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67E93">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r>
        <w:br/>
      </w:r>
      <w:r>
        <w:br/>
      </w:r>
      <w:r>
        <w:rPr>
          <w:rStyle w:val="s1"/>
        </w:rPr>
        <w:t xml:space="preserve">Салық және бюджетке төленетін басқа да міндетті төлемдер туралы </w:t>
      </w:r>
      <w:r>
        <w:br/>
      </w:r>
      <w:r>
        <w:rPr>
          <w:rStyle w:val="s1"/>
        </w:rPr>
        <w:t>(Салық кодексі)</w:t>
      </w:r>
    </w:p>
    <w:p w:rsidR="00000000" w:rsidRDefault="00B67E93">
      <w:pPr>
        <w:jc w:val="center"/>
      </w:pPr>
      <w:r>
        <w:rPr>
          <w:rStyle w:val="s3"/>
        </w:rPr>
        <w:t xml:space="preserve">(2014.07.11.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B67E93">
      <w:pPr>
        <w:jc w:val="center"/>
      </w:pPr>
      <w:r>
        <w:t> </w:t>
      </w:r>
    </w:p>
    <w:p w:rsidR="00000000" w:rsidRDefault="00B67E93">
      <w:pPr>
        <w:jc w:val="both"/>
      </w:pPr>
      <w:r>
        <w:rPr>
          <w:rStyle w:val="s3"/>
        </w:rPr>
        <w:t xml:space="preserve">Осы редакция 2014 жылғы 16 мамырда енгізілген өзгерістеріне дейін қолданылды (ресми </w:t>
      </w:r>
      <w:hyperlink r:id="rId8" w:history="1">
        <w:r>
          <w:rPr>
            <w:rStyle w:val="a3"/>
            <w:i/>
            <w:iCs/>
            <w:bdr w:val="none" w:sz="0" w:space="0" w:color="auto" w:frame="1"/>
          </w:rPr>
          <w:t>жарияланған</w:t>
        </w:r>
      </w:hyperlink>
      <w:r>
        <w:rPr>
          <w:rStyle w:val="s3"/>
        </w:rPr>
        <w:t xml:space="preserve"> күнінен кейін алты ай өткен соң қолданысқа енгізілді)</w:t>
      </w:r>
    </w:p>
    <w:p w:rsidR="00000000" w:rsidRDefault="00B67E93">
      <w:pPr>
        <w:jc w:val="center"/>
      </w:pPr>
      <w:r>
        <w:t> </w:t>
      </w:r>
    </w:p>
    <w:p w:rsidR="00000000" w:rsidRDefault="00B67E93">
      <w:pPr>
        <w:jc w:val="both"/>
      </w:pPr>
      <w:r>
        <w:rPr>
          <w:rStyle w:val="s3"/>
        </w:rPr>
        <w:t>Міндетті кәсіптік зейнетақы жарналары б</w:t>
      </w:r>
      <w:r>
        <w:rPr>
          <w:rStyle w:val="s3"/>
        </w:rPr>
        <w:t>өлігінде</w:t>
      </w:r>
      <w:r>
        <w:rPr>
          <w:rStyle w:val="s3"/>
        </w:rPr>
        <w:t xml:space="preserve"> бірыңғай жинақтаушы зейнетақы қорына міндетті кәсіптік зейнетақы жарналарын есептеудің, ұстап қалудың (есебіне жазудың) және аударудың толықтығы мен уақтылылығын қамтамасыз етуді реттейтін ережелер 2013.21.06. № 106-V ҚР </w:t>
      </w:r>
      <w:hyperlink r:id="rId9" w:anchor="sub_id=800" w:history="1">
        <w:r>
          <w:rPr>
            <w:rStyle w:val="a3"/>
            <w:i/>
            <w:iCs/>
            <w:bdr w:val="none" w:sz="0" w:space="0" w:color="auto" w:frame="1"/>
          </w:rPr>
          <w:t>Заңымен</w:t>
        </w:r>
      </w:hyperlink>
      <w:r>
        <w:rPr>
          <w:rStyle w:val="s3"/>
        </w:rPr>
        <w:t xml:space="preserve"> 2014 жылғы 1 қаңтардан бастап </w:t>
      </w:r>
      <w:hyperlink r:id="rId10"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67E93">
      <w:pPr>
        <w:jc w:val="both"/>
      </w:pPr>
      <w:r>
        <w:rPr>
          <w:rStyle w:val="s3"/>
        </w:rPr>
        <w:t xml:space="preserve">2013.21.06. № 106-V ҚР </w:t>
      </w:r>
      <w:hyperlink r:id="rId11" w:anchor="sub_id=800" w:history="1">
        <w:r>
          <w:rPr>
            <w:rStyle w:val="a3"/>
            <w:i/>
            <w:iCs/>
            <w:bdr w:val="none" w:sz="0" w:space="0" w:color="auto" w:frame="1"/>
          </w:rPr>
          <w:t>Заңымен</w:t>
        </w:r>
      </w:hyperlink>
      <w:r>
        <w:rPr>
          <w:rStyle w:val="s3"/>
        </w:rPr>
        <w:t xml:space="preserve"> </w:t>
      </w:r>
      <w:hyperlink w:anchor="sub120000" w:history="1">
        <w:r>
          <w:rPr>
            <w:rStyle w:val="a3"/>
            <w:i/>
            <w:iCs/>
            <w:bdr w:val="none" w:sz="0" w:space="0" w:color="auto" w:frame="1"/>
          </w:rPr>
          <w:t>12</w:t>
        </w:r>
      </w:hyperlink>
      <w:r>
        <w:rPr>
          <w:rStyle w:val="s3"/>
        </w:rPr>
        <w:t xml:space="preserve">, </w:t>
      </w:r>
      <w:hyperlink w:anchor="sub130000" w:history="1">
        <w:r>
          <w:rPr>
            <w:rStyle w:val="a3"/>
            <w:i/>
            <w:iCs/>
            <w:bdr w:val="none" w:sz="0" w:space="0" w:color="auto" w:frame="1"/>
          </w:rPr>
          <w:t>13</w:t>
        </w:r>
      </w:hyperlink>
      <w:r>
        <w:rPr>
          <w:rStyle w:val="s3"/>
        </w:rPr>
        <w:t xml:space="preserve">, </w:t>
      </w:r>
      <w:hyperlink w:anchor="sub190000" w:history="1">
        <w:r>
          <w:rPr>
            <w:rStyle w:val="a3"/>
            <w:i/>
            <w:iCs/>
            <w:bdr w:val="none" w:sz="0" w:space="0" w:color="auto" w:frame="1"/>
          </w:rPr>
          <w:t>19</w:t>
        </w:r>
      </w:hyperlink>
      <w:r>
        <w:rPr>
          <w:rStyle w:val="s3"/>
        </w:rPr>
        <w:t xml:space="preserve">, </w:t>
      </w:r>
      <w:hyperlink w:anchor="sub200000" w:history="1">
        <w:r>
          <w:rPr>
            <w:rStyle w:val="a3"/>
            <w:i/>
            <w:iCs/>
            <w:bdr w:val="none" w:sz="0" w:space="0" w:color="auto" w:frame="1"/>
          </w:rPr>
          <w:t>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w:t>
        </w:r>
      </w:hyperlink>
      <w:r>
        <w:rPr>
          <w:rStyle w:val="s3"/>
        </w:rPr>
        <w:t xml:space="preserve">, </w:t>
      </w:r>
      <w:hyperlink w:anchor="sub37010000" w:history="1">
        <w:r>
          <w:rPr>
            <w:rStyle w:val="a3"/>
            <w:i/>
            <w:iCs/>
            <w:bdr w:val="none" w:sz="0" w:space="0" w:color="auto" w:frame="1"/>
          </w:rPr>
          <w:t>37-1</w:t>
        </w:r>
      </w:hyperlink>
      <w:r>
        <w:rPr>
          <w:rStyle w:val="s3"/>
        </w:rPr>
        <w:t xml:space="preserve">, </w:t>
      </w:r>
      <w:hyperlink w:anchor="sub380000" w:history="1">
        <w:r>
          <w:rPr>
            <w:rStyle w:val="a3"/>
            <w:i/>
            <w:iCs/>
            <w:bdr w:val="none" w:sz="0" w:space="0" w:color="auto" w:frame="1"/>
          </w:rPr>
          <w:t>38</w:t>
        </w:r>
      </w:hyperlink>
      <w:r>
        <w:rPr>
          <w:rStyle w:val="s3"/>
        </w:rPr>
        <w:t xml:space="preserve">, </w:t>
      </w:r>
      <w:hyperlink w:anchor="sub390000" w:history="1">
        <w:r>
          <w:rPr>
            <w:rStyle w:val="a3"/>
            <w:i/>
            <w:iCs/>
            <w:bdr w:val="none" w:sz="0" w:space="0" w:color="auto" w:frame="1"/>
          </w:rPr>
          <w:t>39</w:t>
        </w:r>
      </w:hyperlink>
      <w:r>
        <w:rPr>
          <w:rStyle w:val="s3"/>
        </w:rPr>
        <w:t xml:space="preserve">, </w:t>
      </w:r>
      <w:hyperlink w:anchor="sub39010000" w:history="1">
        <w:r>
          <w:rPr>
            <w:rStyle w:val="a3"/>
            <w:i/>
            <w:iCs/>
            <w:bdr w:val="none" w:sz="0" w:space="0" w:color="auto" w:frame="1"/>
          </w:rPr>
          <w:t>39-1</w:t>
        </w:r>
      </w:hyperlink>
      <w:r>
        <w:rPr>
          <w:rStyle w:val="s3"/>
        </w:rPr>
        <w:t xml:space="preserve">, </w:t>
      </w:r>
      <w:hyperlink w:anchor="sub400000" w:history="1">
        <w:r>
          <w:rPr>
            <w:rStyle w:val="a3"/>
            <w:i/>
            <w:iCs/>
            <w:bdr w:val="none" w:sz="0" w:space="0" w:color="auto" w:frame="1"/>
          </w:rPr>
          <w:t>40</w:t>
        </w:r>
      </w:hyperlink>
      <w:r>
        <w:rPr>
          <w:rStyle w:val="s3"/>
        </w:rPr>
        <w:t xml:space="preserve">, </w:t>
      </w:r>
      <w:hyperlink w:anchor="sub410000" w:history="1">
        <w:r>
          <w:rPr>
            <w:rStyle w:val="a3"/>
            <w:i/>
            <w:iCs/>
            <w:bdr w:val="none" w:sz="0" w:space="0" w:color="auto" w:frame="1"/>
          </w:rPr>
          <w:t>41</w:t>
        </w:r>
      </w:hyperlink>
      <w:r>
        <w:rPr>
          <w:rStyle w:val="s3"/>
        </w:rPr>
        <w:t xml:space="preserve"> және </w:t>
      </w:r>
      <w:hyperlink w:anchor="sub430000" w:history="1">
        <w:r>
          <w:rPr>
            <w:rStyle w:val="a3"/>
            <w:i/>
            <w:iCs/>
            <w:bdr w:val="none" w:sz="0" w:space="0" w:color="auto" w:frame="1"/>
          </w:rPr>
          <w:t>43-баптардағы</w:t>
        </w:r>
      </w:hyperlink>
      <w:r>
        <w:rPr>
          <w:rStyle w:val="s3"/>
        </w:rPr>
        <w:t xml:space="preserve">, </w:t>
      </w:r>
      <w:hyperlink w:anchor="sub630000" w:history="1">
        <w:r>
          <w:rPr>
            <w:rStyle w:val="a3"/>
            <w:i/>
            <w:iCs/>
            <w:bdr w:val="none" w:sz="0" w:space="0" w:color="auto" w:frame="1"/>
          </w:rPr>
          <w:t>63-баптың</w:t>
        </w:r>
      </w:hyperlink>
      <w:r>
        <w:rPr>
          <w:rStyle w:val="s3"/>
        </w:rPr>
        <w:t xml:space="preserve"> 1 және 2-тармақтарындағы, 3-тармағының 2) - 5) тармақшаларындағы, </w:t>
      </w:r>
      <w:hyperlink w:anchor="sub370000" w:history="1">
        <w:r>
          <w:rPr>
            <w:rStyle w:val="a3"/>
            <w:i/>
            <w:iCs/>
            <w:bdr w:val="none" w:sz="0" w:space="0" w:color="auto" w:frame="1"/>
          </w:rPr>
          <w:t>67</w:t>
        </w:r>
      </w:hyperlink>
      <w:r>
        <w:rPr>
          <w:rStyle w:val="s3"/>
        </w:rPr>
        <w:t xml:space="preserve">, </w:t>
      </w:r>
      <w:hyperlink w:anchor="sub690000" w:history="1">
        <w:r>
          <w:rPr>
            <w:rStyle w:val="a3"/>
            <w:i/>
            <w:iCs/>
            <w:bdr w:val="none" w:sz="0" w:space="0" w:color="auto" w:frame="1"/>
          </w:rPr>
          <w:t>69</w:t>
        </w:r>
      </w:hyperlink>
      <w:r>
        <w:rPr>
          <w:rStyle w:val="s3"/>
        </w:rPr>
        <w:t xml:space="preserve">, </w:t>
      </w:r>
      <w:hyperlink w:anchor="sub700000" w:history="1">
        <w:r>
          <w:rPr>
            <w:rStyle w:val="a3"/>
            <w:i/>
            <w:iCs/>
            <w:bdr w:val="none" w:sz="0" w:space="0" w:color="auto" w:frame="1"/>
          </w:rPr>
          <w:t>70</w:t>
        </w:r>
      </w:hyperlink>
      <w:r>
        <w:rPr>
          <w:rStyle w:val="s3"/>
        </w:rPr>
        <w:t xml:space="preserve">, </w:t>
      </w:r>
      <w:hyperlink w:anchor="sub720000" w:history="1">
        <w:r>
          <w:rPr>
            <w:rStyle w:val="a3"/>
            <w:i/>
            <w:iCs/>
            <w:bdr w:val="none" w:sz="0" w:space="0" w:color="auto" w:frame="1"/>
          </w:rPr>
          <w:t>72</w:t>
        </w:r>
      </w:hyperlink>
      <w:r>
        <w:rPr>
          <w:rStyle w:val="s3"/>
        </w:rPr>
        <w:t xml:space="preserve">, </w:t>
      </w:r>
      <w:hyperlink w:anchor="sub730000" w:history="1">
        <w:r>
          <w:rPr>
            <w:rStyle w:val="a3"/>
            <w:i/>
            <w:iCs/>
            <w:bdr w:val="none" w:sz="0" w:space="0" w:color="auto" w:frame="1"/>
          </w:rPr>
          <w:t>73</w:t>
        </w:r>
      </w:hyperlink>
      <w:r>
        <w:rPr>
          <w:rStyle w:val="s3"/>
        </w:rPr>
        <w:t xml:space="preserve">, </w:t>
      </w:r>
      <w:hyperlink w:anchor="sub740000" w:history="1">
        <w:r>
          <w:rPr>
            <w:rStyle w:val="a3"/>
            <w:i/>
            <w:iCs/>
            <w:bdr w:val="none" w:sz="0" w:space="0" w:color="auto" w:frame="1"/>
          </w:rPr>
          <w:t>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w:t>
        </w:r>
      </w:hyperlink>
      <w:r>
        <w:rPr>
          <w:rStyle w:val="s3"/>
        </w:rPr>
        <w:t xml:space="preserve">, </w:t>
      </w:r>
      <w:hyperlink w:anchor="sub4380000" w:history="1">
        <w:r>
          <w:rPr>
            <w:rStyle w:val="a3"/>
            <w:i/>
            <w:iCs/>
            <w:bdr w:val="none" w:sz="0" w:space="0" w:color="auto" w:frame="1"/>
          </w:rPr>
          <w:t>438</w:t>
        </w:r>
      </w:hyperlink>
      <w:r>
        <w:rPr>
          <w:rStyle w:val="s3"/>
        </w:rPr>
        <w:t xml:space="preserve">, </w:t>
      </w:r>
      <w:hyperlink w:anchor="sub5560000" w:history="1">
        <w:r>
          <w:rPr>
            <w:rStyle w:val="a3"/>
            <w:i/>
            <w:iCs/>
            <w:bdr w:val="none" w:sz="0" w:space="0" w:color="auto" w:frame="1"/>
          </w:rPr>
          <w:t>556</w:t>
        </w:r>
      </w:hyperlink>
      <w:r>
        <w:rPr>
          <w:rStyle w:val="s3"/>
        </w:rPr>
        <w:t xml:space="preserve">, </w:t>
      </w:r>
      <w:hyperlink w:anchor="sub5570000" w:history="1">
        <w:r>
          <w:rPr>
            <w:rStyle w:val="a3"/>
            <w:i/>
            <w:iCs/>
            <w:bdr w:val="none" w:sz="0" w:space="0" w:color="auto" w:frame="1"/>
          </w:rPr>
          <w:t>557</w:t>
        </w:r>
      </w:hyperlink>
      <w:r>
        <w:rPr>
          <w:rStyle w:val="s3"/>
        </w:rPr>
        <w:t xml:space="preserve"> және </w:t>
      </w:r>
      <w:hyperlink w:anchor="sub5810000" w:history="1">
        <w:r>
          <w:rPr>
            <w:rStyle w:val="a3"/>
            <w:i/>
            <w:iCs/>
            <w:bdr w:val="none" w:sz="0" w:space="0" w:color="auto" w:frame="1"/>
          </w:rPr>
          <w:t>581-баптардағы</w:t>
        </w:r>
      </w:hyperlink>
      <w:r>
        <w:rPr>
          <w:rStyle w:val="s3"/>
        </w:rPr>
        <w:t xml:space="preserve">, </w:t>
      </w:r>
      <w:hyperlink w:anchor="sub5880000" w:history="1">
        <w:r>
          <w:rPr>
            <w:rStyle w:val="a3"/>
            <w:i/>
            <w:iCs/>
            <w:bdr w:val="none" w:sz="0" w:space="0" w:color="auto" w:frame="1"/>
          </w:rPr>
          <w:t>83-тараудың</w:t>
        </w:r>
      </w:hyperlink>
      <w:r>
        <w:rPr>
          <w:rStyle w:val="s3"/>
        </w:rPr>
        <w:t xml:space="preserve"> тақырыбындағы, </w:t>
      </w:r>
      <w:hyperlink w:anchor="sub5880000" w:history="1">
        <w:r>
          <w:rPr>
            <w:rStyle w:val="a3"/>
            <w:i/>
            <w:iCs/>
            <w:bdr w:val="none" w:sz="0" w:space="0" w:color="auto" w:frame="1"/>
          </w:rPr>
          <w:t>588</w:t>
        </w:r>
      </w:hyperlink>
      <w:r>
        <w:rPr>
          <w:rStyle w:val="s3"/>
        </w:rPr>
        <w:t xml:space="preserve">, </w:t>
      </w:r>
      <w:hyperlink w:anchor="sub5890000" w:history="1">
        <w:r>
          <w:rPr>
            <w:rStyle w:val="a3"/>
            <w:i/>
            <w:iCs/>
            <w:bdr w:val="none" w:sz="0" w:space="0" w:color="auto" w:frame="1"/>
          </w:rPr>
          <w:t>589</w:t>
        </w:r>
      </w:hyperlink>
      <w:r>
        <w:rPr>
          <w:rStyle w:val="s3"/>
        </w:rPr>
        <w:t xml:space="preserve">, </w:t>
      </w:r>
      <w:hyperlink w:anchor="sub5900000" w:history="1">
        <w:r>
          <w:rPr>
            <w:rStyle w:val="a3"/>
            <w:i/>
            <w:iCs/>
            <w:bdr w:val="none" w:sz="0" w:space="0" w:color="auto" w:frame="1"/>
          </w:rPr>
          <w:t>590</w:t>
        </w:r>
      </w:hyperlink>
      <w:r>
        <w:rPr>
          <w:rStyle w:val="s3"/>
        </w:rPr>
        <w:t xml:space="preserve">, </w:t>
      </w:r>
      <w:hyperlink w:anchor="sub5910000" w:history="1">
        <w:r>
          <w:rPr>
            <w:rStyle w:val="a3"/>
            <w:i/>
            <w:iCs/>
            <w:bdr w:val="none" w:sz="0" w:space="0" w:color="auto" w:frame="1"/>
          </w:rPr>
          <w:t>591</w:t>
        </w:r>
      </w:hyperlink>
      <w:r>
        <w:rPr>
          <w:rStyle w:val="s3"/>
        </w:rPr>
        <w:t xml:space="preserve">, </w:t>
      </w:r>
      <w:hyperlink w:anchor="sub5920000" w:history="1">
        <w:r>
          <w:rPr>
            <w:rStyle w:val="a3"/>
            <w:i/>
            <w:iCs/>
            <w:bdr w:val="none" w:sz="0" w:space="0" w:color="auto" w:frame="1"/>
          </w:rPr>
          <w:t>592</w:t>
        </w:r>
      </w:hyperlink>
      <w:r>
        <w:rPr>
          <w:rStyle w:val="s3"/>
        </w:rPr>
        <w:t xml:space="preserve">, </w:t>
      </w:r>
      <w:hyperlink w:anchor="sub5930000" w:history="1">
        <w:r>
          <w:rPr>
            <w:rStyle w:val="a3"/>
            <w:i/>
            <w:iCs/>
            <w:bdr w:val="none" w:sz="0" w:space="0" w:color="auto" w:frame="1"/>
          </w:rPr>
          <w:t>593</w:t>
        </w:r>
      </w:hyperlink>
      <w:r>
        <w:rPr>
          <w:rStyle w:val="s3"/>
        </w:rPr>
        <w:t xml:space="preserve">, </w:t>
      </w:r>
      <w:hyperlink w:anchor="sub5940000" w:history="1">
        <w:r>
          <w:rPr>
            <w:rStyle w:val="a3"/>
            <w:i/>
            <w:iCs/>
            <w:bdr w:val="none" w:sz="0" w:space="0" w:color="auto" w:frame="1"/>
          </w:rPr>
          <w:t>594</w:t>
        </w:r>
      </w:hyperlink>
      <w:r>
        <w:rPr>
          <w:rStyle w:val="s3"/>
        </w:rPr>
        <w:t xml:space="preserve">, </w:t>
      </w:r>
      <w:hyperlink w:anchor="sub5950000" w:history="1">
        <w:r>
          <w:rPr>
            <w:rStyle w:val="a3"/>
            <w:i/>
            <w:iCs/>
            <w:bdr w:val="none" w:sz="0" w:space="0" w:color="auto" w:frame="1"/>
          </w:rPr>
          <w:t>595</w:t>
        </w:r>
      </w:hyperlink>
      <w:r>
        <w:rPr>
          <w:rStyle w:val="s3"/>
        </w:rPr>
        <w:t xml:space="preserve"> және </w:t>
      </w:r>
      <w:hyperlink w:anchor="sub5980000" w:history="1">
        <w:r>
          <w:rPr>
            <w:rStyle w:val="a3"/>
            <w:i/>
            <w:iCs/>
            <w:bdr w:val="none" w:sz="0" w:space="0" w:color="auto" w:frame="1"/>
          </w:rPr>
          <w:t>598-баптардағы</w:t>
        </w:r>
      </w:hyperlink>
      <w:r>
        <w:rPr>
          <w:rStyle w:val="s3"/>
        </w:rPr>
        <w:t xml:space="preserve">, </w:t>
      </w:r>
      <w:hyperlink w:anchor="sub6070000" w:history="1">
        <w:r>
          <w:rPr>
            <w:rStyle w:val="a3"/>
            <w:i/>
            <w:iCs/>
            <w:bdr w:val="none" w:sz="0" w:space="0" w:color="auto" w:frame="1"/>
          </w:rPr>
          <w:t>84-тараудың</w:t>
        </w:r>
      </w:hyperlink>
      <w:r>
        <w:rPr>
          <w:rStyle w:val="s3"/>
        </w:rPr>
        <w:t xml:space="preserve"> тақырыбындағы, </w:t>
      </w:r>
      <w:hyperlink w:anchor="sub6070000" w:history="1">
        <w:r>
          <w:rPr>
            <w:rStyle w:val="a3"/>
            <w:i/>
            <w:iCs/>
            <w:bdr w:val="none" w:sz="0" w:space="0" w:color="auto" w:frame="1"/>
          </w:rPr>
          <w:t>607</w:t>
        </w:r>
      </w:hyperlink>
      <w:r>
        <w:rPr>
          <w:rStyle w:val="s3"/>
        </w:rPr>
        <w:t xml:space="preserve">, </w:t>
      </w:r>
      <w:hyperlink w:anchor="sub6080000" w:history="1">
        <w:r>
          <w:rPr>
            <w:rStyle w:val="a3"/>
            <w:i/>
            <w:iCs/>
            <w:bdr w:val="none" w:sz="0" w:space="0" w:color="auto" w:frame="1"/>
          </w:rPr>
          <w:t>608</w:t>
        </w:r>
      </w:hyperlink>
      <w:r>
        <w:rPr>
          <w:rStyle w:val="s3"/>
        </w:rPr>
        <w:t xml:space="preserve">, </w:t>
      </w:r>
      <w:hyperlink w:anchor="sub6110000" w:history="1">
        <w:r>
          <w:rPr>
            <w:rStyle w:val="a3"/>
            <w:i/>
            <w:iCs/>
            <w:bdr w:val="none" w:sz="0" w:space="0" w:color="auto" w:frame="1"/>
          </w:rPr>
          <w:t>611</w:t>
        </w:r>
      </w:hyperlink>
      <w:r>
        <w:rPr>
          <w:rStyle w:val="s3"/>
        </w:rPr>
        <w:t xml:space="preserve">, </w:t>
      </w:r>
      <w:hyperlink w:anchor="sub6120000" w:history="1">
        <w:r>
          <w:rPr>
            <w:rStyle w:val="a3"/>
            <w:i/>
            <w:iCs/>
            <w:bdr w:val="none" w:sz="0" w:space="0" w:color="auto" w:frame="1"/>
          </w:rPr>
          <w:t>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w:t>
        </w:r>
      </w:hyperlink>
      <w:r>
        <w:rPr>
          <w:rStyle w:val="s3"/>
        </w:rPr>
        <w:t xml:space="preserve">, </w:t>
      </w:r>
      <w:hyperlink w:anchor="sub6380000" w:history="1">
        <w:r>
          <w:rPr>
            <w:rStyle w:val="a3"/>
            <w:i/>
            <w:iCs/>
            <w:bdr w:val="none" w:sz="0" w:space="0" w:color="auto" w:frame="1"/>
          </w:rPr>
          <w:t>638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0" w:history="1">
        <w:r>
          <w:rPr>
            <w:rStyle w:val="a3"/>
            <w:i/>
            <w:iCs/>
            <w:bdr w:val="none" w:sz="0" w:space="0" w:color="auto" w:frame="1"/>
          </w:rPr>
          <w:t>660</w:t>
        </w:r>
      </w:hyperlink>
      <w:r>
        <w:rPr>
          <w:rStyle w:val="s3"/>
        </w:rPr>
        <w:t xml:space="preserve"> және </w:t>
      </w:r>
      <w:hyperlink w:anchor="sub6640000" w:history="1">
        <w:r>
          <w:rPr>
            <w:rStyle w:val="a3"/>
            <w:i/>
            <w:iCs/>
            <w:bdr w:val="none" w:sz="0" w:space="0" w:color="auto" w:frame="1"/>
          </w:rPr>
          <w:t>664-баптардағы</w:t>
        </w:r>
      </w:hyperlink>
      <w:r>
        <w:rPr>
          <w:rStyle w:val="s3"/>
        </w:rPr>
        <w:t xml:space="preserve"> «міндетті зейнетақы жарналарының», «міндетті зейнетақы жарналарын», «міндетті зейнетақы жарналары», «міндетті зейнетақы жарналары мен әлеуметтік аударымдардың», «міндетті зейнетақы жарналары мен</w:t>
      </w:r>
      <w:r>
        <w:rPr>
          <w:rStyle w:val="s3"/>
        </w:rPr>
        <w:t xml:space="preserve"> әлеуметтік аударымдарды», «төлемдер, зейнетақы жарналары», «төлемдерді, зейнетақы жарналары мен әлеуметтік аударымдарды», «тәртіппен зейнетақы жарналарын» деген сөздер тиісінше «міндетті зейнетақы жарналарының, міндетті кәсіптік зейнетақы жарналарының», «</w:t>
      </w:r>
      <w:r>
        <w:rPr>
          <w:rStyle w:val="s3"/>
        </w:rPr>
        <w:t>міндетті зейнетақы жарналарын, міндетті кәсіптік зейнетақы жарналарын», «міндетті зейнетақы жарналары, міндетті кәсіптік зейнетақы жарналары және әлеуметтік аударымдар», «міндетті зейнетақы жарналарының, міндетті кәсіптік зейнетақы жарналарының және әлеуме</w:t>
      </w:r>
      <w:r>
        <w:rPr>
          <w:rStyle w:val="s3"/>
        </w:rPr>
        <w:t>ттік аударымдардың», «міндетті зейнетақы жарналарын, міндетті кәсіптік зейнетақы жарналарын және әлеуметтік аударымдарды», «төлемдер, міндетті зейнетақы жарналары, міндетті кәсіптік зейнетақы жарналары», «төлемдерді, міндетті зейнетақы жарналарын, міндетті</w:t>
      </w:r>
      <w:r>
        <w:rPr>
          <w:rStyle w:val="s3"/>
        </w:rPr>
        <w:t xml:space="preserve"> кәсіптік зейнетақы жарналарын және әлеуметтік аударымдарды», «тәртіппен міндетті зейнетақы жарналарын, міндетті кәсіптік зейнетақы жарналарын» деген сөздермен ауыстырылды (</w:t>
      </w:r>
      <w:hyperlink r:id="rId12" w:history="1">
        <w:r>
          <w:rPr>
            <w:rStyle w:val="a3"/>
            <w:i/>
            <w:iCs/>
            <w:bdr w:val="none" w:sz="0" w:space="0" w:color="auto" w:frame="1"/>
          </w:rPr>
          <w:t>бұр.ред.қара</w:t>
        </w:r>
      </w:hyperlink>
      <w:r>
        <w:rPr>
          <w:rStyle w:val="s3"/>
        </w:rPr>
        <w:t>)</w:t>
      </w:r>
    </w:p>
    <w:p w:rsidR="00000000" w:rsidRDefault="00B67E93">
      <w:pPr>
        <w:jc w:val="both"/>
      </w:pPr>
      <w:r>
        <w:t> </w:t>
      </w:r>
    </w:p>
    <w:p w:rsidR="00000000" w:rsidRDefault="00B67E93">
      <w:pPr>
        <w:jc w:val="both"/>
      </w:pPr>
      <w:r>
        <w:rPr>
          <w:rStyle w:val="s3"/>
        </w:rPr>
        <w:t>Ос</w:t>
      </w:r>
      <w:r>
        <w:rPr>
          <w:rStyle w:val="s3"/>
        </w:rPr>
        <w:t xml:space="preserve">ы кодексті қолданысқа енгізу туралы 2008 ж. 10 желтоқсандағы № 100-IV ҚР </w:t>
      </w:r>
      <w:hyperlink r:id="rId13" w:history="1">
        <w:r>
          <w:rPr>
            <w:rStyle w:val="a3"/>
            <w:i/>
            <w:iCs/>
            <w:bdr w:val="none" w:sz="0" w:space="0" w:color="auto" w:frame="1"/>
          </w:rPr>
          <w:t>Заңын</w:t>
        </w:r>
      </w:hyperlink>
      <w:r>
        <w:rPr>
          <w:rStyle w:val="s3"/>
        </w:rPr>
        <w:t xml:space="preserve"> қараңыз</w:t>
      </w:r>
    </w:p>
    <w:p w:rsidR="00000000" w:rsidRDefault="00B67E93">
      <w:pPr>
        <w:jc w:val="center"/>
      </w:pPr>
      <w:r>
        <w:t> </w:t>
      </w:r>
    </w:p>
    <w:p w:rsidR="00000000" w:rsidRDefault="00B67E93">
      <w:pPr>
        <w:jc w:val="both"/>
      </w:pPr>
      <w:r>
        <w:rPr>
          <w:rStyle w:val="s3"/>
        </w:rPr>
        <w:t xml:space="preserve">Кодексті іске асыру жөніндегі шаралары туралы ҚР Премьер-Министрінің 2008 жылғы 15 желтоқсандағы № 282-ө </w:t>
      </w:r>
      <w:hyperlink r:id="rId14" w:history="1">
        <w:r>
          <w:rPr>
            <w:rStyle w:val="a3"/>
            <w:i/>
            <w:iCs/>
            <w:bdr w:val="none" w:sz="0" w:space="0" w:color="auto" w:frame="1"/>
          </w:rPr>
          <w:t>Өкімін</w:t>
        </w:r>
      </w:hyperlink>
      <w:r>
        <w:rPr>
          <w:rStyle w:val="s3"/>
        </w:rPr>
        <w:t xml:space="preserve"> қараңыз</w:t>
      </w:r>
    </w:p>
    <w:p w:rsidR="00000000" w:rsidRDefault="00B67E93">
      <w:pPr>
        <w:jc w:val="center"/>
      </w:pPr>
      <w:r>
        <w:t> </w:t>
      </w:r>
    </w:p>
    <w:p w:rsidR="00000000" w:rsidRDefault="00B67E93">
      <w:pPr>
        <w:jc w:val="both"/>
      </w:pPr>
      <w:r>
        <w:rPr>
          <w:rStyle w:val="s3"/>
        </w:rPr>
        <w:t xml:space="preserve">Осы Кодекске өзгерістер енгізу туралы: </w:t>
      </w:r>
    </w:p>
    <w:p w:rsidR="00000000" w:rsidRDefault="00B67E93">
      <w:pPr>
        <w:jc w:val="both"/>
      </w:pPr>
      <w:r>
        <w:rPr>
          <w:rStyle w:val="s3"/>
        </w:rPr>
        <w:t>ҚР</w:t>
      </w:r>
      <w:r>
        <w:rPr>
          <w:rStyle w:val="s3"/>
        </w:rPr>
        <w:t xml:space="preserve"> 2012.26.11. № 57-V </w:t>
      </w:r>
      <w:hyperlink r:id="rId15" w:anchor="sub_id=400" w:history="1">
        <w:r>
          <w:rPr>
            <w:rStyle w:val="a3"/>
            <w:i/>
            <w:iCs/>
            <w:bdr w:val="none" w:sz="0" w:space="0" w:color="auto" w:frame="1"/>
          </w:rPr>
          <w:t>Заңын</w:t>
        </w:r>
      </w:hyperlink>
      <w:r>
        <w:rPr>
          <w:rStyle w:val="s3"/>
        </w:rPr>
        <w:t xml:space="preserve"> қараңыз (2018 ж. 1 қаңтардан бастап қолданысқа енгізіледі)</w:t>
      </w:r>
    </w:p>
    <w:p w:rsidR="00000000" w:rsidRDefault="00B67E93">
      <w:pPr>
        <w:jc w:val="both"/>
      </w:pPr>
      <w:r>
        <w:rPr>
          <w:rStyle w:val="s3"/>
        </w:rPr>
        <w:t>ҚР</w:t>
      </w:r>
      <w:r>
        <w:rPr>
          <w:rStyle w:val="s3"/>
        </w:rPr>
        <w:t xml:space="preserve"> 2013.05.12. № 152-V </w:t>
      </w:r>
      <w:hyperlink r:id="rId16" w:history="1">
        <w:r>
          <w:rPr>
            <w:rStyle w:val="a3"/>
            <w:i/>
            <w:iCs/>
            <w:bdr w:val="none" w:sz="0" w:space="0" w:color="auto" w:frame="1"/>
          </w:rPr>
          <w:t>Заңын</w:t>
        </w:r>
      </w:hyperlink>
      <w:r>
        <w:rPr>
          <w:rStyle w:val="s3"/>
        </w:rPr>
        <w:t xml:space="preserve"> қараңыз (күшіне енетін </w:t>
      </w:r>
      <w:hyperlink r:id="rId17" w:anchor="sub_id=90000" w:history="1">
        <w:r>
          <w:rPr>
            <w:rStyle w:val="a3"/>
            <w:i/>
            <w:iCs/>
            <w:bdr w:val="none" w:sz="0" w:space="0" w:color="auto" w:frame="1"/>
          </w:rPr>
          <w:t>мерзімін</w:t>
        </w:r>
      </w:hyperlink>
      <w:r>
        <w:rPr>
          <w:rStyle w:val="s3"/>
        </w:rPr>
        <w:t xml:space="preserve"> қараңыз) </w:t>
      </w:r>
    </w:p>
    <w:p w:rsidR="00000000" w:rsidRDefault="00B67E93">
      <w:pPr>
        <w:jc w:val="both"/>
      </w:pPr>
      <w:r>
        <w:rPr>
          <w:rStyle w:val="s3"/>
        </w:rPr>
        <w:t>ҚР</w:t>
      </w:r>
      <w:r>
        <w:rPr>
          <w:rStyle w:val="s3"/>
        </w:rPr>
        <w:t xml:space="preserve"> 2014.07.03. № 177-V </w:t>
      </w:r>
      <w:hyperlink r:id="rId18" w:anchor="sub_id=700" w:history="1">
        <w:r>
          <w:rPr>
            <w:rStyle w:val="a3"/>
            <w:i/>
            <w:iCs/>
            <w:bdr w:val="none" w:sz="0" w:space="0" w:color="auto" w:frame="1"/>
          </w:rPr>
          <w:t>Заңын</w:t>
        </w:r>
      </w:hyperlink>
      <w:r>
        <w:rPr>
          <w:rStyle w:val="s3"/>
        </w:rPr>
        <w:t xml:space="preserve"> қараңыз (күшіне енетін </w:t>
      </w:r>
      <w:hyperlink r:id="rId19" w:anchor="sub_id=50000" w:history="1">
        <w:r>
          <w:rPr>
            <w:rStyle w:val="a3"/>
            <w:i/>
            <w:iCs/>
            <w:bdr w:val="none" w:sz="0" w:space="0" w:color="auto" w:frame="1"/>
          </w:rPr>
          <w:t>мерзімін</w:t>
        </w:r>
      </w:hyperlink>
      <w:r>
        <w:rPr>
          <w:rStyle w:val="s3"/>
        </w:rPr>
        <w:t xml:space="preserve"> қараңыз)</w:t>
      </w:r>
    </w:p>
    <w:p w:rsidR="00000000" w:rsidRDefault="00B67E93">
      <w:pPr>
        <w:jc w:val="both"/>
      </w:pPr>
      <w:r>
        <w:rPr>
          <w:rStyle w:val="s3"/>
        </w:rPr>
        <w:t>ҚР</w:t>
      </w:r>
      <w:r>
        <w:rPr>
          <w:rStyle w:val="s3"/>
        </w:rPr>
        <w:t xml:space="preserve"> 2014.10.06. № 208-V </w:t>
      </w:r>
      <w:hyperlink r:id="rId20" w:anchor="sub_id=400" w:history="1">
        <w:r>
          <w:rPr>
            <w:rStyle w:val="a3"/>
            <w:i/>
            <w:iCs/>
            <w:bdr w:val="none" w:sz="0" w:space="0" w:color="auto" w:frame="1"/>
          </w:rPr>
          <w:t>Заңын</w:t>
        </w:r>
      </w:hyperlink>
      <w:r>
        <w:rPr>
          <w:rStyle w:val="s3"/>
        </w:rPr>
        <w:t xml:space="preserve"> қараңыз (2015 ж. 1 қаңтардан бастап қолданысқа енгізіледі)</w:t>
      </w:r>
    </w:p>
    <w:p w:rsidR="00000000" w:rsidRDefault="00B67E93">
      <w:pPr>
        <w:jc w:val="both"/>
      </w:pPr>
      <w:r>
        <w:rPr>
          <w:rStyle w:val="s3"/>
        </w:rPr>
        <w:t>ҚР</w:t>
      </w:r>
      <w:r>
        <w:rPr>
          <w:rStyle w:val="s3"/>
        </w:rPr>
        <w:t xml:space="preserve"> 2014</w:t>
      </w:r>
      <w:r>
        <w:rPr>
          <w:rStyle w:val="s3"/>
        </w:rPr>
        <w:t xml:space="preserve">.12.06. № 209-V </w:t>
      </w:r>
      <w:hyperlink r:id="rId21" w:anchor="sub_id=200"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B67E93">
      <w:pPr>
        <w:jc w:val="both"/>
      </w:pPr>
      <w:r>
        <w:rPr>
          <w:rStyle w:val="s3"/>
        </w:rPr>
        <w:t>ҚР</w:t>
      </w:r>
      <w:r>
        <w:rPr>
          <w:rStyle w:val="s3"/>
        </w:rPr>
        <w:t xml:space="preserve"> 2014.18.06. № 210-V </w:t>
      </w:r>
      <w:hyperlink r:id="rId22" w:anchor="sub_id=200"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B67E93">
      <w:pPr>
        <w:jc w:val="both"/>
      </w:pPr>
      <w:r>
        <w:rPr>
          <w:rStyle w:val="s3"/>
        </w:rPr>
        <w:t>ҚР</w:t>
      </w:r>
      <w:r>
        <w:rPr>
          <w:rStyle w:val="s3"/>
        </w:rPr>
        <w:t xml:space="preserve"> 2014.03.07. № 227-V </w:t>
      </w:r>
      <w:hyperlink r:id="rId23" w:anchor="sub_id=800" w:history="1">
        <w:r>
          <w:rPr>
            <w:rStyle w:val="a3"/>
            <w:i/>
            <w:iCs/>
            <w:bdr w:val="none" w:sz="0" w:space="0" w:color="auto" w:frame="1"/>
          </w:rPr>
          <w:t>Заңын</w:t>
        </w:r>
      </w:hyperlink>
      <w:r>
        <w:rPr>
          <w:rStyle w:val="s3"/>
        </w:rPr>
        <w:t xml:space="preserve"> қараңыз (2015 ж. 1 қаңтардан бастап қолданысқа енгізіледі)</w:t>
      </w:r>
    </w:p>
    <w:p w:rsidR="00000000" w:rsidRDefault="00B67E93">
      <w:pPr>
        <w:jc w:val="both"/>
      </w:pPr>
      <w:r>
        <w:rPr>
          <w:rStyle w:val="s3"/>
        </w:rPr>
        <w:t>ҚР</w:t>
      </w:r>
      <w:r>
        <w:rPr>
          <w:rStyle w:val="s3"/>
        </w:rPr>
        <w:t xml:space="preserve"> 2014.04.0</w:t>
      </w:r>
      <w:r>
        <w:rPr>
          <w:rStyle w:val="s3"/>
        </w:rPr>
        <w:t xml:space="preserve">7. № 233-V </w:t>
      </w:r>
      <w:hyperlink r:id="rId24" w:anchor="sub_id=600" w:history="1">
        <w:r>
          <w:rPr>
            <w:rStyle w:val="a3"/>
            <w:i/>
            <w:iCs/>
            <w:bdr w:val="none" w:sz="0" w:space="0" w:color="auto" w:frame="1"/>
          </w:rPr>
          <w:t>Заңын</w:t>
        </w:r>
      </w:hyperlink>
      <w:r>
        <w:rPr>
          <w:rStyle w:val="s3"/>
        </w:rPr>
        <w:t xml:space="preserve"> қараңыз (2015 ж. 1 қаңтардан бастап қолданысқа енгізіледі)</w:t>
      </w:r>
    </w:p>
    <w:p w:rsidR="00000000" w:rsidRDefault="00B67E93">
      <w:pPr>
        <w:jc w:val="both"/>
      </w:pPr>
      <w:r>
        <w:t> </w:t>
      </w:r>
    </w:p>
    <w:p w:rsidR="00000000" w:rsidRDefault="00B67E93">
      <w:pPr>
        <w:jc w:val="both"/>
      </w:pPr>
      <w:r>
        <w:rPr>
          <w:rStyle w:val="s3"/>
        </w:rPr>
        <w:t xml:space="preserve">2009.16.11. № 200-ІV ҚР </w:t>
      </w:r>
      <w:hyperlink r:id="rId25" w:anchor="sub_id=300" w:history="1">
        <w:r>
          <w:rPr>
            <w:rStyle w:val="a3"/>
            <w:i/>
            <w:iCs/>
            <w:bdr w:val="none" w:sz="0" w:space="0" w:color="auto" w:frame="1"/>
          </w:rPr>
          <w:t>Заңымен</w:t>
        </w:r>
      </w:hyperlink>
      <w:r>
        <w:rPr>
          <w:rStyle w:val="s3"/>
        </w:rPr>
        <w:t xml:space="preserve"> </w:t>
      </w:r>
      <w:r>
        <w:rPr>
          <w:rStyle w:val="s3"/>
        </w:rPr>
        <w:t>бүкiл мәтiн бойынша «мемлекеттік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сөздер</w:t>
      </w:r>
      <w:r>
        <w:rPr>
          <w:rStyle w:val="s3"/>
        </w:rPr>
        <w:t xml:space="preserve"> тиiсiнше «қазақ және (немесе) орыс тілінде», «қазақ немесе орыс тіліне», «қазақ немесе орыс тiліндегі», «қазақ және (немесе) орыс тiліндегі» деген сөздермен ауыстырылды, «(акционерлік)» деген сөз алып тасталды (бұр.</w:t>
      </w:r>
      <w:hyperlink r:id="rId26" w:history="1">
        <w:r>
          <w:rPr>
            <w:rStyle w:val="a3"/>
            <w:i/>
            <w:iCs/>
            <w:bdr w:val="none" w:sz="0" w:space="0" w:color="auto" w:frame="1"/>
          </w:rPr>
          <w:t>ред</w:t>
        </w:r>
      </w:hyperlink>
      <w:r>
        <w:rPr>
          <w:rStyle w:val="s3"/>
        </w:rPr>
        <w:t>.қара)</w:t>
      </w:r>
    </w:p>
    <w:p w:rsidR="00000000" w:rsidRDefault="00B67E93">
      <w:pPr>
        <w:jc w:val="both"/>
      </w:pPr>
      <w:r>
        <w:rPr>
          <w:rStyle w:val="s3"/>
        </w:rPr>
        <w:t xml:space="preserve">2012.26.12. № 61-V ҚР </w:t>
      </w:r>
      <w:hyperlink r:id="rId27" w:anchor="sub_id=400" w:history="1">
        <w:r>
          <w:rPr>
            <w:rStyle w:val="a3"/>
            <w:i/>
            <w:iCs/>
            <w:bdr w:val="none" w:sz="0" w:space="0" w:color="auto" w:frame="1"/>
          </w:rPr>
          <w:t>Заңымен</w:t>
        </w:r>
      </w:hyperlink>
      <w:r>
        <w:rPr>
          <w:rStyle w:val="s3"/>
        </w:rPr>
        <w:t xml:space="preserve"> бүкіл мәтін бойынша «кеден одағының», «кеден одағына», «кеден одағынан», «кеден одағында», «кеден одағы» деген</w:t>
      </w:r>
      <w:r>
        <w:rPr>
          <w:rStyle w:val="s3"/>
        </w:rPr>
        <w:t xml:space="preserve"> сөздер тиісінше «Кеден одағының», «Кеден одағына», «Кеден одағынан», «Кеден одағында», «Кеден одағы» деген сөздермен ауыстырылды (2013 ж. 1 қаңтардан бастап қолданысқа енгізілді) (</w:t>
      </w:r>
      <w:hyperlink r:id="rId28"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B67E93">
      <w:pPr>
        <w:jc w:val="both"/>
      </w:pPr>
      <w:r>
        <w:rPr>
          <w:rStyle w:val="s3"/>
        </w:rPr>
        <w:t xml:space="preserve">2013.03.07. № 121-V ҚР </w:t>
      </w:r>
      <w:hyperlink r:id="rId29" w:anchor="sub_id=1300" w:history="1">
        <w:r>
          <w:rPr>
            <w:rStyle w:val="a3"/>
            <w:i/>
            <w:iCs/>
            <w:bdr w:val="none" w:sz="0" w:space="0" w:color="auto" w:frame="1"/>
          </w:rPr>
          <w:t>Заңымен</w:t>
        </w:r>
      </w:hyperlink>
      <w:r>
        <w:rPr>
          <w:rStyle w:val="s3"/>
        </w:rPr>
        <w:t xml:space="preserve"> бүкіл мәтін бойынша «ауылдардың (селолардың), ауылдық (селолық)», «Селолар (ауылдар)», «ауыл (село), ауылдық (селолық)», «селолар, ауылдар»</w:t>
      </w:r>
      <w:r>
        <w:rPr>
          <w:rStyle w:val="s3"/>
        </w:rPr>
        <w:t xml:space="preserve"> деген сөздер тиісінше «ауылдардың, ауылдық», «Ауылдар», «ауыл, ауылдық», «ауылдар» деген сөздермен ауыстырылды (</w:t>
      </w:r>
      <w:hyperlink r:id="rId30" w:history="1">
        <w:r>
          <w:rPr>
            <w:rStyle w:val="a3"/>
            <w:i/>
            <w:iCs/>
            <w:bdr w:val="none" w:sz="0" w:space="0" w:color="auto" w:frame="1"/>
          </w:rPr>
          <w:t>бұр.ред.қара</w:t>
        </w:r>
      </w:hyperlink>
      <w:r>
        <w:rPr>
          <w:rStyle w:val="s3"/>
        </w:rPr>
        <w:t>)</w:t>
      </w:r>
    </w:p>
    <w:p w:rsidR="00000000" w:rsidRDefault="00B67E93">
      <w:pPr>
        <w:jc w:val="both"/>
      </w:pPr>
      <w:r>
        <w:rPr>
          <w:rStyle w:val="s3"/>
        </w:rPr>
        <w:t xml:space="preserve">2014.07.11. № 248-V ҚР </w:t>
      </w:r>
      <w:hyperlink r:id="rId31" w:anchor="sub_id=1100" w:history="1">
        <w:r>
          <w:rPr>
            <w:rStyle w:val="a3"/>
            <w:i/>
            <w:iCs/>
            <w:bdr w:val="none" w:sz="0" w:space="0" w:color="auto" w:frame="1"/>
          </w:rPr>
          <w:t>Заңымен</w:t>
        </w:r>
      </w:hyperlink>
      <w:r>
        <w:rPr>
          <w:rStyle w:val="s3"/>
        </w:rPr>
        <w:t xml:space="preserve"> бүкіл мәтін бойынша «салық қызметі органдарымен», «салық қызметі органдарынан», «салық қызметі органдарына», «салық қызметі органдарының», «салық қызметі органдары», «салық қызметі органына», «салық қызметі </w:t>
      </w:r>
      <w:r>
        <w:rPr>
          <w:rStyle w:val="s3"/>
        </w:rPr>
        <w:t>органы», салық қызметінің органы», «салық қызметінің органдары», «салық қызметінің органына», «салық қызметі органының», «салық қызметінің органдарына», «салық қызметі органдарында», «салық қызметі органындағы» деген сөздер тиісінше «салық органдарымен», «</w:t>
      </w:r>
      <w:r>
        <w:rPr>
          <w:rStyle w:val="s3"/>
        </w:rPr>
        <w:t>салық органдарынан», «салық органдарына», «салық органдарының», «салық органдары», «салық органына», «салық органы», «салық органының», «салық органдарында», «салық органындағы» деген сөздермен ауыстырылды (</w:t>
      </w:r>
      <w:hyperlink r:id="rId32" w:history="1">
        <w:r>
          <w:rPr>
            <w:rStyle w:val="a3"/>
            <w:i/>
            <w:iCs/>
            <w:bdr w:val="none" w:sz="0" w:space="0" w:color="auto" w:frame="1"/>
          </w:rPr>
          <w:t>бұр.ред.қара</w:t>
        </w:r>
      </w:hyperlink>
      <w:r>
        <w:rPr>
          <w:rStyle w:val="s3"/>
        </w:rPr>
        <w:t>)</w:t>
      </w:r>
    </w:p>
    <w:p w:rsidR="00000000" w:rsidRDefault="00B67E93">
      <w:pPr>
        <w:jc w:val="both"/>
      </w:pPr>
      <w:r>
        <w:t> </w:t>
      </w:r>
    </w:p>
    <w:p w:rsidR="00000000" w:rsidRDefault="00B67E93">
      <w:pPr>
        <w:jc w:val="both"/>
      </w:pPr>
      <w:r>
        <w:rPr>
          <w:rStyle w:val="s3"/>
        </w:rPr>
        <w:t xml:space="preserve">2009.04.07. № 167-ІV ҚР </w:t>
      </w:r>
      <w:hyperlink r:id="rId33" w:anchor="sub_id=301"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34" w:history="1">
        <w:r>
          <w:rPr>
            <w:rStyle w:val="a3"/>
            <w:i/>
            <w:iCs/>
            <w:bdr w:val="none" w:sz="0" w:space="0" w:color="auto" w:frame="1"/>
          </w:rPr>
          <w:t>ред</w:t>
        </w:r>
      </w:hyperlink>
      <w:r>
        <w:rPr>
          <w:rStyle w:val="s3"/>
        </w:rPr>
        <w:t xml:space="preserve">.қара); 2009.16.11. № 200-ІV ҚР </w:t>
      </w:r>
      <w:hyperlink r:id="rId35" w:anchor="sub_id=300" w:history="1">
        <w:r>
          <w:rPr>
            <w:rStyle w:val="a3"/>
            <w:i/>
            <w:iCs/>
            <w:bdr w:val="none" w:sz="0" w:space="0" w:color="auto" w:frame="1"/>
          </w:rPr>
          <w:t>Заңымен</w:t>
        </w:r>
      </w:hyperlink>
      <w:r>
        <w:rPr>
          <w:rStyle w:val="s3"/>
        </w:rPr>
        <w:t xml:space="preserve"> (күшіне енетін </w:t>
      </w:r>
      <w:hyperlink r:id="rId36" w:anchor="sub_id=20000" w:history="1">
        <w:r>
          <w:rPr>
            <w:rStyle w:val="a3"/>
            <w:i/>
            <w:iCs/>
            <w:bdr w:val="none" w:sz="0" w:space="0" w:color="auto" w:frame="1"/>
          </w:rPr>
          <w:t>мерзімін</w:t>
        </w:r>
      </w:hyperlink>
      <w:r>
        <w:rPr>
          <w:rStyle w:val="s3"/>
        </w:rPr>
        <w:t xml:space="preserve"> қара) (бұр.</w:t>
      </w:r>
      <w:hyperlink r:id="rId37" w:history="1">
        <w:r>
          <w:rPr>
            <w:rStyle w:val="a3"/>
            <w:i/>
            <w:iCs/>
            <w:bdr w:val="none" w:sz="0" w:space="0" w:color="auto" w:frame="1"/>
          </w:rPr>
          <w:t>ред</w:t>
        </w:r>
      </w:hyperlink>
      <w:r>
        <w:rPr>
          <w:rStyle w:val="s3"/>
        </w:rPr>
        <w:t xml:space="preserve">.қара); 2009.30.12. № 234-ІV ҚР </w:t>
      </w:r>
      <w:hyperlink r:id="rId38" w:anchor="sub_id=500" w:history="1">
        <w:r>
          <w:rPr>
            <w:rStyle w:val="a3"/>
            <w:i/>
            <w:iCs/>
            <w:bdr w:val="none" w:sz="0" w:space="0" w:color="auto" w:frame="1"/>
          </w:rPr>
          <w:t>Заңымен</w:t>
        </w:r>
      </w:hyperlink>
      <w:r>
        <w:rPr>
          <w:rStyle w:val="s3"/>
        </w:rPr>
        <w:t xml:space="preserve"> (2010 ж. 1 қаңтардан қолданысқа енгiзiлдi) (бұр.</w:t>
      </w:r>
      <w:hyperlink r:id="rId39" w:history="1">
        <w:r>
          <w:rPr>
            <w:rStyle w:val="a3"/>
            <w:i/>
            <w:iCs/>
            <w:bdr w:val="none" w:sz="0" w:space="0" w:color="auto" w:frame="1"/>
          </w:rPr>
          <w:t>ред</w:t>
        </w:r>
      </w:hyperlink>
      <w:r>
        <w:rPr>
          <w:rStyle w:val="s3"/>
        </w:rPr>
        <w:t xml:space="preserve">.қара); 2010.30.06. № 297-ІV ҚР </w:t>
      </w:r>
      <w:hyperlink r:id="rId40" w:anchor="sub_id=600" w:history="1">
        <w:r>
          <w:rPr>
            <w:rStyle w:val="a3"/>
            <w:i/>
            <w:iCs/>
            <w:bdr w:val="none" w:sz="0" w:space="0" w:color="auto" w:frame="1"/>
          </w:rPr>
          <w:t>Заңымен</w:t>
        </w:r>
      </w:hyperlink>
      <w:r>
        <w:rPr>
          <w:rStyle w:val="s3"/>
        </w:rPr>
        <w:t xml:space="preserve"> (бұр.</w:t>
      </w:r>
      <w:hyperlink r:id="rId41" w:history="1">
        <w:r>
          <w:rPr>
            <w:rStyle w:val="a3"/>
            <w:i/>
            <w:iCs/>
            <w:bdr w:val="none" w:sz="0" w:space="0" w:color="auto" w:frame="1"/>
          </w:rPr>
          <w:t>ред</w:t>
        </w:r>
      </w:hyperlink>
      <w:r>
        <w:rPr>
          <w:rStyle w:val="s3"/>
        </w:rPr>
        <w:t xml:space="preserve">.қара); 2010.26.11. № 356-IV ҚР </w:t>
      </w:r>
      <w:hyperlink r:id="rId42" w:anchor="sub_id=101" w:history="1">
        <w:r>
          <w:rPr>
            <w:rStyle w:val="a3"/>
            <w:i/>
            <w:iCs/>
            <w:bdr w:val="none" w:sz="0" w:space="0" w:color="auto" w:frame="1"/>
          </w:rPr>
          <w:t>Заңымен</w:t>
        </w:r>
      </w:hyperlink>
      <w:r>
        <w:rPr>
          <w:rStyle w:val="s3"/>
        </w:rPr>
        <w:t xml:space="preserve"> (2011 ж. 1 қаңтардан бастап қолданысқа енгізілді) (</w:t>
      </w:r>
      <w:hyperlink r:id="rId43" w:history="1">
        <w:r>
          <w:rPr>
            <w:rStyle w:val="a3"/>
            <w:i/>
            <w:iCs/>
            <w:bdr w:val="none" w:sz="0" w:space="0" w:color="auto" w:frame="1"/>
          </w:rPr>
          <w:t>бұр.ред.қара</w:t>
        </w:r>
      </w:hyperlink>
      <w:r>
        <w:rPr>
          <w:rStyle w:val="s3"/>
        </w:rPr>
        <w:t>)</w:t>
      </w:r>
      <w:r>
        <w:rPr>
          <w:rStyle w:val="s3"/>
        </w:rPr>
        <w:t xml:space="preserve">; 2011.19.01. № 395-IV ҚР </w:t>
      </w:r>
      <w:hyperlink r:id="rId44" w:anchor="sub_id=300" w:history="1">
        <w:r>
          <w:rPr>
            <w:rStyle w:val="a3"/>
            <w:i/>
            <w:iCs/>
            <w:bdr w:val="none" w:sz="0" w:space="0" w:color="auto" w:frame="1"/>
          </w:rPr>
          <w:t>Заңымен</w:t>
        </w:r>
      </w:hyperlink>
      <w:r>
        <w:rPr>
          <w:rStyle w:val="s3"/>
        </w:rPr>
        <w:t xml:space="preserve"> (2011 ж. 1 қаңтардан бастап қолданысқа енгізілді) (</w:t>
      </w:r>
      <w:hyperlink r:id="rId45" w:history="1">
        <w:r>
          <w:rPr>
            <w:rStyle w:val="a3"/>
            <w:i/>
            <w:iCs/>
            <w:bdr w:val="none" w:sz="0" w:space="0" w:color="auto" w:frame="1"/>
          </w:rPr>
          <w:t>бұр.ред.қара</w:t>
        </w:r>
      </w:hyperlink>
      <w:r>
        <w:rPr>
          <w:rStyle w:val="s3"/>
        </w:rPr>
        <w:t>); 2011.15.07</w:t>
      </w:r>
      <w:r>
        <w:rPr>
          <w:rStyle w:val="s3"/>
        </w:rPr>
        <w:t xml:space="preserve">. № 461-IV ҚР </w:t>
      </w:r>
      <w:hyperlink r:id="rId46" w:anchor="sub_id=400" w:history="1">
        <w:r>
          <w:rPr>
            <w:rStyle w:val="a3"/>
            <w:i/>
            <w:iCs/>
            <w:bdr w:val="none" w:sz="0" w:space="0" w:color="auto" w:frame="1"/>
          </w:rPr>
          <w:t>Заңымен</w:t>
        </w:r>
      </w:hyperlink>
      <w:r>
        <w:rPr>
          <w:rStyle w:val="s3"/>
        </w:rPr>
        <w:t xml:space="preserve"> (алғашқы ресми </w:t>
      </w:r>
      <w:hyperlink r:id="rId4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8" w:history="1">
        <w:r>
          <w:rPr>
            <w:rStyle w:val="a3"/>
            <w:i/>
            <w:iCs/>
            <w:bdr w:val="none" w:sz="0" w:space="0" w:color="auto" w:frame="1"/>
          </w:rPr>
          <w:t>бұр.ред.қара</w:t>
        </w:r>
      </w:hyperlink>
      <w:r>
        <w:rPr>
          <w:rStyle w:val="s3"/>
        </w:rPr>
        <w:t xml:space="preserve">); 2011.21.07. № 467-ІV ҚР </w:t>
      </w:r>
      <w:hyperlink r:id="rId49"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50" w:history="1">
        <w:r>
          <w:rPr>
            <w:rStyle w:val="a3"/>
            <w:i/>
            <w:iCs/>
            <w:bdr w:val="none" w:sz="0" w:space="0" w:color="auto" w:frame="1"/>
          </w:rPr>
          <w:t>бұр.ред.қара</w:t>
        </w:r>
      </w:hyperlink>
      <w:r>
        <w:rPr>
          <w:rStyle w:val="s3"/>
        </w:rPr>
        <w:t xml:space="preserve">); 2011.21.07. № 470-ІV ҚР </w:t>
      </w:r>
      <w:hyperlink r:id="rId51" w:anchor="sub_id=201" w:history="1">
        <w:r>
          <w:rPr>
            <w:rStyle w:val="a3"/>
            <w:i/>
            <w:iCs/>
            <w:bdr w:val="none" w:sz="0" w:space="0" w:color="auto" w:frame="1"/>
          </w:rPr>
          <w:t>Заңымен</w:t>
        </w:r>
      </w:hyperlink>
      <w:r>
        <w:rPr>
          <w:rStyle w:val="s3"/>
        </w:rPr>
        <w:t xml:space="preserve"> (2012 ж. 1 қаңтардан бастап қолданысқа енгізілді); 2012.09.01. № 535-IV ҚР </w:t>
      </w:r>
      <w:hyperlink r:id="rId52"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53" w:history="1">
        <w:r>
          <w:rPr>
            <w:rStyle w:val="a3"/>
            <w:i/>
            <w:iCs/>
            <w:bdr w:val="none" w:sz="0" w:space="0" w:color="auto" w:frame="1"/>
          </w:rPr>
          <w:t>бұр.ред.қара</w:t>
        </w:r>
      </w:hyperlink>
      <w:r>
        <w:rPr>
          <w:rStyle w:val="s3"/>
        </w:rPr>
        <w:t xml:space="preserve">); 2012.17.02. № 564-ІV ҚР </w:t>
      </w:r>
      <w:hyperlink r:id="rId54" w:anchor="sub_id=301" w:history="1">
        <w:r>
          <w:rPr>
            <w:rStyle w:val="a3"/>
            <w:i/>
            <w:iCs/>
            <w:bdr w:val="none" w:sz="0" w:space="0" w:color="auto" w:frame="1"/>
          </w:rPr>
          <w:t xml:space="preserve">Заңымен </w:t>
        </w:r>
      </w:hyperlink>
      <w:r>
        <w:rPr>
          <w:rStyle w:val="s3"/>
        </w:rPr>
        <w:t> (2012 ж. 1 қаңтардан бастап қолданысқа енгізілді) (</w:t>
      </w:r>
      <w:hyperlink r:id="rId55" w:history="1">
        <w:r>
          <w:rPr>
            <w:rStyle w:val="a3"/>
            <w:i/>
            <w:iCs/>
            <w:bdr w:val="none" w:sz="0" w:space="0" w:color="auto" w:frame="1"/>
          </w:rPr>
          <w:t>бұр.ред.қара</w:t>
        </w:r>
      </w:hyperlink>
      <w:r>
        <w:rPr>
          <w:rStyle w:val="s3"/>
        </w:rPr>
        <w:t xml:space="preserve">); 2012.24.12. № 60-V ҚР </w:t>
      </w:r>
      <w:hyperlink r:id="rId56" w:anchor="sub_id=700" w:history="1">
        <w:r>
          <w:rPr>
            <w:rStyle w:val="a3"/>
            <w:i/>
            <w:iCs/>
            <w:bdr w:val="none" w:sz="0" w:space="0" w:color="auto" w:frame="1"/>
          </w:rPr>
          <w:t>Заңымен</w:t>
        </w:r>
      </w:hyperlink>
      <w:r>
        <w:rPr>
          <w:rStyle w:val="s3"/>
        </w:rPr>
        <w:t xml:space="preserve"> (</w:t>
      </w:r>
      <w:hyperlink r:id="rId57" w:history="1">
        <w:r>
          <w:rPr>
            <w:rStyle w:val="a3"/>
            <w:i/>
            <w:iCs/>
            <w:bdr w:val="none" w:sz="0" w:space="0" w:color="auto" w:frame="1"/>
          </w:rPr>
          <w:t>бұр.ред.қара</w:t>
        </w:r>
      </w:hyperlink>
      <w:r>
        <w:rPr>
          <w:rStyle w:val="s3"/>
        </w:rPr>
        <w:t xml:space="preserve">); 2012.26.12. № 61-V ҚР </w:t>
      </w:r>
      <w:hyperlink r:id="rId58" w:anchor="sub_id=400" w:history="1">
        <w:r>
          <w:rPr>
            <w:rStyle w:val="a3"/>
            <w:i/>
            <w:iCs/>
            <w:bdr w:val="none" w:sz="0" w:space="0" w:color="auto" w:frame="1"/>
          </w:rPr>
          <w:t>Заңымен</w:t>
        </w:r>
      </w:hyperlink>
      <w:r>
        <w:rPr>
          <w:rStyle w:val="s3"/>
        </w:rPr>
        <w:t>  (2013 ж. 1 қаңтардан бастап қолданысқа енгізілді) (</w:t>
      </w:r>
      <w:hyperlink r:id="rId59" w:history="1">
        <w:r>
          <w:rPr>
            <w:rStyle w:val="a3"/>
            <w:i/>
            <w:iCs/>
            <w:bdr w:val="none" w:sz="0" w:space="0" w:color="auto" w:frame="1"/>
          </w:rPr>
          <w:t>бұр.ред.қара</w:t>
        </w:r>
      </w:hyperlink>
      <w:r>
        <w:rPr>
          <w:rStyle w:val="s3"/>
        </w:rPr>
        <w:t xml:space="preserve">); 2013.21.06. № 106-V ҚР </w:t>
      </w:r>
      <w:hyperlink r:id="rId60" w:anchor="sub_id=800" w:history="1">
        <w:r>
          <w:rPr>
            <w:rStyle w:val="a3"/>
            <w:i/>
            <w:iCs/>
            <w:bdr w:val="none" w:sz="0" w:space="0" w:color="auto" w:frame="1"/>
          </w:rPr>
          <w:t>Заңымен</w:t>
        </w:r>
      </w:hyperlink>
      <w:r>
        <w:rPr>
          <w:rStyle w:val="s3"/>
        </w:rPr>
        <w:t xml:space="preserve"> </w:t>
      </w:r>
      <w:r>
        <w:rPr>
          <w:rStyle w:val="s3"/>
        </w:rPr>
        <w:t>(</w:t>
      </w:r>
      <w:hyperlink r:id="rId61" w:history="1">
        <w:r>
          <w:rPr>
            <w:rStyle w:val="a3"/>
            <w:i/>
            <w:iCs/>
            <w:bdr w:val="none" w:sz="0" w:space="0" w:color="auto" w:frame="1"/>
          </w:rPr>
          <w:t>бұр.ред.қара</w:t>
        </w:r>
      </w:hyperlink>
      <w:r>
        <w:rPr>
          <w:rStyle w:val="s3"/>
        </w:rPr>
        <w:t xml:space="preserve">); 2013.04.07. № 132-V ҚР </w:t>
      </w:r>
      <w:hyperlink r:id="rId62" w:anchor="sub_id=50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3" w:history="1">
        <w:r>
          <w:rPr>
            <w:rStyle w:val="a3"/>
            <w:i/>
            <w:iCs/>
            <w:bdr w:val="none" w:sz="0" w:space="0" w:color="auto" w:frame="1"/>
          </w:rPr>
          <w:t>бұр.ред.қара</w:t>
        </w:r>
      </w:hyperlink>
      <w:r>
        <w:rPr>
          <w:rStyle w:val="s3"/>
        </w:rPr>
        <w:t xml:space="preserve">); 2013.03.12. № 151-V ҚР </w:t>
      </w:r>
      <w:hyperlink r:id="rId64" w:anchor="sub_id=20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5" w:history="1">
        <w:r>
          <w:rPr>
            <w:rStyle w:val="a3"/>
            <w:i/>
            <w:iCs/>
            <w:bdr w:val="none" w:sz="0" w:space="0" w:color="auto" w:frame="1"/>
          </w:rPr>
          <w:t>бұр.ред.қара</w:t>
        </w:r>
      </w:hyperlink>
      <w:r>
        <w:rPr>
          <w:rStyle w:val="s3"/>
        </w:rPr>
        <w:t xml:space="preserve">); 2013.05.12. № 152-V ҚР </w:t>
      </w:r>
      <w:hyperlink r:id="rId6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7" w:history="1">
        <w:r>
          <w:rPr>
            <w:rStyle w:val="a3"/>
            <w:i/>
            <w:iCs/>
            <w:bdr w:val="none" w:sz="0" w:space="0" w:color="auto" w:frame="1"/>
          </w:rPr>
          <w:t>бұр.ред.қара</w:t>
        </w:r>
      </w:hyperlink>
      <w:r>
        <w:rPr>
          <w:rStyle w:val="s3"/>
        </w:rPr>
        <w:t xml:space="preserve">); 2014.07.03. № 177-V ҚР </w:t>
      </w:r>
      <w:hyperlink r:id="rId68" w:anchor="sub_id=700" w:history="1">
        <w:r>
          <w:rPr>
            <w:rStyle w:val="a3"/>
            <w:i/>
            <w:iCs/>
            <w:bdr w:val="none" w:sz="0" w:space="0" w:color="auto" w:frame="1"/>
          </w:rPr>
          <w:t>Заңымен</w:t>
        </w:r>
      </w:hyperlink>
      <w:r>
        <w:rPr>
          <w:rStyle w:val="s3"/>
        </w:rPr>
        <w:t xml:space="preserve"> (күшіне енетін </w:t>
      </w:r>
      <w:hyperlink r:id="rId69" w:anchor="sub_id=50000" w:history="1">
        <w:r>
          <w:rPr>
            <w:rStyle w:val="a3"/>
            <w:i/>
            <w:iCs/>
            <w:bdr w:val="none" w:sz="0" w:space="0" w:color="auto" w:frame="1"/>
          </w:rPr>
          <w:t>мерзімін</w:t>
        </w:r>
      </w:hyperlink>
      <w:r>
        <w:rPr>
          <w:rStyle w:val="s3"/>
        </w:rPr>
        <w:t xml:space="preserve"> қараңыз) (</w:t>
      </w:r>
      <w:hyperlink r:id="rId70" w:history="1">
        <w:r>
          <w:rPr>
            <w:rStyle w:val="a3"/>
            <w:i/>
            <w:iCs/>
            <w:bdr w:val="none" w:sz="0" w:space="0" w:color="auto" w:frame="1"/>
          </w:rPr>
          <w:t>бұр.ред.қара</w:t>
        </w:r>
      </w:hyperlink>
      <w:r>
        <w:rPr>
          <w:rStyle w:val="s3"/>
        </w:rPr>
        <w:t xml:space="preserve">); 2014.10.06. № 208-V ҚР </w:t>
      </w:r>
      <w:hyperlink r:id="rId71" w:anchor="sub_id=400" w:history="1">
        <w:r>
          <w:rPr>
            <w:rStyle w:val="a3"/>
            <w:i/>
            <w:iCs/>
            <w:bdr w:val="none" w:sz="0" w:space="0" w:color="auto" w:frame="1"/>
          </w:rPr>
          <w:t>Заңымен</w:t>
        </w:r>
      </w:hyperlink>
      <w:r>
        <w:rPr>
          <w:rStyle w:val="s3"/>
        </w:rPr>
        <w:t xml:space="preserve"> (</w:t>
      </w:r>
      <w:hyperlink r:id="rId72" w:history="1">
        <w:r>
          <w:rPr>
            <w:rStyle w:val="a3"/>
            <w:i/>
            <w:iCs/>
            <w:bdr w:val="none" w:sz="0" w:space="0" w:color="auto" w:frame="1"/>
          </w:rPr>
          <w:t>бұр.ред.қара</w:t>
        </w:r>
      </w:hyperlink>
      <w:r>
        <w:rPr>
          <w:rStyle w:val="s3"/>
        </w:rPr>
        <w:t xml:space="preserve">); 2014.02.07. № 225-V ҚР </w:t>
      </w:r>
      <w:hyperlink r:id="rId73" w:anchor="sub_id=400" w:history="1">
        <w:r>
          <w:rPr>
            <w:rStyle w:val="a3"/>
            <w:i/>
            <w:iCs/>
            <w:bdr w:val="none" w:sz="0" w:space="0" w:color="auto" w:frame="1"/>
          </w:rPr>
          <w:t>Заңымен</w:t>
        </w:r>
      </w:hyperlink>
      <w:r>
        <w:rPr>
          <w:rStyle w:val="s3"/>
        </w:rPr>
        <w:t xml:space="preserve"> (2014 ж. 1 шілдеден бастап қолданысқа енгізілді) (</w:t>
      </w:r>
      <w:hyperlink r:id="rId74" w:history="1">
        <w:r>
          <w:rPr>
            <w:rStyle w:val="a3"/>
            <w:i/>
            <w:iCs/>
            <w:bdr w:val="none" w:sz="0" w:space="0" w:color="auto" w:frame="1"/>
          </w:rPr>
          <w:t>бұр.ред.қара</w:t>
        </w:r>
      </w:hyperlink>
      <w:r>
        <w:rPr>
          <w:rStyle w:val="s3"/>
        </w:rPr>
        <w:t xml:space="preserve">); 2014.07.11. № 248-V ҚР </w:t>
      </w:r>
      <w:hyperlink r:id="rId75" w:anchor="sub_id=111" w:history="1">
        <w:r>
          <w:rPr>
            <w:rStyle w:val="a3"/>
            <w:i/>
            <w:iCs/>
            <w:bdr w:val="none" w:sz="0" w:space="0" w:color="auto" w:frame="1"/>
          </w:rPr>
          <w:t>Заңымен</w:t>
        </w:r>
      </w:hyperlink>
      <w:r>
        <w:rPr>
          <w:rStyle w:val="s3"/>
        </w:rPr>
        <w:t xml:space="preserve"> (</w:t>
      </w:r>
      <w:hyperlink r:id="rId76" w:history="1">
        <w:r>
          <w:rPr>
            <w:rStyle w:val="a3"/>
            <w:i/>
            <w:iCs/>
            <w:bdr w:val="none" w:sz="0" w:space="0" w:color="auto" w:frame="1"/>
          </w:rPr>
          <w:t>бұр.ред.қара</w:t>
        </w:r>
      </w:hyperlink>
      <w:r>
        <w:rPr>
          <w:rStyle w:val="s3"/>
        </w:rPr>
        <w:t>) мазмұны өзгертілді</w:t>
      </w:r>
    </w:p>
    <w:p w:rsidR="00000000" w:rsidRDefault="00B67E93">
      <w:pPr>
        <w:ind w:firstLine="400"/>
        <w:jc w:val="center"/>
      </w:pPr>
      <w:r>
        <w:rPr>
          <w:rStyle w:val="s0"/>
          <w:b/>
          <w:bCs/>
        </w:rPr>
        <w:t>МАЗМҰНЫ</w:t>
      </w:r>
    </w:p>
    <w:p w:rsidR="00000000" w:rsidRDefault="00B67E93">
      <w:pPr>
        <w:ind w:firstLine="400"/>
        <w:jc w:val="center"/>
      </w:pPr>
      <w:r>
        <w:t> </w:t>
      </w:r>
    </w:p>
    <w:p w:rsidR="00000000" w:rsidRDefault="00B67E93">
      <w:hyperlink w:anchor="sub10000" w:history="1">
        <w:r>
          <w:rPr>
            <w:rStyle w:val="a3"/>
          </w:rPr>
          <w:t>1. ЖАЛПЫ БӨЛІМ</w:t>
        </w:r>
      </w:hyperlink>
    </w:p>
    <w:p w:rsidR="00000000" w:rsidRDefault="00B67E93">
      <w:r>
        <w:rPr>
          <w:rStyle w:val="s0"/>
        </w:rPr>
        <w:t> </w:t>
      </w:r>
    </w:p>
    <w:p w:rsidR="00000000" w:rsidRDefault="00B67E93">
      <w:hyperlink w:anchor="sub10000" w:history="1">
        <w:r>
          <w:rPr>
            <w:rStyle w:val="a3"/>
          </w:rPr>
          <w:t>1-бөлім. Жалпы ережелер</w:t>
        </w:r>
      </w:hyperlink>
    </w:p>
    <w:p w:rsidR="00000000" w:rsidRDefault="00B67E93">
      <w:hyperlink w:anchor="sub10000" w:history="1">
        <w:r>
          <w:rPr>
            <w:rStyle w:val="a3"/>
          </w:rPr>
          <w:t>1-тарау. Негізгі ережелер</w:t>
        </w:r>
      </w:hyperlink>
    </w:p>
    <w:p w:rsidR="00000000" w:rsidRDefault="00B67E93">
      <w:pPr>
        <w:ind w:firstLine="400"/>
        <w:jc w:val="both"/>
      </w:pPr>
      <w:hyperlink w:anchor="sub10000" w:history="1">
        <w:r>
          <w:rPr>
            <w:rStyle w:val="a3"/>
          </w:rPr>
          <w:t>1-бап. Осы Кодексте реттелетін қатынастар</w:t>
        </w:r>
      </w:hyperlink>
    </w:p>
    <w:p w:rsidR="00000000" w:rsidRDefault="00B67E93">
      <w:pPr>
        <w:ind w:firstLine="400"/>
        <w:jc w:val="both"/>
      </w:pPr>
      <w:hyperlink w:anchor="sub20000" w:history="1">
        <w:r>
          <w:rPr>
            <w:rStyle w:val="a3"/>
          </w:rPr>
          <w:t>2-бап. Қазақстан Респуб</w:t>
        </w:r>
        <w:r>
          <w:rPr>
            <w:rStyle w:val="a3"/>
          </w:rPr>
          <w:t>ликасының салық заңнамасы</w:t>
        </w:r>
      </w:hyperlink>
    </w:p>
    <w:p w:rsidR="00000000" w:rsidRDefault="00B67E93">
      <w:pPr>
        <w:ind w:firstLine="400"/>
        <w:jc w:val="both"/>
      </w:pPr>
      <w:hyperlink w:anchor="sub30000" w:history="1">
        <w:r>
          <w:rPr>
            <w:rStyle w:val="a3"/>
          </w:rPr>
          <w:t>3-бап. Қазақстан Республикасы салық заңнамасының қолданылуы</w:t>
        </w:r>
      </w:hyperlink>
    </w:p>
    <w:p w:rsidR="00000000" w:rsidRDefault="00B67E93">
      <w:pPr>
        <w:ind w:firstLine="400"/>
        <w:jc w:val="both"/>
      </w:pPr>
      <w:hyperlink w:anchor="sub40000" w:history="1">
        <w:r>
          <w:rPr>
            <w:rStyle w:val="a3"/>
          </w:rPr>
          <w:t>4-бап. Қазақстан Республикасында салық салу принциптері</w:t>
        </w:r>
      </w:hyperlink>
    </w:p>
    <w:p w:rsidR="00000000" w:rsidRDefault="00B67E93">
      <w:pPr>
        <w:ind w:firstLine="400"/>
        <w:jc w:val="both"/>
      </w:pPr>
      <w:hyperlink w:anchor="sub50000" w:history="1">
        <w:r>
          <w:rPr>
            <w:rStyle w:val="a3"/>
          </w:rPr>
          <w:t>5-бап. Салық салудың міндеттілігі принципі</w:t>
        </w:r>
      </w:hyperlink>
    </w:p>
    <w:p w:rsidR="00000000" w:rsidRDefault="00B67E93">
      <w:pPr>
        <w:ind w:firstLine="400"/>
        <w:jc w:val="both"/>
      </w:pPr>
      <w:hyperlink w:anchor="sub60000" w:history="1">
        <w:r>
          <w:rPr>
            <w:rStyle w:val="a3"/>
          </w:rPr>
          <w:t>6-бап. Салық салудың айқындылығы принципі</w:t>
        </w:r>
      </w:hyperlink>
    </w:p>
    <w:p w:rsidR="00000000" w:rsidRDefault="00B67E93">
      <w:pPr>
        <w:ind w:firstLine="400"/>
        <w:jc w:val="both"/>
      </w:pPr>
      <w:hyperlink w:anchor="sub70000" w:history="1">
        <w:r>
          <w:rPr>
            <w:rStyle w:val="a3"/>
          </w:rPr>
          <w:t>7-бап. Салық салудың әділдігі принципі</w:t>
        </w:r>
      </w:hyperlink>
    </w:p>
    <w:p w:rsidR="00000000" w:rsidRDefault="00B67E93">
      <w:pPr>
        <w:ind w:firstLine="400"/>
        <w:jc w:val="both"/>
      </w:pPr>
      <w:hyperlink w:anchor="sub80000" w:history="1">
        <w:r>
          <w:rPr>
            <w:rStyle w:val="a3"/>
          </w:rPr>
          <w:t>8-бап. Салық жүйесінің біртұтастығы при</w:t>
        </w:r>
        <w:r>
          <w:rPr>
            <w:rStyle w:val="a3"/>
          </w:rPr>
          <w:t xml:space="preserve">нципі </w:t>
        </w:r>
      </w:hyperlink>
    </w:p>
    <w:p w:rsidR="00000000" w:rsidRDefault="00B67E93">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B67E93">
      <w:pPr>
        <w:ind w:firstLine="400"/>
        <w:jc w:val="both"/>
      </w:pPr>
      <w:hyperlink w:anchor="sub100000" w:history="1">
        <w:r>
          <w:rPr>
            <w:rStyle w:val="a3"/>
          </w:rPr>
          <w:t>10-бап. Салық саясаты</w:t>
        </w:r>
      </w:hyperlink>
    </w:p>
    <w:p w:rsidR="00000000" w:rsidRDefault="00B67E93">
      <w:pPr>
        <w:ind w:firstLine="400"/>
        <w:jc w:val="both"/>
      </w:pPr>
      <w:hyperlink w:anchor="sub110000" w:history="1">
        <w:r>
          <w:rPr>
            <w:rStyle w:val="a3"/>
          </w:rPr>
          <w:t>11-бап. Салық салу мәселелері жөніндегі консультациялық кеңес</w:t>
        </w:r>
      </w:hyperlink>
    </w:p>
    <w:p w:rsidR="00000000" w:rsidRDefault="00B67E93">
      <w:pPr>
        <w:ind w:firstLine="400"/>
        <w:jc w:val="both"/>
      </w:pPr>
      <w:hyperlink w:anchor="sub120000" w:history="1">
        <w:r>
          <w:rPr>
            <w:rStyle w:val="a3"/>
          </w:rPr>
          <w:t>12-бап. Осы Кодексте қолданылатын негізгі ұғымдар</w:t>
        </w:r>
      </w:hyperlink>
    </w:p>
    <w:p w:rsidR="00000000" w:rsidRDefault="00B67E93">
      <w:r>
        <w:t> </w:t>
      </w:r>
    </w:p>
    <w:p w:rsidR="00000000" w:rsidRDefault="00B67E93">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B67E93">
      <w:pPr>
        <w:ind w:firstLine="400"/>
        <w:jc w:val="both"/>
      </w:pPr>
      <w:hyperlink w:anchor="sub130000" w:history="1">
        <w:r>
          <w:rPr>
            <w:rStyle w:val="a3"/>
          </w:rPr>
          <w:t>13-</w:t>
        </w:r>
        <w:r>
          <w:rPr>
            <w:rStyle w:val="a3"/>
          </w:rPr>
          <w:t>бап. Салық төлеушінің құқықтары</w:t>
        </w:r>
      </w:hyperlink>
    </w:p>
    <w:p w:rsidR="00000000" w:rsidRDefault="00B67E93">
      <w:pPr>
        <w:ind w:firstLine="400"/>
        <w:jc w:val="both"/>
      </w:pPr>
      <w:hyperlink w:anchor="sub140000" w:history="1">
        <w:r>
          <w:rPr>
            <w:rStyle w:val="a3"/>
          </w:rPr>
          <w:t>14-бап. Салық төлеушінің міндеттері</w:t>
        </w:r>
      </w:hyperlink>
    </w:p>
    <w:p w:rsidR="00000000" w:rsidRDefault="00B67E93">
      <w:pPr>
        <w:ind w:firstLine="400"/>
        <w:jc w:val="both"/>
      </w:pPr>
      <w:hyperlink w:anchor="sub150000" w:history="1">
        <w:r>
          <w:rPr>
            <w:rStyle w:val="a3"/>
          </w:rPr>
          <w:t>15-бап. Салық агентінің құқықтары мен міндеттері</w:t>
        </w:r>
      </w:hyperlink>
    </w:p>
    <w:p w:rsidR="00000000" w:rsidRDefault="00B67E93">
      <w:pPr>
        <w:ind w:firstLine="400"/>
        <w:jc w:val="both"/>
      </w:pPr>
      <w:hyperlink w:anchor="sub160000" w:history="1">
        <w:r>
          <w:rPr>
            <w:rStyle w:val="a3"/>
          </w:rPr>
          <w:t xml:space="preserve">16-бап. Салық төлеушінің (салық агентінің) </w:t>
        </w:r>
        <w:r>
          <w:rPr>
            <w:rStyle w:val="a3"/>
          </w:rPr>
          <w:t>құқықтарын</w:t>
        </w:r>
        <w:r>
          <w:rPr>
            <w:rStyle w:val="a3"/>
          </w:rPr>
          <w:t xml:space="preserve"> қамтамасыз ету және қорғау</w:t>
        </w:r>
      </w:hyperlink>
    </w:p>
    <w:p w:rsidR="00000000" w:rsidRDefault="00B67E93">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B67E93">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 кезінде оператор арқылы салықтық қатынастарға қатысу</w:t>
        </w:r>
      </w:hyperlink>
    </w:p>
    <w:p w:rsidR="00000000" w:rsidRDefault="00B67E93">
      <w:r>
        <w:t> </w:t>
      </w:r>
    </w:p>
    <w:p w:rsidR="00000000" w:rsidRDefault="00B67E93">
      <w:hyperlink w:anchor="sub180000" w:history="1">
        <w:r>
          <w:rPr>
            <w:rStyle w:val="a3"/>
          </w:rPr>
          <w:t>3-тарау. Салық органдары. Салық органдарының басқа да мемлекеттік органдармен өзара іс-қимылы</w:t>
        </w:r>
      </w:hyperlink>
    </w:p>
    <w:p w:rsidR="00000000" w:rsidRDefault="00B67E93">
      <w:pPr>
        <w:ind w:firstLine="400"/>
        <w:jc w:val="both"/>
      </w:pPr>
      <w:hyperlink w:anchor="sub180000" w:history="1">
        <w:r>
          <w:rPr>
            <w:rStyle w:val="a3"/>
          </w:rPr>
          <w:t>18-бап. Салық органдарының міндеттері мен жүйесі</w:t>
        </w:r>
      </w:hyperlink>
    </w:p>
    <w:p w:rsidR="00000000" w:rsidRDefault="00B67E93">
      <w:pPr>
        <w:ind w:firstLine="400"/>
        <w:jc w:val="both"/>
      </w:pPr>
      <w:hyperlink w:anchor="sub190000" w:history="1">
        <w:r>
          <w:rPr>
            <w:rStyle w:val="a3"/>
          </w:rPr>
          <w:t>19-бап. Салық органдарының құқықтары</w:t>
        </w:r>
      </w:hyperlink>
    </w:p>
    <w:p w:rsidR="00000000" w:rsidRDefault="00B67E93">
      <w:pPr>
        <w:ind w:firstLine="400"/>
        <w:jc w:val="both"/>
      </w:pPr>
      <w:hyperlink w:anchor="sub200000" w:history="1">
        <w:r>
          <w:rPr>
            <w:rStyle w:val="a3"/>
          </w:rPr>
          <w:t>20-бап. Салық органдарының міндеттері</w:t>
        </w:r>
      </w:hyperlink>
    </w:p>
    <w:p w:rsidR="00000000" w:rsidRDefault="00B67E93">
      <w:pPr>
        <w:ind w:firstLine="400"/>
        <w:jc w:val="both"/>
      </w:pPr>
      <w:hyperlink w:anchor="sub210000" w:history="1">
        <w:r>
          <w:rPr>
            <w:rStyle w:val="a3"/>
          </w:rPr>
          <w:t xml:space="preserve">21-бап. Мүдделер қақтығысы </w:t>
        </w:r>
      </w:hyperlink>
    </w:p>
    <w:p w:rsidR="00000000" w:rsidRDefault="00B67E93">
      <w:pPr>
        <w:ind w:firstLine="400"/>
        <w:jc w:val="both"/>
      </w:pPr>
      <w:hyperlink w:anchor="sub220000" w:history="1">
        <w:r>
          <w:rPr>
            <w:rStyle w:val="a3"/>
          </w:rPr>
          <w:t>22-бап.</w:t>
        </w:r>
      </w:hyperlink>
      <w:r>
        <w:rPr>
          <w:rStyle w:val="s0"/>
        </w:rPr>
        <w:t xml:space="preserve"> 2014 жылғы 7 қарашадағы № 248-V ҚР </w:t>
      </w:r>
      <w:hyperlink r:id="rId77" w:anchor="sub_id=111" w:history="1">
        <w:r>
          <w:rPr>
            <w:rStyle w:val="a3"/>
          </w:rPr>
          <w:t>Заңымен</w:t>
        </w:r>
      </w:hyperlink>
      <w:r>
        <w:rPr>
          <w:rStyle w:val="s0"/>
        </w:rPr>
        <w:t xml:space="preserve"> алып тасталды </w:t>
      </w:r>
    </w:p>
    <w:p w:rsidR="00000000" w:rsidRDefault="00B67E93">
      <w:pPr>
        <w:ind w:firstLine="400"/>
        <w:jc w:val="both"/>
      </w:pPr>
      <w:hyperlink w:anchor="sub230000" w:history="1">
        <w:r>
          <w:rPr>
            <w:rStyle w:val="a3"/>
          </w:rPr>
          <w:t>23-бап. Жергілікті атқарушы органдардың өкілеттігі</w:t>
        </w:r>
      </w:hyperlink>
    </w:p>
    <w:p w:rsidR="00000000" w:rsidRDefault="00B67E93">
      <w:pPr>
        <w:ind w:left="1200" w:hanging="800"/>
        <w:jc w:val="both"/>
      </w:pPr>
      <w:hyperlink w:anchor="sub240000" w:history="1">
        <w:r>
          <w:rPr>
            <w:rStyle w:val="a3"/>
            <w:b/>
            <w:bCs/>
          </w:rPr>
          <w:t>24-бап. Салық органдарының уәкілетті мемлекеттік органдармен, Қазақстан Республикасының Ұлттық Банкі</w:t>
        </w:r>
        <w:r>
          <w:rPr>
            <w:rStyle w:val="a3"/>
            <w:b/>
            <w:bCs/>
          </w:rPr>
          <w:t>мен және жергілікті атқарушы органдармен өзара іс-қимылы</w:t>
        </w:r>
      </w:hyperlink>
    </w:p>
    <w:p w:rsidR="00000000" w:rsidRDefault="00B67E93">
      <w:pPr>
        <w:ind w:firstLine="400"/>
        <w:jc w:val="both"/>
      </w:pPr>
      <w:hyperlink w:anchor="sub250000" w:history="1">
        <w:r>
          <w:rPr>
            <w:rStyle w:val="a3"/>
          </w:rPr>
          <w:t>25-бап. Салық органдарының лауазымды адамдарын материалдық қамтамасыз ету, құқықтық және әлеуметтік қорғау</w:t>
        </w:r>
      </w:hyperlink>
    </w:p>
    <w:p w:rsidR="00000000" w:rsidRDefault="00B67E93">
      <w:pPr>
        <w:ind w:firstLine="400"/>
        <w:jc w:val="both"/>
      </w:pPr>
      <w:r>
        <w:t> </w:t>
      </w:r>
    </w:p>
    <w:p w:rsidR="00000000" w:rsidRDefault="00B67E93">
      <w:hyperlink w:anchor="sub260000" w:history="1">
        <w:r>
          <w:rPr>
            <w:rStyle w:val="a3"/>
          </w:rPr>
          <w:t>2-бөлім. Салық міндеттемес</w:t>
        </w:r>
        <w:r>
          <w:rPr>
            <w:rStyle w:val="a3"/>
          </w:rPr>
          <w:t>і</w:t>
        </w:r>
      </w:hyperlink>
    </w:p>
    <w:p w:rsidR="00000000" w:rsidRDefault="00B67E93">
      <w:hyperlink w:anchor="sub260000" w:history="1">
        <w:r>
          <w:rPr>
            <w:rStyle w:val="a3"/>
          </w:rPr>
          <w:t>4-тарау. Жалпы ережелер</w:t>
        </w:r>
      </w:hyperlink>
    </w:p>
    <w:p w:rsidR="00000000" w:rsidRDefault="00B67E93">
      <w:pPr>
        <w:ind w:firstLine="400"/>
        <w:jc w:val="both"/>
      </w:pPr>
      <w:hyperlink w:anchor="sub260000" w:history="1">
        <w:r>
          <w:rPr>
            <w:rStyle w:val="a3"/>
          </w:rPr>
          <w:t>26-бап. Салық міндеттемесі</w:t>
        </w:r>
      </w:hyperlink>
    </w:p>
    <w:p w:rsidR="00000000" w:rsidRDefault="00B67E93">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B67E93">
      <w:pPr>
        <w:ind w:firstLine="400"/>
        <w:jc w:val="both"/>
      </w:pPr>
      <w:hyperlink w:anchor="sub280000" w:history="1">
        <w:r>
          <w:rPr>
            <w:rStyle w:val="a3"/>
          </w:rPr>
          <w:t>28-бап. Салық базасы</w:t>
        </w:r>
      </w:hyperlink>
    </w:p>
    <w:p w:rsidR="00000000" w:rsidRDefault="00B67E93">
      <w:pPr>
        <w:ind w:firstLine="400"/>
        <w:jc w:val="both"/>
      </w:pPr>
      <w:hyperlink w:anchor="sub290000" w:history="1">
        <w:r>
          <w:rPr>
            <w:rStyle w:val="a3"/>
          </w:rPr>
          <w:t xml:space="preserve">29-бап. Салық ставкасы </w:t>
        </w:r>
      </w:hyperlink>
    </w:p>
    <w:p w:rsidR="00000000" w:rsidRDefault="00B67E93">
      <w:pPr>
        <w:ind w:firstLine="400"/>
        <w:jc w:val="both"/>
      </w:pPr>
      <w:hyperlink w:anchor="sub300000" w:history="1">
        <w:r>
          <w:rPr>
            <w:rStyle w:val="a3"/>
          </w:rPr>
          <w:t>30-бап. Салық кезеңі</w:t>
        </w:r>
      </w:hyperlink>
    </w:p>
    <w:p w:rsidR="00000000" w:rsidRDefault="00B67E93">
      <w:pPr>
        <w:ind w:firstLine="400"/>
        <w:jc w:val="both"/>
      </w:pPr>
      <w:r>
        <w:t> </w:t>
      </w:r>
    </w:p>
    <w:p w:rsidR="00000000" w:rsidRDefault="00B67E93">
      <w:hyperlink w:anchor="sub310000" w:history="1">
        <w:r>
          <w:rPr>
            <w:rStyle w:val="a3"/>
          </w:rPr>
          <w:t>5-тарау. Салық міндеттемесін орындау</w:t>
        </w:r>
      </w:hyperlink>
    </w:p>
    <w:p w:rsidR="00000000" w:rsidRDefault="00B67E93">
      <w:pPr>
        <w:ind w:firstLine="400"/>
        <w:jc w:val="both"/>
      </w:pPr>
      <w:hyperlink w:anchor="sub310000" w:history="1">
        <w:r>
          <w:rPr>
            <w:rStyle w:val="a3"/>
          </w:rPr>
          <w:t>31-бап. Салық міндеттем</w:t>
        </w:r>
        <w:r>
          <w:rPr>
            <w:rStyle w:val="a3"/>
          </w:rPr>
          <w:t>есін орындау</w:t>
        </w:r>
      </w:hyperlink>
    </w:p>
    <w:p w:rsidR="00000000" w:rsidRDefault="00B67E93">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B67E93">
      <w:pPr>
        <w:ind w:firstLine="400"/>
        <w:jc w:val="both"/>
      </w:pPr>
      <w:hyperlink w:anchor="sub330000" w:history="1">
        <w:r>
          <w:rPr>
            <w:rStyle w:val="a3"/>
          </w:rPr>
          <w:t>33-бап. Салық міндеттемесін орындау мерзімдері</w:t>
        </w:r>
      </w:hyperlink>
    </w:p>
    <w:p w:rsidR="00000000" w:rsidRDefault="00B67E93">
      <w:pPr>
        <w:ind w:firstLine="400"/>
        <w:jc w:val="both"/>
      </w:pPr>
      <w:hyperlink w:anchor="sub340000" w:history="1">
        <w:r>
          <w:rPr>
            <w:rStyle w:val="a3"/>
          </w:rPr>
          <w:t>34-бап. Салық берешегін өтеу тәртібі</w:t>
        </w:r>
      </w:hyperlink>
    </w:p>
    <w:p w:rsidR="00000000" w:rsidRDefault="00B67E93">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B67E93">
      <w:pPr>
        <w:ind w:firstLine="400"/>
        <w:jc w:val="both"/>
      </w:pPr>
      <w:hyperlink w:anchor="sub360000" w:history="1">
        <w:r>
          <w:rPr>
            <w:rStyle w:val="a3"/>
          </w:rPr>
          <w:t>36-бап. Мүлікті сенімгерлікпен басқаруға б</w:t>
        </w:r>
        <w:r>
          <w:rPr>
            <w:rStyle w:val="a3"/>
          </w:rPr>
          <w:t>еру кезінде салық міндеттемесін орындаудың ерекшеліктері</w:t>
        </w:r>
      </w:hyperlink>
    </w:p>
    <w:p w:rsidR="00000000" w:rsidRDefault="00B67E93">
      <w:pPr>
        <w:ind w:firstLine="400"/>
        <w:jc w:val="both"/>
      </w:pPr>
      <w:hyperlink w:anchor="sub370000" w:history="1">
        <w:r>
          <w:rPr>
            <w:rStyle w:val="a3"/>
          </w:rPr>
          <w:t>37-бап. 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B67E93">
      <w:pPr>
        <w:ind w:firstLine="400"/>
        <w:jc w:val="both"/>
      </w:pPr>
      <w:hyperlink w:anchor="sub37010000" w:history="1">
        <w:r>
          <w:rPr>
            <w:rStyle w:val="a3"/>
          </w:rPr>
          <w:t>37-1-бап. Таратылатын резидент заңды тұлғалардың жекелеген санаттарының салық міндеттемесін орындау ерекшеліктері</w:t>
        </w:r>
      </w:hyperlink>
    </w:p>
    <w:p w:rsidR="00000000" w:rsidRDefault="00B67E93">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B67E93">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B67E93">
      <w:pPr>
        <w:ind w:firstLine="400"/>
        <w:jc w:val="both"/>
      </w:pPr>
      <w:hyperlink w:anchor="sub39010000" w:history="1">
        <w:r>
          <w:rPr>
            <w:rStyle w:val="a3"/>
          </w:rPr>
          <w:t>39-1-бап. Резидент емес заңды тұлғаның филиалын (өкілдігін) ашпай, Қазақстан Респу</w:t>
        </w:r>
        <w:r>
          <w:rPr>
            <w:rStyle w:val="a3"/>
          </w:rPr>
          <w:t>бликасында тиімді басқару орны (нақты басқару органының орналасқан жері) болуына байланысты оған өз құқықтары мен міндеттерін беру кезінде тұрақты мекеменің салық міндеттемесін орындауы</w:t>
        </w:r>
      </w:hyperlink>
    </w:p>
    <w:p w:rsidR="00000000" w:rsidRDefault="00B67E93">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B67E93">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B67E93">
      <w:pPr>
        <w:ind w:firstLine="400"/>
        <w:jc w:val="both"/>
      </w:pPr>
      <w:hyperlink w:anchor="sub420000" w:history="1">
        <w:r>
          <w:rPr>
            <w:rStyle w:val="a3"/>
          </w:rPr>
          <w:t>42-бап. Қызметін тоқтат</w:t>
        </w:r>
        <w:r>
          <w:rPr>
            <w:rStyle w:val="a3"/>
          </w:rPr>
          <w:t>атын жекеше нотариустың, адвокаттың  салық міндеттемесін орындау</w:t>
        </w:r>
      </w:hyperlink>
    </w:p>
    <w:p w:rsidR="00000000" w:rsidRDefault="00B67E93">
      <w:pPr>
        <w:ind w:firstLine="400"/>
        <w:jc w:val="both"/>
      </w:pPr>
      <w:hyperlink w:anchor="sub430000" w:history="1">
        <w:r>
          <w:rPr>
            <w:rStyle w:val="a3"/>
          </w:rPr>
          <w:t>43-бап. Қызметі тоқтатылған кезде дара кәсіпкерлердің жекелеген санаттарының салық міндеттемесін орындау ерекшеліктері</w:t>
        </w:r>
      </w:hyperlink>
    </w:p>
    <w:p w:rsidR="00000000" w:rsidRDefault="00B67E93">
      <w:pPr>
        <w:ind w:firstLine="400"/>
        <w:jc w:val="both"/>
      </w:pPr>
      <w:hyperlink w:anchor="sub450000" w:history="1">
        <w:r>
          <w:rPr>
            <w:rStyle w:val="a3"/>
          </w:rPr>
          <w:t xml:space="preserve">45-бап. </w:t>
        </w:r>
        <w:r>
          <w:rPr>
            <w:rStyle w:val="a3"/>
          </w:rPr>
          <w:t>Қайтыс</w:t>
        </w:r>
        <w:r>
          <w:rPr>
            <w:rStyle w:val="a3"/>
          </w:rPr>
          <w:t xml:space="preserve"> болған жеке тұлғаның салық берешегін өтеу</w:t>
        </w:r>
      </w:hyperlink>
    </w:p>
    <w:p w:rsidR="00000000" w:rsidRDefault="00B67E93">
      <w:pPr>
        <w:ind w:firstLine="400"/>
        <w:jc w:val="both"/>
      </w:pPr>
      <w:hyperlink w:anchor="sub460000" w:history="1">
        <w:r>
          <w:rPr>
            <w:rStyle w:val="a3"/>
          </w:rPr>
          <w:t xml:space="preserve">46-бап. Салық міндеттемесі мен талабы бойынша талап қою мерзімі </w:t>
        </w:r>
      </w:hyperlink>
    </w:p>
    <w:p w:rsidR="00000000" w:rsidRDefault="00B67E93">
      <w:pPr>
        <w:ind w:firstLine="400"/>
        <w:jc w:val="both"/>
      </w:pPr>
      <w:r>
        <w:t> </w:t>
      </w:r>
    </w:p>
    <w:p w:rsidR="00000000" w:rsidRDefault="00B67E93">
      <w:pPr>
        <w:jc w:val="both"/>
      </w:pPr>
      <w:hyperlink w:anchor="sub470000" w:history="1">
        <w:r>
          <w:rPr>
            <w:rStyle w:val="a3"/>
          </w:rPr>
          <w:t>6-тарау. Салықтар, бюджетке төленетін басқа да міндетті төлемдер және (немес</w:t>
        </w:r>
        <w:r>
          <w:rPr>
            <w:rStyle w:val="a3"/>
          </w:rPr>
          <w:t>е) өсiмпұлдар төлеу жөнiндегi салық мiндеттемесiн орындау мерзiмдерiнiң өзгертiлуi. Салық мiндеттемесiн тоқтату негiздерi</w:t>
        </w:r>
      </w:hyperlink>
    </w:p>
    <w:p w:rsidR="00000000" w:rsidRDefault="00B67E93">
      <w:pPr>
        <w:ind w:firstLine="400"/>
        <w:jc w:val="both"/>
      </w:pPr>
      <w:hyperlink w:anchor="sub470000" w:history="1">
        <w:r>
          <w:rPr>
            <w:rStyle w:val="a3"/>
          </w:rPr>
          <w:t>47-бап. Жалпы ережелер</w:t>
        </w:r>
      </w:hyperlink>
    </w:p>
    <w:p w:rsidR="00000000" w:rsidRDefault="00B67E93">
      <w:pPr>
        <w:ind w:firstLine="400"/>
        <w:jc w:val="both"/>
      </w:pPr>
      <w:hyperlink w:anchor="sub480000" w:history="1">
        <w:r>
          <w:rPr>
            <w:rStyle w:val="a3"/>
          </w:rPr>
          <w:t>48-бап. Салықтар, бюджетке төленетін басқа да м</w:t>
        </w:r>
        <w:r>
          <w:rPr>
            <w:rStyle w:val="a3"/>
          </w:rPr>
          <w:t>індетті төлемдер және (немесе) өсімпұлдар төлеу жөніндегі салық міндеттемесін орындау мерзімін өзгерту туралы шешім қабылдауға уәкілеттік берілген орган</w:t>
        </w:r>
      </w:hyperlink>
    </w:p>
    <w:p w:rsidR="00000000" w:rsidRDefault="00B67E93">
      <w:pPr>
        <w:ind w:firstLine="400"/>
        <w:jc w:val="both"/>
      </w:pPr>
      <w:hyperlink w:anchor="sub490000" w:history="1">
        <w:r>
          <w:rPr>
            <w:rStyle w:val="a3"/>
          </w:rPr>
          <w:t>49-бап. Салық және (немесе) өсiмпұлдар төлеу жөніндегі салық міндеттеме</w:t>
        </w:r>
        <w:r>
          <w:rPr>
            <w:rStyle w:val="a3"/>
          </w:rPr>
          <w:t>сін орындау мерзімдерін банк кепілдігі арқылы өзгерту тәртібі</w:t>
        </w:r>
      </w:hyperlink>
    </w:p>
    <w:p w:rsidR="00000000" w:rsidRDefault="00B67E93">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B67E93">
      <w:pPr>
        <w:ind w:firstLine="400"/>
        <w:jc w:val="both"/>
      </w:pPr>
      <w:hyperlink w:anchor="sub510000" w:history="1">
        <w:r>
          <w:rPr>
            <w:rStyle w:val="a3"/>
          </w:rPr>
          <w:t>51-бап. Мүліктік кепіл шартын жасасу тәртібі</w:t>
        </w:r>
      </w:hyperlink>
    </w:p>
    <w:p w:rsidR="00000000" w:rsidRDefault="00B67E93">
      <w:pPr>
        <w:ind w:left="1200" w:hanging="800"/>
        <w:jc w:val="both"/>
      </w:pPr>
      <w:hyperlink w:anchor="sub51010000" w:history="1">
        <w:r>
          <w:rPr>
            <w:rStyle w:val="a3"/>
            <w:b/>
            <w:bCs/>
          </w:rPr>
          <w:t>51-1-бап.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w:t>
        </w:r>
        <w:r>
          <w:rPr>
            <w:rStyle w:val="a3"/>
            <w:b/>
            <w:bCs/>
          </w:rPr>
          <w:t>ылған сомаларын төлеу жөніндегі салық міндеттемесін орындау мерзімдерін өзгерту тәртібі</w:t>
        </w:r>
      </w:hyperlink>
    </w:p>
    <w:p w:rsidR="00000000" w:rsidRDefault="00B67E93">
      <w:pPr>
        <w:ind w:firstLine="400"/>
        <w:jc w:val="both"/>
      </w:pPr>
      <w:hyperlink w:anchor="sub51020000" w:history="1">
        <w:r>
          <w:rPr>
            <w:rStyle w:val="a3"/>
          </w:rPr>
          <w:t>51-2-бап. Қайта құрылымдалатын ұйымның салық төлеу жөніндегі салық міндеттемесін орындау мерзімдерін өзгерту тәртібі</w:t>
        </w:r>
      </w:hyperlink>
    </w:p>
    <w:p w:rsidR="00000000" w:rsidRDefault="00B67E93">
      <w:pPr>
        <w:ind w:left="1200" w:hanging="800"/>
        <w:jc w:val="both"/>
      </w:pPr>
      <w:hyperlink w:anchor="sub520000" w:history="1">
        <w:r>
          <w:rPr>
            <w:rStyle w:val="a3"/>
            <w:b/>
            <w:bCs/>
          </w:rPr>
          <w:t>52-бап.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шешімнің қолданысын тоқтату</w:t>
        </w:r>
      </w:hyperlink>
    </w:p>
    <w:p w:rsidR="00000000" w:rsidRDefault="00B67E93">
      <w:pPr>
        <w:ind w:firstLine="400"/>
        <w:jc w:val="both"/>
      </w:pPr>
      <w:hyperlink w:anchor="sub530000" w:history="1">
        <w:r>
          <w:rPr>
            <w:rStyle w:val="a3"/>
          </w:rPr>
          <w:t>53-бап. Кепілге салынған мүлікке өндіріп алуды қолдану және оны өткізу, сондай-ақ банк кепілдігінің орындалуын талап ету тәртібі</w:t>
        </w:r>
      </w:hyperlink>
    </w:p>
    <w:p w:rsidR="00000000" w:rsidRDefault="00B67E93">
      <w:pPr>
        <w:ind w:firstLine="400"/>
        <w:jc w:val="both"/>
      </w:pPr>
      <w:hyperlink w:anchor="sub540000" w:history="1">
        <w:r>
          <w:rPr>
            <w:rStyle w:val="a3"/>
          </w:rPr>
          <w:t>54-бап. Салық міндеттемесінің тоқтатылуы</w:t>
        </w:r>
      </w:hyperlink>
    </w:p>
    <w:p w:rsidR="00000000" w:rsidRDefault="00B67E93">
      <w:r>
        <w:rPr>
          <w:rStyle w:val="s0"/>
        </w:rPr>
        <w:t> </w:t>
      </w:r>
    </w:p>
    <w:p w:rsidR="00000000" w:rsidRDefault="00B67E93">
      <w:hyperlink w:anchor="sub550000" w:history="1">
        <w:r>
          <w:rPr>
            <w:rStyle w:val="a3"/>
          </w:rPr>
          <w:t>2. ЕРЕКШЕ БӨЛІМ</w:t>
        </w:r>
      </w:hyperlink>
    </w:p>
    <w:p w:rsidR="00000000" w:rsidRDefault="00B67E93">
      <w:hyperlink w:anchor="sub550000" w:history="1">
        <w:r>
          <w:rPr>
            <w:rStyle w:val="a3"/>
          </w:rPr>
          <w:t>3-бөлім. Негізгі ережелер</w:t>
        </w:r>
      </w:hyperlink>
    </w:p>
    <w:p w:rsidR="00000000" w:rsidRDefault="00B67E93">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B67E93">
      <w:pPr>
        <w:ind w:firstLine="400"/>
        <w:jc w:val="both"/>
      </w:pPr>
      <w:r>
        <w:t> </w:t>
      </w:r>
    </w:p>
    <w:p w:rsidR="00000000" w:rsidRDefault="00B67E93">
      <w:hyperlink w:anchor="sub560000" w:history="1">
        <w:r>
          <w:rPr>
            <w:rStyle w:val="a3"/>
          </w:rPr>
          <w:t>7-тарау. Салықтық есепке алу</w:t>
        </w:r>
      </w:hyperlink>
    </w:p>
    <w:p w:rsidR="00000000" w:rsidRDefault="00B67E93">
      <w:pPr>
        <w:ind w:firstLine="400"/>
        <w:jc w:val="both"/>
      </w:pPr>
      <w:hyperlink w:anchor="sub560000" w:history="1">
        <w:r>
          <w:rPr>
            <w:rStyle w:val="a3"/>
          </w:rPr>
          <w:t>56-бап. Салықтық есепке алу және есепке алу құжаттамасы</w:t>
        </w:r>
      </w:hyperlink>
    </w:p>
    <w:p w:rsidR="00000000" w:rsidRDefault="00B67E93">
      <w:pPr>
        <w:ind w:firstLine="400"/>
        <w:jc w:val="both"/>
      </w:pPr>
      <w:hyperlink w:anchor="sub570000" w:history="1">
        <w:r>
          <w:rPr>
            <w:rStyle w:val="a3"/>
          </w:rPr>
          <w:t>57-бап. Салықтық есепке алу ережесі</w:t>
        </w:r>
      </w:hyperlink>
    </w:p>
    <w:p w:rsidR="00000000" w:rsidRDefault="00B67E93">
      <w:pPr>
        <w:ind w:firstLine="400"/>
        <w:jc w:val="both"/>
      </w:pPr>
      <w:hyperlink w:anchor="sub580000" w:history="1">
        <w:r>
          <w:rPr>
            <w:rStyle w:val="a3"/>
          </w:rPr>
          <w:t xml:space="preserve">58-бап. Бөлек салықтық есепке алуды жүргізу ережесі </w:t>
        </w:r>
      </w:hyperlink>
    </w:p>
    <w:p w:rsidR="00000000" w:rsidRDefault="00B67E93">
      <w:pPr>
        <w:ind w:firstLine="400"/>
        <w:jc w:val="both"/>
      </w:pPr>
      <w:hyperlink w:anchor="sub590000" w:history="1">
        <w:r>
          <w:rPr>
            <w:rStyle w:val="a3"/>
          </w:rPr>
          <w:t>59-бап. Есе</w:t>
        </w:r>
        <w:r>
          <w:rPr>
            <w:rStyle w:val="a3"/>
          </w:rPr>
          <w:t>пке алу құжаттамасын жасауға және сақтауға  қойылатын талаптар</w:t>
        </w:r>
      </w:hyperlink>
    </w:p>
    <w:p w:rsidR="00000000" w:rsidRDefault="00B67E93">
      <w:pPr>
        <w:ind w:firstLine="400"/>
        <w:jc w:val="both"/>
      </w:pPr>
      <w:hyperlink w:anchor="sub600000" w:history="1">
        <w:r>
          <w:rPr>
            <w:rStyle w:val="a3"/>
          </w:rPr>
          <w:t>60-бап. Салықтық есепке алу саясатына қойылатын талаптар</w:t>
        </w:r>
      </w:hyperlink>
    </w:p>
    <w:p w:rsidR="00000000" w:rsidRDefault="00B67E93">
      <w:pPr>
        <w:ind w:firstLine="400"/>
        <w:jc w:val="both"/>
      </w:pPr>
      <w:r>
        <w:t> </w:t>
      </w:r>
    </w:p>
    <w:p w:rsidR="00000000" w:rsidRDefault="00B67E93">
      <w:pPr>
        <w:ind w:left="1080" w:hanging="1080"/>
        <w:jc w:val="both"/>
      </w:pPr>
      <w:hyperlink w:anchor="sub60010000" w:history="1">
        <w:r>
          <w:rPr>
            <w:rStyle w:val="a3"/>
          </w:rPr>
          <w:t xml:space="preserve">7-1-тарау. Қазақстан Республикасының бухгалтерлік есеп пен қаржылық </w:t>
        </w:r>
        <w:r>
          <w:rPr>
            <w:rStyle w:val="a3"/>
          </w:rPr>
          <w:t>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hyperlink>
    </w:p>
    <w:p w:rsidR="00000000" w:rsidRDefault="00B67E93">
      <w:pPr>
        <w:ind w:firstLine="400"/>
        <w:jc w:val="both"/>
      </w:pPr>
      <w:hyperlink w:anchor="sub60010000" w:history="1">
        <w:r>
          <w:rPr>
            <w:rStyle w:val="a3"/>
          </w:rPr>
          <w:t>60-1-бап. Жалпы ережелер</w:t>
        </w:r>
      </w:hyperlink>
    </w:p>
    <w:p w:rsidR="00000000" w:rsidRDefault="00B67E93">
      <w:pPr>
        <w:ind w:firstLine="400"/>
        <w:jc w:val="both"/>
      </w:pPr>
      <w:hyperlink w:anchor="sub60020000" w:history="1">
        <w:r>
          <w:rPr>
            <w:rStyle w:val="a3"/>
          </w:rPr>
          <w:t>60-2-бап. Бастапқы есепке алу құжаттарының нысандары мен оларды жасау жөніндегі талаптар</w:t>
        </w:r>
      </w:hyperlink>
    </w:p>
    <w:p w:rsidR="00000000" w:rsidRDefault="00B67E93">
      <w:pPr>
        <w:ind w:firstLine="400"/>
        <w:jc w:val="both"/>
      </w:pPr>
      <w:hyperlink w:anchor="sub60030000" w:history="1">
        <w:r>
          <w:rPr>
            <w:rStyle w:val="a3"/>
          </w:rPr>
          <w:t>60-3-бап. Салықтық есепке алуды жүргізу ерекшеліктері</w:t>
        </w:r>
      </w:hyperlink>
    </w:p>
    <w:p w:rsidR="00000000" w:rsidRDefault="00B67E93">
      <w:pPr>
        <w:ind w:left="1200" w:hanging="800"/>
        <w:jc w:val="both"/>
      </w:pPr>
      <w:r>
        <w:t> </w:t>
      </w:r>
    </w:p>
    <w:p w:rsidR="00000000" w:rsidRDefault="00B67E93">
      <w:hyperlink w:anchor="sub610000" w:history="1">
        <w:r>
          <w:rPr>
            <w:rStyle w:val="a3"/>
          </w:rPr>
          <w:t>8-тарау. Салықтық нысандар</w:t>
        </w:r>
      </w:hyperlink>
    </w:p>
    <w:p w:rsidR="00000000" w:rsidRDefault="00B67E93">
      <w:pPr>
        <w:ind w:firstLine="400"/>
        <w:jc w:val="both"/>
      </w:pPr>
      <w:hyperlink w:anchor="sub610000" w:history="1">
        <w:r>
          <w:rPr>
            <w:rStyle w:val="a3"/>
          </w:rPr>
          <w:t>61-бап. Салықтық нысандар және оларды жасау тәртібі</w:t>
        </w:r>
      </w:hyperlink>
    </w:p>
    <w:p w:rsidR="00000000" w:rsidRDefault="00B67E93">
      <w:pPr>
        <w:ind w:firstLine="400"/>
        <w:jc w:val="both"/>
      </w:pPr>
      <w:hyperlink w:anchor="sub620000" w:history="1">
        <w:r>
          <w:rPr>
            <w:rStyle w:val="a3"/>
          </w:rPr>
          <w:t>62-бап. Салықтық нысандарды сақтау мерзімі</w:t>
        </w:r>
      </w:hyperlink>
    </w:p>
    <w:p w:rsidR="00000000" w:rsidRDefault="00B67E93">
      <w:hyperlink w:anchor="sub630000" w:history="1">
        <w:r>
          <w:rPr>
            <w:rStyle w:val="a3"/>
          </w:rPr>
          <w:t>§ 1. Салық есептілігі</w:t>
        </w:r>
      </w:hyperlink>
    </w:p>
    <w:p w:rsidR="00000000" w:rsidRDefault="00B67E93">
      <w:pPr>
        <w:ind w:firstLine="400"/>
        <w:jc w:val="both"/>
      </w:pPr>
      <w:hyperlink w:anchor="sub630000" w:history="1">
        <w:r>
          <w:rPr>
            <w:rStyle w:val="a3"/>
          </w:rPr>
          <w:t>63-бап. Жалпы ережелер</w:t>
        </w:r>
      </w:hyperlink>
    </w:p>
    <w:p w:rsidR="00000000" w:rsidRDefault="00B67E93">
      <w:pPr>
        <w:ind w:firstLine="400"/>
        <w:jc w:val="both"/>
      </w:pPr>
      <w:hyperlink w:anchor="sub640000" w:history="1">
        <w:r>
          <w:rPr>
            <w:rStyle w:val="a3"/>
          </w:rPr>
          <w:t xml:space="preserve">64-бап. Салық есептілігін жасау ерекшеліктері </w:t>
        </w:r>
      </w:hyperlink>
    </w:p>
    <w:p w:rsidR="00000000" w:rsidRDefault="00B67E93">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B67E93">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B67E93">
      <w:pPr>
        <w:ind w:firstLine="400"/>
        <w:jc w:val="both"/>
      </w:pPr>
      <w:hyperlink w:anchor="sub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B67E93">
      <w:pPr>
        <w:ind w:firstLine="400"/>
        <w:jc w:val="both"/>
      </w:pPr>
      <w:hyperlink w:anchor="sub680000" w:history="1">
        <w:r>
          <w:rPr>
            <w:rStyle w:val="a3"/>
          </w:rPr>
          <w:t>68-бап.</w:t>
        </w:r>
        <w:r>
          <w:rPr>
            <w:rStyle w:val="a3"/>
          </w:rPr>
          <w:t xml:space="preserve"> Салық есептілігін табыс ету тәртібі </w:t>
        </w:r>
      </w:hyperlink>
    </w:p>
    <w:p w:rsidR="00000000" w:rsidRDefault="00B67E93">
      <w:pPr>
        <w:ind w:firstLine="400"/>
        <w:jc w:val="both"/>
      </w:pPr>
      <w:hyperlink w:anchor="sub690000" w:history="1">
        <w:r>
          <w:rPr>
            <w:rStyle w:val="a3"/>
          </w:rPr>
          <w:t>69-бап. Салық есептілігін кері қайтарып алу тәртібі</w:t>
        </w:r>
      </w:hyperlink>
    </w:p>
    <w:p w:rsidR="00000000" w:rsidRDefault="00B67E93">
      <w:pPr>
        <w:ind w:firstLine="400"/>
        <w:jc w:val="both"/>
      </w:pPr>
      <w:hyperlink w:anchor="sub700000" w:history="1">
        <w:r>
          <w:rPr>
            <w:rStyle w:val="a3"/>
          </w:rPr>
          <w:t>70-бап. Салық есептілігіне өзгерістер мен толықтырулар енгізу</w:t>
        </w:r>
      </w:hyperlink>
    </w:p>
    <w:p w:rsidR="00000000" w:rsidRDefault="00B67E93">
      <w:pPr>
        <w:ind w:firstLine="400"/>
        <w:jc w:val="both"/>
      </w:pPr>
      <w:hyperlink w:anchor="sub710000" w:history="1">
        <w:r>
          <w:rPr>
            <w:rStyle w:val="a3"/>
          </w:rPr>
          <w:t>71-бап. Мониторинг бойынша салық есептілігін табыс ету мерзімдерін ұзарту</w:t>
        </w:r>
      </w:hyperlink>
    </w:p>
    <w:p w:rsidR="00000000" w:rsidRDefault="00B67E93">
      <w:pPr>
        <w:ind w:firstLine="400"/>
        <w:jc w:val="both"/>
      </w:pPr>
      <w:hyperlink w:anchor="sub720000" w:history="1">
        <w:r>
          <w:rPr>
            <w:rStyle w:val="a3"/>
          </w:rPr>
          <w:t>72-бап. Мониторинг бойынша салық есептілігін қоспағанда, салық есептілігін табыс ету мерзімдерін ұзарту</w:t>
        </w:r>
      </w:hyperlink>
    </w:p>
    <w:p w:rsidR="00000000" w:rsidRDefault="00B67E93">
      <w:pPr>
        <w:ind w:firstLine="400"/>
        <w:jc w:val="both"/>
      </w:pPr>
      <w:hyperlink w:anchor="sub730000" w:history="1">
        <w:r>
          <w:rPr>
            <w:rStyle w:val="a3"/>
          </w:rPr>
          <w:t xml:space="preserve">73-бап. Салық </w:t>
        </w:r>
        <w:r>
          <w:rPr>
            <w:rStyle w:val="a3"/>
          </w:rPr>
          <w:t>төлеушінің (салық агентінің) салық есептілігін табыс етуін тоқтата тұру (ұзарту, қайта бастау) тәртібі</w:t>
        </w:r>
      </w:hyperlink>
    </w:p>
    <w:p w:rsidR="00000000" w:rsidRDefault="00B67E93">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B67E93">
      <w:hyperlink w:anchor="sub750000" w:history="1">
        <w:r>
          <w:rPr>
            <w:rStyle w:val="a3"/>
          </w:rPr>
          <w:t>§ 2. Салықтық өтініш</w:t>
        </w:r>
      </w:hyperlink>
    </w:p>
    <w:p w:rsidR="00000000" w:rsidRDefault="00B67E93">
      <w:pPr>
        <w:ind w:firstLine="400"/>
        <w:jc w:val="both"/>
      </w:pPr>
      <w:hyperlink w:anchor="sub750000" w:history="1">
        <w:r>
          <w:rPr>
            <w:rStyle w:val="a3"/>
          </w:rPr>
          <w:t>75-бап. Жалпы ережелер</w:t>
        </w:r>
      </w:hyperlink>
    </w:p>
    <w:p w:rsidR="00000000" w:rsidRDefault="00B67E93">
      <w:pPr>
        <w:ind w:firstLine="400"/>
        <w:jc w:val="both"/>
      </w:pPr>
      <w:hyperlink w:anchor="sub760000" w:history="1">
        <w:r>
          <w:rPr>
            <w:rStyle w:val="a3"/>
          </w:rPr>
          <w:t xml:space="preserve">76-бап. Салықтық өтінішті табыс ету тәртібі </w:t>
        </w:r>
      </w:hyperlink>
    </w:p>
    <w:p w:rsidR="00000000" w:rsidRDefault="00B67E93">
      <w:hyperlink w:anchor="sub770000" w:history="1">
        <w:r>
          <w:rPr>
            <w:rStyle w:val="a3"/>
          </w:rPr>
          <w:t>§ 3. Салық тіркелімдері</w:t>
        </w:r>
      </w:hyperlink>
    </w:p>
    <w:p w:rsidR="00000000" w:rsidRDefault="00B67E93">
      <w:pPr>
        <w:ind w:firstLine="400"/>
        <w:jc w:val="both"/>
      </w:pPr>
      <w:hyperlink w:anchor="sub770000" w:history="1">
        <w:r>
          <w:rPr>
            <w:rStyle w:val="a3"/>
          </w:rPr>
          <w:t>77-бап. Салық тіркелімдері</w:t>
        </w:r>
      </w:hyperlink>
    </w:p>
    <w:p w:rsidR="00000000" w:rsidRDefault="00B67E93">
      <w:pPr>
        <w:ind w:firstLine="400"/>
        <w:jc w:val="both"/>
      </w:pPr>
      <w:r>
        <w:t> </w:t>
      </w:r>
    </w:p>
    <w:p w:rsidR="00000000" w:rsidRDefault="00B67E93">
      <w:hyperlink w:anchor="sub780000" w:history="1">
        <w:r>
          <w:rPr>
            <w:rStyle w:val="a3"/>
          </w:rPr>
          <w:t>9-тарау. Салықтық есепке алу ерекшеліктері</w:t>
        </w:r>
      </w:hyperlink>
    </w:p>
    <w:p w:rsidR="00000000" w:rsidRDefault="00B67E93">
      <w:pPr>
        <w:ind w:firstLine="400"/>
        <w:jc w:val="both"/>
      </w:pPr>
      <w:hyperlink w:anchor="sub780000" w:history="1">
        <w:r>
          <w:rPr>
            <w:rStyle w:val="a3"/>
          </w:rPr>
          <w:t>78-бап. Қаржы лизингі</w:t>
        </w:r>
      </w:hyperlink>
    </w:p>
    <w:p w:rsidR="00000000" w:rsidRDefault="00B67E93">
      <w:pPr>
        <w:ind w:firstLine="400"/>
        <w:jc w:val="both"/>
      </w:pPr>
      <w:hyperlink w:anchor="sub790000" w:history="1">
        <w:r>
          <w:rPr>
            <w:rStyle w:val="a3"/>
          </w:rPr>
          <w:t>79-бап. Алып тасталды</w:t>
        </w:r>
      </w:hyperlink>
    </w:p>
    <w:p w:rsidR="00000000" w:rsidRDefault="00B67E93">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B67E93">
      <w:pPr>
        <w:ind w:firstLine="400"/>
        <w:jc w:val="both"/>
      </w:pPr>
      <w:r>
        <w:t> </w:t>
      </w:r>
    </w:p>
    <w:p w:rsidR="00000000" w:rsidRDefault="00B67E93">
      <w:hyperlink w:anchor="sub810000" w:history="1">
        <w:r>
          <w:rPr>
            <w:rStyle w:val="a3"/>
          </w:rPr>
          <w:t>4-бөлім. Корпоративтік табыс салығы</w:t>
        </w:r>
      </w:hyperlink>
    </w:p>
    <w:p w:rsidR="00000000" w:rsidRDefault="00B67E93">
      <w:hyperlink w:anchor="sub810000" w:history="1">
        <w:r>
          <w:rPr>
            <w:rStyle w:val="a3"/>
          </w:rPr>
          <w:t>10-тарау. Жалпы ережелер</w:t>
        </w:r>
      </w:hyperlink>
    </w:p>
    <w:p w:rsidR="00000000" w:rsidRDefault="00B67E93">
      <w:pPr>
        <w:ind w:firstLine="400"/>
        <w:jc w:val="both"/>
      </w:pPr>
      <w:hyperlink w:anchor="sub810000" w:history="1">
        <w:r>
          <w:rPr>
            <w:rStyle w:val="a3"/>
          </w:rPr>
          <w:t>81-бап. Төлеушілер</w:t>
        </w:r>
      </w:hyperlink>
    </w:p>
    <w:p w:rsidR="00000000" w:rsidRDefault="00B67E93">
      <w:pPr>
        <w:ind w:firstLine="400"/>
        <w:jc w:val="both"/>
      </w:pPr>
      <w:hyperlink w:anchor="sub820000" w:history="1">
        <w:r>
          <w:rPr>
            <w:rStyle w:val="a3"/>
          </w:rPr>
          <w:t>82-бап. Салық салу объектілері</w:t>
        </w:r>
      </w:hyperlink>
    </w:p>
    <w:p w:rsidR="00000000" w:rsidRDefault="00B67E93">
      <w:pPr>
        <w:ind w:firstLine="400"/>
        <w:jc w:val="both"/>
      </w:pPr>
      <w:r>
        <w:t> </w:t>
      </w:r>
    </w:p>
    <w:p w:rsidR="00000000" w:rsidRDefault="00B67E93">
      <w:hyperlink w:anchor="sub830000" w:history="1">
        <w:r>
          <w:rPr>
            <w:rStyle w:val="a3"/>
          </w:rPr>
          <w:t>11-тарау. С</w:t>
        </w:r>
        <w:r>
          <w:rPr>
            <w:rStyle w:val="a3"/>
          </w:rPr>
          <w:t>алық салынатын табыс</w:t>
        </w:r>
      </w:hyperlink>
    </w:p>
    <w:p w:rsidR="00000000" w:rsidRDefault="00B67E93">
      <w:pPr>
        <w:ind w:firstLine="400"/>
        <w:jc w:val="both"/>
      </w:pPr>
      <w:hyperlink w:anchor="sub830000" w:history="1">
        <w:r>
          <w:rPr>
            <w:rStyle w:val="a3"/>
          </w:rPr>
          <w:t>83-бап. Салық салынатын табыс</w:t>
        </w:r>
      </w:hyperlink>
    </w:p>
    <w:p w:rsidR="00000000" w:rsidRDefault="00B67E93">
      <w:hyperlink w:anchor="sub840000" w:history="1">
        <w:r>
          <w:rPr>
            <w:rStyle w:val="a3"/>
          </w:rPr>
          <w:t>§ 1. Жылдық жиынтық табыс</w:t>
        </w:r>
      </w:hyperlink>
    </w:p>
    <w:p w:rsidR="00000000" w:rsidRDefault="00B67E93">
      <w:pPr>
        <w:ind w:firstLine="400"/>
        <w:jc w:val="both"/>
      </w:pPr>
      <w:hyperlink w:anchor="sub840000" w:history="1">
        <w:r>
          <w:rPr>
            <w:rStyle w:val="a3"/>
          </w:rPr>
          <w:t>84-бап. Жылдық жиынтық табыс</w:t>
        </w:r>
      </w:hyperlink>
    </w:p>
    <w:p w:rsidR="00000000" w:rsidRDefault="00B67E93">
      <w:pPr>
        <w:ind w:firstLine="400"/>
        <w:jc w:val="both"/>
      </w:pPr>
      <w:hyperlink w:anchor="sub850000" w:history="1">
        <w:r>
          <w:rPr>
            <w:rStyle w:val="a3"/>
          </w:rPr>
          <w:t>85-бап. Жылдық жиынтық табысқа енгізілетін табыстар</w:t>
        </w:r>
      </w:hyperlink>
    </w:p>
    <w:p w:rsidR="00000000" w:rsidRDefault="00B67E93">
      <w:pPr>
        <w:ind w:firstLine="400"/>
        <w:jc w:val="both"/>
      </w:pPr>
      <w:hyperlink w:anchor="sub860000" w:history="1">
        <w:r>
          <w:rPr>
            <w:rStyle w:val="a3"/>
          </w:rPr>
          <w:t>86-бап. Өткізуден түсетін табыс</w:t>
        </w:r>
      </w:hyperlink>
    </w:p>
    <w:p w:rsidR="00000000" w:rsidRDefault="00B67E93">
      <w:pPr>
        <w:ind w:firstLine="400"/>
        <w:jc w:val="both"/>
      </w:pPr>
      <w:hyperlink w:anchor="sub870000" w:history="1">
        <w:r>
          <w:rPr>
            <w:rStyle w:val="a3"/>
          </w:rPr>
          <w:t>87-бап. Құн өсімінен түсетін табыс</w:t>
        </w:r>
      </w:hyperlink>
    </w:p>
    <w:p w:rsidR="00000000" w:rsidRDefault="00B67E93">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B67E93">
      <w:pPr>
        <w:ind w:firstLine="400"/>
        <w:jc w:val="both"/>
      </w:pPr>
      <w:hyperlink w:anchor="sub890000" w:history="1">
        <w:r>
          <w:rPr>
            <w:rStyle w:val="a3"/>
          </w:rPr>
          <w:t>89-бап. Күмәнді міндеттемелер бойынша түсетін табыс</w:t>
        </w:r>
      </w:hyperlink>
    </w:p>
    <w:p w:rsidR="00000000" w:rsidRDefault="00B67E93">
      <w:pPr>
        <w:ind w:firstLine="400"/>
        <w:jc w:val="both"/>
      </w:pPr>
      <w:hyperlink w:anchor="sub89010000" w:history="1">
        <w:r>
          <w:rPr>
            <w:rStyle w:val="a3"/>
          </w:rPr>
          <w:t>89-1-бап. Сақтандыру, қайта сақтандыру ұйымының сақтандыру, қайта сақтандыру шарт</w:t>
        </w:r>
        <w:r>
          <w:rPr>
            <w:rStyle w:val="a3"/>
          </w:rPr>
          <w:t>тары бойынша табыстары</w:t>
        </w:r>
      </w:hyperlink>
    </w:p>
    <w:p w:rsidR="00000000" w:rsidRDefault="00B67E93">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B67E93">
      <w:pPr>
        <w:ind w:firstLine="400"/>
        <w:jc w:val="both"/>
      </w:pPr>
      <w:hyperlink w:anchor="sub910000" w:history="1">
        <w:r>
          <w:rPr>
            <w:rStyle w:val="a3"/>
          </w:rPr>
          <w:t>91-бап. Талап ету құқығын басқаға беруден түсетін табыс</w:t>
        </w:r>
      </w:hyperlink>
    </w:p>
    <w:p w:rsidR="00000000" w:rsidRDefault="00B67E93">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B67E93">
      <w:pPr>
        <w:ind w:firstLine="400"/>
        <w:jc w:val="both"/>
      </w:pPr>
      <w:hyperlink w:anchor="sub930000" w:history="1">
        <w:r>
          <w:rPr>
            <w:rStyle w:val="a3"/>
          </w:rPr>
          <w:t xml:space="preserve">93-бап. Табиғи ресурстарды геологиялық зерттеуге және өндіруге дайындық жұмыстарына жұмсалған шығыстарды, </w:t>
        </w:r>
      </w:hyperlink>
    </w:p>
    <w:p w:rsidR="00000000" w:rsidRDefault="00B67E93">
      <w:pPr>
        <w:ind w:firstLine="400"/>
        <w:jc w:val="both"/>
      </w:pPr>
      <w:hyperlink w:anchor="sub930000" w:history="1">
        <w:r>
          <w:rPr>
            <w:rStyle w:val="a3"/>
          </w:rPr>
          <w:t>сондай-ақ жер қойнауын</w:t>
        </w:r>
        <w:r>
          <w:rPr>
            <w:rStyle w:val="a3"/>
          </w:rPr>
          <w:t xml:space="preserve"> пайдаланушылардың басқа да шығыстарын түзетуден түсетін табыс</w:t>
        </w:r>
      </w:hyperlink>
    </w:p>
    <w:p w:rsidR="00000000" w:rsidRDefault="00B67E93">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w:t>
        </w:r>
        <w:r>
          <w:rPr>
            <w:rStyle w:val="a3"/>
          </w:rPr>
          <w:t xml:space="preserve"> түсетін табыс</w:t>
        </w:r>
      </w:hyperlink>
    </w:p>
    <w:p w:rsidR="00000000" w:rsidRDefault="00B67E93">
      <w:pPr>
        <w:ind w:firstLine="400"/>
        <w:jc w:val="both"/>
      </w:pPr>
      <w:hyperlink w:anchor="sub950000" w:history="1">
        <w:r>
          <w:rPr>
            <w:rStyle w:val="a3"/>
          </w:rPr>
          <w:t>95-бап. Бұрын жүргізілген шегерімдер бойынша алынған өтемақылар</w:t>
        </w:r>
      </w:hyperlink>
    </w:p>
    <w:p w:rsidR="00000000" w:rsidRDefault="00B67E93">
      <w:pPr>
        <w:ind w:firstLine="400"/>
        <w:jc w:val="both"/>
      </w:pPr>
      <w:hyperlink w:anchor="sub960000" w:history="1">
        <w:r>
          <w:rPr>
            <w:rStyle w:val="a3"/>
          </w:rPr>
          <w:t>96-бап. Өтеусіз алынған мүлік</w:t>
        </w:r>
      </w:hyperlink>
    </w:p>
    <w:p w:rsidR="00000000" w:rsidRDefault="00B67E93">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B67E93">
      <w:pPr>
        <w:ind w:firstLine="400"/>
        <w:jc w:val="both"/>
      </w:pPr>
      <w:hyperlink w:anchor="sub980000" w:history="1">
        <w:r>
          <w:rPr>
            <w:rStyle w:val="a3"/>
          </w:rPr>
          <w:t>98-бап. Кәсіпорынды мүліктік кешен ретінде сатудан түсетін табыс (залал)</w:t>
        </w:r>
      </w:hyperlink>
    </w:p>
    <w:p w:rsidR="00000000" w:rsidRDefault="00B67E93">
      <w:pPr>
        <w:ind w:firstLine="400"/>
        <w:jc w:val="both"/>
      </w:pPr>
      <w:hyperlink w:anchor="sub990000" w:history="1">
        <w:r>
          <w:rPr>
            <w:rStyle w:val="a3"/>
          </w:rPr>
          <w:t>99-бап. Жылдық жиынтық табысты түзету</w:t>
        </w:r>
      </w:hyperlink>
    </w:p>
    <w:p w:rsidR="00000000" w:rsidRDefault="00B67E93">
      <w:hyperlink w:anchor="sub1000000" w:history="1">
        <w:r>
          <w:rPr>
            <w:rStyle w:val="a3"/>
          </w:rPr>
          <w:t>§ 2. Шегерімдер</w:t>
        </w:r>
      </w:hyperlink>
    </w:p>
    <w:p w:rsidR="00000000" w:rsidRDefault="00B67E93">
      <w:pPr>
        <w:ind w:firstLine="400"/>
        <w:jc w:val="both"/>
      </w:pPr>
      <w:hyperlink w:anchor="sub1000000" w:history="1">
        <w:r>
          <w:rPr>
            <w:rStyle w:val="a3"/>
          </w:rPr>
          <w:t>100-бап. Шегерімдер</w:t>
        </w:r>
      </w:hyperlink>
      <w:r>
        <w:rPr>
          <w:rStyle w:val="s0"/>
        </w:rPr>
        <w:t xml:space="preserve"> </w:t>
      </w:r>
    </w:p>
    <w:p w:rsidR="00000000" w:rsidRDefault="00B67E93">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B67E93">
      <w:pPr>
        <w:ind w:firstLine="400"/>
        <w:jc w:val="both"/>
      </w:pPr>
      <w:hyperlink w:anchor="sub1020000" w:history="1">
        <w:r>
          <w:rPr>
            <w:rStyle w:val="a3"/>
          </w:rPr>
          <w:t>102-бап. Өкілдік шығыстар сом</w:t>
        </w:r>
        <w:r>
          <w:rPr>
            <w:rStyle w:val="a3"/>
          </w:rPr>
          <w:t>асының шегерімі</w:t>
        </w:r>
      </w:hyperlink>
    </w:p>
    <w:p w:rsidR="00000000" w:rsidRDefault="00B67E93">
      <w:pPr>
        <w:ind w:firstLine="400"/>
        <w:jc w:val="both"/>
      </w:pPr>
      <w:hyperlink w:anchor="sub1030000" w:history="1">
        <w:r>
          <w:rPr>
            <w:rStyle w:val="a3"/>
          </w:rPr>
          <w:t>103-бап. Сыйақы бойынша шегерімдер</w:t>
        </w:r>
      </w:hyperlink>
      <w:r>
        <w:rPr>
          <w:rStyle w:val="s0"/>
        </w:rPr>
        <w:t xml:space="preserve"> </w:t>
      </w:r>
    </w:p>
    <w:p w:rsidR="00000000" w:rsidRDefault="00B67E93">
      <w:pPr>
        <w:ind w:firstLine="400"/>
        <w:jc w:val="both"/>
      </w:pPr>
      <w:hyperlink w:anchor="sub1040000" w:history="1">
        <w:r>
          <w:rPr>
            <w:rStyle w:val="a3"/>
          </w:rPr>
          <w:t>104-бап. Төленген күмәнді міндеттемелер бойынша шегерім</w:t>
        </w:r>
      </w:hyperlink>
    </w:p>
    <w:p w:rsidR="00000000" w:rsidRDefault="00B67E93">
      <w:pPr>
        <w:ind w:firstLine="400"/>
        <w:jc w:val="both"/>
      </w:pPr>
      <w:hyperlink w:anchor="sub1050000" w:history="1">
        <w:r>
          <w:rPr>
            <w:rStyle w:val="a3"/>
          </w:rPr>
          <w:t>105-бап. Күмәнді талаптар бойынша шегерім</w:t>
        </w:r>
      </w:hyperlink>
    </w:p>
    <w:p w:rsidR="00000000" w:rsidRDefault="00B67E93">
      <w:pPr>
        <w:ind w:firstLine="400"/>
        <w:jc w:val="both"/>
      </w:pPr>
      <w:hyperlink w:anchor="sub105010000" w:history="1">
        <w:r>
          <w:rPr>
            <w:rStyle w:val="a3"/>
          </w:rPr>
          <w:t>105-1-бап. Сақтандыру, қайта сақтандыру ұйымының шегерімдері</w:t>
        </w:r>
      </w:hyperlink>
    </w:p>
    <w:p w:rsidR="00000000" w:rsidRDefault="00B67E93">
      <w:pPr>
        <w:ind w:firstLine="400"/>
        <w:jc w:val="both"/>
      </w:pPr>
      <w:hyperlink w:anchor="sub1060000" w:history="1">
        <w:r>
          <w:rPr>
            <w:rStyle w:val="a3"/>
          </w:rPr>
          <w:t>106-бап. Резервтік қорларға аударымдар бойынша шегерімдер</w:t>
        </w:r>
      </w:hyperlink>
    </w:p>
    <w:p w:rsidR="00000000" w:rsidRDefault="00B67E93">
      <w:pPr>
        <w:ind w:firstLine="400"/>
        <w:jc w:val="both"/>
      </w:pPr>
      <w:hyperlink w:anchor="sub106010000" w:history="1">
        <w:r>
          <w:rPr>
            <w:rStyle w:val="a3"/>
          </w:rPr>
          <w:t>106-1-бап. Қайта сақтандыру активтерін аз</w:t>
        </w:r>
        <w:r>
          <w:rPr>
            <w:rStyle w:val="a3"/>
          </w:rPr>
          <w:t>айту бойынша шегерім</w:t>
        </w:r>
      </w:hyperlink>
    </w:p>
    <w:p w:rsidR="00000000" w:rsidRDefault="00B67E93">
      <w:pPr>
        <w:ind w:firstLine="400"/>
        <w:jc w:val="both"/>
      </w:pPr>
      <w:hyperlink w:anchor="sub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B67E93">
      <w:pPr>
        <w:ind w:firstLine="400"/>
        <w:jc w:val="both"/>
      </w:pPr>
      <w:hyperlink w:anchor="sub1080000" w:history="1">
        <w:r>
          <w:rPr>
            <w:rStyle w:val="a3"/>
          </w:rPr>
          <w:t>108-бап. Ғылыми-зерттеу және ғылыми-техникалық жұмыстарға арналған шығыстар бойынша шегерім</w:t>
        </w:r>
      </w:hyperlink>
      <w:r>
        <w:rPr>
          <w:rStyle w:val="s0"/>
        </w:rPr>
        <w:t xml:space="preserve"> </w:t>
      </w:r>
    </w:p>
    <w:p w:rsidR="00000000" w:rsidRDefault="00B67E93">
      <w:pPr>
        <w:ind w:firstLine="400"/>
        <w:jc w:val="both"/>
      </w:pPr>
      <w:hyperlink w:anchor="sub108010000" w:history="1">
        <w:r>
          <w:rPr>
            <w:rStyle w:val="a3"/>
          </w:rPr>
          <w:t>108-1-бап. Жер қойнауын пайдаланушының дербес кластерлік қорға ақша аудару жөніндегі шығыстарын шегеру</w:t>
        </w:r>
      </w:hyperlink>
    </w:p>
    <w:p w:rsidR="00000000" w:rsidRDefault="00B67E93">
      <w:pPr>
        <w:ind w:firstLine="400"/>
        <w:jc w:val="both"/>
      </w:pPr>
      <w:hyperlink w:anchor="sub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B67E93">
      <w:pPr>
        <w:ind w:firstLine="400"/>
        <w:jc w:val="both"/>
      </w:pPr>
      <w:hyperlink w:anchor="sub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B67E93">
      <w:pPr>
        <w:ind w:firstLine="400"/>
        <w:jc w:val="both"/>
      </w:pPr>
      <w:hyperlink w:anchor="sub1110000" w:history="1">
        <w:r>
          <w:rPr>
            <w:rStyle w:val="a3"/>
          </w:rPr>
          <w:t xml:space="preserve">111-бап. Табиғи ресурстарды геологиялық зерттеуге және оларды өндіруге дайындық жұмыстарына арналған шығыстар </w:t>
        </w:r>
        <w:r>
          <w:rPr>
            <w:rStyle w:val="a3"/>
          </w:rPr>
          <w:t>бойынша шегерімдер және жер қойнауын пайдаланушының басқа да шегерімдері</w:t>
        </w:r>
      </w:hyperlink>
    </w:p>
    <w:p w:rsidR="00000000" w:rsidRDefault="00B67E93">
      <w:pPr>
        <w:ind w:firstLine="400"/>
        <w:jc w:val="both"/>
      </w:pPr>
      <w:hyperlink w:anchor="sub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B67E93">
      <w:pPr>
        <w:ind w:firstLine="400"/>
        <w:jc w:val="both"/>
      </w:pPr>
      <w:hyperlink w:anchor="sub1130000" w:history="1">
        <w:r>
          <w:rPr>
            <w:rStyle w:val="a3"/>
          </w:rPr>
          <w:t>113-бап. Теріс бағамдық айырма сомасының оң бағамдық айырма сомасынан асып кетуін шегеру</w:t>
        </w:r>
      </w:hyperlink>
    </w:p>
    <w:p w:rsidR="00000000" w:rsidRDefault="00B67E93">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B67E93">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B67E93">
      <w:hyperlink w:anchor="sub1160000" w:history="1">
        <w:r>
          <w:rPr>
            <w:rStyle w:val="a3"/>
          </w:rPr>
          <w:t>§ 3. Тіркелген активтер бойынша шегерімдер</w:t>
        </w:r>
      </w:hyperlink>
    </w:p>
    <w:p w:rsidR="00000000" w:rsidRDefault="00B67E93">
      <w:pPr>
        <w:ind w:firstLine="400"/>
        <w:jc w:val="both"/>
      </w:pPr>
      <w:hyperlink w:anchor="sub1160000" w:history="1">
        <w:r>
          <w:rPr>
            <w:rStyle w:val="a3"/>
          </w:rPr>
          <w:t>116-бап. Тіркелген активтер</w:t>
        </w:r>
      </w:hyperlink>
    </w:p>
    <w:p w:rsidR="00000000" w:rsidRDefault="00B67E93">
      <w:pPr>
        <w:ind w:firstLine="400"/>
        <w:jc w:val="both"/>
      </w:pPr>
      <w:hyperlink w:anchor="sub1170000" w:history="1">
        <w:r>
          <w:rPr>
            <w:rStyle w:val="a3"/>
          </w:rPr>
          <w:t>117-бап. Құндық балансты айқындау</w:t>
        </w:r>
      </w:hyperlink>
    </w:p>
    <w:p w:rsidR="00000000" w:rsidRDefault="00B67E93">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B67E93">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B67E93">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B67E93">
      <w:pPr>
        <w:ind w:firstLine="400"/>
        <w:jc w:val="both"/>
      </w:pPr>
      <w:hyperlink w:anchor="sub1210000" w:history="1">
        <w:r>
          <w:rPr>
            <w:rStyle w:val="a3"/>
          </w:rPr>
          <w:t>121-бап. Тіркелген активтер бойынша басқа да шегерімдер</w:t>
        </w:r>
      </w:hyperlink>
    </w:p>
    <w:p w:rsidR="00000000" w:rsidRDefault="00B67E93">
      <w:pPr>
        <w:ind w:firstLine="400"/>
        <w:jc w:val="both"/>
      </w:pPr>
      <w:hyperlink w:anchor="sub1220000" w:history="1">
        <w:r>
          <w:rPr>
            <w:rStyle w:val="a3"/>
          </w:rPr>
          <w:t>122-бап. Келесі шығыстар шегерімі</w:t>
        </w:r>
      </w:hyperlink>
    </w:p>
    <w:p w:rsidR="00000000" w:rsidRDefault="00B67E93">
      <w:hyperlink w:anchor="sub1230000" w:history="1">
        <w:r>
          <w:rPr>
            <w:rStyle w:val="a3"/>
          </w:rPr>
          <w:t>§ 4. Инвестициялық салық преференциялары</w:t>
        </w:r>
      </w:hyperlink>
    </w:p>
    <w:p w:rsidR="00000000" w:rsidRDefault="00B67E93">
      <w:pPr>
        <w:ind w:firstLine="400"/>
        <w:jc w:val="both"/>
      </w:pPr>
      <w:hyperlink w:anchor="sub1230000" w:history="1">
        <w:r>
          <w:rPr>
            <w:rStyle w:val="a3"/>
          </w:rPr>
          <w:t>123-бап. Инвестициялық сал</w:t>
        </w:r>
        <w:r>
          <w:rPr>
            <w:rStyle w:val="a3"/>
          </w:rPr>
          <w:t>ық преференциялары</w:t>
        </w:r>
      </w:hyperlink>
    </w:p>
    <w:p w:rsidR="00000000" w:rsidRDefault="00B67E93">
      <w:pPr>
        <w:ind w:firstLine="400"/>
        <w:jc w:val="both"/>
      </w:pPr>
      <w:hyperlink w:anchor="sub1240000" w:history="1">
        <w:r>
          <w:rPr>
            <w:rStyle w:val="a3"/>
          </w:rPr>
          <w:t>124-бап. Преференцияларды қолдану</w:t>
        </w:r>
      </w:hyperlink>
    </w:p>
    <w:p w:rsidR="00000000" w:rsidRDefault="00B67E93">
      <w:pPr>
        <w:ind w:firstLine="400"/>
        <w:jc w:val="both"/>
      </w:pPr>
      <w:hyperlink w:anchor="sub1250000" w:history="1">
        <w:r>
          <w:rPr>
            <w:rStyle w:val="a3"/>
          </w:rPr>
          <w:t>125-бап. Преференция объектілерін салықтық есепке алу ерекшеліктері</w:t>
        </w:r>
      </w:hyperlink>
      <w:r>
        <w:rPr>
          <w:rStyle w:val="s0"/>
        </w:rPr>
        <w:t xml:space="preserve"> </w:t>
      </w:r>
    </w:p>
    <w:p w:rsidR="00000000" w:rsidRDefault="00B67E93">
      <w:hyperlink w:anchor="sub1260000" w:history="1">
        <w:r>
          <w:rPr>
            <w:rStyle w:val="a3"/>
          </w:rPr>
          <w:t>§ 5. Туынды қаржы құралдары</w:t>
        </w:r>
      </w:hyperlink>
    </w:p>
    <w:p w:rsidR="00000000" w:rsidRDefault="00B67E93">
      <w:pPr>
        <w:ind w:firstLine="400"/>
        <w:jc w:val="both"/>
      </w:pPr>
      <w:hyperlink w:anchor="sub1260000" w:history="1">
        <w:r>
          <w:rPr>
            <w:rStyle w:val="a3"/>
          </w:rPr>
          <w:t>126-бап. Жалпы ережелер</w:t>
        </w:r>
      </w:hyperlink>
      <w:r>
        <w:rPr>
          <w:rStyle w:val="s0"/>
        </w:rPr>
        <w:t xml:space="preserve"> </w:t>
      </w:r>
    </w:p>
    <w:p w:rsidR="00000000" w:rsidRDefault="00B67E93">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B67E93">
      <w:pPr>
        <w:ind w:firstLine="400"/>
        <w:jc w:val="both"/>
      </w:pPr>
      <w:hyperlink w:anchor="sub1280000" w:history="1">
        <w:r>
          <w:rPr>
            <w:rStyle w:val="a3"/>
          </w:rPr>
          <w:t>128-бап. Своп бойынша табыс</w:t>
        </w:r>
      </w:hyperlink>
    </w:p>
    <w:p w:rsidR="00000000" w:rsidRDefault="00B67E93">
      <w:pPr>
        <w:ind w:firstLine="400"/>
        <w:jc w:val="both"/>
      </w:pPr>
      <w:hyperlink w:anchor="sub1290000" w:history="1">
        <w:r>
          <w:rPr>
            <w:rStyle w:val="a3"/>
          </w:rPr>
          <w:t>129-бап. Хед</w:t>
        </w:r>
        <w:r>
          <w:rPr>
            <w:rStyle w:val="a3"/>
          </w:rPr>
          <w:t>жирлеу операциялары бойынша салық есебінің ерекшеліктері</w:t>
        </w:r>
      </w:hyperlink>
    </w:p>
    <w:p w:rsidR="00000000" w:rsidRDefault="00B67E93">
      <w:pPr>
        <w:ind w:firstLine="400"/>
        <w:jc w:val="both"/>
      </w:pPr>
      <w:hyperlink w:anchor="sub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B67E93">
      <w:hyperlink w:anchor="sub130010000" w:history="1">
        <w:r>
          <w:rPr>
            <w:rStyle w:val="a3"/>
          </w:rPr>
          <w:t>5-1-параграф. Ұзақ мерзімді келісімшартта</w:t>
        </w:r>
        <w:r>
          <w:rPr>
            <w:rStyle w:val="a3"/>
          </w:rPr>
          <w:t>р</w:t>
        </w:r>
      </w:hyperlink>
    </w:p>
    <w:p w:rsidR="00000000" w:rsidRDefault="00B67E93">
      <w:pPr>
        <w:ind w:firstLine="400"/>
        <w:jc w:val="both"/>
      </w:pPr>
      <w:hyperlink w:anchor="sub130010000" w:history="1">
        <w:r>
          <w:rPr>
            <w:rStyle w:val="a3"/>
          </w:rPr>
          <w:t>130-1-бап. Жалпы ережелер</w:t>
        </w:r>
      </w:hyperlink>
    </w:p>
    <w:p w:rsidR="00000000" w:rsidRDefault="00B67E93">
      <w:pPr>
        <w:ind w:firstLine="400"/>
        <w:jc w:val="both"/>
      </w:pPr>
      <w:hyperlink w:anchor="sub130020000" w:history="1">
        <w:r>
          <w:rPr>
            <w:rStyle w:val="a3"/>
          </w:rPr>
          <w:t>130-2-бап. Іс жүзіндегі әдісті қолданған кезде ұзақ мерзімді келісімшарт бойынша табысты айқындау тәртібі</w:t>
        </w:r>
      </w:hyperlink>
    </w:p>
    <w:p w:rsidR="00000000" w:rsidRDefault="00B67E93">
      <w:pPr>
        <w:ind w:firstLine="400"/>
        <w:jc w:val="both"/>
      </w:pPr>
      <w:hyperlink w:anchor="sub130030000" w:history="1">
        <w:r>
          <w:rPr>
            <w:rStyle w:val="a3"/>
          </w:rPr>
          <w:t>130-3-бап. Аяқтау әдісін қолданған кезде ұзақ мерзімді келісімшарт бойынша табысты айқындау тәртібі</w:t>
        </w:r>
      </w:hyperlink>
    </w:p>
    <w:p w:rsidR="00000000" w:rsidRDefault="00B67E93">
      <w:hyperlink w:anchor="sub1310000" w:history="1">
        <w:r>
          <w:rPr>
            <w:rStyle w:val="a3"/>
          </w:rPr>
          <w:t>§ 6. Табыстар мен шегерімдерді түзету</w:t>
        </w:r>
      </w:hyperlink>
    </w:p>
    <w:p w:rsidR="00000000" w:rsidRDefault="00B67E93">
      <w:pPr>
        <w:ind w:firstLine="400"/>
        <w:jc w:val="both"/>
      </w:pPr>
      <w:hyperlink w:anchor="sub1310000" w:history="1">
        <w:r>
          <w:rPr>
            <w:rStyle w:val="a3"/>
          </w:rPr>
          <w:t>131-бап. Жалпы ережелер</w:t>
        </w:r>
      </w:hyperlink>
    </w:p>
    <w:p w:rsidR="00000000" w:rsidRDefault="00B67E93">
      <w:pPr>
        <w:ind w:firstLine="400"/>
        <w:jc w:val="both"/>
      </w:pPr>
      <w:hyperlink w:anchor="sub1320000" w:history="1">
        <w:r>
          <w:rPr>
            <w:rStyle w:val="a3"/>
          </w:rPr>
          <w:t>132-бап. Табыстар мен шегерімдерді түзету</w:t>
        </w:r>
      </w:hyperlink>
    </w:p>
    <w:p w:rsidR="00000000" w:rsidRDefault="00B67E93">
      <w:pPr>
        <w:ind w:firstLine="400"/>
        <w:jc w:val="both"/>
      </w:pPr>
      <w:r>
        <w:rPr>
          <w:rStyle w:val="s0"/>
        </w:rPr>
        <w:t> </w:t>
      </w:r>
    </w:p>
    <w:p w:rsidR="00000000" w:rsidRDefault="00B67E93">
      <w:hyperlink w:anchor="sub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B67E93">
      <w:pPr>
        <w:ind w:firstLine="400"/>
        <w:jc w:val="both"/>
      </w:pPr>
      <w:hyperlink w:anchor="sub1330000" w:history="1">
        <w:r>
          <w:rPr>
            <w:rStyle w:val="a3"/>
          </w:rPr>
          <w:t>133-бап. Салық салынатын табысты аза</w:t>
        </w:r>
        <w:r>
          <w:rPr>
            <w:rStyle w:val="a3"/>
          </w:rPr>
          <w:t>йту</w:t>
        </w:r>
      </w:hyperlink>
    </w:p>
    <w:p w:rsidR="00000000" w:rsidRDefault="00B67E93">
      <w:pPr>
        <w:ind w:firstLine="400"/>
        <w:jc w:val="both"/>
      </w:pPr>
      <w:hyperlink w:anchor="sub1340000" w:history="1">
        <w:r>
          <w:rPr>
            <w:rStyle w:val="a3"/>
          </w:rPr>
          <w:t>134-бап. Коммерциялық емес ұйымдарға салық салу</w:t>
        </w:r>
      </w:hyperlink>
    </w:p>
    <w:p w:rsidR="00000000" w:rsidRDefault="00B67E93">
      <w:pPr>
        <w:ind w:firstLine="400"/>
        <w:jc w:val="both"/>
      </w:pPr>
      <w:hyperlink w:anchor="sub1350000" w:history="1">
        <w:r>
          <w:rPr>
            <w:rStyle w:val="a3"/>
          </w:rPr>
          <w:t>135-бап. Әлеуметтік салада қызметін жүзеге асыратын ұйымдарға салық салу</w:t>
        </w:r>
      </w:hyperlink>
    </w:p>
    <w:p w:rsidR="00000000" w:rsidRDefault="00B67E93">
      <w:pPr>
        <w:ind w:firstLine="400"/>
        <w:jc w:val="both"/>
      </w:pPr>
      <w:hyperlink w:anchor="sub135010000" w:history="1">
        <w:r>
          <w:rPr>
            <w:rStyle w:val="a3"/>
          </w:rPr>
          <w:t>135-1-бап. Дербес білім беру ұ</w:t>
        </w:r>
        <w:r>
          <w:rPr>
            <w:rStyle w:val="a3"/>
          </w:rPr>
          <w:t>йымдарына салық салу</w:t>
        </w:r>
      </w:hyperlink>
    </w:p>
    <w:p w:rsidR="00000000" w:rsidRDefault="00B67E93">
      <w:pPr>
        <w:ind w:left="1200" w:hanging="800"/>
        <w:jc w:val="both"/>
      </w:pPr>
      <w:hyperlink w:anchor="sub135020000" w:history="1">
        <w:r>
          <w:rPr>
            <w:rStyle w:val="a3"/>
            <w:b/>
            <w:bCs/>
          </w:rPr>
          <w:t>135-2-бап.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w:t>
        </w:r>
        <w:r>
          <w:rPr>
            <w:rStyle w:val="a3"/>
            <w:b/>
            <w:bCs/>
          </w:rPr>
          <w:t xml:space="preserve">лу </w:t>
        </w:r>
      </w:hyperlink>
    </w:p>
    <w:p w:rsidR="00000000" w:rsidRDefault="00B67E93">
      <w:pPr>
        <w:ind w:left="1200" w:hanging="800"/>
        <w:jc w:val="both"/>
      </w:pPr>
      <w:hyperlink w:anchor="sub135030000" w:history="1">
        <w:r>
          <w:rPr>
            <w:rStyle w:val="a3"/>
            <w:b/>
            <w:bCs/>
          </w:rPr>
          <w:t>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w:t>
        </w:r>
      </w:hyperlink>
    </w:p>
    <w:p w:rsidR="00000000" w:rsidRDefault="00B67E93">
      <w:pPr>
        <w:ind w:firstLine="400"/>
        <w:jc w:val="both"/>
      </w:pPr>
      <w:r>
        <w:t> </w:t>
      </w:r>
    </w:p>
    <w:p w:rsidR="00000000" w:rsidRDefault="00B67E93">
      <w:hyperlink w:anchor="sub1360000" w:history="1">
        <w:r>
          <w:rPr>
            <w:rStyle w:val="a3"/>
          </w:rPr>
          <w:t>13-тарау. Залалдар</w:t>
        </w:r>
      </w:hyperlink>
    </w:p>
    <w:p w:rsidR="00000000" w:rsidRDefault="00B67E93">
      <w:pPr>
        <w:ind w:firstLine="400"/>
        <w:jc w:val="both"/>
      </w:pPr>
      <w:hyperlink w:anchor="sub1360000" w:history="1">
        <w:r>
          <w:rPr>
            <w:rStyle w:val="a3"/>
          </w:rPr>
          <w:t>136-бап. Залал ұғымы</w:t>
        </w:r>
      </w:hyperlink>
    </w:p>
    <w:p w:rsidR="00000000" w:rsidRDefault="00B67E93">
      <w:pPr>
        <w:ind w:firstLine="400"/>
        <w:jc w:val="both"/>
      </w:pPr>
      <w:hyperlink w:anchor="sub1370000" w:history="1">
        <w:r>
          <w:rPr>
            <w:rStyle w:val="a3"/>
          </w:rPr>
          <w:t>137-бап. Залалдарды ауыстыру</w:t>
        </w:r>
      </w:hyperlink>
    </w:p>
    <w:p w:rsidR="00000000" w:rsidRDefault="00B67E93">
      <w:pPr>
        <w:ind w:firstLine="400"/>
        <w:jc w:val="both"/>
      </w:pPr>
      <w:hyperlink w:anchor="sub1380000" w:history="1">
        <w:r>
          <w:rPr>
            <w:rStyle w:val="a3"/>
          </w:rPr>
          <w:t>138-бап. Қайта ұйымдастыру кезінде залалдарды ауыстыру</w:t>
        </w:r>
      </w:hyperlink>
    </w:p>
    <w:p w:rsidR="00000000" w:rsidRDefault="00B67E93">
      <w:pPr>
        <w:ind w:firstLine="400"/>
        <w:jc w:val="both"/>
      </w:pPr>
      <w:r>
        <w:rPr>
          <w:rStyle w:val="s0"/>
        </w:rPr>
        <w:t> </w:t>
      </w:r>
    </w:p>
    <w:p w:rsidR="00000000" w:rsidRDefault="00B67E93">
      <w:hyperlink w:anchor="sub1390000" w:history="1">
        <w:r>
          <w:rPr>
            <w:rStyle w:val="a3"/>
          </w:rPr>
          <w:t>14-тарау. Корпоративтік табыс салығын есептеу тәртібі және оны төлеу мерзімдері</w:t>
        </w:r>
      </w:hyperlink>
    </w:p>
    <w:p w:rsidR="00000000" w:rsidRDefault="00B67E93">
      <w:pPr>
        <w:ind w:firstLine="400"/>
        <w:jc w:val="both"/>
      </w:pPr>
      <w:hyperlink w:anchor="sub1390000" w:history="1">
        <w:r>
          <w:rPr>
            <w:rStyle w:val="a3"/>
          </w:rPr>
          <w:t>139-бап. Корпоративтік табыс салығы сомасын есептеу</w:t>
        </w:r>
      </w:hyperlink>
    </w:p>
    <w:p w:rsidR="00000000" w:rsidRDefault="00B67E93">
      <w:pPr>
        <w:ind w:firstLine="400"/>
        <w:jc w:val="both"/>
      </w:pPr>
      <w:hyperlink w:anchor="sub1400000" w:history="1">
        <w:r>
          <w:rPr>
            <w:rStyle w:val="a3"/>
          </w:rPr>
          <w:t>140-бап. Салық төлеушілердің жекелеген санаттарының корпор</w:t>
        </w:r>
        <w:r>
          <w:rPr>
            <w:rStyle w:val="a3"/>
          </w:rPr>
          <w:t>ативтік табыс салығын есептеу және төлеу ерекшеліктері</w:t>
        </w:r>
      </w:hyperlink>
      <w:r>
        <w:rPr>
          <w:rStyle w:val="s0"/>
        </w:rPr>
        <w:t xml:space="preserve"> </w:t>
      </w:r>
    </w:p>
    <w:p w:rsidR="00000000" w:rsidRDefault="00B67E93">
      <w:pPr>
        <w:ind w:firstLine="400"/>
        <w:jc w:val="both"/>
      </w:pPr>
      <w:hyperlink w:anchor="sub1410000" w:history="1">
        <w:r>
          <w:rPr>
            <w:rStyle w:val="a3"/>
          </w:rPr>
          <w:t>141-бап. Аванстық төлемдер сомасын есептеу</w:t>
        </w:r>
      </w:hyperlink>
    </w:p>
    <w:p w:rsidR="00000000" w:rsidRDefault="00B67E93">
      <w:pPr>
        <w:ind w:firstLine="400"/>
        <w:jc w:val="both"/>
      </w:pPr>
      <w:hyperlink w:anchor="sub1420000" w:history="1">
        <w:r>
          <w:rPr>
            <w:rStyle w:val="a3"/>
          </w:rPr>
          <w:t>142-бап. Корпоративтік табыс салығын төлеу мерзімдері мен тәртібі</w:t>
        </w:r>
      </w:hyperlink>
    </w:p>
    <w:p w:rsidR="00000000" w:rsidRDefault="00B67E93">
      <w:pPr>
        <w:ind w:firstLine="400"/>
        <w:jc w:val="both"/>
      </w:pPr>
      <w:r>
        <w:rPr>
          <w:rStyle w:val="s0"/>
        </w:rPr>
        <w:t> </w:t>
      </w:r>
    </w:p>
    <w:p w:rsidR="00000000" w:rsidRDefault="00B67E93">
      <w:hyperlink w:anchor="sub1430000" w:history="1">
        <w:r>
          <w:rPr>
            <w:rStyle w:val="a3"/>
          </w:rPr>
          <w:t>15-тарау. Төлем көзінен ұсталатын корпоративтік табыс салығы</w:t>
        </w:r>
      </w:hyperlink>
    </w:p>
    <w:p w:rsidR="00000000" w:rsidRDefault="00B67E93">
      <w:pPr>
        <w:ind w:firstLine="400"/>
        <w:jc w:val="both"/>
      </w:pPr>
      <w:hyperlink w:anchor="sub1430000" w:history="1">
        <w:r>
          <w:rPr>
            <w:rStyle w:val="a3"/>
          </w:rPr>
          <w:t>143-бап. Төлем көзінен ұсталатын табыстар</w:t>
        </w:r>
      </w:hyperlink>
    </w:p>
    <w:p w:rsidR="00000000" w:rsidRDefault="00B67E93">
      <w:pPr>
        <w:ind w:firstLine="400"/>
        <w:jc w:val="both"/>
      </w:pPr>
      <w:hyperlink w:anchor="sub1440000" w:history="1">
        <w:r>
          <w:rPr>
            <w:rStyle w:val="a3"/>
          </w:rPr>
          <w:t>144-бап. Төлем көзінен ұсталатын корпоративтік табыс салығын есептеу тәртібі</w:t>
        </w:r>
      </w:hyperlink>
    </w:p>
    <w:p w:rsidR="00000000" w:rsidRDefault="00B67E93">
      <w:pPr>
        <w:ind w:firstLine="400"/>
        <w:jc w:val="both"/>
      </w:pPr>
      <w:hyperlink w:anchor="sub144010000" w:history="1">
        <w:r>
          <w:rPr>
            <w:rStyle w:val="a3"/>
          </w:rPr>
          <w:t>144-1-бап. Қазақстан Республикасында тұрақты мекеме құрмай, қызметін жүзеге асыратын резидент емес заңды тұлғалардың табыстарына салық салу тәртібі</w:t>
        </w:r>
      </w:hyperlink>
    </w:p>
    <w:p w:rsidR="00000000" w:rsidRDefault="00B67E93">
      <w:pPr>
        <w:ind w:firstLine="400"/>
        <w:jc w:val="both"/>
      </w:pPr>
      <w:hyperlink w:anchor="sub1450000" w:history="1">
        <w:r>
          <w:rPr>
            <w:rStyle w:val="a3"/>
          </w:rPr>
          <w:t>145-бап. Төлем көзінен ұсталатын корпора</w:t>
        </w:r>
        <w:r>
          <w:rPr>
            <w:rStyle w:val="a3"/>
          </w:rPr>
          <w:t>тивтік табыс салығын аудару тәртібі</w:t>
        </w:r>
      </w:hyperlink>
    </w:p>
    <w:p w:rsidR="00000000" w:rsidRDefault="00B67E93">
      <w:pPr>
        <w:ind w:firstLine="400"/>
        <w:jc w:val="both"/>
      </w:pPr>
      <w:hyperlink w:anchor="sub1460000" w:history="1">
        <w:r>
          <w:rPr>
            <w:rStyle w:val="a3"/>
          </w:rPr>
          <w:t>146-бап. Төлем көзінен ұсталған корпоративтік табыс салығы жөніндегі есеп-қисап</w:t>
        </w:r>
      </w:hyperlink>
    </w:p>
    <w:p w:rsidR="00000000" w:rsidRDefault="00B67E93">
      <w:pPr>
        <w:ind w:firstLine="400"/>
        <w:jc w:val="both"/>
      </w:pPr>
      <w:r>
        <w:rPr>
          <w:rStyle w:val="s0"/>
        </w:rPr>
        <w:t> </w:t>
      </w:r>
    </w:p>
    <w:p w:rsidR="00000000" w:rsidRDefault="00B67E93">
      <w:hyperlink w:anchor="sub160000" w:history="1">
        <w:r>
          <w:rPr>
            <w:rStyle w:val="a3"/>
          </w:rPr>
          <w:t>16-тарау. Салық ставкалары, салық кезеңі және салық декларациясы</w:t>
        </w:r>
      </w:hyperlink>
    </w:p>
    <w:p w:rsidR="00000000" w:rsidRDefault="00B67E93">
      <w:pPr>
        <w:ind w:firstLine="400"/>
        <w:jc w:val="both"/>
      </w:pPr>
      <w:hyperlink w:anchor="sub1470000" w:history="1">
        <w:r>
          <w:rPr>
            <w:rStyle w:val="a3"/>
          </w:rPr>
          <w:t>147-бап. Салық ставкалары</w:t>
        </w:r>
      </w:hyperlink>
    </w:p>
    <w:p w:rsidR="00000000" w:rsidRDefault="00B67E93">
      <w:pPr>
        <w:ind w:firstLine="400"/>
        <w:jc w:val="both"/>
      </w:pPr>
      <w:hyperlink w:anchor="sub1480000" w:history="1">
        <w:r>
          <w:rPr>
            <w:rStyle w:val="a3"/>
          </w:rPr>
          <w:t>148-бап. Салық кезеңі</w:t>
        </w:r>
      </w:hyperlink>
    </w:p>
    <w:p w:rsidR="00000000" w:rsidRDefault="00B67E93">
      <w:pPr>
        <w:ind w:firstLine="400"/>
        <w:jc w:val="both"/>
      </w:pPr>
      <w:hyperlink w:anchor="sub1490000" w:history="1">
        <w:r>
          <w:rPr>
            <w:rStyle w:val="a3"/>
          </w:rPr>
          <w:t>149-бап. Салық декларациясы</w:t>
        </w:r>
      </w:hyperlink>
    </w:p>
    <w:p w:rsidR="00000000" w:rsidRDefault="00B67E93">
      <w:pPr>
        <w:ind w:firstLine="400"/>
        <w:jc w:val="both"/>
      </w:pPr>
      <w:r>
        <w:rPr>
          <w:rStyle w:val="s0"/>
        </w:rPr>
        <w:t> </w:t>
      </w:r>
    </w:p>
    <w:p w:rsidR="00000000" w:rsidRDefault="00B67E93">
      <w:hyperlink w:anchor="sub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B67E93">
      <w:hyperlink w:anchor="sub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B67E93">
      <w:pPr>
        <w:ind w:firstLine="400"/>
        <w:jc w:val="both"/>
      </w:pPr>
      <w:hyperlink w:anchor="sub1500000" w:history="1">
        <w:r>
          <w:rPr>
            <w:rStyle w:val="a3"/>
          </w:rPr>
          <w:t>150-бап. Жалпы ережелер</w:t>
        </w:r>
      </w:hyperlink>
    </w:p>
    <w:p w:rsidR="00000000" w:rsidRDefault="00B67E93">
      <w:pPr>
        <w:ind w:firstLine="400"/>
        <w:jc w:val="both"/>
      </w:pPr>
      <w:hyperlink w:anchor="sub1510000" w:history="1">
        <w:r>
          <w:rPr>
            <w:rStyle w:val="a3"/>
          </w:rPr>
          <w:t>151-бап.</w:t>
        </w:r>
      </w:hyperlink>
      <w:r>
        <w:rPr>
          <w:rStyle w:val="s0"/>
        </w:rPr>
        <w:t xml:space="preserve"> Алып тасталды</w:t>
      </w:r>
    </w:p>
    <w:p w:rsidR="00000000" w:rsidRDefault="00B67E93">
      <w:pPr>
        <w:ind w:firstLine="400"/>
        <w:jc w:val="both"/>
      </w:pPr>
      <w:hyperlink w:anchor="sub151010000" w:history="1">
        <w:r>
          <w:rPr>
            <w:rStyle w:val="a3"/>
          </w:rPr>
          <w:t>151-1-бап. Қызметін «Астана - жаңа қала» арнайы экономикалық аймағының аумағында жүзеге асыратын ұйымдарға салық салу</w:t>
        </w:r>
      </w:hyperlink>
    </w:p>
    <w:p w:rsidR="00000000" w:rsidRDefault="00B67E93">
      <w:pPr>
        <w:ind w:firstLine="400"/>
        <w:jc w:val="both"/>
      </w:pPr>
      <w:hyperlink w:anchor="sub151020000" w:history="1">
        <w:r>
          <w:rPr>
            <w:rStyle w:val="a3"/>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B67E93">
      <w:pPr>
        <w:ind w:firstLine="400"/>
        <w:jc w:val="both"/>
      </w:pPr>
      <w:hyperlink w:anchor="sub151030000" w:history="1">
        <w:r>
          <w:rPr>
            <w:rStyle w:val="a3"/>
          </w:rPr>
          <w:t>151-3-бап. Қызметін «Ақтау теңіз порты» арнайы экономик</w:t>
        </w:r>
        <w:r>
          <w:rPr>
            <w:rStyle w:val="a3"/>
          </w:rPr>
          <w:t xml:space="preserve">алық аймағының аумағында жүзеге асыратын ұйымдарға салық салу </w:t>
        </w:r>
      </w:hyperlink>
    </w:p>
    <w:p w:rsidR="00000000" w:rsidRDefault="00B67E93">
      <w:pPr>
        <w:ind w:firstLine="400"/>
        <w:jc w:val="both"/>
      </w:pPr>
      <w:hyperlink w:anchor="sub151040000" w:history="1">
        <w:r>
          <w:rPr>
            <w:rStyle w:val="a3"/>
          </w:rPr>
          <w:t>151-4-бап. Қызметін «Инновациялық технологиялар паркі» арнайы экономикалық аймағының аумағында жүзеге асыратын ұйымдарға салық салу</w:t>
        </w:r>
      </w:hyperlink>
    </w:p>
    <w:p w:rsidR="00000000" w:rsidRDefault="00B67E93">
      <w:pPr>
        <w:ind w:firstLine="400"/>
        <w:jc w:val="both"/>
      </w:pPr>
      <w:hyperlink w:anchor="sub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B67E93">
      <w:pPr>
        <w:ind w:firstLine="400"/>
        <w:jc w:val="both"/>
      </w:pPr>
      <w:hyperlink w:anchor="sub151060000" w:history="1">
        <w:r>
          <w:rPr>
            <w:rStyle w:val="a3"/>
          </w:rPr>
          <w:t>151-6-бап. Қызметін «Бурабай» арнайы экономикалық аймағының аумағында жүзеге асыратын ұйымдарға салық са</w:t>
        </w:r>
        <w:r>
          <w:rPr>
            <w:rStyle w:val="a3"/>
          </w:rPr>
          <w:t>лу</w:t>
        </w:r>
      </w:hyperlink>
    </w:p>
    <w:p w:rsidR="00000000" w:rsidRDefault="00B67E93">
      <w:pPr>
        <w:ind w:firstLine="400"/>
        <w:jc w:val="both"/>
      </w:pPr>
      <w:hyperlink w:anchor="sub1520000" w:history="1">
        <w:r>
          <w:rPr>
            <w:rStyle w:val="a3"/>
          </w:rPr>
          <w:t>152-бап. Салық кезеңі және салық есептілігі</w:t>
        </w:r>
      </w:hyperlink>
    </w:p>
    <w:p w:rsidR="00000000" w:rsidRDefault="00B67E93">
      <w:pPr>
        <w:ind w:firstLine="400"/>
        <w:jc w:val="both"/>
      </w:pPr>
      <w:r>
        <w:rPr>
          <w:rStyle w:val="s0"/>
        </w:rPr>
        <w:t> </w:t>
      </w:r>
    </w:p>
    <w:p w:rsidR="00000000" w:rsidRDefault="00B67E93">
      <w:hyperlink w:anchor="sub1530000" w:history="1">
        <w:r>
          <w:rPr>
            <w:rStyle w:val="a3"/>
          </w:rPr>
          <w:t>6-бөлім. Жеке табыс салығы</w:t>
        </w:r>
      </w:hyperlink>
    </w:p>
    <w:p w:rsidR="00000000" w:rsidRDefault="00B67E93">
      <w:hyperlink w:anchor="sub1530000" w:history="1">
        <w:r>
          <w:rPr>
            <w:rStyle w:val="a3"/>
          </w:rPr>
          <w:t>18-тарау. Жалпы ережелер</w:t>
        </w:r>
      </w:hyperlink>
    </w:p>
    <w:p w:rsidR="00000000" w:rsidRDefault="00B67E93">
      <w:pPr>
        <w:ind w:firstLine="400"/>
        <w:jc w:val="both"/>
      </w:pPr>
      <w:hyperlink w:anchor="sub1530000" w:history="1">
        <w:r>
          <w:rPr>
            <w:rStyle w:val="a3"/>
          </w:rPr>
          <w:t>153-бап. Төлеушілер</w:t>
        </w:r>
      </w:hyperlink>
    </w:p>
    <w:p w:rsidR="00000000" w:rsidRDefault="00B67E93">
      <w:pPr>
        <w:ind w:firstLine="400"/>
        <w:jc w:val="both"/>
      </w:pPr>
      <w:hyperlink w:anchor="sub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B67E93">
      <w:pPr>
        <w:ind w:firstLine="400"/>
        <w:jc w:val="both"/>
      </w:pPr>
      <w:hyperlink w:anchor="sub154010000" w:history="1">
        <w:r>
          <w:rPr>
            <w:rStyle w:val="a3"/>
          </w:rPr>
          <w:t>154-1-бап. Резидент емес жеке тұлғалардың табыстарына салық салу тәртібі</w:t>
        </w:r>
      </w:hyperlink>
    </w:p>
    <w:p w:rsidR="00000000" w:rsidRDefault="00B67E93">
      <w:pPr>
        <w:ind w:firstLine="400"/>
        <w:jc w:val="both"/>
      </w:pPr>
      <w:hyperlink w:anchor="sub1550000" w:history="1">
        <w:r>
          <w:rPr>
            <w:rStyle w:val="a3"/>
          </w:rPr>
          <w:t>155-бап. Салық салу объектілері</w:t>
        </w:r>
      </w:hyperlink>
    </w:p>
    <w:p w:rsidR="00000000" w:rsidRDefault="00B67E93">
      <w:pPr>
        <w:ind w:firstLine="400"/>
        <w:jc w:val="both"/>
      </w:pPr>
      <w:hyperlink w:anchor="sub1560000" w:history="1">
        <w:r>
          <w:rPr>
            <w:rStyle w:val="a3"/>
          </w:rPr>
          <w:t>156-бап. Салық салуға жатпайтын табыстар</w:t>
        </w:r>
      </w:hyperlink>
    </w:p>
    <w:p w:rsidR="00000000" w:rsidRDefault="00B67E93">
      <w:pPr>
        <w:ind w:firstLine="400"/>
        <w:jc w:val="both"/>
      </w:pPr>
      <w:hyperlink w:anchor="sub1570000" w:history="1">
        <w:r>
          <w:rPr>
            <w:rStyle w:val="a3"/>
          </w:rPr>
          <w:t>157-бап. Жылдық жиынтық табыстың салық салынбайтын мөлшері</w:t>
        </w:r>
      </w:hyperlink>
    </w:p>
    <w:p w:rsidR="00000000" w:rsidRDefault="00B67E93">
      <w:pPr>
        <w:ind w:firstLine="400"/>
        <w:jc w:val="both"/>
      </w:pPr>
      <w:hyperlink w:anchor="sub1580000" w:history="1">
        <w:r>
          <w:rPr>
            <w:rStyle w:val="a3"/>
          </w:rPr>
          <w:t>158-бап. Салық ставкалары</w:t>
        </w:r>
      </w:hyperlink>
    </w:p>
    <w:p w:rsidR="00000000" w:rsidRDefault="00B67E93">
      <w:pPr>
        <w:ind w:firstLine="400"/>
        <w:jc w:val="both"/>
      </w:pPr>
      <w:hyperlink w:anchor="sub1590000" w:history="1">
        <w:r>
          <w:rPr>
            <w:rStyle w:val="a3"/>
          </w:rPr>
          <w:t>159-бап. Салық кезеңі</w:t>
        </w:r>
      </w:hyperlink>
    </w:p>
    <w:p w:rsidR="00000000" w:rsidRDefault="00B67E93">
      <w:pPr>
        <w:ind w:firstLine="400"/>
        <w:jc w:val="both"/>
      </w:pPr>
      <w:r>
        <w:rPr>
          <w:rStyle w:val="s0"/>
        </w:rPr>
        <w:t> </w:t>
      </w:r>
    </w:p>
    <w:p w:rsidR="00000000" w:rsidRDefault="00B67E93">
      <w:hyperlink w:anchor="sub190000" w:history="1">
        <w:r>
          <w:rPr>
            <w:rStyle w:val="a3"/>
          </w:rPr>
          <w:t>19-тарау. Төлем көзінен салық салынатын табыстар</w:t>
        </w:r>
      </w:hyperlink>
    </w:p>
    <w:p w:rsidR="00000000" w:rsidRDefault="00B67E93">
      <w:pPr>
        <w:ind w:firstLine="400"/>
        <w:jc w:val="both"/>
      </w:pPr>
      <w:hyperlink w:anchor="sub1600000" w:history="1">
        <w:r>
          <w:rPr>
            <w:rStyle w:val="a3"/>
          </w:rPr>
          <w:t>160-бап. Төлем көзінен салық салынатын табыстар</w:t>
        </w:r>
      </w:hyperlink>
    </w:p>
    <w:p w:rsidR="00000000" w:rsidRDefault="00B67E93">
      <w:pPr>
        <w:ind w:firstLine="400"/>
        <w:jc w:val="both"/>
      </w:pPr>
      <w:hyperlink w:anchor="sub1610000" w:history="1">
        <w:r>
          <w:rPr>
            <w:rStyle w:val="a3"/>
          </w:rPr>
          <w:t>161-бап. Салықты есептеу, ұстау және төлеу</w:t>
        </w:r>
      </w:hyperlink>
    </w:p>
    <w:p w:rsidR="00000000" w:rsidRDefault="00B67E93">
      <w:pPr>
        <w:ind w:firstLine="400"/>
      </w:pPr>
      <w:hyperlink w:anchor="sub161010000" w:history="1">
        <w:r>
          <w:rPr>
            <w:rStyle w:val="a3"/>
          </w:rPr>
          <w:t xml:space="preserve">161-1-бап. Мемлекеттік мекемелердiң салықты есептеу, ұстау және </w:t>
        </w:r>
        <w:r>
          <w:rPr>
            <w:rStyle w:val="a3"/>
          </w:rPr>
          <w:t>төлеу ерекшелiктерi</w:t>
        </w:r>
      </w:hyperlink>
    </w:p>
    <w:p w:rsidR="00000000" w:rsidRDefault="00B67E93">
      <w:pPr>
        <w:ind w:firstLine="400"/>
        <w:jc w:val="both"/>
      </w:pPr>
      <w:hyperlink w:anchor="sub1620000" w:history="1">
        <w:r>
          <w:rPr>
            <w:rStyle w:val="a3"/>
          </w:rPr>
          <w:t>162-бап. Жеке табыс салығы және әлеуметтік салық бойынша декларация</w:t>
        </w:r>
      </w:hyperlink>
    </w:p>
    <w:p w:rsidR="00000000" w:rsidRDefault="00B67E93">
      <w:hyperlink w:anchor="sub1630000" w:history="1">
        <w:r>
          <w:rPr>
            <w:rStyle w:val="a3"/>
          </w:rPr>
          <w:t>§ 1. Қызметкердің табысы</w:t>
        </w:r>
      </w:hyperlink>
    </w:p>
    <w:p w:rsidR="00000000" w:rsidRDefault="00B67E93">
      <w:pPr>
        <w:ind w:firstLine="400"/>
        <w:jc w:val="both"/>
      </w:pPr>
      <w:hyperlink w:anchor="sub1630000" w:history="1">
        <w:r>
          <w:rPr>
            <w:rStyle w:val="a3"/>
          </w:rPr>
          <w:t>163-бап. Қызметкердің табысы</w:t>
        </w:r>
      </w:hyperlink>
    </w:p>
    <w:p w:rsidR="00000000" w:rsidRDefault="00B67E93">
      <w:pPr>
        <w:ind w:firstLine="400"/>
        <w:jc w:val="both"/>
      </w:pPr>
      <w:hyperlink w:anchor="sub1640000" w:history="1">
        <w:r>
          <w:rPr>
            <w:rStyle w:val="a3"/>
          </w:rPr>
          <w:t>164-бап. Қызметкердің заттай нысандағы табысы</w:t>
        </w:r>
      </w:hyperlink>
    </w:p>
    <w:p w:rsidR="00000000" w:rsidRDefault="00B67E93">
      <w:pPr>
        <w:ind w:firstLine="400"/>
        <w:jc w:val="both"/>
      </w:pPr>
      <w:hyperlink w:anchor="sub1650000" w:history="1">
        <w:r>
          <w:rPr>
            <w:rStyle w:val="a3"/>
          </w:rPr>
          <w:t>165-бап. Қызметкердің материалдық пайда түріндегі табысы</w:t>
        </w:r>
      </w:hyperlink>
    </w:p>
    <w:p w:rsidR="00000000" w:rsidRDefault="00B67E93">
      <w:pPr>
        <w:ind w:firstLine="400"/>
        <w:jc w:val="both"/>
      </w:pPr>
      <w:hyperlink w:anchor="sub1660000" w:history="1">
        <w:r>
          <w:rPr>
            <w:rStyle w:val="a3"/>
          </w:rPr>
          <w:t>166-бап. Салық шегерімдері</w:t>
        </w:r>
      </w:hyperlink>
    </w:p>
    <w:p w:rsidR="00000000" w:rsidRDefault="00B67E93">
      <w:pPr>
        <w:ind w:firstLine="400"/>
        <w:jc w:val="both"/>
      </w:pPr>
      <w:hyperlink w:anchor="sub1670000" w:history="1">
        <w:r>
          <w:rPr>
            <w:rStyle w:val="a3"/>
          </w:rPr>
          <w:t>167-бап. Салықты есептеу және ұстау</w:t>
        </w:r>
      </w:hyperlink>
    </w:p>
    <w:p w:rsidR="00000000" w:rsidRDefault="00B67E93">
      <w:hyperlink w:anchor="sub1680000" w:history="1">
        <w:r>
          <w:rPr>
            <w:rStyle w:val="a3"/>
          </w:rPr>
          <w:t>§ 2. Жеке тұлғаның салық агентінен алатын табысы</w:t>
        </w:r>
      </w:hyperlink>
    </w:p>
    <w:p w:rsidR="00000000" w:rsidRDefault="00B67E93">
      <w:pPr>
        <w:ind w:firstLine="400"/>
        <w:jc w:val="both"/>
      </w:pPr>
      <w:hyperlink w:anchor="sub1680000" w:history="1">
        <w:r>
          <w:rPr>
            <w:rStyle w:val="a3"/>
          </w:rPr>
          <w:t>168-бап. Жеке тұлғаның салық агентінен алатын табысы</w:t>
        </w:r>
      </w:hyperlink>
    </w:p>
    <w:p w:rsidR="00000000" w:rsidRDefault="00B67E93">
      <w:pPr>
        <w:ind w:firstLine="400"/>
        <w:jc w:val="both"/>
      </w:pPr>
      <w:hyperlink w:anchor="sub1690000" w:history="1">
        <w:r>
          <w:rPr>
            <w:rStyle w:val="a3"/>
          </w:rPr>
          <w:t>169-бап. Салық сома</w:t>
        </w:r>
        <w:r>
          <w:rPr>
            <w:rStyle w:val="a3"/>
          </w:rPr>
          <w:t>сын есептеу</w:t>
        </w:r>
      </w:hyperlink>
    </w:p>
    <w:p w:rsidR="00000000" w:rsidRDefault="00B67E93">
      <w:hyperlink w:anchor="sub1700000" w:history="1">
        <w:r>
          <w:rPr>
            <w:rStyle w:val="a3"/>
          </w:rPr>
          <w:t>§ 3. Бірыңғай жинақтаушы зейнетақы қорынан және ерікті жинақтаушы зейнетақы қорларынан төленетін зейнетақы төлемдері</w:t>
        </w:r>
      </w:hyperlink>
    </w:p>
    <w:p w:rsidR="00000000" w:rsidRDefault="00B67E93">
      <w:pPr>
        <w:ind w:firstLine="400"/>
        <w:jc w:val="both"/>
      </w:pPr>
      <w:hyperlink w:anchor="sub1700000" w:history="1">
        <w:r>
          <w:rPr>
            <w:rStyle w:val="a3"/>
          </w:rPr>
          <w:t>170-бап. Зейнетақы төлемдері</w:t>
        </w:r>
      </w:hyperlink>
    </w:p>
    <w:p w:rsidR="00000000" w:rsidRDefault="00B67E93">
      <w:pPr>
        <w:ind w:firstLine="400"/>
        <w:jc w:val="both"/>
      </w:pPr>
      <w:hyperlink w:anchor="sub1710000" w:history="1">
        <w:r>
          <w:rPr>
            <w:rStyle w:val="a3"/>
          </w:rPr>
          <w:t>171-бап. Салық сомасын есептеу</w:t>
        </w:r>
      </w:hyperlink>
    </w:p>
    <w:p w:rsidR="00000000" w:rsidRDefault="00B67E93">
      <w:hyperlink w:anchor="sub1720000" w:history="1">
        <w:r>
          <w:rPr>
            <w:rStyle w:val="a3"/>
          </w:rPr>
          <w:t>§ 4. Дивидендтер, сыйақылар, ұтыстар түріндегі табыс</w:t>
        </w:r>
      </w:hyperlink>
    </w:p>
    <w:p w:rsidR="00000000" w:rsidRDefault="00B67E93">
      <w:pPr>
        <w:ind w:firstLine="400"/>
        <w:jc w:val="both"/>
      </w:pPr>
      <w:hyperlink w:anchor="sub1720000" w:history="1">
        <w:r>
          <w:rPr>
            <w:rStyle w:val="a3"/>
          </w:rPr>
          <w:t>172-бап. Салық сомасын есептеу</w:t>
        </w:r>
      </w:hyperlink>
    </w:p>
    <w:p w:rsidR="00000000" w:rsidRDefault="00B67E93">
      <w:hyperlink w:anchor="sub1730000" w:history="1">
        <w:r>
          <w:rPr>
            <w:rStyle w:val="a3"/>
          </w:rPr>
          <w:t>§ 5. Стипендиялар</w:t>
        </w:r>
      </w:hyperlink>
    </w:p>
    <w:p w:rsidR="00000000" w:rsidRDefault="00B67E93">
      <w:pPr>
        <w:ind w:firstLine="400"/>
        <w:jc w:val="both"/>
      </w:pPr>
      <w:hyperlink w:anchor="sub1730000" w:history="1">
        <w:r>
          <w:rPr>
            <w:rStyle w:val="a3"/>
          </w:rPr>
          <w:t>173-бап. Стипендиялар</w:t>
        </w:r>
      </w:hyperlink>
    </w:p>
    <w:p w:rsidR="00000000" w:rsidRDefault="00B67E93">
      <w:pPr>
        <w:ind w:firstLine="400"/>
        <w:jc w:val="both"/>
      </w:pPr>
      <w:hyperlink w:anchor="sub1740000" w:history="1">
        <w:r>
          <w:rPr>
            <w:rStyle w:val="a3"/>
          </w:rPr>
          <w:t>174-бап. Салық сомасын есептеу</w:t>
        </w:r>
      </w:hyperlink>
    </w:p>
    <w:p w:rsidR="00000000" w:rsidRDefault="00B67E93">
      <w:hyperlink w:anchor="sub1750000" w:history="1">
        <w:r>
          <w:rPr>
            <w:rStyle w:val="a3"/>
          </w:rPr>
          <w:t>§ 6. Жинақтаушы сақтандыру шарттары бойынша табыс</w:t>
        </w:r>
      </w:hyperlink>
    </w:p>
    <w:p w:rsidR="00000000" w:rsidRDefault="00B67E93">
      <w:pPr>
        <w:ind w:firstLine="400"/>
        <w:jc w:val="both"/>
      </w:pPr>
      <w:hyperlink w:anchor="sub1750000" w:history="1">
        <w:r>
          <w:rPr>
            <w:rStyle w:val="a3"/>
          </w:rPr>
          <w:t>175-бап. Жинақтаушы сақтандыру шарттары бойынша табыс</w:t>
        </w:r>
      </w:hyperlink>
    </w:p>
    <w:p w:rsidR="00000000" w:rsidRDefault="00B67E93">
      <w:pPr>
        <w:ind w:firstLine="400"/>
        <w:jc w:val="both"/>
      </w:pPr>
      <w:hyperlink w:anchor="sub1760000" w:history="1">
        <w:r>
          <w:rPr>
            <w:rStyle w:val="a3"/>
          </w:rPr>
          <w:t>176-бап. Салық сомасын есептеу</w:t>
        </w:r>
      </w:hyperlink>
    </w:p>
    <w:p w:rsidR="00000000" w:rsidRDefault="00B67E93">
      <w:pPr>
        <w:ind w:firstLine="400"/>
        <w:jc w:val="both"/>
      </w:pPr>
      <w:r>
        <w:t> </w:t>
      </w:r>
    </w:p>
    <w:p w:rsidR="00000000" w:rsidRDefault="00B67E93">
      <w:hyperlink w:anchor="sub1770000" w:history="1">
        <w:r>
          <w:rPr>
            <w:rStyle w:val="a3"/>
          </w:rPr>
          <w:t>20-тарау. Төлем көзінен салық салынбайтын табыстар</w:t>
        </w:r>
      </w:hyperlink>
    </w:p>
    <w:p w:rsidR="00000000" w:rsidRDefault="00B67E93">
      <w:pPr>
        <w:ind w:firstLine="400"/>
        <w:jc w:val="both"/>
      </w:pPr>
      <w:hyperlink w:anchor="sub1770000" w:history="1">
        <w:r>
          <w:rPr>
            <w:rStyle w:val="a3"/>
          </w:rPr>
          <w:t>177-бап. Төлем көзінен салық салынбайтын табыстар</w:t>
        </w:r>
      </w:hyperlink>
    </w:p>
    <w:p w:rsidR="00000000" w:rsidRDefault="00B67E93">
      <w:pPr>
        <w:ind w:firstLine="400"/>
        <w:jc w:val="both"/>
      </w:pPr>
      <w:hyperlink w:anchor="sub1780000" w:history="1">
        <w:r>
          <w:rPr>
            <w:rStyle w:val="a3"/>
          </w:rPr>
          <w:t>178-бап. Төлем көзінен салық салынбайтын табыстар бойынша жеке табыс салығын есептеу</w:t>
        </w:r>
      </w:hyperlink>
    </w:p>
    <w:p w:rsidR="00000000" w:rsidRDefault="00B67E93">
      <w:pPr>
        <w:ind w:firstLine="400"/>
        <w:jc w:val="both"/>
      </w:pPr>
      <w:hyperlink w:anchor="sub1790000" w:history="1">
        <w:r>
          <w:rPr>
            <w:rStyle w:val="a3"/>
          </w:rPr>
          <w:t>179-бап. Салық төлеу мерзімдері</w:t>
        </w:r>
      </w:hyperlink>
    </w:p>
    <w:p w:rsidR="00000000" w:rsidRDefault="00B67E93">
      <w:hyperlink w:anchor="sub1800000" w:history="1">
        <w:r>
          <w:rPr>
            <w:rStyle w:val="a3"/>
          </w:rPr>
          <w:t>§ 1. Мүліктік табыс</w:t>
        </w:r>
      </w:hyperlink>
    </w:p>
    <w:p w:rsidR="00000000" w:rsidRDefault="00B67E93">
      <w:pPr>
        <w:ind w:firstLine="400"/>
        <w:jc w:val="both"/>
      </w:pPr>
      <w:hyperlink w:anchor="sub1800000" w:history="1">
        <w:r>
          <w:rPr>
            <w:rStyle w:val="a3"/>
          </w:rPr>
          <w:t>180-бап. Мүліктік табыс</w:t>
        </w:r>
      </w:hyperlink>
    </w:p>
    <w:p w:rsidR="00000000" w:rsidRDefault="00B67E93">
      <w:hyperlink w:anchor="sub1810000" w:history="1">
        <w:r>
          <w:rPr>
            <w:rStyle w:val="a3"/>
          </w:rPr>
          <w:t>§ 2. Жекеше нотариустардың, жеке сот орындаушысы мен адвокаттардың табысы</w:t>
        </w:r>
      </w:hyperlink>
    </w:p>
    <w:p w:rsidR="00000000" w:rsidRDefault="00B67E93">
      <w:pPr>
        <w:ind w:firstLine="400"/>
        <w:jc w:val="both"/>
      </w:pPr>
      <w:hyperlink w:anchor="sub1810000" w:history="1">
        <w:r>
          <w:rPr>
            <w:rStyle w:val="a3"/>
          </w:rPr>
          <w:t>181-бап. Жекеше нотариустар м</w:t>
        </w:r>
        <w:r>
          <w:rPr>
            <w:rStyle w:val="a3"/>
          </w:rPr>
          <w:t>ен адвокаттардың табысы</w:t>
        </w:r>
      </w:hyperlink>
    </w:p>
    <w:p w:rsidR="00000000" w:rsidRDefault="00B67E93">
      <w:pPr>
        <w:ind w:firstLine="400"/>
        <w:jc w:val="both"/>
      </w:pPr>
      <w:hyperlink r:id="rId78" w:anchor="sub_id=1820000" w:history="1">
        <w:r>
          <w:rPr>
            <w:rStyle w:val="a3"/>
          </w:rPr>
          <w:t>182-бап. Салықты есептеу және төлеу</w:t>
        </w:r>
      </w:hyperlink>
    </w:p>
    <w:p w:rsidR="00000000" w:rsidRDefault="00B67E93">
      <w:hyperlink r:id="rId79" w:anchor="sub_id=1830000" w:history="1">
        <w:r>
          <w:rPr>
            <w:rStyle w:val="a3"/>
          </w:rPr>
          <w:t>§ 3. Дара кәсіпкердің табы</w:t>
        </w:r>
        <w:r>
          <w:rPr>
            <w:rStyle w:val="a3"/>
          </w:rPr>
          <w:t>сы</w:t>
        </w:r>
      </w:hyperlink>
    </w:p>
    <w:p w:rsidR="00000000" w:rsidRDefault="00B67E93">
      <w:pPr>
        <w:ind w:firstLine="400"/>
        <w:jc w:val="both"/>
      </w:pPr>
      <w:hyperlink r:id="rId80" w:anchor="sub_id=1830000" w:history="1">
        <w:r>
          <w:rPr>
            <w:rStyle w:val="a3"/>
          </w:rPr>
          <w:t>183-бап. Дара кәсіпкердің табысы</w:t>
        </w:r>
      </w:hyperlink>
    </w:p>
    <w:p w:rsidR="00000000" w:rsidRDefault="00B67E93">
      <w:hyperlink r:id="rId81" w:anchor="sub_id=1840000" w:history="1">
        <w:r>
          <w:rPr>
            <w:rStyle w:val="a3"/>
          </w:rPr>
          <w:t>§ 4. Басқа табыстар</w:t>
        </w:r>
      </w:hyperlink>
    </w:p>
    <w:p w:rsidR="00000000" w:rsidRDefault="00B67E93">
      <w:pPr>
        <w:ind w:firstLine="400"/>
        <w:jc w:val="both"/>
      </w:pPr>
      <w:hyperlink r:id="rId82" w:anchor="sub_id=1840000" w:history="1">
        <w:r>
          <w:rPr>
            <w:rStyle w:val="a3"/>
          </w:rPr>
          <w:t>184-бап. Басқа табыстар</w:t>
        </w:r>
      </w:hyperlink>
    </w:p>
    <w:p w:rsidR="00000000" w:rsidRDefault="00B67E93">
      <w:pPr>
        <w:ind w:firstLine="400"/>
        <w:jc w:val="both"/>
      </w:pPr>
      <w:r>
        <w:t> </w:t>
      </w:r>
    </w:p>
    <w:p w:rsidR="00000000" w:rsidRDefault="00B67E93">
      <w:hyperlink r:id="rId83" w:anchor="sub_id=1850000" w:history="1">
        <w:r>
          <w:rPr>
            <w:rStyle w:val="a3"/>
          </w:rPr>
          <w:t>21-тарау. Жеке табыс салығы бойынша декларация</w:t>
        </w:r>
      </w:hyperlink>
    </w:p>
    <w:p w:rsidR="00000000" w:rsidRDefault="00B67E93">
      <w:pPr>
        <w:ind w:firstLine="400"/>
        <w:jc w:val="both"/>
      </w:pPr>
      <w:hyperlink r:id="rId84" w:anchor="sub_id=1850000" w:history="1">
        <w:r>
          <w:rPr>
            <w:rStyle w:val="a3"/>
          </w:rPr>
          <w:t>185-бап. Жеке табыс салығы бойынша декларация</w:t>
        </w:r>
      </w:hyperlink>
    </w:p>
    <w:p w:rsidR="00000000" w:rsidRDefault="00B67E93">
      <w:pPr>
        <w:ind w:firstLine="400"/>
        <w:jc w:val="both"/>
      </w:pPr>
      <w:hyperlink r:id="rId85" w:anchor="sub_id=1860000" w:history="1">
        <w:r>
          <w:rPr>
            <w:rStyle w:val="a3"/>
          </w:rPr>
          <w:t>186-бап. Декларацияны табыс ету мерзімдері</w:t>
        </w:r>
      </w:hyperlink>
    </w:p>
    <w:p w:rsidR="00000000" w:rsidRDefault="00B67E93">
      <w:pPr>
        <w:ind w:firstLine="400"/>
        <w:jc w:val="both"/>
      </w:pPr>
      <w:hyperlink r:id="rId86" w:anchor="sub_id=1870000" w:history="1">
        <w:r>
          <w:rPr>
            <w:rStyle w:val="a3"/>
          </w:rPr>
          <w:t>187-бап. Салық төлемінің расталмауы</w:t>
        </w:r>
      </w:hyperlink>
    </w:p>
    <w:p w:rsidR="00000000" w:rsidRDefault="00B67E93">
      <w:pPr>
        <w:ind w:firstLine="400"/>
        <w:jc w:val="both"/>
      </w:pPr>
      <w:r>
        <w:rPr>
          <w:rStyle w:val="s0"/>
        </w:rPr>
        <w:t> </w:t>
      </w:r>
    </w:p>
    <w:p w:rsidR="00000000" w:rsidRDefault="00B67E93">
      <w:hyperlink r:id="rId87" w:anchor="sub_id=1880000" w:history="1">
        <w:r>
          <w:rPr>
            <w:rStyle w:val="a3"/>
          </w:rPr>
          <w:t>7-бөлім. Халықаралық салық салудың ерекшеліктері</w:t>
        </w:r>
      </w:hyperlink>
    </w:p>
    <w:p w:rsidR="00000000" w:rsidRDefault="00B67E93">
      <w:hyperlink r:id="rId88" w:anchor="sub_id=1880000" w:history="1">
        <w:r>
          <w:rPr>
            <w:rStyle w:val="a3"/>
          </w:rPr>
          <w:t>22-тарау. Жалпы ережелер</w:t>
        </w:r>
      </w:hyperlink>
    </w:p>
    <w:p w:rsidR="00000000" w:rsidRDefault="00B67E93">
      <w:pPr>
        <w:ind w:firstLine="400"/>
        <w:jc w:val="both"/>
      </w:pPr>
      <w:hyperlink r:id="rId89" w:anchor="sub_id=1880000" w:history="1">
        <w:r>
          <w:rPr>
            <w:rStyle w:val="a3"/>
          </w:rPr>
          <w:t>188-бап. Халықаралық салық салудың негізгі принциптері</w:t>
        </w:r>
      </w:hyperlink>
    </w:p>
    <w:p w:rsidR="00000000" w:rsidRDefault="00B67E93">
      <w:pPr>
        <w:ind w:firstLine="400"/>
        <w:jc w:val="both"/>
      </w:pPr>
      <w:hyperlink r:id="rId90" w:anchor="sub_id=1890000" w:history="1">
        <w:r>
          <w:rPr>
            <w:rStyle w:val="a3"/>
          </w:rPr>
          <w:t xml:space="preserve">189-бап. Резиденттер </w:t>
        </w:r>
      </w:hyperlink>
    </w:p>
    <w:p w:rsidR="00000000" w:rsidRDefault="00B67E93">
      <w:pPr>
        <w:ind w:firstLine="400"/>
        <w:jc w:val="both"/>
      </w:pPr>
      <w:hyperlink r:id="rId91" w:anchor="sub_id=1900000" w:history="1">
        <w:r>
          <w:rPr>
            <w:rStyle w:val="a3"/>
          </w:rPr>
          <w:t>190-бап. Резидент еместер</w:t>
        </w:r>
      </w:hyperlink>
    </w:p>
    <w:p w:rsidR="00000000" w:rsidRDefault="00B67E93">
      <w:pPr>
        <w:ind w:firstLine="400"/>
        <w:jc w:val="both"/>
      </w:pPr>
      <w:hyperlink r:id="rId92" w:anchor="sub_id=1910000" w:history="1">
        <w:r>
          <w:rPr>
            <w:rStyle w:val="a3"/>
          </w:rPr>
          <w:t>191-бап. Резидент еместің тұрақты мекемесі</w:t>
        </w:r>
      </w:hyperlink>
    </w:p>
    <w:p w:rsidR="00000000" w:rsidRDefault="00B67E93">
      <w:pPr>
        <w:ind w:firstLine="400"/>
        <w:jc w:val="both"/>
      </w:pPr>
      <w:hyperlink r:id="rId93" w:anchor="sub_id=1920000" w:history="1">
        <w:r>
          <w:rPr>
            <w:rStyle w:val="a3"/>
          </w:rPr>
          <w:t>192-бап. Резидент еместің Қазақстан Республикасындағы көздерден алатын табыстары</w:t>
        </w:r>
      </w:hyperlink>
    </w:p>
    <w:p w:rsidR="00000000" w:rsidRDefault="00B67E93">
      <w:pPr>
        <w:ind w:firstLine="400"/>
        <w:jc w:val="both"/>
      </w:pPr>
      <w:r>
        <w:rPr>
          <w:rStyle w:val="s0"/>
        </w:rPr>
        <w:t> </w:t>
      </w:r>
    </w:p>
    <w:p w:rsidR="00000000" w:rsidRDefault="00B67E93">
      <w:hyperlink r:id="rId94" w:anchor="sub_id=1930000" w:history="1">
        <w:r>
          <w:rPr>
            <w:rStyle w:val="a3"/>
          </w:rPr>
          <w:t>23-тарау. Қазақстан Республикасында қызметін тұрақты мекеме құрмай жүзеге асыратын резидент емес заңды тұлғалардың табыстарына салық салу тәртібі</w:t>
        </w:r>
      </w:hyperlink>
    </w:p>
    <w:p w:rsidR="00000000" w:rsidRDefault="00B67E93">
      <w:pPr>
        <w:ind w:firstLine="400"/>
        <w:jc w:val="both"/>
      </w:pPr>
      <w:hyperlink r:id="rId95" w:anchor="sub_id=1930000" w:history="1">
        <w:r>
          <w:rPr>
            <w:rStyle w:val="a3"/>
          </w:rPr>
          <w:t>193-бап. Төлем көзінен корпоративтік табыс салығын есептеу мен ұстау тәртібі</w:t>
        </w:r>
      </w:hyperlink>
    </w:p>
    <w:p w:rsidR="00000000" w:rsidRDefault="00B67E93">
      <w:pPr>
        <w:ind w:firstLine="400"/>
        <w:jc w:val="both"/>
      </w:pPr>
      <w:hyperlink r:id="rId96" w:anchor="sub_id=1940000" w:history="1">
        <w:r>
          <w:rPr>
            <w:rStyle w:val="a3"/>
          </w:rPr>
          <w:t>194-бап. Төлем көзінен табыс салығ</w:t>
        </w:r>
        <w:r>
          <w:rPr>
            <w:rStyle w:val="a3"/>
          </w:rPr>
          <w:t>ының ставкалары</w:t>
        </w:r>
      </w:hyperlink>
    </w:p>
    <w:p w:rsidR="00000000" w:rsidRDefault="00B67E93">
      <w:pPr>
        <w:ind w:firstLine="400"/>
        <w:jc w:val="both"/>
      </w:pPr>
      <w:hyperlink r:id="rId97" w:anchor="sub_id=1950000" w:history="1">
        <w:r>
          <w:rPr>
            <w:rStyle w:val="a3"/>
          </w:rPr>
          <w:t>195-бап. Төлем көзінен корпоративтік табыс салығын аударудың тәртібі мен мерзімдері</w:t>
        </w:r>
      </w:hyperlink>
    </w:p>
    <w:p w:rsidR="00000000" w:rsidRDefault="00B67E93">
      <w:pPr>
        <w:ind w:firstLine="400"/>
        <w:jc w:val="both"/>
      </w:pPr>
      <w:hyperlink r:id="rId98" w:anchor="sub_id=1960000" w:history="1">
        <w:r>
          <w:rPr>
            <w:rStyle w:val="a3"/>
          </w:rPr>
          <w:t>196-бап. Салық есептілігін табыс ету</w:t>
        </w:r>
      </w:hyperlink>
    </w:p>
    <w:p w:rsidR="00000000" w:rsidRDefault="00B67E93">
      <w:pPr>
        <w:ind w:left="1200" w:hanging="800"/>
        <w:jc w:val="both"/>
      </w:pPr>
      <w:hyperlink r:id="rId99" w:anchor="sub_id=1970000" w:history="1">
        <w:r>
          <w:rPr>
            <w:rStyle w:val="a3"/>
            <w:b/>
            <w:bCs/>
          </w:rPr>
          <w:t>197-бап. Қазақстан Республикасындағы мүлiктi және Қазақстан Республикасында жер қойнауын пайдалануға байланысты акциялар</w:t>
        </w:r>
        <w:r>
          <w:rPr>
            <w:rStyle w:val="a3"/>
            <w:b/>
            <w:bCs/>
          </w:rPr>
          <w:t>ды, қатысу үлестерiн өткізу кезiнде құн өсiмiнен түсетiн табыстардан салықты есептеу, ұстау және аудару</w:t>
        </w:r>
      </w:hyperlink>
    </w:p>
    <w:p w:rsidR="00000000" w:rsidRDefault="00B67E93">
      <w:pPr>
        <w:ind w:firstLine="400"/>
        <w:jc w:val="both"/>
      </w:pPr>
      <w:r>
        <w:t> </w:t>
      </w:r>
    </w:p>
    <w:p w:rsidR="00000000" w:rsidRDefault="00B67E93">
      <w:hyperlink r:id="rId100" w:anchor="sub_id=1980000" w:history="1">
        <w:r>
          <w:rPr>
            <w:rStyle w:val="a3"/>
          </w:rPr>
          <w:t>24-тарау. Қазақстан Республикасында қызметін тұрақты мекеме арқыл</w:t>
        </w:r>
        <w:r>
          <w:rPr>
            <w:rStyle w:val="a3"/>
          </w:rPr>
          <w:t>ы жүзеге асыратын резидент емес заңды тұлғалардың табыстарына салық салу тәртібі</w:t>
        </w:r>
      </w:hyperlink>
    </w:p>
    <w:p w:rsidR="00000000" w:rsidRDefault="00B67E93">
      <w:pPr>
        <w:ind w:firstLine="400"/>
        <w:jc w:val="both"/>
      </w:pPr>
      <w:hyperlink r:id="rId101" w:anchor="sub_id=1980000" w:history="1">
        <w:r>
          <w:rPr>
            <w:rStyle w:val="a3"/>
          </w:rPr>
          <w:t>198-бап. Салық салынатын табысты анықтау</w:t>
        </w:r>
      </w:hyperlink>
    </w:p>
    <w:p w:rsidR="00000000" w:rsidRDefault="00B67E93">
      <w:pPr>
        <w:ind w:firstLine="400"/>
        <w:jc w:val="both"/>
      </w:pPr>
      <w:hyperlink r:id="rId102" w:anchor="sub_id=1990000" w:history="1">
        <w:r>
          <w:rPr>
            <w:rStyle w:val="a3"/>
          </w:rPr>
          <w:t>199-бап. Таза табысқа салық салу тәртібі</w:t>
        </w:r>
      </w:hyperlink>
    </w:p>
    <w:p w:rsidR="00000000" w:rsidRDefault="00B67E93">
      <w:pPr>
        <w:ind w:firstLine="400"/>
        <w:jc w:val="both"/>
      </w:pPr>
      <w:hyperlink r:id="rId103" w:anchor="sub_id=2000000" w:history="1">
        <w:r>
          <w:rPr>
            <w:rStyle w:val="a3"/>
          </w:rPr>
          <w:t>200-бап. Жекелеген жағдайларда табыстарға сал</w:t>
        </w:r>
        <w:r>
          <w:rPr>
            <w:rStyle w:val="a3"/>
          </w:rPr>
          <w:t>ық салу тәртібі</w:t>
        </w:r>
      </w:hyperlink>
    </w:p>
    <w:p w:rsidR="00000000" w:rsidRDefault="00B67E93">
      <w:pPr>
        <w:ind w:firstLine="400"/>
        <w:jc w:val="both"/>
      </w:pPr>
      <w:hyperlink r:id="rId104" w:anchor="sub_id=200010000" w:history="1">
        <w:r>
          <w:rPr>
            <w:rStyle w:val="a3"/>
          </w:rPr>
          <w:t>200-1-бап. Резидент емес жеке тұлғаның салық салуға жатпайтын табыстары</w:t>
        </w:r>
      </w:hyperlink>
    </w:p>
    <w:p w:rsidR="00000000" w:rsidRDefault="00B67E93">
      <w:pPr>
        <w:ind w:firstLine="400"/>
        <w:jc w:val="both"/>
      </w:pPr>
      <w:r>
        <w:t> </w:t>
      </w:r>
    </w:p>
    <w:p w:rsidR="00000000" w:rsidRDefault="00B67E93">
      <w:hyperlink r:id="rId105" w:anchor="sub_id=2010000" w:history="1">
        <w:r>
          <w:rPr>
            <w:rStyle w:val="a3"/>
          </w:rPr>
          <w:t>25-тарау. Резидент емес жеке тұлғалардың табыстарына салық салу тәртібі</w:t>
        </w:r>
      </w:hyperlink>
    </w:p>
    <w:p w:rsidR="00000000" w:rsidRDefault="00B67E93">
      <w:pPr>
        <w:ind w:firstLine="400"/>
        <w:jc w:val="both"/>
      </w:pPr>
      <w:hyperlink r:id="rId106" w:anchor="sub_id=2010000" w:history="1">
        <w:r>
          <w:rPr>
            <w:rStyle w:val="a3"/>
          </w:rPr>
          <w:t>201-бап. Төлем көзінен жеке табыс салығын есептеу, ұстау және аудару тәртібі</w:t>
        </w:r>
      </w:hyperlink>
    </w:p>
    <w:p w:rsidR="00000000" w:rsidRDefault="00B67E93">
      <w:pPr>
        <w:ind w:firstLine="400"/>
        <w:jc w:val="both"/>
      </w:pPr>
      <w:hyperlink r:id="rId107" w:anchor="sub_id=2020000" w:history="1">
        <w:r>
          <w:rPr>
            <w:rStyle w:val="a3"/>
          </w:rPr>
          <w:t>202-бап. Қазақстан Республикасында тұрақты мекемесі жоқ резидент емес заңды тұлғаның шетелдік қызметкерлерінің табыстарына салық салу тәртібі</w:t>
        </w:r>
      </w:hyperlink>
    </w:p>
    <w:p w:rsidR="00000000" w:rsidRDefault="00B67E93">
      <w:pPr>
        <w:ind w:firstLine="400"/>
        <w:jc w:val="both"/>
      </w:pPr>
      <w:hyperlink r:id="rId108" w:anchor="sub_id=2030000" w:history="1">
        <w:r>
          <w:rPr>
            <w:rStyle w:val="a3"/>
          </w:rPr>
          <w:t xml:space="preserve">203-бап. Шетелдіктер және азаматтығы жоқ адамдар бойынша жеке табыс салығы мен әлеуметтiк салық жөніндегі декларацияны табыс ету </w:t>
        </w:r>
      </w:hyperlink>
    </w:p>
    <w:p w:rsidR="00000000" w:rsidRDefault="00B67E93">
      <w:pPr>
        <w:ind w:firstLine="400"/>
        <w:jc w:val="both"/>
      </w:pPr>
      <w:hyperlink r:id="rId109" w:anchor="sub_id=2040000" w:history="1">
        <w:r>
          <w:rPr>
            <w:rStyle w:val="a3"/>
          </w:rPr>
          <w:t>2</w:t>
        </w:r>
        <w:r>
          <w:rPr>
            <w:rStyle w:val="a3"/>
          </w:rPr>
          <w:t>04-бап. Резидент емес жеке тұлғаның табыстарына жекелеген жағдайларда салық салу тәртібі</w:t>
        </w:r>
      </w:hyperlink>
    </w:p>
    <w:p w:rsidR="00000000" w:rsidRDefault="00B67E93">
      <w:pPr>
        <w:ind w:firstLine="400"/>
        <w:jc w:val="both"/>
      </w:pPr>
      <w:hyperlink r:id="rId110" w:anchor="sub_id=2050000" w:history="1">
        <w:r>
          <w:rPr>
            <w:rStyle w:val="a3"/>
          </w:rPr>
          <w:t>205-бап. Жеке табыс салығы бойынша декларацияны табыс ету</w:t>
        </w:r>
      </w:hyperlink>
    </w:p>
    <w:p w:rsidR="00000000" w:rsidRDefault="00B67E93">
      <w:pPr>
        <w:ind w:firstLine="400"/>
        <w:jc w:val="both"/>
      </w:pPr>
      <w:r>
        <w:rPr>
          <w:rStyle w:val="s0"/>
        </w:rPr>
        <w:t> </w:t>
      </w:r>
    </w:p>
    <w:p w:rsidR="00000000" w:rsidRDefault="00B67E93">
      <w:hyperlink r:id="rId111" w:anchor="sub_id=2060000" w:history="1">
        <w:r>
          <w:rPr>
            <w:rStyle w:val="a3"/>
          </w:rPr>
          <w:t>26-тарау. Халықаралық шарттар бойынша арнаулы ережелер</w:t>
        </w:r>
      </w:hyperlink>
    </w:p>
    <w:p w:rsidR="00000000" w:rsidRDefault="00B67E93">
      <w:pPr>
        <w:ind w:firstLine="400"/>
        <w:jc w:val="both"/>
      </w:pPr>
      <w:hyperlink r:id="rId112" w:anchor="sub_id=2060000" w:history="1">
        <w:r>
          <w:rPr>
            <w:rStyle w:val="a3"/>
          </w:rPr>
          <w:t>206-бап. Халықаралық шартты қолдану жағдайы</w:t>
        </w:r>
      </w:hyperlink>
    </w:p>
    <w:p w:rsidR="00000000" w:rsidRDefault="00B67E93">
      <w:pPr>
        <w:ind w:firstLine="400"/>
        <w:jc w:val="both"/>
      </w:pPr>
      <w:hyperlink r:id="rId113" w:anchor="sub_id=2070000" w:history="1">
        <w:r>
          <w:rPr>
            <w:rStyle w:val="a3"/>
          </w:rPr>
          <w:t>207-бап. Халықаралық шарттарды қолдану тәртібі</w:t>
        </w:r>
      </w:hyperlink>
    </w:p>
    <w:p w:rsidR="00000000" w:rsidRDefault="00B67E93">
      <w:pPr>
        <w:ind w:firstLine="400"/>
        <w:jc w:val="both"/>
      </w:pPr>
      <w:hyperlink r:id="rId114" w:anchor="sub_id=2080000" w:history="1">
        <w:r>
          <w:rPr>
            <w:rStyle w:val="a3"/>
          </w:rPr>
          <w:t>208-бап. Қазақстан Республикасындағы көздерден т</w:t>
        </w:r>
        <w:r>
          <w:rPr>
            <w:rStyle w:val="a3"/>
          </w:rPr>
          <w:t>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B67E93">
      <w:pPr>
        <w:ind w:firstLine="400"/>
        <w:jc w:val="both"/>
      </w:pPr>
      <w:hyperlink r:id="rId115" w:anchor="sub_id=2090000" w:history="1">
        <w:r>
          <w:rPr>
            <w:rStyle w:val="a3"/>
          </w:rPr>
          <w:t>209-бап. Шығыстарды барабар бөлу әдісі</w:t>
        </w:r>
      </w:hyperlink>
    </w:p>
    <w:p w:rsidR="00000000" w:rsidRDefault="00B67E93">
      <w:pPr>
        <w:ind w:firstLine="400"/>
        <w:jc w:val="both"/>
      </w:pPr>
      <w:hyperlink r:id="rId116" w:anchor="sub_id=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B67E93">
      <w:pPr>
        <w:ind w:firstLine="400"/>
        <w:jc w:val="both"/>
      </w:pPr>
      <w:hyperlink r:id="rId117" w:anchor="sub_id=2110000" w:history="1">
        <w:r>
          <w:rPr>
            <w:rStyle w:val="a3"/>
          </w:rPr>
          <w:t>211-бап. Шығыстарды шегерімге тікелей (тура) жатқызу әдісі</w:t>
        </w:r>
      </w:hyperlink>
    </w:p>
    <w:p w:rsidR="00000000" w:rsidRDefault="00B67E93">
      <w:pPr>
        <w:ind w:firstLine="400"/>
        <w:jc w:val="both"/>
      </w:pPr>
      <w:hyperlink r:id="rId118" w:anchor="sub_id=2120000" w:history="1">
        <w:r>
          <w:rPr>
            <w:rStyle w:val="a3"/>
          </w:rPr>
          <w:t>212-бап. Халықаралық шартты</w:t>
        </w:r>
        <w:r>
          <w:rPr>
            <w:rStyle w:val="a3"/>
          </w:rPr>
          <w:t xml:space="preserve"> резидент еместің Қазақстан Республикасындағы көздерден алған табыстарына салық салудан толық босатуға қатысты қолдану тәртібі</w:t>
        </w:r>
      </w:hyperlink>
    </w:p>
    <w:p w:rsidR="00000000" w:rsidRDefault="00B67E93">
      <w:pPr>
        <w:ind w:firstLine="400"/>
        <w:jc w:val="both"/>
      </w:pPr>
      <w:hyperlink r:id="rId119" w:anchor="sub_id=212010000" w:history="1">
        <w:r>
          <w:rPr>
            <w:rStyle w:val="a3"/>
          </w:rPr>
          <w:t>212-1-бап. Резидент еместiң Қазақстан Респ</w:t>
        </w:r>
        <w:r>
          <w:rPr>
            <w:rStyle w:val="a3"/>
          </w:rPr>
          <w:t>убликасындағы көздерден дивидендтер, сыйақылар және (немесе) роялти түріндегі табыстарын салық салудан босатуға немесе оларға төмендетілген салық ставкасын қолдануға қатысты халықаралық шартты қолдану тәртібі</w:t>
        </w:r>
      </w:hyperlink>
    </w:p>
    <w:p w:rsidR="00000000" w:rsidRDefault="00B67E93">
      <w:pPr>
        <w:ind w:firstLine="400"/>
        <w:jc w:val="both"/>
      </w:pPr>
      <w:hyperlink r:id="rId120" w:anchor="sub_id=212020000" w:history="1">
        <w:r>
          <w:rPr>
            <w:rStyle w:val="a3"/>
          </w:rPr>
          <w:t>212-2-бап. Резидент еместiң депозитарлық қолхаттарының базалық активі болып табылатын акциялар бойынша дивидендтер түріндегі табыстарын салық салудан ішінара босатуға қатысты халықаралық шартты қолдану тәртібі</w:t>
        </w:r>
      </w:hyperlink>
    </w:p>
    <w:p w:rsidR="00000000" w:rsidRDefault="00B67E93">
      <w:pPr>
        <w:ind w:firstLine="400"/>
        <w:jc w:val="both"/>
      </w:pPr>
      <w:hyperlink r:id="rId121" w:anchor="sub_id=2130000" w:history="1">
        <w:r>
          <w:rPr>
            <w:rStyle w:val="a3"/>
          </w:rPr>
          <w:t>213-бап. Халықаралық шартты тұрақты мекеме арқылы резидент еместің халықаралық тасымалдау жөніндегі қызметтерді көрсетуден түскен табыстарына салық салудан босатуға қатысты қолд</w:t>
        </w:r>
        <w:r>
          <w:rPr>
            <w:rStyle w:val="a3"/>
          </w:rPr>
          <w:t>ану тәртібі</w:t>
        </w:r>
      </w:hyperlink>
    </w:p>
    <w:p w:rsidR="00000000" w:rsidRDefault="00B67E93">
      <w:pPr>
        <w:ind w:firstLine="400"/>
        <w:jc w:val="both"/>
      </w:pPr>
      <w:hyperlink r:id="rId122" w:anchor="sub_id=2140000" w:history="1">
        <w:r>
          <w:rPr>
            <w:rStyle w:val="a3"/>
          </w:rPr>
          <w:t>214-бап. 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w:t>
        </w:r>
        <w:r>
          <w:rPr>
            <w:rStyle w:val="a3"/>
          </w:rPr>
          <w:t>атысты қолдану тәртібі</w:t>
        </w:r>
      </w:hyperlink>
    </w:p>
    <w:p w:rsidR="00000000" w:rsidRDefault="00B67E93">
      <w:pPr>
        <w:ind w:firstLine="400"/>
        <w:jc w:val="both"/>
      </w:pPr>
      <w:hyperlink r:id="rId123" w:anchor="sub_id=2150000" w:history="1">
        <w:r>
          <w:rPr>
            <w:rStyle w:val="a3"/>
          </w:rPr>
          <w:t>215-бап. Халықаралық шартты салық агенттері болып табылмайтын тұлғалардан резидент емес жеке тұлғаның алған табыстарына салық салудан босатуға қатыс</w:t>
        </w:r>
        <w:r>
          <w:rPr>
            <w:rStyle w:val="a3"/>
          </w:rPr>
          <w:t>ты қолдану тәртібі</w:t>
        </w:r>
      </w:hyperlink>
    </w:p>
    <w:p w:rsidR="00000000" w:rsidRDefault="00B67E93">
      <w:pPr>
        <w:ind w:firstLine="400"/>
        <w:jc w:val="both"/>
      </w:pPr>
      <w:hyperlink r:id="rId124" w:anchor="sub_id=2160000" w:history="1">
        <w:r>
          <w:rPr>
            <w:rStyle w:val="a3"/>
          </w:rPr>
          <w:t>216-бап. Резидент еместің табыстарынан табыс салығын бюджетке немесе шартты банк салымына аудару тәртібі</w:t>
        </w:r>
      </w:hyperlink>
    </w:p>
    <w:p w:rsidR="00000000" w:rsidRDefault="00B67E93">
      <w:pPr>
        <w:ind w:firstLine="400"/>
        <w:jc w:val="both"/>
      </w:pPr>
      <w:hyperlink r:id="rId125" w:anchor="sub_id=2170000" w:history="1">
        <w:r>
          <w:rPr>
            <w:rStyle w:val="a3"/>
          </w:rPr>
          <w:t>217-бап. Бюджеттен немесе шартты банк салымынан табыс салығын қайтару тәртібі</w:t>
        </w:r>
      </w:hyperlink>
    </w:p>
    <w:p w:rsidR="00000000" w:rsidRDefault="00B67E93">
      <w:pPr>
        <w:ind w:firstLine="400"/>
        <w:jc w:val="both"/>
      </w:pPr>
      <w:hyperlink r:id="rId126" w:anchor="sub_id=2180000" w:history="1">
        <w:r>
          <w:rPr>
            <w:rStyle w:val="a3"/>
          </w:rPr>
          <w:t>218-бап. Табыс салығын шартты банк салымынан бюджетке а</w:t>
        </w:r>
        <w:r>
          <w:rPr>
            <w:rStyle w:val="a3"/>
          </w:rPr>
          <w:t>удару тәртібі</w:t>
        </w:r>
      </w:hyperlink>
    </w:p>
    <w:p w:rsidR="00000000" w:rsidRDefault="00B67E93">
      <w:pPr>
        <w:ind w:firstLine="400"/>
        <w:jc w:val="both"/>
      </w:pPr>
      <w:hyperlink r:id="rId127" w:anchor="sub_id=2190000" w:history="1">
        <w:r>
          <w:rPr>
            <w:rStyle w:val="a3"/>
          </w:rPr>
          <w:t>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w:t>
        </w:r>
        <w:r>
          <w:rPr>
            <w:rStyle w:val="a3"/>
          </w:rPr>
          <w:t>ықтық өтінішке қойылатын талаптар</w:t>
        </w:r>
      </w:hyperlink>
    </w:p>
    <w:p w:rsidR="00000000" w:rsidRDefault="00B67E93">
      <w:pPr>
        <w:ind w:firstLine="400"/>
        <w:jc w:val="both"/>
      </w:pPr>
      <w:hyperlink r:id="rId128" w:anchor="sub_id=2200000" w:history="1">
        <w:r>
          <w:rPr>
            <w:rStyle w:val="a3"/>
          </w:rPr>
          <w:t>220-бап.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B67E93">
      <w:pPr>
        <w:ind w:firstLine="400"/>
        <w:jc w:val="both"/>
      </w:pPr>
      <w:r>
        <w:rPr>
          <w:rStyle w:val="s0"/>
        </w:rPr>
        <w:t> </w:t>
      </w:r>
    </w:p>
    <w:p w:rsidR="00000000" w:rsidRDefault="00B67E93">
      <w:hyperlink r:id="rId129" w:anchor="sub_id=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B67E93">
      <w:pPr>
        <w:ind w:firstLine="400"/>
        <w:jc w:val="both"/>
      </w:pPr>
      <w:hyperlink r:id="rId130" w:anchor="sub_id=2210000" w:history="1">
        <w:r>
          <w:rPr>
            <w:rStyle w:val="a3"/>
          </w:rPr>
          <w:t>221-бап. Қазақстан Республикасынан тысқары жерлердегі көздерден алынған табыстар</w:t>
        </w:r>
      </w:hyperlink>
    </w:p>
    <w:p w:rsidR="00000000" w:rsidRDefault="00B67E93">
      <w:pPr>
        <w:ind w:firstLine="400"/>
        <w:jc w:val="both"/>
      </w:pPr>
      <w:hyperlink r:id="rId131" w:anchor="sub_id=221010000" w:history="1">
        <w:r>
          <w:rPr>
            <w:rStyle w:val="a3"/>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B67E93">
      <w:pPr>
        <w:ind w:firstLine="400"/>
        <w:jc w:val="both"/>
      </w:pPr>
      <w:hyperlink r:id="rId132" w:anchor="sub_id=2220000" w:history="1">
        <w:r>
          <w:rPr>
            <w:rStyle w:val="a3"/>
          </w:rPr>
          <w:t>222-бап. Резидент - заңды тұлғаның Қазақстан Р</w:t>
        </w:r>
        <w:r>
          <w:rPr>
            <w:rStyle w:val="a3"/>
          </w:rPr>
          <w:t>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B67E93">
      <w:pPr>
        <w:ind w:firstLine="400"/>
        <w:jc w:val="both"/>
      </w:pPr>
      <w:hyperlink r:id="rId133" w:anchor="sub_id=2230000" w:history="1">
        <w:r>
          <w:rPr>
            <w:rStyle w:val="a3"/>
          </w:rPr>
          <w:t>223-бап. Шетелдік салықты есепке жатқыз</w:t>
        </w:r>
        <w:r>
          <w:rPr>
            <w:rStyle w:val="a3"/>
          </w:rPr>
          <w:t xml:space="preserve">у </w:t>
        </w:r>
      </w:hyperlink>
    </w:p>
    <w:p w:rsidR="00000000" w:rsidRDefault="00B67E93">
      <w:pPr>
        <w:ind w:firstLine="400"/>
        <w:jc w:val="both"/>
      </w:pPr>
      <w:hyperlink r:id="rId134" w:anchor="sub_id=2240000" w:history="1">
        <w:r>
          <w:rPr>
            <w:rStyle w:val="a3"/>
          </w:rPr>
          <w:t xml:space="preserve">224-бап. Жеңілдікті салық салынатын мемлекетте алынған табыс </w:t>
        </w:r>
      </w:hyperlink>
    </w:p>
    <w:p w:rsidR="00000000" w:rsidRDefault="00B67E93">
      <w:pPr>
        <w:ind w:firstLine="400"/>
        <w:jc w:val="both"/>
      </w:pPr>
      <w:hyperlink r:id="rId135" w:anchor="sub_id=2250000" w:history="1">
        <w:r>
          <w:rPr>
            <w:rStyle w:val="a3"/>
          </w:rPr>
          <w:t xml:space="preserve">225-бап. Резиденттің </w:t>
        </w:r>
        <w:r>
          <w:rPr>
            <w:rStyle w:val="a3"/>
          </w:rPr>
          <w:t>халықаралық шартты шет мемлекетте қолдану тәртібі</w:t>
        </w:r>
      </w:hyperlink>
    </w:p>
    <w:p w:rsidR="00000000" w:rsidRDefault="00B67E93">
      <w:pPr>
        <w:ind w:firstLine="400"/>
        <w:jc w:val="both"/>
      </w:pPr>
      <w:hyperlink r:id="rId136" w:anchor="sub_id=2260000" w:history="1">
        <w:r>
          <w:rPr>
            <w:rStyle w:val="a3"/>
          </w:rPr>
          <w:t>226-бап. Өзара келісу рәсімі</w:t>
        </w:r>
      </w:hyperlink>
    </w:p>
    <w:p w:rsidR="00000000" w:rsidRDefault="00B67E93">
      <w:pPr>
        <w:ind w:firstLine="400"/>
        <w:jc w:val="both"/>
      </w:pPr>
      <w:hyperlink r:id="rId137" w:anchor="sub_id=2270000" w:history="1">
        <w:r>
          <w:rPr>
            <w:rStyle w:val="a3"/>
          </w:rPr>
          <w:t>227-бап</w:t>
        </w:r>
        <w:r>
          <w:rPr>
            <w:rStyle w:val="a3"/>
          </w:rPr>
          <w:t>. Салық жинаудағы көмек</w:t>
        </w:r>
      </w:hyperlink>
    </w:p>
    <w:p w:rsidR="00000000" w:rsidRDefault="00B67E93">
      <w:pPr>
        <w:ind w:firstLine="400"/>
        <w:jc w:val="both"/>
      </w:pPr>
      <w:hyperlink r:id="rId138" w:anchor="sub_id=227010000" w:history="1">
        <w:r>
          <w:rPr>
            <w:rStyle w:val="a3"/>
          </w:rPr>
          <w:t>227-1-бап. Резиденттің депозитарлық қолхаттардың базалық активі болып табылатын акциялар бойынша дивидендтер түріндегі табысынан төлем көзінен ұс</w:t>
        </w:r>
        <w:r>
          <w:rPr>
            <w:rStyle w:val="a3"/>
          </w:rPr>
          <w:t>талған табыс салығын қайтару тәртібі</w:t>
        </w:r>
      </w:hyperlink>
    </w:p>
    <w:p w:rsidR="00000000" w:rsidRDefault="00B67E93">
      <w:pPr>
        <w:ind w:firstLine="400"/>
        <w:jc w:val="both"/>
      </w:pPr>
      <w:r>
        <w:t> </w:t>
      </w:r>
    </w:p>
    <w:p w:rsidR="00000000" w:rsidRDefault="00B67E93">
      <w:hyperlink r:id="rId139" w:anchor="sub_id=2280000" w:history="1">
        <w:r>
          <w:rPr>
            <w:rStyle w:val="a3"/>
          </w:rPr>
          <w:t>8-бөлім. Қосылған құн салығы</w:t>
        </w:r>
      </w:hyperlink>
    </w:p>
    <w:p w:rsidR="00000000" w:rsidRDefault="00B67E93">
      <w:hyperlink r:id="rId140" w:anchor="sub_id=2280000" w:history="1">
        <w:r>
          <w:rPr>
            <w:rStyle w:val="a3"/>
          </w:rPr>
          <w:t>28-тарау. Жалпы ер</w:t>
        </w:r>
        <w:r>
          <w:rPr>
            <w:rStyle w:val="a3"/>
          </w:rPr>
          <w:t>ежелер</w:t>
        </w:r>
      </w:hyperlink>
    </w:p>
    <w:p w:rsidR="00000000" w:rsidRDefault="00B67E93">
      <w:pPr>
        <w:ind w:firstLine="400"/>
        <w:jc w:val="both"/>
      </w:pPr>
      <w:hyperlink r:id="rId141" w:anchor="sub_id=2280000" w:history="1">
        <w:r>
          <w:rPr>
            <w:rStyle w:val="a3"/>
          </w:rPr>
          <w:t>228-бап. Төлеушілер</w:t>
        </w:r>
      </w:hyperlink>
    </w:p>
    <w:p w:rsidR="00000000" w:rsidRDefault="00B67E93">
      <w:pPr>
        <w:ind w:firstLine="400"/>
        <w:jc w:val="both"/>
      </w:pPr>
      <w:hyperlink r:id="rId142" w:anchor="sub_id=2290000" w:history="1">
        <w:r>
          <w:rPr>
            <w:rStyle w:val="a3"/>
          </w:rPr>
          <w:t>229-бап. Салық салу объектілері</w:t>
        </w:r>
      </w:hyperlink>
    </w:p>
    <w:p w:rsidR="00000000" w:rsidRDefault="00B67E93">
      <w:pPr>
        <w:ind w:firstLine="400"/>
        <w:jc w:val="both"/>
      </w:pPr>
      <w:r>
        <w:rPr>
          <w:rStyle w:val="s0"/>
        </w:rPr>
        <w:t> </w:t>
      </w:r>
    </w:p>
    <w:p w:rsidR="00000000" w:rsidRDefault="00B67E93">
      <w:hyperlink r:id="rId143" w:anchor="sub_id=2300000" w:history="1">
        <w:r>
          <w:rPr>
            <w:rStyle w:val="a3"/>
          </w:rPr>
          <w:t>29-тарау. Салық салынатын айналым</w:t>
        </w:r>
      </w:hyperlink>
    </w:p>
    <w:p w:rsidR="00000000" w:rsidRDefault="00B67E93">
      <w:pPr>
        <w:ind w:firstLine="400"/>
        <w:jc w:val="both"/>
      </w:pPr>
      <w:hyperlink r:id="rId144" w:anchor="sub_id=2300000" w:history="1">
        <w:r>
          <w:rPr>
            <w:rStyle w:val="a3"/>
          </w:rPr>
          <w:t>230-бап. Салық салынатын айналымды айқындау</w:t>
        </w:r>
      </w:hyperlink>
    </w:p>
    <w:p w:rsidR="00000000" w:rsidRDefault="00B67E93">
      <w:pPr>
        <w:ind w:firstLine="400"/>
        <w:jc w:val="both"/>
      </w:pPr>
      <w:hyperlink r:id="rId145" w:anchor="sub_id=2310000" w:history="1">
        <w:r>
          <w:rPr>
            <w:rStyle w:val="a3"/>
          </w:rPr>
          <w:t>231-бап. Тауарларды, жұмыстарды, қызмет көрсетулерді өткізу бойынша айналым</w:t>
        </w:r>
      </w:hyperlink>
    </w:p>
    <w:p w:rsidR="00000000" w:rsidRDefault="00B67E93">
      <w:pPr>
        <w:ind w:firstLine="400"/>
        <w:jc w:val="both"/>
      </w:pPr>
      <w:hyperlink r:id="rId146" w:anchor="sub_id=2320000" w:history="1">
        <w:r>
          <w:rPr>
            <w:rStyle w:val="a3"/>
          </w:rPr>
          <w:t>232-бап. Салық сал</w:t>
        </w:r>
        <w:r>
          <w:rPr>
            <w:rStyle w:val="a3"/>
          </w:rPr>
          <w:t>ынбайтын айналым</w:t>
        </w:r>
      </w:hyperlink>
    </w:p>
    <w:p w:rsidR="00000000" w:rsidRDefault="00B67E93">
      <w:pPr>
        <w:ind w:firstLine="400"/>
        <w:jc w:val="both"/>
      </w:pPr>
      <w:hyperlink r:id="rId147" w:anchor="sub_id=2330000" w:history="1">
        <w:r>
          <w:rPr>
            <w:rStyle w:val="a3"/>
          </w:rPr>
          <w:t xml:space="preserve">233-бап. Тапсырма шарттары бойынша жүзеге асырылатын өткізу (сатып алу) бойынша айналымдар </w:t>
        </w:r>
      </w:hyperlink>
    </w:p>
    <w:p w:rsidR="00000000" w:rsidRDefault="00B67E93">
      <w:pPr>
        <w:ind w:firstLine="400"/>
        <w:jc w:val="both"/>
      </w:pPr>
      <w:hyperlink r:id="rId148" w:anchor="sub_id=233010000" w:history="1">
        <w:r>
          <w:rPr>
            <w:rStyle w:val="a3"/>
          </w:rPr>
          <w:t>233-1-бап. Комиссия шартының талаптарына сәйкес келетін жағдайларда жүзеге асырылатын өткізу бойынша айналымдар</w:t>
        </w:r>
      </w:hyperlink>
    </w:p>
    <w:p w:rsidR="00000000" w:rsidRDefault="00B67E93">
      <w:pPr>
        <w:ind w:firstLine="400"/>
        <w:jc w:val="both"/>
      </w:pPr>
      <w:hyperlink r:id="rId149" w:anchor="sub_id=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B67E93">
      <w:pPr>
        <w:ind w:firstLine="400"/>
        <w:jc w:val="both"/>
      </w:pPr>
      <w:hyperlink r:id="rId150" w:anchor="sub_id=2350000" w:history="1">
        <w:r>
          <w:rPr>
            <w:rStyle w:val="a3"/>
          </w:rPr>
          <w:t>235-бап. Бірлескен қызмет туралы шартт</w:t>
        </w:r>
        <w:r>
          <w:rPr>
            <w:rStyle w:val="a3"/>
          </w:rPr>
          <w:t>ардың шеңберінде жүзеге асырылатын өткізу (сатып алу) бойынша айналымдар</w:t>
        </w:r>
      </w:hyperlink>
    </w:p>
    <w:p w:rsidR="00000000" w:rsidRDefault="00B67E93">
      <w:pPr>
        <w:ind w:firstLine="400"/>
        <w:jc w:val="both"/>
      </w:pPr>
      <w:hyperlink r:id="rId151" w:anchor="sub_id=2360000" w:history="1">
        <w:r>
          <w:rPr>
            <w:rStyle w:val="a3"/>
          </w:rPr>
          <w:t xml:space="preserve">236-бап. Тауарды, жұмысты, қызмет көрсетулерді өткізу орны </w:t>
        </w:r>
      </w:hyperlink>
    </w:p>
    <w:p w:rsidR="00000000" w:rsidRDefault="00B67E93">
      <w:pPr>
        <w:ind w:firstLine="400"/>
        <w:jc w:val="both"/>
      </w:pPr>
      <w:hyperlink r:id="rId152" w:anchor="sub_id=2370000" w:history="1">
        <w:r>
          <w:rPr>
            <w:rStyle w:val="a3"/>
          </w:rPr>
          <w:t xml:space="preserve">237-бап. Өткізу бойынша айналым жасау күні </w:t>
        </w:r>
      </w:hyperlink>
    </w:p>
    <w:p w:rsidR="00000000" w:rsidRDefault="00B67E93">
      <w:pPr>
        <w:ind w:firstLine="400"/>
        <w:jc w:val="both"/>
      </w:pPr>
      <w:r>
        <w:rPr>
          <w:rStyle w:val="s0"/>
        </w:rPr>
        <w:t> </w:t>
      </w:r>
    </w:p>
    <w:p w:rsidR="00000000" w:rsidRDefault="00B67E93">
      <w:hyperlink r:id="rId153" w:anchor="sub_id=2380000" w:history="1">
        <w:r>
          <w:rPr>
            <w:rStyle w:val="a3"/>
          </w:rPr>
          <w:t>30-тарау. Салық салынатын айналым мөлшерін анықтау</w:t>
        </w:r>
      </w:hyperlink>
    </w:p>
    <w:p w:rsidR="00000000" w:rsidRDefault="00B67E93">
      <w:pPr>
        <w:ind w:firstLine="400"/>
        <w:jc w:val="both"/>
      </w:pPr>
      <w:hyperlink r:id="rId154" w:anchor="sub_id=2380000" w:history="1">
        <w:r>
          <w:rPr>
            <w:rStyle w:val="a3"/>
          </w:rPr>
          <w:t xml:space="preserve">238-бап. Салық салынатын айналым мөлшері </w:t>
        </w:r>
      </w:hyperlink>
    </w:p>
    <w:p w:rsidR="00000000" w:rsidRDefault="00B67E93">
      <w:pPr>
        <w:ind w:firstLine="400"/>
        <w:jc w:val="both"/>
      </w:pPr>
      <w:hyperlink r:id="rId155" w:anchor="sub_id=2390000" w:history="1">
        <w:r>
          <w:rPr>
            <w:rStyle w:val="a3"/>
          </w:rPr>
          <w:t>239-бап. Салық салынатын айналым мөлшерін түзету</w:t>
        </w:r>
      </w:hyperlink>
    </w:p>
    <w:p w:rsidR="00000000" w:rsidRDefault="00B67E93">
      <w:pPr>
        <w:ind w:firstLine="400"/>
        <w:jc w:val="both"/>
      </w:pPr>
      <w:hyperlink r:id="rId156" w:anchor="sub_id=2400000" w:history="1">
        <w:r>
          <w:rPr>
            <w:rStyle w:val="a3"/>
          </w:rPr>
          <w:t xml:space="preserve">240-бап. Күмәнді талаптар бойынша салық салынатын айналым мөлшерін түзету </w:t>
        </w:r>
      </w:hyperlink>
    </w:p>
    <w:p w:rsidR="00000000" w:rsidRDefault="00B67E93">
      <w:pPr>
        <w:ind w:firstLine="400"/>
        <w:jc w:val="both"/>
      </w:pPr>
      <w:hyperlink r:id="rId157" w:anchor="sub_id=2410000" w:history="1">
        <w:r>
          <w:rPr>
            <w:rStyle w:val="a3"/>
          </w:rPr>
          <w:t>241-бап. Қазақстан Республикасынд</w:t>
        </w:r>
        <w:r>
          <w:rPr>
            <w:rStyle w:val="a3"/>
          </w:rPr>
          <w:t xml:space="preserve">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hyperlink>
    </w:p>
    <w:p w:rsidR="00000000" w:rsidRDefault="00B67E93">
      <w:pPr>
        <w:ind w:firstLine="400"/>
        <w:jc w:val="both"/>
      </w:pPr>
      <w:r>
        <w:rPr>
          <w:rStyle w:val="s0"/>
        </w:rPr>
        <w:t> </w:t>
      </w:r>
    </w:p>
    <w:p w:rsidR="00000000" w:rsidRDefault="00B67E93">
      <w:hyperlink r:id="rId158" w:anchor="sub_id=2420000" w:history="1">
        <w:r>
          <w:rPr>
            <w:rStyle w:val="a3"/>
          </w:rPr>
          <w:t>31-тарау. Нөлдік ставка бойынша салық салынатын айналымдар</w:t>
        </w:r>
      </w:hyperlink>
    </w:p>
    <w:p w:rsidR="00000000" w:rsidRDefault="00B67E93">
      <w:pPr>
        <w:ind w:firstLine="400"/>
        <w:jc w:val="both"/>
      </w:pPr>
      <w:hyperlink r:id="rId159" w:anchor="sub_id=2420000" w:history="1">
        <w:r>
          <w:rPr>
            <w:rStyle w:val="a3"/>
          </w:rPr>
          <w:t>242-бап. Тауарлар экспорты</w:t>
        </w:r>
      </w:hyperlink>
    </w:p>
    <w:p w:rsidR="00000000" w:rsidRDefault="00B67E93">
      <w:pPr>
        <w:ind w:firstLine="400"/>
        <w:jc w:val="both"/>
      </w:pPr>
      <w:hyperlink r:id="rId160" w:anchor="sub_id=2430000" w:history="1">
        <w:r>
          <w:rPr>
            <w:rStyle w:val="a3"/>
          </w:rPr>
          <w:t xml:space="preserve">243-бап. Тауарлар экспортын растау </w:t>
        </w:r>
      </w:hyperlink>
    </w:p>
    <w:p w:rsidR="00000000" w:rsidRDefault="00B67E93">
      <w:pPr>
        <w:ind w:firstLine="400"/>
        <w:jc w:val="both"/>
      </w:pPr>
      <w:hyperlink r:id="rId161" w:anchor="sub_id=2440000" w:history="1">
        <w:r>
          <w:rPr>
            <w:rStyle w:val="a3"/>
          </w:rPr>
          <w:t xml:space="preserve">244-бап. Халықаралық тасымалдауға салық салу </w:t>
        </w:r>
      </w:hyperlink>
    </w:p>
    <w:p w:rsidR="00000000" w:rsidRDefault="00B67E93">
      <w:pPr>
        <w:ind w:left="1200" w:hanging="800"/>
        <w:jc w:val="both"/>
      </w:pPr>
      <w:hyperlink r:id="rId162" w:anchor="sub_id=244010000" w:history="1">
        <w:r>
          <w:rPr>
            <w:rStyle w:val="a3"/>
            <w:b/>
            <w:bCs/>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hyperlink>
    </w:p>
    <w:p w:rsidR="00000000" w:rsidRDefault="00B67E93">
      <w:pPr>
        <w:ind w:firstLine="400"/>
        <w:jc w:val="both"/>
      </w:pPr>
      <w:hyperlink r:id="rId163" w:anchor="sub_id=244020000" w:history="1">
        <w:r>
          <w:rPr>
            <w:rStyle w:val="a3"/>
          </w:rPr>
          <w:t>244-2-бап. Арнайы экономикалық аймақтың аумағына өткізілетін тауарларға салық салу</w:t>
        </w:r>
      </w:hyperlink>
    </w:p>
    <w:p w:rsidR="00000000" w:rsidRDefault="00B67E93">
      <w:pPr>
        <w:ind w:firstLine="400"/>
        <w:jc w:val="both"/>
      </w:pPr>
      <w:hyperlink r:id="rId164" w:anchor="sub_id=244030000" w:history="1">
        <w:r>
          <w:rPr>
            <w:rStyle w:val="a3"/>
          </w:rPr>
          <w:t>244-3-бап. «Астана - жаңа қала» арнайы экономикалық аймағының аумағына өткізілетін тауарларға салық салу ерекшеліктері</w:t>
        </w:r>
      </w:hyperlink>
    </w:p>
    <w:p w:rsidR="00000000" w:rsidRDefault="00B67E93">
      <w:pPr>
        <w:ind w:firstLine="400"/>
        <w:jc w:val="both"/>
      </w:pPr>
      <w:hyperlink r:id="rId165" w:anchor="sub_id=244040000" w:history="1">
        <w:r>
          <w:rPr>
            <w:rStyle w:val="a3"/>
          </w:rPr>
          <w:t>244-4-бап. Тазартылған алтынға салық салу</w:t>
        </w:r>
      </w:hyperlink>
    </w:p>
    <w:p w:rsidR="00000000" w:rsidRDefault="00B67E93">
      <w:pPr>
        <w:ind w:firstLine="400"/>
        <w:jc w:val="both"/>
      </w:pPr>
      <w:hyperlink r:id="rId166" w:anchor="sub_id=2450000" w:history="1">
        <w:r>
          <w:rPr>
            <w:rStyle w:val="a3"/>
          </w:rPr>
          <w:t>245-бап. Жекелеген жағдайларда салық салу</w:t>
        </w:r>
      </w:hyperlink>
    </w:p>
    <w:p w:rsidR="00000000" w:rsidRDefault="00B67E93">
      <w:pPr>
        <w:ind w:firstLine="400"/>
        <w:jc w:val="both"/>
      </w:pPr>
      <w:r>
        <w:rPr>
          <w:rStyle w:val="s0"/>
        </w:rPr>
        <w:t> </w:t>
      </w:r>
    </w:p>
    <w:p w:rsidR="00000000" w:rsidRDefault="00B67E93">
      <w:hyperlink r:id="rId167" w:anchor="sub_id=2460000" w:history="1">
        <w:r>
          <w:rPr>
            <w:rStyle w:val="a3"/>
          </w:rPr>
          <w:t>32-тарау. Салық салынатын импорт</w:t>
        </w:r>
      </w:hyperlink>
    </w:p>
    <w:p w:rsidR="00000000" w:rsidRDefault="00B67E93">
      <w:pPr>
        <w:ind w:firstLine="400"/>
        <w:jc w:val="both"/>
      </w:pPr>
      <w:hyperlink r:id="rId168" w:anchor="sub_id=2460000" w:history="1">
        <w:r>
          <w:rPr>
            <w:rStyle w:val="a3"/>
          </w:rPr>
          <w:t>246-бап. Салық салынатын импорттың айқындамасы</w:t>
        </w:r>
      </w:hyperlink>
    </w:p>
    <w:p w:rsidR="00000000" w:rsidRDefault="00B67E93">
      <w:pPr>
        <w:ind w:firstLine="400"/>
        <w:jc w:val="both"/>
      </w:pPr>
      <w:hyperlink r:id="rId169" w:anchor="sub_id=2470000" w:history="1">
        <w:r>
          <w:rPr>
            <w:rStyle w:val="a3"/>
          </w:rPr>
          <w:t xml:space="preserve">247-бап. Салық салынатын импорт мөлшері </w:t>
        </w:r>
      </w:hyperlink>
    </w:p>
    <w:p w:rsidR="00000000" w:rsidRDefault="00B67E93">
      <w:pPr>
        <w:ind w:firstLine="400"/>
        <w:jc w:val="both"/>
      </w:pPr>
      <w:r>
        <w:t> </w:t>
      </w:r>
    </w:p>
    <w:p w:rsidR="00000000" w:rsidRDefault="00B67E93">
      <w:hyperlink r:id="rId170" w:anchor="sub_id=2480000" w:history="1">
        <w:r>
          <w:rPr>
            <w:rStyle w:val="a3"/>
          </w:rPr>
          <w:t>33-тарау. Қосылған құн салығынан босатылған айналымдар және импорт</w:t>
        </w:r>
      </w:hyperlink>
    </w:p>
    <w:p w:rsidR="00000000" w:rsidRDefault="00B67E93">
      <w:pPr>
        <w:ind w:left="1200" w:hanging="800"/>
        <w:jc w:val="both"/>
      </w:pPr>
      <w:hyperlink r:id="rId171" w:anchor="sub_id=2480000" w:history="1">
        <w:r>
          <w:rPr>
            <w:rStyle w:val="a3"/>
            <w:b/>
            <w:bCs/>
          </w:rPr>
          <w:t>248-бап. Қосылған құн салығынан</w:t>
        </w:r>
        <w:r>
          <w:rPr>
            <w:rStyle w:val="a3"/>
            <w:b/>
            <w:bCs/>
          </w:rPr>
          <w:t xml:space="preserve"> босатылған, өткізу орны Қазақстан Республикасы болып табылатын тауарларды, жұмыстарды, көрсетілетін қызметтерді өткізу бойынша айналымдар</w:t>
        </w:r>
      </w:hyperlink>
    </w:p>
    <w:p w:rsidR="00000000" w:rsidRDefault="00B67E93">
      <w:pPr>
        <w:ind w:firstLine="400"/>
        <w:jc w:val="both"/>
      </w:pPr>
      <w:hyperlink r:id="rId172" w:anchor="sub_id=2490000" w:history="1">
        <w:r>
          <w:rPr>
            <w:rStyle w:val="a3"/>
          </w:rPr>
          <w:t>249-бап. Жерге және тұрғын үй ғи</w:t>
        </w:r>
        <w:r>
          <w:rPr>
            <w:rStyle w:val="a3"/>
          </w:rPr>
          <w:t xml:space="preserve">мараттарына байланысты айналымдар </w:t>
        </w:r>
      </w:hyperlink>
    </w:p>
    <w:p w:rsidR="00000000" w:rsidRDefault="00B67E93">
      <w:pPr>
        <w:ind w:firstLine="400"/>
        <w:jc w:val="both"/>
      </w:pPr>
      <w:hyperlink r:id="rId173" w:anchor="sub_id=2500000" w:history="1">
        <w:r>
          <w:rPr>
            <w:rStyle w:val="a3"/>
          </w:rPr>
          <w:t>250-бап. Қосылған құн салығынан босатылатын қаржылық операциялар</w:t>
        </w:r>
      </w:hyperlink>
    </w:p>
    <w:p w:rsidR="00000000" w:rsidRDefault="00B67E93">
      <w:pPr>
        <w:ind w:firstLine="400"/>
        <w:jc w:val="both"/>
      </w:pPr>
      <w:hyperlink r:id="rId174" w:anchor="sub_id=2510000" w:history="1">
        <w:r>
          <w:rPr>
            <w:rStyle w:val="a3"/>
          </w:rPr>
          <w:t>251-бап. Мүлікті қаржы лизингіне беру</w:t>
        </w:r>
      </w:hyperlink>
    </w:p>
    <w:p w:rsidR="00000000" w:rsidRDefault="00B67E93">
      <w:pPr>
        <w:ind w:firstLine="400"/>
        <w:jc w:val="both"/>
      </w:pPr>
      <w:hyperlink r:id="rId175" w:anchor="sub_id=2520000" w:history="1">
        <w:r>
          <w:rPr>
            <w:rStyle w:val="a3"/>
          </w:rPr>
          <w:t>252-бап. Коммерциялық емес ұйымдар көрсететін қызметтер</w:t>
        </w:r>
      </w:hyperlink>
    </w:p>
    <w:p w:rsidR="00000000" w:rsidRDefault="00B67E93">
      <w:pPr>
        <w:ind w:firstLine="400"/>
        <w:jc w:val="both"/>
      </w:pPr>
      <w:hyperlink r:id="rId176" w:anchor="sub_id=2530000" w:history="1">
        <w:r>
          <w:rPr>
            <w:rStyle w:val="a3"/>
          </w:rPr>
          <w:t xml:space="preserve">253-бап. Мәдениет, ғылым және білім беру саласындағы қызмет көрсету, жұмыстар </w:t>
        </w:r>
      </w:hyperlink>
    </w:p>
    <w:p w:rsidR="00000000" w:rsidRDefault="00B67E93">
      <w:pPr>
        <w:ind w:firstLine="400"/>
        <w:jc w:val="both"/>
      </w:pPr>
      <w:hyperlink r:id="rId177" w:anchor="sub_id=2540000" w:history="1">
        <w:r>
          <w:rPr>
            <w:rStyle w:val="a3"/>
          </w:rPr>
          <w:t>254-бап. Медициналық және ветеринариялық қызмет саласындағы тауарлар мен қызмет көрсетулер</w:t>
        </w:r>
      </w:hyperlink>
    </w:p>
    <w:p w:rsidR="00000000" w:rsidRDefault="00B67E93">
      <w:pPr>
        <w:ind w:firstLine="400"/>
        <w:jc w:val="both"/>
      </w:pPr>
      <w:hyperlink r:id="rId178" w:anchor="sub_id=2550000" w:history="1">
        <w:r>
          <w:rPr>
            <w:rStyle w:val="a3"/>
          </w:rPr>
          <w:t>255-бап. Қосылған құн салығынан босатылатын импорт</w:t>
        </w:r>
      </w:hyperlink>
    </w:p>
    <w:p w:rsidR="00000000" w:rsidRDefault="00B67E93">
      <w:pPr>
        <w:ind w:firstLine="400"/>
        <w:jc w:val="both"/>
      </w:pPr>
      <w:r>
        <w:rPr>
          <w:rStyle w:val="s0"/>
        </w:rPr>
        <w:t> </w:t>
      </w:r>
    </w:p>
    <w:p w:rsidR="00000000" w:rsidRDefault="00B67E93">
      <w:hyperlink r:id="rId179" w:anchor="sub_id=2560000" w:history="1">
        <w:r>
          <w:rPr>
            <w:rStyle w:val="a3"/>
          </w:rPr>
          <w:t>34-тарау. Қосылған құн салығы бойынша есепке жатқызу</w:t>
        </w:r>
      </w:hyperlink>
    </w:p>
    <w:p w:rsidR="00000000" w:rsidRDefault="00B67E93">
      <w:pPr>
        <w:ind w:firstLine="400"/>
        <w:jc w:val="both"/>
      </w:pPr>
      <w:hyperlink r:id="rId180" w:anchor="sub_id=2560000" w:history="1">
        <w:r>
          <w:rPr>
            <w:rStyle w:val="a3"/>
          </w:rPr>
          <w:t xml:space="preserve">256-бап. Есепке жатқызылатын қосылған құн салығы </w:t>
        </w:r>
      </w:hyperlink>
    </w:p>
    <w:p w:rsidR="00000000" w:rsidRDefault="00B67E93">
      <w:pPr>
        <w:ind w:firstLine="400"/>
        <w:jc w:val="both"/>
      </w:pPr>
      <w:hyperlink r:id="rId181" w:anchor="sub_id=2570000" w:history="1">
        <w:r>
          <w:rPr>
            <w:rStyle w:val="a3"/>
          </w:rPr>
          <w:t xml:space="preserve">257-бап. Есепке жатқызылмайтын қосылған құн салығы </w:t>
        </w:r>
      </w:hyperlink>
    </w:p>
    <w:p w:rsidR="00000000" w:rsidRDefault="00B67E93">
      <w:pPr>
        <w:ind w:firstLine="400"/>
        <w:jc w:val="both"/>
      </w:pPr>
      <w:hyperlink r:id="rId182" w:anchor="sub_id=2580000" w:history="1">
        <w:r>
          <w:rPr>
            <w:rStyle w:val="a3"/>
          </w:rPr>
          <w:t>258-бап. Есепке жатқызылатын қосылған құн са</w:t>
        </w:r>
        <w:r>
          <w:rPr>
            <w:rStyle w:val="a3"/>
          </w:rPr>
          <w:t>лығының сомасын түзету</w:t>
        </w:r>
      </w:hyperlink>
      <w:r>
        <w:rPr>
          <w:rStyle w:val="s0"/>
        </w:rPr>
        <w:t xml:space="preserve"> </w:t>
      </w:r>
    </w:p>
    <w:p w:rsidR="00000000" w:rsidRDefault="00B67E93">
      <w:pPr>
        <w:ind w:firstLine="400"/>
        <w:jc w:val="both"/>
      </w:pPr>
      <w:hyperlink r:id="rId183" w:anchor="sub_id=2590000" w:history="1">
        <w:r>
          <w:rPr>
            <w:rStyle w:val="a3"/>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B67E93">
      <w:pPr>
        <w:ind w:firstLine="400"/>
        <w:jc w:val="both"/>
      </w:pPr>
      <w:hyperlink r:id="rId184" w:anchor="sub_id=2600000" w:history="1">
        <w:r>
          <w:rPr>
            <w:rStyle w:val="a3"/>
          </w:rPr>
          <w:t xml:space="preserve">260-бап. Қосылған құн салығы салынбайтын өткізу бойынша айналымдар болған кезде қосылған құн салығын есепке жатқызу тәртібі </w:t>
        </w:r>
      </w:hyperlink>
    </w:p>
    <w:p w:rsidR="00000000" w:rsidRDefault="00B67E93">
      <w:pPr>
        <w:ind w:firstLine="400"/>
        <w:jc w:val="both"/>
      </w:pPr>
      <w:hyperlink r:id="rId185" w:anchor="sub_id=2610000" w:history="1">
        <w:r>
          <w:rPr>
            <w:rStyle w:val="a3"/>
          </w:rPr>
          <w:t>261-бап. Барабарлық әдіс</w:t>
        </w:r>
      </w:hyperlink>
    </w:p>
    <w:p w:rsidR="00000000" w:rsidRDefault="00B67E93">
      <w:pPr>
        <w:ind w:firstLine="400"/>
        <w:jc w:val="both"/>
      </w:pPr>
      <w:hyperlink r:id="rId186" w:anchor="sub_id=2620000" w:history="1">
        <w:r>
          <w:rPr>
            <w:rStyle w:val="a3"/>
          </w:rPr>
          <w:t xml:space="preserve">262-бап. Бөлек есептеу әдісі </w:t>
        </w:r>
      </w:hyperlink>
    </w:p>
    <w:p w:rsidR="00000000" w:rsidRDefault="00B67E93">
      <w:pPr>
        <w:ind w:firstLine="400"/>
        <w:jc w:val="both"/>
      </w:pPr>
      <w:r>
        <w:t> </w:t>
      </w:r>
    </w:p>
    <w:p w:rsidR="00000000" w:rsidRDefault="00B67E93">
      <w:hyperlink r:id="rId187" w:anchor="sub_id=2630000" w:history="1">
        <w:r>
          <w:rPr>
            <w:rStyle w:val="a3"/>
          </w:rPr>
          <w:t>35-тарау. Шот-фактура</w:t>
        </w:r>
      </w:hyperlink>
    </w:p>
    <w:p w:rsidR="00000000" w:rsidRDefault="00B67E93">
      <w:pPr>
        <w:ind w:firstLine="400"/>
        <w:jc w:val="both"/>
      </w:pPr>
      <w:hyperlink r:id="rId188" w:anchor="sub_id=2630000" w:history="1">
        <w:r>
          <w:rPr>
            <w:rStyle w:val="a3"/>
          </w:rPr>
          <w:t>263-бап. Шот-фактура</w:t>
        </w:r>
      </w:hyperlink>
    </w:p>
    <w:p w:rsidR="00000000" w:rsidRDefault="00B67E93">
      <w:pPr>
        <w:ind w:firstLine="400"/>
        <w:jc w:val="both"/>
      </w:pPr>
      <w:hyperlink r:id="rId189" w:anchor="sub_id=2640000" w:history="1">
        <w:r>
          <w:rPr>
            <w:rStyle w:val="a3"/>
          </w:rPr>
          <w:t>264-бап. Экспедиторлардың шот-фактуралар жа</w:t>
        </w:r>
        <w:r>
          <w:rPr>
            <w:rStyle w:val="a3"/>
          </w:rPr>
          <w:t>зып беру ерекшеліктері</w:t>
        </w:r>
      </w:hyperlink>
    </w:p>
    <w:p w:rsidR="00000000" w:rsidRDefault="00B67E93">
      <w:pPr>
        <w:ind w:firstLine="400"/>
        <w:jc w:val="both"/>
      </w:pPr>
      <w:hyperlink r:id="rId190" w:anchor="sub_id=2650000" w:history="1">
        <w:r>
          <w:rPr>
            <w:rStyle w:val="a3"/>
          </w:rPr>
          <w:t>265-бап. Салық салынатын айналымды түзету кезінде шот-фактуралар жасау</w:t>
        </w:r>
      </w:hyperlink>
    </w:p>
    <w:p w:rsidR="00000000" w:rsidRDefault="00B67E93">
      <w:r>
        <w:rPr>
          <w:rStyle w:val="s0"/>
        </w:rPr>
        <w:t> </w:t>
      </w:r>
    </w:p>
    <w:p w:rsidR="00000000" w:rsidRDefault="00B67E93">
      <w:hyperlink r:id="rId191" w:anchor="sub_id=2660000" w:history="1">
        <w:r>
          <w:rPr>
            <w:rStyle w:val="a3"/>
          </w:rPr>
          <w:t>36-тарау. Салықты есептеу және төлеу тәртібі</w:t>
        </w:r>
      </w:hyperlink>
    </w:p>
    <w:p w:rsidR="00000000" w:rsidRDefault="00B67E93">
      <w:pPr>
        <w:ind w:firstLine="400"/>
        <w:jc w:val="both"/>
      </w:pPr>
      <w:hyperlink r:id="rId192" w:anchor="sub_id=2660000" w:history="1">
        <w:r>
          <w:rPr>
            <w:rStyle w:val="a3"/>
          </w:rPr>
          <w:t xml:space="preserve">266-бап. Салық салынатын айналым бойынша бюджетке жарна ретінде қосылған құн салығы </w:t>
        </w:r>
      </w:hyperlink>
    </w:p>
    <w:p w:rsidR="00000000" w:rsidRDefault="00B67E93">
      <w:pPr>
        <w:ind w:firstLine="400"/>
        <w:jc w:val="both"/>
      </w:pPr>
      <w:hyperlink r:id="rId193" w:anchor="sub_id=2670000" w:history="1">
        <w:r>
          <w:rPr>
            <w:rStyle w:val="a3"/>
          </w:rPr>
          <w:t>267-бап. Жекелеген жағдайларда қосылған құн салығын төлеу тәртібі</w:t>
        </w:r>
      </w:hyperlink>
    </w:p>
    <w:p w:rsidR="00000000" w:rsidRDefault="00B67E93">
      <w:pPr>
        <w:ind w:firstLine="400"/>
        <w:jc w:val="both"/>
      </w:pPr>
      <w:hyperlink r:id="rId194" w:anchor="sub_id=2680000" w:history="1">
        <w:r>
          <w:rPr>
            <w:rStyle w:val="a3"/>
          </w:rPr>
          <w:t>268-бап. Қосылған құ</w:t>
        </w:r>
        <w:r>
          <w:rPr>
            <w:rStyle w:val="a3"/>
          </w:rPr>
          <w:t>н салығының ставкалары</w:t>
        </w:r>
      </w:hyperlink>
    </w:p>
    <w:p w:rsidR="00000000" w:rsidRDefault="00B67E93">
      <w:pPr>
        <w:ind w:firstLine="400"/>
        <w:jc w:val="both"/>
      </w:pPr>
      <w:hyperlink r:id="rId195" w:anchor="sub_id=2690000" w:history="1">
        <w:r>
          <w:rPr>
            <w:rStyle w:val="a3"/>
          </w:rPr>
          <w:t xml:space="preserve">269-бап. Салық кезеңі </w:t>
        </w:r>
      </w:hyperlink>
    </w:p>
    <w:p w:rsidR="00000000" w:rsidRDefault="00B67E93">
      <w:pPr>
        <w:ind w:firstLine="400"/>
        <w:jc w:val="both"/>
      </w:pPr>
      <w:hyperlink r:id="rId196" w:anchor="sub_id=2700000" w:history="1">
        <w:r>
          <w:rPr>
            <w:rStyle w:val="a3"/>
          </w:rPr>
          <w:t>270-бап. Салық декларациясы</w:t>
        </w:r>
      </w:hyperlink>
    </w:p>
    <w:p w:rsidR="00000000" w:rsidRDefault="00B67E93">
      <w:pPr>
        <w:ind w:firstLine="400"/>
        <w:jc w:val="both"/>
      </w:pPr>
      <w:hyperlink r:id="rId197" w:anchor="sub_id=2710000" w:history="1">
        <w:r>
          <w:rPr>
            <w:rStyle w:val="a3"/>
          </w:rPr>
          <w:t>271-бап. Қосылған құн салығын төлеу мерзімі</w:t>
        </w:r>
      </w:hyperlink>
    </w:p>
    <w:p w:rsidR="00000000" w:rsidRDefault="00B67E93">
      <w:pPr>
        <w:ind w:left="1200" w:hanging="800"/>
        <w:jc w:val="both"/>
      </w:pPr>
      <w:hyperlink r:id="rId198" w:anchor="sub_id=271010000" w:history="1">
        <w:r>
          <w:rPr>
            <w:rStyle w:val="a3"/>
            <w:b/>
            <w:bCs/>
          </w:rPr>
          <w:t>271-1-бап. Жай серіктестік (консорциум) құрамында өн</w:t>
        </w:r>
        <w:r>
          <w:rPr>
            <w:rStyle w:val="a3"/>
            <w:b/>
            <w:bCs/>
          </w:rPr>
          <w:t>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B67E93">
      <w:pPr>
        <w:ind w:firstLine="400"/>
        <w:jc w:val="both"/>
      </w:pPr>
      <w:r>
        <w:rPr>
          <w:rStyle w:val="s1"/>
          <w:b w:val="0"/>
          <w:bCs w:val="0"/>
        </w:rPr>
        <w:t> </w:t>
      </w:r>
    </w:p>
    <w:p w:rsidR="00000000" w:rsidRDefault="00B67E93">
      <w:hyperlink r:id="rId199" w:anchor="sub_id=2720000" w:history="1">
        <w:r>
          <w:rPr>
            <w:rStyle w:val="a3"/>
          </w:rPr>
          <w:t>37-тарау. Қосылған құн салығы бойынша бюджетпен өзара қатынас</w:t>
        </w:r>
      </w:hyperlink>
    </w:p>
    <w:p w:rsidR="00000000" w:rsidRDefault="00B67E93">
      <w:pPr>
        <w:ind w:firstLine="400"/>
        <w:jc w:val="both"/>
      </w:pPr>
      <w:hyperlink r:id="rId200" w:anchor="sub_id=2720000" w:history="1">
        <w:r>
          <w:rPr>
            <w:rStyle w:val="a3"/>
          </w:rPr>
          <w:t>272-бап. Қосылған құн салығын қайтару</w:t>
        </w:r>
      </w:hyperlink>
    </w:p>
    <w:p w:rsidR="00000000" w:rsidRDefault="00B67E93">
      <w:pPr>
        <w:ind w:firstLine="400"/>
        <w:jc w:val="both"/>
      </w:pPr>
      <w:hyperlink r:id="rId201" w:anchor="sub_id=2730000" w:history="1">
        <w:r>
          <w:rPr>
            <w:rStyle w:val="a3"/>
          </w:rPr>
          <w:t>273-бап. Қосылған құн салығының асып кеткен сомасын қайтару</w:t>
        </w:r>
      </w:hyperlink>
    </w:p>
    <w:p w:rsidR="00000000" w:rsidRDefault="00B67E93">
      <w:pPr>
        <w:ind w:firstLine="400"/>
        <w:jc w:val="both"/>
      </w:pPr>
      <w:hyperlink r:id="rId202" w:anchor="sub_id=2740000" w:history="1">
        <w:r>
          <w:rPr>
            <w:rStyle w:val="a3"/>
          </w:rPr>
          <w:t>274-бап. Қосылған құн салығының асып кеткен сомасын қайтарудың оңайлатылған тәртібі</w:t>
        </w:r>
      </w:hyperlink>
    </w:p>
    <w:p w:rsidR="00000000" w:rsidRDefault="00B67E93">
      <w:pPr>
        <w:ind w:firstLine="400"/>
        <w:jc w:val="both"/>
      </w:pPr>
      <w:hyperlink r:id="rId203" w:anchor="sub_id=2750000" w:history="1">
        <w:r>
          <w:rPr>
            <w:rStyle w:val="a3"/>
          </w:rPr>
          <w:t xml:space="preserve">275-бап. Грант қаражаттары есебінен сатып алынған тауарлар, жұмыстар, қызмет көрсетулер бойынша төленген қосылған құн салығын қайтару </w:t>
        </w:r>
      </w:hyperlink>
    </w:p>
    <w:p w:rsidR="00000000" w:rsidRDefault="00B67E93">
      <w:pPr>
        <w:ind w:left="1200" w:hanging="800"/>
        <w:jc w:val="both"/>
      </w:pPr>
      <w:hyperlink r:id="rId204" w:anchor="sub_id=2760000" w:history="1">
        <w:r>
          <w:rPr>
            <w:rStyle w:val="a3"/>
            <w:b/>
            <w:bCs/>
          </w:rPr>
          <w:t xml:space="preserve">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w:t>
        </w:r>
        <w:r>
          <w:rPr>
            <w:rStyle w:val="a3"/>
            <w:b/>
            <w:bCs/>
          </w:rPr>
          <w:t>қайтару</w:t>
        </w:r>
      </w:hyperlink>
    </w:p>
    <w:p w:rsidR="00000000" w:rsidRDefault="00B67E93">
      <w:r>
        <w:rPr>
          <w:rStyle w:val="s0"/>
        </w:rPr>
        <w:t> </w:t>
      </w:r>
    </w:p>
    <w:p w:rsidR="00000000" w:rsidRDefault="00B67E93">
      <w:hyperlink r:id="rId205" w:anchor="sub_id=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B67E93">
      <w:pPr>
        <w:ind w:left="1200" w:hanging="800"/>
        <w:jc w:val="both"/>
      </w:pPr>
      <w:hyperlink r:id="rId206" w:anchor="sub_id=276010000" w:history="1">
        <w:r>
          <w:rPr>
            <w:rStyle w:val="a3"/>
            <w:b/>
            <w:bCs/>
          </w:rPr>
          <w:t>276-1-бап. Жалпы ережелер</w:t>
        </w:r>
      </w:hyperlink>
    </w:p>
    <w:p w:rsidR="00000000" w:rsidRDefault="00B67E93">
      <w:pPr>
        <w:ind w:left="1200" w:hanging="800"/>
        <w:jc w:val="both"/>
      </w:pPr>
      <w:hyperlink r:id="rId207" w:anchor="sub_id=276020000" w:history="1">
        <w:r>
          <w:rPr>
            <w:rStyle w:val="a3"/>
            <w:b/>
            <w:bCs/>
          </w:rPr>
          <w:t>276-2-бап. Кеден одағында қосылған құн салығын төлеушіле</w:t>
        </w:r>
        <w:r>
          <w:rPr>
            <w:rStyle w:val="a3"/>
            <w:b/>
            <w:bCs/>
          </w:rPr>
          <w:t>р</w:t>
        </w:r>
      </w:hyperlink>
    </w:p>
    <w:p w:rsidR="00000000" w:rsidRDefault="00B67E93">
      <w:pPr>
        <w:ind w:left="1200" w:hanging="800"/>
        <w:jc w:val="both"/>
      </w:pPr>
      <w:hyperlink r:id="rId208" w:anchor="sub_id=276030000" w:history="1">
        <w:r>
          <w:rPr>
            <w:rStyle w:val="a3"/>
            <w:b/>
            <w:bCs/>
          </w:rPr>
          <w:t>276-3-бап. Салық салу объектілері, салық салынатын айналымды айқындау</w:t>
        </w:r>
      </w:hyperlink>
    </w:p>
    <w:p w:rsidR="00000000" w:rsidRDefault="00B67E93">
      <w:pPr>
        <w:ind w:left="1200" w:hanging="800"/>
        <w:jc w:val="both"/>
      </w:pPr>
      <w:hyperlink r:id="rId209" w:anchor="sub_id=276040000" w:history="1">
        <w:r>
          <w:rPr>
            <w:rStyle w:val="a3"/>
            <w:b/>
            <w:bCs/>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B67E93">
      <w:pPr>
        <w:ind w:left="1200" w:hanging="800"/>
        <w:jc w:val="both"/>
      </w:pPr>
      <w:hyperlink r:id="rId210" w:anchor="sub_id=276050000" w:history="1">
        <w:r>
          <w:rPr>
            <w:rStyle w:val="a3"/>
            <w:b/>
            <w:bCs/>
          </w:rPr>
          <w:t>276-5-бап. Тауарларды, жұмыста</w:t>
        </w:r>
        <w:r>
          <w:rPr>
            <w:rStyle w:val="a3"/>
            <w:b/>
            <w:bCs/>
          </w:rPr>
          <w:t>рды, көрсетілген қызметтерді өткізу орны</w:t>
        </w:r>
      </w:hyperlink>
    </w:p>
    <w:p w:rsidR="00000000" w:rsidRDefault="00B67E93">
      <w:pPr>
        <w:ind w:left="1200" w:hanging="800"/>
        <w:jc w:val="both"/>
      </w:pPr>
      <w:hyperlink r:id="rId211" w:anchor="sub_id=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B67E93">
      <w:pPr>
        <w:ind w:left="1200" w:hanging="800"/>
        <w:jc w:val="both"/>
      </w:pPr>
      <w:hyperlink r:id="rId212" w:anchor="sub_id=276070000" w:history="1">
        <w:r>
          <w:rPr>
            <w:rStyle w:val="a3"/>
            <w:b/>
            <w:bCs/>
          </w:rPr>
          <w:t>276-7-бап. Тауарлардың экспорты кезінде салық салынатын айналымның мөлшерін айқындау</w:t>
        </w:r>
      </w:hyperlink>
    </w:p>
    <w:p w:rsidR="00000000" w:rsidRDefault="00B67E93">
      <w:pPr>
        <w:ind w:left="1200" w:hanging="800"/>
        <w:jc w:val="both"/>
      </w:pPr>
      <w:hyperlink r:id="rId213" w:anchor="sub_id=276080000" w:history="1">
        <w:r>
          <w:rPr>
            <w:rStyle w:val="a3"/>
            <w:b/>
            <w:bCs/>
          </w:rPr>
          <w:t>276-8-бап. Салық салынатын импорттың мөлшерін айқындау</w:t>
        </w:r>
      </w:hyperlink>
    </w:p>
    <w:p w:rsidR="00000000" w:rsidRDefault="00B67E93">
      <w:pPr>
        <w:ind w:left="1200" w:hanging="800"/>
        <w:jc w:val="both"/>
      </w:pPr>
      <w:hyperlink r:id="rId214" w:anchor="sub_id=276090000" w:history="1">
        <w:r>
          <w:rPr>
            <w:rStyle w:val="a3"/>
            <w:b/>
            <w:bCs/>
          </w:rPr>
          <w:t>276-9-бап. Жұмыстарды, көрсетілетін қызметтерді өткізу бойынша салық салынатын айналымның мөлшерін айқындау</w:t>
        </w:r>
      </w:hyperlink>
    </w:p>
    <w:p w:rsidR="00000000" w:rsidRDefault="00B67E93">
      <w:pPr>
        <w:ind w:left="1200" w:hanging="800"/>
        <w:jc w:val="both"/>
      </w:pPr>
      <w:hyperlink r:id="rId215" w:anchor="sub_id=276100000" w:history="1">
        <w:r>
          <w:rPr>
            <w:rStyle w:val="a3"/>
            <w:b/>
            <w:bCs/>
          </w:rPr>
          <w:t>276-10-бап. Кеден одағындағы тауарлардың экспорты</w:t>
        </w:r>
      </w:hyperlink>
    </w:p>
    <w:p w:rsidR="00000000" w:rsidRDefault="00B67E93">
      <w:pPr>
        <w:ind w:left="1200" w:hanging="800"/>
        <w:jc w:val="both"/>
      </w:pPr>
      <w:hyperlink r:id="rId216" w:anchor="sub_id=276110000" w:history="1">
        <w:r>
          <w:rPr>
            <w:rStyle w:val="a3"/>
            <w:b/>
            <w:bCs/>
          </w:rPr>
          <w:t>276-11-бап. Тауарлар экспортын растау</w:t>
        </w:r>
      </w:hyperlink>
    </w:p>
    <w:p w:rsidR="00000000" w:rsidRDefault="00B67E93">
      <w:pPr>
        <w:ind w:left="1200" w:hanging="800"/>
        <w:jc w:val="both"/>
      </w:pPr>
      <w:hyperlink r:id="rId217" w:anchor="sub_id=276120000" w:history="1">
        <w:r>
          <w:rPr>
            <w:rStyle w:val="a3"/>
            <w:b/>
            <w:bCs/>
          </w:rPr>
          <w:t>276-12-бап. Кеден одағында халықаралық тасымалдарға салық салу</w:t>
        </w:r>
      </w:hyperlink>
    </w:p>
    <w:p w:rsidR="00000000" w:rsidRDefault="00B67E93">
      <w:pPr>
        <w:ind w:left="1200" w:hanging="800"/>
        <w:jc w:val="both"/>
      </w:pPr>
      <w:hyperlink r:id="rId218" w:anchor="sub_id=276130000" w:history="1">
        <w:r>
          <w:rPr>
            <w:rStyle w:val="a3"/>
            <w:b/>
            <w:bCs/>
          </w:rPr>
          <w:t xml:space="preserve">276-13-бап. Кеден </w:t>
        </w:r>
        <w:r>
          <w:rPr>
            <w:rStyle w:val="a3"/>
            <w:b/>
            <w:bCs/>
          </w:rPr>
          <w:t>одағында алыс-беріс шикізатын өңдеу жөніндегі жұмыстарға салық салу</w:t>
        </w:r>
      </w:hyperlink>
    </w:p>
    <w:p w:rsidR="00000000" w:rsidRDefault="00B67E93">
      <w:pPr>
        <w:ind w:left="1200" w:hanging="800"/>
        <w:jc w:val="both"/>
      </w:pPr>
      <w:hyperlink r:id="rId219" w:anchor="sub_id=276140000" w:history="1">
        <w:r>
          <w:rPr>
            <w:rStyle w:val="a3"/>
            <w:b/>
            <w:bCs/>
          </w:rPr>
          <w:t>276-14-бап. Алыс-беріс шикізатын өңдеу мерзімдері</w:t>
        </w:r>
      </w:hyperlink>
    </w:p>
    <w:p w:rsidR="00000000" w:rsidRDefault="00B67E93">
      <w:pPr>
        <w:ind w:left="1200" w:hanging="800"/>
        <w:jc w:val="both"/>
      </w:pPr>
      <w:hyperlink r:id="rId220" w:anchor="sub_id=276150000" w:history="1">
        <w:r>
          <w:rPr>
            <w:rStyle w:val="a3"/>
            <w:b/>
            <w:bCs/>
          </w:rPr>
          <w:t>276-15-бап. Кеден одағында қосылған құн салығынан босатылған айналымдар мен импорт</w:t>
        </w:r>
      </w:hyperlink>
    </w:p>
    <w:p w:rsidR="00000000" w:rsidRDefault="00B67E93">
      <w:pPr>
        <w:ind w:left="1200" w:hanging="800"/>
        <w:jc w:val="both"/>
      </w:pPr>
      <w:hyperlink r:id="rId221" w:anchor="sub_id=276160000" w:history="1">
        <w:r>
          <w:rPr>
            <w:rStyle w:val="a3"/>
            <w:b/>
            <w:bCs/>
          </w:rPr>
          <w:t>276-16-бап. Кеден одағында қосылған құн салығының сомаларын есепке жатқызу тәртібі</w:t>
        </w:r>
      </w:hyperlink>
    </w:p>
    <w:p w:rsidR="00000000" w:rsidRDefault="00B67E93">
      <w:pPr>
        <w:ind w:left="1200" w:hanging="800"/>
        <w:jc w:val="both"/>
      </w:pPr>
      <w:hyperlink r:id="rId222" w:anchor="sub_id=276170000" w:history="1">
        <w:r>
          <w:rPr>
            <w:rStyle w:val="a3"/>
            <w:b/>
            <w:bCs/>
          </w:rPr>
          <w:t>276-17-бап. Шот-фактура</w:t>
        </w:r>
      </w:hyperlink>
    </w:p>
    <w:p w:rsidR="00000000" w:rsidRDefault="00B67E93">
      <w:pPr>
        <w:ind w:left="1200" w:hanging="800"/>
        <w:jc w:val="both"/>
      </w:pPr>
      <w:hyperlink r:id="rId223" w:anchor="sub_id=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B67E93">
      <w:pPr>
        <w:ind w:left="1200" w:hanging="800"/>
        <w:jc w:val="both"/>
      </w:pPr>
      <w:hyperlink r:id="rId224" w:anchor="sub_id=276190000" w:history="1">
        <w:r>
          <w:rPr>
            <w:rStyle w:val="a3"/>
          </w:rPr>
          <w:t>276-19-бап. Қазақстан Республикасының аумағына</w:t>
        </w:r>
        <w:r>
          <w:rPr>
            <w:rStyle w:val="a3"/>
          </w:rPr>
          <w:t xml:space="preserve"> тауарлардың импорты кезінде Кеден одағында комиссия, тапсырма шарттары бойынша қосылған құн салығын есептеу ерекшеліктері</w:t>
        </w:r>
      </w:hyperlink>
    </w:p>
    <w:p w:rsidR="00000000" w:rsidRDefault="00B67E93">
      <w:pPr>
        <w:ind w:left="1200" w:hanging="800"/>
        <w:jc w:val="both"/>
      </w:pPr>
      <w:hyperlink r:id="rId225" w:anchor="sub_id=276200000" w:history="1">
        <w:r>
          <w:rPr>
            <w:rStyle w:val="a3"/>
            <w:b/>
            <w:bCs/>
          </w:rPr>
          <w:t>276-20-бап. Кеден одағында қосылған құн салығы</w:t>
        </w:r>
        <w:r>
          <w:rPr>
            <w:rStyle w:val="a3"/>
            <w:b/>
            <w:bCs/>
          </w:rPr>
          <w:t>н есептеу және төлеу тәртібі</w:t>
        </w:r>
      </w:hyperlink>
    </w:p>
    <w:p w:rsidR="00000000" w:rsidRDefault="00B67E93">
      <w:pPr>
        <w:ind w:left="1200" w:hanging="800"/>
        <w:jc w:val="both"/>
      </w:pPr>
      <w:hyperlink r:id="rId226" w:anchor="sub_id=276210000" w:history="1">
        <w:r>
          <w:rPr>
            <w:rStyle w:val="a3"/>
            <w:b/>
            <w:bCs/>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B67E93">
      <w:pPr>
        <w:ind w:left="1200" w:hanging="800"/>
        <w:jc w:val="both"/>
      </w:pPr>
      <w:hyperlink r:id="rId227" w:anchor="sub_id=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B67E93">
      <w:pPr>
        <w:ind w:left="1200" w:hanging="800"/>
        <w:jc w:val="both"/>
      </w:pPr>
      <w:hyperlink r:id="rId228" w:anchor="sub_id=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B67E93">
      <w:pPr>
        <w:ind w:firstLine="400"/>
        <w:jc w:val="both"/>
      </w:pPr>
      <w:r>
        <w:t> </w:t>
      </w:r>
    </w:p>
    <w:p w:rsidR="00000000" w:rsidRDefault="00B67E93">
      <w:hyperlink r:id="rId229" w:anchor="sub_id=2770000" w:history="1">
        <w:r>
          <w:rPr>
            <w:rStyle w:val="a3"/>
          </w:rPr>
          <w:t>9-бөлім. Акци</w:t>
        </w:r>
        <w:r>
          <w:rPr>
            <w:rStyle w:val="a3"/>
          </w:rPr>
          <w:t>здер</w:t>
        </w:r>
      </w:hyperlink>
    </w:p>
    <w:p w:rsidR="00000000" w:rsidRDefault="00B67E93">
      <w:hyperlink r:id="rId230" w:anchor="sub_id=2770000" w:history="1">
        <w:r>
          <w:rPr>
            <w:rStyle w:val="a3"/>
          </w:rPr>
          <w:t>38-тарау. Жалпы ережелер</w:t>
        </w:r>
      </w:hyperlink>
    </w:p>
    <w:p w:rsidR="00000000" w:rsidRDefault="00B67E93">
      <w:pPr>
        <w:ind w:firstLine="400"/>
        <w:jc w:val="both"/>
      </w:pPr>
      <w:hyperlink r:id="rId231" w:anchor="sub_id=2770000" w:history="1">
        <w:r>
          <w:rPr>
            <w:rStyle w:val="a3"/>
          </w:rPr>
          <w:t xml:space="preserve">277-бап. Акциздерді қолдану </w:t>
        </w:r>
      </w:hyperlink>
    </w:p>
    <w:p w:rsidR="00000000" w:rsidRDefault="00B67E93">
      <w:pPr>
        <w:ind w:firstLine="400"/>
        <w:jc w:val="both"/>
      </w:pPr>
      <w:hyperlink r:id="rId232" w:anchor="sub_id=2780000" w:history="1">
        <w:r>
          <w:rPr>
            <w:rStyle w:val="a3"/>
          </w:rPr>
          <w:t xml:space="preserve">278-бап. Төлеушілер </w:t>
        </w:r>
      </w:hyperlink>
    </w:p>
    <w:p w:rsidR="00000000" w:rsidRDefault="00B67E93">
      <w:pPr>
        <w:ind w:firstLine="400"/>
        <w:jc w:val="both"/>
      </w:pPr>
      <w:hyperlink r:id="rId233" w:anchor="sub_id=2790000" w:history="1">
        <w:r>
          <w:rPr>
            <w:rStyle w:val="a3"/>
          </w:rPr>
          <w:t xml:space="preserve">279-бап. Акцизделетін тауарлар тізбесі </w:t>
        </w:r>
      </w:hyperlink>
    </w:p>
    <w:p w:rsidR="00000000" w:rsidRDefault="00B67E93">
      <w:pPr>
        <w:ind w:firstLine="400"/>
        <w:jc w:val="both"/>
      </w:pPr>
      <w:hyperlink r:id="rId234" w:anchor="sub_id=2800000" w:history="1">
        <w:r>
          <w:rPr>
            <w:rStyle w:val="a3"/>
          </w:rPr>
          <w:t xml:space="preserve">280-бап. Акциз ставкалары </w:t>
        </w:r>
      </w:hyperlink>
    </w:p>
    <w:p w:rsidR="00000000" w:rsidRDefault="00B67E93">
      <w:pPr>
        <w:ind w:firstLine="400"/>
        <w:jc w:val="both"/>
      </w:pPr>
      <w:r>
        <w:rPr>
          <w:rStyle w:val="s0"/>
        </w:rPr>
        <w:t> </w:t>
      </w:r>
    </w:p>
    <w:p w:rsidR="00000000" w:rsidRDefault="00B67E93">
      <w:hyperlink r:id="rId235" w:anchor="sub_id=2810000" w:history="1">
        <w:r>
          <w:rPr>
            <w:rStyle w:val="a3"/>
          </w:rPr>
          <w:t>39-тарау. Қазақстан Республикасында өндірілетін, өткізіле</w:t>
        </w:r>
        <w:r>
          <w:rPr>
            <w:rStyle w:val="a3"/>
          </w:rPr>
          <w:t>тін акцизделетін тауарларға салық салу</w:t>
        </w:r>
      </w:hyperlink>
    </w:p>
    <w:p w:rsidR="00000000" w:rsidRDefault="00B67E93">
      <w:pPr>
        <w:ind w:firstLine="400"/>
        <w:jc w:val="both"/>
      </w:pPr>
      <w:hyperlink r:id="rId236" w:anchor="sub_id=2810000" w:history="1">
        <w:r>
          <w:rPr>
            <w:rStyle w:val="a3"/>
          </w:rPr>
          <w:t xml:space="preserve">281-бап. Салық салу объектісі </w:t>
        </w:r>
      </w:hyperlink>
    </w:p>
    <w:p w:rsidR="00000000" w:rsidRDefault="00B67E93">
      <w:pPr>
        <w:ind w:firstLine="400"/>
        <w:jc w:val="both"/>
      </w:pPr>
      <w:hyperlink r:id="rId237" w:anchor="sub_id=2820000" w:history="1">
        <w:r>
          <w:rPr>
            <w:rStyle w:val="a3"/>
          </w:rPr>
          <w:t>282-бап. Операци</w:t>
        </w:r>
        <w:r>
          <w:rPr>
            <w:rStyle w:val="a3"/>
          </w:rPr>
          <w:t xml:space="preserve">я жасалған күн </w:t>
        </w:r>
      </w:hyperlink>
    </w:p>
    <w:p w:rsidR="00000000" w:rsidRDefault="00B67E93">
      <w:pPr>
        <w:ind w:firstLine="400"/>
        <w:jc w:val="both"/>
      </w:pPr>
      <w:hyperlink r:id="rId238" w:anchor="sub_id=2830000" w:history="1">
        <w:r>
          <w:rPr>
            <w:rStyle w:val="a3"/>
          </w:rPr>
          <w:t xml:space="preserve">283-бап. Салық базасы </w:t>
        </w:r>
      </w:hyperlink>
    </w:p>
    <w:p w:rsidR="00000000" w:rsidRDefault="00B67E93">
      <w:pPr>
        <w:ind w:firstLine="400"/>
        <w:jc w:val="both"/>
      </w:pPr>
      <w:hyperlink r:id="rId239" w:anchor="sub_id=2840000" w:history="1">
        <w:r>
          <w:rPr>
            <w:rStyle w:val="a3"/>
          </w:rPr>
          <w:t>284-бап. Әртүрлі ставкалар белгіленген жағдайда</w:t>
        </w:r>
        <w:r>
          <w:rPr>
            <w:rStyle w:val="a3"/>
          </w:rPr>
          <w:t xml:space="preserve"> спирттің барлық түріне және шарап материалына салық салу ерекшеліктері</w:t>
        </w:r>
      </w:hyperlink>
    </w:p>
    <w:p w:rsidR="00000000" w:rsidRDefault="00B67E93">
      <w:pPr>
        <w:ind w:firstLine="400"/>
        <w:jc w:val="both"/>
      </w:pPr>
      <w:hyperlink r:id="rId240" w:anchor="sub_id=2850000" w:history="1">
        <w:r>
          <w:rPr>
            <w:rStyle w:val="a3"/>
          </w:rPr>
          <w:t xml:space="preserve">285-бап. Акцизделетін тауарлардың бүлінуі, жоғалуы </w:t>
        </w:r>
      </w:hyperlink>
    </w:p>
    <w:p w:rsidR="00000000" w:rsidRDefault="00B67E93">
      <w:pPr>
        <w:ind w:firstLine="400"/>
        <w:jc w:val="both"/>
      </w:pPr>
      <w:hyperlink r:id="rId241" w:anchor="sub_id=2860000" w:history="1">
        <w:r>
          <w:rPr>
            <w:rStyle w:val="a3"/>
          </w:rPr>
          <w:t>286-бап. Акциз маркаларының, есепке алу-бақылау маркаларының бүлінуі, жоғалуы</w:t>
        </w:r>
      </w:hyperlink>
    </w:p>
    <w:p w:rsidR="00000000" w:rsidRDefault="00B67E93">
      <w:pPr>
        <w:ind w:firstLine="400"/>
        <w:jc w:val="both"/>
      </w:pPr>
      <w:hyperlink r:id="rId242" w:anchor="sub_id=2870000" w:history="1">
        <w:r>
          <w:rPr>
            <w:rStyle w:val="a3"/>
          </w:rPr>
          <w:t>287-бап. Қазақстан Республикасының аумағында жүзеге асы</w:t>
        </w:r>
        <w:r>
          <w:rPr>
            <w:rStyle w:val="a3"/>
          </w:rPr>
          <w:t xml:space="preserve">рылатын бензин (авиациялық бензинді қоспағанда) мен дизель отынын көтерме және бөлшек саудада өткізуге жатқызу өлшемдері </w:t>
        </w:r>
      </w:hyperlink>
    </w:p>
    <w:p w:rsidR="00000000" w:rsidRDefault="00B67E93">
      <w:pPr>
        <w:ind w:firstLine="400"/>
        <w:jc w:val="both"/>
      </w:pPr>
      <w:hyperlink r:id="rId243" w:anchor="sub_id=2880000" w:history="1">
        <w:r>
          <w:rPr>
            <w:rStyle w:val="a3"/>
          </w:rPr>
          <w:t>288-бап. Акцизделетін тауарлар экспортын растау</w:t>
        </w:r>
      </w:hyperlink>
    </w:p>
    <w:p w:rsidR="00000000" w:rsidRDefault="00B67E93">
      <w:pPr>
        <w:ind w:firstLine="400"/>
        <w:jc w:val="both"/>
      </w:pPr>
      <w:hyperlink r:id="rId244" w:anchor="sub_id=2890000" w:history="1">
        <w:r>
          <w:rPr>
            <w:rStyle w:val="a3"/>
          </w:rPr>
          <w:t>289-бап. Акциз сомасын есептеу</w:t>
        </w:r>
      </w:hyperlink>
    </w:p>
    <w:p w:rsidR="00000000" w:rsidRDefault="00B67E93">
      <w:pPr>
        <w:ind w:firstLine="400"/>
        <w:jc w:val="both"/>
      </w:pPr>
      <w:hyperlink r:id="rId245" w:anchor="sub_id=2900000" w:history="1">
        <w:r>
          <w:rPr>
            <w:rStyle w:val="a3"/>
          </w:rPr>
          <w:t>290-бап. Салық базасын түзету</w:t>
        </w:r>
      </w:hyperlink>
    </w:p>
    <w:p w:rsidR="00000000" w:rsidRDefault="00B67E93">
      <w:pPr>
        <w:ind w:firstLine="400"/>
        <w:jc w:val="both"/>
      </w:pPr>
      <w:hyperlink r:id="rId246" w:anchor="sub_id=2910000" w:history="1">
        <w:r>
          <w:rPr>
            <w:rStyle w:val="a3"/>
          </w:rPr>
          <w:t xml:space="preserve">291-бап. Салықтан шегерім жасау </w:t>
        </w:r>
      </w:hyperlink>
    </w:p>
    <w:p w:rsidR="00000000" w:rsidRDefault="00B67E93">
      <w:pPr>
        <w:ind w:firstLine="400"/>
        <w:jc w:val="both"/>
      </w:pPr>
      <w:hyperlink r:id="rId247" w:anchor="sub_id=2920000" w:history="1">
        <w:r>
          <w:rPr>
            <w:rStyle w:val="a3"/>
          </w:rPr>
          <w:t>292-бап. Акциз төлеу мерзімдері</w:t>
        </w:r>
      </w:hyperlink>
    </w:p>
    <w:p w:rsidR="00000000" w:rsidRDefault="00B67E93">
      <w:pPr>
        <w:ind w:firstLine="400"/>
        <w:jc w:val="both"/>
      </w:pPr>
      <w:hyperlink r:id="rId248" w:anchor="sub_id=2930000" w:history="1">
        <w:r>
          <w:rPr>
            <w:rStyle w:val="a3"/>
          </w:rPr>
          <w:t>293-бап. Акциз төленетін жер</w:t>
        </w:r>
      </w:hyperlink>
    </w:p>
    <w:p w:rsidR="00000000" w:rsidRDefault="00B67E93">
      <w:pPr>
        <w:ind w:firstLine="400"/>
        <w:jc w:val="both"/>
      </w:pPr>
      <w:hyperlink r:id="rId249" w:anchor="sub_id=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B67E93">
      <w:pPr>
        <w:ind w:firstLine="400"/>
        <w:jc w:val="both"/>
      </w:pPr>
      <w:hyperlink r:id="rId250" w:anchor="sub_id=2950000" w:history="1">
        <w:r>
          <w:rPr>
            <w:rStyle w:val="a3"/>
          </w:rPr>
          <w:t>295-бап. Салық кезеңі</w:t>
        </w:r>
      </w:hyperlink>
    </w:p>
    <w:p w:rsidR="00000000" w:rsidRDefault="00B67E93">
      <w:pPr>
        <w:ind w:firstLine="400"/>
        <w:jc w:val="both"/>
      </w:pPr>
      <w:hyperlink r:id="rId251" w:anchor="sub_id=2960000" w:history="1">
        <w:r>
          <w:rPr>
            <w:rStyle w:val="a3"/>
          </w:rPr>
          <w:t>296-бап. Салық декларациясы</w:t>
        </w:r>
      </w:hyperlink>
    </w:p>
    <w:p w:rsidR="00000000" w:rsidRDefault="00B67E93">
      <w:pPr>
        <w:ind w:firstLine="400"/>
        <w:jc w:val="both"/>
      </w:pPr>
      <w:r>
        <w:rPr>
          <w:rStyle w:val="s0"/>
        </w:rPr>
        <w:t> </w:t>
      </w:r>
    </w:p>
    <w:p w:rsidR="00000000" w:rsidRDefault="00B67E93">
      <w:hyperlink r:id="rId252" w:anchor="sub_id=2970000" w:history="1">
        <w:r>
          <w:rPr>
            <w:rStyle w:val="a3"/>
          </w:rPr>
          <w:t>40-тарау. Акцизделетін тауарлардың импортына салық салу</w:t>
        </w:r>
      </w:hyperlink>
    </w:p>
    <w:p w:rsidR="00000000" w:rsidRDefault="00B67E93">
      <w:pPr>
        <w:ind w:firstLine="400"/>
        <w:jc w:val="both"/>
      </w:pPr>
      <w:hyperlink r:id="rId253" w:anchor="sub_id=2970000" w:history="1">
        <w:r>
          <w:rPr>
            <w:rStyle w:val="a3"/>
          </w:rPr>
          <w:t>297-бап. Импортталатын акцизделетін тауарлардың салық базасы</w:t>
        </w:r>
      </w:hyperlink>
    </w:p>
    <w:p w:rsidR="00000000" w:rsidRDefault="00B67E93">
      <w:pPr>
        <w:ind w:firstLine="400"/>
        <w:jc w:val="both"/>
      </w:pPr>
      <w:hyperlink r:id="rId254" w:anchor="sub_id=2980000" w:history="1">
        <w:r>
          <w:rPr>
            <w:rStyle w:val="a3"/>
          </w:rPr>
          <w:t>298-бап. Импортталатын акцизделетін тауарларға акц</w:t>
        </w:r>
        <w:r>
          <w:rPr>
            <w:rStyle w:val="a3"/>
          </w:rPr>
          <w:t>из төлеу мерзімдері</w:t>
        </w:r>
      </w:hyperlink>
    </w:p>
    <w:p w:rsidR="00000000" w:rsidRDefault="00B67E93">
      <w:pPr>
        <w:ind w:firstLine="400"/>
        <w:jc w:val="both"/>
      </w:pPr>
      <w:hyperlink r:id="rId255" w:anchor="sub_id=2990000" w:history="1">
        <w:r>
          <w:rPr>
            <w:rStyle w:val="a3"/>
          </w:rPr>
          <w:t>299-бап. Акцизден босатылған акцизделетін тауарлардың импорты</w:t>
        </w:r>
      </w:hyperlink>
    </w:p>
    <w:p w:rsidR="00000000" w:rsidRDefault="00B67E93">
      <w:pPr>
        <w:ind w:firstLine="400"/>
        <w:jc w:val="both"/>
      </w:pPr>
      <w:r>
        <w:rPr>
          <w:rStyle w:val="s0"/>
        </w:rPr>
        <w:t> </w:t>
      </w:r>
    </w:p>
    <w:p w:rsidR="00000000" w:rsidRDefault="00B67E93">
      <w:hyperlink r:id="rId256" w:anchor="sub_id=3000000" w:history="1">
        <w:r>
          <w:rPr>
            <w:rStyle w:val="a3"/>
          </w:rPr>
          <w:t>10</w:t>
        </w:r>
        <w:r>
          <w:rPr>
            <w:rStyle w:val="a3"/>
          </w:rPr>
          <w:t>-бөлім. Экспортқа рента салығы</w:t>
        </w:r>
      </w:hyperlink>
    </w:p>
    <w:p w:rsidR="00000000" w:rsidRDefault="00B67E93">
      <w:hyperlink r:id="rId257" w:anchor="sub_id=3000000" w:history="1">
        <w:r>
          <w:rPr>
            <w:rStyle w:val="a3"/>
          </w:rPr>
          <w:t>41-тарау. Экспортқа рента салығы</w:t>
        </w:r>
      </w:hyperlink>
    </w:p>
    <w:p w:rsidR="00000000" w:rsidRDefault="00B67E93">
      <w:pPr>
        <w:ind w:firstLine="400"/>
        <w:jc w:val="both"/>
      </w:pPr>
      <w:hyperlink r:id="rId258" w:anchor="sub_id=3000000" w:history="1">
        <w:r>
          <w:rPr>
            <w:rStyle w:val="a3"/>
          </w:rPr>
          <w:t>300-бап. Төлеушілер</w:t>
        </w:r>
      </w:hyperlink>
    </w:p>
    <w:p w:rsidR="00000000" w:rsidRDefault="00B67E93">
      <w:pPr>
        <w:ind w:firstLine="400"/>
        <w:jc w:val="both"/>
      </w:pPr>
      <w:hyperlink r:id="rId259" w:anchor="sub_id=3010000" w:history="1">
        <w:r>
          <w:rPr>
            <w:rStyle w:val="a3"/>
          </w:rPr>
          <w:t>301-бап. Салық салу объектісі</w:t>
        </w:r>
      </w:hyperlink>
    </w:p>
    <w:p w:rsidR="00000000" w:rsidRDefault="00B67E93">
      <w:pPr>
        <w:ind w:firstLine="400"/>
        <w:jc w:val="both"/>
      </w:pPr>
      <w:hyperlink r:id="rId260" w:anchor="sub_id=3020000" w:history="1">
        <w:r>
          <w:rPr>
            <w:rStyle w:val="a3"/>
          </w:rPr>
          <w:t>302-бап. Есептеу тәртібі</w:t>
        </w:r>
      </w:hyperlink>
    </w:p>
    <w:p w:rsidR="00000000" w:rsidRDefault="00B67E93">
      <w:pPr>
        <w:ind w:firstLine="400"/>
        <w:jc w:val="both"/>
      </w:pPr>
      <w:hyperlink r:id="rId261" w:anchor="sub_id=3030000" w:history="1">
        <w:r>
          <w:rPr>
            <w:rStyle w:val="a3"/>
          </w:rPr>
          <w:t>303-бап. Экспортқа рента салығының ставкалары</w:t>
        </w:r>
      </w:hyperlink>
    </w:p>
    <w:p w:rsidR="00000000" w:rsidRDefault="00B67E93">
      <w:pPr>
        <w:ind w:firstLine="400"/>
        <w:jc w:val="both"/>
      </w:pPr>
      <w:hyperlink r:id="rId262" w:anchor="sub_id=3040000" w:history="1">
        <w:r>
          <w:rPr>
            <w:rStyle w:val="a3"/>
          </w:rPr>
          <w:t>304-бап. Салық кезеңі</w:t>
        </w:r>
      </w:hyperlink>
    </w:p>
    <w:p w:rsidR="00000000" w:rsidRDefault="00B67E93">
      <w:pPr>
        <w:ind w:firstLine="400"/>
        <w:jc w:val="both"/>
      </w:pPr>
      <w:hyperlink r:id="rId263" w:anchor="sub_id=3050000" w:history="1">
        <w:r>
          <w:rPr>
            <w:rStyle w:val="a3"/>
          </w:rPr>
          <w:t>305-бап. Төлеу мерзімдері</w:t>
        </w:r>
      </w:hyperlink>
    </w:p>
    <w:p w:rsidR="00000000" w:rsidRDefault="00B67E93">
      <w:pPr>
        <w:ind w:firstLine="400"/>
        <w:jc w:val="both"/>
      </w:pPr>
      <w:hyperlink r:id="rId264" w:anchor="sub_id=3060000" w:history="1">
        <w:r>
          <w:rPr>
            <w:rStyle w:val="a3"/>
          </w:rPr>
          <w:t>306-бап. Салық декларациясы</w:t>
        </w:r>
      </w:hyperlink>
    </w:p>
    <w:p w:rsidR="00000000" w:rsidRDefault="00B67E93">
      <w:pPr>
        <w:ind w:firstLine="400"/>
        <w:jc w:val="both"/>
      </w:pPr>
      <w:r>
        <w:rPr>
          <w:rStyle w:val="s0"/>
        </w:rPr>
        <w:t> </w:t>
      </w:r>
    </w:p>
    <w:p w:rsidR="00000000" w:rsidRDefault="00B67E93">
      <w:hyperlink r:id="rId265" w:anchor="sub_id=3070000" w:history="1">
        <w:r>
          <w:rPr>
            <w:rStyle w:val="a3"/>
          </w:rPr>
          <w:t>11-бөлім. Жер қойнауын пайдаланушыларға салық салу</w:t>
        </w:r>
      </w:hyperlink>
    </w:p>
    <w:p w:rsidR="00000000" w:rsidRDefault="00B67E93">
      <w:hyperlink r:id="rId266" w:anchor="sub_id=3070000" w:history="1">
        <w:r>
          <w:rPr>
            <w:rStyle w:val="a3"/>
          </w:rPr>
          <w:t>42-тарау. Жалпы ережелер</w:t>
        </w:r>
      </w:hyperlink>
    </w:p>
    <w:p w:rsidR="00000000" w:rsidRDefault="00B67E93">
      <w:pPr>
        <w:ind w:firstLine="400"/>
        <w:jc w:val="both"/>
      </w:pPr>
      <w:hyperlink r:id="rId267" w:anchor="sub_id=3070000" w:history="1">
        <w:r>
          <w:rPr>
            <w:rStyle w:val="a3"/>
          </w:rPr>
          <w:t>307-бап. Осы бөлімде реттелетін қатынастар</w:t>
        </w:r>
      </w:hyperlink>
    </w:p>
    <w:p w:rsidR="00000000" w:rsidRDefault="00B67E93">
      <w:pPr>
        <w:ind w:firstLine="400"/>
        <w:jc w:val="both"/>
      </w:pPr>
      <w:hyperlink r:id="rId268" w:anchor="sub_id=3080000" w:history="1">
        <w:r>
          <w:rPr>
            <w:rStyle w:val="a3"/>
          </w:rPr>
          <w:t>308-бап. Жер қойнауын пайдалану бойынша операцияларды</w:t>
        </w:r>
        <w:r>
          <w:rPr>
            <w:rStyle w:val="a3"/>
          </w:rPr>
          <w:t xml:space="preserve"> жүргізу жөніндегі қызметке салық салу</w:t>
        </w:r>
      </w:hyperlink>
    </w:p>
    <w:p w:rsidR="00000000" w:rsidRDefault="00B67E93">
      <w:pPr>
        <w:ind w:firstLine="400"/>
        <w:jc w:val="both"/>
      </w:pPr>
      <w:hyperlink r:id="rId269" w:anchor="sub_id=308010000" w:history="1">
        <w:r>
          <w:rPr>
            <w:rStyle w:val="a3"/>
          </w:rPr>
          <w:t>308-1-бап. Жекелеген жер қойнауын пайдаланушылардың салық міндеттемесін орындау тәртібі</w:t>
        </w:r>
      </w:hyperlink>
    </w:p>
    <w:p w:rsidR="00000000" w:rsidRDefault="00B67E93">
      <w:pPr>
        <w:ind w:firstLine="400"/>
        <w:jc w:val="both"/>
      </w:pPr>
      <w:hyperlink r:id="rId270" w:anchor="sub_id=3090000" w:history="1">
        <w:r>
          <w:rPr>
            <w:rStyle w:val="a3"/>
          </w:rPr>
          <w:t>309-бап. Жер қойнауын пайдалану жөніндегі операцияларға жатпайтын қызметке салық салу</w:t>
        </w:r>
      </w:hyperlink>
    </w:p>
    <w:p w:rsidR="00000000" w:rsidRDefault="00B67E93">
      <w:pPr>
        <w:ind w:firstLine="400"/>
        <w:jc w:val="both"/>
      </w:pPr>
      <w:hyperlink r:id="rId271" w:anchor="sub_id=3100000" w:history="1">
        <w:r>
          <w:rPr>
            <w:rStyle w:val="a3"/>
          </w:rPr>
          <w:t>310-бап. Жер қойнауын пайдалануға арналған</w:t>
        </w:r>
        <w:r>
          <w:rPr>
            <w:rStyle w:val="a3"/>
          </w:rPr>
          <w:t xml:space="preserve"> келісімшарттар бойынша бөлек салықтық есепке алуды жүргізудің негізгі принциптері</w:t>
        </w:r>
      </w:hyperlink>
    </w:p>
    <w:p w:rsidR="00000000" w:rsidRDefault="00B67E93">
      <w:pPr>
        <w:ind w:firstLine="400"/>
        <w:jc w:val="both"/>
      </w:pPr>
      <w:r>
        <w:rPr>
          <w:rStyle w:val="s0"/>
        </w:rPr>
        <w:t> </w:t>
      </w:r>
    </w:p>
    <w:p w:rsidR="00000000" w:rsidRDefault="00B67E93">
      <w:hyperlink r:id="rId272" w:anchor="sub_id=3110000" w:history="1">
        <w:r>
          <w:rPr>
            <w:rStyle w:val="a3"/>
          </w:rPr>
          <w:t>43-тарау. Бонустар</w:t>
        </w:r>
      </w:hyperlink>
    </w:p>
    <w:p w:rsidR="00000000" w:rsidRDefault="00B67E93">
      <w:pPr>
        <w:ind w:firstLine="400"/>
        <w:jc w:val="both"/>
      </w:pPr>
      <w:hyperlink r:id="rId273" w:anchor="sub_id=3110000" w:history="1">
        <w:r>
          <w:rPr>
            <w:rStyle w:val="a3"/>
          </w:rPr>
          <w:t>311-бап. Жалпы ережелер</w:t>
        </w:r>
      </w:hyperlink>
    </w:p>
    <w:p w:rsidR="00000000" w:rsidRDefault="00B67E93">
      <w:hyperlink r:id="rId274" w:anchor="sub_id=3120000" w:history="1">
        <w:r>
          <w:rPr>
            <w:rStyle w:val="a3"/>
          </w:rPr>
          <w:t>§1. Қол қойылатын бонус</w:t>
        </w:r>
      </w:hyperlink>
    </w:p>
    <w:p w:rsidR="00000000" w:rsidRDefault="00B67E93">
      <w:pPr>
        <w:ind w:firstLine="400"/>
        <w:jc w:val="both"/>
      </w:pPr>
      <w:hyperlink r:id="rId275" w:anchor="sub_id=3120000" w:history="1">
        <w:r>
          <w:rPr>
            <w:rStyle w:val="a3"/>
          </w:rPr>
          <w:t>312-бап. Жалпы ереже</w:t>
        </w:r>
        <w:r>
          <w:rPr>
            <w:rStyle w:val="a3"/>
          </w:rPr>
          <w:t>лер</w:t>
        </w:r>
      </w:hyperlink>
    </w:p>
    <w:p w:rsidR="00000000" w:rsidRDefault="00B67E93">
      <w:pPr>
        <w:ind w:firstLine="400"/>
        <w:jc w:val="both"/>
      </w:pPr>
      <w:hyperlink r:id="rId276" w:anchor="sub_id=3130000" w:history="1">
        <w:r>
          <w:rPr>
            <w:rStyle w:val="a3"/>
          </w:rPr>
          <w:t>313-бап. Төлеушілер</w:t>
        </w:r>
      </w:hyperlink>
    </w:p>
    <w:p w:rsidR="00000000" w:rsidRDefault="00B67E93">
      <w:pPr>
        <w:ind w:firstLine="400"/>
        <w:jc w:val="both"/>
      </w:pPr>
      <w:hyperlink r:id="rId277" w:anchor="sub_id=3140000" w:history="1">
        <w:r>
          <w:rPr>
            <w:rStyle w:val="a3"/>
          </w:rPr>
          <w:t>314-бап. Қол қойылатын бонустың мөлшерін белгілеу тәртібі</w:t>
        </w:r>
      </w:hyperlink>
    </w:p>
    <w:p w:rsidR="00000000" w:rsidRDefault="00B67E93">
      <w:pPr>
        <w:ind w:firstLine="400"/>
        <w:jc w:val="both"/>
      </w:pPr>
      <w:hyperlink r:id="rId278" w:anchor="sub_id=3150000" w:history="1">
        <w:r>
          <w:rPr>
            <w:rStyle w:val="a3"/>
          </w:rPr>
          <w:t>315-бап. Қол қойылатын бонусты төлеу мерзімі</w:t>
        </w:r>
      </w:hyperlink>
    </w:p>
    <w:p w:rsidR="00000000" w:rsidRDefault="00B67E93">
      <w:pPr>
        <w:ind w:firstLine="400"/>
        <w:jc w:val="both"/>
      </w:pPr>
      <w:hyperlink r:id="rId279" w:anchor="sub_id=3160000" w:history="1">
        <w:r>
          <w:rPr>
            <w:rStyle w:val="a3"/>
          </w:rPr>
          <w:t>316-бап. Салық декларациясы</w:t>
        </w:r>
      </w:hyperlink>
    </w:p>
    <w:p w:rsidR="00000000" w:rsidRDefault="00B67E93">
      <w:hyperlink r:id="rId280" w:anchor="sub_id=3170000" w:history="1">
        <w:r>
          <w:rPr>
            <w:rStyle w:val="a3"/>
          </w:rPr>
          <w:t>§ 2. Коммерциялық табу бонусы</w:t>
        </w:r>
      </w:hyperlink>
    </w:p>
    <w:p w:rsidR="00000000" w:rsidRDefault="00B67E93">
      <w:pPr>
        <w:ind w:firstLine="400"/>
        <w:jc w:val="both"/>
      </w:pPr>
      <w:hyperlink r:id="rId281" w:anchor="sub_id=3170000" w:history="1">
        <w:r>
          <w:rPr>
            <w:rStyle w:val="a3"/>
          </w:rPr>
          <w:t>317-бап. Жалпы ережелер</w:t>
        </w:r>
      </w:hyperlink>
    </w:p>
    <w:p w:rsidR="00000000" w:rsidRDefault="00B67E93">
      <w:pPr>
        <w:ind w:firstLine="400"/>
        <w:jc w:val="both"/>
      </w:pPr>
      <w:hyperlink r:id="rId282" w:anchor="sub_id=3180000" w:history="1">
        <w:r>
          <w:rPr>
            <w:rStyle w:val="a3"/>
          </w:rPr>
          <w:t>318-бап. Төлеушілер</w:t>
        </w:r>
      </w:hyperlink>
    </w:p>
    <w:p w:rsidR="00000000" w:rsidRDefault="00B67E93">
      <w:pPr>
        <w:ind w:firstLine="400"/>
        <w:jc w:val="both"/>
      </w:pPr>
      <w:hyperlink r:id="rId283" w:anchor="sub_id=3190000" w:history="1">
        <w:r>
          <w:rPr>
            <w:rStyle w:val="a3"/>
          </w:rPr>
          <w:t>319-бап. Салық салу объектісі</w:t>
        </w:r>
      </w:hyperlink>
    </w:p>
    <w:p w:rsidR="00000000" w:rsidRDefault="00B67E93">
      <w:pPr>
        <w:ind w:firstLine="400"/>
        <w:jc w:val="both"/>
      </w:pPr>
      <w:hyperlink r:id="rId284" w:anchor="sub_id=3200000" w:history="1">
        <w:r>
          <w:rPr>
            <w:rStyle w:val="a3"/>
          </w:rPr>
          <w:t>320-бап. Салық базасы</w:t>
        </w:r>
      </w:hyperlink>
    </w:p>
    <w:p w:rsidR="00000000" w:rsidRDefault="00B67E93">
      <w:pPr>
        <w:ind w:firstLine="400"/>
        <w:jc w:val="both"/>
      </w:pPr>
      <w:hyperlink r:id="rId285" w:anchor="sub_id=3210000" w:history="1">
        <w:r>
          <w:rPr>
            <w:rStyle w:val="a3"/>
          </w:rPr>
          <w:t xml:space="preserve">321-бап. Коммерциялық табу бонусын есептеу тәртібі </w:t>
        </w:r>
      </w:hyperlink>
    </w:p>
    <w:p w:rsidR="00000000" w:rsidRDefault="00B67E93">
      <w:pPr>
        <w:ind w:firstLine="400"/>
        <w:jc w:val="both"/>
      </w:pPr>
      <w:hyperlink r:id="rId286" w:anchor="sub_id=3220000" w:history="1">
        <w:r>
          <w:rPr>
            <w:rStyle w:val="a3"/>
          </w:rPr>
          <w:t>322-бап. Коммерциялық табу бонусының ставкасы</w:t>
        </w:r>
      </w:hyperlink>
    </w:p>
    <w:p w:rsidR="00000000" w:rsidRDefault="00B67E93">
      <w:pPr>
        <w:ind w:firstLine="400"/>
        <w:jc w:val="both"/>
      </w:pPr>
      <w:hyperlink r:id="rId287" w:anchor="sub_id=3230000" w:history="1">
        <w:r>
          <w:rPr>
            <w:rStyle w:val="a3"/>
          </w:rPr>
          <w:t>323-бап. Коммерциялық табу бонусын төлеу</w:t>
        </w:r>
        <w:r>
          <w:rPr>
            <w:rStyle w:val="a3"/>
          </w:rPr>
          <w:t xml:space="preserve"> мерзімі</w:t>
        </w:r>
      </w:hyperlink>
    </w:p>
    <w:p w:rsidR="00000000" w:rsidRDefault="00B67E93">
      <w:pPr>
        <w:ind w:firstLine="400"/>
        <w:jc w:val="both"/>
      </w:pPr>
      <w:hyperlink r:id="rId288" w:anchor="sub_id=3240000" w:history="1">
        <w:r>
          <w:rPr>
            <w:rStyle w:val="a3"/>
          </w:rPr>
          <w:t>324-бап. Салық декларациясы</w:t>
        </w:r>
      </w:hyperlink>
    </w:p>
    <w:p w:rsidR="00000000" w:rsidRDefault="00B67E93">
      <w:pPr>
        <w:ind w:firstLine="400"/>
        <w:jc w:val="both"/>
      </w:pPr>
      <w:r>
        <w:rPr>
          <w:rStyle w:val="s0"/>
        </w:rPr>
        <w:t> </w:t>
      </w:r>
    </w:p>
    <w:p w:rsidR="00000000" w:rsidRDefault="00B67E93">
      <w:hyperlink r:id="rId289" w:anchor="sub_id=3250000" w:history="1">
        <w:r>
          <w:rPr>
            <w:rStyle w:val="a3"/>
          </w:rPr>
          <w:t>44-тарау. Тарихи шығындарды өтеу бойынша төлем</w:t>
        </w:r>
      </w:hyperlink>
    </w:p>
    <w:p w:rsidR="00000000" w:rsidRDefault="00B67E93">
      <w:pPr>
        <w:ind w:firstLine="400"/>
        <w:jc w:val="both"/>
      </w:pPr>
      <w:hyperlink r:id="rId290" w:anchor="sub_id=3250000" w:history="1">
        <w:r>
          <w:rPr>
            <w:rStyle w:val="a3"/>
          </w:rPr>
          <w:t>325-бап. Жалпы ережелер</w:t>
        </w:r>
      </w:hyperlink>
    </w:p>
    <w:p w:rsidR="00000000" w:rsidRDefault="00B67E93">
      <w:pPr>
        <w:ind w:firstLine="400"/>
        <w:jc w:val="both"/>
      </w:pPr>
      <w:hyperlink r:id="rId291" w:anchor="sub_id=3260000" w:history="1">
        <w:r>
          <w:rPr>
            <w:rStyle w:val="a3"/>
          </w:rPr>
          <w:t>326-бап. Төлеушілер</w:t>
        </w:r>
      </w:hyperlink>
    </w:p>
    <w:p w:rsidR="00000000" w:rsidRDefault="00B67E93">
      <w:pPr>
        <w:ind w:firstLine="400"/>
        <w:jc w:val="both"/>
      </w:pPr>
      <w:hyperlink r:id="rId292" w:anchor="sub_id=3270000" w:history="1">
        <w:r>
          <w:rPr>
            <w:rStyle w:val="a3"/>
          </w:rPr>
          <w:t>327-бап. Тарихи шығындарды өтеу бойынша төлемді белгілеу тәртібі</w:t>
        </w:r>
      </w:hyperlink>
    </w:p>
    <w:p w:rsidR="00000000" w:rsidRDefault="00B67E93">
      <w:pPr>
        <w:ind w:firstLine="400"/>
        <w:jc w:val="both"/>
      </w:pPr>
      <w:hyperlink r:id="rId293" w:anchor="sub_id=3280000" w:history="1">
        <w:r>
          <w:rPr>
            <w:rStyle w:val="a3"/>
          </w:rPr>
          <w:t>328-бап. Төлеу тәртібі мен мерзімдері</w:t>
        </w:r>
      </w:hyperlink>
    </w:p>
    <w:p w:rsidR="00000000" w:rsidRDefault="00B67E93">
      <w:pPr>
        <w:ind w:firstLine="400"/>
        <w:jc w:val="both"/>
      </w:pPr>
      <w:hyperlink r:id="rId294" w:anchor="sub_id=3290000" w:history="1">
        <w:r>
          <w:rPr>
            <w:rStyle w:val="a3"/>
          </w:rPr>
          <w:t>329-бап. Салық декларациясы</w:t>
        </w:r>
      </w:hyperlink>
    </w:p>
    <w:p w:rsidR="00000000" w:rsidRDefault="00B67E93">
      <w:pPr>
        <w:ind w:firstLine="400"/>
        <w:jc w:val="both"/>
      </w:pPr>
      <w:r>
        <w:rPr>
          <w:rStyle w:val="s0"/>
        </w:rPr>
        <w:t> </w:t>
      </w:r>
    </w:p>
    <w:p w:rsidR="00000000" w:rsidRDefault="00B67E93">
      <w:hyperlink r:id="rId295" w:anchor="sub_id=3300000" w:history="1">
        <w:r>
          <w:rPr>
            <w:rStyle w:val="a3"/>
          </w:rPr>
          <w:t>45-тарау. Пайдалы қазбаларды өндіру салығы</w:t>
        </w:r>
      </w:hyperlink>
    </w:p>
    <w:p w:rsidR="00000000" w:rsidRDefault="00B67E93">
      <w:pPr>
        <w:ind w:firstLine="400"/>
        <w:jc w:val="both"/>
      </w:pPr>
      <w:hyperlink r:id="rId296" w:anchor="sub_id=3300000" w:history="1">
        <w:r>
          <w:rPr>
            <w:rStyle w:val="a3"/>
          </w:rPr>
          <w:t>330-бап. Жалпы ережелер</w:t>
        </w:r>
      </w:hyperlink>
    </w:p>
    <w:p w:rsidR="00000000" w:rsidRDefault="00B67E93">
      <w:pPr>
        <w:ind w:firstLine="400"/>
        <w:jc w:val="both"/>
      </w:pPr>
      <w:hyperlink r:id="rId297" w:anchor="sub_id=3310000" w:history="1">
        <w:r>
          <w:rPr>
            <w:rStyle w:val="a3"/>
          </w:rPr>
          <w:t>331-бап Төлеушілер</w:t>
        </w:r>
      </w:hyperlink>
    </w:p>
    <w:p w:rsidR="00000000" w:rsidRDefault="00B67E93">
      <w:hyperlink r:id="rId298" w:anchor="sub_id=3320000" w:history="1">
        <w:r>
          <w:rPr>
            <w:rStyle w:val="a3"/>
          </w:rPr>
          <w:t>§1. Мұнайға арналған пайдалы қазбаларды өндіру салығы</w:t>
        </w:r>
      </w:hyperlink>
    </w:p>
    <w:p w:rsidR="00000000" w:rsidRDefault="00B67E93">
      <w:pPr>
        <w:ind w:firstLine="400"/>
        <w:jc w:val="both"/>
      </w:pPr>
      <w:hyperlink r:id="rId299" w:anchor="sub_id=3320000" w:history="1">
        <w:r>
          <w:rPr>
            <w:rStyle w:val="a3"/>
          </w:rPr>
          <w:t>332-бап. Салық салу объектісі</w:t>
        </w:r>
      </w:hyperlink>
    </w:p>
    <w:p w:rsidR="00000000" w:rsidRDefault="00B67E93">
      <w:pPr>
        <w:ind w:firstLine="400"/>
        <w:jc w:val="both"/>
      </w:pPr>
      <w:hyperlink r:id="rId300" w:anchor="sub_id=3330000" w:history="1">
        <w:r>
          <w:rPr>
            <w:rStyle w:val="a3"/>
          </w:rPr>
          <w:t xml:space="preserve">333-бап. Салық базасы </w:t>
        </w:r>
      </w:hyperlink>
    </w:p>
    <w:p w:rsidR="00000000" w:rsidRDefault="00B67E93">
      <w:pPr>
        <w:ind w:firstLine="400"/>
        <w:jc w:val="both"/>
      </w:pPr>
      <w:hyperlink r:id="rId301" w:anchor="sub_id=3340000" w:history="1">
        <w:r>
          <w:rPr>
            <w:rStyle w:val="a3"/>
          </w:rPr>
          <w:t>334-бап. Шикі мұнай, газ конденсаты және табиғи газ құнын айқындау тәртібі</w:t>
        </w:r>
      </w:hyperlink>
    </w:p>
    <w:p w:rsidR="00000000" w:rsidRDefault="00B67E93">
      <w:pPr>
        <w:ind w:firstLine="400"/>
        <w:jc w:val="both"/>
      </w:pPr>
      <w:hyperlink r:id="rId302" w:anchor="sub_id=3350000" w:history="1">
        <w:r>
          <w:rPr>
            <w:rStyle w:val="a3"/>
          </w:rPr>
          <w:t>335-бап. Салықты есептеу тәртібі</w:t>
        </w:r>
      </w:hyperlink>
    </w:p>
    <w:p w:rsidR="00000000" w:rsidRDefault="00B67E93">
      <w:pPr>
        <w:ind w:firstLine="400"/>
        <w:jc w:val="both"/>
      </w:pPr>
      <w:hyperlink r:id="rId303" w:anchor="sub_id=3360000" w:history="1">
        <w:r>
          <w:rPr>
            <w:rStyle w:val="a3"/>
          </w:rPr>
          <w:t xml:space="preserve">336-бап. Пайдалы қазбаларды өндіру салығының ставкалары </w:t>
        </w:r>
      </w:hyperlink>
    </w:p>
    <w:p w:rsidR="00000000" w:rsidRDefault="00B67E93">
      <w:hyperlink r:id="rId304" w:anchor="sub_id=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B67E93">
      <w:pPr>
        <w:ind w:firstLine="400"/>
        <w:jc w:val="both"/>
      </w:pPr>
      <w:hyperlink r:id="rId305" w:anchor="sub_id=3370000" w:history="1">
        <w:r>
          <w:rPr>
            <w:rStyle w:val="a3"/>
          </w:rPr>
          <w:t>337-бап. Салы</w:t>
        </w:r>
        <w:r>
          <w:rPr>
            <w:rStyle w:val="a3"/>
          </w:rPr>
          <w:t>қ</w:t>
        </w:r>
        <w:r>
          <w:rPr>
            <w:rStyle w:val="a3"/>
          </w:rPr>
          <w:t xml:space="preserve"> салу объектісі</w:t>
        </w:r>
      </w:hyperlink>
    </w:p>
    <w:p w:rsidR="00000000" w:rsidRDefault="00B67E93">
      <w:pPr>
        <w:ind w:firstLine="400"/>
        <w:jc w:val="both"/>
      </w:pPr>
      <w:hyperlink r:id="rId306" w:anchor="sub_id=3380000" w:history="1">
        <w:r>
          <w:rPr>
            <w:rStyle w:val="a3"/>
          </w:rPr>
          <w:t>338-бап. Салық базасы</w:t>
        </w:r>
      </w:hyperlink>
    </w:p>
    <w:p w:rsidR="00000000" w:rsidRDefault="00B67E93">
      <w:pPr>
        <w:ind w:firstLine="400"/>
        <w:jc w:val="both"/>
      </w:pPr>
      <w:hyperlink r:id="rId307" w:anchor="sub_id=3390000" w:history="1">
        <w:r>
          <w:rPr>
            <w:rStyle w:val="a3"/>
          </w:rPr>
          <w:t>339-бап. Пайдалы қазбаларды өндіру салығының ст</w:t>
        </w:r>
        <w:r>
          <w:rPr>
            <w:rStyle w:val="a3"/>
          </w:rPr>
          <w:t>авкалары</w:t>
        </w:r>
      </w:hyperlink>
    </w:p>
    <w:p w:rsidR="00000000" w:rsidRDefault="00B67E93">
      <w:hyperlink r:id="rId308" w:anchor="sub_id=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B67E93">
      <w:pPr>
        <w:ind w:firstLine="400"/>
        <w:jc w:val="both"/>
      </w:pPr>
      <w:hyperlink r:id="rId309" w:anchor="sub_id=3400000" w:history="1">
        <w:r>
          <w:rPr>
            <w:rStyle w:val="a3"/>
          </w:rPr>
          <w:t>340-бап. Салық салу объектісі</w:t>
        </w:r>
      </w:hyperlink>
    </w:p>
    <w:p w:rsidR="00000000" w:rsidRDefault="00B67E93">
      <w:pPr>
        <w:ind w:firstLine="400"/>
        <w:jc w:val="both"/>
      </w:pPr>
      <w:hyperlink r:id="rId310" w:anchor="sub_id=3410000" w:history="1">
        <w:r>
          <w:rPr>
            <w:rStyle w:val="a3"/>
          </w:rPr>
          <w:t>341-бап. Салық базасы</w:t>
        </w:r>
      </w:hyperlink>
    </w:p>
    <w:p w:rsidR="00000000" w:rsidRDefault="00B67E93">
      <w:pPr>
        <w:ind w:firstLine="400"/>
        <w:jc w:val="both"/>
      </w:pPr>
      <w:hyperlink r:id="rId311" w:anchor="sub_id=3420000" w:history="1">
        <w:r>
          <w:rPr>
            <w:rStyle w:val="a3"/>
          </w:rPr>
          <w:t>342-бап. Пайдалы қазбаларды өндіру салығының ставкалары</w:t>
        </w:r>
      </w:hyperlink>
    </w:p>
    <w:p w:rsidR="00000000" w:rsidRDefault="00B67E93">
      <w:hyperlink r:id="rId312" w:anchor="sub_id=3430000" w:history="1">
        <w:r>
          <w:rPr>
            <w:rStyle w:val="a3"/>
          </w:rPr>
          <w:t>§ 4. Салық кезеңі, салық декларациясы және төлеу мерзімі</w:t>
        </w:r>
      </w:hyperlink>
    </w:p>
    <w:p w:rsidR="00000000" w:rsidRDefault="00B67E93">
      <w:pPr>
        <w:ind w:firstLine="400"/>
        <w:jc w:val="both"/>
      </w:pPr>
      <w:hyperlink r:id="rId313" w:anchor="sub_id=3430000" w:history="1">
        <w:r>
          <w:rPr>
            <w:rStyle w:val="a3"/>
          </w:rPr>
          <w:t>343-бап. Салық кезеңі</w:t>
        </w:r>
      </w:hyperlink>
    </w:p>
    <w:p w:rsidR="00000000" w:rsidRDefault="00B67E93">
      <w:pPr>
        <w:ind w:firstLine="400"/>
        <w:jc w:val="both"/>
      </w:pPr>
      <w:hyperlink r:id="rId314" w:anchor="sub_id=3440000" w:history="1">
        <w:r>
          <w:rPr>
            <w:rStyle w:val="a3"/>
          </w:rPr>
          <w:t>344-бап. Төлеу мерзімдері</w:t>
        </w:r>
      </w:hyperlink>
    </w:p>
    <w:p w:rsidR="00000000" w:rsidRDefault="00B67E93">
      <w:pPr>
        <w:ind w:firstLine="400"/>
        <w:jc w:val="both"/>
      </w:pPr>
      <w:hyperlink r:id="rId315" w:anchor="sub_id=3450000" w:history="1">
        <w:r>
          <w:rPr>
            <w:rStyle w:val="a3"/>
          </w:rPr>
          <w:t>345-бап. Салық декларациясы</w:t>
        </w:r>
      </w:hyperlink>
    </w:p>
    <w:p w:rsidR="00000000" w:rsidRDefault="00B67E93">
      <w:pPr>
        <w:ind w:firstLine="400"/>
        <w:jc w:val="both"/>
      </w:pPr>
      <w:hyperlink r:id="rId316" w:anchor="sub_id=3460000" w:history="1">
        <w:r>
          <w:rPr>
            <w:rStyle w:val="a3"/>
          </w:rPr>
          <w:t>346-бап. Пайдалы қазбаларды өндіру салығын, шикі мұнай, газ конденсаты бойынша экспортқа рента с</w:t>
        </w:r>
        <w:r>
          <w:rPr>
            <w:rStyle w:val="a3"/>
          </w:rPr>
          <w:t>алығын, роялтиді және Қазақстан Республикасының заттай нысандағы өнімді бөлу жөніндегі үлесін төлеу тәртібі</w:t>
        </w:r>
      </w:hyperlink>
    </w:p>
    <w:p w:rsidR="00000000" w:rsidRDefault="00B67E93">
      <w:pPr>
        <w:ind w:firstLine="400"/>
        <w:jc w:val="both"/>
      </w:pPr>
      <w:r>
        <w:rPr>
          <w:rStyle w:val="s0"/>
        </w:rPr>
        <w:t> </w:t>
      </w:r>
    </w:p>
    <w:p w:rsidR="00000000" w:rsidRDefault="00B67E93">
      <w:hyperlink r:id="rId317" w:anchor="sub_id=3470000" w:history="1">
        <w:r>
          <w:rPr>
            <w:rStyle w:val="a3"/>
          </w:rPr>
          <w:t>46-тарау. Үстеме пайда салығы</w:t>
        </w:r>
      </w:hyperlink>
    </w:p>
    <w:p w:rsidR="00000000" w:rsidRDefault="00B67E93">
      <w:pPr>
        <w:ind w:firstLine="400"/>
        <w:jc w:val="both"/>
      </w:pPr>
      <w:hyperlink r:id="rId318" w:anchor="sub_id=3470000" w:history="1">
        <w:r>
          <w:rPr>
            <w:rStyle w:val="a3"/>
          </w:rPr>
          <w:t>347-бап. Жалпы ережелер</w:t>
        </w:r>
      </w:hyperlink>
    </w:p>
    <w:p w:rsidR="00000000" w:rsidRDefault="00B67E93">
      <w:pPr>
        <w:ind w:firstLine="400"/>
        <w:jc w:val="both"/>
      </w:pPr>
      <w:hyperlink r:id="rId319" w:anchor="sub_id=347010000" w:history="1">
        <w:r>
          <w:rPr>
            <w:rStyle w:val="a3"/>
          </w:rPr>
          <w:t>347-1-бап. Төлеушiлер</w:t>
        </w:r>
      </w:hyperlink>
    </w:p>
    <w:p w:rsidR="00000000" w:rsidRDefault="00B67E93">
      <w:pPr>
        <w:ind w:firstLine="400"/>
        <w:jc w:val="both"/>
      </w:pPr>
      <w:hyperlink r:id="rId320" w:anchor="sub_id=3480000" w:history="1">
        <w:r>
          <w:rPr>
            <w:rStyle w:val="a3"/>
          </w:rPr>
          <w:t>348-бап. Салық салу объектiсi</w:t>
        </w:r>
      </w:hyperlink>
    </w:p>
    <w:p w:rsidR="00000000" w:rsidRDefault="00B67E93">
      <w:pPr>
        <w:ind w:firstLine="400"/>
        <w:jc w:val="both"/>
      </w:pPr>
      <w:hyperlink r:id="rId321" w:anchor="sub_id=348010000" w:history="1">
        <w:r>
          <w:rPr>
            <w:rStyle w:val="a3"/>
          </w:rPr>
          <w:t>348-1-бап. Үстеме пайда салығын есептеу мақсаты үшiн таза табыс</w:t>
        </w:r>
      </w:hyperlink>
    </w:p>
    <w:p w:rsidR="00000000" w:rsidRDefault="00B67E93">
      <w:pPr>
        <w:ind w:firstLine="400"/>
        <w:jc w:val="both"/>
      </w:pPr>
      <w:hyperlink r:id="rId322" w:anchor="sub_id=348020000" w:history="1">
        <w:r>
          <w:rPr>
            <w:rStyle w:val="a3"/>
          </w:rPr>
          <w:t>348-2-бап. Үстеме пайда салығын есептеу мақсаты үшiн салық салынатын табыс</w:t>
        </w:r>
      </w:hyperlink>
    </w:p>
    <w:p w:rsidR="00000000" w:rsidRDefault="00B67E93">
      <w:pPr>
        <w:ind w:firstLine="400"/>
        <w:jc w:val="both"/>
      </w:pPr>
      <w:hyperlink r:id="rId323" w:anchor="sub_id=348030000" w:history="1">
        <w:r>
          <w:rPr>
            <w:rStyle w:val="a3"/>
          </w:rPr>
          <w:t>348-3-бап. Жер қойнауын пайдалануға арналған келісімшарт бойынша ж</w:t>
        </w:r>
        <w:r>
          <w:rPr>
            <w:rStyle w:val="a3"/>
          </w:rPr>
          <w:t>ылдық жиынтық табыс</w:t>
        </w:r>
      </w:hyperlink>
    </w:p>
    <w:p w:rsidR="00000000" w:rsidRDefault="00B67E93">
      <w:pPr>
        <w:ind w:firstLine="400"/>
        <w:jc w:val="both"/>
      </w:pPr>
      <w:hyperlink r:id="rId324" w:anchor="sub_id=348040000" w:history="1">
        <w:r>
          <w:rPr>
            <w:rStyle w:val="a3"/>
          </w:rPr>
          <w:t>348-4-бап. Үстеме пайда салығын есептеу мақсаты үшiн шегерiмдер</w:t>
        </w:r>
      </w:hyperlink>
    </w:p>
    <w:p w:rsidR="00000000" w:rsidRDefault="00B67E93">
      <w:pPr>
        <w:ind w:firstLine="400"/>
        <w:jc w:val="both"/>
      </w:pPr>
      <w:hyperlink r:id="rId325" w:anchor="sub_id=348050000" w:history="1">
        <w:r>
          <w:rPr>
            <w:rStyle w:val="a3"/>
          </w:rPr>
          <w:t>348-5-бап. Жер қойнауын пайдалануға арналған келісімшарт бойынша корпоративтiк табыс салығы</w:t>
        </w:r>
      </w:hyperlink>
    </w:p>
    <w:p w:rsidR="00000000" w:rsidRDefault="00B67E93">
      <w:pPr>
        <w:ind w:firstLine="400"/>
        <w:jc w:val="both"/>
      </w:pPr>
      <w:hyperlink r:id="rId326" w:anchor="sub_id=3490000" w:history="1">
        <w:r>
          <w:rPr>
            <w:rStyle w:val="a3"/>
          </w:rPr>
          <w:t>349-бап. Жер қойнауын пайдалануға арналған келісімшарт бойынша резидент емест</w:t>
        </w:r>
        <w:r>
          <w:rPr>
            <w:rStyle w:val="a3"/>
          </w:rPr>
          <w:t>iң тұрақты мекемесiнiң таза табыс салығының есеп айырысу сомасы</w:t>
        </w:r>
      </w:hyperlink>
    </w:p>
    <w:p w:rsidR="00000000" w:rsidRDefault="00B67E93">
      <w:pPr>
        <w:ind w:firstLine="400"/>
        <w:jc w:val="both"/>
      </w:pPr>
      <w:hyperlink r:id="rId327" w:anchor="sub_id=3500000" w:history="1">
        <w:r>
          <w:rPr>
            <w:rStyle w:val="a3"/>
          </w:rPr>
          <w:t>350-бап. Есептеу тәртібі</w:t>
        </w:r>
      </w:hyperlink>
    </w:p>
    <w:p w:rsidR="00000000" w:rsidRDefault="00B67E93">
      <w:pPr>
        <w:ind w:firstLine="400"/>
        <w:jc w:val="both"/>
      </w:pPr>
      <w:hyperlink r:id="rId328" w:anchor="sub_id=3510000" w:history="1">
        <w:r>
          <w:rPr>
            <w:rStyle w:val="a3"/>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деңгейлерi мен мөлшерлерi</w:t>
        </w:r>
      </w:hyperlink>
    </w:p>
    <w:p w:rsidR="00000000" w:rsidRDefault="00B67E93">
      <w:pPr>
        <w:ind w:firstLine="400"/>
        <w:jc w:val="both"/>
      </w:pPr>
      <w:hyperlink r:id="rId329" w:anchor="sub_id=3520000" w:history="1">
        <w:r>
          <w:rPr>
            <w:rStyle w:val="a3"/>
          </w:rPr>
          <w:t>352-бап. Салық кезеңі</w:t>
        </w:r>
      </w:hyperlink>
    </w:p>
    <w:p w:rsidR="00000000" w:rsidRDefault="00B67E93">
      <w:pPr>
        <w:ind w:firstLine="400"/>
        <w:jc w:val="both"/>
      </w:pPr>
      <w:hyperlink r:id="rId330" w:anchor="sub_id=3530000" w:history="1">
        <w:r>
          <w:rPr>
            <w:rStyle w:val="a3"/>
          </w:rPr>
          <w:t>353-бап. Салықты төлеу мерзімі</w:t>
        </w:r>
      </w:hyperlink>
    </w:p>
    <w:p w:rsidR="00000000" w:rsidRDefault="00B67E93">
      <w:pPr>
        <w:ind w:firstLine="400"/>
        <w:jc w:val="both"/>
      </w:pPr>
      <w:hyperlink r:id="rId331" w:anchor="sub_id=3540000" w:history="1">
        <w:r>
          <w:rPr>
            <w:rStyle w:val="a3"/>
          </w:rPr>
          <w:t>354-бап. Салық деклар</w:t>
        </w:r>
        <w:r>
          <w:rPr>
            <w:rStyle w:val="a3"/>
          </w:rPr>
          <w:t>ациясы</w:t>
        </w:r>
      </w:hyperlink>
    </w:p>
    <w:p w:rsidR="00000000" w:rsidRDefault="00B67E93">
      <w:pPr>
        <w:ind w:firstLine="400"/>
        <w:jc w:val="both"/>
      </w:pPr>
      <w:r>
        <w:rPr>
          <w:rStyle w:val="s0"/>
        </w:rPr>
        <w:t> </w:t>
      </w:r>
    </w:p>
    <w:p w:rsidR="00000000" w:rsidRDefault="00B67E93">
      <w:hyperlink r:id="rId332" w:anchor="sub_id=3550000" w:history="1">
        <w:r>
          <w:rPr>
            <w:rStyle w:val="a3"/>
          </w:rPr>
          <w:t>12-бөлім. Әлеуметтік салық</w:t>
        </w:r>
      </w:hyperlink>
    </w:p>
    <w:p w:rsidR="00000000" w:rsidRDefault="00B67E93">
      <w:hyperlink r:id="rId333" w:anchor="sub_id=3550000" w:history="1">
        <w:r>
          <w:rPr>
            <w:rStyle w:val="a3"/>
          </w:rPr>
          <w:t>47-тарау. Жалпы ережелер</w:t>
        </w:r>
      </w:hyperlink>
    </w:p>
    <w:p w:rsidR="00000000" w:rsidRDefault="00B67E93">
      <w:pPr>
        <w:ind w:firstLine="400"/>
        <w:jc w:val="both"/>
      </w:pPr>
      <w:hyperlink r:id="rId334" w:anchor="sub_id=3550000" w:history="1">
        <w:r>
          <w:rPr>
            <w:rStyle w:val="a3"/>
          </w:rPr>
          <w:t>355-бап. Төлеушілер</w:t>
        </w:r>
      </w:hyperlink>
    </w:p>
    <w:p w:rsidR="00000000" w:rsidRDefault="00B67E93">
      <w:pPr>
        <w:ind w:firstLine="400"/>
        <w:jc w:val="both"/>
      </w:pPr>
      <w:hyperlink r:id="rId335" w:anchor="sub_id=3560000" w:history="1">
        <w:r>
          <w:rPr>
            <w:rStyle w:val="a3"/>
          </w:rPr>
          <w:t>356-бап. Арнаулы салық режимдерін қолданатын төлеушілердің әлеуметтік салық бойынша салық е</w:t>
        </w:r>
        <w:r>
          <w:rPr>
            <w:rStyle w:val="a3"/>
          </w:rPr>
          <w:t xml:space="preserve">септілігін есептеу, төлеу және табыс ету ерекшеліктері </w:t>
        </w:r>
      </w:hyperlink>
    </w:p>
    <w:p w:rsidR="00000000" w:rsidRDefault="00B67E93">
      <w:pPr>
        <w:ind w:firstLine="400"/>
        <w:jc w:val="both"/>
      </w:pPr>
      <w:hyperlink r:id="rId336" w:anchor="sub_id=3570000" w:history="1">
        <w:r>
          <w:rPr>
            <w:rStyle w:val="a3"/>
          </w:rPr>
          <w:t>357-бап. Салық салу объектісі</w:t>
        </w:r>
      </w:hyperlink>
    </w:p>
    <w:p w:rsidR="00000000" w:rsidRDefault="00B67E93">
      <w:pPr>
        <w:ind w:firstLine="400"/>
        <w:jc w:val="both"/>
      </w:pPr>
      <w:hyperlink r:id="rId337" w:anchor="sub_id=3580000" w:history="1">
        <w:r>
          <w:rPr>
            <w:rStyle w:val="a3"/>
          </w:rPr>
          <w:t>358-бап. Салық ставкалары</w:t>
        </w:r>
      </w:hyperlink>
    </w:p>
    <w:p w:rsidR="00000000" w:rsidRDefault="00B67E93">
      <w:pPr>
        <w:ind w:firstLine="400"/>
        <w:jc w:val="both"/>
      </w:pPr>
      <w:r>
        <w:rPr>
          <w:rStyle w:val="s0"/>
        </w:rPr>
        <w:t> </w:t>
      </w:r>
    </w:p>
    <w:p w:rsidR="00000000" w:rsidRDefault="00B67E93">
      <w:hyperlink r:id="rId338" w:anchor="sub_id=3590000" w:history="1">
        <w:r>
          <w:rPr>
            <w:rStyle w:val="a3"/>
          </w:rPr>
          <w:t>48-тарау. Салықты есептеу және төлеу тәртібі</w:t>
        </w:r>
      </w:hyperlink>
    </w:p>
    <w:p w:rsidR="00000000" w:rsidRDefault="00B67E93">
      <w:pPr>
        <w:ind w:firstLine="400"/>
        <w:jc w:val="both"/>
      </w:pPr>
      <w:hyperlink r:id="rId339" w:anchor="sub_id=3590000" w:history="1">
        <w:r>
          <w:rPr>
            <w:rStyle w:val="a3"/>
          </w:rPr>
          <w:t>359-бап. Әлеу</w:t>
        </w:r>
        <w:r>
          <w:rPr>
            <w:rStyle w:val="a3"/>
          </w:rPr>
          <w:t>меттік салықты есептеу тәртібі</w:t>
        </w:r>
      </w:hyperlink>
    </w:p>
    <w:p w:rsidR="00000000" w:rsidRDefault="00B67E93">
      <w:pPr>
        <w:ind w:firstLine="400"/>
        <w:jc w:val="both"/>
      </w:pPr>
      <w:hyperlink r:id="rId340" w:anchor="sub_id=3600000" w:history="1">
        <w:r>
          <w:rPr>
            <w:rStyle w:val="a3"/>
          </w:rPr>
          <w:t>360-бап. Әлеуметтік салықты төлеу</w:t>
        </w:r>
      </w:hyperlink>
    </w:p>
    <w:p w:rsidR="00000000" w:rsidRDefault="00B67E93">
      <w:pPr>
        <w:ind w:firstLine="400"/>
        <w:jc w:val="both"/>
      </w:pPr>
      <w:hyperlink r:id="rId341" w:anchor="sub_id=3610000" w:history="1">
        <w:r>
          <w:rPr>
            <w:rStyle w:val="a3"/>
          </w:rPr>
          <w:t xml:space="preserve">361-бап. Мемлекеттік </w:t>
        </w:r>
        <w:r>
          <w:rPr>
            <w:rStyle w:val="a3"/>
          </w:rPr>
          <w:t>мекемелердің әлеуметтік салықты есептеу ерекшеліктері</w:t>
        </w:r>
      </w:hyperlink>
    </w:p>
    <w:p w:rsidR="00000000" w:rsidRDefault="00B67E93">
      <w:pPr>
        <w:ind w:firstLine="400"/>
        <w:jc w:val="both"/>
      </w:pPr>
      <w:hyperlink r:id="rId342" w:anchor="sub_id=3620000" w:history="1">
        <w:r>
          <w:rPr>
            <w:rStyle w:val="a3"/>
          </w:rPr>
          <w:t>362-бап. Құрылымдық бөлімшелер бойынша салықты есептеу және төлеу тәртібі</w:t>
        </w:r>
      </w:hyperlink>
    </w:p>
    <w:p w:rsidR="00000000" w:rsidRDefault="00B67E93">
      <w:pPr>
        <w:ind w:firstLine="400"/>
        <w:jc w:val="both"/>
      </w:pPr>
      <w:r>
        <w:rPr>
          <w:rStyle w:val="s0"/>
        </w:rPr>
        <w:t> </w:t>
      </w:r>
    </w:p>
    <w:p w:rsidR="00000000" w:rsidRDefault="00B67E93">
      <w:hyperlink r:id="rId343" w:anchor="sub_id=3630000" w:history="1">
        <w:r>
          <w:rPr>
            <w:rStyle w:val="a3"/>
          </w:rPr>
          <w:t>49-тарау. Салық кезеңі және салық декларациясы</w:t>
        </w:r>
      </w:hyperlink>
    </w:p>
    <w:p w:rsidR="00000000" w:rsidRDefault="00B67E93">
      <w:pPr>
        <w:ind w:firstLine="400"/>
        <w:jc w:val="both"/>
      </w:pPr>
      <w:hyperlink r:id="rId344" w:anchor="sub_id=3630000" w:history="1">
        <w:r>
          <w:rPr>
            <w:rStyle w:val="a3"/>
          </w:rPr>
          <w:t>363-бап. Салық кезеңі</w:t>
        </w:r>
      </w:hyperlink>
    </w:p>
    <w:p w:rsidR="00000000" w:rsidRDefault="00B67E93">
      <w:pPr>
        <w:ind w:firstLine="400"/>
        <w:jc w:val="both"/>
      </w:pPr>
      <w:hyperlink r:id="rId345" w:anchor="sub_id=3640000" w:history="1">
        <w:r>
          <w:rPr>
            <w:rStyle w:val="a3"/>
          </w:rPr>
          <w:t xml:space="preserve">364-бап. Жеке табыс салығы мен әлеуметтік салық жөніндегі декларация </w:t>
        </w:r>
      </w:hyperlink>
    </w:p>
    <w:p w:rsidR="00000000" w:rsidRDefault="00B67E93">
      <w:pPr>
        <w:ind w:firstLine="400"/>
        <w:jc w:val="both"/>
      </w:pPr>
      <w:r>
        <w:rPr>
          <w:rStyle w:val="s0"/>
        </w:rPr>
        <w:t> </w:t>
      </w:r>
    </w:p>
    <w:p w:rsidR="00000000" w:rsidRDefault="00B67E93">
      <w:hyperlink r:id="rId346" w:anchor="sub_id=3650000" w:history="1">
        <w:r>
          <w:rPr>
            <w:rStyle w:val="a3"/>
          </w:rPr>
          <w:t>13-бөлім. Көлік құралы салығы</w:t>
        </w:r>
      </w:hyperlink>
    </w:p>
    <w:p w:rsidR="00000000" w:rsidRDefault="00B67E93">
      <w:hyperlink r:id="rId347" w:anchor="sub_id=3650000" w:history="1">
        <w:r>
          <w:rPr>
            <w:rStyle w:val="a3"/>
          </w:rPr>
          <w:t>50-тарау. Жалпы ережелер</w:t>
        </w:r>
      </w:hyperlink>
    </w:p>
    <w:p w:rsidR="00000000" w:rsidRDefault="00B67E93">
      <w:pPr>
        <w:ind w:firstLine="400"/>
        <w:jc w:val="both"/>
      </w:pPr>
      <w:hyperlink r:id="rId348" w:anchor="sub_id=3650000" w:history="1">
        <w:r>
          <w:rPr>
            <w:rStyle w:val="a3"/>
          </w:rPr>
          <w:t>365-бап. Салық төлеушілер</w:t>
        </w:r>
      </w:hyperlink>
    </w:p>
    <w:p w:rsidR="00000000" w:rsidRDefault="00B67E93">
      <w:pPr>
        <w:ind w:firstLine="400"/>
        <w:jc w:val="both"/>
      </w:pPr>
      <w:hyperlink r:id="rId349" w:anchor="sub_id=3660000" w:history="1">
        <w:r>
          <w:rPr>
            <w:rStyle w:val="a3"/>
          </w:rPr>
          <w:t>366-бап. Салық салу объектілері</w:t>
        </w:r>
      </w:hyperlink>
    </w:p>
    <w:p w:rsidR="00000000" w:rsidRDefault="00B67E93">
      <w:pPr>
        <w:ind w:firstLine="400"/>
        <w:jc w:val="both"/>
      </w:pPr>
      <w:r>
        <w:rPr>
          <w:rStyle w:val="s0"/>
        </w:rPr>
        <w:t> </w:t>
      </w:r>
    </w:p>
    <w:p w:rsidR="00000000" w:rsidRDefault="00B67E93">
      <w:hyperlink r:id="rId350" w:anchor="sub_id=3670000" w:history="1">
        <w:r>
          <w:rPr>
            <w:rStyle w:val="a3"/>
          </w:rPr>
          <w:t>51-тарау. Салық ставкалары, салықты есептеу тәртібі және төлеу мерзімдері</w:t>
        </w:r>
      </w:hyperlink>
    </w:p>
    <w:p w:rsidR="00000000" w:rsidRDefault="00B67E93">
      <w:pPr>
        <w:ind w:firstLine="400"/>
        <w:jc w:val="both"/>
      </w:pPr>
      <w:hyperlink r:id="rId351" w:anchor="sub_id=3670000" w:history="1">
        <w:r>
          <w:rPr>
            <w:rStyle w:val="a3"/>
          </w:rPr>
          <w:t>367-бап. Салық ставкалары</w:t>
        </w:r>
      </w:hyperlink>
    </w:p>
    <w:p w:rsidR="00000000" w:rsidRDefault="00B67E93">
      <w:pPr>
        <w:ind w:firstLine="400"/>
        <w:jc w:val="both"/>
      </w:pPr>
      <w:hyperlink r:id="rId352" w:anchor="sub_id=3680000" w:history="1">
        <w:r>
          <w:rPr>
            <w:rStyle w:val="a3"/>
          </w:rPr>
          <w:t>368-бап. Салықты есептеу тәртібі</w:t>
        </w:r>
      </w:hyperlink>
    </w:p>
    <w:p w:rsidR="00000000" w:rsidRDefault="00B67E93">
      <w:pPr>
        <w:ind w:firstLine="400"/>
        <w:jc w:val="both"/>
      </w:pPr>
      <w:hyperlink r:id="rId353" w:anchor="sub_id=3690000" w:history="1">
        <w:r>
          <w:rPr>
            <w:rStyle w:val="a3"/>
          </w:rPr>
          <w:t>369-бап. Салық төлеу мерзімдері</w:t>
        </w:r>
      </w:hyperlink>
    </w:p>
    <w:p w:rsidR="00000000" w:rsidRDefault="00B67E93">
      <w:pPr>
        <w:ind w:firstLine="400"/>
        <w:jc w:val="both"/>
      </w:pPr>
      <w:r>
        <w:rPr>
          <w:rStyle w:val="s0"/>
        </w:rPr>
        <w:t> </w:t>
      </w:r>
    </w:p>
    <w:p w:rsidR="00000000" w:rsidRDefault="00B67E93">
      <w:hyperlink r:id="rId354" w:anchor="sub_id=3700000" w:history="1">
        <w:r>
          <w:rPr>
            <w:rStyle w:val="a3"/>
          </w:rPr>
          <w:t>52-тарау. Салық кезеңі және салық декларациясы</w:t>
        </w:r>
      </w:hyperlink>
    </w:p>
    <w:p w:rsidR="00000000" w:rsidRDefault="00B67E93">
      <w:pPr>
        <w:ind w:firstLine="400"/>
        <w:jc w:val="both"/>
      </w:pPr>
      <w:hyperlink r:id="rId355" w:anchor="sub_id=3700000" w:history="1">
        <w:r>
          <w:rPr>
            <w:rStyle w:val="a3"/>
          </w:rPr>
          <w:t>370-бап. Салық кезеңі</w:t>
        </w:r>
      </w:hyperlink>
    </w:p>
    <w:p w:rsidR="00000000" w:rsidRDefault="00B67E93">
      <w:pPr>
        <w:ind w:firstLine="400"/>
        <w:jc w:val="both"/>
      </w:pPr>
      <w:hyperlink r:id="rId356" w:anchor="sub_id=3710000" w:history="1">
        <w:r>
          <w:rPr>
            <w:rStyle w:val="a3"/>
          </w:rPr>
          <w:t>371-бап. Салық есептілігі</w:t>
        </w:r>
      </w:hyperlink>
    </w:p>
    <w:p w:rsidR="00000000" w:rsidRDefault="00B67E93">
      <w:pPr>
        <w:ind w:firstLine="400"/>
        <w:jc w:val="both"/>
      </w:pPr>
      <w:r>
        <w:rPr>
          <w:rStyle w:val="s0"/>
        </w:rPr>
        <w:t> </w:t>
      </w:r>
    </w:p>
    <w:p w:rsidR="00000000" w:rsidRDefault="00B67E93">
      <w:hyperlink r:id="rId357" w:anchor="sub_id=3720000" w:history="1">
        <w:r>
          <w:rPr>
            <w:rStyle w:val="a3"/>
          </w:rPr>
          <w:t>14-бөлім. Жер салығы</w:t>
        </w:r>
      </w:hyperlink>
    </w:p>
    <w:p w:rsidR="00000000" w:rsidRDefault="00B67E93">
      <w:hyperlink r:id="rId358" w:anchor="sub_id=3720000" w:history="1">
        <w:r>
          <w:rPr>
            <w:rStyle w:val="a3"/>
          </w:rPr>
          <w:t>53-тарау. Жалпы ережелер</w:t>
        </w:r>
      </w:hyperlink>
    </w:p>
    <w:p w:rsidR="00000000" w:rsidRDefault="00B67E93">
      <w:pPr>
        <w:ind w:firstLine="400"/>
        <w:jc w:val="both"/>
      </w:pPr>
      <w:hyperlink r:id="rId359" w:anchor="sub_id=3720000" w:history="1">
        <w:r>
          <w:rPr>
            <w:rStyle w:val="a3"/>
          </w:rPr>
          <w:t>372-бап. Жалпы ережелер</w:t>
        </w:r>
      </w:hyperlink>
    </w:p>
    <w:p w:rsidR="00000000" w:rsidRDefault="00B67E93">
      <w:pPr>
        <w:ind w:firstLine="400"/>
        <w:jc w:val="both"/>
      </w:pPr>
      <w:hyperlink r:id="rId360" w:anchor="sub_id=3730000" w:history="1">
        <w:r>
          <w:rPr>
            <w:rStyle w:val="a3"/>
          </w:rPr>
          <w:t>373-бап. Төлеушілер</w:t>
        </w:r>
      </w:hyperlink>
    </w:p>
    <w:p w:rsidR="00000000" w:rsidRDefault="00B67E93">
      <w:pPr>
        <w:ind w:firstLine="400"/>
        <w:jc w:val="both"/>
      </w:pPr>
      <w:hyperlink r:id="rId361" w:anchor="sub_id=3740000" w:history="1">
        <w:r>
          <w:rPr>
            <w:rStyle w:val="a3"/>
          </w:rPr>
          <w:t>374-бап. Жекелеген жағдайларда төлеушіні айқындау</w:t>
        </w:r>
      </w:hyperlink>
    </w:p>
    <w:p w:rsidR="00000000" w:rsidRDefault="00B67E93">
      <w:pPr>
        <w:ind w:firstLine="400"/>
        <w:jc w:val="both"/>
      </w:pPr>
      <w:hyperlink r:id="rId362" w:anchor="sub_id=3750000" w:history="1">
        <w:r>
          <w:rPr>
            <w:rStyle w:val="a3"/>
          </w:rPr>
          <w:t>375-бап. Салық салу объектісі</w:t>
        </w:r>
      </w:hyperlink>
    </w:p>
    <w:p w:rsidR="00000000" w:rsidRDefault="00B67E93">
      <w:pPr>
        <w:ind w:firstLine="400"/>
        <w:jc w:val="both"/>
      </w:pPr>
      <w:hyperlink r:id="rId363" w:anchor="sub_id=3760000" w:history="1">
        <w:r>
          <w:rPr>
            <w:rStyle w:val="a3"/>
          </w:rPr>
          <w:t>376-бап. Жекелеген жағдайларда салық салу объектісін айқындау</w:t>
        </w:r>
      </w:hyperlink>
    </w:p>
    <w:p w:rsidR="00000000" w:rsidRDefault="00B67E93">
      <w:pPr>
        <w:ind w:firstLine="400"/>
        <w:jc w:val="both"/>
      </w:pPr>
      <w:hyperlink r:id="rId364" w:anchor="sub_id=3770000" w:history="1">
        <w:r>
          <w:rPr>
            <w:rStyle w:val="a3"/>
          </w:rPr>
          <w:t>377-бап. Салық базасы</w:t>
        </w:r>
      </w:hyperlink>
    </w:p>
    <w:p w:rsidR="00000000" w:rsidRDefault="00B67E93">
      <w:pPr>
        <w:ind w:firstLine="400"/>
        <w:jc w:val="both"/>
      </w:pPr>
      <w:r>
        <w:rPr>
          <w:rStyle w:val="s0"/>
        </w:rPr>
        <w:t> </w:t>
      </w:r>
    </w:p>
    <w:p w:rsidR="00000000" w:rsidRDefault="00B67E93">
      <w:hyperlink r:id="rId365" w:anchor="sub_id=3780000" w:history="1">
        <w:r>
          <w:rPr>
            <w:rStyle w:val="a3"/>
          </w:rPr>
          <w:t>54-тарау. Салық ставкалары</w:t>
        </w:r>
      </w:hyperlink>
    </w:p>
    <w:p w:rsidR="00000000" w:rsidRDefault="00B67E93">
      <w:pPr>
        <w:ind w:firstLine="400"/>
        <w:jc w:val="both"/>
      </w:pPr>
      <w:hyperlink r:id="rId366" w:anchor="sub_id=3780000" w:history="1">
        <w:r>
          <w:rPr>
            <w:rStyle w:val="a3"/>
          </w:rPr>
          <w:t>378-бап. Ауыл шаруашылығы мақсатындағы жерлерге салынатын базалық салық ставкалары</w:t>
        </w:r>
      </w:hyperlink>
    </w:p>
    <w:p w:rsidR="00000000" w:rsidRDefault="00B67E93">
      <w:pPr>
        <w:ind w:firstLine="400"/>
        <w:jc w:val="both"/>
      </w:pPr>
      <w:hyperlink r:id="rId367" w:anchor="sub_id=3790000" w:history="1">
        <w:r>
          <w:rPr>
            <w:rStyle w:val="a3"/>
          </w:rPr>
          <w:t>379-бап. Жеке тұлғаларға берілген ауыл шаруашылы</w:t>
        </w:r>
        <w:r>
          <w:rPr>
            <w:rStyle w:val="a3"/>
          </w:rPr>
          <w:t>ғы</w:t>
        </w:r>
        <w:r>
          <w:rPr>
            <w:rStyle w:val="a3"/>
          </w:rPr>
          <w:t xml:space="preserve"> мақсатындағы жерлерге салынатын базалық салық ставкалары</w:t>
        </w:r>
      </w:hyperlink>
    </w:p>
    <w:p w:rsidR="00000000" w:rsidRDefault="00B67E93">
      <w:pPr>
        <w:ind w:firstLine="400"/>
        <w:jc w:val="both"/>
      </w:pPr>
      <w:hyperlink r:id="rId368" w:anchor="sub_id=3800000" w:history="1">
        <w:r>
          <w:rPr>
            <w:rStyle w:val="a3"/>
          </w:rPr>
          <w:t>380-бап. Ауыл шаруашылығына арналмаған, ауыл шаруашылығы мақсаттары үшін пайдаланылатын жерлерге алынатын салық</w:t>
        </w:r>
        <w:r>
          <w:rPr>
            <w:rStyle w:val="a3"/>
          </w:rPr>
          <w:t xml:space="preserve"> ставкалары</w:t>
        </w:r>
      </w:hyperlink>
    </w:p>
    <w:p w:rsidR="00000000" w:rsidRDefault="00B67E93">
      <w:pPr>
        <w:ind w:firstLine="400"/>
        <w:jc w:val="both"/>
      </w:pPr>
      <w:hyperlink r:id="rId369" w:anchor="sub_id=3810000" w:history="1">
        <w:r>
          <w:rPr>
            <w:rStyle w:val="a3"/>
          </w:rPr>
          <w:t>381-бап. Елді мекендердің жерлеріне (үй іргесіндегі жер учаскелерін қоспағанда) салынатын базалық салық ставкалары</w:t>
        </w:r>
      </w:hyperlink>
    </w:p>
    <w:p w:rsidR="00000000" w:rsidRDefault="00B67E93">
      <w:pPr>
        <w:ind w:firstLine="400"/>
        <w:jc w:val="both"/>
      </w:pPr>
      <w:hyperlink r:id="rId370" w:anchor="sub_id=3820000" w:history="1">
        <w:r>
          <w:rPr>
            <w:rStyle w:val="a3"/>
          </w:rPr>
          <w:t>382-бап. Үй іргесіндегі жер учаскелеріне салынатын базалық салық ставкалары</w:t>
        </w:r>
      </w:hyperlink>
    </w:p>
    <w:p w:rsidR="00000000" w:rsidRDefault="00B67E93">
      <w:pPr>
        <w:ind w:firstLine="400"/>
        <w:jc w:val="both"/>
      </w:pPr>
      <w:hyperlink r:id="rId371" w:anchor="sub_id=3830000" w:history="1">
        <w:r>
          <w:rPr>
            <w:rStyle w:val="a3"/>
          </w:rPr>
          <w:t>383-бап. Елді мекендерден тыс орналасқан өнеркәсіп жер</w:t>
        </w:r>
        <w:r>
          <w:rPr>
            <w:rStyle w:val="a3"/>
          </w:rPr>
          <w:t>леріне салынатын базалық салық ставкалары</w:t>
        </w:r>
      </w:hyperlink>
    </w:p>
    <w:p w:rsidR="00000000" w:rsidRDefault="00B67E93">
      <w:pPr>
        <w:ind w:firstLine="400"/>
        <w:jc w:val="both"/>
      </w:pPr>
      <w:hyperlink r:id="rId372" w:anchor="sub_id=3840000" w:history="1">
        <w:r>
          <w:rPr>
            <w:rStyle w:val="a3"/>
          </w:rPr>
          <w:t>384-бап. Елді мекендер шегінде орналасқан өнеркәсіп жерлеріне салынатын салық ставкалары</w:t>
        </w:r>
      </w:hyperlink>
    </w:p>
    <w:p w:rsidR="00000000" w:rsidRDefault="00B67E93">
      <w:pPr>
        <w:ind w:firstLine="400"/>
        <w:jc w:val="both"/>
      </w:pPr>
      <w:hyperlink r:id="rId373" w:anchor="sub_id=3850000" w:history="1">
        <w:r>
          <w:rPr>
            <w:rStyle w:val="a3"/>
          </w:rPr>
          <w:t>385-бап. Ерекше қорғалатын табиғи аумақтардың, орман қоры мен су қорының жерлеріне салынатын салық ставкалары</w:t>
        </w:r>
      </w:hyperlink>
    </w:p>
    <w:p w:rsidR="00000000" w:rsidRDefault="00B67E93">
      <w:pPr>
        <w:ind w:left="1200" w:hanging="800"/>
        <w:jc w:val="both"/>
      </w:pPr>
      <w:hyperlink r:id="rId374" w:anchor="sub_id=3860000" w:history="1">
        <w:r>
          <w:rPr>
            <w:rStyle w:val="a3"/>
            <w:b/>
            <w:bCs/>
          </w:rPr>
          <w:t>386-бап. Автотұрақтар, (паркингтер) автомобильге май құю станциялары үшін бөлінген, казино орналасқан жер учаскелеріне салынатын салық ставкалары</w:t>
        </w:r>
      </w:hyperlink>
    </w:p>
    <w:p w:rsidR="00000000" w:rsidRDefault="00B67E93">
      <w:pPr>
        <w:ind w:firstLine="400"/>
        <w:jc w:val="both"/>
      </w:pPr>
      <w:hyperlink r:id="rId375" w:anchor="sub_id=3870000" w:history="1">
        <w:r>
          <w:rPr>
            <w:rStyle w:val="a3"/>
          </w:rPr>
          <w:t>387-бап. Базалық салық ст</w:t>
        </w:r>
        <w:r>
          <w:rPr>
            <w:rStyle w:val="a3"/>
          </w:rPr>
          <w:t>авкаларын түзету</w:t>
        </w:r>
      </w:hyperlink>
    </w:p>
    <w:p w:rsidR="00000000" w:rsidRDefault="00B67E93">
      <w:pPr>
        <w:ind w:firstLine="400"/>
        <w:jc w:val="both"/>
      </w:pPr>
      <w:r>
        <w:rPr>
          <w:rStyle w:val="s0"/>
        </w:rPr>
        <w:t> </w:t>
      </w:r>
    </w:p>
    <w:p w:rsidR="00000000" w:rsidRDefault="00B67E93">
      <w:hyperlink r:id="rId376" w:anchor="sub_id=3880000" w:history="1">
        <w:r>
          <w:rPr>
            <w:rStyle w:val="a3"/>
          </w:rPr>
          <w:t>55-тарау. Салықты есептеу тәртібі және төлеу мерзімдері</w:t>
        </w:r>
      </w:hyperlink>
    </w:p>
    <w:p w:rsidR="00000000" w:rsidRDefault="00B67E93">
      <w:pPr>
        <w:ind w:firstLine="400"/>
        <w:jc w:val="both"/>
      </w:pPr>
      <w:hyperlink r:id="rId377" w:anchor="sub_id=3880000" w:history="1">
        <w:r>
          <w:rPr>
            <w:rStyle w:val="a3"/>
          </w:rPr>
          <w:t>388-бап. Са</w:t>
        </w:r>
        <w:r>
          <w:rPr>
            <w:rStyle w:val="a3"/>
          </w:rPr>
          <w:t>лықты есептеу мен төлеудің жалпы тәртібі</w:t>
        </w:r>
      </w:hyperlink>
    </w:p>
    <w:p w:rsidR="00000000" w:rsidRDefault="00B67E93">
      <w:pPr>
        <w:ind w:firstLine="400"/>
        <w:jc w:val="both"/>
      </w:pPr>
      <w:hyperlink r:id="rId378" w:anchor="sub_id=3890000" w:history="1">
        <w:r>
          <w:rPr>
            <w:rStyle w:val="a3"/>
          </w:rPr>
          <w:t>389-бап. Заңды тұлғалардың салықты есептеу тәртібі мен төлеу мерзімдері</w:t>
        </w:r>
      </w:hyperlink>
    </w:p>
    <w:p w:rsidR="00000000" w:rsidRDefault="00B67E93">
      <w:pPr>
        <w:ind w:firstLine="400"/>
        <w:jc w:val="both"/>
      </w:pPr>
      <w:hyperlink r:id="rId379" w:anchor="sub_id=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B67E93">
      <w:pPr>
        <w:ind w:firstLine="400"/>
        <w:jc w:val="both"/>
      </w:pPr>
      <w:hyperlink r:id="rId380" w:anchor="sub_id=3910000" w:history="1">
        <w:r>
          <w:rPr>
            <w:rStyle w:val="a3"/>
          </w:rPr>
          <w:t xml:space="preserve">391-бап. Жеке тұлғалардың </w:t>
        </w:r>
        <w:r>
          <w:rPr>
            <w:rStyle w:val="a3"/>
          </w:rPr>
          <w:t>салықты есептеу тәртібі және төлеу мерзімдері</w:t>
        </w:r>
      </w:hyperlink>
    </w:p>
    <w:p w:rsidR="00000000" w:rsidRDefault="00B67E93">
      <w:pPr>
        <w:ind w:firstLine="400"/>
        <w:jc w:val="both"/>
      </w:pPr>
      <w:r>
        <w:rPr>
          <w:rStyle w:val="s0"/>
        </w:rPr>
        <w:t> </w:t>
      </w:r>
    </w:p>
    <w:p w:rsidR="00000000" w:rsidRDefault="00B67E93">
      <w:hyperlink r:id="rId381" w:anchor="sub_id=3920000" w:history="1">
        <w:r>
          <w:rPr>
            <w:rStyle w:val="a3"/>
          </w:rPr>
          <w:t>56-тарау. Салық кезеңі және салық есептілігі</w:t>
        </w:r>
      </w:hyperlink>
    </w:p>
    <w:p w:rsidR="00000000" w:rsidRDefault="00B67E93">
      <w:pPr>
        <w:ind w:firstLine="400"/>
        <w:jc w:val="both"/>
      </w:pPr>
      <w:hyperlink r:id="rId382" w:anchor="sub_id=3920000" w:history="1">
        <w:r>
          <w:rPr>
            <w:rStyle w:val="a3"/>
          </w:rPr>
          <w:t>392-бап. Салық кезеңі</w:t>
        </w:r>
      </w:hyperlink>
    </w:p>
    <w:p w:rsidR="00000000" w:rsidRDefault="00B67E93">
      <w:pPr>
        <w:ind w:firstLine="400"/>
        <w:jc w:val="both"/>
      </w:pPr>
      <w:hyperlink r:id="rId383" w:anchor="sub_id=3930000" w:history="1">
        <w:r>
          <w:rPr>
            <w:rStyle w:val="a3"/>
          </w:rPr>
          <w:t>393-бап. Салық есептілігі</w:t>
        </w:r>
      </w:hyperlink>
    </w:p>
    <w:p w:rsidR="00000000" w:rsidRDefault="00B67E93">
      <w:pPr>
        <w:ind w:firstLine="400"/>
        <w:jc w:val="both"/>
      </w:pPr>
      <w:r>
        <w:rPr>
          <w:rStyle w:val="s0"/>
        </w:rPr>
        <w:t> </w:t>
      </w:r>
    </w:p>
    <w:p w:rsidR="00000000" w:rsidRDefault="00B67E93">
      <w:hyperlink r:id="rId384" w:anchor="sub_id=3940000" w:history="1">
        <w:r>
          <w:rPr>
            <w:rStyle w:val="a3"/>
          </w:rPr>
          <w:t>15-бөлім. Мүлік салығы</w:t>
        </w:r>
      </w:hyperlink>
    </w:p>
    <w:p w:rsidR="00000000" w:rsidRDefault="00B67E93">
      <w:hyperlink r:id="rId385" w:anchor="sub_id=3940000" w:history="1">
        <w:r>
          <w:rPr>
            <w:rStyle w:val="a3"/>
          </w:rPr>
          <w:t>57-тарау. Заңды тұлғалар мен дара кәсіпкерлерге салынатын мүлік салығы</w:t>
        </w:r>
      </w:hyperlink>
    </w:p>
    <w:p w:rsidR="00000000" w:rsidRDefault="00B67E93">
      <w:pPr>
        <w:ind w:firstLine="400"/>
        <w:jc w:val="both"/>
      </w:pPr>
      <w:hyperlink r:id="rId386" w:anchor="sub_id=3940000" w:history="1">
        <w:r>
          <w:rPr>
            <w:rStyle w:val="a3"/>
          </w:rPr>
          <w:t>394-бап. Салық төлеушілер</w:t>
        </w:r>
      </w:hyperlink>
    </w:p>
    <w:p w:rsidR="00000000" w:rsidRDefault="00B67E93">
      <w:pPr>
        <w:ind w:firstLine="400"/>
        <w:jc w:val="both"/>
      </w:pPr>
      <w:hyperlink r:id="rId387" w:anchor="sub_id=3950000" w:history="1">
        <w:r>
          <w:rPr>
            <w:rStyle w:val="a3"/>
          </w:rPr>
          <w:t>395-бап. Жекелеген жағдайларда салық төлеушіні айқындау</w:t>
        </w:r>
      </w:hyperlink>
    </w:p>
    <w:p w:rsidR="00000000" w:rsidRDefault="00B67E93">
      <w:pPr>
        <w:ind w:firstLine="400"/>
        <w:jc w:val="both"/>
      </w:pPr>
      <w:hyperlink r:id="rId388" w:anchor="sub_id=3960000" w:history="1">
        <w:r>
          <w:rPr>
            <w:rStyle w:val="a3"/>
          </w:rPr>
          <w:t>396-бап. Салық салу объектісі</w:t>
        </w:r>
      </w:hyperlink>
    </w:p>
    <w:p w:rsidR="00000000" w:rsidRDefault="00B67E93">
      <w:pPr>
        <w:ind w:firstLine="400"/>
        <w:jc w:val="both"/>
      </w:pPr>
      <w:hyperlink r:id="rId389" w:anchor="sub_id=3970000" w:history="1">
        <w:r>
          <w:rPr>
            <w:rStyle w:val="a3"/>
          </w:rPr>
          <w:t>397-бап. Салық базасы</w:t>
        </w:r>
      </w:hyperlink>
    </w:p>
    <w:p w:rsidR="00000000" w:rsidRDefault="00B67E93">
      <w:pPr>
        <w:ind w:firstLine="400"/>
        <w:jc w:val="both"/>
      </w:pPr>
      <w:hyperlink r:id="rId390" w:anchor="sub_id=3980000" w:history="1">
        <w:r>
          <w:rPr>
            <w:rStyle w:val="a3"/>
          </w:rPr>
          <w:t>398-бап. Салық ставкалары</w:t>
        </w:r>
      </w:hyperlink>
    </w:p>
    <w:p w:rsidR="00000000" w:rsidRDefault="00B67E93">
      <w:pPr>
        <w:ind w:firstLine="400"/>
        <w:jc w:val="both"/>
      </w:pPr>
      <w:hyperlink r:id="rId391" w:anchor="sub_id=3990000" w:history="1">
        <w:r>
          <w:rPr>
            <w:rStyle w:val="a3"/>
          </w:rPr>
          <w:t>399-бап. Салықты есептеу мен төлеу тәртібі</w:t>
        </w:r>
      </w:hyperlink>
    </w:p>
    <w:p w:rsidR="00000000" w:rsidRDefault="00B67E93">
      <w:pPr>
        <w:ind w:firstLine="400"/>
        <w:jc w:val="both"/>
      </w:pPr>
      <w:hyperlink r:id="rId392" w:anchor="sub_id=4000000" w:history="1">
        <w:r>
          <w:rPr>
            <w:rStyle w:val="a3"/>
          </w:rPr>
          <w:t>400-бап. Жекелеген жағдайларда салықты есептеу және төлеу</w:t>
        </w:r>
      </w:hyperlink>
    </w:p>
    <w:p w:rsidR="00000000" w:rsidRDefault="00B67E93">
      <w:pPr>
        <w:ind w:firstLine="400"/>
        <w:jc w:val="both"/>
      </w:pPr>
      <w:hyperlink r:id="rId393" w:anchor="sub_id=4010000" w:history="1">
        <w:r>
          <w:rPr>
            <w:rStyle w:val="a3"/>
          </w:rPr>
          <w:t>401-бап. Салық кезеңі</w:t>
        </w:r>
      </w:hyperlink>
    </w:p>
    <w:p w:rsidR="00000000" w:rsidRDefault="00B67E93">
      <w:pPr>
        <w:ind w:firstLine="400"/>
        <w:jc w:val="both"/>
      </w:pPr>
      <w:hyperlink r:id="rId394" w:anchor="sub_id=4020000" w:history="1">
        <w:r>
          <w:rPr>
            <w:rStyle w:val="a3"/>
          </w:rPr>
          <w:t>402-бап. Салық есептілігі</w:t>
        </w:r>
      </w:hyperlink>
    </w:p>
    <w:p w:rsidR="00000000" w:rsidRDefault="00B67E93">
      <w:pPr>
        <w:ind w:firstLine="400"/>
        <w:jc w:val="both"/>
      </w:pPr>
      <w:r>
        <w:rPr>
          <w:rStyle w:val="s0"/>
        </w:rPr>
        <w:t> </w:t>
      </w:r>
    </w:p>
    <w:p w:rsidR="00000000" w:rsidRDefault="00B67E93">
      <w:hyperlink r:id="rId395" w:anchor="sub_id=4030000" w:history="1">
        <w:r>
          <w:rPr>
            <w:rStyle w:val="a3"/>
          </w:rPr>
          <w:t>58-тарау. Жеке тұлғалардың мүлік салығы</w:t>
        </w:r>
      </w:hyperlink>
    </w:p>
    <w:p w:rsidR="00000000" w:rsidRDefault="00B67E93">
      <w:pPr>
        <w:ind w:firstLine="400"/>
        <w:jc w:val="both"/>
      </w:pPr>
      <w:hyperlink r:id="rId396" w:anchor="sub_id=4030000" w:history="1">
        <w:r>
          <w:rPr>
            <w:rStyle w:val="a3"/>
          </w:rPr>
          <w:t>403-бап. Салық төлеушілер</w:t>
        </w:r>
      </w:hyperlink>
    </w:p>
    <w:p w:rsidR="00000000" w:rsidRDefault="00B67E93">
      <w:pPr>
        <w:ind w:firstLine="400"/>
        <w:jc w:val="both"/>
      </w:pPr>
      <w:hyperlink r:id="rId397" w:anchor="sub_id=4040000" w:history="1">
        <w:r>
          <w:rPr>
            <w:rStyle w:val="a3"/>
          </w:rPr>
          <w:t>404-бап. Жекелеген жағдайларда салық төлеушіні айқындау</w:t>
        </w:r>
      </w:hyperlink>
    </w:p>
    <w:p w:rsidR="00000000" w:rsidRDefault="00B67E93">
      <w:pPr>
        <w:ind w:firstLine="400"/>
        <w:jc w:val="both"/>
      </w:pPr>
      <w:hyperlink r:id="rId398" w:anchor="sub_id=4050000" w:history="1">
        <w:r>
          <w:rPr>
            <w:rStyle w:val="a3"/>
          </w:rPr>
          <w:t>405-бап. Салық салу объектісі</w:t>
        </w:r>
      </w:hyperlink>
    </w:p>
    <w:p w:rsidR="00000000" w:rsidRDefault="00B67E93">
      <w:pPr>
        <w:ind w:firstLine="400"/>
        <w:jc w:val="both"/>
      </w:pPr>
      <w:hyperlink r:id="rId399" w:anchor="sub_id=4060000" w:history="1">
        <w:r>
          <w:rPr>
            <w:rStyle w:val="a3"/>
          </w:rPr>
          <w:t>406-бап. Салық базасы</w:t>
        </w:r>
      </w:hyperlink>
    </w:p>
    <w:p w:rsidR="00000000" w:rsidRDefault="00B67E93">
      <w:pPr>
        <w:ind w:firstLine="400"/>
        <w:jc w:val="both"/>
      </w:pPr>
      <w:hyperlink r:id="rId400" w:anchor="sub_id=4070000" w:history="1">
        <w:r>
          <w:rPr>
            <w:rStyle w:val="a3"/>
          </w:rPr>
          <w:t>407-бап. Жекелеген жағдайлар</w:t>
        </w:r>
        <w:r>
          <w:rPr>
            <w:rStyle w:val="a3"/>
          </w:rPr>
          <w:t>да салықты есептеу мен төлеу</w:t>
        </w:r>
      </w:hyperlink>
    </w:p>
    <w:p w:rsidR="00000000" w:rsidRDefault="00B67E93">
      <w:pPr>
        <w:ind w:firstLine="400"/>
        <w:jc w:val="both"/>
      </w:pPr>
      <w:hyperlink r:id="rId401" w:anchor="sub_id=4080000" w:history="1">
        <w:r>
          <w:rPr>
            <w:rStyle w:val="a3"/>
          </w:rPr>
          <w:t>408-бап. Салық ставкалары</w:t>
        </w:r>
      </w:hyperlink>
    </w:p>
    <w:p w:rsidR="00000000" w:rsidRDefault="00B67E93">
      <w:pPr>
        <w:ind w:firstLine="400"/>
        <w:jc w:val="both"/>
      </w:pPr>
      <w:hyperlink r:id="rId402" w:anchor="sub_id=4090000" w:history="1">
        <w:r>
          <w:rPr>
            <w:rStyle w:val="a3"/>
          </w:rPr>
          <w:t>409-бап. Салықты есептеу мен тө</w:t>
        </w:r>
        <w:r>
          <w:rPr>
            <w:rStyle w:val="a3"/>
          </w:rPr>
          <w:t>леу тәртібі</w:t>
        </w:r>
      </w:hyperlink>
    </w:p>
    <w:p w:rsidR="00000000" w:rsidRDefault="00B67E93">
      <w:pPr>
        <w:ind w:firstLine="400"/>
        <w:jc w:val="both"/>
      </w:pPr>
      <w:hyperlink r:id="rId403" w:anchor="sub_id=4100000" w:history="1">
        <w:r>
          <w:rPr>
            <w:rStyle w:val="a3"/>
          </w:rPr>
          <w:t>410-бап. Салық кезеңі</w:t>
        </w:r>
      </w:hyperlink>
    </w:p>
    <w:p w:rsidR="00000000" w:rsidRDefault="00B67E93">
      <w:pPr>
        <w:ind w:firstLine="400"/>
        <w:jc w:val="both"/>
      </w:pPr>
      <w:r>
        <w:rPr>
          <w:rStyle w:val="s0"/>
        </w:rPr>
        <w:t> </w:t>
      </w:r>
    </w:p>
    <w:p w:rsidR="00000000" w:rsidRDefault="00B67E93">
      <w:hyperlink r:id="rId404" w:history="1">
        <w:r>
          <w:rPr>
            <w:rStyle w:val="a3"/>
          </w:rPr>
          <w:t>16-бөлім. Ойын бизнесі салығы</w:t>
        </w:r>
      </w:hyperlink>
    </w:p>
    <w:p w:rsidR="00000000" w:rsidRDefault="00B67E93">
      <w:hyperlink r:id="rId405" w:history="1">
        <w:r>
          <w:rPr>
            <w:rStyle w:val="a3"/>
          </w:rPr>
          <w:t>59-тарау. Ойын бизнесі салығы</w:t>
        </w:r>
      </w:hyperlink>
    </w:p>
    <w:p w:rsidR="00000000" w:rsidRDefault="00B67E93">
      <w:pPr>
        <w:ind w:firstLine="400"/>
        <w:jc w:val="both"/>
      </w:pPr>
      <w:hyperlink r:id="rId406" w:anchor="sub_id=411000" w:history="1">
        <w:r>
          <w:rPr>
            <w:rStyle w:val="a3"/>
          </w:rPr>
          <w:t>411-бап. Төлеушілер</w:t>
        </w:r>
      </w:hyperlink>
    </w:p>
    <w:p w:rsidR="00000000" w:rsidRDefault="00B67E93">
      <w:pPr>
        <w:ind w:firstLine="400"/>
        <w:jc w:val="both"/>
      </w:pPr>
      <w:hyperlink r:id="rId407" w:anchor="sub_id=4120000" w:history="1">
        <w:r>
          <w:rPr>
            <w:rStyle w:val="a3"/>
          </w:rPr>
          <w:t>412-бап. Салық салу объектілері</w:t>
        </w:r>
      </w:hyperlink>
    </w:p>
    <w:p w:rsidR="00000000" w:rsidRDefault="00B67E93">
      <w:pPr>
        <w:ind w:firstLine="400"/>
        <w:jc w:val="both"/>
      </w:pPr>
      <w:hyperlink r:id="rId408" w:anchor="sub_id=4130000" w:history="1">
        <w:r>
          <w:rPr>
            <w:rStyle w:val="a3"/>
          </w:rPr>
          <w:t>413-бап. Салық ставкалары</w:t>
        </w:r>
      </w:hyperlink>
    </w:p>
    <w:p w:rsidR="00000000" w:rsidRDefault="00B67E93">
      <w:pPr>
        <w:ind w:firstLine="400"/>
        <w:jc w:val="both"/>
      </w:pPr>
      <w:hyperlink r:id="rId409" w:anchor="sub_id=4140000" w:history="1">
        <w:r>
          <w:rPr>
            <w:rStyle w:val="a3"/>
          </w:rPr>
          <w:t>414-бап. Салық кезеңі</w:t>
        </w:r>
      </w:hyperlink>
    </w:p>
    <w:p w:rsidR="00000000" w:rsidRDefault="00B67E93">
      <w:pPr>
        <w:ind w:firstLine="400"/>
        <w:jc w:val="both"/>
      </w:pPr>
      <w:hyperlink r:id="rId410" w:anchor="sub_id=4150000" w:history="1">
        <w:r>
          <w:rPr>
            <w:rStyle w:val="a3"/>
          </w:rPr>
          <w:t>415-бап. Салықты есептеу тәртібі және төлеу мерзімі</w:t>
        </w:r>
      </w:hyperlink>
    </w:p>
    <w:p w:rsidR="00000000" w:rsidRDefault="00B67E93">
      <w:pPr>
        <w:ind w:firstLine="400"/>
        <w:jc w:val="both"/>
      </w:pPr>
      <w:hyperlink r:id="rId411" w:anchor="sub_id=4160000" w:history="1">
        <w:r>
          <w:rPr>
            <w:rStyle w:val="a3"/>
          </w:rPr>
          <w:t>416-бап. Ойын бизнесі салығын төлеушілердің қосымша төлемі</w:t>
        </w:r>
      </w:hyperlink>
    </w:p>
    <w:p w:rsidR="00000000" w:rsidRDefault="00B67E93">
      <w:pPr>
        <w:ind w:firstLine="400"/>
        <w:jc w:val="both"/>
      </w:pPr>
      <w:hyperlink r:id="rId412" w:anchor="sub_id=4170000" w:history="1">
        <w:r>
          <w:rPr>
            <w:rStyle w:val="a3"/>
          </w:rPr>
          <w:t>417-бап. Қосымша төлемді есептеу және төлеу тәртібі</w:t>
        </w:r>
      </w:hyperlink>
    </w:p>
    <w:p w:rsidR="00000000" w:rsidRDefault="00B67E93">
      <w:pPr>
        <w:ind w:firstLine="400"/>
        <w:jc w:val="both"/>
      </w:pPr>
      <w:hyperlink r:id="rId413" w:anchor="sub_id=4180000" w:history="1">
        <w:r>
          <w:rPr>
            <w:rStyle w:val="a3"/>
          </w:rPr>
          <w:t xml:space="preserve">418-бап. Салық декларациясын табыс ету мерзімі </w:t>
        </w:r>
      </w:hyperlink>
    </w:p>
    <w:p w:rsidR="00000000" w:rsidRDefault="00B67E93">
      <w:pPr>
        <w:ind w:firstLine="400"/>
        <w:jc w:val="both"/>
      </w:pPr>
      <w:r>
        <w:rPr>
          <w:rStyle w:val="s0"/>
        </w:rPr>
        <w:t> </w:t>
      </w:r>
    </w:p>
    <w:p w:rsidR="00000000" w:rsidRDefault="00B67E93">
      <w:hyperlink r:id="rId414" w:anchor="sub_id=4190000" w:history="1">
        <w:r>
          <w:rPr>
            <w:rStyle w:val="a3"/>
          </w:rPr>
          <w:t>17-бөлім. Тіркелген салық</w:t>
        </w:r>
      </w:hyperlink>
    </w:p>
    <w:p w:rsidR="00000000" w:rsidRDefault="00B67E93">
      <w:hyperlink r:id="rId415" w:anchor="sub_id=4190000" w:history="1">
        <w:r>
          <w:rPr>
            <w:rStyle w:val="a3"/>
          </w:rPr>
          <w:t>60-тарау. Тіркелген салық</w:t>
        </w:r>
      </w:hyperlink>
    </w:p>
    <w:p w:rsidR="00000000" w:rsidRDefault="00B67E93">
      <w:pPr>
        <w:ind w:firstLine="400"/>
        <w:jc w:val="both"/>
      </w:pPr>
      <w:hyperlink r:id="rId416" w:anchor="sub_id=4190000" w:history="1">
        <w:r>
          <w:rPr>
            <w:rStyle w:val="a3"/>
          </w:rPr>
          <w:t>419-бап. Осы тарауда пайдаланылатын негізгі ұғымдар</w:t>
        </w:r>
      </w:hyperlink>
    </w:p>
    <w:p w:rsidR="00000000" w:rsidRDefault="00B67E93">
      <w:pPr>
        <w:ind w:firstLine="400"/>
        <w:jc w:val="both"/>
      </w:pPr>
      <w:hyperlink r:id="rId417" w:anchor="sub_id=4200000" w:history="1">
        <w:r>
          <w:rPr>
            <w:rStyle w:val="a3"/>
          </w:rPr>
          <w:t>420-бап. Төлеушілер</w:t>
        </w:r>
      </w:hyperlink>
    </w:p>
    <w:p w:rsidR="00000000" w:rsidRDefault="00B67E93">
      <w:pPr>
        <w:ind w:firstLine="400"/>
        <w:jc w:val="both"/>
      </w:pPr>
      <w:hyperlink r:id="rId418" w:anchor="sub_id=4210000" w:history="1">
        <w:r>
          <w:rPr>
            <w:rStyle w:val="a3"/>
          </w:rPr>
          <w:t>421-бап. Тіркелген салық салу объектілері</w:t>
        </w:r>
      </w:hyperlink>
    </w:p>
    <w:p w:rsidR="00000000" w:rsidRDefault="00B67E93">
      <w:pPr>
        <w:ind w:firstLine="400"/>
        <w:jc w:val="both"/>
      </w:pPr>
      <w:hyperlink r:id="rId419" w:anchor="sub_id=4220000" w:history="1">
        <w:r>
          <w:rPr>
            <w:rStyle w:val="a3"/>
          </w:rPr>
          <w:t>422-бап. Тіркелген салық ставкасы</w:t>
        </w:r>
      </w:hyperlink>
    </w:p>
    <w:p w:rsidR="00000000" w:rsidRDefault="00B67E93">
      <w:pPr>
        <w:ind w:firstLine="400"/>
        <w:jc w:val="both"/>
      </w:pPr>
      <w:hyperlink r:id="rId420" w:anchor="sub_id=4230000" w:history="1">
        <w:r>
          <w:rPr>
            <w:rStyle w:val="a3"/>
          </w:rPr>
          <w:t>423-бап. Салық кезеңі</w:t>
        </w:r>
      </w:hyperlink>
    </w:p>
    <w:p w:rsidR="00000000" w:rsidRDefault="00B67E93">
      <w:pPr>
        <w:ind w:firstLine="400"/>
        <w:jc w:val="both"/>
      </w:pPr>
      <w:hyperlink r:id="rId421" w:anchor="sub_id=4240000" w:history="1">
        <w:r>
          <w:rPr>
            <w:rStyle w:val="a3"/>
          </w:rPr>
          <w:t>424-бап. Тіркелген салықты есептеу тәртібі және төлеу мерзімі</w:t>
        </w:r>
      </w:hyperlink>
    </w:p>
    <w:p w:rsidR="00000000" w:rsidRDefault="00B67E93">
      <w:pPr>
        <w:ind w:firstLine="400"/>
        <w:jc w:val="both"/>
      </w:pPr>
      <w:hyperlink r:id="rId422" w:anchor="sub_id=4250000" w:history="1">
        <w:r>
          <w:rPr>
            <w:rStyle w:val="a3"/>
          </w:rPr>
          <w:t xml:space="preserve">425-бап. Салық декларациясын табыс ету мерзімі </w:t>
        </w:r>
      </w:hyperlink>
    </w:p>
    <w:p w:rsidR="00000000" w:rsidRDefault="00B67E93">
      <w:hyperlink r:id="rId423" w:anchor="sub_id=4260000" w:history="1">
        <w:r>
          <w:rPr>
            <w:rStyle w:val="a3"/>
          </w:rPr>
          <w:t>18-бөлім. Арнаулы салық режимдері</w:t>
        </w:r>
      </w:hyperlink>
    </w:p>
    <w:p w:rsidR="00000000" w:rsidRDefault="00B67E93">
      <w:pPr>
        <w:ind w:firstLine="400"/>
        <w:jc w:val="both"/>
      </w:pPr>
      <w:hyperlink r:id="rId424" w:anchor="sub_id=4260000" w:history="1">
        <w:r>
          <w:rPr>
            <w:rStyle w:val="a3"/>
          </w:rPr>
          <w:t xml:space="preserve">426-бап. Арнаулы салық режимдерінің түрлері </w:t>
        </w:r>
      </w:hyperlink>
    </w:p>
    <w:p w:rsidR="00000000" w:rsidRDefault="00B67E93">
      <w:pPr>
        <w:ind w:firstLine="400"/>
        <w:jc w:val="both"/>
      </w:pPr>
      <w:r>
        <w:rPr>
          <w:rStyle w:val="s0"/>
        </w:rPr>
        <w:t> </w:t>
      </w:r>
    </w:p>
    <w:p w:rsidR="00000000" w:rsidRDefault="00B67E93">
      <w:hyperlink r:id="rId425" w:anchor="sub_id=4270000" w:history="1">
        <w:r>
          <w:rPr>
            <w:rStyle w:val="a3"/>
          </w:rPr>
          <w:t>61-тарау. Шағын бизнес субъектілері үшін арнаулы салық режимі</w:t>
        </w:r>
      </w:hyperlink>
    </w:p>
    <w:p w:rsidR="00000000" w:rsidRDefault="00B67E93">
      <w:hyperlink r:id="rId426" w:anchor="sub_id=4270000" w:history="1">
        <w:r>
          <w:rPr>
            <w:rStyle w:val="a3"/>
          </w:rPr>
          <w:t>§ 1. Жалпы ережелер</w:t>
        </w:r>
      </w:hyperlink>
    </w:p>
    <w:p w:rsidR="00000000" w:rsidRDefault="00B67E93">
      <w:pPr>
        <w:ind w:firstLine="400"/>
        <w:jc w:val="both"/>
      </w:pPr>
      <w:hyperlink r:id="rId427" w:anchor="sub_id=4270000" w:history="1">
        <w:r>
          <w:rPr>
            <w:rStyle w:val="a3"/>
          </w:rPr>
          <w:t>427-бап. Жалпы ережелер</w:t>
        </w:r>
      </w:hyperlink>
    </w:p>
    <w:p w:rsidR="00000000" w:rsidRDefault="00B67E93">
      <w:pPr>
        <w:ind w:firstLine="400"/>
        <w:jc w:val="both"/>
      </w:pPr>
      <w:hyperlink r:id="rId428" w:anchor="sub_id=4280000" w:history="1">
        <w:r>
          <w:rPr>
            <w:rStyle w:val="a3"/>
          </w:rPr>
          <w:t>428-бап. Арнаулы салық режимін қолдану шарттары</w:t>
        </w:r>
      </w:hyperlink>
    </w:p>
    <w:p w:rsidR="00000000" w:rsidRDefault="00B67E93">
      <w:hyperlink r:id="rId429" w:anchor="sub_id=4290000" w:history="1">
        <w:r>
          <w:rPr>
            <w:rStyle w:val="a3"/>
          </w:rPr>
          <w:t>§ 2. Патент негізіндегі арнаулы салық режимі</w:t>
        </w:r>
      </w:hyperlink>
    </w:p>
    <w:p w:rsidR="00000000" w:rsidRDefault="00B67E93">
      <w:pPr>
        <w:ind w:firstLine="400"/>
        <w:jc w:val="both"/>
      </w:pPr>
      <w:hyperlink r:id="rId430" w:anchor="sub_id=4290000" w:history="1">
        <w:r>
          <w:rPr>
            <w:rStyle w:val="a3"/>
          </w:rPr>
          <w:t>429-бап. Жалпы ережелер</w:t>
        </w:r>
      </w:hyperlink>
    </w:p>
    <w:p w:rsidR="00000000" w:rsidRDefault="00B67E93">
      <w:pPr>
        <w:ind w:firstLine="400"/>
        <w:jc w:val="both"/>
      </w:pPr>
      <w:hyperlink r:id="rId431" w:anchor="sub_id=4300000" w:history="1">
        <w:r>
          <w:rPr>
            <w:rStyle w:val="a3"/>
          </w:rPr>
          <w:t>430-бап. Салық кезеңі</w:t>
        </w:r>
      </w:hyperlink>
    </w:p>
    <w:p w:rsidR="00000000" w:rsidRDefault="00B67E93">
      <w:pPr>
        <w:ind w:firstLine="400"/>
        <w:jc w:val="both"/>
      </w:pPr>
      <w:hyperlink r:id="rId432" w:anchor="sub_id=4310000" w:history="1">
        <w:r>
          <w:rPr>
            <w:rStyle w:val="a3"/>
          </w:rPr>
          <w:t>431-бап. Қолдану шарттары</w:t>
        </w:r>
      </w:hyperlink>
    </w:p>
    <w:p w:rsidR="00000000" w:rsidRDefault="00B67E93">
      <w:pPr>
        <w:ind w:firstLine="400"/>
        <w:jc w:val="both"/>
      </w:pPr>
      <w:hyperlink r:id="rId433" w:anchor="sub_id=4320000" w:history="1">
        <w:r>
          <w:rPr>
            <w:rStyle w:val="a3"/>
          </w:rPr>
          <w:t>432-бап. Патент құнын есептеу</w:t>
        </w:r>
      </w:hyperlink>
    </w:p>
    <w:p w:rsidR="00000000" w:rsidRDefault="00B67E93">
      <w:hyperlink r:id="rId434" w:anchor="sub_id=4330000" w:history="1">
        <w:r>
          <w:rPr>
            <w:rStyle w:val="a3"/>
          </w:rPr>
          <w:t>§ 3. Оңайлатылған декларация негізіндегі арнаулы салық режимі</w:t>
        </w:r>
      </w:hyperlink>
    </w:p>
    <w:p w:rsidR="00000000" w:rsidRDefault="00B67E93">
      <w:pPr>
        <w:ind w:firstLine="400"/>
        <w:jc w:val="both"/>
      </w:pPr>
      <w:hyperlink r:id="rId435" w:anchor="sub_id=4330000" w:history="1">
        <w:r>
          <w:rPr>
            <w:rStyle w:val="a3"/>
          </w:rPr>
          <w:t xml:space="preserve">433-бап. Жалпы ережелер </w:t>
        </w:r>
      </w:hyperlink>
    </w:p>
    <w:p w:rsidR="00000000" w:rsidRDefault="00B67E93">
      <w:pPr>
        <w:ind w:firstLine="400"/>
        <w:jc w:val="both"/>
      </w:pPr>
      <w:hyperlink r:id="rId436" w:anchor="sub_id=4340000" w:history="1">
        <w:r>
          <w:rPr>
            <w:rStyle w:val="a3"/>
          </w:rPr>
          <w:t>434-бап. Салық кезеңі</w:t>
        </w:r>
      </w:hyperlink>
    </w:p>
    <w:p w:rsidR="00000000" w:rsidRDefault="00B67E93">
      <w:pPr>
        <w:ind w:firstLine="400"/>
        <w:jc w:val="both"/>
      </w:pPr>
      <w:hyperlink r:id="rId437" w:anchor="sub_id=4350000" w:history="1">
        <w:r>
          <w:rPr>
            <w:rStyle w:val="a3"/>
          </w:rPr>
          <w:t>435-бап. Қолдану шарттары</w:t>
        </w:r>
      </w:hyperlink>
    </w:p>
    <w:p w:rsidR="00000000" w:rsidRDefault="00B67E93">
      <w:pPr>
        <w:ind w:firstLine="400"/>
        <w:jc w:val="both"/>
      </w:pPr>
      <w:hyperlink r:id="rId438" w:anchor="sub_id=4360000" w:history="1">
        <w:r>
          <w:rPr>
            <w:rStyle w:val="a3"/>
          </w:rPr>
          <w:t>436-бап. Салықтарды оңайлатылған декларация бойынша есептеу</w:t>
        </w:r>
      </w:hyperlink>
    </w:p>
    <w:p w:rsidR="00000000" w:rsidRDefault="00B67E93">
      <w:pPr>
        <w:ind w:firstLine="400"/>
        <w:jc w:val="both"/>
      </w:pPr>
      <w:hyperlink r:id="rId439" w:anchor="sub_id=4370000" w:history="1">
        <w:r>
          <w:rPr>
            <w:rStyle w:val="a3"/>
          </w:rPr>
          <w:t>437-бап. Оңайлатылған декларацияны табыс ету және салықтарды төлеу мерзімдері</w:t>
        </w:r>
      </w:hyperlink>
    </w:p>
    <w:p w:rsidR="00000000" w:rsidRDefault="00B67E93">
      <w:pPr>
        <w:ind w:firstLine="400"/>
        <w:jc w:val="both"/>
      </w:pPr>
      <w:hyperlink r:id="rId440" w:anchor="sub_id=4380000" w:history="1">
        <w:r>
          <w:rPr>
            <w:rStyle w:val="a3"/>
          </w:rPr>
          <w:t>438-бап. Жекелеген салық түрлерін, әлеуметтік а</w:t>
        </w:r>
        <w:r>
          <w:rPr>
            <w:rStyle w:val="a3"/>
          </w:rPr>
          <w:t>ударымдарды және міндетті зейнетақы жарналарын, міндетті кәсіптік зейнетақы жарналарын төлеу ерекшеліктері</w:t>
        </w:r>
      </w:hyperlink>
    </w:p>
    <w:p w:rsidR="00000000" w:rsidRDefault="00B67E93">
      <w:pPr>
        <w:ind w:firstLine="400"/>
        <w:jc w:val="both"/>
      </w:pPr>
      <w:r>
        <w:t> </w:t>
      </w:r>
    </w:p>
    <w:p w:rsidR="00000000" w:rsidRDefault="00B67E93">
      <w:hyperlink r:id="rId441" w:anchor="sub_id=4390000" w:history="1">
        <w:r>
          <w:rPr>
            <w:rStyle w:val="a3"/>
          </w:rPr>
          <w:t>62-тарау. Шаруа немесе фермер қожалықтары үшін арнаулы салық р</w:t>
        </w:r>
        <w:r>
          <w:rPr>
            <w:rStyle w:val="a3"/>
          </w:rPr>
          <w:t>ежимі</w:t>
        </w:r>
      </w:hyperlink>
    </w:p>
    <w:p w:rsidR="00000000" w:rsidRDefault="00B67E93">
      <w:pPr>
        <w:ind w:firstLine="400"/>
        <w:jc w:val="both"/>
      </w:pPr>
      <w:hyperlink r:id="rId442" w:anchor="sub_id=4390000" w:history="1">
        <w:r>
          <w:rPr>
            <w:rStyle w:val="a3"/>
          </w:rPr>
          <w:t>439-бап. Жалпы ережелер</w:t>
        </w:r>
      </w:hyperlink>
    </w:p>
    <w:p w:rsidR="00000000" w:rsidRDefault="00B67E93">
      <w:pPr>
        <w:ind w:firstLine="400"/>
        <w:jc w:val="both"/>
      </w:pPr>
      <w:hyperlink r:id="rId443" w:anchor="sub_id=4400000" w:history="1">
        <w:r>
          <w:rPr>
            <w:rStyle w:val="a3"/>
          </w:rPr>
          <w:t>440-бап. Салық кезеңі</w:t>
        </w:r>
      </w:hyperlink>
    </w:p>
    <w:p w:rsidR="00000000" w:rsidRDefault="00B67E93">
      <w:pPr>
        <w:ind w:firstLine="400"/>
        <w:jc w:val="both"/>
      </w:pPr>
      <w:hyperlink r:id="rId444" w:anchor="sub_id=4410000" w:history="1">
        <w:r>
          <w:rPr>
            <w:rStyle w:val="a3"/>
          </w:rPr>
          <w:t xml:space="preserve">441-бап. Қолдану шарттары </w:t>
        </w:r>
      </w:hyperlink>
    </w:p>
    <w:p w:rsidR="00000000" w:rsidRDefault="00B67E93">
      <w:pPr>
        <w:ind w:firstLine="400"/>
        <w:jc w:val="both"/>
      </w:pPr>
      <w:hyperlink r:id="rId445" w:anchor="sub_id=4420000" w:history="1">
        <w:r>
          <w:rPr>
            <w:rStyle w:val="a3"/>
          </w:rPr>
          <w:t>442-бап. Арнаулы салық режимін қолдану ерекшеліктері</w:t>
        </w:r>
      </w:hyperlink>
    </w:p>
    <w:p w:rsidR="00000000" w:rsidRDefault="00B67E93">
      <w:pPr>
        <w:ind w:firstLine="400"/>
        <w:jc w:val="both"/>
      </w:pPr>
      <w:hyperlink r:id="rId446" w:anchor="sub_id=4430000" w:history="1">
        <w:r>
          <w:rPr>
            <w:rStyle w:val="a3"/>
          </w:rPr>
          <w:t>443-бап. Салық салу объектісі</w:t>
        </w:r>
      </w:hyperlink>
    </w:p>
    <w:p w:rsidR="00000000" w:rsidRDefault="00B67E93">
      <w:pPr>
        <w:ind w:firstLine="400"/>
        <w:jc w:val="both"/>
      </w:pPr>
      <w:hyperlink r:id="rId447" w:anchor="sub_id=4440000" w:history="1">
        <w:r>
          <w:rPr>
            <w:rStyle w:val="a3"/>
          </w:rPr>
          <w:t>444-бап. Бірыңғай жер салығын есептеу тәртібі</w:t>
        </w:r>
      </w:hyperlink>
    </w:p>
    <w:p w:rsidR="00000000" w:rsidRDefault="00B67E93">
      <w:pPr>
        <w:ind w:firstLine="400"/>
        <w:jc w:val="both"/>
      </w:pPr>
      <w:hyperlink r:id="rId448" w:anchor="sub_id=4450000" w:history="1">
        <w:r>
          <w:rPr>
            <w:rStyle w:val="a3"/>
          </w:rPr>
          <w:t xml:space="preserve">445-бап. Әлеуметтік салықты есептеу ерекшеліктері </w:t>
        </w:r>
      </w:hyperlink>
    </w:p>
    <w:p w:rsidR="00000000" w:rsidRDefault="00B67E93">
      <w:pPr>
        <w:ind w:firstLine="400"/>
        <w:jc w:val="both"/>
      </w:pPr>
      <w:hyperlink r:id="rId449" w:anchor="sub_id=4460000" w:history="1">
        <w:r>
          <w:rPr>
            <w:rStyle w:val="a3"/>
          </w:rPr>
          <w:t>446-бап. Салық және бюджетке төленетін басқа да міндетті төлемдердің жекелеген түрлер</w:t>
        </w:r>
        <w:r>
          <w:rPr>
            <w:rStyle w:val="a3"/>
          </w:rPr>
          <w:t>ін, әлеуметтік аударымдарды төлеу және міндетті зейнетақы жарналарын аудару мерзімдері</w:t>
        </w:r>
      </w:hyperlink>
    </w:p>
    <w:p w:rsidR="00000000" w:rsidRDefault="00B67E93">
      <w:pPr>
        <w:ind w:firstLine="400"/>
        <w:jc w:val="both"/>
      </w:pPr>
      <w:hyperlink r:id="rId450" w:anchor="sub_id=4470000" w:history="1">
        <w:r>
          <w:rPr>
            <w:rStyle w:val="a3"/>
          </w:rPr>
          <w:t>447-бап. Бірыңғай жер салығын төлеушiлер үшiн салық декларациясын табыс ету мерзiмде</w:t>
        </w:r>
        <w:r>
          <w:rPr>
            <w:rStyle w:val="a3"/>
          </w:rPr>
          <w:t>рi</w:t>
        </w:r>
      </w:hyperlink>
    </w:p>
    <w:p w:rsidR="00000000" w:rsidRDefault="00B67E93">
      <w:pPr>
        <w:ind w:firstLine="400"/>
        <w:jc w:val="both"/>
      </w:pPr>
      <w:r>
        <w:t> </w:t>
      </w:r>
    </w:p>
    <w:p w:rsidR="00000000" w:rsidRDefault="00B67E93">
      <w:pPr>
        <w:jc w:val="both"/>
      </w:pPr>
      <w:hyperlink r:id="rId451" w:anchor="sub_id=4480000" w:history="1">
        <w:r>
          <w:rPr>
            <w:rStyle w:val="a3"/>
          </w:rPr>
          <w:t>63-тарау. 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hyperlink>
    </w:p>
    <w:p w:rsidR="00000000" w:rsidRDefault="00B67E93">
      <w:pPr>
        <w:ind w:firstLine="400"/>
        <w:jc w:val="both"/>
      </w:pPr>
      <w:hyperlink r:id="rId452" w:anchor="sub_id=4480000" w:history="1">
        <w:r>
          <w:rPr>
            <w:rStyle w:val="a3"/>
          </w:rPr>
          <w:t>448-бап. Жалпы ережелер</w:t>
        </w:r>
      </w:hyperlink>
    </w:p>
    <w:p w:rsidR="00000000" w:rsidRDefault="00B67E93">
      <w:pPr>
        <w:ind w:firstLine="400"/>
        <w:jc w:val="both"/>
      </w:pPr>
      <w:hyperlink r:id="rId453" w:anchor="sub_id=4490000" w:history="1">
        <w:r>
          <w:rPr>
            <w:rStyle w:val="a3"/>
          </w:rPr>
          <w:t>449-бап. Салық кезеңі</w:t>
        </w:r>
      </w:hyperlink>
    </w:p>
    <w:p w:rsidR="00000000" w:rsidRDefault="00B67E93">
      <w:pPr>
        <w:ind w:firstLine="400"/>
        <w:jc w:val="both"/>
      </w:pPr>
      <w:hyperlink r:id="rId454" w:anchor="sub_id=4500000" w:history="1">
        <w:r>
          <w:rPr>
            <w:rStyle w:val="a3"/>
          </w:rPr>
          <w:t>450-бап. Қолдану шарттары</w:t>
        </w:r>
      </w:hyperlink>
    </w:p>
    <w:p w:rsidR="00000000" w:rsidRDefault="00B67E93">
      <w:pPr>
        <w:ind w:firstLine="400"/>
        <w:jc w:val="both"/>
      </w:pPr>
      <w:hyperlink r:id="rId455" w:anchor="sub_id=4510000" w:history="1">
        <w:r>
          <w:rPr>
            <w:rStyle w:val="a3"/>
          </w:rPr>
          <w:t>451-бап. Жекелеген салық түрлерін және жер учаскелерін пайдаланғаны үшін төлемақыны есептеу ерекшел</w:t>
        </w:r>
        <w:r>
          <w:rPr>
            <w:rStyle w:val="a3"/>
          </w:rPr>
          <w:t>ігі</w:t>
        </w:r>
      </w:hyperlink>
    </w:p>
    <w:p w:rsidR="00000000" w:rsidRDefault="00B67E93">
      <w:pPr>
        <w:ind w:firstLine="400"/>
        <w:jc w:val="both"/>
      </w:pPr>
      <w:hyperlink r:id="rId456" w:anchor="sub_id=4520000" w:history="1">
        <w:r>
          <w:rPr>
            <w:rStyle w:val="a3"/>
          </w:rPr>
          <w:t>452-бап. Салық төлеу және салық есептілігін табыс ету мерзімдері</w:t>
        </w:r>
      </w:hyperlink>
    </w:p>
    <w:p w:rsidR="00000000" w:rsidRDefault="00B67E93">
      <w:r>
        <w:rPr>
          <w:rStyle w:val="s0"/>
        </w:rPr>
        <w:t> </w:t>
      </w:r>
    </w:p>
    <w:p w:rsidR="00000000" w:rsidRDefault="00B67E93">
      <w:hyperlink r:id="rId457" w:anchor="sub_id=4530000" w:history="1">
        <w:r>
          <w:rPr>
            <w:rStyle w:val="a3"/>
          </w:rPr>
          <w:t>19-бөлім. Басқа міндетті төлемдер</w:t>
        </w:r>
      </w:hyperlink>
    </w:p>
    <w:p w:rsidR="00000000" w:rsidRDefault="00B67E93">
      <w:hyperlink r:id="rId458" w:anchor="sub_id=4530000" w:history="1">
        <w:r>
          <w:rPr>
            <w:rStyle w:val="a3"/>
          </w:rPr>
          <w:t>64-тарау. Тіркеу алымдары</w:t>
        </w:r>
      </w:hyperlink>
    </w:p>
    <w:p w:rsidR="00000000" w:rsidRDefault="00B67E93">
      <w:pPr>
        <w:ind w:firstLine="400"/>
        <w:jc w:val="both"/>
      </w:pPr>
      <w:hyperlink r:id="rId459" w:anchor="sub_id=4530000" w:history="1">
        <w:r>
          <w:rPr>
            <w:rStyle w:val="a3"/>
          </w:rPr>
          <w:t>453-бап. Жалпы ережелер</w:t>
        </w:r>
      </w:hyperlink>
    </w:p>
    <w:p w:rsidR="00000000" w:rsidRDefault="00B67E93">
      <w:pPr>
        <w:ind w:firstLine="400"/>
        <w:jc w:val="both"/>
      </w:pPr>
      <w:hyperlink r:id="rId460" w:anchor="sub_id=4540000" w:history="1">
        <w:r>
          <w:rPr>
            <w:rStyle w:val="a3"/>
          </w:rPr>
          <w:t>454-бап. Алым төлеушілер</w:t>
        </w:r>
      </w:hyperlink>
    </w:p>
    <w:p w:rsidR="00000000" w:rsidRDefault="00B67E93">
      <w:pPr>
        <w:ind w:firstLine="400"/>
        <w:jc w:val="both"/>
      </w:pPr>
      <w:hyperlink r:id="rId461" w:anchor="sub_id=4550000" w:history="1">
        <w:r>
          <w:rPr>
            <w:rStyle w:val="a3"/>
          </w:rPr>
          <w:t>455-бап. Салық салу объектісі</w:t>
        </w:r>
      </w:hyperlink>
    </w:p>
    <w:p w:rsidR="00000000" w:rsidRDefault="00B67E93">
      <w:pPr>
        <w:ind w:firstLine="400"/>
        <w:jc w:val="both"/>
      </w:pPr>
      <w:hyperlink r:id="rId462" w:anchor="sub_id=4560000" w:history="1">
        <w:r>
          <w:rPr>
            <w:rStyle w:val="a3"/>
          </w:rPr>
          <w:t>456-бап. Алым ставкалары</w:t>
        </w:r>
      </w:hyperlink>
    </w:p>
    <w:p w:rsidR="00000000" w:rsidRDefault="00B67E93">
      <w:pPr>
        <w:ind w:firstLine="400"/>
        <w:jc w:val="both"/>
      </w:pPr>
      <w:hyperlink r:id="rId463" w:anchor="sub_id=4570000" w:history="1">
        <w:r>
          <w:rPr>
            <w:rStyle w:val="a3"/>
          </w:rPr>
          <w:t>457-бап. Алымдарды төлеуден босату</w:t>
        </w:r>
      </w:hyperlink>
    </w:p>
    <w:p w:rsidR="00000000" w:rsidRDefault="00B67E93">
      <w:pPr>
        <w:ind w:firstLine="400"/>
        <w:jc w:val="both"/>
      </w:pPr>
      <w:hyperlink r:id="rId464" w:anchor="sub_id=4580000" w:history="1">
        <w:r>
          <w:rPr>
            <w:rStyle w:val="a3"/>
          </w:rPr>
          <w:t>458-бап. Есептеу мен төлеу тәртібі</w:t>
        </w:r>
      </w:hyperlink>
    </w:p>
    <w:p w:rsidR="00000000" w:rsidRDefault="00B67E93">
      <w:pPr>
        <w:ind w:firstLine="400"/>
        <w:jc w:val="both"/>
      </w:pPr>
      <w:r>
        <w:rPr>
          <w:rStyle w:val="s0"/>
        </w:rPr>
        <w:t> </w:t>
      </w:r>
    </w:p>
    <w:p w:rsidR="00000000" w:rsidRDefault="00B67E93">
      <w:hyperlink r:id="rId465" w:anchor="sub_id=4590000" w:history="1">
        <w:r>
          <w:rPr>
            <w:rStyle w:val="a3"/>
          </w:rPr>
          <w:t>65-тарау. Автокөлік құралдарының Қазақстан Республикасының аумағымен жүргені үшін алым</w:t>
        </w:r>
      </w:hyperlink>
    </w:p>
    <w:p w:rsidR="00000000" w:rsidRDefault="00B67E93">
      <w:pPr>
        <w:ind w:firstLine="400"/>
        <w:jc w:val="both"/>
      </w:pPr>
      <w:hyperlink r:id="rId466" w:anchor="sub_id=4590000" w:history="1">
        <w:r>
          <w:rPr>
            <w:rStyle w:val="a3"/>
          </w:rPr>
          <w:t>459-бап. Жалпы ережелер</w:t>
        </w:r>
      </w:hyperlink>
    </w:p>
    <w:p w:rsidR="00000000" w:rsidRDefault="00B67E93">
      <w:pPr>
        <w:ind w:firstLine="400"/>
        <w:jc w:val="both"/>
      </w:pPr>
      <w:hyperlink r:id="rId467" w:anchor="sub_id=4600000" w:history="1">
        <w:r>
          <w:rPr>
            <w:rStyle w:val="a3"/>
          </w:rPr>
          <w:t>460-бап. Алым төлеушілер</w:t>
        </w:r>
      </w:hyperlink>
    </w:p>
    <w:p w:rsidR="00000000" w:rsidRDefault="00B67E93">
      <w:pPr>
        <w:ind w:firstLine="400"/>
        <w:jc w:val="both"/>
      </w:pPr>
      <w:hyperlink r:id="rId468" w:anchor="sub_id=4610000" w:history="1">
        <w:r>
          <w:rPr>
            <w:rStyle w:val="a3"/>
          </w:rPr>
          <w:t>461-бап. Алым ставкалары</w:t>
        </w:r>
      </w:hyperlink>
    </w:p>
    <w:p w:rsidR="00000000" w:rsidRDefault="00B67E93">
      <w:pPr>
        <w:ind w:firstLine="400"/>
        <w:jc w:val="both"/>
      </w:pPr>
      <w:hyperlink r:id="rId469" w:anchor="sub_id=4620000" w:history="1">
        <w:r>
          <w:rPr>
            <w:rStyle w:val="a3"/>
          </w:rPr>
          <w:t>462-бап. Есептеу мен төлеу тәртібі</w:t>
        </w:r>
      </w:hyperlink>
    </w:p>
    <w:p w:rsidR="00000000" w:rsidRDefault="00B67E93">
      <w:pPr>
        <w:ind w:firstLine="400"/>
        <w:jc w:val="both"/>
      </w:pPr>
      <w:r>
        <w:rPr>
          <w:rStyle w:val="s0"/>
        </w:rPr>
        <w:t> </w:t>
      </w:r>
    </w:p>
    <w:p w:rsidR="00000000" w:rsidRDefault="00B67E93">
      <w:hyperlink r:id="rId470" w:anchor="sub_id=4630000" w:history="1">
        <w:r>
          <w:rPr>
            <w:rStyle w:val="a3"/>
          </w:rPr>
          <w:t>66-тарау. Аукциондардан алынатын алым</w:t>
        </w:r>
      </w:hyperlink>
    </w:p>
    <w:p w:rsidR="00000000" w:rsidRDefault="00B67E93">
      <w:pPr>
        <w:ind w:firstLine="400"/>
        <w:jc w:val="both"/>
      </w:pPr>
      <w:hyperlink r:id="rId471" w:anchor="sub_id=4630000" w:history="1">
        <w:r>
          <w:rPr>
            <w:rStyle w:val="a3"/>
          </w:rPr>
          <w:t>463-бап. Жалпы ережелер</w:t>
        </w:r>
      </w:hyperlink>
    </w:p>
    <w:p w:rsidR="00000000" w:rsidRDefault="00B67E93">
      <w:pPr>
        <w:ind w:firstLine="400"/>
        <w:jc w:val="both"/>
      </w:pPr>
      <w:hyperlink r:id="rId472" w:anchor="sub_id=4640000" w:history="1">
        <w:r>
          <w:rPr>
            <w:rStyle w:val="a3"/>
          </w:rPr>
          <w:t>464-бап. Алым төлеушілер</w:t>
        </w:r>
      </w:hyperlink>
    </w:p>
    <w:p w:rsidR="00000000" w:rsidRDefault="00B67E93">
      <w:pPr>
        <w:ind w:firstLine="400"/>
        <w:jc w:val="both"/>
      </w:pPr>
      <w:hyperlink r:id="rId473" w:anchor="sub_id=4650000" w:history="1">
        <w:r>
          <w:rPr>
            <w:rStyle w:val="a3"/>
          </w:rPr>
          <w:t>465-бап. Алым алу объектісі</w:t>
        </w:r>
      </w:hyperlink>
    </w:p>
    <w:p w:rsidR="00000000" w:rsidRDefault="00B67E93">
      <w:pPr>
        <w:ind w:firstLine="400"/>
        <w:jc w:val="both"/>
      </w:pPr>
      <w:hyperlink r:id="rId474" w:anchor="sub_id=4660000" w:history="1">
        <w:r>
          <w:rPr>
            <w:rStyle w:val="a3"/>
          </w:rPr>
          <w:t>466-бап. Алым ставкасы</w:t>
        </w:r>
      </w:hyperlink>
    </w:p>
    <w:p w:rsidR="00000000" w:rsidRDefault="00B67E93">
      <w:pPr>
        <w:ind w:firstLine="400"/>
        <w:jc w:val="both"/>
      </w:pPr>
      <w:hyperlink r:id="rId475" w:anchor="sub_id=4670000" w:history="1">
        <w:r>
          <w:rPr>
            <w:rStyle w:val="a3"/>
          </w:rPr>
          <w:t>467-бап. Есептеу мен төлеу тәртібі</w:t>
        </w:r>
      </w:hyperlink>
    </w:p>
    <w:p w:rsidR="00000000" w:rsidRDefault="00B67E93">
      <w:pPr>
        <w:ind w:firstLine="400"/>
        <w:jc w:val="both"/>
      </w:pPr>
      <w:hyperlink r:id="rId476" w:anchor="sub_id=4680000" w:history="1">
        <w:r>
          <w:rPr>
            <w:rStyle w:val="a3"/>
          </w:rPr>
          <w:t>468-бап. Салық деклараци</w:t>
        </w:r>
        <w:r>
          <w:rPr>
            <w:rStyle w:val="a3"/>
          </w:rPr>
          <w:t>ясы</w:t>
        </w:r>
      </w:hyperlink>
    </w:p>
    <w:p w:rsidR="00000000" w:rsidRDefault="00B67E93">
      <w:pPr>
        <w:ind w:firstLine="400"/>
        <w:jc w:val="both"/>
      </w:pPr>
      <w:r>
        <w:rPr>
          <w:rStyle w:val="s0"/>
        </w:rPr>
        <w:t> </w:t>
      </w:r>
    </w:p>
    <w:p w:rsidR="00000000" w:rsidRDefault="00B67E93">
      <w:hyperlink r:id="rId477" w:anchor="sub_id=4690000" w:history="1">
        <w:r>
          <w:rPr>
            <w:rStyle w:val="a3"/>
          </w:rPr>
          <w:t>67-тарау. Жекелеген қызмет түрлерімен айналысу құқығы үшін лицензиялық алым</w:t>
        </w:r>
      </w:hyperlink>
    </w:p>
    <w:p w:rsidR="00000000" w:rsidRDefault="00B67E93">
      <w:pPr>
        <w:ind w:firstLine="400"/>
        <w:jc w:val="both"/>
      </w:pPr>
      <w:hyperlink r:id="rId478" w:anchor="sub_id=4690000" w:history="1">
        <w:r>
          <w:rPr>
            <w:rStyle w:val="a3"/>
          </w:rPr>
          <w:t>469-</w:t>
        </w:r>
        <w:r>
          <w:rPr>
            <w:rStyle w:val="a3"/>
          </w:rPr>
          <w:t>бап. Жалпы ережелер</w:t>
        </w:r>
      </w:hyperlink>
    </w:p>
    <w:p w:rsidR="00000000" w:rsidRDefault="00B67E93">
      <w:pPr>
        <w:ind w:firstLine="400"/>
        <w:jc w:val="both"/>
      </w:pPr>
      <w:hyperlink r:id="rId479" w:anchor="sub_id=4700000" w:history="1">
        <w:r>
          <w:rPr>
            <w:rStyle w:val="a3"/>
          </w:rPr>
          <w:t>470-бап. Алым төлеушілер</w:t>
        </w:r>
      </w:hyperlink>
    </w:p>
    <w:p w:rsidR="00000000" w:rsidRDefault="00B67E93">
      <w:pPr>
        <w:ind w:firstLine="400"/>
        <w:jc w:val="both"/>
      </w:pPr>
      <w:hyperlink r:id="rId480" w:anchor="sub_id=4710000" w:history="1">
        <w:r>
          <w:rPr>
            <w:rStyle w:val="a3"/>
          </w:rPr>
          <w:t>471-бап. Алым ставкалары</w:t>
        </w:r>
      </w:hyperlink>
    </w:p>
    <w:p w:rsidR="00000000" w:rsidRDefault="00B67E93">
      <w:pPr>
        <w:ind w:firstLine="400"/>
        <w:jc w:val="both"/>
      </w:pPr>
      <w:hyperlink r:id="rId481" w:anchor="sub_id=4720000" w:history="1">
        <w:r>
          <w:rPr>
            <w:rStyle w:val="a3"/>
          </w:rPr>
          <w:t>472-бап. Есептеу мен төлеу тәртібі</w:t>
        </w:r>
      </w:hyperlink>
    </w:p>
    <w:p w:rsidR="00000000" w:rsidRDefault="00B67E93">
      <w:pPr>
        <w:ind w:firstLine="400"/>
        <w:jc w:val="both"/>
      </w:pPr>
      <w:r>
        <w:rPr>
          <w:rStyle w:val="s0"/>
        </w:rPr>
        <w:t> </w:t>
      </w:r>
    </w:p>
    <w:p w:rsidR="00000000" w:rsidRDefault="00B67E93">
      <w:hyperlink r:id="rId482"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B67E93">
      <w:pPr>
        <w:ind w:firstLine="400"/>
        <w:jc w:val="both"/>
      </w:pPr>
      <w:hyperlink r:id="rId483" w:anchor="sub_id=4730000" w:history="1">
        <w:r>
          <w:rPr>
            <w:rStyle w:val="a3"/>
          </w:rPr>
          <w:t>473-бап. Жалпы ережелер</w:t>
        </w:r>
      </w:hyperlink>
    </w:p>
    <w:p w:rsidR="00000000" w:rsidRDefault="00B67E93">
      <w:pPr>
        <w:ind w:firstLine="400"/>
        <w:jc w:val="both"/>
      </w:pPr>
      <w:hyperlink r:id="rId484" w:anchor="sub_id=4740000" w:history="1">
        <w:r>
          <w:rPr>
            <w:rStyle w:val="a3"/>
          </w:rPr>
          <w:t>474-бап. Алым төлеушілер</w:t>
        </w:r>
      </w:hyperlink>
    </w:p>
    <w:p w:rsidR="00000000" w:rsidRDefault="00B67E93">
      <w:pPr>
        <w:ind w:firstLine="400"/>
        <w:jc w:val="both"/>
      </w:pPr>
      <w:hyperlink r:id="rId485" w:anchor="sub_id=4750000" w:history="1">
        <w:r>
          <w:rPr>
            <w:rStyle w:val="a3"/>
          </w:rPr>
          <w:t>475-бап. Алым ставкалары</w:t>
        </w:r>
      </w:hyperlink>
    </w:p>
    <w:p w:rsidR="00000000" w:rsidRDefault="00B67E93">
      <w:pPr>
        <w:ind w:firstLine="400"/>
        <w:jc w:val="both"/>
      </w:pPr>
      <w:hyperlink r:id="rId486" w:anchor="sub_id=4760000" w:history="1">
        <w:r>
          <w:rPr>
            <w:rStyle w:val="a3"/>
          </w:rPr>
          <w:t>476-бап. Есептеу мен төлеу тәртібі</w:t>
        </w:r>
      </w:hyperlink>
    </w:p>
    <w:p w:rsidR="00000000" w:rsidRDefault="00B67E93">
      <w:pPr>
        <w:ind w:firstLine="400"/>
        <w:jc w:val="both"/>
      </w:pPr>
      <w:r>
        <w:rPr>
          <w:rStyle w:val="s0"/>
        </w:rPr>
        <w:t> </w:t>
      </w:r>
    </w:p>
    <w:p w:rsidR="00000000" w:rsidRDefault="00B67E93">
      <w:hyperlink r:id="rId487" w:anchor="sub_id=476010000" w:history="1">
        <w:r>
          <w:rPr>
            <w:rStyle w:val="a3"/>
          </w:rPr>
          <w:t>68-1-тарау. Азаматтық авиация саласындағы сертификаттау үшін алым</w:t>
        </w:r>
      </w:hyperlink>
    </w:p>
    <w:p w:rsidR="00000000" w:rsidRDefault="00B67E93">
      <w:pPr>
        <w:ind w:firstLine="400"/>
        <w:jc w:val="both"/>
      </w:pPr>
      <w:hyperlink r:id="rId488" w:anchor="sub_id=476010000" w:history="1">
        <w:r>
          <w:rPr>
            <w:rStyle w:val="a3"/>
          </w:rPr>
          <w:t>476-1-бап. Жалпы ережелер</w:t>
        </w:r>
      </w:hyperlink>
    </w:p>
    <w:p w:rsidR="00000000" w:rsidRDefault="00B67E93">
      <w:pPr>
        <w:ind w:firstLine="400"/>
        <w:jc w:val="both"/>
      </w:pPr>
      <w:hyperlink r:id="rId489" w:anchor="sub_id=476020000" w:history="1">
        <w:r>
          <w:rPr>
            <w:rStyle w:val="a3"/>
          </w:rPr>
          <w:t>476-2-бап. Алым төлеушілер</w:t>
        </w:r>
      </w:hyperlink>
    </w:p>
    <w:p w:rsidR="00000000" w:rsidRDefault="00B67E93">
      <w:pPr>
        <w:ind w:firstLine="400"/>
        <w:jc w:val="both"/>
      </w:pPr>
      <w:hyperlink r:id="rId490" w:anchor="sub_id=476030000" w:history="1">
        <w:r>
          <w:rPr>
            <w:rStyle w:val="a3"/>
          </w:rPr>
          <w:t>476-3-бап. Алым мөлшерлемелері</w:t>
        </w:r>
      </w:hyperlink>
    </w:p>
    <w:p w:rsidR="00000000" w:rsidRDefault="00B67E93">
      <w:pPr>
        <w:ind w:firstLine="400"/>
        <w:jc w:val="both"/>
      </w:pPr>
      <w:hyperlink r:id="rId491" w:anchor="sub_id=476040000" w:history="1">
        <w:r>
          <w:rPr>
            <w:rStyle w:val="a3"/>
          </w:rPr>
          <w:t>476-4-бап. Есептеу және төлеу тәртібі</w:t>
        </w:r>
      </w:hyperlink>
    </w:p>
    <w:p w:rsidR="00000000" w:rsidRDefault="00B67E93">
      <w:pPr>
        <w:ind w:firstLine="400"/>
        <w:jc w:val="both"/>
      </w:pPr>
      <w:r>
        <w:t> </w:t>
      </w:r>
    </w:p>
    <w:p w:rsidR="00000000" w:rsidRDefault="00B67E93">
      <w:hyperlink r:id="rId492" w:anchor="sub_id=4770000" w:history="1">
        <w:r>
          <w:rPr>
            <w:rStyle w:val="a3"/>
          </w:rPr>
          <w:t>6</w:t>
        </w:r>
        <w:r>
          <w:rPr>
            <w:rStyle w:val="a3"/>
          </w:rPr>
          <w:t>9-тарау. Жер учаскелерін пайдаланғаны үшін төлемақы</w:t>
        </w:r>
      </w:hyperlink>
    </w:p>
    <w:p w:rsidR="00000000" w:rsidRDefault="00B67E93">
      <w:pPr>
        <w:ind w:firstLine="400"/>
        <w:jc w:val="both"/>
      </w:pPr>
      <w:hyperlink r:id="rId493" w:anchor="sub_id=4770000" w:history="1">
        <w:r>
          <w:rPr>
            <w:rStyle w:val="a3"/>
          </w:rPr>
          <w:t>477-бап. Жалпы ережелер</w:t>
        </w:r>
      </w:hyperlink>
    </w:p>
    <w:p w:rsidR="00000000" w:rsidRDefault="00B67E93">
      <w:pPr>
        <w:ind w:firstLine="400"/>
        <w:jc w:val="both"/>
      </w:pPr>
      <w:hyperlink r:id="rId494" w:anchor="sub_id=4780000" w:history="1">
        <w:r>
          <w:rPr>
            <w:rStyle w:val="a3"/>
          </w:rPr>
          <w:t>478-бап. Т</w:t>
        </w:r>
        <w:r>
          <w:rPr>
            <w:rStyle w:val="a3"/>
          </w:rPr>
          <w:t>өлемақы</w:t>
        </w:r>
        <w:r>
          <w:rPr>
            <w:rStyle w:val="a3"/>
          </w:rPr>
          <w:t xml:space="preserve"> төлеушілер</w:t>
        </w:r>
      </w:hyperlink>
    </w:p>
    <w:p w:rsidR="00000000" w:rsidRDefault="00B67E93">
      <w:pPr>
        <w:ind w:firstLine="400"/>
        <w:jc w:val="both"/>
      </w:pPr>
      <w:hyperlink r:id="rId495" w:anchor="sub_id=4790000" w:history="1">
        <w:r>
          <w:rPr>
            <w:rStyle w:val="a3"/>
          </w:rPr>
          <w:t>479-бап. Салық салу объектісі</w:t>
        </w:r>
      </w:hyperlink>
    </w:p>
    <w:p w:rsidR="00000000" w:rsidRDefault="00B67E93">
      <w:pPr>
        <w:ind w:firstLine="400"/>
        <w:jc w:val="both"/>
      </w:pPr>
      <w:hyperlink r:id="rId496" w:anchor="sub_id=4800000" w:history="1">
        <w:r>
          <w:rPr>
            <w:rStyle w:val="a3"/>
          </w:rPr>
          <w:t>480-бап. Төлемақы ставкалары</w:t>
        </w:r>
      </w:hyperlink>
    </w:p>
    <w:p w:rsidR="00000000" w:rsidRDefault="00B67E93">
      <w:pPr>
        <w:ind w:firstLine="400"/>
        <w:jc w:val="both"/>
      </w:pPr>
      <w:hyperlink r:id="rId497" w:anchor="sub_id=4810000" w:history="1">
        <w:r>
          <w:rPr>
            <w:rStyle w:val="a3"/>
          </w:rPr>
          <w:t>481-бап. Есептеу мен төлеу тәртібі</w:t>
        </w:r>
      </w:hyperlink>
    </w:p>
    <w:p w:rsidR="00000000" w:rsidRDefault="00B67E93">
      <w:pPr>
        <w:ind w:firstLine="400"/>
        <w:jc w:val="both"/>
      </w:pPr>
      <w:hyperlink r:id="rId498" w:anchor="sub_id=4820000" w:history="1">
        <w:r>
          <w:rPr>
            <w:rStyle w:val="a3"/>
          </w:rPr>
          <w:t>482-бап. Салық кезеңі</w:t>
        </w:r>
      </w:hyperlink>
    </w:p>
    <w:p w:rsidR="00000000" w:rsidRDefault="00B67E93">
      <w:pPr>
        <w:ind w:firstLine="400"/>
        <w:jc w:val="both"/>
      </w:pPr>
      <w:hyperlink r:id="rId499" w:anchor="sub_id=4830000" w:history="1">
        <w:r>
          <w:rPr>
            <w:rStyle w:val="a3"/>
          </w:rPr>
          <w:t>483-бап. Салық есептілігі</w:t>
        </w:r>
      </w:hyperlink>
    </w:p>
    <w:p w:rsidR="00000000" w:rsidRDefault="00B67E93">
      <w:pPr>
        <w:ind w:firstLine="400"/>
        <w:jc w:val="both"/>
      </w:pPr>
      <w:r>
        <w:rPr>
          <w:rStyle w:val="s0"/>
        </w:rPr>
        <w:t> </w:t>
      </w:r>
    </w:p>
    <w:p w:rsidR="00000000" w:rsidRDefault="00B67E93">
      <w:hyperlink r:id="rId500" w:anchor="sub_id=4840000" w:history="1">
        <w:r>
          <w:rPr>
            <w:rStyle w:val="a3"/>
          </w:rPr>
          <w:t>70-тарау. Жер үсті көздерінің су ресурстарын пайдаланғаны үшін төлемақы</w:t>
        </w:r>
      </w:hyperlink>
    </w:p>
    <w:p w:rsidR="00000000" w:rsidRDefault="00B67E93">
      <w:pPr>
        <w:ind w:firstLine="400"/>
        <w:jc w:val="both"/>
      </w:pPr>
      <w:hyperlink r:id="rId501" w:anchor="sub_id=4840000" w:history="1">
        <w:r>
          <w:rPr>
            <w:rStyle w:val="a3"/>
          </w:rPr>
          <w:t>484-бап. Жалпы ережелер</w:t>
        </w:r>
      </w:hyperlink>
    </w:p>
    <w:p w:rsidR="00000000" w:rsidRDefault="00B67E93">
      <w:pPr>
        <w:ind w:firstLine="400"/>
        <w:jc w:val="both"/>
      </w:pPr>
      <w:hyperlink r:id="rId502" w:anchor="sub_id=4850000" w:history="1">
        <w:r>
          <w:rPr>
            <w:rStyle w:val="a3"/>
          </w:rPr>
          <w:t>485-бап. Төлемақы төлеушілер</w:t>
        </w:r>
      </w:hyperlink>
    </w:p>
    <w:p w:rsidR="00000000" w:rsidRDefault="00B67E93">
      <w:pPr>
        <w:ind w:firstLine="400"/>
        <w:jc w:val="both"/>
      </w:pPr>
      <w:hyperlink r:id="rId503" w:anchor="sub_id=4860000" w:history="1">
        <w:r>
          <w:rPr>
            <w:rStyle w:val="a3"/>
          </w:rPr>
          <w:t>486-бап. Салық салу объектілері</w:t>
        </w:r>
      </w:hyperlink>
    </w:p>
    <w:p w:rsidR="00000000" w:rsidRDefault="00B67E93">
      <w:pPr>
        <w:ind w:firstLine="400"/>
        <w:jc w:val="both"/>
      </w:pPr>
      <w:hyperlink r:id="rId504" w:anchor="sub_id=4870000" w:history="1">
        <w:r>
          <w:rPr>
            <w:rStyle w:val="a3"/>
          </w:rPr>
          <w:t>487-бап. Төлемақы ставкалары</w:t>
        </w:r>
      </w:hyperlink>
    </w:p>
    <w:p w:rsidR="00000000" w:rsidRDefault="00B67E93">
      <w:pPr>
        <w:ind w:firstLine="400"/>
        <w:jc w:val="both"/>
      </w:pPr>
      <w:hyperlink r:id="rId505" w:anchor="sub_id=4880000" w:history="1">
        <w:r>
          <w:rPr>
            <w:rStyle w:val="a3"/>
          </w:rPr>
          <w:t>488-бап. Есептеу мен төлеу тәртібі</w:t>
        </w:r>
      </w:hyperlink>
    </w:p>
    <w:p w:rsidR="00000000" w:rsidRDefault="00B67E93">
      <w:pPr>
        <w:ind w:firstLine="400"/>
        <w:jc w:val="both"/>
      </w:pPr>
      <w:hyperlink r:id="rId506" w:anchor="sub_id=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B67E93">
      <w:pPr>
        <w:ind w:firstLine="400"/>
        <w:jc w:val="both"/>
      </w:pPr>
      <w:hyperlink r:id="rId507" w:anchor="sub_id=4900000" w:history="1">
        <w:r>
          <w:rPr>
            <w:rStyle w:val="a3"/>
          </w:rPr>
          <w:t>490-бап. Салық кезеңі</w:t>
        </w:r>
      </w:hyperlink>
    </w:p>
    <w:p w:rsidR="00000000" w:rsidRDefault="00B67E93">
      <w:pPr>
        <w:ind w:firstLine="400"/>
        <w:jc w:val="both"/>
      </w:pPr>
      <w:hyperlink r:id="rId508" w:anchor="sub_id=4910000" w:history="1">
        <w:r>
          <w:rPr>
            <w:rStyle w:val="a3"/>
          </w:rPr>
          <w:t>491-бап. Салық есептілігі</w:t>
        </w:r>
      </w:hyperlink>
    </w:p>
    <w:p w:rsidR="00000000" w:rsidRDefault="00B67E93">
      <w:r>
        <w:rPr>
          <w:rStyle w:val="s0"/>
        </w:rPr>
        <w:t> </w:t>
      </w:r>
    </w:p>
    <w:p w:rsidR="00000000" w:rsidRDefault="00B67E93">
      <w:hyperlink r:id="rId509" w:anchor="sub_id=4920000" w:history="1">
        <w:r>
          <w:rPr>
            <w:rStyle w:val="a3"/>
          </w:rPr>
          <w:t>71-тарау. Қоршаған ортаға эмиссия үшін төлемақы</w:t>
        </w:r>
      </w:hyperlink>
    </w:p>
    <w:p w:rsidR="00000000" w:rsidRDefault="00B67E93">
      <w:pPr>
        <w:ind w:firstLine="400"/>
        <w:jc w:val="both"/>
      </w:pPr>
      <w:hyperlink r:id="rId510" w:anchor="sub_id=4920000" w:history="1">
        <w:r>
          <w:rPr>
            <w:rStyle w:val="a3"/>
          </w:rPr>
          <w:t>492-бап. Жалпы ережелер</w:t>
        </w:r>
      </w:hyperlink>
    </w:p>
    <w:p w:rsidR="00000000" w:rsidRDefault="00B67E93">
      <w:pPr>
        <w:ind w:firstLine="400"/>
        <w:jc w:val="both"/>
      </w:pPr>
      <w:hyperlink r:id="rId511" w:anchor="sub_id=4930000" w:history="1">
        <w:r>
          <w:rPr>
            <w:rStyle w:val="a3"/>
          </w:rPr>
          <w:t>493-бап. Төлемақы төлеушілер</w:t>
        </w:r>
      </w:hyperlink>
    </w:p>
    <w:p w:rsidR="00000000" w:rsidRDefault="00B67E93">
      <w:pPr>
        <w:ind w:firstLine="400"/>
        <w:jc w:val="both"/>
      </w:pPr>
      <w:hyperlink r:id="rId512" w:anchor="sub_id=4940000" w:history="1">
        <w:r>
          <w:rPr>
            <w:rStyle w:val="a3"/>
          </w:rPr>
          <w:t>494-бап. Салық салу объектісі</w:t>
        </w:r>
      </w:hyperlink>
    </w:p>
    <w:p w:rsidR="00000000" w:rsidRDefault="00B67E93">
      <w:pPr>
        <w:ind w:firstLine="400"/>
        <w:jc w:val="both"/>
      </w:pPr>
      <w:hyperlink r:id="rId513" w:anchor="sub_id=4950000" w:history="1">
        <w:r>
          <w:rPr>
            <w:rStyle w:val="a3"/>
          </w:rPr>
          <w:t>495-бап. Төлемақы ставкалары</w:t>
        </w:r>
      </w:hyperlink>
    </w:p>
    <w:p w:rsidR="00000000" w:rsidRDefault="00B67E93">
      <w:pPr>
        <w:ind w:firstLine="400"/>
        <w:jc w:val="both"/>
      </w:pPr>
      <w:hyperlink r:id="rId514" w:anchor="sub_id=4960000" w:history="1">
        <w:r>
          <w:rPr>
            <w:rStyle w:val="a3"/>
          </w:rPr>
          <w:t>496-бап. Есептеу мен төлеу тәртібі</w:t>
        </w:r>
      </w:hyperlink>
    </w:p>
    <w:p w:rsidR="00000000" w:rsidRDefault="00B67E93">
      <w:pPr>
        <w:ind w:firstLine="400"/>
        <w:jc w:val="both"/>
      </w:pPr>
      <w:hyperlink r:id="rId515" w:anchor="sub_id=4970000" w:history="1">
        <w:r>
          <w:rPr>
            <w:rStyle w:val="a3"/>
          </w:rPr>
          <w:t>497-бап. Салық кезеңі</w:t>
        </w:r>
      </w:hyperlink>
    </w:p>
    <w:p w:rsidR="00000000" w:rsidRDefault="00B67E93">
      <w:pPr>
        <w:ind w:firstLine="400"/>
        <w:jc w:val="both"/>
      </w:pPr>
      <w:hyperlink r:id="rId516" w:anchor="sub_id=4980000" w:history="1">
        <w:r>
          <w:rPr>
            <w:rStyle w:val="a3"/>
          </w:rPr>
          <w:t>498-бап. Салық есептілігі</w:t>
        </w:r>
      </w:hyperlink>
    </w:p>
    <w:p w:rsidR="00000000" w:rsidRDefault="00B67E93">
      <w:pPr>
        <w:ind w:firstLine="400"/>
        <w:jc w:val="both"/>
      </w:pPr>
      <w:r>
        <w:t> </w:t>
      </w:r>
    </w:p>
    <w:p w:rsidR="00000000" w:rsidRDefault="00B67E93">
      <w:hyperlink r:id="rId517" w:anchor="sub_id=4990000" w:history="1">
        <w:r>
          <w:rPr>
            <w:rStyle w:val="a3"/>
          </w:rPr>
          <w:t>72-тарау. Жануарлар дүниесін пайдаланғаны үшін төлемақы</w:t>
        </w:r>
      </w:hyperlink>
    </w:p>
    <w:p w:rsidR="00000000" w:rsidRDefault="00B67E93">
      <w:pPr>
        <w:ind w:firstLine="400"/>
        <w:jc w:val="both"/>
      </w:pPr>
      <w:hyperlink r:id="rId518" w:anchor="sub_id=4990000" w:history="1">
        <w:r>
          <w:rPr>
            <w:rStyle w:val="a3"/>
          </w:rPr>
          <w:t>499-бап. Жалпы ережелер</w:t>
        </w:r>
      </w:hyperlink>
    </w:p>
    <w:p w:rsidR="00000000" w:rsidRDefault="00B67E93">
      <w:pPr>
        <w:ind w:firstLine="400"/>
        <w:jc w:val="both"/>
      </w:pPr>
      <w:hyperlink r:id="rId519" w:anchor="sub_id=5000000" w:history="1">
        <w:r>
          <w:rPr>
            <w:rStyle w:val="a3"/>
          </w:rPr>
          <w:t>500-бап. Төлемақы төлеушілер</w:t>
        </w:r>
      </w:hyperlink>
    </w:p>
    <w:p w:rsidR="00000000" w:rsidRDefault="00B67E93">
      <w:pPr>
        <w:ind w:firstLine="400"/>
        <w:jc w:val="both"/>
      </w:pPr>
      <w:hyperlink r:id="rId520" w:anchor="sub_id=5010000" w:history="1">
        <w:r>
          <w:rPr>
            <w:rStyle w:val="a3"/>
          </w:rPr>
          <w:t>501-бап. Төлемақы ставкалары</w:t>
        </w:r>
      </w:hyperlink>
    </w:p>
    <w:p w:rsidR="00000000" w:rsidRDefault="00B67E93">
      <w:pPr>
        <w:ind w:firstLine="400"/>
        <w:jc w:val="both"/>
      </w:pPr>
      <w:hyperlink r:id="rId521" w:anchor="sub_id=5020000" w:history="1">
        <w:r>
          <w:rPr>
            <w:rStyle w:val="a3"/>
          </w:rPr>
          <w:t>502-бап</w:t>
        </w:r>
        <w:r>
          <w:rPr>
            <w:rStyle w:val="a3"/>
          </w:rPr>
          <w:t>. Есептеу мен төлеу тәртібі</w:t>
        </w:r>
      </w:hyperlink>
    </w:p>
    <w:p w:rsidR="00000000" w:rsidRDefault="00B67E93">
      <w:pPr>
        <w:ind w:firstLine="400"/>
        <w:jc w:val="both"/>
      </w:pPr>
      <w:r>
        <w:rPr>
          <w:rStyle w:val="s0"/>
        </w:rPr>
        <w:t> </w:t>
      </w:r>
    </w:p>
    <w:p w:rsidR="00000000" w:rsidRDefault="00B67E93">
      <w:hyperlink r:id="rId522" w:anchor="sub_id=5030000" w:history="1">
        <w:r>
          <w:rPr>
            <w:rStyle w:val="a3"/>
          </w:rPr>
          <w:t>73-тарау. Орманды пайдаланғаны үшін төлемақы</w:t>
        </w:r>
      </w:hyperlink>
    </w:p>
    <w:p w:rsidR="00000000" w:rsidRDefault="00B67E93">
      <w:pPr>
        <w:ind w:firstLine="400"/>
        <w:jc w:val="both"/>
      </w:pPr>
      <w:hyperlink r:id="rId523" w:anchor="sub_id=5030000" w:history="1">
        <w:r>
          <w:rPr>
            <w:rStyle w:val="a3"/>
          </w:rPr>
          <w:t>503-бап. Жа</w:t>
        </w:r>
        <w:r>
          <w:rPr>
            <w:rStyle w:val="a3"/>
          </w:rPr>
          <w:t>лпы ережелер</w:t>
        </w:r>
      </w:hyperlink>
    </w:p>
    <w:p w:rsidR="00000000" w:rsidRDefault="00B67E93">
      <w:pPr>
        <w:ind w:firstLine="400"/>
        <w:jc w:val="both"/>
      </w:pPr>
      <w:hyperlink r:id="rId524" w:anchor="sub_id=5040000" w:history="1">
        <w:r>
          <w:rPr>
            <w:rStyle w:val="a3"/>
          </w:rPr>
          <w:t>504-бап. Төлемақы төлеушілер</w:t>
        </w:r>
      </w:hyperlink>
    </w:p>
    <w:p w:rsidR="00000000" w:rsidRDefault="00B67E93">
      <w:pPr>
        <w:ind w:firstLine="400"/>
        <w:jc w:val="both"/>
      </w:pPr>
      <w:hyperlink r:id="rId525" w:anchor="sub_id=5050000" w:history="1">
        <w:r>
          <w:rPr>
            <w:rStyle w:val="a3"/>
          </w:rPr>
          <w:t>505-бап. Салық салу объектісі</w:t>
        </w:r>
      </w:hyperlink>
    </w:p>
    <w:p w:rsidR="00000000" w:rsidRDefault="00B67E93">
      <w:pPr>
        <w:ind w:firstLine="400"/>
        <w:jc w:val="both"/>
      </w:pPr>
      <w:hyperlink r:id="rId526" w:anchor="sub_id=5060000" w:history="1">
        <w:r>
          <w:rPr>
            <w:rStyle w:val="a3"/>
          </w:rPr>
          <w:t>506-бап. Төлемақы ставкалары</w:t>
        </w:r>
      </w:hyperlink>
    </w:p>
    <w:p w:rsidR="00000000" w:rsidRDefault="00B67E93">
      <w:pPr>
        <w:ind w:firstLine="400"/>
        <w:jc w:val="both"/>
      </w:pPr>
      <w:hyperlink r:id="rId527" w:anchor="sub_id=5070000" w:history="1">
        <w:r>
          <w:rPr>
            <w:rStyle w:val="a3"/>
          </w:rPr>
          <w:t>507-бап. Есептеу мен төлеу тәртібі</w:t>
        </w:r>
      </w:hyperlink>
    </w:p>
    <w:p w:rsidR="00000000" w:rsidRDefault="00B67E93">
      <w:pPr>
        <w:ind w:firstLine="400"/>
        <w:jc w:val="both"/>
      </w:pPr>
      <w:r>
        <w:rPr>
          <w:rStyle w:val="s0"/>
        </w:rPr>
        <w:t> </w:t>
      </w:r>
    </w:p>
    <w:p w:rsidR="00000000" w:rsidRDefault="00B67E93">
      <w:hyperlink r:id="rId528" w:anchor="sub_id=5080000" w:history="1">
        <w:r>
          <w:rPr>
            <w:rStyle w:val="a3"/>
          </w:rPr>
          <w:t>74-тарау. Ерекше қорғалатын табиғи аумақтарды пайдаланғаны үшін төлемақы</w:t>
        </w:r>
      </w:hyperlink>
    </w:p>
    <w:p w:rsidR="00000000" w:rsidRDefault="00B67E93">
      <w:pPr>
        <w:ind w:firstLine="400"/>
        <w:jc w:val="both"/>
      </w:pPr>
      <w:hyperlink r:id="rId529" w:anchor="sub_id=5080000" w:history="1">
        <w:r>
          <w:rPr>
            <w:rStyle w:val="a3"/>
          </w:rPr>
          <w:t>508-бап. Жалп</w:t>
        </w:r>
        <w:r>
          <w:rPr>
            <w:rStyle w:val="a3"/>
          </w:rPr>
          <w:t>ы ережелер</w:t>
        </w:r>
      </w:hyperlink>
    </w:p>
    <w:p w:rsidR="00000000" w:rsidRDefault="00B67E93">
      <w:pPr>
        <w:ind w:firstLine="400"/>
        <w:jc w:val="both"/>
      </w:pPr>
      <w:hyperlink r:id="rId530" w:anchor="sub_id=5090000" w:history="1">
        <w:r>
          <w:rPr>
            <w:rStyle w:val="a3"/>
          </w:rPr>
          <w:t>509-бап. Төлемақы төлеушілер</w:t>
        </w:r>
      </w:hyperlink>
    </w:p>
    <w:p w:rsidR="00000000" w:rsidRDefault="00B67E93">
      <w:pPr>
        <w:ind w:firstLine="400"/>
        <w:jc w:val="both"/>
      </w:pPr>
      <w:hyperlink r:id="rId531" w:anchor="sub_id=5100000" w:history="1">
        <w:r>
          <w:rPr>
            <w:rStyle w:val="a3"/>
          </w:rPr>
          <w:t>510-бап. Төлемақы ставкасы</w:t>
        </w:r>
      </w:hyperlink>
    </w:p>
    <w:p w:rsidR="00000000" w:rsidRDefault="00B67E93">
      <w:pPr>
        <w:ind w:firstLine="400"/>
        <w:jc w:val="both"/>
      </w:pPr>
      <w:hyperlink r:id="rId532" w:anchor="sub_id=5110000" w:history="1">
        <w:r>
          <w:rPr>
            <w:rStyle w:val="a3"/>
          </w:rPr>
          <w:t xml:space="preserve">511-бап. Есептеу мен төлеу тәртібі </w:t>
        </w:r>
      </w:hyperlink>
    </w:p>
    <w:p w:rsidR="00000000" w:rsidRDefault="00B67E93">
      <w:pPr>
        <w:ind w:firstLine="400"/>
        <w:jc w:val="both"/>
      </w:pPr>
      <w:r>
        <w:rPr>
          <w:rStyle w:val="s0"/>
        </w:rPr>
        <w:t> </w:t>
      </w:r>
    </w:p>
    <w:p w:rsidR="00000000" w:rsidRDefault="00B67E93">
      <w:hyperlink r:id="rId533" w:anchor="sub_id=5120000" w:history="1">
        <w:r>
          <w:rPr>
            <w:rStyle w:val="a3"/>
          </w:rPr>
          <w:t>75-тарау. Радиожиілік спектрін пайдаланғаны үшін</w:t>
        </w:r>
        <w:r>
          <w:rPr>
            <w:rStyle w:val="a3"/>
          </w:rPr>
          <w:t xml:space="preserve"> төлемақы</w:t>
        </w:r>
      </w:hyperlink>
    </w:p>
    <w:p w:rsidR="00000000" w:rsidRDefault="00B67E93">
      <w:pPr>
        <w:ind w:firstLine="400"/>
        <w:jc w:val="both"/>
      </w:pPr>
      <w:hyperlink r:id="rId534" w:anchor="sub_id=5120000" w:history="1">
        <w:r>
          <w:rPr>
            <w:rStyle w:val="a3"/>
          </w:rPr>
          <w:t>512-бап. Жалпы ережелер</w:t>
        </w:r>
      </w:hyperlink>
    </w:p>
    <w:p w:rsidR="00000000" w:rsidRDefault="00B67E93">
      <w:pPr>
        <w:ind w:firstLine="400"/>
        <w:jc w:val="both"/>
      </w:pPr>
      <w:hyperlink r:id="rId535" w:anchor="sub_id=5130000" w:history="1">
        <w:r>
          <w:rPr>
            <w:rStyle w:val="a3"/>
          </w:rPr>
          <w:t>513-бап. Төлемақы төлеушілер</w:t>
        </w:r>
      </w:hyperlink>
    </w:p>
    <w:p w:rsidR="00000000" w:rsidRDefault="00B67E93">
      <w:pPr>
        <w:ind w:firstLine="400"/>
        <w:jc w:val="both"/>
      </w:pPr>
      <w:hyperlink r:id="rId536" w:anchor="sub_id=5140000" w:history="1">
        <w:r>
          <w:rPr>
            <w:rStyle w:val="a3"/>
          </w:rPr>
          <w:t>514-бап. Төлемақы ставкалары</w:t>
        </w:r>
      </w:hyperlink>
    </w:p>
    <w:p w:rsidR="00000000" w:rsidRDefault="00B67E93">
      <w:pPr>
        <w:ind w:firstLine="400"/>
        <w:jc w:val="both"/>
      </w:pPr>
      <w:hyperlink r:id="rId537" w:anchor="sub_id=5150000" w:history="1">
        <w:r>
          <w:rPr>
            <w:rStyle w:val="a3"/>
          </w:rPr>
          <w:t>515-бап. Есептеу мен төлеу тәртібі</w:t>
        </w:r>
      </w:hyperlink>
    </w:p>
    <w:p w:rsidR="00000000" w:rsidRDefault="00B67E93">
      <w:pPr>
        <w:ind w:firstLine="400"/>
        <w:jc w:val="both"/>
      </w:pPr>
      <w:hyperlink r:id="rId538" w:anchor="sub_id=5160000" w:history="1">
        <w:r>
          <w:rPr>
            <w:rStyle w:val="a3"/>
          </w:rPr>
          <w:t>516-бап. Салық кезеңі</w:t>
        </w:r>
      </w:hyperlink>
    </w:p>
    <w:p w:rsidR="00000000" w:rsidRDefault="00B67E93">
      <w:pPr>
        <w:ind w:firstLine="400"/>
        <w:jc w:val="both"/>
      </w:pPr>
      <w:hyperlink r:id="rId539" w:anchor="sub_id=5170000" w:history="1">
        <w:r>
          <w:rPr>
            <w:rStyle w:val="a3"/>
          </w:rPr>
          <w:t>517-бап.</w:t>
        </w:r>
      </w:hyperlink>
      <w:r>
        <w:rPr>
          <w:rStyle w:val="s0"/>
        </w:rPr>
        <w:t xml:space="preserve"> Алып тасталды</w:t>
      </w:r>
    </w:p>
    <w:p w:rsidR="00000000" w:rsidRDefault="00B67E93">
      <w:r>
        <w:rPr>
          <w:rStyle w:val="s0"/>
        </w:rPr>
        <w:t> </w:t>
      </w:r>
    </w:p>
    <w:p w:rsidR="00000000" w:rsidRDefault="00B67E93">
      <w:hyperlink r:id="rId540" w:anchor="sub_id=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B67E93">
      <w:pPr>
        <w:ind w:firstLine="400"/>
        <w:jc w:val="both"/>
      </w:pPr>
      <w:hyperlink r:id="rId541" w:anchor="sub_id=5180000" w:history="1">
        <w:r>
          <w:rPr>
            <w:rStyle w:val="a3"/>
          </w:rPr>
          <w:t>518-бап. Жалпы ережелер</w:t>
        </w:r>
      </w:hyperlink>
    </w:p>
    <w:p w:rsidR="00000000" w:rsidRDefault="00B67E93">
      <w:pPr>
        <w:ind w:firstLine="400"/>
        <w:jc w:val="both"/>
      </w:pPr>
      <w:hyperlink r:id="rId542" w:anchor="sub_id=5190000" w:history="1">
        <w:r>
          <w:rPr>
            <w:rStyle w:val="a3"/>
          </w:rPr>
          <w:t>519-бап. Төлемақы төлеушілер</w:t>
        </w:r>
      </w:hyperlink>
    </w:p>
    <w:p w:rsidR="00000000" w:rsidRDefault="00B67E93">
      <w:pPr>
        <w:ind w:firstLine="400"/>
        <w:jc w:val="both"/>
      </w:pPr>
      <w:hyperlink r:id="rId543" w:anchor="sub_id=5200000" w:history="1">
        <w:r>
          <w:rPr>
            <w:rStyle w:val="a3"/>
          </w:rPr>
          <w:t>520-бап. Төлемақы ставкалары</w:t>
        </w:r>
      </w:hyperlink>
    </w:p>
    <w:p w:rsidR="00000000" w:rsidRDefault="00B67E93">
      <w:pPr>
        <w:ind w:firstLine="400"/>
        <w:jc w:val="both"/>
      </w:pPr>
      <w:hyperlink r:id="rId544" w:anchor="sub_id=5210000" w:history="1">
        <w:r>
          <w:rPr>
            <w:rStyle w:val="a3"/>
          </w:rPr>
          <w:t>521-бап. Есептеу мен төлеу тәртібі</w:t>
        </w:r>
      </w:hyperlink>
    </w:p>
    <w:p w:rsidR="00000000" w:rsidRDefault="00B67E93">
      <w:pPr>
        <w:ind w:firstLine="400"/>
        <w:jc w:val="both"/>
      </w:pPr>
      <w:hyperlink r:id="rId545" w:anchor="sub_id=5220000" w:history="1">
        <w:r>
          <w:rPr>
            <w:rStyle w:val="a3"/>
          </w:rPr>
          <w:t>522-бап. Салық кезеңі</w:t>
        </w:r>
      </w:hyperlink>
    </w:p>
    <w:p w:rsidR="00000000" w:rsidRDefault="00B67E93">
      <w:pPr>
        <w:ind w:firstLine="400"/>
        <w:jc w:val="both"/>
      </w:pPr>
      <w:hyperlink r:id="rId546" w:anchor="sub_id=5230000" w:history="1">
        <w:r>
          <w:rPr>
            <w:rStyle w:val="a3"/>
          </w:rPr>
          <w:t>523-бап.</w:t>
        </w:r>
      </w:hyperlink>
      <w:r>
        <w:t xml:space="preserve"> Алып тасталды </w:t>
      </w:r>
    </w:p>
    <w:p w:rsidR="00000000" w:rsidRDefault="00B67E93">
      <w:pPr>
        <w:ind w:firstLine="400"/>
        <w:jc w:val="both"/>
      </w:pPr>
      <w:r>
        <w:t> </w:t>
      </w:r>
    </w:p>
    <w:p w:rsidR="00000000" w:rsidRDefault="00B67E93">
      <w:hyperlink r:id="rId547" w:anchor="sub_id=5240000" w:history="1">
        <w:r>
          <w:rPr>
            <w:rStyle w:val="a3"/>
          </w:rPr>
          <w:t>77-тарау. Кеме жүзетін су жолдарын пайдаланғаны үшін төлемақы</w:t>
        </w:r>
      </w:hyperlink>
    </w:p>
    <w:p w:rsidR="00000000" w:rsidRDefault="00B67E93">
      <w:pPr>
        <w:ind w:firstLine="400"/>
        <w:jc w:val="both"/>
      </w:pPr>
      <w:hyperlink r:id="rId548" w:anchor="sub_id=5240000" w:history="1">
        <w:r>
          <w:rPr>
            <w:rStyle w:val="a3"/>
          </w:rPr>
          <w:t>524-бап. Жалпы ережелер</w:t>
        </w:r>
      </w:hyperlink>
    </w:p>
    <w:p w:rsidR="00000000" w:rsidRDefault="00B67E93">
      <w:pPr>
        <w:ind w:firstLine="400"/>
        <w:jc w:val="both"/>
      </w:pPr>
      <w:hyperlink r:id="rId549" w:anchor="sub_id=5250000" w:history="1">
        <w:r>
          <w:rPr>
            <w:rStyle w:val="a3"/>
          </w:rPr>
          <w:t>525-бап. Төлемақы төлеушілер</w:t>
        </w:r>
      </w:hyperlink>
    </w:p>
    <w:p w:rsidR="00000000" w:rsidRDefault="00B67E93">
      <w:pPr>
        <w:ind w:firstLine="400"/>
        <w:jc w:val="both"/>
      </w:pPr>
      <w:hyperlink r:id="rId550" w:anchor="sub_id=5260000" w:history="1">
        <w:r>
          <w:rPr>
            <w:rStyle w:val="a3"/>
          </w:rPr>
          <w:t>526-бап. Төлемақы ставкалары</w:t>
        </w:r>
      </w:hyperlink>
    </w:p>
    <w:p w:rsidR="00000000" w:rsidRDefault="00B67E93">
      <w:pPr>
        <w:ind w:firstLine="400"/>
        <w:jc w:val="both"/>
      </w:pPr>
      <w:hyperlink r:id="rId551" w:anchor="sub_id=5270000" w:history="1">
        <w:r>
          <w:rPr>
            <w:rStyle w:val="a3"/>
          </w:rPr>
          <w:t>527-бап. Есептеу, төлеу және салық есептілігін ұсыну тәртібі</w:t>
        </w:r>
      </w:hyperlink>
    </w:p>
    <w:p w:rsidR="00000000" w:rsidRDefault="00B67E93">
      <w:pPr>
        <w:ind w:firstLine="400"/>
        <w:jc w:val="both"/>
      </w:pPr>
      <w:r>
        <w:rPr>
          <w:rStyle w:val="s0"/>
        </w:rPr>
        <w:t> </w:t>
      </w:r>
    </w:p>
    <w:p w:rsidR="00000000" w:rsidRDefault="00B67E93">
      <w:hyperlink r:id="rId552" w:anchor="sub_id=5280000" w:history="1">
        <w:r>
          <w:rPr>
            <w:rStyle w:val="a3"/>
          </w:rPr>
          <w:t>78-тарау. Сыртқы (көрнекі) жарнаманы орналастырғаны үшін төлемақы</w:t>
        </w:r>
      </w:hyperlink>
    </w:p>
    <w:p w:rsidR="00000000" w:rsidRDefault="00B67E93">
      <w:pPr>
        <w:ind w:firstLine="400"/>
        <w:jc w:val="both"/>
      </w:pPr>
      <w:hyperlink r:id="rId553" w:anchor="sub_id=5280000" w:history="1">
        <w:r>
          <w:rPr>
            <w:rStyle w:val="a3"/>
          </w:rPr>
          <w:t>528-бап. Жалпы ережелер</w:t>
        </w:r>
      </w:hyperlink>
    </w:p>
    <w:p w:rsidR="00000000" w:rsidRDefault="00B67E93">
      <w:pPr>
        <w:ind w:firstLine="400"/>
        <w:jc w:val="both"/>
      </w:pPr>
      <w:hyperlink r:id="rId554" w:anchor="sub_id=5290000" w:history="1">
        <w:r>
          <w:rPr>
            <w:rStyle w:val="a3"/>
          </w:rPr>
          <w:t>529-бап. Төлемақы төлеушілер</w:t>
        </w:r>
      </w:hyperlink>
    </w:p>
    <w:p w:rsidR="00000000" w:rsidRDefault="00B67E93">
      <w:pPr>
        <w:ind w:firstLine="400"/>
        <w:jc w:val="both"/>
      </w:pPr>
      <w:hyperlink r:id="rId555" w:anchor="sub_id=5300000" w:history="1">
        <w:r>
          <w:rPr>
            <w:rStyle w:val="a3"/>
          </w:rPr>
          <w:t>530-бап. Төлемақы ставкалары</w:t>
        </w:r>
      </w:hyperlink>
    </w:p>
    <w:p w:rsidR="00000000" w:rsidRDefault="00B67E93">
      <w:pPr>
        <w:ind w:firstLine="400"/>
        <w:jc w:val="both"/>
      </w:pPr>
      <w:hyperlink r:id="rId556" w:anchor="sub_id=5310000" w:history="1">
        <w:r>
          <w:rPr>
            <w:rStyle w:val="a3"/>
          </w:rPr>
          <w:t>531-бап. Есептеу мен төлеу тәртібі</w:t>
        </w:r>
      </w:hyperlink>
    </w:p>
    <w:p w:rsidR="00000000" w:rsidRDefault="00B67E93">
      <w:pPr>
        <w:ind w:firstLine="400"/>
        <w:jc w:val="both"/>
      </w:pPr>
      <w:r>
        <w:rPr>
          <w:rStyle w:val="s0"/>
        </w:rPr>
        <w:t> </w:t>
      </w:r>
    </w:p>
    <w:p w:rsidR="00000000" w:rsidRDefault="00B67E93">
      <w:hyperlink r:id="rId557" w:anchor="sub_id=5320000" w:history="1">
        <w:r>
          <w:rPr>
            <w:rStyle w:val="a3"/>
          </w:rPr>
          <w:t>79-тарау. Мемлекеттік баж</w:t>
        </w:r>
      </w:hyperlink>
    </w:p>
    <w:p w:rsidR="00000000" w:rsidRDefault="00B67E93">
      <w:hyperlink r:id="rId558" w:anchor="sub_id=5320000" w:history="1">
        <w:r>
          <w:rPr>
            <w:rStyle w:val="a3"/>
          </w:rPr>
          <w:t>§ 1. Мемлекеттік баж</w:t>
        </w:r>
      </w:hyperlink>
    </w:p>
    <w:p w:rsidR="00000000" w:rsidRDefault="00B67E93">
      <w:pPr>
        <w:ind w:firstLine="400"/>
        <w:jc w:val="both"/>
      </w:pPr>
      <w:hyperlink r:id="rId559" w:anchor="sub_id=5320000" w:history="1">
        <w:r>
          <w:rPr>
            <w:rStyle w:val="a3"/>
          </w:rPr>
          <w:t>532-бап. Жалпы ережелер</w:t>
        </w:r>
      </w:hyperlink>
    </w:p>
    <w:p w:rsidR="00000000" w:rsidRDefault="00B67E93">
      <w:pPr>
        <w:ind w:firstLine="400"/>
        <w:jc w:val="both"/>
      </w:pPr>
      <w:hyperlink r:id="rId560" w:anchor="sub_id=5330000" w:history="1">
        <w:r>
          <w:rPr>
            <w:rStyle w:val="a3"/>
          </w:rPr>
          <w:t>533-бап. Мемлекеттік бажды төлеушілер</w:t>
        </w:r>
      </w:hyperlink>
    </w:p>
    <w:p w:rsidR="00000000" w:rsidRDefault="00B67E93">
      <w:pPr>
        <w:ind w:firstLine="400"/>
        <w:jc w:val="both"/>
      </w:pPr>
      <w:hyperlink r:id="rId561" w:anchor="sub_id=5340000" w:history="1">
        <w:r>
          <w:rPr>
            <w:rStyle w:val="a3"/>
          </w:rPr>
          <w:t>534-бап. Баж алу объектілері</w:t>
        </w:r>
      </w:hyperlink>
    </w:p>
    <w:p w:rsidR="00000000" w:rsidRDefault="00B67E93">
      <w:pPr>
        <w:ind w:firstLine="400"/>
        <w:jc w:val="both"/>
      </w:pPr>
      <w:hyperlink r:id="rId562" w:anchor="sub_id=5350000" w:history="1">
        <w:r>
          <w:rPr>
            <w:rStyle w:val="a3"/>
          </w:rPr>
          <w:t>535-бап. Мемлекетті</w:t>
        </w:r>
        <w:r>
          <w:rPr>
            <w:rStyle w:val="a3"/>
          </w:rPr>
          <w:t>к баждың соттардағы ставкалары</w:t>
        </w:r>
      </w:hyperlink>
    </w:p>
    <w:p w:rsidR="00000000" w:rsidRDefault="00B67E93">
      <w:pPr>
        <w:ind w:firstLine="400"/>
        <w:jc w:val="both"/>
      </w:pPr>
      <w:hyperlink r:id="rId563" w:anchor="sub_id=5360000" w:history="1">
        <w:r>
          <w:rPr>
            <w:rStyle w:val="a3"/>
          </w:rPr>
          <w:t>536-бап. Нотариаттық іс-әрекеттер жасағаны үшін алынатын мемлекеттік баж ставкалары</w:t>
        </w:r>
      </w:hyperlink>
    </w:p>
    <w:p w:rsidR="00000000" w:rsidRDefault="00B67E93">
      <w:pPr>
        <w:ind w:firstLine="400"/>
        <w:jc w:val="both"/>
      </w:pPr>
      <w:hyperlink r:id="rId564" w:anchor="sub_id=5370000" w:history="1">
        <w:r>
          <w:rPr>
            <w:rStyle w:val="a3"/>
          </w:rPr>
          <w:t>537-бап. Азаматтық хал актілерін тіркегені үшін мемлекеттік баж ставкалары</w:t>
        </w:r>
      </w:hyperlink>
    </w:p>
    <w:p w:rsidR="00000000" w:rsidRDefault="00B67E93">
      <w:pPr>
        <w:ind w:firstLine="400"/>
        <w:jc w:val="both"/>
      </w:pPr>
      <w:hyperlink r:id="rId565" w:anchor="sub_id=5380000" w:history="1">
        <w:r>
          <w:rPr>
            <w:rStyle w:val="a3"/>
          </w:rPr>
          <w:t>538-бап. Шетелге шығуды, Қазақстан Республикасының азаматтығын алуд</w:t>
        </w:r>
        <w:r>
          <w:rPr>
            <w:rStyle w:val="a3"/>
          </w:rPr>
          <w:t>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hyperlink>
    </w:p>
    <w:p w:rsidR="00000000" w:rsidRDefault="00B67E93">
      <w:pPr>
        <w:ind w:firstLine="400"/>
        <w:jc w:val="both"/>
      </w:pPr>
      <w:hyperlink r:id="rId566" w:anchor="sub_id=5390000" w:history="1">
        <w:r>
          <w:rPr>
            <w:rStyle w:val="a3"/>
          </w:rPr>
          <w:t>539-бап. Зи</w:t>
        </w:r>
        <w:r>
          <w:rPr>
            <w:rStyle w:val="a3"/>
          </w:rPr>
          <w:t>яткерлік меншік саласындағы уәкілетті мемлекеттік органның заңды мәні бар іс-әрекеттер жасағаны үшін мемлекеттік баж ставкалары</w:t>
        </w:r>
      </w:hyperlink>
    </w:p>
    <w:p w:rsidR="00000000" w:rsidRDefault="00B67E93">
      <w:pPr>
        <w:ind w:firstLine="400"/>
        <w:jc w:val="both"/>
      </w:pPr>
      <w:hyperlink r:id="rId567" w:anchor="sub_id=5400000" w:history="1">
        <w:r>
          <w:rPr>
            <w:rStyle w:val="a3"/>
          </w:rPr>
          <w:t>540-бап. Басқа да іс-әрекеттер жасағаны үші</w:t>
        </w:r>
        <w:r>
          <w:rPr>
            <w:rStyle w:val="a3"/>
          </w:rPr>
          <w:t>н мемлекеттік баж ставкалары</w:t>
        </w:r>
      </w:hyperlink>
    </w:p>
    <w:p w:rsidR="00000000" w:rsidRDefault="00B67E93">
      <w:pPr>
        <w:ind w:firstLine="400"/>
        <w:jc w:val="both"/>
      </w:pPr>
      <w:hyperlink r:id="rId568" w:anchor="sub_id=5410000" w:history="1">
        <w:r>
          <w:rPr>
            <w:rStyle w:val="a3"/>
          </w:rPr>
          <w:t>541-бап. Соттарда мемлекеттік баж төлеуден босату</w:t>
        </w:r>
      </w:hyperlink>
    </w:p>
    <w:p w:rsidR="00000000" w:rsidRDefault="00B67E93">
      <w:pPr>
        <w:ind w:firstLine="400"/>
        <w:jc w:val="both"/>
      </w:pPr>
      <w:hyperlink r:id="rId569" w:anchor="sub_id=5420000" w:history="1">
        <w:r>
          <w:rPr>
            <w:rStyle w:val="a3"/>
          </w:rPr>
          <w:t>542-бап</w:t>
        </w:r>
        <w:r>
          <w:rPr>
            <w:rStyle w:val="a3"/>
          </w:rPr>
          <w:t>. Нотариаттық іс-әрекеттер жасаған кезде мемлекеттік баж төлеуден босату</w:t>
        </w:r>
      </w:hyperlink>
    </w:p>
    <w:p w:rsidR="00000000" w:rsidRDefault="00B67E93">
      <w:pPr>
        <w:ind w:firstLine="400"/>
        <w:jc w:val="both"/>
      </w:pPr>
      <w:hyperlink r:id="rId570" w:anchor="sub_id=5430000" w:history="1">
        <w:r>
          <w:rPr>
            <w:rStyle w:val="a3"/>
          </w:rPr>
          <w:t>543-бап. Азаматтық хал актілерін тіркеу кезінде мемлекеттік баж төлеуден босату</w:t>
        </w:r>
      </w:hyperlink>
    </w:p>
    <w:p w:rsidR="00000000" w:rsidRDefault="00B67E93">
      <w:pPr>
        <w:ind w:firstLine="400"/>
        <w:jc w:val="both"/>
      </w:pPr>
      <w:hyperlink r:id="rId571" w:anchor="sub_id=5440000" w:history="1">
        <w:r>
          <w:rPr>
            <w:rStyle w:val="a3"/>
          </w:rPr>
          <w:t>544-бап. Қазақстан Республикасының азаматтығын қалпына келтіру және алу кезінде мемлекеттік баж төлеуден босату</w:t>
        </w:r>
      </w:hyperlink>
    </w:p>
    <w:p w:rsidR="00000000" w:rsidRDefault="00B67E93">
      <w:pPr>
        <w:ind w:firstLine="400"/>
        <w:jc w:val="both"/>
      </w:pPr>
      <w:hyperlink r:id="rId572" w:anchor="sub_id=5450000" w:history="1">
        <w:r>
          <w:rPr>
            <w:rStyle w:val="a3"/>
          </w:rPr>
          <w:t>545-бап. Зияткерлік меншік саласындағы уәкілетті мемлекеттік орган заңды мәні бар іс-әрекеттер жасаған кезде мемлекеттік баж төлеуден босату</w:t>
        </w:r>
      </w:hyperlink>
    </w:p>
    <w:p w:rsidR="00000000" w:rsidRDefault="00B67E93">
      <w:pPr>
        <w:ind w:firstLine="400"/>
        <w:jc w:val="both"/>
      </w:pPr>
      <w:hyperlink r:id="rId573" w:anchor="sub_id=5460000" w:history="1">
        <w:r>
          <w:rPr>
            <w:rStyle w:val="a3"/>
          </w:rPr>
          <w:t>546-бап. Басқа да іс-ә</w:t>
        </w:r>
        <w:r>
          <w:rPr>
            <w:rStyle w:val="a3"/>
          </w:rPr>
          <w:t>рекеттер жасаған кезде мемлекеттік баж төлеуден босату</w:t>
        </w:r>
      </w:hyperlink>
    </w:p>
    <w:p w:rsidR="00000000" w:rsidRDefault="00B67E93">
      <w:pPr>
        <w:ind w:firstLine="400"/>
        <w:jc w:val="both"/>
      </w:pPr>
      <w:hyperlink r:id="rId574" w:anchor="sub_id=5470000" w:history="1">
        <w:r>
          <w:rPr>
            <w:rStyle w:val="a3"/>
          </w:rPr>
          <w:t>547-бап. Мемлекеттік бажды төлеу тәртібі</w:t>
        </w:r>
      </w:hyperlink>
    </w:p>
    <w:p w:rsidR="00000000" w:rsidRDefault="00B67E93">
      <w:pPr>
        <w:ind w:firstLine="400"/>
        <w:jc w:val="both"/>
      </w:pPr>
      <w:hyperlink r:id="rId575" w:anchor="sub_id=5480000" w:history="1">
        <w:r>
          <w:rPr>
            <w:rStyle w:val="a3"/>
          </w:rPr>
          <w:t xml:space="preserve">548-бап. Төленген мемлекеттік баж сомаларын қайтару </w:t>
        </w:r>
      </w:hyperlink>
    </w:p>
    <w:p w:rsidR="00000000" w:rsidRDefault="00B67E93">
      <w:hyperlink r:id="rId576" w:anchor="sub_id=5490000" w:history="1">
        <w:r>
          <w:rPr>
            <w:rStyle w:val="a3"/>
          </w:rPr>
          <w:t>§ 2. Консулдық алым</w:t>
        </w:r>
      </w:hyperlink>
    </w:p>
    <w:p w:rsidR="00000000" w:rsidRDefault="00B67E93">
      <w:pPr>
        <w:ind w:firstLine="400"/>
        <w:jc w:val="both"/>
      </w:pPr>
      <w:hyperlink r:id="rId577" w:anchor="sub_id=5490000" w:history="1">
        <w:r>
          <w:rPr>
            <w:rStyle w:val="a3"/>
          </w:rPr>
          <w:t>549-бап. Жалпы ережелер</w:t>
        </w:r>
      </w:hyperlink>
    </w:p>
    <w:p w:rsidR="00000000" w:rsidRDefault="00B67E93">
      <w:pPr>
        <w:ind w:firstLine="400"/>
        <w:jc w:val="both"/>
      </w:pPr>
      <w:hyperlink r:id="rId578" w:anchor="sub_id=5500000" w:history="1">
        <w:r>
          <w:rPr>
            <w:rStyle w:val="a3"/>
          </w:rPr>
          <w:t>550-бап. Консулдық алым төлеушілер</w:t>
        </w:r>
      </w:hyperlink>
    </w:p>
    <w:p w:rsidR="00000000" w:rsidRDefault="00B67E93">
      <w:pPr>
        <w:ind w:firstLine="400"/>
        <w:jc w:val="both"/>
      </w:pPr>
      <w:hyperlink r:id="rId579" w:anchor="sub_id=5510000" w:history="1">
        <w:r>
          <w:rPr>
            <w:rStyle w:val="a3"/>
          </w:rPr>
          <w:t>551-бап. Алу объектілері</w:t>
        </w:r>
      </w:hyperlink>
    </w:p>
    <w:p w:rsidR="00000000" w:rsidRDefault="00B67E93">
      <w:pPr>
        <w:ind w:firstLine="400"/>
        <w:jc w:val="both"/>
      </w:pPr>
      <w:hyperlink r:id="rId580" w:anchor="sub_id=5520000" w:history="1">
        <w:r>
          <w:rPr>
            <w:rStyle w:val="a3"/>
          </w:rPr>
          <w:t>552-бап. Консулдық алым ставкалары</w:t>
        </w:r>
      </w:hyperlink>
    </w:p>
    <w:p w:rsidR="00000000" w:rsidRDefault="00B67E93">
      <w:pPr>
        <w:ind w:firstLine="400"/>
        <w:jc w:val="both"/>
      </w:pPr>
      <w:hyperlink r:id="rId581" w:anchor="sub_id=5530000" w:history="1">
        <w:r>
          <w:rPr>
            <w:rStyle w:val="a3"/>
          </w:rPr>
          <w:t>553-бап. Консулдық алым төлеуден босату</w:t>
        </w:r>
      </w:hyperlink>
    </w:p>
    <w:p w:rsidR="00000000" w:rsidRDefault="00B67E93">
      <w:pPr>
        <w:ind w:firstLine="400"/>
        <w:jc w:val="both"/>
      </w:pPr>
      <w:hyperlink r:id="rId582" w:anchor="sub_id=5540000" w:history="1">
        <w:r>
          <w:rPr>
            <w:rStyle w:val="a3"/>
          </w:rPr>
          <w:t>554-бап. Консулдық алымды төлеу тәртібі</w:t>
        </w:r>
      </w:hyperlink>
    </w:p>
    <w:p w:rsidR="00000000" w:rsidRDefault="00B67E93">
      <w:pPr>
        <w:ind w:firstLine="400"/>
        <w:jc w:val="both"/>
      </w:pPr>
      <w:r>
        <w:rPr>
          <w:rStyle w:val="s0"/>
        </w:rPr>
        <w:t> </w:t>
      </w:r>
    </w:p>
    <w:p w:rsidR="00000000" w:rsidRDefault="00B67E93">
      <w:hyperlink r:id="rId583" w:anchor="sub_id=5550000" w:history="1">
        <w:r>
          <w:rPr>
            <w:rStyle w:val="a3"/>
          </w:rPr>
          <w:t>3. САЛЫҚ ӘКІМШІЛІГІН ЖҮРГІЗУ</w:t>
        </w:r>
      </w:hyperlink>
    </w:p>
    <w:p w:rsidR="00000000" w:rsidRDefault="00B67E93">
      <w:hyperlink r:id="rId584" w:anchor="sub_id=5550000" w:history="1">
        <w:r>
          <w:rPr>
            <w:rStyle w:val="a3"/>
          </w:rPr>
          <w:t xml:space="preserve">20-бөлім. Салықтық бақылау және салық әкімшілігін жүргізудің </w:t>
        </w:r>
        <w:r>
          <w:rPr>
            <w:rStyle w:val="a3"/>
          </w:rPr>
          <w:t>өзге</w:t>
        </w:r>
        <w:r>
          <w:rPr>
            <w:rStyle w:val="a3"/>
          </w:rPr>
          <w:t xml:space="preserve"> де нысандары</w:t>
        </w:r>
      </w:hyperlink>
    </w:p>
    <w:p w:rsidR="00000000" w:rsidRDefault="00B67E93">
      <w:hyperlink r:id="rId585" w:anchor="sub_id=5550000" w:history="1">
        <w:r>
          <w:rPr>
            <w:rStyle w:val="a3"/>
          </w:rPr>
          <w:t>80-тарау. Жалпы ережелер</w:t>
        </w:r>
      </w:hyperlink>
    </w:p>
    <w:p w:rsidR="00000000" w:rsidRDefault="00B67E93">
      <w:pPr>
        <w:ind w:firstLine="400"/>
        <w:jc w:val="both"/>
      </w:pPr>
      <w:hyperlink r:id="rId586" w:anchor="sub_id=5550000" w:history="1">
        <w:r>
          <w:rPr>
            <w:rStyle w:val="a3"/>
          </w:rPr>
          <w:t>555-бап. Салық әкімшілігін жүргізу</w:t>
        </w:r>
      </w:hyperlink>
    </w:p>
    <w:p w:rsidR="00000000" w:rsidRDefault="00B67E93">
      <w:pPr>
        <w:ind w:firstLine="400"/>
        <w:jc w:val="both"/>
      </w:pPr>
      <w:hyperlink r:id="rId587" w:anchor="sub_id=5560000" w:history="1">
        <w:r>
          <w:rPr>
            <w:rStyle w:val="a3"/>
          </w:rPr>
          <w:t>556-бап. Салықтық бақылау</w:t>
        </w:r>
      </w:hyperlink>
    </w:p>
    <w:p w:rsidR="00000000" w:rsidRDefault="00B67E93">
      <w:pPr>
        <w:ind w:firstLine="400"/>
        <w:jc w:val="both"/>
      </w:pPr>
      <w:hyperlink r:id="rId588" w:anchor="sub_id=5570000" w:history="1">
        <w:r>
          <w:rPr>
            <w:rStyle w:val="a3"/>
          </w:rPr>
          <w:t>557-бап. Салық құпиясы</w:t>
        </w:r>
      </w:hyperlink>
    </w:p>
    <w:p w:rsidR="00000000" w:rsidRDefault="00B67E93">
      <w:pPr>
        <w:ind w:firstLine="400"/>
        <w:jc w:val="both"/>
      </w:pPr>
      <w:hyperlink r:id="rId589" w:anchor="sub_id=5580000" w:history="1">
        <w:r>
          <w:rPr>
            <w:rStyle w:val="a3"/>
          </w:rPr>
          <w:t xml:space="preserve">558-бап. Салықтық зерттеу </w:t>
        </w:r>
      </w:hyperlink>
    </w:p>
    <w:p w:rsidR="00000000" w:rsidRDefault="00B67E93">
      <w:pPr>
        <w:ind w:firstLine="400"/>
        <w:jc w:val="both"/>
      </w:pPr>
      <w:hyperlink r:id="rId590" w:anchor="sub_id=5590000" w:history="1">
        <w:r>
          <w:rPr>
            <w:rStyle w:val="a3"/>
          </w:rPr>
          <w:t>559-бап. Куәгерлердің қатысуы</w:t>
        </w:r>
      </w:hyperlink>
    </w:p>
    <w:p w:rsidR="00000000" w:rsidRDefault="00B67E93">
      <w:pPr>
        <w:ind w:firstLine="400"/>
        <w:jc w:val="both"/>
      </w:pPr>
      <w:r>
        <w:rPr>
          <w:rStyle w:val="s0"/>
        </w:rPr>
        <w:t> </w:t>
      </w:r>
    </w:p>
    <w:p w:rsidR="00000000" w:rsidRDefault="00B67E93">
      <w:hyperlink r:id="rId591" w:anchor="sub_id=5600000" w:history="1">
        <w:r>
          <w:rPr>
            <w:rStyle w:val="a3"/>
          </w:rPr>
          <w:t>81-тарау. Салық төлеушіні салық органдарында тіркеу</w:t>
        </w:r>
      </w:hyperlink>
    </w:p>
    <w:p w:rsidR="00000000" w:rsidRDefault="00B67E93">
      <w:pPr>
        <w:ind w:firstLine="400"/>
        <w:jc w:val="both"/>
      </w:pPr>
      <w:hyperlink r:id="rId592" w:anchor="sub_id=5600000" w:history="1">
        <w:r>
          <w:rPr>
            <w:rStyle w:val="a3"/>
          </w:rPr>
          <w:t>560-бап. Жалпы ережелер</w:t>
        </w:r>
      </w:hyperlink>
    </w:p>
    <w:p w:rsidR="00000000" w:rsidRDefault="00B67E93">
      <w:pPr>
        <w:ind w:firstLine="400"/>
        <w:jc w:val="both"/>
      </w:pPr>
      <w:r>
        <w:rPr>
          <w:rStyle w:val="s0"/>
        </w:rPr>
        <w:t> </w:t>
      </w:r>
    </w:p>
    <w:p w:rsidR="00000000" w:rsidRDefault="00B67E93">
      <w:hyperlink r:id="rId593" w:anchor="sub_id=5610000" w:history="1">
        <w:r>
          <w:rPr>
            <w:rStyle w:val="a3"/>
          </w:rPr>
          <w:t>§ 1. Салық төлеуші ретінде тіркеу</w:t>
        </w:r>
      </w:hyperlink>
    </w:p>
    <w:p w:rsidR="00000000" w:rsidRDefault="00B67E93">
      <w:pPr>
        <w:ind w:firstLine="400"/>
        <w:jc w:val="both"/>
      </w:pPr>
      <w:hyperlink r:id="rId594" w:anchor="sub_id=5610000" w:history="1">
        <w:r>
          <w:rPr>
            <w:rStyle w:val="a3"/>
          </w:rPr>
          <w:t>561-бап. Жеке, заңды тұлға, заңды тұлғаның құрылымдық бөлімш</w:t>
        </w:r>
        <w:r>
          <w:rPr>
            <w:rStyle w:val="a3"/>
          </w:rPr>
          <w:t>есі туралы мәліметтерді салық төлеушілердің мемлекеттік деректер базасына енгізу</w:t>
        </w:r>
      </w:hyperlink>
    </w:p>
    <w:p w:rsidR="00000000" w:rsidRDefault="00B67E93">
      <w:pPr>
        <w:ind w:firstLine="400"/>
        <w:jc w:val="both"/>
      </w:pPr>
      <w:hyperlink r:id="rId595" w:anchor="sub_id=5620000" w:history="1">
        <w:r>
          <w:rPr>
            <w:rStyle w:val="a3"/>
          </w:rPr>
          <w:t>562-бап. Резидент еместі салық төлеуші ретінде тіркеу ерекшелігі</w:t>
        </w:r>
      </w:hyperlink>
    </w:p>
    <w:p w:rsidR="00000000" w:rsidRDefault="00B67E93">
      <w:pPr>
        <w:ind w:firstLine="400"/>
        <w:jc w:val="both"/>
      </w:pPr>
      <w:hyperlink r:id="rId596" w:anchor="sub_id=5630000" w:history="1">
        <w:r>
          <w:rPr>
            <w:rStyle w:val="a3"/>
          </w:rPr>
          <w:t xml:space="preserve">563-бап. Салық төлеушілердің мемлекеттік деректер базасындағы тіркеу деректерін өзгерту және толықтыру </w:t>
        </w:r>
      </w:hyperlink>
    </w:p>
    <w:p w:rsidR="00000000" w:rsidRDefault="00B67E93">
      <w:pPr>
        <w:ind w:firstLine="400"/>
        <w:jc w:val="both"/>
      </w:pPr>
      <w:hyperlink r:id="rId597" w:anchor="sub_id=5640000" w:history="1">
        <w:r>
          <w:rPr>
            <w:rStyle w:val="a3"/>
          </w:rPr>
          <w:t>564-бап</w:t>
        </w:r>
        <w:r>
          <w:rPr>
            <w:rStyle w:val="a3"/>
          </w:rPr>
          <w:t>. Салық төлеушіні салық төлеушілердің мемлекеттік деректер базасынан шығарып тастау</w:t>
        </w:r>
      </w:hyperlink>
    </w:p>
    <w:p w:rsidR="00000000" w:rsidRDefault="00B67E93">
      <w:pPr>
        <w:ind w:firstLine="400"/>
        <w:jc w:val="both"/>
      </w:pPr>
      <w:r>
        <w:t> </w:t>
      </w:r>
    </w:p>
    <w:p w:rsidR="00000000" w:rsidRDefault="00B67E93">
      <w:hyperlink r:id="rId598" w:anchor="sub_id=5650000" w:history="1">
        <w:r>
          <w:rPr>
            <w:rStyle w:val="a3"/>
          </w:rPr>
          <w:t>§ 2. Дара кәсіпкерді, жекеше нотариусты, жеке сот орындаушысын, адвокатты тіркеу есеб</w:t>
        </w:r>
        <w:r>
          <w:rPr>
            <w:rStyle w:val="a3"/>
          </w:rPr>
          <w:t>і</w:t>
        </w:r>
      </w:hyperlink>
    </w:p>
    <w:p w:rsidR="00000000" w:rsidRDefault="00B67E93">
      <w:pPr>
        <w:ind w:firstLine="400"/>
        <w:jc w:val="both"/>
      </w:pPr>
      <w:hyperlink r:id="rId599" w:anchor="sub_id=5650000" w:history="1">
        <w:r>
          <w:rPr>
            <w:rStyle w:val="a3"/>
          </w:rPr>
          <w:t>565-бап. Дара кәсіпкер, жекеше нотариус, адвокат ретінде тіркеу есебіне қою</w:t>
        </w:r>
      </w:hyperlink>
    </w:p>
    <w:p w:rsidR="00000000" w:rsidRDefault="00B67E93">
      <w:pPr>
        <w:ind w:firstLine="400"/>
        <w:jc w:val="both"/>
      </w:pPr>
      <w:hyperlink r:id="rId600" w:anchor="sub_id=5660000" w:history="1">
        <w:r>
          <w:rPr>
            <w:rStyle w:val="a3"/>
          </w:rPr>
          <w:t>566-бап.</w:t>
        </w:r>
        <w:r>
          <w:rPr>
            <w:rStyle w:val="a3"/>
          </w:rPr>
          <w:t xml:space="preserve"> Дара кәсіпкердің, жекеше нотариустың, адвокаттың тіркеу деректерін өзгерту</w:t>
        </w:r>
      </w:hyperlink>
    </w:p>
    <w:p w:rsidR="00000000" w:rsidRDefault="00B67E93">
      <w:pPr>
        <w:ind w:firstLine="400"/>
        <w:jc w:val="both"/>
      </w:pPr>
      <w:hyperlink r:id="rId601" w:anchor="sub_id=5670000" w:history="1">
        <w:r>
          <w:rPr>
            <w:rStyle w:val="a3"/>
          </w:rPr>
          <w:t>567-бап. Дара кәсіпкер, жекеше нотариус, адвокат ретінде тіркеу есебінен шығару</w:t>
        </w:r>
      </w:hyperlink>
    </w:p>
    <w:p w:rsidR="00000000" w:rsidRDefault="00B67E93">
      <w:hyperlink r:id="rId602" w:anchor="sub_id=5680000" w:history="1">
        <w:r>
          <w:rPr>
            <w:rStyle w:val="a3"/>
          </w:rPr>
          <w:t>§ 3. Қосылған құн салығын төлеушілерді тіркеу есебі</w:t>
        </w:r>
      </w:hyperlink>
    </w:p>
    <w:p w:rsidR="00000000" w:rsidRDefault="00B67E93">
      <w:pPr>
        <w:ind w:firstLine="400"/>
        <w:jc w:val="both"/>
      </w:pPr>
      <w:hyperlink r:id="rId603" w:anchor="sub_id=5680000" w:history="1">
        <w:r>
          <w:rPr>
            <w:rStyle w:val="a3"/>
          </w:rPr>
          <w:t>568-бап. Қосылған құн салығы бойынша тіркеу есебі</w:t>
        </w:r>
        <w:r>
          <w:rPr>
            <w:rStyle w:val="a3"/>
          </w:rPr>
          <w:t xml:space="preserve">не міндетті түрде қою </w:t>
        </w:r>
      </w:hyperlink>
    </w:p>
    <w:p w:rsidR="00000000" w:rsidRDefault="00B67E93">
      <w:pPr>
        <w:ind w:firstLine="400"/>
        <w:jc w:val="both"/>
      </w:pPr>
      <w:hyperlink r:id="rId604" w:anchor="sub_id=5690000" w:history="1">
        <w:r>
          <w:rPr>
            <w:rStyle w:val="a3"/>
          </w:rPr>
          <w:t>569-бап. Қосылған құн салығы бойынша тіркеу есебіне ерікті түрде қою</w:t>
        </w:r>
      </w:hyperlink>
    </w:p>
    <w:p w:rsidR="00000000" w:rsidRDefault="00B67E93">
      <w:pPr>
        <w:ind w:firstLine="400"/>
        <w:jc w:val="both"/>
      </w:pPr>
      <w:hyperlink r:id="rId605" w:anchor="sub_id=5700000" w:history="1">
        <w:r>
          <w:rPr>
            <w:rStyle w:val="a3"/>
          </w:rPr>
          <w:t xml:space="preserve">570-бап. Қосылған құн салығы бойынша тіркеу есебіне қою туралы куәлік </w:t>
        </w:r>
      </w:hyperlink>
    </w:p>
    <w:p w:rsidR="00000000" w:rsidRDefault="00B67E93">
      <w:pPr>
        <w:ind w:firstLine="400"/>
        <w:jc w:val="both"/>
      </w:pPr>
      <w:hyperlink r:id="rId606" w:anchor="sub_id=5710000" w:history="1">
        <w:r>
          <w:rPr>
            <w:rStyle w:val="a3"/>
          </w:rPr>
          <w:t>571-бап. Қосылған құн салығы бойынша тіркеу есебінен шығару</w:t>
        </w:r>
      </w:hyperlink>
    </w:p>
    <w:p w:rsidR="00000000" w:rsidRDefault="00B67E93">
      <w:hyperlink r:id="rId607" w:anchor="sub_id=5720000" w:history="1">
        <w:r>
          <w:rPr>
            <w:rStyle w:val="a3"/>
          </w:rPr>
          <w:t>§ 4. Электрондық салық төлеуші ретінде тіркеу есебі</w:t>
        </w:r>
      </w:hyperlink>
    </w:p>
    <w:p w:rsidR="00000000" w:rsidRDefault="00B67E93">
      <w:pPr>
        <w:ind w:firstLine="400"/>
        <w:jc w:val="both"/>
      </w:pPr>
      <w:hyperlink r:id="rId608" w:anchor="sub_id=5720000" w:history="1">
        <w:r>
          <w:rPr>
            <w:rStyle w:val="a3"/>
          </w:rPr>
          <w:t>572-бап. Электрондық салық төлеушіні тіркеу есебіне қою</w:t>
        </w:r>
      </w:hyperlink>
    </w:p>
    <w:p w:rsidR="00000000" w:rsidRDefault="00B67E93">
      <w:pPr>
        <w:ind w:firstLine="400"/>
        <w:jc w:val="both"/>
      </w:pPr>
      <w:hyperlink r:id="rId609" w:anchor="sub_id=5730000" w:history="1">
        <w:r>
          <w:rPr>
            <w:rStyle w:val="a3"/>
          </w:rPr>
          <w:t>573-бап. Электрондық цифрлық қолтаңбаны ауыстыру және жою</w:t>
        </w:r>
      </w:hyperlink>
    </w:p>
    <w:p w:rsidR="00000000" w:rsidRDefault="00B67E93">
      <w:hyperlink r:id="rId610" w:anchor="sub_id=5740000" w:history="1">
        <w:r>
          <w:rPr>
            <w:rStyle w:val="a3"/>
          </w:rPr>
          <w:t>§ 5. Жекелеген қызмет түрлерін жүзеге асыратын салық төлеушіні тіркеу есебі</w:t>
        </w:r>
      </w:hyperlink>
    </w:p>
    <w:p w:rsidR="00000000" w:rsidRDefault="00B67E93">
      <w:pPr>
        <w:ind w:firstLine="400"/>
        <w:jc w:val="both"/>
      </w:pPr>
      <w:hyperlink r:id="rId611" w:anchor="sub_id=5740000" w:history="1">
        <w:r>
          <w:rPr>
            <w:rStyle w:val="a3"/>
          </w:rPr>
          <w:t>574-бап. Жекелеген қызмет түрлерін жүзеге</w:t>
        </w:r>
        <w:r>
          <w:rPr>
            <w:rStyle w:val="a3"/>
          </w:rPr>
          <w:t xml:space="preserve"> асыратын салық төлеуші ретінде тіркеу есебіне қою</w:t>
        </w:r>
      </w:hyperlink>
    </w:p>
    <w:p w:rsidR="00000000" w:rsidRDefault="00B67E93">
      <w:pPr>
        <w:ind w:firstLine="400"/>
        <w:jc w:val="both"/>
      </w:pPr>
      <w:hyperlink r:id="rId612" w:anchor="sub_id=5750000" w:history="1">
        <w:r>
          <w:rPr>
            <w:rStyle w:val="a3"/>
          </w:rPr>
          <w:t>575-бап. Жекелеген қызмет түрлерін жүзеге асыратын салық төлеушінің тіркеу деректерін өзгерту және толықтыру</w:t>
        </w:r>
      </w:hyperlink>
    </w:p>
    <w:p w:rsidR="00000000" w:rsidRDefault="00B67E93">
      <w:pPr>
        <w:ind w:firstLine="400"/>
        <w:jc w:val="both"/>
      </w:pPr>
      <w:hyperlink r:id="rId613"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B67E93">
      <w:hyperlink r:id="rId614" w:anchor="sub_id=5770000" w:history="1">
        <w:r>
          <w:rPr>
            <w:rStyle w:val="a3"/>
          </w:rPr>
          <w:t>§</w:t>
        </w:r>
        <w:r>
          <w:rPr>
            <w:rStyle w:val="a3"/>
          </w:rPr>
          <w:t xml:space="preserve"> 6. Салық салу объектілерін және (немесе) салық салуға байланысты объектілерді орналасқан жері бойынша тіркеу есебі</w:t>
        </w:r>
      </w:hyperlink>
    </w:p>
    <w:p w:rsidR="00000000" w:rsidRDefault="00B67E93">
      <w:pPr>
        <w:ind w:firstLine="400"/>
        <w:jc w:val="both"/>
      </w:pPr>
      <w:hyperlink r:id="rId615" w:anchor="sub_id=5770000" w:history="1">
        <w:r>
          <w:rPr>
            <w:rStyle w:val="a3"/>
          </w:rPr>
          <w:t>577-бап. Салық салу объектілерін және (немесе) салық са</w:t>
        </w:r>
        <w:r>
          <w:rPr>
            <w:rStyle w:val="a3"/>
          </w:rPr>
          <w:t>луға байланысты объектілерді орналасқан жері бойынша тіркеу есебіне қою</w:t>
        </w:r>
      </w:hyperlink>
    </w:p>
    <w:p w:rsidR="00000000" w:rsidRDefault="00B67E93">
      <w:pPr>
        <w:ind w:firstLine="400"/>
        <w:jc w:val="both"/>
      </w:pPr>
      <w:hyperlink r:id="rId616" w:anchor="sub_id=5780000" w:history="1">
        <w:r>
          <w:rPr>
            <w:rStyle w:val="a3"/>
          </w:rPr>
          <w:t>578-бап. Салық салу объектілерін және (немесе) салық салуға байланысты объектілерді орналасқан жері</w:t>
        </w:r>
        <w:r>
          <w:rPr>
            <w:rStyle w:val="a3"/>
          </w:rPr>
          <w:t xml:space="preserve"> бойынша тіркеу есебінен шығару</w:t>
        </w:r>
      </w:hyperlink>
    </w:p>
    <w:p w:rsidR="00000000" w:rsidRDefault="00B67E93">
      <w:hyperlink r:id="rId617" w:anchor="sub_id=5790000" w:history="1">
        <w:r>
          <w:rPr>
            <w:rStyle w:val="a3"/>
          </w:rPr>
          <w:t>§ 7. Әрекетсіз салық төлеуші және тарату сатысында тұрған салық төлеуші</w:t>
        </w:r>
      </w:hyperlink>
    </w:p>
    <w:p w:rsidR="00000000" w:rsidRDefault="00B67E93">
      <w:pPr>
        <w:ind w:firstLine="400"/>
        <w:jc w:val="both"/>
      </w:pPr>
      <w:hyperlink r:id="rId618" w:anchor="sub_id=5790000" w:history="1">
        <w:r>
          <w:rPr>
            <w:rStyle w:val="a3"/>
          </w:rPr>
          <w:t>579-бап. Әрекетсіз салық төлеуші</w:t>
        </w:r>
      </w:hyperlink>
    </w:p>
    <w:p w:rsidR="00000000" w:rsidRDefault="00B67E93">
      <w:pPr>
        <w:ind w:firstLine="400"/>
        <w:jc w:val="both"/>
      </w:pPr>
      <w:hyperlink r:id="rId619" w:anchor="sub_id=5800000" w:history="1">
        <w:r>
          <w:rPr>
            <w:rStyle w:val="a3"/>
          </w:rPr>
          <w:t>580-бап. Тарату сатысында тұрған салық төлеуші</w:t>
        </w:r>
      </w:hyperlink>
    </w:p>
    <w:p w:rsidR="00000000" w:rsidRDefault="00B67E93">
      <w:hyperlink r:id="rId620"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B67E93">
      <w:pPr>
        <w:ind w:firstLine="400"/>
        <w:jc w:val="both"/>
      </w:pPr>
      <w:hyperlink r:id="rId621" w:anchor="sub_id=5810000" w:history="1">
        <w:r>
          <w:rPr>
            <w:rStyle w:val="a3"/>
          </w:rPr>
          <w:t xml:space="preserve">581-бап. Банктердің және банк операцияларының жекелеген түрлерін жүзеге асыратын ұйымдардың міндеттері </w:t>
        </w:r>
      </w:hyperlink>
    </w:p>
    <w:p w:rsidR="00000000" w:rsidRDefault="00B67E93">
      <w:pPr>
        <w:ind w:firstLine="400"/>
        <w:jc w:val="both"/>
      </w:pPr>
      <w:hyperlink r:id="rId622" w:anchor="sub_id=5820000" w:history="1">
        <w:r>
          <w:rPr>
            <w:rStyle w:val="a3"/>
          </w:rPr>
          <w:t xml:space="preserve">582-бап. Уәкілетті мемлекеттік органдардың салық төлеушіні тіркеуді және оны тіркеу есебіне алуды жүзеге асыру кезіндегі өзара іс-қимылы </w:t>
        </w:r>
      </w:hyperlink>
    </w:p>
    <w:p w:rsidR="00000000" w:rsidRDefault="00B67E93">
      <w:pPr>
        <w:ind w:left="1200" w:hanging="800"/>
        <w:jc w:val="both"/>
      </w:pPr>
      <w:hyperlink r:id="rId623" w:anchor="sub_id=5830000" w:history="1">
        <w:r>
          <w:rPr>
            <w:rStyle w:val="a3"/>
            <w:b/>
            <w:bCs/>
          </w:rPr>
          <w:t>583-бап. Уәкілетті мемлекеттік ор</w:t>
        </w:r>
        <w:r>
          <w:rPr>
            <w:rStyle w:val="a3"/>
            <w:b/>
            <w:bCs/>
          </w:rPr>
          <w:t>гандардың, Қазақстан Республикасы Ұлттық Банкінің және жергілікті атқарушы органдардың салық органдарымен өзара іс-қимыл кезіндегі міндеттері</w:t>
        </w:r>
      </w:hyperlink>
    </w:p>
    <w:p w:rsidR="00000000" w:rsidRDefault="00B67E93">
      <w:pPr>
        <w:ind w:firstLine="400"/>
        <w:jc w:val="both"/>
      </w:pPr>
      <w:r>
        <w:t> </w:t>
      </w:r>
    </w:p>
    <w:p w:rsidR="00000000" w:rsidRDefault="00B67E93">
      <w:hyperlink r:id="rId624" w:anchor="sub_id=5840000" w:history="1">
        <w:r>
          <w:rPr>
            <w:rStyle w:val="a3"/>
          </w:rPr>
          <w:t>82-тарау. Салықтық нысандар</w:t>
        </w:r>
        <w:r>
          <w:rPr>
            <w:rStyle w:val="a3"/>
          </w:rPr>
          <w:t>ды қабылдау. Камералдық бақылау</w:t>
        </w:r>
      </w:hyperlink>
    </w:p>
    <w:p w:rsidR="00000000" w:rsidRDefault="00B67E93">
      <w:pPr>
        <w:ind w:firstLine="400"/>
        <w:jc w:val="both"/>
      </w:pPr>
      <w:hyperlink r:id="rId625" w:anchor="sub_id=5840000" w:history="1">
        <w:r>
          <w:rPr>
            <w:rStyle w:val="a3"/>
          </w:rPr>
          <w:t>584-бап. Салықтық нысандарды қабылдау</w:t>
        </w:r>
      </w:hyperlink>
    </w:p>
    <w:p w:rsidR="00000000" w:rsidRDefault="00B67E93">
      <w:pPr>
        <w:ind w:firstLine="400"/>
        <w:jc w:val="both"/>
      </w:pPr>
      <w:hyperlink r:id="rId626" w:anchor="sub_id=5850000" w:history="1">
        <w:r>
          <w:rPr>
            <w:rStyle w:val="a3"/>
          </w:rPr>
          <w:t>585-бап. Камерал</w:t>
        </w:r>
        <w:r>
          <w:rPr>
            <w:rStyle w:val="a3"/>
          </w:rPr>
          <w:t>дық бақылау</w:t>
        </w:r>
      </w:hyperlink>
    </w:p>
    <w:p w:rsidR="00000000" w:rsidRDefault="00B67E93">
      <w:pPr>
        <w:ind w:firstLine="400"/>
        <w:jc w:val="both"/>
      </w:pPr>
      <w:hyperlink r:id="rId627" w:anchor="sub_id=5860000" w:history="1">
        <w:r>
          <w:rPr>
            <w:rStyle w:val="a3"/>
          </w:rPr>
          <w:t>586-бап. Камералдық бақылау жүргізудің тәртібі мен мерзімі</w:t>
        </w:r>
      </w:hyperlink>
    </w:p>
    <w:p w:rsidR="00000000" w:rsidRDefault="00B67E93">
      <w:pPr>
        <w:ind w:firstLine="400"/>
        <w:jc w:val="both"/>
      </w:pPr>
      <w:hyperlink r:id="rId628" w:anchor="sub_id=5870000" w:history="1">
        <w:r>
          <w:rPr>
            <w:rStyle w:val="a3"/>
          </w:rPr>
          <w:t>587-бап. Камера</w:t>
        </w:r>
        <w:r>
          <w:rPr>
            <w:rStyle w:val="a3"/>
          </w:rPr>
          <w:t>лдық бақылау нәтижелері</w:t>
        </w:r>
      </w:hyperlink>
    </w:p>
    <w:p w:rsidR="00000000" w:rsidRDefault="00B67E93">
      <w:pPr>
        <w:ind w:firstLine="400"/>
        <w:jc w:val="both"/>
      </w:pPr>
      <w:r>
        <w:t> </w:t>
      </w:r>
    </w:p>
    <w:p w:rsidR="00000000" w:rsidRDefault="00B67E93">
      <w:pPr>
        <w:jc w:val="both"/>
      </w:pPr>
      <w:hyperlink r:id="rId629" w:anchor="sub_id=5880000" w:history="1">
        <w:r>
          <w:rPr>
            <w:rStyle w:val="a3"/>
          </w:rPr>
          <w:t>83-тарау.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w:t>
        </w:r>
      </w:hyperlink>
    </w:p>
    <w:p w:rsidR="00000000" w:rsidRDefault="00B67E93">
      <w:pPr>
        <w:ind w:firstLine="400"/>
        <w:jc w:val="both"/>
      </w:pPr>
      <w:hyperlink r:id="rId630" w:anchor="sub_id=5880000" w:history="1">
        <w:r>
          <w:rPr>
            <w:rStyle w:val="a3"/>
          </w:rPr>
          <w:t>588-бап. Жалпы ережелер</w:t>
        </w:r>
      </w:hyperlink>
    </w:p>
    <w:p w:rsidR="00000000" w:rsidRDefault="00B67E93">
      <w:pPr>
        <w:ind w:firstLine="400"/>
        <w:jc w:val="both"/>
      </w:pPr>
      <w:hyperlink r:id="rId631" w:anchor="sub_id=5890000" w:history="1">
        <w:r>
          <w:rPr>
            <w:rStyle w:val="a3"/>
          </w:rPr>
          <w:t>589-бап. Салық төлеушінің (салық агентінің) дербес шотын ашу және жүргізу</w:t>
        </w:r>
      </w:hyperlink>
    </w:p>
    <w:p w:rsidR="00000000" w:rsidRDefault="00B67E93">
      <w:pPr>
        <w:ind w:firstLine="400"/>
        <w:jc w:val="both"/>
      </w:pPr>
      <w:hyperlink r:id="rId632" w:anchor="sub_id=5900000" w:history="1">
        <w:r>
          <w:rPr>
            <w:rStyle w:val="a3"/>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hyperlink>
    </w:p>
    <w:p w:rsidR="00000000" w:rsidRDefault="00B67E93">
      <w:pPr>
        <w:ind w:firstLine="400"/>
        <w:jc w:val="both"/>
      </w:pPr>
      <w:hyperlink r:id="rId633" w:anchor="sub_id=5910000" w:history="1">
        <w:r>
          <w:rPr>
            <w:rStyle w:val="a3"/>
          </w:rPr>
          <w:t>591-бап.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w:t>
        </w:r>
        <w:r>
          <w:rPr>
            <w:rStyle w:val="a3"/>
          </w:rPr>
          <w:t>пке жазылған сомаларын есепке алу</w:t>
        </w:r>
      </w:hyperlink>
    </w:p>
    <w:p w:rsidR="00000000" w:rsidRDefault="00B67E93">
      <w:pPr>
        <w:ind w:firstLine="400"/>
        <w:jc w:val="both"/>
      </w:pPr>
      <w:hyperlink r:id="rId634" w:anchor="sub_id=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w:t>
        </w:r>
        <w:r>
          <w:rPr>
            <w:rStyle w:val="a3"/>
          </w:rPr>
          <w:t>рналарын, міндетті кәсіптік зейнетақы жарналарын және әлеуметтік аударымдарды есепке алу</w:t>
        </w:r>
      </w:hyperlink>
    </w:p>
    <w:p w:rsidR="00000000" w:rsidRDefault="00B67E93">
      <w:pPr>
        <w:ind w:firstLine="400"/>
        <w:jc w:val="both"/>
      </w:pPr>
      <w:hyperlink r:id="rId635" w:anchor="sub_id=5930000" w:history="1">
        <w:r>
          <w:rPr>
            <w:rStyle w:val="a3"/>
          </w:rPr>
          <w:t>593-бап. Өсімпұлдарды, айыппұлдарды есепке алу</w:t>
        </w:r>
      </w:hyperlink>
    </w:p>
    <w:p w:rsidR="00000000" w:rsidRDefault="00B67E93">
      <w:pPr>
        <w:ind w:firstLine="400"/>
        <w:jc w:val="both"/>
      </w:pPr>
      <w:hyperlink r:id="rId636" w:anchor="sub_id=5940000" w:history="1">
        <w:r>
          <w:rPr>
            <w:rStyle w:val="a3"/>
          </w:rPr>
          <w:t>594-бап. Салықтар және бюджетке төленетін басқа да міндетті төлемдер, міндетті зейнетақы жарналарын, міндетті кәсіптік зейнетақы жарналарын және әлеуметтік аударымдар бойынша есеп-қисаптарды салыстырып текс</w:t>
        </w:r>
        <w:r>
          <w:rPr>
            <w:rStyle w:val="a3"/>
          </w:rPr>
          <w:t>еру жүргізу</w:t>
        </w:r>
      </w:hyperlink>
    </w:p>
    <w:p w:rsidR="00000000" w:rsidRDefault="00B67E93">
      <w:pPr>
        <w:ind w:firstLine="400"/>
        <w:jc w:val="both"/>
      </w:pPr>
      <w:hyperlink r:id="rId637" w:anchor="sub_id=5950000" w:history="1">
        <w:r>
          <w:rPr>
            <w:rStyle w:val="a3"/>
          </w:rPr>
          <w:t>595-бап. Салық төлеушінің (салық агентінің) дербес шотын беру</w:t>
        </w:r>
      </w:hyperlink>
    </w:p>
    <w:p w:rsidR="00000000" w:rsidRDefault="00B67E93">
      <w:pPr>
        <w:ind w:firstLine="400"/>
        <w:jc w:val="both"/>
      </w:pPr>
      <w:hyperlink r:id="rId638"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B67E93">
      <w:pPr>
        <w:ind w:firstLine="400"/>
        <w:jc w:val="both"/>
      </w:pPr>
      <w:hyperlink r:id="rId639" w:anchor="sub_id=5970000" w:history="1">
        <w:r>
          <w:rPr>
            <w:rStyle w:val="a3"/>
          </w:rPr>
          <w:t>597-бап. Салық төлеушінің (салық агентінің) дербес шотын жабу</w:t>
        </w:r>
      </w:hyperlink>
    </w:p>
    <w:p w:rsidR="00000000" w:rsidRDefault="00B67E93">
      <w:pPr>
        <w:ind w:firstLine="400"/>
        <w:jc w:val="both"/>
      </w:pPr>
      <w:hyperlink r:id="rId640" w:anchor="sub_id=5980000" w:history="1">
        <w:r>
          <w:rPr>
            <w:rStyle w:val="a3"/>
          </w:rPr>
          <w:t>598-бап. Салық берешегінің, міндетті зейнетақы жарналарының, міндетті кәсіптік зейнетақы жарналарының және әлеуметтік аударымдар бойынша берешегінің жоқ (бар) екендігі туралы мәлі</w:t>
        </w:r>
        <w:r>
          <w:rPr>
            <w:rStyle w:val="a3"/>
          </w:rPr>
          <w:t>меттерді беру тәртібі</w:t>
        </w:r>
      </w:hyperlink>
    </w:p>
    <w:p w:rsidR="00000000" w:rsidRDefault="00B67E93">
      <w:hyperlink r:id="rId641" w:anchor="sub_id=5990000" w:history="1">
        <w:r>
          <w:rPr>
            <w:rStyle w:val="a3"/>
          </w:rPr>
          <w:t>§ 1. Салықтарды, бюджетке төленетін басқа да міндетті төлемдерді, өсімпұлдар мен айыппұлдарды есепке жатқызу және қайтару</w:t>
        </w:r>
      </w:hyperlink>
    </w:p>
    <w:p w:rsidR="00000000" w:rsidRDefault="00B67E93">
      <w:pPr>
        <w:ind w:firstLine="400"/>
        <w:jc w:val="both"/>
      </w:pPr>
      <w:hyperlink r:id="rId642" w:anchor="sub_id=5990000" w:history="1">
        <w:r>
          <w:rPr>
            <w:rStyle w:val="a3"/>
          </w:rPr>
          <w:t xml:space="preserve">599-бап. Артық төленген салық, төлемақы және өсімпұл сомаларын есепке жатқызу </w:t>
        </w:r>
      </w:hyperlink>
    </w:p>
    <w:p w:rsidR="00000000" w:rsidRDefault="00B67E93">
      <w:pPr>
        <w:ind w:firstLine="400"/>
        <w:jc w:val="both"/>
      </w:pPr>
      <w:hyperlink r:id="rId643" w:anchor="sub_id=6000000" w:history="1">
        <w:r>
          <w:rPr>
            <w:rStyle w:val="a3"/>
          </w:rPr>
          <w:t>600-бап. Есепке жатқызылатын қосыл</w:t>
        </w:r>
        <w:r>
          <w:rPr>
            <w:rStyle w:val="a3"/>
          </w:rPr>
          <w:t>ған</w:t>
        </w:r>
        <w:r>
          <w:rPr>
            <w:rStyle w:val="a3"/>
          </w:rPr>
          <w:t xml:space="preserve"> құн салығы сомасының есепке жазылған салық сомасынан асып кетуін есепке жатқызу</w:t>
        </w:r>
      </w:hyperlink>
    </w:p>
    <w:p w:rsidR="00000000" w:rsidRDefault="00B67E93">
      <w:pPr>
        <w:ind w:firstLine="400"/>
        <w:jc w:val="both"/>
      </w:pPr>
      <w:hyperlink r:id="rId644" w:anchor="sub_id=6010000" w:history="1">
        <w:r>
          <w:rPr>
            <w:rStyle w:val="a3"/>
          </w:rPr>
          <w:t>601-бап. Қате төленген салықтың, бюджетке төленетін басқа да міндетті төлемнің сомалары</w:t>
        </w:r>
        <w:r>
          <w:rPr>
            <w:rStyle w:val="a3"/>
          </w:rPr>
          <w:t>н есепке жатқызу, қайтару</w:t>
        </w:r>
      </w:hyperlink>
    </w:p>
    <w:p w:rsidR="00000000" w:rsidRDefault="00B67E93">
      <w:pPr>
        <w:ind w:firstLine="400"/>
        <w:jc w:val="both"/>
      </w:pPr>
      <w:hyperlink r:id="rId645" w:anchor="sub_id=6020000" w:history="1">
        <w:r>
          <w:rPr>
            <w:rStyle w:val="a3"/>
          </w:rPr>
          <w:t>602-бап. Салықтың, төлемнің, өсімпұлдың артық төленген сомаларын қайтару</w:t>
        </w:r>
      </w:hyperlink>
    </w:p>
    <w:p w:rsidR="00000000" w:rsidRDefault="00B67E93">
      <w:pPr>
        <w:ind w:firstLine="400"/>
        <w:jc w:val="both"/>
      </w:pPr>
      <w:hyperlink r:id="rId646" w:anchor="sub_id=6030000" w:history="1">
        <w:r>
          <w:rPr>
            <w:rStyle w:val="a3"/>
          </w:rPr>
          <w:t>603-бап. Есепке жатқызылатын қосылған құн сомасының есептелген салық сомасынан асып кетуін қайтару</w:t>
        </w:r>
      </w:hyperlink>
    </w:p>
    <w:p w:rsidR="00000000" w:rsidRDefault="00B67E93">
      <w:pPr>
        <w:ind w:firstLine="400"/>
        <w:jc w:val="both"/>
      </w:pPr>
      <w:hyperlink r:id="rId647" w:anchor="sub_id=6040000" w:history="1">
        <w:r>
          <w:rPr>
            <w:rStyle w:val="a3"/>
          </w:rPr>
          <w:t>604-бап. Басқа да негіздер бойынша қосылған құн салығын қай</w:t>
        </w:r>
        <w:r>
          <w:rPr>
            <w:rStyle w:val="a3"/>
          </w:rPr>
          <w:t>тару</w:t>
        </w:r>
      </w:hyperlink>
    </w:p>
    <w:p w:rsidR="00000000" w:rsidRDefault="00B67E93">
      <w:pPr>
        <w:ind w:firstLine="400"/>
        <w:jc w:val="both"/>
      </w:pPr>
      <w:hyperlink r:id="rId648" w:anchor="sub_id=6050000" w:history="1">
        <w:r>
          <w:rPr>
            <w:rStyle w:val="a3"/>
          </w:rPr>
          <w:t xml:space="preserve">605-бап. Айыппұлдың төленген сомасын қайтару </w:t>
        </w:r>
      </w:hyperlink>
    </w:p>
    <w:p w:rsidR="00000000" w:rsidRDefault="00B67E93">
      <w:pPr>
        <w:ind w:firstLine="400"/>
        <w:jc w:val="both"/>
      </w:pPr>
      <w:hyperlink r:id="rId649" w:anchor="sub_id=6060000" w:history="1">
        <w:r>
          <w:rPr>
            <w:rStyle w:val="a3"/>
          </w:rPr>
          <w:t>606-бап. Бюджетке басқа да міндетті</w:t>
        </w:r>
        <w:r>
          <w:rPr>
            <w:rStyle w:val="a3"/>
          </w:rPr>
          <w:t xml:space="preserve"> төлемдердің төленген сомасын қайтару</w:t>
        </w:r>
      </w:hyperlink>
    </w:p>
    <w:p w:rsidR="00000000" w:rsidRDefault="00B67E93">
      <w:pPr>
        <w:ind w:firstLine="400"/>
        <w:jc w:val="both"/>
      </w:pPr>
      <w:r>
        <w:rPr>
          <w:rStyle w:val="s0"/>
        </w:rPr>
        <w:t> </w:t>
      </w:r>
    </w:p>
    <w:p w:rsidR="00000000" w:rsidRDefault="00B67E93">
      <w:pPr>
        <w:jc w:val="both"/>
      </w:pPr>
      <w:hyperlink r:id="rId650" w:anchor="sub_id=6070000" w:history="1">
        <w:r>
          <w:rPr>
            <w:rStyle w:val="a3"/>
          </w:rPr>
          <w:t>84-тарау. Салық міндеттемесін, міндетті зейнетақы жарналарын, міндетті кәсіптік зейнетақы жарналарын есептеу, ұстап қалу және аудар</w:t>
        </w:r>
        <w:r>
          <w:rPr>
            <w:rStyle w:val="a3"/>
          </w:rPr>
          <w:t>у, әлеуметтік аударымдарды есептеу мен төлеу бойынша міндеттемелерді орындау жөніндегі хабарлама</w:t>
        </w:r>
      </w:hyperlink>
    </w:p>
    <w:p w:rsidR="00000000" w:rsidRDefault="00B67E93">
      <w:pPr>
        <w:ind w:firstLine="400"/>
        <w:jc w:val="both"/>
      </w:pPr>
      <w:hyperlink r:id="rId651" w:anchor="sub_id=6070000" w:history="1">
        <w:r>
          <w:rPr>
            <w:rStyle w:val="a3"/>
          </w:rPr>
          <w:t>607-бап. Жалпы ережелер</w:t>
        </w:r>
      </w:hyperlink>
    </w:p>
    <w:p w:rsidR="00000000" w:rsidRDefault="00B67E93">
      <w:pPr>
        <w:ind w:firstLine="400"/>
        <w:jc w:val="both"/>
      </w:pPr>
      <w:hyperlink r:id="rId652" w:anchor="sub_id=6080000" w:history="1">
        <w:r>
          <w:rPr>
            <w:rStyle w:val="a3"/>
          </w:rPr>
          <w:t>608-бап. Хабарламаны тапсыру және орындау тәртібі</w:t>
        </w:r>
      </w:hyperlink>
    </w:p>
    <w:p w:rsidR="00000000" w:rsidRDefault="00B67E93">
      <w:pPr>
        <w:ind w:firstLine="400"/>
        <w:jc w:val="both"/>
      </w:pPr>
      <w:r>
        <w:rPr>
          <w:rStyle w:val="s0"/>
        </w:rPr>
        <w:t> </w:t>
      </w:r>
    </w:p>
    <w:p w:rsidR="00000000" w:rsidRDefault="00B67E93">
      <w:hyperlink r:id="rId653" w:anchor="sub_id=6090000" w:history="1">
        <w:r>
          <w:rPr>
            <w:rStyle w:val="a3"/>
          </w:rPr>
          <w:t>85-тарау. Мерзімінде орындалмаған салық міндеттемесінің орындалуын қамтамасыз ету тәсілдері</w:t>
        </w:r>
      </w:hyperlink>
    </w:p>
    <w:p w:rsidR="00000000" w:rsidRDefault="00B67E93">
      <w:pPr>
        <w:ind w:firstLine="400"/>
        <w:jc w:val="both"/>
      </w:pPr>
      <w:hyperlink r:id="rId654" w:anchor="sub_id=6090000" w:history="1">
        <w:r>
          <w:rPr>
            <w:rStyle w:val="a3"/>
          </w:rPr>
          <w:t>609-бап. Мерзімінде орындалмаған салық міндеттемесінің орындалуын қамтамасыз ету тәсілдері</w:t>
        </w:r>
      </w:hyperlink>
    </w:p>
    <w:p w:rsidR="00000000" w:rsidRDefault="00B67E93">
      <w:pPr>
        <w:ind w:firstLine="400"/>
        <w:jc w:val="both"/>
      </w:pPr>
      <w:hyperlink r:id="rId655" w:anchor="sub_id=6100000" w:history="1">
        <w:r>
          <w:rPr>
            <w:rStyle w:val="a3"/>
          </w:rPr>
          <w:t>610-бап. Салықтың және бюджетке төленетін басқа да міндетті төлемдердің мерзімін</w:t>
        </w:r>
        <w:r>
          <w:rPr>
            <w:rStyle w:val="a3"/>
          </w:rPr>
          <w:t xml:space="preserve">де төленбеген сомасына өсімпұл </w:t>
        </w:r>
      </w:hyperlink>
    </w:p>
    <w:p w:rsidR="00000000" w:rsidRDefault="00B67E93">
      <w:pPr>
        <w:ind w:firstLine="400"/>
        <w:jc w:val="both"/>
      </w:pPr>
      <w:hyperlink r:id="rId656"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B67E93">
      <w:pPr>
        <w:ind w:firstLine="400"/>
        <w:jc w:val="both"/>
      </w:pPr>
      <w:hyperlink r:id="rId657" w:anchor="sub_id=6120000" w:history="1">
        <w:r>
          <w:rPr>
            <w:rStyle w:val="a3"/>
          </w:rPr>
          <w:t>612-бап. Салық төлеушінің (салық агентінің) кассасы бойынша шығыс операцияларын тоқтата тұру</w:t>
        </w:r>
      </w:hyperlink>
    </w:p>
    <w:p w:rsidR="00000000" w:rsidRDefault="00B67E93">
      <w:pPr>
        <w:ind w:firstLine="400"/>
        <w:jc w:val="both"/>
      </w:pPr>
      <w:hyperlink r:id="rId658" w:anchor="sub_id=6130000" w:history="1">
        <w:r>
          <w:rPr>
            <w:rStyle w:val="a3"/>
          </w:rPr>
          <w:t>613-бап. Салық төлеушінің (салық а</w:t>
        </w:r>
        <w:r>
          <w:rPr>
            <w:rStyle w:val="a3"/>
          </w:rPr>
          <w:t>гентінің) мүлікке билік етуін шектеу</w:t>
        </w:r>
      </w:hyperlink>
    </w:p>
    <w:p w:rsidR="00000000" w:rsidRDefault="00B67E93">
      <w:pPr>
        <w:ind w:firstLine="400"/>
        <w:jc w:val="both"/>
      </w:pPr>
      <w:r>
        <w:rPr>
          <w:rStyle w:val="s0"/>
        </w:rPr>
        <w:t> </w:t>
      </w:r>
    </w:p>
    <w:p w:rsidR="00000000" w:rsidRDefault="00B67E93">
      <w:hyperlink r:id="rId659" w:anchor="sub_id=6140000" w:history="1">
        <w:r>
          <w:rPr>
            <w:rStyle w:val="a3"/>
          </w:rPr>
          <w:t>86-тарау. Салық берешегін мәжбүрлеп өндіріп алу шаралары</w:t>
        </w:r>
      </w:hyperlink>
    </w:p>
    <w:p w:rsidR="00000000" w:rsidRDefault="00B67E93">
      <w:pPr>
        <w:ind w:firstLine="400"/>
        <w:jc w:val="both"/>
      </w:pPr>
      <w:hyperlink r:id="rId660" w:anchor="sub_id=6140000" w:history="1">
        <w:r>
          <w:rPr>
            <w:rStyle w:val="a3"/>
          </w:rPr>
          <w:t>614-бап. Салық берешегін мәжбүрлеп өндіріп алу шаралары</w:t>
        </w:r>
      </w:hyperlink>
    </w:p>
    <w:p w:rsidR="00000000" w:rsidRDefault="00B67E93">
      <w:pPr>
        <w:ind w:firstLine="400"/>
        <w:jc w:val="both"/>
      </w:pPr>
      <w:hyperlink r:id="rId661" w:anchor="sub_id=6150000" w:history="1">
        <w:r>
          <w:rPr>
            <w:rStyle w:val="a3"/>
          </w:rPr>
          <w:t>615-бап. Салық берешегін банк шоттарындағы ақша есебінен өндіріп алу</w:t>
        </w:r>
      </w:hyperlink>
    </w:p>
    <w:p w:rsidR="00000000" w:rsidRDefault="00B67E93">
      <w:pPr>
        <w:ind w:firstLine="400"/>
        <w:jc w:val="both"/>
      </w:pPr>
      <w:hyperlink r:id="rId662" w:anchor="sub_id=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B67E93">
      <w:pPr>
        <w:ind w:firstLine="400"/>
        <w:jc w:val="both"/>
      </w:pPr>
      <w:hyperlink r:id="rId663" w:anchor="sub_id=6170000" w:history="1">
        <w:r>
          <w:rPr>
            <w:rStyle w:val="a3"/>
          </w:rPr>
          <w:t>617-бап. Сал</w:t>
        </w:r>
        <w:r>
          <w:rPr>
            <w:rStyle w:val="a3"/>
          </w:rPr>
          <w:t>ық төлеушінің (салық агентінің) билік етуі шектелген мүлкін өткізу есебінен салық берешегі есебіне өндіріп алу</w:t>
        </w:r>
      </w:hyperlink>
    </w:p>
    <w:p w:rsidR="00000000" w:rsidRDefault="00B67E93">
      <w:pPr>
        <w:ind w:firstLine="400"/>
        <w:jc w:val="both"/>
      </w:pPr>
      <w:hyperlink r:id="rId664" w:anchor="sub_id=6180000" w:history="1">
        <w:r>
          <w:rPr>
            <w:rStyle w:val="a3"/>
          </w:rPr>
          <w:t>618-бап. Салық төлеушінің (салық агентінің) билік етуі шекте</w:t>
        </w:r>
        <w:r>
          <w:rPr>
            <w:rStyle w:val="a3"/>
          </w:rPr>
          <w:t>лген мүлкін салық берешегі есебіне өткізу тәртібі</w:t>
        </w:r>
      </w:hyperlink>
    </w:p>
    <w:p w:rsidR="00000000" w:rsidRDefault="00B67E93">
      <w:pPr>
        <w:ind w:firstLine="400"/>
        <w:jc w:val="both"/>
      </w:pPr>
      <w:hyperlink r:id="rId665" w:anchor="sub_id=6190000" w:history="1">
        <w:r>
          <w:rPr>
            <w:rStyle w:val="a3"/>
          </w:rPr>
          <w:t xml:space="preserve">619-бап. Жарғылық капиталына мемлекет қатысатын салық төлеуші (салық агенті) акционерлік қоғамның жарияланған акцияларын </w:t>
        </w:r>
        <w:r>
          <w:rPr>
            <w:rStyle w:val="a3"/>
          </w:rPr>
          <w:t xml:space="preserve">мәжбүрлеп шығару </w:t>
        </w:r>
      </w:hyperlink>
    </w:p>
    <w:p w:rsidR="00000000" w:rsidRDefault="00B67E93">
      <w:pPr>
        <w:ind w:firstLine="400"/>
        <w:jc w:val="both"/>
      </w:pPr>
      <w:hyperlink r:id="rId666" w:anchor="sub_id=6200000" w:history="1">
        <w:r>
          <w:rPr>
            <w:rStyle w:val="a3"/>
          </w:rPr>
          <w:t xml:space="preserve">620-бап. Салық төлеушіні (салық агентін) банкрот деп тану </w:t>
        </w:r>
      </w:hyperlink>
    </w:p>
    <w:p w:rsidR="00000000" w:rsidRDefault="00B67E93">
      <w:pPr>
        <w:ind w:firstLine="400"/>
        <w:jc w:val="both"/>
      </w:pPr>
      <w:hyperlink r:id="rId667" w:anchor="sub_id=6210000" w:history="1">
        <w:r>
          <w:rPr>
            <w:rStyle w:val="a3"/>
          </w:rPr>
          <w:t xml:space="preserve">621-бап. </w:t>
        </w:r>
        <w:r>
          <w:rPr>
            <w:rStyle w:val="a3"/>
          </w:rPr>
          <w:t>Салық берешегі бар салық төлеушілердің (салық агенттерінің) тізімін бұқаралық ақпарат құралдарында жариялау</w:t>
        </w:r>
      </w:hyperlink>
    </w:p>
    <w:p w:rsidR="00000000" w:rsidRDefault="00B67E93">
      <w:pPr>
        <w:ind w:firstLine="400"/>
        <w:jc w:val="both"/>
      </w:pPr>
      <w:hyperlink r:id="rId668" w:anchor="sub_id=6220000" w:history="1">
        <w:r>
          <w:rPr>
            <w:rStyle w:val="a3"/>
          </w:rPr>
          <w:t>622-бап. Дара кәсіпкер, жекеше нотариус, адвокат болып табылмайтын салық төлеуші жеке тұлғаның салық берешегін өндіріп алу</w:t>
        </w:r>
      </w:hyperlink>
    </w:p>
    <w:p w:rsidR="00000000" w:rsidRDefault="00B67E93">
      <w:pPr>
        <w:ind w:firstLine="400"/>
        <w:jc w:val="both"/>
      </w:pPr>
      <w:r>
        <w:rPr>
          <w:rStyle w:val="s0"/>
        </w:rPr>
        <w:t> </w:t>
      </w:r>
    </w:p>
    <w:p w:rsidR="00000000" w:rsidRDefault="00B67E93">
      <w:hyperlink r:id="rId669" w:anchor="sub_id=6230000" w:history="1">
        <w:r>
          <w:rPr>
            <w:rStyle w:val="a3"/>
          </w:rPr>
          <w:t>87-тарау. Ірі салық төлеушілер мониторингі</w:t>
        </w:r>
      </w:hyperlink>
    </w:p>
    <w:p w:rsidR="00000000" w:rsidRDefault="00B67E93">
      <w:pPr>
        <w:ind w:firstLine="400"/>
        <w:jc w:val="both"/>
      </w:pPr>
      <w:hyperlink r:id="rId670" w:anchor="sub_id=6230000" w:history="1">
        <w:r>
          <w:rPr>
            <w:rStyle w:val="a3"/>
          </w:rPr>
          <w:t>623-бап. Жалпы ережелер</w:t>
        </w:r>
      </w:hyperlink>
    </w:p>
    <w:p w:rsidR="00000000" w:rsidRDefault="00B67E93">
      <w:pPr>
        <w:ind w:firstLine="400"/>
        <w:jc w:val="both"/>
      </w:pPr>
      <w:hyperlink r:id="rId671" w:anchor="sub_id=6240000" w:history="1">
        <w:r>
          <w:rPr>
            <w:rStyle w:val="a3"/>
          </w:rPr>
          <w:t>624-бап. Мониторинг бойынша есептілікті ұсыну тәртібі мен мерзімі</w:t>
        </w:r>
      </w:hyperlink>
    </w:p>
    <w:p w:rsidR="00000000" w:rsidRDefault="00B67E93">
      <w:pPr>
        <w:ind w:firstLine="400"/>
        <w:jc w:val="both"/>
      </w:pPr>
      <w:r>
        <w:rPr>
          <w:rStyle w:val="s0"/>
        </w:rPr>
        <w:t> </w:t>
      </w:r>
    </w:p>
    <w:p w:rsidR="00000000" w:rsidRDefault="00B67E93">
      <w:hyperlink r:id="rId672" w:anchor="sub_id=6250000" w:history="1">
        <w:r>
          <w:rPr>
            <w:rStyle w:val="a3"/>
          </w:rPr>
          <w:t>88-тарау. Тәуекелдерді басқару жүйесі</w:t>
        </w:r>
      </w:hyperlink>
    </w:p>
    <w:p w:rsidR="00000000" w:rsidRDefault="00B67E93">
      <w:pPr>
        <w:ind w:firstLine="400"/>
        <w:jc w:val="both"/>
      </w:pPr>
      <w:hyperlink r:id="rId673" w:anchor="sub_id=6250000" w:history="1">
        <w:r>
          <w:rPr>
            <w:rStyle w:val="a3"/>
          </w:rPr>
          <w:t>625-бап. Жалпы ережелер</w:t>
        </w:r>
      </w:hyperlink>
    </w:p>
    <w:p w:rsidR="00000000" w:rsidRDefault="00B67E93">
      <w:pPr>
        <w:ind w:firstLine="400"/>
        <w:jc w:val="both"/>
      </w:pPr>
      <w:hyperlink r:id="rId674" w:anchor="sub_id=6260000" w:history="1">
        <w:r>
          <w:rPr>
            <w:rStyle w:val="a3"/>
          </w:rPr>
          <w:t>626-бап. Салық органдарының тәуекелдерді бағалау және басқару жөніндегі іс-қимылы</w:t>
        </w:r>
      </w:hyperlink>
    </w:p>
    <w:p w:rsidR="00000000" w:rsidRDefault="00B67E93">
      <w:pPr>
        <w:ind w:firstLine="400"/>
        <w:jc w:val="both"/>
      </w:pPr>
      <w:r>
        <w:rPr>
          <w:rStyle w:val="s0"/>
        </w:rPr>
        <w:t> </w:t>
      </w:r>
    </w:p>
    <w:p w:rsidR="00000000" w:rsidRDefault="00B67E93">
      <w:hyperlink r:id="rId675" w:anchor="sub_id=6270000" w:history="1">
        <w:r>
          <w:rPr>
            <w:rStyle w:val="a3"/>
          </w:rPr>
          <w:t>89-тарау. Салықтық текс</w:t>
        </w:r>
        <w:r>
          <w:rPr>
            <w:rStyle w:val="a3"/>
          </w:rPr>
          <w:t>ерулер</w:t>
        </w:r>
      </w:hyperlink>
    </w:p>
    <w:p w:rsidR="00000000" w:rsidRDefault="00B67E93">
      <w:hyperlink r:id="rId676" w:anchor="sub_id=6270000" w:history="1">
        <w:r>
          <w:rPr>
            <w:rStyle w:val="a3"/>
          </w:rPr>
          <w:t>§ 1. Салықтық тексерулер ұғымы, типтері мен түрлері</w:t>
        </w:r>
      </w:hyperlink>
    </w:p>
    <w:p w:rsidR="00000000" w:rsidRDefault="00B67E93">
      <w:pPr>
        <w:ind w:firstLine="400"/>
        <w:jc w:val="both"/>
      </w:pPr>
      <w:hyperlink r:id="rId677" w:anchor="sub_id=6270000" w:history="1">
        <w:r>
          <w:rPr>
            <w:rStyle w:val="a3"/>
          </w:rPr>
          <w:t>627-бап. Салықтық тексеруле</w:t>
        </w:r>
        <w:r>
          <w:rPr>
            <w:rStyle w:val="a3"/>
          </w:rPr>
          <w:t>р ұғымы, типтері мен түрлері</w:t>
        </w:r>
      </w:hyperlink>
    </w:p>
    <w:p w:rsidR="00000000" w:rsidRDefault="00B67E93">
      <w:hyperlink r:id="rId678" w:anchor="sub_id=6280000" w:history="1">
        <w:r>
          <w:rPr>
            <w:rStyle w:val="a3"/>
          </w:rPr>
          <w:t>§ 2. Салықтық тексерулер жүргізудің тәртібі мен мерзімі</w:t>
        </w:r>
      </w:hyperlink>
    </w:p>
    <w:p w:rsidR="00000000" w:rsidRDefault="00B67E93">
      <w:pPr>
        <w:ind w:firstLine="400"/>
        <w:jc w:val="both"/>
      </w:pPr>
      <w:hyperlink r:id="rId679" w:anchor="sub_id=6280000" w:history="1">
        <w:r>
          <w:rPr>
            <w:rStyle w:val="a3"/>
          </w:rPr>
          <w:t>628-бап. Салықтық тексерулер жүргізудің мерзімділігі</w:t>
        </w:r>
      </w:hyperlink>
    </w:p>
    <w:p w:rsidR="00000000" w:rsidRDefault="00B67E93">
      <w:pPr>
        <w:ind w:firstLine="400"/>
        <w:jc w:val="both"/>
      </w:pPr>
      <w:hyperlink r:id="rId680" w:anchor="sub_id=6290000" w:history="1">
        <w:r>
          <w:rPr>
            <w:rStyle w:val="a3"/>
          </w:rPr>
          <w:t>629-бап. Салықтық тексерулер жүргізудің мерзімі</w:t>
        </w:r>
      </w:hyperlink>
    </w:p>
    <w:p w:rsidR="00000000" w:rsidRDefault="00B67E93">
      <w:pPr>
        <w:ind w:firstLine="400"/>
        <w:jc w:val="both"/>
      </w:pPr>
      <w:hyperlink r:id="rId681" w:anchor="sub_id=6300000" w:history="1">
        <w:r>
          <w:rPr>
            <w:rStyle w:val="a3"/>
          </w:rPr>
          <w:t>630-бап. Кезектен тыс құжаттық тексерулерді жүргізудің ерекшеліктері</w:t>
        </w:r>
      </w:hyperlink>
    </w:p>
    <w:p w:rsidR="00000000" w:rsidRDefault="00B67E93">
      <w:pPr>
        <w:ind w:firstLine="400"/>
        <w:jc w:val="both"/>
      </w:pPr>
      <w:hyperlink r:id="rId682" w:anchor="sub_id=6310000" w:history="1">
        <w:r>
          <w:rPr>
            <w:rStyle w:val="a3"/>
          </w:rPr>
          <w:t>631-бап. Салықтық тексеру туралы хабарландыру</w:t>
        </w:r>
      </w:hyperlink>
    </w:p>
    <w:p w:rsidR="00000000" w:rsidRDefault="00B67E93">
      <w:pPr>
        <w:ind w:firstLine="400"/>
        <w:jc w:val="both"/>
      </w:pPr>
      <w:hyperlink r:id="rId683" w:anchor="sub_id=6320000" w:history="1">
        <w:r>
          <w:rPr>
            <w:rStyle w:val="a3"/>
          </w:rPr>
          <w:t>632-бап. Салықтық тексеру жүргізуге негіз</w:t>
        </w:r>
      </w:hyperlink>
    </w:p>
    <w:p w:rsidR="00000000" w:rsidRDefault="00B67E93">
      <w:pPr>
        <w:ind w:firstLine="400"/>
        <w:jc w:val="both"/>
      </w:pPr>
      <w:hyperlink r:id="rId684" w:anchor="sub_id=6330000" w:history="1">
        <w:r>
          <w:rPr>
            <w:rStyle w:val="a3"/>
          </w:rPr>
          <w:t xml:space="preserve">633-бап. Салықтық тексеру жүргізудің басталуы </w:t>
        </w:r>
      </w:hyperlink>
    </w:p>
    <w:p w:rsidR="00000000" w:rsidRDefault="00B67E93">
      <w:pPr>
        <w:ind w:firstLine="400"/>
        <w:jc w:val="both"/>
      </w:pPr>
      <w:hyperlink r:id="rId685" w:anchor="sub_id=6340000" w:history="1">
        <w:r>
          <w:rPr>
            <w:rStyle w:val="a3"/>
          </w:rPr>
          <w:t>634-бап. Хронометраждық зерттеп-тексеру жүргізудің ерекшеліктері</w:t>
        </w:r>
      </w:hyperlink>
    </w:p>
    <w:p w:rsidR="00000000" w:rsidRDefault="00B67E93">
      <w:pPr>
        <w:ind w:firstLine="400"/>
        <w:jc w:val="both"/>
      </w:pPr>
      <w:hyperlink r:id="rId686" w:anchor="sub_id=6350000" w:history="1">
        <w:r>
          <w:rPr>
            <w:rStyle w:val="a3"/>
          </w:rPr>
          <w:t>635-бап. Қайтаруға ұс</w:t>
        </w:r>
        <w:r>
          <w:rPr>
            <w:rStyle w:val="a3"/>
          </w:rPr>
          <w:t>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B67E93">
      <w:pPr>
        <w:ind w:firstLine="400"/>
        <w:jc w:val="both"/>
      </w:pPr>
      <w:hyperlink r:id="rId687" w:anchor="sub_id=635010000" w:history="1">
        <w:r>
          <w:rPr>
            <w:rStyle w:val="a3"/>
          </w:rPr>
          <w:t>635-1-бап. Бюджеттен немесе шартты банк салымынан табыс салығын қайтару мәселесі бойынша резидент еместің салықтық өтініші негiзiнде салық агенттеріне тақырыптық тексерулер жүргiзу тәртібі</w:t>
        </w:r>
      </w:hyperlink>
    </w:p>
    <w:p w:rsidR="00000000" w:rsidRDefault="00B67E93">
      <w:pPr>
        <w:ind w:firstLine="400"/>
        <w:jc w:val="both"/>
      </w:pPr>
      <w:hyperlink r:id="rId688" w:anchor="sub_id=6360000" w:history="1">
        <w:r>
          <w:rPr>
            <w:rStyle w:val="a3"/>
          </w:rPr>
          <w:t>636-бап. Салық органы лауазымды адамдарының салықтық тексеру жүргізу үшін аумаққа немесе үй-жайға жіберілуі</w:t>
        </w:r>
      </w:hyperlink>
    </w:p>
    <w:p w:rsidR="00000000" w:rsidRDefault="00B67E93">
      <w:pPr>
        <w:ind w:firstLine="400"/>
        <w:jc w:val="both"/>
      </w:pPr>
      <w:hyperlink r:id="rId689" w:anchor="sub_id=6370000" w:history="1">
        <w:r>
          <w:rPr>
            <w:rStyle w:val="a3"/>
          </w:rPr>
          <w:t xml:space="preserve">637-бап. Салықтық </w:t>
        </w:r>
        <w:r>
          <w:rPr>
            <w:rStyle w:val="a3"/>
          </w:rPr>
          <w:t>тексеруді аяқтау</w:t>
        </w:r>
      </w:hyperlink>
    </w:p>
    <w:p w:rsidR="00000000" w:rsidRDefault="00B67E93">
      <w:pPr>
        <w:ind w:firstLine="400"/>
        <w:jc w:val="both"/>
      </w:pPr>
      <w:hyperlink r:id="rId690" w:anchor="sub_id=6380000" w:history="1">
        <w:r>
          <w:rPr>
            <w:rStyle w:val="a3"/>
          </w:rPr>
          <w:t>638-бап. Салықтық тексеру нәтижелері бойынша шешім</w:t>
        </w:r>
      </w:hyperlink>
    </w:p>
    <w:p w:rsidR="00000000" w:rsidRDefault="00B67E93">
      <w:hyperlink r:id="rId691" w:anchor="sub_id=6390000" w:history="1">
        <w:r>
          <w:rPr>
            <w:rStyle w:val="a3"/>
          </w:rPr>
          <w:t>§ 3. Салық салу об</w:t>
        </w:r>
        <w:r>
          <w:rPr>
            <w:rStyle w:val="a3"/>
          </w:rPr>
          <w:t>ъектілерін және (немесе) салық салуға байланысты объектілерді жанама әдіспен айқындау</w:t>
        </w:r>
      </w:hyperlink>
    </w:p>
    <w:p w:rsidR="00000000" w:rsidRDefault="00B67E93">
      <w:pPr>
        <w:ind w:firstLine="400"/>
        <w:jc w:val="both"/>
      </w:pPr>
      <w:hyperlink r:id="rId692" w:anchor="sub_id=6390000" w:history="1">
        <w:r>
          <w:rPr>
            <w:rStyle w:val="a3"/>
          </w:rPr>
          <w:t>639-бап. Жалпы ережелер</w:t>
        </w:r>
      </w:hyperlink>
    </w:p>
    <w:p w:rsidR="00000000" w:rsidRDefault="00B67E93">
      <w:pPr>
        <w:ind w:firstLine="400"/>
        <w:jc w:val="both"/>
      </w:pPr>
      <w:hyperlink r:id="rId693" w:anchor="sub_id=6400000" w:history="1">
        <w:r>
          <w:rPr>
            <w:rStyle w:val="a3"/>
          </w:rPr>
          <w:t xml:space="preserve">640-бап. Есепке алу және өзге де құжаттар (мәліметтер) болмаған кездегі салықтық тексерулер </w:t>
        </w:r>
      </w:hyperlink>
    </w:p>
    <w:p w:rsidR="00000000" w:rsidRDefault="00B67E93">
      <w:pPr>
        <w:ind w:firstLine="400"/>
        <w:jc w:val="both"/>
      </w:pPr>
      <w:hyperlink r:id="rId694" w:anchor="sub_id=6410000" w:history="1">
        <w:r>
          <w:rPr>
            <w:rStyle w:val="a3"/>
          </w:rPr>
          <w:t xml:space="preserve">641-бап. Ақпарат көздері </w:t>
        </w:r>
      </w:hyperlink>
    </w:p>
    <w:p w:rsidR="00000000" w:rsidRDefault="00B67E93">
      <w:pPr>
        <w:ind w:firstLine="400"/>
        <w:jc w:val="both"/>
      </w:pPr>
      <w:hyperlink r:id="rId695" w:anchor="sub_id=6420000" w:history="1">
        <w:r>
          <w:rPr>
            <w:rStyle w:val="a3"/>
          </w:rPr>
          <w:t>642-бап. Салық салу объектілерін және (немесе) салық салуға байланысты объектілерді айқындау тәртібі</w:t>
        </w:r>
      </w:hyperlink>
    </w:p>
    <w:p w:rsidR="00000000" w:rsidRDefault="00B67E93">
      <w:pPr>
        <w:ind w:firstLine="400"/>
        <w:jc w:val="both"/>
      </w:pPr>
      <w:hyperlink r:id="rId696" w:anchor="sub_id=6430000" w:history="1">
        <w:r>
          <w:rPr>
            <w:rStyle w:val="a3"/>
          </w:rPr>
          <w:t>643-бап. Салы</w:t>
        </w:r>
        <w:r>
          <w:rPr>
            <w:rStyle w:val="a3"/>
          </w:rPr>
          <w:t>қ</w:t>
        </w:r>
        <w:r>
          <w:rPr>
            <w:rStyle w:val="a3"/>
          </w:rPr>
          <w:t xml:space="preserve"> салу объектілерін жекелеген жағдайларда айқындау</w:t>
        </w:r>
      </w:hyperlink>
    </w:p>
    <w:p w:rsidR="00000000" w:rsidRDefault="00B67E93">
      <w:pPr>
        <w:ind w:firstLine="400"/>
        <w:jc w:val="both"/>
      </w:pPr>
      <w:r>
        <w:t> </w:t>
      </w:r>
    </w:p>
    <w:p w:rsidR="00000000" w:rsidRDefault="00B67E93">
      <w:hyperlink r:id="rId697" w:anchor="sub_id=6440000" w:history="1">
        <w:r>
          <w:rPr>
            <w:rStyle w:val="a3"/>
          </w:rPr>
          <w:t>90-тарау. Бақылау-касса машиналарын қолдану тәртібі</w:t>
        </w:r>
      </w:hyperlink>
    </w:p>
    <w:p w:rsidR="00000000" w:rsidRDefault="00B67E93">
      <w:pPr>
        <w:ind w:firstLine="400"/>
        <w:jc w:val="both"/>
      </w:pPr>
      <w:hyperlink r:id="rId698" w:anchor="sub_id=6440000" w:history="1">
        <w:r>
          <w:rPr>
            <w:rStyle w:val="a3"/>
          </w:rPr>
          <w:t>644-бап. Осы тарауда пайдаланылатын негізгі ұғымдар</w:t>
        </w:r>
      </w:hyperlink>
    </w:p>
    <w:p w:rsidR="00000000" w:rsidRDefault="00B67E93">
      <w:pPr>
        <w:ind w:firstLine="400"/>
        <w:jc w:val="both"/>
      </w:pPr>
      <w:hyperlink r:id="rId699" w:anchor="sub_id=6450000" w:history="1">
        <w:r>
          <w:rPr>
            <w:rStyle w:val="a3"/>
          </w:rPr>
          <w:t>645-бап. Жалпы ережелер</w:t>
        </w:r>
      </w:hyperlink>
    </w:p>
    <w:p w:rsidR="00000000" w:rsidRDefault="00B67E93">
      <w:pPr>
        <w:ind w:left="1200" w:hanging="800"/>
        <w:jc w:val="both"/>
      </w:pPr>
      <w:hyperlink r:id="rId700" w:anchor="sub_id=645010000" w:history="1">
        <w:r>
          <w:rPr>
            <w:rStyle w:val="a3"/>
            <w:b/>
            <w:bCs/>
          </w:rPr>
          <w:t>645-1-бап. Тауарларды, жұмыстарды, көрсетілетін қызметтерді өткізу кезінде жүзеге асырылатын ақшалай есеп айырысулар туралы мәліметтерді қабылдау, сақтау және салық орга</w:t>
        </w:r>
        <w:r>
          <w:rPr>
            <w:rStyle w:val="a3"/>
            <w:b/>
            <w:bCs/>
          </w:rPr>
          <w:t>ндарына беру тәртібі</w:t>
        </w:r>
      </w:hyperlink>
    </w:p>
    <w:p w:rsidR="00000000" w:rsidRDefault="00B67E93">
      <w:pPr>
        <w:ind w:firstLine="400"/>
        <w:jc w:val="both"/>
      </w:pPr>
      <w:hyperlink r:id="rId701" w:anchor="sub_id=6460000" w:history="1">
        <w:r>
          <w:rPr>
            <w:rStyle w:val="a3"/>
          </w:rPr>
          <w:t>646-бап. Бақылау-касса машиналарын салық органында есепке қою</w:t>
        </w:r>
      </w:hyperlink>
    </w:p>
    <w:p w:rsidR="00000000" w:rsidRDefault="00B67E93">
      <w:pPr>
        <w:ind w:firstLine="400"/>
        <w:jc w:val="both"/>
      </w:pPr>
      <w:hyperlink r:id="rId702" w:anchor="sub_id=6460000" w:history="1">
        <w:r>
          <w:rPr>
            <w:rStyle w:val="a3"/>
          </w:rPr>
          <w:t>647</w:t>
        </w:r>
        <w:r>
          <w:rPr>
            <w:rStyle w:val="a3"/>
          </w:rPr>
          <w:t>-бап. Бақылау-касса машинасының тіркеу деректеріне өзгерістер енгізу</w:t>
        </w:r>
      </w:hyperlink>
    </w:p>
    <w:p w:rsidR="00000000" w:rsidRDefault="00B67E93">
      <w:pPr>
        <w:ind w:firstLine="400"/>
        <w:jc w:val="both"/>
      </w:pPr>
      <w:hyperlink r:id="rId703" w:anchor="sub_id=6480000" w:history="1">
        <w:r>
          <w:rPr>
            <w:rStyle w:val="a3"/>
          </w:rPr>
          <w:t xml:space="preserve">648-бап. Салық органында бақылау-касса машинасын есептен шығару </w:t>
        </w:r>
      </w:hyperlink>
    </w:p>
    <w:p w:rsidR="00000000" w:rsidRDefault="00B67E93">
      <w:pPr>
        <w:ind w:firstLine="400"/>
        <w:jc w:val="both"/>
      </w:pPr>
      <w:hyperlink r:id="rId704" w:anchor="sub_id=6490000" w:history="1">
        <w:r>
          <w:rPr>
            <w:rStyle w:val="a3"/>
          </w:rPr>
          <w:t xml:space="preserve">649-бап. Фискалдық есепті алу және бақылау чегінің мазмұнына қойылатын талап </w:t>
        </w:r>
      </w:hyperlink>
    </w:p>
    <w:p w:rsidR="00000000" w:rsidRDefault="00B67E93">
      <w:pPr>
        <w:ind w:firstLine="400"/>
        <w:jc w:val="both"/>
      </w:pPr>
      <w:hyperlink r:id="rId705" w:anchor="sub_id=6500000" w:history="1">
        <w:r>
          <w:rPr>
            <w:rStyle w:val="a3"/>
          </w:rPr>
          <w:t>650-бап.</w:t>
        </w:r>
        <w:r>
          <w:rPr>
            <w:rStyle w:val="a3"/>
          </w:rPr>
          <w:t xml:space="preserve"> Бақылау-касса машинасын пайдалану </w:t>
        </w:r>
      </w:hyperlink>
    </w:p>
    <w:p w:rsidR="00000000" w:rsidRDefault="00B67E93">
      <w:pPr>
        <w:ind w:firstLine="400"/>
        <w:jc w:val="both"/>
      </w:pPr>
      <w:hyperlink r:id="rId706" w:anchor="sub_id=6510000" w:history="1">
        <w:r>
          <w:rPr>
            <w:rStyle w:val="a3"/>
          </w:rPr>
          <w:t>651-бап. Мемлекеттік тізілім</w:t>
        </w:r>
      </w:hyperlink>
    </w:p>
    <w:p w:rsidR="00000000" w:rsidRDefault="00B67E93">
      <w:pPr>
        <w:ind w:firstLine="400"/>
        <w:jc w:val="both"/>
      </w:pPr>
      <w:hyperlink r:id="rId707" w:anchor="sub_id=6520000" w:history="1">
        <w:r>
          <w:rPr>
            <w:rStyle w:val="a3"/>
          </w:rPr>
          <w:t>652-бап. Бақылау-касс</w:t>
        </w:r>
        <w:r>
          <w:rPr>
            <w:rStyle w:val="a3"/>
          </w:rPr>
          <w:t>а машиналарын қолдану тәртібінің сақталуын салықтық бақылау</w:t>
        </w:r>
      </w:hyperlink>
    </w:p>
    <w:p w:rsidR="00000000" w:rsidRDefault="00B67E93">
      <w:pPr>
        <w:ind w:firstLine="400"/>
        <w:jc w:val="both"/>
      </w:pPr>
      <w:r>
        <w:rPr>
          <w:rStyle w:val="s0"/>
        </w:rPr>
        <w:t> </w:t>
      </w:r>
    </w:p>
    <w:p w:rsidR="00000000" w:rsidRDefault="00B67E93">
      <w:hyperlink r:id="rId708" w:anchor="sub_id=6530000" w:history="1">
        <w:r>
          <w:rPr>
            <w:rStyle w:val="a3"/>
          </w:rPr>
          <w:t>91-тарау. Салықтық бақылаудың өзге де нысандары</w:t>
        </w:r>
      </w:hyperlink>
    </w:p>
    <w:p w:rsidR="00000000" w:rsidRDefault="00B67E93">
      <w:pPr>
        <w:ind w:firstLine="400"/>
        <w:jc w:val="both"/>
      </w:pPr>
      <w:hyperlink r:id="rId709" w:anchor="sub_id=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B67E93">
      <w:pPr>
        <w:ind w:firstLine="400"/>
        <w:jc w:val="both"/>
      </w:pPr>
      <w:hyperlink r:id="rId710" w:anchor="sub_id=6540000" w:history="1">
        <w:r>
          <w:rPr>
            <w:rStyle w:val="a3"/>
          </w:rPr>
          <w:t xml:space="preserve">654-бап. Трансферттік баға белгілеу кезіндегі </w:t>
        </w:r>
        <w:r>
          <w:rPr>
            <w:rStyle w:val="a3"/>
          </w:rPr>
          <w:t>бақылау</w:t>
        </w:r>
      </w:hyperlink>
    </w:p>
    <w:p w:rsidR="00000000" w:rsidRDefault="00B67E93">
      <w:pPr>
        <w:ind w:firstLine="400"/>
        <w:jc w:val="both"/>
      </w:pPr>
      <w:hyperlink r:id="rId711" w:anchor="sub_id=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B67E93">
      <w:pPr>
        <w:ind w:firstLine="400"/>
        <w:jc w:val="both"/>
      </w:pPr>
      <w:hyperlink r:id="rId712" w:anchor="sub_id=6560000" w:history="1">
        <w:r>
          <w:rPr>
            <w:rStyle w:val="a3"/>
          </w:rPr>
          <w:t xml:space="preserve">656-бап. Уәкілетті мемлекеттік және жергілікті атқарушы органдардың қызметін бақылау </w:t>
        </w:r>
      </w:hyperlink>
    </w:p>
    <w:p w:rsidR="00000000" w:rsidRDefault="00B67E93">
      <w:pPr>
        <w:ind w:firstLine="400"/>
        <w:jc w:val="both"/>
      </w:pPr>
      <w:r>
        <w:rPr>
          <w:rStyle w:val="s0"/>
        </w:rPr>
        <w:t> </w:t>
      </w:r>
    </w:p>
    <w:p w:rsidR="00000000" w:rsidRDefault="00B67E93">
      <w:hyperlink r:id="rId713" w:anchor="sub_id=6570000" w:history="1">
        <w:r>
          <w:rPr>
            <w:rStyle w:val="a3"/>
          </w:rPr>
          <w:t>92-тарау. Салық төлеушілерге көмек</w:t>
        </w:r>
      </w:hyperlink>
    </w:p>
    <w:p w:rsidR="00000000" w:rsidRDefault="00B67E93">
      <w:pPr>
        <w:ind w:firstLine="400"/>
        <w:jc w:val="both"/>
      </w:pPr>
      <w:hyperlink r:id="rId714" w:anchor="sub_id=6570000" w:history="1">
        <w:r>
          <w:rPr>
            <w:rStyle w:val="a3"/>
          </w:rPr>
          <w:t>657-бап. Салық төлеушілерге көмек</w:t>
        </w:r>
      </w:hyperlink>
    </w:p>
    <w:p w:rsidR="00000000" w:rsidRDefault="00B67E93">
      <w:pPr>
        <w:ind w:firstLine="400"/>
        <w:jc w:val="both"/>
      </w:pPr>
      <w:hyperlink r:id="rId715" w:anchor="sub_id=6580000" w:history="1">
        <w:r>
          <w:rPr>
            <w:rStyle w:val="a3"/>
          </w:rPr>
          <w:t xml:space="preserve">658-бап. Салық </w:t>
        </w:r>
        <w:r>
          <w:rPr>
            <w:rStyle w:val="a3"/>
          </w:rPr>
          <w:t>заңнамасын насихаттау</w:t>
        </w:r>
      </w:hyperlink>
    </w:p>
    <w:p w:rsidR="00000000" w:rsidRDefault="00B67E93">
      <w:pPr>
        <w:ind w:firstLine="400"/>
        <w:jc w:val="both"/>
      </w:pPr>
      <w:hyperlink r:id="rId716" w:anchor="sub_id=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B67E93">
      <w:pPr>
        <w:ind w:firstLine="400"/>
        <w:jc w:val="both"/>
      </w:pPr>
      <w:hyperlink r:id="rId717"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B67E93">
      <w:pPr>
        <w:ind w:firstLine="400"/>
        <w:jc w:val="both"/>
      </w:pPr>
      <w:hyperlink r:id="rId718" w:anchor="sub_id=6610000" w:history="1">
        <w:r>
          <w:rPr>
            <w:rStyle w:val="a3"/>
          </w:rPr>
          <w:t xml:space="preserve">661-бап. Салық </w:t>
        </w:r>
        <w:r>
          <w:rPr>
            <w:rStyle w:val="a3"/>
          </w:rPr>
          <w:t>міндеттемесін орындау бойынша бюджетпен есеп айырысуды жүзеге асыру тәртібі туралы мәліметтерді табыс ету</w:t>
        </w:r>
      </w:hyperlink>
    </w:p>
    <w:p w:rsidR="00000000" w:rsidRDefault="00B67E93">
      <w:pPr>
        <w:ind w:firstLine="400"/>
        <w:jc w:val="both"/>
      </w:pPr>
      <w:hyperlink r:id="rId719" w:anchor="sub_id=6620000" w:history="1">
        <w:r>
          <w:rPr>
            <w:rStyle w:val="a3"/>
          </w:rPr>
          <w:t>662-бап. Салық органдарының хабарламаларымен жұмыс істеуге арналғ</w:t>
        </w:r>
        <w:r>
          <w:rPr>
            <w:rStyle w:val="a3"/>
          </w:rPr>
          <w:t>ан орталықтар</w:t>
        </w:r>
      </w:hyperlink>
    </w:p>
    <w:p w:rsidR="00000000" w:rsidRDefault="00B67E93">
      <w:pPr>
        <w:ind w:firstLine="400"/>
        <w:jc w:val="both"/>
      </w:pPr>
      <w:hyperlink r:id="rId720" w:anchor="sub_id=6630000" w:history="1">
        <w:r>
          <w:rPr>
            <w:rStyle w:val="a3"/>
          </w:rPr>
          <w:t>663-бап. Салық органдары сайттарының жұмыс істеуін қамтамасыз ету</w:t>
        </w:r>
      </w:hyperlink>
    </w:p>
    <w:p w:rsidR="00000000" w:rsidRDefault="00B67E93">
      <w:pPr>
        <w:ind w:firstLine="400"/>
        <w:jc w:val="both"/>
      </w:pPr>
      <w:hyperlink r:id="rId721" w:anchor="sub_id=6640000" w:history="1">
        <w:r>
          <w:rPr>
            <w:rStyle w:val="a3"/>
          </w:rPr>
          <w:t>664-ба</w:t>
        </w:r>
        <w:r>
          <w:rPr>
            <w:rStyle w:val="a3"/>
          </w:rPr>
          <w:t>п. Салық және бюджетке төленетін басқа да міндетті төлемдерді төлеу,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көмек (материалдық көмектен басқ</w:t>
        </w:r>
        <w:r>
          <w:rPr>
            <w:rStyle w:val="a3"/>
          </w:rPr>
          <w:t>а) көрсету</w:t>
        </w:r>
      </w:hyperlink>
    </w:p>
    <w:p w:rsidR="00000000" w:rsidRDefault="00B67E93">
      <w:pPr>
        <w:ind w:left="1200" w:hanging="800"/>
        <w:jc w:val="both"/>
      </w:pPr>
      <w:hyperlink r:id="rId722" w:anchor="sub_id=6650000" w:history="1">
        <w:r>
          <w:rPr>
            <w:rStyle w:val="a3"/>
            <w:b/>
            <w:bCs/>
          </w:rPr>
          <w:t>665-бап. Салық органдарының салық төлеушілерге (салық агенттеріне) олардың салықтық міндеттемелерін орындауы бойынша берілетін көмек туралы ақпаратты тарату тәр</w:t>
        </w:r>
        <w:r>
          <w:rPr>
            <w:rStyle w:val="a3"/>
            <w:b/>
            <w:bCs/>
          </w:rPr>
          <w:t>тібі</w:t>
        </w:r>
      </w:hyperlink>
    </w:p>
    <w:p w:rsidR="00000000" w:rsidRDefault="00B67E93">
      <w:pPr>
        <w:ind w:firstLine="400"/>
        <w:jc w:val="both"/>
      </w:pPr>
      <w:r>
        <w:rPr>
          <w:rStyle w:val="s0"/>
        </w:rPr>
        <w:t> </w:t>
      </w:r>
    </w:p>
    <w:p w:rsidR="00000000" w:rsidRDefault="00B67E93">
      <w:hyperlink r:id="rId723" w:anchor="sub_id=6660000" w:history="1">
        <w:r>
          <w:rPr>
            <w:rStyle w:val="a3"/>
          </w:rPr>
          <w:t>21-бөлім. Салықтық тексеру нәтижелеріне және салық органдары лауазымды адамдарының әрекетіне (әрекетсіздігіне) шағым жасау</w:t>
        </w:r>
      </w:hyperlink>
    </w:p>
    <w:p w:rsidR="00000000" w:rsidRDefault="00B67E93">
      <w:hyperlink r:id="rId724" w:anchor="sub_id=6660000" w:history="1">
        <w:r>
          <w:rPr>
            <w:rStyle w:val="a3"/>
          </w:rPr>
          <w:t>93-тарау. Салықтық тексеру нәтижелері туралы хабарламаға шағым жасау тәртібі</w:t>
        </w:r>
      </w:hyperlink>
    </w:p>
    <w:p w:rsidR="00000000" w:rsidRDefault="00B67E93">
      <w:pPr>
        <w:ind w:firstLine="400"/>
        <w:jc w:val="both"/>
      </w:pPr>
      <w:hyperlink r:id="rId725" w:anchor="sub_id=6660000" w:history="1">
        <w:r>
          <w:rPr>
            <w:rStyle w:val="a3"/>
          </w:rPr>
          <w:t>666-бап. Салықтық тексеру нәтижелері туралы хабарл</w:t>
        </w:r>
        <w:r>
          <w:rPr>
            <w:rStyle w:val="a3"/>
          </w:rPr>
          <w:t>амаға салық төлеушілердің (салық агенттерінің) шағымдарын қарайтын органдар</w:t>
        </w:r>
      </w:hyperlink>
    </w:p>
    <w:p w:rsidR="00000000" w:rsidRDefault="00B67E93">
      <w:pPr>
        <w:ind w:firstLine="400"/>
        <w:jc w:val="both"/>
      </w:pPr>
      <w:hyperlink r:id="rId726" w:anchor="sub_id=6670000" w:history="1">
        <w:r>
          <w:rPr>
            <w:rStyle w:val="a3"/>
          </w:rPr>
          <w:t>667-бап. Салық төлеушінің (салық агентінің) шағым беру тәртібі</w:t>
        </w:r>
      </w:hyperlink>
    </w:p>
    <w:p w:rsidR="00000000" w:rsidRDefault="00B67E93">
      <w:pPr>
        <w:ind w:firstLine="400"/>
        <w:jc w:val="both"/>
      </w:pPr>
      <w:hyperlink r:id="rId727" w:anchor="sub_id=6680000" w:history="1">
        <w:r>
          <w:rPr>
            <w:rStyle w:val="a3"/>
          </w:rPr>
          <w:t>668-бап. Салық төлеуші (салық агенті) шағымының нысаны мен мазмұны</w:t>
        </w:r>
      </w:hyperlink>
    </w:p>
    <w:p w:rsidR="00000000" w:rsidRDefault="00B67E93">
      <w:pPr>
        <w:ind w:firstLine="400"/>
        <w:jc w:val="both"/>
      </w:pPr>
      <w:hyperlink r:id="rId728" w:anchor="sub_id=6690000" w:history="1">
        <w:r>
          <w:rPr>
            <w:rStyle w:val="a3"/>
          </w:rPr>
          <w:t>669-бап. Шағымды қараудан бас тарту</w:t>
        </w:r>
      </w:hyperlink>
    </w:p>
    <w:p w:rsidR="00000000" w:rsidRDefault="00B67E93">
      <w:pPr>
        <w:ind w:firstLine="400"/>
        <w:jc w:val="both"/>
      </w:pPr>
      <w:hyperlink r:id="rId729" w:anchor="sub_id=6700000" w:history="1">
        <w:r>
          <w:rPr>
            <w:rStyle w:val="a3"/>
          </w:rPr>
          <w:t>670-бап. Жоғары тұрған салық органына жіберілген шағымды қарау тәртібі</w:t>
        </w:r>
      </w:hyperlink>
    </w:p>
    <w:p w:rsidR="00000000" w:rsidRDefault="00B67E93">
      <w:pPr>
        <w:ind w:firstLine="400"/>
        <w:jc w:val="both"/>
      </w:pPr>
      <w:hyperlink r:id="rId730" w:anchor="sub_id=6710000" w:history="1">
        <w:r>
          <w:rPr>
            <w:rStyle w:val="a3"/>
          </w:rPr>
          <w:t>671-бап. Шағымды қарау нәтижелері бойынша шешім шығару</w:t>
        </w:r>
      </w:hyperlink>
    </w:p>
    <w:p w:rsidR="00000000" w:rsidRDefault="00B67E93">
      <w:pPr>
        <w:ind w:firstLine="400"/>
        <w:jc w:val="both"/>
      </w:pPr>
      <w:hyperlink r:id="rId731" w:anchor="sub_id=6720000" w:history="1">
        <w:r>
          <w:rPr>
            <w:rStyle w:val="a3"/>
          </w:rPr>
          <w:t xml:space="preserve">672-бап. Шағымды қарау мерзімін тоқтата тұру </w:t>
        </w:r>
      </w:hyperlink>
    </w:p>
    <w:p w:rsidR="00000000" w:rsidRDefault="00B67E93">
      <w:pPr>
        <w:ind w:firstLine="400"/>
        <w:jc w:val="both"/>
      </w:pPr>
      <w:hyperlink r:id="rId732" w:anchor="sub_id=6730000" w:history="1">
        <w:r>
          <w:rPr>
            <w:rStyle w:val="a3"/>
          </w:rPr>
          <w:t>673-бап. Жоғары тұрған салық органы шешімінің нысаны мен мазмұны</w:t>
        </w:r>
      </w:hyperlink>
    </w:p>
    <w:p w:rsidR="00000000" w:rsidRDefault="00B67E93">
      <w:pPr>
        <w:ind w:firstLine="400"/>
        <w:jc w:val="both"/>
      </w:pPr>
      <w:hyperlink r:id="rId733" w:anchor="sub_id=6740000" w:history="1">
        <w:r>
          <w:rPr>
            <w:rStyle w:val="a3"/>
          </w:rPr>
          <w:t>674-бап. Жоғары тұрған салық органына немесе сотқа шағым берудің салда</w:t>
        </w:r>
        <w:r>
          <w:rPr>
            <w:rStyle w:val="a3"/>
          </w:rPr>
          <w:t>ры</w:t>
        </w:r>
      </w:hyperlink>
    </w:p>
    <w:p w:rsidR="00000000" w:rsidRDefault="00B67E93">
      <w:pPr>
        <w:ind w:firstLine="400"/>
        <w:jc w:val="both"/>
      </w:pPr>
      <w:hyperlink r:id="rId734" w:anchor="sub_id=6750000" w:history="1">
        <w:r>
          <w:rPr>
            <w:rStyle w:val="a3"/>
          </w:rPr>
          <w:t>675-бап. Қосымша тексеру тағайындау және жүргізу тәртібі</w:t>
        </w:r>
      </w:hyperlink>
    </w:p>
    <w:p w:rsidR="00000000" w:rsidRDefault="00B67E93">
      <w:pPr>
        <w:ind w:firstLine="400"/>
        <w:jc w:val="both"/>
      </w:pPr>
      <w:r>
        <w:rPr>
          <w:rStyle w:val="s0"/>
        </w:rPr>
        <w:t> </w:t>
      </w:r>
    </w:p>
    <w:p w:rsidR="00000000" w:rsidRDefault="00B67E93">
      <w:hyperlink r:id="rId735" w:anchor="sub_id=6760000" w:history="1">
        <w:r>
          <w:rPr>
            <w:rStyle w:val="a3"/>
          </w:rPr>
          <w:t>94-тарау. Салық төлеушін</w:t>
        </w:r>
        <w:r>
          <w:rPr>
            <w:rStyle w:val="a3"/>
          </w:rPr>
          <w:t>ің (салық агентінің) шағымын қараудың нәтижелері бойынша шешімді қайта қарау тәртібі</w:t>
        </w:r>
      </w:hyperlink>
    </w:p>
    <w:p w:rsidR="00000000" w:rsidRDefault="00B67E93">
      <w:pPr>
        <w:ind w:firstLine="400"/>
        <w:jc w:val="both"/>
      </w:pPr>
      <w:hyperlink r:id="rId736" w:anchor="sub_id=6760000" w:history="1">
        <w:r>
          <w:rPr>
            <w:rStyle w:val="a3"/>
          </w:rPr>
          <w:t>676-бап. Салық төлеушінің (салық агентінің) шағымын қараудың нәтижелері бойынша шешімд</w:t>
        </w:r>
        <w:r>
          <w:rPr>
            <w:rStyle w:val="a3"/>
          </w:rPr>
          <w:t>і қайта қарауды жүзеге асыратын орган</w:t>
        </w:r>
      </w:hyperlink>
    </w:p>
    <w:p w:rsidR="00000000" w:rsidRDefault="00B67E93">
      <w:pPr>
        <w:ind w:firstLine="400"/>
        <w:jc w:val="both"/>
      </w:pPr>
      <w:hyperlink r:id="rId737" w:anchor="sub_id=6770000" w:history="1">
        <w:r>
          <w:rPr>
            <w:rStyle w:val="a3"/>
          </w:rPr>
          <w:t>677-бап. Уәкілетті органға шағым берудің тәртібі</w:t>
        </w:r>
      </w:hyperlink>
    </w:p>
    <w:p w:rsidR="00000000" w:rsidRDefault="00B67E93">
      <w:pPr>
        <w:ind w:firstLine="400"/>
        <w:jc w:val="both"/>
      </w:pPr>
      <w:hyperlink r:id="rId738" w:anchor="sub_id=6780000" w:history="1">
        <w:r>
          <w:rPr>
            <w:rStyle w:val="a3"/>
          </w:rPr>
          <w:t xml:space="preserve">678-бап. Уәкілетті органға жіберілетін шағымның нысаны мен мазмұны </w:t>
        </w:r>
      </w:hyperlink>
    </w:p>
    <w:p w:rsidR="00000000" w:rsidRDefault="00B67E93">
      <w:pPr>
        <w:ind w:firstLine="400"/>
        <w:jc w:val="both"/>
      </w:pPr>
      <w:hyperlink r:id="rId739" w:anchor="sub_id=6790000" w:history="1">
        <w:r>
          <w:rPr>
            <w:rStyle w:val="a3"/>
          </w:rPr>
          <w:t xml:space="preserve">679-бап. Шағымды қараудан бас тарту </w:t>
        </w:r>
      </w:hyperlink>
    </w:p>
    <w:p w:rsidR="00000000" w:rsidRDefault="00B67E93">
      <w:pPr>
        <w:ind w:firstLine="400"/>
        <w:jc w:val="both"/>
      </w:pPr>
      <w:hyperlink r:id="rId740" w:anchor="sub_id=6800000" w:history="1">
        <w:r>
          <w:rPr>
            <w:rStyle w:val="a3"/>
          </w:rPr>
          <w:t xml:space="preserve">680-бап. Уәкілетті органға жіберілетін шағымды қарау тәртібі </w:t>
        </w:r>
      </w:hyperlink>
    </w:p>
    <w:p w:rsidR="00000000" w:rsidRDefault="00B67E93">
      <w:pPr>
        <w:ind w:firstLine="400"/>
        <w:jc w:val="both"/>
      </w:pPr>
      <w:hyperlink r:id="rId741" w:anchor="sub_id=6810000" w:history="1">
        <w:r>
          <w:rPr>
            <w:rStyle w:val="a3"/>
          </w:rPr>
          <w:t>681-бап. Уәкілетті органға жіберілген шағым бойынша шешім шығару</w:t>
        </w:r>
      </w:hyperlink>
    </w:p>
    <w:p w:rsidR="00000000" w:rsidRDefault="00B67E93">
      <w:pPr>
        <w:ind w:firstLine="400"/>
        <w:jc w:val="both"/>
      </w:pPr>
      <w:hyperlink r:id="rId742" w:anchor="sub_id=6820000" w:history="1">
        <w:r>
          <w:rPr>
            <w:rStyle w:val="a3"/>
          </w:rPr>
          <w:t>682-бап. Шағымды қарау мерзімін тоқтата тұру</w:t>
        </w:r>
      </w:hyperlink>
    </w:p>
    <w:p w:rsidR="00000000" w:rsidRDefault="00B67E93">
      <w:pPr>
        <w:ind w:firstLine="400"/>
        <w:jc w:val="both"/>
      </w:pPr>
      <w:hyperlink r:id="rId743" w:anchor="sub_id=6830000" w:history="1">
        <w:r>
          <w:rPr>
            <w:rStyle w:val="a3"/>
          </w:rPr>
          <w:t>683-бап. Уәкілетті орган шешімінің нысаны мен мазмұны</w:t>
        </w:r>
      </w:hyperlink>
    </w:p>
    <w:p w:rsidR="00000000" w:rsidRDefault="00B67E93">
      <w:pPr>
        <w:ind w:firstLine="400"/>
        <w:jc w:val="both"/>
      </w:pPr>
      <w:hyperlink r:id="rId744" w:anchor="sub_id=6840000" w:history="1">
        <w:r>
          <w:rPr>
            <w:rStyle w:val="a3"/>
          </w:rPr>
          <w:t>684-бап. Уәкілетті органға шағым берудің салдары</w:t>
        </w:r>
      </w:hyperlink>
    </w:p>
    <w:p w:rsidR="00000000" w:rsidRDefault="00B67E93">
      <w:pPr>
        <w:ind w:firstLine="400"/>
        <w:jc w:val="both"/>
      </w:pPr>
      <w:hyperlink r:id="rId745" w:anchor="sub_id=6850000" w:history="1">
        <w:r>
          <w:rPr>
            <w:rStyle w:val="a3"/>
          </w:rPr>
          <w:t>685-бап. Қосымша тексеру тағайындау ж</w:t>
        </w:r>
        <w:r>
          <w:rPr>
            <w:rStyle w:val="a3"/>
          </w:rPr>
          <w:t>әне</w:t>
        </w:r>
        <w:r>
          <w:rPr>
            <w:rStyle w:val="a3"/>
          </w:rPr>
          <w:t xml:space="preserve"> жүргізу тәртібі</w:t>
        </w:r>
      </w:hyperlink>
    </w:p>
    <w:p w:rsidR="00000000" w:rsidRDefault="00B67E93">
      <w:pPr>
        <w:ind w:firstLine="400"/>
        <w:jc w:val="both"/>
      </w:pPr>
      <w:r>
        <w:rPr>
          <w:rStyle w:val="s0"/>
        </w:rPr>
        <w:t> </w:t>
      </w:r>
    </w:p>
    <w:p w:rsidR="00000000" w:rsidRDefault="00B67E93">
      <w:hyperlink r:id="rId746" w:anchor="sub_id=6860000" w:history="1">
        <w:r>
          <w:rPr>
            <w:rStyle w:val="a3"/>
          </w:rPr>
          <w:t>95-тарау. Салық органдары лауазымды адамдарының әрекетіне (әрекетсіздігіне) шағым жасау тәртібі</w:t>
        </w:r>
      </w:hyperlink>
    </w:p>
    <w:p w:rsidR="00000000" w:rsidRDefault="00B67E93">
      <w:pPr>
        <w:ind w:firstLine="400"/>
        <w:jc w:val="both"/>
      </w:pPr>
      <w:hyperlink r:id="rId747" w:anchor="sub_id=6860000" w:history="1">
        <w:r>
          <w:rPr>
            <w:rStyle w:val="a3"/>
          </w:rPr>
          <w:t>686-бап. Шағым жасау құқығы</w:t>
        </w:r>
      </w:hyperlink>
    </w:p>
    <w:p w:rsidR="00000000" w:rsidRDefault="00B67E93">
      <w:pPr>
        <w:ind w:firstLine="400"/>
        <w:jc w:val="both"/>
      </w:pPr>
      <w:hyperlink r:id="rId748" w:anchor="sub_id=6870000" w:history="1">
        <w:r>
          <w:rPr>
            <w:rStyle w:val="a3"/>
          </w:rPr>
          <w:t>687-бап. Шағым жасау тәртібі</w:t>
        </w:r>
      </w:hyperlink>
    </w:p>
    <w:p w:rsidR="00000000" w:rsidRDefault="00B67E93">
      <w:pPr>
        <w:ind w:firstLine="400"/>
        <w:jc w:val="both"/>
      </w:pPr>
      <w:hyperlink r:id="rId749" w:anchor="sub_id=6880000" w:history="1">
        <w:r>
          <w:rPr>
            <w:rStyle w:val="a3"/>
          </w:rPr>
          <w:t>688-бап.</w:t>
        </w:r>
      </w:hyperlink>
      <w:r>
        <w:rPr>
          <w:rStyle w:val="s0"/>
        </w:rPr>
        <w:t xml:space="preserve"> 2014 жылғы 7 қарашадағы № 248-V ҚР </w:t>
      </w:r>
      <w:hyperlink r:id="rId750" w:anchor="sub_id=111" w:history="1">
        <w:r>
          <w:rPr>
            <w:rStyle w:val="a3"/>
          </w:rPr>
          <w:t>Заңымен</w:t>
        </w:r>
      </w:hyperlink>
      <w:r>
        <w:rPr>
          <w:rStyle w:val="s0"/>
        </w:rPr>
        <w:t xml:space="preserve"> алып тасталды </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bookmarkStart w:id="1" w:name="SUB10000"/>
      <w:bookmarkEnd w:id="1"/>
      <w:r>
        <w:rPr>
          <w:rStyle w:val="s1"/>
        </w:rPr>
        <w:t>1. ЖАЛПЫ БӨЛІМ</w:t>
      </w:r>
    </w:p>
    <w:p w:rsidR="00000000" w:rsidRDefault="00B67E93">
      <w:pPr>
        <w:jc w:val="center"/>
      </w:pPr>
      <w:r>
        <w:rPr>
          <w:rStyle w:val="s1"/>
        </w:rPr>
        <w:t> </w:t>
      </w:r>
    </w:p>
    <w:p w:rsidR="00000000" w:rsidRDefault="00B67E93">
      <w:pPr>
        <w:jc w:val="center"/>
      </w:pPr>
      <w:r>
        <w:rPr>
          <w:rStyle w:val="s1"/>
        </w:rPr>
        <w:t>1-БӨЛІМ. ЖАЛПЫ ЕРЕЖЕЛЕР</w:t>
      </w:r>
    </w:p>
    <w:p w:rsidR="00000000" w:rsidRDefault="00B67E93">
      <w:pPr>
        <w:jc w:val="center"/>
      </w:pPr>
      <w:r>
        <w:rPr>
          <w:rStyle w:val="s1"/>
        </w:rPr>
        <w:t> </w:t>
      </w:r>
    </w:p>
    <w:p w:rsidR="00000000" w:rsidRDefault="00B67E93">
      <w:pPr>
        <w:jc w:val="center"/>
      </w:pPr>
      <w:r>
        <w:rPr>
          <w:rStyle w:val="s1"/>
        </w:rPr>
        <w:t>1-тарау. НЕГІЗГІ ЕРЕЖЕЛЕР</w:t>
      </w:r>
    </w:p>
    <w:p w:rsidR="00000000" w:rsidRDefault="00B67E93">
      <w:pPr>
        <w:ind w:firstLine="400"/>
        <w:jc w:val="both"/>
      </w:pPr>
      <w:r>
        <w:rPr>
          <w:rStyle w:val="s0"/>
        </w:rPr>
        <w:t> </w:t>
      </w:r>
    </w:p>
    <w:p w:rsidR="00000000" w:rsidRDefault="00B67E93">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B67E93">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w:t>
      </w:r>
      <w:r>
        <w:rPr>
          <w:rStyle w:val="s0"/>
        </w:rPr>
        <w:t xml:space="preserve">ндеттемеcін орындауға байланысты қатынастарды реттейді. </w:t>
      </w:r>
    </w:p>
    <w:p w:rsidR="00000000" w:rsidRDefault="00B67E93">
      <w:pPr>
        <w:ind w:firstLine="400"/>
        <w:jc w:val="both"/>
      </w:pPr>
      <w:r>
        <w:rPr>
          <w:rStyle w:val="s0"/>
        </w:rPr>
        <w:t> </w:t>
      </w:r>
    </w:p>
    <w:p w:rsidR="00000000" w:rsidRDefault="00B67E93">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B67E93">
      <w:pPr>
        <w:ind w:firstLine="400"/>
        <w:jc w:val="both"/>
      </w:pPr>
      <w:r>
        <w:rPr>
          <w:rStyle w:val="s0"/>
        </w:rPr>
        <w:t xml:space="preserve">1. Қазақстан Республикасының салық заңнамасы Қазақстан Республикасының </w:t>
      </w:r>
      <w:hyperlink r:id="rId751" w:history="1">
        <w:r>
          <w:rPr>
            <w:rStyle w:val="a3"/>
          </w:rPr>
          <w:t>Конституцияс</w:t>
        </w:r>
        <w:r>
          <w:rPr>
            <w:rStyle w:val="a3"/>
          </w:rPr>
          <w:t>ына</w:t>
        </w:r>
      </w:hyperlink>
      <w:r>
        <w:rPr>
          <w:rStyle w:val="s0"/>
        </w:rPr>
        <w:t xml:space="preserve"> негізделеді, осы Кодекстен, сондай-ақ қабылдануы осы Кодексте көзделген нормативтік құқықтық актілерден тұрады.</w:t>
      </w:r>
    </w:p>
    <w:p w:rsidR="00000000" w:rsidRDefault="00B67E93">
      <w:pPr>
        <w:jc w:val="both"/>
      </w:pPr>
      <w:r>
        <w:rPr>
          <w:rStyle w:val="s3"/>
        </w:rPr>
        <w:t xml:space="preserve">«Салық заңнамасын қолданудың сот практикасы туралы» ҚР Жоғарғы Сотының 2013 жылғы 27 ақпандағы № 1 </w:t>
      </w:r>
      <w:hyperlink r:id="rId752" w:history="1">
        <w:r>
          <w:rPr>
            <w:rStyle w:val="a3"/>
            <w:i/>
            <w:iCs/>
            <w:bdr w:val="none" w:sz="0" w:space="0" w:color="auto" w:frame="1"/>
          </w:rPr>
          <w:t>нормативтік қаулысын</w:t>
        </w:r>
      </w:hyperlink>
      <w:r>
        <w:rPr>
          <w:rStyle w:val="s3"/>
        </w:rPr>
        <w:t xml:space="preserve"> қараңыз </w:t>
      </w:r>
    </w:p>
    <w:p w:rsidR="00000000" w:rsidRDefault="00B67E93">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B67E93">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B67E93">
      <w:pPr>
        <w:ind w:firstLine="400"/>
        <w:jc w:val="both"/>
      </w:pPr>
      <w:r>
        <w:rPr>
          <w:rStyle w:val="s0"/>
        </w:rPr>
        <w:t>4. Осы Кодекс пен Қазақстан Республикасының басқа да заңнамалық актілерінің арасында қа</w:t>
      </w:r>
      <w:r>
        <w:rPr>
          <w:rStyle w:val="s0"/>
        </w:rPr>
        <w:t>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B67E93">
      <w:pPr>
        <w:ind w:firstLine="400"/>
        <w:jc w:val="both"/>
      </w:pPr>
      <w:r>
        <w:rPr>
          <w:rStyle w:val="s0"/>
        </w:rPr>
        <w:t xml:space="preserve">5. Егер </w:t>
      </w:r>
      <w:hyperlink r:id="rId753"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B67E93">
      <w:pPr>
        <w:ind w:firstLine="400"/>
        <w:jc w:val="both"/>
      </w:pPr>
      <w:r>
        <w:rPr>
          <w:rStyle w:val="s0"/>
        </w:rPr>
        <w:t> </w:t>
      </w:r>
    </w:p>
    <w:p w:rsidR="00000000" w:rsidRDefault="00B67E93">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w:t>
      </w:r>
      <w:r>
        <w:rPr>
          <w:rStyle w:val="s0"/>
          <w:b/>
          <w:bCs/>
        </w:rPr>
        <w:t xml:space="preserve">олданылуы </w:t>
      </w:r>
    </w:p>
    <w:p w:rsidR="00000000" w:rsidRDefault="00B67E93">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B67E93">
      <w:pPr>
        <w:jc w:val="both"/>
      </w:pPr>
      <w:r>
        <w:rPr>
          <w:rStyle w:val="s3"/>
        </w:rPr>
        <w:t xml:space="preserve">3-баптың 2-тармағы  2008.10.12  № 100-IV ҚР Заңның </w:t>
      </w:r>
      <w:hyperlink r:id="rId754" w:anchor="sub_id=10000" w:history="1">
        <w:r>
          <w:rPr>
            <w:rStyle w:val="a3"/>
            <w:i/>
            <w:iCs/>
            <w:bdr w:val="none" w:sz="0" w:space="0" w:color="auto" w:frame="1"/>
          </w:rPr>
          <w:t>1 бабына</w:t>
        </w:r>
      </w:hyperlink>
      <w:r>
        <w:rPr>
          <w:rStyle w:val="s3"/>
        </w:rPr>
        <w:t xml:space="preserve"> сәйкес 2011 ж. 1 шілдеден бастап қолданысқа енгізілді </w:t>
      </w:r>
    </w:p>
    <w:p w:rsidR="00000000" w:rsidRDefault="00B67E93">
      <w:pPr>
        <w:jc w:val="both"/>
      </w:pPr>
      <w:r>
        <w:rPr>
          <w:rStyle w:val="s3"/>
        </w:rPr>
        <w:t xml:space="preserve">2013.05.12. № 152-V ҚР </w:t>
      </w:r>
      <w:hyperlink r:id="rId755" w:anchor="sub_id=13"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756" w:anchor="sub_id=302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2. Салық әкімшілігін жүргізу, салық есептілігін белгілеу ерекшеліктері, сондай-ақ салық </w:t>
      </w:r>
      <w:r>
        <w:rPr>
          <w:rStyle w:val="s0"/>
        </w:rPr>
        <w:t>төлеушілердің (салық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желтоқсанынан кешіктірілмей қабылдан</w:t>
      </w:r>
      <w:r>
        <w:rPr>
          <w:rStyle w:val="s0"/>
        </w:rPr>
        <w:t xml:space="preserve">уы және олар қабылданған жылдан кейінгі жылдың 1 қаңтарынан бастап қана қолданысқа енгізілуі мүмкін. </w:t>
      </w:r>
    </w:p>
    <w:p w:rsidR="00000000" w:rsidRDefault="00B67E93">
      <w:pPr>
        <w:ind w:firstLine="400"/>
        <w:jc w:val="both"/>
      </w:pPr>
      <w:r>
        <w:rPr>
          <w:rStyle w:val="s0"/>
        </w:rPr>
        <w:t> </w:t>
      </w:r>
    </w:p>
    <w:p w:rsidR="00000000" w:rsidRDefault="00B67E93">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B67E93">
      <w:pPr>
        <w:ind w:firstLine="400"/>
        <w:jc w:val="both"/>
      </w:pPr>
      <w:r>
        <w:rPr>
          <w:rStyle w:val="s0"/>
        </w:rPr>
        <w:t>1. Қазақстан Республикасының салық заңнамасы салық салу принциптеріне негізделеді. Салық салу пр</w:t>
      </w:r>
      <w:r>
        <w:rPr>
          <w:rStyle w:val="s0"/>
        </w:rPr>
        <w:t xml:space="preserve">инциптеріне салық салудың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B67E93">
      <w:pPr>
        <w:ind w:firstLine="400"/>
        <w:jc w:val="both"/>
      </w:pPr>
      <w:r>
        <w:rPr>
          <w:rStyle w:val="s0"/>
        </w:rPr>
        <w:t>2. Қазақстан Республикасы салық заңнамасының ережелері осы Кодексте белгіленген салы</w:t>
      </w:r>
      <w:r>
        <w:rPr>
          <w:rStyle w:val="s0"/>
        </w:rPr>
        <w:t>қ</w:t>
      </w:r>
      <w:r>
        <w:rPr>
          <w:rStyle w:val="s0"/>
        </w:rPr>
        <w:t xml:space="preserve"> салу принциптеріне қайшы келмеуге тиіс. </w:t>
      </w:r>
    </w:p>
    <w:p w:rsidR="00000000" w:rsidRDefault="00B67E93">
      <w:pPr>
        <w:ind w:firstLine="400"/>
        <w:jc w:val="both"/>
      </w:pPr>
      <w:r>
        <w:rPr>
          <w:rStyle w:val="s0"/>
        </w:rPr>
        <w:t> </w:t>
      </w:r>
    </w:p>
    <w:p w:rsidR="00000000" w:rsidRDefault="00B67E93">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B67E93">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B67E93">
      <w:pPr>
        <w:ind w:firstLine="400"/>
        <w:jc w:val="both"/>
      </w:pPr>
      <w:r>
        <w:rPr>
          <w:rStyle w:val="s0"/>
        </w:rPr>
        <w:t> </w:t>
      </w:r>
    </w:p>
    <w:p w:rsidR="00000000" w:rsidRDefault="00B67E93">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w:t>
      </w:r>
      <w:r>
        <w:rPr>
          <w:rStyle w:val="s0"/>
          <w:b/>
          <w:bCs/>
        </w:rPr>
        <w:t>нципі</w:t>
      </w:r>
    </w:p>
    <w:p w:rsidR="00000000" w:rsidRDefault="00B67E93">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w:t>
      </w:r>
      <w:r>
        <w:rPr>
          <w:rStyle w:val="s0"/>
        </w:rPr>
        <w:t>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B67E93">
      <w:pPr>
        <w:ind w:firstLine="400"/>
        <w:jc w:val="both"/>
      </w:pPr>
      <w:r>
        <w:rPr>
          <w:rStyle w:val="s0"/>
        </w:rPr>
        <w:t> </w:t>
      </w:r>
    </w:p>
    <w:p w:rsidR="00000000" w:rsidRDefault="00B67E93">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B67E93">
      <w:pPr>
        <w:ind w:firstLine="400"/>
        <w:jc w:val="both"/>
      </w:pPr>
      <w:r>
        <w:rPr>
          <w:rStyle w:val="s0"/>
        </w:rPr>
        <w:t>1. Қазақстан Республикасында салық салу жалпыға бірдей және міндетті болып табылады.</w:t>
      </w:r>
    </w:p>
    <w:p w:rsidR="00000000" w:rsidRDefault="00B67E93">
      <w:pPr>
        <w:ind w:firstLine="400"/>
        <w:jc w:val="both"/>
      </w:pPr>
      <w:r>
        <w:rPr>
          <w:rStyle w:val="s0"/>
        </w:rPr>
        <w:t>2. Жеке-дара сипаттағы салық жеңілдіктерін беруге тыйым салынады.</w:t>
      </w:r>
    </w:p>
    <w:p w:rsidR="00000000" w:rsidRDefault="00B67E93">
      <w:pPr>
        <w:ind w:firstLine="400"/>
        <w:jc w:val="both"/>
      </w:pPr>
      <w:r>
        <w:rPr>
          <w:rStyle w:val="s0"/>
        </w:rPr>
        <w:t> </w:t>
      </w:r>
    </w:p>
    <w:p w:rsidR="00000000" w:rsidRDefault="00B67E93">
      <w:pPr>
        <w:ind w:left="1200" w:hanging="800"/>
        <w:jc w:val="both"/>
      </w:pPr>
      <w:bookmarkStart w:id="8" w:name="SUB80000"/>
      <w:bookmarkEnd w:id="8"/>
      <w:r>
        <w:rPr>
          <w:rStyle w:val="s1"/>
        </w:rPr>
        <w:t xml:space="preserve">8-бап. Салық жүйесінің біртұтастығы принципі </w:t>
      </w:r>
    </w:p>
    <w:p w:rsidR="00000000" w:rsidRDefault="00B67E93">
      <w:pPr>
        <w:ind w:firstLine="400"/>
        <w:jc w:val="both"/>
      </w:pPr>
      <w:r>
        <w:rPr>
          <w:rStyle w:val="s0"/>
        </w:rPr>
        <w:t>Қазақстан</w:t>
      </w:r>
      <w:r>
        <w:rPr>
          <w:rStyle w:val="s0"/>
        </w:rPr>
        <w:t xml:space="preserve"> Республикасының салық жүйесі Қазақстан Республи</w:t>
      </w:r>
      <w:r>
        <w:rPr>
          <w:rStyle w:val="s0"/>
        </w:rPr>
        <w:t>касының бүкіл аумағында барлық салық төлеушілерге (салық агенттеріне) қатысты бірыңғай жүйе болып табылады.</w:t>
      </w:r>
    </w:p>
    <w:p w:rsidR="00000000" w:rsidRDefault="00B67E93">
      <w:pPr>
        <w:ind w:firstLine="400"/>
        <w:jc w:val="both"/>
      </w:pPr>
      <w:r>
        <w:rPr>
          <w:rStyle w:val="s0"/>
        </w:rPr>
        <w:t> </w:t>
      </w:r>
    </w:p>
    <w:p w:rsidR="00000000" w:rsidRDefault="00B67E93">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B67E93">
      <w:pPr>
        <w:ind w:firstLine="400"/>
        <w:jc w:val="both"/>
      </w:pPr>
      <w:r>
        <w:rPr>
          <w:rStyle w:val="s0"/>
        </w:rPr>
        <w:t>Салық салу мәселелерін реттейтін нормативтік құқықтық актілер ресми басылымд</w:t>
      </w:r>
      <w:r>
        <w:rPr>
          <w:rStyle w:val="s0"/>
        </w:rPr>
        <w:t>арда міндетті түрде жариялануға жатады.</w:t>
      </w:r>
    </w:p>
    <w:p w:rsidR="00000000" w:rsidRDefault="00B67E93">
      <w:pPr>
        <w:ind w:firstLine="400"/>
        <w:jc w:val="both"/>
      </w:pPr>
      <w:r>
        <w:rPr>
          <w:rStyle w:val="s0"/>
        </w:rPr>
        <w:t> </w:t>
      </w:r>
    </w:p>
    <w:p w:rsidR="00000000" w:rsidRDefault="00B67E93">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B67E93">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w:t>
      </w:r>
      <w:r>
        <w:rPr>
          <w:rStyle w:val="s0"/>
        </w:rPr>
        <w:t>жетке төленетін басқа да міндетті төлемдерді белгілеу және қолданыстағыларының күшін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w:t>
      </w:r>
      <w:r>
        <w:rPr>
          <w:rStyle w:val="s0"/>
        </w:rPr>
        <w:t>өніндегі</w:t>
      </w:r>
      <w:r>
        <w:rPr>
          <w:rStyle w:val="s0"/>
        </w:rPr>
        <w:t xml:space="preserve"> шаралар жиынтығы.</w:t>
      </w:r>
    </w:p>
    <w:p w:rsidR="00000000" w:rsidRDefault="00B67E93">
      <w:pPr>
        <w:ind w:firstLine="400"/>
        <w:jc w:val="both"/>
      </w:pPr>
      <w:r>
        <w:rPr>
          <w:rStyle w:val="s0"/>
        </w:rPr>
        <w:t> </w:t>
      </w:r>
    </w:p>
    <w:p w:rsidR="00000000" w:rsidRDefault="00B67E93">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B67E93">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w:t>
      </w:r>
      <w:r>
        <w:rPr>
          <w:rStyle w:val="s0"/>
        </w:rPr>
        <w:t>юджетке төленетін басқа да міндетті төлемдерді төлеуден жалтарудың ықтимал схемаларының жолын кесу мақсатында Қазақстан Республикасының Үкіметі Консультациялық кеңес құруға құқылы.</w:t>
      </w:r>
    </w:p>
    <w:p w:rsidR="00000000" w:rsidRDefault="00B67E93">
      <w:pPr>
        <w:ind w:firstLine="400"/>
        <w:jc w:val="both"/>
      </w:pPr>
      <w:r>
        <w:rPr>
          <w:rStyle w:val="s0"/>
        </w:rPr>
        <w:t xml:space="preserve">2. Консультациялық </w:t>
      </w:r>
      <w:hyperlink r:id="rId757" w:history="1">
        <w:r>
          <w:rPr>
            <w:rStyle w:val="a3"/>
          </w:rPr>
          <w:t>кеңестің құрамын</w:t>
        </w:r>
      </w:hyperlink>
      <w:r>
        <w:rPr>
          <w:rStyle w:val="s0"/>
        </w:rPr>
        <w:t xml:space="preserve"> және ол туралы ережені Қазақстан Республикасының Үкіметі бекітеді.</w:t>
      </w:r>
    </w:p>
    <w:p w:rsidR="00000000" w:rsidRDefault="00B67E93">
      <w:pPr>
        <w:ind w:firstLine="400"/>
        <w:jc w:val="both"/>
      </w:pPr>
      <w:r>
        <w:rPr>
          <w:rStyle w:val="s0"/>
        </w:rPr>
        <w:t> </w:t>
      </w:r>
    </w:p>
    <w:p w:rsidR="00000000" w:rsidRDefault="00B67E93">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B67E93">
      <w:pPr>
        <w:ind w:firstLine="400"/>
        <w:jc w:val="both"/>
      </w:pPr>
      <w:r>
        <w:rPr>
          <w:rStyle w:val="s0"/>
        </w:rPr>
        <w:t>1. Салық салу мақсатына орай осы Кодексте қолданылатын негізгі ұғымдар:</w:t>
      </w:r>
    </w:p>
    <w:p w:rsidR="00000000" w:rsidRDefault="00B67E93">
      <w:pPr>
        <w:jc w:val="both"/>
      </w:pPr>
      <w:r>
        <w:rPr>
          <w:rStyle w:val="s3"/>
        </w:rPr>
        <w:t xml:space="preserve">2010.30.06. № 297-ІV ҚР </w:t>
      </w:r>
      <w:hyperlink r:id="rId758" w:anchor="sub_id=602" w:history="1">
        <w:r>
          <w:rPr>
            <w:rStyle w:val="a3"/>
            <w:i/>
            <w:iCs/>
            <w:bdr w:val="none" w:sz="0" w:space="0" w:color="auto" w:frame="1"/>
          </w:rPr>
          <w:t>Заңымен</w:t>
        </w:r>
      </w:hyperlink>
      <w:r>
        <w:rPr>
          <w:rStyle w:val="s3"/>
        </w:rPr>
        <w:t xml:space="preserve"> 1) тармақша өзгертілді (бұр.</w:t>
      </w:r>
      <w:hyperlink r:id="rId759" w:anchor="sub_id=1200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келтіруді жүзеге асыру және осы ақпаратты өңдеу нәтижелерін пайдаланушының билік етуіне беру жөнінде көрсетілетін қызметтер;</w:t>
      </w:r>
    </w:p>
    <w:p w:rsidR="00000000" w:rsidRDefault="00B67E93">
      <w:pPr>
        <w:ind w:firstLine="400"/>
        <w:jc w:val="both"/>
      </w:pPr>
      <w:r>
        <w:rPr>
          <w:rStyle w:val="s0"/>
        </w:rPr>
        <w:t>2) ар</w:t>
      </w:r>
      <w:r>
        <w:rPr>
          <w:rStyle w:val="s0"/>
        </w:rPr>
        <w:t>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салық есептілігін табыс етудің оңайлатылған тәртібін қол</w:t>
      </w:r>
      <w:r>
        <w:rPr>
          <w:rStyle w:val="s0"/>
        </w:rPr>
        <w:t>дануды көздейтін бюджетпен есеп айырысудың ерекше тәртібі;</w:t>
      </w:r>
    </w:p>
    <w:p w:rsidR="00000000" w:rsidRDefault="00B67E93">
      <w:pPr>
        <w:jc w:val="both"/>
      </w:pPr>
      <w:r>
        <w:rPr>
          <w:rStyle w:val="s3"/>
        </w:rPr>
        <w:t xml:space="preserve">2009.12.02. № 133-ІV ҚР </w:t>
      </w:r>
      <w:hyperlink r:id="rId760" w:anchor="sub_id=300" w:history="1">
        <w:r>
          <w:rPr>
            <w:rStyle w:val="a3"/>
            <w:i/>
            <w:iCs/>
            <w:bdr w:val="none" w:sz="0" w:space="0" w:color="auto" w:frame="1"/>
          </w:rPr>
          <w:t>Заңымен</w:t>
        </w:r>
      </w:hyperlink>
      <w:r>
        <w:rPr>
          <w:rStyle w:val="s3"/>
        </w:rPr>
        <w:t xml:space="preserve"> 3) тармақша өзгертілді (бұр.</w:t>
      </w:r>
      <w:hyperlink r:id="rId761" w:anchor="sub_id=1203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3) бағалы қағаздар - </w:t>
      </w:r>
      <w:hyperlink r:id="rId762" w:anchor="sub_id=1390000" w:history="1">
        <w:r>
          <w:rPr>
            <w:rStyle w:val="a3"/>
          </w:rPr>
          <w:t>акциялар</w:t>
        </w:r>
      </w:hyperlink>
      <w:r>
        <w:rPr>
          <w:rStyle w:val="s0"/>
        </w:rPr>
        <w:t xml:space="preserve">, </w:t>
      </w:r>
      <w:hyperlink r:id="rId763" w:anchor="sub_id=120106" w:history="1">
        <w:r>
          <w:rPr>
            <w:rStyle w:val="a3"/>
          </w:rPr>
          <w:t>борыштық бағалы қағаздар</w:t>
        </w:r>
      </w:hyperlink>
      <w:r>
        <w:rPr>
          <w:rStyle w:val="s0"/>
        </w:rPr>
        <w:t xml:space="preserve">, </w:t>
      </w:r>
      <w:hyperlink r:id="rId764" w:anchor="sub_id=10018" w:history="1">
        <w:r>
          <w:rPr>
            <w:rStyle w:val="a3"/>
          </w:rPr>
          <w:t>депозитарлық қолхаттар</w:t>
        </w:r>
      </w:hyperlink>
      <w:r>
        <w:rPr>
          <w:rStyle w:val="s0"/>
        </w:rPr>
        <w:t xml:space="preserve">, </w:t>
      </w:r>
      <w:hyperlink r:id="rId765" w:anchor="sub_id=10013" w:history="1">
        <w:r>
          <w:rPr>
            <w:rStyle w:val="a3"/>
          </w:rPr>
          <w:t>па</w:t>
        </w:r>
        <w:r>
          <w:rPr>
            <w:rStyle w:val="a3"/>
          </w:rPr>
          <w:t>йлық инвестициялық қорлардың пайлары</w:t>
        </w:r>
      </w:hyperlink>
      <w:r>
        <w:rPr>
          <w:rStyle w:val="s0"/>
        </w:rPr>
        <w:t xml:space="preserve">, </w:t>
      </w:r>
      <w:hyperlink r:id="rId766" w:anchor="sub_id=12000100" w:history="1">
        <w:r>
          <w:rPr>
            <w:rStyle w:val="a3"/>
          </w:rPr>
          <w:t>ислам бағалы қағаздары</w:t>
        </w:r>
      </w:hyperlink>
      <w:r>
        <w:rPr>
          <w:rStyle w:val="s0"/>
        </w:rPr>
        <w:t>;</w:t>
      </w:r>
    </w:p>
    <w:p w:rsidR="00000000" w:rsidRDefault="00B67E93">
      <w:pPr>
        <w:jc w:val="both"/>
      </w:pPr>
      <w:r>
        <w:rPr>
          <w:rStyle w:val="s3"/>
        </w:rPr>
        <w:t xml:space="preserve">2010.30.06. № 297-ІV ҚР </w:t>
      </w:r>
      <w:hyperlink r:id="rId767" w:anchor="sub_id=602" w:history="1">
        <w:r>
          <w:rPr>
            <w:rStyle w:val="a3"/>
            <w:i/>
            <w:iCs/>
            <w:bdr w:val="none" w:sz="0" w:space="0" w:color="auto" w:frame="1"/>
          </w:rPr>
          <w:t>Заң</w:t>
        </w:r>
        <w:r>
          <w:rPr>
            <w:rStyle w:val="a3"/>
            <w:i/>
            <w:iCs/>
            <w:bdr w:val="none" w:sz="0" w:space="0" w:color="auto" w:frame="1"/>
          </w:rPr>
          <w:t>ымен</w:t>
        </w:r>
      </w:hyperlink>
      <w:r>
        <w:rPr>
          <w:rStyle w:val="s3"/>
        </w:rPr>
        <w:t xml:space="preserve"> 4) тармақша жаңа редакцияда (</w:t>
      </w:r>
      <w:hyperlink r:id="rId768" w:anchor="sub_id=12010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w:t>
      </w:r>
      <w:r>
        <w:rPr>
          <w:rStyle w:val="s0"/>
        </w:rPr>
        <w:t>нда, бюджетке төлемақылар, алымдар, баждар түріндегі міндетті ақша аударымдары;</w:t>
      </w:r>
    </w:p>
    <w:p w:rsidR="00000000" w:rsidRDefault="00B67E93">
      <w:pPr>
        <w:jc w:val="both"/>
      </w:pPr>
      <w:r>
        <w:rPr>
          <w:rStyle w:val="s3"/>
        </w:rPr>
        <w:t xml:space="preserve">2011.21.07. № 467-ІV ҚР </w:t>
      </w:r>
      <w:hyperlink r:id="rId769" w:anchor="sub_id=302" w:history="1">
        <w:r>
          <w:rPr>
            <w:rStyle w:val="a3"/>
            <w:i/>
            <w:iCs/>
            <w:bdr w:val="none" w:sz="0" w:space="0" w:color="auto" w:frame="1"/>
          </w:rPr>
          <w:t>Заңымен</w:t>
        </w:r>
      </w:hyperlink>
      <w:r>
        <w:rPr>
          <w:rStyle w:val="s3"/>
        </w:rPr>
        <w:t xml:space="preserve"> 5) тармақша өзгертілді (2012 ж. 1 қаңтардан бастап қолданысқа е</w:t>
      </w:r>
      <w:r>
        <w:rPr>
          <w:rStyle w:val="s3"/>
        </w:rPr>
        <w:t>нгізілді) (</w:t>
      </w:r>
      <w:hyperlink r:id="rId770" w:anchor="sub_id=120105"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кезеңінде шағы</w:t>
      </w:r>
      <w:r>
        <w:rPr>
          <w:rStyle w:val="s0"/>
        </w:rPr>
        <w:t>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оның ішінде олар бойынша аванстық және (немесе) ағымдағы төлемдердің сомасы;</w:t>
      </w:r>
    </w:p>
    <w:p w:rsidR="00000000" w:rsidRDefault="00B67E93">
      <w:pPr>
        <w:ind w:firstLine="400"/>
        <w:jc w:val="both"/>
      </w:pPr>
      <w:r>
        <w:rPr>
          <w:rStyle w:val="s0"/>
        </w:rPr>
        <w:t>6) боры</w:t>
      </w:r>
      <w:r>
        <w:rPr>
          <w:rStyle w:val="s0"/>
        </w:rPr>
        <w:t xml:space="preserve">штық бағалы қағаздар - мемлекеттік эмиссиялық бағалы қағаздар, облигациялар және </w:t>
      </w:r>
      <w:hyperlink r:id="rId771"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B67E93">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B67E93">
      <w:pPr>
        <w:ind w:firstLine="400"/>
        <w:jc w:val="both"/>
      </w:pPr>
      <w:r>
        <w:rPr>
          <w:rStyle w:val="s0"/>
        </w:rPr>
        <w:t>8) борыштық бағалы қағаздар бойынша купо</w:t>
      </w:r>
      <w:r>
        <w:rPr>
          <w:rStyle w:val="s0"/>
        </w:rPr>
        <w:t>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B67E93">
      <w:pPr>
        <w:ind w:firstLine="400"/>
        <w:jc w:val="both"/>
      </w:pPr>
      <w:r>
        <w:rPr>
          <w:rStyle w:val="s0"/>
        </w:rPr>
        <w:t xml:space="preserve">9) борыштық бағалы қағаздар бойынша сыйлықақы - шығарылым шарттары бойынша купон төлеу көзделетін борыштық </w:t>
      </w:r>
      <w:r>
        <w:rPr>
          <w:rStyle w:val="s0"/>
        </w:rPr>
        <w:t xml:space="preserve">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 </w:t>
      </w:r>
    </w:p>
    <w:p w:rsidR="00000000" w:rsidRDefault="00B67E93">
      <w:pPr>
        <w:ind w:firstLine="400"/>
        <w:jc w:val="both"/>
      </w:pPr>
      <w:r>
        <w:rPr>
          <w:rStyle w:val="s0"/>
        </w:rPr>
        <w:t>10) валюта айырбастаудың нарықтық бағамы:</w:t>
      </w:r>
    </w:p>
    <w:p w:rsidR="00000000" w:rsidRDefault="00B67E93">
      <w:pPr>
        <w:ind w:firstLine="400"/>
        <w:jc w:val="both"/>
      </w:pPr>
      <w:r>
        <w:rPr>
          <w:rStyle w:val="s0"/>
        </w:rPr>
        <w:t>Қазақстан</w:t>
      </w:r>
      <w:r>
        <w:rPr>
          <w:rStyle w:val="s0"/>
        </w:rPr>
        <w:t xml:space="preserve"> Республикасының аумағында жұмыс істейтін</w:t>
      </w:r>
      <w:r>
        <w:rPr>
          <w:rStyle w:val="s0"/>
        </w:rPr>
        <w:t xml:space="preserve">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 </w:t>
      </w:r>
      <w:hyperlink r:id="rId772" w:history="1">
        <w:r>
          <w:rPr>
            <w:rStyle w:val="a3"/>
          </w:rPr>
          <w:t>реттеуді</w:t>
        </w:r>
      </w:hyperlink>
      <w:r>
        <w:rPr>
          <w:rStyle w:val="s0"/>
        </w:rPr>
        <w:t xml:space="preserve"> </w:t>
      </w:r>
      <w:r>
        <w:rPr>
          <w:rStyle w:val="s0"/>
        </w:rPr>
        <w:t>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w:t>
      </w:r>
      <w:r>
        <w:rPr>
          <w:rStyle w:val="s0"/>
        </w:rPr>
        <w:t xml:space="preserve">йтін шетел валютасына бағамы Қазақстан Республикасының Ұлттық Банкі бухгалтерлік есеп және қаржылық есептілік саласындағы қызметті </w:t>
      </w:r>
      <w:hyperlink r:id="rId773" w:history="1">
        <w:r>
          <w:rPr>
            <w:rStyle w:val="a3"/>
          </w:rPr>
          <w:t>реттеуді</w:t>
        </w:r>
      </w:hyperlink>
      <w:r>
        <w:rPr>
          <w:rStyle w:val="s0"/>
        </w:rPr>
        <w:t xml:space="preserve"> жүзеге асыратын уәкілетті мемлекеттік органмен бірл</w:t>
      </w:r>
      <w:r>
        <w:rPr>
          <w:rStyle w:val="s0"/>
        </w:rPr>
        <w:t>есіп белгілейтін тәртіппен кросс-бағамдар пайдаланыла отырып есептеледі;</w:t>
      </w:r>
    </w:p>
    <w:p w:rsidR="00000000" w:rsidRDefault="00B67E93">
      <w:pPr>
        <w:jc w:val="both"/>
      </w:pPr>
      <w:r>
        <w:rPr>
          <w:rStyle w:val="s3"/>
        </w:rPr>
        <w:t xml:space="preserve">2011.21.07. № 467-ІV ҚР </w:t>
      </w:r>
      <w:hyperlink r:id="rId774" w:anchor="sub_id=302" w:history="1">
        <w:r>
          <w:rPr>
            <w:rStyle w:val="a3"/>
            <w:i/>
            <w:iCs/>
            <w:bdr w:val="none" w:sz="0" w:space="0" w:color="auto" w:frame="1"/>
          </w:rPr>
          <w:t>Заңымен</w:t>
        </w:r>
      </w:hyperlink>
      <w:r>
        <w:rPr>
          <w:rStyle w:val="s3"/>
        </w:rPr>
        <w:t xml:space="preserve"> 10-1) тармақшамен толықтырылды (2012 ж. 1 қаңтардан бастап қолданысқа </w:t>
      </w:r>
      <w:r>
        <w:rPr>
          <w:rStyle w:val="s3"/>
        </w:rPr>
        <w:t xml:space="preserve">енгізілді) </w:t>
      </w:r>
    </w:p>
    <w:p w:rsidR="00000000" w:rsidRDefault="00B67E93">
      <w:pPr>
        <w:ind w:firstLine="400"/>
        <w:jc w:val="both"/>
      </w:pPr>
      <w:r>
        <w:rPr>
          <w:rStyle w:val="s0"/>
        </w:rPr>
        <w:t>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интернет-ресурсы;</w:t>
      </w:r>
    </w:p>
    <w:p w:rsidR="00000000" w:rsidRDefault="00B67E93">
      <w:pPr>
        <w:jc w:val="both"/>
      </w:pPr>
      <w:r>
        <w:rPr>
          <w:rStyle w:val="s3"/>
        </w:rPr>
        <w:t xml:space="preserve">2009.16.11. № 200-ІV ҚР </w:t>
      </w:r>
      <w:hyperlink r:id="rId775"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776" w:anchor="sub_id=120111" w:history="1">
        <w:r>
          <w:rPr>
            <w:rStyle w:val="a3"/>
            <w:i/>
            <w:iCs/>
            <w:bdr w:val="none" w:sz="0" w:space="0" w:color="auto" w:frame="1"/>
          </w:rPr>
          <w:t>ред</w:t>
        </w:r>
      </w:hyperlink>
      <w:r>
        <w:rPr>
          <w:rStyle w:val="s3"/>
        </w:rPr>
        <w:t>.қара); 2010.19.03. № 258</w:t>
      </w:r>
      <w:r>
        <w:rPr>
          <w:rStyle w:val="s3"/>
        </w:rPr>
        <w:t xml:space="preserve">-ІV ҚР </w:t>
      </w:r>
      <w:hyperlink r:id="rId777" w:anchor="sub_id=1000" w:history="1">
        <w:r>
          <w:rPr>
            <w:rStyle w:val="a3"/>
            <w:i/>
            <w:iCs/>
            <w:bdr w:val="none" w:sz="0" w:space="0" w:color="auto" w:frame="1"/>
          </w:rPr>
          <w:t>Заңымен</w:t>
        </w:r>
      </w:hyperlink>
      <w:r>
        <w:rPr>
          <w:rStyle w:val="s3"/>
        </w:rPr>
        <w:t xml:space="preserve"> (2009 ж. 1 қаңтардан бастап қолданысқа енгізілді және 2016 ж. 1 қаңтарға дейін қолданылады) (</w:t>
      </w:r>
      <w:hyperlink r:id="rId778" w:anchor="sub_id=120111" w:history="1">
        <w:r>
          <w:rPr>
            <w:rStyle w:val="a3"/>
            <w:i/>
            <w:iCs/>
            <w:bdr w:val="none" w:sz="0" w:space="0" w:color="auto" w:frame="1"/>
          </w:rPr>
          <w:t>бұр.ред.қара</w:t>
        </w:r>
      </w:hyperlink>
      <w:r>
        <w:rPr>
          <w:rStyle w:val="s3"/>
        </w:rPr>
        <w:t>) 11) тармақша өзгертілді</w:t>
      </w:r>
    </w:p>
    <w:p w:rsidR="00000000" w:rsidRDefault="00B67E93">
      <w:pPr>
        <w:ind w:firstLine="400"/>
        <w:jc w:val="both"/>
      </w:pPr>
      <w:r>
        <w:rPr>
          <w:rStyle w:val="s0"/>
        </w:rPr>
        <w:t>11) грант - белгі бір мақсаттарға (міндеттерге) қол жеткізу үшін өтеусіз негізде:</w:t>
      </w:r>
    </w:p>
    <w:p w:rsidR="00000000" w:rsidRDefault="00B67E93">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w:t>
      </w:r>
      <w:r>
        <w:rPr>
          <w:rStyle w:val="s0"/>
        </w:rPr>
        <w:t>а, сондай-ақ заңды тұлғаларға;</w:t>
      </w:r>
    </w:p>
    <w:p w:rsidR="00000000" w:rsidRDefault="00B67E93">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779" w:history="1">
        <w:r>
          <w:rPr>
            <w:rStyle w:val="a3"/>
          </w:rPr>
          <w:t>Конституциясына</w:t>
        </w:r>
      </w:hyperlink>
      <w:r>
        <w:rPr>
          <w:rStyle w:val="s0"/>
        </w:rPr>
        <w:t xml:space="preserve"> қайшы келмейтін, мемлекеттік органдардың қорытындысы бой</w:t>
      </w:r>
      <w:r>
        <w:rPr>
          <w:rStyle w:val="s0"/>
        </w:rPr>
        <w:t xml:space="preserve">ынша Қазақстан Республикасының Үкіметі белгілейтін </w:t>
      </w:r>
      <w:hyperlink r:id="rId780" w:history="1">
        <w:r>
          <w:rPr>
            <w:rStyle w:val="a3"/>
          </w:rPr>
          <w:t>тізбеге</w:t>
        </w:r>
      </w:hyperlink>
      <w:r>
        <w:rPr>
          <w:rStyle w:val="s0"/>
        </w:rPr>
        <w:t xml:space="preserve"> енгізілген халықаралық және мемлекеттік ұйымдар, шетелдік және қазақстандық үкіметтік емес қоғамдық ұйымдар мен қорлар - Қазақстан Р</w:t>
      </w:r>
      <w:r>
        <w:rPr>
          <w:rStyle w:val="s0"/>
        </w:rPr>
        <w:t>еспубликасына, Қазақстан Республикасының Үкіметіне, жеке, сондай-ақ заңды тұлғаларға;</w:t>
      </w:r>
    </w:p>
    <w:p w:rsidR="00000000" w:rsidRDefault="00B67E93">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B67E93">
      <w:pPr>
        <w:ind w:firstLine="400"/>
        <w:jc w:val="both"/>
      </w:pPr>
      <w:r>
        <w:rPr>
          <w:rStyle w:val="s0"/>
        </w:rPr>
        <w:t>Осы Кодекстің мақсатына орай, Қазақстан Республ</w:t>
      </w:r>
      <w:r>
        <w:rPr>
          <w:rStyle w:val="s0"/>
        </w:rPr>
        <w:t>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айқындалған мақсаттарға (міндеттерге) қол жеткізу үшін Қазақстанның үкіметтік емес</w:t>
      </w:r>
      <w:r>
        <w:rPr>
          <w:rStyle w:val="s0"/>
        </w:rPr>
        <w:t xml:space="preserve"> қоғамдық қорлары өтеусіз негізде алған мүлік те грант деп танылады;</w:t>
      </w:r>
    </w:p>
    <w:p w:rsidR="00000000" w:rsidRDefault="00B67E93">
      <w:pPr>
        <w:ind w:firstLine="400"/>
        <w:jc w:val="both"/>
      </w:pPr>
      <w:r>
        <w:rPr>
          <w:rStyle w:val="s0"/>
        </w:rPr>
        <w:t>12) гуманитарлық көмек - халықтың өмірі мен тұрмыс жағдайларын жақсарту үшін, сондай-ақ соғыс, экологиялық, табиғи және техногендік сипаттағы төтенше жағдайлардың алдын алу және оларды жо</w:t>
      </w:r>
      <w:r>
        <w:rPr>
          <w:rStyle w:val="s0"/>
        </w:rPr>
        <w:t>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Республикасына өтеусіз берілетін, Қазақстан Респ</w:t>
      </w:r>
      <w:r>
        <w:rPr>
          <w:rStyle w:val="s0"/>
        </w:rPr>
        <w:t>убликасының Үкіметі уәкілетті ұйымдар арқылы бөлетін мүлік;</w:t>
      </w:r>
    </w:p>
    <w:p w:rsidR="00000000" w:rsidRDefault="00B67E93">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B67E93">
      <w:pPr>
        <w:ind w:firstLine="400"/>
        <w:jc w:val="both"/>
      </w:pPr>
      <w:r>
        <w:rPr>
          <w:rStyle w:val="s0"/>
        </w:rPr>
        <w:t>жеке тұлғаларға жарыстарға, конкурстарға, көрмелерге, байқауларға қатысу үшін және шығармаш</w:t>
      </w:r>
      <w:r>
        <w:rPr>
          <w:rStyle w:val="s0"/>
        </w:rPr>
        <w:t>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B67E93">
      <w:pPr>
        <w:ind w:firstLine="400"/>
        <w:jc w:val="both"/>
      </w:pPr>
      <w:hyperlink r:id="rId781" w:anchor="sub_id=34030100" w:history="1">
        <w:r>
          <w:rPr>
            <w:rStyle w:val="a3"/>
          </w:rPr>
          <w:t>коммерц</w:t>
        </w:r>
        <w:r>
          <w:rPr>
            <w:rStyle w:val="a3"/>
          </w:rPr>
          <w:t>иялық емес ұйымдарға</w:t>
        </w:r>
      </w:hyperlink>
      <w:r>
        <w:rPr>
          <w:rStyle w:val="s0"/>
        </w:rPr>
        <w:t xml:space="preserve"> өздерінің жарғылық мақсаттарын іске асыру үшін берілетін мүлік;</w:t>
      </w:r>
    </w:p>
    <w:p w:rsidR="00000000" w:rsidRDefault="00B67E93">
      <w:pPr>
        <w:jc w:val="both"/>
      </w:pPr>
      <w:r>
        <w:rPr>
          <w:rStyle w:val="s3"/>
        </w:rPr>
        <w:t xml:space="preserve">2009.12.02. № 133-ІV ҚР </w:t>
      </w:r>
      <w:hyperlink r:id="rId782" w:anchor="sub_id=300" w:history="1">
        <w:r>
          <w:rPr>
            <w:rStyle w:val="a3"/>
            <w:i/>
            <w:iCs/>
            <w:bdr w:val="none" w:sz="0" w:space="0" w:color="auto" w:frame="1"/>
          </w:rPr>
          <w:t>Заңымен</w:t>
        </w:r>
      </w:hyperlink>
      <w:r>
        <w:rPr>
          <w:rStyle w:val="s3"/>
        </w:rPr>
        <w:t xml:space="preserve"> (бұр.</w:t>
      </w:r>
      <w:hyperlink r:id="rId783" w:anchor="sub_id=120114" w:history="1">
        <w:r>
          <w:rPr>
            <w:rStyle w:val="a3"/>
            <w:i/>
            <w:iCs/>
            <w:bdr w:val="none" w:sz="0" w:space="0" w:color="auto" w:frame="1"/>
          </w:rPr>
          <w:t>ред</w:t>
        </w:r>
      </w:hyperlink>
      <w:r>
        <w:rPr>
          <w:rStyle w:val="s3"/>
        </w:rPr>
        <w:t xml:space="preserve">.қара); 2009.16.11. № 200-ІV ҚР </w:t>
      </w:r>
      <w:hyperlink r:id="rId784" w:anchor="sub_id=303" w:history="1">
        <w:r>
          <w:rPr>
            <w:rStyle w:val="a3"/>
            <w:i/>
            <w:iCs/>
            <w:bdr w:val="none" w:sz="0" w:space="0" w:color="auto" w:frame="1"/>
          </w:rPr>
          <w:t>Заңымен</w:t>
        </w:r>
      </w:hyperlink>
      <w:r>
        <w:rPr>
          <w:rStyle w:val="s3"/>
        </w:rPr>
        <w:t xml:space="preserve"> (2009 ж. 1 қаңтардан бастап қолданысқа енгiзiлді</w:t>
      </w:r>
      <w:r>
        <w:rPr>
          <w:rStyle w:val="s3"/>
        </w:rPr>
        <w:t>) (бұр.</w:t>
      </w:r>
      <w:hyperlink r:id="rId785" w:anchor="sub_id=120114" w:history="1">
        <w:r>
          <w:rPr>
            <w:rStyle w:val="a3"/>
            <w:i/>
            <w:iCs/>
            <w:bdr w:val="none" w:sz="0" w:space="0" w:color="auto" w:frame="1"/>
          </w:rPr>
          <w:t>ред</w:t>
        </w:r>
      </w:hyperlink>
      <w:r>
        <w:rPr>
          <w:rStyle w:val="s3"/>
        </w:rPr>
        <w:t xml:space="preserve">.қара); 2011.21.07. № 467-ІV ҚР </w:t>
      </w:r>
      <w:hyperlink r:id="rId786" w:anchor="sub_id=302" w:history="1">
        <w:r>
          <w:rPr>
            <w:rStyle w:val="a3"/>
            <w:i/>
            <w:iCs/>
            <w:bdr w:val="none" w:sz="0" w:space="0" w:color="auto" w:frame="1"/>
          </w:rPr>
          <w:t>Заңымен</w:t>
        </w:r>
      </w:hyperlink>
      <w:r>
        <w:rPr>
          <w:rStyle w:val="s3"/>
        </w:rPr>
        <w:t xml:space="preserve"> (2012 ж. 1 қаңтардан бастап қолданысқа ен</w:t>
      </w:r>
      <w:r>
        <w:rPr>
          <w:rStyle w:val="s3"/>
        </w:rPr>
        <w:t>гізілді) (</w:t>
      </w:r>
      <w:hyperlink r:id="rId787" w:anchor="sub_id=120114" w:history="1">
        <w:r>
          <w:rPr>
            <w:rStyle w:val="a3"/>
            <w:i/>
            <w:iCs/>
            <w:bdr w:val="none" w:sz="0" w:space="0" w:color="auto" w:frame="1"/>
          </w:rPr>
          <w:t>бұр.ред.қара</w:t>
        </w:r>
      </w:hyperlink>
      <w:r>
        <w:rPr>
          <w:rStyle w:val="s3"/>
        </w:rPr>
        <w:t xml:space="preserve">) 14) тармақша өзгертілді; 2013.05.12. № 152-V ҚР </w:t>
      </w:r>
      <w:hyperlink r:id="rId788" w:anchor="sub_id=12" w:history="1">
        <w:r>
          <w:rPr>
            <w:rStyle w:val="a3"/>
            <w:i/>
            <w:iCs/>
            <w:bdr w:val="none" w:sz="0" w:space="0" w:color="auto" w:frame="1"/>
          </w:rPr>
          <w:t>Заңымен</w:t>
        </w:r>
      </w:hyperlink>
      <w:r>
        <w:rPr>
          <w:rStyle w:val="s3"/>
        </w:rPr>
        <w:t xml:space="preserve"> 14) тармақша</w:t>
      </w:r>
      <w:r>
        <w:rPr>
          <w:rStyle w:val="s3"/>
        </w:rPr>
        <w:t xml:space="preserve"> жаңа редакцияда (2013 ж. 1 қаңтардан бастап қолданысқа енгізілді) (</w:t>
      </w:r>
      <w:hyperlink r:id="rId789" w:anchor="sub_id=12011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14) дивидендтер - бұл:</w:t>
      </w:r>
    </w:p>
    <w:p w:rsidR="00000000" w:rsidRDefault="00B67E93">
      <w:pPr>
        <w:ind w:firstLine="400"/>
        <w:jc w:val="both"/>
      </w:pPr>
      <w:r>
        <w:rPr>
          <w:rStyle w:val="s0"/>
        </w:rPr>
        <w:t xml:space="preserve">акциялар, оның ішінде депозитарлық қолхаттардың базалық активтері болып табылатын акциялар бойынша төленуге жататын табыс; </w:t>
      </w:r>
    </w:p>
    <w:p w:rsidR="00000000" w:rsidRDefault="00B67E93">
      <w:pPr>
        <w:ind w:firstLine="400"/>
        <w:jc w:val="both"/>
      </w:pPr>
      <w:r>
        <w:rPr>
          <w:rStyle w:val="s0"/>
        </w:rPr>
        <w:t>қордың</w:t>
      </w:r>
      <w:r>
        <w:rPr>
          <w:rStyle w:val="s0"/>
        </w:rPr>
        <w:t xml:space="preserve"> басқарушы компаниясы пайларды сатып алған кезде олар бойынша табысты қоспағанда, пайлық инвестициялық қордың пайлары бойынша </w:t>
      </w:r>
      <w:r>
        <w:rPr>
          <w:rStyle w:val="s0"/>
        </w:rPr>
        <w:t xml:space="preserve">төленуге жататын табыс; </w:t>
      </w:r>
    </w:p>
    <w:p w:rsidR="00000000" w:rsidRDefault="00B67E93">
      <w:pPr>
        <w:ind w:firstLine="400"/>
        <w:jc w:val="both"/>
      </w:pPr>
      <w:r>
        <w:rPr>
          <w:rStyle w:val="s0"/>
        </w:rPr>
        <w:t xml:space="preserve">заңды тұлға өз құрылтайшылары, қатысушылары арасында бөлетін таза табыстың бір бөлігі түріндегі табыс; </w:t>
      </w:r>
    </w:p>
    <w:p w:rsidR="00000000" w:rsidRDefault="00B67E93">
      <w:pPr>
        <w:ind w:firstLine="400"/>
        <w:jc w:val="both"/>
      </w:pPr>
      <w:r>
        <w:rPr>
          <w:rStyle w:val="s0"/>
        </w:rPr>
        <w:t>заңды тұлғаны тарату кезінде немесе құрылтайшылар, қатысушылар салымдарының мөлшерiн пропорционалды түрде азайту арқылы не құры</w:t>
      </w:r>
      <w:r>
        <w:rPr>
          <w:rStyle w:val="s0"/>
        </w:rPr>
        <w:t xml:space="preserve">лтайшылардың, қатысушылардың үлестерiн толық немесе iшiнара өтеу арқылы жарғылық капиталды азайту кезiнде, сондай-ақ заңды тұлғаға қатысу үлесін немесе оның бөлігін құрылтайшыға, қатысушыға қайтару кезінде мүлікті бөлуден түсетін табыс; </w:t>
      </w:r>
    </w:p>
    <w:p w:rsidR="00000000" w:rsidRDefault="00B67E93">
      <w:pPr>
        <w:ind w:firstLine="400"/>
        <w:jc w:val="both"/>
      </w:pPr>
      <w:r>
        <w:rPr>
          <w:rStyle w:val="s0"/>
        </w:rPr>
        <w:t>исламдық қатысу се</w:t>
      </w:r>
      <w:r>
        <w:rPr>
          <w:rStyle w:val="s0"/>
        </w:rPr>
        <w:t xml:space="preserve">ртификаттары бойынша төленуге жататын табыс; </w:t>
      </w:r>
    </w:p>
    <w:p w:rsidR="00000000" w:rsidRDefault="00B67E93">
      <w:pPr>
        <w:ind w:firstLine="400"/>
        <w:jc w:val="both"/>
      </w:pPr>
      <w:r>
        <w:rPr>
          <w:rStyle w:val="s0"/>
        </w:rPr>
        <w:t>акционер, қатысушы, құрылтайшы немесе олардың өзара байланысты тарапы заңды тұлғадан:</w:t>
      </w:r>
    </w:p>
    <w:p w:rsidR="00000000" w:rsidRDefault="00B67E93">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w:t>
      </w:r>
      <w:r>
        <w:rPr>
          <w:rStyle w:val="s0"/>
        </w:rPr>
        <w:t>ттердің акционерге, қатысушыға, құрылтайшыға немесе олардың өзара байланысты тарапына өткізілген баға арасындағы оң айырма;</w:t>
      </w:r>
    </w:p>
    <w:p w:rsidR="00000000" w:rsidRDefault="00B67E93">
      <w:pPr>
        <w:ind w:firstLine="400"/>
        <w:jc w:val="both"/>
      </w:pPr>
      <w:r>
        <w:rPr>
          <w:rStyle w:val="s0"/>
        </w:rPr>
        <w:t xml:space="preserve">тауарлардың, жұмыстардың, көрсетілетін қызметтердің нарықтық бағасы мен осындай тауарлардың, жұмыстардың, көрсетілетін қызметтердің </w:t>
      </w:r>
      <w:r>
        <w:rPr>
          <w:rStyle w:val="s0"/>
        </w:rPr>
        <w:t>акционерден, қатысушыдан, құрылтайшыдан немесе олардың өзара байланысты тарапынан сатып алынған баға арасындағы теріс айырма;</w:t>
      </w:r>
    </w:p>
    <w:p w:rsidR="00000000" w:rsidRDefault="00B67E93">
      <w:pPr>
        <w:ind w:firstLine="400"/>
        <w:jc w:val="both"/>
      </w:pPr>
      <w:r>
        <w:rPr>
          <w:rStyle w:val="s0"/>
        </w:rPr>
        <w:t>заңды тұлғаның кәсіпкерлік қызметіне байланысты емес, оның акционерінде, қатысушысында, құрылтайшысында немесе олардың өзара байла</w:t>
      </w:r>
      <w:r>
        <w:rPr>
          <w:rStyle w:val="s0"/>
        </w:rPr>
        <w:t>нысты тарапында үшінші тұлға алдында туындайтын шығыстардың немесе міндеттемелердің заңды тұлғаға акционері, құрылтайшысы, қатысушысы немесе олардың өзара байланысты тарапы өтемей, заңды тұлға өтейтін құны;</w:t>
      </w:r>
    </w:p>
    <w:p w:rsidR="00000000" w:rsidRDefault="00B67E93">
      <w:pPr>
        <w:ind w:firstLine="400"/>
        <w:jc w:val="both"/>
      </w:pPr>
      <w:r>
        <w:rPr>
          <w:rStyle w:val="s0"/>
        </w:rPr>
        <w:t xml:space="preserve">осы Кодекстің </w:t>
      </w:r>
      <w:hyperlink r:id="rId790" w:anchor="sub_id=1630000" w:history="1">
        <w:r>
          <w:rPr>
            <w:rStyle w:val="a3"/>
          </w:rPr>
          <w:t>163 - 165-баптарында</w:t>
        </w:r>
      </w:hyperlink>
      <w:r>
        <w:rPr>
          <w:rStyle w:val="s0"/>
        </w:rPr>
        <w:t xml:space="preserve"> көрсетілген табыстарды және тауарларды, жұмыстарды, көрсетілетін қызметтерді өткізуден түсетін табыстарды қоспағанда, заңды тұлға өзінің акционеріне, қатысушысына, құрылтайшысына немесе</w:t>
      </w:r>
      <w:r>
        <w:rPr>
          <w:rStyle w:val="s0"/>
        </w:rPr>
        <w:t xml:space="preserve"> олардың өзара байланысты тарапына беретін кез келген мүлік пен материалдық пайда түрінде алатын табыс.</w:t>
      </w:r>
    </w:p>
    <w:p w:rsidR="00000000" w:rsidRDefault="00B67E93">
      <w:pPr>
        <w:ind w:firstLine="400"/>
        <w:jc w:val="both"/>
      </w:pPr>
      <w:r>
        <w:rPr>
          <w:rStyle w:val="s0"/>
        </w:rPr>
        <w:t>Осы тармақшада көрсетілген мүлікті бөлуден түсетін табыс мынадай тәртіппен айқындалады:</w:t>
      </w:r>
    </w:p>
    <w:p w:rsidR="00000000" w:rsidRDefault="00B67E93">
      <w:pPr>
        <w:ind w:firstLine="400"/>
        <w:jc w:val="both"/>
      </w:pPr>
      <w:r>
        <w:rPr>
          <w:rStyle w:val="s0"/>
        </w:rPr>
        <w:t>Т = Қа - Қк,</w:t>
      </w:r>
    </w:p>
    <w:p w:rsidR="00000000" w:rsidRDefault="00B67E93">
      <w:pPr>
        <w:ind w:firstLine="400"/>
        <w:jc w:val="both"/>
      </w:pPr>
      <w:r>
        <w:rPr>
          <w:rStyle w:val="s0"/>
        </w:rPr>
        <w:t>мұнда:</w:t>
      </w:r>
    </w:p>
    <w:p w:rsidR="00000000" w:rsidRDefault="00B67E93">
      <w:pPr>
        <w:ind w:firstLine="400"/>
        <w:jc w:val="both"/>
      </w:pPr>
      <w:r>
        <w:rPr>
          <w:rStyle w:val="s0"/>
        </w:rPr>
        <w:t>Т - мүлікті бөлуден түсетін табыс;</w:t>
      </w:r>
    </w:p>
    <w:p w:rsidR="00000000" w:rsidRDefault="00B67E93">
      <w:pPr>
        <w:ind w:firstLine="400"/>
        <w:jc w:val="both"/>
      </w:pPr>
      <w:r>
        <w:rPr>
          <w:rStyle w:val="s0"/>
        </w:rPr>
        <w:t>Қа</w:t>
      </w:r>
      <w:r>
        <w:rPr>
          <w:rStyle w:val="s0"/>
        </w:rPr>
        <w:t xml:space="preserve"> - мүлі</w:t>
      </w:r>
      <w:r>
        <w:rPr>
          <w:rStyle w:val="s0"/>
        </w:rPr>
        <w:t>кті бөлу кезінде алатын (алған), оның ішінде бұрын енгізілгеннің орнына алатын (алған) мүліктің құны;</w:t>
      </w:r>
    </w:p>
    <w:p w:rsidR="00000000" w:rsidRDefault="00B67E93">
      <w:pPr>
        <w:ind w:firstLine="400"/>
        <w:jc w:val="both"/>
      </w:pPr>
      <w:r>
        <w:rPr>
          <w:rStyle w:val="s0"/>
        </w:rPr>
        <w:t>Қк</w:t>
      </w:r>
      <w:r>
        <w:rPr>
          <w:rStyle w:val="s0"/>
        </w:rPr>
        <w:t xml:space="preserve"> - мүліктің заңды тұлғаның құрылтай құжаттарында көрсетілген, бірақ нақты енгізілген салым мөлшерінен аспайтын құны.</w:t>
      </w:r>
    </w:p>
    <w:p w:rsidR="00000000" w:rsidRDefault="00B67E93">
      <w:pPr>
        <w:ind w:firstLine="400"/>
        <w:jc w:val="both"/>
      </w:pPr>
      <w:r>
        <w:rPr>
          <w:rStyle w:val="s0"/>
        </w:rPr>
        <w:t>Осы тармақшада көрсетілген оң немес</w:t>
      </w:r>
      <w:r>
        <w:rPr>
          <w:rStyle w:val="s0"/>
        </w:rPr>
        <w:t xml:space="preserve">е теріс айырма салық салу объектілерін түзету кезінде айқындалады. Бұл ретте салық салу объектілерін түзету </w:t>
      </w:r>
      <w:r>
        <w:t>Қазақстан</w:t>
      </w:r>
      <w:r>
        <w:t xml:space="preserve"> Республикасының трансферттік баға белгілеу туралы </w:t>
      </w:r>
      <w:hyperlink r:id="rId791" w:history="1">
        <w:r>
          <w:rPr>
            <w:rStyle w:val="a3"/>
          </w:rPr>
          <w:t>заңнамасында</w:t>
        </w:r>
      </w:hyperlink>
      <w:r>
        <w:rPr>
          <w:rStyle w:val="s0"/>
        </w:rPr>
        <w:t xml:space="preserve"> </w:t>
      </w:r>
      <w:r>
        <w:rPr>
          <w:rStyle w:val="s0"/>
        </w:rPr>
        <w:t>белгіленген жағдайларда және тәртіппен жүргізіледі. Осы тармақшаның мақсаттары үшін өзара байланысты тараптар осы баптың 1-1-тармағына сәйкес айқындалады;</w:t>
      </w:r>
    </w:p>
    <w:p w:rsidR="00000000" w:rsidRDefault="00B67E93">
      <w:pPr>
        <w:ind w:firstLine="400"/>
        <w:jc w:val="both"/>
      </w:pPr>
      <w:r>
        <w:rPr>
          <w:rStyle w:val="s0"/>
        </w:rPr>
        <w:t xml:space="preserve">15) дизайнерлік қызметтер көрсету - көркемдік нысандарын, бұйымдардың сыртқы түрлерін, ғимараттардың </w:t>
      </w:r>
      <w:r>
        <w:rPr>
          <w:rStyle w:val="s0"/>
        </w:rPr>
        <w:t>қасбеттерін</w:t>
      </w:r>
      <w:r>
        <w:rPr>
          <w:rStyle w:val="s0"/>
        </w:rPr>
        <w:t>, үй-жайлар интерьерлерін жобалау жөнінде көрсетілетін қызметтер; көркемдік конструкциялау;</w:t>
      </w:r>
    </w:p>
    <w:p w:rsidR="00000000" w:rsidRDefault="00B67E93">
      <w:pPr>
        <w:ind w:firstLine="400"/>
        <w:jc w:val="both"/>
      </w:pPr>
      <w:r>
        <w:rPr>
          <w:rStyle w:val="s0"/>
        </w:rPr>
        <w:t xml:space="preserve">16) жалған кәсіпорын - </w:t>
      </w:r>
      <w:hyperlink r:id="rId792" w:anchor="sub_id=1920000" w:history="1">
        <w:r>
          <w:rPr>
            <w:rStyle w:val="a3"/>
          </w:rPr>
          <w:t>Қазақстан</w:t>
        </w:r>
        <w:r>
          <w:rPr>
            <w:rStyle w:val="a3"/>
          </w:rPr>
          <w:t xml:space="preserve"> Республикасының заңнамасына</w:t>
        </w:r>
      </w:hyperlink>
      <w:r>
        <w:rPr>
          <w:rStyle w:val="s0"/>
        </w:rPr>
        <w:t xml:space="preserve"> сәйкес </w:t>
      </w:r>
      <w:r>
        <w:rPr>
          <w:rStyle w:val="s0"/>
        </w:rPr>
        <w:t>құрылуы</w:t>
      </w:r>
      <w:r>
        <w:rPr>
          <w:rStyle w:val="s0"/>
        </w:rPr>
        <w:t xml:space="preserve">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B67E93">
      <w:pPr>
        <w:ind w:firstLine="400"/>
        <w:jc w:val="both"/>
      </w:pPr>
      <w:r>
        <w:rPr>
          <w:rStyle w:val="s0"/>
        </w:rPr>
        <w:t>17) жеке тұлғаның жеке мүлкі - жеке тұлғаның меншік құқығындағы немесе ортақ меншіктегі үлесі болып таб</w:t>
      </w:r>
      <w:r>
        <w:rPr>
          <w:rStyle w:val="s0"/>
        </w:rPr>
        <w:t>ылатын, кәсіпкерлік мақсаттарда пайдалануға арналмаған материалдық нысандағы мүлкі;</w:t>
      </w:r>
    </w:p>
    <w:p w:rsidR="00000000" w:rsidRDefault="00B67E93">
      <w:pPr>
        <w:jc w:val="both"/>
      </w:pPr>
      <w:r>
        <w:rPr>
          <w:rStyle w:val="s3"/>
        </w:rPr>
        <w:t xml:space="preserve">2012.26.12. № 61-V ҚР </w:t>
      </w:r>
      <w:hyperlink r:id="rId793" w:anchor="sub_id=400" w:history="1">
        <w:r>
          <w:rPr>
            <w:rStyle w:val="a3"/>
            <w:i/>
            <w:iCs/>
            <w:bdr w:val="none" w:sz="0" w:space="0" w:color="auto" w:frame="1"/>
          </w:rPr>
          <w:t>Заңымен</w:t>
        </w:r>
      </w:hyperlink>
      <w:r>
        <w:rPr>
          <w:rStyle w:val="s3"/>
        </w:rPr>
        <w:t xml:space="preserve"> 17-1) тармақшамен толықтырылды (2010 ж. 6 шілдеден бастап қол</w:t>
      </w:r>
      <w:r>
        <w:rPr>
          <w:rStyle w:val="s3"/>
        </w:rPr>
        <w:t xml:space="preserve">данысқа енгізілді) </w:t>
      </w:r>
    </w:p>
    <w:p w:rsidR="00000000" w:rsidRDefault="00B67E93">
      <w:pPr>
        <w:ind w:firstLine="400"/>
        <w:jc w:val="both"/>
      </w:pPr>
      <w:r>
        <w:rPr>
          <w:rStyle w:val="s0"/>
        </w:rPr>
        <w:t xml:space="preserve">17-1) жер қойнауын пайдалануға арналған келісімшарт - Қазақстан Республикасының жер қойнауы және жер қойнауын пайдалану туралы </w:t>
      </w:r>
      <w:hyperlink r:id="rId794" w:history="1">
        <w:r>
          <w:rPr>
            <w:rStyle w:val="a3"/>
          </w:rPr>
          <w:t>заңнамасында</w:t>
        </w:r>
      </w:hyperlink>
      <w:r>
        <w:rPr>
          <w:rStyle w:val="s0"/>
        </w:rPr>
        <w:t xml:space="preserve"> белгіленген құзыретке сәйкес құ</w:t>
      </w:r>
      <w:r>
        <w:rPr>
          <w:rStyle w:val="s0"/>
        </w:rPr>
        <w:t>зыретті орган немесе жер қойнауын зерттеу мен пайдалану жөніндегі уәкілетті орган немесе облыстың, республикалық маңызы бар қаланың, астананың жергілікті атқарушы органы мен жеке және (немесе) заңды тұлға арасындағы пайдалы қазбаларды барлауды, өндіруді, б</w:t>
      </w:r>
      <w:r>
        <w:rPr>
          <w:rStyle w:val="s0"/>
        </w:rPr>
        <w:t>ірлескен барлау мен өндіруді жүргізуге арналған не барлаумен және (немесе) өндірумен байланысты емес жерасты құрылыстарын салуға және (немесе) пайдалануға не жер қойнауын мемлекеттік геологиялық зерттеуге арналған шарт. Осы Кодекстің мақсаттары үшін жер қо</w:t>
      </w:r>
      <w:r>
        <w:rPr>
          <w:rStyle w:val="s0"/>
        </w:rPr>
        <w:t>йнауын пайдалануға арналған келісімшартқа Қазақстан Республикасының заңнамасына сәйкес жер қойнауын пайдалану құқығын берудің басқа түрлері де жатады;</w:t>
      </w:r>
    </w:p>
    <w:p w:rsidR="00000000" w:rsidRDefault="00B67E93">
      <w:pPr>
        <w:ind w:firstLine="400"/>
        <w:jc w:val="both"/>
      </w:pPr>
      <w:r>
        <w:rPr>
          <w:rStyle w:val="s0"/>
        </w:rPr>
        <w:t xml:space="preserve">18) жер қойнауын пайдаланушылар - </w:t>
      </w:r>
      <w:hyperlink r:id="rId795" w:history="1">
        <w:r>
          <w:rPr>
            <w:rStyle w:val="a3"/>
          </w:rPr>
          <w:t>Қаз</w:t>
        </w:r>
        <w:r>
          <w:rPr>
            <w:rStyle w:val="a3"/>
          </w:rPr>
          <w:t>ақстан Республикасының заңнамалық</w:t>
        </w:r>
      </w:hyperlink>
      <w:r>
        <w:rPr>
          <w:rStyle w:val="s0"/>
        </w:rPr>
        <w:t xml:space="preserve"> 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B67E93">
      <w:pPr>
        <w:ind w:firstLine="400"/>
        <w:jc w:val="both"/>
      </w:pPr>
      <w:r>
        <w:rPr>
          <w:rStyle w:val="s0"/>
        </w:rPr>
        <w:t>19) заңды тұлғаның құрылымдық бөл</w:t>
      </w:r>
      <w:r>
        <w:rPr>
          <w:rStyle w:val="s0"/>
        </w:rPr>
        <w:t xml:space="preserve">імшесі - </w:t>
      </w:r>
      <w:hyperlink r:id="rId796" w:anchor="sub_id=430000" w:history="1">
        <w:r>
          <w:rPr>
            <w:rStyle w:val="a3"/>
          </w:rPr>
          <w:t>филиал, өкілдік</w:t>
        </w:r>
      </w:hyperlink>
      <w:r>
        <w:rPr>
          <w:rStyle w:val="s0"/>
        </w:rPr>
        <w:t>;</w:t>
      </w:r>
    </w:p>
    <w:p w:rsidR="00000000" w:rsidRDefault="00B67E93">
      <w:pPr>
        <w:jc w:val="both"/>
      </w:pPr>
      <w:r>
        <w:rPr>
          <w:rStyle w:val="s3"/>
        </w:rPr>
        <w:t xml:space="preserve">2010.26.11. № 356-IV ҚР </w:t>
      </w:r>
      <w:hyperlink r:id="rId797" w:anchor="sub_id=102" w:history="1">
        <w:r>
          <w:rPr>
            <w:rStyle w:val="a3"/>
            <w:i/>
            <w:iCs/>
            <w:bdr w:val="none" w:sz="0" w:space="0" w:color="auto" w:frame="1"/>
          </w:rPr>
          <w:t>Заңымен</w:t>
        </w:r>
      </w:hyperlink>
      <w:r>
        <w:rPr>
          <w:rStyle w:val="s3"/>
        </w:rPr>
        <w:t xml:space="preserve"> 19-1) тармақшамен толықтырылды (2</w:t>
      </w:r>
      <w:r>
        <w:rPr>
          <w:rStyle w:val="s3"/>
        </w:rPr>
        <w:t xml:space="preserve">011 ж. 1 қаңтардан бастап қолданысқа енгізілді); 2013.05.12. № 152-V ҚР </w:t>
      </w:r>
      <w:hyperlink r:id="rId798" w:anchor="sub_id=12" w:history="1">
        <w:r>
          <w:rPr>
            <w:rStyle w:val="a3"/>
            <w:i/>
            <w:iCs/>
            <w:bdr w:val="none" w:sz="0" w:space="0" w:color="auto" w:frame="1"/>
          </w:rPr>
          <w:t>Заңымен</w:t>
        </w:r>
      </w:hyperlink>
      <w:r>
        <w:rPr>
          <w:rStyle w:val="s3"/>
        </w:rPr>
        <w:t xml:space="preserve"> 19-1) тармақша жаңа редакцияда (2014 ж. 1 қаңтардан бастап қолданысқа енгізілді) (</w:t>
      </w:r>
      <w:hyperlink r:id="rId799" w:anchor="sub_id=120119"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19-1) инвестициялық алтын - Қазақстан Республикасының </w:t>
      </w:r>
      <w:hyperlink r:id="rId800" w:history="1">
        <w:r>
          <w:rPr>
            <w:rStyle w:val="a3"/>
          </w:rPr>
          <w:t>заңнамасында</w:t>
        </w:r>
      </w:hyperlink>
      <w:r>
        <w:rPr>
          <w:rStyle w:val="s0"/>
        </w:rPr>
        <w:t xml:space="preserve"> белгіленген тәртіппен аккредиттелген сә</w:t>
      </w:r>
      <w:r>
        <w:rPr>
          <w:rStyle w:val="s0"/>
        </w:rPr>
        <w:t xml:space="preserve">йкестікті растау жөніндегі орган немесе сынақ зертханасы берген, мұндай алтынның ұлттық немесе халықаралық сапа стандартына сәйкестігін растау жөніндегі сертификаты немесе өзге де құжаты бар, мынадай талаптарға сәйкес келетін алтын: </w:t>
      </w:r>
    </w:p>
    <w:p w:rsidR="00000000" w:rsidRDefault="00B67E93">
      <w:pPr>
        <w:ind w:firstLine="400"/>
        <w:jc w:val="both"/>
      </w:pPr>
      <w:r>
        <w:rPr>
          <w:rStyle w:val="s0"/>
        </w:rPr>
        <w:t xml:space="preserve">алтын монеталар үшін: </w:t>
      </w:r>
    </w:p>
    <w:p w:rsidR="00000000" w:rsidRDefault="00B67E93">
      <w:pPr>
        <w:ind w:firstLine="400"/>
        <w:jc w:val="both"/>
      </w:pPr>
      <w:r>
        <w:rPr>
          <w:rStyle w:val="s0"/>
        </w:rPr>
        <w:t>мұндай алтын монеталардың нумизматикалық құндылығы жоқ;</w:t>
      </w:r>
    </w:p>
    <w:p w:rsidR="00000000" w:rsidRDefault="00B67E93">
      <w:pPr>
        <w:ind w:firstLine="400"/>
        <w:jc w:val="both"/>
      </w:pPr>
      <w:r>
        <w:rPr>
          <w:rStyle w:val="s0"/>
        </w:rPr>
        <w:t>алтын монеталардың тазалығы жалпы массасының 1 000 үлесіне шаққанда 900 мыңдық үлеске тең немесе одан асады (бұл 900-сынамаға, 900-промиллеге, 90,0 пайызға немесе 21,6 каратқа сәйкес келеді).</w:t>
      </w:r>
    </w:p>
    <w:p w:rsidR="00000000" w:rsidRDefault="00B67E93">
      <w:pPr>
        <w:ind w:firstLine="400"/>
        <w:jc w:val="both"/>
      </w:pPr>
      <w:r>
        <w:rPr>
          <w:rStyle w:val="s0"/>
        </w:rPr>
        <w:t>Осы Кодекстің мақсаттары үшін ұлттық валюта монеталары инвестициялық алтын болып танылмайды.</w:t>
      </w:r>
    </w:p>
    <w:p w:rsidR="00000000" w:rsidRDefault="00B67E93">
      <w:pPr>
        <w:ind w:firstLine="400"/>
        <w:jc w:val="both"/>
      </w:pPr>
      <w:r>
        <w:rPr>
          <w:rStyle w:val="s0"/>
        </w:rPr>
        <w:t>Бұл ретте алтын монета мынадай талаптардың біріне сәйкес болған кезде оның нумизматикалық құндылығы бар деп танылады:</w:t>
      </w:r>
    </w:p>
    <w:p w:rsidR="00000000" w:rsidRDefault="00B67E93">
      <w:pPr>
        <w:ind w:firstLine="400"/>
        <w:jc w:val="both"/>
      </w:pPr>
      <w:r>
        <w:rPr>
          <w:rStyle w:val="s0"/>
        </w:rPr>
        <w:t>1800 жылға дейін соғылған;</w:t>
      </w:r>
    </w:p>
    <w:p w:rsidR="00000000" w:rsidRDefault="00B67E93">
      <w:pPr>
        <w:ind w:firstLine="400"/>
        <w:jc w:val="both"/>
      </w:pPr>
      <w:r>
        <w:rPr>
          <w:rStyle w:val="s0"/>
        </w:rPr>
        <w:t>«пруф» (proof) сапасында, бетін айнадай жалтыратуды қамтамасыз ететін технология бойынша соғылған;</w:t>
      </w:r>
    </w:p>
    <w:p w:rsidR="00000000" w:rsidRDefault="00B67E93">
      <w:pPr>
        <w:ind w:firstLine="400"/>
        <w:jc w:val="both"/>
      </w:pPr>
      <w:r>
        <w:rPr>
          <w:rStyle w:val="s0"/>
        </w:rPr>
        <w:t>шығарылымының таралымы 1 000 данадан аспайды;</w:t>
      </w:r>
    </w:p>
    <w:p w:rsidR="00000000" w:rsidRDefault="00B67E93">
      <w:pPr>
        <w:ind w:firstLine="400"/>
        <w:jc w:val="both"/>
      </w:pPr>
      <w:r>
        <w:rPr>
          <w:rStyle w:val="s0"/>
        </w:rPr>
        <w:t>оның нарықтық бағасы монетадағы алтын құнының 80 пайызынан асады.</w:t>
      </w:r>
    </w:p>
    <w:p w:rsidR="00000000" w:rsidRDefault="00B67E93">
      <w:pPr>
        <w:ind w:firstLine="400"/>
        <w:jc w:val="both"/>
      </w:pPr>
      <w:r>
        <w:rPr>
          <w:rStyle w:val="s0"/>
        </w:rPr>
        <w:t>Алтын монетаның нарықтық бағасы алтын монетан</w:t>
      </w:r>
      <w:r>
        <w:rPr>
          <w:rStyle w:val="s0"/>
        </w:rPr>
        <w:t>ы өткізу күніне Лондон қымбат бағалы металдар нарығы қауымдастығы белгілеген алтынның таңертеңгі фиксингін (бағасының бағамдалуын) көрсетілген күнге белгіленген валюта айырбастаудың нарықтық бағамына көбейту жолымен айқындалады;</w:t>
      </w:r>
    </w:p>
    <w:p w:rsidR="00000000" w:rsidRDefault="00B67E93">
      <w:pPr>
        <w:ind w:firstLine="400"/>
        <w:jc w:val="both"/>
      </w:pPr>
      <w:r>
        <w:rPr>
          <w:rStyle w:val="s0"/>
        </w:rPr>
        <w:t>қалған</w:t>
      </w:r>
      <w:r>
        <w:rPr>
          <w:rStyle w:val="s0"/>
        </w:rPr>
        <w:t xml:space="preserve"> алтын үшін:</w:t>
      </w:r>
    </w:p>
    <w:p w:rsidR="00000000" w:rsidRDefault="00B67E93">
      <w:pPr>
        <w:ind w:firstLine="400"/>
        <w:jc w:val="both"/>
      </w:pPr>
      <w:r>
        <w:rPr>
          <w:rStyle w:val="s0"/>
        </w:rPr>
        <w:t>мұндай а</w:t>
      </w:r>
      <w:r>
        <w:rPr>
          <w:rStyle w:val="s0"/>
        </w:rPr>
        <w:t>лтын құйма және (немесе) пластина түрінде жасалған;</w:t>
      </w:r>
    </w:p>
    <w:p w:rsidR="00000000" w:rsidRDefault="00B67E93">
      <w:pPr>
        <w:ind w:firstLine="400"/>
        <w:jc w:val="both"/>
      </w:pPr>
      <w:r>
        <w:rPr>
          <w:rStyle w:val="s0"/>
        </w:rPr>
        <w:t>мұндай алтынның тазалығы лигатуралық массаның 1000 үлесіне шаққанда 995 мыңдық үлеске тең немесе одан асады (бұл 995-сынамаға, 995-промиллеге, 99,5 пайызға немесе 23,88 каратқа сәйкес келеді);</w:t>
      </w:r>
    </w:p>
    <w:p w:rsidR="00000000" w:rsidRDefault="00B67E93">
      <w:pPr>
        <w:ind w:firstLine="400"/>
        <w:jc w:val="both"/>
      </w:pPr>
      <w:r>
        <w:rPr>
          <w:rStyle w:val="s0"/>
        </w:rPr>
        <w:t>20) инжинир</w:t>
      </w:r>
      <w:r>
        <w:rPr>
          <w:rStyle w:val="s0"/>
        </w:rPr>
        <w:t xml:space="preserve">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өнімдерді өткізу </w:t>
      </w:r>
      <w:r>
        <w:rPr>
          <w:rStyle w:val="s0"/>
        </w:rPr>
        <w:t>саласында ұсынымдар әзірлеу;</w:t>
      </w:r>
    </w:p>
    <w:p w:rsidR="00000000" w:rsidRDefault="00B67E93">
      <w:pPr>
        <w:jc w:val="both"/>
      </w:pPr>
      <w:r>
        <w:rPr>
          <w:rStyle w:val="s3"/>
        </w:rPr>
        <w:t xml:space="preserve">2009.12.02. № 133-ІV ҚР </w:t>
      </w:r>
      <w:hyperlink r:id="rId801" w:anchor="sub_id=300" w:history="1">
        <w:r>
          <w:rPr>
            <w:rStyle w:val="a3"/>
            <w:i/>
            <w:iCs/>
            <w:bdr w:val="none" w:sz="0" w:space="0" w:color="auto" w:frame="1"/>
          </w:rPr>
          <w:t>Заңымен</w:t>
        </w:r>
      </w:hyperlink>
      <w:r>
        <w:rPr>
          <w:rStyle w:val="s3"/>
        </w:rPr>
        <w:t xml:space="preserve">  бап 20-1) тармақшамен толықтырылды</w:t>
      </w:r>
    </w:p>
    <w:p w:rsidR="00000000" w:rsidRDefault="00B67E93">
      <w:pPr>
        <w:ind w:firstLine="400"/>
        <w:jc w:val="both"/>
      </w:pPr>
      <w:r>
        <w:rPr>
          <w:rStyle w:val="s0"/>
        </w:rPr>
        <w:t>20-1) ислам бағалы қағаздары - ислам жалдау сертификаттары мен ислам қатысу се</w:t>
      </w:r>
      <w:r>
        <w:rPr>
          <w:rStyle w:val="s0"/>
        </w:rPr>
        <w:t>ртификаттары;</w:t>
      </w:r>
    </w:p>
    <w:p w:rsidR="00000000" w:rsidRDefault="00B67E93">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B67E93">
      <w:pPr>
        <w:jc w:val="both"/>
      </w:pPr>
      <w:r>
        <w:rPr>
          <w:rStyle w:val="s3"/>
        </w:rPr>
        <w:t xml:space="preserve">2013.05.12. № 152-V ҚР </w:t>
      </w:r>
      <w:hyperlink r:id="rId802" w:anchor="sub_id=12" w:history="1">
        <w:r>
          <w:rPr>
            <w:rStyle w:val="a3"/>
            <w:i/>
            <w:iCs/>
            <w:bdr w:val="none" w:sz="0" w:space="0" w:color="auto" w:frame="1"/>
          </w:rPr>
          <w:t>Заңымен</w:t>
        </w:r>
      </w:hyperlink>
      <w:r>
        <w:rPr>
          <w:rStyle w:val="s3"/>
        </w:rPr>
        <w:t xml:space="preserve"> 21-1) тармақшамен толықтырылды (2009 ж. 1 қаңтардан бастап қолданысқа енгізілді) </w:t>
      </w:r>
    </w:p>
    <w:p w:rsidR="00000000" w:rsidRDefault="00B67E93">
      <w:pPr>
        <w:ind w:firstLine="400"/>
        <w:jc w:val="both"/>
      </w:pPr>
      <w:r>
        <w:rPr>
          <w:rStyle w:val="s0"/>
        </w:rPr>
        <w:t>21-1) құпиялылық туралы келісім - геологиялық ақпаратты пайдалануға беруге негіз болған, жер қойнауын пайдаланушы мен жер қойнауын зерттеу мен пайдалану ж</w:t>
      </w:r>
      <w:r>
        <w:rPr>
          <w:rStyle w:val="s0"/>
        </w:rPr>
        <w:t>өніндегі</w:t>
      </w:r>
      <w:r>
        <w:rPr>
          <w:rStyle w:val="s0"/>
        </w:rPr>
        <w:t xml:space="preserve"> уәкілетті орган арасындағы шарт (келісім). Мұндай шартқа (келісімге), оның ішінде, ақпаратты алу туралы шарт (келісім) жатады;</w:t>
      </w:r>
    </w:p>
    <w:p w:rsidR="00000000" w:rsidRDefault="00B67E93">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w:t>
      </w:r>
      <w:r>
        <w:rPr>
          <w:rStyle w:val="s0"/>
        </w:rPr>
        <w:t>е тікелей көзделмеген кез келген өзге қызметі;</w:t>
      </w:r>
    </w:p>
    <w:p w:rsidR="00000000" w:rsidRDefault="00B67E93">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ұйымдастыру мен жүргізу, персоналды басқару мәс</w:t>
      </w:r>
      <w:r>
        <w:rPr>
          <w:rStyle w:val="s0"/>
        </w:rPr>
        <w:t>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B67E93">
      <w:pPr>
        <w:ind w:firstLine="400"/>
        <w:jc w:val="both"/>
      </w:pPr>
      <w:r>
        <w:rPr>
          <w:rStyle w:val="s0"/>
        </w:rPr>
        <w:t>24) қайырымдылық көмек</w:t>
      </w:r>
      <w:r>
        <w:rPr>
          <w:rStyle w:val="s0"/>
        </w:rPr>
        <w:t xml:space="preserve"> - өтеусіз негізде: </w:t>
      </w:r>
    </w:p>
    <w:p w:rsidR="00000000" w:rsidRDefault="00B67E93">
      <w:pPr>
        <w:ind w:firstLine="400"/>
        <w:jc w:val="both"/>
      </w:pPr>
      <w:r>
        <w:rPr>
          <w:rStyle w:val="s0"/>
        </w:rPr>
        <w:t>жеке тұлғаларға әлеуметтік қолдау көрсету мақсатында;</w:t>
      </w:r>
    </w:p>
    <w:p w:rsidR="00000000" w:rsidRDefault="00B67E93">
      <w:pPr>
        <w:ind w:firstLine="400"/>
        <w:jc w:val="both"/>
      </w:pPr>
      <w:r>
        <w:rPr>
          <w:rStyle w:val="s0"/>
        </w:rPr>
        <w:t xml:space="preserve">коммерциялық емес ұйымдарға жарғылық қызметін қолдау мақсатында; </w:t>
      </w:r>
    </w:p>
    <w:p w:rsidR="00000000" w:rsidRDefault="00B67E93">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w:t>
      </w:r>
      <w:hyperlink r:id="rId803" w:anchor="sub_id=1350200" w:history="1">
        <w:r>
          <w:rPr>
            <w:rStyle w:val="a3"/>
          </w:rPr>
          <w:t>135-бабының 2-тармағында</w:t>
        </w:r>
      </w:hyperlink>
      <w:r>
        <w:rPr>
          <w:rStyle w:val="s0"/>
        </w:rPr>
        <w:t xml:space="preserve"> көрсетілген қызмет түрлерін жүзеге асыруы мақсатында;</w:t>
      </w:r>
    </w:p>
    <w:p w:rsidR="00000000" w:rsidRDefault="00B67E93">
      <w:pPr>
        <w:ind w:firstLine="400"/>
        <w:jc w:val="both"/>
      </w:pPr>
      <w:r>
        <w:rPr>
          <w:rStyle w:val="s0"/>
        </w:rPr>
        <w:t>әлеуметтік</w:t>
      </w:r>
      <w:r>
        <w:rPr>
          <w:rStyle w:val="s0"/>
        </w:rPr>
        <w:t xml:space="preserve"> салада осы Кодекстің </w:t>
      </w:r>
      <w:hyperlink r:id="rId804" w:anchor="sub_id=1350300" w:history="1">
        <w:r>
          <w:rPr>
            <w:rStyle w:val="a3"/>
          </w:rPr>
          <w:t>13</w:t>
        </w:r>
        <w:r>
          <w:rPr>
            <w:rStyle w:val="a3"/>
          </w:rPr>
          <w:t>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B67E93">
      <w:pPr>
        <w:jc w:val="both"/>
      </w:pPr>
      <w:r>
        <w:rPr>
          <w:rStyle w:val="s3"/>
        </w:rPr>
        <w:t xml:space="preserve">2011.21.07. № 467-ІV ҚР </w:t>
      </w:r>
      <w:hyperlink r:id="rId805" w:anchor="sub_id=316" w:history="1">
        <w:r>
          <w:rPr>
            <w:rStyle w:val="a3"/>
            <w:i/>
            <w:iCs/>
            <w:bdr w:val="none" w:sz="0" w:space="0" w:color="auto" w:frame="1"/>
          </w:rPr>
          <w:t>Заңымен</w:t>
        </w:r>
      </w:hyperlink>
      <w:r>
        <w:rPr>
          <w:rStyle w:val="s3"/>
        </w:rPr>
        <w:t xml:space="preserve"> 25) тармақша жаңа редакцияда (</w:t>
      </w:r>
      <w:r>
        <w:rPr>
          <w:rStyle w:val="s3"/>
        </w:rPr>
        <w:t>2009 ж. 1 қаңтардан бастап қолданысқа енгізілді) (</w:t>
      </w:r>
      <w:hyperlink r:id="rId806" w:anchor="sub_id=120125"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25) қатысу үлесі - акционерлік қоғамдар мен пайлық инвестициялық қорларды қоспағанда, жеке және (немесе) за</w:t>
      </w:r>
      <w:r>
        <w:rPr>
          <w:rStyle w:val="s0"/>
        </w:rPr>
        <w:t>ңды</w:t>
      </w:r>
      <w:r>
        <w:rPr>
          <w:rStyle w:val="s0"/>
        </w:rPr>
        <w:t xml:space="preserve"> тұлғаның бірлескен қызметке, заңды тұлғаның жарғылық капиталына үлестік қатысуы;</w:t>
      </w:r>
    </w:p>
    <w:p w:rsidR="00000000" w:rsidRDefault="00B67E93">
      <w:pPr>
        <w:jc w:val="both"/>
      </w:pPr>
      <w:r>
        <w:rPr>
          <w:rStyle w:val="s3"/>
        </w:rPr>
        <w:t xml:space="preserve">2011.21.07. № 467-ІV ҚР </w:t>
      </w:r>
      <w:hyperlink r:id="rId807" w:anchor="sub_id=302" w:history="1">
        <w:r>
          <w:rPr>
            <w:rStyle w:val="a3"/>
            <w:i/>
            <w:iCs/>
            <w:bdr w:val="none" w:sz="0" w:space="0" w:color="auto" w:frame="1"/>
          </w:rPr>
          <w:t>Заңымен</w:t>
        </w:r>
      </w:hyperlink>
      <w:r>
        <w:rPr>
          <w:rStyle w:val="s3"/>
        </w:rPr>
        <w:t xml:space="preserve"> 26) тармақша өзгер</w:t>
      </w:r>
      <w:r>
        <w:rPr>
          <w:rStyle w:val="s3"/>
        </w:rPr>
        <w:t>тілді (2012 ж. 1 қаңтардан бастап қолданысқа енгізілді) (</w:t>
      </w:r>
      <w:hyperlink r:id="rId808" w:anchor="sub_id=120126"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26) қызметкер - жұмыс берушімен </w:t>
      </w:r>
      <w:hyperlink r:id="rId809" w:history="1">
        <w:r>
          <w:rPr>
            <w:rStyle w:val="a3"/>
          </w:rPr>
          <w:t>еңб</w:t>
        </w:r>
        <w:r>
          <w:rPr>
            <w:rStyle w:val="a3"/>
          </w:rPr>
          <w:t>ек қатынастарында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 </w:t>
      </w:r>
      <w:hyperlink r:id="rId810" w:anchor="sub_id=1910700" w:history="1">
        <w:r>
          <w:rPr>
            <w:rStyle w:val="a3"/>
          </w:rPr>
          <w:t>191-бабы 7-тармағының</w:t>
        </w:r>
      </w:hyperlink>
      <w:r>
        <w:rPr>
          <w:rStyle w:val="s0"/>
        </w:rPr>
        <w:t xml:space="preserve"> ережелеріне сәйкес қызметі тұрақты мекеме құрмайтын резидент еместің резидентке немесе Қазақстан Республикасында қызметті тұрақты мекеме арқылы жүзеге асыратын өзге резидент ем</w:t>
      </w:r>
      <w:r>
        <w:rPr>
          <w:rStyle w:val="s0"/>
        </w:rPr>
        <w:t>еске персоналды беруіне арналған келісімшарт бойынша жұмыс істеу үшін ұсынылған шетелдік немесе азаматтығы жоқ адам;</w:t>
      </w:r>
    </w:p>
    <w:p w:rsidR="00000000" w:rsidRDefault="00B67E93">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w:t>
      </w:r>
      <w:r>
        <w:rPr>
          <w:rStyle w:val="s0"/>
        </w:rPr>
        <w:t>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B67E93">
      <w:pPr>
        <w:ind w:firstLine="400"/>
        <w:jc w:val="both"/>
      </w:pPr>
      <w:r>
        <w:rPr>
          <w:rStyle w:val="s0"/>
        </w:rPr>
        <w:t xml:space="preserve">28) 2011.21.07. № 467-ІV ҚР </w:t>
      </w:r>
      <w:hyperlink r:id="rId811" w:anchor="sub_id=302" w:history="1">
        <w:r>
          <w:rPr>
            <w:rStyle w:val="a3"/>
          </w:rPr>
          <w:t>Заңымен</w:t>
        </w:r>
      </w:hyperlink>
      <w:r>
        <w:rPr>
          <w:rStyle w:val="s0"/>
        </w:rPr>
        <w:t xml:space="preserve"> алып тасталды </w:t>
      </w:r>
      <w:r>
        <w:rPr>
          <w:rStyle w:val="s3"/>
        </w:rPr>
        <w:t>(2012 ж. 1 қаңтардан бастап қолданысқа енгізілді) (</w:t>
      </w:r>
      <w:hyperlink r:id="rId812" w:anchor="sub_id=120126" w:history="1">
        <w:r>
          <w:rPr>
            <w:rStyle w:val="a3"/>
            <w:i/>
            <w:iCs/>
            <w:bdr w:val="none" w:sz="0" w:space="0" w:color="auto" w:frame="1"/>
          </w:rPr>
          <w:t>бұр.ред.қара</w:t>
        </w:r>
      </w:hyperlink>
      <w:r>
        <w:rPr>
          <w:rStyle w:val="s3"/>
        </w:rPr>
        <w:t xml:space="preserve">) </w:t>
      </w:r>
    </w:p>
    <w:p w:rsidR="00000000" w:rsidRDefault="00B67E93">
      <w:pPr>
        <w:jc w:val="both"/>
      </w:pPr>
      <w:r>
        <w:rPr>
          <w:rStyle w:val="s3"/>
        </w:rPr>
        <w:t>2014.07.1</w:t>
      </w:r>
      <w:r>
        <w:rPr>
          <w:rStyle w:val="s3"/>
        </w:rPr>
        <w:t xml:space="preserve">1. № 248-V ҚР </w:t>
      </w:r>
      <w:hyperlink r:id="rId813" w:anchor="sub_id=12" w:history="1">
        <w:r>
          <w:rPr>
            <w:rStyle w:val="a3"/>
            <w:i/>
            <w:iCs/>
            <w:bdr w:val="none" w:sz="0" w:space="0" w:color="auto" w:frame="1"/>
          </w:rPr>
          <w:t>Заңымен</w:t>
        </w:r>
      </w:hyperlink>
      <w:r>
        <w:rPr>
          <w:rStyle w:val="s3"/>
        </w:rPr>
        <w:t xml:space="preserve"> 28-1) тармақшамен толықтырылды </w:t>
      </w:r>
    </w:p>
    <w:p w:rsidR="00000000" w:rsidRDefault="00B67E93">
      <w:pPr>
        <w:ind w:firstLine="400"/>
        <w:jc w:val="both"/>
      </w:pPr>
      <w:r>
        <w:rPr>
          <w:rStyle w:val="s0"/>
        </w:rPr>
        <w:t>28-1) мемлекеттік кіріс органы - өз құзыреті шегінде салықтардың, кедендік төлемдердің және бюджетке төленетін басқа да мі</w:t>
      </w:r>
      <w:r>
        <w:rPr>
          <w:rStyle w:val="s0"/>
        </w:rPr>
        <w:t>ндетті төлемдердің түсуін қамтамасыз етуді, Қазақстан Республикасындағы кеден ісін іске асыруды, Қазақстан Республикасының заңдарымен осы органның қарауына жатқызылған қылмыстар мен құқық бұзушылықтардың алдын алу, анықтау, жолын кесу, ашу және тергеп-текс</w:t>
      </w:r>
      <w:r>
        <w:rPr>
          <w:rStyle w:val="s0"/>
        </w:rPr>
        <w:t>еру жөніндегі өкілеттіктерді жүзеге асыратын, сондай-ақ Қазақстан Республикасының заңнамасында көзделген өзге де өкілеттіктерді орындайтын мемлекеттік орган;</w:t>
      </w:r>
    </w:p>
    <w:p w:rsidR="00000000" w:rsidRDefault="00B67E93">
      <w:pPr>
        <w:jc w:val="both"/>
      </w:pPr>
      <w:r>
        <w:rPr>
          <w:rStyle w:val="s3"/>
        </w:rPr>
        <w:t xml:space="preserve">2011.21.07. № 467-ІV ҚР </w:t>
      </w:r>
      <w:hyperlink r:id="rId814" w:anchor="sub_id=302" w:history="1">
        <w:r>
          <w:rPr>
            <w:rStyle w:val="a3"/>
            <w:i/>
            <w:iCs/>
            <w:bdr w:val="none" w:sz="0" w:space="0" w:color="auto" w:frame="1"/>
          </w:rPr>
          <w:t>Заңымен</w:t>
        </w:r>
      </w:hyperlink>
      <w:r>
        <w:rPr>
          <w:rStyle w:val="s3"/>
        </w:rPr>
        <w:t xml:space="preserve"> 29) тармақша өзгертілді (2012 ж. 1 қаңтардан бастап қолданысқа енгізілді) (</w:t>
      </w:r>
      <w:hyperlink r:id="rId815" w:anchor="sub_id=120129"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29) өткізу - сату, айырбастау, өтеусіз беру мақсатында тауарларды н</w:t>
      </w:r>
      <w:r>
        <w:rPr>
          <w:rStyle w:val="s0"/>
        </w:rPr>
        <w:t>е өзге де мүлікті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B67E93">
      <w:pPr>
        <w:ind w:firstLine="400"/>
        <w:jc w:val="both"/>
      </w:pPr>
      <w:r>
        <w:rPr>
          <w:rStyle w:val="s0"/>
        </w:rPr>
        <w:t>30) роялти - мыналар үшін:</w:t>
      </w:r>
    </w:p>
    <w:p w:rsidR="00000000" w:rsidRDefault="00B67E93">
      <w:pPr>
        <w:ind w:firstLine="400"/>
        <w:jc w:val="both"/>
      </w:pPr>
      <w:r>
        <w:rPr>
          <w:rStyle w:val="s0"/>
        </w:rPr>
        <w:t>пайдалы қазбаларды өндіру және техногендік құралымдарды қайта өңдеу процесін</w:t>
      </w:r>
      <w:r>
        <w:rPr>
          <w:rStyle w:val="s0"/>
        </w:rPr>
        <w:t xml:space="preserve">де жер қойнауын пайдалану құқығы үшін; </w:t>
      </w:r>
    </w:p>
    <w:p w:rsidR="00000000" w:rsidRDefault="00B67E93">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w:t>
      </w:r>
      <w:r>
        <w:rPr>
          <w:rStyle w:val="s0"/>
        </w:rPr>
        <w:t>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w:t>
      </w:r>
      <w:r>
        <w:rPr>
          <w:rStyle w:val="s0"/>
        </w:rPr>
        <w:t xml:space="preserve"> бейнефильмдерді, дыбыс жазуды немесе өзге де жазу құралдарын пайдаланғаны немесе пайдалану құқығы үшін төленетін төлем;</w:t>
      </w:r>
    </w:p>
    <w:p w:rsidR="00000000" w:rsidRDefault="00B67E93">
      <w:pPr>
        <w:jc w:val="both"/>
      </w:pPr>
      <w:r>
        <w:rPr>
          <w:rStyle w:val="s3"/>
        </w:rPr>
        <w:t xml:space="preserve">2009.12.02. № 133-ІV ҚР </w:t>
      </w:r>
      <w:hyperlink r:id="rId816" w:anchor="sub_id=300" w:history="1">
        <w:r>
          <w:rPr>
            <w:rStyle w:val="a3"/>
            <w:i/>
            <w:iCs/>
            <w:bdr w:val="none" w:sz="0" w:space="0" w:color="auto" w:frame="1"/>
          </w:rPr>
          <w:t>Заңымен</w:t>
        </w:r>
      </w:hyperlink>
      <w:r>
        <w:rPr>
          <w:rStyle w:val="s3"/>
        </w:rPr>
        <w:t xml:space="preserve"> (2009 ж. 1 қаңтардан б</w:t>
      </w:r>
      <w:r>
        <w:rPr>
          <w:rStyle w:val="s3"/>
        </w:rPr>
        <w:t>астап қолданысқа енді) (бұр.</w:t>
      </w:r>
      <w:hyperlink r:id="rId817" w:anchor="sub_id=120131" w:history="1">
        <w:r>
          <w:rPr>
            <w:rStyle w:val="a3"/>
            <w:i/>
            <w:iCs/>
            <w:bdr w:val="none" w:sz="0" w:space="0" w:color="auto" w:frame="1"/>
          </w:rPr>
          <w:t>ред</w:t>
        </w:r>
      </w:hyperlink>
      <w:r>
        <w:rPr>
          <w:rStyle w:val="s3"/>
        </w:rPr>
        <w:t xml:space="preserve">.қара); 2010.02.04. № 262-IV ҚР </w:t>
      </w:r>
      <w:hyperlink r:id="rId818" w:anchor="sub_id=800" w:history="1">
        <w:r>
          <w:rPr>
            <w:rStyle w:val="a3"/>
            <w:i/>
            <w:iCs/>
            <w:bdr w:val="none" w:sz="0" w:space="0" w:color="auto" w:frame="1"/>
          </w:rPr>
          <w:t>Заңымен</w:t>
        </w:r>
      </w:hyperlink>
      <w:r>
        <w:rPr>
          <w:rStyle w:val="s3"/>
        </w:rPr>
        <w:t xml:space="preserve"> (</w:t>
      </w:r>
      <w:hyperlink r:id="rId81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820" w:anchor="sub_id=120131" w:history="1">
        <w:r>
          <w:rPr>
            <w:rStyle w:val="a3"/>
            <w:i/>
            <w:iCs/>
            <w:bdr w:val="none" w:sz="0" w:space="0" w:color="auto" w:frame="1"/>
          </w:rPr>
          <w:t>ред</w:t>
        </w:r>
      </w:hyperlink>
      <w:r>
        <w:rPr>
          <w:rStyle w:val="s3"/>
        </w:rPr>
        <w:t>.қара) 31) тармақша</w:t>
      </w:r>
      <w:r>
        <w:rPr>
          <w:rStyle w:val="s3"/>
        </w:rPr>
        <w:t xml:space="preserve"> өзгертілді</w:t>
      </w:r>
    </w:p>
    <w:p w:rsidR="00000000" w:rsidRDefault="00B67E93">
      <w:pPr>
        <w:ind w:firstLine="400"/>
        <w:jc w:val="both"/>
      </w:pPr>
      <w:r>
        <w:rPr>
          <w:rStyle w:val="s0"/>
        </w:rPr>
        <w:t>31) салық агенті - осы Кодекске сәйкес төлем көзінен ұсталатын салықты есептеу, ұстау және аудару жөніндегі міндет жүктелетін дара кәсіпкер, жеке нотариус, жеке сот орындаушысы, адвокат, заңды тұлға, оның ішінде резидент емес заңды тұлға;</w:t>
      </w:r>
    </w:p>
    <w:p w:rsidR="00000000" w:rsidRDefault="00B67E93">
      <w:pPr>
        <w:ind w:firstLine="400"/>
        <w:jc w:val="both"/>
      </w:pPr>
      <w:r>
        <w:rPr>
          <w:rStyle w:val="s0"/>
        </w:rPr>
        <w:t>32) с</w:t>
      </w:r>
      <w:r>
        <w:rPr>
          <w:rStyle w:val="s0"/>
        </w:rPr>
        <w:t>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w:t>
      </w:r>
      <w:r>
        <w:rPr>
          <w:rStyle w:val="s0"/>
        </w:rPr>
        <w:t>лгіленген тәртіппен шағым жасалу кезеңінде шағым жасалу бөлігінде көрсетілген айыппұлдар сомасы салық берешегіне қосылмайды;</w:t>
      </w:r>
    </w:p>
    <w:p w:rsidR="00000000" w:rsidRDefault="00B67E93">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w:t>
      </w:r>
      <w:r>
        <w:rPr>
          <w:rStyle w:val="s0"/>
        </w:rPr>
        <w:t>қ</w:t>
      </w:r>
      <w:r>
        <w:rPr>
          <w:rStyle w:val="s0"/>
        </w:rPr>
        <w:t xml:space="preserve"> міндеттемелерін есептеу кезінде салық төлеуші қолданатын Қазақстан Республикасының салық заңнамасы нормаларының жиынтығы;</w:t>
      </w:r>
    </w:p>
    <w:p w:rsidR="00000000" w:rsidRDefault="00B67E93">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w:t>
      </w:r>
      <w:r>
        <w:rPr>
          <w:rStyle w:val="s0"/>
        </w:rPr>
        <w:t>де жүргізілетін, қайтарымсыз және өтеусіз сипатта болатын, бюджетке төленетін міндетті ақшалай төлемдер;</w:t>
      </w:r>
    </w:p>
    <w:p w:rsidR="00000000" w:rsidRDefault="00B67E93">
      <w:pPr>
        <w:jc w:val="both"/>
      </w:pPr>
      <w:r>
        <w:rPr>
          <w:rStyle w:val="s3"/>
        </w:rPr>
        <w:t xml:space="preserve">2012.26.12. № 61-V ҚР </w:t>
      </w:r>
      <w:hyperlink r:id="rId821" w:anchor="sub_id=400" w:history="1">
        <w:r>
          <w:rPr>
            <w:rStyle w:val="a3"/>
            <w:i/>
            <w:iCs/>
            <w:bdr w:val="none" w:sz="0" w:space="0" w:color="auto" w:frame="1"/>
          </w:rPr>
          <w:t>Заңымен</w:t>
        </w:r>
      </w:hyperlink>
      <w:r>
        <w:rPr>
          <w:rStyle w:val="s3"/>
        </w:rPr>
        <w:t xml:space="preserve"> 35) тармақша жаңа редакцияда (2013 ж. 1 </w:t>
      </w:r>
      <w:r>
        <w:rPr>
          <w:rStyle w:val="s3"/>
        </w:rPr>
        <w:t>қаңтардан</w:t>
      </w:r>
      <w:r>
        <w:rPr>
          <w:rStyle w:val="s3"/>
        </w:rPr>
        <w:t xml:space="preserve"> бастап қолданысқа енгізілді) (</w:t>
      </w:r>
      <w:hyperlink r:id="rId822" w:anchor="sub_id=120135"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35) салық төлеуші - салықтарды және бюджетке төленетін басқа да міндетті төлемдерді төлеуші болып табылатын тұлға және</w:t>
      </w:r>
      <w:r>
        <w:rPr>
          <w:rStyle w:val="s0"/>
        </w:rPr>
        <w:t xml:space="preserve"> (немесе) заңды тұлғаның құрылымдық бөлімшесі;</w:t>
      </w:r>
    </w:p>
    <w:p w:rsidR="00000000" w:rsidRDefault="00B67E93">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міндетті кәсіптік зейнетақы жарналарының, әлеуметтік аударымд</w:t>
      </w:r>
      <w:r>
        <w:rPr>
          <w:rStyle w:val="s0"/>
        </w:rPr>
        <w:t>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құжат;</w:t>
      </w:r>
    </w:p>
    <w:p w:rsidR="00000000" w:rsidRDefault="00B67E93">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B67E93">
      <w:pPr>
        <w:ind w:firstLine="400"/>
        <w:jc w:val="both"/>
      </w:pPr>
      <w:r>
        <w:rPr>
          <w:rStyle w:val="s0"/>
        </w:rPr>
        <w:t>38) салық төлеушінің электрондық циф</w:t>
      </w:r>
      <w:r>
        <w:rPr>
          <w:rStyle w:val="s0"/>
        </w:rPr>
        <w:t>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B67E93">
      <w:pPr>
        <w:jc w:val="both"/>
      </w:pPr>
      <w:r>
        <w:rPr>
          <w:rStyle w:val="s3"/>
        </w:rPr>
        <w:t xml:space="preserve">2009.12.02. № 133-ІV ҚР </w:t>
      </w:r>
      <w:hyperlink r:id="rId823" w:anchor="sub_id=300" w:history="1">
        <w:r>
          <w:rPr>
            <w:rStyle w:val="a3"/>
            <w:i/>
            <w:iCs/>
            <w:bdr w:val="none" w:sz="0" w:space="0" w:color="auto" w:frame="1"/>
          </w:rPr>
          <w:t>Заңымен</w:t>
        </w:r>
      </w:hyperlink>
      <w:r>
        <w:rPr>
          <w:rStyle w:val="s3"/>
        </w:rPr>
        <w:t xml:space="preserve"> (бұр.</w:t>
      </w:r>
      <w:hyperlink r:id="rId824" w:anchor="sub_id=120139" w:history="1">
        <w:r>
          <w:rPr>
            <w:rStyle w:val="a3"/>
            <w:i/>
            <w:iCs/>
            <w:bdr w:val="none" w:sz="0" w:space="0" w:color="auto" w:frame="1"/>
          </w:rPr>
          <w:t>ред</w:t>
        </w:r>
      </w:hyperlink>
      <w:r>
        <w:rPr>
          <w:rStyle w:val="s3"/>
        </w:rPr>
        <w:t xml:space="preserve">.қара); 2010.30.06. № 297-ІV ҚР </w:t>
      </w:r>
      <w:hyperlink r:id="rId825" w:anchor="sub_id=6"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826" w:anchor="sub_id=120139" w:history="1">
        <w:r>
          <w:rPr>
            <w:rStyle w:val="a3"/>
            <w:i/>
            <w:iCs/>
            <w:bdr w:val="none" w:sz="0" w:space="0" w:color="auto" w:frame="1"/>
          </w:rPr>
          <w:t>ред</w:t>
        </w:r>
      </w:hyperlink>
      <w:r>
        <w:rPr>
          <w:rStyle w:val="s3"/>
        </w:rPr>
        <w:t xml:space="preserve">.қара); 2011.21.07. № 467-ІV ҚР </w:t>
      </w:r>
      <w:hyperlink r:id="rId827" w:anchor="sub_id=32" w:history="1">
        <w:r>
          <w:rPr>
            <w:rStyle w:val="a3"/>
            <w:i/>
            <w:iCs/>
            <w:bdr w:val="none" w:sz="0" w:space="0" w:color="auto" w:frame="1"/>
          </w:rPr>
          <w:t>Заңымен</w:t>
        </w:r>
      </w:hyperlink>
      <w:r>
        <w:rPr>
          <w:rStyle w:val="s3"/>
        </w:rPr>
        <w:t xml:space="preserve"> (2011 ж. 1 қаңтардан бастап қолданысқа енгізілді) (</w:t>
      </w:r>
      <w:hyperlink r:id="rId828" w:anchor="sub_id=120139" w:history="1">
        <w:r>
          <w:rPr>
            <w:rStyle w:val="a3"/>
            <w:i/>
            <w:iCs/>
            <w:bdr w:val="none" w:sz="0" w:space="0" w:color="auto" w:frame="1"/>
          </w:rPr>
          <w:t>бұр.ред.қара</w:t>
        </w:r>
      </w:hyperlink>
      <w:r>
        <w:rPr>
          <w:rStyle w:val="s3"/>
        </w:rPr>
        <w:t xml:space="preserve">) 39) тармақша өзгертілді; 2013.05.12. № 152-V ҚР </w:t>
      </w:r>
      <w:hyperlink r:id="rId829" w:anchor="sub_id=12" w:history="1">
        <w:r>
          <w:rPr>
            <w:rStyle w:val="a3"/>
            <w:i/>
            <w:iCs/>
            <w:bdr w:val="none" w:sz="0" w:space="0" w:color="auto" w:frame="1"/>
          </w:rPr>
          <w:t>Заңымен</w:t>
        </w:r>
      </w:hyperlink>
      <w:r>
        <w:rPr>
          <w:rStyle w:val="s3"/>
        </w:rPr>
        <w:t xml:space="preserve"> 39) тармақша жаңа редакцияда (2014 ж. 1 қаңтардан бастап қолданысқа енгізілді) (</w:t>
      </w:r>
      <w:hyperlink r:id="rId830" w:anchor="sub_id=120139"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39) сыйақы - мыналарға: </w:t>
      </w:r>
    </w:p>
    <w:p w:rsidR="00000000" w:rsidRDefault="00B67E93">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w:t>
      </w:r>
      <w:r>
        <w:rPr>
          <w:rStyle w:val="s0"/>
        </w:rPr>
        <w:t>тке (қарызға, микрокредитке) байланысты;</w:t>
      </w:r>
    </w:p>
    <w:p w:rsidR="00000000" w:rsidRDefault="00B67E93">
      <w:pPr>
        <w:jc w:val="both"/>
      </w:pPr>
      <w:r>
        <w:rPr>
          <w:rStyle w:val="s3"/>
        </w:rPr>
        <w:t xml:space="preserve">39) тармақшаның үшінші және төртінші абзацтары 2018 ж. 1 қаңтарға дейін </w:t>
      </w:r>
      <w:hyperlink r:id="rId831" w:anchor="sub_id=90000" w:history="1">
        <w:r>
          <w:rPr>
            <w:rStyle w:val="a3"/>
            <w:i/>
            <w:iCs/>
            <w:bdr w:val="none" w:sz="0" w:space="0" w:color="auto" w:frame="1"/>
          </w:rPr>
          <w:t>қолданылады</w:t>
        </w:r>
      </w:hyperlink>
    </w:p>
    <w:p w:rsidR="00000000" w:rsidRDefault="00B67E93">
      <w:pPr>
        <w:ind w:firstLine="400"/>
        <w:jc w:val="both"/>
      </w:pPr>
      <w:r>
        <w:rPr>
          <w:rStyle w:val="s0"/>
        </w:rPr>
        <w:t>кредиттің (қарыздың) алынған (берілген) сомасын,</w:t>
      </w:r>
      <w:r>
        <w:rPr>
          <w:rStyle w:val="s0"/>
        </w:rPr>
        <w:t xml:space="preserve">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бас банктің күмәнді және үмітсіз активтерін сатып алатын еншілес ұйымға</w:t>
      </w:r>
      <w:r>
        <w:rPr>
          <w:rStyle w:val="s0"/>
        </w:rPr>
        <w:t xml:space="preserve"> берген кредитке (қарызға) байланысты;</w:t>
      </w:r>
    </w:p>
    <w:p w:rsidR="00000000" w:rsidRDefault="00B67E93">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w:t>
      </w:r>
      <w:r>
        <w:rPr>
          <w:rStyle w:val="s0"/>
        </w:rPr>
        <w:t xml:space="preserve">лап ету құқығын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берген кредитке (қарызға) байланысты; </w:t>
      </w:r>
    </w:p>
    <w:p w:rsidR="00000000" w:rsidRDefault="00B67E93">
      <w:pPr>
        <w:ind w:firstLine="400"/>
        <w:jc w:val="both"/>
      </w:pPr>
      <w:r>
        <w:rPr>
          <w:rStyle w:val="s0"/>
        </w:rPr>
        <w:t>қаржы</w:t>
      </w:r>
      <w:r>
        <w:rPr>
          <w:rStyle w:val="s0"/>
        </w:rPr>
        <w:t xml:space="preserve"> лизингі шарты </w:t>
      </w:r>
      <w:r>
        <w:rPr>
          <w:rStyle w:val="s0"/>
        </w:rPr>
        <w:t>бойынша мүлікті беруге байланысты барлық төлемдер, оның ішінде:</w:t>
      </w:r>
    </w:p>
    <w:p w:rsidR="00000000" w:rsidRDefault="00B67E93">
      <w:pPr>
        <w:ind w:firstLine="400"/>
        <w:jc w:val="both"/>
      </w:pPr>
      <w:r>
        <w:rPr>
          <w:rStyle w:val="s0"/>
        </w:rPr>
        <w:t>мұндай мүлік алынған (берілген) құнды,</w:t>
      </w:r>
    </w:p>
    <w:p w:rsidR="00000000" w:rsidRDefault="00B67E93">
      <w:pPr>
        <w:ind w:firstLine="400"/>
        <w:jc w:val="both"/>
      </w:pPr>
      <w:r>
        <w:rPr>
          <w:rStyle w:val="s0"/>
        </w:rPr>
        <w:t>қаржы</w:t>
      </w:r>
      <w:r>
        <w:rPr>
          <w:rStyle w:val="s0"/>
        </w:rPr>
        <w:t xml:space="preserve"> лизингі шартының талаптарына сәйкес коэффициентті (индексті) қолдану кезінде лизингтік төлемдер мөлшерінің өзгеруіне байланысты төлемдерді,</w:t>
      </w:r>
    </w:p>
    <w:p w:rsidR="00000000" w:rsidRDefault="00B67E93">
      <w:pPr>
        <w:ind w:firstLine="400"/>
        <w:jc w:val="both"/>
      </w:pPr>
      <w:r>
        <w:rPr>
          <w:rStyle w:val="s0"/>
        </w:rPr>
        <w:t>лизинг алушы үшін лизинг беруші, өзара байланысты тарап болып табылмайтын тұлғаға төленетін төлемдерді қоспағанда, осындай шартқа байланысты өзара байланысты тарапқа берілетін төлемдер;</w:t>
      </w:r>
    </w:p>
    <w:p w:rsidR="00000000" w:rsidRDefault="00B67E93">
      <w:pPr>
        <w:ind w:firstLine="400"/>
        <w:jc w:val="both"/>
      </w:pPr>
      <w:r>
        <w:rPr>
          <w:rStyle w:val="s0"/>
        </w:rPr>
        <w:t xml:space="preserve">салым (депозит) сомасын, сондай-ақ салымды (депозитті) қабылдап алған </w:t>
      </w:r>
      <w:r>
        <w:rPr>
          <w:rStyle w:val="s0"/>
        </w:rPr>
        <w:t xml:space="preserve">тарап үшін салымшы (депозитор), өзара байланысты тарап болып табылмайтын тұлғаға төленетін төлемдерді қоспағанда, салымдар (депозиттер) бойынша; </w:t>
      </w:r>
    </w:p>
    <w:p w:rsidR="00000000" w:rsidRDefault="00B67E93">
      <w:pPr>
        <w:ind w:firstLine="400"/>
        <w:jc w:val="both"/>
      </w:pPr>
      <w:r>
        <w:rPr>
          <w:rStyle w:val="s0"/>
        </w:rPr>
        <w:t>сақтандыру сомасының мөлшерін, сақтанушы үшін сақтандырушы, өзара байланысты тарап болып табылмайтын тұлғаға т</w:t>
      </w:r>
      <w:r>
        <w:rPr>
          <w:rStyle w:val="s0"/>
        </w:rPr>
        <w:t>өленетін</w:t>
      </w:r>
      <w:r>
        <w:rPr>
          <w:rStyle w:val="s0"/>
        </w:rPr>
        <w:t xml:space="preserve"> төлемдерді қоспағанда, жинақтаушы сақтандыру шартымен байланысты; </w:t>
      </w:r>
    </w:p>
    <w:p w:rsidR="00000000" w:rsidRDefault="00B67E93">
      <w:pPr>
        <w:ind w:firstLine="400"/>
        <w:jc w:val="both"/>
      </w:pPr>
      <w:r>
        <w:rPr>
          <w:rStyle w:val="s0"/>
        </w:rPr>
        <w:t>дисконт не купон (дисконтты не бастапқы орналастырылу құнынан және (немесе) сатып алыну құнынан алынған сыйлықақыны есепке алып), сыйақы төлейтін тұлға үшін оның борыштық бағалы қа</w:t>
      </w:r>
      <w:r>
        <w:rPr>
          <w:rStyle w:val="s0"/>
        </w:rPr>
        <w:t>ғаздарын</w:t>
      </w:r>
      <w:r>
        <w:rPr>
          <w:rStyle w:val="s0"/>
        </w:rPr>
        <w:t xml:space="preserve"> ұстаушы, өзара байланысты тарап болып табылатын тұлғаға төленетін төлем түріндегі борыштық бағалы қағаздар бойынша; </w:t>
      </w:r>
    </w:p>
    <w:p w:rsidR="00000000" w:rsidRDefault="00B67E93">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табылмайтын тұлғаға төле</w:t>
      </w:r>
      <w:r>
        <w:rPr>
          <w:rStyle w:val="s0"/>
        </w:rPr>
        <w:t xml:space="preserve">нетін төлемдерді қоспағанда, вексель бойынша; </w:t>
      </w:r>
    </w:p>
    <w:p w:rsidR="00000000" w:rsidRDefault="00B67E93">
      <w:pPr>
        <w:ind w:firstLine="400"/>
        <w:jc w:val="both"/>
      </w:pPr>
      <w:r>
        <w:rPr>
          <w:rStyle w:val="s0"/>
        </w:rPr>
        <w:t xml:space="preserve">репо операциялары бойынша - репоны жабу бағасы мен ашу бағасы арасындағы айырма түріндегі; </w:t>
      </w:r>
    </w:p>
    <w:p w:rsidR="00000000" w:rsidRDefault="00B67E93">
      <w:pPr>
        <w:ind w:firstLine="400"/>
        <w:jc w:val="both"/>
      </w:pPr>
      <w:r>
        <w:rPr>
          <w:rStyle w:val="s0"/>
        </w:rPr>
        <w:t xml:space="preserve">исламдық жалдау сертификаттары бойынша барлық төлемдер. </w:t>
      </w:r>
    </w:p>
    <w:p w:rsidR="00000000" w:rsidRDefault="00B67E93">
      <w:pPr>
        <w:ind w:firstLine="400"/>
        <w:jc w:val="both"/>
      </w:pPr>
      <w:r>
        <w:rPr>
          <w:rStyle w:val="s0"/>
        </w:rPr>
        <w:t>Осы тармақшаның мақсаттарында банктік шот шарттары бойынша т</w:t>
      </w:r>
      <w:r>
        <w:rPr>
          <w:rStyle w:val="s0"/>
        </w:rPr>
        <w:t>өленетін</w:t>
      </w:r>
      <w:r>
        <w:rPr>
          <w:rStyle w:val="s0"/>
        </w:rPr>
        <w:t xml:space="preserve"> сыйақылар да сыйақы болып танылады.</w:t>
      </w:r>
    </w:p>
    <w:p w:rsidR="00000000" w:rsidRDefault="00B67E93">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қаржы құралдарына</w:t>
      </w:r>
      <w:r>
        <w:rPr>
          <w:rStyle w:val="s0"/>
        </w:rPr>
        <w:t xml:space="preserve">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B67E93">
      <w:pPr>
        <w:ind w:firstLine="400"/>
        <w:jc w:val="both"/>
      </w:pPr>
      <w:r>
        <w:rPr>
          <w:rStyle w:val="s0"/>
        </w:rPr>
        <w:t>Туынды қаржы құралдарының базалық активтері тауарлар, тауарлардың стандар</w:t>
      </w:r>
      <w:r>
        <w:rPr>
          <w:rStyle w:val="s0"/>
        </w:rPr>
        <w:t>тталған партиялары, бағалы қағаздар, валюта, индекстер, проценттік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B67E93">
      <w:pPr>
        <w:ind w:firstLine="400"/>
        <w:jc w:val="both"/>
      </w:pPr>
      <w:r>
        <w:rPr>
          <w:rStyle w:val="s0"/>
        </w:rPr>
        <w:t>41) тұлға - жеке тұлға және заңды тұлға; жеке тұлға - Қазақста</w:t>
      </w:r>
      <w:r>
        <w:rPr>
          <w:rStyle w:val="s0"/>
        </w:rPr>
        <w:t>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(резидент емес заңды тұлға). Шет мемлекеттің заңнамасына сәйкес құрылған компания, ұйым немесе б</w:t>
      </w:r>
      <w:r>
        <w:rPr>
          <w:rStyle w:val="s0"/>
        </w:rPr>
        <w:t>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B67E93">
      <w:pPr>
        <w:jc w:val="both"/>
      </w:pPr>
      <w:r>
        <w:rPr>
          <w:rStyle w:val="s3"/>
        </w:rPr>
        <w:t xml:space="preserve">2010.26.11. № 356-IV ҚР </w:t>
      </w:r>
      <w:hyperlink r:id="rId832" w:anchor="sub_id=102" w:history="1">
        <w:r>
          <w:rPr>
            <w:rStyle w:val="a3"/>
            <w:i/>
            <w:iCs/>
            <w:bdr w:val="none" w:sz="0" w:space="0" w:color="auto" w:frame="1"/>
          </w:rPr>
          <w:t>Заңымен</w:t>
        </w:r>
      </w:hyperlink>
      <w:r>
        <w:rPr>
          <w:rStyle w:val="s3"/>
        </w:rPr>
        <w:t xml:space="preserve"> 41-1) тармақшамен толықтырылды (2011 ж. 1 қаңтардан бастап қолданысқа енгізілді); 2014.29.09. № 239-V ҚР </w:t>
      </w:r>
      <w:hyperlink r:id="rId833" w:anchor="sub_id=1000" w:history="1">
        <w:r>
          <w:rPr>
            <w:rStyle w:val="a3"/>
            <w:i/>
            <w:iCs/>
            <w:bdr w:val="none" w:sz="0" w:space="0" w:color="auto" w:frame="1"/>
          </w:rPr>
          <w:t>Заңымен</w:t>
        </w:r>
      </w:hyperlink>
      <w:r>
        <w:rPr>
          <w:rStyle w:val="s3"/>
        </w:rPr>
        <w:t xml:space="preserve"> 41-</w:t>
      </w:r>
      <w:r>
        <w:rPr>
          <w:rStyle w:val="s3"/>
        </w:rPr>
        <w:t>1) тармақша жаңа редакцияда (</w:t>
      </w:r>
      <w:hyperlink r:id="rId834" w:anchor="sub_id=12014101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41-1) </w:t>
      </w:r>
      <w:hyperlink r:id="rId835" w:history="1">
        <w:r>
          <w:rPr>
            <w:rStyle w:val="a3"/>
          </w:rPr>
          <w:t>уәкілетті заңды тұлға</w:t>
        </w:r>
      </w:hyperlink>
      <w:r>
        <w:rPr>
          <w:rStyle w:val="s0"/>
        </w:rPr>
        <w:t xml:space="preserve"> - салық төлеушінің (салық агенті</w:t>
      </w:r>
      <w:r>
        <w:rPr>
          <w:rStyle w:val="s0"/>
        </w:rPr>
        <w:t>нің) билік етуі шектелген мүлкін өткізу саласындағы, уәкілетті орган айқындаған заңды тұлға;</w:t>
      </w:r>
    </w:p>
    <w:p w:rsidR="00000000" w:rsidRDefault="00B67E93">
      <w:pPr>
        <w:jc w:val="both"/>
      </w:pPr>
      <w:r>
        <w:rPr>
          <w:rStyle w:val="s3"/>
        </w:rPr>
        <w:t xml:space="preserve">2009.16.11. № 200-ІV ҚР </w:t>
      </w:r>
      <w:hyperlink r:id="rId836" w:anchor="sub_id=303" w:history="1">
        <w:r>
          <w:rPr>
            <w:rStyle w:val="a3"/>
            <w:i/>
            <w:iCs/>
            <w:bdr w:val="none" w:sz="0" w:space="0" w:color="auto" w:frame="1"/>
          </w:rPr>
          <w:t>Заңымен</w:t>
        </w:r>
      </w:hyperlink>
      <w:r>
        <w:rPr>
          <w:rStyle w:val="s3"/>
        </w:rPr>
        <w:t xml:space="preserve"> </w:t>
      </w:r>
      <w:r>
        <w:rPr>
          <w:rStyle w:val="s3"/>
        </w:rPr>
        <w:t>42) тармақша өзгертілді (2009 ж. 1 қаңтардан бастап қолданысқа енгiзiлді) (бұр.</w:t>
      </w:r>
      <w:hyperlink r:id="rId837" w:anchor="sub_id=120142"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42) уәкілетті мемлекеттік органдар - салық органдарын және жергілікті атқарушы орг</w:t>
      </w:r>
      <w:r>
        <w:rPr>
          <w:rStyle w:val="s0"/>
        </w:rPr>
        <w:t>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Қазақстан Республикасының заңдарында, Қазақстан Республикасы Президентінің жән</w:t>
      </w:r>
      <w:r>
        <w:rPr>
          <w:rStyle w:val="s0"/>
        </w:rPr>
        <w:t>е Қазақстан Республикасы Үкіметінiң актілерінде белгіленген өздерінің құзыреті шегінде осы Кодекске сәйкес салық органдарымен өзара іс-қимыл жасайтын Қазақстан Республикасының мемлекеттік органдары;</w:t>
      </w:r>
    </w:p>
    <w:p w:rsidR="00000000" w:rsidRDefault="00B67E93">
      <w:pPr>
        <w:ind w:firstLine="400"/>
        <w:jc w:val="both"/>
      </w:pPr>
      <w:r>
        <w:rPr>
          <w:rStyle w:val="s0"/>
        </w:rPr>
        <w:t>43) уәкілетті орган - салық және бюджетке төленетін басқа</w:t>
      </w:r>
      <w:r>
        <w:rPr>
          <w:rStyle w:val="s0"/>
        </w:rPr>
        <w:t xml:space="preserve"> да міндетті төлемдердің түсуін қамтамасыз ету саласындағы басшылықты жүзеге асыратын мемлекеттік орган;</w:t>
      </w:r>
    </w:p>
    <w:p w:rsidR="00000000" w:rsidRDefault="00B67E93">
      <w:pPr>
        <w:ind w:firstLine="400"/>
        <w:jc w:val="both"/>
      </w:pPr>
      <w:r>
        <w:rPr>
          <w:rStyle w:val="s0"/>
        </w:rPr>
        <w:t>44) ұтыстар - салық төлеушілердің конкурстарда, жарыстарда (олимпиадаларда), фестивальдарда, лотереялар бойынша, салымдар мен борыштық бағалы қағаздарғ</w:t>
      </w:r>
      <w:r>
        <w:rPr>
          <w:rStyle w:val="s0"/>
        </w:rPr>
        <w:t>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 бәс тігуде алынған мүліктік пайда түріндегі табыстар;</w:t>
      </w:r>
    </w:p>
    <w:p w:rsidR="00000000" w:rsidRDefault="00B67E93">
      <w:pPr>
        <w:ind w:firstLine="400"/>
        <w:jc w:val="both"/>
      </w:pPr>
      <w:r>
        <w:rPr>
          <w:rStyle w:val="s0"/>
        </w:rPr>
        <w:t>45) электрондық салық төлеуші - ос</w:t>
      </w:r>
      <w:r>
        <w:rPr>
          <w:rStyle w:val="s0"/>
        </w:rPr>
        <w:t>ы Кодексте белгіленген тәртіппен электрондық құжаттармен алмасу кезінде салық органдарымен жасалған электрондық цифрлық қолтаңбаны пайдалану және тану туралы келісімнің негізінде салық органдарымен электрондық тәсілмен өзара іс-қимыл жасайтын салық төлеуші</w:t>
      </w:r>
      <w:r>
        <w:rPr>
          <w:rStyle w:val="s0"/>
        </w:rPr>
        <w:t>;</w:t>
      </w:r>
    </w:p>
    <w:p w:rsidR="00000000" w:rsidRDefault="00B67E93">
      <w:pPr>
        <w:jc w:val="both"/>
      </w:pPr>
      <w:r>
        <w:rPr>
          <w:rStyle w:val="s3"/>
        </w:rPr>
        <w:t xml:space="preserve">2012.26.12. № 61-V ҚР </w:t>
      </w:r>
      <w:hyperlink r:id="rId838" w:anchor="sub_id=367" w:history="1">
        <w:r>
          <w:rPr>
            <w:rStyle w:val="a3"/>
            <w:i/>
            <w:iCs/>
            <w:bdr w:val="none" w:sz="0" w:space="0" w:color="auto" w:frame="1"/>
          </w:rPr>
          <w:t>Заңымен</w:t>
        </w:r>
      </w:hyperlink>
      <w:r>
        <w:rPr>
          <w:rStyle w:val="s3"/>
        </w:rPr>
        <w:t xml:space="preserve"> 45-1) тармақшамен толықтырылды (2014 ж. 1 шілдеден бастап қолданысқа енгізілді)</w:t>
      </w:r>
    </w:p>
    <w:p w:rsidR="00000000" w:rsidRDefault="00B67E93">
      <w:pPr>
        <w:ind w:firstLine="400"/>
        <w:jc w:val="both"/>
      </w:pPr>
      <w:r>
        <w:rPr>
          <w:rStyle w:val="s0"/>
        </w:rPr>
        <w:t>45-1) электрондық шот-фактуралардың ақпараттық жүйесі - бюджетт</w:t>
      </w:r>
      <w:r>
        <w:rPr>
          <w:rStyle w:val="s0"/>
        </w:rPr>
        <w:t>і атқару жөніндегі орталық уәкілетті органның ақпараттық жүйесі, ол арқылы электрондық түрде жазып берілген шот-фактураларды қабылдау, өңдеу, тіркеу, беру және сақтау жүзеге асырылады;</w:t>
      </w:r>
    </w:p>
    <w:p w:rsidR="00000000" w:rsidRDefault="00B67E93">
      <w:pPr>
        <w:jc w:val="both"/>
      </w:pPr>
      <w:r>
        <w:rPr>
          <w:rStyle w:val="s3"/>
        </w:rPr>
        <w:t xml:space="preserve">2009.12.02. № 133-ІV ҚР </w:t>
      </w:r>
      <w:hyperlink r:id="rId839" w:anchor="sub_id=300" w:history="1">
        <w:r>
          <w:rPr>
            <w:rStyle w:val="a3"/>
            <w:i/>
            <w:iCs/>
            <w:bdr w:val="none" w:sz="0" w:space="0" w:color="auto" w:frame="1"/>
          </w:rPr>
          <w:t>Заңымен</w:t>
        </w:r>
      </w:hyperlink>
      <w:r>
        <w:rPr>
          <w:rStyle w:val="s3"/>
        </w:rPr>
        <w:t xml:space="preserve"> 1-тармақ 46) тармақшамен толықтырылды (2009 ж. 1 қаңтардан бастап қолданысқа енгізілді)</w:t>
      </w:r>
    </w:p>
    <w:p w:rsidR="00000000" w:rsidRDefault="00B67E93">
      <w:pPr>
        <w:ind w:firstLine="400"/>
        <w:jc w:val="both"/>
      </w:pPr>
      <w:r>
        <w:rPr>
          <w:rStyle w:val="s0"/>
        </w:rPr>
        <w:t>46) оператор - өнімді бөлу туралы келісім (келісімшарт) шеңберінде жай серіктестік (консорциум) құрамында жер қойнауын пайдала</w:t>
      </w:r>
      <w:r>
        <w:rPr>
          <w:rStyle w:val="s0"/>
        </w:rPr>
        <w:t xml:space="preserve">ну бойынша операцияларды жүзеге асыратын жер қойнауын пайдаланушылар </w:t>
      </w:r>
      <w:r>
        <w:t>Қазақстан</w:t>
      </w:r>
      <w:r>
        <w:t xml:space="preserve"> Республикасының заңнамалық</w:t>
      </w:r>
      <w:r>
        <w:rPr>
          <w:rStyle w:val="s0"/>
        </w:rPr>
        <w:t xml:space="preserve"> актілеріне сәйкес құратын немесе айқындайтын заңды тұлға;</w:t>
      </w:r>
    </w:p>
    <w:p w:rsidR="00000000" w:rsidRDefault="00B67E93">
      <w:pPr>
        <w:jc w:val="both"/>
      </w:pPr>
      <w:r>
        <w:rPr>
          <w:rStyle w:val="s3"/>
        </w:rPr>
        <w:t xml:space="preserve">2009.12.02. № 133-ІV ҚР </w:t>
      </w:r>
      <w:hyperlink r:id="rId840" w:anchor="sub_id=300" w:history="1">
        <w:r>
          <w:rPr>
            <w:rStyle w:val="a3"/>
            <w:i/>
            <w:iCs/>
            <w:bdr w:val="none" w:sz="0" w:space="0" w:color="auto" w:frame="1"/>
          </w:rPr>
          <w:t>Заңымен</w:t>
        </w:r>
      </w:hyperlink>
      <w:r>
        <w:rPr>
          <w:rStyle w:val="s3"/>
        </w:rPr>
        <w:t xml:space="preserve"> 1-тармақ 47) тармақшамен толықтырылды (2009 ж. 1 қаңтардан бастап қолданысқа енгізілді)</w:t>
      </w:r>
    </w:p>
    <w:p w:rsidR="00000000" w:rsidRDefault="00B67E93">
      <w:pPr>
        <w:ind w:firstLine="400"/>
        <w:jc w:val="both"/>
      </w:pPr>
      <w:r>
        <w:rPr>
          <w:rStyle w:val="s0"/>
        </w:rPr>
        <w:t>47) тауарлардың импорты - Кеден одағының кеден заңнамасына және (немесе) Қазақстан Республикасының кеден заңнамасына сәйкес жүзеге асырылатын, тауа</w:t>
      </w:r>
      <w:r>
        <w:rPr>
          <w:rStyle w:val="s0"/>
        </w:rPr>
        <w:t>рларды Кеден одағының кеден аумағына әкелу, сондай-ақ тауарларды Кеден одағына мүше басқа мемлекеттің аумағынан Қазақстан Республикасының аумағына әкелу.</w:t>
      </w:r>
    </w:p>
    <w:p w:rsidR="00000000" w:rsidRDefault="00B67E93">
      <w:pPr>
        <w:jc w:val="both"/>
      </w:pPr>
      <w:r>
        <w:rPr>
          <w:rStyle w:val="s3"/>
        </w:rPr>
        <w:t xml:space="preserve">2011.21.07. № 467-ІV ҚР </w:t>
      </w:r>
      <w:hyperlink r:id="rId841" w:anchor="sub_id=302"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2014.16.05. № 203-V ҚР </w:t>
      </w:r>
      <w:hyperlink r:id="rId842" w:anchor="sub_id=500" w:history="1">
        <w:r>
          <w:rPr>
            <w:rStyle w:val="a3"/>
            <w:i/>
            <w:iCs/>
            <w:bdr w:val="none" w:sz="0" w:space="0" w:color="auto" w:frame="1"/>
          </w:rPr>
          <w:t>Заңымен</w:t>
        </w:r>
      </w:hyperlink>
      <w:r>
        <w:rPr>
          <w:rStyle w:val="s3"/>
        </w:rPr>
        <w:t xml:space="preserve"> 1-1-тармақ өзгертілді (2014 ж. 1 қаңтардан бастап қолда</w:t>
      </w:r>
      <w:r>
        <w:rPr>
          <w:rStyle w:val="s3"/>
        </w:rPr>
        <w:t>нысқа енгізілді және 2017 ж. 1 қаңтарға дейін қолданылады) (</w:t>
      </w:r>
      <w:hyperlink r:id="rId843" w:anchor="sub_id=1201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1-1. Осы Кодекстің мақсатында өзара байланысты тараптар деп мынадай талаптардың біреуіне не бірн</w:t>
      </w:r>
      <w:r>
        <w:rPr>
          <w:rStyle w:val="s0"/>
        </w:rPr>
        <w:t>ешеуіне сәйкес келетін өзара қатынасы бар жеке және (немесе) заңды тұлғалар танылады:</w:t>
      </w:r>
    </w:p>
    <w:p w:rsidR="00000000" w:rsidRDefault="00B67E93">
      <w:pPr>
        <w:ind w:firstLine="400"/>
        <w:jc w:val="both"/>
      </w:pPr>
      <w:r>
        <w:rPr>
          <w:rStyle w:val="s0"/>
        </w:rPr>
        <w:t>1) бір тұлға Қазақстан Республикасының заңнамалық актілеріне сәйкес басқа тұлғаның аффилиирленген тұлғасы болып танылады;</w:t>
      </w:r>
    </w:p>
    <w:p w:rsidR="00000000" w:rsidRDefault="00B67E93">
      <w:pPr>
        <w:ind w:firstLine="400"/>
        <w:jc w:val="both"/>
      </w:pPr>
      <w:r>
        <w:rPr>
          <w:rStyle w:val="s0"/>
        </w:rPr>
        <w:t>2) бір тұлға басқа тұлғаның ірі қатысушысы болып</w:t>
      </w:r>
      <w:r>
        <w:rPr>
          <w:rStyle w:val="s0"/>
        </w:rPr>
        <w:t xml:space="preserve"> табылады; </w:t>
      </w:r>
    </w:p>
    <w:p w:rsidR="00000000" w:rsidRDefault="00B67E93">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B67E93">
      <w:pPr>
        <w:ind w:firstLine="400"/>
        <w:jc w:val="both"/>
      </w:pPr>
      <w:r>
        <w:rPr>
          <w:rStyle w:val="s0"/>
        </w:rPr>
        <w:t>4) заңды тұлға басқа заңды тұлғаның ірі қатысушысының немесе лауазымды тұлғасының бақылауында болады;</w:t>
      </w:r>
    </w:p>
    <w:p w:rsidR="00000000" w:rsidRDefault="00B67E93">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B67E93">
      <w:pPr>
        <w:ind w:firstLine="400"/>
        <w:jc w:val="both"/>
      </w:pPr>
      <w:r>
        <w:rPr>
          <w:rStyle w:val="s0"/>
        </w:rPr>
        <w:t>6) заңды тұлға басқа заңды тұлғамен бірлесіп, үшінші тұлғаның бақылауында болады;</w:t>
      </w:r>
    </w:p>
    <w:p w:rsidR="00000000" w:rsidRDefault="00B67E93">
      <w:pPr>
        <w:ind w:firstLine="400"/>
        <w:jc w:val="both"/>
      </w:pPr>
      <w:r>
        <w:rPr>
          <w:rStyle w:val="s0"/>
        </w:rPr>
        <w:t xml:space="preserve">7) тұлға </w:t>
      </w:r>
      <w:r>
        <w:rPr>
          <w:rStyle w:val="s0"/>
        </w:rPr>
        <w:t>өзінің</w:t>
      </w:r>
      <w:r>
        <w:rPr>
          <w:rStyle w:val="s0"/>
        </w:rPr>
        <w:t xml:space="preserve">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пайызын иеленеді, пайдаланады, оған билік етеді; </w:t>
      </w:r>
    </w:p>
    <w:p w:rsidR="00000000" w:rsidRDefault="00B67E93">
      <w:pPr>
        <w:ind w:firstLine="400"/>
        <w:jc w:val="both"/>
      </w:pPr>
      <w:r>
        <w:rPr>
          <w:rStyle w:val="s0"/>
        </w:rPr>
        <w:t>8) акционерлік қоғамның тәуелсіз директорын</w:t>
      </w:r>
      <w:r>
        <w:rPr>
          <w:rStyle w:val="s0"/>
        </w:rPr>
        <w:t xml:space="preserve"> қоспағанда, жеке тұлға осы тармақтың 2) - 7) тармақшаларында көрсетілген заңды тұлғаның лауазымды тұлғасы болып табылады;</w:t>
      </w:r>
    </w:p>
    <w:p w:rsidR="00000000" w:rsidRDefault="00B67E93">
      <w:pPr>
        <w:ind w:firstLine="400"/>
        <w:jc w:val="both"/>
      </w:pPr>
      <w:r>
        <w:rPr>
          <w:rStyle w:val="s0"/>
        </w:rPr>
        <w:t>9) жеке тұлға заңды тұлғаның ірі қатысушысының не лауазымды тұлғасының жақын туысы не жекжаты (ерлi-зайыптылардың аға-iнiлерi, әпке-с</w:t>
      </w:r>
      <w:r>
        <w:rPr>
          <w:rStyle w:val="s0"/>
        </w:rPr>
        <w:t>iңлiлері (іні-қарындастары), ата-анасы, ұлы немесе қызы) болып табылады.</w:t>
      </w:r>
    </w:p>
    <w:p w:rsidR="00000000" w:rsidRDefault="00B67E93">
      <w:pPr>
        <w:ind w:firstLine="400"/>
        <w:jc w:val="both"/>
      </w:pPr>
      <w:r>
        <w:rPr>
          <w:rStyle w:val="s0"/>
        </w:rPr>
        <w:t xml:space="preserve">Осы тармақтың мақсатында ірі қатысушы деп, акционерлік қоғамдарды қоспағанда, заңды тұлғаның мүлкіндегі үлесі он және одан да көп пайызды құрайтын қатысушы түсініледі. </w:t>
      </w:r>
    </w:p>
    <w:p w:rsidR="00000000" w:rsidRDefault="00B67E93">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B67E93">
      <w:pPr>
        <w:ind w:firstLine="400"/>
        <w:jc w:val="both"/>
      </w:pPr>
      <w:r>
        <w:rPr>
          <w:rStyle w:val="s0"/>
        </w:rPr>
        <w:t>2009 жылғы 1 қаңтардан кейін туындаған, ұлттық басқарушы холдингтің ірі акционер ретінде банктің жарғылық капиталына қатысуы және (немесе) ұлттық басқарушы холдинг</w:t>
      </w:r>
      <w:r>
        <w:rPr>
          <w:rStyle w:val="s0"/>
        </w:rPr>
        <w:t>тің лауазымды адамдарының осындай банктің басқару органына қатысуы өзара байланыстығының жалғыз негізі болып табылатын тұлғалар өзара байланысты тараптар деп танылмайды.</w:t>
      </w:r>
    </w:p>
    <w:p w:rsidR="00000000" w:rsidRDefault="00B67E93">
      <w:pPr>
        <w:jc w:val="both"/>
      </w:pPr>
      <w:r>
        <w:rPr>
          <w:rStyle w:val="s3"/>
        </w:rPr>
        <w:t>Төртінші бөлік 2012 ж. 1 қаңтардан бастап қолданысқа енгізілді және 2014 ж. 1 қаңтарға</w:t>
      </w:r>
      <w:r>
        <w:rPr>
          <w:rStyle w:val="s3"/>
        </w:rPr>
        <w:t xml:space="preserve"> дейін </w:t>
      </w:r>
      <w:hyperlink r:id="rId844" w:anchor="sub_id=90000" w:history="1">
        <w:r>
          <w:rPr>
            <w:rStyle w:val="a3"/>
            <w:i/>
            <w:iCs/>
            <w:bdr w:val="none" w:sz="0" w:space="0" w:color="auto" w:frame="1"/>
          </w:rPr>
          <w:t>қолданылды</w:t>
        </w:r>
      </w:hyperlink>
      <w:r>
        <w:rPr>
          <w:rStyle w:val="s3"/>
        </w:rPr>
        <w:t xml:space="preserve"> (</w:t>
      </w:r>
      <w:hyperlink r:id="rId845" w:anchor="sub_id=12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Қазақстан Республикасының салық заңнамасының басқа ар</w:t>
      </w:r>
      <w:r>
        <w:rPr>
          <w:rStyle w:val="s0"/>
        </w:rPr>
        <w:t>наулы ұғымдары мен терминдері осы Кодекстің тиісті баптарында айқындалатын мағынада пайдаланылады.</w:t>
      </w:r>
    </w:p>
    <w:p w:rsidR="00000000" w:rsidRDefault="00B67E93">
      <w:pPr>
        <w:ind w:firstLine="400"/>
        <w:jc w:val="both"/>
      </w:pPr>
      <w:r>
        <w:rPr>
          <w:rStyle w:val="s0"/>
        </w:rPr>
        <w:t xml:space="preserve">3. Осы Кодексте пайдаланылатын Қазақстан Республикасының </w:t>
      </w:r>
      <w:hyperlink r:id="rId846" w:history="1">
        <w:r>
          <w:rPr>
            <w:rStyle w:val="a3"/>
          </w:rPr>
          <w:t>азаматтық</w:t>
        </w:r>
      </w:hyperlink>
      <w:r>
        <w:rPr>
          <w:rStyle w:val="s0"/>
        </w:rPr>
        <w:t xml:space="preserve"> және басқа да заңнамасы с</w:t>
      </w:r>
      <w:r>
        <w:rPr>
          <w:rStyle w:val="s0"/>
        </w:rPr>
        <w:t>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bookmarkStart w:id="13" w:name="SUB130000"/>
      <w:bookmarkEnd w:id="13"/>
      <w:r>
        <w:rPr>
          <w:rStyle w:val="s1"/>
        </w:rPr>
        <w:t>2-тарау. САЛЫҚ ТӨЛЕУШІНІҢ ЖӘНЕ САЛЫҚ АГЕНТІНІҢ ҚҰҚЫҚТАРЫ МЕН МІНДЕТТЕРІ. САЛЫҚТЫҚ ҚАТЫНАСТАРДАҒЫ ӨК</w:t>
      </w:r>
      <w:r>
        <w:rPr>
          <w:rStyle w:val="s1"/>
        </w:rPr>
        <w:t>ІЛДІК</w:t>
      </w:r>
    </w:p>
    <w:p w:rsidR="00000000" w:rsidRDefault="00B67E93">
      <w:pPr>
        <w:ind w:firstLine="400"/>
        <w:jc w:val="both"/>
      </w:pPr>
      <w:r>
        <w:rPr>
          <w:rStyle w:val="s0"/>
        </w:rPr>
        <w:t> </w:t>
      </w:r>
    </w:p>
    <w:p w:rsidR="00000000" w:rsidRDefault="00B67E93">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B67E93">
      <w:pPr>
        <w:ind w:firstLine="400"/>
        <w:jc w:val="both"/>
      </w:pPr>
      <w:r>
        <w:rPr>
          <w:rStyle w:val="s0"/>
        </w:rPr>
        <w:t>1. Салық төлеуші:</w:t>
      </w:r>
    </w:p>
    <w:p w:rsidR="00000000" w:rsidRDefault="00B67E93">
      <w:pPr>
        <w:ind w:firstLine="400"/>
        <w:jc w:val="both"/>
      </w:pPr>
      <w:r>
        <w:rPr>
          <w:rStyle w:val="s0"/>
        </w:rPr>
        <w:t>1) салық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нысанда</w:t>
      </w:r>
      <w:r>
        <w:rPr>
          <w:rStyle w:val="s0"/>
        </w:rPr>
        <w:t>рды толтыру тәртібі бойынша түсіндірмелер алуға;</w:t>
      </w:r>
    </w:p>
    <w:p w:rsidR="00000000" w:rsidRDefault="00B67E93">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B67E93">
      <w:pPr>
        <w:ind w:firstLine="400"/>
        <w:jc w:val="both"/>
      </w:pPr>
      <w:r>
        <w:rPr>
          <w:rStyle w:val="s0"/>
        </w:rPr>
        <w:t>3) осы Кодексте белгіленген жағдай</w:t>
      </w:r>
      <w:r>
        <w:rPr>
          <w:rStyle w:val="s0"/>
        </w:rPr>
        <w:t>ларда салықтық бақылау нәтижелерін алуға;</w:t>
      </w:r>
    </w:p>
    <w:p w:rsidR="00000000" w:rsidRDefault="00B67E93">
      <w:pPr>
        <w:jc w:val="both"/>
      </w:pPr>
      <w:r>
        <w:rPr>
          <w:rStyle w:val="s3"/>
        </w:rPr>
        <w:t xml:space="preserve">2010.02.04. № 263-ІV ҚР </w:t>
      </w:r>
      <w:hyperlink r:id="rId847" w:anchor="sub_id=200"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енгізілді) (</w:t>
      </w:r>
      <w:hyperlink r:id="rId848" w:anchor="sub_id=130104"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стандарттарын, салықтық өтініштердің белгіленген нысандарының бл</w:t>
      </w:r>
      <w:r>
        <w:rPr>
          <w:rStyle w:val="s0"/>
        </w:rPr>
        <w:t>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B67E93">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B67E93">
      <w:pPr>
        <w:ind w:firstLine="400"/>
        <w:jc w:val="both"/>
      </w:pPr>
      <w:r>
        <w:rPr>
          <w:rStyle w:val="s0"/>
        </w:rPr>
        <w:t xml:space="preserve">6) салық органдарына </w:t>
      </w:r>
      <w:r>
        <w:rPr>
          <w:rStyle w:val="s0"/>
        </w:rPr>
        <w:t>салықтық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B67E93">
      <w:pPr>
        <w:ind w:firstLine="400"/>
        <w:jc w:val="both"/>
      </w:pPr>
      <w:r>
        <w:rPr>
          <w:rStyle w:val="s0"/>
        </w:rPr>
        <w:t xml:space="preserve">7) салық органы </w:t>
      </w:r>
      <w:hyperlink r:id="rId849" w:anchor="sub_id=29" w:history="1">
        <w:r>
          <w:rPr>
            <w:rStyle w:val="a3"/>
          </w:rPr>
          <w:t>салықтық өтініш</w:t>
        </w:r>
      </w:hyperlink>
      <w:r>
        <w:rPr>
          <w:rStyle w:val="s0"/>
        </w:rPr>
        <w:t xml:space="preserve"> алған кезден бастап екі жұмыс күнінен кешіктірмей салық міндеттемесін, сондай-ақ міндетті зейнетақы жарналарын, міндетті кәсіптік зейнетақы жарналарын есептеу, ұстау және аудару, әлеуметтік аударымдарды есептеу және төлеу бойынша міндеттеме</w:t>
      </w:r>
      <w:r>
        <w:rPr>
          <w:rStyle w:val="s0"/>
        </w:rPr>
        <w:t>лерді орындау бойынша бюджетпен есеп айырысудың жай-күйі туралы жеке шоттан үзінді көшірме алуға;</w:t>
      </w:r>
    </w:p>
    <w:p w:rsidR="00000000" w:rsidRDefault="00B67E93">
      <w:pPr>
        <w:jc w:val="both"/>
      </w:pPr>
      <w:r>
        <w:rPr>
          <w:rStyle w:val="s3"/>
        </w:rPr>
        <w:t xml:space="preserve">2013.05.12. № 152-V ҚР </w:t>
      </w:r>
      <w:hyperlink r:id="rId850" w:anchor="sub_id=130" w:history="1">
        <w:r>
          <w:rPr>
            <w:rStyle w:val="a3"/>
            <w:i/>
            <w:iCs/>
            <w:bdr w:val="none" w:sz="0" w:space="0" w:color="auto" w:frame="1"/>
          </w:rPr>
          <w:t>Заңымен</w:t>
        </w:r>
      </w:hyperlink>
      <w:r>
        <w:rPr>
          <w:rStyle w:val="s3"/>
        </w:rPr>
        <w:t xml:space="preserve"> </w:t>
      </w:r>
      <w:r>
        <w:rPr>
          <w:rStyle w:val="s3"/>
        </w:rPr>
        <w:t>8) тармақша жаңа редакцияда (2014 ж. 1 қаңтардан бастап қолданысқа енгізілді) (</w:t>
      </w:r>
      <w:hyperlink r:id="rId851" w:anchor="sub_id=130108"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8) </w:t>
      </w:r>
      <w:hyperlink r:id="rId852" w:anchor="sub_id=29" w:history="1">
        <w:r>
          <w:rPr>
            <w:rStyle w:val="a3"/>
          </w:rPr>
          <w:t>салықтық өтініш</w:t>
        </w:r>
      </w:hyperlink>
      <w:r>
        <w:rPr>
          <w:rStyle w:val="s0"/>
        </w:rPr>
        <w:t xml:space="preserve"> бойынша осы Кодексте белгіленген тәртіппен және мерзімдерде мынадай:</w:t>
      </w:r>
    </w:p>
    <w:p w:rsidR="00000000" w:rsidRDefault="00B67E93">
      <w:pPr>
        <w:ind w:firstLine="400"/>
        <w:jc w:val="both"/>
      </w:pPr>
      <w:r>
        <w:rPr>
          <w:rStyle w:val="s0"/>
        </w:rPr>
        <w:t>салық берешегінің, міндетті зейнетақы жарналары, міндетті кәсіптік зейнетақы жарналары мен әлеуметтік аударымдар бойынша берешектің жоқ (бар) екендігі туралы;</w:t>
      </w:r>
    </w:p>
    <w:p w:rsidR="00000000" w:rsidRDefault="00B67E93">
      <w:pPr>
        <w:ind w:firstLine="400"/>
        <w:jc w:val="both"/>
      </w:pPr>
      <w:r>
        <w:rPr>
          <w:rStyle w:val="s0"/>
        </w:rPr>
        <w:t>резиден</w:t>
      </w:r>
      <w:r>
        <w:rPr>
          <w:rStyle w:val="s0"/>
        </w:rPr>
        <w:t>т еместің Қазақстан Республикасындағы көздерден алған табыстарының және ұсталған (төленген) салықтардың сомалары туралы анықтама түрлерін алуға;</w:t>
      </w:r>
    </w:p>
    <w:p w:rsidR="00000000" w:rsidRDefault="00B67E93">
      <w:pPr>
        <w:ind w:firstLine="400"/>
        <w:jc w:val="both"/>
      </w:pPr>
      <w:r>
        <w:rPr>
          <w:rStyle w:val="s0"/>
        </w:rPr>
        <w:t>9) салықты және бюджетке төленетін басқа да міндетті төлемдерді төлеу жөніндегі салық міндеттемесін орындау мақ</w:t>
      </w:r>
      <w:r>
        <w:rPr>
          <w:rStyle w:val="s0"/>
        </w:rPr>
        <w:t>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w:t>
      </w:r>
      <w:r>
        <w:rPr>
          <w:rStyle w:val="s0"/>
        </w:rPr>
        <w:t xml:space="preserve"> күні ішінде алуға;</w:t>
      </w:r>
    </w:p>
    <w:p w:rsidR="00000000" w:rsidRDefault="00B67E93">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w:t>
      </w:r>
      <w:r>
        <w:rPr>
          <w:rStyle w:val="s0"/>
        </w:rPr>
        <w:t>ау нәтижелері бойынша шығарған шешіміне, сондай-ақ салық органдарының лауазымды адамдарының іс-әрекетіне (әрекетсіздігіне) шағым жасауға;</w:t>
      </w:r>
    </w:p>
    <w:p w:rsidR="00000000" w:rsidRDefault="00B67E93">
      <w:pPr>
        <w:ind w:firstLine="400"/>
        <w:jc w:val="both"/>
      </w:pPr>
      <w:r>
        <w:rPr>
          <w:rStyle w:val="s0"/>
        </w:rPr>
        <w:t>11) салықтық құпияның сақталуын талап етуге;</w:t>
      </w:r>
    </w:p>
    <w:p w:rsidR="00000000" w:rsidRDefault="00B67E93">
      <w:pPr>
        <w:ind w:firstLine="400"/>
        <w:jc w:val="both"/>
      </w:pPr>
      <w:r>
        <w:rPr>
          <w:rStyle w:val="s0"/>
        </w:rPr>
        <w:t>12) осы Кодекске сәйкес салық органдары көрсететін мемлекеттік қызметтерд</w:t>
      </w:r>
      <w:r>
        <w:rPr>
          <w:rStyle w:val="s0"/>
        </w:rPr>
        <w:t>і тегін алуға;</w:t>
      </w:r>
    </w:p>
    <w:p w:rsidR="00000000" w:rsidRDefault="00B67E93">
      <w:pPr>
        <w:ind w:firstLine="400"/>
        <w:jc w:val="both"/>
      </w:pPr>
      <w:r>
        <w:rPr>
          <w:rStyle w:val="s0"/>
        </w:rPr>
        <w:t>13) салықтық тексеру жүргізу барысында салық органдарының лауазымды адамында туындаған сұрақтарды жазбаша тіркеуге және осы сұрақтар көрсетілетін құжатты онымен келісуге;</w:t>
      </w:r>
    </w:p>
    <w:p w:rsidR="00000000" w:rsidRDefault="00B67E93">
      <w:pPr>
        <w:ind w:firstLine="400"/>
        <w:jc w:val="both"/>
      </w:pPr>
      <w:r>
        <w:rPr>
          <w:rStyle w:val="s0"/>
        </w:rPr>
        <w:t>14) берілуі Қазақстан Республикасының салық заңнамасында, Қазақстан Ре</w:t>
      </w:r>
      <w:r>
        <w:rPr>
          <w:rStyle w:val="s0"/>
        </w:rPr>
        <w:t xml:space="preserve">спубликасының трансферттік баға белгілеу туралы </w:t>
      </w:r>
      <w:hyperlink r:id="rId853" w:history="1">
        <w:r>
          <w:rPr>
            <w:rStyle w:val="a3"/>
          </w:rPr>
          <w:t>заңнамасында</w:t>
        </w:r>
      </w:hyperlink>
      <w:r>
        <w:rPr>
          <w:rStyle w:val="s0"/>
        </w:rPr>
        <w:t>, сондай-ақ Қазақстан Республикасының акцизделетін тауарлардың жекелеген түрлерін өндіру мен олардың айналымын мемлекеттік реттеу т</w:t>
      </w:r>
      <w:r>
        <w:rPr>
          <w:rStyle w:val="s0"/>
        </w:rPr>
        <w:t>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B67E93">
      <w:pPr>
        <w:ind w:firstLine="400"/>
        <w:jc w:val="both"/>
      </w:pPr>
      <w:r>
        <w:rPr>
          <w:rStyle w:val="s0"/>
        </w:rPr>
        <w:t>2. Салық төлеуші Қазақстан Республикасының салық заңнамасы</w:t>
      </w:r>
      <w:r>
        <w:rPr>
          <w:rStyle w:val="s0"/>
        </w:rPr>
        <w:t>нда реттелетін қатынастарға осы Кодексте белгіленген тәртіппен электрондық тәсілмен қатысуға құқылы.</w:t>
      </w:r>
    </w:p>
    <w:p w:rsidR="00000000" w:rsidRDefault="00B67E93">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B67E93">
      <w:pPr>
        <w:ind w:firstLine="400"/>
        <w:jc w:val="both"/>
      </w:pPr>
      <w:r>
        <w:rPr>
          <w:rStyle w:val="s0"/>
        </w:rPr>
        <w:t> </w:t>
      </w:r>
    </w:p>
    <w:p w:rsidR="00000000" w:rsidRDefault="00B67E93">
      <w:pPr>
        <w:ind w:left="1200" w:hanging="800"/>
        <w:jc w:val="both"/>
      </w:pPr>
      <w:bookmarkStart w:id="14" w:name="SUB140000"/>
      <w:bookmarkEnd w:id="14"/>
      <w:r>
        <w:rPr>
          <w:rStyle w:val="s1"/>
        </w:rPr>
        <w:t xml:space="preserve">14-бап. </w:t>
      </w:r>
      <w:r>
        <w:rPr>
          <w:rStyle w:val="s0"/>
          <w:b/>
          <w:bCs/>
        </w:rPr>
        <w:t>Салық төлеушінің міндеттері</w:t>
      </w:r>
    </w:p>
    <w:p w:rsidR="00000000" w:rsidRDefault="00B67E93">
      <w:pPr>
        <w:jc w:val="both"/>
      </w:pPr>
      <w:r>
        <w:rPr>
          <w:rStyle w:val="s3"/>
        </w:rPr>
        <w:t>2014.29.09. № 239-V</w:t>
      </w:r>
      <w:r>
        <w:rPr>
          <w:rStyle w:val="s3"/>
        </w:rPr>
        <w:t xml:space="preserve"> ҚР </w:t>
      </w:r>
      <w:hyperlink r:id="rId854" w:anchor="sub_id=1014" w:history="1">
        <w:r>
          <w:rPr>
            <w:rStyle w:val="a3"/>
            <w:i/>
            <w:iCs/>
            <w:bdr w:val="none" w:sz="0" w:space="0" w:color="auto" w:frame="1"/>
          </w:rPr>
          <w:t>Заңымен</w:t>
        </w:r>
      </w:hyperlink>
      <w:r>
        <w:rPr>
          <w:rStyle w:val="s3"/>
        </w:rPr>
        <w:t xml:space="preserve"> 1-тармақ өзгертілді (</w:t>
      </w:r>
      <w:hyperlink r:id="rId855" w:anchor="sub_id=14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Салық төлеуші:</w:t>
      </w:r>
    </w:p>
    <w:p w:rsidR="00000000" w:rsidRDefault="00B67E93">
      <w:pPr>
        <w:ind w:firstLine="400"/>
        <w:jc w:val="both"/>
      </w:pPr>
      <w:r>
        <w:rPr>
          <w:rStyle w:val="s0"/>
        </w:rPr>
        <w:t>1) осы Кодекске сәйкес с</w:t>
      </w:r>
      <w:r>
        <w:rPr>
          <w:rStyle w:val="s0"/>
        </w:rPr>
        <w:t>алық міндеттемелерін уақтылы және толық көлемде орындауға;</w:t>
      </w:r>
    </w:p>
    <w:p w:rsidR="00000000" w:rsidRDefault="00B67E93">
      <w:pPr>
        <w:ind w:firstLine="400"/>
        <w:jc w:val="both"/>
      </w:pPr>
      <w:r>
        <w:rPr>
          <w:rStyle w:val="s0"/>
        </w:rPr>
        <w:t xml:space="preserve">2) салық органдары лауазымды адамдарының Қазақстан Республикасының салық заңнамасын анықталған бұзушылықтарды жою туралы заңды талаптарын орындауға, сондай-ақ олардың қызметтік міндеттерін атқаруы </w:t>
      </w:r>
      <w:r>
        <w:rPr>
          <w:rStyle w:val="s0"/>
        </w:rPr>
        <w:t>кезіндегі заңды қызметіне кедергі жасамауға;</w:t>
      </w:r>
    </w:p>
    <w:p w:rsidR="00000000" w:rsidRDefault="00B67E93">
      <w:pPr>
        <w:ind w:firstLine="400"/>
        <w:jc w:val="both"/>
      </w:pPr>
      <w:r>
        <w:rPr>
          <w:rStyle w:val="s0"/>
        </w:rPr>
        <w:t>3) нұсқама негізінде салық органдары лауазымды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B67E93">
      <w:pPr>
        <w:ind w:firstLine="400"/>
        <w:jc w:val="both"/>
      </w:pPr>
      <w:r>
        <w:rPr>
          <w:rStyle w:val="s0"/>
        </w:rPr>
        <w:t xml:space="preserve">4) </w:t>
      </w:r>
      <w:hyperlink r:id="rId856"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B67E93">
      <w:pPr>
        <w:ind w:firstLine="400"/>
        <w:jc w:val="both"/>
      </w:pPr>
      <w:r>
        <w:rPr>
          <w:rStyle w:val="s0"/>
        </w:rPr>
        <w:t>5) бақылау-кассалық машиналарды қолдануға және оларды қолданудың осы Кодексте белгіленг</w:t>
      </w:r>
      <w:r>
        <w:rPr>
          <w:rStyle w:val="s0"/>
        </w:rPr>
        <w:t>ен тәртібін сақтауға;</w:t>
      </w:r>
    </w:p>
    <w:p w:rsidR="00000000" w:rsidRDefault="00B67E93">
      <w:pPr>
        <w:jc w:val="both"/>
      </w:pPr>
      <w:r>
        <w:rPr>
          <w:rStyle w:val="s3"/>
        </w:rPr>
        <w:t xml:space="preserve">2010.30.06. № 297-ІV ҚР </w:t>
      </w:r>
      <w:hyperlink r:id="rId857" w:anchor="sub_id=603" w:history="1">
        <w:r>
          <w:rPr>
            <w:rStyle w:val="a3"/>
            <w:i/>
            <w:iCs/>
            <w:bdr w:val="none" w:sz="0" w:space="0" w:color="auto" w:frame="1"/>
          </w:rPr>
          <w:t>Заңымен</w:t>
        </w:r>
      </w:hyperlink>
      <w:r>
        <w:rPr>
          <w:rStyle w:val="s3"/>
        </w:rPr>
        <w:t xml:space="preserve"> (2011 ж. 1 шілдеден бастап қолданысқа енгізілді) (бұр.</w:t>
      </w:r>
      <w:hyperlink r:id="rId858" w:anchor="sub_id=140106" w:history="1">
        <w:r>
          <w:rPr>
            <w:rStyle w:val="a3"/>
            <w:i/>
            <w:iCs/>
            <w:bdr w:val="none" w:sz="0" w:space="0" w:color="auto" w:frame="1"/>
          </w:rPr>
          <w:t>ред</w:t>
        </w:r>
      </w:hyperlink>
      <w:r>
        <w:rPr>
          <w:rStyle w:val="s3"/>
        </w:rPr>
        <w:t xml:space="preserve">.қара); 2010.02.04. № 262-IV ҚР </w:t>
      </w:r>
      <w:hyperlink r:id="rId859" w:anchor="sub_id=802" w:history="1">
        <w:r>
          <w:rPr>
            <w:rStyle w:val="a3"/>
            <w:i/>
            <w:iCs/>
            <w:bdr w:val="none" w:sz="0" w:space="0" w:color="auto" w:frame="1"/>
          </w:rPr>
          <w:t>Заңымен</w:t>
        </w:r>
      </w:hyperlink>
      <w:r>
        <w:rPr>
          <w:rStyle w:val="s3"/>
        </w:rPr>
        <w:t xml:space="preserve"> 6) тармақша өзгертілді (</w:t>
      </w:r>
      <w:hyperlink r:id="rId86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861" w:anchor="sub_id=140106" w:history="1">
        <w:r>
          <w:rPr>
            <w:rStyle w:val="a3"/>
            <w:i/>
            <w:iCs/>
            <w:bdr w:val="none" w:sz="0" w:space="0" w:color="auto" w:frame="1"/>
          </w:rPr>
          <w:t>ред</w:t>
        </w:r>
      </w:hyperlink>
      <w:r>
        <w:rPr>
          <w:rStyle w:val="s3"/>
        </w:rPr>
        <w:t xml:space="preserve">.қара); 2012.26.12. № 61-V ҚР </w:t>
      </w:r>
      <w:hyperlink r:id="rId862" w:anchor="sub_id=14"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863" w:anchor="sub_id=140106"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6) </w:t>
      </w:r>
      <w:r>
        <w:rPr>
          <w:rStyle w:val="s0"/>
        </w:rPr>
        <w:t xml:space="preserve">дара кәсіпкердің кәсіпкерлік қызметті, жекеше нотариустың, жеке сот орындаушысының, адвокаттың, тұрақты мекеменің, резидент емес заңды тұлғаның қызметті тоқтатуына (осы Кодекстің </w:t>
      </w:r>
      <w:hyperlink r:id="rId864" w:anchor="sub_id=37010000" w:history="1">
        <w:r>
          <w:rPr>
            <w:rStyle w:val="a3"/>
          </w:rPr>
          <w:t>37-1</w:t>
        </w:r>
      </w:hyperlink>
      <w:r>
        <w:rPr>
          <w:rStyle w:val="s0"/>
        </w:rPr>
        <w:t xml:space="preserve"> және </w:t>
      </w:r>
      <w:hyperlink r:id="rId865" w:anchor="sub_id=430000" w:history="1">
        <w:r>
          <w:rPr>
            <w:rStyle w:val="a3"/>
          </w:rPr>
          <w:t>43-баптарында</w:t>
        </w:r>
      </w:hyperlink>
      <w:r>
        <w:rPr>
          <w:rStyle w:val="s0"/>
        </w:rPr>
        <w:t xml:space="preserve"> белгіленген жағдайларды қоспағанда), заңды тұлғаның бөліну жолымен қайта ұйымдастырылуына және (немесе) таратылуына байланысты құжаттық тек</w:t>
      </w:r>
      <w:r>
        <w:rPr>
          <w:rStyle w:val="s0"/>
        </w:rPr>
        <w:t xml:space="preserve">серуді жүргізу туралы салық органына </w:t>
      </w:r>
      <w:hyperlink r:id="rId866" w:anchor="sub_id=1" w:history="1">
        <w:r>
          <w:rPr>
            <w:rStyle w:val="a3"/>
          </w:rPr>
          <w:t>салықтық өтініш</w:t>
        </w:r>
      </w:hyperlink>
      <w:r>
        <w:rPr>
          <w:rStyle w:val="s0"/>
        </w:rPr>
        <w:t xml:space="preserve"> беруге;</w:t>
      </w:r>
    </w:p>
    <w:p w:rsidR="00000000" w:rsidRDefault="00B67E93">
      <w:pPr>
        <w:jc w:val="both"/>
      </w:pPr>
      <w:r>
        <w:rPr>
          <w:rStyle w:val="s3"/>
        </w:rPr>
        <w:t xml:space="preserve">2010.30.06. № 297-ІV ҚР </w:t>
      </w:r>
      <w:hyperlink r:id="rId867" w:anchor="sub_id=603" w:history="1">
        <w:r>
          <w:rPr>
            <w:rStyle w:val="a3"/>
            <w:i/>
            <w:iCs/>
            <w:bdr w:val="none" w:sz="0" w:space="0" w:color="auto" w:frame="1"/>
          </w:rPr>
          <w:t>Заңымен</w:t>
        </w:r>
      </w:hyperlink>
      <w:r>
        <w:rPr>
          <w:rStyle w:val="s3"/>
        </w:rPr>
        <w:t xml:space="preserve"> 7) </w:t>
      </w:r>
      <w:r>
        <w:rPr>
          <w:rStyle w:val="s3"/>
        </w:rPr>
        <w:t xml:space="preserve">тармақшамен толықтырылды (2011 ж. 1 шілдеден бастап қолданысқа енгізілді); 2011.05.07. № 452-IV ҚР </w:t>
      </w:r>
      <w:hyperlink r:id="rId868" w:anchor="sub_id=800" w:history="1">
        <w:r>
          <w:rPr>
            <w:rStyle w:val="a3"/>
            <w:i/>
            <w:iCs/>
            <w:bdr w:val="none" w:sz="0" w:space="0" w:color="auto" w:frame="1"/>
          </w:rPr>
          <w:t>Заңымен</w:t>
        </w:r>
      </w:hyperlink>
      <w:r>
        <w:rPr>
          <w:rStyle w:val="s3"/>
        </w:rPr>
        <w:t xml:space="preserve"> 7) тармақша өзгертілді (2012 ж. 1 қаңтардан бастап қолданысқа енгізі</w:t>
      </w:r>
      <w:r>
        <w:rPr>
          <w:rStyle w:val="s3"/>
        </w:rPr>
        <w:t>лді) (</w:t>
      </w:r>
      <w:hyperlink r:id="rId869" w:anchor="sub_id=140100" w:history="1">
        <w:r>
          <w:rPr>
            <w:rStyle w:val="a3"/>
            <w:i/>
            <w:iCs/>
            <w:bdr w:val="none" w:sz="0" w:space="0" w:color="auto" w:frame="1"/>
          </w:rPr>
          <w:t>бұр.ред.қара</w:t>
        </w:r>
      </w:hyperlink>
      <w:r>
        <w:rPr>
          <w:rStyle w:val="s3"/>
        </w:rPr>
        <w:t xml:space="preserve">); 2012.09.01. № 535-IV ҚР </w:t>
      </w:r>
      <w:hyperlink r:id="rId870" w:anchor="sub_id=302" w:history="1">
        <w:r>
          <w:rPr>
            <w:rStyle w:val="a3"/>
            <w:i/>
            <w:iCs/>
            <w:bdr w:val="none" w:sz="0" w:space="0" w:color="auto" w:frame="1"/>
          </w:rPr>
          <w:t>Заңымен</w:t>
        </w:r>
      </w:hyperlink>
      <w:r>
        <w:rPr>
          <w:rStyle w:val="s3"/>
        </w:rPr>
        <w:t xml:space="preserve"> </w:t>
      </w:r>
      <w:r>
        <w:rPr>
          <w:rStyle w:val="s3"/>
        </w:rPr>
        <w:t>7) тармақша жаңа редакцияда (2011 ж. 1 шілдеден бастап қолданысқа енгізілді) (</w:t>
      </w:r>
      <w:hyperlink r:id="rId871" w:anchor="sub_id=140100" w:history="1">
        <w:r>
          <w:rPr>
            <w:rStyle w:val="a3"/>
            <w:i/>
            <w:iCs/>
            <w:bdr w:val="none" w:sz="0" w:space="0" w:color="auto" w:frame="1"/>
          </w:rPr>
          <w:t>бұр.ред.қара</w:t>
        </w:r>
      </w:hyperlink>
      <w:r>
        <w:rPr>
          <w:rStyle w:val="s3"/>
        </w:rPr>
        <w:t xml:space="preserve">); 2012.26.12. № 61-V ҚР </w:t>
      </w:r>
      <w:hyperlink r:id="rId872" w:anchor="sub_id=14"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873" w:anchor="sub_id=140100" w:history="1">
        <w:r>
          <w:rPr>
            <w:rStyle w:val="a3"/>
            <w:i/>
            <w:iCs/>
            <w:bdr w:val="none" w:sz="0" w:space="0" w:color="auto" w:frame="1"/>
          </w:rPr>
          <w:t>бұр.ред.қара</w:t>
        </w:r>
      </w:hyperlink>
      <w:r>
        <w:rPr>
          <w:rStyle w:val="s3"/>
        </w:rPr>
        <w:t xml:space="preserve">); 2014.29.09. № 239-V ҚР </w:t>
      </w:r>
      <w:hyperlink r:id="rId874" w:anchor="sub_id=1014" w:history="1">
        <w:r>
          <w:rPr>
            <w:rStyle w:val="a3"/>
            <w:i/>
            <w:iCs/>
            <w:bdr w:val="none" w:sz="0" w:space="0" w:color="auto" w:frame="1"/>
          </w:rPr>
          <w:t>Заңымен</w:t>
        </w:r>
      </w:hyperlink>
      <w:r>
        <w:rPr>
          <w:rStyle w:val="s3"/>
        </w:rPr>
        <w:t xml:space="preserve"> 7) тармақша жаңа редакцияда (</w:t>
      </w:r>
      <w:hyperlink r:id="rId875" w:anchor="sub_id=140107"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7) Кеден одағына мүше мемлекеттерден импортталатын акцизделетін тау</w:t>
      </w:r>
      <w:r>
        <w:rPr>
          <w:rStyle w:val="s0"/>
        </w:rPr>
        <w:t>арлардың (жеңіл автомобильдерді қоспағанда) алдағы уақытта алынатыны туралы салық органдарын уәкілетті орган белгілеген тәртіппен хабардар етуге;</w:t>
      </w:r>
    </w:p>
    <w:p w:rsidR="00000000" w:rsidRDefault="00B67E93">
      <w:pPr>
        <w:jc w:val="both"/>
      </w:pPr>
      <w:r>
        <w:rPr>
          <w:rStyle w:val="s3"/>
        </w:rPr>
        <w:t xml:space="preserve">2012.26.12. № 61-V ҚР </w:t>
      </w:r>
      <w:hyperlink r:id="rId876" w:anchor="sub_id=14" w:history="1">
        <w:r>
          <w:rPr>
            <w:rStyle w:val="a3"/>
            <w:i/>
            <w:iCs/>
            <w:bdr w:val="none" w:sz="0" w:space="0" w:color="auto" w:frame="1"/>
          </w:rPr>
          <w:t>Заңымен</w:t>
        </w:r>
      </w:hyperlink>
      <w:r>
        <w:rPr>
          <w:rStyle w:val="s3"/>
        </w:rPr>
        <w:t xml:space="preserve"> </w:t>
      </w:r>
      <w:r>
        <w:rPr>
          <w:rStyle w:val="s3"/>
        </w:rPr>
        <w:t xml:space="preserve">8) тармақшамен толықтырылды (2013 ж. 1 қаңтардан бастап қолданысқа енгізілді)  </w:t>
      </w:r>
    </w:p>
    <w:p w:rsidR="00000000" w:rsidRDefault="00B67E93">
      <w:pPr>
        <w:ind w:firstLine="400"/>
        <w:jc w:val="both"/>
      </w:pPr>
      <w:r>
        <w:rPr>
          <w:rStyle w:val="s0"/>
        </w:rPr>
        <w:t xml:space="preserve">8) салық органдарын мынадай жағдайларда: </w:t>
      </w:r>
    </w:p>
    <w:p w:rsidR="00000000" w:rsidRDefault="00B67E93">
      <w:pPr>
        <w:ind w:firstLine="400"/>
        <w:jc w:val="both"/>
      </w:pPr>
      <w:r>
        <w:rPr>
          <w:rStyle w:val="s0"/>
        </w:rPr>
        <w:t>әкелінген</w:t>
      </w:r>
      <w:r>
        <w:rPr>
          <w:rStyle w:val="s0"/>
        </w:rPr>
        <w:t xml:space="preserve"> тауарлардың қасиеттері мен сипаттарын өзгертпей кейіннен Қазақстан Республикасының аумағынан әкетілетін тауарларды Кеден ода</w:t>
      </w:r>
      <w:r>
        <w:rPr>
          <w:rStyle w:val="s0"/>
        </w:rPr>
        <w:t>ғына</w:t>
      </w:r>
      <w:r>
        <w:rPr>
          <w:rStyle w:val="s0"/>
        </w:rPr>
        <w:t xml:space="preserve"> мүше мемлекеттердің аумағынан Қазақстан Республикасының аумағына уақытша әкелу кезінде;</w:t>
      </w:r>
    </w:p>
    <w:p w:rsidR="00000000" w:rsidRDefault="00B67E93">
      <w:pPr>
        <w:ind w:firstLine="400"/>
        <w:jc w:val="both"/>
      </w:pPr>
      <w:r>
        <w:rPr>
          <w:rStyle w:val="s0"/>
        </w:rPr>
        <w:t>әкетілген</w:t>
      </w:r>
      <w:r>
        <w:rPr>
          <w:rStyle w:val="s0"/>
        </w:rPr>
        <w:t xml:space="preserve"> тауарлардың қасиеттері мен сипаттарын өзгертпей кейіннен Қазақстан Республикасының аумағына әкелінетін тауарларды Қазақстан Республикасының аумағынан Кед</w:t>
      </w:r>
      <w:r>
        <w:rPr>
          <w:rStyle w:val="s0"/>
        </w:rPr>
        <w:t>ен одағына мүше мемлекеттердің аумағына уақытша әкету кезінде хабардар етуге міндетті.</w:t>
      </w:r>
    </w:p>
    <w:p w:rsidR="00000000" w:rsidRDefault="00B67E93">
      <w:pPr>
        <w:ind w:firstLine="400"/>
        <w:jc w:val="both"/>
      </w:pPr>
      <w:r>
        <w:rPr>
          <w:rStyle w:val="s0"/>
        </w:rPr>
        <w:t xml:space="preserve">Осы тармақшаның мақсатында тауарларды әкелу (әкету) туралы хабарлама беру </w:t>
      </w:r>
      <w:hyperlink r:id="rId877" w:history="1">
        <w:r>
          <w:rPr>
            <w:rStyle w:val="a3"/>
          </w:rPr>
          <w:t>тәртібін</w:t>
        </w:r>
      </w:hyperlink>
      <w:r>
        <w:rPr>
          <w:rStyle w:val="s0"/>
        </w:rPr>
        <w:t xml:space="preserve"> уәкілетті орган бекіт</w:t>
      </w:r>
      <w:r>
        <w:rPr>
          <w:rStyle w:val="s0"/>
        </w:rPr>
        <w:t>еді.</w:t>
      </w:r>
    </w:p>
    <w:p w:rsidR="00000000" w:rsidRDefault="00B67E93">
      <w:pPr>
        <w:ind w:firstLine="400"/>
        <w:jc w:val="both"/>
      </w:pPr>
      <w:r>
        <w:rPr>
          <w:rStyle w:val="s0"/>
        </w:rPr>
        <w:t>2. Салық төлеуші осы Кодексте көзделген өзге де міндеттерді орындайды.</w:t>
      </w:r>
    </w:p>
    <w:p w:rsidR="00000000" w:rsidRDefault="00B67E93">
      <w:pPr>
        <w:ind w:firstLine="400"/>
        <w:jc w:val="both"/>
      </w:pPr>
      <w:r>
        <w:rPr>
          <w:rStyle w:val="s0"/>
        </w:rPr>
        <w:t> </w:t>
      </w:r>
    </w:p>
    <w:p w:rsidR="00000000" w:rsidRDefault="00B67E93">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B67E93">
      <w:pPr>
        <w:ind w:firstLine="400"/>
        <w:jc w:val="both"/>
      </w:pPr>
      <w:r>
        <w:rPr>
          <w:rStyle w:val="s0"/>
        </w:rPr>
        <w:t>1. Салық агентінің, егер осы Кодексте өзгеше көзделмесе, салық төлеуші сияқты құқықтары бар және сондай міндеттері болады.</w:t>
      </w:r>
    </w:p>
    <w:p w:rsidR="00000000" w:rsidRDefault="00B67E93">
      <w:pPr>
        <w:ind w:firstLine="400"/>
        <w:jc w:val="both"/>
      </w:pPr>
      <w:r>
        <w:rPr>
          <w:rStyle w:val="s0"/>
        </w:rPr>
        <w:t>2. Сал</w:t>
      </w:r>
      <w:r>
        <w:rPr>
          <w:rStyle w:val="s0"/>
        </w:rPr>
        <w:t>ық агенті сондай-ақ:</w:t>
      </w:r>
    </w:p>
    <w:p w:rsidR="00000000" w:rsidRDefault="00B67E93">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B67E93">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B67E93">
      <w:pPr>
        <w:ind w:firstLine="400"/>
        <w:jc w:val="both"/>
      </w:pPr>
      <w:r>
        <w:rPr>
          <w:rStyle w:val="s0"/>
        </w:rPr>
        <w:t xml:space="preserve">3) салық </w:t>
      </w:r>
      <w:r>
        <w:rPr>
          <w:rStyle w:val="s0"/>
        </w:rPr>
        <w:t>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B67E93">
      <w:pPr>
        <w:ind w:firstLine="400"/>
        <w:jc w:val="both"/>
      </w:pPr>
      <w:r>
        <w:rPr>
          <w:rStyle w:val="s0"/>
        </w:rPr>
        <w:t>4) тіркелу есебінде тұрған жері бойынша салық органына осы Кодекстің ерекше бөлімі</w:t>
      </w:r>
      <w:r>
        <w:rPr>
          <w:rStyle w:val="s0"/>
        </w:rPr>
        <w:t>нде белгіленген тәртіппен салық есептілігін табыс етуге міндетті.</w:t>
      </w:r>
    </w:p>
    <w:p w:rsidR="00000000" w:rsidRDefault="00B67E93">
      <w:pPr>
        <w:ind w:firstLine="400"/>
        <w:jc w:val="both"/>
      </w:pPr>
      <w:r>
        <w:rPr>
          <w:rStyle w:val="s0"/>
        </w:rPr>
        <w:t>3. Салық агенті осы Кодексте көзделген өзге де міндеттерді орындайды.</w:t>
      </w:r>
    </w:p>
    <w:p w:rsidR="00000000" w:rsidRDefault="00B67E93">
      <w:pPr>
        <w:ind w:firstLine="400"/>
        <w:jc w:val="both"/>
      </w:pPr>
      <w:r>
        <w:t> </w:t>
      </w:r>
    </w:p>
    <w:p w:rsidR="00000000" w:rsidRDefault="00B67E93">
      <w:pPr>
        <w:ind w:left="1200" w:hanging="800"/>
        <w:jc w:val="both"/>
      </w:pPr>
      <w:bookmarkStart w:id="16" w:name="SUB160000"/>
      <w:bookmarkEnd w:id="16"/>
      <w:r>
        <w:rPr>
          <w:rStyle w:val="s1"/>
        </w:rPr>
        <w:t xml:space="preserve">16-бап. </w:t>
      </w:r>
      <w:r>
        <w:rPr>
          <w:rStyle w:val="s0"/>
          <w:b/>
          <w:bCs/>
        </w:rPr>
        <w:t>Салық төлеушінің (салық агентінің) құқықтарын қамтамасыз ету және қорғау</w:t>
      </w:r>
    </w:p>
    <w:p w:rsidR="00000000" w:rsidRDefault="00B67E93">
      <w:pPr>
        <w:ind w:firstLine="400"/>
        <w:jc w:val="both"/>
      </w:pPr>
      <w:r>
        <w:rPr>
          <w:rStyle w:val="s0"/>
        </w:rPr>
        <w:t>1. Салық төлеушіге (салық агентіне) о</w:t>
      </w:r>
      <w:r>
        <w:rPr>
          <w:rStyle w:val="s0"/>
        </w:rPr>
        <w:t>ның құқықтары мен заңды мүдделерінің қорғалуына кепілдік беріледі.</w:t>
      </w:r>
    </w:p>
    <w:p w:rsidR="00000000" w:rsidRDefault="00B67E93">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B67E93">
      <w:pPr>
        <w:ind w:firstLine="400"/>
        <w:jc w:val="both"/>
      </w:pPr>
      <w:r>
        <w:t> </w:t>
      </w:r>
    </w:p>
    <w:p w:rsidR="00000000" w:rsidRDefault="00B67E93">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B67E93">
      <w:pPr>
        <w:jc w:val="both"/>
      </w:pPr>
      <w:r>
        <w:rPr>
          <w:rStyle w:val="s3"/>
        </w:rPr>
        <w:t xml:space="preserve">2010.30.06. № 297-ІV ҚР </w:t>
      </w:r>
      <w:hyperlink r:id="rId878" w:anchor="sub_id=604"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879" w:anchor="sub_id=17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реттелетін қатынастарға заңды немесе уәкіле</w:t>
      </w:r>
      <w:r>
        <w:rPr>
          <w:rStyle w:val="s0"/>
        </w:rPr>
        <w:t>тті өкілі арқылы қатысуға құқылы.</w:t>
      </w:r>
    </w:p>
    <w:p w:rsidR="00000000" w:rsidRDefault="00B67E93">
      <w:pPr>
        <w:ind w:firstLine="400"/>
        <w:jc w:val="both"/>
      </w:pPr>
      <w:r>
        <w:rPr>
          <w:rStyle w:val="s0"/>
        </w:rPr>
        <w:t xml:space="preserve">Осы Кодекстің </w:t>
      </w:r>
      <w:hyperlink r:id="rId880"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алып тасталған салық т</w:t>
      </w:r>
      <w:r>
        <w:rPr>
          <w:rStyle w:val="s0"/>
        </w:rPr>
        <w:t>өлеуші</w:t>
      </w:r>
      <w:r>
        <w:rPr>
          <w:rStyle w:val="s0"/>
        </w:rPr>
        <w:t xml:space="preserve"> қосылған құн салығын төлеуші болып табылмаған кезеңде осындай салық төлеуші қосылған құн салығы бойынша салық есептілігін табыс еткен жағдайда осы тармақтың ережесі қолданылмайды.</w:t>
      </w:r>
    </w:p>
    <w:p w:rsidR="00000000" w:rsidRDefault="00B67E93">
      <w:pPr>
        <w:ind w:firstLine="400"/>
        <w:jc w:val="both"/>
      </w:pPr>
      <w:r>
        <w:rPr>
          <w:rStyle w:val="s0"/>
        </w:rPr>
        <w:t>2. Қазақстан Республикасының заңнамалық актілеріне сәйкес салық төлеу</w:t>
      </w:r>
      <w:r>
        <w:rPr>
          <w:rStyle w:val="s0"/>
        </w:rPr>
        <w:t>шінің (салық агентінің) атынан өкілдік етуге уәкілеттік берілген тұлға салық төлеушінің (салық агентінің) заңды өкілі болып танылады.</w:t>
      </w:r>
    </w:p>
    <w:p w:rsidR="00000000" w:rsidRDefault="00B67E93">
      <w:pPr>
        <w:jc w:val="both"/>
      </w:pPr>
      <w:r>
        <w:rPr>
          <w:rStyle w:val="s3"/>
        </w:rPr>
        <w:t xml:space="preserve">2009.16.11. № 200-ІV ҚР </w:t>
      </w:r>
      <w:hyperlink r:id="rId881" w:anchor="sub_id=304" w:history="1">
        <w:r>
          <w:rPr>
            <w:rStyle w:val="a3"/>
            <w:i/>
            <w:iCs/>
            <w:bdr w:val="none" w:sz="0" w:space="0" w:color="auto" w:frame="1"/>
          </w:rPr>
          <w:t>Заңымен</w:t>
        </w:r>
      </w:hyperlink>
      <w:r>
        <w:rPr>
          <w:rStyle w:val="s3"/>
        </w:rPr>
        <w:t xml:space="preserve"> 3-тармақ </w:t>
      </w:r>
      <w:r>
        <w:rPr>
          <w:rStyle w:val="s3"/>
        </w:rPr>
        <w:t>жаңа редакцияда (2009 ж. 1 қаңтардан бастап қолданысқа енгiзiлді) (бұр.</w:t>
      </w:r>
      <w:hyperlink r:id="rId882" w:anchor="sub_id=1703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3. Салық төлеушi (салық агентi) салық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агентiнiң</w:t>
      </w:r>
      <w:r>
        <w:rPr>
          <w:rStyle w:val="s0"/>
        </w:rPr>
        <w:t>) уәкiлеттi өкiлi болып танылады.</w:t>
      </w:r>
    </w:p>
    <w:p w:rsidR="00000000" w:rsidRDefault="00B67E93">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 </w:t>
      </w:r>
      <w:hyperlink r:id="rId883"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B67E93">
      <w:pPr>
        <w:ind w:firstLine="400"/>
        <w:jc w:val="both"/>
      </w:pPr>
      <w:r>
        <w:rPr>
          <w:rStyle w:val="s0"/>
        </w:rPr>
        <w:t>Салық төлеушiнiң (салық агентiнiң) - заңды тұ</w:t>
      </w:r>
      <w:r>
        <w:rPr>
          <w:rStyle w:val="s0"/>
        </w:rPr>
        <w:t xml:space="preserve">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884" w:history="1">
        <w:r>
          <w:rPr>
            <w:rStyle w:val="a3"/>
          </w:rPr>
          <w:t>азаматтық заңнамасын</w:t>
        </w:r>
        <w:r>
          <w:rPr>
            <w:rStyle w:val="a3"/>
          </w:rPr>
          <w:t>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B67E93">
      <w:pPr>
        <w:ind w:firstLine="400"/>
        <w:jc w:val="both"/>
      </w:pPr>
      <w:r>
        <w:rPr>
          <w:rStyle w:val="s0"/>
        </w:rPr>
        <w:t xml:space="preserve">4. Қазақстан Республикасының салық заңнамасында реттелетін қатынастарға салық төлеушінің (салық агентінің) жеке өзінің қатысуы оны өкіл алу құқығынан </w:t>
      </w:r>
      <w:r>
        <w:rPr>
          <w:rStyle w:val="s0"/>
        </w:rPr>
        <w:t>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B67E93">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 салық т</w:t>
      </w:r>
      <w:r>
        <w:rPr>
          <w:rStyle w:val="s0"/>
        </w:rPr>
        <w:t>өлеушінің</w:t>
      </w:r>
      <w:r>
        <w:rPr>
          <w:rStyle w:val="s0"/>
        </w:rPr>
        <w:t xml:space="preserve">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(әрекетсіздіг</w:t>
      </w:r>
      <w:r>
        <w:rPr>
          <w:rStyle w:val="s0"/>
        </w:rPr>
        <w:t xml:space="preserve">і) болып танылады. </w:t>
      </w:r>
    </w:p>
    <w:p w:rsidR="00000000" w:rsidRDefault="00B67E93">
      <w:pPr>
        <w:ind w:firstLine="400"/>
        <w:jc w:val="both"/>
      </w:pPr>
      <w:r>
        <w:t> </w:t>
      </w:r>
    </w:p>
    <w:p w:rsidR="00000000" w:rsidRDefault="00B67E93">
      <w:pPr>
        <w:jc w:val="both"/>
      </w:pPr>
      <w:r>
        <w:rPr>
          <w:rStyle w:val="s3"/>
        </w:rPr>
        <w:t xml:space="preserve">2010.30.06. № 297-ІV ҚР </w:t>
      </w:r>
      <w:hyperlink r:id="rId885" w:anchor="sub_id=605" w:history="1">
        <w:r>
          <w:rPr>
            <w:rStyle w:val="a3"/>
            <w:i/>
            <w:iCs/>
            <w:bdr w:val="none" w:sz="0" w:space="0" w:color="auto" w:frame="1"/>
          </w:rPr>
          <w:t>Заңымен</w:t>
        </w:r>
      </w:hyperlink>
      <w:r>
        <w:rPr>
          <w:rStyle w:val="s3"/>
        </w:rPr>
        <w:t xml:space="preserve"> 17-1-баппен толықтырылды (2009 ж. 1 қаңтардан бастап қолданысқа енгізілді)  </w:t>
      </w:r>
    </w:p>
    <w:p w:rsidR="00000000" w:rsidRDefault="00B67E93">
      <w:pPr>
        <w:ind w:left="1200" w:hanging="800"/>
        <w:jc w:val="both"/>
      </w:pPr>
      <w:bookmarkStart w:id="18" w:name="SUB17010000"/>
      <w:bookmarkEnd w:id="18"/>
      <w:r>
        <w:rPr>
          <w:rStyle w:val="s1"/>
        </w:rPr>
        <w:t>17-1-бап. Өнімді бөлу туралы келісім (келісі</w:t>
      </w:r>
      <w:r>
        <w:rPr>
          <w:rStyle w:val="s1"/>
        </w:rPr>
        <w:t>мшарт) негізінде жер қойнауын пайдалану бойынша операцияларды жүзеге асыру кезінде салық қатынастарына оператор арқылы қатысу</w:t>
      </w:r>
    </w:p>
    <w:p w:rsidR="00000000" w:rsidRDefault="00B67E93">
      <w:pPr>
        <w:ind w:firstLine="400"/>
        <w:jc w:val="both"/>
      </w:pPr>
      <w:r>
        <w:rPr>
          <w:rStyle w:val="s0"/>
        </w:rPr>
        <w:t>1. Өнімді бөлу туралы келісім (келісімшарт) шеңберінде жай серіктестік (консорциум) құрамында жер қойнауын пайдалану бойынша опера</w:t>
      </w:r>
      <w:r>
        <w:rPr>
          <w:rStyle w:val="s0"/>
        </w:rPr>
        <w:t xml:space="preserve">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арқылы қатысуға құқылы. </w:t>
      </w:r>
    </w:p>
    <w:p w:rsidR="00000000" w:rsidRDefault="00B67E93">
      <w:pPr>
        <w:ind w:firstLine="400"/>
        <w:jc w:val="both"/>
      </w:pPr>
      <w:r>
        <w:rPr>
          <w:rStyle w:val="s0"/>
        </w:rPr>
        <w:t>2. Қазақстан Республикасының салық заңнамасымен реттелетін қатынастардағы оператордың өкілеттігі, ос</w:t>
      </w:r>
      <w:r>
        <w:rPr>
          <w:rStyle w:val="s0"/>
        </w:rPr>
        <w:t>ы Кодекске қайшы келмейтін бөлігінде өнімді бөлу туралы келісімге (келісімшартқа) сәйкес айқындалады.</w:t>
      </w:r>
    </w:p>
    <w:p w:rsidR="00000000" w:rsidRDefault="00B67E93">
      <w:pPr>
        <w:ind w:firstLine="400"/>
        <w:jc w:val="both"/>
      </w:pPr>
      <w:r>
        <w:rPr>
          <w:rStyle w:val="s0"/>
        </w:rPr>
        <w:t xml:space="preserve">3. Осы Кодекстің </w:t>
      </w:r>
      <w:hyperlink r:id="rId886" w:anchor="sub_id=308010000" w:history="1">
        <w:r>
          <w:rPr>
            <w:rStyle w:val="a3"/>
          </w:rPr>
          <w:t>308-1-бабы 3-тармағының 2) тармақшасына</w:t>
        </w:r>
      </w:hyperlink>
      <w:r>
        <w:rPr>
          <w:rStyle w:val="s0"/>
        </w:rPr>
        <w:t xml:space="preserve"> </w:t>
      </w:r>
      <w:r>
        <w:rPr>
          <w:rStyle w:val="s0"/>
        </w:rPr>
        <w:t>сәйкес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әкімшілігін</w:t>
      </w:r>
      <w:r>
        <w:rPr>
          <w:rStyle w:val="s0"/>
        </w:rPr>
        <w:t xml:space="preserve"> жүргізудің тәртібі қолданылады.</w:t>
      </w:r>
    </w:p>
    <w:p w:rsidR="00000000" w:rsidRDefault="00B67E93">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оператордың іс-</w:t>
      </w:r>
      <w:r>
        <w:rPr>
          <w:rStyle w:val="s0"/>
        </w:rPr>
        <w:t>әрекеттері</w:t>
      </w:r>
      <w:r>
        <w:rPr>
          <w:rStyle w:val="s0"/>
        </w:rPr>
        <w:t xml:space="preserve"> (әрекетсіздігі)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B67E93">
      <w:pPr>
        <w:ind w:firstLine="400"/>
        <w:jc w:val="both"/>
      </w:pPr>
      <w:r>
        <w:t> </w:t>
      </w:r>
    </w:p>
    <w:p w:rsidR="00000000" w:rsidRDefault="00B67E93">
      <w:pPr>
        <w:ind w:firstLine="400"/>
        <w:jc w:val="both"/>
      </w:pPr>
      <w:r>
        <w:t> </w:t>
      </w:r>
    </w:p>
    <w:p w:rsidR="00000000" w:rsidRDefault="00B67E93">
      <w:pPr>
        <w:jc w:val="both"/>
      </w:pPr>
      <w:bookmarkStart w:id="19" w:name="SUB180000"/>
      <w:bookmarkEnd w:id="19"/>
      <w:r>
        <w:rPr>
          <w:rStyle w:val="s3"/>
        </w:rPr>
        <w:t xml:space="preserve">2014.07.11. № 248-V ҚР </w:t>
      </w:r>
      <w:hyperlink r:id="rId887" w:anchor="sub_id=18" w:history="1">
        <w:r>
          <w:rPr>
            <w:rStyle w:val="a3"/>
            <w:i/>
            <w:iCs/>
            <w:bdr w:val="none" w:sz="0" w:space="0" w:color="auto" w:frame="1"/>
          </w:rPr>
          <w:t>Заңымен</w:t>
        </w:r>
      </w:hyperlink>
      <w:r>
        <w:rPr>
          <w:rStyle w:val="s3"/>
        </w:rPr>
        <w:t xml:space="preserve"> 3-тараудың тақырыбы жаңа редакцияда (</w:t>
      </w:r>
      <w:hyperlink r:id="rId888" w:anchor="sub_id=180000" w:history="1">
        <w:r>
          <w:rPr>
            <w:rStyle w:val="a3"/>
            <w:i/>
            <w:iCs/>
            <w:bdr w:val="none" w:sz="0" w:space="0" w:color="auto" w:frame="1"/>
          </w:rPr>
          <w:t>бұр.ред.қара</w:t>
        </w:r>
      </w:hyperlink>
      <w:r>
        <w:rPr>
          <w:rStyle w:val="s3"/>
        </w:rPr>
        <w:t>)</w:t>
      </w:r>
    </w:p>
    <w:p w:rsidR="00000000" w:rsidRDefault="00B67E93">
      <w:pPr>
        <w:jc w:val="center"/>
      </w:pPr>
      <w:r>
        <w:rPr>
          <w:rStyle w:val="s1"/>
        </w:rPr>
        <w:t xml:space="preserve">3-тарау. </w:t>
      </w:r>
      <w:r>
        <w:rPr>
          <w:rStyle w:val="s1"/>
          <w:caps/>
        </w:rPr>
        <w:t>Салық органдары. Салық органдарының басқа да мемлекеттік</w:t>
      </w:r>
      <w:r>
        <w:rPr>
          <w:rStyle w:val="s1"/>
          <w:caps/>
        </w:rPr>
        <w:t xml:space="preserve"> органдармен өзара іс-қимылы</w:t>
      </w:r>
    </w:p>
    <w:p w:rsidR="00000000" w:rsidRDefault="00B67E93">
      <w:pPr>
        <w:ind w:firstLine="400"/>
        <w:jc w:val="both"/>
      </w:pPr>
      <w:r>
        <w:t> </w:t>
      </w:r>
    </w:p>
    <w:p w:rsidR="00000000" w:rsidRDefault="00B67E93">
      <w:pPr>
        <w:jc w:val="both"/>
      </w:pPr>
      <w:r>
        <w:rPr>
          <w:rStyle w:val="s3"/>
        </w:rPr>
        <w:t xml:space="preserve">2014.07.11. № 248-V ҚР </w:t>
      </w:r>
      <w:hyperlink r:id="rId889" w:anchor="sub_id=18" w:history="1">
        <w:r>
          <w:rPr>
            <w:rStyle w:val="a3"/>
            <w:i/>
            <w:iCs/>
            <w:bdr w:val="none" w:sz="0" w:space="0" w:color="auto" w:frame="1"/>
          </w:rPr>
          <w:t>Заңымен</w:t>
        </w:r>
      </w:hyperlink>
      <w:r>
        <w:rPr>
          <w:rStyle w:val="s3"/>
        </w:rPr>
        <w:t xml:space="preserve"> 18-баптың тақырыбы жаңа редакцияда (</w:t>
      </w:r>
      <w:hyperlink r:id="rId890" w:anchor="sub_id=18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18-бап. Салық органдарының міндеттері мен жүйесі</w:t>
      </w:r>
    </w:p>
    <w:p w:rsidR="00000000" w:rsidRDefault="00B67E93">
      <w:pPr>
        <w:ind w:firstLine="400"/>
        <w:jc w:val="both"/>
      </w:pPr>
      <w:r>
        <w:rPr>
          <w:rStyle w:val="s0"/>
        </w:rPr>
        <w:t>1. Салық органдарының міндеттері:</w:t>
      </w:r>
    </w:p>
    <w:p w:rsidR="00000000" w:rsidRDefault="00B67E93">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B67E93">
      <w:pPr>
        <w:jc w:val="both"/>
      </w:pPr>
      <w:r>
        <w:rPr>
          <w:rStyle w:val="s3"/>
        </w:rPr>
        <w:t xml:space="preserve">2013.21.06. № 106-V ҚР </w:t>
      </w:r>
      <w:hyperlink r:id="rId891" w:anchor="sub_id=18" w:history="1">
        <w:r>
          <w:rPr>
            <w:rStyle w:val="a3"/>
            <w:i/>
            <w:iCs/>
            <w:bdr w:val="none" w:sz="0" w:space="0" w:color="auto" w:frame="1"/>
          </w:rPr>
          <w:t>Заңымен</w:t>
        </w:r>
      </w:hyperlink>
      <w:r>
        <w:rPr>
          <w:rStyle w:val="s3"/>
        </w:rPr>
        <w:t xml:space="preserve"> 2) тармақша жаңа редакцияда (</w:t>
      </w:r>
      <w:hyperlink r:id="rId892" w:anchor="sub_id=180102"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2) бірыңғай жинақтаушы зейнетақы қорына міндетті зейнетақы </w:t>
      </w:r>
      <w:r>
        <w:rPr>
          <w:rStyle w:val="s0"/>
        </w:rPr>
        <w:t>жарналарын (бұдан әрі - міндетті зейнетақы жарналары) есептеудің, ұстап қалудың және аударудың, Мемлекеттік әлеуметтік сақтандыру қорына әлеуметтік аударымдарды (бұдан әрі - әлеуметтік аударымдар) есептеудің және төлеудің толықтығы мен уақтылылығын қамтама</w:t>
      </w:r>
      <w:r>
        <w:rPr>
          <w:rStyle w:val="s0"/>
        </w:rPr>
        <w:t>сыз ету;</w:t>
      </w:r>
    </w:p>
    <w:p w:rsidR="00000000" w:rsidRDefault="00B67E93">
      <w:pPr>
        <w:jc w:val="both"/>
      </w:pPr>
      <w:r>
        <w:rPr>
          <w:rStyle w:val="s3"/>
        </w:rPr>
        <w:t xml:space="preserve">2013.21.06. № 106-V ҚР </w:t>
      </w:r>
      <w:hyperlink r:id="rId893" w:anchor="sub_id=18" w:history="1">
        <w:r>
          <w:rPr>
            <w:rStyle w:val="a3"/>
            <w:i/>
            <w:iCs/>
            <w:bdr w:val="none" w:sz="0" w:space="0" w:color="auto" w:frame="1"/>
          </w:rPr>
          <w:t>Заңымен</w:t>
        </w:r>
      </w:hyperlink>
      <w:r>
        <w:rPr>
          <w:rStyle w:val="s3"/>
        </w:rPr>
        <w:t xml:space="preserve"> 2-1) тармақшамен толықтырылды </w:t>
      </w:r>
    </w:p>
    <w:p w:rsidR="00000000" w:rsidRDefault="00B67E93">
      <w:pPr>
        <w:ind w:firstLine="400"/>
        <w:jc w:val="both"/>
      </w:pPr>
      <w:r>
        <w:rPr>
          <w:rStyle w:val="s0"/>
        </w:rPr>
        <w:t>2-1) бірыңғай жинақтаушы зейнетақы қорына міндетті кәсіптік зейнетақы жарналарын (бұдан әрі - міндетті кә</w:t>
      </w:r>
      <w:r>
        <w:rPr>
          <w:rStyle w:val="s0"/>
        </w:rPr>
        <w:t>сіптік зейнетақы жарналары) есептеудің, ұстап қалудың және аударудың толықтығы мен уақтылылығын қамтамасыз ету;</w:t>
      </w:r>
    </w:p>
    <w:p w:rsidR="00000000" w:rsidRDefault="00B67E93">
      <w:pPr>
        <w:ind w:firstLine="400"/>
        <w:jc w:val="both"/>
      </w:pPr>
      <w:r>
        <w:rPr>
          <w:rStyle w:val="s0"/>
        </w:rPr>
        <w:t>3) Қазақстан Республикасының салық саясатын іске асыруға қатысу;</w:t>
      </w:r>
    </w:p>
    <w:p w:rsidR="00000000" w:rsidRDefault="00B67E93">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B67E93">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B67E93">
      <w:pPr>
        <w:jc w:val="both"/>
      </w:pPr>
      <w:r>
        <w:rPr>
          <w:rStyle w:val="s3"/>
        </w:rPr>
        <w:t xml:space="preserve">2011.21.07. № 467-ІV ҚР </w:t>
      </w:r>
      <w:hyperlink r:id="rId894" w:anchor="sub_id=303"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895" w:anchor="sub_id=180200" w:history="1">
        <w:r>
          <w:rPr>
            <w:rStyle w:val="a3"/>
            <w:i/>
            <w:iCs/>
            <w:bdr w:val="none" w:sz="0" w:space="0" w:color="auto" w:frame="1"/>
          </w:rPr>
          <w:t>бұр.ред.қара</w:t>
        </w:r>
      </w:hyperlink>
      <w:r>
        <w:rPr>
          <w:rStyle w:val="s3"/>
        </w:rPr>
        <w:t xml:space="preserve">); 2014.29.09. № 239-V ҚР </w:t>
      </w:r>
      <w:hyperlink r:id="rId896" w:anchor="sub_id=1018" w:history="1">
        <w:r>
          <w:rPr>
            <w:rStyle w:val="a3"/>
            <w:i/>
            <w:iCs/>
            <w:bdr w:val="none" w:sz="0" w:space="0" w:color="auto" w:frame="1"/>
          </w:rPr>
          <w:t>Заңымен</w:t>
        </w:r>
      </w:hyperlink>
      <w:r>
        <w:rPr>
          <w:rStyle w:val="s3"/>
        </w:rPr>
        <w:t xml:space="preserve"> (</w:t>
      </w:r>
      <w:hyperlink r:id="rId897" w:anchor="sub_id=180200" w:history="1">
        <w:r>
          <w:rPr>
            <w:rStyle w:val="a3"/>
            <w:i/>
            <w:iCs/>
            <w:bdr w:val="none" w:sz="0" w:space="0" w:color="auto" w:frame="1"/>
          </w:rPr>
          <w:t>бұр.ред.қара</w:t>
        </w:r>
      </w:hyperlink>
      <w:r>
        <w:rPr>
          <w:rStyle w:val="s3"/>
        </w:rPr>
        <w:t xml:space="preserve">); 2014.07.11. № 248-V ҚР </w:t>
      </w:r>
      <w:hyperlink r:id="rId898" w:anchor="sub_id=18" w:history="1">
        <w:r>
          <w:rPr>
            <w:rStyle w:val="a3"/>
            <w:i/>
            <w:iCs/>
            <w:bdr w:val="none" w:sz="0" w:space="0" w:color="auto" w:frame="1"/>
          </w:rPr>
          <w:t>Заңымен</w:t>
        </w:r>
      </w:hyperlink>
      <w:r>
        <w:rPr>
          <w:rStyle w:val="s3"/>
        </w:rPr>
        <w:t xml:space="preserve"> (</w:t>
      </w:r>
      <w:hyperlink r:id="rId899" w:anchor="sub_id=180200" w:history="1">
        <w:r>
          <w:rPr>
            <w:rStyle w:val="a3"/>
            <w:i/>
            <w:iCs/>
            <w:bdr w:val="none" w:sz="0" w:space="0" w:color="auto" w:frame="1"/>
          </w:rPr>
          <w:t>бұр.ред.қара</w:t>
        </w:r>
      </w:hyperlink>
      <w:r>
        <w:rPr>
          <w:rStyle w:val="s3"/>
        </w:rPr>
        <w:t>) 2-тармақ жаңа редакцияда</w:t>
      </w:r>
    </w:p>
    <w:p w:rsidR="00000000" w:rsidRDefault="00B67E93">
      <w:pPr>
        <w:ind w:firstLine="400"/>
        <w:jc w:val="both"/>
      </w:pPr>
      <w:r>
        <w:rPr>
          <w:rStyle w:val="s0"/>
        </w:rPr>
        <w:t>2. Қазақстан Республикасының салық органдары өз құзыреті шегінде салықтардың және бюдже</w:t>
      </w:r>
      <w:r>
        <w:rPr>
          <w:rStyle w:val="s0"/>
        </w:rPr>
        <w:t>тке төленетін басқа да міндетті төлемдердің түсуін қамтамасыз етуді жүзеге асыратын, сондай-ақ Қазақстан Республикасының заңнамасында көзделген өзге де өкілеттіктерді орындайтын мемлекеттік кіріс органдары (бұдан әрі - салық органдары) болып табылады.</w:t>
      </w:r>
    </w:p>
    <w:p w:rsidR="00000000" w:rsidRDefault="00B67E93">
      <w:pPr>
        <w:ind w:firstLine="400"/>
        <w:jc w:val="both"/>
      </w:pPr>
      <w:r>
        <w:rPr>
          <w:rStyle w:val="s0"/>
        </w:rPr>
        <w:t>Салы</w:t>
      </w:r>
      <w:r>
        <w:rPr>
          <w:rStyle w:val="s0"/>
        </w:rPr>
        <w:t>қ</w:t>
      </w:r>
      <w:r>
        <w:rPr>
          <w:rStyle w:val="s0"/>
        </w:rPr>
        <w:t xml:space="preserve"> органдарының жүйесі уәкілетті органнан және уәкілетті органның облыстар, Астана және Алматы қалалары, аудандар, қалалар мен қалалардағы аудандар бойынша аумақтық бөлімшелерінен, сондай-ақ ауданаралық аумақтық бөлімшелерінен тұрады. Арнайы экономикалық ай</w:t>
      </w:r>
      <w:r>
        <w:rPr>
          <w:rStyle w:val="s0"/>
        </w:rPr>
        <w:t>мақтар құрылған жағдайда, осы аймақтардың аумағында уәкілетті органның аумақтық бөлімшелері құрылуы мүмкін.</w:t>
      </w:r>
    </w:p>
    <w:p w:rsidR="00000000" w:rsidRDefault="00B67E93">
      <w:pPr>
        <w:ind w:firstLine="400"/>
        <w:jc w:val="both"/>
      </w:pPr>
      <w:r>
        <w:rPr>
          <w:rStyle w:val="s0"/>
        </w:rPr>
        <w:t>Салық органдарының уәкілетті орган бекіткен кодтары бар.</w:t>
      </w:r>
    </w:p>
    <w:p w:rsidR="00000000" w:rsidRDefault="00B67E93">
      <w:pPr>
        <w:ind w:firstLine="400"/>
        <w:jc w:val="both"/>
      </w:pPr>
      <w:r>
        <w:rPr>
          <w:rStyle w:val="s0"/>
        </w:rPr>
        <w:t xml:space="preserve">3. 2014.07.11. № 248-V ҚР </w:t>
      </w:r>
      <w:hyperlink r:id="rId900" w:anchor="sub_id=18" w:history="1">
        <w:r>
          <w:rPr>
            <w:rStyle w:val="a3"/>
          </w:rPr>
          <w:t>Заңымен</w:t>
        </w:r>
      </w:hyperlink>
      <w:r>
        <w:rPr>
          <w:rStyle w:val="s0"/>
        </w:rPr>
        <w:t xml:space="preserve"> алып тасталды </w:t>
      </w:r>
      <w:r>
        <w:rPr>
          <w:rStyle w:val="s3"/>
        </w:rPr>
        <w:t>(</w:t>
      </w:r>
      <w:hyperlink r:id="rId901" w:anchor="sub_id=18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4. Салық органдары тиісті жоғары тұрған салық органына сатылы тұрғыда тікелей бағынады және жергілікті атқарушы органдар</w:t>
      </w:r>
      <w:r>
        <w:rPr>
          <w:rStyle w:val="s0"/>
        </w:rPr>
        <w:t>ға</w:t>
      </w:r>
      <w:r>
        <w:rPr>
          <w:rStyle w:val="s0"/>
        </w:rPr>
        <w:t xml:space="preserve"> жатпайды.</w:t>
      </w:r>
    </w:p>
    <w:p w:rsidR="00000000" w:rsidRDefault="00B67E93">
      <w:pPr>
        <w:ind w:firstLine="400"/>
        <w:jc w:val="both"/>
      </w:pPr>
      <w:r>
        <w:rPr>
          <w:rStyle w:val="s0"/>
        </w:rPr>
        <w:t xml:space="preserve">5. Уәкілетті орган салық органдарына басшылықты жүзеге асырады. </w:t>
      </w:r>
    </w:p>
    <w:p w:rsidR="00000000" w:rsidRDefault="00B67E93">
      <w:pPr>
        <w:jc w:val="both"/>
      </w:pPr>
      <w:r>
        <w:rPr>
          <w:rStyle w:val="s3"/>
        </w:rPr>
        <w:t xml:space="preserve">2009.16.11. № 200-ІV ҚР </w:t>
      </w:r>
      <w:hyperlink r:id="rId902" w:anchor="sub_id=305" w:history="1">
        <w:r>
          <w:rPr>
            <w:rStyle w:val="a3"/>
            <w:i/>
            <w:iCs/>
            <w:bdr w:val="none" w:sz="0" w:space="0" w:color="auto" w:frame="1"/>
          </w:rPr>
          <w:t>Заңымен</w:t>
        </w:r>
      </w:hyperlink>
      <w:r>
        <w:rPr>
          <w:rStyle w:val="s3"/>
        </w:rPr>
        <w:t xml:space="preserve"> 6-тармақпен толықтырылды (2010 ж. 1 қаңтардан бастап қолданысқа е</w:t>
      </w:r>
      <w:r>
        <w:rPr>
          <w:rStyle w:val="s3"/>
        </w:rPr>
        <w:t xml:space="preserve">нгiзiлді) </w:t>
      </w:r>
    </w:p>
    <w:p w:rsidR="00000000" w:rsidRDefault="00B67E93">
      <w:pPr>
        <w:ind w:firstLine="400"/>
        <w:jc w:val="both"/>
      </w:pPr>
      <w:r>
        <w:rPr>
          <w:rStyle w:val="s0"/>
        </w:rPr>
        <w:t>6. Салық органдарының рәмiзi болады. Салық органдары рәмiзiнiң сипаттамасы мен оны пайдалану тәртібін уәкiлеттi орган бекiтедi.</w:t>
      </w:r>
    </w:p>
    <w:p w:rsidR="00000000" w:rsidRDefault="00B67E93">
      <w:pPr>
        <w:ind w:firstLine="400"/>
        <w:jc w:val="both"/>
      </w:pPr>
      <w:r>
        <w:t> </w:t>
      </w:r>
    </w:p>
    <w:p w:rsidR="00000000" w:rsidRDefault="00B67E93">
      <w:pPr>
        <w:ind w:left="1200" w:hanging="800"/>
        <w:jc w:val="both"/>
      </w:pPr>
      <w:bookmarkStart w:id="20" w:name="SUB190000"/>
      <w:bookmarkEnd w:id="20"/>
      <w:r>
        <w:rPr>
          <w:rStyle w:val="s1"/>
        </w:rPr>
        <w:t>19-бап. Салық органдарының құқықтары</w:t>
      </w:r>
    </w:p>
    <w:p w:rsidR="00000000" w:rsidRDefault="00B67E93">
      <w:pPr>
        <w:ind w:firstLine="400"/>
        <w:jc w:val="both"/>
      </w:pPr>
      <w:r>
        <w:rPr>
          <w:rStyle w:val="s0"/>
        </w:rPr>
        <w:t>1. Салық органдары:</w:t>
      </w:r>
    </w:p>
    <w:p w:rsidR="00000000" w:rsidRDefault="00B67E93">
      <w:pPr>
        <w:ind w:firstLine="400"/>
        <w:jc w:val="both"/>
      </w:pPr>
      <w:r>
        <w:rPr>
          <w:rStyle w:val="s0"/>
        </w:rPr>
        <w:t>1) осы Кодексте көзделген нормативтік құқықтық актілерді ө</w:t>
      </w:r>
      <w:r>
        <w:rPr>
          <w:rStyle w:val="s0"/>
        </w:rPr>
        <w:t>з құзыреті шегінде әзірлеуге және бекітуге;</w:t>
      </w:r>
    </w:p>
    <w:p w:rsidR="00000000" w:rsidRDefault="00B67E93">
      <w:pPr>
        <w:ind w:firstLine="400"/>
        <w:jc w:val="both"/>
      </w:pPr>
      <w:r>
        <w:rPr>
          <w:rStyle w:val="s0"/>
        </w:rPr>
        <w:t>2) салықтық бақылауды жүзеге асыруға;</w:t>
      </w:r>
    </w:p>
    <w:p w:rsidR="00000000" w:rsidRDefault="00B67E93">
      <w:pPr>
        <w:ind w:firstLine="400"/>
        <w:jc w:val="both"/>
      </w:pPr>
      <w:r>
        <w:rPr>
          <w:rStyle w:val="s0"/>
        </w:rPr>
        <w:t>3) салық салу мәселелері бойынша халықаралық ынтымақтастықты жүзеге асыруға;</w:t>
      </w:r>
    </w:p>
    <w:p w:rsidR="00000000" w:rsidRDefault="00B67E93">
      <w:pPr>
        <w:jc w:val="both"/>
      </w:pPr>
      <w:r>
        <w:rPr>
          <w:rStyle w:val="s3"/>
        </w:rPr>
        <w:t xml:space="preserve">2009.30.12. № 234-ІV ҚР </w:t>
      </w:r>
      <w:hyperlink r:id="rId903" w:anchor="sub_id=25" w:history="1">
        <w:r>
          <w:rPr>
            <w:rStyle w:val="a3"/>
            <w:i/>
            <w:iCs/>
            <w:bdr w:val="none" w:sz="0" w:space="0" w:color="auto" w:frame="1"/>
          </w:rPr>
          <w:t>Заңымен</w:t>
        </w:r>
      </w:hyperlink>
      <w:r>
        <w:rPr>
          <w:rStyle w:val="s3"/>
        </w:rPr>
        <w:t xml:space="preserve"> (2010 ж. 1 қаңтардан қолданысқа енгiзiлдi) (бұр.</w:t>
      </w:r>
      <w:hyperlink r:id="rId904" w:anchor="sub_id=190104" w:history="1">
        <w:r>
          <w:rPr>
            <w:rStyle w:val="a3"/>
            <w:i/>
            <w:iCs/>
            <w:bdr w:val="none" w:sz="0" w:space="0" w:color="auto" w:frame="1"/>
          </w:rPr>
          <w:t>ред</w:t>
        </w:r>
      </w:hyperlink>
      <w:r>
        <w:rPr>
          <w:rStyle w:val="s3"/>
        </w:rPr>
        <w:t xml:space="preserve">.қара); 2010.30.06. № 297-ІV ҚР </w:t>
      </w:r>
      <w:hyperlink r:id="rId905" w:anchor="sub_id=60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906" w:anchor="sub_id=190104" w:history="1">
        <w:r>
          <w:rPr>
            <w:rStyle w:val="a3"/>
            <w:i/>
            <w:iCs/>
            <w:bdr w:val="none" w:sz="0" w:space="0" w:color="auto" w:frame="1"/>
          </w:rPr>
          <w:t>бұр.ред.қара</w:t>
        </w:r>
      </w:hyperlink>
      <w:r>
        <w:rPr>
          <w:rStyle w:val="s3"/>
        </w:rPr>
        <w:t>) 4) тармақша өзгерт</w:t>
      </w:r>
      <w:r>
        <w:rPr>
          <w:rStyle w:val="s3"/>
        </w:rPr>
        <w:t>ілді</w:t>
      </w:r>
    </w:p>
    <w:p w:rsidR="00000000" w:rsidRDefault="00B67E93">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w:t>
      </w:r>
      <w:r>
        <w:rPr>
          <w:rStyle w:val="s0"/>
        </w:rPr>
        <w:t xml:space="preserve">ік шоттары туралы, Қазақстан Республикасының заңнамалық актілеріне сәйкес </w:t>
      </w:r>
      <w:hyperlink r:id="rId907"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w:t>
      </w:r>
      <w:r>
        <w:rPr>
          <w:rStyle w:val="s0"/>
        </w:rPr>
        <w:t>қпараттық</w:t>
      </w:r>
      <w:r>
        <w:rPr>
          <w:rStyle w:val="s0"/>
        </w:rPr>
        <w:t xml:space="preserve"> жүйесінің деректерін көруге қол жеткізу құқығын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w:t>
      </w:r>
      <w:r>
        <w:rPr>
          <w:rStyle w:val="s0"/>
        </w:rPr>
        <w:t xml:space="preserve">бъектілер туралы ақпарат қамтылған </w:t>
      </w:r>
      <w:r>
        <w:t>бухгалтерлiк және салық есептерiн автоматтандыруға арналған</w:t>
      </w:r>
      <w:r>
        <w:rPr>
          <w:rStyle w:val="s0"/>
        </w:rPr>
        <w:t xml:space="preserve"> бағдарламалық қамтамасыз етілімнің және (немесе) ақпараттық жүйенің деректерін көруге қол жеткізу құқығын беруді талап етуге;</w:t>
      </w:r>
    </w:p>
    <w:p w:rsidR="00000000" w:rsidRDefault="00B67E93">
      <w:pPr>
        <w:jc w:val="both"/>
      </w:pPr>
      <w:r>
        <w:rPr>
          <w:rStyle w:val="s3"/>
        </w:rPr>
        <w:t xml:space="preserve">2010.30.06. № 297-ІV ҚР </w:t>
      </w:r>
      <w:hyperlink r:id="rId908" w:anchor="sub_id=606" w:history="1">
        <w:r>
          <w:rPr>
            <w:rStyle w:val="a3"/>
            <w:i/>
            <w:iCs/>
            <w:bdr w:val="none" w:sz="0" w:space="0" w:color="auto" w:frame="1"/>
          </w:rPr>
          <w:t>Заңымен</w:t>
        </w:r>
      </w:hyperlink>
      <w:r>
        <w:rPr>
          <w:rStyle w:val="s3"/>
        </w:rPr>
        <w:t xml:space="preserve"> 5) тармақша өзгертілді (2009 ж. 1 қаңтардан бастап қолданысқа енгізілді) (</w:t>
      </w:r>
      <w:hyperlink r:id="rId909" w:anchor="sub_id=190105"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са</w:t>
      </w:r>
      <w:r>
        <w:rPr>
          <w:rStyle w:val="s0"/>
        </w:rPr>
        <w:t>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міндетті кәсіптік зейнетақы жарналарын есе</w:t>
      </w:r>
      <w:r>
        <w:rPr>
          <w:rStyle w:val="s0"/>
        </w:rPr>
        <w:t>птеудің, ұстау мен аударудың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w:t>
      </w:r>
      <w:r>
        <w:rPr>
          <w:rStyle w:val="s0"/>
        </w:rPr>
        <w:t xml:space="preserve">нің) қаржылық есептілігін, оның ішінде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 </w:t>
      </w:r>
      <w:hyperlink r:id="rId910"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B67E93">
      <w:pPr>
        <w:jc w:val="both"/>
      </w:pPr>
      <w:r>
        <w:rPr>
          <w:rStyle w:val="s3"/>
        </w:rPr>
        <w:t>2010.30</w:t>
      </w:r>
      <w:r>
        <w:rPr>
          <w:rStyle w:val="s3"/>
        </w:rPr>
        <w:t xml:space="preserve">.06. № 297-ІV ҚР </w:t>
      </w:r>
      <w:hyperlink r:id="rId911" w:anchor="sub_id=606" w:history="1">
        <w:r>
          <w:rPr>
            <w:rStyle w:val="a3"/>
            <w:i/>
            <w:iCs/>
            <w:bdr w:val="none" w:sz="0" w:space="0" w:color="auto" w:frame="1"/>
          </w:rPr>
          <w:t>Заңымен</w:t>
        </w:r>
      </w:hyperlink>
      <w:r>
        <w:rPr>
          <w:rStyle w:val="s3"/>
        </w:rPr>
        <w:t xml:space="preserve"> 6) тармақша өзгертілді (2009 ж. 1 қаңтардан бастап қолданысқа енгізілді) (</w:t>
      </w:r>
      <w:hyperlink r:id="rId912" w:anchor="sub_id=190106"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6) салықтық тексеру барысында Қазақстан Республикасының Әкімшілік құқық бұзушылық туралы </w:t>
      </w:r>
      <w:hyperlink r:id="rId913" w:anchor="sub_id=6320000" w:history="1">
        <w:r>
          <w:rPr>
            <w:rStyle w:val="a3"/>
          </w:rPr>
          <w:t>кодексінде</w:t>
        </w:r>
      </w:hyperlink>
      <w:r>
        <w:rPr>
          <w:rStyle w:val="s0"/>
        </w:rPr>
        <w:t xml:space="preserve"> айқындалған тәртіппен салық төлеушіден (салық аг</w:t>
      </w:r>
      <w:r>
        <w:rPr>
          <w:rStyle w:val="s0"/>
        </w:rPr>
        <w:t>ентінен, оператордан) әкімшілік құқық бұзушылықтар жасалғаны туралы айғақтайтын құжаттарды алып қоюды жүргізуге;</w:t>
      </w:r>
    </w:p>
    <w:p w:rsidR="00000000" w:rsidRDefault="00B67E93">
      <w:pPr>
        <w:jc w:val="both"/>
      </w:pPr>
      <w:r>
        <w:rPr>
          <w:rStyle w:val="s3"/>
        </w:rPr>
        <w:t xml:space="preserve">2010.30.06. № 297-ІV ҚР </w:t>
      </w:r>
      <w:hyperlink r:id="rId914" w:anchor="sub_id=606" w:history="1">
        <w:r>
          <w:rPr>
            <w:rStyle w:val="a3"/>
            <w:i/>
            <w:iCs/>
            <w:bdr w:val="none" w:sz="0" w:space="0" w:color="auto" w:frame="1"/>
          </w:rPr>
          <w:t>Заңымен</w:t>
        </w:r>
      </w:hyperlink>
      <w:r>
        <w:rPr>
          <w:rStyle w:val="s3"/>
        </w:rPr>
        <w:t xml:space="preserve"> 7) тармақша өзгертілді (2009 ж</w:t>
      </w:r>
      <w:r>
        <w:rPr>
          <w:rStyle w:val="s3"/>
        </w:rPr>
        <w:t>. 1 қаңтардан бастап қолданысқа енгізілді) (</w:t>
      </w:r>
      <w:hyperlink r:id="rId915" w:anchor="sub_id=190107"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оператордың) мүлкіне (тұрғын үй-жайлардан басқа) түген</w:t>
      </w:r>
      <w:r>
        <w:rPr>
          <w:rStyle w:val="s0"/>
        </w:rPr>
        <w:t>деу жүргізуге;</w:t>
      </w:r>
    </w:p>
    <w:p w:rsidR="00000000" w:rsidRDefault="00B67E93">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r:id="rId916" w:anchor="sub_id=5810000" w:history="1">
        <w:r>
          <w:rPr>
            <w:rStyle w:val="a3"/>
          </w:rPr>
          <w:t>581-бабының 1) және 4) тармақшаларында</w:t>
        </w:r>
      </w:hyperlink>
      <w:r>
        <w:rPr>
          <w:rStyle w:val="s0"/>
        </w:rPr>
        <w:t xml:space="preserve"> табыс етілуі көзд</w:t>
      </w:r>
      <w:r>
        <w:rPr>
          <w:rStyle w:val="s0"/>
        </w:rPr>
        <w:t>елген мәліметтерді алуға;</w:t>
      </w:r>
    </w:p>
    <w:p w:rsidR="00000000" w:rsidRDefault="00B67E93">
      <w:pPr>
        <w:ind w:firstLine="400"/>
        <w:jc w:val="both"/>
      </w:pPr>
      <w:r>
        <w:rPr>
          <w:rStyle w:val="s0"/>
        </w:rPr>
        <w:t xml:space="preserve">9) банктерден және банк операцияларының жекелеген түрлерін жүзеге асыратын ұйымдардан </w:t>
      </w:r>
      <w:hyperlink r:id="rId917" w:anchor="sub_id=1260000" w:history="1">
        <w:r>
          <w:rPr>
            <w:rStyle w:val="a3"/>
          </w:rPr>
          <w:t>коммерциялық</w:t>
        </w:r>
      </w:hyperlink>
      <w:r>
        <w:rPr>
          <w:rStyle w:val="s0"/>
        </w:rPr>
        <w:t xml:space="preserve">, </w:t>
      </w:r>
      <w:hyperlink r:id="rId918"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w:t>
      </w:r>
      <w:r>
        <w:rPr>
          <w:rStyle w:val="s0"/>
        </w:rPr>
        <w:t xml:space="preserve"> осы Кодекстің </w:t>
      </w:r>
      <w:hyperlink r:id="rId919" w:anchor="sub_id=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w:t>
      </w:r>
      <w:r>
        <w:rPr>
          <w:rStyle w:val="s0"/>
        </w:rPr>
        <w:t xml:space="preserve"> мәліметтер алуға;</w:t>
      </w:r>
    </w:p>
    <w:p w:rsidR="00000000" w:rsidRDefault="00B67E93">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B67E93">
      <w:pPr>
        <w:ind w:firstLine="400"/>
        <w:jc w:val="both"/>
      </w:pPr>
      <w:r>
        <w:rPr>
          <w:rStyle w:val="s0"/>
        </w:rPr>
        <w:t>11) салықтық тексерулерге мамандарды тартуға;</w:t>
      </w:r>
    </w:p>
    <w:p w:rsidR="00000000" w:rsidRDefault="00B67E93">
      <w:pPr>
        <w:jc w:val="both"/>
      </w:pPr>
      <w:r>
        <w:rPr>
          <w:rStyle w:val="s3"/>
        </w:rPr>
        <w:t xml:space="preserve">2011.25.03. № 421-IV ҚР </w:t>
      </w:r>
      <w:hyperlink r:id="rId920" w:anchor="sub_id=800" w:history="1">
        <w:r>
          <w:rPr>
            <w:rStyle w:val="a3"/>
            <w:i/>
            <w:iCs/>
            <w:bdr w:val="none" w:sz="0" w:space="0" w:color="auto" w:frame="1"/>
          </w:rPr>
          <w:t>Заңымен</w:t>
        </w:r>
      </w:hyperlink>
      <w:r>
        <w:rPr>
          <w:rStyle w:val="s3"/>
        </w:rPr>
        <w:t xml:space="preserve"> 12) тармақша өзгертілді (</w:t>
      </w:r>
      <w:hyperlink r:id="rId921" w:anchor="sub_id=190112" w:history="1">
        <w:r>
          <w:rPr>
            <w:rStyle w:val="a3"/>
            <w:i/>
            <w:iCs/>
            <w:bdr w:val="none" w:sz="0" w:space="0" w:color="auto" w:frame="1"/>
          </w:rPr>
          <w:t>бұр.ред.қара</w:t>
        </w:r>
      </w:hyperlink>
      <w:r>
        <w:rPr>
          <w:rStyle w:val="s3"/>
        </w:rPr>
        <w:t xml:space="preserve">); 2013.05.12. № 152-V ҚР </w:t>
      </w:r>
      <w:hyperlink r:id="rId922" w:anchor="sub_id=19" w:history="1">
        <w:r>
          <w:rPr>
            <w:rStyle w:val="a3"/>
            <w:i/>
            <w:iCs/>
            <w:bdr w:val="none" w:sz="0" w:space="0" w:color="auto" w:frame="1"/>
          </w:rPr>
          <w:t>Заңымен</w:t>
        </w:r>
      </w:hyperlink>
      <w:r>
        <w:rPr>
          <w:rStyle w:val="s3"/>
        </w:rPr>
        <w:t xml:space="preserve"> 12) тармақша жаңа редакцияда (2014 ж. 1 қаңтардан бастап қолданысқа енгізілді) (</w:t>
      </w:r>
      <w:hyperlink r:id="rId923" w:anchor="sub_id=19011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12) Қазақстан Республикасы Азаматтық кодексі</w:t>
      </w:r>
      <w:r>
        <w:rPr>
          <w:rStyle w:val="s0"/>
        </w:rPr>
        <w:t xml:space="preserve">нің </w:t>
      </w:r>
      <w:hyperlink r:id="rId924" w:anchor="sub_id=490200" w:history="1">
        <w:r>
          <w:rPr>
            <w:rStyle w:val="a3"/>
          </w:rPr>
          <w:t>49-бабы 2-тармағының 1) және 2) тармақшаларында</w:t>
        </w:r>
      </w:hyperlink>
      <w:r>
        <w:rPr>
          <w:rStyle w:val="s0"/>
        </w:rPr>
        <w:t xml:space="preserve"> көзделген негіздер бойынша мәмілелерді жарамсыз деп тану, заңды тұлғаны тарату туралы соттарға қуынымдар беруге, сондай-</w:t>
      </w:r>
      <w:r>
        <w:rPr>
          <w:rStyle w:val="s0"/>
        </w:rPr>
        <w:t>ақ Қазақстан Республикасының заңнамасына сәйкес өзге де қуынымдар беруге құқылы.</w:t>
      </w:r>
    </w:p>
    <w:p w:rsidR="00000000" w:rsidRDefault="00B67E93">
      <w:pPr>
        <w:ind w:firstLine="400"/>
        <w:jc w:val="both"/>
      </w:pPr>
      <w:r>
        <w:rPr>
          <w:rStyle w:val="s0"/>
        </w:rPr>
        <w:t>2. Салық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асыруға қ</w:t>
      </w:r>
      <w:r>
        <w:rPr>
          <w:rStyle w:val="s0"/>
        </w:rPr>
        <w:t>ұқылы</w:t>
      </w:r>
      <w:r>
        <w:rPr>
          <w:rStyle w:val="s0"/>
        </w:rPr>
        <w:t>.</w:t>
      </w:r>
    </w:p>
    <w:p w:rsidR="00000000" w:rsidRDefault="00B67E93">
      <w:pPr>
        <w:jc w:val="both"/>
      </w:pPr>
      <w:r>
        <w:rPr>
          <w:rStyle w:val="s3"/>
        </w:rPr>
        <w:t xml:space="preserve">2009.16.11. № 200-ІV ҚР </w:t>
      </w:r>
      <w:hyperlink r:id="rId925" w:anchor="sub_id=305" w:history="1">
        <w:r>
          <w:rPr>
            <w:rStyle w:val="a3"/>
            <w:i/>
            <w:iCs/>
            <w:bdr w:val="none" w:sz="0" w:space="0" w:color="auto" w:frame="1"/>
          </w:rPr>
          <w:t>Заңымен</w:t>
        </w:r>
      </w:hyperlink>
      <w:r>
        <w:rPr>
          <w:rStyle w:val="s3"/>
        </w:rPr>
        <w:t xml:space="preserve"> 3-тармақ өзгертілді (2010 ж. 1 қаңтардан бастап қолданысқа енгiзiлді) (бұр.</w:t>
      </w:r>
      <w:hyperlink r:id="rId926" w:anchor="sub_id=1903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3. Салық органдарының Қазақстан Республикасының заңнамасында көзделген өзге де құқықтары бар.</w:t>
      </w:r>
    </w:p>
    <w:p w:rsidR="00000000" w:rsidRDefault="00B67E93">
      <w:pPr>
        <w:ind w:firstLine="400"/>
        <w:jc w:val="both"/>
      </w:pPr>
      <w:r>
        <w:rPr>
          <w:rStyle w:val="s0"/>
        </w:rPr>
        <w:t> </w:t>
      </w:r>
    </w:p>
    <w:p w:rsidR="00000000" w:rsidRDefault="00B67E93">
      <w:pPr>
        <w:ind w:left="1200" w:hanging="800"/>
        <w:jc w:val="both"/>
      </w:pPr>
      <w:bookmarkStart w:id="21" w:name="SUB200000"/>
      <w:bookmarkEnd w:id="21"/>
      <w:r>
        <w:rPr>
          <w:rStyle w:val="s1"/>
        </w:rPr>
        <w:t>20-бап. Салық органдарының міндеттері</w:t>
      </w:r>
    </w:p>
    <w:p w:rsidR="00000000" w:rsidRDefault="00B67E93">
      <w:pPr>
        <w:ind w:firstLine="400"/>
        <w:jc w:val="both"/>
      </w:pPr>
      <w:r>
        <w:rPr>
          <w:rStyle w:val="s0"/>
        </w:rPr>
        <w:t xml:space="preserve">1. Салық органдары: </w:t>
      </w:r>
    </w:p>
    <w:p w:rsidR="00000000" w:rsidRDefault="00B67E93">
      <w:pPr>
        <w:ind w:firstLine="400"/>
        <w:jc w:val="both"/>
      </w:pPr>
      <w:r>
        <w:rPr>
          <w:rStyle w:val="s0"/>
        </w:rPr>
        <w:t>1) салық төлеушінің (салық агентінің) құқықтарын сақтауға;</w:t>
      </w:r>
    </w:p>
    <w:p w:rsidR="00000000" w:rsidRDefault="00B67E93">
      <w:pPr>
        <w:ind w:firstLine="400"/>
        <w:jc w:val="both"/>
      </w:pPr>
      <w:r>
        <w:rPr>
          <w:rStyle w:val="s0"/>
        </w:rPr>
        <w:t>2) мемлекеттің мүдделерін қорғауға;</w:t>
      </w:r>
    </w:p>
    <w:p w:rsidR="00000000" w:rsidRDefault="00B67E93">
      <w:pPr>
        <w:jc w:val="both"/>
      </w:pPr>
      <w:r>
        <w:rPr>
          <w:rStyle w:val="s3"/>
        </w:rPr>
        <w:t xml:space="preserve">2010.30.06. № 297-ІV ҚР </w:t>
      </w:r>
      <w:hyperlink r:id="rId927" w:anchor="sub_id=607" w:history="1">
        <w:r>
          <w:rPr>
            <w:rStyle w:val="a3"/>
            <w:i/>
            <w:iCs/>
            <w:bdr w:val="none" w:sz="0" w:space="0" w:color="auto" w:frame="1"/>
          </w:rPr>
          <w:t>Заңымен</w:t>
        </w:r>
      </w:hyperlink>
      <w:r>
        <w:rPr>
          <w:rStyle w:val="s3"/>
        </w:rPr>
        <w:t xml:space="preserve"> 3) тармақша өзгертілді (2009 ж. 1 қаңтардан бастап қолданысқа енгізілді) (</w:t>
      </w:r>
      <w:hyperlink r:id="rId928" w:anchor="sub_id=2001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w:t>
      </w:r>
      <w:r>
        <w:rPr>
          <w:rStyle w:val="s0"/>
        </w:rPr>
        <w:t>салықтық бақылауды, сондай-ақ әлеуметтік аударымдарды есептеудің толықтығы мен төлеудің уақтылылығын, міндетті зейнетақы жарналарын, міндетті кәсіптік зейнетақы жарналарын есептеудің, ұстау мен аударудың уақтылылығын бақылауды жүзеге асыруға;</w:t>
      </w:r>
    </w:p>
    <w:p w:rsidR="00000000" w:rsidRDefault="00B67E93">
      <w:pPr>
        <w:ind w:firstLine="400"/>
        <w:jc w:val="both"/>
      </w:pPr>
      <w:r>
        <w:rPr>
          <w:rStyle w:val="s0"/>
        </w:rPr>
        <w:t>4) салық төле</w:t>
      </w:r>
      <w:r>
        <w:rPr>
          <w:rStyle w:val="s0"/>
        </w:rPr>
        <w:t>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w:t>
      </w:r>
      <w:r>
        <w:rPr>
          <w:rStyle w:val="s0"/>
        </w:rPr>
        <w:t>қы</w:t>
      </w:r>
      <w:r>
        <w:rPr>
          <w:rStyle w:val="s0"/>
        </w:rPr>
        <w:t xml:space="preserve"> жарналарын, міндетті кәсіптік зейнетақы жарналарын, есептелген және төленген әлеуметтік аударымдарды есепке алуды жүргізуге;</w:t>
      </w:r>
    </w:p>
    <w:p w:rsidR="00000000" w:rsidRDefault="00B67E93">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w:t>
      </w:r>
      <w:r>
        <w:rPr>
          <w:rStyle w:val="s0"/>
        </w:rPr>
        <w:t>темелер беруге;</w:t>
      </w:r>
    </w:p>
    <w:p w:rsidR="00000000" w:rsidRDefault="00B67E93">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w:t>
      </w:r>
      <w:r>
        <w:rPr>
          <w:rStyle w:val="s0"/>
        </w:rPr>
        <w:t>уге;</w:t>
      </w:r>
    </w:p>
    <w:p w:rsidR="00000000" w:rsidRDefault="00B67E93">
      <w:pPr>
        <w:jc w:val="both"/>
      </w:pPr>
      <w:r>
        <w:rPr>
          <w:rStyle w:val="s3"/>
        </w:rPr>
        <w:t xml:space="preserve">2013.04.07. № 130-V ҚР </w:t>
      </w:r>
      <w:hyperlink r:id="rId929" w:anchor="sub_id=500" w:history="1">
        <w:r>
          <w:rPr>
            <w:rStyle w:val="a3"/>
            <w:i/>
            <w:iCs/>
            <w:bdr w:val="none" w:sz="0" w:space="0" w:color="auto" w:frame="1"/>
          </w:rPr>
          <w:t>Заңымен</w:t>
        </w:r>
      </w:hyperlink>
      <w:r>
        <w:rPr>
          <w:rStyle w:val="s3"/>
        </w:rPr>
        <w:t xml:space="preserve"> 6-1) тармақшамен толықтырылды (2014 ж. 1 қаңтардан бастап қолданысқа енгізілді)</w:t>
      </w:r>
    </w:p>
    <w:p w:rsidR="00000000" w:rsidRDefault="00B67E93">
      <w:pPr>
        <w:ind w:firstLine="400"/>
        <w:jc w:val="both"/>
      </w:pPr>
      <w:r>
        <w:rPr>
          <w:rStyle w:val="s0"/>
        </w:rPr>
        <w:t>6-1) жыл сайын сауал салу бойынша Қазақстан Республикасының</w:t>
      </w:r>
      <w:r>
        <w:rPr>
          <w:rStyle w:val="s0"/>
        </w:rPr>
        <w:t xml:space="preserve"> Ұлттық кәсіпкерлер палатасына жылдық жиынтық табысы «Қазақстан Республикасының Ұлттық кәсіпкерлер палатасы туралы» Қазақстан Республикасының </w:t>
      </w:r>
      <w:hyperlink r:id="rId930" w:history="1">
        <w:r>
          <w:rPr>
            <w:rStyle w:val="a3"/>
          </w:rPr>
          <w:t>Заңында</w:t>
        </w:r>
      </w:hyperlink>
      <w:r>
        <w:rPr>
          <w:rStyle w:val="s0"/>
        </w:rPr>
        <w:t xml:space="preserve"> белгіленген критерийлерге сәйкес келетін </w:t>
      </w:r>
      <w:r>
        <w:rPr>
          <w:rStyle w:val="s0"/>
        </w:rPr>
        <w:t>дара кәсіпкердің, заңды тұлғаның атауы және кәсіпкерлік субъектілерінің сәйкестендiру нөмiрi туралы мәліметтерді ұсынуға;</w:t>
      </w:r>
    </w:p>
    <w:p w:rsidR="00000000" w:rsidRDefault="00B67E93">
      <w:pPr>
        <w:jc w:val="both"/>
      </w:pPr>
      <w:r>
        <w:rPr>
          <w:rStyle w:val="s3"/>
        </w:rPr>
        <w:t xml:space="preserve">2010.02.04. № 263-ІV ҚР </w:t>
      </w:r>
      <w:hyperlink r:id="rId931" w:anchor="sub_id=200" w:history="1">
        <w:r>
          <w:rPr>
            <w:rStyle w:val="a3"/>
            <w:i/>
            <w:iCs/>
            <w:bdr w:val="none" w:sz="0" w:space="0" w:color="auto" w:frame="1"/>
          </w:rPr>
          <w:t>Заңымен</w:t>
        </w:r>
      </w:hyperlink>
      <w:r>
        <w:rPr>
          <w:rStyle w:val="s3"/>
        </w:rPr>
        <w:t xml:space="preserve"> 7) тармақша өзгертілд</w:t>
      </w:r>
      <w:r>
        <w:rPr>
          <w:rStyle w:val="s3"/>
        </w:rPr>
        <w:t>і (2010 ж. 1 қаңтардан бастап қолданысқа енгізілді) (</w:t>
      </w:r>
      <w:hyperlink r:id="rId932" w:anchor="sub_id=200107"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w:t>
      </w:r>
      <w:r>
        <w:rPr>
          <w:rStyle w:val="s01"/>
        </w:rPr>
        <w:t>ен</w:t>
      </w:r>
      <w:r>
        <w:rPr>
          <w:rStyle w:val="s0"/>
        </w:rPr>
        <w:t xml:space="preserve"> </w:t>
      </w:r>
      <w:hyperlink r:id="rId933" w:history="1">
        <w:r>
          <w:rPr>
            <w:rStyle w:val="a3"/>
          </w:rPr>
          <w:t>мемлекеттік қызметтер көрсету стандарттарын</w:t>
        </w:r>
      </w:hyperlink>
      <w:r>
        <w:rPr>
          <w:rStyle w:val="s0"/>
        </w:rPr>
        <w:t xml:space="preserve">, </w:t>
      </w:r>
      <w:hyperlink r:id="rId934" w:history="1">
        <w:r>
          <w:rPr>
            <w:rStyle w:val="a3"/>
          </w:rPr>
          <w:t>салықтық өтініштердің белгіленген нысандарының</w:t>
        </w:r>
      </w:hyperlink>
      <w:r>
        <w:rPr>
          <w:rStyle w:val="s0"/>
        </w:rPr>
        <w:t xml:space="preserve"> бланкілерін және (немесе) элект</w:t>
      </w:r>
      <w:r>
        <w:rPr>
          <w:rStyle w:val="s0"/>
        </w:rPr>
        <w:t>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B67E93">
      <w:pPr>
        <w:ind w:firstLine="400"/>
        <w:jc w:val="both"/>
      </w:pPr>
      <w:r>
        <w:rPr>
          <w:rStyle w:val="s0"/>
        </w:rPr>
        <w:t>8) нұсқама бойынша салықтық тексеруді жүргізуге;</w:t>
      </w:r>
    </w:p>
    <w:p w:rsidR="00000000" w:rsidRDefault="00B67E93">
      <w:pPr>
        <w:ind w:firstLine="400"/>
        <w:jc w:val="both"/>
      </w:pPr>
      <w:r>
        <w:rPr>
          <w:rStyle w:val="s0"/>
        </w:rPr>
        <w:t xml:space="preserve">9) өз құзыреті шегінде салықтың, бюджетке төленетін басқа да міндетті төлемдер </w:t>
      </w:r>
      <w:r>
        <w:rPr>
          <w:rStyle w:val="s0"/>
        </w:rPr>
        <w:t>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B67E93">
      <w:pPr>
        <w:ind w:firstLine="400"/>
        <w:jc w:val="both"/>
      </w:pPr>
      <w:r>
        <w:rPr>
          <w:rStyle w:val="s0"/>
        </w:rPr>
        <w:t>10) осы Ко</w:t>
      </w:r>
      <w:r>
        <w:rPr>
          <w:rStyle w:val="s0"/>
        </w:rPr>
        <w:t>декстің ережелеріне сәйкес салықтық құпияны сақтауға;</w:t>
      </w:r>
    </w:p>
    <w:p w:rsidR="00000000" w:rsidRDefault="00B67E93">
      <w:pPr>
        <w:jc w:val="both"/>
      </w:pPr>
      <w:r>
        <w:rPr>
          <w:rStyle w:val="s3"/>
        </w:rPr>
        <w:t xml:space="preserve">2009.16.11. № 200-ІV ҚР </w:t>
      </w:r>
      <w:hyperlink r:id="rId935" w:anchor="sub_id=30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936" w:anchor="sub_id=200111" w:history="1">
        <w:r>
          <w:rPr>
            <w:rStyle w:val="a3"/>
            <w:i/>
            <w:iCs/>
            <w:bdr w:val="none" w:sz="0" w:space="0" w:color="auto" w:frame="1"/>
          </w:rPr>
          <w:t>ред</w:t>
        </w:r>
      </w:hyperlink>
      <w:r>
        <w:rPr>
          <w:rStyle w:val="s3"/>
        </w:rPr>
        <w:t xml:space="preserve">.қара); 2010.30.06. № 297-ІV ҚР </w:t>
      </w:r>
      <w:hyperlink r:id="rId937" w:anchor="sub_id=607" w:history="1">
        <w:r>
          <w:rPr>
            <w:rStyle w:val="a3"/>
            <w:i/>
            <w:iCs/>
            <w:bdr w:val="none" w:sz="0" w:space="0" w:color="auto" w:frame="1"/>
          </w:rPr>
          <w:t>Заңымен</w:t>
        </w:r>
      </w:hyperlink>
      <w:r>
        <w:rPr>
          <w:rStyle w:val="s3"/>
        </w:rPr>
        <w:t xml:space="preserve"> (2009 ж. 1 қаңтардан бастап қолданысқа енгізілді</w:t>
      </w:r>
      <w:r>
        <w:rPr>
          <w:rStyle w:val="s3"/>
        </w:rPr>
        <w:t>) (</w:t>
      </w:r>
      <w:hyperlink r:id="rId938" w:anchor="sub_id=200111" w:history="1">
        <w:r>
          <w:rPr>
            <w:rStyle w:val="a3"/>
            <w:i/>
            <w:iCs/>
            <w:bdr w:val="none" w:sz="0" w:space="0" w:color="auto" w:frame="1"/>
          </w:rPr>
          <w:t>бұр.ред.қара</w:t>
        </w:r>
      </w:hyperlink>
      <w:r>
        <w:rPr>
          <w:rStyle w:val="s3"/>
        </w:rPr>
        <w:t>) 11) тармақша өзгертілді</w:t>
      </w:r>
    </w:p>
    <w:p w:rsidR="00000000" w:rsidRDefault="00B67E93">
      <w:pPr>
        <w:ind w:firstLine="400"/>
        <w:jc w:val="both"/>
      </w:pPr>
      <w:r>
        <w:rPr>
          <w:rStyle w:val="s0"/>
        </w:rPr>
        <w:t>11) осы Кодексте көзделген мерзімде және жағдайларда салық міндеттемесінің, міндетті зейнетақы жарналарын, міндетті кәсіптік зейнетақы жарналарын ұстау мен аудару және әлеуметтік аударымдарды төлеу бойынша міндеттемелердің орындалуы жөнінде салық төлеушіге</w:t>
      </w:r>
      <w:r>
        <w:rPr>
          <w:rStyle w:val="s0"/>
        </w:rPr>
        <w:t xml:space="preserve"> (салық агентіне, операторға) хабарлама және (немесе) осы Кодексте белгiленген жағдайларда оның көшiрмесiн беруге;</w:t>
      </w:r>
    </w:p>
    <w:p w:rsidR="00000000" w:rsidRDefault="00B67E93">
      <w:pPr>
        <w:jc w:val="both"/>
      </w:pPr>
      <w:r>
        <w:rPr>
          <w:rStyle w:val="s3"/>
        </w:rPr>
        <w:t xml:space="preserve">2010.30.06. № 297-ІV ҚР </w:t>
      </w:r>
      <w:hyperlink r:id="rId939" w:anchor="sub_id=607" w:history="1">
        <w:r>
          <w:rPr>
            <w:rStyle w:val="a3"/>
            <w:i/>
            <w:iCs/>
            <w:bdr w:val="none" w:sz="0" w:space="0" w:color="auto" w:frame="1"/>
          </w:rPr>
          <w:t>Заңымен</w:t>
        </w:r>
      </w:hyperlink>
      <w:r>
        <w:rPr>
          <w:rStyle w:val="s3"/>
        </w:rPr>
        <w:t xml:space="preserve"> 12) тармақша өзгертілді (200</w:t>
      </w:r>
      <w:r>
        <w:rPr>
          <w:rStyle w:val="s3"/>
        </w:rPr>
        <w:t>9 ж. 1 қаңтардан бастап қолданысқа енгізілді) (</w:t>
      </w:r>
      <w:hyperlink r:id="rId940" w:anchor="sub_id=200112" w:history="1">
        <w:r>
          <w:rPr>
            <w:rStyle w:val="a3"/>
            <w:i/>
            <w:iCs/>
            <w:bdr w:val="none" w:sz="0" w:space="0" w:color="auto" w:frame="1"/>
          </w:rPr>
          <w:t>бұр.ред.қара</w:t>
        </w:r>
      </w:hyperlink>
      <w:r>
        <w:rPr>
          <w:rStyle w:val="s3"/>
        </w:rPr>
        <w:t xml:space="preserve">); 2013.05.12. № 152-V ҚР </w:t>
      </w:r>
      <w:hyperlink r:id="rId941" w:anchor="sub_id=20" w:history="1">
        <w:r>
          <w:rPr>
            <w:rStyle w:val="a3"/>
            <w:i/>
            <w:iCs/>
            <w:bdr w:val="none" w:sz="0" w:space="0" w:color="auto" w:frame="1"/>
          </w:rPr>
          <w:t>Заңымен</w:t>
        </w:r>
      </w:hyperlink>
      <w:r>
        <w:rPr>
          <w:rStyle w:val="s3"/>
        </w:rPr>
        <w:t xml:space="preserve"> 12) тармақша жаңа редакцияда (2014 ж. 1 қаңтардан бастап қолданысқа енгізілді) (</w:t>
      </w:r>
      <w:hyperlink r:id="rId942" w:anchor="sub_id=20011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12) салық төлеушінің (салық агентінің, оператордың) салықтық өтініші бойынша</w:t>
      </w:r>
      <w:r>
        <w:rPr>
          <w:rStyle w:val="s0"/>
        </w:rPr>
        <w:t xml:space="preserve"> осы Кодексте белгіленген тәртіппен және мерзімдерде мынадай:</w:t>
      </w:r>
    </w:p>
    <w:p w:rsidR="00000000" w:rsidRDefault="00B67E93">
      <w:pPr>
        <w:ind w:firstLine="400"/>
        <w:jc w:val="both"/>
      </w:pPr>
      <w:r>
        <w:rPr>
          <w:rStyle w:val="s0"/>
        </w:rPr>
        <w:t>салық берешегінің, міндетті зейнетақы жарналары, міндетті кәсіптік зейнетақы жарналары мен әлеуметтік аударымдар бойынша берешектің жоқ (бар) екендігі туралы;</w:t>
      </w:r>
    </w:p>
    <w:p w:rsidR="00000000" w:rsidRDefault="00B67E93">
      <w:pPr>
        <w:ind w:firstLine="400"/>
        <w:jc w:val="both"/>
      </w:pPr>
      <w:r>
        <w:rPr>
          <w:rStyle w:val="s0"/>
        </w:rPr>
        <w:t>резидент еместің Қазақстан Республи</w:t>
      </w:r>
      <w:r>
        <w:rPr>
          <w:rStyle w:val="s0"/>
        </w:rPr>
        <w:t>касындағы көздерден алған табыстарының және ұсталған (төленген) салықтардың сомалары туралы анықтама түрлерін беруге;</w:t>
      </w:r>
    </w:p>
    <w:p w:rsidR="00000000" w:rsidRDefault="00B67E93">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B67E93">
      <w:pPr>
        <w:jc w:val="both"/>
      </w:pPr>
      <w:r>
        <w:rPr>
          <w:rStyle w:val="s3"/>
        </w:rPr>
        <w:t xml:space="preserve">2010.30.06. № 297-ІV ҚР </w:t>
      </w:r>
      <w:hyperlink r:id="rId943" w:anchor="sub_id=607" w:history="1">
        <w:r>
          <w:rPr>
            <w:rStyle w:val="a3"/>
            <w:i/>
            <w:iCs/>
            <w:bdr w:val="none" w:sz="0" w:space="0" w:color="auto" w:frame="1"/>
          </w:rPr>
          <w:t>Заңымен</w:t>
        </w:r>
      </w:hyperlink>
      <w:r>
        <w:rPr>
          <w:rStyle w:val="s3"/>
        </w:rPr>
        <w:t xml:space="preserve"> 14) тармақша өзгертілді (2009 ж. 1 қаңтардан бастап қолданысқа енгізілді) (</w:t>
      </w:r>
      <w:hyperlink r:id="rId944" w:anchor="sub_id=20011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14) салық тө</w:t>
      </w:r>
      <w:r>
        <w:rPr>
          <w:rStyle w:val="s0"/>
        </w:rPr>
        <w:t>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B67E93">
      <w:pPr>
        <w:ind w:firstLine="400"/>
        <w:jc w:val="both"/>
      </w:pPr>
      <w:r>
        <w:rPr>
          <w:rStyle w:val="s0"/>
        </w:rPr>
        <w:t xml:space="preserve">15) салық төлеушінің (салық агентінің) </w:t>
      </w:r>
      <w:hyperlink r:id="rId945" w:anchor="sub_id=30" w:history="1">
        <w:r>
          <w:rPr>
            <w:rStyle w:val="a3"/>
          </w:rPr>
          <w:t>салықтық өтінішін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 жарналарын, міндетті кәсіптік зейнетақы жарналарын аудару және әле</w:t>
      </w:r>
      <w:r>
        <w:rPr>
          <w:rStyle w:val="s0"/>
        </w:rPr>
        <w:t>уметтік аударымдарды төлеу бойынша міндеттемелердің орындалуы бойынша бюджетпен есеп айырысу жай-күйі туралы үзінді көшірме беруге;</w:t>
      </w:r>
    </w:p>
    <w:p w:rsidR="00000000" w:rsidRDefault="00B67E93">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w:t>
      </w:r>
      <w:r>
        <w:rPr>
          <w:rStyle w:val="s0"/>
        </w:rPr>
        <w:t xml:space="preserve">леушіге (салық агентіне)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w:t>
      </w:r>
      <w:r>
        <w:rPr>
          <w:rStyle w:val="s0"/>
        </w:rPr>
        <w:t>төленетін басқа да міндетті төлемдерді, бюджетке төленуге жататын өсімпұлдар мен айыппұлдарды, әлеуметтік аударымдарды төлеу және міндетті зейнетақы жарналарын, міндетті кәсіптік зейнетақы жарналарын аудару тәртібі туралы ақпарат беруге;</w:t>
      </w:r>
    </w:p>
    <w:p w:rsidR="00000000" w:rsidRDefault="00B67E93">
      <w:pPr>
        <w:ind w:firstLine="400"/>
        <w:jc w:val="both"/>
      </w:pPr>
      <w:r>
        <w:rPr>
          <w:rStyle w:val="s0"/>
        </w:rPr>
        <w:t>17) салықты және б</w:t>
      </w:r>
      <w:r>
        <w:rPr>
          <w:rStyle w:val="s0"/>
        </w:rPr>
        <w:t>юджетке төленетін басқа да міндетті төлемдерді төлеу фактісін растайтын құжаттардың немесе құжаттар көшірмелерінің бес жыл бойы сақталуын қамтамасыз етуге;</w:t>
      </w:r>
    </w:p>
    <w:p w:rsidR="00000000" w:rsidRDefault="00B67E93">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органдарының ақпараттық жүйесіне қолжетімділігін беруге;</w:t>
      </w:r>
    </w:p>
    <w:p w:rsidR="00000000" w:rsidRDefault="00B67E93">
      <w:pPr>
        <w:ind w:firstLine="400"/>
        <w:jc w:val="both"/>
      </w:pPr>
      <w:r>
        <w:rPr>
          <w:rStyle w:val="s0"/>
        </w:rPr>
        <w:t>19) электрондық салық төлеушіге өзінің жеке шотын көру қолжетімділігін беруге;</w:t>
      </w:r>
    </w:p>
    <w:p w:rsidR="00000000" w:rsidRDefault="00B67E93">
      <w:pPr>
        <w:ind w:firstLine="400"/>
        <w:jc w:val="both"/>
      </w:pPr>
      <w:r>
        <w:rPr>
          <w:rStyle w:val="s0"/>
        </w:rPr>
        <w:t>20) сал</w:t>
      </w:r>
      <w:r>
        <w:rPr>
          <w:rStyle w:val="s0"/>
        </w:rPr>
        <w:t>ық төлеушінің талап етуі бойынша - салық міндеттемесінің, сондай-ақ міндетті зейнетақы жарналары, міндетті кәсіптік зейнетақы жарналары және әлеуметтік аударымдар бойынша міндеттемелердің орындалуы жөніндегі, салық агентінің талап етуі бойынша салықты есеп</w:t>
      </w:r>
      <w:r>
        <w:rPr>
          <w:rStyle w:val="s0"/>
        </w:rPr>
        <w:t>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B67E93">
      <w:pPr>
        <w:jc w:val="both"/>
      </w:pPr>
      <w:r>
        <w:rPr>
          <w:rStyle w:val="s3"/>
        </w:rPr>
        <w:t xml:space="preserve">2010.02.04. № 263-ІV ҚР </w:t>
      </w:r>
      <w:hyperlink r:id="rId946" w:anchor="sub_id=200" w:history="1">
        <w:r>
          <w:rPr>
            <w:rStyle w:val="a3"/>
            <w:i/>
            <w:iCs/>
            <w:bdr w:val="none" w:sz="0" w:space="0" w:color="auto" w:frame="1"/>
          </w:rPr>
          <w:t>Заңымен</w:t>
        </w:r>
      </w:hyperlink>
      <w:r>
        <w:rPr>
          <w:rStyle w:val="s3"/>
        </w:rPr>
        <w:t xml:space="preserve"> 21) тармақша өзгертілді  (2010 ж. 1 қаңтардан бастап қолданысқа енгізілді) (</w:t>
      </w:r>
      <w:hyperlink r:id="rId947" w:anchor="sub_id=200121"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w:t>
      </w:r>
      <w:r>
        <w:rPr>
          <w:rStyle w:val="s01"/>
        </w:rPr>
        <w:t xml:space="preserve">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B67E93">
      <w:pPr>
        <w:ind w:firstLine="400"/>
        <w:jc w:val="both"/>
      </w:pPr>
      <w:r>
        <w:rPr>
          <w:rStyle w:val="s0"/>
        </w:rPr>
        <w:t xml:space="preserve">22) бұқаралық ақпарат құралдарында осы Кодексте белгіленген тәртіппен және жағдайларда салық берешегі бар салық төлеушілердің (салық агенттерінің), </w:t>
      </w:r>
      <w:r>
        <w:rPr>
          <w:rStyle w:val="s0"/>
        </w:rPr>
        <w:t>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B67E93">
      <w:pPr>
        <w:ind w:firstLine="400"/>
        <w:jc w:val="both"/>
      </w:pPr>
      <w:r>
        <w:rPr>
          <w:rStyle w:val="s0"/>
        </w:rPr>
        <w:t>23) мемлекеттің меншігіне айналған мүлікті есепке алу, сақтау, бағалау, одан әр</w:t>
      </w:r>
      <w:r>
        <w:rPr>
          <w:rStyle w:val="s0"/>
        </w:rPr>
        <w:t xml:space="preserve">і пайдалану және өткізу тәртібінің сақталуын, оның </w:t>
      </w:r>
      <w:hyperlink r:id="rId948"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мемлекеттік органға берілуінің толықтығы мен уақтылылығын, сондай-ақ ол өткізі</w:t>
      </w:r>
      <w:r>
        <w:rPr>
          <w:rStyle w:val="s0"/>
        </w:rPr>
        <w:t>лген жағдайда бюджетке ақшаның түсуінің толықтығы мен уақтылылығын бақылауды жүзеге асыруға;</w:t>
      </w:r>
    </w:p>
    <w:p w:rsidR="00000000" w:rsidRDefault="00B67E93">
      <w:pPr>
        <w:ind w:firstLine="400"/>
        <w:jc w:val="both"/>
      </w:pPr>
      <w:r>
        <w:rPr>
          <w:rStyle w:val="s0"/>
        </w:rPr>
        <w:t>24) уәкілетті мемлекеттік органдар мен жергілікті атқарушы органдардың салықты және бюджетке төленетін басқа да міндетті төлемдерді есептеу дұрыстығы, алу толықтығ</w:t>
      </w:r>
      <w:r>
        <w:rPr>
          <w:rStyle w:val="s0"/>
        </w:rPr>
        <w:t>ы және аудару уақтылылығы мәселелері жөніндегі қызметін бақылауды жүзеге асыруға;</w:t>
      </w:r>
    </w:p>
    <w:p w:rsidR="00000000" w:rsidRDefault="00B67E93">
      <w:pPr>
        <w:jc w:val="both"/>
      </w:pPr>
      <w:r>
        <w:rPr>
          <w:rStyle w:val="s3"/>
        </w:rPr>
        <w:t xml:space="preserve">2010.30.06. № 297-ІV ҚР </w:t>
      </w:r>
      <w:hyperlink r:id="rId949" w:anchor="sub_id=607" w:history="1">
        <w:r>
          <w:rPr>
            <w:rStyle w:val="a3"/>
            <w:i/>
            <w:iCs/>
            <w:bdr w:val="none" w:sz="0" w:space="0" w:color="auto" w:frame="1"/>
          </w:rPr>
          <w:t>Заңымен</w:t>
        </w:r>
      </w:hyperlink>
      <w:r>
        <w:rPr>
          <w:rStyle w:val="s3"/>
        </w:rPr>
        <w:t xml:space="preserve"> 25) тармақша өзгертілді (2009 ж. 1 қаңтардан бастап қолданысқ</w:t>
      </w:r>
      <w:r>
        <w:rPr>
          <w:rStyle w:val="s3"/>
        </w:rPr>
        <w:t>а енгізілді) (</w:t>
      </w:r>
      <w:hyperlink r:id="rId950" w:anchor="sub_id=200125"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25) салық міндеттемесінің орындалуын қамтамасыз ету тәсілдерін қолдануға және салық төлеушінің (салық агентінің, оператордың) салық берешегін о</w:t>
      </w:r>
      <w:r>
        <w:rPr>
          <w:rStyle w:val="s0"/>
        </w:rPr>
        <w:t>сы Кодекске сәйкес мәжбүрлі тәртіппен өндіріп алуға;</w:t>
      </w:r>
    </w:p>
    <w:p w:rsidR="00000000" w:rsidRDefault="00B67E93">
      <w:pPr>
        <w:jc w:val="both"/>
      </w:pPr>
      <w:r>
        <w:rPr>
          <w:rStyle w:val="s3"/>
        </w:rPr>
        <w:t xml:space="preserve">2010.30.06. № 297-ІV ҚР </w:t>
      </w:r>
      <w:hyperlink r:id="rId951" w:anchor="sub_id=607" w:history="1">
        <w:r>
          <w:rPr>
            <w:rStyle w:val="a3"/>
            <w:i/>
            <w:iCs/>
            <w:bdr w:val="none" w:sz="0" w:space="0" w:color="auto" w:frame="1"/>
          </w:rPr>
          <w:t>Заңымен</w:t>
        </w:r>
      </w:hyperlink>
      <w:r>
        <w:rPr>
          <w:rStyle w:val="s3"/>
        </w:rPr>
        <w:t xml:space="preserve"> 26) тармақша өзгертілді (2009 ж. 1 қаңтардан бастап қолданысқа енгізілді) (</w:t>
      </w:r>
      <w:hyperlink r:id="rId952" w:anchor="sub_id=200126"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26) салық төлеушінің (салық агентінің, оператордың) салықтық тексеру нәтижелері туралы хабарламаға шағымын және (немесе) салық қызметінің жоғары тұрған органының хабарламағ</w:t>
      </w:r>
      <w:r>
        <w:rPr>
          <w:rStyle w:val="s0"/>
        </w:rPr>
        <w:t>а жасалған шағымды қарау нәтижелері бойынша шығарған шешіміне, сондай-ақ салық органдары лауазымды адамдарының іс-әрекеттеріне (әрекетсіздігіне) шағымын осы Кодексте белгіленген тәртіппен және мерзімдерде қарауға;</w:t>
      </w:r>
    </w:p>
    <w:p w:rsidR="00000000" w:rsidRDefault="00B67E93">
      <w:pPr>
        <w:ind w:firstLine="400"/>
        <w:jc w:val="both"/>
      </w:pPr>
      <w:r>
        <w:rPr>
          <w:rStyle w:val="s0"/>
        </w:rPr>
        <w:t>27) Қазақстан Республикасының Әкімшілік құ</w:t>
      </w:r>
      <w:r>
        <w:rPr>
          <w:rStyle w:val="s0"/>
        </w:rPr>
        <w:t>қық</w:t>
      </w:r>
      <w:r>
        <w:rPr>
          <w:rStyle w:val="s0"/>
        </w:rPr>
        <w:t xml:space="preserve"> бұзушылық туралы </w:t>
      </w:r>
      <w:hyperlink r:id="rId953" w:history="1">
        <w:r>
          <w:rPr>
            <w:rStyle w:val="a3"/>
          </w:rPr>
          <w:t>кодексінде</w:t>
        </w:r>
      </w:hyperlink>
      <w:r>
        <w:rPr>
          <w:rStyle w:val="s0"/>
        </w:rPr>
        <w:t xml:space="preserve"> белгіленген тәртіппен әкімшілік жауапкершілікке тартуға міндетті.</w:t>
      </w:r>
    </w:p>
    <w:p w:rsidR="00000000" w:rsidRDefault="00B67E93">
      <w:pPr>
        <w:ind w:firstLine="400"/>
        <w:jc w:val="both"/>
      </w:pPr>
      <w:r>
        <w:rPr>
          <w:rStyle w:val="s0"/>
        </w:rPr>
        <w:t>2. Салықтық тексеру барысында салықты және бюджетке төленетін басқа да міндетті төлемдерді тө</w:t>
      </w:r>
      <w:r>
        <w:rPr>
          <w:rStyle w:val="s0"/>
        </w:rPr>
        <w:t xml:space="preserve">леуден қасақана жалтару фактілері, сондай-ақ қылмыс белгілерін </w:t>
      </w:r>
      <w:hyperlink r:id="rId954" w:history="1">
        <w:r>
          <w:rPr>
            <w:rStyle w:val="a3"/>
          </w:rPr>
          <w:t>көрсететін әдейі, жалған банкроттық</w:t>
        </w:r>
      </w:hyperlink>
      <w:r>
        <w:rPr>
          <w:rStyle w:val="s0"/>
        </w:rPr>
        <w:t xml:space="preserve"> фактілері анықталған кезде, салық органдары Қазақстан Республикасының заңнамалық </w:t>
      </w:r>
      <w:hyperlink r:id="rId955" w:history="1">
        <w:r>
          <w:rPr>
            <w:rStyle w:val="a3"/>
          </w:rPr>
          <w:t>актілеріне</w:t>
        </w:r>
      </w:hyperlink>
      <w:r>
        <w:rPr>
          <w:rStyle w:val="s0"/>
        </w:rPr>
        <w:t xml:space="preserve"> сәйкес іс жүргізу шешімін қабылдау үшін тиісті құқық қорғау органдарына олардың тергеуіне жататын материалдарды жібереді.</w:t>
      </w:r>
    </w:p>
    <w:p w:rsidR="00000000" w:rsidRDefault="00B67E93">
      <w:pPr>
        <w:ind w:firstLine="400"/>
        <w:jc w:val="both"/>
      </w:pPr>
      <w:r>
        <w:rPr>
          <w:rStyle w:val="s0"/>
        </w:rPr>
        <w:t>3. Салық органдары Қазақстан Республикасының салық заңнамасында көзделген өзге де міндеттерді орындайды.</w:t>
      </w:r>
    </w:p>
    <w:p w:rsidR="00000000" w:rsidRDefault="00B67E93">
      <w:pPr>
        <w:ind w:firstLine="400"/>
        <w:jc w:val="both"/>
      </w:pPr>
      <w:r>
        <w:rPr>
          <w:rStyle w:val="s0"/>
        </w:rPr>
        <w:t> </w:t>
      </w:r>
    </w:p>
    <w:p w:rsidR="00000000" w:rsidRDefault="00B67E93">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B67E93">
      <w:pPr>
        <w:ind w:firstLine="400"/>
        <w:jc w:val="both"/>
      </w:pPr>
      <w:r>
        <w:rPr>
          <w:rStyle w:val="s0"/>
        </w:rPr>
        <w:t>Салық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(ерлі-зайы</w:t>
      </w:r>
      <w:r>
        <w:rPr>
          <w:rStyle w:val="s0"/>
        </w:rPr>
        <w:t>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міндеттері</w:t>
      </w:r>
      <w:r>
        <w:rPr>
          <w:rStyle w:val="s0"/>
        </w:rPr>
        <w:t xml:space="preserve">н жүзеге асыруына тыйым салынады. </w:t>
      </w:r>
    </w:p>
    <w:p w:rsidR="00000000" w:rsidRDefault="00B67E93">
      <w:pPr>
        <w:ind w:firstLine="400"/>
        <w:jc w:val="both"/>
      </w:pPr>
      <w:r>
        <w:rPr>
          <w:rStyle w:val="s0"/>
        </w:rPr>
        <w:t> </w:t>
      </w:r>
    </w:p>
    <w:p w:rsidR="00000000" w:rsidRDefault="00B67E93">
      <w:pPr>
        <w:jc w:val="both"/>
      </w:pPr>
      <w:bookmarkStart w:id="23" w:name="SUB220000"/>
      <w:bookmarkEnd w:id="23"/>
      <w:r>
        <w:rPr>
          <w:rStyle w:val="s3"/>
        </w:rPr>
        <w:t xml:space="preserve">2010.30.06. № 297-ІV ҚР </w:t>
      </w:r>
      <w:hyperlink r:id="rId956" w:anchor="sub_id=608" w:history="1">
        <w:r>
          <w:rPr>
            <w:rStyle w:val="a3"/>
            <w:i/>
            <w:iCs/>
            <w:bdr w:val="none" w:sz="0" w:space="0" w:color="auto" w:frame="1"/>
          </w:rPr>
          <w:t>Заңымен</w:t>
        </w:r>
      </w:hyperlink>
      <w:r>
        <w:rPr>
          <w:rStyle w:val="s3"/>
        </w:rPr>
        <w:t xml:space="preserve"> 22-бап өзгертілді (2010 ж. 1 шілдеден бастап қолданысқа енгізілді) (</w:t>
      </w:r>
      <w:hyperlink r:id="rId957" w:anchor="sub_id=22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1"/>
        </w:rPr>
        <w:t xml:space="preserve">22-бап. </w:t>
      </w:r>
      <w:r>
        <w:rPr>
          <w:rStyle w:val="s0"/>
        </w:rPr>
        <w:t xml:space="preserve">2014.07.11. № 248-V ҚР </w:t>
      </w:r>
      <w:hyperlink r:id="rId958" w:anchor="sub_id=22" w:history="1">
        <w:r>
          <w:rPr>
            <w:rStyle w:val="a3"/>
          </w:rPr>
          <w:t>Заңымен</w:t>
        </w:r>
      </w:hyperlink>
      <w:r>
        <w:rPr>
          <w:rStyle w:val="s0"/>
        </w:rPr>
        <w:t xml:space="preserve"> алып тасталды </w:t>
      </w:r>
      <w:r>
        <w:rPr>
          <w:rStyle w:val="s3"/>
        </w:rPr>
        <w:t>(</w:t>
      </w:r>
      <w:hyperlink r:id="rId959" w:anchor="sub_id=220000" w:history="1">
        <w:r>
          <w:rPr>
            <w:rStyle w:val="a3"/>
            <w:i/>
            <w:iCs/>
            <w:bdr w:val="none" w:sz="0" w:space="0" w:color="auto" w:frame="1"/>
          </w:rPr>
          <w:t>бұр.ред.қара</w:t>
        </w:r>
      </w:hyperlink>
      <w:r>
        <w:rPr>
          <w:rStyle w:val="s3"/>
        </w:rPr>
        <w:t>)</w:t>
      </w:r>
    </w:p>
    <w:p w:rsidR="00000000" w:rsidRDefault="00B67E93">
      <w:pPr>
        <w:ind w:firstLine="400"/>
        <w:jc w:val="both"/>
      </w:pPr>
      <w:r>
        <w:t> </w:t>
      </w:r>
    </w:p>
    <w:p w:rsidR="00000000" w:rsidRDefault="00B67E93">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B67E93">
      <w:pPr>
        <w:ind w:firstLine="400"/>
        <w:jc w:val="both"/>
      </w:pPr>
      <w:r>
        <w:rPr>
          <w:rStyle w:val="s0"/>
        </w:rPr>
        <w:t xml:space="preserve">1. Кенттердің, ауылдардың, ауылдық округтердің әкімдері (бұдан әрі - әкімдер) салық төлеуші - жеке тұлға төлейтін мүлік, көлік құралы салықтарын, жер салығын жинауды </w:t>
      </w:r>
      <w:r>
        <w:rPr>
          <w:rStyle w:val="s0"/>
        </w:rPr>
        <w:t>ұйымдастырады</w:t>
      </w:r>
      <w:r>
        <w:rPr>
          <w:rStyle w:val="s0"/>
        </w:rPr>
        <w:t>.</w:t>
      </w:r>
    </w:p>
    <w:p w:rsidR="00000000" w:rsidRDefault="00B67E93">
      <w:pPr>
        <w:jc w:val="both"/>
      </w:pPr>
      <w:r>
        <w:rPr>
          <w:rStyle w:val="s3"/>
        </w:rPr>
        <w:t xml:space="preserve">2011.05.07. № 452-IV ҚР </w:t>
      </w:r>
      <w:hyperlink r:id="rId960" w:anchor="sub_id=800"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961" w:anchor="sub_id=230200" w:history="1">
        <w:r>
          <w:rPr>
            <w:rStyle w:val="a3"/>
            <w:i/>
            <w:iCs/>
            <w:bdr w:val="none" w:sz="0" w:space="0" w:color="auto" w:frame="1"/>
          </w:rPr>
          <w:t>бұр.ред.қара</w:t>
        </w:r>
      </w:hyperlink>
      <w:r>
        <w:rPr>
          <w:rStyle w:val="s3"/>
        </w:rPr>
        <w:t xml:space="preserve">); 2014.29.09. № 239-V ҚР </w:t>
      </w:r>
      <w:hyperlink r:id="rId962" w:anchor="sub_id=1023" w:history="1">
        <w:r>
          <w:rPr>
            <w:rStyle w:val="a3"/>
            <w:i/>
            <w:iCs/>
            <w:bdr w:val="none" w:sz="0" w:space="0" w:color="auto" w:frame="1"/>
          </w:rPr>
          <w:t>Заңымен</w:t>
        </w:r>
      </w:hyperlink>
      <w:r>
        <w:rPr>
          <w:rStyle w:val="s3"/>
        </w:rPr>
        <w:t xml:space="preserve"> 2-тармақ жаңа редакцияда (</w:t>
      </w:r>
      <w:hyperlink r:id="rId963" w:anchor="sub_id=23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Осы баптың 1-тармағында көрсетілген салықтарды жинау қатаң есептілік құжаты болып табылатын </w:t>
      </w:r>
      <w:hyperlink r:id="rId964" w:history="1">
        <w:r>
          <w:rPr>
            <w:rStyle w:val="a3"/>
          </w:rPr>
          <w:t>квитанция негізінде</w:t>
        </w:r>
      </w:hyperlink>
      <w:r>
        <w:rPr>
          <w:rStyle w:val="s0"/>
        </w:rPr>
        <w:t xml:space="preserve"> жүзеге асырылады. </w:t>
      </w:r>
      <w:hyperlink r:id="rId965" w:history="1">
        <w:r>
          <w:rPr>
            <w:rStyle w:val="a3"/>
          </w:rPr>
          <w:t>Квитанция</w:t>
        </w:r>
      </w:hyperlink>
      <w:r>
        <w:rPr>
          <w:rStyle w:val="s0"/>
        </w:rPr>
        <w:t xml:space="preserve"> нысанын уәкілетті орган белгілейді.</w:t>
      </w:r>
    </w:p>
    <w:p w:rsidR="00000000" w:rsidRDefault="00B67E93">
      <w:pPr>
        <w:ind w:firstLine="400"/>
        <w:jc w:val="both"/>
      </w:pPr>
      <w:r>
        <w:rPr>
          <w:rStyle w:val="s0"/>
        </w:rPr>
        <w:t>3. Осы баптың 1-тармағында көрсетілген салықты жинауды ұйымдастыру кезінде әкімдер:</w:t>
      </w:r>
    </w:p>
    <w:p w:rsidR="00000000" w:rsidRDefault="00B67E93">
      <w:pPr>
        <w:ind w:firstLine="400"/>
        <w:jc w:val="both"/>
      </w:pPr>
      <w:r>
        <w:rPr>
          <w:rStyle w:val="s0"/>
        </w:rPr>
        <w:t>1) салық органдарынан салықтың сомасы туралы хабарламаны алға</w:t>
      </w:r>
      <w:r>
        <w:rPr>
          <w:rStyle w:val="s0"/>
        </w:rPr>
        <w:t>н күннен бастап бес жұмыс күнінен кешіктірмей көрсетілген хабарламаны салық төлеушіге - жеке тұлғаға тапсыруды;</w:t>
      </w:r>
    </w:p>
    <w:p w:rsidR="00000000" w:rsidRDefault="00B67E93">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B67E93">
      <w:pPr>
        <w:jc w:val="both"/>
      </w:pPr>
      <w:r>
        <w:rPr>
          <w:rStyle w:val="s3"/>
        </w:rPr>
        <w:t>2009.16.11. №</w:t>
      </w:r>
      <w:r>
        <w:rPr>
          <w:rStyle w:val="s3"/>
        </w:rPr>
        <w:t xml:space="preserve"> 200-ІV ҚР </w:t>
      </w:r>
      <w:hyperlink r:id="rId966" w:anchor="sub_id=305"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967" w:anchor="sub_id=230303" w:history="1">
        <w:r>
          <w:rPr>
            <w:rStyle w:val="a3"/>
            <w:i/>
            <w:iCs/>
            <w:bdr w:val="none" w:sz="0" w:space="0" w:color="auto" w:frame="1"/>
          </w:rPr>
          <w:t>ред</w:t>
        </w:r>
      </w:hyperlink>
      <w:r>
        <w:rPr>
          <w:rStyle w:val="s3"/>
        </w:rPr>
        <w:t>.қара)</w:t>
      </w:r>
    </w:p>
    <w:p w:rsidR="00000000" w:rsidRDefault="00B67E93">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w:t>
      </w:r>
      <w:r>
        <w:rPr>
          <w:rStyle w:val="s0"/>
        </w:rPr>
        <w:t xml:space="preserve">масыз етеді. Егер күн сайынғы ақша түсімі Республикалық Бюджет туралы </w:t>
      </w:r>
      <w:hyperlink r:id="rId968" w:history="1">
        <w:r>
          <w:rPr>
            <w:rStyle w:val="a3"/>
          </w:rPr>
          <w:t>Заңда</w:t>
        </w:r>
      </w:hyperlink>
      <w:r>
        <w:rPr>
          <w:rStyle w:val="s0"/>
        </w:rPr>
        <w:t xml:space="preserve"> белгiленген және тиiстi қаржы жылының 1 қаңтарында қолданыста болатын он еселенген айлық есептік көрсеткіштен кем б</w:t>
      </w:r>
      <w:r>
        <w:rPr>
          <w:rStyle w:val="s0"/>
        </w:rPr>
        <w:t>олса,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B67E93">
      <w:pPr>
        <w:ind w:firstLine="400"/>
        <w:jc w:val="both"/>
      </w:pPr>
      <w:r>
        <w:rPr>
          <w:rStyle w:val="s0"/>
        </w:rPr>
        <w:t>4) квитанциялардың дұрыс толтырылуын және сақталуын;</w:t>
      </w:r>
    </w:p>
    <w:p w:rsidR="00000000" w:rsidRDefault="00B67E93">
      <w:pPr>
        <w:jc w:val="both"/>
      </w:pPr>
      <w:r>
        <w:rPr>
          <w:rStyle w:val="s3"/>
        </w:rPr>
        <w:t xml:space="preserve">2011.05.07. № 452-IV ҚР </w:t>
      </w:r>
      <w:hyperlink r:id="rId969" w:anchor="sub_id=800" w:history="1">
        <w:r>
          <w:rPr>
            <w:rStyle w:val="a3"/>
            <w:i/>
            <w:iCs/>
            <w:bdr w:val="none" w:sz="0" w:space="0" w:color="auto" w:frame="1"/>
          </w:rPr>
          <w:t>Заңымен</w:t>
        </w:r>
      </w:hyperlink>
      <w:r>
        <w:rPr>
          <w:rStyle w:val="s3"/>
        </w:rPr>
        <w:t xml:space="preserve"> 5) тармақша өзгертілді (2012 ж. 1 қаңтардан бастап қолданысқа енгізілді) (</w:t>
      </w:r>
      <w:hyperlink r:id="rId970" w:anchor="sub_id=230305" w:history="1">
        <w:r>
          <w:rPr>
            <w:rStyle w:val="a3"/>
            <w:i/>
            <w:iCs/>
            <w:bdr w:val="none" w:sz="0" w:space="0" w:color="auto" w:frame="1"/>
          </w:rPr>
          <w:t>бұр.ред.қара</w:t>
        </w:r>
      </w:hyperlink>
      <w:r>
        <w:rPr>
          <w:rStyle w:val="s3"/>
        </w:rPr>
        <w:t xml:space="preserve">); 2014.29.09. № 239-V ҚР </w:t>
      </w:r>
      <w:hyperlink r:id="rId971" w:anchor="sub_id=1023" w:history="1">
        <w:r>
          <w:rPr>
            <w:rStyle w:val="a3"/>
            <w:i/>
            <w:iCs/>
            <w:bdr w:val="none" w:sz="0" w:space="0" w:color="auto" w:frame="1"/>
          </w:rPr>
          <w:t>Заңымен</w:t>
        </w:r>
      </w:hyperlink>
      <w:r>
        <w:rPr>
          <w:rStyle w:val="s3"/>
        </w:rPr>
        <w:t xml:space="preserve"> 5) тармақша жаңа редакцияда (</w:t>
      </w:r>
      <w:hyperlink r:id="rId972" w:anchor="sub_id=230305"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уәкілетті</w:t>
      </w:r>
      <w:r>
        <w:rPr>
          <w:rStyle w:val="s0"/>
        </w:rPr>
        <w:t xml:space="preserve"> орган белгілеген тәртіппен және мерзімдерде салық органына квитанцияларды пайдалану туралы, сондай-ақ салық сомаларын банкке немесе банк операцияларының жекелеген түрлерін жүзеге асыратын ұйымға тапсыру туралы есептер беруді қамтамасыз етеді.</w:t>
      </w:r>
    </w:p>
    <w:p w:rsidR="00000000" w:rsidRDefault="00B67E93">
      <w:pPr>
        <w:ind w:firstLine="400"/>
        <w:jc w:val="both"/>
      </w:pPr>
      <w:r>
        <w:rPr>
          <w:rStyle w:val="s0"/>
        </w:rPr>
        <w:t> </w:t>
      </w:r>
    </w:p>
    <w:p w:rsidR="00000000" w:rsidRDefault="00B67E93">
      <w:pPr>
        <w:jc w:val="both"/>
      </w:pPr>
      <w:bookmarkStart w:id="25" w:name="SUB240000"/>
      <w:bookmarkEnd w:id="25"/>
      <w:r>
        <w:rPr>
          <w:rStyle w:val="s3"/>
        </w:rPr>
        <w:t>2014.07.03</w:t>
      </w:r>
      <w:r>
        <w:rPr>
          <w:rStyle w:val="s3"/>
        </w:rPr>
        <w:t xml:space="preserve">. № 177-V ҚР </w:t>
      </w:r>
      <w:hyperlink r:id="rId973" w:anchor="sub_id=24" w:history="1">
        <w:r>
          <w:rPr>
            <w:rStyle w:val="a3"/>
            <w:i/>
            <w:iCs/>
            <w:bdr w:val="none" w:sz="0" w:space="0" w:color="auto" w:frame="1"/>
          </w:rPr>
          <w:t>Заңымен</w:t>
        </w:r>
      </w:hyperlink>
      <w:r>
        <w:rPr>
          <w:rStyle w:val="s3"/>
        </w:rPr>
        <w:t xml:space="preserve"> 24-бап өзгертілді (</w:t>
      </w:r>
      <w:hyperlink r:id="rId974" w:anchor="sub_id=24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24-бап. Салық органдарының уәкілетті мемлекеттік органдармен, Қазақстан Республикасының Ұлттық Банкімен және жергілікті атқарушы органдармен өзара іс-қимылы</w:t>
      </w:r>
    </w:p>
    <w:p w:rsidR="00000000" w:rsidRDefault="00B67E93">
      <w:pPr>
        <w:ind w:firstLine="400"/>
        <w:jc w:val="both"/>
      </w:pPr>
      <w:r>
        <w:rPr>
          <w:rStyle w:val="s0"/>
        </w:rPr>
        <w:t>1. Салық органдары уәкілетті мемлекеттік және жергілікті атқарушы органдармен өзара іс-қимыл жасайд</w:t>
      </w:r>
      <w:r>
        <w:rPr>
          <w:rStyle w:val="s0"/>
        </w:rPr>
        <w:t xml:space="preserve">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B67E93">
      <w:pPr>
        <w:ind w:firstLine="400"/>
        <w:jc w:val="both"/>
      </w:pPr>
      <w:r>
        <w:rPr>
          <w:rStyle w:val="s0"/>
        </w:rPr>
        <w:t>2. Уәкілетті мемлекеттік және жергілікті атқарушы органдар салықтық бақылауды жүзеге асыру жөніндегі міндеттерд</w:t>
      </w:r>
      <w:r>
        <w:rPr>
          <w:rStyle w:val="s0"/>
        </w:rPr>
        <w:t>і орындауда салық органдарына жәрдемдесуге міндетті.</w:t>
      </w:r>
    </w:p>
    <w:p w:rsidR="00000000" w:rsidRDefault="00B67E93">
      <w:pPr>
        <w:jc w:val="both"/>
      </w:pPr>
      <w:r>
        <w:rPr>
          <w:rStyle w:val="s3"/>
        </w:rPr>
        <w:t xml:space="preserve">2014.02.07. № 225-V ҚР </w:t>
      </w:r>
      <w:hyperlink r:id="rId975" w:anchor="sub_id=24" w:history="1">
        <w:r>
          <w:rPr>
            <w:rStyle w:val="a3"/>
            <w:i/>
            <w:iCs/>
            <w:bdr w:val="none" w:sz="0" w:space="0" w:color="auto" w:frame="1"/>
          </w:rPr>
          <w:t>Заңымен</w:t>
        </w:r>
      </w:hyperlink>
      <w:r>
        <w:rPr>
          <w:rStyle w:val="s3"/>
        </w:rPr>
        <w:t xml:space="preserve"> 3-тармақ жаңа редакцияда (</w:t>
      </w:r>
      <w:hyperlink r:id="rId976" w:anchor="sub_id=24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 Салық органдары мен кеден органдары өздеріне жүктелген салықтық бақылауды жүзеге асыру жөніндегі міндеттерді өзара іс-қимыл жасасу, оның ішінде кеден және салық органдарының интеграцияланған ақпараттық жүйелері арқылы оры</w:t>
      </w:r>
      <w:r>
        <w:rPr>
          <w:rStyle w:val="s0"/>
        </w:rPr>
        <w:t>ндайды.</w:t>
      </w:r>
    </w:p>
    <w:p w:rsidR="00000000" w:rsidRDefault="00B67E93">
      <w:pPr>
        <w:ind w:firstLine="400"/>
        <w:jc w:val="both"/>
      </w:pPr>
      <w:r>
        <w:rPr>
          <w:rStyle w:val="s0"/>
        </w:rPr>
        <w:t xml:space="preserve">4. Салық органдары мен жергілікті атқарушы органдар салық жинауды жүзеге асыру бойынша осы Кодекстің </w:t>
      </w:r>
      <w:hyperlink r:id="rId977" w:anchor="sub_id=230000" w:history="1">
        <w:r>
          <w:rPr>
            <w:rStyle w:val="a3"/>
          </w:rPr>
          <w:t>23-бабында</w:t>
        </w:r>
      </w:hyperlink>
      <w:r>
        <w:rPr>
          <w:rStyle w:val="s0"/>
        </w:rPr>
        <w:t xml:space="preserve"> белгіленген тәртіппен бір-бірімен өзара іс-қимыл жас</w:t>
      </w:r>
      <w:r>
        <w:rPr>
          <w:rStyle w:val="s0"/>
        </w:rPr>
        <w:t xml:space="preserve">айды. </w:t>
      </w:r>
    </w:p>
    <w:p w:rsidR="00000000" w:rsidRDefault="00B67E93">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B67E93">
      <w:pPr>
        <w:ind w:firstLine="400"/>
        <w:jc w:val="both"/>
      </w:pPr>
      <w:r>
        <w:rPr>
          <w:rStyle w:val="s0"/>
        </w:rPr>
        <w:t>6. Салық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B67E93">
      <w:pPr>
        <w:jc w:val="both"/>
      </w:pPr>
      <w:r>
        <w:rPr>
          <w:rStyle w:val="s3"/>
        </w:rPr>
        <w:t xml:space="preserve">2014.07.03. № 177-V ҚР </w:t>
      </w:r>
      <w:hyperlink r:id="rId978" w:anchor="sub_id=24" w:history="1">
        <w:r>
          <w:rPr>
            <w:rStyle w:val="a3"/>
            <w:i/>
            <w:iCs/>
            <w:bdr w:val="none" w:sz="0" w:space="0" w:color="auto" w:frame="1"/>
          </w:rPr>
          <w:t>Заңымен</w:t>
        </w:r>
      </w:hyperlink>
      <w:r>
        <w:rPr>
          <w:rStyle w:val="s3"/>
        </w:rPr>
        <w:t xml:space="preserve"> 6-1-тармақпен толықтырылды </w:t>
      </w:r>
    </w:p>
    <w:p w:rsidR="00000000" w:rsidRDefault="00B67E93">
      <w:pPr>
        <w:ind w:firstLine="400"/>
        <w:jc w:val="both"/>
      </w:pPr>
      <w:r>
        <w:rPr>
          <w:rStyle w:val="s0"/>
        </w:rPr>
        <w:t>6-1. Салық органдары салықтық тексеру барысында тексерілетін салық төлеушіге қатысты еңбек сіңірілмеген сыйлықақылар, болмаған залалдар, мәлімделген, бірақ реттелмеген залалдар, болған, бірақ мәлімде</w:t>
      </w:r>
      <w:r>
        <w:rPr>
          <w:rStyle w:val="s0"/>
        </w:rPr>
        <w:t xml:space="preserve">лмеген залалдар бойынша сақтандыру резервтері мөлшерінің Қазақстан Республикасының сақтандыру және сақтандыру қызметі туралы </w:t>
      </w:r>
      <w:hyperlink r:id="rId979" w:history="1">
        <w:r>
          <w:rPr>
            <w:rStyle w:val="a3"/>
          </w:rPr>
          <w:t>заңнамасында</w:t>
        </w:r>
      </w:hyperlink>
      <w:r>
        <w:rPr>
          <w:rStyle w:val="s0"/>
        </w:rPr>
        <w:t xml:space="preserve"> белгіленген талаптарға сәйкестігі туралы қорытынды</w:t>
      </w:r>
      <w:r>
        <w:rPr>
          <w:rStyle w:val="s0"/>
        </w:rPr>
        <w:t xml:space="preserve"> алу жөнінде Қазақстан Республикасының Ұлттық Банкімен өзара іс-қимыл жасайды.</w:t>
      </w:r>
    </w:p>
    <w:p w:rsidR="00000000" w:rsidRDefault="00B67E93">
      <w:pPr>
        <w:ind w:firstLine="400"/>
        <w:jc w:val="both"/>
      </w:pPr>
      <w:r>
        <w:rPr>
          <w:rStyle w:val="s0"/>
        </w:rPr>
        <w:t>Қазақстан</w:t>
      </w:r>
      <w:r>
        <w:rPr>
          <w:rStyle w:val="s0"/>
        </w:rPr>
        <w:t xml:space="preserve"> Республикасының Ұлттық Банкі уәкілетті органның сұрау салуы бойынша мұндай қорытындыны Қазақстан Республикасының Ұлттық Банкімен бірлесіп уәкілетті орган белгілеген тә</w:t>
      </w:r>
      <w:r>
        <w:rPr>
          <w:rStyle w:val="s0"/>
        </w:rPr>
        <w:t>ртіппен табыс етеді.</w:t>
      </w:r>
    </w:p>
    <w:p w:rsidR="00000000" w:rsidRDefault="00B67E93">
      <w:pPr>
        <w:ind w:firstLine="400"/>
        <w:jc w:val="both"/>
      </w:pPr>
      <w:r>
        <w:rPr>
          <w:rStyle w:val="s0"/>
        </w:rPr>
        <w:t> </w:t>
      </w:r>
    </w:p>
    <w:p w:rsidR="00000000" w:rsidRDefault="00B67E93">
      <w:pPr>
        <w:ind w:left="1200" w:hanging="800"/>
        <w:jc w:val="both"/>
      </w:pPr>
      <w:bookmarkStart w:id="26" w:name="SUB250000"/>
      <w:bookmarkEnd w:id="26"/>
      <w:r>
        <w:rPr>
          <w:rStyle w:val="s1"/>
        </w:rPr>
        <w:t>25-бап. Салық органдарының лауазымды адамдарын материалдық қамтамасыз ету, құқықтық және әлеуметтік қорғау</w:t>
      </w:r>
    </w:p>
    <w:p w:rsidR="00000000" w:rsidRDefault="00B67E93">
      <w:pPr>
        <w:ind w:firstLine="400"/>
        <w:jc w:val="both"/>
      </w:pPr>
      <w:r>
        <w:rPr>
          <w:rStyle w:val="s0"/>
        </w:rPr>
        <w:t>1. Салық органдарының лауазымды адамы қызметтік міндеттерін орындау кезінде заңмен қорғалады.</w:t>
      </w:r>
    </w:p>
    <w:p w:rsidR="00000000" w:rsidRDefault="00B67E93">
      <w:pPr>
        <w:ind w:firstLine="400"/>
        <w:jc w:val="both"/>
      </w:pPr>
      <w:r>
        <w:rPr>
          <w:rStyle w:val="s0"/>
        </w:rPr>
        <w:t>2. Салық органдары лауазымды ада</w:t>
      </w:r>
      <w:r>
        <w:rPr>
          <w:rStyle w:val="s0"/>
        </w:rPr>
        <w:t>мының заңды талаптарын орындамау, салық органдары лауазымды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органдары л</w:t>
      </w:r>
      <w:r>
        <w:rPr>
          <w:rStyle w:val="s0"/>
        </w:rPr>
        <w:t>ауазымды адамының қызметтік міндеттерін орындауына кедергі келтіретін басқа да іс-қимылдар Қазақстан Республикасының заңдарында белгіленген жауаптылыққа әкеп соғады.</w:t>
      </w:r>
    </w:p>
    <w:p w:rsidR="00000000" w:rsidRDefault="00B67E93">
      <w:pPr>
        <w:ind w:firstLine="400"/>
        <w:jc w:val="both"/>
      </w:pPr>
      <w:r>
        <w:rPr>
          <w:rStyle w:val="s0"/>
        </w:rPr>
        <w:t>3. Қызметтегі жұмысын жүзеге асыруына байланысты салық органдары лауазымды адамының денсау</w:t>
      </w:r>
      <w:r>
        <w:rPr>
          <w:rStyle w:val="s0"/>
        </w:rPr>
        <w:t>лығына орташа ауыр зиян жасалған және келтірілген кезде, оған республикалық бюджет қаражатынан бес айлық жалақы мөлшерінде біржолғы өтемақы төленеді.</w:t>
      </w:r>
    </w:p>
    <w:p w:rsidR="00000000" w:rsidRDefault="00B67E93">
      <w:pPr>
        <w:ind w:firstLine="400"/>
        <w:jc w:val="both"/>
      </w:pPr>
      <w:r>
        <w:rPr>
          <w:rStyle w:val="s0"/>
        </w:rPr>
        <w:t xml:space="preserve">4. Қызметтегі жұмысын жүзеге асыруына байланысты салық органдары лауазымды адамының денсаулығына кәсіптік </w:t>
      </w:r>
      <w:r>
        <w:rPr>
          <w:rStyle w:val="s0"/>
        </w:rPr>
        <w:t>қызметімен</w:t>
      </w:r>
      <w:r>
        <w:rPr>
          <w:rStyle w:val="s0"/>
        </w:rPr>
        <w:t xml:space="preserve"> одан әрі айналысуына мүмкіндік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w:t>
      </w:r>
      <w:r>
        <w:rPr>
          <w:rStyle w:val="s0"/>
        </w:rPr>
        <w:t>сындағы айырма (өмір бойы) төленеді.</w:t>
      </w:r>
    </w:p>
    <w:p w:rsidR="00000000" w:rsidRDefault="00B67E93">
      <w:pPr>
        <w:ind w:firstLine="400"/>
        <w:jc w:val="both"/>
      </w:pPr>
      <w:r>
        <w:rPr>
          <w:rStyle w:val="s0"/>
        </w:rPr>
        <w:t>5. Салық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B67E93">
      <w:pPr>
        <w:ind w:firstLine="400"/>
        <w:jc w:val="both"/>
      </w:pPr>
      <w:r>
        <w:rPr>
          <w:rStyle w:val="s0"/>
        </w:rPr>
        <w:t>1) қаза тапқан адамның соңғы атқарған л</w:t>
      </w:r>
      <w:r>
        <w:rPr>
          <w:rStyle w:val="s0"/>
        </w:rPr>
        <w:t>ауазымы бойынша республикалық бюджет қаражатынан он жылдық ақшалай табысы мөлшерінде біржолғы жәрдемақы төленеді;</w:t>
      </w:r>
    </w:p>
    <w:p w:rsidR="00000000" w:rsidRDefault="00B67E93">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w:t>
      </w:r>
      <w:r>
        <w:rPr>
          <w:rStyle w:val="s0"/>
        </w:rPr>
        <w:t xml:space="preserve">лар туралы Қазақстан Республикасының </w:t>
      </w:r>
      <w:hyperlink r:id="rId980"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жәрдемақы тағайындалады.</w:t>
      </w:r>
    </w:p>
    <w:p w:rsidR="00000000" w:rsidRDefault="00B67E93">
      <w:pPr>
        <w:ind w:firstLine="400"/>
        <w:jc w:val="both"/>
      </w:pPr>
      <w:r>
        <w:rPr>
          <w:rStyle w:val="s0"/>
        </w:rPr>
        <w:t>6. Қызметтік міндеттер</w:t>
      </w:r>
      <w:r>
        <w:rPr>
          <w:rStyle w:val="s0"/>
        </w:rPr>
        <w:t>ін орындауына байланысты салық органдары лауазымды адамының денсаулығы мен мүлкіне келтірілген нұқсан, сондай-ақ салық органдары лауазымды адамының отбасы мүшелері мен жақын туыстарының денсаулығы мен мүлкіне келтірілген нұқсан Қазақстан Республикасының за</w:t>
      </w:r>
      <w:r>
        <w:rPr>
          <w:rStyle w:val="s0"/>
        </w:rPr>
        <w:t>ңнамасына</w:t>
      </w:r>
      <w:r>
        <w:rPr>
          <w:rStyle w:val="s0"/>
        </w:rPr>
        <w:t xml:space="preserve"> сәйкес өтеледі.</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bookmarkStart w:id="27" w:name="SUB260000"/>
      <w:bookmarkEnd w:id="27"/>
      <w:r>
        <w:rPr>
          <w:rStyle w:val="s1"/>
        </w:rPr>
        <w:t>2-БӨЛІМ. САЛЫҚ МІНДЕТТЕМЕСІ</w:t>
      </w:r>
    </w:p>
    <w:p w:rsidR="00000000" w:rsidRDefault="00B67E93">
      <w:pPr>
        <w:jc w:val="center"/>
      </w:pPr>
      <w:r>
        <w:rPr>
          <w:rStyle w:val="s1"/>
        </w:rPr>
        <w:t> </w:t>
      </w:r>
    </w:p>
    <w:p w:rsidR="00000000" w:rsidRDefault="00B67E93">
      <w:pPr>
        <w:jc w:val="center"/>
      </w:pPr>
      <w:r>
        <w:rPr>
          <w:rStyle w:val="s1"/>
        </w:rPr>
        <w:t>4-тарау. ЖАЛПЫ ЕРЕЖЕЛЕР</w:t>
      </w:r>
    </w:p>
    <w:p w:rsidR="00000000" w:rsidRDefault="00B67E93">
      <w:pPr>
        <w:jc w:val="center"/>
      </w:pPr>
      <w:r>
        <w:rPr>
          <w:rStyle w:val="s1"/>
        </w:rPr>
        <w:t> </w:t>
      </w:r>
    </w:p>
    <w:p w:rsidR="00000000" w:rsidRDefault="00B67E93">
      <w:pPr>
        <w:ind w:left="1200" w:hanging="800"/>
        <w:jc w:val="both"/>
      </w:pPr>
      <w:r>
        <w:rPr>
          <w:rStyle w:val="s1"/>
        </w:rPr>
        <w:t xml:space="preserve">26-бап. </w:t>
      </w:r>
      <w:r>
        <w:rPr>
          <w:rStyle w:val="s0"/>
          <w:b/>
          <w:bCs/>
        </w:rPr>
        <w:t>Салық міндеттемесі</w:t>
      </w:r>
    </w:p>
    <w:p w:rsidR="00000000" w:rsidRDefault="00B67E93">
      <w:pPr>
        <w:jc w:val="both"/>
      </w:pPr>
      <w:r>
        <w:rPr>
          <w:rStyle w:val="s3"/>
        </w:rPr>
        <w:t xml:space="preserve">2011.21.07. № 467-ІV ҚР </w:t>
      </w:r>
      <w:hyperlink r:id="rId981" w:anchor="sub_id=304" w:history="1">
        <w:r>
          <w:rPr>
            <w:rStyle w:val="a3"/>
            <w:i/>
            <w:iCs/>
            <w:bdr w:val="none" w:sz="0" w:space="0" w:color="auto" w:frame="1"/>
          </w:rPr>
          <w:t>Заңымен</w:t>
        </w:r>
      </w:hyperlink>
      <w:r>
        <w:rPr>
          <w:rStyle w:val="s3"/>
        </w:rPr>
        <w:t xml:space="preserve"> </w:t>
      </w:r>
      <w:r>
        <w:rPr>
          <w:rStyle w:val="s3"/>
        </w:rPr>
        <w:t>1-тармақ өзгертілді (2011 жылғы 1 шілдеден бастап қолданысқа енгізілді) (</w:t>
      </w:r>
      <w:hyperlink r:id="rId982" w:anchor="sub_id=26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Салық төлеушінің Қазақстан Республикасының салық заңнамасына сәйкес мемлекет алды</w:t>
      </w:r>
      <w:r>
        <w:rPr>
          <w:rStyle w:val="s0"/>
        </w:rPr>
        <w:t>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салуға байланысты объектілерді айқындауға, салықты және бюджетке төленетін басқа да мін</w:t>
      </w:r>
      <w:r>
        <w:rPr>
          <w:rStyle w:val="s0"/>
        </w:rPr>
        <w:t>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қоспағанда, салықтық нысандарды салық органына белгіленген мерзімде табыс етуге міндетті.</w:t>
      </w:r>
    </w:p>
    <w:p w:rsidR="00000000" w:rsidRDefault="00B67E93">
      <w:pPr>
        <w:jc w:val="both"/>
      </w:pPr>
      <w:r>
        <w:rPr>
          <w:rStyle w:val="s3"/>
        </w:rPr>
        <w:t>2011.21.07. № 467-</w:t>
      </w:r>
      <w:r>
        <w:rPr>
          <w:rStyle w:val="s3"/>
        </w:rPr>
        <w:t xml:space="preserve">ІV ҚР </w:t>
      </w:r>
      <w:hyperlink r:id="rId983" w:anchor="sub_id=304" w:history="1">
        <w:r>
          <w:rPr>
            <w:rStyle w:val="a3"/>
            <w:i/>
            <w:iCs/>
            <w:bdr w:val="none" w:sz="0" w:space="0" w:color="auto" w:frame="1"/>
          </w:rPr>
          <w:t>Заңымен</w:t>
        </w:r>
      </w:hyperlink>
      <w:r>
        <w:rPr>
          <w:rStyle w:val="s3"/>
        </w:rPr>
        <w:t xml:space="preserve"> 2-тармақ өзгертілді (2011 жылғы 1 шілдеден бастап қолданысқа енгізілді) (</w:t>
      </w:r>
      <w:hyperlink r:id="rId984" w:anchor="sub_id=2602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67E93">
      <w:pPr>
        <w:ind w:firstLine="400"/>
        <w:jc w:val="both"/>
      </w:pPr>
      <w:r>
        <w:rPr>
          <w:rStyle w:val="s0"/>
        </w:rPr>
        <w:t>2. Мемлекеттің салық органы арқылы салық төлеушіден (салық агентінен) оның салық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тәртіппен олард</w:t>
      </w:r>
      <w:r>
        <w:rPr>
          <w:rStyle w:val="s0"/>
        </w:rPr>
        <w:t>ы қамтамасыз ету жөніндегі тәсілдерді және мәжбүрлеп орындату шараларын қолдануға құқығы бар.</w:t>
      </w:r>
    </w:p>
    <w:p w:rsidR="00000000" w:rsidRDefault="00B67E93">
      <w:pPr>
        <w:ind w:firstLine="400"/>
        <w:jc w:val="both"/>
      </w:pPr>
      <w:r>
        <w:t> </w:t>
      </w:r>
    </w:p>
    <w:p w:rsidR="00000000" w:rsidRDefault="00B67E93">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байланысты объект</w:t>
      </w:r>
    </w:p>
    <w:p w:rsidR="00000000" w:rsidRDefault="00B67E93">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B67E93">
      <w:pPr>
        <w:ind w:firstLine="400"/>
        <w:jc w:val="both"/>
      </w:pPr>
      <w:r>
        <w:t> </w:t>
      </w:r>
    </w:p>
    <w:p w:rsidR="00000000" w:rsidRDefault="00B67E93">
      <w:pPr>
        <w:ind w:left="1200" w:hanging="800"/>
        <w:jc w:val="both"/>
      </w:pPr>
      <w:bookmarkStart w:id="29" w:name="SUB280000"/>
      <w:bookmarkEnd w:id="29"/>
      <w:r>
        <w:rPr>
          <w:rStyle w:val="s1"/>
        </w:rPr>
        <w:t xml:space="preserve">28-бап. </w:t>
      </w:r>
      <w:r>
        <w:rPr>
          <w:rStyle w:val="s0"/>
          <w:b/>
          <w:bCs/>
        </w:rPr>
        <w:t>Салық базасы</w:t>
      </w:r>
    </w:p>
    <w:p w:rsidR="00000000" w:rsidRDefault="00B67E93">
      <w:pPr>
        <w:ind w:firstLine="400"/>
        <w:jc w:val="both"/>
      </w:pPr>
      <w:r>
        <w:rPr>
          <w:rStyle w:val="s0"/>
        </w:rPr>
        <w:t>Салық базасы салық сал</w:t>
      </w:r>
      <w:r>
        <w:rPr>
          <w:rStyle w:val="s0"/>
        </w:rPr>
        <w:t>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B67E93">
      <w:pPr>
        <w:ind w:firstLine="400"/>
        <w:jc w:val="both"/>
      </w:pPr>
      <w:r>
        <w:t> </w:t>
      </w:r>
    </w:p>
    <w:p w:rsidR="00000000" w:rsidRDefault="00B67E93">
      <w:pPr>
        <w:ind w:left="1200" w:hanging="800"/>
        <w:jc w:val="both"/>
      </w:pPr>
      <w:bookmarkStart w:id="30" w:name="SUB290000"/>
      <w:bookmarkEnd w:id="30"/>
      <w:r>
        <w:rPr>
          <w:rStyle w:val="s1"/>
        </w:rPr>
        <w:t xml:space="preserve">29-бап. </w:t>
      </w:r>
      <w:r>
        <w:rPr>
          <w:rStyle w:val="s0"/>
          <w:b/>
          <w:bCs/>
        </w:rPr>
        <w:t xml:space="preserve">Салық ставкасы </w:t>
      </w:r>
    </w:p>
    <w:p w:rsidR="00000000" w:rsidRDefault="00B67E93">
      <w:pPr>
        <w:ind w:firstLine="400"/>
        <w:jc w:val="both"/>
      </w:pPr>
      <w:r>
        <w:rPr>
          <w:rStyle w:val="s0"/>
        </w:rPr>
        <w:t>1. Салық ставкасы салық салу объектісінің немесе са</w:t>
      </w:r>
      <w:r>
        <w:rPr>
          <w:rStyle w:val="s0"/>
        </w:rPr>
        <w:t>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B67E93">
      <w:pPr>
        <w:ind w:firstLine="400"/>
        <w:jc w:val="both"/>
      </w:pPr>
      <w:r>
        <w:rPr>
          <w:rStyle w:val="s0"/>
        </w:rPr>
        <w:t xml:space="preserve">2. Салық ставкасы салық салу объектісінің немесе салық базасының өлшем бірлігіне процентпен немесе абсолютті </w:t>
      </w:r>
      <w:r>
        <w:rPr>
          <w:rStyle w:val="s0"/>
        </w:rPr>
        <w:t>сомамен белгіленеді.</w:t>
      </w:r>
    </w:p>
    <w:p w:rsidR="00000000" w:rsidRDefault="00B67E93">
      <w:pPr>
        <w:ind w:firstLine="400"/>
        <w:jc w:val="both"/>
      </w:pPr>
      <w:r>
        <w:t> </w:t>
      </w:r>
    </w:p>
    <w:p w:rsidR="00000000" w:rsidRDefault="00B67E93">
      <w:pPr>
        <w:ind w:left="1200" w:hanging="800"/>
        <w:jc w:val="both"/>
      </w:pPr>
      <w:bookmarkStart w:id="31" w:name="SUB300000"/>
      <w:bookmarkEnd w:id="31"/>
      <w:r>
        <w:rPr>
          <w:rStyle w:val="s1"/>
        </w:rPr>
        <w:t xml:space="preserve">30-бап. </w:t>
      </w:r>
      <w:r>
        <w:rPr>
          <w:rStyle w:val="s0"/>
          <w:b/>
          <w:bCs/>
        </w:rPr>
        <w:t>Салық кезеңі</w:t>
      </w:r>
    </w:p>
    <w:p w:rsidR="00000000" w:rsidRDefault="00B67E93">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айқындалады, са</w:t>
      </w:r>
      <w:r>
        <w:rPr>
          <w:rStyle w:val="s0"/>
        </w:rPr>
        <w:t>лықтың және бюджетке төленуге жататын басқа да міндетті төлемдердің сомасы есептеледі.</w:t>
      </w:r>
    </w:p>
    <w:p w:rsidR="00000000" w:rsidRDefault="00B67E93">
      <w:pPr>
        <w:jc w:val="center"/>
      </w:pPr>
      <w:r>
        <w:t> </w:t>
      </w:r>
    </w:p>
    <w:p w:rsidR="00000000" w:rsidRDefault="00B67E93">
      <w:pPr>
        <w:jc w:val="center"/>
      </w:pPr>
      <w:r>
        <w:t> </w:t>
      </w:r>
    </w:p>
    <w:p w:rsidR="00000000" w:rsidRDefault="00B67E93">
      <w:pPr>
        <w:jc w:val="center"/>
      </w:pPr>
      <w:bookmarkStart w:id="32" w:name="SUB310000"/>
      <w:bookmarkEnd w:id="32"/>
      <w:r>
        <w:rPr>
          <w:rStyle w:val="s1"/>
        </w:rPr>
        <w:t>5-тарау. САЛЫҚ МІНДЕТТЕМЕСІН ОРЫНДАУ</w:t>
      </w:r>
    </w:p>
    <w:p w:rsidR="00000000" w:rsidRDefault="00B67E93">
      <w:pPr>
        <w:ind w:firstLine="400"/>
        <w:jc w:val="both"/>
      </w:pPr>
      <w:r>
        <w:t> </w:t>
      </w:r>
    </w:p>
    <w:p w:rsidR="00000000" w:rsidRDefault="00B67E93">
      <w:pPr>
        <w:ind w:left="1200" w:hanging="800"/>
        <w:jc w:val="both"/>
      </w:pPr>
      <w:r>
        <w:rPr>
          <w:rStyle w:val="s1"/>
        </w:rPr>
        <w:t xml:space="preserve">31-бап. </w:t>
      </w:r>
      <w:r>
        <w:rPr>
          <w:rStyle w:val="s0"/>
          <w:b/>
          <w:bCs/>
        </w:rPr>
        <w:t>Салық міндеттемесін орындау</w:t>
      </w:r>
    </w:p>
    <w:p w:rsidR="00000000" w:rsidRDefault="00B67E93">
      <w:pPr>
        <w:ind w:firstLine="400"/>
        <w:jc w:val="both"/>
      </w:pPr>
      <w:r>
        <w:rPr>
          <w:rStyle w:val="s0"/>
        </w:rPr>
        <w:t>1. Егер осы Кодексте өзгеше белгіленбесе, салық төлеуші салық міндеттемесін орындауды дерб</w:t>
      </w:r>
      <w:r>
        <w:rPr>
          <w:rStyle w:val="s0"/>
        </w:rPr>
        <w:t>ес жүзеге асырады.</w:t>
      </w:r>
    </w:p>
    <w:p w:rsidR="00000000" w:rsidRDefault="00B67E93">
      <w:pPr>
        <w:ind w:firstLine="400"/>
        <w:jc w:val="both"/>
      </w:pPr>
      <w:r>
        <w:rPr>
          <w:rStyle w:val="s0"/>
        </w:rPr>
        <w:t>2. Салық төлеуші салық міндеттемесін орындау үшін мынадай іс-әрекеттер жасайды:</w:t>
      </w:r>
    </w:p>
    <w:p w:rsidR="00000000" w:rsidRDefault="00B67E93">
      <w:pPr>
        <w:ind w:firstLine="400"/>
        <w:jc w:val="both"/>
      </w:pPr>
      <w:r>
        <w:rPr>
          <w:rStyle w:val="s0"/>
        </w:rPr>
        <w:t>1) салық органында тіркелу есебіне тұрады;</w:t>
      </w:r>
    </w:p>
    <w:p w:rsidR="00000000" w:rsidRDefault="00B67E93">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B67E93">
      <w:pPr>
        <w:jc w:val="both"/>
      </w:pPr>
      <w:r>
        <w:rPr>
          <w:rStyle w:val="s3"/>
        </w:rPr>
        <w:t xml:space="preserve">2011.21.07. </w:t>
      </w:r>
      <w:r>
        <w:rPr>
          <w:rStyle w:val="s3"/>
        </w:rPr>
        <w:t xml:space="preserve">№ 467-ІV ҚР </w:t>
      </w:r>
      <w:hyperlink r:id="rId985" w:anchor="sub_id=305" w:history="1">
        <w:r>
          <w:rPr>
            <w:rStyle w:val="a3"/>
            <w:i/>
            <w:iCs/>
            <w:bdr w:val="none" w:sz="0" w:space="0" w:color="auto" w:frame="1"/>
          </w:rPr>
          <w:t>Заңымен</w:t>
        </w:r>
      </w:hyperlink>
      <w:r>
        <w:rPr>
          <w:rStyle w:val="s3"/>
        </w:rPr>
        <w:t xml:space="preserve"> 3) тармақша өзгертілді (2011 жылғы 1 шілдеден бастап қолданысқа енгізілді) (</w:t>
      </w:r>
      <w:hyperlink r:id="rId986" w:anchor="sub_id=3102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осы Кодекстің ерекше бөліміне сәйкес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басқа да міндетті төлемде</w:t>
      </w:r>
      <w:r>
        <w:rPr>
          <w:rStyle w:val="s0"/>
        </w:rPr>
        <w:t>рдің, сондай-ақ осы Кодекстің ерекше бөліміне сәйкес олар бойынша аванстық және ағымдағы төлемдердің сомасын есептейді;</w:t>
      </w:r>
    </w:p>
    <w:p w:rsidR="00000000" w:rsidRDefault="00B67E93">
      <w:pPr>
        <w:ind w:firstLine="400"/>
        <w:jc w:val="both"/>
      </w:pPr>
      <w:r>
        <w:rPr>
          <w:rStyle w:val="s0"/>
        </w:rPr>
        <w:t>4) салық тіркелімдерін қоспағанда, салықтық нысандарды жасайды және белгіленген тәртіппен салық органдарына табыс етеді;</w:t>
      </w:r>
    </w:p>
    <w:p w:rsidR="00000000" w:rsidRDefault="00B67E93">
      <w:pPr>
        <w:jc w:val="both"/>
      </w:pPr>
      <w:r>
        <w:rPr>
          <w:rStyle w:val="s3"/>
        </w:rPr>
        <w:t xml:space="preserve">2011.21.07. № 467-ІV ҚР </w:t>
      </w:r>
      <w:hyperlink r:id="rId987" w:anchor="sub_id=3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988" w:anchor="sub_id=310205"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аванстық және а</w:t>
      </w:r>
      <w:r>
        <w:rPr>
          <w:rStyle w:val="s0"/>
        </w:rPr>
        <w:t>ғымдағы</w:t>
      </w:r>
      <w:r>
        <w:rPr>
          <w:rStyle w:val="s0"/>
        </w:rPr>
        <w:t xml:space="preserve"> төлемдерді төлейді.</w:t>
      </w:r>
    </w:p>
    <w:p w:rsidR="00000000" w:rsidRDefault="00B67E93">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B67E93">
      <w:pPr>
        <w:ind w:firstLine="400"/>
        <w:jc w:val="both"/>
      </w:pPr>
      <w:r>
        <w:rPr>
          <w:rStyle w:val="s0"/>
        </w:rPr>
        <w:t xml:space="preserve">4. Салық төлеуші салық міндеттемесін мерзімінен бұрын орындауға құқылы. </w:t>
      </w:r>
    </w:p>
    <w:p w:rsidR="00000000" w:rsidRDefault="00B67E93">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w:t>
      </w:r>
      <w:r>
        <w:rPr>
          <w:rStyle w:val="s0"/>
        </w:rPr>
        <w:t>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w:t>
      </w:r>
      <w:r>
        <w:rPr>
          <w:rStyle w:val="s0"/>
        </w:rPr>
        <w:t>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B67E93">
      <w:pPr>
        <w:ind w:firstLine="400"/>
        <w:jc w:val="both"/>
      </w:pPr>
      <w:r>
        <w:rPr>
          <w:rStyle w:val="s0"/>
        </w:rPr>
        <w:t>6. Осы К</w:t>
      </w:r>
      <w:r>
        <w:rPr>
          <w:rStyle w:val="s0"/>
        </w:rPr>
        <w:t>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кезінде төлем құжаттарынд</w:t>
      </w:r>
      <w:r>
        <w:rPr>
          <w:rStyle w:val="s0"/>
        </w:rPr>
        <w:t>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B67E93">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w:t>
      </w:r>
      <w:r>
        <w:rPr>
          <w:rStyle w:val="s0"/>
        </w:rPr>
        <w:t>ндалған болып есептеледі.</w:t>
      </w:r>
    </w:p>
    <w:p w:rsidR="00000000" w:rsidRDefault="00B67E93">
      <w:pPr>
        <w:ind w:firstLine="400"/>
        <w:jc w:val="both"/>
      </w:pPr>
      <w:r>
        <w:rPr>
          <w:rStyle w:val="s0"/>
        </w:rPr>
        <w:t xml:space="preserve">8. Салықты, төлемақыны төлеу жөніндегі салық міндеттемесі, сондай-ақ өсімпұлдар төлеу бойынша міндеттеме осы Кодекстің </w:t>
      </w:r>
      <w:hyperlink r:id="rId989" w:anchor="sub_id=5990000" w:history="1">
        <w:r>
          <w:rPr>
            <w:rStyle w:val="a3"/>
          </w:rPr>
          <w:t>599-бабында</w:t>
        </w:r>
      </w:hyperlink>
      <w:r>
        <w:rPr>
          <w:rStyle w:val="s0"/>
        </w:rPr>
        <w:t xml:space="preserve"> белгіленген тә</w:t>
      </w:r>
      <w:r>
        <w:rPr>
          <w:rStyle w:val="s0"/>
        </w:rPr>
        <w:t>ртіппен есепке жатқызулар жүргізу арқылы орындалуы мүмкін.</w:t>
      </w:r>
    </w:p>
    <w:p w:rsidR="00000000" w:rsidRDefault="00B67E93">
      <w:pPr>
        <w:ind w:firstLine="400"/>
        <w:jc w:val="both"/>
      </w:pPr>
      <w:r>
        <w:rPr>
          <w:rStyle w:val="s0"/>
        </w:rPr>
        <w:t xml:space="preserve">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w:t>
      </w:r>
      <w:r>
        <w:rPr>
          <w:rStyle w:val="s0"/>
        </w:rPr>
        <w:t xml:space="preserve">акционерлік қоғамдардың қызметін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w:t>
      </w:r>
      <w:r>
        <w:rPr>
          <w:rStyle w:val="s0"/>
        </w:rPr>
        <w:t>төлеу көзделген жағдайларды қоспағанда, ұлттық валютамен орындалады.</w:t>
      </w:r>
    </w:p>
    <w:p w:rsidR="00000000" w:rsidRDefault="00B67E93">
      <w:pPr>
        <w:ind w:firstLine="400"/>
        <w:jc w:val="both"/>
      </w:pPr>
      <w:r>
        <w:t> </w:t>
      </w:r>
    </w:p>
    <w:p w:rsidR="00000000" w:rsidRDefault="00B67E93">
      <w:pPr>
        <w:ind w:left="1200" w:hanging="800"/>
        <w:jc w:val="both"/>
      </w:pPr>
      <w:bookmarkStart w:id="33" w:name="SUB320000"/>
      <w:bookmarkEnd w:id="33"/>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B67E93">
      <w:pPr>
        <w:ind w:firstLine="400"/>
        <w:jc w:val="both"/>
      </w:pPr>
      <w:r>
        <w:rPr>
          <w:rStyle w:val="s0"/>
        </w:rPr>
        <w:t>1. Төлем көзінен ұсталатын салықтың сомасын есептеуді салы</w:t>
      </w:r>
      <w:r>
        <w:rPr>
          <w:rStyle w:val="s0"/>
        </w:rPr>
        <w:t>қ</w:t>
      </w:r>
      <w:r>
        <w:rPr>
          <w:rStyle w:val="s0"/>
        </w:rPr>
        <w:t xml:space="preserve"> агенті жүзеге асырады.</w:t>
      </w:r>
    </w:p>
    <w:p w:rsidR="00000000" w:rsidRDefault="00B67E93">
      <w:pPr>
        <w:ind w:firstLine="400"/>
        <w:jc w:val="both"/>
      </w:pPr>
      <w:r>
        <w:rPr>
          <w:rStyle w:val="s0"/>
        </w:rPr>
        <w:t xml:space="preserve">2. </w:t>
      </w:r>
      <w:hyperlink r:id="rId990"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w:t>
      </w:r>
      <w:r>
        <w:rPr>
          <w:rStyle w:val="s0"/>
        </w:rPr>
        <w:t>н есептеу жөніндегі міндет салық органына және уәкілетті мемлекеттік органдарға жүктелуі мүмкін.</w:t>
      </w:r>
    </w:p>
    <w:p w:rsidR="00000000" w:rsidRDefault="00B67E93">
      <w:pPr>
        <w:ind w:firstLine="400"/>
        <w:jc w:val="both"/>
      </w:pPr>
      <w:r>
        <w:t> </w:t>
      </w:r>
    </w:p>
    <w:p w:rsidR="00000000" w:rsidRDefault="00B67E93">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B67E93">
      <w:pPr>
        <w:ind w:firstLine="400"/>
        <w:jc w:val="both"/>
      </w:pPr>
      <w:r>
        <w:rPr>
          <w:rStyle w:val="s0"/>
        </w:rPr>
        <w:t>Салық міндеттемесін орындау мерзімдері осы Кодексте белгіленеді. Бұл ретте, осы Кодексте белгіленген мерзімнің</w:t>
      </w:r>
      <w:r>
        <w:rPr>
          <w:rStyle w:val="s0"/>
        </w:rPr>
        <w:t xml:space="preserve"> өтуі салық міндеттемесін орындау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w:t>
      </w:r>
      <w:r>
        <w:rPr>
          <w:rStyle w:val="s0"/>
        </w:rPr>
        <w:t>мерзім келесі жұмыс күнінің соңында аяқталады.</w:t>
      </w:r>
    </w:p>
    <w:p w:rsidR="00000000" w:rsidRDefault="00B67E93">
      <w:pPr>
        <w:ind w:firstLine="400"/>
        <w:jc w:val="both"/>
      </w:pPr>
      <w:r>
        <w:t> </w:t>
      </w:r>
    </w:p>
    <w:p w:rsidR="00000000" w:rsidRDefault="00B67E93">
      <w:pPr>
        <w:jc w:val="both"/>
      </w:pPr>
      <w:bookmarkStart w:id="35" w:name="SUB340000"/>
      <w:bookmarkEnd w:id="35"/>
      <w:r>
        <w:rPr>
          <w:rStyle w:val="s3"/>
        </w:rPr>
        <w:t xml:space="preserve">2012.26.12. № 61-V ҚР </w:t>
      </w:r>
      <w:hyperlink r:id="rId991" w:anchor="sub_id=34" w:history="1">
        <w:r>
          <w:rPr>
            <w:rStyle w:val="a3"/>
            <w:i/>
            <w:iCs/>
            <w:bdr w:val="none" w:sz="0" w:space="0" w:color="auto" w:frame="1"/>
          </w:rPr>
          <w:t>Заңымен</w:t>
        </w:r>
      </w:hyperlink>
      <w:r>
        <w:rPr>
          <w:rStyle w:val="s3"/>
        </w:rPr>
        <w:t xml:space="preserve"> 34-бап жаңа редакцияда (2012 ж. 1 қаңтардан бастап қолданысқа енгізілді) (</w:t>
      </w:r>
      <w:hyperlink r:id="rId992" w:anchor="sub_id=34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34-бап. Салық берешегін өтеудің тәртібі</w:t>
      </w:r>
    </w:p>
    <w:p w:rsidR="00000000" w:rsidRDefault="00B67E93">
      <w:pPr>
        <w:ind w:firstLine="400"/>
        <w:jc w:val="both"/>
      </w:pPr>
      <w:r>
        <w:rPr>
          <w:rStyle w:val="s0"/>
        </w:rPr>
        <w:t>Салық берешегін өтеу мынадай тәртіппен жүргізіледі:</w:t>
      </w:r>
    </w:p>
    <w:p w:rsidR="00000000" w:rsidRDefault="00B67E93">
      <w:pPr>
        <w:ind w:firstLine="400"/>
        <w:jc w:val="both"/>
      </w:pPr>
      <w:r>
        <w:rPr>
          <w:rStyle w:val="s0"/>
        </w:rPr>
        <w:t>1) бересі сомасы;</w:t>
      </w:r>
    </w:p>
    <w:p w:rsidR="00000000" w:rsidRDefault="00B67E93">
      <w:pPr>
        <w:ind w:firstLine="400"/>
        <w:jc w:val="both"/>
      </w:pPr>
      <w:r>
        <w:rPr>
          <w:rStyle w:val="s0"/>
        </w:rPr>
        <w:t>2) есептелген өсімпұлдар;</w:t>
      </w:r>
    </w:p>
    <w:p w:rsidR="00000000" w:rsidRDefault="00B67E93">
      <w:pPr>
        <w:ind w:firstLine="400"/>
        <w:jc w:val="both"/>
      </w:pPr>
      <w:r>
        <w:rPr>
          <w:rStyle w:val="s0"/>
        </w:rPr>
        <w:t>3) айыппұлдар сомасы.</w:t>
      </w:r>
    </w:p>
    <w:p w:rsidR="00000000" w:rsidRDefault="00B67E93">
      <w:pPr>
        <w:ind w:left="1200" w:hanging="800"/>
        <w:jc w:val="both"/>
      </w:pPr>
      <w:r>
        <w:rPr>
          <w:rStyle w:val="s1"/>
        </w:rPr>
        <w:t> </w:t>
      </w:r>
    </w:p>
    <w:p w:rsidR="00000000" w:rsidRDefault="00B67E93">
      <w:pPr>
        <w:ind w:left="1200" w:hanging="800"/>
        <w:jc w:val="both"/>
      </w:pPr>
      <w:bookmarkStart w:id="36" w:name="SUB350000"/>
      <w:bookmarkEnd w:id="36"/>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B67E93">
      <w:pPr>
        <w:ind w:firstLine="400"/>
        <w:jc w:val="both"/>
      </w:pPr>
      <w:r>
        <w:rPr>
          <w:rStyle w:val="s0"/>
        </w:rPr>
        <w:t xml:space="preserve">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w:t>
      </w:r>
      <w:r>
        <w:rPr>
          <w:rStyle w:val="s0"/>
        </w:rPr>
        <w:t>(немесе) алған мүлік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B67E93">
      <w:pPr>
        <w:ind w:firstLine="400"/>
        <w:jc w:val="both"/>
      </w:pPr>
      <w:r>
        <w:rPr>
          <w:rStyle w:val="s0"/>
        </w:rPr>
        <w:t>Сенімгерлікпен басқарушының сыйақы</w:t>
      </w:r>
      <w:r>
        <w:rPr>
          <w:rStyle w:val="s0"/>
        </w:rPr>
        <w:t xml:space="preserve"> түріндегі табысы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B67E93">
      <w:pPr>
        <w:ind w:firstLine="400"/>
        <w:jc w:val="both"/>
      </w:pPr>
      <w:r>
        <w:rPr>
          <w:rStyle w:val="s0"/>
        </w:rPr>
        <w:t>Егер салық міндеттемесін орындау сенімгерлікпен басқарушыға жү</w:t>
      </w:r>
      <w:r>
        <w:rPr>
          <w:rStyle w:val="s0"/>
        </w:rPr>
        <w:t>ктелсе, онда сенімгерлікпен басқару құрылтайшысының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w:t>
      </w:r>
      <w:r>
        <w:rPr>
          <w:rStyle w:val="s0"/>
        </w:rPr>
        <w:t>арушыға жүктелген салық міндеттемесі сомасына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w:t>
      </w:r>
      <w:r>
        <w:rPr>
          <w:rStyle w:val="s0"/>
        </w:rPr>
        <w:t>пен басқарудан алынған таза табысы болып табылады.</w:t>
      </w:r>
    </w:p>
    <w:p w:rsidR="00000000" w:rsidRDefault="00B67E93">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w:t>
      </w:r>
      <w:r>
        <w:rPr>
          <w:rStyle w:val="s0"/>
        </w:rPr>
        <w:t>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B67E93">
      <w:pPr>
        <w:ind w:firstLine="400"/>
        <w:jc w:val="both"/>
      </w:pPr>
      <w:r>
        <w:rPr>
          <w:rStyle w:val="s0"/>
        </w:rPr>
        <w:t>2. Мүлікті сенімгерлікпен басқаруды құру туралы актіде көзделген сыйақы сенімгерлік</w:t>
      </w:r>
      <w:r>
        <w:rPr>
          <w:rStyle w:val="s0"/>
        </w:rPr>
        <w:t>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w:t>
      </w:r>
      <w:r>
        <w:rPr>
          <w:rStyle w:val="s0"/>
        </w:rPr>
        <w:t>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B67E93">
      <w:pPr>
        <w:jc w:val="both"/>
      </w:pPr>
      <w:r>
        <w:rPr>
          <w:rStyle w:val="s3"/>
        </w:rPr>
        <w:t xml:space="preserve">2011.21.07. № 467-ІV ҚР </w:t>
      </w:r>
      <w:hyperlink r:id="rId993" w:anchor="sub_id=306"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994" w:anchor="sub_id=35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 Мүлікті сенімгерлікпен басқару шарты б</w:t>
      </w:r>
      <w:r>
        <w:rPr>
          <w:rStyle w:val="s0"/>
        </w:rPr>
        <w:t>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B67E93">
      <w:pPr>
        <w:ind w:firstLine="400"/>
        <w:jc w:val="both"/>
      </w:pPr>
      <w:r>
        <w:rPr>
          <w:rStyle w:val="s0"/>
        </w:rPr>
        <w:t>1) қосылған құн салығынан басқа салық және бюджетке төленетін басқа да міндетті төлемдер бойынша осындай қ</w:t>
      </w:r>
      <w:r>
        <w:rPr>
          <w:rStyle w:val="s0"/>
        </w:rPr>
        <w:t>ұрылтайшы</w:t>
      </w:r>
      <w:r>
        <w:rPr>
          <w:rStyle w:val="s0"/>
        </w:rPr>
        <w:t xml:space="preserve">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B67E93">
      <w:pPr>
        <w:ind w:firstLine="400"/>
        <w:jc w:val="both"/>
      </w:pPr>
      <w:r>
        <w:rPr>
          <w:rStyle w:val="s0"/>
        </w:rPr>
        <w:t>2) қосылған құн салығы бойынша ол осы Кодекстің 8-бөлімінде және</w:t>
      </w:r>
      <w:r>
        <w:rPr>
          <w:rStyle w:val="s0"/>
        </w:rPr>
        <w:t xml:space="preserve"> </w:t>
      </w:r>
      <w:hyperlink r:id="rId995"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B67E93">
      <w:pPr>
        <w:ind w:firstLine="400"/>
        <w:jc w:val="both"/>
      </w:pPr>
      <w:r>
        <w:rPr>
          <w:rStyle w:val="s0"/>
        </w:rPr>
        <w:t>Егер салықты, бюджетке төленетін басқа да міндетті төлемдерді есептеу, т</w:t>
      </w:r>
      <w:r>
        <w:rPr>
          <w:rStyle w:val="s0"/>
        </w:rPr>
        <w:t>өлеу</w:t>
      </w:r>
      <w:r>
        <w:rPr>
          <w:rStyle w:val="s0"/>
        </w:rPr>
        <w:t xml:space="preserve"> немесе ұстау жөніндегі салық міндеттемесін орындау сенімгерлікпен басқарушыға жүктелген болса, мұндай сенімгерлікпен басқарушы осы Кодекстің </w:t>
      </w:r>
      <w:hyperlink r:id="rId996" w:anchor="sub_id=810000" w:history="1">
        <w:r>
          <w:rPr>
            <w:rStyle w:val="a3"/>
          </w:rPr>
          <w:t>81-тарауында</w:t>
        </w:r>
      </w:hyperlink>
      <w:r>
        <w:rPr>
          <w:rStyle w:val="s0"/>
        </w:rPr>
        <w:t xml:space="preserve"> белгіленген т</w:t>
      </w:r>
      <w:r>
        <w:rPr>
          <w:rStyle w:val="s0"/>
        </w:rPr>
        <w:t>әртіппен</w:t>
      </w:r>
      <w:r>
        <w:rPr>
          <w:rStyle w:val="s0"/>
        </w:rPr>
        <w:t xml:space="preserve"> салық органында тіркелу есебіне тұруға тиіс.</w:t>
      </w:r>
    </w:p>
    <w:p w:rsidR="00000000" w:rsidRDefault="00B67E93">
      <w:pPr>
        <w:ind w:firstLine="400"/>
        <w:jc w:val="both"/>
      </w:pPr>
      <w:r>
        <w:rPr>
          <w:rStyle w:val="s0"/>
        </w:rPr>
        <w:t>Бұл ретте сенімгерлікпен басқарушы сенімгерлік басқару шарты бойынша салықтарды, басқа да міндетті төлемдерді есептеу, төлеу немесе ұстау жөніндегі салықтық міндеттемелерді:</w:t>
      </w:r>
    </w:p>
    <w:p w:rsidR="00000000" w:rsidRDefault="00B67E93">
      <w:pPr>
        <w:ind w:firstLine="400"/>
        <w:jc w:val="both"/>
      </w:pPr>
      <w:r>
        <w:rPr>
          <w:rStyle w:val="s0"/>
        </w:rPr>
        <w:t>егер Қазақстан Республикасын</w:t>
      </w:r>
      <w:r>
        <w:rPr>
          <w:rStyle w:val="s0"/>
        </w:rPr>
        <w:t>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B67E93">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етілмеген жағдай</w:t>
      </w:r>
      <w:r>
        <w:rPr>
          <w:rStyle w:val="s0"/>
        </w:rPr>
        <w:t>да, - сенімгерлікпен басқару шарты жасалған күннен бастап орындайды.</w:t>
      </w:r>
    </w:p>
    <w:p w:rsidR="00000000" w:rsidRDefault="00B67E93">
      <w:pPr>
        <w:ind w:firstLine="400"/>
        <w:jc w:val="both"/>
      </w:pPr>
      <w:r>
        <w:rPr>
          <w:rStyle w:val="s0"/>
        </w:rPr>
        <w:t xml:space="preserve">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w:t>
      </w:r>
      <w:r>
        <w:rPr>
          <w:rStyle w:val="s0"/>
        </w:rPr>
        <w:t>берумен байланысты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B67E93">
      <w:pPr>
        <w:ind w:firstLine="400"/>
        <w:jc w:val="both"/>
      </w:pPr>
      <w:r>
        <w:rPr>
          <w:rStyle w:val="s0"/>
        </w:rPr>
        <w:t>1) салық міндеттемесін орындау сенімгерлікпен басқарушыға жүктелмесе;</w:t>
      </w:r>
    </w:p>
    <w:p w:rsidR="00000000" w:rsidRDefault="00B67E93">
      <w:pPr>
        <w:jc w:val="both"/>
      </w:pPr>
      <w:r>
        <w:rPr>
          <w:rStyle w:val="s3"/>
        </w:rPr>
        <w:t xml:space="preserve">2011.19.01. № 395-IV ҚР </w:t>
      </w:r>
      <w:hyperlink r:id="rId997" w:anchor="sub_id=302" w:history="1">
        <w:r>
          <w:rPr>
            <w:rStyle w:val="a3"/>
            <w:i/>
            <w:iCs/>
            <w:bdr w:val="none" w:sz="0" w:space="0" w:color="auto" w:frame="1"/>
          </w:rPr>
          <w:t>Заңымен</w:t>
        </w:r>
      </w:hyperlink>
      <w:r>
        <w:rPr>
          <w:rStyle w:val="s3"/>
        </w:rPr>
        <w:t xml:space="preserve"> 2) тармақша өзгертілді (2011 жылғы 1 қаңтардан бастап қолданысқа енгізілді) (</w:t>
      </w:r>
      <w:hyperlink r:id="rId998" w:anchor="sub_id=350402"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е</w:t>
      </w:r>
      <w:r>
        <w:rPr>
          <w:rStyle w:val="s0"/>
        </w:rPr>
        <w:t xml:space="preserve">гер сенімгерлікпен басқарушы сенімгерлік басқару туындаған күні және сенімгерлікпен басқару кезеңінде осы Кодекстің </w:t>
      </w:r>
      <w:hyperlink r:id="rId999" w:anchor="sub_id=1340000" w:history="1">
        <w:r>
          <w:rPr>
            <w:rStyle w:val="a3"/>
          </w:rPr>
          <w:t>134</w:t>
        </w:r>
      </w:hyperlink>
      <w:r>
        <w:rPr>
          <w:rStyle w:val="s0"/>
        </w:rPr>
        <w:t xml:space="preserve">, </w:t>
      </w:r>
      <w:hyperlink r:id="rId1000" w:anchor="sub_id=1350000" w:history="1">
        <w:r>
          <w:rPr>
            <w:rStyle w:val="a3"/>
          </w:rPr>
          <w:t>135</w:t>
        </w:r>
      </w:hyperlink>
      <w:r>
        <w:rPr>
          <w:rStyle w:val="s0"/>
        </w:rPr>
        <w:t xml:space="preserve">, </w:t>
      </w:r>
      <w:hyperlink r:id="rId1001" w:anchor="sub_id=135010000" w:history="1">
        <w:r>
          <w:rPr>
            <w:rStyle w:val="a3"/>
          </w:rPr>
          <w:t>135-1</w:t>
        </w:r>
      </w:hyperlink>
      <w:r>
        <w:rPr>
          <w:rStyle w:val="s0"/>
        </w:rPr>
        <w:t xml:space="preserve">, </w:t>
      </w:r>
      <w:hyperlink r:id="rId1002" w:anchor="sub_id=1810000" w:history="1">
        <w:r>
          <w:rPr>
            <w:rStyle w:val="a3"/>
          </w:rPr>
          <w:t>181</w:t>
        </w:r>
      </w:hyperlink>
      <w:r>
        <w:rPr>
          <w:rStyle w:val="s0"/>
        </w:rPr>
        <w:t xml:space="preserve">, </w:t>
      </w:r>
      <w:hyperlink r:id="rId1003" w:anchor="sub_id=1820000" w:history="1">
        <w:r>
          <w:rPr>
            <w:rStyle w:val="a3"/>
          </w:rPr>
          <w:t>182-баптарының</w:t>
        </w:r>
      </w:hyperlink>
      <w:r>
        <w:rPr>
          <w:rStyle w:val="s0"/>
        </w:rPr>
        <w:t xml:space="preserve"> және (немесе) </w:t>
      </w:r>
      <w:hyperlink r:id="rId1004" w:anchor="sub_id=630000" w:history="1">
        <w:r>
          <w:rPr>
            <w:rStyle w:val="a3"/>
          </w:rPr>
          <w:t>63-тарауының</w:t>
        </w:r>
      </w:hyperlink>
      <w:r>
        <w:rPr>
          <w:rStyle w:val="s0"/>
        </w:rPr>
        <w:t xml:space="preserve"> ережелері қолданылатын тұлғаларға жататын бол</w:t>
      </w:r>
      <w:r>
        <w:rPr>
          <w:rStyle w:val="s0"/>
        </w:rPr>
        <w:t>са, осы Кодексте белгіленген тәртіппен дербес орындайды.</w:t>
      </w:r>
    </w:p>
    <w:p w:rsidR="00000000" w:rsidRDefault="00B67E93">
      <w:pPr>
        <w:ind w:firstLine="400"/>
        <w:jc w:val="both"/>
      </w:pPr>
      <w:r>
        <w:rPr>
          <w:rStyle w:val="s0"/>
        </w:rPr>
        <w:t xml:space="preserve">5. Сенімгерлікпен басқарушы мүлік сенімгерлікпен басқаруға берілген кездегі салық міндеттемесін орындау мақсатында осы Кодекстің </w:t>
      </w:r>
      <w:hyperlink r:id="rId1005" w:anchor="sub_id=580000" w:history="1">
        <w:r>
          <w:rPr>
            <w:rStyle w:val="a3"/>
          </w:rPr>
          <w:t>58-бабына</w:t>
        </w:r>
      </w:hyperlink>
      <w:r>
        <w:rPr>
          <w:rStyle w:val="s0"/>
        </w:rPr>
        <w:t xml:space="preserve"> сәйкес бөлек есепке алуды жүргізуге міндетті.</w:t>
      </w:r>
    </w:p>
    <w:p w:rsidR="00000000" w:rsidRDefault="00B67E93">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w:t>
      </w:r>
      <w:r>
        <w:rPr>
          <w:rStyle w:val="s0"/>
        </w:rPr>
        <w:t>шыға беруі осындай мүлікті өткізуі болып табылмайды және ол сенімгерлікпен басқарушының табысы болып танылмайды.</w:t>
      </w:r>
    </w:p>
    <w:p w:rsidR="00000000" w:rsidRDefault="00B67E93">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w:t>
      </w:r>
      <w:r>
        <w:rPr>
          <w:rStyle w:val="s0"/>
        </w:rPr>
        <w:t>үлікті</w:t>
      </w:r>
      <w:r>
        <w:rPr>
          <w:rStyle w:val="s0"/>
        </w:rPr>
        <w:t xml:space="preserve"> өткізу болып табылмайды және ол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B67E93">
      <w:pPr>
        <w:ind w:firstLine="400"/>
        <w:jc w:val="both"/>
      </w:pPr>
      <w:r>
        <w:rPr>
          <w:rStyle w:val="s0"/>
        </w:rPr>
        <w:t>8. Сенімгерлікпен басқаруш</w:t>
      </w:r>
      <w:r>
        <w:rPr>
          <w:rStyle w:val="s0"/>
        </w:rPr>
        <w:t>ыға салық және бюджетке төленетін басқа да міндетті төлемдер сомасын есептеу,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w:t>
      </w:r>
      <w:r>
        <w:rPr>
          <w:rStyle w:val="s0"/>
        </w:rPr>
        <w:t>шы үшін салықтық нысандарды жасау және табыс ету жөніндегі салық міндеттемесі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w:t>
      </w:r>
      <w:r>
        <w:rPr>
          <w:rStyle w:val="s0"/>
        </w:rPr>
        <w:t>ұлғалар</w:t>
      </w:r>
      <w:r>
        <w:rPr>
          <w:rStyle w:val="s0"/>
        </w:rPr>
        <w:t xml:space="preserve"> үшін белгіленген ставкалар бойынша және тәртіппен жүргізіледі.</w:t>
      </w:r>
    </w:p>
    <w:p w:rsidR="00000000" w:rsidRDefault="00B67E93">
      <w:pPr>
        <w:ind w:firstLine="400"/>
        <w:jc w:val="both"/>
      </w:pPr>
      <w:r>
        <w:rPr>
          <w:rStyle w:val="s0"/>
        </w:rPr>
        <w:t xml:space="preserve">Бұл ретте, егер осы Кодекстің </w:t>
      </w:r>
      <w:hyperlink r:id="rId1006" w:anchor="sub_id=580000" w:history="1">
        <w:r>
          <w:rPr>
            <w:rStyle w:val="a3"/>
          </w:rPr>
          <w:t>58</w:t>
        </w:r>
      </w:hyperlink>
      <w:r>
        <w:rPr>
          <w:rStyle w:val="s0"/>
        </w:rPr>
        <w:t xml:space="preserve"> және </w:t>
      </w:r>
      <w:hyperlink r:id="rId1007" w:anchor="sub_id=640000" w:history="1">
        <w:r>
          <w:rPr>
            <w:rStyle w:val="a3"/>
          </w:rPr>
          <w:t>64-баптарында</w:t>
        </w:r>
      </w:hyperlink>
      <w:r>
        <w:rPr>
          <w:rStyle w:val="s0"/>
        </w:rPr>
        <w:t xml:space="preserve"> өзгеше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w:t>
      </w:r>
      <w:r>
        <w:rPr>
          <w:rStyle w:val="s0"/>
        </w:rPr>
        <w:t xml:space="preserve"> жасайды және табыс етеді.</w:t>
      </w:r>
    </w:p>
    <w:p w:rsidR="00000000" w:rsidRDefault="00B67E93">
      <w:pPr>
        <w:ind w:firstLine="400"/>
        <w:jc w:val="both"/>
      </w:pPr>
      <w:r>
        <w:t> </w:t>
      </w:r>
    </w:p>
    <w:p w:rsidR="00000000" w:rsidRDefault="00B67E93">
      <w:pPr>
        <w:ind w:left="1200" w:hanging="800"/>
        <w:jc w:val="both"/>
      </w:pPr>
      <w:bookmarkStart w:id="37" w:name="SUB360000"/>
      <w:bookmarkEnd w:id="37"/>
      <w:r>
        <w:rPr>
          <w:rStyle w:val="s1"/>
        </w:rPr>
        <w:t>36-бап. Мүлікті сенімгерлікпен басқаруға беру кезінде салық міндеттемесін орындаудың ерекшеліктері</w:t>
      </w:r>
    </w:p>
    <w:p w:rsidR="00000000" w:rsidRDefault="00B67E93">
      <w:pPr>
        <w:ind w:firstLine="400"/>
        <w:jc w:val="both"/>
      </w:pPr>
      <w:r>
        <w:rPr>
          <w:rStyle w:val="s0"/>
        </w:rPr>
        <w:t xml:space="preserve">1. Осы Кодекстің </w:t>
      </w:r>
      <w:hyperlink r:id="rId1008" w:anchor="sub_id=1850200" w:history="1">
        <w:r>
          <w:rPr>
            <w:rStyle w:val="a3"/>
          </w:rPr>
          <w:t>185-бабының 2-тармағында</w:t>
        </w:r>
      </w:hyperlink>
      <w:r>
        <w:rPr>
          <w:rStyle w:val="s0"/>
        </w:rPr>
        <w:t xml:space="preserve"> к</w:t>
      </w:r>
      <w:r>
        <w:rPr>
          <w:rStyle w:val="s0"/>
        </w:rPr>
        <w:t>өзделген</w:t>
      </w:r>
      <w:r>
        <w:rPr>
          <w:rStyle w:val="s0"/>
        </w:rPr>
        <w:t xml:space="preserve"> 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B67E93">
      <w:pPr>
        <w:ind w:firstLine="400"/>
        <w:jc w:val="both"/>
      </w:pPr>
      <w:r>
        <w:rPr>
          <w:rStyle w:val="s0"/>
        </w:rPr>
        <w:t>2. Заңды тұлға, дара кәсіпкер сенімгер</w:t>
      </w:r>
      <w:r>
        <w:rPr>
          <w:rStyle w:val="s0"/>
        </w:rPr>
        <w:t xml:space="preserve">лік операциялар бойынша банктен алған табысы бойынша, сондай-ақ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B67E93">
      <w:pPr>
        <w:ind w:firstLine="400"/>
        <w:jc w:val="both"/>
      </w:pPr>
      <w:r>
        <w:rPr>
          <w:rStyle w:val="s0"/>
        </w:rPr>
        <w:t>3. Дара кәсіпкер болып табыл</w:t>
      </w:r>
      <w:r>
        <w:rPr>
          <w:rStyle w:val="s0"/>
        </w:rPr>
        <w:t xml:space="preserve">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B67E93">
      <w:pPr>
        <w:jc w:val="both"/>
      </w:pPr>
      <w:r>
        <w:rPr>
          <w:rStyle w:val="s3"/>
        </w:rPr>
        <w:t xml:space="preserve">2009.16.11. № 200-ІV ҚР </w:t>
      </w:r>
      <w:hyperlink r:id="rId1009" w:anchor="sub_id=309"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w:t>
      </w:r>
    </w:p>
    <w:p w:rsidR="00000000" w:rsidRDefault="00B67E93">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сенімгерлi</w:t>
      </w:r>
      <w:r>
        <w:rPr>
          <w:rStyle w:val="s0"/>
        </w:rPr>
        <w:t>кпен басқару туындайтын өзге жағдайларда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B67E93">
      <w:pPr>
        <w:ind w:firstLine="400"/>
        <w:jc w:val="both"/>
      </w:pPr>
      <w:r>
        <w:t> </w:t>
      </w:r>
    </w:p>
    <w:p w:rsidR="00000000" w:rsidRDefault="00B67E93">
      <w:pPr>
        <w:ind w:left="1200" w:hanging="800"/>
        <w:jc w:val="both"/>
      </w:pPr>
      <w:bookmarkStart w:id="38" w:name="SUB370000"/>
      <w:bookmarkEnd w:id="38"/>
      <w:r>
        <w:rPr>
          <w:rStyle w:val="s1"/>
        </w:rPr>
        <w:t>37-бап.</w:t>
      </w:r>
      <w:r>
        <w:rPr>
          <w:rStyle w:val="s1"/>
        </w:rPr>
        <w:t xml:space="preserve"> </w:t>
      </w:r>
      <w:r>
        <w:rPr>
          <w:rStyle w:val="s0"/>
          <w:b/>
          <w:bCs/>
        </w:rPr>
        <w:t xml:space="preserve">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B67E93">
      <w:pPr>
        <w:ind w:firstLine="400"/>
        <w:jc w:val="both"/>
      </w:pPr>
      <w:r>
        <w:rPr>
          <w:rStyle w:val="s0"/>
        </w:rPr>
        <w:t>1. Резидент заңды тұлға тарату туралы шеш</w:t>
      </w:r>
      <w:r>
        <w:rPr>
          <w:rStyle w:val="s0"/>
        </w:rPr>
        <w:t>ім қабылданған күннен бастап үш жұмыс күні ішінде өзінің орналасқан жері бойынша салық органына бұл туралы жазбаша хабарлайды.</w:t>
      </w:r>
    </w:p>
    <w:p w:rsidR="00000000" w:rsidRDefault="00B67E93">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w:t>
      </w:r>
      <w:r>
        <w:rPr>
          <w:rStyle w:val="s0"/>
        </w:rPr>
        <w:t>ық органына бір мезгілде:</w:t>
      </w:r>
    </w:p>
    <w:p w:rsidR="00000000" w:rsidRDefault="00B67E93">
      <w:pPr>
        <w:ind w:firstLine="400"/>
        <w:jc w:val="both"/>
      </w:pPr>
      <w:r>
        <w:rPr>
          <w:rStyle w:val="s0"/>
        </w:rPr>
        <w:t xml:space="preserve">1) </w:t>
      </w:r>
      <w:hyperlink r:id="rId1010" w:anchor="sub_id=1" w:history="1">
        <w:r>
          <w:rPr>
            <w:rStyle w:val="a3"/>
          </w:rPr>
          <w:t>құжаттық</w:t>
        </w:r>
        <w:r>
          <w:rPr>
            <w:rStyle w:val="a3"/>
          </w:rPr>
          <w:t xml:space="preserve"> тексеру жүргізу туралы салықтық өтінішті;</w:t>
        </w:r>
      </w:hyperlink>
    </w:p>
    <w:p w:rsidR="00000000" w:rsidRDefault="00B67E93">
      <w:pPr>
        <w:ind w:firstLine="400"/>
        <w:jc w:val="both"/>
      </w:pPr>
      <w:r>
        <w:rPr>
          <w:rStyle w:val="s0"/>
        </w:rPr>
        <w:t>2) таратудың салық есептілігін;</w:t>
      </w:r>
    </w:p>
    <w:p w:rsidR="00000000" w:rsidRDefault="00B67E93">
      <w:pPr>
        <w:jc w:val="both"/>
      </w:pPr>
      <w:r>
        <w:rPr>
          <w:rStyle w:val="s3"/>
        </w:rPr>
        <w:t xml:space="preserve">2009.16.11. № 200-ІV ҚР </w:t>
      </w:r>
      <w:hyperlink r:id="rId1011" w:anchor="sub_id=310"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1012" w:anchor="sub_id=370203" w:history="1">
        <w:r>
          <w:rPr>
            <w:rStyle w:val="a3"/>
            <w:i/>
            <w:iCs/>
            <w:bdr w:val="none" w:sz="0" w:space="0" w:color="auto" w:frame="1"/>
          </w:rPr>
          <w:t>ред</w:t>
        </w:r>
      </w:hyperlink>
      <w:r>
        <w:rPr>
          <w:rStyle w:val="s3"/>
        </w:rPr>
        <w:t>.қ</w:t>
      </w:r>
      <w:r>
        <w:rPr>
          <w:rStyle w:val="s3"/>
        </w:rPr>
        <w:t>ара)</w:t>
      </w:r>
    </w:p>
    <w:p w:rsidR="00000000" w:rsidRDefault="00B67E93">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B67E93">
      <w:pPr>
        <w:jc w:val="both"/>
      </w:pPr>
      <w:r>
        <w:rPr>
          <w:rStyle w:val="s3"/>
        </w:rPr>
        <w:t xml:space="preserve">2009.16.11. № 200-ІV ҚР </w:t>
      </w:r>
      <w:hyperlink r:id="rId1013" w:anchor="sub_id=310"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B67E93">
      <w:pPr>
        <w:ind w:firstLine="400"/>
        <w:jc w:val="both"/>
      </w:pPr>
      <w:r>
        <w:rPr>
          <w:rStyle w:val="s0"/>
        </w:rPr>
        <w:t>4) қосылған құн салығы бойынша тiркелу есебiнен шығару үшiн салықтық өтiнiштi табыс етедi.</w:t>
      </w:r>
    </w:p>
    <w:p w:rsidR="00000000" w:rsidRDefault="00B67E93">
      <w:pPr>
        <w:jc w:val="both"/>
      </w:pPr>
      <w:r>
        <w:rPr>
          <w:rStyle w:val="s3"/>
        </w:rPr>
        <w:t xml:space="preserve">2009.16.11. № 200-ІV ҚР </w:t>
      </w:r>
      <w:hyperlink r:id="rId1014" w:anchor="sub_id=310" w:history="1">
        <w:r>
          <w:rPr>
            <w:rStyle w:val="a3"/>
            <w:i/>
            <w:iCs/>
            <w:bdr w:val="none" w:sz="0" w:space="0" w:color="auto" w:frame="1"/>
          </w:rPr>
          <w:t>Заңымен</w:t>
        </w:r>
      </w:hyperlink>
      <w:r>
        <w:rPr>
          <w:rStyle w:val="s3"/>
        </w:rPr>
        <w:t xml:space="preserve"> тармақ екінші бөлікпен толықтырылды (2010 ж. 1 қаңтардан бастап қолданысқа енгiзiлді)</w:t>
      </w:r>
      <w:r>
        <w:t xml:space="preserve"> </w:t>
      </w:r>
    </w:p>
    <w:p w:rsidR="00000000" w:rsidRDefault="00B67E93">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салығын төлеуш</w:t>
      </w:r>
      <w:r>
        <w:rPr>
          <w:rStyle w:val="s0"/>
        </w:rPr>
        <w:t>i болып табылған жағдайда табыс етiледi.</w:t>
      </w:r>
    </w:p>
    <w:p w:rsidR="00000000" w:rsidRDefault="00B67E93">
      <w:pPr>
        <w:jc w:val="both"/>
      </w:pPr>
      <w:r>
        <w:rPr>
          <w:rStyle w:val="s3"/>
        </w:rPr>
        <w:t xml:space="preserve">2009.30.12. № 234-ІV ҚР </w:t>
      </w:r>
      <w:hyperlink r:id="rId1015" w:anchor="sub_id=53" w:history="1">
        <w:r>
          <w:rPr>
            <w:rStyle w:val="a3"/>
            <w:i/>
            <w:iCs/>
            <w:bdr w:val="none" w:sz="0" w:space="0" w:color="auto" w:frame="1"/>
          </w:rPr>
          <w:t>Заңымен</w:t>
        </w:r>
      </w:hyperlink>
      <w:r>
        <w:rPr>
          <w:rStyle w:val="s3"/>
        </w:rPr>
        <w:t xml:space="preserve"> 3-тармақ жаңа редакцияда (2009 жылғы 1 қаңтардан қолданысқа енгiзiлдi) (бұр.</w:t>
      </w:r>
      <w:hyperlink r:id="rId1016" w:anchor="sub_id=370300" w:history="1">
        <w:r>
          <w:rPr>
            <w:rStyle w:val="a3"/>
            <w:i/>
            <w:iCs/>
            <w:bdr w:val="none" w:sz="0" w:space="0" w:color="auto" w:frame="1"/>
          </w:rPr>
          <w:t>ред</w:t>
        </w:r>
      </w:hyperlink>
      <w:r>
        <w:rPr>
          <w:rStyle w:val="s3"/>
        </w:rPr>
        <w:t xml:space="preserve">.қара); 2011.21.07. № 467-ІV ҚР </w:t>
      </w:r>
      <w:hyperlink r:id="rId1017" w:anchor="sub_id=307"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018" w:anchor="sub_id=370300" w:history="1">
        <w:r>
          <w:rPr>
            <w:rStyle w:val="a3"/>
            <w:i/>
            <w:iCs/>
            <w:bdr w:val="none" w:sz="0" w:space="0" w:color="auto" w:frame="1"/>
          </w:rPr>
          <w:t>бұр.ред.қара</w:t>
        </w:r>
      </w:hyperlink>
      <w:r>
        <w:rPr>
          <w:rStyle w:val="s3"/>
        </w:rPr>
        <w:t>)</w:t>
      </w:r>
    </w:p>
    <w:p w:rsidR="00000000" w:rsidRDefault="00B67E93">
      <w:pPr>
        <w:ind w:firstLine="400"/>
        <w:jc w:val="both"/>
      </w:pPr>
      <w:r>
        <w:t xml:space="preserve">3. </w:t>
      </w:r>
      <w:r>
        <w:rPr>
          <w:rStyle w:val="s0"/>
        </w:rPr>
        <w:t>Таратудың салық есептілігi</w:t>
      </w:r>
      <w:r>
        <w:t xml:space="preserve"> таратылатын заңды тұлға төлеушi және (немесе) салық агентi болып табылатын салықтың, бюджетке төленетiн басқа да мiндеттi төлемде</w:t>
      </w:r>
      <w:r>
        <w:t xml:space="preserve">рдiң түрлерi, </w:t>
      </w:r>
      <w:r>
        <w:rPr>
          <w:rStyle w:val="s0"/>
        </w:rPr>
        <w:t xml:space="preserve">міндетті зейнетақы жарналары, міндетті кәсіптік зейнетақы жарналары және әлеуметтік аударымдар </w:t>
      </w:r>
      <w:r>
        <w:t>бойынша, құжаттық тексеру жүргiзу туралы салықтық өтiнiш табыс етiлген салық кезеңiнiң басынан бастап осындай өтiнiш табыс етiлген күнге дейiнгi ке</w:t>
      </w:r>
      <w:r>
        <w:t>зең үшiн жасалады.</w:t>
      </w:r>
    </w:p>
    <w:p w:rsidR="00000000" w:rsidRDefault="00B67E93">
      <w:pPr>
        <w:ind w:firstLine="400"/>
        <w:jc w:val="both"/>
      </w:pPr>
      <w:r>
        <w:t xml:space="preserve">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B67E93">
      <w:pPr>
        <w:ind w:firstLine="400"/>
        <w:jc w:val="both"/>
      </w:pPr>
      <w:r>
        <w:rPr>
          <w:rStyle w:val="s0"/>
        </w:rPr>
        <w:t>4. Таратылат</w:t>
      </w:r>
      <w:r>
        <w:rPr>
          <w:rStyle w:val="s0"/>
        </w:rPr>
        <w:t>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w:t>
      </w:r>
      <w:r>
        <w:rPr>
          <w:rStyle w:val="s0"/>
        </w:rPr>
        <w:t>ді, міндетті зейнетақы жарналарын, міндетті кәсіптік зейнетақы жарналарын аударады.</w:t>
      </w:r>
    </w:p>
    <w:p w:rsidR="00000000" w:rsidRDefault="00B67E93">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w:t>
      </w:r>
      <w:r>
        <w:rPr>
          <w:rStyle w:val="s0"/>
        </w:rPr>
        <w:t>өлеу</w:t>
      </w:r>
      <w:r>
        <w:rPr>
          <w:rStyle w:val="s0"/>
        </w:rPr>
        <w:t>,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w:t>
      </w:r>
      <w:r>
        <w:rPr>
          <w:rStyle w:val="s0"/>
        </w:rPr>
        <w:t>н бастап күнтізбелік он күннен кешіктірілмей жүргізіледі.</w:t>
      </w:r>
    </w:p>
    <w:p w:rsidR="00000000" w:rsidRDefault="00B67E93">
      <w:pPr>
        <w:ind w:firstLine="400"/>
        <w:jc w:val="both"/>
      </w:pPr>
      <w:r>
        <w:rPr>
          <w:rStyle w:val="s0"/>
        </w:rPr>
        <w:t xml:space="preserve">5. Салық органдары құжаттық тексеруді таратылатын заңды тұлғаның салықтық өтінішін салық органы алғаннан кейін жиырма жұмыс күнінен кешіктірмей бастауға тиіс. </w:t>
      </w:r>
    </w:p>
    <w:p w:rsidR="00000000" w:rsidRDefault="00B67E93">
      <w:pPr>
        <w:ind w:firstLine="400"/>
        <w:jc w:val="both"/>
      </w:pPr>
      <w:r>
        <w:rPr>
          <w:rStyle w:val="s0"/>
        </w:rPr>
        <w:t>6. Таратылатын заңды тұлғаның салық бе</w:t>
      </w:r>
      <w:r>
        <w:rPr>
          <w:rStyle w:val="s0"/>
        </w:rPr>
        <w:t xml:space="preserve">решегі, оның ішінде осы баптың </w:t>
      </w:r>
      <w:hyperlink r:id="rId1019" w:anchor="sub_id=370400" w:history="1">
        <w:r>
          <w:rPr>
            <w:rStyle w:val="a3"/>
          </w:rPr>
          <w:t>4</w:t>
        </w:r>
      </w:hyperlink>
      <w:r>
        <w:rPr>
          <w:rStyle w:val="s0"/>
        </w:rPr>
        <w:t xml:space="preserve"> және </w:t>
      </w:r>
      <w:hyperlink r:id="rId1020" w:anchor="sub_id=371100" w:history="1">
        <w:r>
          <w:rPr>
            <w:rStyle w:val="a3"/>
          </w:rPr>
          <w:t>11-тармақтарында</w:t>
        </w:r>
      </w:hyperlink>
      <w:r>
        <w:rPr>
          <w:rStyle w:val="s0"/>
        </w:rPr>
        <w:t xml:space="preserve"> көрсетілген негіздер бойынша туын</w:t>
      </w:r>
      <w:r>
        <w:rPr>
          <w:rStyle w:val="s0"/>
        </w:rPr>
        <w:t>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 заңды тұлға қызметі тоқтатылатын т</w:t>
      </w:r>
      <w:r>
        <w:rPr>
          <w:rStyle w:val="s0"/>
        </w:rPr>
        <w:t>ұрақты</w:t>
      </w:r>
      <w:r>
        <w:rPr>
          <w:rStyle w:val="s0"/>
        </w:rPr>
        <w:t xml:space="preserve">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резидент емес заңды тұлғаның тұрақты мекем</w:t>
      </w:r>
      <w:r>
        <w:rPr>
          <w:rStyle w:val="s0"/>
        </w:rPr>
        <w:t xml:space="preserve">елерінің, құрылымдық бөлімшелерінің де салық берешегі өтеледі. </w:t>
      </w:r>
    </w:p>
    <w:p w:rsidR="00000000" w:rsidRDefault="00B67E93">
      <w:pPr>
        <w:ind w:firstLine="400"/>
        <w:jc w:val="both"/>
      </w:pPr>
      <w:r>
        <w:rPr>
          <w:rStyle w:val="s0"/>
        </w:rPr>
        <w:t>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w:t>
      </w:r>
      <w:r>
        <w:rPr>
          <w:rStyle w:val="s0"/>
        </w:rPr>
        <w:t xml:space="preserve">шылары) өтейді. </w:t>
      </w:r>
    </w:p>
    <w:p w:rsidR="00000000" w:rsidRDefault="00B67E93">
      <w:pPr>
        <w:ind w:firstLine="400"/>
        <w:jc w:val="both"/>
      </w:pPr>
      <w:r>
        <w:rPr>
          <w:rStyle w:val="s0"/>
        </w:rPr>
        <w:t xml:space="preserve">8. Егер таратылатын заңды тұлғада салықтың, төлемақылар мен өсімпұлдардың артық төленген сомасы бар болса, онда көрсетілген сома осы Кодекстің </w:t>
      </w:r>
      <w:hyperlink r:id="rId1021" w:anchor="sub_id=5990000" w:history="1">
        <w:r>
          <w:rPr>
            <w:rStyle w:val="a3"/>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B67E93">
      <w:pPr>
        <w:ind w:firstLine="400"/>
        <w:jc w:val="both"/>
      </w:pPr>
      <w:r>
        <w:rPr>
          <w:rStyle w:val="s0"/>
        </w:rPr>
        <w:t>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w:t>
      </w:r>
      <w:r>
        <w:rPr>
          <w:rStyle w:val="s0"/>
        </w:rPr>
        <w:t xml:space="preserve"> Кодекстің </w:t>
      </w:r>
      <w:hyperlink r:id="rId1022" w:anchor="sub_id=6010000" w:history="1">
        <w:r>
          <w:rPr>
            <w:rStyle w:val="a3"/>
          </w:rPr>
          <w:t>601-бабында</w:t>
        </w:r>
      </w:hyperlink>
      <w:r>
        <w:rPr>
          <w:rStyle w:val="s0"/>
        </w:rPr>
        <w:t xml:space="preserve"> белгіленген тәртіппен есепке жатқызылуға жатады.</w:t>
      </w:r>
    </w:p>
    <w:p w:rsidR="00000000" w:rsidRDefault="00B67E93">
      <w:pPr>
        <w:jc w:val="both"/>
      </w:pPr>
      <w:r>
        <w:rPr>
          <w:rStyle w:val="s3"/>
        </w:rPr>
        <w:t xml:space="preserve">2010.30.06. № 297-ІV ҚР </w:t>
      </w:r>
      <w:hyperlink r:id="rId1023" w:anchor="sub_id=609" w:history="1">
        <w:r>
          <w:rPr>
            <w:rStyle w:val="a3"/>
            <w:i/>
            <w:iCs/>
            <w:bdr w:val="none" w:sz="0" w:space="0" w:color="auto" w:frame="1"/>
          </w:rPr>
          <w:t>Заңымен</w:t>
        </w:r>
      </w:hyperlink>
      <w:r>
        <w:rPr>
          <w:rStyle w:val="s3"/>
        </w:rPr>
        <w:t>  9-тармақ өзгертілді (2010 ж. 1 шілдеден бастап қолданысқа енгізілді) (</w:t>
      </w:r>
      <w:hyperlink r:id="rId1024" w:anchor="sub_id=370900" w:history="1">
        <w:r>
          <w:rPr>
            <w:rStyle w:val="a3"/>
            <w:i/>
            <w:iCs/>
            <w:bdr w:val="none" w:sz="0" w:space="0" w:color="auto" w:frame="1"/>
          </w:rPr>
          <w:t>бұр.ред.қара</w:t>
        </w:r>
      </w:hyperlink>
      <w:r>
        <w:rPr>
          <w:rStyle w:val="s3"/>
        </w:rPr>
        <w:t xml:space="preserve">); 2013.05.12. № 152-V ҚР </w:t>
      </w:r>
      <w:hyperlink r:id="rId1025" w:anchor="sub_id=37" w:history="1">
        <w:r>
          <w:rPr>
            <w:rStyle w:val="a3"/>
            <w:i/>
            <w:iCs/>
            <w:bdr w:val="none" w:sz="0" w:space="0" w:color="auto" w:frame="1"/>
          </w:rPr>
          <w:t>Заңымен</w:t>
        </w:r>
      </w:hyperlink>
      <w:r>
        <w:rPr>
          <w:rStyle w:val="s3"/>
        </w:rPr>
        <w:t xml:space="preserve"> 9-тармақ жаңа редакцияда (2014 ж. 1 қаңтардан бастап қолданысқа енгізілді) (</w:t>
      </w:r>
      <w:hyperlink r:id="rId1026" w:anchor="sub_id=3709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9. Егер таратылатын заңды тұлғада қосылған</w:t>
      </w:r>
      <w:r>
        <w:rPr>
          <w:rStyle w:val="s0"/>
        </w:rPr>
        <w:t xml:space="preserve"> құн салығы бойынша тіркеу есебінен шығарылған күнге дейін есепке жатқызылатын қосылған құн салығының осы Кодекстің </w:t>
      </w:r>
      <w:hyperlink r:id="rId1027" w:anchor="sub_id=2720000" w:history="1">
        <w:r>
          <w:rPr>
            <w:rStyle w:val="a3"/>
          </w:rPr>
          <w:t>272-бабына</w:t>
        </w:r>
      </w:hyperlink>
      <w:r>
        <w:rPr>
          <w:rStyle w:val="s0"/>
        </w:rPr>
        <w:t xml:space="preserve"> сәйкес қайтаруға жататын есепке жазылған сал</w:t>
      </w:r>
      <w:r>
        <w:rPr>
          <w:rStyle w:val="s0"/>
        </w:rPr>
        <w:t xml:space="preserve">ық сомасынан асып кететін сомасы болса, көрсетілген асып кеткен сома таратылатын заңды тұлғаға осы Кодекстің </w:t>
      </w:r>
      <w:hyperlink r:id="rId1028" w:anchor="sub_id=2730000" w:history="1">
        <w:r>
          <w:rPr>
            <w:rStyle w:val="a3"/>
          </w:rPr>
          <w:t>273</w:t>
        </w:r>
      </w:hyperlink>
      <w:r>
        <w:rPr>
          <w:rStyle w:val="s0"/>
        </w:rPr>
        <w:t xml:space="preserve">, </w:t>
      </w:r>
      <w:hyperlink r:id="rId1029" w:anchor="sub_id=6000000" w:history="1">
        <w:r>
          <w:rPr>
            <w:rStyle w:val="a3"/>
          </w:rPr>
          <w:t>600</w:t>
        </w:r>
      </w:hyperlink>
      <w:r>
        <w:rPr>
          <w:rStyle w:val="s0"/>
        </w:rPr>
        <w:t xml:space="preserve"> және </w:t>
      </w:r>
      <w:hyperlink r:id="rId1030" w:anchor="sub_id=6030000" w:history="1">
        <w:r>
          <w:rPr>
            <w:rStyle w:val="a3"/>
          </w:rPr>
          <w:t>603-баптарында</w:t>
        </w:r>
      </w:hyperlink>
      <w:r>
        <w:rPr>
          <w:rStyle w:val="s0"/>
        </w:rPr>
        <w:t xml:space="preserve"> белгіленген тәртіппен қайтарылуға жатады.</w:t>
      </w:r>
    </w:p>
    <w:p w:rsidR="00000000" w:rsidRDefault="00B67E93">
      <w:pPr>
        <w:ind w:firstLine="400"/>
        <w:jc w:val="both"/>
      </w:pPr>
      <w:r>
        <w:rPr>
          <w:rStyle w:val="s0"/>
        </w:rPr>
        <w:t>10. Таратылатын заңды тұлғада салық берешегі болмаған жағдайда:</w:t>
      </w:r>
    </w:p>
    <w:p w:rsidR="00000000" w:rsidRDefault="00B67E93">
      <w:pPr>
        <w:ind w:firstLine="400"/>
        <w:jc w:val="both"/>
      </w:pPr>
      <w:r>
        <w:rPr>
          <w:rStyle w:val="s0"/>
        </w:rPr>
        <w:t>1) салықтың ж</w:t>
      </w:r>
      <w:r>
        <w:rPr>
          <w:rStyle w:val="s0"/>
        </w:rPr>
        <w:t>әне</w:t>
      </w:r>
      <w:r>
        <w:rPr>
          <w:rStyle w:val="s0"/>
        </w:rPr>
        <w:t xml:space="preserve"> бюджетке төленетін басқа да міндетті төлемдердің қате төленген сомасы осы Кодекстің </w:t>
      </w:r>
      <w:hyperlink r:id="rId1031"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B67E93">
      <w:pPr>
        <w:ind w:firstLine="400"/>
        <w:jc w:val="both"/>
      </w:pPr>
      <w:r>
        <w:rPr>
          <w:rStyle w:val="s0"/>
        </w:rPr>
        <w:t xml:space="preserve">2) салықтың, төлемақылар мен өсімпұлдардың артық төленген сомасы осы Кодекстің </w:t>
      </w:r>
      <w:hyperlink r:id="rId1032"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B67E93">
      <w:pPr>
        <w:ind w:firstLine="400"/>
        <w:jc w:val="both"/>
      </w:pPr>
      <w:r>
        <w:rPr>
          <w:rStyle w:val="s0"/>
        </w:rPr>
        <w:t xml:space="preserve">3) бюджетке төленетін басқа да міндетті төлемдердің төленген сомасы осы Кодекстің </w:t>
      </w:r>
      <w:hyperlink r:id="rId1033"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B67E93">
      <w:pPr>
        <w:jc w:val="both"/>
      </w:pPr>
      <w:r>
        <w:rPr>
          <w:rStyle w:val="s3"/>
        </w:rPr>
        <w:t>2010.30.06. № 297</w:t>
      </w:r>
      <w:r>
        <w:rPr>
          <w:rStyle w:val="s3"/>
        </w:rPr>
        <w:t xml:space="preserve">-ІV ҚР </w:t>
      </w:r>
      <w:hyperlink r:id="rId1034" w:anchor="sub_id=609"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енгізілді)</w:t>
      </w:r>
    </w:p>
    <w:p w:rsidR="00000000" w:rsidRDefault="00B67E93">
      <w:pPr>
        <w:ind w:firstLine="400"/>
        <w:jc w:val="both"/>
      </w:pPr>
      <w:r>
        <w:rPr>
          <w:rStyle w:val="s0"/>
        </w:rPr>
        <w:t xml:space="preserve">4) айыппұлдардың төленген сомалары осы Кодекстің </w:t>
      </w:r>
      <w:hyperlink r:id="rId1035"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B67E93">
      <w:pPr>
        <w:jc w:val="both"/>
      </w:pPr>
      <w:r>
        <w:rPr>
          <w:rStyle w:val="s3"/>
        </w:rPr>
        <w:t xml:space="preserve">2011.21.07. № 467-ІV ҚР </w:t>
      </w:r>
      <w:hyperlink r:id="rId1036" w:anchor="sub_id=30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037" w:anchor="sub_id=371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кеден органдары алатын кедендік баждардың, салықтардың, кед</w:t>
      </w:r>
      <w:r>
        <w:rPr>
          <w:rStyle w:val="s0"/>
        </w:rPr>
        <w:t>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B67E93">
      <w:pPr>
        <w:ind w:firstLine="400"/>
        <w:jc w:val="both"/>
      </w:pPr>
      <w:r>
        <w:rPr>
          <w:rStyle w:val="s0"/>
        </w:rPr>
        <w:t>11. Таратудың салық есептілігі табыс етілген күннен бастап және таратудың салық</w:t>
      </w:r>
      <w:r>
        <w:rPr>
          <w:rStyle w:val="s0"/>
        </w:rPr>
        <w:t>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 міндетті кәсіптік зейнетақы жарналарын аудару бойынша міндет</w:t>
      </w:r>
      <w:r>
        <w:rPr>
          <w:rStyle w:val="s0"/>
        </w:rPr>
        <w:t xml:space="preserve">тер туындаған жағдайда, таратылатын заңды тұлға осындай салық міндеттемесін, міндетті осы Кодекстің </w:t>
      </w:r>
      <w:hyperlink r:id="rId1038" w:anchor="sub_id=6070000" w:history="1">
        <w:r>
          <w:rPr>
            <w:rStyle w:val="a3"/>
          </w:rPr>
          <w:t>607-бабы 2-тармағының 3) тармақшасында</w:t>
        </w:r>
      </w:hyperlink>
      <w:r>
        <w:rPr>
          <w:rStyle w:val="s0"/>
        </w:rPr>
        <w:t xml:space="preserve"> көрсетілген салық органының хаба</w:t>
      </w:r>
      <w:r>
        <w:rPr>
          <w:rStyle w:val="s0"/>
        </w:rPr>
        <w:t>рламасы негізінде орындауға міндетті.</w:t>
      </w:r>
    </w:p>
    <w:p w:rsidR="00000000" w:rsidRDefault="00B67E93">
      <w:pPr>
        <w:jc w:val="both"/>
      </w:pPr>
      <w:r>
        <w:rPr>
          <w:rStyle w:val="s3"/>
        </w:rPr>
        <w:t xml:space="preserve">2011.21.07. № 467-ІV ҚР </w:t>
      </w:r>
      <w:hyperlink r:id="rId1039" w:anchor="sub_id=3005" w:history="1">
        <w:r>
          <w:rPr>
            <w:rStyle w:val="a3"/>
            <w:i/>
            <w:iCs/>
            <w:bdr w:val="none" w:sz="0" w:space="0" w:color="auto" w:frame="1"/>
          </w:rPr>
          <w:t>Заңымен</w:t>
        </w:r>
      </w:hyperlink>
      <w:r>
        <w:rPr>
          <w:rStyle w:val="s3"/>
        </w:rPr>
        <w:t xml:space="preserve"> 12-тармақ жаңа редакцияда (2011 жылғы 1 шілдеден бастап қолданысқа енгізілді) (</w:t>
      </w:r>
      <w:hyperlink r:id="rId1040" w:anchor="sub_id=371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12. Құжаттық тексеру аяқталғаннан кейiн таратылатын заңды тұлға орналасқан жерi бойынша салық органына бір мезгiлде: </w:t>
      </w:r>
    </w:p>
    <w:p w:rsidR="00000000" w:rsidRDefault="00B67E93">
      <w:pPr>
        <w:ind w:firstLine="400"/>
        <w:jc w:val="both"/>
      </w:pPr>
      <w:r>
        <w:rPr>
          <w:rStyle w:val="s0"/>
        </w:rPr>
        <w:t xml:space="preserve">1) тарату балансын; </w:t>
      </w:r>
    </w:p>
    <w:p w:rsidR="00000000" w:rsidRDefault="00B67E93">
      <w:pPr>
        <w:jc w:val="both"/>
      </w:pPr>
      <w:r>
        <w:rPr>
          <w:rStyle w:val="s3"/>
        </w:rPr>
        <w:t xml:space="preserve">2012.24.12. № 60-V ҚР </w:t>
      </w:r>
      <w:hyperlink r:id="rId1041" w:anchor="sub_id=37" w:history="1">
        <w:r>
          <w:rPr>
            <w:rStyle w:val="a3"/>
            <w:i/>
            <w:iCs/>
            <w:bdr w:val="none" w:sz="0" w:space="0" w:color="auto" w:frame="1"/>
          </w:rPr>
          <w:t>Заңымен</w:t>
        </w:r>
      </w:hyperlink>
      <w:r>
        <w:rPr>
          <w:rStyle w:val="s3"/>
        </w:rPr>
        <w:t xml:space="preserve"> 2) тармақша өзгертілді (</w:t>
      </w:r>
      <w:hyperlink r:id="rId1042" w:anchor="sub_id=371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банктегi бар шоттарының жабылғаны туралы банктiң және (немесе) </w:t>
      </w:r>
      <w:r>
        <w:rPr>
          <w:rStyle w:val="s0"/>
        </w:rPr>
        <w:t>банк операцияларының жекелеген түрлерiн жүзеге асыратын ұйымның анықтамасын табыс етеді.</w:t>
      </w:r>
    </w:p>
    <w:p w:rsidR="00000000" w:rsidRDefault="00B67E93">
      <w:pPr>
        <w:ind w:firstLine="400"/>
        <w:jc w:val="both"/>
      </w:pPr>
      <w:r>
        <w:rPr>
          <w:rStyle w:val="s0"/>
        </w:rPr>
        <w:t xml:space="preserve">3) 2012.24.12. № 60-V ҚР </w:t>
      </w:r>
      <w:hyperlink r:id="rId1043" w:anchor="sub_id=37" w:history="1">
        <w:r>
          <w:rPr>
            <w:rStyle w:val="a3"/>
          </w:rPr>
          <w:t>Заңымен</w:t>
        </w:r>
      </w:hyperlink>
      <w:r>
        <w:rPr>
          <w:rStyle w:val="s0"/>
        </w:rPr>
        <w:t xml:space="preserve"> алып тасталды </w:t>
      </w:r>
      <w:r>
        <w:rPr>
          <w:rStyle w:val="s3"/>
        </w:rPr>
        <w:t>(</w:t>
      </w:r>
      <w:hyperlink r:id="rId1044" w:anchor="sub_id=371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Таратылатын заңды тұлға осы тармақта көрсетілген құжаттарды бір мезгілде мынадай талаптар: </w:t>
      </w:r>
    </w:p>
    <w:p w:rsidR="00000000" w:rsidRDefault="00B67E93">
      <w:pPr>
        <w:ind w:firstLine="400"/>
        <w:jc w:val="both"/>
      </w:pPr>
      <w:r>
        <w:rPr>
          <w:rStyle w:val="s0"/>
        </w:rPr>
        <w:t>1) салық берешегiнің, міндетті зейнетақы жарналары, міндетті кәсі</w:t>
      </w:r>
      <w:r>
        <w:rPr>
          <w:rStyle w:val="s0"/>
        </w:rPr>
        <w:t>птік зейнетақы жарналары және әлеуметтік аударымдар бойынша берешегінің болмауы;</w:t>
      </w:r>
    </w:p>
    <w:p w:rsidR="00000000" w:rsidRDefault="00B67E93">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B67E93">
      <w:pPr>
        <w:ind w:firstLine="400"/>
        <w:jc w:val="both"/>
      </w:pPr>
      <w:r>
        <w:rPr>
          <w:rStyle w:val="s0"/>
        </w:rPr>
        <w:t>3) салықтардың, бюджетке төленетін басқа да міндетті төлемдердің, өсімпұлдар мен айыппұлдар</w:t>
      </w:r>
      <w:r>
        <w:rPr>
          <w:rStyle w:val="s0"/>
        </w:rPr>
        <w:t>дың қате төленген сомаларының болмауы;</w:t>
      </w:r>
    </w:p>
    <w:p w:rsidR="00000000" w:rsidRDefault="00B67E93">
      <w:pPr>
        <w:ind w:firstLine="400"/>
        <w:jc w:val="both"/>
      </w:pPr>
      <w:r>
        <w:rPr>
          <w:rStyle w:val="s0"/>
        </w:rPr>
        <w:t xml:space="preserve">4) есепке жатқызылатын қосылған құн салығының осы Кодекстің </w:t>
      </w:r>
      <w:hyperlink r:id="rId1045" w:anchor="sub_id=2730000" w:history="1">
        <w:r>
          <w:rPr>
            <w:rStyle w:val="a3"/>
          </w:rPr>
          <w:t>273</w:t>
        </w:r>
      </w:hyperlink>
      <w:r>
        <w:rPr>
          <w:rStyle w:val="s0"/>
        </w:rPr>
        <w:t xml:space="preserve"> және </w:t>
      </w:r>
      <w:hyperlink r:id="rId1046" w:anchor="sub_id=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B67E93">
      <w:pPr>
        <w:ind w:firstLine="400"/>
        <w:jc w:val="both"/>
      </w:pPr>
      <w:r>
        <w:rPr>
          <w:rStyle w:val="s0"/>
        </w:rPr>
        <w:t>5) кеден органдары алатын кедендік баждарды, салықтарды, кедендік алымдар мен өсімпұлдарды есепке жатқызуды және (немесе) артық (қате) төленге</w:t>
      </w:r>
      <w:r>
        <w:rPr>
          <w:rStyle w:val="s0"/>
        </w:rPr>
        <w:t>н сомаларын қайтаруды жүргізуге арналған орындалмаған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B67E93">
      <w:pPr>
        <w:ind w:firstLine="400"/>
        <w:jc w:val="both"/>
      </w:pPr>
      <w:r>
        <w:rPr>
          <w:rStyle w:val="s0"/>
        </w:rPr>
        <w:t>Салық берешегi, міндетті зейнетақы жарналары, міндетті кәсіптік зейнетақы жа</w:t>
      </w:r>
      <w:r>
        <w:rPr>
          <w:rStyle w:val="s0"/>
        </w:rPr>
        <w:t>рналары және әлеуметтік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(немесе</w:t>
      </w:r>
      <w:r>
        <w:rPr>
          <w:rStyle w:val="s0"/>
        </w:rPr>
        <w:t xml:space="preserve">) есепке жатқызылатын қосылған құн салығы осы Кодекстің </w:t>
      </w:r>
      <w:hyperlink r:id="rId1047" w:anchor="sub_id=2730000" w:history="1">
        <w:r>
          <w:rPr>
            <w:rStyle w:val="a3"/>
          </w:rPr>
          <w:t>273</w:t>
        </w:r>
      </w:hyperlink>
      <w:r>
        <w:rPr>
          <w:rStyle w:val="s0"/>
        </w:rPr>
        <w:t xml:space="preserve"> және </w:t>
      </w:r>
      <w:hyperlink r:id="rId1048" w:anchor="sub_id=2740000" w:history="1">
        <w:r>
          <w:rPr>
            <w:rStyle w:val="a3"/>
          </w:rPr>
          <w:t>274-баптарына</w:t>
        </w:r>
      </w:hyperlink>
      <w:r>
        <w:rPr>
          <w:rStyle w:val="s0"/>
        </w:rPr>
        <w:t xml:space="preserve"> сәйкес </w:t>
      </w:r>
      <w:r>
        <w:rPr>
          <w:rStyle w:val="s0"/>
        </w:rPr>
        <w:t>қайтарылуға</w:t>
      </w:r>
      <w:r>
        <w:rPr>
          <w:rStyle w:val="s0"/>
        </w:rPr>
        <w:t xml:space="preserve"> жататын есептелген салық сомасынан асып түскен жағдайда таратылатын заңды тұлға осы тармақта көрсетілген құжаттарды: </w:t>
      </w:r>
    </w:p>
    <w:p w:rsidR="00000000" w:rsidRDefault="00B67E93">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w:t>
      </w:r>
      <w:r>
        <w:rPr>
          <w:rStyle w:val="s0"/>
        </w:rPr>
        <w:t>шегі өтелген күннен;</w:t>
      </w:r>
    </w:p>
    <w:p w:rsidR="00000000" w:rsidRDefault="00B67E93">
      <w:pPr>
        <w:ind w:firstLine="400"/>
        <w:jc w:val="both"/>
      </w:pPr>
      <w:r>
        <w:rPr>
          <w:rStyle w:val="s0"/>
        </w:rPr>
        <w:t>2) салықтардың, төлемдердің, өсімпұлдардың артық төленген сомалары қайтарылған күннен;</w:t>
      </w:r>
    </w:p>
    <w:p w:rsidR="00000000" w:rsidRDefault="00B67E93">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B67E93">
      <w:pPr>
        <w:ind w:firstLine="400"/>
        <w:jc w:val="both"/>
      </w:pPr>
      <w:r>
        <w:rPr>
          <w:rStyle w:val="s0"/>
        </w:rPr>
        <w:t xml:space="preserve">4) есепке </w:t>
      </w:r>
      <w:r>
        <w:rPr>
          <w:rStyle w:val="s0"/>
        </w:rPr>
        <w:t xml:space="preserve">жатқызылатын қосылған құн салығы осы Кодекстің </w:t>
      </w:r>
      <w:hyperlink r:id="rId1049" w:anchor="sub_id=2730000" w:history="1">
        <w:r>
          <w:rPr>
            <w:rStyle w:val="a3"/>
          </w:rPr>
          <w:t>273</w:t>
        </w:r>
      </w:hyperlink>
      <w:r>
        <w:rPr>
          <w:rStyle w:val="s0"/>
        </w:rPr>
        <w:t xml:space="preserve"> және </w:t>
      </w:r>
      <w:hyperlink r:id="rId1050" w:anchor="sub_id=2740000" w:history="1">
        <w:r>
          <w:rPr>
            <w:rStyle w:val="a3"/>
          </w:rPr>
          <w:t>274-баптарына</w:t>
        </w:r>
      </w:hyperlink>
      <w:r>
        <w:rPr>
          <w:rStyle w:val="s0"/>
        </w:rPr>
        <w:t xml:space="preserve"> сәйкес қайтарылу</w:t>
      </w:r>
      <w:r>
        <w:rPr>
          <w:rStyle w:val="s0"/>
        </w:rPr>
        <w:t>ға</w:t>
      </w:r>
      <w:r>
        <w:rPr>
          <w:rStyle w:val="s0"/>
        </w:rPr>
        <w:t xml:space="preserve"> жататын есептелген салық сомасынан асып түсуді қайтарған күннен;</w:t>
      </w:r>
    </w:p>
    <w:p w:rsidR="00000000" w:rsidRDefault="00B67E93">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сомаларын қайтарған күннен кейін келетін күннен бастап үш жұмыс күні іші</w:t>
      </w:r>
      <w:r>
        <w:rPr>
          <w:rStyle w:val="s0"/>
        </w:rPr>
        <w:t>нде табыс етеді.</w:t>
      </w:r>
    </w:p>
    <w:p w:rsidR="00000000" w:rsidRDefault="00B67E93">
      <w:pPr>
        <w:ind w:firstLine="400"/>
        <w:jc w:val="both"/>
      </w:pPr>
      <w:r>
        <w:rPr>
          <w:rStyle w:val="s0"/>
        </w:rPr>
        <w:t>13. Резидент емес заңды тұлғаның Қазақстан Республикасындағы қызметі тоқтатылатын құрылымдық бөлімшесінің,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B67E93">
      <w:pPr>
        <w:jc w:val="both"/>
      </w:pPr>
      <w:r>
        <w:rPr>
          <w:rStyle w:val="s3"/>
        </w:rPr>
        <w:t xml:space="preserve">2012.26.12. № 61-V ҚР </w:t>
      </w:r>
      <w:hyperlink r:id="rId1051" w:anchor="sub_id=37" w:history="1">
        <w:r>
          <w:rPr>
            <w:rStyle w:val="a3"/>
            <w:i/>
            <w:iCs/>
            <w:bdr w:val="none" w:sz="0" w:space="0" w:color="auto" w:frame="1"/>
          </w:rPr>
          <w:t>Заңымен</w:t>
        </w:r>
      </w:hyperlink>
      <w:r>
        <w:rPr>
          <w:rStyle w:val="s3"/>
        </w:rPr>
        <w:t xml:space="preserve"> 14-тармақпен толықтырылды (2013 ж. 1 қаңтардан бастап қолданысқа енгізілді) </w:t>
      </w:r>
    </w:p>
    <w:p w:rsidR="00000000" w:rsidRDefault="00B67E93">
      <w:pPr>
        <w:ind w:firstLine="400"/>
        <w:jc w:val="both"/>
      </w:pPr>
      <w:r>
        <w:rPr>
          <w:rStyle w:val="s0"/>
        </w:rPr>
        <w:t xml:space="preserve">14. Осы баптың ережелері осы Кодекстің </w:t>
      </w:r>
      <w:hyperlink r:id="rId1052" w:anchor="sub_id=37010000" w:history="1">
        <w:r>
          <w:rPr>
            <w:rStyle w:val="a3"/>
          </w:rPr>
          <w:t>37-1-бабына</w:t>
        </w:r>
      </w:hyperlink>
      <w:r>
        <w:rPr>
          <w:rStyle w:val="s0"/>
        </w:rPr>
        <w:t xml:space="preserve"> сәйкес таратылатын резидент заңды тұлғаның салық міндеттемесін орындаудың ерекшелігі белгіленген резидент заңды тұлғаларға қолданылмайды.</w:t>
      </w:r>
    </w:p>
    <w:p w:rsidR="00000000" w:rsidRDefault="00B67E93">
      <w:pPr>
        <w:ind w:firstLine="400"/>
        <w:jc w:val="both"/>
      </w:pPr>
      <w:r>
        <w:t> </w:t>
      </w:r>
    </w:p>
    <w:p w:rsidR="00000000" w:rsidRDefault="00B67E93">
      <w:pPr>
        <w:jc w:val="both"/>
      </w:pPr>
      <w:bookmarkStart w:id="39" w:name="SUB37010000"/>
      <w:bookmarkEnd w:id="39"/>
      <w:r>
        <w:rPr>
          <w:rStyle w:val="s3"/>
        </w:rPr>
        <w:t xml:space="preserve">2012.26.12. № 61-V ҚР </w:t>
      </w:r>
      <w:hyperlink r:id="rId1053" w:anchor="sub_id=371" w:history="1">
        <w:r>
          <w:rPr>
            <w:rStyle w:val="a3"/>
            <w:i/>
            <w:iCs/>
            <w:bdr w:val="none" w:sz="0" w:space="0" w:color="auto" w:frame="1"/>
          </w:rPr>
          <w:t>Заңымен</w:t>
        </w:r>
      </w:hyperlink>
      <w:r>
        <w:rPr>
          <w:rStyle w:val="s3"/>
        </w:rPr>
        <w:t xml:space="preserve"> 37-1-баппен толықтырылды (2013 ж. 1 қаңтардан бастап қолданысқа енгізілді) </w:t>
      </w:r>
    </w:p>
    <w:p w:rsidR="00000000" w:rsidRDefault="00B67E93">
      <w:pPr>
        <w:ind w:left="1200" w:hanging="800"/>
        <w:jc w:val="both"/>
      </w:pPr>
      <w:r>
        <w:rPr>
          <w:rStyle w:val="s1"/>
        </w:rPr>
        <w:t>37-1-бап. Таратылатын резидент заңды тұлғалардың жекелеген санаттарының салық міндеттемесін</w:t>
      </w:r>
      <w:r>
        <w:rPr>
          <w:rStyle w:val="s1"/>
        </w:rPr>
        <w:t xml:space="preserve"> орындау ерекшеліктері</w:t>
      </w:r>
    </w:p>
    <w:p w:rsidR="00000000" w:rsidRDefault="00B67E93">
      <w:pPr>
        <w:ind w:firstLine="400"/>
        <w:jc w:val="both"/>
      </w:pPr>
      <w:r>
        <w:rPr>
          <w:rStyle w:val="s0"/>
        </w:rPr>
        <w:t>1. Осы бап бір мезгілде мынадай тиісті шарттарға сәйкес келетін:</w:t>
      </w:r>
    </w:p>
    <w:p w:rsidR="00000000" w:rsidRDefault="00B67E93">
      <w:pPr>
        <w:ind w:firstLine="400"/>
        <w:jc w:val="both"/>
      </w:pPr>
      <w:r>
        <w:rPr>
          <w:rStyle w:val="s0"/>
        </w:rPr>
        <w:t xml:space="preserve">1) қосылған құн салығын төлеуші болып табылмайтын; </w:t>
      </w:r>
    </w:p>
    <w:p w:rsidR="00000000" w:rsidRDefault="00B67E93">
      <w:pPr>
        <w:ind w:firstLine="400"/>
        <w:jc w:val="both"/>
      </w:pPr>
      <w:r>
        <w:rPr>
          <w:rStyle w:val="s0"/>
        </w:rPr>
        <w:t>2) ауыл шаруашылығы өнiмiн, акваөсіру (балық шаруашылығы) өнімін өндiрушi заңды тұлғалар және селолық тұтыну коопера</w:t>
      </w:r>
      <w:r>
        <w:rPr>
          <w:rStyle w:val="s0"/>
        </w:rPr>
        <w:t>тивтері үшін арнаулы салық режімін қолданбайтын (қолданбаған);</w:t>
      </w:r>
    </w:p>
    <w:p w:rsidR="00000000" w:rsidRDefault="00B67E93">
      <w:pPr>
        <w:ind w:firstLine="400"/>
        <w:jc w:val="both"/>
      </w:pPr>
      <w:r>
        <w:rPr>
          <w:rStyle w:val="s0"/>
        </w:rPr>
        <w:t>3) қайта ұйымдастырылмаған немесе қайта ұйымдастырылған заңды тұлғаның құқықтық мирасқоры болып табылмайтын;</w:t>
      </w:r>
    </w:p>
    <w:p w:rsidR="00000000" w:rsidRDefault="00B67E93">
      <w:pPr>
        <w:ind w:firstLine="400"/>
        <w:jc w:val="both"/>
      </w:pPr>
      <w:r>
        <w:rPr>
          <w:rStyle w:val="s0"/>
        </w:rPr>
        <w:t>4) тәуекелдерді бағалау жүйесі іс-шараларының нәтижелері негізінде салықтық тексерул</w:t>
      </w:r>
      <w:r>
        <w:rPr>
          <w:rStyle w:val="s0"/>
        </w:rPr>
        <w:t>ер жоспарына енгізілмеген таратылатын заңды тұлғаның салық міндеттемесін орындау ерекшелігін белгілейді.</w:t>
      </w:r>
    </w:p>
    <w:p w:rsidR="00000000" w:rsidRDefault="00B67E93">
      <w:pPr>
        <w:ind w:firstLine="400"/>
        <w:jc w:val="both"/>
      </w:pPr>
      <w:r>
        <w:rPr>
          <w:rStyle w:val="s0"/>
        </w:rPr>
        <w:t xml:space="preserve">Осы бап осы Кодекстің </w:t>
      </w:r>
      <w:hyperlink r:id="rId1054" w:anchor="sub_id=460000" w:history="1">
        <w:r>
          <w:rPr>
            <w:rStyle w:val="a3"/>
          </w:rPr>
          <w:t>46-бабында</w:t>
        </w:r>
      </w:hyperlink>
      <w:r>
        <w:rPr>
          <w:rStyle w:val="s0"/>
        </w:rPr>
        <w:t xml:space="preserve"> белгіленген талап қою мерзімі ішін</w:t>
      </w:r>
      <w:r>
        <w:rPr>
          <w:rStyle w:val="s0"/>
        </w:rPr>
        <w:t xml:space="preserve">де осы тармақта айқындалған шарттарға сәйкес келетін заңды тұлғаларға қатысты қолданылады. Осы баптың ережелері құрылған күнінен бергі кезеңі осы Кодекстің </w:t>
      </w:r>
      <w:hyperlink r:id="rId1055" w:anchor="sub_id=460000" w:history="1">
        <w:r>
          <w:rPr>
            <w:rStyle w:val="a3"/>
          </w:rPr>
          <w:t>46-бабында</w:t>
        </w:r>
      </w:hyperlink>
      <w:r>
        <w:rPr>
          <w:rStyle w:val="s0"/>
        </w:rPr>
        <w:t xml:space="preserve"> белгі</w:t>
      </w:r>
      <w:r>
        <w:rPr>
          <w:rStyle w:val="s0"/>
        </w:rPr>
        <w:t>ленген талап қою мерзімінен аз заңды тұлғаларға да қолданылады.</w:t>
      </w:r>
    </w:p>
    <w:p w:rsidR="00000000" w:rsidRDefault="00B67E93">
      <w:pPr>
        <w:ind w:firstLine="400"/>
        <w:jc w:val="both"/>
      </w:pPr>
      <w:r>
        <w:rPr>
          <w:rStyle w:val="s0"/>
        </w:rPr>
        <w:t>2. Заңды тұлға тарату туралы шешім қабылданған жағдайда өзінің орналасқан жері бойынша салық органына бір мезгілде:</w:t>
      </w:r>
    </w:p>
    <w:p w:rsidR="00000000" w:rsidRDefault="00B67E93">
      <w:pPr>
        <w:ind w:firstLine="400"/>
        <w:jc w:val="both"/>
      </w:pPr>
      <w:r>
        <w:rPr>
          <w:rStyle w:val="s0"/>
        </w:rPr>
        <w:t>1) қызметті тоқтату туралы салықтық өтінішті;</w:t>
      </w:r>
    </w:p>
    <w:p w:rsidR="00000000" w:rsidRDefault="00B67E93">
      <w:pPr>
        <w:ind w:firstLine="400"/>
        <w:jc w:val="both"/>
      </w:pPr>
      <w:r>
        <w:rPr>
          <w:rStyle w:val="s0"/>
        </w:rPr>
        <w:t>2) осындай есепке алу болған ж</w:t>
      </w:r>
      <w:r>
        <w:rPr>
          <w:rStyle w:val="s0"/>
        </w:rPr>
        <w:t>ағдайда қызметтің жекелеген түрлері бойынша тіркелу есебінен шығару туралы салықтық өтінішті;</w:t>
      </w:r>
    </w:p>
    <w:p w:rsidR="00000000" w:rsidRDefault="00B67E93">
      <w:pPr>
        <w:ind w:firstLine="400"/>
        <w:jc w:val="both"/>
      </w:pPr>
      <w:r>
        <w:rPr>
          <w:rStyle w:val="s0"/>
        </w:rPr>
        <w:t>3) таратудың салық есептілігін;</w:t>
      </w:r>
    </w:p>
    <w:p w:rsidR="00000000" w:rsidRDefault="00B67E93">
      <w:pPr>
        <w:ind w:firstLine="400"/>
        <w:jc w:val="both"/>
      </w:pPr>
      <w:r>
        <w:rPr>
          <w:rStyle w:val="s0"/>
        </w:rPr>
        <w:t xml:space="preserve">4) осы Кодекстің </w:t>
      </w:r>
      <w:hyperlink r:id="rId1056" w:anchor="sub_id=6480000" w:history="1">
        <w:r>
          <w:rPr>
            <w:rStyle w:val="a3"/>
          </w:rPr>
          <w:t>648-бабында</w:t>
        </w:r>
      </w:hyperlink>
      <w:r>
        <w:rPr>
          <w:rStyle w:val="s0"/>
        </w:rPr>
        <w:t xml:space="preserve"> белгіленген тәрт</w:t>
      </w:r>
      <w:r>
        <w:rPr>
          <w:rStyle w:val="s0"/>
        </w:rPr>
        <w:t>іппен бақылау-кассалық машинасын есептен шығару туралы салықтық өтінішті табыс етеді.</w:t>
      </w:r>
    </w:p>
    <w:p w:rsidR="00000000" w:rsidRDefault="00B67E93">
      <w:pPr>
        <w:ind w:firstLine="400"/>
        <w:jc w:val="both"/>
      </w:pPr>
      <w:r>
        <w:rPr>
          <w:rStyle w:val="s0"/>
        </w:rPr>
        <w:t>Таратылатын заңды тұлға бақылау-кассалық машинасын салық органына есепке қойған жағдайда осы тармақтың 4) тармақшасында көрсетілген құжатты табыс етеді.</w:t>
      </w:r>
    </w:p>
    <w:p w:rsidR="00000000" w:rsidRDefault="00B67E93">
      <w:pPr>
        <w:ind w:firstLine="400"/>
        <w:jc w:val="both"/>
      </w:pPr>
      <w:r>
        <w:rPr>
          <w:rStyle w:val="s0"/>
        </w:rPr>
        <w:t>3. Таратудың салы</w:t>
      </w:r>
      <w:r>
        <w:rPr>
          <w:rStyle w:val="s0"/>
        </w:rPr>
        <w:t>қ</w:t>
      </w:r>
      <w:r>
        <w:rPr>
          <w:rStyle w:val="s0"/>
        </w:rPr>
        <w:t xml:space="preserve"> есептілігі таратылатын заңды тұлға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w:t>
      </w:r>
      <w:r>
        <w:rPr>
          <w:rStyle w:val="s0"/>
        </w:rPr>
        <w:t>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B67E93">
      <w:pPr>
        <w:ind w:firstLine="400"/>
        <w:jc w:val="both"/>
      </w:pPr>
      <w:r>
        <w:rPr>
          <w:rStyle w:val="s0"/>
        </w:rPr>
        <w:t>Егер кезекті салық есептілігін табыс ету мерзімі таратудың салық есептілігін табыс еткеннен кейін ба</w:t>
      </w:r>
      <w:r>
        <w:rPr>
          <w:rStyle w:val="s0"/>
        </w:rPr>
        <w:t>сталса, осындай кезекті салық есептілігін табыс ету таратудың салық есептілігі табыс етілген күннен кешіктірілмей жүргізіледі.</w:t>
      </w:r>
    </w:p>
    <w:p w:rsidR="00000000" w:rsidRDefault="00B67E93">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w:t>
      </w:r>
      <w:r>
        <w:rPr>
          <w:rStyle w:val="s0"/>
        </w:rPr>
        <w:t>іктірмей, таратудың салық есептілігінде көрсетілген салықтарды, бюджетке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B67E93">
      <w:pPr>
        <w:ind w:firstLine="400"/>
        <w:jc w:val="both"/>
      </w:pPr>
      <w:r>
        <w:rPr>
          <w:rStyle w:val="s0"/>
        </w:rPr>
        <w:t>Егер таратудың салық есептіліг</w:t>
      </w:r>
      <w:r>
        <w:rPr>
          <w:rStyle w:val="s0"/>
        </w:rPr>
        <w:t>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w:t>
      </w:r>
      <w:r>
        <w:rPr>
          <w:rStyle w:val="s0"/>
        </w:rPr>
        <w:t>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B67E93">
      <w:pPr>
        <w:ind w:firstLine="400"/>
        <w:jc w:val="both"/>
      </w:pPr>
      <w:r>
        <w:rPr>
          <w:rStyle w:val="s0"/>
        </w:rPr>
        <w:t>5. Салық органы таратылатын заңды тұлғаның қызметін т</w:t>
      </w:r>
      <w:r>
        <w:rPr>
          <w:rStyle w:val="s0"/>
        </w:rPr>
        <w:t xml:space="preserve">оқтату туралы салықтық өтінішін алған күннен бастап үш жұмыс күні ішінде осы Кодекстің </w:t>
      </w:r>
      <w:hyperlink r:id="rId1057" w:anchor="sub_id=460000" w:history="1">
        <w:r>
          <w:rPr>
            <w:rStyle w:val="a3"/>
          </w:rPr>
          <w:t>46-бабында</w:t>
        </w:r>
      </w:hyperlink>
      <w:r>
        <w:rPr>
          <w:rStyle w:val="s0"/>
        </w:rPr>
        <w:t xml:space="preserve"> белгіленген талап қою мерзімі шегінде заңды тұлғаға қатысты салықтық тексе</w:t>
      </w:r>
      <w:r>
        <w:rPr>
          <w:rStyle w:val="s0"/>
        </w:rPr>
        <w:t xml:space="preserve">ру жүргізілмеген кезең үшін: </w:t>
      </w:r>
    </w:p>
    <w:p w:rsidR="00000000" w:rsidRDefault="00B67E93">
      <w:pPr>
        <w:ind w:firstLine="400"/>
        <w:jc w:val="both"/>
      </w:pPr>
      <w:r>
        <w:rPr>
          <w:rStyle w:val="s0"/>
        </w:rPr>
        <w:t>1) мемлекеттік уәкілетті органдарға - қызметі тоқтатылатын заңды тұлғаның мемлекеттік тіркелуге жататын мүлікпен жасаған мәмілелері туралы, сондай-ақ салық органының сұратуын алған күнгі жағдай бойынша оның мүлкі туралы мәліме</w:t>
      </w:r>
      <w:r>
        <w:rPr>
          <w:rStyle w:val="s0"/>
        </w:rPr>
        <w:t>ттерді табыс ету туралы;</w:t>
      </w:r>
    </w:p>
    <w:p w:rsidR="00000000" w:rsidRDefault="00B67E93">
      <w:pPr>
        <w:ind w:firstLine="400"/>
        <w:jc w:val="both"/>
      </w:pPr>
      <w:r>
        <w:rPr>
          <w:rStyle w:val="s0"/>
        </w:rPr>
        <w:t>2) кеден органдарына - қызметі тоқтатылатын заңды тұлға жасаған сыртқы сауда мәмілелері туралы мәліметтерді табыс ету туралы, сондай-ақ кеден төлемдері және салықтар бойынша салық органының сұратуын алған күнге берешегінің жоқ екен</w:t>
      </w:r>
      <w:r>
        <w:rPr>
          <w:rStyle w:val="s0"/>
        </w:rPr>
        <w:t>дігін растау туралы;</w:t>
      </w:r>
    </w:p>
    <w:p w:rsidR="00000000" w:rsidRDefault="00B67E93">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заңды тұлғаның салық органының сұратуы алынған күні банктік шоттарындағы ақшаның қалдығы және қозғалысы туралы мәліметт</w:t>
      </w:r>
      <w:r>
        <w:rPr>
          <w:rStyle w:val="s0"/>
        </w:rPr>
        <w:t>ерді табыс ету туралы сауал жібереді.</w:t>
      </w:r>
    </w:p>
    <w:p w:rsidR="00000000" w:rsidRDefault="00B67E93">
      <w:pPr>
        <w:ind w:firstLine="400"/>
        <w:jc w:val="both"/>
      </w:pPr>
      <w:r>
        <w:rPr>
          <w:rStyle w:val="s0"/>
        </w:rPr>
        <w:t xml:space="preserve">Салық органының осы тармақта көрсетілген сауалдары бойынша мәліметтер, егер осы Кодекстің </w:t>
      </w:r>
      <w:hyperlink r:id="rId1058" w:anchor="sub_id=5810000" w:history="1">
        <w:r>
          <w:rPr>
            <w:rStyle w:val="a3"/>
          </w:rPr>
          <w:t>581-бабының 12) тармақшасында</w:t>
        </w:r>
      </w:hyperlink>
      <w:r>
        <w:rPr>
          <w:rStyle w:val="s0"/>
        </w:rPr>
        <w:t xml:space="preserve"> өзгеше көздел</w:t>
      </w:r>
      <w:r>
        <w:rPr>
          <w:rStyle w:val="s0"/>
        </w:rPr>
        <w:t>месе, оларды алған күннен бастап жиырма жұмыс күнінен кешіктірілмей табыс етілуге жатады.</w:t>
      </w:r>
    </w:p>
    <w:p w:rsidR="00000000" w:rsidRDefault="00B67E93">
      <w:pPr>
        <w:ind w:firstLine="400"/>
        <w:jc w:val="both"/>
      </w:pPr>
      <w:r>
        <w:rPr>
          <w:rStyle w:val="s0"/>
        </w:rPr>
        <w:t>6. Салық органы осы баптың 5-тармағында көзделген барлық мәліметтерді алған күннен бастап он жұмыс күні ішінде камералдық бақылауды жүзеге асырады және осы Кодексте б</w:t>
      </w:r>
      <w:r>
        <w:rPr>
          <w:rStyle w:val="s0"/>
        </w:rPr>
        <w:t>елгіленген тәртіппен қорытынды жасайды.</w:t>
      </w:r>
    </w:p>
    <w:p w:rsidR="00000000" w:rsidRDefault="00B67E93">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w:t>
      </w:r>
      <w:r>
        <w:rPr>
          <w:rStyle w:val="s0"/>
        </w:rPr>
        <w:t xml:space="preserve">йырысудың жай-күйі көрсетіледі. </w:t>
      </w:r>
    </w:p>
    <w:p w:rsidR="00000000" w:rsidRDefault="00B67E93">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таратылатын заңды тұлғаға тапсырылады немесе оған почта арқылы хабарламас</w:t>
      </w:r>
      <w:r>
        <w:rPr>
          <w:rStyle w:val="s0"/>
        </w:rPr>
        <w:t>ы бар тапсырыс хатпен жіберіледі.</w:t>
      </w:r>
    </w:p>
    <w:p w:rsidR="00000000" w:rsidRDefault="00B67E93">
      <w:pPr>
        <w:ind w:firstLine="400"/>
        <w:jc w:val="both"/>
      </w:pPr>
      <w:r>
        <w:rPr>
          <w:rStyle w:val="s0"/>
        </w:rPr>
        <w:t>Салық органы таратылатын салық төлеушіге (салық агентіне)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w:t>
      </w:r>
      <w:r>
        <w:rPr>
          <w:rStyle w:val="s0"/>
        </w:rPr>
        <w:t xml:space="preserve">ен куәгерлерді тарта отырып, салықтық тексеріп-қарау жүргізілген күн осындай қорытындыны тапсырған күн болып табылады. </w:t>
      </w:r>
    </w:p>
    <w:p w:rsidR="00000000" w:rsidRDefault="00B67E93">
      <w:pPr>
        <w:ind w:firstLine="400"/>
        <w:jc w:val="both"/>
      </w:pPr>
      <w:r>
        <w:rPr>
          <w:rStyle w:val="s0"/>
        </w:rPr>
        <w:t xml:space="preserve">7. Камералдық бақылау нәтижелері бойынша бұзушылықтар анықталған жағдайда таратылатын заңды тұлғаға қорытынды алынған күннен бастап бес жұмыс күнінен кешіктірмей осы Кодекстің </w:t>
      </w:r>
      <w:hyperlink r:id="rId1059" w:anchor="sub_id=6070000" w:history="1">
        <w:r>
          <w:rPr>
            <w:rStyle w:val="a3"/>
          </w:rPr>
          <w:t>84-тарауына</w:t>
        </w:r>
      </w:hyperlink>
      <w:r>
        <w:rPr>
          <w:rStyle w:val="s0"/>
        </w:rPr>
        <w:t xml:space="preserve"> белгіленген тәртіппен камералдық бақылау нәтижелері бойынша анықталған бұзушылықтарды жою туралы хабарлама тапсырылады. </w:t>
      </w:r>
    </w:p>
    <w:p w:rsidR="00000000" w:rsidRDefault="00B67E93">
      <w:pPr>
        <w:ind w:firstLine="400"/>
        <w:jc w:val="both"/>
      </w:pPr>
      <w:r>
        <w:rPr>
          <w:rStyle w:val="s0"/>
        </w:rPr>
        <w:t>Таратылатын заңды тұлға камералдық бақылау нәтижелері бойынша анықталған бұзушылықтарды жою туралы хабарламаны орындау</w:t>
      </w:r>
      <w:r>
        <w:rPr>
          <w:rStyle w:val="s0"/>
        </w:rPr>
        <w:t xml:space="preserve">ды осы Кодекстің </w:t>
      </w:r>
      <w:hyperlink r:id="rId1060" w:anchor="sub_id=5870000" w:history="1">
        <w:r>
          <w:rPr>
            <w:rStyle w:val="a3"/>
          </w:rPr>
          <w:t>587-бабында</w:t>
        </w:r>
      </w:hyperlink>
      <w:r>
        <w:rPr>
          <w:rStyle w:val="s0"/>
        </w:rPr>
        <w:t xml:space="preserve"> белгіленген тәртіппен жүзеге асырады.</w:t>
      </w:r>
    </w:p>
    <w:p w:rsidR="00000000" w:rsidRDefault="00B67E93">
      <w:pPr>
        <w:ind w:firstLine="400"/>
        <w:jc w:val="both"/>
      </w:pPr>
      <w:r>
        <w:rPr>
          <w:rStyle w:val="s0"/>
        </w:rPr>
        <w:t>Хабарлама орындалмаған және (немесе) салық органдары таратылатын заңды тұлғаға қатысты салық төлеуші таб</w:t>
      </w:r>
      <w:r>
        <w:rPr>
          <w:rStyle w:val="s0"/>
        </w:rPr>
        <w:t>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w:t>
      </w:r>
      <w:r>
        <w:rPr>
          <w:rStyle w:val="s0"/>
        </w:rPr>
        <w:t>ыс күнінен кешіктірілмей басталуға тиіс.</w:t>
      </w:r>
    </w:p>
    <w:p w:rsidR="00000000" w:rsidRDefault="00B67E93">
      <w:pPr>
        <w:ind w:firstLine="400"/>
        <w:jc w:val="both"/>
      </w:pPr>
      <w:r>
        <w:rPr>
          <w:rStyle w:val="s0"/>
        </w:rPr>
        <w:t>8. Таратылатын заңды тұлғаның салық берешегі, оның ішінде осы баптың 4-тармағында көрсетілген негіздер бойынша туындайтын салық берешегі оның ақшасы есебінен, оның ішінде мүлкін өткізуден алынған ақшасы есебінен Қаз</w:t>
      </w:r>
      <w:r>
        <w:rPr>
          <w:rStyle w:val="s0"/>
        </w:rPr>
        <w:t xml:space="preserve">ақстан Республикасының заңнамалық актілерінде белгіленген кезектілік тәртібімен өтеледі. </w:t>
      </w:r>
    </w:p>
    <w:p w:rsidR="00000000" w:rsidRDefault="00B67E93">
      <w:pPr>
        <w:ind w:firstLine="400"/>
        <w:jc w:val="both"/>
      </w:pPr>
      <w:r>
        <w:rPr>
          <w:rStyle w:val="s0"/>
        </w:rPr>
        <w:t>9.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w:t>
      </w:r>
      <w:r>
        <w:rPr>
          <w:rStyle w:val="s0"/>
        </w:rPr>
        <w:t xml:space="preserve">лық актілерінде белгіленген жағдайларда таратылатын заңды тұлғаның құрылтайшылары (қатысушылары) өтейді. </w:t>
      </w:r>
    </w:p>
    <w:p w:rsidR="00000000" w:rsidRDefault="00B67E93">
      <w:pPr>
        <w:ind w:firstLine="400"/>
        <w:jc w:val="both"/>
      </w:pPr>
      <w:r>
        <w:rPr>
          <w:rStyle w:val="s0"/>
        </w:rPr>
        <w:t xml:space="preserve">10. Таратылатын заңды тұлғада салық берешегі болмаған жағдайда: </w:t>
      </w:r>
    </w:p>
    <w:p w:rsidR="00000000" w:rsidRDefault="00B67E93">
      <w:pPr>
        <w:ind w:firstLine="400"/>
        <w:jc w:val="both"/>
      </w:pPr>
      <w:r>
        <w:rPr>
          <w:rStyle w:val="s0"/>
        </w:rPr>
        <w:t>1) салықтардың және бюджетке төленетін басқа да міндетті төлемдердің қате төленген со</w:t>
      </w:r>
      <w:r>
        <w:rPr>
          <w:rStyle w:val="s0"/>
        </w:rPr>
        <w:t xml:space="preserve">масы осы Кодекстің </w:t>
      </w:r>
      <w:hyperlink r:id="rId1061"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B67E93">
      <w:pPr>
        <w:ind w:firstLine="400"/>
        <w:jc w:val="both"/>
      </w:pPr>
      <w:r>
        <w:rPr>
          <w:rStyle w:val="s0"/>
        </w:rPr>
        <w:t>2) салықтардың, төлемақылардың, алымдар мен өсімпұлдардың артық төленген сомасы</w:t>
      </w:r>
      <w:r>
        <w:rPr>
          <w:rStyle w:val="s0"/>
        </w:rPr>
        <w:t xml:space="preserve"> осы Кодекстің </w:t>
      </w:r>
      <w:hyperlink r:id="rId1062" w:anchor="sub_id=6020000" w:history="1">
        <w:r>
          <w:rPr>
            <w:rStyle w:val="a3"/>
          </w:rPr>
          <w:t>602-бабында</w:t>
        </w:r>
      </w:hyperlink>
      <w:r>
        <w:rPr>
          <w:rStyle w:val="s0"/>
        </w:rPr>
        <w:t xml:space="preserve"> белгіленген тәртіппен осы заңды тұлғаға қайтарылуға жатады; </w:t>
      </w:r>
    </w:p>
    <w:p w:rsidR="00000000" w:rsidRDefault="00B67E93">
      <w:pPr>
        <w:ind w:firstLine="400"/>
        <w:jc w:val="both"/>
      </w:pPr>
      <w:r>
        <w:rPr>
          <w:rStyle w:val="s0"/>
        </w:rPr>
        <w:t xml:space="preserve">3) бюджетке төленетін басқа да міндетті төлемдердің төленген сомасы осы Кодекстің </w:t>
      </w:r>
      <w:hyperlink r:id="rId1063"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B67E93">
      <w:pPr>
        <w:ind w:firstLine="400"/>
        <w:jc w:val="both"/>
      </w:pPr>
      <w:r>
        <w:rPr>
          <w:rStyle w:val="s0"/>
        </w:rPr>
        <w:t xml:space="preserve">4) айыппұлдардың төленген сомалары осы Кодекстің </w:t>
      </w:r>
      <w:hyperlink r:id="rId1064"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B67E93">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w:t>
      </w:r>
      <w:r>
        <w:rPr>
          <w:rStyle w:val="s0"/>
        </w:rPr>
        <w:t>алары Қазақстан Республикасының кеден заңнамасында белгіленген тәртіппен осы заңды тұлғаға қайтарылуға жатады.</w:t>
      </w:r>
    </w:p>
    <w:p w:rsidR="00000000" w:rsidRDefault="00B67E93">
      <w:pPr>
        <w:ind w:firstLine="400"/>
        <w:jc w:val="both"/>
      </w:pPr>
      <w:r>
        <w:rPr>
          <w:rStyle w:val="s0"/>
        </w:rPr>
        <w:t>11. Таратылатын заңды тұлға орналасқан жерi бойынша салық органына бiр мезгiлде:</w:t>
      </w:r>
    </w:p>
    <w:p w:rsidR="00000000" w:rsidRDefault="00B67E93">
      <w:pPr>
        <w:ind w:firstLine="400"/>
        <w:jc w:val="both"/>
      </w:pPr>
      <w:r>
        <w:rPr>
          <w:rStyle w:val="s0"/>
        </w:rPr>
        <w:t>1) тарату балансын;</w:t>
      </w:r>
    </w:p>
    <w:p w:rsidR="00000000" w:rsidRDefault="00B67E93">
      <w:pPr>
        <w:ind w:firstLine="400"/>
        <w:jc w:val="both"/>
      </w:pPr>
      <w:r>
        <w:rPr>
          <w:rStyle w:val="s0"/>
        </w:rPr>
        <w:t xml:space="preserve">2) банктегi бар шоттарының жабылғаны туралы </w:t>
      </w:r>
      <w:r>
        <w:rPr>
          <w:rStyle w:val="s0"/>
        </w:rPr>
        <w:t>банктiң және (немесе) банк операцияларының жекелеген түрлерiн жүзеге асыратын ұйымның анықтамасын табыс етедi.</w:t>
      </w:r>
    </w:p>
    <w:p w:rsidR="00000000" w:rsidRDefault="00B67E93">
      <w:pPr>
        <w:ind w:firstLine="400"/>
        <w:jc w:val="both"/>
      </w:pPr>
      <w:r>
        <w:rPr>
          <w:rStyle w:val="s0"/>
        </w:rPr>
        <w:t>Таратылатын заңды тұлға салық берешегi, мiндеттi зейнетақы жарналары мен әлеуметтiк аударымдар бойынша берешегі болмаған жағдайда, камералдық бақ</w:t>
      </w:r>
      <w:r>
        <w:rPr>
          <w:rStyle w:val="s0"/>
        </w:rPr>
        <w:t>ылау аяқталған күннен бастап үш жұмыс күні ішінде осы тармақта көрсетілген құжаттарды табыс етеді.</w:t>
      </w:r>
    </w:p>
    <w:p w:rsidR="00000000" w:rsidRDefault="00B67E93">
      <w:pPr>
        <w:ind w:firstLine="400"/>
        <w:jc w:val="both"/>
      </w:pPr>
      <w:r>
        <w:rPr>
          <w:rStyle w:val="s0"/>
        </w:rPr>
        <w:t>12. Камералдық бақылау нәтижелері бойынша анықталған бұзушылықтар, салық берешегi, мiндеттi зейнетақы жарналары мен әлеуметтiк аударымдар бойынша берешек бол</w:t>
      </w:r>
      <w:r>
        <w:rPr>
          <w:rStyle w:val="s0"/>
        </w:rPr>
        <w:t>ған</w:t>
      </w:r>
      <w:r>
        <w:rPr>
          <w:rStyle w:val="s0"/>
        </w:rPr>
        <w:t xml:space="preserve"> жағдайда таратылатын заңды тұлға камералдық бақылау нәтижелері бойынша анықталған бұзушылықтарды жою шартымен салық берешегi, міндетті зейнетақы жарналары, міндетті кәсіптік зейнетақы жарналары және әлеуметтік аударымдар бойынша берешек өтелген күннен </w:t>
      </w:r>
      <w:r>
        <w:rPr>
          <w:rStyle w:val="s0"/>
        </w:rPr>
        <w:t xml:space="preserve">бастап үш жұмыс күні ішінде осы баптың 11-тармағында көрсетілген құжаттарды табыс етеді. </w:t>
      </w:r>
    </w:p>
    <w:p w:rsidR="00000000" w:rsidRDefault="00B67E93">
      <w:pPr>
        <w:jc w:val="both"/>
      </w:pPr>
      <w:r>
        <w:rPr>
          <w:rStyle w:val="s3"/>
        </w:rPr>
        <w:t xml:space="preserve">2013.13.06. № 102-V ҚР </w:t>
      </w:r>
      <w:hyperlink r:id="rId1065" w:anchor="sub_id=900" w:history="1">
        <w:r>
          <w:rPr>
            <w:rStyle w:val="a3"/>
            <w:i/>
            <w:iCs/>
            <w:bdr w:val="none" w:sz="0" w:space="0" w:color="auto" w:frame="1"/>
          </w:rPr>
          <w:t>Заңымен</w:t>
        </w:r>
      </w:hyperlink>
      <w:r>
        <w:rPr>
          <w:rStyle w:val="s3"/>
        </w:rPr>
        <w:t xml:space="preserve"> 13-тармақ жаңа редакцияда (</w:t>
      </w:r>
      <w:hyperlink r:id="rId1066" w:anchor="sub_id=37011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13. Осы баптың 11-тармағында көрсетiлген құжаттар табыс етiлгеннен және осы баптың 11 және 12-тармақтарында белгiленген ережелер орындалғаннан кейiн салық органы заңды тұлғаларды мемл</w:t>
      </w:r>
      <w:r>
        <w:rPr>
          <w:rStyle w:val="s0"/>
        </w:rPr>
        <w:t xml:space="preserve">екеттiк тiркеудi, қайта тiркеудi, заңды тұлғалар қызметінің тоқтатылуын мемлекеттік тіркеуді, құрылымдық бөлiмшелердi есептiк тiркеудi, қайта тiркеудi, есептiк тiркеуден шығаруды жүзеге асыратын мемлекеттiк органға осы Кодекстiң </w:t>
      </w:r>
      <w:hyperlink r:id="rId1067" w:anchor="sub_id=5980000" w:history="1">
        <w:r>
          <w:rPr>
            <w:rStyle w:val="a3"/>
          </w:rPr>
          <w:t>598-бабында</w:t>
        </w:r>
      </w:hyperlink>
      <w:r>
        <w:rPr>
          <w:rStyle w:val="s0"/>
        </w:rPr>
        <w:t xml:space="preserve"> </w:t>
      </w:r>
      <w:r>
        <w:rPr>
          <w:rStyle w:val="s0"/>
        </w:rPr>
        <w:t>белгiленген тәртiппен және мерзiмдерде, таратылатын заңды тұлға бойынша салық берешегi, міндетті зейнетақы жарналары, міндетті кәсіптік зейнетақы жарналары және әлеуметтік аударымдар бойынша берешек жоқ (бар) екендiгi туралы мәлiметтер жiбередi.</w:t>
      </w:r>
    </w:p>
    <w:p w:rsidR="00000000" w:rsidRDefault="00B67E93">
      <w:pPr>
        <w:ind w:firstLine="400"/>
        <w:jc w:val="both"/>
      </w:pPr>
      <w:r>
        <w:t> </w:t>
      </w:r>
    </w:p>
    <w:p w:rsidR="00000000" w:rsidRDefault="00B67E93">
      <w:pPr>
        <w:ind w:left="1200" w:hanging="800"/>
        <w:jc w:val="both"/>
      </w:pPr>
      <w:bookmarkStart w:id="40" w:name="SUB380000"/>
      <w:bookmarkEnd w:id="40"/>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B67E93">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w:t>
      </w:r>
      <w:r>
        <w:rPr>
          <w:rStyle w:val="s0"/>
        </w:rPr>
        <w:t>рганына бір мезгілде:</w:t>
      </w:r>
    </w:p>
    <w:p w:rsidR="00000000" w:rsidRDefault="00B67E93">
      <w:pPr>
        <w:ind w:firstLine="400"/>
        <w:jc w:val="both"/>
      </w:pPr>
      <w:r>
        <w:rPr>
          <w:rStyle w:val="s0"/>
        </w:rPr>
        <w:t xml:space="preserve">1) </w:t>
      </w:r>
      <w:hyperlink r:id="rId1068" w:anchor="sub_id=2" w:history="1">
        <w:r>
          <w:rPr>
            <w:rStyle w:val="a3"/>
          </w:rPr>
          <w:t>қызметті</w:t>
        </w:r>
        <w:r>
          <w:rPr>
            <w:rStyle w:val="a3"/>
          </w:rPr>
          <w:t xml:space="preserve"> тоқтату туралы салықтық өтініш;</w:t>
        </w:r>
      </w:hyperlink>
    </w:p>
    <w:p w:rsidR="00000000" w:rsidRDefault="00B67E93">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B67E93">
      <w:pPr>
        <w:ind w:firstLine="400"/>
        <w:jc w:val="both"/>
      </w:pPr>
      <w:r>
        <w:rPr>
          <w:rStyle w:val="s0"/>
        </w:rPr>
        <w:t>3) егер осы бапт</w:t>
      </w:r>
      <w:r>
        <w:rPr>
          <w:rStyle w:val="s0"/>
        </w:rPr>
        <w:t>а өзгеше көзделмесе, құрылымдық бөлімшенің таратудың салық есептілігін табыс етеді.</w:t>
      </w:r>
    </w:p>
    <w:p w:rsidR="00000000" w:rsidRDefault="00B67E93">
      <w:pPr>
        <w:jc w:val="both"/>
      </w:pPr>
      <w:r>
        <w:rPr>
          <w:rStyle w:val="s3"/>
        </w:rPr>
        <w:t xml:space="preserve">2009.30.12. № 234-ІV ҚР </w:t>
      </w:r>
      <w:hyperlink r:id="rId1069" w:anchor="sub_id=3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1070" w:anchor="sub_id=380200" w:history="1">
        <w:r>
          <w:rPr>
            <w:rStyle w:val="a3"/>
            <w:i/>
            <w:iCs/>
            <w:bdr w:val="none" w:sz="0" w:space="0" w:color="auto" w:frame="1"/>
          </w:rPr>
          <w:t>ред</w:t>
        </w:r>
      </w:hyperlink>
      <w:r>
        <w:rPr>
          <w:rStyle w:val="s3"/>
        </w:rPr>
        <w:t xml:space="preserve">.қара); 2011.21.07. № 467-ІV ҚР </w:t>
      </w:r>
      <w:hyperlink r:id="rId1071" w:anchor="sub_id=308"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072" w:anchor="sub_id=380200" w:history="1">
        <w:r>
          <w:rPr>
            <w:rStyle w:val="a3"/>
            <w:i/>
            <w:iCs/>
            <w:bdr w:val="none" w:sz="0" w:space="0" w:color="auto" w:frame="1"/>
          </w:rPr>
          <w:t>бұр.ред.қара</w:t>
        </w:r>
      </w:hyperlink>
      <w:r>
        <w:rPr>
          <w:rStyle w:val="s3"/>
        </w:rPr>
        <w:t>)</w:t>
      </w:r>
    </w:p>
    <w:p w:rsidR="00000000" w:rsidRDefault="00B67E93">
      <w:pPr>
        <w:ind w:firstLine="400"/>
        <w:jc w:val="both"/>
      </w:pPr>
      <w:r>
        <w:t>2. Таратудың салық есептілігi заңды тұлғаның қызметi тоқ</w:t>
      </w:r>
      <w:r>
        <w:t xml:space="preserve">татылатын құрылымдық бөлiмшесi дербес төлеушi болып танылған салықтың, төлемақының түрлерi, </w:t>
      </w:r>
      <w:r>
        <w:rPr>
          <w:rStyle w:val="s0"/>
        </w:rPr>
        <w:t>міндетті зейнетақы жарналары, міндетті кәсіптік зейнетақы жарналары және әлеуметтік аударымдар</w:t>
      </w:r>
      <w:r>
        <w:t xml:space="preserve"> бойынша, заңды тұлғаның құрылымдық бөлiмшесiнiң қызметiн тоқтату тура</w:t>
      </w:r>
      <w:r>
        <w:t xml:space="preserve">лы шешiм қабылданған салық кезеңiнiң басынан бастап қызметтi тоқтату туралы салықтық өтiнiш табыс етiлген күнге дейiнгi кезең үшiн жасалады. </w:t>
      </w:r>
    </w:p>
    <w:p w:rsidR="00000000" w:rsidRDefault="00B67E93">
      <w:pPr>
        <w:ind w:firstLine="400"/>
      </w:pPr>
      <w:r>
        <w:t>Егер кезектi салық есептілігiн табыс ету мерзiмi таратудың салық есептілігiн табыс еткеннен кейiн басталса, осында</w:t>
      </w:r>
      <w:r>
        <w:t xml:space="preserve">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B67E93">
      <w:pPr>
        <w:ind w:firstLine="400"/>
        <w:jc w:val="both"/>
      </w:pPr>
      <w:r>
        <w:rPr>
          <w:rStyle w:val="s0"/>
        </w:rPr>
        <w:t xml:space="preserve">3. Заңды тұлғаның қызметі тоқтатылатын құрылымдық бөлімшесі осы баптың 2-тармағында көзделген таратудың салық есептілігінде көрсетілген салықты, </w:t>
      </w:r>
      <w:r>
        <w:rPr>
          <w:rStyle w:val="s0"/>
        </w:rPr>
        <w:t>төлемақыларды,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B67E93">
      <w:pPr>
        <w:ind w:firstLine="400"/>
        <w:jc w:val="both"/>
      </w:pPr>
      <w:r>
        <w:rPr>
          <w:rStyle w:val="s0"/>
        </w:rPr>
        <w:t>Егер таратудың салы</w:t>
      </w:r>
      <w:r>
        <w:rPr>
          <w:rStyle w:val="s0"/>
        </w:rPr>
        <w:t>қ</w:t>
      </w:r>
      <w:r>
        <w:rPr>
          <w:rStyle w:val="s0"/>
        </w:rPr>
        <w:t xml:space="preserve">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w:t>
      </w:r>
      <w:r>
        <w:rPr>
          <w:rStyle w:val="s0"/>
        </w:rPr>
        <w:t>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B67E93">
      <w:pPr>
        <w:ind w:firstLine="400"/>
        <w:jc w:val="both"/>
      </w:pPr>
      <w:r>
        <w:rPr>
          <w:rStyle w:val="s0"/>
        </w:rPr>
        <w:t>4. Егер заңды тұлғаның қызметі тоқтатылатын құрылымдық бөлімшесі салықты, төлемақыларды, міндетті з</w:t>
      </w:r>
      <w:r>
        <w:rPr>
          <w:rStyle w:val="s0"/>
        </w:rPr>
        <w:t>ейнетақы жарналары, міндетті кәсіптік зейнетақы жарналары және әлеуметтік аударымдарды дербес төлеуші болып танылмаса, таратудың салық есептілігі табыс етілмейді.</w:t>
      </w:r>
    </w:p>
    <w:p w:rsidR="00000000" w:rsidRDefault="00B67E93">
      <w:pPr>
        <w:ind w:firstLine="400"/>
        <w:jc w:val="both"/>
      </w:pPr>
      <w:r>
        <w:rPr>
          <w:rStyle w:val="s0"/>
        </w:rPr>
        <w:t>5. Қызметі тоқтатылатын құрылымдық бөлімшенің салық берешегі, міндетті зейнетақы жарналары, м</w:t>
      </w:r>
      <w:r>
        <w:rPr>
          <w:rStyle w:val="s0"/>
        </w:rPr>
        <w:t>індетті кәсіптік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B67E93">
      <w:pPr>
        <w:jc w:val="both"/>
      </w:pPr>
      <w:r>
        <w:rPr>
          <w:rStyle w:val="s3"/>
        </w:rPr>
        <w:t xml:space="preserve">2012.24.12. № 60-V ҚР </w:t>
      </w:r>
      <w:hyperlink r:id="rId1073" w:anchor="sub_id=38" w:history="1">
        <w:r>
          <w:rPr>
            <w:rStyle w:val="a3"/>
            <w:i/>
            <w:iCs/>
            <w:bdr w:val="none" w:sz="0" w:space="0" w:color="auto" w:frame="1"/>
          </w:rPr>
          <w:t>З</w:t>
        </w:r>
        <w:r>
          <w:rPr>
            <w:rStyle w:val="a3"/>
            <w:i/>
            <w:iCs/>
            <w:bdr w:val="none" w:sz="0" w:space="0" w:color="auto" w:frame="1"/>
          </w:rPr>
          <w:t>аңымен</w:t>
        </w:r>
      </w:hyperlink>
      <w:r>
        <w:rPr>
          <w:rStyle w:val="s3"/>
        </w:rPr>
        <w:t xml:space="preserve"> 6-тармақ өзгертілді (</w:t>
      </w:r>
      <w:hyperlink r:id="rId1074" w:anchor="sub_id=3806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6. Салық берешегі, міндетті зейнетақы жарналары, міндетті кәсіптік зейнетақы жарналары және әлеуметтік аударымдар бойынша берешек</w:t>
      </w:r>
      <w:r>
        <w:rPr>
          <w:rStyle w:val="s0"/>
        </w:rPr>
        <w:t xml:space="preserve">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банктің және (немесе) банк операцияларының жекелеген түрлерін жүзеге асыратын ұйымның қызметі тоқт</w:t>
      </w:r>
      <w:r>
        <w:rPr>
          <w:rStyle w:val="s0"/>
        </w:rPr>
        <w:t>атылатын құрылымдық бөлімшенің бар банктік шоттарының жабылғаны туралы анықтамасын табыс етеді.</w:t>
      </w:r>
    </w:p>
    <w:p w:rsidR="00000000" w:rsidRDefault="00B67E93">
      <w:pPr>
        <w:ind w:firstLine="400"/>
        <w:jc w:val="both"/>
      </w:pPr>
      <w:r>
        <w:t> </w:t>
      </w:r>
    </w:p>
    <w:p w:rsidR="00000000" w:rsidRDefault="00B67E93">
      <w:pPr>
        <w:jc w:val="both"/>
      </w:pPr>
      <w:bookmarkStart w:id="41" w:name="SUB390000"/>
      <w:bookmarkEnd w:id="41"/>
      <w:r>
        <w:rPr>
          <w:rStyle w:val="s3"/>
        </w:rPr>
        <w:t xml:space="preserve">2009.04.07. № 167-ІV ҚР </w:t>
      </w:r>
      <w:hyperlink r:id="rId1075" w:anchor="sub_id=39" w:history="1">
        <w:r>
          <w:rPr>
            <w:rStyle w:val="a3"/>
            <w:i/>
            <w:iCs/>
            <w:bdr w:val="none" w:sz="0" w:space="0" w:color="auto" w:frame="1"/>
          </w:rPr>
          <w:t>Заңымен</w:t>
        </w:r>
      </w:hyperlink>
      <w:r>
        <w:rPr>
          <w:rStyle w:val="s3"/>
        </w:rPr>
        <w:t xml:space="preserve"> тақырыбы өзгертілді (2009 жылғы 1 қаңтардан ба</w:t>
      </w:r>
      <w:r>
        <w:rPr>
          <w:rStyle w:val="s3"/>
        </w:rPr>
        <w:t>стап қолданысқа енгізілді) (бұр.</w:t>
      </w:r>
      <w:hyperlink r:id="rId1076" w:anchor="sub_id=390000" w:history="1">
        <w:r>
          <w:rPr>
            <w:rStyle w:val="a3"/>
            <w:i/>
            <w:iCs/>
            <w:bdr w:val="none" w:sz="0" w:space="0" w:color="auto" w:frame="1"/>
          </w:rPr>
          <w:t>ред</w:t>
        </w:r>
      </w:hyperlink>
      <w:r>
        <w:rPr>
          <w:rStyle w:val="s3"/>
        </w:rPr>
        <w:t>.қара)</w:t>
      </w:r>
    </w:p>
    <w:p w:rsidR="00000000" w:rsidRDefault="00B67E93">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B67E93">
      <w:pPr>
        <w:jc w:val="both"/>
      </w:pPr>
      <w:r>
        <w:rPr>
          <w:rStyle w:val="s3"/>
        </w:rPr>
        <w:t xml:space="preserve">2009.04.07. № 167-ІV ҚР </w:t>
      </w:r>
      <w:hyperlink r:id="rId1077" w:anchor="sub_id=39"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қолданысқа енгізілді) (бұр.</w:t>
      </w:r>
      <w:hyperlink r:id="rId1078" w:anchor="sub_id=390100" w:history="1">
        <w:r>
          <w:rPr>
            <w:rStyle w:val="a3"/>
            <w:i/>
            <w:iCs/>
            <w:bdr w:val="none" w:sz="0" w:space="0" w:color="auto" w:frame="1"/>
          </w:rPr>
          <w:t>ред</w:t>
        </w:r>
      </w:hyperlink>
      <w:r>
        <w:rPr>
          <w:rStyle w:val="s3"/>
        </w:rPr>
        <w:t xml:space="preserve">.қара); 2011.21.07. № 467-ІV ҚР </w:t>
      </w:r>
      <w:hyperlink r:id="rId1079" w:anchor="sub_id=309"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080" w:anchor="sub_id=39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органына жазбаша хаба</w:t>
      </w:r>
      <w:r>
        <w:rPr>
          <w:rStyle w:val="s0"/>
        </w:rPr>
        <w:t>рлайды.</w:t>
      </w:r>
    </w:p>
    <w:p w:rsidR="00000000" w:rsidRDefault="00B67E93">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тұлға сонымен бір мезгілде орналасқан жері бойынша салық органына:</w:t>
      </w:r>
    </w:p>
    <w:p w:rsidR="00000000" w:rsidRDefault="00B67E93">
      <w:pPr>
        <w:ind w:firstLine="400"/>
        <w:jc w:val="both"/>
      </w:pPr>
      <w:r>
        <w:rPr>
          <w:rStyle w:val="s0"/>
        </w:rPr>
        <w:t>1) таратудың салық есептілігін;</w:t>
      </w:r>
    </w:p>
    <w:p w:rsidR="00000000" w:rsidRDefault="00B67E93">
      <w:pPr>
        <w:jc w:val="both"/>
      </w:pPr>
      <w:r>
        <w:rPr>
          <w:rStyle w:val="s3"/>
        </w:rPr>
        <w:t xml:space="preserve">2009.16.11. № 200-ІV ҚР </w:t>
      </w:r>
      <w:hyperlink r:id="rId1081" w:anchor="sub_id=311"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1082" w:anchor="sub_id=390000" w:history="1">
        <w:r>
          <w:rPr>
            <w:rStyle w:val="a3"/>
            <w:i/>
            <w:iCs/>
            <w:bdr w:val="none" w:sz="0" w:space="0" w:color="auto" w:frame="1"/>
          </w:rPr>
          <w:t>ред</w:t>
        </w:r>
      </w:hyperlink>
      <w:r>
        <w:rPr>
          <w:rStyle w:val="s3"/>
        </w:rPr>
        <w:t>.қара)</w:t>
      </w:r>
    </w:p>
    <w:p w:rsidR="00000000" w:rsidRDefault="00B67E93">
      <w:pPr>
        <w:ind w:firstLine="400"/>
        <w:jc w:val="both"/>
      </w:pPr>
      <w:r>
        <w:rPr>
          <w:rStyle w:val="s0"/>
        </w:rPr>
        <w:t>2) қосы</w:t>
      </w:r>
      <w:r>
        <w:rPr>
          <w:rStyle w:val="s0"/>
        </w:rPr>
        <w:t>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B67E93">
      <w:pPr>
        <w:jc w:val="both"/>
      </w:pPr>
      <w:r>
        <w:rPr>
          <w:rStyle w:val="s3"/>
        </w:rPr>
        <w:t xml:space="preserve">2009.16.11. № 200-ІV ҚР </w:t>
      </w:r>
      <w:hyperlink r:id="rId1083" w:anchor="sub_id=311" w:history="1">
        <w:r>
          <w:rPr>
            <w:rStyle w:val="a3"/>
            <w:i/>
            <w:iCs/>
            <w:bdr w:val="none" w:sz="0" w:space="0" w:color="auto" w:frame="1"/>
          </w:rPr>
          <w:t>Заңымен</w:t>
        </w:r>
      </w:hyperlink>
      <w:r>
        <w:rPr>
          <w:rStyle w:val="s3"/>
        </w:rPr>
        <w:t xml:space="preserve"> 3</w:t>
      </w:r>
      <w:r>
        <w:rPr>
          <w:rStyle w:val="s3"/>
        </w:rPr>
        <w:t xml:space="preserve">) тармақшамен толықтырылды (2010 ж. 1 қаңтардан бастап қолданысқа енгiзiлді); 2011.21.07. № 467-ІV ҚР </w:t>
      </w:r>
      <w:hyperlink r:id="rId1084" w:anchor="sub_id=30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w:t>
      </w:r>
      <w:r>
        <w:rPr>
          <w:rStyle w:val="s3"/>
        </w:rPr>
        <w:t>енгізілді) (</w:t>
      </w:r>
      <w:hyperlink r:id="rId1085" w:anchor="sub_id=39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 қосылған құн салығы бойынша тiркелу есебiнен шығару үшiн салықтық өтінішті;</w:t>
      </w:r>
    </w:p>
    <w:p w:rsidR="00000000" w:rsidRDefault="00B67E93">
      <w:pPr>
        <w:jc w:val="both"/>
      </w:pPr>
      <w:r>
        <w:rPr>
          <w:rStyle w:val="s3"/>
        </w:rPr>
        <w:t xml:space="preserve">2011.21.07. № 467-ІV ҚР </w:t>
      </w:r>
      <w:hyperlink r:id="rId1086" w:anchor="sub_id=309" w:history="1">
        <w:r>
          <w:rPr>
            <w:rStyle w:val="a3"/>
            <w:i/>
            <w:iCs/>
            <w:bdr w:val="none" w:sz="0" w:space="0" w:color="auto" w:frame="1"/>
          </w:rPr>
          <w:t>Заңымен</w:t>
        </w:r>
      </w:hyperlink>
      <w:r>
        <w:rPr>
          <w:rStyle w:val="s3"/>
        </w:rPr>
        <w:t xml:space="preserve"> 4) тармақшамен толықтырылды (2012 жылғы 1 қаңтардан бастап қолданысқа енгізілді)</w:t>
      </w:r>
    </w:p>
    <w:p w:rsidR="00000000" w:rsidRDefault="00B67E93">
      <w:pPr>
        <w:ind w:firstLine="400"/>
        <w:jc w:val="both"/>
      </w:pPr>
      <w:r>
        <w:rPr>
          <w:rStyle w:val="s0"/>
        </w:rPr>
        <w:t>4) тапсыру актісін табыс етеді.</w:t>
      </w:r>
    </w:p>
    <w:p w:rsidR="00000000" w:rsidRDefault="00B67E93">
      <w:pPr>
        <w:ind w:firstLine="400"/>
        <w:jc w:val="both"/>
      </w:pPr>
      <w:r>
        <w:rPr>
          <w:rStyle w:val="s0"/>
        </w:rPr>
        <w:t>Осы тармақтың екiншi бөлiгiнiң 2) және 3) тармақшаларында көрсетiлген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B67E93">
      <w:pPr>
        <w:ind w:firstLine="400"/>
        <w:jc w:val="both"/>
      </w:pPr>
      <w:r>
        <w:rPr>
          <w:rStyle w:val="s0"/>
        </w:rPr>
        <w:t>Таратудың салық есептілігі қосылу, бірігу жолымен қ</w:t>
      </w:r>
      <w:r>
        <w:rPr>
          <w:rStyle w:val="s0"/>
        </w:rPr>
        <w:t>айта ұйымдастырылатын заңды тұлға салық төлеуші және (немесе) салық агенті болып табылатын салықтар, бюджетке төленетін басқа да міндетті төлемдер түрлері, міндетті зейнетақы жарналарын, міндетті кәсіптік зейнетақы жарналары, міндетті кәсіптік міндетті зей</w:t>
      </w:r>
      <w:r>
        <w:rPr>
          <w:rStyle w:val="s0"/>
        </w:rPr>
        <w:t>нетақы жарналарын, міндетті кәсіптік зейнетақы жарналарын және әлеуметтік аударымдарды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B67E93">
      <w:pPr>
        <w:ind w:firstLine="400"/>
        <w:jc w:val="both"/>
      </w:pPr>
      <w:r>
        <w:rPr>
          <w:rStyle w:val="s0"/>
        </w:rPr>
        <w:t>Таратудың сал</w:t>
      </w:r>
      <w:r>
        <w:rPr>
          <w:rStyle w:val="s0"/>
        </w:rPr>
        <w:t xml:space="preserve">ық есептілігін табыс ету жөніндегі міндеттеме - бірігу жолымен қайта ұйымдастыру кезінде қайта құрылған заңды тұлғаның құрамына кірген әрбір заңды тұлғаға, қосылу жолымен қайта ұйымдастыру кезінде қосылған заңды тұлғаға жүктеледі. </w:t>
      </w:r>
    </w:p>
    <w:p w:rsidR="00000000" w:rsidRDefault="00B67E93">
      <w:pPr>
        <w:ind w:firstLine="400"/>
        <w:jc w:val="both"/>
      </w:pPr>
      <w:r>
        <w:rPr>
          <w:rStyle w:val="s0"/>
        </w:rPr>
        <w:t>Егер кезекті салық есепт</w:t>
      </w:r>
      <w:r>
        <w:rPr>
          <w:rStyle w:val="s0"/>
        </w:rPr>
        <w:t>ілігін табыс ету мерзімі таратудың салық есептілігі табыс етілгеннен кейін басталатын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B67E93">
      <w:pPr>
        <w:ind w:firstLine="400"/>
        <w:jc w:val="both"/>
      </w:pPr>
      <w:r>
        <w:rPr>
          <w:rStyle w:val="s0"/>
        </w:rPr>
        <w:t>Заңды тұлға бөлініп шығу жолымен қайта ұйымда</w:t>
      </w:r>
      <w:r>
        <w:rPr>
          <w:rStyle w:val="s0"/>
        </w:rPr>
        <w:t>стырылған кезде мұндай тұлға бөлу балансы бекітілген күннен бастап үш жұмыс күні ішінде өзінің орналасқан жері бойынша салық органына аталған балансты табыс етеді.</w:t>
      </w:r>
    </w:p>
    <w:p w:rsidR="00000000" w:rsidRDefault="00B67E93">
      <w:pPr>
        <w:jc w:val="both"/>
      </w:pPr>
      <w:r>
        <w:rPr>
          <w:rStyle w:val="s3"/>
        </w:rPr>
        <w:t xml:space="preserve">2009.30.12. № 234-ІV ҚР </w:t>
      </w:r>
      <w:hyperlink r:id="rId1087" w:anchor="sub_id=399" w:history="1">
        <w:r>
          <w:rPr>
            <w:rStyle w:val="a3"/>
            <w:i/>
            <w:iCs/>
            <w:bdr w:val="none" w:sz="0" w:space="0" w:color="auto" w:frame="1"/>
          </w:rPr>
          <w:t>Заңымен</w:t>
        </w:r>
      </w:hyperlink>
      <w:r>
        <w:rPr>
          <w:rStyle w:val="s3"/>
        </w:rPr>
        <w:t xml:space="preserve"> мазмұн 1-1-тармақпен толықтырылды (2009 жылғы 1 қаңтардан қолданысқа енгiзiлдi)</w:t>
      </w:r>
    </w:p>
    <w:p w:rsidR="00000000" w:rsidRDefault="00B67E93">
      <w:pPr>
        <w:jc w:val="both"/>
      </w:pPr>
      <w:r>
        <w:rPr>
          <w:rStyle w:val="s3"/>
        </w:rPr>
        <w:t xml:space="preserve">1-1-тармаққа өзгерістерді қараңыз 2013.05.12. № 152-V ҚР </w:t>
      </w:r>
      <w:hyperlink r:id="rId1088" w:anchor="sub_id=390" w:history="1">
        <w:r>
          <w:rPr>
            <w:rStyle w:val="a3"/>
            <w:i/>
            <w:iCs/>
            <w:bdr w:val="none" w:sz="0" w:space="0" w:color="auto" w:frame="1"/>
          </w:rPr>
          <w:t>Заңы</w:t>
        </w:r>
      </w:hyperlink>
      <w:r>
        <w:rPr>
          <w:rStyle w:val="s3"/>
        </w:rPr>
        <w:t xml:space="preserve"> (2016 ж. 1 қаңтардан бастап қолданысқа енгізіледі)</w:t>
      </w:r>
    </w:p>
    <w:p w:rsidR="00000000" w:rsidRDefault="00B67E93">
      <w:pPr>
        <w:ind w:firstLine="400"/>
      </w:pPr>
      <w:r>
        <w:t>1-1. Қайта ұйымдастырылған заңды тұлғаның салық мiндеттемелерiн орындау оның құқық мирасқорына (құқық мирасқорларына) жүктеледi.</w:t>
      </w:r>
    </w:p>
    <w:p w:rsidR="00000000" w:rsidRDefault="00B67E93">
      <w:pPr>
        <w:jc w:val="both"/>
      </w:pPr>
      <w:r>
        <w:rPr>
          <w:rStyle w:val="s3"/>
        </w:rPr>
        <w:t>2009.30.12. № 234-ІV</w:t>
      </w:r>
      <w:r>
        <w:rPr>
          <w:rStyle w:val="s3"/>
        </w:rPr>
        <w:t xml:space="preserve"> ҚР </w:t>
      </w:r>
      <w:hyperlink r:id="rId1089" w:anchor="sub_id=399" w:history="1">
        <w:r>
          <w:rPr>
            <w:rStyle w:val="a3"/>
            <w:i/>
            <w:iCs/>
            <w:bdr w:val="none" w:sz="0" w:space="0" w:color="auto" w:frame="1"/>
          </w:rPr>
          <w:t>Заңымен</w:t>
        </w:r>
      </w:hyperlink>
      <w:r>
        <w:rPr>
          <w:rStyle w:val="s3"/>
        </w:rPr>
        <w:t xml:space="preserve"> мазмұн 1-2-тармақпен толықтырылды (2009 жылғы 1 қаңтардан қолданысқа енгiзiлдi)</w:t>
      </w:r>
    </w:p>
    <w:p w:rsidR="00000000" w:rsidRDefault="00B67E93">
      <w:pPr>
        <w:ind w:firstLine="400"/>
        <w:jc w:val="both"/>
      </w:pPr>
      <w:r>
        <w:t xml:space="preserve">1-2. Құқық мирасқорын (құқық мирасқорларын), сондай-ақ құқық мирасқорының (құқық </w:t>
      </w:r>
      <w:r>
        <w:rPr>
          <w:rStyle w:val="s0"/>
        </w:rPr>
        <w:t>ми</w:t>
      </w:r>
      <w:r>
        <w:rPr>
          <w:rStyle w:val="s0"/>
        </w:rPr>
        <w:t xml:space="preserve">расқорларының) қайта ұйымдастырылған заңды тұлғаның салық берешегiн өтеуге қатысу үлесiн белгiлеу Қазақстан Республикасының </w:t>
      </w:r>
      <w:hyperlink r:id="rId1090" w:history="1">
        <w:r>
          <w:rPr>
            <w:rStyle w:val="a3"/>
          </w:rPr>
          <w:t>азаматтық заңнамасына</w:t>
        </w:r>
      </w:hyperlink>
      <w:r>
        <w:t xml:space="preserve"> сәйкес жүзеге асырылады.</w:t>
      </w:r>
    </w:p>
    <w:p w:rsidR="00000000" w:rsidRDefault="00B67E93">
      <w:pPr>
        <w:ind w:firstLine="400"/>
        <w:jc w:val="both"/>
      </w:pPr>
      <w:r>
        <w:rPr>
          <w:rStyle w:val="s0"/>
        </w:rPr>
        <w:t>2. Заңды тұлғаның қа</w:t>
      </w:r>
      <w:r>
        <w:rPr>
          <w:rStyle w:val="s0"/>
        </w:rPr>
        <w:t>йта ұйымдастырылуы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B67E93">
      <w:pPr>
        <w:ind w:firstLine="400"/>
        <w:jc w:val="both"/>
      </w:pPr>
      <w:r>
        <w:rPr>
          <w:rStyle w:val="s0"/>
        </w:rPr>
        <w:t>3. Егер қайта ұйымда</w:t>
      </w:r>
      <w:r>
        <w:rPr>
          <w:rStyle w:val="s0"/>
        </w:rPr>
        <w:t xml:space="preserve">стырылатын заңды тұлғада салықтың, бюджетке төленетін төлемақылар мен өсімпұлдардың артық төленген сомасы бар болса, көрсетілген сома осы Кодекстің </w:t>
      </w:r>
      <w:hyperlink r:id="rId1091" w:anchor="sub_id=5990000" w:history="1">
        <w:r>
          <w:rPr>
            <w:rStyle w:val="a3"/>
          </w:rPr>
          <w:t>599-бабында</w:t>
        </w:r>
      </w:hyperlink>
      <w:r>
        <w:rPr>
          <w:rStyle w:val="s0"/>
        </w:rPr>
        <w:t xml:space="preserve"> белгіленген</w:t>
      </w:r>
      <w:r>
        <w:rPr>
          <w:rStyle w:val="s0"/>
        </w:rPr>
        <w:t xml:space="preserve"> тәртіппен қайта ұйымдастырылатын заңды тұлғаның салық берешегін өтеу шотына есептеуге жатқызылады.</w:t>
      </w:r>
    </w:p>
    <w:p w:rsidR="00000000" w:rsidRDefault="00B67E93">
      <w:pPr>
        <w:ind w:firstLine="400"/>
        <w:jc w:val="both"/>
      </w:pPr>
      <w:r>
        <w:rPr>
          <w:rStyle w:val="s0"/>
        </w:rPr>
        <w:t>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w:t>
      </w:r>
      <w:r>
        <w:rPr>
          <w:rStyle w:val="s0"/>
        </w:rPr>
        <w:t xml:space="preserve">сы Кодекстің </w:t>
      </w:r>
      <w:hyperlink r:id="rId1092" w:anchor="sub_id=6010000" w:history="1">
        <w:r>
          <w:rPr>
            <w:rStyle w:val="a3"/>
          </w:rPr>
          <w:t>601-бабында</w:t>
        </w:r>
      </w:hyperlink>
      <w:r>
        <w:rPr>
          <w:rStyle w:val="s0"/>
        </w:rPr>
        <w:t xml:space="preserve"> белгіленген тәртіппен есепке жатқызылуға жатады.</w:t>
      </w:r>
    </w:p>
    <w:p w:rsidR="00000000" w:rsidRDefault="00B67E93">
      <w:pPr>
        <w:ind w:firstLine="400"/>
        <w:jc w:val="both"/>
      </w:pPr>
      <w:r>
        <w:rPr>
          <w:rStyle w:val="s0"/>
        </w:rPr>
        <w:t>4. Қайта ұйымдастырылатын заңды тұлғада салық берешегі болмаған жағдайда:</w:t>
      </w:r>
    </w:p>
    <w:p w:rsidR="00000000" w:rsidRDefault="00B67E93">
      <w:pPr>
        <w:ind w:firstLine="400"/>
        <w:jc w:val="both"/>
      </w:pPr>
      <w:r>
        <w:rPr>
          <w:rStyle w:val="s0"/>
        </w:rPr>
        <w:t>1) салықтың және бюджет</w:t>
      </w:r>
      <w:r>
        <w:rPr>
          <w:rStyle w:val="s0"/>
        </w:rPr>
        <w:t xml:space="preserve">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093" w:anchor="sub_id=6010000" w:history="1">
        <w:r>
          <w:rPr>
            <w:rStyle w:val="a3"/>
          </w:rPr>
          <w:t>601-бабында</w:t>
        </w:r>
      </w:hyperlink>
      <w:r>
        <w:rPr>
          <w:rStyle w:val="s0"/>
        </w:rPr>
        <w:t xml:space="preserve"> белгіленген тәртіппен қайтарылуға жатады; </w:t>
      </w:r>
    </w:p>
    <w:p w:rsidR="00000000" w:rsidRDefault="00B67E93">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w:t>
      </w:r>
      <w:r>
        <w:rPr>
          <w:rStyle w:val="s0"/>
        </w:rPr>
        <w:t>қорына</w:t>
      </w:r>
      <w:r>
        <w:rPr>
          <w:rStyle w:val="s0"/>
        </w:rPr>
        <w:t xml:space="preserve"> (құқық мирасқорларына) осы Кодекстің </w:t>
      </w:r>
      <w:hyperlink r:id="rId1094" w:anchor="sub_id=6020000" w:history="1">
        <w:r>
          <w:rPr>
            <w:rStyle w:val="a3"/>
          </w:rPr>
          <w:t>602-бабында</w:t>
        </w:r>
      </w:hyperlink>
      <w:r>
        <w:rPr>
          <w:rStyle w:val="s0"/>
        </w:rPr>
        <w:t xml:space="preserve"> белгіленген тәртіппен қайтарылуға жатады;</w:t>
      </w:r>
    </w:p>
    <w:p w:rsidR="00000000" w:rsidRDefault="00B67E93">
      <w:pPr>
        <w:ind w:firstLine="400"/>
        <w:jc w:val="both"/>
      </w:pPr>
      <w:r>
        <w:rPr>
          <w:rStyle w:val="s0"/>
        </w:rPr>
        <w:t>3) бюджетке төленетін басқа да міндетті төлемдердің төленген сомасы ол (о</w:t>
      </w:r>
      <w:r>
        <w:rPr>
          <w:rStyle w:val="s0"/>
        </w:rPr>
        <w:t xml:space="preserve">лар) қайта ұйымдастыру кезінде алған мүліктегі үлесіне барабар түрде оның құқық мирасқорына (құқық мирасқорларына) осы Кодекстің </w:t>
      </w:r>
      <w:hyperlink r:id="rId1095" w:anchor="sub_id=6060000" w:history="1">
        <w:r>
          <w:rPr>
            <w:rStyle w:val="a3"/>
          </w:rPr>
          <w:t>606-бабында</w:t>
        </w:r>
      </w:hyperlink>
      <w:r>
        <w:rPr>
          <w:rStyle w:val="s0"/>
        </w:rPr>
        <w:t xml:space="preserve"> белгіленген тәртіппен қайтарыл</w:t>
      </w:r>
      <w:r>
        <w:rPr>
          <w:rStyle w:val="s0"/>
        </w:rPr>
        <w:t>уға жатады.</w:t>
      </w:r>
    </w:p>
    <w:p w:rsidR="00000000" w:rsidRDefault="00B67E93">
      <w:pPr>
        <w:jc w:val="both"/>
      </w:pPr>
      <w:r>
        <w:rPr>
          <w:rStyle w:val="s3"/>
        </w:rPr>
        <w:t xml:space="preserve">2009.04.07. № 167-ІV ҚР </w:t>
      </w:r>
      <w:hyperlink r:id="rId1096" w:anchor="sub_id=39" w:history="1">
        <w:r>
          <w:rPr>
            <w:rStyle w:val="a3"/>
            <w:i/>
            <w:iCs/>
            <w:bdr w:val="none" w:sz="0" w:space="0" w:color="auto" w:frame="1"/>
          </w:rPr>
          <w:t>Заңымен</w:t>
        </w:r>
      </w:hyperlink>
      <w:r>
        <w:rPr>
          <w:rStyle w:val="s3"/>
        </w:rPr>
        <w:t xml:space="preserve"> 5-тармақ жаңа редакцияда (2009 жылғы 1 қаңтардан бастап қолданысқа енгізілді) (бұр.</w:t>
      </w:r>
      <w:hyperlink r:id="rId1097" w:anchor="sub_id=3905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5. 2009.16.11. № 200-ІV ҚР </w:t>
      </w:r>
      <w:hyperlink r:id="rId1098" w:anchor="sub_id=310" w:history="1">
        <w:r>
          <w:rPr>
            <w:rStyle w:val="a3"/>
          </w:rPr>
          <w:t>Заңымен</w:t>
        </w:r>
      </w:hyperlink>
      <w:r>
        <w:rPr>
          <w:rStyle w:val="s0"/>
        </w:rPr>
        <w:t xml:space="preserve"> алып тасталды </w:t>
      </w:r>
      <w:r>
        <w:rPr>
          <w:rStyle w:val="s3"/>
        </w:rPr>
        <w:t>(2010 ж. 1 қаңтардан бастап қолд</w:t>
      </w:r>
      <w:r>
        <w:rPr>
          <w:rStyle w:val="s3"/>
        </w:rPr>
        <w:t>анысқа енгiзiлді) (бұр.</w:t>
      </w:r>
      <w:hyperlink r:id="rId1099" w:anchor="sub_id=390500" w:history="1">
        <w:r>
          <w:rPr>
            <w:rStyle w:val="a3"/>
            <w:i/>
            <w:iCs/>
            <w:bdr w:val="none" w:sz="0" w:space="0" w:color="auto" w:frame="1"/>
          </w:rPr>
          <w:t>ред</w:t>
        </w:r>
      </w:hyperlink>
      <w:r>
        <w:rPr>
          <w:rStyle w:val="s3"/>
        </w:rPr>
        <w:t>.қара)</w:t>
      </w:r>
    </w:p>
    <w:p w:rsidR="00000000" w:rsidRDefault="00B67E93">
      <w:pPr>
        <w:jc w:val="both"/>
      </w:pPr>
      <w:r>
        <w:rPr>
          <w:rStyle w:val="s3"/>
        </w:rPr>
        <w:t xml:space="preserve">2009.04.07. № 167-ІV ҚР </w:t>
      </w:r>
      <w:hyperlink r:id="rId1100" w:anchor="sub_id=60" w:history="1">
        <w:r>
          <w:rPr>
            <w:rStyle w:val="a3"/>
            <w:i/>
            <w:iCs/>
            <w:bdr w:val="none" w:sz="0" w:space="0" w:color="auto" w:frame="1"/>
          </w:rPr>
          <w:t>Заңымен</w:t>
        </w:r>
      </w:hyperlink>
      <w:r>
        <w:rPr>
          <w:rStyle w:val="s3"/>
        </w:rPr>
        <w:t xml:space="preserve"> (2009 жылғы 1 қаңтардан бас</w:t>
      </w:r>
      <w:r>
        <w:rPr>
          <w:rStyle w:val="s3"/>
        </w:rPr>
        <w:t>тап қолданысқа енгізілді) (бұр.</w:t>
      </w:r>
      <w:hyperlink r:id="rId1101" w:anchor="sub_id=390600" w:history="1">
        <w:r>
          <w:rPr>
            <w:rStyle w:val="a3"/>
            <w:i/>
            <w:iCs/>
            <w:bdr w:val="none" w:sz="0" w:space="0" w:color="auto" w:frame="1"/>
          </w:rPr>
          <w:t>ред</w:t>
        </w:r>
      </w:hyperlink>
      <w:r>
        <w:rPr>
          <w:rStyle w:val="s3"/>
        </w:rPr>
        <w:t xml:space="preserve">.қара); 2009.16.11. № 200-ІV ҚР </w:t>
      </w:r>
      <w:hyperlink r:id="rId1102" w:anchor="sub_id=310" w:history="1">
        <w:r>
          <w:rPr>
            <w:rStyle w:val="a3"/>
            <w:i/>
            <w:iCs/>
            <w:bdr w:val="none" w:sz="0" w:space="0" w:color="auto" w:frame="1"/>
          </w:rPr>
          <w:t>Заңымен</w:t>
        </w:r>
      </w:hyperlink>
      <w:r>
        <w:rPr>
          <w:rStyle w:val="s3"/>
        </w:rPr>
        <w:t xml:space="preserve"> (2010 ж. 1 қаңтар</w:t>
      </w:r>
      <w:r>
        <w:rPr>
          <w:rStyle w:val="s3"/>
        </w:rPr>
        <w:t>дан бастап қолданысқа енгiзiлді) (бұр.</w:t>
      </w:r>
      <w:hyperlink r:id="rId1103" w:anchor="sub_id=390600" w:history="1">
        <w:r>
          <w:rPr>
            <w:rStyle w:val="a3"/>
            <w:i/>
            <w:iCs/>
            <w:bdr w:val="none" w:sz="0" w:space="0" w:color="auto" w:frame="1"/>
          </w:rPr>
          <w:t>ред</w:t>
        </w:r>
      </w:hyperlink>
      <w:r>
        <w:rPr>
          <w:rStyle w:val="s3"/>
        </w:rPr>
        <w:t xml:space="preserve">.қара); 2011.21.07. № 467-ІV ҚР </w:t>
      </w:r>
      <w:hyperlink r:id="rId1104" w:anchor="sub_id=309" w:history="1">
        <w:r>
          <w:rPr>
            <w:rStyle w:val="a3"/>
            <w:i/>
            <w:iCs/>
            <w:bdr w:val="none" w:sz="0" w:space="0" w:color="auto" w:frame="1"/>
          </w:rPr>
          <w:t>Заңымен</w:t>
        </w:r>
      </w:hyperlink>
      <w:r>
        <w:rPr>
          <w:rStyle w:val="s3"/>
        </w:rPr>
        <w:t xml:space="preserve"> (2011 жылғ</w:t>
      </w:r>
      <w:r>
        <w:rPr>
          <w:rStyle w:val="s3"/>
        </w:rPr>
        <w:t>ы 1 шілдеден бастап қолданысқа енгізілді) (</w:t>
      </w:r>
      <w:hyperlink r:id="rId1105" w:anchor="sub_id=390600" w:history="1">
        <w:r>
          <w:rPr>
            <w:rStyle w:val="a3"/>
            <w:i/>
            <w:iCs/>
            <w:bdr w:val="none" w:sz="0" w:space="0" w:color="auto" w:frame="1"/>
          </w:rPr>
          <w:t>бұр.ред.қара</w:t>
        </w:r>
      </w:hyperlink>
      <w:r>
        <w:rPr>
          <w:rStyle w:val="s3"/>
        </w:rPr>
        <w:t>) 6-тармақ өзгертілді</w:t>
      </w:r>
    </w:p>
    <w:p w:rsidR="00000000" w:rsidRDefault="00B67E93">
      <w:pPr>
        <w:ind w:firstLine="400"/>
        <w:jc w:val="both"/>
      </w:pPr>
      <w:r>
        <w:rPr>
          <w:rStyle w:val="s0"/>
        </w:rPr>
        <w:t>6. Салық органы заңды тұлғаны мынадай жолмен қайта ұйымдастыру туралы сәйкестендiру нөмiрлерiнi</w:t>
      </w:r>
      <w:r>
        <w:rPr>
          <w:rStyle w:val="s0"/>
        </w:rPr>
        <w:t>ң</w:t>
      </w:r>
      <w:r>
        <w:rPr>
          <w:rStyle w:val="s0"/>
        </w:rPr>
        <w:t xml:space="preserve"> ұлттық тiзiлiмiнiң мәлiметтерiн алған күннен бастап он жұмыс күнi iшiнде:</w:t>
      </w:r>
    </w:p>
    <w:p w:rsidR="00000000" w:rsidRDefault="00B67E93">
      <w:pPr>
        <w:ind w:firstLine="400"/>
        <w:jc w:val="both"/>
      </w:pPr>
      <w:r>
        <w:rPr>
          <w:rStyle w:val="s0"/>
        </w:rPr>
        <w:t>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органына б</w:t>
      </w:r>
      <w:r>
        <w:rPr>
          <w:rStyle w:val="s0"/>
        </w:rPr>
        <w:t>еру актісі негізінде береді;</w:t>
      </w:r>
    </w:p>
    <w:p w:rsidR="00000000" w:rsidRDefault="00B67E93">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B67E93">
      <w:pPr>
        <w:ind w:firstLine="400"/>
        <w:jc w:val="both"/>
      </w:pPr>
      <w:r>
        <w:rPr>
          <w:rStyle w:val="s0"/>
        </w:rPr>
        <w:t xml:space="preserve">3) 2009.04.07. № 167-ІV ҚР </w:t>
      </w:r>
      <w:hyperlink r:id="rId1106"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1107" w:anchor="sub_id=390603" w:history="1">
        <w:r>
          <w:rPr>
            <w:rStyle w:val="a3"/>
            <w:i/>
            <w:iCs/>
            <w:bdr w:val="none" w:sz="0" w:space="0" w:color="auto" w:frame="1"/>
          </w:rPr>
          <w:t>ред</w:t>
        </w:r>
      </w:hyperlink>
      <w:r>
        <w:rPr>
          <w:rStyle w:val="s3"/>
        </w:rPr>
        <w:t>.қара)</w:t>
      </w:r>
    </w:p>
    <w:p w:rsidR="00000000" w:rsidRDefault="00B67E93">
      <w:pPr>
        <w:jc w:val="both"/>
      </w:pPr>
      <w:r>
        <w:rPr>
          <w:rStyle w:val="s3"/>
        </w:rPr>
        <w:t xml:space="preserve">2009.04.07. № 167-ІV ҚР </w:t>
      </w:r>
      <w:hyperlink r:id="rId1108" w:anchor="sub_id=60" w:history="1">
        <w:r>
          <w:rPr>
            <w:rStyle w:val="a3"/>
            <w:i/>
            <w:iCs/>
            <w:bdr w:val="none" w:sz="0" w:space="0" w:color="auto" w:frame="1"/>
          </w:rPr>
          <w:t>Заңымен</w:t>
        </w:r>
      </w:hyperlink>
      <w:r>
        <w:rPr>
          <w:rStyle w:val="s3"/>
        </w:rPr>
        <w:t xml:space="preserve"> 4) тармақша өзгертілді (2009 жылғы 1 қаңтардан бастап қолданысқа енгізілді) (бұр.</w:t>
      </w:r>
      <w:hyperlink r:id="rId1109" w:anchor="sub_id=390604" w:history="1">
        <w:r>
          <w:rPr>
            <w:rStyle w:val="a3"/>
            <w:i/>
            <w:iCs/>
            <w:bdr w:val="none" w:sz="0" w:space="0" w:color="auto" w:frame="1"/>
          </w:rPr>
          <w:t>ред</w:t>
        </w:r>
      </w:hyperlink>
      <w:r>
        <w:rPr>
          <w:rStyle w:val="s3"/>
        </w:rPr>
        <w:t>.қара)</w:t>
      </w:r>
    </w:p>
    <w:p w:rsidR="00000000" w:rsidRDefault="00B67E93">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B67E93">
      <w:pPr>
        <w:ind w:firstLine="400"/>
        <w:jc w:val="both"/>
      </w:pPr>
      <w:r>
        <w:rPr>
          <w:rStyle w:val="s0"/>
        </w:rPr>
        <w:t>Қайта</w:t>
      </w:r>
      <w:r>
        <w:rPr>
          <w:rStyle w:val="s0"/>
        </w:rPr>
        <w:t xml:space="preserve"> ұйымдастырылатын заңды тұлғаның жеке шоты бойы</w:t>
      </w:r>
      <w:r>
        <w:rPr>
          <w:rStyle w:val="s0"/>
        </w:rPr>
        <w:t xml:space="preserve">нша сальдоны беру тәртібі осы Кодекстің </w:t>
      </w:r>
      <w:hyperlink r:id="rId1110" w:anchor="sub_id=5950000" w:history="1">
        <w:r>
          <w:rPr>
            <w:rStyle w:val="a3"/>
          </w:rPr>
          <w:t>595-бабында</w:t>
        </w:r>
      </w:hyperlink>
      <w:r>
        <w:rPr>
          <w:rStyle w:val="s0"/>
        </w:rPr>
        <w:t xml:space="preserve"> белгіленеді.</w:t>
      </w:r>
    </w:p>
    <w:p w:rsidR="00000000" w:rsidRDefault="00B67E93">
      <w:pPr>
        <w:ind w:firstLine="400"/>
        <w:jc w:val="both"/>
      </w:pPr>
      <w:r>
        <w:t> </w:t>
      </w:r>
    </w:p>
    <w:p w:rsidR="00000000" w:rsidRDefault="00B67E93">
      <w:pPr>
        <w:jc w:val="both"/>
      </w:pPr>
      <w:r>
        <w:rPr>
          <w:rStyle w:val="s3"/>
        </w:rPr>
        <w:t xml:space="preserve">2011.21.07. № 467-ІV ҚР </w:t>
      </w:r>
      <w:hyperlink r:id="rId1111" w:anchor="sub_id=310" w:history="1">
        <w:r>
          <w:rPr>
            <w:rStyle w:val="a3"/>
            <w:i/>
            <w:iCs/>
            <w:bdr w:val="none" w:sz="0" w:space="0" w:color="auto" w:frame="1"/>
          </w:rPr>
          <w:t>Заңымен</w:t>
        </w:r>
      </w:hyperlink>
      <w:r>
        <w:rPr>
          <w:rStyle w:val="s3"/>
        </w:rPr>
        <w:t xml:space="preserve"> 39-1-баппен толықтырылды (2012 жылғы 1 қаңтардан бастап қолданысқа енгізілді)</w:t>
      </w:r>
    </w:p>
    <w:p w:rsidR="00000000" w:rsidRDefault="00B67E93">
      <w:pPr>
        <w:ind w:left="1200" w:hanging="800"/>
        <w:jc w:val="both"/>
      </w:pPr>
      <w:bookmarkStart w:id="42" w:name="SUB39010000"/>
      <w:bookmarkEnd w:id="42"/>
      <w:r>
        <w:rPr>
          <w:rStyle w:val="s1"/>
        </w:rPr>
        <w:t xml:space="preserve">39-1-бап. Тұрақты мекеменің Қазақстан Республикасында тиімді басқару орнының (нақты басқару органының орналасқан жерінің) болуына байланысты резидент емес заңды тұлғаға </w:t>
      </w:r>
      <w:r>
        <w:rPr>
          <w:rStyle w:val="s1"/>
        </w:rPr>
        <w:t>құқықтары</w:t>
      </w:r>
      <w:r>
        <w:rPr>
          <w:rStyle w:val="s1"/>
        </w:rPr>
        <w:t xml:space="preserve"> мен міндеттерін беру кезінде өзінің филиалын (өкілдігін) ашпастан, салық міндеттемесін орындауы </w:t>
      </w:r>
    </w:p>
    <w:p w:rsidR="00000000" w:rsidRDefault="00B67E93">
      <w:pPr>
        <w:ind w:firstLine="400"/>
        <w:jc w:val="both"/>
      </w:pPr>
      <w:r>
        <w:rPr>
          <w:rStyle w:val="s0"/>
        </w:rPr>
        <w:t>1. Резидент емес заңды тұлға өзінде Қазақстан Республикасында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ауыстыру туралы шешім қ</w:t>
      </w:r>
      <w:r>
        <w:rPr>
          <w:rStyle w:val="s0"/>
        </w:rPr>
        <w:t>абылдамастан салық төлеуші ретінде тіркеу есебіне қою туралы 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тұрақты мекеменің құқықта</w:t>
      </w:r>
      <w:r>
        <w:rPr>
          <w:rStyle w:val="s0"/>
        </w:rPr>
        <w:t xml:space="preserve">ры мен міндеттерін беру туралы осы Кодекстің </w:t>
      </w:r>
      <w:hyperlink r:id="rId1112" w:anchor="sub_id=5620000" w:history="1">
        <w:r>
          <w:rPr>
            <w:rStyle w:val="a3"/>
          </w:rPr>
          <w:t>562-бабы 1-1-тармағына</w:t>
        </w:r>
      </w:hyperlink>
      <w:r>
        <w:rPr>
          <w:rStyle w:val="s0"/>
        </w:rPr>
        <w:t xml:space="preserve"> сәйкес мұндай тұрақты мекеменің орналасқан жері бойынша салық органына жазбаша хабарлауға міндетті.</w:t>
      </w:r>
    </w:p>
    <w:p w:rsidR="00000000" w:rsidRDefault="00B67E93">
      <w:pPr>
        <w:ind w:firstLine="400"/>
        <w:jc w:val="both"/>
      </w:pPr>
      <w:r>
        <w:rPr>
          <w:rStyle w:val="s0"/>
        </w:rPr>
        <w:t>Көр</w:t>
      </w:r>
      <w:r>
        <w:rPr>
          <w:rStyle w:val="s0"/>
        </w:rPr>
        <w:t>сетілген резидент емес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B67E93">
      <w:pPr>
        <w:ind w:firstLine="400"/>
        <w:jc w:val="both"/>
      </w:pPr>
      <w:r>
        <w:rPr>
          <w:rStyle w:val="s0"/>
        </w:rPr>
        <w:t>1) тіркеу есебінен алу туралы салықтық өтінішті;</w:t>
      </w:r>
    </w:p>
    <w:p w:rsidR="00000000" w:rsidRDefault="00B67E93">
      <w:pPr>
        <w:ind w:firstLine="400"/>
        <w:jc w:val="both"/>
      </w:pPr>
      <w:r>
        <w:rPr>
          <w:rStyle w:val="s0"/>
        </w:rPr>
        <w:t>2) таратудың салық есептілігін;</w:t>
      </w:r>
    </w:p>
    <w:p w:rsidR="00000000" w:rsidRDefault="00B67E93">
      <w:pPr>
        <w:ind w:firstLine="400"/>
        <w:jc w:val="both"/>
      </w:pPr>
      <w:r>
        <w:rPr>
          <w:rStyle w:val="s0"/>
        </w:rPr>
        <w:t>3) тапсыру акт</w:t>
      </w:r>
      <w:r>
        <w:rPr>
          <w:rStyle w:val="s0"/>
        </w:rPr>
        <w:t xml:space="preserve">ісін табыс етуге міндетті. </w:t>
      </w:r>
    </w:p>
    <w:p w:rsidR="00000000" w:rsidRDefault="00B67E93">
      <w:pPr>
        <w:ind w:firstLine="400"/>
        <w:jc w:val="both"/>
      </w:pPr>
      <w:r>
        <w:rPr>
          <w:rStyle w:val="s0"/>
        </w:rPr>
        <w:t>Таратудың салық есептілігі салық, бюджетке төленетін басқа да міндетті төлемдер, міндетті зейнетақы жарналарын, міндетті кәсіптік зейнетақы жарналарын және әлеуметтік аударымдар түрлері бойынша құралады, олар бойынша құқықтары м</w:t>
      </w:r>
      <w:r>
        <w:rPr>
          <w:rStyle w:val="s0"/>
        </w:rPr>
        <w:t xml:space="preserve">ен міндеттерін беретін тұрақты мекеме мұндай есептілікті табыс ету жөніндегі міндеттеме туындаған салық кезеңінен бастап оны салық органына табыс еткен күнге дейінгі кезең үшін төлеуші және (немесе) салық агенті болып табылады. </w:t>
      </w:r>
    </w:p>
    <w:p w:rsidR="00000000" w:rsidRDefault="00B67E93">
      <w:pPr>
        <w:ind w:firstLine="400"/>
        <w:jc w:val="both"/>
      </w:pPr>
      <w:r>
        <w:rPr>
          <w:rStyle w:val="s0"/>
        </w:rPr>
        <w:t>Егер кезекті салық есептілі</w:t>
      </w:r>
      <w:r>
        <w:rPr>
          <w:rStyle w:val="s0"/>
        </w:rPr>
        <w:t>гін табыс ету мерзімі таратудың салық есептілігін табыс еткеннен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B67E93">
      <w:pPr>
        <w:ind w:firstLine="400"/>
        <w:jc w:val="both"/>
      </w:pPr>
      <w:r>
        <w:rPr>
          <w:rStyle w:val="s0"/>
        </w:rPr>
        <w:t>2. Құқықтары мен міндеттерін заңды тұлғаға бер</w:t>
      </w:r>
      <w:r>
        <w:rPr>
          <w:rStyle w:val="s0"/>
        </w:rPr>
        <w:t>етін тұрақты мекеменің салық міндеттемесін орындау тиімді басқару орны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B67E93">
      <w:pPr>
        <w:ind w:firstLine="400"/>
        <w:jc w:val="both"/>
      </w:pPr>
      <w:r>
        <w:rPr>
          <w:rStyle w:val="s0"/>
        </w:rPr>
        <w:t>3. Тұрақты м</w:t>
      </w:r>
      <w:r>
        <w:rPr>
          <w:rStyle w:val="s0"/>
        </w:rPr>
        <w:t>екеменің құқықтары мен міндеттерін заңды тұлғаға беруі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w:t>
      </w:r>
      <w:r>
        <w:rPr>
          <w:rStyle w:val="s0"/>
        </w:rPr>
        <w:t>лемдер төлеу бойынша өзінің салық міндеттемесін орындау мерзімдерін өзгерту үшін негіз болып табылмайды.</w:t>
      </w:r>
    </w:p>
    <w:p w:rsidR="00000000" w:rsidRDefault="00B67E93">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 өсімпұлдардың бюджетке арт</w:t>
      </w:r>
      <w:r>
        <w:rPr>
          <w:rStyle w:val="s0"/>
        </w:rPr>
        <w:t>ық (қате) төленген сомалары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B67E93">
      <w:pPr>
        <w:ind w:firstLine="400"/>
        <w:jc w:val="both"/>
      </w:pPr>
      <w:r>
        <w:rPr>
          <w:rStyle w:val="s0"/>
        </w:rPr>
        <w:t>5. Салық органы осы баптың 1-тармағында көрсетілген құ</w:t>
      </w:r>
      <w:r>
        <w:rPr>
          <w:rStyle w:val="s0"/>
        </w:rPr>
        <w:t>жаттарды алған күннен бастап он жұмыс күні ішінде құқықтары мен міндеттерін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w:t>
      </w:r>
      <w:r>
        <w:rPr>
          <w:rStyle w:val="s0"/>
        </w:rPr>
        <w:t xml:space="preserve">екстің </w:t>
      </w:r>
      <w:hyperlink r:id="rId1113" w:anchor="sub_id=5950000" w:history="1">
        <w:r>
          <w:rPr>
            <w:rStyle w:val="a3"/>
          </w:rPr>
          <w:t>595-бабында</w:t>
        </w:r>
      </w:hyperlink>
      <w:r>
        <w:rPr>
          <w:rStyle w:val="s0"/>
        </w:rPr>
        <w:t xml:space="preserve"> белгіленген тәртіппен беру актісінің негізінде береді.</w:t>
      </w:r>
    </w:p>
    <w:p w:rsidR="00000000" w:rsidRDefault="00B67E93">
      <w:pPr>
        <w:ind w:firstLine="400"/>
        <w:jc w:val="both"/>
      </w:pPr>
      <w:r>
        <w:t> </w:t>
      </w:r>
    </w:p>
    <w:p w:rsidR="00000000" w:rsidRDefault="00B67E93">
      <w:pPr>
        <w:jc w:val="both"/>
      </w:pPr>
      <w:bookmarkStart w:id="43" w:name="SUB400000"/>
      <w:bookmarkEnd w:id="43"/>
      <w:r>
        <w:rPr>
          <w:rStyle w:val="s3"/>
        </w:rPr>
        <w:t xml:space="preserve">2009.04.07. № 167-ІV ҚР </w:t>
      </w:r>
      <w:hyperlink r:id="rId1114" w:anchor="sub_id=40" w:history="1">
        <w:r>
          <w:rPr>
            <w:rStyle w:val="a3"/>
            <w:i/>
            <w:iCs/>
            <w:bdr w:val="none" w:sz="0" w:space="0" w:color="auto" w:frame="1"/>
          </w:rPr>
          <w:t>Заңымен</w:t>
        </w:r>
      </w:hyperlink>
      <w:r>
        <w:rPr>
          <w:rStyle w:val="s3"/>
        </w:rPr>
        <w:t xml:space="preserve"> тақырыбы өзгертілді (2009 жылғы 1 қаңтардан бастап қолданысқа енгізілді) (бұр.</w:t>
      </w:r>
      <w:hyperlink r:id="rId1115" w:anchor="sub_id=400000" w:history="1">
        <w:r>
          <w:rPr>
            <w:rStyle w:val="a3"/>
            <w:i/>
            <w:iCs/>
            <w:bdr w:val="none" w:sz="0" w:space="0" w:color="auto" w:frame="1"/>
          </w:rPr>
          <w:t>ред</w:t>
        </w:r>
      </w:hyperlink>
      <w:r>
        <w:rPr>
          <w:rStyle w:val="s3"/>
        </w:rPr>
        <w:t>.қара)</w:t>
      </w:r>
    </w:p>
    <w:p w:rsidR="00000000" w:rsidRDefault="00B67E93">
      <w:pPr>
        <w:ind w:left="1200" w:hanging="800"/>
        <w:jc w:val="both"/>
      </w:pPr>
      <w:r>
        <w:rPr>
          <w:rStyle w:val="s1"/>
        </w:rPr>
        <w:t xml:space="preserve">40-бап. </w:t>
      </w:r>
      <w:r>
        <w:rPr>
          <w:rStyle w:val="s0"/>
          <w:b/>
          <w:bCs/>
        </w:rPr>
        <w:t>Бөліну жолымен қайта ұйымдастырылған кезде заңды тұлғаның с</w:t>
      </w:r>
      <w:r>
        <w:rPr>
          <w:rStyle w:val="s0"/>
          <w:b/>
          <w:bCs/>
        </w:rPr>
        <w:t>алық міндеттемесін орындауы</w:t>
      </w:r>
    </w:p>
    <w:p w:rsidR="00000000" w:rsidRDefault="00B67E93">
      <w:pPr>
        <w:jc w:val="both"/>
      </w:pPr>
      <w:r>
        <w:rPr>
          <w:rStyle w:val="s3"/>
        </w:rPr>
        <w:t xml:space="preserve">2009.04.07. № 167-ІV ҚР </w:t>
      </w:r>
      <w:hyperlink r:id="rId1116" w:anchor="sub_id=40"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қолданысқа енгізілді) (бұр.</w:t>
      </w:r>
      <w:hyperlink r:id="rId1117" w:anchor="sub_id=400100" w:history="1">
        <w:r>
          <w:rPr>
            <w:rStyle w:val="a3"/>
            <w:i/>
            <w:iCs/>
            <w:bdr w:val="none" w:sz="0" w:space="0" w:color="auto" w:frame="1"/>
          </w:rPr>
          <w:t>ред</w:t>
        </w:r>
      </w:hyperlink>
      <w:r>
        <w:rPr>
          <w:rStyle w:val="s3"/>
        </w:rPr>
        <w:t>.қара)</w:t>
      </w:r>
    </w:p>
    <w:p w:rsidR="00000000" w:rsidRDefault="00B67E93">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w:t>
      </w:r>
      <w:r>
        <w:rPr>
          <w:rStyle w:val="s0"/>
        </w:rPr>
        <w:t>а жазбаша түрде хабарлайды.</w:t>
      </w:r>
    </w:p>
    <w:p w:rsidR="00000000" w:rsidRDefault="00B67E93">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B67E93">
      <w:pPr>
        <w:ind w:firstLine="400"/>
        <w:jc w:val="both"/>
      </w:pPr>
      <w:r>
        <w:rPr>
          <w:rStyle w:val="s0"/>
        </w:rPr>
        <w:t xml:space="preserve">1) </w:t>
      </w:r>
      <w:hyperlink r:id="rId1118"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B67E93">
      <w:pPr>
        <w:ind w:firstLine="400"/>
        <w:jc w:val="both"/>
      </w:pPr>
      <w:r>
        <w:rPr>
          <w:rStyle w:val="s0"/>
        </w:rPr>
        <w:t>2) таратудың салық есептілігін;</w:t>
      </w:r>
    </w:p>
    <w:p w:rsidR="00000000" w:rsidRDefault="00B67E93">
      <w:pPr>
        <w:jc w:val="both"/>
      </w:pPr>
      <w:r>
        <w:rPr>
          <w:rStyle w:val="s3"/>
        </w:rPr>
        <w:t xml:space="preserve">2009.16.11. № 200-ІV ҚР </w:t>
      </w:r>
      <w:hyperlink r:id="rId1119" w:anchor="sub_id=312" w:history="1">
        <w:r>
          <w:rPr>
            <w:rStyle w:val="a3"/>
            <w:i/>
            <w:iCs/>
            <w:bdr w:val="none" w:sz="0" w:space="0" w:color="auto" w:frame="1"/>
          </w:rPr>
          <w:t>Заңымен</w:t>
        </w:r>
      </w:hyperlink>
      <w:r>
        <w:rPr>
          <w:rStyle w:val="s3"/>
        </w:rPr>
        <w:t xml:space="preserve"> 3) тармақша өзгертілді </w:t>
      </w:r>
      <w:r>
        <w:rPr>
          <w:rStyle w:val="s3"/>
        </w:rPr>
        <w:t>(2010 ж. 1 қаңтардан бастап қолданысқа енгiзiлді) (бұр.</w:t>
      </w:r>
      <w:hyperlink r:id="rId1120" w:anchor="sub_id=4000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3) қосылған құн салығы бойынша тіркелу есебіне қойылғаны туралы куәлікті немесе ол жоғалған немесе бүлінге</w:t>
      </w:r>
      <w:r>
        <w:rPr>
          <w:rStyle w:val="s0"/>
        </w:rPr>
        <w:t>н кезде қағаз жеткізгіштегі түсiнiктеменi;</w:t>
      </w:r>
    </w:p>
    <w:p w:rsidR="00000000" w:rsidRDefault="00B67E93">
      <w:pPr>
        <w:jc w:val="both"/>
      </w:pPr>
      <w:r>
        <w:rPr>
          <w:rStyle w:val="s3"/>
        </w:rPr>
        <w:t xml:space="preserve">2009.16.11. № 200-ІV ҚР </w:t>
      </w:r>
      <w:hyperlink r:id="rId1121" w:anchor="sub_id=312"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B67E93">
      <w:pPr>
        <w:ind w:firstLine="400"/>
        <w:jc w:val="both"/>
      </w:pPr>
      <w:r>
        <w:rPr>
          <w:rStyle w:val="s0"/>
        </w:rPr>
        <w:t>4) қосылған құн салығ</w:t>
      </w:r>
      <w:r>
        <w:rPr>
          <w:rStyle w:val="s0"/>
        </w:rPr>
        <w:t>ы бойынша тiркелу есебiнен шығару үшiн салықтық өтiнiштi табыс етедi.</w:t>
      </w:r>
    </w:p>
    <w:p w:rsidR="00000000" w:rsidRDefault="00B67E93">
      <w:pPr>
        <w:jc w:val="both"/>
      </w:pPr>
      <w:r>
        <w:rPr>
          <w:rStyle w:val="s3"/>
        </w:rPr>
        <w:t xml:space="preserve">2009.16.11. № 200-ІV ҚР </w:t>
      </w:r>
      <w:hyperlink r:id="rId1122" w:anchor="sub_id=312" w:history="1">
        <w:r>
          <w:rPr>
            <w:rStyle w:val="a3"/>
            <w:i/>
            <w:iCs/>
            <w:bdr w:val="none" w:sz="0" w:space="0" w:color="auto" w:frame="1"/>
          </w:rPr>
          <w:t>Заңымен</w:t>
        </w:r>
      </w:hyperlink>
      <w:r>
        <w:rPr>
          <w:rStyle w:val="s3"/>
        </w:rPr>
        <w:t xml:space="preserve"> тармақ үшінші бөлікпен толықтырылды (2010 ж. 1 қаңтардан бастап қолданысқ</w:t>
      </w:r>
      <w:r>
        <w:rPr>
          <w:rStyle w:val="s3"/>
        </w:rPr>
        <w:t>а енгiзiлді)</w:t>
      </w:r>
      <w:r>
        <w:t xml:space="preserve"> </w:t>
      </w:r>
    </w:p>
    <w:p w:rsidR="00000000" w:rsidRDefault="00B67E93">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B67E93">
      <w:pPr>
        <w:jc w:val="both"/>
      </w:pPr>
      <w:r>
        <w:rPr>
          <w:rStyle w:val="s3"/>
        </w:rPr>
        <w:t xml:space="preserve">2009.30.12. № 234-ІV ҚР </w:t>
      </w:r>
      <w:hyperlink r:id="rId1123" w:anchor="sub_id=4040"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1124" w:anchor="sub_id=400200" w:history="1">
        <w:r>
          <w:rPr>
            <w:rStyle w:val="a3"/>
            <w:i/>
            <w:iCs/>
            <w:bdr w:val="none" w:sz="0" w:space="0" w:color="auto" w:frame="1"/>
          </w:rPr>
          <w:t>ред</w:t>
        </w:r>
      </w:hyperlink>
      <w:r>
        <w:rPr>
          <w:rStyle w:val="s3"/>
        </w:rPr>
        <w:t>.қара); 2011.21.07. № 46</w:t>
      </w:r>
      <w:r>
        <w:rPr>
          <w:rStyle w:val="s3"/>
        </w:rPr>
        <w:t xml:space="preserve">7-ІV ҚР </w:t>
      </w:r>
      <w:hyperlink r:id="rId1125" w:anchor="sub_id=3001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126" w:anchor="sub_id=400200" w:history="1">
        <w:r>
          <w:rPr>
            <w:rStyle w:val="a3"/>
            <w:i/>
            <w:iCs/>
            <w:bdr w:val="none" w:sz="0" w:space="0" w:color="auto" w:frame="1"/>
          </w:rPr>
          <w:t>бұр.ред.қара</w:t>
        </w:r>
      </w:hyperlink>
      <w:r>
        <w:rPr>
          <w:rStyle w:val="s3"/>
        </w:rPr>
        <w:t>)</w:t>
      </w:r>
    </w:p>
    <w:p w:rsidR="00000000" w:rsidRDefault="00B67E93">
      <w:pPr>
        <w:ind w:firstLine="400"/>
        <w:jc w:val="both"/>
      </w:pPr>
      <w:r>
        <w:t xml:space="preserve">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w:t>
      </w:r>
      <w:r>
        <w:rPr>
          <w:rStyle w:val="s0"/>
        </w:rPr>
        <w:t>міндетті зейнетақы жарналарының, міндетті кәсіптік зейнетақы жарналарының және әлеуметтік аударымдар</w:t>
      </w:r>
      <w:r>
        <w:t xml:space="preserve"> бойынша, құжаттық тексеру жүргiзу туралы салықтық өтiнiш табыс етiлген салық кезеңiнiң басынан бастап осындай өтiнiш табыс етiлген күнге дейiнгi кезең үшiн</w:t>
      </w:r>
      <w:r>
        <w:t xml:space="preserve"> жасалады.</w:t>
      </w:r>
    </w:p>
    <w:p w:rsidR="00000000" w:rsidRDefault="00B67E93">
      <w:pPr>
        <w:ind w:firstLine="400"/>
      </w:pPr>
      <w:r>
        <w:t xml:space="preserve">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B67E93">
      <w:pPr>
        <w:ind w:firstLine="400"/>
        <w:jc w:val="both"/>
      </w:pPr>
      <w:r>
        <w:rPr>
          <w:rStyle w:val="s0"/>
        </w:rPr>
        <w:t>3. Қайта ұйымдастыры</w:t>
      </w:r>
      <w:r>
        <w:rPr>
          <w:rStyle w:val="s0"/>
        </w:rPr>
        <w:t>латын заңды тұлға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органына таратудың с</w:t>
      </w:r>
      <w:r>
        <w:rPr>
          <w:rStyle w:val="s0"/>
        </w:rPr>
        <w:t>алық есептілігі табыс етілген күннен бастап күнтізбелік он күннен кешіктірмей жүргізеді.</w:t>
      </w:r>
    </w:p>
    <w:p w:rsidR="00000000" w:rsidRDefault="00B67E93">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w:t>
      </w:r>
      <w:r>
        <w:rPr>
          <w:rStyle w:val="s0"/>
        </w:rPr>
        <w:t>өлеу</w:t>
      </w:r>
      <w:r>
        <w:rPr>
          <w:rStyle w:val="s0"/>
        </w:rPr>
        <w:t>,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w:t>
      </w:r>
      <w:r>
        <w:rPr>
          <w:rStyle w:val="s0"/>
        </w:rPr>
        <w:t xml:space="preserve"> он күннен кешіктірмей жүргізіледі.</w:t>
      </w:r>
    </w:p>
    <w:p w:rsidR="00000000" w:rsidRDefault="00B67E93">
      <w:pPr>
        <w:ind w:firstLine="400"/>
        <w:jc w:val="both"/>
      </w:pPr>
      <w:r>
        <w:rPr>
          <w:rStyle w:val="s0"/>
        </w:rPr>
        <w:t xml:space="preserve">4. Салық органы құжаттық тексеруді қайта ұйымдастырылатын заңды тұлғаның өтінішін өзі алғаннан кейін жиырма жұмыс күнінен кешіктірмей бастауға тиіс. </w:t>
      </w:r>
    </w:p>
    <w:p w:rsidR="00000000" w:rsidRDefault="00B67E93">
      <w:pPr>
        <w:jc w:val="both"/>
      </w:pPr>
      <w:r>
        <w:rPr>
          <w:rStyle w:val="s3"/>
        </w:rPr>
        <w:t xml:space="preserve">2009.04.07. № 167-ІV ҚР </w:t>
      </w:r>
      <w:hyperlink r:id="rId1127" w:anchor="sub_id=40" w:history="1">
        <w:r>
          <w:rPr>
            <w:rStyle w:val="a3"/>
            <w:i/>
            <w:iCs/>
            <w:bdr w:val="none" w:sz="0" w:space="0" w:color="auto" w:frame="1"/>
          </w:rPr>
          <w:t>Заңымен</w:t>
        </w:r>
      </w:hyperlink>
      <w:r>
        <w:rPr>
          <w:rStyle w:val="s3"/>
        </w:rPr>
        <w:t xml:space="preserve"> 5-тармақ жаңа редакцияда (2009 жылғы 1 қаңтардан бастап қолданысқа енгізілді) (бұр.</w:t>
      </w:r>
      <w:hyperlink r:id="rId1128" w:anchor="sub_id=400500" w:history="1">
        <w:r>
          <w:rPr>
            <w:rStyle w:val="a3"/>
            <w:i/>
            <w:iCs/>
            <w:bdr w:val="none" w:sz="0" w:space="0" w:color="auto" w:frame="1"/>
          </w:rPr>
          <w:t>ред</w:t>
        </w:r>
      </w:hyperlink>
      <w:r>
        <w:rPr>
          <w:rStyle w:val="s3"/>
        </w:rPr>
        <w:t xml:space="preserve">.қара); 2011.21.07. № 467-ІV ҚР </w:t>
      </w:r>
      <w:hyperlink r:id="rId1129" w:anchor="sub_id=30011"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1130" w:anchor="sub_id=40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Бө</w:t>
      </w:r>
      <w:r>
        <w:rPr>
          <w:rStyle w:val="s0"/>
        </w:rPr>
        <w:t>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B67E93">
      <w:pPr>
        <w:ind w:firstLine="400"/>
        <w:jc w:val="both"/>
      </w:pPr>
      <w:r>
        <w:rPr>
          <w:rStyle w:val="s0"/>
        </w:rPr>
        <w:t>1) бөліну балансын;</w:t>
      </w:r>
    </w:p>
    <w:p w:rsidR="00000000" w:rsidRDefault="00B67E93">
      <w:pPr>
        <w:jc w:val="both"/>
      </w:pPr>
      <w:r>
        <w:rPr>
          <w:rStyle w:val="s3"/>
        </w:rPr>
        <w:t xml:space="preserve">2012.24.12. № 60-V ҚР </w:t>
      </w:r>
      <w:hyperlink r:id="rId1131" w:anchor="sub_id=40" w:history="1">
        <w:r>
          <w:rPr>
            <w:rStyle w:val="a3"/>
            <w:i/>
            <w:iCs/>
            <w:bdr w:val="none" w:sz="0" w:space="0" w:color="auto" w:frame="1"/>
          </w:rPr>
          <w:t>Заңымен</w:t>
        </w:r>
      </w:hyperlink>
      <w:r>
        <w:rPr>
          <w:rStyle w:val="s3"/>
        </w:rPr>
        <w:t xml:space="preserve"> 2) тармақша өзгертілді (</w:t>
      </w:r>
      <w:hyperlink r:id="rId1132" w:anchor="sub_id=40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банктің және (немесе) банк операцияларының жекелеген түрлерін жүзеге а</w:t>
      </w:r>
      <w:r>
        <w:rPr>
          <w:rStyle w:val="s0"/>
        </w:rPr>
        <w:t>сыратын ұйымның банктегі бар шоттарының жабылғаны туралы анықтамасын табыс етеді.</w:t>
      </w:r>
    </w:p>
    <w:p w:rsidR="00000000" w:rsidRDefault="00B67E93">
      <w:pPr>
        <w:jc w:val="both"/>
      </w:pPr>
      <w:r>
        <w:rPr>
          <w:rStyle w:val="s3"/>
        </w:rPr>
        <w:t xml:space="preserve">2011.21.07. № 467-ІV ҚР </w:t>
      </w:r>
      <w:hyperlink r:id="rId1133" w:anchor="sub_id=3011" w:history="1">
        <w:r>
          <w:rPr>
            <w:rStyle w:val="a3"/>
            <w:i/>
            <w:iCs/>
            <w:bdr w:val="none" w:sz="0" w:space="0" w:color="auto" w:frame="1"/>
          </w:rPr>
          <w:t>Заңымен</w:t>
        </w:r>
      </w:hyperlink>
      <w:r>
        <w:rPr>
          <w:rStyle w:val="s3"/>
        </w:rPr>
        <w:t xml:space="preserve"> 3) тармақшамен толықтырылды (2011 жылғы 1 шілдеден бастап қо</w:t>
      </w:r>
      <w:r>
        <w:rPr>
          <w:rStyle w:val="s3"/>
        </w:rPr>
        <w:t>лданысқа енгізілді)</w:t>
      </w:r>
    </w:p>
    <w:p w:rsidR="00000000" w:rsidRDefault="00B67E93">
      <w:pPr>
        <w:ind w:firstLine="400"/>
        <w:jc w:val="both"/>
      </w:pPr>
      <w:r>
        <w:rPr>
          <w:rStyle w:val="s0"/>
        </w:rPr>
        <w:t xml:space="preserve">3) 2012.24.12. № 60-V ҚР </w:t>
      </w:r>
      <w:hyperlink r:id="rId1134" w:anchor="sub_id=40" w:history="1">
        <w:r>
          <w:rPr>
            <w:rStyle w:val="a3"/>
          </w:rPr>
          <w:t>Заңымен</w:t>
        </w:r>
      </w:hyperlink>
      <w:r>
        <w:rPr>
          <w:rStyle w:val="s0"/>
        </w:rPr>
        <w:t xml:space="preserve"> алып тасталды </w:t>
      </w:r>
      <w:r>
        <w:rPr>
          <w:rStyle w:val="s3"/>
        </w:rPr>
        <w:t>(</w:t>
      </w:r>
      <w:hyperlink r:id="rId1135" w:anchor="sub_id=40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Егер қайт</w:t>
      </w:r>
      <w:r>
        <w:rPr>
          <w:rStyle w:val="s0"/>
        </w:rPr>
        <w:t xml:space="preserve">а ұйымдастырылатын заңды тұлғада бюджетке артық төленген салықтар, төлемдер мен өсімпұлдар сомалары болса, аталған сомалар осы Кодекстің </w:t>
      </w:r>
      <w:hyperlink r:id="rId1136" w:anchor="sub_id=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салық берешегін өтеу есебіне жатқызылады.</w:t>
      </w:r>
    </w:p>
    <w:p w:rsidR="00000000" w:rsidRDefault="00B67E93">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r:id="rId1137" w:anchor="sub_id=6010000" w:history="1">
        <w:r>
          <w:rPr>
            <w:rStyle w:val="a3"/>
          </w:rPr>
          <w:t>601-бабында</w:t>
        </w:r>
      </w:hyperlink>
      <w:r>
        <w:rPr>
          <w:rStyle w:val="s0"/>
        </w:rPr>
        <w:t xml:space="preserve"> белгіленген тәртіппен есебіне жатқызылады.</w:t>
      </w:r>
    </w:p>
    <w:p w:rsidR="00000000" w:rsidRDefault="00B67E93">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B67E93">
      <w:pPr>
        <w:ind w:firstLine="400"/>
        <w:jc w:val="both"/>
      </w:pPr>
      <w:r>
        <w:rPr>
          <w:rStyle w:val="s0"/>
        </w:rPr>
        <w:t>1) бюджетке қате төленген салықтар және басқа да мі</w:t>
      </w:r>
      <w:r>
        <w:rPr>
          <w:rStyle w:val="s0"/>
        </w:rPr>
        <w:t xml:space="preserve">ндетті төлемдер сомалары осы Кодекстің </w:t>
      </w:r>
      <w:hyperlink r:id="rId1138" w:anchor="sub_id=6010000" w:history="1">
        <w:r>
          <w:rPr>
            <w:rStyle w:val="a3"/>
          </w:rPr>
          <w:t>601-бабында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w:t>
      </w:r>
      <w:r>
        <w:rPr>
          <w:rStyle w:val="s0"/>
        </w:rPr>
        <w:t>мирасқорларына) қайтарылуға жатады;</w:t>
      </w:r>
    </w:p>
    <w:p w:rsidR="00000000" w:rsidRDefault="00B67E93">
      <w:pPr>
        <w:ind w:firstLine="400"/>
        <w:jc w:val="both"/>
      </w:pPr>
      <w:r>
        <w:rPr>
          <w:rStyle w:val="s0"/>
        </w:rPr>
        <w:t xml:space="preserve">2) бюджетке артық төленген салықтар, төлемдер мен өсімпұлдар сомалары осы Кодекстің </w:t>
      </w:r>
      <w:hyperlink r:id="rId1139" w:anchor="sub_id=6020000" w:history="1">
        <w:r>
          <w:rPr>
            <w:rStyle w:val="a3"/>
          </w:rPr>
          <w:t>602-бабында</w:t>
        </w:r>
      </w:hyperlink>
      <w:r>
        <w:rPr>
          <w:rStyle w:val="s0"/>
        </w:rPr>
        <w:t xml:space="preserve"> белгіленген тәртіппен ол (олар) қайта ұ</w:t>
      </w:r>
      <w:r>
        <w:rPr>
          <w:rStyle w:val="s0"/>
        </w:rPr>
        <w:t>йымдастыру кезінде алған мүліктегі үлесіне барабар оның құқық мирасқорына (құқық мирасқорларына) қайтарылуға жатады;</w:t>
      </w:r>
    </w:p>
    <w:p w:rsidR="00000000" w:rsidRDefault="00B67E93">
      <w:pPr>
        <w:ind w:firstLine="400"/>
        <w:jc w:val="both"/>
      </w:pPr>
      <w:r>
        <w:rPr>
          <w:rStyle w:val="s0"/>
        </w:rPr>
        <w:t xml:space="preserve">3) бюджетке төленген басқа да міндетті төлемдер сомалары осы Кодекстің </w:t>
      </w:r>
      <w:hyperlink r:id="rId1140" w:anchor="sub_id=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B67E93">
      <w:pPr>
        <w:jc w:val="both"/>
      </w:pPr>
      <w:r>
        <w:rPr>
          <w:rStyle w:val="s3"/>
        </w:rPr>
        <w:t xml:space="preserve">2010.30.06. № 297-ІV ҚР </w:t>
      </w:r>
      <w:hyperlink r:id="rId1141" w:anchor="sub_id=610" w:history="1">
        <w:r>
          <w:rPr>
            <w:rStyle w:val="a3"/>
            <w:i/>
            <w:iCs/>
            <w:bdr w:val="none" w:sz="0" w:space="0" w:color="auto" w:frame="1"/>
          </w:rPr>
          <w:t>Заңымен</w:t>
        </w:r>
      </w:hyperlink>
      <w:r>
        <w:rPr>
          <w:rStyle w:val="s3"/>
        </w:rPr>
        <w:t xml:space="preserve">  4) тармақшамен толықтырылды (2010 жылғы 1 қаңтардан бастап қолданысқа енгізілді); 2011.21.07. № 467-ІV ҚР </w:t>
      </w:r>
      <w:hyperlink r:id="rId1142" w:anchor="sub_id=30011" w:history="1">
        <w:r>
          <w:rPr>
            <w:rStyle w:val="a3"/>
            <w:i/>
            <w:iCs/>
            <w:bdr w:val="none" w:sz="0" w:space="0" w:color="auto" w:frame="1"/>
          </w:rPr>
          <w:t>Заңымен</w:t>
        </w:r>
      </w:hyperlink>
      <w:r>
        <w:rPr>
          <w:rStyle w:val="s3"/>
        </w:rPr>
        <w:t xml:space="preserve"> 4) тармақша өзге</w:t>
      </w:r>
      <w:r>
        <w:rPr>
          <w:rStyle w:val="s3"/>
        </w:rPr>
        <w:t>ртілді (2011 жылғы 1 шілдеден бастап қолданысқа енгізілді) (</w:t>
      </w:r>
      <w:hyperlink r:id="rId1143" w:anchor="sub_id=40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кеден органдары алатын кедендік баждардың, салықтардың, кедендік алымдар мен өсімпұлдардың бюд</w:t>
      </w:r>
      <w:r>
        <w:rPr>
          <w:rStyle w:val="s0"/>
        </w:rPr>
        <w:t>жетке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B67E93">
      <w:pPr>
        <w:jc w:val="both"/>
      </w:pPr>
      <w:r>
        <w:rPr>
          <w:rStyle w:val="s3"/>
        </w:rPr>
        <w:t>2011.21</w:t>
      </w:r>
      <w:r>
        <w:rPr>
          <w:rStyle w:val="s3"/>
        </w:rPr>
        <w:t xml:space="preserve">.07. № 467-ІV ҚР </w:t>
      </w:r>
      <w:hyperlink r:id="rId1144" w:anchor="sub_id=3011" w:history="1">
        <w:r>
          <w:rPr>
            <w:rStyle w:val="a3"/>
            <w:i/>
            <w:iCs/>
            <w:bdr w:val="none" w:sz="0" w:space="0" w:color="auto" w:frame="1"/>
          </w:rPr>
          <w:t>Заңымен</w:t>
        </w:r>
      </w:hyperlink>
      <w:r>
        <w:rPr>
          <w:rStyle w:val="s3"/>
        </w:rPr>
        <w:t xml:space="preserve"> 5) тармақшамен толықтырылды (2011 жылғы 1 шілдеден бастап қолданысқа енгізілді)</w:t>
      </w:r>
    </w:p>
    <w:p w:rsidR="00000000" w:rsidRDefault="00B67E93">
      <w:pPr>
        <w:ind w:firstLine="400"/>
        <w:jc w:val="both"/>
      </w:pPr>
      <w:r>
        <w:rPr>
          <w:rStyle w:val="s0"/>
        </w:rPr>
        <w:t>5) артық (қате) төленген айыппұл сомалары оның құқық мирасқорына (құқ</w:t>
      </w:r>
      <w:r>
        <w:rPr>
          <w:rStyle w:val="s0"/>
        </w:rPr>
        <w:t xml:space="preserve">ық мирасқорларына) ол (олар) қайта ұйымдастыру кезінде алған мүліктегі үлесіне барабар осы Кодекстің </w:t>
      </w:r>
      <w:hyperlink r:id="rId1145" w:anchor="sub_id=6050000" w:history="1">
        <w:r>
          <w:rPr>
            <w:rStyle w:val="a3"/>
          </w:rPr>
          <w:t>605-бабында</w:t>
        </w:r>
      </w:hyperlink>
      <w:r>
        <w:rPr>
          <w:rStyle w:val="s0"/>
        </w:rPr>
        <w:t xml:space="preserve"> белгіленген тәртіппен қайтарылуға жатады.</w:t>
      </w:r>
    </w:p>
    <w:p w:rsidR="00000000" w:rsidRDefault="00B67E93">
      <w:pPr>
        <w:ind w:firstLine="400"/>
        <w:jc w:val="both"/>
      </w:pPr>
      <w:r>
        <w:rPr>
          <w:rStyle w:val="s0"/>
        </w:rPr>
        <w:t>Қайта</w:t>
      </w:r>
      <w:r>
        <w:rPr>
          <w:rStyle w:val="s0"/>
        </w:rPr>
        <w:t xml:space="preserve"> ұйымдастыр</w:t>
      </w:r>
      <w:r>
        <w:rPr>
          <w:rStyle w:val="s0"/>
        </w:rPr>
        <w:t xml:space="preserve">ылатын заңды тұлға осы тармақта көрсетілген құжаттарды мынадай талаптар: </w:t>
      </w:r>
    </w:p>
    <w:p w:rsidR="00000000" w:rsidRDefault="00B67E93">
      <w:pPr>
        <w:ind w:firstLine="400"/>
        <w:jc w:val="both"/>
      </w:pPr>
      <w:r>
        <w:rPr>
          <w:rStyle w:val="s0"/>
        </w:rPr>
        <w:t>1) салық берешегiнің, міндетті зейнетақы жарналарының, міндетті кәсіптік зейнетақы жарналарының және әлеуметтік аударымдар бойынша берешегінің болмауы;</w:t>
      </w:r>
    </w:p>
    <w:p w:rsidR="00000000" w:rsidRDefault="00B67E93">
      <w:pPr>
        <w:ind w:firstLine="400"/>
        <w:jc w:val="both"/>
      </w:pPr>
      <w:r>
        <w:rPr>
          <w:rStyle w:val="s0"/>
        </w:rPr>
        <w:t>2) салықтардың, төлемдердің жә</w:t>
      </w:r>
      <w:r>
        <w:rPr>
          <w:rStyle w:val="s0"/>
        </w:rPr>
        <w:t xml:space="preserve">не өсімпұлдардың артық төленген сомаларының болмауы; </w:t>
      </w:r>
    </w:p>
    <w:p w:rsidR="00000000" w:rsidRDefault="00B67E93">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B67E93">
      <w:pPr>
        <w:ind w:firstLine="400"/>
        <w:jc w:val="both"/>
      </w:pPr>
      <w:r>
        <w:rPr>
          <w:rStyle w:val="s0"/>
        </w:rPr>
        <w:t>4) кеден органдары алатын кедендік баждарды, салықтарды, кедендік алымда</w:t>
      </w:r>
      <w:r>
        <w:rPr>
          <w:rStyle w:val="s0"/>
        </w:rPr>
        <w:t>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w:t>
      </w:r>
      <w:r>
        <w:rPr>
          <w:rStyle w:val="s0"/>
        </w:rPr>
        <w:t xml:space="preserve"> етеді.</w:t>
      </w:r>
    </w:p>
    <w:p w:rsidR="00000000" w:rsidRDefault="00B67E93">
      <w:pPr>
        <w:ind w:firstLine="400"/>
        <w:jc w:val="both"/>
      </w:pPr>
      <w:r>
        <w:rPr>
          <w:rStyle w:val="s0"/>
        </w:rPr>
        <w:t>Қайта</w:t>
      </w:r>
      <w:r>
        <w:rPr>
          <w:rStyle w:val="s0"/>
        </w:rPr>
        <w:t xml:space="preserve"> ұйымдастырылатын заңды тұлға салық берешегi, міндетті зейнетақы жарналары, міндетті кәсіптік зейнетақы жарналары және әлеуметтік аударымдары, әлеуметтiк аударымдар бойынша берешегі, салықтардың, төлемдер мен өсімпұлдардың артық төленген сомалары, сал</w:t>
      </w:r>
      <w:r>
        <w:rPr>
          <w:rStyle w:val="s0"/>
        </w:rPr>
        <w:t xml:space="preserve">ықтардың, бюджетке төленетін басқа да міндетті төлемдердің, өсімпұлдар мен айыппұлдардың қате төленген сомалары болған кезде осы тармақта көрсетілген құжаттарды: </w:t>
      </w:r>
    </w:p>
    <w:p w:rsidR="00000000" w:rsidRDefault="00B67E93">
      <w:pPr>
        <w:ind w:firstLine="400"/>
        <w:jc w:val="both"/>
      </w:pPr>
      <w:r>
        <w:rPr>
          <w:rStyle w:val="s0"/>
        </w:rPr>
        <w:t>1) салық берешегi, міндетті зейнетақы жарналары, міндетті кәсіптік зейнетақы жарналары және ә</w:t>
      </w:r>
      <w:r>
        <w:rPr>
          <w:rStyle w:val="s0"/>
        </w:rPr>
        <w:t>леуметтік аударымдар бойынша берешегі өтелген күннен;</w:t>
      </w:r>
    </w:p>
    <w:p w:rsidR="00000000" w:rsidRDefault="00B67E93">
      <w:pPr>
        <w:ind w:firstLine="400"/>
        <w:jc w:val="both"/>
      </w:pPr>
      <w:r>
        <w:rPr>
          <w:rStyle w:val="s0"/>
        </w:rPr>
        <w:t>2) салықтардың, төлемдердің, өсімпұлдардың артық төленген сомалары қайтарылған күннен;</w:t>
      </w:r>
    </w:p>
    <w:p w:rsidR="00000000" w:rsidRDefault="00B67E93">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B67E93">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w:t>
      </w:r>
      <w:r>
        <w:rPr>
          <w:rStyle w:val="s0"/>
        </w:rPr>
        <w:t>малары қайтарылған күннен кейін келетін күннен бастап үш жұмыс күні ішінде табыс етеді.</w:t>
      </w:r>
    </w:p>
    <w:p w:rsidR="00000000" w:rsidRDefault="00B67E93">
      <w:pPr>
        <w:jc w:val="both"/>
      </w:pPr>
      <w:r>
        <w:rPr>
          <w:rStyle w:val="s3"/>
        </w:rPr>
        <w:t xml:space="preserve">2009.04.07. № 167-ІV ҚР </w:t>
      </w:r>
      <w:hyperlink r:id="rId1146" w:anchor="sub_id=67" w:history="1">
        <w:r>
          <w:rPr>
            <w:rStyle w:val="a3"/>
            <w:i/>
            <w:iCs/>
            <w:bdr w:val="none" w:sz="0" w:space="0" w:color="auto" w:frame="1"/>
          </w:rPr>
          <w:t>Заңымен</w:t>
        </w:r>
      </w:hyperlink>
      <w:r>
        <w:rPr>
          <w:rStyle w:val="s3"/>
        </w:rPr>
        <w:t xml:space="preserve"> 6-тармақпен толықтырылды (2009 жылғы 1 қаңтардан бастап </w:t>
      </w:r>
      <w:r>
        <w:rPr>
          <w:rStyle w:val="s3"/>
        </w:rPr>
        <w:t>қолданысқа</w:t>
      </w:r>
      <w:r>
        <w:rPr>
          <w:rStyle w:val="s3"/>
        </w:rPr>
        <w:t xml:space="preserve"> енгізілді); 2011.21.07. № 467-ІV ҚР </w:t>
      </w:r>
      <w:hyperlink r:id="rId1147" w:anchor="sub_id=30011"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148" w:anchor="sub_id=4060000" w:history="1">
        <w:r>
          <w:rPr>
            <w:rStyle w:val="a3"/>
            <w:i/>
            <w:iCs/>
            <w:bdr w:val="none" w:sz="0" w:space="0" w:color="auto" w:frame="1"/>
          </w:rPr>
          <w:t>бұр.ред.қара</w:t>
        </w:r>
      </w:hyperlink>
      <w:r>
        <w:rPr>
          <w:rStyle w:val="s3"/>
        </w:rPr>
        <w:t xml:space="preserve">); 2012.24.12. № 60-V ҚР </w:t>
      </w:r>
      <w:hyperlink r:id="rId1149" w:anchor="sub_id=40" w:history="1">
        <w:r>
          <w:rPr>
            <w:rStyle w:val="a3"/>
            <w:i/>
            <w:iCs/>
            <w:bdr w:val="none" w:sz="0" w:space="0" w:color="auto" w:frame="1"/>
          </w:rPr>
          <w:t>Заңымен</w:t>
        </w:r>
      </w:hyperlink>
      <w:r>
        <w:rPr>
          <w:rStyle w:val="s3"/>
        </w:rPr>
        <w:t xml:space="preserve"> (</w:t>
      </w:r>
      <w:hyperlink r:id="rId1150" w:anchor="sub_id=400600" w:history="1">
        <w:r>
          <w:rPr>
            <w:rStyle w:val="a3"/>
            <w:i/>
            <w:iCs/>
            <w:bdr w:val="none" w:sz="0" w:space="0" w:color="auto" w:frame="1"/>
          </w:rPr>
          <w:t>бұр.ред.қара</w:t>
        </w:r>
      </w:hyperlink>
      <w:r>
        <w:rPr>
          <w:rStyle w:val="s3"/>
        </w:rPr>
        <w:t>) 6-тармақ өзг</w:t>
      </w:r>
      <w:r>
        <w:rPr>
          <w:rStyle w:val="s3"/>
        </w:rPr>
        <w:t>ертілді</w:t>
      </w:r>
    </w:p>
    <w:p w:rsidR="00000000" w:rsidRDefault="00B67E93">
      <w:pPr>
        <w:ind w:firstLine="400"/>
        <w:jc w:val="both"/>
      </w:pPr>
      <w:r>
        <w:rPr>
          <w:rStyle w:val="s0"/>
        </w:rPr>
        <w:t xml:space="preserve">6. Салық органы сәйкестендіру нөмірлерінің ұлттық тізілімдерінің мәліметтерін алған күннен бастап он жұмыс күні ішінде осы Кодекстің </w:t>
      </w:r>
      <w:hyperlink r:id="rId1151" w:anchor="sub_id=5950000" w:history="1">
        <w:r>
          <w:rPr>
            <w:rStyle w:val="a3"/>
          </w:rPr>
          <w:t>595-бабына</w:t>
        </w:r>
      </w:hyperlink>
      <w:r>
        <w:rPr>
          <w:rStyle w:val="s0"/>
        </w:rPr>
        <w:t xml:space="preserve"> сәйкес бөліну балан</w:t>
      </w:r>
      <w:r>
        <w:rPr>
          <w:rStyle w:val="s0"/>
        </w:rPr>
        <w:t>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B67E93">
      <w:pPr>
        <w:jc w:val="both"/>
      </w:pPr>
      <w:r>
        <w:rPr>
          <w:rStyle w:val="s3"/>
        </w:rPr>
        <w:t xml:space="preserve">2009.30.12. № 234-ІV ҚР </w:t>
      </w:r>
      <w:hyperlink r:id="rId1152" w:anchor="sub_id=4040" w:history="1">
        <w:r>
          <w:rPr>
            <w:rStyle w:val="a3"/>
            <w:i/>
            <w:iCs/>
            <w:bdr w:val="none" w:sz="0" w:space="0" w:color="auto" w:frame="1"/>
          </w:rPr>
          <w:t>Заңымен</w:t>
        </w:r>
      </w:hyperlink>
      <w:r>
        <w:rPr>
          <w:rStyle w:val="s3"/>
        </w:rPr>
        <w:t xml:space="preserve"> мазмұн 6-1-тармақпен толықтырылды (2009 жылғы 1 қаңтардан қолданысқа енгiзiлдi) </w:t>
      </w:r>
    </w:p>
    <w:p w:rsidR="00000000" w:rsidRDefault="00B67E93">
      <w:pPr>
        <w:jc w:val="both"/>
      </w:pPr>
      <w:r>
        <w:rPr>
          <w:rStyle w:val="s3"/>
        </w:rPr>
        <w:t xml:space="preserve">6-1-тармаққа өзгерістерді қараңыз 2013.05.12. № 152-V ҚР </w:t>
      </w:r>
      <w:hyperlink r:id="rId1153" w:anchor="sub_id=140" w:history="1">
        <w:r>
          <w:rPr>
            <w:rStyle w:val="a3"/>
            <w:i/>
            <w:iCs/>
            <w:bdr w:val="none" w:sz="0" w:space="0" w:color="auto" w:frame="1"/>
          </w:rPr>
          <w:t>Заңы</w:t>
        </w:r>
      </w:hyperlink>
      <w:r>
        <w:rPr>
          <w:rStyle w:val="s3"/>
        </w:rPr>
        <w:t xml:space="preserve"> (2016 ж. 1 қаңтардан</w:t>
      </w:r>
      <w:r>
        <w:rPr>
          <w:rStyle w:val="s3"/>
        </w:rPr>
        <w:t xml:space="preserve"> бастап қолданысқа енгізіледі)</w:t>
      </w:r>
    </w:p>
    <w:p w:rsidR="00000000" w:rsidRDefault="00B67E93">
      <w:pPr>
        <w:ind w:firstLine="400"/>
        <w:jc w:val="both"/>
      </w:pPr>
      <w:r>
        <w:t>6-1. Қайта ұйымдастырылған заңды тұлғаның салық мiндеттемелерiн орындау оның құқық мирасқорына (құқық мирасқорларына) жүктеледi.</w:t>
      </w:r>
    </w:p>
    <w:p w:rsidR="00000000" w:rsidRDefault="00B67E93">
      <w:pPr>
        <w:jc w:val="both"/>
      </w:pPr>
      <w:r>
        <w:rPr>
          <w:rStyle w:val="s3"/>
        </w:rPr>
        <w:t xml:space="preserve">2009.30.12. № 234-ІV ҚР </w:t>
      </w:r>
      <w:hyperlink r:id="rId1154" w:anchor="sub_id=4040" w:history="1">
        <w:r>
          <w:rPr>
            <w:rStyle w:val="a3"/>
            <w:i/>
            <w:iCs/>
            <w:bdr w:val="none" w:sz="0" w:space="0" w:color="auto" w:frame="1"/>
          </w:rPr>
          <w:t>Заңымен</w:t>
        </w:r>
      </w:hyperlink>
      <w:r>
        <w:rPr>
          <w:rStyle w:val="s3"/>
        </w:rPr>
        <w:t xml:space="preserve"> мазмұн 6-2-тармақпен толықтырылды (2009 жылғы 1 қаңтардан қолданысқа енгiзiлдi) </w:t>
      </w:r>
    </w:p>
    <w:p w:rsidR="00000000" w:rsidRDefault="00B67E93">
      <w:pPr>
        <w:ind w:firstLine="400"/>
        <w:jc w:val="both"/>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w:t>
      </w:r>
      <w:r>
        <w:t xml:space="preserve"> қатысу үлесiн белгiлеу Қазақстан Республикасының </w:t>
      </w:r>
      <w:hyperlink r:id="rId1155" w:history="1">
        <w:r>
          <w:rPr>
            <w:rStyle w:val="a3"/>
          </w:rPr>
          <w:t>азаматтық заңнамасына</w:t>
        </w:r>
      </w:hyperlink>
      <w:r>
        <w:t xml:space="preserve"> сәйкес жүзеге асырылады.</w:t>
      </w:r>
    </w:p>
    <w:p w:rsidR="00000000" w:rsidRDefault="00B67E93">
      <w:pPr>
        <w:jc w:val="both"/>
      </w:pPr>
      <w:r>
        <w:rPr>
          <w:rStyle w:val="s3"/>
        </w:rPr>
        <w:t xml:space="preserve">2009.04.07. № 167-ІV ҚР </w:t>
      </w:r>
      <w:hyperlink r:id="rId1156" w:anchor="sub_id=67" w:history="1">
        <w:r>
          <w:rPr>
            <w:rStyle w:val="a3"/>
            <w:i/>
            <w:iCs/>
            <w:bdr w:val="none" w:sz="0" w:space="0" w:color="auto" w:frame="1"/>
          </w:rPr>
          <w:t>Заңымен</w:t>
        </w:r>
      </w:hyperlink>
      <w:r>
        <w:rPr>
          <w:rStyle w:val="s3"/>
        </w:rPr>
        <w:t xml:space="preserve"> 7-тармақпен толықтырылды (2009 жылғы 1 қаңтардан бастап қолданысқа енгізілді)</w:t>
      </w:r>
    </w:p>
    <w:p w:rsidR="00000000" w:rsidRDefault="00B67E93">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B67E93">
      <w:pPr>
        <w:ind w:firstLine="400"/>
        <w:jc w:val="both"/>
      </w:pPr>
      <w:r>
        <w:t> </w:t>
      </w:r>
    </w:p>
    <w:p w:rsidR="00000000" w:rsidRDefault="00B67E93">
      <w:pPr>
        <w:ind w:left="1200" w:hanging="800"/>
        <w:jc w:val="both"/>
      </w:pPr>
      <w:bookmarkStart w:id="44" w:name="SUB410000"/>
      <w:bookmarkEnd w:id="44"/>
      <w:r>
        <w:rPr>
          <w:rStyle w:val="s1"/>
        </w:rPr>
        <w:t xml:space="preserve">41-бап. </w:t>
      </w:r>
      <w:r>
        <w:rPr>
          <w:rStyle w:val="s0"/>
          <w:b/>
          <w:bCs/>
        </w:rPr>
        <w:t>Қызметі</w:t>
      </w:r>
      <w:r>
        <w:rPr>
          <w:rStyle w:val="s0"/>
          <w:b/>
          <w:bCs/>
        </w:rPr>
        <w:t xml:space="preserve">н тоқтататын дара кәсіпкердің салық міндеттемесін орындау </w:t>
      </w:r>
    </w:p>
    <w:p w:rsidR="00000000" w:rsidRDefault="00B67E93">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B67E93">
      <w:pPr>
        <w:ind w:firstLine="400"/>
        <w:jc w:val="both"/>
      </w:pPr>
      <w:r>
        <w:rPr>
          <w:rStyle w:val="s0"/>
        </w:rPr>
        <w:t xml:space="preserve">1) </w:t>
      </w:r>
      <w:hyperlink r:id="rId1157" w:anchor="sub_id=1" w:history="1">
        <w:r>
          <w:rPr>
            <w:rStyle w:val="a3"/>
          </w:rPr>
          <w:t>құжаттық</w:t>
        </w:r>
        <w:r>
          <w:rPr>
            <w:rStyle w:val="a3"/>
          </w:rPr>
          <w:t xml:space="preserve"> тексеру жүргізу туралы салықтық өтінішті;</w:t>
        </w:r>
      </w:hyperlink>
    </w:p>
    <w:p w:rsidR="00000000" w:rsidRDefault="00B67E93">
      <w:pPr>
        <w:ind w:firstLine="400"/>
        <w:jc w:val="both"/>
      </w:pPr>
      <w:r>
        <w:rPr>
          <w:rStyle w:val="s0"/>
        </w:rPr>
        <w:t>2) таратудың салық есептілігін;</w:t>
      </w:r>
    </w:p>
    <w:p w:rsidR="00000000" w:rsidRDefault="00B67E93">
      <w:pPr>
        <w:jc w:val="both"/>
      </w:pPr>
      <w:r>
        <w:rPr>
          <w:rStyle w:val="s3"/>
        </w:rPr>
        <w:t xml:space="preserve">2012.26.12. № 61-V ҚР </w:t>
      </w:r>
      <w:hyperlink r:id="rId1158" w:anchor="sub_id=41" w:history="1">
        <w:r>
          <w:rPr>
            <w:rStyle w:val="a3"/>
            <w:i/>
            <w:iCs/>
            <w:bdr w:val="none" w:sz="0" w:space="0" w:color="auto" w:frame="1"/>
          </w:rPr>
          <w:t>Заңымен</w:t>
        </w:r>
      </w:hyperlink>
      <w:r>
        <w:rPr>
          <w:rStyle w:val="s3"/>
        </w:rPr>
        <w:t xml:space="preserve"> 3) тармақша жаңа редакцияда (20</w:t>
      </w:r>
      <w:r>
        <w:rPr>
          <w:rStyle w:val="s3"/>
        </w:rPr>
        <w:t>13 ж. 1 қаңтардан бастап қолданысқа енгізілді) (</w:t>
      </w:r>
      <w:hyperlink r:id="rId1159" w:anchor="sub_id=4101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мұндай куәлік 2013 жылғы 1 қаңтарға дейін берілген жағдайда - дара кәсіпкер ретінде тіркелуі туралы куәлік</w:t>
      </w:r>
      <w:r>
        <w:rPr>
          <w:rStyle w:val="s0"/>
        </w:rPr>
        <w:t>ті немесе ол жоғалған немесе бүлінген кезде қағаз жеткізгіштегі түсіндірмені;</w:t>
      </w:r>
    </w:p>
    <w:p w:rsidR="00000000" w:rsidRDefault="00B67E93">
      <w:pPr>
        <w:jc w:val="both"/>
      </w:pPr>
      <w:r>
        <w:rPr>
          <w:rStyle w:val="s3"/>
        </w:rPr>
        <w:t xml:space="preserve">2009.16.11. № 200-ІV ҚР </w:t>
      </w:r>
      <w:hyperlink r:id="rId1160" w:anchor="sub_id=313"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w:t>
      </w:r>
      <w:r>
        <w:rPr>
          <w:rStyle w:val="s3"/>
        </w:rPr>
        <w:t>iзiлді) (бұр.</w:t>
      </w:r>
      <w:hyperlink r:id="rId1161" w:anchor="sub_id=410104"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B67E93">
      <w:pPr>
        <w:jc w:val="both"/>
      </w:pPr>
      <w:r>
        <w:rPr>
          <w:rStyle w:val="s3"/>
        </w:rPr>
        <w:t xml:space="preserve">2009.16.11. № 200-ІV ҚР </w:t>
      </w:r>
      <w:hyperlink r:id="rId1162" w:anchor="sub_id=313" w:history="1">
        <w:r>
          <w:rPr>
            <w:rStyle w:val="a3"/>
            <w:i/>
            <w:iCs/>
            <w:bdr w:val="none" w:sz="0" w:space="0" w:color="auto" w:frame="1"/>
          </w:rPr>
          <w:t>Заңымен</w:t>
        </w:r>
      </w:hyperlink>
      <w:r>
        <w:rPr>
          <w:rStyle w:val="s3"/>
        </w:rPr>
        <w:t xml:space="preserve"> 5) тармақша өзгертілді (2010 ж. 1 қаңтардан бастап қолданысқа енгiзiлді) (бұр.</w:t>
      </w:r>
      <w:hyperlink r:id="rId1163" w:anchor="sub_id=410105"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құжатты;</w:t>
      </w:r>
    </w:p>
    <w:p w:rsidR="00000000" w:rsidRDefault="00B67E93">
      <w:pPr>
        <w:jc w:val="both"/>
      </w:pPr>
      <w:r>
        <w:rPr>
          <w:rStyle w:val="s3"/>
        </w:rPr>
        <w:t xml:space="preserve">2009.16.11. № 200-ІV ҚР </w:t>
      </w:r>
      <w:hyperlink r:id="rId1164" w:anchor="sub_id=313" w:history="1">
        <w:r>
          <w:rPr>
            <w:rStyle w:val="a3"/>
            <w:i/>
            <w:iCs/>
            <w:bdr w:val="none" w:sz="0" w:space="0" w:color="auto" w:frame="1"/>
          </w:rPr>
          <w:t>Заңым</w:t>
        </w:r>
        <w:r>
          <w:rPr>
            <w:rStyle w:val="a3"/>
            <w:i/>
            <w:iCs/>
            <w:bdr w:val="none" w:sz="0" w:space="0" w:color="auto" w:frame="1"/>
          </w:rPr>
          <w:t>ен</w:t>
        </w:r>
      </w:hyperlink>
      <w:r>
        <w:rPr>
          <w:rStyle w:val="s3"/>
        </w:rPr>
        <w:t xml:space="preserve"> 6) тармақшамен толықтырылды (2010 ж. 1 қаңтардан бастап қолданысқа енгiзiлді)</w:t>
      </w:r>
    </w:p>
    <w:p w:rsidR="00000000" w:rsidRDefault="00B67E93">
      <w:pPr>
        <w:ind w:firstLine="400"/>
        <w:jc w:val="both"/>
      </w:pPr>
      <w:r>
        <w:rPr>
          <w:rStyle w:val="s0"/>
        </w:rPr>
        <w:t>6) қосылған құн салығы бойынша тiркелу есебiнен шығару үшiн салықтық өтiнiштi табыс етедi.</w:t>
      </w:r>
    </w:p>
    <w:p w:rsidR="00000000" w:rsidRDefault="00B67E93">
      <w:pPr>
        <w:jc w:val="both"/>
      </w:pPr>
      <w:r>
        <w:rPr>
          <w:rStyle w:val="s3"/>
        </w:rPr>
        <w:t xml:space="preserve">2009.16.11. № 200-ІV ҚР </w:t>
      </w:r>
      <w:hyperlink r:id="rId1165" w:anchor="sub_id=313" w:history="1">
        <w:r>
          <w:rPr>
            <w:rStyle w:val="a3"/>
            <w:i/>
            <w:iCs/>
            <w:bdr w:val="none" w:sz="0" w:space="0" w:color="auto" w:frame="1"/>
          </w:rPr>
          <w:t>Заңымен</w:t>
        </w:r>
      </w:hyperlink>
      <w:r>
        <w:rPr>
          <w:rStyle w:val="s3"/>
        </w:rPr>
        <w:t xml:space="preserve"> тармақ екінші бөлікпен  толықтырылды (2010 ж. 1 қаңтардан бастап қолданысқа енгiзiлді)</w:t>
      </w:r>
    </w:p>
    <w:p w:rsidR="00000000" w:rsidRDefault="00B67E93">
      <w:pPr>
        <w:ind w:firstLine="400"/>
        <w:jc w:val="both"/>
      </w:pPr>
      <w:r>
        <w:rPr>
          <w:rStyle w:val="s0"/>
        </w:rPr>
        <w:t xml:space="preserve">Осы тармақтың бірiншi бөлiгiнiң 4) және 6) тармақшаларында көрсетiлген құжаттар </w:t>
      </w:r>
      <w:r>
        <w:rPr>
          <w:rStyle w:val="s0"/>
        </w:rPr>
        <w:t>қызмет</w:t>
      </w:r>
      <w:r>
        <w:rPr>
          <w:rStyle w:val="s0"/>
        </w:rPr>
        <w:t>iн тоқтататын дара кәсiпкер қосылған құн салығын төлеушi болып табылған жағдайда табыс етiледi.</w:t>
      </w:r>
    </w:p>
    <w:p w:rsidR="00000000" w:rsidRDefault="00B67E93">
      <w:pPr>
        <w:jc w:val="both"/>
      </w:pPr>
      <w:r>
        <w:rPr>
          <w:rStyle w:val="s3"/>
        </w:rPr>
        <w:t xml:space="preserve">2011.21.07. № 467-ІV ҚР </w:t>
      </w:r>
      <w:hyperlink r:id="rId1166" w:anchor="sub_id=3012"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1167" w:anchor="sub_id=4102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Таратудың салық есептілігі қызметін тоқтататын дара кәсіпкер төлеуші және (немесе</w:t>
      </w:r>
      <w:r>
        <w:rPr>
          <w:rStyle w:val="s0"/>
        </w:rPr>
        <w:t>) салық агенті болып табылатын салықтың, бюджетке төленетін басқа да міндетті төлемдердің түрлері, міндетті зейнетақы жарналарын, міндетті кәсіптік зейнетақы жарналарын және әлеуметтік аударымдар бойынша, құжаттық тексеру жүргізу туралы салықтық өтініш таб</w:t>
      </w:r>
      <w:r>
        <w:rPr>
          <w:rStyle w:val="s0"/>
        </w:rPr>
        <w:t>ыс етілген салық кезеңінің басынан бастап осындай өтініш табыс етілген күнге дейінгі кезең үшін олар бойынша жасалады.</w:t>
      </w:r>
    </w:p>
    <w:p w:rsidR="00000000" w:rsidRDefault="00B67E93">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w:t>
      </w:r>
      <w:r>
        <w:rPr>
          <w:rStyle w:val="s0"/>
        </w:rPr>
        <w:t>лық есептілігін табыс ету таратудың салық есептілігі табыс етілген күннен кешіктірілмей жүргізіледі.</w:t>
      </w:r>
    </w:p>
    <w:p w:rsidR="00000000" w:rsidRDefault="00B67E93">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w:t>
      </w:r>
      <w:r>
        <w:rPr>
          <w:rStyle w:val="s0"/>
        </w:rPr>
        <w:t>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B67E93">
      <w:pPr>
        <w:ind w:firstLine="400"/>
        <w:jc w:val="both"/>
      </w:pPr>
      <w:r>
        <w:rPr>
          <w:rStyle w:val="s0"/>
        </w:rPr>
        <w:t xml:space="preserve">Егер таратудың салық есептілігінің алдында </w:t>
      </w:r>
      <w:r>
        <w:rPr>
          <w:rStyle w:val="s0"/>
        </w:rPr>
        <w:t>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w:t>
      </w:r>
      <w:r>
        <w:rPr>
          <w:rStyle w:val="s0"/>
        </w:rPr>
        <w:t>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B67E93">
      <w:pPr>
        <w:ind w:firstLine="400"/>
        <w:jc w:val="both"/>
      </w:pPr>
      <w:r>
        <w:rPr>
          <w:rStyle w:val="s0"/>
        </w:rPr>
        <w:t>4. Қызметін тоқтататын дара кәсіпкердің салықтық өтінішін салық органы алғаннан кейі</w:t>
      </w:r>
      <w:r>
        <w:rPr>
          <w:rStyle w:val="s0"/>
        </w:rPr>
        <w:t xml:space="preserve">н құжаттық тексеру жиырма жұмыс күнінен кешіктірілмей басталуға тиіс. </w:t>
      </w:r>
    </w:p>
    <w:p w:rsidR="00000000" w:rsidRDefault="00B67E93">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w:t>
      </w:r>
      <w:r>
        <w:rPr>
          <w:rStyle w:val="s0"/>
        </w:rPr>
        <w:t xml:space="preserve">н кезектілік тәртібімен өтеледі. </w:t>
      </w:r>
    </w:p>
    <w:p w:rsidR="00000000" w:rsidRDefault="00B67E93">
      <w:pPr>
        <w:ind w:firstLine="400"/>
        <w:jc w:val="both"/>
      </w:pPr>
      <w:r>
        <w:rPr>
          <w:rStyle w:val="s0"/>
        </w:rPr>
        <w:t xml:space="preserve">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r:id="rId1168" w:anchor="sub_id=5990000" w:history="1">
        <w:r>
          <w:rPr>
            <w:rStyle w:val="a3"/>
          </w:rPr>
          <w:t>599-бабында</w:t>
        </w:r>
      </w:hyperlink>
      <w:r>
        <w:rPr>
          <w:rStyle w:val="s0"/>
        </w:rPr>
        <w:t xml:space="preserve"> белгіленген тәртіппен есепке жатқызылуға жатады.</w:t>
      </w:r>
    </w:p>
    <w:p w:rsidR="00000000" w:rsidRDefault="00B67E93">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w:t>
      </w:r>
      <w:r>
        <w:rPr>
          <w:rStyle w:val="s0"/>
        </w:rPr>
        <w:t xml:space="preserve">сомасы бар болса, онда көрсетілген сома осы Кодекстің </w:t>
      </w:r>
      <w:hyperlink r:id="rId1169" w:anchor="sub_id=6010000" w:history="1">
        <w:r>
          <w:rPr>
            <w:rStyle w:val="a3"/>
          </w:rPr>
          <w:t>601-бабында</w:t>
        </w:r>
      </w:hyperlink>
      <w:r>
        <w:rPr>
          <w:rStyle w:val="s0"/>
        </w:rPr>
        <w:t xml:space="preserve"> белгіленген тәртіппен есепке жатқызылуға жатады.</w:t>
      </w:r>
    </w:p>
    <w:p w:rsidR="00000000" w:rsidRDefault="00B67E93">
      <w:pPr>
        <w:ind w:firstLine="400"/>
        <w:jc w:val="both"/>
      </w:pPr>
      <w:r>
        <w:rPr>
          <w:rStyle w:val="s0"/>
        </w:rPr>
        <w:t>7. Қызметін тоқтататын дара кәсіпкерде салық берешегі бо</w:t>
      </w:r>
      <w:r>
        <w:rPr>
          <w:rStyle w:val="s0"/>
        </w:rPr>
        <w:t>лмаған жағдайда:</w:t>
      </w:r>
    </w:p>
    <w:p w:rsidR="00000000" w:rsidRDefault="00B67E93">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170" w:anchor="sub_id=6010000" w:history="1">
        <w:r>
          <w:rPr>
            <w:rStyle w:val="a3"/>
          </w:rPr>
          <w:t>601-бабында</w:t>
        </w:r>
      </w:hyperlink>
      <w:r>
        <w:rPr>
          <w:rStyle w:val="s0"/>
        </w:rPr>
        <w:t xml:space="preserve"> белгіленген тәртіппен осы дара кәсіпкерге</w:t>
      </w:r>
      <w:r>
        <w:rPr>
          <w:rStyle w:val="s0"/>
        </w:rPr>
        <w:t xml:space="preserve"> қайтарылуға жатады; </w:t>
      </w:r>
    </w:p>
    <w:p w:rsidR="00000000" w:rsidRDefault="00B67E93">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171" w:anchor="sub_id=6020000" w:history="1">
        <w:r>
          <w:rPr>
            <w:rStyle w:val="a3"/>
          </w:rPr>
          <w:t>602-бабында</w:t>
        </w:r>
      </w:hyperlink>
      <w:r>
        <w:rPr>
          <w:rStyle w:val="s0"/>
        </w:rPr>
        <w:t xml:space="preserve"> белгіленген тәртіппен осы дара кәсіпкер</w:t>
      </w:r>
      <w:r>
        <w:rPr>
          <w:rStyle w:val="s0"/>
        </w:rPr>
        <w:t>ге қайтарылуға жатады;</w:t>
      </w:r>
    </w:p>
    <w:p w:rsidR="00000000" w:rsidRDefault="00B67E93">
      <w:pPr>
        <w:ind w:firstLine="400"/>
        <w:jc w:val="both"/>
      </w:pPr>
      <w:r>
        <w:rPr>
          <w:rStyle w:val="s0"/>
        </w:rPr>
        <w:t xml:space="preserve">3) бюджетке төленетін басқа да міндетті төлемдердің төленген сомасы осы Кодекстің </w:t>
      </w:r>
      <w:hyperlink r:id="rId1172" w:anchor="sub_id=6060000" w:history="1">
        <w:r>
          <w:rPr>
            <w:rStyle w:val="a3"/>
          </w:rPr>
          <w:t>606-бабында</w:t>
        </w:r>
      </w:hyperlink>
      <w:r>
        <w:rPr>
          <w:rStyle w:val="s0"/>
        </w:rPr>
        <w:t xml:space="preserve"> белгіленген тәртіппен осы дара кәсіпкерге қайтарылуға </w:t>
      </w:r>
      <w:r>
        <w:rPr>
          <w:rStyle w:val="s0"/>
        </w:rPr>
        <w:t>жатады;</w:t>
      </w:r>
    </w:p>
    <w:p w:rsidR="00000000" w:rsidRDefault="00B67E93">
      <w:pPr>
        <w:jc w:val="both"/>
      </w:pPr>
      <w:r>
        <w:rPr>
          <w:rStyle w:val="s3"/>
        </w:rPr>
        <w:t xml:space="preserve">2010.30.06. № 297-ІV ҚР </w:t>
      </w:r>
      <w:hyperlink r:id="rId1173" w:anchor="sub_id=611"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енгізілді)</w:t>
      </w:r>
    </w:p>
    <w:p w:rsidR="00000000" w:rsidRDefault="00B67E93">
      <w:pPr>
        <w:ind w:firstLine="400"/>
        <w:jc w:val="both"/>
      </w:pPr>
      <w:r>
        <w:rPr>
          <w:rStyle w:val="s0"/>
        </w:rPr>
        <w:t>4) айыппұлдардың төленген сомалары осы Код</w:t>
      </w:r>
      <w:r>
        <w:rPr>
          <w:rStyle w:val="s0"/>
        </w:rPr>
        <w:t xml:space="preserve">екстің </w:t>
      </w:r>
      <w:hyperlink r:id="rId1174" w:anchor="sub_id=6050000" w:history="1">
        <w:r>
          <w:rPr>
            <w:rStyle w:val="a3"/>
          </w:rPr>
          <w:t>605-бабында</w:t>
        </w:r>
      </w:hyperlink>
      <w:r>
        <w:rPr>
          <w:rStyle w:val="s0"/>
        </w:rPr>
        <w:t xml:space="preserve"> белгіленген тәртіппен осы дара кәсіпкерге қайтарылуға жатады;</w:t>
      </w:r>
    </w:p>
    <w:p w:rsidR="00000000" w:rsidRDefault="00B67E93">
      <w:pPr>
        <w:jc w:val="both"/>
      </w:pPr>
      <w:r>
        <w:rPr>
          <w:rStyle w:val="s3"/>
        </w:rPr>
        <w:t xml:space="preserve">2011.21.07. № 467-ІV ҚР </w:t>
      </w:r>
      <w:hyperlink r:id="rId1175" w:anchor="sub_id=3012"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176" w:anchor="sub_id=4107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B67E93">
      <w:pPr>
        <w:ind w:firstLine="400"/>
        <w:jc w:val="both"/>
      </w:pPr>
      <w:r>
        <w:rPr>
          <w:rStyle w:val="s0"/>
        </w:rPr>
        <w:t>8. Қызметін тоқ</w:t>
      </w:r>
      <w:r>
        <w:rPr>
          <w:rStyle w:val="s0"/>
        </w:rPr>
        <w:t>тататын дара кәсіпкердің салық міндеттемесі салық берешегі, міндетті зейнетақы жарналары, міндетті кәсіптік зейнетақы жарналары және әлеуметтік аударымдар бойынша берешегі толық көлемде өтелген жағдайда құжаттық тексеру аяқталғаннан кейін орындалды деп есе</w:t>
      </w:r>
      <w:r>
        <w:rPr>
          <w:rStyle w:val="s0"/>
        </w:rPr>
        <w:t xml:space="preserve">птеледі. </w:t>
      </w:r>
    </w:p>
    <w:p w:rsidR="00000000" w:rsidRDefault="00B67E93">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B67E93">
      <w:pPr>
        <w:jc w:val="both"/>
      </w:pPr>
      <w:r>
        <w:rPr>
          <w:rStyle w:val="s3"/>
        </w:rPr>
        <w:t xml:space="preserve">2011.21.07. № 467-ІV ҚР </w:t>
      </w:r>
      <w:hyperlink r:id="rId1177" w:anchor="sub_id=3012" w:history="1">
        <w:r>
          <w:rPr>
            <w:rStyle w:val="a3"/>
            <w:i/>
            <w:iCs/>
            <w:bdr w:val="none" w:sz="0" w:space="0" w:color="auto" w:frame="1"/>
          </w:rPr>
          <w:t>Заңымен</w:t>
        </w:r>
      </w:hyperlink>
      <w:r>
        <w:rPr>
          <w:rStyle w:val="s3"/>
        </w:rPr>
        <w:t xml:space="preserve"> 10-тармақ өзгертілді (2011 жылғы 1 шілдеден бастап қолданысқа енгізілді) (</w:t>
      </w:r>
      <w:hyperlink r:id="rId1178" w:anchor="sub_id=411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10. Қызметін тоқтатқан дара кәсіпкер орналасқан жері бойынша салы</w:t>
      </w:r>
      <w:r>
        <w:rPr>
          <w:rStyle w:val="s0"/>
        </w:rPr>
        <w:t>қ</w:t>
      </w:r>
      <w:r>
        <w:rPr>
          <w:rStyle w:val="s0"/>
        </w:rPr>
        <w:t xml:space="preserve"> органына:</w:t>
      </w:r>
    </w:p>
    <w:p w:rsidR="00000000" w:rsidRDefault="00B67E93">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B67E93">
      <w:pPr>
        <w:jc w:val="both"/>
      </w:pPr>
      <w:r>
        <w:rPr>
          <w:rStyle w:val="s3"/>
        </w:rPr>
        <w:t xml:space="preserve">2013.05.12. № 152-V ҚР </w:t>
      </w:r>
      <w:hyperlink r:id="rId1179" w:anchor="sub_id=41"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1180" w:anchor="sub_id=4110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дара кәсіпкердің мөрін (ол болған кезде) жойғаны туралы құжатты табыс </w:t>
      </w:r>
      <w:r>
        <w:rPr>
          <w:rStyle w:val="s0"/>
        </w:rPr>
        <w:t>етуге міндетті.</w:t>
      </w:r>
    </w:p>
    <w:p w:rsidR="00000000" w:rsidRDefault="00B67E93">
      <w:pPr>
        <w:ind w:firstLine="400"/>
        <w:jc w:val="both"/>
      </w:pPr>
      <w:r>
        <w:rPr>
          <w:rStyle w:val="s0"/>
        </w:rPr>
        <w:t>Қызметін</w:t>
      </w:r>
      <w:r>
        <w:rPr>
          <w:rStyle w:val="s0"/>
        </w:rPr>
        <w:t xml:space="preserve"> тоқтатқан дара кәсіпкер осы тармақта көрсетілген құжаттарды мынадай талаптар: </w:t>
      </w:r>
    </w:p>
    <w:p w:rsidR="00000000" w:rsidRDefault="00B67E93">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B67E93">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B67E93">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B67E93">
      <w:pPr>
        <w:ind w:firstLine="400"/>
        <w:jc w:val="both"/>
      </w:pPr>
      <w:r>
        <w:rPr>
          <w:rStyle w:val="s0"/>
        </w:rPr>
        <w:t>4) есепке жатқызылатын қосылған құн салығы</w:t>
      </w:r>
      <w:r>
        <w:rPr>
          <w:rStyle w:val="s0"/>
        </w:rPr>
        <w:t xml:space="preserve">ның осы Кодекстің </w:t>
      </w:r>
      <w:hyperlink r:id="rId1181" w:anchor="sub_id=2730000" w:history="1">
        <w:r>
          <w:rPr>
            <w:rStyle w:val="a3"/>
          </w:rPr>
          <w:t>273</w:t>
        </w:r>
      </w:hyperlink>
      <w:r>
        <w:rPr>
          <w:rStyle w:val="s0"/>
        </w:rPr>
        <w:t xml:space="preserve"> және </w:t>
      </w:r>
      <w:hyperlink r:id="rId1182" w:anchor="sub_id=2740000" w:history="1">
        <w:r>
          <w:rPr>
            <w:rStyle w:val="a3"/>
          </w:rPr>
          <w:t>274-баптарына</w:t>
        </w:r>
      </w:hyperlink>
      <w:r>
        <w:rPr>
          <w:rStyle w:val="s0"/>
        </w:rPr>
        <w:t xml:space="preserve"> сәйкес қайтарылуға жататын есептелген салық с</w:t>
      </w:r>
      <w:r>
        <w:rPr>
          <w:rStyle w:val="s0"/>
        </w:rPr>
        <w:t xml:space="preserve">омасынан асып түсуінің болмауы; </w:t>
      </w:r>
    </w:p>
    <w:p w:rsidR="00000000" w:rsidRDefault="00B67E93">
      <w:pPr>
        <w:ind w:firstLine="400"/>
        <w:jc w:val="both"/>
      </w:pPr>
      <w:r>
        <w:rPr>
          <w:rStyle w:val="s0"/>
        </w:rPr>
        <w:t>5)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w:t>
      </w:r>
      <w:r>
        <w:rPr>
          <w:rStyle w:val="s0"/>
        </w:rPr>
        <w:t xml:space="preserve"> бір мезгілде сақталған жағдайда, құжаттамалық тексеру аяқталған күннен бастап үш жұмыс күні ішінде табыс етеді.</w:t>
      </w:r>
    </w:p>
    <w:p w:rsidR="00000000" w:rsidRDefault="00B67E93">
      <w:pPr>
        <w:ind w:firstLine="400"/>
        <w:jc w:val="both"/>
      </w:pPr>
      <w:r>
        <w:rPr>
          <w:rStyle w:val="s0"/>
        </w:rPr>
        <w:t>Қызметін</w:t>
      </w:r>
      <w:r>
        <w:rPr>
          <w:rStyle w:val="s0"/>
        </w:rPr>
        <w:t xml:space="preserve"> тоқтатқан дара кәсіпкер салық берешегi, міндетті зейнетақы жарналары, міндетті кәсіптік зейнетақы жарналары және әлеуметтік аударымдар</w:t>
      </w:r>
      <w:r>
        <w:rPr>
          <w:rStyle w:val="s0"/>
        </w:rPr>
        <w:t xml:space="preserve">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w:t>
      </w:r>
      <w:r>
        <w:rPr>
          <w:rStyle w:val="s0"/>
        </w:rPr>
        <w:t xml:space="preserve"> салығы осы Кодекстің </w:t>
      </w:r>
      <w:hyperlink r:id="rId1183" w:anchor="sub_id=2730000" w:history="1">
        <w:r>
          <w:rPr>
            <w:rStyle w:val="a3"/>
          </w:rPr>
          <w:t>273</w:t>
        </w:r>
      </w:hyperlink>
      <w:r>
        <w:rPr>
          <w:rStyle w:val="s0"/>
        </w:rPr>
        <w:t xml:space="preserve"> және </w:t>
      </w:r>
      <w:hyperlink r:id="rId1184" w:anchor="sub_id=2740000" w:history="1">
        <w:r>
          <w:rPr>
            <w:rStyle w:val="a3"/>
          </w:rPr>
          <w:t>274-баптарына</w:t>
        </w:r>
      </w:hyperlink>
      <w:r>
        <w:rPr>
          <w:rStyle w:val="s0"/>
        </w:rPr>
        <w:t xml:space="preserve"> сәйкес қайтарылуға жататын есептелген сал</w:t>
      </w:r>
      <w:r>
        <w:rPr>
          <w:rStyle w:val="s0"/>
        </w:rPr>
        <w:t xml:space="preserve">ық сомасынан асып түскен жағдайда осы тармақта көрсетілген құжаттарды: </w:t>
      </w:r>
    </w:p>
    <w:p w:rsidR="00000000" w:rsidRDefault="00B67E93">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B67E93">
      <w:pPr>
        <w:ind w:firstLine="400"/>
        <w:jc w:val="both"/>
      </w:pPr>
      <w:r>
        <w:rPr>
          <w:rStyle w:val="s0"/>
        </w:rPr>
        <w:t>2) салықтардың, төлемдердің, өсімпұлд</w:t>
      </w:r>
      <w:r>
        <w:rPr>
          <w:rStyle w:val="s0"/>
        </w:rPr>
        <w:t>ардың артық төленген сомалары қайтарылған күннен ;</w:t>
      </w:r>
    </w:p>
    <w:p w:rsidR="00000000" w:rsidRDefault="00B67E93">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B67E93">
      <w:pPr>
        <w:ind w:firstLine="400"/>
        <w:jc w:val="both"/>
      </w:pPr>
      <w:r>
        <w:rPr>
          <w:rStyle w:val="s0"/>
        </w:rPr>
        <w:t xml:space="preserve">4) есепке жатқызылатын қосылған құн салығы осы Кодекстің </w:t>
      </w:r>
      <w:hyperlink r:id="rId1185" w:anchor="sub_id=2730000" w:history="1">
        <w:r>
          <w:rPr>
            <w:rStyle w:val="a3"/>
          </w:rPr>
          <w:t>273</w:t>
        </w:r>
      </w:hyperlink>
      <w:r>
        <w:rPr>
          <w:rStyle w:val="s0"/>
        </w:rPr>
        <w:t xml:space="preserve"> және </w:t>
      </w:r>
      <w:hyperlink r:id="rId1186" w:anchor="sub_id=2740000" w:history="1">
        <w:r>
          <w:rPr>
            <w:rStyle w:val="a3"/>
          </w:rPr>
          <w:t>274-баптарына</w:t>
        </w:r>
      </w:hyperlink>
      <w:r>
        <w:rPr>
          <w:rStyle w:val="s0"/>
        </w:rPr>
        <w:t xml:space="preserve"> сәйкес қайтарылуға жататын есептелген салық сомасынан асып түсу</w:t>
      </w:r>
      <w:r>
        <w:rPr>
          <w:rStyle w:val="s0"/>
        </w:rPr>
        <w:t>ді қайтарған күннен;</w:t>
      </w:r>
    </w:p>
    <w:p w:rsidR="00000000" w:rsidRDefault="00B67E93">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B67E93">
      <w:pPr>
        <w:ind w:firstLine="400"/>
        <w:jc w:val="both"/>
      </w:pPr>
      <w:r>
        <w:rPr>
          <w:rStyle w:val="s0"/>
        </w:rPr>
        <w:t xml:space="preserve">11. Осы баптың ережелері осы </w:t>
      </w:r>
      <w:r>
        <w:rPr>
          <w:rStyle w:val="s0"/>
        </w:rPr>
        <w:t xml:space="preserve">Кодекстің </w:t>
      </w:r>
      <w:hyperlink r:id="rId1187" w:anchor="sub_id=430000" w:history="1">
        <w:r>
          <w:rPr>
            <w:rStyle w:val="a3"/>
          </w:rPr>
          <w:t>43-бабына</w:t>
        </w:r>
      </w:hyperlink>
      <w:r>
        <w:rPr>
          <w:rStyle w:val="s0"/>
        </w:rPr>
        <w:t xml:space="preserve"> сәйкес қызметі тоқтатылған кезде өздеріне қатысты салық міндеттемесін орындаудың ерекше тәртібі белгіленген дара кәсіпкерлерге қолданылмайды. </w:t>
      </w:r>
    </w:p>
    <w:p w:rsidR="00000000" w:rsidRDefault="00B67E93">
      <w:pPr>
        <w:ind w:firstLine="400"/>
        <w:jc w:val="both"/>
      </w:pPr>
      <w:r>
        <w:rPr>
          <w:rStyle w:val="s0"/>
        </w:rPr>
        <w:t> </w:t>
      </w:r>
    </w:p>
    <w:p w:rsidR="00000000" w:rsidRDefault="00B67E93">
      <w:pPr>
        <w:jc w:val="both"/>
      </w:pPr>
      <w:bookmarkStart w:id="45" w:name="SUB420000"/>
      <w:bookmarkEnd w:id="45"/>
      <w:r>
        <w:rPr>
          <w:rStyle w:val="s3"/>
        </w:rPr>
        <w:t>2010.02</w:t>
      </w:r>
      <w:r>
        <w:rPr>
          <w:rStyle w:val="s3"/>
        </w:rPr>
        <w:t xml:space="preserve">.04. № 262-IV ҚР </w:t>
      </w:r>
      <w:hyperlink r:id="rId1188" w:anchor="sub_id=803" w:history="1">
        <w:r>
          <w:rPr>
            <w:rStyle w:val="a3"/>
            <w:i/>
            <w:iCs/>
            <w:bdr w:val="none" w:sz="0" w:space="0" w:color="auto" w:frame="1"/>
          </w:rPr>
          <w:t>Заңымен</w:t>
        </w:r>
      </w:hyperlink>
      <w:r>
        <w:rPr>
          <w:rStyle w:val="s3"/>
        </w:rPr>
        <w:t xml:space="preserve"> 42-бап өзгертілді (</w:t>
      </w:r>
      <w:hyperlink r:id="rId1189" w:anchor="sub_id=20000" w:history="1">
        <w:r>
          <w:rPr>
            <w:rStyle w:val="a3"/>
            <w:i/>
            <w:iCs/>
            <w:bdr w:val="none" w:sz="0" w:space="0" w:color="auto" w:frame="1"/>
          </w:rPr>
          <w:t>жарияланғанынан</w:t>
        </w:r>
      </w:hyperlink>
      <w:r>
        <w:rPr>
          <w:rStyle w:val="s3"/>
        </w:rPr>
        <w:t xml:space="preserve"> кейін алты ай өткен соң қолданыс</w:t>
      </w:r>
      <w:r>
        <w:rPr>
          <w:rStyle w:val="s3"/>
        </w:rPr>
        <w:t>қа</w:t>
      </w:r>
      <w:r>
        <w:rPr>
          <w:rStyle w:val="s3"/>
        </w:rPr>
        <w:t xml:space="preserve"> енгізілді) (бұр.</w:t>
      </w:r>
      <w:hyperlink r:id="rId1190" w:anchor="sub_id=420000" w:history="1">
        <w:r>
          <w:rPr>
            <w:rStyle w:val="a3"/>
            <w:i/>
            <w:iCs/>
            <w:bdr w:val="none" w:sz="0" w:space="0" w:color="auto" w:frame="1"/>
          </w:rPr>
          <w:t>ред</w:t>
        </w:r>
      </w:hyperlink>
      <w:r>
        <w:rPr>
          <w:rStyle w:val="s3"/>
        </w:rPr>
        <w:t xml:space="preserve">.қара) </w:t>
      </w:r>
    </w:p>
    <w:p w:rsidR="00000000" w:rsidRDefault="00B67E93">
      <w:pPr>
        <w:ind w:left="1200" w:hanging="800"/>
        <w:jc w:val="both"/>
      </w:pPr>
      <w:r>
        <w:rPr>
          <w:rStyle w:val="s1"/>
        </w:rPr>
        <w:t>42-бап. Қызметін тоқтататын жекеше нотариустың, жеке сот орындаушысының, адвокаттың салық міндеттемесін орындау</w:t>
      </w:r>
    </w:p>
    <w:p w:rsidR="00000000" w:rsidRDefault="00B67E93">
      <w:pPr>
        <w:jc w:val="both"/>
      </w:pPr>
      <w:r>
        <w:rPr>
          <w:rStyle w:val="s3"/>
        </w:rPr>
        <w:t xml:space="preserve">2010.02.04. № 262-IV ҚР </w:t>
      </w:r>
      <w:hyperlink r:id="rId1191" w:anchor="sub_id=803" w:history="1">
        <w:r>
          <w:rPr>
            <w:rStyle w:val="a3"/>
            <w:i/>
            <w:iCs/>
            <w:bdr w:val="none" w:sz="0" w:space="0" w:color="auto" w:frame="1"/>
          </w:rPr>
          <w:t>Заңымен</w:t>
        </w:r>
      </w:hyperlink>
      <w:r>
        <w:rPr>
          <w:rStyle w:val="s3"/>
        </w:rPr>
        <w:t xml:space="preserve"> 1-тармақ өзгертілді (</w:t>
      </w:r>
      <w:hyperlink r:id="rId119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193" w:anchor="sub_id=4201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1. Жекеше нотариус, жеке сот орындаушысы, адвокат нотариаттық, адвокаттық қызметті тоқтату туралы шешім қабылданған күннен бастап бір ай ішінде өзінің орналасқан ж</w:t>
      </w:r>
      <w:r>
        <w:rPr>
          <w:rStyle w:val="s0"/>
        </w:rPr>
        <w:t>ері бойынша салық органына бір мезгілде:</w:t>
      </w:r>
    </w:p>
    <w:p w:rsidR="00000000" w:rsidRDefault="00B67E93">
      <w:pPr>
        <w:ind w:firstLine="400"/>
        <w:jc w:val="both"/>
      </w:pPr>
      <w:r>
        <w:rPr>
          <w:rStyle w:val="s0"/>
        </w:rPr>
        <w:t xml:space="preserve">1) </w:t>
      </w:r>
      <w:hyperlink r:id="rId1194" w:anchor="sub_id=1" w:history="1">
        <w:r>
          <w:rPr>
            <w:rStyle w:val="a3"/>
          </w:rPr>
          <w:t>құжаттық</w:t>
        </w:r>
        <w:r>
          <w:rPr>
            <w:rStyle w:val="a3"/>
          </w:rPr>
          <w:t xml:space="preserve"> тексеру жүргізу туралы салықтық өтінішті;</w:t>
        </w:r>
      </w:hyperlink>
    </w:p>
    <w:p w:rsidR="00000000" w:rsidRDefault="00B67E93">
      <w:pPr>
        <w:ind w:firstLine="400"/>
        <w:jc w:val="both"/>
      </w:pPr>
      <w:r>
        <w:rPr>
          <w:rStyle w:val="s0"/>
        </w:rPr>
        <w:t>2) таратудың салық есептілігін;</w:t>
      </w:r>
    </w:p>
    <w:p w:rsidR="00000000" w:rsidRDefault="00B67E93">
      <w:pPr>
        <w:ind w:firstLine="400"/>
        <w:jc w:val="both"/>
      </w:pPr>
      <w:r>
        <w:rPr>
          <w:rStyle w:val="s0"/>
        </w:rPr>
        <w:t>3) жекеше нотариустың, жеке сот орындаушысының, ад</w:t>
      </w:r>
      <w:r>
        <w:rPr>
          <w:rStyle w:val="s0"/>
        </w:rPr>
        <w:t>вокаттың қызметін тоқтату туралы ақпараттың баспа басылымында жарияланғанын растайтын құжатты табыс етеді.</w:t>
      </w:r>
    </w:p>
    <w:p w:rsidR="00000000" w:rsidRDefault="00B67E93">
      <w:pPr>
        <w:jc w:val="both"/>
      </w:pPr>
      <w:r>
        <w:rPr>
          <w:rStyle w:val="s3"/>
        </w:rPr>
        <w:t xml:space="preserve">2010.02.04. № 262-IV ҚР </w:t>
      </w:r>
      <w:hyperlink r:id="rId1195" w:anchor="sub_id=803" w:history="1">
        <w:r>
          <w:rPr>
            <w:rStyle w:val="a3"/>
            <w:i/>
            <w:iCs/>
            <w:bdr w:val="none" w:sz="0" w:space="0" w:color="auto" w:frame="1"/>
          </w:rPr>
          <w:t>Заңымен</w:t>
        </w:r>
      </w:hyperlink>
      <w:r>
        <w:rPr>
          <w:rStyle w:val="s3"/>
        </w:rPr>
        <w:t xml:space="preserve"> (</w:t>
      </w:r>
      <w:hyperlink r:id="rId119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197" w:anchor="sub_id=420200" w:history="1">
        <w:r>
          <w:rPr>
            <w:rStyle w:val="a3"/>
            <w:i/>
            <w:iCs/>
            <w:bdr w:val="none" w:sz="0" w:space="0" w:color="auto" w:frame="1"/>
          </w:rPr>
          <w:t>ред</w:t>
        </w:r>
      </w:hyperlink>
      <w:r>
        <w:rPr>
          <w:rStyle w:val="s3"/>
        </w:rPr>
        <w:t>.қара); 2011.21.07.</w:t>
      </w:r>
      <w:r>
        <w:rPr>
          <w:rStyle w:val="s3"/>
        </w:rPr>
        <w:t xml:space="preserve"> № 467-ІV ҚР </w:t>
      </w:r>
      <w:hyperlink r:id="rId1198" w:anchor="sub_id=301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199" w:anchor="sub_id=420200" w:history="1">
        <w:r>
          <w:rPr>
            <w:rStyle w:val="a3"/>
            <w:i/>
            <w:iCs/>
            <w:bdr w:val="none" w:sz="0" w:space="0" w:color="auto" w:frame="1"/>
          </w:rPr>
          <w:t>бұр.ред.қара</w:t>
        </w:r>
      </w:hyperlink>
      <w:r>
        <w:rPr>
          <w:rStyle w:val="s3"/>
        </w:rPr>
        <w:t>) 2</w:t>
      </w:r>
      <w:r>
        <w:rPr>
          <w:rStyle w:val="s3"/>
        </w:rPr>
        <w:t>-тармақ өзгертілді</w:t>
      </w:r>
    </w:p>
    <w:p w:rsidR="00000000" w:rsidRDefault="00B67E93">
      <w:pPr>
        <w:ind w:firstLine="400"/>
        <w:jc w:val="both"/>
      </w:pPr>
      <w:r>
        <w:rPr>
          <w:rStyle w:val="s0"/>
        </w:rPr>
        <w:t>2. Таратудың салық есептілігі қызметін тоқтататын жекеше нотариус, жеке сот орындаушысы, адвокат төлеуші және (немесе) салық агенті болып табылатын салықтың, бюджетке төленетін басқа да міндетті төлемдердің түрлері, міндетті зейнетақы жа</w:t>
      </w:r>
      <w:r>
        <w:rPr>
          <w:rStyle w:val="s0"/>
        </w:rPr>
        <w:t>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B67E93">
      <w:pPr>
        <w:ind w:firstLine="400"/>
        <w:jc w:val="both"/>
      </w:pPr>
      <w:r>
        <w:rPr>
          <w:rStyle w:val="s0"/>
        </w:rPr>
        <w:t>Егер кезекті салық есептілігін табыс ету мерзімі тарату</w:t>
      </w:r>
      <w:r>
        <w:rPr>
          <w:rStyle w:val="s0"/>
        </w:rPr>
        <w:t>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B67E93">
      <w:pPr>
        <w:jc w:val="both"/>
      </w:pPr>
      <w:r>
        <w:rPr>
          <w:rStyle w:val="s3"/>
        </w:rPr>
        <w:t xml:space="preserve">2010.02.04. № 262-IV ҚР </w:t>
      </w:r>
      <w:hyperlink r:id="rId1200" w:anchor="sub_id=803" w:history="1">
        <w:r>
          <w:rPr>
            <w:rStyle w:val="a3"/>
            <w:i/>
            <w:iCs/>
            <w:bdr w:val="none" w:sz="0" w:space="0" w:color="auto" w:frame="1"/>
          </w:rPr>
          <w:t>Заңымен</w:t>
        </w:r>
      </w:hyperlink>
      <w:r>
        <w:rPr>
          <w:rStyle w:val="s3"/>
        </w:rPr>
        <w:t xml:space="preserve"> 3-тармақ өзгертілді (</w:t>
      </w:r>
      <w:hyperlink r:id="rId120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02" w:anchor="sub_id=4203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 xml:space="preserve">3. Қызметін тоқтататын жекеше нотариус, жеке сот орындаушысы, адвокат таратудың салық есептілігінде көрсетілген салықты және бюджетке төленетін басқа да міндетті төлемдерді төлеуді салық органына таратудың </w:t>
      </w:r>
      <w:r>
        <w:rPr>
          <w:rStyle w:val="s0"/>
        </w:rPr>
        <w:t>салық есептілігі табыс етілген күннен бастап күнтізбелік он күннен кешіктірмей жүргізеді.</w:t>
      </w:r>
    </w:p>
    <w:p w:rsidR="00000000" w:rsidRDefault="00B67E93">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w:t>
      </w:r>
      <w:r>
        <w:rPr>
          <w:rStyle w:val="s0"/>
        </w:rPr>
        <w:t>арды төлеу, міндетті зейнетақы жарналарын аудару мерзімі осы тармақтың бірінші бөлігінде көрсетілген мерзім өткеннен кейін басталса, төлеу (аудару) таратудың салық есептілігі табыс етілген күннен бастап күнтізбелік он күннен кешіктірілмей жүргізіледі.</w:t>
      </w:r>
    </w:p>
    <w:p w:rsidR="00000000" w:rsidRDefault="00B67E93">
      <w:pPr>
        <w:jc w:val="both"/>
      </w:pPr>
      <w:r>
        <w:rPr>
          <w:rStyle w:val="s3"/>
        </w:rPr>
        <w:t xml:space="preserve">2010.02.04. № 262-IV ҚР </w:t>
      </w:r>
      <w:hyperlink r:id="rId1203" w:anchor="sub_id=803" w:history="1">
        <w:r>
          <w:rPr>
            <w:rStyle w:val="a3"/>
            <w:i/>
            <w:iCs/>
            <w:bdr w:val="none" w:sz="0" w:space="0" w:color="auto" w:frame="1"/>
          </w:rPr>
          <w:t>Заңымен</w:t>
        </w:r>
      </w:hyperlink>
      <w:r>
        <w:rPr>
          <w:rStyle w:val="s3"/>
        </w:rPr>
        <w:t xml:space="preserve"> 4-тармақ өзгертілді (</w:t>
      </w:r>
      <w:hyperlink r:id="rId1204" w:anchor="sub_id=20000" w:history="1">
        <w:r>
          <w:rPr>
            <w:rStyle w:val="a3"/>
            <w:i/>
            <w:iCs/>
            <w:bdr w:val="none" w:sz="0" w:space="0" w:color="auto" w:frame="1"/>
          </w:rPr>
          <w:t>жарияланғанынан</w:t>
        </w:r>
      </w:hyperlink>
      <w:r>
        <w:rPr>
          <w:rStyle w:val="s3"/>
        </w:rPr>
        <w:t xml:space="preserve"> кейін алты ай өткен соң</w:t>
      </w:r>
      <w:r>
        <w:rPr>
          <w:rStyle w:val="s3"/>
        </w:rPr>
        <w:t xml:space="preserve"> қолданысқа енгізілді) (бұр.</w:t>
      </w:r>
      <w:hyperlink r:id="rId1205" w:anchor="sub_id=4204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4. Қызметін тоқтататын жекеше нотариустың, жеке сот орындаушысының, адвокаттың салықтық өтінішін салық органы алғаннан кейін құжаттық</w:t>
      </w:r>
      <w:r>
        <w:rPr>
          <w:rStyle w:val="s0"/>
        </w:rPr>
        <w:t xml:space="preserve"> тексеру жиырма жұмыс күнінен кешіктірілмей басталуға тиіс. </w:t>
      </w:r>
    </w:p>
    <w:p w:rsidR="00000000" w:rsidRDefault="00B67E93">
      <w:pPr>
        <w:jc w:val="both"/>
      </w:pPr>
      <w:r>
        <w:rPr>
          <w:rStyle w:val="s3"/>
        </w:rPr>
        <w:t xml:space="preserve">2010.02.04. № 262-IV ҚР </w:t>
      </w:r>
      <w:hyperlink r:id="rId1206" w:anchor="sub_id=803" w:history="1">
        <w:r>
          <w:rPr>
            <w:rStyle w:val="a3"/>
            <w:i/>
            <w:iCs/>
            <w:bdr w:val="none" w:sz="0" w:space="0" w:color="auto" w:frame="1"/>
          </w:rPr>
          <w:t>Заңымен</w:t>
        </w:r>
      </w:hyperlink>
      <w:r>
        <w:rPr>
          <w:rStyle w:val="s3"/>
        </w:rPr>
        <w:t xml:space="preserve"> 5-тармақ өзгертілді (</w:t>
      </w:r>
      <w:hyperlink r:id="rId120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08" w:anchor="sub_id=4205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 xml:space="preserve">5. Егер қызметін тоқтататын жекеше нотариуста, жеке сот орындаушысында, адвокатта салықтың, төлемақылардың және өсімпұлдардың артық төленген сомасы бар болса, онда көрсетілген сома осы Кодекстің </w:t>
      </w:r>
      <w:hyperlink r:id="rId1209" w:anchor="sub_id=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B67E93">
      <w:pPr>
        <w:ind w:firstLine="400"/>
        <w:jc w:val="both"/>
      </w:pPr>
      <w:r>
        <w:rPr>
          <w:rStyle w:val="s0"/>
        </w:rPr>
        <w:t>Егер қызметін тоқтататын жекеше нотариуста, жеке сот орындаушысында, адвокатта салықтың, бюджетке төленетін төле</w:t>
      </w:r>
      <w:r>
        <w:rPr>
          <w:rStyle w:val="s0"/>
        </w:rPr>
        <w:t xml:space="preserve">мақылар мен өсімпұлдардың қате төленген сомасы бар болса, онда көрсетілген сома осы Кодекстің </w:t>
      </w:r>
      <w:hyperlink r:id="rId1210" w:anchor="sub_id=6010000" w:history="1">
        <w:r>
          <w:rPr>
            <w:rStyle w:val="a3"/>
          </w:rPr>
          <w:t>601-бабында</w:t>
        </w:r>
      </w:hyperlink>
      <w:r>
        <w:rPr>
          <w:rStyle w:val="s0"/>
        </w:rPr>
        <w:t xml:space="preserve"> белгіленген тәртіппен есепке жатқызылуға жатады.</w:t>
      </w:r>
    </w:p>
    <w:p w:rsidR="00000000" w:rsidRDefault="00B67E93">
      <w:pPr>
        <w:jc w:val="both"/>
      </w:pPr>
      <w:r>
        <w:rPr>
          <w:rStyle w:val="s3"/>
        </w:rPr>
        <w:t>2010.02.04. № 26</w:t>
      </w:r>
      <w:r>
        <w:rPr>
          <w:rStyle w:val="s3"/>
        </w:rPr>
        <w:t xml:space="preserve">2-IV ҚР </w:t>
      </w:r>
      <w:hyperlink r:id="rId1211" w:anchor="sub_id=803" w:history="1">
        <w:r>
          <w:rPr>
            <w:rStyle w:val="a3"/>
            <w:i/>
            <w:iCs/>
            <w:bdr w:val="none" w:sz="0" w:space="0" w:color="auto" w:frame="1"/>
          </w:rPr>
          <w:t>Заңымен</w:t>
        </w:r>
      </w:hyperlink>
      <w:r>
        <w:rPr>
          <w:rStyle w:val="s3"/>
        </w:rPr>
        <w:t xml:space="preserve"> 6-тармақ өзгертілді (</w:t>
      </w:r>
      <w:hyperlink r:id="rId121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w:t>
      </w:r>
      <w:r>
        <w:rPr>
          <w:rStyle w:val="s3"/>
        </w:rPr>
        <w:t>зілді) (бұр.</w:t>
      </w:r>
      <w:hyperlink r:id="rId1213" w:anchor="sub_id=4206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6. Қызметін тоқтататын жекеше нотариуста, жеке сот орындаушысында, адвокатта салық берешегі болмаған жағдайда:</w:t>
      </w:r>
    </w:p>
    <w:p w:rsidR="00000000" w:rsidRDefault="00B67E93">
      <w:pPr>
        <w:ind w:firstLine="400"/>
        <w:jc w:val="both"/>
      </w:pPr>
      <w:r>
        <w:rPr>
          <w:rStyle w:val="s0"/>
        </w:rPr>
        <w:t>1) салықтың және бюджетке төленетін ба</w:t>
      </w:r>
      <w:r>
        <w:rPr>
          <w:rStyle w:val="s0"/>
        </w:rPr>
        <w:t xml:space="preserve">сқа да міндетті төлемдердің қате төленген сомасы осы Кодекстің </w:t>
      </w:r>
      <w:hyperlink r:id="rId1214" w:anchor="sub_id=6010000" w:history="1">
        <w:r>
          <w:rPr>
            <w:rStyle w:val="a3"/>
          </w:rPr>
          <w:t>601-бабында</w:t>
        </w:r>
      </w:hyperlink>
      <w:r>
        <w:rPr>
          <w:rStyle w:val="s0"/>
        </w:rPr>
        <w:t xml:space="preserve"> белгіленген тәртіппен осы жекеше нотариусқа, жеке сот орындаушысына, адвокатқа қайтарылуға жатад</w:t>
      </w:r>
      <w:r>
        <w:rPr>
          <w:rStyle w:val="s0"/>
        </w:rPr>
        <w:t xml:space="preserve">ы; </w:t>
      </w:r>
    </w:p>
    <w:p w:rsidR="00000000" w:rsidRDefault="00B67E93">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215" w:anchor="sub_id=6020000" w:history="1">
        <w:r>
          <w:rPr>
            <w:rStyle w:val="a3"/>
          </w:rPr>
          <w:t>602-бабында</w:t>
        </w:r>
      </w:hyperlink>
      <w:r>
        <w:rPr>
          <w:rStyle w:val="s0"/>
        </w:rPr>
        <w:t xml:space="preserve"> белгіленген тәртіппен осы жекеше нотариусқа, жеке сот оры</w:t>
      </w:r>
      <w:r>
        <w:rPr>
          <w:rStyle w:val="s0"/>
        </w:rPr>
        <w:t>ндаушысына, адвокатқа қайтарылуға жатады;</w:t>
      </w:r>
    </w:p>
    <w:p w:rsidR="00000000" w:rsidRDefault="00B67E93">
      <w:pPr>
        <w:ind w:firstLine="400"/>
        <w:jc w:val="both"/>
      </w:pPr>
      <w:r>
        <w:rPr>
          <w:rStyle w:val="s0"/>
        </w:rPr>
        <w:t xml:space="preserve">3) бюджетке төленетін басқа да міндетті төлемдердің төленген сомасы осы Кодекстің </w:t>
      </w:r>
      <w:hyperlink r:id="rId1216" w:anchor="sub_id=6060000" w:history="1">
        <w:r>
          <w:rPr>
            <w:rStyle w:val="a3"/>
          </w:rPr>
          <w:t>606-бабында</w:t>
        </w:r>
      </w:hyperlink>
      <w:r>
        <w:rPr>
          <w:rStyle w:val="s0"/>
        </w:rPr>
        <w:t xml:space="preserve"> белгіленген тәртіппен осы жекеше но</w:t>
      </w:r>
      <w:r>
        <w:rPr>
          <w:rStyle w:val="s0"/>
        </w:rPr>
        <w:t>тариусқа, жеке сот орындаушысына, адвокатқа қайтарылуға жатады;</w:t>
      </w:r>
    </w:p>
    <w:p w:rsidR="00000000" w:rsidRDefault="00B67E93">
      <w:pPr>
        <w:jc w:val="both"/>
      </w:pPr>
      <w:r>
        <w:rPr>
          <w:rStyle w:val="s3"/>
        </w:rPr>
        <w:t xml:space="preserve">2010.30.06. № 297-ІV ҚР </w:t>
      </w:r>
      <w:hyperlink r:id="rId1217" w:anchor="sub_id=612"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w:t>
      </w:r>
      <w:r>
        <w:rPr>
          <w:rStyle w:val="s3"/>
        </w:rPr>
        <w:t>қа</w:t>
      </w:r>
      <w:r>
        <w:rPr>
          <w:rStyle w:val="s3"/>
        </w:rPr>
        <w:t xml:space="preserve"> енгізілді)</w:t>
      </w:r>
    </w:p>
    <w:p w:rsidR="00000000" w:rsidRDefault="00B67E93">
      <w:pPr>
        <w:ind w:firstLine="400"/>
        <w:jc w:val="both"/>
      </w:pPr>
      <w:r>
        <w:rPr>
          <w:rStyle w:val="s0"/>
        </w:rPr>
        <w:t xml:space="preserve">4) айыппұлдардың төленген сомалары қызметі тоқтатылатын осы жекеше нотариусқа, адвокатқа осы Кодекстің </w:t>
      </w:r>
      <w:hyperlink r:id="rId1218" w:anchor="sub_id=6050000" w:history="1">
        <w:r>
          <w:rPr>
            <w:rStyle w:val="a3"/>
          </w:rPr>
          <w:t>605-бабында</w:t>
        </w:r>
      </w:hyperlink>
      <w:r>
        <w:rPr>
          <w:rStyle w:val="s0"/>
        </w:rPr>
        <w:t xml:space="preserve"> белгіленген тәртіппен қайтарылуға тиіс;</w:t>
      </w:r>
    </w:p>
    <w:p w:rsidR="00000000" w:rsidRDefault="00B67E93">
      <w:pPr>
        <w:jc w:val="both"/>
      </w:pPr>
      <w:r>
        <w:rPr>
          <w:rStyle w:val="s3"/>
        </w:rPr>
        <w:t>20</w:t>
      </w:r>
      <w:r>
        <w:rPr>
          <w:rStyle w:val="s3"/>
        </w:rPr>
        <w:t xml:space="preserve">11.21.07. № 467-ІV ҚР </w:t>
      </w:r>
      <w:hyperlink r:id="rId1219" w:anchor="sub_id=313"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220" w:anchor="sub_id=4206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қызметі тоқтатылатын ос</w:t>
      </w:r>
      <w:r>
        <w:rPr>
          <w:rStyle w:val="s0"/>
        </w:rPr>
        <w:t>ы жекеше нотариусқа, адвокатқа Қазақстан Республикасының кеден заңнамасында белгіленген тәртіппен қайтарылуға жатады.</w:t>
      </w:r>
    </w:p>
    <w:p w:rsidR="00000000" w:rsidRDefault="00B67E93">
      <w:pPr>
        <w:jc w:val="both"/>
      </w:pPr>
      <w:r>
        <w:rPr>
          <w:rStyle w:val="s3"/>
        </w:rPr>
        <w:t xml:space="preserve">2010.02.04. № 262-IV ҚР </w:t>
      </w:r>
      <w:hyperlink r:id="rId1221" w:anchor="sub_id=803" w:history="1">
        <w:r>
          <w:rPr>
            <w:rStyle w:val="a3"/>
            <w:i/>
            <w:iCs/>
            <w:bdr w:val="none" w:sz="0" w:space="0" w:color="auto" w:frame="1"/>
          </w:rPr>
          <w:t>Заңымен</w:t>
        </w:r>
      </w:hyperlink>
      <w:r>
        <w:rPr>
          <w:rStyle w:val="s3"/>
        </w:rPr>
        <w:t xml:space="preserve"> 7-тармақ өзгертілді (</w:t>
      </w:r>
      <w:hyperlink r:id="rId122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23" w:anchor="sub_id=4207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7. Қызметін тоқ</w:t>
      </w:r>
      <w:r>
        <w:rPr>
          <w:rStyle w:val="s0"/>
        </w:rPr>
        <w:t>тататын жекеше нотариустың, жеке сот орындаушысының, адвокаттың салық міндеттемесі, оның салық берешегі, міндетті зейнетақы жарналары және әлеуметтік аударымдар бойынша берешегі жоқ болған немесе толық көлемде өтелген жағдайда құжаттық тексеру аяқталғаннан</w:t>
      </w:r>
      <w:r>
        <w:rPr>
          <w:rStyle w:val="s0"/>
        </w:rPr>
        <w:t xml:space="preserve"> кейін орындалды деп есептеледі. </w:t>
      </w:r>
    </w:p>
    <w:p w:rsidR="00000000" w:rsidRDefault="00B67E93">
      <w:pPr>
        <w:jc w:val="both"/>
      </w:pPr>
      <w:r>
        <w:rPr>
          <w:rStyle w:val="s3"/>
        </w:rPr>
        <w:t xml:space="preserve">2010.02.04. № 262-IV ҚР </w:t>
      </w:r>
      <w:hyperlink r:id="rId1224" w:anchor="sub_id=803" w:history="1">
        <w:r>
          <w:rPr>
            <w:rStyle w:val="a3"/>
            <w:i/>
            <w:iCs/>
            <w:bdr w:val="none" w:sz="0" w:space="0" w:color="auto" w:frame="1"/>
          </w:rPr>
          <w:t>Заңымен</w:t>
        </w:r>
      </w:hyperlink>
      <w:r>
        <w:rPr>
          <w:rStyle w:val="s3"/>
        </w:rPr>
        <w:t xml:space="preserve"> 8-тармақ өзгертілді (</w:t>
      </w:r>
      <w:hyperlink r:id="rId1225" w:anchor="sub_id=20000" w:history="1">
        <w:r>
          <w:rPr>
            <w:rStyle w:val="a3"/>
            <w:i/>
            <w:iCs/>
            <w:bdr w:val="none" w:sz="0" w:space="0" w:color="auto" w:frame="1"/>
          </w:rPr>
          <w:t>жария</w:t>
        </w:r>
        <w:r>
          <w:rPr>
            <w:rStyle w:val="a3"/>
            <w:i/>
            <w:iCs/>
            <w:bdr w:val="none" w:sz="0" w:space="0" w:color="auto" w:frame="1"/>
          </w:rPr>
          <w:t>ланғанынан</w:t>
        </w:r>
      </w:hyperlink>
      <w:r>
        <w:rPr>
          <w:rStyle w:val="s3"/>
        </w:rPr>
        <w:t xml:space="preserve"> кейін алты ай өткен соң қолданысқа енгізілді) (бұр.</w:t>
      </w:r>
      <w:hyperlink r:id="rId1226" w:anchor="sub_id=4208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 xml:space="preserve">8. Осы баптың 7-тармағына сәйкес салық міндеттемесінің орындалған күні жекеше нотариусты, жеке сот </w:t>
      </w:r>
      <w:r>
        <w:rPr>
          <w:rStyle w:val="s0"/>
        </w:rPr>
        <w:t>орындаушысын, адвокатты салық органындағы тіркелу есебінен шығару күні болып табылады.</w:t>
      </w:r>
    </w:p>
    <w:p w:rsidR="00000000" w:rsidRDefault="00B67E93">
      <w:pPr>
        <w:jc w:val="both"/>
      </w:pPr>
      <w:r>
        <w:rPr>
          <w:rStyle w:val="s3"/>
        </w:rPr>
        <w:t xml:space="preserve">2010.02.04. № 262-IV ҚР </w:t>
      </w:r>
      <w:hyperlink r:id="rId1227" w:anchor="sub_id=803" w:history="1">
        <w:r>
          <w:rPr>
            <w:rStyle w:val="a3"/>
            <w:i/>
            <w:iCs/>
            <w:bdr w:val="none" w:sz="0" w:space="0" w:color="auto" w:frame="1"/>
          </w:rPr>
          <w:t>Заңымен</w:t>
        </w:r>
      </w:hyperlink>
      <w:r>
        <w:rPr>
          <w:rStyle w:val="s3"/>
        </w:rPr>
        <w:t xml:space="preserve"> (</w:t>
      </w:r>
      <w:hyperlink r:id="rId122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29" w:anchor="sub_id=420900" w:history="1">
        <w:r>
          <w:rPr>
            <w:rStyle w:val="a3"/>
            <w:i/>
            <w:iCs/>
            <w:bdr w:val="none" w:sz="0" w:space="0" w:color="auto" w:frame="1"/>
          </w:rPr>
          <w:t>ред</w:t>
        </w:r>
      </w:hyperlink>
      <w:r>
        <w:rPr>
          <w:rStyle w:val="s3"/>
        </w:rPr>
        <w:t xml:space="preserve">.қара); 2011.21.07. № 467-ІV ҚР </w:t>
      </w:r>
      <w:hyperlink r:id="rId1230" w:anchor="sub_id=313"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231" w:anchor="sub_id=420900" w:history="1">
        <w:r>
          <w:rPr>
            <w:rStyle w:val="a3"/>
            <w:i/>
            <w:iCs/>
            <w:bdr w:val="none" w:sz="0" w:space="0" w:color="auto" w:frame="1"/>
          </w:rPr>
          <w:t>бұр.ред.қара</w:t>
        </w:r>
      </w:hyperlink>
      <w:r>
        <w:rPr>
          <w:rStyle w:val="s3"/>
        </w:rPr>
        <w:t>) 9-тармақ өзгертілді</w:t>
      </w:r>
    </w:p>
    <w:p w:rsidR="00000000" w:rsidRDefault="00B67E93">
      <w:pPr>
        <w:ind w:firstLine="400"/>
        <w:jc w:val="both"/>
      </w:pPr>
      <w:r>
        <w:rPr>
          <w:rStyle w:val="s0"/>
        </w:rPr>
        <w:t>9. Қызметiн тоқтатқан жекеше нотариус,</w:t>
      </w:r>
      <w:r>
        <w:rPr>
          <w:rStyle w:val="s0"/>
        </w:rPr>
        <w:t xml:space="preserve"> жеке сот орындаушысы, адвокат орналасқан жері бойынша салық органына:</w:t>
      </w:r>
    </w:p>
    <w:p w:rsidR="00000000" w:rsidRDefault="00B67E93">
      <w:pPr>
        <w:jc w:val="both"/>
      </w:pPr>
      <w:r>
        <w:rPr>
          <w:rStyle w:val="s3"/>
        </w:rPr>
        <w:t xml:space="preserve">2010.28.12. № 368-IV ҚР </w:t>
      </w:r>
      <w:hyperlink r:id="rId1232" w:anchor="sub_id=10000" w:history="1">
        <w:r>
          <w:rPr>
            <w:rStyle w:val="a3"/>
            <w:i/>
            <w:iCs/>
            <w:bdr w:val="none" w:sz="0" w:space="0" w:color="auto" w:frame="1"/>
          </w:rPr>
          <w:t>Заңымен</w:t>
        </w:r>
      </w:hyperlink>
      <w:r>
        <w:rPr>
          <w:rStyle w:val="s3"/>
        </w:rPr>
        <w:t xml:space="preserve"> 1) тармақша өзгертілді (</w:t>
      </w:r>
      <w:hyperlink r:id="rId1233" w:anchor="sub_id=420901"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атқарушылық құжаттарды орындау жөніндегі қызметті, нотариаттық, адвокаттық қызметті жүзеге асыру үшін пайдаланылған банктегі бар шоттарының жабылғаны турал</w:t>
      </w:r>
      <w:r>
        <w:rPr>
          <w:rStyle w:val="s0"/>
        </w:rPr>
        <w:t>ы банктің және (немесе) банк операцияларының жекелеген түрлерін жүзеге асыратын ұйымның анықтамасын;</w:t>
      </w:r>
    </w:p>
    <w:p w:rsidR="00000000" w:rsidRDefault="00B67E93">
      <w:pPr>
        <w:jc w:val="both"/>
      </w:pPr>
      <w:r>
        <w:rPr>
          <w:rStyle w:val="s3"/>
        </w:rPr>
        <w:t xml:space="preserve">2013.05.12. № 152-V ҚР </w:t>
      </w:r>
      <w:hyperlink r:id="rId1234" w:anchor="sub_id=41" w:history="1">
        <w:r>
          <w:rPr>
            <w:rStyle w:val="a3"/>
            <w:i/>
            <w:iCs/>
            <w:bdr w:val="none" w:sz="0" w:space="0" w:color="auto" w:frame="1"/>
          </w:rPr>
          <w:t>Заңымен</w:t>
        </w:r>
      </w:hyperlink>
      <w:r>
        <w:rPr>
          <w:rStyle w:val="s3"/>
        </w:rPr>
        <w:t xml:space="preserve"> 2) тармақша өзгертілді (2014 ж. 1 қаңтардан </w:t>
      </w:r>
      <w:r>
        <w:rPr>
          <w:rStyle w:val="s3"/>
        </w:rPr>
        <w:t>бастап қолданысқа енгізілді) (</w:t>
      </w:r>
      <w:hyperlink r:id="rId1235" w:anchor="sub_id=4209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жекеше нотариустың, жеке сот орындаушысының, адвокаттың мөрін (ол болған кезде) жойғаны туралы құжатты табыс етуге міндетті.</w:t>
      </w:r>
    </w:p>
    <w:p w:rsidR="00000000" w:rsidRDefault="00B67E93">
      <w:pPr>
        <w:ind w:firstLine="400"/>
        <w:jc w:val="both"/>
      </w:pPr>
      <w:r>
        <w:rPr>
          <w:rStyle w:val="s0"/>
        </w:rPr>
        <w:t>Қызмет</w:t>
      </w:r>
      <w:r>
        <w:rPr>
          <w:rStyle w:val="s0"/>
        </w:rPr>
        <w:t xml:space="preserve">iн тоқтатқан жекеше нотариус, жеке сот орындаушысы, адвокат осы тармақта көрсетілген құжаттарды мынадай талаптар: </w:t>
      </w:r>
    </w:p>
    <w:p w:rsidR="00000000" w:rsidRDefault="00B67E93">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B67E93">
      <w:pPr>
        <w:ind w:firstLine="400"/>
        <w:jc w:val="both"/>
      </w:pPr>
      <w:r>
        <w:rPr>
          <w:rStyle w:val="s0"/>
        </w:rPr>
        <w:t xml:space="preserve">2) салықтардың, төлемдердің </w:t>
      </w:r>
      <w:r>
        <w:rPr>
          <w:rStyle w:val="s0"/>
        </w:rPr>
        <w:t xml:space="preserve">және өсімпұлдардың артық төленген сомаларының болмауы; </w:t>
      </w:r>
    </w:p>
    <w:p w:rsidR="00000000" w:rsidRDefault="00B67E93">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B67E93">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w:t>
      </w:r>
      <w:r>
        <w:rPr>
          <w:rStyle w:val="s0"/>
        </w:rPr>
        <w:t>, құжаттамалық тексеру аяқталған күннен бастап үш жұмыс күні ішінде табыс етеді.</w:t>
      </w:r>
    </w:p>
    <w:p w:rsidR="00000000" w:rsidRDefault="00B67E93">
      <w:pPr>
        <w:ind w:firstLine="400"/>
        <w:jc w:val="both"/>
      </w:pPr>
      <w:r>
        <w:rPr>
          <w:rStyle w:val="s0"/>
        </w:rPr>
        <w:t>Қызметін</w:t>
      </w:r>
      <w:r>
        <w:rPr>
          <w:rStyle w:val="s0"/>
        </w:rPr>
        <w:t xml:space="preserve"> тоқтатқан жекеше нотариус, жеке сот орындаушысы, адвокат салық берешегi, мiндеттi зейнетақы жарналары, әлеуметтiк аударымдар бойынша берешегі, салықтардың, төлемдерді</w:t>
      </w:r>
      <w:r>
        <w:rPr>
          <w:rStyle w:val="s0"/>
        </w:rPr>
        <w:t>ң</w:t>
      </w:r>
      <w:r>
        <w:rPr>
          <w:rStyle w:val="s0"/>
        </w:rPr>
        <w:t xml:space="preserve">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B67E93">
      <w:pPr>
        <w:ind w:firstLine="400"/>
        <w:jc w:val="both"/>
      </w:pPr>
      <w:r>
        <w:rPr>
          <w:rStyle w:val="s0"/>
        </w:rPr>
        <w:t>1) салық берешегi, мiндеттi зейнетақы жар</w:t>
      </w:r>
      <w:r>
        <w:rPr>
          <w:rStyle w:val="s0"/>
        </w:rPr>
        <w:t>налары мен әлеуметтiк аударымдар бойынша берешегі өтелген күннен;</w:t>
      </w:r>
    </w:p>
    <w:p w:rsidR="00000000" w:rsidRDefault="00B67E93">
      <w:pPr>
        <w:ind w:firstLine="400"/>
        <w:jc w:val="both"/>
      </w:pPr>
      <w:r>
        <w:rPr>
          <w:rStyle w:val="s0"/>
        </w:rPr>
        <w:t>2) салықтардың, төлемдердің, өсімпұлдардың артық төленген сомалары қайтарылған күннен;</w:t>
      </w:r>
    </w:p>
    <w:p w:rsidR="00000000" w:rsidRDefault="00B67E93">
      <w:pPr>
        <w:ind w:firstLine="400"/>
        <w:jc w:val="both"/>
      </w:pPr>
      <w:r>
        <w:rPr>
          <w:rStyle w:val="s0"/>
        </w:rPr>
        <w:t>3) салықтардың, бюджетке төленетін басқа да міндетті төлемдердің, өсімпұлдар мен айыппұлдардың қате төл</w:t>
      </w:r>
      <w:r>
        <w:rPr>
          <w:rStyle w:val="s0"/>
        </w:rPr>
        <w:t>енген сомалары қайтарылған күннен;</w:t>
      </w:r>
    </w:p>
    <w:p w:rsidR="00000000" w:rsidRDefault="00B67E93">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B67E93">
      <w:pPr>
        <w:ind w:firstLine="400"/>
        <w:jc w:val="both"/>
      </w:pPr>
      <w:r>
        <w:t> </w:t>
      </w:r>
    </w:p>
    <w:p w:rsidR="00000000" w:rsidRDefault="00B67E93">
      <w:pPr>
        <w:jc w:val="both"/>
      </w:pPr>
      <w:bookmarkStart w:id="46" w:name="SUB430000"/>
      <w:bookmarkEnd w:id="46"/>
      <w:r>
        <w:rPr>
          <w:rStyle w:val="s3"/>
        </w:rPr>
        <w:t>2009.04.07. №</w:t>
      </w:r>
      <w:r>
        <w:rPr>
          <w:rStyle w:val="s3"/>
        </w:rPr>
        <w:t xml:space="preserve"> 167-ІV ҚР </w:t>
      </w:r>
      <w:hyperlink r:id="rId1236" w:anchor="sub_id=43"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1237" w:anchor="sub_id=430000" w:history="1">
        <w:r>
          <w:rPr>
            <w:rStyle w:val="a3"/>
            <w:i/>
            <w:iCs/>
            <w:bdr w:val="none" w:sz="0" w:space="0" w:color="auto" w:frame="1"/>
          </w:rPr>
          <w:t>ред</w:t>
        </w:r>
      </w:hyperlink>
      <w:r>
        <w:rPr>
          <w:rStyle w:val="s3"/>
        </w:rPr>
        <w:t>.қара); 2009</w:t>
      </w:r>
      <w:r>
        <w:rPr>
          <w:rStyle w:val="s3"/>
        </w:rPr>
        <w:t xml:space="preserve">.30.12. № 234-ІV ҚР </w:t>
      </w:r>
      <w:hyperlink r:id="rId1238" w:anchor="sub_id=57" w:history="1">
        <w:r>
          <w:rPr>
            <w:rStyle w:val="a3"/>
            <w:i/>
            <w:iCs/>
            <w:bdr w:val="none" w:sz="0" w:space="0" w:color="auto" w:frame="1"/>
          </w:rPr>
          <w:t>Заңымен</w:t>
        </w:r>
      </w:hyperlink>
      <w:r>
        <w:rPr>
          <w:rStyle w:val="s3"/>
        </w:rPr>
        <w:t xml:space="preserve"> (2010 жылғы 1 қаңтардан қолданысқа енгiзiлдi) (бұр.</w:t>
      </w:r>
      <w:hyperlink r:id="rId1239" w:anchor="sub_id=430000" w:history="1">
        <w:r>
          <w:rPr>
            <w:rStyle w:val="a3"/>
            <w:i/>
            <w:iCs/>
            <w:bdr w:val="none" w:sz="0" w:space="0" w:color="auto" w:frame="1"/>
          </w:rPr>
          <w:t>ред</w:t>
        </w:r>
      </w:hyperlink>
      <w:r>
        <w:rPr>
          <w:rStyle w:val="s3"/>
        </w:rPr>
        <w:t>.қара); 20</w:t>
      </w:r>
      <w:r>
        <w:rPr>
          <w:rStyle w:val="s3"/>
        </w:rPr>
        <w:t xml:space="preserve">10.30.06. № 297-ІV ҚР </w:t>
      </w:r>
      <w:hyperlink r:id="rId1240" w:anchor="sub_id=613" w:history="1">
        <w:r>
          <w:rPr>
            <w:rStyle w:val="a3"/>
            <w:i/>
            <w:iCs/>
            <w:bdr w:val="none" w:sz="0" w:space="0" w:color="auto" w:frame="1"/>
          </w:rPr>
          <w:t>Заңымен</w:t>
        </w:r>
      </w:hyperlink>
      <w:r>
        <w:rPr>
          <w:rStyle w:val="s3"/>
        </w:rPr>
        <w:t xml:space="preserve">  (2010 жылғы 1 қаңтардан бастап қолданысқа енгізілді); 2011.21.07. № 467-ІV ҚР </w:t>
      </w:r>
      <w:hyperlink r:id="rId1241" w:anchor="sub_id=30014"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242" w:anchor="sub_id=430000" w:history="1">
        <w:r>
          <w:rPr>
            <w:rStyle w:val="a3"/>
            <w:i/>
            <w:iCs/>
            <w:bdr w:val="none" w:sz="0" w:space="0" w:color="auto" w:frame="1"/>
          </w:rPr>
          <w:t>бұр.ред.қара</w:t>
        </w:r>
      </w:hyperlink>
      <w:r>
        <w:rPr>
          <w:rStyle w:val="s3"/>
        </w:rPr>
        <w:t xml:space="preserve">) 43-бап өзгертілді; 2012.26.12. № 61-V ҚР </w:t>
      </w:r>
      <w:hyperlink r:id="rId1243" w:anchor="sub_id=43" w:history="1">
        <w:r>
          <w:rPr>
            <w:rStyle w:val="a3"/>
            <w:i/>
            <w:iCs/>
            <w:bdr w:val="none" w:sz="0" w:space="0" w:color="auto" w:frame="1"/>
          </w:rPr>
          <w:t>Заңымен</w:t>
        </w:r>
      </w:hyperlink>
      <w:r>
        <w:rPr>
          <w:rStyle w:val="s3"/>
        </w:rPr>
        <w:t xml:space="preserve"> 43-бап жаңа редакцияда (2013 ж. 1 қаңтардан бастап қолданысқа енгізілді) (</w:t>
      </w:r>
      <w:hyperlink r:id="rId1244" w:anchor="sub_id=4300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B67E93">
      <w:pPr>
        <w:ind w:left="1200" w:hanging="800"/>
        <w:jc w:val="both"/>
      </w:pPr>
      <w:r>
        <w:rPr>
          <w:rStyle w:val="s1"/>
        </w:rPr>
        <w:t>43-бап. Қызметі тоқтатылған кезде дара кәсіпкерлердің жекелеген санаттарының салық міндеттемесін орындау ерекшеліктері</w:t>
      </w:r>
    </w:p>
    <w:p w:rsidR="00000000" w:rsidRDefault="00B67E93">
      <w:pPr>
        <w:ind w:firstLine="400"/>
        <w:jc w:val="both"/>
      </w:pPr>
      <w:r>
        <w:rPr>
          <w:rStyle w:val="s0"/>
        </w:rPr>
        <w:t xml:space="preserve">1. Осы бап бір мезгілде мынадай талаптарға сәйкес келетін: </w:t>
      </w:r>
    </w:p>
    <w:p w:rsidR="00000000" w:rsidRDefault="00B67E93">
      <w:pPr>
        <w:ind w:firstLine="400"/>
        <w:jc w:val="both"/>
      </w:pPr>
      <w:r>
        <w:rPr>
          <w:rStyle w:val="s0"/>
        </w:rPr>
        <w:t>1) қосылған құн салығын төлеуші болып табылмайтын;</w:t>
      </w:r>
    </w:p>
    <w:p w:rsidR="00000000" w:rsidRDefault="00B67E93">
      <w:pPr>
        <w:ind w:firstLine="400"/>
        <w:jc w:val="both"/>
      </w:pPr>
      <w:r>
        <w:rPr>
          <w:rStyle w:val="s0"/>
        </w:rPr>
        <w:t>2) шаруа немесе ферме</w:t>
      </w:r>
      <w:r>
        <w:rPr>
          <w:rStyle w:val="s0"/>
        </w:rPr>
        <w:t xml:space="preserve">р қожалықтары үшін арнаулы салық режімі қолданылмайтын қызмет түрлері бойынша табыстар мен шығыстарды, мүлікті бөлек есепке алуды қолданатын, бірыңғай жер салығын төлеуші болып табылмайтын; </w:t>
      </w:r>
    </w:p>
    <w:p w:rsidR="00000000" w:rsidRDefault="00B67E93">
      <w:pPr>
        <w:ind w:firstLine="400"/>
        <w:jc w:val="both"/>
      </w:pPr>
      <w:r>
        <w:rPr>
          <w:rStyle w:val="s0"/>
        </w:rPr>
        <w:t>3) тәуекелдерді бағалау жүйесі іс-шараларының нәтижелері негізінд</w:t>
      </w:r>
      <w:r>
        <w:rPr>
          <w:rStyle w:val="s0"/>
        </w:rPr>
        <w:t xml:space="preserve">е салықтық тексерулер жоспарына енгізілмеген, қызметі тоқтатылатын дара кәсіпкердің салық міндеттемесін орындаудың ерекшелігін айқындайды. </w:t>
      </w:r>
    </w:p>
    <w:p w:rsidR="00000000" w:rsidRDefault="00B67E93">
      <w:pPr>
        <w:ind w:firstLine="400"/>
        <w:jc w:val="both"/>
      </w:pPr>
      <w:r>
        <w:rPr>
          <w:rStyle w:val="s0"/>
        </w:rPr>
        <w:t xml:space="preserve">Осы бап осы Кодекстің </w:t>
      </w:r>
      <w:hyperlink r:id="rId1245" w:anchor="sub_id=460000" w:history="1">
        <w:r>
          <w:rPr>
            <w:rStyle w:val="a3"/>
          </w:rPr>
          <w:t>46-бабында</w:t>
        </w:r>
      </w:hyperlink>
      <w:r>
        <w:rPr>
          <w:rStyle w:val="s0"/>
        </w:rPr>
        <w:t xml:space="preserve"> белгіленген талап қою мерзімі ішінде осы тармақта айқындалған шарттарға сәйкес келетін дара кәсіпкерлерге қатысты қолданылады. Осы баптың ережелері дара кәсіпкерлер ретінде мемлекеттік тіркелген күннен бергі кезеңі осы Кодекстің </w:t>
      </w:r>
      <w:hyperlink r:id="rId1246" w:anchor="sub_id=460000" w:history="1">
        <w:r>
          <w:rPr>
            <w:rStyle w:val="a3"/>
          </w:rPr>
          <w:t>46-бабында</w:t>
        </w:r>
      </w:hyperlink>
      <w:r>
        <w:rPr>
          <w:rStyle w:val="s0"/>
        </w:rPr>
        <w:t xml:space="preserve"> белгіленген талап қою мерзімінен аз дара кәсіпкерлерге қатысты да қолданылады. </w:t>
      </w:r>
    </w:p>
    <w:p w:rsidR="00000000" w:rsidRDefault="00B67E93">
      <w:pPr>
        <w:ind w:firstLine="400"/>
        <w:jc w:val="both"/>
      </w:pPr>
      <w:r>
        <w:rPr>
          <w:rStyle w:val="s0"/>
        </w:rPr>
        <w:t>2. Дара кәсіпкер қызметін тоқтату туралы шешім қабылдаған жағдайда орналасқан жері бойынша салық органына б</w:t>
      </w:r>
      <w:r>
        <w:rPr>
          <w:rStyle w:val="s0"/>
        </w:rPr>
        <w:t>ір мезгілде:</w:t>
      </w:r>
    </w:p>
    <w:p w:rsidR="00000000" w:rsidRDefault="00B67E93">
      <w:pPr>
        <w:ind w:firstLine="400"/>
        <w:jc w:val="both"/>
      </w:pPr>
      <w:r>
        <w:rPr>
          <w:rStyle w:val="s0"/>
        </w:rPr>
        <w:t xml:space="preserve">1) қызметті тоқтату туралы салықтық </w:t>
      </w:r>
      <w:r>
        <w:t>өтінішті</w:t>
      </w:r>
      <w:r>
        <w:rPr>
          <w:rStyle w:val="s0"/>
        </w:rPr>
        <w:t>;</w:t>
      </w:r>
    </w:p>
    <w:p w:rsidR="00000000" w:rsidRDefault="00B67E93">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B67E93">
      <w:pPr>
        <w:ind w:firstLine="400"/>
        <w:jc w:val="both"/>
      </w:pPr>
      <w:r>
        <w:rPr>
          <w:rStyle w:val="s0"/>
        </w:rPr>
        <w:t>3) таратудың салық есептілігін;</w:t>
      </w:r>
    </w:p>
    <w:p w:rsidR="00000000" w:rsidRDefault="00B67E93">
      <w:pPr>
        <w:ind w:firstLine="400"/>
        <w:jc w:val="both"/>
      </w:pPr>
      <w:r>
        <w:rPr>
          <w:rStyle w:val="s0"/>
        </w:rPr>
        <w:t>4) мұндай куәлік 2013 жылғы 1 қаңтарға де</w:t>
      </w:r>
      <w:r>
        <w:rPr>
          <w:rStyle w:val="s0"/>
        </w:rPr>
        <w:t>йін берілген жағдайда - дара кәсіпкердің мемлекеттік тіркелуі туралы куәлікті немесе ол жоғалған немесе бүлінген кезде қағаз жеткізгіштегі түсіндірмені;</w:t>
      </w:r>
    </w:p>
    <w:p w:rsidR="00000000" w:rsidRDefault="00B67E93">
      <w:pPr>
        <w:ind w:firstLine="400"/>
        <w:jc w:val="both"/>
      </w:pPr>
      <w:r>
        <w:rPr>
          <w:rStyle w:val="s0"/>
        </w:rPr>
        <w:t>5) дара кәсіпкердің қызметін тоқтату туралы ақпараттың мерзімді баспа басылымында жарияланғанын растайт</w:t>
      </w:r>
      <w:r>
        <w:rPr>
          <w:rStyle w:val="s0"/>
        </w:rPr>
        <w:t xml:space="preserve">ын құжатты; </w:t>
      </w:r>
    </w:p>
    <w:p w:rsidR="00000000" w:rsidRDefault="00B67E93">
      <w:pPr>
        <w:ind w:firstLine="400"/>
        <w:jc w:val="both"/>
      </w:pPr>
      <w:r>
        <w:rPr>
          <w:rStyle w:val="s0"/>
        </w:rPr>
        <w:t xml:space="preserve">6) осы Кодекстің </w:t>
      </w:r>
      <w:hyperlink r:id="rId1247" w:anchor="sub_id=6480000" w:history="1">
        <w:r>
          <w:rPr>
            <w:rStyle w:val="a3"/>
          </w:rPr>
          <w:t>648-бабында</w:t>
        </w:r>
      </w:hyperlink>
      <w:r>
        <w:rPr>
          <w:rStyle w:val="s0"/>
        </w:rPr>
        <w:t xml:space="preserve"> белгіленген тәртіппен бақылау-кассалық машинаны есептен шығару туралы салықтық өтінішті табыс етеді.</w:t>
      </w:r>
    </w:p>
    <w:p w:rsidR="00000000" w:rsidRDefault="00B67E93">
      <w:pPr>
        <w:ind w:firstLine="400"/>
        <w:jc w:val="both"/>
      </w:pPr>
      <w:r>
        <w:rPr>
          <w:rStyle w:val="s0"/>
        </w:rPr>
        <w:t>Қызметі</w:t>
      </w:r>
      <w:r>
        <w:rPr>
          <w:rStyle w:val="s0"/>
        </w:rPr>
        <w:t xml:space="preserve"> тоқтатылатын дара кә</w:t>
      </w:r>
      <w:r>
        <w:rPr>
          <w:rStyle w:val="s0"/>
        </w:rPr>
        <w:t xml:space="preserve">сіпкер бақылау-кассалық машинаны салық органында есепке қойған жағдайда осы тармақтың 6) тармақшасында көрсетілген құжатты табыс етеді. </w:t>
      </w:r>
    </w:p>
    <w:p w:rsidR="00000000" w:rsidRDefault="00B67E93">
      <w:pPr>
        <w:ind w:firstLine="400"/>
        <w:jc w:val="both"/>
      </w:pPr>
      <w:r>
        <w:rPr>
          <w:rStyle w:val="s0"/>
        </w:rPr>
        <w:t>3. Таратудың салық есептілігі қызметі тоқтылататын дара кәсіпкер салық төлеуші (салық агенті) болып табылатын салықтард</w:t>
      </w:r>
      <w:r>
        <w:rPr>
          <w:rStyle w:val="s0"/>
        </w:rPr>
        <w:t>ың, бюджетке төленетін басқа міндетті төлемдердің түрлері, міндетті зейнетақы жарналарын, міндетті кәсіптік зейнетақы жарналарын және әлеуметтік аударымдар бойынша, қызметті тоқтату туралы салықтық өтініш табыс етілген салық кезеңінің басынан бастап осында</w:t>
      </w:r>
      <w:r>
        <w:rPr>
          <w:rStyle w:val="s0"/>
        </w:rPr>
        <w:t>й өтініш табыс етілген күнге дейінгі кезең үшін жасалады.</w:t>
      </w:r>
    </w:p>
    <w:p w:rsidR="00000000" w:rsidRDefault="00B67E93">
      <w:pPr>
        <w:ind w:firstLine="400"/>
        <w:jc w:val="both"/>
      </w:pPr>
      <w:r>
        <w:rPr>
          <w:rStyle w:val="s0"/>
        </w:rPr>
        <w:t>Егер кезекті салық есептілігін табыс ету мерзімі таратудың салық есептілігі табыс етілгеннен кейін басталса, осындай кезекті салық есептілігін табыс ету таратудың салық есептілігі табыс етілген күнн</w:t>
      </w:r>
      <w:r>
        <w:rPr>
          <w:rStyle w:val="s0"/>
        </w:rPr>
        <w:t xml:space="preserve">ен кешіктірілмей жүргізіледі. </w:t>
      </w:r>
    </w:p>
    <w:p w:rsidR="00000000" w:rsidRDefault="00B67E93">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салықты, бюджетке төленетін басқа да мін</w:t>
      </w:r>
      <w:r>
        <w:rPr>
          <w:rStyle w:val="s0"/>
        </w:rPr>
        <w:t xml:space="preserve">детті төлемдерді, әлеуметтік аударымдарды төлеуді, міндетті зейнетақы жарналарын, міндетті кәсіптік зейнетақы жарналарын аударуды жүргізеді. </w:t>
      </w:r>
    </w:p>
    <w:p w:rsidR="00000000" w:rsidRDefault="00B67E93">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w:t>
      </w:r>
      <w:r>
        <w:rPr>
          <w:rStyle w:val="s0"/>
        </w:rPr>
        <w:t xml:space="preserve">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w:t>
      </w:r>
      <w:r>
        <w:rPr>
          <w:rStyle w:val="s0"/>
        </w:rPr>
        <w:t xml:space="preserve">таратудың салық есептілігі табыс етілген күннен бастап күнтізбелік он күннен кешіктірілмей жүргізіледі. </w:t>
      </w:r>
    </w:p>
    <w:p w:rsidR="00000000" w:rsidRDefault="00B67E93">
      <w:pPr>
        <w:ind w:firstLine="400"/>
        <w:jc w:val="both"/>
      </w:pPr>
      <w:r>
        <w:rPr>
          <w:rStyle w:val="s0"/>
        </w:rPr>
        <w:t>5. Салық органы дара кәсіпкердің қызметін тоқтату туралы салықтық өтінішін алған күннен бастап үш жұмыс күні ішінде:</w:t>
      </w:r>
    </w:p>
    <w:p w:rsidR="00000000" w:rsidRDefault="00B67E93">
      <w:pPr>
        <w:ind w:firstLine="400"/>
        <w:jc w:val="both"/>
      </w:pPr>
      <w:r>
        <w:rPr>
          <w:rStyle w:val="s0"/>
        </w:rPr>
        <w:t>1) мемлекеттік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тоқтату туралы салықтық өтініш алынған күнгі жағдай бойынша оның мүл</w:t>
      </w:r>
      <w:r>
        <w:rPr>
          <w:rStyle w:val="s0"/>
        </w:rPr>
        <w:t>кі туралы мәліметтерді табыс ету туралы;</w:t>
      </w:r>
    </w:p>
    <w:p w:rsidR="00000000" w:rsidRDefault="00B67E93">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мәліметтерді табыс ету туралы, сондай-ақ кеден төлемдері және салықтар бойынша салық органы</w:t>
      </w:r>
      <w:r>
        <w:rPr>
          <w:rStyle w:val="s0"/>
        </w:rPr>
        <w:t xml:space="preserve">ның талаптарын алған күннен бұрынғы емес күнге берешегінің жоқ екендігін растау туралы; </w:t>
      </w:r>
    </w:p>
    <w:p w:rsidR="00000000" w:rsidRDefault="00B67E93">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дара кәсіпкердің қызметін тоқтату туралы салықтық ө</w:t>
      </w:r>
      <w:r>
        <w:rPr>
          <w:rStyle w:val="s0"/>
        </w:rPr>
        <w:t xml:space="preserve">тініші алынған күнгі банктік шоттарындағы ақшаның қалдығы және қозғалысы туралы мәліметтерді табыс ету туралы сауал жіберуге міндетті. </w:t>
      </w:r>
    </w:p>
    <w:p w:rsidR="00000000" w:rsidRDefault="00B67E93">
      <w:pPr>
        <w:ind w:firstLine="400"/>
        <w:jc w:val="both"/>
      </w:pPr>
      <w:r>
        <w:rPr>
          <w:rStyle w:val="s0"/>
        </w:rPr>
        <w:t xml:space="preserve">Осы тармақтың 1) және 2) тармақшаларында көзделген мәмілелер туралы, сондай-ақ банктік шоттардағы ақша қозғалысы туралы </w:t>
      </w:r>
      <w:r>
        <w:rPr>
          <w:rStyle w:val="s0"/>
        </w:rPr>
        <w:t xml:space="preserve">мәліметтер салық органының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осы Кодекстің </w:t>
      </w:r>
      <w:hyperlink r:id="rId1248" w:anchor="sub_id=460000" w:history="1">
        <w:r>
          <w:rPr>
            <w:rStyle w:val="a3"/>
          </w:rPr>
          <w:t>46-бабында</w:t>
        </w:r>
      </w:hyperlink>
      <w:r>
        <w:rPr>
          <w:rStyle w:val="s0"/>
        </w:rPr>
        <w:t xml:space="preserve"> белгіленген талап қою мерзімі шегінде табыс етіледі. </w:t>
      </w:r>
    </w:p>
    <w:p w:rsidR="00000000" w:rsidRDefault="00B67E93">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r:id="rId1249" w:anchor="sub_id=5810000" w:history="1">
        <w:r>
          <w:rPr>
            <w:rStyle w:val="a3"/>
          </w:rPr>
          <w:t>581-бабының</w:t>
        </w:r>
      </w:hyperlink>
      <w:r>
        <w:rPr>
          <w:rStyle w:val="s0"/>
        </w:rPr>
        <w:t xml:space="preserve"> 12) тармақшасында өзгеше көзделмесе, оларды алған күннен бастап жиырма жұмыс күнінен кешіктірілмей табыс етілуге тиіс.</w:t>
      </w:r>
    </w:p>
    <w:p w:rsidR="00000000" w:rsidRDefault="00B67E93">
      <w:pPr>
        <w:ind w:firstLine="400"/>
        <w:jc w:val="both"/>
      </w:pPr>
      <w:r>
        <w:rPr>
          <w:rStyle w:val="s0"/>
        </w:rPr>
        <w:t>7. Салық органы барлық мәліметтерді алға</w:t>
      </w:r>
      <w:r>
        <w:rPr>
          <w:rStyle w:val="s0"/>
        </w:rPr>
        <w:t>н күннен бастап он жұмыс күні ішінде камералдық бақылауды жүзеге асыруға және осы Кодексте белгіленген тәртіппен қорытынды жасауға міндетті.</w:t>
      </w:r>
    </w:p>
    <w:p w:rsidR="00000000" w:rsidRDefault="00B67E93">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w:t>
      </w:r>
      <w:r>
        <w:rPr>
          <w:rStyle w:val="s0"/>
        </w:rPr>
        <w:t xml:space="preserve"> зейнетақы жарналары, міндетті кәсіптік зейнетақы жарналары және әлеуметтік аударымдар бойынша есеп айырысудың жай-күйі көрсетіледі.</w:t>
      </w:r>
    </w:p>
    <w:p w:rsidR="00000000" w:rsidRDefault="00B67E93">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w:t>
      </w:r>
      <w:r>
        <w:rPr>
          <w:rStyle w:val="s0"/>
        </w:rPr>
        <w:t>ойылғаннан кейін үш күннен кешіктірмей қолын қойдыра отырып дара кәсіпкерге тапсырылады немесе оған почта арқылы хабарламасы бар тапсырыс хатпен жіберіледі.</w:t>
      </w:r>
    </w:p>
    <w:p w:rsidR="00000000" w:rsidRDefault="00B67E93">
      <w:pPr>
        <w:ind w:firstLine="400"/>
        <w:jc w:val="both"/>
      </w:pPr>
      <w:r>
        <w:rPr>
          <w:rStyle w:val="s0"/>
        </w:rPr>
        <w:t xml:space="preserve">Салық органы дара кәсіпкерге почта арқылы хабарламасы бар хатпен жіберген қорытындыны почта немесе </w:t>
      </w:r>
      <w:r>
        <w:rPr>
          <w:rStyle w:val="s0"/>
        </w:rPr>
        <w:t>өзге</w:t>
      </w:r>
      <w:r>
        <w:rPr>
          <w:rStyle w:val="s0"/>
        </w:rPr>
        <w:t xml:space="preserve"> байланыс ұйымы қайтарған жағдайда, осы Кодексте белгіленген негіздер бойынша және тәртіппен салықтық тексеріп-қарау жүргізілген күн осындай қорытындыны тапсырған күн болып табылады. </w:t>
      </w:r>
    </w:p>
    <w:p w:rsidR="00000000" w:rsidRDefault="00B67E93">
      <w:pPr>
        <w:ind w:firstLine="400"/>
        <w:jc w:val="both"/>
      </w:pPr>
      <w:r>
        <w:rPr>
          <w:rStyle w:val="s0"/>
        </w:rPr>
        <w:t>8. Камералдық бақылау нәтижелері бойынша бұзушылықтар анықталған жағ</w:t>
      </w:r>
      <w:r>
        <w:rPr>
          <w:rStyle w:val="s0"/>
        </w:rPr>
        <w:t xml:space="preserve">дайда дара кәсіпкерге қорытынды алынған күннен бастап бес жұмыс күнінен кешіктірмей осы Кодекстің </w:t>
      </w:r>
      <w:hyperlink r:id="rId1250" w:anchor="sub_id=6070000" w:history="1">
        <w:r>
          <w:rPr>
            <w:rStyle w:val="a3"/>
          </w:rPr>
          <w:t>84-тарауында</w:t>
        </w:r>
      </w:hyperlink>
      <w:r>
        <w:rPr>
          <w:rStyle w:val="s0"/>
        </w:rPr>
        <w:t xml:space="preserve"> белгіленген тәртіппен камералдық бақылау нәтижелері бойынша </w:t>
      </w:r>
      <w:r>
        <w:rPr>
          <w:rStyle w:val="s0"/>
        </w:rPr>
        <w:t>анықталған бұзушылықтарды жою туралы хабарлама тапсырылады.</w:t>
      </w:r>
    </w:p>
    <w:p w:rsidR="00000000" w:rsidRDefault="00B67E93">
      <w:pPr>
        <w:ind w:firstLine="400"/>
        <w:jc w:val="both"/>
      </w:pPr>
      <w:r>
        <w:rPr>
          <w:rStyle w:val="s0"/>
        </w:rPr>
        <w:t xml:space="preserve">Дара кәсіпкер камералдық бақылау нәтижелері бойынша анықталған бұзушылықтарды жою туралы хабарламаны орындауды осы Кодекстің </w:t>
      </w:r>
      <w:hyperlink r:id="rId1251" w:anchor="sub_id=5870000" w:history="1">
        <w:r>
          <w:rPr>
            <w:rStyle w:val="a3"/>
          </w:rPr>
          <w:t>587-бабында</w:t>
        </w:r>
      </w:hyperlink>
      <w:r>
        <w:rPr>
          <w:rStyle w:val="s0"/>
        </w:rPr>
        <w:t xml:space="preserve"> белгіленген тәртіппен жүзеге асырады.</w:t>
      </w:r>
    </w:p>
    <w:p w:rsidR="00000000" w:rsidRDefault="00B67E93">
      <w:pPr>
        <w:ind w:firstLine="400"/>
        <w:jc w:val="both"/>
      </w:pPr>
      <w:r>
        <w:rPr>
          <w:rStyle w:val="s0"/>
        </w:rPr>
        <w:t>Хабарлама орындалмаған және (немесе) салық органдары қызметі тоқтатылатын дара кәсіпкерге қатысты салық төлеуші табыс еткен түсіндірмелермен келіспеген жағдайда құжаттық салықтық тексеру жүргі</w:t>
      </w:r>
      <w:r>
        <w:rPr>
          <w:rStyle w:val="s0"/>
        </w:rPr>
        <w:t>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B67E93">
      <w:pPr>
        <w:ind w:firstLine="400"/>
        <w:jc w:val="both"/>
      </w:pPr>
      <w:r>
        <w:rPr>
          <w:rStyle w:val="s0"/>
        </w:rPr>
        <w:t>9. Қызметі тоқтатылатын дара кәсіпке</w:t>
      </w:r>
      <w:r>
        <w:rPr>
          <w:rStyle w:val="s0"/>
        </w:rPr>
        <w:t xml:space="preserve">рдің салық берешегі көрсетілген дара кәсіпкердің ақшасы есебінен, оның ішінде мүлкін өткізуден алынған ақша есебінен Қазақстан Республикасының заңнамалық актілерінде белгіленген кезектілік тәртібімен өтеледі. </w:t>
      </w:r>
    </w:p>
    <w:p w:rsidR="00000000" w:rsidRDefault="00B67E93">
      <w:pPr>
        <w:ind w:firstLine="400"/>
        <w:jc w:val="both"/>
      </w:pPr>
      <w:r>
        <w:rPr>
          <w:rStyle w:val="s0"/>
        </w:rPr>
        <w:t xml:space="preserve">10. Егер қызметі тоқтатылатын дара кәсіпкерде </w:t>
      </w:r>
      <w:r>
        <w:rPr>
          <w:rStyle w:val="s0"/>
        </w:rPr>
        <w:t xml:space="preserve">салықтардың, бюджетке төленетін төлемақылар мен өсімпұлдардың артық төленген сомасы бар болса, көрсетілген сома осы Кодекстің </w:t>
      </w:r>
      <w:hyperlink r:id="rId1252" w:anchor="sub_id=5990000" w:history="1">
        <w:r>
          <w:rPr>
            <w:rStyle w:val="a3"/>
          </w:rPr>
          <w:t>599-бабында</w:t>
        </w:r>
      </w:hyperlink>
      <w:r>
        <w:rPr>
          <w:rStyle w:val="s0"/>
        </w:rPr>
        <w:t xml:space="preserve"> белгіленген тәртіппен осы дара кә</w:t>
      </w:r>
      <w:r>
        <w:rPr>
          <w:rStyle w:val="s0"/>
        </w:rPr>
        <w:t xml:space="preserve">сіпкердің салық берешегін өтеу шотына есепке жатқызылуға жатады. </w:t>
      </w:r>
    </w:p>
    <w:p w:rsidR="00000000" w:rsidRDefault="00B67E93">
      <w:pPr>
        <w:ind w:firstLine="400"/>
        <w:jc w:val="both"/>
      </w:pPr>
      <w:r>
        <w:rPr>
          <w:rStyle w:val="s0"/>
        </w:rPr>
        <w:t xml:space="preserve">Егер қызметі тоқтатылатын дара кәсіпкерде салықтардың, бюджетке төленетін төлемақылар мен өсімпұлдардың қате төленген сомасы бар болса, көрсетілген сома осы Кодекстің </w:t>
      </w:r>
      <w:hyperlink r:id="rId1253" w:anchor="sub_id=6010000" w:history="1">
        <w:r>
          <w:rPr>
            <w:rStyle w:val="a3"/>
          </w:rPr>
          <w:t>601-бабында</w:t>
        </w:r>
      </w:hyperlink>
      <w:r>
        <w:rPr>
          <w:rStyle w:val="s0"/>
        </w:rPr>
        <w:t xml:space="preserve"> белгіленген тәртіппен есепке жатқызылуға жатады.</w:t>
      </w:r>
    </w:p>
    <w:p w:rsidR="00000000" w:rsidRDefault="00B67E93">
      <w:pPr>
        <w:ind w:firstLine="400"/>
        <w:jc w:val="both"/>
      </w:pPr>
      <w:r>
        <w:rPr>
          <w:rStyle w:val="s0"/>
        </w:rPr>
        <w:t xml:space="preserve">11. Қызметі тоқтатылатын дара кәсіпкерде салық берешегі болмаған жағдайда: </w:t>
      </w:r>
    </w:p>
    <w:p w:rsidR="00000000" w:rsidRDefault="00B67E93">
      <w:pPr>
        <w:ind w:firstLine="400"/>
        <w:jc w:val="both"/>
      </w:pPr>
      <w:r>
        <w:rPr>
          <w:rStyle w:val="s0"/>
        </w:rPr>
        <w:t xml:space="preserve">1) салықтардың және бюджетке төленетін басқа да міндетті </w:t>
      </w:r>
      <w:r>
        <w:rPr>
          <w:rStyle w:val="s0"/>
        </w:rPr>
        <w:t xml:space="preserve">төлемдердің қате төленген сомасы осы Кодекстің </w:t>
      </w:r>
      <w:hyperlink r:id="rId1254" w:anchor="sub_id=6010000" w:history="1">
        <w:r>
          <w:rPr>
            <w:rStyle w:val="a3"/>
          </w:rPr>
          <w:t>601-бабында</w:t>
        </w:r>
      </w:hyperlink>
      <w:r>
        <w:rPr>
          <w:rStyle w:val="s0"/>
        </w:rPr>
        <w:t xml:space="preserve"> белгіленген тәртіппен осы салық төлеушіге қайтарылуға жатады;</w:t>
      </w:r>
    </w:p>
    <w:p w:rsidR="00000000" w:rsidRDefault="00B67E93">
      <w:pPr>
        <w:ind w:firstLine="400"/>
        <w:jc w:val="both"/>
      </w:pPr>
      <w:r>
        <w:rPr>
          <w:rStyle w:val="s0"/>
        </w:rPr>
        <w:t>2) салықтардың, бюджетке төленетін төлемақылардың,</w:t>
      </w:r>
      <w:r>
        <w:rPr>
          <w:rStyle w:val="s0"/>
        </w:rPr>
        <w:t xml:space="preserve"> алымдар мен өсімпұлдардың артық төленген сомасы осы Кодекстің </w:t>
      </w:r>
      <w:hyperlink r:id="rId1255" w:anchor="sub_id=6020000" w:history="1">
        <w:r>
          <w:rPr>
            <w:rStyle w:val="a3"/>
          </w:rPr>
          <w:t>602-бабында</w:t>
        </w:r>
      </w:hyperlink>
      <w:r>
        <w:rPr>
          <w:rStyle w:val="s0"/>
        </w:rPr>
        <w:t xml:space="preserve"> белгіленген тәртіппен осы салық төлеушіге қайтарылуға жатады; </w:t>
      </w:r>
    </w:p>
    <w:p w:rsidR="00000000" w:rsidRDefault="00B67E93">
      <w:pPr>
        <w:ind w:firstLine="400"/>
        <w:jc w:val="both"/>
      </w:pPr>
      <w:r>
        <w:rPr>
          <w:rStyle w:val="s0"/>
        </w:rPr>
        <w:t>3) бюджетке төленетін басқа да мі</w:t>
      </w:r>
      <w:r>
        <w:rPr>
          <w:rStyle w:val="s0"/>
        </w:rPr>
        <w:t xml:space="preserve">ндетті төлемдердің төленген сомасы осы Кодекстің </w:t>
      </w:r>
      <w:hyperlink r:id="rId1256"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B67E93">
      <w:pPr>
        <w:ind w:firstLine="400"/>
        <w:jc w:val="both"/>
      </w:pPr>
      <w:r>
        <w:rPr>
          <w:rStyle w:val="s0"/>
        </w:rPr>
        <w:t xml:space="preserve">4) айыппұлдардың төленген сомасы осы Кодекстің </w:t>
      </w:r>
      <w:hyperlink r:id="rId1257" w:anchor="sub_id=6050000" w:history="1">
        <w:r>
          <w:rPr>
            <w:rStyle w:val="a3"/>
          </w:rPr>
          <w:t>605-бабында</w:t>
        </w:r>
      </w:hyperlink>
      <w:r>
        <w:rPr>
          <w:rStyle w:val="s0"/>
        </w:rPr>
        <w:t xml:space="preserve"> белгіленген тәртіппен осы салық төлеушіге қайтарылуға жатады;</w:t>
      </w:r>
    </w:p>
    <w:p w:rsidR="00000000" w:rsidRDefault="00B67E93">
      <w:pPr>
        <w:ind w:firstLine="400"/>
        <w:jc w:val="both"/>
      </w:pPr>
      <w:r>
        <w:rPr>
          <w:rStyle w:val="s0"/>
        </w:rPr>
        <w:t>5) кеден органдары алатын кедендік баждардың, салықтардың, кедендік алымдар мен өсімпұлдардың бюдж</w:t>
      </w:r>
      <w:r>
        <w:rPr>
          <w:rStyle w:val="s0"/>
        </w:rPr>
        <w:t>етке артық (қате) төленген сомасы Қазақстан Республикасының кеден заңнамасында белгіленген тәртіппен осы салық төлеушіге қайтарылуға жатады.</w:t>
      </w:r>
    </w:p>
    <w:p w:rsidR="00000000" w:rsidRDefault="00B67E93">
      <w:pPr>
        <w:ind w:firstLine="400"/>
        <w:jc w:val="both"/>
      </w:pPr>
      <w:r>
        <w:rPr>
          <w:rStyle w:val="s0"/>
        </w:rPr>
        <w:t>12. Қызметі тоқтатылатын дара кәсіпкер камералдық бақылау нәтижелері бойынша бұзушылықтар болмаған жағдайда орналас</w:t>
      </w:r>
      <w:r>
        <w:rPr>
          <w:rStyle w:val="s0"/>
        </w:rPr>
        <w:t>қан</w:t>
      </w:r>
      <w:r>
        <w:rPr>
          <w:rStyle w:val="s0"/>
        </w:rPr>
        <w:t xml:space="preserve"> жерi бойынша салық органына бір мезгілде: </w:t>
      </w:r>
    </w:p>
    <w:p w:rsidR="00000000" w:rsidRDefault="00B67E93">
      <w:pPr>
        <w:ind w:firstLine="400"/>
        <w:jc w:val="both"/>
      </w:pPr>
      <w:r>
        <w:rPr>
          <w:rStyle w:val="s0"/>
        </w:rPr>
        <w:t xml:space="preserve">1) кәсіпкерлік қызметте 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анықтамасын; </w:t>
      </w:r>
    </w:p>
    <w:p w:rsidR="00000000" w:rsidRDefault="00B67E93">
      <w:pPr>
        <w:jc w:val="both"/>
      </w:pPr>
      <w:r>
        <w:rPr>
          <w:rStyle w:val="s3"/>
        </w:rPr>
        <w:t xml:space="preserve">2013.05.12. № 152-V ҚР </w:t>
      </w:r>
      <w:hyperlink r:id="rId1258" w:anchor="sub_id=41"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1259" w:anchor="sub_id=4312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B67E93">
      <w:pPr>
        <w:ind w:firstLine="400"/>
        <w:jc w:val="both"/>
      </w:pPr>
      <w:r>
        <w:rPr>
          <w:rStyle w:val="s0"/>
        </w:rPr>
        <w:t>2) дара кәсіпкер мөрінің (ол болған кезде) жойылғаны туралы құжатты;</w:t>
      </w:r>
    </w:p>
    <w:p w:rsidR="00000000" w:rsidRDefault="00B67E93">
      <w:pPr>
        <w:ind w:firstLine="400"/>
        <w:jc w:val="both"/>
      </w:pPr>
      <w:r>
        <w:rPr>
          <w:rStyle w:val="s0"/>
        </w:rPr>
        <w:t>3) тіркелу есебінен шығару туралы салықтық өтінішті табыс етуге міндетті.</w:t>
      </w:r>
    </w:p>
    <w:p w:rsidR="00000000" w:rsidRDefault="00B67E93">
      <w:pPr>
        <w:ind w:firstLine="400"/>
        <w:jc w:val="both"/>
      </w:pPr>
      <w:r>
        <w:rPr>
          <w:rStyle w:val="s0"/>
        </w:rPr>
        <w:t>Қызметі</w:t>
      </w:r>
      <w:r>
        <w:rPr>
          <w:rStyle w:val="s0"/>
        </w:rPr>
        <w:t xml:space="preserve"> тоқтатылатын дара кәсіпкер салық берешегi, міндетті зейнетақы жарналары, міндетті кәсіптік зейнетақы</w:t>
      </w:r>
      <w:r>
        <w:rPr>
          <w:rStyle w:val="s0"/>
        </w:rPr>
        <w:t xml:space="preserve"> жарналары және әлеуметтік аударымдар бойынша берешегі болмаған жағдайда, қорытынды алынған күннен бастап үш жұмыс күні ішінде осы тармақта көрсетілген құжаттарды табыс етеді.</w:t>
      </w:r>
    </w:p>
    <w:p w:rsidR="00000000" w:rsidRDefault="00B67E93">
      <w:pPr>
        <w:ind w:firstLine="400"/>
        <w:jc w:val="both"/>
      </w:pPr>
      <w:r>
        <w:rPr>
          <w:rStyle w:val="s0"/>
        </w:rPr>
        <w:t xml:space="preserve">13. Қызметі тоқтатылатын дара кәсіпкер камералдық бақылау нәтижелері бойынша анықталған бұзушылықтар, салық берешегi, міндетті зейнетақы жарналары, міндетті кәсіптік зейнетақы жарналары және әлеуметтік аударымдар бойынша берешек болған жағдайда камералдық </w:t>
      </w:r>
      <w:r>
        <w:rPr>
          <w:rStyle w:val="s0"/>
        </w:rPr>
        <w:t>бақылау нәтижелері бойынша анықталған бұзушылықтарды толық көлемде жою шартымен салық берешегi, міндетті зейнетақы жарналары, міндетті кәсіптік зейнетақы жарналары және әлеуметтік аударымдар бойынша берешек өтелген күннен бастап үш жұмыс күні ішінде осы ба</w:t>
      </w:r>
      <w:r>
        <w:rPr>
          <w:rStyle w:val="s0"/>
        </w:rPr>
        <w:t>птың 12-тармағында көрсетілген құжаттарды табыс етеді.</w:t>
      </w:r>
    </w:p>
    <w:p w:rsidR="00000000" w:rsidRDefault="00B67E93">
      <w:pPr>
        <w:ind w:firstLine="400"/>
        <w:jc w:val="both"/>
      </w:pPr>
      <w:r>
        <w:rPr>
          <w:rStyle w:val="s0"/>
        </w:rPr>
        <w:t xml:space="preserve">14. Осы баптың 12-тармағында көрсетілген құжаттарды табыс ету күні дара кәсіпкерді салық органындағы тіркелу есебінен шығару күні болып табылады. </w:t>
      </w:r>
    </w:p>
    <w:p w:rsidR="00000000" w:rsidRDefault="00B67E93">
      <w:pPr>
        <w:ind w:firstLine="400"/>
        <w:jc w:val="both"/>
      </w:pPr>
      <w:r>
        <w:rPr>
          <w:rStyle w:val="s0"/>
        </w:rPr>
        <w:t xml:space="preserve">15. Салық органы осы баптың 12-тармағында көрсетілген </w:t>
      </w:r>
      <w:r>
        <w:rPr>
          <w:rStyle w:val="s0"/>
        </w:rPr>
        <w:t>құжаттар</w:t>
      </w:r>
      <w:r>
        <w:rPr>
          <w:rStyle w:val="s0"/>
        </w:rPr>
        <w:t xml:space="preserve"> табыс етілген күннен бастап бес жұмыс күнінен кешіктірмей уәкілетті орган белгілеген нысан бойынша салық төлеушінің тіркелу есебінен шығарылғанын растайтын құжат береді немесе тіркелу есебінен шығарудан бас тарту себептерін көрсете отырып, одан жа</w:t>
      </w:r>
      <w:r>
        <w:rPr>
          <w:rStyle w:val="s0"/>
        </w:rPr>
        <w:t>збаша түрде бас тартады.</w:t>
      </w:r>
    </w:p>
    <w:p w:rsidR="00000000" w:rsidRDefault="00B67E93">
      <w:pPr>
        <w:ind w:firstLine="400"/>
        <w:jc w:val="both"/>
      </w:pPr>
      <w:r>
        <w:rPr>
          <w:rStyle w:val="s0"/>
        </w:rPr>
        <w:t>Осы баптың 12 және 13-тармақтарында көзделген ережелердің сақталмауы тіркелу есебінен шығарудан бас тарту үшін негіз болып табылады.</w:t>
      </w:r>
    </w:p>
    <w:p w:rsidR="00000000" w:rsidRDefault="00B67E93">
      <w:pPr>
        <w:ind w:left="1200" w:hanging="800"/>
        <w:jc w:val="both"/>
      </w:pPr>
      <w:r>
        <w:t> </w:t>
      </w:r>
    </w:p>
    <w:p w:rsidR="00000000" w:rsidRDefault="00B67E93">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B67E93">
      <w:pPr>
        <w:ind w:firstLine="400"/>
        <w:jc w:val="both"/>
      </w:pPr>
      <w:r>
        <w:rPr>
          <w:rStyle w:val="s0"/>
        </w:rPr>
        <w:t xml:space="preserve">1. Жеке тұлғаның </w:t>
      </w:r>
      <w:r>
        <w:rPr>
          <w:rStyle w:val="s0"/>
        </w:rPr>
        <w:t>салық міндеттемесі ол соттың күшіне енген шешімі негізінде хабарсыз кеткен деп танылған кезден бастап тоқтатыла тұрады.</w:t>
      </w:r>
    </w:p>
    <w:p w:rsidR="00000000" w:rsidRDefault="00B67E93">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қорғаншылық жасау жө</w:t>
      </w:r>
      <w:r>
        <w:rPr>
          <w:rStyle w:val="s0"/>
        </w:rPr>
        <w:t>ніндегі міндет жүктелген адам өтейді.</w:t>
      </w:r>
    </w:p>
    <w:p w:rsidR="00000000" w:rsidRDefault="00B67E93">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w:t>
      </w:r>
      <w:r>
        <w:rPr>
          <w:rStyle w:val="s0"/>
        </w:rPr>
        <w:t>тен шығарады.</w:t>
      </w:r>
    </w:p>
    <w:p w:rsidR="00000000" w:rsidRDefault="00B67E93">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r:id="rId1260"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B67E93">
      <w:pPr>
        <w:ind w:firstLine="400"/>
        <w:jc w:val="both"/>
      </w:pPr>
      <w:r>
        <w:rPr>
          <w:rStyle w:val="s0"/>
        </w:rPr>
        <w:t> </w:t>
      </w:r>
    </w:p>
    <w:p w:rsidR="00000000" w:rsidRDefault="00B67E93">
      <w:pPr>
        <w:ind w:left="1200" w:hanging="800"/>
        <w:jc w:val="both"/>
      </w:pPr>
      <w:bookmarkStart w:id="47" w:name="SUB450000"/>
      <w:bookmarkEnd w:id="47"/>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B67E93">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w:t>
      </w:r>
      <w:r>
        <w:rPr>
          <w:rStyle w:val="s0"/>
        </w:rPr>
        <w:t xml:space="preserve"> жиналып қалған салық берешегін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B67E93">
      <w:pPr>
        <w:ind w:firstLine="400"/>
        <w:jc w:val="both"/>
      </w:pPr>
      <w:r>
        <w:rPr>
          <w:rStyle w:val="s0"/>
        </w:rPr>
        <w:t>Егер қайтыс болған жеке тұлғаның, сондай-ақ соттың күшіне енген шешімі негізінде қайтыс болды деп жа</w:t>
      </w:r>
      <w:r>
        <w:rPr>
          <w:rStyle w:val="s0"/>
        </w:rPr>
        <w:t>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B67E93">
      <w:pPr>
        <w:ind w:firstLine="400"/>
        <w:jc w:val="both"/>
      </w:pPr>
      <w:r>
        <w:rPr>
          <w:rStyle w:val="s0"/>
        </w:rPr>
        <w:t>2. Егер мұрагер (мұрагерлер) кәмелетке толмаған болса, о</w:t>
      </w:r>
      <w:r>
        <w:rPr>
          <w:rStyle w:val="s0"/>
        </w:rPr>
        <w:t>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w:t>
      </w:r>
      <w:r>
        <w:rPr>
          <w:rStyle w:val="s0"/>
        </w:rPr>
        <w:t xml:space="preserve"> мұраны алған күнгі ондағы үлесіне барабар шекте жүктеледі.</w:t>
      </w:r>
    </w:p>
    <w:p w:rsidR="00000000" w:rsidRDefault="00B67E93">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B67E93">
      <w:pPr>
        <w:ind w:firstLine="400"/>
        <w:jc w:val="both"/>
      </w:pPr>
      <w:r>
        <w:rPr>
          <w:rStyle w:val="s0"/>
        </w:rPr>
        <w:t>1) кәмелетке толмаған мұрагер (мұрагерлер)</w:t>
      </w:r>
      <w:r>
        <w:rPr>
          <w:rStyle w:val="s0"/>
        </w:rPr>
        <w:t xml:space="preserve"> соттың күшіне енген шешімі негізінде осындай берешекті өтеу жөніндегі салық міндеттемесінен босатылса;</w:t>
      </w:r>
    </w:p>
    <w:p w:rsidR="00000000" w:rsidRDefault="00B67E93">
      <w:pPr>
        <w:ind w:firstLine="400"/>
        <w:jc w:val="both"/>
      </w:pPr>
      <w:r>
        <w:rPr>
          <w:rStyle w:val="s0"/>
        </w:rPr>
        <w:t>2) мұрагері (мұрагерлері) жоқ болса, өтелген болып саналады.</w:t>
      </w:r>
    </w:p>
    <w:p w:rsidR="00000000" w:rsidRDefault="00B67E93">
      <w:pPr>
        <w:ind w:firstLine="400"/>
        <w:jc w:val="both"/>
      </w:pPr>
      <w:r>
        <w:rPr>
          <w:rStyle w:val="s0"/>
        </w:rPr>
        <w:t>Сот жеке тұлғаны қайтыс болды деп жариялау туралы шешімнің күшін жойған кезде бұрын салық о</w:t>
      </w:r>
      <w:r>
        <w:rPr>
          <w:rStyle w:val="s0"/>
        </w:rPr>
        <w:t xml:space="preserve">рганы есептен шығарған салық берешегінің күші осы Кодекстің </w:t>
      </w:r>
      <w:hyperlink r:id="rId1261"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B67E93">
      <w:pPr>
        <w:jc w:val="both"/>
      </w:pPr>
      <w:r>
        <w:rPr>
          <w:rStyle w:val="s3"/>
        </w:rPr>
        <w:t xml:space="preserve">2010.02.04. № 262-IV ҚР </w:t>
      </w:r>
      <w:hyperlink r:id="rId1262" w:anchor="sub_id=804" w:history="1">
        <w:r>
          <w:rPr>
            <w:rStyle w:val="a3"/>
            <w:i/>
            <w:iCs/>
            <w:bdr w:val="none" w:sz="0" w:space="0" w:color="auto" w:frame="1"/>
          </w:rPr>
          <w:t>Заңымен</w:t>
        </w:r>
      </w:hyperlink>
      <w:r>
        <w:rPr>
          <w:rStyle w:val="s3"/>
        </w:rPr>
        <w:t xml:space="preserve"> 4-тармақ өзгертілді (</w:t>
      </w:r>
      <w:hyperlink r:id="rId126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w:t>
      </w:r>
      <w:r>
        <w:rPr>
          <w:rStyle w:val="s3"/>
        </w:rPr>
        <w:t>ұр</w:t>
      </w:r>
      <w:r>
        <w:rPr>
          <w:rStyle w:val="s3"/>
        </w:rPr>
        <w:t>.</w:t>
      </w:r>
      <w:hyperlink r:id="rId1264" w:anchor="sub_id=4504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қолданылады.</w:t>
      </w:r>
    </w:p>
    <w:p w:rsidR="00000000" w:rsidRDefault="00B67E93">
      <w:pPr>
        <w:ind w:firstLine="400"/>
        <w:jc w:val="both"/>
      </w:pPr>
      <w:r>
        <w:rPr>
          <w:rStyle w:val="s0"/>
        </w:rPr>
        <w:t> </w:t>
      </w:r>
    </w:p>
    <w:p w:rsidR="00000000" w:rsidRDefault="00B67E93">
      <w:pPr>
        <w:ind w:left="1200" w:hanging="800"/>
        <w:jc w:val="both"/>
      </w:pPr>
      <w:bookmarkStart w:id="48" w:name="SUB460000"/>
      <w:bookmarkEnd w:id="48"/>
      <w:r>
        <w:rPr>
          <w:rStyle w:val="s1"/>
        </w:rPr>
        <w:t xml:space="preserve">46-бап. </w:t>
      </w:r>
      <w:r>
        <w:rPr>
          <w:rStyle w:val="s0"/>
          <w:b/>
          <w:bCs/>
        </w:rPr>
        <w:t xml:space="preserve">Салық міндеттемесі мен талабы бойынша </w:t>
      </w:r>
      <w:r>
        <w:rPr>
          <w:rStyle w:val="s0"/>
          <w:b/>
          <w:bCs/>
        </w:rPr>
        <w:t>талап қою мерзімі</w:t>
      </w:r>
      <w:r>
        <w:rPr>
          <w:rStyle w:val="s0"/>
        </w:rPr>
        <w:t xml:space="preserve"> </w:t>
      </w:r>
    </w:p>
    <w:p w:rsidR="00000000" w:rsidRDefault="00B67E93">
      <w:pPr>
        <w:ind w:firstLine="400"/>
        <w:jc w:val="both"/>
      </w:pPr>
      <w:r>
        <w:rPr>
          <w:rStyle w:val="s0"/>
        </w:rPr>
        <w:t>1. Салық міндеттемесі мен талабы бойынша талап қою мерзімі:</w:t>
      </w:r>
    </w:p>
    <w:p w:rsidR="00000000" w:rsidRDefault="00B67E93">
      <w:pPr>
        <w:ind w:firstLine="400"/>
        <w:jc w:val="both"/>
      </w:pPr>
      <w:r>
        <w:rPr>
          <w:rStyle w:val="s0"/>
        </w:rPr>
        <w:t>1) салық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B67E93">
      <w:pPr>
        <w:ind w:firstLine="400"/>
        <w:jc w:val="both"/>
      </w:pPr>
      <w:r>
        <w:rPr>
          <w:rStyle w:val="s0"/>
        </w:rPr>
        <w:t xml:space="preserve">2) </w:t>
      </w:r>
      <w:r>
        <w:rPr>
          <w:rStyle w:val="s0"/>
        </w:rPr>
        <w:t>салық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B67E93">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B67E93">
      <w:pPr>
        <w:ind w:firstLine="400"/>
        <w:jc w:val="both"/>
      </w:pPr>
      <w:r>
        <w:rPr>
          <w:rStyle w:val="s0"/>
        </w:rPr>
        <w:t>4) салық органы салықты және бюджетке төленетін басқа да міндетті төлемдерді, өсімпұлдар</w:t>
      </w:r>
      <w:r>
        <w:rPr>
          <w:rStyle w:val="s0"/>
        </w:rPr>
        <w:t>ды есепке жатқызуды және (немесе) қайтаруды жүргізуге міндетті болатын уақыт кезеңі.</w:t>
      </w:r>
    </w:p>
    <w:p w:rsidR="00000000" w:rsidRDefault="00B67E93">
      <w:pPr>
        <w:jc w:val="both"/>
      </w:pPr>
      <w:r>
        <w:rPr>
          <w:rStyle w:val="s3"/>
        </w:rPr>
        <w:t xml:space="preserve">2012.26.12. № 61-V ҚР </w:t>
      </w:r>
      <w:hyperlink r:id="rId1265" w:anchor="sub_id=46" w:history="1">
        <w:r>
          <w:rPr>
            <w:rStyle w:val="a3"/>
            <w:i/>
            <w:iCs/>
            <w:bdr w:val="none" w:sz="0" w:space="0" w:color="auto" w:frame="1"/>
          </w:rPr>
          <w:t>Заңымен</w:t>
        </w:r>
      </w:hyperlink>
      <w:r>
        <w:rPr>
          <w:rStyle w:val="s3"/>
        </w:rPr>
        <w:t xml:space="preserve"> 2-тармақ жаңа редакцияда (2009 ж. 1 қаңтардан бастап қолданыс</w:t>
      </w:r>
      <w:r>
        <w:rPr>
          <w:rStyle w:val="s3"/>
        </w:rPr>
        <w:t>қа</w:t>
      </w:r>
      <w:r>
        <w:rPr>
          <w:rStyle w:val="s3"/>
        </w:rPr>
        <w:t xml:space="preserve"> енгізілді) (</w:t>
      </w:r>
      <w:hyperlink r:id="rId1266" w:anchor="sub_id=46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Егер осы бапта өзгеше көзделмесе, салық міндеттемесі мен талабы бойынша талап қою мерзімі бес жылды құрайды. Талап қою мерзімінің өтуі, осы</w:t>
      </w:r>
      <w:r>
        <w:rPr>
          <w:rStyle w:val="s0"/>
        </w:rPr>
        <w:t xml:space="preserve"> бапта көзделген жағдайларды қоспағанда, тиісті салық кезеңі аяқталғаннан кейін басталады. </w:t>
      </w:r>
    </w:p>
    <w:p w:rsidR="00000000" w:rsidRDefault="00B67E93">
      <w:pPr>
        <w:jc w:val="both"/>
      </w:pPr>
      <w:r>
        <w:rPr>
          <w:rStyle w:val="s3"/>
        </w:rPr>
        <w:t xml:space="preserve">2012.26.12. № 61-V ҚР </w:t>
      </w:r>
      <w:hyperlink r:id="rId1267" w:anchor="sub_id=46" w:history="1">
        <w:r>
          <w:rPr>
            <w:rStyle w:val="a3"/>
            <w:i/>
            <w:iCs/>
            <w:bdr w:val="none" w:sz="0" w:space="0" w:color="auto" w:frame="1"/>
          </w:rPr>
          <w:t>Заңымен</w:t>
        </w:r>
      </w:hyperlink>
      <w:r>
        <w:rPr>
          <w:rStyle w:val="s3"/>
        </w:rPr>
        <w:t xml:space="preserve"> 3-тармақ жаңа редакцияда (2009 ж. 1 қаңтардан бастап қ</w:t>
      </w:r>
      <w:r>
        <w:rPr>
          <w:rStyle w:val="s3"/>
        </w:rPr>
        <w:t>олданысқа енгізілді) (</w:t>
      </w:r>
      <w:hyperlink r:id="rId1268" w:anchor="sub_id=46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органы жер қойнауын п</w:t>
      </w:r>
      <w:r>
        <w:rPr>
          <w:rStyle w:val="s0"/>
        </w:rPr>
        <w:t>айдалануға арналған келісімшарттың қолданылу мерзімі ішінде және жер қойнауын пайдалануға арналған келісімшарттың қолданылуы аяқталғаннан кейін бес жыл ішінде үстеме пайда салығының, салықтың және бюджетке төленетін басқа да міндетті төлемдердің сомасын, с</w:t>
      </w:r>
      <w:r>
        <w:rPr>
          <w:rStyle w:val="s0"/>
        </w:rPr>
        <w:t xml:space="preserve">ондай-ақ осы Кодекстің </w:t>
      </w:r>
      <w:hyperlink r:id="rId1269" w:anchor="sub_id=940000" w:history="1">
        <w:r>
          <w:rPr>
            <w:rStyle w:val="a3"/>
          </w:rPr>
          <w:t>94</w:t>
        </w:r>
      </w:hyperlink>
      <w:r>
        <w:rPr>
          <w:rStyle w:val="s0"/>
        </w:rPr>
        <w:t xml:space="preserve"> және </w:t>
      </w:r>
      <w:hyperlink r:id="rId1270" w:anchor="sub_id=1070000" w:history="1">
        <w:r>
          <w:rPr>
            <w:rStyle w:val="a3"/>
          </w:rPr>
          <w:t>107-баптарына</w:t>
        </w:r>
      </w:hyperlink>
      <w:r>
        <w:rPr>
          <w:rStyle w:val="s0"/>
        </w:rPr>
        <w:t xml:space="preserve"> сәйкес кен орындарын әзірлеу салдарын жоюғ</w:t>
      </w:r>
      <w:r>
        <w:rPr>
          <w:rStyle w:val="s0"/>
        </w:rPr>
        <w:t>а арналған шығыстар бойынша шегерімдер бөлігінде корпоративтік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қарауға құқылы, оларды есептеу әдістемесінде мын</w:t>
      </w:r>
      <w:r>
        <w:rPr>
          <w:rStyle w:val="s0"/>
        </w:rPr>
        <w:t>адай көрсеткіштердің бірі: рентабельділіктің ішкі нормасы (РІН) немесе пайданың ішкі нормасы немесе R-фактор (табыстылық көрсеткіші) қолданылады.</w:t>
      </w:r>
    </w:p>
    <w:p w:rsidR="00000000" w:rsidRDefault="00B67E93">
      <w:pPr>
        <w:ind w:firstLine="400"/>
        <w:jc w:val="both"/>
      </w:pPr>
      <w:r>
        <w:rPr>
          <w:rStyle w:val="s0"/>
        </w:rPr>
        <w:t>4. Жалған кәсіпорын деп танылған салық төлеушімен жасалған операциялар бойынша немесе жеке кәсіпкерлік субъект</w:t>
      </w:r>
      <w:r>
        <w:rPr>
          <w:rStyle w:val="s0"/>
        </w:rPr>
        <w:t>ісінің кәсіпкерлік қызметті жүзеге асыру ниетінсіз жасаған мәмілесі (мәмілелері) бойынша салықтың және бюджетке төленетін басқа да міндетті төлемдердің сомасын есепке жазуды немесе олардың есепке жазылған сомасын қайта қарауды салық органы соттың үкімі нем</w:t>
      </w:r>
      <w:r>
        <w:rPr>
          <w:rStyle w:val="s0"/>
        </w:rPr>
        <w:t>есе қаулысы заңды күшіне енгеннен кейін салық міндеттемесі мен талабы бойынша талап қою мерзімі шегінде жүргізеді.</w:t>
      </w:r>
    </w:p>
    <w:p w:rsidR="00000000" w:rsidRDefault="00B67E93">
      <w:pPr>
        <w:jc w:val="both"/>
      </w:pPr>
      <w:r>
        <w:rPr>
          <w:rStyle w:val="s3"/>
        </w:rPr>
        <w:t xml:space="preserve">2013.05.12. № 152-V ҚР </w:t>
      </w:r>
      <w:hyperlink r:id="rId1271" w:anchor="sub_id=46" w:history="1">
        <w:r>
          <w:rPr>
            <w:rStyle w:val="a3"/>
            <w:i/>
            <w:iCs/>
            <w:bdr w:val="none" w:sz="0" w:space="0" w:color="auto" w:frame="1"/>
          </w:rPr>
          <w:t>Заңымен</w:t>
        </w:r>
      </w:hyperlink>
      <w:r>
        <w:rPr>
          <w:rStyle w:val="s3"/>
        </w:rPr>
        <w:t xml:space="preserve"> 5-тармақ жаңа редакцияда (2014</w:t>
      </w:r>
      <w:r>
        <w:rPr>
          <w:rStyle w:val="s3"/>
        </w:rPr>
        <w:t xml:space="preserve"> ж. 1 қаңтардан бастап қолданысқа енгізілді) (</w:t>
      </w:r>
      <w:hyperlink r:id="rId1272" w:anchor="sub_id=46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Егер осы тармақта өзгеше белгіленбесе, салық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үшін қосымша салық есептілігін табыс еткен жағдайда, көрсетілг</w:t>
      </w:r>
      <w:r>
        <w:rPr>
          <w:rStyle w:val="s0"/>
        </w:rPr>
        <w:t xml:space="preserve">ен қуынымның ескіру мерзімі салықтарды және бюджетке төленетін басқа да міндетті төлемдерді есепке жазу және (немесе) олардың есептелген сомасын қайта қарау бөлігінде күнтізбелік бір жылға ұзартылады. </w:t>
      </w:r>
    </w:p>
    <w:p w:rsidR="00000000" w:rsidRDefault="00B67E93">
      <w:pPr>
        <w:ind w:firstLine="400"/>
        <w:jc w:val="both"/>
      </w:pPr>
      <w:r>
        <w:rPr>
          <w:rStyle w:val="s0"/>
        </w:rPr>
        <w:t>Салық төлеуші (салық агенті) осы баптың 1-тармағында б</w:t>
      </w:r>
      <w:r>
        <w:rPr>
          <w:rStyle w:val="s0"/>
        </w:rPr>
        <w:t>елгіленген қуынымның ескіру мерзімі күнтізбелік бір жылға жетпейтін уақыт ішінде аяқталатын кезең үшін залалдарды ауыстыру бөлігінде өзгерістерімен және толықтыруларымен қосымша салық есептілігін табыс еткен жағдайда, көрсетілген қуынымның ескіру мерзімі б</w:t>
      </w:r>
      <w:r>
        <w:rPr>
          <w:rStyle w:val="s0"/>
        </w:rPr>
        <w:t>юджетке төленетін корпоративтік табыс салығын есепке жазу және (немесе) есептелген сомасын қайта қарау бөлігінде күнтізбелік үш жылға ұзартылады.</w:t>
      </w:r>
    </w:p>
    <w:p w:rsidR="00000000" w:rsidRDefault="00B67E93">
      <w:pPr>
        <w:ind w:firstLine="400"/>
        <w:jc w:val="both"/>
      </w:pPr>
      <w:r>
        <w:rPr>
          <w:rStyle w:val="s0"/>
        </w:rPr>
        <w:t>6. Осы Кодексте белгіленген тәртіппен салық органдарының есепке жатқызуына және (немесе) қайтаруына жататын са</w:t>
      </w:r>
      <w:r>
        <w:rPr>
          <w:rStyle w:val="s0"/>
        </w:rPr>
        <w:t xml:space="preserve">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r:id="rId1273"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B67E93">
      <w:pPr>
        <w:jc w:val="both"/>
      </w:pPr>
      <w:r>
        <w:rPr>
          <w:rStyle w:val="s3"/>
        </w:rPr>
        <w:t xml:space="preserve">2012.26.12. № 61-V ҚР </w:t>
      </w:r>
      <w:hyperlink r:id="rId1274" w:anchor="sub_id=46" w:history="1">
        <w:r>
          <w:rPr>
            <w:rStyle w:val="a3"/>
            <w:i/>
            <w:iCs/>
            <w:bdr w:val="none" w:sz="0" w:space="0" w:color="auto" w:frame="1"/>
          </w:rPr>
          <w:t>Заңымен</w:t>
        </w:r>
      </w:hyperlink>
      <w:r>
        <w:rPr>
          <w:rStyle w:val="s3"/>
        </w:rPr>
        <w:t xml:space="preserve"> 6-1-тармақпен толықтырылды (2013 ж. 1 қаңтардан бастап қолданыс</w:t>
      </w:r>
      <w:r>
        <w:rPr>
          <w:rStyle w:val="s3"/>
        </w:rPr>
        <w:t>қа</w:t>
      </w:r>
      <w:r>
        <w:rPr>
          <w:rStyle w:val="s3"/>
        </w:rPr>
        <w:t xml:space="preserve"> енгізілді)  </w:t>
      </w:r>
    </w:p>
    <w:p w:rsidR="00000000" w:rsidRDefault="00B67E93">
      <w:pPr>
        <w:ind w:firstLine="400"/>
        <w:jc w:val="both"/>
      </w:pPr>
      <w:r>
        <w:rPr>
          <w:rStyle w:val="s0"/>
        </w:rPr>
        <w:t xml:space="preserve">6-1. Осы Кодекстің </w:t>
      </w:r>
      <w:hyperlink r:id="rId1275" w:anchor="sub_id=1330100" w:history="1">
        <w:r>
          <w:rPr>
            <w:rStyle w:val="a3"/>
          </w:rPr>
          <w:t>133-бабы 1-тармағының 3) тармақшасын</w:t>
        </w:r>
      </w:hyperlink>
      <w:r>
        <w:rPr>
          <w:rStyle w:val="s0"/>
        </w:rPr>
        <w:t xml:space="preserve"> қолдану кезінде салық төлеуші, салық органы жеке тұлғаны оқыту кезеңінің ішінде және жеке тұлғаны о</w:t>
      </w:r>
      <w:r>
        <w:rPr>
          <w:rStyle w:val="s0"/>
        </w:rPr>
        <w:t>қыту</w:t>
      </w:r>
      <w:r>
        <w:rPr>
          <w:rStyle w:val="s0"/>
        </w:rPr>
        <w:t xml:space="preserve"> аяқталған күннен бастап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есептеуге немесе есепке жазуға құқылы.</w:t>
      </w:r>
    </w:p>
    <w:p w:rsidR="00000000" w:rsidRDefault="00B67E93">
      <w:pPr>
        <w:jc w:val="both"/>
      </w:pPr>
      <w:r>
        <w:rPr>
          <w:rStyle w:val="s3"/>
        </w:rPr>
        <w:t xml:space="preserve">2011.21.07. № 467-ІV ҚР </w:t>
      </w:r>
      <w:hyperlink r:id="rId1276" w:anchor="sub_id=315" w:history="1">
        <w:r>
          <w:rPr>
            <w:rStyle w:val="a3"/>
            <w:i/>
            <w:iCs/>
            <w:bdr w:val="none" w:sz="0" w:space="0" w:color="auto" w:frame="1"/>
          </w:rPr>
          <w:t>Заңымен</w:t>
        </w:r>
      </w:hyperlink>
      <w:r>
        <w:rPr>
          <w:rStyle w:val="s3"/>
        </w:rPr>
        <w:t xml:space="preserve"> 7-тармақ өзгертілді (2012 жылғы 1 қаңтардан бастап қолданысқа енгізілді) (</w:t>
      </w:r>
      <w:hyperlink r:id="rId1277" w:anchor="sub_id=4607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7. Салық міндеттем</w:t>
      </w:r>
      <w:r>
        <w:rPr>
          <w:rStyle w:val="s0"/>
        </w:rPr>
        <w:t>есі мен талабы бойынша 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жоғары тұрған органының хабарламаға жасал</w:t>
      </w:r>
      <w:r>
        <w:rPr>
          <w:rStyle w:val="s0"/>
        </w:rPr>
        <w:t>ған</w:t>
      </w:r>
      <w:r>
        <w:rPr>
          <w:rStyle w:val="s0"/>
        </w:rPr>
        <w:t xml:space="preserve"> шағымды қарау нәтижелері бойынша шығарған шешіміне, сондай-ақ салық органдары лауазымды адамдарының іс-әрекеттеріне (әрекетсіздігіне) шағым жасау кезеңінде аяқталған жағдайда талап қою мерзімі өтінішті (шағымды) қарау нәтижелері бойынша шығарылған шеші</w:t>
      </w:r>
      <w:r>
        <w:rPr>
          <w:rStyle w:val="s0"/>
        </w:rPr>
        <w:t>м орындалғанға дейін шағым жасалатын бөлігінде ұзартылады.</w:t>
      </w:r>
    </w:p>
    <w:p w:rsidR="00000000" w:rsidRDefault="00B67E93">
      <w:pPr>
        <w:jc w:val="both"/>
      </w:pPr>
      <w:r>
        <w:rPr>
          <w:rStyle w:val="s3"/>
        </w:rPr>
        <w:t xml:space="preserve">2011.21.07. № 467-ІV ҚР </w:t>
      </w:r>
      <w:hyperlink r:id="rId1278" w:anchor="sub_id=315" w:history="1">
        <w:r>
          <w:rPr>
            <w:rStyle w:val="a3"/>
            <w:i/>
            <w:iCs/>
            <w:bdr w:val="none" w:sz="0" w:space="0" w:color="auto" w:frame="1"/>
          </w:rPr>
          <w:t>Заңымен</w:t>
        </w:r>
      </w:hyperlink>
      <w:r>
        <w:rPr>
          <w:rStyle w:val="s3"/>
        </w:rPr>
        <w:t xml:space="preserve"> 8-тармақпен толықтырылды (2012 жылғы 1 қаңтардан бастап қолданысқа енгізілді)</w:t>
      </w:r>
    </w:p>
    <w:p w:rsidR="00000000" w:rsidRDefault="00B67E93">
      <w:pPr>
        <w:ind w:firstLine="400"/>
        <w:jc w:val="both"/>
      </w:pPr>
      <w:r>
        <w:rPr>
          <w:rStyle w:val="s0"/>
        </w:rPr>
        <w:t>8. Рез</w:t>
      </w:r>
      <w:r>
        <w:rPr>
          <w:rStyle w:val="s0"/>
        </w:rPr>
        <w:t>идент еместің бюджеттен табыс салығын немесе халықаралық шарт негізінде шартты банк салымын қайтаруға арналған салықтық өтінішін қарау немесе резидент еместің Қазақстан Республикасының заңнамасында белгіленген тәртіппен бюджеттен табыс салығын немесе халық</w:t>
      </w:r>
      <w:r>
        <w:rPr>
          <w:rStyle w:val="s0"/>
        </w:rPr>
        <w:t>аралық шарт негізінде шартты банк салымын қайтаруға арналған салықтық өтінішін қарау нәтижелері бойынша салық органы шығарған шешімге шағымын қарау немесе резидент еместің осы тармақта көрсетілген салық органының шешіміне шағымын қарау нәтижелері бойынша у</w:t>
      </w:r>
      <w:r>
        <w:rPr>
          <w:rStyle w:val="s0"/>
        </w:rPr>
        <w:t>әкілетті</w:t>
      </w:r>
      <w:r>
        <w:rPr>
          <w:rStyle w:val="s0"/>
        </w:rPr>
        <w:t xml:space="preserve"> орган шығарған шешімге резидент еместің шағымын қарау кезеңінде салық мiндеттемесi мен талабы бойынша талап қою мерзiмi өткен жағдайда, талап қою мерзімі өтінішті (шағымды) қарау нәтижелері бойынша шығарылған шешім орындалғанға дейін ұзартылады.</w:t>
      </w:r>
    </w:p>
    <w:p w:rsidR="00000000" w:rsidRDefault="00B67E93">
      <w:pPr>
        <w:jc w:val="both"/>
      </w:pPr>
      <w:r>
        <w:rPr>
          <w:rStyle w:val="s3"/>
        </w:rPr>
        <w:t>2</w:t>
      </w:r>
      <w:r>
        <w:rPr>
          <w:rStyle w:val="s3"/>
        </w:rPr>
        <w:t xml:space="preserve">011.21.07. № 467-ІV ҚР </w:t>
      </w:r>
      <w:hyperlink r:id="rId1279" w:anchor="sub_id=315"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B67E93">
      <w:pPr>
        <w:ind w:firstLine="400"/>
        <w:jc w:val="both"/>
      </w:pPr>
      <w:r>
        <w:rPr>
          <w:rStyle w:val="s0"/>
        </w:rPr>
        <w:t xml:space="preserve">9. Уәкілетті органның осы Кодекстің </w:t>
      </w:r>
      <w:hyperlink r:id="rId1280" w:anchor="sub_id=2260000" w:history="1">
        <w:r>
          <w:rPr>
            <w:rStyle w:val="a3"/>
          </w:rPr>
          <w:t>226-бабына</w:t>
        </w:r>
      </w:hyperlink>
      <w:r>
        <w:rPr>
          <w:rStyle w:val="s0"/>
        </w:rPr>
        <w:t xml:space="preserve"> сәйкес өзара келісім рәсімін жүргізу кезеңінде салық мiндеттемесi мен талабы бойынша талап қою мерзiмi өткен жағдайда, талап қою мерзімі шет мемлекеттің уәкілетті органы және (немесе) құзыре</w:t>
      </w:r>
      <w:r>
        <w:rPr>
          <w:rStyle w:val="s0"/>
        </w:rPr>
        <w:t>тті органы өзара келісу рәсімінің қорытындылары бойынша қабылдаған шешім орындалғанға дейін ұзартылады.</w:t>
      </w:r>
    </w:p>
    <w:p w:rsidR="00000000" w:rsidRDefault="00B67E93">
      <w:pPr>
        <w:jc w:val="both"/>
      </w:pPr>
      <w:r>
        <w:rPr>
          <w:rStyle w:val="s3"/>
        </w:rPr>
        <w:t xml:space="preserve">2012.26.12. № 61-V ҚР </w:t>
      </w:r>
      <w:hyperlink r:id="rId1281" w:anchor="sub_id=46" w:history="1">
        <w:r>
          <w:rPr>
            <w:rStyle w:val="a3"/>
            <w:i/>
            <w:iCs/>
            <w:bdr w:val="none" w:sz="0" w:space="0" w:color="auto" w:frame="1"/>
          </w:rPr>
          <w:t>Заңымен</w:t>
        </w:r>
      </w:hyperlink>
      <w:r>
        <w:rPr>
          <w:rStyle w:val="s3"/>
        </w:rPr>
        <w:t xml:space="preserve"> 10-тармақпен толықтырылды (2013 ж. 1 қаңта</w:t>
      </w:r>
      <w:r>
        <w:rPr>
          <w:rStyle w:val="s3"/>
        </w:rPr>
        <w:t xml:space="preserve">рдан бастап қолданысқа енгізілді)  </w:t>
      </w:r>
    </w:p>
    <w:p w:rsidR="00000000" w:rsidRDefault="00B67E93">
      <w:pPr>
        <w:ind w:firstLine="400"/>
        <w:jc w:val="both"/>
      </w:pPr>
      <w:r>
        <w:rPr>
          <w:rStyle w:val="s0"/>
        </w:rPr>
        <w:t xml:space="preserve">10. Салықтық тексеру жүргізу уақытында Қазақстан Республикасының трансферттік баға белгілеу туралы </w:t>
      </w:r>
      <w:hyperlink r:id="rId1282" w:history="1">
        <w:r>
          <w:rPr>
            <w:rStyle w:val="a3"/>
          </w:rPr>
          <w:t>заңнамасына</w:t>
        </w:r>
      </w:hyperlink>
      <w:r>
        <w:rPr>
          <w:rStyle w:val="s0"/>
        </w:rPr>
        <w:t xml:space="preserve"> сәйкес сауалдар жолдаған жағдайда, салықтард</w:t>
      </w:r>
      <w:r>
        <w:rPr>
          <w:rStyle w:val="s0"/>
        </w:rPr>
        <w:t>ың және бюджетке төленетін басқа да міндетті төлемдердің есептелген, есепке жазылған сомаларын қайта қарау бөлігінде талап қою мерзімі сауалдар жолдау және олар бойынша құжаттар және (немесе) ақпарат алу кезеңіне тоқтатыла тұрады.</w:t>
      </w:r>
    </w:p>
    <w:p w:rsidR="00000000" w:rsidRDefault="00B67E93">
      <w:pPr>
        <w:ind w:firstLine="400"/>
        <w:jc w:val="both"/>
      </w:pPr>
      <w:r>
        <w:rPr>
          <w:rStyle w:val="s0"/>
        </w:rPr>
        <w:t>Бұл ретте салықтардың жән</w:t>
      </w:r>
      <w:r>
        <w:rPr>
          <w:rStyle w:val="s0"/>
        </w:rPr>
        <w:t>е бюджетке төленетін басқа да міндетті төлемдердің есептелген, есепке жазылған сомаларын қайта қарау бөлігінде жалпы талап қою мерзімі оның тоқтатыла тұрғанын ескергенде жеті жылдан аспауға тиіс.</w:t>
      </w:r>
    </w:p>
    <w:p w:rsidR="00000000" w:rsidRDefault="00B67E93">
      <w:pPr>
        <w:ind w:firstLine="400"/>
        <w:jc w:val="both"/>
      </w:pPr>
      <w:r>
        <w:t> </w:t>
      </w:r>
    </w:p>
    <w:p w:rsidR="00000000" w:rsidRDefault="00B67E93">
      <w:pPr>
        <w:ind w:firstLine="400"/>
        <w:jc w:val="both"/>
      </w:pPr>
      <w:r>
        <w:t> </w:t>
      </w:r>
    </w:p>
    <w:p w:rsidR="00000000" w:rsidRDefault="00B67E93">
      <w:pPr>
        <w:jc w:val="both"/>
      </w:pPr>
      <w:bookmarkStart w:id="49" w:name="SUB470000"/>
      <w:bookmarkEnd w:id="49"/>
      <w:r>
        <w:t> </w:t>
      </w:r>
    </w:p>
    <w:p w:rsidR="00000000" w:rsidRDefault="00B67E93">
      <w:pPr>
        <w:jc w:val="both"/>
      </w:pPr>
      <w:r>
        <w:rPr>
          <w:rStyle w:val="s3"/>
        </w:rPr>
        <w:t xml:space="preserve">2009.16.11. № 200-ІV ҚР </w:t>
      </w:r>
      <w:hyperlink r:id="rId1283" w:anchor="sub_id=314" w:history="1">
        <w:r>
          <w:rPr>
            <w:rStyle w:val="a3"/>
            <w:i/>
            <w:iCs/>
            <w:bdr w:val="none" w:sz="0" w:space="0" w:color="auto" w:frame="1"/>
          </w:rPr>
          <w:t>Заңымен</w:t>
        </w:r>
      </w:hyperlink>
      <w:r>
        <w:rPr>
          <w:rStyle w:val="s3"/>
        </w:rPr>
        <w:t xml:space="preserve"> тақырыбы өзгертілді (2009 ж. 1 қаңтардан бастап қолданысқа енгiзiлді) (бұр.</w:t>
      </w:r>
      <w:hyperlink r:id="rId1284" w:anchor="sub_id=470000" w:history="1">
        <w:r>
          <w:rPr>
            <w:rStyle w:val="a3"/>
            <w:i/>
            <w:iCs/>
            <w:bdr w:val="none" w:sz="0" w:space="0" w:color="auto" w:frame="1"/>
          </w:rPr>
          <w:t>ред</w:t>
        </w:r>
      </w:hyperlink>
      <w:r>
        <w:rPr>
          <w:rStyle w:val="s3"/>
        </w:rPr>
        <w:t>.қара</w:t>
      </w:r>
      <w:r>
        <w:rPr>
          <w:rStyle w:val="s3"/>
        </w:rPr>
        <w:t xml:space="preserve">); 2012.26.12. № 61-V ҚР </w:t>
      </w:r>
      <w:hyperlink r:id="rId1285" w:anchor="sub_id=47" w:history="1">
        <w:r>
          <w:rPr>
            <w:rStyle w:val="a3"/>
            <w:i/>
            <w:iCs/>
            <w:bdr w:val="none" w:sz="0" w:space="0" w:color="auto" w:frame="1"/>
          </w:rPr>
          <w:t>Заңымен</w:t>
        </w:r>
      </w:hyperlink>
      <w:r>
        <w:rPr>
          <w:rStyle w:val="s3"/>
        </w:rPr>
        <w:t xml:space="preserve"> 6-тараудың тақырыбы жаңа редакцияда (2014 ж. 1 қаңтардан бастап қолданысқа енгізілді) (</w:t>
      </w:r>
      <w:hyperlink r:id="rId1286" w:anchor="sub_id=470000" w:history="1">
        <w:r>
          <w:rPr>
            <w:rStyle w:val="a3"/>
            <w:i/>
            <w:iCs/>
            <w:bdr w:val="none" w:sz="0" w:space="0" w:color="auto" w:frame="1"/>
          </w:rPr>
          <w:t>бұр.ред.қара</w:t>
        </w:r>
      </w:hyperlink>
      <w:r>
        <w:rPr>
          <w:rStyle w:val="s3"/>
        </w:rPr>
        <w:t>)</w:t>
      </w:r>
    </w:p>
    <w:p w:rsidR="00000000" w:rsidRDefault="00B67E93">
      <w:pPr>
        <w:jc w:val="center"/>
      </w:pPr>
      <w:r>
        <w:rPr>
          <w:rStyle w:val="s1"/>
          <w:caps/>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w:t>
      </w:r>
    </w:p>
    <w:p w:rsidR="00000000" w:rsidRDefault="00B67E93">
      <w:pPr>
        <w:jc w:val="center"/>
      </w:pPr>
      <w:r>
        <w:rPr>
          <w:rStyle w:val="s1"/>
          <w:caps/>
        </w:rPr>
        <w:t> Салық мiндеттемесiн тоқтату негiздерi</w:t>
      </w:r>
    </w:p>
    <w:p w:rsidR="00000000" w:rsidRDefault="00B67E93">
      <w:pPr>
        <w:jc w:val="center"/>
      </w:pPr>
      <w:r>
        <w:rPr>
          <w:rStyle w:val="s1"/>
        </w:rPr>
        <w:t> </w:t>
      </w:r>
    </w:p>
    <w:p w:rsidR="00000000" w:rsidRDefault="00B67E93">
      <w:pPr>
        <w:ind w:left="1200" w:hanging="800"/>
        <w:jc w:val="both"/>
      </w:pPr>
      <w:r>
        <w:rPr>
          <w:rStyle w:val="s1"/>
        </w:rPr>
        <w:t xml:space="preserve">47-бап. </w:t>
      </w:r>
      <w:r>
        <w:rPr>
          <w:rStyle w:val="s0"/>
          <w:b/>
          <w:bCs/>
        </w:rPr>
        <w:t>Жалпы ережелер</w:t>
      </w:r>
    </w:p>
    <w:p w:rsidR="00000000" w:rsidRDefault="00B67E93">
      <w:pPr>
        <w:jc w:val="both"/>
      </w:pPr>
      <w:r>
        <w:rPr>
          <w:rStyle w:val="s3"/>
        </w:rPr>
        <w:t xml:space="preserve">2009.16.11. № 200-ІV ҚР </w:t>
      </w:r>
      <w:hyperlink r:id="rId1287" w:anchor="sub_id=315" w:history="1">
        <w:r>
          <w:rPr>
            <w:rStyle w:val="a3"/>
            <w:i/>
            <w:iCs/>
            <w:bdr w:val="none" w:sz="0" w:space="0" w:color="auto" w:frame="1"/>
          </w:rPr>
          <w:t>Заңымен</w:t>
        </w:r>
      </w:hyperlink>
      <w:r>
        <w:rPr>
          <w:rStyle w:val="s3"/>
        </w:rPr>
        <w:t xml:space="preserve"> 1-тармақ өзгертілді (бұр.</w:t>
      </w:r>
      <w:hyperlink r:id="rId1288" w:anchor="sub_id=470100" w:history="1">
        <w:r>
          <w:rPr>
            <w:rStyle w:val="a3"/>
            <w:i/>
            <w:iCs/>
            <w:bdr w:val="none" w:sz="0" w:space="0" w:color="auto" w:frame="1"/>
          </w:rPr>
          <w:t>ред</w:t>
        </w:r>
      </w:hyperlink>
      <w:r>
        <w:rPr>
          <w:rStyle w:val="s3"/>
        </w:rPr>
        <w:t>.қара); 2012.26.</w:t>
      </w:r>
      <w:r>
        <w:rPr>
          <w:rStyle w:val="s3"/>
        </w:rPr>
        <w:t xml:space="preserve">12. № 61-V ҚР </w:t>
      </w:r>
      <w:hyperlink r:id="rId1289" w:anchor="sub_id=47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290" w:anchor="sub_id=470100" w:history="1">
        <w:r>
          <w:rPr>
            <w:rStyle w:val="a3"/>
            <w:i/>
            <w:iCs/>
            <w:bdr w:val="none" w:sz="0" w:space="0" w:color="auto" w:frame="1"/>
          </w:rPr>
          <w:t>бұр.ред.қара</w:t>
        </w:r>
      </w:hyperlink>
      <w:r>
        <w:rPr>
          <w:rStyle w:val="s3"/>
        </w:rPr>
        <w:t>); 201</w:t>
      </w:r>
      <w:r>
        <w:rPr>
          <w:rStyle w:val="s3"/>
        </w:rPr>
        <w:t xml:space="preserve">3.05.12. № 152-V ҚР </w:t>
      </w:r>
      <w:hyperlink r:id="rId1291" w:anchor="sub_id=4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292" w:anchor="sub_id=470100" w:history="1">
        <w:r>
          <w:rPr>
            <w:rStyle w:val="a3"/>
            <w:i/>
            <w:iCs/>
            <w:bdr w:val="none" w:sz="0" w:space="0" w:color="auto" w:frame="1"/>
          </w:rPr>
          <w:t>бұр.ред.қара</w:t>
        </w:r>
      </w:hyperlink>
      <w:r>
        <w:rPr>
          <w:rStyle w:val="s3"/>
        </w:rPr>
        <w:t>)</w:t>
      </w:r>
      <w:r>
        <w:rPr>
          <w:rStyle w:val="s3"/>
        </w:rPr>
        <w:t xml:space="preserve"> 1-тармақ жаңа редакцияда</w:t>
      </w:r>
    </w:p>
    <w:p w:rsidR="00000000" w:rsidRDefault="00B67E93">
      <w:pPr>
        <w:ind w:firstLine="400"/>
        <w:jc w:val="both"/>
      </w:pPr>
      <w:r>
        <w:rPr>
          <w:rStyle w:val="s0"/>
        </w:rPr>
        <w:t>1. Салықтар (төлем көзінен ұсталатын салықтардан, акциздерден және импортталатын тауарларға салынатын қосылған құн салығынан басқа), бюджетке төленетін басқа да міндетті төлемдер және (немесе) өсiмпұлдар төлеудің осы Кодексте белг</w:t>
      </w:r>
      <w:r>
        <w:rPr>
          <w:rStyle w:val="s0"/>
        </w:rPr>
        <w:t>іленген мерзімін неғұрлым кеш, бірақ осы тарауда белгіленген мерзімдерден аспайтын мерзімге ауыстыру салықтар, бюджетке төленетін басқа да төлемдер және (немесе) өсiмпұлдар төлеу жөніндегі салық міндеттемесін орындау мерзімдерін өзгерту деп танылады.</w:t>
      </w:r>
    </w:p>
    <w:p w:rsidR="00000000" w:rsidRDefault="00B67E93">
      <w:pPr>
        <w:ind w:firstLine="400"/>
        <w:jc w:val="both"/>
      </w:pPr>
      <w:r>
        <w:rPr>
          <w:rStyle w:val="s0"/>
        </w:rPr>
        <w:t>Салық</w:t>
      </w:r>
      <w:r>
        <w:rPr>
          <w:rStyle w:val="s0"/>
        </w:rPr>
        <w:t xml:space="preserve">тарды және (немесе) өсiмпұлдарды төлеу жөніндегі салық міндеттемесін орындау мерзімдерін өзгерту осы Кодекстің </w:t>
      </w:r>
      <w:hyperlink r:id="rId1293" w:anchor="sub_id=51020000" w:history="1">
        <w:r>
          <w:rPr>
            <w:rStyle w:val="a3"/>
          </w:rPr>
          <w:t>51-2-бабында</w:t>
        </w:r>
      </w:hyperlink>
      <w:r>
        <w:rPr>
          <w:rStyle w:val="s0"/>
        </w:rPr>
        <w:t xml:space="preserve"> белгіленген жағдайды қоспағанда, салықтарды жә</w:t>
      </w:r>
      <w:r>
        <w:rPr>
          <w:rStyle w:val="s0"/>
        </w:rPr>
        <w:t>не (немесе) өсiмпұлдарды төлеу мерзімін ауыстыру себептері қамтылған салық төлеушінің өтініші негізінде жүргізіледі.</w:t>
      </w:r>
    </w:p>
    <w:p w:rsidR="00000000" w:rsidRDefault="00B67E93">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B67E93">
      <w:pPr>
        <w:jc w:val="both"/>
      </w:pPr>
      <w:r>
        <w:rPr>
          <w:rStyle w:val="s3"/>
        </w:rPr>
        <w:t xml:space="preserve">2013.05.12. № 152-V ҚР </w:t>
      </w:r>
      <w:hyperlink r:id="rId1294" w:anchor="sub_id=47"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1295" w:anchor="sub_id=47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67E93">
      <w:pPr>
        <w:ind w:firstLine="400"/>
        <w:jc w:val="both"/>
      </w:pPr>
      <w:r>
        <w:rPr>
          <w:rStyle w:val="s0"/>
        </w:rPr>
        <w:t xml:space="preserve">3. Егер осы Кодекстің </w:t>
      </w:r>
      <w:hyperlink r:id="rId1296" w:anchor="sub_id=51020000" w:history="1">
        <w:r>
          <w:rPr>
            <w:rStyle w:val="a3"/>
          </w:rPr>
          <w:t>51-2-бабында</w:t>
        </w:r>
      </w:hyperlink>
      <w:r>
        <w:rPr>
          <w:rStyle w:val="s0"/>
        </w:rPr>
        <w:t xml:space="preserve"> өзгеше белгіленбесе, салықтарды төлеу жөніндегі салық міндеттемесін орындау мерзімдерін өзгерту салық төлеушіні осы Кодекстің </w:t>
      </w:r>
      <w:hyperlink r:id="rId1297" w:anchor="sub_id=6100000" w:history="1">
        <w:r>
          <w:rPr>
            <w:rStyle w:val="a3"/>
          </w:rPr>
          <w:t>610-бабына</w:t>
        </w:r>
      </w:hyperlink>
      <w:r>
        <w:rPr>
          <w:rStyle w:val="s0"/>
        </w:rPr>
        <w:t xml:space="preserve"> сәйкес салық сомаларын уақтылы төлемегені үшін өсімпұлдар төлеуден босатпайды.</w:t>
      </w:r>
    </w:p>
    <w:p w:rsidR="00000000" w:rsidRDefault="00B67E93">
      <w:pPr>
        <w:jc w:val="both"/>
      </w:pPr>
      <w:r>
        <w:rPr>
          <w:rStyle w:val="s3"/>
        </w:rPr>
        <w:t xml:space="preserve">2009.16.11. № 200-ІV ҚР </w:t>
      </w:r>
      <w:hyperlink r:id="rId1298" w:anchor="sub_id=315" w:history="1">
        <w:r>
          <w:rPr>
            <w:rStyle w:val="a3"/>
            <w:i/>
            <w:iCs/>
            <w:bdr w:val="none" w:sz="0" w:space="0" w:color="auto" w:frame="1"/>
          </w:rPr>
          <w:t>Заңымен</w:t>
        </w:r>
      </w:hyperlink>
      <w:r>
        <w:rPr>
          <w:rStyle w:val="s3"/>
        </w:rPr>
        <w:t xml:space="preserve"> 4-тармақ өзгертілді (бұр.</w:t>
      </w:r>
      <w:hyperlink r:id="rId1299" w:anchor="sub_id=470400" w:history="1">
        <w:r>
          <w:rPr>
            <w:rStyle w:val="a3"/>
            <w:i/>
            <w:iCs/>
            <w:bdr w:val="none" w:sz="0" w:space="0" w:color="auto" w:frame="1"/>
          </w:rPr>
          <w:t>ред</w:t>
        </w:r>
      </w:hyperlink>
      <w:r>
        <w:rPr>
          <w:rStyle w:val="s3"/>
        </w:rPr>
        <w:t xml:space="preserve">.қара); 2012.26.12. № 61-V ҚР </w:t>
      </w:r>
      <w:hyperlink r:id="rId1300" w:anchor="sub_id=470" w:history="1">
        <w:r>
          <w:rPr>
            <w:rStyle w:val="a3"/>
            <w:i/>
            <w:iCs/>
            <w:bdr w:val="none" w:sz="0" w:space="0" w:color="auto" w:frame="1"/>
          </w:rPr>
          <w:t>Заң</w:t>
        </w:r>
        <w:r>
          <w:rPr>
            <w:rStyle w:val="a3"/>
            <w:i/>
            <w:iCs/>
            <w:bdr w:val="none" w:sz="0" w:space="0" w:color="auto" w:frame="1"/>
          </w:rPr>
          <w:t>ымен</w:t>
        </w:r>
      </w:hyperlink>
      <w:r>
        <w:rPr>
          <w:rStyle w:val="s3"/>
        </w:rPr>
        <w:t xml:space="preserve"> (2014 ж. 1 қаңтардан бастап қолданысқа енгізілді) (</w:t>
      </w:r>
      <w:hyperlink r:id="rId1301" w:anchor="sub_id=470400" w:history="1">
        <w:r>
          <w:rPr>
            <w:rStyle w:val="a3"/>
            <w:i/>
            <w:iCs/>
            <w:bdr w:val="none" w:sz="0" w:space="0" w:color="auto" w:frame="1"/>
          </w:rPr>
          <w:t>бұр.ред.қара</w:t>
        </w:r>
      </w:hyperlink>
      <w:r>
        <w:rPr>
          <w:rStyle w:val="s3"/>
        </w:rPr>
        <w:t xml:space="preserve">); 2013.05.12. № 152-V ҚР </w:t>
      </w:r>
      <w:hyperlink r:id="rId1302" w:anchor="sub_id=4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303" w:anchor="sub_id=470300" w:history="1">
        <w:r>
          <w:rPr>
            <w:rStyle w:val="a3"/>
            <w:i/>
            <w:iCs/>
            <w:bdr w:val="none" w:sz="0" w:space="0" w:color="auto" w:frame="1"/>
          </w:rPr>
          <w:t>бұр.ред.қара</w:t>
        </w:r>
      </w:hyperlink>
      <w:r>
        <w:rPr>
          <w:rStyle w:val="s3"/>
        </w:rPr>
        <w:t>) 4-тармақ жаңа редакцияда</w:t>
      </w:r>
    </w:p>
    <w:p w:rsidR="00000000" w:rsidRDefault="00B67E93">
      <w:pPr>
        <w:ind w:firstLine="400"/>
        <w:jc w:val="both"/>
      </w:pPr>
      <w:r>
        <w:rPr>
          <w:rStyle w:val="s0"/>
        </w:rPr>
        <w:t>4. Егер Қазақстан Республикасының заңнамалық актілерінде және осы Кодекс</w:t>
      </w:r>
      <w:r>
        <w:rPr>
          <w:rStyle w:val="s0"/>
        </w:rPr>
        <w:t xml:space="preserve">тің </w:t>
      </w:r>
      <w:hyperlink r:id="rId1304" w:anchor="sub_id=51010000" w:history="1">
        <w:r>
          <w:rPr>
            <w:rStyle w:val="a3"/>
          </w:rPr>
          <w:t>51-1</w:t>
        </w:r>
      </w:hyperlink>
      <w:r>
        <w:rPr>
          <w:rStyle w:val="s0"/>
        </w:rPr>
        <w:t xml:space="preserve">, </w:t>
      </w:r>
      <w:hyperlink r:id="rId1305" w:anchor="sub_id=51020000" w:history="1">
        <w:r>
          <w:rPr>
            <w:rStyle w:val="a3"/>
          </w:rPr>
          <w:t>51-2-баптарында</w:t>
        </w:r>
      </w:hyperlink>
      <w:r>
        <w:rPr>
          <w:rStyle w:val="s0"/>
        </w:rPr>
        <w:t xml:space="preserve"> өзгеше белгiленбесе, салықтарды және (немесе) өсiмпұлдарды</w:t>
      </w:r>
      <w:r>
        <w:rPr>
          <w:rStyle w:val="s0"/>
        </w:rPr>
        <w:t xml:space="preserve"> төлеу жөніндегі салық міндеттемесін орындау мерзімдерін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B67E93">
      <w:pPr>
        <w:jc w:val="both"/>
      </w:pPr>
      <w:r>
        <w:rPr>
          <w:rStyle w:val="s3"/>
        </w:rPr>
        <w:t>«Салықтарды және (немесе) өсімпұлдарды төл</w:t>
      </w:r>
      <w:r>
        <w:rPr>
          <w:rStyle w:val="s3"/>
        </w:rPr>
        <w:t xml:space="preserve">еу бойынша салық міндеттемесін орындау мерзімін өзгерту» </w:t>
      </w:r>
      <w:hyperlink r:id="rId1306" w:history="1">
        <w:r>
          <w:rPr>
            <w:rStyle w:val="a3"/>
            <w:i/>
            <w:iCs/>
            <w:bdr w:val="none" w:sz="0" w:space="0" w:color="auto" w:frame="1"/>
          </w:rPr>
          <w:t>мемлекеттiк қызмет стандартын</w:t>
        </w:r>
      </w:hyperlink>
      <w:r>
        <w:rPr>
          <w:rStyle w:val="s3"/>
        </w:rPr>
        <w:t xml:space="preserve"> қараңыз </w:t>
      </w:r>
    </w:p>
    <w:p w:rsidR="00000000" w:rsidRDefault="00B67E93">
      <w:pPr>
        <w:ind w:firstLine="400"/>
        <w:jc w:val="both"/>
      </w:pPr>
      <w:r>
        <w:t> </w:t>
      </w:r>
    </w:p>
    <w:p w:rsidR="00000000" w:rsidRDefault="00B67E93">
      <w:pPr>
        <w:jc w:val="both"/>
      </w:pPr>
      <w:bookmarkStart w:id="50" w:name="SUB480000"/>
      <w:bookmarkEnd w:id="50"/>
      <w:r>
        <w:rPr>
          <w:rStyle w:val="s3"/>
        </w:rPr>
        <w:t xml:space="preserve">2009.16.11. № 200-ІV ҚР </w:t>
      </w:r>
      <w:hyperlink r:id="rId1307" w:anchor="sub_id=316" w:history="1">
        <w:r>
          <w:rPr>
            <w:rStyle w:val="a3"/>
            <w:i/>
            <w:iCs/>
            <w:bdr w:val="none" w:sz="0" w:space="0" w:color="auto" w:frame="1"/>
          </w:rPr>
          <w:t>Заңымен</w:t>
        </w:r>
      </w:hyperlink>
      <w:r>
        <w:rPr>
          <w:rStyle w:val="s3"/>
        </w:rPr>
        <w:t xml:space="preserve"> (бұр.</w:t>
      </w:r>
      <w:hyperlink r:id="rId1308" w:anchor="sub_id=480000" w:history="1">
        <w:r>
          <w:rPr>
            <w:rStyle w:val="a3"/>
            <w:i/>
            <w:iCs/>
            <w:bdr w:val="none" w:sz="0" w:space="0" w:color="auto" w:frame="1"/>
          </w:rPr>
          <w:t>ред</w:t>
        </w:r>
      </w:hyperlink>
      <w:r>
        <w:rPr>
          <w:rStyle w:val="s3"/>
        </w:rPr>
        <w:t xml:space="preserve">.қара); 2013.05.12. № 152-V ҚР </w:t>
      </w:r>
      <w:hyperlink r:id="rId1309" w:anchor="sub_id=48" w:history="1">
        <w:r>
          <w:rPr>
            <w:rStyle w:val="a3"/>
            <w:i/>
            <w:iCs/>
            <w:bdr w:val="none" w:sz="0" w:space="0" w:color="auto" w:frame="1"/>
          </w:rPr>
          <w:t>Заңымен</w:t>
        </w:r>
      </w:hyperlink>
      <w:r>
        <w:rPr>
          <w:rStyle w:val="s3"/>
        </w:rPr>
        <w:t xml:space="preserve"> 48-бап өзгертілді (2013 ж. 1 қаңтардан бастап қолданысқа енгізілді) (</w:t>
      </w:r>
      <w:hyperlink r:id="rId1310" w:anchor="sub_id=480100" w:history="1">
        <w:r>
          <w:rPr>
            <w:rStyle w:val="a3"/>
            <w:i/>
            <w:iCs/>
            <w:bdr w:val="none" w:sz="0" w:space="0" w:color="auto" w:frame="1"/>
          </w:rPr>
          <w:t>бұр.ред.қара</w:t>
        </w:r>
      </w:hyperlink>
      <w:r>
        <w:rPr>
          <w:rStyle w:val="s3"/>
        </w:rPr>
        <w:t xml:space="preserve">); 2012.26.12. № 61-V ҚР </w:t>
      </w:r>
      <w:hyperlink r:id="rId1311" w:anchor="sub_id=480" w:history="1">
        <w:r>
          <w:rPr>
            <w:rStyle w:val="a3"/>
            <w:i/>
            <w:iCs/>
            <w:bdr w:val="none" w:sz="0" w:space="0" w:color="auto" w:frame="1"/>
          </w:rPr>
          <w:t>Заңымен</w:t>
        </w:r>
      </w:hyperlink>
      <w:r>
        <w:rPr>
          <w:rStyle w:val="s3"/>
        </w:rPr>
        <w:t xml:space="preserve"> 48-бап жаңа редакцияда (2014 ж. 1 қаңтардан бастап қолданысқа енгізілді) (</w:t>
      </w:r>
      <w:hyperlink r:id="rId1312" w:anchor="sub_id=48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48-бап. Салықтар,</w:t>
      </w:r>
      <w:r>
        <w:rPr>
          <w:rStyle w:val="s1"/>
        </w:rPr>
        <w:t xml:space="preserve"> бюджетке төленетін басқа да міндетті төлемдер және (немесе) өсімпұлдар төлеу жөніндегі салық міндеттемесін орындау мерзімін өзгерту туралы шешім қабылдауға уәкілеттік берілген орган</w:t>
      </w:r>
    </w:p>
    <w:p w:rsidR="00000000" w:rsidRDefault="00B67E93">
      <w:pPr>
        <w:ind w:firstLine="400"/>
        <w:jc w:val="both"/>
      </w:pPr>
      <w:r>
        <w:rPr>
          <w:rStyle w:val="s0"/>
        </w:rPr>
        <w:t>1. Егер Қазақстан Республикасының заңнамалық актілерінде, осы баптың 3-та</w:t>
      </w:r>
      <w:r>
        <w:rPr>
          <w:rStyle w:val="s0"/>
        </w:rPr>
        <w:t xml:space="preserve">рмағында және осы Кодекстің </w:t>
      </w:r>
      <w:hyperlink r:id="rId1313" w:anchor="sub_id=51020000" w:history="1">
        <w:r>
          <w:rPr>
            <w:rStyle w:val="a3"/>
          </w:rPr>
          <w:t>51-2-бабында</w:t>
        </w:r>
      </w:hyperlink>
      <w:r>
        <w:rPr>
          <w:rStyle w:val="s0"/>
        </w:rPr>
        <w:t xml:space="preserve"> өзгеше белгiленбесе, республикалық бюджетке келіп түсетін, сондай-ақ республикалық және жергілікті бюджеттер арасында бөлінетін с</w:t>
      </w:r>
      <w:r>
        <w:rPr>
          <w:rStyle w:val="s0"/>
        </w:rPr>
        <w:t>алықтарды және (немесе) өсiмпұлдарды төлеу жөніндегі салық міндеттемесін орындау мерзімдерін өзгерту туралы шешімді уәкілетті орган қабылдайды.</w:t>
      </w:r>
    </w:p>
    <w:p w:rsidR="00000000" w:rsidRDefault="00B67E93">
      <w:pPr>
        <w:ind w:firstLine="400"/>
        <w:jc w:val="both"/>
      </w:pPr>
      <w:r>
        <w:rPr>
          <w:rStyle w:val="s0"/>
        </w:rPr>
        <w:t>2. Егер осы баптың 3-тармағында өзгеше белгіленбесе, жергілікті бюджеттерге толық көлемінде келіп түсетін салықт</w:t>
      </w:r>
      <w:r>
        <w:rPr>
          <w:rStyle w:val="s0"/>
        </w:rPr>
        <w:t>арды және (немесе) өсімпұлдарды төлеу жөніндегі салық міндеттемесін орындау мерзімдерін өзгерту туралы шешімді салық төлеушіні тіркелу есебіне алу орны бойынша салық органы қабылдайды.</w:t>
      </w:r>
    </w:p>
    <w:p w:rsidR="00000000" w:rsidRDefault="00B67E93">
      <w:pPr>
        <w:ind w:firstLine="400"/>
        <w:jc w:val="both"/>
      </w:pPr>
      <w:r>
        <w:rPr>
          <w:rStyle w:val="s0"/>
        </w:rPr>
        <w:t>3. Салықтық тексеру нәтижелері туралы хабарламада көрсетілген салықтард</w:t>
      </w:r>
      <w:r>
        <w:rPr>
          <w:rStyle w:val="s0"/>
        </w:rPr>
        <w:t>ың, бюджетке төленетін басқа да міндетті төлемдердің және өсімпұлдардың есепке жазылған сомаларын төлеу жөніндегі салық міндеттемесін орындау мерзімдерін өзгерту туралы шешімді салық төлеушінің орналасқан жері бойынша тіркелген салық органына қатысты жоғар</w:t>
      </w:r>
      <w:r>
        <w:rPr>
          <w:rStyle w:val="s0"/>
        </w:rPr>
        <w:t xml:space="preserve">ы тұрған салық органы осы Кодекстің </w:t>
      </w:r>
      <w:hyperlink r:id="rId1314" w:anchor="sub_id=51010000" w:history="1">
        <w:r>
          <w:rPr>
            <w:rStyle w:val="a3"/>
          </w:rPr>
          <w:t>51-1-бабында</w:t>
        </w:r>
      </w:hyperlink>
      <w:r>
        <w:rPr>
          <w:rStyle w:val="s0"/>
        </w:rPr>
        <w:t xml:space="preserve"> белгіленген тәртіппен қабылдайды. </w:t>
      </w:r>
    </w:p>
    <w:p w:rsidR="00000000" w:rsidRDefault="00B67E93">
      <w:pPr>
        <w:ind w:firstLine="400"/>
        <w:jc w:val="both"/>
      </w:pPr>
      <w:r>
        <w:rPr>
          <w:rStyle w:val="s0"/>
        </w:rPr>
        <w:t>Егер салық төлеуші орналасқан жері бойынша жоғары тұрған салық органында тіркелген бол</w:t>
      </w:r>
      <w:r>
        <w:rPr>
          <w:rStyle w:val="s0"/>
        </w:rPr>
        <w:t>са, онда салықтық тексеру нәтижелері туралы хабарламада көрсетілген салықтардың, бюджетке төленетін басқа да міндетті төлемдердің және өсімпұлдардың есепке жазылған сомаларын төлеу жөніндегі салық міндеттемесін орындау мерзімдерін өзгерту туралы шешімді ті</w:t>
      </w:r>
      <w:r>
        <w:rPr>
          <w:rStyle w:val="s0"/>
        </w:rPr>
        <w:t>келей көрсетілген салық органы қабылдайды.</w:t>
      </w:r>
    </w:p>
    <w:p w:rsidR="00000000" w:rsidRDefault="00B67E93">
      <w:pPr>
        <w:ind w:firstLine="400"/>
        <w:jc w:val="both"/>
      </w:pPr>
      <w:r>
        <w:t> </w:t>
      </w:r>
    </w:p>
    <w:p w:rsidR="00000000" w:rsidRDefault="00B67E93">
      <w:pPr>
        <w:jc w:val="both"/>
      </w:pPr>
      <w:bookmarkStart w:id="51" w:name="SUB490000"/>
      <w:bookmarkEnd w:id="51"/>
      <w:r>
        <w:rPr>
          <w:rStyle w:val="s3"/>
        </w:rPr>
        <w:t xml:space="preserve">2009.16.11. № 200-ІV ҚР </w:t>
      </w:r>
      <w:hyperlink r:id="rId1315" w:anchor="sub_id=317" w:history="1">
        <w:r>
          <w:rPr>
            <w:rStyle w:val="a3"/>
            <w:i/>
            <w:iCs/>
            <w:bdr w:val="none" w:sz="0" w:space="0" w:color="auto" w:frame="1"/>
          </w:rPr>
          <w:t>Заңымен</w:t>
        </w:r>
      </w:hyperlink>
      <w:r>
        <w:rPr>
          <w:rStyle w:val="s3"/>
        </w:rPr>
        <w:t xml:space="preserve"> тақырыбы өзгертілді (бұр.</w:t>
      </w:r>
      <w:hyperlink r:id="rId1316" w:anchor="sub_id=490000" w:history="1">
        <w:r>
          <w:rPr>
            <w:rStyle w:val="a3"/>
            <w:i/>
            <w:iCs/>
            <w:bdr w:val="none" w:sz="0" w:space="0" w:color="auto" w:frame="1"/>
          </w:rPr>
          <w:t>ред</w:t>
        </w:r>
      </w:hyperlink>
      <w:r>
        <w:rPr>
          <w:rStyle w:val="s3"/>
        </w:rPr>
        <w:t>.қара)</w:t>
      </w:r>
    </w:p>
    <w:p w:rsidR="00000000" w:rsidRDefault="00B67E93">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B67E93">
      <w:pPr>
        <w:jc w:val="both"/>
      </w:pPr>
      <w:r>
        <w:rPr>
          <w:rStyle w:val="s3"/>
        </w:rPr>
        <w:t xml:space="preserve">2009.16.11. № 200-ІV ҚР </w:t>
      </w:r>
      <w:hyperlink r:id="rId1317" w:anchor="sub_id=317" w:history="1">
        <w:r>
          <w:rPr>
            <w:rStyle w:val="a3"/>
            <w:i/>
            <w:iCs/>
            <w:bdr w:val="none" w:sz="0" w:space="0" w:color="auto" w:frame="1"/>
          </w:rPr>
          <w:t>Заңымен</w:t>
        </w:r>
      </w:hyperlink>
      <w:r>
        <w:rPr>
          <w:rStyle w:val="s3"/>
        </w:rPr>
        <w:t xml:space="preserve"> (бұр.</w:t>
      </w:r>
      <w:hyperlink r:id="rId1318" w:anchor="sub_id=490100" w:history="1">
        <w:r>
          <w:rPr>
            <w:rStyle w:val="a3"/>
            <w:i/>
            <w:iCs/>
            <w:bdr w:val="none" w:sz="0" w:space="0" w:color="auto" w:frame="1"/>
          </w:rPr>
          <w:t>ред</w:t>
        </w:r>
      </w:hyperlink>
      <w:r>
        <w:rPr>
          <w:rStyle w:val="s3"/>
        </w:rPr>
        <w:t xml:space="preserve">.қара); 2012.26.12. № 61-V ҚР </w:t>
      </w:r>
      <w:hyperlink r:id="rId1319" w:anchor="sub_id=490" w:history="1">
        <w:r>
          <w:rPr>
            <w:rStyle w:val="a3"/>
            <w:i/>
            <w:iCs/>
            <w:bdr w:val="none" w:sz="0" w:space="0" w:color="auto" w:frame="1"/>
          </w:rPr>
          <w:t>Заңымен</w:t>
        </w:r>
      </w:hyperlink>
      <w:r>
        <w:rPr>
          <w:rStyle w:val="s3"/>
        </w:rPr>
        <w:t xml:space="preserve"> (2014 ж. 1 қаңтардан бастап қолдан</w:t>
      </w:r>
      <w:r>
        <w:rPr>
          <w:rStyle w:val="s3"/>
        </w:rPr>
        <w:t>ысқа енгізілді) (</w:t>
      </w:r>
      <w:hyperlink r:id="rId1320" w:anchor="sub_id=490100" w:history="1">
        <w:r>
          <w:rPr>
            <w:rStyle w:val="a3"/>
            <w:i/>
            <w:iCs/>
            <w:bdr w:val="none" w:sz="0" w:space="0" w:color="auto" w:frame="1"/>
          </w:rPr>
          <w:t>бұр.ред.қара</w:t>
        </w:r>
      </w:hyperlink>
      <w:r>
        <w:rPr>
          <w:rStyle w:val="s3"/>
        </w:rPr>
        <w:t>) 1-тармақ өзгертілді</w:t>
      </w:r>
    </w:p>
    <w:p w:rsidR="00000000" w:rsidRDefault="00B67E93">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w:t>
      </w:r>
      <w:r>
        <w:rPr>
          <w:rStyle w:val="s0"/>
        </w:rPr>
        <w:t>уралы өтінішті салық төлеуші салық төлеу жөніндегі салық міндеттемесін орындау мерзімдерін өзгерту туралы шешім қабылдауға уәкілетті салық органына банк кепілдігі шартын жасасқан күннен бастап күнтізбелік он күннен кешіктірмей табыс етеді. Өтінішке кепілді</w:t>
      </w:r>
      <w:r>
        <w:rPr>
          <w:rStyle w:val="s0"/>
        </w:rPr>
        <w:t xml:space="preserve">к беруші банк пен салық төлеуші арасында жасалған банк кепілдігі шарты және банк кепілдігі қоса беріледі. </w:t>
      </w:r>
    </w:p>
    <w:p w:rsidR="00000000" w:rsidRDefault="00B67E93">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w:t>
      </w:r>
      <w:r>
        <w:rPr>
          <w:rStyle w:val="s0"/>
        </w:rPr>
        <w:t>өніндегі</w:t>
      </w:r>
      <w:r>
        <w:rPr>
          <w:rStyle w:val="s0"/>
        </w:rPr>
        <w:t xml:space="preserve"> салық міндеттемесін орындау мерзімдерін өзгерту күнтізбелік он екі айдан аспайтын мерзімге жүргізіледі. </w:t>
      </w:r>
    </w:p>
    <w:p w:rsidR="00000000" w:rsidRDefault="00B67E93">
      <w:pPr>
        <w:ind w:firstLine="400"/>
        <w:jc w:val="both"/>
      </w:pPr>
      <w:r>
        <w:rPr>
          <w:rStyle w:val="s0"/>
        </w:rPr>
        <w:t>2. Банк кепілдігі кері қайтарып алынбайтын болуға тиіс. Банк кепілдігі шартының мазмұны Қазақстан Республикасының заңнамасында белгіленген тал</w:t>
      </w:r>
      <w:r>
        <w:rPr>
          <w:rStyle w:val="s0"/>
        </w:rPr>
        <w:t xml:space="preserve">аптарға сәйкес болуға тиіс. </w:t>
      </w:r>
    </w:p>
    <w:p w:rsidR="00000000" w:rsidRDefault="00B67E93">
      <w:pPr>
        <w:ind w:firstLine="400"/>
        <w:jc w:val="both"/>
      </w:pPr>
      <w:r>
        <w:rPr>
          <w:rStyle w:val="s0"/>
        </w:rPr>
        <w:t>3. Салық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B67E93">
      <w:pPr>
        <w:jc w:val="both"/>
      </w:pPr>
      <w:r>
        <w:rPr>
          <w:rStyle w:val="s3"/>
        </w:rPr>
        <w:t xml:space="preserve">2009.16.11. № 200-ІV ҚР </w:t>
      </w:r>
      <w:hyperlink r:id="rId1321" w:anchor="sub_id=317" w:history="1">
        <w:r>
          <w:rPr>
            <w:rStyle w:val="a3"/>
            <w:i/>
            <w:iCs/>
            <w:bdr w:val="none" w:sz="0" w:space="0" w:color="auto" w:frame="1"/>
          </w:rPr>
          <w:t>Заңымен</w:t>
        </w:r>
      </w:hyperlink>
      <w:r>
        <w:rPr>
          <w:rStyle w:val="s3"/>
        </w:rPr>
        <w:t xml:space="preserve"> 1) тармақша өзгертілді (бұр.</w:t>
      </w:r>
      <w:hyperlink r:id="rId1322" w:anchor="sub_id=490301" w:history="1">
        <w:r>
          <w:rPr>
            <w:rStyle w:val="a3"/>
            <w:i/>
            <w:iCs/>
            <w:bdr w:val="none" w:sz="0" w:space="0" w:color="auto" w:frame="1"/>
          </w:rPr>
          <w:t>ред</w:t>
        </w:r>
      </w:hyperlink>
      <w:r>
        <w:rPr>
          <w:rStyle w:val="s3"/>
        </w:rPr>
        <w:t>.қара)</w:t>
      </w:r>
    </w:p>
    <w:p w:rsidR="00000000" w:rsidRDefault="00B67E93">
      <w:pPr>
        <w:ind w:firstLine="400"/>
        <w:jc w:val="both"/>
      </w:pPr>
      <w:r>
        <w:rPr>
          <w:rStyle w:val="s0"/>
        </w:rPr>
        <w:t>1) салық төлеушімен келісілген, салық және (н</w:t>
      </w:r>
      <w:r>
        <w:rPr>
          <w:rStyle w:val="s0"/>
        </w:rPr>
        <w:t>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B67E93">
      <w:pPr>
        <w:jc w:val="both"/>
      </w:pPr>
      <w:r>
        <w:rPr>
          <w:rStyle w:val="s3"/>
        </w:rPr>
        <w:t>200</w:t>
      </w:r>
      <w:r>
        <w:rPr>
          <w:rStyle w:val="s3"/>
        </w:rPr>
        <w:t xml:space="preserve">9.16.11. № 200-ІV ҚР </w:t>
      </w:r>
      <w:hyperlink r:id="rId1323" w:anchor="sub_id=317" w:history="1">
        <w:r>
          <w:rPr>
            <w:rStyle w:val="a3"/>
            <w:i/>
            <w:iCs/>
            <w:bdr w:val="none" w:sz="0" w:space="0" w:color="auto" w:frame="1"/>
          </w:rPr>
          <w:t>Заңымен</w:t>
        </w:r>
      </w:hyperlink>
      <w:r>
        <w:rPr>
          <w:rStyle w:val="s3"/>
        </w:rPr>
        <w:t xml:space="preserve"> 2) тармақша өзгертілді (бұр.</w:t>
      </w:r>
      <w:hyperlink r:id="rId1324" w:anchor="sub_id=490302" w:history="1">
        <w:r>
          <w:rPr>
            <w:rStyle w:val="a3"/>
            <w:i/>
            <w:iCs/>
            <w:bdr w:val="none" w:sz="0" w:space="0" w:color="auto" w:frame="1"/>
          </w:rPr>
          <w:t>ред</w:t>
        </w:r>
      </w:hyperlink>
      <w:r>
        <w:rPr>
          <w:rStyle w:val="s3"/>
        </w:rPr>
        <w:t>.қара)</w:t>
      </w:r>
    </w:p>
    <w:p w:rsidR="00000000" w:rsidRDefault="00B67E93">
      <w:pPr>
        <w:ind w:firstLine="400"/>
        <w:jc w:val="both"/>
      </w:pPr>
      <w:r>
        <w:rPr>
          <w:rStyle w:val="s0"/>
        </w:rPr>
        <w:t>2) салық төлеу жөніндегі</w:t>
      </w:r>
      <w:r>
        <w:rPr>
          <w:rStyle w:val="s0"/>
        </w:rPr>
        <w:t xml:space="preserve"> салық міндеттемесін орындау мерзімдерін өзгертуден бас тарту туралы шешімдердің бірін қабылдайды.</w:t>
      </w:r>
    </w:p>
    <w:p w:rsidR="00000000" w:rsidRDefault="00B67E93">
      <w:pPr>
        <w:jc w:val="both"/>
      </w:pPr>
      <w:r>
        <w:rPr>
          <w:rStyle w:val="s3"/>
        </w:rPr>
        <w:t xml:space="preserve">2009.16.11. № 200-ІV ҚР </w:t>
      </w:r>
      <w:hyperlink r:id="rId1325" w:anchor="sub_id=317" w:history="1">
        <w:r>
          <w:rPr>
            <w:rStyle w:val="a3"/>
            <w:i/>
            <w:iCs/>
            <w:bdr w:val="none" w:sz="0" w:space="0" w:color="auto" w:frame="1"/>
          </w:rPr>
          <w:t>Заңымен</w:t>
        </w:r>
      </w:hyperlink>
      <w:r>
        <w:rPr>
          <w:rStyle w:val="s3"/>
        </w:rPr>
        <w:t xml:space="preserve"> 4-тармақ өзгертілді (бұр.</w:t>
      </w:r>
      <w:hyperlink r:id="rId1326" w:anchor="sub_id=490400" w:history="1">
        <w:r>
          <w:rPr>
            <w:rStyle w:val="a3"/>
            <w:i/>
            <w:iCs/>
            <w:bdr w:val="none" w:sz="0" w:space="0" w:color="auto" w:frame="1"/>
          </w:rPr>
          <w:t>ред</w:t>
        </w:r>
      </w:hyperlink>
      <w:r>
        <w:rPr>
          <w:rStyle w:val="s3"/>
        </w:rPr>
        <w:t>.қара)</w:t>
      </w:r>
    </w:p>
    <w:p w:rsidR="00000000" w:rsidRDefault="00B67E93">
      <w:pPr>
        <w:ind w:firstLine="400"/>
        <w:jc w:val="both"/>
      </w:pPr>
      <w:r>
        <w:rPr>
          <w:rStyle w:val="s0"/>
        </w:rPr>
        <w:t>4.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w:t>
      </w:r>
      <w:r>
        <w:rPr>
          <w:rStyle w:val="s0"/>
        </w:rPr>
        <w:t>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B67E93">
      <w:pPr>
        <w:jc w:val="both"/>
      </w:pPr>
      <w:r>
        <w:rPr>
          <w:rStyle w:val="s3"/>
        </w:rPr>
        <w:t xml:space="preserve">2009.16.11. № 200-ІV ҚР </w:t>
      </w:r>
      <w:hyperlink r:id="rId1327" w:anchor="sub_id=317" w:history="1">
        <w:r>
          <w:rPr>
            <w:rStyle w:val="a3"/>
            <w:i/>
            <w:iCs/>
            <w:bdr w:val="none" w:sz="0" w:space="0" w:color="auto" w:frame="1"/>
          </w:rPr>
          <w:t>Заңымен</w:t>
        </w:r>
      </w:hyperlink>
      <w:r>
        <w:rPr>
          <w:rStyle w:val="s3"/>
        </w:rPr>
        <w:t xml:space="preserve"> 5-тармақ өзгертілді (бұр.</w:t>
      </w:r>
      <w:hyperlink r:id="rId1328" w:anchor="sub_id=490500" w:history="1">
        <w:r>
          <w:rPr>
            <w:rStyle w:val="a3"/>
            <w:i/>
            <w:iCs/>
            <w:bdr w:val="none" w:sz="0" w:space="0" w:color="auto" w:frame="1"/>
          </w:rPr>
          <w:t>ред</w:t>
        </w:r>
      </w:hyperlink>
      <w:r>
        <w:rPr>
          <w:rStyle w:val="s3"/>
        </w:rPr>
        <w:t>.қара)</w:t>
      </w:r>
    </w:p>
    <w:p w:rsidR="00000000" w:rsidRDefault="00B67E93">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B67E93">
      <w:pPr>
        <w:ind w:firstLine="400"/>
        <w:jc w:val="both"/>
      </w:pPr>
      <w:r>
        <w:rPr>
          <w:rStyle w:val="s0"/>
        </w:rPr>
        <w:t> </w:t>
      </w:r>
    </w:p>
    <w:p w:rsidR="00000000" w:rsidRDefault="00B67E93">
      <w:pPr>
        <w:jc w:val="both"/>
      </w:pPr>
      <w:bookmarkStart w:id="52" w:name="SUB500000"/>
      <w:bookmarkEnd w:id="52"/>
      <w:r>
        <w:rPr>
          <w:rStyle w:val="s3"/>
        </w:rPr>
        <w:t xml:space="preserve">2009.16.11. № 200-ІV ҚР </w:t>
      </w:r>
      <w:hyperlink r:id="rId1329" w:anchor="sub_id=318" w:history="1">
        <w:r>
          <w:rPr>
            <w:rStyle w:val="a3"/>
            <w:i/>
            <w:iCs/>
            <w:bdr w:val="none" w:sz="0" w:space="0" w:color="auto" w:frame="1"/>
          </w:rPr>
          <w:t>Заңымен</w:t>
        </w:r>
      </w:hyperlink>
      <w:r>
        <w:rPr>
          <w:rStyle w:val="s3"/>
        </w:rPr>
        <w:t xml:space="preserve"> тақырыбы өзгертілді (бұр.</w:t>
      </w:r>
      <w:hyperlink r:id="rId1330" w:anchor="sub_id=500000" w:history="1">
        <w:r>
          <w:rPr>
            <w:rStyle w:val="a3"/>
            <w:i/>
            <w:iCs/>
            <w:bdr w:val="none" w:sz="0" w:space="0" w:color="auto" w:frame="1"/>
          </w:rPr>
          <w:t>ред</w:t>
        </w:r>
      </w:hyperlink>
      <w:r>
        <w:rPr>
          <w:rStyle w:val="s3"/>
        </w:rPr>
        <w:t>.қара)</w:t>
      </w:r>
    </w:p>
    <w:p w:rsidR="00000000" w:rsidRDefault="00B67E93">
      <w:pPr>
        <w:ind w:left="1200" w:hanging="800"/>
        <w:jc w:val="both"/>
      </w:pPr>
      <w:r>
        <w:rPr>
          <w:rStyle w:val="s1"/>
        </w:rPr>
        <w:t xml:space="preserve">50-бап. </w:t>
      </w:r>
      <w:r>
        <w:rPr>
          <w:rStyle w:val="s0"/>
          <w:b/>
          <w:bCs/>
        </w:rPr>
        <w:t xml:space="preserve">Салық және (немесе) өсiмпұлдар төлеу жөніндегі салық міндеттемесін орындау </w:t>
      </w:r>
      <w:r>
        <w:rPr>
          <w:rStyle w:val="s0"/>
          <w:b/>
          <w:bCs/>
        </w:rPr>
        <w:t>мерзімдерін мүлікті кепілге алу арқылы өзгерту тәртібі</w:t>
      </w:r>
    </w:p>
    <w:p w:rsidR="00000000" w:rsidRDefault="00B67E93">
      <w:pPr>
        <w:jc w:val="both"/>
      </w:pPr>
      <w:r>
        <w:rPr>
          <w:rStyle w:val="s3"/>
        </w:rPr>
        <w:t xml:space="preserve">2009.16.11. № 200-ІV ҚР </w:t>
      </w:r>
      <w:hyperlink r:id="rId1331" w:anchor="sub_id=318" w:history="1">
        <w:r>
          <w:rPr>
            <w:rStyle w:val="a3"/>
            <w:i/>
            <w:iCs/>
            <w:bdr w:val="none" w:sz="0" w:space="0" w:color="auto" w:frame="1"/>
          </w:rPr>
          <w:t>Заңымен</w:t>
        </w:r>
      </w:hyperlink>
      <w:r>
        <w:rPr>
          <w:rStyle w:val="s3"/>
        </w:rPr>
        <w:t xml:space="preserve"> (бұр.</w:t>
      </w:r>
      <w:hyperlink r:id="rId1332" w:anchor="sub_id=500100" w:history="1">
        <w:r>
          <w:rPr>
            <w:rStyle w:val="a3"/>
            <w:i/>
            <w:iCs/>
            <w:bdr w:val="none" w:sz="0" w:space="0" w:color="auto" w:frame="1"/>
          </w:rPr>
          <w:t>ред</w:t>
        </w:r>
      </w:hyperlink>
      <w:r>
        <w:rPr>
          <w:rStyle w:val="s3"/>
        </w:rPr>
        <w:t xml:space="preserve">.қара); 2012.26.12. № 61-V ҚР </w:t>
      </w:r>
      <w:hyperlink r:id="rId1333" w:anchor="sub_id=1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334" w:anchor="sub_id=500100" w:history="1">
        <w:r>
          <w:rPr>
            <w:rStyle w:val="a3"/>
            <w:i/>
            <w:iCs/>
            <w:bdr w:val="none" w:sz="0" w:space="0" w:color="auto" w:frame="1"/>
          </w:rPr>
          <w:t>бұр.ред.қара</w:t>
        </w:r>
      </w:hyperlink>
      <w:r>
        <w:rPr>
          <w:rStyle w:val="s3"/>
        </w:rPr>
        <w:t>) 1-тармақ өзгертілді</w:t>
      </w:r>
    </w:p>
    <w:p w:rsidR="00000000" w:rsidRDefault="00B67E93">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салық төлеуші салық төлеу жөніндег</w:t>
      </w:r>
      <w:r>
        <w:rPr>
          <w:rStyle w:val="s0"/>
        </w:rPr>
        <w:t>і салық міндеттемесін орындау мерзімдерін өзгерту туралы шешім қабылдауға уәкілетті салық органына кепіл шартын жасасқан күннен бастап күнтізбелік он күннен кешіктірмей табыс етеді. Өтінішке кепіл шарты және кепіл мүлкінің нарықтық құнын бағалау туралы бағ</w:t>
      </w:r>
      <w:r>
        <w:rPr>
          <w:rStyle w:val="s0"/>
        </w:rPr>
        <w:t xml:space="preserve">алаушының есебі қоса беріледі. </w:t>
      </w:r>
    </w:p>
    <w:p w:rsidR="00000000" w:rsidRDefault="00B67E93">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w:t>
      </w:r>
      <w:r>
        <w:rPr>
          <w:rStyle w:val="s0"/>
        </w:rPr>
        <w:t xml:space="preserve"> айдан аспайтын мерзімге жүргізіледі.</w:t>
      </w:r>
    </w:p>
    <w:p w:rsidR="00000000" w:rsidRDefault="00B67E93">
      <w:pPr>
        <w:ind w:firstLine="400"/>
        <w:jc w:val="both"/>
      </w:pPr>
      <w:r>
        <w:rPr>
          <w:rStyle w:val="s0"/>
        </w:rPr>
        <w:t>2. Салық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B67E93">
      <w:pPr>
        <w:jc w:val="both"/>
      </w:pPr>
      <w:r>
        <w:rPr>
          <w:rStyle w:val="s3"/>
        </w:rPr>
        <w:t xml:space="preserve">2009.16.11. № 200-ІV ҚР </w:t>
      </w:r>
      <w:hyperlink r:id="rId1335" w:anchor="sub_id=318" w:history="1">
        <w:r>
          <w:rPr>
            <w:rStyle w:val="a3"/>
            <w:i/>
            <w:iCs/>
            <w:bdr w:val="none" w:sz="0" w:space="0" w:color="auto" w:frame="1"/>
          </w:rPr>
          <w:t>Заңымен</w:t>
        </w:r>
      </w:hyperlink>
      <w:r>
        <w:rPr>
          <w:rStyle w:val="s3"/>
        </w:rPr>
        <w:t xml:space="preserve"> 1) тармақ өзгертілді (бұр.</w:t>
      </w:r>
      <w:hyperlink r:id="rId1336" w:anchor="sub_id=500201" w:history="1">
        <w:r>
          <w:rPr>
            <w:rStyle w:val="a3"/>
            <w:i/>
            <w:iCs/>
            <w:bdr w:val="none" w:sz="0" w:space="0" w:color="auto" w:frame="1"/>
          </w:rPr>
          <w:t>ред</w:t>
        </w:r>
      </w:hyperlink>
      <w:r>
        <w:rPr>
          <w:rStyle w:val="s3"/>
        </w:rPr>
        <w:t>.қара)</w:t>
      </w:r>
    </w:p>
    <w:p w:rsidR="00000000" w:rsidRDefault="00B67E93">
      <w:pPr>
        <w:ind w:firstLine="400"/>
        <w:jc w:val="both"/>
      </w:pPr>
      <w:r>
        <w:rPr>
          <w:rStyle w:val="s0"/>
        </w:rPr>
        <w:t>1) салық төлеушімен келісілген, салық және (немесе) өсiмпұлдар төлеу мерзімін белгілейтін</w:t>
      </w:r>
      <w:r>
        <w:rPr>
          <w:rStyle w:val="s0"/>
        </w:rPr>
        <w:t xml:space="preserve">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B67E93">
      <w:pPr>
        <w:jc w:val="both"/>
      </w:pPr>
      <w:r>
        <w:rPr>
          <w:rStyle w:val="s3"/>
        </w:rPr>
        <w:t xml:space="preserve">2009.16.11. № 200-ІV ҚР </w:t>
      </w:r>
      <w:hyperlink r:id="rId1337" w:anchor="sub_id=318" w:history="1">
        <w:r>
          <w:rPr>
            <w:rStyle w:val="a3"/>
            <w:i/>
            <w:iCs/>
            <w:bdr w:val="none" w:sz="0" w:space="0" w:color="auto" w:frame="1"/>
          </w:rPr>
          <w:t>Заңымен</w:t>
        </w:r>
      </w:hyperlink>
      <w:r>
        <w:rPr>
          <w:rStyle w:val="s3"/>
        </w:rPr>
        <w:t xml:space="preserve"> 2) тармақ өзгертілді (бұр.</w:t>
      </w:r>
      <w:hyperlink r:id="rId1338" w:anchor="sub_id=500202" w:history="1">
        <w:r>
          <w:rPr>
            <w:rStyle w:val="a3"/>
            <w:i/>
            <w:iCs/>
            <w:bdr w:val="none" w:sz="0" w:space="0" w:color="auto" w:frame="1"/>
          </w:rPr>
          <w:t>ред</w:t>
        </w:r>
      </w:hyperlink>
      <w:r>
        <w:rPr>
          <w:rStyle w:val="s3"/>
        </w:rPr>
        <w:t>.қара)</w:t>
      </w:r>
    </w:p>
    <w:p w:rsidR="00000000" w:rsidRDefault="00B67E93">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B67E93">
      <w:pPr>
        <w:jc w:val="both"/>
      </w:pPr>
      <w:r>
        <w:rPr>
          <w:rStyle w:val="s3"/>
        </w:rPr>
        <w:t xml:space="preserve">2009.16.11. № 200-ІV ҚР </w:t>
      </w:r>
      <w:hyperlink r:id="rId1339" w:anchor="sub_id=318" w:history="1">
        <w:r>
          <w:rPr>
            <w:rStyle w:val="a3"/>
            <w:i/>
            <w:iCs/>
            <w:bdr w:val="none" w:sz="0" w:space="0" w:color="auto" w:frame="1"/>
          </w:rPr>
          <w:t>Заң</w:t>
        </w:r>
        <w:r>
          <w:rPr>
            <w:rStyle w:val="a3"/>
            <w:i/>
            <w:iCs/>
            <w:bdr w:val="none" w:sz="0" w:space="0" w:color="auto" w:frame="1"/>
          </w:rPr>
          <w:t>ымен</w:t>
        </w:r>
      </w:hyperlink>
      <w:r>
        <w:rPr>
          <w:rStyle w:val="s3"/>
        </w:rPr>
        <w:t xml:space="preserve"> 3-тармақ өзгертілді (бұр.</w:t>
      </w:r>
      <w:hyperlink r:id="rId1340" w:anchor="sub_id=500300" w:history="1">
        <w:r>
          <w:rPr>
            <w:rStyle w:val="a3"/>
            <w:i/>
            <w:iCs/>
            <w:bdr w:val="none" w:sz="0" w:space="0" w:color="auto" w:frame="1"/>
          </w:rPr>
          <w:t>ред</w:t>
        </w:r>
      </w:hyperlink>
      <w:r>
        <w:rPr>
          <w:rStyle w:val="s3"/>
        </w:rPr>
        <w:t>.қара)</w:t>
      </w:r>
    </w:p>
    <w:p w:rsidR="00000000" w:rsidRDefault="00B67E93">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бойынша төлеу ме</w:t>
      </w:r>
      <w:r>
        <w:rPr>
          <w:rStyle w:val="s0"/>
        </w:rPr>
        <w:t>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B67E93">
      <w:pPr>
        <w:jc w:val="both"/>
      </w:pPr>
      <w:r>
        <w:rPr>
          <w:rStyle w:val="s3"/>
        </w:rPr>
        <w:t xml:space="preserve">2009.16.11. № 200-ІV ҚР </w:t>
      </w:r>
      <w:hyperlink r:id="rId1341" w:anchor="sub_id=318" w:history="1">
        <w:r>
          <w:rPr>
            <w:rStyle w:val="a3"/>
            <w:i/>
            <w:iCs/>
            <w:bdr w:val="none" w:sz="0" w:space="0" w:color="auto" w:frame="1"/>
          </w:rPr>
          <w:t>Заңымен</w:t>
        </w:r>
      </w:hyperlink>
      <w:r>
        <w:rPr>
          <w:rStyle w:val="s3"/>
        </w:rPr>
        <w:t xml:space="preserve"> 4-тармақ өзгертілді (бұр.</w:t>
      </w:r>
      <w:hyperlink r:id="rId1342" w:anchor="sub_id=500400" w:history="1">
        <w:r>
          <w:rPr>
            <w:rStyle w:val="a3"/>
            <w:i/>
            <w:iCs/>
            <w:bdr w:val="none" w:sz="0" w:space="0" w:color="auto" w:frame="1"/>
          </w:rPr>
          <w:t>ред</w:t>
        </w:r>
      </w:hyperlink>
      <w:r>
        <w:rPr>
          <w:rStyle w:val="s3"/>
        </w:rPr>
        <w:t>.қара)</w:t>
      </w:r>
    </w:p>
    <w:p w:rsidR="00000000" w:rsidRDefault="00B67E93">
      <w:pPr>
        <w:ind w:firstLine="400"/>
        <w:jc w:val="both"/>
      </w:pPr>
      <w:r>
        <w:rPr>
          <w:rStyle w:val="s0"/>
        </w:rPr>
        <w:t>4. Салық және (немесе) өсiмпұлдар төлеу жөніндегі салық міндеттемесін оры</w:t>
      </w:r>
      <w:r>
        <w:rPr>
          <w:rStyle w:val="s0"/>
        </w:rPr>
        <w:t>ндау мерзімдерін өзгертуден бас тарту туралы шешім салық төлеуші осы тараудың ережелерін сақтамаған жағдайда қабылданады.</w:t>
      </w:r>
    </w:p>
    <w:p w:rsidR="00000000" w:rsidRDefault="00B67E93">
      <w:pPr>
        <w:ind w:firstLine="400"/>
        <w:jc w:val="both"/>
      </w:pPr>
      <w:r>
        <w:rPr>
          <w:rStyle w:val="s0"/>
        </w:rPr>
        <w:t> </w:t>
      </w:r>
    </w:p>
    <w:p w:rsidR="00000000" w:rsidRDefault="00B67E93">
      <w:pPr>
        <w:ind w:left="1200" w:hanging="800"/>
        <w:jc w:val="both"/>
      </w:pPr>
      <w:bookmarkStart w:id="53" w:name="SUB510000"/>
      <w:bookmarkEnd w:id="53"/>
      <w:r>
        <w:rPr>
          <w:rStyle w:val="s1"/>
        </w:rPr>
        <w:t xml:space="preserve">51-бап. </w:t>
      </w:r>
      <w:r>
        <w:rPr>
          <w:rStyle w:val="s0"/>
          <w:b/>
          <w:bCs/>
        </w:rPr>
        <w:t>Мүліктік кепіл шартын жасасу тәртібі</w:t>
      </w:r>
    </w:p>
    <w:p w:rsidR="00000000" w:rsidRDefault="00B67E93">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w:t>
      </w:r>
      <w:r>
        <w:rPr>
          <w:rStyle w:val="s0"/>
        </w:rPr>
        <w:t>немесе) үшінші тұлға және салық төлеушінің тіркеу есебінде тұрған жері бойынша салық органы арасында жасалады.</w:t>
      </w:r>
    </w:p>
    <w:p w:rsidR="00000000" w:rsidRDefault="00B67E93">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w:t>
      </w:r>
      <w:r>
        <w:rPr>
          <w:rStyle w:val="s0"/>
        </w:rPr>
        <w:t>іне дейінгі күнтізбелік он бес күннен бұрын жасалмауға тиіс.</w:t>
      </w:r>
    </w:p>
    <w:p w:rsidR="00000000" w:rsidRDefault="00B67E93">
      <w:pPr>
        <w:ind w:firstLine="400"/>
        <w:jc w:val="both"/>
      </w:pPr>
      <w:r>
        <w:rPr>
          <w:rStyle w:val="s0"/>
        </w:rPr>
        <w:t>2. Мүліктік кепіл шарты мынадай талаптар сақталған кезде жасалады:</w:t>
      </w:r>
    </w:p>
    <w:p w:rsidR="00000000" w:rsidRDefault="00B67E93">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B67E93">
      <w:pPr>
        <w:jc w:val="both"/>
      </w:pPr>
      <w:r>
        <w:rPr>
          <w:rStyle w:val="s3"/>
        </w:rPr>
        <w:t>2011.21.07. № 467-ІV</w:t>
      </w:r>
      <w:r>
        <w:rPr>
          <w:rStyle w:val="s3"/>
        </w:rPr>
        <w:t xml:space="preserve"> ҚР </w:t>
      </w:r>
      <w:hyperlink r:id="rId1343" w:anchor="sub_id=301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344" w:anchor="sub_id=51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B67E93">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B67E93">
      <w:pPr>
        <w:ind w:firstLine="400"/>
        <w:jc w:val="both"/>
      </w:pPr>
      <w:r>
        <w:rPr>
          <w:rStyle w:val="s0"/>
        </w:rPr>
        <w:t>тыныс-тіршілікті қамтамасыз ету об</w:t>
      </w:r>
      <w:r>
        <w:rPr>
          <w:rStyle w:val="s0"/>
        </w:rPr>
        <w:t>ъектілері;</w:t>
      </w:r>
    </w:p>
    <w:p w:rsidR="00000000" w:rsidRDefault="00B67E93">
      <w:pPr>
        <w:ind w:firstLine="400"/>
        <w:jc w:val="both"/>
      </w:pPr>
      <w:r>
        <w:rPr>
          <w:rStyle w:val="s0"/>
        </w:rPr>
        <w:t>электр, жылу және өзге де энергия түрлері;</w:t>
      </w:r>
    </w:p>
    <w:p w:rsidR="00000000" w:rsidRDefault="00B67E93">
      <w:pPr>
        <w:ind w:firstLine="400"/>
        <w:jc w:val="both"/>
      </w:pPr>
      <w:r>
        <w:rPr>
          <w:rStyle w:val="s0"/>
        </w:rPr>
        <w:t>тыйым салынған мүлік;</w:t>
      </w:r>
    </w:p>
    <w:p w:rsidR="00000000" w:rsidRDefault="00B67E93">
      <w:pPr>
        <w:ind w:firstLine="400"/>
        <w:jc w:val="both"/>
      </w:pPr>
      <w:r>
        <w:rPr>
          <w:rStyle w:val="s0"/>
        </w:rPr>
        <w:t>мемлекеттік органдар қойған шектеулері бар мүлік;</w:t>
      </w:r>
    </w:p>
    <w:p w:rsidR="00000000" w:rsidRDefault="00B67E93">
      <w:pPr>
        <w:ind w:firstLine="400"/>
        <w:jc w:val="both"/>
      </w:pPr>
      <w:r>
        <w:rPr>
          <w:rStyle w:val="s0"/>
        </w:rPr>
        <w:t>үшінші</w:t>
      </w:r>
      <w:r>
        <w:rPr>
          <w:rStyle w:val="s0"/>
        </w:rPr>
        <w:t xml:space="preserve"> тұлғалардың құқықтарымен ауыртпалық салынған мүлік;</w:t>
      </w:r>
    </w:p>
    <w:p w:rsidR="00000000" w:rsidRDefault="00B67E93">
      <w:pPr>
        <w:ind w:firstLine="400"/>
        <w:jc w:val="both"/>
      </w:pPr>
      <w:r>
        <w:rPr>
          <w:rStyle w:val="s0"/>
        </w:rPr>
        <w:t>тез бүлінетін шикізат, тамақ өнімдері;</w:t>
      </w:r>
    </w:p>
    <w:p w:rsidR="00000000" w:rsidRDefault="00B67E93">
      <w:pPr>
        <w:ind w:firstLine="400"/>
        <w:jc w:val="both"/>
      </w:pPr>
      <w:r>
        <w:rPr>
          <w:rStyle w:val="s0"/>
        </w:rPr>
        <w:t>мүліктік құқықтар кепіл нысанасы</w:t>
      </w:r>
      <w:r>
        <w:rPr>
          <w:rStyle w:val="s0"/>
        </w:rPr>
        <w:t xml:space="preserve"> бола алмайды;</w:t>
      </w:r>
    </w:p>
    <w:p w:rsidR="00000000" w:rsidRDefault="00B67E93">
      <w:pPr>
        <w:ind w:firstLine="400"/>
        <w:jc w:val="both"/>
      </w:pPr>
      <w:r>
        <w:rPr>
          <w:rStyle w:val="s0"/>
        </w:rPr>
        <w:t>3) кепілге қойылатын мүлікті қайта кепілге қоюға жол берілмейді;</w:t>
      </w:r>
    </w:p>
    <w:p w:rsidR="00000000" w:rsidRDefault="00B67E93">
      <w:pPr>
        <w:jc w:val="both"/>
      </w:pPr>
      <w:r>
        <w:rPr>
          <w:rStyle w:val="s3"/>
        </w:rPr>
        <w:t xml:space="preserve">2009.16.11. № 200-ІV ҚР </w:t>
      </w:r>
      <w:hyperlink r:id="rId1345" w:anchor="sub_id=319" w:history="1">
        <w:r>
          <w:rPr>
            <w:rStyle w:val="a3"/>
            <w:i/>
            <w:iCs/>
            <w:bdr w:val="none" w:sz="0" w:space="0" w:color="auto" w:frame="1"/>
          </w:rPr>
          <w:t>Заңымен</w:t>
        </w:r>
      </w:hyperlink>
      <w:r>
        <w:rPr>
          <w:rStyle w:val="s3"/>
        </w:rPr>
        <w:t xml:space="preserve"> 4-тармақ өзгертілді (бұр.</w:t>
      </w:r>
      <w:hyperlink r:id="rId1346" w:anchor="sub_id=510204" w:history="1">
        <w:r>
          <w:rPr>
            <w:rStyle w:val="a3"/>
            <w:i/>
            <w:iCs/>
            <w:bdr w:val="none" w:sz="0" w:space="0" w:color="auto" w:frame="1"/>
          </w:rPr>
          <w:t>ред</w:t>
        </w:r>
      </w:hyperlink>
      <w:r>
        <w:rPr>
          <w:rStyle w:val="s3"/>
        </w:rPr>
        <w:t>.қара)</w:t>
      </w:r>
    </w:p>
    <w:p w:rsidR="00000000" w:rsidRDefault="00B67E93">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w:t>
      </w:r>
      <w:r>
        <w:rPr>
          <w:rStyle w:val="s0"/>
        </w:rPr>
        <w:t>н кейін оның тиісті тіркеуші органда тіркелуін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органына кепіл шартының тіркелгенін растайтын құжатты дереу т</w:t>
      </w:r>
      <w:r>
        <w:rPr>
          <w:rStyle w:val="s0"/>
        </w:rPr>
        <w:t xml:space="preserve">абыс етеді. </w:t>
      </w:r>
    </w:p>
    <w:p w:rsidR="00000000" w:rsidRDefault="00B67E93">
      <w:pPr>
        <w:ind w:firstLine="400"/>
        <w:jc w:val="both"/>
      </w:pPr>
      <w:r>
        <w:rPr>
          <w:rStyle w:val="s0"/>
        </w:rPr>
        <w:t> </w:t>
      </w:r>
    </w:p>
    <w:p w:rsidR="00000000" w:rsidRDefault="00B67E93">
      <w:pPr>
        <w:jc w:val="both"/>
      </w:pPr>
      <w:bookmarkStart w:id="54" w:name="SUB51010000"/>
      <w:bookmarkEnd w:id="54"/>
      <w:r>
        <w:rPr>
          <w:rStyle w:val="s3"/>
        </w:rPr>
        <w:t xml:space="preserve">2012.26.12. № 61-V ҚР </w:t>
      </w:r>
      <w:hyperlink r:id="rId1347" w:anchor="sub_id=511" w:history="1">
        <w:r>
          <w:rPr>
            <w:rStyle w:val="a3"/>
            <w:i/>
            <w:iCs/>
            <w:bdr w:val="none" w:sz="0" w:space="0" w:color="auto" w:frame="1"/>
          </w:rPr>
          <w:t>Заңымен</w:t>
        </w:r>
      </w:hyperlink>
      <w:r>
        <w:rPr>
          <w:rStyle w:val="s3"/>
        </w:rPr>
        <w:t xml:space="preserve"> 51-1-баппен толықтырылды (2014 ж. 1 қаңтардан бастап қолданысқа енгізілді) </w:t>
      </w:r>
    </w:p>
    <w:p w:rsidR="00000000" w:rsidRDefault="00B67E93">
      <w:pPr>
        <w:ind w:left="1200" w:hanging="800"/>
        <w:jc w:val="both"/>
      </w:pPr>
      <w:r>
        <w:rPr>
          <w:rStyle w:val="s1"/>
        </w:rPr>
        <w:t>51-1-бап. Салықтық тексеру нәтижелері туралы хабарлама</w:t>
      </w:r>
      <w:r>
        <w:rPr>
          <w:rStyle w:val="s1"/>
        </w:rPr>
        <w:t xml:space="preserve">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 </w:t>
      </w:r>
    </w:p>
    <w:p w:rsidR="00000000" w:rsidRDefault="00B67E93">
      <w:pPr>
        <w:ind w:firstLine="400"/>
        <w:jc w:val="both"/>
      </w:pPr>
      <w:r>
        <w:rPr>
          <w:rStyle w:val="s0"/>
        </w:rPr>
        <w:t>1. Салықтық тексеру нәтижелері туралы хабарламада кө</w:t>
      </w:r>
      <w:r>
        <w:rPr>
          <w:rStyle w:val="s0"/>
        </w:rPr>
        <w:t>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өтінішті, салық төлеуші (салық агенті) көрсетілген сомаларм</w:t>
      </w:r>
      <w:r>
        <w:rPr>
          <w:rStyle w:val="s0"/>
        </w:rPr>
        <w:t xml:space="preserve">ен келіскен және олар осы баптың 2-тармағында көзделген шарттарға сәйкес болған жағдайда, салық төлеуші (салық агенті) салықтық тексеру нәтижелері туралы хабарлама тапсырылған күннен бастап отыз жұмыс күнінен кешіктірмей осы Кодекстің </w:t>
      </w:r>
      <w:hyperlink r:id="rId1348" w:anchor="sub_id=480300" w:history="1">
        <w:r>
          <w:rPr>
            <w:rStyle w:val="a3"/>
          </w:rPr>
          <w:t>48-бабы 3-тармағында</w:t>
        </w:r>
      </w:hyperlink>
      <w:r>
        <w:rPr>
          <w:rStyle w:val="s0"/>
        </w:rPr>
        <w:t xml:space="preserve"> көрсетілген салық органына табыс етеді. Өтінішке: </w:t>
      </w:r>
    </w:p>
    <w:p w:rsidR="00000000" w:rsidRDefault="00B67E93">
      <w:pPr>
        <w:ind w:firstLine="400"/>
        <w:jc w:val="both"/>
      </w:pPr>
      <w:r>
        <w:rPr>
          <w:rStyle w:val="s0"/>
        </w:rPr>
        <w:t xml:space="preserve">салықтық тексеру нәтижелері туралы хабарламада көрсетілген салықтардың, бюджетке төленетін басқа да міндетті төлемдердің </w:t>
      </w:r>
      <w:r>
        <w:rPr>
          <w:rStyle w:val="s0"/>
        </w:rPr>
        <w:t xml:space="preserve">және (немесе) өсімпұлдардың есепке жазылған сомаларын төлеуді көздейтін салық міндеттемесін орындау графигі; </w:t>
      </w:r>
    </w:p>
    <w:p w:rsidR="00000000" w:rsidRDefault="00B67E93">
      <w:pPr>
        <w:ind w:firstLine="400"/>
        <w:jc w:val="both"/>
      </w:pPr>
      <w:r>
        <w:rPr>
          <w:rStyle w:val="s0"/>
        </w:rPr>
        <w:t xml:space="preserve">кәсіпкерлік бойынша уәкілетті орган берген, салық төлеушінің Қазақстан Республикасының жеке кәсіпкерлік туралы </w:t>
      </w:r>
      <w:hyperlink r:id="rId1349" w:history="1">
        <w:r>
          <w:rPr>
            <w:rStyle w:val="a3"/>
          </w:rPr>
          <w:t>заңнамасында</w:t>
        </w:r>
      </w:hyperlink>
      <w:r>
        <w:rPr>
          <w:rStyle w:val="s0"/>
        </w:rPr>
        <w:t xml:space="preserve"> белгіленген жеке кәсіпкерлік субъектілері санаттарының біріне тиесілілігін жазбаша растау қоса беріледі. </w:t>
      </w:r>
    </w:p>
    <w:p w:rsidR="00000000" w:rsidRDefault="00B67E93">
      <w:pPr>
        <w:ind w:firstLine="400"/>
        <w:jc w:val="both"/>
      </w:pPr>
      <w:r>
        <w:rPr>
          <w:rStyle w:val="s0"/>
        </w:rPr>
        <w:t>Егер салық төлеуші (салық агенті) осы тармақтың бірінші бөлігінде көзделген мерзім өткенге дейін салықтық т</w:t>
      </w:r>
      <w:r>
        <w:rPr>
          <w:rStyle w:val="s0"/>
        </w:rPr>
        <w:t>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ішінара төлеген болса, онда мұндай салық төлеуші (салық агенті) салықтық тексеру нәтижелері</w:t>
      </w:r>
      <w:r>
        <w:rPr>
          <w:rStyle w:val="s0"/>
        </w:rPr>
        <w:t xml:space="preserve"> туралы хабарламада көрсетілген салықтардың, бюджетке төленетін басқа да міндетті төлемдердің және (немесе) өсімпұлдардың есепке жазылған сомаларының қалған бөлігін төлеу жөніндегі салық міндеттемесін орындау мерзімдерін өзгерту туралы өтінішті табыс етуге</w:t>
      </w:r>
      <w:r>
        <w:rPr>
          <w:rStyle w:val="s0"/>
        </w:rPr>
        <w:t xml:space="preserve"> құқылы. </w:t>
      </w:r>
    </w:p>
    <w:p w:rsidR="00000000" w:rsidRDefault="00B67E93">
      <w:pPr>
        <w:ind w:firstLine="400"/>
        <w:jc w:val="both"/>
      </w:pPr>
      <w:r>
        <w:rPr>
          <w:rStyle w:val="s0"/>
        </w:rPr>
        <w:t>2.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еге</w:t>
      </w:r>
      <w:r>
        <w:rPr>
          <w:rStyle w:val="s0"/>
        </w:rPr>
        <w:t xml:space="preserve">р жиынтығында мұндай сомалар: </w:t>
      </w:r>
    </w:p>
    <w:p w:rsidR="00000000" w:rsidRDefault="00B67E93">
      <w:pPr>
        <w:ind w:firstLine="400"/>
        <w:jc w:val="both"/>
      </w:pPr>
      <w:r>
        <w:rPr>
          <w:rStyle w:val="s0"/>
        </w:rPr>
        <w:t xml:space="preserve">шағын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 </w:t>
      </w:r>
      <w:hyperlink r:id="rId1350" w:history="1">
        <w:r>
          <w:rPr>
            <w:rStyle w:val="a3"/>
          </w:rPr>
          <w:t>айлық есептік көрсеткіштің</w:t>
        </w:r>
      </w:hyperlink>
      <w:r>
        <w:rPr>
          <w:rStyle w:val="s0"/>
        </w:rPr>
        <w:t xml:space="preserve"> 3000 еселенген мөлшерінен кем болмаса; </w:t>
      </w:r>
    </w:p>
    <w:p w:rsidR="00000000" w:rsidRDefault="00B67E93">
      <w:pPr>
        <w:ind w:firstLine="400"/>
        <w:jc w:val="both"/>
      </w:pPr>
      <w:r>
        <w:rPr>
          <w:rStyle w:val="s0"/>
        </w:rPr>
        <w:t xml:space="preserve">орта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 </w:t>
      </w:r>
      <w:hyperlink r:id="rId1351" w:history="1">
        <w:r>
          <w:rPr>
            <w:rStyle w:val="a3"/>
          </w:rPr>
          <w:t>айлық есептік көрсеткіштің</w:t>
        </w:r>
      </w:hyperlink>
      <w:r>
        <w:rPr>
          <w:rStyle w:val="s0"/>
        </w:rPr>
        <w:t xml:space="preserve"> 153000 еселенген мөлшерінен кем болмаса;</w:t>
      </w:r>
    </w:p>
    <w:p w:rsidR="00000000" w:rsidRDefault="00B67E93">
      <w:pPr>
        <w:ind w:firstLine="400"/>
        <w:jc w:val="both"/>
      </w:pPr>
      <w:r>
        <w:rPr>
          <w:rStyle w:val="s0"/>
        </w:rPr>
        <w:t>ірі кәсіпкерлік субъектілері үшін - республикалық бюджет туралы заңда белгіленген және өтініш табыс етілген тиісті қаржы жылының 1 қаңтар</w:t>
      </w:r>
      <w:r>
        <w:rPr>
          <w:rStyle w:val="s0"/>
        </w:rPr>
        <w:t xml:space="preserve">ында қолданыста болатын </w:t>
      </w:r>
      <w:hyperlink r:id="rId1352" w:history="1">
        <w:r>
          <w:rPr>
            <w:rStyle w:val="a3"/>
          </w:rPr>
          <w:t>айлық есептік көрсеткіштің</w:t>
        </w:r>
      </w:hyperlink>
      <w:r>
        <w:rPr>
          <w:rStyle w:val="s0"/>
        </w:rPr>
        <w:t xml:space="preserve"> 300000 еселенген мөлшерінен кем болмаса, осы бапта белгіленген тәртіппен жүргізіледі.</w:t>
      </w:r>
    </w:p>
    <w:p w:rsidR="00000000" w:rsidRDefault="00B67E93">
      <w:pPr>
        <w:ind w:firstLine="400"/>
        <w:jc w:val="both"/>
      </w:pPr>
      <w:r>
        <w:rPr>
          <w:rStyle w:val="s0"/>
        </w:rPr>
        <w:t>3. Осы баптың ережелері мынадай шарттардың біріне сай к</w:t>
      </w:r>
      <w:r>
        <w:rPr>
          <w:rStyle w:val="s0"/>
        </w:rPr>
        <w:t xml:space="preserve">елетін салық төлеушілерге: </w:t>
      </w:r>
    </w:p>
    <w:p w:rsidR="00000000" w:rsidRDefault="00B67E93">
      <w:pPr>
        <w:ind w:firstLine="400"/>
        <w:jc w:val="both"/>
      </w:pPr>
      <w:r>
        <w:rPr>
          <w:rStyle w:val="s0"/>
        </w:rPr>
        <w:t xml:space="preserve">салық төлеуші ретінде тіркелген күннен бастап осы баптың 1-тармағында көзделген өтініш беру күніне дейінгі кезең бес жылдан аз болса; </w:t>
      </w:r>
    </w:p>
    <w:p w:rsidR="00000000" w:rsidRDefault="00B67E93">
      <w:pPr>
        <w:ind w:firstLine="400"/>
        <w:jc w:val="both"/>
      </w:pPr>
      <w:r>
        <w:rPr>
          <w:rStyle w:val="s0"/>
        </w:rPr>
        <w:t>салықтардың және бюджетке төленетін басқа да міндетті төлемдердің есептелген және (немесе) ес</w:t>
      </w:r>
      <w:r>
        <w:rPr>
          <w:rStyle w:val="s0"/>
        </w:rPr>
        <w:t>епке жазылған сомаларының салықтық тексеру нәтижелері туралы хабарламада көрсетілген салықтың,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w:t>
      </w:r>
      <w:r>
        <w:rPr>
          <w:rStyle w:val="s0"/>
        </w:rPr>
        <w:t>герту туралы өтініш берілген жылдың алдындағы күнтізбелік жылғы түзетуді есепке алмай заңды тұлғаның жылдық жиынтық табысына (дара кәсіпкердің табысына) қатынасы ретінде айқындалатын салық жүктемесiнiң коэффициенті уәкілетті орган белгілеген орта салалық м</w:t>
      </w:r>
      <w:r>
        <w:rPr>
          <w:rStyle w:val="s0"/>
        </w:rPr>
        <w:t>әннен</w:t>
      </w:r>
      <w:r>
        <w:rPr>
          <w:rStyle w:val="s0"/>
        </w:rPr>
        <w:t xml:space="preserve"> төмен болса, қолданылмайды. </w:t>
      </w:r>
    </w:p>
    <w:p w:rsidR="00000000" w:rsidRDefault="00B67E93">
      <w:pPr>
        <w:ind w:firstLine="400"/>
        <w:jc w:val="both"/>
      </w:pPr>
      <w:r>
        <w:rPr>
          <w:rStyle w:val="s0"/>
        </w:rPr>
        <w:t>Осы баптың 1-тармағында көрсетілген өтініш салық органына өтініш берілген жылдың алдындағы күнтізбелік жылға корпоративтік (жеке) табыс салығы бойынша декларацияны табыс ету мерзімі басталғанға дейінгі кезеңде табыс етілг</w:t>
      </w:r>
      <w:r>
        <w:rPr>
          <w:rStyle w:val="s0"/>
        </w:rPr>
        <w:t>ен кезде салық жүктемесiнiң коэффициенті өтініш беру күніне корпоративтік (жеке) табыс салығы бойынша декларацияны табыс ету мерзімі басталған соңғы күнтізбелік жылға түзетуді есепке алмай, салықтардың, бюджетке төленетін басқа да міндетті төлемдердің есеп</w:t>
      </w:r>
      <w:r>
        <w:rPr>
          <w:rStyle w:val="s0"/>
        </w:rPr>
        <w:t xml:space="preserve">телген және (немесе) есепке жазылған сомаларының заңды тұлғаның жылдық жиынтық табысына (дара кәсіпкердің табысына) қатынасы ретінде айқындалады. </w:t>
      </w:r>
    </w:p>
    <w:p w:rsidR="00000000" w:rsidRDefault="00B67E93">
      <w:pPr>
        <w:ind w:firstLine="400"/>
        <w:jc w:val="both"/>
      </w:pPr>
      <w:r>
        <w:rPr>
          <w:rStyle w:val="s0"/>
        </w:rPr>
        <w:t>4. Егер салық төлеуші (салық агенті) өзіне қатысты салықтық тексеру жүргізілген жеке тұлғаның, сондай-ақ салы</w:t>
      </w:r>
      <w:r>
        <w:rPr>
          <w:rStyle w:val="s0"/>
        </w:rPr>
        <w:t>қ</w:t>
      </w:r>
      <w:r>
        <w:rPr>
          <w:rStyle w:val="s0"/>
        </w:rPr>
        <w:t xml:space="preserve"> төлеуші (салық агенті) басшысының және (немесе) бас бухгалтерінің (ол болған кезде) еңбекке уақытша жарамсыздығына байланысты осы баптың 1-тармағында белгіленген өтінішті беру мерзімін өткізіп алса, онда мұндай салық төлеуші (салық агенті) өткізіп алған </w:t>
      </w:r>
      <w:r>
        <w:rPr>
          <w:rStyle w:val="s0"/>
        </w:rPr>
        <w:t>өтініш</w:t>
      </w:r>
      <w:r>
        <w:rPr>
          <w:rStyle w:val="s0"/>
        </w:rPr>
        <w:t xml:space="preserve"> беру мерзімін қалпына келтіру мақсатында, осы тармақта көрсетілген тұлғалардың еңбекке уақытша жарамсыздық кезеңі аяқталған күннен бастап он жұмыс күнінен кешіктірмей, осы Кодекстің </w:t>
      </w:r>
      <w:hyperlink r:id="rId1353" w:anchor="sub_id=480300" w:history="1">
        <w:r>
          <w:rPr>
            <w:rStyle w:val="a3"/>
          </w:rPr>
          <w:t>48-бабы 3-тармағында</w:t>
        </w:r>
      </w:hyperlink>
      <w:r>
        <w:rPr>
          <w:rStyle w:val="s0"/>
        </w:rPr>
        <w:t xml:space="preserve"> көрсетілген салық органына өтініш және қолдаухат табыс етуге құқылы.</w:t>
      </w:r>
    </w:p>
    <w:p w:rsidR="00000000" w:rsidRDefault="00B67E93">
      <w:pPr>
        <w:ind w:firstLine="400"/>
        <w:jc w:val="both"/>
      </w:pPr>
      <w:r>
        <w:rPr>
          <w:rStyle w:val="s0"/>
        </w:rPr>
        <w:t>Осы тармақтың ережелері ұйымдық құрылымы жоғарыда көрсетілген тұлғалар болмаған уақытта оларды алмастыратын тұлғалардың болуын көздемейтін салық төле</w:t>
      </w:r>
      <w:r>
        <w:rPr>
          <w:rStyle w:val="s0"/>
        </w:rPr>
        <w:t>ушілерге (салық агенттеріне) қолданылады.</w:t>
      </w:r>
    </w:p>
    <w:p w:rsidR="00000000" w:rsidRDefault="00B67E93">
      <w:pPr>
        <w:ind w:firstLine="400"/>
        <w:jc w:val="both"/>
      </w:pPr>
      <w:r>
        <w:rPr>
          <w:rStyle w:val="s0"/>
        </w:rPr>
        <w:t>Өткізіп</w:t>
      </w:r>
      <w:r>
        <w:rPr>
          <w:rStyle w:val="s0"/>
        </w:rPr>
        <w:t xml:space="preserve"> алған өтініш беру мерзімін қалпына келтіру туралы қолдаухатқа: </w:t>
      </w:r>
    </w:p>
    <w:p w:rsidR="00000000" w:rsidRDefault="00B67E93">
      <w:pPr>
        <w:ind w:firstLine="400"/>
        <w:jc w:val="both"/>
      </w:pPr>
      <w:r>
        <w:rPr>
          <w:rStyle w:val="s0"/>
        </w:rPr>
        <w:t>осы тармақтың бірінші бөлігінде көрсетілген тұлғалардың еңбекке уақытша жарамсыздық кезеңін растайтын;</w:t>
      </w:r>
    </w:p>
    <w:p w:rsidR="00000000" w:rsidRDefault="00B67E93">
      <w:pPr>
        <w:ind w:firstLine="400"/>
        <w:jc w:val="both"/>
      </w:pPr>
      <w:r>
        <w:rPr>
          <w:rStyle w:val="s0"/>
        </w:rPr>
        <w:t>осындай салық төлеушінің (салық агентінің) ұйымдық құрылымын белгілейтін құжат қоса беріледі.</w:t>
      </w:r>
    </w:p>
    <w:p w:rsidR="00000000" w:rsidRDefault="00B67E93">
      <w:pPr>
        <w:ind w:firstLine="400"/>
        <w:jc w:val="both"/>
      </w:pPr>
      <w:r>
        <w:rPr>
          <w:rStyle w:val="s0"/>
        </w:rPr>
        <w:t>5. Салықтық тексеру нәтижелері туралы хабарламада көрсетілген, есепке жазылған салықтарды, бюджетке төленетін басқа да міндетті төлемдерді және (немесе) өсімпұлда</w:t>
      </w:r>
      <w:r>
        <w:rPr>
          <w:rStyle w:val="s0"/>
        </w:rPr>
        <w:t xml:space="preserve">рды төлеу жөніндегі салық міндеттемесін орындау мерзімдерін өзгерту күнтізбелік отыз алты айдан аспайтын мерзімге жүргізіледі. </w:t>
      </w:r>
    </w:p>
    <w:p w:rsidR="00000000" w:rsidRDefault="00B67E93">
      <w:pPr>
        <w:ind w:firstLine="400"/>
        <w:jc w:val="both"/>
      </w:pPr>
      <w:r>
        <w:rPr>
          <w:rStyle w:val="s0"/>
        </w:rPr>
        <w:t>6. Салық органы салық төлеушінің (салық агентінің) өтінішін алған күннен бастап күнтізбелік он бес күннен кешіктірмей қол қойылғ</w:t>
      </w:r>
      <w:r>
        <w:rPr>
          <w:rStyle w:val="s0"/>
        </w:rPr>
        <w:t xml:space="preserve">ан күнінен бастап күшіне енетін мынадай шешімдердің: </w:t>
      </w:r>
    </w:p>
    <w:p w:rsidR="00000000" w:rsidRDefault="00B67E93">
      <w:pPr>
        <w:ind w:firstLine="400"/>
        <w:jc w:val="both"/>
      </w:pPr>
      <w:r>
        <w:rPr>
          <w:rStyle w:val="s0"/>
        </w:rPr>
        <w:t>1) салық төлеушімен келісілген, салықтарды, бюджетке төленетін басқа да міндетті төлемдерді және (немесе) өсімпұлдарды төлеу мерзімдерін белгілейтін және осы шешімнің ажырамас бөлігі болып табылатын сал</w:t>
      </w:r>
      <w:r>
        <w:rPr>
          <w:rStyle w:val="s0"/>
        </w:rPr>
        <w:t>ық міндеттемесін орындау графигін қоса бере отырып,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w:t>
      </w:r>
      <w:r>
        <w:rPr>
          <w:rStyle w:val="s0"/>
        </w:rPr>
        <w:t>емесін орындау мерзімдерін өзгерту туралы;</w:t>
      </w:r>
    </w:p>
    <w:p w:rsidR="00000000" w:rsidRDefault="00B67E93">
      <w:pPr>
        <w:ind w:firstLine="400"/>
        <w:jc w:val="both"/>
      </w:pPr>
      <w:r>
        <w:rPr>
          <w:rStyle w:val="s0"/>
        </w:rPr>
        <w:t xml:space="preserve">2)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 бойынша салық міндеттемесін орындау </w:t>
      </w:r>
      <w:r>
        <w:rPr>
          <w:rStyle w:val="s0"/>
        </w:rPr>
        <w:t>мерзімдерін өзгертуден бас тарту негіздерін көрсете отырып, одан бас тарту туралы шешімдердің бірін қабылдайды.</w:t>
      </w:r>
    </w:p>
    <w:p w:rsidR="00000000" w:rsidRDefault="00B67E93">
      <w:pPr>
        <w:ind w:firstLine="400"/>
        <w:jc w:val="both"/>
      </w:pPr>
      <w:r>
        <w:rPr>
          <w:rStyle w:val="s0"/>
        </w:rPr>
        <w:t>7. Салық органы осы баптың 6-тармағының 1) тармақшасында көрсетілген шешімді қабылдаған жағдайда салық төлеуші (салық агенті) салықтық тексеру н</w:t>
      </w:r>
      <w:r>
        <w:rPr>
          <w:rStyle w:val="s0"/>
        </w:rPr>
        <w:t>әтижелері</w:t>
      </w:r>
      <w:r>
        <w:rPr>
          <w:rStyle w:val="s0"/>
        </w:rPr>
        <w:t xml:space="preserve"> туралы хабарламада көрсетілген салықтардың, бюджетке төленетін басқа да міндетті төлемдердің және (немесе) өсімпұлдардың есепке жазылған сомаларын осындай шешім қолданылатын мерзім ішінде бекітілген графикке сәйкес ай сайын тең үлестермен төлеуді</w:t>
      </w:r>
      <w:r>
        <w:rPr>
          <w:rStyle w:val="s0"/>
        </w:rPr>
        <w:t xml:space="preserve"> жүргізуге міндетті. </w:t>
      </w:r>
    </w:p>
    <w:p w:rsidR="00000000" w:rsidRDefault="00B67E93">
      <w:pPr>
        <w:ind w:firstLine="400"/>
        <w:jc w:val="both"/>
      </w:pPr>
      <w:r>
        <w:rPr>
          <w:rStyle w:val="s0"/>
        </w:rPr>
        <w:t xml:space="preserve">8.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w:t>
      </w:r>
      <w:r>
        <w:rPr>
          <w:rStyle w:val="s0"/>
        </w:rPr>
        <w:t>өзгерту</w:t>
      </w:r>
      <w:r>
        <w:rPr>
          <w:rStyle w:val="s0"/>
        </w:rPr>
        <w:t xml:space="preserve"> туралы шешімде ол бойынша төлеу мерзімі өзгертілген салықтардың, бюджетке төленетін басқа да міндетті төлемдердің және (немесе) өсімпұлдардың түрі мен сомасы, салық төлеушінің (салық агентінің) тегі, аты, әкесінің аты (ол болған кезде) не атауы, сә</w:t>
      </w:r>
      <w:r>
        <w:rPr>
          <w:rStyle w:val="s0"/>
        </w:rPr>
        <w:t>йкестендіру нөмірі және шешімнің қолданылу мерзімі көрсетіледі.</w:t>
      </w:r>
    </w:p>
    <w:p w:rsidR="00000000" w:rsidRDefault="00B67E93">
      <w:pPr>
        <w:ind w:firstLine="400"/>
        <w:jc w:val="both"/>
      </w:pPr>
      <w:r>
        <w:rPr>
          <w:rStyle w:val="s0"/>
        </w:rPr>
        <w:t>9. Салық төлеуші (салық агенті) осы тараудың ережелерін сақтамаған және (немесе) шарттарына сәйкес келмеген жағдайларда, салықтық тексеру нәтижелері туралы хабарламада көрсетілген салықтардың,</w:t>
      </w:r>
      <w:r>
        <w:rPr>
          <w:rStyle w:val="s0"/>
        </w:rPr>
        <w:t xml:space="preserve">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өзгертуден бас тарту туралы шешім қабылданады.</w:t>
      </w:r>
    </w:p>
    <w:p w:rsidR="00000000" w:rsidRDefault="00B67E93">
      <w:pPr>
        <w:ind w:firstLine="400"/>
        <w:jc w:val="both"/>
      </w:pPr>
      <w:r>
        <w:t> </w:t>
      </w:r>
    </w:p>
    <w:p w:rsidR="00000000" w:rsidRDefault="00B67E93">
      <w:pPr>
        <w:jc w:val="both"/>
      </w:pPr>
      <w:bookmarkStart w:id="55" w:name="SUB51020000"/>
      <w:bookmarkEnd w:id="55"/>
      <w:r>
        <w:rPr>
          <w:rStyle w:val="s3"/>
        </w:rPr>
        <w:t xml:space="preserve">2013.05.12. № 152-V ҚР </w:t>
      </w:r>
      <w:hyperlink r:id="rId1354" w:anchor="sub_id=512" w:history="1">
        <w:r>
          <w:rPr>
            <w:rStyle w:val="a3"/>
            <w:i/>
            <w:iCs/>
            <w:bdr w:val="none" w:sz="0" w:space="0" w:color="auto" w:frame="1"/>
          </w:rPr>
          <w:t>Заңымен</w:t>
        </w:r>
      </w:hyperlink>
      <w:r>
        <w:rPr>
          <w:rStyle w:val="s3"/>
        </w:rPr>
        <w:t xml:space="preserve"> 51-2-баппен толықтырылды (2013 ж. 1 қаңтардан бастап қолданысқа енгізілді) </w:t>
      </w:r>
    </w:p>
    <w:p w:rsidR="00000000" w:rsidRDefault="00B67E93">
      <w:pPr>
        <w:ind w:left="1200" w:hanging="800"/>
        <w:jc w:val="both"/>
      </w:pPr>
      <w:r>
        <w:rPr>
          <w:rStyle w:val="s1"/>
        </w:rPr>
        <w:t>51-2-бап. Қайта құрылымдалатын ұйымның салық төлеу жөніндегі салық міндеттемесін орындау мерзімдерін өзгерту тәртіб</w:t>
      </w:r>
      <w:r>
        <w:rPr>
          <w:rStyle w:val="s1"/>
        </w:rPr>
        <w:t>і</w:t>
      </w:r>
    </w:p>
    <w:p w:rsidR="00000000" w:rsidRDefault="00B67E93">
      <w:pPr>
        <w:ind w:firstLine="400"/>
        <w:jc w:val="both"/>
      </w:pPr>
      <w:r>
        <w:rPr>
          <w:rStyle w:val="s0"/>
        </w:rPr>
        <w:t xml:space="preserve">1. Осы баптың ережелерін қайта құрылымдалатын ұйым сот бекіткен қайта құрылымдау жоспарына сәйкес осындай ұйым кредиторлар алдындағы міндеттемелерін қайта құрылымдауды жүзеге асырған салық кезеңі үшін есептелген және төленуге жататын корпоративтік табыс </w:t>
      </w:r>
      <w:r>
        <w:rPr>
          <w:rStyle w:val="s0"/>
        </w:rPr>
        <w:t>салығына қолданады.</w:t>
      </w:r>
    </w:p>
    <w:p w:rsidR="00000000" w:rsidRDefault="00B67E93">
      <w:pPr>
        <w:ind w:firstLine="400"/>
        <w:jc w:val="both"/>
      </w:pPr>
      <w:r>
        <w:rPr>
          <w:rStyle w:val="s0"/>
        </w:rPr>
        <w:t>Осы баптың мақсаттары үшін, екінші деңгейдегі банктерді қоспағанда, қайта құрылымдалатын ұйым деп бір мезгілде мынадай шарттарға сай келетін салық төлеуші түсініледі:</w:t>
      </w:r>
    </w:p>
    <w:p w:rsidR="00000000" w:rsidRDefault="00B67E93">
      <w:pPr>
        <w:ind w:firstLine="400"/>
        <w:jc w:val="both"/>
      </w:pPr>
      <w:r>
        <w:rPr>
          <w:rStyle w:val="s0"/>
        </w:rPr>
        <w:t xml:space="preserve">1) жарғылық капиталына мемлекет қатысатын резидент заңды тұлға болып </w:t>
      </w:r>
      <w:r>
        <w:rPr>
          <w:rStyle w:val="s0"/>
        </w:rPr>
        <w:t>табылады;</w:t>
      </w:r>
    </w:p>
    <w:p w:rsidR="00000000" w:rsidRDefault="00B67E93">
      <w:pPr>
        <w:ind w:firstLine="400"/>
        <w:jc w:val="both"/>
      </w:pPr>
      <w:r>
        <w:rPr>
          <w:rStyle w:val="s0"/>
        </w:rPr>
        <w:t>2) осындай заңды тұлғаның кредиторлар алдындағы міндеттемелерін орындауы үшін қайта құрылымдауды жүргізу «Қазақстан Республикасындағы банктер және банк қызметі туралы» Қазақстан Республикасы Заңының 6-1-тарауында белгіленген тәртіппен жүзеге асыр</w:t>
      </w:r>
      <w:r>
        <w:rPr>
          <w:rStyle w:val="s0"/>
        </w:rPr>
        <w:t>ылады;</w:t>
      </w:r>
    </w:p>
    <w:p w:rsidR="00000000" w:rsidRDefault="00B67E93">
      <w:pPr>
        <w:ind w:firstLine="400"/>
        <w:jc w:val="both"/>
      </w:pPr>
      <w:r>
        <w:rPr>
          <w:rStyle w:val="s0"/>
        </w:rPr>
        <w:t>3) сот осындай заңды тұлғаның кредиторлар алдындағы міндеттемелерін орындауы үшін қайта құрылымдауды жүргізу туралы шешім қабылдаған күні, банктерді қоспағанда, бас ұйым ретінде банк конгломератына кіретін ұйым болып табылады.</w:t>
      </w:r>
    </w:p>
    <w:p w:rsidR="00000000" w:rsidRDefault="00B67E93">
      <w:pPr>
        <w:ind w:firstLine="400"/>
        <w:jc w:val="both"/>
      </w:pPr>
      <w:r>
        <w:rPr>
          <w:rStyle w:val="s0"/>
        </w:rPr>
        <w:t>2. Осы Кодексте белгіл</w:t>
      </w:r>
      <w:r>
        <w:rPr>
          <w:rStyle w:val="s0"/>
        </w:rPr>
        <w:t>енген салық төлеу мерзімін қайта құрылымдау жоспарында көзделген кредиторлар алдындағы міндеттемелерді орындаудың анағұрлым кеш, бірақ осы баптың 1-тармағында көрсетілген салық кезеңі үшін есептелген және төленуге жататын корпоративтік табыс салығын осы Ко</w:t>
      </w:r>
      <w:r>
        <w:rPr>
          <w:rStyle w:val="s0"/>
        </w:rPr>
        <w:t xml:space="preserve">декстің </w:t>
      </w:r>
      <w:hyperlink r:id="rId1355" w:anchor="sub_id=1420000" w:history="1">
        <w:r>
          <w:rPr>
            <w:rStyle w:val="a3"/>
          </w:rPr>
          <w:t>142-бабында</w:t>
        </w:r>
      </w:hyperlink>
      <w:r>
        <w:rPr>
          <w:rStyle w:val="s0"/>
        </w:rPr>
        <w:t xml:space="preserve"> белгіленген төлеу мерзімі күнінен бастап он жылдан аспайтын мерзімге ауыстыру қайта құрылымдалатын ұйымның корпоративтік табыс салығын төлеу жөніндегі </w:t>
      </w:r>
      <w:r>
        <w:rPr>
          <w:rStyle w:val="s0"/>
        </w:rPr>
        <w:t>салық міндеттемесін орындау мерзімін өзгерту деп танылады.</w:t>
      </w:r>
    </w:p>
    <w:p w:rsidR="00000000" w:rsidRDefault="00B67E93">
      <w:pPr>
        <w:ind w:firstLine="400"/>
        <w:jc w:val="both"/>
      </w:pPr>
      <w:r>
        <w:rPr>
          <w:rStyle w:val="s0"/>
        </w:rPr>
        <w:t>Бұл ретте корпоративтік табыс салығын төлеу жөніндегі салық міндеттемесін орындау мерзімдерін өзгерту осы баптың 3-тармағында көзделген шарттар сақталған кезде жүргізіледі.</w:t>
      </w:r>
    </w:p>
    <w:p w:rsidR="00000000" w:rsidRDefault="00B67E93">
      <w:pPr>
        <w:ind w:firstLine="400"/>
        <w:jc w:val="both"/>
      </w:pPr>
      <w:r>
        <w:rPr>
          <w:rStyle w:val="s0"/>
        </w:rPr>
        <w:t>Қайта</w:t>
      </w:r>
      <w:r>
        <w:rPr>
          <w:rStyle w:val="s0"/>
        </w:rPr>
        <w:t xml:space="preserve"> құрылымдалатын ұйымның осы баптың ережелерін бір реттен көп қолдануына жол берілмейді.</w:t>
      </w:r>
    </w:p>
    <w:p w:rsidR="00000000" w:rsidRDefault="00B67E93">
      <w:pPr>
        <w:ind w:firstLine="400"/>
        <w:jc w:val="both"/>
      </w:pPr>
      <w:r>
        <w:rPr>
          <w:rStyle w:val="s0"/>
        </w:rPr>
        <w:t xml:space="preserve">3. Қайта құрылымдалатын ұйым осы баптың 1-тармағында көрсетілген салық кезеңі үшін корпоративтік табыс салығы бойынша декларация табыс ету мерзімінен кешіктірмей, </w:t>
      </w:r>
      <w:r>
        <w:rPr>
          <w:rStyle w:val="s0"/>
        </w:rPr>
        <w:t>орналасқан жері бойынша салық органына осы бапқа сәйкес корпоративтік табыс салығын төлеу жөніндегі салық міндеттемесін орындау мерзімдерінің өзгергені туралы хабарламаны табыс етуге міндетті.</w:t>
      </w:r>
    </w:p>
    <w:p w:rsidR="00000000" w:rsidRDefault="00B67E93">
      <w:pPr>
        <w:ind w:firstLine="400"/>
        <w:jc w:val="both"/>
      </w:pPr>
      <w:r>
        <w:rPr>
          <w:rStyle w:val="s0"/>
        </w:rPr>
        <w:t>Қайта</w:t>
      </w:r>
      <w:r>
        <w:rPr>
          <w:rStyle w:val="s0"/>
        </w:rPr>
        <w:t xml:space="preserve"> құрылымдалатын ұйым хабарламамен бір мезгілде мынадай құж</w:t>
      </w:r>
      <w:r>
        <w:rPr>
          <w:rStyle w:val="s0"/>
        </w:rPr>
        <w:t xml:space="preserve">аттарды: </w:t>
      </w:r>
    </w:p>
    <w:p w:rsidR="00000000" w:rsidRDefault="00B67E93">
      <w:pPr>
        <w:ind w:firstLine="400"/>
        <w:jc w:val="both"/>
      </w:pPr>
      <w:r>
        <w:rPr>
          <w:rStyle w:val="s0"/>
        </w:rPr>
        <w:t>1) Қазақстан Республикасының Ұлттық Банкі мақұлдаған қайта құрылымдау жоспарының нотариат куәландырған көшірмесін;</w:t>
      </w:r>
    </w:p>
    <w:p w:rsidR="00000000" w:rsidRDefault="00B67E93">
      <w:pPr>
        <w:ind w:firstLine="400"/>
        <w:jc w:val="both"/>
      </w:pPr>
      <w:r>
        <w:rPr>
          <w:rStyle w:val="s0"/>
        </w:rPr>
        <w:t>2) сот растаған қайта құрылымдауды жүргізу туралы соттың заңды күшіне енген шешімінің көшірмесін;</w:t>
      </w:r>
    </w:p>
    <w:p w:rsidR="00000000" w:rsidRDefault="00B67E93">
      <w:pPr>
        <w:ind w:firstLine="400"/>
        <w:jc w:val="both"/>
      </w:pPr>
      <w:r>
        <w:rPr>
          <w:rStyle w:val="s0"/>
        </w:rPr>
        <w:t xml:space="preserve">3) сот растаған қайта құрылымдау </w:t>
      </w:r>
      <w:r>
        <w:rPr>
          <w:rStyle w:val="s0"/>
        </w:rPr>
        <w:t>жоспарын бекіту туралы соттың заңды күшіне енген ұйғарымының көшірмесін табыс етеді.</w:t>
      </w:r>
    </w:p>
    <w:p w:rsidR="00000000" w:rsidRDefault="00B67E93">
      <w:pPr>
        <w:ind w:firstLine="400"/>
        <w:jc w:val="both"/>
      </w:pPr>
      <w:r>
        <w:rPr>
          <w:rStyle w:val="s0"/>
        </w:rPr>
        <w:t>4. Осы бапқа сәйкес корпоративтік табыс салығын төлеу жөніндегі салық міндеттемесін орындау мерзімдерін өзгерту осындай салықты уақтылы төлемегені үшін өсімпұлдар есептелм</w:t>
      </w:r>
      <w:r>
        <w:rPr>
          <w:rStyle w:val="s0"/>
        </w:rPr>
        <w:t>ей, сондай-ақ салық төлеушінің және (немесе) үшінші тұлғаның мүлкі кепілге алынбай және (немесе) банк кепілдігінсіз жүргізіледі.</w:t>
      </w:r>
    </w:p>
    <w:p w:rsidR="00000000" w:rsidRDefault="00B67E93">
      <w:pPr>
        <w:ind w:firstLine="400"/>
        <w:jc w:val="both"/>
      </w:pPr>
      <w:r>
        <w:rPr>
          <w:rStyle w:val="s0"/>
        </w:rPr>
        <w:t>5. Осы бапқа сәйкес корпоративтік табыс салығын төлеу жөніндегі салық міндеттемесін орындау мерзімдерін өзгерту салық төлеуші о</w:t>
      </w:r>
      <w:r>
        <w:rPr>
          <w:rStyle w:val="s0"/>
        </w:rPr>
        <w:t>сы баптың ережелерін сақтамаған кезде жүргізілмейді.</w:t>
      </w:r>
    </w:p>
    <w:p w:rsidR="00000000" w:rsidRDefault="00B67E93">
      <w:pPr>
        <w:ind w:firstLine="400"/>
        <w:jc w:val="both"/>
      </w:pPr>
      <w:r>
        <w:t> </w:t>
      </w:r>
    </w:p>
    <w:p w:rsidR="00000000" w:rsidRDefault="00B67E93">
      <w:pPr>
        <w:jc w:val="both"/>
      </w:pPr>
      <w:bookmarkStart w:id="56" w:name="SUB520000"/>
      <w:bookmarkEnd w:id="56"/>
      <w:r>
        <w:rPr>
          <w:rStyle w:val="s3"/>
        </w:rPr>
        <w:t xml:space="preserve">2009.16.11. № 200-ІV ҚР </w:t>
      </w:r>
      <w:hyperlink r:id="rId1356" w:anchor="sub_id=320" w:history="1">
        <w:r>
          <w:rPr>
            <w:rStyle w:val="a3"/>
            <w:i/>
            <w:iCs/>
            <w:bdr w:val="none" w:sz="0" w:space="0" w:color="auto" w:frame="1"/>
          </w:rPr>
          <w:t>Заңымен</w:t>
        </w:r>
      </w:hyperlink>
      <w:r>
        <w:rPr>
          <w:rStyle w:val="s3"/>
        </w:rPr>
        <w:t xml:space="preserve"> тақырыбы өзгертілді (бұр.</w:t>
      </w:r>
      <w:hyperlink r:id="rId1357" w:anchor="sub_id=520000" w:history="1">
        <w:r>
          <w:rPr>
            <w:rStyle w:val="a3"/>
            <w:i/>
            <w:iCs/>
            <w:bdr w:val="none" w:sz="0" w:space="0" w:color="auto" w:frame="1"/>
          </w:rPr>
          <w:t>ред</w:t>
        </w:r>
      </w:hyperlink>
      <w:r>
        <w:rPr>
          <w:rStyle w:val="s3"/>
        </w:rPr>
        <w:t xml:space="preserve">.қара); 2012.26.12. № 61-V ҚР </w:t>
      </w:r>
      <w:hyperlink r:id="rId1358" w:anchor="sub_id=52" w:history="1">
        <w:r>
          <w:rPr>
            <w:rStyle w:val="a3"/>
            <w:i/>
            <w:iCs/>
            <w:bdr w:val="none" w:sz="0" w:space="0" w:color="auto" w:frame="1"/>
          </w:rPr>
          <w:t>Заңымен</w:t>
        </w:r>
      </w:hyperlink>
      <w:r>
        <w:rPr>
          <w:rStyle w:val="s3"/>
        </w:rPr>
        <w:t xml:space="preserve"> тақырыбы жаңа редакцияда (2014 ж. 1 қаңтардан бастап қолданысқа енгізілді) (</w:t>
      </w:r>
      <w:hyperlink r:id="rId1359" w:anchor="sub_id=52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52-бап. Салықтар, бюджетке төленетін басқа да міндетті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B67E93">
      <w:pPr>
        <w:jc w:val="both"/>
      </w:pPr>
      <w:r>
        <w:rPr>
          <w:rStyle w:val="s3"/>
        </w:rPr>
        <w:t xml:space="preserve">2009.16.11. № 200-ІV ҚР </w:t>
      </w:r>
      <w:hyperlink r:id="rId1360" w:anchor="sub_id=320" w:history="1">
        <w:r>
          <w:rPr>
            <w:rStyle w:val="a3"/>
            <w:i/>
            <w:iCs/>
            <w:bdr w:val="none" w:sz="0" w:space="0" w:color="auto" w:frame="1"/>
          </w:rPr>
          <w:t>Заңымен</w:t>
        </w:r>
      </w:hyperlink>
      <w:r>
        <w:rPr>
          <w:rStyle w:val="s3"/>
        </w:rPr>
        <w:t xml:space="preserve"> 1-тармақ өзгертілді (бұр.</w:t>
      </w:r>
      <w:hyperlink r:id="rId1361" w:anchor="sub_id=520100" w:history="1">
        <w:r>
          <w:rPr>
            <w:rStyle w:val="a3"/>
            <w:i/>
            <w:iCs/>
            <w:bdr w:val="none" w:sz="0" w:space="0" w:color="auto" w:frame="1"/>
          </w:rPr>
          <w:t>ред</w:t>
        </w:r>
      </w:hyperlink>
      <w:r>
        <w:rPr>
          <w:rStyle w:val="s3"/>
        </w:rPr>
        <w:t>.қара)</w:t>
      </w:r>
    </w:p>
    <w:p w:rsidR="00000000" w:rsidRDefault="00B67E93">
      <w:pPr>
        <w:ind w:firstLine="400"/>
        <w:jc w:val="both"/>
      </w:pPr>
      <w:r>
        <w:rPr>
          <w:rStyle w:val="s0"/>
        </w:rPr>
        <w:t>1. Салық және (немесе) ө</w:t>
      </w:r>
      <w:r>
        <w:rPr>
          <w:rStyle w:val="s0"/>
        </w:rPr>
        <w:t>сiмпұлдар төлеу жөніндегі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B67E93">
      <w:pPr>
        <w:jc w:val="both"/>
      </w:pPr>
      <w:r>
        <w:rPr>
          <w:rStyle w:val="s3"/>
        </w:rPr>
        <w:t xml:space="preserve">2009.16.11. № 200-ІV ҚР </w:t>
      </w:r>
      <w:hyperlink r:id="rId1362" w:anchor="sub_id=320" w:history="1">
        <w:r>
          <w:rPr>
            <w:rStyle w:val="a3"/>
            <w:i/>
            <w:iCs/>
            <w:bdr w:val="none" w:sz="0" w:space="0" w:color="auto" w:frame="1"/>
          </w:rPr>
          <w:t>Заңымен</w:t>
        </w:r>
      </w:hyperlink>
      <w:r>
        <w:rPr>
          <w:rStyle w:val="s3"/>
        </w:rPr>
        <w:t xml:space="preserve"> 2-тармақ өзгертілді (бұр.</w:t>
      </w:r>
      <w:hyperlink r:id="rId1363" w:anchor="sub_id=520200" w:history="1">
        <w:r>
          <w:rPr>
            <w:rStyle w:val="a3"/>
            <w:i/>
            <w:iCs/>
            <w:bdr w:val="none" w:sz="0" w:space="0" w:color="auto" w:frame="1"/>
          </w:rPr>
          <w:t>ред</w:t>
        </w:r>
      </w:hyperlink>
      <w:r>
        <w:rPr>
          <w:rStyle w:val="s3"/>
        </w:rPr>
        <w:t xml:space="preserve">.қара); 2012.26.12. № 61-V ҚР </w:t>
      </w:r>
      <w:hyperlink r:id="rId1364" w:anchor="sub_id=52" w:history="1">
        <w:r>
          <w:rPr>
            <w:rStyle w:val="a3"/>
            <w:i/>
            <w:iCs/>
            <w:bdr w:val="none" w:sz="0" w:space="0" w:color="auto" w:frame="1"/>
          </w:rPr>
          <w:t>Заңымен</w:t>
        </w:r>
      </w:hyperlink>
      <w:r>
        <w:rPr>
          <w:rStyle w:val="s3"/>
        </w:rPr>
        <w:t xml:space="preserve"> 2</w:t>
      </w:r>
      <w:r>
        <w:rPr>
          <w:rStyle w:val="s3"/>
        </w:rPr>
        <w:t>-тармақ жаңа редакцияда (2014 ж. 1 қаңтардан бастап қолданысқа енгізілді) (</w:t>
      </w:r>
      <w:hyperlink r:id="rId1365" w:anchor="sub_id=52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Салықтар, бюджетке төленетін басқа да міндетті төлемдер және (немесе) өсімпұлда</w:t>
      </w:r>
      <w:r>
        <w:rPr>
          <w:rStyle w:val="s0"/>
        </w:rPr>
        <w:t>р төлеу жөніндегі салық міндеттемесін орындау мерзімдерін өзгерту туралы шешімнің қолданылуы тоқтатылады, оның ішінде:</w:t>
      </w:r>
    </w:p>
    <w:p w:rsidR="00000000" w:rsidRDefault="00B67E93">
      <w:pPr>
        <w:ind w:firstLine="400"/>
        <w:jc w:val="both"/>
      </w:pPr>
      <w:r>
        <w:rPr>
          <w:rStyle w:val="s0"/>
        </w:rPr>
        <w:t>1) салық төлеуші салықтардың, бюджетке төленетін басқа да міндетті төлемдердің және (немесе) өсімпұлдардың бүкіл сомасын шешімде белгілен</w:t>
      </w:r>
      <w:r>
        <w:rPr>
          <w:rStyle w:val="s0"/>
        </w:rPr>
        <w:t>ген мерзім аяқталғанға дейін төлеген жағдайда;</w:t>
      </w:r>
    </w:p>
    <w:p w:rsidR="00000000" w:rsidRDefault="00B67E93">
      <w:pPr>
        <w:ind w:firstLine="400"/>
        <w:jc w:val="both"/>
      </w:pPr>
      <w:r>
        <w:rPr>
          <w:rStyle w:val="s0"/>
        </w:rPr>
        <w:t>2) салық төлеуші салық, бюджетке төленетін басқа да міндетті төлемдер және (немесе) өсімпұлдар төлеу жөніндегі салық міндеттемесін орындау графигін бұзған жағдайда;</w:t>
      </w:r>
    </w:p>
    <w:p w:rsidR="00000000" w:rsidRDefault="00B67E93">
      <w:pPr>
        <w:ind w:firstLine="400"/>
        <w:jc w:val="both"/>
      </w:pPr>
      <w:r>
        <w:rPr>
          <w:rStyle w:val="s0"/>
        </w:rPr>
        <w:t>3) салықтық тексеру нәтижелері туралы хабарл</w:t>
      </w:r>
      <w:r>
        <w:rPr>
          <w:rStyle w:val="s0"/>
        </w:rPr>
        <w:t>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салық органының шешімінде көрсетілген мерзім ішінде</w:t>
      </w:r>
      <w:r>
        <w:rPr>
          <w:rStyle w:val="s0"/>
        </w:rPr>
        <w:t xml:space="preserve"> салықтық тексеру нәтижелері туралы хабарламаға шағым берген жағдайда мерзімінен бұрын тоқтатылады.</w:t>
      </w:r>
    </w:p>
    <w:p w:rsidR="00000000" w:rsidRDefault="00B67E93">
      <w:pPr>
        <w:ind w:firstLine="400"/>
        <w:jc w:val="both"/>
      </w:pPr>
      <w:r>
        <w:rPr>
          <w:rStyle w:val="s0"/>
        </w:rPr>
        <w:t>Осы тармақшада көзделген жағдай басталған кезде мұндай салықты, бюджетке төленетін басқа да міндетті төлемдерді және (немесе) өсімпұлдарды төлеу жөніндегі с</w:t>
      </w:r>
      <w:r>
        <w:rPr>
          <w:rStyle w:val="s0"/>
        </w:rPr>
        <w:t xml:space="preserve">алық міндеттемесін орындау мерзімдерін өзгерту туралы шешімнің қолданылуы салық органы осы Кодекстің </w:t>
      </w:r>
      <w:hyperlink r:id="rId1366" w:anchor="sub_id=51010601" w:history="1">
        <w:r>
          <w:rPr>
            <w:rStyle w:val="a3"/>
          </w:rPr>
          <w:t>51-1-бабы 6-тармағының 1) тармақшасында</w:t>
        </w:r>
      </w:hyperlink>
      <w:r>
        <w:rPr>
          <w:rStyle w:val="s0"/>
        </w:rPr>
        <w:t xml:space="preserve"> көрсетілген шешімді қабылдаға</w:t>
      </w:r>
      <w:r>
        <w:rPr>
          <w:rStyle w:val="s0"/>
        </w:rPr>
        <w:t>н күннен бастап тоқтатылады.</w:t>
      </w:r>
    </w:p>
    <w:p w:rsidR="00000000" w:rsidRDefault="00B67E93">
      <w:pPr>
        <w:ind w:firstLine="400"/>
        <w:jc w:val="both"/>
      </w:pPr>
      <w:r>
        <w:t> </w:t>
      </w:r>
    </w:p>
    <w:p w:rsidR="00000000" w:rsidRDefault="00B67E93">
      <w:pPr>
        <w:ind w:left="1200" w:hanging="800"/>
        <w:jc w:val="both"/>
      </w:pPr>
      <w:bookmarkStart w:id="57" w:name="SUB530000"/>
      <w:bookmarkEnd w:id="57"/>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B67E93">
      <w:pPr>
        <w:ind w:firstLine="400"/>
        <w:jc w:val="both"/>
      </w:pPr>
      <w:r>
        <w:rPr>
          <w:rStyle w:val="s0"/>
        </w:rPr>
        <w:t>1. Салық төлеушінің және (немесе) үшінші тұлғаның мүліктік кепілімен және (немесе) банк кепілдіг</w:t>
      </w:r>
      <w:r>
        <w:rPr>
          <w:rStyle w:val="s0"/>
        </w:rPr>
        <w:t>імен қамтамасыз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B67E93">
      <w:pPr>
        <w:ind w:firstLine="400"/>
        <w:jc w:val="both"/>
      </w:pPr>
      <w:r>
        <w:rPr>
          <w:rStyle w:val="s0"/>
        </w:rPr>
        <w:t>2. Салық төлеушінің және</w:t>
      </w:r>
      <w:r>
        <w:rPr>
          <w:rStyle w:val="s0"/>
        </w:rPr>
        <w:t xml:space="preserve"> (немесе) үшінші тұлғаның кепілге салған мүлкін өткізу Қазақстан Республикасының </w:t>
      </w:r>
      <w:hyperlink r:id="rId1367" w:history="1">
        <w:r>
          <w:rPr>
            <w:rStyle w:val="a3"/>
          </w:rPr>
          <w:t>азаматтық заңнамасына</w:t>
        </w:r>
      </w:hyperlink>
      <w:r>
        <w:rPr>
          <w:rStyle w:val="s0"/>
        </w:rPr>
        <w:t xml:space="preserve"> сәйкес соттан тыс мәжбүрлеу тәртібімен жүргізіледі.</w:t>
      </w:r>
    </w:p>
    <w:p w:rsidR="00000000" w:rsidRDefault="00B67E93">
      <w:pPr>
        <w:ind w:firstLine="400"/>
        <w:jc w:val="both"/>
      </w:pPr>
      <w:r>
        <w:rPr>
          <w:rStyle w:val="s0"/>
        </w:rPr>
        <w:t> </w:t>
      </w:r>
    </w:p>
    <w:p w:rsidR="00000000" w:rsidRDefault="00B67E93">
      <w:pPr>
        <w:ind w:left="1200" w:hanging="800"/>
        <w:jc w:val="both"/>
      </w:pPr>
      <w:bookmarkStart w:id="58" w:name="SUB540000"/>
      <w:bookmarkEnd w:id="58"/>
      <w:r>
        <w:rPr>
          <w:rStyle w:val="s1"/>
        </w:rPr>
        <w:t xml:space="preserve">54-бап. </w:t>
      </w:r>
      <w:r>
        <w:rPr>
          <w:rStyle w:val="s0"/>
          <w:b/>
          <w:bCs/>
        </w:rPr>
        <w:t>Салық міндеттемесінің тоқтатылуы</w:t>
      </w:r>
    </w:p>
    <w:p w:rsidR="00000000" w:rsidRDefault="00B67E93">
      <w:pPr>
        <w:ind w:firstLine="400"/>
        <w:jc w:val="both"/>
      </w:pPr>
      <w:r>
        <w:rPr>
          <w:rStyle w:val="s0"/>
        </w:rPr>
        <w:t>1. Жеке тұлғаның салық міндеттемесі:</w:t>
      </w:r>
    </w:p>
    <w:p w:rsidR="00000000" w:rsidRDefault="00B67E93">
      <w:pPr>
        <w:ind w:firstLine="400"/>
        <w:jc w:val="both"/>
      </w:pPr>
      <w:r>
        <w:rPr>
          <w:rStyle w:val="s0"/>
        </w:rPr>
        <w:t>1) қайтыс болғанда;</w:t>
      </w:r>
    </w:p>
    <w:p w:rsidR="00000000" w:rsidRDefault="00B67E93">
      <w:pPr>
        <w:ind w:firstLine="400"/>
        <w:jc w:val="both"/>
      </w:pPr>
      <w:r>
        <w:rPr>
          <w:rStyle w:val="s0"/>
        </w:rPr>
        <w:t>2) күшіне енген сот шешімі негізінде оны қайтыс болды деп жариялағанда тоқтатылады.</w:t>
      </w:r>
    </w:p>
    <w:p w:rsidR="00000000" w:rsidRDefault="00B67E93">
      <w:pPr>
        <w:ind w:firstLine="400"/>
        <w:jc w:val="both"/>
      </w:pPr>
      <w:r>
        <w:rPr>
          <w:rStyle w:val="s0"/>
        </w:rPr>
        <w:t xml:space="preserve">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 </w:t>
      </w:r>
    </w:p>
    <w:p w:rsidR="00000000" w:rsidRDefault="00B67E93">
      <w:pPr>
        <w:ind w:firstLine="400"/>
        <w:jc w:val="both"/>
      </w:pPr>
      <w:r>
        <w:rPr>
          <w:rStyle w:val="s0"/>
        </w:rPr>
        <w:t>3. Заңды тұлғаның салық міндеттемесі:</w:t>
      </w:r>
    </w:p>
    <w:p w:rsidR="00000000" w:rsidRDefault="00B67E93">
      <w:pPr>
        <w:ind w:firstLine="400"/>
        <w:jc w:val="both"/>
      </w:pPr>
      <w:r>
        <w:rPr>
          <w:rStyle w:val="s0"/>
        </w:rPr>
        <w:t>1) таратылғаннан кейін;</w:t>
      </w:r>
    </w:p>
    <w:p w:rsidR="00000000" w:rsidRDefault="00B67E93">
      <w:pPr>
        <w:ind w:firstLine="400"/>
        <w:jc w:val="both"/>
      </w:pPr>
      <w:r>
        <w:rPr>
          <w:rStyle w:val="s0"/>
        </w:rPr>
        <w:t>2) қосылу (қосылған заңды тұлғаға қаты</w:t>
      </w:r>
      <w:r>
        <w:rPr>
          <w:rStyle w:val="s0"/>
        </w:rPr>
        <w:t>сты), бірігу және бөліну жолымен қайта ұйымдастырылғаннан кейін тоқтатылады.</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bookmarkStart w:id="59" w:name="SUB550000"/>
      <w:bookmarkEnd w:id="59"/>
      <w:r>
        <w:rPr>
          <w:rStyle w:val="s1"/>
        </w:rPr>
        <w:t>2. ЕРЕКШЕ БӨЛІМ</w:t>
      </w:r>
    </w:p>
    <w:p w:rsidR="00000000" w:rsidRDefault="00B67E93">
      <w:pPr>
        <w:jc w:val="center"/>
      </w:pPr>
      <w:r>
        <w:t> </w:t>
      </w:r>
    </w:p>
    <w:p w:rsidR="00000000" w:rsidRDefault="00B67E93">
      <w:pPr>
        <w:jc w:val="center"/>
      </w:pPr>
      <w:r>
        <w:t> </w:t>
      </w:r>
    </w:p>
    <w:p w:rsidR="00000000" w:rsidRDefault="00B67E93">
      <w:pPr>
        <w:jc w:val="center"/>
      </w:pPr>
      <w:r>
        <w:rPr>
          <w:rStyle w:val="s1"/>
        </w:rPr>
        <w:t>3-БӨЛІМ. НЕГІЗГІ ЕРЕЖЕЛЕР</w:t>
      </w:r>
    </w:p>
    <w:p w:rsidR="00000000" w:rsidRDefault="00B67E93">
      <w:pPr>
        <w:ind w:firstLine="400"/>
        <w:jc w:val="both"/>
      </w:pPr>
      <w:r>
        <w:rPr>
          <w:rStyle w:val="s0"/>
        </w:rPr>
        <w:t> </w:t>
      </w:r>
    </w:p>
    <w:p w:rsidR="00000000" w:rsidRDefault="00B67E93">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B67E93">
      <w:pPr>
        <w:ind w:firstLine="400"/>
        <w:jc w:val="both"/>
      </w:pPr>
      <w:r>
        <w:rPr>
          <w:rStyle w:val="s0"/>
        </w:rPr>
        <w:t>1. Қазақстан Республикасында мынадай:</w:t>
      </w:r>
    </w:p>
    <w:p w:rsidR="00000000" w:rsidRDefault="00B67E93">
      <w:pPr>
        <w:ind w:firstLine="400"/>
        <w:jc w:val="both"/>
      </w:pPr>
      <w:r>
        <w:rPr>
          <w:rStyle w:val="s0"/>
        </w:rPr>
        <w:t>1) салықта</w:t>
      </w:r>
      <w:r>
        <w:rPr>
          <w:rStyle w:val="s0"/>
        </w:rPr>
        <w:t xml:space="preserve">р: </w:t>
      </w:r>
    </w:p>
    <w:p w:rsidR="00000000" w:rsidRDefault="00B67E93">
      <w:pPr>
        <w:ind w:firstLine="400"/>
        <w:jc w:val="both"/>
      </w:pPr>
      <w:r>
        <w:rPr>
          <w:rStyle w:val="s0"/>
        </w:rPr>
        <w:t xml:space="preserve">корпоративтік табыс салығы; </w:t>
      </w:r>
    </w:p>
    <w:p w:rsidR="00000000" w:rsidRDefault="00B67E93">
      <w:pPr>
        <w:ind w:firstLine="400"/>
        <w:jc w:val="both"/>
      </w:pPr>
      <w:r>
        <w:rPr>
          <w:rStyle w:val="s0"/>
        </w:rPr>
        <w:t xml:space="preserve">жеке табыс салығы; </w:t>
      </w:r>
    </w:p>
    <w:p w:rsidR="00000000" w:rsidRDefault="00B67E93">
      <w:pPr>
        <w:ind w:firstLine="400"/>
        <w:jc w:val="both"/>
      </w:pPr>
      <w:r>
        <w:rPr>
          <w:rStyle w:val="s0"/>
        </w:rPr>
        <w:t>қосылған</w:t>
      </w:r>
      <w:r>
        <w:rPr>
          <w:rStyle w:val="s0"/>
        </w:rPr>
        <w:t xml:space="preserve"> құн салығы; </w:t>
      </w:r>
    </w:p>
    <w:p w:rsidR="00000000" w:rsidRDefault="00B67E93">
      <w:pPr>
        <w:ind w:firstLine="400"/>
        <w:jc w:val="both"/>
      </w:pPr>
      <w:r>
        <w:rPr>
          <w:rStyle w:val="s0"/>
        </w:rPr>
        <w:t xml:space="preserve">акциздер; </w:t>
      </w:r>
    </w:p>
    <w:p w:rsidR="00000000" w:rsidRDefault="00B67E93">
      <w:pPr>
        <w:ind w:firstLine="400"/>
        <w:jc w:val="both"/>
      </w:pPr>
      <w:r>
        <w:rPr>
          <w:rStyle w:val="s0"/>
        </w:rPr>
        <w:t>экспортқа рента салығы;</w:t>
      </w:r>
    </w:p>
    <w:p w:rsidR="00000000" w:rsidRDefault="00B67E93">
      <w:pPr>
        <w:ind w:firstLine="400"/>
        <w:jc w:val="both"/>
      </w:pPr>
      <w:r>
        <w:rPr>
          <w:rStyle w:val="s0"/>
        </w:rPr>
        <w:t xml:space="preserve">жер қойнауын пайдаланушылардың арнаулы төлемдері мен салықтары; </w:t>
      </w:r>
    </w:p>
    <w:p w:rsidR="00000000" w:rsidRDefault="00B67E93">
      <w:pPr>
        <w:ind w:firstLine="400"/>
        <w:jc w:val="both"/>
      </w:pPr>
      <w:r>
        <w:rPr>
          <w:rStyle w:val="s0"/>
        </w:rPr>
        <w:t>әлеуметтік</w:t>
      </w:r>
      <w:r>
        <w:rPr>
          <w:rStyle w:val="s0"/>
        </w:rPr>
        <w:t xml:space="preserve"> салық; </w:t>
      </w:r>
    </w:p>
    <w:p w:rsidR="00000000" w:rsidRDefault="00B67E93">
      <w:pPr>
        <w:ind w:firstLine="400"/>
        <w:jc w:val="both"/>
      </w:pPr>
      <w:r>
        <w:rPr>
          <w:rStyle w:val="s0"/>
        </w:rPr>
        <w:t xml:space="preserve">көлік құралы салығы; </w:t>
      </w:r>
    </w:p>
    <w:p w:rsidR="00000000" w:rsidRDefault="00B67E93">
      <w:pPr>
        <w:ind w:firstLine="400"/>
        <w:jc w:val="both"/>
      </w:pPr>
      <w:r>
        <w:rPr>
          <w:rStyle w:val="s0"/>
        </w:rPr>
        <w:t xml:space="preserve">жер салығы; </w:t>
      </w:r>
    </w:p>
    <w:p w:rsidR="00000000" w:rsidRDefault="00B67E93">
      <w:pPr>
        <w:ind w:firstLine="400"/>
        <w:jc w:val="both"/>
      </w:pPr>
      <w:r>
        <w:rPr>
          <w:rStyle w:val="s0"/>
        </w:rPr>
        <w:t xml:space="preserve">мүлік салығы; </w:t>
      </w:r>
    </w:p>
    <w:p w:rsidR="00000000" w:rsidRDefault="00B67E93">
      <w:pPr>
        <w:ind w:firstLine="400"/>
        <w:jc w:val="both"/>
      </w:pPr>
      <w:r>
        <w:rPr>
          <w:rStyle w:val="s0"/>
        </w:rPr>
        <w:t xml:space="preserve">ойын бизнесі салығы; </w:t>
      </w:r>
    </w:p>
    <w:p w:rsidR="00000000" w:rsidRDefault="00B67E93">
      <w:pPr>
        <w:ind w:firstLine="400"/>
        <w:jc w:val="both"/>
      </w:pPr>
      <w:r>
        <w:rPr>
          <w:rStyle w:val="s0"/>
        </w:rPr>
        <w:t xml:space="preserve">тіркелген салық; </w:t>
      </w:r>
    </w:p>
    <w:p w:rsidR="00000000" w:rsidRDefault="00B67E93">
      <w:pPr>
        <w:ind w:firstLine="400"/>
        <w:jc w:val="both"/>
      </w:pPr>
      <w:r>
        <w:rPr>
          <w:rStyle w:val="s0"/>
        </w:rPr>
        <w:t>бірыңғай жер салығы;</w:t>
      </w:r>
    </w:p>
    <w:p w:rsidR="00000000" w:rsidRDefault="00B67E93">
      <w:pPr>
        <w:jc w:val="both"/>
      </w:pPr>
      <w:r>
        <w:rPr>
          <w:rStyle w:val="s3"/>
        </w:rPr>
        <w:t xml:space="preserve">2013.04.07. № 132-V ҚР </w:t>
      </w:r>
      <w:hyperlink r:id="rId1368" w:anchor="sub_id=55"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1369" w:anchor="sub_id=550102"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2) бюджетке төленетін басқа да міндетті төлемдер: </w:t>
      </w:r>
    </w:p>
    <w:p w:rsidR="00000000" w:rsidRDefault="00B67E93">
      <w:pPr>
        <w:ind w:firstLine="400"/>
        <w:jc w:val="both"/>
      </w:pPr>
      <w:r>
        <w:rPr>
          <w:rStyle w:val="s0"/>
        </w:rPr>
        <w:t xml:space="preserve">мемлекеттік баж; </w:t>
      </w:r>
    </w:p>
    <w:p w:rsidR="00000000" w:rsidRDefault="00B67E93">
      <w:pPr>
        <w:ind w:firstLine="400"/>
        <w:jc w:val="both"/>
      </w:pPr>
      <w:r>
        <w:rPr>
          <w:rStyle w:val="s0"/>
        </w:rPr>
        <w:t xml:space="preserve">алымдар; </w:t>
      </w:r>
    </w:p>
    <w:p w:rsidR="00000000" w:rsidRDefault="00B67E93">
      <w:pPr>
        <w:ind w:firstLine="400"/>
        <w:jc w:val="both"/>
      </w:pPr>
      <w:r>
        <w:rPr>
          <w:rStyle w:val="s0"/>
        </w:rPr>
        <w:t xml:space="preserve">тіркеу алымдары; </w:t>
      </w:r>
    </w:p>
    <w:p w:rsidR="00000000" w:rsidRDefault="00B67E93">
      <w:pPr>
        <w:ind w:firstLine="400"/>
        <w:jc w:val="both"/>
      </w:pPr>
      <w:r>
        <w:rPr>
          <w:rStyle w:val="s0"/>
        </w:rPr>
        <w:t>автокөлік құралының Қазақстан Республикасы аумағымен жүргені үшін алым;</w:t>
      </w:r>
      <w:r>
        <w:rPr>
          <w:rStyle w:val="s0"/>
        </w:rPr>
        <w:t xml:space="preserve"> </w:t>
      </w:r>
    </w:p>
    <w:p w:rsidR="00000000" w:rsidRDefault="00B67E93">
      <w:pPr>
        <w:ind w:firstLine="400"/>
        <w:jc w:val="both"/>
      </w:pPr>
      <w:r>
        <w:rPr>
          <w:rStyle w:val="s0"/>
        </w:rPr>
        <w:t xml:space="preserve">аукционнан алынатын алым; </w:t>
      </w:r>
    </w:p>
    <w:p w:rsidR="00000000" w:rsidRDefault="00B67E93">
      <w:pPr>
        <w:ind w:firstLine="400"/>
        <w:jc w:val="both"/>
      </w:pPr>
      <w:r>
        <w:rPr>
          <w:rStyle w:val="s0"/>
        </w:rPr>
        <w:t xml:space="preserve">жекелеген қызмет түрлерімен айналысу құқығы үшін лицензиялық алым; </w:t>
      </w:r>
    </w:p>
    <w:p w:rsidR="00000000" w:rsidRDefault="00B67E93">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B67E93">
      <w:pPr>
        <w:ind w:firstLine="400"/>
        <w:jc w:val="both"/>
      </w:pPr>
      <w:r>
        <w:rPr>
          <w:rStyle w:val="s0"/>
        </w:rPr>
        <w:t>азаматтық авиация саласындағы сертификаттау үшін алым;</w:t>
      </w:r>
    </w:p>
    <w:p w:rsidR="00000000" w:rsidRDefault="00B67E93">
      <w:pPr>
        <w:ind w:firstLine="400"/>
        <w:jc w:val="both"/>
      </w:pPr>
      <w:r>
        <w:rPr>
          <w:rStyle w:val="s0"/>
        </w:rPr>
        <w:t xml:space="preserve">мыналар: </w:t>
      </w:r>
    </w:p>
    <w:p w:rsidR="00000000" w:rsidRDefault="00B67E93">
      <w:pPr>
        <w:ind w:firstLine="400"/>
        <w:jc w:val="both"/>
      </w:pPr>
      <w:r>
        <w:rPr>
          <w:rStyle w:val="s0"/>
        </w:rPr>
        <w:t xml:space="preserve">жер учаскесін пайдаланғаны үшін; </w:t>
      </w:r>
    </w:p>
    <w:p w:rsidR="00000000" w:rsidRDefault="00B67E93">
      <w:pPr>
        <w:ind w:firstLine="400"/>
        <w:jc w:val="both"/>
      </w:pPr>
      <w:r>
        <w:rPr>
          <w:rStyle w:val="s0"/>
        </w:rPr>
        <w:t>үстіңгі</w:t>
      </w:r>
      <w:r>
        <w:rPr>
          <w:rStyle w:val="s0"/>
        </w:rPr>
        <w:t xml:space="preserve"> көздерден су ресурсын пайдаланғаны үшін; </w:t>
      </w:r>
    </w:p>
    <w:p w:rsidR="00000000" w:rsidRDefault="00B67E93">
      <w:pPr>
        <w:ind w:firstLine="400"/>
        <w:jc w:val="both"/>
      </w:pPr>
      <w:r>
        <w:rPr>
          <w:rStyle w:val="s0"/>
        </w:rPr>
        <w:t>қоршаған</w:t>
      </w:r>
      <w:r>
        <w:rPr>
          <w:rStyle w:val="s0"/>
        </w:rPr>
        <w:t xml:space="preserve"> ортаға эмиссия үшін; </w:t>
      </w:r>
    </w:p>
    <w:p w:rsidR="00000000" w:rsidRDefault="00B67E93">
      <w:pPr>
        <w:ind w:firstLine="400"/>
        <w:jc w:val="both"/>
      </w:pPr>
      <w:r>
        <w:rPr>
          <w:rStyle w:val="s0"/>
        </w:rPr>
        <w:t xml:space="preserve">жануарлар әлемін пайдаланғаны үшін; </w:t>
      </w:r>
    </w:p>
    <w:p w:rsidR="00000000" w:rsidRDefault="00B67E93">
      <w:pPr>
        <w:ind w:firstLine="400"/>
        <w:jc w:val="both"/>
      </w:pPr>
      <w:r>
        <w:rPr>
          <w:rStyle w:val="s0"/>
        </w:rPr>
        <w:t xml:space="preserve">орманды пайдаланғаны үшін; </w:t>
      </w:r>
    </w:p>
    <w:p w:rsidR="00000000" w:rsidRDefault="00B67E93">
      <w:pPr>
        <w:ind w:firstLine="400"/>
        <w:jc w:val="both"/>
      </w:pPr>
      <w:r>
        <w:rPr>
          <w:rStyle w:val="s0"/>
        </w:rPr>
        <w:t>ерекше қорғалатын табиғи аумақты пайдаланғаны үшін;</w:t>
      </w:r>
    </w:p>
    <w:p w:rsidR="00000000" w:rsidRDefault="00B67E93">
      <w:pPr>
        <w:ind w:firstLine="400"/>
        <w:jc w:val="both"/>
      </w:pPr>
      <w:r>
        <w:rPr>
          <w:rStyle w:val="s0"/>
        </w:rPr>
        <w:t>радиожиілік спектрін па</w:t>
      </w:r>
      <w:r>
        <w:rPr>
          <w:rStyle w:val="s0"/>
        </w:rPr>
        <w:t xml:space="preserve">йдаланғаны үшін; </w:t>
      </w:r>
    </w:p>
    <w:p w:rsidR="00000000" w:rsidRDefault="00B67E93">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B67E93">
      <w:pPr>
        <w:ind w:firstLine="400"/>
        <w:jc w:val="both"/>
      </w:pPr>
      <w:r>
        <w:rPr>
          <w:rStyle w:val="s0"/>
        </w:rPr>
        <w:t xml:space="preserve">кеме жүзетін су жолдарын пайдаланғаны үшін; </w:t>
      </w:r>
    </w:p>
    <w:p w:rsidR="00000000" w:rsidRDefault="00B67E93">
      <w:pPr>
        <w:ind w:firstLine="400"/>
        <w:jc w:val="both"/>
      </w:pPr>
      <w:r>
        <w:rPr>
          <w:rStyle w:val="s0"/>
        </w:rPr>
        <w:t>сыртқы (көрінетін) жарнаманы орналастырғаны үшін төлемақылар қолданылады.</w:t>
      </w:r>
    </w:p>
    <w:p w:rsidR="00000000" w:rsidRDefault="00B67E93">
      <w:pPr>
        <w:jc w:val="both"/>
      </w:pPr>
      <w:r>
        <w:rPr>
          <w:rStyle w:val="s3"/>
        </w:rPr>
        <w:t>2009.16.11. № 200-ІV Қ</w:t>
      </w:r>
      <w:r>
        <w:rPr>
          <w:rStyle w:val="s3"/>
        </w:rPr>
        <w:t xml:space="preserve">Р </w:t>
      </w:r>
      <w:hyperlink r:id="rId1370" w:anchor="sub_id=321"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w:t>
      </w:r>
    </w:p>
    <w:p w:rsidR="00000000" w:rsidRDefault="00B67E93">
      <w:pPr>
        <w:ind w:firstLine="400"/>
        <w:jc w:val="both"/>
      </w:pPr>
      <w:r>
        <w:rPr>
          <w:rStyle w:val="s0"/>
        </w:rPr>
        <w:t>1-1. Халықаралық шарттарды қолдану мақсаттары үшiн қосылған құн салығы, акциздер - жанам</w:t>
      </w:r>
      <w:r>
        <w:rPr>
          <w:rStyle w:val="s0"/>
        </w:rPr>
        <w:t>а салықтар деп танылады.</w:t>
      </w:r>
    </w:p>
    <w:p w:rsidR="00000000" w:rsidRDefault="00B67E93">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bookmarkStart w:id="60" w:name="SUB560000"/>
      <w:bookmarkEnd w:id="60"/>
      <w:r>
        <w:rPr>
          <w:rStyle w:val="s1"/>
        </w:rPr>
        <w:t>7-тарау. САЛЫҚТЫҚ ЕСЕПКЕ АЛУ</w:t>
      </w:r>
    </w:p>
    <w:p w:rsidR="00000000" w:rsidRDefault="00B67E93">
      <w:pPr>
        <w:jc w:val="center"/>
      </w:pPr>
      <w:r>
        <w:rPr>
          <w:rStyle w:val="s1"/>
        </w:rPr>
        <w:t> </w:t>
      </w:r>
    </w:p>
    <w:p w:rsidR="00000000" w:rsidRDefault="00B67E93">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B67E93">
      <w:pPr>
        <w:jc w:val="both"/>
      </w:pPr>
      <w:r>
        <w:rPr>
          <w:rStyle w:val="s3"/>
        </w:rPr>
        <w:t xml:space="preserve">2010.30.06. № 297-ІV ҚР </w:t>
      </w:r>
      <w:hyperlink r:id="rId1371" w:anchor="sub_id=614" w:history="1">
        <w:r>
          <w:rPr>
            <w:rStyle w:val="a3"/>
            <w:i/>
            <w:iCs/>
            <w:bdr w:val="none" w:sz="0" w:space="0" w:color="auto" w:frame="1"/>
          </w:rPr>
          <w:t>Заңымен</w:t>
        </w:r>
      </w:hyperlink>
      <w:r>
        <w:rPr>
          <w:rStyle w:val="s3"/>
        </w:rPr>
        <w:t xml:space="preserve"> 1-тармақ өзгертілді  (2009 ж. 1 қаңтардан бастап қолданы</w:t>
      </w:r>
      <w:r>
        <w:rPr>
          <w:rStyle w:val="s3"/>
        </w:rPr>
        <w:t>сқа енгізілді) (</w:t>
      </w:r>
      <w:hyperlink r:id="rId1372" w:anchor="sub_id=56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w:t>
      </w:r>
      <w:r>
        <w:rPr>
          <w:rStyle w:val="s0"/>
        </w:rPr>
        <w:t>ақ салықты және бюджетке төленетін басқа да міндетті төлемдерді есептеу және салық есептілігін жасау мақсатында салық төлеушінің (салық агентінің) осы Кодекстің талаптарына сәйкес есепке алу құжаттамасын жүргізу процесі.</w:t>
      </w:r>
    </w:p>
    <w:p w:rsidR="00000000" w:rsidRDefault="00B67E93">
      <w:pPr>
        <w:ind w:firstLine="400"/>
        <w:jc w:val="both"/>
      </w:pPr>
      <w:r>
        <w:rPr>
          <w:rStyle w:val="s0"/>
        </w:rPr>
        <w:t>Жиынтық салықтық есепке алу - бірле</w:t>
      </w:r>
      <w:r>
        <w:rPr>
          <w:rStyle w:val="s0"/>
        </w:rPr>
        <w:t>скен қызмет туралы шартқа қатысушылардың уәкілетті өкілі осындай қызмет бойынша жиынтық түрінде де және бірлескен қызмет туралы шартқа әрбір қатысушының қатысу үлесі бойынша да жүзеге асыратын салықтық есепке алу.</w:t>
      </w:r>
    </w:p>
    <w:p w:rsidR="00000000" w:rsidRDefault="00B67E93">
      <w:pPr>
        <w:jc w:val="both"/>
      </w:pPr>
      <w:r>
        <w:rPr>
          <w:rStyle w:val="s3"/>
        </w:rPr>
        <w:t xml:space="preserve">2012.26.12. № 61-V ҚР </w:t>
      </w:r>
      <w:hyperlink r:id="rId1373" w:anchor="sub_id=5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374" w:anchor="sub_id=56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Егер осы б</w:t>
      </w:r>
      <w:r>
        <w:rPr>
          <w:rStyle w:val="s0"/>
        </w:rPr>
        <w:t xml:space="preserve">аптың 2-1-тармағында өзгеше белгіленбесе, салықтық есепке алу бухгалтерлік есепке алу деректеріне негізделеді. Бухгалтерлік құжаттаманы жүргізу тәртібі Қазақстан Республикасының бухгалтерлік есеп пен қаржылық есептілік туралы </w:t>
      </w:r>
      <w:hyperlink r:id="rId1375" w:anchor="sub_id=70000" w:history="1">
        <w:r>
          <w:rPr>
            <w:rStyle w:val="a3"/>
          </w:rPr>
          <w:t>заңнамасында</w:t>
        </w:r>
      </w:hyperlink>
      <w:r>
        <w:rPr>
          <w:rStyle w:val="s0"/>
        </w:rPr>
        <w:t xml:space="preserve"> белгіленеді.</w:t>
      </w:r>
    </w:p>
    <w:p w:rsidR="00000000" w:rsidRDefault="00B67E93">
      <w:pPr>
        <w:jc w:val="both"/>
      </w:pPr>
      <w:r>
        <w:rPr>
          <w:rStyle w:val="s3"/>
        </w:rPr>
        <w:t xml:space="preserve">2012.26.12. № 61-V ҚР </w:t>
      </w:r>
      <w:hyperlink r:id="rId1376" w:anchor="sub_id=56" w:history="1">
        <w:r>
          <w:rPr>
            <w:rStyle w:val="a3"/>
            <w:i/>
            <w:iCs/>
            <w:bdr w:val="none" w:sz="0" w:space="0" w:color="auto" w:frame="1"/>
          </w:rPr>
          <w:t>Заңымен</w:t>
        </w:r>
      </w:hyperlink>
      <w:r>
        <w:rPr>
          <w:rStyle w:val="s3"/>
        </w:rPr>
        <w:t xml:space="preserve"> </w:t>
      </w:r>
      <w:r>
        <w:rPr>
          <w:rStyle w:val="s3"/>
        </w:rPr>
        <w:t xml:space="preserve">2-1-тармақпен толықтырылды (2013 ж. 1 қаңтардан бастап қолданысқа енгізілді)  </w:t>
      </w:r>
    </w:p>
    <w:p w:rsidR="00000000" w:rsidRDefault="00B67E93">
      <w:pPr>
        <w:ind w:firstLine="400"/>
        <w:jc w:val="both"/>
      </w:pPr>
      <w:r>
        <w:rPr>
          <w:rStyle w:val="s0"/>
        </w:rPr>
        <w:t>2-1.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w:t>
      </w:r>
      <w:r>
        <w:rPr>
          <w:rStyle w:val="s0"/>
        </w:rPr>
        <w:t xml:space="preserve">еге асырмайтын дара кәсіпкерлер уәкілетті орган бекіткен </w:t>
      </w:r>
      <w:hyperlink r:id="rId1377" w:history="1">
        <w:r>
          <w:rPr>
            <w:rStyle w:val="a3"/>
          </w:rPr>
          <w:t>қағидаларға</w:t>
        </w:r>
      </w:hyperlink>
      <w:r>
        <w:rPr>
          <w:rStyle w:val="s0"/>
        </w:rPr>
        <w:t>, осы тарауға және осы Кодекстің 7-1-тарауына сәйкес салықтық есепке алуды ұйымдастырады және жүргізеді.</w:t>
      </w:r>
    </w:p>
    <w:p w:rsidR="00000000" w:rsidRDefault="00B67E93">
      <w:pPr>
        <w:jc w:val="both"/>
      </w:pPr>
      <w:r>
        <w:rPr>
          <w:rStyle w:val="s3"/>
        </w:rPr>
        <w:t>2010.30.06. № 297-</w:t>
      </w:r>
      <w:r>
        <w:rPr>
          <w:rStyle w:val="s3"/>
        </w:rPr>
        <w:t xml:space="preserve">ІV ҚР </w:t>
      </w:r>
      <w:hyperlink r:id="rId1378" w:anchor="sub_id=614" w:history="1">
        <w:r>
          <w:rPr>
            <w:rStyle w:val="a3"/>
            <w:i/>
            <w:iCs/>
            <w:bdr w:val="none" w:sz="0" w:space="0" w:color="auto" w:frame="1"/>
          </w:rPr>
          <w:t>Заңымен</w:t>
        </w:r>
      </w:hyperlink>
      <w:r>
        <w:rPr>
          <w:rStyle w:val="s3"/>
        </w:rPr>
        <w:t xml:space="preserve"> 3-тармақ өзгертілді  (2011 ж. 1 қаңтардан бастап қолданысқа енгізілді) (</w:t>
      </w:r>
      <w:hyperlink r:id="rId1379" w:anchor="sub_id=5603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B67E93">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B67E93">
      <w:pPr>
        <w:ind w:firstLine="400"/>
        <w:jc w:val="both"/>
      </w:pPr>
      <w:r>
        <w:rPr>
          <w:rStyle w:val="s0"/>
        </w:rPr>
        <w:t>1) салық кезеңі ішінде сал</w:t>
      </w:r>
      <w:r>
        <w:rPr>
          <w:rStyle w:val="s0"/>
        </w:rPr>
        <w:t>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B67E93">
      <w:pPr>
        <w:ind w:firstLine="400"/>
        <w:jc w:val="both"/>
      </w:pPr>
      <w:r>
        <w:rPr>
          <w:rStyle w:val="s0"/>
        </w:rPr>
        <w:t>2) салық есептілігі нысандарының әрбір жолының таратып жазылуын;</w:t>
      </w:r>
    </w:p>
    <w:p w:rsidR="00000000" w:rsidRDefault="00B67E93">
      <w:pPr>
        <w:ind w:firstLine="400"/>
        <w:jc w:val="both"/>
      </w:pPr>
      <w:r>
        <w:rPr>
          <w:rStyle w:val="s0"/>
        </w:rPr>
        <w:t>3) салық есептілігінің дәйекті жасалуын;</w:t>
      </w:r>
    </w:p>
    <w:p w:rsidR="00000000" w:rsidRDefault="00B67E93">
      <w:pPr>
        <w:ind w:firstLine="400"/>
        <w:jc w:val="both"/>
      </w:pPr>
      <w:r>
        <w:rPr>
          <w:rStyle w:val="s0"/>
        </w:rPr>
        <w:t>4) салықтық бақылау үшін салық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B67E93">
      <w:pPr>
        <w:jc w:val="both"/>
      </w:pPr>
      <w:r>
        <w:rPr>
          <w:rStyle w:val="s3"/>
        </w:rPr>
        <w:t xml:space="preserve">2011.05.07. № 452-IV ҚР </w:t>
      </w:r>
      <w:hyperlink r:id="rId1380"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381" w:anchor="sub_id=560400" w:history="1">
        <w:r>
          <w:rPr>
            <w:rStyle w:val="a3"/>
            <w:i/>
            <w:iCs/>
            <w:bdr w:val="none" w:sz="0" w:space="0" w:color="auto" w:frame="1"/>
          </w:rPr>
          <w:t>бұр.ред.қара</w:t>
        </w:r>
      </w:hyperlink>
      <w:r>
        <w:rPr>
          <w:rStyle w:val="s3"/>
        </w:rPr>
        <w:t xml:space="preserve">); 2012.26.12. № 61-V ҚР </w:t>
      </w:r>
      <w:hyperlink r:id="rId1382" w:anchor="sub_id=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383" w:anchor="sub_id=560400" w:history="1">
        <w:r>
          <w:rPr>
            <w:rStyle w:val="a3"/>
            <w:i/>
            <w:iCs/>
            <w:bdr w:val="none" w:sz="0" w:space="0" w:color="auto" w:frame="1"/>
          </w:rPr>
          <w:t>бұр.ред.қара</w:t>
        </w:r>
      </w:hyperlink>
      <w:r>
        <w:rPr>
          <w:rStyle w:val="s3"/>
        </w:rPr>
        <w:t xml:space="preserve">) 4-тармақ өзгертілді; 2014.29.09. № 239-V ҚР </w:t>
      </w:r>
      <w:hyperlink r:id="rId1384" w:anchor="sub_id=1056" w:history="1">
        <w:r>
          <w:rPr>
            <w:rStyle w:val="a3"/>
            <w:i/>
            <w:iCs/>
            <w:bdr w:val="none" w:sz="0" w:space="0" w:color="auto" w:frame="1"/>
          </w:rPr>
          <w:t>Заңымен</w:t>
        </w:r>
      </w:hyperlink>
      <w:r>
        <w:rPr>
          <w:rStyle w:val="s3"/>
        </w:rPr>
        <w:t xml:space="preserve"> 4-тармақ жаңа редакцияда (</w:t>
      </w:r>
      <w:hyperlink r:id="rId1385" w:anchor="sub_id=56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4. Салық төлеуші (салық агенті), егер осы тармақта өзгеше </w:t>
      </w:r>
      <w:r>
        <w:rPr>
          <w:rStyle w:val="s0"/>
        </w:rPr>
        <w:t>белгіленбесе, салықтық есепке алу саясатын дербес әзірлейді және бекітеді.</w:t>
      </w:r>
    </w:p>
    <w:p w:rsidR="00000000" w:rsidRDefault="00B67E93">
      <w:pPr>
        <w:ind w:firstLine="400"/>
        <w:jc w:val="both"/>
      </w:pPr>
      <w:r>
        <w:rPr>
          <w:rStyle w:val="s0"/>
        </w:rPr>
        <w:t>Шағын бизнес субъектілері үшін арнаулы салық режимін қолданатын салық төлеушілер, сондай-ақ шаруа немесе фермер қожалықтары үшін арнаулы салық режимін қолданатын дара кәсіпкерлер осындай арнаулы салық режимі қолданылатын қызмет бойынша уәкілетті орган белг</w:t>
      </w:r>
      <w:r>
        <w:rPr>
          <w:rStyle w:val="s0"/>
        </w:rPr>
        <w:t>ілеген нысан бойынша дербес әзірленген салықтық есепке алу саясатын бекітеді.</w:t>
      </w:r>
    </w:p>
    <w:p w:rsidR="00000000" w:rsidRDefault="00B67E93">
      <w:pPr>
        <w:jc w:val="both"/>
      </w:pPr>
      <w:r>
        <w:rPr>
          <w:rStyle w:val="s3"/>
        </w:rPr>
        <w:t xml:space="preserve">2012.26.12. № 61-V ҚР </w:t>
      </w:r>
      <w:hyperlink r:id="rId1386" w:anchor="sub_id=56"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w:t>
      </w:r>
      <w:r>
        <w:rPr>
          <w:rStyle w:val="s3"/>
        </w:rPr>
        <w:t>) (</w:t>
      </w:r>
      <w:hyperlink r:id="rId1387" w:anchor="sub_id=56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w:t>
      </w:r>
      <w:r>
        <w:rPr>
          <w:rStyle w:val="s0"/>
        </w:rPr>
        <w:t>лгілейтін құжат.</w:t>
      </w:r>
    </w:p>
    <w:p w:rsidR="00000000" w:rsidRDefault="00B67E93">
      <w:pPr>
        <w:ind w:firstLine="400"/>
        <w:jc w:val="both"/>
      </w:pPr>
      <w:r>
        <w:rPr>
          <w:rStyle w:val="s0"/>
        </w:rPr>
        <w:t>Салықтық есепке алу саясаты, осы баптың 2-1-тармағында көрсетілген дара кәсіпкерлердің салықтық есепке алу саясатын қоспағанда, халықаралық қаржылық есептілік стандарттарына және Қазақстан Республикасының бухгалтерлік есеп пен қаржылық есе</w:t>
      </w:r>
      <w:r>
        <w:rPr>
          <w:rStyle w:val="s0"/>
        </w:rPr>
        <w:t xml:space="preserve">птілік туралы </w:t>
      </w:r>
      <w:hyperlink r:id="rId1388" w:history="1">
        <w:r>
          <w:rPr>
            <w:rStyle w:val="a3"/>
          </w:rPr>
          <w:t>заңнамасының</w:t>
        </w:r>
      </w:hyperlink>
      <w:r>
        <w:rPr>
          <w:rStyle w:val="s0"/>
        </w:rPr>
        <w:t xml:space="preserve"> талаптарына сәйкес әзірленген есепке алу саясатына жеке бөлім түрінде енгізілуі мүмкін.</w:t>
      </w:r>
    </w:p>
    <w:p w:rsidR="00000000" w:rsidRDefault="00B67E93">
      <w:pPr>
        <w:ind w:firstLine="400"/>
        <w:jc w:val="both"/>
      </w:pPr>
      <w:r>
        <w:rPr>
          <w:rStyle w:val="s0"/>
        </w:rPr>
        <w:t>6. Есепке алу құжаттамасы:</w:t>
      </w:r>
    </w:p>
    <w:p w:rsidR="00000000" w:rsidRDefault="00B67E93">
      <w:pPr>
        <w:jc w:val="both"/>
      </w:pPr>
      <w:r>
        <w:rPr>
          <w:rStyle w:val="s3"/>
        </w:rPr>
        <w:t xml:space="preserve">2010.30.06. № 297-ІV ҚР </w:t>
      </w:r>
      <w:hyperlink r:id="rId1389" w:anchor="sub_id=614" w:history="1">
        <w:r>
          <w:rPr>
            <w:rStyle w:val="a3"/>
            <w:i/>
            <w:iCs/>
            <w:bdr w:val="none" w:sz="0" w:space="0" w:color="auto" w:frame="1"/>
          </w:rPr>
          <w:t>Заңымен</w:t>
        </w:r>
      </w:hyperlink>
      <w:r>
        <w:rPr>
          <w:rStyle w:val="s3"/>
        </w:rPr>
        <w:t xml:space="preserve"> 1) тармақша жаңа редакцияда (2011 ж. 1 қаңтардан бастап қолданысқа енгізілді) (бұр.</w:t>
      </w:r>
      <w:hyperlink r:id="rId1390" w:anchor="sub_id=560601"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1) бухгалтерлік есеп және қаржылық есептілік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B67E93">
      <w:pPr>
        <w:jc w:val="both"/>
      </w:pPr>
      <w:r>
        <w:rPr>
          <w:rStyle w:val="s3"/>
        </w:rPr>
        <w:t xml:space="preserve">2012.26.12. № 61-V ҚР </w:t>
      </w:r>
      <w:hyperlink r:id="rId1391" w:anchor="sub_id=5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B67E93">
      <w:pPr>
        <w:ind w:firstLine="400"/>
        <w:jc w:val="both"/>
      </w:pPr>
      <w:r>
        <w:rPr>
          <w:rStyle w:val="s0"/>
        </w:rPr>
        <w:t>1-1) осы баптың 2-1-тармағында көрсетілген дара кәсіпкерлер үшін - бастапқы есепке алу құжаттарын;</w:t>
      </w:r>
    </w:p>
    <w:p w:rsidR="00000000" w:rsidRDefault="00B67E93">
      <w:pPr>
        <w:ind w:firstLine="400"/>
        <w:jc w:val="both"/>
      </w:pPr>
      <w:r>
        <w:rPr>
          <w:rStyle w:val="s0"/>
        </w:rPr>
        <w:t>2) салықтық нысандарды;</w:t>
      </w:r>
    </w:p>
    <w:p w:rsidR="00000000" w:rsidRDefault="00B67E93">
      <w:pPr>
        <w:ind w:firstLine="400"/>
        <w:jc w:val="both"/>
      </w:pPr>
      <w:r>
        <w:rPr>
          <w:rStyle w:val="s0"/>
        </w:rPr>
        <w:t>3) салықтық есепке алу саясатын;</w:t>
      </w:r>
    </w:p>
    <w:p w:rsidR="00000000" w:rsidRDefault="00B67E93">
      <w:pPr>
        <w:ind w:firstLine="400"/>
        <w:jc w:val="both"/>
      </w:pPr>
      <w:r>
        <w:rPr>
          <w:rStyle w:val="s0"/>
        </w:rPr>
        <w:t>4) сал</w:t>
      </w:r>
      <w:r>
        <w:rPr>
          <w:rStyle w:val="s0"/>
        </w:rPr>
        <w:t>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B67E93">
      <w:pPr>
        <w:ind w:firstLine="400"/>
        <w:jc w:val="both"/>
      </w:pPr>
      <w:r>
        <w:rPr>
          <w:rStyle w:val="s0"/>
        </w:rPr>
        <w:t> </w:t>
      </w:r>
    </w:p>
    <w:p w:rsidR="00000000" w:rsidRDefault="00B67E93">
      <w:pPr>
        <w:ind w:left="1200" w:hanging="800"/>
        <w:jc w:val="both"/>
      </w:pPr>
      <w:bookmarkStart w:id="61" w:name="SUB570000"/>
      <w:bookmarkEnd w:id="61"/>
      <w:r>
        <w:rPr>
          <w:rStyle w:val="s1"/>
        </w:rPr>
        <w:t xml:space="preserve">57-бап. </w:t>
      </w:r>
      <w:r>
        <w:rPr>
          <w:rStyle w:val="s0"/>
          <w:b/>
          <w:bCs/>
        </w:rPr>
        <w:t>Салықтық есепке алу ережесі</w:t>
      </w:r>
    </w:p>
    <w:p w:rsidR="00000000" w:rsidRDefault="00B67E93">
      <w:pPr>
        <w:jc w:val="both"/>
      </w:pPr>
      <w:r>
        <w:rPr>
          <w:rStyle w:val="s3"/>
        </w:rPr>
        <w:t xml:space="preserve">2011.21.07. № 467-ІV ҚР </w:t>
      </w:r>
      <w:hyperlink r:id="rId1392" w:anchor="sub_id=31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393" w:anchor="sub_id=570100" w:history="1">
        <w:r>
          <w:rPr>
            <w:rStyle w:val="a3"/>
            <w:i/>
            <w:iCs/>
            <w:bdr w:val="none" w:sz="0" w:space="0" w:color="auto" w:frame="1"/>
          </w:rPr>
          <w:t>бұр.ред.қара</w:t>
        </w:r>
      </w:hyperlink>
      <w:r>
        <w:rPr>
          <w:rStyle w:val="s3"/>
        </w:rPr>
        <w:t>); 2013.05.</w:t>
      </w:r>
      <w:r>
        <w:rPr>
          <w:rStyle w:val="s3"/>
        </w:rPr>
        <w:t xml:space="preserve">12. № 152-V ҚР </w:t>
      </w:r>
      <w:hyperlink r:id="rId1394" w:anchor="sub_id=57"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1395" w:anchor="sub_id=57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Егер осы Кодексте өзгеше белгіленбесе, салық төлеуші (салық агенті) салықтық есепке алуды осы Кодексте белгіленген тәртіппен және шарттарда есепке жазу әді</w:t>
      </w:r>
      <w:r>
        <w:rPr>
          <w:rStyle w:val="s0"/>
        </w:rPr>
        <w:t>сі бойынша теңгемен жүргізуді жүзеге асырады.</w:t>
      </w:r>
    </w:p>
    <w:p w:rsidR="00000000" w:rsidRDefault="00B67E93">
      <w:pPr>
        <w:jc w:val="both"/>
      </w:pPr>
      <w:r>
        <w:rPr>
          <w:rStyle w:val="s3"/>
        </w:rPr>
        <w:t xml:space="preserve">2012.26.12. № 61-V ҚР </w:t>
      </w:r>
      <w:hyperlink r:id="rId1396" w:anchor="sub_id=57"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397" w:anchor="sub_id=57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Есепке жазу әдісі - есепке алу әдісі, оған сәйкес операциялар мен өзге де оқиғалардың нәтижелері ақшаны немесе оның баламасын алған немесе төлеген күннен бастап емес, олардың жас</w:t>
      </w:r>
      <w:r>
        <w:rPr>
          <w:rStyle w:val="s0"/>
        </w:rPr>
        <w:t>алу фактісі бойынша, оның ішінде жұмыстар орындалған, қызметтер көрсетілген, тауарлар мүлікті өткізу немесе кіріске алу мақсатында сатып алушыға немесе оның сенім білдірілген тұлғасына тиеп жіберілген және берілген күннен бастап танылады.</w:t>
      </w:r>
    </w:p>
    <w:p w:rsidR="00000000" w:rsidRDefault="00B67E93">
      <w:pPr>
        <w:ind w:firstLine="400"/>
        <w:jc w:val="both"/>
      </w:pPr>
      <w:r>
        <w:rPr>
          <w:rStyle w:val="s0"/>
        </w:rPr>
        <w:t xml:space="preserve">3. Салық төлеуші </w:t>
      </w:r>
      <w:r>
        <w:rPr>
          <w:rStyle w:val="s0"/>
        </w:rPr>
        <w:t xml:space="preserve">(салық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B67E93">
      <w:pPr>
        <w:jc w:val="both"/>
      </w:pPr>
      <w:r>
        <w:rPr>
          <w:rStyle w:val="s3"/>
        </w:rPr>
        <w:t>2009.16.11. № 20</w:t>
      </w:r>
      <w:r>
        <w:rPr>
          <w:rStyle w:val="s3"/>
        </w:rPr>
        <w:t xml:space="preserve">0-ІV ҚР </w:t>
      </w:r>
      <w:hyperlink r:id="rId1398" w:anchor="sub_id=32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399" w:anchor="sub_id=570400" w:history="1">
        <w:r>
          <w:rPr>
            <w:rStyle w:val="a3"/>
            <w:i/>
            <w:iCs/>
            <w:bdr w:val="none" w:sz="0" w:space="0" w:color="auto" w:frame="1"/>
          </w:rPr>
          <w:t>ред</w:t>
        </w:r>
      </w:hyperlink>
      <w:r>
        <w:rPr>
          <w:rStyle w:val="s3"/>
        </w:rPr>
        <w:t>.қара); 2010.30.0</w:t>
      </w:r>
      <w:r>
        <w:rPr>
          <w:rStyle w:val="s3"/>
        </w:rPr>
        <w:t xml:space="preserve">6. № 297-ІV ҚР </w:t>
      </w:r>
      <w:hyperlink r:id="rId1400" w:anchor="sub_id=615"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1401" w:anchor="sub_id=570400" w:history="1">
        <w:r>
          <w:rPr>
            <w:rStyle w:val="a3"/>
            <w:i/>
            <w:iCs/>
            <w:bdr w:val="none" w:sz="0" w:space="0" w:color="auto" w:frame="1"/>
          </w:rPr>
          <w:t>ред</w:t>
        </w:r>
      </w:hyperlink>
      <w:r>
        <w:rPr>
          <w:rStyle w:val="s3"/>
        </w:rPr>
        <w:t>.қара) 4-т</w:t>
      </w:r>
      <w:r>
        <w:rPr>
          <w:rStyle w:val="s3"/>
        </w:rPr>
        <w:t>армақ өзгертілді</w:t>
      </w:r>
    </w:p>
    <w:p w:rsidR="00000000" w:rsidRDefault="00B67E93">
      <w:pPr>
        <w:ind w:firstLine="400"/>
        <w:jc w:val="both"/>
      </w:pPr>
      <w:r>
        <w:rPr>
          <w:rStyle w:val="s0"/>
        </w:rPr>
        <w:t xml:space="preserve">4. Егер осы Кодексте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w:t>
      </w:r>
      <w:r>
        <w:rPr>
          <w:rStyle w:val="s0"/>
        </w:rPr>
        <w:t xml:space="preserve">және қаржылық есептілік туралы заңнамасының талаптарына сәйкес жүзеге асырылады. </w:t>
      </w:r>
    </w:p>
    <w:p w:rsidR="00000000" w:rsidRDefault="00B67E93">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Респу</w:t>
      </w:r>
      <w:r>
        <w:rPr>
          <w:rStyle w:val="s0"/>
        </w:rPr>
        <w:t xml:space="preserve">бликасының бухгалтерлік есеп және қаржылық есептілік туралы заңнамасының талаптарына сәйкес жүзеге асырылады. </w:t>
      </w:r>
    </w:p>
    <w:p w:rsidR="00000000" w:rsidRDefault="00B67E93">
      <w:pPr>
        <w:ind w:firstLine="400"/>
        <w:jc w:val="both"/>
      </w:pPr>
      <w:r>
        <w:rPr>
          <w:rStyle w:val="s0"/>
        </w:rPr>
        <w:t>6. Борышкер кепілмен қамтамасыз етілген міндеттемені орындамаған кезде айырбас шарты бойынша операция, кепіл нысанасын кепіл ұстаушыға беру салық</w:t>
      </w:r>
      <w:r>
        <w:rPr>
          <w:rStyle w:val="s0"/>
        </w:rPr>
        <w:t xml:space="preserve"> мақсатына орай тауарларды өткізу, жұмыстарды орындау, қызметтер көрсету ретінде қарастырылады. </w:t>
      </w:r>
    </w:p>
    <w:p w:rsidR="00000000" w:rsidRDefault="00B67E93">
      <w:pPr>
        <w:ind w:firstLine="400"/>
        <w:jc w:val="both"/>
      </w:pPr>
      <w:r>
        <w:rPr>
          <w:rStyle w:val="s0"/>
        </w:rPr>
        <w:t> </w:t>
      </w:r>
    </w:p>
    <w:p w:rsidR="00000000" w:rsidRDefault="00B67E93">
      <w:pPr>
        <w:ind w:left="1200" w:hanging="800"/>
        <w:jc w:val="both"/>
      </w:pPr>
      <w:bookmarkStart w:id="62" w:name="SUB580000"/>
      <w:bookmarkEnd w:id="62"/>
      <w:r>
        <w:rPr>
          <w:rStyle w:val="s1"/>
        </w:rPr>
        <w:t xml:space="preserve">58-бап. </w:t>
      </w:r>
      <w:r>
        <w:rPr>
          <w:rStyle w:val="s0"/>
          <w:b/>
          <w:bCs/>
        </w:rPr>
        <w:t>Бөлек салықтық есепке алуды жүргізу ережесі</w:t>
      </w:r>
      <w:r>
        <w:rPr>
          <w:rStyle w:val="s0"/>
        </w:rPr>
        <w:t xml:space="preserve"> </w:t>
      </w:r>
    </w:p>
    <w:p w:rsidR="00000000" w:rsidRDefault="00B67E93">
      <w:pPr>
        <w:ind w:firstLine="400"/>
        <w:jc w:val="both"/>
      </w:pPr>
      <w:r>
        <w:rPr>
          <w:rStyle w:val="s0"/>
        </w:rPr>
        <w:t>1. Осы Кодексте салық салудың әртүрлі шарттары көзделген қызмет түрлерін жүзеге асыратын салық төлеуші о</w:t>
      </w:r>
      <w:r>
        <w:rPr>
          <w:rStyle w:val="s0"/>
        </w:rPr>
        <w:t xml:space="preserve">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бөлек есепке алынуын жүргізуге міндетті. </w:t>
      </w:r>
    </w:p>
    <w:p w:rsidR="00000000" w:rsidRDefault="00B67E93">
      <w:pPr>
        <w:ind w:firstLine="400"/>
        <w:jc w:val="both"/>
      </w:pPr>
      <w:r>
        <w:rPr>
          <w:rStyle w:val="s0"/>
        </w:rPr>
        <w:t xml:space="preserve">2. Жер қойнауын пайдаланушы осы Кодекстің </w:t>
      </w:r>
      <w:hyperlink r:id="rId1402" w:anchor="sub_id=3100000" w:history="1">
        <w:r>
          <w:rPr>
            <w:rStyle w:val="a3"/>
          </w:rPr>
          <w:t>310-бабында</w:t>
        </w:r>
      </w:hyperlink>
      <w:r>
        <w:rPr>
          <w:rStyle w:val="s0"/>
        </w:rPr>
        <w:t xml:space="preserve"> 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w:t>
      </w:r>
      <w:r>
        <w:rPr>
          <w:rStyle w:val="s0"/>
        </w:rPr>
        <w:t xml:space="preserve"> байланысты объектілердің бөлек салықтық есепке алынуын жүргізуге міндетті. </w:t>
      </w:r>
    </w:p>
    <w:p w:rsidR="00000000" w:rsidRDefault="00B67E93">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B67E93">
      <w:pPr>
        <w:ind w:firstLine="400"/>
        <w:jc w:val="both"/>
      </w:pPr>
      <w:r>
        <w:rPr>
          <w:rStyle w:val="s0"/>
        </w:rPr>
        <w:t xml:space="preserve">4. Осы Кодекстің </w:t>
      </w:r>
      <w:hyperlink r:id="rId1403" w:anchor="sub_id=800400" w:history="1">
        <w:r>
          <w:rPr>
            <w:rStyle w:val="a3"/>
          </w:rPr>
          <w:t>80-бабының 4-тармағында</w:t>
        </w:r>
      </w:hyperlink>
      <w:r>
        <w:rPr>
          <w:rStyle w:val="s0"/>
        </w:rPr>
        <w:t xml:space="preserve"> </w:t>
      </w:r>
      <w:r>
        <w:rPr>
          <w:rStyle w:val="s0"/>
        </w:rPr>
        <w:t xml:space="preserve">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B67E93">
      <w:pPr>
        <w:ind w:firstLine="400"/>
        <w:jc w:val="both"/>
      </w:pPr>
      <w:r>
        <w:rPr>
          <w:rStyle w:val="s0"/>
        </w:rPr>
        <w:t xml:space="preserve">5. </w:t>
      </w:r>
      <w:r>
        <w:rPr>
          <w:rStyle w:val="s0"/>
        </w:rPr>
        <w:t>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w:t>
      </w:r>
      <w:r>
        <w:rPr>
          <w:rStyle w:val="s0"/>
        </w:rPr>
        <w:t xml:space="preserve">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B67E93">
      <w:pPr>
        <w:jc w:val="both"/>
      </w:pPr>
      <w:r>
        <w:rPr>
          <w:rStyle w:val="s3"/>
        </w:rPr>
        <w:t xml:space="preserve">2012.26.12. № 61-V ҚР </w:t>
      </w:r>
      <w:hyperlink r:id="rId1404" w:anchor="sub_id=458" w:history="1">
        <w:r>
          <w:rPr>
            <w:rStyle w:val="a3"/>
            <w:i/>
            <w:iCs/>
            <w:bdr w:val="none" w:sz="0" w:space="0" w:color="auto" w:frame="1"/>
          </w:rPr>
          <w:t>Заңымен</w:t>
        </w:r>
      </w:hyperlink>
      <w:r>
        <w:rPr>
          <w:rStyle w:val="s3"/>
        </w:rPr>
        <w:t xml:space="preserve"> 5-1-тар</w:t>
      </w:r>
      <w:r>
        <w:rPr>
          <w:rStyle w:val="s3"/>
        </w:rPr>
        <w:t xml:space="preserve">мақпен толықтырылды (2013 ж. 1 қаңтардан бастап қолданысқа енгізілді) </w:t>
      </w:r>
    </w:p>
    <w:p w:rsidR="00000000" w:rsidRDefault="00B67E93">
      <w:pPr>
        <w:ind w:firstLine="400"/>
        <w:jc w:val="both"/>
      </w:pPr>
      <w:r>
        <w:rPr>
          <w:rStyle w:val="s0"/>
        </w:rPr>
        <w:t>5-1. Шағын бизнес субъектілері үшін арнаулы салық режімін қолданатын заңды тұлға жалпыға бірдей белгіленген тәртіппен салық салынуға жататын табыстар пайда болған кезде, шағын бизнес су</w:t>
      </w:r>
      <w:r>
        <w:rPr>
          <w:rStyle w:val="s0"/>
        </w:rPr>
        <w:t>бъектілері үшін арнаулы салық режіміндегі салық міндеттемелерінен бөлек жалпыға бірдей белгіленген тәртіппен салық міндеттемелерін есептеп шығару мақсатында салық салу объектілерінің және (немесе) салық салуға байланысты объектілердің бөлек салықтық есепке</w:t>
      </w:r>
      <w:r>
        <w:rPr>
          <w:rStyle w:val="s0"/>
        </w:rPr>
        <w:t xml:space="preserve"> алынуын жүргізуге міндетті</w:t>
      </w:r>
    </w:p>
    <w:p w:rsidR="00000000" w:rsidRDefault="00B67E93">
      <w:pPr>
        <w:jc w:val="both"/>
      </w:pPr>
      <w:r>
        <w:rPr>
          <w:rStyle w:val="s3"/>
        </w:rPr>
        <w:t xml:space="preserve">2013.03.12. № 151-V ҚР </w:t>
      </w:r>
      <w:hyperlink r:id="rId1405" w:anchor="sub_id=58" w:history="1">
        <w:r>
          <w:rPr>
            <w:rStyle w:val="a3"/>
            <w:i/>
            <w:iCs/>
            <w:bdr w:val="none" w:sz="0" w:space="0" w:color="auto" w:frame="1"/>
          </w:rPr>
          <w:t>Заңымен</w:t>
        </w:r>
      </w:hyperlink>
      <w:r>
        <w:rPr>
          <w:rStyle w:val="s3"/>
        </w:rPr>
        <w:t xml:space="preserve"> 5-2-тармақпен толықтырылды (2014 ж. 1 қаңтардан бастап қолданысқа енгізілді)</w:t>
      </w:r>
    </w:p>
    <w:p w:rsidR="00000000" w:rsidRDefault="00B67E93">
      <w:pPr>
        <w:ind w:firstLine="400"/>
        <w:jc w:val="both"/>
      </w:pPr>
      <w:r>
        <w:rPr>
          <w:rStyle w:val="s0"/>
        </w:rPr>
        <w:t xml:space="preserve">5-2. Қазақстан Республикасының аумағында халықаралық мамандандырылған көрмені ұйымдастыру және өткізу жөніндегі қызметті жүзеге асыратын ұйым осы Кодекстің </w:t>
      </w:r>
      <w:hyperlink r:id="rId1406" w:anchor="sub_id=1350301" w:history="1">
        <w:r>
          <w:rPr>
            <w:rStyle w:val="a3"/>
          </w:rPr>
          <w:t>135-3-бабының 1</w:t>
        </w:r>
        <w:r>
          <w:rPr>
            <w:rStyle w:val="a3"/>
          </w:rPr>
          <w:t>-тармағында</w:t>
        </w:r>
      </w:hyperlink>
      <w:r>
        <w:rPr>
          <w:rStyle w:val="s0"/>
        </w:rPr>
        <w:t xml:space="preserve"> көрсетілген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B67E93">
      <w:pPr>
        <w:ind w:firstLine="400"/>
        <w:jc w:val="both"/>
      </w:pPr>
      <w:r>
        <w:rPr>
          <w:rStyle w:val="s0"/>
        </w:rPr>
        <w:t>6. Салық төле</w:t>
      </w:r>
      <w:r>
        <w:rPr>
          <w:rStyle w:val="s0"/>
        </w:rPr>
        <w:t xml:space="preserve">уші бөлек салықтық есепке алуды осы Кодексте белгіленген талаптарды сақтай отырып, есепке алу құжаттамасының негізінде жүргізеді. </w:t>
      </w:r>
    </w:p>
    <w:p w:rsidR="00000000" w:rsidRDefault="00B67E93">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w:t>
      </w:r>
      <w:r>
        <w:rPr>
          <w:rStyle w:val="s0"/>
        </w:rPr>
        <w:t>септеу мақсатында салық салу объектілерін және (немесе) салық салуға байланысты объектілерді біріктіре алмайды.</w:t>
      </w:r>
    </w:p>
    <w:p w:rsidR="00000000" w:rsidRDefault="00B67E93">
      <w:pPr>
        <w:ind w:firstLine="400"/>
        <w:jc w:val="both"/>
      </w:pPr>
      <w:r>
        <w:rPr>
          <w:rStyle w:val="s0"/>
        </w:rPr>
        <w:t>7. Салық төлеуші салықтық есепке алу саясатында бөлек салықтық есепке алуды жүргізу тәртібін, оның ішінде жалпы табыстар мен шығыстар түрлерінің</w:t>
      </w:r>
      <w:r>
        <w:rPr>
          <w:rStyle w:val="s0"/>
        </w:rPr>
        <w:t xml:space="preserve"> тізбесін, осындай табыстар мен шығыстарды осы Кодексте салық салудың әртүрлі шарттары белгіленген қызмет түрлері арасында бөлу әдістерін дербес белгілейді. </w:t>
      </w:r>
    </w:p>
    <w:p w:rsidR="00000000" w:rsidRDefault="00B67E93">
      <w:pPr>
        <w:ind w:firstLine="400"/>
        <w:jc w:val="both"/>
      </w:pPr>
      <w:r>
        <w:rPr>
          <w:rStyle w:val="s0"/>
        </w:rPr>
        <w:t>Бұл ретте салық төлеушінің жалпы табыстары мен шығыстары деп есептік салықтық кезеңнің табыстары м</w:t>
      </w:r>
      <w:r>
        <w:rPr>
          <w:rStyle w:val="s0"/>
        </w:rPr>
        <w:t>ен шығыстары, оның ішінде жекелеген қызмет түрін жүзеге асырумен тікелей себептік-салдарлық байланысы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w:t>
      </w:r>
      <w:r>
        <w:rPr>
          <w:rStyle w:val="s0"/>
        </w:rPr>
        <w:t xml:space="preserve"> бойынша табыстар мен шығыстар түсініледі. </w:t>
      </w:r>
    </w:p>
    <w:p w:rsidR="00000000" w:rsidRDefault="00B67E93">
      <w:pPr>
        <w:ind w:firstLine="400"/>
        <w:jc w:val="both"/>
      </w:pPr>
      <w:r>
        <w:rPr>
          <w:rStyle w:val="s0"/>
        </w:rPr>
        <w:t>8. Егер салықтық есепке алу саясатында осы Кодексте салық салудың әртүрлі шарттары белгіленген жалпы табыстар мен шығыстарды бөлу тәртібі белгіленбеген болса, онда салық органдары салықтық тексерулер жүргізу бары</w:t>
      </w:r>
      <w:r>
        <w:rPr>
          <w:rStyle w:val="s0"/>
        </w:rPr>
        <w:t xml:space="preserve">сында мұндай табыстар мен шығыстарды осы Кодекстің </w:t>
      </w:r>
      <w:hyperlink r:id="rId1407" w:anchor="sub_id=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B67E93">
      <w:pPr>
        <w:ind w:firstLine="400"/>
        <w:jc w:val="both"/>
      </w:pPr>
      <w:r>
        <w:rPr>
          <w:rStyle w:val="s0"/>
        </w:rPr>
        <w:t> </w:t>
      </w:r>
    </w:p>
    <w:p w:rsidR="00000000" w:rsidRDefault="00B67E93">
      <w:pPr>
        <w:ind w:left="1200" w:hanging="800"/>
        <w:jc w:val="both"/>
      </w:pPr>
      <w:bookmarkStart w:id="63" w:name="SUB590000"/>
      <w:bookmarkEnd w:id="63"/>
      <w:r>
        <w:rPr>
          <w:rStyle w:val="s1"/>
        </w:rPr>
        <w:t xml:space="preserve">59-бап. </w:t>
      </w:r>
      <w:r>
        <w:rPr>
          <w:rStyle w:val="s0"/>
          <w:b/>
          <w:bCs/>
        </w:rPr>
        <w:t>Есепке алу құжаттамасын ж</w:t>
      </w:r>
      <w:r>
        <w:rPr>
          <w:rStyle w:val="s0"/>
          <w:b/>
          <w:bCs/>
        </w:rPr>
        <w:t>асауға және сақтауға қойылатын талаптар</w:t>
      </w:r>
    </w:p>
    <w:p w:rsidR="00000000" w:rsidRDefault="00B67E93">
      <w:pPr>
        <w:ind w:firstLine="400"/>
        <w:jc w:val="both"/>
      </w:pPr>
      <w:r>
        <w:rPr>
          <w:rStyle w:val="s0"/>
        </w:rPr>
        <w:t xml:space="preserve">1. Есепке алу құжаттамасы қағаз және (немесе) электрондық жеткізгіштерде жасалады және салықтық тексеру жүргізу кезінде салық органына табыс етіледі. </w:t>
      </w:r>
    </w:p>
    <w:p w:rsidR="00000000" w:rsidRDefault="00B67E93">
      <w:pPr>
        <w:ind w:firstLine="400"/>
        <w:jc w:val="both"/>
      </w:pPr>
      <w:r>
        <w:rPr>
          <w:rStyle w:val="s0"/>
        </w:rPr>
        <w:t>2. Салық төлеуші (салық агенті) есепке алу құжаттамасын қазақ жән</w:t>
      </w:r>
      <w:r>
        <w:rPr>
          <w:rStyle w:val="s0"/>
        </w:rPr>
        <w:t>е (немесе) орыс тілінде жасайды.</w:t>
      </w:r>
    </w:p>
    <w:p w:rsidR="00000000" w:rsidRDefault="00B67E93">
      <w:pPr>
        <w:ind w:firstLine="400"/>
        <w:jc w:val="both"/>
      </w:pPr>
      <w:r>
        <w:rPr>
          <w:rStyle w:val="s0"/>
        </w:rPr>
        <w:t xml:space="preserve">Шет тілдерде жасалған жекелеген құжаттар болған кезде салық органы оларды қазақ немесе орыс тіліне аударуды талап етуге құқылы. </w:t>
      </w:r>
    </w:p>
    <w:p w:rsidR="00000000" w:rsidRDefault="00B67E93">
      <w:pPr>
        <w:jc w:val="both"/>
      </w:pPr>
      <w:r>
        <w:rPr>
          <w:rStyle w:val="s3"/>
        </w:rPr>
        <w:t xml:space="preserve">2009.12.02. № 133-ІV ҚР </w:t>
      </w:r>
      <w:hyperlink r:id="rId1408" w:anchor="sub_id=35"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1409" w:anchor="sub_id=590300" w:history="1">
        <w:r>
          <w:rPr>
            <w:rStyle w:val="a3"/>
            <w:i/>
            <w:iCs/>
            <w:bdr w:val="none" w:sz="0" w:space="0" w:color="auto" w:frame="1"/>
          </w:rPr>
          <w:t>ред</w:t>
        </w:r>
      </w:hyperlink>
      <w:r>
        <w:rPr>
          <w:rStyle w:val="s3"/>
        </w:rPr>
        <w:t xml:space="preserve">.қара); 2012.26.12. № 61-V ҚР </w:t>
      </w:r>
      <w:hyperlink r:id="rId1410" w:anchor="sub_id=59" w:history="1">
        <w:r>
          <w:rPr>
            <w:rStyle w:val="a3"/>
            <w:i/>
            <w:iCs/>
            <w:bdr w:val="none" w:sz="0" w:space="0" w:color="auto" w:frame="1"/>
          </w:rPr>
          <w:t>Заңымен</w:t>
        </w:r>
      </w:hyperlink>
      <w:r>
        <w:rPr>
          <w:rStyle w:val="s3"/>
        </w:rPr>
        <w:t xml:space="preserve"> 3-тармақ жаңа редакцияда (2014 ж. 1 шілдеден бастап қолданысқа енгізілді) (</w:t>
      </w:r>
      <w:hyperlink r:id="rId1411" w:anchor="sub_id=59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органдарының лауазымды адамдарының талап етуі бойынша, электрондық шот-фактуралардың ақпараттық жүйесінде тіркелген шот-фактураларды қо</w:t>
      </w:r>
      <w:r>
        <w:rPr>
          <w:rStyle w:val="s0"/>
        </w:rPr>
        <w:t>спағанда, осындай құжаттаманың қағаз жеткізгіштердегі көшірмелерін табыс етуге міндетті.</w:t>
      </w:r>
    </w:p>
    <w:p w:rsidR="00000000" w:rsidRDefault="00B67E93">
      <w:pPr>
        <w:ind w:firstLine="400"/>
        <w:jc w:val="both"/>
      </w:pPr>
      <w:r>
        <w:rPr>
          <w:rStyle w:val="s0"/>
        </w:rPr>
        <w:t xml:space="preserve">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w:t>
      </w:r>
      <w:r>
        <w:rPr>
          <w:rStyle w:val="s0"/>
        </w:rPr>
        <w:t xml:space="preserve">осындай құжаттама жатқызылған салықтың немесе басқа да міндетті төлемнің әрбір түрі үшін осы Кодекстің </w:t>
      </w:r>
      <w:hyperlink r:id="rId1412"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B67E93">
      <w:pPr>
        <w:ind w:firstLine="400"/>
        <w:jc w:val="both"/>
      </w:pPr>
      <w:r>
        <w:rPr>
          <w:rStyle w:val="s0"/>
        </w:rPr>
        <w:t>5.</w:t>
      </w:r>
      <w:r>
        <w:rPr>
          <w:rStyle w:val="s0"/>
        </w:rPr>
        <w:t xml:space="preserve">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басталатын осы Кодекстің </w:t>
      </w:r>
      <w:hyperlink r:id="rId1413"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B67E93">
      <w:pPr>
        <w:ind w:firstLine="400"/>
        <w:jc w:val="both"/>
      </w:pPr>
      <w:r>
        <w:rPr>
          <w:rStyle w:val="s0"/>
        </w:rPr>
        <w:t>6. Салық салу мақсатына орай амортизацияға жатпайтын активтердің құнын растайтын есепке алу құжаттамасы осындай а</w:t>
      </w:r>
      <w:r>
        <w:rPr>
          <w:rStyle w:val="s0"/>
        </w:rPr>
        <w:t xml:space="preserve">ктивтердің шығып қалуы немесе толық пайдаланылуы болған салық кезеңі аяқталысымен басталатын осы Кодекстің </w:t>
      </w:r>
      <w:hyperlink r:id="rId1414" w:anchor="sub_id=460000" w:history="1">
        <w:r>
          <w:rPr>
            <w:rStyle w:val="a3"/>
          </w:rPr>
          <w:t>46-бабында</w:t>
        </w:r>
      </w:hyperlink>
      <w:r>
        <w:rPr>
          <w:rStyle w:val="s0"/>
        </w:rPr>
        <w:t xml:space="preserve"> белгіленген талап қою мерзімі өткенге дейін сақталады.</w:t>
      </w:r>
      <w:r>
        <w:rPr>
          <w:rStyle w:val="s0"/>
        </w:rPr>
        <w:t xml:space="preserve"> </w:t>
      </w:r>
    </w:p>
    <w:p w:rsidR="00000000" w:rsidRDefault="00B67E93">
      <w:pPr>
        <w:ind w:firstLine="400"/>
        <w:jc w:val="both"/>
      </w:pPr>
      <w:r>
        <w:rPr>
          <w:rStyle w:val="s0"/>
        </w:rPr>
        <w:t xml:space="preserve">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B67E93">
      <w:pPr>
        <w:ind w:firstLine="400"/>
        <w:jc w:val="both"/>
      </w:pPr>
      <w:r>
        <w:rPr>
          <w:rStyle w:val="s0"/>
        </w:rPr>
        <w:t> </w:t>
      </w:r>
    </w:p>
    <w:p w:rsidR="00000000" w:rsidRDefault="00B67E93">
      <w:pPr>
        <w:ind w:left="1200" w:hanging="800"/>
        <w:jc w:val="both"/>
      </w:pPr>
      <w:bookmarkStart w:id="64" w:name="SUB600000"/>
      <w:bookmarkEnd w:id="64"/>
      <w:r>
        <w:rPr>
          <w:rStyle w:val="s1"/>
        </w:rPr>
        <w:t xml:space="preserve">60-бап. </w:t>
      </w:r>
      <w:r>
        <w:rPr>
          <w:rStyle w:val="s0"/>
          <w:b/>
          <w:bCs/>
        </w:rPr>
        <w:t>Салықтық есепке алу саясат</w:t>
      </w:r>
      <w:r>
        <w:rPr>
          <w:rStyle w:val="s0"/>
          <w:b/>
          <w:bCs/>
        </w:rPr>
        <w:t>ына қойылатын талаптар</w:t>
      </w:r>
    </w:p>
    <w:p w:rsidR="00000000" w:rsidRDefault="00B67E93">
      <w:pPr>
        <w:jc w:val="both"/>
      </w:pPr>
      <w:r>
        <w:rPr>
          <w:rStyle w:val="s3"/>
        </w:rPr>
        <w:t xml:space="preserve">2012.26.12. № 61-V ҚР </w:t>
      </w:r>
      <w:hyperlink r:id="rId1415" w:anchor="sub_id=46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1416" w:anchor="sub_id=60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Салықтық есепке алу саясатында мынадай ережелер белгіленуге тиіс:</w:t>
      </w:r>
    </w:p>
    <w:p w:rsidR="00000000" w:rsidRDefault="00B67E93">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B67E93">
      <w:pPr>
        <w:ind w:firstLine="400"/>
        <w:jc w:val="both"/>
      </w:pPr>
      <w:r>
        <w:rPr>
          <w:rStyle w:val="s0"/>
        </w:rPr>
        <w:t>2) стандарттау жөніндегі уәкілетті мем</w:t>
      </w:r>
      <w:r>
        <w:rPr>
          <w:rStyle w:val="s0"/>
        </w:rPr>
        <w:t>лекеттік орган бекіткен экономикалық қызмет түрлерінің жалпы сыныптауышына сәйкес жүзеге асырылатын қызмет түрлерінің тізбесі;</w:t>
      </w:r>
    </w:p>
    <w:p w:rsidR="00000000" w:rsidRDefault="00B67E93">
      <w:pPr>
        <w:jc w:val="both"/>
      </w:pPr>
      <w:r>
        <w:rPr>
          <w:rStyle w:val="s3"/>
        </w:rPr>
        <w:t xml:space="preserve">2010.30.06. № 297-ІV ҚР </w:t>
      </w:r>
      <w:hyperlink r:id="rId1417" w:anchor="sub_id=616" w:history="1">
        <w:r>
          <w:rPr>
            <w:rStyle w:val="a3"/>
            <w:i/>
            <w:iCs/>
            <w:bdr w:val="none" w:sz="0" w:space="0" w:color="auto" w:frame="1"/>
          </w:rPr>
          <w:t>Заңымен</w:t>
        </w:r>
      </w:hyperlink>
      <w:r>
        <w:rPr>
          <w:rStyle w:val="s3"/>
        </w:rPr>
        <w:t xml:space="preserve"> 3) тармақшасының</w:t>
      </w:r>
      <w:r>
        <w:rPr>
          <w:rStyle w:val="s3"/>
        </w:rPr>
        <w:t xml:space="preserve"> мемлекеттік тілдегі мәтіні өзгермейді (2011 ж. 1 қаңтардан бастап қолданысқа енгізілді) </w:t>
      </w:r>
    </w:p>
    <w:p w:rsidR="00000000" w:rsidRDefault="00B67E93">
      <w:pPr>
        <w:ind w:firstLine="400"/>
        <w:jc w:val="both"/>
      </w:pPr>
      <w:r>
        <w:rPr>
          <w:rStyle w:val="s0"/>
        </w:rPr>
        <w:t>3) салықтық есепке алу саясатының сақталуына жауапты адамдар лауазымдарының атауы;</w:t>
      </w:r>
    </w:p>
    <w:p w:rsidR="00000000" w:rsidRDefault="00B67E93">
      <w:pPr>
        <w:ind w:firstLine="400"/>
        <w:jc w:val="both"/>
      </w:pPr>
      <w:r>
        <w:rPr>
          <w:rStyle w:val="s0"/>
        </w:rPr>
        <w:t xml:space="preserve">4) осы Кодексте салық салудың әртүрлі шарттары көзделген қызмет түрлері жүзеге асырылған жағдайда осы Кодекстің </w:t>
      </w:r>
      <w:hyperlink r:id="rId1418" w:anchor="sub_id=580000" w:history="1">
        <w:r>
          <w:rPr>
            <w:rStyle w:val="a3"/>
          </w:rPr>
          <w:t>58-бабында</w:t>
        </w:r>
      </w:hyperlink>
      <w:r>
        <w:rPr>
          <w:rStyle w:val="s0"/>
        </w:rPr>
        <w:t xml:space="preserve"> белгіленген ережелерді сақтай отырып, бөлек салық</w:t>
      </w:r>
      <w:r>
        <w:rPr>
          <w:rStyle w:val="s0"/>
        </w:rPr>
        <w:t>тық есепке алудың жүргізілу тәртібі;</w:t>
      </w:r>
    </w:p>
    <w:p w:rsidR="00000000" w:rsidRDefault="00B67E93">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B67E93">
      <w:pPr>
        <w:ind w:firstLine="400"/>
        <w:jc w:val="both"/>
      </w:pPr>
      <w:r>
        <w:rPr>
          <w:rStyle w:val="s0"/>
        </w:rPr>
        <w:t xml:space="preserve">6) корпоративтік табыс салығын есептеу мақсатына орай шығыстарды шегерімге жатқызудың, сондай-ақ </w:t>
      </w:r>
      <w:r>
        <w:rPr>
          <w:rStyle w:val="s0"/>
        </w:rPr>
        <w:t>қосылған</w:t>
      </w:r>
      <w:r>
        <w:rPr>
          <w:rStyle w:val="s0"/>
        </w:rPr>
        <w:t xml:space="preserve"> құн салығын есепке жатқызудың осы Кодексте көзделген, салық төлеуші таңдап алған әдістері;</w:t>
      </w:r>
    </w:p>
    <w:p w:rsidR="00000000" w:rsidRDefault="00B67E93">
      <w:pPr>
        <w:jc w:val="both"/>
      </w:pPr>
      <w:r>
        <w:rPr>
          <w:rStyle w:val="s3"/>
        </w:rPr>
        <w:t xml:space="preserve">2011.21.07. № 467-ІV ҚР </w:t>
      </w:r>
      <w:hyperlink r:id="rId1419" w:anchor="sub_id=318" w:history="1">
        <w:r>
          <w:rPr>
            <w:rStyle w:val="a3"/>
            <w:i/>
            <w:iCs/>
            <w:bdr w:val="none" w:sz="0" w:space="0" w:color="auto" w:frame="1"/>
          </w:rPr>
          <w:t>Заңымен</w:t>
        </w:r>
      </w:hyperlink>
      <w:r>
        <w:rPr>
          <w:rStyle w:val="s3"/>
        </w:rPr>
        <w:t xml:space="preserve"> 7) тармақша өзгертілді (2012 жылғы 1 қаңтар</w:t>
      </w:r>
      <w:r>
        <w:rPr>
          <w:rStyle w:val="s3"/>
        </w:rPr>
        <w:t>дан бастап қолданысқа енгізілді) (</w:t>
      </w:r>
      <w:hyperlink r:id="rId1420" w:anchor="sub_id=600107"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7) хеджирленетiн операцияларды жүзеге асырған жағдайда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B67E93">
      <w:pPr>
        <w:jc w:val="both"/>
      </w:pPr>
      <w:r>
        <w:rPr>
          <w:rStyle w:val="s3"/>
        </w:rPr>
        <w:t xml:space="preserve">2009.12.02. № 133-ІV </w:t>
      </w:r>
      <w:r>
        <w:rPr>
          <w:rStyle w:val="s3"/>
        </w:rPr>
        <w:t>ҚР</w:t>
      </w:r>
      <w:r>
        <w:rPr>
          <w:rStyle w:val="s3"/>
        </w:rPr>
        <w:t xml:space="preserve"> </w:t>
      </w:r>
      <w:hyperlink r:id="rId1421" w:anchor="sub_id=303" w:history="1">
        <w:r>
          <w:rPr>
            <w:rStyle w:val="a3"/>
            <w:i/>
            <w:iCs/>
            <w:bdr w:val="none" w:sz="0" w:space="0" w:color="auto" w:frame="1"/>
          </w:rPr>
          <w:t>Заңымен</w:t>
        </w:r>
      </w:hyperlink>
      <w:r>
        <w:rPr>
          <w:rStyle w:val="s3"/>
        </w:rPr>
        <w:t xml:space="preserve"> 8) тармақшамен толықтырылды; 2011.21.07. № 467-ІV ҚР </w:t>
      </w:r>
      <w:hyperlink r:id="rId1422" w:anchor="sub_id=318" w:history="1">
        <w:r>
          <w:rPr>
            <w:rStyle w:val="a3"/>
            <w:i/>
            <w:iCs/>
            <w:bdr w:val="none" w:sz="0" w:space="0" w:color="auto" w:frame="1"/>
          </w:rPr>
          <w:t>Заңымен</w:t>
        </w:r>
      </w:hyperlink>
      <w:r>
        <w:rPr>
          <w:rStyle w:val="s3"/>
        </w:rPr>
        <w:t xml:space="preserve"> 8) тармақша өзгертілді</w:t>
      </w:r>
      <w:r>
        <w:rPr>
          <w:rStyle w:val="s3"/>
        </w:rPr>
        <w:t xml:space="preserve"> (2012 жылғы 1 қаңтардан бастап қолданысқа енгізілді) (</w:t>
      </w:r>
      <w:hyperlink r:id="rId1423" w:anchor="sub_id=600108"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8) ислам бағалы қағаздарымен операцияларды жүзеге асырған жағдайда ислам бағалы қағаздары бойынша табы</w:t>
      </w:r>
      <w:r>
        <w:rPr>
          <w:rStyle w:val="s0"/>
        </w:rPr>
        <w:t>старды есепке алу саясаты.</w:t>
      </w:r>
    </w:p>
    <w:p w:rsidR="00000000" w:rsidRDefault="00B67E93">
      <w:pPr>
        <w:jc w:val="both"/>
      </w:pPr>
      <w:r>
        <w:rPr>
          <w:rStyle w:val="s3"/>
        </w:rPr>
        <w:t xml:space="preserve">234-ІV ҚР </w:t>
      </w:r>
      <w:hyperlink r:id="rId1424" w:anchor="sub_id=80" w:history="1">
        <w:r>
          <w:rPr>
            <w:rStyle w:val="a3"/>
            <w:i/>
            <w:iCs/>
            <w:bdr w:val="none" w:sz="0" w:space="0" w:color="auto" w:frame="1"/>
          </w:rPr>
          <w:t>Заңымен</w:t>
        </w:r>
      </w:hyperlink>
      <w:r>
        <w:rPr>
          <w:rStyle w:val="s3"/>
        </w:rPr>
        <w:t xml:space="preserve"> мазмұн 9) тармақшамен толықтырылды (2009 жылғы 1 қаңтардан қолданысқа енгiзiлдi)</w:t>
      </w:r>
    </w:p>
    <w:p w:rsidR="00000000" w:rsidRDefault="00B67E93">
      <w:pPr>
        <w:ind w:firstLine="400"/>
      </w:pPr>
      <w:r>
        <w:t xml:space="preserve">9) осы Кодекстiң </w:t>
      </w:r>
      <w:hyperlink r:id="rId1425" w:anchor="sub_id=120200" w:history="1">
        <w:r>
          <w:rPr>
            <w:rStyle w:val="a3"/>
          </w:rPr>
          <w:t>120-бабы 2-тармағының</w:t>
        </w:r>
      </w:hyperlink>
      <w:r>
        <w:t xml:space="preserve"> ережелерiн ескере отырып, тiркелген активтердiң әрбір кiшi тобы, тобы бойынша амортизация нормалары; </w:t>
      </w:r>
    </w:p>
    <w:p w:rsidR="00000000" w:rsidRDefault="00B67E93">
      <w:pPr>
        <w:jc w:val="both"/>
      </w:pPr>
      <w:r>
        <w:rPr>
          <w:rStyle w:val="s3"/>
        </w:rPr>
        <w:t xml:space="preserve">234-ІV ҚР </w:t>
      </w:r>
      <w:hyperlink r:id="rId1426" w:anchor="sub_id=80" w:history="1">
        <w:r>
          <w:rPr>
            <w:rStyle w:val="a3"/>
            <w:i/>
            <w:iCs/>
            <w:bdr w:val="none" w:sz="0" w:space="0" w:color="auto" w:frame="1"/>
          </w:rPr>
          <w:t>Заңымен</w:t>
        </w:r>
      </w:hyperlink>
      <w:r>
        <w:rPr>
          <w:rStyle w:val="s3"/>
        </w:rPr>
        <w:t xml:space="preserve"> мазмұн 10) тармақшамен толықтырылды (2009 жылғы 1 қаңтардан қолданысқа енгiзiлдi)</w:t>
      </w:r>
    </w:p>
    <w:p w:rsidR="00000000" w:rsidRDefault="00B67E93">
      <w:pPr>
        <w:ind w:firstLine="400"/>
      </w:pPr>
      <w:r>
        <w:t>10) қосылған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w:t>
      </w:r>
      <w:r>
        <w:t xml:space="preserve"> - шот-фактураны жазып беретiн құрылымдық бөлiмшелер бойынша: </w:t>
      </w:r>
    </w:p>
    <w:p w:rsidR="00000000" w:rsidRDefault="00B67E93">
      <w:pPr>
        <w:ind w:firstLine="400"/>
      </w:pPr>
      <w:r>
        <w:t xml:space="preserve">осындай құрылымдық бөлiмшелердi сәйкестендiру үшiн шот-фактураларды нөмiрлегенде пайдаланылатын осындай құрылымдық бөлiмшелердiң әрқайсысының коды; </w:t>
      </w:r>
    </w:p>
    <w:p w:rsidR="00000000" w:rsidRDefault="00B67E93">
      <w:pPr>
        <w:ind w:firstLine="400"/>
      </w:pPr>
      <w:r>
        <w:t>шот-фактураларды жазып берген кезде оларды н</w:t>
      </w:r>
      <w:r>
        <w:t>өм</w:t>
      </w:r>
      <w:r>
        <w:t>iрлегенде пайдаланылатын цифрлардың ең жоғарғы саны;</w:t>
      </w:r>
    </w:p>
    <w:p w:rsidR="00000000" w:rsidRDefault="00B67E93">
      <w:pPr>
        <w:jc w:val="both"/>
      </w:pPr>
      <w:r>
        <w:rPr>
          <w:rStyle w:val="s3"/>
        </w:rPr>
        <w:t xml:space="preserve">2012.26.12. № 61-V ҚР </w:t>
      </w:r>
      <w:hyperlink r:id="rId1427" w:anchor="sub_id=460"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B67E93">
      <w:pPr>
        <w:ind w:firstLine="400"/>
        <w:jc w:val="both"/>
      </w:pPr>
      <w:r>
        <w:rPr>
          <w:rStyle w:val="s0"/>
        </w:rPr>
        <w:t>11) шот-фа</w:t>
      </w:r>
      <w:r>
        <w:rPr>
          <w:rStyle w:val="s0"/>
        </w:rPr>
        <w:t>ктураларды жазып берген кезде оларды нөмірлеуге қолданылатын цифрлардың ең үлкен саны.</w:t>
      </w:r>
    </w:p>
    <w:p w:rsidR="00000000" w:rsidRDefault="00B67E93">
      <w:pPr>
        <w:ind w:firstLine="400"/>
        <w:jc w:val="both"/>
      </w:pPr>
      <w:r>
        <w:rPr>
          <w:rStyle w:val="s0"/>
        </w:rPr>
        <w:t>Осы тармақтың 5), 9), 10) және 11) тармақшаларының ережелері Қазақстан Республикасының бухгалтерлік есеп пен қаржылық есептілік туралы заңнамалық актісіне сәйкес бухгалт</w:t>
      </w:r>
      <w:r>
        <w:rPr>
          <w:rStyle w:val="s0"/>
        </w:rPr>
        <w:t>ерлік есепке алуды жүргізуді және қаржылық есептілік жасауды жүзеге асырмайтын дара кәсіпкерлерге қолданылмайды.</w:t>
      </w:r>
    </w:p>
    <w:p w:rsidR="00000000" w:rsidRDefault="00B67E93">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w:t>
      </w:r>
      <w:r>
        <w:rPr>
          <w:rStyle w:val="s0"/>
        </w:rPr>
        <w:t>егіздер бойынша әзірлейді және бекітеді.</w:t>
      </w:r>
    </w:p>
    <w:p w:rsidR="00000000" w:rsidRDefault="00B67E93">
      <w:pPr>
        <w:jc w:val="both"/>
      </w:pPr>
      <w:r>
        <w:rPr>
          <w:rStyle w:val="s3"/>
        </w:rPr>
        <w:t xml:space="preserve">2010.30.06. № 297-ІV ҚР </w:t>
      </w:r>
      <w:hyperlink r:id="rId1428" w:anchor="sub_id=616"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енгізілді) </w:t>
      </w:r>
    </w:p>
    <w:p w:rsidR="00000000" w:rsidRDefault="00B67E93">
      <w:pPr>
        <w:ind w:firstLine="400"/>
        <w:jc w:val="both"/>
      </w:pPr>
      <w:r>
        <w:rPr>
          <w:rStyle w:val="s0"/>
        </w:rPr>
        <w:t xml:space="preserve">2-1. Өнімді бөлу туралы </w:t>
      </w:r>
      <w:r>
        <w:rPr>
          <w:rStyle w:val="s0"/>
        </w:rPr>
        <w:t>келісім (келісімшарт) шеңберінде жай серіктестік (консорциум) құрамында жер қойнауын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қатысушыларының және (немесе) опе</w:t>
      </w:r>
      <w:r>
        <w:rPr>
          <w:rStyle w:val="s0"/>
        </w:rPr>
        <w:t xml:space="preserve">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міндеттемесін орындауының осы Кодекстің </w:t>
      </w:r>
      <w:hyperlink r:id="rId1429" w:anchor="sub_id=308010300" w:history="1">
        <w:r>
          <w:rPr>
            <w:rStyle w:val="a3"/>
          </w:rPr>
          <w:t>308-1-бабының 3-тармағына</w:t>
        </w:r>
      </w:hyperlink>
      <w:r>
        <w:rPr>
          <w:rStyle w:val="s0"/>
        </w:rPr>
        <w:t xml:space="preserve"> сәйкес таңдап алынған тәсілін қамтуға тиіс.</w:t>
      </w:r>
    </w:p>
    <w:p w:rsidR="00000000" w:rsidRDefault="00B67E93">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 күнтізбелік жылға қолданылады.</w:t>
      </w:r>
    </w:p>
    <w:p w:rsidR="00000000" w:rsidRDefault="00B67E93">
      <w:pPr>
        <w:ind w:firstLine="400"/>
        <w:jc w:val="both"/>
      </w:pPr>
      <w:r>
        <w:rPr>
          <w:rStyle w:val="s0"/>
        </w:rPr>
        <w:t xml:space="preserve">4. Салық </w:t>
      </w:r>
      <w:r>
        <w:rPr>
          <w:rStyle w:val="s0"/>
        </w:rPr>
        <w:t>төлеуші (салық агенті) салықтық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B67E93">
      <w:pPr>
        <w:ind w:firstLine="400"/>
        <w:jc w:val="both"/>
      </w:pPr>
      <w:r>
        <w:rPr>
          <w:rStyle w:val="s0"/>
        </w:rPr>
        <w:t>5. Салық төлеуші (салық агенті) салықтық есепке алу сая</w:t>
      </w:r>
      <w:r>
        <w:rPr>
          <w:rStyle w:val="s0"/>
        </w:rPr>
        <w:t>сатына өзгерісті және (немесе) толықтыруды мынадай:</w:t>
      </w:r>
    </w:p>
    <w:p w:rsidR="00000000" w:rsidRDefault="00B67E93">
      <w:pPr>
        <w:ind w:firstLine="400"/>
        <w:jc w:val="both"/>
      </w:pPr>
      <w:r>
        <w:rPr>
          <w:rStyle w:val="s0"/>
        </w:rPr>
        <w:t xml:space="preserve">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 </w:t>
      </w:r>
    </w:p>
    <w:p w:rsidR="00000000" w:rsidRDefault="00B67E93">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w:t>
      </w:r>
      <w:r>
        <w:rPr>
          <w:rStyle w:val="s0"/>
        </w:rPr>
        <w:t>ң</w:t>
      </w:r>
      <w:r>
        <w:rPr>
          <w:rStyle w:val="s0"/>
        </w:rPr>
        <w:t xml:space="preserve"> бөліміне өзгерістер және (немесе) толықтырулар енгізу тәсілдерінің бірімен жүзеге асырады.</w:t>
      </w:r>
    </w:p>
    <w:p w:rsidR="00000000" w:rsidRDefault="00B67E93">
      <w:pPr>
        <w:ind w:firstLine="400"/>
        <w:jc w:val="both"/>
      </w:pPr>
      <w:r>
        <w:rPr>
          <w:rStyle w:val="s0"/>
        </w:rPr>
        <w:t>6. Салық төлеушінің (салық агентінің) мынадай:</w:t>
      </w:r>
    </w:p>
    <w:p w:rsidR="00000000" w:rsidRDefault="00B67E93">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r>
        <w:rPr>
          <w:rStyle w:val="s0"/>
        </w:rPr>
        <w:t>;</w:t>
      </w:r>
    </w:p>
    <w:p w:rsidR="00000000" w:rsidRDefault="00B67E93">
      <w:pPr>
        <w:ind w:firstLine="400"/>
        <w:jc w:val="both"/>
      </w:pPr>
      <w:r>
        <w:rPr>
          <w:rStyle w:val="s0"/>
        </w:rPr>
        <w:t xml:space="preserve">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w:t>
      </w:r>
      <w:r>
        <w:rPr>
          <w:rStyle w:val="s0"/>
        </w:rPr>
        <w:t>оны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B67E93">
      <w:pPr>
        <w:ind w:firstLine="400"/>
        <w:jc w:val="both"/>
      </w:pPr>
      <w:r>
        <w:rPr>
          <w:rStyle w:val="s0"/>
        </w:rPr>
        <w:t> </w:t>
      </w:r>
    </w:p>
    <w:p w:rsidR="00000000" w:rsidRDefault="00B67E93">
      <w:pPr>
        <w:ind w:firstLine="400"/>
        <w:jc w:val="both"/>
      </w:pPr>
      <w:r>
        <w:rPr>
          <w:rStyle w:val="s0"/>
        </w:rPr>
        <w:t> </w:t>
      </w:r>
    </w:p>
    <w:p w:rsidR="00000000" w:rsidRDefault="00B67E93">
      <w:pPr>
        <w:jc w:val="both"/>
      </w:pPr>
      <w:bookmarkStart w:id="65" w:name="SUB60010000"/>
      <w:bookmarkEnd w:id="65"/>
      <w:r>
        <w:rPr>
          <w:rStyle w:val="s3"/>
        </w:rPr>
        <w:t xml:space="preserve">2012.26.12. № 61-V ҚР </w:t>
      </w:r>
      <w:hyperlink r:id="rId1430" w:anchor="sub_id=71" w:history="1">
        <w:r>
          <w:rPr>
            <w:rStyle w:val="a3"/>
            <w:i/>
            <w:iCs/>
            <w:bdr w:val="none" w:sz="0" w:space="0" w:color="auto" w:frame="1"/>
          </w:rPr>
          <w:t>Заңымен</w:t>
        </w:r>
      </w:hyperlink>
      <w:r>
        <w:rPr>
          <w:rStyle w:val="s3"/>
        </w:rPr>
        <w:t xml:space="preserve"> кодекс 7-1-тараумен толықтырылды (2013 ж. 1 қаңтардан бастап қолданысқа енгізілді)</w:t>
      </w:r>
    </w:p>
    <w:p w:rsidR="00000000" w:rsidRDefault="00B67E93">
      <w:pPr>
        <w:jc w:val="center"/>
      </w:pPr>
      <w:r>
        <w:rPr>
          <w:rStyle w:val="s1"/>
          <w:caps/>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w:t>
      </w:r>
      <w:r>
        <w:rPr>
          <w:rStyle w:val="s1"/>
          <w:caps/>
        </w:rPr>
        <w:t xml:space="preserve"> есептілік жасауды жүзеге асырмайтын дара кәсіпкерлердің салықтық есепке алуды жүргізу ерекшеліктері</w:t>
      </w:r>
    </w:p>
    <w:p w:rsidR="00000000" w:rsidRDefault="00B67E93">
      <w:pPr>
        <w:jc w:val="center"/>
      </w:pPr>
      <w:r>
        <w:rPr>
          <w:rStyle w:val="s1"/>
          <w:caps/>
        </w:rPr>
        <w:t> </w:t>
      </w:r>
    </w:p>
    <w:p w:rsidR="00000000" w:rsidRDefault="00B67E93">
      <w:pPr>
        <w:ind w:left="1200" w:hanging="800"/>
        <w:jc w:val="both"/>
      </w:pPr>
      <w:r>
        <w:rPr>
          <w:rStyle w:val="s1"/>
        </w:rPr>
        <w:t>60-1-бап. Жалпы ережелер</w:t>
      </w:r>
    </w:p>
    <w:p w:rsidR="00000000" w:rsidRDefault="00B67E93">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бухгалтерлік есепке алуды ж</w:t>
      </w:r>
      <w:r>
        <w:rPr>
          <w:rStyle w:val="s0"/>
        </w:rPr>
        <w:t>үргізуді</w:t>
      </w:r>
      <w:r>
        <w:rPr>
          <w:rStyle w:val="s0"/>
        </w:rPr>
        <w:t xml:space="preserve"> және қаржылық есептілік жасауды жүзеге асырмайтын дара кәсіпкерлердің салықтық есепке алуды жүргізуі және салық міндеттемелерін айқындау және орындау тәртібі бөлігінде осы Кодекстің нормаларын қолдану мақсатында мынадай ұғымдар қолданылады:</w:t>
      </w:r>
    </w:p>
    <w:p w:rsidR="00000000" w:rsidRDefault="00B67E93">
      <w:pPr>
        <w:ind w:firstLine="400"/>
        <w:jc w:val="both"/>
      </w:pPr>
      <w:r>
        <w:rPr>
          <w:rStyle w:val="s0"/>
        </w:rPr>
        <w:t>1) акт</w:t>
      </w:r>
      <w:r>
        <w:rPr>
          <w:rStyle w:val="s0"/>
        </w:rPr>
        <w:t>ивтер - дара кәсiпкер бақылап отыратын, болашақта экономикалық пайда алу күтiлетiн мүлік;</w:t>
      </w:r>
    </w:p>
    <w:p w:rsidR="00000000" w:rsidRDefault="00B67E93">
      <w:pPr>
        <w:ind w:firstLine="400"/>
        <w:jc w:val="both"/>
      </w:pPr>
      <w:r>
        <w:rPr>
          <w:rStyle w:val="s0"/>
        </w:rPr>
        <w:t>2) бастапқы есепке алу құжаттары - салықтық есепке алуды жүргiзуге негiз болатын, операцияның немесе оқиғаның жасалу фактiсiнiң және оны жасауға берiлген құқықтың қағ</w:t>
      </w:r>
      <w:r>
        <w:rPr>
          <w:rStyle w:val="s0"/>
        </w:rPr>
        <w:t>аз және электрондық жеткiзгiштегi құжат жүзіндегі растамасы;</w:t>
      </w:r>
    </w:p>
    <w:p w:rsidR="00000000" w:rsidRDefault="00B67E93">
      <w:pPr>
        <w:ind w:firstLine="400"/>
        <w:jc w:val="both"/>
      </w:pPr>
      <w:r>
        <w:rPr>
          <w:rStyle w:val="s0"/>
        </w:rPr>
        <w:t xml:space="preserve">3) биологиялық актив - ауыл шаруашылығы қызметінде пайдалануға арналған жануар немесе өсімдік; </w:t>
      </w:r>
    </w:p>
    <w:p w:rsidR="00000000" w:rsidRDefault="00B67E93">
      <w:pPr>
        <w:ind w:firstLine="400"/>
        <w:jc w:val="both"/>
      </w:pPr>
      <w:r>
        <w:rPr>
          <w:rStyle w:val="s0"/>
        </w:rPr>
        <w:t>4) капитал - дара кәсiпкердiң активтерінде барлық мiндеттемелер шегерiлiп тасталғаннан кейiн қалаты</w:t>
      </w:r>
      <w:r>
        <w:rPr>
          <w:rStyle w:val="s0"/>
        </w:rPr>
        <w:t>н үлес;</w:t>
      </w:r>
    </w:p>
    <w:p w:rsidR="00000000" w:rsidRDefault="00B67E93">
      <w:pPr>
        <w:ind w:firstLine="400"/>
        <w:jc w:val="both"/>
      </w:pPr>
      <w:r>
        <w:rPr>
          <w:rStyle w:val="s0"/>
        </w:rPr>
        <w:t>5) материалдық емес актив - физикалық пішіні жоқ, өндірісте пайдалануға немесе әкімшілік мақсаттарға, оның ішінде басқа тұлғаларға жалға беруге арналған, сәйкестендірілетін ақшалай емес актив;</w:t>
      </w:r>
    </w:p>
    <w:p w:rsidR="00000000" w:rsidRDefault="00B67E93">
      <w:pPr>
        <w:ind w:firstLine="400"/>
        <w:jc w:val="both"/>
      </w:pPr>
      <w:r>
        <w:rPr>
          <w:rStyle w:val="s0"/>
        </w:rPr>
        <w:t>6) мiндеттеме - дара кәсiпкердiң мойнында тұрған мiндет</w:t>
      </w:r>
      <w:r>
        <w:rPr>
          <w:rStyle w:val="s0"/>
        </w:rPr>
        <w:t>i, оны реттеу экономикалық пайданы қамтитын ресурстардың шығып қалуына әкеп соғады;</w:t>
      </w:r>
    </w:p>
    <w:p w:rsidR="00000000" w:rsidRDefault="00B67E93">
      <w:pPr>
        <w:ind w:firstLine="400"/>
        <w:jc w:val="both"/>
      </w:pPr>
      <w:r>
        <w:rPr>
          <w:rStyle w:val="s0"/>
        </w:rPr>
        <w:t>7) негізгі қаражат - материалдық активтер, олар:</w:t>
      </w:r>
    </w:p>
    <w:p w:rsidR="00000000" w:rsidRDefault="00B67E93">
      <w:pPr>
        <w:ind w:firstLine="400"/>
        <w:jc w:val="both"/>
      </w:pPr>
      <w:r>
        <w:rPr>
          <w:rStyle w:val="s0"/>
        </w:rPr>
        <w:t xml:space="preserve">тауарларды өткізген, жұмыстарды орындаған, қызметтерді көрсеткен кезде өндірісте пайдалануға немесе әкімшілік мақсаттарға, </w:t>
      </w:r>
      <w:r>
        <w:rPr>
          <w:rStyle w:val="s0"/>
        </w:rPr>
        <w:t>оның ішінде басқа тұлғаларға жалға беруге арналған;</w:t>
      </w:r>
    </w:p>
    <w:p w:rsidR="00000000" w:rsidRDefault="00B67E93">
      <w:pPr>
        <w:ind w:firstLine="400"/>
        <w:jc w:val="both"/>
      </w:pPr>
      <w:r>
        <w:rPr>
          <w:rStyle w:val="s0"/>
        </w:rPr>
        <w:t>бір жылдан астам уақыт бойы пайдаланылуы болжанатын материалдық активтер;</w:t>
      </w:r>
    </w:p>
    <w:p w:rsidR="00000000" w:rsidRDefault="00B67E93">
      <w:pPr>
        <w:ind w:firstLine="400"/>
        <w:jc w:val="both"/>
      </w:pPr>
      <w:r>
        <w:rPr>
          <w:rStyle w:val="s0"/>
        </w:rPr>
        <w:t>8) табыстар - есептi кезең iшiнде активтердiң түсуі немесе өсiмi немесе мiндеттемелердiң азаюы нысанында экономикалық пайданың ұлғ</w:t>
      </w:r>
      <w:r>
        <w:rPr>
          <w:rStyle w:val="s0"/>
        </w:rPr>
        <w:t>аюы, олар капиталға қатысушы тұлғаның жарнасымен байланысты ұлғаюдан өзгеше капиталдың ұлғаюына әкеледі;</w:t>
      </w:r>
    </w:p>
    <w:p w:rsidR="00000000" w:rsidRDefault="00B67E93">
      <w:pPr>
        <w:ind w:firstLine="400"/>
        <w:jc w:val="both"/>
      </w:pPr>
      <w:r>
        <w:rPr>
          <w:rStyle w:val="s0"/>
        </w:rPr>
        <w:t>9) тауар-материалдық қорлар - сатуға, сондай-ақ өндірістік процесте, әкімшілік мақсаттар үшін немесе жұмыстарды орындау, қызметтерді көрсету кезінде па</w:t>
      </w:r>
      <w:r>
        <w:rPr>
          <w:rStyle w:val="s0"/>
        </w:rPr>
        <w:t>йдалануға арналған активтер.</w:t>
      </w:r>
    </w:p>
    <w:p w:rsidR="00000000" w:rsidRDefault="00B67E93">
      <w:pPr>
        <w:ind w:firstLine="400"/>
        <w:jc w:val="both"/>
      </w:pPr>
      <w:r>
        <w:rPr>
          <w:rStyle w:val="s0"/>
        </w:rPr>
        <w:t> </w:t>
      </w:r>
    </w:p>
    <w:p w:rsidR="00000000" w:rsidRDefault="00B67E93">
      <w:pPr>
        <w:ind w:left="1200" w:hanging="800"/>
        <w:jc w:val="both"/>
      </w:pPr>
      <w:bookmarkStart w:id="66" w:name="SUB60020000"/>
      <w:bookmarkEnd w:id="66"/>
      <w:r>
        <w:rPr>
          <w:rStyle w:val="s1"/>
        </w:rPr>
        <w:t>60-2-бап. Бастапқы есепке алу құжаттарының нысандары мен оларды жасау жөніндегі талаптар</w:t>
      </w:r>
    </w:p>
    <w:p w:rsidR="00000000" w:rsidRDefault="00B67E93">
      <w:pPr>
        <w:ind w:firstLine="400"/>
        <w:jc w:val="both"/>
      </w:pPr>
      <w:r>
        <w:rPr>
          <w:rStyle w:val="s0"/>
        </w:rPr>
        <w:t>1. Қазақстан Республикасының бухгалтерлік есеп пен қаржылық есептілік туралы заңнамалық актісіне сәйкес бухгалтерлік есепке алуды жүргіз</w:t>
      </w:r>
      <w:r>
        <w:rPr>
          <w:rStyle w:val="s0"/>
        </w:rPr>
        <w:t>уді және қаржылық есептілік жасауды жүзеге асырмайтын дара кәсіпкерлер бастапқы есепке алу құжаттарын қолданады, олардың нысандары мен жасау жөніндегі талаптарын уәкілетті орган бекітеді.</w:t>
      </w:r>
    </w:p>
    <w:p w:rsidR="00000000" w:rsidRDefault="00B67E93">
      <w:pPr>
        <w:ind w:firstLine="400"/>
        <w:jc w:val="both"/>
      </w:pPr>
      <w:r>
        <w:rPr>
          <w:rStyle w:val="s0"/>
        </w:rPr>
        <w:t>2. Салық тіркеліміндегі жазбалар бастапқы құжаттардың негізінде жүрг</w:t>
      </w:r>
      <w:r>
        <w:rPr>
          <w:rStyle w:val="s0"/>
        </w:rPr>
        <w:t>ізіледі.</w:t>
      </w:r>
    </w:p>
    <w:p w:rsidR="00000000" w:rsidRDefault="00B67E93">
      <w:pPr>
        <w:ind w:firstLine="400"/>
        <w:jc w:val="both"/>
      </w:pPr>
      <w:r>
        <w:rPr>
          <w:rStyle w:val="s0"/>
        </w:rPr>
        <w:t> </w:t>
      </w:r>
    </w:p>
    <w:p w:rsidR="00000000" w:rsidRDefault="00B67E93">
      <w:pPr>
        <w:ind w:left="1200" w:hanging="800"/>
        <w:jc w:val="both"/>
      </w:pPr>
      <w:bookmarkStart w:id="67" w:name="SUB60030000"/>
      <w:bookmarkEnd w:id="67"/>
      <w:r>
        <w:rPr>
          <w:rStyle w:val="s1"/>
        </w:rPr>
        <w:t>60-3-бап. Салықтық есепке алуды жүргізу ерекшеліктері</w:t>
      </w:r>
    </w:p>
    <w:p w:rsidR="00000000" w:rsidRDefault="00B67E93">
      <w:pPr>
        <w:ind w:firstLine="400"/>
        <w:jc w:val="both"/>
      </w:pPr>
      <w:r>
        <w:rPr>
          <w:rStyle w:val="s0"/>
        </w:rPr>
        <w:t>1. Дара кәсіпкерлер шетелдік валютамен жасалған операцияларды операция жасалған күнгі валютаны айырбастаудың нарықтық бағамын қолдана отырып теңгемен қайта есептейді. Бағам айырмашылығы салық</w:t>
      </w:r>
      <w:r>
        <w:rPr>
          <w:rStyle w:val="s0"/>
        </w:rPr>
        <w:t xml:space="preserve"> салу мақсатында ескерілмейді.</w:t>
      </w:r>
    </w:p>
    <w:p w:rsidR="00000000" w:rsidRDefault="00B67E93">
      <w:pPr>
        <w:ind w:firstLine="400"/>
        <w:jc w:val="both"/>
      </w:pPr>
      <w:r>
        <w:rPr>
          <w:rStyle w:val="s0"/>
        </w:rPr>
        <w:t>2. Салықтық есепке алуда тауар-материалдық қорлар (бұдан әрі - қорлар) оларды дара кәсіпкер не ол уәкілеттік берген тұлға алған кезде, оның ішінде оларды дара кәсіпкер құрамынан өзге де активтерді ауыстыру арқылы негізгі құра</w:t>
      </w:r>
      <w:r>
        <w:rPr>
          <w:rStyle w:val="s0"/>
        </w:rPr>
        <w:t xml:space="preserve">лдарды бөлшектеу нәтижесінде өндіргеннен кейін өзіндік құны бойынша танылады. </w:t>
      </w:r>
    </w:p>
    <w:p w:rsidR="00000000" w:rsidRDefault="00B67E93">
      <w:pPr>
        <w:ind w:firstLine="400"/>
        <w:jc w:val="both"/>
      </w:pPr>
      <w:r>
        <w:rPr>
          <w:rStyle w:val="s0"/>
        </w:rPr>
        <w:t>Қорлардың</w:t>
      </w:r>
      <w:r>
        <w:rPr>
          <w:rStyle w:val="s0"/>
        </w:rPr>
        <w:t xml:space="preserve"> өзіндік құны қорларды сатып алуға, қайта өңдеуге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B67E93">
      <w:pPr>
        <w:ind w:firstLine="400"/>
        <w:jc w:val="both"/>
      </w:pPr>
      <w:r>
        <w:rPr>
          <w:rStyle w:val="s0"/>
        </w:rPr>
        <w:t>Сатып алуға арналған шығындар им</w:t>
      </w:r>
      <w:r>
        <w:rPr>
          <w:rStyle w:val="s0"/>
        </w:rPr>
        <w:t>порт баждарын, салықтарды (өтелетіндерінен басқа), тасымалдауға,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және өзге де осыған ұқс</w:t>
      </w:r>
      <w:r>
        <w:rPr>
          <w:rStyle w:val="s0"/>
        </w:rPr>
        <w:t xml:space="preserve">ас жеңілдіктер мен қайтарулар шығындарды айқындаған кезде шегеріп тасталады. </w:t>
      </w:r>
    </w:p>
    <w:p w:rsidR="00000000" w:rsidRDefault="00B67E93">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сондай-ақ өнді</w:t>
      </w:r>
      <w:r>
        <w:rPr>
          <w:rStyle w:val="s0"/>
        </w:rPr>
        <w:t xml:space="preserve">рістік үстеме шығыстарды қамтиды. </w:t>
      </w:r>
    </w:p>
    <w:p w:rsidR="00000000" w:rsidRDefault="00B67E93">
      <w:pPr>
        <w:ind w:firstLine="400"/>
        <w:jc w:val="both"/>
      </w:pPr>
      <w:r>
        <w:rPr>
          <w:rStyle w:val="s0"/>
        </w:rPr>
        <w:t xml:space="preserve">Салықтық есепке алудың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 </w:t>
      </w:r>
    </w:p>
    <w:p w:rsidR="00000000" w:rsidRDefault="00B67E93">
      <w:pPr>
        <w:ind w:firstLine="400"/>
        <w:jc w:val="both"/>
      </w:pPr>
      <w:r>
        <w:rPr>
          <w:rStyle w:val="s0"/>
        </w:rPr>
        <w:t>Дара кәсіпкер салықтық есепке алудың мақсатта</w:t>
      </w:r>
      <w:r>
        <w:rPr>
          <w:rStyle w:val="s0"/>
        </w:rPr>
        <w:t>ры үшін қорлар бірлігінің өзіндік құнын орташа өлшемді құн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алынған (өндірілген) ұқсас қорлардың өзіндік қ</w:t>
      </w:r>
      <w:r>
        <w:rPr>
          <w:rStyle w:val="s0"/>
        </w:rPr>
        <w:t>ұнының</w:t>
      </w:r>
      <w:r>
        <w:rPr>
          <w:rStyle w:val="s0"/>
        </w:rPr>
        <w:t xml:space="preserve"> орташа мәні ретінде айқындалады. Бұл әдісті таңдауды дара кәсіпкер салықтық есепке алу саясатында көрсету арқылы жүзеге асырады.</w:t>
      </w:r>
    </w:p>
    <w:p w:rsidR="00000000" w:rsidRDefault="00B67E93">
      <w:pPr>
        <w:ind w:firstLine="400"/>
        <w:jc w:val="both"/>
      </w:pPr>
      <w:r>
        <w:rPr>
          <w:rStyle w:val="s0"/>
        </w:rPr>
        <w:t>Тауарлар өндіруді жүзеге асыратын дара кәсіпкерлер, сондай-ақ орташа өлшемді құн әдісін таңдаған дара кәсіпкерлер қорлар</w:t>
      </w:r>
      <w:r>
        <w:rPr>
          <w:rStyle w:val="s0"/>
        </w:rPr>
        <w:t>ды олардың келіп түсуі мен шығып қалуы кезінде салық тіркелімдерінде ескереді, олардың нысанын дара кәсіпкерлер өздері әзірлейді.</w:t>
      </w:r>
    </w:p>
    <w:p w:rsidR="00000000" w:rsidRDefault="00B67E93">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ішкі ауыстырылуы деп олардың дара </w:t>
      </w:r>
      <w:r>
        <w:rPr>
          <w:rStyle w:val="s0"/>
        </w:rPr>
        <w:t xml:space="preserve">кәсіпкер тағайындаған бір материалдық жауапты тұлғадан сол дара кәсіпкер тағайындаған басқа материалдық жауапты тұлғаға ауысуы түсініледі. </w:t>
      </w:r>
    </w:p>
    <w:p w:rsidR="00000000" w:rsidRDefault="00B67E93">
      <w:pPr>
        <w:ind w:firstLine="400"/>
        <w:jc w:val="both"/>
      </w:pPr>
      <w:r>
        <w:rPr>
          <w:rStyle w:val="s0"/>
        </w:rPr>
        <w:t>Дара кәсіпкердің қорларды сақтауға немесе алыс-беріс шикізаты ретінде беруі салықтық есепке алу мақсаттары үшін қорл</w:t>
      </w:r>
      <w:r>
        <w:rPr>
          <w:rStyle w:val="s0"/>
        </w:rPr>
        <w:t>ардың шығып қалуы болып табылмайды.</w:t>
      </w:r>
    </w:p>
    <w:p w:rsidR="00000000" w:rsidRDefault="00B67E93">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және оларды төлеуден заңды негізде бас тартқан</w:t>
      </w:r>
      <w:r>
        <w:rPr>
          <w:rStyle w:val="s0"/>
        </w:rPr>
        <w:t xml:space="preserve"> жағдайда, акцептен бас тарту туралы өтініштің негізінде жүзеге асырады. Осындай қорлардың құны дара кәсіпкердің табысы болып табылмайды.</w:t>
      </w:r>
    </w:p>
    <w:p w:rsidR="00000000" w:rsidRDefault="00B67E93">
      <w:pPr>
        <w:ind w:firstLine="400"/>
        <w:jc w:val="both"/>
      </w:pPr>
      <w:r>
        <w:rPr>
          <w:rStyle w:val="s0"/>
        </w:rPr>
        <w:t xml:space="preserve">Мыналар: </w:t>
      </w:r>
    </w:p>
    <w:p w:rsidR="00000000" w:rsidRDefault="00B67E93">
      <w:pPr>
        <w:ind w:firstLine="400"/>
        <w:jc w:val="both"/>
      </w:pPr>
      <w:r>
        <w:rPr>
          <w:rStyle w:val="s0"/>
        </w:rPr>
        <w:t>1) актив ретінде тануды, оның ішінде қорларды басқа жаққа өткізген, өтемсіз берген, өндіріс процесінде, жұмыстарды орындаған, қызметтерді көрсеткен кезде және басқа да мақсаттарда пайдаланған, жарғылық капиталға жарна ретінде берген кезде, айырбастаған кез</w:t>
      </w:r>
      <w:r>
        <w:rPr>
          <w:rStyle w:val="s0"/>
        </w:rPr>
        <w:t>де, түгендеу кезінде кемшіліктер анықталған, мүліктер ұрланған, бұзылған, сақтау мерзімдері өткен, моральдық тұрғыдан тозған және өзге де тұтынушылық қасиеттерін жоғалтқан кезде тануды тоқтату;</w:t>
      </w:r>
    </w:p>
    <w:p w:rsidR="00000000" w:rsidRDefault="00B67E93">
      <w:pPr>
        <w:ind w:firstLine="400"/>
        <w:jc w:val="both"/>
      </w:pPr>
      <w:r>
        <w:rPr>
          <w:rStyle w:val="s0"/>
        </w:rPr>
        <w:t>2) активті қайта сыныптау, оның ішінде негізгі құралдардың, өз</w:t>
      </w:r>
      <w:r>
        <w:rPr>
          <w:rStyle w:val="s0"/>
        </w:rPr>
        <w:t>ге де активтердің құрамына аудару қорлардың шығып қалуы болып табылады.</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bookmarkStart w:id="68" w:name="SUB610000"/>
      <w:bookmarkEnd w:id="68"/>
      <w:r>
        <w:rPr>
          <w:rStyle w:val="s1"/>
        </w:rPr>
        <w:t>8-тарау. САЛЫҚТЫҚ НЫСАНДАР</w:t>
      </w:r>
    </w:p>
    <w:p w:rsidR="00000000" w:rsidRDefault="00B67E93">
      <w:pPr>
        <w:ind w:firstLine="400"/>
        <w:jc w:val="both"/>
      </w:pPr>
      <w:r>
        <w:rPr>
          <w:rStyle w:val="s0"/>
        </w:rPr>
        <w:t> </w:t>
      </w:r>
    </w:p>
    <w:p w:rsidR="00000000" w:rsidRDefault="00B67E93">
      <w:pPr>
        <w:ind w:left="1200" w:hanging="800"/>
        <w:jc w:val="both"/>
      </w:pPr>
      <w:r>
        <w:rPr>
          <w:rStyle w:val="s1"/>
        </w:rPr>
        <w:t xml:space="preserve">61-бап. </w:t>
      </w:r>
      <w:r>
        <w:rPr>
          <w:rStyle w:val="s0"/>
          <w:b/>
          <w:bCs/>
        </w:rPr>
        <w:t>Салықтық нысандар және оларды жасау тәртібі</w:t>
      </w:r>
    </w:p>
    <w:p w:rsidR="00000000" w:rsidRDefault="00B67E93">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B67E93">
      <w:pPr>
        <w:ind w:firstLine="400"/>
        <w:jc w:val="both"/>
      </w:pPr>
      <w:r>
        <w:rPr>
          <w:rStyle w:val="s0"/>
        </w:rPr>
        <w:t>2. Сал</w:t>
      </w:r>
      <w:r>
        <w:rPr>
          <w:rStyle w:val="s0"/>
        </w:rPr>
        <w:t>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B67E93">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w:t>
      </w:r>
      <w:r>
        <w:rPr>
          <w:rStyle w:val="s0"/>
        </w:rPr>
        <w:t>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B67E93">
      <w:pPr>
        <w:ind w:firstLine="400"/>
        <w:jc w:val="both"/>
      </w:pPr>
      <w:r>
        <w:rPr>
          <w:rStyle w:val="s0"/>
        </w:rPr>
        <w:t xml:space="preserve">Салық тіркелімдерін қоспағанда, электрондық жеткізгіште жасалған салықтық нысандар </w:t>
      </w:r>
      <w:r>
        <w:rPr>
          <w:rStyle w:val="s0"/>
        </w:rPr>
        <w:t>салық төлеушінің (салық агентінің) электрондық цифрлық қолтаңбасымен куәландырылуға тиіс.</w:t>
      </w:r>
    </w:p>
    <w:p w:rsidR="00000000" w:rsidRDefault="00B67E93">
      <w:pPr>
        <w:ind w:left="1200" w:hanging="800"/>
        <w:jc w:val="both"/>
      </w:pPr>
      <w:r>
        <w:rPr>
          <w:rStyle w:val="s1"/>
        </w:rPr>
        <w:t> </w:t>
      </w:r>
    </w:p>
    <w:p w:rsidR="00000000" w:rsidRDefault="00B67E93">
      <w:pPr>
        <w:ind w:left="1200" w:hanging="800"/>
        <w:jc w:val="both"/>
      </w:pPr>
      <w:bookmarkStart w:id="69" w:name="SUB620000"/>
      <w:bookmarkEnd w:id="69"/>
      <w:r>
        <w:rPr>
          <w:rStyle w:val="s1"/>
        </w:rPr>
        <w:t xml:space="preserve">62-бап. </w:t>
      </w:r>
      <w:r>
        <w:rPr>
          <w:rStyle w:val="s0"/>
          <w:b/>
          <w:bCs/>
        </w:rPr>
        <w:t>Салықтық нысандарды сақтау мерзімі</w:t>
      </w:r>
    </w:p>
    <w:p w:rsidR="00000000" w:rsidRDefault="00B67E93">
      <w:pPr>
        <w:ind w:firstLine="400"/>
        <w:jc w:val="both"/>
      </w:pPr>
      <w:r>
        <w:rPr>
          <w:rStyle w:val="s0"/>
        </w:rPr>
        <w:t xml:space="preserve">1. Салықтық нысандар осы Кодекстің </w:t>
      </w:r>
      <w:hyperlink r:id="rId1431" w:anchor="sub_id=460000" w:history="1">
        <w:r>
          <w:rPr>
            <w:rStyle w:val="a3"/>
          </w:rPr>
          <w:t>46</w:t>
        </w:r>
        <w:r>
          <w:rPr>
            <w:rStyle w:val="a3"/>
          </w:rPr>
          <w:t>-бабында</w:t>
        </w:r>
      </w:hyperlink>
      <w:r>
        <w:rPr>
          <w:rStyle w:val="s0"/>
        </w:rPr>
        <w:t xml:space="preserve"> белгіленген талап қою мерзімі ішінде салық төлеушіде (салық агентінде) сақталады.</w:t>
      </w:r>
    </w:p>
    <w:p w:rsidR="00000000" w:rsidRDefault="00B67E93">
      <w:pPr>
        <w:ind w:firstLine="400"/>
        <w:jc w:val="both"/>
      </w:pPr>
      <w:r>
        <w:rPr>
          <w:rStyle w:val="s0"/>
        </w:rPr>
        <w:t>2. Салық төлеушіні, салық агентін - заңды тұлғаны қайта ұйымдастырған кезде қайта ұйымдастырылған тұлғаның салықтық нысандарын сақтау жөніндегі міндеттеме оның құқық</w:t>
      </w:r>
      <w:r>
        <w:rPr>
          <w:rStyle w:val="s0"/>
        </w:rPr>
        <w:t xml:space="preserve"> мирасқорына (құқық мирасқорларына) жүктеледі. </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bookmarkStart w:id="70" w:name="SUB630000"/>
      <w:bookmarkEnd w:id="70"/>
      <w:r>
        <w:rPr>
          <w:rStyle w:val="s1"/>
        </w:rPr>
        <w:t>§ 1. Салық есептілігі</w:t>
      </w:r>
    </w:p>
    <w:p w:rsidR="00000000" w:rsidRDefault="00B67E93">
      <w:pPr>
        <w:ind w:left="1200" w:hanging="800"/>
        <w:jc w:val="both"/>
      </w:pPr>
      <w:r>
        <w:rPr>
          <w:rStyle w:val="s1"/>
        </w:rPr>
        <w:t> </w:t>
      </w:r>
    </w:p>
    <w:p w:rsidR="00000000" w:rsidRDefault="00B67E93">
      <w:pPr>
        <w:ind w:left="1200" w:hanging="800"/>
        <w:jc w:val="both"/>
      </w:pPr>
      <w:r>
        <w:rPr>
          <w:rStyle w:val="s1"/>
        </w:rPr>
        <w:t xml:space="preserve">63-бап. </w:t>
      </w:r>
      <w:r>
        <w:rPr>
          <w:rStyle w:val="s0"/>
          <w:b/>
          <w:bCs/>
        </w:rPr>
        <w:t>Жалпы ережелер</w:t>
      </w:r>
    </w:p>
    <w:p w:rsidR="00000000" w:rsidRDefault="00B67E93">
      <w:pPr>
        <w:jc w:val="both"/>
      </w:pPr>
      <w:r>
        <w:rPr>
          <w:rStyle w:val="s3"/>
        </w:rPr>
        <w:t xml:space="preserve">1-тармаққа өзгерістерді қараңыз 2013.05.12. № 152-V ҚР </w:t>
      </w:r>
      <w:hyperlink r:id="rId1432" w:anchor="sub_id=34" w:history="1">
        <w:r>
          <w:rPr>
            <w:rStyle w:val="a3"/>
            <w:i/>
            <w:iCs/>
            <w:bdr w:val="none" w:sz="0" w:space="0" w:color="auto" w:frame="1"/>
          </w:rPr>
          <w:t>Заңы</w:t>
        </w:r>
      </w:hyperlink>
      <w:r>
        <w:rPr>
          <w:rStyle w:val="s3"/>
        </w:rPr>
        <w:t xml:space="preserve"> </w:t>
      </w:r>
      <w:r>
        <w:rPr>
          <w:rStyle w:val="s3"/>
        </w:rPr>
        <w:t>(2015 ж. 1 қаңтардан бастап қолданысқа енгізіледі)</w:t>
      </w:r>
    </w:p>
    <w:p w:rsidR="00000000" w:rsidRDefault="00B67E93">
      <w:pPr>
        <w:ind w:firstLine="400"/>
        <w:jc w:val="both"/>
      </w:pPr>
      <w:r>
        <w:rPr>
          <w:rStyle w:val="s0"/>
        </w:rPr>
        <w:t>1. Салық есептілігі - салық төлеушінің (салық агентінің) осы Кодексте белгіленген тәртіпке сәйкес салық органдарына табыс етілетін, салық төлеуші туралы, салық салу объектілері және (немесе) салық салуға б</w:t>
      </w:r>
      <w:r>
        <w:rPr>
          <w:rStyle w:val="s0"/>
        </w:rPr>
        <w:t>айланысты объектілер туралы, сондай-ақ салық міндеттемелерін, міндетті зейнетақы жарналарының, міндетті кәсіптік зейнетақы жарналарының және әлеуметтік аударымдарды есептеу туралы мәліметтерді қамтитын құжаты.</w:t>
      </w:r>
    </w:p>
    <w:p w:rsidR="00000000" w:rsidRDefault="00B67E93">
      <w:pPr>
        <w:jc w:val="both"/>
      </w:pPr>
      <w:r>
        <w:rPr>
          <w:rStyle w:val="s3"/>
        </w:rPr>
        <w:t xml:space="preserve">2010.30.06. № 297-ІV ҚР </w:t>
      </w:r>
      <w:hyperlink r:id="rId1433" w:anchor="sub_id=614" w:history="1">
        <w:r>
          <w:rPr>
            <w:rStyle w:val="a3"/>
            <w:i/>
            <w:iCs/>
            <w:bdr w:val="none" w:sz="0" w:space="0" w:color="auto" w:frame="1"/>
          </w:rPr>
          <w:t>Заңымен</w:t>
        </w:r>
      </w:hyperlink>
      <w:r>
        <w:rPr>
          <w:rStyle w:val="s3"/>
        </w:rPr>
        <w:t xml:space="preserve"> (2010 ж. 1 шілдеден бастап қолданысқа енгізілді) (</w:t>
      </w:r>
      <w:hyperlink r:id="rId1434" w:anchor="sub_id=630200" w:history="1">
        <w:r>
          <w:rPr>
            <w:rStyle w:val="a3"/>
            <w:i/>
            <w:iCs/>
            <w:bdr w:val="none" w:sz="0" w:space="0" w:color="auto" w:frame="1"/>
          </w:rPr>
          <w:t>бұр.ред.қара</w:t>
        </w:r>
      </w:hyperlink>
      <w:r>
        <w:rPr>
          <w:rStyle w:val="s3"/>
        </w:rPr>
        <w:t xml:space="preserve">); 2011.05.07. № 452-IV ҚР </w:t>
      </w:r>
      <w:hyperlink r:id="rId1435"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436" w:anchor="sub_id=630200" w:history="1">
        <w:r>
          <w:rPr>
            <w:rStyle w:val="a3"/>
            <w:i/>
            <w:iCs/>
            <w:bdr w:val="none" w:sz="0" w:space="0" w:color="auto" w:frame="1"/>
          </w:rPr>
          <w:t>бұр.ред.қара</w:t>
        </w:r>
      </w:hyperlink>
      <w:r>
        <w:rPr>
          <w:rStyle w:val="s3"/>
        </w:rPr>
        <w:t>) 2-тармақ өзгертілді; 2013.05.12</w:t>
      </w:r>
      <w:r>
        <w:rPr>
          <w:rStyle w:val="s3"/>
        </w:rPr>
        <w:t xml:space="preserve">. № 152-V ҚР </w:t>
      </w:r>
      <w:hyperlink r:id="rId1437" w:anchor="sub_id=63" w:history="1">
        <w:r>
          <w:rPr>
            <w:rStyle w:val="a3"/>
            <w:i/>
            <w:iCs/>
            <w:bdr w:val="none" w:sz="0" w:space="0" w:color="auto" w:frame="1"/>
          </w:rPr>
          <w:t>Заңымен</w:t>
        </w:r>
      </w:hyperlink>
      <w:r>
        <w:rPr>
          <w:rStyle w:val="s3"/>
        </w:rPr>
        <w:t xml:space="preserve"> 2-тармақ жаңа редакцияда (2013 ж. 1 желтоқсаннан бастап қолданысқа енгізілді) (</w:t>
      </w:r>
      <w:hyperlink r:id="rId1438" w:anchor="sub_id=6302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Салық есептілігі салық төлеуші (салық агенті) салықтардың, бюджетке төленетін басқа да міндетті төлемдердің түрлері, міндетті зейнетақы жарналары, міндетті</w:t>
      </w:r>
      <w:r>
        <w:rPr>
          <w:rStyle w:val="s0"/>
        </w:rPr>
        <w:t xml:space="preserve"> кәсіптік зейнетақы жарналары және әлеуметтік аударымдар бойынша жасауға және табыс етуге жататын салық декларацияларын, есептеулерін, оларға қосымшаларды, сондай-ақ мониторингке жататын </w:t>
      </w:r>
      <w:hyperlink r:id="rId1439" w:history="1">
        <w:r>
          <w:rPr>
            <w:rStyle w:val="a3"/>
          </w:rPr>
          <w:t xml:space="preserve">ірі </w:t>
        </w:r>
        <w:r>
          <w:rPr>
            <w:rStyle w:val="a3"/>
          </w:rPr>
          <w:t>салық төлеушілер</w:t>
        </w:r>
      </w:hyperlink>
      <w:r>
        <w:rPr>
          <w:rStyle w:val="s0"/>
        </w:rPr>
        <w:t xml:space="preserve"> табыс ететін мониторинг бойынша есептілікті, импортталған тауарлар бойынша жанама салықтар жөніндегі </w:t>
      </w:r>
      <w:hyperlink r:id="rId1440" w:history="1">
        <w:r>
          <w:rPr>
            <w:rStyle w:val="a3"/>
          </w:rPr>
          <w:t>декларацияны</w:t>
        </w:r>
      </w:hyperlink>
      <w:r>
        <w:rPr>
          <w:rStyle w:val="s0"/>
        </w:rPr>
        <w:t>, тауарларды әкелу және жанама салықтардың төленгені турал</w:t>
      </w:r>
      <w:r>
        <w:rPr>
          <w:rStyle w:val="s0"/>
        </w:rPr>
        <w:t xml:space="preserve">ы </w:t>
      </w:r>
      <w:hyperlink r:id="rId1441" w:history="1">
        <w:r>
          <w:rPr>
            <w:rStyle w:val="a3"/>
          </w:rPr>
          <w:t>өтініштерді</w:t>
        </w:r>
      </w:hyperlink>
      <w:r>
        <w:rPr>
          <w:rStyle w:val="s0"/>
        </w:rPr>
        <w:t xml:space="preserve"> қамтиды. Салық есептілігінің нысандарын және оларды </w:t>
      </w:r>
      <w:hyperlink r:id="rId1442" w:history="1">
        <w:r>
          <w:rPr>
            <w:rStyle w:val="a3"/>
          </w:rPr>
          <w:t>жасау қағидаларын</w:t>
        </w:r>
      </w:hyperlink>
      <w:r>
        <w:rPr>
          <w:rStyle w:val="s0"/>
        </w:rPr>
        <w:t xml:space="preserve"> осы Кодекстің </w:t>
      </w:r>
      <w:hyperlink r:id="rId1443" w:anchor="sub_id=650000" w:history="1">
        <w:r>
          <w:rPr>
            <w:rStyle w:val="a3"/>
          </w:rPr>
          <w:t>65 - 67-баптарының</w:t>
        </w:r>
      </w:hyperlink>
      <w:r>
        <w:rPr>
          <w:rStyle w:val="s0"/>
        </w:rPr>
        <w:t xml:space="preserve"> ережелерін ескере отырып, уәкілетті орган бекітеді.</w:t>
      </w:r>
    </w:p>
    <w:p w:rsidR="00000000" w:rsidRDefault="00B67E93">
      <w:pPr>
        <w:jc w:val="both"/>
      </w:pPr>
      <w:r>
        <w:rPr>
          <w:rStyle w:val="s3"/>
        </w:rPr>
        <w:t xml:space="preserve">2010.30.06. № 297-ІV ҚР </w:t>
      </w:r>
      <w:hyperlink r:id="rId1444" w:anchor="sub_id=614" w:history="1">
        <w:r>
          <w:rPr>
            <w:rStyle w:val="a3"/>
            <w:i/>
            <w:iCs/>
            <w:bdr w:val="none" w:sz="0" w:space="0" w:color="auto" w:frame="1"/>
          </w:rPr>
          <w:t>Заңымен</w:t>
        </w:r>
      </w:hyperlink>
      <w:r>
        <w:rPr>
          <w:rStyle w:val="s3"/>
        </w:rPr>
        <w:t xml:space="preserve"> 3-тармақ ө</w:t>
      </w:r>
      <w:r>
        <w:rPr>
          <w:rStyle w:val="s3"/>
        </w:rPr>
        <w:t>згертілді  (2010 ж. 1 шілдеден бастап қолданысқа енгізілді) (</w:t>
      </w:r>
      <w:hyperlink r:id="rId1445" w:anchor="sub_id=63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 Импортталатын тауарлар бойынша жанама салықтар жөніндегі декларацияны, тауарларды әкелу және ж</w:t>
      </w:r>
      <w:r>
        <w:rPr>
          <w:rStyle w:val="s0"/>
        </w:rPr>
        <w:t>анама салықтардың төленгені туралы өтінішті қоспағанда, салық есептілігі мынадай түрлерге бөлінеді:</w:t>
      </w:r>
    </w:p>
    <w:p w:rsidR="00000000" w:rsidRDefault="00B67E93">
      <w:pPr>
        <w:jc w:val="both"/>
      </w:pPr>
      <w:r>
        <w:rPr>
          <w:rStyle w:val="s3"/>
        </w:rPr>
        <w:t xml:space="preserve">2013.05.12. № 152-V ҚР </w:t>
      </w:r>
      <w:hyperlink r:id="rId1446" w:anchor="sub_id=63" w:history="1">
        <w:r>
          <w:rPr>
            <w:rStyle w:val="a3"/>
            <w:i/>
            <w:iCs/>
            <w:bdr w:val="none" w:sz="0" w:space="0" w:color="auto" w:frame="1"/>
          </w:rPr>
          <w:t>Заңымен</w:t>
        </w:r>
      </w:hyperlink>
      <w:r>
        <w:rPr>
          <w:rStyle w:val="s3"/>
        </w:rPr>
        <w:t xml:space="preserve"> 1) тармақша жаңа редакцияда (2014 ж. 1 қаңтар</w:t>
      </w:r>
      <w:r>
        <w:rPr>
          <w:rStyle w:val="s3"/>
        </w:rPr>
        <w:t>дан бастап қолданысқа енгізілді) (</w:t>
      </w:r>
      <w:hyperlink r:id="rId1447" w:anchor="sub_id=630301"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 бастапқы есептілік - салық төлеушіні тіркеу есебіне қою жүргізілген және (немесе) осы тұлға салық төлеуші (салық агенті) </w:t>
      </w:r>
      <w:r>
        <w:rPr>
          <w:rStyle w:val="s0"/>
        </w:rPr>
        <w:t>болып табылатын салықтардың және бюджетке төленетін басқа да міндетті төлемдердің белгілі бір түрлері бойынша салық міндеттемесі, сондай-ақ міндетті зейнетақы жарналарын, міндетті кәсіптік зейнетақы жарналарын есептеу, ұстау мен аудару және әлеуметтік ауда</w:t>
      </w:r>
      <w:r>
        <w:rPr>
          <w:rStyle w:val="s0"/>
        </w:rPr>
        <w:t>рымдарды есептеу мен төлеу бойынша міндеттеме алғаш туындаған салық кезеңі үшін тұлға табыс ететін салық есептілігі;</w:t>
      </w:r>
    </w:p>
    <w:p w:rsidR="00000000" w:rsidRDefault="00B67E93">
      <w:pPr>
        <w:jc w:val="both"/>
      </w:pPr>
      <w:r>
        <w:rPr>
          <w:rStyle w:val="s3"/>
        </w:rPr>
        <w:t xml:space="preserve">2009.16.11. № 200-ІV ҚР </w:t>
      </w:r>
      <w:hyperlink r:id="rId1448" w:anchor="sub_id=323" w:history="1">
        <w:r>
          <w:rPr>
            <w:rStyle w:val="a3"/>
            <w:i/>
            <w:iCs/>
            <w:bdr w:val="none" w:sz="0" w:space="0" w:color="auto" w:frame="1"/>
          </w:rPr>
          <w:t>Заңымен</w:t>
        </w:r>
      </w:hyperlink>
      <w:r>
        <w:rPr>
          <w:rStyle w:val="s3"/>
        </w:rPr>
        <w:t xml:space="preserve"> 2) тармақша өзгертілді (20</w:t>
      </w:r>
      <w:r>
        <w:rPr>
          <w:rStyle w:val="s3"/>
        </w:rPr>
        <w:t>10 ж. 1 қаңтардан бастап қолданысқа енгiзiлді) (бұр.</w:t>
      </w:r>
      <w:hyperlink r:id="rId1449" w:anchor="sub_id=630302" w:history="1">
        <w:r>
          <w:rPr>
            <w:rStyle w:val="a3"/>
            <w:i/>
            <w:iCs/>
            <w:bdr w:val="none" w:sz="0" w:space="0" w:color="auto" w:frame="1"/>
          </w:rPr>
          <w:t>ред</w:t>
        </w:r>
      </w:hyperlink>
      <w:r>
        <w:rPr>
          <w:rStyle w:val="s3"/>
        </w:rPr>
        <w:t>.қара)</w:t>
      </w:r>
    </w:p>
    <w:p w:rsidR="00000000" w:rsidRDefault="00B67E93">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w:t>
      </w:r>
      <w:r>
        <w:rPr>
          <w:rStyle w:val="s0"/>
        </w:rPr>
        <w:t xml:space="preserve">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iшiнде салық салу </w:t>
      </w:r>
      <w:r>
        <w:rPr>
          <w:rStyle w:val="s0"/>
        </w:rPr>
        <w:t xml:space="preserve">объектiлерi шығып қалған жағдайда - салық кезеңiнiң қорытындылары бойынша тұлға табыс ететін салық есептілігі; </w:t>
      </w:r>
    </w:p>
    <w:p w:rsidR="00000000" w:rsidRDefault="00B67E93">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w:t>
      </w:r>
      <w:r>
        <w:rPr>
          <w:rStyle w:val="s0"/>
        </w:rPr>
        <w:t>қ</w:t>
      </w:r>
      <w:r>
        <w:rPr>
          <w:rStyle w:val="s0"/>
        </w:rPr>
        <w:t xml:space="preserve">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w:t>
      </w:r>
      <w:r>
        <w:rPr>
          <w:rStyle w:val="s0"/>
        </w:rPr>
        <w:t xml:space="preserve">е) толықтырулар енгізілген кезде тұлға табыс ететін салық есептілігі; </w:t>
      </w:r>
    </w:p>
    <w:p w:rsidR="00000000" w:rsidRDefault="00B67E93">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w:t>
      </w:r>
      <w:r>
        <w:rPr>
          <w:rStyle w:val="s0"/>
        </w:rPr>
        <w:t>алық төлеуші (салық агенті) болып табылатын салықтың,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w:t>
      </w:r>
      <w:r>
        <w:rPr>
          <w:rStyle w:val="s0"/>
        </w:rPr>
        <w:t>) толықтырулар енгізген кезде тұлға табыс ететін салық есептілігі;</w:t>
      </w:r>
    </w:p>
    <w:p w:rsidR="00000000" w:rsidRDefault="00B67E93">
      <w:pPr>
        <w:jc w:val="both"/>
      </w:pPr>
      <w:r>
        <w:rPr>
          <w:rStyle w:val="s3"/>
        </w:rPr>
        <w:t xml:space="preserve">2009.16.11. № 200-ІV ҚР </w:t>
      </w:r>
      <w:hyperlink r:id="rId1450" w:anchor="sub_id=323" w:history="1">
        <w:r>
          <w:rPr>
            <w:rStyle w:val="a3"/>
            <w:i/>
            <w:iCs/>
            <w:bdr w:val="none" w:sz="0" w:space="0" w:color="auto" w:frame="1"/>
          </w:rPr>
          <w:t>Заңымен</w:t>
        </w:r>
      </w:hyperlink>
      <w:r>
        <w:rPr>
          <w:rStyle w:val="s3"/>
        </w:rPr>
        <w:t xml:space="preserve"> 5) тармақша өзгертілді (2010 ж. 1 қаңтардан бастап қолданысқа енгiзiлді) (бұ</w:t>
      </w:r>
      <w:r>
        <w:rPr>
          <w:rStyle w:val="s3"/>
        </w:rPr>
        <w:t>р.</w:t>
      </w:r>
      <w:hyperlink r:id="rId1451" w:anchor="sub_id=630305" w:history="1">
        <w:r>
          <w:rPr>
            <w:rStyle w:val="a3"/>
            <w:i/>
            <w:iCs/>
            <w:bdr w:val="none" w:sz="0" w:space="0" w:color="auto" w:frame="1"/>
          </w:rPr>
          <w:t>ред</w:t>
        </w:r>
      </w:hyperlink>
      <w:r>
        <w:rPr>
          <w:rStyle w:val="s3"/>
        </w:rPr>
        <w:t>.қара)</w:t>
      </w:r>
    </w:p>
    <w:p w:rsidR="00000000" w:rsidRDefault="00B67E93">
      <w:pPr>
        <w:ind w:firstLine="400"/>
        <w:jc w:val="both"/>
      </w:pPr>
      <w:r>
        <w:rPr>
          <w:rStyle w:val="s0"/>
        </w:rPr>
        <w:t>5) тарату есептілігі - салық төлеуші қызметін тоқтатқан немесе қайта ұйымдастырылған кезде осы тұлға салық төлеуші (салық агенті) болып табылатын салықтың, бюдж</w:t>
      </w:r>
      <w:r>
        <w:rPr>
          <w:rStyle w:val="s0"/>
        </w:rPr>
        <w:t>етке төленетін басқа да міндетті төлемдердің түрлері бойынша, міндетті зейнетақы жарналары, міндетті кәсіптік зейнетақы жарналары және әлеуметтік аударымдар бойынша, сондай-ақ тіркелу есебінен шығарылған кезде қосылған құн салығы бойынша тұлға табыс ететін</w:t>
      </w:r>
      <w:r>
        <w:rPr>
          <w:rStyle w:val="s0"/>
        </w:rPr>
        <w:t xml:space="preserve"> салық есептілігі. </w:t>
      </w:r>
    </w:p>
    <w:p w:rsidR="00000000" w:rsidRDefault="00B67E93">
      <w:pPr>
        <w:ind w:left="1200" w:hanging="800"/>
        <w:jc w:val="both"/>
      </w:pPr>
      <w:r>
        <w:rPr>
          <w:rStyle w:val="s1"/>
        </w:rPr>
        <w:t> </w:t>
      </w:r>
    </w:p>
    <w:p w:rsidR="00000000" w:rsidRDefault="00B67E93">
      <w:pPr>
        <w:ind w:left="1200" w:hanging="800"/>
        <w:jc w:val="both"/>
      </w:pPr>
      <w:bookmarkStart w:id="71" w:name="SUB640000"/>
      <w:bookmarkEnd w:id="71"/>
      <w:r>
        <w:rPr>
          <w:rStyle w:val="s1"/>
        </w:rPr>
        <w:t xml:space="preserve">64-бап. </w:t>
      </w:r>
      <w:r>
        <w:rPr>
          <w:rStyle w:val="s0"/>
          <w:b/>
          <w:bCs/>
        </w:rPr>
        <w:t>Салық есептілігін жасау ерекшеліктері</w:t>
      </w:r>
      <w:r>
        <w:rPr>
          <w:rStyle w:val="s0"/>
        </w:rPr>
        <w:t xml:space="preserve"> </w:t>
      </w:r>
    </w:p>
    <w:p w:rsidR="00000000" w:rsidRDefault="00B67E93">
      <w:pPr>
        <w:jc w:val="both"/>
      </w:pPr>
      <w:r>
        <w:rPr>
          <w:rStyle w:val="s3"/>
        </w:rPr>
        <w:t xml:space="preserve">2009.16.11. № 200-ІV ҚР </w:t>
      </w:r>
      <w:hyperlink r:id="rId1452" w:anchor="sub_id=323"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w:t>
      </w:r>
      <w:r>
        <w:rPr>
          <w:rStyle w:val="s3"/>
        </w:rPr>
        <w:t xml:space="preserve"> (бұр.</w:t>
      </w:r>
      <w:hyperlink r:id="rId1453" w:anchor="sub_id=6401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1. Осы Кодексте көзделген жағдайларда салық салудың әртүрлi шарттары белгiленген қызмет түрлерiн жүзеге асыратын салық төлеушiлер әрбір қызмет түрi бойынша </w:t>
      </w:r>
      <w:r>
        <w:rPr>
          <w:rStyle w:val="s0"/>
        </w:rPr>
        <w:t>бөлек салық есептілігiн жасайды.</w:t>
      </w:r>
    </w:p>
    <w:p w:rsidR="00000000" w:rsidRDefault="00B67E93">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режимiнен жалпыға бірдей белгiленген тәртiпке ауысқан салық төлеушiлер көрсетiлген күнтiзбелiк жыл</w:t>
      </w:r>
      <w:r>
        <w:rPr>
          <w:rStyle w:val="s0"/>
        </w:rPr>
        <w:t>да:</w:t>
      </w:r>
    </w:p>
    <w:p w:rsidR="00000000" w:rsidRDefault="00B67E93">
      <w:pPr>
        <w:ind w:firstLine="400"/>
        <w:jc w:val="both"/>
      </w:pPr>
      <w:r>
        <w:rPr>
          <w:rStyle w:val="s0"/>
        </w:rPr>
        <w:t>арнаулы салық режимiн;</w:t>
      </w:r>
    </w:p>
    <w:p w:rsidR="00000000" w:rsidRDefault="00B67E93">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B67E93">
      <w:pPr>
        <w:ind w:firstLine="400"/>
        <w:jc w:val="both"/>
      </w:pPr>
      <w:r>
        <w:rPr>
          <w:rStyle w:val="s0"/>
        </w:rPr>
        <w:t>2. Осы Кодексте бөлек салықтық есепке алуды жүргізу қажеттілігі көзделген жер қойнауын пайдаланушылар осы Кодексте көзделген тәртіппен</w:t>
      </w:r>
      <w:r>
        <w:rPr>
          <w:rStyle w:val="s0"/>
        </w:rPr>
        <w:t xml:space="preserve"> салық есептілігін жасайды. </w:t>
      </w:r>
    </w:p>
    <w:p w:rsidR="00000000" w:rsidRDefault="00B67E93">
      <w:pPr>
        <w:jc w:val="both"/>
      </w:pPr>
      <w:r>
        <w:rPr>
          <w:rStyle w:val="s3"/>
        </w:rPr>
        <w:t xml:space="preserve">2011.05.07. № 452-IV ҚР </w:t>
      </w:r>
      <w:hyperlink r:id="rId1454"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455" w:anchor="sub_id=640300" w:history="1">
        <w:r>
          <w:rPr>
            <w:rStyle w:val="a3"/>
            <w:i/>
            <w:iCs/>
            <w:bdr w:val="none" w:sz="0" w:space="0" w:color="auto" w:frame="1"/>
          </w:rPr>
          <w:t>бұр.ред.қара</w:t>
        </w:r>
      </w:hyperlink>
      <w:r>
        <w:rPr>
          <w:rStyle w:val="s3"/>
        </w:rPr>
        <w:t xml:space="preserve">); 2013.05.12. № 152-V ҚР </w:t>
      </w:r>
      <w:hyperlink r:id="rId1456" w:anchor="sub_id=64" w:history="1">
        <w:r>
          <w:rPr>
            <w:rStyle w:val="a3"/>
            <w:i/>
            <w:iCs/>
            <w:bdr w:val="none" w:sz="0" w:space="0" w:color="auto" w:frame="1"/>
          </w:rPr>
          <w:t>Заңымен</w:t>
        </w:r>
      </w:hyperlink>
      <w:r>
        <w:rPr>
          <w:rStyle w:val="s3"/>
        </w:rPr>
        <w:t xml:space="preserve"> 3-тармақ жаңа редакцияда (2013 ж. 1 желтоқсанн</w:t>
      </w:r>
      <w:r>
        <w:rPr>
          <w:rStyle w:val="s3"/>
        </w:rPr>
        <w:t>ан бастап қолданысқа енгізілді) (</w:t>
      </w:r>
      <w:hyperlink r:id="rId1457" w:anchor="sub_id=640300" w:history="1">
        <w:r>
          <w:rPr>
            <w:rStyle w:val="a3"/>
            <w:i/>
            <w:iCs/>
            <w:bdr w:val="none" w:sz="0" w:space="0" w:color="auto" w:frame="1"/>
          </w:rPr>
          <w:t>бұр.ред.қара</w:t>
        </w:r>
      </w:hyperlink>
      <w:r>
        <w:rPr>
          <w:rStyle w:val="s3"/>
        </w:rPr>
        <w:t xml:space="preserve">); 2014.07.03. № 177-V ҚР </w:t>
      </w:r>
      <w:hyperlink r:id="rId1458" w:anchor="sub_id=64" w:history="1">
        <w:r>
          <w:rPr>
            <w:rStyle w:val="a3"/>
            <w:i/>
            <w:iCs/>
            <w:bdr w:val="none" w:sz="0" w:space="0" w:color="auto" w:frame="1"/>
          </w:rPr>
          <w:t>Заңымен</w:t>
        </w:r>
      </w:hyperlink>
      <w:r>
        <w:rPr>
          <w:rStyle w:val="s3"/>
        </w:rPr>
        <w:t xml:space="preserve"> 3-тармақ өзге</w:t>
      </w:r>
      <w:r>
        <w:rPr>
          <w:rStyle w:val="s3"/>
        </w:rPr>
        <w:t>ртілді (2014 ж. 1 қаңтардан бастап қолданысқа енгізілді) (</w:t>
      </w:r>
      <w:hyperlink r:id="rId1459" w:anchor="sub_id=640300" w:history="1">
        <w:r>
          <w:rPr>
            <w:rStyle w:val="a3"/>
            <w:i/>
            <w:iCs/>
            <w:bdr w:val="none" w:sz="0" w:space="0" w:color="auto" w:frame="1"/>
          </w:rPr>
          <w:t>бұр.ред.қара</w:t>
        </w:r>
      </w:hyperlink>
      <w:r>
        <w:rPr>
          <w:rStyle w:val="s3"/>
        </w:rPr>
        <w:t xml:space="preserve">); 2014.29.09. № 239-V ҚР </w:t>
      </w:r>
      <w:hyperlink r:id="rId1460" w:anchor="sub_id=1064" w:history="1">
        <w:r>
          <w:rPr>
            <w:rStyle w:val="a3"/>
            <w:i/>
            <w:iCs/>
            <w:bdr w:val="none" w:sz="0" w:space="0" w:color="auto" w:frame="1"/>
          </w:rPr>
          <w:t>Заңымен</w:t>
        </w:r>
      </w:hyperlink>
      <w:r>
        <w:rPr>
          <w:rStyle w:val="s3"/>
        </w:rPr>
        <w:t xml:space="preserve"> 3-тармақ жаңа редакцияда (</w:t>
      </w:r>
      <w:hyperlink r:id="rId1461" w:anchor="sub_id=64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Егер салық төлеуші уәкілетті орган ола</w:t>
      </w:r>
      <w:r>
        <w:rPr>
          <w:rStyle w:val="s0"/>
        </w:rPr>
        <w:t>р үшін әртүрлі салықтық нысандар белгілеген салық төлеушілердің санаттарына жататын болса, онда мұндай салық төлеуші өзі жатқызылған салық төлеушілердің әрбір санаты үшін көзделген салықтық нысандарды жасауға тиіс.</w:t>
      </w:r>
    </w:p>
    <w:p w:rsidR="00000000" w:rsidRDefault="00B67E93">
      <w:pPr>
        <w:ind w:left="1200" w:hanging="800"/>
        <w:jc w:val="both"/>
      </w:pPr>
      <w:r>
        <w:t> </w:t>
      </w:r>
    </w:p>
    <w:p w:rsidR="00000000" w:rsidRDefault="00B67E93">
      <w:pPr>
        <w:ind w:left="1200" w:hanging="800"/>
        <w:jc w:val="both"/>
      </w:pPr>
      <w:bookmarkStart w:id="72" w:name="SUB650000"/>
      <w:bookmarkEnd w:id="72"/>
      <w:r>
        <w:rPr>
          <w:rStyle w:val="s1"/>
        </w:rPr>
        <w:t>65-бап</w:t>
      </w:r>
      <w:r>
        <w:rPr>
          <w:rStyle w:val="s1"/>
          <w:b w:val="0"/>
          <w:bCs w:val="0"/>
        </w:rPr>
        <w:t xml:space="preserve">. </w:t>
      </w:r>
      <w:r>
        <w:rPr>
          <w:rStyle w:val="s0"/>
          <w:b/>
          <w:bCs/>
        </w:rPr>
        <w:t>Корпоративтік табыс салығы бойы</w:t>
      </w:r>
      <w:r>
        <w:rPr>
          <w:rStyle w:val="s0"/>
          <w:b/>
          <w:bCs/>
        </w:rPr>
        <w:t xml:space="preserve">нша салық есептілігін белгілеу ерекшеліктері </w:t>
      </w:r>
    </w:p>
    <w:p w:rsidR="00000000" w:rsidRDefault="00B67E93">
      <w:pPr>
        <w:jc w:val="both"/>
      </w:pPr>
      <w:r>
        <w:rPr>
          <w:rStyle w:val="s3"/>
        </w:rPr>
        <w:t xml:space="preserve">2009.16.11. № 200-ІV ҚР </w:t>
      </w:r>
      <w:hyperlink r:id="rId1462" w:anchor="sub_id=325" w:history="1">
        <w:r>
          <w:rPr>
            <w:rStyle w:val="a3"/>
            <w:bdr w:val="none" w:sz="0" w:space="0" w:color="auto" w:frame="1"/>
          </w:rPr>
          <w:t>Заңымен</w:t>
        </w:r>
      </w:hyperlink>
      <w:r>
        <w:rPr>
          <w:rStyle w:val="s3"/>
        </w:rPr>
        <w:t xml:space="preserve"> (2012 ж. 1 қаңтардан бастап қолданысқа енгiзiлді) (</w:t>
      </w:r>
      <w:hyperlink r:id="rId1463" w:anchor="sub_id=650100" w:history="1">
        <w:r>
          <w:rPr>
            <w:rStyle w:val="a3"/>
            <w:i/>
            <w:iCs/>
            <w:bdr w:val="none" w:sz="0" w:space="0" w:color="auto" w:frame="1"/>
          </w:rPr>
          <w:t>бұр.ред.қара</w:t>
        </w:r>
      </w:hyperlink>
      <w:r>
        <w:rPr>
          <w:rStyle w:val="s3"/>
        </w:rPr>
        <w:t xml:space="preserve">); 2009.30.12. 234-ІV ҚР </w:t>
      </w:r>
      <w:hyperlink r:id="rId1464" w:anchor="sub_id=2012" w:history="1">
        <w:r>
          <w:rPr>
            <w:rStyle w:val="a3"/>
            <w:bdr w:val="none" w:sz="0" w:space="0" w:color="auto" w:frame="1"/>
          </w:rPr>
          <w:t xml:space="preserve">Заңымен </w:t>
        </w:r>
      </w:hyperlink>
      <w:r>
        <w:rPr>
          <w:rStyle w:val="s3"/>
        </w:rPr>
        <w:t> (2012 жылғы 1 қаңтардан қолданысқа енгiзiлдi) (</w:t>
      </w:r>
      <w:hyperlink r:id="rId1465" w:anchor="sub_id=650100" w:history="1">
        <w:r>
          <w:rPr>
            <w:rStyle w:val="a3"/>
            <w:i/>
            <w:iCs/>
            <w:bdr w:val="none" w:sz="0" w:space="0" w:color="auto" w:frame="1"/>
          </w:rPr>
          <w:t>бұр.ред.қара</w:t>
        </w:r>
      </w:hyperlink>
      <w:r>
        <w:rPr>
          <w:rStyle w:val="s3"/>
        </w:rPr>
        <w:t xml:space="preserve">); 2011.05.07. № 452-IV ҚР </w:t>
      </w:r>
      <w:hyperlink r:id="rId1466"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467" w:anchor="sub_id=650100" w:history="1">
        <w:r>
          <w:rPr>
            <w:rStyle w:val="a3"/>
            <w:i/>
            <w:iCs/>
            <w:bdr w:val="none" w:sz="0" w:space="0" w:color="auto" w:frame="1"/>
          </w:rPr>
          <w:t>бұр.ред.қара</w:t>
        </w:r>
      </w:hyperlink>
      <w:r>
        <w:rPr>
          <w:rStyle w:val="s3"/>
        </w:rPr>
        <w:t xml:space="preserve">); 2013.05.12. № 152-V ҚР </w:t>
      </w:r>
      <w:hyperlink r:id="rId1468" w:anchor="sub_id=65"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1469" w:anchor="sub_id=650100" w:history="1">
        <w:r>
          <w:rPr>
            <w:rStyle w:val="a3"/>
            <w:i/>
            <w:iCs/>
            <w:bdr w:val="none" w:sz="0" w:space="0" w:color="auto" w:frame="1"/>
          </w:rPr>
          <w:t>бұр.ред.қара</w:t>
        </w:r>
      </w:hyperlink>
      <w:r>
        <w:rPr>
          <w:rStyle w:val="s3"/>
        </w:rPr>
        <w:t>) 1-тармақ өзгертілді</w:t>
      </w:r>
    </w:p>
    <w:p w:rsidR="00000000" w:rsidRDefault="00B67E93">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B67E93">
      <w:pPr>
        <w:ind w:firstLine="400"/>
        <w:jc w:val="both"/>
      </w:pPr>
      <w:r>
        <w:rPr>
          <w:rStyle w:val="s0"/>
        </w:rPr>
        <w:t>1) сақтандыру, қайта сақтан</w:t>
      </w:r>
      <w:r>
        <w:rPr>
          <w:rStyle w:val="s0"/>
        </w:rPr>
        <w:t xml:space="preserve">дыру ұйымдары, өзара сақтандыру қоғамдары; </w:t>
      </w:r>
    </w:p>
    <w:p w:rsidR="00000000" w:rsidRDefault="00B67E93">
      <w:pPr>
        <w:ind w:firstLine="400"/>
        <w:jc w:val="both"/>
      </w:pPr>
      <w:r>
        <w:rPr>
          <w:rStyle w:val="s0"/>
        </w:rPr>
        <w:t xml:space="preserve">2) коммерциялық емес ұйымдар; </w:t>
      </w:r>
    </w:p>
    <w:p w:rsidR="00000000" w:rsidRDefault="00B67E93">
      <w:pPr>
        <w:ind w:firstLine="400"/>
        <w:jc w:val="both"/>
      </w:pPr>
      <w:r>
        <w:rPr>
          <w:rStyle w:val="s0"/>
        </w:rPr>
        <w:t xml:space="preserve">3) әлеуметтік саладағы қызметті жүзеге асыратын ұйымдар; </w:t>
      </w:r>
    </w:p>
    <w:p w:rsidR="00000000" w:rsidRDefault="00B67E93">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w:t>
      </w:r>
      <w:r>
        <w:rPr>
          <w:rStyle w:val="s0"/>
        </w:rPr>
        <w:t>нушылар;</w:t>
      </w:r>
    </w:p>
    <w:p w:rsidR="00000000" w:rsidRDefault="00B67E93">
      <w:pPr>
        <w:ind w:firstLine="400"/>
        <w:jc w:val="both"/>
      </w:pPr>
      <w:r>
        <w:rPr>
          <w:rStyle w:val="s0"/>
        </w:rPr>
        <w:t>4-1) мыналарды:</w:t>
      </w:r>
    </w:p>
    <w:p w:rsidR="00000000" w:rsidRDefault="00B67E93">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B67E93">
      <w:pPr>
        <w:ind w:firstLine="400"/>
        <w:jc w:val="both"/>
      </w:pPr>
      <w:r>
        <w:rPr>
          <w:rStyle w:val="s0"/>
        </w:rPr>
        <w:t>осы тармақтың 4) тармақшасында көрсетiлгендердi қоспағанда, жер қойнауын пайдалануға арн</w:t>
      </w:r>
      <w:r>
        <w:rPr>
          <w:rStyle w:val="s0"/>
        </w:rPr>
        <w:t>алған келісімшарттар бойынша қызметтi жүзеге асыратын жер қойнауын пайдаланушылар;</w:t>
      </w:r>
    </w:p>
    <w:p w:rsidR="00000000" w:rsidRDefault="00B67E93">
      <w:pPr>
        <w:ind w:firstLine="400"/>
        <w:jc w:val="both"/>
      </w:pPr>
      <w:r>
        <w:rPr>
          <w:rStyle w:val="s0"/>
        </w:rPr>
        <w:t>5) өздеріне декларацияны жасау және табыс ету жөніндегі міндет белгіленген, осы тармақтың 1)-4) тармақшаларында көрсетілмеген корпоративтік табыс салығын басқа да төлеушілер</w:t>
      </w:r>
      <w:r>
        <w:rPr>
          <w:rStyle w:val="s0"/>
        </w:rPr>
        <w:t xml:space="preserve"> үшін жеке-жеке осы декларацияға қосымшалармен қоса бекітеді. </w:t>
      </w:r>
    </w:p>
    <w:p w:rsidR="00000000" w:rsidRDefault="00B67E93">
      <w:pPr>
        <w:ind w:firstLine="400"/>
        <w:jc w:val="both"/>
      </w:pPr>
      <w:r>
        <w:rPr>
          <w:rStyle w:val="s0"/>
        </w:rPr>
        <w:t>2. Корпоративтік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w:t>
      </w:r>
      <w:r>
        <w:rPr>
          <w:rStyle w:val="s0"/>
        </w:rPr>
        <w:t>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w:t>
      </w:r>
      <w:r>
        <w:rPr>
          <w:rStyle w:val="s0"/>
        </w:rPr>
        <w:t xml:space="preserve"> арналған.</w:t>
      </w:r>
    </w:p>
    <w:p w:rsidR="00000000" w:rsidRDefault="00B67E93">
      <w:pPr>
        <w:ind w:firstLine="400"/>
        <w:jc w:val="both"/>
      </w:pPr>
      <w:r>
        <w:rPr>
          <w:rStyle w:val="s0"/>
        </w:rPr>
        <w:t xml:space="preserve">Корпоративтік табыс салығы бойынша декларацияға қосымшалар салықтық бақылау мақсатына орай салық органдары пайдаланатын салық міндеттемесін есептеу туралы ақпаратты егжей-тегжейлі көрсетуге арналған. </w:t>
      </w:r>
    </w:p>
    <w:p w:rsidR="00000000" w:rsidRDefault="00B67E93">
      <w:pPr>
        <w:ind w:firstLine="400"/>
        <w:jc w:val="both"/>
      </w:pPr>
      <w:r>
        <w:rPr>
          <w:rStyle w:val="s0"/>
        </w:rPr>
        <w:t>Корпоративтік табыс салығы бойынша деклараци</w:t>
      </w:r>
      <w:r>
        <w:rPr>
          <w:rStyle w:val="s0"/>
        </w:rPr>
        <w:t xml:space="preserve">яға қосымшалардың нысандары мынадай: </w:t>
      </w:r>
    </w:p>
    <w:p w:rsidR="00000000" w:rsidRDefault="00B67E93">
      <w:pPr>
        <w:ind w:firstLine="400"/>
        <w:jc w:val="both"/>
      </w:pPr>
      <w:r>
        <w:rPr>
          <w:rStyle w:val="s0"/>
        </w:rPr>
        <w:t xml:space="preserve">1) құн өсімінен түсетін табыстар (залалдар) жөніндегі; </w:t>
      </w:r>
    </w:p>
    <w:p w:rsidR="00000000" w:rsidRDefault="00B67E93">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w:t>
      </w:r>
      <w:r>
        <w:rPr>
          <w:rStyle w:val="s0"/>
        </w:rPr>
        <w:t>ойынша есептен шығару жөніндегі;</w:t>
      </w:r>
    </w:p>
    <w:p w:rsidR="00000000" w:rsidRDefault="00B67E93">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B67E93">
      <w:pPr>
        <w:ind w:firstLine="400"/>
        <w:jc w:val="both"/>
      </w:pPr>
      <w:r>
        <w:rPr>
          <w:rStyle w:val="s0"/>
        </w:rPr>
        <w:t>4) өткізілген тауарлар, орындалған жұмыстар</w:t>
      </w:r>
      <w:r>
        <w:rPr>
          <w:rStyle w:val="s0"/>
        </w:rPr>
        <w:t>,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B67E93">
      <w:pPr>
        <w:ind w:firstLine="400"/>
        <w:jc w:val="both"/>
      </w:pPr>
      <w:r>
        <w:rPr>
          <w:rStyle w:val="s0"/>
        </w:rPr>
        <w:t>5) свопты қоспағанда, туынды қаржы құралдары бойынша</w:t>
      </w:r>
      <w:r>
        <w:rPr>
          <w:rStyle w:val="s0"/>
        </w:rPr>
        <w:t xml:space="preserve">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B67E93">
      <w:pPr>
        <w:jc w:val="both"/>
      </w:pPr>
      <w:r>
        <w:rPr>
          <w:rStyle w:val="s3"/>
        </w:rPr>
        <w:t xml:space="preserve">2012.26.12. № 61-V ҚР </w:t>
      </w:r>
      <w:hyperlink r:id="rId1470" w:anchor="sub_id=65" w:history="1">
        <w:r>
          <w:rPr>
            <w:rStyle w:val="a3"/>
            <w:i/>
            <w:iCs/>
            <w:bdr w:val="none" w:sz="0" w:space="0" w:color="auto" w:frame="1"/>
          </w:rPr>
          <w:t>Заңымен</w:t>
        </w:r>
      </w:hyperlink>
      <w:r>
        <w:rPr>
          <w:rStyle w:val="s3"/>
        </w:rPr>
        <w:t xml:space="preserve"> 6) тармақша </w:t>
      </w:r>
      <w:r>
        <w:rPr>
          <w:rStyle w:val="s3"/>
        </w:rPr>
        <w:t>жаңа редакцияда (2013 ж. 1 қаңтардан бастап қолданысқа енгізілді) (</w:t>
      </w:r>
      <w:hyperlink r:id="rId1471" w:anchor="sub_id=650206"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6) резидент емес заңды тұлғаның тұрақты мекеме арқылы Қазақстан Республикасында қызметті ж</w:t>
      </w:r>
      <w:r>
        <w:rPr>
          <w:rStyle w:val="s0"/>
        </w:rPr>
        <w:t>үзеге</w:t>
      </w:r>
      <w:r>
        <w:rPr>
          <w:rStyle w:val="s0"/>
        </w:rPr>
        <w:t xml:space="preserve"> асыруға байланысты есептен шығарылуға жататын басқару және жалпы әкімшілік шығыстары жөніндегі;</w:t>
      </w:r>
    </w:p>
    <w:p w:rsidR="00000000" w:rsidRDefault="00B67E93">
      <w:pPr>
        <w:ind w:firstLine="400"/>
        <w:jc w:val="both"/>
      </w:pPr>
      <w:r>
        <w:rPr>
          <w:rStyle w:val="s0"/>
        </w:rPr>
        <w:t xml:space="preserve">7) инвестициялық салық преференциялары жөніндегі; </w:t>
      </w:r>
    </w:p>
    <w:p w:rsidR="00000000" w:rsidRDefault="00B67E93">
      <w:pPr>
        <w:ind w:firstLine="400"/>
        <w:jc w:val="both"/>
      </w:pPr>
      <w:r>
        <w:rPr>
          <w:rStyle w:val="s0"/>
        </w:rPr>
        <w:t>8) салық салынатын табысты азайтатын табыстар мен шығыстар жөніндегі ақпаратты қамтуы мүмкін. Осы қосым</w:t>
      </w:r>
      <w:r>
        <w:rPr>
          <w:rStyle w:val="s0"/>
        </w:rPr>
        <w:t xml:space="preserve">шаның нысаны өтеусіз берілген мүлікті, демеушілік көмекті алушылар бойынша белгіленуі мүмкін; </w:t>
      </w:r>
    </w:p>
    <w:p w:rsidR="00000000" w:rsidRDefault="00B67E93">
      <w:pPr>
        <w:ind w:firstLine="400"/>
        <w:jc w:val="both"/>
      </w:pPr>
      <w:r>
        <w:rPr>
          <w:rStyle w:val="s0"/>
        </w:rPr>
        <w:t xml:space="preserve">9) амортизациялық аударымдар, жөндеуге жұмсалатын шығыстар және тіркелген активтер бойынша басқа да шегерімдер жөніндегі; </w:t>
      </w:r>
    </w:p>
    <w:p w:rsidR="00000000" w:rsidRDefault="00B67E93">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w:t>
      </w:r>
      <w:r>
        <w:rPr>
          <w:rStyle w:val="s0"/>
        </w:rPr>
        <w:t>індегі ақпаратты қамтуы мүмкін. Осы қосымшаның нысаны осындай табыстар алынған тұлғалар бойынша белгіленуі мүмкін;</w:t>
      </w:r>
    </w:p>
    <w:p w:rsidR="00000000" w:rsidRDefault="00B67E93">
      <w:pPr>
        <w:ind w:firstLine="400"/>
        <w:jc w:val="both"/>
      </w:pPr>
      <w:r>
        <w:rPr>
          <w:rStyle w:val="s0"/>
        </w:rPr>
        <w:t>11) алынған стандартты салық жеңілдіктері бойынша салық міндеттемесін есептеу жөніндегі;</w:t>
      </w:r>
    </w:p>
    <w:p w:rsidR="00000000" w:rsidRDefault="00B67E93">
      <w:pPr>
        <w:ind w:firstLine="400"/>
        <w:jc w:val="both"/>
      </w:pPr>
      <w:r>
        <w:rPr>
          <w:rStyle w:val="s0"/>
        </w:rPr>
        <w:t>12) халықаралық шарттарға сәйкес салық салудан босат</w:t>
      </w:r>
      <w:r>
        <w:rPr>
          <w:rStyle w:val="s0"/>
        </w:rPr>
        <w:t xml:space="preserve">ылуға жататын табыстар жөніндегі ақпаратты; </w:t>
      </w:r>
    </w:p>
    <w:p w:rsidR="00000000" w:rsidRDefault="00B67E93">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B67E93">
      <w:pPr>
        <w:ind w:firstLine="400"/>
        <w:jc w:val="both"/>
      </w:pPr>
      <w:r>
        <w:rPr>
          <w:rStyle w:val="s0"/>
        </w:rPr>
        <w:t>14) своп бойынша табыстар (залалдар) жөніндегі ақпаратты қамтуы мүмкін. Осы қосымшаның нысаны келісімшарт жас</w:t>
      </w:r>
      <w:r>
        <w:rPr>
          <w:rStyle w:val="s0"/>
        </w:rPr>
        <w:t>аушы агенттер бойынша белгіленуі мүмкін;</w:t>
      </w:r>
    </w:p>
    <w:p w:rsidR="00000000" w:rsidRDefault="00B67E93">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w:t>
      </w:r>
      <w:r>
        <w:rPr>
          <w:rStyle w:val="s0"/>
        </w:rPr>
        <w:t>қ</w:t>
      </w:r>
      <w:r>
        <w:rPr>
          <w:rStyle w:val="s0"/>
        </w:rPr>
        <w:t xml:space="preserve"> міндеттемесі туралы;</w:t>
      </w:r>
    </w:p>
    <w:p w:rsidR="00000000" w:rsidRDefault="00B67E93">
      <w:pPr>
        <w:jc w:val="both"/>
      </w:pPr>
      <w:r>
        <w:rPr>
          <w:rStyle w:val="s3"/>
        </w:rPr>
        <w:t xml:space="preserve">2009.16.11. № 200-ІV ҚР </w:t>
      </w:r>
      <w:hyperlink r:id="rId1472" w:anchor="sub_id=325" w:history="1">
        <w:r>
          <w:rPr>
            <w:rStyle w:val="a3"/>
            <w:bdr w:val="none" w:sz="0" w:space="0" w:color="auto" w:frame="1"/>
          </w:rPr>
          <w:t>Заңымен</w:t>
        </w:r>
      </w:hyperlink>
      <w:r>
        <w:rPr>
          <w:rStyle w:val="s3"/>
        </w:rPr>
        <w:t xml:space="preserve"> 16) тармақша өзгертілді (2012 ж. 1 қаңтардан бастап қолданысқа енгiзiлді) (</w:t>
      </w:r>
      <w:hyperlink r:id="rId1473" w:anchor="sub_id=6502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резиденттің басқарушылық және жалпы әкімшілік шығыстары жөніндегі;</w:t>
      </w:r>
    </w:p>
    <w:p w:rsidR="00000000" w:rsidRDefault="00B67E93">
      <w:pPr>
        <w:jc w:val="both"/>
      </w:pPr>
      <w:r>
        <w:rPr>
          <w:rStyle w:val="s3"/>
        </w:rPr>
        <w:t>2009.16.11. № 200</w:t>
      </w:r>
      <w:r>
        <w:rPr>
          <w:rStyle w:val="s3"/>
        </w:rPr>
        <w:t xml:space="preserve">-ІV ҚР </w:t>
      </w:r>
      <w:hyperlink r:id="rId1474" w:anchor="sub_id=325" w:history="1">
        <w:r>
          <w:rPr>
            <w:rStyle w:val="a3"/>
            <w:bdr w:val="none" w:sz="0" w:space="0" w:color="auto" w:frame="1"/>
          </w:rPr>
          <w:t>Заңымен</w:t>
        </w:r>
      </w:hyperlink>
      <w:r>
        <w:rPr>
          <w:rStyle w:val="s3"/>
        </w:rPr>
        <w:t xml:space="preserve"> 17) тармақшамен толықтырылды (2012 ж. 1 қаңтардан бастап қолданысқа енгiзiлді); 2011.21.07. № 467-ІV ҚР </w:t>
      </w:r>
      <w:hyperlink r:id="rId1475" w:anchor="sub_id=319" w:history="1">
        <w:r>
          <w:rPr>
            <w:rStyle w:val="a3"/>
            <w:i/>
            <w:iCs/>
            <w:bdr w:val="none" w:sz="0" w:space="0" w:color="auto" w:frame="1"/>
          </w:rPr>
          <w:t>Заңымен</w:t>
        </w:r>
      </w:hyperlink>
      <w:r>
        <w:rPr>
          <w:rStyle w:val="s3"/>
        </w:rPr>
        <w:t xml:space="preserve"> 17) тармақша өзгертілді (2012 жылғы 1 қаңтардан бастап қолданысқа енгізілді) (</w:t>
      </w:r>
      <w:hyperlink r:id="rId1476" w:anchor="sub_id=6502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B67E93">
      <w:pPr>
        <w:ind w:firstLine="400"/>
        <w:jc w:val="both"/>
      </w:pPr>
      <w:r>
        <w:rPr>
          <w:rStyle w:val="s0"/>
        </w:rPr>
        <w:t xml:space="preserve">17) өздерiне қатысты осы Кодекстiң </w:t>
      </w:r>
      <w:hyperlink r:id="rId1477" w:anchor="sub_id=580000" w:history="1">
        <w:r>
          <w:rPr>
            <w:rStyle w:val="a3"/>
          </w:rPr>
          <w:t>58-бабында</w:t>
        </w:r>
      </w:hyperlink>
      <w:r>
        <w:rPr>
          <w:rStyle w:val="s0"/>
        </w:rPr>
        <w:t xml:space="preserve"> және (немесе) </w:t>
      </w:r>
      <w:hyperlink r:id="rId1478" w:anchor="sub_id=4480400" w:history="1">
        <w:r>
          <w:rPr>
            <w:rStyle w:val="a3"/>
          </w:rPr>
          <w:t>448-бабының 4-тар</w:t>
        </w:r>
        <w:r>
          <w:rPr>
            <w:rStyle w:val="a3"/>
          </w:rPr>
          <w:t>мағында</w:t>
        </w:r>
      </w:hyperlink>
      <w:r>
        <w:rPr>
          <w:rStyle w:val="s0"/>
        </w:rPr>
        <w:t xml:space="preserve"> 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жөніндегі ақпаратты;</w:t>
      </w:r>
    </w:p>
    <w:p w:rsidR="00000000" w:rsidRDefault="00B67E93">
      <w:pPr>
        <w:jc w:val="both"/>
      </w:pPr>
      <w:r>
        <w:rPr>
          <w:rStyle w:val="s3"/>
        </w:rPr>
        <w:t xml:space="preserve">2011.21.07. № 467-ІV ҚР </w:t>
      </w:r>
      <w:hyperlink r:id="rId1479" w:anchor="sub_id=319" w:history="1">
        <w:r>
          <w:rPr>
            <w:rStyle w:val="a3"/>
            <w:i/>
            <w:iCs/>
            <w:bdr w:val="none" w:sz="0" w:space="0" w:color="auto" w:frame="1"/>
          </w:rPr>
          <w:t>Заңымен</w:t>
        </w:r>
      </w:hyperlink>
      <w:r>
        <w:rPr>
          <w:rStyle w:val="s3"/>
        </w:rPr>
        <w:t xml:space="preserve"> 18) тармақшамен толықтырылды (2012 жылғы 1 қаңтардан бастап қолданысқа енгізілді)</w:t>
      </w:r>
    </w:p>
    <w:p w:rsidR="00000000" w:rsidRDefault="00B67E93">
      <w:pPr>
        <w:ind w:firstLine="400"/>
        <w:jc w:val="both"/>
      </w:pPr>
      <w:r>
        <w:rPr>
          <w:rStyle w:val="s0"/>
        </w:rPr>
        <w:t>18) корпоративтiк табыс салығын төлеушінің халықаралық қаржылық есептiлiк стандарттарына және Қазақстан Республи</w:t>
      </w:r>
      <w:r>
        <w:rPr>
          <w:rStyle w:val="s0"/>
        </w:rPr>
        <w:t>касының 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қамтуы мүмкін.</w:t>
      </w:r>
    </w:p>
    <w:p w:rsidR="00000000" w:rsidRDefault="00B67E93">
      <w:pPr>
        <w:ind w:firstLine="400"/>
        <w:jc w:val="both"/>
      </w:pPr>
      <w:r>
        <w:rPr>
          <w:rStyle w:val="s0"/>
        </w:rPr>
        <w:t xml:space="preserve">3. Корпоративтік табыс салығы бойынша декларацияға қосымшалардың нысандары салық </w:t>
      </w:r>
      <w:r>
        <w:rPr>
          <w:rStyle w:val="s0"/>
        </w:rPr>
        <w:t xml:space="preserve">төлеушілердің жекелеген санаттары бойынша осы баптың 2-тармағында көрсетілген ақпаратқа қосымша мынадай: </w:t>
      </w:r>
    </w:p>
    <w:p w:rsidR="00000000" w:rsidRDefault="00B67E93">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мөлшерлерін азайтудан алынатын табы</w:t>
      </w:r>
      <w:r>
        <w:rPr>
          <w:rStyle w:val="s0"/>
        </w:rPr>
        <w:t xml:space="preserve">стар және провизияларды (резервтерді) құру бойынша шығыстар жөніндегі; </w:t>
      </w:r>
    </w:p>
    <w:p w:rsidR="00000000" w:rsidRDefault="00B67E93">
      <w:pPr>
        <w:ind w:firstLine="400"/>
        <w:jc w:val="both"/>
      </w:pPr>
      <w:r>
        <w:rPr>
          <w:rStyle w:val="s0"/>
        </w:rPr>
        <w:t xml:space="preserve">2) коммерциялық емес ұйымдар үшін: </w:t>
      </w:r>
    </w:p>
    <w:p w:rsidR="00000000" w:rsidRDefault="00B67E93">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w:t>
      </w:r>
      <w:r>
        <w:rPr>
          <w:rStyle w:val="s0"/>
        </w:rPr>
        <w:t>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B67E93">
      <w:pPr>
        <w:ind w:firstLine="400"/>
        <w:jc w:val="both"/>
      </w:pPr>
      <w:r>
        <w:rPr>
          <w:rStyle w:val="s0"/>
        </w:rPr>
        <w:t>коммерциялық емес ұйымды ұстауға жұмсалатын шығыстар жөніндегі;</w:t>
      </w:r>
    </w:p>
    <w:p w:rsidR="00000000" w:rsidRDefault="00B67E93">
      <w:pPr>
        <w:ind w:firstLine="400"/>
        <w:jc w:val="both"/>
      </w:pPr>
      <w:r>
        <w:rPr>
          <w:rStyle w:val="s0"/>
        </w:rPr>
        <w:t>іс-шараларды ұйымдасты</w:t>
      </w:r>
      <w:r>
        <w:rPr>
          <w:rStyle w:val="s0"/>
        </w:rPr>
        <w:t xml:space="preserve">руға және өткізуге жұмсалатын шығыстар жөніндегі; </w:t>
      </w:r>
    </w:p>
    <w:p w:rsidR="00000000" w:rsidRDefault="00B67E93">
      <w:pPr>
        <w:jc w:val="both"/>
      </w:pPr>
      <w:r>
        <w:rPr>
          <w:rStyle w:val="s3"/>
        </w:rPr>
        <w:t xml:space="preserve">2011.21.07. № 467-ІV ҚР </w:t>
      </w:r>
      <w:hyperlink r:id="rId1480" w:anchor="sub_id=31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1481" w:anchor="sub_id=6503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B67E93">
      <w:pPr>
        <w:ind w:firstLine="400"/>
        <w:jc w:val="both"/>
      </w:pPr>
      <w:r>
        <w:rPr>
          <w:rStyle w:val="s0"/>
        </w:rPr>
        <w:t>Кен орындары</w:t>
      </w:r>
      <w:r>
        <w:rPr>
          <w:rStyle w:val="s0"/>
        </w:rPr>
        <w:t xml:space="preserve">н әзірлеу салдарын жою қорына аударымдар жөніндегі; </w:t>
      </w:r>
    </w:p>
    <w:p w:rsidR="00000000" w:rsidRDefault="00B67E93">
      <w:pPr>
        <w:ind w:firstLine="400"/>
        <w:jc w:val="both"/>
      </w:pPr>
      <w:r>
        <w:rPr>
          <w:rStyle w:val="s0"/>
        </w:rPr>
        <w:t xml:space="preserve">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B67E93">
      <w:pPr>
        <w:ind w:firstLine="400"/>
        <w:jc w:val="both"/>
      </w:pPr>
      <w:r>
        <w:rPr>
          <w:rStyle w:val="s0"/>
        </w:rPr>
        <w:t xml:space="preserve">салық салу объектілері және (немесе) </w:t>
      </w:r>
      <w:r>
        <w:rPr>
          <w:rStyle w:val="s0"/>
        </w:rPr>
        <w:t xml:space="preserve">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B67E93">
      <w:pPr>
        <w:ind w:firstLine="400"/>
        <w:jc w:val="both"/>
      </w:pPr>
      <w:r>
        <w:rPr>
          <w:rStyle w:val="s0"/>
        </w:rPr>
        <w:t xml:space="preserve">салық салу объектілерін және (немесе) салық салуға байланысты объектілерді, осы Кодекстің </w:t>
      </w:r>
      <w:hyperlink r:id="rId1482" w:anchor="sub_id=308010000" w:history="1">
        <w:r>
          <w:rPr>
            <w:rStyle w:val="a3"/>
          </w:rPr>
          <w:t>308-1-бабында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B67E93">
      <w:pPr>
        <w:ind w:firstLine="400"/>
        <w:jc w:val="both"/>
      </w:pPr>
      <w:r>
        <w:rPr>
          <w:rStyle w:val="s0"/>
        </w:rPr>
        <w:t>табиғи ресурстарды геологиялық зерттеуге, барла</w:t>
      </w:r>
      <w:r>
        <w:rPr>
          <w:rStyle w:val="s0"/>
        </w:rPr>
        <w:t>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B67E93">
      <w:pPr>
        <w:ind w:firstLine="400"/>
        <w:jc w:val="both"/>
      </w:pPr>
      <w:r>
        <w:rPr>
          <w:rStyle w:val="s0"/>
        </w:rPr>
        <w:t>4) банктер және лицензияның негізінде банк операцияларының жекелеген түрлерін жүзеге асыратын ұйымдар үшін, с</w:t>
      </w:r>
      <w:r>
        <w:rPr>
          <w:rStyle w:val="s0"/>
        </w:rPr>
        <w:t xml:space="preserve">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B67E93">
      <w:pPr>
        <w:ind w:firstLine="400"/>
        <w:jc w:val="both"/>
      </w:pPr>
      <w:r>
        <w:rPr>
          <w:rStyle w:val="s0"/>
        </w:rPr>
        <w:t xml:space="preserve">тауарлар, жұмыстар, көрсетілетін қызметтер түрлері бойынша тауарлар өткізуден, жұмыстар орындаудан, қызметтер көрсетуден түсетін табыстар жөніндегі; </w:t>
      </w:r>
    </w:p>
    <w:p w:rsidR="00000000" w:rsidRDefault="00B67E93">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 </w:t>
      </w:r>
      <w:hyperlink r:id="rId1483" w:anchor="sub_id=1060000" w:history="1">
        <w:r>
          <w:rPr>
            <w:rStyle w:val="a3"/>
          </w:rPr>
          <w:t>106-бабына</w:t>
        </w:r>
      </w:hyperlink>
      <w:r>
        <w:rPr>
          <w:rStyle w:val="s0"/>
        </w:rPr>
        <w:t xml:space="preserve"> сә</w:t>
      </w:r>
      <w:r>
        <w:rPr>
          <w:rStyle w:val="s0"/>
        </w:rPr>
        <w:t>йкес шегерімге құқығы бар тұлғалар үшін);</w:t>
      </w:r>
    </w:p>
    <w:p w:rsidR="00000000" w:rsidRDefault="00B67E93">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B67E93">
      <w:pPr>
        <w:jc w:val="both"/>
      </w:pPr>
      <w:r>
        <w:rPr>
          <w:rStyle w:val="s3"/>
        </w:rPr>
        <w:t xml:space="preserve">2011.05.07. № 452-IV ҚР </w:t>
      </w:r>
      <w:hyperlink r:id="rId1484" w:anchor="sub_id=800" w:history="1">
        <w:r>
          <w:rPr>
            <w:rStyle w:val="a3"/>
            <w:i/>
            <w:iCs/>
            <w:bdr w:val="none" w:sz="0" w:space="0" w:color="auto" w:frame="1"/>
          </w:rPr>
          <w:t>Заңымен</w:t>
        </w:r>
      </w:hyperlink>
      <w:r>
        <w:rPr>
          <w:rStyle w:val="s3"/>
        </w:rPr>
        <w:t xml:space="preserve"> (20</w:t>
      </w:r>
      <w:r>
        <w:rPr>
          <w:rStyle w:val="s3"/>
        </w:rPr>
        <w:t>12 жылғы 1 қаңтардан бастап қолданысқа енгізілді) (</w:t>
      </w:r>
      <w:hyperlink r:id="rId1485" w:anchor="sub_id=650400" w:history="1">
        <w:r>
          <w:rPr>
            <w:rStyle w:val="a3"/>
            <w:i/>
            <w:iCs/>
            <w:bdr w:val="none" w:sz="0" w:space="0" w:color="auto" w:frame="1"/>
          </w:rPr>
          <w:t>бұр.ред.қара</w:t>
        </w:r>
      </w:hyperlink>
      <w:r>
        <w:rPr>
          <w:rStyle w:val="s3"/>
        </w:rPr>
        <w:t xml:space="preserve">); 2013.05.12. № 152-V ҚР </w:t>
      </w:r>
      <w:hyperlink r:id="rId1486" w:anchor="sub_id=65" w:history="1">
        <w:r>
          <w:rPr>
            <w:rStyle w:val="a3"/>
            <w:i/>
            <w:iCs/>
            <w:bdr w:val="none" w:sz="0" w:space="0" w:color="auto" w:frame="1"/>
          </w:rPr>
          <w:t>Заң</w:t>
        </w:r>
        <w:r>
          <w:rPr>
            <w:rStyle w:val="a3"/>
            <w:i/>
            <w:iCs/>
            <w:bdr w:val="none" w:sz="0" w:space="0" w:color="auto" w:frame="1"/>
          </w:rPr>
          <w:t>ымен</w:t>
        </w:r>
      </w:hyperlink>
      <w:r>
        <w:rPr>
          <w:rStyle w:val="s3"/>
        </w:rPr>
        <w:t xml:space="preserve"> (2013 ж. 1 желтоқсаннан бастап қолданысқа енгізілді) (</w:t>
      </w:r>
      <w:hyperlink r:id="rId1487" w:anchor="sub_id=650400" w:history="1">
        <w:r>
          <w:rPr>
            <w:rStyle w:val="a3"/>
            <w:i/>
            <w:iCs/>
            <w:bdr w:val="none" w:sz="0" w:space="0" w:color="auto" w:frame="1"/>
          </w:rPr>
          <w:t>бұр.ред.қара</w:t>
        </w:r>
      </w:hyperlink>
      <w:r>
        <w:rPr>
          <w:rStyle w:val="s3"/>
        </w:rPr>
        <w:t>) 4-тармақ өзгертілді</w:t>
      </w:r>
    </w:p>
    <w:p w:rsidR="00000000" w:rsidRDefault="00B67E93">
      <w:pPr>
        <w:ind w:firstLine="400"/>
        <w:jc w:val="both"/>
      </w:pPr>
      <w:r>
        <w:rPr>
          <w:rStyle w:val="s0"/>
        </w:rPr>
        <w:t>4. Уәкілетті орган корпоративтік табыс салығының сомасы есеп-қисаптарының мынад</w:t>
      </w:r>
      <w:r>
        <w:rPr>
          <w:rStyle w:val="s0"/>
        </w:rPr>
        <w:t>ай нысандарын:</w:t>
      </w:r>
    </w:p>
    <w:p w:rsidR="00000000" w:rsidRDefault="00B67E93">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B67E93">
      <w:pPr>
        <w:ind w:firstLine="400"/>
        <w:jc w:val="both"/>
      </w:pPr>
      <w:r>
        <w:rPr>
          <w:rStyle w:val="s0"/>
        </w:rPr>
        <w:t>2) декларация тапсырылғаннан кейінгі кезеңде төленуге жататын корпоративтік табыс салығы бойынша аванст</w:t>
      </w:r>
      <w:r>
        <w:rPr>
          <w:rStyle w:val="s0"/>
        </w:rPr>
        <w:t>ық төлемдер сомасының есеп-қисабын;</w:t>
      </w:r>
    </w:p>
    <w:p w:rsidR="00000000" w:rsidRDefault="00B67E93">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B67E93">
      <w:pPr>
        <w:ind w:firstLine="400"/>
        <w:jc w:val="both"/>
      </w:pPr>
      <w:r>
        <w:rPr>
          <w:rStyle w:val="s0"/>
        </w:rPr>
        <w:t>4) резидент еместің табысынан төлем көзінен ұсталатын корпоративтік табыс салығы бойынша есеп-қисапты бекітеді.</w:t>
      </w:r>
    </w:p>
    <w:p w:rsidR="00000000" w:rsidRDefault="00B67E93">
      <w:pPr>
        <w:ind w:firstLine="400"/>
        <w:jc w:val="both"/>
      </w:pPr>
      <w:r>
        <w:rPr>
          <w:rStyle w:val="s0"/>
        </w:rPr>
        <w:t>5. Осы бап</w:t>
      </w:r>
      <w:r>
        <w:rPr>
          <w:rStyle w:val="s0"/>
        </w:rPr>
        <w:t>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салығы бойынша аванстық төлемдердің сома</w:t>
      </w:r>
      <w:r>
        <w:rPr>
          <w:rStyle w:val="s0"/>
        </w:rPr>
        <w:t xml:space="preserve">сын есептеу және төлеу бойынша міндеттеме белгіленген салық төлеушілер табыс етеді. </w:t>
      </w:r>
    </w:p>
    <w:p w:rsidR="00000000" w:rsidRDefault="00B67E93">
      <w:pPr>
        <w:ind w:firstLine="400"/>
        <w:jc w:val="both"/>
      </w:pPr>
      <w:r>
        <w:rPr>
          <w:rStyle w:val="s0"/>
        </w:rPr>
        <w:t>6. Осы баптың 4-тармағының 3), 4) тармақшаларында көрсетілген есеп-қисаптарды салық агенттері салықтық бақылау мақсатына орай пайдаланылатын салық міндеттемесін есептеу ту</w:t>
      </w:r>
      <w:r>
        <w:rPr>
          <w:rStyle w:val="s0"/>
        </w:rPr>
        <w:t>ралы ақпаратты көрсету үшін табыс етеді.</w:t>
      </w:r>
    </w:p>
    <w:p w:rsidR="00000000" w:rsidRDefault="00B67E93">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B67E93">
      <w:pPr>
        <w:ind w:firstLine="400"/>
        <w:jc w:val="both"/>
      </w:pPr>
      <w:r>
        <w:rPr>
          <w:rStyle w:val="s0"/>
        </w:rPr>
        <w:t>1) төленетін табыс сомасы;</w:t>
      </w:r>
    </w:p>
    <w:p w:rsidR="00000000" w:rsidRDefault="00B67E93">
      <w:pPr>
        <w:ind w:firstLine="400"/>
        <w:jc w:val="both"/>
      </w:pPr>
      <w:r>
        <w:rPr>
          <w:rStyle w:val="s0"/>
        </w:rPr>
        <w:t>2) төленген табыс сомасы;</w:t>
      </w:r>
    </w:p>
    <w:p w:rsidR="00000000" w:rsidRDefault="00B67E93">
      <w:pPr>
        <w:ind w:firstLine="400"/>
        <w:jc w:val="both"/>
      </w:pPr>
      <w:r>
        <w:rPr>
          <w:rStyle w:val="s0"/>
        </w:rPr>
        <w:t>3) корпоративті</w:t>
      </w:r>
      <w:r>
        <w:rPr>
          <w:rStyle w:val="s0"/>
        </w:rPr>
        <w:t>к табыс салығының ставкасы;</w:t>
      </w:r>
    </w:p>
    <w:p w:rsidR="00000000" w:rsidRDefault="00B67E93">
      <w:pPr>
        <w:ind w:firstLine="400"/>
        <w:jc w:val="both"/>
      </w:pPr>
      <w:r>
        <w:rPr>
          <w:rStyle w:val="s0"/>
        </w:rPr>
        <w:t>4) төлем көзінен ұсталатын салық сомасы;</w:t>
      </w:r>
    </w:p>
    <w:p w:rsidR="00000000" w:rsidRDefault="00B67E93">
      <w:pPr>
        <w:ind w:firstLine="400"/>
        <w:jc w:val="both"/>
      </w:pPr>
      <w:r>
        <w:rPr>
          <w:rStyle w:val="s0"/>
        </w:rPr>
        <w:t>5) іс жүзінде төленген салық сомасы туралы ақпарат қамтылуы мүмкін.</w:t>
      </w:r>
    </w:p>
    <w:p w:rsidR="00000000" w:rsidRDefault="00B67E93">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w:t>
      </w:r>
      <w:r>
        <w:rPr>
          <w:rStyle w:val="s0"/>
        </w:rPr>
        <w:t xml:space="preserve"> табыс алушылар бойынша мынадай:</w:t>
      </w:r>
    </w:p>
    <w:p w:rsidR="00000000" w:rsidRDefault="00B67E93">
      <w:pPr>
        <w:ind w:firstLine="400"/>
        <w:jc w:val="both"/>
      </w:pPr>
      <w:r>
        <w:rPr>
          <w:rStyle w:val="s0"/>
        </w:rPr>
        <w:t>1) салық төлеуші туралы жалпы сәйкестендіру деректері;</w:t>
      </w:r>
    </w:p>
    <w:p w:rsidR="00000000" w:rsidRDefault="00B67E93">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B67E93">
      <w:pPr>
        <w:ind w:firstLine="400"/>
        <w:jc w:val="both"/>
      </w:pPr>
      <w:r>
        <w:rPr>
          <w:rStyle w:val="s0"/>
        </w:rPr>
        <w:t>3) салық ставкасы туралы;</w:t>
      </w:r>
    </w:p>
    <w:p w:rsidR="00000000" w:rsidRDefault="00B67E93">
      <w:pPr>
        <w:ind w:firstLine="400"/>
        <w:jc w:val="both"/>
      </w:pPr>
      <w:r>
        <w:rPr>
          <w:rStyle w:val="s0"/>
        </w:rPr>
        <w:t>4) халықаралық шартта</w:t>
      </w:r>
      <w:r>
        <w:rPr>
          <w:rStyle w:val="s0"/>
        </w:rPr>
        <w:t>рды қолдану туралы;</w:t>
      </w:r>
    </w:p>
    <w:p w:rsidR="00000000" w:rsidRDefault="00B67E93">
      <w:pPr>
        <w:ind w:firstLine="400"/>
        <w:jc w:val="both"/>
      </w:pPr>
      <w:r>
        <w:rPr>
          <w:rStyle w:val="s0"/>
        </w:rPr>
        <w:t>5) Қазақстан Республикасында қызметті жүзеге асыру кезеңі туралы;</w:t>
      </w:r>
    </w:p>
    <w:p w:rsidR="00000000" w:rsidRDefault="00B67E93">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B67E93">
      <w:pPr>
        <w:ind w:left="1200" w:hanging="800"/>
        <w:jc w:val="both"/>
      </w:pPr>
      <w:r>
        <w:rPr>
          <w:rStyle w:val="s1"/>
        </w:rPr>
        <w:t> </w:t>
      </w:r>
    </w:p>
    <w:p w:rsidR="00000000" w:rsidRDefault="00B67E93">
      <w:pPr>
        <w:jc w:val="both"/>
      </w:pPr>
      <w:bookmarkStart w:id="73" w:name="SUB660000"/>
      <w:bookmarkEnd w:id="73"/>
      <w:r>
        <w:rPr>
          <w:rStyle w:val="s3"/>
        </w:rPr>
        <w:t xml:space="preserve">2008.10.12 № 100-IV ҚР Заңның </w:t>
      </w:r>
      <w:hyperlink r:id="rId1488" w:history="1">
        <w:r>
          <w:rPr>
            <w:rStyle w:val="a3"/>
            <w:bdr w:val="none" w:sz="0" w:space="0" w:color="auto" w:frame="1"/>
          </w:rPr>
          <w:t>12-бабына</w:t>
        </w:r>
      </w:hyperlink>
      <w:r>
        <w:rPr>
          <w:rStyle w:val="s3"/>
        </w:rPr>
        <w:t xml:space="preserve"> сәйкес 66-баптың қолданылуы 2016 ж. 1 қаңтарға дейін тоқтатылды</w:t>
      </w:r>
    </w:p>
    <w:p w:rsidR="00000000" w:rsidRDefault="00B67E93">
      <w:pPr>
        <w:ind w:firstLine="400"/>
        <w:jc w:val="both"/>
      </w:pPr>
      <w:r>
        <w:rPr>
          <w:rStyle w:val="s19"/>
        </w:rPr>
        <w:t xml:space="preserve">66-бап. Қосылған құн салығы бойынша салық есептілігін белгілеу ерекшеліктері </w:t>
      </w:r>
    </w:p>
    <w:p w:rsidR="00000000" w:rsidRDefault="00B67E93">
      <w:pPr>
        <w:ind w:firstLine="400"/>
        <w:jc w:val="both"/>
      </w:pPr>
      <w:r>
        <w:rPr>
          <w:rStyle w:val="s19"/>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B67E93">
      <w:pPr>
        <w:ind w:firstLine="400"/>
        <w:jc w:val="both"/>
      </w:pPr>
      <w:r>
        <w:rPr>
          <w:rStyle w:val="s19"/>
        </w:rPr>
        <w:t>1) салық салынатын және салық салынбайтын айналым сомасы;</w:t>
      </w:r>
    </w:p>
    <w:p w:rsidR="00000000" w:rsidRDefault="00B67E93">
      <w:pPr>
        <w:ind w:firstLine="400"/>
        <w:jc w:val="both"/>
      </w:pPr>
      <w:r>
        <w:rPr>
          <w:rStyle w:val="s19"/>
        </w:rPr>
        <w:t>2) салық салынатын импорт сомасы;</w:t>
      </w:r>
    </w:p>
    <w:p w:rsidR="00000000" w:rsidRDefault="00B67E93">
      <w:pPr>
        <w:ind w:firstLine="400"/>
        <w:jc w:val="both"/>
      </w:pPr>
      <w:r>
        <w:rPr>
          <w:rStyle w:val="s19"/>
        </w:rPr>
        <w:t>3) Қазақстан Республикасының аумағынд</w:t>
      </w:r>
      <w:r>
        <w:rPr>
          <w:rStyle w:val="s19"/>
        </w:rPr>
        <w:t>а тауарлар сатып алу, жұмыстар орындау, қызметтер көрсету сомасы;</w:t>
      </w:r>
    </w:p>
    <w:p w:rsidR="00000000" w:rsidRDefault="00B67E93">
      <w:pPr>
        <w:ind w:firstLine="400"/>
        <w:jc w:val="both"/>
      </w:pPr>
      <w:r>
        <w:rPr>
          <w:rStyle w:val="s19"/>
        </w:rPr>
        <w:t xml:space="preserve">4) есепке жатқызуға жататын қосылған құн салығы сомасы; </w:t>
      </w:r>
    </w:p>
    <w:p w:rsidR="00000000" w:rsidRDefault="00B67E93">
      <w:pPr>
        <w:ind w:firstLine="400"/>
        <w:jc w:val="both"/>
      </w:pPr>
      <w:r>
        <w:rPr>
          <w:rStyle w:val="s19"/>
        </w:rPr>
        <w:t>5) қосылған құн салығы сомасын есепке жатқызудың таңдап алынған әдісі және оны қолданудың нәтижелері;</w:t>
      </w:r>
    </w:p>
    <w:p w:rsidR="00000000" w:rsidRDefault="00B67E93">
      <w:pPr>
        <w:ind w:firstLine="400"/>
        <w:jc w:val="both"/>
      </w:pPr>
      <w:r>
        <w:rPr>
          <w:rStyle w:val="s19"/>
        </w:rPr>
        <w:t>6) есепке жатқызылатын қосылған</w:t>
      </w:r>
      <w:r>
        <w:rPr>
          <w:rStyle w:val="s19"/>
        </w:rPr>
        <w:t xml:space="preserve"> құн салығы сомасының есепке жазылған қосылған құн салығы сомасынан асып кетуі, оның ішінде салық кезеңінің аяғында асып кетуі;</w:t>
      </w:r>
    </w:p>
    <w:p w:rsidR="00000000" w:rsidRDefault="00B67E93">
      <w:pPr>
        <w:ind w:firstLine="400"/>
        <w:jc w:val="both"/>
      </w:pPr>
      <w:r>
        <w:rPr>
          <w:rStyle w:val="s19"/>
        </w:rPr>
        <w:t xml:space="preserve">7) қосылған құн салығы сомасын есептеу туралы ақпаратты көрсетуіне арналған. </w:t>
      </w:r>
    </w:p>
    <w:p w:rsidR="00000000" w:rsidRDefault="00B67E93">
      <w:pPr>
        <w:ind w:firstLine="400"/>
        <w:jc w:val="both"/>
      </w:pPr>
      <w:r>
        <w:rPr>
          <w:rStyle w:val="s19"/>
        </w:rPr>
        <w:t>Қосылған</w:t>
      </w:r>
      <w:r>
        <w:rPr>
          <w:rStyle w:val="s19"/>
        </w:rPr>
        <w:t xml:space="preserve"> құн салығы жөніндегі декларация есепке жа</w:t>
      </w:r>
      <w:r>
        <w:rPr>
          <w:rStyle w:val="s19"/>
        </w:rPr>
        <w:t xml:space="preserve">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B67E93">
      <w:pPr>
        <w:ind w:firstLine="400"/>
        <w:jc w:val="both"/>
      </w:pPr>
      <w:r>
        <w:rPr>
          <w:rStyle w:val="s19"/>
        </w:rPr>
        <w:t>Бұл ретте есепке жатқызылатын қосылған құн салығы сомасының қосылған құн салығына есептелген сомадан асып кетуін қайтару</w:t>
      </w:r>
      <w:r>
        <w:rPr>
          <w:rStyle w:val="s19"/>
        </w:rPr>
        <w:t xml:space="preserve"> жөніндегі талап қосылған құн салығы бойынша бастапқы, кезекті және (немесе) тарату декларацияларында көрсетілуі мүмкін.</w:t>
      </w:r>
    </w:p>
    <w:p w:rsidR="00000000" w:rsidRDefault="00B67E93">
      <w:pPr>
        <w:ind w:firstLine="400"/>
        <w:jc w:val="both"/>
      </w:pPr>
      <w:r>
        <w:rPr>
          <w:rStyle w:val="s19"/>
        </w:rPr>
        <w:t xml:space="preserve">2. Қосылған құн салығы жөніндегі декларацияға қосымша салық органдары салықтық бақылау мақсатына орай пайдаланатын салық міндеттемесін </w:t>
      </w:r>
      <w:r>
        <w:rPr>
          <w:rStyle w:val="s19"/>
        </w:rPr>
        <w:t xml:space="preserve">есептеу туралы ақпаратты егжей-тегжейлі көрсетуге арналған. </w:t>
      </w:r>
    </w:p>
    <w:p w:rsidR="00000000" w:rsidRDefault="00B67E93">
      <w:pPr>
        <w:ind w:firstLine="400"/>
        <w:jc w:val="both"/>
      </w:pPr>
      <w:r>
        <w:rPr>
          <w:rStyle w:val="s19"/>
        </w:rPr>
        <w:t>Қосылған</w:t>
      </w:r>
      <w:r>
        <w:rPr>
          <w:rStyle w:val="s19"/>
        </w:rPr>
        <w:t xml:space="preserve"> құн салығы жөніндегі декларацияға қосымшалардың нысандары мынадай:</w:t>
      </w:r>
    </w:p>
    <w:p w:rsidR="00000000" w:rsidRDefault="00B67E93">
      <w:pPr>
        <w:ind w:firstLine="400"/>
        <w:jc w:val="both"/>
      </w:pPr>
      <w:r>
        <w:rPr>
          <w:rStyle w:val="s19"/>
        </w:rPr>
        <w:t xml:space="preserve">1) нөлдік ставка бойынша салық салынатын өткізу бойынша айналымдар; </w:t>
      </w:r>
    </w:p>
    <w:p w:rsidR="00000000" w:rsidRDefault="00B67E93">
      <w:pPr>
        <w:ind w:firstLine="400"/>
        <w:jc w:val="both"/>
      </w:pPr>
      <w:r>
        <w:rPr>
          <w:rStyle w:val="s19"/>
        </w:rPr>
        <w:t>2) қосылған құн салығынан босатылатын өткізу бойын</w:t>
      </w:r>
      <w:r>
        <w:rPr>
          <w:rStyle w:val="s19"/>
        </w:rPr>
        <w:t xml:space="preserve">ша айналымдар; </w:t>
      </w:r>
    </w:p>
    <w:p w:rsidR="00000000" w:rsidRDefault="00B67E93">
      <w:pPr>
        <w:ind w:firstLine="400"/>
        <w:jc w:val="both"/>
      </w:pPr>
      <w:r>
        <w:rPr>
          <w:rStyle w:val="s19"/>
        </w:rPr>
        <w:t xml:space="preserve">3) резидент еместен сатып алынған жұмыстар, көрсетілетін қызметтер және осындай резидент емес үшін төленуге жататын қосылған құн салығының сомасы; </w:t>
      </w:r>
    </w:p>
    <w:p w:rsidR="00000000" w:rsidRDefault="00B67E93">
      <w:pPr>
        <w:ind w:firstLine="400"/>
        <w:jc w:val="both"/>
      </w:pPr>
      <w:r>
        <w:rPr>
          <w:rStyle w:val="s19"/>
        </w:rPr>
        <w:t>4) салық салынатын айналым мөлшерін және есепке жатқызылған қосылған құн салығының сомасын т</w:t>
      </w:r>
      <w:r>
        <w:rPr>
          <w:rStyle w:val="s19"/>
        </w:rPr>
        <w:t>үзету</w:t>
      </w:r>
      <w:r>
        <w:rPr>
          <w:rStyle w:val="s19"/>
        </w:rPr>
        <w:t xml:space="preserve"> жөніндегі;</w:t>
      </w:r>
    </w:p>
    <w:p w:rsidR="00000000" w:rsidRDefault="00B67E93">
      <w:pPr>
        <w:jc w:val="both"/>
      </w:pPr>
      <w:r>
        <w:rPr>
          <w:rStyle w:val="s3"/>
        </w:rPr>
        <w:t xml:space="preserve">2014.11.04. № 189-V ҚР </w:t>
      </w:r>
      <w:hyperlink r:id="rId1489" w:anchor="sub_id=700" w:history="1">
        <w:r>
          <w:rPr>
            <w:rStyle w:val="a3"/>
            <w:i/>
            <w:iCs/>
            <w:bdr w:val="none" w:sz="0" w:space="0" w:color="auto" w:frame="1"/>
          </w:rPr>
          <w:t>Заңымен</w:t>
        </w:r>
      </w:hyperlink>
      <w:r>
        <w:rPr>
          <w:rStyle w:val="s3"/>
        </w:rPr>
        <w:t xml:space="preserve"> (</w:t>
      </w:r>
      <w:hyperlink r:id="rId1490" w:anchor="sub_id=660205" w:history="1">
        <w:r>
          <w:rPr>
            <w:rStyle w:val="a3"/>
            <w:i/>
            <w:iCs/>
            <w:bdr w:val="none" w:sz="0" w:space="0" w:color="auto" w:frame="1"/>
          </w:rPr>
          <w:t>бұр.ред.қара</w:t>
        </w:r>
      </w:hyperlink>
      <w:r>
        <w:rPr>
          <w:rStyle w:val="s3"/>
        </w:rPr>
        <w:t xml:space="preserve">); 2014.29.09. № 239-V ҚР </w:t>
      </w:r>
      <w:hyperlink r:id="rId1491" w:anchor="sub_id=1066" w:history="1">
        <w:r>
          <w:rPr>
            <w:rStyle w:val="a3"/>
            <w:i/>
            <w:iCs/>
            <w:bdr w:val="none" w:sz="0" w:space="0" w:color="auto" w:frame="1"/>
          </w:rPr>
          <w:t>Заңымен</w:t>
        </w:r>
      </w:hyperlink>
      <w:r>
        <w:rPr>
          <w:rStyle w:val="s3"/>
        </w:rPr>
        <w:t xml:space="preserve"> (</w:t>
      </w:r>
      <w:hyperlink r:id="rId1492" w:anchor="sub_id=660205" w:history="1">
        <w:r>
          <w:rPr>
            <w:rStyle w:val="a3"/>
            <w:i/>
            <w:iCs/>
            <w:bdr w:val="none" w:sz="0" w:space="0" w:color="auto" w:frame="1"/>
          </w:rPr>
          <w:t>бұр.ред.қара</w:t>
        </w:r>
      </w:hyperlink>
      <w:r>
        <w:rPr>
          <w:rStyle w:val="s3"/>
        </w:rPr>
        <w:t>) 5) тармақша жаңа редакцияда</w:t>
      </w:r>
    </w:p>
    <w:p w:rsidR="00000000" w:rsidRDefault="00B67E93">
      <w:pPr>
        <w:ind w:firstLine="400"/>
        <w:jc w:val="both"/>
      </w:pPr>
      <w:r>
        <w:rPr>
          <w:rStyle w:val="s19"/>
        </w:rPr>
        <w:t>5) сатып алушылар бойынша мемлекеттік матер</w:t>
      </w:r>
      <w:r>
        <w:rPr>
          <w:rStyle w:val="s19"/>
        </w:rPr>
        <w:t>иалдық резерв саласындағы уәкілетті органның құрылымдық бөлімшесі жазып берген мемлекеттік материалдық резервтен тауарлар шығару құжаттары;</w:t>
      </w:r>
    </w:p>
    <w:p w:rsidR="00000000" w:rsidRDefault="00B67E93">
      <w:pPr>
        <w:ind w:left="1200" w:hanging="800"/>
        <w:jc w:val="both"/>
      </w:pPr>
      <w:r>
        <w:rPr>
          <w:rStyle w:val="s1"/>
        </w:rPr>
        <w:t> </w:t>
      </w:r>
    </w:p>
    <w:p w:rsidR="00000000" w:rsidRDefault="00B67E93">
      <w:pPr>
        <w:ind w:left="1200" w:hanging="800"/>
        <w:jc w:val="both"/>
      </w:pPr>
      <w:bookmarkStart w:id="74" w:name="SUB670000"/>
      <w:bookmarkEnd w:id="74"/>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B67E93">
      <w:pPr>
        <w:jc w:val="both"/>
      </w:pPr>
      <w:r>
        <w:rPr>
          <w:rStyle w:val="s3"/>
        </w:rPr>
        <w:t>2009.16.11. № 20</w:t>
      </w:r>
      <w:r>
        <w:rPr>
          <w:rStyle w:val="s3"/>
        </w:rPr>
        <w:t xml:space="preserve">0-ІV ҚР </w:t>
      </w:r>
      <w:hyperlink r:id="rId1493" w:anchor="sub_id=3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494" w:anchor="sub_id=670100" w:history="1">
        <w:r>
          <w:rPr>
            <w:rStyle w:val="a3"/>
            <w:i/>
            <w:iCs/>
            <w:bdr w:val="none" w:sz="0" w:space="0" w:color="auto" w:frame="1"/>
          </w:rPr>
          <w:t>ред</w:t>
        </w:r>
      </w:hyperlink>
      <w:r>
        <w:rPr>
          <w:rStyle w:val="s3"/>
        </w:rPr>
        <w:t xml:space="preserve">.қара); 2011.05.07. № 452-IV ҚР </w:t>
      </w:r>
      <w:hyperlink r:id="rId1495"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496" w:anchor="sub_id=670100" w:history="1">
        <w:r>
          <w:rPr>
            <w:rStyle w:val="a3"/>
            <w:i/>
            <w:iCs/>
            <w:bdr w:val="none" w:sz="0" w:space="0" w:color="auto" w:frame="1"/>
          </w:rPr>
          <w:t>бұр.ред.қара</w:t>
        </w:r>
      </w:hyperlink>
      <w:r>
        <w:rPr>
          <w:rStyle w:val="s3"/>
        </w:rPr>
        <w:t xml:space="preserve">); 2013.05.12. № 152-V ҚР </w:t>
      </w:r>
      <w:hyperlink r:id="rId1497" w:anchor="sub_id=67"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1498" w:anchor="sub_id=670100" w:history="1">
        <w:r>
          <w:rPr>
            <w:rStyle w:val="a3"/>
            <w:i/>
            <w:iCs/>
            <w:bdr w:val="none" w:sz="0" w:space="0" w:color="auto" w:frame="1"/>
          </w:rPr>
          <w:t>бұр.ред.қара</w:t>
        </w:r>
      </w:hyperlink>
      <w:r>
        <w:rPr>
          <w:rStyle w:val="s3"/>
        </w:rPr>
        <w:t>) 1-тармақ өзгертілді</w:t>
      </w:r>
    </w:p>
    <w:p w:rsidR="00000000" w:rsidRDefault="00B67E93">
      <w:pPr>
        <w:ind w:firstLine="400"/>
        <w:jc w:val="both"/>
      </w:pPr>
      <w:r>
        <w:rPr>
          <w:rStyle w:val="s0"/>
        </w:rPr>
        <w:t>1. Уәкілетті орган жеке табыс салығы және әлеуметтік салық бойынша декларацияның мынадай нысандарын осы декларацияға қосымшалармен бірге бекітеді:</w:t>
      </w:r>
    </w:p>
    <w:p w:rsidR="00000000" w:rsidRDefault="00B67E93">
      <w:pPr>
        <w:jc w:val="both"/>
      </w:pPr>
      <w:r>
        <w:rPr>
          <w:rStyle w:val="s3"/>
        </w:rPr>
        <w:t xml:space="preserve">2009.16.11. № 200-ІV ҚР </w:t>
      </w:r>
      <w:hyperlink r:id="rId1499" w:anchor="sub_id=3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500" w:anchor="sub_id=670101" w:history="1">
        <w:r>
          <w:rPr>
            <w:rStyle w:val="a3"/>
            <w:i/>
            <w:iCs/>
            <w:bdr w:val="none" w:sz="0" w:space="0" w:color="auto" w:frame="1"/>
          </w:rPr>
          <w:t>ред</w:t>
        </w:r>
      </w:hyperlink>
      <w:r>
        <w:rPr>
          <w:rStyle w:val="s3"/>
        </w:rPr>
        <w:t xml:space="preserve">.қара); 2010.02.04. № 262-IV ҚР </w:t>
      </w:r>
      <w:hyperlink r:id="rId1501" w:anchor="sub_id=805" w:history="1">
        <w:r>
          <w:rPr>
            <w:rStyle w:val="a3"/>
            <w:i/>
            <w:iCs/>
            <w:bdr w:val="none" w:sz="0" w:space="0" w:color="auto" w:frame="1"/>
          </w:rPr>
          <w:t>Заңымен</w:t>
        </w:r>
      </w:hyperlink>
      <w:r>
        <w:rPr>
          <w:rStyle w:val="s3"/>
        </w:rPr>
        <w:t xml:space="preserve"> (</w:t>
      </w:r>
      <w:hyperlink r:id="rId150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503" w:anchor="sub_id=670101" w:history="1">
        <w:r>
          <w:rPr>
            <w:rStyle w:val="a3"/>
            <w:i/>
            <w:iCs/>
            <w:bdr w:val="none" w:sz="0" w:space="0" w:color="auto" w:frame="1"/>
          </w:rPr>
          <w:t>ред</w:t>
        </w:r>
      </w:hyperlink>
      <w:r>
        <w:rPr>
          <w:rStyle w:val="s3"/>
        </w:rPr>
        <w:t>.қара) 1) тармақша өзгертілді</w:t>
      </w:r>
    </w:p>
    <w:p w:rsidR="00000000" w:rsidRDefault="00B67E93">
      <w:pPr>
        <w:ind w:firstLine="400"/>
        <w:jc w:val="both"/>
      </w:pPr>
      <w:r>
        <w:rPr>
          <w:rStyle w:val="s0"/>
        </w:rPr>
        <w:t xml:space="preserve">1) салық агенттері болып табылатын салық төлеушілердің мынадай санаттары: </w:t>
      </w:r>
    </w:p>
    <w:p w:rsidR="00000000" w:rsidRDefault="00B67E93">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w:t>
      </w:r>
      <w:r>
        <w:rPr>
          <w:rStyle w:val="s0"/>
        </w:rPr>
        <w:t xml:space="preserve">ы қоспағанда, Қазақстан Республикасының резидент заңды тұлғалары; </w:t>
      </w:r>
    </w:p>
    <w:p w:rsidR="00000000" w:rsidRDefault="00B67E93">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B67E93">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w:t>
      </w:r>
    </w:p>
    <w:p w:rsidR="00000000" w:rsidRDefault="00B67E93">
      <w:pPr>
        <w:ind w:firstLine="400"/>
        <w:jc w:val="both"/>
      </w:pPr>
      <w:r>
        <w:rPr>
          <w:rStyle w:val="s0"/>
        </w:rPr>
        <w:t>жекеше нотариустар;</w:t>
      </w:r>
    </w:p>
    <w:p w:rsidR="00000000" w:rsidRDefault="00B67E93">
      <w:pPr>
        <w:ind w:firstLine="400"/>
        <w:jc w:val="both"/>
      </w:pPr>
      <w:r>
        <w:rPr>
          <w:rStyle w:val="s0"/>
        </w:rPr>
        <w:t>адвокаттар;</w:t>
      </w:r>
    </w:p>
    <w:p w:rsidR="00000000" w:rsidRDefault="00B67E93">
      <w:pPr>
        <w:ind w:firstLine="400"/>
        <w:jc w:val="both"/>
      </w:pPr>
      <w:r>
        <w:rPr>
          <w:rStyle w:val="s0"/>
        </w:rPr>
        <w:t>жеке сот орындаушылары үшін Қазақстан Республикас</w:t>
      </w:r>
      <w:r>
        <w:rPr>
          <w:rStyle w:val="s0"/>
        </w:rPr>
        <w:t>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B67E93">
      <w:pPr>
        <w:jc w:val="both"/>
      </w:pPr>
      <w:r>
        <w:rPr>
          <w:rStyle w:val="s3"/>
        </w:rPr>
        <w:t xml:space="preserve">2009.16.11. № 200-ІV ҚР </w:t>
      </w:r>
      <w:hyperlink r:id="rId1504" w:anchor="sub_id=326" w:history="1">
        <w:r>
          <w:rPr>
            <w:rStyle w:val="a3"/>
            <w:i/>
            <w:iCs/>
            <w:bdr w:val="none" w:sz="0" w:space="0" w:color="auto" w:frame="1"/>
          </w:rPr>
          <w:t>Заңымен</w:t>
        </w:r>
      </w:hyperlink>
      <w:r>
        <w:rPr>
          <w:rStyle w:val="s3"/>
        </w:rPr>
        <w:t xml:space="preserve"> 2) тармақ</w:t>
      </w:r>
      <w:r>
        <w:rPr>
          <w:rStyle w:val="s3"/>
        </w:rPr>
        <w:t>ша өзгертілді (2009 ж. 1 қаңтардан бастап қолданысқа енгiзiлді) (бұр.</w:t>
      </w:r>
      <w:hyperlink r:id="rId1505" w:anchor="sub_id=670102"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2) салық агенттері болып табылатын салық төлеушілердің мынадай санаттары: </w:t>
      </w:r>
    </w:p>
    <w:p w:rsidR="00000000" w:rsidRDefault="00B67E93">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B67E93">
      <w:pPr>
        <w:ind w:firstLine="400"/>
        <w:jc w:val="both"/>
      </w:pPr>
      <w:r>
        <w:rPr>
          <w:rStyle w:val="s0"/>
        </w:rPr>
        <w:t>Қазақстан</w:t>
      </w:r>
      <w:r>
        <w:rPr>
          <w:rStyle w:val="s0"/>
        </w:rPr>
        <w:t xml:space="preserve"> Республикасының аумағында тұрақты мекеме арқылы қызметін жүзеге асы</w:t>
      </w:r>
      <w:r>
        <w:rPr>
          <w:rStyle w:val="s0"/>
        </w:rPr>
        <w:t xml:space="preserve">ратын резидент емес заңды тұлғалар; </w:t>
      </w:r>
    </w:p>
    <w:p w:rsidR="00000000" w:rsidRDefault="00B67E93">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адамдар бо</w:t>
      </w:r>
      <w:r>
        <w:rPr>
          <w:rStyle w:val="s0"/>
        </w:rPr>
        <w:t xml:space="preserve">йынша жеке табыс салығы және әлеуметтік салық жөніндегі декларация; </w:t>
      </w:r>
    </w:p>
    <w:p w:rsidR="00000000" w:rsidRDefault="00B67E93">
      <w:pPr>
        <w:ind w:firstLine="400"/>
        <w:jc w:val="both"/>
      </w:pPr>
      <w:r>
        <w:rPr>
          <w:rStyle w:val="s0"/>
        </w:rPr>
        <w:t>3) салық төлеушілердің әрбір санаты:</w:t>
      </w:r>
    </w:p>
    <w:p w:rsidR="00000000" w:rsidRDefault="00B67E93">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w:t>
      </w:r>
      <w:r>
        <w:rPr>
          <w:rStyle w:val="s0"/>
        </w:rPr>
        <w:t>ындарды қоспағанда, дара кәсіпкерлер, Қазақстан Республикасының резидент емес жеке тұлғалары;</w:t>
      </w:r>
    </w:p>
    <w:p w:rsidR="00000000" w:rsidRDefault="00B67E93">
      <w:pPr>
        <w:ind w:firstLine="400"/>
        <w:jc w:val="both"/>
      </w:pPr>
      <w:r>
        <w:rPr>
          <w:rStyle w:val="s0"/>
        </w:rPr>
        <w:t xml:space="preserve">осы Кодекстің </w:t>
      </w:r>
      <w:hyperlink r:id="rId1506" w:anchor="sub_id=1850200" w:history="1">
        <w:r>
          <w:rPr>
            <w:rStyle w:val="a3"/>
          </w:rPr>
          <w:t>185-бабының 2-тармағында</w:t>
        </w:r>
      </w:hyperlink>
      <w:r>
        <w:rPr>
          <w:rStyle w:val="s0"/>
        </w:rPr>
        <w:t xml:space="preserve"> аталған жеке тұлғалар;</w:t>
      </w:r>
    </w:p>
    <w:p w:rsidR="00000000" w:rsidRDefault="00B67E93">
      <w:pPr>
        <w:ind w:firstLine="400"/>
        <w:jc w:val="both"/>
      </w:pPr>
      <w:r>
        <w:rPr>
          <w:rStyle w:val="s0"/>
        </w:rPr>
        <w:t>төлем көзінен с</w:t>
      </w:r>
      <w:r>
        <w:rPr>
          <w:rStyle w:val="s0"/>
        </w:rPr>
        <w:t>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w:t>
      </w:r>
      <w:r>
        <w:rPr>
          <w:rStyle w:val="s0"/>
        </w:rPr>
        <w:t>р жеке тұлғалар үшін осы декларацияға жеке қосымшалармен бірге жеке табыс салығы бойынша декларация;</w:t>
      </w:r>
    </w:p>
    <w:p w:rsidR="00000000" w:rsidRDefault="00B67E93">
      <w:pPr>
        <w:jc w:val="both"/>
      </w:pPr>
      <w:r>
        <w:rPr>
          <w:rStyle w:val="s3"/>
        </w:rPr>
        <w:t xml:space="preserve">2009.16.11. № 200-ІV ҚР </w:t>
      </w:r>
      <w:hyperlink r:id="rId1507" w:anchor="sub_id=326" w:history="1">
        <w:r>
          <w:rPr>
            <w:rStyle w:val="a3"/>
            <w:i/>
            <w:iCs/>
            <w:bdr w:val="none" w:sz="0" w:space="0" w:color="auto" w:frame="1"/>
          </w:rPr>
          <w:t>Заңымен</w:t>
        </w:r>
      </w:hyperlink>
      <w:r>
        <w:rPr>
          <w:rStyle w:val="s3"/>
        </w:rPr>
        <w:t xml:space="preserve"> 2-тармақ өзгертілді (2009 ж. 1 қаңтардан б</w:t>
      </w:r>
      <w:r>
        <w:rPr>
          <w:rStyle w:val="s3"/>
        </w:rPr>
        <w:t>астап қолданысқа енгiзiлді) (бұр.</w:t>
      </w:r>
      <w:hyperlink r:id="rId1508" w:anchor="sub_id=670200" w:history="1">
        <w:r>
          <w:rPr>
            <w:rStyle w:val="a3"/>
            <w:i/>
            <w:iCs/>
            <w:bdr w:val="none" w:sz="0" w:space="0" w:color="auto" w:frame="1"/>
          </w:rPr>
          <w:t>ред</w:t>
        </w:r>
      </w:hyperlink>
      <w:r>
        <w:rPr>
          <w:rStyle w:val="s3"/>
        </w:rPr>
        <w:t xml:space="preserve">.қара); 2012.26.12. № 61-V ҚР </w:t>
      </w:r>
      <w:hyperlink r:id="rId1509" w:anchor="sub_id=67" w:history="1">
        <w:r>
          <w:rPr>
            <w:rStyle w:val="a3"/>
            <w:i/>
            <w:iCs/>
            <w:bdr w:val="none" w:sz="0" w:space="0" w:color="auto" w:frame="1"/>
          </w:rPr>
          <w:t>Заңымен</w:t>
        </w:r>
      </w:hyperlink>
      <w:r>
        <w:rPr>
          <w:rStyle w:val="s3"/>
        </w:rPr>
        <w:t>  2-тармақ жаңа ред</w:t>
      </w:r>
      <w:r>
        <w:rPr>
          <w:rStyle w:val="s3"/>
        </w:rPr>
        <w:t>акцияда (2013 ж. 1 қаңтардан бастап қолданысқа енгізілді) (</w:t>
      </w:r>
      <w:hyperlink r:id="rId1510" w:anchor="sub_id=67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Салық агенттері, Қазақстан Республикасының зейнетақымен қамсыздандыру туралы заңнамасына сәйкес</w:t>
      </w:r>
      <w:r>
        <w:rPr>
          <w:rStyle w:val="s0"/>
        </w:rPr>
        <w:t xml:space="preserve"> міндетті зейнетақы жарналарын, міндетті кәсіптік зейнетақы жарналарын төлеу жөніндегі агенттер және Қазақстан Республикасының міндетті әлеуметтік сақтандыру туралы заңнамасына сәйкес (оңайлатылған декларация және патент негізінде шаруа немесе фермер қожал</w:t>
      </w:r>
      <w:r>
        <w:rPr>
          <w:rStyle w:val="s0"/>
        </w:rPr>
        <w:t>ықтары үшін арнаулы салық режімдерін қолданатындарды қоспағанда) әлеуметтік аударымдарды төлеушілер үшін Қазақстан Республикасының азаматтары бойынша жеке табыс салығы және әлеуметтік салық жөніндегі декларация:</w:t>
      </w:r>
    </w:p>
    <w:p w:rsidR="00000000" w:rsidRDefault="00B67E93">
      <w:pPr>
        <w:jc w:val="both"/>
      </w:pPr>
      <w:r>
        <w:rPr>
          <w:rStyle w:val="s3"/>
        </w:rPr>
        <w:t xml:space="preserve">2012.26.12. № 61-V ҚР </w:t>
      </w:r>
      <w:hyperlink r:id="rId1511" w:anchor="sub_id=67" w:history="1">
        <w:r>
          <w:rPr>
            <w:rStyle w:val="a3"/>
            <w:i/>
            <w:iCs/>
            <w:bdr w:val="none" w:sz="0" w:space="0" w:color="auto" w:frame="1"/>
          </w:rPr>
          <w:t>Заңымен</w:t>
        </w:r>
      </w:hyperlink>
      <w:r>
        <w:rPr>
          <w:rStyle w:val="s3"/>
        </w:rPr>
        <w:t>  1) тармақша жаңа редакцияда (2013 ж. 1 қаңтардан бастап қолданысқа енгізілді) (</w:t>
      </w:r>
      <w:hyperlink r:id="rId1512" w:anchor="sub_id=6702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жеке тұл</w:t>
      </w:r>
      <w:r>
        <w:rPr>
          <w:rStyle w:val="s0"/>
        </w:rPr>
        <w:t>ғалардың</w:t>
      </w:r>
      <w:r>
        <w:rPr>
          <w:rStyle w:val="s0"/>
        </w:rPr>
        <w:t xml:space="preserve"> өздерінен жеке табыс салығы, міндетті зейнетақы жарналарын, міндетті кәсіптік зейнетақы жарналарын есептелетін және ұсталатын, оның ішінде өзінің пайдасына есептелетін, сондай-ақ әлеуметтік салық, әлеуметтік аударымдар есептелетін, оның ішінде өзі</w:t>
      </w:r>
      <w:r>
        <w:rPr>
          <w:rStyle w:val="s0"/>
        </w:rPr>
        <w:t xml:space="preserve">нің пайдасына есептелетін табыстары; </w:t>
      </w:r>
    </w:p>
    <w:p w:rsidR="00000000" w:rsidRDefault="00B67E93">
      <w:pPr>
        <w:ind w:firstLine="400"/>
        <w:jc w:val="both"/>
      </w:pPr>
      <w:r>
        <w:rPr>
          <w:rStyle w:val="s0"/>
        </w:rPr>
        <w:t xml:space="preserve">2) 2012.26.12. № 61-V ҚР </w:t>
      </w:r>
      <w:hyperlink r:id="rId1513"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514" w:anchor="sub_id=670202"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3) 2012.26.12. № 61-V ҚР </w:t>
      </w:r>
      <w:hyperlink r:id="rId1515"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516" w:anchor="sub_id=670203"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4) есептелген салық міндеттемелерінің, міндетті зейнетақы жарналарының, міндетті кәсіптік зейнетақы жарналарының және әлеуметтік аударымдардың сомасы туралы а</w:t>
      </w:r>
      <w:r>
        <w:rPr>
          <w:rStyle w:val="s0"/>
        </w:rPr>
        <w:t>қпаратты</w:t>
      </w:r>
      <w:r>
        <w:rPr>
          <w:rStyle w:val="s0"/>
        </w:rPr>
        <w:t xml:space="preserve"> көрсетуге арналған. </w:t>
      </w:r>
    </w:p>
    <w:p w:rsidR="00000000" w:rsidRDefault="00B67E93">
      <w:pPr>
        <w:ind w:firstLine="400"/>
        <w:jc w:val="both"/>
      </w:pPr>
      <w:r>
        <w:rPr>
          <w:rStyle w:val="s0"/>
        </w:rPr>
        <w:t xml:space="preserve">Жеке табыс салығы және әлеуметтік салық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B67E93">
      <w:pPr>
        <w:ind w:firstLine="400"/>
        <w:jc w:val="both"/>
      </w:pPr>
      <w:r>
        <w:rPr>
          <w:rStyle w:val="s0"/>
        </w:rPr>
        <w:t>Жеке табыс</w:t>
      </w:r>
      <w:r>
        <w:rPr>
          <w:rStyle w:val="s0"/>
        </w:rPr>
        <w:t xml:space="preserve"> салығы мен әлеуметтік салық жөніндегі декларацияларға қосымшалардың нысандары құрылымдық бөлімшелер бойынша жеке табыс салығы мен әлеуметтік салықтың есептелген сомалары, жер қойнауын пайдалануға арналған әрбір келісімшарт шеңберінде жүзеге асырылатын қыз</w:t>
      </w:r>
      <w:r>
        <w:rPr>
          <w:rStyle w:val="s0"/>
        </w:rPr>
        <w:t>мет бойынша салық төлеушілердің әлеуметтік салықты есептеуі туралы ақпаратты қамтуы мүмкін.</w:t>
      </w:r>
    </w:p>
    <w:p w:rsidR="00000000" w:rsidRDefault="00B67E93">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азаматтарына қатысты салық агенттері үшін жеке табыс са</w:t>
      </w:r>
      <w:r>
        <w:rPr>
          <w:rStyle w:val="s0"/>
        </w:rPr>
        <w:t>лығы мен әлеуметтік салық бойынша декларацияға да қолданылады.</w:t>
      </w:r>
    </w:p>
    <w:p w:rsidR="00000000" w:rsidRDefault="00B67E93">
      <w:pPr>
        <w:jc w:val="both"/>
      </w:pPr>
      <w:r>
        <w:rPr>
          <w:rStyle w:val="s3"/>
        </w:rPr>
        <w:t xml:space="preserve">2009.16.11. № 200-ІV ҚР </w:t>
      </w:r>
      <w:hyperlink r:id="rId1517" w:anchor="sub_id=326"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1518" w:anchor="sub_id=670300" w:history="1">
        <w:r>
          <w:rPr>
            <w:rStyle w:val="a3"/>
            <w:i/>
            <w:iCs/>
            <w:bdr w:val="none" w:sz="0" w:space="0" w:color="auto" w:frame="1"/>
          </w:rPr>
          <w:t>ред</w:t>
        </w:r>
      </w:hyperlink>
      <w:r>
        <w:rPr>
          <w:rStyle w:val="s3"/>
        </w:rPr>
        <w:t>.қара)</w:t>
      </w:r>
    </w:p>
    <w:p w:rsidR="00000000" w:rsidRDefault="00B67E93">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B67E93">
      <w:pPr>
        <w:jc w:val="both"/>
      </w:pPr>
      <w:r>
        <w:rPr>
          <w:rStyle w:val="s3"/>
        </w:rPr>
        <w:t xml:space="preserve">2011.21.07. № 467-ІV ҚР </w:t>
      </w:r>
      <w:hyperlink r:id="rId1519" w:anchor="sub_id=302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1520" w:anchor="sub_id=670301"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67E93">
      <w:pPr>
        <w:ind w:firstLine="400"/>
        <w:jc w:val="both"/>
      </w:pPr>
      <w:r>
        <w:rPr>
          <w:rStyle w:val="s0"/>
        </w:rPr>
        <w:t>1) шетелдіктер мен азаматтығы жоқ адамдардың өздерінен жеке табыс салығы, міндетті зейнетақы жарналарын, міндетті кәсіптік зейнетақы жарналары есептелетін және ұсталатын, сондай-ақ әлеуметтік салық, әлеуметтік аударымдар есептелетін табыстары;</w:t>
      </w:r>
    </w:p>
    <w:p w:rsidR="00000000" w:rsidRDefault="00B67E93">
      <w:pPr>
        <w:jc w:val="both"/>
      </w:pPr>
      <w:r>
        <w:rPr>
          <w:rStyle w:val="s3"/>
        </w:rPr>
        <w:t>2011</w:t>
      </w:r>
      <w:r>
        <w:rPr>
          <w:rStyle w:val="s3"/>
        </w:rPr>
        <w:t xml:space="preserve">.21.07. № 467-ІV ҚР </w:t>
      </w:r>
      <w:hyperlink r:id="rId1521" w:anchor="sub_id=3020"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w:t>
      </w:r>
    </w:p>
    <w:p w:rsidR="00000000" w:rsidRDefault="00B67E93">
      <w:pPr>
        <w:ind w:firstLine="400"/>
        <w:jc w:val="both"/>
      </w:pPr>
      <w:r>
        <w:rPr>
          <w:rStyle w:val="s0"/>
        </w:rPr>
        <w:t>1-1) есептелген әлеуметтік жәрдемақылардың Мемлекеттік әлеуметтік сақтандыру қорына аударымдардың есептелген сомасынан асып түскен сомалары;</w:t>
      </w:r>
    </w:p>
    <w:p w:rsidR="00000000" w:rsidRDefault="00B67E93">
      <w:pPr>
        <w:jc w:val="both"/>
      </w:pPr>
      <w:r>
        <w:rPr>
          <w:rStyle w:val="s3"/>
        </w:rPr>
        <w:t xml:space="preserve">2011.21.07. № 467-ІV ҚР </w:t>
      </w:r>
      <w:hyperlink r:id="rId1522" w:anchor="sub_id=3020" w:history="1">
        <w:r>
          <w:rPr>
            <w:rStyle w:val="a3"/>
            <w:i/>
            <w:iCs/>
            <w:bdr w:val="none" w:sz="0" w:space="0" w:color="auto" w:frame="1"/>
          </w:rPr>
          <w:t>Заңымен</w:t>
        </w:r>
      </w:hyperlink>
      <w:r>
        <w:rPr>
          <w:rStyle w:val="s3"/>
        </w:rPr>
        <w:t xml:space="preserve"> 2</w:t>
      </w:r>
      <w:r>
        <w:rPr>
          <w:rStyle w:val="s3"/>
        </w:rPr>
        <w:t>) тармақша өзгертілді (2012 жылғы 1 қаңтардан бастап қолданысқа енгізілді) (</w:t>
      </w:r>
      <w:hyperlink r:id="rId1523" w:anchor="sub_id=6703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салық агенті шегерімге жатқызған, шетелдіктердің және азаматтығы жоқ адамдарды</w:t>
      </w:r>
      <w:r>
        <w:rPr>
          <w:rStyle w:val="s0"/>
        </w:rPr>
        <w:t>ң</w:t>
      </w:r>
      <w:r>
        <w:rPr>
          <w:rStyle w:val="s0"/>
        </w:rPr>
        <w:t xml:space="preserve"> есепке жазылған, бірақ төленбеген, жеке табыс салығы есептелетін табыстарының сомасы;</w:t>
      </w:r>
    </w:p>
    <w:p w:rsidR="00000000" w:rsidRDefault="00B67E93">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w:t>
      </w:r>
      <w:r>
        <w:rPr>
          <w:rStyle w:val="s0"/>
        </w:rPr>
        <w:t>наларының, міндетті кәсіптік зейнетақы жарналарының және әлеуметтік аударымдардың сомасы туралы ақпаратты көрсетуге арналған.</w:t>
      </w:r>
    </w:p>
    <w:p w:rsidR="00000000" w:rsidRDefault="00B67E93">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w:t>
      </w:r>
      <w:r>
        <w:rPr>
          <w:rStyle w:val="s0"/>
        </w:rPr>
        <w:t xml:space="preserve">атын салық міндеттемесін есептеу туралы ақпаратты егжей-тегжейлі көрсетуге арналған. </w:t>
      </w:r>
    </w:p>
    <w:p w:rsidR="00000000" w:rsidRDefault="00B67E93">
      <w:pPr>
        <w:ind w:firstLine="400"/>
        <w:jc w:val="both"/>
      </w:pPr>
      <w:r>
        <w:rPr>
          <w:rStyle w:val="s0"/>
        </w:rPr>
        <w:t xml:space="preserve">Жеке табыс салығы және әлеуметтiк салық жөніндегі декларацияға қосымшалардың нысандары салық төлеушiлердiң жер қойнауын пайдалануға арналған әрбір келiсiмшарт шеңберiнде </w:t>
      </w:r>
      <w:r>
        <w:rPr>
          <w:rStyle w:val="s0"/>
        </w:rPr>
        <w:t>жүзеге асырылған қызмет бойынша әлеуметтiк салықтың есептелуi туралы, резиденттер және резидент еместер болып табылатын шетелдіктер мен азаматтығы жоқ адамдардың табыстарынан жеке табыс салығының есептелуі туралы және жеке табыс және әлеуметтік салықтардың</w:t>
      </w:r>
      <w:r>
        <w:rPr>
          <w:rStyle w:val="s0"/>
        </w:rPr>
        <w:t>, оның ішінде құрылымдық бөлiмшелер бойынша есептелуі туралы ақпаратты қамтуы мүмкiн.</w:t>
      </w:r>
    </w:p>
    <w:p w:rsidR="00000000" w:rsidRDefault="00B67E93">
      <w:pPr>
        <w:ind w:firstLine="400"/>
        <w:jc w:val="both"/>
      </w:pPr>
      <w:r>
        <w:rPr>
          <w:rStyle w:val="s0"/>
        </w:rPr>
        <w:t>Бұл ретте резиденттер және резидент еместер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B67E93">
      <w:pPr>
        <w:ind w:firstLine="400"/>
        <w:jc w:val="both"/>
      </w:pPr>
      <w:r>
        <w:rPr>
          <w:rStyle w:val="s0"/>
        </w:rPr>
        <w:t xml:space="preserve">1) салық төлеушi туралы жалпы сәйкестендiру деректерi; </w:t>
      </w:r>
    </w:p>
    <w:p w:rsidR="00000000" w:rsidRDefault="00B67E93">
      <w:pPr>
        <w:ind w:firstLine="400"/>
        <w:jc w:val="both"/>
      </w:pPr>
      <w:r>
        <w:rPr>
          <w:rStyle w:val="s0"/>
        </w:rPr>
        <w:t>2) сал</w:t>
      </w:r>
      <w:r>
        <w:rPr>
          <w:rStyle w:val="s0"/>
        </w:rPr>
        <w:t>ық салу объектiлерi, оның iшiнде халықаралық шартқа сәйкес салық салудан босатылған салық салу объектiлерi туралы;</w:t>
      </w:r>
    </w:p>
    <w:p w:rsidR="00000000" w:rsidRDefault="00B67E93">
      <w:pPr>
        <w:ind w:firstLine="400"/>
        <w:jc w:val="both"/>
      </w:pPr>
      <w:r>
        <w:rPr>
          <w:rStyle w:val="s0"/>
        </w:rPr>
        <w:t>3) салық ставкасы туралы;</w:t>
      </w:r>
    </w:p>
    <w:p w:rsidR="00000000" w:rsidRDefault="00B67E93">
      <w:pPr>
        <w:ind w:firstLine="400"/>
        <w:jc w:val="both"/>
      </w:pPr>
      <w:r>
        <w:rPr>
          <w:rStyle w:val="s0"/>
        </w:rPr>
        <w:t>4) халықаралық шарттарды қолдану туралы;</w:t>
      </w:r>
    </w:p>
    <w:p w:rsidR="00000000" w:rsidRDefault="00B67E93">
      <w:pPr>
        <w:ind w:firstLine="400"/>
        <w:jc w:val="both"/>
      </w:pPr>
      <w:r>
        <w:rPr>
          <w:rStyle w:val="s0"/>
        </w:rPr>
        <w:t xml:space="preserve">5) Қазақстан Республикасында қызметтi жүзеге асыру кезеңi туралы; </w:t>
      </w:r>
    </w:p>
    <w:p w:rsidR="00000000" w:rsidRDefault="00B67E93">
      <w:pPr>
        <w:ind w:firstLine="400"/>
        <w:jc w:val="both"/>
      </w:pPr>
      <w:r>
        <w:rPr>
          <w:rStyle w:val="s0"/>
        </w:rPr>
        <w:t xml:space="preserve">6) осы </w:t>
      </w:r>
      <w:r>
        <w:rPr>
          <w:rStyle w:val="s0"/>
        </w:rPr>
        <w:t>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B67E93">
      <w:pPr>
        <w:ind w:firstLine="400"/>
        <w:jc w:val="both"/>
      </w:pPr>
      <w:r>
        <w:rPr>
          <w:rStyle w:val="s0"/>
        </w:rPr>
        <w:t>7) салық шегерiмдерi туралы мәліметтер көрсетілуі мүмкін.</w:t>
      </w:r>
    </w:p>
    <w:p w:rsidR="00000000" w:rsidRDefault="00B67E93">
      <w:pPr>
        <w:ind w:firstLine="400"/>
        <w:jc w:val="both"/>
      </w:pPr>
      <w:r>
        <w:rPr>
          <w:rStyle w:val="s0"/>
        </w:rPr>
        <w:t>Осы тармақтың ережелері заңды тұлғ</w:t>
      </w:r>
      <w:r>
        <w:rPr>
          <w:rStyle w:val="s0"/>
        </w:rPr>
        <w:t>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B67E93">
      <w:pPr>
        <w:ind w:firstLine="400"/>
        <w:jc w:val="both"/>
      </w:pPr>
      <w:r>
        <w:rPr>
          <w:rStyle w:val="s0"/>
        </w:rPr>
        <w:t>4. Дара кәсіпкерлердің жеке табыс салығы жөніндегі декларация</w:t>
      </w:r>
      <w:r>
        <w:rPr>
          <w:rStyle w:val="s0"/>
        </w:rPr>
        <w:t>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B67E93">
      <w:pPr>
        <w:ind w:firstLine="400"/>
        <w:jc w:val="both"/>
      </w:pPr>
      <w:r>
        <w:rPr>
          <w:rStyle w:val="s0"/>
        </w:rPr>
        <w:t>Осы декларация салық төлеушілердің:</w:t>
      </w:r>
    </w:p>
    <w:p w:rsidR="00000000" w:rsidRDefault="00B67E93">
      <w:pPr>
        <w:ind w:firstLine="400"/>
        <w:jc w:val="both"/>
      </w:pPr>
      <w:r>
        <w:rPr>
          <w:rStyle w:val="s0"/>
        </w:rPr>
        <w:t>жылдық жиынтық та</w:t>
      </w:r>
      <w:r>
        <w:rPr>
          <w:rStyle w:val="s0"/>
        </w:rPr>
        <w:t>бысқа енгізілген табыстарды;</w:t>
      </w:r>
    </w:p>
    <w:p w:rsidR="00000000" w:rsidRDefault="00B67E93">
      <w:pPr>
        <w:ind w:firstLine="400"/>
        <w:jc w:val="both"/>
      </w:pPr>
      <w:r>
        <w:rPr>
          <w:rStyle w:val="s0"/>
        </w:rPr>
        <w:t>шегерімге жатқызылған шығыстарды;</w:t>
      </w:r>
    </w:p>
    <w:p w:rsidR="00000000" w:rsidRDefault="00B67E93">
      <w:pPr>
        <w:ind w:firstLine="400"/>
        <w:jc w:val="both"/>
      </w:pPr>
      <w:r>
        <w:rPr>
          <w:rStyle w:val="s0"/>
        </w:rPr>
        <w:t>табыстар мен шегерімдерді түзетулерді;</w:t>
      </w:r>
    </w:p>
    <w:p w:rsidR="00000000" w:rsidRDefault="00B67E93">
      <w:pPr>
        <w:ind w:firstLine="400"/>
        <w:jc w:val="both"/>
      </w:pPr>
      <w:r>
        <w:rPr>
          <w:rStyle w:val="s0"/>
        </w:rPr>
        <w:t>салық салынатын табысты (залалды);</w:t>
      </w:r>
    </w:p>
    <w:p w:rsidR="00000000" w:rsidRDefault="00B67E93">
      <w:pPr>
        <w:ind w:firstLine="400"/>
        <w:jc w:val="both"/>
      </w:pPr>
      <w:r>
        <w:rPr>
          <w:rStyle w:val="s0"/>
        </w:rPr>
        <w:t>салық салынатын табысты азайтатын табыстар мен шығыстарды;</w:t>
      </w:r>
    </w:p>
    <w:p w:rsidR="00000000" w:rsidRDefault="00B67E93">
      <w:pPr>
        <w:ind w:firstLine="400"/>
        <w:jc w:val="both"/>
      </w:pPr>
      <w:r>
        <w:rPr>
          <w:rStyle w:val="s0"/>
        </w:rPr>
        <w:t xml:space="preserve">шеккен залалдарды, есептелген салық сомасын декларациялауға </w:t>
      </w:r>
      <w:r>
        <w:rPr>
          <w:rStyle w:val="s0"/>
        </w:rPr>
        <w:t xml:space="preserve">арналған. </w:t>
      </w:r>
    </w:p>
    <w:p w:rsidR="00000000" w:rsidRDefault="00B67E93">
      <w:pPr>
        <w:ind w:firstLine="400"/>
        <w:jc w:val="both"/>
      </w:pPr>
      <w:r>
        <w:rPr>
          <w:rStyle w:val="s0"/>
        </w:rPr>
        <w:t xml:space="preserve">Жеке табыс салығы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B67E93">
      <w:pPr>
        <w:ind w:firstLine="400"/>
        <w:jc w:val="both"/>
      </w:pPr>
      <w:r>
        <w:rPr>
          <w:rStyle w:val="s0"/>
        </w:rPr>
        <w:t>Жеке табыс салығы жөніндегі декларацияға қосымшалар</w:t>
      </w:r>
      <w:r>
        <w:rPr>
          <w:rStyle w:val="s0"/>
        </w:rPr>
        <w:t>дың нысандары мынадай:</w:t>
      </w:r>
    </w:p>
    <w:p w:rsidR="00000000" w:rsidRDefault="00B67E93">
      <w:pPr>
        <w:ind w:firstLine="400"/>
        <w:jc w:val="both"/>
      </w:pPr>
      <w:r>
        <w:rPr>
          <w:rStyle w:val="s0"/>
        </w:rPr>
        <w:t xml:space="preserve">1) осы Кодекстің </w:t>
      </w:r>
      <w:hyperlink r:id="rId1524" w:anchor="sub_id=650000" w:history="1">
        <w:r>
          <w:rPr>
            <w:rStyle w:val="a3"/>
          </w:rPr>
          <w:t>65-бабы</w:t>
        </w:r>
      </w:hyperlink>
      <w:r>
        <w:rPr>
          <w:rStyle w:val="s0"/>
        </w:rPr>
        <w:t xml:space="preserve"> 2-тармағының 1) - 6), 8) - 10), 12) - 15) тармақшаларында көрсетілген; </w:t>
      </w:r>
    </w:p>
    <w:p w:rsidR="00000000" w:rsidRDefault="00B67E93">
      <w:pPr>
        <w:ind w:firstLine="400"/>
        <w:jc w:val="both"/>
      </w:pPr>
      <w:r>
        <w:rPr>
          <w:rStyle w:val="s0"/>
        </w:rPr>
        <w:t xml:space="preserve">2) осы Кодекстің </w:t>
      </w:r>
      <w:hyperlink r:id="rId1525" w:anchor="sub_id=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B67E93">
      <w:pPr>
        <w:ind w:firstLine="400"/>
        <w:jc w:val="both"/>
      </w:pPr>
      <w:r>
        <w:rPr>
          <w:rStyle w:val="s0"/>
        </w:rPr>
        <w:t xml:space="preserve">5. </w:t>
      </w:r>
      <w:hyperlink r:id="rId1526" w:history="1">
        <w:r>
          <w:rPr>
            <w:rStyle w:val="a3"/>
          </w:rPr>
          <w:t>Жеке табыс салығы мен мүлік жөніндегі декларацияны</w:t>
        </w:r>
      </w:hyperlink>
      <w:r>
        <w:rPr>
          <w:rStyle w:val="s0"/>
        </w:rPr>
        <w:t xml:space="preserve"> осы Кодекстің </w:t>
      </w:r>
      <w:hyperlink r:id="rId1527" w:anchor="sub_id=1850200" w:history="1">
        <w:r>
          <w:rPr>
            <w:rStyle w:val="a3"/>
          </w:rPr>
          <w:t>185-бабының 2-тармағында</w:t>
        </w:r>
      </w:hyperlink>
      <w:r>
        <w:rPr>
          <w:rStyle w:val="s0"/>
        </w:rPr>
        <w:t xml:space="preserve"> аталған жеке тұлғалар табыс етеді. </w:t>
      </w:r>
    </w:p>
    <w:p w:rsidR="00000000" w:rsidRDefault="00B67E93">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w:t>
      </w:r>
      <w:r>
        <w:rPr>
          <w:rStyle w:val="s0"/>
        </w:rPr>
        <w:t xml:space="preserve">ына арналған. </w:t>
      </w:r>
    </w:p>
    <w:p w:rsidR="00000000" w:rsidRDefault="00B67E93">
      <w:pPr>
        <w:ind w:firstLine="400"/>
        <w:jc w:val="both"/>
      </w:pPr>
      <w:r>
        <w:rPr>
          <w:rStyle w:val="s0"/>
        </w:rPr>
        <w:t xml:space="preserve">Жеке табыс салығы мен мүлік жөніндегі декларацияға қосымшалар салық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w:t>
      </w:r>
      <w:r>
        <w:rPr>
          <w:rStyle w:val="s0"/>
        </w:rPr>
        <w:t xml:space="preserve">мүліктің бар екендігі туралы ақпаратты егжей-тегжейлі көрсетуге арналған. </w:t>
      </w:r>
    </w:p>
    <w:p w:rsidR="00000000" w:rsidRDefault="00B67E93">
      <w:pPr>
        <w:ind w:firstLine="400"/>
        <w:jc w:val="both"/>
      </w:pPr>
      <w:r>
        <w:rPr>
          <w:rStyle w:val="s0"/>
        </w:rPr>
        <w:t>Жеке табыс салығы мен мүлік жөніндегі декларацияға қосымшалардың нысандары мынадай:</w:t>
      </w:r>
    </w:p>
    <w:p w:rsidR="00000000" w:rsidRDefault="00B67E93">
      <w:pPr>
        <w:ind w:firstLine="400"/>
        <w:jc w:val="both"/>
      </w:pPr>
      <w:r>
        <w:rPr>
          <w:rStyle w:val="s0"/>
        </w:rPr>
        <w:t xml:space="preserve">1) төлем көзінен салық салынатын табыстар туралы; </w:t>
      </w:r>
    </w:p>
    <w:p w:rsidR="00000000" w:rsidRDefault="00B67E93">
      <w:pPr>
        <w:ind w:firstLine="400"/>
        <w:jc w:val="both"/>
      </w:pPr>
      <w:r>
        <w:rPr>
          <w:rStyle w:val="s0"/>
        </w:rPr>
        <w:t>2) мүліктік және өзге де табыстар туралы;</w:t>
      </w:r>
    </w:p>
    <w:p w:rsidR="00000000" w:rsidRDefault="00B67E93">
      <w:pPr>
        <w:ind w:firstLine="400"/>
        <w:jc w:val="both"/>
      </w:pPr>
      <w:r>
        <w:rPr>
          <w:rStyle w:val="s0"/>
        </w:rPr>
        <w:t>3) м</w:t>
      </w:r>
      <w:r>
        <w:rPr>
          <w:rStyle w:val="s0"/>
        </w:rPr>
        <w:t xml:space="preserve">еншік құқығындағы мүлік туралы ақпаратты қамтуы мүмкін. </w:t>
      </w:r>
    </w:p>
    <w:p w:rsidR="00000000" w:rsidRDefault="00B67E93">
      <w:pPr>
        <w:jc w:val="both"/>
      </w:pPr>
      <w:r>
        <w:rPr>
          <w:rStyle w:val="s3"/>
        </w:rPr>
        <w:t xml:space="preserve">2010.02.04. № 262-IV ҚР </w:t>
      </w:r>
      <w:hyperlink r:id="rId1528" w:anchor="sub_id=804" w:history="1">
        <w:r>
          <w:rPr>
            <w:rStyle w:val="a3"/>
            <w:i/>
            <w:iCs/>
            <w:bdr w:val="none" w:sz="0" w:space="0" w:color="auto" w:frame="1"/>
          </w:rPr>
          <w:t>Заңымен</w:t>
        </w:r>
      </w:hyperlink>
      <w:r>
        <w:rPr>
          <w:rStyle w:val="s3"/>
        </w:rPr>
        <w:t xml:space="preserve"> 6-тармақ өзгертілді (</w:t>
      </w:r>
      <w:hyperlink r:id="rId152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530" w:anchor="sub_id=6706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 xml:space="preserve">6. </w:t>
      </w:r>
      <w:hyperlink r:id="rId1531" w:history="1">
        <w:r>
          <w:rPr>
            <w:rStyle w:val="a3"/>
          </w:rPr>
          <w:t>Жеке тұлғалардың басқа 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w:t>
      </w:r>
      <w:r>
        <w:rPr>
          <w:rStyle w:val="s0"/>
        </w:rPr>
        <w:t>стан Республикасынан тысқары жерлердегі шетелдік банктердегі шоттарда ақшасы бар жеке тұлғалар табыс етеді.</w:t>
      </w:r>
    </w:p>
    <w:p w:rsidR="00000000" w:rsidRDefault="00B67E93">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B67E93">
      <w:pPr>
        <w:ind w:firstLine="400"/>
        <w:jc w:val="both"/>
      </w:pPr>
      <w:r>
        <w:rPr>
          <w:rStyle w:val="s0"/>
        </w:rPr>
        <w:t>Декларацияға қос</w:t>
      </w:r>
      <w:r>
        <w:rPr>
          <w:rStyle w:val="s0"/>
        </w:rPr>
        <w:t xml:space="preserve">ымшалар табыстардың түрлері мен сомасы туралы, салық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B67E93">
      <w:pPr>
        <w:ind w:firstLine="400"/>
        <w:jc w:val="both"/>
      </w:pPr>
      <w:r>
        <w:rPr>
          <w:rStyle w:val="s0"/>
        </w:rPr>
        <w:t>Декларацияға қосымшалардың нысандары мынадай:</w:t>
      </w:r>
    </w:p>
    <w:p w:rsidR="00000000" w:rsidRDefault="00B67E93">
      <w:pPr>
        <w:ind w:firstLine="400"/>
        <w:jc w:val="both"/>
      </w:pPr>
      <w:r>
        <w:rPr>
          <w:rStyle w:val="s0"/>
        </w:rPr>
        <w:t>1) мүліктік және өзге</w:t>
      </w:r>
      <w:r>
        <w:rPr>
          <w:rStyle w:val="s0"/>
        </w:rPr>
        <w:t xml:space="preserve"> табыстар жөніндегі; </w:t>
      </w:r>
    </w:p>
    <w:p w:rsidR="00000000" w:rsidRDefault="00B67E93">
      <w:pPr>
        <w:ind w:firstLine="400"/>
        <w:jc w:val="both"/>
      </w:pPr>
      <w:r>
        <w:rPr>
          <w:rStyle w:val="s0"/>
        </w:rPr>
        <w:t>2) жекеше нотариустың, жеке сот орындаушысының, адвокаттың табысы жөніндегі;</w:t>
      </w:r>
    </w:p>
    <w:p w:rsidR="00000000" w:rsidRDefault="00B67E93">
      <w:pPr>
        <w:ind w:firstLine="400"/>
        <w:jc w:val="both"/>
      </w:pPr>
      <w:r>
        <w:rPr>
          <w:rStyle w:val="s0"/>
        </w:rPr>
        <w:t xml:space="preserve">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w:t>
      </w:r>
      <w:r>
        <w:rPr>
          <w:rStyle w:val="s0"/>
        </w:rPr>
        <w:t>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B67E93">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B67E93">
      <w:pPr>
        <w:ind w:firstLine="400"/>
        <w:jc w:val="both"/>
      </w:pPr>
      <w:r>
        <w:rPr>
          <w:rStyle w:val="s0"/>
        </w:rPr>
        <w:t>5</w:t>
      </w:r>
      <w:r>
        <w:rPr>
          <w:rStyle w:val="s0"/>
        </w:rPr>
        <w:t>)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B67E93">
      <w:pPr>
        <w:ind w:left="1200" w:hanging="800"/>
        <w:jc w:val="both"/>
      </w:pPr>
      <w:r>
        <w:rPr>
          <w:rStyle w:val="s1"/>
        </w:rPr>
        <w:t> </w:t>
      </w:r>
    </w:p>
    <w:p w:rsidR="00000000" w:rsidRDefault="00B67E93">
      <w:pPr>
        <w:ind w:left="1200" w:hanging="800"/>
        <w:jc w:val="both"/>
      </w:pPr>
      <w:bookmarkStart w:id="75" w:name="SUB680000"/>
      <w:bookmarkEnd w:id="75"/>
      <w:r>
        <w:rPr>
          <w:rStyle w:val="s1"/>
        </w:rPr>
        <w:t xml:space="preserve">68-бап. </w:t>
      </w:r>
      <w:r>
        <w:rPr>
          <w:rStyle w:val="s0"/>
          <w:b/>
          <w:bCs/>
        </w:rPr>
        <w:t>Салық есептілігін табыс ету тәртібі</w:t>
      </w:r>
      <w:r>
        <w:rPr>
          <w:rStyle w:val="s0"/>
        </w:rPr>
        <w:t xml:space="preserve"> </w:t>
      </w:r>
    </w:p>
    <w:p w:rsidR="00000000" w:rsidRDefault="00B67E93">
      <w:pPr>
        <w:ind w:firstLine="400"/>
        <w:jc w:val="both"/>
      </w:pPr>
      <w:r>
        <w:rPr>
          <w:rStyle w:val="s0"/>
        </w:rPr>
        <w:t xml:space="preserve">1. Салық </w:t>
      </w:r>
      <w:r>
        <w:rPr>
          <w:rStyle w:val="s0"/>
        </w:rPr>
        <w:t xml:space="preserve">төлеуші (салық агенті) салық есептілігін осы Кодексте белгіленген тәртіппен және мерзімде салық органдарына табыс етеді. </w:t>
      </w:r>
    </w:p>
    <w:p w:rsidR="00000000" w:rsidRDefault="00B67E93">
      <w:pPr>
        <w:jc w:val="both"/>
      </w:pPr>
      <w:r>
        <w:rPr>
          <w:rStyle w:val="s3"/>
        </w:rPr>
        <w:t xml:space="preserve">2011.05.07. № 452-IV ҚР </w:t>
      </w:r>
      <w:hyperlink r:id="rId1532" w:anchor="sub_id=800" w:history="1">
        <w:r>
          <w:rPr>
            <w:rStyle w:val="a3"/>
            <w:i/>
            <w:iCs/>
            <w:bdr w:val="none" w:sz="0" w:space="0" w:color="auto" w:frame="1"/>
          </w:rPr>
          <w:t>Заңымен</w:t>
        </w:r>
      </w:hyperlink>
      <w:r>
        <w:rPr>
          <w:rStyle w:val="s3"/>
        </w:rPr>
        <w:t xml:space="preserve"> 2-тармақ өзгертілді (</w:t>
      </w:r>
      <w:r>
        <w:rPr>
          <w:rStyle w:val="s3"/>
        </w:rPr>
        <w:t>2012 жылғы 1 қаңтардан бастап қолданысқа енгізілді) (</w:t>
      </w:r>
      <w:hyperlink r:id="rId1533" w:anchor="sub_id=680200" w:history="1">
        <w:r>
          <w:rPr>
            <w:rStyle w:val="a3"/>
            <w:i/>
            <w:iCs/>
            <w:bdr w:val="none" w:sz="0" w:space="0" w:color="auto" w:frame="1"/>
          </w:rPr>
          <w:t>бұр.ред.қара</w:t>
        </w:r>
      </w:hyperlink>
      <w:r>
        <w:rPr>
          <w:rStyle w:val="s3"/>
        </w:rPr>
        <w:t xml:space="preserve">); 2013.05.12. № 152-V ҚР </w:t>
      </w:r>
      <w:hyperlink r:id="rId1534" w:anchor="sub_id=68" w:history="1">
        <w:r>
          <w:rPr>
            <w:rStyle w:val="a3"/>
            <w:i/>
            <w:iCs/>
            <w:bdr w:val="none" w:sz="0" w:space="0" w:color="auto" w:frame="1"/>
          </w:rPr>
          <w:t>З</w:t>
        </w:r>
        <w:r>
          <w:rPr>
            <w:rStyle w:val="a3"/>
            <w:i/>
            <w:iCs/>
            <w:bdr w:val="none" w:sz="0" w:space="0" w:color="auto" w:frame="1"/>
          </w:rPr>
          <w:t>аңымен</w:t>
        </w:r>
      </w:hyperlink>
      <w:r>
        <w:rPr>
          <w:rStyle w:val="s3"/>
        </w:rPr>
        <w:t xml:space="preserve"> 2-тармақ жаңа редакцияда (2013 ж. 1 желтоқсаннан бастап қолданысқа енгізілді) (</w:t>
      </w:r>
      <w:hyperlink r:id="rId1535" w:anchor="sub_id=68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Егер салық төлеуші уәкілетті орган олар үшін салық есептілігінің әрт</w:t>
      </w:r>
      <w:r>
        <w:rPr>
          <w:rStyle w:val="s0"/>
        </w:rPr>
        <w:t>үрлі</w:t>
      </w:r>
      <w:r>
        <w:rPr>
          <w:rStyle w:val="s0"/>
        </w:rPr>
        <w:t xml:space="preserve"> нысандарын белгілеген салық төлеушілер санаттарына жататын болса, онда мұндай салық төлеуші салық есептілігін өзі жатқызылған салық төлеушілердің әрбір санаты үшін көзделген нысандар бойынша табыс етуге тиіс.</w:t>
      </w:r>
    </w:p>
    <w:p w:rsidR="00000000" w:rsidRDefault="00B67E93">
      <w:pPr>
        <w:jc w:val="both"/>
      </w:pPr>
      <w:r>
        <w:rPr>
          <w:rStyle w:val="s3"/>
        </w:rPr>
        <w:t xml:space="preserve">2010.30.06. № 297-ІV ҚР </w:t>
      </w:r>
      <w:hyperlink r:id="rId1536" w:anchor="sub_id=61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537" w:anchor="sub_id=68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B67E93">
      <w:pPr>
        <w:ind w:firstLine="400"/>
        <w:jc w:val="both"/>
      </w:pPr>
      <w:r>
        <w:rPr>
          <w:rStyle w:val="s0"/>
        </w:rPr>
        <w:t>1) өзі келу тәртібімен:</w:t>
      </w:r>
    </w:p>
    <w:p w:rsidR="00000000" w:rsidRDefault="00B67E93">
      <w:pPr>
        <w:ind w:firstLine="400"/>
        <w:jc w:val="both"/>
      </w:pPr>
      <w:r>
        <w:rPr>
          <w:rStyle w:val="s0"/>
        </w:rPr>
        <w:t>салық есептілігі үшін - қағаз жеткізгіште;</w:t>
      </w:r>
    </w:p>
    <w:p w:rsidR="00000000" w:rsidRDefault="00B67E93">
      <w:pPr>
        <w:ind w:firstLine="400"/>
        <w:jc w:val="both"/>
      </w:pPr>
      <w:r>
        <w:rPr>
          <w:rStyle w:val="s0"/>
        </w:rPr>
        <w:t>мониторинг бойынша есептілік үшін - ақпаратты компьютерл</w:t>
      </w:r>
      <w:r>
        <w:rPr>
          <w:rStyle w:val="s0"/>
        </w:rPr>
        <w:t>ік өңдеуге жол беретін электрондық түрде;</w:t>
      </w:r>
    </w:p>
    <w:p w:rsidR="00000000" w:rsidRDefault="00B67E93">
      <w:pPr>
        <w:ind w:firstLine="400"/>
        <w:jc w:val="both"/>
      </w:pPr>
      <w:r>
        <w:rPr>
          <w:rStyle w:val="s0"/>
        </w:rPr>
        <w:t>2) хабарламасы бар тапсырыс хатпен почта арқылы - қағаз жеткізгіште;</w:t>
      </w:r>
    </w:p>
    <w:p w:rsidR="00000000" w:rsidRDefault="00B67E93">
      <w:pPr>
        <w:jc w:val="both"/>
      </w:pPr>
      <w:r>
        <w:rPr>
          <w:rStyle w:val="s3"/>
        </w:rPr>
        <w:t xml:space="preserve">2009.30.12 № 234-IV </w:t>
      </w:r>
      <w:hyperlink r:id="rId1538" w:anchor="sub_id=1010"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қолданысқа енгiзiлдi) (бұр.</w:t>
      </w:r>
      <w:hyperlink r:id="rId1539" w:anchor="sub_id=6803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w:t>
      </w:r>
      <w:r>
        <w:rPr>
          <w:rStyle w:val="s0"/>
        </w:rPr>
        <w:t xml:space="preserve">жол беретін электрондық түрде табыс етуге құқылы. </w:t>
      </w:r>
    </w:p>
    <w:p w:rsidR="00000000" w:rsidRDefault="00B67E93">
      <w:pPr>
        <w:ind w:firstLine="400"/>
        <w:jc w:val="both"/>
      </w:pPr>
      <w:r>
        <w:rPr>
          <w:rStyle w:val="s0"/>
        </w:rPr>
        <w:t>Осы тармақтың 2) тармақшасының ережелері:</w:t>
      </w:r>
    </w:p>
    <w:p w:rsidR="00000000" w:rsidRDefault="00B67E93">
      <w:pPr>
        <w:ind w:firstLine="400"/>
        <w:jc w:val="both"/>
      </w:pPr>
      <w:r>
        <w:rPr>
          <w:rStyle w:val="s0"/>
        </w:rPr>
        <w:t xml:space="preserve">мониторингке жататын </w:t>
      </w:r>
      <w:hyperlink r:id="rId1540" w:history="1">
        <w:r>
          <w:rPr>
            <w:rStyle w:val="a3"/>
          </w:rPr>
          <w:t>ірі салық төлеушілер</w:t>
        </w:r>
      </w:hyperlink>
      <w:r>
        <w:rPr>
          <w:rStyle w:val="s0"/>
        </w:rPr>
        <w:t xml:space="preserve"> табыс ететін мониторинг бойынша;</w:t>
      </w:r>
    </w:p>
    <w:p w:rsidR="00000000" w:rsidRDefault="00B67E93">
      <w:pPr>
        <w:ind w:firstLine="400"/>
        <w:jc w:val="both"/>
      </w:pPr>
      <w:r>
        <w:rPr>
          <w:rStyle w:val="s0"/>
        </w:rPr>
        <w:t>қосылған</w:t>
      </w:r>
      <w:r>
        <w:rPr>
          <w:rStyle w:val="s0"/>
        </w:rPr>
        <w:t xml:space="preserve"> құн салығын тө</w:t>
      </w:r>
      <w:r>
        <w:rPr>
          <w:rStyle w:val="s0"/>
        </w:rPr>
        <w:t xml:space="preserve">леушілер болып табылмайтын салық төлеушілер осы Кодекстің </w:t>
      </w:r>
      <w:hyperlink r:id="rId1541"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алынғаннан к</w:t>
      </w:r>
      <w:r>
        <w:rPr>
          <w:rStyle w:val="s0"/>
        </w:rPr>
        <w:t>ейін олар табыс ететін қосылған құн салығы бойынша есептілікке қолданылмайды.</w:t>
      </w:r>
    </w:p>
    <w:p w:rsidR="00000000" w:rsidRDefault="00B67E93">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r:id="rId1542"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B67E93">
      <w:pPr>
        <w:ind w:firstLine="400"/>
        <w:jc w:val="both"/>
      </w:pPr>
      <w:r>
        <w:rPr>
          <w:rStyle w:val="s0"/>
        </w:rPr>
        <w:t>4. Салық есептілігі өзі келу тәрт</w:t>
      </w:r>
      <w:r>
        <w:rPr>
          <w:rStyle w:val="s0"/>
        </w:rPr>
        <w:t xml:space="preserve">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қайтарылады. </w:t>
      </w:r>
    </w:p>
    <w:p w:rsidR="00000000" w:rsidRDefault="00B67E93">
      <w:pPr>
        <w:jc w:val="both"/>
      </w:pPr>
      <w:r>
        <w:rPr>
          <w:rStyle w:val="s3"/>
        </w:rPr>
        <w:t xml:space="preserve">5-тармаққа өзгерістерді қараңыз 2013.05.12. № 152-V ҚР </w:t>
      </w:r>
      <w:hyperlink r:id="rId1543" w:anchor="sub_id=40"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B67E93">
      <w:pPr>
        <w:ind w:firstLine="400"/>
        <w:jc w:val="both"/>
      </w:pPr>
      <w:r>
        <w:rPr>
          <w:rStyle w:val="s0"/>
        </w:rPr>
        <w:t>5. Салық есептілігінің электрондық форматының құрылымы, салық есептілігін электрондық түрде жасауға және табыс етуге арналған бағдарл</w:t>
      </w:r>
      <w:r>
        <w:rPr>
          <w:rStyle w:val="s0"/>
        </w:rPr>
        <w:t xml:space="preserve">амалық қамтамасыз етілім және осы бағдарламалық қамтамасыз етілімді жаңарту салық есептілігін табыс ету мерзімі басталғанға дейін жиырма жұмыс күнінен кешіктірілмей тұрақты негізде уәкілетті органның ресми сайтында орналастырылады. </w:t>
      </w:r>
    </w:p>
    <w:p w:rsidR="00000000" w:rsidRDefault="00B67E93">
      <w:pPr>
        <w:jc w:val="both"/>
      </w:pPr>
      <w:r>
        <w:rPr>
          <w:rStyle w:val="s3"/>
        </w:rPr>
        <w:t>2009.16.11. № 200-ІV ҚР</w:t>
      </w:r>
      <w:r>
        <w:rPr>
          <w:rStyle w:val="s3"/>
        </w:rPr>
        <w:t xml:space="preserve"> </w:t>
      </w:r>
      <w:hyperlink r:id="rId1544" w:anchor="sub_id=32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545" w:anchor="sub_id=380500" w:history="1">
        <w:r>
          <w:rPr>
            <w:rStyle w:val="a3"/>
            <w:i/>
            <w:iCs/>
            <w:bdr w:val="none" w:sz="0" w:space="0" w:color="auto" w:frame="1"/>
          </w:rPr>
          <w:t>ред</w:t>
        </w:r>
      </w:hyperlink>
      <w:r>
        <w:rPr>
          <w:rStyle w:val="s3"/>
        </w:rPr>
        <w:t>.қара); 2013.05.12. № 15</w:t>
      </w:r>
      <w:r>
        <w:rPr>
          <w:rStyle w:val="s3"/>
        </w:rPr>
        <w:t xml:space="preserve">2-V ҚР </w:t>
      </w:r>
      <w:hyperlink r:id="rId1546" w:anchor="sub_id=6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547" w:anchor="sub_id=680600" w:history="1">
        <w:r>
          <w:rPr>
            <w:rStyle w:val="a3"/>
            <w:i/>
            <w:iCs/>
            <w:bdr w:val="none" w:sz="0" w:space="0" w:color="auto" w:frame="1"/>
          </w:rPr>
          <w:t>бұр.ред.қара</w:t>
        </w:r>
      </w:hyperlink>
      <w:r>
        <w:rPr>
          <w:rStyle w:val="s3"/>
        </w:rPr>
        <w:t>) 6-тармақ өзгертілді</w:t>
      </w:r>
    </w:p>
    <w:p w:rsidR="00000000" w:rsidRDefault="00B67E93">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табыс етуге қ</w:t>
      </w:r>
      <w:r>
        <w:rPr>
          <w:rStyle w:val="s0"/>
        </w:rPr>
        <w:t>ұқылы</w:t>
      </w:r>
      <w:r>
        <w:rPr>
          <w:rStyle w:val="s0"/>
        </w:rPr>
        <w:t xml:space="preserve"> емес. </w:t>
      </w:r>
    </w:p>
    <w:p w:rsidR="00000000" w:rsidRDefault="00B67E93">
      <w:pPr>
        <w:ind w:firstLine="400"/>
        <w:jc w:val="both"/>
      </w:pPr>
      <w:r>
        <w:rPr>
          <w:rStyle w:val="s0"/>
        </w:rPr>
        <w:t>Салық төлеуші (салық агенті) салықтық тексеру аяқталғаннан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кезекті салық</w:t>
      </w:r>
      <w:r>
        <w:rPr>
          <w:rStyle w:val="s0"/>
        </w:rPr>
        <w:t xml:space="preserve"> есептілігіне теңестіріледі.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B67E93">
      <w:pPr>
        <w:ind w:firstLine="400"/>
        <w:jc w:val="both"/>
      </w:pPr>
      <w:r>
        <w:rPr>
          <w:rStyle w:val="s0"/>
        </w:rPr>
        <w:t>Егер салық т</w:t>
      </w:r>
      <w:r>
        <w:rPr>
          <w:rStyle w:val="s0"/>
        </w:rPr>
        <w:t>өлеуші</w:t>
      </w:r>
      <w:r>
        <w:rPr>
          <w:rStyle w:val="s0"/>
        </w:rPr>
        <w:t xml:space="preserve"> осы Кодекстің </w:t>
      </w:r>
      <w:hyperlink r:id="rId1548" w:anchor="sub_id=1001300" w:history="1">
        <w:r>
          <w:rPr>
            <w:rStyle w:val="a3"/>
          </w:rPr>
          <w:t>100-бабының 13-тармағын</w:t>
        </w:r>
      </w:hyperlink>
      <w:r>
        <w:rPr>
          <w:rStyle w:val="s0"/>
        </w:rPr>
        <w:t xml:space="preserve"> қолданған болса, онда осы Кодекстің </w:t>
      </w:r>
      <w:hyperlink r:id="rId1549" w:anchor="sub_id=2560600" w:history="1">
        <w:r>
          <w:rPr>
            <w:rStyle w:val="a3"/>
          </w:rPr>
          <w:t>256-б</w:t>
        </w:r>
        <w:r>
          <w:rPr>
            <w:rStyle w:val="a3"/>
          </w:rPr>
          <w:t>абының 6-тармағында</w:t>
        </w:r>
      </w:hyperlink>
      <w:r>
        <w:rPr>
          <w:rStyle w:val="s0"/>
        </w:rPr>
        <w:t xml:space="preserve"> көрсетілген талаптарды орындау мақсаттары үшін салық төлеуші қосылған құн салығы бойынша таратудың қосымша салық есептілігін табыс етуге міндетті.</w:t>
      </w:r>
    </w:p>
    <w:p w:rsidR="00000000" w:rsidRDefault="00B67E93">
      <w:pPr>
        <w:jc w:val="both"/>
      </w:pPr>
      <w:r>
        <w:rPr>
          <w:rStyle w:val="s3"/>
        </w:rPr>
        <w:t xml:space="preserve">2009.16.11. № 200-ІV ҚР </w:t>
      </w:r>
      <w:hyperlink r:id="rId1550" w:anchor="sub_id=32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551" w:anchor="sub_id=680700" w:history="1">
        <w:r>
          <w:rPr>
            <w:rStyle w:val="a3"/>
            <w:i/>
            <w:iCs/>
            <w:bdr w:val="none" w:sz="0" w:space="0" w:color="auto" w:frame="1"/>
          </w:rPr>
          <w:t>ред</w:t>
        </w:r>
      </w:hyperlink>
      <w:r>
        <w:rPr>
          <w:rStyle w:val="s3"/>
        </w:rPr>
        <w:t xml:space="preserve">.қара); 2010.30.06. № 297-ІV ҚР </w:t>
      </w:r>
      <w:hyperlink r:id="rId1552" w:anchor="sub_id=7"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1553" w:anchor="sub_id=680700" w:history="1">
        <w:r>
          <w:rPr>
            <w:rStyle w:val="a3"/>
            <w:i/>
            <w:iCs/>
            <w:bdr w:val="none" w:sz="0" w:space="0" w:color="auto" w:frame="1"/>
          </w:rPr>
          <w:t>ред</w:t>
        </w:r>
      </w:hyperlink>
      <w:r>
        <w:rPr>
          <w:rStyle w:val="s3"/>
        </w:rPr>
        <w:t xml:space="preserve">.қара); 2011.21.07. № 467-ІV ҚР </w:t>
      </w:r>
      <w:hyperlink r:id="rId1554" w:anchor="sub_id=32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555" w:anchor="sub_id=680700" w:history="1">
        <w:r>
          <w:rPr>
            <w:rStyle w:val="a3"/>
            <w:i/>
            <w:iCs/>
            <w:bdr w:val="none" w:sz="0" w:space="0" w:color="auto" w:frame="1"/>
          </w:rPr>
          <w:t>бұр.ред.қара</w:t>
        </w:r>
      </w:hyperlink>
      <w:r>
        <w:rPr>
          <w:rStyle w:val="s3"/>
        </w:rPr>
        <w:t>) 7-тармақ өзгертілді</w:t>
      </w:r>
    </w:p>
    <w:p w:rsidR="00000000" w:rsidRDefault="00B67E93">
      <w:pPr>
        <w:ind w:firstLine="400"/>
        <w:jc w:val="both"/>
      </w:pPr>
      <w:r>
        <w:rPr>
          <w:rStyle w:val="s0"/>
        </w:rPr>
        <w:t>7. Салық салу объектілері болмаған кезде, осы Ко</w:t>
      </w:r>
      <w:r>
        <w:rPr>
          <w:rStyle w:val="s0"/>
        </w:rPr>
        <w:t xml:space="preserve">декстің </w:t>
      </w:r>
      <w:hyperlink r:id="rId1556" w:anchor="sub_id=1490000" w:history="1">
        <w:r>
          <w:rPr>
            <w:rStyle w:val="a3"/>
          </w:rPr>
          <w:t>149-бабында</w:t>
        </w:r>
      </w:hyperlink>
      <w:r>
        <w:rPr>
          <w:rStyle w:val="s0"/>
        </w:rPr>
        <w:t xml:space="preserve">, </w:t>
      </w:r>
      <w:hyperlink r:id="rId1557" w:anchor="sub_id=1620100" w:history="1">
        <w:r>
          <w:rPr>
            <w:rStyle w:val="a3"/>
          </w:rPr>
          <w:t>162-бабының 1-тармағында</w:t>
        </w:r>
      </w:hyperlink>
      <w:r>
        <w:rPr>
          <w:rStyle w:val="s0"/>
        </w:rPr>
        <w:t xml:space="preserve">, </w:t>
      </w:r>
      <w:hyperlink r:id="rId1558" w:anchor="sub_id=1850000" w:history="1">
        <w:r>
          <w:rPr>
            <w:rStyle w:val="a3"/>
          </w:rPr>
          <w:t>185</w:t>
        </w:r>
      </w:hyperlink>
      <w:r>
        <w:rPr>
          <w:rStyle w:val="s0"/>
        </w:rPr>
        <w:t xml:space="preserve">, </w:t>
      </w:r>
      <w:hyperlink r:id="rId1559" w:anchor="sub_id=2700000" w:history="1">
        <w:r>
          <w:rPr>
            <w:rStyle w:val="a3"/>
          </w:rPr>
          <w:t>270</w:t>
        </w:r>
      </w:hyperlink>
      <w:r>
        <w:rPr>
          <w:rStyle w:val="s0"/>
        </w:rPr>
        <w:t xml:space="preserve">, </w:t>
      </w:r>
      <w:hyperlink r:id="rId1560" w:anchor="sub_id=2960000" w:history="1">
        <w:r>
          <w:rPr>
            <w:rStyle w:val="a3"/>
          </w:rPr>
          <w:t>296</w:t>
        </w:r>
      </w:hyperlink>
      <w:r>
        <w:rPr>
          <w:rStyle w:val="s0"/>
        </w:rPr>
        <w:t xml:space="preserve">, </w:t>
      </w:r>
      <w:hyperlink r:id="rId1561" w:anchor="sub_id=3640000" w:history="1">
        <w:r>
          <w:rPr>
            <w:rStyle w:val="a3"/>
          </w:rPr>
          <w:t>364</w:t>
        </w:r>
      </w:hyperlink>
      <w:r>
        <w:rPr>
          <w:rStyle w:val="s0"/>
        </w:rPr>
        <w:t>,</w:t>
      </w:r>
      <w:hyperlink r:id="rId1562" w:anchor="sub_id=4370000" w:history="1">
        <w:r>
          <w:rPr>
            <w:rStyle w:val="a3"/>
          </w:rPr>
          <w:t>437-баптарында</w:t>
        </w:r>
      </w:hyperlink>
      <w:r>
        <w:rPr>
          <w:rStyle w:val="s0"/>
        </w:rPr>
        <w:t xml:space="preserve"> көзделген салық есептілігін қоспағанда, салық есептілігі табыс етіл</w:t>
      </w:r>
      <w:r>
        <w:rPr>
          <w:rStyle w:val="s0"/>
        </w:rPr>
        <w:t xml:space="preserve">мейді. </w:t>
      </w:r>
    </w:p>
    <w:p w:rsidR="00000000" w:rsidRDefault="00B67E93">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B67E93">
      <w:pPr>
        <w:ind w:firstLine="400"/>
        <w:jc w:val="both"/>
      </w:pPr>
      <w:r>
        <w:rPr>
          <w:rStyle w:val="s0"/>
        </w:rPr>
        <w:t xml:space="preserve">Акциз бойынша салық есептілігiн табыс ету жөніндегі мiндеттеме осы Кодекстiң </w:t>
      </w:r>
      <w:hyperlink r:id="rId1563" w:anchor="sub_id=5740000" w:history="1">
        <w:r>
          <w:rPr>
            <w:rStyle w:val="a3"/>
          </w:rPr>
          <w:t>574-бабы 1-тармағының 1), 2), 3) және 5) тармақшаларына</w:t>
        </w:r>
      </w:hyperlink>
      <w:r>
        <w:rPr>
          <w:rStyle w:val="s0"/>
        </w:rPr>
        <w:t xml:space="preserve"> сәйкес (темекі өнімдерін көтерме сатуды қоспағанда) салық органдарында тiркеу есебiнде тұрған салық төлеушiлерге қолданылады.</w:t>
      </w:r>
    </w:p>
    <w:p w:rsidR="00000000" w:rsidRDefault="00B67E93">
      <w:pPr>
        <w:ind w:firstLine="400"/>
        <w:jc w:val="both"/>
      </w:pPr>
      <w:r>
        <w:rPr>
          <w:rStyle w:val="s0"/>
        </w:rPr>
        <w:t>8. Декла</w:t>
      </w:r>
      <w:r>
        <w:rPr>
          <w:rStyle w:val="s0"/>
        </w:rPr>
        <w:t xml:space="preserve">рацияларға, есеп-қисаптарға қосымшалар оларда көрсетілуге жататын деректер болмаған кезде табыс етілмейді. </w:t>
      </w:r>
    </w:p>
    <w:p w:rsidR="00000000" w:rsidRDefault="00B67E93">
      <w:pPr>
        <w:ind w:left="1200" w:hanging="800"/>
        <w:jc w:val="both"/>
      </w:pPr>
      <w:r>
        <w:rPr>
          <w:rStyle w:val="s1"/>
        </w:rPr>
        <w:t> </w:t>
      </w:r>
    </w:p>
    <w:p w:rsidR="00000000" w:rsidRDefault="00B67E93">
      <w:pPr>
        <w:jc w:val="both"/>
      </w:pPr>
      <w:bookmarkStart w:id="76" w:name="SUB690000"/>
      <w:bookmarkEnd w:id="76"/>
      <w:r>
        <w:rPr>
          <w:rStyle w:val="s3"/>
        </w:rPr>
        <w:t xml:space="preserve">2009.30.12 № 234-IV </w:t>
      </w:r>
      <w:hyperlink r:id="rId1564" w:anchor="sub_id=511" w:history="1">
        <w:r>
          <w:rPr>
            <w:rStyle w:val="a3"/>
            <w:i/>
            <w:iCs/>
            <w:bdr w:val="none" w:sz="0" w:space="0" w:color="auto" w:frame="1"/>
          </w:rPr>
          <w:t>Заңымен</w:t>
        </w:r>
      </w:hyperlink>
      <w:r>
        <w:rPr>
          <w:rStyle w:val="s3"/>
        </w:rPr>
        <w:t xml:space="preserve"> 69-бап жаңа редакцияда (2010 жылғы 1 </w:t>
      </w:r>
      <w:r>
        <w:rPr>
          <w:rStyle w:val="s3"/>
        </w:rPr>
        <w:t>қаңтардан</w:t>
      </w:r>
      <w:r>
        <w:rPr>
          <w:rStyle w:val="s3"/>
        </w:rPr>
        <w:t xml:space="preserve"> қолданысқа енгiзiлдi) (бұр.</w:t>
      </w:r>
      <w:hyperlink r:id="rId1565" w:anchor="sub_id=690000" w:history="1">
        <w:r>
          <w:rPr>
            <w:rStyle w:val="a3"/>
            <w:i/>
            <w:iCs/>
            <w:bdr w:val="none" w:sz="0" w:space="0" w:color="auto" w:frame="1"/>
          </w:rPr>
          <w:t>ред</w:t>
        </w:r>
      </w:hyperlink>
      <w:r>
        <w:rPr>
          <w:rStyle w:val="s3"/>
        </w:rPr>
        <w:t>.қара)</w:t>
      </w:r>
    </w:p>
    <w:p w:rsidR="00000000" w:rsidRDefault="00B67E93">
      <w:pPr>
        <w:ind w:firstLine="400"/>
      </w:pPr>
      <w:r>
        <w:rPr>
          <w:b/>
          <w:bCs/>
        </w:rPr>
        <w:t>69-бап</w:t>
      </w:r>
      <w:r>
        <w:t xml:space="preserve">. </w:t>
      </w:r>
      <w:r>
        <w:rPr>
          <w:b/>
          <w:bCs/>
        </w:rPr>
        <w:t>Салық есептілігiн керi қайтарып алу тәртібі</w:t>
      </w:r>
      <w:r>
        <w:t xml:space="preserve"> </w:t>
      </w:r>
    </w:p>
    <w:p w:rsidR="00000000" w:rsidRDefault="00B67E93">
      <w:pPr>
        <w:jc w:val="both"/>
      </w:pPr>
      <w:r>
        <w:rPr>
          <w:rStyle w:val="s3"/>
        </w:rPr>
        <w:t xml:space="preserve">2010.30.06. № 297-ІV ҚР </w:t>
      </w:r>
      <w:hyperlink r:id="rId1566"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567" w:anchor="sub_id=690100" w:history="1">
        <w:r>
          <w:rPr>
            <w:rStyle w:val="a3"/>
            <w:i/>
            <w:iCs/>
            <w:bdr w:val="none" w:sz="0" w:space="0" w:color="auto" w:frame="1"/>
          </w:rPr>
          <w:t>бұр.ред.қара</w:t>
        </w:r>
      </w:hyperlink>
      <w:r>
        <w:rPr>
          <w:rStyle w:val="s3"/>
        </w:rPr>
        <w:t xml:space="preserve">); 2012.26.12. № 61-V ҚР </w:t>
      </w:r>
      <w:hyperlink r:id="rId1568" w:anchor="sub_id=46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569" w:anchor="sub_id=690100" w:history="1">
        <w:r>
          <w:rPr>
            <w:rStyle w:val="a3"/>
            <w:i/>
            <w:iCs/>
            <w:bdr w:val="none" w:sz="0" w:space="0" w:color="auto" w:frame="1"/>
          </w:rPr>
          <w:t>бұр.ред.қара</w:t>
        </w:r>
      </w:hyperlink>
      <w:r>
        <w:rPr>
          <w:rStyle w:val="s3"/>
        </w:rPr>
        <w:t>) 1-тармақ өзгертілді </w:t>
      </w:r>
    </w:p>
    <w:p w:rsidR="00000000" w:rsidRDefault="00B67E93">
      <w:pPr>
        <w:ind w:firstLine="400"/>
        <w:jc w:val="both"/>
      </w:pPr>
      <w:r>
        <w:rPr>
          <w:rStyle w:val="s0"/>
        </w:rPr>
        <w:t>1. Егер осы тармақта өзгеше белгіленбесе,</w:t>
      </w:r>
      <w:r>
        <w:rPr>
          <w:rStyle w:val="s0"/>
        </w:rPr>
        <w:t xml:space="preserve"> салық төлеуші (салық агентi) осы баптың 2 және 3-тармақтарында көрсетiлген салық есептілігiн керi қайтарып алу туралы </w:t>
      </w:r>
      <w:hyperlink r:id="rId1570" w:anchor="sub_id=3" w:history="1">
        <w:r>
          <w:rPr>
            <w:rStyle w:val="a3"/>
          </w:rPr>
          <w:t>салықтық өтiнiштi</w:t>
        </w:r>
      </w:hyperlink>
      <w:r>
        <w:rPr>
          <w:rStyle w:val="s0"/>
        </w:rPr>
        <w:t xml:space="preserve"> салық төлеушiнiң (салық агентiнiң) тiрке</w:t>
      </w:r>
      <w:r>
        <w:rPr>
          <w:rStyle w:val="s0"/>
        </w:rPr>
        <w:t xml:space="preserve">лу есебiнiң орны бойынша салық органына табыс етедi. </w:t>
      </w:r>
    </w:p>
    <w:p w:rsidR="00000000" w:rsidRDefault="00B67E93">
      <w:pPr>
        <w:ind w:firstLine="400"/>
        <w:jc w:val="both"/>
      </w:pPr>
      <w:r>
        <w:rPr>
          <w:rStyle w:val="s0"/>
        </w:rPr>
        <w:t>Осы баптың 3-тармағының 3-1) тармақшасына сәйкес салық есептiлiгiн кері қайтарып алған жағдайда, салық төлеушi (салық агентi) осындай есептілікті табыс ету орны бойынша салық органына салық есептiлiгiн кері қайтарып алу туралы салықтық өтiнiштi табыс етедi</w:t>
      </w:r>
      <w:r>
        <w:rPr>
          <w:rStyle w:val="s0"/>
        </w:rPr>
        <w:t>.</w:t>
      </w:r>
    </w:p>
    <w:p w:rsidR="00000000" w:rsidRDefault="00B67E93">
      <w:pPr>
        <w:ind w:firstLine="400"/>
        <w:jc w:val="both"/>
      </w:pPr>
      <w:r>
        <w:rPr>
          <w:rStyle w:val="s0"/>
        </w:rP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 көрсетілген салық кезеңі үшін табыс етілген салық есептілігiнің барлық қосымша нысандарын е</w:t>
      </w:r>
      <w:r>
        <w:rPr>
          <w:rStyle w:val="s0"/>
        </w:rPr>
        <w:t xml:space="preserve">скере отырып, салық органының салық есептілігiн қабылдау және өңдеу жүйесiнен керi қайтарып алуына жатады. </w:t>
      </w:r>
    </w:p>
    <w:p w:rsidR="00000000" w:rsidRDefault="00B67E93">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өтiнiшпен бір мезгiлде салық төле</w:t>
      </w:r>
      <w:r>
        <w:rPr>
          <w:rStyle w:val="s0"/>
        </w:rPr>
        <w:t xml:space="preserve">ушi (салық агентi) осы Кодекстiң </w:t>
      </w:r>
      <w:hyperlink r:id="rId1571" w:anchor="sub_id=680200" w:history="1">
        <w:r>
          <w:rPr>
            <w:rStyle w:val="a3"/>
          </w:rPr>
          <w:t>68-бабының 2-тармағына</w:t>
        </w:r>
      </w:hyperlink>
      <w:r>
        <w:rPr>
          <w:rStyle w:val="s0"/>
        </w:rPr>
        <w:t xml:space="preserve"> сәйкес салық есептілігiн табыс етуге мiндеттi. </w:t>
      </w:r>
    </w:p>
    <w:p w:rsidR="00000000" w:rsidRDefault="00B67E93">
      <w:pPr>
        <w:ind w:firstLine="400"/>
        <w:jc w:val="both"/>
      </w:pPr>
      <w:r>
        <w:rPr>
          <w:rStyle w:val="s0"/>
        </w:rPr>
        <w:t xml:space="preserve">Салықтық өтiнiште көрсетiлген салық кезеңi үшiн табыс етiлген салық </w:t>
      </w:r>
      <w:r>
        <w:rPr>
          <w:rStyle w:val="s0"/>
        </w:rPr>
        <w:t xml:space="preserve">есептілігiн керi қайтарып алу мынадай әдiстердiң бірiмен: </w:t>
      </w:r>
    </w:p>
    <w:p w:rsidR="00000000" w:rsidRDefault="00B67E93">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B67E93">
      <w:pPr>
        <w:ind w:firstLine="400"/>
        <w:jc w:val="both"/>
      </w:pPr>
      <w:r>
        <w:rPr>
          <w:rStyle w:val="s0"/>
        </w:rPr>
        <w:t>2) бұрын табыс етiлген салық есептілігiне салық төлеушi (салық агент</w:t>
      </w:r>
      <w:r>
        <w:rPr>
          <w:rStyle w:val="s0"/>
        </w:rPr>
        <w:t>i) мәлiмдеген өзгерістер және (немесе) түзетулер енгiзiлетiн өзгерту әдiсiмен жүргiзiледi.</w:t>
      </w:r>
    </w:p>
    <w:p w:rsidR="00000000" w:rsidRDefault="00B67E93">
      <w:pPr>
        <w:jc w:val="both"/>
      </w:pPr>
      <w:r>
        <w:rPr>
          <w:rStyle w:val="s3"/>
        </w:rPr>
        <w:t xml:space="preserve">2010.30.06. № 297-ІV ҚР </w:t>
      </w:r>
      <w:hyperlink r:id="rId1572"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573" w:anchor="sub_id=690200" w:history="1">
        <w:r>
          <w:rPr>
            <w:rStyle w:val="a3"/>
            <w:i/>
            <w:iCs/>
            <w:bdr w:val="none" w:sz="0" w:space="0" w:color="auto" w:frame="1"/>
          </w:rPr>
          <w:t>бұр.ред.қара</w:t>
        </w:r>
      </w:hyperlink>
      <w:r>
        <w:rPr>
          <w:rStyle w:val="s3"/>
        </w:rPr>
        <w:t xml:space="preserve">); 2012.26.12. № 61-V ҚР </w:t>
      </w:r>
      <w:hyperlink r:id="rId1574" w:anchor="sub_id=469" w:history="1">
        <w:r>
          <w:rPr>
            <w:rStyle w:val="a3"/>
            <w:i/>
            <w:iCs/>
            <w:bdr w:val="none" w:sz="0" w:space="0" w:color="auto" w:frame="1"/>
          </w:rPr>
          <w:t>Заңымен</w:t>
        </w:r>
      </w:hyperlink>
      <w:r>
        <w:rPr>
          <w:rStyle w:val="s3"/>
        </w:rPr>
        <w:t>  (2013 ж. 1 қаңтардан бастап қолданысқа енгізілд</w:t>
      </w:r>
      <w:r>
        <w:rPr>
          <w:rStyle w:val="s3"/>
        </w:rPr>
        <w:t>і) (</w:t>
      </w:r>
      <w:hyperlink r:id="rId1575" w:anchor="sub_id=690200" w:history="1">
        <w:r>
          <w:rPr>
            <w:rStyle w:val="a3"/>
            <w:i/>
            <w:iCs/>
            <w:bdr w:val="none" w:sz="0" w:space="0" w:color="auto" w:frame="1"/>
          </w:rPr>
          <w:t>бұр.ред.қара</w:t>
        </w:r>
      </w:hyperlink>
      <w:r>
        <w:rPr>
          <w:rStyle w:val="s3"/>
        </w:rPr>
        <w:t xml:space="preserve">) 2-тармақ өзгертілді; 2013.05.12. № 152-V ҚР </w:t>
      </w:r>
      <w:hyperlink r:id="rId1576" w:anchor="sub_id=59" w:history="1">
        <w:r>
          <w:rPr>
            <w:rStyle w:val="a3"/>
            <w:i/>
            <w:iCs/>
            <w:bdr w:val="none" w:sz="0" w:space="0" w:color="auto" w:frame="1"/>
          </w:rPr>
          <w:t>Заңымен</w:t>
        </w:r>
      </w:hyperlink>
      <w:r>
        <w:rPr>
          <w:rStyle w:val="s3"/>
        </w:rPr>
        <w:t xml:space="preserve"> 2-тармақ жаңа редакция</w:t>
      </w:r>
      <w:r>
        <w:rPr>
          <w:rStyle w:val="s3"/>
        </w:rPr>
        <w:t>да (2014 ж. 1 қаңтардан бастап қолданысқа енгізілді) (</w:t>
      </w:r>
      <w:hyperlink r:id="rId1577" w:anchor="sub_id=69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Жою әдісімен мынадай:</w:t>
      </w:r>
    </w:p>
    <w:p w:rsidR="00000000" w:rsidRDefault="00B67E93">
      <w:pPr>
        <w:ind w:firstLine="400"/>
        <w:jc w:val="both"/>
      </w:pPr>
      <w:r>
        <w:rPr>
          <w:rStyle w:val="s0"/>
        </w:rPr>
        <w:t xml:space="preserve">1) салық төлеуші осы Кодекстің </w:t>
      </w:r>
      <w:hyperlink r:id="rId1578" w:anchor="sub_id=370000" w:history="1">
        <w:r>
          <w:rPr>
            <w:rStyle w:val="a3"/>
          </w:rPr>
          <w:t>37</w:t>
        </w:r>
      </w:hyperlink>
      <w:r>
        <w:rPr>
          <w:rStyle w:val="s0"/>
        </w:rPr>
        <w:t xml:space="preserve">, </w:t>
      </w:r>
      <w:hyperlink r:id="rId1579" w:anchor="sub_id=380000" w:history="1">
        <w:r>
          <w:rPr>
            <w:rStyle w:val="a3"/>
          </w:rPr>
          <w:t>38</w:t>
        </w:r>
      </w:hyperlink>
      <w:r>
        <w:rPr>
          <w:rStyle w:val="s0"/>
        </w:rPr>
        <w:t xml:space="preserve">, </w:t>
      </w:r>
      <w:hyperlink r:id="rId1580" w:anchor="sub_id=400000" w:history="1">
        <w:r>
          <w:rPr>
            <w:rStyle w:val="a3"/>
          </w:rPr>
          <w:t>40</w:t>
        </w:r>
      </w:hyperlink>
      <w:r>
        <w:rPr>
          <w:rStyle w:val="s0"/>
        </w:rPr>
        <w:t xml:space="preserve">, </w:t>
      </w:r>
      <w:hyperlink r:id="rId1581" w:anchor="sub_id=410000" w:history="1">
        <w:r>
          <w:rPr>
            <w:rStyle w:val="a3"/>
          </w:rPr>
          <w:t>41</w:t>
        </w:r>
      </w:hyperlink>
      <w:r>
        <w:rPr>
          <w:rStyle w:val="s0"/>
        </w:rPr>
        <w:t xml:space="preserve"> және </w:t>
      </w:r>
      <w:hyperlink r:id="rId1582" w:anchor="sub_id=420000" w:history="1">
        <w:r>
          <w:rPr>
            <w:rStyle w:val="a3"/>
          </w:rPr>
          <w:t>42-баптарына</w:t>
        </w:r>
      </w:hyperlink>
      <w:r>
        <w:rPr>
          <w:rStyle w:val="s0"/>
        </w:rPr>
        <w:t xml:space="preserve"> </w:t>
      </w:r>
      <w:r>
        <w:rPr>
          <w:rStyle w:val="s0"/>
        </w:rPr>
        <w:t>сәйкес салықтық тексеруді жүргізу басталғанға дейін қызметін қайта жалғастыру туралы шешім қабылдаған жағдайда таратудың салық есептілігін;</w:t>
      </w:r>
    </w:p>
    <w:p w:rsidR="00000000" w:rsidRDefault="00B67E93">
      <w:pPr>
        <w:ind w:firstLine="400"/>
        <w:jc w:val="both"/>
      </w:pPr>
      <w:r>
        <w:rPr>
          <w:rStyle w:val="s0"/>
        </w:rPr>
        <w:t xml:space="preserve">2) осы Кодекстiң </w:t>
      </w:r>
      <w:hyperlink r:id="rId1583" w:anchor="sub_id=680200" w:history="1">
        <w:r>
          <w:rPr>
            <w:rStyle w:val="a3"/>
          </w:rPr>
          <w:t>68-бабы 2-тарма</w:t>
        </w:r>
        <w:r>
          <w:rPr>
            <w:rStyle w:val="a3"/>
          </w:rPr>
          <w:t>ғының</w:t>
        </w:r>
      </w:hyperlink>
      <w:r>
        <w:t xml:space="preserve"> және </w:t>
      </w:r>
      <w:hyperlink r:id="rId1584" w:anchor="sub_id=700500" w:history="1">
        <w:r>
          <w:rPr>
            <w:rStyle w:val="a3"/>
          </w:rPr>
          <w:t>70-бабы 5-тармағының</w:t>
        </w:r>
      </w:hyperlink>
      <w:r>
        <w:t xml:space="preserve"> </w:t>
      </w:r>
      <w:r>
        <w:rPr>
          <w:rStyle w:val="s0"/>
        </w:rPr>
        <w:t>талаптарын бұза отырып, салық төлеушi табыс еткен;</w:t>
      </w:r>
    </w:p>
    <w:p w:rsidR="00000000" w:rsidRDefault="00B67E93">
      <w:pPr>
        <w:ind w:firstLine="400"/>
        <w:jc w:val="both"/>
      </w:pPr>
      <w:r>
        <w:rPr>
          <w:rStyle w:val="s0"/>
        </w:rPr>
        <w:t>3) осы Кодекске сәйкес осындай салық есептілігін табыс ету жөніндегі міндеттемесі жоқ сал</w:t>
      </w:r>
      <w:r>
        <w:rPr>
          <w:rStyle w:val="s0"/>
        </w:rPr>
        <w:t>ық төлеуші табыс еткен;</w:t>
      </w:r>
    </w:p>
    <w:p w:rsidR="00000000" w:rsidRDefault="00B67E93">
      <w:pPr>
        <w:ind w:firstLine="400"/>
        <w:jc w:val="both"/>
      </w:pPr>
      <w:r>
        <w:rPr>
          <w:rStyle w:val="s0"/>
        </w:rPr>
        <w:t xml:space="preserve">4) осы Кодекстің </w:t>
      </w:r>
      <w:hyperlink r:id="rId1585" w:anchor="sub_id=5840200" w:history="1">
        <w:r>
          <w:rPr>
            <w:rStyle w:val="a3"/>
          </w:rPr>
          <w:t>584-бабының 5-тармағына</w:t>
        </w:r>
      </w:hyperlink>
      <w:r>
        <w:rPr>
          <w:rStyle w:val="s0"/>
        </w:rPr>
        <w:t xml:space="preserve"> сәйкес табыс етілмеген деп есептелетін;</w:t>
      </w:r>
    </w:p>
    <w:p w:rsidR="00000000" w:rsidRDefault="00B67E93">
      <w:pPr>
        <w:ind w:firstLine="400"/>
        <w:jc w:val="both"/>
      </w:pPr>
      <w:r>
        <w:rPr>
          <w:rStyle w:val="s0"/>
        </w:rPr>
        <w:t>5) қуынымның ескіру мерзімі аяқталғаннан кейін салық төлеушi табыс</w:t>
      </w:r>
      <w:r>
        <w:rPr>
          <w:rStyle w:val="s0"/>
        </w:rPr>
        <w:t xml:space="preserve"> еткен салық есептілігiн кері қайтарып алу жүргізіледі. </w:t>
      </w:r>
    </w:p>
    <w:p w:rsidR="00000000" w:rsidRDefault="00B67E93">
      <w:pPr>
        <w:ind w:firstLine="400"/>
        <w:jc w:val="both"/>
      </w:pPr>
      <w:r>
        <w:rPr>
          <w:rStyle w:val="s0"/>
        </w:rPr>
        <w:t>Егер осы тармақта өзгеше белгіленбесе, салық есептілігін жою әдісімен кері қайтарып алу кезінде тіркеу есебінің орны бойынша салық органы салық төлеушінің (салық агентінің) жеке шоттарында кері қайта</w:t>
      </w:r>
      <w:r>
        <w:rPr>
          <w:rStyle w:val="s0"/>
        </w:rPr>
        <w:t>рып алынатын салық есептілігі бойынша салықтардың, бюджетке төленетін басқа да міндетті төлемдердің, міндетті зейнетақы жарналарының, міндетті кәсіптік зейнетақы жарналары мен әлеуметтік аударымдардың есептелген (азайтылған) сомаларына түзету жасауды жүзег</w:t>
      </w:r>
      <w:r>
        <w:rPr>
          <w:rStyle w:val="s0"/>
        </w:rPr>
        <w:t>е асырады.</w:t>
      </w:r>
    </w:p>
    <w:p w:rsidR="00000000" w:rsidRDefault="00B67E93">
      <w:pPr>
        <w:ind w:firstLine="400"/>
        <w:jc w:val="both"/>
      </w:pPr>
      <w:r>
        <w:rPr>
          <w:rStyle w:val="s0"/>
        </w:rPr>
        <w:t xml:space="preserve">Осы Кодекстің </w:t>
      </w:r>
      <w:hyperlink r:id="rId1586" w:anchor="sub_id=5840502" w:history="1">
        <w:r>
          <w:rPr>
            <w:rStyle w:val="a3"/>
          </w:rPr>
          <w:t>584-бабы 5-тармағының 2) тармақшасына</w:t>
        </w:r>
      </w:hyperlink>
      <w:r>
        <w:rPr>
          <w:rStyle w:val="s0"/>
        </w:rPr>
        <w:t xml:space="preserve"> сәйкес табыс етілмеген деп саналатын салық есептiлiгiн кері қайтарып алған жағдайда, осы тармақтың бірінші б</w:t>
      </w:r>
      <w:r>
        <w:rPr>
          <w:rStyle w:val="s0"/>
        </w:rPr>
        <w:t>өлігінде</w:t>
      </w:r>
      <w:r>
        <w:rPr>
          <w:rStyle w:val="s0"/>
        </w:rPr>
        <w:t xml:space="preserve"> көрсетілген сомаларға түзету жасауды осындай салық есептілігін табыс ету орны бойынша салық органы жүзеге асырады.</w:t>
      </w:r>
    </w:p>
    <w:p w:rsidR="00000000" w:rsidRDefault="00B67E93">
      <w:pPr>
        <w:ind w:firstLine="400"/>
        <w:jc w:val="both"/>
      </w:pPr>
      <w:r>
        <w:rPr>
          <w:rStyle w:val="s0"/>
        </w:rPr>
        <w:t>Салық төлеуші (салық агенті) осы баптың 4-тармағында көрсетілген хабарламаны орындамаған кезде салық органы салық есептілігін кері қ</w:t>
      </w:r>
      <w:r>
        <w:rPr>
          <w:rStyle w:val="s0"/>
        </w:rPr>
        <w:t>айтарып алуды салықтық өтінішсіз жою әдісімен жүргізеді. Кері қайтарып алу уәкілетті орган белгілеген нысан бойынша салық органының салық есептілігін кері қайтарып алуға арналған шешімінің негізінде жүргізіледі.</w:t>
      </w:r>
    </w:p>
    <w:p w:rsidR="00000000" w:rsidRDefault="00B67E93">
      <w:pPr>
        <w:jc w:val="both"/>
      </w:pPr>
      <w:r>
        <w:rPr>
          <w:rStyle w:val="s3"/>
        </w:rPr>
        <w:t xml:space="preserve">2010.30.06. № 297-ІV ҚР </w:t>
      </w:r>
      <w:hyperlink r:id="rId1587"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588" w:anchor="sub_id=690300" w:history="1">
        <w:r>
          <w:rPr>
            <w:rStyle w:val="a3"/>
            <w:i/>
            <w:iCs/>
            <w:bdr w:val="none" w:sz="0" w:space="0" w:color="auto" w:frame="1"/>
          </w:rPr>
          <w:t>бұр.ред.қара</w:t>
        </w:r>
      </w:hyperlink>
      <w:r>
        <w:rPr>
          <w:rStyle w:val="s3"/>
        </w:rPr>
        <w:t xml:space="preserve">); 2011.21.07. № 467-ІV ҚР </w:t>
      </w:r>
      <w:hyperlink r:id="rId1589" w:anchor="sub_id=32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590" w:anchor="sub_id=690300" w:history="1">
        <w:r>
          <w:rPr>
            <w:rStyle w:val="a3"/>
            <w:i/>
            <w:iCs/>
            <w:bdr w:val="none" w:sz="0" w:space="0" w:color="auto" w:frame="1"/>
          </w:rPr>
          <w:t>бұр.ред.қара</w:t>
        </w:r>
      </w:hyperlink>
      <w:r>
        <w:rPr>
          <w:rStyle w:val="s3"/>
        </w:rPr>
        <w:t>) 3-тармақ өзгертілді</w:t>
      </w:r>
    </w:p>
    <w:p w:rsidR="00000000" w:rsidRDefault="00B67E93">
      <w:pPr>
        <w:ind w:firstLine="400"/>
        <w:jc w:val="both"/>
      </w:pPr>
      <w:r>
        <w:rPr>
          <w:rStyle w:val="s0"/>
        </w:rPr>
        <w:t>3. Өзгерт</w:t>
      </w:r>
      <w:r>
        <w:rPr>
          <w:rStyle w:val="s0"/>
        </w:rPr>
        <w:t>у әдiсiмен мынадай:</w:t>
      </w:r>
    </w:p>
    <w:p w:rsidR="00000000" w:rsidRDefault="00B67E93">
      <w:pPr>
        <w:ind w:firstLine="400"/>
        <w:jc w:val="both"/>
      </w:pPr>
      <w:r>
        <w:rPr>
          <w:rStyle w:val="s0"/>
        </w:rPr>
        <w:t>1) валютаның коды көрсетiлмеген немесе дұрыс көрсетiлмеген;</w:t>
      </w:r>
    </w:p>
    <w:p w:rsidR="00000000" w:rsidRDefault="00B67E93">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B67E93">
      <w:pPr>
        <w:ind w:firstLine="400"/>
        <w:jc w:val="both"/>
      </w:pPr>
      <w:r>
        <w:rPr>
          <w:rStyle w:val="s0"/>
        </w:rPr>
        <w:t>3) резидент мәртебесi көрсетiлмеген немесе дұрыс көрсетi</w:t>
      </w:r>
      <w:r>
        <w:rPr>
          <w:rStyle w:val="s0"/>
        </w:rPr>
        <w:t>лмеген салық есептілігiн;</w:t>
      </w:r>
    </w:p>
    <w:p w:rsidR="00000000" w:rsidRDefault="00B67E93">
      <w:pPr>
        <w:ind w:firstLine="400"/>
        <w:jc w:val="both"/>
      </w:pPr>
      <w:r>
        <w:rPr>
          <w:rStyle w:val="s0"/>
        </w:rPr>
        <w:t xml:space="preserve">3-1) салық органының коды дұрыс көрсетілмеген; </w:t>
      </w:r>
    </w:p>
    <w:p w:rsidR="00000000" w:rsidRDefault="00B67E93">
      <w:pPr>
        <w:ind w:firstLine="400"/>
        <w:jc w:val="both"/>
      </w:pPr>
      <w:r>
        <w:rPr>
          <w:rStyle w:val="s0"/>
        </w:rPr>
        <w:t>3-2) салық кезеңі дұрыс көрсетілмеген;</w:t>
      </w:r>
    </w:p>
    <w:p w:rsidR="00000000" w:rsidRDefault="00B67E93">
      <w:pPr>
        <w:ind w:firstLine="400"/>
        <w:jc w:val="both"/>
      </w:pPr>
      <w:r>
        <w:rPr>
          <w:rStyle w:val="s0"/>
        </w:rPr>
        <w:t>3-3) салық есептілігінің түрі дұрыс көрсетілмеген;</w:t>
      </w:r>
    </w:p>
    <w:p w:rsidR="00000000" w:rsidRDefault="00B67E93">
      <w:pPr>
        <w:jc w:val="both"/>
      </w:pPr>
      <w:r>
        <w:rPr>
          <w:rStyle w:val="s3"/>
        </w:rPr>
        <w:t xml:space="preserve">2012.26.12. № 61-V ҚР </w:t>
      </w:r>
      <w:hyperlink r:id="rId1591" w:anchor="sub_id=469" w:history="1">
        <w:r>
          <w:rPr>
            <w:rStyle w:val="a3"/>
            <w:i/>
            <w:iCs/>
            <w:bdr w:val="none" w:sz="0" w:space="0" w:color="auto" w:frame="1"/>
          </w:rPr>
          <w:t>Заңымен</w:t>
        </w:r>
      </w:hyperlink>
      <w:r>
        <w:rPr>
          <w:rStyle w:val="s3"/>
        </w:rPr>
        <w:t xml:space="preserve"> 4) тармақша жаңа редакцияда (2013 ж. 1 қаңтардан бастап қолданысқа енгізілді) (</w:t>
      </w:r>
      <w:hyperlink r:id="rId1592" w:anchor="sub_id=69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4) салық төлеуші осы Кодекстің </w:t>
      </w:r>
      <w:hyperlink r:id="rId1593" w:anchor="sub_id=370000" w:history="1">
        <w:r>
          <w:rPr>
            <w:rStyle w:val="a3"/>
          </w:rPr>
          <w:t>37</w:t>
        </w:r>
      </w:hyperlink>
      <w:r>
        <w:rPr>
          <w:rStyle w:val="s0"/>
        </w:rPr>
        <w:t xml:space="preserve">, </w:t>
      </w:r>
      <w:hyperlink r:id="rId1594" w:anchor="sub_id=37010000" w:history="1">
        <w:r>
          <w:rPr>
            <w:rStyle w:val="a3"/>
          </w:rPr>
          <w:t>37-1</w:t>
        </w:r>
      </w:hyperlink>
      <w:r>
        <w:rPr>
          <w:rStyle w:val="s0"/>
        </w:rPr>
        <w:t xml:space="preserve">, </w:t>
      </w:r>
      <w:hyperlink r:id="rId1595" w:anchor="sub_id=380000" w:history="1">
        <w:r>
          <w:rPr>
            <w:rStyle w:val="a3"/>
          </w:rPr>
          <w:t>38</w:t>
        </w:r>
      </w:hyperlink>
      <w:r>
        <w:rPr>
          <w:rStyle w:val="s0"/>
        </w:rPr>
        <w:t xml:space="preserve">, </w:t>
      </w:r>
      <w:hyperlink r:id="rId1596" w:anchor="sub_id=400000" w:history="1">
        <w:r>
          <w:rPr>
            <w:rStyle w:val="a3"/>
          </w:rPr>
          <w:t>40 - 43-баптарына</w:t>
        </w:r>
      </w:hyperlink>
      <w:r>
        <w:rPr>
          <w:rStyle w:val="s0"/>
        </w:rPr>
        <w:t xml:space="preserve"> сәйкес салықтық тексеру жүргізілгеннен немесе камералдық бақылау аяқталғаннан кейін қызметін қайта бастау туралы шешім қабылдаған жағдайда тар</w:t>
      </w:r>
      <w:r>
        <w:rPr>
          <w:rStyle w:val="s0"/>
        </w:rPr>
        <w:t>атудың салық есептілігін кері қайтарып алу жүргізіледі.</w:t>
      </w:r>
    </w:p>
    <w:p w:rsidR="00000000" w:rsidRDefault="00B67E93">
      <w:pPr>
        <w:ind w:firstLine="400"/>
        <w:jc w:val="both"/>
      </w:pPr>
      <w:r>
        <w:rPr>
          <w:rStyle w:val="s0"/>
        </w:rPr>
        <w:t>Салық есептілігiн өзгерту әдiсiмен кері қайтарып алу кезiнде тiркеу есебiнiң орны бойынша салық органы салық төлеушiнiң (салық агентiнiң) жеке шоттарында мәлімделген өзгерістерді және (немесе) толықты</w:t>
      </w:r>
      <w:r>
        <w:rPr>
          <w:rStyle w:val="s0"/>
        </w:rPr>
        <w:t>руларды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B67E93">
      <w:pPr>
        <w:jc w:val="both"/>
      </w:pPr>
      <w:r>
        <w:rPr>
          <w:rStyle w:val="s3"/>
        </w:rPr>
        <w:t xml:space="preserve">2010.30.06. № 297-ІV ҚР </w:t>
      </w:r>
      <w:hyperlink r:id="rId1597" w:anchor="sub_id=61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1598" w:anchor="sub_id=690400" w:history="1">
        <w:r>
          <w:rPr>
            <w:rStyle w:val="a3"/>
            <w:i/>
            <w:iCs/>
            <w:bdr w:val="none" w:sz="0" w:space="0" w:color="auto" w:frame="1"/>
          </w:rPr>
          <w:t>бұр.ред.қара</w:t>
        </w:r>
      </w:hyperlink>
      <w:r>
        <w:rPr>
          <w:rStyle w:val="s3"/>
        </w:rPr>
        <w:t xml:space="preserve">); 2013.05.12. № 152-V ҚР </w:t>
      </w:r>
      <w:hyperlink r:id="rId1599" w:anchor="sub_id=59"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1600" w:anchor="sub_id=69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Егер салық төлеушi (</w:t>
      </w:r>
      <w:r>
        <w:rPr>
          <w:rStyle w:val="s0"/>
        </w:rPr>
        <w:t xml:space="preserve">салық агентi) осы баптың 2-тармағы бірінші бөлігінің 2) - 5) тармақшаларында көрсетiлген салық есептілігiн керi қайтарып алу туралы салықтық өтiнiштi табыс етпесе, салық органы салық төлеушiге (салық агентiне) осы Кодекстiң </w:t>
      </w:r>
      <w:hyperlink r:id="rId1601" w:anchor="sub_id=6070200" w:history="1">
        <w:r>
          <w:rPr>
            <w:rStyle w:val="a3"/>
          </w:rPr>
          <w:t>607-бабы 2-тармағының 9) тармақшасында</w:t>
        </w:r>
      </w:hyperlink>
      <w:r>
        <w:rPr>
          <w:rStyle w:val="s0"/>
        </w:rPr>
        <w:t xml:space="preserve"> көзделген хабарламаны белгiленген мерзiмде жiбередi.</w:t>
      </w:r>
    </w:p>
    <w:p w:rsidR="00000000" w:rsidRDefault="00B67E93">
      <w:pPr>
        <w:ind w:firstLine="400"/>
        <w:jc w:val="both"/>
      </w:pPr>
      <w:r>
        <w:rPr>
          <w:rStyle w:val="s0"/>
        </w:rPr>
        <w:t>5. Салық төлеушiнiң (салық агентiнiң) мынадай:</w:t>
      </w:r>
    </w:p>
    <w:p w:rsidR="00000000" w:rsidRDefault="00B67E93">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w:t>
      </w:r>
      <w:r>
        <w:rPr>
          <w:rStyle w:val="s0"/>
        </w:rPr>
        <w:t>н салық кезеңiнiң;</w:t>
      </w:r>
    </w:p>
    <w:p w:rsidR="00000000" w:rsidRDefault="00B67E93">
      <w:pPr>
        <w:jc w:val="both"/>
      </w:pPr>
      <w:r>
        <w:rPr>
          <w:rStyle w:val="s3"/>
        </w:rPr>
        <w:t xml:space="preserve">2012.26.12. № 61-V ҚР </w:t>
      </w:r>
      <w:hyperlink r:id="rId1602" w:anchor="sub_id=469" w:history="1">
        <w:r>
          <w:rPr>
            <w:rStyle w:val="a3"/>
            <w:i/>
            <w:iCs/>
            <w:bdr w:val="none" w:sz="0" w:space="0" w:color="auto" w:frame="1"/>
          </w:rPr>
          <w:t>Заңымен</w:t>
        </w:r>
      </w:hyperlink>
      <w:r>
        <w:rPr>
          <w:rStyle w:val="s3"/>
        </w:rPr>
        <w:t xml:space="preserve"> 2) тармақша өзгертілді (2013 ж. 1 қаңтардан бастап қолданысқа енгізілді) (</w:t>
      </w:r>
      <w:hyperlink r:id="rId1603" w:anchor="sub_id=69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w:t>
      </w:r>
      <w:r>
        <w:rPr>
          <w:rStyle w:val="s0"/>
        </w:rPr>
        <w:t>арау мерзiмi кезеңiнде - шағым жасалатын салық кезеңiнiң табыс етілген салық есептілігiн керi қайтарып алуына жол берiлмейдi.</w:t>
      </w:r>
    </w:p>
    <w:p w:rsidR="00000000" w:rsidRDefault="00B67E93">
      <w:pPr>
        <w:jc w:val="both"/>
      </w:pPr>
      <w:r>
        <w:rPr>
          <w:rStyle w:val="s3"/>
        </w:rPr>
        <w:t xml:space="preserve">2012.26.12. № 61-V ҚР </w:t>
      </w:r>
      <w:hyperlink r:id="rId1604" w:anchor="sub_id=469" w:history="1">
        <w:r>
          <w:rPr>
            <w:rStyle w:val="a3"/>
            <w:i/>
            <w:iCs/>
            <w:bdr w:val="none" w:sz="0" w:space="0" w:color="auto" w:frame="1"/>
          </w:rPr>
          <w:t>Заңымен</w:t>
        </w:r>
      </w:hyperlink>
      <w:r>
        <w:rPr>
          <w:rStyle w:val="s3"/>
        </w:rPr>
        <w:t xml:space="preserve"> 6-тармақ жаңа редак</w:t>
      </w:r>
      <w:r>
        <w:rPr>
          <w:rStyle w:val="s3"/>
        </w:rPr>
        <w:t>цияда (2013 ж. 1 қаңтардан бастап қолданысқа енгізілді) (</w:t>
      </w:r>
      <w:hyperlink r:id="rId1605" w:anchor="sub_id=6906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6. Салық органдары мынадай мерзімдерде:</w:t>
      </w:r>
    </w:p>
    <w:p w:rsidR="00000000" w:rsidRDefault="00B67E93">
      <w:pPr>
        <w:ind w:firstLine="400"/>
        <w:jc w:val="both"/>
      </w:pPr>
      <w:r>
        <w:rPr>
          <w:rStyle w:val="s0"/>
        </w:rPr>
        <w:t>1) салық төлеушінің (салық агентінің) осы баптың 1-тармағынд</w:t>
      </w:r>
      <w:r>
        <w:rPr>
          <w:rStyle w:val="s0"/>
        </w:rPr>
        <w:t>а көрсетілген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B67E93">
      <w:pPr>
        <w:ind w:firstLine="400"/>
        <w:jc w:val="both"/>
      </w:pPr>
      <w:r>
        <w:rPr>
          <w:rStyle w:val="s0"/>
        </w:rPr>
        <w:t>2) салық органының осы баптың 2-тармағында көрсетілген шешімі негізінде салық есептілігін кері қайта</w:t>
      </w:r>
      <w:r>
        <w:rPr>
          <w:rStyle w:val="s0"/>
        </w:rPr>
        <w:t>рып алған жағдайда - хабарламаны орындау үшін көзделген, осы баптың 4-тармағында көрсетілген мерзім аяқталған күннен бастап екі жұмыс күні ішінде салық есептілігін кері қайтарып алуды жүргізуге және салық төлеушіге (салық агентіне) уәкілетті орган белгілег</w:t>
      </w:r>
      <w:r>
        <w:rPr>
          <w:rStyle w:val="s0"/>
        </w:rPr>
        <w:t>ен нысан бойынша салық есептілігін кері қайтарып алу туралы хабарлама жіберуге міндетті.</w:t>
      </w:r>
    </w:p>
    <w:p w:rsidR="00000000" w:rsidRDefault="00B67E93">
      <w:pPr>
        <w:jc w:val="both"/>
      </w:pPr>
      <w:r>
        <w:rPr>
          <w:rStyle w:val="s3"/>
        </w:rPr>
        <w:t xml:space="preserve">2012.26.12. № 61-V ҚР </w:t>
      </w:r>
      <w:hyperlink r:id="rId1606" w:anchor="sub_id=469" w:history="1">
        <w:r>
          <w:rPr>
            <w:rStyle w:val="a3"/>
            <w:i/>
            <w:iCs/>
            <w:bdr w:val="none" w:sz="0" w:space="0" w:color="auto" w:frame="1"/>
          </w:rPr>
          <w:t>Заңымен</w:t>
        </w:r>
      </w:hyperlink>
      <w:r>
        <w:rPr>
          <w:rStyle w:val="s3"/>
        </w:rPr>
        <w:t xml:space="preserve"> 7-тармақпен толықтырылды (2013 ж. 1 қаңтардан бастап қол</w:t>
      </w:r>
      <w:r>
        <w:rPr>
          <w:rStyle w:val="s3"/>
        </w:rPr>
        <w:t>данысқа енгізілді)</w:t>
      </w:r>
    </w:p>
    <w:p w:rsidR="00000000" w:rsidRDefault="00B67E93">
      <w:pPr>
        <w:ind w:firstLine="400"/>
        <w:jc w:val="both"/>
      </w:pPr>
      <w:r>
        <w:rPr>
          <w:rStyle w:val="s0"/>
        </w:rPr>
        <w:t xml:space="preserve">7. Осы бап осы Кодекстің </w:t>
      </w:r>
      <w:hyperlink r:id="rId1607" w:anchor="sub_id=276220000" w:history="1">
        <w:r>
          <w:rPr>
            <w:rStyle w:val="a3"/>
          </w:rPr>
          <w:t>276-22-бабында</w:t>
        </w:r>
      </w:hyperlink>
      <w:r>
        <w:rPr>
          <w:rStyle w:val="s0"/>
        </w:rPr>
        <w:t xml:space="preserve"> көзделген жағдайларға қолданылмайды.</w:t>
      </w:r>
    </w:p>
    <w:p w:rsidR="00000000" w:rsidRDefault="00B67E93">
      <w:pPr>
        <w:ind w:left="1200" w:hanging="800"/>
        <w:jc w:val="both"/>
      </w:pPr>
      <w:r>
        <w:t> </w:t>
      </w:r>
    </w:p>
    <w:p w:rsidR="00000000" w:rsidRDefault="00B67E93">
      <w:pPr>
        <w:ind w:left="1200" w:hanging="800"/>
        <w:jc w:val="both"/>
      </w:pPr>
      <w:bookmarkStart w:id="77" w:name="SUB700000"/>
      <w:bookmarkEnd w:id="77"/>
      <w:r>
        <w:rPr>
          <w:rStyle w:val="s1"/>
        </w:rPr>
        <w:t xml:space="preserve">70-бап. </w:t>
      </w:r>
      <w:r>
        <w:rPr>
          <w:rStyle w:val="s0"/>
          <w:b/>
          <w:bCs/>
        </w:rPr>
        <w:t>Салық есептілігіне өзгерістер мен толықтырулар енгізу</w:t>
      </w:r>
    </w:p>
    <w:p w:rsidR="00000000" w:rsidRDefault="00B67E93">
      <w:pPr>
        <w:jc w:val="both"/>
      </w:pPr>
      <w:r>
        <w:rPr>
          <w:rStyle w:val="s3"/>
        </w:rPr>
        <w:t>2012.26.1</w:t>
      </w:r>
      <w:r>
        <w:rPr>
          <w:rStyle w:val="s3"/>
        </w:rPr>
        <w:t xml:space="preserve">2. № 61-V ҚР </w:t>
      </w:r>
      <w:hyperlink r:id="rId1608" w:anchor="sub_id=7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1609" w:anchor="sub_id=70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 </w:t>
      </w:r>
    </w:p>
    <w:p w:rsidR="00000000" w:rsidRDefault="00B67E93">
      <w:pPr>
        <w:ind w:firstLine="400"/>
        <w:jc w:val="both"/>
      </w:pPr>
      <w:r>
        <w:rPr>
          <w:rStyle w:val="s0"/>
        </w:rPr>
        <w:t>Табыс етілу мерзімі міндетті зейнетақы жарн</w:t>
      </w:r>
      <w:r>
        <w:rPr>
          <w:rStyle w:val="s0"/>
        </w:rPr>
        <w:t xml:space="preserve">аларын, міндетті кәсіптік зейнетақы жарналарын және әлеуметтік аударымдарды аудару, сондай-ақ Қазақстан Республикасының ұлттық сәйкестендіру нөмірлерінің тізілімдері туралы </w:t>
      </w:r>
      <w:hyperlink r:id="rId1610" w:history="1">
        <w:r>
          <w:rPr>
            <w:rStyle w:val="a3"/>
          </w:rPr>
          <w:t>заңнамасына</w:t>
        </w:r>
      </w:hyperlink>
      <w:r>
        <w:rPr>
          <w:rStyle w:val="s0"/>
        </w:rPr>
        <w:t xml:space="preserve"> сәйкес</w:t>
      </w:r>
      <w:r>
        <w:rPr>
          <w:rStyle w:val="s0"/>
        </w:rPr>
        <w:t xml:space="preserve"> салық міндеттемелерін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 салық төлеушінің тіркелу нөмірі міндетті түрде көрсетіле</w:t>
      </w:r>
      <w:r>
        <w:rPr>
          <w:rStyle w:val="s0"/>
        </w:rPr>
        <w:t>ді.</w:t>
      </w:r>
    </w:p>
    <w:p w:rsidR="00000000" w:rsidRDefault="00B67E93">
      <w:pPr>
        <w:ind w:firstLine="400"/>
        <w:jc w:val="both"/>
      </w:pPr>
      <w:r>
        <w:rPr>
          <w:rStyle w:val="s0"/>
        </w:rPr>
        <w:t xml:space="preserve">2. Қосымша салық есептілігінде: </w:t>
      </w:r>
    </w:p>
    <w:p w:rsidR="00000000" w:rsidRDefault="00B67E93">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B67E93">
      <w:pPr>
        <w:ind w:firstLine="400"/>
        <w:jc w:val="both"/>
      </w:pPr>
      <w:r>
        <w:rPr>
          <w:rStyle w:val="s0"/>
        </w:rPr>
        <w:t>2) бұрын табыс етілге</w:t>
      </w:r>
      <w:r>
        <w:rPr>
          <w:rStyle w:val="s0"/>
        </w:rPr>
        <w:t xml:space="preserve">н салық есептілігіндегі қалған деректер өзгертілген кезде жаңа мән тиісті жолдар бойынша көрсетіледі. </w:t>
      </w:r>
    </w:p>
    <w:p w:rsidR="00000000" w:rsidRDefault="00B67E93">
      <w:pPr>
        <w:jc w:val="both"/>
      </w:pPr>
      <w:r>
        <w:rPr>
          <w:rStyle w:val="s3"/>
        </w:rPr>
        <w:t xml:space="preserve">2009.16.11. № 200-ІV ҚР </w:t>
      </w:r>
      <w:hyperlink r:id="rId1611" w:anchor="sub_id=327" w:history="1">
        <w:r>
          <w:rPr>
            <w:rStyle w:val="a3"/>
            <w:i/>
            <w:iCs/>
            <w:bdr w:val="none" w:sz="0" w:space="0" w:color="auto" w:frame="1"/>
          </w:rPr>
          <w:t>Заңымен</w:t>
        </w:r>
      </w:hyperlink>
      <w:r>
        <w:rPr>
          <w:rStyle w:val="s3"/>
        </w:rPr>
        <w:t xml:space="preserve"> 3-тармақ жаңа редакцияда (2010 ж. 1 қаңт</w:t>
      </w:r>
      <w:r>
        <w:rPr>
          <w:rStyle w:val="s3"/>
        </w:rPr>
        <w:t>ардан бастап қолданысқа енгiзiлді) (бұр.</w:t>
      </w:r>
      <w:hyperlink r:id="rId1612" w:anchor="sub_id=700300" w:history="1">
        <w:r>
          <w:rPr>
            <w:rStyle w:val="a3"/>
            <w:i/>
            <w:iCs/>
            <w:bdr w:val="none" w:sz="0" w:space="0" w:color="auto" w:frame="1"/>
          </w:rPr>
          <w:t>ред</w:t>
        </w:r>
      </w:hyperlink>
      <w:r>
        <w:rPr>
          <w:rStyle w:val="s3"/>
        </w:rPr>
        <w:t xml:space="preserve">.қара); 2010.30.06. № 297-ІV ҚР </w:t>
      </w:r>
      <w:hyperlink r:id="rId1613" w:anchor="sub_id=620"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1614" w:anchor="sub_id=70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3. Қосымша және (немесе) хабарлама бойынша қосымша салық есептілігiн табыс еткен кезде </w:t>
      </w:r>
      <w:r>
        <w:rPr>
          <w:rStyle w:val="s0"/>
        </w:rPr>
        <w:t xml:space="preserve">салық төлеушi (салық агентi) немесе осы Кодекстiң </w:t>
      </w:r>
      <w:hyperlink r:id="rId1615" w:anchor="sub_id=5860000" w:history="1">
        <w:r>
          <w:rPr>
            <w:rStyle w:val="a3"/>
          </w:rPr>
          <w:t>586</w:t>
        </w:r>
      </w:hyperlink>
      <w:r>
        <w:rPr>
          <w:rStyle w:val="s0"/>
        </w:rPr>
        <w:t xml:space="preserve">, </w:t>
      </w:r>
      <w:hyperlink r:id="rId1616" w:anchor="sub_id=5870000" w:history="1">
        <w:r>
          <w:rPr>
            <w:rStyle w:val="a3"/>
          </w:rPr>
          <w:t>587-баптарына</w:t>
        </w:r>
      </w:hyperlink>
      <w:r>
        <w:rPr>
          <w:rStyle w:val="s0"/>
        </w:rPr>
        <w:t xml:space="preserve"> сәйкес камералдық</w:t>
      </w:r>
      <w:r>
        <w:rPr>
          <w:rStyle w:val="s0"/>
        </w:rPr>
        <w:t xml:space="preserve"> бақылау нәтижелерi бойынша салық органы анықтаған салықтың, басқа да мiндеттi төлемдердiң, міндетті зейнетақы жарналарының, міндетті кәсіптік зейнетақы жарналарының және әлеуметтік аударымдардың сомалары салық төлеушiнi (салық агентiн) Қазақстан Республик</w:t>
      </w:r>
      <w:r>
        <w:rPr>
          <w:rStyle w:val="s0"/>
        </w:rPr>
        <w:t>асының заңдарында белгіленген жауаптылыққа тартпай бюджетке енгiзiлуге жатады.</w:t>
      </w:r>
    </w:p>
    <w:p w:rsidR="00000000" w:rsidRDefault="00B67E93">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w:t>
      </w:r>
      <w:r>
        <w:rPr>
          <w:rStyle w:val="s0"/>
        </w:rPr>
        <w:t xml:space="preserve">ық төлеуші (салық агенті) таратудың қосымша салық есептілігін табыс етуге құқылы. </w:t>
      </w:r>
    </w:p>
    <w:p w:rsidR="00000000" w:rsidRDefault="00B67E93">
      <w:pPr>
        <w:ind w:firstLine="400"/>
        <w:jc w:val="both"/>
      </w:pPr>
      <w:r>
        <w:rPr>
          <w:rStyle w:val="s0"/>
        </w:rPr>
        <w:t>5. Салық төлеушінің (салық агентінің):</w:t>
      </w:r>
    </w:p>
    <w:p w:rsidR="00000000" w:rsidRDefault="00B67E93">
      <w:pPr>
        <w:jc w:val="both"/>
      </w:pPr>
      <w:r>
        <w:rPr>
          <w:rStyle w:val="s3"/>
        </w:rPr>
        <w:t xml:space="preserve">2009.30.12 № 234-IV </w:t>
      </w:r>
      <w:hyperlink r:id="rId1617" w:anchor="sub_id=12" w:history="1">
        <w:r>
          <w:rPr>
            <w:rStyle w:val="a3"/>
            <w:i/>
            <w:iCs/>
            <w:bdr w:val="none" w:sz="0" w:space="0" w:color="auto" w:frame="1"/>
          </w:rPr>
          <w:t>Заңымен</w:t>
        </w:r>
      </w:hyperlink>
      <w:r>
        <w:rPr>
          <w:rStyle w:val="s3"/>
        </w:rPr>
        <w:t xml:space="preserve"> 1) тармақша өзгертілді (20</w:t>
      </w:r>
      <w:r>
        <w:rPr>
          <w:rStyle w:val="s3"/>
        </w:rPr>
        <w:t>09 жылғы 1 қаңтардан қолданысқа енгiзiлдi) (бұр.</w:t>
      </w:r>
      <w:hyperlink r:id="rId1618" w:anchor="sub_id=700500" w:history="1">
        <w:r>
          <w:rPr>
            <w:rStyle w:val="a3"/>
            <w:i/>
            <w:iCs/>
            <w:bdr w:val="none" w:sz="0" w:space="0" w:color="auto" w:frame="1"/>
          </w:rPr>
          <w:t>ред</w:t>
        </w:r>
      </w:hyperlink>
      <w:r>
        <w:rPr>
          <w:rStyle w:val="s3"/>
        </w:rPr>
        <w:t>.қара)</w:t>
      </w:r>
    </w:p>
    <w:p w:rsidR="00000000" w:rsidRDefault="00B67E93">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w:t>
      </w:r>
      <w:r>
        <w:rPr>
          <w:rStyle w:val="s0"/>
        </w:rPr>
        <w:t xml:space="preserve"> түрлері, міндетті зейнетақы жарналары, міндетті кәсіптік зейнетақы жарналары және әлеуметтік аударымдар бойынша кешенді және тақырыптық тексерулерді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B67E93">
      <w:pPr>
        <w:ind w:firstLine="400"/>
        <w:jc w:val="both"/>
      </w:pPr>
      <w:r>
        <w:rPr>
          <w:rStyle w:val="s0"/>
        </w:rPr>
        <w:t>2) салық тө</w:t>
      </w:r>
      <w:r>
        <w:rPr>
          <w:rStyle w:val="s0"/>
        </w:rPr>
        <w:t>леушінің (салық агентінің) шағымында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шағым берудің қалпына келтірілге</w:t>
      </w:r>
      <w:r>
        <w:rPr>
          <w:rStyle w:val="s0"/>
        </w:rPr>
        <w:t>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w:t>
      </w:r>
      <w:r>
        <w:rPr>
          <w:rStyle w:val="s0"/>
        </w:rPr>
        <w:t xml:space="preserve">латын салық кезеңінің; </w:t>
      </w:r>
    </w:p>
    <w:p w:rsidR="00000000" w:rsidRDefault="00B67E93">
      <w:pPr>
        <w:jc w:val="both"/>
      </w:pPr>
      <w:r>
        <w:rPr>
          <w:rStyle w:val="s3"/>
        </w:rPr>
        <w:t xml:space="preserve">2012.26.12. № 61-V ҚР </w:t>
      </w:r>
      <w:hyperlink r:id="rId1619" w:anchor="sub_id=70"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1620" w:anchor="sub_id=7005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қосылған құн салығын қайтару туралы талап ету бөлігінде;</w:t>
      </w:r>
    </w:p>
    <w:p w:rsidR="00000000" w:rsidRDefault="00B67E93">
      <w:pPr>
        <w:jc w:val="both"/>
      </w:pPr>
      <w:r>
        <w:rPr>
          <w:rStyle w:val="s3"/>
        </w:rPr>
        <w:t xml:space="preserve">2012.26.12. № 61-V ҚР </w:t>
      </w:r>
      <w:hyperlink r:id="rId1621" w:anchor="sub_id=70" w:history="1">
        <w:r>
          <w:rPr>
            <w:rStyle w:val="a3"/>
            <w:i/>
            <w:iCs/>
            <w:bdr w:val="none" w:sz="0" w:space="0" w:color="auto" w:frame="1"/>
          </w:rPr>
          <w:t>Заңымен</w:t>
        </w:r>
      </w:hyperlink>
      <w:r>
        <w:rPr>
          <w:rStyle w:val="s3"/>
        </w:rPr>
        <w:t xml:space="preserve"> </w:t>
      </w:r>
      <w:r>
        <w:rPr>
          <w:rStyle w:val="s3"/>
        </w:rPr>
        <w:t>4), 5), 6) және 7) тармақшалармен толықтырылды (2013 ж. 1 қаңтардан бастап қолданысқа енгізілді)</w:t>
      </w:r>
    </w:p>
    <w:p w:rsidR="00000000" w:rsidRDefault="00B67E93">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B67E93">
      <w:pPr>
        <w:ind w:firstLine="400"/>
        <w:jc w:val="both"/>
      </w:pPr>
      <w:r>
        <w:rPr>
          <w:rStyle w:val="s0"/>
        </w:rPr>
        <w:t>5) ағымдағы салық кез</w:t>
      </w:r>
      <w:r>
        <w:rPr>
          <w:rStyle w:val="s0"/>
        </w:rPr>
        <w:t>еңінде 20 қаңтардан кейін - алдыңғы салық кезеңі үшін корпоративтік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B67E93">
      <w:pPr>
        <w:ind w:firstLine="400"/>
        <w:jc w:val="both"/>
      </w:pPr>
      <w:r>
        <w:rPr>
          <w:rStyle w:val="s0"/>
        </w:rPr>
        <w:t>6) ағымдағы салық кезеңінде 20 желтоқсаннан к</w:t>
      </w:r>
      <w:r>
        <w:rPr>
          <w:rStyle w:val="s0"/>
        </w:rPr>
        <w:t>ейін - алдыңғы салық кезеңі үшін корпоративтік табыс салығы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B67E93">
      <w:pPr>
        <w:ind w:firstLine="400"/>
        <w:jc w:val="both"/>
      </w:pPr>
      <w:r>
        <w:rPr>
          <w:rStyle w:val="s0"/>
        </w:rPr>
        <w:t>7) резидент емес заңды тұлғаның басқару және жалпы әкімшілік шығы</w:t>
      </w:r>
      <w:r>
        <w:rPr>
          <w:rStyle w:val="s0"/>
        </w:rPr>
        <w:t>старын шегерімдерге жатқызу әдісін өзгерту бөлігінде тиісті салық есептілігіне өзгерістер мен толықтырулар енгізуіне жол берілмейді.</w:t>
      </w:r>
    </w:p>
    <w:p w:rsidR="00000000" w:rsidRDefault="00B67E93">
      <w:pPr>
        <w:ind w:left="1200" w:hanging="800"/>
        <w:jc w:val="both"/>
      </w:pPr>
      <w:r>
        <w:t> </w:t>
      </w:r>
    </w:p>
    <w:p w:rsidR="00000000" w:rsidRDefault="00B67E93">
      <w:pPr>
        <w:jc w:val="both"/>
      </w:pPr>
      <w:bookmarkStart w:id="78" w:name="SUB710000"/>
      <w:bookmarkEnd w:id="78"/>
      <w:r>
        <w:rPr>
          <w:rStyle w:val="s3"/>
        </w:rPr>
        <w:t xml:space="preserve">2009.16.11. № 200-ІV ҚР </w:t>
      </w:r>
      <w:hyperlink r:id="rId1622" w:anchor="sub_id=329"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623" w:anchor="sub_id=710600" w:history="1">
        <w:r>
          <w:rPr>
            <w:rStyle w:val="a3"/>
            <w:i/>
            <w:iCs/>
            <w:bdr w:val="none" w:sz="0" w:space="0" w:color="auto" w:frame="1"/>
          </w:rPr>
          <w:t>ред</w:t>
        </w:r>
      </w:hyperlink>
      <w:r>
        <w:rPr>
          <w:rStyle w:val="s3"/>
        </w:rPr>
        <w:t xml:space="preserve">.қара); 2012.26.12. № 61-V ҚР </w:t>
      </w:r>
      <w:hyperlink r:id="rId1624" w:anchor="sub_id=471" w:history="1">
        <w:r>
          <w:rPr>
            <w:rStyle w:val="a3"/>
            <w:i/>
            <w:iCs/>
            <w:bdr w:val="none" w:sz="0" w:space="0" w:color="auto" w:frame="1"/>
          </w:rPr>
          <w:t>Заң</w:t>
        </w:r>
        <w:r>
          <w:rPr>
            <w:rStyle w:val="a3"/>
            <w:i/>
            <w:iCs/>
            <w:bdr w:val="none" w:sz="0" w:space="0" w:color="auto" w:frame="1"/>
          </w:rPr>
          <w:t>ымен</w:t>
        </w:r>
      </w:hyperlink>
      <w:r>
        <w:rPr>
          <w:rStyle w:val="s3"/>
        </w:rPr>
        <w:t xml:space="preserve"> (2013 ж. 1 қаңтардан бастап қолданысқа енгізілді) (</w:t>
      </w:r>
      <w:hyperlink r:id="rId1625" w:anchor="sub_id=710300" w:history="1">
        <w:r>
          <w:rPr>
            <w:rStyle w:val="a3"/>
            <w:i/>
            <w:iCs/>
            <w:bdr w:val="none" w:sz="0" w:space="0" w:color="auto" w:frame="1"/>
          </w:rPr>
          <w:t>бұр.ред.қара</w:t>
        </w:r>
      </w:hyperlink>
      <w:r>
        <w:rPr>
          <w:rStyle w:val="s3"/>
        </w:rPr>
        <w:t xml:space="preserve">) 71-бап өзгертілді; 2013.05.12. № 152-V ҚР </w:t>
      </w:r>
      <w:hyperlink r:id="rId1626" w:anchor="sub_id=71" w:history="1">
        <w:r>
          <w:rPr>
            <w:rStyle w:val="a3"/>
            <w:i/>
            <w:iCs/>
            <w:bdr w:val="none" w:sz="0" w:space="0" w:color="auto" w:frame="1"/>
          </w:rPr>
          <w:t>Заңымен</w:t>
        </w:r>
      </w:hyperlink>
      <w:r>
        <w:rPr>
          <w:rStyle w:val="s3"/>
        </w:rPr>
        <w:t xml:space="preserve"> 71-бап жаңа редакцияда (2014 ж. 1 қаңтардан бастап қолданысқа енгізілді) (</w:t>
      </w:r>
      <w:hyperlink r:id="rId1627" w:anchor="sub_id=71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71-бап. Мониторинг бойынша салық есептілігін табыс ету м</w:t>
      </w:r>
      <w:r>
        <w:rPr>
          <w:rStyle w:val="s1"/>
        </w:rPr>
        <w:t>ерзімдерін ұзарту</w:t>
      </w:r>
    </w:p>
    <w:p w:rsidR="00000000" w:rsidRDefault="00B67E93">
      <w:pPr>
        <w:ind w:firstLine="400"/>
        <w:jc w:val="both"/>
      </w:pPr>
      <w:r>
        <w:rPr>
          <w:rStyle w:val="s0"/>
        </w:rPr>
        <w:t xml:space="preserve">Мониторингке жататын </w:t>
      </w:r>
      <w:hyperlink r:id="rId1628" w:history="1">
        <w:r>
          <w:rPr>
            <w:rStyle w:val="a3"/>
          </w:rPr>
          <w:t>ірі салық төлеуші</w:t>
        </w:r>
      </w:hyperlink>
      <w:r>
        <w:rPr>
          <w:rStyle w:val="s0"/>
        </w:rPr>
        <w:t xml:space="preserve"> осы Кодекстің </w:t>
      </w:r>
      <w:hyperlink r:id="rId1629" w:anchor="sub_id=6240000" w:history="1">
        <w:r>
          <w:rPr>
            <w:rStyle w:val="a3"/>
          </w:rPr>
          <w:t>624-бабында</w:t>
        </w:r>
      </w:hyperlink>
      <w:r>
        <w:rPr>
          <w:rStyle w:val="s0"/>
        </w:rPr>
        <w:t xml:space="preserve"> көрсетілген мониторинг </w:t>
      </w:r>
      <w:r>
        <w:rPr>
          <w:rStyle w:val="s0"/>
        </w:rPr>
        <w:t xml:space="preserve">бойынша есептілікті табыс ету мерзімін күнтізбелік алпыс күнге дейін ұзартуға құқылы. </w:t>
      </w:r>
    </w:p>
    <w:p w:rsidR="00000000" w:rsidRDefault="00B67E93">
      <w:pPr>
        <w:ind w:firstLine="400"/>
        <w:jc w:val="both"/>
      </w:pPr>
      <w:r>
        <w:rPr>
          <w:rStyle w:val="s0"/>
        </w:rPr>
        <w:t>Мониторинг бойынша есептілікті табыс ету мерзімін ұзарту туралы шешім қабылдаған жағдайда, мониторингке жататын ірі салық төлеуші мониторинг бойынша есептілікті табыс ет</w:t>
      </w:r>
      <w:r>
        <w:rPr>
          <w:rStyle w:val="s0"/>
        </w:rPr>
        <w:t>у мерзімі аяқталғанға дейін он жұмыс күнінен кешіктірмей, тіркеу орны бойынша салық органына хабарлауға міндетті. Хабарлама уәкілетті орган белгілеген нысан бойынша беріледі.</w:t>
      </w:r>
    </w:p>
    <w:p w:rsidR="00000000" w:rsidRDefault="00B67E93">
      <w:pPr>
        <w:ind w:left="1200" w:hanging="800"/>
        <w:jc w:val="both"/>
      </w:pPr>
      <w:r>
        <w:t> </w:t>
      </w:r>
    </w:p>
    <w:p w:rsidR="00000000" w:rsidRDefault="00B67E93">
      <w:pPr>
        <w:jc w:val="both"/>
      </w:pPr>
      <w:bookmarkStart w:id="79" w:name="SUB720000"/>
      <w:bookmarkEnd w:id="79"/>
      <w:r>
        <w:rPr>
          <w:rStyle w:val="s3"/>
        </w:rPr>
        <w:t xml:space="preserve">2009.16.11. № 200-ІV ҚР </w:t>
      </w:r>
      <w:hyperlink r:id="rId1630" w:anchor="sub_id=33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631" w:anchor="sub_id=720000" w:history="1">
        <w:r>
          <w:rPr>
            <w:rStyle w:val="a3"/>
            <w:i/>
            <w:iCs/>
            <w:bdr w:val="none" w:sz="0" w:space="0" w:color="auto" w:frame="1"/>
          </w:rPr>
          <w:t>ред</w:t>
        </w:r>
      </w:hyperlink>
      <w:r>
        <w:rPr>
          <w:rStyle w:val="s3"/>
        </w:rPr>
        <w:t xml:space="preserve">.қара); 2010.30.06. № 297-ІV ҚР </w:t>
      </w:r>
      <w:hyperlink r:id="rId1632" w:anchor="sub_id=621" w:history="1">
        <w:r>
          <w:rPr>
            <w:rStyle w:val="a3"/>
            <w:i/>
            <w:iCs/>
            <w:bdr w:val="none" w:sz="0" w:space="0" w:color="auto" w:frame="1"/>
          </w:rPr>
          <w:t>Заңымен</w:t>
        </w:r>
      </w:hyperlink>
      <w:r>
        <w:rPr>
          <w:rStyle w:val="s3"/>
        </w:rPr>
        <w:t xml:space="preserve"> (2010 ж. 1 шілдеден бастап қолданысқа енгізілді) (</w:t>
      </w:r>
      <w:hyperlink r:id="rId1633" w:anchor="sub_id=720000" w:history="1">
        <w:r>
          <w:rPr>
            <w:rStyle w:val="a3"/>
            <w:i/>
            <w:iCs/>
            <w:bdr w:val="none" w:sz="0" w:space="0" w:color="auto" w:frame="1"/>
          </w:rPr>
          <w:t>бұр.ред.қара</w:t>
        </w:r>
      </w:hyperlink>
      <w:r>
        <w:rPr>
          <w:rStyle w:val="s3"/>
        </w:rPr>
        <w:t xml:space="preserve">); 2012.26.12. № 61-V ҚР </w:t>
      </w:r>
      <w:hyperlink r:id="rId1634" w:anchor="sub_id=7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635" w:anchor="sub_id=720000" w:history="1">
        <w:r>
          <w:rPr>
            <w:rStyle w:val="a3"/>
            <w:i/>
            <w:iCs/>
            <w:bdr w:val="none" w:sz="0" w:space="0" w:color="auto" w:frame="1"/>
          </w:rPr>
          <w:t>бұр.ред.қара</w:t>
        </w:r>
      </w:hyperlink>
      <w:r>
        <w:rPr>
          <w:rStyle w:val="s3"/>
        </w:rPr>
        <w:t xml:space="preserve">) 72-бап өзгертілді; 2013.05.12. № 152-V ҚР </w:t>
      </w:r>
      <w:hyperlink r:id="rId1636" w:anchor="sub_id=71" w:history="1">
        <w:r>
          <w:rPr>
            <w:rStyle w:val="a3"/>
            <w:i/>
            <w:iCs/>
            <w:bdr w:val="none" w:sz="0" w:space="0" w:color="auto" w:frame="1"/>
          </w:rPr>
          <w:t>Заңымен</w:t>
        </w:r>
      </w:hyperlink>
      <w:r>
        <w:rPr>
          <w:rStyle w:val="s3"/>
        </w:rPr>
        <w:t xml:space="preserve"> 72-бап жаңа редакцияда (2014 ж. 1 қаңтардан бастап қолданысқа енгізілді) (</w:t>
      </w:r>
      <w:hyperlink r:id="rId1637" w:anchor="sub_id=7200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B67E93">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B67E93">
      <w:pPr>
        <w:ind w:firstLine="400"/>
        <w:jc w:val="both"/>
      </w:pPr>
      <w:r>
        <w:rPr>
          <w:rStyle w:val="s0"/>
        </w:rPr>
        <w:t>1. Салық төлеуші (салық агенті) мониторинг бойынша есептілікті және тауарлардың Кеден одағына мүше мемлекеттердiң аумағынан Қазақстан Республикасыны</w:t>
      </w:r>
      <w:r>
        <w:rPr>
          <w:rStyle w:val="s0"/>
        </w:rPr>
        <w:t>ң</w:t>
      </w:r>
      <w:r>
        <w:rPr>
          <w:rStyle w:val="s0"/>
        </w:rPr>
        <w:t xml:space="preserve"> аумағына импорты кезіндегі жанама салықтар бойынша салық есептілігін қоспағанда, салық есептілігін электронды түрде табыс еткен кезде оны табыс ету мерзімін ұзартуға құқылы. </w:t>
      </w:r>
    </w:p>
    <w:p w:rsidR="00000000" w:rsidRDefault="00B67E93">
      <w:pPr>
        <w:ind w:firstLine="400"/>
        <w:jc w:val="both"/>
      </w:pPr>
      <w:r>
        <w:rPr>
          <w:rStyle w:val="s0"/>
        </w:rPr>
        <w:t>2. Осы бапқа сәйкес салық есептілігін табыс ету мерзімін ұзарту үшін салық төле</w:t>
      </w:r>
      <w:r>
        <w:rPr>
          <w:rStyle w:val="s0"/>
        </w:rPr>
        <w:t>уші (салық агенті) салық есептілігін уәкілетті орган белгілеген нысан бойынша табыс ету мерзімін ұзарту туралы хабарламаны тіркеу есебінің орны бойынша салық органына жібереді.</w:t>
      </w:r>
    </w:p>
    <w:p w:rsidR="00000000" w:rsidRDefault="00B67E93">
      <w:pPr>
        <w:ind w:firstLine="400"/>
        <w:jc w:val="both"/>
      </w:pPr>
      <w:r>
        <w:rPr>
          <w:rStyle w:val="s0"/>
        </w:rPr>
        <w:t>Салық төлеуші (салық агенті) салық есептілігін табыс ету үшін осы Кодексте белг</w:t>
      </w:r>
      <w:r>
        <w:rPr>
          <w:rStyle w:val="s0"/>
        </w:rPr>
        <w:t>іленген мерзім өткенге дейін салық есептілігін табыс ету мерзімін ұзарту туралы хабарламаны қағаз жеткізгіште немесе салық есептілігін қабылдау және өндеу жүйелері арқылы ақпаратты компьютерлік өңдеуге жол беретін электронды түрде жібереді.</w:t>
      </w:r>
    </w:p>
    <w:p w:rsidR="00000000" w:rsidRDefault="00B67E93">
      <w:pPr>
        <w:ind w:firstLine="400"/>
        <w:jc w:val="both"/>
      </w:pPr>
      <w:r>
        <w:rPr>
          <w:rStyle w:val="s0"/>
        </w:rPr>
        <w:t>Салық есептіліг</w:t>
      </w:r>
      <w:r>
        <w:rPr>
          <w:rStyle w:val="s0"/>
        </w:rPr>
        <w:t>ін табыс ету мерзімін ұзарту салық органына салық есептілігін табыс ету мерзімін ұзартуға хабарлама жіберілген күнтізбелік жыл ішінде салық төлеуші (салық агенті) табыс ететін салық есептілігіне қолданылады.</w:t>
      </w:r>
    </w:p>
    <w:p w:rsidR="00000000" w:rsidRDefault="00B67E93">
      <w:pPr>
        <w:ind w:firstLine="400"/>
        <w:jc w:val="both"/>
      </w:pPr>
      <w:r>
        <w:rPr>
          <w:rStyle w:val="s0"/>
        </w:rPr>
        <w:t xml:space="preserve">3. Салық есептілігін табыс ету мерзімі мынадай: </w:t>
      </w:r>
    </w:p>
    <w:p w:rsidR="00000000" w:rsidRDefault="00B67E93">
      <w:pPr>
        <w:ind w:firstLine="400"/>
        <w:jc w:val="both"/>
      </w:pPr>
      <w:r>
        <w:rPr>
          <w:rStyle w:val="s0"/>
        </w:rPr>
        <w:t xml:space="preserve">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 </w:t>
      </w:r>
    </w:p>
    <w:p w:rsidR="00000000" w:rsidRDefault="00B67E93">
      <w:pPr>
        <w:ind w:firstLine="400"/>
        <w:jc w:val="both"/>
      </w:pPr>
      <w:r>
        <w:rPr>
          <w:rStyle w:val="s0"/>
        </w:rPr>
        <w:t>2) салықтың өзге түрлері, бюджетке төленетін басқа да міндетті төлемдер, міндетті зейнетақы жарнал</w:t>
      </w:r>
      <w:r>
        <w:rPr>
          <w:rStyle w:val="s0"/>
        </w:rPr>
        <w:t>ары, міндетті кәсіптік зейнетақы жарналары және әлеуметтік аударымдар бойынша - декларацияны және (немесе) есеп-қисапты табыс ету үшін белгіленген мерзімнен бастап күнтізбелік он бес күннен аспайтын кезеңге ұзартылады.</w:t>
      </w:r>
    </w:p>
    <w:p w:rsidR="00000000" w:rsidRDefault="00B67E93">
      <w:pPr>
        <w:ind w:firstLine="400"/>
        <w:jc w:val="both"/>
      </w:pPr>
      <w:r>
        <w:rPr>
          <w:rStyle w:val="s0"/>
        </w:rPr>
        <w:t xml:space="preserve">Салық есептілігін табыс ету мерзімін </w:t>
      </w:r>
      <w:r>
        <w:rPr>
          <w:rStyle w:val="s0"/>
        </w:rPr>
        <w:t>ұзарту</w:t>
      </w:r>
      <w:r>
        <w:rPr>
          <w:rStyle w:val="s0"/>
        </w:rPr>
        <w:t xml:space="preserve"> осы Кодекстің </w:t>
      </w:r>
      <w:hyperlink r:id="rId1638" w:anchor="sub_id=1410000" w:history="1">
        <w:r>
          <w:rPr>
            <w:rStyle w:val="a3"/>
          </w:rPr>
          <w:t>141-бабында</w:t>
        </w:r>
      </w:hyperlink>
      <w:r>
        <w:rPr>
          <w:rStyle w:val="s0"/>
        </w:rPr>
        <w:t xml:space="preserve"> көзделген аванстық төлемдер сомаларының есеп-қисабын табыс ету мерзіміне қолданылмайды.</w:t>
      </w:r>
    </w:p>
    <w:p w:rsidR="00000000" w:rsidRDefault="00B67E93">
      <w:pPr>
        <w:ind w:firstLine="400"/>
        <w:jc w:val="both"/>
      </w:pPr>
      <w:r>
        <w:rPr>
          <w:rStyle w:val="s0"/>
        </w:rPr>
        <w:t>4. Салық есептілігін табыс ету мерзімін ұзарту сал</w:t>
      </w:r>
      <w:r>
        <w:rPr>
          <w:rStyle w:val="s0"/>
        </w:rPr>
        <w:t>ықтарды, бюджетке төленетін басқа да міндетті төлемдерді, міндетті зейнетақы жарналарын, міндетті кәсіптік зейнетақы жарналарын және әлеуметтік аударымдарды төлеу мерзімін өзгертпейді.</w:t>
      </w:r>
    </w:p>
    <w:p w:rsidR="00000000" w:rsidRDefault="00B67E93">
      <w:pPr>
        <w:ind w:left="1200" w:hanging="800"/>
        <w:jc w:val="both"/>
      </w:pPr>
      <w:r>
        <w:t> </w:t>
      </w:r>
    </w:p>
    <w:p w:rsidR="00000000" w:rsidRDefault="00B67E93">
      <w:pPr>
        <w:ind w:left="1200" w:hanging="800"/>
        <w:jc w:val="both"/>
      </w:pPr>
      <w:bookmarkStart w:id="80" w:name="SUB730000"/>
      <w:bookmarkEnd w:id="80"/>
      <w:r>
        <w:rPr>
          <w:rStyle w:val="s1"/>
        </w:rPr>
        <w:t xml:space="preserve">73-бап. </w:t>
      </w:r>
      <w:r>
        <w:rPr>
          <w:rStyle w:val="s0"/>
          <w:b/>
          <w:bCs/>
        </w:rPr>
        <w:t>Салық төлеушінің (салық агентінің) салық есептілігін табыс ет</w:t>
      </w:r>
      <w:r>
        <w:rPr>
          <w:rStyle w:val="s0"/>
          <w:b/>
          <w:bCs/>
        </w:rPr>
        <w:t>уін тоқтата тұру (ұзарту, қайта бастау) тәртібі</w:t>
      </w:r>
    </w:p>
    <w:p w:rsidR="00000000" w:rsidRDefault="00B67E93">
      <w:pPr>
        <w:jc w:val="both"/>
      </w:pPr>
      <w:r>
        <w:rPr>
          <w:rStyle w:val="s3"/>
        </w:rPr>
        <w:t xml:space="preserve">2009.30.12 № 234-IV </w:t>
      </w:r>
      <w:hyperlink r:id="rId1639" w:anchor="sub_id=73"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1640" w:anchor="sub_id=7300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1. Салық төлеушінің (салық агентінің) </w:t>
      </w:r>
      <w:hyperlink r:id="rId1641" w:anchor="sub_id=5" w:history="1">
        <w:r>
          <w:rPr>
            <w:rStyle w:val="a3"/>
          </w:rPr>
          <w:t>салық есептілігін табыс етуді тоқтата тұру (ұзарту, қайта бастау) туралы салықтық өтініші</w:t>
        </w:r>
      </w:hyperlink>
      <w:r>
        <w:rPr>
          <w:rStyle w:val="s0"/>
        </w:rPr>
        <w:t xml:space="preserve"> негізінде, осы бапта белгіленген тәртіппен: </w:t>
      </w:r>
    </w:p>
    <w:p w:rsidR="00000000" w:rsidRDefault="00B67E93">
      <w:pPr>
        <w:ind w:firstLine="400"/>
        <w:jc w:val="both"/>
      </w:pPr>
      <w:r>
        <w:rPr>
          <w:rStyle w:val="s0"/>
        </w:rPr>
        <w:t xml:space="preserve">1) салық есептілігін табыс етуді тоқтата тұруға; </w:t>
      </w:r>
    </w:p>
    <w:p w:rsidR="00000000" w:rsidRDefault="00B67E93">
      <w:pPr>
        <w:ind w:firstLine="400"/>
        <w:jc w:val="both"/>
      </w:pPr>
      <w:r>
        <w:rPr>
          <w:rStyle w:val="s0"/>
        </w:rPr>
        <w:t>2) салық есептілігін табыс етуді тоқтата тұру мерзімін ұзартуға;</w:t>
      </w:r>
    </w:p>
    <w:p w:rsidR="00000000" w:rsidRDefault="00B67E93">
      <w:pPr>
        <w:ind w:firstLine="400"/>
        <w:jc w:val="both"/>
      </w:pPr>
      <w:r>
        <w:rPr>
          <w:rStyle w:val="s0"/>
        </w:rPr>
        <w:t>3) еге</w:t>
      </w:r>
      <w:r>
        <w:rPr>
          <w:rStyle w:val="s0"/>
        </w:rPr>
        <w:t>р осы бапта өзгеше көзделмесе, салық есептілігін табыс етуді қайта бастауға құқығы бар.</w:t>
      </w:r>
    </w:p>
    <w:p w:rsidR="00000000" w:rsidRDefault="00B67E93">
      <w:pPr>
        <w:ind w:firstLine="400"/>
        <w:jc w:val="both"/>
      </w:pPr>
      <w:r>
        <w:rPr>
          <w:rStyle w:val="s0"/>
        </w:rPr>
        <w:t xml:space="preserve">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бастау) туралы салықтық өтініш табыс етеді. </w:t>
      </w:r>
      <w:r>
        <w:rPr>
          <w:rStyle w:val="s0"/>
        </w:rPr>
        <w:t xml:space="preserve">Салық есептілігін табыс етуді тоқтата тұру мерзімі, оны ұзарту ескеріле отырып, осы Кодекстің </w:t>
      </w:r>
      <w:hyperlink r:id="rId1642" w:anchor="sub_id=460000" w:history="1">
        <w:r>
          <w:rPr>
            <w:rStyle w:val="a3"/>
          </w:rPr>
          <w:t>46-бабында</w:t>
        </w:r>
      </w:hyperlink>
      <w:r>
        <w:rPr>
          <w:rStyle w:val="s0"/>
        </w:rPr>
        <w:t xml:space="preserve"> белгіленген мерзімнен аспауға тиіс.</w:t>
      </w:r>
    </w:p>
    <w:p w:rsidR="00000000" w:rsidRDefault="00B67E93">
      <w:pPr>
        <w:ind w:firstLine="400"/>
        <w:jc w:val="both"/>
      </w:pPr>
      <w:r>
        <w:rPr>
          <w:rStyle w:val="s0"/>
        </w:rPr>
        <w:t>Салық есептілігін табыс етуді т</w:t>
      </w:r>
      <w:r>
        <w:rPr>
          <w:rStyle w:val="s0"/>
        </w:rPr>
        <w:t>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басқа да міндетті төлемдердің түрлері, міндет</w:t>
      </w:r>
      <w:r>
        <w:rPr>
          <w:rStyle w:val="s0"/>
        </w:rPr>
        <w:t xml:space="preserve">ті зейнетақы жарналары, міндетті кәсіптік зейнетақы жарналары және әлеуметтік аударымдар бойынша салық есептілігін табыс етеді. </w:t>
      </w:r>
    </w:p>
    <w:p w:rsidR="00000000" w:rsidRDefault="00B67E93">
      <w:pPr>
        <w:ind w:firstLine="400"/>
        <w:jc w:val="both"/>
      </w:pPr>
      <w:r>
        <w:rPr>
          <w:rStyle w:val="s0"/>
        </w:rPr>
        <w:t>Егер кезектi салық есептілігiн табыс ету мерзiмi салықтық</w:t>
      </w:r>
      <w:r>
        <w:t xml:space="preserve"> өтiнiштi табыс еткеннен кейiн басталса, онда осындай кезектi салық ес</w:t>
      </w:r>
      <w:r>
        <w:t>ептілігiн табыс ету салықтық өтiнiштi табыс еткен күнге дейiн жүргiзiледi.</w:t>
      </w:r>
    </w:p>
    <w:p w:rsidR="00000000" w:rsidRDefault="00B67E93">
      <w:pPr>
        <w:jc w:val="both"/>
      </w:pPr>
      <w:r>
        <w:rPr>
          <w:rStyle w:val="s3"/>
        </w:rPr>
        <w:t xml:space="preserve">2009.30.12 № 234-IV </w:t>
      </w:r>
      <w:hyperlink r:id="rId1643" w:anchor="sub_id=73"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1644" w:anchor="sub_id=7302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 бе</w:t>
      </w:r>
      <w:r>
        <w:t>лгiлеген нысан бойынша</w:t>
      </w:r>
      <w:r>
        <w:rPr>
          <w:rStyle w:val="s0"/>
        </w:rPr>
        <w:t xml:space="preserve"> салық есептілігін табыс етуді тоқтата тұру туралы немесе салық есептілігін табыс етуді тоқтата тұрудан бас тарту туралы </w:t>
      </w:r>
      <w:hyperlink r:id="rId1645" w:anchor="sub_id=15" w:history="1">
        <w:r>
          <w:rPr>
            <w:rStyle w:val="a3"/>
          </w:rPr>
          <w:t>шешім</w:t>
        </w:r>
      </w:hyperlink>
      <w:r>
        <w:rPr>
          <w:rStyle w:val="s0"/>
        </w:rPr>
        <w:t xml:space="preserve"> қабылдайды. </w:t>
      </w:r>
    </w:p>
    <w:p w:rsidR="00000000" w:rsidRDefault="00B67E93">
      <w:pPr>
        <w:ind w:firstLine="400"/>
        <w:jc w:val="both"/>
      </w:pPr>
      <w:r>
        <w:rPr>
          <w:rStyle w:val="s0"/>
        </w:rPr>
        <w:t>3. Салық есепт</w:t>
      </w:r>
      <w:r>
        <w:rPr>
          <w:rStyle w:val="s0"/>
        </w:rPr>
        <w:t xml:space="preserve">ілігін табыс етуді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B67E93">
      <w:pPr>
        <w:jc w:val="both"/>
      </w:pPr>
      <w:r>
        <w:rPr>
          <w:rStyle w:val="s3"/>
        </w:rPr>
        <w:t>2011.</w:t>
      </w:r>
      <w:r>
        <w:rPr>
          <w:rStyle w:val="s3"/>
        </w:rPr>
        <w:t xml:space="preserve">21.07. № 467-ІV ҚР </w:t>
      </w:r>
      <w:hyperlink r:id="rId1646" w:anchor="sub_id=323"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647" w:anchor="sub_id=730400" w:history="1">
        <w:r>
          <w:rPr>
            <w:rStyle w:val="a3"/>
            <w:i/>
            <w:iCs/>
            <w:bdr w:val="none" w:sz="0" w:space="0" w:color="auto" w:frame="1"/>
          </w:rPr>
          <w:t>бұр.ред.қара</w:t>
        </w:r>
      </w:hyperlink>
      <w:r>
        <w:rPr>
          <w:rStyle w:val="s3"/>
        </w:rPr>
        <w:t xml:space="preserve">); 2013.05.12. № 152-V ҚР </w:t>
      </w:r>
      <w:hyperlink r:id="rId1648" w:anchor="sub_id=73"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1649" w:anchor="sub_id=7304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4. Салық есептілігін табыс етуді тоқтата тұрудан бас тарту туралы шешім:</w:t>
      </w:r>
    </w:p>
    <w:p w:rsidR="00000000" w:rsidRDefault="00B67E93">
      <w:pPr>
        <w:ind w:firstLine="400"/>
        <w:jc w:val="both"/>
      </w:pPr>
      <w:r>
        <w:rPr>
          <w:rStyle w:val="s0"/>
        </w:rPr>
        <w:t>1) салық төлеушіде (салық агентінде) өтініш берілген күні салық берешегі, міндетті зейнетақы жарналары, міндетті кәсіптік зейнета</w:t>
      </w:r>
      <w:r>
        <w:rPr>
          <w:rStyle w:val="s0"/>
        </w:rPr>
        <w:t>қы</w:t>
      </w:r>
      <w:r>
        <w:rPr>
          <w:rStyle w:val="s0"/>
        </w:rPr>
        <w:t xml:space="preserve"> жарналары, әлеуметтік аударымдар бойынша берешегі болған;</w:t>
      </w:r>
    </w:p>
    <w:p w:rsidR="00000000" w:rsidRDefault="00B67E93">
      <w:pPr>
        <w:ind w:firstLine="400"/>
        <w:jc w:val="both"/>
      </w:pPr>
      <w:r>
        <w:rPr>
          <w:rStyle w:val="s0"/>
        </w:rPr>
        <w:t>2) салық төлеуші (салық агенті) осы баптың 1-тармағында көрсетілген салық есептілігін табыс етпеген;</w:t>
      </w:r>
    </w:p>
    <w:p w:rsidR="00000000" w:rsidRDefault="00B67E93">
      <w:pPr>
        <w:ind w:firstLine="400"/>
        <w:jc w:val="both"/>
      </w:pPr>
      <w:r>
        <w:rPr>
          <w:rStyle w:val="s0"/>
        </w:rPr>
        <w:t xml:space="preserve">3) осы Кодекстің </w:t>
      </w:r>
      <w:hyperlink r:id="rId1650" w:anchor="sub_id=5790000" w:history="1">
        <w:r>
          <w:rPr>
            <w:rStyle w:val="a3"/>
          </w:rPr>
          <w:t>579-бабына</w:t>
        </w:r>
      </w:hyperlink>
      <w:r>
        <w:rPr>
          <w:rStyle w:val="s0"/>
        </w:rPr>
        <w:t xml:space="preserve"> сәйкес салық органы салық төлеушіні әрекетсіз деп таныған жағдайларда қабылданады.</w:t>
      </w:r>
    </w:p>
    <w:p w:rsidR="00000000" w:rsidRDefault="00B67E93">
      <w:pPr>
        <w:ind w:firstLine="400"/>
        <w:jc w:val="both"/>
      </w:pPr>
      <w:r>
        <w:rPr>
          <w:rStyle w:val="s0"/>
        </w:rPr>
        <w:t>5. Салық органы салық есептілігін табыс етуді тоқтата тұрудан бас тарту туралы шешім қабылдаған жағдайда, салық төлеуші (салық агенті) осы Кодексте белгіл</w:t>
      </w:r>
      <w:r>
        <w:rPr>
          <w:rStyle w:val="s0"/>
        </w:rPr>
        <w:t xml:space="preserve">енген тәртіппен салық есептілігін табыс етеді. </w:t>
      </w:r>
    </w:p>
    <w:p w:rsidR="00000000" w:rsidRDefault="00B67E93">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w:t>
      </w:r>
      <w:r>
        <w:rPr>
          <w:rStyle w:val="s0"/>
        </w:rPr>
        <w:t xml:space="preserve">тық өтініште көрсетілген салық есептілігін табыс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B67E93">
      <w:pPr>
        <w:ind w:firstLine="400"/>
        <w:jc w:val="both"/>
      </w:pPr>
      <w:r>
        <w:rPr>
          <w:rStyle w:val="s0"/>
        </w:rPr>
        <w:t>7. Салық төлеуші (салық агенті) қызметті тоқтата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w:t>
      </w:r>
      <w:r>
        <w:rPr>
          <w:rStyle w:val="s0"/>
        </w:rPr>
        <w:t>қ</w:t>
      </w:r>
      <w:r>
        <w:rPr>
          <w:rStyle w:val="s0"/>
        </w:rPr>
        <w:t xml:space="preserve"> органына осы Кодексте белгіленген тәртіппен салық есептілігін табыс етуді тоқтата тұру (ұзарту, қайта бастау) туралы салықтық өтініш пен салық есептілігін табыс етеді.</w:t>
      </w:r>
    </w:p>
    <w:p w:rsidR="00000000" w:rsidRDefault="00B67E93">
      <w:pPr>
        <w:jc w:val="both"/>
      </w:pPr>
      <w:r>
        <w:rPr>
          <w:rStyle w:val="s3"/>
        </w:rPr>
        <w:t xml:space="preserve">2009.16.11. № 200-ІV ҚР </w:t>
      </w:r>
      <w:hyperlink r:id="rId1651" w:anchor="sub_id=330" w:history="1">
        <w:r>
          <w:rPr>
            <w:rStyle w:val="a3"/>
            <w:i/>
            <w:iCs/>
            <w:bdr w:val="none" w:sz="0" w:space="0" w:color="auto" w:frame="1"/>
          </w:rPr>
          <w:t>Заңымен</w:t>
        </w:r>
      </w:hyperlink>
      <w:r>
        <w:rPr>
          <w:rStyle w:val="s3"/>
        </w:rPr>
        <w:t xml:space="preserve"> 8-тармақ жаңа редакцияда (2010 ж. 1 қаңтардан бастап қолданысқа енгiзiлді) (бұр.</w:t>
      </w:r>
      <w:hyperlink r:id="rId1652" w:anchor="sub_id=730800" w:history="1">
        <w:r>
          <w:rPr>
            <w:rStyle w:val="a3"/>
            <w:i/>
            <w:iCs/>
            <w:bdr w:val="none" w:sz="0" w:space="0" w:color="auto" w:frame="1"/>
          </w:rPr>
          <w:t>ред</w:t>
        </w:r>
      </w:hyperlink>
      <w:r>
        <w:rPr>
          <w:rStyle w:val="s3"/>
        </w:rPr>
        <w:t>.қара)</w:t>
      </w:r>
    </w:p>
    <w:p w:rsidR="00000000" w:rsidRDefault="00B67E93">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 баптың  9-тармағында өзгеше белгiленбесе, салық төлеушi (салық агентi) салық органына осы Кодексте белгiленген тәртiппен</w:t>
      </w:r>
      <w:r>
        <w:rPr>
          <w:rStyle w:val="s0"/>
        </w:rPr>
        <w:t xml:space="preserve"> салық есептілігiн табыс етуге мiндеттi.</w:t>
      </w:r>
    </w:p>
    <w:p w:rsidR="00000000" w:rsidRDefault="00B67E93">
      <w:pPr>
        <w:ind w:firstLine="400"/>
        <w:jc w:val="both"/>
      </w:pPr>
      <w:r>
        <w:rPr>
          <w:rStyle w:val="s0"/>
        </w:rPr>
        <w:t>1) осы Кодексте белгіленген тәртіппен салық есептілігі;</w:t>
      </w:r>
    </w:p>
    <w:p w:rsidR="00000000" w:rsidRDefault="00B67E93">
      <w:pPr>
        <w:ind w:firstLine="400"/>
        <w:jc w:val="both"/>
      </w:pPr>
      <w:r>
        <w:rPr>
          <w:rStyle w:val="s0"/>
        </w:rPr>
        <w:t xml:space="preserve">2) салық есептілігін табыс етуді тоқтата тұру мерзімін ұзарту туралы салықтық өтініш. </w:t>
      </w:r>
    </w:p>
    <w:p w:rsidR="00000000" w:rsidRDefault="00B67E93">
      <w:pPr>
        <w:jc w:val="both"/>
      </w:pPr>
      <w:r>
        <w:rPr>
          <w:rStyle w:val="s3"/>
        </w:rPr>
        <w:t xml:space="preserve">2009.16.11. № 200-ІV ҚР </w:t>
      </w:r>
      <w:hyperlink r:id="rId1653" w:anchor="sub_id=330" w:history="1">
        <w:r>
          <w:rPr>
            <w:rStyle w:val="a3"/>
            <w:i/>
            <w:iCs/>
            <w:bdr w:val="none" w:sz="0" w:space="0" w:color="auto" w:frame="1"/>
          </w:rPr>
          <w:t>Заңымен</w:t>
        </w:r>
      </w:hyperlink>
      <w:r>
        <w:rPr>
          <w:rStyle w:val="s3"/>
        </w:rPr>
        <w:t xml:space="preserve"> 9-тармақ өзгертілді (2010 ж. 1 қаңтардан бастап қолданысқа енгiзiлді) (бұр.</w:t>
      </w:r>
      <w:hyperlink r:id="rId1654" w:anchor="sub_id=730900" w:history="1">
        <w:r>
          <w:rPr>
            <w:rStyle w:val="a3"/>
            <w:i/>
            <w:iCs/>
            <w:bdr w:val="none" w:sz="0" w:space="0" w:color="auto" w:frame="1"/>
          </w:rPr>
          <w:t>ред</w:t>
        </w:r>
      </w:hyperlink>
      <w:r>
        <w:rPr>
          <w:rStyle w:val="s3"/>
        </w:rPr>
        <w:t>.қара)</w:t>
      </w:r>
    </w:p>
    <w:p w:rsidR="00000000" w:rsidRDefault="00B67E93">
      <w:pPr>
        <w:ind w:firstLine="400"/>
        <w:jc w:val="both"/>
      </w:pPr>
      <w:r>
        <w:rPr>
          <w:rStyle w:val="s0"/>
        </w:rPr>
        <w:t>9. Салық төлеушi салық есептілігiн табыс етудi</w:t>
      </w:r>
      <w:r>
        <w:rPr>
          <w:rStyle w:val="s0"/>
        </w:rPr>
        <w:t xml:space="preserve"> тоқтата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B67E93">
      <w:pPr>
        <w:ind w:firstLine="400"/>
        <w:jc w:val="both"/>
      </w:pPr>
      <w:r>
        <w:rPr>
          <w:rStyle w:val="s0"/>
        </w:rPr>
        <w:t>Салық есептілігін табыс етуді тоқтата тұру (ұзарту, қайта бастау) туралы салықтық өтініш</w:t>
      </w:r>
      <w:r>
        <w:rPr>
          <w:rStyle w:val="s0"/>
        </w:rPr>
        <w:t xml:space="preserve"> берілген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қабылдағаны туралы белгісі болған кезде қызметті қайта бастау күніне дейінгі алдағы с</w:t>
      </w:r>
      <w:r>
        <w:rPr>
          <w:rStyle w:val="s0"/>
        </w:rPr>
        <w:t xml:space="preserve">алық кезеңдері үшін салық есептілігін табыс етпеуге негіз болып табылады. </w:t>
      </w:r>
    </w:p>
    <w:p w:rsidR="00000000" w:rsidRDefault="00B67E93">
      <w:pPr>
        <w:jc w:val="both"/>
      </w:pPr>
      <w:r>
        <w:rPr>
          <w:rStyle w:val="s3"/>
        </w:rPr>
        <w:t xml:space="preserve">2011.21.07. № 467-ІV ҚР </w:t>
      </w:r>
      <w:hyperlink r:id="rId1655" w:anchor="sub_id=323" w:history="1">
        <w:r>
          <w:rPr>
            <w:rStyle w:val="a3"/>
            <w:i/>
            <w:iCs/>
            <w:bdr w:val="none" w:sz="0" w:space="0" w:color="auto" w:frame="1"/>
          </w:rPr>
          <w:t>Заңымен</w:t>
        </w:r>
      </w:hyperlink>
      <w:r>
        <w:rPr>
          <w:rStyle w:val="s3"/>
        </w:rPr>
        <w:t xml:space="preserve"> 10-тармақ өзгертілді (2012 жылғы 1 қаңтардан бастап қолданысқа енгіз</w:t>
      </w:r>
      <w:r>
        <w:rPr>
          <w:rStyle w:val="s3"/>
        </w:rPr>
        <w:t>ілді) (</w:t>
      </w:r>
      <w:hyperlink r:id="rId1656" w:anchor="sub_id=731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10. Салық органы салық төлеушінің (салық агентінің) өзінің қызметін тоқтата тұру кезеңі ішінде қызметін қайта бастау фактілерін анықтаған жағдайда, са</w:t>
      </w:r>
      <w:r>
        <w:rPr>
          <w:rStyle w:val="s0"/>
        </w:rPr>
        <w:t xml:space="preserve">лық органдары аталған тұлғаларды хабардар етпей-ақ салық есептілігін табыс етуді тоқтата тұру мерзімі қызметі қайта басталған күннен бастап тоқтатылды деп таниды. </w:t>
      </w:r>
    </w:p>
    <w:p w:rsidR="00000000" w:rsidRDefault="00B67E93">
      <w:pPr>
        <w:ind w:firstLine="400"/>
        <w:jc w:val="both"/>
      </w:pPr>
      <w:r>
        <w:rPr>
          <w:rStyle w:val="s0"/>
        </w:rPr>
        <w:t>Осы тармақтың мақсатында осы бапқа сәйкес қызметін тоқтата тұрған салық төлеушінің (салық аг</w:t>
      </w:r>
      <w:r>
        <w:rPr>
          <w:rStyle w:val="s0"/>
        </w:rPr>
        <w:t>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қызметін қайта бастау болып танылады.</w:t>
      </w:r>
    </w:p>
    <w:p w:rsidR="00000000" w:rsidRDefault="00B67E93">
      <w:pPr>
        <w:ind w:firstLine="400"/>
        <w:jc w:val="both"/>
      </w:pPr>
      <w:r>
        <w:rPr>
          <w:rStyle w:val="s0"/>
        </w:rPr>
        <w:t>11. Осы баптың ережелері мына салық төлеушілерге:</w:t>
      </w:r>
    </w:p>
    <w:p w:rsidR="00000000" w:rsidRDefault="00B67E93">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B67E93">
      <w:pPr>
        <w:ind w:firstLine="400"/>
        <w:jc w:val="both"/>
      </w:pPr>
      <w:r>
        <w:rPr>
          <w:rStyle w:val="s0"/>
        </w:rPr>
        <w:t>2) ойын бизнесі салығын және (немесе) тіркелген салықты төлеу</w:t>
      </w:r>
      <w:r>
        <w:rPr>
          <w:rStyle w:val="s0"/>
        </w:rPr>
        <w:t>шілер болып табылатын дара кәсіпкерлерге немесе заңды тұлғаларға;</w:t>
      </w:r>
    </w:p>
    <w:p w:rsidR="00000000" w:rsidRDefault="00B67E93">
      <w:pPr>
        <w:jc w:val="both"/>
      </w:pPr>
      <w:r>
        <w:rPr>
          <w:rStyle w:val="s3"/>
        </w:rPr>
        <w:t xml:space="preserve">2010.21.01. № 242-IV </w:t>
      </w:r>
      <w:hyperlink r:id="rId1657" w:anchor="sub_id=500" w:history="1">
        <w:r>
          <w:rPr>
            <w:rStyle w:val="a3"/>
            <w:i/>
            <w:iCs/>
            <w:bdr w:val="none" w:sz="0" w:space="0" w:color="auto" w:frame="1"/>
          </w:rPr>
          <w:t>Заңымен</w:t>
        </w:r>
      </w:hyperlink>
      <w:r>
        <w:rPr>
          <w:rStyle w:val="s3"/>
        </w:rPr>
        <w:t xml:space="preserve"> 3) тармақша өзгертілді (2011 жылғы 1 қаңтардан бастап қолданысқа енгізілді) (</w:t>
      </w:r>
      <w:hyperlink r:id="rId1658" w:anchor="sub_id=731103"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қолд</w:t>
      </w:r>
      <w:r>
        <w:rPr>
          <w:rStyle w:val="s0"/>
        </w:rPr>
        <w:t>анатын заңды тұлғаларға қолданылмайды.</w:t>
      </w:r>
    </w:p>
    <w:p w:rsidR="00000000" w:rsidRDefault="00B67E93">
      <w:pPr>
        <w:ind w:firstLine="400"/>
        <w:jc w:val="both"/>
      </w:pPr>
      <w:r>
        <w:rPr>
          <w:rStyle w:val="s0"/>
        </w:rPr>
        <w:t xml:space="preserve">12.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B67E93">
      <w:pPr>
        <w:ind w:left="1200" w:hanging="800"/>
        <w:jc w:val="both"/>
      </w:pPr>
      <w:r>
        <w:rPr>
          <w:rStyle w:val="s1"/>
        </w:rPr>
        <w:t> </w:t>
      </w:r>
    </w:p>
    <w:p w:rsidR="00000000" w:rsidRDefault="00B67E93">
      <w:pPr>
        <w:ind w:left="1200" w:hanging="800"/>
        <w:jc w:val="both"/>
      </w:pPr>
      <w:bookmarkStart w:id="81" w:name="SUB740000"/>
      <w:bookmarkEnd w:id="81"/>
      <w:r>
        <w:rPr>
          <w:rStyle w:val="s1"/>
        </w:rPr>
        <w:t xml:space="preserve">74-бап. </w:t>
      </w:r>
      <w:r>
        <w:rPr>
          <w:rStyle w:val="s0"/>
          <w:b/>
          <w:bCs/>
        </w:rPr>
        <w:t>Патент нег</w:t>
      </w:r>
      <w:r>
        <w:rPr>
          <w:rStyle w:val="s0"/>
          <w:b/>
          <w:bCs/>
        </w:rPr>
        <w:t xml:space="preserve">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 </w:t>
      </w:r>
    </w:p>
    <w:p w:rsidR="00000000" w:rsidRDefault="00B67E93">
      <w:pPr>
        <w:jc w:val="both"/>
      </w:pPr>
      <w:r>
        <w:rPr>
          <w:rStyle w:val="s3"/>
        </w:rPr>
        <w:t xml:space="preserve">2009.30.12 № 234-IV </w:t>
      </w:r>
      <w:hyperlink r:id="rId1659" w:anchor="sub_id=7474"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1660" w:anchor="sub_id=7401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B67E93">
      <w:pPr>
        <w:ind w:firstLine="400"/>
        <w:jc w:val="both"/>
      </w:pPr>
      <w:r>
        <w:rPr>
          <w:rStyle w:val="s0"/>
        </w:rPr>
        <w:t xml:space="preserve">1) салық есептілігін табыс етуді тоқтата тұруға; </w:t>
      </w:r>
    </w:p>
    <w:p w:rsidR="00000000" w:rsidRDefault="00B67E93">
      <w:pPr>
        <w:ind w:firstLine="400"/>
        <w:jc w:val="both"/>
      </w:pPr>
      <w:r>
        <w:rPr>
          <w:rStyle w:val="s0"/>
        </w:rPr>
        <w:t>2) салық есептілігін табыс етуді т</w:t>
      </w:r>
      <w:r>
        <w:rPr>
          <w:rStyle w:val="s0"/>
        </w:rPr>
        <w:t>оқтата тұру мерзімін ұзартуға құқығы бар.</w:t>
      </w:r>
    </w:p>
    <w:p w:rsidR="00000000" w:rsidRDefault="00B67E93">
      <w:pPr>
        <w:ind w:firstLine="400"/>
        <w:jc w:val="both"/>
      </w:pPr>
      <w:r>
        <w:rPr>
          <w:rStyle w:val="s0"/>
        </w:rPr>
        <w:t>Патент негізінде арнаулы салық режимін қолданатын дара кәсіпкер қызметін тоқтата тұрған жағдайда, орналасқан жері бойынша салық органына патенттің қолданылу мерзімі біткенге дейінгі алдағы кезеңге салық есептілігін</w:t>
      </w:r>
      <w:r>
        <w:rPr>
          <w:rStyle w:val="s0"/>
        </w:rPr>
        <w:t xml:space="preserve"> табыс етуді тоқтата тұру (ұзарту, қайта бастау) туралы салықтық өтініш береді. </w:t>
      </w:r>
      <w:r>
        <w:t xml:space="preserve">Салық есептілігiн табыс етудi тоқтата тұру мерзiмi, оны ұзарту ескерiле отырып, осы Кодекстiң </w:t>
      </w:r>
      <w:hyperlink r:id="rId1661" w:anchor="sub_id=460000" w:history="1">
        <w:r>
          <w:rPr>
            <w:rStyle w:val="a3"/>
          </w:rPr>
          <w:t>46-бабында</w:t>
        </w:r>
      </w:hyperlink>
      <w:r>
        <w:t xml:space="preserve"> белгiленген мерзiмнен аспауға тиiс.</w:t>
      </w:r>
    </w:p>
    <w:p w:rsidR="00000000" w:rsidRDefault="00B67E93">
      <w:pPr>
        <w:ind w:firstLine="400"/>
        <w:jc w:val="both"/>
      </w:pPr>
      <w:r>
        <w:rPr>
          <w:rStyle w:val="s0"/>
        </w:rPr>
        <w:t xml:space="preserve">2. Салық органының салық есептілігін табыс етуді тоқтата тұру туралы шешімі салықтық өтініш берілген күнге уәкілетті орган белгілеген нысан бойынша шығарылады. </w:t>
      </w:r>
    </w:p>
    <w:p w:rsidR="00000000" w:rsidRDefault="00B67E93">
      <w:pPr>
        <w:ind w:firstLine="400"/>
        <w:jc w:val="both"/>
      </w:pPr>
      <w:r>
        <w:rPr>
          <w:rStyle w:val="s0"/>
        </w:rPr>
        <w:t xml:space="preserve">3. Салық есептілігін табыс етуді тоқтата тұру </w:t>
      </w:r>
      <w:r>
        <w:rPr>
          <w:rStyle w:val="s0"/>
        </w:rPr>
        <w:t xml:space="preserve">туралы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B67E93">
      <w:pPr>
        <w:jc w:val="both"/>
      </w:pPr>
      <w:r>
        <w:rPr>
          <w:rStyle w:val="s3"/>
        </w:rPr>
        <w:t xml:space="preserve">2011.21.07. № 467-ІV ҚР </w:t>
      </w:r>
      <w:hyperlink r:id="rId1662" w:anchor="sub_id=324"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B67E93">
      <w:pPr>
        <w:ind w:firstLine="400"/>
        <w:jc w:val="both"/>
      </w:pPr>
      <w:r>
        <w:rPr>
          <w:rStyle w:val="s0"/>
        </w:rPr>
        <w:t>3-1. Салық есептiлiгiн табыс етудi тоқтата тұрудан бас тарту туралы шешiм өтініш берілген күні салық төлеушінің (салық агентінің) салық берешегі, міндетті зейнетақы жа</w:t>
      </w:r>
      <w:r>
        <w:rPr>
          <w:rStyle w:val="s0"/>
        </w:rPr>
        <w:t>рналары, міндетті кәсіптік зейнетақы жарналары және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B67E93">
      <w:pPr>
        <w:ind w:firstLine="400"/>
        <w:jc w:val="both"/>
      </w:pPr>
      <w:r>
        <w:rPr>
          <w:rStyle w:val="s0"/>
        </w:rPr>
        <w:t>4. Салық есептілігін табыс етуді</w:t>
      </w:r>
      <w:r>
        <w:rPr>
          <w:rStyle w:val="s0"/>
        </w:rPr>
        <w:t xml:space="preserve"> тоқтата тұру туралы шешім салық есептілігін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табылады. </w:t>
      </w:r>
    </w:p>
    <w:p w:rsidR="00000000" w:rsidRDefault="00B67E93">
      <w:pPr>
        <w:ind w:firstLine="400"/>
        <w:jc w:val="both"/>
      </w:pPr>
      <w:r>
        <w:rPr>
          <w:rStyle w:val="s0"/>
        </w:rPr>
        <w:t>5. Салық төлеуші, егер осы</w:t>
      </w:r>
      <w:r>
        <w:rPr>
          <w:rStyle w:val="s0"/>
        </w:rPr>
        <w:t xml:space="preserve"> бапта өзгеше белгіленбесе, қызметін тоқтата тұру мерзімі аяқталғаннан кейін қызметін қайта бастаған болып танылады. </w:t>
      </w:r>
    </w:p>
    <w:p w:rsidR="00000000" w:rsidRDefault="00B67E93">
      <w:pPr>
        <w:jc w:val="both"/>
      </w:pPr>
      <w:r>
        <w:rPr>
          <w:rStyle w:val="s3"/>
        </w:rPr>
        <w:t xml:space="preserve">2012.26.12. № 61-V ҚР </w:t>
      </w:r>
      <w:hyperlink r:id="rId1663" w:anchor="sub_id=74" w:history="1">
        <w:r>
          <w:rPr>
            <w:rStyle w:val="a3"/>
            <w:i/>
            <w:iCs/>
            <w:bdr w:val="none" w:sz="0" w:space="0" w:color="auto" w:frame="1"/>
          </w:rPr>
          <w:t>Заңымен</w:t>
        </w:r>
      </w:hyperlink>
      <w:r>
        <w:rPr>
          <w:rStyle w:val="s3"/>
        </w:rPr>
        <w:t xml:space="preserve"> 6-тармақ жаңа редакцияда (20</w:t>
      </w:r>
      <w:r>
        <w:rPr>
          <w:rStyle w:val="s3"/>
        </w:rPr>
        <w:t>13 ж. 1 қаңтардан бастап қолданысқа енгізілді) (</w:t>
      </w:r>
      <w:hyperlink r:id="rId1664" w:anchor="sub_id=7406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6. Салық төлеуші салық есептілігін табыс етуді тоқтата тұрудың ағымдағы кезеңі аяқталған күннен кешіктірмей са</w:t>
      </w:r>
      <w:r>
        <w:rPr>
          <w:rStyle w:val="s0"/>
        </w:rPr>
        <w:t xml:space="preserve">лық органына салық есептілігін табыс етуді тоқтата тұру (ұзарту, қайта қалпына келтіру) туралы </w:t>
      </w:r>
      <w:hyperlink r:id="rId1665" w:anchor="sub_id=5" w:history="1">
        <w:r>
          <w:rPr>
            <w:rStyle w:val="a3"/>
          </w:rPr>
          <w:t>салықтық өтініш</w:t>
        </w:r>
      </w:hyperlink>
      <w:r>
        <w:rPr>
          <w:rStyle w:val="s0"/>
        </w:rPr>
        <w:t xml:space="preserve"> беруге құқылы. Мұндай өтініш онда көрсетілген қызметті қайта баста</w:t>
      </w:r>
      <w:r>
        <w:rPr>
          <w:rStyle w:val="s0"/>
        </w:rPr>
        <w:t>у күніне дейін патент құнының есеп-қисабын табыс етпеуге негіз болып табылады.</w:t>
      </w:r>
    </w:p>
    <w:p w:rsidR="00000000" w:rsidRDefault="00B67E93">
      <w:pPr>
        <w:jc w:val="both"/>
      </w:pPr>
      <w:r>
        <w:rPr>
          <w:rStyle w:val="s3"/>
        </w:rPr>
        <w:t xml:space="preserve">2012.26.12. № 61-V ҚР </w:t>
      </w:r>
      <w:hyperlink r:id="rId1666" w:anchor="sub_id=74"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w:t>
      </w:r>
      <w:r>
        <w:rPr>
          <w:rStyle w:val="s3"/>
        </w:rPr>
        <w:t>ізілді) (</w:t>
      </w:r>
      <w:hyperlink r:id="rId1667" w:anchor="sub_id=7407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7. Салық төлеуші қызметін қайта бастаған күннен бастап алдағы кезеңге патент құнының есеп-қисабын салық органдарына беру арқылы қызметін тоқтата тұру</w:t>
      </w:r>
      <w:r>
        <w:rPr>
          <w:rStyle w:val="s0"/>
        </w:rPr>
        <w:t xml:space="preserve"> мерзімі аяқталғанға дейін қызметін қайта бастауға құқылы.</w:t>
      </w:r>
    </w:p>
    <w:p w:rsidR="00000000" w:rsidRDefault="00B67E93">
      <w:pPr>
        <w:jc w:val="both"/>
      </w:pPr>
      <w:r>
        <w:rPr>
          <w:rStyle w:val="s3"/>
        </w:rPr>
        <w:t xml:space="preserve">2012.26.12. № 61-V ҚР </w:t>
      </w:r>
      <w:hyperlink r:id="rId1668" w:anchor="sub_id=74"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1669" w:anchor="sub_id=7408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8. Салық есептілігін табыс етуді тоқтата тұру кезеңінде патент құнының есеп-қисабы табыс етілген кезде салық төлеуші осы есеп-қисапта көрсетілген қызметтің ба</w:t>
      </w:r>
      <w:r>
        <w:rPr>
          <w:rStyle w:val="s0"/>
        </w:rPr>
        <w:t>сталған күнінен қызметін қайта бастаған болып танылады.</w:t>
      </w:r>
    </w:p>
    <w:p w:rsidR="00000000" w:rsidRDefault="00B67E93">
      <w:pPr>
        <w:jc w:val="both"/>
      </w:pPr>
      <w:r>
        <w:rPr>
          <w:rStyle w:val="s3"/>
        </w:rPr>
        <w:t xml:space="preserve">2012.26.12. № 61-V ҚР </w:t>
      </w:r>
      <w:hyperlink r:id="rId1670" w:anchor="sub_id=74"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1671" w:anchor="sub_id=7409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9. Салық төлеуші салықтық өтінішті немесе осы баптың 6 және 7-тармақтарында көрсетілген патент құнының есеп-қисабын табыс етпеген кезде, салық төлеушінің қызметі салық есептілігін табыс етуді тоқтата тұру (ұзарту, қайта бастау) туралы салықтық өтініште көр</w:t>
      </w:r>
      <w:r>
        <w:rPr>
          <w:rStyle w:val="s0"/>
        </w:rPr>
        <w:t>сетілген қызметін тоқтата тұру мерзімі аяқталған күннен бастап қайта басталған болып танылады.</w:t>
      </w:r>
    </w:p>
    <w:p w:rsidR="00000000" w:rsidRDefault="00B67E93">
      <w:pPr>
        <w:jc w:val="both"/>
      </w:pPr>
      <w:r>
        <w:rPr>
          <w:rStyle w:val="s3"/>
        </w:rPr>
        <w:t xml:space="preserve">2011.21.07. № 467-ІV ҚР </w:t>
      </w:r>
      <w:hyperlink r:id="rId1672" w:anchor="sub_id=324" w:history="1">
        <w:r>
          <w:rPr>
            <w:rStyle w:val="a3"/>
            <w:i/>
            <w:iCs/>
            <w:bdr w:val="none" w:sz="0" w:space="0" w:color="auto" w:frame="1"/>
          </w:rPr>
          <w:t>Заңымен</w:t>
        </w:r>
      </w:hyperlink>
      <w:r>
        <w:rPr>
          <w:rStyle w:val="s3"/>
        </w:rPr>
        <w:t xml:space="preserve"> 9-1-тармақпен толықтырылды (2012 жылғы 1 қаңтард</w:t>
      </w:r>
      <w:r>
        <w:rPr>
          <w:rStyle w:val="s3"/>
        </w:rPr>
        <w:t>ан бастап қолданысқа енгізілді)</w:t>
      </w:r>
    </w:p>
    <w:p w:rsidR="00000000" w:rsidRDefault="00B67E93">
      <w:pPr>
        <w:ind w:firstLine="400"/>
        <w:jc w:val="both"/>
      </w:pPr>
      <w:r>
        <w:rPr>
          <w:rStyle w:val="s0"/>
        </w:rPr>
        <w:t>9-1. Салық органы салық төлеушінің (салық агентінің) өз қызметін тоқтата тұру кезеңінде қызметін қайта бастағаны фактілерін анықтаған жағдайда, салық органдары мұндай салық төлеушіні (салық агентін) жазбаша хабардар ете отыр</w:t>
      </w:r>
      <w:r>
        <w:rPr>
          <w:rStyle w:val="s0"/>
        </w:rPr>
        <w:t>ып, салық есептілігін табыс етуді тоқтата тұру мерзімі қызметті қайта бастаған күннен бастап тоқтатылды деп таниды.</w:t>
      </w:r>
    </w:p>
    <w:p w:rsidR="00000000" w:rsidRDefault="00B67E93">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w:t>
      </w:r>
      <w:r>
        <w:rPr>
          <w:rStyle w:val="s0"/>
        </w:rPr>
        <w:t>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қызметті қайта бастау болып танылады.</w:t>
      </w:r>
    </w:p>
    <w:p w:rsidR="00000000" w:rsidRDefault="00B67E93">
      <w:pPr>
        <w:ind w:firstLine="400"/>
        <w:jc w:val="both"/>
      </w:pPr>
      <w:r>
        <w:rPr>
          <w:rStyle w:val="s0"/>
        </w:rPr>
        <w:t>10. Осы баптың ережелері мүлік, көлік құралы салықтары мен жер</w:t>
      </w:r>
      <w:r>
        <w:rPr>
          <w:rStyle w:val="s0"/>
        </w:rPr>
        <w:t xml:space="preserve">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bookmarkStart w:id="82" w:name="SUB750000"/>
      <w:bookmarkEnd w:id="82"/>
      <w:r>
        <w:rPr>
          <w:rStyle w:val="s1"/>
        </w:rPr>
        <w:t>§ 2. Салықтық өтініш</w:t>
      </w:r>
    </w:p>
    <w:p w:rsidR="00000000" w:rsidRDefault="00B67E93">
      <w:pPr>
        <w:ind w:left="1200" w:hanging="800"/>
        <w:jc w:val="both"/>
      </w:pPr>
      <w:r>
        <w:rPr>
          <w:rStyle w:val="s1"/>
        </w:rPr>
        <w:t> </w:t>
      </w:r>
    </w:p>
    <w:p w:rsidR="00000000" w:rsidRDefault="00B67E93">
      <w:pPr>
        <w:ind w:left="1200" w:hanging="800"/>
        <w:jc w:val="both"/>
      </w:pPr>
      <w:r>
        <w:rPr>
          <w:rStyle w:val="s1"/>
        </w:rPr>
        <w:t>75-бап</w:t>
      </w:r>
      <w:r>
        <w:rPr>
          <w:rStyle w:val="s1"/>
          <w:b w:val="0"/>
          <w:bCs w:val="0"/>
        </w:rPr>
        <w:t xml:space="preserve">. </w:t>
      </w:r>
      <w:r>
        <w:rPr>
          <w:rStyle w:val="s0"/>
          <w:b/>
          <w:bCs/>
        </w:rPr>
        <w:t>Жалпы ережелер</w:t>
      </w:r>
    </w:p>
    <w:p w:rsidR="00000000" w:rsidRDefault="00B67E93">
      <w:pPr>
        <w:ind w:firstLine="400"/>
        <w:jc w:val="both"/>
      </w:pPr>
      <w:r>
        <w:rPr>
          <w:rStyle w:val="s0"/>
        </w:rPr>
        <w:t>1. Салықтық өтініш - осы Кодексте белгіленген жағдайларда салық төлеуші</w:t>
      </w:r>
      <w:r>
        <w:rPr>
          <w:rStyle w:val="s0"/>
        </w:rPr>
        <w:t>нің (салық агентінің) өз құқықтарын іске асыру және міндеттерін орындау мақсатында салық органына табыс ететін құжаты.</w:t>
      </w:r>
    </w:p>
    <w:p w:rsidR="00000000" w:rsidRDefault="00B67E93">
      <w:pPr>
        <w:jc w:val="both"/>
      </w:pPr>
      <w:r>
        <w:rPr>
          <w:rStyle w:val="s3"/>
        </w:rPr>
        <w:t xml:space="preserve">2011.05.07. № 452-IV ҚР </w:t>
      </w:r>
      <w:hyperlink r:id="rId1673" w:anchor="sub_id=800" w:history="1">
        <w:r>
          <w:rPr>
            <w:rStyle w:val="a3"/>
            <w:i/>
            <w:iCs/>
            <w:bdr w:val="none" w:sz="0" w:space="0" w:color="auto" w:frame="1"/>
          </w:rPr>
          <w:t>Заңымен</w:t>
        </w:r>
      </w:hyperlink>
      <w:r>
        <w:rPr>
          <w:rStyle w:val="s3"/>
        </w:rPr>
        <w:t xml:space="preserve"> 2-тармақ өзгертілді (201</w:t>
      </w:r>
      <w:r>
        <w:rPr>
          <w:rStyle w:val="s3"/>
        </w:rPr>
        <w:t>2 жылғы 1 қаңтардан бастап қолданысқа енгізілді) (</w:t>
      </w:r>
      <w:hyperlink r:id="rId1674" w:anchor="sub_id=750200" w:history="1">
        <w:r>
          <w:rPr>
            <w:rStyle w:val="a3"/>
            <w:i/>
            <w:iCs/>
            <w:bdr w:val="none" w:sz="0" w:space="0" w:color="auto" w:frame="1"/>
          </w:rPr>
          <w:t>бұр.ред.қара</w:t>
        </w:r>
      </w:hyperlink>
      <w:r>
        <w:rPr>
          <w:rStyle w:val="s3"/>
        </w:rPr>
        <w:t xml:space="preserve">); 2014.29.09. № 239-V ҚР </w:t>
      </w:r>
      <w:hyperlink r:id="rId1675" w:anchor="sub_id=1075" w:history="1">
        <w:r>
          <w:rPr>
            <w:rStyle w:val="a3"/>
            <w:i/>
            <w:iCs/>
            <w:bdr w:val="none" w:sz="0" w:space="0" w:color="auto" w:frame="1"/>
          </w:rPr>
          <w:t>За</w:t>
        </w:r>
        <w:r>
          <w:rPr>
            <w:rStyle w:val="a3"/>
            <w:i/>
            <w:iCs/>
            <w:bdr w:val="none" w:sz="0" w:space="0" w:color="auto" w:frame="1"/>
          </w:rPr>
          <w:t>ңымен</w:t>
        </w:r>
      </w:hyperlink>
      <w:r>
        <w:rPr>
          <w:rStyle w:val="s3"/>
        </w:rPr>
        <w:t xml:space="preserve"> 2-тармақ жаңа редакцияда (</w:t>
      </w:r>
      <w:hyperlink r:id="rId1676" w:anchor="sub_id=75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w:t>
      </w:r>
      <w:hyperlink r:id="rId1677" w:history="1">
        <w:r>
          <w:rPr>
            <w:rStyle w:val="a3"/>
          </w:rPr>
          <w:t>Салықтық өтініштердің нысандарын</w:t>
        </w:r>
      </w:hyperlink>
      <w:r>
        <w:rPr>
          <w:rStyle w:val="s0"/>
        </w:rPr>
        <w:t xml:space="preserve"> </w:t>
      </w:r>
      <w:r>
        <w:rPr>
          <w:rStyle w:val="s0"/>
        </w:rPr>
        <w:t>уәкілетті орган бекітеді.</w:t>
      </w:r>
    </w:p>
    <w:p w:rsidR="00000000" w:rsidRDefault="00B67E93">
      <w:pPr>
        <w:ind w:left="1200" w:hanging="800"/>
        <w:jc w:val="both"/>
      </w:pPr>
      <w:r>
        <w:rPr>
          <w:rStyle w:val="s1"/>
        </w:rPr>
        <w:t> </w:t>
      </w:r>
    </w:p>
    <w:p w:rsidR="00000000" w:rsidRDefault="00B67E93">
      <w:pPr>
        <w:ind w:left="1200" w:hanging="800"/>
        <w:jc w:val="both"/>
      </w:pPr>
      <w:bookmarkStart w:id="83" w:name="SUB760000"/>
      <w:bookmarkEnd w:id="83"/>
      <w:r>
        <w:rPr>
          <w:rStyle w:val="s1"/>
        </w:rPr>
        <w:t xml:space="preserve">76-бап. </w:t>
      </w:r>
      <w:r>
        <w:rPr>
          <w:rStyle w:val="s0"/>
          <w:b/>
          <w:bCs/>
        </w:rPr>
        <w:t xml:space="preserve">Салықтық өтінішті табыс ету тәртібі </w:t>
      </w:r>
    </w:p>
    <w:p w:rsidR="00000000" w:rsidRDefault="00B67E93">
      <w:pPr>
        <w:ind w:firstLine="400"/>
        <w:jc w:val="both"/>
      </w:pPr>
      <w:r>
        <w:rPr>
          <w:rStyle w:val="s0"/>
        </w:rPr>
        <w:t xml:space="preserve">1. Салық төлеуші (салық агенті) салықтық өтінішті осы Кодексте белгіленген тәртіппен және мерзімде салық органдарына табыс етеді. </w:t>
      </w:r>
    </w:p>
    <w:p w:rsidR="00000000" w:rsidRDefault="00B67E93">
      <w:pPr>
        <w:ind w:firstLine="400"/>
        <w:jc w:val="both"/>
      </w:pPr>
      <w:r>
        <w:rPr>
          <w:rStyle w:val="s0"/>
        </w:rPr>
        <w:t>2. Салық төлеушілер (салық агенттері), егер осы Коде</w:t>
      </w:r>
      <w:r>
        <w:rPr>
          <w:rStyle w:val="s0"/>
        </w:rPr>
        <w:t>ксте өзгеше белгіленбесе, салықтық өтінішті тиісті салық органдарына таңдауы бойынша:</w:t>
      </w:r>
    </w:p>
    <w:p w:rsidR="00000000" w:rsidRDefault="00B67E93">
      <w:pPr>
        <w:ind w:firstLine="400"/>
        <w:jc w:val="both"/>
      </w:pPr>
      <w:r>
        <w:rPr>
          <w:rStyle w:val="s0"/>
        </w:rPr>
        <w:t>1) өзі келу тәртібімен - қағаз жеткізгіште;</w:t>
      </w:r>
    </w:p>
    <w:p w:rsidR="00000000" w:rsidRDefault="00B67E93">
      <w:pPr>
        <w:ind w:firstLine="400"/>
        <w:jc w:val="both"/>
      </w:pPr>
      <w:r>
        <w:rPr>
          <w:rStyle w:val="s0"/>
        </w:rPr>
        <w:t>2) хабарламасы бар тапсырыс хатпен почта арқылы - қағаз жеткізгіште;</w:t>
      </w:r>
    </w:p>
    <w:p w:rsidR="00000000" w:rsidRDefault="00B67E93">
      <w:pPr>
        <w:jc w:val="both"/>
      </w:pPr>
      <w:r>
        <w:rPr>
          <w:rStyle w:val="s3"/>
        </w:rPr>
        <w:t xml:space="preserve">2009.30.12 № 234-IV </w:t>
      </w:r>
      <w:hyperlink r:id="rId1678" w:anchor="sub_id=76" w:history="1">
        <w:r>
          <w:rPr>
            <w:rStyle w:val="a3"/>
            <w:i/>
            <w:iCs/>
            <w:bdr w:val="none" w:sz="0" w:space="0" w:color="auto" w:frame="1"/>
          </w:rPr>
          <w:t>Заңымен</w:t>
        </w:r>
      </w:hyperlink>
      <w:r>
        <w:rPr>
          <w:rStyle w:val="s3"/>
        </w:rPr>
        <w:t xml:space="preserve"> 3) тармақша өзгертілді (2009 жылғы 1 қаңтардан қолданысқа енгiзiлдi) (бұр.</w:t>
      </w:r>
      <w:hyperlink r:id="rId1679" w:anchor="sub_id=7602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3) салық есептілігін қабылдау </w:t>
      </w:r>
      <w:r>
        <w:t>және өң</w:t>
      </w:r>
      <w:r>
        <w:t>деу</w:t>
      </w:r>
      <w:r>
        <w:rPr>
          <w:rStyle w:val="s0"/>
        </w:rPr>
        <w:t xml:space="preserve"> жүйесі арқылы - ақпаратты компьютерлік өңдеуге жол беретін электрондық түрде табыс етуге құқылы. </w:t>
      </w:r>
    </w:p>
    <w:p w:rsidR="00000000" w:rsidRDefault="00B67E93">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w:t>
      </w:r>
      <w:r>
        <w:rPr>
          <w:rStyle w:val="s0"/>
        </w:rPr>
        <w:t xml:space="preserve">ның белгісі қойылып, салық төлеушіге (салық агентіне) қайтарылады. </w:t>
      </w:r>
    </w:p>
    <w:p w:rsidR="00000000" w:rsidRDefault="00B67E93">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w:t>
      </w:r>
      <w:r>
        <w:rPr>
          <w:rStyle w:val="s0"/>
        </w:rPr>
        <w:t xml:space="preserve">ыз етілімді жаңарту ағымдағы жылдың 1 қаңтарынан кешіктірілмей уәкілетті органның ресми сайтында орналастырылады. </w:t>
      </w:r>
    </w:p>
    <w:p w:rsidR="00000000" w:rsidRDefault="00B67E93">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bookmarkStart w:id="84" w:name="SUB770000"/>
      <w:bookmarkEnd w:id="84"/>
      <w:r>
        <w:rPr>
          <w:rStyle w:val="s1"/>
        </w:rPr>
        <w:t>§ 3. Салық тіркелімдері</w:t>
      </w:r>
    </w:p>
    <w:p w:rsidR="00000000" w:rsidRDefault="00B67E93">
      <w:pPr>
        <w:ind w:left="1200" w:hanging="800"/>
        <w:jc w:val="both"/>
      </w:pPr>
      <w:r>
        <w:rPr>
          <w:rStyle w:val="s1"/>
        </w:rPr>
        <w:t> </w:t>
      </w:r>
    </w:p>
    <w:p w:rsidR="00000000" w:rsidRDefault="00B67E93">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B67E93">
      <w:pPr>
        <w:jc w:val="both"/>
      </w:pPr>
      <w:r>
        <w:rPr>
          <w:rStyle w:val="s3"/>
        </w:rPr>
        <w:t xml:space="preserve">2011.05.07. № 452-IV ҚР </w:t>
      </w:r>
      <w:hyperlink r:id="rId1680"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681" w:anchor="sub_id=770100" w:history="1">
        <w:r>
          <w:rPr>
            <w:rStyle w:val="a3"/>
            <w:i/>
            <w:iCs/>
            <w:bdr w:val="none" w:sz="0" w:space="0" w:color="auto" w:frame="1"/>
          </w:rPr>
          <w:t>бұр.ред.қара</w:t>
        </w:r>
      </w:hyperlink>
      <w:r>
        <w:rPr>
          <w:rStyle w:val="s3"/>
        </w:rPr>
        <w:t xml:space="preserve">); 2014.29.09. № 239-V ҚР </w:t>
      </w:r>
      <w:hyperlink r:id="rId1682" w:anchor="sub_id=1077" w:history="1">
        <w:r>
          <w:rPr>
            <w:rStyle w:val="a3"/>
            <w:i/>
            <w:iCs/>
            <w:bdr w:val="none" w:sz="0" w:space="0" w:color="auto" w:frame="1"/>
          </w:rPr>
          <w:t>Заңымен</w:t>
        </w:r>
      </w:hyperlink>
      <w:r>
        <w:rPr>
          <w:rStyle w:val="s3"/>
        </w:rPr>
        <w:t xml:space="preserve"> (</w:t>
      </w:r>
      <w:hyperlink r:id="rId1683" w:anchor="sub_id=770100" w:history="1">
        <w:r>
          <w:rPr>
            <w:rStyle w:val="a3"/>
            <w:i/>
            <w:iCs/>
            <w:bdr w:val="none" w:sz="0" w:space="0" w:color="auto" w:frame="1"/>
          </w:rPr>
          <w:t>бұр.ред.қара</w:t>
        </w:r>
      </w:hyperlink>
      <w:r>
        <w:rPr>
          <w:rStyle w:val="s3"/>
        </w:rPr>
        <w:t>) 1-тармақ өзгертілді</w:t>
      </w:r>
    </w:p>
    <w:p w:rsidR="00000000" w:rsidRDefault="00B67E93">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B67E93">
      <w:pPr>
        <w:ind w:firstLine="400"/>
        <w:jc w:val="both"/>
      </w:pPr>
      <w:hyperlink r:id="rId1684" w:history="1">
        <w:r>
          <w:rPr>
            <w:rStyle w:val="a3"/>
          </w:rPr>
          <w:t>Салық тіркелімдері</w:t>
        </w:r>
      </w:hyperlink>
      <w:r>
        <w:rPr>
          <w:rStyle w:val="s0"/>
        </w:rPr>
        <w:t xml:space="preserve"> осы Кодекстің </w:t>
      </w:r>
      <w:hyperlink r:id="rId1685" w:anchor="sub_id=560300" w:history="1">
        <w:r>
          <w:rPr>
            <w:rStyle w:val="a3"/>
          </w:rPr>
          <w:t>56-бабының 3-тармағында</w:t>
        </w:r>
      </w:hyperlink>
      <w:r>
        <w:rPr>
          <w:rStyle w:val="s0"/>
        </w:rPr>
        <w:t xml:space="preserve"> көрсетілген салықтық есепке алу мақсаттарын қамтам</w:t>
      </w:r>
      <w:r>
        <w:rPr>
          <w:rStyle w:val="s0"/>
        </w:rPr>
        <w:t xml:space="preserve">асыз ету үшін ақпаратты жинақтау мен жүйелеуге арналған. </w:t>
      </w:r>
    </w:p>
    <w:p w:rsidR="00000000" w:rsidRDefault="00B67E93">
      <w:pPr>
        <w:ind w:firstLine="400"/>
        <w:jc w:val="both"/>
      </w:pPr>
      <w:r>
        <w:rPr>
          <w:rStyle w:val="s0"/>
        </w:rPr>
        <w:t>Салықтық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w:t>
      </w:r>
      <w:r>
        <w:rPr>
          <w:rStyle w:val="s0"/>
        </w:rPr>
        <w:t xml:space="preserve"> (оның ішінде нәтижелері бірнеше салық кезеңдері ішінде ескерілетін,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B67E93">
      <w:pPr>
        <w:ind w:firstLine="400"/>
        <w:jc w:val="both"/>
      </w:pPr>
      <w:r>
        <w:rPr>
          <w:rStyle w:val="s0"/>
        </w:rPr>
        <w:t>Салы</w:t>
      </w:r>
      <w:r>
        <w:rPr>
          <w:rStyle w:val="s0"/>
        </w:rPr>
        <w:t>қ</w:t>
      </w:r>
      <w:r>
        <w:rPr>
          <w:rStyle w:val="s0"/>
        </w:rPr>
        <w:t xml:space="preserve"> тіркелімдері арнаулы нысандар түрінде жүргізіледі. Уәкілетті орган белгілеген </w:t>
      </w:r>
      <w:hyperlink r:id="rId1686" w:history="1">
        <w:r>
          <w:rPr>
            <w:rStyle w:val="a3"/>
          </w:rPr>
          <w:t>салық тіркелімдері нысандарын</w:t>
        </w:r>
      </w:hyperlink>
      <w:r>
        <w:rPr>
          <w:rStyle w:val="s0"/>
        </w:rPr>
        <w:t xml:space="preserve"> қоспағанда, салық тіркелімдерінің нысандарын және оларда салықтық есепке алу дере</w:t>
      </w:r>
      <w:r>
        <w:rPr>
          <w:rStyle w:val="s0"/>
        </w:rPr>
        <w:t>ктерін көрсету тәртібін салық төлеуші (салық агенті) дербес әзірлейді және салықтық есепке алу саясатында бекітеді.</w:t>
      </w:r>
    </w:p>
    <w:p w:rsidR="00000000" w:rsidRDefault="00B67E93">
      <w:pPr>
        <w:ind w:firstLine="400"/>
        <w:jc w:val="both"/>
      </w:pPr>
      <w:r>
        <w:rPr>
          <w:rStyle w:val="s0"/>
        </w:rPr>
        <w:t xml:space="preserve">Салық тіркелімдерінде шаруашылық операцияларының көрсетілу дұрыстығын оларға қол қойған тұлғалар қамтамасыз етеді. </w:t>
      </w:r>
    </w:p>
    <w:p w:rsidR="00000000" w:rsidRDefault="00B67E93">
      <w:pPr>
        <w:ind w:firstLine="400"/>
        <w:jc w:val="both"/>
      </w:pPr>
      <w:r>
        <w:rPr>
          <w:rStyle w:val="s0"/>
        </w:rPr>
        <w:t xml:space="preserve">2. Салық тіркелімдері: </w:t>
      </w:r>
    </w:p>
    <w:p w:rsidR="00000000" w:rsidRDefault="00B67E93">
      <w:pPr>
        <w:ind w:firstLine="400"/>
        <w:jc w:val="both"/>
      </w:pPr>
      <w:r>
        <w:rPr>
          <w:rStyle w:val="s0"/>
        </w:rPr>
        <w:t xml:space="preserve">1) салық төлеуші (салық агенті) осы Кодекстің </w:t>
      </w:r>
      <w:hyperlink r:id="rId1687" w:anchor="sub_id=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салық төлеуші (салық агенті) д</w:t>
      </w:r>
      <w:r>
        <w:rPr>
          <w:rStyle w:val="s0"/>
        </w:rPr>
        <w:t>ербес жасайтын салық тіркелімдерін;</w:t>
      </w:r>
    </w:p>
    <w:p w:rsidR="00000000" w:rsidRDefault="00B67E93">
      <w:pPr>
        <w:jc w:val="both"/>
      </w:pPr>
      <w:r>
        <w:rPr>
          <w:rStyle w:val="s3"/>
        </w:rPr>
        <w:t xml:space="preserve">2011.05.07. № 452-IV ҚР </w:t>
      </w:r>
      <w:hyperlink r:id="rId1688"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689" w:anchor="sub_id=770202" w:history="1">
        <w:r>
          <w:rPr>
            <w:rStyle w:val="a3"/>
            <w:i/>
            <w:iCs/>
            <w:bdr w:val="none" w:sz="0" w:space="0" w:color="auto" w:frame="1"/>
          </w:rPr>
          <w:t>бұр.ред.қара</w:t>
        </w:r>
      </w:hyperlink>
      <w:r>
        <w:rPr>
          <w:rStyle w:val="s3"/>
        </w:rPr>
        <w:t xml:space="preserve">); 2014.29.09. № 239-V ҚР </w:t>
      </w:r>
      <w:hyperlink r:id="rId1690" w:anchor="sub_id=1077" w:history="1">
        <w:r>
          <w:rPr>
            <w:rStyle w:val="a3"/>
            <w:i/>
            <w:iCs/>
            <w:bdr w:val="none" w:sz="0" w:space="0" w:color="auto" w:frame="1"/>
          </w:rPr>
          <w:t>Заңымен</w:t>
        </w:r>
      </w:hyperlink>
      <w:r>
        <w:rPr>
          <w:rStyle w:val="s3"/>
        </w:rPr>
        <w:t xml:space="preserve"> 2) тармақша жаңа редакцияда (</w:t>
      </w:r>
      <w:hyperlink r:id="rId1691" w:anchor="sub_id=7702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жасалу </w:t>
      </w:r>
      <w:hyperlink r:id="rId1692" w:history="1">
        <w:r>
          <w:rPr>
            <w:rStyle w:val="a3"/>
          </w:rPr>
          <w:t>нысандары</w:t>
        </w:r>
      </w:hyperlink>
      <w:r>
        <w:rPr>
          <w:rStyle w:val="s0"/>
        </w:rPr>
        <w:t xml:space="preserve"> мен қағидаларын уәкілетті орган белгілейтін, салық төлеуші (салық агенті) жасайтын салық тіркелімдерін қамтиды.</w:t>
      </w:r>
    </w:p>
    <w:p w:rsidR="00000000" w:rsidRDefault="00B67E93">
      <w:pPr>
        <w:ind w:firstLine="400"/>
        <w:jc w:val="both"/>
      </w:pPr>
      <w:r>
        <w:rPr>
          <w:rStyle w:val="s0"/>
        </w:rPr>
        <w:t>3. Са</w:t>
      </w:r>
      <w:r>
        <w:rPr>
          <w:rStyle w:val="s0"/>
        </w:rPr>
        <w:t>лық тіркелімдері мынадай міндетті деректемелерді қамтуға тиіс:</w:t>
      </w:r>
    </w:p>
    <w:p w:rsidR="00000000" w:rsidRDefault="00B67E93">
      <w:pPr>
        <w:ind w:firstLine="400"/>
        <w:jc w:val="both"/>
      </w:pPr>
      <w:r>
        <w:rPr>
          <w:rStyle w:val="s0"/>
        </w:rPr>
        <w:t>1) тіркелімнің атауы;</w:t>
      </w:r>
    </w:p>
    <w:p w:rsidR="00000000" w:rsidRDefault="00B67E93">
      <w:pPr>
        <w:ind w:firstLine="400"/>
        <w:jc w:val="both"/>
      </w:pPr>
      <w:r>
        <w:rPr>
          <w:rStyle w:val="s0"/>
        </w:rPr>
        <w:t xml:space="preserve">2) салық төлеушінің (салық агентінің) сәйкестендіру нөмірі; </w:t>
      </w:r>
    </w:p>
    <w:p w:rsidR="00000000" w:rsidRDefault="00B67E93">
      <w:pPr>
        <w:ind w:firstLine="400"/>
        <w:jc w:val="both"/>
      </w:pPr>
      <w:r>
        <w:rPr>
          <w:rStyle w:val="s0"/>
        </w:rPr>
        <w:t>3) тіркелім жасалған кезең;</w:t>
      </w:r>
    </w:p>
    <w:p w:rsidR="00000000" w:rsidRDefault="00B67E93">
      <w:pPr>
        <w:ind w:firstLine="400"/>
        <w:jc w:val="both"/>
      </w:pPr>
      <w:r>
        <w:rPr>
          <w:rStyle w:val="s0"/>
        </w:rPr>
        <w:t>4) тіркелімді жасауға жауапты адамның тегі, аты, әкесінің аты (ол болған кезде).</w:t>
      </w:r>
    </w:p>
    <w:p w:rsidR="00000000" w:rsidRDefault="00B67E93">
      <w:pPr>
        <w:jc w:val="both"/>
      </w:pPr>
      <w:r>
        <w:rPr>
          <w:rStyle w:val="s3"/>
        </w:rPr>
        <w:t>2</w:t>
      </w:r>
      <w:r>
        <w:rPr>
          <w:rStyle w:val="s3"/>
        </w:rPr>
        <w:t xml:space="preserve">010.30.06. № 297-ІV ҚР </w:t>
      </w:r>
      <w:hyperlink r:id="rId1693" w:anchor="sub_id=62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694" w:anchor="sub_id=770400" w:history="1">
        <w:r>
          <w:rPr>
            <w:rStyle w:val="a3"/>
            <w:i/>
            <w:iCs/>
            <w:bdr w:val="none" w:sz="0" w:space="0" w:color="auto" w:frame="1"/>
          </w:rPr>
          <w:t>бұ</w:t>
        </w:r>
        <w:r>
          <w:rPr>
            <w:rStyle w:val="a3"/>
            <w:i/>
            <w:iCs/>
            <w:bdr w:val="none" w:sz="0" w:space="0" w:color="auto" w:frame="1"/>
          </w:rPr>
          <w:t>р.ред.қара</w:t>
        </w:r>
      </w:hyperlink>
      <w:r>
        <w:rPr>
          <w:rStyle w:val="s3"/>
        </w:rPr>
        <w:t xml:space="preserve">); 2011.05.07. № 452-IV ҚР </w:t>
      </w:r>
      <w:hyperlink r:id="rId1695"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696" w:anchor="sub_id=770400" w:history="1">
        <w:r>
          <w:rPr>
            <w:rStyle w:val="a3"/>
            <w:i/>
            <w:iCs/>
            <w:bdr w:val="none" w:sz="0" w:space="0" w:color="auto" w:frame="1"/>
          </w:rPr>
          <w:t>бұр.ред.қара</w:t>
        </w:r>
      </w:hyperlink>
      <w:r>
        <w:rPr>
          <w:rStyle w:val="s3"/>
        </w:rPr>
        <w:t xml:space="preserve">); 2014.29.09. № 239-V ҚР </w:t>
      </w:r>
      <w:hyperlink r:id="rId1697" w:anchor="sub_id=1077" w:history="1">
        <w:r>
          <w:rPr>
            <w:rStyle w:val="a3"/>
            <w:i/>
            <w:iCs/>
            <w:bdr w:val="none" w:sz="0" w:space="0" w:color="auto" w:frame="1"/>
          </w:rPr>
          <w:t>Заңымен</w:t>
        </w:r>
      </w:hyperlink>
      <w:r>
        <w:rPr>
          <w:rStyle w:val="s3"/>
        </w:rPr>
        <w:t xml:space="preserve"> (</w:t>
      </w:r>
      <w:hyperlink r:id="rId1698" w:anchor="sub_id=770400" w:history="1">
        <w:r>
          <w:rPr>
            <w:rStyle w:val="a3"/>
            <w:i/>
            <w:iCs/>
            <w:bdr w:val="none" w:sz="0" w:space="0" w:color="auto" w:frame="1"/>
          </w:rPr>
          <w:t>бұр.ред.қара</w:t>
        </w:r>
      </w:hyperlink>
      <w:r>
        <w:rPr>
          <w:rStyle w:val="s3"/>
        </w:rPr>
        <w:t>) 4-тармақ өзгертілді</w:t>
      </w:r>
    </w:p>
    <w:p w:rsidR="00000000" w:rsidRDefault="00B67E93">
      <w:pPr>
        <w:ind w:firstLine="400"/>
        <w:jc w:val="both"/>
      </w:pPr>
      <w:r>
        <w:rPr>
          <w:rStyle w:val="s0"/>
        </w:rPr>
        <w:t>4</w:t>
      </w:r>
      <w:r>
        <w:rPr>
          <w:rStyle w:val="s0"/>
        </w:rPr>
        <w:t>. Уәкілетті орган:</w:t>
      </w:r>
    </w:p>
    <w:p w:rsidR="00000000" w:rsidRDefault="00B67E93">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B67E93">
      <w:pPr>
        <w:ind w:firstLine="400"/>
        <w:jc w:val="both"/>
      </w:pPr>
      <w:r>
        <w:rPr>
          <w:rStyle w:val="s0"/>
        </w:rPr>
        <w:t>2) тіркелген активтер топтарының (кіші топтарының) баланстық құндарын айқындау және тіркелген ак</w:t>
      </w:r>
      <w:r>
        <w:rPr>
          <w:rStyle w:val="s0"/>
        </w:rPr>
        <w:t>тивтер бойынша кейінгі шығыстар;</w:t>
      </w:r>
    </w:p>
    <w:p w:rsidR="00000000" w:rsidRDefault="00B67E93">
      <w:pPr>
        <w:ind w:firstLine="400"/>
        <w:jc w:val="both"/>
      </w:pPr>
      <w:r>
        <w:rPr>
          <w:rStyle w:val="s0"/>
        </w:rPr>
        <w:t>3) туынды қаржы құралдары;</w:t>
      </w:r>
    </w:p>
    <w:p w:rsidR="00000000" w:rsidRDefault="00B67E93">
      <w:pPr>
        <w:jc w:val="both"/>
      </w:pPr>
      <w:r>
        <w:rPr>
          <w:rStyle w:val="s3"/>
        </w:rPr>
        <w:t xml:space="preserve">2009.16.11. № 200-ІV ҚР </w:t>
      </w:r>
      <w:hyperlink r:id="rId1699" w:anchor="sub_id=332" w:history="1">
        <w:r>
          <w:rPr>
            <w:rStyle w:val="a3"/>
            <w:i/>
            <w:iCs/>
            <w:bdr w:val="none" w:sz="0" w:space="0" w:color="auto" w:frame="1"/>
          </w:rPr>
          <w:t>Заңымен</w:t>
        </w:r>
      </w:hyperlink>
      <w:r>
        <w:rPr>
          <w:rStyle w:val="s3"/>
        </w:rPr>
        <w:t xml:space="preserve"> 3-1) тармақшамен толықтырылды (2010 ж. 1 қаңтардан бастап қолданысқа енгiзiлді)</w:t>
      </w:r>
    </w:p>
    <w:p w:rsidR="00000000" w:rsidRDefault="00B67E93">
      <w:pPr>
        <w:ind w:firstLine="400"/>
        <w:jc w:val="both"/>
      </w:pPr>
      <w:r>
        <w:rPr>
          <w:rStyle w:val="s0"/>
        </w:rPr>
        <w:t>3-1</w:t>
      </w:r>
      <w:r>
        <w:rPr>
          <w:rStyle w:val="s0"/>
        </w:rPr>
        <w:t>) резидент емес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B67E93">
      <w:pPr>
        <w:jc w:val="both"/>
      </w:pPr>
      <w:r>
        <w:rPr>
          <w:rStyle w:val="s3"/>
        </w:rPr>
        <w:t xml:space="preserve">2010.09.06. № 288-IV ҚР </w:t>
      </w:r>
      <w:hyperlink r:id="rId1700" w:anchor="sub_id=201" w:history="1">
        <w:r>
          <w:rPr>
            <w:rStyle w:val="a3"/>
            <w:i/>
            <w:iCs/>
            <w:bdr w:val="none" w:sz="0" w:space="0" w:color="auto" w:frame="1"/>
          </w:rPr>
          <w:t>Заңымен</w:t>
        </w:r>
      </w:hyperlink>
      <w:r>
        <w:rPr>
          <w:rStyle w:val="s3"/>
        </w:rPr>
        <w:t xml:space="preserve"> 3-2) тармақшамен толықтырылды (2011 ж. 1 қаңтардан бастап қолданысқа енгізілді)</w:t>
      </w:r>
    </w:p>
    <w:p w:rsidR="00000000" w:rsidRDefault="00B67E93">
      <w:pPr>
        <w:ind w:firstLine="400"/>
        <w:jc w:val="both"/>
      </w:pPr>
      <w:r>
        <w:rPr>
          <w:rStyle w:val="s0"/>
        </w:rPr>
        <w:t>3-2) қаржы лизингіне берілген мүлік жөніндегі;</w:t>
      </w:r>
    </w:p>
    <w:p w:rsidR="00000000" w:rsidRDefault="00B67E93">
      <w:pPr>
        <w:jc w:val="both"/>
      </w:pPr>
      <w:r>
        <w:rPr>
          <w:rStyle w:val="s3"/>
        </w:rPr>
        <w:t xml:space="preserve">2014.07.03. № 177-V ҚР </w:t>
      </w:r>
      <w:hyperlink r:id="rId1701" w:anchor="sub_id=77" w:history="1">
        <w:r>
          <w:rPr>
            <w:rStyle w:val="a3"/>
            <w:i/>
            <w:iCs/>
            <w:bdr w:val="none" w:sz="0" w:space="0" w:color="auto" w:frame="1"/>
          </w:rPr>
          <w:t>Заңымен</w:t>
        </w:r>
      </w:hyperlink>
      <w:r>
        <w:rPr>
          <w:rStyle w:val="s3"/>
        </w:rPr>
        <w:t xml:space="preserve"> </w:t>
      </w:r>
      <w:r>
        <w:rPr>
          <w:rStyle w:val="s3"/>
        </w:rPr>
        <w:t>3-3) тармақшамен толықтырылды (2013 ж. 1 қаңтардан бастап қолданысқа енгізілді)</w:t>
      </w:r>
    </w:p>
    <w:p w:rsidR="00000000" w:rsidRDefault="00B67E93">
      <w:pPr>
        <w:ind w:firstLine="400"/>
        <w:jc w:val="both"/>
      </w:pPr>
      <w:r>
        <w:rPr>
          <w:rStyle w:val="s0"/>
        </w:rPr>
        <w:t xml:space="preserve">3-3) осы Кодекстің </w:t>
      </w:r>
      <w:hyperlink r:id="rId1702" w:anchor="sub_id=900200" w:history="1">
        <w:r>
          <w:rPr>
            <w:rStyle w:val="a3"/>
          </w:rPr>
          <w:t>90-бабы 2-тармағының 7) және 8) тармақшаларында</w:t>
        </w:r>
      </w:hyperlink>
      <w:r>
        <w:rPr>
          <w:rStyle w:val="s0"/>
        </w:rPr>
        <w:t xml:space="preserve"> көзделген, борышкерлерге </w:t>
      </w:r>
      <w:r>
        <w:rPr>
          <w:rStyle w:val="s0"/>
        </w:rPr>
        <w:t>қойылатын</w:t>
      </w:r>
      <w:r>
        <w:rPr>
          <w:rStyle w:val="s0"/>
        </w:rPr>
        <w:t xml:space="preserve"> талаптар мөлшерін азайтуларды есепке алу жөніндегі;</w:t>
      </w:r>
    </w:p>
    <w:p w:rsidR="00000000" w:rsidRDefault="00B67E93">
      <w:pPr>
        <w:jc w:val="both"/>
      </w:pPr>
      <w:r>
        <w:rPr>
          <w:rStyle w:val="s3"/>
        </w:rPr>
        <w:t xml:space="preserve">2008.10.12  № 100-IV ҚР Заңның </w:t>
      </w:r>
      <w:hyperlink r:id="rId1703" w:anchor="sub_id=480000" w:history="1">
        <w:r>
          <w:rPr>
            <w:rStyle w:val="a3"/>
            <w:i/>
            <w:iCs/>
            <w:bdr w:val="none" w:sz="0" w:space="0" w:color="auto" w:frame="1"/>
          </w:rPr>
          <w:t>48 бабына</w:t>
        </w:r>
      </w:hyperlink>
      <w:r>
        <w:rPr>
          <w:rStyle w:val="s3"/>
        </w:rPr>
        <w:t xml:space="preserve"> сәйкес 77-баптың 4-тармағы 4) тармақшасының қолданылуы 2012 жылдың 1 </w:t>
      </w:r>
      <w:r>
        <w:rPr>
          <w:rStyle w:val="s3"/>
        </w:rPr>
        <w:t>қаңтарына</w:t>
      </w:r>
      <w:r>
        <w:rPr>
          <w:rStyle w:val="s3"/>
        </w:rPr>
        <w:t xml:space="preserve"> дейін тоқтатылды </w:t>
      </w:r>
    </w:p>
    <w:p w:rsidR="00000000" w:rsidRDefault="00B67E93">
      <w:pPr>
        <w:jc w:val="both"/>
      </w:pPr>
      <w:r>
        <w:rPr>
          <w:rStyle w:val="s3"/>
        </w:rPr>
        <w:t xml:space="preserve">2009.16.11. № 200-ІV ҚР </w:t>
      </w:r>
      <w:hyperlink r:id="rId1704" w:anchor="sub_id=33204"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705" w:anchor="sub_id=770404" w:history="1">
        <w:r>
          <w:rPr>
            <w:rStyle w:val="a3"/>
            <w:i/>
            <w:iCs/>
            <w:bdr w:val="none" w:sz="0" w:space="0" w:color="auto" w:frame="1"/>
          </w:rPr>
          <w:t>ред</w:t>
        </w:r>
      </w:hyperlink>
      <w:r>
        <w:rPr>
          <w:rStyle w:val="s3"/>
        </w:rPr>
        <w:t xml:space="preserve">.қара); 2012.26.12. № 61-V ҚР </w:t>
      </w:r>
      <w:hyperlink r:id="rId1706" w:anchor="sub_id=7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707" w:anchor="sub_id=770404" w:history="1">
        <w:r>
          <w:rPr>
            <w:rStyle w:val="a3"/>
            <w:i/>
            <w:iCs/>
            <w:bdr w:val="none" w:sz="0" w:space="0" w:color="auto" w:frame="1"/>
          </w:rPr>
          <w:t>бұр.ред.қара</w:t>
        </w:r>
      </w:hyperlink>
      <w:r>
        <w:rPr>
          <w:rStyle w:val="s3"/>
        </w:rPr>
        <w:t>) 4) тармақша өзгертілді</w:t>
      </w:r>
    </w:p>
    <w:p w:rsidR="00000000" w:rsidRDefault="00B67E93">
      <w:pPr>
        <w:ind w:firstLine="400"/>
        <w:jc w:val="both"/>
      </w:pPr>
      <w:r>
        <w:rPr>
          <w:rStyle w:val="s0"/>
        </w:rPr>
        <w:t>4) жазып берiлген және төлеуші алған қосылған құн салығының шот-фактуралары жөніндегі ақпаратты көрсету үшін салық тіркелімдерінің ныса</w:t>
      </w:r>
      <w:r>
        <w:rPr>
          <w:rStyle w:val="s0"/>
        </w:rPr>
        <w:t>ндарын белгілеуге құқылы.</w:t>
      </w:r>
    </w:p>
    <w:p w:rsidR="00000000" w:rsidRDefault="00B67E93">
      <w:pPr>
        <w:jc w:val="both"/>
      </w:pPr>
      <w:r>
        <w:rPr>
          <w:rStyle w:val="s3"/>
        </w:rPr>
        <w:t xml:space="preserve">2010.30.06. № 297-ІV ҚР </w:t>
      </w:r>
      <w:hyperlink r:id="rId1708" w:anchor="sub_id=622"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B67E93">
      <w:pPr>
        <w:ind w:firstLine="400"/>
        <w:jc w:val="both"/>
      </w:pPr>
      <w:r>
        <w:rPr>
          <w:rStyle w:val="s0"/>
        </w:rPr>
        <w:t xml:space="preserve">5) 2012.26.12. № 61-V ҚР </w:t>
      </w:r>
      <w:hyperlink r:id="rId1709" w:anchor="sub_id=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710" w:anchor="sub_id=77040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Осы тармақтың е</w:t>
      </w:r>
      <w:r>
        <w:rPr>
          <w:rStyle w:val="s0"/>
        </w:rPr>
        <w:t>режелері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B67E93">
      <w:pPr>
        <w:jc w:val="both"/>
      </w:pPr>
      <w:r>
        <w:rPr>
          <w:rStyle w:val="s3"/>
        </w:rPr>
        <w:t xml:space="preserve">2012.26.12. № 61-V ҚР </w:t>
      </w:r>
      <w:hyperlink r:id="rId1711" w:anchor="sub_id=77"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 2014.29.09. № 239-V ҚР </w:t>
      </w:r>
      <w:hyperlink r:id="rId1712" w:anchor="sub_id=1077" w:history="1">
        <w:r>
          <w:rPr>
            <w:rStyle w:val="a3"/>
            <w:i/>
            <w:iCs/>
            <w:bdr w:val="none" w:sz="0" w:space="0" w:color="auto" w:frame="1"/>
          </w:rPr>
          <w:t>Заңымен</w:t>
        </w:r>
      </w:hyperlink>
      <w:r>
        <w:rPr>
          <w:rStyle w:val="s3"/>
        </w:rPr>
        <w:t xml:space="preserve"> 4-1-тармақ өзгертілді (</w:t>
      </w:r>
      <w:hyperlink r:id="rId1713" w:anchor="sub_id=7704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w:t>
      </w:r>
      <w:r>
        <w:rPr>
          <w:rStyle w:val="s0"/>
        </w:rPr>
        <w:t>ік есепке алуды жүргізу мен қаржылық есептілік жасауды жүзеге асырмайтын дара кәсіпкерлер үшін уәкілетті орган:</w:t>
      </w:r>
    </w:p>
    <w:p w:rsidR="00000000" w:rsidRDefault="00B67E93">
      <w:pPr>
        <w:ind w:firstLine="400"/>
        <w:jc w:val="both"/>
      </w:pPr>
      <w:r>
        <w:rPr>
          <w:rStyle w:val="s0"/>
        </w:rPr>
        <w:t>1) табыстарды есепке алу;</w:t>
      </w:r>
    </w:p>
    <w:p w:rsidR="00000000" w:rsidRDefault="00B67E93">
      <w:pPr>
        <w:ind w:firstLine="400"/>
        <w:jc w:val="both"/>
      </w:pPr>
      <w:r>
        <w:rPr>
          <w:rStyle w:val="s0"/>
        </w:rPr>
        <w:t>2) сатып алынған тауарларды, жұмыстар мен көрсетілетін қызметтерді есепке алу;</w:t>
      </w:r>
    </w:p>
    <w:p w:rsidR="00000000" w:rsidRDefault="00B67E93">
      <w:pPr>
        <w:ind w:firstLine="400"/>
        <w:jc w:val="both"/>
      </w:pPr>
      <w:r>
        <w:rPr>
          <w:rStyle w:val="s0"/>
        </w:rPr>
        <w:t>3) жеке тұлғалардың төлем көзінен салық</w:t>
      </w:r>
      <w:r>
        <w:rPr>
          <w:rStyle w:val="s0"/>
        </w:rPr>
        <w:t xml:space="preserve"> салынатын табыстарын, осындай табыстар жөніндегі салық міндеттемелерін, барлық салықтар мен аударымдарды қоса алғанда міндетті зейнетақы жарналарын, міндетті кәсіптік зейнетақы жарналарын және әлеуметтік аударымдарды есепке алу жөніндегі міндеттемелерді е</w:t>
      </w:r>
      <w:r>
        <w:rPr>
          <w:rStyle w:val="s0"/>
        </w:rPr>
        <w:t>сепке алу бойынша;</w:t>
      </w:r>
    </w:p>
    <w:p w:rsidR="00000000" w:rsidRDefault="00B67E93">
      <w:pPr>
        <w:ind w:firstLine="400"/>
        <w:jc w:val="both"/>
      </w:pPr>
      <w:r>
        <w:rPr>
          <w:rStyle w:val="s0"/>
        </w:rPr>
        <w:t>4) мыналар:</w:t>
      </w:r>
    </w:p>
    <w:p w:rsidR="00000000" w:rsidRDefault="00B67E93">
      <w:pPr>
        <w:ind w:firstLine="400"/>
        <w:jc w:val="both"/>
      </w:pPr>
      <w:r>
        <w:rPr>
          <w:rStyle w:val="s0"/>
        </w:rPr>
        <w:t>қоршаған</w:t>
      </w:r>
      <w:r>
        <w:rPr>
          <w:rStyle w:val="s0"/>
        </w:rPr>
        <w:t xml:space="preserve"> ортаға эмиссиялар үшін төлемақы; </w:t>
      </w:r>
    </w:p>
    <w:p w:rsidR="00000000" w:rsidRDefault="00B67E93">
      <w:pPr>
        <w:ind w:firstLine="400"/>
        <w:jc w:val="both"/>
      </w:pPr>
      <w:r>
        <w:rPr>
          <w:rStyle w:val="s0"/>
        </w:rPr>
        <w:t>жер үсті су көздерінің су ресурстарын пайдаланғаны үшін төлемақы жөніндегі салықтық міндеттемелерді есепке алу бойынша ақпаратты көрсету үшін салық тіркелімдерінің нысандарын белгіле</w:t>
      </w:r>
      <w:r>
        <w:rPr>
          <w:rStyle w:val="s0"/>
        </w:rPr>
        <w:t>уге құқылы.</w:t>
      </w:r>
    </w:p>
    <w:p w:rsidR="00000000" w:rsidRDefault="00B67E93">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w:t>
      </w:r>
      <w:r>
        <w:rPr>
          <w:rStyle w:val="s0"/>
        </w:rPr>
        <w:t xml:space="preserve"> тиіс. </w:t>
      </w:r>
    </w:p>
    <w:p w:rsidR="00000000" w:rsidRDefault="00B67E93">
      <w:pPr>
        <w:jc w:val="both"/>
      </w:pPr>
      <w:r>
        <w:rPr>
          <w:rStyle w:val="s3"/>
        </w:rPr>
        <w:t xml:space="preserve">2010.30.06. № 297-ІV ҚР </w:t>
      </w:r>
      <w:hyperlink r:id="rId1714" w:anchor="sub_id=622" w:history="1">
        <w:r>
          <w:rPr>
            <w:rStyle w:val="a3"/>
            <w:i/>
            <w:iCs/>
            <w:bdr w:val="none" w:sz="0" w:space="0" w:color="auto" w:frame="1"/>
          </w:rPr>
          <w:t>Заңымен</w:t>
        </w:r>
      </w:hyperlink>
      <w:r>
        <w:rPr>
          <w:rStyle w:val="s3"/>
        </w:rPr>
        <w:t xml:space="preserve"> (2010 ж. 1 шілдеден бастап қолданысқа енгізілді) (</w:t>
      </w:r>
      <w:hyperlink r:id="rId1715" w:anchor="sub_id=7706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2010.30.06. № 297-ІV ҚР </w:t>
      </w:r>
      <w:hyperlink r:id="rId1716" w:anchor="sub_id=622" w:history="1">
        <w:r>
          <w:rPr>
            <w:rStyle w:val="a3"/>
            <w:bdr w:val="none" w:sz="0" w:space="0" w:color="auto" w:frame="1"/>
          </w:rPr>
          <w:t>Заңымен</w:t>
        </w:r>
      </w:hyperlink>
      <w:r>
        <w:rPr>
          <w:rStyle w:val="s3"/>
        </w:rPr>
        <w:t xml:space="preserve"> (2012 жылғы 1 қаңтардан бастап қолданысқа енгізілді) (</w:t>
      </w:r>
      <w:hyperlink r:id="rId1717" w:anchor="sub_id=770600" w:history="1">
        <w:r>
          <w:rPr>
            <w:rStyle w:val="a3"/>
            <w:i/>
            <w:iCs/>
            <w:bdr w:val="none" w:sz="0" w:space="0" w:color="auto" w:frame="1"/>
          </w:rPr>
          <w:t>бұр.ред.қара</w:t>
        </w:r>
      </w:hyperlink>
      <w:r>
        <w:rPr>
          <w:rStyle w:val="s3"/>
        </w:rPr>
        <w:t>) 6-тармақ өзгертілді </w:t>
      </w:r>
    </w:p>
    <w:p w:rsidR="00000000" w:rsidRDefault="00B67E93">
      <w:pPr>
        <w:ind w:firstLine="400"/>
        <w:jc w:val="both"/>
      </w:pPr>
      <w:r>
        <w:rPr>
          <w:rStyle w:val="s0"/>
        </w:rPr>
        <w:t>6. Салық тіркелімдері құжаттамалық салықтық тексерулер жүргізу кезінде салық органдарының лауазымды адамдарына қағаз жеткізгіштерде және (немесе) тексеруді жүзеге асыратын салық органдары лауазымды адамдарының та</w:t>
      </w:r>
      <w:r>
        <w:rPr>
          <w:rStyle w:val="s0"/>
        </w:rPr>
        <w:t xml:space="preserve">лап етуі бойынша электрондық жеткізгіштерде ұсынылады. </w:t>
      </w:r>
    </w:p>
    <w:p w:rsidR="00000000" w:rsidRDefault="00B67E93">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органдары лауазымды адамдарының талап етуі бойынша салық тіркелімдерін электрондық же</w:t>
      </w:r>
      <w:r>
        <w:rPr>
          <w:rStyle w:val="s0"/>
        </w:rPr>
        <w:t>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w:t>
      </w:r>
      <w:r>
        <w:rPr>
          <w:rStyle w:val="s0"/>
        </w:rPr>
        <w:t>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B67E93">
      <w:pPr>
        <w:ind w:firstLine="400"/>
        <w:jc w:val="both"/>
      </w:pPr>
      <w:r>
        <w:rPr>
          <w:rStyle w:val="s0"/>
        </w:rPr>
        <w:t xml:space="preserve">Салық төлеуші (салық агенті) салық тіркелімдерін электрондық түрде жасаған кезде, салықтық </w:t>
      </w:r>
      <w:r>
        <w:rPr>
          <w:rStyle w:val="s0"/>
        </w:rPr>
        <w:t>тексеру барысында салық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w:t>
      </w:r>
      <w:r>
        <w:rPr>
          <w:rStyle w:val="s0"/>
        </w:rPr>
        <w:t>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w:t>
      </w:r>
      <w:r>
        <w:rPr>
          <w:rStyle w:val="s0"/>
        </w:rPr>
        <w:t>н расталуға тиіс.</w:t>
      </w:r>
    </w:p>
    <w:p w:rsidR="00000000" w:rsidRDefault="00B67E93">
      <w:pPr>
        <w:ind w:firstLine="400"/>
        <w:jc w:val="both"/>
      </w:pPr>
      <w:r>
        <w:rPr>
          <w:rStyle w:val="s0"/>
        </w:rPr>
        <w:t> </w:t>
      </w:r>
    </w:p>
    <w:p w:rsidR="00000000" w:rsidRDefault="00B67E93">
      <w:pPr>
        <w:ind w:firstLine="400"/>
        <w:jc w:val="both"/>
      </w:pPr>
      <w:r>
        <w:rPr>
          <w:rStyle w:val="s0"/>
        </w:rPr>
        <w:t> </w:t>
      </w:r>
    </w:p>
    <w:p w:rsidR="00000000" w:rsidRDefault="00B67E93">
      <w:pPr>
        <w:jc w:val="center"/>
      </w:pPr>
      <w:bookmarkStart w:id="85" w:name="SUB780000"/>
      <w:bookmarkEnd w:id="85"/>
      <w:r>
        <w:rPr>
          <w:rStyle w:val="s1"/>
        </w:rPr>
        <w:t>9-тарау. САЛЫҚТЫҚ ЕСЕПКЕ АЛУ ЕРЕКШЕЛІКТЕРІ</w:t>
      </w:r>
    </w:p>
    <w:p w:rsidR="00000000" w:rsidRDefault="00B67E93">
      <w:pPr>
        <w:ind w:left="1200" w:hanging="800"/>
        <w:jc w:val="both"/>
      </w:pPr>
      <w:r>
        <w:rPr>
          <w:rStyle w:val="s1"/>
        </w:rPr>
        <w:t> </w:t>
      </w:r>
    </w:p>
    <w:p w:rsidR="00000000" w:rsidRDefault="00B67E93">
      <w:pPr>
        <w:ind w:left="1200" w:hanging="800"/>
        <w:jc w:val="both"/>
      </w:pPr>
      <w:r>
        <w:rPr>
          <w:rStyle w:val="s1"/>
        </w:rPr>
        <w:t xml:space="preserve">78-бап. </w:t>
      </w:r>
      <w:r>
        <w:rPr>
          <w:rStyle w:val="s0"/>
          <w:b/>
          <w:bCs/>
        </w:rPr>
        <w:t>Қаржы</w:t>
      </w:r>
      <w:r>
        <w:rPr>
          <w:rStyle w:val="s0"/>
          <w:b/>
          <w:bCs/>
        </w:rPr>
        <w:t xml:space="preserve"> лизингі</w:t>
      </w:r>
    </w:p>
    <w:p w:rsidR="00000000" w:rsidRDefault="00B67E93">
      <w:pPr>
        <w:jc w:val="both"/>
      </w:pPr>
      <w:r>
        <w:rPr>
          <w:rStyle w:val="s3"/>
        </w:rPr>
        <w:t xml:space="preserve">2010.09.06. № 288-IV ҚР </w:t>
      </w:r>
      <w:hyperlink r:id="rId1718" w:anchor="sub_id=202" w:history="1">
        <w:r>
          <w:rPr>
            <w:rStyle w:val="a3"/>
            <w:i/>
            <w:iCs/>
            <w:bdr w:val="none" w:sz="0" w:space="0" w:color="auto" w:frame="1"/>
          </w:rPr>
          <w:t>Заңымен</w:t>
        </w:r>
      </w:hyperlink>
      <w:r>
        <w:rPr>
          <w:rStyle w:val="s3"/>
        </w:rPr>
        <w:t xml:space="preserve"> </w:t>
      </w:r>
      <w:r>
        <w:rPr>
          <w:rStyle w:val="s3"/>
        </w:rPr>
        <w:t>1-тармақ жаңа редакцияда (2011 ж. 1 қаңтардан бастап қолданысқа енгізілді) (</w:t>
      </w:r>
      <w:hyperlink r:id="rId1719" w:anchor="sub_id=780100" w:history="1">
        <w:r>
          <w:rPr>
            <w:rStyle w:val="a3"/>
            <w:i/>
            <w:iCs/>
            <w:bdr w:val="none" w:sz="0" w:space="0" w:color="auto" w:frame="1"/>
          </w:rPr>
          <w:t>бұр.ред.қара</w:t>
        </w:r>
      </w:hyperlink>
      <w:r>
        <w:rPr>
          <w:rStyle w:val="s3"/>
        </w:rPr>
        <w:t xml:space="preserve">); 2012.26.12. № 61-V ҚР </w:t>
      </w:r>
      <w:hyperlink r:id="rId1720" w:anchor="sub_id=78000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721" w:anchor="sub_id=780100" w:history="1">
        <w:r>
          <w:rPr>
            <w:rStyle w:val="a3"/>
            <w:i/>
            <w:iCs/>
            <w:bdr w:val="none" w:sz="0" w:space="0" w:color="auto" w:frame="1"/>
          </w:rPr>
          <w:t>бұр.ред.қара</w:t>
        </w:r>
      </w:hyperlink>
      <w:r>
        <w:rPr>
          <w:rStyle w:val="s3"/>
        </w:rPr>
        <w:t xml:space="preserve">); 2013.05.12. № 152-V ҚР </w:t>
      </w:r>
      <w:hyperlink r:id="rId1722" w:anchor="sub_id=7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723" w:anchor="sub_id=780100" w:history="1">
        <w:r>
          <w:rPr>
            <w:rStyle w:val="a3"/>
            <w:i/>
            <w:iCs/>
            <w:bdr w:val="none" w:sz="0" w:space="0" w:color="auto" w:frame="1"/>
          </w:rPr>
          <w:t>бұр.ред.қара</w:t>
        </w:r>
      </w:hyperlink>
      <w:r>
        <w:rPr>
          <w:rStyle w:val="s3"/>
        </w:rPr>
        <w:t>) 1-тармақ өзгертілді</w:t>
      </w:r>
    </w:p>
    <w:p w:rsidR="00000000" w:rsidRDefault="00B67E93">
      <w:pPr>
        <w:ind w:firstLine="400"/>
        <w:jc w:val="both"/>
      </w:pPr>
      <w:r>
        <w:rPr>
          <w:rStyle w:val="s0"/>
        </w:rPr>
        <w:t xml:space="preserve">1. Егер осы бапта өзгеше белгіленбесе, Қазақстан Республикасының </w:t>
      </w:r>
      <w:hyperlink r:id="rId1724" w:history="1">
        <w:r>
          <w:rPr>
            <w:rStyle w:val="a3"/>
          </w:rPr>
          <w:t>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са</w:t>
      </w:r>
      <w:r>
        <w:rPr>
          <w:rStyle w:val="s0"/>
        </w:rPr>
        <w:t>й келсе:</w:t>
      </w:r>
    </w:p>
    <w:p w:rsidR="00000000" w:rsidRDefault="00B67E93">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B67E93">
      <w:pPr>
        <w:ind w:firstLine="400"/>
        <w:jc w:val="both"/>
      </w:pPr>
      <w:r>
        <w:rPr>
          <w:rStyle w:val="s0"/>
        </w:rPr>
        <w:t>2) қаржы лизингінің мерзімі қаржы лизингі бойынша берілетін мүліктің пайдалы қызмет м</w:t>
      </w:r>
      <w:r>
        <w:rPr>
          <w:rStyle w:val="s0"/>
        </w:rPr>
        <w:t>ерзімінің жетпіс бес пайызынан асып кетсе;</w:t>
      </w:r>
    </w:p>
    <w:p w:rsidR="00000000" w:rsidRDefault="00B67E93">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мүлік құнының тоқсан пайызынан асып кетсе, қаржы лизингі болып табылады.</w:t>
      </w:r>
    </w:p>
    <w:p w:rsidR="00000000" w:rsidRDefault="00B67E93">
      <w:pPr>
        <w:ind w:firstLine="400"/>
        <w:jc w:val="both"/>
      </w:pPr>
      <w:r>
        <w:rPr>
          <w:rStyle w:val="s0"/>
        </w:rPr>
        <w:t>Лизинг нысаналары</w:t>
      </w:r>
      <w:r>
        <w:rPr>
          <w:rStyle w:val="s0"/>
        </w:rPr>
        <w:t>н қайталама лизингке беру де қаржы лизингі болып табылады.</w:t>
      </w:r>
    </w:p>
    <w:p w:rsidR="00000000" w:rsidRDefault="00B67E93">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w:t>
      </w:r>
      <w:r>
        <w:rPr>
          <w:rStyle w:val="s0"/>
        </w:rPr>
        <w:t>нг берушінің меншігінде қалған лизинг нысаналарын басқа лизинг алушыға (лизинг алушыларға) лизингке мынадай талаптарды бір мезгілде сақтай отырып беру танылады:</w:t>
      </w:r>
    </w:p>
    <w:p w:rsidR="00000000" w:rsidRDefault="00B67E93">
      <w:pPr>
        <w:ind w:firstLine="400"/>
        <w:jc w:val="both"/>
      </w:pPr>
      <w:r>
        <w:rPr>
          <w:rStyle w:val="s0"/>
        </w:rPr>
        <w:t>бастапқы лизинг шартын бұзу, тоқтату не өзгерту күні мен қайталама лизинг шартын (шарттарын) жа</w:t>
      </w:r>
      <w:r>
        <w:rPr>
          <w:rStyle w:val="s0"/>
        </w:rPr>
        <w:t xml:space="preserve">сасу күні осы Кодекстің </w:t>
      </w:r>
      <w:hyperlink r:id="rId1725" w:anchor="sub_id=2690000" w:history="1">
        <w:r>
          <w:rPr>
            <w:rStyle w:val="a3"/>
          </w:rPr>
          <w:t>269-бабында</w:t>
        </w:r>
      </w:hyperlink>
      <w:r>
        <w:rPr>
          <w:rStyle w:val="s0"/>
        </w:rPr>
        <w:t xml:space="preserve"> белгіленген бір салық кезеңіне дәл келсе;</w:t>
      </w:r>
    </w:p>
    <w:p w:rsidR="00000000" w:rsidRDefault="00B67E93">
      <w:pPr>
        <w:ind w:firstLine="400"/>
        <w:jc w:val="both"/>
      </w:pPr>
      <w:r>
        <w:rPr>
          <w:rStyle w:val="s0"/>
        </w:rPr>
        <w:t>лизинг нысаналарының санына, лизинг төлемдеріне және лизинг мерзіміне арналған талаптарды қос</w:t>
      </w:r>
      <w:r>
        <w:rPr>
          <w:rStyle w:val="s0"/>
        </w:rPr>
        <w:t>пағанда, бастапқы лизинг шартында көзделген талаптар қайталама лизинг шартында (шарттарында) сақталса;</w:t>
      </w:r>
    </w:p>
    <w:p w:rsidR="00000000" w:rsidRDefault="00B67E93">
      <w:pPr>
        <w:ind w:firstLine="400"/>
        <w:jc w:val="both"/>
      </w:pPr>
      <w:r>
        <w:rPr>
          <w:rStyle w:val="s0"/>
        </w:rPr>
        <w:t>қайталама</w:t>
      </w:r>
      <w:r>
        <w:rPr>
          <w:rStyle w:val="s0"/>
        </w:rPr>
        <w:t xml:space="preserve"> лизингке бастапқы лизинг шарты бойынша олардың жалпы санынан аспайтын мөлшерде лизинг нысаналары берілсе;</w:t>
      </w:r>
    </w:p>
    <w:p w:rsidR="00000000" w:rsidRDefault="00B67E93">
      <w:pPr>
        <w:ind w:firstLine="400"/>
        <w:jc w:val="both"/>
      </w:pPr>
      <w:r>
        <w:rPr>
          <w:rStyle w:val="s0"/>
        </w:rPr>
        <w:t>егер бастапқы лизинг шарты бойынша ан</w:t>
      </w:r>
      <w:r>
        <w:rPr>
          <w:rStyle w:val="s0"/>
        </w:rPr>
        <w:t>нуитеттік төлем әдісі көзделген болса - қайталама лизинг шарты (шарттары) бойынша лизингтік төлемдердің жалпы сомасы лизингтік төлемдер сомасына азайтылған, лизинг шарты бұзылған күнге есептелген бастапқы лизинг шарты бойынша лизингтік төлемдердің жалпы со</w:t>
      </w:r>
      <w:r>
        <w:rPr>
          <w:rStyle w:val="s0"/>
        </w:rPr>
        <w:t>масынан аспаса;</w:t>
      </w:r>
    </w:p>
    <w:p w:rsidR="00000000" w:rsidRDefault="00B67E93">
      <w:pPr>
        <w:ind w:firstLine="400"/>
        <w:jc w:val="both"/>
      </w:pPr>
      <w:r>
        <w:rPr>
          <w:rStyle w:val="s0"/>
        </w:rPr>
        <w:t>егер бастапқы лизинг шарты бойынша тең үлестермен төлеу әдісі көзделген болса - қайталама лизингке берілетін лизинг нысанасының құны лизингтік төлемдер сомасына азайтылған, лизинг шарты бұзылған күнге есептелген бастапқы лизинг шарты бойынш</w:t>
      </w:r>
      <w:r>
        <w:rPr>
          <w:rStyle w:val="s0"/>
        </w:rPr>
        <w:t>а лизинг нысанасының құнынан аспаса, қайталама лизинг шарты (шарттары) бойынша сыйақы мөлшерлемесінің мөлшері бастапқы лизинг шарты бойынша сыйақы мөлшерлемесінің мөлшерінен аспаса;</w:t>
      </w:r>
    </w:p>
    <w:p w:rsidR="00000000" w:rsidRDefault="00B67E93">
      <w:pPr>
        <w:ind w:firstLine="400"/>
        <w:jc w:val="both"/>
      </w:pPr>
      <w:r>
        <w:rPr>
          <w:rStyle w:val="s0"/>
        </w:rPr>
        <w:t>лизинг нысаналары қайталама лизингке кемінде үш жыл мерзімге берілсе.</w:t>
      </w:r>
    </w:p>
    <w:p w:rsidR="00000000" w:rsidRDefault="00B67E93">
      <w:pPr>
        <w:ind w:firstLine="400"/>
        <w:jc w:val="both"/>
      </w:pPr>
      <w:r>
        <w:rPr>
          <w:rStyle w:val="s0"/>
        </w:rPr>
        <w:t>Мүлі</w:t>
      </w:r>
      <w:r>
        <w:rPr>
          <w:rStyle w:val="s0"/>
        </w:rPr>
        <w:t>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лизингтік төлемдер - лизинг алушыға берілген кредит бойынша төлемдер ретінде қаралады.</w:t>
      </w:r>
    </w:p>
    <w:p w:rsidR="00000000" w:rsidRDefault="00B67E93">
      <w:pPr>
        <w:ind w:firstLine="400"/>
        <w:jc w:val="both"/>
      </w:pPr>
      <w:r>
        <w:rPr>
          <w:rStyle w:val="s0"/>
        </w:rPr>
        <w:t>Осы баптың мақсатта</w:t>
      </w:r>
      <w:r>
        <w:rPr>
          <w:rStyle w:val="s0"/>
        </w:rPr>
        <w:t>рында:</w:t>
      </w:r>
    </w:p>
    <w:p w:rsidR="00000000" w:rsidRDefault="00B67E93">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B67E93">
      <w:pPr>
        <w:ind w:firstLine="400"/>
        <w:jc w:val="both"/>
      </w:pPr>
      <w:r>
        <w:rPr>
          <w:rStyle w:val="s0"/>
        </w:rPr>
        <w:t xml:space="preserve">тең үлестермен төлеу әдісі - лизинг бойынша сыйақыны қоспағанда, лизингтік төлемдер тең сомалармен белгіленетін </w:t>
      </w:r>
      <w:r>
        <w:rPr>
          <w:rStyle w:val="s0"/>
        </w:rPr>
        <w:t>лизингтік төлемдерді есептеу әдісі.</w:t>
      </w:r>
    </w:p>
    <w:p w:rsidR="00000000" w:rsidRDefault="00B67E93">
      <w:pPr>
        <w:ind w:firstLine="400"/>
        <w:jc w:val="both"/>
      </w:pPr>
      <w:r>
        <w:rPr>
          <w:rStyle w:val="s0"/>
        </w:rPr>
        <w:t xml:space="preserve">2. Егер лизинг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айқындалады. </w:t>
      </w:r>
    </w:p>
    <w:p w:rsidR="00000000" w:rsidRDefault="00B67E93">
      <w:pPr>
        <w:ind w:firstLine="400"/>
        <w:jc w:val="both"/>
      </w:pPr>
      <w:r>
        <w:rPr>
          <w:rStyle w:val="s0"/>
        </w:rPr>
        <w:t>3. Қаржы лизингіне (лизинг</w:t>
      </w:r>
      <w:r>
        <w:rPr>
          <w:rStyle w:val="s0"/>
        </w:rPr>
        <w:t xml:space="preserve"> бойынша) берілген (алынған) мүліктің құны лизинг шартын жасасу күні бойынша айқындалады. </w:t>
      </w:r>
    </w:p>
    <w:p w:rsidR="00000000" w:rsidRDefault="00B67E93">
      <w:pPr>
        <w:ind w:firstLine="400"/>
        <w:jc w:val="both"/>
      </w:pPr>
      <w:r>
        <w:rPr>
          <w:rStyle w:val="s0"/>
        </w:rPr>
        <w:t>Лизинг алушының негізгі құрал, жылжымайтын мүлікке инвестициялар, биологиялық активтер ретінде алуына жататын лизинг нысанасы қаржы лизингі бойынша берілетін мүлік б</w:t>
      </w:r>
      <w:r>
        <w:rPr>
          <w:rStyle w:val="s0"/>
        </w:rPr>
        <w:t xml:space="preserve">олып табылады. </w:t>
      </w:r>
    </w:p>
    <w:p w:rsidR="00000000" w:rsidRDefault="00B67E93">
      <w:pPr>
        <w:jc w:val="both"/>
      </w:pPr>
      <w:r>
        <w:rPr>
          <w:rStyle w:val="s3"/>
        </w:rPr>
        <w:t xml:space="preserve">2012.26.12. № 61-V ҚР </w:t>
      </w:r>
      <w:hyperlink r:id="rId1726" w:anchor="sub_id=780000"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1727" w:anchor="sub_id=78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Мыналар қаржы лизингі болып табылмайды:</w:t>
      </w:r>
    </w:p>
    <w:p w:rsidR="00000000" w:rsidRDefault="00B67E93">
      <w:pPr>
        <w:jc w:val="both"/>
      </w:pPr>
      <w:r>
        <w:rPr>
          <w:rStyle w:val="s3"/>
        </w:rPr>
        <w:t xml:space="preserve">2009.30.12 № 234-IV </w:t>
      </w:r>
      <w:hyperlink r:id="rId1728" w:anchor="sub_id=78" w:history="1">
        <w:r>
          <w:rPr>
            <w:rStyle w:val="a3"/>
            <w:i/>
            <w:iCs/>
            <w:bdr w:val="none" w:sz="0" w:space="0" w:color="auto" w:frame="1"/>
          </w:rPr>
          <w:t>Заңымен</w:t>
        </w:r>
      </w:hyperlink>
      <w:r>
        <w:rPr>
          <w:rStyle w:val="s3"/>
        </w:rPr>
        <w:t xml:space="preserve"> (2009 жылғы 1 қаңтардан қолданысқа енгiзiлдi) (бұр.</w:t>
      </w:r>
      <w:hyperlink r:id="rId1729" w:anchor="sub_id=780400" w:history="1">
        <w:r>
          <w:rPr>
            <w:rStyle w:val="a3"/>
            <w:i/>
            <w:iCs/>
            <w:bdr w:val="none" w:sz="0" w:space="0" w:color="auto" w:frame="1"/>
          </w:rPr>
          <w:t>ред</w:t>
        </w:r>
      </w:hyperlink>
      <w:r>
        <w:rPr>
          <w:rStyle w:val="s3"/>
        </w:rPr>
        <w:t xml:space="preserve">.қара); 2010.09.06. № 288-IV ҚР </w:t>
      </w:r>
      <w:hyperlink r:id="rId1730" w:anchor="sub_id=204" w:history="1">
        <w:r>
          <w:rPr>
            <w:rStyle w:val="a3"/>
            <w:i/>
            <w:iCs/>
            <w:bdr w:val="none" w:sz="0" w:space="0" w:color="auto" w:frame="1"/>
          </w:rPr>
          <w:t>Заңымен</w:t>
        </w:r>
      </w:hyperlink>
      <w:r>
        <w:rPr>
          <w:rStyle w:val="s3"/>
        </w:rPr>
        <w:t xml:space="preserve"> (2011 ж. 1 қаңтардан бастап қолданысқа енгізілді) (</w:t>
      </w:r>
      <w:hyperlink r:id="rId1731" w:anchor="sub_id=780401" w:history="1">
        <w:r>
          <w:rPr>
            <w:rStyle w:val="a3"/>
            <w:i/>
            <w:iCs/>
            <w:bdr w:val="none" w:sz="0" w:space="0" w:color="auto" w:frame="1"/>
          </w:rPr>
          <w:t>бұр.ред.қара</w:t>
        </w:r>
      </w:hyperlink>
      <w:r>
        <w:rPr>
          <w:rStyle w:val="s3"/>
        </w:rPr>
        <w:t xml:space="preserve">); 2012.24.12. № 60-V ҚР </w:t>
      </w:r>
      <w:hyperlink r:id="rId1732" w:anchor="sub_id=78" w:history="1">
        <w:r>
          <w:rPr>
            <w:rStyle w:val="a3"/>
            <w:i/>
            <w:iCs/>
            <w:bdr w:val="none" w:sz="0" w:space="0" w:color="auto" w:frame="1"/>
          </w:rPr>
          <w:t>Заңымен</w:t>
        </w:r>
      </w:hyperlink>
      <w:r>
        <w:rPr>
          <w:rStyle w:val="s3"/>
        </w:rPr>
        <w:t xml:space="preserve"> (</w:t>
      </w:r>
      <w:hyperlink r:id="rId1733" w:anchor="sub_id=780401" w:history="1">
        <w:r>
          <w:rPr>
            <w:rStyle w:val="a3"/>
            <w:i/>
            <w:iCs/>
            <w:bdr w:val="none" w:sz="0" w:space="0" w:color="auto" w:frame="1"/>
          </w:rPr>
          <w:t>бұр.ред.қара</w:t>
        </w:r>
      </w:hyperlink>
      <w:r>
        <w:rPr>
          <w:rStyle w:val="s3"/>
        </w:rPr>
        <w:t xml:space="preserve">); 2014.07.03. № 177-V ҚР </w:t>
      </w:r>
      <w:hyperlink r:id="rId1734" w:anchor="sub_id=78" w:history="1">
        <w:r>
          <w:rPr>
            <w:rStyle w:val="a3"/>
            <w:i/>
            <w:iCs/>
            <w:bdr w:val="none" w:sz="0" w:space="0" w:color="auto" w:frame="1"/>
          </w:rPr>
          <w:t>Заңымен</w:t>
        </w:r>
      </w:hyperlink>
      <w:r>
        <w:rPr>
          <w:rStyle w:val="s3"/>
        </w:rPr>
        <w:t xml:space="preserve"> (</w:t>
      </w:r>
      <w:hyperlink r:id="rId1735" w:anchor="sub_id=780401" w:history="1">
        <w:r>
          <w:rPr>
            <w:rStyle w:val="a3"/>
            <w:i/>
            <w:iCs/>
            <w:bdr w:val="none" w:sz="0" w:space="0" w:color="auto" w:frame="1"/>
          </w:rPr>
          <w:t>бұр.ред.қара</w:t>
        </w:r>
      </w:hyperlink>
      <w:r>
        <w:rPr>
          <w:rStyle w:val="s3"/>
        </w:rPr>
        <w:t>) 1) тармақша өзгертілді</w:t>
      </w:r>
    </w:p>
    <w:p w:rsidR="00000000" w:rsidRDefault="00B67E93">
      <w:pPr>
        <w:ind w:firstLine="400"/>
        <w:jc w:val="both"/>
      </w:pPr>
      <w:r>
        <w:rPr>
          <w:rStyle w:val="s0"/>
        </w:rPr>
        <w:t xml:space="preserve">1) мынадай: </w:t>
      </w:r>
    </w:p>
    <w:p w:rsidR="00000000" w:rsidRDefault="00B67E93">
      <w:pPr>
        <w:ind w:firstLine="400"/>
        <w:jc w:val="both"/>
      </w:pPr>
      <w:r>
        <w:rPr>
          <w:rStyle w:val="s0"/>
        </w:rPr>
        <w:t xml:space="preserve">лизинг алушы Қазақстан Республикасының оңалту және банкроттық туралы </w:t>
      </w:r>
      <w:hyperlink r:id="rId1736" w:history="1">
        <w:r>
          <w:rPr>
            <w:rStyle w:val="a3"/>
          </w:rPr>
          <w:t>заңнамасына</w:t>
        </w:r>
      </w:hyperlink>
      <w:r>
        <w:rPr>
          <w:rStyle w:val="s0"/>
        </w:rPr>
        <w:t xml:space="preserve"> сәйкес банкрот деп та</w:t>
      </w:r>
      <w:r>
        <w:rPr>
          <w:rStyle w:val="s0"/>
        </w:rPr>
        <w:t>нылған және Бизнес-сәйкестендіру нөмірлерінің ұлттық тізілімінен шығарылған;</w:t>
      </w:r>
    </w:p>
    <w:p w:rsidR="00000000" w:rsidRDefault="00B67E93">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w:t>
      </w:r>
      <w:r>
        <w:rPr>
          <w:rStyle w:val="s0"/>
        </w:rPr>
        <w:t>ке тұлға қайтыс болған;</w:t>
      </w:r>
    </w:p>
    <w:p w:rsidR="00000000" w:rsidRDefault="00B67E93">
      <w:pPr>
        <w:ind w:firstLine="400"/>
        <w:jc w:val="both"/>
      </w:pPr>
      <w:r>
        <w:rPr>
          <w:rStyle w:val="s0"/>
        </w:rPr>
        <w:t>лизинг алушыда өндіріп алуды қолдануға болатын мүліктің, оның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w:t>
      </w:r>
      <w:r>
        <w:rPr>
          <w:rStyle w:val="s0"/>
        </w:rPr>
        <w:t xml:space="preserve">ның мүлкін, оның ішінде ақшасын, бағалы қағаздарын немесе табысын анықтау жөнінде сот орындаушысы қабылдаған, </w:t>
      </w:r>
      <w:hyperlink r:id="rId1737" w:history="1">
        <w:r>
          <w:rPr>
            <w:rStyle w:val="a3"/>
          </w:rPr>
          <w:t>Қазақстан</w:t>
        </w:r>
        <w:r>
          <w:rPr>
            <w:rStyle w:val="a3"/>
          </w:rPr>
          <w:t xml:space="preserve"> Республикасының атқарушылық іс жүргізу және сот орындаушыларының мәртеб</w:t>
        </w:r>
        <w:r>
          <w:rPr>
            <w:rStyle w:val="a3"/>
          </w:rPr>
          <w:t>есі туралы заңнамасында</w:t>
        </w:r>
      </w:hyperlink>
      <w:r>
        <w:rPr>
          <w:rStyle w:val="s0"/>
        </w:rPr>
        <w:t xml:space="preserve"> көзделген шаралар нәтижесіз болған;</w:t>
      </w:r>
    </w:p>
    <w:p w:rsidR="00000000" w:rsidRDefault="00B67E93">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B67E93">
      <w:pPr>
        <w:ind w:firstLine="400"/>
        <w:jc w:val="both"/>
      </w:pPr>
      <w:r>
        <w:rPr>
          <w:rStyle w:val="s0"/>
        </w:rPr>
        <w:t>лизинг нысаналары қайта</w:t>
      </w:r>
      <w:r>
        <w:rPr>
          <w:rStyle w:val="s0"/>
        </w:rPr>
        <w:t>лама лизингке берілген жағдайлардан басқа осындай шарттар жасасу күнінен бастап үш жыл өткенге дейін олар бойынша лизинг шарттары бұзылған (лизинг шарты бойынша міндеттемелер тоқтатылған) жағдайдағы лизингтік мәмілелер;</w:t>
      </w:r>
    </w:p>
    <w:p w:rsidR="00000000" w:rsidRDefault="00B67E93">
      <w:pPr>
        <w:ind w:firstLine="400"/>
        <w:jc w:val="both"/>
      </w:pPr>
      <w:r>
        <w:rPr>
          <w:rStyle w:val="s0"/>
        </w:rPr>
        <w:t>2) лизинг шарты қолданылуының бірінш</w:t>
      </w:r>
      <w:r>
        <w:rPr>
          <w:rStyle w:val="s0"/>
        </w:rPr>
        <w:t xml:space="preserve">і жылында олар бойынша лизингтік төлемдер сомасы (шарт бойынша және (немесе) іс жүзіндегі) лизинг нысанасы құнының 50 процентінен астамын құрайтын лизингтік мәмілелер; </w:t>
      </w:r>
    </w:p>
    <w:p w:rsidR="00000000" w:rsidRDefault="00B67E93">
      <w:pPr>
        <w:jc w:val="both"/>
      </w:pPr>
      <w:r>
        <w:rPr>
          <w:rStyle w:val="s3"/>
        </w:rPr>
        <w:t xml:space="preserve">2012.26.12. № 61-V ҚР </w:t>
      </w:r>
      <w:hyperlink r:id="rId1738" w:anchor="sub_id=780000"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1739" w:anchor="sub_id=7804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лизинг алушыны қайта ұйымдастыру жағдайын қоспағ</w:t>
      </w:r>
      <w:r>
        <w:rPr>
          <w:rStyle w:val="s0"/>
        </w:rPr>
        <w:t>анда, лизинг шартын жасасу күнінен бастап үш жыл өткенге дейін олар бойынша міндеттемедегі тұлғалардың ауысуы нәтижесінде лизинг алушы өзгерген лизингтік мәмілелер;</w:t>
      </w:r>
    </w:p>
    <w:p w:rsidR="00000000" w:rsidRDefault="00B67E93">
      <w:pPr>
        <w:jc w:val="both"/>
      </w:pPr>
      <w:r>
        <w:rPr>
          <w:rStyle w:val="s3"/>
        </w:rPr>
        <w:t xml:space="preserve">2010.09.06. № 288-IV ҚР </w:t>
      </w:r>
      <w:hyperlink r:id="rId1740" w:anchor="sub_id=204" w:history="1">
        <w:r>
          <w:rPr>
            <w:rStyle w:val="a3"/>
            <w:i/>
            <w:iCs/>
            <w:bdr w:val="none" w:sz="0" w:space="0" w:color="auto" w:frame="1"/>
          </w:rPr>
          <w:t>Заңымен</w:t>
        </w:r>
      </w:hyperlink>
      <w:r>
        <w:rPr>
          <w:rStyle w:val="s3"/>
        </w:rPr>
        <w:t xml:space="preserve"> 3-1) тармақшамен толықтырылды (2011 ж. 1 қаңтардан бастап қолданысқа енгізілді); 2012.26.12. № 61-V ҚР </w:t>
      </w:r>
      <w:hyperlink r:id="rId1741" w:anchor="sub_id=780000" w:history="1">
        <w:r>
          <w:rPr>
            <w:rStyle w:val="a3"/>
            <w:i/>
            <w:iCs/>
            <w:bdr w:val="none" w:sz="0" w:space="0" w:color="auto" w:frame="1"/>
          </w:rPr>
          <w:t>Заңымен</w:t>
        </w:r>
      </w:hyperlink>
      <w:r>
        <w:rPr>
          <w:rStyle w:val="s3"/>
        </w:rPr>
        <w:t xml:space="preserve"> 3-1) тармақша жаңа редакцияда (2013 ж. </w:t>
      </w:r>
      <w:r>
        <w:rPr>
          <w:rStyle w:val="s3"/>
        </w:rPr>
        <w:t>1 қаңтардан бастап қолданысқа енгізілді) (</w:t>
      </w:r>
      <w:hyperlink r:id="rId1742" w:anchor="sub_id=7804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3-1) қайта құру арқылы оны қайта ұйымдастыру жағдайын қоспағанда, міндеттемедегі тұлғалардың ауысуы нәтижесінде лизинг беруші өзгерген лизингтік мәмілелер;</w:t>
      </w:r>
    </w:p>
    <w:p w:rsidR="00000000" w:rsidRDefault="00B67E93">
      <w:pPr>
        <w:ind w:firstLine="400"/>
        <w:jc w:val="both"/>
      </w:pPr>
      <w:r>
        <w:rPr>
          <w:rStyle w:val="s0"/>
        </w:rPr>
        <w:t>4) мүлікті қосалқы лизингке беру жөніндегі мәмілелер.</w:t>
      </w:r>
    </w:p>
    <w:p w:rsidR="00000000" w:rsidRDefault="00B67E93">
      <w:pPr>
        <w:ind w:left="1200" w:hanging="800"/>
        <w:jc w:val="both"/>
      </w:pPr>
      <w:r>
        <w:t> </w:t>
      </w:r>
    </w:p>
    <w:p w:rsidR="00000000" w:rsidRDefault="00B67E93">
      <w:pPr>
        <w:ind w:firstLine="400"/>
        <w:jc w:val="both"/>
      </w:pPr>
      <w:bookmarkStart w:id="86" w:name="SUB790000"/>
      <w:bookmarkEnd w:id="86"/>
      <w:r>
        <w:rPr>
          <w:rStyle w:val="s1"/>
        </w:rPr>
        <w:t xml:space="preserve">79-бап. </w:t>
      </w:r>
      <w:r>
        <w:rPr>
          <w:rStyle w:val="s0"/>
        </w:rPr>
        <w:t xml:space="preserve">2013.05.12. № 152-V ҚР </w:t>
      </w:r>
      <w:hyperlink r:id="rId1743" w:anchor="sub_id=79"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1744" w:anchor="sub_id=79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t> </w:t>
      </w:r>
    </w:p>
    <w:p w:rsidR="00000000" w:rsidRDefault="00B67E93">
      <w:pPr>
        <w:ind w:left="1200" w:hanging="800"/>
        <w:jc w:val="both"/>
      </w:pPr>
      <w:bookmarkStart w:id="87" w:name="SUB800000"/>
      <w:bookmarkEnd w:id="87"/>
      <w:r>
        <w:rPr>
          <w:rStyle w:val="s1"/>
        </w:rPr>
        <w:t xml:space="preserve">80-бап. </w:t>
      </w:r>
      <w:r>
        <w:rPr>
          <w:rStyle w:val="s0"/>
          <w:b/>
          <w:bCs/>
        </w:rPr>
        <w:t>Бірлеск</w:t>
      </w:r>
      <w:r>
        <w:rPr>
          <w:rStyle w:val="s0"/>
          <w:b/>
          <w:bCs/>
        </w:rPr>
        <w:t>ен қызметті жүзеге асыру</w:t>
      </w:r>
      <w:r>
        <w:rPr>
          <w:rStyle w:val="s0"/>
        </w:rPr>
        <w:t xml:space="preserve"> </w:t>
      </w:r>
    </w:p>
    <w:p w:rsidR="00000000" w:rsidRDefault="00B67E93">
      <w:pPr>
        <w:jc w:val="both"/>
      </w:pPr>
      <w:r>
        <w:rPr>
          <w:rStyle w:val="s3"/>
        </w:rPr>
        <w:t xml:space="preserve">2010.30.06. № 297-ІV ҚР </w:t>
      </w:r>
      <w:hyperlink r:id="rId1745" w:anchor="sub_id=623"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1746" w:anchor="sub_id=80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w:t>
      </w:r>
      <w:r>
        <w:rPr>
          <w:rStyle w:val="s0"/>
        </w:rPr>
        <w:t>(бұдан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w:t>
      </w:r>
      <w:r>
        <w:rPr>
          <w:rStyle w:val="s0"/>
        </w:rPr>
        <w:t>қтар</w:t>
      </w:r>
      <w:r>
        <w:rPr>
          <w:rStyle w:val="s0"/>
        </w:rPr>
        <w:t xml:space="preserve"> салынады. </w:t>
      </w:r>
    </w:p>
    <w:p w:rsidR="00000000" w:rsidRDefault="00B67E93">
      <w:pPr>
        <w:jc w:val="both"/>
      </w:pPr>
      <w:r>
        <w:rPr>
          <w:rStyle w:val="s3"/>
        </w:rPr>
        <w:t xml:space="preserve">2010.30.06. № 297-ІV ҚР </w:t>
      </w:r>
      <w:hyperlink r:id="rId1747" w:anchor="sub_id=623"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енгізілді) (</w:t>
      </w:r>
      <w:hyperlink r:id="rId1748" w:anchor="sub_id=8002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үшін бі</w:t>
      </w:r>
      <w:r>
        <w:rPr>
          <w:rStyle w:val="s0"/>
        </w:rPr>
        <w:t xml:space="preserve">рлескен қызмет бойынша активтерді, міндеттемелерді, табыстар мен шығыстарды есепке алуды дербес жүргізеді. </w:t>
      </w:r>
    </w:p>
    <w:p w:rsidR="00000000" w:rsidRDefault="00B67E93">
      <w:pPr>
        <w:ind w:firstLine="400"/>
        <w:jc w:val="both"/>
      </w:pPr>
      <w:r>
        <w:rPr>
          <w:rStyle w:val="s0"/>
        </w:rPr>
        <w:t xml:space="preserve">3. Бірлескен қызмет туралы шартта салық салу объектілерін және (немесе) салық салуға байланысты объектілерді айқындау үшін бірлескен қызмет бойынша </w:t>
      </w:r>
      <w:r>
        <w:rPr>
          <w:rStyle w:val="s0"/>
        </w:rPr>
        <w:t>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w:t>
      </w:r>
      <w:r>
        <w:rPr>
          <w:rStyle w:val="s0"/>
        </w:rPr>
        <w:t xml:space="preserve">сетілетін, бірлескен қызмет бойынша салықтық есепке алу саясатын әзірлеп, бекітеді. </w:t>
      </w:r>
    </w:p>
    <w:p w:rsidR="00000000" w:rsidRDefault="00B67E93">
      <w:pPr>
        <w:jc w:val="both"/>
      </w:pPr>
      <w:r>
        <w:rPr>
          <w:rStyle w:val="s3"/>
        </w:rPr>
        <w:t xml:space="preserve">2010.30.06. № 297-ІV ҚР </w:t>
      </w:r>
      <w:hyperlink r:id="rId1749" w:anchor="sub_id=623" w:history="1">
        <w:r>
          <w:rPr>
            <w:rStyle w:val="a3"/>
            <w:i/>
            <w:iCs/>
            <w:bdr w:val="none" w:sz="0" w:space="0" w:color="auto" w:frame="1"/>
          </w:rPr>
          <w:t>Заңымен</w:t>
        </w:r>
      </w:hyperlink>
      <w:r>
        <w:rPr>
          <w:rStyle w:val="s3"/>
        </w:rPr>
        <w:t xml:space="preserve"> 4-тармақ өзгертілді  (2009 жылғы 1 қаңтардан бастап қолдан</w:t>
      </w:r>
      <w:r>
        <w:rPr>
          <w:rStyle w:val="s3"/>
        </w:rPr>
        <w:t>ысқа енгізілді) (</w:t>
      </w:r>
      <w:hyperlink r:id="rId1750" w:anchor="sub_id=8004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4. Бірлескен қызмет туралы шартта бірлескен қызмет туралы шартқа қатысушылардың, егер осы Кодексте өзгеше белгіленбесе, осындай қызмет немесе</w:t>
      </w:r>
      <w:r>
        <w:rPr>
          <w:rStyle w:val="s0"/>
        </w:rPr>
        <w:t xml:space="preserve"> оның бір бөлігі бойынша салықтық есепке алуды жүргізуге жауапты уәкілетті өкілі анықталуы мүмкін. </w:t>
      </w:r>
    </w:p>
    <w:p w:rsidR="00000000" w:rsidRDefault="00B67E93">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табыстар мен ш</w:t>
      </w:r>
      <w:r>
        <w:rPr>
          <w:rStyle w:val="s0"/>
        </w:rPr>
        <w:t xml:space="preserve">ығыстарды салық мақсатына орай осы уәкілетті өкілдің өзге қызметі бойынша активтерден, міндеттемелерден, табыстар мен шығыстардан бөлек есепке алады. </w:t>
      </w:r>
    </w:p>
    <w:p w:rsidR="00000000" w:rsidRDefault="00B67E93">
      <w:pPr>
        <w:jc w:val="both"/>
      </w:pPr>
      <w:r>
        <w:rPr>
          <w:rStyle w:val="s3"/>
        </w:rPr>
        <w:t xml:space="preserve">2010.30.06. № 297-ІV ҚР </w:t>
      </w:r>
      <w:hyperlink r:id="rId1751" w:anchor="sub_id=623" w:history="1">
        <w:r>
          <w:rPr>
            <w:rStyle w:val="a3"/>
            <w:i/>
            <w:iCs/>
            <w:bdr w:val="none" w:sz="0" w:space="0" w:color="auto" w:frame="1"/>
          </w:rPr>
          <w:t>Заңымен</w:t>
        </w:r>
      </w:hyperlink>
      <w:r>
        <w:rPr>
          <w:rStyle w:val="s3"/>
        </w:rPr>
        <w:t xml:space="preserve"> 6-тармақ өзгертілді  (2009 жылғы 1 қаңтардан бастап қолданысқа енгізілді) (</w:t>
      </w:r>
      <w:hyperlink r:id="rId1752" w:anchor="sub_id=8006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6. Салық салу объектілерін және (немесе) салық салуға байланысты объектілер</w:t>
      </w:r>
      <w:r>
        <w:rPr>
          <w:rStyle w:val="s0"/>
        </w:rPr>
        <w:t>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қызмет тура</w:t>
      </w:r>
      <w:r>
        <w:rPr>
          <w:rStyle w:val="s0"/>
        </w:rPr>
        <w:t xml:space="preserve">лы шартта көзделген тәртіппен әрбір салық кезеңінің қорытындылары бойынша жүзеге асырады. </w:t>
      </w:r>
    </w:p>
    <w:p w:rsidR="00000000" w:rsidRDefault="00B67E93">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салық салу</w:t>
      </w:r>
      <w:r>
        <w:rPr>
          <w:rStyle w:val="s0"/>
        </w:rPr>
        <w:t>ға</w:t>
      </w:r>
      <w:r>
        <w:rPr>
          <w:rStyle w:val="s0"/>
        </w:rPr>
        <w:t xml:space="preserve">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қызмет тура</w:t>
      </w:r>
      <w:r>
        <w:rPr>
          <w:rStyle w:val="s0"/>
        </w:rPr>
        <w:t xml:space="preserve">лы шартқа сәйкес қатысу үлестеріне барабар жүзеге асырады. </w:t>
      </w:r>
    </w:p>
    <w:p w:rsidR="00000000" w:rsidRDefault="00B67E93">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w:t>
      </w:r>
      <w:r>
        <w:rPr>
          <w:rStyle w:val="s0"/>
        </w:rPr>
        <w:t>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заңнамасын</w:t>
      </w:r>
      <w:r>
        <w:rPr>
          <w:rStyle w:val="s0"/>
        </w:rPr>
        <w:t xml:space="preserve">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органдарына табыс етеді. </w:t>
      </w:r>
    </w:p>
    <w:p w:rsidR="00000000" w:rsidRDefault="00B67E93">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bookmarkStart w:id="88" w:name="SUB810000"/>
      <w:bookmarkEnd w:id="88"/>
      <w:r>
        <w:rPr>
          <w:rStyle w:val="s1"/>
        </w:rPr>
        <w:t>4-БӨЛІМ. К</w:t>
      </w:r>
      <w:r>
        <w:rPr>
          <w:rStyle w:val="s1"/>
        </w:rPr>
        <w:t>ОРПОРАТИВТІК ТАБЫС САЛЫҒЫ</w:t>
      </w:r>
    </w:p>
    <w:p w:rsidR="00000000" w:rsidRDefault="00B67E93">
      <w:pPr>
        <w:jc w:val="center"/>
      </w:pPr>
      <w:r>
        <w:rPr>
          <w:rStyle w:val="s1"/>
        </w:rPr>
        <w:t> </w:t>
      </w:r>
    </w:p>
    <w:p w:rsidR="00000000" w:rsidRDefault="00B67E93">
      <w:pPr>
        <w:jc w:val="center"/>
      </w:pPr>
      <w:r>
        <w:rPr>
          <w:rStyle w:val="s1"/>
        </w:rPr>
        <w:t>10-тарау. ЖАЛПЫ ЕРЕЖЕЛЕР</w:t>
      </w:r>
    </w:p>
    <w:p w:rsidR="00000000" w:rsidRDefault="00B67E93">
      <w:pPr>
        <w:ind w:left="1200" w:hanging="800"/>
        <w:jc w:val="both"/>
      </w:pPr>
      <w:r>
        <w:rPr>
          <w:rStyle w:val="s1"/>
        </w:rPr>
        <w:t> </w:t>
      </w:r>
    </w:p>
    <w:p w:rsidR="00000000" w:rsidRDefault="00B67E93">
      <w:pPr>
        <w:ind w:left="1200" w:hanging="800"/>
        <w:jc w:val="both"/>
      </w:pPr>
      <w:r>
        <w:rPr>
          <w:rStyle w:val="s1"/>
        </w:rPr>
        <w:t>81-бап</w:t>
      </w:r>
      <w:r>
        <w:rPr>
          <w:rStyle w:val="s1"/>
          <w:b w:val="0"/>
          <w:bCs w:val="0"/>
        </w:rPr>
        <w:t xml:space="preserve">. </w:t>
      </w:r>
      <w:r>
        <w:rPr>
          <w:rStyle w:val="s0"/>
          <w:b/>
          <w:bCs/>
        </w:rPr>
        <w:t>Төлеушілер</w:t>
      </w:r>
    </w:p>
    <w:p w:rsidR="00000000" w:rsidRDefault="00B67E93">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w:t>
      </w:r>
      <w:r>
        <w:rPr>
          <w:rStyle w:val="s0"/>
        </w:rPr>
        <w:t xml:space="preserve">азақстан Республикасындағы көздерден табыстар алатын резидент емес заңды тұлғалар корпоративтік табыс салығын төлеушілер болып табылады. </w:t>
      </w:r>
    </w:p>
    <w:p w:rsidR="00000000" w:rsidRDefault="00B67E93">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1753" w:anchor="sub_id=610000" w:history="1">
        <w:r>
          <w:rPr>
            <w:rStyle w:val="a3"/>
          </w:rPr>
          <w:t>61-тарауына</w:t>
        </w:r>
      </w:hyperlink>
      <w:r>
        <w:rPr>
          <w:rStyle w:val="s0"/>
        </w:rPr>
        <w:t xml:space="preserve"> сәйкес, көрсетілген режим шеңберінде салық салынатын табыстар бойынша корпоративтік табыс салығын есептейді және төлейді. </w:t>
      </w:r>
    </w:p>
    <w:p w:rsidR="00000000" w:rsidRDefault="00B67E93">
      <w:pPr>
        <w:ind w:firstLine="400"/>
        <w:jc w:val="both"/>
      </w:pPr>
      <w:r>
        <w:rPr>
          <w:rStyle w:val="s0"/>
        </w:rPr>
        <w:t>3. Ойын бизнесі салығын, тіркелген салықты төлеушілер ос</w:t>
      </w:r>
      <w:r>
        <w:rPr>
          <w:rStyle w:val="s0"/>
        </w:rPr>
        <w:t xml:space="preserve">ы Кодекстің </w:t>
      </w:r>
      <w:hyperlink r:id="rId1754" w:anchor="sub_id=4110000" w:history="1">
        <w:r>
          <w:rPr>
            <w:rStyle w:val="a3"/>
          </w:rPr>
          <w:t>411</w:t>
        </w:r>
      </w:hyperlink>
      <w:r>
        <w:rPr>
          <w:rStyle w:val="s0"/>
        </w:rPr>
        <w:t xml:space="preserve">, </w:t>
      </w:r>
      <w:hyperlink r:id="rId1755" w:anchor="sub_id=4200000" w:history="1">
        <w:r>
          <w:rPr>
            <w:rStyle w:val="a3"/>
          </w:rPr>
          <w:t>420-баптарында</w:t>
        </w:r>
      </w:hyperlink>
      <w:r>
        <w:rPr>
          <w:rStyle w:val="s0"/>
        </w:rPr>
        <w:t xml:space="preserve"> көрсетілген қызмет түрлерін жүзеге асырудан түсетін та</w:t>
      </w:r>
      <w:r>
        <w:rPr>
          <w:rStyle w:val="s0"/>
        </w:rPr>
        <w:t xml:space="preserve">быстар бойынша корпоративтік табыс салығын төлеушілер болып табылмайды. </w:t>
      </w:r>
    </w:p>
    <w:p w:rsidR="00000000" w:rsidRDefault="00B67E93">
      <w:pPr>
        <w:ind w:left="1200" w:hanging="800"/>
        <w:jc w:val="both"/>
      </w:pPr>
      <w:r>
        <w:rPr>
          <w:rStyle w:val="s1"/>
        </w:rPr>
        <w:t> </w:t>
      </w:r>
    </w:p>
    <w:p w:rsidR="00000000" w:rsidRDefault="00B67E93">
      <w:pPr>
        <w:ind w:left="1200" w:hanging="800"/>
        <w:jc w:val="both"/>
      </w:pPr>
      <w:bookmarkStart w:id="89" w:name="SUB820000"/>
      <w:bookmarkEnd w:id="89"/>
      <w:r>
        <w:rPr>
          <w:rStyle w:val="s1"/>
        </w:rPr>
        <w:t xml:space="preserve">82-бап. </w:t>
      </w:r>
      <w:r>
        <w:rPr>
          <w:rStyle w:val="s0"/>
          <w:b/>
          <w:bCs/>
        </w:rPr>
        <w:t>Салық салу объектілері</w:t>
      </w:r>
    </w:p>
    <w:p w:rsidR="00000000" w:rsidRDefault="00B67E93">
      <w:pPr>
        <w:ind w:firstLine="400"/>
        <w:jc w:val="both"/>
      </w:pPr>
      <w:r>
        <w:rPr>
          <w:rStyle w:val="s0"/>
        </w:rPr>
        <w:t xml:space="preserve">Корпоративтік табыс салығын салу объектілері мыналар болып табылады: </w:t>
      </w:r>
    </w:p>
    <w:p w:rsidR="00000000" w:rsidRDefault="00B67E93">
      <w:pPr>
        <w:ind w:firstLine="400"/>
        <w:jc w:val="both"/>
      </w:pPr>
      <w:r>
        <w:rPr>
          <w:rStyle w:val="s0"/>
        </w:rPr>
        <w:t xml:space="preserve">1) салық салынатын табыс; </w:t>
      </w:r>
    </w:p>
    <w:p w:rsidR="00000000" w:rsidRDefault="00B67E93">
      <w:pPr>
        <w:ind w:firstLine="400"/>
        <w:jc w:val="both"/>
      </w:pPr>
      <w:r>
        <w:rPr>
          <w:rStyle w:val="s0"/>
        </w:rPr>
        <w:t xml:space="preserve">2) төлем көзінен салық салынатын табыс; </w:t>
      </w:r>
    </w:p>
    <w:p w:rsidR="00000000" w:rsidRDefault="00B67E93">
      <w:pPr>
        <w:ind w:firstLine="400"/>
        <w:jc w:val="both"/>
      </w:pPr>
      <w:r>
        <w:rPr>
          <w:rStyle w:val="s0"/>
        </w:rPr>
        <w:t>3) Қазақстан</w:t>
      </w:r>
      <w:r>
        <w:rPr>
          <w:rStyle w:val="s0"/>
        </w:rPr>
        <w:t xml:space="preserve"> Республикасында қызметін тұрақты мекеме арқылы жүзеге асыратын резидент емес заңды тұлғаның таза табысы. </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bookmarkStart w:id="90" w:name="SUB830000"/>
      <w:bookmarkEnd w:id="90"/>
      <w:r>
        <w:rPr>
          <w:rStyle w:val="s1"/>
        </w:rPr>
        <w:t>11-тарау. САЛЫҚ САЛЫНАТЫН ТАБЫС</w:t>
      </w:r>
    </w:p>
    <w:p w:rsidR="00000000" w:rsidRDefault="00B67E93">
      <w:r>
        <w:rPr>
          <w:rStyle w:val="s0"/>
        </w:rPr>
        <w:t> </w:t>
      </w:r>
    </w:p>
    <w:p w:rsidR="00000000" w:rsidRDefault="00B67E93">
      <w:pPr>
        <w:jc w:val="both"/>
      </w:pPr>
      <w:r>
        <w:rPr>
          <w:rStyle w:val="s3"/>
        </w:rPr>
        <w:t xml:space="preserve">2008.10.12  № 100-IV ҚР Заңның </w:t>
      </w:r>
      <w:hyperlink r:id="rId1756" w:anchor="sub_id=230000" w:history="1">
        <w:r>
          <w:rPr>
            <w:rStyle w:val="a3"/>
            <w:i/>
            <w:iCs/>
            <w:bdr w:val="none" w:sz="0" w:space="0" w:color="auto" w:frame="1"/>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B67E93">
      <w:pPr>
        <w:ind w:left="1200" w:hanging="800"/>
        <w:jc w:val="both"/>
      </w:pPr>
      <w:r>
        <w:rPr>
          <w:rStyle w:val="s1"/>
        </w:rPr>
        <w:t xml:space="preserve">83-бап. </w:t>
      </w:r>
      <w:r>
        <w:rPr>
          <w:rStyle w:val="s0"/>
          <w:b/>
          <w:bCs/>
        </w:rPr>
        <w:t>Салық салынатын табыс</w:t>
      </w:r>
    </w:p>
    <w:p w:rsidR="00000000" w:rsidRDefault="00B67E93">
      <w:pPr>
        <w:ind w:firstLine="400"/>
        <w:jc w:val="both"/>
      </w:pPr>
      <w:r>
        <w:rPr>
          <w:rStyle w:val="s0"/>
        </w:rPr>
        <w:t xml:space="preserve">Салық салынатын табыс осы Кодекстің </w:t>
      </w:r>
      <w:hyperlink r:id="rId1757"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w:t>
      </w:r>
      <w:r>
        <w:rPr>
          <w:rStyle w:val="s0"/>
        </w:rPr>
        <w:t xml:space="preserve">далады. </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bookmarkStart w:id="91" w:name="SUB840000"/>
      <w:bookmarkEnd w:id="91"/>
      <w:r>
        <w:rPr>
          <w:rStyle w:val="s1"/>
        </w:rPr>
        <w:t>§ 1. Жылдық жиынтық табыс</w:t>
      </w:r>
    </w:p>
    <w:p w:rsidR="00000000" w:rsidRDefault="00B67E93">
      <w:pPr>
        <w:ind w:left="1200" w:hanging="800"/>
        <w:jc w:val="both"/>
      </w:pPr>
      <w:r>
        <w:rPr>
          <w:rStyle w:val="s1"/>
        </w:rPr>
        <w:t> </w:t>
      </w:r>
    </w:p>
    <w:p w:rsidR="00000000" w:rsidRDefault="00B67E93">
      <w:pPr>
        <w:ind w:left="1200" w:hanging="800"/>
        <w:jc w:val="both"/>
      </w:pPr>
      <w:r>
        <w:rPr>
          <w:rStyle w:val="s1"/>
        </w:rPr>
        <w:t xml:space="preserve">84-бап. </w:t>
      </w:r>
      <w:r>
        <w:rPr>
          <w:rStyle w:val="s0"/>
          <w:b/>
          <w:bCs/>
        </w:rPr>
        <w:t>Жылдық жиынтық табыс</w:t>
      </w:r>
    </w:p>
    <w:p w:rsidR="00000000" w:rsidRDefault="00B67E93">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B67E93">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тұлғаның жылдық жиынтық табысы осы Кодекстің </w:t>
      </w:r>
      <w:hyperlink r:id="rId1758" w:anchor="sub_id=1980000" w:history="1">
        <w:r>
          <w:rPr>
            <w:rStyle w:val="a3"/>
          </w:rPr>
          <w:t>198-бабында</w:t>
        </w:r>
      </w:hyperlink>
      <w:r>
        <w:rPr>
          <w:rStyle w:val="s0"/>
        </w:rPr>
        <w:t xml:space="preserve"> көрсетілген табыстард</w:t>
      </w:r>
      <w:r>
        <w:rPr>
          <w:rStyle w:val="s0"/>
        </w:rPr>
        <w:t xml:space="preserve">ан тұрады. </w:t>
      </w:r>
    </w:p>
    <w:p w:rsidR="00000000" w:rsidRDefault="00B67E93">
      <w:pPr>
        <w:ind w:firstLine="400"/>
        <w:jc w:val="both"/>
      </w:pPr>
      <w:r>
        <w:rPr>
          <w:rStyle w:val="s0"/>
        </w:rPr>
        <w:t xml:space="preserve">Резидент заңды тұлғаның Қазақстан Республикасынан тысқары жерлердегі көздерден алынатын табыстары осы бөлімде және осы Кодекстің </w:t>
      </w:r>
      <w:hyperlink r:id="rId1759" w:anchor="sub_id=270000" w:history="1">
        <w:r>
          <w:rPr>
            <w:rStyle w:val="a3"/>
          </w:rPr>
          <w:t>27-тарауында</w:t>
        </w:r>
      </w:hyperlink>
      <w:r>
        <w:rPr>
          <w:rStyle w:val="s0"/>
        </w:rPr>
        <w:t xml:space="preserve"> белгіленген тәртіп</w:t>
      </w:r>
      <w:r>
        <w:rPr>
          <w:rStyle w:val="s0"/>
        </w:rPr>
        <w:t xml:space="preserve">пен салық салынуға жатады. </w:t>
      </w:r>
    </w:p>
    <w:p w:rsidR="00000000" w:rsidRDefault="00B67E93">
      <w:pPr>
        <w:ind w:firstLine="400"/>
        <w:jc w:val="both"/>
      </w:pPr>
      <w:r>
        <w:rPr>
          <w:rStyle w:val="s0"/>
        </w:rPr>
        <w:t xml:space="preserve">2. Мыналар салық салу мақсатына орай табыс ретінде қарастырылмайды: </w:t>
      </w:r>
    </w:p>
    <w:p w:rsidR="00000000" w:rsidRDefault="00B67E93">
      <w:pPr>
        <w:ind w:firstLine="400"/>
        <w:jc w:val="both"/>
      </w:pPr>
      <w:r>
        <w:rPr>
          <w:rStyle w:val="s0"/>
        </w:rPr>
        <w:t xml:space="preserve">1) жарғылық капиталға салым ретінде алынған мүліктің құны; </w:t>
      </w:r>
    </w:p>
    <w:p w:rsidR="00000000" w:rsidRDefault="00B67E93">
      <w:pPr>
        <w:ind w:firstLine="400"/>
        <w:jc w:val="both"/>
      </w:pPr>
      <w:r>
        <w:rPr>
          <w:rStyle w:val="s0"/>
        </w:rPr>
        <w:t xml:space="preserve">2) эмитент өзі шығарған акцияларды орналастырудан алған ақша сомасы; </w:t>
      </w:r>
    </w:p>
    <w:p w:rsidR="00000000" w:rsidRDefault="00B67E93">
      <w:pPr>
        <w:ind w:firstLine="400"/>
        <w:jc w:val="both"/>
      </w:pPr>
      <w:r>
        <w:rPr>
          <w:rStyle w:val="s0"/>
        </w:rPr>
        <w:t>3) егер осы Кодексте өзгеше к</w:t>
      </w:r>
      <w:r>
        <w:rPr>
          <w:rStyle w:val="s0"/>
        </w:rPr>
        <w:t>өзделмесе</w:t>
      </w:r>
      <w:r>
        <w:rPr>
          <w:rStyle w:val="s0"/>
        </w:rPr>
        <w:t xml:space="preserve">, </w:t>
      </w:r>
      <w:hyperlink r:id="rId1760"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w:t>
      </w:r>
      <w:r>
        <w:rPr>
          <w:rStyle w:val="s0"/>
        </w:rPr>
        <w:t xml:space="preserve">р орындауға, қызметтер көрсетуге байланысты шеккен шығыстар мөлшерінде айқындалады; </w:t>
      </w:r>
    </w:p>
    <w:p w:rsidR="00000000" w:rsidRDefault="00B67E93">
      <w:pPr>
        <w:ind w:firstLine="400"/>
        <w:jc w:val="both"/>
      </w:pPr>
      <w:r>
        <w:rPr>
          <w:rStyle w:val="s0"/>
        </w:rPr>
        <w:t>4) осы Кодексте көзделген жағдайларда салық міндеттемесінің мөлшерін азайту сомасы;</w:t>
      </w:r>
    </w:p>
    <w:p w:rsidR="00000000" w:rsidRDefault="00B67E93">
      <w:pPr>
        <w:ind w:firstLine="400"/>
        <w:jc w:val="both"/>
      </w:pPr>
      <w:r>
        <w:rPr>
          <w:rStyle w:val="s0"/>
        </w:rPr>
        <w:t xml:space="preserve">5) егер осы Кодексте өзгеше көзделмесе, басқа тұлғадан алынуға жататыннан (алынғаннан) </w:t>
      </w:r>
      <w:r>
        <w:rPr>
          <w:rStyle w:val="s0"/>
        </w:rPr>
        <w:t xml:space="preserve">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 </w:t>
      </w:r>
      <w:hyperlink r:id="rId1761" w:anchor="sub_id=130200" w:history="1">
        <w:r>
          <w:rPr>
            <w:rStyle w:val="a3"/>
          </w:rPr>
          <w:t>табыс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B67E93">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w:t>
      </w:r>
      <w:r>
        <w:rPr>
          <w:rStyle w:val="s0"/>
        </w:rPr>
        <w:t xml:space="preserve">масының талаптарына сәйкес активтерді қайта бағалауға арналған резервтерді азайту есебінен бөлінбеген пайданы арттыру. </w:t>
      </w:r>
    </w:p>
    <w:p w:rsidR="00000000" w:rsidRDefault="00B67E93">
      <w:pPr>
        <w:jc w:val="both"/>
      </w:pPr>
      <w:r>
        <w:rPr>
          <w:rStyle w:val="s3"/>
        </w:rPr>
        <w:t xml:space="preserve">2009.12.02. № 133-ІV ҚР </w:t>
      </w:r>
      <w:hyperlink r:id="rId1762" w:anchor="sub_id=37" w:history="1">
        <w:r>
          <w:rPr>
            <w:rStyle w:val="a3"/>
            <w:i/>
            <w:iCs/>
            <w:bdr w:val="none" w:sz="0" w:space="0" w:color="auto" w:frame="1"/>
          </w:rPr>
          <w:t>Заңымен</w:t>
        </w:r>
      </w:hyperlink>
      <w:r>
        <w:rPr>
          <w:rStyle w:val="s3"/>
        </w:rPr>
        <w:t xml:space="preserve"> бап 7) тармақшамен толық</w:t>
      </w:r>
      <w:r>
        <w:rPr>
          <w:rStyle w:val="s3"/>
        </w:rPr>
        <w:t>тырылды (2009 жылғы 1 қаңтардан бастап қолданысқа енді)</w:t>
      </w:r>
    </w:p>
    <w:p w:rsidR="00000000" w:rsidRDefault="00B67E93">
      <w:pPr>
        <w:ind w:firstLine="400"/>
        <w:jc w:val="both"/>
      </w:pPr>
      <w:r>
        <w:rPr>
          <w:rStyle w:val="s0"/>
        </w:rPr>
        <w:t xml:space="preserve">7) халықаралық қаржылық есептілік стандарттарына және Қазақстан Республикасының бухгалтерлік есеп және қаржылық есептілік туралы </w:t>
      </w:r>
      <w:hyperlink r:id="rId1763"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B67E93">
      <w:pPr>
        <w:jc w:val="both"/>
      </w:pPr>
      <w:r>
        <w:rPr>
          <w:rStyle w:val="s3"/>
        </w:rPr>
        <w:t>2012.09.01. №</w:t>
      </w:r>
      <w:r>
        <w:rPr>
          <w:rStyle w:val="s3"/>
        </w:rPr>
        <w:t xml:space="preserve"> 535-IV ҚР </w:t>
      </w:r>
      <w:hyperlink r:id="rId1764" w:anchor="sub_id=303" w:history="1">
        <w:r>
          <w:rPr>
            <w:rStyle w:val="a3"/>
            <w:i/>
            <w:iCs/>
            <w:bdr w:val="none" w:sz="0" w:space="0" w:color="auto" w:frame="1"/>
          </w:rPr>
          <w:t>Заңымен</w:t>
        </w:r>
      </w:hyperlink>
      <w:r>
        <w:rPr>
          <w:rStyle w:val="s3"/>
        </w:rPr>
        <w:t xml:space="preserve"> 8) тармақшамен толықтырылды (2012 жылғы 1 қаңтардан бастап қолданысқа енгізілді)</w:t>
      </w:r>
    </w:p>
    <w:p w:rsidR="00000000" w:rsidRDefault="00B67E93">
      <w:pPr>
        <w:ind w:firstLine="400"/>
        <w:jc w:val="both"/>
      </w:pPr>
      <w:r>
        <w:rPr>
          <w:rStyle w:val="s0"/>
        </w:rPr>
        <w:t xml:space="preserve">8) ивестициялық портфельді басқаруға арналған лицензия негізінде пайлық инвестициялық қор активтерін сенімгерлікпен басқаруды жүзеге асыратын басқарушы компаниялар үшін - Қазақстан Республикасының инвестициялық қорлар туралы </w:t>
      </w:r>
      <w:hyperlink r:id="rId1765" w:history="1">
        <w:r>
          <w:rPr>
            <w:rStyle w:val="a3"/>
          </w:rPr>
          <w:t>заңнамасына</w:t>
        </w:r>
      </w:hyperlink>
      <w:r>
        <w:rPr>
          <w:rStyle w:val="s0"/>
        </w:rPr>
        <w:t xml:space="preserve"> сәйкес пайлық инвестициялық қорлар алған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B67E93">
      <w:pPr>
        <w:jc w:val="both"/>
      </w:pPr>
      <w:r>
        <w:rPr>
          <w:rStyle w:val="s3"/>
        </w:rPr>
        <w:t xml:space="preserve">2013.05.12. № 152-V ҚР </w:t>
      </w:r>
      <w:hyperlink r:id="rId1766" w:anchor="sub_id=84" w:history="1">
        <w:r>
          <w:rPr>
            <w:rStyle w:val="a3"/>
            <w:i/>
            <w:iCs/>
            <w:bdr w:val="none" w:sz="0" w:space="0" w:color="auto" w:frame="1"/>
          </w:rPr>
          <w:t>Заңымен</w:t>
        </w:r>
      </w:hyperlink>
      <w:r>
        <w:rPr>
          <w:rStyle w:val="s3"/>
        </w:rPr>
        <w:t xml:space="preserve"> 9) тармақшамен толықтырылды (2009 ж. 1 қаңтардан бастап қолданысқа енгізілді) </w:t>
      </w:r>
    </w:p>
    <w:p w:rsidR="00000000" w:rsidRDefault="00B67E93">
      <w:pPr>
        <w:ind w:firstLine="400"/>
        <w:jc w:val="both"/>
      </w:pPr>
      <w:r>
        <w:rPr>
          <w:rStyle w:val="s0"/>
        </w:rPr>
        <w:t xml:space="preserve">9) осы Кодекстің </w:t>
      </w:r>
      <w:hyperlink r:id="rId1767" w:anchor="sub_id=2790000" w:history="1">
        <w:r>
          <w:rPr>
            <w:rStyle w:val="a3"/>
          </w:rPr>
          <w:t>279-бабының 5) тармақшасында</w:t>
        </w:r>
      </w:hyperlink>
      <w:r>
        <w:rPr>
          <w:rStyle w:val="s0"/>
        </w:rPr>
        <w:t xml:space="preserve"> көрсетілген акцизделетін тауарды алыс-беріс шикізатынан өндірген тұлға үшін - алыс-беріс шикізатынан өңделген өнім болып табылатын акцизделетін тауарлар бойынша акцизді төлеу жөніндегі салық міндеттемесін осындай тұлғаның о</w:t>
      </w:r>
      <w:r>
        <w:rPr>
          <w:rStyle w:val="s0"/>
        </w:rPr>
        <w:t>рындау есебінен алуға жататын (алынған) өтем сомасы;</w:t>
      </w:r>
    </w:p>
    <w:p w:rsidR="00000000" w:rsidRDefault="00B67E93">
      <w:pPr>
        <w:jc w:val="both"/>
      </w:pPr>
      <w:r>
        <w:rPr>
          <w:rStyle w:val="s3"/>
        </w:rPr>
        <w:t xml:space="preserve">2013.05.12. № 152-V ҚР </w:t>
      </w:r>
      <w:hyperlink r:id="rId1768" w:anchor="sub_id=84" w:history="1">
        <w:r>
          <w:rPr>
            <w:rStyle w:val="a3"/>
            <w:i/>
            <w:iCs/>
            <w:bdr w:val="none" w:sz="0" w:space="0" w:color="auto" w:frame="1"/>
          </w:rPr>
          <w:t>Заңымен</w:t>
        </w:r>
      </w:hyperlink>
      <w:r>
        <w:rPr>
          <w:rStyle w:val="s3"/>
        </w:rPr>
        <w:t xml:space="preserve"> 10) тармақшамен толықтырылды (2009 ж. 1 қаңтардан бастап қолданысқа енгізілді) </w:t>
      </w:r>
    </w:p>
    <w:p w:rsidR="00000000" w:rsidRDefault="00B67E93">
      <w:pPr>
        <w:ind w:firstLine="400"/>
        <w:jc w:val="both"/>
      </w:pPr>
      <w:r>
        <w:rPr>
          <w:rStyle w:val="s0"/>
        </w:rPr>
        <w:t>10) мемлекет</w:t>
      </w:r>
      <w:r>
        <w:rPr>
          <w:rStyle w:val="s0"/>
        </w:rPr>
        <w:t>тік мекемеден мемлекеттік кәсіпорын:</w:t>
      </w:r>
    </w:p>
    <w:p w:rsidR="00000000" w:rsidRDefault="00B67E93">
      <w:pPr>
        <w:ind w:firstLine="400"/>
        <w:jc w:val="both"/>
      </w:pPr>
      <w:r>
        <w:rPr>
          <w:rStyle w:val="s0"/>
        </w:rPr>
        <w:t>шаруашылық жүргізу немесе жедел басқару құқығында осындай кәсіпорынға бекітіп берілген негізгі құралдар;</w:t>
      </w:r>
    </w:p>
    <w:p w:rsidR="00000000" w:rsidRDefault="00B67E93">
      <w:pPr>
        <w:ind w:firstLine="400"/>
        <w:jc w:val="both"/>
      </w:pPr>
      <w:r>
        <w:rPr>
          <w:rStyle w:val="s0"/>
        </w:rPr>
        <w:t>шаруашылық жүргізу немесе жедел басқару құқығында осындай кәсіпорынға бекітіп берілетін негізгі құралдарды сатып а</w:t>
      </w:r>
      <w:r>
        <w:rPr>
          <w:rStyle w:val="s0"/>
        </w:rPr>
        <w:t>луға арналған ақша түрінде алған мүліктің құны.</w:t>
      </w:r>
    </w:p>
    <w:p w:rsidR="00000000" w:rsidRDefault="00B67E93">
      <w:pPr>
        <w:ind w:left="1200" w:hanging="800"/>
        <w:jc w:val="both"/>
      </w:pPr>
      <w:r>
        <w:t> </w:t>
      </w:r>
    </w:p>
    <w:p w:rsidR="00000000" w:rsidRDefault="00B67E93">
      <w:pPr>
        <w:ind w:left="1200" w:hanging="800"/>
        <w:jc w:val="both"/>
      </w:pPr>
      <w:bookmarkStart w:id="92" w:name="SUB850000"/>
      <w:bookmarkEnd w:id="92"/>
      <w:r>
        <w:rPr>
          <w:rStyle w:val="s1"/>
        </w:rPr>
        <w:t xml:space="preserve">85-бап. </w:t>
      </w:r>
      <w:r>
        <w:rPr>
          <w:rStyle w:val="s0"/>
          <w:b/>
          <w:bCs/>
        </w:rPr>
        <w:t>Жылдық жиынтық табысқа енгізілетін табыстар</w:t>
      </w:r>
    </w:p>
    <w:p w:rsidR="00000000" w:rsidRDefault="00B67E93">
      <w:pPr>
        <w:ind w:firstLine="400"/>
        <w:jc w:val="both"/>
      </w:pPr>
      <w:r>
        <w:rPr>
          <w:rStyle w:val="s0"/>
        </w:rPr>
        <w:t xml:space="preserve">1. Жылдық жиынтық табысқа салық төлеуші табыстарының барлық түрлері: </w:t>
      </w:r>
    </w:p>
    <w:p w:rsidR="00000000" w:rsidRDefault="00B67E93">
      <w:pPr>
        <w:ind w:firstLine="400"/>
        <w:jc w:val="both"/>
      </w:pPr>
      <w:r>
        <w:rPr>
          <w:rStyle w:val="s0"/>
        </w:rPr>
        <w:t xml:space="preserve">1) өткізуден түсетін табыс; </w:t>
      </w:r>
    </w:p>
    <w:p w:rsidR="00000000" w:rsidRDefault="00B67E93">
      <w:pPr>
        <w:jc w:val="both"/>
      </w:pPr>
      <w:r>
        <w:rPr>
          <w:rStyle w:val="s3"/>
        </w:rPr>
        <w:t xml:space="preserve">2013.05.12. № 152-V ҚР </w:t>
      </w:r>
      <w:hyperlink r:id="rId1769" w:anchor="sub_id=85" w:history="1">
        <w:r>
          <w:rPr>
            <w:rStyle w:val="a3"/>
            <w:i/>
            <w:iCs/>
            <w:bdr w:val="none" w:sz="0" w:space="0" w:color="auto" w:frame="1"/>
          </w:rPr>
          <w:t>Заңымен</w:t>
        </w:r>
      </w:hyperlink>
      <w:r>
        <w:rPr>
          <w:rStyle w:val="s3"/>
        </w:rPr>
        <w:t xml:space="preserve"> 1-1) тармақшамен толықтырылды (2012 ж. 1 қаңтардан бастап қолданысқа енгізілді) </w:t>
      </w:r>
    </w:p>
    <w:p w:rsidR="00000000" w:rsidRDefault="00B67E93">
      <w:pPr>
        <w:ind w:firstLine="400"/>
        <w:jc w:val="both"/>
      </w:pPr>
      <w:r>
        <w:rPr>
          <w:rStyle w:val="s0"/>
        </w:rPr>
        <w:t>1-1) сақтандыру, қайта сақтандыру ұйымының сақтандыру, қайта сақтандыру шарттары бойынш</w:t>
      </w:r>
      <w:r>
        <w:rPr>
          <w:rStyle w:val="s0"/>
        </w:rPr>
        <w:t>а табысы;</w:t>
      </w:r>
    </w:p>
    <w:p w:rsidR="00000000" w:rsidRDefault="00B67E93">
      <w:pPr>
        <w:ind w:firstLine="400"/>
        <w:jc w:val="both"/>
      </w:pPr>
      <w:r>
        <w:rPr>
          <w:rStyle w:val="s0"/>
        </w:rPr>
        <w:t xml:space="preserve">2) құн өсімінен түсетін табыс; </w:t>
      </w:r>
    </w:p>
    <w:p w:rsidR="00000000" w:rsidRDefault="00B67E93">
      <w:pPr>
        <w:ind w:firstLine="400"/>
        <w:jc w:val="both"/>
      </w:pPr>
      <w:r>
        <w:rPr>
          <w:rStyle w:val="s0"/>
        </w:rPr>
        <w:t xml:space="preserve">3) туынды қаржы құралдары бойынша табыс; </w:t>
      </w:r>
    </w:p>
    <w:p w:rsidR="00000000" w:rsidRDefault="00B67E93">
      <w:pPr>
        <w:ind w:firstLine="400"/>
        <w:jc w:val="both"/>
      </w:pPr>
      <w:r>
        <w:rPr>
          <w:rStyle w:val="s0"/>
        </w:rPr>
        <w:t xml:space="preserve">4) міндеттемелерді есептен шығарудан түсетін табыс; </w:t>
      </w:r>
    </w:p>
    <w:p w:rsidR="00000000" w:rsidRDefault="00B67E93">
      <w:pPr>
        <w:ind w:firstLine="400"/>
        <w:jc w:val="both"/>
      </w:pPr>
      <w:r>
        <w:rPr>
          <w:rStyle w:val="s0"/>
        </w:rPr>
        <w:t>5) күмәнді міндеттемелер бойынша табыс;</w:t>
      </w:r>
    </w:p>
    <w:p w:rsidR="00000000" w:rsidRDefault="00B67E93">
      <w:pPr>
        <w:jc w:val="both"/>
      </w:pPr>
      <w:r>
        <w:rPr>
          <w:rStyle w:val="s3"/>
        </w:rPr>
        <w:t xml:space="preserve">2012.26.11. № 57-V ҚР </w:t>
      </w:r>
      <w:hyperlink r:id="rId1770" w:anchor="sub_id=400" w:history="1">
        <w:r>
          <w:rPr>
            <w:rStyle w:val="a3"/>
            <w:i/>
            <w:iCs/>
            <w:bdr w:val="none" w:sz="0" w:space="0" w:color="auto" w:frame="1"/>
          </w:rPr>
          <w:t>Заңымен</w:t>
        </w:r>
      </w:hyperlink>
      <w:r>
        <w:rPr>
          <w:rStyle w:val="s3"/>
        </w:rPr>
        <w:t xml:space="preserve"> 6) тармақша жаңа редакцияда (2013 жылғы 1 қаңтардан бастап қолданысқа енгізілді) (</w:t>
      </w:r>
      <w:hyperlink r:id="rId1771" w:anchor="sub_id=850106"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6) осы Кодекстің </w:t>
      </w:r>
      <w:hyperlink r:id="rId1772" w:anchor="sub_id=1060100" w:history="1">
        <w:r>
          <w:rPr>
            <w:rStyle w:val="a3"/>
          </w:rPr>
          <w:t>106-бабының 1, 3 және 4-тармақтарына</w:t>
        </w:r>
      </w:hyperlink>
      <w:r>
        <w:rPr>
          <w:rStyle w:val="s0"/>
        </w:rPr>
        <w:t xml:space="preserve"> сәйкес провизияларды (резервтерді) шегеруге құқығы бар салық төлеуші құрған провизиялардың (резервтердің) мөлшерлерін азайтудан түсеті</w:t>
      </w:r>
      <w:r>
        <w:rPr>
          <w:rStyle w:val="s0"/>
        </w:rPr>
        <w:t xml:space="preserve">н табыс; </w:t>
      </w:r>
    </w:p>
    <w:p w:rsidR="00000000" w:rsidRDefault="00B67E93">
      <w:pPr>
        <w:jc w:val="both"/>
      </w:pPr>
      <w:r>
        <w:rPr>
          <w:rStyle w:val="s3"/>
        </w:rPr>
        <w:t xml:space="preserve">2008.10.12 № 100-IV ҚР Заңның </w:t>
      </w:r>
      <w:hyperlink r:id="rId1773" w:anchor="sub_id=230000" w:history="1">
        <w:r>
          <w:rPr>
            <w:rStyle w:val="a3"/>
            <w:i/>
            <w:iCs/>
            <w:bdr w:val="none" w:sz="0" w:space="0" w:color="auto" w:frame="1"/>
          </w:rPr>
          <w:t>23 бабына</w:t>
        </w:r>
      </w:hyperlink>
      <w:r>
        <w:rPr>
          <w:rStyle w:val="s3"/>
        </w:rPr>
        <w:t xml:space="preserve"> сәйкес 85-баптың 1-тармағы 7) тармақшасының қолданылуы 2012 жылғы 1 қаңтарға дейін тоқтатылды</w:t>
      </w:r>
    </w:p>
    <w:p w:rsidR="00000000" w:rsidRDefault="00B67E93">
      <w:pPr>
        <w:ind w:firstLine="400"/>
        <w:jc w:val="both"/>
      </w:pPr>
      <w:r>
        <w:rPr>
          <w:rStyle w:val="s0"/>
        </w:rPr>
        <w:t>7) сақтандыру, қайта сақтанд</w:t>
      </w:r>
      <w:r>
        <w:rPr>
          <w:rStyle w:val="s0"/>
        </w:rPr>
        <w:t>ыру шарттары бойынша сақтандыру, қайта сақтандыру ұйымдары құрған сақтандыру резервтерін азайтудан түсетін табыс;</w:t>
      </w:r>
    </w:p>
    <w:p w:rsidR="00000000" w:rsidRDefault="00B67E93">
      <w:pPr>
        <w:ind w:firstLine="400"/>
        <w:jc w:val="both"/>
      </w:pPr>
      <w:r>
        <w:rPr>
          <w:rStyle w:val="s0"/>
        </w:rPr>
        <w:t xml:space="preserve">8) талап ету құқығын басқаға беруден түсетін табыс; </w:t>
      </w:r>
    </w:p>
    <w:p w:rsidR="00000000" w:rsidRDefault="00B67E93">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B67E93">
      <w:pPr>
        <w:ind w:firstLine="400"/>
        <w:jc w:val="both"/>
      </w:pPr>
      <w:r>
        <w:rPr>
          <w:rStyle w:val="s0"/>
        </w:rPr>
        <w:t xml:space="preserve">10) </w:t>
      </w:r>
      <w:r>
        <w:rPr>
          <w:rStyle w:val="s0"/>
        </w:rPr>
        <w:t xml:space="preserve">тіркелген активтердің шығып қалуынан түсетін табыс; </w:t>
      </w:r>
    </w:p>
    <w:p w:rsidR="00000000" w:rsidRDefault="00B67E93">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B67E93">
      <w:pPr>
        <w:ind w:firstLine="400"/>
        <w:jc w:val="both"/>
      </w:pPr>
      <w:r>
        <w:rPr>
          <w:rStyle w:val="s0"/>
        </w:rPr>
        <w:t>12) кен орындары</w:t>
      </w:r>
      <w:r>
        <w:rPr>
          <w:rStyle w:val="s0"/>
        </w:rPr>
        <w:t>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B67E93">
      <w:pPr>
        <w:ind w:firstLine="400"/>
        <w:jc w:val="both"/>
      </w:pPr>
      <w:r>
        <w:rPr>
          <w:rStyle w:val="s0"/>
        </w:rPr>
        <w:t xml:space="preserve">13) бірлескен қызметті жүзеге асырудан түсетін табыс; </w:t>
      </w:r>
    </w:p>
    <w:p w:rsidR="00000000" w:rsidRDefault="00B67E93">
      <w:pPr>
        <w:ind w:firstLine="400"/>
        <w:jc w:val="both"/>
      </w:pPr>
      <w:r>
        <w:rPr>
          <w:rStyle w:val="s0"/>
        </w:rPr>
        <w:t>14) егер бұрын бұл сома шегерімге жатқызылма</w:t>
      </w:r>
      <w:r>
        <w:rPr>
          <w:rStyle w:val="s0"/>
        </w:rPr>
        <w:t xml:space="preserve">са, негізсіз ұсталып, бюджеттен қайтарылған айыппұлдардан басқа, таңылған немесе борышкер таныған айыппұлдар, өсімпұлдар және басқа санкция түрлері; </w:t>
      </w:r>
    </w:p>
    <w:p w:rsidR="00000000" w:rsidRDefault="00B67E93">
      <w:pPr>
        <w:ind w:firstLine="400"/>
        <w:jc w:val="both"/>
      </w:pPr>
      <w:r>
        <w:rPr>
          <w:rStyle w:val="s0"/>
        </w:rPr>
        <w:t xml:space="preserve">15) бұрын жүргізілген шегерімдер бойынша алынған өтемақылар; </w:t>
      </w:r>
    </w:p>
    <w:p w:rsidR="00000000" w:rsidRDefault="00B67E93">
      <w:pPr>
        <w:ind w:firstLine="400"/>
        <w:jc w:val="both"/>
      </w:pPr>
      <w:r>
        <w:rPr>
          <w:rStyle w:val="s0"/>
        </w:rPr>
        <w:t>16) өтеусіз алынған мүлік түріндегі табыс;</w:t>
      </w:r>
    </w:p>
    <w:p w:rsidR="00000000" w:rsidRDefault="00B67E93">
      <w:pPr>
        <w:ind w:firstLine="400"/>
        <w:jc w:val="both"/>
      </w:pPr>
      <w:r>
        <w:rPr>
          <w:rStyle w:val="s0"/>
        </w:rPr>
        <w:t>1</w:t>
      </w:r>
      <w:r>
        <w:rPr>
          <w:rStyle w:val="s0"/>
        </w:rPr>
        <w:t xml:space="preserve">7) дивидендтер; </w:t>
      </w:r>
    </w:p>
    <w:p w:rsidR="00000000" w:rsidRDefault="00B67E93">
      <w:pPr>
        <w:jc w:val="both"/>
      </w:pPr>
      <w:r>
        <w:rPr>
          <w:rStyle w:val="s3"/>
        </w:rPr>
        <w:t xml:space="preserve">2009.12.02. № 133-ІV ҚР </w:t>
      </w:r>
      <w:hyperlink r:id="rId1774" w:anchor="sub_id=305" w:history="1">
        <w:r>
          <w:rPr>
            <w:rStyle w:val="a3"/>
            <w:i/>
            <w:iCs/>
            <w:bdr w:val="none" w:sz="0" w:space="0" w:color="auto" w:frame="1"/>
          </w:rPr>
          <w:t>Заңымен</w:t>
        </w:r>
      </w:hyperlink>
      <w:r>
        <w:rPr>
          <w:rStyle w:val="s3"/>
        </w:rPr>
        <w:t xml:space="preserve"> 18) тармақша өзгертілді (бұр.</w:t>
      </w:r>
      <w:hyperlink r:id="rId1775" w:anchor="sub_id=850118" w:history="1">
        <w:r>
          <w:rPr>
            <w:rStyle w:val="a3"/>
            <w:i/>
            <w:iCs/>
            <w:bdr w:val="none" w:sz="0" w:space="0" w:color="auto" w:frame="1"/>
          </w:rPr>
          <w:t>ред</w:t>
        </w:r>
      </w:hyperlink>
      <w:r>
        <w:rPr>
          <w:rStyle w:val="s3"/>
        </w:rPr>
        <w:t>.қара)</w:t>
      </w:r>
    </w:p>
    <w:p w:rsidR="00000000" w:rsidRDefault="00B67E93">
      <w:pPr>
        <w:ind w:firstLine="400"/>
        <w:jc w:val="both"/>
      </w:pPr>
      <w:r>
        <w:rPr>
          <w:rStyle w:val="s0"/>
        </w:rPr>
        <w:t>18)</w:t>
      </w:r>
      <w:r>
        <w:rPr>
          <w:rStyle w:val="s0"/>
        </w:rPr>
        <w:t xml:space="preserve"> депозит, борыштық бағалы қағаз, вексель бойынша сыйақылар, ислам жалдау сертификаты; </w:t>
      </w:r>
    </w:p>
    <w:p w:rsidR="00000000" w:rsidRDefault="00B67E93">
      <w:pPr>
        <w:jc w:val="both"/>
      </w:pPr>
      <w:r>
        <w:rPr>
          <w:rStyle w:val="s3"/>
        </w:rPr>
        <w:t xml:space="preserve">2011.21.07. № 467-ІV ҚР </w:t>
      </w:r>
      <w:hyperlink r:id="rId1776" w:anchor="sub_id=325" w:history="1">
        <w:r>
          <w:rPr>
            <w:rStyle w:val="a3"/>
            <w:i/>
            <w:iCs/>
            <w:bdr w:val="none" w:sz="0" w:space="0" w:color="auto" w:frame="1"/>
          </w:rPr>
          <w:t>Заңымен</w:t>
        </w:r>
      </w:hyperlink>
      <w:r>
        <w:rPr>
          <w:rStyle w:val="s3"/>
        </w:rPr>
        <w:t xml:space="preserve"> 19) тармақша жаңа редакцияда (2012 жылғы 1 қаңтардан бас</w:t>
      </w:r>
      <w:r>
        <w:rPr>
          <w:rStyle w:val="s3"/>
        </w:rPr>
        <w:t>тап қолданысқа енгізілді) (</w:t>
      </w:r>
      <w:hyperlink r:id="rId1777" w:anchor="sub_id=850119"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қаржылық есептiлiк</w:t>
      </w:r>
      <w:r>
        <w:rPr>
          <w:rStyle w:val="s0"/>
        </w:rPr>
        <w:t xml:space="preserve"> стандарттарына және Қазақстан Республикасының бухгалтерлiк есеп және қаржылық есептiлiк туралы заңнамасының талаптарына сәйкес айқындалады;</w:t>
      </w:r>
    </w:p>
    <w:p w:rsidR="00000000" w:rsidRDefault="00B67E93">
      <w:pPr>
        <w:ind w:firstLine="400"/>
        <w:jc w:val="both"/>
      </w:pPr>
      <w:r>
        <w:rPr>
          <w:rStyle w:val="s0"/>
        </w:rPr>
        <w:t>20) ұтыстар;</w:t>
      </w:r>
    </w:p>
    <w:p w:rsidR="00000000" w:rsidRDefault="00B67E93">
      <w:pPr>
        <w:ind w:firstLine="400"/>
        <w:jc w:val="both"/>
      </w:pPr>
      <w:r>
        <w:rPr>
          <w:rStyle w:val="s0"/>
        </w:rPr>
        <w:t xml:space="preserve">21) әлеуметтік сала объектілерін пайдалану кезінде алынған табыс; </w:t>
      </w:r>
    </w:p>
    <w:p w:rsidR="00000000" w:rsidRDefault="00B67E93">
      <w:pPr>
        <w:ind w:firstLine="400"/>
        <w:jc w:val="both"/>
      </w:pPr>
      <w:r>
        <w:rPr>
          <w:rStyle w:val="s0"/>
        </w:rPr>
        <w:t xml:space="preserve">22) кәсіпорынды мүліктік кешен ретінде сатудан түсетін табыс; </w:t>
      </w:r>
    </w:p>
    <w:p w:rsidR="00000000" w:rsidRDefault="00B67E93">
      <w:pPr>
        <w:jc w:val="both"/>
      </w:pPr>
      <w:r>
        <w:rPr>
          <w:rStyle w:val="s3"/>
        </w:rPr>
        <w:t xml:space="preserve">2009.12.02. № 133-ІV ҚР </w:t>
      </w:r>
      <w:hyperlink r:id="rId1778" w:anchor="sub_id=305" w:history="1">
        <w:r>
          <w:rPr>
            <w:rStyle w:val="a3"/>
            <w:i/>
            <w:iCs/>
            <w:bdr w:val="none" w:sz="0" w:space="0" w:color="auto" w:frame="1"/>
          </w:rPr>
          <w:t>Заңымен</w:t>
        </w:r>
      </w:hyperlink>
      <w:r>
        <w:rPr>
          <w:rStyle w:val="s3"/>
        </w:rPr>
        <w:t xml:space="preserve"> бап 22-1) тармақшамен толықтырылды</w:t>
      </w:r>
    </w:p>
    <w:p w:rsidR="00000000" w:rsidRDefault="00B67E93">
      <w:pPr>
        <w:ind w:firstLine="400"/>
        <w:jc w:val="both"/>
      </w:pPr>
      <w:r>
        <w:rPr>
          <w:rStyle w:val="s0"/>
        </w:rPr>
        <w:t>22-1) ислам банкінде орналастырылған инвестиц</w:t>
      </w:r>
      <w:r>
        <w:rPr>
          <w:rStyle w:val="s0"/>
        </w:rPr>
        <w:t>иялық депозит бойынша табыс;</w:t>
      </w:r>
    </w:p>
    <w:p w:rsidR="00000000" w:rsidRDefault="00B67E93">
      <w:pPr>
        <w:ind w:firstLine="400"/>
        <w:jc w:val="both"/>
      </w:pPr>
      <w:r>
        <w:rPr>
          <w:rStyle w:val="s0"/>
        </w:rPr>
        <w:t xml:space="preserve">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 </w:t>
      </w:r>
    </w:p>
    <w:p w:rsidR="00000000" w:rsidRDefault="00B67E93">
      <w:pPr>
        <w:jc w:val="both"/>
      </w:pPr>
      <w:r>
        <w:rPr>
          <w:rStyle w:val="s3"/>
        </w:rPr>
        <w:t xml:space="preserve">2013.05.12. № 152-V ҚР </w:t>
      </w:r>
      <w:hyperlink r:id="rId1779" w:anchor="sub_id=85" w:history="1">
        <w:r>
          <w:rPr>
            <w:rStyle w:val="a3"/>
            <w:i/>
            <w:iCs/>
            <w:bdr w:val="none" w:sz="0" w:space="0" w:color="auto" w:frame="1"/>
          </w:rPr>
          <w:t>Заңымен</w:t>
        </w:r>
      </w:hyperlink>
      <w:r>
        <w:rPr>
          <w:rStyle w:val="s3"/>
        </w:rPr>
        <w:t xml:space="preserve"> 23-1) тармақшамен толықтырылды (2009 ж. 1 қаңтардан бастап қолданысқа енгізілді) </w:t>
      </w:r>
    </w:p>
    <w:p w:rsidR="00000000" w:rsidRDefault="00B67E93">
      <w:pPr>
        <w:ind w:firstLine="400"/>
        <w:jc w:val="both"/>
      </w:pPr>
      <w:r>
        <w:rPr>
          <w:rStyle w:val="s0"/>
        </w:rPr>
        <w:t>23-1) мемлекеттік кәсіпорынның шаруашылық жүргізу немесе жедел</w:t>
      </w:r>
      <w:r>
        <w:rPr>
          <w:rStyle w:val="s0"/>
        </w:rPr>
        <w:t xml:space="preserve"> басқару құқығында осындай кәсіпорынға бекітіп берілген негізгі құралдардың амортизациясына байланысты халықаралық қаржылық есептілік стандарттарына және Қазақстан Республикасы заңнамасының талаптарына сәйкес туындайтын табысы;</w:t>
      </w:r>
    </w:p>
    <w:p w:rsidR="00000000" w:rsidRDefault="00B67E93">
      <w:pPr>
        <w:ind w:firstLine="400"/>
        <w:jc w:val="both"/>
      </w:pPr>
      <w:r>
        <w:rPr>
          <w:rStyle w:val="s0"/>
        </w:rPr>
        <w:t>24) осы тармақтың 1) - 23) т</w:t>
      </w:r>
      <w:r>
        <w:rPr>
          <w:rStyle w:val="s0"/>
        </w:rPr>
        <w:t xml:space="preserve">армақшаларында көрсетілмеген басқа да табыстар енгізіледі. </w:t>
      </w:r>
    </w:p>
    <w:p w:rsidR="00000000" w:rsidRDefault="00B67E93">
      <w:pPr>
        <w:jc w:val="both"/>
      </w:pPr>
      <w:r>
        <w:rPr>
          <w:rStyle w:val="s3"/>
        </w:rPr>
        <w:t xml:space="preserve">2012.26.12. № 61-V ҚР </w:t>
      </w:r>
      <w:hyperlink r:id="rId1780" w:anchor="sub_id=85"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781" w:anchor="sub_id=85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Егер табыстардың бірнеше баптарында сол бір табыстар көрсетілуі мүмкін болса, көрсетілген табыстар жылдық жиынтық табысқа бір рет енгізіледі.</w:t>
      </w:r>
    </w:p>
    <w:p w:rsidR="00000000" w:rsidRDefault="00B67E93">
      <w:pPr>
        <w:ind w:firstLine="400"/>
        <w:jc w:val="both"/>
      </w:pPr>
      <w:r>
        <w:rPr>
          <w:rStyle w:val="s0"/>
        </w:rPr>
        <w:t>Егер осы Кодексте өзге</w:t>
      </w:r>
      <w:r>
        <w:rPr>
          <w:rStyle w:val="s0"/>
        </w:rPr>
        <w:t xml:space="preserve">ше белгіленбесе, осы бөлімнің мақсаты үшін табысты тану, оны таныған күнді қоса алғанда,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жүзеге </w:t>
      </w:r>
      <w:r>
        <w:rPr>
          <w:rStyle w:val="s0"/>
        </w:rPr>
        <w:t>асырылады.</w:t>
      </w:r>
    </w:p>
    <w:p w:rsidR="00000000" w:rsidRDefault="00B67E93">
      <w:pPr>
        <w:ind w:firstLine="400"/>
        <w:jc w:val="both"/>
      </w:pPr>
      <w:r>
        <w:rPr>
          <w:rStyle w:val="s0"/>
        </w:rPr>
        <w:t>Табысты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тану табысты осы Кодекске сәйкес анықтау және тану тәртібінен ерекшеленетін ж</w:t>
      </w:r>
      <w:r>
        <w:rPr>
          <w:rStyle w:val="s0"/>
        </w:rPr>
        <w:t>ағдайда, көрсетілген табыс салық салу мақсаттары үшін осы Кодексте белгіленген тәртіппен бір рет есепке алынады.</w:t>
      </w:r>
    </w:p>
    <w:p w:rsidR="00000000" w:rsidRDefault="00B67E93">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w:t>
      </w:r>
      <w:r>
        <w:rPr>
          <w:rStyle w:val="s0"/>
        </w:rPr>
        <w:t>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 осы бөлі</w:t>
      </w:r>
      <w:r>
        <w:rPr>
          <w:rStyle w:val="s0"/>
        </w:rPr>
        <w:t>мнің мақсатында осы салық төлеушінің жылдық жиынтық табысына қосылады.</w:t>
      </w:r>
    </w:p>
    <w:p w:rsidR="00000000" w:rsidRDefault="00B67E93">
      <w:pPr>
        <w:jc w:val="both"/>
      </w:pPr>
      <w:r>
        <w:rPr>
          <w:rStyle w:val="s3"/>
        </w:rPr>
        <w:t xml:space="preserve">2013.05.12. № 152-V ҚР </w:t>
      </w:r>
      <w:hyperlink r:id="rId1782" w:anchor="sub_id=85"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w:t>
      </w:r>
      <w:r>
        <w:rPr>
          <w:rStyle w:val="s3"/>
        </w:rPr>
        <w:t xml:space="preserve"> (</w:t>
      </w:r>
      <w:hyperlink r:id="rId1783" w:anchor="sub_id=85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4. Салық төлеушінің осы Кодекстің </w:t>
      </w:r>
      <w:hyperlink r:id="rId1784" w:anchor="sub_id=1310000" w:history="1">
        <w:r>
          <w:rPr>
            <w:rStyle w:val="a3"/>
          </w:rPr>
          <w:t>131</w:t>
        </w:r>
      </w:hyperlink>
      <w:r>
        <w:rPr>
          <w:rStyle w:val="s0"/>
        </w:rPr>
        <w:t xml:space="preserve"> және </w:t>
      </w:r>
      <w:hyperlink r:id="rId1785" w:anchor="sub_id=1320000" w:history="1">
        <w:r>
          <w:rPr>
            <w:rStyle w:val="a3"/>
          </w:rPr>
          <w:t>132-баптарына</w:t>
        </w:r>
      </w:hyperlink>
      <w:r>
        <w:rPr>
          <w:rStyle w:val="s0"/>
        </w:rPr>
        <w:t xml:space="preserve"> сәйкес табыстарын түзетуге құқығы бар. Бұл ретте жылдық жиынтық табыс осы Кодекстің </w:t>
      </w:r>
      <w:hyperlink r:id="rId1786" w:anchor="sub_id=1310000" w:history="1">
        <w:r>
          <w:rPr>
            <w:rStyle w:val="a3"/>
          </w:rPr>
          <w:t>131</w:t>
        </w:r>
      </w:hyperlink>
      <w:r>
        <w:rPr>
          <w:rStyle w:val="s0"/>
        </w:rPr>
        <w:t xml:space="preserve"> және </w:t>
      </w:r>
      <w:hyperlink r:id="rId1787" w:anchor="sub_id=1320000" w:history="1">
        <w:r>
          <w:rPr>
            <w:rStyle w:val="a3"/>
          </w:rPr>
          <w:t>132-баптарына</w:t>
        </w:r>
      </w:hyperlink>
      <w:r>
        <w:rPr>
          <w:rStyle w:val="s0"/>
        </w:rPr>
        <w:t xml:space="preserve"> сәйкес түзетулерді ескере отырып, теріс мәнге ие болуы мүмкін.</w:t>
      </w:r>
    </w:p>
    <w:p w:rsidR="00000000" w:rsidRDefault="00B67E93">
      <w:pPr>
        <w:ind w:left="1200" w:hanging="800"/>
        <w:jc w:val="both"/>
      </w:pPr>
      <w:r>
        <w:rPr>
          <w:rStyle w:val="s1"/>
        </w:rPr>
        <w:t> </w:t>
      </w:r>
    </w:p>
    <w:p w:rsidR="00000000" w:rsidRDefault="00B67E93">
      <w:pPr>
        <w:ind w:left="1200" w:hanging="800"/>
        <w:jc w:val="both"/>
      </w:pPr>
      <w:bookmarkStart w:id="93" w:name="SUB860000"/>
      <w:bookmarkEnd w:id="93"/>
      <w:r>
        <w:rPr>
          <w:rStyle w:val="s1"/>
        </w:rPr>
        <w:t xml:space="preserve">86-бап. </w:t>
      </w:r>
      <w:r>
        <w:rPr>
          <w:rStyle w:val="s0"/>
          <w:b/>
          <w:bCs/>
        </w:rPr>
        <w:t>Өткізуден</w:t>
      </w:r>
      <w:r>
        <w:rPr>
          <w:rStyle w:val="s0"/>
          <w:b/>
          <w:bCs/>
        </w:rPr>
        <w:t xml:space="preserve"> түсетін табыс</w:t>
      </w:r>
    </w:p>
    <w:p w:rsidR="00000000" w:rsidRDefault="00B67E93">
      <w:pPr>
        <w:jc w:val="both"/>
      </w:pPr>
      <w:r>
        <w:rPr>
          <w:rStyle w:val="s3"/>
        </w:rPr>
        <w:t xml:space="preserve">2009.16.11. № 200-ІV ҚР </w:t>
      </w:r>
      <w:hyperlink r:id="rId1788" w:anchor="sub_id=333"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1789" w:anchor="sub_id=8601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1790" w:anchor="sub_id=870000" w:history="1">
        <w:r>
          <w:rPr>
            <w:rStyle w:val="a3"/>
          </w:rPr>
          <w:t>87</w:t>
        </w:r>
      </w:hyperlink>
      <w:r>
        <w:rPr>
          <w:rStyle w:val="s0"/>
        </w:rPr>
        <w:t xml:space="preserve"> - </w:t>
      </w:r>
      <w:hyperlink r:id="rId1791" w:anchor="sub_id=980000" w:history="1">
        <w:r>
          <w:rPr>
            <w:rStyle w:val="a3"/>
          </w:rPr>
          <w:t>98-баптарына</w:t>
        </w:r>
      </w:hyperlink>
      <w:r>
        <w:rPr>
          <w:rStyle w:val="s0"/>
        </w:rPr>
        <w:t xml:space="preserve"> сәйкес жылдық жиынтық табысқа енгiзiлетiн табыстардан, сондай-ақ осы Кодекстiң </w:t>
      </w:r>
      <w:hyperlink r:id="rId1792" w:anchor="sub_id=1110000" w:history="1">
        <w:r>
          <w:rPr>
            <w:rStyle w:val="a3"/>
          </w:rPr>
          <w:t>111-бабының 1-тармағында</w:t>
        </w:r>
      </w:hyperlink>
      <w:r>
        <w:rPr>
          <w:rStyle w:val="s0"/>
        </w:rPr>
        <w:t xml:space="preserve"> көрсетiлген шығы</w:t>
      </w:r>
      <w:r>
        <w:rPr>
          <w:rStyle w:val="s0"/>
        </w:rPr>
        <w:t xml:space="preserve">стардың сомасынан аспайтын бөлiкте осы Кодекстiң </w:t>
      </w:r>
      <w:hyperlink r:id="rId1793" w:anchor="sub_id=1110000" w:history="1">
        <w:r>
          <w:rPr>
            <w:rStyle w:val="a3"/>
          </w:rPr>
          <w:t>111-бабының 2-тармағында</w:t>
        </w:r>
      </w:hyperlink>
      <w:r>
        <w:rPr>
          <w:rStyle w:val="s0"/>
        </w:rPr>
        <w:t xml:space="preserve"> көрсетiлген табыстардан басқа, өткiзiлген тауарлардың, жұмыстардың, көрсетiлген қызметтердiң құны</w:t>
      </w:r>
      <w:r>
        <w:rPr>
          <w:rStyle w:val="s0"/>
        </w:rPr>
        <w:t xml:space="preserve"> өткізуден түсетiн табыс болып табылады.</w:t>
      </w:r>
    </w:p>
    <w:p w:rsidR="00000000" w:rsidRDefault="00B67E93">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B67E93">
      <w:pPr>
        <w:ind w:firstLine="400"/>
        <w:jc w:val="both"/>
      </w:pPr>
      <w:r>
        <w:rPr>
          <w:rStyle w:val="s0"/>
        </w:rPr>
        <w:t>2. Қызметтер көрсетуден түсетін табысқа осы бөлімнің мақсатында, сондай-ақ:</w:t>
      </w:r>
    </w:p>
    <w:p w:rsidR="00000000" w:rsidRDefault="00B67E93">
      <w:pPr>
        <w:ind w:firstLine="400"/>
        <w:jc w:val="both"/>
      </w:pPr>
      <w:r>
        <w:rPr>
          <w:rStyle w:val="s0"/>
        </w:rPr>
        <w:t>1) кредит (қ</w:t>
      </w:r>
      <w:r>
        <w:rPr>
          <w:rStyle w:val="s0"/>
        </w:rPr>
        <w:t>арыз, микрокредит) бойынша, репо операциялары бойынша сыйақылар түріндегі табыс;</w:t>
      </w:r>
    </w:p>
    <w:p w:rsidR="00000000" w:rsidRDefault="00B67E93">
      <w:pPr>
        <w:ind w:firstLine="400"/>
        <w:jc w:val="both"/>
      </w:pPr>
      <w:r>
        <w:rPr>
          <w:rStyle w:val="s0"/>
        </w:rPr>
        <w:t>2) мүлікті қаржы лизингіне беру бойынша сыйақылар түріндегі табыс;</w:t>
      </w:r>
    </w:p>
    <w:p w:rsidR="00000000" w:rsidRDefault="00B67E93">
      <w:pPr>
        <w:ind w:firstLine="400"/>
        <w:jc w:val="both"/>
      </w:pPr>
      <w:r>
        <w:rPr>
          <w:rStyle w:val="s0"/>
        </w:rPr>
        <w:t>3) роялти;</w:t>
      </w:r>
    </w:p>
    <w:p w:rsidR="00000000" w:rsidRDefault="00B67E93">
      <w:pPr>
        <w:ind w:firstLine="400"/>
        <w:jc w:val="both"/>
      </w:pPr>
      <w:r>
        <w:rPr>
          <w:rStyle w:val="s0"/>
        </w:rPr>
        <w:t>4) мүлікті жалға беруден түсетін табыс жатады.</w:t>
      </w:r>
    </w:p>
    <w:p w:rsidR="00000000" w:rsidRDefault="00B67E93">
      <w:pPr>
        <w:ind w:left="1200" w:hanging="800"/>
        <w:jc w:val="both"/>
      </w:pPr>
      <w:r>
        <w:rPr>
          <w:rStyle w:val="s1"/>
        </w:rPr>
        <w:t> </w:t>
      </w:r>
    </w:p>
    <w:p w:rsidR="00000000" w:rsidRDefault="00B67E93">
      <w:pPr>
        <w:jc w:val="both"/>
      </w:pPr>
      <w:bookmarkStart w:id="94" w:name="SUB870000"/>
      <w:bookmarkEnd w:id="94"/>
      <w:r>
        <w:rPr>
          <w:rStyle w:val="s3"/>
        </w:rPr>
        <w:t xml:space="preserve">2009.16.11. № 200-ІV ҚР </w:t>
      </w:r>
      <w:hyperlink r:id="rId1794" w:anchor="sub_id=334" w:history="1">
        <w:r>
          <w:rPr>
            <w:rStyle w:val="a3"/>
            <w:i/>
            <w:iCs/>
            <w:bdr w:val="none" w:sz="0" w:space="0" w:color="auto" w:frame="1"/>
          </w:rPr>
          <w:t>Заңымен</w:t>
        </w:r>
      </w:hyperlink>
      <w:r>
        <w:rPr>
          <w:rStyle w:val="s3"/>
        </w:rPr>
        <w:t xml:space="preserve"> 87-бап жаңа редакцияда (2009 ж. 1 қаңтардан бастап қолданысқа енгiзiлді) (бұр.</w:t>
      </w:r>
      <w:hyperlink r:id="rId1795" w:anchor="sub_id=870000" w:history="1">
        <w:r>
          <w:rPr>
            <w:rStyle w:val="a3"/>
            <w:i/>
            <w:iCs/>
            <w:bdr w:val="none" w:sz="0" w:space="0" w:color="auto" w:frame="1"/>
          </w:rPr>
          <w:t>ред</w:t>
        </w:r>
      </w:hyperlink>
      <w:r>
        <w:rPr>
          <w:rStyle w:val="s3"/>
        </w:rPr>
        <w:t>.қ</w:t>
      </w:r>
      <w:r>
        <w:rPr>
          <w:rStyle w:val="s3"/>
        </w:rPr>
        <w:t>ара)</w:t>
      </w:r>
    </w:p>
    <w:p w:rsidR="00000000" w:rsidRDefault="00B67E93">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B67E93">
      <w:pPr>
        <w:jc w:val="both"/>
      </w:pPr>
      <w:r>
        <w:rPr>
          <w:rStyle w:val="s3"/>
        </w:rPr>
        <w:t xml:space="preserve">2012.26.12. № 61-V ҚР </w:t>
      </w:r>
      <w:hyperlink r:id="rId1796" w:anchor="sub_id=8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797" w:anchor="sub_id=87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Құн өсімінен түсетін табыс:</w:t>
      </w:r>
    </w:p>
    <w:p w:rsidR="00000000" w:rsidRDefault="00B67E93">
      <w:pPr>
        <w:ind w:firstLine="400"/>
        <w:jc w:val="both"/>
      </w:pPr>
      <w:r>
        <w:rPr>
          <w:rStyle w:val="s0"/>
        </w:rPr>
        <w:t>1) Қазақстан Республикасының заңнамалық актілеріне сәйкес мемлекет мұқтажы үшін сатып алынған активтерді қоспағанда, амортизацияға жатпайтын активтерді өткізу;</w:t>
      </w:r>
    </w:p>
    <w:p w:rsidR="00000000" w:rsidRDefault="00B67E93">
      <w:pPr>
        <w:ind w:firstLine="400"/>
        <w:jc w:val="both"/>
      </w:pPr>
      <w:r>
        <w:rPr>
          <w:rStyle w:val="s0"/>
        </w:rPr>
        <w:t>2) амортизацияға жатпайтын активтерді жарғылық капиталға салым ретінде беру;</w:t>
      </w:r>
    </w:p>
    <w:p w:rsidR="00000000" w:rsidRDefault="00B67E93">
      <w:pPr>
        <w:ind w:firstLine="400"/>
        <w:jc w:val="both"/>
      </w:pPr>
      <w:r>
        <w:rPr>
          <w:rStyle w:val="s0"/>
        </w:rPr>
        <w:t xml:space="preserve">3) бірігу, қосылу, </w:t>
      </w:r>
      <w:r>
        <w:rPr>
          <w:rStyle w:val="s0"/>
        </w:rPr>
        <w:t>бөліну немесе бөлініп шығу жолымен қайта ұйымдастыру нәтижесінде амортизацияға жатпайтын активтердің шығып қалуы кезінде құралады.</w:t>
      </w:r>
    </w:p>
    <w:p w:rsidR="00000000" w:rsidRDefault="00B67E93">
      <w:pPr>
        <w:ind w:firstLine="400"/>
        <w:jc w:val="both"/>
      </w:pPr>
      <w:r>
        <w:rPr>
          <w:rStyle w:val="s0"/>
        </w:rPr>
        <w:t>Осы тармақтың 1) тармақшасында көрсетілген жағдайда, құн өсімінен түсетін табыс амортизацияға жатпайтын активті өткізу жүзеге</w:t>
      </w:r>
      <w:r>
        <w:rPr>
          <w:rStyle w:val="s0"/>
        </w:rPr>
        <w:t xml:space="preserve"> асырылған салық кезеңінде танылады.</w:t>
      </w:r>
    </w:p>
    <w:p w:rsidR="00000000" w:rsidRDefault="00B67E93">
      <w:pPr>
        <w:ind w:firstLine="400"/>
        <w:jc w:val="both"/>
      </w:pPr>
      <w:r>
        <w:rPr>
          <w:rStyle w:val="s0"/>
        </w:rPr>
        <w:t>Осы тармақтың 2) тармақшасында көрсетілген жағдайда, құн өсімінен түсетін табыс амортизацияға жатпайтын активті жарғылық капиталға салым ретінде беру жүзеге асырылған салық кезеңінде танылады.</w:t>
      </w:r>
    </w:p>
    <w:p w:rsidR="00000000" w:rsidRDefault="00B67E93">
      <w:pPr>
        <w:ind w:firstLine="400"/>
        <w:jc w:val="both"/>
      </w:pPr>
      <w:r>
        <w:rPr>
          <w:rStyle w:val="s0"/>
        </w:rPr>
        <w:t>Осы тармақтың 3) тармақшас</w:t>
      </w:r>
      <w:r>
        <w:rPr>
          <w:rStyle w:val="s0"/>
        </w:rPr>
        <w:t>ында көрсетілген жағдайда, құн өсімінен түсетін табыс:</w:t>
      </w:r>
    </w:p>
    <w:p w:rsidR="00000000" w:rsidRDefault="00B67E93">
      <w:pPr>
        <w:ind w:firstLine="400"/>
        <w:jc w:val="both"/>
      </w:pPr>
      <w:r>
        <w:rPr>
          <w:rStyle w:val="s0"/>
        </w:rPr>
        <w:t>бірігу, қосылу, бөліну жолымен қайта ұйымдастыру кезінде - тарату салық есептілігі табыс етілген салық кезеңінде;</w:t>
      </w:r>
    </w:p>
    <w:p w:rsidR="00000000" w:rsidRDefault="00B67E93">
      <w:pPr>
        <w:ind w:firstLine="400"/>
        <w:jc w:val="both"/>
      </w:pPr>
      <w:r>
        <w:rPr>
          <w:rStyle w:val="s0"/>
        </w:rPr>
        <w:t>бөлініп шығу жолымен қайта ұйымдастыру кезінде - бөліну балансы бекітілген салық кезеңі</w:t>
      </w:r>
      <w:r>
        <w:rPr>
          <w:rStyle w:val="s0"/>
        </w:rPr>
        <w:t>нде танылады.</w:t>
      </w:r>
    </w:p>
    <w:p w:rsidR="00000000" w:rsidRDefault="00B67E93">
      <w:pPr>
        <w:ind w:firstLine="400"/>
        <w:jc w:val="both"/>
      </w:pPr>
      <w:r>
        <w:rPr>
          <w:rStyle w:val="s0"/>
        </w:rPr>
        <w:t>2. Осы баптың мақсатында амортизацияға жатпайтын активтерге:</w:t>
      </w:r>
    </w:p>
    <w:p w:rsidR="00000000" w:rsidRDefault="00B67E93">
      <w:pPr>
        <w:ind w:firstLine="400"/>
        <w:jc w:val="both"/>
      </w:pPr>
      <w:r>
        <w:rPr>
          <w:rStyle w:val="s0"/>
        </w:rPr>
        <w:t>1) жер учаскелерi;</w:t>
      </w:r>
    </w:p>
    <w:p w:rsidR="00000000" w:rsidRDefault="00B67E93">
      <w:pPr>
        <w:ind w:firstLine="400"/>
        <w:jc w:val="both"/>
      </w:pPr>
      <w:r>
        <w:rPr>
          <w:rStyle w:val="s0"/>
        </w:rPr>
        <w:t>2) аяқталмаған құрылыс объектiлерi;</w:t>
      </w:r>
    </w:p>
    <w:p w:rsidR="00000000" w:rsidRDefault="00B67E93">
      <w:pPr>
        <w:ind w:firstLine="400"/>
        <w:jc w:val="both"/>
      </w:pPr>
      <w:r>
        <w:rPr>
          <w:rStyle w:val="s0"/>
        </w:rPr>
        <w:t>3) орнатылмаған жабдық;</w:t>
      </w:r>
    </w:p>
    <w:p w:rsidR="00000000" w:rsidRDefault="00B67E93">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B67E93">
      <w:pPr>
        <w:jc w:val="both"/>
      </w:pPr>
      <w:r>
        <w:rPr>
          <w:rStyle w:val="s3"/>
        </w:rPr>
        <w:t>20</w:t>
      </w:r>
      <w:r>
        <w:rPr>
          <w:rStyle w:val="s3"/>
        </w:rPr>
        <w:t xml:space="preserve">12.26.12. № 61-V ҚР </w:t>
      </w:r>
      <w:hyperlink r:id="rId1798" w:anchor="sub_id=87" w:history="1">
        <w:r>
          <w:rPr>
            <w:rStyle w:val="a3"/>
            <w:i/>
            <w:iCs/>
            <w:bdr w:val="none" w:sz="0" w:space="0" w:color="auto" w:frame="1"/>
          </w:rPr>
          <w:t>Заңымен</w:t>
        </w:r>
      </w:hyperlink>
      <w:r>
        <w:rPr>
          <w:rStyle w:val="s3"/>
        </w:rPr>
        <w:t xml:space="preserve"> 4-1) тармақшамен толықтырылды (2013 ж. 1 қаңтардан бастап қолданысқа енгізілді) </w:t>
      </w:r>
    </w:p>
    <w:p w:rsidR="00000000" w:rsidRDefault="00B67E93">
      <w:pPr>
        <w:ind w:firstLine="400"/>
        <w:jc w:val="both"/>
      </w:pPr>
      <w:r>
        <w:rPr>
          <w:rStyle w:val="s0"/>
        </w:rPr>
        <w:t xml:space="preserve">4-1) осы Кодекстің </w:t>
      </w:r>
      <w:hyperlink r:id="rId1799" w:anchor="sub_id=1160200" w:history="1">
        <w:r>
          <w:rPr>
            <w:rStyle w:val="a3"/>
          </w:rPr>
          <w:t>116-бабы 2-тармағының 1-1) тармақшасына</w:t>
        </w:r>
      </w:hyperlink>
      <w:r>
        <w:rPr>
          <w:rStyle w:val="s0"/>
        </w:rPr>
        <w:t xml:space="preserve"> сәйкес тіркелген активтерге жатқызылмайтын, қызмет мерзімі бір жылдан асатын активтер;</w:t>
      </w:r>
    </w:p>
    <w:p w:rsidR="00000000" w:rsidRDefault="00B67E93">
      <w:pPr>
        <w:ind w:firstLine="400"/>
        <w:jc w:val="both"/>
      </w:pPr>
      <w:r>
        <w:rPr>
          <w:rStyle w:val="s0"/>
        </w:rPr>
        <w:t>5) бағалы қағаздар;</w:t>
      </w:r>
    </w:p>
    <w:p w:rsidR="00000000" w:rsidRDefault="00B67E93">
      <w:pPr>
        <w:ind w:firstLine="400"/>
        <w:jc w:val="both"/>
      </w:pPr>
      <w:r>
        <w:rPr>
          <w:rStyle w:val="s0"/>
        </w:rPr>
        <w:t>6) қатысу үлесi;</w:t>
      </w:r>
    </w:p>
    <w:p w:rsidR="00000000" w:rsidRDefault="00B67E93">
      <w:pPr>
        <w:jc w:val="both"/>
      </w:pPr>
      <w:r>
        <w:rPr>
          <w:rStyle w:val="s3"/>
        </w:rPr>
        <w:t xml:space="preserve">2013.05.12. № 152-V ҚР </w:t>
      </w:r>
      <w:hyperlink r:id="rId1800" w:anchor="sub_id=87" w:history="1">
        <w:r>
          <w:rPr>
            <w:rStyle w:val="a3"/>
            <w:i/>
            <w:iCs/>
            <w:bdr w:val="none" w:sz="0" w:space="0" w:color="auto" w:frame="1"/>
          </w:rPr>
          <w:t>Заңымен</w:t>
        </w:r>
      </w:hyperlink>
      <w:r>
        <w:rPr>
          <w:rStyle w:val="s3"/>
        </w:rPr>
        <w:t xml:space="preserve"> 6-1) тармақшамен толықтырылды (2014 ж. 1 қаңтардан бастап қолданысқа енгізілді)</w:t>
      </w:r>
    </w:p>
    <w:p w:rsidR="00000000" w:rsidRDefault="00B67E93">
      <w:pPr>
        <w:ind w:firstLine="400"/>
        <w:jc w:val="both"/>
      </w:pPr>
      <w:r>
        <w:rPr>
          <w:rStyle w:val="s0"/>
        </w:rPr>
        <w:t>6-1) инвестициялық алтын;</w:t>
      </w:r>
    </w:p>
    <w:p w:rsidR="00000000" w:rsidRDefault="00B67E93">
      <w:pPr>
        <w:ind w:firstLine="400"/>
        <w:jc w:val="both"/>
      </w:pPr>
      <w:r>
        <w:rPr>
          <w:rStyle w:val="s0"/>
        </w:rPr>
        <w:t>7) құны Қазақстан Республикасының 2000 жылғы 1 қаңтарға дейiн қолданыста болған салық заңнамас</w:t>
      </w:r>
      <w:r>
        <w:rPr>
          <w:rStyle w:val="s0"/>
        </w:rPr>
        <w:t>ына сәйкес толығымен шегерiмге жатқызылған негiзгi құралдар;</w:t>
      </w:r>
    </w:p>
    <w:p w:rsidR="00000000" w:rsidRDefault="00B67E93">
      <w:pPr>
        <w:ind w:firstLine="400"/>
        <w:jc w:val="both"/>
      </w:pPr>
      <w:r>
        <w:rPr>
          <w:rStyle w:val="s0"/>
        </w:rPr>
        <w:t xml:space="preserve">8) Қазақстан Республикасының инвестициялар туралы </w:t>
      </w:r>
      <w:hyperlink r:id="rId1801" w:history="1">
        <w:r>
          <w:rPr>
            <w:rStyle w:val="a3"/>
          </w:rPr>
          <w:t>заңнамасына</w:t>
        </w:r>
      </w:hyperlink>
      <w:r>
        <w:rPr>
          <w:rStyle w:val="s0"/>
        </w:rPr>
        <w:t xml:space="preserve"> сәйкес 2009 жылғы 1 қаңтарға дейiн жасалған келісімшарттар бойынша и</w:t>
      </w:r>
      <w:r>
        <w:rPr>
          <w:rStyle w:val="s0"/>
        </w:rPr>
        <w:t>нвестициялық жоба шеңберiнде пайдалануға берiлген, құны толығымен шегерiмге жатқызылған активтер;</w:t>
      </w:r>
    </w:p>
    <w:p w:rsidR="00000000" w:rsidRDefault="00B67E93">
      <w:pPr>
        <w:ind w:firstLine="400"/>
        <w:jc w:val="both"/>
      </w:pPr>
      <w:r>
        <w:rPr>
          <w:rStyle w:val="s0"/>
        </w:rPr>
        <w:t xml:space="preserve">9) осы Кодекстiң </w:t>
      </w:r>
      <w:hyperlink r:id="rId1802" w:anchor="sub_id=970200" w:history="1">
        <w:r>
          <w:rPr>
            <w:rStyle w:val="a3"/>
          </w:rPr>
          <w:t>97-бабының 2-тармағына</w:t>
        </w:r>
      </w:hyperlink>
      <w:r>
        <w:rPr>
          <w:rStyle w:val="s0"/>
        </w:rPr>
        <w:t xml:space="preserve"> </w:t>
      </w:r>
      <w:r>
        <w:rPr>
          <w:rStyle w:val="s0"/>
        </w:rPr>
        <w:t>сәйкес әлеуметтiк сала объектілеріне жатқызылған мүлiк жатады.</w:t>
      </w:r>
    </w:p>
    <w:p w:rsidR="00000000" w:rsidRDefault="00B67E93">
      <w:pPr>
        <w:jc w:val="both"/>
      </w:pPr>
      <w:r>
        <w:rPr>
          <w:rStyle w:val="s3"/>
        </w:rPr>
        <w:t xml:space="preserve">2011.21.07. № 467-ІV ҚР </w:t>
      </w:r>
      <w:hyperlink r:id="rId1803" w:anchor="sub_id=3026"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804" w:anchor="sub_id=87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3. Осы баптың </w:t>
      </w:r>
      <w:hyperlink r:id="rId1805" w:anchor="sub_id=870100" w:history="1">
        <w:r>
          <w:rPr>
            <w:rStyle w:val="a3"/>
          </w:rPr>
          <w:t>1-тармағының 1) тармақшасында</w:t>
        </w:r>
      </w:hyperlink>
      <w:r>
        <w:rPr>
          <w:rStyle w:val="s0"/>
        </w:rPr>
        <w:t xml:space="preserve"> көрсетiлген (осы баптың </w:t>
      </w:r>
      <w:hyperlink r:id="rId1806" w:anchor="sub_id=870500" w:history="1">
        <w:r>
          <w:rPr>
            <w:rStyle w:val="a3"/>
          </w:rPr>
          <w:t>5</w:t>
        </w:r>
      </w:hyperlink>
      <w:r>
        <w:rPr>
          <w:rStyle w:val="s0"/>
        </w:rPr>
        <w:t xml:space="preserve">, </w:t>
      </w:r>
      <w:hyperlink r:id="rId1807" w:anchor="sub_id=870600" w:history="1">
        <w:r>
          <w:rPr>
            <w:rStyle w:val="a3"/>
          </w:rPr>
          <w:t>6</w:t>
        </w:r>
      </w:hyperlink>
      <w:r>
        <w:rPr>
          <w:rStyle w:val="s0"/>
        </w:rPr>
        <w:t xml:space="preserve"> және </w:t>
      </w:r>
      <w:hyperlink r:id="rId1808" w:anchor="sub_id=871100" w:history="1">
        <w:r>
          <w:rPr>
            <w:rStyle w:val="a3"/>
          </w:rPr>
          <w:t>11-тармақтарында</w:t>
        </w:r>
      </w:hyperlink>
      <w:r>
        <w:rPr>
          <w:rStyle w:val="s0"/>
        </w:rPr>
        <w:t xml:space="preserve"> 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B67E93">
      <w:pPr>
        <w:ind w:firstLine="400"/>
        <w:jc w:val="both"/>
      </w:pPr>
      <w:r>
        <w:rPr>
          <w:rStyle w:val="s0"/>
        </w:rPr>
        <w:t xml:space="preserve">Осы баптың </w:t>
      </w:r>
      <w:hyperlink r:id="rId1809" w:anchor="sub_id=870100" w:history="1">
        <w:r>
          <w:rPr>
            <w:rStyle w:val="a3"/>
          </w:rPr>
          <w:t>1-т</w:t>
        </w:r>
        <w:r>
          <w:rPr>
            <w:rStyle w:val="a3"/>
          </w:rPr>
          <w:t>армағының 2) тармақшасында</w:t>
        </w:r>
      </w:hyperlink>
      <w:r>
        <w:rPr>
          <w:rStyle w:val="s0"/>
        </w:rPr>
        <w:t xml:space="preserve"> көрсетiлген (осы баптың </w:t>
      </w:r>
      <w:hyperlink r:id="rId1810" w:anchor="sub_id=870500" w:history="1">
        <w:r>
          <w:rPr>
            <w:rStyle w:val="a3"/>
          </w:rPr>
          <w:t>5</w:t>
        </w:r>
      </w:hyperlink>
      <w:r>
        <w:rPr>
          <w:rStyle w:val="s0"/>
        </w:rPr>
        <w:t xml:space="preserve">, </w:t>
      </w:r>
      <w:hyperlink r:id="rId1811" w:anchor="sub_id=870600" w:history="1">
        <w:r>
          <w:rPr>
            <w:rStyle w:val="a3"/>
          </w:rPr>
          <w:t>6</w:t>
        </w:r>
      </w:hyperlink>
      <w:r>
        <w:rPr>
          <w:rStyle w:val="s0"/>
        </w:rPr>
        <w:t xml:space="preserve"> және </w:t>
      </w:r>
      <w:hyperlink r:id="rId1812" w:anchor="sub_id=871100" w:history="1">
        <w:r>
          <w:rPr>
            <w:rStyle w:val="a3"/>
          </w:rPr>
          <w:t>11-тармақтарында</w:t>
        </w:r>
      </w:hyperlink>
      <w:r>
        <w:rPr>
          <w:rStyle w:val="s0"/>
        </w:rPr>
        <w:t xml:space="preserve"> көзделген жағдайлардан басқа) жағдайда өсiм әрбір актив бойынша заңды тұлғаның құрылтай құжаттарында көрсетілген салым құны негізге алына отырып айқындалған актив құны мен бастапқы қ</w:t>
      </w:r>
      <w:r>
        <w:rPr>
          <w:rStyle w:val="s0"/>
        </w:rPr>
        <w:t>ұн</w:t>
      </w:r>
      <w:r>
        <w:rPr>
          <w:rStyle w:val="s0"/>
        </w:rPr>
        <w:t xml:space="preserve"> арасындағы оң айырма ретiнде айқындалады.</w:t>
      </w:r>
    </w:p>
    <w:p w:rsidR="00000000" w:rsidRDefault="00B67E93">
      <w:pPr>
        <w:ind w:firstLine="400"/>
        <w:jc w:val="both"/>
      </w:pPr>
      <w:r>
        <w:rPr>
          <w:rStyle w:val="s0"/>
        </w:rPr>
        <w:t xml:space="preserve">Осы баптың </w:t>
      </w:r>
      <w:hyperlink r:id="rId1813" w:anchor="sub_id=870100" w:history="1">
        <w:r>
          <w:rPr>
            <w:rStyle w:val="a3"/>
          </w:rPr>
          <w:t>1-тармағының 3) тармақшасында</w:t>
        </w:r>
      </w:hyperlink>
      <w:r>
        <w:rPr>
          <w:rStyle w:val="s0"/>
        </w:rPr>
        <w:t xml:space="preserve"> көрсетiлген (осы баптың </w:t>
      </w:r>
      <w:hyperlink r:id="rId1814" w:anchor="sub_id=870500" w:history="1">
        <w:r>
          <w:rPr>
            <w:rStyle w:val="a3"/>
          </w:rPr>
          <w:t>5</w:t>
        </w:r>
      </w:hyperlink>
      <w:r>
        <w:rPr>
          <w:rStyle w:val="s0"/>
        </w:rPr>
        <w:t xml:space="preserve">, </w:t>
      </w:r>
      <w:hyperlink r:id="rId1815" w:anchor="sub_id=870600" w:history="1">
        <w:r>
          <w:rPr>
            <w:rStyle w:val="a3"/>
          </w:rPr>
          <w:t>6</w:t>
        </w:r>
      </w:hyperlink>
      <w:r>
        <w:rPr>
          <w:rStyle w:val="s0"/>
        </w:rPr>
        <w:t xml:space="preserve"> және </w:t>
      </w:r>
      <w:hyperlink r:id="rId1816" w:anchor="sub_id=871100" w:history="1">
        <w:r>
          <w:rPr>
            <w:rStyle w:val="a3"/>
          </w:rPr>
          <w:t>11-тармақтарында</w:t>
        </w:r>
      </w:hyperlink>
      <w:r>
        <w:rPr>
          <w:rStyle w:val="s0"/>
        </w:rPr>
        <w:t xml:space="preserve"> көзделген жағдайлардан басқа) жағдайда </w:t>
      </w:r>
      <w:r>
        <w:rPr>
          <w:rStyle w:val="s0"/>
        </w:rPr>
        <w:t>өс</w:t>
      </w:r>
      <w:r>
        <w:rPr>
          <w:rStyle w:val="s0"/>
        </w:rPr>
        <w:t>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B67E93">
      <w:pPr>
        <w:jc w:val="both"/>
      </w:pPr>
      <w:r>
        <w:rPr>
          <w:rStyle w:val="s3"/>
        </w:rPr>
        <w:t xml:space="preserve">2011.21.07. № 467-ІV ҚР </w:t>
      </w:r>
      <w:hyperlink r:id="rId1817" w:anchor="sub_id=3026" w:history="1">
        <w:r>
          <w:rPr>
            <w:rStyle w:val="a3"/>
            <w:i/>
            <w:iCs/>
            <w:bdr w:val="none" w:sz="0" w:space="0" w:color="auto" w:frame="1"/>
          </w:rPr>
          <w:t>Заңымен</w:t>
        </w:r>
      </w:hyperlink>
      <w:r>
        <w:rPr>
          <w:rStyle w:val="s3"/>
        </w:rPr>
        <w:t xml:space="preserve"> 4-</w:t>
      </w:r>
      <w:r>
        <w:rPr>
          <w:rStyle w:val="s3"/>
        </w:rPr>
        <w:t>тармақ өзгертілді (2012 жылғы 1 қаңтардан бастап қолданысқа енгізілді) (</w:t>
      </w:r>
      <w:hyperlink r:id="rId1818" w:anchor="sub_id=870400" w:history="1">
        <w:r>
          <w:rPr>
            <w:rStyle w:val="a3"/>
            <w:i/>
            <w:iCs/>
            <w:bdr w:val="none" w:sz="0" w:space="0" w:color="auto" w:frame="1"/>
          </w:rPr>
          <w:t>бұр.ред.қара</w:t>
        </w:r>
      </w:hyperlink>
      <w:r>
        <w:rPr>
          <w:rStyle w:val="s3"/>
        </w:rPr>
        <w:t xml:space="preserve">); 2012.26.12. № 61-V ҚР </w:t>
      </w:r>
      <w:hyperlink r:id="rId1819" w:anchor="sub_id=8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1820" w:anchor="sub_id=87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Мыналардан:</w:t>
      </w:r>
    </w:p>
    <w:p w:rsidR="00000000" w:rsidRDefault="00B67E93">
      <w:pPr>
        <w:ind w:firstLine="400"/>
        <w:jc w:val="both"/>
      </w:pPr>
      <w:r>
        <w:rPr>
          <w:rStyle w:val="s0"/>
        </w:rPr>
        <w:t xml:space="preserve">осы Кодекстің </w:t>
      </w:r>
      <w:hyperlink r:id="rId1821" w:anchor="sub_id=1150000" w:history="1">
        <w:r>
          <w:rPr>
            <w:rStyle w:val="a3"/>
          </w:rPr>
          <w:t>115-бабының 14) тармақшасында</w:t>
        </w:r>
      </w:hyperlink>
      <w:r>
        <w:rPr>
          <w:rStyle w:val="s0"/>
        </w:rPr>
        <w:t xml:space="preserve"> көрсетілген шығындарды қоспағанда, осы Кодекске сәйкес шегерімдерге жатқызылмайтын шығындардан (шығыстардан);</w:t>
      </w:r>
    </w:p>
    <w:p w:rsidR="00000000" w:rsidRDefault="00B67E93">
      <w:pPr>
        <w:ind w:firstLine="400"/>
        <w:jc w:val="both"/>
      </w:pPr>
      <w:r>
        <w:rPr>
          <w:rStyle w:val="s0"/>
        </w:rPr>
        <w:t xml:space="preserve">осы Кодекстiң </w:t>
      </w:r>
      <w:hyperlink r:id="rId1822" w:anchor="sub_id=1001200" w:history="1">
        <w:r>
          <w:rPr>
            <w:rStyle w:val="a3"/>
          </w:rPr>
          <w:t>100-бабы 12-тармағының</w:t>
        </w:r>
      </w:hyperlink>
      <w:r>
        <w:rPr>
          <w:rStyle w:val="s0"/>
        </w:rPr>
        <w:t xml:space="preserve"> екiншi бөлiгiне сәйкес шегерiмдерге жататын шығындардан (шығыстардан);</w:t>
      </w:r>
    </w:p>
    <w:p w:rsidR="00000000" w:rsidRDefault="00B67E93">
      <w:pPr>
        <w:ind w:firstLine="400"/>
        <w:jc w:val="both"/>
      </w:pPr>
      <w:r>
        <w:rPr>
          <w:rStyle w:val="s0"/>
        </w:rPr>
        <w:t xml:space="preserve">салық төлеушiнiң осы Кодекстiң </w:t>
      </w:r>
      <w:hyperlink r:id="rId1823" w:anchor="sub_id=1000600" w:history="1">
        <w:r>
          <w:rPr>
            <w:rStyle w:val="a3"/>
          </w:rPr>
          <w:t>100-бабы 6</w:t>
        </w:r>
      </w:hyperlink>
      <w:r>
        <w:rPr>
          <w:rStyle w:val="s0"/>
        </w:rPr>
        <w:t xml:space="preserve"> және </w:t>
      </w:r>
      <w:hyperlink r:id="rId1824" w:anchor="sub_id=1001300" w:history="1">
        <w:r>
          <w:rPr>
            <w:rStyle w:val="a3"/>
          </w:rPr>
          <w:t>13-тармақтарының</w:t>
        </w:r>
      </w:hyperlink>
      <w:r>
        <w:rPr>
          <w:rStyle w:val="s0"/>
        </w:rPr>
        <w:t xml:space="preserve">, сондай-ақ </w:t>
      </w:r>
      <w:hyperlink r:id="rId1825"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B67E93">
      <w:pPr>
        <w:ind w:firstLine="400"/>
        <w:jc w:val="both"/>
      </w:pPr>
      <w:r>
        <w:rPr>
          <w:rStyle w:val="s0"/>
        </w:rPr>
        <w:t>амортизациялық аударымдардан басқа, егер осы баптың 12-тармағында өзгеше белгіленбесе, осы баптың 2-тармағының 1), 2), 3), 4) және 4-1) тармақшаларында көрсетілген активтердің бастапқы құны сат</w:t>
      </w:r>
      <w:r>
        <w:rPr>
          <w:rStyle w:val="s0"/>
        </w:rPr>
        <w:t xml:space="preserve">ып алуға, өндіруге, салуға арналған шығындардың, сондай-ақ олардың құнын арттыратын, оның ішінде қаржылық есептіліктің халықаралық стандарттарына және Қазақстан Республикасының бухгалтерлік есеп пен қаржылық есептілік туралы </w:t>
      </w:r>
      <w:hyperlink r:id="rId1826" w:history="1">
        <w:r>
          <w:rPr>
            <w:rStyle w:val="a3"/>
          </w:rPr>
          <w:t>заңнамасының</w:t>
        </w:r>
      </w:hyperlink>
      <w:r>
        <w:rPr>
          <w:rStyle w:val="s0"/>
        </w:rPr>
        <w:t xml:space="preserve"> талаптарына сәйкес олардың құнын сатып алынғаннан кейін арттыратын басқа да шығындардың жиынтық құны болып табылады.</w:t>
      </w:r>
    </w:p>
    <w:p w:rsidR="00000000" w:rsidRDefault="00B67E93">
      <w:pPr>
        <w:jc w:val="both"/>
      </w:pPr>
      <w:r>
        <w:rPr>
          <w:rStyle w:val="s3"/>
        </w:rPr>
        <w:t xml:space="preserve">2012.26.12. № 61-V ҚР </w:t>
      </w:r>
      <w:hyperlink r:id="rId1827" w:anchor="sub_id=87"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 </w:t>
      </w:r>
    </w:p>
    <w:p w:rsidR="00000000" w:rsidRDefault="00B67E93">
      <w:pPr>
        <w:ind w:firstLine="400"/>
        <w:jc w:val="both"/>
      </w:pPr>
      <w:r>
        <w:rPr>
          <w:rStyle w:val="s0"/>
        </w:rPr>
        <w:t>4-1. Осы баптың 2-тармағының 7) және 8) тармақшаларында көрсетілген активтердің бастапқы құны нөлге тең деп танылады.</w:t>
      </w:r>
    </w:p>
    <w:p w:rsidR="00000000" w:rsidRDefault="00B67E93">
      <w:pPr>
        <w:jc w:val="both"/>
      </w:pPr>
      <w:r>
        <w:rPr>
          <w:rStyle w:val="s3"/>
        </w:rPr>
        <w:t xml:space="preserve">2012.26.12. № 61-V ҚР </w:t>
      </w:r>
      <w:hyperlink r:id="rId1828" w:anchor="sub_id=87"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 </w:t>
      </w:r>
    </w:p>
    <w:p w:rsidR="00000000" w:rsidRDefault="00B67E93">
      <w:pPr>
        <w:ind w:firstLine="400"/>
        <w:jc w:val="both"/>
      </w:pPr>
      <w:r>
        <w:rPr>
          <w:rStyle w:val="s0"/>
        </w:rPr>
        <w:t>4-2. Осы баптың 2-тармағының 9) тармақшасында көрсетілген активтердің бастапқы құны деп мұндай активтердің шығ</w:t>
      </w:r>
      <w:r>
        <w:rPr>
          <w:rStyle w:val="s0"/>
        </w:rPr>
        <w:t>ып қалған күнгі қайта бағалануы мен құнсыздануы есепке алынбаған баланстық құны танылады.</w:t>
      </w:r>
    </w:p>
    <w:p w:rsidR="00000000" w:rsidRDefault="00B67E93">
      <w:pPr>
        <w:ind w:firstLine="400"/>
        <w:jc w:val="both"/>
      </w:pPr>
      <w:r>
        <w:rPr>
          <w:rStyle w:val="s0"/>
        </w:rPr>
        <w:t xml:space="preserve">5. Борыштық бағалы қағаздарды қоспағанда, бағалы қағаздар, сондай-ақ қатысу үлесi бойынша: </w:t>
      </w:r>
    </w:p>
    <w:p w:rsidR="00000000" w:rsidRDefault="00B67E93">
      <w:pPr>
        <w:ind w:firstLine="400"/>
        <w:jc w:val="both"/>
      </w:pPr>
      <w:r>
        <w:rPr>
          <w:rStyle w:val="s0"/>
        </w:rPr>
        <w:t>1) өткізу кезiнде - өткiзiлу құны мен бастапқы құн (салым) арасындағы оң а</w:t>
      </w:r>
      <w:r>
        <w:rPr>
          <w:rStyle w:val="s0"/>
        </w:rPr>
        <w:t>йырма;</w:t>
      </w:r>
    </w:p>
    <w:p w:rsidR="00000000" w:rsidRDefault="00B67E93">
      <w:pPr>
        <w:jc w:val="both"/>
      </w:pPr>
      <w:r>
        <w:rPr>
          <w:rStyle w:val="s3"/>
        </w:rPr>
        <w:t xml:space="preserve">2011.21.07. № 467-ІV ҚР </w:t>
      </w:r>
      <w:hyperlink r:id="rId1829" w:anchor="sub_id=3026"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1830" w:anchor="sub_id=87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B67E93">
      <w:pPr>
        <w:ind w:firstLine="400"/>
        <w:jc w:val="both"/>
      </w:pPr>
      <w:r>
        <w:rPr>
          <w:rStyle w:val="s0"/>
        </w:rPr>
        <w:t>3)</w:t>
      </w:r>
      <w:r>
        <w:rPr>
          <w:rStyle w:val="s0"/>
        </w:rPr>
        <w:t xml:space="preserve">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мен бастапқы құн (салым) арасындағы оң айырма әрбір бағалы қағаз, қатысу үлесi бойы</w:t>
      </w:r>
      <w:r>
        <w:rPr>
          <w:rStyle w:val="s0"/>
        </w:rPr>
        <w:t>нша құн өсiмi болып танылады.</w:t>
      </w:r>
    </w:p>
    <w:p w:rsidR="00000000" w:rsidRDefault="00B67E93">
      <w:pPr>
        <w:ind w:firstLine="400"/>
        <w:jc w:val="both"/>
      </w:pPr>
      <w:r>
        <w:rPr>
          <w:rStyle w:val="s0"/>
        </w:rPr>
        <w:t>6. Борыштық бағалы қағаздар бойынша:</w:t>
      </w:r>
    </w:p>
    <w:p w:rsidR="00000000" w:rsidRDefault="00B67E93">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B67E93">
      <w:pPr>
        <w:jc w:val="both"/>
      </w:pPr>
      <w:r>
        <w:rPr>
          <w:rStyle w:val="s3"/>
        </w:rPr>
        <w:t xml:space="preserve">2011.21.07. № </w:t>
      </w:r>
      <w:r>
        <w:rPr>
          <w:rStyle w:val="s3"/>
        </w:rPr>
        <w:t xml:space="preserve">467-ІV ҚР </w:t>
      </w:r>
      <w:hyperlink r:id="rId1831" w:anchor="sub_id=302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832" w:anchor="sub_id=8706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жарғылық капиталға салым ретiнде беру кезiнде - дисконттың амортизациясы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w:t>
      </w:r>
      <w:r>
        <w:rPr>
          <w:rStyle w:val="s0"/>
        </w:rPr>
        <w:t>ғалы</w:t>
      </w:r>
      <w:r>
        <w:rPr>
          <w:rStyle w:val="s0"/>
        </w:rPr>
        <w:t xml:space="preserve"> қағаз құны мен бастапқы құн арасындағы купон ескерiлмеген оң айырма; </w:t>
      </w:r>
    </w:p>
    <w:p w:rsidR="00000000" w:rsidRDefault="00B67E93">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w:t>
      </w:r>
      <w:r>
        <w:rPr>
          <w:rStyle w:val="s0"/>
        </w:rPr>
        <w:t>ақы ескерiле отырып, беру актiсiнде немесе бөлiну балансында көрсетiлген құн мен бастапқы құн арасындағы купон ескерiлмеген оң айырма әрбір бағалы қағаз бойынша құн өсiмi болып танылады.</w:t>
      </w:r>
    </w:p>
    <w:p w:rsidR="00000000" w:rsidRDefault="00B67E93">
      <w:pPr>
        <w:ind w:firstLine="400"/>
        <w:jc w:val="both"/>
      </w:pPr>
      <w:r>
        <w:rPr>
          <w:rStyle w:val="s0"/>
        </w:rPr>
        <w:t>7. Қаржылық есептіліктiң халықаралық стандарттарында және Қазақстан Р</w:t>
      </w:r>
      <w:r>
        <w:rPr>
          <w:rStyle w:val="s0"/>
        </w:rPr>
        <w:t xml:space="preserve">еспубликасының бухгалтерлiк есеп және қаржылық есептілік туралы </w:t>
      </w:r>
      <w:hyperlink r:id="rId1833"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w:t>
      </w:r>
      <w:r>
        <w:rPr>
          <w:rStyle w:val="s0"/>
        </w:rPr>
        <w:t>шығындардың,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B67E93">
      <w:pPr>
        <w:jc w:val="both"/>
      </w:pPr>
      <w:r>
        <w:rPr>
          <w:rStyle w:val="s3"/>
        </w:rPr>
        <w:t xml:space="preserve">2011.21.07. № 467-ІV ҚР </w:t>
      </w:r>
      <w:hyperlink r:id="rId1834" w:anchor="sub_id=3026" w:history="1">
        <w:r>
          <w:rPr>
            <w:rStyle w:val="a3"/>
            <w:i/>
            <w:iCs/>
            <w:bdr w:val="none" w:sz="0" w:space="0" w:color="auto" w:frame="1"/>
          </w:rPr>
          <w:t>Заңымен</w:t>
        </w:r>
      </w:hyperlink>
      <w:r>
        <w:rPr>
          <w:rStyle w:val="s3"/>
        </w:rPr>
        <w:t xml:space="preserve"> 8-тармақ өзгертілді (2012 жылғы 1 қаңтардан бастап қолданысқа енгізілді) (</w:t>
      </w:r>
      <w:hyperlink r:id="rId1835" w:anchor="sub_id=870800" w:history="1">
        <w:r>
          <w:rPr>
            <w:rStyle w:val="a3"/>
            <w:i/>
            <w:iCs/>
            <w:bdr w:val="none" w:sz="0" w:space="0" w:color="auto" w:frame="1"/>
          </w:rPr>
          <w:t>бұр.ред.қара</w:t>
        </w:r>
      </w:hyperlink>
      <w:r>
        <w:rPr>
          <w:rStyle w:val="s3"/>
        </w:rPr>
        <w:t>); 2012.26.12. № 61-V</w:t>
      </w:r>
      <w:r>
        <w:rPr>
          <w:rStyle w:val="s3"/>
        </w:rPr>
        <w:t xml:space="preserve"> ҚР </w:t>
      </w:r>
      <w:hyperlink r:id="rId1836" w:anchor="sub_id=87"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1837" w:anchor="sub_id=8708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B67E93">
      <w:pPr>
        <w:ind w:firstLine="400"/>
        <w:jc w:val="both"/>
      </w:pPr>
      <w:r>
        <w:rPr>
          <w:rStyle w:val="s0"/>
        </w:rPr>
        <w:t>8. Егер осы бапта өзгеше белгіленбесе, заңды тұлғаның құрылтай құжаттарында көрсетілген, бірақ іс жүзінде енгізілген салым мөлшерінен аспайтын құн жарғылық капиталға салымның құны болып табылады.</w:t>
      </w:r>
    </w:p>
    <w:p w:rsidR="00000000" w:rsidRDefault="00B67E93">
      <w:pPr>
        <w:jc w:val="both"/>
      </w:pPr>
      <w:r>
        <w:rPr>
          <w:rStyle w:val="s3"/>
        </w:rPr>
        <w:t xml:space="preserve">2011.21.07. № 467-ІV ҚР </w:t>
      </w:r>
      <w:hyperlink r:id="rId1838" w:anchor="sub_id=3026" w:history="1">
        <w:r>
          <w:rPr>
            <w:rStyle w:val="a3"/>
            <w:i/>
            <w:iCs/>
            <w:bdr w:val="none" w:sz="0" w:space="0" w:color="auto" w:frame="1"/>
          </w:rPr>
          <w:t>Заңымен</w:t>
        </w:r>
      </w:hyperlink>
      <w:r>
        <w:rPr>
          <w:rStyle w:val="s3"/>
        </w:rPr>
        <w:t xml:space="preserve"> 8-1-тармақпен толықтырылды (2012 жылғы 1 қаңтардан бастап қолданысқа енгізілді)</w:t>
      </w:r>
    </w:p>
    <w:p w:rsidR="00000000" w:rsidRDefault="00B67E93">
      <w:pPr>
        <w:ind w:firstLine="400"/>
        <w:jc w:val="both"/>
      </w:pPr>
      <w:r>
        <w:rPr>
          <w:rStyle w:val="s0"/>
        </w:rPr>
        <w:t xml:space="preserve">8-1. Бағалы қағаздарды өткізу кезінде құн өсімінен түсетін табыстар осы Кодекстің </w:t>
      </w:r>
      <w:hyperlink r:id="rId1839" w:anchor="sub_id=1370200" w:history="1">
        <w:r>
          <w:rPr>
            <w:rStyle w:val="a3"/>
          </w:rPr>
          <w:t>137-бабының 2, 3, 4, 4-1 және 4-2-тармақтарының</w:t>
        </w:r>
      </w:hyperlink>
      <w:r>
        <w:rPr>
          <w:rStyle w:val="s0"/>
        </w:rPr>
        <w:t xml:space="preserve"> ережелері ескеріле отырып, жиынтық жылдық табысқа қосылады.</w:t>
      </w:r>
    </w:p>
    <w:p w:rsidR="00000000" w:rsidRDefault="00B67E93">
      <w:pPr>
        <w:ind w:firstLine="400"/>
        <w:jc w:val="both"/>
      </w:pPr>
      <w:r>
        <w:rPr>
          <w:rStyle w:val="s0"/>
        </w:rPr>
        <w:t xml:space="preserve">9. 2012.26.12. № 61-V ҚР </w:t>
      </w:r>
      <w:hyperlink r:id="rId1840"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841" w:anchor="sub_id=870900" w:history="1">
        <w:r>
          <w:rPr>
            <w:rStyle w:val="a3"/>
            <w:i/>
            <w:iCs/>
            <w:bdr w:val="none" w:sz="0" w:space="0" w:color="auto" w:frame="1"/>
          </w:rPr>
          <w:t>бұр.ред.қара</w:t>
        </w:r>
      </w:hyperlink>
      <w:r>
        <w:rPr>
          <w:rStyle w:val="s3"/>
        </w:rPr>
        <w:t>)</w:t>
      </w:r>
    </w:p>
    <w:p w:rsidR="00000000" w:rsidRDefault="00B67E93">
      <w:pPr>
        <w:jc w:val="both"/>
      </w:pPr>
      <w:r>
        <w:rPr>
          <w:rStyle w:val="s3"/>
        </w:rPr>
        <w:t xml:space="preserve">2011.21.07. № 467-ІV ҚР </w:t>
      </w:r>
      <w:hyperlink r:id="rId1842" w:anchor="sub_id=326" w:history="1">
        <w:r>
          <w:rPr>
            <w:rStyle w:val="a3"/>
            <w:i/>
            <w:iCs/>
            <w:bdr w:val="none" w:sz="0" w:space="0" w:color="auto" w:frame="1"/>
          </w:rPr>
          <w:t>Заңымен</w:t>
        </w:r>
      </w:hyperlink>
      <w:r>
        <w:rPr>
          <w:rStyle w:val="s3"/>
        </w:rPr>
        <w:t xml:space="preserve"> 10-тармақ өзгертілді (2009 жылғы 1 қаңтардан бастап қолданысқа енгізілді) (</w:t>
      </w:r>
      <w:hyperlink r:id="rId1843" w:anchor="sub_id=871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67E93">
      <w:pPr>
        <w:ind w:firstLine="400"/>
        <w:jc w:val="both"/>
      </w:pPr>
      <w:r>
        <w:rPr>
          <w:rStyle w:val="s0"/>
        </w:rPr>
        <w:t xml:space="preserve">10. 2012.26.12. № 61-V ҚР </w:t>
      </w:r>
      <w:hyperlink r:id="rId1844"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845" w:anchor="sub_id=871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B67E93">
      <w:pPr>
        <w:ind w:firstLine="400"/>
        <w:jc w:val="both"/>
      </w:pPr>
      <w:r>
        <w:rPr>
          <w:rStyle w:val="s0"/>
        </w:rPr>
        <w:t>1) өткізу кезiнде - өткізу құны мөлшерiнде;</w:t>
      </w:r>
    </w:p>
    <w:p w:rsidR="00000000" w:rsidRDefault="00B67E93">
      <w:pPr>
        <w:jc w:val="both"/>
      </w:pPr>
      <w:r>
        <w:rPr>
          <w:rStyle w:val="s3"/>
        </w:rPr>
        <w:t xml:space="preserve">2011.21.07. № 467-ІV ҚР </w:t>
      </w:r>
      <w:hyperlink r:id="rId1846" w:anchor="sub_id=302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847" w:anchor="sub_id=871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жарғылық капиталға салым ретiнде</w:t>
      </w:r>
      <w:r>
        <w:rPr>
          <w:rStyle w:val="s0"/>
        </w:rPr>
        <w:t xml:space="preserve">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B67E93">
      <w:pPr>
        <w:ind w:firstLine="400"/>
        <w:jc w:val="both"/>
      </w:pPr>
      <w:r>
        <w:rPr>
          <w:rStyle w:val="s0"/>
        </w:rPr>
        <w:t xml:space="preserve">3) бірiгу, қосылу, бөлiну немесе бөлiнiп шығу жолымен заңды тұлғаны қайта ұйымдастыру нәтижесiнде шығып қалу кезiнде - беру </w:t>
      </w:r>
      <w:r>
        <w:rPr>
          <w:rStyle w:val="s0"/>
        </w:rPr>
        <w:t>актiсiнде немесе бөлiну балансында көрсетiлген құн мөлшерiнде айқындалады.</w:t>
      </w:r>
    </w:p>
    <w:p w:rsidR="00000000" w:rsidRDefault="00B67E93">
      <w:pPr>
        <w:jc w:val="both"/>
      </w:pPr>
      <w:r>
        <w:rPr>
          <w:rStyle w:val="s3"/>
        </w:rPr>
        <w:t xml:space="preserve">2012.26.12. № 61-V ҚР </w:t>
      </w:r>
      <w:hyperlink r:id="rId1848" w:anchor="sub_id=87"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w:t>
      </w:r>
      <w:r>
        <w:rPr>
          <w:rStyle w:val="s3"/>
        </w:rPr>
        <w:t>лді) (</w:t>
      </w:r>
      <w:hyperlink r:id="rId1849" w:anchor="sub_id=8712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7-тармақтарында көрсетілген, амортизацияға ж</w:t>
      </w:r>
      <w:r>
        <w:rPr>
          <w:rStyle w:val="s0"/>
        </w:rPr>
        <w:t>атпайтын активтердің бастапқы құнын арттыруға жататын шығындарды ескере отырып осы активтердің өтеусіз алынған мүліктің құны түрінде жылдық жиынтық табысқа енгізілген құны осы баптың мақсаты үшін бастапқы құн болып табылады.</w:t>
      </w:r>
    </w:p>
    <w:p w:rsidR="00000000" w:rsidRDefault="00B67E93">
      <w:pPr>
        <w:ind w:left="1200" w:hanging="800"/>
        <w:jc w:val="both"/>
      </w:pPr>
      <w:r>
        <w:t> </w:t>
      </w:r>
    </w:p>
    <w:p w:rsidR="00000000" w:rsidRDefault="00B67E93">
      <w:pPr>
        <w:ind w:left="1200" w:hanging="800"/>
        <w:jc w:val="both"/>
      </w:pPr>
      <w:bookmarkStart w:id="95" w:name="SUB880000"/>
      <w:bookmarkEnd w:id="95"/>
      <w:r>
        <w:rPr>
          <w:rStyle w:val="s1"/>
        </w:rPr>
        <w:t xml:space="preserve">88-бап. </w:t>
      </w:r>
      <w:r>
        <w:rPr>
          <w:rStyle w:val="s0"/>
          <w:b/>
          <w:bCs/>
        </w:rPr>
        <w:t>Міндеттемелерді есепт</w:t>
      </w:r>
      <w:r>
        <w:rPr>
          <w:rStyle w:val="s0"/>
          <w:b/>
          <w:bCs/>
        </w:rPr>
        <w:t>ен шығарудан түсетін табыс</w:t>
      </w:r>
      <w:r>
        <w:rPr>
          <w:rStyle w:val="s0"/>
        </w:rPr>
        <w:t xml:space="preserve"> </w:t>
      </w:r>
    </w:p>
    <w:p w:rsidR="00000000" w:rsidRDefault="00B67E93">
      <w:pPr>
        <w:ind w:firstLine="400"/>
        <w:jc w:val="both"/>
      </w:pPr>
      <w:r>
        <w:rPr>
          <w:rStyle w:val="s0"/>
        </w:rPr>
        <w:t>1. Міндеттемелерді есептен шығарудан түсетін табысқа:</w:t>
      </w:r>
    </w:p>
    <w:p w:rsidR="00000000" w:rsidRDefault="00B67E93">
      <w:pPr>
        <w:ind w:firstLine="400"/>
        <w:jc w:val="both"/>
      </w:pPr>
      <w:r>
        <w:rPr>
          <w:rStyle w:val="s0"/>
        </w:rPr>
        <w:t>1) салық төлеушінің міндеттемелерін оның кредиторының есептен шығаруы;</w:t>
      </w:r>
    </w:p>
    <w:p w:rsidR="00000000" w:rsidRDefault="00B67E93">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B67E93">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B67E93">
      <w:pPr>
        <w:ind w:firstLine="400"/>
        <w:jc w:val="both"/>
      </w:pPr>
      <w:r>
        <w:rPr>
          <w:rStyle w:val="s0"/>
        </w:rPr>
        <w:t>4) соттың заңды күшіне енген шешімі бойынша міндеттемелерді есептен шығару жатады.</w:t>
      </w:r>
    </w:p>
    <w:p w:rsidR="00000000" w:rsidRDefault="00B67E93">
      <w:pPr>
        <w:jc w:val="both"/>
      </w:pPr>
      <w:r>
        <w:rPr>
          <w:rStyle w:val="s3"/>
        </w:rPr>
        <w:t xml:space="preserve">2009.30.12 № 234-IV </w:t>
      </w:r>
      <w:hyperlink r:id="rId1850" w:anchor="sub_id=88"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1851" w:anchor="sub_id=880200" w:history="1">
        <w:r>
          <w:rPr>
            <w:rStyle w:val="a3"/>
            <w:i/>
            <w:iCs/>
            <w:bdr w:val="none" w:sz="0" w:space="0" w:color="auto" w:frame="1"/>
          </w:rPr>
          <w:t>ред</w:t>
        </w:r>
      </w:hyperlink>
      <w:r>
        <w:rPr>
          <w:rStyle w:val="s3"/>
        </w:rPr>
        <w:t>.қара)</w:t>
      </w:r>
    </w:p>
    <w:p w:rsidR="00000000" w:rsidRDefault="00B67E93">
      <w:pPr>
        <w:ind w:firstLine="400"/>
      </w:pPr>
      <w:r>
        <w:t>2. Мiндеттемеле</w:t>
      </w:r>
      <w:r>
        <w:t xml:space="preserve">рдi есептен шығарудан түсетiн табыс сомасы салық төлеушiнiң бастапқы құжаттарына сәйкес: </w:t>
      </w:r>
    </w:p>
    <w:p w:rsidR="00000000" w:rsidRDefault="00B67E93">
      <w:pPr>
        <w:ind w:firstLine="400"/>
      </w:pPr>
      <w:r>
        <w:t>осы баптың 1-тармағының 1), 3) және 4) тармақшаларында көрсетiлген жағдайларда есептен шығарылған;</w:t>
      </w:r>
    </w:p>
    <w:p w:rsidR="00000000" w:rsidRDefault="00B67E93">
      <w:pPr>
        <w:ind w:firstLine="400"/>
        <w:jc w:val="both"/>
      </w:pPr>
      <w:r>
        <w:t>осы баптың 1-тармағының 2) тармақшасында көрсетiлген жағдайда тарат</w:t>
      </w:r>
      <w:r>
        <w:t>у балансын бекiткен күнi төленуге жататын мiндеттемелердiң сомасына (қосылған құн салығының сомасын қоспағанда) тең болады.</w:t>
      </w:r>
    </w:p>
    <w:p w:rsidR="00000000" w:rsidRDefault="00B67E93">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B67E93">
      <w:pPr>
        <w:ind w:firstLine="400"/>
        <w:jc w:val="both"/>
      </w:pPr>
      <w:r>
        <w:rPr>
          <w:rStyle w:val="s0"/>
        </w:rPr>
        <w:t>4. Міндеттеме</w:t>
      </w:r>
      <w:r>
        <w:rPr>
          <w:rStyle w:val="s0"/>
        </w:rPr>
        <w:t xml:space="preserve">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 </w:t>
      </w:r>
    </w:p>
    <w:p w:rsidR="00000000" w:rsidRDefault="00B67E93">
      <w:pPr>
        <w:ind w:left="1200" w:hanging="800"/>
        <w:jc w:val="both"/>
      </w:pPr>
      <w:r>
        <w:rPr>
          <w:rStyle w:val="s1"/>
        </w:rPr>
        <w:t> </w:t>
      </w:r>
    </w:p>
    <w:p w:rsidR="00000000" w:rsidRDefault="00B67E93">
      <w:pPr>
        <w:jc w:val="both"/>
      </w:pPr>
      <w:bookmarkStart w:id="96" w:name="SUB890000"/>
      <w:bookmarkEnd w:id="96"/>
      <w:r>
        <w:rPr>
          <w:rStyle w:val="s3"/>
        </w:rPr>
        <w:t xml:space="preserve">2012.26.12. № 61-V ҚР </w:t>
      </w:r>
      <w:hyperlink r:id="rId1852" w:anchor="sub_id=89" w:history="1">
        <w:r>
          <w:rPr>
            <w:rStyle w:val="a3"/>
            <w:i/>
            <w:iCs/>
            <w:bdr w:val="none" w:sz="0" w:space="0" w:color="auto" w:frame="1"/>
          </w:rPr>
          <w:t>Заңымен</w:t>
        </w:r>
      </w:hyperlink>
      <w:r>
        <w:rPr>
          <w:rStyle w:val="s3"/>
        </w:rPr>
        <w:t xml:space="preserve"> 89-бап жаңа редакцияда (2013 ж. 1 қаңтардан бастап қолданысқа енгізілді) (</w:t>
      </w:r>
      <w:hyperlink r:id="rId1853" w:anchor="sub_id=8900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B67E93">
      <w:pPr>
        <w:ind w:left="1200" w:hanging="800"/>
        <w:jc w:val="both"/>
      </w:pPr>
      <w:r>
        <w:rPr>
          <w:rStyle w:val="s1"/>
        </w:rPr>
        <w:t xml:space="preserve">89-бап. Күмәндi мiндеттемелер бойынша түсетін табыс </w:t>
      </w:r>
    </w:p>
    <w:p w:rsidR="00000000" w:rsidRDefault="00B67E93">
      <w:pPr>
        <w:ind w:firstLine="400"/>
        <w:jc w:val="both"/>
      </w:pPr>
      <w:r>
        <w:rPr>
          <w:rStyle w:val="s0"/>
        </w:rPr>
        <w:t xml:space="preserve">1. Сатып алынған тауарлар (жұмыстар, көрсетілетін қызметтер) бойынша, сондай-ақ осы Кодекстiң </w:t>
      </w:r>
      <w:hyperlink r:id="rId1854" w:anchor="sub_id=1630200" w:history="1">
        <w:r>
          <w:rPr>
            <w:rStyle w:val="a3"/>
          </w:rPr>
          <w:t>163-бабының 2-тармағ</w:t>
        </w:r>
        <w:r>
          <w:rPr>
            <w:rStyle w:val="a3"/>
          </w:rPr>
          <w:t>ына</w:t>
        </w:r>
      </w:hyperlink>
      <w:r>
        <w:rPr>
          <w:rStyle w:val="s0"/>
        </w:rPr>
        <w:t xml:space="preserve"> сәйкес айқындалатын, қызметкерлердің есепке жазылған табыстары бойынша туындаған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w:t>
      </w:r>
      <w:r>
        <w:rPr>
          <w:rStyle w:val="s0"/>
        </w:rPr>
        <w:t>, микрокредиттер) жөніндегі күмәнді міндеттемелер бойынша табысқа алынған кредиттің (қарыздың, микрокредиттің) сомасы қосылмайды.</w:t>
      </w:r>
    </w:p>
    <w:p w:rsidR="00000000" w:rsidRDefault="00B67E93">
      <w:pPr>
        <w:ind w:firstLine="400"/>
        <w:jc w:val="both"/>
      </w:pPr>
      <w:r>
        <w:rPr>
          <w:rStyle w:val="s0"/>
        </w:rPr>
        <w:t xml:space="preserve">Көрсетілген күмәнді міндеттемелер осы Кодекстің </w:t>
      </w:r>
      <w:hyperlink r:id="rId1855" w:anchor="sub_id=2280000" w:history="1">
        <w:r>
          <w:rPr>
            <w:rStyle w:val="a3"/>
          </w:rPr>
          <w:t>8-бөлімінде</w:t>
        </w:r>
      </w:hyperlink>
      <w:r>
        <w:rPr>
          <w:rStyle w:val="s0"/>
        </w:rPr>
        <w:t xml:space="preserve"> белгіленген тәртіппен есепке жатқызылудан алып тасталуға жататын қосылған құн салығын қоспағанда, салық төлеушiнiң жылдық жиынтық табысына енгізілуге жатады.</w:t>
      </w:r>
    </w:p>
    <w:p w:rsidR="00000000" w:rsidRDefault="00B67E93">
      <w:pPr>
        <w:ind w:firstLine="400"/>
        <w:jc w:val="both"/>
      </w:pPr>
      <w:r>
        <w:rPr>
          <w:rStyle w:val="s0"/>
        </w:rPr>
        <w:t>2. Күмәнді міндеттеме бойынша табыс:</w:t>
      </w:r>
    </w:p>
    <w:p w:rsidR="00000000" w:rsidRDefault="00B67E93">
      <w:pPr>
        <w:ind w:firstLine="400"/>
        <w:jc w:val="both"/>
      </w:pPr>
      <w:r>
        <w:rPr>
          <w:rStyle w:val="s0"/>
        </w:rPr>
        <w:t>1) кредит (қарыз, микрокредит) шарттары бо</w:t>
      </w:r>
      <w:r>
        <w:rPr>
          <w:rStyle w:val="s0"/>
        </w:rPr>
        <w:t>йынша туындаған күмәнді міндеттемелер бойынша - кредит (қарыз, микрокредит) шартының талаптарына сәйкес сыйақы төлеу мерзімі басталған күннен кейінгі күннен бастап;</w:t>
      </w:r>
    </w:p>
    <w:p w:rsidR="00000000" w:rsidRDefault="00B67E93">
      <w:pPr>
        <w:ind w:firstLine="400"/>
        <w:jc w:val="both"/>
      </w:pPr>
      <w:r>
        <w:rPr>
          <w:rStyle w:val="s0"/>
        </w:rPr>
        <w:t>2) лизинг шарттары бойынша туындаған күмәнді міндеттемелер бойынша - лизинг шартының талапт</w:t>
      </w:r>
      <w:r>
        <w:rPr>
          <w:rStyle w:val="s0"/>
        </w:rPr>
        <w:t>арына сәйкес лизингтік төлемді төлеу мерзімі басталған күннен кейінгі күннен бастап;</w:t>
      </w:r>
    </w:p>
    <w:p w:rsidR="00000000" w:rsidRDefault="00B67E93">
      <w:pPr>
        <w:ind w:firstLine="400"/>
        <w:jc w:val="both"/>
      </w:pPr>
      <w:r>
        <w:rPr>
          <w:rStyle w:val="s0"/>
        </w:rPr>
        <w:t xml:space="preserve">3) қызметкерлердің есепке жазылған табыстары бойынша туындаған күмәнді міндеттемелер бойынша - осы Кодекстің </w:t>
      </w:r>
      <w:hyperlink r:id="rId1856" w:anchor="sub_id=1630200" w:history="1">
        <w:r>
          <w:rPr>
            <w:rStyle w:val="a3"/>
          </w:rPr>
          <w:t>163-бабының 2-тармағына</w:t>
        </w:r>
      </w:hyperlink>
      <w:r>
        <w:rPr>
          <w:rStyle w:val="s0"/>
        </w:rPr>
        <w:t xml:space="preserve"> сәйкес қызметкерлердің табыстарын есепке жазған күннен бастап;</w:t>
      </w:r>
    </w:p>
    <w:p w:rsidR="00000000" w:rsidRDefault="00B67E93">
      <w:pPr>
        <w:ind w:firstLine="400"/>
        <w:jc w:val="both"/>
      </w:pPr>
      <w:r>
        <w:rPr>
          <w:rStyle w:val="s0"/>
        </w:rPr>
        <w:t>4) осы тармақтың 1) - 3) тармақшаларында көрсетілмеген күмәнді міндеттемелер бойынша:</w:t>
      </w:r>
    </w:p>
    <w:p w:rsidR="00000000" w:rsidRDefault="00B67E93">
      <w:pPr>
        <w:ind w:firstLine="400"/>
        <w:jc w:val="both"/>
      </w:pPr>
      <w:r>
        <w:rPr>
          <w:rStyle w:val="s0"/>
        </w:rPr>
        <w:t>сатып алынған тауарлар (жұмыстар, көрсетілетін қызметтер) бо</w:t>
      </w:r>
      <w:r>
        <w:rPr>
          <w:rStyle w:val="s0"/>
        </w:rPr>
        <w:t>йынша орындау мерзімі айқындалған міндеттемелерді орындау мерзімі аяқталған күннен кейінгі күннен бастап;</w:t>
      </w:r>
    </w:p>
    <w:p w:rsidR="00000000" w:rsidRDefault="00B67E93">
      <w:pPr>
        <w:ind w:firstLine="400"/>
        <w:jc w:val="both"/>
      </w:pPr>
      <w:r>
        <w:rPr>
          <w:rStyle w:val="s0"/>
        </w:rPr>
        <w:t>сатып алынған тауарлар (жұмыстар, көрсетілетін қызметтер) бойынша орындау мерзімі айқындалмаған міндеттемелер бойынша тауарды берген, жұмыстарды орынд</w:t>
      </w:r>
      <w:r>
        <w:rPr>
          <w:rStyle w:val="s0"/>
        </w:rPr>
        <w:t>аған, қызметтерді көрсеткен күннен бастап есептелетін үш жылдық кезең аяқталған салық кезеңінде танылады.</w:t>
      </w:r>
    </w:p>
    <w:p w:rsidR="00000000" w:rsidRDefault="00B67E93">
      <w:pPr>
        <w:ind w:left="1200" w:hanging="800"/>
        <w:jc w:val="both"/>
      </w:pPr>
      <w:r>
        <w:t> </w:t>
      </w:r>
    </w:p>
    <w:p w:rsidR="00000000" w:rsidRDefault="00B67E93">
      <w:pPr>
        <w:jc w:val="both"/>
      </w:pPr>
      <w:bookmarkStart w:id="97" w:name="SUB89010000"/>
      <w:bookmarkEnd w:id="97"/>
      <w:r>
        <w:rPr>
          <w:rStyle w:val="s3"/>
        </w:rPr>
        <w:t xml:space="preserve">2013.05.12. № 152-V ҚР </w:t>
      </w:r>
      <w:hyperlink r:id="rId1857" w:anchor="sub_id=891" w:history="1">
        <w:r>
          <w:rPr>
            <w:rStyle w:val="a3"/>
            <w:i/>
            <w:iCs/>
            <w:bdr w:val="none" w:sz="0" w:space="0" w:color="auto" w:frame="1"/>
          </w:rPr>
          <w:t>Заңымен</w:t>
        </w:r>
      </w:hyperlink>
      <w:r>
        <w:rPr>
          <w:rStyle w:val="s3"/>
        </w:rPr>
        <w:t xml:space="preserve"> </w:t>
      </w:r>
      <w:r>
        <w:rPr>
          <w:rStyle w:val="s3"/>
        </w:rPr>
        <w:t>89-1-баппен толықтырылды (2012 ж. 1 қаңтардан бастап қолданысқа енгізілді)</w:t>
      </w:r>
    </w:p>
    <w:p w:rsidR="00000000" w:rsidRDefault="00B67E93">
      <w:pPr>
        <w:ind w:left="1200" w:hanging="800"/>
        <w:jc w:val="both"/>
      </w:pPr>
      <w:r>
        <w:rPr>
          <w:rStyle w:val="s1"/>
        </w:rPr>
        <w:t>89-1-бап. Сақтандыру, қайта сақтандыру ұйымының сақтандыру, қайта сақтандыру шарттары бойынша табыстары</w:t>
      </w:r>
    </w:p>
    <w:p w:rsidR="00000000" w:rsidRDefault="00B67E93">
      <w:pPr>
        <w:ind w:firstLine="400"/>
        <w:jc w:val="both"/>
      </w:pPr>
      <w:r>
        <w:rPr>
          <w:rStyle w:val="s0"/>
        </w:rPr>
        <w:t>1. Сақтандыру, қайта сақтандыру ұйымының:</w:t>
      </w:r>
    </w:p>
    <w:p w:rsidR="00000000" w:rsidRDefault="00B67E93">
      <w:pPr>
        <w:ind w:firstLine="400"/>
        <w:jc w:val="both"/>
      </w:pPr>
      <w:r>
        <w:rPr>
          <w:rStyle w:val="s0"/>
        </w:rPr>
        <w:t>1) сақтандыру сыйлықақылары (жарнал</w:t>
      </w:r>
      <w:r>
        <w:rPr>
          <w:rStyle w:val="s0"/>
        </w:rPr>
        <w:t>ары);</w:t>
      </w:r>
    </w:p>
    <w:p w:rsidR="00000000" w:rsidRDefault="00B67E93">
      <w:pPr>
        <w:jc w:val="both"/>
      </w:pPr>
      <w:r>
        <w:rPr>
          <w:rStyle w:val="s3"/>
        </w:rPr>
        <w:t xml:space="preserve">2014.07.03. № 177-V ҚР </w:t>
      </w:r>
      <w:hyperlink r:id="rId1858" w:anchor="sub_id=8901" w:history="1">
        <w:r>
          <w:rPr>
            <w:rStyle w:val="a3"/>
            <w:i/>
            <w:iCs/>
            <w:bdr w:val="none" w:sz="0" w:space="0" w:color="auto" w:frame="1"/>
          </w:rPr>
          <w:t>Заңымен</w:t>
        </w:r>
      </w:hyperlink>
      <w:r>
        <w:rPr>
          <w:rStyle w:val="s3"/>
        </w:rPr>
        <w:t xml:space="preserve"> 2) тармақша жаңа редакцияда (2012 ж. 1 қаңтардан бастап қолданысқа енгізілді) (</w:t>
      </w:r>
      <w:hyperlink r:id="rId1859" w:anchor="sub_id=890100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w:t>
      </w:r>
    </w:p>
    <w:p w:rsidR="00000000" w:rsidRDefault="00B67E93">
      <w:pPr>
        <w:ind w:firstLine="400"/>
        <w:jc w:val="both"/>
      </w:pPr>
      <w:r>
        <w:rPr>
          <w:rStyle w:val="s0"/>
        </w:rPr>
        <w:t>3) сақтандыру төлемдері бойынша шығ</w:t>
      </w:r>
      <w:r>
        <w:rPr>
          <w:rStyle w:val="s0"/>
        </w:rPr>
        <w:t>ыстарды өтеу;</w:t>
      </w:r>
    </w:p>
    <w:p w:rsidR="00000000" w:rsidRDefault="00B67E93">
      <w:pPr>
        <w:ind w:firstLine="400"/>
        <w:jc w:val="both"/>
      </w:pPr>
      <w:r>
        <w:rPr>
          <w:rStyle w:val="s0"/>
        </w:rPr>
        <w:t xml:space="preserve">4) осы Кодекстің </w:t>
      </w:r>
      <w:hyperlink r:id="rId1860" w:anchor="sub_id=900300" w:history="1">
        <w:r>
          <w:rPr>
            <w:rStyle w:val="a3"/>
          </w:rPr>
          <w:t>90-бабының 3-тармағында</w:t>
        </w:r>
      </w:hyperlink>
      <w:r>
        <w:rPr>
          <w:rStyle w:val="s0"/>
        </w:rPr>
        <w:t xml:space="preserve"> және </w:t>
      </w:r>
      <w:hyperlink r:id="rId1861" w:anchor="sub_id=950000" w:history="1">
        <w:r>
          <w:rPr>
            <w:rStyle w:val="a3"/>
          </w:rPr>
          <w:t>95-бабында</w:t>
        </w:r>
      </w:hyperlink>
      <w:r>
        <w:rPr>
          <w:rStyle w:val="s0"/>
        </w:rPr>
        <w:t xml:space="preserve"> көрсетілген табыс</w:t>
      </w:r>
      <w:r>
        <w:rPr>
          <w:rStyle w:val="s0"/>
        </w:rPr>
        <w:t>тарды қоспағанда, сақтандыру, қайта сақтандыру шарттары бойынша өзге табыстар түріндегі табыстары сақтандыру, қайта сақтандыру шарттары бойынша сақтандыру, қайта сақтандыру ұйымының табыстары деп танылады.</w:t>
      </w:r>
    </w:p>
    <w:p w:rsidR="00000000" w:rsidRDefault="00B67E93">
      <w:pPr>
        <w:ind w:firstLine="400"/>
        <w:jc w:val="both"/>
      </w:pPr>
      <w:r>
        <w:rPr>
          <w:rStyle w:val="s0"/>
        </w:rPr>
        <w:t>2. Осы баптың ережелері сақтандыру, қайта сақтанды</w:t>
      </w:r>
      <w:r>
        <w:rPr>
          <w:rStyle w:val="s0"/>
        </w:rPr>
        <w:t xml:space="preserve">ру шарттары бойынша сақтандыру сыйлықақылары түріндегі табыс халықаралық қаржылық есептілік стандарттарына және Қазақстан Республикасының бухгалтерлік есеп пен қаржылық есептілік туралы </w:t>
      </w:r>
      <w:hyperlink r:id="rId1862" w:history="1">
        <w:r>
          <w:rPr>
            <w:rStyle w:val="a3"/>
          </w:rPr>
          <w:t>заңна</w:t>
        </w:r>
        <w:r>
          <w:rPr>
            <w:rStyle w:val="a3"/>
          </w:rPr>
          <w:t>масының</w:t>
        </w:r>
      </w:hyperlink>
      <w:r>
        <w:rPr>
          <w:rStyle w:val="s0"/>
        </w:rPr>
        <w:t xml:space="preserve"> талаптарына сәйкес 2012 жылғы 1 қаңтарға дейін толық мөлшерде деп танылған осындай шарттарға қолданылмайды.</w:t>
      </w:r>
    </w:p>
    <w:p w:rsidR="00000000" w:rsidRDefault="00B67E93">
      <w:pPr>
        <w:jc w:val="both"/>
      </w:pPr>
      <w:r>
        <w:rPr>
          <w:rStyle w:val="s3"/>
        </w:rPr>
        <w:t xml:space="preserve">2014.07.03. № 177-V ҚР </w:t>
      </w:r>
      <w:hyperlink r:id="rId1863" w:anchor="sub_id=8901" w:history="1">
        <w:r>
          <w:rPr>
            <w:rStyle w:val="a3"/>
            <w:i/>
            <w:iCs/>
            <w:bdr w:val="none" w:sz="0" w:space="0" w:color="auto" w:frame="1"/>
          </w:rPr>
          <w:t>Заңымен</w:t>
        </w:r>
      </w:hyperlink>
      <w:r>
        <w:rPr>
          <w:rStyle w:val="s3"/>
        </w:rPr>
        <w:t xml:space="preserve"> 3-тармақ жаңа редакцияда (2</w:t>
      </w:r>
      <w:r>
        <w:rPr>
          <w:rStyle w:val="s3"/>
        </w:rPr>
        <w:t>012 ж. 1 қаңтардан бастап қолданысқа енгізілді) (</w:t>
      </w:r>
      <w:hyperlink r:id="rId1864" w:anchor="sub_id=8901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Есепті салық кезеңінің соңында Қазақстан Республикасының сақтандыру және сақтандыру қызметі туралы заңн</w:t>
      </w:r>
      <w:r>
        <w:rPr>
          <w:rStyle w:val="s0"/>
        </w:rPr>
        <w:t>амасына сәйкес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w:t>
      </w:r>
      <w:r>
        <w:rPr>
          <w:rStyle w:val="s0"/>
        </w:rPr>
        <w:t>ң</w:t>
      </w:r>
      <w:r>
        <w:rPr>
          <w:rStyle w:val="s0"/>
        </w:rPr>
        <w:t xml:space="preserve"> мөлшері арасындағы оң айырма сақтандыру, қайта сақтандыру ұйымының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 түріндегі таб</w:t>
      </w:r>
      <w:r>
        <w:rPr>
          <w:rStyle w:val="s0"/>
        </w:rPr>
        <w:t>ысы деп танылады.</w:t>
      </w:r>
    </w:p>
    <w:p w:rsidR="00000000" w:rsidRDefault="00B67E93">
      <w:pPr>
        <w:ind w:firstLine="400"/>
        <w:jc w:val="both"/>
      </w:pPr>
      <w:r>
        <w:rPr>
          <w:rStyle w:val="s0"/>
        </w:rPr>
        <w:t>4. Зиян келтірген тұлғаға кері талап қою (регресс) құқығы негізінде сақтандыру төлемдері бойынша сақтандыру, қайта сақтандыру ұйымының және (немесе) қайта сақтандыру шартына сәйкес қайта сақтандыру ұйымының шығыстарын өтеу сақтандыру, қай</w:t>
      </w:r>
      <w:r>
        <w:rPr>
          <w:rStyle w:val="s0"/>
        </w:rPr>
        <w:t>та сақтандыру ұйымының сақтандыру төлемдері бойынша шығыстарды өтеу түріндегі табысы деп танылады.</w:t>
      </w:r>
    </w:p>
    <w:p w:rsidR="00000000" w:rsidRDefault="00B67E93">
      <w:pPr>
        <w:ind w:firstLine="400"/>
        <w:jc w:val="both"/>
      </w:pPr>
      <w:r>
        <w:rPr>
          <w:rStyle w:val="s0"/>
        </w:rPr>
        <w:t>Бұл ретте 2012 жылғы 1 қаңтарға дейін күшіне енген жинақтаушы сақтандыру, қайта сақтандыру шарты, жинақтаушы емес сақтандыру, өмірді қайта сақтандыру шарты б</w:t>
      </w:r>
      <w:r>
        <w:rPr>
          <w:rStyle w:val="s0"/>
        </w:rPr>
        <w:t>ойынша сақтандыру жарналары түріндегі табыстар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w:t>
      </w:r>
      <w:r>
        <w:rPr>
          <w:rStyle w:val="s0"/>
        </w:rPr>
        <w:t>тын осындай шарттар бойынша сақтандыру, қайта сақтандыру ұйымының сақтандыру төлемдері бойынша шығыстарды өтеу түріндегі табысы мынадай формула бойынша айқындалады:</w:t>
      </w:r>
    </w:p>
    <w:p w:rsidR="00000000" w:rsidRDefault="00B67E93">
      <w:pPr>
        <w:ind w:firstLine="400"/>
        <w:jc w:val="both"/>
      </w:pPr>
      <w:r>
        <w:rPr>
          <w:rStyle w:val="s0"/>
        </w:rPr>
        <w:t>Т * (А/Б), мұнда:</w:t>
      </w:r>
    </w:p>
    <w:p w:rsidR="00000000" w:rsidRDefault="00B67E93">
      <w:pPr>
        <w:ind w:firstLine="400"/>
        <w:jc w:val="both"/>
      </w:pPr>
      <w:r>
        <w:rPr>
          <w:rStyle w:val="s0"/>
        </w:rPr>
        <w:t>Т - есепті салық кезеңінде алуға жататын (алынған) сақтандыру төлемдері бойынша шығыстарды өтеу түріндегі табыс;</w:t>
      </w:r>
    </w:p>
    <w:p w:rsidR="00000000" w:rsidRDefault="00B67E93">
      <w:pPr>
        <w:ind w:firstLine="400"/>
        <w:jc w:val="both"/>
      </w:pPr>
      <w:r>
        <w:rPr>
          <w:rStyle w:val="s0"/>
        </w:rPr>
        <w:t>А - 2011 жылғы 31 желтоқсаннан кейін есепті салық кезеңінде сақтандыру төлемдері бойынша шығыстарды өтеу түріндегі табысты тану күнін қоса алуғ</w:t>
      </w:r>
      <w:r>
        <w:rPr>
          <w:rStyle w:val="s0"/>
        </w:rPr>
        <w:t>а жататын (алынған) сақтандыру жарналары;</w:t>
      </w:r>
    </w:p>
    <w:p w:rsidR="00000000" w:rsidRDefault="00B67E93">
      <w:pPr>
        <w:ind w:firstLine="400"/>
        <w:jc w:val="both"/>
      </w:pPr>
      <w:r>
        <w:rPr>
          <w:rStyle w:val="s0"/>
        </w:rPr>
        <w:t>Б - шарт күшіне енген күннен бастап есепті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B67E93">
      <w:pPr>
        <w:ind w:left="1200" w:hanging="800"/>
        <w:jc w:val="both"/>
      </w:pPr>
      <w:r>
        <w:t> </w:t>
      </w:r>
    </w:p>
    <w:p w:rsidR="00000000" w:rsidRDefault="00B67E93">
      <w:pPr>
        <w:jc w:val="both"/>
      </w:pPr>
      <w:bookmarkStart w:id="98" w:name="SUB900000"/>
      <w:bookmarkEnd w:id="98"/>
      <w:r>
        <w:rPr>
          <w:rStyle w:val="s3"/>
        </w:rPr>
        <w:t xml:space="preserve">2009.13.02. </w:t>
      </w:r>
      <w:hyperlink r:id="rId1865" w:anchor="sub_id=3" w:history="1">
        <w:r>
          <w:rPr>
            <w:rStyle w:val="a3"/>
            <w:i/>
            <w:iCs/>
            <w:bdr w:val="none" w:sz="0" w:space="0" w:color="auto" w:frame="1"/>
          </w:rPr>
          <w:t>№ 135-ІV</w:t>
        </w:r>
      </w:hyperlink>
      <w:r>
        <w:rPr>
          <w:rStyle w:val="s3"/>
        </w:rPr>
        <w:t xml:space="preserve"> ҚР Заңымен 90-бап өзгертілді (бұр.</w:t>
      </w:r>
      <w:hyperlink r:id="rId1866" w:anchor="sub_id=900000" w:history="1">
        <w:r>
          <w:rPr>
            <w:rStyle w:val="a3"/>
            <w:i/>
            <w:iCs/>
            <w:bdr w:val="none" w:sz="0" w:space="0" w:color="auto" w:frame="1"/>
          </w:rPr>
          <w:t>ред</w:t>
        </w:r>
      </w:hyperlink>
      <w:r>
        <w:rPr>
          <w:rStyle w:val="s3"/>
        </w:rPr>
        <w:t>.қара)</w:t>
      </w:r>
    </w:p>
    <w:p w:rsidR="00000000" w:rsidRDefault="00B67E93">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B67E93">
      <w:pPr>
        <w:jc w:val="both"/>
      </w:pPr>
      <w:r>
        <w:rPr>
          <w:rStyle w:val="s3"/>
        </w:rPr>
        <w:t xml:space="preserve">2011.21.07 № 467-IV ҚР </w:t>
      </w:r>
      <w:hyperlink r:id="rId1867" w:anchor="sub_id=20000" w:history="1">
        <w:r>
          <w:rPr>
            <w:rStyle w:val="a3"/>
            <w:i/>
            <w:iCs/>
            <w:bdr w:val="none" w:sz="0" w:space="0" w:color="auto" w:frame="1"/>
          </w:rPr>
          <w:t>Заңына</w:t>
        </w:r>
      </w:hyperlink>
      <w:r>
        <w:rPr>
          <w:rStyle w:val="s3"/>
        </w:rPr>
        <w:t xml:space="preserve"> сәйкес 1-тармағының қолданысы 2009 ж. 1 қаңтардан бастап 2013 ж. 1 </w:t>
      </w:r>
      <w:r>
        <w:rPr>
          <w:rStyle w:val="s3"/>
        </w:rPr>
        <w:t>қаңтарға</w:t>
      </w:r>
      <w:r>
        <w:rPr>
          <w:rStyle w:val="s3"/>
        </w:rPr>
        <w:t xml:space="preserve"> дейін тоқтатылды. </w:t>
      </w:r>
    </w:p>
    <w:p w:rsidR="00000000" w:rsidRDefault="00B67E93">
      <w:pPr>
        <w:jc w:val="both"/>
      </w:pPr>
      <w:r>
        <w:rPr>
          <w:rStyle w:val="s3"/>
        </w:rPr>
        <w:t xml:space="preserve">2013 ж. 1 қаңтардан бастап 2014 ж. 1 қаңтарға дейін тоқтата тұру кезеңінде 2011.21.07 № 467-IV ҚР Заңның </w:t>
      </w:r>
      <w:hyperlink r:id="rId1868" w:anchor="sub_id=70000" w:history="1">
        <w:r>
          <w:rPr>
            <w:rStyle w:val="a3"/>
            <w:i/>
            <w:iCs/>
            <w:bdr w:val="none" w:sz="0" w:space="0" w:color="auto" w:frame="1"/>
          </w:rPr>
          <w:t>7-бабының</w:t>
        </w:r>
      </w:hyperlink>
      <w:r>
        <w:rPr>
          <w:rStyle w:val="s3"/>
        </w:rPr>
        <w:t xml:space="preserve"> редакциясында қолданылды </w:t>
      </w:r>
    </w:p>
    <w:p w:rsidR="00000000" w:rsidRDefault="00B67E93">
      <w:pPr>
        <w:jc w:val="both"/>
      </w:pPr>
      <w:r>
        <w:rPr>
          <w:rStyle w:val="s3"/>
        </w:rPr>
        <w:t>2009</w:t>
      </w:r>
      <w:r>
        <w:rPr>
          <w:rStyle w:val="s3"/>
        </w:rPr>
        <w:t xml:space="preserve">.16.11. № 200-ІV ҚР </w:t>
      </w:r>
      <w:hyperlink r:id="rId1869" w:anchor="sub_id=335"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1870" w:anchor="sub_id=900101" w:history="1">
        <w:r>
          <w:rPr>
            <w:rStyle w:val="a3"/>
            <w:i/>
            <w:iCs/>
            <w:bdr w:val="none" w:sz="0" w:space="0" w:color="auto" w:frame="1"/>
          </w:rPr>
          <w:t>ред</w:t>
        </w:r>
      </w:hyperlink>
      <w:r>
        <w:rPr>
          <w:rStyle w:val="s3"/>
        </w:rPr>
        <w:t xml:space="preserve">.қара); 2012.26.11. № 57-V ҚР </w:t>
      </w:r>
      <w:hyperlink r:id="rId1871" w:anchor="sub_id=90"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1872" w:anchor="sub_id=900100" w:history="1">
        <w:r>
          <w:rPr>
            <w:rStyle w:val="a3"/>
            <w:i/>
            <w:iCs/>
            <w:bdr w:val="none" w:sz="0" w:space="0" w:color="auto" w:frame="1"/>
          </w:rPr>
          <w:t>бұр.ред.қара</w:t>
        </w:r>
      </w:hyperlink>
      <w:r>
        <w:rPr>
          <w:rStyle w:val="s3"/>
        </w:rPr>
        <w:t xml:space="preserve">); 2012.26.12. № 61-V ҚР </w:t>
      </w:r>
      <w:hyperlink r:id="rId1873" w:anchor="sub_id=9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874" w:anchor="sub_id=900100" w:history="1">
        <w:r>
          <w:rPr>
            <w:rStyle w:val="a3"/>
            <w:i/>
            <w:iCs/>
            <w:bdr w:val="none" w:sz="0" w:space="0" w:color="auto" w:frame="1"/>
          </w:rPr>
          <w:t>бұр.ред.қара</w:t>
        </w:r>
      </w:hyperlink>
      <w:r>
        <w:rPr>
          <w:rStyle w:val="s3"/>
        </w:rPr>
        <w:t xml:space="preserve">); 2014.07.03. № 177-V ҚР </w:t>
      </w:r>
      <w:hyperlink r:id="rId1875" w:anchor="sub_id=9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876" w:anchor="sub_id=900100" w:history="1">
        <w:r>
          <w:rPr>
            <w:rStyle w:val="a3"/>
            <w:i/>
            <w:iCs/>
            <w:bdr w:val="none" w:sz="0" w:space="0" w:color="auto" w:frame="1"/>
          </w:rPr>
          <w:t>бұр.ред.қара</w:t>
        </w:r>
      </w:hyperlink>
      <w:r>
        <w:rPr>
          <w:rStyle w:val="s3"/>
        </w:rPr>
        <w:t>) 1-тармақ өзгертілді</w:t>
      </w:r>
    </w:p>
    <w:p w:rsidR="00000000" w:rsidRDefault="00B67E93">
      <w:pPr>
        <w:ind w:firstLine="400"/>
        <w:jc w:val="both"/>
      </w:pPr>
      <w:r>
        <w:rPr>
          <w:rStyle w:val="s0"/>
        </w:rPr>
        <w:t xml:space="preserve">1. Егер осы бапта өзгеше көзделмесе, осы Кодекстiң </w:t>
      </w:r>
      <w:hyperlink r:id="rId1877" w:anchor="sub_id=1060100" w:history="1">
        <w:r>
          <w:rPr>
            <w:rStyle w:val="a3"/>
          </w:rPr>
          <w:t>106-бабының 1, 1-3, 3 және 4-тармақтарын</w:t>
        </w:r>
        <w:r>
          <w:rPr>
            <w:rStyle w:val="a3"/>
          </w:rPr>
          <w:t>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B67E93">
      <w:pPr>
        <w:ind w:firstLine="400"/>
        <w:jc w:val="both"/>
      </w:pPr>
      <w:r>
        <w:rPr>
          <w:rStyle w:val="s0"/>
        </w:rPr>
        <w:t>1) борышкер талапты орындаған кезде орындау сомасына пропорционалды мөлшерде бұрын шегерiмдерге жатқызылған провизиялар (резервтер) сомасы;</w:t>
      </w:r>
    </w:p>
    <w:p w:rsidR="00000000" w:rsidRDefault="00B67E93">
      <w:pPr>
        <w:ind w:firstLine="400"/>
        <w:jc w:val="both"/>
      </w:pPr>
      <w:r>
        <w:rPr>
          <w:rStyle w:val="s0"/>
        </w:rPr>
        <w:t xml:space="preserve">2) цессия шартын жасасу жолымен басқаға қайта табыстау туралы шарттың, жаңартпа, талап ету құқықтарын беру шартының </w:t>
      </w:r>
      <w:r>
        <w:rPr>
          <w:rStyle w:val="s0"/>
        </w:rPr>
        <w:t>негiзiнде және (немесе)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w:t>
      </w:r>
      <w:r>
        <w:rPr>
          <w:rStyle w:val="s0"/>
        </w:rPr>
        <w:t>втер) сомасы;</w:t>
      </w:r>
    </w:p>
    <w:p w:rsidR="00000000" w:rsidRDefault="00B67E93">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сомасы танылады.</w:t>
      </w:r>
    </w:p>
    <w:p w:rsidR="00000000" w:rsidRDefault="00B67E93">
      <w:pPr>
        <w:jc w:val="both"/>
      </w:pPr>
      <w:r>
        <w:rPr>
          <w:rStyle w:val="s3"/>
        </w:rPr>
        <w:t xml:space="preserve">2012.26.12. № 61-V ҚР </w:t>
      </w:r>
      <w:hyperlink r:id="rId1878" w:anchor="sub_id=90"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дейін қолданылады) </w:t>
      </w:r>
    </w:p>
    <w:p w:rsidR="00000000" w:rsidRDefault="00B67E93">
      <w:pPr>
        <w:ind w:firstLine="400"/>
        <w:jc w:val="both"/>
      </w:pPr>
      <w:r>
        <w:rPr>
          <w:rStyle w:val="s0"/>
        </w:rPr>
        <w:t xml:space="preserve">1-1. Осы Кодекстің </w:t>
      </w:r>
      <w:hyperlink r:id="rId1879" w:anchor="sub_id=1060000" w:history="1">
        <w:r>
          <w:rPr>
            <w:rStyle w:val="a3"/>
          </w:rPr>
          <w:t>106-бабының 1-1-тармағына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B67E93">
      <w:pPr>
        <w:ind w:firstLine="400"/>
        <w:jc w:val="both"/>
      </w:pPr>
      <w:r>
        <w:rPr>
          <w:rStyle w:val="s0"/>
        </w:rPr>
        <w:t>1) борышкер талапты орындаған ке</w:t>
      </w:r>
      <w:r>
        <w:rPr>
          <w:rStyle w:val="s0"/>
        </w:rPr>
        <w:t>зде орындау сомасына пропорционалды мөлшерде бұрын шегерiмдерге жатқызылған провизиялар (резервтер) сомалары;</w:t>
      </w:r>
    </w:p>
    <w:p w:rsidR="00000000" w:rsidRDefault="00B67E93">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 Қаза</w:t>
      </w:r>
      <w:r>
        <w:rPr>
          <w:rStyle w:val="s0"/>
        </w:rPr>
        <w:t>қстан</w:t>
      </w:r>
      <w:r>
        <w:rPr>
          <w:rStyle w:val="s0"/>
        </w:rPr>
        <w:t xml:space="preserve">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B67E93">
      <w:pPr>
        <w:ind w:firstLine="400"/>
        <w:jc w:val="both"/>
      </w:pPr>
      <w:r>
        <w:rPr>
          <w:rStyle w:val="s0"/>
        </w:rPr>
        <w:t>3) талаптард</w:t>
      </w:r>
      <w:r>
        <w:rPr>
          <w:rStyle w:val="s0"/>
        </w:rPr>
        <w:t>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сомалары;</w:t>
      </w:r>
    </w:p>
    <w:p w:rsidR="00000000" w:rsidRDefault="00B67E93">
      <w:pPr>
        <w:ind w:firstLine="400"/>
        <w:jc w:val="both"/>
      </w:pPr>
      <w:r>
        <w:rPr>
          <w:rStyle w:val="s0"/>
        </w:rPr>
        <w:t>4) қаржылық есептіліктің халықаралық стандарттарына сәйкес 2017 жылғы 31 желтоқсандағы жағдай б</w:t>
      </w:r>
      <w:r>
        <w:rPr>
          <w:rStyle w:val="s0"/>
        </w:rPr>
        <w:t>ойынша бухгалтерлік есепте көрсетілген, күмәнді және үмітсіз активтер деп танылған кредиттер (қарыздар) бойынша банктердің талап ету құқықтарын сатып алуға банктің еншілес ұйымы ұсынған күмәнді және үмітсіз активтерге қарсы есепті және (немесе) алдыңғы сал</w:t>
      </w:r>
      <w:r>
        <w:rPr>
          <w:rStyle w:val="s0"/>
        </w:rPr>
        <w:t>ық кезеңдерінде шегерiмдерге жатқызылған провизиялар (резервтер) сомалары танылады. Осы тармақшада көрсетілген провизиялардың (резервтердiң) сомалары 2017 жылға келетін салық кезеңі үшін банктің жылдық жиынтық табысына кіреді.</w:t>
      </w:r>
    </w:p>
    <w:p w:rsidR="00000000" w:rsidRDefault="00B67E93">
      <w:pPr>
        <w:jc w:val="both"/>
      </w:pPr>
      <w:r>
        <w:rPr>
          <w:rStyle w:val="s3"/>
        </w:rPr>
        <w:t xml:space="preserve">2012.26.12. № 61-V ҚР </w:t>
      </w:r>
      <w:hyperlink r:id="rId1880" w:anchor="sub_id=90"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w:t>
      </w:r>
    </w:p>
    <w:p w:rsidR="00000000" w:rsidRDefault="00B67E93">
      <w:pPr>
        <w:ind w:firstLine="400"/>
        <w:jc w:val="both"/>
      </w:pPr>
      <w:r>
        <w:rPr>
          <w:rStyle w:val="s0"/>
        </w:rPr>
        <w:t>1-2. Есепті салық кезеңінің соңында айқындалған серпінді резервтің мөлшері мен алдыңғы салық кезең</w:t>
      </w:r>
      <w:r>
        <w:rPr>
          <w:rStyle w:val="s0"/>
        </w:rPr>
        <w:t xml:space="preserve">інің соңында айқындалған серпінді резерв мөлшерінің арасындағы теріс айырма провизиялардың (резервтердің) мөлшерін азайтудан түсетін табыс деп танылады. </w:t>
      </w:r>
    </w:p>
    <w:p w:rsidR="00000000" w:rsidRDefault="00B67E93">
      <w:pPr>
        <w:ind w:firstLine="400"/>
        <w:jc w:val="both"/>
      </w:pPr>
      <w:r>
        <w:rPr>
          <w:rStyle w:val="s0"/>
        </w:rPr>
        <w:t xml:space="preserve">Осы тармақтың ережелері осы Кодекстің </w:t>
      </w:r>
      <w:hyperlink r:id="rId1881" w:anchor="sub_id=1060100" w:history="1">
        <w:r>
          <w:rPr>
            <w:rStyle w:val="a3"/>
          </w:rPr>
          <w:t>106-бабының 1-2-тармағына</w:t>
        </w:r>
      </w:hyperlink>
      <w:r>
        <w:rPr>
          <w:rStyle w:val="s0"/>
        </w:rPr>
        <w:t xml:space="preserve"> сәйкес шегерімге құқығы бар салық төлеушілерге қолданылады.</w:t>
      </w:r>
    </w:p>
    <w:p w:rsidR="00000000" w:rsidRDefault="00B67E93">
      <w:pPr>
        <w:jc w:val="both"/>
      </w:pPr>
      <w:r>
        <w:rPr>
          <w:rStyle w:val="s3"/>
        </w:rPr>
        <w:t xml:space="preserve">2008.10.12  № 100-IV ҚР Заңның </w:t>
      </w:r>
      <w:hyperlink r:id="rId1882" w:anchor="sub_id=130000" w:history="1">
        <w:r>
          <w:rPr>
            <w:rStyle w:val="a3"/>
            <w:i/>
            <w:iCs/>
            <w:bdr w:val="none" w:sz="0" w:space="0" w:color="auto" w:frame="1"/>
          </w:rPr>
          <w:t>13-бабына</w:t>
        </w:r>
      </w:hyperlink>
      <w:r>
        <w:rPr>
          <w:rStyle w:val="s3"/>
        </w:rPr>
        <w:t xml:space="preserve"> сәйкес 90-бабы 2-тармағы</w:t>
      </w:r>
      <w:r>
        <w:rPr>
          <w:rStyle w:val="s3"/>
        </w:rPr>
        <w:t xml:space="preserve">ның қолданылуы 2012 ж. 1 қаңтарға дейін тоқтатылды. 2014.07.03. № 177-IV ҚР Заңның </w:t>
      </w:r>
      <w:hyperlink r:id="rId1883" w:anchor="sub_id=20000" w:history="1">
        <w:r>
          <w:rPr>
            <w:rStyle w:val="a3"/>
            <w:i/>
            <w:iCs/>
            <w:bdr w:val="none" w:sz="0" w:space="0" w:color="auto" w:frame="1"/>
          </w:rPr>
          <w:t>2-бабына</w:t>
        </w:r>
      </w:hyperlink>
      <w:r>
        <w:rPr>
          <w:rStyle w:val="s3"/>
        </w:rPr>
        <w:t xml:space="preserve"> сәйкес 90-бабы 2-тармағының қолданылуы 2012 ж. 1 қаңтардан 2013 ж. 1 қаңтарға дей</w:t>
      </w:r>
      <w:r>
        <w:rPr>
          <w:rStyle w:val="s3"/>
        </w:rPr>
        <w:t>інгі кезеңдегі редакцияны қараңыз</w:t>
      </w:r>
    </w:p>
    <w:p w:rsidR="00000000" w:rsidRDefault="00B67E93">
      <w:pPr>
        <w:jc w:val="both"/>
      </w:pPr>
      <w:r>
        <w:rPr>
          <w:rStyle w:val="s3"/>
        </w:rPr>
        <w:t xml:space="preserve">2012 жылғы 1 қаңтардан бастап 2013 жылғы 1 қаңтарға дейінгі кезеңінде 2008.10.12  № 100-IV ҚР Заңның </w:t>
      </w:r>
      <w:hyperlink r:id="rId1884" w:anchor="sub_id=590000" w:history="1">
        <w:r>
          <w:rPr>
            <w:rStyle w:val="a3"/>
            <w:i/>
            <w:iCs/>
            <w:bdr w:val="none" w:sz="0" w:space="0" w:color="auto" w:frame="1"/>
          </w:rPr>
          <w:t>59-бабына</w:t>
        </w:r>
      </w:hyperlink>
      <w:r>
        <w:rPr>
          <w:rStyle w:val="s3"/>
        </w:rPr>
        <w:t xml:space="preserve"> сәйкес (</w:t>
      </w:r>
      <w:hyperlink r:id="rId1885" w:anchor="sub_id=900200" w:history="1">
        <w:r>
          <w:rPr>
            <w:rStyle w:val="a3"/>
            <w:i/>
            <w:iCs/>
            <w:bdr w:val="none" w:sz="0" w:space="0" w:color="auto" w:frame="1"/>
          </w:rPr>
          <w:t>бұр.ред.қара</w:t>
        </w:r>
      </w:hyperlink>
      <w:r>
        <w:rPr>
          <w:rStyle w:val="s3"/>
        </w:rPr>
        <w:t xml:space="preserve">); 2012.26.12. № 61-V ҚР </w:t>
      </w:r>
      <w:hyperlink r:id="rId1886" w:anchor="sub_id=9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887" w:anchor="sub_id=900200" w:history="1">
        <w:r>
          <w:rPr>
            <w:rStyle w:val="a3"/>
            <w:i/>
            <w:iCs/>
            <w:bdr w:val="none" w:sz="0" w:space="0" w:color="auto" w:frame="1"/>
          </w:rPr>
          <w:t>бұр.ред.қара</w:t>
        </w:r>
      </w:hyperlink>
      <w:r>
        <w:rPr>
          <w:rStyle w:val="s3"/>
        </w:rPr>
        <w:t>) 2-тармақ өзгертілді</w:t>
      </w:r>
    </w:p>
    <w:p w:rsidR="00000000" w:rsidRDefault="00B67E93">
      <w:pPr>
        <w:jc w:val="both"/>
      </w:pPr>
      <w:r>
        <w:rPr>
          <w:rStyle w:val="s3"/>
        </w:rPr>
        <w:t xml:space="preserve">2-тармаққа өзгерістерді қараңыз: </w:t>
      </w:r>
    </w:p>
    <w:p w:rsidR="00000000" w:rsidRDefault="00B67E93">
      <w:pPr>
        <w:jc w:val="both"/>
      </w:pPr>
      <w:r>
        <w:rPr>
          <w:rStyle w:val="s3"/>
        </w:rPr>
        <w:t xml:space="preserve">2012.26.11. № 57-V ҚР </w:t>
      </w:r>
      <w:hyperlink r:id="rId1888" w:anchor="sub_id=6" w:history="1">
        <w:r>
          <w:rPr>
            <w:rStyle w:val="a3"/>
            <w:i/>
            <w:iCs/>
            <w:bdr w:val="none" w:sz="0" w:space="0" w:color="auto" w:frame="1"/>
          </w:rPr>
          <w:t>Заңын</w:t>
        </w:r>
      </w:hyperlink>
      <w:r>
        <w:rPr>
          <w:rStyle w:val="s3"/>
        </w:rPr>
        <w:t xml:space="preserve"> </w:t>
      </w:r>
      <w:r>
        <w:rPr>
          <w:rStyle w:val="s3"/>
        </w:rPr>
        <w:t xml:space="preserve">(2018 ж. 1 қаңтардан бастап қолданысқа енгізіледі); </w:t>
      </w:r>
    </w:p>
    <w:p w:rsidR="00000000" w:rsidRDefault="00B67E93">
      <w:pPr>
        <w:jc w:val="both"/>
      </w:pPr>
      <w:r>
        <w:rPr>
          <w:rStyle w:val="s3"/>
        </w:rPr>
        <w:t xml:space="preserve">2014.07.03. № 177-IV ҚР </w:t>
      </w:r>
      <w:hyperlink r:id="rId1889" w:anchor="sub_id=2" w:history="1">
        <w:r>
          <w:rPr>
            <w:rStyle w:val="a3"/>
            <w:i/>
            <w:iCs/>
            <w:bdr w:val="none" w:sz="0" w:space="0" w:color="auto" w:frame="1"/>
          </w:rPr>
          <w:t>Заңын</w:t>
        </w:r>
      </w:hyperlink>
      <w:r>
        <w:rPr>
          <w:rStyle w:val="s3"/>
        </w:rPr>
        <w:t xml:space="preserve"> (2018 ж. 1 қаңтардан бастап қолданысқа енгізіледі)</w:t>
      </w:r>
    </w:p>
    <w:p w:rsidR="00000000" w:rsidRDefault="00B67E93">
      <w:pPr>
        <w:jc w:val="both"/>
      </w:pPr>
      <w:r>
        <w:rPr>
          <w:rStyle w:val="s3"/>
        </w:rPr>
        <w:t>2013 ж. 1 қаңтардан бастап 2018 ж. 1 қаңтар</w:t>
      </w:r>
      <w:r>
        <w:rPr>
          <w:rStyle w:val="s3"/>
        </w:rPr>
        <w:t>ға</w:t>
      </w:r>
      <w:r>
        <w:rPr>
          <w:rStyle w:val="s3"/>
        </w:rPr>
        <w:t xml:space="preserve"> дейінгі кезеңде 2014.07.03. № 177-IV ҚР Заңның </w:t>
      </w:r>
      <w:hyperlink r:id="rId1890" w:anchor="sub_id=30000" w:history="1">
        <w:r>
          <w:rPr>
            <w:rStyle w:val="a3"/>
            <w:i/>
            <w:iCs/>
            <w:bdr w:val="none" w:sz="0" w:space="0" w:color="auto" w:frame="1"/>
          </w:rPr>
          <w:t>3-бабының</w:t>
        </w:r>
      </w:hyperlink>
      <w:r>
        <w:rPr>
          <w:rStyle w:val="s3"/>
        </w:rPr>
        <w:t xml:space="preserve"> редакциясында қолданылады (</w:t>
      </w:r>
      <w:hyperlink r:id="rId1891" w:anchor="sub_id=9002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B67E93">
      <w:pPr>
        <w:ind w:firstLine="400"/>
        <w:jc w:val="both"/>
      </w:pPr>
      <w:r>
        <w:rPr>
          <w:rStyle w:val="s0"/>
        </w:rPr>
        <w:t xml:space="preserve">2. Мынадай жағдайларда: </w:t>
      </w:r>
    </w:p>
    <w:p w:rsidR="00000000" w:rsidRDefault="00B67E93">
      <w:pPr>
        <w:jc w:val="both"/>
      </w:pPr>
      <w:r>
        <w:rPr>
          <w:rStyle w:val="s3"/>
        </w:rPr>
        <w:t xml:space="preserve">2012.24.12. № 60-V ҚР </w:t>
      </w:r>
      <w:hyperlink r:id="rId1892" w:anchor="sub_id=90" w:history="1">
        <w:r>
          <w:rPr>
            <w:rStyle w:val="a3"/>
            <w:i/>
            <w:iCs/>
            <w:bdr w:val="none" w:sz="0" w:space="0" w:color="auto" w:frame="1"/>
          </w:rPr>
          <w:t>Заңымен</w:t>
        </w:r>
      </w:hyperlink>
      <w:r>
        <w:rPr>
          <w:rStyle w:val="s3"/>
        </w:rPr>
        <w:t xml:space="preserve"> 1) тармақша жаңа редакцияда (</w:t>
      </w:r>
      <w:hyperlink r:id="rId1893" w:anchor="sub_id=90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Қазақстан Республикасының заңнамалық актілерінде белгіленген негіздер бойынша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B67E93">
      <w:pPr>
        <w:jc w:val="both"/>
      </w:pPr>
      <w:r>
        <w:rPr>
          <w:rStyle w:val="s3"/>
        </w:rPr>
        <w:t xml:space="preserve">2014.07.03. № 177-V ҚР </w:t>
      </w:r>
      <w:hyperlink r:id="rId1894" w:anchor="sub_id=90"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1895" w:anchor="sub_id=9002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67E93">
      <w:pPr>
        <w:ind w:firstLine="400"/>
        <w:jc w:val="both"/>
      </w:pPr>
      <w:r>
        <w:rPr>
          <w:rStyle w:val="s0"/>
        </w:rPr>
        <w:t>2) борышкер — жеке тұлға күшiне енген сот шешiмi негiзiнде хабарсыз кеткен, әрекетке қабiлетсiз, әрекет қабiлетi шектеулi деп танылған немесе күшiне енген сот шешiмi негiзiнде ол қайтыс болған деп жарияланған;</w:t>
      </w:r>
    </w:p>
    <w:p w:rsidR="00000000" w:rsidRDefault="00B67E93">
      <w:pPr>
        <w:jc w:val="both"/>
      </w:pPr>
      <w:r>
        <w:rPr>
          <w:rStyle w:val="s3"/>
        </w:rPr>
        <w:t xml:space="preserve">2014.07.03. № 177-V ҚР </w:t>
      </w:r>
      <w:hyperlink r:id="rId1896" w:anchor="sub_id=90" w:history="1">
        <w:r>
          <w:rPr>
            <w:rStyle w:val="a3"/>
            <w:i/>
            <w:iCs/>
            <w:bdr w:val="none" w:sz="0" w:space="0" w:color="auto" w:frame="1"/>
          </w:rPr>
          <w:t>Заңымен</w:t>
        </w:r>
      </w:hyperlink>
      <w:r>
        <w:rPr>
          <w:rStyle w:val="s3"/>
        </w:rPr>
        <w:t xml:space="preserve"> 2-1) тармақшамен толықтырылды (2014 ж. 1 қаңтардан бастап қолданысқа енгізілді) </w:t>
      </w:r>
    </w:p>
    <w:p w:rsidR="00000000" w:rsidRDefault="00B67E93">
      <w:pPr>
        <w:ind w:firstLine="400"/>
        <w:jc w:val="both"/>
      </w:pPr>
      <w:r>
        <w:rPr>
          <w:rStyle w:val="s0"/>
        </w:rPr>
        <w:t>2-1) борышкер — жеке тұлғаға I, II топтағы мүгедектiк белгiленген, сондай-ақ борышкер — жеке тұлға қайты</w:t>
      </w:r>
      <w:r>
        <w:rPr>
          <w:rStyle w:val="s0"/>
        </w:rPr>
        <w:t>с болған;</w:t>
      </w:r>
    </w:p>
    <w:p w:rsidR="00000000" w:rsidRDefault="00B67E93">
      <w:pPr>
        <w:ind w:firstLine="400"/>
        <w:jc w:val="both"/>
      </w:pPr>
      <w:r>
        <w:rPr>
          <w:rStyle w:val="s0"/>
        </w:rPr>
        <w:t xml:space="preserve">3) осы Кодекстің </w:t>
      </w:r>
      <w:hyperlink r:id="rId1897" w:anchor="sub_id=1060100" w:history="1">
        <w:r>
          <w:rPr>
            <w:rStyle w:val="a3"/>
          </w:rPr>
          <w:t>106-бабының 1, 1-1, 1-3, 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w:t>
      </w:r>
      <w:r>
        <w:rPr>
          <w:rStyle w:val="s0"/>
        </w:rPr>
        <w:t xml:space="preserve">уші алдында жауапты болатын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w:t>
      </w:r>
      <w:hyperlink r:id="rId1898"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анықтау бойынша сот орындаушысы қолданған,</w:t>
      </w:r>
      <w:r>
        <w:rPr>
          <w:rStyle w:val="s0"/>
        </w:rPr>
        <w:t xml:space="preserve">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B67E93">
      <w:pPr>
        <w:jc w:val="both"/>
      </w:pPr>
      <w:r>
        <w:rPr>
          <w:rStyle w:val="s3"/>
        </w:rPr>
        <w:t xml:space="preserve">2009.16.11. № 200-ІV ҚР </w:t>
      </w:r>
      <w:hyperlink r:id="rId1899" w:anchor="sub_id=335" w:history="1">
        <w:r>
          <w:rPr>
            <w:rStyle w:val="a3"/>
            <w:i/>
            <w:iCs/>
            <w:bdr w:val="none" w:sz="0" w:space="0" w:color="auto" w:frame="1"/>
          </w:rPr>
          <w:t>Заңымен</w:t>
        </w:r>
      </w:hyperlink>
      <w:r>
        <w:rPr>
          <w:rStyle w:val="s3"/>
        </w:rPr>
        <w:t xml:space="preserve"> 4</w:t>
      </w:r>
      <w:r>
        <w:rPr>
          <w:rStyle w:val="s3"/>
        </w:rPr>
        <w:t>) тармақша өзгертілді  (бұр.</w:t>
      </w:r>
      <w:hyperlink r:id="rId1900" w:anchor="sub_id=900204"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4) соттың борышкердің мүлкіне, оның ішінде ақшасына, бағалы қағаздарына немесе табыстарына осы Кодекстің </w:t>
      </w:r>
      <w:hyperlink r:id="rId1901" w:anchor="sub_id=1060100" w:history="1">
        <w:r>
          <w:rPr>
            <w:rStyle w:val="a3"/>
          </w:rPr>
          <w:t>106-бабының 1, 1-1, 1-3, 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төлеушінің өндіріп алуды қолдануынан бас тарту туралы сот ше</w:t>
      </w:r>
      <w:r>
        <w:rPr>
          <w:rStyle w:val="s0"/>
        </w:rPr>
        <w:t>шімі заңды күшіне енген;</w:t>
      </w:r>
    </w:p>
    <w:p w:rsidR="00000000" w:rsidRDefault="00B67E93">
      <w:pPr>
        <w:ind w:firstLine="400"/>
        <w:jc w:val="both"/>
      </w:pPr>
      <w:r>
        <w:rPr>
          <w:rStyle w:val="s0"/>
        </w:rPr>
        <w:t xml:space="preserve">4-1) 2012.26.12. № 61-V ҚР </w:t>
      </w:r>
      <w:hyperlink r:id="rId1902" w:anchor="sub_id=3816" w:history="1">
        <w:r>
          <w:rPr>
            <w:rStyle w:val="a3"/>
          </w:rPr>
          <w:t>Заңымен</w:t>
        </w:r>
      </w:hyperlink>
      <w:r>
        <w:rPr>
          <w:rStyle w:val="s0"/>
        </w:rPr>
        <w:t xml:space="preserve"> 2014 ж. 1 қаңтардан бастап алып тасталды </w:t>
      </w:r>
      <w:r>
        <w:rPr>
          <w:rStyle w:val="s3"/>
        </w:rPr>
        <w:t>(</w:t>
      </w:r>
      <w:hyperlink r:id="rId1903" w:anchor="sub_id=90040100" w:history="1">
        <w:r>
          <w:rPr>
            <w:rStyle w:val="a3"/>
            <w:i/>
            <w:iCs/>
            <w:bdr w:val="none" w:sz="0" w:space="0" w:color="auto" w:frame="1"/>
          </w:rPr>
          <w:t>бұр.ред.қара</w:t>
        </w:r>
      </w:hyperlink>
      <w:r>
        <w:rPr>
          <w:rStyle w:val="s3"/>
        </w:rPr>
        <w:t xml:space="preserve">) </w:t>
      </w:r>
    </w:p>
    <w:p w:rsidR="00000000" w:rsidRDefault="00B67E93">
      <w:pPr>
        <w:jc w:val="both"/>
      </w:pPr>
      <w:r>
        <w:rPr>
          <w:rStyle w:val="s3"/>
        </w:rPr>
        <w:t xml:space="preserve">2014.16.05. № 203-V ҚР </w:t>
      </w:r>
      <w:hyperlink r:id="rId1904" w:anchor="sub_id=90" w:history="1">
        <w:r>
          <w:rPr>
            <w:rStyle w:val="a3"/>
            <w:i/>
            <w:iCs/>
            <w:bdr w:val="none" w:sz="0" w:space="0" w:color="auto" w:frame="1"/>
          </w:rPr>
          <w:t>Заңымен</w:t>
        </w:r>
      </w:hyperlink>
      <w:r>
        <w:rPr>
          <w:rStyle w:val="s3"/>
        </w:rPr>
        <w:t xml:space="preserve"> 4-2) тармақшамен толықтырылды (2014 ж. 1 қаңтардан бастап қолданысқа енгізілді және 2016 ж. 1 қаңтарға дейін қолданы</w:t>
      </w:r>
      <w:r>
        <w:rPr>
          <w:rStyle w:val="s3"/>
        </w:rPr>
        <w:t xml:space="preserve">лады) </w:t>
      </w:r>
    </w:p>
    <w:p w:rsidR="00000000" w:rsidRDefault="00B67E93">
      <w:pPr>
        <w:ind w:firstLine="400"/>
        <w:jc w:val="both"/>
      </w:pPr>
      <w:r>
        <w:rPr>
          <w:rStyle w:val="s0"/>
        </w:rPr>
        <w:t xml:space="preserve">4-2) акцияларының бақылау пакеті ұлттық басқарушы холдингке, Қазақстан Республикасының Үкіметі айқындаған </w:t>
      </w:r>
      <w:hyperlink r:id="rId1905" w:history="1">
        <w:r>
          <w:rPr>
            <w:rStyle w:val="a3"/>
          </w:rPr>
          <w:t>заңды тұлғаға</w:t>
        </w:r>
      </w:hyperlink>
      <w:r>
        <w:rPr>
          <w:rStyle w:val="s0"/>
        </w:rPr>
        <w:t xml:space="preserve"> тиесілі, ұлттық даму институты болып табылатын банк кредит (қары</w:t>
      </w:r>
      <w:r>
        <w:rPr>
          <w:rStyle w:val="s0"/>
        </w:rPr>
        <w:t>з) бойынша талап ету құқықтарын басқаға берген жағдайда - банктің бастапқы құжаттарына сәйкес осындай банк басқаға беруді жүргізген кредит (қарыз) бойынша талап ету құқықтарының құны мен кредит (қарыз) бойынша талап ету құқықтарын басқаға беру күні борышке</w:t>
      </w:r>
      <w:r>
        <w:rPr>
          <w:rStyle w:val="s0"/>
        </w:rPr>
        <w:t xml:space="preserve">рден алынуға жататын кредит (қарыз) бойынша талап ету құны арасындағы теріс айырма бөлігінде борышкерге қойылатын талаптар мөлшері азайтылған кезде бұрын шегерімдерге жатқызылған провизиялар (резервтер) сомасы - осы Кодекстің </w:t>
      </w:r>
      <w:hyperlink r:id="rId1906" w:anchor="sub_id=1060100" w:history="1">
        <w:r>
          <w:rPr>
            <w:rStyle w:val="a3"/>
          </w:rPr>
          <w:t>106-бабының 1, 1-1, 1-3, 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w:t>
      </w:r>
      <w:r>
        <w:rPr>
          <w:rStyle w:val="s0"/>
        </w:rPr>
        <w:t>тудан түсетін кіріс деп танылмайды.</w:t>
      </w:r>
    </w:p>
    <w:p w:rsidR="00000000" w:rsidRDefault="00B67E93">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табылатын банктің басқару органының осындай кредит (қарыз) бойынша талап ету құқықтарын басқаға беруді жүргізу тура</w:t>
      </w:r>
      <w:r>
        <w:rPr>
          <w:rStyle w:val="s0"/>
        </w:rPr>
        <w:t>лы шешімі болған кезде қолданылады.</w:t>
      </w:r>
    </w:p>
    <w:p w:rsidR="00000000" w:rsidRDefault="00B67E93">
      <w:pPr>
        <w:jc w:val="both"/>
      </w:pPr>
      <w:r>
        <w:rPr>
          <w:rStyle w:val="s3"/>
        </w:rPr>
        <w:t xml:space="preserve">2009.16.11. № 200-ІV ҚР </w:t>
      </w:r>
      <w:hyperlink r:id="rId1907" w:anchor="sub_id=33508" w:history="1">
        <w:r>
          <w:rPr>
            <w:rStyle w:val="a3"/>
            <w:i/>
            <w:iCs/>
            <w:bdr w:val="none" w:sz="0" w:space="0" w:color="auto" w:frame="1"/>
          </w:rPr>
          <w:t>Заңымен</w:t>
        </w:r>
      </w:hyperlink>
      <w:r>
        <w:rPr>
          <w:rStyle w:val="s3"/>
        </w:rPr>
        <w:t xml:space="preserve"> 5) тармақшамен толықтырылды (2012 ж. 1 қаңтардан бастап қолданысқа енгiзiлді); 2014.07.03. № 177-V ҚР </w:t>
      </w:r>
      <w:hyperlink r:id="rId1908" w:anchor="sub_id=90" w:history="1">
        <w:r>
          <w:rPr>
            <w:rStyle w:val="a3"/>
            <w:i/>
            <w:iCs/>
            <w:bdr w:val="none" w:sz="0" w:space="0" w:color="auto" w:frame="1"/>
          </w:rPr>
          <w:t>Заңымен</w:t>
        </w:r>
      </w:hyperlink>
      <w:r>
        <w:rPr>
          <w:rStyle w:val="s3"/>
        </w:rPr>
        <w:t xml:space="preserve"> 5) тармақша жаңа редакцияда (</w:t>
      </w:r>
      <w:hyperlink r:id="rId1909" w:anchor="sub_id=9002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5) борышкер — дара кәсiпкердiң Қазақстан Республикасының оңалту және банкроттық туралы </w:t>
      </w:r>
      <w:hyperlink r:id="rId1910" w:history="1">
        <w:r>
          <w:rPr>
            <w:rStyle w:val="a3"/>
          </w:rPr>
          <w:t>заңнамасына</w:t>
        </w:r>
      </w:hyperlink>
      <w:r>
        <w:rPr>
          <w:rStyle w:val="s0"/>
        </w:rPr>
        <w:t xml:space="preserve"> сәйкес банкрот деп танылуына байланысты дара кәсiпкер ретiнде тiркеу есебiнен алынған;</w:t>
      </w:r>
    </w:p>
    <w:p w:rsidR="00000000" w:rsidRDefault="00B67E93">
      <w:pPr>
        <w:jc w:val="both"/>
      </w:pPr>
      <w:r>
        <w:rPr>
          <w:rStyle w:val="s3"/>
        </w:rPr>
        <w:t xml:space="preserve">2012 </w:t>
      </w:r>
      <w:r>
        <w:rPr>
          <w:rStyle w:val="s3"/>
        </w:rPr>
        <w:t xml:space="preserve">ж. 1 қаңтардан бастап 2018 ж. 1 қаңтарға дейінгі кезеңінде 2008.10.12  № 100-IV ҚР Заңның </w:t>
      </w:r>
      <w:hyperlink r:id="rId1911" w:anchor="sub_id=610000" w:history="1">
        <w:r>
          <w:rPr>
            <w:rStyle w:val="a3"/>
            <w:i/>
            <w:iCs/>
            <w:bdr w:val="none" w:sz="0" w:space="0" w:color="auto" w:frame="1"/>
          </w:rPr>
          <w:t>61-бабына</w:t>
        </w:r>
      </w:hyperlink>
      <w:r>
        <w:rPr>
          <w:rStyle w:val="s3"/>
        </w:rPr>
        <w:t xml:space="preserve"> сәйкес 6) тармақшамен толықтырылды; 2014.16.05. № 203-V ҚР </w:t>
      </w:r>
      <w:hyperlink r:id="rId1912" w:anchor="sub_id=5" w:history="1">
        <w:r>
          <w:rPr>
            <w:rStyle w:val="a3"/>
            <w:i/>
            <w:iCs/>
            <w:bdr w:val="none" w:sz="0" w:space="0" w:color="auto" w:frame="1"/>
          </w:rPr>
          <w:t>Заңымен</w:t>
        </w:r>
      </w:hyperlink>
      <w:r>
        <w:rPr>
          <w:rStyle w:val="s3"/>
        </w:rPr>
        <w:t xml:space="preserve"> 6) тармақша жаңа редакцияда (2014 ж. 1 қаңтардан бастап қолданысқа енгізілді және 2018 ж. 1 қаңтарға дейін қолданылады) (</w:t>
      </w:r>
      <w:hyperlink r:id="rId1913" w:anchor="sub_id=9002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6) банктің бастапқы құжаттарына сәйкес банк басқаға беруді жүргізген кредит (қарыз) бойынша талап ету құқығының құны мен кредит (қарыз) бойынша талап ету құқығын басқаға берген күні банктің борышкерден алуға жататын кре</w:t>
      </w:r>
      <w:r>
        <w:rPr>
          <w:rStyle w:val="s0"/>
        </w:rPr>
        <w:t>дит (қарыз) бойынша талап ету құны арасындағы терiс айырма бөлiгiнде банк кредит (қарыз) бойынша талап ету құқықтарын мынадай ұйымдарға:</w:t>
      </w:r>
    </w:p>
    <w:p w:rsidR="00000000" w:rsidRDefault="00B67E93">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w:t>
      </w:r>
      <w:r>
        <w:rPr>
          <w:rStyle w:val="s0"/>
        </w:rPr>
        <w:t>айызы Қазақстан Республикасының Ұлттық Банкіне тиесілі ұйымға;</w:t>
      </w:r>
    </w:p>
    <w:p w:rsidR="00000000" w:rsidRDefault="00B67E93">
      <w:pPr>
        <w:ind w:firstLine="400"/>
        <w:jc w:val="both"/>
      </w:pPr>
      <w:r>
        <w:rPr>
          <w:rStyle w:val="s0"/>
        </w:rPr>
        <w:t>2012 жылғы 1 қаңтарға дейін берілген және күмәнді және үмітсіз активтер деп танылған кредиттер (қарыздар) бойынша банктердің талап ету құқығын сатып алатын банктің еншілес ұйымына берген жағдай</w:t>
      </w:r>
      <w:r>
        <w:rPr>
          <w:rStyle w:val="s0"/>
        </w:rPr>
        <w:t xml:space="preserve">да борышкерге қойылатын талаптар мөлшері азайтылған кезде бұрын шегерімдерге жатқызылған провизиялар (резервтер) сомасы осы Кодекстің </w:t>
      </w:r>
      <w:hyperlink r:id="rId1914" w:anchor="sub_id=1060100" w:history="1">
        <w:r>
          <w:rPr>
            <w:rStyle w:val="a3"/>
          </w:rPr>
          <w:t>106-бабының 1, 1-1, 1-3, 3 және 4-тар</w:t>
        </w:r>
        <w:r>
          <w:rPr>
            <w:rStyle w:val="a3"/>
          </w:rPr>
          <w:t>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түсетін кіріс деп танылмайды;</w:t>
      </w:r>
    </w:p>
    <w:p w:rsidR="00000000" w:rsidRDefault="00B67E93">
      <w:pPr>
        <w:jc w:val="both"/>
      </w:pPr>
      <w:r>
        <w:rPr>
          <w:rStyle w:val="s3"/>
        </w:rPr>
        <w:t xml:space="preserve">2014.07.03. № 177-V ҚР </w:t>
      </w:r>
      <w:hyperlink r:id="rId1915" w:anchor="sub_id=90" w:history="1">
        <w:r>
          <w:rPr>
            <w:rStyle w:val="a3"/>
            <w:i/>
            <w:iCs/>
            <w:bdr w:val="none" w:sz="0" w:space="0" w:color="auto" w:frame="1"/>
          </w:rPr>
          <w:t>Заңымен</w:t>
        </w:r>
      </w:hyperlink>
      <w:r>
        <w:rPr>
          <w:rStyle w:val="s3"/>
        </w:rPr>
        <w:t xml:space="preserve"> 7) тармақшамен толықтырылды (2014 ж. 1 қаңтардан бастап қолданысқа енгізілді)</w:t>
      </w:r>
    </w:p>
    <w:p w:rsidR="00000000" w:rsidRDefault="00B67E93">
      <w:pPr>
        <w:ind w:firstLine="400"/>
        <w:jc w:val="both"/>
      </w:pPr>
      <w:r>
        <w:rPr>
          <w:rStyle w:val="s0"/>
        </w:rPr>
        <w:t xml:space="preserve">7) қаржылық есептiлiктiң халықаралық стандарттарына және Қазақстан Республикасының бухгалтерлiк есеп пен есептiлiк туралы </w:t>
      </w:r>
      <w:hyperlink r:id="rId1916" w:history="1">
        <w:r>
          <w:rPr>
            <w:rStyle w:val="a3"/>
          </w:rPr>
          <w:t>заңнамасы</w:t>
        </w:r>
      </w:hyperlink>
      <w:r>
        <w:rPr>
          <w:rStyle w:val="s0"/>
        </w:rPr>
        <w:t xml:space="preserve"> талаптарына сәйкес төленбеген, мерзімі өткен кредит (қарыз) және ол бойынша сыйақы, құжаттамалық есеп-қисаптар мен кепiлдiктер бойынша дебиторлық берешек түрінде борышкерге қойылатын</w:t>
      </w:r>
      <w:r>
        <w:rPr>
          <w:rStyle w:val="s0"/>
        </w:rPr>
        <w:t xml:space="preserve"> талаптың мөлшерін Қазақстан Республикасының заңнамасына сәйкес есепті салық кезеңінде борышкерге салық төлеушінің мұндай талап қою құқығын толық немесе ішінара тоқтатуы болмаған жағдайда осы Кодекстің </w:t>
      </w:r>
      <w:hyperlink r:id="rId1917" w:anchor="sub_id=1060100" w:history="1">
        <w:r>
          <w:rPr>
            <w:rStyle w:val="a3"/>
          </w:rPr>
          <w:t>106-бабының 1-тармағына</w:t>
        </w:r>
      </w:hyperlink>
      <w:r>
        <w:rPr>
          <w:rStyle w:val="s0"/>
        </w:rPr>
        <w:t xml:space="preserve"> сәйкес провизиялар (резервтер) құру бойынша шығыстар сомасын шегеруге құқығы бар салық төлеуші бухгалтерлік есепте азайтқан;</w:t>
      </w:r>
    </w:p>
    <w:p w:rsidR="00000000" w:rsidRDefault="00B67E93">
      <w:pPr>
        <w:jc w:val="both"/>
      </w:pPr>
      <w:r>
        <w:rPr>
          <w:rStyle w:val="s3"/>
        </w:rPr>
        <w:t xml:space="preserve">2014.07.03. № 177-V ҚР </w:t>
      </w:r>
      <w:hyperlink r:id="rId1918" w:anchor="sub_id=90" w:history="1">
        <w:r>
          <w:rPr>
            <w:rStyle w:val="a3"/>
            <w:i/>
            <w:iCs/>
            <w:bdr w:val="none" w:sz="0" w:space="0" w:color="auto" w:frame="1"/>
          </w:rPr>
          <w:t>Заңымен</w:t>
        </w:r>
      </w:hyperlink>
      <w:r>
        <w:rPr>
          <w:rStyle w:val="s3"/>
        </w:rPr>
        <w:t xml:space="preserve"> 8) тармақшамен толықтырылды (2014 ж. 1 қаңтардан бастап қолданысқа енгізілді, 2016 ж. 1 қаңтарға дейін қолданылады)</w:t>
      </w:r>
    </w:p>
    <w:p w:rsidR="00000000" w:rsidRDefault="00B67E93">
      <w:pPr>
        <w:ind w:firstLine="400"/>
        <w:jc w:val="both"/>
      </w:pPr>
      <w:r>
        <w:rPr>
          <w:rStyle w:val="s0"/>
        </w:rPr>
        <w:t xml:space="preserve">8) осы Кодекстің </w:t>
      </w:r>
      <w:hyperlink r:id="rId1919" w:anchor="sub_id=1060100" w:history="1">
        <w:r>
          <w:rPr>
            <w:rStyle w:val="a3"/>
          </w:rPr>
          <w:t>106</w:t>
        </w:r>
        <w:r>
          <w:rPr>
            <w:rStyle w:val="a3"/>
          </w:rPr>
          <w:t>-бабының 1-тармағына</w:t>
        </w:r>
      </w:hyperlink>
      <w:r>
        <w:rPr>
          <w:rStyle w:val="s0"/>
        </w:rPr>
        <w:t xml:space="preserve"> сәйкес провизиялар (резервтер) құру бойынша шығыстар сомасын шегеруге құқығы бар салық төлеуші кредит (қарыз) және ол бойынша сыйақы бойынша үмiтсiз берешекті кешіруге байланысты кредиттер (қарыздар) және олар бойынша сыйақы бойынша са</w:t>
      </w:r>
      <w:r>
        <w:rPr>
          <w:rStyle w:val="s0"/>
        </w:rPr>
        <w:t>лық кезеңінде кешірілген үмiтсiз берешектің жалпы сомасының салық кезеңінің басындағы кредиттер (қарыздар) және олар бойынша сыйақы бойынша негізгі борыш сомасына арақатынасының ең жоғары мөлшері шегінде борышкерге қойылатын талап мөлшерін азайтқан жағдайл</w:t>
      </w:r>
      <w:r>
        <w:rPr>
          <w:rStyle w:val="s0"/>
        </w:rPr>
        <w:t>ар. Бұл ретте мұндай арақатынастың ең жоғары мөлшері 0,1 коэффициентке тең.</w:t>
      </w:r>
    </w:p>
    <w:p w:rsidR="00000000" w:rsidRDefault="00B67E93">
      <w:pPr>
        <w:ind w:firstLine="400"/>
        <w:jc w:val="both"/>
      </w:pPr>
      <w:r>
        <w:rPr>
          <w:rStyle w:val="s0"/>
        </w:rPr>
        <w:t xml:space="preserve">Осы тармақша, егер кредит (қарыз) және ол бойынша сыйақы бойынша үмiтсiз берешек уәкiлеттi органның келiсiмiмен Қазақстан Республикасының Ұлттық Банкi белгілеген </w:t>
      </w:r>
      <w:hyperlink r:id="rId1920" w:history="1">
        <w:r>
          <w:rPr>
            <w:rStyle w:val="a3"/>
          </w:rPr>
          <w:t>негіздерде және тәртiппен</w:t>
        </w:r>
      </w:hyperlink>
      <w:r>
        <w:rPr>
          <w:rStyle w:val="s0"/>
        </w:rPr>
        <w:t xml:space="preserve"> кешірілген жағдайда қолданылады.</w:t>
      </w:r>
    </w:p>
    <w:p w:rsidR="00000000" w:rsidRDefault="00B67E93">
      <w:pPr>
        <w:ind w:firstLine="400"/>
        <w:jc w:val="both"/>
      </w:pPr>
      <w:r>
        <w:rPr>
          <w:rStyle w:val="s0"/>
        </w:rPr>
        <w:t xml:space="preserve">Осы тармақшаның мақсаты үшін кредит (қарыз) және ол бойынша сыйақы бойынша үмiтсiз берешекті кешіру Қазақстан Республикасының азаматтық </w:t>
      </w:r>
      <w:hyperlink r:id="rId1921" w:history="1">
        <w:r>
          <w:rPr>
            <w:rStyle w:val="a3"/>
          </w:rPr>
          <w:t>заңнамасына</w:t>
        </w:r>
      </w:hyperlink>
      <w:r>
        <w:rPr>
          <w:rStyle w:val="s0"/>
        </w:rPr>
        <w:t xml:space="preserve"> сәйкес борышты кешіру нәтижесінде кредит (қарыз) және ол бойынша сыйақы бойынша талап ету құқығын тоқтату, сондай-ақ «Жылжымайтын мүлік ипотекасы туралы» Қазақстан Республикасының</w:t>
      </w:r>
      <w:r>
        <w:rPr>
          <w:rStyle w:val="s0"/>
        </w:rPr>
        <w:t xml:space="preserve"> </w:t>
      </w:r>
      <w:hyperlink r:id="rId1922" w:history="1">
        <w:r>
          <w:rPr>
            <w:rStyle w:val="a3"/>
          </w:rPr>
          <w:t>Заңына</w:t>
        </w:r>
      </w:hyperlink>
      <w:r>
        <w:rPr>
          <w:rStyle w:val="s0"/>
        </w:rPr>
        <w:t xml:space="preserve"> сәйкес негізгі міндеттеме сомасынан төмен бағамен соттан тыс тәртіппен сауда-саттықтан ипотекалық шарт жасасқан күні негізгі міндеттемені толық қамтамасыз еткен кепіл мүлікті кепілге </w:t>
      </w:r>
      <w:r>
        <w:rPr>
          <w:rStyle w:val="s0"/>
        </w:rPr>
        <w:t>берілген мүлкін сатудан кейін өтелмеген кредиттің (қарыздың) сомасына сату кезінде кредит (қарыз) және ол бойынша сыйақы бойынша талап ету құқығын тоқтату болып танылады.</w:t>
      </w:r>
    </w:p>
    <w:p w:rsidR="00000000" w:rsidRDefault="00B67E93">
      <w:pPr>
        <w:jc w:val="both"/>
      </w:pPr>
      <w:r>
        <w:rPr>
          <w:rStyle w:val="s3"/>
        </w:rPr>
        <w:t xml:space="preserve">2014.02.07. № 225-V ҚР </w:t>
      </w:r>
      <w:hyperlink r:id="rId1923" w:anchor="sub_id=90" w:history="1">
        <w:r>
          <w:rPr>
            <w:rStyle w:val="a3"/>
            <w:i/>
            <w:iCs/>
            <w:bdr w:val="none" w:sz="0" w:space="0" w:color="auto" w:frame="1"/>
          </w:rPr>
          <w:t>Заңымен</w:t>
        </w:r>
      </w:hyperlink>
      <w:r>
        <w:rPr>
          <w:rStyle w:val="s3"/>
        </w:rPr>
        <w:t xml:space="preserve"> 2-1-тармақпен толықтырылды (2014 ж. 1 қаңтардан бастап қолданысқа енгізілді және 2020 ж. 1 қаңтарға дейін қолданыста болады)</w:t>
      </w:r>
    </w:p>
    <w:p w:rsidR="00000000" w:rsidRDefault="00B67E93">
      <w:pPr>
        <w:ind w:firstLine="400"/>
        <w:jc w:val="both"/>
      </w:pPr>
      <w:r>
        <w:rPr>
          <w:rStyle w:val="s0"/>
        </w:rPr>
        <w:t>2-1. Кредит (қарыз) бойынша борыш осы тармақта белгіленген тәртіппен және жағдайларда кешірілетін жағдайд</w:t>
      </w:r>
      <w:r>
        <w:rPr>
          <w:rStyle w:val="s0"/>
        </w:rPr>
        <w:t xml:space="preserve">а, осы Кодекстің </w:t>
      </w:r>
      <w:hyperlink r:id="rId1924" w:anchor="sub_id=1060000" w:history="1">
        <w:r>
          <w:rPr>
            <w:rStyle w:val="a3"/>
          </w:rPr>
          <w:t>106-бабының 1-тармағына</w:t>
        </w:r>
      </w:hyperlink>
      <w:r>
        <w:rPr>
          <w:rStyle w:val="s0"/>
        </w:rPr>
        <w:t xml:space="preserve"> сәйкес провизияларды (резервтерді) құру бойынша шығыстар сомаларын шегеруге құқығы бар банк бұрын шегерімге жатқызылған провизияла</w:t>
      </w:r>
      <w:r>
        <w:rPr>
          <w:rStyle w:val="s0"/>
        </w:rPr>
        <w:t>р (резервтер) сомаларын провизиялардың (резервтердің) мөлшерін азайтудан түскен табыс деп танымайды.</w:t>
      </w:r>
    </w:p>
    <w:p w:rsidR="00000000" w:rsidRDefault="00B67E93">
      <w:pPr>
        <w:ind w:firstLine="400"/>
        <w:jc w:val="both"/>
      </w:pPr>
      <w:r>
        <w:rPr>
          <w:rStyle w:val="s0"/>
        </w:rPr>
        <w:t>Осы тармақтың ережелері:</w:t>
      </w:r>
    </w:p>
    <w:p w:rsidR="00000000" w:rsidRDefault="00B67E93">
      <w:pPr>
        <w:ind w:firstLine="400"/>
        <w:jc w:val="both"/>
      </w:pPr>
      <w:r>
        <w:rPr>
          <w:rStyle w:val="s0"/>
        </w:rPr>
        <w:t>1) өзіне қатысты сот шешімі бойынша қайта құрылымдау жүргізілген, дауыс беретін акцияларының 90 пайыздан астамы 2013 жылғы 31 желт</w:t>
      </w:r>
      <w:r>
        <w:rPr>
          <w:rStyle w:val="s0"/>
        </w:rPr>
        <w:t>оқсанда ұлттық басқарушы холдингке тиесілі;</w:t>
      </w:r>
    </w:p>
    <w:p w:rsidR="00000000" w:rsidRDefault="00B67E93">
      <w:pPr>
        <w:ind w:firstLine="400"/>
        <w:jc w:val="both"/>
      </w:pPr>
      <w:r>
        <w:rPr>
          <w:rStyle w:val="s0"/>
        </w:rPr>
        <w:t>2) бірігу арқылы қайта ұйымдастыру нәтижесінде осы бөліктің 1) тармақшасында көрсетілген банктің құқық мирасқоры болып табылатын банкке қолданылады.</w:t>
      </w:r>
    </w:p>
    <w:p w:rsidR="00000000" w:rsidRDefault="00B67E93">
      <w:pPr>
        <w:ind w:firstLine="400"/>
        <w:jc w:val="both"/>
      </w:pPr>
      <w:r>
        <w:rPr>
          <w:rStyle w:val="s0"/>
        </w:rPr>
        <w:t>Осы тармақтың ережелері осы Кодекстің 106-бабының 1-тармағына с</w:t>
      </w:r>
      <w:r>
        <w:rPr>
          <w:rStyle w:val="s0"/>
        </w:rPr>
        <w:t>әйкес</w:t>
      </w:r>
      <w:r>
        <w:rPr>
          <w:rStyle w:val="s0"/>
        </w:rPr>
        <w:t xml:space="preserve"> бұрын шегерімге жатқызылған провизияларды (резервтерді) борышқа қарсы құрған, мыналардан:</w:t>
      </w:r>
    </w:p>
    <w:p w:rsidR="00000000" w:rsidRDefault="00B67E93">
      <w:pPr>
        <w:ind w:firstLine="400"/>
        <w:jc w:val="both"/>
      </w:pPr>
      <w:r>
        <w:rPr>
          <w:rStyle w:val="s0"/>
        </w:rPr>
        <w:t>негізгі борыш бойынша берешектен;</w:t>
      </w:r>
    </w:p>
    <w:p w:rsidR="00000000" w:rsidRDefault="00B67E93">
      <w:pPr>
        <w:ind w:firstLine="400"/>
        <w:jc w:val="both"/>
      </w:pPr>
      <w:r>
        <w:rPr>
          <w:rStyle w:val="s0"/>
        </w:rPr>
        <w:t>2012 жылғы 31 желтоқсаннан кейін есептелген сыйақы бойынша берешектерден тұратын кредит (қарыз) бойынша борышқа қолданылады.</w:t>
      </w:r>
    </w:p>
    <w:p w:rsidR="00000000" w:rsidRDefault="00B67E93">
      <w:pPr>
        <w:ind w:firstLine="400"/>
        <w:jc w:val="both"/>
      </w:pPr>
      <w:r>
        <w:rPr>
          <w:rStyle w:val="s0"/>
        </w:rPr>
        <w:t>О</w:t>
      </w:r>
      <w:r>
        <w:rPr>
          <w:rStyle w:val="s0"/>
        </w:rPr>
        <w:t>сы тармақ бір мезгілде мынадай талаптар орындалған кезде:</w:t>
      </w:r>
    </w:p>
    <w:p w:rsidR="00000000" w:rsidRDefault="00B67E93">
      <w:pPr>
        <w:ind w:firstLine="400"/>
        <w:jc w:val="both"/>
      </w:pPr>
      <w:r>
        <w:rPr>
          <w:rStyle w:val="s0"/>
        </w:rPr>
        <w:t>1) кредит (қарыз) 2009 жылғы 1 қазанға дейін берілсе;</w:t>
      </w:r>
    </w:p>
    <w:p w:rsidR="00000000" w:rsidRDefault="00B67E93">
      <w:pPr>
        <w:ind w:firstLine="400"/>
        <w:jc w:val="both"/>
      </w:pPr>
      <w:r>
        <w:rPr>
          <w:rStyle w:val="s0"/>
        </w:rPr>
        <w:t>2) кредит (қарыз) бойынша борышкер осы тармақтың екінші бөлігінде көрсетілген банктің басқару органы 2015 жылғы 1 қаңтарға дейін бекіткен және у</w:t>
      </w:r>
      <w:r>
        <w:rPr>
          <w:rStyle w:val="s0"/>
        </w:rPr>
        <w:t>әкілетті</w:t>
      </w:r>
      <w:r>
        <w:rPr>
          <w:rStyle w:val="s0"/>
        </w:rPr>
        <w:t xml:space="preserve"> органға 2015 жылғы 1 ақпаннан кешіктірілмей ұсынылған, олар бойынша борыш кешірілуге жататын кредиттер (қарыздар) бойынша борышкерлер тізбесінде көрсетілсе;</w:t>
      </w:r>
    </w:p>
    <w:p w:rsidR="00000000" w:rsidRDefault="00B67E93">
      <w:pPr>
        <w:ind w:firstLine="400"/>
        <w:jc w:val="both"/>
      </w:pPr>
      <w:r>
        <w:rPr>
          <w:rStyle w:val="s0"/>
        </w:rPr>
        <w:t>3) кредит (қарыз) бойынша борышты кешіру осы тармақтың екінші бөлігінде көрсетілген банкті</w:t>
      </w:r>
      <w:r>
        <w:rPr>
          <w:rStyle w:val="s0"/>
        </w:rPr>
        <w:t>ң</w:t>
      </w:r>
      <w:r>
        <w:rPr>
          <w:rStyle w:val="s0"/>
        </w:rPr>
        <w:t xml:space="preserve"> басқару органы 2015 жылғы 1 қаңтарға дейін бекіткен және уәкілетті органға 2015 жылғы 1 ақпаннан кешіктірілмей ұсынылған, олар бойынша борыш кешірілуге жататын кредиттер (қарыздар) бойынша борышкерлер тізбесінде көрсетілген соманың шегінде жүргізілсе;</w:t>
      </w:r>
    </w:p>
    <w:p w:rsidR="00000000" w:rsidRDefault="00B67E93">
      <w:pPr>
        <w:ind w:firstLine="400"/>
        <w:jc w:val="both"/>
      </w:pPr>
      <w:r>
        <w:rPr>
          <w:rStyle w:val="s0"/>
        </w:rPr>
        <w:t>4)</w:t>
      </w:r>
      <w:r>
        <w:rPr>
          <w:rStyle w:val="s0"/>
        </w:rPr>
        <w:t xml:space="preserve"> кредит (қарыз) бойынша бір және (немесе) одан да көп құжат болса:</w:t>
      </w:r>
    </w:p>
    <w:p w:rsidR="00000000" w:rsidRDefault="00B67E93">
      <w:pPr>
        <w:ind w:firstLine="400"/>
        <w:jc w:val="both"/>
      </w:pPr>
      <w:r>
        <w:rPr>
          <w:rStyle w:val="s0"/>
        </w:rPr>
        <w:t>бейрезидентке берілген:</w:t>
      </w:r>
    </w:p>
    <w:p w:rsidR="00000000" w:rsidRDefault="00B67E93">
      <w:pPr>
        <w:ind w:firstLine="400"/>
        <w:jc w:val="both"/>
      </w:pPr>
      <w:r>
        <w:rPr>
          <w:rStyle w:val="s0"/>
        </w:rPr>
        <w:t>шет мемлекеттің құқық қорғау органына борышкер-жеке тұлғаға және (немесе) лауазымды адамға немесе борышкер-заңды тұлға қабылдаған шешімдерді өзге түрде тікелей немес</w:t>
      </w:r>
      <w:r>
        <w:rPr>
          <w:rStyle w:val="s0"/>
        </w:rPr>
        <w:t>е жанама айқындауға мүмкіндігі бар тұлғаға қатысты қылмыстық іс қозғау туралы өтініш;</w:t>
      </w:r>
    </w:p>
    <w:p w:rsidR="00000000" w:rsidRDefault="00B67E93">
      <w:pPr>
        <w:ind w:firstLine="400"/>
        <w:jc w:val="both"/>
      </w:pPr>
      <w:r>
        <w:rPr>
          <w:rStyle w:val="s0"/>
        </w:rPr>
        <w:t>Қазақстан</w:t>
      </w:r>
      <w:r>
        <w:rPr>
          <w:rStyle w:val="s0"/>
        </w:rPr>
        <w:t xml:space="preserve"> Республикасының немесе шет мемлекеттің сотына борышты өндіріп алу туралы, кепілге өндіріп алуды қолдану және (немесе) кепілге қатысты жойылған құқықтарын қалпын</w:t>
      </w:r>
      <w:r>
        <w:rPr>
          <w:rStyle w:val="s0"/>
        </w:rPr>
        <w:t>а келтіру туралы талап;</w:t>
      </w:r>
    </w:p>
    <w:p w:rsidR="00000000" w:rsidRDefault="00B67E93">
      <w:pPr>
        <w:ind w:firstLine="400"/>
        <w:jc w:val="both"/>
      </w:pPr>
      <w:r>
        <w:rPr>
          <w:rStyle w:val="s0"/>
        </w:rPr>
        <w:t>борышкерде және банк алдында борышкермен бірге ортақ немесе субсидиарлық жауаптылықта болатын үшінші тұлғаларда өндіріп алынуы мүмкін мүлік, оның ішінде ақша, бағалы қағаздар немесе табыстар болмаған және оның мүлкін немесе табыстар</w:t>
      </w:r>
      <w:r>
        <w:rPr>
          <w:rStyle w:val="s0"/>
        </w:rPr>
        <w:t>ын анықтау бойынша қолданылған шаралар нәтижесіз болған жағдайда, атқару құжатын аталған банкке қайтару туралы сот орындаушысының заңды күшіне енген қаулысы немесе шет мемлекеттің өзге де құжаты;</w:t>
      </w:r>
    </w:p>
    <w:p w:rsidR="00000000" w:rsidRDefault="00B67E93">
      <w:pPr>
        <w:ind w:firstLine="400"/>
        <w:jc w:val="both"/>
      </w:pPr>
      <w:r>
        <w:rPr>
          <w:rStyle w:val="s0"/>
        </w:rPr>
        <w:t>шет мемлекет сотының борышты өндіріп алудан, кепілге қатысты</w:t>
      </w:r>
      <w:r>
        <w:rPr>
          <w:rStyle w:val="s0"/>
        </w:rPr>
        <w:t xml:space="preserve"> жойылған құқықтарды қалпына келтіруден, борышкердің мүлкіне, оның ішінде ақшасына, бағалы қағаздарына немесе табыстарына өндіріп алуды қолданудан бас тарту туралы заңды күшіне енген шешімі;</w:t>
      </w:r>
    </w:p>
    <w:p w:rsidR="00000000" w:rsidRDefault="00B67E93">
      <w:pPr>
        <w:ind w:firstLine="400"/>
        <w:jc w:val="both"/>
      </w:pPr>
      <w:r>
        <w:rPr>
          <w:rStyle w:val="s0"/>
        </w:rPr>
        <w:t>шет мемлекет сотының борышкерді банкрот деп тану туралы заңды күш</w:t>
      </w:r>
      <w:r>
        <w:rPr>
          <w:rStyle w:val="s0"/>
        </w:rPr>
        <w:t>іне енген шешімі және (немесе) конкурстық іс жүргізудің аяқталуы туралы ұйғарымы;</w:t>
      </w:r>
    </w:p>
    <w:p w:rsidR="00000000" w:rsidRDefault="00B67E93">
      <w:pPr>
        <w:ind w:firstLine="400"/>
        <w:jc w:val="both"/>
      </w:pPr>
      <w:r>
        <w:rPr>
          <w:rStyle w:val="s0"/>
        </w:rPr>
        <w:t>шет мемлекеттің құзыретті органының борышкерді немесе кепіл берушіні таратылуына байланысты заңды тұлғалардың тізілімінен шығару туралы құжаты;</w:t>
      </w:r>
    </w:p>
    <w:p w:rsidR="00000000" w:rsidRDefault="00B67E93">
      <w:pPr>
        <w:ind w:firstLine="400"/>
        <w:jc w:val="both"/>
      </w:pPr>
      <w:r>
        <w:rPr>
          <w:rStyle w:val="s0"/>
        </w:rPr>
        <w:t>резидентке берілген:</w:t>
      </w:r>
    </w:p>
    <w:p w:rsidR="00000000" w:rsidRDefault="00B67E93">
      <w:pPr>
        <w:ind w:firstLine="400"/>
        <w:jc w:val="both"/>
      </w:pPr>
      <w:r>
        <w:rPr>
          <w:rStyle w:val="s0"/>
        </w:rPr>
        <w:t>Қазақстан</w:t>
      </w:r>
      <w:r>
        <w:rPr>
          <w:rStyle w:val="s0"/>
        </w:rPr>
        <w:t xml:space="preserve"> Республикасының құқық қорғау органына борышкер-жеке тұлғаға және (немесе) лауазымды тұлғаға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арыз;</w:t>
      </w:r>
    </w:p>
    <w:p w:rsidR="00000000" w:rsidRDefault="00B67E93">
      <w:pPr>
        <w:ind w:firstLine="400"/>
        <w:jc w:val="both"/>
      </w:pPr>
      <w:r>
        <w:rPr>
          <w:rStyle w:val="s0"/>
        </w:rPr>
        <w:t>банкт</w:t>
      </w:r>
      <w:r>
        <w:rPr>
          <w:rStyle w:val="s0"/>
        </w:rPr>
        <w:t>ің арызы бойынша Қазақстан Республикасының құқық қорғау органдарының шаралар жүргізгенін немесе қылмыстық іс қозғалғанын растайтын құжат болса, кредит (қарыз) бойынша борышты кешіру жағдайына қолданылады.</w:t>
      </w:r>
    </w:p>
    <w:p w:rsidR="00000000" w:rsidRDefault="00B67E93">
      <w:pPr>
        <w:ind w:firstLine="400"/>
        <w:jc w:val="both"/>
      </w:pPr>
      <w:r>
        <w:rPr>
          <w:rStyle w:val="s0"/>
        </w:rPr>
        <w:t>Осы тармақшада көзделген құжаттардың болуы бейрезид</w:t>
      </w:r>
      <w:r>
        <w:rPr>
          <w:rStyle w:val="s0"/>
        </w:rPr>
        <w:t>енттерге берілген кредиттер (қарыздар) бойынша:</w:t>
      </w:r>
    </w:p>
    <w:p w:rsidR="00000000" w:rsidRDefault="00B67E93">
      <w:pPr>
        <w:ind w:firstLine="400"/>
        <w:jc w:val="both"/>
      </w:pPr>
      <w:r>
        <w:rPr>
          <w:rStyle w:val="s0"/>
        </w:rPr>
        <w:t>ипотекалық шарт жасасқан күні негізгі борышты толық қамтамасыз еткен кепіл мүлікті негізгі борыш сомасынан төмен бағамен соттан тыс тәртіппен сауда-саттықта сатқаннан кейін кредит бойынша өтелмеген борыш сома</w:t>
      </w:r>
      <w:r>
        <w:rPr>
          <w:rStyle w:val="s0"/>
        </w:rPr>
        <w:t>сын кешіру кезінде;</w:t>
      </w:r>
    </w:p>
    <w:p w:rsidR="00000000" w:rsidRDefault="00B67E93">
      <w:pPr>
        <w:ind w:firstLine="400"/>
        <w:jc w:val="both"/>
      </w:pPr>
      <w:r>
        <w:rPr>
          <w:rStyle w:val="s0"/>
        </w:rPr>
        <w:t>талап ету құқығын беру күні бейрезидент болып табылатын үшінші тұлғаға дисконтпен банк кредит (қарыз) бойынша талап ету құқығын беру кезінде, егер беру жүргізілген, кредит (қарыз) бойынша талап ету құқығының құны бағалаушы мен осындай ү</w:t>
      </w:r>
      <w:r>
        <w:rPr>
          <w:rStyle w:val="s0"/>
        </w:rPr>
        <w:t>шінші тұлға немесе осындай банк арасындағы шарт бойынша Қазақстан Республикасының немесе шет мемлекеттің бағалау қызметі туралы заңнамасына сәйкес жүргізілген бағалау туралы есепте айқындалған банктің осы тармақтың екінші бөлігінде көрсетілген талап ету құ</w:t>
      </w:r>
      <w:r>
        <w:rPr>
          <w:rStyle w:val="s0"/>
        </w:rPr>
        <w:t>қығының</w:t>
      </w:r>
      <w:r>
        <w:rPr>
          <w:rStyle w:val="s0"/>
        </w:rPr>
        <w:t xml:space="preserve"> нарықтық құнына тең болса;</w:t>
      </w:r>
    </w:p>
    <w:p w:rsidR="00000000" w:rsidRDefault="00B67E93">
      <w:pPr>
        <w:ind w:firstLine="400"/>
        <w:jc w:val="both"/>
      </w:pPr>
      <w:r>
        <w:rPr>
          <w:rStyle w:val="s0"/>
        </w:rPr>
        <w:t>банктің басқару органы мыналардың:</w:t>
      </w:r>
    </w:p>
    <w:p w:rsidR="00000000" w:rsidRDefault="00B67E93">
      <w:pPr>
        <w:ind w:firstLine="400"/>
        <w:jc w:val="both"/>
      </w:pPr>
      <w:r>
        <w:rPr>
          <w:rStyle w:val="s0"/>
        </w:rPr>
        <w:t>Қазақстан</w:t>
      </w:r>
      <w:r>
        <w:rPr>
          <w:rStyle w:val="s0"/>
        </w:rPr>
        <w:t xml:space="preserve"> Республикасы мен осындай шет мемлекет арасындағы қылмыстық және (немесе) азаматтық істер бойынша құқықтық көмек туралы келісімнің;</w:t>
      </w:r>
    </w:p>
    <w:p w:rsidR="00000000" w:rsidRDefault="00B67E93">
      <w:pPr>
        <w:ind w:firstLine="400"/>
        <w:jc w:val="both"/>
      </w:pPr>
      <w:r>
        <w:rPr>
          <w:rStyle w:val="s0"/>
        </w:rPr>
        <w:t>кредиттің (қарыздың) берілгенін растайтын шарттың түпнұсқасының болмауына байланысты шет мемлекеттің құқық қорғау органына немесе сотына жүгіне алмайтындығын құжаттық растаған жағдайда;</w:t>
      </w:r>
    </w:p>
    <w:p w:rsidR="00000000" w:rsidRDefault="00B67E93">
      <w:pPr>
        <w:ind w:firstLine="400"/>
        <w:jc w:val="both"/>
      </w:pPr>
      <w:r>
        <w:rPr>
          <w:rStyle w:val="s0"/>
        </w:rPr>
        <w:t>борышты кешіру күні бейрезидент болып табылатын борышкерге кредит (қар</w:t>
      </w:r>
      <w:r>
        <w:rPr>
          <w:rStyle w:val="s0"/>
        </w:rPr>
        <w:t>ыз) бойынша борыш сомасы мен бағалаушы және борышкер немесе осындай банк арасындағы шарт бойынша Қазақстан Республикасының немесе шет мемлекеттің бағалау қызметі туралы заңнамасына сәйкес жүргізілген бағалау туралы есепте айқындалған, банктің осы тармақтың</w:t>
      </w:r>
      <w:r>
        <w:rPr>
          <w:rStyle w:val="s0"/>
        </w:rPr>
        <w:t xml:space="preserve"> екінші бөлігінде көрсетілген талап ету құқығының нарықтық құны арасындағы айырма ретінде айқындалатын борышының бір бөлігін кешірген кезде, егер:</w:t>
      </w:r>
    </w:p>
    <w:p w:rsidR="00000000" w:rsidRDefault="00B67E93">
      <w:pPr>
        <w:ind w:firstLine="400"/>
        <w:jc w:val="both"/>
      </w:pPr>
      <w:r>
        <w:rPr>
          <w:rStyle w:val="s0"/>
        </w:rPr>
        <w:t>кредит (қарыз) берілген шартқа борышкер қол қойған, борышының қалған бөлігін (бұдан әрі - борыш қалдығын) өте</w:t>
      </w:r>
      <w:r>
        <w:rPr>
          <w:rStyle w:val="s0"/>
        </w:rPr>
        <w:t>у шартымен борышының бір бөлігін кешіруді көздейтін өзгеріс болған;</w:t>
      </w:r>
    </w:p>
    <w:p w:rsidR="00000000" w:rsidRDefault="00B67E93">
      <w:pPr>
        <w:ind w:firstLine="400"/>
        <w:jc w:val="both"/>
      </w:pPr>
      <w:r>
        <w:rPr>
          <w:rStyle w:val="s0"/>
        </w:rPr>
        <w:t>осы тармақтың екінші бөлігінде көрсетілген банк:</w:t>
      </w:r>
    </w:p>
    <w:p w:rsidR="00000000" w:rsidRDefault="00B67E93">
      <w:pPr>
        <w:ind w:firstLine="400"/>
        <w:jc w:val="both"/>
      </w:pPr>
      <w:r>
        <w:rPr>
          <w:rStyle w:val="s0"/>
        </w:rPr>
        <w:t xml:space="preserve">осы Кодекстің </w:t>
      </w:r>
      <w:hyperlink r:id="rId1925" w:anchor="sub_id=900000" w:history="1">
        <w:r>
          <w:rPr>
            <w:rStyle w:val="a3"/>
          </w:rPr>
          <w:t>90-бабының 1-тармағына</w:t>
        </w:r>
      </w:hyperlink>
      <w:r>
        <w:rPr>
          <w:rStyle w:val="s0"/>
        </w:rPr>
        <w:t xml:space="preserve"> </w:t>
      </w:r>
      <w:r>
        <w:rPr>
          <w:rStyle w:val="s0"/>
        </w:rPr>
        <w:t>сәйкес құрылған провизиялардың (резервтердің) мөлшерін азайтудан түсетін табысты борыш қалдығы мөлшерінде таныған;</w:t>
      </w:r>
    </w:p>
    <w:p w:rsidR="00000000" w:rsidRDefault="00B67E93">
      <w:pPr>
        <w:ind w:firstLine="400"/>
        <w:jc w:val="both"/>
      </w:pPr>
      <w:r>
        <w:rPr>
          <w:rStyle w:val="s0"/>
        </w:rPr>
        <w:t xml:space="preserve">табысқа осы Кодекстің </w:t>
      </w:r>
      <w:hyperlink r:id="rId1926" w:anchor="sub_id=1310000" w:history="1">
        <w:r>
          <w:rPr>
            <w:rStyle w:val="a3"/>
          </w:rPr>
          <w:t>131</w:t>
        </w:r>
      </w:hyperlink>
      <w:r>
        <w:rPr>
          <w:rStyle w:val="s0"/>
        </w:rPr>
        <w:t xml:space="preserve"> және </w:t>
      </w:r>
      <w:hyperlink r:id="rId1927" w:anchor="sub_id=1320000" w:history="1">
        <w:r>
          <w:rPr>
            <w:rStyle w:val="a3"/>
          </w:rPr>
          <w:t>132-баптарында</w:t>
        </w:r>
      </w:hyperlink>
      <w:r>
        <w:rPr>
          <w:rStyle w:val="s0"/>
        </w:rPr>
        <w:t xml:space="preserve"> көзделген түзету жүргізбеген;</w:t>
      </w:r>
    </w:p>
    <w:p w:rsidR="00000000" w:rsidRDefault="00B67E93">
      <w:pPr>
        <w:ind w:firstLine="400"/>
        <w:jc w:val="both"/>
      </w:pPr>
      <w:r>
        <w:rPr>
          <w:rStyle w:val="s0"/>
        </w:rPr>
        <w:t>борыштың бір бөлігі кешірілгеннен кейін құрылған борыш қалдығының сомасына қарсы провизиялар (резервтер) бойынша шығыстар сомасын шегерімге жатқызбаған</w:t>
      </w:r>
      <w:r>
        <w:rPr>
          <w:rStyle w:val="s0"/>
        </w:rPr>
        <w:t xml:space="preserve"> жағдайда;</w:t>
      </w:r>
    </w:p>
    <w:p w:rsidR="00000000" w:rsidRDefault="00B67E93">
      <w:pPr>
        <w:ind w:firstLine="400"/>
        <w:jc w:val="both"/>
      </w:pPr>
      <w:r>
        <w:rPr>
          <w:rStyle w:val="s0"/>
        </w:rPr>
        <w:t>5) кредит (қарыз) бойынша кредиттік бюрода Қазақстан Республикасының кредиттік бюро және кредит тарихын қалыптастыру туралы заңнамасына сәйкес банк берген, кредит (қарыз) бойынша борыш сомасы туралы ақпарат болса;</w:t>
      </w:r>
    </w:p>
    <w:p w:rsidR="00000000" w:rsidRDefault="00B67E93">
      <w:pPr>
        <w:ind w:firstLine="400"/>
        <w:jc w:val="both"/>
      </w:pPr>
      <w:r>
        <w:rPr>
          <w:rStyle w:val="s0"/>
        </w:rPr>
        <w:t>6) кредит (қарыз) бойынша баста</w:t>
      </w:r>
      <w:r>
        <w:rPr>
          <w:rStyle w:val="s0"/>
        </w:rPr>
        <w:t xml:space="preserve">пқы бухгалтерлік құжат болса, соның негізінде осындай кредит (қарыз) бойынша осы Кодекстің </w:t>
      </w:r>
      <w:hyperlink r:id="rId1928" w:anchor="sub_id=1060100" w:history="1">
        <w:r>
          <w:rPr>
            <w:rStyle w:val="a3"/>
          </w:rPr>
          <w:t>106-бабының 1-тармағына</w:t>
        </w:r>
      </w:hyperlink>
      <w:r>
        <w:rPr>
          <w:rStyle w:val="s0"/>
        </w:rPr>
        <w:t xml:space="preserve"> сәйкес шегерімге жатқызылған провизиялар (резервтер) құр</w:t>
      </w:r>
      <w:r>
        <w:rPr>
          <w:rStyle w:val="s0"/>
        </w:rPr>
        <w:t>ылған болса;</w:t>
      </w:r>
    </w:p>
    <w:p w:rsidR="00000000" w:rsidRDefault="00B67E93">
      <w:pPr>
        <w:ind w:firstLine="400"/>
        <w:jc w:val="both"/>
      </w:pPr>
      <w:r>
        <w:rPr>
          <w:rStyle w:val="s0"/>
        </w:rPr>
        <w:t>7) кредит (қарыз) бойынша кредиттік тіркелімде Қазақстан Республикасының заңнамасында белгіленген тәртіппен банктің Қазақстан Республикасының Ұлттық Банкіне берген ақпараты болса, талап етілмейді.</w:t>
      </w:r>
    </w:p>
    <w:p w:rsidR="00000000" w:rsidRDefault="00B67E93">
      <w:pPr>
        <w:ind w:firstLine="400"/>
        <w:jc w:val="both"/>
      </w:pPr>
      <w:r>
        <w:rPr>
          <w:rStyle w:val="s0"/>
        </w:rPr>
        <w:t>Бұл ретте кешірілуге жататын кредиттер (қарызд</w:t>
      </w:r>
      <w:r>
        <w:rPr>
          <w:rStyle w:val="s0"/>
        </w:rPr>
        <w:t>ар) бойынша борышкерлер тізбесінде әрбір кредит (қарыз) бойынша:</w:t>
      </w:r>
    </w:p>
    <w:p w:rsidR="00000000" w:rsidRDefault="00B67E93">
      <w:pPr>
        <w:ind w:firstLine="400"/>
        <w:jc w:val="both"/>
      </w:pPr>
      <w:r>
        <w:rPr>
          <w:rStyle w:val="s0"/>
        </w:rPr>
        <w:t>1) кредит дерекнамасының нөмірі;</w:t>
      </w:r>
    </w:p>
    <w:p w:rsidR="00000000" w:rsidRDefault="00B67E93">
      <w:pPr>
        <w:ind w:firstLine="400"/>
        <w:jc w:val="both"/>
      </w:pPr>
      <w:r>
        <w:rPr>
          <w:rStyle w:val="s0"/>
        </w:rPr>
        <w:t>2) кредиттің (қарыздың) берілген күні;</w:t>
      </w:r>
    </w:p>
    <w:p w:rsidR="00000000" w:rsidRDefault="00B67E93">
      <w:pPr>
        <w:ind w:firstLine="400"/>
        <w:jc w:val="both"/>
      </w:pPr>
      <w:r>
        <w:rPr>
          <w:rStyle w:val="s0"/>
        </w:rPr>
        <w:t>3) қарыз алушының (қосалқы қарыз алушының) тегі, аты, әкесінің аты (ол болған жағдайда) және (немесе) атауы;</w:t>
      </w:r>
    </w:p>
    <w:p w:rsidR="00000000" w:rsidRDefault="00B67E93">
      <w:pPr>
        <w:ind w:firstLine="400"/>
        <w:jc w:val="both"/>
      </w:pPr>
      <w:r>
        <w:rPr>
          <w:rStyle w:val="s0"/>
        </w:rPr>
        <w:t xml:space="preserve">4) кредит </w:t>
      </w:r>
      <w:r>
        <w:rPr>
          <w:rStyle w:val="s0"/>
        </w:rPr>
        <w:t>(қарыз) бойынша 2012 жылғы 31 желтоқсаннан кейін есептелген сыйақы мен негізгі борыш бойынша кешірілуге жататын шекті борыш сомасы көрсетіледі.</w:t>
      </w:r>
    </w:p>
    <w:p w:rsidR="00000000" w:rsidRDefault="00B67E93">
      <w:pPr>
        <w:ind w:firstLine="400"/>
        <w:jc w:val="both"/>
      </w:pPr>
      <w:r>
        <w:rPr>
          <w:rStyle w:val="s0"/>
        </w:rPr>
        <w:t>Осы тармақтың ережелері банк жұмыскеріне, жұбайына (зайыбына) және банк жұмыскерінің жақын туыстарына берілген к</w:t>
      </w:r>
      <w:r>
        <w:rPr>
          <w:rStyle w:val="s0"/>
        </w:rPr>
        <w:t>редиттерге (қарыздарға) қолданылмайды.</w:t>
      </w:r>
    </w:p>
    <w:p w:rsidR="00000000" w:rsidRDefault="00B67E93">
      <w:pPr>
        <w:jc w:val="both"/>
      </w:pPr>
      <w:r>
        <w:rPr>
          <w:rStyle w:val="s3"/>
        </w:rPr>
        <w:t xml:space="preserve">2008.10.12  № 100-IV ҚР Заңның </w:t>
      </w:r>
      <w:hyperlink r:id="rId1929" w:anchor="sub_id=230000" w:history="1">
        <w:r>
          <w:rPr>
            <w:rStyle w:val="a3"/>
            <w:i/>
            <w:iCs/>
            <w:bdr w:val="none" w:sz="0" w:space="0" w:color="auto" w:frame="1"/>
          </w:rPr>
          <w:t>23 бабына</w:t>
        </w:r>
      </w:hyperlink>
      <w:r>
        <w:rPr>
          <w:rStyle w:val="s3"/>
        </w:rPr>
        <w:t xml:space="preserve"> сәйкес 90-баптың 3-тармағының қолданылуы 2012 ж. 1 қаңтарға дейін тоқтатылды</w:t>
      </w:r>
    </w:p>
    <w:p w:rsidR="00000000" w:rsidRDefault="00B67E93">
      <w:pPr>
        <w:jc w:val="both"/>
      </w:pPr>
      <w:r>
        <w:rPr>
          <w:rStyle w:val="s3"/>
        </w:rPr>
        <w:t>2013.05.12. № 1</w:t>
      </w:r>
      <w:r>
        <w:rPr>
          <w:rStyle w:val="s3"/>
        </w:rPr>
        <w:t xml:space="preserve">52-V ҚР </w:t>
      </w:r>
      <w:hyperlink r:id="rId1930" w:anchor="sub_id=90" w:history="1">
        <w:r>
          <w:rPr>
            <w:rStyle w:val="a3"/>
            <w:i/>
            <w:iCs/>
            <w:bdr w:val="none" w:sz="0" w:space="0" w:color="auto" w:frame="1"/>
          </w:rPr>
          <w:t>Заңымен</w:t>
        </w:r>
      </w:hyperlink>
      <w:r>
        <w:rPr>
          <w:rStyle w:val="s3"/>
        </w:rPr>
        <w:t xml:space="preserve"> (2012 ж. 1 қаңтардан бастап қолданысқа енгізілді) (</w:t>
      </w:r>
      <w:hyperlink r:id="rId1931" w:anchor="sub_id=900300" w:history="1">
        <w:r>
          <w:rPr>
            <w:rStyle w:val="a3"/>
            <w:i/>
            <w:iCs/>
            <w:bdr w:val="none" w:sz="0" w:space="0" w:color="auto" w:frame="1"/>
          </w:rPr>
          <w:t>бұр.ред.қара</w:t>
        </w:r>
      </w:hyperlink>
      <w:r>
        <w:rPr>
          <w:rStyle w:val="s3"/>
        </w:rPr>
        <w:t>); 2014.07.03</w:t>
      </w:r>
      <w:r>
        <w:rPr>
          <w:rStyle w:val="s3"/>
        </w:rPr>
        <w:t xml:space="preserve">. № 177-V ҚР </w:t>
      </w:r>
      <w:hyperlink r:id="rId1932" w:anchor="sub_id=90" w:history="1">
        <w:r>
          <w:rPr>
            <w:rStyle w:val="a3"/>
            <w:i/>
            <w:iCs/>
            <w:bdr w:val="none" w:sz="0" w:space="0" w:color="auto" w:frame="1"/>
          </w:rPr>
          <w:t>Заңымен</w:t>
        </w:r>
      </w:hyperlink>
      <w:r>
        <w:rPr>
          <w:rStyle w:val="s3"/>
        </w:rPr>
        <w:t xml:space="preserve"> (2012 ж. 1 қаңтардан бастап қолданысқа енгізілді) (</w:t>
      </w:r>
      <w:hyperlink r:id="rId1933" w:anchor="sub_id=900300" w:history="1">
        <w:r>
          <w:rPr>
            <w:rStyle w:val="a3"/>
            <w:i/>
            <w:iCs/>
            <w:bdr w:val="none" w:sz="0" w:space="0" w:color="auto" w:frame="1"/>
          </w:rPr>
          <w:t>бұр.ред.қара</w:t>
        </w:r>
      </w:hyperlink>
      <w:r>
        <w:rPr>
          <w:rStyle w:val="s3"/>
        </w:rPr>
        <w:t>) 3-тарм</w:t>
      </w:r>
      <w:r>
        <w:rPr>
          <w:rStyle w:val="s3"/>
        </w:rPr>
        <w:t>ақ жаңа редакцияда</w:t>
      </w:r>
    </w:p>
    <w:p w:rsidR="00000000" w:rsidRDefault="00B67E93">
      <w:pPr>
        <w:ind w:firstLine="400"/>
        <w:jc w:val="both"/>
      </w:pPr>
      <w:r>
        <w:rPr>
          <w:rStyle w:val="s0"/>
        </w:rPr>
        <w:t>3. Есепті салық кезеңінің соңында еңбек сіңірілмеген сыйлықақылар, болмаған залалдар, мәлімделген, бірақ реттелмеген залалдар, болған, бірақ мәлімделмеген залалдар бойынша Қазақстан Республикасының сақтандыру және сақтандыру қызметі тура</w:t>
      </w:r>
      <w:r>
        <w:rPr>
          <w:rStyle w:val="s0"/>
        </w:rPr>
        <w:t>лы заңнамасына сәйкес құрылған сақтандыру резервтерінің бұрын шегерімге жатқызылған мөлшері мен алдыңғы салық кезеңінің соңындағы осындай резервтердің мөлшері арасындағы теріс айырма сақтандыру, қайта сақтандыру ұйымының сақтандыру резервтерін азайтудан тү</w:t>
      </w:r>
      <w:r>
        <w:rPr>
          <w:rStyle w:val="s0"/>
        </w:rPr>
        <w:t>сетін табыс деп танылады.</w:t>
      </w:r>
    </w:p>
    <w:p w:rsidR="00000000" w:rsidRDefault="00B67E93">
      <w:pPr>
        <w:ind w:left="1200" w:hanging="800"/>
        <w:jc w:val="both"/>
      </w:pPr>
      <w:r>
        <w:t> </w:t>
      </w:r>
    </w:p>
    <w:p w:rsidR="00000000" w:rsidRDefault="00B67E93">
      <w:pPr>
        <w:jc w:val="both"/>
      </w:pPr>
      <w:bookmarkStart w:id="99" w:name="SUB910000"/>
      <w:bookmarkEnd w:id="99"/>
      <w:r>
        <w:rPr>
          <w:rStyle w:val="s3"/>
        </w:rPr>
        <w:t xml:space="preserve">2012.26.12. № 61-V ҚР </w:t>
      </w:r>
      <w:hyperlink r:id="rId1934" w:anchor="sub_id=91" w:history="1">
        <w:r>
          <w:rPr>
            <w:rStyle w:val="a3"/>
            <w:i/>
            <w:iCs/>
            <w:bdr w:val="none" w:sz="0" w:space="0" w:color="auto" w:frame="1"/>
          </w:rPr>
          <w:t>Заңымен</w:t>
        </w:r>
      </w:hyperlink>
      <w:r>
        <w:rPr>
          <w:rStyle w:val="s3"/>
        </w:rPr>
        <w:t xml:space="preserve"> 91-бап өзгертілді (2013 ж. 1 қаңтардан бастап қолданысқа енгізілді) (</w:t>
      </w:r>
      <w:hyperlink r:id="rId1935" w:anchor="sub_id=910000" w:history="1">
        <w:r>
          <w:rPr>
            <w:rStyle w:val="a3"/>
            <w:i/>
            <w:iCs/>
            <w:bdr w:val="none" w:sz="0" w:space="0" w:color="auto" w:frame="1"/>
          </w:rPr>
          <w:t>бұр.ред.қара</w:t>
        </w:r>
      </w:hyperlink>
      <w:r>
        <w:rPr>
          <w:rStyle w:val="s3"/>
        </w:rPr>
        <w:t xml:space="preserve">); 2014.16.05. № 203-V ҚР </w:t>
      </w:r>
      <w:hyperlink r:id="rId1936" w:anchor="sub_id=91" w:history="1">
        <w:r>
          <w:rPr>
            <w:rStyle w:val="a3"/>
            <w:i/>
            <w:iCs/>
            <w:bdr w:val="none" w:sz="0" w:space="0" w:color="auto" w:frame="1"/>
          </w:rPr>
          <w:t>Заңымен</w:t>
        </w:r>
      </w:hyperlink>
      <w:r>
        <w:rPr>
          <w:rStyle w:val="s3"/>
        </w:rPr>
        <w:t xml:space="preserve"> 91-бап жаңа редакцияда (2014 ж. 1 қаңтардан ба</w:t>
      </w:r>
      <w:r>
        <w:rPr>
          <w:rStyle w:val="s3"/>
        </w:rPr>
        <w:t>стап қолданысқа енгізілді және 2018 ж. 1 қаңтарға дейін қолданылады) (</w:t>
      </w:r>
      <w:hyperlink r:id="rId1937" w:anchor="sub_id=91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91-бап. Талап ету құқығын басқаға беруден түсетін кіріс</w:t>
      </w:r>
    </w:p>
    <w:p w:rsidR="00000000" w:rsidRDefault="00B67E93">
      <w:pPr>
        <w:ind w:firstLine="400"/>
        <w:jc w:val="both"/>
      </w:pPr>
      <w:r>
        <w:rPr>
          <w:rStyle w:val="s0"/>
        </w:rPr>
        <w:t>Егер осы бапта өзгеше белгіленбе</w:t>
      </w:r>
      <w:r>
        <w:rPr>
          <w:rStyle w:val="s0"/>
        </w:rPr>
        <w:t>се, мыналар:</w:t>
      </w:r>
    </w:p>
    <w:p w:rsidR="00000000" w:rsidRDefault="00B67E93">
      <w:pPr>
        <w:ind w:firstLine="400"/>
        <w:jc w:val="both"/>
      </w:pPr>
      <w:r>
        <w:rPr>
          <w:rStyle w:val="s0"/>
        </w:rPr>
        <w:t>1) талап ету құқығын сатып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сатып алу құны арасын</w:t>
      </w:r>
      <w:r>
        <w:rPr>
          <w:rStyle w:val="s0"/>
        </w:rPr>
        <w:t>дағы оң айырма;</w:t>
      </w:r>
    </w:p>
    <w:p w:rsidR="00000000" w:rsidRDefault="00B67E93">
      <w:pPr>
        <w:ind w:firstLine="400"/>
        <w:jc w:val="both"/>
      </w:pPr>
      <w:r>
        <w:rPr>
          <w:rStyle w:val="s0"/>
        </w:rPr>
        <w:t>2) талап ету құқығын басқаға берген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берген күні алынуға жататын талап ету құны ара</w:t>
      </w:r>
      <w:r>
        <w:rPr>
          <w:rStyle w:val="s0"/>
        </w:rPr>
        <w:t>сындағы оң айырма талап ету құқығын басқаға беруден түсетін кіріс болып табылады.</w:t>
      </w:r>
    </w:p>
    <w:p w:rsidR="00000000" w:rsidRDefault="00B67E93">
      <w:pPr>
        <w:ind w:firstLine="400"/>
        <w:jc w:val="both"/>
      </w:pPr>
      <w:r>
        <w:rPr>
          <w:rStyle w:val="s0"/>
        </w:rPr>
        <w:t>Талап ету құқығын басқаға беруден түсетін кіріс талап ету құқығын басқаға беру жүргізілген салық кезеңінде танылады.</w:t>
      </w:r>
    </w:p>
    <w:p w:rsidR="00000000" w:rsidRDefault="00B67E93">
      <w:pPr>
        <w:ind w:firstLine="400"/>
        <w:jc w:val="both"/>
      </w:pPr>
      <w:r>
        <w:rPr>
          <w:rStyle w:val="s0"/>
        </w:rPr>
        <w:t>Бас банктің күмәнді және үмітсіз активтерін сатып алатын еншілес ұйым үшін борышкер нақты төлеген сома мен талап ету құқығын сатып алу құны арасындағы оң айырма күмәнді және үмітсіз активтер деп танылған кредиттер (қарыздар) бойынша талап ету құқығын басқа</w:t>
      </w:r>
      <w:r>
        <w:rPr>
          <w:rStyle w:val="s0"/>
        </w:rPr>
        <w:t>ға</w:t>
      </w:r>
      <w:r>
        <w:rPr>
          <w:rStyle w:val="s0"/>
        </w:rPr>
        <w:t xml:space="preserve"> беруден түсетін кіріс болып табылады.</w:t>
      </w:r>
    </w:p>
    <w:p w:rsidR="00000000" w:rsidRDefault="00B67E93">
      <w:pPr>
        <w:ind w:left="1200" w:hanging="800"/>
        <w:jc w:val="both"/>
      </w:pPr>
      <w:r>
        <w:rPr>
          <w:rStyle w:val="s1"/>
        </w:rPr>
        <w:t> </w:t>
      </w:r>
    </w:p>
    <w:p w:rsidR="00000000" w:rsidRDefault="00B67E93">
      <w:pPr>
        <w:jc w:val="both"/>
      </w:pPr>
      <w:r>
        <w:rPr>
          <w:rStyle w:val="s3"/>
        </w:rPr>
        <w:t xml:space="preserve">2009.12.02. № 133-ІV ҚР </w:t>
      </w:r>
      <w:hyperlink r:id="rId1938" w:anchor="sub_id=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939" w:anchor="sub_id=920000" w:history="1">
        <w:r>
          <w:rPr>
            <w:rStyle w:val="a3"/>
            <w:i/>
            <w:iCs/>
            <w:bdr w:val="none" w:sz="0" w:space="0" w:color="auto" w:frame="1"/>
          </w:rPr>
          <w:t>ред</w:t>
        </w:r>
      </w:hyperlink>
      <w:r>
        <w:rPr>
          <w:rStyle w:val="s3"/>
        </w:rPr>
        <w:t xml:space="preserve">.қара); 2012.26.12. № 61-V ҚР </w:t>
      </w:r>
      <w:hyperlink r:id="rId1940" w:anchor="sub_id=9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941" w:anchor="sub_id=920000" w:history="1">
        <w:r>
          <w:rPr>
            <w:rStyle w:val="a3"/>
            <w:i/>
            <w:iCs/>
            <w:bdr w:val="none" w:sz="0" w:space="0" w:color="auto" w:frame="1"/>
          </w:rPr>
          <w:t>бұр.ред.қара</w:t>
        </w:r>
      </w:hyperlink>
      <w:r>
        <w:rPr>
          <w:rStyle w:val="s3"/>
        </w:rPr>
        <w:t>) 92-бап өзгертілді</w:t>
      </w:r>
    </w:p>
    <w:p w:rsidR="00000000" w:rsidRDefault="00B67E93">
      <w:pPr>
        <w:ind w:left="1200" w:hanging="800"/>
        <w:jc w:val="both"/>
      </w:pPr>
      <w:bookmarkStart w:id="100" w:name="SUB920000"/>
      <w:bookmarkEnd w:id="100"/>
      <w:r>
        <w:rPr>
          <w:rStyle w:val="s1"/>
        </w:rPr>
        <w:t xml:space="preserve">92-бап. </w:t>
      </w:r>
      <w:r>
        <w:rPr>
          <w:rStyle w:val="s0"/>
          <w:b/>
          <w:bCs/>
        </w:rPr>
        <w:t xml:space="preserve">Тіркелген активтердің шығып қалуынан түсетін табыс </w:t>
      </w:r>
    </w:p>
    <w:p w:rsidR="00000000" w:rsidRDefault="00B67E93">
      <w:pPr>
        <w:ind w:firstLine="400"/>
        <w:jc w:val="both"/>
      </w:pPr>
      <w:r>
        <w:rPr>
          <w:rStyle w:val="s0"/>
        </w:rPr>
        <w:t xml:space="preserve">Егер осы Кодекстің </w:t>
      </w:r>
      <w:hyperlink r:id="rId1942" w:anchor="sub_id=1190000" w:history="1">
        <w:r>
          <w:rPr>
            <w:rStyle w:val="a3"/>
          </w:rPr>
          <w:t>119-бабына</w:t>
        </w:r>
      </w:hyperlink>
      <w:r>
        <w:rPr>
          <w:rStyle w:val="s0"/>
        </w:rPr>
        <w:t xml:space="preserve"> сәйкес айқынд</w:t>
      </w:r>
      <w:r>
        <w:rPr>
          <w:rStyle w:val="s0"/>
        </w:rPr>
        <w:t xml:space="preserve">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w:t>
      </w:r>
      <w:r>
        <w:rPr>
          <w:rStyle w:val="s0"/>
        </w:rPr>
        <w:t xml:space="preserve">активтер құны ескерілген құндық балансынан, сондай-ақ салық кезеңінде жұмсалған және осы Кодекстің </w:t>
      </w:r>
      <w:hyperlink r:id="rId1943" w:anchor="sub_id=1220300" w:history="1">
        <w:r>
          <w:rPr>
            <w:rStyle w:val="a3"/>
          </w:rPr>
          <w:t>122-бабының 3-тармағына</w:t>
        </w:r>
      </w:hyperlink>
      <w:r>
        <w:rPr>
          <w:rStyle w:val="s0"/>
        </w:rPr>
        <w:t xml:space="preserve"> сәйкес ескерілетін кейінгі шығыстардан асып кетс</w:t>
      </w:r>
      <w:r>
        <w:rPr>
          <w:rStyle w:val="s0"/>
        </w:rPr>
        <w:t xml:space="preserve">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 </w:t>
      </w:r>
    </w:p>
    <w:p w:rsidR="00000000" w:rsidRDefault="00B67E93">
      <w:pPr>
        <w:ind w:firstLine="400"/>
        <w:jc w:val="both"/>
      </w:pPr>
      <w:r>
        <w:rPr>
          <w:rStyle w:val="s0"/>
        </w:rPr>
        <w:t>Тіркелген активтердің шығып қалуынан түсетін табыс осы Ко</w:t>
      </w:r>
      <w:r>
        <w:rPr>
          <w:rStyle w:val="s0"/>
        </w:rPr>
        <w:t xml:space="preserve">декстің </w:t>
      </w:r>
      <w:hyperlink r:id="rId1944" w:anchor="sub_id=1190000" w:history="1">
        <w:r>
          <w:rPr>
            <w:rStyle w:val="a3"/>
          </w:rPr>
          <w:t>119-бабына</w:t>
        </w:r>
      </w:hyperlink>
      <w:r>
        <w:rPr>
          <w:rStyle w:val="s0"/>
        </w:rPr>
        <w:t xml:space="preserve"> сәйкес мұндай активтердің шығып қалуы орын алған салық кезеңінде танылады.</w:t>
      </w:r>
    </w:p>
    <w:p w:rsidR="00000000" w:rsidRDefault="00B67E93">
      <w:pPr>
        <w:ind w:left="1200" w:hanging="800"/>
        <w:jc w:val="both"/>
      </w:pPr>
      <w:r>
        <w:t> </w:t>
      </w:r>
    </w:p>
    <w:p w:rsidR="00000000" w:rsidRDefault="00B67E93">
      <w:pPr>
        <w:ind w:left="1200" w:hanging="800"/>
        <w:jc w:val="both"/>
      </w:pPr>
      <w:bookmarkStart w:id="101" w:name="SUB930000"/>
      <w:bookmarkEnd w:id="101"/>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B67E93">
      <w:pPr>
        <w:ind w:firstLine="400"/>
        <w:jc w:val="both"/>
      </w:pPr>
      <w:r>
        <w:rPr>
          <w:rStyle w:val="s0"/>
        </w:rPr>
        <w:t xml:space="preserve">Егер осы Кодекстің </w:t>
      </w:r>
      <w:hyperlink r:id="rId1945" w:anchor="sub_id=1110000" w:history="1">
        <w:r>
          <w:rPr>
            <w:rStyle w:val="a3"/>
          </w:rPr>
          <w:t>111-бабына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w:t>
      </w:r>
      <w:r>
        <w:rPr>
          <w:rStyle w:val="s0"/>
        </w:rPr>
        <w:t>нгізілуге жатады. Бұл топтың мөлшері салық кезеңінің соңында нөлге тең болады.</w:t>
      </w:r>
    </w:p>
    <w:p w:rsidR="00000000" w:rsidRDefault="00B67E93">
      <w:pPr>
        <w:ind w:left="1200" w:hanging="800"/>
        <w:jc w:val="both"/>
      </w:pPr>
      <w:r>
        <w:rPr>
          <w:rStyle w:val="s1"/>
        </w:rPr>
        <w:t> </w:t>
      </w:r>
    </w:p>
    <w:p w:rsidR="00000000" w:rsidRDefault="00B67E93">
      <w:pPr>
        <w:jc w:val="both"/>
      </w:pPr>
      <w:bookmarkStart w:id="102" w:name="SUB940000"/>
      <w:bookmarkEnd w:id="102"/>
      <w:r>
        <w:rPr>
          <w:rStyle w:val="s3"/>
        </w:rPr>
        <w:t xml:space="preserve">2012.26.12. № 61-V ҚР </w:t>
      </w:r>
      <w:hyperlink r:id="rId1946" w:anchor="sub_id=94" w:history="1">
        <w:r>
          <w:rPr>
            <w:rStyle w:val="a3"/>
            <w:i/>
            <w:iCs/>
            <w:bdr w:val="none" w:sz="0" w:space="0" w:color="auto" w:frame="1"/>
          </w:rPr>
          <w:t>Заңымен</w:t>
        </w:r>
      </w:hyperlink>
      <w:r>
        <w:rPr>
          <w:rStyle w:val="s3"/>
        </w:rPr>
        <w:t xml:space="preserve"> 94-бап жаңа редакцияда (2009 ж. 1 қаңтардан бастап қолданысқа енг</w:t>
      </w:r>
      <w:r>
        <w:rPr>
          <w:rStyle w:val="s3"/>
        </w:rPr>
        <w:t>ізілді) (</w:t>
      </w:r>
      <w:hyperlink r:id="rId1947" w:anchor="sub_id=94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94-бап. Кен орындарын әзірлеу салдарын жою қорына аударымдар сомасының кен орындарын әзірлеу салдарын жою жөнiндегi іс жүзіндегі шығыстар сомасынан а</w:t>
      </w:r>
      <w:r>
        <w:rPr>
          <w:rStyle w:val="s1"/>
        </w:rPr>
        <w:t xml:space="preserve">сып кетуiнен түсетін табыс </w:t>
      </w:r>
    </w:p>
    <w:p w:rsidR="00000000" w:rsidRDefault="00B67E93">
      <w:pPr>
        <w:ind w:firstLine="400"/>
        <w:jc w:val="both"/>
      </w:pPr>
      <w:r>
        <w:rPr>
          <w:rStyle w:val="s0"/>
        </w:rPr>
        <w:t>Егер жер қойнауын пайдаланушының жер қойнауын пайдалануға арналған келісімшарттың бүкіл қолданылуы кезеңінде кен орындарын әзірлеу салдарын жою бойынша жер қойнауын пайдалануға арналған келісімшарттың бүкіл қолданылуы кезеңіне қ</w:t>
      </w:r>
      <w:r>
        <w:rPr>
          <w:rStyle w:val="s0"/>
        </w:rPr>
        <w:t>алыптастырылған кен орындары салдарын жою қоры есебінен жүргізілген іс жүзіндегі шығыстары көрсетілген қорға жүргізілген аударымдардан төмен болса, онда айырма жер қойнауын пайдалануға арналған келісімшарттың қолданылуы аяқталған салық кезеңінің жылдық жиы</w:t>
      </w:r>
      <w:r>
        <w:rPr>
          <w:rStyle w:val="s0"/>
        </w:rPr>
        <w:t>нтық табысына енгізілуге жатады.</w:t>
      </w:r>
    </w:p>
    <w:p w:rsidR="00000000" w:rsidRDefault="00B67E93">
      <w:pPr>
        <w:ind w:firstLine="400"/>
        <w:jc w:val="both"/>
      </w:pPr>
      <w:r>
        <w:rPr>
          <w:rStyle w:val="s0"/>
        </w:rPr>
        <w:t xml:space="preserve">Бұл ретте жылдық жиынтық табысқа енгізілуге жататын мұндай айырманың сомасы жер қойнауын пайдаланушының жою қорының қаражатын мақсатсыз пайдалануына байланысты осы Кодекстің </w:t>
      </w:r>
      <w:hyperlink r:id="rId1948" w:anchor="sub_id=1070000" w:history="1">
        <w:r>
          <w:rPr>
            <w:rStyle w:val="a3"/>
          </w:rPr>
          <w:t>107-бабына</w:t>
        </w:r>
      </w:hyperlink>
      <w:r>
        <w:rPr>
          <w:rStyle w:val="s0"/>
        </w:rPr>
        <w:t xml:space="preserve"> сәйкес жер қойнауын пайдалануға арналған келісімшарттың қолданылу кезеңінде жер қойнауын пайдаланушы жүргізген жылдық жиынтық табысты түзету сомасына азайтылады.</w:t>
      </w:r>
    </w:p>
    <w:p w:rsidR="00000000" w:rsidRDefault="00B67E93">
      <w:pPr>
        <w:ind w:left="1200" w:hanging="800"/>
        <w:jc w:val="both"/>
      </w:pPr>
      <w:r>
        <w:rPr>
          <w:rStyle w:val="s1"/>
        </w:rPr>
        <w:t> </w:t>
      </w:r>
    </w:p>
    <w:p w:rsidR="00000000" w:rsidRDefault="00B67E93">
      <w:pPr>
        <w:ind w:left="1200" w:hanging="800"/>
        <w:jc w:val="both"/>
      </w:pPr>
      <w:bookmarkStart w:id="103" w:name="SUB950000"/>
      <w:bookmarkEnd w:id="103"/>
      <w:r>
        <w:rPr>
          <w:rStyle w:val="s1"/>
        </w:rPr>
        <w:t xml:space="preserve">95-бап. </w:t>
      </w:r>
      <w:r>
        <w:rPr>
          <w:rStyle w:val="s0"/>
          <w:b/>
          <w:bCs/>
        </w:rPr>
        <w:t xml:space="preserve">Бұрын жүргізілген шегерімдер бойынша </w:t>
      </w:r>
      <w:r>
        <w:rPr>
          <w:rStyle w:val="s0"/>
          <w:b/>
          <w:bCs/>
        </w:rPr>
        <w:t>алынған өтемақылар</w:t>
      </w:r>
    </w:p>
    <w:p w:rsidR="00000000" w:rsidRDefault="00B67E93">
      <w:pPr>
        <w:ind w:firstLine="400"/>
        <w:jc w:val="both"/>
      </w:pPr>
      <w:r>
        <w:rPr>
          <w:rStyle w:val="s0"/>
        </w:rPr>
        <w:t>1. Бұрын жасалған шегерімдер бойынша өтемақы түрінде алынған табыстарға:</w:t>
      </w:r>
    </w:p>
    <w:p w:rsidR="00000000" w:rsidRDefault="00B67E93">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B67E93">
      <w:pPr>
        <w:ind w:firstLine="400"/>
        <w:jc w:val="both"/>
      </w:pPr>
      <w:r>
        <w:rPr>
          <w:rStyle w:val="s0"/>
        </w:rPr>
        <w:t>2) мемлекеттік бюджет қаражатынан шығындарды (шығыстар</w:t>
      </w:r>
      <w:r>
        <w:rPr>
          <w:rStyle w:val="s0"/>
        </w:rPr>
        <w:t>ды) жабуға арнап алынған сома;</w:t>
      </w:r>
    </w:p>
    <w:p w:rsidR="00000000" w:rsidRDefault="00B67E93">
      <w:pPr>
        <w:ind w:firstLine="400"/>
        <w:jc w:val="both"/>
      </w:pPr>
      <w:r>
        <w:rPr>
          <w:rStyle w:val="s0"/>
        </w:rPr>
        <w:t xml:space="preserve">3) осы Кодекстің </w:t>
      </w:r>
      <w:hyperlink r:id="rId1949"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w:t>
      </w:r>
      <w:r>
        <w:rPr>
          <w:rStyle w:val="s0"/>
        </w:rPr>
        <w:t>теу сомасы;</w:t>
      </w:r>
    </w:p>
    <w:p w:rsidR="00000000" w:rsidRDefault="00B67E93">
      <w:pPr>
        <w:ind w:firstLine="400"/>
        <w:jc w:val="both"/>
      </w:pPr>
      <w:r>
        <w:rPr>
          <w:rStyle w:val="s0"/>
        </w:rPr>
        <w:t>4) бұрын шегерімге жатқызылған шығындарды өтеу бойынша алынған басқа да өтемақылар жатады.</w:t>
      </w:r>
    </w:p>
    <w:p w:rsidR="00000000" w:rsidRDefault="00B67E93">
      <w:pPr>
        <w:ind w:firstLine="400"/>
        <w:jc w:val="both"/>
      </w:pPr>
      <w:r>
        <w:rPr>
          <w:rStyle w:val="s0"/>
        </w:rPr>
        <w:t>Алынған өтемақы ол алынған салық кезеңінің табысы болып табылады.</w:t>
      </w:r>
    </w:p>
    <w:p w:rsidR="00000000" w:rsidRDefault="00B67E93">
      <w:pPr>
        <w:jc w:val="both"/>
      </w:pPr>
      <w:r>
        <w:rPr>
          <w:rStyle w:val="s3"/>
        </w:rPr>
        <w:t xml:space="preserve">2012.26.12. № 61-V ҚР </w:t>
      </w:r>
      <w:hyperlink r:id="rId1950" w:anchor="sub_id=95"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B67E93">
      <w:pPr>
        <w:ind w:firstLine="400"/>
        <w:jc w:val="both"/>
      </w:pPr>
      <w:r>
        <w:rPr>
          <w:rStyle w:val="s0"/>
        </w:rPr>
        <w:t xml:space="preserve">1-1. Жеке тұлға олар бойынша салық төлеуші осы Кодекстің </w:t>
      </w:r>
      <w:hyperlink r:id="rId1951" w:anchor="sub_id=1330100" w:history="1">
        <w:r>
          <w:rPr>
            <w:rStyle w:val="a3"/>
          </w:rPr>
          <w:t>133-бабының 1</w:t>
        </w:r>
        <w:r>
          <w:rPr>
            <w:rStyle w:val="a3"/>
          </w:rPr>
          <w:t>-тармағы 3) тармақшасының</w:t>
        </w:r>
      </w:hyperlink>
      <w:r>
        <w:rPr>
          <w:rStyle w:val="s0"/>
        </w:rPr>
        <w:t xml:space="preserve"> ережелерін қолданған оқыту шығыстарын өтеген болса, жеке тұлға мұндай өтеуді өзін оқыту аяқталған (еңбек шарты жасалған күнінен бастап үш жыл өткенге дейін бұзылған) салық кезеңін, сондай-ақ одан кейінгі салық кезеңін қамтитын уақ</w:t>
      </w:r>
      <w:r>
        <w:rPr>
          <w:rStyle w:val="s0"/>
        </w:rPr>
        <w:t>ыт кезеңі ішінде жүргізген жағдайда, мұндай өтеу сомасы алдыңғы салық кезеңдерінің салық салынатын табысын азайтуға жатқызылған осындай шығыстар бөлігінде салық төлеушінің жылдық жиынтық табысына қосылады.</w:t>
      </w:r>
    </w:p>
    <w:p w:rsidR="00000000" w:rsidRDefault="00B67E93">
      <w:pPr>
        <w:jc w:val="both"/>
      </w:pPr>
      <w:r>
        <w:rPr>
          <w:rStyle w:val="s3"/>
        </w:rPr>
        <w:t xml:space="preserve">2013.05.12. № 152-V ҚР </w:t>
      </w:r>
      <w:hyperlink r:id="rId1952" w:anchor="sub_id=95" w:history="1">
        <w:r>
          <w:rPr>
            <w:rStyle w:val="a3"/>
            <w:i/>
            <w:iCs/>
            <w:bdr w:val="none" w:sz="0" w:space="0" w:color="auto" w:frame="1"/>
          </w:rPr>
          <w:t>Заңымен</w:t>
        </w:r>
      </w:hyperlink>
      <w:r>
        <w:rPr>
          <w:rStyle w:val="s3"/>
        </w:rPr>
        <w:t xml:space="preserve"> 2-тармақ жаңа редакцияда (2012 ж. 1 қаңтардан бастап қолданысқа енгізілді) (</w:t>
      </w:r>
      <w:hyperlink r:id="rId1953" w:anchor="sub_id=95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Қазақстан Республикасының азаматтық </w:t>
      </w:r>
      <w:hyperlink r:id="rId1954" w:history="1">
        <w:r>
          <w:rPr>
            <w:rStyle w:val="a3"/>
          </w:rPr>
          <w:t>заңнамасына</w:t>
        </w:r>
      </w:hyperlink>
      <w:r>
        <w:rPr>
          <w:rStyle w:val="s0"/>
        </w:rPr>
        <w:t xml:space="preserve"> сәйкес сақтандыру ұйымының сақтанушыға жинақтаушы емес сақтандыру шарттары бойынша қайтаруына жататын немесе қайтарған және сақтанушы бұрын </w:t>
      </w:r>
      <w:r>
        <w:rPr>
          <w:rStyle w:val="s0"/>
        </w:rPr>
        <w:t>шегерімге жатқызған сақтандыру сыйлықақыларының сомасы олар сақтанушыға қайтарылуға жатқан немесе қайтарылған сол салық кезеңінің жылдық жиынтық табысына жатқызылады.</w:t>
      </w:r>
    </w:p>
    <w:p w:rsidR="00000000" w:rsidRDefault="00B67E93">
      <w:pPr>
        <w:ind w:left="1200" w:hanging="800"/>
        <w:jc w:val="both"/>
      </w:pPr>
      <w:r>
        <w:t> </w:t>
      </w:r>
    </w:p>
    <w:p w:rsidR="00000000" w:rsidRDefault="00B67E93">
      <w:pPr>
        <w:jc w:val="both"/>
      </w:pPr>
      <w:bookmarkStart w:id="104" w:name="SUB960000"/>
      <w:bookmarkEnd w:id="104"/>
      <w:r>
        <w:rPr>
          <w:rStyle w:val="s3"/>
        </w:rPr>
        <w:t xml:space="preserve">2009.30.12 № 234-IV </w:t>
      </w:r>
      <w:hyperlink r:id="rId1955" w:anchor="sub_id=96" w:history="1">
        <w:r>
          <w:rPr>
            <w:rStyle w:val="a3"/>
            <w:i/>
            <w:iCs/>
            <w:bdr w:val="none" w:sz="0" w:space="0" w:color="auto" w:frame="1"/>
          </w:rPr>
          <w:t>Заңымен</w:t>
        </w:r>
      </w:hyperlink>
      <w:r>
        <w:rPr>
          <w:rStyle w:val="s3"/>
        </w:rPr>
        <w:t xml:space="preserve"> (2009 жылғы 1 қаңтардан қолданысқа енгiзiлдi) (бұр.</w:t>
      </w:r>
      <w:hyperlink r:id="rId1956" w:anchor="sub_id=960000" w:history="1">
        <w:r>
          <w:rPr>
            <w:rStyle w:val="a3"/>
            <w:i/>
            <w:iCs/>
            <w:bdr w:val="none" w:sz="0" w:space="0" w:color="auto" w:frame="1"/>
          </w:rPr>
          <w:t>ред</w:t>
        </w:r>
      </w:hyperlink>
      <w:r>
        <w:rPr>
          <w:rStyle w:val="s3"/>
        </w:rPr>
        <w:t xml:space="preserve">.қара); 2012.26.12. № 61-V ҚР </w:t>
      </w:r>
      <w:hyperlink r:id="rId1957" w:anchor="sub_id=9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958" w:anchor="sub_id=960000" w:history="1">
        <w:r>
          <w:rPr>
            <w:rStyle w:val="a3"/>
            <w:i/>
            <w:iCs/>
            <w:bdr w:val="none" w:sz="0" w:space="0" w:color="auto" w:frame="1"/>
          </w:rPr>
          <w:t>бұр.ред.қара</w:t>
        </w:r>
      </w:hyperlink>
      <w:r>
        <w:rPr>
          <w:rStyle w:val="s3"/>
        </w:rPr>
        <w:t>) 96-бап өзгертілді</w:t>
      </w:r>
    </w:p>
    <w:p w:rsidR="00000000" w:rsidRDefault="00B67E93">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B67E93">
      <w:pPr>
        <w:ind w:firstLine="400"/>
        <w:jc w:val="both"/>
      </w:pPr>
      <w:r>
        <w:t>Егер осы Кодексте өзгеше белгiленбесе,</w:t>
      </w:r>
      <w:r>
        <w:t xml:space="preserve"> салық</w:t>
      </w:r>
      <w:r>
        <w:rPr>
          <w:rStyle w:val="s0"/>
        </w:rPr>
        <w:t xml:space="preserve"> төлеуші өтеусіз алған кез келген мүліктің, оның ішінде жұмыстар мен көрсетілетін қызметтердің құны оның табысы болып табылады. </w:t>
      </w:r>
    </w:p>
    <w:p w:rsidR="00000000" w:rsidRDefault="00B67E93">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стандарт</w:t>
      </w:r>
      <w:r>
        <w:rPr>
          <w:rStyle w:val="s0"/>
        </w:rPr>
        <w:t xml:space="preserve">тарына және Қазақстан Республикасының бухгалтерлік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B67E93">
      <w:pPr>
        <w:ind w:firstLine="400"/>
        <w:jc w:val="both"/>
      </w:pPr>
      <w:r>
        <w:rPr>
          <w:rStyle w:val="s0"/>
        </w:rPr>
        <w:t>Өтеусіз</w:t>
      </w:r>
      <w:r>
        <w:rPr>
          <w:rStyle w:val="s0"/>
        </w:rPr>
        <w:t xml:space="preserve"> алынған мүлік, оның ішінде жұмыстар, көрсетілетін қызметтер түріндегі табыс осын</w:t>
      </w:r>
      <w:r>
        <w:rPr>
          <w:rStyle w:val="s0"/>
        </w:rPr>
        <w:t>дай мүлік алынған, жұмыстар орындалған, қызметтер көрсетілген салық кезеңінде танылады.</w:t>
      </w:r>
    </w:p>
    <w:p w:rsidR="00000000" w:rsidRDefault="00B67E93">
      <w:pPr>
        <w:ind w:firstLine="400"/>
        <w:jc w:val="both"/>
      </w:pPr>
      <w:r>
        <w:rPr>
          <w:rStyle w:val="s0"/>
        </w:rPr>
        <w:t xml:space="preserve">Осы Кодекстің </w:t>
      </w:r>
      <w:hyperlink r:id="rId1959" w:anchor="sub_id=1001100" w:history="1">
        <w:r>
          <w:rPr>
            <w:rStyle w:val="a3"/>
          </w:rPr>
          <w:t>100-бабының 11-тармағына</w:t>
        </w:r>
      </w:hyperlink>
      <w:r>
        <w:rPr>
          <w:rStyle w:val="s0"/>
        </w:rPr>
        <w:t xml:space="preserve"> сәйкес алынған мүліктің, оның ішінде жұмыста</w:t>
      </w:r>
      <w:r>
        <w:rPr>
          <w:rStyle w:val="s0"/>
        </w:rPr>
        <w:t>рдың, көрсетілетін қызметтердің құны өтеусіз алынған мүлік деп танылмайды.</w:t>
      </w:r>
    </w:p>
    <w:p w:rsidR="00000000" w:rsidRDefault="00B67E93">
      <w:pPr>
        <w:ind w:left="1200" w:hanging="800"/>
        <w:jc w:val="both"/>
      </w:pPr>
      <w:r>
        <w:rPr>
          <w:rStyle w:val="s1"/>
        </w:rPr>
        <w:t> </w:t>
      </w:r>
    </w:p>
    <w:p w:rsidR="00000000" w:rsidRDefault="00B67E93">
      <w:pPr>
        <w:ind w:left="1200" w:hanging="800"/>
        <w:jc w:val="both"/>
      </w:pPr>
      <w:bookmarkStart w:id="105" w:name="SUB970000"/>
      <w:bookmarkEnd w:id="105"/>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B67E93">
      <w:pPr>
        <w:ind w:firstLine="400"/>
        <w:jc w:val="both"/>
      </w:pPr>
      <w:r>
        <w:rPr>
          <w:rStyle w:val="s0"/>
        </w:rPr>
        <w:t>1. Әлеуметтік сала объектілеріне осы бапта көзделген қызмет түрлерін жүзеге асыру кезінде пайдаланылатын, сал</w:t>
      </w:r>
      <w:r>
        <w:rPr>
          <w:rStyle w:val="s0"/>
        </w:rPr>
        <w:t xml:space="preserve">ық төлеушіге меншік құқығында тиесілі мүлік жатады. </w:t>
      </w:r>
    </w:p>
    <w:p w:rsidR="00000000" w:rsidRDefault="00B67E93">
      <w:pPr>
        <w:ind w:firstLine="400"/>
        <w:jc w:val="both"/>
      </w:pPr>
      <w:r>
        <w:rPr>
          <w:rStyle w:val="s0"/>
        </w:rPr>
        <w:t>2. Салық төлеушінің жылдық жиынтық табысына мынадай қызмет түрлерін:</w:t>
      </w:r>
    </w:p>
    <w:p w:rsidR="00000000" w:rsidRDefault="00B67E93">
      <w:pPr>
        <w:ind w:firstLine="400"/>
        <w:jc w:val="both"/>
      </w:pPr>
      <w:r>
        <w:rPr>
          <w:rStyle w:val="s0"/>
        </w:rPr>
        <w:t xml:space="preserve">1) медициналық қызметті; </w:t>
      </w:r>
    </w:p>
    <w:p w:rsidR="00000000" w:rsidRDefault="00B67E93">
      <w:pPr>
        <w:ind w:firstLine="400"/>
        <w:jc w:val="both"/>
      </w:pPr>
      <w:r>
        <w:rPr>
          <w:rStyle w:val="s0"/>
        </w:rPr>
        <w:t>2) бастауыш, негізгі орта, жалпы орта, техникалық және кәсіптік, орта білімнен кейінгі, жоғары және жоғары о</w:t>
      </w:r>
      <w:r>
        <w:rPr>
          <w:rStyle w:val="s0"/>
        </w:rPr>
        <w:t>қу</w:t>
      </w:r>
      <w:r>
        <w:rPr>
          <w:rStyle w:val="s0"/>
        </w:rPr>
        <w:t xml:space="preserve"> орнынан кейінгі білім беру; қосымша білім беру саласындағы қызметті;</w:t>
      </w:r>
    </w:p>
    <w:p w:rsidR="00000000" w:rsidRDefault="00B67E93">
      <w:pPr>
        <w:ind w:firstLine="400"/>
        <w:jc w:val="both"/>
      </w:pPr>
      <w:r>
        <w:rPr>
          <w:rStyle w:val="s0"/>
        </w:rPr>
        <w:t>3) ғылым, дене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B67E93">
      <w:pPr>
        <w:jc w:val="both"/>
      </w:pPr>
      <w:r>
        <w:rPr>
          <w:rStyle w:val="s3"/>
        </w:rPr>
        <w:t xml:space="preserve">2009.30.12 № 234-IV </w:t>
      </w:r>
      <w:hyperlink r:id="rId1960" w:anchor="sub_id=97" w:history="1">
        <w:r>
          <w:rPr>
            <w:rStyle w:val="a3"/>
            <w:i/>
            <w:iCs/>
            <w:bdr w:val="none" w:sz="0" w:space="0" w:color="auto" w:frame="1"/>
          </w:rPr>
          <w:t>Заңымен</w:t>
        </w:r>
      </w:hyperlink>
      <w:r>
        <w:rPr>
          <w:rStyle w:val="s3"/>
        </w:rPr>
        <w:t xml:space="preserve"> 4) тармақша өзгертілді (2009 жылғы 1 қаңтардан қолданысқа енгiзiлдi) (бұр.</w:t>
      </w:r>
      <w:hyperlink r:id="rId1961" w:anchor="sub_id=9702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қызметкерлерінің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әлеуметтік с</w:t>
      </w:r>
      <w:r>
        <w:rPr>
          <w:rStyle w:val="s0"/>
        </w:rPr>
        <w:t xml:space="preserve">ала объектілерін пайдалану кезінде алынуға жататын (алынған) табыстардың іс жүзінде келтірілген шығыстардан асып кетуі енгізіледі. </w:t>
      </w:r>
    </w:p>
    <w:p w:rsidR="00000000" w:rsidRDefault="00B67E93">
      <w:pPr>
        <w:ind w:firstLine="400"/>
        <w:jc w:val="both"/>
      </w:pPr>
      <w:r>
        <w:rPr>
          <w:rStyle w:val="s0"/>
        </w:rPr>
        <w:t>3. Қызметкерлердің қоғамдық тамақтануын, мектепке дейінгі тәрбиелеу мен оқытуды, балаларды, қарттар мен мүгедектерді әлеумет</w:t>
      </w:r>
      <w:r>
        <w:rPr>
          <w:rStyle w:val="s0"/>
        </w:rPr>
        <w:t xml:space="preserve">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кезінде алынған табыстар жылдық жиынтық табысқа енгізілуге жатады. </w:t>
      </w:r>
    </w:p>
    <w:p w:rsidR="00000000" w:rsidRDefault="00B67E93">
      <w:pPr>
        <w:ind w:left="1200" w:hanging="800"/>
        <w:jc w:val="both"/>
      </w:pPr>
      <w:r>
        <w:rPr>
          <w:rStyle w:val="s1"/>
        </w:rPr>
        <w:t> </w:t>
      </w:r>
    </w:p>
    <w:p w:rsidR="00000000" w:rsidRDefault="00B67E93">
      <w:pPr>
        <w:ind w:left="1200" w:hanging="800"/>
        <w:jc w:val="both"/>
      </w:pPr>
      <w:bookmarkStart w:id="106" w:name="SUB980000"/>
      <w:bookmarkEnd w:id="106"/>
      <w:r>
        <w:rPr>
          <w:rStyle w:val="s1"/>
        </w:rPr>
        <w:t xml:space="preserve">98-бап. </w:t>
      </w:r>
      <w:r>
        <w:rPr>
          <w:rStyle w:val="s0"/>
          <w:b/>
          <w:bCs/>
        </w:rPr>
        <w:t>Кәсіпорынды мүліктік кешен рет</w:t>
      </w:r>
      <w:r>
        <w:rPr>
          <w:rStyle w:val="s0"/>
          <w:b/>
          <w:bCs/>
        </w:rPr>
        <w:t>інде сатудан түсетін табыс (залал)</w:t>
      </w:r>
    </w:p>
    <w:p w:rsidR="00000000" w:rsidRDefault="00B67E93">
      <w:pPr>
        <w:ind w:firstLine="400"/>
        <w:jc w:val="both"/>
      </w:pPr>
      <w:r>
        <w:rPr>
          <w:rStyle w:val="s0"/>
        </w:rPr>
        <w:t xml:space="preserve">1. </w:t>
      </w:r>
      <w:hyperlink r:id="rId1962" w:anchor="sub_id=1190000" w:history="1">
        <w:r>
          <w:rPr>
            <w:rStyle w:val="a3"/>
          </w:rPr>
          <w:t>Кәсіпорынды мүліктік кешен ретінде</w:t>
        </w:r>
      </w:hyperlink>
      <w:r>
        <w:rPr>
          <w:rStyle w:val="s0"/>
        </w:rPr>
        <w:t xml:space="preserve"> сатудан түсетін табыс кәсіпорынды мүліктік кешен ретінде сатып алу-сату шарты бойынша өткізілу құн</w:t>
      </w:r>
      <w:r>
        <w:rPr>
          <w:rStyle w:val="s0"/>
        </w:rPr>
        <w:t>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оң айырма ретінде айқындалады.</w:t>
      </w:r>
    </w:p>
    <w:p w:rsidR="00000000" w:rsidRDefault="00B67E93">
      <w:pPr>
        <w:ind w:firstLine="400"/>
        <w:jc w:val="both"/>
      </w:pPr>
      <w:r>
        <w:rPr>
          <w:rStyle w:val="s0"/>
        </w:rPr>
        <w:t>2. Кәсіпорынды мүліктік кешен ретінде сатудан шегетін залал кә</w:t>
      </w:r>
      <w:r>
        <w:rPr>
          <w:rStyle w:val="s0"/>
        </w:rPr>
        <w:t>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айырма ретінд</w:t>
      </w:r>
      <w:r>
        <w:rPr>
          <w:rStyle w:val="s0"/>
        </w:rPr>
        <w:t>е айқындалады.</w:t>
      </w:r>
    </w:p>
    <w:p w:rsidR="00000000" w:rsidRDefault="00B67E93">
      <w:pPr>
        <w:ind w:firstLine="400"/>
        <w:jc w:val="both"/>
      </w:pPr>
      <w:r>
        <w:rPr>
          <w:rStyle w:val="s0"/>
        </w:rPr>
        <w:t xml:space="preserve">Кәсіпорынды мүліктік кешен ретінде сатудан шегетін залалды ауыстыру осы Кодекстің </w:t>
      </w:r>
      <w:hyperlink r:id="rId1963" w:anchor="sub_id=1370000" w:history="1">
        <w:r>
          <w:rPr>
            <w:rStyle w:val="a3"/>
          </w:rPr>
          <w:t>137-бабында</w:t>
        </w:r>
      </w:hyperlink>
      <w:r>
        <w:rPr>
          <w:rStyle w:val="s0"/>
        </w:rPr>
        <w:t xml:space="preserve"> белгіленген тәртіппен жүзеге асырылады. </w:t>
      </w:r>
    </w:p>
    <w:p w:rsidR="00000000" w:rsidRDefault="00B67E93">
      <w:pPr>
        <w:ind w:left="1200" w:hanging="800"/>
        <w:jc w:val="both"/>
      </w:pPr>
      <w:r>
        <w:rPr>
          <w:rStyle w:val="s1"/>
        </w:rPr>
        <w:t> </w:t>
      </w:r>
    </w:p>
    <w:p w:rsidR="00000000" w:rsidRDefault="00B67E93">
      <w:pPr>
        <w:ind w:left="1200" w:hanging="800"/>
        <w:jc w:val="both"/>
      </w:pPr>
      <w:bookmarkStart w:id="107" w:name="SUB990000"/>
      <w:bookmarkEnd w:id="107"/>
      <w:r>
        <w:rPr>
          <w:rStyle w:val="s1"/>
        </w:rPr>
        <w:t>99-бап</w:t>
      </w:r>
      <w:r>
        <w:rPr>
          <w:rStyle w:val="s1"/>
          <w:b w:val="0"/>
          <w:bCs w:val="0"/>
        </w:rPr>
        <w:t xml:space="preserve">. </w:t>
      </w:r>
      <w:r>
        <w:rPr>
          <w:rStyle w:val="s0"/>
          <w:b/>
          <w:bCs/>
        </w:rPr>
        <w:t>Жылдық жиын</w:t>
      </w:r>
      <w:r>
        <w:rPr>
          <w:rStyle w:val="s0"/>
          <w:b/>
          <w:bCs/>
        </w:rPr>
        <w:t>тық табысты түзету</w:t>
      </w:r>
    </w:p>
    <w:p w:rsidR="00000000" w:rsidRDefault="00B67E93">
      <w:pPr>
        <w:ind w:firstLine="400"/>
        <w:jc w:val="both"/>
      </w:pPr>
      <w:r>
        <w:rPr>
          <w:rStyle w:val="s0"/>
        </w:rPr>
        <w:t>1. Салық төлеушілердің жылдық жиынтық табысынан:</w:t>
      </w:r>
    </w:p>
    <w:p w:rsidR="00000000" w:rsidRDefault="00B67E93">
      <w:pPr>
        <w:jc w:val="both"/>
      </w:pPr>
      <w:r>
        <w:rPr>
          <w:rStyle w:val="s3"/>
        </w:rPr>
        <w:t xml:space="preserve">2012.09.01. № 535-IV ҚР </w:t>
      </w:r>
      <w:hyperlink r:id="rId1964" w:anchor="sub_id=304" w:history="1">
        <w:r>
          <w:rPr>
            <w:rStyle w:val="a3"/>
            <w:i/>
            <w:iCs/>
            <w:bdr w:val="none" w:sz="0" w:space="0" w:color="auto" w:frame="1"/>
          </w:rPr>
          <w:t>Заңымен</w:t>
        </w:r>
      </w:hyperlink>
      <w:r>
        <w:rPr>
          <w:rStyle w:val="s3"/>
        </w:rPr>
        <w:t xml:space="preserve"> </w:t>
      </w:r>
      <w:r>
        <w:rPr>
          <w:rStyle w:val="s3"/>
        </w:rPr>
        <w:t>1) тармақша жаңа редакцияда (2013 жылғы 1 қаңтардан бастап қолданысқа енгізілді) (</w:t>
      </w:r>
      <w:hyperlink r:id="rId1965" w:anchor="sub_id=990101"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егер осы тармақтың 1-1) тармақшасында өзгеше белгіленбесе, тәуекелдiк инв</w:t>
      </w:r>
      <w:r>
        <w:rPr>
          <w:rStyle w:val="s0"/>
        </w:rPr>
        <w:t>естициялаудың жабық пайлық инвестициялық қорлары мен тәуекелдiк инвестициялаудың акционерлiк инвестициялық қорлары төлейтiндердi қоспағанда, дивидендтер;</w:t>
      </w:r>
    </w:p>
    <w:p w:rsidR="00000000" w:rsidRDefault="00B67E93">
      <w:pPr>
        <w:ind w:firstLine="400"/>
        <w:jc w:val="both"/>
      </w:pPr>
      <w:r>
        <w:rPr>
          <w:rStyle w:val="s0"/>
        </w:rPr>
        <w:t>1-1) мынадай шарттарды бір мезгілде орындаған кезде:</w:t>
      </w:r>
    </w:p>
    <w:p w:rsidR="00000000" w:rsidRDefault="00B67E93">
      <w:pPr>
        <w:ind w:firstLine="400"/>
        <w:jc w:val="both"/>
      </w:pPr>
      <w:r>
        <w:rPr>
          <w:rStyle w:val="s0"/>
        </w:rPr>
        <w:t>дивидендтерді есептеу күніне салық төлеуші тәуеке</w:t>
      </w:r>
      <w:r>
        <w:rPr>
          <w:rStyle w:val="s0"/>
        </w:rPr>
        <w:t>лдік инвестициялаудың осындай акционерлік инвестициялық қорының акцияларына немесе қатысу үлестеріне үш жылдан астам иелік етсе;</w:t>
      </w:r>
    </w:p>
    <w:p w:rsidR="00000000" w:rsidRDefault="00B67E93">
      <w:pPr>
        <w:ind w:firstLine="400"/>
        <w:jc w:val="both"/>
      </w:pPr>
      <w:r>
        <w:rPr>
          <w:rStyle w:val="s0"/>
        </w:rPr>
        <w:t>технологиялық дамыту саласындағы ұлттық даму институтының тәуекелдік инвестициялаудың осындай акционерлік инвестициялық қорының</w:t>
      </w:r>
      <w:r>
        <w:rPr>
          <w:rStyle w:val="s0"/>
        </w:rPr>
        <w:t xml:space="preserve"> жарғылық капиталына қатысуы жиырма бес пайыздан астамды құраса, тәуекелдiк инвестициялаудың акционерлiк инвестициялық қорлары төлейтiн дивидендтер;</w:t>
      </w:r>
    </w:p>
    <w:p w:rsidR="00000000" w:rsidRDefault="00B67E93">
      <w:pPr>
        <w:ind w:firstLine="400"/>
        <w:jc w:val="both"/>
      </w:pPr>
      <w:r>
        <w:rPr>
          <w:rStyle w:val="s0"/>
        </w:rPr>
        <w:t>2) жеке тұлғалардың депозиттеріне міндетті кепілдік беруді жүзеге асыратын ұйым алған банктердің міндетті к</w:t>
      </w:r>
      <w:r>
        <w:rPr>
          <w:rStyle w:val="s0"/>
        </w:rPr>
        <w:t>үнтізбелік</w:t>
      </w:r>
      <w:r>
        <w:rPr>
          <w:rStyle w:val="s0"/>
        </w:rPr>
        <w:t>, қосымша және төтенше жарналарының сомасы;</w:t>
      </w:r>
    </w:p>
    <w:p w:rsidR="00000000" w:rsidRDefault="00B67E93">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B67E93">
      <w:pPr>
        <w:ind w:firstLine="400"/>
        <w:jc w:val="both"/>
      </w:pPr>
      <w:r>
        <w:rPr>
          <w:rStyle w:val="s0"/>
        </w:rPr>
        <w:t>4) жеке тұлғалардың депозиттеріне міндетті кепілдік беруді жүзеге асыратын ұ</w:t>
      </w:r>
      <w:r>
        <w:rPr>
          <w:rStyle w:val="s0"/>
        </w:rPr>
        <w:t xml:space="preserve">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ақша сомасы; </w:t>
      </w:r>
    </w:p>
    <w:p w:rsidR="00000000" w:rsidRDefault="00B67E93">
      <w:pPr>
        <w:ind w:firstLine="400"/>
        <w:jc w:val="both"/>
      </w:pPr>
      <w:r>
        <w:rPr>
          <w:rStyle w:val="s0"/>
        </w:rPr>
        <w:t xml:space="preserve">5) </w:t>
      </w:r>
      <w:hyperlink r:id="rId1966"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табыстар;</w:t>
      </w:r>
    </w:p>
    <w:p w:rsidR="00000000" w:rsidRDefault="00B67E93">
      <w:pPr>
        <w:ind w:firstLine="400"/>
        <w:jc w:val="both"/>
      </w:pPr>
      <w:r>
        <w:rPr>
          <w:rStyle w:val="s0"/>
        </w:rPr>
        <w:t xml:space="preserve">6) </w:t>
      </w:r>
      <w:hyperlink r:id="rId1967"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инвестициялық табыстар; </w:t>
      </w:r>
    </w:p>
    <w:p w:rsidR="00000000" w:rsidRDefault="00B67E93">
      <w:pPr>
        <w:jc w:val="both"/>
      </w:pPr>
      <w:r>
        <w:rPr>
          <w:rStyle w:val="s3"/>
        </w:rPr>
        <w:t xml:space="preserve">2012.09.01. № 535-IV ҚР </w:t>
      </w:r>
      <w:hyperlink r:id="rId1968" w:anchor="sub_id=304"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1969" w:anchor="sub_id=990107"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7) Қазақстан Республика</w:t>
      </w:r>
      <w:r>
        <w:rPr>
          <w:rStyle w:val="s0"/>
        </w:rPr>
        <w:t xml:space="preserve">сының инвестициялық қорлар туралы </w:t>
      </w:r>
      <w:hyperlink r:id="rId1970" w:history="1">
        <w:r>
          <w:rPr>
            <w:rStyle w:val="a3"/>
          </w:rPr>
          <w:t>заңнамасына</w:t>
        </w:r>
      </w:hyperlink>
      <w:r>
        <w:rPr>
          <w:rStyle w:val="s0"/>
        </w:rPr>
        <w:t xml:space="preserve"> сәйкес инвестициялық қызметтен акционерлiк инвестициялық қорлар алған және акционерлік инвестициялық қордың кастодианы ескерген инвестициялық таб</w:t>
      </w:r>
      <w:r>
        <w:rPr>
          <w:rStyle w:val="s0"/>
        </w:rPr>
        <w:t>ыстар;</w:t>
      </w:r>
    </w:p>
    <w:p w:rsidR="00000000" w:rsidRDefault="00B67E93">
      <w:pPr>
        <w:jc w:val="both"/>
      </w:pPr>
      <w:r>
        <w:rPr>
          <w:rStyle w:val="s3"/>
        </w:rPr>
        <w:t xml:space="preserve">2012.12.01. № 539-ІV ҚР </w:t>
      </w:r>
      <w:hyperlink r:id="rId1971" w:anchor="sub_id=300" w:history="1">
        <w:r>
          <w:rPr>
            <w:rStyle w:val="a3"/>
            <w:i/>
            <w:iCs/>
            <w:bdr w:val="none" w:sz="0" w:space="0" w:color="auto" w:frame="1"/>
          </w:rPr>
          <w:t>Заңымен</w:t>
        </w:r>
      </w:hyperlink>
      <w:r>
        <w:rPr>
          <w:rStyle w:val="s3"/>
        </w:rPr>
        <w:t xml:space="preserve"> 8) тармақша өзгертілді (</w:t>
      </w:r>
      <w:hyperlink r:id="rId1972" w:anchor="sub_id=990108"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8) Қазақстан Р</w:t>
      </w:r>
      <w:r>
        <w:rPr>
          <w:rStyle w:val="s0"/>
        </w:rPr>
        <w:t>еспубликасының жобалық қаржыландыру және секьюритилендіру туралы заңнамасына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B67E93">
      <w:pPr>
        <w:ind w:firstLine="400"/>
        <w:jc w:val="both"/>
      </w:pPr>
      <w:r>
        <w:rPr>
          <w:rStyle w:val="s0"/>
        </w:rPr>
        <w:t>9) мүлікті сенімгерлікпен басқару шарты бойынша</w:t>
      </w:r>
      <w:r>
        <w:rPr>
          <w:rStyle w:val="s0"/>
        </w:rPr>
        <w:t xml:space="preserve">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B67E93">
      <w:pPr>
        <w:ind w:firstLine="400"/>
        <w:jc w:val="both"/>
      </w:pPr>
      <w:r>
        <w:rPr>
          <w:rStyle w:val="s0"/>
        </w:rPr>
        <w:t>10) мақта қолхаттары бойынша міндеттемелердің орындалуына кепілдік бе</w:t>
      </w:r>
      <w:r>
        <w:rPr>
          <w:rStyle w:val="s0"/>
        </w:rPr>
        <w:t>ру қоры мақта өңдеу ұйымдарынан алатын жыл сайынғы міндетті жарналардың сомасы;</w:t>
      </w:r>
    </w:p>
    <w:p w:rsidR="00000000" w:rsidRDefault="00B67E93">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B67E93">
      <w:pPr>
        <w:jc w:val="both"/>
      </w:pPr>
      <w:r>
        <w:rPr>
          <w:rStyle w:val="s3"/>
        </w:rPr>
        <w:t>2009.12.02. № 133-ІV Қ</w:t>
      </w:r>
      <w:r>
        <w:rPr>
          <w:rStyle w:val="s3"/>
        </w:rPr>
        <w:t xml:space="preserve">Р </w:t>
      </w:r>
      <w:hyperlink r:id="rId1973" w:anchor="sub_id=307" w:history="1">
        <w:r>
          <w:rPr>
            <w:rStyle w:val="a3"/>
            <w:i/>
            <w:iCs/>
            <w:bdr w:val="none" w:sz="0" w:space="0" w:color="auto" w:frame="1"/>
          </w:rPr>
          <w:t>Заңымен</w:t>
        </w:r>
      </w:hyperlink>
      <w:r>
        <w:rPr>
          <w:rStyle w:val="s3"/>
        </w:rPr>
        <w:t xml:space="preserve"> 12) тармақша өзгертілді (бұр.</w:t>
      </w:r>
      <w:hyperlink r:id="rId1974" w:anchor="sub_id=990112" w:history="1">
        <w:r>
          <w:rPr>
            <w:rStyle w:val="a3"/>
            <w:i/>
            <w:iCs/>
            <w:bdr w:val="none" w:sz="0" w:space="0" w:color="auto" w:frame="1"/>
          </w:rPr>
          <w:t>ред</w:t>
        </w:r>
      </w:hyperlink>
      <w:r>
        <w:rPr>
          <w:rStyle w:val="s3"/>
        </w:rPr>
        <w:t>.қара)</w:t>
      </w:r>
    </w:p>
    <w:p w:rsidR="00000000" w:rsidRDefault="00B67E93">
      <w:pPr>
        <w:ind w:firstLine="400"/>
        <w:jc w:val="both"/>
      </w:pPr>
      <w:r>
        <w:rPr>
          <w:rStyle w:val="s0"/>
        </w:rPr>
        <w:t>12) мақта (астық) қолхаттары бойынша мінде</w:t>
      </w:r>
      <w:r>
        <w:rPr>
          <w:rStyle w:val="s0"/>
        </w:rPr>
        <w:t>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B67E93">
      <w:pPr>
        <w:jc w:val="both"/>
      </w:pPr>
      <w:r>
        <w:rPr>
          <w:rStyle w:val="s3"/>
        </w:rPr>
        <w:t xml:space="preserve">2009.12.02. № 133-ІV ҚР </w:t>
      </w:r>
      <w:hyperlink r:id="rId1975" w:anchor="sub_id=307" w:history="1">
        <w:r>
          <w:rPr>
            <w:rStyle w:val="a3"/>
            <w:i/>
            <w:iCs/>
            <w:bdr w:val="none" w:sz="0" w:space="0" w:color="auto" w:frame="1"/>
          </w:rPr>
          <w:t>Заңымен</w:t>
        </w:r>
      </w:hyperlink>
      <w:r>
        <w:rPr>
          <w:rStyle w:val="s3"/>
        </w:rPr>
        <w:t xml:space="preserve"> </w:t>
      </w:r>
      <w:r>
        <w:rPr>
          <w:rStyle w:val="s3"/>
        </w:rPr>
        <w:t>бап 13) тармақшамен толықтырылды</w:t>
      </w:r>
    </w:p>
    <w:p w:rsidR="00000000" w:rsidRDefault="00B67E93">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табыстар алып тасталуға жатады. Мұндай табыстар</w:t>
      </w:r>
      <w:r>
        <w:rPr>
          <w:rStyle w:val="s0"/>
        </w:rPr>
        <w:t>ға</w:t>
      </w:r>
      <w:r>
        <w:rPr>
          <w:rStyle w:val="s0"/>
        </w:rPr>
        <w:t xml:space="preserve"> ислам банкінің сыйақылары қосылмайды; </w:t>
      </w:r>
    </w:p>
    <w:p w:rsidR="00000000" w:rsidRDefault="00B67E93">
      <w:pPr>
        <w:jc w:val="both"/>
      </w:pPr>
      <w:r>
        <w:rPr>
          <w:rStyle w:val="s3"/>
        </w:rPr>
        <w:t xml:space="preserve">2009.12.02. № 133-ІV ҚР </w:t>
      </w:r>
      <w:hyperlink r:id="rId1976" w:anchor="sub_id=307" w:history="1">
        <w:r>
          <w:rPr>
            <w:rStyle w:val="a3"/>
            <w:i/>
            <w:iCs/>
            <w:bdr w:val="none" w:sz="0" w:space="0" w:color="auto" w:frame="1"/>
          </w:rPr>
          <w:t>Заңымен</w:t>
        </w:r>
      </w:hyperlink>
      <w:r>
        <w:rPr>
          <w:rStyle w:val="s3"/>
        </w:rPr>
        <w:t xml:space="preserve"> 14) тармақшамен толықтырылды; 2010.19.03. № 258-ІV ҚР </w:t>
      </w:r>
      <w:hyperlink r:id="rId1977" w:anchor="sub_id=102" w:history="1">
        <w:r>
          <w:rPr>
            <w:rStyle w:val="a3"/>
            <w:i/>
            <w:iCs/>
            <w:bdr w:val="none" w:sz="0" w:space="0" w:color="auto" w:frame="1"/>
          </w:rPr>
          <w:t>Заңымен</w:t>
        </w:r>
      </w:hyperlink>
      <w:r>
        <w:rPr>
          <w:rStyle w:val="s3"/>
        </w:rPr>
        <w:t xml:space="preserve"> 14) тармақша өзгертілді (2011 жылғы 1 қаңтардан бастап қолданысқа енгізілді және 2016 жылғы 1 қаңтарға дейін қолданылады) (</w:t>
      </w:r>
      <w:hyperlink r:id="rId1978" w:anchor="sub_id=990114"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B67E93">
      <w:pPr>
        <w:ind w:firstLine="400"/>
        <w:jc w:val="both"/>
      </w:pPr>
      <w:r>
        <w:rPr>
          <w:rStyle w:val="s0"/>
        </w:rPr>
        <w:t xml:space="preserve">14) Қазақстан Республикасының бағалы қағаздар нарығы туралы </w:t>
      </w:r>
      <w:hyperlink r:id="rId1979" w:history="1">
        <w:r>
          <w:rPr>
            <w:rStyle w:val="a3"/>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w:t>
      </w:r>
    </w:p>
    <w:p w:rsidR="00000000" w:rsidRDefault="00B67E93">
      <w:pPr>
        <w:ind w:firstLine="400"/>
        <w:jc w:val="both"/>
      </w:pPr>
      <w:r>
        <w:rPr>
          <w:rStyle w:val="s0"/>
        </w:rPr>
        <w:t xml:space="preserve">14-1) 2012.26.12. № 61-V ҚР </w:t>
      </w:r>
      <w:hyperlink r:id="rId1980" w:anchor="sub_id=99" w:history="1">
        <w:r>
          <w:rPr>
            <w:rStyle w:val="a3"/>
          </w:rPr>
          <w:t>Заңымен</w:t>
        </w:r>
      </w:hyperlink>
      <w:r>
        <w:rPr>
          <w:rStyle w:val="s0"/>
        </w:rPr>
        <w:t xml:space="preserve"> 2014 ж. 1 қаңтардан бастап алып тасталды </w:t>
      </w:r>
      <w:r>
        <w:rPr>
          <w:rStyle w:val="s3"/>
        </w:rPr>
        <w:t>(</w:t>
      </w:r>
      <w:hyperlink r:id="rId1981" w:anchor="sub_id=990100" w:history="1">
        <w:r>
          <w:rPr>
            <w:rStyle w:val="a3"/>
            <w:i/>
            <w:iCs/>
            <w:bdr w:val="none" w:sz="0" w:space="0" w:color="auto" w:frame="1"/>
          </w:rPr>
          <w:t>бұр.ред.қара</w:t>
        </w:r>
      </w:hyperlink>
      <w:r>
        <w:rPr>
          <w:rStyle w:val="s3"/>
        </w:rPr>
        <w:t>)</w:t>
      </w:r>
      <w:r>
        <w:rPr>
          <w:rStyle w:val="s3"/>
        </w:rPr>
        <w:t xml:space="preserve"> </w:t>
      </w:r>
    </w:p>
    <w:p w:rsidR="00000000" w:rsidRDefault="00B67E93">
      <w:pPr>
        <w:ind w:firstLine="400"/>
        <w:jc w:val="both"/>
      </w:pPr>
      <w:r>
        <w:rPr>
          <w:rStyle w:val="s0"/>
        </w:rPr>
        <w:t xml:space="preserve">14-2) 2012.26.12. № 61-V ҚР </w:t>
      </w:r>
      <w:hyperlink r:id="rId1982" w:anchor="sub_id=99" w:history="1">
        <w:r>
          <w:rPr>
            <w:rStyle w:val="a3"/>
          </w:rPr>
          <w:t>Заңымен</w:t>
        </w:r>
      </w:hyperlink>
      <w:r>
        <w:rPr>
          <w:rStyle w:val="s0"/>
        </w:rPr>
        <w:t xml:space="preserve"> 2014 ж. 1 қаңтардан бастап алып тасталды </w:t>
      </w:r>
      <w:r>
        <w:rPr>
          <w:rStyle w:val="s3"/>
        </w:rPr>
        <w:t>(</w:t>
      </w:r>
      <w:hyperlink r:id="rId1983" w:anchor="sub_id=990100" w:history="1">
        <w:r>
          <w:rPr>
            <w:rStyle w:val="a3"/>
            <w:i/>
            <w:iCs/>
            <w:bdr w:val="none" w:sz="0" w:space="0" w:color="auto" w:frame="1"/>
          </w:rPr>
          <w:t>бұр.ред.қара</w:t>
        </w:r>
      </w:hyperlink>
      <w:r>
        <w:rPr>
          <w:rStyle w:val="s3"/>
        </w:rPr>
        <w:t xml:space="preserve">) </w:t>
      </w:r>
    </w:p>
    <w:p w:rsidR="00000000" w:rsidRDefault="00B67E93">
      <w:pPr>
        <w:jc w:val="both"/>
      </w:pPr>
      <w:r>
        <w:rPr>
          <w:rStyle w:val="s3"/>
        </w:rPr>
        <w:t xml:space="preserve">2014.16.05. № 203-V ҚР </w:t>
      </w:r>
      <w:hyperlink r:id="rId1984" w:anchor="sub_id=99" w:history="1">
        <w:r>
          <w:rPr>
            <w:rStyle w:val="a3"/>
            <w:i/>
            <w:iCs/>
            <w:bdr w:val="none" w:sz="0" w:space="0" w:color="auto" w:frame="1"/>
          </w:rPr>
          <w:t>Заңымен</w:t>
        </w:r>
      </w:hyperlink>
      <w:r>
        <w:rPr>
          <w:rStyle w:val="s3"/>
        </w:rPr>
        <w:t xml:space="preserve"> 14-3) тармақшамен толықтырылды (2014 ж. 1 қаңтардан бастап қолданысқа енгізілді және 2016 ж. 1 қаңтарға дейін қолданылады) </w:t>
      </w:r>
    </w:p>
    <w:p w:rsidR="00000000" w:rsidRDefault="00B67E93">
      <w:pPr>
        <w:ind w:firstLine="400"/>
        <w:jc w:val="both"/>
      </w:pPr>
      <w:r>
        <w:rPr>
          <w:rStyle w:val="s0"/>
        </w:rPr>
        <w:t>14-3) Қазақстан Ре</w:t>
      </w:r>
      <w:r>
        <w:rPr>
          <w:rStyle w:val="s0"/>
        </w:rPr>
        <w:t xml:space="preserve">спубликасының Үкімет айқындаған </w:t>
      </w:r>
      <w:hyperlink r:id="rId1985" w:history="1">
        <w:r>
          <w:rPr>
            <w:rStyle w:val="a3"/>
          </w:rPr>
          <w:t>заңды тұлғаның</w:t>
        </w:r>
      </w:hyperlink>
      <w:r>
        <w:rPr>
          <w:rStyle w:val="s0"/>
        </w:rPr>
        <w:t xml:space="preserve"> акцияларының бақылау пакеті ұлттық басқарушы холдингке тиесілі, ұлттық даму институты болып табылатын банктен кредиттер (қарыздар) бойынша талап</w:t>
      </w:r>
      <w:r>
        <w:rPr>
          <w:rStyle w:val="s0"/>
        </w:rPr>
        <w:t xml:space="preserve"> ету құқықтарын сатып алуға байланысты алынған талап ету құқықтарын басқаға беруден түсетін кірістері алып тасталуға жатады. </w:t>
      </w:r>
    </w:p>
    <w:p w:rsidR="00000000" w:rsidRDefault="00B67E93">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табылатын банктің басқару</w:t>
      </w:r>
      <w:r>
        <w:rPr>
          <w:rStyle w:val="s0"/>
        </w:rPr>
        <w:t xml:space="preserve"> органының осындай кредит (қарыз) бойынша талап ету құқықтарын басқаға беруді жүргізу туралы шешімі болған кезде қолданылады.</w:t>
      </w:r>
    </w:p>
    <w:p w:rsidR="00000000" w:rsidRDefault="00B67E93">
      <w:pPr>
        <w:jc w:val="both"/>
      </w:pPr>
      <w:r>
        <w:rPr>
          <w:rStyle w:val="s3"/>
        </w:rPr>
        <w:t xml:space="preserve">2010.19.03. № 258-ІV ҚР </w:t>
      </w:r>
      <w:hyperlink r:id="rId1986" w:anchor="sub_id=102" w:history="1">
        <w:r>
          <w:rPr>
            <w:rStyle w:val="a3"/>
            <w:i/>
            <w:iCs/>
            <w:bdr w:val="none" w:sz="0" w:space="0" w:color="auto" w:frame="1"/>
          </w:rPr>
          <w:t>Заңымен</w:t>
        </w:r>
      </w:hyperlink>
      <w:r>
        <w:rPr>
          <w:rStyle w:val="s3"/>
        </w:rPr>
        <w:t xml:space="preserve"> </w:t>
      </w:r>
      <w:r>
        <w:rPr>
          <w:rStyle w:val="s3"/>
        </w:rPr>
        <w:t xml:space="preserve">15) тармақшамен толықтырылды (2011 ж. 1 қаңтардан бастап қолданысқа енгізілді және 2016 ж. 1 қаңтарға дейін қолданылады); 2013.05.12. № 152-V ҚР </w:t>
      </w:r>
      <w:hyperlink r:id="rId1987" w:anchor="sub_id=99" w:history="1">
        <w:r>
          <w:rPr>
            <w:rStyle w:val="a3"/>
            <w:i/>
            <w:iCs/>
            <w:bdr w:val="none" w:sz="0" w:space="0" w:color="auto" w:frame="1"/>
          </w:rPr>
          <w:t>Заңымен</w:t>
        </w:r>
      </w:hyperlink>
      <w:r>
        <w:rPr>
          <w:rStyle w:val="s3"/>
        </w:rPr>
        <w:t xml:space="preserve"> 15) тармақша өзгертілді</w:t>
      </w:r>
      <w:r>
        <w:rPr>
          <w:rStyle w:val="s3"/>
        </w:rPr>
        <w:t xml:space="preserve"> (2014 ж. 1 қаңтардан бастап қолданысқа енгізілді) (</w:t>
      </w:r>
      <w:hyperlink r:id="rId1988" w:anchor="sub_id=99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15) Қазақстан Республикасындағы қызметін тұрақты мекеме арқылы жүзеге асыратын резидент емес заңды тұлға,</w:t>
      </w:r>
      <w:r>
        <w:rPr>
          <w:rStyle w:val="s0"/>
        </w:rPr>
        <w:t xml:space="preserve">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алғанды (алуға жататынды) өткізуден түскен табыс;</w:t>
      </w:r>
    </w:p>
    <w:p w:rsidR="00000000" w:rsidRDefault="00B67E93">
      <w:pPr>
        <w:jc w:val="both"/>
      </w:pPr>
      <w:r>
        <w:rPr>
          <w:rStyle w:val="s3"/>
        </w:rPr>
        <w:t xml:space="preserve">2013.05.12. № 152-V ҚР </w:t>
      </w:r>
      <w:hyperlink r:id="rId1989" w:anchor="sub_id=99" w:history="1">
        <w:r>
          <w:rPr>
            <w:rStyle w:val="a3"/>
            <w:i/>
            <w:iCs/>
            <w:bdr w:val="none" w:sz="0" w:space="0" w:color="auto" w:frame="1"/>
          </w:rPr>
          <w:t>Заңымен</w:t>
        </w:r>
      </w:hyperlink>
      <w:r>
        <w:rPr>
          <w:rStyle w:val="s3"/>
        </w:rPr>
        <w:t xml:space="preserve"> 16) тармақшамен толықтырылды (2014 ж. 1 қаңтардан бастап қолданысқа енгізілді)</w:t>
      </w:r>
    </w:p>
    <w:p w:rsidR="00000000" w:rsidRDefault="00B67E93">
      <w:pPr>
        <w:ind w:firstLine="400"/>
        <w:jc w:val="both"/>
      </w:pPr>
      <w:r>
        <w:rPr>
          <w:rStyle w:val="s0"/>
        </w:rPr>
        <w:t>16) жеке тұлғалардың депозиттеріне мiндеттi кепiлдiк берудi жүзеге</w:t>
      </w:r>
      <w:r>
        <w:rPr>
          <w:rStyle w:val="s0"/>
        </w:rPr>
        <w:t xml:space="preserve"> асыратын ұйымның арнайы резерв активтерін инвестициялаудан алынған және оны ұлғайтуға бағытталған инвестициялық табыстары алып тасталуға жатады.</w:t>
      </w:r>
    </w:p>
    <w:p w:rsidR="00000000" w:rsidRDefault="00B67E93">
      <w:pPr>
        <w:jc w:val="both"/>
      </w:pPr>
      <w:r>
        <w:rPr>
          <w:rStyle w:val="s3"/>
        </w:rPr>
        <w:t xml:space="preserve">2012 ж. 1 қаңтардан бастап 2018 ж. 1 қаңтарға дейінгі кезеңінде 2008.10.12  № 100-IV ҚР Заңның </w:t>
      </w:r>
      <w:hyperlink r:id="rId1990" w:anchor="sub_id=620000" w:history="1">
        <w:r>
          <w:rPr>
            <w:rStyle w:val="a3"/>
            <w:i/>
            <w:iCs/>
            <w:bdr w:val="none" w:sz="0" w:space="0" w:color="auto" w:frame="1"/>
          </w:rPr>
          <w:t>62-бабына</w:t>
        </w:r>
      </w:hyperlink>
      <w:r>
        <w:rPr>
          <w:rStyle w:val="s3"/>
        </w:rPr>
        <w:t xml:space="preserve"> сәйкес 99-бабының 1-тармағы екінші, үшінші және төртінші бөліктермен толықтырылды </w:t>
      </w:r>
    </w:p>
    <w:p w:rsidR="00000000" w:rsidRDefault="00B67E93">
      <w:pPr>
        <w:ind w:firstLine="400"/>
        <w:jc w:val="both"/>
      </w:pPr>
      <w:r>
        <w:rPr>
          <w:rStyle w:val="s0"/>
        </w:rPr>
        <w:t>Бас банктің күмәнді және үмітсіз актвитерін сатып алатын банктің еншілес ұйымының жылдық жиынт</w:t>
      </w:r>
      <w:r>
        <w:rPr>
          <w:rStyle w:val="s0"/>
        </w:rPr>
        <w:t xml:space="preserve">ық табысынан Қазақстан Республикасының банктер және банк қызметі туралы </w:t>
      </w:r>
      <w:hyperlink r:id="rId1991" w:history="1">
        <w:r>
          <w:rPr>
            <w:rStyle w:val="a3"/>
          </w:rPr>
          <w:t>заңнамасында</w:t>
        </w:r>
      </w:hyperlink>
      <w:r>
        <w:rPr>
          <w:rStyle w:val="s0"/>
        </w:rPr>
        <w:t xml:space="preserve"> көзделген қызмет түрлерін жүзеге асырудан түсетін, мұндай ұйымның жылдық жиынтық табысына енгізілген және </w:t>
      </w:r>
      <w:r>
        <w:rPr>
          <w:rStyle w:val="s0"/>
        </w:rPr>
        <w:t>мұндай ұйымға күмәнді және үмітсіз активтер бойынша талап ету құқықтарын берген банкке аударылған табыстар алып тасталады.</w:t>
      </w:r>
    </w:p>
    <w:p w:rsidR="00000000" w:rsidRDefault="00B67E93">
      <w:pPr>
        <w:ind w:firstLine="400"/>
        <w:jc w:val="both"/>
      </w:pPr>
      <w:r>
        <w:rPr>
          <w:rStyle w:val="s0"/>
        </w:rPr>
        <w:t>Бұл ретте, алуға жататын табыстарды Қазақстан Республикасының банктер және банк қызметі туралы заңнамасында көзделген қызмет түрлерін</w:t>
      </w:r>
      <w:r>
        <w:rPr>
          <w:rStyle w:val="s0"/>
        </w:rPr>
        <w:t xml:space="preserve"> жүзеге асырудан түсетін табыстарға жатқызу уәкілетті органның келісімі бойынша Қазақстан Республикасының Ұлттық Банкі белгілеген тәртіппен жүргізіледі.</w:t>
      </w:r>
    </w:p>
    <w:p w:rsidR="00000000" w:rsidRDefault="00B67E93">
      <w:pPr>
        <w:ind w:firstLine="400"/>
        <w:jc w:val="both"/>
      </w:pPr>
      <w:r>
        <w:rPr>
          <w:rStyle w:val="s0"/>
        </w:rPr>
        <w:t>Банктің жылдық жиынтық табысынан талап ету құқықтарын беруден түсетін, екінші деңгейдегі банктердің кре</w:t>
      </w:r>
      <w:r>
        <w:rPr>
          <w:rStyle w:val="s0"/>
        </w:rPr>
        <w:t>диттік портфельдерінің сапасын жақсартуға маманданған, дауыс беретін акцияларының жүз пайызы Қазақстан Республикасының Ұлттық Банкіне тиесілі, кредиттер (қарыздар) бойынша талап ету құқықтары мұндай ұйымға бұрын берілген ұйымнан сатып алуына байланысты алы</w:t>
      </w:r>
      <w:r>
        <w:rPr>
          <w:rStyle w:val="s0"/>
        </w:rPr>
        <w:t>нған табыстар алып тасталады.</w:t>
      </w:r>
    </w:p>
    <w:p w:rsidR="00000000" w:rsidRDefault="00B67E93">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w:t>
      </w:r>
      <w:r>
        <w:rPr>
          <w:rStyle w:val="s0"/>
        </w:rPr>
        <w:t xml:space="preserve"> оң айырма сомасына ұлғайтылуға және теріс айырма сомасына азайтылуға жатады.</w:t>
      </w:r>
    </w:p>
    <w:p w:rsidR="00000000" w:rsidRDefault="00B67E93">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bookmarkStart w:id="108" w:name="SUB1000000"/>
      <w:bookmarkEnd w:id="108"/>
      <w:r>
        <w:rPr>
          <w:rStyle w:val="s1"/>
        </w:rPr>
        <w:t>§ 2. Шегерімдер</w:t>
      </w:r>
    </w:p>
    <w:p w:rsidR="00000000" w:rsidRDefault="00B67E93">
      <w:pPr>
        <w:ind w:left="1200" w:hanging="800"/>
        <w:jc w:val="both"/>
      </w:pPr>
      <w:r>
        <w:rPr>
          <w:rStyle w:val="s1"/>
        </w:rPr>
        <w:t> </w:t>
      </w:r>
    </w:p>
    <w:p w:rsidR="00000000" w:rsidRDefault="00B67E93">
      <w:pPr>
        <w:ind w:left="1200" w:hanging="800"/>
        <w:jc w:val="both"/>
      </w:pPr>
      <w:r>
        <w:rPr>
          <w:rStyle w:val="s1"/>
        </w:rPr>
        <w:t xml:space="preserve">100-бап. </w:t>
      </w:r>
      <w:r>
        <w:rPr>
          <w:rStyle w:val="s0"/>
          <w:b/>
          <w:bCs/>
        </w:rPr>
        <w:t xml:space="preserve">Шегерімдер </w:t>
      </w:r>
    </w:p>
    <w:p w:rsidR="00000000" w:rsidRDefault="00B67E93">
      <w:pPr>
        <w:ind w:firstLine="400"/>
        <w:jc w:val="both"/>
      </w:pPr>
      <w:r>
        <w:rPr>
          <w:rStyle w:val="s0"/>
        </w:rPr>
        <w:t>1. Осы Кодекске с</w:t>
      </w:r>
      <w:r>
        <w:rPr>
          <w:rStyle w:val="s0"/>
        </w:rPr>
        <w:t>әйкес</w:t>
      </w:r>
      <w:r>
        <w:rPr>
          <w:rStyle w:val="s0"/>
        </w:rPr>
        <w:t xml:space="preserve">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B67E93">
      <w:pPr>
        <w:ind w:firstLine="400"/>
        <w:jc w:val="both"/>
      </w:pPr>
      <w:r>
        <w:rPr>
          <w:rStyle w:val="s0"/>
        </w:rPr>
        <w:t>2. Осы Кодексте көзделген жағдайларда шегерімге жатқызылған шы</w:t>
      </w:r>
      <w:r>
        <w:rPr>
          <w:rStyle w:val="s0"/>
        </w:rPr>
        <w:t>ғыстардың</w:t>
      </w:r>
      <w:r>
        <w:rPr>
          <w:rStyle w:val="s0"/>
        </w:rPr>
        <w:t xml:space="preserve"> мөлшері белгіленген нормалардан аспауға тиіс. </w:t>
      </w:r>
    </w:p>
    <w:p w:rsidR="00000000" w:rsidRDefault="00B67E93">
      <w:pPr>
        <w:ind w:firstLine="400"/>
        <w:jc w:val="both"/>
      </w:pPr>
      <w:r>
        <w:rPr>
          <w:rStyle w:val="s0"/>
        </w:rPr>
        <w:t>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w:t>
      </w:r>
      <w:r>
        <w:rPr>
          <w:rStyle w:val="s0"/>
        </w:rPr>
        <w:t xml:space="preserve">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B67E93">
      <w:pPr>
        <w:ind w:firstLine="400"/>
        <w:jc w:val="both"/>
      </w:pPr>
      <w:r>
        <w:rPr>
          <w:rStyle w:val="s0"/>
        </w:rPr>
        <w:t>Болашақтағы кезеңдердің</w:t>
      </w:r>
      <w:r>
        <w:rPr>
          <w:rStyle w:val="s0"/>
        </w:rPr>
        <w:t xml:space="preserve"> шығыстары олар қатысты болатын салық кезеңінде шегерімге жатады. </w:t>
      </w:r>
    </w:p>
    <w:p w:rsidR="00000000" w:rsidRDefault="00B67E93">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B67E93">
      <w:pPr>
        <w:ind w:firstLine="400"/>
        <w:jc w:val="both"/>
      </w:pPr>
      <w:r>
        <w:rPr>
          <w:rStyle w:val="s0"/>
        </w:rPr>
        <w:t>5. Егер шығыстардың бір және сол түрі шығыстардың бірн</w:t>
      </w:r>
      <w:r>
        <w:rPr>
          <w:rStyle w:val="s0"/>
        </w:rPr>
        <w:t>еше баптарында көзделсе, онда көрсетілген шығыстар салық салынатын табыстың есеп-қисабы кезінде бір-ақ рет шегеріледі.</w:t>
      </w:r>
    </w:p>
    <w:p w:rsidR="00000000" w:rsidRDefault="00B67E93">
      <w:pPr>
        <w:ind w:firstLine="400"/>
        <w:jc w:val="both"/>
      </w:pPr>
      <w:r>
        <w:rPr>
          <w:rStyle w:val="s0"/>
        </w:rPr>
        <w:t xml:space="preserve">6. Егер осы Кодекстің </w:t>
      </w:r>
      <w:hyperlink r:id="rId1992" w:anchor="sub_id=1030000" w:history="1">
        <w:r>
          <w:rPr>
            <w:rStyle w:val="a3"/>
          </w:rPr>
          <w:t>103</w:t>
        </w:r>
      </w:hyperlink>
      <w:r>
        <w:rPr>
          <w:rStyle w:val="s0"/>
        </w:rPr>
        <w:t xml:space="preserve">, </w:t>
      </w:r>
      <w:hyperlink r:id="rId1993" w:anchor="sub_id=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B67E93">
      <w:pPr>
        <w:ind w:firstLine="400"/>
        <w:jc w:val="both"/>
      </w:pPr>
      <w:r>
        <w:rPr>
          <w:rStyle w:val="s0"/>
        </w:rPr>
        <w:t>7. Құрылысқа алынған, құрылыс кезеңінде есепке жазылған кредиттер (қары</w:t>
      </w:r>
      <w:r>
        <w:rPr>
          <w:rStyle w:val="s0"/>
        </w:rPr>
        <w:t xml:space="preserve">здар) үшін сыйақылар құрылыс объектісінің құнына енгізіледі. </w:t>
      </w:r>
    </w:p>
    <w:p w:rsidR="00000000" w:rsidRDefault="00B67E93">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w:t>
      </w:r>
      <w:r>
        <w:rPr>
          <w:rStyle w:val="s0"/>
        </w:rPr>
        <w:t xml:space="preserve">л табыс еткен мәліметтердің негізінде жүзеге асырылады. </w:t>
      </w:r>
    </w:p>
    <w:p w:rsidR="00000000" w:rsidRDefault="00B67E93">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r:id="rId1994" w:anchor="sub_id=1160000" w:history="1">
        <w:r>
          <w:rPr>
            <w:rStyle w:val="a3"/>
          </w:rPr>
          <w:t>116</w:t>
        </w:r>
      </w:hyperlink>
      <w:r>
        <w:rPr>
          <w:rStyle w:val="s0"/>
        </w:rPr>
        <w:t>-</w:t>
      </w:r>
      <w:hyperlink r:id="rId1995" w:anchor="sub_id=1250000" w:history="1">
        <w:r>
          <w:rPr>
            <w:rStyle w:val="a3"/>
          </w:rPr>
          <w:t>125-баптарына</w:t>
        </w:r>
      </w:hyperlink>
      <w:r>
        <w:rPr>
          <w:rStyle w:val="s0"/>
        </w:rPr>
        <w:t xml:space="preserve"> сәйкес шегерімге жатқызылады. </w:t>
      </w:r>
    </w:p>
    <w:p w:rsidR="00000000" w:rsidRDefault="00B67E93">
      <w:pPr>
        <w:ind w:firstLine="400"/>
        <w:jc w:val="both"/>
      </w:pPr>
      <w:r>
        <w:rPr>
          <w:rStyle w:val="s0"/>
        </w:rPr>
        <w:t xml:space="preserve">10. Осы Кодекстің </w:t>
      </w:r>
      <w:hyperlink r:id="rId1996" w:anchor="sub_id=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B67E93">
      <w:pPr>
        <w:ind w:firstLine="400"/>
        <w:jc w:val="both"/>
      </w:pPr>
      <w:r>
        <w:rPr>
          <w:rStyle w:val="s0"/>
        </w:rPr>
        <w:t>11. Егер мәміле талаптарында салық төлеушінің өткізілген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w:t>
      </w:r>
      <w:r>
        <w:rPr>
          <w:rStyle w:val="s0"/>
        </w:rPr>
        <w:t xml:space="preserve">тардың, көрсетілген қызметтердің кемшіліктерін жою жөнінде жүргізген іс жүзіндегі шығыстарының сомасы осы Кодекске сәйкес шегерімге жатқызылуға жатады. </w:t>
      </w:r>
    </w:p>
    <w:p w:rsidR="00000000" w:rsidRDefault="00B67E93">
      <w:pPr>
        <w:jc w:val="both"/>
      </w:pPr>
      <w:r>
        <w:rPr>
          <w:rStyle w:val="s3"/>
        </w:rPr>
        <w:t xml:space="preserve">2009.16.11. № 200-ІV ҚР </w:t>
      </w:r>
      <w:hyperlink r:id="rId1997" w:anchor="sub_id=33" w:history="1">
        <w:r>
          <w:rPr>
            <w:rStyle w:val="a3"/>
            <w:i/>
            <w:iCs/>
            <w:bdr w:val="none" w:sz="0" w:space="0" w:color="auto" w:frame="1"/>
          </w:rPr>
          <w:t>Заңымен</w:t>
        </w:r>
      </w:hyperlink>
      <w:r>
        <w:rPr>
          <w:rStyle w:val="s3"/>
        </w:rPr>
        <w:t xml:space="preserve"> 12-тармақ жаңа редакцияда (2009 ж. 1 қаңтардан бастап қолданысқа енгiзiлді) (бұр.</w:t>
      </w:r>
      <w:hyperlink r:id="rId1998" w:anchor="sub_id=1001200" w:history="1">
        <w:r>
          <w:rPr>
            <w:rStyle w:val="a3"/>
            <w:i/>
            <w:iCs/>
            <w:bdr w:val="none" w:sz="0" w:space="0" w:color="auto" w:frame="1"/>
          </w:rPr>
          <w:t>ред</w:t>
        </w:r>
      </w:hyperlink>
      <w:r>
        <w:rPr>
          <w:rStyle w:val="s3"/>
        </w:rPr>
        <w:t xml:space="preserve">.қара); 2010.30.06. № 297-ІV ҚР </w:t>
      </w:r>
      <w:hyperlink r:id="rId1999" w:anchor="sub_id=624"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000" w:anchor="sub_id=1001200" w:history="1">
        <w:r>
          <w:rPr>
            <w:rStyle w:val="a3"/>
            <w:i/>
            <w:iCs/>
            <w:bdr w:val="none" w:sz="0" w:space="0" w:color="auto" w:frame="1"/>
          </w:rPr>
          <w:t>бұр.ред.қара</w:t>
        </w:r>
      </w:hyperlink>
      <w:r>
        <w:rPr>
          <w:rStyle w:val="s3"/>
        </w:rPr>
        <w:t xml:space="preserve">); 2011.21.07. № 467-ІV ҚР </w:t>
      </w:r>
      <w:hyperlink r:id="rId2001" w:anchor="sub_id=32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002" w:anchor="sub_id=1001200" w:history="1">
        <w:r>
          <w:rPr>
            <w:rStyle w:val="a3"/>
            <w:i/>
            <w:iCs/>
            <w:bdr w:val="none" w:sz="0" w:space="0" w:color="auto" w:frame="1"/>
          </w:rPr>
          <w:t>бұр.ред.қара</w:t>
        </w:r>
      </w:hyperlink>
      <w:r>
        <w:rPr>
          <w:rStyle w:val="s3"/>
        </w:rPr>
        <w:t>) 12-тармақ өзгертілді </w:t>
      </w:r>
    </w:p>
    <w:p w:rsidR="00000000" w:rsidRDefault="00B67E93">
      <w:pPr>
        <w:ind w:firstLine="400"/>
        <w:jc w:val="both"/>
      </w:pPr>
      <w:r>
        <w:rPr>
          <w:rStyle w:val="s0"/>
        </w:rPr>
        <w:t>12. Егер осы бапта өзгеше б</w:t>
      </w:r>
      <w:r>
        <w:rPr>
          <w:rStyle w:val="s0"/>
        </w:rPr>
        <w:t>елгiленбесе,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B67E93">
      <w:pPr>
        <w:ind w:firstLine="400"/>
        <w:jc w:val="both"/>
      </w:pPr>
      <w:r>
        <w:rPr>
          <w:rStyle w:val="s0"/>
        </w:rPr>
        <w:t>Қосылған</w:t>
      </w:r>
      <w:r>
        <w:rPr>
          <w:rStyle w:val="s0"/>
        </w:rPr>
        <w:t xml:space="preserve"> құн салығын төлеуші:</w:t>
      </w:r>
    </w:p>
    <w:p w:rsidR="00000000" w:rsidRDefault="00B67E93">
      <w:pPr>
        <w:ind w:firstLine="400"/>
        <w:jc w:val="both"/>
      </w:pPr>
      <w:r>
        <w:rPr>
          <w:rStyle w:val="s0"/>
        </w:rPr>
        <w:t>1) осы Кодекстiң</w:t>
      </w:r>
      <w:r>
        <w:rPr>
          <w:rStyle w:val="s0"/>
        </w:rPr>
        <w:t xml:space="preserve"> </w:t>
      </w:r>
      <w:hyperlink r:id="rId2003" w:anchor="sub_id=2610000" w:history="1">
        <w:r>
          <w:rPr>
            <w:rStyle w:val="a3"/>
          </w:rPr>
          <w:t>261 және 262-баптарына</w:t>
        </w:r>
      </w:hyperlink>
      <w:r>
        <w:rPr>
          <w:rStyle w:val="s0"/>
        </w:rPr>
        <w:t xml:space="preserve"> сәйкес есепке жатқызудың барабар әдiсін қолданған кезде есепке жатқызылуға тиісті емес;</w:t>
      </w:r>
    </w:p>
    <w:p w:rsidR="00000000" w:rsidRDefault="00B67E93">
      <w:pPr>
        <w:ind w:firstLine="400"/>
        <w:jc w:val="both"/>
      </w:pPr>
      <w:r>
        <w:rPr>
          <w:rStyle w:val="s0"/>
        </w:rPr>
        <w:t>2) табыс алуға бағытталған қызметті жүзеге асыру кезінде па</w:t>
      </w:r>
      <w:r>
        <w:rPr>
          <w:rStyle w:val="s0"/>
        </w:rPr>
        <w:t xml:space="preserve">йдаланылған тіркелген активтер, тауар-материалдық қорлар, жұмыстар, көрсетілетін қызметтер бойынша, осы Кодекстің </w:t>
      </w:r>
      <w:hyperlink r:id="rId2004" w:anchor="sub_id=2580000" w:history="1">
        <w:r>
          <w:rPr>
            <w:rStyle w:val="a3"/>
          </w:rPr>
          <w:t>258-бабы 1-тармағының 1) тармақшасында</w:t>
        </w:r>
      </w:hyperlink>
      <w:r>
        <w:rPr>
          <w:rStyle w:val="s0"/>
        </w:rPr>
        <w:t xml:space="preserve"> көрсетілген жағдай</w:t>
      </w:r>
      <w:r>
        <w:rPr>
          <w:rStyle w:val="s0"/>
        </w:rPr>
        <w:t>да есепке жатқызылудан алып тасталуға тиіс;</w:t>
      </w:r>
    </w:p>
    <w:p w:rsidR="00000000" w:rsidRDefault="00B67E93">
      <w:pPr>
        <w:ind w:firstLine="400"/>
        <w:jc w:val="both"/>
      </w:pPr>
      <w:r>
        <w:rPr>
          <w:rStyle w:val="s0"/>
        </w:rPr>
        <w:t xml:space="preserve">3) амортизацияға жатпайтын активтердің жарғылық капиталға берілуін қоспағанда, осы Кодекстің </w:t>
      </w:r>
      <w:hyperlink r:id="rId2005" w:anchor="sub_id=2580100" w:history="1">
        <w:r>
          <w:rPr>
            <w:rStyle w:val="a3"/>
          </w:rPr>
          <w:t>258-бабы 1-тармағының 7) тармақшас</w:t>
        </w:r>
        <w:r>
          <w:rPr>
            <w:rStyle w:val="a3"/>
          </w:rPr>
          <w:t>ында</w:t>
        </w:r>
      </w:hyperlink>
      <w:r>
        <w:rPr>
          <w:rStyle w:val="s0"/>
        </w:rPr>
        <w:t xml:space="preserve"> көрсетілген жағдайда есепке жатқызылудан алып тасталуға тиісті қосылған құн салығын шегерімге жатқызуға құқылы. </w:t>
      </w:r>
    </w:p>
    <w:p w:rsidR="00000000" w:rsidRDefault="00B67E93">
      <w:pPr>
        <w:ind w:firstLine="400"/>
        <w:jc w:val="both"/>
      </w:pPr>
      <w:r>
        <w:rPr>
          <w:rStyle w:val="s0"/>
        </w:rPr>
        <w:t xml:space="preserve">Осы тармақтың екінші бөлігінің 1) тармақшасында көзделген шегерім осы Кодекстiң </w:t>
      </w:r>
      <w:hyperlink r:id="rId2006" w:anchor="sub_id=2610000" w:history="1">
        <w:r>
          <w:rPr>
            <w:rStyle w:val="a3"/>
          </w:rPr>
          <w:t>261 және 262-баптарына</w:t>
        </w:r>
      </w:hyperlink>
      <w:r>
        <w:rPr>
          <w:rStyle w:val="s0"/>
        </w:rPr>
        <w:t xml:space="preserve"> сәйкес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B67E93">
      <w:pPr>
        <w:ind w:firstLine="400"/>
        <w:jc w:val="both"/>
      </w:pPr>
      <w:r>
        <w:rPr>
          <w:rStyle w:val="s0"/>
        </w:rPr>
        <w:t>Осы тармақтың екінші бөлігінің 2) және 3) тармақшаларында к</w:t>
      </w:r>
      <w:r>
        <w:rPr>
          <w:rStyle w:val="s0"/>
        </w:rPr>
        <w:t>өзделген</w:t>
      </w:r>
      <w:r>
        <w:rPr>
          <w:rStyle w:val="s0"/>
        </w:rPr>
        <w:t xml:space="preserve"> шегерімдер қосылған құн салығы есепке жатқызылудан алып тасталуға тиісті салық кезеңінде жүргізіледі.</w:t>
      </w:r>
    </w:p>
    <w:p w:rsidR="00000000" w:rsidRDefault="00B67E93">
      <w:pPr>
        <w:ind w:firstLine="400"/>
        <w:jc w:val="both"/>
      </w:pPr>
      <w:r>
        <w:rPr>
          <w:rStyle w:val="s0"/>
        </w:rPr>
        <w:t xml:space="preserve">Амортизацияға жатпайтын активтер бойынша осы Кодекстің </w:t>
      </w:r>
      <w:hyperlink r:id="rId2007" w:anchor="sub_id=2580100" w:history="1">
        <w:r>
          <w:rPr>
            <w:rStyle w:val="a3"/>
          </w:rPr>
          <w:t>258-бабы 1-тармағының 1) және 7) тармақшаларында</w:t>
        </w:r>
      </w:hyperlink>
      <w:r>
        <w:rPr>
          <w:rStyle w:val="s0"/>
        </w:rPr>
        <w:t xml:space="preserve"> көрсетілген жағдайларда есепке жатқызылудан алып тасталуға тиісті қосылған құн салығы осы Кодекстің </w:t>
      </w:r>
      <w:hyperlink r:id="rId2008" w:anchor="sub_id=870400" w:history="1">
        <w:r>
          <w:rPr>
            <w:rStyle w:val="a3"/>
          </w:rPr>
          <w:t>87-бабының 4-тармағына</w:t>
        </w:r>
      </w:hyperlink>
      <w:r>
        <w:rPr>
          <w:rStyle w:val="s0"/>
        </w:rPr>
        <w:t xml:space="preserve"> </w:t>
      </w:r>
      <w:r>
        <w:rPr>
          <w:rStyle w:val="s0"/>
        </w:rPr>
        <w:t>сәйкес есепке алынады.</w:t>
      </w:r>
    </w:p>
    <w:p w:rsidR="00000000" w:rsidRDefault="00B67E93">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w:t>
      </w:r>
      <w:r>
        <w:rPr>
          <w:rStyle w:val="s0"/>
        </w:rPr>
        <w:t xml:space="preserve">лық міндеттемелерін орындау осы Кодекстің </w:t>
      </w:r>
      <w:hyperlink r:id="rId2009" w:anchor="sub_id=2710100" w:history="1">
        <w:r>
          <w:rPr>
            <w:rStyle w:val="a3"/>
          </w:rPr>
          <w:t>271-1-бабы 3-тармағына</w:t>
        </w:r>
      </w:hyperlink>
      <w:r>
        <w:rPr>
          <w:rStyle w:val="s0"/>
        </w:rPr>
        <w:t xml:space="preserve"> сәйкес операторға жүктелген болса, онда осы тармақтың екінші бөлігінде көзделген, оператордың қосылған құн</w:t>
      </w:r>
      <w:r>
        <w:rPr>
          <w:rStyle w:val="s0"/>
        </w:rPr>
        <w:t xml:space="preserve">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B67E93">
      <w:pPr>
        <w:jc w:val="both"/>
      </w:pPr>
      <w:r>
        <w:rPr>
          <w:rStyle w:val="s3"/>
        </w:rPr>
        <w:t xml:space="preserve">2013.05.12. № 152-V ҚР </w:t>
      </w:r>
      <w:hyperlink r:id="rId2010" w:anchor="sub_id=33" w:history="1">
        <w:r>
          <w:rPr>
            <w:rStyle w:val="s9"/>
          </w:rPr>
          <w:t>Заңымен</w:t>
        </w:r>
      </w:hyperlink>
      <w:r>
        <w:rPr>
          <w:rStyle w:val="s3"/>
        </w:rPr>
        <w:t xml:space="preserve"> 13-тармақ жаңа редакцияда (2014 ж. 1 қаңтардан бастап қолданысқа енгізілді) (</w:t>
      </w:r>
      <w:hyperlink r:id="rId2011" w:anchor="sub_id=1001300" w:history="1">
        <w:r>
          <w:rPr>
            <w:rStyle w:val="s9"/>
          </w:rPr>
          <w:t>бұр.ред.қара</w:t>
        </w:r>
      </w:hyperlink>
      <w:r>
        <w:rPr>
          <w:rStyle w:val="s3"/>
        </w:rPr>
        <w:t xml:space="preserve">) </w:t>
      </w:r>
    </w:p>
    <w:p w:rsidR="00000000" w:rsidRDefault="00B67E93">
      <w:pPr>
        <w:ind w:firstLine="400"/>
        <w:jc w:val="both"/>
      </w:pPr>
      <w:r>
        <w:rPr>
          <w:rStyle w:val="s0"/>
        </w:rPr>
        <w:t xml:space="preserve">13. Осы Кодекстің </w:t>
      </w:r>
      <w:hyperlink r:id="rId2012" w:anchor="sub_id=2300200" w:history="1">
        <w:r>
          <w:rPr>
            <w:rStyle w:val="a3"/>
          </w:rPr>
          <w:t>230-бабының 2-тармағында</w:t>
        </w:r>
      </w:hyperlink>
      <w:r>
        <w:rPr>
          <w:rStyle w:val="s0"/>
        </w:rPr>
        <w:t xml:space="preserve"> көрсетілген талаптар орындалғаннан және қосылған құн салығы бойынша тіркеу есебінен шығарылғаннан кейін есепке жатқызылатын қосылған құн салығы сомасының қосылған құн салығы бойынша алдағы төлем</w:t>
      </w:r>
      <w:r>
        <w:rPr>
          <w:rStyle w:val="s0"/>
        </w:rPr>
        <w:t>дердің есебіне жатқызылмаған, нөлдік мөлшерлеме бойынша салық салынатын айналымдар бойынша қайтаруға ұсынылмаған 2009 жылғы 1 қаңтарда қалыптасқан есептелген қосылған құн салығы сомасынан асып кетуі шегерімге жатқызылуға тиіс.</w:t>
      </w:r>
    </w:p>
    <w:p w:rsidR="00000000" w:rsidRDefault="00B67E93">
      <w:pPr>
        <w:jc w:val="both"/>
      </w:pPr>
      <w:r>
        <w:rPr>
          <w:rStyle w:val="s3"/>
        </w:rPr>
        <w:t xml:space="preserve">2009.16.11. № 200-ІV ҚР </w:t>
      </w:r>
      <w:hyperlink r:id="rId2013" w:anchor="sub_id=33606" w:history="1">
        <w:r>
          <w:rPr>
            <w:rStyle w:val="a3"/>
            <w:i/>
            <w:iCs/>
            <w:bdr w:val="none" w:sz="0" w:space="0" w:color="auto" w:frame="1"/>
          </w:rPr>
          <w:t>Заңымен</w:t>
        </w:r>
      </w:hyperlink>
      <w:r>
        <w:rPr>
          <w:rStyle w:val="s3"/>
        </w:rPr>
        <w:t xml:space="preserve"> 14-тармақ өзгертілді (2010 ж. 1 қаңтардан бастап қолданысқа енгiзiлді) (бұр.</w:t>
      </w:r>
      <w:hyperlink r:id="rId2014" w:anchor="sub_id=1001400" w:history="1">
        <w:r>
          <w:rPr>
            <w:rStyle w:val="a3"/>
            <w:i/>
            <w:iCs/>
            <w:bdr w:val="none" w:sz="0" w:space="0" w:color="auto" w:frame="1"/>
          </w:rPr>
          <w:t>ред</w:t>
        </w:r>
      </w:hyperlink>
      <w:r>
        <w:rPr>
          <w:rStyle w:val="s3"/>
        </w:rPr>
        <w:t>.қара)</w:t>
      </w:r>
      <w:r>
        <w:rPr>
          <w:rStyle w:val="s3"/>
        </w:rPr>
        <w:t xml:space="preserve">; 2013.04.07. № 130-V ҚР </w:t>
      </w:r>
      <w:hyperlink r:id="rId2015" w:anchor="sub_id=21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2016" w:anchor="sub_id=1001400" w:history="1">
        <w:r>
          <w:rPr>
            <w:rStyle w:val="a3"/>
            <w:i/>
            <w:iCs/>
            <w:bdr w:val="none" w:sz="0" w:space="0" w:color="auto" w:frame="1"/>
          </w:rPr>
          <w:t>бұр.ре</w:t>
        </w:r>
        <w:r>
          <w:rPr>
            <w:rStyle w:val="a3"/>
            <w:i/>
            <w:iCs/>
            <w:bdr w:val="none" w:sz="0" w:space="0" w:color="auto" w:frame="1"/>
          </w:rPr>
          <w:t>д.қара</w:t>
        </w:r>
      </w:hyperlink>
      <w:r>
        <w:rPr>
          <w:rStyle w:val="s3"/>
        </w:rPr>
        <w:t xml:space="preserve">); 2013.05.12. № 152-V ҚР </w:t>
      </w:r>
      <w:hyperlink r:id="rId2017" w:anchor="sub_id=33" w:history="1">
        <w:r>
          <w:rPr>
            <w:rStyle w:val="a3"/>
            <w:i/>
            <w:iCs/>
            <w:bdr w:val="none" w:sz="0" w:space="0" w:color="auto" w:frame="1"/>
          </w:rPr>
          <w:t>Заңымен</w:t>
        </w:r>
      </w:hyperlink>
      <w:r>
        <w:rPr>
          <w:rStyle w:val="s3"/>
        </w:rPr>
        <w:t xml:space="preserve"> (2014 ж. 1 қаңтардан бастап қолданысқа енгізілді) (</w:t>
      </w:r>
      <w:hyperlink r:id="rId2018" w:anchor="sub_id=1001300" w:history="1">
        <w:r>
          <w:rPr>
            <w:rStyle w:val="a3"/>
            <w:i/>
            <w:iCs/>
            <w:bdr w:val="none" w:sz="0" w:space="0" w:color="auto" w:frame="1"/>
          </w:rPr>
          <w:t>бұр.ред.қара</w:t>
        </w:r>
      </w:hyperlink>
      <w:r>
        <w:rPr>
          <w:rStyle w:val="s3"/>
        </w:rPr>
        <w:t>) 14-тармақ жаңа редакцияда</w:t>
      </w:r>
    </w:p>
    <w:p w:rsidR="00000000" w:rsidRDefault="00B67E93">
      <w:pPr>
        <w:ind w:firstLine="400"/>
        <w:jc w:val="both"/>
      </w:pPr>
      <w:r>
        <w:rPr>
          <w:rStyle w:val="s0"/>
        </w:rPr>
        <w:t>14. Салық төлеушi мыналарға:</w:t>
      </w:r>
    </w:p>
    <w:p w:rsidR="00000000" w:rsidRDefault="00B67E93">
      <w:pPr>
        <w:ind w:firstLine="400"/>
        <w:jc w:val="both"/>
      </w:pPr>
      <w:r>
        <w:rPr>
          <w:rStyle w:val="s0"/>
        </w:rPr>
        <w:t>1) Қазақстан Республикасының жеке кәсiпкерлiк туралы заңнамасына сәйкес жеке кәсiпкерлiк субъектiлерiнiң бiрлестiктерiне қызметкерлердiң жыл iшiндегi орташа тiзiмдiк санын негiзге ала оты</w:t>
      </w:r>
      <w:r>
        <w:rPr>
          <w:rStyle w:val="s0"/>
        </w:rPr>
        <w:t xml:space="preserve">рып, бiр қызметкерге республикалық бюджет туралы заңда белгiленген және тиiстi қаржы жылының 1 қаңтарында қолданыста болатын </w:t>
      </w:r>
      <w:hyperlink r:id="rId2019" w:history="1">
        <w:r>
          <w:rPr>
            <w:rStyle w:val="a3"/>
          </w:rPr>
          <w:t>айлық есептiк көрсеткiштен</w:t>
        </w:r>
      </w:hyperlink>
      <w:r>
        <w:rPr>
          <w:rStyle w:val="s0"/>
        </w:rPr>
        <w:t xml:space="preserve"> аспайтын мөлшерде;</w:t>
      </w:r>
    </w:p>
    <w:p w:rsidR="00000000" w:rsidRDefault="00B67E93">
      <w:pPr>
        <w:ind w:firstLine="400"/>
        <w:jc w:val="both"/>
      </w:pPr>
      <w:r>
        <w:rPr>
          <w:rStyle w:val="s0"/>
        </w:rPr>
        <w:t>2) Қазақстан Республикасының Ұлттық кәсiпкерлер палатасына Қазақстан Республикасының Үкiметi бекiткен мiндеттi мүшелiк жарналардың шектi мөлшерiнен аспайтын мөлшерде төлеген жеке кәсiпкерлiк субъектiлерiнiң мүшелiк жарналары шегерiмге жатады.</w:t>
      </w:r>
    </w:p>
    <w:p w:rsidR="00000000" w:rsidRDefault="00B67E93">
      <w:pPr>
        <w:jc w:val="both"/>
      </w:pPr>
      <w:r>
        <w:rPr>
          <w:rStyle w:val="s3"/>
        </w:rPr>
        <w:t>2009.16.11. №</w:t>
      </w:r>
      <w:r>
        <w:rPr>
          <w:rStyle w:val="s3"/>
        </w:rPr>
        <w:t xml:space="preserve"> 200-ІV ҚР </w:t>
      </w:r>
      <w:hyperlink r:id="rId2020" w:anchor="sub_id=33607" w:history="1">
        <w:r>
          <w:rPr>
            <w:rStyle w:val="a3"/>
            <w:i/>
            <w:iCs/>
            <w:bdr w:val="none" w:sz="0" w:space="0" w:color="auto" w:frame="1"/>
          </w:rPr>
          <w:t>Заңымен</w:t>
        </w:r>
      </w:hyperlink>
      <w:r>
        <w:rPr>
          <w:rStyle w:val="s3"/>
        </w:rPr>
        <w:t xml:space="preserve"> 14-1-тармақпен толықтырылды (2009 ж. 1 қаңтардан бастап қолданысқа енгiзiлді) </w:t>
      </w:r>
    </w:p>
    <w:p w:rsidR="00000000" w:rsidRDefault="00B67E93">
      <w:pPr>
        <w:ind w:firstLine="400"/>
        <w:jc w:val="both"/>
      </w:pPr>
      <w:r>
        <w:rPr>
          <w:rStyle w:val="s0"/>
        </w:rPr>
        <w:t>14-1. Салық төлеушiнiң Мемлекеттік әлеуметтiк сақтандыру қорының есебiне жа</w:t>
      </w:r>
      <w:r>
        <w:rPr>
          <w:rStyle w:val="s0"/>
        </w:rPr>
        <w:t>зған әлеуметтiк аударымдары бойынша шығыстары Қазақстан Республикасының заңнамасында айқындалатын мөлшерде шегерiмге жатады.</w:t>
      </w:r>
    </w:p>
    <w:p w:rsidR="00000000" w:rsidRDefault="00B67E93">
      <w:pPr>
        <w:ind w:firstLine="400"/>
        <w:jc w:val="both"/>
      </w:pPr>
      <w:r>
        <w:rPr>
          <w:rStyle w:val="s0"/>
        </w:rPr>
        <w:t>15. Егер осы Кодексте өзгеше көзделмесе, төленуге жататыннан (төленгеннен) басқа, халықаралық қаржылық есептілік стандарттарын және</w:t>
      </w:r>
      <w:r>
        <w:rPr>
          <w:rStyle w:val="s0"/>
        </w:rPr>
        <w:t xml:space="preserve">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салу мақсатында шығыс ретінде қарастырылмайды</w:t>
      </w:r>
      <w:r>
        <w:rPr>
          <w:rStyle w:val="s0"/>
        </w:rPr>
        <w:t xml:space="preserve">. </w:t>
      </w:r>
    </w:p>
    <w:p w:rsidR="00000000" w:rsidRDefault="00B67E93">
      <w:pPr>
        <w:ind w:firstLine="400"/>
        <w:jc w:val="both"/>
      </w:pPr>
      <w:r>
        <w:rPr>
          <w:rStyle w:val="s0"/>
        </w:rPr>
        <w:t>16. Туынды қаржы құралдары жөніндегі шығыстар осы Кодекстің ережелеріне сәйкес ескеріледі.</w:t>
      </w:r>
    </w:p>
    <w:p w:rsidR="00000000" w:rsidRDefault="00B67E93">
      <w:pPr>
        <w:jc w:val="both"/>
      </w:pPr>
      <w:r>
        <w:rPr>
          <w:rStyle w:val="s3"/>
        </w:rPr>
        <w:t xml:space="preserve">2009.16.11. № 200-ІV ҚР </w:t>
      </w:r>
      <w:hyperlink r:id="rId2021" w:anchor="sub_id=33607" w:history="1">
        <w:r>
          <w:rPr>
            <w:rStyle w:val="a3"/>
            <w:i/>
            <w:iCs/>
            <w:bdr w:val="none" w:sz="0" w:space="0" w:color="auto" w:frame="1"/>
          </w:rPr>
          <w:t>Заңымен</w:t>
        </w:r>
      </w:hyperlink>
      <w:r>
        <w:rPr>
          <w:rStyle w:val="s3"/>
        </w:rPr>
        <w:t xml:space="preserve"> 16-1-тармақпен толықтырылды (2009 ж. 1 қаңтарда</w:t>
      </w:r>
      <w:r>
        <w:rPr>
          <w:rStyle w:val="s3"/>
        </w:rPr>
        <w:t xml:space="preserve">н бастап қолданысқа енгiзiлді); 2012.26.12. № 61-V ҚР </w:t>
      </w:r>
      <w:hyperlink r:id="rId2022" w:anchor="sub_id=100" w:history="1">
        <w:r>
          <w:rPr>
            <w:rStyle w:val="a3"/>
            <w:i/>
            <w:iCs/>
            <w:bdr w:val="none" w:sz="0" w:space="0" w:color="auto" w:frame="1"/>
          </w:rPr>
          <w:t>Заңымен</w:t>
        </w:r>
      </w:hyperlink>
      <w:r>
        <w:rPr>
          <w:rStyle w:val="s3"/>
        </w:rPr>
        <w:t xml:space="preserve"> 16-1-тармақ жаңа редакцияда (2013 ж. 1 қаңтардан бастап қолданысқа енгізілді) (</w:t>
      </w:r>
      <w:hyperlink r:id="rId2023" w:anchor="sub_id=100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16-1. Жарнамалау мақсатында өтеусіз (оның ішінде сыйға тарту түрінде) берілген тауардың құны, егер мұндай тауар бірлігінің құны республикалық бюджет туралы заңмен тиісті қаржы жылына белгілен</w:t>
      </w:r>
      <w:r>
        <w:rPr>
          <w:rStyle w:val="s0"/>
        </w:rPr>
        <w:t>ген және осындай беру күні қолданыста болған айлық есептік көрсеткіштің 5 еселенген мөлшерінен аспаса, мұндай тауарды беру жүзеге асырылған салық кезеңінде шегерімдерге жатқызылуға жатады.</w:t>
      </w:r>
    </w:p>
    <w:p w:rsidR="00000000" w:rsidRDefault="00B67E93">
      <w:pPr>
        <w:ind w:firstLine="400"/>
        <w:jc w:val="both"/>
      </w:pPr>
      <w:r>
        <w:rPr>
          <w:rStyle w:val="s0"/>
        </w:rPr>
        <w:t>17. Егер сенімгерлікпен басқарушыға мүлікті сенімгерлікпен басқаруд</w:t>
      </w:r>
      <w:r>
        <w:rPr>
          <w:rStyle w:val="s0"/>
        </w:rPr>
        <w:t>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w:t>
      </w:r>
      <w:r>
        <w:rPr>
          <w:rStyle w:val="s0"/>
        </w:rPr>
        <w:t>е жағдайларда пайда алушының шығыстары, осы бөлімнің мақсатында осы сенімгерлікпен басқарушының шығыстарына қосылады.</w:t>
      </w:r>
    </w:p>
    <w:p w:rsidR="00000000" w:rsidRDefault="00B67E93">
      <w:pPr>
        <w:jc w:val="both"/>
      </w:pPr>
      <w:r>
        <w:rPr>
          <w:rStyle w:val="s3"/>
        </w:rPr>
        <w:t xml:space="preserve">2013.05.12. № 152-V ҚР </w:t>
      </w:r>
      <w:hyperlink r:id="rId2024" w:anchor="sub_id=33" w:history="1">
        <w:r>
          <w:rPr>
            <w:rStyle w:val="a3"/>
            <w:i/>
            <w:iCs/>
            <w:bdr w:val="none" w:sz="0" w:space="0" w:color="auto" w:frame="1"/>
          </w:rPr>
          <w:t>Заңымен</w:t>
        </w:r>
      </w:hyperlink>
      <w:r>
        <w:rPr>
          <w:rStyle w:val="s3"/>
        </w:rPr>
        <w:t xml:space="preserve"> 18-тармақ жаңа редакцияда (</w:t>
      </w:r>
      <w:r>
        <w:rPr>
          <w:rStyle w:val="s3"/>
        </w:rPr>
        <w:t>2014 ж. 1 қаңтардан бастап қолданысқа енгізілді) (</w:t>
      </w:r>
      <w:hyperlink r:id="rId2025" w:anchor="sub_id=10018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18. Салық төлеушінің осы Кодекстің </w:t>
      </w:r>
      <w:hyperlink r:id="rId2026" w:anchor="sub_id=1310000" w:history="1">
        <w:r>
          <w:rPr>
            <w:rStyle w:val="a3"/>
          </w:rPr>
          <w:t>131</w:t>
        </w:r>
      </w:hyperlink>
      <w:r>
        <w:rPr>
          <w:rStyle w:val="s0"/>
        </w:rPr>
        <w:t xml:space="preserve"> және </w:t>
      </w:r>
      <w:hyperlink r:id="rId2027" w:anchor="sub_id=1320000" w:history="1">
        <w:r>
          <w:rPr>
            <w:rStyle w:val="a3"/>
          </w:rPr>
          <w:t>132-баптарына</w:t>
        </w:r>
      </w:hyperlink>
      <w:r>
        <w:rPr>
          <w:rStyle w:val="s0"/>
        </w:rPr>
        <w:t xml:space="preserve"> сәйкес шегерімдерді түзетуге құқығы бар. Бұл ретте шегерімдердің сомасы осы Кодекстің </w:t>
      </w:r>
      <w:hyperlink r:id="rId2028" w:anchor="sub_id=1310000" w:history="1">
        <w:r>
          <w:rPr>
            <w:rStyle w:val="a3"/>
          </w:rPr>
          <w:t>131</w:t>
        </w:r>
      </w:hyperlink>
      <w:r>
        <w:rPr>
          <w:rStyle w:val="s0"/>
        </w:rPr>
        <w:t xml:space="preserve"> және </w:t>
      </w:r>
      <w:hyperlink r:id="rId2029" w:anchor="sub_id=1320000" w:history="1">
        <w:r>
          <w:rPr>
            <w:rStyle w:val="a3"/>
          </w:rPr>
          <w:t>132-баптарына</w:t>
        </w:r>
      </w:hyperlink>
      <w:r>
        <w:rPr>
          <w:rStyle w:val="s0"/>
        </w:rPr>
        <w:t xml:space="preserve"> сәйкес түзетулерді ескере отырып, теріс мәнге ие болуы мүмкін.</w:t>
      </w:r>
    </w:p>
    <w:p w:rsidR="00000000" w:rsidRDefault="00B67E93">
      <w:pPr>
        <w:ind w:left="1200" w:hanging="800"/>
        <w:jc w:val="both"/>
      </w:pPr>
      <w:r>
        <w:t> </w:t>
      </w:r>
    </w:p>
    <w:p w:rsidR="00000000" w:rsidRDefault="00B67E93">
      <w:pPr>
        <w:ind w:left="1200" w:hanging="800"/>
        <w:jc w:val="both"/>
      </w:pPr>
      <w:bookmarkStart w:id="109" w:name="SUB1010000"/>
      <w:bookmarkEnd w:id="109"/>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B67E93">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B67E93">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w:t>
      </w:r>
      <w:r>
        <w:rPr>
          <w:rStyle w:val="s0"/>
        </w:rPr>
        <w:t>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B67E93">
      <w:pPr>
        <w:ind w:firstLine="400"/>
        <w:jc w:val="both"/>
      </w:pPr>
      <w:r>
        <w:rPr>
          <w:rStyle w:val="s0"/>
        </w:rPr>
        <w:t>2) тұрғын үй-жайды жалдауға және броньға жұмсалған шығыстарды растайтын құжаттардың негізін</w:t>
      </w:r>
      <w:r>
        <w:rPr>
          <w:rStyle w:val="s0"/>
        </w:rPr>
        <w:t>де, броньға жұмсалған шығыстардың төлемақысын қоса алғанда, тұрғын үй-жайды жалдауға іс жүзінде жүргізілген шығыстар;</w:t>
      </w:r>
    </w:p>
    <w:p w:rsidR="00000000" w:rsidRDefault="00B67E93">
      <w:pPr>
        <w:jc w:val="both"/>
      </w:pPr>
      <w:r>
        <w:rPr>
          <w:rStyle w:val="s3"/>
        </w:rPr>
        <w:t xml:space="preserve">2011.21.07. № 467-ІV ҚР </w:t>
      </w:r>
      <w:hyperlink r:id="rId2030" w:anchor="sub_id=328" w:history="1">
        <w:r>
          <w:rPr>
            <w:rStyle w:val="a3"/>
            <w:i/>
            <w:iCs/>
            <w:bdr w:val="none" w:sz="0" w:space="0" w:color="auto" w:frame="1"/>
          </w:rPr>
          <w:t>Заңымен</w:t>
        </w:r>
      </w:hyperlink>
      <w:r>
        <w:rPr>
          <w:rStyle w:val="s3"/>
        </w:rPr>
        <w:t xml:space="preserve"> 3) тармақша өзгертілді  (</w:t>
      </w:r>
      <w:r>
        <w:rPr>
          <w:rStyle w:val="s3"/>
        </w:rPr>
        <w:t>2009 жылғы 1 қаңтардан бастап қолданысқа енгізілді) (</w:t>
      </w:r>
      <w:hyperlink r:id="rId2031" w:anchor="sub_id=10100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3) қызметкерге іссапарда болған уақытта салық төлеушінің шешімі бойынша белгіленген мөлшерде төленетін </w:t>
      </w:r>
      <w:r>
        <w:rPr>
          <w:rStyle w:val="s0"/>
        </w:rPr>
        <w:t>тәулікақы жатады.</w:t>
      </w:r>
    </w:p>
    <w:p w:rsidR="00000000" w:rsidRDefault="00B67E93">
      <w:pPr>
        <w:ind w:firstLine="400"/>
        <w:jc w:val="both"/>
      </w:pPr>
      <w:r>
        <w:rPr>
          <w:rStyle w:val="s0"/>
        </w:rPr>
        <w:t>Іссапарда болу уақыты:</w:t>
      </w:r>
    </w:p>
    <w:p w:rsidR="00000000" w:rsidRDefault="00B67E93">
      <w:pPr>
        <w:ind w:firstLine="400"/>
        <w:jc w:val="both"/>
      </w:pPr>
      <w:r>
        <w:rPr>
          <w:rStyle w:val="s0"/>
        </w:rPr>
        <w:t>жұмыс берушінің қызметкерді іссапарға жіберу туралы бұйрығы немесе жазбаша өкімі;</w:t>
      </w:r>
    </w:p>
    <w:p w:rsidR="00000000" w:rsidRDefault="00B67E93">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w:t>
      </w:r>
      <w:r>
        <w:rPr>
          <w:rStyle w:val="s0"/>
        </w:rPr>
        <w:t>ң</w:t>
      </w:r>
      <w:r>
        <w:rPr>
          <w:rStyle w:val="s0"/>
        </w:rPr>
        <w:t xml:space="preserve">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айқындалады</w:t>
      </w:r>
      <w:r>
        <w:rPr>
          <w:rStyle w:val="s0"/>
        </w:rPr>
        <w:t xml:space="preserve">; </w:t>
      </w:r>
    </w:p>
    <w:p w:rsidR="00000000" w:rsidRDefault="00B67E93">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w:t>
      </w:r>
      <w:r>
        <w:rPr>
          <w:rStyle w:val="s0"/>
        </w:rPr>
        <w:t xml:space="preserve"> құнын) растайтын құжаттар негізінде айқындалады.</w:t>
      </w:r>
    </w:p>
    <w:p w:rsidR="00000000" w:rsidRDefault="00B67E93">
      <w:pPr>
        <w:ind w:left="1200" w:hanging="800"/>
        <w:jc w:val="both"/>
      </w:pPr>
      <w:r>
        <w:rPr>
          <w:rStyle w:val="s1"/>
        </w:rPr>
        <w:t> </w:t>
      </w:r>
    </w:p>
    <w:p w:rsidR="00000000" w:rsidRDefault="00B67E93">
      <w:pPr>
        <w:jc w:val="both"/>
      </w:pPr>
      <w:bookmarkStart w:id="110" w:name="SUB1020000"/>
      <w:bookmarkEnd w:id="110"/>
      <w:r>
        <w:rPr>
          <w:rStyle w:val="s3"/>
        </w:rPr>
        <w:t xml:space="preserve">2009.12.02. № 133-ІV ҚР </w:t>
      </w:r>
      <w:hyperlink r:id="rId2032" w:anchor="sub_id=41"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033" w:anchor="sub_id=1020000" w:history="1">
        <w:r>
          <w:rPr>
            <w:rStyle w:val="a3"/>
            <w:i/>
            <w:iCs/>
            <w:bdr w:val="none" w:sz="0" w:space="0" w:color="auto" w:frame="1"/>
          </w:rPr>
          <w:t>ред</w:t>
        </w:r>
      </w:hyperlink>
      <w:r>
        <w:rPr>
          <w:rStyle w:val="s3"/>
        </w:rPr>
        <w:t xml:space="preserve">.қара); 2009.30.12 № 234-IV </w:t>
      </w:r>
      <w:hyperlink r:id="rId2034" w:anchor="sub_id=102" w:history="1">
        <w:r>
          <w:rPr>
            <w:rStyle w:val="a3"/>
            <w:i/>
            <w:iCs/>
            <w:bdr w:val="none" w:sz="0" w:space="0" w:color="auto" w:frame="1"/>
          </w:rPr>
          <w:t>Заңымен</w:t>
        </w:r>
      </w:hyperlink>
      <w:r>
        <w:rPr>
          <w:rStyle w:val="s3"/>
        </w:rPr>
        <w:t xml:space="preserve"> (2009 жылғы 1 қаңтардан қолданысқа енгiзiлдi) (бұр.</w:t>
      </w:r>
      <w:hyperlink r:id="rId2035" w:anchor="sub_id=1020000" w:history="1">
        <w:r>
          <w:rPr>
            <w:rStyle w:val="a3"/>
            <w:i/>
            <w:iCs/>
            <w:bdr w:val="none" w:sz="0" w:space="0" w:color="auto" w:frame="1"/>
          </w:rPr>
          <w:t>ред</w:t>
        </w:r>
      </w:hyperlink>
      <w:r>
        <w:rPr>
          <w:rStyle w:val="s3"/>
        </w:rPr>
        <w:t xml:space="preserve">.қара) 102-бап өзгертілді; 2012.26.12. № 61-V ҚР </w:t>
      </w:r>
      <w:hyperlink r:id="rId2036" w:anchor="sub_id=102" w:history="1">
        <w:r>
          <w:rPr>
            <w:rStyle w:val="a3"/>
            <w:i/>
            <w:iCs/>
            <w:bdr w:val="none" w:sz="0" w:space="0" w:color="auto" w:frame="1"/>
          </w:rPr>
          <w:t>Заңымен</w:t>
        </w:r>
      </w:hyperlink>
      <w:r>
        <w:rPr>
          <w:rStyle w:val="s3"/>
        </w:rPr>
        <w:t xml:space="preserve"> 102-бап жаңа редакцияда (2013 ж. 1 қаңтардан бастап қолданысқа енгізі</w:t>
      </w:r>
      <w:r>
        <w:rPr>
          <w:rStyle w:val="s3"/>
        </w:rPr>
        <w:t>лді) (</w:t>
      </w:r>
      <w:hyperlink r:id="rId2037" w:anchor="sub_id=102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 xml:space="preserve">102-бап. Өкілдік шығыстар сомасының шегерімі </w:t>
      </w:r>
    </w:p>
    <w:p w:rsidR="00000000" w:rsidRDefault="00B67E93">
      <w:pPr>
        <w:ind w:firstLine="400"/>
        <w:jc w:val="both"/>
      </w:pPr>
      <w:r>
        <w:rPr>
          <w:rStyle w:val="s0"/>
        </w:rPr>
        <w:t xml:space="preserve">1. Өкілдік шығыстарға мынадай: </w:t>
      </w:r>
    </w:p>
    <w:p w:rsidR="00000000" w:rsidRDefault="00B67E93">
      <w:pPr>
        <w:ind w:firstLine="400"/>
        <w:jc w:val="both"/>
      </w:pPr>
      <w:r>
        <w:rPr>
          <w:rStyle w:val="s0"/>
        </w:rPr>
        <w:t xml:space="preserve">1) өзара ынтымақтастықты орнату немесе қолдау бойынша; </w:t>
      </w:r>
    </w:p>
    <w:p w:rsidR="00000000" w:rsidRDefault="00B67E93">
      <w:pPr>
        <w:ind w:firstLine="400"/>
        <w:jc w:val="both"/>
      </w:pPr>
      <w:r>
        <w:rPr>
          <w:rStyle w:val="s0"/>
        </w:rPr>
        <w:t>2) салық төлеушін</w:t>
      </w:r>
      <w:r>
        <w:rPr>
          <w:rStyle w:val="s0"/>
        </w:rPr>
        <w:t>ің атқарушы органдарынан басқа, директорлар кеңесінің, өзге де басқару органының отырыстарын ұйымдастыру және (немесе) өткізу бойынша, өкілдік іс-шараларын өткізу кезінде олардың өткізілу орнына қарамай жүргізілетін, тұлғаларды, оның ішінде салық төлеушіні</w:t>
      </w:r>
      <w:r>
        <w:rPr>
          <w:rStyle w:val="s0"/>
        </w:rPr>
        <w:t>ң</w:t>
      </w:r>
      <w:r>
        <w:rPr>
          <w:rStyle w:val="s0"/>
        </w:rPr>
        <w:t xml:space="preserve"> штатында тұрмайтын жеке тұлғаларды қабылдау және оларға қызмет көрсету жөніндегі шығыстар жатады. </w:t>
      </w:r>
    </w:p>
    <w:p w:rsidR="00000000" w:rsidRDefault="00B67E93">
      <w:pPr>
        <w:ind w:firstLine="400"/>
        <w:jc w:val="both"/>
      </w:pPr>
      <w:r>
        <w:rPr>
          <w:rStyle w:val="s0"/>
        </w:rPr>
        <w:t>Өкілдік</w:t>
      </w:r>
      <w:r>
        <w:rPr>
          <w:rStyle w:val="s0"/>
        </w:rPr>
        <w:t xml:space="preserve"> шығыстарға сонымен қатар:</w:t>
      </w:r>
    </w:p>
    <w:p w:rsidR="00000000" w:rsidRDefault="00B67E93">
      <w:pPr>
        <w:ind w:firstLine="400"/>
        <w:jc w:val="both"/>
      </w:pPr>
      <w:r>
        <w:rPr>
          <w:rStyle w:val="s0"/>
        </w:rPr>
        <w:t xml:space="preserve">1) осы Кодекстің </w:t>
      </w:r>
      <w:hyperlink r:id="rId2038" w:anchor="sub_id=1010000" w:history="1">
        <w:r>
          <w:rPr>
            <w:rStyle w:val="a3"/>
          </w:rPr>
          <w:t>101-бабының 1) тармақшасына</w:t>
        </w:r>
      </w:hyperlink>
      <w:r>
        <w:rPr>
          <w:rStyle w:val="s0"/>
        </w:rPr>
        <w:t xml:space="preserve"> сәйкес қызметтік іссапарлар кезіндегі өтемақыға жататын шығыстарды қоспағанда, өкілдік іс-шараларға қатысушы тұлғаларды көлікпен қамтамасыз етуге;</w:t>
      </w:r>
    </w:p>
    <w:p w:rsidR="00000000" w:rsidRDefault="00B67E93">
      <w:pPr>
        <w:ind w:firstLine="400"/>
        <w:jc w:val="both"/>
      </w:pPr>
      <w:r>
        <w:rPr>
          <w:rStyle w:val="s0"/>
        </w:rPr>
        <w:t>2) өкілдік іс-шараларды өткізу барысында мұндай тұлғаларды тамақтандыруға;</w:t>
      </w:r>
    </w:p>
    <w:p w:rsidR="00000000" w:rsidRDefault="00B67E93">
      <w:pPr>
        <w:ind w:firstLine="400"/>
        <w:jc w:val="both"/>
      </w:pPr>
      <w:r>
        <w:rPr>
          <w:rStyle w:val="s0"/>
        </w:rPr>
        <w:t>3) ұйы</w:t>
      </w:r>
      <w:r>
        <w:rPr>
          <w:rStyle w:val="s0"/>
        </w:rPr>
        <w:t>мның штатында тұрмайтын аудармашылар көрсететін қызметтерге ақы төлеуге;</w:t>
      </w:r>
    </w:p>
    <w:p w:rsidR="00000000" w:rsidRDefault="00B67E93">
      <w:pPr>
        <w:ind w:firstLine="400"/>
        <w:jc w:val="both"/>
      </w:pPr>
      <w:r>
        <w:rPr>
          <w:rStyle w:val="s0"/>
        </w:rPr>
        <w:t xml:space="preserve">4) өкілдік іс-шараларды өткізу үшін үй-жайларды жалдауға және (немесе) ресімдеуге арналған шығыстар да жатады. </w:t>
      </w:r>
    </w:p>
    <w:p w:rsidR="00000000" w:rsidRDefault="00B67E93">
      <w:pPr>
        <w:ind w:firstLine="400"/>
        <w:jc w:val="both"/>
      </w:pPr>
      <w:r>
        <w:rPr>
          <w:rStyle w:val="s0"/>
        </w:rPr>
        <w:t>2. Шақырылған адамдардың тұруына, мұндай тұлғалар үшін визалар ресімдеу</w:t>
      </w:r>
      <w:r>
        <w:rPr>
          <w:rStyle w:val="s0"/>
        </w:rPr>
        <w:t>ге, бос уақытын, ойын-сауықты, демалысты ұйымдастыруға 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өкілдік шығыстарына кірмейді және шегерімге жатпайд</w:t>
      </w:r>
      <w:r>
        <w:rPr>
          <w:rStyle w:val="s0"/>
        </w:rPr>
        <w:t>ы.</w:t>
      </w:r>
    </w:p>
    <w:p w:rsidR="00000000" w:rsidRDefault="00B67E93">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көлікпен қамтамасыз ету шығыстарына жатпайды.</w:t>
      </w:r>
    </w:p>
    <w:p w:rsidR="00000000" w:rsidRDefault="00B67E93">
      <w:pPr>
        <w:ind w:firstLine="400"/>
        <w:jc w:val="both"/>
      </w:pPr>
      <w:r>
        <w:rPr>
          <w:rStyle w:val="s0"/>
        </w:rPr>
        <w:t>3. Мыналар:</w:t>
      </w:r>
    </w:p>
    <w:p w:rsidR="00000000" w:rsidRDefault="00B67E93">
      <w:pPr>
        <w:ind w:firstLine="400"/>
        <w:jc w:val="both"/>
      </w:pPr>
      <w:r>
        <w:rPr>
          <w:rStyle w:val="s0"/>
        </w:rPr>
        <w:t>1) салық төлеушінің өкілдік іс-шараны өткізу мақсатын және оны өткізуге жауапты тұлғаларды көрсете отырып, он</w:t>
      </w:r>
      <w:r>
        <w:rPr>
          <w:rStyle w:val="s0"/>
        </w:rPr>
        <w:t>ы өткізу туралы жазбаша бұйрығы немесе жазбаша өкімі;</w:t>
      </w:r>
    </w:p>
    <w:p w:rsidR="00000000" w:rsidRDefault="00B67E93">
      <w:pPr>
        <w:ind w:firstLine="400"/>
        <w:jc w:val="both"/>
      </w:pPr>
      <w:r>
        <w:rPr>
          <w:rStyle w:val="s0"/>
        </w:rPr>
        <w:t>2) салық төлеуші бекіткен мұндай іс-шараның шығыстар сметасы;</w:t>
      </w:r>
    </w:p>
    <w:p w:rsidR="00000000" w:rsidRDefault="00B67E93">
      <w:pPr>
        <w:ind w:firstLine="400"/>
        <w:jc w:val="both"/>
      </w:pPr>
      <w:r>
        <w:rPr>
          <w:rStyle w:val="s0"/>
        </w:rPr>
        <w:t>3) жауапты тұлғалардың өткізілген өкілдік іс-шара туралы оның өткізілген күні мен орны, жүргізілген іс-шараның нәтижелері, қатысушылар құрамы, іс-шаралар бағдарламасы, іс жүзінде жүргізілген шығыстар көрсетілген есебі;</w:t>
      </w:r>
    </w:p>
    <w:p w:rsidR="00000000" w:rsidRDefault="00B67E93">
      <w:pPr>
        <w:ind w:firstLine="400"/>
        <w:jc w:val="both"/>
      </w:pPr>
      <w:r>
        <w:rPr>
          <w:rStyle w:val="s0"/>
        </w:rPr>
        <w:t xml:space="preserve">4) өкілдік шығыстардың негіздері мен </w:t>
      </w:r>
      <w:r>
        <w:rPr>
          <w:rStyle w:val="s0"/>
        </w:rPr>
        <w:t>жүзеге асырылуын растайтын бастапқы және өзге де құжаттар өкілдік шығыстардың шегерімін жүзеге асыру үшін негіз болып табылады.</w:t>
      </w:r>
    </w:p>
    <w:p w:rsidR="00000000" w:rsidRDefault="00B67E93">
      <w:pPr>
        <w:ind w:firstLine="400"/>
        <w:jc w:val="both"/>
      </w:pPr>
      <w:r>
        <w:rPr>
          <w:rStyle w:val="s0"/>
        </w:rPr>
        <w:t xml:space="preserve">4. Өкілдік шығыстар осы Кодекстің </w:t>
      </w:r>
      <w:hyperlink r:id="rId2039" w:anchor="sub_id=1630200" w:history="1">
        <w:r>
          <w:rPr>
            <w:rStyle w:val="a3"/>
          </w:rPr>
          <w:t>163-бабын</w:t>
        </w:r>
        <w:r>
          <w:rPr>
            <w:rStyle w:val="a3"/>
          </w:rPr>
          <w:t>ың 2-тармағында</w:t>
        </w:r>
      </w:hyperlink>
      <w:r>
        <w:rPr>
          <w:rStyle w:val="s0"/>
        </w:rPr>
        <w:t xml:space="preserve"> көрсетілген қызметкерлердің салық салуға жататын табыстары бойынша жұмыс берушінің салық кезеңіндегі шығыстары сомасының 1 пайызынан аспайтын мөлшерде шегерімге жатады.</w:t>
      </w:r>
    </w:p>
    <w:p w:rsidR="00000000" w:rsidRDefault="00B67E93">
      <w:pPr>
        <w:ind w:firstLine="400"/>
        <w:jc w:val="both"/>
      </w:pPr>
      <w:r>
        <w:t> </w:t>
      </w:r>
    </w:p>
    <w:p w:rsidR="00000000" w:rsidRDefault="00B67E93">
      <w:pPr>
        <w:ind w:left="1200" w:hanging="800"/>
        <w:jc w:val="both"/>
      </w:pPr>
      <w:bookmarkStart w:id="111" w:name="SUB1030000"/>
      <w:bookmarkEnd w:id="111"/>
      <w:r>
        <w:rPr>
          <w:rStyle w:val="s1"/>
        </w:rPr>
        <w:t xml:space="preserve">103-бап. </w:t>
      </w:r>
      <w:r>
        <w:rPr>
          <w:rStyle w:val="s0"/>
          <w:b/>
          <w:bCs/>
        </w:rPr>
        <w:t xml:space="preserve">Сыйақы бойынша шегерімдер </w:t>
      </w:r>
    </w:p>
    <w:p w:rsidR="00000000" w:rsidRDefault="00B67E93">
      <w:pPr>
        <w:jc w:val="both"/>
      </w:pPr>
      <w:r>
        <w:rPr>
          <w:rStyle w:val="s3"/>
        </w:rPr>
        <w:t xml:space="preserve">2012.26.12. № 61-V ҚР </w:t>
      </w:r>
      <w:hyperlink r:id="rId2040" w:anchor="sub_id=10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041" w:anchor="sub_id=1030100" w:history="1">
        <w:r>
          <w:rPr>
            <w:rStyle w:val="a3"/>
            <w:i/>
            <w:iCs/>
            <w:bdr w:val="none" w:sz="0" w:space="0" w:color="auto" w:frame="1"/>
          </w:rPr>
          <w:t>бұр.ред.қара</w:t>
        </w:r>
      </w:hyperlink>
      <w:r>
        <w:rPr>
          <w:rStyle w:val="s3"/>
        </w:rPr>
        <w:t>); 20</w:t>
      </w:r>
      <w:r>
        <w:rPr>
          <w:rStyle w:val="s3"/>
        </w:rPr>
        <w:t xml:space="preserve">14.16.05. № 203-V ҚР </w:t>
      </w:r>
      <w:hyperlink r:id="rId2042" w:anchor="sub_id=10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043" w:anchor="sub_id=103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Осы баптың мақсаты үшін мыналар:</w:t>
      </w:r>
    </w:p>
    <w:p w:rsidR="00000000" w:rsidRDefault="00B67E93">
      <w:pPr>
        <w:ind w:firstLine="400"/>
        <w:jc w:val="both"/>
      </w:pPr>
      <w:r>
        <w:rPr>
          <w:rStyle w:val="s0"/>
        </w:rPr>
        <w:t xml:space="preserve">1) осы Кодекстің </w:t>
      </w:r>
      <w:hyperlink r:id="rId2044" w:anchor="sub_id=120000" w:history="1">
        <w:r>
          <w:rPr>
            <w:rStyle w:val="a3"/>
          </w:rPr>
          <w:t>12-бабында</w:t>
        </w:r>
      </w:hyperlink>
      <w:r>
        <w:rPr>
          <w:rStyle w:val="s0"/>
        </w:rPr>
        <w:t xml:space="preserve"> айқындалған сыйақылар;</w:t>
      </w:r>
    </w:p>
    <w:p w:rsidR="00000000" w:rsidRDefault="00B67E93">
      <w:pPr>
        <w:ind w:firstLine="400"/>
        <w:jc w:val="both"/>
      </w:pPr>
      <w:r>
        <w:rPr>
          <w:rStyle w:val="s0"/>
        </w:rPr>
        <w:t>2) өзара байланысты тараптар арасындағы кредит (қарыз) ш</w:t>
      </w:r>
      <w:r>
        <w:rPr>
          <w:rStyle w:val="s0"/>
        </w:rPr>
        <w:t>арты бойынша тұрақсыздық айыбы (айыппұл, өсімпұл);</w:t>
      </w:r>
    </w:p>
    <w:p w:rsidR="00000000" w:rsidRDefault="00B67E93">
      <w:pPr>
        <w:ind w:firstLine="400"/>
        <w:jc w:val="both"/>
      </w:pPr>
      <w:r>
        <w:rPr>
          <w:rStyle w:val="s0"/>
        </w:rPr>
        <w:t>3) өзара байланысты тарапқа берілетін кепілдік үшін төлем сыйақылар деп танылады.</w:t>
      </w:r>
    </w:p>
    <w:p w:rsidR="00000000" w:rsidRDefault="00B67E93">
      <w:pPr>
        <w:jc w:val="both"/>
      </w:pPr>
      <w:r>
        <w:rPr>
          <w:rStyle w:val="s3"/>
        </w:rPr>
        <w:t xml:space="preserve">2014.16.05. № 203-V ҚР </w:t>
      </w:r>
      <w:hyperlink r:id="rId2045" w:anchor="sub_id=103" w:history="1">
        <w:r>
          <w:rPr>
            <w:rStyle w:val="a3"/>
            <w:i/>
            <w:iCs/>
            <w:bdr w:val="none" w:sz="0" w:space="0" w:color="auto" w:frame="1"/>
          </w:rPr>
          <w:t>Заңымен</w:t>
        </w:r>
      </w:hyperlink>
      <w:r>
        <w:rPr>
          <w:rStyle w:val="s3"/>
        </w:rPr>
        <w:t xml:space="preserve"> 1-1-тармақп</w:t>
      </w:r>
      <w:r>
        <w:rPr>
          <w:rStyle w:val="s3"/>
        </w:rPr>
        <w:t>ен толықтырылды (2013 ж. 1 қаңтардан бастап қолданысқа енгізілді)</w:t>
      </w:r>
    </w:p>
    <w:p w:rsidR="00000000" w:rsidRDefault="00B67E93">
      <w:pPr>
        <w:ind w:firstLine="400"/>
        <w:jc w:val="both"/>
      </w:pPr>
      <w:r>
        <w:rPr>
          <w:rStyle w:val="s0"/>
        </w:rPr>
        <w:t xml:space="preserve">1-1. Егер осы тармақта өзгеше белгіленбесе, шегерімге жатқызылуға тиіс сыйақы сомасы осы Кодекстің </w:t>
      </w:r>
      <w:hyperlink r:id="rId2046" w:anchor="sub_id=570200" w:history="1">
        <w:r>
          <w:rPr>
            <w:rStyle w:val="a3"/>
          </w:rPr>
          <w:t>57-бабының 2-тармағына</w:t>
        </w:r>
      </w:hyperlink>
      <w:r>
        <w:rPr>
          <w:rStyle w:val="s0"/>
        </w:rPr>
        <w:t xml:space="preserve"> сәйкес есепке жазу әдісімен айқындалады.</w:t>
      </w:r>
    </w:p>
    <w:p w:rsidR="00000000" w:rsidRDefault="00B67E93">
      <w:pPr>
        <w:ind w:firstLine="400"/>
        <w:jc w:val="both"/>
      </w:pPr>
      <w:r>
        <w:rPr>
          <w:rStyle w:val="s0"/>
        </w:rPr>
        <w:t xml:space="preserve">Осы Кодекстің </w:t>
      </w:r>
      <w:hyperlink r:id="rId2047" w:anchor="sub_id=1060100" w:history="1">
        <w:r>
          <w:rPr>
            <w:rStyle w:val="a3"/>
          </w:rPr>
          <w:t>106-бабының 1, 1-1 және 3-тармақтарына</w:t>
        </w:r>
      </w:hyperlink>
      <w:r>
        <w:rPr>
          <w:rStyle w:val="s0"/>
        </w:rPr>
        <w:t xml:space="preserve"> сәйкес шегерімге жатқызылуға тиіс провизиялар (резервт</w:t>
      </w:r>
      <w:r>
        <w:rPr>
          <w:rStyle w:val="s0"/>
        </w:rPr>
        <w:t>ер) құруға құқылы тұлғаға міндеттемелер бойынша төлемдер түріндегі сыйақы:</w:t>
      </w:r>
    </w:p>
    <w:p w:rsidR="00000000" w:rsidRDefault="00B67E93">
      <w:pPr>
        <w:ind w:firstLine="400"/>
        <w:jc w:val="both"/>
      </w:pPr>
      <w:r>
        <w:rPr>
          <w:rStyle w:val="s0"/>
        </w:rPr>
        <w:t>1) есепті салық кезеңінде және (немесе) есепті салық кезеңінің алдындағы салық кезеңдерінде шығыс деп танылған шығыс сомасының шегінде есепті салық кезеңінде;</w:t>
      </w:r>
    </w:p>
    <w:p w:rsidR="00000000" w:rsidRDefault="00B67E93">
      <w:pPr>
        <w:ind w:firstLine="400"/>
        <w:jc w:val="both"/>
      </w:pPr>
      <w:r>
        <w:rPr>
          <w:rStyle w:val="s0"/>
        </w:rPr>
        <w:t>2) есепті салық кезеңі</w:t>
      </w:r>
      <w:r>
        <w:rPr>
          <w:rStyle w:val="s0"/>
        </w:rPr>
        <w:t>нде шығыс деп танылған шығыс сомасы шегінде есепті салық кезеңінің алдындағы салық кезеңдерінде нақты төленген мөлшерде шегерімге жатады.</w:t>
      </w:r>
    </w:p>
    <w:p w:rsidR="00000000" w:rsidRDefault="00B67E93">
      <w:pPr>
        <w:jc w:val="both"/>
      </w:pPr>
      <w:r>
        <w:rPr>
          <w:rStyle w:val="s3"/>
        </w:rPr>
        <w:t xml:space="preserve">2014.16.05. № 203-V ҚР </w:t>
      </w:r>
      <w:hyperlink r:id="rId2048" w:anchor="sub_id=103" w:history="1">
        <w:r>
          <w:rPr>
            <w:rStyle w:val="a3"/>
            <w:i/>
            <w:iCs/>
            <w:bdr w:val="none" w:sz="0" w:space="0" w:color="auto" w:frame="1"/>
          </w:rPr>
          <w:t>Заңымен</w:t>
        </w:r>
      </w:hyperlink>
      <w:r>
        <w:rPr>
          <w:rStyle w:val="s3"/>
        </w:rPr>
        <w:t xml:space="preserve"> 2-тарм</w:t>
      </w:r>
      <w:r>
        <w:rPr>
          <w:rStyle w:val="s3"/>
        </w:rPr>
        <w:t>ақ жаңа редакцияда (2013 ж. 1 қаңтардан бастап қолданысқа енгізілді) (</w:t>
      </w:r>
      <w:hyperlink r:id="rId2049" w:anchor="sub_id=10302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Сыйақыны шегеру осы баптың 1-1-тармағында белгіленген ережелер ескеріле отырып, мына</w:t>
      </w:r>
      <w:r>
        <w:rPr>
          <w:rStyle w:val="s0"/>
        </w:rPr>
        <w:t>дай формула бойынша есептелетін сома шегінде жүргізіледі:</w:t>
      </w:r>
    </w:p>
    <w:p w:rsidR="00000000" w:rsidRDefault="00B67E93">
      <w:pPr>
        <w:ind w:firstLine="400"/>
        <w:jc w:val="both"/>
      </w:pPr>
      <w:r>
        <w:rPr>
          <w:rStyle w:val="s0"/>
        </w:rPr>
        <w:t>(А+Д)+(ЖК/МС)*(ШК)*(Б+В+Г),</w:t>
      </w:r>
    </w:p>
    <w:p w:rsidR="00000000" w:rsidRDefault="00B67E93">
      <w:pPr>
        <w:ind w:firstLine="400"/>
        <w:jc w:val="both"/>
      </w:pPr>
      <w:r>
        <w:rPr>
          <w:rStyle w:val="s0"/>
        </w:rPr>
        <w:t>мұнда:</w:t>
      </w:r>
    </w:p>
    <w:p w:rsidR="00000000" w:rsidRDefault="00B67E93">
      <w:pPr>
        <w:ind w:firstLine="400"/>
        <w:jc w:val="both"/>
      </w:pPr>
      <w:r>
        <w:rPr>
          <w:rStyle w:val="s0"/>
        </w:rPr>
        <w:t>А - Б, В, Г, Д көрсеткіштеріне енгізілген сомаларды қоспағанда, сыйақы сомасы;</w:t>
      </w:r>
    </w:p>
    <w:p w:rsidR="00000000" w:rsidRDefault="00B67E93">
      <w:pPr>
        <w:ind w:firstLine="400"/>
        <w:jc w:val="both"/>
      </w:pPr>
      <w:r>
        <w:rPr>
          <w:rStyle w:val="s0"/>
        </w:rPr>
        <w:t>Б - Д көрсеткішіне енгізілген сомаларды қоспағанда, өзара байланысты тарапқа төленет</w:t>
      </w:r>
      <w:r>
        <w:rPr>
          <w:rStyle w:val="s0"/>
        </w:rPr>
        <w:t>ін сыйақы сомасы;</w:t>
      </w:r>
    </w:p>
    <w:p w:rsidR="00000000" w:rsidRDefault="00B67E93">
      <w:pPr>
        <w:ind w:firstLine="400"/>
        <w:jc w:val="both"/>
      </w:pPr>
      <w:r>
        <w:rPr>
          <w:rStyle w:val="s0"/>
        </w:rPr>
        <w:t xml:space="preserve">В - Б көрсеткішіне енгізілген сомаларды қоспағанда, осы Кодекстің </w:t>
      </w:r>
      <w:hyperlink r:id="rId2050" w:anchor="sub_id=2240000" w:history="1">
        <w:r>
          <w:rPr>
            <w:rStyle w:val="a3"/>
          </w:rPr>
          <w:t>224-бабына</w:t>
        </w:r>
      </w:hyperlink>
      <w:r>
        <w:rPr>
          <w:rStyle w:val="s0"/>
        </w:rPr>
        <w:t xml:space="preserve"> сәйкес айқындалатын жеңілдікті </w:t>
      </w:r>
      <w:hyperlink r:id="rId2051" w:anchor="sub_id=10" w:history="1">
        <w:r>
          <w:rPr>
            <w:rStyle w:val="a3"/>
          </w:rPr>
          <w:t>салық салынатын мемлекетте тіркелген</w:t>
        </w:r>
      </w:hyperlink>
      <w:r>
        <w:rPr>
          <w:rStyle w:val="s0"/>
        </w:rPr>
        <w:t xml:space="preserve"> тұлғаларға төленетін сыйақы сомасы;</w:t>
      </w:r>
    </w:p>
    <w:p w:rsidR="00000000" w:rsidRDefault="00B67E93">
      <w:pPr>
        <w:ind w:firstLine="400"/>
        <w:jc w:val="both"/>
      </w:pPr>
      <w:r>
        <w:rPr>
          <w:rStyle w:val="s0"/>
        </w:rPr>
        <w:t xml:space="preserve">Г - В көрсеткішіне енгізілген сомаларды қоспағанда, кепілдіктерді, кепілгерлікті немесе қамтамасыз етудің өзге нысанын орындаған жағдайда депозитке </w:t>
      </w:r>
      <w:r>
        <w:rPr>
          <w:rStyle w:val="s0"/>
        </w:rPr>
        <w:t>немесе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w:t>
      </w:r>
    </w:p>
    <w:p w:rsidR="00000000" w:rsidRDefault="00B67E93">
      <w:pPr>
        <w:ind w:firstLine="400"/>
        <w:jc w:val="both"/>
      </w:pPr>
      <w:r>
        <w:rPr>
          <w:rStyle w:val="s0"/>
        </w:rPr>
        <w:t>Д - Қазақстан Республикасында құрылған кредиттік серіктестік береті</w:t>
      </w:r>
      <w:r>
        <w:rPr>
          <w:rStyle w:val="s0"/>
        </w:rPr>
        <w:t>н кредиттер (қарыздар) үшін сыйақы сомасы;</w:t>
      </w:r>
    </w:p>
    <w:p w:rsidR="00000000" w:rsidRDefault="00B67E93">
      <w:pPr>
        <w:ind w:firstLine="400"/>
        <w:jc w:val="both"/>
      </w:pPr>
      <w:r>
        <w:rPr>
          <w:rStyle w:val="s0"/>
        </w:rPr>
        <w:t>ШК - шекті коэффициент;</w:t>
      </w:r>
    </w:p>
    <w:p w:rsidR="00000000" w:rsidRDefault="00B67E93">
      <w:pPr>
        <w:ind w:firstLine="400"/>
        <w:jc w:val="both"/>
      </w:pPr>
      <w:r>
        <w:rPr>
          <w:rStyle w:val="s0"/>
        </w:rPr>
        <w:t>ЖК - жеке капиталдың орташа жылдық сомасы;</w:t>
      </w:r>
    </w:p>
    <w:p w:rsidR="00000000" w:rsidRDefault="00B67E93">
      <w:pPr>
        <w:ind w:firstLine="400"/>
        <w:jc w:val="both"/>
      </w:pPr>
      <w:r>
        <w:rPr>
          <w:rStyle w:val="s0"/>
        </w:rPr>
        <w:t>МС - міндеттемелердің орташа жылдық сомасы.</w:t>
      </w:r>
    </w:p>
    <w:p w:rsidR="00000000" w:rsidRDefault="00B67E93">
      <w:pPr>
        <w:ind w:firstLine="400"/>
        <w:jc w:val="both"/>
      </w:pPr>
      <w:r>
        <w:rPr>
          <w:rStyle w:val="s0"/>
        </w:rPr>
        <w:t>А, Б, В, Г, Д сомаларын есептеу кезінде құрылысқа алынған және құрылыс кезеңіне есепке жазылған кредит (қарыз) үшін сыйақылар алып тасталады.</w:t>
      </w:r>
    </w:p>
    <w:p w:rsidR="00000000" w:rsidRDefault="00B67E93">
      <w:pPr>
        <w:ind w:firstLine="400"/>
        <w:jc w:val="both"/>
      </w:pPr>
      <w:r>
        <w:rPr>
          <w:rStyle w:val="s0"/>
        </w:rPr>
        <w:t>Өзара</w:t>
      </w:r>
      <w:r>
        <w:rPr>
          <w:rStyle w:val="s0"/>
        </w:rPr>
        <w:t xml:space="preserve"> байланысты болып табылмайтын тарап осы баптың мақсаты үшін тәуелсіз тарап деп танылады.</w:t>
      </w:r>
    </w:p>
    <w:p w:rsidR="00000000" w:rsidRDefault="00B67E93">
      <w:pPr>
        <w:ind w:firstLine="400"/>
        <w:jc w:val="both"/>
      </w:pPr>
      <w:r>
        <w:rPr>
          <w:rStyle w:val="s0"/>
        </w:rPr>
        <w:t>3. Осы баптың 2-тарм</w:t>
      </w:r>
      <w:r>
        <w:rPr>
          <w:rStyle w:val="s0"/>
        </w:rPr>
        <w:t>ағының мақсатына орай:</w:t>
      </w:r>
    </w:p>
    <w:p w:rsidR="00000000" w:rsidRDefault="00B67E93">
      <w:pPr>
        <w:jc w:val="both"/>
      </w:pPr>
      <w:r>
        <w:rPr>
          <w:rStyle w:val="s3"/>
        </w:rPr>
        <w:t xml:space="preserve">2011.21.07. № 467-ІV ҚР </w:t>
      </w:r>
      <w:hyperlink r:id="rId2052" w:anchor="sub_id=329"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w:t>
      </w:r>
      <w:hyperlink r:id="rId2053" w:anchor="sub_id=10303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B67E93">
      <w:pPr>
        <w:ind w:firstLine="400"/>
        <w:jc w:val="both"/>
      </w:pPr>
      <w:r>
        <w:rPr>
          <w:rStyle w:val="s0"/>
        </w:rPr>
        <w:t xml:space="preserve">2) міндеттемелердің </w:t>
      </w:r>
      <w:r>
        <w:rPr>
          <w:rStyle w:val="s0"/>
        </w:rPr>
        <w:t>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B67E93">
      <w:pPr>
        <w:ind w:firstLine="400"/>
        <w:jc w:val="both"/>
      </w:pPr>
      <w:r>
        <w:rPr>
          <w:rStyle w:val="s0"/>
        </w:rPr>
        <w:t>салықтар, алымдар және бюджетке төленетін басқа да міндетті төлемдер;</w:t>
      </w:r>
    </w:p>
    <w:p w:rsidR="00000000" w:rsidRDefault="00B67E93">
      <w:pPr>
        <w:ind w:firstLine="400"/>
        <w:jc w:val="both"/>
      </w:pPr>
      <w:r>
        <w:rPr>
          <w:rStyle w:val="s0"/>
        </w:rPr>
        <w:t>қызм</w:t>
      </w:r>
      <w:r>
        <w:rPr>
          <w:rStyle w:val="s0"/>
        </w:rPr>
        <w:t xml:space="preserve">еткерлердің жалақысы және өзге де табыстары; </w:t>
      </w:r>
    </w:p>
    <w:p w:rsidR="00000000" w:rsidRDefault="00B67E93">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B67E93">
      <w:pPr>
        <w:ind w:firstLine="400"/>
        <w:jc w:val="both"/>
      </w:pPr>
      <w:r>
        <w:rPr>
          <w:rStyle w:val="s0"/>
        </w:rPr>
        <w:t>сыйақылар мен комиссиялар;</w:t>
      </w:r>
    </w:p>
    <w:p w:rsidR="00000000" w:rsidRDefault="00B67E93">
      <w:pPr>
        <w:ind w:firstLine="400"/>
        <w:jc w:val="both"/>
      </w:pPr>
      <w:r>
        <w:rPr>
          <w:rStyle w:val="s0"/>
        </w:rPr>
        <w:t>дивидендтер бойынша есепке жазылған міндеттемелер есеп-қисапқа алынбайды;</w:t>
      </w:r>
    </w:p>
    <w:p w:rsidR="00000000" w:rsidRDefault="00B67E93">
      <w:pPr>
        <w:ind w:firstLine="400"/>
        <w:jc w:val="both"/>
      </w:pPr>
      <w:r>
        <w:rPr>
          <w:rStyle w:val="s0"/>
        </w:rPr>
        <w:t xml:space="preserve">3) шекті коэффицент </w:t>
      </w:r>
      <w:r>
        <w:rPr>
          <w:rStyle w:val="s0"/>
        </w:rPr>
        <w:t>қаржылық</w:t>
      </w:r>
      <w:r>
        <w:rPr>
          <w:rStyle w:val="s0"/>
        </w:rPr>
        <w:t xml:space="preserve"> ұйымдар үшін - 7-ге, өзге заңды тұлғалар үшін 4-ке тең. </w:t>
      </w:r>
    </w:p>
    <w:p w:rsidR="00000000" w:rsidRDefault="00B67E93">
      <w:pPr>
        <w:ind w:firstLine="400"/>
        <w:jc w:val="both"/>
      </w:pPr>
      <w:r>
        <w:rPr>
          <w:rStyle w:val="s0"/>
        </w:rPr>
        <w:t>4. Резидент емес заңды тұлғаның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міндеттемел</w:t>
      </w:r>
      <w:r>
        <w:rPr>
          <w:rStyle w:val="s0"/>
        </w:rPr>
        <w:t>ері арасындағы айырма ретінде айқындалады.</w:t>
      </w:r>
    </w:p>
    <w:p w:rsidR="00000000" w:rsidRDefault="00B67E93">
      <w:pPr>
        <w:ind w:firstLine="400"/>
        <w:jc w:val="both"/>
      </w:pPr>
      <w:r>
        <w:rPr>
          <w:rStyle w:val="s0"/>
        </w:rPr>
        <w:t>Бұл ретте, резидент емес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w:t>
      </w:r>
      <w:r>
        <w:rPr>
          <w:rStyle w:val="s0"/>
        </w:rPr>
        <w:t xml:space="preserve">андай және өзі тұрақты мекемесі болып табылатын резидент емес заңды тұлғадан тәуелсіз әрекет ететіндей түрде қарастырылады. </w:t>
      </w:r>
    </w:p>
    <w:p w:rsidR="00000000" w:rsidRDefault="00B67E93">
      <w:pPr>
        <w:ind w:left="1200" w:hanging="800"/>
        <w:jc w:val="both"/>
      </w:pPr>
      <w:r>
        <w:rPr>
          <w:rStyle w:val="s1"/>
        </w:rPr>
        <w:t> </w:t>
      </w:r>
    </w:p>
    <w:p w:rsidR="00000000" w:rsidRDefault="00B67E93">
      <w:pPr>
        <w:ind w:left="1200" w:hanging="800"/>
        <w:jc w:val="both"/>
      </w:pPr>
      <w:bookmarkStart w:id="112" w:name="SUB1040000"/>
      <w:bookmarkEnd w:id="112"/>
      <w:r>
        <w:rPr>
          <w:rStyle w:val="s1"/>
        </w:rPr>
        <w:t xml:space="preserve">104-бап. </w:t>
      </w:r>
      <w:r>
        <w:rPr>
          <w:rStyle w:val="s0"/>
          <w:b/>
          <w:bCs/>
        </w:rPr>
        <w:t xml:space="preserve">Төленген күмәнді міндеттемелер бойынша шегерім </w:t>
      </w:r>
    </w:p>
    <w:p w:rsidR="00000000" w:rsidRDefault="00B67E93">
      <w:pPr>
        <w:ind w:firstLine="400"/>
        <w:jc w:val="both"/>
      </w:pPr>
      <w:r>
        <w:rPr>
          <w:rStyle w:val="s0"/>
        </w:rPr>
        <w:t>Егер салық төлеуші бұрын табыс деп танылған күмәнді міндеттемелерді кред</w:t>
      </w:r>
      <w:r>
        <w:rPr>
          <w:rStyle w:val="s0"/>
        </w:rPr>
        <w:t>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B67E93">
      <w:pPr>
        <w:ind w:firstLine="400"/>
        <w:jc w:val="both"/>
      </w:pPr>
      <w:r>
        <w:rPr>
          <w:rStyle w:val="s0"/>
        </w:rPr>
        <w:t xml:space="preserve">Осы бапта көзделген шегерімдерге жатқызу тәртібі осы Кодекстің </w:t>
      </w:r>
      <w:hyperlink r:id="rId2054" w:anchor="sub_id=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B67E93">
      <w:pPr>
        <w:ind w:left="1200" w:hanging="800"/>
        <w:jc w:val="both"/>
      </w:pPr>
      <w:r>
        <w:rPr>
          <w:rStyle w:val="s1"/>
        </w:rPr>
        <w:t> </w:t>
      </w:r>
    </w:p>
    <w:p w:rsidR="00000000" w:rsidRDefault="00B67E93">
      <w:pPr>
        <w:ind w:left="1200" w:hanging="800"/>
        <w:jc w:val="both"/>
      </w:pPr>
      <w:bookmarkStart w:id="113" w:name="SUB1050000"/>
      <w:bookmarkEnd w:id="113"/>
      <w:r>
        <w:rPr>
          <w:rStyle w:val="s1"/>
        </w:rPr>
        <w:t xml:space="preserve">105-бап. </w:t>
      </w:r>
      <w:r>
        <w:rPr>
          <w:rStyle w:val="s0"/>
          <w:b/>
          <w:bCs/>
        </w:rPr>
        <w:t>Күмәнді талаптар бойынша шегерім</w:t>
      </w:r>
    </w:p>
    <w:p w:rsidR="00000000" w:rsidRDefault="00B67E93">
      <w:pPr>
        <w:jc w:val="both"/>
      </w:pPr>
      <w:r>
        <w:rPr>
          <w:rStyle w:val="s3"/>
        </w:rPr>
        <w:t xml:space="preserve">2012.26.12. № 61-V ҚР </w:t>
      </w:r>
      <w:hyperlink r:id="rId2055" w:anchor="sub_id=105"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056" w:anchor="sub_id=105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Егер осы тар</w:t>
      </w:r>
      <w:r>
        <w:rPr>
          <w:rStyle w:val="s0"/>
        </w:rPr>
        <w:t>мақта өзгеше белгіленбесе, заңды тұлғалар мен дара кәсіпкерлерге, сондай-ақ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орындау, қызметтер көрсету нәтиже</w:t>
      </w:r>
      <w:r>
        <w:rPr>
          <w:rStyle w:val="s0"/>
        </w:rPr>
        <w:t>сінде туындаған талаптар және талаптар туындаған кезден бастап үш жыл ішінде қанағаттандырылмаған талаптар күмәнді талаптар болып танылады. Өткізілген тауарлар, орындалған жұмыстар, көрсетілген қызметтер бойынша туындаған және салық төлеуші-дебиторды Қазақ</w:t>
      </w:r>
      <w:r>
        <w:rPr>
          <w:rStyle w:val="s0"/>
        </w:rPr>
        <w:t>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B67E93">
      <w:pPr>
        <w:ind w:firstLine="400"/>
        <w:jc w:val="both"/>
      </w:pPr>
      <w:r>
        <w:rPr>
          <w:rStyle w:val="s0"/>
        </w:rPr>
        <w:t xml:space="preserve">Осы Кодекстің </w:t>
      </w:r>
      <w:hyperlink r:id="rId2057" w:anchor="sub_id=160100" w:history="1">
        <w:r>
          <w:rPr>
            <w:rStyle w:val="a3"/>
          </w:rPr>
          <w:t>106-бабының 1-тармағын</w:t>
        </w:r>
        <w:r>
          <w:rPr>
            <w:rStyle w:val="a3"/>
          </w:rPr>
          <w:t>а</w:t>
        </w:r>
      </w:hyperlink>
      <w:r>
        <w:rPr>
          <w:rStyle w:val="s0"/>
        </w:rPr>
        <w:t xml:space="preserve"> сәйкес провизиялар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B67E93">
      <w:pPr>
        <w:ind w:firstLine="400"/>
        <w:jc w:val="both"/>
      </w:pPr>
      <w:r>
        <w:rPr>
          <w:rStyle w:val="s0"/>
        </w:rPr>
        <w:t>1) басқа банктерде орналастырылған корреспонденттік шоттардағы қалдықтарды қоса алғанда, депозиттер бойынш</w:t>
      </w:r>
      <w:r>
        <w:rPr>
          <w:rStyle w:val="s0"/>
        </w:rPr>
        <w:t>а сыйақыларды;</w:t>
      </w:r>
    </w:p>
    <w:p w:rsidR="00000000" w:rsidRDefault="00B67E93">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B67E93">
      <w:pPr>
        <w:ind w:firstLine="400"/>
        <w:jc w:val="both"/>
      </w:pPr>
      <w:r>
        <w:rPr>
          <w:rStyle w:val="s0"/>
        </w:rPr>
        <w:t>3) құжаттамалық есеп-қисаптар мен кепілдіктер бойынша дебиторлық берешекті;</w:t>
      </w:r>
    </w:p>
    <w:p w:rsidR="00000000" w:rsidRDefault="00B67E93">
      <w:pPr>
        <w:ind w:firstLine="400"/>
        <w:jc w:val="both"/>
      </w:pPr>
      <w:r>
        <w:rPr>
          <w:rStyle w:val="s0"/>
        </w:rPr>
        <w:t>4) өтелмеген аккредитивтер, шығарылған немесе расталған кепілдіктер бойынша шартты міндеттемелерді төлеу жөніндегі талаптары күмәнді талаптар болып танылмайды.</w:t>
      </w:r>
    </w:p>
    <w:p w:rsidR="00000000" w:rsidRDefault="00B67E93">
      <w:pPr>
        <w:ind w:firstLine="400"/>
        <w:jc w:val="both"/>
      </w:pPr>
      <w:r>
        <w:rPr>
          <w:rStyle w:val="s0"/>
        </w:rPr>
        <w:t>2. Осы Кодекске сәйкес күмәнді деп танылған талаптар шегерімге жатады.</w:t>
      </w:r>
    </w:p>
    <w:p w:rsidR="00000000" w:rsidRDefault="00B67E93">
      <w:pPr>
        <w:ind w:firstLine="400"/>
        <w:jc w:val="both"/>
      </w:pPr>
      <w:r>
        <w:rPr>
          <w:rStyle w:val="s0"/>
        </w:rPr>
        <w:t xml:space="preserve">Салық төлеушінің күмәнді </w:t>
      </w:r>
      <w:r>
        <w:rPr>
          <w:rStyle w:val="s0"/>
        </w:rPr>
        <w:t>талаптарды шегерімге жатқызуы бір мезгілде мынадай талаптар сақталған кезде жүргізіледі:</w:t>
      </w:r>
    </w:p>
    <w:p w:rsidR="00000000" w:rsidRDefault="00B67E93">
      <w:pPr>
        <w:ind w:firstLine="400"/>
        <w:jc w:val="both"/>
      </w:pPr>
      <w:r>
        <w:rPr>
          <w:rStyle w:val="s0"/>
        </w:rPr>
        <w:t>1) талаптар туындауын растайтын құжаттардың болуы;</w:t>
      </w:r>
    </w:p>
    <w:p w:rsidR="00000000" w:rsidRDefault="00B67E93">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w:t>
      </w:r>
      <w:r>
        <w:rPr>
          <w:rStyle w:val="s0"/>
        </w:rPr>
        <w:t xml:space="preserve"> бухгалтерлік есептегі шығыстарға (есептен шығаруға) жатқызу.</w:t>
      </w:r>
    </w:p>
    <w:p w:rsidR="00000000" w:rsidRDefault="00B67E93">
      <w:pPr>
        <w:jc w:val="both"/>
      </w:pPr>
      <w:r>
        <w:rPr>
          <w:rStyle w:val="s3"/>
        </w:rPr>
        <w:t xml:space="preserve">2014.07.03. № 177-V ҚР </w:t>
      </w:r>
      <w:hyperlink r:id="rId2058" w:anchor="sub_id=105" w:history="1">
        <w:r>
          <w:rPr>
            <w:rStyle w:val="a3"/>
            <w:i/>
            <w:iCs/>
            <w:bdr w:val="none" w:sz="0" w:space="0" w:color="auto" w:frame="1"/>
          </w:rPr>
          <w:t>Заңымен</w:t>
        </w:r>
      </w:hyperlink>
      <w:r>
        <w:rPr>
          <w:rStyle w:val="s3"/>
        </w:rPr>
        <w:t xml:space="preserve"> 3-тармақ жаңа редакцияда (</w:t>
      </w:r>
      <w:hyperlink r:id="rId2059" w:anchor="sub_id=105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Дебитор банкрот деп танылған жағдайда, осы баптың 2-тармағында көрсетiлген құжаттардан басқа, оған қосымша банкроттық рәсімінің аяқталғаны туралы сот ұйғ</w:t>
      </w:r>
      <w:r>
        <w:rPr>
          <w:rStyle w:val="s0"/>
        </w:rPr>
        <w:t>арымы көшiрмесiнiң болуы қажет. Салық төлеушi жоғарыда көрсетiлген шарттар сақталған кезде, банкроттық рәсімінің аяқталғаны туралы сот ұйғарымы күшiне енген салық кезеңiнiң қорытындылары бойынша күмәндi талаптың сомасын шегерiмге жатқызуға құқылы.</w:t>
      </w:r>
    </w:p>
    <w:p w:rsidR="00000000" w:rsidRDefault="00B67E93">
      <w:pPr>
        <w:ind w:firstLine="400"/>
        <w:jc w:val="both"/>
      </w:pPr>
      <w:r>
        <w:rPr>
          <w:rStyle w:val="s0"/>
        </w:rPr>
        <w:t>4. Күмән</w:t>
      </w:r>
      <w:r>
        <w:rPr>
          <w:rStyle w:val="s0"/>
        </w:rPr>
        <w:t xml:space="preserve">ді талаптар бұрын тауарлар өткізуден, жұмыстар орындаудан, қызметтер көрсетуден түсетін табыс деп танылған табыстың мөлшері шегінде шегерімге жатқызылады. </w:t>
      </w:r>
    </w:p>
    <w:p w:rsidR="00000000" w:rsidRDefault="00B67E93">
      <w:pPr>
        <w:ind w:left="1200" w:hanging="800"/>
        <w:jc w:val="both"/>
      </w:pPr>
      <w:r>
        <w:rPr>
          <w:rStyle w:val="s1"/>
        </w:rPr>
        <w:t> </w:t>
      </w:r>
    </w:p>
    <w:p w:rsidR="00000000" w:rsidRDefault="00B67E93">
      <w:pPr>
        <w:jc w:val="both"/>
      </w:pPr>
      <w:bookmarkStart w:id="114" w:name="SUB105010000"/>
      <w:bookmarkEnd w:id="114"/>
      <w:r>
        <w:rPr>
          <w:rStyle w:val="s3"/>
        </w:rPr>
        <w:t xml:space="preserve">2013.05.12. № 152-V ҚР </w:t>
      </w:r>
      <w:hyperlink r:id="rId2060" w:anchor="sub_id=1051" w:history="1">
        <w:r>
          <w:rPr>
            <w:rStyle w:val="a3"/>
            <w:i/>
            <w:iCs/>
            <w:bdr w:val="none" w:sz="0" w:space="0" w:color="auto" w:frame="1"/>
          </w:rPr>
          <w:t>Заңымен</w:t>
        </w:r>
      </w:hyperlink>
      <w:r>
        <w:rPr>
          <w:rStyle w:val="s3"/>
        </w:rPr>
        <w:t xml:space="preserve"> 105-1-баппен толықтырылды (2012 ж. 1 қаңтардан бастап қолданысқа енгізілді) </w:t>
      </w:r>
    </w:p>
    <w:p w:rsidR="00000000" w:rsidRDefault="00B67E93">
      <w:pPr>
        <w:ind w:left="1200" w:hanging="800"/>
        <w:jc w:val="both"/>
      </w:pPr>
      <w:r>
        <w:rPr>
          <w:rStyle w:val="s1"/>
        </w:rPr>
        <w:t xml:space="preserve">105-1-бап. Сақтандыру, қайта сақтандыру ұйымының шегерімдері </w:t>
      </w:r>
    </w:p>
    <w:p w:rsidR="00000000" w:rsidRDefault="00B67E93">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B67E93">
      <w:pPr>
        <w:ind w:firstLine="400"/>
        <w:jc w:val="both"/>
      </w:pPr>
      <w:r>
        <w:rPr>
          <w:rStyle w:val="s0"/>
        </w:rPr>
        <w:t>1) сақ</w:t>
      </w:r>
      <w:r>
        <w:rPr>
          <w:rStyle w:val="s0"/>
        </w:rPr>
        <w:t>тандыру, қайта сақтандыру шарттары бойынша сақтандыру төлемдері;</w:t>
      </w:r>
    </w:p>
    <w:p w:rsidR="00000000" w:rsidRDefault="00B67E93">
      <w:pPr>
        <w:ind w:firstLine="400"/>
        <w:jc w:val="both"/>
      </w:pPr>
      <w:r>
        <w:rPr>
          <w:rStyle w:val="s0"/>
        </w:rPr>
        <w:t>2) Қазақстан Республикасының азаматтық заңнамасына сәйкес қайтаруға жататын (қайтарылған) сатып алу сомалары мен сақтандыру сыйлықақылары (жарналар);</w:t>
      </w:r>
    </w:p>
    <w:p w:rsidR="00000000" w:rsidRDefault="00B67E93">
      <w:pPr>
        <w:ind w:firstLine="400"/>
        <w:jc w:val="both"/>
      </w:pPr>
      <w:r>
        <w:rPr>
          <w:rStyle w:val="s0"/>
        </w:rPr>
        <w:t>3) қайта сақтандыру шарттары бойынша қайт</w:t>
      </w:r>
      <w:r>
        <w:rPr>
          <w:rStyle w:val="s0"/>
        </w:rPr>
        <w:t>а сақтандырушыға төленуге жататын (төленген) сақтандыру сыйлықақылары (жарналар);</w:t>
      </w:r>
    </w:p>
    <w:p w:rsidR="00000000" w:rsidRDefault="00B67E93">
      <w:pPr>
        <w:ind w:firstLine="400"/>
        <w:jc w:val="both"/>
      </w:pPr>
      <w:r>
        <w:rPr>
          <w:rStyle w:val="s0"/>
        </w:rPr>
        <w:t xml:space="preserve">4) осы Кодекстің </w:t>
      </w:r>
      <w:hyperlink r:id="rId2061" w:anchor="sub_id=1060200" w:history="1">
        <w:r>
          <w:rPr>
            <w:rStyle w:val="a3"/>
          </w:rPr>
          <w:t>106-бабының 2-тармағына</w:t>
        </w:r>
      </w:hyperlink>
      <w:r>
        <w:rPr>
          <w:rStyle w:val="s0"/>
        </w:rPr>
        <w:t xml:space="preserve"> сәйкес сақтандыру, қайта сақтандыру шарттары бой</w:t>
      </w:r>
      <w:r>
        <w:rPr>
          <w:rStyle w:val="s0"/>
        </w:rPr>
        <w:t>ынша сақтандыру резервтерін құру жөніндегі шығыстар;</w:t>
      </w:r>
    </w:p>
    <w:p w:rsidR="00000000" w:rsidRDefault="00B67E93">
      <w:pPr>
        <w:ind w:firstLine="400"/>
        <w:jc w:val="both"/>
      </w:pPr>
      <w:r>
        <w:rPr>
          <w:rStyle w:val="s0"/>
        </w:rPr>
        <w:t>5) сақтандыру, қайта сақтандыру шарттары бойынша сақтандыру агенттеріне және сақтандыру брокерлеріне төлемдер;</w:t>
      </w:r>
    </w:p>
    <w:p w:rsidR="00000000" w:rsidRDefault="00B67E93">
      <w:pPr>
        <w:ind w:firstLine="400"/>
        <w:jc w:val="both"/>
      </w:pPr>
      <w:r>
        <w:rPr>
          <w:rStyle w:val="s0"/>
        </w:rPr>
        <w:t>6) сақтандыру, қайта сақтандыру ұйымының табыс алуға бағытталған қызметіне байланысты өзге ш</w:t>
      </w:r>
      <w:r>
        <w:rPr>
          <w:rStyle w:val="s0"/>
        </w:rPr>
        <w:t>ығыстары.</w:t>
      </w:r>
    </w:p>
    <w:p w:rsidR="00000000" w:rsidRDefault="00B67E93">
      <w:pPr>
        <w:ind w:firstLine="400"/>
        <w:jc w:val="both"/>
      </w:pPr>
      <w:r>
        <w:rPr>
          <w:rStyle w:val="s0"/>
        </w:rPr>
        <w:t xml:space="preserve">2. Осы баптың ережелері сақтандыру, қайта сақтандыру шарттары бойынша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w:t>
      </w:r>
      <w:r>
        <w:rPr>
          <w:rStyle w:val="s0"/>
        </w:rPr>
        <w:t>қаңтарға</w:t>
      </w:r>
      <w:r>
        <w:rPr>
          <w:rStyle w:val="s0"/>
        </w:rPr>
        <w:t xml:space="preserve"> дейін толық мөлшерде танылған осындай шарттарға қолданылмайды.</w:t>
      </w:r>
    </w:p>
    <w:p w:rsidR="00000000" w:rsidRDefault="00B67E93">
      <w:pPr>
        <w:ind w:firstLine="400"/>
        <w:jc w:val="both"/>
      </w:pPr>
      <w:r>
        <w:rPr>
          <w:rStyle w:val="s0"/>
        </w:rPr>
        <w:t>3.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w:t>
      </w:r>
      <w:r>
        <w:rPr>
          <w:rStyle w:val="s0"/>
        </w:rPr>
        <w:t>егі табыстар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w:t>
      </w:r>
    </w:p>
    <w:p w:rsidR="00000000" w:rsidRDefault="00B67E93">
      <w:pPr>
        <w:ind w:firstLine="400"/>
        <w:jc w:val="both"/>
      </w:pPr>
      <w:r>
        <w:rPr>
          <w:rStyle w:val="s0"/>
        </w:rPr>
        <w:t>1) ос</w:t>
      </w:r>
      <w:r>
        <w:rPr>
          <w:rStyle w:val="s0"/>
        </w:rPr>
        <w:t>ы баптың 1-тармағының 1) және 2) тармақшаларында көрсетілген шығыстарды шегеру мынадай формула бойынша айқындалады:</w:t>
      </w:r>
    </w:p>
    <w:p w:rsidR="00000000" w:rsidRDefault="00B67E93">
      <w:pPr>
        <w:ind w:firstLine="400"/>
        <w:jc w:val="both"/>
      </w:pPr>
      <w:r>
        <w:rPr>
          <w:rStyle w:val="s0"/>
        </w:rPr>
        <w:t>Р * (А/Б), мұнда:</w:t>
      </w:r>
    </w:p>
    <w:p w:rsidR="00000000" w:rsidRDefault="00B67E93">
      <w:pPr>
        <w:ind w:firstLine="400"/>
        <w:jc w:val="both"/>
      </w:pPr>
      <w:r>
        <w:rPr>
          <w:rStyle w:val="s0"/>
        </w:rPr>
        <w:t>Р - есепті салық кезеңінде төлеуге жататын (төленген) шығыстар;</w:t>
      </w:r>
    </w:p>
    <w:p w:rsidR="00000000" w:rsidRDefault="00B67E93">
      <w:pPr>
        <w:ind w:firstLine="400"/>
        <w:jc w:val="both"/>
      </w:pPr>
      <w:r>
        <w:rPr>
          <w:rStyle w:val="s0"/>
        </w:rPr>
        <w:t>А - 2011 жылғы 31 желтоқсаннан кейін есепті салық кезеңінд</w:t>
      </w:r>
      <w:r>
        <w:rPr>
          <w:rStyle w:val="s0"/>
        </w:rPr>
        <w:t>е шығыстарды есептеу күніне дейін алуға жататын (алынған) сақтандыру жарналары;</w:t>
      </w:r>
    </w:p>
    <w:p w:rsidR="00000000" w:rsidRDefault="00B67E93">
      <w:pPr>
        <w:ind w:firstLine="400"/>
        <w:jc w:val="both"/>
      </w:pPr>
      <w:r>
        <w:rPr>
          <w:rStyle w:val="s0"/>
        </w:rPr>
        <w:t>Б - шарттың күшіне енген күнінен бастап есепті салық кезеңінде шығыстарды есептеу күніне дейін алуға жататын (алынған) сақтандыру жарналары;</w:t>
      </w:r>
    </w:p>
    <w:p w:rsidR="00000000" w:rsidRDefault="00B67E93">
      <w:pPr>
        <w:ind w:firstLine="400"/>
        <w:jc w:val="both"/>
      </w:pPr>
      <w:r>
        <w:rPr>
          <w:rStyle w:val="s0"/>
        </w:rPr>
        <w:t>2) осы баптың 1-тармағының 3) тармақшасында көрсетілген шығыстарды шегеру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қаңтардан ба</w:t>
      </w:r>
      <w:r>
        <w:rPr>
          <w:rStyle w:val="s0"/>
        </w:rPr>
        <w:t>стап танылған сақтандыру сыйлықақысы (жарна) түріндегі табыс сомасынан аспауға тиіс.</w:t>
      </w:r>
    </w:p>
    <w:p w:rsidR="00000000" w:rsidRDefault="00B67E93">
      <w:pPr>
        <w:ind w:left="1200" w:hanging="800"/>
        <w:jc w:val="both"/>
      </w:pPr>
      <w:r>
        <w:t> </w:t>
      </w:r>
    </w:p>
    <w:p w:rsidR="00000000" w:rsidRDefault="00B67E93">
      <w:pPr>
        <w:jc w:val="both"/>
      </w:pPr>
      <w:r>
        <w:rPr>
          <w:rStyle w:val="s3"/>
        </w:rPr>
        <w:t xml:space="preserve">2009.13.02. </w:t>
      </w:r>
      <w:hyperlink r:id="rId2062" w:anchor="sub_id=106" w:history="1">
        <w:r>
          <w:rPr>
            <w:rStyle w:val="a3"/>
            <w:i/>
            <w:iCs/>
            <w:bdr w:val="none" w:sz="0" w:space="0" w:color="auto" w:frame="1"/>
          </w:rPr>
          <w:t>№ 135-ІV</w:t>
        </w:r>
      </w:hyperlink>
      <w:r>
        <w:rPr>
          <w:rStyle w:val="s3"/>
        </w:rPr>
        <w:t xml:space="preserve"> ҚР Заңымен 106-бап редакцияда жазылды (бұр.</w:t>
      </w:r>
      <w:hyperlink r:id="rId2063" w:anchor="sub_id=1060000" w:history="1">
        <w:r>
          <w:rPr>
            <w:rStyle w:val="a3"/>
            <w:i/>
            <w:iCs/>
            <w:bdr w:val="none" w:sz="0" w:space="0" w:color="auto" w:frame="1"/>
          </w:rPr>
          <w:t>ред</w:t>
        </w:r>
      </w:hyperlink>
      <w:r>
        <w:rPr>
          <w:rStyle w:val="s3"/>
        </w:rPr>
        <w:t>.қара)</w:t>
      </w:r>
    </w:p>
    <w:p w:rsidR="00000000" w:rsidRDefault="00B67E93">
      <w:pPr>
        <w:ind w:left="1200" w:hanging="800"/>
        <w:jc w:val="both"/>
      </w:pPr>
      <w:bookmarkStart w:id="115" w:name="SUB1060000"/>
      <w:bookmarkEnd w:id="115"/>
      <w:r>
        <w:rPr>
          <w:rStyle w:val="s1"/>
        </w:rPr>
        <w:t>106-бап. Резервтік қорларға аударымдар бойынша шегерімдер</w:t>
      </w:r>
    </w:p>
    <w:p w:rsidR="00000000" w:rsidRDefault="00B67E93">
      <w:pPr>
        <w:jc w:val="both"/>
      </w:pPr>
      <w:r>
        <w:rPr>
          <w:rStyle w:val="s3"/>
        </w:rPr>
        <w:t xml:space="preserve">2011.21.07 № 467-IV ҚР </w:t>
      </w:r>
      <w:hyperlink r:id="rId2064" w:anchor="sub_id=20000" w:history="1">
        <w:r>
          <w:rPr>
            <w:rStyle w:val="a3"/>
            <w:i/>
            <w:iCs/>
            <w:bdr w:val="none" w:sz="0" w:space="0" w:color="auto" w:frame="1"/>
          </w:rPr>
          <w:t>Заңына</w:t>
        </w:r>
      </w:hyperlink>
      <w:r>
        <w:rPr>
          <w:rStyle w:val="s3"/>
        </w:rPr>
        <w:t xml:space="preserve"> сәйкес 1-тарма</w:t>
      </w:r>
      <w:r>
        <w:rPr>
          <w:rStyle w:val="s3"/>
        </w:rPr>
        <w:t>ғының</w:t>
      </w:r>
      <w:r>
        <w:rPr>
          <w:rStyle w:val="s3"/>
        </w:rPr>
        <w:t xml:space="preserve"> қолданысы 2009 ж. 1 қаңтардан бастап 2013 ж. 1 қаңтарға дейін тоқтатылды, тоқтата тұру кезеңінде Заңның 2-бабының редакциясында қолданылады</w:t>
      </w:r>
    </w:p>
    <w:p w:rsidR="00000000" w:rsidRDefault="00B67E93">
      <w:pPr>
        <w:jc w:val="both"/>
      </w:pPr>
      <w:r>
        <w:rPr>
          <w:rStyle w:val="s3"/>
        </w:rPr>
        <w:t xml:space="preserve">2009.30.12 № 234-IV </w:t>
      </w:r>
      <w:hyperlink r:id="rId2065" w:anchor="sub_id=106" w:history="1">
        <w:r>
          <w:rPr>
            <w:rStyle w:val="a3"/>
            <w:i/>
            <w:iCs/>
            <w:bdr w:val="none" w:sz="0" w:space="0" w:color="auto" w:frame="1"/>
          </w:rPr>
          <w:t>Заңымен</w:t>
        </w:r>
      </w:hyperlink>
      <w:r>
        <w:rPr>
          <w:rStyle w:val="s3"/>
        </w:rPr>
        <w:t xml:space="preserve"> </w:t>
      </w:r>
      <w:r>
        <w:rPr>
          <w:rStyle w:val="s3"/>
        </w:rPr>
        <w:t>(2009 ж. 1 қаңтардан қолданысқа енгiзiлдi) (бұр.</w:t>
      </w:r>
      <w:hyperlink r:id="rId2066" w:anchor="sub_id=1060100" w:history="1">
        <w:r>
          <w:rPr>
            <w:rStyle w:val="a3"/>
            <w:i/>
            <w:iCs/>
            <w:bdr w:val="none" w:sz="0" w:space="0" w:color="auto" w:frame="1"/>
          </w:rPr>
          <w:t>ред</w:t>
        </w:r>
      </w:hyperlink>
      <w:r>
        <w:rPr>
          <w:rStyle w:val="s3"/>
        </w:rPr>
        <w:t xml:space="preserve">.қара); 2012.05.07. № 30-V ҚР </w:t>
      </w:r>
      <w:hyperlink r:id="rId2067" w:anchor="sub_id=106" w:history="1">
        <w:r>
          <w:rPr>
            <w:rStyle w:val="a3"/>
            <w:i/>
            <w:iCs/>
            <w:bdr w:val="none" w:sz="0" w:space="0" w:color="auto" w:frame="1"/>
          </w:rPr>
          <w:t>Заңымен</w:t>
        </w:r>
      </w:hyperlink>
      <w:r>
        <w:rPr>
          <w:rStyle w:val="s3"/>
        </w:rPr>
        <w:t xml:space="preserve"> (</w:t>
      </w:r>
      <w:hyperlink r:id="rId2068" w:anchor="sub_id=1060000" w:history="1">
        <w:r>
          <w:rPr>
            <w:rStyle w:val="a3"/>
            <w:i/>
            <w:iCs/>
            <w:bdr w:val="none" w:sz="0" w:space="0" w:color="auto" w:frame="1"/>
          </w:rPr>
          <w:t>бұр.ред.қара</w:t>
        </w:r>
      </w:hyperlink>
      <w:r>
        <w:rPr>
          <w:rStyle w:val="s3"/>
        </w:rPr>
        <w:t xml:space="preserve">) 1-тармақ өзгертілді; 2012.26.12. № 61-V ҚР </w:t>
      </w:r>
      <w:hyperlink r:id="rId2069" w:anchor="sub_id=106" w:history="1">
        <w:r>
          <w:rPr>
            <w:rStyle w:val="a3"/>
            <w:i/>
            <w:iCs/>
            <w:bdr w:val="none" w:sz="0" w:space="0" w:color="auto" w:frame="1"/>
          </w:rPr>
          <w:t>Заңымен</w:t>
        </w:r>
      </w:hyperlink>
      <w:r>
        <w:rPr>
          <w:rStyle w:val="s3"/>
        </w:rPr>
        <w:t xml:space="preserve"> 1-тармақ жаңа редакцияда </w:t>
      </w:r>
      <w:r>
        <w:rPr>
          <w:rStyle w:val="s3"/>
        </w:rPr>
        <w:t>(2013 ж. 1 қаңтардан бастап қолданысқа енгізілді) (</w:t>
      </w:r>
      <w:hyperlink r:id="rId2070" w:anchor="sub_id=1060100" w:history="1">
        <w:r>
          <w:rPr>
            <w:rStyle w:val="a3"/>
            <w:i/>
            <w:iCs/>
            <w:bdr w:val="none" w:sz="0" w:space="0" w:color="auto" w:frame="1"/>
          </w:rPr>
          <w:t>бұр.ред.қара</w:t>
        </w:r>
      </w:hyperlink>
      <w:r>
        <w:rPr>
          <w:rStyle w:val="s3"/>
        </w:rPr>
        <w:t xml:space="preserve">); 2014.07.03. № 177-V ҚР </w:t>
      </w:r>
      <w:hyperlink r:id="rId2071" w:anchor="sub_id=106" w:history="1">
        <w:r>
          <w:rPr>
            <w:rStyle w:val="a3"/>
            <w:i/>
            <w:iCs/>
            <w:bdr w:val="none" w:sz="0" w:space="0" w:color="auto" w:frame="1"/>
          </w:rPr>
          <w:t>З</w:t>
        </w:r>
        <w:r>
          <w:rPr>
            <w:rStyle w:val="a3"/>
            <w:i/>
            <w:iCs/>
            <w:bdr w:val="none" w:sz="0" w:space="0" w:color="auto" w:frame="1"/>
          </w:rPr>
          <w:t>аңымен</w:t>
        </w:r>
      </w:hyperlink>
      <w:r>
        <w:rPr>
          <w:rStyle w:val="s3"/>
        </w:rPr>
        <w:t xml:space="preserve"> (2013 ж. 1 қаңтардан бастап қолданысқа енгізілді) (</w:t>
      </w:r>
      <w:hyperlink r:id="rId2072" w:anchor="sub_id=1060100" w:history="1">
        <w:r>
          <w:rPr>
            <w:rStyle w:val="a3"/>
            <w:i/>
            <w:iCs/>
            <w:bdr w:val="none" w:sz="0" w:space="0" w:color="auto" w:frame="1"/>
          </w:rPr>
          <w:t>бұр.ред.қара</w:t>
        </w:r>
      </w:hyperlink>
      <w:r>
        <w:rPr>
          <w:rStyle w:val="s3"/>
        </w:rPr>
        <w:t xml:space="preserve">); 2014.02.07. № 225-V ҚР </w:t>
      </w:r>
      <w:hyperlink r:id="rId2073" w:anchor="sub_id=1060" w:history="1">
        <w:r>
          <w:rPr>
            <w:rStyle w:val="a3"/>
            <w:i/>
            <w:iCs/>
            <w:bdr w:val="none" w:sz="0" w:space="0" w:color="auto" w:frame="1"/>
          </w:rPr>
          <w:t>Заңымен</w:t>
        </w:r>
      </w:hyperlink>
      <w:r>
        <w:rPr>
          <w:rStyle w:val="s3"/>
        </w:rPr>
        <w:t xml:space="preserve"> (2014 ж. 1 қаңтардан бастап қолданысқа енгізілді және 2020 ж. 1 қаңтарға дейін қолданыста болады) (</w:t>
      </w:r>
      <w:hyperlink r:id="rId2074" w:anchor="sub_id=1060000" w:history="1">
        <w:r>
          <w:rPr>
            <w:rStyle w:val="a3"/>
            <w:i/>
            <w:iCs/>
            <w:bdr w:val="none" w:sz="0" w:space="0" w:color="auto" w:frame="1"/>
          </w:rPr>
          <w:t>бұр.ред.қара</w:t>
        </w:r>
      </w:hyperlink>
      <w:r>
        <w:rPr>
          <w:rStyle w:val="s3"/>
        </w:rPr>
        <w:t>) 1-тармақ өзгертілді</w:t>
      </w:r>
    </w:p>
    <w:p w:rsidR="00000000" w:rsidRDefault="00B67E93">
      <w:pPr>
        <w:ind w:firstLine="400"/>
        <w:jc w:val="both"/>
      </w:pPr>
      <w:r>
        <w:rPr>
          <w:rStyle w:val="s0"/>
        </w:rPr>
        <w:t>1. Акцияларының бақылау</w:t>
      </w:r>
      <w:r>
        <w:rPr>
          <w:rStyle w:val="s0"/>
        </w:rPr>
        <w:t xml:space="preserve"> пакеті ұлттық басқарушы холдингке тиесілі ұлттық даму институты болып табылатын банкті қоспағанда, егер осы Кодекстің </w:t>
      </w:r>
      <w:hyperlink r:id="rId2075" w:anchor="sub_id=9020100" w:history="1">
        <w:r>
          <w:rPr>
            <w:rStyle w:val="a3"/>
          </w:rPr>
          <w:t>90-бабының 2-1-тармағында</w:t>
        </w:r>
      </w:hyperlink>
      <w:r>
        <w:rPr>
          <w:rStyle w:val="s0"/>
        </w:rPr>
        <w:t xml:space="preserve"> өзгеше белгіленбесе, банкт</w:t>
      </w:r>
      <w:r>
        <w:rPr>
          <w:rStyle w:val="s0"/>
        </w:rPr>
        <w:t xml:space="preserve">ердің халықаралық қаржылық есептілік стандарттарына және Қазақстан Республикасының бухгалтерлік есеп пен қаржылық есептілік туралы </w:t>
      </w:r>
      <w:hyperlink r:id="rId2076" w:history="1">
        <w:r>
          <w:rPr>
            <w:rStyle w:val="a3"/>
          </w:rPr>
          <w:t>заңнамасының</w:t>
        </w:r>
      </w:hyperlink>
      <w:r>
        <w:rPr>
          <w:rStyle w:val="s0"/>
        </w:rPr>
        <w:t xml:space="preserve"> талаптарына сәйкес және уәкілетті органның келі</w:t>
      </w:r>
      <w:r>
        <w:rPr>
          <w:rStyle w:val="s0"/>
        </w:rPr>
        <w:t xml:space="preserve">сімі бойынша Қазақстан Республикасының Ұлттық Банкі бекіткен тәртіппен құрылған провизиялар (резервтер) бойынша шығыстар сомасын шегеруге құқығы бар. </w:t>
      </w:r>
    </w:p>
    <w:p w:rsidR="00000000" w:rsidRDefault="00B67E93">
      <w:pPr>
        <w:ind w:firstLine="400"/>
        <w:jc w:val="both"/>
      </w:pPr>
      <w:r>
        <w:rPr>
          <w:rStyle w:val="s0"/>
        </w:rPr>
        <w:t>Провизиялар (резервтер) сомасын айқындау кезiнде кепiлдiң және басқа қамтамасыз етудiң құны қаржылық есеп</w:t>
      </w:r>
      <w:r>
        <w:rPr>
          <w:rStyle w:val="s0"/>
        </w:rPr>
        <w:t xml:space="preserve">тiлiктiң халықаралық стандарттарына және Қазақстан Республикасының бухгалтерлiк есеп пен есептiлiк туралы </w:t>
      </w:r>
      <w:hyperlink r:id="rId2077" w:history="1">
        <w:r>
          <w:rPr>
            <w:rStyle w:val="a3"/>
          </w:rPr>
          <w:t>заңнамасының</w:t>
        </w:r>
      </w:hyperlink>
      <w:r>
        <w:rPr>
          <w:rStyle w:val="s0"/>
        </w:rPr>
        <w:t xml:space="preserve"> талаптарына сәйкес уәкiлеттi органмен келiсу бойынша Қазақстан Республик</w:t>
      </w:r>
      <w:r>
        <w:rPr>
          <w:rStyle w:val="s0"/>
        </w:rPr>
        <w:t>асының Ұлттық Банкi бекіткен провизиялар (резервтер) құру қағидаларында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B67E93">
      <w:pPr>
        <w:ind w:firstLine="400"/>
        <w:jc w:val="both"/>
      </w:pPr>
      <w:r>
        <w:rPr>
          <w:rStyle w:val="s0"/>
        </w:rPr>
        <w:t>Кепілдің және басқа қамтамасыз етудің құнын айқындау</w:t>
      </w:r>
      <w:r>
        <w:rPr>
          <w:rStyle w:val="s0"/>
        </w:rPr>
        <w:t xml:space="preserve"> </w:t>
      </w:r>
      <w:hyperlink r:id="rId2078" w:history="1">
        <w:r>
          <w:rPr>
            <w:rStyle w:val="a3"/>
          </w:rPr>
          <w:t>тәртібін</w:t>
        </w:r>
      </w:hyperlink>
      <w:r>
        <w:rPr>
          <w:rStyle w:val="s0"/>
        </w:rPr>
        <w:t xml:space="preserve"> уәкілетті органның келісімі бойынша Қазақстан Республикасының Ұлттық Банкі белгілейді. </w:t>
      </w:r>
    </w:p>
    <w:p w:rsidR="00000000" w:rsidRDefault="00B67E93">
      <w:pPr>
        <w:ind w:firstLine="400"/>
        <w:jc w:val="both"/>
      </w:pPr>
      <w:r>
        <w:rPr>
          <w:rStyle w:val="s0"/>
        </w:rPr>
        <w:t>Осы тармақтың ережелері, өзара байланысты тараптардың пайдасына не өзара байланысты тараптардың мiндеттемелерi бойынша үшiншi тұлғаларға берiлген активтер мен шартты мiндеттемелердi қоспағанда, мынадай активтерге, шартты міндеттемелерге:</w:t>
      </w:r>
    </w:p>
    <w:p w:rsidR="00000000" w:rsidRDefault="00B67E93">
      <w:pPr>
        <w:ind w:firstLine="400"/>
        <w:jc w:val="both"/>
      </w:pPr>
      <w:r>
        <w:rPr>
          <w:rStyle w:val="s0"/>
        </w:rPr>
        <w:t>1) басқа банктерде</w:t>
      </w:r>
      <w:r>
        <w:rPr>
          <w:rStyle w:val="s0"/>
        </w:rPr>
        <w:t xml:space="preserve"> орналастырылған корреспонденттік шоттардағы қалдықтарды қоса алғанда, депозиттерге, сондай-ақ осындай депозиттер бойынша 2012 жылғы 31 желтоқсаннан кейін есептелген сыйақыларға; </w:t>
      </w:r>
    </w:p>
    <w:p w:rsidR="00000000" w:rsidRDefault="00B67E93">
      <w:pPr>
        <w:ind w:firstLine="400"/>
        <w:jc w:val="both"/>
      </w:pPr>
      <w:r>
        <w:rPr>
          <w:rStyle w:val="s0"/>
        </w:rPr>
        <w:t>2) басқа банктер мен клиенттерге берілген кредиттерге (қаржы лизингін қоспағ</w:t>
      </w:r>
      <w:r>
        <w:rPr>
          <w:rStyle w:val="s0"/>
        </w:rPr>
        <w:t xml:space="preserve">анда), сондай-ақ осындай кредиттер бойынша 2012 жылғы 31 желтоқсаннан кейін есептелген сыйақыларға; </w:t>
      </w:r>
    </w:p>
    <w:p w:rsidR="00000000" w:rsidRDefault="00B67E93">
      <w:pPr>
        <w:ind w:firstLine="400"/>
        <w:jc w:val="both"/>
      </w:pPr>
      <w:r>
        <w:rPr>
          <w:rStyle w:val="s0"/>
        </w:rPr>
        <w:t>3) құжаттамалық есеп-қисаптар мен кепілдіктер бойынша дебиторлық берешекке;</w:t>
      </w:r>
    </w:p>
    <w:p w:rsidR="00000000" w:rsidRDefault="00B67E93">
      <w:pPr>
        <w:ind w:firstLine="400"/>
        <w:jc w:val="both"/>
      </w:pPr>
      <w:r>
        <w:rPr>
          <w:rStyle w:val="s0"/>
        </w:rPr>
        <w:t>4) өтелмеген аккредитивтер, шығарылған немесе расталған кепілдіктерге қарсы про</w:t>
      </w:r>
      <w:r>
        <w:rPr>
          <w:rStyle w:val="s0"/>
        </w:rPr>
        <w:t>визиялар (резервтер) бойынша қолданылады.</w:t>
      </w:r>
    </w:p>
    <w:p w:rsidR="00000000" w:rsidRDefault="00B67E93">
      <w:pPr>
        <w:jc w:val="both"/>
      </w:pPr>
      <w:r>
        <w:rPr>
          <w:rStyle w:val="s3"/>
        </w:rPr>
        <w:t xml:space="preserve">2012 жылғы 1 қаңтардан бастап 2018 жылғы 1 қаңтарға дейінгі кезеңінде 2008.10.12  № 100-IV ҚР Заңның </w:t>
      </w:r>
      <w:hyperlink r:id="rId2079" w:anchor="sub_id=630000" w:history="1">
        <w:r>
          <w:rPr>
            <w:rStyle w:val="a3"/>
            <w:i/>
            <w:iCs/>
            <w:bdr w:val="none" w:sz="0" w:space="0" w:color="auto" w:frame="1"/>
          </w:rPr>
          <w:t>63-бабына</w:t>
        </w:r>
      </w:hyperlink>
      <w:r>
        <w:rPr>
          <w:rStyle w:val="s3"/>
        </w:rPr>
        <w:t xml:space="preserve"> сәйкес 106-баб 1-1-</w:t>
      </w:r>
      <w:r>
        <w:rPr>
          <w:rStyle w:val="s3"/>
        </w:rPr>
        <w:t xml:space="preserve">тармақпен толықтырылды </w:t>
      </w:r>
    </w:p>
    <w:p w:rsidR="00000000" w:rsidRDefault="00B67E93">
      <w:pPr>
        <w:jc w:val="both"/>
      </w:pPr>
      <w:r>
        <w:rPr>
          <w:rStyle w:val="s3"/>
        </w:rPr>
        <w:t xml:space="preserve">2012.26.12. № 61-V ҚР </w:t>
      </w:r>
      <w:hyperlink r:id="rId2080" w:anchor="sub_id=106"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дейін қолданылады) </w:t>
      </w:r>
    </w:p>
    <w:p w:rsidR="00000000" w:rsidRDefault="00B67E93">
      <w:pPr>
        <w:ind w:firstLine="400"/>
        <w:jc w:val="both"/>
      </w:pPr>
      <w:r>
        <w:rPr>
          <w:rStyle w:val="s0"/>
        </w:rPr>
        <w:t>1</w:t>
      </w:r>
      <w:r>
        <w:rPr>
          <w:rStyle w:val="s0"/>
        </w:rPr>
        <w:t>-1. 2012 жылғы 1 қаңтарға дейін берілген және күмәндi және үмiтсiз активтер деп танылған кредиттер (қарыздар) бойынша банктердiң талап ету құқықтарын сатып алуға банктiң еншiлес ұйымына берiлген күмәндi және үмiтсiз активтерге қарсы провизияларды (резервте</w:t>
      </w:r>
      <w:r>
        <w:rPr>
          <w:rStyle w:val="s0"/>
        </w:rPr>
        <w:t>рдi) құру шығыстарының сомаларын банктердiң шегеруге құқығы бар.</w:t>
      </w:r>
    </w:p>
    <w:p w:rsidR="00000000" w:rsidRDefault="00B67E93">
      <w:pPr>
        <w:ind w:firstLine="400"/>
        <w:jc w:val="both"/>
      </w:pPr>
      <w:r>
        <w:rPr>
          <w:rStyle w:val="s0"/>
        </w:rPr>
        <w:t xml:space="preserve">Бас банктiң күмәндi және үмiтсiз активтерiн сатып алатын еншiлес ұйымды құруға немесе сатып алуға берiлген рұқсаттар тiзбесi Қазақстан Республикасы Ұлттық Банкiнiң </w:t>
      </w:r>
      <w:hyperlink r:id="rId2081" w:history="1">
        <w:r>
          <w:rPr>
            <w:rStyle w:val="a3"/>
          </w:rPr>
          <w:t>нормативтiк құқықтық актiсiмен</w:t>
        </w:r>
      </w:hyperlink>
      <w:r>
        <w:rPr>
          <w:rStyle w:val="s0"/>
        </w:rPr>
        <w:t xml:space="preserve"> айқындалады.</w:t>
      </w:r>
    </w:p>
    <w:p w:rsidR="00000000" w:rsidRDefault="00B67E93">
      <w:pPr>
        <w:ind w:firstLine="400"/>
        <w:jc w:val="both"/>
      </w:pPr>
      <w:r>
        <w:rPr>
          <w:rStyle w:val="s0"/>
        </w:rPr>
        <w:t>Бұл ретте қаржылық есептіліктің халықаралық стандарттарына және Қазақстан Республикасының бухгалтерлік есеп пен есептілік туралы заңнамасы талаптарына сәйкес күмәндi және үмi</w:t>
      </w:r>
      <w:r>
        <w:rPr>
          <w:rStyle w:val="s0"/>
        </w:rPr>
        <w:t>тсiз активтер деп танылған кредиттер (қарыздар) бойынша талап ету құқықтарын бас банктен сатып алуға бас банктің еншiлес ұйымға берген күмәндi немесе үмiтсiз активтерге қарсы провизиялар (резервтер) құру жөніндегі шығыстар сомасы шегерiмге жатады.</w:t>
      </w:r>
    </w:p>
    <w:p w:rsidR="00000000" w:rsidRDefault="00B67E93">
      <w:pPr>
        <w:ind w:firstLine="400"/>
        <w:jc w:val="both"/>
      </w:pPr>
      <w:r>
        <w:rPr>
          <w:rStyle w:val="s0"/>
        </w:rPr>
        <w:t>Банктерд</w:t>
      </w:r>
      <w:r>
        <w:rPr>
          <w:rStyle w:val="s0"/>
        </w:rPr>
        <w:t>iң еншiлес ұйымдарға күмәндi және үмiтсiз активтер деп танылған кредиттер (қарыздар) бойынша талап ету құқықтарын сатып алуға берген активтерiн күмәндi және үмiтсiз активтер санатына жатқызу тәртiбiн, сондай-ақ бас банктердiң еншiлес ұйымдарға берген актив</w:t>
      </w:r>
      <w:r>
        <w:rPr>
          <w:rStyle w:val="s0"/>
        </w:rPr>
        <w:t xml:space="preserve">терiне қарсы провизияларды (резервтердi) қалыптастыру </w:t>
      </w:r>
      <w:hyperlink r:id="rId2082" w:history="1">
        <w:r>
          <w:rPr>
            <w:rStyle w:val="a3"/>
          </w:rPr>
          <w:t>тәртiбiн</w:t>
        </w:r>
      </w:hyperlink>
      <w:r>
        <w:rPr>
          <w:rStyle w:val="s0"/>
        </w:rPr>
        <w:t xml:space="preserve"> уәкiлеттi органмен келiсе отырып Қазақстан Республикасының Ұлттық Банкi белгiлейдi.</w:t>
      </w:r>
    </w:p>
    <w:p w:rsidR="00000000" w:rsidRDefault="00B67E93">
      <w:pPr>
        <w:ind w:firstLine="400"/>
        <w:jc w:val="both"/>
      </w:pPr>
      <w:r>
        <w:rPr>
          <w:rStyle w:val="s0"/>
        </w:rPr>
        <w:t>Екiншi деңгейдегi банктердiң кредиттiк портф</w:t>
      </w:r>
      <w:r>
        <w:rPr>
          <w:rStyle w:val="s0"/>
        </w:rPr>
        <w:t>ельдерiнiң сапасын жақсартуға маманданған, дауыс беретiн акцияларының жүз пайызы Қазақстан Республикасының Ұлттық Банкiне тиесiлi ұйымнан сатып алынған күмәндi және үмiтсiз активтерге қарсы провизиялар (резервтер) құру жөніндегі шығыстар сомасын банктер ше</w:t>
      </w:r>
      <w:r>
        <w:rPr>
          <w:rStyle w:val="s0"/>
        </w:rPr>
        <w:t>герiмге жатқызуға құқылы емес.</w:t>
      </w:r>
    </w:p>
    <w:p w:rsidR="00000000" w:rsidRDefault="00B67E93">
      <w:pPr>
        <w:jc w:val="both"/>
      </w:pPr>
      <w:r>
        <w:rPr>
          <w:rStyle w:val="s3"/>
        </w:rPr>
        <w:t xml:space="preserve">2012.26.12. № 61-V ҚР </w:t>
      </w:r>
      <w:hyperlink r:id="rId2083" w:anchor="sub_id=106"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 </w:t>
      </w:r>
    </w:p>
    <w:p w:rsidR="00000000" w:rsidRDefault="00B67E93">
      <w:pPr>
        <w:ind w:firstLine="400"/>
        <w:jc w:val="both"/>
      </w:pPr>
      <w:r>
        <w:rPr>
          <w:rStyle w:val="s0"/>
        </w:rPr>
        <w:t>1-2. Акцияларының бақылау пакеті ұлт</w:t>
      </w:r>
      <w:r>
        <w:rPr>
          <w:rStyle w:val="s0"/>
        </w:rPr>
        <w:t>тық басқарушы холдингке тиесілі ұлттық даму институты болып табылатын банктерді қоспағанда, банктердің есепті салық кезеңінің соңында айқындалған серпінді резерв мөлшері мен өткен салық кезеңінің соңында айқындалған серпінді резерв мөлшерінің арасындағы оң</w:t>
      </w:r>
      <w:r>
        <w:rPr>
          <w:rStyle w:val="s0"/>
        </w:rPr>
        <w:t xml:space="preserve"> айырма сомасын шегеруге құқығы бар.</w:t>
      </w:r>
    </w:p>
    <w:p w:rsidR="00000000" w:rsidRDefault="00B67E93">
      <w:pPr>
        <w:jc w:val="both"/>
      </w:pPr>
      <w:r>
        <w:rPr>
          <w:rStyle w:val="s3"/>
        </w:rPr>
        <w:t xml:space="preserve">1-2-тармақтың екінші абзацының қолданылуы 2013 ж. 1 қаңтардан 2015 ж. 1 қаңтарға дейінгі кезеңге тоқтатылды және тоқтатыла тұру кезеңінде бұл абзац 2014.07.03. № 177-V ҚР Заңның </w:t>
      </w:r>
      <w:hyperlink r:id="rId2084" w:anchor="sub_id=40000" w:history="1">
        <w:r>
          <w:rPr>
            <w:rStyle w:val="a3"/>
            <w:i/>
            <w:iCs/>
            <w:bdr w:val="none" w:sz="0" w:space="0" w:color="auto" w:frame="1"/>
          </w:rPr>
          <w:t>4-бабының</w:t>
        </w:r>
      </w:hyperlink>
      <w:r>
        <w:rPr>
          <w:rStyle w:val="s3"/>
        </w:rPr>
        <w:t xml:space="preserve"> редакциясында қолданылады (</w:t>
      </w:r>
      <w:hyperlink r:id="rId2085" w:anchor="sub_id=1060102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Динамикалық резервтің мөлшері уәкілетті органмен келісу бойынша Қазақстан Ре</w:t>
      </w:r>
      <w:r>
        <w:rPr>
          <w:rStyle w:val="s0"/>
        </w:rPr>
        <w:t>спубликасының Ұлттық Банкі белгілеген тәртіппен айқындалады.</w:t>
      </w:r>
    </w:p>
    <w:p w:rsidR="00000000" w:rsidRDefault="00B67E93">
      <w:pPr>
        <w:jc w:val="both"/>
      </w:pPr>
      <w:r>
        <w:rPr>
          <w:rStyle w:val="s3"/>
        </w:rPr>
        <w:t xml:space="preserve">2012.26.12. № 61-V ҚР </w:t>
      </w:r>
      <w:hyperlink r:id="rId2086" w:anchor="sub_id=106" w:history="1">
        <w:r>
          <w:rPr>
            <w:rStyle w:val="a3"/>
            <w:i/>
            <w:iCs/>
            <w:bdr w:val="none" w:sz="0" w:space="0" w:color="auto" w:frame="1"/>
          </w:rPr>
          <w:t>Заңымен</w:t>
        </w:r>
      </w:hyperlink>
      <w:r>
        <w:rPr>
          <w:rStyle w:val="s3"/>
        </w:rPr>
        <w:t xml:space="preserve"> 1-3-тармақпен толықтырылды (2013 ж. 1 қаңтардан бастап қолданысқа енгізілді); 2014.0</w:t>
      </w:r>
      <w:r>
        <w:rPr>
          <w:rStyle w:val="s3"/>
        </w:rPr>
        <w:t xml:space="preserve">7.03. № 177-V ҚР </w:t>
      </w:r>
      <w:hyperlink r:id="rId2087" w:anchor="sub_id=106" w:history="1">
        <w:r>
          <w:rPr>
            <w:rStyle w:val="a3"/>
            <w:i/>
            <w:iCs/>
            <w:bdr w:val="none" w:sz="0" w:space="0" w:color="auto" w:frame="1"/>
          </w:rPr>
          <w:t>Заңымен</w:t>
        </w:r>
      </w:hyperlink>
      <w:r>
        <w:rPr>
          <w:rStyle w:val="s3"/>
        </w:rPr>
        <w:t xml:space="preserve"> 1-3-тармақ өзгертілді (2013 ж. 1 қаңтардан бастап қолданысқа енгізілді) (</w:t>
      </w:r>
      <w:hyperlink r:id="rId2088" w:anchor="sub_id=10601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1-3. Банктік қарыз операцияларын жүргізуге арналған лицензия негізінде банк операцияларының жекелеген түрлерін жүзеге асыратын ұйымдардың:</w:t>
      </w:r>
    </w:p>
    <w:p w:rsidR="00000000" w:rsidRDefault="00B67E93">
      <w:pPr>
        <w:ind w:firstLine="400"/>
        <w:jc w:val="both"/>
      </w:pPr>
      <w:r>
        <w:rPr>
          <w:rStyle w:val="s0"/>
        </w:rPr>
        <w:t>1) қаржы лизингін;</w:t>
      </w:r>
    </w:p>
    <w:p w:rsidR="00000000" w:rsidRDefault="00B67E93">
      <w:pPr>
        <w:ind w:firstLine="400"/>
        <w:jc w:val="both"/>
      </w:pPr>
      <w:r>
        <w:rPr>
          <w:rStyle w:val="s0"/>
        </w:rPr>
        <w:t>2) өзара байланысты тараптардың пайдасына не өзара байланысты тараптардың міндеттемелері бойынша үшінші тұлғаларға берілген кредиттерді (қарыздарды) қоспағанда, халықаралық қаржылық есептілік стандарттарына және Қазақстан Республикасының</w:t>
      </w:r>
      <w:r>
        <w:rPr>
          <w:rStyle w:val="s0"/>
        </w:rPr>
        <w:t xml:space="preserve"> бухгалтерлік есеп пен қаржылық есептілік туралы заңнамасының талаптарына сәйкес және уәкілетті органның келісімі бойынша Қазақстан Республикасының Ұлттық Банкі бекіткен тәртіппен кредиттерге (қарыздарға) қарсы құрылған провизияларды (резервтерді) құру бой</w:t>
      </w:r>
      <w:r>
        <w:rPr>
          <w:rStyle w:val="s0"/>
        </w:rPr>
        <w:t xml:space="preserve">ынша шығыстар сомасын шегеруге құқығы бар. </w:t>
      </w:r>
    </w:p>
    <w:p w:rsidR="00000000" w:rsidRDefault="00B67E93">
      <w:pPr>
        <w:ind w:firstLine="400"/>
        <w:jc w:val="both"/>
      </w:pPr>
      <w:r>
        <w:rPr>
          <w:rStyle w:val="s0"/>
        </w:rPr>
        <w:t xml:space="preserve">Провизиялар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есеп пен есептiлiк туралы </w:t>
      </w:r>
      <w:hyperlink r:id="rId2089" w:history="1">
        <w:r>
          <w:rPr>
            <w:rStyle w:val="a3"/>
          </w:rPr>
          <w:t>заңнамасының</w:t>
        </w:r>
      </w:hyperlink>
      <w:r>
        <w:rPr>
          <w:rStyle w:val="s0"/>
        </w:rPr>
        <w:t xml:space="preserve"> 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 жағдайларда және тәртіп</w:t>
      </w:r>
      <w:r>
        <w:rPr>
          <w:rStyle w:val="s0"/>
        </w:rPr>
        <w:t>пен өздерiне қарсы провизия (резерв) құрылатын активтің, шартты міндеттеменің мөлшерін азайтады.</w:t>
      </w:r>
    </w:p>
    <w:p w:rsidR="00000000" w:rsidRDefault="00B67E93">
      <w:pPr>
        <w:ind w:firstLine="400"/>
        <w:jc w:val="both"/>
      </w:pPr>
      <w:r>
        <w:rPr>
          <w:rStyle w:val="s0"/>
        </w:rPr>
        <w:t xml:space="preserve">Кепілдің және басқа қамтамасыз етудің құнын айқындау </w:t>
      </w:r>
      <w:hyperlink r:id="rId2090" w:history="1">
        <w:r>
          <w:rPr>
            <w:rStyle w:val="a3"/>
          </w:rPr>
          <w:t>тәртібін</w:t>
        </w:r>
      </w:hyperlink>
      <w:r>
        <w:rPr>
          <w:rStyle w:val="s0"/>
        </w:rPr>
        <w:t xml:space="preserve"> уәкілетті органның келісімі бойы</w:t>
      </w:r>
      <w:r>
        <w:rPr>
          <w:rStyle w:val="s0"/>
        </w:rPr>
        <w:t>нша Қазақстан Республикасының Ұлттық Банкі айқындайды.</w:t>
      </w:r>
    </w:p>
    <w:p w:rsidR="00000000" w:rsidRDefault="00B67E93">
      <w:pPr>
        <w:jc w:val="both"/>
      </w:pPr>
      <w:r>
        <w:rPr>
          <w:rStyle w:val="s3"/>
        </w:rPr>
        <w:t xml:space="preserve">2008.10.12  № 100-IV ҚР Заңның </w:t>
      </w:r>
      <w:hyperlink r:id="rId2091" w:anchor="sub_id=230000" w:history="1">
        <w:r>
          <w:rPr>
            <w:rStyle w:val="a3"/>
            <w:i/>
            <w:iCs/>
            <w:bdr w:val="none" w:sz="0" w:space="0" w:color="auto" w:frame="1"/>
          </w:rPr>
          <w:t>23 бабына</w:t>
        </w:r>
      </w:hyperlink>
      <w:r>
        <w:rPr>
          <w:rStyle w:val="s3"/>
        </w:rPr>
        <w:t xml:space="preserve"> сәйкес 106-баптың 2-тармағының қолданылуы 2012 жылғы 1 қаңтарға дейін тоқтат</w:t>
      </w:r>
      <w:r>
        <w:rPr>
          <w:rStyle w:val="s3"/>
        </w:rPr>
        <w:t>ылды</w:t>
      </w:r>
    </w:p>
    <w:p w:rsidR="00000000" w:rsidRDefault="00B67E93">
      <w:pPr>
        <w:jc w:val="both"/>
      </w:pPr>
      <w:r>
        <w:rPr>
          <w:rStyle w:val="s3"/>
        </w:rPr>
        <w:t xml:space="preserve">2012.05.07. № 30-V ҚР </w:t>
      </w:r>
      <w:hyperlink r:id="rId2092" w:anchor="sub_id=106" w:history="1">
        <w:r>
          <w:rPr>
            <w:rStyle w:val="a3"/>
            <w:i/>
            <w:iCs/>
            <w:bdr w:val="none" w:sz="0" w:space="0" w:color="auto" w:frame="1"/>
          </w:rPr>
          <w:t>Заңымен</w:t>
        </w:r>
      </w:hyperlink>
      <w:r>
        <w:rPr>
          <w:rStyle w:val="s3"/>
        </w:rPr>
        <w:t xml:space="preserve"> (</w:t>
      </w:r>
      <w:hyperlink r:id="rId2093" w:anchor="sub_id=1060200" w:history="1">
        <w:r>
          <w:rPr>
            <w:rStyle w:val="a3"/>
            <w:i/>
            <w:iCs/>
            <w:bdr w:val="none" w:sz="0" w:space="0" w:color="auto" w:frame="1"/>
          </w:rPr>
          <w:t>бұр.ред.қара</w:t>
        </w:r>
      </w:hyperlink>
      <w:r>
        <w:rPr>
          <w:rStyle w:val="s3"/>
        </w:rPr>
        <w:t xml:space="preserve">); 2013.05.12. № 152-V ҚР </w:t>
      </w:r>
      <w:hyperlink r:id="rId2094" w:anchor="sub_id=10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2095" w:anchor="sub_id=1060200" w:history="1">
        <w:r>
          <w:rPr>
            <w:rStyle w:val="a3"/>
            <w:i/>
            <w:iCs/>
            <w:bdr w:val="none" w:sz="0" w:space="0" w:color="auto" w:frame="1"/>
          </w:rPr>
          <w:t>бұр.ред.қара</w:t>
        </w:r>
      </w:hyperlink>
      <w:r>
        <w:rPr>
          <w:rStyle w:val="s3"/>
        </w:rPr>
        <w:t>) 2-тармақ жаңа редакцияда; 2014.07</w:t>
      </w:r>
      <w:r>
        <w:rPr>
          <w:rStyle w:val="s3"/>
        </w:rPr>
        <w:t xml:space="preserve">.03. № 177-V ҚР </w:t>
      </w:r>
      <w:hyperlink r:id="rId2096" w:anchor="sub_id=106"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2097" w:anchor="sub_id=106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Сақтандыру, қайта сақтандыру ұйымдарының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w:t>
      </w:r>
      <w:r>
        <w:rPr>
          <w:rStyle w:val="s0"/>
        </w:rPr>
        <w:t xml:space="preserve">телмеген залалдар, болған, бірақ мәлімделмеген залалдар бойынша құрылған сақтандыру резервтерінің мөлшері мен алдыңғы салық кезеңінің соңындағы осындай резервтердің мөлшері арасындағы оң айырма ретінде айқындалған мөлшерде еңбек сіңірілмеген сыйлықақылар, </w:t>
      </w:r>
      <w:r>
        <w:rPr>
          <w:rStyle w:val="s0"/>
        </w:rPr>
        <w:t>болмаған залалдар, мәлімделген, бірақ реттелмеген залалдар, болған, бірақ мәлімделмеген залалдар бойынша сақтандыру резервтерін құру жөніндегі шығыстардың сомасын шегеруге құқығы бар.</w:t>
      </w:r>
    </w:p>
    <w:p w:rsidR="00000000" w:rsidRDefault="00B67E93">
      <w:pPr>
        <w:ind w:firstLine="400"/>
        <w:jc w:val="both"/>
      </w:pPr>
      <w:r>
        <w:rPr>
          <w:rStyle w:val="s0"/>
        </w:rPr>
        <w:t xml:space="preserve">Осы тармақтың ережелері олар бойынша сақтандыру сыйлықақылары түріндегі </w:t>
      </w:r>
      <w:r>
        <w:rPr>
          <w:rStyle w:val="s0"/>
        </w:rPr>
        <w:t>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сақтандыру, қайта сақтандыру шарттарына қ</w:t>
      </w:r>
      <w:r>
        <w:rPr>
          <w:rStyle w:val="s0"/>
        </w:rPr>
        <w:t>олданылмайды.</w:t>
      </w:r>
    </w:p>
    <w:p w:rsidR="00000000" w:rsidRDefault="00B67E93">
      <w:pPr>
        <w:jc w:val="both"/>
      </w:pPr>
      <w:r>
        <w:rPr>
          <w:rStyle w:val="s3"/>
        </w:rPr>
        <w:t xml:space="preserve">2012.26.11. № 57-V ҚР </w:t>
      </w:r>
      <w:hyperlink r:id="rId2098" w:anchor="sub_id=106" w:history="1">
        <w:r>
          <w:rPr>
            <w:rStyle w:val="a3"/>
            <w:i/>
            <w:iCs/>
            <w:bdr w:val="none" w:sz="0" w:space="0" w:color="auto" w:frame="1"/>
          </w:rPr>
          <w:t>Заңымен</w:t>
        </w:r>
      </w:hyperlink>
      <w:r>
        <w:rPr>
          <w:rStyle w:val="s3"/>
        </w:rPr>
        <w:t xml:space="preserve"> 3-тармақ жаңа редакцияда (2013 жылғы 1 қаңтардан бастап қолданысқа енгізілді) (</w:t>
      </w:r>
      <w:hyperlink r:id="rId2099" w:anchor="sub_id=106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 Микроқаржы ұйымдарының өзара байланысты тарапқа не өзара байланысты тараптың міндеттемелері бойынша үшінші тұлғаларға берілген активтерін қоспағанда, бері</w:t>
      </w:r>
      <w:r>
        <w:rPr>
          <w:rStyle w:val="s0"/>
        </w:rPr>
        <w:t>лген микрокредиттер бойынша күмәнді және үмітсіз активтерге қарсы провизияларды (резервтерді) құру жөніндегі шығыстардың сомасын шегеруге құқығы бар.</w:t>
      </w:r>
    </w:p>
    <w:p w:rsidR="00000000" w:rsidRDefault="00B67E93">
      <w:pPr>
        <w:ind w:firstLine="400"/>
        <w:jc w:val="both"/>
      </w:pPr>
      <w:r>
        <w:rPr>
          <w:rStyle w:val="s0"/>
        </w:rPr>
        <w:t>Берілген микрокредиттер бойынша активтерді күмәнді және үмітсіз активтерге жатқызу тәртібін, сондай-ақ ола</w:t>
      </w:r>
      <w:r>
        <w:rPr>
          <w:rStyle w:val="s0"/>
        </w:rPr>
        <w:t xml:space="preserve">рға қарсы провизиялар (резервтер) құру </w:t>
      </w:r>
      <w:hyperlink r:id="rId2100" w:history="1">
        <w:r>
          <w:rPr>
            <w:rStyle w:val="a3"/>
          </w:rPr>
          <w:t>тәртібін</w:t>
        </w:r>
      </w:hyperlink>
      <w:r>
        <w:rPr>
          <w:rStyle w:val="s0"/>
        </w:rPr>
        <w:t xml:space="preserve"> уәкілетті органмен келісім бойынша Қазақстан Республикасының Ұлттық Банкі айқындайды.</w:t>
      </w:r>
    </w:p>
    <w:p w:rsidR="00000000" w:rsidRDefault="00B67E93">
      <w:pPr>
        <w:jc w:val="both"/>
      </w:pPr>
      <w:r>
        <w:rPr>
          <w:rStyle w:val="s3"/>
        </w:rPr>
        <w:t xml:space="preserve">2011.21.07 № 467-IV ҚР </w:t>
      </w:r>
      <w:hyperlink r:id="rId2101" w:anchor="sub_id=20000" w:history="1">
        <w:r>
          <w:rPr>
            <w:rStyle w:val="a3"/>
            <w:i/>
            <w:iCs/>
            <w:bdr w:val="none" w:sz="0" w:space="0" w:color="auto" w:frame="1"/>
          </w:rPr>
          <w:t>Заңына</w:t>
        </w:r>
      </w:hyperlink>
      <w:r>
        <w:rPr>
          <w:rStyle w:val="s3"/>
        </w:rPr>
        <w:t xml:space="preserve"> сәйкес 2009 ж. 1 қаңтардан бастап 2013 ж. 1 қаңтарға дейін тоқтатылды, тоқтата тұру кезеңінде 4-тармақ аталған Заңның 2-бабының редакциясында қолданылды</w:t>
      </w:r>
    </w:p>
    <w:p w:rsidR="00000000" w:rsidRDefault="00B67E93">
      <w:pPr>
        <w:jc w:val="both"/>
      </w:pPr>
      <w:r>
        <w:rPr>
          <w:rStyle w:val="s3"/>
        </w:rPr>
        <w:t xml:space="preserve">2009.30.12 № 234-IV </w:t>
      </w:r>
      <w:hyperlink r:id="rId2102" w:anchor="sub_id=106" w:history="1">
        <w:r>
          <w:rPr>
            <w:rStyle w:val="a3"/>
            <w:i/>
            <w:iCs/>
            <w:bdr w:val="none" w:sz="0" w:space="0" w:color="auto" w:frame="1"/>
          </w:rPr>
          <w:t>Заңымен</w:t>
        </w:r>
      </w:hyperlink>
      <w:r>
        <w:rPr>
          <w:rStyle w:val="s3"/>
        </w:rPr>
        <w:t xml:space="preserve"> (2009 жылғы 1 қаңтардан қолданысқа енгiзiлдi) (бұр.</w:t>
      </w:r>
      <w:hyperlink r:id="rId2103" w:anchor="sub_id=1060400" w:history="1">
        <w:r>
          <w:rPr>
            <w:rStyle w:val="a3"/>
            <w:i/>
            <w:iCs/>
            <w:bdr w:val="none" w:sz="0" w:space="0" w:color="auto" w:frame="1"/>
          </w:rPr>
          <w:t>ред</w:t>
        </w:r>
      </w:hyperlink>
      <w:r>
        <w:rPr>
          <w:rStyle w:val="s3"/>
        </w:rPr>
        <w:t xml:space="preserve">.қара); 2011.21.07 № 467-IV ҚР </w:t>
      </w:r>
      <w:hyperlink r:id="rId2104" w:anchor="sub_id=2000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105" w:anchor="sub_id=1060400" w:history="1">
        <w:r>
          <w:rPr>
            <w:rStyle w:val="a3"/>
            <w:i/>
            <w:iCs/>
            <w:bdr w:val="none" w:sz="0" w:space="0" w:color="auto" w:frame="1"/>
          </w:rPr>
          <w:t>бұр.ред.қара</w:t>
        </w:r>
      </w:hyperlink>
      <w:r>
        <w:rPr>
          <w:rStyle w:val="s3"/>
        </w:rPr>
        <w:t>) 4-тармақ өзгертілді</w:t>
      </w:r>
    </w:p>
    <w:p w:rsidR="00000000" w:rsidRDefault="00B67E93">
      <w:pPr>
        <w:ind w:firstLine="400"/>
        <w:jc w:val="both"/>
      </w:pPr>
      <w:r>
        <w:rPr>
          <w:rStyle w:val="s0"/>
        </w:rPr>
        <w:t>4. Ұлттық басқарушы</w:t>
      </w:r>
      <w:r>
        <w:rPr>
          <w:rStyle w:val="s0"/>
        </w:rPr>
        <w:t xml:space="preserve">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тұлғалардың өзара байла</w:t>
      </w:r>
      <w:r>
        <w:rPr>
          <w:rStyle w:val="s0"/>
        </w:rPr>
        <w:t xml:space="preserve">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мынадай күмәнді және үм</w:t>
      </w:r>
      <w:r>
        <w:rPr>
          <w:rStyle w:val="s0"/>
        </w:rPr>
        <w:t xml:space="preserve">ітсіз активтерге, шартты міндеттемелерге: </w:t>
      </w:r>
    </w:p>
    <w:p w:rsidR="00000000" w:rsidRDefault="00B67E93">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B67E93">
      <w:pPr>
        <w:ind w:firstLine="400"/>
        <w:jc w:val="both"/>
      </w:pPr>
      <w:r>
        <w:rPr>
          <w:rStyle w:val="s0"/>
        </w:rPr>
        <w:t>банктер мен клиенттерге берілген кредиттерге (қаржы лизингін қоспағанда);</w:t>
      </w:r>
    </w:p>
    <w:p w:rsidR="00000000" w:rsidRDefault="00B67E93">
      <w:pPr>
        <w:ind w:firstLine="400"/>
        <w:jc w:val="both"/>
      </w:pPr>
      <w:r>
        <w:rPr>
          <w:rStyle w:val="s0"/>
        </w:rPr>
        <w:t>құжаттық</w:t>
      </w:r>
      <w:r>
        <w:rPr>
          <w:rStyle w:val="s0"/>
        </w:rPr>
        <w:t xml:space="preserve"> есеп-қисаптар мен кепілдіктер бойынш</w:t>
      </w:r>
      <w:r>
        <w:rPr>
          <w:rStyle w:val="s0"/>
        </w:rPr>
        <w:t>а дебиторлық берешекке;</w:t>
      </w:r>
    </w:p>
    <w:p w:rsidR="00000000" w:rsidRDefault="00B67E93">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B67E93">
      <w:pPr>
        <w:ind w:firstLine="400"/>
        <w:jc w:val="both"/>
      </w:pPr>
      <w:r>
        <w:rPr>
          <w:rStyle w:val="s0"/>
        </w:rPr>
        <w:t>Провизиялар (резервтер) құру жөніндегі шығыстар сомас</w:t>
      </w:r>
      <w:r>
        <w:rPr>
          <w:rStyle w:val="s0"/>
        </w:rPr>
        <w:t>ының шегерімі Қазақстан Республикасының Үкіметі бекіткен тәртіппен құрылған провизиялар (резервтер) сомасы шегінде жүзеге асырылады.</w:t>
      </w:r>
    </w:p>
    <w:p w:rsidR="00000000" w:rsidRDefault="00B67E93">
      <w:pPr>
        <w:ind w:firstLine="400"/>
        <w:jc w:val="both"/>
      </w:pPr>
      <w:r>
        <w:rPr>
          <w:rStyle w:val="s0"/>
        </w:rPr>
        <w:t xml:space="preserve">Осы тармақта көрсетілген заңды тұлғалардың </w:t>
      </w:r>
      <w:hyperlink r:id="rId2106" w:history="1">
        <w:r>
          <w:rPr>
            <w:rStyle w:val="a3"/>
          </w:rPr>
          <w:t>тізбесін</w:t>
        </w:r>
      </w:hyperlink>
      <w:r>
        <w:rPr>
          <w:rStyle w:val="s0"/>
        </w:rPr>
        <w:t xml:space="preserve"> және м</w:t>
      </w:r>
      <w:r>
        <w:rPr>
          <w:rStyle w:val="s0"/>
        </w:rPr>
        <w:t>ұндай</w:t>
      </w:r>
      <w:r>
        <w:rPr>
          <w:rStyle w:val="s0"/>
        </w:rPr>
        <w:t xml:space="preserve"> тізбені қалыптастыру тәртібін Қазақстан Республикасының Үкіметі бекітеді.</w:t>
      </w:r>
    </w:p>
    <w:p w:rsidR="00000000" w:rsidRDefault="00B67E93">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B67E93">
      <w:pPr>
        <w:ind w:firstLine="400"/>
        <w:jc w:val="both"/>
      </w:pPr>
      <w:r>
        <w:t> </w:t>
      </w:r>
    </w:p>
    <w:p w:rsidR="00000000" w:rsidRDefault="00B67E93">
      <w:pPr>
        <w:jc w:val="both"/>
      </w:pPr>
      <w:bookmarkStart w:id="116" w:name="SUB106010000"/>
      <w:bookmarkEnd w:id="116"/>
      <w:r>
        <w:rPr>
          <w:rStyle w:val="s3"/>
        </w:rPr>
        <w:t xml:space="preserve">2013.05.12. № 152-V ҚР </w:t>
      </w:r>
      <w:hyperlink r:id="rId2107" w:anchor="sub_id=1061" w:history="1">
        <w:r>
          <w:rPr>
            <w:rStyle w:val="a3"/>
            <w:i/>
            <w:iCs/>
            <w:bdr w:val="none" w:sz="0" w:space="0" w:color="auto" w:frame="1"/>
          </w:rPr>
          <w:t>Заңымен</w:t>
        </w:r>
      </w:hyperlink>
      <w:r>
        <w:rPr>
          <w:rStyle w:val="s3"/>
        </w:rPr>
        <w:t xml:space="preserve"> 106-1-баппен толықтырылды (2012 ж. 1 қаңтардан бастап қолданысқа енгізілді); 2014.07.03. № 177-V ҚР </w:t>
      </w:r>
      <w:hyperlink r:id="rId2108" w:anchor="sub_id=1061" w:history="1">
        <w:r>
          <w:rPr>
            <w:rStyle w:val="s9"/>
          </w:rPr>
          <w:t>Заңымен</w:t>
        </w:r>
      </w:hyperlink>
      <w:r>
        <w:rPr>
          <w:rStyle w:val="s3"/>
        </w:rPr>
        <w:t xml:space="preserve"> </w:t>
      </w:r>
      <w:r>
        <w:rPr>
          <w:rStyle w:val="s3"/>
        </w:rPr>
        <w:t>106-1-бап жаңа редакцияда (2012 ж. 1 қаңтардан бастап қолданысқа енгізілді) (</w:t>
      </w:r>
      <w:hyperlink r:id="rId2109" w:anchor="sub_id=106010000" w:history="1">
        <w:r>
          <w:rPr>
            <w:rStyle w:val="s9"/>
          </w:rPr>
          <w:t>бұр.ред.қара</w:t>
        </w:r>
      </w:hyperlink>
      <w:r>
        <w:rPr>
          <w:rStyle w:val="s3"/>
        </w:rPr>
        <w:t xml:space="preserve">) </w:t>
      </w:r>
    </w:p>
    <w:p w:rsidR="00000000" w:rsidRDefault="00B67E93">
      <w:pPr>
        <w:ind w:left="1200" w:hanging="800"/>
        <w:jc w:val="both"/>
      </w:pPr>
      <w:r>
        <w:rPr>
          <w:rStyle w:val="s1"/>
        </w:rPr>
        <w:t>106-1-бап. Қайта сақтандыру активтерін азайту бойынша шегерім</w:t>
      </w:r>
    </w:p>
    <w:p w:rsidR="00000000" w:rsidRDefault="00B67E93">
      <w:pPr>
        <w:ind w:firstLine="400"/>
        <w:jc w:val="both"/>
      </w:pPr>
      <w:r>
        <w:rPr>
          <w:rStyle w:val="s0"/>
        </w:rPr>
        <w:t>Сақтандыру, қай</w:t>
      </w:r>
      <w:r>
        <w:rPr>
          <w:rStyle w:val="s0"/>
        </w:rPr>
        <w:t xml:space="preserve">та сақтандыру ұйымдарының осы Кодекстің </w:t>
      </w:r>
      <w:hyperlink r:id="rId2110" w:anchor="sub_id=89010000" w:history="1">
        <w:r>
          <w:rPr>
            <w:rStyle w:val="a3"/>
          </w:rPr>
          <w:t>89-1-бабына</w:t>
        </w:r>
      </w:hyperlink>
      <w:r>
        <w:rPr>
          <w:rStyle w:val="s0"/>
        </w:rPr>
        <w:t xml:space="preserve"> сәйкес бұрын табыс деп танылған еңбек сіңірілмеген сыйлықақылар, болмаған залалдар, мәлімделген, бірақ реттелмеген зал</w:t>
      </w:r>
      <w:r>
        <w:rPr>
          <w:rStyle w:val="s0"/>
        </w:rPr>
        <w:t>алдар, болған, бірақ мәлімделмеген залалдар бойынша қайта сақтандыру активтерінің азайтылған сомасын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w:t>
      </w:r>
      <w:r>
        <w:rPr>
          <w:rStyle w:val="s0"/>
        </w:rPr>
        <w:t>аған залалдар, мәлімделген,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теріс айырма ретінде айқындалға</w:t>
      </w:r>
      <w:r>
        <w:rPr>
          <w:rStyle w:val="s0"/>
        </w:rPr>
        <w:t>н мөлшерде шегерімге жатқызуға құқығы бар.</w:t>
      </w:r>
    </w:p>
    <w:p w:rsidR="00000000" w:rsidRDefault="00B67E93">
      <w:pPr>
        <w:ind w:left="1200" w:hanging="800"/>
        <w:jc w:val="both"/>
      </w:pPr>
      <w:r>
        <w:t> </w:t>
      </w:r>
    </w:p>
    <w:p w:rsidR="00000000" w:rsidRDefault="00B67E93">
      <w:pPr>
        <w:ind w:left="1200" w:hanging="800"/>
        <w:jc w:val="both"/>
      </w:pPr>
      <w:bookmarkStart w:id="117" w:name="SUB1070000"/>
      <w:bookmarkEnd w:id="117"/>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B67E93">
      <w:pPr>
        <w:ind w:firstLine="400"/>
        <w:jc w:val="both"/>
      </w:pPr>
      <w:r>
        <w:rPr>
          <w:rStyle w:val="s0"/>
        </w:rPr>
        <w:t>1. Қазақстан Республикасының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w:t>
      </w:r>
      <w:r>
        <w:rPr>
          <w:rStyle w:val="s0"/>
        </w:rPr>
        <w:t xml:space="preserve">ы бар. Көрсетілген шегерімге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B67E93">
      <w:pPr>
        <w:ind w:firstLine="400"/>
        <w:jc w:val="both"/>
      </w:pPr>
      <w:r>
        <w:rPr>
          <w:rStyle w:val="s0"/>
        </w:rPr>
        <w:t>Салдарды жою қорына аударымдардың мөлше</w:t>
      </w:r>
      <w:r>
        <w:rPr>
          <w:rStyle w:val="s0"/>
        </w:rPr>
        <w:t xml:space="preserve">рі мен тәртібі жер қойнауын пайдалануға арналған келісімшартта белгіленеді. </w:t>
      </w:r>
    </w:p>
    <w:p w:rsidR="00000000" w:rsidRDefault="00B67E93">
      <w:pPr>
        <w:ind w:firstLine="400"/>
        <w:jc w:val="both"/>
      </w:pPr>
      <w:r>
        <w:rPr>
          <w:rStyle w:val="s0"/>
        </w:rPr>
        <w:t xml:space="preserve">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w:t>
      </w:r>
      <w:r>
        <w:rPr>
          <w:rStyle w:val="s0"/>
        </w:rPr>
        <w:t xml:space="preserve">мақсатсыз пайдаланылған қаражат сомасы оған жол берілген немесе ол анықталған және жойылмаған және осы Кодекстің </w:t>
      </w:r>
      <w:hyperlink r:id="rId2111" w:anchor="sub_id=460000" w:history="1">
        <w:r>
          <w:rPr>
            <w:rStyle w:val="a3"/>
          </w:rPr>
          <w:t>46-бабында</w:t>
        </w:r>
      </w:hyperlink>
      <w:r>
        <w:rPr>
          <w:rStyle w:val="s0"/>
        </w:rPr>
        <w:t xml:space="preserve"> белгіленген талап қою мерзімінен асып кеткенде, </w:t>
      </w:r>
      <w:r>
        <w:rPr>
          <w:rStyle w:val="s0"/>
        </w:rPr>
        <w:t xml:space="preserve">жер қойынауын пайдаланушының сол салық кезеңіндегі жылдық жиынтық табысына енгізілуге жатады. </w:t>
      </w:r>
    </w:p>
    <w:p w:rsidR="00000000" w:rsidRDefault="00B67E93">
      <w:pPr>
        <w:jc w:val="both"/>
      </w:pPr>
      <w:r>
        <w:rPr>
          <w:rStyle w:val="s3"/>
        </w:rPr>
        <w:t xml:space="preserve">2009.30.12 № 234-IV </w:t>
      </w:r>
      <w:hyperlink r:id="rId2112" w:anchor="sub_id=107" w:history="1">
        <w:r>
          <w:rPr>
            <w:rStyle w:val="a3"/>
            <w:i/>
            <w:iCs/>
            <w:bdr w:val="none" w:sz="0" w:space="0" w:color="auto" w:frame="1"/>
          </w:rPr>
          <w:t>Заңымен</w:t>
        </w:r>
      </w:hyperlink>
      <w:r>
        <w:rPr>
          <w:rStyle w:val="s3"/>
        </w:rPr>
        <w:t xml:space="preserve"> 2-тармақ өзгертілді (2009 жылғы 1 қаңтардан қолданыс</w:t>
      </w:r>
      <w:r>
        <w:rPr>
          <w:rStyle w:val="s3"/>
        </w:rPr>
        <w:t>қа</w:t>
      </w:r>
      <w:r>
        <w:rPr>
          <w:rStyle w:val="s3"/>
        </w:rPr>
        <w:t xml:space="preserve"> енгiзiлдi) (бұр.</w:t>
      </w:r>
      <w:hyperlink r:id="rId2113" w:anchor="sub_id=10702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w:t>
      </w:r>
      <w:r>
        <w:t>йы депозиттiк</w:t>
      </w:r>
      <w:r>
        <w:rPr>
          <w:rStyle w:val="s0"/>
        </w:rPr>
        <w:t xml:space="preserve"> шотта орналастырылған қаражаты есебінен жүргізілген шығыстарды қоспағанда, сол шығыстарды шеккен салық кезеңінде шегерімге жатады. </w:t>
      </w:r>
    </w:p>
    <w:p w:rsidR="00000000" w:rsidRDefault="00B67E93">
      <w:pPr>
        <w:ind w:firstLine="400"/>
        <w:jc w:val="both"/>
      </w:pPr>
      <w:r>
        <w:rPr>
          <w:rStyle w:val="s0"/>
        </w:rPr>
        <w:t>3. Салық төлеушінің Қазақстан Республикасының аумағындағы кез келген екінші деңгейдегі банктегі арнайы депозит</w:t>
      </w:r>
      <w:r>
        <w:rPr>
          <w:rStyle w:val="s0"/>
        </w:rPr>
        <w:t xml:space="preserve">тік шотқа аударылған, қалдықтарды орналастыру полигондарын жою қорына аударымдардың сомасын жылдық жиынтық табыстан шегеруге құқығы бар. </w:t>
      </w:r>
    </w:p>
    <w:p w:rsidR="00000000" w:rsidRDefault="00B67E93">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w:t>
      </w:r>
      <w:r>
        <w:rPr>
          <w:rStyle w:val="s0"/>
        </w:rPr>
        <w:t>әртібі</w:t>
      </w:r>
      <w:r>
        <w:rPr>
          <w:rStyle w:val="s0"/>
        </w:rPr>
        <w:t xml:space="preserve"> Қазақстан Республикасының заңнамасына сәйкес белгіленеді. </w:t>
      </w:r>
    </w:p>
    <w:p w:rsidR="00000000" w:rsidRDefault="00B67E93">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w:t>
      </w:r>
      <w:r>
        <w:rPr>
          <w:rStyle w:val="s0"/>
        </w:rPr>
        <w:t xml:space="preserve">ақсатсыз пайдаланылған қаражат сомасы оған жол берілген салық кезеңіндегі салық төлеушінің жылдық жиынтық табысына енгізілуге жатады. </w:t>
      </w:r>
    </w:p>
    <w:p w:rsidR="00000000" w:rsidRDefault="00B67E93">
      <w:pPr>
        <w:ind w:left="1200" w:hanging="800"/>
        <w:jc w:val="both"/>
      </w:pPr>
      <w:r>
        <w:rPr>
          <w:rStyle w:val="s1"/>
        </w:rPr>
        <w:t> </w:t>
      </w:r>
    </w:p>
    <w:p w:rsidR="00000000" w:rsidRDefault="00B67E93">
      <w:pPr>
        <w:ind w:left="1200" w:hanging="800"/>
        <w:jc w:val="both"/>
      </w:pPr>
      <w:bookmarkStart w:id="118" w:name="SUB1080000"/>
      <w:bookmarkEnd w:id="118"/>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B67E93">
      <w:pPr>
        <w:ind w:firstLine="400"/>
        <w:jc w:val="both"/>
      </w:pPr>
      <w:r>
        <w:rPr>
          <w:rStyle w:val="s0"/>
        </w:rPr>
        <w:t>Тіркелген активтерді сатып</w:t>
      </w:r>
      <w:r>
        <w:rPr>
          <w:rStyle w:val="s0"/>
        </w:rPr>
        <w:t xml:space="preserve"> алуға, оларды орнатуға жұмсалатын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w:t>
      </w:r>
      <w:r>
        <w:rPr>
          <w:rStyle w:val="s0"/>
        </w:rPr>
        <w:t xml:space="preserve">калық жұмысқа арналған техникалық тапсырма және осындай жұмыстардың аяқталған кезеңдерін қабылдап алу актілері негіз болып табылады. </w:t>
      </w:r>
    </w:p>
    <w:p w:rsidR="00000000" w:rsidRDefault="00B67E93">
      <w:pPr>
        <w:ind w:left="1200" w:hanging="800"/>
        <w:jc w:val="both"/>
      </w:pPr>
      <w:r>
        <w:rPr>
          <w:rStyle w:val="s1"/>
        </w:rPr>
        <w:t> </w:t>
      </w:r>
    </w:p>
    <w:p w:rsidR="00000000" w:rsidRDefault="00B67E93">
      <w:pPr>
        <w:jc w:val="both"/>
      </w:pPr>
      <w:bookmarkStart w:id="119" w:name="SUB108010000"/>
      <w:bookmarkEnd w:id="119"/>
      <w:r>
        <w:rPr>
          <w:rStyle w:val="s3"/>
        </w:rPr>
        <w:t xml:space="preserve">2014.10.06. № 208-V ҚР </w:t>
      </w:r>
      <w:hyperlink r:id="rId2114" w:anchor="sub_id=2" w:history="1">
        <w:r>
          <w:rPr>
            <w:rStyle w:val="a3"/>
            <w:i/>
            <w:iCs/>
            <w:bdr w:val="none" w:sz="0" w:space="0" w:color="auto" w:frame="1"/>
          </w:rPr>
          <w:t>Заңымен</w:t>
        </w:r>
      </w:hyperlink>
      <w:r>
        <w:rPr>
          <w:rStyle w:val="s3"/>
        </w:rPr>
        <w:t xml:space="preserve"> 108-1-бапп</w:t>
      </w:r>
      <w:r>
        <w:rPr>
          <w:rStyle w:val="s3"/>
        </w:rPr>
        <w:t>ен толықтырылады (2015 ж. 1 қаңтардан бастап қолданысқа енгізіледі)</w:t>
      </w:r>
    </w:p>
    <w:p w:rsidR="00000000" w:rsidRDefault="00B67E93">
      <w:pPr>
        <w:ind w:left="1200" w:hanging="800"/>
        <w:jc w:val="both"/>
      </w:pPr>
      <w:r>
        <w:t> </w:t>
      </w:r>
    </w:p>
    <w:p w:rsidR="00000000" w:rsidRDefault="00B67E93">
      <w:pPr>
        <w:ind w:left="1200" w:hanging="800"/>
        <w:jc w:val="both"/>
      </w:pPr>
      <w:bookmarkStart w:id="120" w:name="SUB1090000"/>
      <w:bookmarkEnd w:id="120"/>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B67E93">
      <w:pPr>
        <w:ind w:firstLine="400"/>
        <w:jc w:val="both"/>
      </w:pPr>
      <w:r>
        <w:rPr>
          <w:rStyle w:val="s0"/>
        </w:rPr>
        <w:t>1. Жинақтаушы сақтандыру шарттары бойынша сақтандыру с</w:t>
      </w:r>
      <w:r>
        <w:rPr>
          <w:rStyle w:val="s0"/>
        </w:rPr>
        <w:t xml:space="preserve">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B67E93">
      <w:pPr>
        <w:ind w:firstLine="400"/>
        <w:jc w:val="both"/>
      </w:pPr>
      <w:r>
        <w:rPr>
          <w:rStyle w:val="s0"/>
        </w:rPr>
        <w:t>2. Жеке тұлғалардың депозиттеріне міндетті кепілдік беру жүйесіне қатысушы банктер жеке тұлғалардың депозиттеріне</w:t>
      </w:r>
      <w:r>
        <w:rPr>
          <w:rStyle w:val="s0"/>
        </w:rPr>
        <w:t xml:space="preserve">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B67E93">
      <w:pPr>
        <w:jc w:val="both"/>
      </w:pPr>
      <w:r>
        <w:rPr>
          <w:rStyle w:val="s3"/>
        </w:rPr>
        <w:t xml:space="preserve">2008.10.12  № 100-IV ҚР Заңның </w:t>
      </w:r>
      <w:hyperlink r:id="rId2115" w:anchor="sub_id=230000" w:history="1">
        <w:r>
          <w:rPr>
            <w:rStyle w:val="a3"/>
            <w:i/>
            <w:iCs/>
            <w:bdr w:val="none" w:sz="0" w:space="0" w:color="auto" w:frame="1"/>
          </w:rPr>
          <w:t>23 бабына</w:t>
        </w:r>
      </w:hyperlink>
      <w:r>
        <w:rPr>
          <w:rStyle w:val="s3"/>
        </w:rPr>
        <w:t xml:space="preserve"> </w:t>
      </w:r>
      <w:r>
        <w:rPr>
          <w:rStyle w:val="s3"/>
        </w:rPr>
        <w:t>сәйкес 106-баптың 3-тармағының қолданылуы 2012 жылғы 1 қаңтарға дейін тоқтатылды</w:t>
      </w:r>
    </w:p>
    <w:p w:rsidR="00000000" w:rsidRDefault="00B67E93">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сақтандыру төлемдеріне кепілдік беруге байланысты аударылған мі</w:t>
      </w:r>
      <w:r>
        <w:rPr>
          <w:rStyle w:val="s0"/>
        </w:rPr>
        <w:t xml:space="preserve">ндетті, төтенше және қосымша жарналардың сомасын шегерімге жатқызуға құқылы. </w:t>
      </w:r>
    </w:p>
    <w:p w:rsidR="00000000" w:rsidRDefault="00B67E93">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w:t>
      </w:r>
      <w:r>
        <w:rPr>
          <w:rStyle w:val="s0"/>
        </w:rPr>
        <w:t xml:space="preserve">ланысты аударылған жыл сайынғы міндетті жарналар сомасын шегерімге жатқызуға құқылы. </w:t>
      </w:r>
    </w:p>
    <w:p w:rsidR="00000000" w:rsidRDefault="00B67E93">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w:t>
      </w:r>
      <w:r>
        <w:rPr>
          <w:rStyle w:val="s0"/>
        </w:rPr>
        <w:t>лдік берумен байланысты аударылған жыл сайынғы міндетті жарналар сомасын шегерімге жатқызуға құқылы.</w:t>
      </w:r>
    </w:p>
    <w:p w:rsidR="00000000" w:rsidRDefault="00B67E93">
      <w:pPr>
        <w:ind w:left="1200" w:hanging="800"/>
        <w:jc w:val="both"/>
      </w:pPr>
      <w:r>
        <w:rPr>
          <w:rStyle w:val="s1"/>
        </w:rPr>
        <w:t> </w:t>
      </w:r>
    </w:p>
    <w:p w:rsidR="00000000" w:rsidRDefault="00B67E93">
      <w:pPr>
        <w:ind w:left="1200" w:hanging="800"/>
        <w:jc w:val="both"/>
      </w:pPr>
      <w:bookmarkStart w:id="121" w:name="SUB1100000"/>
      <w:bookmarkEnd w:id="121"/>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B67E93">
      <w:pPr>
        <w:jc w:val="both"/>
      </w:pPr>
      <w:r>
        <w:rPr>
          <w:rStyle w:val="s3"/>
        </w:rPr>
        <w:t xml:space="preserve">2009.12.02. № 133-ІV ҚР </w:t>
      </w:r>
      <w:hyperlink r:id="rId2116" w:anchor="sub_id=30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117" w:anchor="sub_id=1100000" w:history="1">
        <w:r>
          <w:rPr>
            <w:rStyle w:val="a3"/>
            <w:i/>
            <w:iCs/>
            <w:bdr w:val="none" w:sz="0" w:space="0" w:color="auto" w:frame="1"/>
          </w:rPr>
          <w:t>ред</w:t>
        </w:r>
      </w:hyperlink>
      <w:r>
        <w:rPr>
          <w:rStyle w:val="s3"/>
        </w:rPr>
        <w:t xml:space="preserve">.қара); 2012.26.12. № 61-V ҚР </w:t>
      </w:r>
      <w:hyperlink r:id="rId2118" w:anchor="sub_id=11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119" w:anchor="sub_id=1100000" w:history="1">
        <w:r>
          <w:rPr>
            <w:rStyle w:val="a3"/>
            <w:i/>
            <w:iCs/>
            <w:bdr w:val="none" w:sz="0" w:space="0" w:color="auto" w:frame="1"/>
          </w:rPr>
          <w:t>бұр.ред.қара</w:t>
        </w:r>
      </w:hyperlink>
      <w:r>
        <w:rPr>
          <w:rStyle w:val="s3"/>
        </w:rPr>
        <w:t>) 1-тармақ өзгертілді</w:t>
      </w:r>
    </w:p>
    <w:p w:rsidR="00000000" w:rsidRDefault="00B67E93">
      <w:pPr>
        <w:ind w:firstLine="400"/>
        <w:jc w:val="both"/>
      </w:pPr>
      <w:r>
        <w:rPr>
          <w:rStyle w:val="s0"/>
        </w:rPr>
        <w:t xml:space="preserve">1. Осы Кодекстің </w:t>
      </w:r>
      <w:hyperlink r:id="rId2120" w:anchor="sub_id=1630200" w:history="1">
        <w:r>
          <w:rPr>
            <w:rStyle w:val="a3"/>
          </w:rPr>
          <w:t>163-бабының 2-бабында</w:t>
        </w:r>
      </w:hyperlink>
      <w:r>
        <w:rPr>
          <w:rStyle w:val="s0"/>
        </w:rPr>
        <w:t xml:space="preserve"> көрсетілген, жұмыс берушінің:</w:t>
      </w:r>
    </w:p>
    <w:p w:rsidR="00000000" w:rsidRDefault="00B67E93">
      <w:pPr>
        <w:ind w:firstLine="400"/>
        <w:jc w:val="both"/>
      </w:pPr>
      <w:r>
        <w:rPr>
          <w:rStyle w:val="s0"/>
        </w:rPr>
        <w:t>1) мыналардың:</w:t>
      </w:r>
    </w:p>
    <w:p w:rsidR="00000000" w:rsidRDefault="00B67E93">
      <w:pPr>
        <w:ind w:firstLine="400"/>
        <w:jc w:val="both"/>
      </w:pPr>
      <w:r>
        <w:rPr>
          <w:rStyle w:val="s0"/>
        </w:rPr>
        <w:t>тіркелген активтердің;</w:t>
      </w:r>
    </w:p>
    <w:p w:rsidR="00000000" w:rsidRDefault="00B67E93">
      <w:pPr>
        <w:ind w:firstLine="400"/>
        <w:jc w:val="both"/>
      </w:pPr>
      <w:r>
        <w:rPr>
          <w:rStyle w:val="s0"/>
        </w:rPr>
        <w:t>преференциялар объектілерінің;</w:t>
      </w:r>
    </w:p>
    <w:p w:rsidR="00000000" w:rsidRDefault="00B67E93">
      <w:pPr>
        <w:ind w:firstLine="400"/>
        <w:jc w:val="both"/>
      </w:pPr>
      <w:r>
        <w:rPr>
          <w:rStyle w:val="s0"/>
        </w:rPr>
        <w:t>амортизациялауға жатпайтын активт</w:t>
      </w:r>
      <w:r>
        <w:rPr>
          <w:rStyle w:val="s0"/>
        </w:rPr>
        <w:t>ердің бастапқы құнына енгізілетіндерді;</w:t>
      </w:r>
    </w:p>
    <w:p w:rsidR="00000000" w:rsidRDefault="00B67E93">
      <w:pPr>
        <w:ind w:firstLine="400"/>
        <w:jc w:val="both"/>
      </w:pPr>
      <w:r>
        <w:rPr>
          <w:rStyle w:val="s0"/>
        </w:rPr>
        <w:t>2) тауар-материалдық қорлардың өзіндік құнына енгізілетіндерді;</w:t>
      </w:r>
    </w:p>
    <w:p w:rsidR="00000000" w:rsidRDefault="00B67E93">
      <w:pPr>
        <w:ind w:firstLine="400"/>
        <w:jc w:val="both"/>
      </w:pPr>
      <w:r>
        <w:rPr>
          <w:rStyle w:val="s0"/>
        </w:rPr>
        <w:t xml:space="preserve">3) осы Кодекстің </w:t>
      </w:r>
      <w:hyperlink r:id="rId2121" w:anchor="sub_id=1220300" w:history="1">
        <w:r>
          <w:rPr>
            <w:rStyle w:val="a3"/>
          </w:rPr>
          <w:t>122-бабының 3-тармағына</w:t>
        </w:r>
      </w:hyperlink>
      <w:r>
        <w:rPr>
          <w:rStyle w:val="s0"/>
        </w:rPr>
        <w:t xml:space="preserve"> сәйкес кейінгі шығыстар бо</w:t>
      </w:r>
      <w:r>
        <w:rPr>
          <w:rStyle w:val="s0"/>
        </w:rPr>
        <w:t xml:space="preserve">лып танылатындарды қоспағанда, салық салынуға жататын қызметкер табысы бойынша шығыстары (оның ішінде жұмыс берушінің осы Кодекстің </w:t>
      </w:r>
      <w:hyperlink r:id="rId2122" w:anchor="sub_id=1920100" w:history="1">
        <w:r>
          <w:rPr>
            <w:rStyle w:val="a3"/>
          </w:rPr>
          <w:t>192-бабы 1-тармағының 18), 19), 20) жән</w:t>
        </w:r>
        <w:r>
          <w:rPr>
            <w:rStyle w:val="a3"/>
          </w:rPr>
          <w:t>е 21) тармақшаларында</w:t>
        </w:r>
      </w:hyperlink>
      <w:r>
        <w:rPr>
          <w:rStyle w:val="s0"/>
        </w:rPr>
        <w:t xml:space="preserve"> көрсетілген қызметкер табысы бойынша шығыстары) шегерiмге жатады.</w:t>
      </w:r>
    </w:p>
    <w:p w:rsidR="00000000" w:rsidRDefault="00B67E93">
      <w:pPr>
        <w:ind w:firstLine="400"/>
        <w:jc w:val="both"/>
      </w:pPr>
      <w:r>
        <w:rPr>
          <w:rStyle w:val="s0"/>
        </w:rPr>
        <w:t xml:space="preserve">2. Осы Кодекстің </w:t>
      </w:r>
      <w:hyperlink r:id="rId2123" w:anchor="sub_id=1550000" w:history="1">
        <w:r>
          <w:rPr>
            <w:rStyle w:val="a3"/>
          </w:rPr>
          <w:t>155-бабы 3-тармағының 2), 3), 7), 9) - 12), 14), 17) тармақшаларында</w:t>
        </w:r>
      </w:hyperlink>
      <w:r>
        <w:rPr>
          <w:rStyle w:val="s0"/>
        </w:rPr>
        <w:t xml:space="preserve"> айқындалған жеке тұлғаларға төлемдер түріндегі салық төлеушінің шығыстары шегерімге жатады. </w:t>
      </w:r>
    </w:p>
    <w:p w:rsidR="00000000" w:rsidRDefault="00B67E93">
      <w:pPr>
        <w:jc w:val="both"/>
      </w:pPr>
      <w:r>
        <w:rPr>
          <w:rStyle w:val="s3"/>
        </w:rPr>
        <w:t xml:space="preserve">2013.21.06. № 106-V ҚР </w:t>
      </w:r>
      <w:hyperlink r:id="rId2124" w:anchor="sub_id=110" w:history="1">
        <w:r>
          <w:rPr>
            <w:rStyle w:val="a3"/>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2125" w:anchor="sub_id=110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 Салық төлеушінің бірыңғай жинақтаушы зейнетақы қорының зейне</w:t>
      </w:r>
      <w:r>
        <w:rPr>
          <w:rStyle w:val="s0"/>
        </w:rPr>
        <w:t xml:space="preserve">тақы қағидалары бойынша төлеген міндетті кәсіптік зейнетақы жарналары Қазақстан Республикасының зейнетақымен қамсыздандыру туралы </w:t>
      </w:r>
      <w:hyperlink r:id="rId2126" w:anchor="sub_id=260000" w:history="1">
        <w:r>
          <w:rPr>
            <w:rStyle w:val="a3"/>
          </w:rPr>
          <w:t>заңнамасында</w:t>
        </w:r>
      </w:hyperlink>
      <w:r>
        <w:rPr>
          <w:rStyle w:val="s0"/>
        </w:rPr>
        <w:t xml:space="preserve"> белгіленген шекте шегерімге ж</w:t>
      </w:r>
      <w:r>
        <w:rPr>
          <w:rStyle w:val="s0"/>
        </w:rPr>
        <w:t>атады.</w:t>
      </w:r>
    </w:p>
    <w:p w:rsidR="00000000" w:rsidRDefault="00B67E93">
      <w:pPr>
        <w:ind w:firstLine="400"/>
        <w:jc w:val="both"/>
      </w:pPr>
      <w:r>
        <w:rPr>
          <w:rStyle w:val="s0"/>
        </w:rPr>
        <w:t> </w:t>
      </w:r>
    </w:p>
    <w:p w:rsidR="00000000" w:rsidRDefault="00B67E93">
      <w:pPr>
        <w:ind w:left="1200" w:hanging="800"/>
        <w:jc w:val="both"/>
      </w:pPr>
      <w:bookmarkStart w:id="122" w:name="SUB1110000"/>
      <w:bookmarkEnd w:id="122"/>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B67E93">
      <w:pPr>
        <w:jc w:val="both"/>
      </w:pPr>
      <w:r>
        <w:rPr>
          <w:rStyle w:val="s3"/>
        </w:rPr>
        <w:t xml:space="preserve">2009.16.11. № 200-ІV ҚР </w:t>
      </w:r>
      <w:hyperlink r:id="rId2127" w:anchor="sub_id=33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2128" w:anchor="sub_id=1110100" w:history="1">
        <w:r>
          <w:rPr>
            <w:rStyle w:val="a3"/>
            <w:i/>
            <w:iCs/>
            <w:bdr w:val="none" w:sz="0" w:space="0" w:color="auto" w:frame="1"/>
          </w:rPr>
          <w:t>ред</w:t>
        </w:r>
      </w:hyperlink>
      <w:r>
        <w:rPr>
          <w:rStyle w:val="s3"/>
        </w:rPr>
        <w:t xml:space="preserve">.қара); 2012.26.12. № 61-V ҚР </w:t>
      </w:r>
      <w:hyperlink r:id="rId2129" w:anchor="sub_id=111"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енгізілді) (</w:t>
      </w:r>
      <w:hyperlink r:id="rId2130" w:anchor="sub_id=111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Же</w:t>
      </w:r>
      <w:r>
        <w:rPr>
          <w:rStyle w:val="s0"/>
        </w:rPr>
        <w:t>р қойнауын пайдаланушының коммерциялық табудан кейiн өндiру басталған кезге дейiн іс жүзінде жүргізген, бағалау, абаттандыру жөнiндегi шығыстарды қоса алғанда, пайдалы қазбаларды геологиялық зерделеуге, барлауға, оларды өндiруге дайындық жұмыстарына арналғ</w:t>
      </w:r>
      <w:r>
        <w:rPr>
          <w:rStyle w:val="s0"/>
        </w:rPr>
        <w:t xml:space="preserve">ан шығыстары, жалпы әкiмшiлiк шығыстар, төленген қол қою бонусы мен коммерциялық табу бонусының сомасы, осы Кодекстің </w:t>
      </w:r>
      <w:hyperlink r:id="rId2131" w:anchor="sub_id=1160200" w:history="1">
        <w:r>
          <w:rPr>
            <w:rStyle w:val="a3"/>
          </w:rPr>
          <w:t>116-бабы 2-тармағының 1-1), 2) - 5), 7) - 11), 11-1),</w:t>
        </w:r>
        <w:r>
          <w:rPr>
            <w:rStyle w:val="a3"/>
          </w:rPr>
          <w:t xml:space="preserve"> 12) және 13) тармақшаларында</w:t>
        </w:r>
      </w:hyperlink>
      <w:r>
        <w:rPr>
          <w:rStyle w:val="s0"/>
        </w:rPr>
        <w:t xml:space="preserve"> көрсетілген активтерді қоспағанда, негiзгi құралдар мен материалдық емес активтердi сатып алу және (немесе) құру бойынша шығындар, осы Кодекске сәйкес шегерiмге жататын өзге де шығыстар амортизацияланатын активтердің жеке тобы</w:t>
      </w:r>
      <w:r>
        <w:rPr>
          <w:rStyle w:val="s0"/>
        </w:rPr>
        <w:t>н құрайды. Бұл ретте осы тармақта көрсетілген шығыстарға:</w:t>
      </w:r>
    </w:p>
    <w:p w:rsidR="00000000" w:rsidRDefault="00B67E93">
      <w:pPr>
        <w:ind w:firstLine="400"/>
        <w:jc w:val="both"/>
      </w:pPr>
      <w:r>
        <w:rPr>
          <w:rStyle w:val="s0"/>
        </w:rPr>
        <w:t xml:space="preserve">1) осы Кодекстің </w:t>
      </w:r>
      <w:hyperlink r:id="rId2132" w:anchor="sub_id=1160200" w:history="1">
        <w:r>
          <w:rPr>
            <w:rStyle w:val="a3"/>
          </w:rPr>
          <w:t>116-бабы 2-тармағының 11-1), 2) - 5), 7) - 11), 11-1), 12) және 13) тармақшаларында</w:t>
        </w:r>
      </w:hyperlink>
      <w:r>
        <w:rPr>
          <w:rStyle w:val="s0"/>
        </w:rPr>
        <w:t xml:space="preserve"> көрсетілген </w:t>
      </w:r>
      <w:r>
        <w:rPr>
          <w:rStyle w:val="s0"/>
        </w:rPr>
        <w:t xml:space="preserve">активтерді қоспағанда, негiзгi құралдар мен материалдық емес активтердi сатып алу және (немесе) құру бойынша шығындар жатады. Осындай шығындарға осы Кодекстің </w:t>
      </w:r>
      <w:hyperlink r:id="rId2133" w:anchor="sub_id=1180200" w:history="1">
        <w:r>
          <w:rPr>
            <w:rStyle w:val="a3"/>
          </w:rPr>
          <w:t xml:space="preserve">118-бабының </w:t>
        </w:r>
        <w:r>
          <w:rPr>
            <w:rStyle w:val="a3"/>
          </w:rPr>
          <w:t>2-тармағына</w:t>
        </w:r>
      </w:hyperlink>
      <w:r>
        <w:rPr>
          <w:rStyle w:val="s0"/>
        </w:rPr>
        <w:t xml:space="preserve"> сәйкес осы активтердің бастапқы құнына енгізілетін шығындар, сондай-ақ осындай активтер бойынша осы Кодекстің </w:t>
      </w:r>
      <w:hyperlink r:id="rId2134" w:anchor="sub_id=1220000" w:history="1">
        <w:r>
          <w:rPr>
            <w:rStyle w:val="a3"/>
          </w:rPr>
          <w:t>122-бабына</w:t>
        </w:r>
      </w:hyperlink>
      <w:r>
        <w:rPr>
          <w:rStyle w:val="s0"/>
        </w:rPr>
        <w:t xml:space="preserve"> сәйкес жүргізілген кейінгі шығыстар;</w:t>
      </w:r>
    </w:p>
    <w:p w:rsidR="00000000" w:rsidRDefault="00B67E93">
      <w:pPr>
        <w:ind w:firstLine="400"/>
        <w:jc w:val="both"/>
      </w:pPr>
      <w:r>
        <w:rPr>
          <w:rStyle w:val="s0"/>
        </w:rPr>
        <w:t>2) басқа да шығыстар жатады. Бұл ретте осы Кодексте көзделген жағдайларда осы тармақшада көрсетілген амортизацияланатын активтердің жеке тобына жататын шығыстардың мөлшері осындай шығыстарды корпоративтік табыс салығының мақсаттарына орай шегерімдерге жатқ</w:t>
      </w:r>
      <w:r>
        <w:rPr>
          <w:rStyle w:val="s0"/>
        </w:rPr>
        <w:t>ызу үшін белгіленген нормалардан аспауға тиіс.</w:t>
      </w:r>
    </w:p>
    <w:p w:rsidR="00000000" w:rsidRDefault="00B67E93">
      <w:pPr>
        <w:jc w:val="both"/>
      </w:pPr>
      <w:r>
        <w:rPr>
          <w:rStyle w:val="s3"/>
        </w:rPr>
        <w:t xml:space="preserve">2012.26.12. № 61-V ҚР </w:t>
      </w:r>
      <w:hyperlink r:id="rId2135" w:anchor="sub_id=111"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енгізілді)  </w:t>
      </w:r>
    </w:p>
    <w:p w:rsidR="00000000" w:rsidRDefault="00B67E93">
      <w:pPr>
        <w:ind w:firstLine="400"/>
        <w:jc w:val="both"/>
      </w:pPr>
      <w:r>
        <w:rPr>
          <w:rStyle w:val="s0"/>
        </w:rPr>
        <w:t>1-1. Осы баптың 1-т</w:t>
      </w:r>
      <w:r>
        <w:rPr>
          <w:rStyle w:val="s0"/>
        </w:rPr>
        <w:t>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аударымдардың сомасы салық кезеңінің соңында, осы тармақта көзд</w:t>
      </w:r>
      <w:r>
        <w:rPr>
          <w:rStyle w:val="s0"/>
        </w:rPr>
        <w:t>елген амортизацияланатын активтер тобы бойынша жинақталған шығыстар сомасына жер қойнауын пайдаланушының қалауы бойынша айқындалатын, бiрақ 25 пайыздан аспайтын амортизация нормасын қолдану арқылы есептеледі.</w:t>
      </w:r>
    </w:p>
    <w:p w:rsidR="00000000" w:rsidRDefault="00B67E93">
      <w:pPr>
        <w:ind w:firstLine="400"/>
        <w:jc w:val="both"/>
      </w:pPr>
      <w:r>
        <w:rPr>
          <w:rStyle w:val="s0"/>
        </w:rPr>
        <w:t>Көрсетілген тәртіп, егер жер қойнауын пайдалану</w:t>
      </w:r>
      <w:r>
        <w:rPr>
          <w:rStyle w:val="s0"/>
        </w:rPr>
        <w:t>шы барлауға арналған келісімшарт шеңберінде кен орнын табу мен бағалау негізінде жасалған өндіруге арналған келісімшарт бойынша қызметті жүзеге асырған жағдайда да қолданылады. Барлауға арналған осындай келісімшарт бойынша соңғы салық кезеңінің соңында қал</w:t>
      </w:r>
      <w:r>
        <w:rPr>
          <w:rStyle w:val="s0"/>
        </w:rPr>
        <w:t>ыптасқан амортизацияланатын активтер тобы бойынша жинақталған шығыстар сомасы осы өндіруге арналған келісімшарт шеңберінде амортизациялық аударымдар түрінде жылдық жиынтық табыстан шегерімге жатады.</w:t>
      </w:r>
    </w:p>
    <w:p w:rsidR="00000000" w:rsidRDefault="00B67E93">
      <w:pPr>
        <w:ind w:firstLine="400"/>
        <w:jc w:val="both"/>
      </w:pPr>
      <w:r>
        <w:rPr>
          <w:rStyle w:val="s0"/>
        </w:rPr>
        <w:t>Өндіруге</w:t>
      </w:r>
      <w:r>
        <w:rPr>
          <w:rStyle w:val="s0"/>
        </w:rPr>
        <w:t xml:space="preserve"> немесе бірлесіп барлау мен өндіруге арналған жек</w:t>
      </w:r>
      <w:r>
        <w:rPr>
          <w:rStyle w:val="s0"/>
        </w:rPr>
        <w:t>е келісімшарт шеңберінде жер қойнауын пайдалану қызметін аяқтау жағдайында, жер қойнауын пайдаланушы осы бапта белгіленген коммерциялық табудан кейін өндіруді бастағаннан соң жер қойнауын пайдалану бойынша қызметті аяқтаған жағдайда соңғы салық кезеңінің с</w:t>
      </w:r>
      <w:r>
        <w:rPr>
          <w:rStyle w:val="s0"/>
        </w:rPr>
        <w:t>оңында қалыптасқан амортизацияланатын активтер тобының құндық балансы шегерілуге жатады.</w:t>
      </w:r>
    </w:p>
    <w:p w:rsidR="00000000" w:rsidRDefault="00B67E93">
      <w:pPr>
        <w:ind w:firstLine="400"/>
        <w:jc w:val="both"/>
      </w:pPr>
      <w:r>
        <w:rPr>
          <w:rStyle w:val="s0"/>
        </w:rPr>
        <w:t xml:space="preserve">Осы баптың және осы Кодекстің </w:t>
      </w:r>
      <w:hyperlink r:id="rId2136" w:anchor="sub_id=111010000" w:history="1">
        <w:r>
          <w:rPr>
            <w:rStyle w:val="a3"/>
          </w:rPr>
          <w:t>111-1-бабының</w:t>
        </w:r>
      </w:hyperlink>
      <w:r>
        <w:rPr>
          <w:rStyle w:val="s0"/>
        </w:rPr>
        <w:t xml:space="preserve"> мақсаттары үшін коммерциялық табудан</w:t>
      </w:r>
      <w:r>
        <w:rPr>
          <w:rStyle w:val="s0"/>
        </w:rPr>
        <w:t xml:space="preserve"> кейінгі өндіру:</w:t>
      </w:r>
    </w:p>
    <w:p w:rsidR="00000000" w:rsidRDefault="00B67E93">
      <w:pPr>
        <w:ind w:firstLine="400"/>
        <w:jc w:val="both"/>
      </w:pPr>
      <w:r>
        <w:rPr>
          <w:rStyle w:val="s0"/>
        </w:rPr>
        <w:t>1)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үшін уәкілеттік берілген мемлекеттік органы қорларды бекіткен</w:t>
      </w:r>
      <w:r>
        <w:rPr>
          <w:rStyle w:val="s0"/>
        </w:rPr>
        <w:t>нен кейін пайдалы қазбаларды өндірудің басталғанын;</w:t>
      </w:r>
    </w:p>
    <w:p w:rsidR="00000000" w:rsidRDefault="00B67E93">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қазбалардың қорлары мемлекеттік баланста тіркелген және осы мақсаттар үшін уәкіле</w:t>
      </w:r>
      <w:r>
        <w:rPr>
          <w:rStyle w:val="s0"/>
        </w:rPr>
        <w:t>ттік берілген мемлекеттік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көзделсе және жер қойнауын зерттеу мен пайдалану жөніндегі мем</w:t>
      </w:r>
      <w:r>
        <w:rPr>
          <w:rStyle w:val="s0"/>
        </w:rPr>
        <w:t>лекеттік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B67E93">
      <w:pPr>
        <w:jc w:val="both"/>
      </w:pPr>
      <w:r>
        <w:rPr>
          <w:rStyle w:val="s3"/>
        </w:rPr>
        <w:t xml:space="preserve">2012.26.12. № 61-V ҚР </w:t>
      </w:r>
      <w:hyperlink r:id="rId2137" w:anchor="sub_id=111" w:history="1">
        <w:r>
          <w:rPr>
            <w:rStyle w:val="a3"/>
            <w:i/>
            <w:iCs/>
            <w:bdr w:val="none" w:sz="0" w:space="0" w:color="auto" w:frame="1"/>
          </w:rPr>
          <w:t>Заңымен</w:t>
        </w:r>
      </w:hyperlink>
      <w:r>
        <w:rPr>
          <w:rStyle w:val="s3"/>
        </w:rPr>
        <w:t xml:space="preserve"> 1-2-тармақ</w:t>
      </w:r>
      <w:r>
        <w:rPr>
          <w:rStyle w:val="s3"/>
        </w:rPr>
        <w:t>пен толықтырылды (2009 ж. 1 қаңтардан бастап қолданысқа енгізілді)  </w:t>
      </w:r>
    </w:p>
    <w:p w:rsidR="00000000" w:rsidRDefault="00B67E93">
      <w:pPr>
        <w:ind w:firstLine="400"/>
        <w:jc w:val="both"/>
      </w:pPr>
      <w:r>
        <w:rPr>
          <w:rStyle w:val="s0"/>
        </w:rPr>
        <w:t>1-2. Егер ұңғыма Қазақстан Республикасының жер қойнауы және жер қойнауын пайдалану туралы заңнамасына сәйкес оны сынау кезінде көмірсутегі шикізатының өнеркәсіптік ағымының алынбауына бай</w:t>
      </w:r>
      <w:r>
        <w:rPr>
          <w:rStyle w:val="s0"/>
        </w:rPr>
        <w:t>ланысты жойылған болса (бұдан әрі осы тармақтың мақсаты үшін - өнімсіз ұңғыма), онда осындай ұңғыманы салуға және жоюға іс жүзінде жүргізілген шығыстар мынадай тәртіппен шегерімге жатқызылады:</w:t>
      </w:r>
    </w:p>
    <w:p w:rsidR="00000000" w:rsidRDefault="00B67E93">
      <w:pPr>
        <w:ind w:firstLine="400"/>
        <w:jc w:val="both"/>
      </w:pPr>
      <w:r>
        <w:rPr>
          <w:rStyle w:val="s0"/>
        </w:rPr>
        <w:t>1) коммерциялық табудан кейін өндіру басталған кезге дейін шегі</w:t>
      </w:r>
      <w:r>
        <w:rPr>
          <w:rStyle w:val="s0"/>
        </w:rPr>
        <w:t>лген, өнімсіз ұңғыманы салуға және (немесе) жоюға арналған шығыстар немесе осындай шығыстардың бір бөлігі осы баптың 1-тармағында белгіленген тәртіппен шегерімге жатқызылады;</w:t>
      </w:r>
    </w:p>
    <w:p w:rsidR="00000000" w:rsidRDefault="00B67E93">
      <w:pPr>
        <w:ind w:firstLine="400"/>
        <w:jc w:val="both"/>
      </w:pPr>
      <w:r>
        <w:rPr>
          <w:rStyle w:val="s0"/>
        </w:rPr>
        <w:t>2) коммерциялық табудан кейін өндіру басталған кезден соң шегілген, өнімсіз ұңғыманы салуға және (немесе) жоюға арналған шығыстар немесе осындай шығыстардың бір бөлігі осындай ұңғыма жойылған салық кезеңінде шегерімге жатқызылады.</w:t>
      </w:r>
    </w:p>
    <w:p w:rsidR="00000000" w:rsidRDefault="00B67E93">
      <w:pPr>
        <w:ind w:firstLine="400"/>
        <w:jc w:val="both"/>
      </w:pPr>
      <w:r>
        <w:rPr>
          <w:rStyle w:val="s0"/>
        </w:rPr>
        <w:t>Бұл ретте коммерциялық та</w:t>
      </w:r>
      <w:r>
        <w:rPr>
          <w:rStyle w:val="s0"/>
        </w:rPr>
        <w:t>будан кейін өндіру басталған кезге дейін жүргізілген өнімсіз ұңғыманы салуға және (немесе) жоюға арналған шығыстар осы баптың 1-тармағына сәйкес қалыптастырылған амортизацияланатын активтердің жеке тобынан алып тасталмайды.</w:t>
      </w:r>
    </w:p>
    <w:p w:rsidR="00000000" w:rsidRDefault="00B67E93">
      <w:pPr>
        <w:ind w:firstLine="400"/>
        <w:jc w:val="both"/>
      </w:pPr>
      <w:r>
        <w:rPr>
          <w:rStyle w:val="s0"/>
        </w:rPr>
        <w:t>2. Осы баптың 1-тармағында көрсе</w:t>
      </w:r>
      <w:r>
        <w:rPr>
          <w:rStyle w:val="s0"/>
        </w:rPr>
        <w:t>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B67E93">
      <w:pPr>
        <w:ind w:firstLine="400"/>
        <w:jc w:val="both"/>
      </w:pPr>
      <w:r>
        <w:rPr>
          <w:rStyle w:val="s0"/>
        </w:rPr>
        <w:t xml:space="preserve">1) осы Кодекстің </w:t>
      </w:r>
      <w:hyperlink r:id="rId2138" w:anchor="sub_id=990000" w:history="1">
        <w:r>
          <w:rPr>
            <w:rStyle w:val="a3"/>
          </w:rPr>
          <w:t>99-бабына</w:t>
        </w:r>
      </w:hyperlink>
      <w:r>
        <w:rPr>
          <w:rStyle w:val="s0"/>
        </w:rPr>
        <w:t xml:space="preserve"> сәйк</w:t>
      </w:r>
      <w:r>
        <w:rPr>
          <w:rStyle w:val="s0"/>
        </w:rPr>
        <w:t>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B67E93">
      <w:pPr>
        <w:ind w:firstLine="400"/>
        <w:jc w:val="both"/>
      </w:pPr>
      <w:r>
        <w:rPr>
          <w:rStyle w:val="s0"/>
        </w:rPr>
        <w:t>2) коммерциялық табудан кейін өндіру басталған кезге дейін өндірілген пайдалы қазбаларды өткізуден ал</w:t>
      </w:r>
      <w:r>
        <w:rPr>
          <w:rStyle w:val="s0"/>
        </w:rPr>
        <w:t xml:space="preserve">ынған; </w:t>
      </w:r>
    </w:p>
    <w:p w:rsidR="00000000" w:rsidRDefault="00B67E93">
      <w:pPr>
        <w:jc w:val="both"/>
      </w:pPr>
      <w:r>
        <w:rPr>
          <w:rStyle w:val="s3"/>
        </w:rPr>
        <w:t xml:space="preserve">2012.26.12. № 61-V ҚР </w:t>
      </w:r>
      <w:hyperlink r:id="rId2139" w:anchor="sub_id=11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2140" w:anchor="sub_id=11102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B67E93">
      <w:pPr>
        <w:ind w:firstLine="400"/>
        <w:jc w:val="both"/>
      </w:pPr>
      <w:r>
        <w:rPr>
          <w:rStyle w:val="s0"/>
        </w:rPr>
        <w:t xml:space="preserve">3. Осы баптың 1-тармағында белгіленген тәртіп жер қойнауын пайдалану құқығын алуға байланысты салық </w:t>
      </w:r>
      <w:r>
        <w:rPr>
          <w:rStyle w:val="s0"/>
        </w:rPr>
        <w:t xml:space="preserve">төлеуші шеккен материалдық емес активтерді сатып алуға арналған шығыстарға да қолданылады. </w:t>
      </w:r>
    </w:p>
    <w:p w:rsidR="00000000" w:rsidRDefault="00B67E93">
      <w:pPr>
        <w:ind w:left="1200" w:hanging="800"/>
        <w:jc w:val="both"/>
      </w:pPr>
      <w:r>
        <w:rPr>
          <w:rStyle w:val="s1"/>
        </w:rPr>
        <w:t> </w:t>
      </w:r>
    </w:p>
    <w:p w:rsidR="00000000" w:rsidRDefault="00B67E93">
      <w:pPr>
        <w:jc w:val="both"/>
      </w:pPr>
      <w:r>
        <w:rPr>
          <w:rStyle w:val="s3"/>
        </w:rPr>
        <w:t xml:space="preserve">2012.26.12. № 61-V ҚР </w:t>
      </w:r>
      <w:hyperlink r:id="rId2141" w:anchor="sub_id=1111" w:history="1">
        <w:r>
          <w:rPr>
            <w:rStyle w:val="a3"/>
            <w:i/>
            <w:iCs/>
            <w:bdr w:val="none" w:sz="0" w:space="0" w:color="auto" w:frame="1"/>
          </w:rPr>
          <w:t>Заңымен</w:t>
        </w:r>
      </w:hyperlink>
      <w:r>
        <w:rPr>
          <w:rStyle w:val="s3"/>
        </w:rPr>
        <w:t xml:space="preserve"> 111-1-баппен толықтырылды (2009 ж. 1 қаңтардан бас</w:t>
      </w:r>
      <w:r>
        <w:rPr>
          <w:rStyle w:val="s3"/>
        </w:rPr>
        <w:t xml:space="preserve">тап қолданысқа енгізілді) </w:t>
      </w:r>
    </w:p>
    <w:p w:rsidR="00000000" w:rsidRDefault="00B67E93">
      <w:pPr>
        <w:ind w:left="1200" w:hanging="800"/>
        <w:jc w:val="both"/>
      </w:pPr>
      <w:r>
        <w:rPr>
          <w:rStyle w:val="s1"/>
        </w:rPr>
        <w:t>111-1-бап. Коммерциялық табудан кейін өндіру басталған соң жерасты ұңғымалық сілтілеу әдісімен уранды өндіруге дайындық жұмыстарына арналған шығыстар бойынша шегерімдер</w:t>
      </w:r>
    </w:p>
    <w:p w:rsidR="00000000" w:rsidRDefault="00B67E93">
      <w:pPr>
        <w:ind w:firstLine="400"/>
        <w:jc w:val="both"/>
      </w:pPr>
      <w:r>
        <w:rPr>
          <w:rStyle w:val="s0"/>
        </w:rPr>
        <w:t>1. Коммерциялық табудан кейін өндіру басталған кезден кейінгі кезеңде жер қойнауын пайдаланушы іс жүзінде жүргізген жерасты ұңғымалық сілтілеу әдісімен уранды өндіруге пайдалану блоктарын (полигондарын) дайындауға арналған шығыстар амортизацияланатын актив</w:t>
      </w:r>
      <w:r>
        <w:rPr>
          <w:rStyle w:val="s0"/>
        </w:rPr>
        <w:t>тердің жеке тобын құрайды. Мұндай шығыстардың тізбесі жер қойнауын пайдалануға арналған келісімшартта белгіленеді.</w:t>
      </w:r>
    </w:p>
    <w:p w:rsidR="00000000" w:rsidRDefault="00B67E93">
      <w:pPr>
        <w:ind w:firstLine="400"/>
        <w:jc w:val="both"/>
      </w:pPr>
      <w:r>
        <w:rPr>
          <w:rStyle w:val="s0"/>
        </w:rPr>
        <w:t>2. Осы баптың 1-тармағында көрсетілген шығыстар пайдалы қазбаларды коммерциялық табудан кейiн өндiру басталған кезден бастап амортизациялық а</w:t>
      </w:r>
      <w:r>
        <w:rPr>
          <w:rStyle w:val="s0"/>
        </w:rPr>
        <w:t>ударымдар түрінде жылдық жиынтық табыстан шегерiледi. Амортизациялық аударымдар сомасы мынадай формула бойынша айқындалады:</w:t>
      </w:r>
    </w:p>
    <w:p w:rsidR="00000000" w:rsidRDefault="00B67E93">
      <w:pPr>
        <w:ind w:firstLine="400"/>
        <w:jc w:val="center"/>
      </w:pPr>
      <w:r>
        <w:rPr>
          <w:rStyle w:val="s0"/>
        </w:rPr>
        <w:t>С1 + С2</w:t>
      </w:r>
    </w:p>
    <w:p w:rsidR="00000000" w:rsidRDefault="00B67E93">
      <w:pPr>
        <w:ind w:firstLine="400"/>
        <w:jc w:val="center"/>
      </w:pPr>
      <w:r>
        <w:rPr>
          <w:rStyle w:val="s0"/>
        </w:rPr>
        <w:t>S = ------------ * V3, мұнда:</w:t>
      </w:r>
    </w:p>
    <w:p w:rsidR="00000000" w:rsidRDefault="00B67E93">
      <w:pPr>
        <w:ind w:firstLine="400"/>
        <w:jc w:val="center"/>
      </w:pPr>
      <w:r>
        <w:rPr>
          <w:rStyle w:val="s0"/>
        </w:rPr>
        <w:t>V1 + V2</w:t>
      </w:r>
    </w:p>
    <w:p w:rsidR="00000000" w:rsidRDefault="00B67E93">
      <w:pPr>
        <w:ind w:firstLine="400"/>
        <w:jc w:val="both"/>
      </w:pPr>
      <w:r>
        <w:rPr>
          <w:rStyle w:val="s0"/>
        </w:rPr>
        <w:t>S - амортизациялық аударымдар сомасы;</w:t>
      </w:r>
    </w:p>
    <w:p w:rsidR="00000000" w:rsidRDefault="00B67E93">
      <w:pPr>
        <w:ind w:firstLine="400"/>
        <w:jc w:val="both"/>
      </w:pPr>
      <w:r>
        <w:rPr>
          <w:rStyle w:val="s0"/>
        </w:rPr>
        <w:t xml:space="preserve">C1 -амортизацияланатын активтердің жеке тобының </w:t>
      </w:r>
      <w:r>
        <w:rPr>
          <w:rStyle w:val="s0"/>
        </w:rPr>
        <w:t xml:space="preserve">салық кезеңінің басындағы құны; </w:t>
      </w:r>
    </w:p>
    <w:p w:rsidR="00000000" w:rsidRDefault="00B67E93">
      <w:pPr>
        <w:ind w:firstLine="400"/>
        <w:jc w:val="both"/>
      </w:pPr>
      <w:r>
        <w:rPr>
          <w:rStyle w:val="s0"/>
        </w:rPr>
        <w:t xml:space="preserve">C2 - ағымдағы салық кезеңінде жүргізілген өндіруге дайындық жұмыстарына арналған, осы баптың 1-тармағында көрсетілген шығыстар; </w:t>
      </w:r>
    </w:p>
    <w:p w:rsidR="00000000" w:rsidRDefault="00B67E93">
      <w:pPr>
        <w:ind w:firstLine="400"/>
        <w:jc w:val="both"/>
      </w:pPr>
      <w:r>
        <w:rPr>
          <w:rStyle w:val="s0"/>
        </w:rPr>
        <w:t xml:space="preserve">V1 - уран қорларының салық кезеңінің басындағы өндіруге дайын нақты көлемі; </w:t>
      </w:r>
    </w:p>
    <w:p w:rsidR="00000000" w:rsidRDefault="00B67E93">
      <w:pPr>
        <w:ind w:firstLine="400"/>
        <w:jc w:val="both"/>
      </w:pPr>
      <w:r>
        <w:rPr>
          <w:rStyle w:val="s0"/>
        </w:rPr>
        <w:t>V2 - салық кезеңі</w:t>
      </w:r>
      <w:r>
        <w:rPr>
          <w:rStyle w:val="s0"/>
        </w:rPr>
        <w:t>нде өндіруге дайындық жұмыстарының барлық көлемі аяқталған уран қорларының нақты көлемі;</w:t>
      </w:r>
    </w:p>
    <w:p w:rsidR="00000000" w:rsidRDefault="00B67E93">
      <w:pPr>
        <w:ind w:firstLine="400"/>
        <w:jc w:val="both"/>
      </w:pPr>
      <w:r>
        <w:rPr>
          <w:rStyle w:val="s0"/>
        </w:rPr>
        <w:t>V3 - салық кезеңіндегі уранның өтелген қорларының нақты көлемі.</w:t>
      </w:r>
    </w:p>
    <w:p w:rsidR="00000000" w:rsidRDefault="00B67E93">
      <w:pPr>
        <w:ind w:firstLine="400"/>
        <w:jc w:val="both"/>
      </w:pPr>
      <w:r>
        <w:rPr>
          <w:rStyle w:val="s0"/>
        </w:rPr>
        <w:t>2009 жылғы салық кезеңі үшін амортизацияланатын активтердің жеке тобының салық кезеңінің басындағы құны</w:t>
      </w:r>
      <w:r>
        <w:rPr>
          <w:rStyle w:val="s0"/>
        </w:rPr>
        <w:t xml:space="preserve"> болып 2009 жылғы 1 қаңтардағы жағдай бойынша осы баптың 1-тармағына сәйкес айқындалатын, уран өндіруге дайындық бойынша жинақталған шығыстар сомасы танылады. </w:t>
      </w:r>
    </w:p>
    <w:p w:rsidR="00000000" w:rsidRDefault="00B67E93">
      <w:pPr>
        <w:ind w:firstLine="400"/>
        <w:jc w:val="both"/>
      </w:pPr>
      <w:r>
        <w:rPr>
          <w:rStyle w:val="s0"/>
        </w:rPr>
        <w:t>2009 жылдан кейінгі салық кезеңдерінде амортизацияланатын активтердің жеке тобының салық кезеңін</w:t>
      </w:r>
      <w:r>
        <w:rPr>
          <w:rStyle w:val="s0"/>
        </w:rPr>
        <w:t>ің басындағы құны көрсетілген активтер тобының алдыңғы салық кезеңінің соңындағы құны болып табылады, ол мынадай тәртіппен айқындалады:</w:t>
      </w:r>
    </w:p>
    <w:p w:rsidR="00000000" w:rsidRDefault="00B67E93">
      <w:pPr>
        <w:ind w:firstLine="400"/>
        <w:jc w:val="both"/>
      </w:pPr>
      <w:r>
        <w:rPr>
          <w:rStyle w:val="s0"/>
        </w:rPr>
        <w:t>амортизацияланатын активтердің жеке тобының салық кезеңінің басындағы құны қосу</w:t>
      </w:r>
    </w:p>
    <w:p w:rsidR="00000000" w:rsidRDefault="00B67E93">
      <w:pPr>
        <w:ind w:firstLine="400"/>
        <w:jc w:val="both"/>
      </w:pPr>
      <w:r>
        <w:rPr>
          <w:rStyle w:val="s0"/>
        </w:rPr>
        <w:t>ағымдағы салық кезеңінде жүргізілген өндіруге дайындық жұмыстарына арналған, осы баптың 1-тармағында көрсетілген шығыстар, алу</w:t>
      </w:r>
    </w:p>
    <w:p w:rsidR="00000000" w:rsidRDefault="00B67E93">
      <w:pPr>
        <w:ind w:firstLine="400"/>
        <w:jc w:val="both"/>
      </w:pPr>
      <w:r>
        <w:rPr>
          <w:rStyle w:val="s0"/>
        </w:rPr>
        <w:t>салық кезеңіндегі амортизациялық аударымдар сомасы.</w:t>
      </w:r>
    </w:p>
    <w:p w:rsidR="00000000" w:rsidRDefault="00B67E93">
      <w:pPr>
        <w:ind w:firstLine="400"/>
        <w:jc w:val="both"/>
      </w:pPr>
      <w:r>
        <w:rPr>
          <w:rStyle w:val="s0"/>
        </w:rPr>
        <w:t>2009 жылғы салық кезеңі үшін уран қорларының салық кезеңінің басындағы өндіру</w:t>
      </w:r>
      <w:r>
        <w:rPr>
          <w:rStyle w:val="s0"/>
        </w:rPr>
        <w:t>ге дайын нақты көлемі 2009 жылғы 1 қаңтардағы жағдай бойынша уран қорларының өндіруге дайын нақты көлемі болып танылады.</w:t>
      </w:r>
    </w:p>
    <w:p w:rsidR="00000000" w:rsidRDefault="00B67E93">
      <w:pPr>
        <w:ind w:firstLine="400"/>
        <w:jc w:val="both"/>
      </w:pPr>
      <w:r>
        <w:rPr>
          <w:rStyle w:val="s0"/>
        </w:rPr>
        <w:t>2009 жылдан кейінгі келесі салық кезеңдерінде уран қорларының салық кезеңінің басындағы өндіруге дайын көлемі қорлардың алдыңғы салық к</w:t>
      </w:r>
      <w:r>
        <w:rPr>
          <w:rStyle w:val="s0"/>
        </w:rPr>
        <w:t>езеңінің соңындағы өндіруге дайын нақты көлемі болып табылады, ол мынадай тәртіппен айқындалады:</w:t>
      </w:r>
    </w:p>
    <w:p w:rsidR="00000000" w:rsidRDefault="00B67E93">
      <w:pPr>
        <w:ind w:firstLine="400"/>
        <w:jc w:val="both"/>
      </w:pPr>
      <w:r>
        <w:rPr>
          <w:rStyle w:val="s0"/>
        </w:rPr>
        <w:t xml:space="preserve">уран қорларының салық кезеңінің басындағы өндіруге дайын нақты көлемі қосу </w:t>
      </w:r>
    </w:p>
    <w:p w:rsidR="00000000" w:rsidRDefault="00B67E93">
      <w:pPr>
        <w:ind w:firstLine="400"/>
        <w:jc w:val="both"/>
      </w:pPr>
      <w:r>
        <w:rPr>
          <w:rStyle w:val="s0"/>
        </w:rPr>
        <w:t>салық кезеңінде өндіруге дайындық жұмыстарының барлық көлемдері аяқталған уран қорл</w:t>
      </w:r>
      <w:r>
        <w:rPr>
          <w:rStyle w:val="s0"/>
        </w:rPr>
        <w:t>арының нақты көлемі, алу</w:t>
      </w:r>
    </w:p>
    <w:p w:rsidR="00000000" w:rsidRDefault="00B67E93">
      <w:pPr>
        <w:ind w:firstLine="400"/>
        <w:jc w:val="both"/>
      </w:pPr>
      <w:r>
        <w:rPr>
          <w:rStyle w:val="s0"/>
        </w:rPr>
        <w:t xml:space="preserve">салық кезеңіндегі уранның өтелген қорларының нақты көлемі. </w:t>
      </w:r>
    </w:p>
    <w:p w:rsidR="00000000" w:rsidRDefault="00B67E93">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коммерциялық </w:t>
      </w:r>
      <w:r>
        <w:rPr>
          <w:rStyle w:val="s0"/>
        </w:rPr>
        <w:t>табудан кейін өндіруді бастағаннан соң жер қойнауын пайдалану бойынша қызметті аяқтаған жағдайда амортизацияланатын активтердің жеке тобының салық кезеңінің соңындағы құны осындай қызмет аяқталған салық кезеңінде шегерімге жатады.</w:t>
      </w:r>
    </w:p>
    <w:p w:rsidR="00000000" w:rsidRDefault="00B67E93">
      <w:pPr>
        <w:ind w:left="1200" w:hanging="800"/>
        <w:jc w:val="both"/>
      </w:pPr>
      <w:r>
        <w:t> </w:t>
      </w:r>
    </w:p>
    <w:p w:rsidR="00000000" w:rsidRDefault="00B67E93">
      <w:pPr>
        <w:ind w:left="1200" w:hanging="800"/>
        <w:jc w:val="both"/>
      </w:pPr>
      <w:bookmarkStart w:id="123" w:name="SUB1120000"/>
      <w:bookmarkEnd w:id="123"/>
      <w:r>
        <w:rPr>
          <w:rStyle w:val="s1"/>
        </w:rPr>
        <w:t xml:space="preserve">112-бап. </w:t>
      </w:r>
      <w:r>
        <w:rPr>
          <w:rStyle w:val="s0"/>
          <w:b/>
          <w:bCs/>
        </w:rPr>
        <w:t>Жер қойнауын п</w:t>
      </w:r>
      <w:r>
        <w:rPr>
          <w:rStyle w:val="s0"/>
          <w:b/>
          <w:bCs/>
        </w:rPr>
        <w:t>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B67E93">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 шығыста</w:t>
      </w:r>
      <w:r>
        <w:rPr>
          <w:rStyle w:val="s0"/>
        </w:rPr>
        <w:t xml:space="preserve">ры жер қойнауын пайдалануға арналған келісімшартта белгіленген сома шегінде шегерімдерге жатқызылады. </w:t>
      </w:r>
    </w:p>
    <w:p w:rsidR="00000000" w:rsidRDefault="00B67E93">
      <w:pPr>
        <w:ind w:firstLine="400"/>
        <w:jc w:val="both"/>
      </w:pPr>
      <w:r>
        <w:rPr>
          <w:rStyle w:val="s0"/>
        </w:rPr>
        <w:t>2. Осы баптың 1-тармағында көрсетілген, коммерциялық табудан кейін өндіру басталғанға дейін жер қойнауын пайдаланушы іс жүзінде шеккен шығыстар жер қойна</w:t>
      </w:r>
      <w:r>
        <w:rPr>
          <w:rStyle w:val="s0"/>
        </w:rPr>
        <w:t xml:space="preserve">уын пайдалануға арналған келісімшартта белгіленген сома шегінде осы Кодекстің </w:t>
      </w:r>
      <w:hyperlink r:id="rId2142" w:anchor="sub_id=1110000" w:history="1">
        <w:r>
          <w:rPr>
            <w:rStyle w:val="a3"/>
          </w:rPr>
          <w:t>111-бабында</w:t>
        </w:r>
      </w:hyperlink>
      <w:r>
        <w:rPr>
          <w:rStyle w:val="s0"/>
        </w:rPr>
        <w:t xml:space="preserve"> белгіленген тәртіппен шегерімге жатқызылады. </w:t>
      </w:r>
    </w:p>
    <w:p w:rsidR="00000000" w:rsidRDefault="00B67E93">
      <w:pPr>
        <w:ind w:firstLine="400"/>
        <w:jc w:val="both"/>
      </w:pPr>
      <w:r>
        <w:rPr>
          <w:rStyle w:val="s0"/>
        </w:rPr>
        <w:t>3. Осы баптың мақсатына орай жер қо</w:t>
      </w:r>
      <w:r>
        <w:rPr>
          <w:rStyle w:val="s0"/>
        </w:rPr>
        <w:t>йнауын пайдаланушы іс жүзінде шеккен шығыстар деп:</w:t>
      </w:r>
    </w:p>
    <w:p w:rsidR="00000000" w:rsidRDefault="00B67E93">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w:t>
      </w:r>
      <w:r>
        <w:rPr>
          <w:rStyle w:val="s0"/>
        </w:rPr>
        <w:t xml:space="preserve"> қаражат танылады;</w:t>
      </w:r>
    </w:p>
    <w:p w:rsidR="00000000" w:rsidRDefault="00B67E93">
      <w:pPr>
        <w:ind w:firstLine="400"/>
        <w:jc w:val="both"/>
      </w:pPr>
      <w:r>
        <w:rPr>
          <w:rStyle w:val="s0"/>
        </w:rPr>
        <w:t xml:space="preserve">2)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B67E93">
      <w:pPr>
        <w:ind w:left="1200" w:hanging="800"/>
        <w:jc w:val="both"/>
      </w:pPr>
      <w:r>
        <w:rPr>
          <w:rStyle w:val="s1"/>
        </w:rPr>
        <w:t> </w:t>
      </w:r>
    </w:p>
    <w:p w:rsidR="00000000" w:rsidRDefault="00B67E93">
      <w:pPr>
        <w:ind w:left="1200" w:hanging="800"/>
        <w:jc w:val="both"/>
      </w:pPr>
      <w:bookmarkStart w:id="124" w:name="SUB1130000"/>
      <w:bookmarkEnd w:id="124"/>
      <w:r>
        <w:rPr>
          <w:rStyle w:val="s1"/>
        </w:rPr>
        <w:t xml:space="preserve">113-бап. </w:t>
      </w:r>
      <w:r>
        <w:rPr>
          <w:rStyle w:val="s0"/>
          <w:b/>
          <w:bCs/>
        </w:rPr>
        <w:t>Теріс бағамдық ай</w:t>
      </w:r>
      <w:r>
        <w:rPr>
          <w:rStyle w:val="s0"/>
          <w:b/>
          <w:bCs/>
        </w:rPr>
        <w:t>ырма сомасының оң бағамдық айырма сомасынан асып кетуін шегеру</w:t>
      </w:r>
    </w:p>
    <w:p w:rsidR="00000000" w:rsidRDefault="00B67E93">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жатады. </w:t>
      </w:r>
    </w:p>
    <w:p w:rsidR="00000000" w:rsidRDefault="00B67E93">
      <w:pPr>
        <w:ind w:firstLine="400"/>
        <w:jc w:val="both"/>
      </w:pPr>
      <w:r>
        <w:rPr>
          <w:rStyle w:val="s0"/>
        </w:rPr>
        <w:t xml:space="preserve">Бағамдық айырманың сомасы халықаралық қаржылық есептілік стандарттарына </w:t>
      </w:r>
      <w:r>
        <w:rPr>
          <w:rStyle w:val="s0"/>
        </w:rPr>
        <w:t xml:space="preserve">және Қазақстан Республикасының бухгалтерлік есеп және қаржылық есептілік туралы заңнамасының талаптарына сәйкес айқындалады. </w:t>
      </w:r>
    </w:p>
    <w:p w:rsidR="00000000" w:rsidRDefault="00B67E93">
      <w:pPr>
        <w:ind w:left="1200" w:hanging="800"/>
        <w:jc w:val="both"/>
      </w:pPr>
      <w:r>
        <w:rPr>
          <w:rStyle w:val="s1"/>
        </w:rPr>
        <w:t> </w:t>
      </w:r>
    </w:p>
    <w:p w:rsidR="00000000" w:rsidRDefault="00B67E93">
      <w:pPr>
        <w:jc w:val="both"/>
      </w:pPr>
      <w:bookmarkStart w:id="125" w:name="SUB1140000"/>
      <w:bookmarkEnd w:id="125"/>
      <w:r>
        <w:rPr>
          <w:rStyle w:val="s3"/>
        </w:rPr>
        <w:t xml:space="preserve">2009.16.11. № 200-ІV ҚР </w:t>
      </w:r>
      <w:hyperlink r:id="rId2143" w:anchor="sub_id=338" w:history="1">
        <w:r>
          <w:rPr>
            <w:rStyle w:val="a3"/>
            <w:i/>
            <w:iCs/>
            <w:bdr w:val="none" w:sz="0" w:space="0" w:color="auto" w:frame="1"/>
          </w:rPr>
          <w:t>Заңымен</w:t>
        </w:r>
      </w:hyperlink>
      <w:r>
        <w:rPr>
          <w:rStyle w:val="s3"/>
        </w:rPr>
        <w:t xml:space="preserve"> </w:t>
      </w:r>
      <w:r>
        <w:rPr>
          <w:rStyle w:val="s3"/>
        </w:rPr>
        <w:t>114-бап өзгертілді (2009 ж. 1 қаңтардан бастап қолданысқа енгiзiлді) (бұр.</w:t>
      </w:r>
      <w:hyperlink r:id="rId2144" w:anchor="sub_id=1140000" w:history="1">
        <w:r>
          <w:rPr>
            <w:rStyle w:val="a3"/>
            <w:i/>
            <w:iCs/>
            <w:bdr w:val="none" w:sz="0" w:space="0" w:color="auto" w:frame="1"/>
          </w:rPr>
          <w:t>ред</w:t>
        </w:r>
      </w:hyperlink>
      <w:r>
        <w:rPr>
          <w:rStyle w:val="s3"/>
        </w:rPr>
        <w:t xml:space="preserve">.қара); 2011.21.07. № 467-ІV ҚР </w:t>
      </w:r>
      <w:hyperlink r:id="rId2145" w:anchor="sub_id=331" w:history="1">
        <w:r>
          <w:rPr>
            <w:rStyle w:val="a3"/>
            <w:i/>
            <w:iCs/>
            <w:bdr w:val="none" w:sz="0" w:space="0" w:color="auto" w:frame="1"/>
          </w:rPr>
          <w:t>Заңымен</w:t>
        </w:r>
      </w:hyperlink>
      <w:r>
        <w:rPr>
          <w:rStyle w:val="s3"/>
        </w:rPr>
        <w:t xml:space="preserve"> 114-бап жаңа редакцияда (2012 жылғы 1 қаңтардан бастап қолданысқа енгізілді) (</w:t>
      </w:r>
      <w:hyperlink r:id="rId2146" w:anchor="sub_id=114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 xml:space="preserve">114-бап. Салықтың және бюджетке төленетін басқа да </w:t>
      </w:r>
      <w:r>
        <w:rPr>
          <w:rStyle w:val="s1"/>
        </w:rPr>
        <w:t>міндетті төлемдердің шегерімі</w:t>
      </w:r>
    </w:p>
    <w:p w:rsidR="00000000" w:rsidRDefault="00B67E93">
      <w:pPr>
        <w:ind w:firstLine="400"/>
        <w:jc w:val="both"/>
      </w:pPr>
      <w:r>
        <w:rPr>
          <w:rStyle w:val="s0"/>
        </w:rPr>
        <w:t>1. Егер осы бапта өзгеше белгіленбесе, есепті салық кезеңінде мыналар:</w:t>
      </w:r>
    </w:p>
    <w:p w:rsidR="00000000" w:rsidRDefault="00B67E93">
      <w:pPr>
        <w:ind w:firstLine="400"/>
        <w:jc w:val="both"/>
      </w:pPr>
      <w:r>
        <w:rPr>
          <w:rStyle w:val="s0"/>
        </w:rPr>
        <w:t>1) есепті салық кезеңінде, есепті салық кезеңі және (немесе) есепті салық кезеңінің алдындағы салық кезеңдері үшін есепке жазылған және (немесе) есептелген</w:t>
      </w:r>
      <w:r>
        <w:rPr>
          <w:rStyle w:val="s0"/>
        </w:rPr>
        <w:t xml:space="preserve"> шекте; </w:t>
      </w:r>
    </w:p>
    <w:p w:rsidR="00000000" w:rsidRDefault="00B67E93">
      <w:pPr>
        <w:ind w:firstLine="400"/>
        <w:jc w:val="both"/>
      </w:pPr>
      <w:r>
        <w:rPr>
          <w:rStyle w:val="s0"/>
        </w:rPr>
        <w:t>2) есепті салық кезеңінің алдындағы салық кезеңдерінде, есепті салық кезеңі үшін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тө</w:t>
      </w:r>
      <w:r>
        <w:rPr>
          <w:rStyle w:val="s0"/>
        </w:rPr>
        <w:t>лемдер шегерімге жатады.</w:t>
      </w:r>
    </w:p>
    <w:p w:rsidR="00000000" w:rsidRDefault="00B67E93">
      <w:pPr>
        <w:ind w:firstLine="400"/>
        <w:jc w:val="both"/>
      </w:pPr>
      <w:r>
        <w:rPr>
          <w:rStyle w:val="s0"/>
        </w:rPr>
        <w:t xml:space="preserve">Бұл ретте салықтың және бюджетке төленетiн басқа да мiндеттi төлемдердің төленген сомалары осы Кодекстiң </w:t>
      </w:r>
      <w:hyperlink r:id="rId2147" w:anchor="sub_id=5990000" w:history="1">
        <w:r>
          <w:rPr>
            <w:rStyle w:val="a3"/>
          </w:rPr>
          <w:t>599</w:t>
        </w:r>
      </w:hyperlink>
      <w:r>
        <w:rPr>
          <w:rStyle w:val="s0"/>
        </w:rPr>
        <w:t xml:space="preserve"> және </w:t>
      </w:r>
      <w:hyperlink r:id="rId2148" w:anchor="sub_id=6010000" w:history="1">
        <w:r>
          <w:rPr>
            <w:rStyle w:val="a3"/>
          </w:rPr>
          <w:t>601-баптарында</w:t>
        </w:r>
      </w:hyperlink>
      <w:r>
        <w:rPr>
          <w:rStyle w:val="s0"/>
        </w:rPr>
        <w:t xml:space="preserve"> белгiленген тәртiппен есепке жатқызу жүргiзілгені ескеріле отырып айқындалады.</w:t>
      </w:r>
    </w:p>
    <w:p w:rsidR="00000000" w:rsidRDefault="00B67E93">
      <w:pPr>
        <w:ind w:firstLine="400"/>
        <w:jc w:val="both"/>
      </w:pPr>
      <w:r>
        <w:rPr>
          <w:rStyle w:val="s0"/>
        </w:rPr>
        <w:t>Салықты және бюджетке төленетiн басқа да мiндеттi төлемдерді есептеу және есепке жазу Қазақстан Республикасының немесе өзге мемлекеттің (өзге мемлекеттің бюджетіне төленетін салық және басқа да міндетті төлемдер үшін) салық заңнамасына сәйкес жүргізіледі.</w:t>
      </w:r>
    </w:p>
    <w:p w:rsidR="00000000" w:rsidRDefault="00B67E93">
      <w:pPr>
        <w:ind w:firstLine="400"/>
        <w:jc w:val="both"/>
      </w:pPr>
      <w:r>
        <w:rPr>
          <w:rStyle w:val="s0"/>
        </w:rPr>
        <w:t>2. Мыналар:</w:t>
      </w:r>
    </w:p>
    <w:p w:rsidR="00000000" w:rsidRDefault="00B67E93">
      <w:pPr>
        <w:ind w:firstLine="400"/>
        <w:jc w:val="both"/>
      </w:pPr>
      <w:r>
        <w:rPr>
          <w:rStyle w:val="s0"/>
        </w:rPr>
        <w:t>1) жылдық жиынтық табыс айқындалғанға дейін алып тасталатын салықтар;</w:t>
      </w:r>
    </w:p>
    <w:p w:rsidR="00000000" w:rsidRDefault="00B67E93">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B67E93">
      <w:pPr>
        <w:ind w:firstLine="400"/>
        <w:jc w:val="both"/>
      </w:pPr>
      <w:r>
        <w:rPr>
          <w:rStyle w:val="s0"/>
        </w:rPr>
        <w:t xml:space="preserve">3) жеңiлдiктi салық </w:t>
      </w:r>
      <w:r>
        <w:rPr>
          <w:rStyle w:val="s0"/>
        </w:rPr>
        <w:t>салынатын елдерде төленген салықтар;</w:t>
      </w:r>
    </w:p>
    <w:p w:rsidR="00000000" w:rsidRDefault="00B67E93">
      <w:pPr>
        <w:ind w:firstLine="400"/>
        <w:jc w:val="both"/>
      </w:pPr>
      <w:r>
        <w:rPr>
          <w:rStyle w:val="s0"/>
        </w:rPr>
        <w:t>4) үстеме пайдаға салынатын салық шегерімге жатпайды.</w:t>
      </w:r>
    </w:p>
    <w:p w:rsidR="00000000" w:rsidRDefault="00B67E93">
      <w:pPr>
        <w:ind w:left="1200" w:hanging="800"/>
        <w:jc w:val="both"/>
      </w:pPr>
      <w:r>
        <w:t> </w:t>
      </w:r>
    </w:p>
    <w:p w:rsidR="00000000" w:rsidRDefault="00B67E93">
      <w:pPr>
        <w:ind w:left="1200" w:hanging="800"/>
        <w:jc w:val="both"/>
      </w:pPr>
      <w:bookmarkStart w:id="126" w:name="SUB1150000"/>
      <w:bookmarkEnd w:id="126"/>
      <w:r>
        <w:rPr>
          <w:rStyle w:val="s1"/>
        </w:rPr>
        <w:t xml:space="preserve">115-бап. </w:t>
      </w:r>
      <w:r>
        <w:rPr>
          <w:rStyle w:val="s0"/>
          <w:b/>
          <w:bCs/>
        </w:rPr>
        <w:t xml:space="preserve">Шегерімге жатпайтын шығындар </w:t>
      </w:r>
    </w:p>
    <w:p w:rsidR="00000000" w:rsidRDefault="00B67E93">
      <w:pPr>
        <w:ind w:firstLine="400"/>
        <w:jc w:val="both"/>
      </w:pPr>
      <w:r>
        <w:rPr>
          <w:rStyle w:val="s0"/>
        </w:rPr>
        <w:t xml:space="preserve">Мыналар: </w:t>
      </w:r>
    </w:p>
    <w:p w:rsidR="00000000" w:rsidRDefault="00B67E93">
      <w:pPr>
        <w:ind w:firstLine="400"/>
        <w:jc w:val="both"/>
      </w:pPr>
      <w:r>
        <w:rPr>
          <w:rStyle w:val="s0"/>
        </w:rPr>
        <w:t xml:space="preserve">1) табыс алуға бағытталған қызметке байланысты емес шығындар; </w:t>
      </w:r>
    </w:p>
    <w:p w:rsidR="00000000" w:rsidRDefault="00B67E93">
      <w:pPr>
        <w:jc w:val="both"/>
      </w:pPr>
      <w:r>
        <w:rPr>
          <w:rStyle w:val="s3"/>
        </w:rPr>
        <w:t xml:space="preserve">2011.21.07. № 467-ІV ҚР </w:t>
      </w:r>
      <w:hyperlink r:id="rId2149" w:anchor="sub_id=332" w:history="1">
        <w:r>
          <w:rPr>
            <w:rStyle w:val="a3"/>
            <w:i/>
            <w:iCs/>
            <w:bdr w:val="none" w:sz="0" w:space="0" w:color="auto" w:frame="1"/>
          </w:rPr>
          <w:t>Заңымен</w:t>
        </w:r>
      </w:hyperlink>
      <w:r>
        <w:rPr>
          <w:rStyle w:val="s3"/>
        </w:rPr>
        <w:t xml:space="preserve"> 2) тармақша өзгертілді  (2009 жылғы 1 қаңтардан бастап қолданысқа енгізілді) (</w:t>
      </w:r>
      <w:hyperlink r:id="rId2150" w:anchor="sub_id=1150002"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сот жарамды де</w:t>
      </w:r>
      <w:r>
        <w:rPr>
          <w:rStyle w:val="s0"/>
        </w:rPr>
        <w:t>п таныған мәмілелер бойынша шығыстарды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 сот белгілеген қылмыстық қызмет басталған күннен бастап жүргізілге</w:t>
      </w:r>
      <w:r>
        <w:rPr>
          <w:rStyle w:val="s0"/>
        </w:rPr>
        <w:t xml:space="preserve">н шығыстар; </w:t>
      </w:r>
    </w:p>
    <w:p w:rsidR="00000000" w:rsidRDefault="00B67E93">
      <w:pPr>
        <w:ind w:firstLine="400"/>
        <w:jc w:val="both"/>
      </w:pPr>
      <w:r>
        <w:rPr>
          <w:rStyle w:val="s0"/>
        </w:rPr>
        <w:t xml:space="preserve">3) осы Кодекстің </w:t>
      </w:r>
      <w:hyperlink r:id="rId2151" w:anchor="sub_id=5790000" w:history="1">
        <w:r>
          <w:rPr>
            <w:rStyle w:val="a3"/>
          </w:rPr>
          <w:t>579-бабында</w:t>
        </w:r>
      </w:hyperlink>
      <w:r>
        <w:rPr>
          <w:rStyle w:val="s0"/>
        </w:rPr>
        <w:t xml:space="preserve"> айқындалған тәртіппен әрекетсіз деп танылған салық төлеушімен уәкілетті органның ресми сайтында деректер жарияланған кезден баста</w:t>
      </w:r>
      <w:r>
        <w:rPr>
          <w:rStyle w:val="s0"/>
        </w:rPr>
        <w:t>п жасалған операциялар бойынша шығыстар;</w:t>
      </w:r>
    </w:p>
    <w:p w:rsidR="00000000" w:rsidRDefault="00B67E93">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B67E93">
      <w:pPr>
        <w:jc w:val="both"/>
      </w:pPr>
      <w:r>
        <w:rPr>
          <w:rStyle w:val="s3"/>
        </w:rPr>
        <w:t xml:space="preserve">2013.05.12. № 152-V ҚР </w:t>
      </w:r>
      <w:hyperlink r:id="rId2152" w:anchor="sub_id=115" w:history="1">
        <w:r>
          <w:rPr>
            <w:rStyle w:val="a3"/>
            <w:i/>
            <w:iCs/>
            <w:bdr w:val="none" w:sz="0" w:space="0" w:color="auto" w:frame="1"/>
          </w:rPr>
          <w:t>Заңымен</w:t>
        </w:r>
      </w:hyperlink>
      <w:r>
        <w:rPr>
          <w:rStyle w:val="s3"/>
        </w:rPr>
        <w:t xml:space="preserve"> 4-1) тармақшамен толықтырылды (2014 ж. 1 қаңтардан бастап қолданысқа енгізілді) </w:t>
      </w:r>
    </w:p>
    <w:p w:rsidR="00000000" w:rsidRDefault="00B67E93">
      <w:pPr>
        <w:ind w:firstLine="400"/>
        <w:jc w:val="both"/>
      </w:pPr>
      <w:r>
        <w:rPr>
          <w:rStyle w:val="s0"/>
        </w:rPr>
        <w:t>4-1) соттың заңды күшіне енген шешімі негізінде жарамсыз деп танылған мәміле бойынша ш</w:t>
      </w:r>
      <w:r>
        <w:rPr>
          <w:rStyle w:val="s0"/>
        </w:rPr>
        <w:t>ығыстар;</w:t>
      </w:r>
    </w:p>
    <w:p w:rsidR="00000000" w:rsidRDefault="00B67E93">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B67E93">
      <w:pPr>
        <w:ind w:firstLine="400"/>
        <w:jc w:val="both"/>
      </w:pPr>
      <w:r>
        <w:rPr>
          <w:rStyle w:val="s0"/>
        </w:rPr>
        <w:t>6) осы Код</w:t>
      </w:r>
      <w:r>
        <w:rPr>
          <w:rStyle w:val="s0"/>
        </w:rPr>
        <w:t xml:space="preserve">ексте шегерімге жатқызу нормалары белгіленген шығыстардың көрсетілген нормаларды қолдана отырып есептелген шегерімнің шекті сомасынан асып кету сомасы; </w:t>
      </w:r>
    </w:p>
    <w:p w:rsidR="00000000" w:rsidRDefault="00B67E93">
      <w:pPr>
        <w:jc w:val="both"/>
      </w:pPr>
      <w:r>
        <w:rPr>
          <w:rStyle w:val="s3"/>
        </w:rPr>
        <w:t xml:space="preserve">2011.21.07. № 467-ІV ҚР </w:t>
      </w:r>
      <w:hyperlink r:id="rId2153" w:anchor="sub_id=3032"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2154" w:anchor="sub_id=1150007"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7) Қазақстан Республикасының немесе өзге мемлекеттің (өзге мемлекетт</w:t>
      </w:r>
      <w:r>
        <w:rPr>
          <w:rStyle w:val="s0"/>
        </w:rPr>
        <w:t>ің бюджетіне төленген салық және басқа да міндетті төлемдер үшін) салық заңнамасында белгіленген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B67E93">
      <w:pPr>
        <w:ind w:firstLine="400"/>
        <w:jc w:val="both"/>
      </w:pPr>
      <w:r>
        <w:rPr>
          <w:rStyle w:val="s0"/>
        </w:rPr>
        <w:t xml:space="preserve">8) осы Кодекстің </w:t>
      </w:r>
      <w:hyperlink r:id="rId2155" w:anchor="sub_id=970200" w:history="1">
        <w:r>
          <w:rPr>
            <w:rStyle w:val="a3"/>
          </w:rPr>
          <w:t>97-бабының 2-тармағында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w:t>
      </w:r>
      <w:r>
        <w:rPr>
          <w:rStyle w:val="s0"/>
        </w:rPr>
        <w:t xml:space="preserve"> оларды пайдалану жөніндегі шығыстар;</w:t>
      </w:r>
    </w:p>
    <w:p w:rsidR="00000000" w:rsidRDefault="00B67E93">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w:t>
      </w:r>
      <w:r>
        <w:rPr>
          <w:rStyle w:val="s0"/>
        </w:rPr>
        <w:t>ен шығыстар мөлшерінде айқындалады;</w:t>
      </w:r>
    </w:p>
    <w:p w:rsidR="00000000" w:rsidRDefault="00B67E93">
      <w:pPr>
        <w:ind w:firstLine="400"/>
        <w:jc w:val="both"/>
      </w:pPr>
      <w:r>
        <w:rPr>
          <w:rStyle w:val="s0"/>
        </w:rPr>
        <w:t xml:space="preserve">10) есепке жатқызылуға жататын қосылған құн салығы сомасының осы Кодекстің </w:t>
      </w:r>
      <w:hyperlink r:id="rId2156" w:anchor="sub_id=2670000" w:history="1">
        <w:r>
          <w:rPr>
            <w:rStyle w:val="a3"/>
          </w:rPr>
          <w:t>267-бабын</w:t>
        </w:r>
      </w:hyperlink>
      <w:r>
        <w:rPr>
          <w:rStyle w:val="s0"/>
        </w:rPr>
        <w:t xml:space="preserve"> қолданатын салық төлеушіде туындайтын, салық кезең</w:t>
      </w:r>
      <w:r>
        <w:rPr>
          <w:rStyle w:val="s0"/>
        </w:rPr>
        <w:t>і ішінде есепке жазылған қосылған құн салығы сомасынан асып кетуі;</w:t>
      </w:r>
    </w:p>
    <w:p w:rsidR="00000000" w:rsidRDefault="00B67E93">
      <w:pPr>
        <w:ind w:firstLine="400"/>
        <w:jc w:val="both"/>
      </w:pPr>
      <w:r>
        <w:rPr>
          <w:rStyle w:val="s0"/>
        </w:rPr>
        <w:t xml:space="preserve">11) осы Кодекстің </w:t>
      </w:r>
      <w:hyperlink r:id="rId2157" w:anchor="sub_id=1060000" w:history="1">
        <w:r>
          <w:rPr>
            <w:rStyle w:val="a3"/>
          </w:rPr>
          <w:t>106</w:t>
        </w:r>
      </w:hyperlink>
      <w:r>
        <w:rPr>
          <w:rStyle w:val="s0"/>
        </w:rPr>
        <w:t xml:space="preserve">, </w:t>
      </w:r>
      <w:hyperlink r:id="rId2158" w:anchor="sub_id=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B67E93">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B67E93">
      <w:pPr>
        <w:ind w:firstLine="400"/>
        <w:jc w:val="both"/>
      </w:pPr>
      <w:r>
        <w:rPr>
          <w:rStyle w:val="s0"/>
        </w:rPr>
        <w:t>13) өнімді бөлу туралы келісімшарт бойынша қызметті жү</w:t>
      </w:r>
      <w:r>
        <w:rPr>
          <w:rStyle w:val="s0"/>
        </w:rPr>
        <w:t>зеге асыратын жер қойнауын пайдаланушының төленген қосымша төлемінің сомасы;</w:t>
      </w:r>
    </w:p>
    <w:p w:rsidR="00000000" w:rsidRDefault="00B67E93">
      <w:pPr>
        <w:ind w:firstLine="400"/>
        <w:jc w:val="both"/>
      </w:pPr>
      <w:r>
        <w:rPr>
          <w:rStyle w:val="s0"/>
        </w:rPr>
        <w:t xml:space="preserve">14) осы Кодекстің </w:t>
      </w:r>
      <w:hyperlink r:id="rId2159" w:anchor="sub_id=870000" w:history="1">
        <w:r>
          <w:rPr>
            <w:rStyle w:val="a3"/>
          </w:rPr>
          <w:t>87-бабына</w:t>
        </w:r>
      </w:hyperlink>
      <w:r>
        <w:rPr>
          <w:rStyle w:val="s0"/>
        </w:rPr>
        <w:t xml:space="preserve"> </w:t>
      </w:r>
      <w:r>
        <w:rPr>
          <w:rStyle w:val="s0"/>
        </w:rPr>
        <w:t xml:space="preserve">сәйкес салық төлеушінің амортизацияға жатпайтын активтердің бастапқы құнына қосылатын шығындары шегерімге жатпайды. </w:t>
      </w:r>
    </w:p>
    <w:p w:rsidR="00000000" w:rsidRDefault="00B67E93">
      <w:pPr>
        <w:jc w:val="both"/>
      </w:pPr>
      <w:r>
        <w:rPr>
          <w:rStyle w:val="s3"/>
        </w:rPr>
        <w:t xml:space="preserve">2012 жылғы 1 қаңтардан бастап 2018 жылғы 1 қаңтарға дейінгі кезеңінде 2008.10.12  № 100-IV ҚР Заңның </w:t>
      </w:r>
      <w:hyperlink r:id="rId2160" w:anchor="sub_id=640000" w:history="1">
        <w:r>
          <w:rPr>
            <w:rStyle w:val="a3"/>
            <w:i/>
            <w:iCs/>
            <w:bdr w:val="none" w:sz="0" w:space="0" w:color="auto" w:frame="1"/>
          </w:rPr>
          <w:t>64-бабына</w:t>
        </w:r>
      </w:hyperlink>
      <w:r>
        <w:rPr>
          <w:rStyle w:val="s3"/>
        </w:rPr>
        <w:t xml:space="preserve"> сәйкес 115-бап екінші бөлікпен толықтырылды </w:t>
      </w:r>
    </w:p>
    <w:p w:rsidR="00000000" w:rsidRDefault="00B67E93">
      <w:pPr>
        <w:ind w:firstLine="400"/>
        <w:jc w:val="both"/>
      </w:pPr>
      <w:r>
        <w:rPr>
          <w:rStyle w:val="s0"/>
        </w:rPr>
        <w:t>Бас банктің күмәнді және үмітсіз активтерін сатып алатын банктің еншілес ұйымы:</w:t>
      </w:r>
    </w:p>
    <w:p w:rsidR="00000000" w:rsidRDefault="00B67E93">
      <w:pPr>
        <w:ind w:firstLine="400"/>
        <w:jc w:val="both"/>
      </w:pPr>
      <w:r>
        <w:rPr>
          <w:rStyle w:val="s0"/>
        </w:rPr>
        <w:t xml:space="preserve">осы ұйымның Қазақстан Республикасының банктер және банк қызметі туралы </w:t>
      </w:r>
      <w:hyperlink r:id="rId2161" w:history="1">
        <w:r>
          <w:rPr>
            <w:rStyle w:val="a3"/>
          </w:rPr>
          <w:t>заңнамасына</w:t>
        </w:r>
      </w:hyperlink>
      <w:r>
        <w:rPr>
          <w:rStyle w:val="s0"/>
        </w:rPr>
        <w:t xml:space="preserve"> 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B67E93">
      <w:pPr>
        <w:ind w:firstLine="400"/>
        <w:jc w:val="both"/>
      </w:pPr>
      <w:r>
        <w:rPr>
          <w:rStyle w:val="s0"/>
        </w:rPr>
        <w:t>Қазақстан</w:t>
      </w:r>
      <w:r>
        <w:rPr>
          <w:rStyle w:val="s0"/>
        </w:rPr>
        <w:t xml:space="preserve"> Республикасының банктер және банк қызметі туралы заңнамасында көзделген қызмет түрлерін жүзеге асырумен байланысты емес шығыстарды шегерімге жатқызуға құқылы емес.</w:t>
      </w:r>
    </w:p>
    <w:p w:rsidR="00000000" w:rsidRDefault="00B67E93">
      <w:pPr>
        <w:ind w:firstLine="400"/>
        <w:jc w:val="both"/>
      </w:pPr>
      <w:r>
        <w:t> </w:t>
      </w:r>
    </w:p>
    <w:p w:rsidR="00000000" w:rsidRDefault="00B67E93">
      <w:pPr>
        <w:jc w:val="center"/>
      </w:pPr>
      <w:bookmarkStart w:id="127" w:name="SUB1160000"/>
      <w:bookmarkEnd w:id="127"/>
      <w:r>
        <w:rPr>
          <w:rStyle w:val="s1"/>
        </w:rPr>
        <w:t>§ 3. Тіркелген активтер бойынша шегерімдер</w:t>
      </w:r>
    </w:p>
    <w:p w:rsidR="00000000" w:rsidRDefault="00B67E93">
      <w:pPr>
        <w:ind w:left="1200" w:hanging="800"/>
        <w:jc w:val="both"/>
      </w:pPr>
      <w:r>
        <w:rPr>
          <w:rStyle w:val="s1"/>
        </w:rPr>
        <w:t> </w:t>
      </w:r>
    </w:p>
    <w:p w:rsidR="00000000" w:rsidRDefault="00B67E93">
      <w:pPr>
        <w:ind w:left="1200" w:hanging="800"/>
        <w:jc w:val="both"/>
      </w:pPr>
      <w:r>
        <w:rPr>
          <w:rStyle w:val="s1"/>
        </w:rPr>
        <w:t xml:space="preserve">116-бап. </w:t>
      </w:r>
      <w:r>
        <w:rPr>
          <w:rStyle w:val="s0"/>
          <w:b/>
          <w:bCs/>
        </w:rPr>
        <w:t>Тіркелген активтер</w:t>
      </w:r>
    </w:p>
    <w:p w:rsidR="00000000" w:rsidRDefault="00B67E93">
      <w:pPr>
        <w:ind w:firstLine="400"/>
        <w:jc w:val="both"/>
      </w:pPr>
      <w:r>
        <w:rPr>
          <w:rStyle w:val="s0"/>
        </w:rPr>
        <w:t>1. Егер</w:t>
      </w:r>
      <w:r>
        <w:rPr>
          <w:rStyle w:val="s0"/>
        </w:rPr>
        <w:t xml:space="preserve"> осы бапта өзгеше көзделмесе, мыналар тіркелген активтерге жатады:</w:t>
      </w:r>
    </w:p>
    <w:p w:rsidR="00000000" w:rsidRDefault="00B67E93">
      <w:pPr>
        <w:jc w:val="both"/>
      </w:pPr>
      <w:r>
        <w:rPr>
          <w:rStyle w:val="s3"/>
        </w:rPr>
        <w:t xml:space="preserve">2013.04.07. № 131-V ҚР </w:t>
      </w:r>
      <w:hyperlink r:id="rId2162" w:anchor="sub_id=500"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w:t>
      </w:r>
      <w:r>
        <w:rPr>
          <w:rStyle w:val="s3"/>
        </w:rPr>
        <w:t xml:space="preserve"> (</w:t>
      </w:r>
      <w:hyperlink r:id="rId2163" w:anchor="sub_id=1160101"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осы тармақтың 2) және 3) тармақшаларында көрсетілген активтерді қоспағанда, түскен кезде халықаралық қаржылық есептiлiк стандарттарына және Қазақстан Ре</w:t>
      </w:r>
      <w:r>
        <w:rPr>
          <w:rStyle w:val="s0"/>
        </w:rPr>
        <w:t xml:space="preserve">спубликасының бухгалтерлiк есеп пен қаржылық есептiлiк туралы </w:t>
      </w:r>
      <w:hyperlink r:id="rId2164" w:history="1">
        <w:r>
          <w:rPr>
            <w:rStyle w:val="a3"/>
          </w:rPr>
          <w:t>заңнамасының</w:t>
        </w:r>
      </w:hyperlink>
      <w:r>
        <w:rPr>
          <w:rStyle w:val="s0"/>
        </w:rPr>
        <w:t xml:space="preserve"> талаптарына сәйкес салық төлеушiнiң бухгалтерлiк есепке алуында ескерiлген және табыс алуға бағытталған қызметте пай</w:t>
      </w:r>
      <w:r>
        <w:rPr>
          <w:rStyle w:val="s0"/>
        </w:rPr>
        <w:t>далануға арналған негiзгi құралдар, жылжымайтын мүлiкке инвестициялар, материалдық емес және биологиялық активтер;</w:t>
      </w:r>
    </w:p>
    <w:p w:rsidR="00000000" w:rsidRDefault="00B67E93">
      <w:pPr>
        <w:jc w:val="both"/>
      </w:pPr>
      <w:r>
        <w:rPr>
          <w:rStyle w:val="s3"/>
        </w:rPr>
        <w:t xml:space="preserve">2013.04.07. № 131-V ҚР </w:t>
      </w:r>
      <w:hyperlink r:id="rId2165" w:anchor="sub_id=500" w:history="1">
        <w:r>
          <w:rPr>
            <w:rStyle w:val="a3"/>
            <w:i/>
            <w:iCs/>
            <w:bdr w:val="none" w:sz="0" w:space="0" w:color="auto" w:frame="1"/>
          </w:rPr>
          <w:t>Заңымен</w:t>
        </w:r>
      </w:hyperlink>
      <w:r>
        <w:rPr>
          <w:rStyle w:val="s3"/>
        </w:rPr>
        <w:t xml:space="preserve"> 2) тармақша жаңа редакцияда (</w:t>
      </w:r>
      <w:r>
        <w:rPr>
          <w:rStyle w:val="s3"/>
        </w:rPr>
        <w:t>2014 ж. 1 қаңтардан бастап қолданысқа енгізілді) (</w:t>
      </w:r>
      <w:hyperlink r:id="rId2166" w:anchor="sub_id=1160102"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концессия шартының шеңберiнде концедент концессионердің (құқық мирасқорының немесе концессия шартын iске</w:t>
      </w:r>
      <w:r>
        <w:rPr>
          <w:rStyle w:val="s0"/>
        </w:rPr>
        <w:t xml:space="preserve"> асыру үшiн тек қана концессионер арнайы құрған заңды тұлғаның) иеленуіне және пайдалануына берген, қызмет мерзiмi бiр жылдан асатын активтер;</w:t>
      </w:r>
    </w:p>
    <w:p w:rsidR="00000000" w:rsidRDefault="00B67E93">
      <w:pPr>
        <w:ind w:firstLine="400"/>
        <w:jc w:val="both"/>
      </w:pPr>
      <w:r>
        <w:rPr>
          <w:rStyle w:val="s0"/>
        </w:rPr>
        <w:t xml:space="preserve">3) осы Кодекстің </w:t>
      </w:r>
      <w:hyperlink r:id="rId2167" w:anchor="sub_id=970300" w:history="1">
        <w:r>
          <w:rPr>
            <w:rStyle w:val="a3"/>
          </w:rPr>
          <w:t>97-бабының 3</w:t>
        </w:r>
        <w:r>
          <w:rPr>
            <w:rStyle w:val="a3"/>
          </w:rPr>
          <w:t>-тармағында</w:t>
        </w:r>
      </w:hyperlink>
      <w:r>
        <w:rPr>
          <w:rStyle w:val="s0"/>
        </w:rPr>
        <w:t xml:space="preserve"> көрсетілген әлеуметтік сала объектілері болып табылатын, қызмет мерзімі бір жылдан асатын активтер;</w:t>
      </w:r>
    </w:p>
    <w:p w:rsidR="00000000" w:rsidRDefault="00B67E93">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сенімгерлікпен басқару шарты б</w:t>
      </w:r>
      <w:r>
        <w:rPr>
          <w:rStyle w:val="s0"/>
        </w:rPr>
        <w:t>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B67E93">
      <w:pPr>
        <w:ind w:firstLine="400"/>
        <w:jc w:val="both"/>
      </w:pPr>
      <w:r>
        <w:rPr>
          <w:rStyle w:val="s0"/>
        </w:rPr>
        <w:t>2. Мыналар тіркелген активтерге жатпайды:</w:t>
      </w:r>
    </w:p>
    <w:p w:rsidR="00000000" w:rsidRDefault="00B67E93">
      <w:pPr>
        <w:ind w:firstLine="400"/>
        <w:jc w:val="both"/>
      </w:pPr>
      <w:r>
        <w:rPr>
          <w:rStyle w:val="s0"/>
        </w:rPr>
        <w:t>1) жер қойнауын пайдаланушы коммерциялық табудан кейін өндіру б</w:t>
      </w:r>
      <w:r>
        <w:rPr>
          <w:rStyle w:val="s0"/>
        </w:rPr>
        <w:t xml:space="preserve">асталған кезге дейін пайдалануға енгізетін және осы Кодекстің </w:t>
      </w:r>
      <w:hyperlink r:id="rId2168" w:anchor="sub_id=1110000" w:history="1">
        <w:r>
          <w:rPr>
            <w:rStyle w:val="a3"/>
          </w:rPr>
          <w:t>111-бабына</w:t>
        </w:r>
      </w:hyperlink>
      <w:r>
        <w:rPr>
          <w:rStyle w:val="s0"/>
        </w:rPr>
        <w:t xml:space="preserve"> сәйкес салық салу мақсатына орай ескерілетін негізгі құралдар және материалдық емес активтер; </w:t>
      </w:r>
    </w:p>
    <w:p w:rsidR="00000000" w:rsidRDefault="00B67E93">
      <w:pPr>
        <w:jc w:val="both"/>
      </w:pPr>
      <w:r>
        <w:rPr>
          <w:rStyle w:val="s3"/>
        </w:rPr>
        <w:t>200</w:t>
      </w:r>
      <w:r>
        <w:rPr>
          <w:rStyle w:val="s3"/>
        </w:rPr>
        <w:t xml:space="preserve">9.16.11. № 200-ІV ҚР </w:t>
      </w:r>
      <w:hyperlink r:id="rId2169" w:anchor="sub_id=339"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енгiзiлді); 2011.21.07. № 467-ІV ҚР </w:t>
      </w:r>
      <w:hyperlink r:id="rId2170" w:anchor="sub_id=333" w:history="1">
        <w:r>
          <w:rPr>
            <w:rStyle w:val="a3"/>
            <w:i/>
            <w:iCs/>
            <w:bdr w:val="none" w:sz="0" w:space="0" w:color="auto" w:frame="1"/>
          </w:rPr>
          <w:t>Заңымен</w:t>
        </w:r>
      </w:hyperlink>
      <w:r>
        <w:rPr>
          <w:rStyle w:val="s3"/>
        </w:rPr>
        <w:t xml:space="preserve"> 1-1) тармақша өзгертілді  (2011 жылғы 1 қаңтардан бастап қолданысқа енгізілді) (</w:t>
      </w:r>
      <w:hyperlink r:id="rId2171" w:anchor="sub_id=1160201" w:history="1">
        <w:r>
          <w:rPr>
            <w:rStyle w:val="a3"/>
            <w:i/>
            <w:iCs/>
            <w:bdr w:val="none" w:sz="0" w:space="0" w:color="auto" w:frame="1"/>
          </w:rPr>
          <w:t>бұр.ред.қара</w:t>
        </w:r>
      </w:hyperlink>
      <w:r>
        <w:rPr>
          <w:rStyle w:val="s3"/>
        </w:rPr>
        <w:t xml:space="preserve">); 2012.26.12. № 61-V ҚР </w:t>
      </w:r>
      <w:hyperlink r:id="rId2172" w:anchor="sub_id=116" w:history="1">
        <w:r>
          <w:rPr>
            <w:rStyle w:val="a3"/>
            <w:i/>
            <w:iCs/>
            <w:bdr w:val="none" w:sz="0" w:space="0" w:color="auto" w:frame="1"/>
          </w:rPr>
          <w:t>Заңымен</w:t>
        </w:r>
      </w:hyperlink>
      <w:r>
        <w:rPr>
          <w:rStyle w:val="s3"/>
        </w:rPr>
        <w:t xml:space="preserve"> 1-1) тармақша жаңа редакцияда (2009 ж. 1 қаңтардан бастап қолданысқа енгізілді) (</w:t>
      </w:r>
      <w:hyperlink r:id="rId2173" w:anchor="sub_id=1160201"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B67E93">
      <w:pPr>
        <w:ind w:firstLine="400"/>
        <w:jc w:val="both"/>
      </w:pPr>
      <w:r>
        <w:rPr>
          <w:rStyle w:val="s0"/>
        </w:rPr>
        <w:t>1-1) мыналарды:</w:t>
      </w:r>
    </w:p>
    <w:p w:rsidR="00000000" w:rsidRDefault="00B67E93">
      <w:pPr>
        <w:ind w:firstLine="400"/>
        <w:jc w:val="both"/>
      </w:pPr>
      <w:r>
        <w:rPr>
          <w:rStyle w:val="s0"/>
        </w:rPr>
        <w:t>осы баптың 1-тармағының 2), 3) және 4) тармақшаларында көрсетілген активтерді;</w:t>
      </w:r>
    </w:p>
    <w:p w:rsidR="00000000" w:rsidRDefault="00B67E93">
      <w:pPr>
        <w:ind w:firstLine="400"/>
        <w:jc w:val="both"/>
      </w:pPr>
      <w:r>
        <w:rPr>
          <w:rStyle w:val="s0"/>
        </w:rPr>
        <w:t xml:space="preserve">осындай активтерді қаржылық есептіліктің халықаралық стандарттарына және Қазақстан Республикасының бухгалтерлік есеп пен қаржылық есептілік туралы </w:t>
      </w:r>
      <w:r>
        <w:rPr>
          <w:rStyle w:val="s0"/>
        </w:rPr>
        <w:t>заңнамасының талаптарына сәйкес әділ құны бойынша ескеруге орай амортизациялық аударымдарды есептеу жүргізілмейтін биологиялық активтерді, жылжымайтын мүлікке инвестицияларды қоспағанда қаржылық есептіліктің халықаралық стандарттарына және Қазақстан Респуб</w:t>
      </w:r>
      <w:r>
        <w:rPr>
          <w:rStyle w:val="s0"/>
        </w:rPr>
        <w:t>ликасының бухгалтерлік есеп пен қаржылық есептілік туралы заңнамасының талаптарына сәйкес амортизациялық аударымдарды есептеу жүргізілмейтін активтер;</w:t>
      </w:r>
    </w:p>
    <w:p w:rsidR="00000000" w:rsidRDefault="00B67E93">
      <w:pPr>
        <w:ind w:firstLine="400"/>
        <w:jc w:val="both"/>
      </w:pPr>
      <w:r>
        <w:rPr>
          <w:rStyle w:val="s0"/>
        </w:rPr>
        <w:t>2) жер;</w:t>
      </w:r>
    </w:p>
    <w:p w:rsidR="00000000" w:rsidRDefault="00B67E93">
      <w:pPr>
        <w:ind w:firstLine="400"/>
        <w:jc w:val="both"/>
      </w:pPr>
      <w:r>
        <w:rPr>
          <w:rStyle w:val="s0"/>
        </w:rPr>
        <w:t>3) мұражай құндылықтары;</w:t>
      </w:r>
    </w:p>
    <w:p w:rsidR="00000000" w:rsidRDefault="00B67E93">
      <w:pPr>
        <w:ind w:firstLine="400"/>
        <w:jc w:val="both"/>
      </w:pPr>
      <w:r>
        <w:rPr>
          <w:rStyle w:val="s0"/>
        </w:rPr>
        <w:t xml:space="preserve">4) сәулет және өнер ескерткіштері; </w:t>
      </w:r>
    </w:p>
    <w:p w:rsidR="00000000" w:rsidRDefault="00B67E93">
      <w:pPr>
        <w:jc w:val="both"/>
      </w:pPr>
      <w:r>
        <w:rPr>
          <w:rStyle w:val="s3"/>
        </w:rPr>
        <w:t xml:space="preserve">2013.04.07. № 131-V ҚР </w:t>
      </w:r>
      <w:hyperlink r:id="rId2174" w:anchor="sub_id=500"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2175" w:anchor="sub_id=1160205"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5) ортақ пайдаланымдағы құрылыстар: концессия шарты шеңберінде құрылған және (немесе) концессионер алған концессия объектілері болып табылатын автомобиль жолдарын қоспағанда, автомобиль жолдары, тротуарлар, бульварлар, гүлзарлар;</w:t>
      </w:r>
    </w:p>
    <w:p w:rsidR="00000000" w:rsidRDefault="00B67E93">
      <w:pPr>
        <w:ind w:firstLine="400"/>
        <w:jc w:val="both"/>
      </w:pPr>
      <w:r>
        <w:rPr>
          <w:rStyle w:val="s0"/>
        </w:rPr>
        <w:t>6) аяқталмаған күрделі құр</w:t>
      </w:r>
      <w:r>
        <w:rPr>
          <w:rStyle w:val="s0"/>
        </w:rPr>
        <w:t xml:space="preserve">ылыс, </w:t>
      </w:r>
    </w:p>
    <w:p w:rsidR="00000000" w:rsidRDefault="00B67E93">
      <w:pPr>
        <w:ind w:firstLine="400"/>
        <w:jc w:val="both"/>
      </w:pPr>
      <w:r>
        <w:rPr>
          <w:rStyle w:val="s0"/>
        </w:rPr>
        <w:t xml:space="preserve">7) фильмқорына жататын объектілер; </w:t>
      </w:r>
    </w:p>
    <w:p w:rsidR="00000000" w:rsidRDefault="00B67E93">
      <w:pPr>
        <w:ind w:firstLine="400"/>
        <w:jc w:val="both"/>
      </w:pPr>
      <w:r>
        <w:rPr>
          <w:rStyle w:val="s0"/>
        </w:rPr>
        <w:t>8) Қазақстан Республикасы шама бірліктерінің мемлекеттік эталондары;</w:t>
      </w:r>
    </w:p>
    <w:p w:rsidR="00000000" w:rsidRDefault="00B67E93">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w:t>
      </w:r>
      <w:r>
        <w:rPr>
          <w:rStyle w:val="s0"/>
        </w:rPr>
        <w:t>н негізгі құралдар;</w:t>
      </w:r>
    </w:p>
    <w:p w:rsidR="00000000" w:rsidRDefault="00B67E93">
      <w:pPr>
        <w:ind w:firstLine="400"/>
        <w:jc w:val="both"/>
      </w:pPr>
      <w:r>
        <w:rPr>
          <w:rStyle w:val="s0"/>
        </w:rPr>
        <w:t xml:space="preserve">10) халықаралық қаржылық есептілік стандарттарына және Қазақстан Республикасының бухгалтерлік есеп және қаржылық есептілік туралы </w:t>
      </w:r>
      <w:hyperlink r:id="rId2176" w:history="1">
        <w:r>
          <w:rPr>
            <w:rStyle w:val="a3"/>
          </w:rPr>
          <w:t>заңнамасының</w:t>
        </w:r>
      </w:hyperlink>
      <w:r>
        <w:rPr>
          <w:rStyle w:val="s0"/>
        </w:rPr>
        <w:t xml:space="preserve"> талаптарына сәйкес пайдалы қ</w:t>
      </w:r>
      <w:r>
        <w:rPr>
          <w:rStyle w:val="s0"/>
        </w:rPr>
        <w:t>ызмет 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B67E93">
      <w:pPr>
        <w:jc w:val="both"/>
      </w:pPr>
      <w:r>
        <w:rPr>
          <w:rStyle w:val="s3"/>
        </w:rPr>
        <w:t xml:space="preserve">2009.16.11. № 200-ІV ҚР </w:t>
      </w:r>
      <w:hyperlink r:id="rId2177" w:anchor="sub_id=338" w:history="1">
        <w:r>
          <w:rPr>
            <w:rStyle w:val="a3"/>
            <w:i/>
            <w:iCs/>
            <w:bdr w:val="none" w:sz="0" w:space="0" w:color="auto" w:frame="1"/>
          </w:rPr>
          <w:t>Заңымен</w:t>
        </w:r>
      </w:hyperlink>
      <w:r>
        <w:rPr>
          <w:rStyle w:val="s3"/>
        </w:rPr>
        <w:t xml:space="preserve"> 11) тармақша өзгертілді (2009 ж. 1 қаңтардан бастап қолданысқа енгiзiлді) (бұр.</w:t>
      </w:r>
      <w:hyperlink r:id="rId2178" w:anchor="sub_id=1160211" w:history="1">
        <w:r>
          <w:rPr>
            <w:rStyle w:val="a3"/>
            <w:i/>
            <w:iCs/>
            <w:bdr w:val="none" w:sz="0" w:space="0" w:color="auto" w:frame="1"/>
          </w:rPr>
          <w:t>ред</w:t>
        </w:r>
      </w:hyperlink>
      <w:r>
        <w:rPr>
          <w:rStyle w:val="s3"/>
        </w:rPr>
        <w:t>.қара)</w:t>
      </w:r>
    </w:p>
    <w:p w:rsidR="00000000" w:rsidRDefault="00B67E93">
      <w:pPr>
        <w:ind w:firstLine="400"/>
        <w:jc w:val="both"/>
      </w:pPr>
      <w:r>
        <w:rPr>
          <w:rStyle w:val="s0"/>
        </w:rPr>
        <w:t>11) Қазақстан Республикасының инвестициялар туралы заңнамасына сәйкес ж</w:t>
      </w:r>
      <w:r>
        <w:rPr>
          <w:rStyle w:val="s0"/>
        </w:rPr>
        <w:t xml:space="preserve">ылдық 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 </w:t>
      </w:r>
    </w:p>
    <w:p w:rsidR="00000000" w:rsidRDefault="00B67E93">
      <w:pPr>
        <w:jc w:val="both"/>
      </w:pPr>
      <w:r>
        <w:rPr>
          <w:rStyle w:val="s3"/>
        </w:rPr>
        <w:t xml:space="preserve">2009.16.11. № 200-ІV ҚР </w:t>
      </w:r>
      <w:hyperlink r:id="rId2179" w:anchor="sub_id=338" w:history="1">
        <w:r>
          <w:rPr>
            <w:rStyle w:val="a3"/>
            <w:i/>
            <w:iCs/>
            <w:bdr w:val="none" w:sz="0" w:space="0" w:color="auto" w:frame="1"/>
          </w:rPr>
          <w:t>Заңымен</w:t>
        </w:r>
      </w:hyperlink>
      <w:r>
        <w:rPr>
          <w:rStyle w:val="s3"/>
        </w:rPr>
        <w:t xml:space="preserve"> 11-1) тармақшамен толықтырылды(2009 ж. 1 қаңтардан бастап қолданысқа енгiзiлді) </w:t>
      </w:r>
    </w:p>
    <w:p w:rsidR="00000000" w:rsidRDefault="00B67E93">
      <w:pPr>
        <w:ind w:firstLine="400"/>
        <w:jc w:val="both"/>
      </w:pPr>
      <w:r>
        <w:rPr>
          <w:rStyle w:val="s0"/>
        </w:rPr>
        <w:t xml:space="preserve">11-1) 2009 жылғы 1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w:t>
      </w:r>
      <w:r>
        <w:rPr>
          <w:rStyle w:val="s0"/>
        </w:rPr>
        <w:t>инвестициялық жоба шеңберiнде пайдалануға берiлген активтер;</w:t>
      </w:r>
    </w:p>
    <w:p w:rsidR="00000000" w:rsidRDefault="00B67E93">
      <w:pPr>
        <w:ind w:firstLine="400"/>
        <w:jc w:val="both"/>
      </w:pPr>
      <w:r>
        <w:rPr>
          <w:rStyle w:val="s0"/>
        </w:rPr>
        <w:t xml:space="preserve">12) осы Кодекстің </w:t>
      </w:r>
      <w:hyperlink r:id="rId2180" w:anchor="sub_id=1180000" w:history="1">
        <w:r>
          <w:rPr>
            <w:rStyle w:val="a3"/>
          </w:rPr>
          <w:t>118-бабының 13-тармағында</w:t>
        </w:r>
      </w:hyperlink>
      <w:r>
        <w:rPr>
          <w:rStyle w:val="s0"/>
        </w:rPr>
        <w:t xml:space="preserve"> көзделген жағдайлардан басқа, осындай объектілер пайдалануға беріл</w:t>
      </w:r>
      <w:r>
        <w:rPr>
          <w:rStyle w:val="s0"/>
        </w:rPr>
        <w:t xml:space="preserve">ген салық кезеңінен кейінгі үш салық кезеңі ішіндегі преференция объектілері; </w:t>
      </w:r>
    </w:p>
    <w:p w:rsidR="00000000" w:rsidRDefault="00B67E93">
      <w:pPr>
        <w:ind w:firstLine="400"/>
        <w:jc w:val="both"/>
      </w:pPr>
      <w:r>
        <w:rPr>
          <w:rStyle w:val="s0"/>
        </w:rPr>
        <w:t xml:space="preserve">13) осы Кодекстің </w:t>
      </w:r>
      <w:hyperlink r:id="rId2181" w:anchor="sub_id=970200" w:history="1">
        <w:r>
          <w:rPr>
            <w:rStyle w:val="a3"/>
          </w:rPr>
          <w:t>97-бабының 2-тармағында</w:t>
        </w:r>
      </w:hyperlink>
      <w:r>
        <w:rPr>
          <w:rStyle w:val="s0"/>
        </w:rPr>
        <w:t xml:space="preserve"> көзделген әлеуметтік сала объектілері болып табылат</w:t>
      </w:r>
      <w:r>
        <w:rPr>
          <w:rStyle w:val="s0"/>
        </w:rPr>
        <w:t>ын, қызмет мерзімі бір жылдан асатын активтер;</w:t>
      </w:r>
    </w:p>
    <w:p w:rsidR="00000000" w:rsidRDefault="00B67E93">
      <w:pPr>
        <w:jc w:val="both"/>
      </w:pPr>
      <w:r>
        <w:rPr>
          <w:rStyle w:val="s3"/>
        </w:rPr>
        <w:t xml:space="preserve">2012.26.12. № 61-V ҚР </w:t>
      </w:r>
      <w:hyperlink r:id="rId2182" w:anchor="sub_id=116" w:history="1">
        <w:r>
          <w:rPr>
            <w:rStyle w:val="a3"/>
            <w:i/>
            <w:iCs/>
            <w:bdr w:val="none" w:sz="0" w:space="0" w:color="auto" w:frame="1"/>
          </w:rPr>
          <w:t>Заңымен</w:t>
        </w:r>
      </w:hyperlink>
      <w:r>
        <w:rPr>
          <w:rStyle w:val="s3"/>
        </w:rPr>
        <w:t xml:space="preserve"> 14) тармақшамен толықтырылды (2009 ж. 1 қаңтардан бастап қолданысқа енгізілді) </w:t>
      </w:r>
    </w:p>
    <w:p w:rsidR="00000000" w:rsidRDefault="00B67E93">
      <w:pPr>
        <w:ind w:firstLine="400"/>
        <w:jc w:val="both"/>
      </w:pPr>
      <w:r>
        <w:rPr>
          <w:rStyle w:val="s0"/>
        </w:rPr>
        <w:t xml:space="preserve">14) осы Кодекстің </w:t>
      </w:r>
      <w:hyperlink r:id="rId2183" w:anchor="sub_id=111010000" w:history="1">
        <w:r>
          <w:rPr>
            <w:rStyle w:val="a3"/>
          </w:rPr>
          <w:t>111-1-бабында</w:t>
        </w:r>
      </w:hyperlink>
      <w:r>
        <w:rPr>
          <w:rStyle w:val="s0"/>
        </w:rPr>
        <w:t xml:space="preserve"> көрсетілген активтер.</w:t>
      </w:r>
    </w:p>
    <w:p w:rsidR="00000000" w:rsidRDefault="00B67E93">
      <w:pPr>
        <w:ind w:left="1200" w:hanging="800"/>
        <w:jc w:val="both"/>
      </w:pPr>
      <w:r>
        <w:t> </w:t>
      </w:r>
    </w:p>
    <w:p w:rsidR="00000000" w:rsidRDefault="00B67E93">
      <w:pPr>
        <w:ind w:firstLine="400"/>
        <w:jc w:val="both"/>
      </w:pPr>
      <w:bookmarkStart w:id="128" w:name="SUB1170000"/>
      <w:bookmarkEnd w:id="128"/>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B67E93">
      <w:pPr>
        <w:jc w:val="both"/>
      </w:pPr>
      <w:r>
        <w:rPr>
          <w:rStyle w:val="s3"/>
        </w:rPr>
        <w:t xml:space="preserve">2011.21.07. № 470-ІV ҚР </w:t>
      </w:r>
      <w:hyperlink r:id="rId2184" w:anchor="sub_id=202"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185" w:anchor="sub_id=117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Тіркелген активтерді есепке алу техникалық реттеу және метрологи</w:t>
      </w:r>
      <w:r>
        <w:rPr>
          <w:rStyle w:val="s0"/>
        </w:rPr>
        <w:t>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B67E93">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B67E93">
      <w:r>
        <w:rPr>
          <w:rStyle w:val="s0"/>
        </w:rPr>
        <w:t> </w:t>
      </w:r>
    </w:p>
    <w:p w:rsidR="00000000" w:rsidRDefault="00B67E93">
      <w:pPr>
        <w:ind w:firstLine="400"/>
        <w:jc w:val="both"/>
      </w:pPr>
      <w:r>
        <w:rPr>
          <w:rStyle w:val="s0"/>
        </w:rPr>
        <w:t>І топтың әрбі</w:t>
      </w:r>
      <w:r>
        <w:rPr>
          <w:rStyle w:val="s0"/>
        </w:rPr>
        <w:t xml:space="preserve">р объектісі кіші топқа теңестіріледі. </w:t>
      </w:r>
    </w:p>
    <w:p w:rsidR="00000000" w:rsidRDefault="00B67E93">
      <w:r>
        <w:t> </w:t>
      </w:r>
    </w:p>
    <w:p w:rsidR="00000000" w:rsidRDefault="00B67E93">
      <w:pPr>
        <w:ind w:firstLine="400"/>
        <w:jc w:val="both"/>
      </w:pPr>
      <w:r>
        <w:rPr>
          <w:rStyle w:val="s0"/>
        </w:rPr>
        <w:t xml:space="preserve">2. Әрбір кіші топ (І топтың), топ бойынша салық кезеңінің басында және аяғында кіші топтың (І топтың), топтың құндық балансы деп аталатын қорытынды сомалар айқындалады. </w:t>
      </w:r>
    </w:p>
    <w:p w:rsidR="00000000" w:rsidRDefault="00B67E93">
      <w:pPr>
        <w:ind w:firstLine="400"/>
        <w:jc w:val="both"/>
      </w:pPr>
      <w:r>
        <w:rPr>
          <w:rStyle w:val="s0"/>
        </w:rPr>
        <w:t>І топтың құндық балансы кіші топтардың негізг</w:t>
      </w:r>
      <w:r>
        <w:rPr>
          <w:rStyle w:val="s0"/>
        </w:rPr>
        <w:t xml:space="preserve">і құралдардың әрбір объектісі бойынша құндық баланстарынан және осы Кодекстің </w:t>
      </w:r>
      <w:hyperlink r:id="rId2186"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B67E93">
      <w:pPr>
        <w:jc w:val="both"/>
      </w:pPr>
      <w:r>
        <w:rPr>
          <w:rStyle w:val="s3"/>
        </w:rPr>
        <w:t>2</w:t>
      </w:r>
      <w:r>
        <w:rPr>
          <w:rStyle w:val="s3"/>
        </w:rPr>
        <w:t xml:space="preserve">009.12.02. № 133-ІV ҚР </w:t>
      </w:r>
      <w:hyperlink r:id="rId2187" w:anchor="sub_id=310" w:history="1">
        <w:r>
          <w:rPr>
            <w:rStyle w:val="a3"/>
            <w:i/>
            <w:iCs/>
            <w:bdr w:val="none" w:sz="0" w:space="0" w:color="auto" w:frame="1"/>
          </w:rPr>
          <w:t>Заңымен</w:t>
        </w:r>
      </w:hyperlink>
      <w:r>
        <w:rPr>
          <w:rStyle w:val="s3"/>
        </w:rPr>
        <w:t xml:space="preserve"> 3-тармақ жаңа редакцияда (2009 жылғы 1 қаңтардан бастап қолданысқа енді) (бұр.</w:t>
      </w:r>
      <w:hyperlink r:id="rId2188" w:anchor="sub_id=11700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3. Осы Кодекстің </w:t>
      </w:r>
      <w:hyperlink r:id="rId2189"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w:t>
      </w:r>
      <w:r>
        <w:rPr>
          <w:rStyle w:val="s0"/>
        </w:rPr>
        <w:t>нсы І топтың тіркелген активтерінің қалдық құны болып табылады.</w:t>
      </w:r>
    </w:p>
    <w:p w:rsidR="00000000" w:rsidRDefault="00B67E93">
      <w:pPr>
        <w:ind w:firstLine="400"/>
        <w:jc w:val="both"/>
      </w:pPr>
      <w:r>
        <w:rPr>
          <w:rStyle w:val="s0"/>
        </w:rPr>
        <w:t>4. Тіркелген активтер:</w:t>
      </w:r>
    </w:p>
    <w:p w:rsidR="00000000" w:rsidRDefault="00B67E93">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B67E93">
      <w:pPr>
        <w:ind w:firstLine="400"/>
        <w:jc w:val="both"/>
      </w:pPr>
      <w:r>
        <w:rPr>
          <w:rStyle w:val="s0"/>
        </w:rPr>
        <w:t xml:space="preserve">2) ІІ, ІІІ және ІV топтар бойынша - топтардың құндық баланстары бойынша ескеріледі. </w:t>
      </w:r>
    </w:p>
    <w:p w:rsidR="00000000" w:rsidRDefault="00B67E93">
      <w:pPr>
        <w:ind w:firstLine="400"/>
        <w:jc w:val="both"/>
      </w:pPr>
      <w:r>
        <w:rPr>
          <w:rStyle w:val="s0"/>
        </w:rPr>
        <w:t xml:space="preserve">5. Түскен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2190" w:anchor="sub_id=1180000" w:history="1">
        <w:r>
          <w:rPr>
            <w:rStyle w:val="a3"/>
          </w:rPr>
          <w:t>118-бабына</w:t>
        </w:r>
      </w:hyperlink>
      <w:r>
        <w:rPr>
          <w:rStyle w:val="s0"/>
        </w:rPr>
        <w:t xml:space="preserve"> сәйкес айқындалатын құнға ұлғайтады. </w:t>
      </w:r>
    </w:p>
    <w:p w:rsidR="00000000" w:rsidRDefault="00B67E93">
      <w:pPr>
        <w:ind w:firstLine="400"/>
        <w:jc w:val="both"/>
      </w:pPr>
      <w:r>
        <w:rPr>
          <w:rStyle w:val="s0"/>
        </w:rPr>
        <w:t xml:space="preserve">6. Шығып қалған тіркелген активтер осы бапта белгіленген тәртіппен кіші топтардың (І топ бойынша), топтардың (қалған топтар бойынша) </w:t>
      </w:r>
      <w:r>
        <w:rPr>
          <w:rStyle w:val="s0"/>
        </w:rPr>
        <w:t xml:space="preserve">тиісті баланстарын осы Кодекстің </w:t>
      </w:r>
      <w:hyperlink r:id="rId2191" w:anchor="sub_id=1190000" w:history="1">
        <w:r>
          <w:rPr>
            <w:rStyle w:val="a3"/>
          </w:rPr>
          <w:t>119-бабына</w:t>
        </w:r>
      </w:hyperlink>
      <w:r>
        <w:rPr>
          <w:rStyle w:val="s0"/>
        </w:rPr>
        <w:t xml:space="preserve"> сәйкес айқындалатын құнға азайтады. </w:t>
      </w:r>
    </w:p>
    <w:p w:rsidR="00000000" w:rsidRDefault="00B67E93">
      <w:pPr>
        <w:jc w:val="both"/>
      </w:pPr>
      <w:r>
        <w:rPr>
          <w:rStyle w:val="s3"/>
        </w:rPr>
        <w:t xml:space="preserve">2009.12.02. № 133-ІV ҚР </w:t>
      </w:r>
      <w:hyperlink r:id="rId2192" w:anchor="sub_id=310" w:history="1">
        <w:r>
          <w:rPr>
            <w:rStyle w:val="a3"/>
            <w:i/>
            <w:iCs/>
            <w:bdr w:val="none" w:sz="0" w:space="0" w:color="auto" w:frame="1"/>
          </w:rPr>
          <w:t>Заңымен</w:t>
        </w:r>
      </w:hyperlink>
      <w:r>
        <w:rPr>
          <w:rStyle w:val="s3"/>
        </w:rPr>
        <w:t xml:space="preserve"> 7-тармақ өзгертілді (2009 жылғы 1 қаңтардан бастап қолданысқа енді) (бұр.</w:t>
      </w:r>
      <w:hyperlink r:id="rId2193" w:anchor="sub_id=1170700" w:history="1">
        <w:r>
          <w:rPr>
            <w:rStyle w:val="a3"/>
            <w:i/>
            <w:iCs/>
            <w:bdr w:val="none" w:sz="0" w:space="0" w:color="auto" w:frame="1"/>
          </w:rPr>
          <w:t>ред</w:t>
        </w:r>
      </w:hyperlink>
      <w:r>
        <w:rPr>
          <w:rStyle w:val="s3"/>
        </w:rPr>
        <w:t>.қара)</w:t>
      </w:r>
    </w:p>
    <w:p w:rsidR="00000000" w:rsidRDefault="00B67E93">
      <w:pPr>
        <w:ind w:firstLine="400"/>
        <w:jc w:val="both"/>
      </w:pPr>
      <w:r>
        <w:rPr>
          <w:rStyle w:val="s0"/>
        </w:rPr>
        <w:t>7. Кіші топтың (І топтың), топтың салық кезеңінің басындағы құнды</w:t>
      </w:r>
      <w:r>
        <w:rPr>
          <w:rStyle w:val="s0"/>
        </w:rPr>
        <w:t>қ</w:t>
      </w:r>
      <w:r>
        <w:rPr>
          <w:rStyle w:val="s0"/>
        </w:rPr>
        <w:t xml:space="preserve"> балансы: </w:t>
      </w:r>
    </w:p>
    <w:p w:rsidR="00000000" w:rsidRDefault="00B67E93">
      <w:pPr>
        <w:ind w:firstLine="400"/>
        <w:jc w:val="both"/>
      </w:pPr>
      <w:r>
        <w:rPr>
          <w:rStyle w:val="s0"/>
        </w:rPr>
        <w:t xml:space="preserve">кіші топтың (І топтың), топтың алдыңғы салық кезеңінің аяғындағы құндық балансы </w:t>
      </w:r>
    </w:p>
    <w:p w:rsidR="00000000" w:rsidRDefault="00B67E93">
      <w:pPr>
        <w:ind w:firstLine="400"/>
        <w:jc w:val="both"/>
      </w:pPr>
      <w:r>
        <w:rPr>
          <w:rStyle w:val="s0"/>
        </w:rPr>
        <w:t>алу</w:t>
      </w:r>
    </w:p>
    <w:p w:rsidR="00000000" w:rsidRDefault="00B67E93">
      <w:pPr>
        <w:ind w:firstLine="400"/>
        <w:jc w:val="both"/>
      </w:pPr>
      <w:r>
        <w:rPr>
          <w:rStyle w:val="s0"/>
        </w:rPr>
        <w:t xml:space="preserve">алдыңғы салық кезеңінде есептелген амортизациялық аударымдардың сомасы, </w:t>
      </w:r>
    </w:p>
    <w:p w:rsidR="00000000" w:rsidRDefault="00B67E93">
      <w:pPr>
        <w:ind w:firstLine="400"/>
        <w:jc w:val="both"/>
      </w:pPr>
      <w:r>
        <w:rPr>
          <w:rStyle w:val="s0"/>
        </w:rPr>
        <w:t>алу</w:t>
      </w:r>
    </w:p>
    <w:p w:rsidR="00000000" w:rsidRDefault="00B67E93">
      <w:pPr>
        <w:ind w:firstLine="400"/>
        <w:jc w:val="both"/>
      </w:pPr>
      <w:r>
        <w:rPr>
          <w:rStyle w:val="s0"/>
        </w:rPr>
        <w:t xml:space="preserve">осы Кодекстің </w:t>
      </w:r>
      <w:hyperlink r:id="rId2194" w:anchor="sub_id=1210000" w:history="1">
        <w:r>
          <w:rPr>
            <w:rStyle w:val="a3"/>
          </w:rPr>
          <w:t>121-бабына</w:t>
        </w:r>
      </w:hyperlink>
      <w:r>
        <w:rPr>
          <w:rStyle w:val="s0"/>
        </w:rPr>
        <w:t xml:space="preserve"> сәйкес жүргізілетін түзетулер ретінде айқындалады. </w:t>
      </w:r>
    </w:p>
    <w:p w:rsidR="00000000" w:rsidRDefault="00B67E93">
      <w:pPr>
        <w:ind w:firstLine="400"/>
        <w:jc w:val="both"/>
      </w:pPr>
      <w:r>
        <w:rPr>
          <w:rStyle w:val="s0"/>
        </w:rPr>
        <w:t xml:space="preserve">Кіші топтың (І топтың), топтың салық кезеңінің басындағы құндық балансының мәні теріс болмауға тиіс. </w:t>
      </w:r>
    </w:p>
    <w:p w:rsidR="00000000" w:rsidRDefault="00B67E93">
      <w:pPr>
        <w:jc w:val="both"/>
      </w:pPr>
      <w:r>
        <w:rPr>
          <w:rStyle w:val="s3"/>
        </w:rPr>
        <w:t xml:space="preserve">2009.12.02. № 133-ІV ҚР </w:t>
      </w:r>
      <w:hyperlink r:id="rId2195" w:anchor="sub_id=310" w:history="1">
        <w:r>
          <w:rPr>
            <w:rStyle w:val="a3"/>
            <w:i/>
            <w:iCs/>
            <w:bdr w:val="none" w:sz="0" w:space="0" w:color="auto" w:frame="1"/>
          </w:rPr>
          <w:t>Заңымен</w:t>
        </w:r>
      </w:hyperlink>
      <w:r>
        <w:rPr>
          <w:rStyle w:val="s3"/>
        </w:rPr>
        <w:t xml:space="preserve"> 8-тармақ өзгертілді (2009 жылғы 1 қаңтардан бастап қолданысқа енді) (бұр.</w:t>
      </w:r>
      <w:hyperlink r:id="rId2196" w:anchor="sub_id=1170800" w:history="1">
        <w:r>
          <w:rPr>
            <w:rStyle w:val="a3"/>
            <w:i/>
            <w:iCs/>
            <w:bdr w:val="none" w:sz="0" w:space="0" w:color="auto" w:frame="1"/>
          </w:rPr>
          <w:t>ред</w:t>
        </w:r>
      </w:hyperlink>
      <w:r>
        <w:rPr>
          <w:rStyle w:val="s3"/>
        </w:rPr>
        <w:t>.қара)</w:t>
      </w:r>
    </w:p>
    <w:p w:rsidR="00000000" w:rsidRDefault="00B67E93">
      <w:pPr>
        <w:ind w:firstLine="400"/>
        <w:jc w:val="both"/>
      </w:pPr>
      <w:r>
        <w:rPr>
          <w:rStyle w:val="s0"/>
        </w:rPr>
        <w:t>8. Кіші топтың (І топтың), топтың салық кезеңінің</w:t>
      </w:r>
      <w:r>
        <w:rPr>
          <w:rStyle w:val="s0"/>
        </w:rPr>
        <w:t xml:space="preserve"> аяғындағы құндық балансы:</w:t>
      </w:r>
    </w:p>
    <w:p w:rsidR="00000000" w:rsidRDefault="00B67E93">
      <w:pPr>
        <w:ind w:firstLine="400"/>
        <w:jc w:val="both"/>
      </w:pPr>
      <w:r>
        <w:rPr>
          <w:rStyle w:val="s0"/>
        </w:rPr>
        <w:t xml:space="preserve">кіші топтың (І топтың), топтың салық кезеңінің басындағы құндық балансы қосу </w:t>
      </w:r>
    </w:p>
    <w:p w:rsidR="00000000" w:rsidRDefault="00B67E93">
      <w:pPr>
        <w:ind w:firstLine="400"/>
        <w:jc w:val="both"/>
      </w:pPr>
      <w:r>
        <w:rPr>
          <w:rStyle w:val="s0"/>
        </w:rPr>
        <w:t>салық кезеңінде түскен тіркелген активтер алу</w:t>
      </w:r>
    </w:p>
    <w:p w:rsidR="00000000" w:rsidRDefault="00B67E93">
      <w:pPr>
        <w:ind w:firstLine="400"/>
        <w:jc w:val="both"/>
      </w:pPr>
      <w:r>
        <w:rPr>
          <w:rStyle w:val="s0"/>
        </w:rPr>
        <w:t xml:space="preserve">салық кезеңінде шығып қалған тіркелген </w:t>
      </w:r>
    </w:p>
    <w:p w:rsidR="00000000" w:rsidRDefault="00B67E93">
      <w:pPr>
        <w:ind w:firstLine="400"/>
        <w:jc w:val="both"/>
      </w:pPr>
      <w:r>
        <w:rPr>
          <w:rStyle w:val="s0"/>
        </w:rPr>
        <w:t xml:space="preserve">активтер қосу </w:t>
      </w:r>
    </w:p>
    <w:p w:rsidR="00000000" w:rsidRDefault="00B67E93">
      <w:pPr>
        <w:ind w:firstLine="400"/>
        <w:jc w:val="both"/>
      </w:pPr>
      <w:r>
        <w:rPr>
          <w:rStyle w:val="s0"/>
        </w:rPr>
        <w:t xml:space="preserve">осы Кодекстің </w:t>
      </w:r>
      <w:hyperlink r:id="rId2197" w:anchor="sub_id=1220300" w:history="1">
        <w:r>
          <w:rPr>
            <w:rStyle w:val="a3"/>
          </w:rPr>
          <w:t>122-бабының 3-тармағына</w:t>
        </w:r>
      </w:hyperlink>
      <w:r>
        <w:rPr>
          <w:rStyle w:val="s0"/>
        </w:rPr>
        <w:t xml:space="preserve"> сәйкес жүргізілген түзетулер ретінде айқындалады. </w:t>
      </w:r>
    </w:p>
    <w:p w:rsidR="00000000" w:rsidRDefault="00B67E93">
      <w:pPr>
        <w:ind w:firstLine="400"/>
        <w:jc w:val="both"/>
      </w:pPr>
      <w:r>
        <w:rPr>
          <w:rStyle w:val="s0"/>
        </w:rPr>
        <w:t xml:space="preserve">9. Сенімгерлікпен басқарушы осы Кодекстің </w:t>
      </w:r>
      <w:hyperlink r:id="rId2198" w:anchor="sub_id=1160000" w:history="1">
        <w:r>
          <w:rPr>
            <w:rStyle w:val="a3"/>
          </w:rPr>
          <w:t>116-б</w:t>
        </w:r>
        <w:r>
          <w:rPr>
            <w:rStyle w:val="a3"/>
          </w:rPr>
          <w:t>абы 1-тармағының 4) тармақшасында</w:t>
        </w:r>
      </w:hyperlink>
      <w:r>
        <w:rPr>
          <w:rStyle w:val="s0"/>
        </w:rPr>
        <w:t xml:space="preserve"> көрсетілген тіркелген активтер бойынша топтардың (кіші топтардың) жекелеген құндық баланстарын қалыптастыруға және осындай активтер бойынша осы Кодекстің </w:t>
      </w:r>
      <w:hyperlink r:id="rId2199" w:anchor="sub_id=580500" w:history="1">
        <w:r>
          <w:rPr>
            <w:rStyle w:val="a3"/>
          </w:rPr>
          <w:t>58-бабының 5-тармағы</w:t>
        </w:r>
      </w:hyperlink>
      <w:r>
        <w:rPr>
          <w:rStyle w:val="s0"/>
        </w:rPr>
        <w:t xml:space="preserve"> негізінде бөлек салықтық есепке алуды жүргізуге міндетті.</w:t>
      </w:r>
    </w:p>
    <w:p w:rsidR="00000000" w:rsidRDefault="00B67E93">
      <w:pPr>
        <w:jc w:val="both"/>
      </w:pPr>
      <w:r>
        <w:rPr>
          <w:rStyle w:val="s3"/>
        </w:rPr>
        <w:t xml:space="preserve">2009.16.11. № 200-ІV ҚР </w:t>
      </w:r>
      <w:hyperlink r:id="rId2200" w:anchor="sub_id=340" w:history="1">
        <w:r>
          <w:rPr>
            <w:rStyle w:val="a3"/>
            <w:i/>
            <w:iCs/>
            <w:bdr w:val="none" w:sz="0" w:space="0" w:color="auto" w:frame="1"/>
          </w:rPr>
          <w:t>Заңымен</w:t>
        </w:r>
      </w:hyperlink>
      <w:r>
        <w:rPr>
          <w:rStyle w:val="s3"/>
        </w:rPr>
        <w:t xml:space="preserve"> 10-тармақпен толықтырылды (2009 ж. 1 қаңтардан бастап қолданысқа енгiзiлді) </w:t>
      </w:r>
    </w:p>
    <w:p w:rsidR="00000000" w:rsidRDefault="00B67E93">
      <w:pPr>
        <w:ind w:firstLine="400"/>
        <w:jc w:val="both"/>
      </w:pPr>
      <w:r>
        <w:rPr>
          <w:rStyle w:val="s0"/>
        </w:rPr>
        <w:t xml:space="preserve">10. Салық төлеушi Қазақстан Республикасының инвестициялар туралы </w:t>
      </w:r>
      <w:hyperlink r:id="rId2201" w:history="1">
        <w:r>
          <w:rPr>
            <w:rStyle w:val="a3"/>
          </w:rPr>
          <w:t>заңнамасына</w:t>
        </w:r>
      </w:hyperlink>
      <w:r>
        <w:rPr>
          <w:rStyle w:val="s0"/>
        </w:rPr>
        <w:t xml:space="preserve"> сәйкес корпоратив</w:t>
      </w:r>
      <w:r>
        <w:rPr>
          <w:rStyle w:val="s0"/>
        </w:rPr>
        <w:t>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дейiн және (немесе) одан кейiн пайдалануға берiлген тiркелген активтер бойынша 2009 жылғы 1 қа</w:t>
      </w:r>
      <w:r>
        <w:rPr>
          <w:rStyle w:val="s0"/>
        </w:rPr>
        <w:t>ңтарға</w:t>
      </w:r>
      <w:r>
        <w:rPr>
          <w:rStyle w:val="s0"/>
        </w:rPr>
        <w:t xml:space="preserve"> дейiн шегерiмге жатқызылмаған құн бөлiгiнде топтардың (кiшi топтардың) жекелеген құндық балансын қалыптастыруға мiндеттi.</w:t>
      </w:r>
    </w:p>
    <w:p w:rsidR="00000000" w:rsidRDefault="00B67E93">
      <w:pPr>
        <w:ind w:firstLine="400"/>
        <w:jc w:val="both"/>
      </w:pPr>
      <w:r>
        <w:t> </w:t>
      </w:r>
    </w:p>
    <w:p w:rsidR="00000000" w:rsidRDefault="00B67E93">
      <w:pPr>
        <w:ind w:left="1200" w:hanging="800"/>
        <w:jc w:val="both"/>
      </w:pPr>
      <w:bookmarkStart w:id="129" w:name="SUB1180000"/>
      <w:bookmarkEnd w:id="129"/>
      <w:r>
        <w:rPr>
          <w:rStyle w:val="s1"/>
        </w:rPr>
        <w:t xml:space="preserve">118-бап. </w:t>
      </w:r>
      <w:r>
        <w:rPr>
          <w:rStyle w:val="s0"/>
          <w:b/>
          <w:bCs/>
        </w:rPr>
        <w:t xml:space="preserve">Тіркелген активтердің түсімі </w:t>
      </w:r>
    </w:p>
    <w:p w:rsidR="00000000" w:rsidRDefault="00B67E93">
      <w:pPr>
        <w:ind w:firstLine="400"/>
        <w:jc w:val="both"/>
      </w:pPr>
      <w:r>
        <w:rPr>
          <w:rStyle w:val="s0"/>
        </w:rPr>
        <w:t>1. Тіркелген активтер түскен кезде, оның ішінде қаржы лизингі бойынша және тауарлық-ма</w:t>
      </w:r>
      <w:r>
        <w:rPr>
          <w:rStyle w:val="s0"/>
        </w:rPr>
        <w:t>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B67E93">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B67E93">
      <w:pPr>
        <w:jc w:val="both"/>
      </w:pPr>
      <w:r>
        <w:rPr>
          <w:rStyle w:val="s3"/>
        </w:rPr>
        <w:t xml:space="preserve">2009.16.11. № 200-ІV ҚР </w:t>
      </w:r>
      <w:hyperlink r:id="rId2202" w:anchor="sub_id=341" w:history="1">
        <w:r>
          <w:rPr>
            <w:rStyle w:val="a3"/>
            <w:i/>
            <w:iCs/>
            <w:bdr w:val="none" w:sz="0" w:space="0" w:color="auto" w:frame="1"/>
          </w:rPr>
          <w:t>Заңымен</w:t>
        </w:r>
      </w:hyperlink>
      <w:r>
        <w:rPr>
          <w:rStyle w:val="s3"/>
        </w:rPr>
        <w:t xml:space="preserve"> (2009 ж. 1 қаңтар</w:t>
      </w:r>
      <w:r>
        <w:rPr>
          <w:rStyle w:val="s3"/>
        </w:rPr>
        <w:t>дан бастап қолданысқа енгiзiлді) (бұр.</w:t>
      </w:r>
      <w:hyperlink r:id="rId2203" w:anchor="sub_id=1180200" w:history="1">
        <w:r>
          <w:rPr>
            <w:rStyle w:val="a3"/>
            <w:i/>
            <w:iCs/>
            <w:bdr w:val="none" w:sz="0" w:space="0" w:color="auto" w:frame="1"/>
          </w:rPr>
          <w:t>ред</w:t>
        </w:r>
      </w:hyperlink>
      <w:r>
        <w:rPr>
          <w:rStyle w:val="s3"/>
        </w:rPr>
        <w:t xml:space="preserve">.қара); 2011.21.07. № 467-ІV ҚР </w:t>
      </w:r>
      <w:hyperlink r:id="rId2204" w:anchor="sub_id=334" w:history="1">
        <w:r>
          <w:rPr>
            <w:rStyle w:val="a3"/>
            <w:i/>
            <w:iCs/>
            <w:bdr w:val="none" w:sz="0" w:space="0" w:color="auto" w:frame="1"/>
          </w:rPr>
          <w:t>Заңымен</w:t>
        </w:r>
      </w:hyperlink>
      <w:r>
        <w:rPr>
          <w:rStyle w:val="s3"/>
        </w:rPr>
        <w:t xml:space="preserve"> (2012 жыл</w:t>
      </w:r>
      <w:r>
        <w:rPr>
          <w:rStyle w:val="s3"/>
        </w:rPr>
        <w:t>ғы</w:t>
      </w:r>
      <w:r>
        <w:rPr>
          <w:rStyle w:val="s3"/>
        </w:rPr>
        <w:t xml:space="preserve"> 1 қаңтардан бастап қолданысқа енгізілді) (</w:t>
      </w:r>
      <w:hyperlink r:id="rId2205" w:anchor="sub_id=1180200" w:history="1">
        <w:r>
          <w:rPr>
            <w:rStyle w:val="a3"/>
            <w:i/>
            <w:iCs/>
            <w:bdr w:val="none" w:sz="0" w:space="0" w:color="auto" w:frame="1"/>
          </w:rPr>
          <w:t>бұр.ред.қара</w:t>
        </w:r>
      </w:hyperlink>
      <w:r>
        <w:rPr>
          <w:rStyle w:val="s3"/>
        </w:rPr>
        <w:t>) 2-тармақ өзгертілді</w:t>
      </w:r>
    </w:p>
    <w:p w:rsidR="00000000" w:rsidRDefault="00B67E93">
      <w:pPr>
        <w:ind w:firstLine="400"/>
        <w:jc w:val="both"/>
      </w:pPr>
      <w:r>
        <w:rPr>
          <w:rStyle w:val="s0"/>
        </w:rPr>
        <w:t>2. Егер осы бапта өзгеше көзделмесе, тіркелген актив пайдалануға берілген күннен бастап салы</w:t>
      </w:r>
      <w:r>
        <w:rPr>
          <w:rStyle w:val="s0"/>
        </w:rPr>
        <w:t>қ</w:t>
      </w:r>
      <w:r>
        <w:rPr>
          <w:rStyle w:val="s0"/>
        </w:rPr>
        <w:t xml:space="preserve"> төлеуші шеккен шығындар тіркелген активтердің бастапқы құнына қосылады. Мұндай шығындарға: </w:t>
      </w:r>
    </w:p>
    <w:p w:rsidR="00000000" w:rsidRDefault="00B67E93">
      <w:pPr>
        <w:ind w:firstLine="400"/>
        <w:jc w:val="both"/>
      </w:pPr>
      <w:r>
        <w:rPr>
          <w:rStyle w:val="s0"/>
        </w:rPr>
        <w:t>осы Кодекске сәйкес шегерімге жатқызылуға жатпайтын шығындардан (шығыстардан);</w:t>
      </w:r>
    </w:p>
    <w:p w:rsidR="00000000" w:rsidRDefault="00B67E93">
      <w:pPr>
        <w:ind w:firstLine="400"/>
        <w:jc w:val="both"/>
      </w:pPr>
      <w:r>
        <w:rPr>
          <w:rStyle w:val="s0"/>
        </w:rPr>
        <w:t xml:space="preserve">осы Кодекстің </w:t>
      </w:r>
      <w:hyperlink r:id="rId2206" w:anchor="sub_id=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B67E93">
      <w:pPr>
        <w:ind w:firstLine="400"/>
        <w:jc w:val="both"/>
      </w:pPr>
      <w:r>
        <w:rPr>
          <w:rStyle w:val="s0"/>
        </w:rPr>
        <w:t xml:space="preserve">салық төлеушiнiң осы Кодекстiң </w:t>
      </w:r>
      <w:hyperlink r:id="rId2207" w:anchor="sub_id=1000600" w:history="1">
        <w:r>
          <w:rPr>
            <w:rStyle w:val="a3"/>
          </w:rPr>
          <w:t>100-бабы 6</w:t>
        </w:r>
      </w:hyperlink>
      <w:r>
        <w:rPr>
          <w:rStyle w:val="s0"/>
        </w:rPr>
        <w:t xml:space="preserve"> және 13-тармақтары</w:t>
      </w:r>
      <w:r>
        <w:rPr>
          <w:rStyle w:val="s0"/>
        </w:rPr>
        <w:t xml:space="preserve">ның, сондай-ақ осы Кодекстiң </w:t>
      </w:r>
      <w:hyperlink r:id="rId2208"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B67E93">
      <w:pPr>
        <w:ind w:firstLine="400"/>
        <w:jc w:val="both"/>
      </w:pPr>
      <w:r>
        <w:rPr>
          <w:rStyle w:val="s0"/>
        </w:rPr>
        <w:t>амортизациялық аударымдар шығындарынан (шығыстарынан);</w:t>
      </w:r>
    </w:p>
    <w:p w:rsidR="00000000" w:rsidRDefault="00B67E93">
      <w:pPr>
        <w:ind w:firstLine="400"/>
        <w:jc w:val="both"/>
      </w:pPr>
      <w:r>
        <w:rPr>
          <w:rStyle w:val="s0"/>
        </w:rPr>
        <w:t>бухг</w:t>
      </w:r>
      <w:r>
        <w:rPr>
          <w:rStyle w:val="s0"/>
        </w:rPr>
        <w:t xml:space="preserve">алтерлік есепте туындайтын және осы Кодекстің </w:t>
      </w:r>
      <w:hyperlink r:id="rId2209" w:anchor="sub_id=1001500" w:history="1">
        <w:r>
          <w:rPr>
            <w:rStyle w:val="a3"/>
          </w:rPr>
          <w:t>100-бабының 15-тармағына</w:t>
        </w:r>
      </w:hyperlink>
      <w:r>
        <w:rPr>
          <w:rStyle w:val="s0"/>
        </w:rPr>
        <w:t xml:space="preserve"> </w:t>
      </w:r>
      <w:r>
        <w:rPr>
          <w:rStyle w:val="s0"/>
        </w:rPr>
        <w:t>сәйкес салық салу мақсатындағы шығыс ретінде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w:t>
      </w:r>
      <w:r>
        <w:rPr>
          <w:rStyle w:val="s0"/>
        </w:rPr>
        <w:t xml:space="preserve">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B67E93">
      <w:pPr>
        <w:jc w:val="both"/>
      </w:pPr>
      <w:r>
        <w:rPr>
          <w:rStyle w:val="s3"/>
        </w:rPr>
        <w:t xml:space="preserve">2011.21.07. № 467-ІV ҚР </w:t>
      </w:r>
      <w:hyperlink r:id="rId2210" w:anchor="sub_id=334" w:history="1">
        <w:r>
          <w:rPr>
            <w:rStyle w:val="a3"/>
            <w:i/>
            <w:iCs/>
            <w:bdr w:val="none" w:sz="0" w:space="0" w:color="auto" w:frame="1"/>
          </w:rPr>
          <w:t>Заң</w:t>
        </w:r>
        <w:r>
          <w:rPr>
            <w:rStyle w:val="a3"/>
            <w:i/>
            <w:iCs/>
            <w:bdr w:val="none" w:sz="0" w:space="0" w:color="auto" w:frame="1"/>
          </w:rPr>
          <w:t>ымен</w:t>
        </w:r>
      </w:hyperlink>
      <w:r>
        <w:rPr>
          <w:rStyle w:val="s3"/>
        </w:rPr>
        <w:t xml:space="preserve"> 3-тармақ жаңа редакцияда (2012 жылғы 1 қаңтардан бастап қолданысқа енгізілді) (</w:t>
      </w:r>
      <w:hyperlink r:id="rId2211" w:anchor="sub_id=118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Егер осы тармақта өзгеше көзделмесе, сатуға арналған тауар-материалды</w:t>
      </w:r>
      <w:r>
        <w:rPr>
          <w:rStyle w:val="s0"/>
        </w:rPr>
        <w:t>қ</w:t>
      </w:r>
      <w:r>
        <w:rPr>
          <w:rStyle w:val="s0"/>
        </w:rPr>
        <w:t xml:space="preserve">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 </w:t>
      </w:r>
      <w:hyperlink r:id="rId2212" w:history="1">
        <w:r>
          <w:rPr>
            <w:rStyle w:val="a3"/>
          </w:rPr>
          <w:t>заңнамасының</w:t>
        </w:r>
      </w:hyperlink>
      <w:r>
        <w:rPr>
          <w:rStyle w:val="s0"/>
        </w:rPr>
        <w:t xml:space="preserve"> талаптарына сәйкес мұндай түсім күніне айқындалған оның баланстық құны болып табылады. </w:t>
      </w:r>
    </w:p>
    <w:p w:rsidR="00000000" w:rsidRDefault="00B67E93">
      <w:pPr>
        <w:ind w:firstLine="400"/>
        <w:jc w:val="both"/>
      </w:pPr>
      <w:r>
        <w:rPr>
          <w:rStyle w:val="s0"/>
        </w:rPr>
        <w:t>Бұрын тіркелген актив ретінде тану тоқтатылған, сатуға арналған тауар-материалдық қорлардың немесе активтердің құрамынан ауд</w:t>
      </w:r>
      <w:r>
        <w:rPr>
          <w:rStyle w:val="s0"/>
        </w:rPr>
        <w:t>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осы Кодекстің</w:t>
      </w:r>
      <w:r>
        <w:rPr>
          <w:rStyle w:val="s0"/>
        </w:rPr>
        <w:t xml:space="preserve"> </w:t>
      </w:r>
      <w:hyperlink r:id="rId2213" w:anchor="sub_id=1190200" w:history="1">
        <w:r>
          <w:rPr>
            <w:rStyle w:val="a3"/>
          </w:rPr>
          <w:t>119-бабының 2-тармағында</w:t>
        </w:r>
      </w:hyperlink>
      <w:r>
        <w:rPr>
          <w:rStyle w:val="s0"/>
        </w:rPr>
        <w:t xml:space="preserve"> көрсетілген құннан аспайтын оның баланстық құны болып табылады. </w:t>
      </w:r>
    </w:p>
    <w:p w:rsidR="00000000" w:rsidRDefault="00B67E93">
      <w:pPr>
        <w:jc w:val="both"/>
      </w:pPr>
      <w:r>
        <w:rPr>
          <w:rStyle w:val="s3"/>
        </w:rPr>
        <w:t xml:space="preserve">2009.04.07. № 167-ІV ҚР </w:t>
      </w:r>
      <w:hyperlink r:id="rId2214" w:anchor="sub_id=118" w:history="1">
        <w:r>
          <w:rPr>
            <w:rStyle w:val="a3"/>
            <w:i/>
            <w:iCs/>
            <w:bdr w:val="none" w:sz="0" w:space="0" w:color="auto" w:frame="1"/>
          </w:rPr>
          <w:t>Заңымен</w:t>
        </w:r>
      </w:hyperlink>
      <w:r>
        <w:rPr>
          <w:rStyle w:val="s3"/>
        </w:rPr>
        <w:t xml:space="preserve"> 4 тармақ өзгертілді (2009 жылғы 1 қаңтардан бастап қолданысқа енгізілді) (бұр.</w:t>
      </w:r>
      <w:hyperlink r:id="rId2215" w:anchor="sub_id=1180400" w:history="1">
        <w:r>
          <w:rPr>
            <w:rStyle w:val="a3"/>
            <w:i/>
            <w:iCs/>
            <w:bdr w:val="none" w:sz="0" w:space="0" w:color="auto" w:frame="1"/>
          </w:rPr>
          <w:t>ред</w:t>
        </w:r>
      </w:hyperlink>
      <w:r>
        <w:rPr>
          <w:rStyle w:val="s3"/>
        </w:rPr>
        <w:t xml:space="preserve">.қара); 2011.21.07. № 467-ІV ҚР </w:t>
      </w:r>
      <w:hyperlink r:id="rId2216" w:anchor="sub_id=33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2217" w:anchor="sub_id=118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4. Тіркелген </w:t>
      </w:r>
      <w:r>
        <w:rPr>
          <w:rStyle w:val="s0"/>
        </w:rPr>
        <w:t>активтер өтеусіз алынған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w:t>
      </w:r>
      <w:r>
        <w:rPr>
          <w:rStyle w:val="s0"/>
        </w:rPr>
        <w:t>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алынған активтердің аталған активтерді қабылдап алу-беру актісінде көрсетілген баланстық құны тіркелген</w:t>
      </w:r>
      <w:r>
        <w:rPr>
          <w:rStyle w:val="s0"/>
        </w:rPr>
        <w:t xml:space="preserve"> активтердің бастапқы құны болып табылады.</w:t>
      </w:r>
    </w:p>
    <w:p w:rsidR="00000000" w:rsidRDefault="00B67E93">
      <w:pPr>
        <w:jc w:val="both"/>
      </w:pPr>
      <w:r>
        <w:rPr>
          <w:rStyle w:val="s3"/>
        </w:rPr>
        <w:t xml:space="preserve">2013.05.12. № 152-V ҚР </w:t>
      </w:r>
      <w:hyperlink r:id="rId2218" w:anchor="sub_id=118" w:history="1">
        <w:r>
          <w:rPr>
            <w:rStyle w:val="a3"/>
            <w:i/>
            <w:iCs/>
            <w:bdr w:val="none" w:sz="0" w:space="0" w:color="auto" w:frame="1"/>
          </w:rPr>
          <w:t>Заңымен</w:t>
        </w:r>
      </w:hyperlink>
      <w:r>
        <w:rPr>
          <w:rStyle w:val="s3"/>
        </w:rPr>
        <w:t xml:space="preserve"> 4-1-тармақпен толықтырылды (2009 ж. 1 қаңтардан бастап қолданысқа енгізілді) </w:t>
      </w:r>
    </w:p>
    <w:p w:rsidR="00000000" w:rsidRDefault="00B67E93">
      <w:pPr>
        <w:ind w:firstLine="400"/>
        <w:jc w:val="both"/>
      </w:pPr>
      <w:r>
        <w:rPr>
          <w:rStyle w:val="s0"/>
        </w:rPr>
        <w:t>4-1. Мемлекеттік кәсіпо</w:t>
      </w:r>
      <w:r>
        <w:rPr>
          <w:rStyle w:val="s0"/>
        </w:rPr>
        <w:t>рын мемлекеттік мекемеден осындай кәсіпорынға шаруашылық жүргізу немесе жедел басқару құқығында бекітіп берілген тіркелген активтерді алған кезде, осы баптың 2-тармағының негізінде тіркелген активтердің бастапқы құнына енгізілмейтін шығындарды (шығыстарды)</w:t>
      </w:r>
      <w:r>
        <w:rPr>
          <w:rStyle w:val="s0"/>
        </w:rPr>
        <w:t xml:space="preserve">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бастапқы тану кезінде мұндай активтердің құнын ұлғайтатын нақты шығындар ескеріле отыр</w:t>
      </w:r>
      <w:r>
        <w:rPr>
          <w:rStyle w:val="s0"/>
        </w:rPr>
        <w:t>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B67E93">
      <w:pPr>
        <w:jc w:val="both"/>
      </w:pPr>
      <w:r>
        <w:rPr>
          <w:rStyle w:val="s3"/>
        </w:rPr>
        <w:t xml:space="preserve">2011.21.07. № 467-ІV ҚР </w:t>
      </w:r>
      <w:hyperlink r:id="rId2219" w:anchor="sub_id=334" w:history="1">
        <w:r>
          <w:rPr>
            <w:rStyle w:val="a3"/>
            <w:i/>
            <w:iCs/>
            <w:bdr w:val="none" w:sz="0" w:space="0" w:color="auto" w:frame="1"/>
          </w:rPr>
          <w:t>З</w:t>
        </w:r>
        <w:r>
          <w:rPr>
            <w:rStyle w:val="a3"/>
            <w:i/>
            <w:iCs/>
            <w:bdr w:val="none" w:sz="0" w:space="0" w:color="auto" w:frame="1"/>
          </w:rPr>
          <w:t>аңымен</w:t>
        </w:r>
      </w:hyperlink>
      <w:r>
        <w:rPr>
          <w:rStyle w:val="s3"/>
        </w:rPr>
        <w:t xml:space="preserve"> 5-тармақ жаңа редакцияда (2012 жылғы 1 қаңтардан бастап қолданысқа енгізілді) (</w:t>
      </w:r>
      <w:hyperlink r:id="rId2220" w:anchor="sub_id=118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Жарғылық капиталға салым ретінде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w:t>
      </w:r>
      <w:r>
        <w:rPr>
          <w:rStyle w:val="s0"/>
        </w:rPr>
        <w:t xml:space="preserve">лік есеп және қаржылық есептілік туралы </w:t>
      </w:r>
      <w:hyperlink r:id="rId2221" w:history="1">
        <w:r>
          <w:rPr>
            <w:rStyle w:val="a3"/>
          </w:rPr>
          <w:t>заңнамасының</w:t>
        </w:r>
      </w:hyperlink>
      <w:r>
        <w:rPr>
          <w:rStyle w:val="s0"/>
        </w:rPr>
        <w:t xml:space="preserve"> талаптарына сәйкес бастапқы тану кезінде мұндай активтердің құнын ұлғайтатын іс жүзіндегі шығындар ескеріле отырып, заңды тұлғаның құрылта</w:t>
      </w:r>
      <w:r>
        <w:rPr>
          <w:rStyle w:val="s0"/>
        </w:rPr>
        <w:t>й құжаттарында көрсетілген салым құны тіркелген активтердің бастапқы құны болып табылады.</w:t>
      </w:r>
    </w:p>
    <w:p w:rsidR="00000000" w:rsidRDefault="00B67E93">
      <w:pPr>
        <w:jc w:val="both"/>
      </w:pPr>
      <w:r>
        <w:rPr>
          <w:rStyle w:val="s3"/>
        </w:rPr>
        <w:t xml:space="preserve">2009.04.07. № 167-ІV ҚР </w:t>
      </w:r>
      <w:hyperlink r:id="rId2222" w:anchor="sub_id=118" w:history="1">
        <w:r>
          <w:rPr>
            <w:rStyle w:val="a3"/>
            <w:i/>
            <w:iCs/>
            <w:bdr w:val="none" w:sz="0" w:space="0" w:color="auto" w:frame="1"/>
          </w:rPr>
          <w:t>Заңымен</w:t>
        </w:r>
      </w:hyperlink>
      <w:r>
        <w:rPr>
          <w:rStyle w:val="s3"/>
        </w:rPr>
        <w:t xml:space="preserve"> (2009 жылғы 1 қаңтардан бастап қолданысқа енгізілді) </w:t>
      </w:r>
      <w:r>
        <w:rPr>
          <w:rStyle w:val="s3"/>
        </w:rPr>
        <w:t>(бұр.</w:t>
      </w:r>
      <w:hyperlink r:id="rId2223" w:anchor="sub_id=1180600" w:history="1">
        <w:r>
          <w:rPr>
            <w:rStyle w:val="a3"/>
            <w:i/>
            <w:iCs/>
            <w:bdr w:val="none" w:sz="0" w:space="0" w:color="auto" w:frame="1"/>
          </w:rPr>
          <w:t>ред</w:t>
        </w:r>
      </w:hyperlink>
      <w:r>
        <w:rPr>
          <w:rStyle w:val="s3"/>
        </w:rPr>
        <w:t xml:space="preserve">.қара); 2011.21.07. № 467-ІV ҚР </w:t>
      </w:r>
      <w:hyperlink r:id="rId2224" w:anchor="sub_id=334" w:history="1">
        <w:r>
          <w:rPr>
            <w:rStyle w:val="a3"/>
            <w:i/>
            <w:iCs/>
            <w:bdr w:val="none" w:sz="0" w:space="0" w:color="auto" w:frame="1"/>
          </w:rPr>
          <w:t>Заңымен</w:t>
        </w:r>
      </w:hyperlink>
      <w:r>
        <w:rPr>
          <w:rStyle w:val="s3"/>
        </w:rPr>
        <w:t xml:space="preserve"> (2012 жылғы 1 қаңтардан бастап қолданысқа </w:t>
      </w:r>
      <w:r>
        <w:rPr>
          <w:rStyle w:val="s3"/>
        </w:rPr>
        <w:t>енгізілді) (</w:t>
      </w:r>
      <w:hyperlink r:id="rId2225" w:anchor="sub_id=1180600" w:history="1">
        <w:r>
          <w:rPr>
            <w:rStyle w:val="a3"/>
            <w:i/>
            <w:iCs/>
            <w:bdr w:val="none" w:sz="0" w:space="0" w:color="auto" w:frame="1"/>
          </w:rPr>
          <w:t>бұр.ред.қара</w:t>
        </w:r>
      </w:hyperlink>
      <w:r>
        <w:rPr>
          <w:rStyle w:val="s3"/>
        </w:rPr>
        <w:t>) 6-тармақ жаңа редакцияда</w:t>
      </w:r>
    </w:p>
    <w:p w:rsidR="00000000" w:rsidRDefault="00B67E93">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w:t>
      </w:r>
      <w:r>
        <w:rPr>
          <w:rStyle w:val="s0"/>
        </w:rPr>
        <w:t>терді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w:t>
      </w:r>
      <w:r>
        <w:rPr>
          <w:rStyle w:val="s0"/>
        </w:rPr>
        <w:t>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тармақтың екінші бөлігінде көзделген жағдайды қоспағанда, алынған активтердің беру актісінде немесе бөлу балансын</w:t>
      </w:r>
      <w:r>
        <w:rPr>
          <w:rStyle w:val="s0"/>
        </w:rPr>
        <w:t>да көрсетілген баланстық құны осындай тіркелген активтердің бастапқы құны болып табылады.</w:t>
      </w:r>
    </w:p>
    <w:p w:rsidR="00000000" w:rsidRDefault="00B67E93">
      <w:pPr>
        <w:ind w:firstLine="400"/>
        <w:jc w:val="both"/>
      </w:pPr>
      <w:r>
        <w:rPr>
          <w:rStyle w:val="s0"/>
        </w:rPr>
        <w:t xml:space="preserve">Бірігу жолымен құрылып, жаңадан пайда болған заңды тұлғаның немесе оған басқа заңды тұлға қосылған заңды тұлғаның кiшi тобының (тобының) құндық балансы осы Кодекстiң </w:t>
      </w:r>
      <w:hyperlink r:id="rId2226" w:anchor="sub_id=1190600" w:history="1">
        <w:r>
          <w:rPr>
            <w:rStyle w:val="a3"/>
          </w:rPr>
          <w:t>119-бабының 6-тармағының</w:t>
        </w:r>
      </w:hyperlink>
      <w:r>
        <w:rPr>
          <w:rStyle w:val="s0"/>
        </w:rPr>
        <w:t xml:space="preserve"> екiншi бөлiгiне сәйкес беру актiсiнде осындай құн көрсетiлген жағдайда салықтық есепке алу деректерi бойынша берiлетiн тiркелген активтердiң құнын</w:t>
      </w:r>
      <w:r>
        <w:rPr>
          <w:rStyle w:val="s0"/>
        </w:rPr>
        <w:t>а ұлғайтылады.</w:t>
      </w:r>
    </w:p>
    <w:p w:rsidR="00000000" w:rsidRDefault="00B67E93">
      <w:pPr>
        <w:ind w:firstLine="400"/>
        <w:jc w:val="both"/>
      </w:pPr>
      <w:r>
        <w:rPr>
          <w:rStyle w:val="s0"/>
        </w:rPr>
        <w:t>7. Сенімгерлікпен басқарушы тіркелген активтерді сенімгерлікпен басқаруға алған кезде:</w:t>
      </w:r>
    </w:p>
    <w:p w:rsidR="00000000" w:rsidRDefault="00B67E93">
      <w:pPr>
        <w:ind w:firstLine="400"/>
        <w:jc w:val="both"/>
      </w:pPr>
      <w:r>
        <w:rPr>
          <w:rStyle w:val="s0"/>
        </w:rPr>
        <w:t xml:space="preserve">1) беретін тұлғаның осы активтері тіркелген активтер болған жағдайда - осы Кодекстің </w:t>
      </w:r>
      <w:hyperlink r:id="rId2227" w:anchor="sub_id=1190100" w:history="1">
        <w:r>
          <w:rPr>
            <w:rStyle w:val="a3"/>
          </w:rPr>
          <w:t>119-бабының 10-тармағына</w:t>
        </w:r>
      </w:hyperlink>
      <w:r>
        <w:rPr>
          <w:rStyle w:val="s0"/>
        </w:rPr>
        <w:t xml:space="preserve"> сәйкес айқындалған құн;</w:t>
      </w:r>
    </w:p>
    <w:p w:rsidR="00000000" w:rsidRDefault="00B67E93">
      <w:pPr>
        <w:ind w:firstLine="400"/>
        <w:jc w:val="both"/>
      </w:pPr>
      <w:r>
        <w:rPr>
          <w:rStyle w:val="s0"/>
        </w:rPr>
        <w:t xml:space="preserve">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 </w:t>
      </w:r>
    </w:p>
    <w:p w:rsidR="00000000" w:rsidRDefault="00B67E93">
      <w:pPr>
        <w:ind w:firstLine="400"/>
        <w:jc w:val="both"/>
      </w:pPr>
      <w:r>
        <w:rPr>
          <w:rStyle w:val="s0"/>
        </w:rPr>
        <w:t>8. Сенімгерлікпен басқару б</w:t>
      </w:r>
      <w:r>
        <w:rPr>
          <w:rStyle w:val="s0"/>
        </w:rPr>
        <w:t xml:space="preserve">ойынша міндеттемелерді тоқтатуға байланысты сенімгерлікпен басқарушыдан тіркелген активтерді алған кезде: </w:t>
      </w:r>
    </w:p>
    <w:p w:rsidR="00000000" w:rsidRDefault="00B67E93">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r:id="rId2228" w:anchor="sub_id=1191100" w:history="1">
        <w:r>
          <w:rPr>
            <w:rStyle w:val="a3"/>
          </w:rPr>
          <w:t>119-бабының 11-тармағына</w:t>
        </w:r>
      </w:hyperlink>
      <w:r>
        <w:rPr>
          <w:rStyle w:val="s0"/>
        </w:rPr>
        <w:t xml:space="preserve"> сәйкес айқындалған құн;</w:t>
      </w:r>
    </w:p>
    <w:p w:rsidR="00000000" w:rsidRDefault="00B67E93">
      <w:pPr>
        <w:ind w:firstLine="400"/>
        <w:jc w:val="both"/>
      </w:pPr>
      <w:r>
        <w:rPr>
          <w:rStyle w:val="s0"/>
        </w:rPr>
        <w:t xml:space="preserve">2) өзге жағдайларда - амортизациялық аударымдардың сомасына азайтылған, осы Кодекстің </w:t>
      </w:r>
      <w:hyperlink r:id="rId2229" w:anchor="sub_id=1190100" w:history="1">
        <w:r>
          <w:rPr>
            <w:rStyle w:val="a3"/>
          </w:rPr>
          <w:t>119-</w:t>
        </w:r>
        <w:r>
          <w:rPr>
            <w:rStyle w:val="a3"/>
          </w:rPr>
          <w:t>бабының 10-тармағына</w:t>
        </w:r>
      </w:hyperlink>
      <w:r>
        <w:rPr>
          <w:rStyle w:val="s0"/>
        </w:rPr>
        <w:t xml:space="preserve"> 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w:t>
      </w:r>
      <w:r>
        <w:rPr>
          <w:rStyle w:val="s0"/>
        </w:rPr>
        <w:t xml:space="preserve">лық аударымдар сомасына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 </w:t>
      </w:r>
    </w:p>
    <w:p w:rsidR="00000000" w:rsidRDefault="00B67E93">
      <w:pPr>
        <w:jc w:val="both"/>
      </w:pPr>
      <w:r>
        <w:rPr>
          <w:rStyle w:val="s3"/>
        </w:rPr>
        <w:t xml:space="preserve">2011.05.07. № 452-IV ҚР </w:t>
      </w:r>
      <w:hyperlink r:id="rId2230" w:anchor="sub_id=802"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2231" w:anchor="sub_id=1180900" w:history="1">
        <w:r>
          <w:rPr>
            <w:rStyle w:val="a3"/>
            <w:i/>
            <w:iCs/>
            <w:bdr w:val="none" w:sz="0" w:space="0" w:color="auto" w:frame="1"/>
          </w:rPr>
          <w:t>бұр.ред.қара</w:t>
        </w:r>
      </w:hyperlink>
      <w:r>
        <w:rPr>
          <w:rStyle w:val="s3"/>
        </w:rPr>
        <w:t xml:space="preserve">); 2014.29.09. № 239-V ҚР </w:t>
      </w:r>
      <w:hyperlink r:id="rId2232" w:anchor="sub_id=118" w:history="1">
        <w:r>
          <w:rPr>
            <w:rStyle w:val="a3"/>
            <w:i/>
            <w:iCs/>
            <w:bdr w:val="none" w:sz="0" w:space="0" w:color="auto" w:frame="1"/>
          </w:rPr>
          <w:t>Заңымен</w:t>
        </w:r>
      </w:hyperlink>
      <w:r>
        <w:rPr>
          <w:rStyle w:val="s3"/>
        </w:rPr>
        <w:t xml:space="preserve"> 9-тармақ жаңа редакцияда (</w:t>
      </w:r>
      <w:hyperlink r:id="rId2233" w:anchor="sub_id=11809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r:id="rId2234" w:anchor="sub_id=1191200" w:history="1">
        <w:r>
          <w:rPr>
            <w:rStyle w:val="a3"/>
          </w:rPr>
          <w:t>119-бабының 12-тармағына</w:t>
        </w:r>
      </w:hyperlink>
      <w:r>
        <w:rPr>
          <w:rStyle w:val="s0"/>
        </w:rPr>
        <w:t xml:space="preserve"> сәйкес айқындалған құн, мұндай құн болмаған жағдайда уәкілетті орган белгілеген тәртіппен айқындаған құн осындай тіркелген активтердің бастапқы құны болып табылады.</w:t>
      </w:r>
    </w:p>
    <w:p w:rsidR="00000000" w:rsidRDefault="00B67E93">
      <w:pPr>
        <w:ind w:firstLine="400"/>
        <w:jc w:val="both"/>
      </w:pPr>
      <w:r>
        <w:rPr>
          <w:rStyle w:val="s0"/>
        </w:rPr>
        <w:t xml:space="preserve">10. Концессия шарты тоқтатылған кезде концендент тіркелген активтерді алған кезде осы Кодекстің </w:t>
      </w:r>
      <w:hyperlink r:id="rId2235" w:anchor="sub_id=1191300" w:history="1">
        <w:r>
          <w:rPr>
            <w:rStyle w:val="a3"/>
          </w:rPr>
          <w:t>119-бабының 13-тармағына</w:t>
        </w:r>
      </w:hyperlink>
      <w:r>
        <w:rPr>
          <w:rStyle w:val="s0"/>
        </w:rPr>
        <w:t xml:space="preserve"> сәйкес айқындалған құн осындай тіркелген активтерд</w:t>
      </w:r>
      <w:r>
        <w:rPr>
          <w:rStyle w:val="s0"/>
        </w:rPr>
        <w:t xml:space="preserve">ің бастапқы құны болып табылады. </w:t>
      </w:r>
    </w:p>
    <w:p w:rsidR="00000000" w:rsidRDefault="00B67E93">
      <w:pPr>
        <w:jc w:val="both"/>
      </w:pPr>
      <w:r>
        <w:rPr>
          <w:rStyle w:val="s3"/>
        </w:rPr>
        <w:t xml:space="preserve">2011.21.07. № 467-ІV ҚР </w:t>
      </w:r>
      <w:hyperlink r:id="rId2236" w:anchor="sub_id=334" w:history="1">
        <w:r>
          <w:rPr>
            <w:rStyle w:val="a3"/>
            <w:i/>
            <w:iCs/>
            <w:bdr w:val="none" w:sz="0" w:space="0" w:color="auto" w:frame="1"/>
          </w:rPr>
          <w:t>Заңымен</w:t>
        </w:r>
      </w:hyperlink>
      <w:r>
        <w:rPr>
          <w:rStyle w:val="s3"/>
        </w:rPr>
        <w:t xml:space="preserve"> 11-тармақ өзгертілді (2012 жылғы 1 қаңтардан бастап қолданысқа енгізілді) (</w:t>
      </w:r>
      <w:hyperlink r:id="rId2237" w:anchor="sub_id=1181100" w:history="1">
        <w:r>
          <w:rPr>
            <w:rStyle w:val="a3"/>
            <w:i/>
            <w:iCs/>
            <w:bdr w:val="none" w:sz="0" w:space="0" w:color="auto" w:frame="1"/>
          </w:rPr>
          <w:t>бұр.ред.қара</w:t>
        </w:r>
      </w:hyperlink>
      <w:r>
        <w:rPr>
          <w:rStyle w:val="s3"/>
        </w:rPr>
        <w:t xml:space="preserve">); 2012.26.12. № 61-V ҚР </w:t>
      </w:r>
      <w:hyperlink r:id="rId2238" w:anchor="sub_id=118" w:history="1">
        <w:r>
          <w:rPr>
            <w:rStyle w:val="a3"/>
            <w:i/>
            <w:iCs/>
            <w:bdr w:val="none" w:sz="0" w:space="0" w:color="auto" w:frame="1"/>
          </w:rPr>
          <w:t>Заңымен</w:t>
        </w:r>
      </w:hyperlink>
      <w:r>
        <w:rPr>
          <w:rStyle w:val="s3"/>
        </w:rPr>
        <w:t xml:space="preserve"> 11-тармақ жаңа редакцияда (2013 ж. 1 қаңтардан бастап қолданысқа енгізілді) (</w:t>
      </w:r>
      <w:hyperlink r:id="rId2239" w:anchor="sub_id=1181100" w:history="1">
        <w:r>
          <w:rPr>
            <w:rStyle w:val="a3"/>
            <w:i/>
            <w:iCs/>
            <w:bdr w:val="none" w:sz="0" w:space="0" w:color="auto" w:frame="1"/>
          </w:rPr>
          <w:t>бұр.ред.қара</w:t>
        </w:r>
      </w:hyperlink>
      <w:r>
        <w:rPr>
          <w:rStyle w:val="s3"/>
        </w:rPr>
        <w:t>)  </w:t>
      </w:r>
    </w:p>
    <w:p w:rsidR="00000000" w:rsidRDefault="00B67E93">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тәртіпке ауысқан кезде тіркелген активтердің бас</w:t>
      </w:r>
      <w:r>
        <w:rPr>
          <w:rStyle w:val="s0"/>
        </w:rPr>
        <w:t>тапқы құны салықтарды есептеудің жалпыға бірдей белгіленген тәртібіне ауысу күніне, құнсыздану мен қайта бағалау есепке алынбай, халықаралық қаржылық есептіліктің стандарттарына және Қазақстан Республикасының бухгалтерлік есеп пен қаржылық есептілік туралы</w:t>
      </w:r>
      <w:r>
        <w:rPr>
          <w:rStyle w:val="s0"/>
        </w:rPr>
        <w:t xml:space="preserve"> заңнамасының талаптарына сәйкес айқындалған арнаулы салық режімінде пайдаланылған негізгі құралдардың, жылжымайтын мүлікке инвестициялардың, материалдық емес және биологиялық активтердің баланстық құны болып табылады. </w:t>
      </w:r>
    </w:p>
    <w:p w:rsidR="00000000" w:rsidRDefault="00B67E93">
      <w:pPr>
        <w:ind w:firstLine="400"/>
        <w:jc w:val="both"/>
      </w:pPr>
      <w:r>
        <w:rPr>
          <w:rStyle w:val="s0"/>
        </w:rPr>
        <w:t xml:space="preserve">Осы тармақтың ережелерін осы баптың </w:t>
      </w:r>
      <w:r>
        <w:rPr>
          <w:rStyle w:val="s0"/>
        </w:rPr>
        <w:t>11-1-тармағында көрсетілген салық төлеушілер қолданбайды.</w:t>
      </w:r>
    </w:p>
    <w:p w:rsidR="00000000" w:rsidRDefault="00B67E93">
      <w:pPr>
        <w:jc w:val="both"/>
      </w:pPr>
      <w:r>
        <w:rPr>
          <w:rStyle w:val="s3"/>
        </w:rPr>
        <w:t xml:space="preserve">2012.26.12. № 61-V ҚР </w:t>
      </w:r>
      <w:hyperlink r:id="rId2240" w:anchor="sub_id=118" w:history="1">
        <w:r>
          <w:rPr>
            <w:rStyle w:val="a3"/>
            <w:i/>
            <w:iCs/>
            <w:bdr w:val="none" w:sz="0" w:space="0" w:color="auto" w:frame="1"/>
          </w:rPr>
          <w:t>Заңымен</w:t>
        </w:r>
      </w:hyperlink>
      <w:r>
        <w:rPr>
          <w:rStyle w:val="s3"/>
        </w:rPr>
        <w:t xml:space="preserve"> 11-1-тармақпен толықтырылды (2013 ж. 1 қаңтардан бастап қолданысқа енгізілді) </w:t>
      </w:r>
    </w:p>
    <w:p w:rsidR="00000000" w:rsidRDefault="00B67E93">
      <w:pPr>
        <w:ind w:firstLine="400"/>
        <w:jc w:val="both"/>
      </w:pPr>
      <w:r>
        <w:rPr>
          <w:rStyle w:val="s0"/>
        </w:rPr>
        <w:t>11-1. Қа</w:t>
      </w:r>
      <w:r>
        <w:rPr>
          <w:rStyle w:val="s0"/>
        </w:rPr>
        <w:t xml:space="preserve">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салық төлеушінің, сондай-ақ осы Кодекстің </w:t>
      </w:r>
      <w:hyperlink r:id="rId2241" w:anchor="sub_id=460000" w:history="1">
        <w:r>
          <w:rPr>
            <w:rStyle w:val="a3"/>
          </w:rPr>
          <w:t>46-бабында</w:t>
        </w:r>
      </w:hyperlink>
      <w:r>
        <w:rPr>
          <w:rStyle w:val="s0"/>
        </w:rPr>
        <w:t xml:space="preserve"> белгіленген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арнаулы са</w:t>
      </w:r>
      <w:r>
        <w:rPr>
          <w:rStyle w:val="s0"/>
        </w:rPr>
        <w:t>лық режімін қолданатын салық төлеушінің жалпыға бірдей белгіленген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мақсаттары үші</w:t>
      </w:r>
      <w:r>
        <w:rPr>
          <w:rStyle w:val="s0"/>
        </w:rPr>
        <w:t xml:space="preserve">н осы Кодекстің </w:t>
      </w:r>
      <w:hyperlink r:id="rId2242" w:anchor="sub_id=1150000" w:history="1">
        <w:r>
          <w:rPr>
            <w:rStyle w:val="a3"/>
          </w:rPr>
          <w:t>115-бабының 1) - 5) және 7) тармақшаларында</w:t>
        </w:r>
      </w:hyperlink>
      <w:r>
        <w:rPr>
          <w:rStyle w:val="s0"/>
        </w:rPr>
        <w:t xml:space="preserve"> көрсетілген шығындарды (шығыстарды) қоспағанда, арнаулы салық режімінде қолданылған негізгі құралдарды, жылжыма</w:t>
      </w:r>
      <w:r>
        <w:rPr>
          <w:rStyle w:val="s0"/>
        </w:rPr>
        <w:t xml:space="preserve">йтын мүлікке инвестицияларды, материалдық емес және биологиялық активтерді сатып алуға, өндіруге, олардың құрылысына, монтаждауға, орнатуға, реконструкциялауға және жаңғыртуға арналған шығындардың жиынтығы активті сатып алу құны болып табылады. </w:t>
      </w:r>
    </w:p>
    <w:p w:rsidR="00000000" w:rsidRDefault="00B67E93">
      <w:pPr>
        <w:ind w:firstLine="400"/>
        <w:jc w:val="both"/>
      </w:pPr>
      <w:r>
        <w:rPr>
          <w:rStyle w:val="s0"/>
        </w:rPr>
        <w:t>Осы тармақ</w:t>
      </w:r>
      <w:r>
        <w:rPr>
          <w:rStyle w:val="s0"/>
        </w:rPr>
        <w:t xml:space="preserve">тың, осы Кодекстің </w:t>
      </w:r>
      <w:hyperlink r:id="rId2243" w:anchor="sub_id=1800300" w:history="1">
        <w:r>
          <w:rPr>
            <w:rStyle w:val="a3"/>
          </w:rPr>
          <w:t>180-3-бабы 3-тармағының</w:t>
        </w:r>
      </w:hyperlink>
      <w:r>
        <w:rPr>
          <w:rStyle w:val="s0"/>
        </w:rPr>
        <w:t xml:space="preserve"> және </w:t>
      </w:r>
      <w:hyperlink r:id="rId2244" w:anchor="sub_id=3970400" w:history="1">
        <w:r>
          <w:rPr>
            <w:rStyle w:val="a3"/>
          </w:rPr>
          <w:t>397-бабы 4-тармағының</w:t>
        </w:r>
      </w:hyperlink>
      <w:r>
        <w:rPr>
          <w:rStyle w:val="s0"/>
        </w:rPr>
        <w:t xml:space="preserve"> </w:t>
      </w:r>
      <w:r>
        <w:rPr>
          <w:rStyle w:val="s0"/>
        </w:rPr>
        <w:t>мақсаттары үшін реконструкциялау және жаңғырту деп нәтижелері бір мезгілде:</w:t>
      </w:r>
    </w:p>
    <w:p w:rsidR="00000000" w:rsidRDefault="00B67E93">
      <w:pPr>
        <w:ind w:firstLine="400"/>
        <w:jc w:val="both"/>
      </w:pPr>
      <w:r>
        <w:rPr>
          <w:rStyle w:val="s0"/>
        </w:rPr>
        <w:t>негізгі құрал конструкциясының өзгеруі, оның ішінде жаңаруы;</w:t>
      </w:r>
    </w:p>
    <w:p w:rsidR="00000000" w:rsidRDefault="00B67E93">
      <w:pPr>
        <w:ind w:firstLine="400"/>
        <w:jc w:val="both"/>
      </w:pPr>
      <w:r>
        <w:rPr>
          <w:rStyle w:val="s0"/>
        </w:rPr>
        <w:t>негізгі құралдың қызмет етуін үш жылдан астам мерзімге ұлғайту;</w:t>
      </w:r>
    </w:p>
    <w:p w:rsidR="00000000" w:rsidRDefault="00B67E93">
      <w:pPr>
        <w:ind w:firstLine="400"/>
        <w:jc w:val="both"/>
      </w:pPr>
      <w:r>
        <w:rPr>
          <w:rStyle w:val="s0"/>
        </w:rPr>
        <w:t>негізгі құралдың техникалық сипаттамаларының осы негізг</w:t>
      </w:r>
      <w:r>
        <w:rPr>
          <w:rStyle w:val="s0"/>
        </w:rPr>
        <w:t>і құрал реконструкциялауды, жаңғыртуды жүзеге асыру үшін уақытша пайдаланудан шығарылған күнтізбелік айдың басындағы техникалық сипаттамаларымен салыстырғанда жақсаруы болып табылатын реконструкциялау және жаңғырту танылады.</w:t>
      </w:r>
    </w:p>
    <w:p w:rsidR="00000000" w:rsidRDefault="00B67E93">
      <w:pPr>
        <w:ind w:firstLine="400"/>
        <w:jc w:val="both"/>
      </w:pPr>
      <w:r>
        <w:rPr>
          <w:rStyle w:val="s0"/>
        </w:rPr>
        <w:t>Егер актив бұрын өтеусіз алынға</w:t>
      </w:r>
      <w:r>
        <w:rPr>
          <w:rStyle w:val="s0"/>
        </w:rPr>
        <w:t xml:space="preserve">н болса, осы баптың мақсаттары үшін оның осы Кодекстің </w:t>
      </w:r>
      <w:hyperlink r:id="rId2245" w:anchor="sub_id=4270000" w:history="1">
        <w:r>
          <w:rPr>
            <w:rStyle w:val="a3"/>
          </w:rPr>
          <w:t>427-бабының 4-тармағына</w:t>
        </w:r>
      </w:hyperlink>
      <w:r>
        <w:rPr>
          <w:rStyle w:val="s0"/>
        </w:rPr>
        <w:t xml:space="preserve"> сәйкес өтеусіз алынған мүлік түрінде салық салу объектісіне қосылған құны осындай активті са</w:t>
      </w:r>
      <w:r>
        <w:rPr>
          <w:rStyle w:val="s0"/>
        </w:rPr>
        <w:t xml:space="preserve">тып алу құны болып табылады. </w:t>
      </w:r>
    </w:p>
    <w:p w:rsidR="00000000" w:rsidRDefault="00B67E93">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жағдайды қоспағанда, Қазақстан Республикасының бағалау қызметі туралы заңнамасына сәйкес бағалаушы мен салық төлеуші ара</w:t>
      </w:r>
      <w:r>
        <w:rPr>
          <w:rStyle w:val="s0"/>
        </w:rPr>
        <w:t>сындағы шарт бойынша өткізілген бағалау туралы есепте айқындалған осы активке меншік құқығы туындаған күнгі активтің нарықтық құны активті сатып алу құны болып табылады.</w:t>
      </w:r>
    </w:p>
    <w:p w:rsidR="00000000" w:rsidRDefault="00B67E93">
      <w:pPr>
        <w:ind w:firstLine="400"/>
        <w:jc w:val="both"/>
      </w:pPr>
      <w:r>
        <w:rPr>
          <w:rStyle w:val="s0"/>
        </w:rPr>
        <w:t>Бұл ретте активтің нарықтық құны жалпыға бірдей белгіленген тәртіпке ауысу жүзеге асыр</w:t>
      </w:r>
      <w:r>
        <w:rPr>
          <w:rStyle w:val="s0"/>
        </w:rPr>
        <w:t xml:space="preserve">ылған салық кезеңінде корпоративтік табыс салығы бойынша декларация тапсыру үшін белгіленген мерзімнен кешіктірілмей айқындалуға тиіс. </w:t>
      </w:r>
    </w:p>
    <w:p w:rsidR="00000000" w:rsidRDefault="00B67E93">
      <w:pPr>
        <w:ind w:firstLine="400"/>
        <w:jc w:val="both"/>
      </w:pPr>
      <w:r>
        <w:rPr>
          <w:rStyle w:val="s0"/>
        </w:rPr>
        <w:t>Амортизацияны есептеу сомасы мынадай тәртіппен айқындалады:</w:t>
      </w:r>
    </w:p>
    <w:p w:rsidR="00000000" w:rsidRDefault="00B67E93">
      <w:pPr>
        <w:ind w:firstLine="400"/>
        <w:jc w:val="both"/>
      </w:pPr>
      <w:r>
        <w:rPr>
          <w:rStyle w:val="s0"/>
        </w:rPr>
        <w:t>осы тармаққа сәйкес айқындалған активті сатып алу құнын,</w:t>
      </w:r>
    </w:p>
    <w:p w:rsidR="00000000" w:rsidRDefault="00B67E93">
      <w:pPr>
        <w:ind w:firstLine="400"/>
        <w:jc w:val="both"/>
      </w:pPr>
      <w:r>
        <w:rPr>
          <w:rStyle w:val="s0"/>
        </w:rPr>
        <w:t>тех</w:t>
      </w:r>
      <w:r>
        <w:rPr>
          <w:rStyle w:val="s0"/>
        </w:rPr>
        <w:t xml:space="preserve">никалық реттеу және метрология жөніндегі уәкілетті орган белгілеген сыныптамаға сәйкес актив жатқызылатын тіркелген активтер тобы үшін осы Кодекстің </w:t>
      </w:r>
      <w:hyperlink r:id="rId2246" w:anchor="sub_id=1200200" w:history="1">
        <w:r>
          <w:rPr>
            <w:rStyle w:val="a3"/>
          </w:rPr>
          <w:t>120-бабының 2-тармағын</w:t>
        </w:r>
        <w:r>
          <w:rPr>
            <w:rStyle w:val="a3"/>
          </w:rPr>
          <w:t>да</w:t>
        </w:r>
      </w:hyperlink>
      <w:r>
        <w:rPr>
          <w:rStyle w:val="s0"/>
        </w:rPr>
        <w:t xml:space="preserve"> көзделген амортизацияның шекті нормасына көбейту</w:t>
      </w:r>
    </w:p>
    <w:p w:rsidR="00000000" w:rsidRDefault="00B67E93">
      <w:pPr>
        <w:ind w:firstLine="400"/>
        <w:jc w:val="both"/>
      </w:pPr>
      <w:r>
        <w:rPr>
          <w:rStyle w:val="s0"/>
        </w:rPr>
        <w:t>осындай салық төлеушінің активті толық пайдаланған жылының санына көбейту керек.</w:t>
      </w:r>
    </w:p>
    <w:p w:rsidR="00000000" w:rsidRDefault="00B67E93">
      <w:pPr>
        <w:ind w:firstLine="400"/>
        <w:jc w:val="both"/>
      </w:pPr>
      <w:r>
        <w:rPr>
          <w:rStyle w:val="s0"/>
        </w:rPr>
        <w:t>Бұл ретте амортизацияны есептеу сомасы активті сатып алу сомасынан аспауға тиіс.</w:t>
      </w:r>
    </w:p>
    <w:p w:rsidR="00000000" w:rsidRDefault="00B67E93">
      <w:pPr>
        <w:jc w:val="both"/>
      </w:pPr>
      <w:r>
        <w:rPr>
          <w:rStyle w:val="s3"/>
        </w:rPr>
        <w:t xml:space="preserve">2013.05.12. № 152-V ҚР </w:t>
      </w:r>
      <w:hyperlink r:id="rId2247" w:anchor="sub_id=118" w:history="1">
        <w:r>
          <w:rPr>
            <w:rStyle w:val="a3"/>
            <w:i/>
            <w:iCs/>
            <w:bdr w:val="none" w:sz="0" w:space="0" w:color="auto" w:frame="1"/>
          </w:rPr>
          <w:t>Заңымен</w:t>
        </w:r>
      </w:hyperlink>
      <w:r>
        <w:rPr>
          <w:rStyle w:val="s3"/>
        </w:rPr>
        <w:t xml:space="preserve"> 11-2-тармақпен толықтырылды (2012 ж. 1 қаңтардан бастап қолданысқа енгізілді) </w:t>
      </w:r>
    </w:p>
    <w:p w:rsidR="00000000" w:rsidRDefault="00B67E93">
      <w:pPr>
        <w:ind w:firstLine="400"/>
        <w:jc w:val="both"/>
      </w:pPr>
      <w:r>
        <w:rPr>
          <w:rStyle w:val="s0"/>
        </w:rPr>
        <w:t>11-2. Халықаралық қаржылық есептілік стандарттарына және Қазақстан Республикасының бухгалтерлік есеп пен қа</w:t>
      </w:r>
      <w:r>
        <w:rPr>
          <w:rStyle w:val="s0"/>
        </w:rPr>
        <w:t>ржылық есептілік туралы заңнамасының талаптарына сәйкес қайта бағалауды және осындай күнге құнсыздануды есепке алмай айқындалған, негізгі құралдардың, жылжымайтын мүлікке инвестициялардың, материалдық емес активтердің баланстық құны 2012 жылғы 1 қаңтарда с</w:t>
      </w:r>
      <w:r>
        <w:rPr>
          <w:rStyle w:val="s0"/>
        </w:rPr>
        <w:t>ақтандыру, қайта сақтандыру ұйымының тіркелген активтерінің бастапқы құны болып табылады.</w:t>
      </w:r>
    </w:p>
    <w:p w:rsidR="00000000" w:rsidRDefault="00B67E93">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w:t>
      </w:r>
      <w:r>
        <w:rPr>
          <w:rStyle w:val="s0"/>
        </w:rPr>
        <w:t xml:space="preserve">далану үшін мұндай тіркелген активтерді пайдалануға беру жүзеге асырылған салық кезеңінде тіркелген активтердің І тобының құндық балансына осы Кодекстің </w:t>
      </w:r>
      <w:hyperlink r:id="rId2248" w:anchor="sub_id=1220000" w:history="1">
        <w:r>
          <w:rPr>
            <w:rStyle w:val="a3"/>
          </w:rPr>
          <w:t>122-бабына</w:t>
        </w:r>
      </w:hyperlink>
      <w:r>
        <w:rPr>
          <w:rStyle w:val="s0"/>
        </w:rPr>
        <w:t xml:space="preserve"> сәйкес </w:t>
      </w:r>
      <w:r>
        <w:rPr>
          <w:rStyle w:val="s0"/>
        </w:rPr>
        <w:t xml:space="preserve">мұндай активтердің құнын ұлғайтуға жатқызылатын шығыстарды ескере отырып, шығып қалу құны бойынша енгізілуге жатады. </w:t>
      </w:r>
    </w:p>
    <w:p w:rsidR="00000000" w:rsidRDefault="00B67E93">
      <w:pPr>
        <w:ind w:firstLine="400"/>
        <w:jc w:val="both"/>
      </w:pPr>
      <w:r>
        <w:rPr>
          <w:rStyle w:val="s0"/>
        </w:rPr>
        <w:t xml:space="preserve">13. Преференцияларының күші жойылған активтер осы Кодекстің </w:t>
      </w:r>
      <w:hyperlink r:id="rId2249" w:anchor="sub_id=1250400" w:history="1">
        <w:r>
          <w:rPr>
            <w:rStyle w:val="a3"/>
          </w:rPr>
          <w:t>125-бабының 4-тармағында</w:t>
        </w:r>
      </w:hyperlink>
      <w:r>
        <w:rPr>
          <w:rStyle w:val="s0"/>
        </w:rPr>
        <w:t xml:space="preserve"> көрсетілген жағдайларда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B67E93">
      <w:pPr>
        <w:ind w:firstLine="400"/>
        <w:jc w:val="both"/>
      </w:pPr>
      <w:r>
        <w:rPr>
          <w:rStyle w:val="s0"/>
        </w:rPr>
        <w:t>14. Преференциялар объектісі осы баптың 13-тармағында көрсетіл</w:t>
      </w:r>
      <w:r>
        <w:rPr>
          <w:rStyle w:val="s0"/>
        </w:rPr>
        <w:t xml:space="preserve">ген активтерден басқа, осы Кодекстің </w:t>
      </w:r>
      <w:hyperlink r:id="rId2250" w:anchor="sub_id=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аяқталғаннан кей</w:t>
      </w:r>
      <w:r>
        <w:rPr>
          <w:rStyle w:val="s0"/>
        </w:rPr>
        <w:t>ін топтың (кіші топтың) құндық балансына нөлдік құн бойынша енгізілуге жатады.</w:t>
      </w:r>
    </w:p>
    <w:p w:rsidR="00000000" w:rsidRDefault="00B67E93">
      <w:pPr>
        <w:ind w:left="1200" w:hanging="800"/>
        <w:jc w:val="both"/>
      </w:pPr>
      <w:r>
        <w:rPr>
          <w:rStyle w:val="s1"/>
        </w:rPr>
        <w:t> </w:t>
      </w:r>
    </w:p>
    <w:p w:rsidR="00000000" w:rsidRDefault="00B67E93">
      <w:pPr>
        <w:ind w:left="1200" w:hanging="800"/>
        <w:jc w:val="both"/>
      </w:pPr>
      <w:r>
        <w:rPr>
          <w:rStyle w:val="s1"/>
        </w:rPr>
        <w:t xml:space="preserve">119-бап. </w:t>
      </w:r>
      <w:r>
        <w:rPr>
          <w:rStyle w:val="s0"/>
          <w:b/>
          <w:bCs/>
        </w:rPr>
        <w:t xml:space="preserve">Тіркелген активтердің шығып қалуы </w:t>
      </w:r>
    </w:p>
    <w:p w:rsidR="00000000" w:rsidRDefault="00B67E93">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w:t>
      </w:r>
      <w:r>
        <w:rPr>
          <w:rStyle w:val="s0"/>
        </w:rPr>
        <w:t>, тіркелген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w:t>
      </w:r>
      <w:r>
        <w:rPr>
          <w:rStyle w:val="s0"/>
        </w:rPr>
        <w:t xml:space="preserve">былады. </w:t>
      </w:r>
    </w:p>
    <w:p w:rsidR="00000000" w:rsidRDefault="00B67E93">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B67E93">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w:t>
      </w:r>
      <w:r>
        <w:rPr>
          <w:rStyle w:val="s0"/>
        </w:rPr>
        <w:t xml:space="preserve">алған шығып қалатын тіркелген активтердің баланстық құнына азайтылады. </w:t>
      </w:r>
    </w:p>
    <w:p w:rsidR="00000000" w:rsidRDefault="00B67E93">
      <w:pPr>
        <w:ind w:firstLine="400"/>
        <w:jc w:val="both"/>
      </w:pPr>
      <w:r>
        <w:rPr>
          <w:rStyle w:val="s0"/>
        </w:rPr>
        <w:t>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w:t>
      </w:r>
      <w:r>
        <w:rPr>
          <w:rStyle w:val="s0"/>
        </w:rPr>
        <w:t xml:space="preserve"> салығын қоспағанда, өткізу құнына азайтылады. </w:t>
      </w:r>
    </w:p>
    <w:p w:rsidR="00000000" w:rsidRDefault="00B67E93">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w:t>
      </w:r>
      <w:r>
        <w:rPr>
          <w:rStyle w:val="s0"/>
        </w:rPr>
        <w:t>үніне</w:t>
      </w:r>
      <w:r>
        <w:rPr>
          <w:rStyle w:val="s0"/>
        </w:rPr>
        <w:t xml:space="preserve">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B67E93">
      <w:pPr>
        <w:jc w:val="both"/>
      </w:pPr>
      <w:r>
        <w:rPr>
          <w:rStyle w:val="s3"/>
        </w:rPr>
        <w:t xml:space="preserve">2009.04.07. № 167-ІV ҚР </w:t>
      </w:r>
      <w:hyperlink r:id="rId2251" w:anchor="sub_id=119" w:history="1">
        <w:r>
          <w:rPr>
            <w:rStyle w:val="a3"/>
            <w:i/>
            <w:iCs/>
            <w:bdr w:val="none" w:sz="0" w:space="0" w:color="auto" w:frame="1"/>
          </w:rPr>
          <w:t>Заңымен</w:t>
        </w:r>
      </w:hyperlink>
      <w:r>
        <w:rPr>
          <w:rStyle w:val="s3"/>
        </w:rPr>
        <w:t xml:space="preserve"> 4-тармақ жаңа редакцияда (2009 жылғы 1 қаңтардан бастап қолданысқа енгізілді) (бұр.</w:t>
      </w:r>
      <w:hyperlink r:id="rId2252" w:anchor="sub_id=1190400" w:history="1">
        <w:r>
          <w:rPr>
            <w:rStyle w:val="a3"/>
            <w:i/>
            <w:iCs/>
            <w:bdr w:val="none" w:sz="0" w:space="0" w:color="auto" w:frame="1"/>
          </w:rPr>
          <w:t>ред</w:t>
        </w:r>
      </w:hyperlink>
      <w:r>
        <w:rPr>
          <w:rStyle w:val="s3"/>
        </w:rPr>
        <w:t>.қара)</w:t>
      </w:r>
    </w:p>
    <w:p w:rsidR="00000000" w:rsidRDefault="00B67E93">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w:t>
      </w:r>
      <w:r>
        <w:rPr>
          <w:rStyle w:val="s0"/>
        </w:rPr>
        <w:t>зайтылады.</w:t>
      </w:r>
    </w:p>
    <w:p w:rsidR="00000000" w:rsidRDefault="00B67E93">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B67E93">
      <w:pPr>
        <w:jc w:val="both"/>
      </w:pPr>
      <w:r>
        <w:rPr>
          <w:rStyle w:val="s3"/>
        </w:rPr>
        <w:t xml:space="preserve">2009.04.07. № 167-ІV ҚР </w:t>
      </w:r>
      <w:hyperlink r:id="rId2253" w:anchor="sub_id=119" w:history="1">
        <w:r>
          <w:rPr>
            <w:rStyle w:val="a3"/>
            <w:i/>
            <w:iCs/>
            <w:bdr w:val="none" w:sz="0" w:space="0" w:color="auto" w:frame="1"/>
          </w:rPr>
          <w:t>Заңымен</w:t>
        </w:r>
      </w:hyperlink>
      <w:r>
        <w:rPr>
          <w:rStyle w:val="s3"/>
        </w:rPr>
        <w:t xml:space="preserve"> 6-тармақ жаңа редакцияда (2009 жылғы 1 қаңтардан бастап қолданысқа енгізілді) (бұр.</w:t>
      </w:r>
      <w:hyperlink r:id="rId2254" w:anchor="sub_id=11906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6. Егер осы тармақта </w:t>
      </w:r>
      <w:r>
        <w:rPr>
          <w:rStyle w:val="s0"/>
        </w:rPr>
        <w:t>өзгеше</w:t>
      </w:r>
      <w:r>
        <w:rPr>
          <w:rStyle w:val="s0"/>
        </w:rPr>
        <w:t xml:space="preserve">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бөліну балансында</w:t>
      </w:r>
      <w:r>
        <w:rPr>
          <w:rStyle w:val="s0"/>
        </w:rPr>
        <w:t xml:space="preserve"> көрсетілген, берілген активтердің баланстық құнына азайтылады.</w:t>
      </w:r>
    </w:p>
    <w:p w:rsidR="00000000" w:rsidRDefault="00B67E93">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берілетін тірк</w:t>
      </w:r>
      <w:r>
        <w:rPr>
          <w:rStyle w:val="s0"/>
        </w:rPr>
        <w:t>елген активтердің құнын:</w:t>
      </w:r>
    </w:p>
    <w:p w:rsidR="00000000" w:rsidRDefault="00B67E93">
      <w:pPr>
        <w:ind w:firstLine="400"/>
        <w:jc w:val="both"/>
      </w:pPr>
      <w:r>
        <w:rPr>
          <w:rStyle w:val="s0"/>
        </w:rPr>
        <w:t xml:space="preserve">1) І топтағы тіркелген активтер бойынша - осы Кодекстің </w:t>
      </w:r>
      <w:hyperlink r:id="rId2255" w:anchor="sub_id=1170000" w:history="1">
        <w:r>
          <w:rPr>
            <w:rStyle w:val="a3"/>
          </w:rPr>
          <w:t>117-бабының 3-тармағында</w:t>
        </w:r>
      </w:hyperlink>
      <w:r>
        <w:rPr>
          <w:rStyle w:val="s0"/>
        </w:rPr>
        <w:t xml:space="preserve"> көзделген тәртіппен есептелген, тіркелген активтердің қалдық құны</w:t>
      </w:r>
      <w:r>
        <w:rPr>
          <w:rStyle w:val="s0"/>
        </w:rPr>
        <w:t>н;</w:t>
      </w:r>
    </w:p>
    <w:p w:rsidR="00000000" w:rsidRDefault="00B67E93">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r:id="rId2256" w:anchor="sub_id=1170800" w:history="1">
        <w:r>
          <w:rPr>
            <w:rStyle w:val="a3"/>
          </w:rPr>
          <w:t>117-бабының 8-тармағында</w:t>
        </w:r>
      </w:hyperlink>
      <w:r>
        <w:rPr>
          <w:rStyle w:val="s0"/>
        </w:rPr>
        <w:t xml:space="preserve"> көзделген тәртіппен есепт</w:t>
      </w:r>
      <w:r>
        <w:rPr>
          <w:rStyle w:val="s0"/>
        </w:rPr>
        <w:t>елген топтың құндық балансының шамасын беру актісінде көрсетуге құқылы.</w:t>
      </w:r>
    </w:p>
    <w:p w:rsidR="00000000" w:rsidRDefault="00B67E93">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w:t>
      </w:r>
      <w:r>
        <w:rPr>
          <w:rStyle w:val="s0"/>
        </w:rPr>
        <w:t xml:space="preserve"> тіркелген активтердің құнына азайтылады.</w:t>
      </w:r>
    </w:p>
    <w:p w:rsidR="00000000" w:rsidRDefault="00B67E93">
      <w:pPr>
        <w:ind w:firstLine="400"/>
        <w:jc w:val="both"/>
      </w:pPr>
      <w:r>
        <w:rPr>
          <w:rStyle w:val="s0"/>
        </w:rPr>
        <w:t xml:space="preserve">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B67E93">
      <w:pPr>
        <w:ind w:firstLine="400"/>
        <w:jc w:val="both"/>
      </w:pPr>
      <w:r>
        <w:rPr>
          <w:rStyle w:val="s0"/>
        </w:rPr>
        <w:t xml:space="preserve">8. Тіркелген активтерді жоғалту, жою, бүлдіру, ысырап </w:t>
      </w:r>
      <w:r>
        <w:rPr>
          <w:rStyle w:val="s0"/>
        </w:rPr>
        <w:t>ету кезінде:</w:t>
      </w:r>
    </w:p>
    <w:p w:rsidR="00000000" w:rsidRDefault="00B67E93">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B67E93">
      <w:pPr>
        <w:ind w:firstLine="400"/>
        <w:jc w:val="both"/>
      </w:pPr>
      <w:r>
        <w:rPr>
          <w:rStyle w:val="s0"/>
        </w:rPr>
        <w:t>2) І топтың тіркелген активтерін сақта</w:t>
      </w:r>
      <w:r>
        <w:rPr>
          <w:rStyle w:val="s0"/>
        </w:rPr>
        <w:t xml:space="preserve">ндыру болмаған кезде - тиісті кіші топтардың құндық балансы тіркелген активтердің осы Кодекстің </w:t>
      </w:r>
      <w:hyperlink r:id="rId2257" w:anchor="sub_id=1170300" w:history="1">
        <w:r>
          <w:rPr>
            <w:rStyle w:val="a3"/>
          </w:rPr>
          <w:t>117-бабының 3-тармағында</w:t>
        </w:r>
      </w:hyperlink>
      <w:r>
        <w:rPr>
          <w:rStyle w:val="s0"/>
        </w:rPr>
        <w:t xml:space="preserve"> көзделген тәртіппен есептелген қалдық құнына азайт</w:t>
      </w:r>
      <w:r>
        <w:rPr>
          <w:rStyle w:val="s0"/>
        </w:rPr>
        <w:t>ылады;</w:t>
      </w:r>
    </w:p>
    <w:p w:rsidR="00000000" w:rsidRDefault="00B67E93">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B67E93">
      <w:pPr>
        <w:ind w:firstLine="400"/>
        <w:jc w:val="both"/>
      </w:pPr>
      <w:r>
        <w:rPr>
          <w:rStyle w:val="s0"/>
        </w:rPr>
        <w:t>9. Лизинг алушы қаржы лизингінің затын лизинг берушіге қайтарған кезде кіші топтың (топтың) құндық балансы қаржы лизингі бойынша сыйақ</w:t>
      </w:r>
      <w:r>
        <w:rPr>
          <w:rStyle w:val="s0"/>
        </w:rPr>
        <w:t xml:space="preserve">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B67E93">
      <w:pPr>
        <w:ind w:firstLine="400"/>
        <w:jc w:val="both"/>
      </w:pPr>
      <w:r>
        <w:rPr>
          <w:rStyle w:val="s0"/>
        </w:rPr>
        <w:t>10. Тіркелген активтерді сенімгерлікпен басқаруға беру кезінде то</w:t>
      </w:r>
      <w:r>
        <w:rPr>
          <w:rStyle w:val="s0"/>
        </w:rPr>
        <w:t xml:space="preserve">птың (кіші топтың) құндық балансы: </w:t>
      </w:r>
    </w:p>
    <w:p w:rsidR="00000000" w:rsidRDefault="00B67E93">
      <w:pPr>
        <w:ind w:firstLine="400"/>
        <w:jc w:val="both"/>
      </w:pPr>
      <w:r>
        <w:rPr>
          <w:rStyle w:val="s0"/>
        </w:rPr>
        <w:t>1) І топ бойынша - тіркелген активтердің қалдық құнына;</w:t>
      </w:r>
    </w:p>
    <w:p w:rsidR="00000000" w:rsidRDefault="00B67E93">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 пен қаржылық есептілік т</w:t>
      </w:r>
      <w:r>
        <w:rPr>
          <w:rStyle w:val="s0"/>
        </w:rPr>
        <w:t xml:space="preserve">уралы заңнамасының талаптарына сәйкес анықталған баланстық құнға азайтылады. </w:t>
      </w:r>
    </w:p>
    <w:p w:rsidR="00000000" w:rsidRDefault="00B67E93">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B67E93">
      <w:pPr>
        <w:ind w:firstLine="400"/>
        <w:jc w:val="both"/>
      </w:pPr>
      <w:r>
        <w:rPr>
          <w:rStyle w:val="s0"/>
        </w:rPr>
        <w:t xml:space="preserve">1) І топ бойынша - осы Кодекстің </w:t>
      </w:r>
      <w:hyperlink r:id="rId2258"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B67E93">
      <w:pPr>
        <w:ind w:firstLine="400"/>
        <w:jc w:val="both"/>
      </w:pPr>
      <w:r>
        <w:rPr>
          <w:rStyle w:val="s0"/>
        </w:rPr>
        <w:t>2) ІІ, ІІІ және ІV топтар бойынша:</w:t>
      </w:r>
    </w:p>
    <w:p w:rsidR="00000000" w:rsidRDefault="00B67E93">
      <w:pPr>
        <w:ind w:firstLine="400"/>
        <w:jc w:val="both"/>
      </w:pPr>
      <w:r>
        <w:rPr>
          <w:rStyle w:val="s0"/>
        </w:rPr>
        <w:t xml:space="preserve">топтың барлық активтерін беру кезінде - осы Кодекстің </w:t>
      </w:r>
      <w:hyperlink r:id="rId2259"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B67E93">
      <w:pPr>
        <w:ind w:firstLine="400"/>
        <w:jc w:val="both"/>
      </w:pPr>
      <w:r>
        <w:rPr>
          <w:rStyle w:val="s0"/>
        </w:rPr>
        <w:t>қалған</w:t>
      </w:r>
      <w:r>
        <w:rPr>
          <w:rStyle w:val="s0"/>
        </w:rPr>
        <w:t xml:space="preserve"> жағдайларда - осы Кодекстің </w:t>
      </w:r>
      <w:hyperlink r:id="rId2260" w:anchor="sub_id=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тобы үшін кө</w:t>
      </w:r>
      <w:r>
        <w:rPr>
          <w:rStyle w:val="s0"/>
        </w:rPr>
        <w:t xml:space="preserve">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есептеледі. </w:t>
      </w:r>
    </w:p>
    <w:p w:rsidR="00000000" w:rsidRDefault="00B67E93">
      <w:pPr>
        <w:ind w:firstLine="400"/>
        <w:jc w:val="both"/>
      </w:pPr>
      <w:r>
        <w:rPr>
          <w:rStyle w:val="s0"/>
        </w:rPr>
        <w:t>12. Концес</w:t>
      </w:r>
      <w:r>
        <w:rPr>
          <w:rStyle w:val="s0"/>
        </w:rPr>
        <w:t>сия шарты бойынша концессионерге тіркелген активтерді беру кезінде конценденттің тобының (кіші тобының) құндық балансы:</w:t>
      </w:r>
    </w:p>
    <w:p w:rsidR="00000000" w:rsidRDefault="00B67E93">
      <w:pPr>
        <w:ind w:firstLine="400"/>
        <w:jc w:val="both"/>
      </w:pPr>
      <w:r>
        <w:rPr>
          <w:rStyle w:val="s0"/>
        </w:rPr>
        <w:t xml:space="preserve">1) І топ бойынша - осы Кодекстің </w:t>
      </w:r>
      <w:hyperlink r:id="rId2261"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B67E93">
      <w:pPr>
        <w:jc w:val="both"/>
      </w:pPr>
      <w:r>
        <w:rPr>
          <w:rStyle w:val="s3"/>
        </w:rPr>
        <w:t xml:space="preserve">2011.05.07. № 452-IV ҚР </w:t>
      </w:r>
      <w:hyperlink r:id="rId2262" w:anchor="sub_id=802" w:history="1">
        <w:r>
          <w:rPr>
            <w:rStyle w:val="a3"/>
            <w:i/>
            <w:iCs/>
            <w:bdr w:val="none" w:sz="0" w:space="0" w:color="auto" w:frame="1"/>
          </w:rPr>
          <w:t>Заңымен</w:t>
        </w:r>
      </w:hyperlink>
      <w:r>
        <w:rPr>
          <w:rStyle w:val="s3"/>
        </w:rPr>
        <w:t xml:space="preserve"> 2) тармақша өзгертілді (2012 жылғы 1 қаңтардан ба</w:t>
      </w:r>
      <w:r>
        <w:rPr>
          <w:rStyle w:val="s3"/>
        </w:rPr>
        <w:t>стап қолданысқа енгізілді) (</w:t>
      </w:r>
      <w:hyperlink r:id="rId2263" w:anchor="sub_id=1191202" w:history="1">
        <w:r>
          <w:rPr>
            <w:rStyle w:val="a3"/>
            <w:i/>
            <w:iCs/>
            <w:bdr w:val="none" w:sz="0" w:space="0" w:color="auto" w:frame="1"/>
          </w:rPr>
          <w:t>бұр.ред.қара</w:t>
        </w:r>
      </w:hyperlink>
      <w:r>
        <w:rPr>
          <w:rStyle w:val="s3"/>
        </w:rPr>
        <w:t xml:space="preserve">); 2014.29.09. № 239-V ҚР </w:t>
      </w:r>
      <w:hyperlink r:id="rId2264" w:anchor="sub_id=119" w:history="1">
        <w:r>
          <w:rPr>
            <w:rStyle w:val="a3"/>
            <w:i/>
            <w:iCs/>
            <w:bdr w:val="none" w:sz="0" w:space="0" w:color="auto" w:frame="1"/>
          </w:rPr>
          <w:t>Заңымен</w:t>
        </w:r>
      </w:hyperlink>
      <w:r>
        <w:rPr>
          <w:rStyle w:val="s3"/>
        </w:rPr>
        <w:t xml:space="preserve"> 2) тармақша жаңа</w:t>
      </w:r>
      <w:r>
        <w:rPr>
          <w:rStyle w:val="s3"/>
        </w:rPr>
        <w:t xml:space="preserve"> редакцияда (</w:t>
      </w:r>
      <w:hyperlink r:id="rId2265" w:anchor="sub_id=11912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ІІ, ІІІ және ІV топтар бойынша - уәкілетті орган белгілеген тәртіппен айқындалған құнға азайтылады.</w:t>
      </w:r>
    </w:p>
    <w:p w:rsidR="00000000" w:rsidRDefault="00B67E93">
      <w:pPr>
        <w:ind w:firstLine="400"/>
        <w:jc w:val="both"/>
      </w:pPr>
      <w:r>
        <w:rPr>
          <w:rStyle w:val="s0"/>
        </w:rPr>
        <w:t>13. Концессия шарты тоқтатылған кезде ко</w:t>
      </w:r>
      <w:r>
        <w:rPr>
          <w:rStyle w:val="s0"/>
        </w:rPr>
        <w:t>нцендентке тіркелген активтерді беру кезінде концессионердің тобының (кіші тобының) құндық балансы:</w:t>
      </w:r>
    </w:p>
    <w:p w:rsidR="00000000" w:rsidRDefault="00B67E93">
      <w:pPr>
        <w:ind w:firstLine="400"/>
        <w:jc w:val="both"/>
      </w:pPr>
      <w:r>
        <w:rPr>
          <w:rStyle w:val="s0"/>
        </w:rPr>
        <w:t xml:space="preserve">1) І топ бойынша - осы Кодекстің </w:t>
      </w:r>
      <w:hyperlink r:id="rId2266" w:anchor="sub_id=1170300" w:history="1">
        <w:r>
          <w:rPr>
            <w:rStyle w:val="a3"/>
          </w:rPr>
          <w:t>117-бабының 3-тармағында</w:t>
        </w:r>
      </w:hyperlink>
      <w:r>
        <w:rPr>
          <w:rStyle w:val="s0"/>
        </w:rPr>
        <w:t xml:space="preserve"> көзделген тәр</w:t>
      </w:r>
      <w:r>
        <w:rPr>
          <w:rStyle w:val="s0"/>
        </w:rPr>
        <w:t xml:space="preserve">тіппен есептелген тіркелген активтердің қалдық құнына; </w:t>
      </w:r>
    </w:p>
    <w:p w:rsidR="00000000" w:rsidRDefault="00B67E93">
      <w:pPr>
        <w:jc w:val="both"/>
      </w:pPr>
      <w:r>
        <w:rPr>
          <w:rStyle w:val="s3"/>
        </w:rPr>
        <w:t xml:space="preserve">2011.05.07. № 452-IV ҚР </w:t>
      </w:r>
      <w:hyperlink r:id="rId2267" w:anchor="sub_id=80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268" w:anchor="sub_id=1191302" w:history="1">
        <w:r>
          <w:rPr>
            <w:rStyle w:val="a3"/>
            <w:i/>
            <w:iCs/>
            <w:bdr w:val="none" w:sz="0" w:space="0" w:color="auto" w:frame="1"/>
          </w:rPr>
          <w:t>бұр.ред.қара</w:t>
        </w:r>
      </w:hyperlink>
      <w:r>
        <w:rPr>
          <w:rStyle w:val="s3"/>
        </w:rPr>
        <w:t xml:space="preserve">); 2014.29.09. № 239-V ҚР </w:t>
      </w:r>
      <w:hyperlink r:id="rId2269" w:anchor="sub_id=119" w:history="1">
        <w:r>
          <w:rPr>
            <w:rStyle w:val="a3"/>
            <w:i/>
            <w:iCs/>
            <w:bdr w:val="none" w:sz="0" w:space="0" w:color="auto" w:frame="1"/>
          </w:rPr>
          <w:t>Заңымен</w:t>
        </w:r>
      </w:hyperlink>
      <w:r>
        <w:rPr>
          <w:rStyle w:val="s3"/>
        </w:rPr>
        <w:t xml:space="preserve"> 2) тармақша жаңа редакцияда (</w:t>
      </w:r>
      <w:hyperlink r:id="rId2270" w:anchor="sub_id=11913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ІІ, ІІІ және ІV топтар бойынша - уәкілетті орган белгілеген тәртіппен айқындалған құнға азайтылады.</w:t>
      </w:r>
    </w:p>
    <w:p w:rsidR="00000000" w:rsidRDefault="00B67E93">
      <w:pPr>
        <w:jc w:val="both"/>
      </w:pPr>
      <w:r>
        <w:rPr>
          <w:rStyle w:val="s3"/>
        </w:rPr>
        <w:t xml:space="preserve">2013.05.12. № 152-V ҚР </w:t>
      </w:r>
      <w:hyperlink r:id="rId2271" w:anchor="sub_id=119" w:history="1">
        <w:r>
          <w:rPr>
            <w:rStyle w:val="a3"/>
            <w:i/>
            <w:iCs/>
            <w:bdr w:val="none" w:sz="0" w:space="0" w:color="auto" w:frame="1"/>
          </w:rPr>
          <w:t>Заңымен</w:t>
        </w:r>
      </w:hyperlink>
      <w:r>
        <w:rPr>
          <w:rStyle w:val="s3"/>
        </w:rPr>
        <w:t xml:space="preserve"> 14-тармақ жаңа редакцияда (2014 ж. 1 қаңтардан бастап қолданысқа енгізілді) (</w:t>
      </w:r>
      <w:hyperlink r:id="rId2272" w:anchor="sub_id=11914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B67E93">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B67E93">
      <w:pPr>
        <w:ind w:firstLine="400"/>
        <w:jc w:val="both"/>
      </w:pPr>
      <w:r>
        <w:rPr>
          <w:rStyle w:val="s0"/>
        </w:rPr>
        <w:t>1) маусымдық өндірісте пайдаланылатын І топтың тіркелген активтері бойынша - шығып қалу көрсетілмейді;</w:t>
      </w:r>
    </w:p>
    <w:p w:rsidR="00000000" w:rsidRDefault="00B67E93">
      <w:pPr>
        <w:ind w:firstLine="400"/>
        <w:jc w:val="both"/>
      </w:pPr>
      <w:r>
        <w:rPr>
          <w:rStyle w:val="s0"/>
        </w:rPr>
        <w:t>2) І топтың өзге тіркелген активтері бойынша - т</w:t>
      </w:r>
      <w:r>
        <w:rPr>
          <w:rStyle w:val="s0"/>
        </w:rPr>
        <w:t xml:space="preserve">иісті кіші топтардың құндық балансы осы Кодекстің </w:t>
      </w:r>
      <w:hyperlink r:id="rId2273"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азайтылады. Кіші топтың құнды</w:t>
      </w:r>
      <w:r>
        <w:rPr>
          <w:rStyle w:val="s0"/>
        </w:rPr>
        <w:t>қ</w:t>
      </w:r>
      <w:r>
        <w:rPr>
          <w:rStyle w:val="s0"/>
        </w:rPr>
        <w:t xml:space="preserve"> балансын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B67E93">
      <w:pPr>
        <w:ind w:firstLine="400"/>
        <w:jc w:val="both"/>
      </w:pPr>
      <w:r>
        <w:rPr>
          <w:rStyle w:val="s0"/>
        </w:rPr>
        <w:t>3) ІІ, ІІІ және ІV топтар бойынша шығып қалу көрсетілмейді.</w:t>
      </w:r>
    </w:p>
    <w:p w:rsidR="00000000" w:rsidRDefault="00B67E93">
      <w:pPr>
        <w:ind w:firstLine="400"/>
        <w:jc w:val="both"/>
      </w:pPr>
      <w:r>
        <w:rPr>
          <w:rStyle w:val="s0"/>
        </w:rPr>
        <w:t>Тіркелген акти</w:t>
      </w:r>
      <w:r>
        <w:rPr>
          <w:rStyle w:val="s0"/>
        </w:rPr>
        <w:t>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B67E93">
      <w:pPr>
        <w:ind w:firstLine="400"/>
        <w:jc w:val="both"/>
      </w:pPr>
      <w:r>
        <w:rPr>
          <w:rStyle w:val="s0"/>
        </w:rPr>
        <w:t>Ос</w:t>
      </w:r>
      <w:r>
        <w:rPr>
          <w:rStyle w:val="s0"/>
        </w:rPr>
        <w:t>ы тармақтың мақсатында маусымдық өндірісте пайдаланылатын І топтың тіркелген активтері бір мезгілде мынадай шарттарға сәйкес келетін І топтың тіркелген активтері болып табылады:</w:t>
      </w:r>
    </w:p>
    <w:p w:rsidR="00000000" w:rsidRDefault="00B67E93">
      <w:pPr>
        <w:ind w:firstLine="400"/>
        <w:jc w:val="both"/>
      </w:pPr>
      <w:r>
        <w:rPr>
          <w:rStyle w:val="s0"/>
        </w:rPr>
        <w:t>мұндай активтер белгілі бір температуралық режимдерде пайдалану туралы техника</w:t>
      </w:r>
      <w:r>
        <w:rPr>
          <w:rStyle w:val="s0"/>
        </w:rPr>
        <w:t>лық құжаттамада көрсетілген талаптарға байланысты есепті кезеңнің соңында пайдаланыла алмайды;</w:t>
      </w:r>
    </w:p>
    <w:p w:rsidR="00000000" w:rsidRDefault="00B67E93">
      <w:pPr>
        <w:ind w:firstLine="400"/>
        <w:jc w:val="both"/>
      </w:pPr>
      <w:r>
        <w:rPr>
          <w:rStyle w:val="s0"/>
        </w:rPr>
        <w:t>күнтізбелік жылдың белгілі бір, бірақ үш айдан кем емес кезеңі ішінде климаттық, табиғи немесе технологиялық жағдайларға байланысты өндірістік процеске қатысады;</w:t>
      </w:r>
    </w:p>
    <w:p w:rsidR="00000000" w:rsidRDefault="00B67E93">
      <w:pPr>
        <w:ind w:firstLine="400"/>
        <w:jc w:val="both"/>
      </w:pPr>
      <w:r>
        <w:rPr>
          <w:rStyle w:val="s0"/>
        </w:rPr>
        <w:t>есепті салық кезеңінде табыс алуға бағытталған қызметте пайдаланылған активтер.</w:t>
      </w:r>
    </w:p>
    <w:p w:rsidR="00000000" w:rsidRDefault="00B67E93">
      <w:pPr>
        <w:ind w:left="1200" w:hanging="800"/>
        <w:jc w:val="both"/>
      </w:pPr>
      <w:r>
        <w:t> </w:t>
      </w:r>
    </w:p>
    <w:p w:rsidR="00000000" w:rsidRDefault="00B67E93">
      <w:pPr>
        <w:ind w:left="1200" w:hanging="800"/>
        <w:jc w:val="both"/>
      </w:pPr>
      <w:bookmarkStart w:id="130" w:name="SUB1200000"/>
      <w:bookmarkEnd w:id="130"/>
      <w:r>
        <w:rPr>
          <w:rStyle w:val="s1"/>
        </w:rPr>
        <w:t xml:space="preserve">120-бап. </w:t>
      </w:r>
      <w:r>
        <w:rPr>
          <w:rStyle w:val="s0"/>
          <w:b/>
          <w:bCs/>
        </w:rPr>
        <w:t>Амортизациялық аударымдарды есептеу</w:t>
      </w:r>
      <w:r>
        <w:rPr>
          <w:rStyle w:val="s0"/>
        </w:rPr>
        <w:t xml:space="preserve"> </w:t>
      </w:r>
    </w:p>
    <w:p w:rsidR="00000000" w:rsidRDefault="00B67E93">
      <w:pPr>
        <w:ind w:firstLine="400"/>
        <w:jc w:val="both"/>
      </w:pPr>
      <w:r>
        <w:rPr>
          <w:rStyle w:val="s0"/>
        </w:rPr>
        <w:t>1. Тіркелген активтердің құны осы Кодексте белгіленген тәртіппен және шарттарда амортизациялық аударымдарды есептеу жолымен шег</w:t>
      </w:r>
      <w:r>
        <w:rPr>
          <w:rStyle w:val="s0"/>
        </w:rPr>
        <w:t xml:space="preserve">ерімге жатады. </w:t>
      </w:r>
    </w:p>
    <w:p w:rsidR="00000000" w:rsidRDefault="00B67E93">
      <w:pPr>
        <w:jc w:val="both"/>
      </w:pPr>
      <w:r>
        <w:rPr>
          <w:rStyle w:val="s3"/>
        </w:rPr>
        <w:t xml:space="preserve">2009.16.11. № 200-ІV ҚР </w:t>
      </w:r>
      <w:hyperlink r:id="rId2274" w:anchor="sub_id=34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275" w:anchor="sub_id=1200200" w:history="1">
        <w:r>
          <w:rPr>
            <w:rStyle w:val="a3"/>
            <w:i/>
            <w:iCs/>
            <w:bdr w:val="none" w:sz="0" w:space="0" w:color="auto" w:frame="1"/>
          </w:rPr>
          <w:t>ред</w:t>
        </w:r>
      </w:hyperlink>
      <w:r>
        <w:rPr>
          <w:rStyle w:val="s3"/>
        </w:rPr>
        <w:t xml:space="preserve">.қара); 2009.30.12 № 234-IV </w:t>
      </w:r>
      <w:hyperlink r:id="rId2276" w:anchor="sub_id=120" w:history="1">
        <w:r>
          <w:rPr>
            <w:rStyle w:val="a3"/>
            <w:i/>
            <w:iCs/>
            <w:bdr w:val="none" w:sz="0" w:space="0" w:color="auto" w:frame="1"/>
          </w:rPr>
          <w:t>Заңымен</w:t>
        </w:r>
      </w:hyperlink>
      <w:r>
        <w:rPr>
          <w:rStyle w:val="s3"/>
        </w:rPr>
        <w:t xml:space="preserve"> (2009 жылғы 1 қаңтардан қолданысқа енгiзiлдi) (бұр.</w:t>
      </w:r>
      <w:hyperlink r:id="rId2277" w:anchor="sub_id=1200200" w:history="1">
        <w:r>
          <w:rPr>
            <w:rStyle w:val="a3"/>
            <w:i/>
            <w:iCs/>
            <w:bdr w:val="none" w:sz="0" w:space="0" w:color="auto" w:frame="1"/>
          </w:rPr>
          <w:t>ред</w:t>
        </w:r>
      </w:hyperlink>
      <w:r>
        <w:rPr>
          <w:rStyle w:val="s3"/>
        </w:rPr>
        <w:t xml:space="preserve">.қара); 2011.21.07. № 470-ІV ҚР </w:t>
      </w:r>
      <w:hyperlink r:id="rId2278" w:anchor="sub_id=2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279" w:anchor="sub_id=1200200" w:history="1">
        <w:r>
          <w:rPr>
            <w:rStyle w:val="a3"/>
            <w:i/>
            <w:iCs/>
            <w:bdr w:val="none" w:sz="0" w:space="0" w:color="auto" w:frame="1"/>
          </w:rPr>
          <w:t>бұр.ред.қара</w:t>
        </w:r>
      </w:hyperlink>
      <w:r>
        <w:rPr>
          <w:rStyle w:val="s3"/>
        </w:rPr>
        <w:t xml:space="preserve">); 2011.21.07. № 467-ІV ҚР </w:t>
      </w:r>
      <w:hyperlink r:id="rId2280" w:anchor="sub_id=33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281" w:anchor="sub_id=1200200" w:history="1">
        <w:r>
          <w:rPr>
            <w:rStyle w:val="a3"/>
            <w:i/>
            <w:iCs/>
            <w:bdr w:val="none" w:sz="0" w:space="0" w:color="auto" w:frame="1"/>
          </w:rPr>
          <w:t>бұр.ред.қара</w:t>
        </w:r>
      </w:hyperlink>
      <w:r>
        <w:rPr>
          <w:rStyle w:val="s3"/>
        </w:rPr>
        <w:t>) 2-тармақ өзгертілді</w:t>
      </w:r>
    </w:p>
    <w:p w:rsidR="00000000" w:rsidRDefault="00B67E93">
      <w:pPr>
        <w:ind w:firstLine="400"/>
        <w:jc w:val="both"/>
      </w:pPr>
      <w:r>
        <w:rPr>
          <w:rStyle w:val="s0"/>
        </w:rPr>
        <w:t xml:space="preserve">2. Егер осы бапта өзгеше белгiленбесе, әрбір кіші топ, топ бойынша амортизациялық аударымдар салықтық есепке алу саясатында көрсетілген, </w:t>
      </w:r>
      <w:r>
        <w:rPr>
          <w:rStyle w:val="s0"/>
        </w:rPr>
        <w:t>осы тармақта белгіленген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B67E93">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15</w:t>
            </w:r>
          </w:p>
        </w:tc>
      </w:tr>
    </w:tbl>
    <w:p w:rsidR="00000000" w:rsidRDefault="00B67E93">
      <w:pPr>
        <w:ind w:firstLine="400"/>
        <w:jc w:val="both"/>
      </w:pPr>
      <w:r>
        <w:t> </w:t>
      </w:r>
    </w:p>
    <w:p w:rsidR="00000000" w:rsidRDefault="00B67E93">
      <w:pPr>
        <w:jc w:val="both"/>
      </w:pPr>
      <w:r>
        <w:rPr>
          <w:rStyle w:val="s3"/>
        </w:rPr>
        <w:t xml:space="preserve">2009.16.11. № 200-ІV ҚР </w:t>
      </w:r>
      <w:hyperlink r:id="rId2282" w:anchor="sub_id=342"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енгiзiлді) </w:t>
      </w:r>
    </w:p>
    <w:p w:rsidR="00000000" w:rsidRDefault="00B67E93">
      <w:pPr>
        <w:ind w:firstLine="400"/>
        <w:jc w:val="both"/>
      </w:pPr>
      <w:r>
        <w:rPr>
          <w:rStyle w:val="s0"/>
        </w:rPr>
        <w:t xml:space="preserve">2-1. Осы Кодекстiң </w:t>
      </w:r>
      <w:hyperlink r:id="rId2283" w:anchor="sub_id=11701000" w:history="1">
        <w:r>
          <w:rPr>
            <w:rStyle w:val="a3"/>
          </w:rPr>
          <w:t>117-бабының 10-тармағында</w:t>
        </w:r>
      </w:hyperlink>
      <w:r>
        <w:rPr>
          <w:rStyle w:val="s0"/>
        </w:rPr>
        <w:t xml:space="preserve"> 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w:t>
      </w:r>
      <w:r>
        <w:rPr>
          <w:rStyle w:val="s0"/>
        </w:rPr>
        <w:t>рмаларын қолдану жолымен айқындалады.</w:t>
      </w:r>
    </w:p>
    <w:p w:rsidR="00000000" w:rsidRDefault="00B67E93">
      <w:pPr>
        <w:ind w:firstLine="400"/>
        <w:jc w:val="both"/>
      </w:pPr>
      <w:r>
        <w:rPr>
          <w:rStyle w:val="s0"/>
        </w:rPr>
        <w:t xml:space="preserve">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B67E93">
      <w:pPr>
        <w:jc w:val="both"/>
      </w:pPr>
      <w:r>
        <w:rPr>
          <w:rStyle w:val="s3"/>
        </w:rPr>
        <w:t xml:space="preserve">2010.21.01. № 242-IV </w:t>
      </w:r>
      <w:hyperlink r:id="rId2284" w:anchor="sub_id=502"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2285" w:anchor="sub_id=12004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4. Салық төлеуші таратылған не</w:t>
      </w:r>
      <w:r>
        <w:rPr>
          <w:rStyle w:val="s0"/>
        </w:rPr>
        <w:t xml:space="preserve">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 </w:t>
      </w:r>
      <w:hyperlink r:id="rId2286" w:anchor="sub_id=810000" w:history="1">
        <w:r>
          <w:rPr>
            <w:rStyle w:val="a3"/>
          </w:rPr>
          <w:t>81</w:t>
        </w:r>
      </w:hyperlink>
      <w:r>
        <w:rPr>
          <w:rStyle w:val="s0"/>
        </w:rPr>
        <w:t>-</w:t>
      </w:r>
      <w:hyperlink r:id="rId2287" w:anchor="sub_id=1490000" w:history="1">
        <w:r>
          <w:rPr>
            <w:rStyle w:val="a3"/>
          </w:rPr>
          <w:t>149-баптарына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w:t>
      </w:r>
      <w:r>
        <w:rPr>
          <w:rStyle w:val="s0"/>
        </w:rPr>
        <w:t xml:space="preserve">лолық тұтыну кооперативтері үшін арнаулы салық режимін қолдануды тоқтатқан кезде амортизациялық аударымдар салық кезеңіндегі қызмет кезеңіне түзетіледі. </w:t>
      </w:r>
    </w:p>
    <w:p w:rsidR="00000000" w:rsidRDefault="00B67E93">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2288" w:anchor="sub_id=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B67E93">
      <w:pPr>
        <w:ind w:firstLine="400"/>
        <w:jc w:val="both"/>
      </w:pPr>
      <w:r>
        <w:rPr>
          <w:rStyle w:val="s0"/>
        </w:rPr>
        <w:t>тіркелген активтер деп тануға және олардың</w:t>
      </w:r>
      <w:r>
        <w:rPr>
          <w:rStyle w:val="s0"/>
        </w:rPr>
        <w:t xml:space="preserve"> құнын осы Кодекстің </w:t>
      </w:r>
      <w:hyperlink r:id="rId2289" w:anchor="sub_id=1160000" w:history="1">
        <w:r>
          <w:rPr>
            <w:rStyle w:val="a3"/>
          </w:rPr>
          <w:t>116</w:t>
        </w:r>
      </w:hyperlink>
      <w:r>
        <w:rPr>
          <w:rStyle w:val="s0"/>
        </w:rPr>
        <w:t>-</w:t>
      </w:r>
      <w:hyperlink r:id="rId2290" w:anchor="sub_id=1220000" w:history="1">
        <w:r>
          <w:rPr>
            <w:rStyle w:val="a3"/>
          </w:rPr>
          <w:t>122-баптарында</w:t>
        </w:r>
      </w:hyperlink>
      <w:r>
        <w:rPr>
          <w:rStyle w:val="s0"/>
        </w:rPr>
        <w:t xml:space="preserve"> белгіленген тәртіппен шегерімге жатқызуға неме</w:t>
      </w:r>
      <w:r>
        <w:rPr>
          <w:rStyle w:val="s0"/>
        </w:rPr>
        <w:t xml:space="preserve">се </w:t>
      </w:r>
    </w:p>
    <w:p w:rsidR="00000000" w:rsidRDefault="00B67E93">
      <w:pPr>
        <w:ind w:firstLine="400"/>
        <w:jc w:val="both"/>
      </w:pPr>
      <w:r>
        <w:rPr>
          <w:rStyle w:val="s0"/>
        </w:rPr>
        <w:t xml:space="preserve">преференциялар объектілері деп тануға және олардың құнын осы Кодекстің </w:t>
      </w:r>
      <w:hyperlink r:id="rId2291" w:anchor="sub_id=1230000" w:history="1">
        <w:r>
          <w:rPr>
            <w:rStyle w:val="a3"/>
          </w:rPr>
          <w:t>123</w:t>
        </w:r>
      </w:hyperlink>
      <w:r>
        <w:rPr>
          <w:rStyle w:val="s0"/>
        </w:rPr>
        <w:t>-</w:t>
      </w:r>
      <w:hyperlink r:id="rId2292" w:anchor="sub_id=1250000" w:history="1">
        <w:r>
          <w:rPr>
            <w:rStyle w:val="a3"/>
          </w:rPr>
          <w:t>125-баптарында</w:t>
        </w:r>
      </w:hyperlink>
      <w:r>
        <w:rPr>
          <w:rStyle w:val="s0"/>
        </w:rPr>
        <w:t xml:space="preserve"> белгіленген талаптар сақталған кезде және тәртіппен шегерімге жатқызуға құқылы.</w:t>
      </w:r>
    </w:p>
    <w:p w:rsidR="00000000" w:rsidRDefault="00B67E93">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w:t>
      </w:r>
      <w:r>
        <w:rPr>
          <w:rStyle w:val="s0"/>
        </w:rPr>
        <w:t xml:space="preserve"> осы тіркелген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w:t>
      </w:r>
      <w:r>
        <w:rPr>
          <w:rStyle w:val="s0"/>
        </w:rPr>
        <w:t>құндық</w:t>
      </w:r>
      <w:r>
        <w:rPr>
          <w:rStyle w:val="s0"/>
        </w:rPr>
        <w:t xml:space="preserve"> балансынан бөлек ескеріледі. Келесі салық кезеңінде осы тіркелген активтер тиісті топтың құндық балансына қосуға жатады. </w:t>
      </w:r>
    </w:p>
    <w:p w:rsidR="00000000" w:rsidRDefault="00B67E93">
      <w:pPr>
        <w:ind w:firstLine="400"/>
        <w:jc w:val="both"/>
      </w:pPr>
      <w:r>
        <w:rPr>
          <w:rStyle w:val="s0"/>
        </w:rPr>
        <w:t>Осы тармақтың ережелері бір мезгілде мынадай талаптарға сәйкес келетін:</w:t>
      </w:r>
    </w:p>
    <w:p w:rsidR="00000000" w:rsidRDefault="00B67E93">
      <w:pPr>
        <w:ind w:firstLine="400"/>
        <w:jc w:val="both"/>
      </w:pPr>
      <w:r>
        <w:rPr>
          <w:rStyle w:val="s0"/>
        </w:rPr>
        <w:t xml:space="preserve">1) өздерін пайдалану ерекшеліктеріне орай жер қойнауын </w:t>
      </w:r>
      <w:r>
        <w:rPr>
          <w:rStyle w:val="s0"/>
        </w:rPr>
        <w:t>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B67E93">
      <w:pPr>
        <w:ind w:firstLine="400"/>
        <w:jc w:val="both"/>
      </w:pPr>
      <w:r>
        <w:rPr>
          <w:rStyle w:val="s0"/>
        </w:rPr>
        <w:t>2) салықтық есепте жер қойнауын пайдаланушы осы активтер бойынша шеккен келесі шығыстар жер қойнауын пайдалану</w:t>
      </w:r>
      <w:r>
        <w:rPr>
          <w:rStyle w:val="s0"/>
        </w:rPr>
        <w:t>ға</w:t>
      </w:r>
      <w:r>
        <w:rPr>
          <w:rStyle w:val="s0"/>
        </w:rPr>
        <w:t xml:space="preserve">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B67E93">
      <w:pPr>
        <w:ind w:left="1200" w:hanging="800"/>
        <w:jc w:val="both"/>
      </w:pPr>
      <w:r>
        <w:rPr>
          <w:rStyle w:val="s1"/>
        </w:rPr>
        <w:t> </w:t>
      </w:r>
    </w:p>
    <w:p w:rsidR="00000000" w:rsidRDefault="00B67E93">
      <w:pPr>
        <w:ind w:left="1200" w:hanging="800"/>
        <w:jc w:val="both"/>
      </w:pPr>
      <w:bookmarkStart w:id="131" w:name="SUB1210000"/>
      <w:bookmarkEnd w:id="131"/>
      <w:r>
        <w:rPr>
          <w:rStyle w:val="s1"/>
        </w:rPr>
        <w:t xml:space="preserve">121-бап. </w:t>
      </w:r>
      <w:r>
        <w:rPr>
          <w:rStyle w:val="s0"/>
          <w:b/>
          <w:bCs/>
        </w:rPr>
        <w:t>Тіркелген активтер бойынша басқа да шегерімдер</w:t>
      </w:r>
    </w:p>
    <w:p w:rsidR="00000000" w:rsidRDefault="00B67E93">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B67E93">
      <w:pPr>
        <w:ind w:firstLine="400"/>
        <w:jc w:val="both"/>
      </w:pPr>
      <w:r>
        <w:rPr>
          <w:rStyle w:val="s0"/>
        </w:rPr>
        <w:t>Осы кіші топт</w:t>
      </w:r>
      <w:r>
        <w:rPr>
          <w:rStyle w:val="s0"/>
        </w:rPr>
        <w:t xml:space="preserve">ың құндық балансы нөлге теңестіріледі және шегерімге жатқызылмайды. </w:t>
      </w:r>
    </w:p>
    <w:p w:rsidR="00000000" w:rsidRDefault="00B67E93">
      <w:pPr>
        <w:jc w:val="both"/>
      </w:pPr>
      <w:r>
        <w:rPr>
          <w:rStyle w:val="s3"/>
        </w:rPr>
        <w:t xml:space="preserve">2009.16.11. № 200-ІV ҚР </w:t>
      </w:r>
      <w:hyperlink r:id="rId2293" w:anchor="sub_id=343"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r>
        <w:rPr>
          <w:rStyle w:val="s3"/>
        </w:rPr>
        <w:t>.</w:t>
      </w:r>
      <w:hyperlink r:id="rId2294" w:anchor="sub_id=12102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w:t>
      </w:r>
      <w:r>
        <w:rPr>
          <w:rStyle w:val="s0"/>
        </w:rPr>
        <w:t>өзгеше</w:t>
      </w:r>
      <w:r>
        <w:rPr>
          <w:rStyle w:val="s0"/>
        </w:rPr>
        <w:t xml:space="preserve"> көзделмесе, шегерімге жатқызылады.</w:t>
      </w:r>
    </w:p>
    <w:p w:rsidR="00000000" w:rsidRDefault="00B67E93">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w:t>
      </w:r>
      <w:r>
        <w:rPr>
          <w:rStyle w:val="s0"/>
        </w:rPr>
        <w:t>леді және шегерімге жатқызылмайды.</w:t>
      </w:r>
    </w:p>
    <w:p w:rsidR="00000000" w:rsidRDefault="00B67E93">
      <w:pPr>
        <w:jc w:val="both"/>
      </w:pPr>
      <w:r>
        <w:rPr>
          <w:rStyle w:val="s3"/>
        </w:rPr>
        <w:t xml:space="preserve">2009.16.11. № 200-ІV ҚР </w:t>
      </w:r>
      <w:hyperlink r:id="rId2295" w:anchor="sub_id=34303"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2296" w:anchor="sub_id=1210400" w:history="1">
        <w:r>
          <w:rPr>
            <w:rStyle w:val="a3"/>
            <w:i/>
            <w:iCs/>
            <w:bdr w:val="none" w:sz="0" w:space="0" w:color="auto" w:frame="1"/>
          </w:rPr>
          <w:t>ред</w:t>
        </w:r>
      </w:hyperlink>
      <w:r>
        <w:rPr>
          <w:rStyle w:val="s3"/>
        </w:rPr>
        <w:t>.қара)</w:t>
      </w:r>
    </w:p>
    <w:p w:rsidR="00000000" w:rsidRDefault="00B67E93">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w:t>
      </w:r>
      <w:r>
        <w:rPr>
          <w:rStyle w:val="s0"/>
        </w:rPr>
        <w:t>өрсеткіштің</w:t>
      </w:r>
      <w:r>
        <w:rPr>
          <w:rStyle w:val="s0"/>
        </w:rPr>
        <w:t xml:space="preserve"> 300 еселенген мөлшерінен кем соманы құрайтын шамасын шегерімге жатқызуға құқылы.</w:t>
      </w:r>
    </w:p>
    <w:p w:rsidR="00000000" w:rsidRDefault="00B67E93">
      <w:pPr>
        <w:ind w:left="1200" w:hanging="800"/>
        <w:jc w:val="both"/>
      </w:pPr>
      <w:r>
        <w:rPr>
          <w:rStyle w:val="s1"/>
        </w:rPr>
        <w:t> </w:t>
      </w:r>
    </w:p>
    <w:p w:rsidR="00000000" w:rsidRDefault="00B67E93">
      <w:pPr>
        <w:ind w:left="1200" w:hanging="800"/>
        <w:jc w:val="both"/>
      </w:pPr>
      <w:bookmarkStart w:id="132" w:name="SUB1220000"/>
      <w:bookmarkEnd w:id="132"/>
      <w:r>
        <w:rPr>
          <w:rStyle w:val="s1"/>
        </w:rPr>
        <w:t xml:space="preserve">122-бап. </w:t>
      </w:r>
      <w:r>
        <w:rPr>
          <w:rStyle w:val="s0"/>
          <w:b/>
          <w:bCs/>
        </w:rPr>
        <w:t>Келесі шығыстар шегерімі</w:t>
      </w:r>
    </w:p>
    <w:p w:rsidR="00000000" w:rsidRDefault="00B67E93">
      <w:pPr>
        <w:jc w:val="both"/>
      </w:pPr>
      <w:r>
        <w:rPr>
          <w:rStyle w:val="s3"/>
        </w:rPr>
        <w:t xml:space="preserve">2011.21.07. № 467-ІV ҚР </w:t>
      </w:r>
      <w:hyperlink r:id="rId2297" w:anchor="sub_id=3036" w:history="1">
        <w:r>
          <w:rPr>
            <w:rStyle w:val="a3"/>
            <w:i/>
            <w:iCs/>
            <w:bdr w:val="none" w:sz="0" w:space="0" w:color="auto" w:frame="1"/>
          </w:rPr>
          <w:t>Заңымен</w:t>
        </w:r>
      </w:hyperlink>
      <w:r>
        <w:rPr>
          <w:rStyle w:val="s3"/>
        </w:rPr>
        <w:t xml:space="preserve"> 1-тармақ өзге</w:t>
      </w:r>
      <w:r>
        <w:rPr>
          <w:rStyle w:val="s3"/>
        </w:rPr>
        <w:t>ртілді (2012 жылғы 1 қаңтардан бастап қолданысқа енгізілді) (</w:t>
      </w:r>
      <w:hyperlink r:id="rId2298" w:anchor="sub_id=122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 Келесі шығыстар деп осы баптың 2-тармағында көрсетілген активтерді пайдалану, жөндеу, реконструкциялау, жаңғырту, ұстау және тарату кезінде шеккен, оның ішінде жер қойнауын пайдаланушылардың аударымдары осы Кодекстің </w:t>
      </w:r>
      <w:hyperlink r:id="rId2299" w:anchor="sub_id=1070000" w:history="1">
        <w:r>
          <w:rPr>
            <w:rStyle w:val="a3"/>
          </w:rPr>
          <w:t>107-бабына</w:t>
        </w:r>
      </w:hyperlink>
      <w:r>
        <w:rPr>
          <w:rStyle w:val="s0"/>
        </w:rPr>
        <w:t xml:space="preserve"> 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B67E93">
      <w:pPr>
        <w:jc w:val="both"/>
      </w:pPr>
      <w:r>
        <w:rPr>
          <w:rStyle w:val="s3"/>
        </w:rPr>
        <w:t>2009.16.1</w:t>
      </w:r>
      <w:r>
        <w:rPr>
          <w:rStyle w:val="s3"/>
        </w:rPr>
        <w:t xml:space="preserve">1. № 200-ІV ҚР </w:t>
      </w:r>
      <w:hyperlink r:id="rId2300" w:anchor="sub_id=344"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2301" w:anchor="sub_id=1220200" w:history="1">
        <w:r>
          <w:rPr>
            <w:rStyle w:val="a3"/>
            <w:i/>
            <w:iCs/>
            <w:bdr w:val="none" w:sz="0" w:space="0" w:color="auto" w:frame="1"/>
          </w:rPr>
          <w:t>ред</w:t>
        </w:r>
      </w:hyperlink>
      <w:r>
        <w:rPr>
          <w:rStyle w:val="s3"/>
        </w:rPr>
        <w:t xml:space="preserve">.қара); 2009.30.12 № 234-IV </w:t>
      </w:r>
      <w:hyperlink r:id="rId2302" w:anchor="sub_id=122" w:history="1">
        <w:r>
          <w:rPr>
            <w:rStyle w:val="a3"/>
            <w:i/>
            <w:iCs/>
            <w:bdr w:val="none" w:sz="0" w:space="0" w:color="auto" w:frame="1"/>
          </w:rPr>
          <w:t>Заңымен</w:t>
        </w:r>
      </w:hyperlink>
      <w:r>
        <w:rPr>
          <w:rStyle w:val="s3"/>
        </w:rPr>
        <w:t xml:space="preserve"> (2009 жылғы 1 қаңтардан қолданысқа енгiзiлдi) (бұр.</w:t>
      </w:r>
      <w:hyperlink r:id="rId2303" w:anchor="sub_id=1220200" w:history="1">
        <w:r>
          <w:rPr>
            <w:rStyle w:val="a3"/>
            <w:i/>
            <w:iCs/>
            <w:bdr w:val="none" w:sz="0" w:space="0" w:color="auto" w:frame="1"/>
          </w:rPr>
          <w:t>ред</w:t>
        </w:r>
      </w:hyperlink>
      <w:r>
        <w:rPr>
          <w:rStyle w:val="s3"/>
        </w:rPr>
        <w:t xml:space="preserve">.қара); 2011.21.07. № 467-ІV ҚР </w:t>
      </w:r>
      <w:hyperlink r:id="rId2304" w:anchor="sub_id=336"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305" w:anchor="sub_id=1220200" w:history="1">
        <w:r>
          <w:rPr>
            <w:rStyle w:val="a3"/>
            <w:i/>
            <w:iCs/>
            <w:bdr w:val="none" w:sz="0" w:space="0" w:color="auto" w:frame="1"/>
          </w:rPr>
          <w:t>бұр.ред.қара</w:t>
        </w:r>
      </w:hyperlink>
      <w:r>
        <w:rPr>
          <w:rStyle w:val="s3"/>
        </w:rPr>
        <w:t>) 2-тармақ өзгертілді</w:t>
      </w:r>
    </w:p>
    <w:p w:rsidR="00000000" w:rsidRDefault="00B67E93">
      <w:pPr>
        <w:ind w:firstLine="400"/>
        <w:jc w:val="both"/>
      </w:pPr>
      <w:r>
        <w:rPr>
          <w:rStyle w:val="s0"/>
        </w:rPr>
        <w:t xml:space="preserve">2. Осы баптың 3 және 6-тармақтарында көрсетілгендерін </w:t>
      </w:r>
      <w:r>
        <w:t xml:space="preserve">сондай-ақ амортизацияға жатпайтын активтердiң бастапқы құнын осы Кодекстiң </w:t>
      </w:r>
      <w:hyperlink r:id="rId2306" w:anchor="sub_id=870400" w:history="1">
        <w:r>
          <w:rPr>
            <w:rStyle w:val="a3"/>
          </w:rPr>
          <w:t>87-бабының 4-тармағына</w:t>
        </w:r>
      </w:hyperlink>
      <w:r>
        <w:t xml:space="preserve"> сәйкес ұлғайтатын келесi шығыстарды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B67E93">
      <w:pPr>
        <w:ind w:firstLine="400"/>
        <w:jc w:val="both"/>
      </w:pPr>
      <w:r>
        <w:rPr>
          <w:rStyle w:val="s0"/>
        </w:rPr>
        <w:t>Мынадай активтерге:</w:t>
      </w:r>
    </w:p>
    <w:p w:rsidR="00000000" w:rsidRDefault="00B67E93">
      <w:pPr>
        <w:ind w:firstLine="400"/>
        <w:jc w:val="both"/>
      </w:pPr>
      <w:r>
        <w:rPr>
          <w:rStyle w:val="s0"/>
        </w:rPr>
        <w:t>1) тіркелген активтерге және (немесе)</w:t>
      </w:r>
    </w:p>
    <w:p w:rsidR="00000000" w:rsidRDefault="00B67E93">
      <w:pPr>
        <w:jc w:val="both"/>
      </w:pPr>
      <w:r>
        <w:rPr>
          <w:rStyle w:val="s3"/>
        </w:rPr>
        <w:t xml:space="preserve">2009.16.11. № 200-ІV ҚР </w:t>
      </w:r>
      <w:hyperlink r:id="rId2307" w:anchor="sub_id=344"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енгiзiлді) (бұр.</w:t>
      </w:r>
      <w:hyperlink r:id="rId2308" w:anchor="sub_id=1220202" w:history="1">
        <w:r>
          <w:rPr>
            <w:rStyle w:val="a3"/>
            <w:i/>
            <w:iCs/>
            <w:bdr w:val="none" w:sz="0" w:space="0" w:color="auto" w:frame="1"/>
          </w:rPr>
          <w:t>ред</w:t>
        </w:r>
      </w:hyperlink>
      <w:r>
        <w:rPr>
          <w:rStyle w:val="s3"/>
        </w:rPr>
        <w:t>.қар</w:t>
      </w:r>
      <w:r>
        <w:rPr>
          <w:rStyle w:val="s3"/>
        </w:rPr>
        <w:t xml:space="preserve">а); 2012.26.12. № 61-V ҚР </w:t>
      </w:r>
      <w:hyperlink r:id="rId2309" w:anchor="sub_id=11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2310" w:anchor="sub_id=1220202" w:history="1">
        <w:r>
          <w:rPr>
            <w:rStyle w:val="a3"/>
            <w:i/>
            <w:iCs/>
            <w:bdr w:val="none" w:sz="0" w:space="0" w:color="auto" w:frame="1"/>
          </w:rPr>
          <w:t>бұр.ред.қара</w:t>
        </w:r>
      </w:hyperlink>
      <w:r>
        <w:rPr>
          <w:rStyle w:val="s3"/>
        </w:rPr>
        <w:t>)</w:t>
      </w:r>
    </w:p>
    <w:p w:rsidR="00000000" w:rsidRDefault="00B67E93">
      <w:pPr>
        <w:ind w:firstLine="400"/>
        <w:jc w:val="both"/>
      </w:pPr>
      <w:r>
        <w:rPr>
          <w:rStyle w:val="s3"/>
        </w:rPr>
        <w:t> </w:t>
      </w:r>
      <w:r>
        <w:rPr>
          <w:rStyle w:val="s0"/>
        </w:rPr>
        <w:t>2) мыналарда:</w:t>
      </w:r>
    </w:p>
    <w:p w:rsidR="00000000" w:rsidRDefault="00B67E93">
      <w:pPr>
        <w:ind w:firstLine="400"/>
        <w:jc w:val="both"/>
      </w:pPr>
      <w:r>
        <w:rPr>
          <w:rStyle w:val="s0"/>
        </w:rPr>
        <w:t>осы тармақтың 1) тармақшасында;</w:t>
      </w:r>
    </w:p>
    <w:p w:rsidR="00000000" w:rsidRDefault="00B67E93">
      <w:pPr>
        <w:ind w:firstLine="400"/>
        <w:jc w:val="both"/>
      </w:pPr>
      <w:r>
        <w:rPr>
          <w:rStyle w:val="s0"/>
        </w:rPr>
        <w:t xml:space="preserve">коммерциялық табудан кейiн өндiру басталған кезге дейiнгi кезеңде - осы Кодекстiң </w:t>
      </w:r>
      <w:hyperlink r:id="rId2311" w:anchor="sub_id=1160200" w:history="1">
        <w:r>
          <w:rPr>
            <w:rStyle w:val="a3"/>
          </w:rPr>
          <w:t>116-бабы 2-тармағының 1) тармақшасында</w:t>
        </w:r>
      </w:hyperlink>
      <w:r>
        <w:rPr>
          <w:rStyle w:val="s0"/>
        </w:rPr>
        <w:t>;</w:t>
      </w:r>
    </w:p>
    <w:p w:rsidR="00000000" w:rsidRDefault="00B67E93">
      <w:pPr>
        <w:ind w:firstLine="400"/>
        <w:jc w:val="both"/>
      </w:pPr>
      <w:r>
        <w:rPr>
          <w:rStyle w:val="s0"/>
        </w:rPr>
        <w:t xml:space="preserve">осы Кодекстiң </w:t>
      </w:r>
      <w:hyperlink r:id="rId2312" w:anchor="sub_id=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w:t>
      </w:r>
      <w:r>
        <w:rPr>
          <w:rStyle w:val="s0"/>
        </w:rPr>
        <w:t xml:space="preserve">андарттары мен Қазақстан Республикасының бухгалтерлiк есеп және қаржылық есептілік туралы </w:t>
      </w:r>
      <w:hyperlink r:id="rId2313"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w:t>
      </w:r>
      <w:r>
        <w:rPr>
          <w:rStyle w:val="s0"/>
        </w:rPr>
        <w:t>ағытталған қызметке пайдалануға арналған негiзгi құралдарға, жылжымайтын мүлiкке инвестицияларға, материалдық емес және биологиялық активтерге;</w:t>
      </w:r>
    </w:p>
    <w:p w:rsidR="00000000" w:rsidRDefault="00B67E93">
      <w:pPr>
        <w:jc w:val="both"/>
      </w:pPr>
      <w:r>
        <w:rPr>
          <w:rStyle w:val="s3"/>
        </w:rPr>
        <w:t xml:space="preserve">2012.26.12. № 61-V ҚР </w:t>
      </w:r>
      <w:hyperlink r:id="rId2314" w:anchor="sub_id=118" w:history="1">
        <w:r>
          <w:rPr>
            <w:rStyle w:val="a3"/>
            <w:i/>
            <w:iCs/>
            <w:bdr w:val="none" w:sz="0" w:space="0" w:color="auto" w:frame="1"/>
          </w:rPr>
          <w:t>Заңымен</w:t>
        </w:r>
      </w:hyperlink>
      <w:r>
        <w:rPr>
          <w:rStyle w:val="s3"/>
        </w:rPr>
        <w:t xml:space="preserve"> 3</w:t>
      </w:r>
      <w:r>
        <w:rPr>
          <w:rStyle w:val="s3"/>
        </w:rPr>
        <w:t xml:space="preserve">) тармақшамен толықтырылды (2009 ж. 1 қаңтардан бастап қолданысқа енгізілді) </w:t>
      </w:r>
    </w:p>
    <w:p w:rsidR="00000000" w:rsidRDefault="00B67E93">
      <w:pPr>
        <w:ind w:firstLine="400"/>
        <w:jc w:val="both"/>
      </w:pPr>
      <w:r>
        <w:rPr>
          <w:rStyle w:val="s0"/>
        </w:rPr>
        <w:t xml:space="preserve">3) осы Кодекстің </w:t>
      </w:r>
      <w:hyperlink r:id="rId2315" w:anchor="sub_id=111010000" w:history="1">
        <w:r>
          <w:rPr>
            <w:rStyle w:val="a3"/>
          </w:rPr>
          <w:t>111-1-бабында</w:t>
        </w:r>
      </w:hyperlink>
      <w:r>
        <w:rPr>
          <w:rStyle w:val="s0"/>
        </w:rPr>
        <w:t xml:space="preserve"> көрсетілген активтерге қатысты осы тармақтың ережелері қолда</w:t>
      </w:r>
      <w:r>
        <w:rPr>
          <w:rStyle w:val="s0"/>
        </w:rPr>
        <w:t>нылады.</w:t>
      </w:r>
    </w:p>
    <w:p w:rsidR="00000000" w:rsidRDefault="00B67E93">
      <w:pPr>
        <w:jc w:val="both"/>
      </w:pPr>
      <w:r>
        <w:rPr>
          <w:rStyle w:val="s3"/>
        </w:rPr>
        <w:t xml:space="preserve">2009.16.11. № 200-ІV ҚР </w:t>
      </w:r>
      <w:hyperlink r:id="rId2316" w:anchor="sub_id=344"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2317" w:anchor="sub_id=12203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3. Осы бапта өзгеше көзделмесе, бухгалтерлік есепте осы Кодекстің </w:t>
      </w:r>
      <w:hyperlink r:id="rId2318" w:anchor="sub_id=1160000" w:history="1">
        <w:r>
          <w:rPr>
            <w:rStyle w:val="a3"/>
          </w:rPr>
          <w:t>116-бабы 2-тармағының 12) тармақшасында</w:t>
        </w:r>
      </w:hyperlink>
      <w:r>
        <w:rPr>
          <w:rStyle w:val="s0"/>
        </w:rPr>
        <w:t>, осы баптың 2-тармағының 1) та</w:t>
      </w:r>
      <w:r>
        <w:rPr>
          <w:rStyle w:val="s0"/>
        </w:rPr>
        <w:t xml:space="preserve">рмақшасында көрсетілген активтердің баланстық құнын ұлғайтуға жатқызылатын келесі шығыстардың, сондай-ақ осы Кодекстің </w:t>
      </w:r>
      <w:hyperlink r:id="rId2319" w:anchor="sub_id=1250500" w:history="1">
        <w:r>
          <w:rPr>
            <w:rStyle w:val="a3"/>
          </w:rPr>
          <w:t>125-бабының 5-тармағында</w:t>
        </w:r>
      </w:hyperlink>
      <w:r>
        <w:rPr>
          <w:rStyle w:val="s0"/>
        </w:rPr>
        <w:t xml:space="preserve"> көрсетілген келесі шығыстар</w:t>
      </w:r>
      <w:r>
        <w:rPr>
          <w:rStyle w:val="s0"/>
        </w:rPr>
        <w:t xml:space="preserve">дың сомасы: </w:t>
      </w:r>
    </w:p>
    <w:p w:rsidR="00000000" w:rsidRDefault="00B67E93">
      <w:pPr>
        <w:ind w:firstLine="400"/>
        <w:jc w:val="both"/>
      </w:pPr>
      <w:r>
        <w:rPr>
          <w:rStyle w:val="s0"/>
        </w:rPr>
        <w:t>1) топтың (кіші топтың) актив түріне сәйкес келетін құндық балансын ұлғайтады;</w:t>
      </w:r>
    </w:p>
    <w:p w:rsidR="00000000" w:rsidRDefault="00B67E93">
      <w:pPr>
        <w:ind w:firstLine="400"/>
        <w:jc w:val="both"/>
      </w:pPr>
      <w:r>
        <w:rPr>
          <w:rStyle w:val="s0"/>
        </w:rPr>
        <w:t xml:space="preserve">2) топтың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w:t>
      </w:r>
      <w:r>
        <w:rPr>
          <w:rStyle w:val="s0"/>
        </w:rPr>
        <w:t>құндық</w:t>
      </w:r>
      <w:r>
        <w:rPr>
          <w:rStyle w:val="s0"/>
        </w:rPr>
        <w:t xml:space="preserve"> балансын қалыптастырады.</w:t>
      </w:r>
    </w:p>
    <w:p w:rsidR="00000000" w:rsidRDefault="00B67E93">
      <w:pPr>
        <w:ind w:firstLine="400"/>
        <w:jc w:val="both"/>
      </w:pPr>
      <w:r>
        <w:rPr>
          <w:rStyle w:val="s0"/>
        </w:rPr>
        <w:t xml:space="preserve">Осы Кодекстің </w:t>
      </w:r>
      <w:hyperlink r:id="rId2320" w:anchor="sub_id=1181200" w:history="1">
        <w:r>
          <w:rPr>
            <w:rStyle w:val="a3"/>
          </w:rPr>
          <w:t>118-бабының 12-тармағында</w:t>
        </w:r>
      </w:hyperlink>
      <w:r>
        <w:rPr>
          <w:rStyle w:val="s0"/>
        </w:rPr>
        <w:t xml:space="preserve"> </w:t>
      </w:r>
      <w:r>
        <w:rPr>
          <w:rStyle w:val="s0"/>
        </w:rPr>
        <w:t>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B67E93">
      <w:pPr>
        <w:ind w:firstLine="400"/>
        <w:jc w:val="both"/>
      </w:pPr>
      <w:r>
        <w:rPr>
          <w:rStyle w:val="s0"/>
        </w:rPr>
        <w:t>4. Жалға алушы жалға алынатын негізгі құралдарға қатысты жұмсағ</w:t>
      </w:r>
      <w:r>
        <w:rPr>
          <w:rStyle w:val="s0"/>
        </w:rPr>
        <w:t xml:space="preserve">ан келесі шығыстардың сомасы шегерімге жатқызылады. </w:t>
      </w:r>
    </w:p>
    <w:p w:rsidR="00000000" w:rsidRDefault="00B67E93">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w:t>
      </w:r>
      <w:r>
        <w:rPr>
          <w:rStyle w:val="s0"/>
        </w:rPr>
        <w:t xml:space="preserve">ар салық төлеушінің таңдауы бойынша осы баптың 3-тармағына немесе осы Кодекстің </w:t>
      </w:r>
      <w:hyperlink r:id="rId2321" w:anchor="sub_id=1230000" w:history="1">
        <w:r>
          <w:rPr>
            <w:rStyle w:val="a3"/>
          </w:rPr>
          <w:t>123-125-баптарына</w:t>
        </w:r>
      </w:hyperlink>
      <w:r>
        <w:rPr>
          <w:rStyle w:val="s0"/>
        </w:rPr>
        <w:t xml:space="preserve"> сәйкес шегерімге жатқызылуға тиіс.</w:t>
      </w:r>
    </w:p>
    <w:p w:rsidR="00000000" w:rsidRDefault="00B67E93">
      <w:pPr>
        <w:jc w:val="both"/>
      </w:pPr>
      <w:r>
        <w:rPr>
          <w:rStyle w:val="s3"/>
        </w:rPr>
        <w:t xml:space="preserve">2009.16.11. № 200-ІV ҚР </w:t>
      </w:r>
      <w:hyperlink r:id="rId2322" w:anchor="sub_id=344" w:history="1">
        <w:r>
          <w:rPr>
            <w:rStyle w:val="a3"/>
            <w:i/>
            <w:iCs/>
            <w:bdr w:val="none" w:sz="0" w:space="0" w:color="auto" w:frame="1"/>
          </w:rPr>
          <w:t>Заңымен</w:t>
        </w:r>
      </w:hyperlink>
      <w:r>
        <w:rPr>
          <w:rStyle w:val="s3"/>
        </w:rPr>
        <w:t xml:space="preserve"> 6-тармақпен толықтырылды (2009 ж. 1 қаңтардан бастап қолданысқа енгiзiлді) </w:t>
      </w:r>
    </w:p>
    <w:p w:rsidR="00000000" w:rsidRDefault="00B67E93">
      <w:pPr>
        <w:ind w:firstLine="400"/>
        <w:jc w:val="both"/>
      </w:pPr>
      <w:r>
        <w:rPr>
          <w:rStyle w:val="s0"/>
        </w:rPr>
        <w:t xml:space="preserve">6. Осы Кодекстiң </w:t>
      </w:r>
      <w:hyperlink r:id="rId2323" w:anchor="sub_id=1160200" w:history="1">
        <w:r>
          <w:rPr>
            <w:rStyle w:val="a3"/>
          </w:rPr>
          <w:t>116-бабы 2-тармағының 1) тармақшасында</w:t>
        </w:r>
      </w:hyperlink>
      <w:r>
        <w:rPr>
          <w:rStyle w:val="s0"/>
        </w:rPr>
        <w:t xml:space="preserve"> 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w:t>
      </w:r>
      <w:r>
        <w:rPr>
          <w:rStyle w:val="s0"/>
        </w:rPr>
        <w:t xml:space="preserve">тын сомасы салық кезеңiнiң соңында, оның iшiнде мұндай сома салық кезеңiнiң соңында нөлге тең болған жағдайда осы Кодекстiң </w:t>
      </w:r>
      <w:hyperlink r:id="rId2324" w:anchor="sub_id=1110000" w:history="1">
        <w:r>
          <w:rPr>
            <w:rStyle w:val="a3"/>
          </w:rPr>
          <w:t>111-бабының 1-тармағында</w:t>
        </w:r>
      </w:hyperlink>
      <w:r>
        <w:rPr>
          <w:rStyle w:val="s0"/>
        </w:rPr>
        <w:t xml:space="preserve"> көзделген амортизациял</w:t>
      </w:r>
      <w:r>
        <w:rPr>
          <w:rStyle w:val="s0"/>
        </w:rPr>
        <w:t>анатын активтердiң тобы бойынша жинақталған шығыстардың сомасын ұлғайтады.</w:t>
      </w:r>
    </w:p>
    <w:p w:rsidR="00000000" w:rsidRDefault="00B67E93">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B67E93">
      <w:pPr>
        <w:ind w:firstLine="400"/>
        <w:jc w:val="both"/>
      </w:pPr>
      <w:r>
        <w:t> </w:t>
      </w:r>
    </w:p>
    <w:p w:rsidR="00000000" w:rsidRDefault="00B67E93">
      <w:pPr>
        <w:ind w:firstLine="400"/>
        <w:jc w:val="both"/>
      </w:pPr>
      <w:r>
        <w:t> </w:t>
      </w:r>
    </w:p>
    <w:p w:rsidR="00000000" w:rsidRDefault="00B67E93">
      <w:pPr>
        <w:jc w:val="center"/>
      </w:pPr>
      <w:bookmarkStart w:id="133" w:name="SUB1230000"/>
      <w:bookmarkEnd w:id="133"/>
      <w:r>
        <w:rPr>
          <w:rStyle w:val="s1"/>
        </w:rPr>
        <w:t>§ 4. Инвестиция</w:t>
      </w:r>
      <w:r>
        <w:rPr>
          <w:rStyle w:val="s1"/>
        </w:rPr>
        <w:t>лық салық преференциялары</w:t>
      </w:r>
    </w:p>
    <w:p w:rsidR="00000000" w:rsidRDefault="00B67E93">
      <w:pPr>
        <w:ind w:left="1200" w:hanging="800"/>
        <w:jc w:val="both"/>
      </w:pPr>
      <w:r>
        <w:rPr>
          <w:rStyle w:val="s1"/>
        </w:rPr>
        <w:t> </w:t>
      </w:r>
    </w:p>
    <w:p w:rsidR="00000000" w:rsidRDefault="00B67E93">
      <w:pPr>
        <w:ind w:left="1200" w:hanging="800"/>
        <w:jc w:val="both"/>
      </w:pPr>
      <w:r>
        <w:rPr>
          <w:rStyle w:val="s1"/>
        </w:rPr>
        <w:t xml:space="preserve">123-бап. </w:t>
      </w:r>
      <w:r>
        <w:rPr>
          <w:rStyle w:val="s0"/>
          <w:b/>
          <w:bCs/>
        </w:rPr>
        <w:t>Инвестициялық салық преференциялары</w:t>
      </w:r>
    </w:p>
    <w:p w:rsidR="00000000" w:rsidRDefault="00B67E93">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2325" w:anchor="sub_id=1240000" w:history="1">
        <w:r>
          <w:rPr>
            <w:rStyle w:val="a3"/>
          </w:rPr>
          <w:t>124</w:t>
        </w:r>
      </w:hyperlink>
      <w:r>
        <w:rPr>
          <w:rStyle w:val="s0"/>
        </w:rPr>
        <w:t xml:space="preserve">, </w:t>
      </w:r>
      <w:hyperlink r:id="rId2326" w:anchor="sub_id=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w:t>
      </w:r>
      <w:r>
        <w:rPr>
          <w:rStyle w:val="s0"/>
        </w:rPr>
        <w:t xml:space="preserve"> шығыстарды шегеруге жатқызуды білдіреді. </w:t>
      </w:r>
    </w:p>
    <w:p w:rsidR="00000000" w:rsidRDefault="00B67E93">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B67E93">
      <w:pPr>
        <w:ind w:firstLine="400"/>
        <w:jc w:val="both"/>
      </w:pPr>
      <w:r>
        <w:rPr>
          <w:rStyle w:val="s0"/>
        </w:rPr>
        <w:t>2. Қазақстан Республикасының аумағында алғаш рет пайдалануға берілетін өндіріст</w:t>
      </w:r>
      <w:r>
        <w:rPr>
          <w:rStyle w:val="s0"/>
        </w:rPr>
        <w:t>ік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B67E93">
      <w:pPr>
        <w:ind w:firstLine="400"/>
        <w:jc w:val="both"/>
      </w:pPr>
      <w:r>
        <w:rPr>
          <w:rStyle w:val="s0"/>
        </w:rPr>
        <w:t xml:space="preserve">1) осы Кодекстің </w:t>
      </w:r>
      <w:hyperlink r:id="rId2327" w:anchor="sub_id=1160100" w:history="1">
        <w:r>
          <w:rPr>
            <w:rStyle w:val="a3"/>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B67E93">
      <w:pPr>
        <w:ind w:firstLine="400"/>
        <w:jc w:val="both"/>
      </w:pPr>
      <w:r>
        <w:rPr>
          <w:rStyle w:val="s0"/>
        </w:rPr>
        <w:t>2) преференцияларды қолданған салық төлеуші табыс алуға бағытталған қызметте пайдаланса;</w:t>
      </w:r>
    </w:p>
    <w:p w:rsidR="00000000" w:rsidRDefault="00B67E93">
      <w:pPr>
        <w:ind w:firstLine="400"/>
        <w:jc w:val="both"/>
      </w:pPr>
      <w:r>
        <w:rPr>
          <w:rStyle w:val="s0"/>
        </w:rPr>
        <w:t>3) оларды пайдалану ерекшелі</w:t>
      </w:r>
      <w:r>
        <w:rPr>
          <w:rStyle w:val="s0"/>
        </w:rPr>
        <w:t xml:space="preserve">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B67E93">
      <w:pPr>
        <w:jc w:val="both"/>
      </w:pPr>
      <w:r>
        <w:rPr>
          <w:rStyle w:val="s3"/>
        </w:rPr>
        <w:t xml:space="preserve">2009.16.11. № 200-ІV ҚР </w:t>
      </w:r>
      <w:hyperlink r:id="rId2328" w:anchor="sub_id=345" w:history="1">
        <w:r>
          <w:rPr>
            <w:rStyle w:val="a3"/>
            <w:i/>
            <w:iCs/>
            <w:bdr w:val="none" w:sz="0" w:space="0" w:color="auto" w:frame="1"/>
          </w:rPr>
          <w:t>Заңымен</w:t>
        </w:r>
      </w:hyperlink>
      <w:r>
        <w:rPr>
          <w:rStyle w:val="s3"/>
        </w:rPr>
        <w:t xml:space="preserve"> 4) тармақша өзгертілді (2012 ж. 1 қаңтардан бастап қолданысқа енгiзiлді) (</w:t>
      </w:r>
      <w:hyperlink r:id="rId2329" w:anchor="sub_id=1230204"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4) жер қойнауын пайдаланушы осы активтер бойынш</w:t>
      </w:r>
      <w:r>
        <w:rPr>
          <w:rStyle w:val="s0"/>
        </w:rPr>
        <w:t>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B67E93">
      <w:pPr>
        <w:jc w:val="both"/>
      </w:pPr>
      <w:r>
        <w:rPr>
          <w:rStyle w:val="s3"/>
        </w:rPr>
        <w:t xml:space="preserve">2009.16.11. № 200-ІV ҚР </w:t>
      </w:r>
      <w:hyperlink r:id="rId2330" w:anchor="sub_id=345" w:history="1">
        <w:r>
          <w:rPr>
            <w:rStyle w:val="a3"/>
            <w:i/>
            <w:iCs/>
            <w:bdr w:val="none" w:sz="0" w:space="0" w:color="auto" w:frame="1"/>
          </w:rPr>
          <w:t>Заңымен</w:t>
        </w:r>
      </w:hyperlink>
      <w:r>
        <w:rPr>
          <w:rStyle w:val="s3"/>
        </w:rPr>
        <w:t xml:space="preserve"> 5) тармақшамен толықтырылды (2012 ж. 1 қаңтардан бастап қолданысқа енгiзiлді)</w:t>
      </w:r>
    </w:p>
    <w:p w:rsidR="00000000" w:rsidRDefault="00B67E93">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активтер болып табылмаса, преференция объектiлерiне жатқызылады.</w:t>
      </w:r>
    </w:p>
    <w:p w:rsidR="00000000" w:rsidRDefault="00B67E93">
      <w:pPr>
        <w:ind w:firstLine="400"/>
        <w:jc w:val="both"/>
      </w:pPr>
      <w:r>
        <w:rPr>
          <w:rStyle w:val="s0"/>
        </w:rPr>
        <w:t>3. Өндіріс</w:t>
      </w:r>
      <w:r>
        <w:rPr>
          <w:rStyle w:val="s0"/>
        </w:rPr>
        <w:t>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B67E93">
      <w:pPr>
        <w:ind w:firstLine="400"/>
        <w:jc w:val="both"/>
      </w:pPr>
      <w:r>
        <w:rPr>
          <w:rStyle w:val="s0"/>
        </w:rPr>
        <w:t>1) халықаралық қ</w:t>
      </w:r>
      <w:r>
        <w:rPr>
          <w:rStyle w:val="s0"/>
        </w:rPr>
        <w:t xml:space="preserve">аржылық есептілік стандарттарына және Қазақстан Республикасының бухгалтерлік есеп пен қаржылық есептілік туралы </w:t>
      </w:r>
      <w:hyperlink r:id="rId2331" w:history="1">
        <w:r>
          <w:rPr>
            <w:rStyle w:val="a3"/>
          </w:rPr>
          <w:t>заңнамасының</w:t>
        </w:r>
      </w:hyperlink>
      <w:r>
        <w:rPr>
          <w:rStyle w:val="s0"/>
        </w:rPr>
        <w:t xml:space="preserve"> талаптарына сәйкес салық төлеушінің бухгалтерлік есебінде негізгі </w:t>
      </w:r>
      <w:r>
        <w:rPr>
          <w:rStyle w:val="s0"/>
        </w:rPr>
        <w:t>құралдар</w:t>
      </w:r>
      <w:r>
        <w:rPr>
          <w:rStyle w:val="s0"/>
        </w:rPr>
        <w:t xml:space="preserve"> ретінде ескерілсе;</w:t>
      </w:r>
    </w:p>
    <w:p w:rsidR="00000000" w:rsidRDefault="00B67E93">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B67E93">
      <w:pPr>
        <w:ind w:firstLine="400"/>
        <w:jc w:val="both"/>
      </w:pPr>
      <w:r>
        <w:rPr>
          <w:rStyle w:val="s0"/>
        </w:rPr>
        <w:t>3) реконструкциялауды, жаңғыртуды жүзег</w:t>
      </w:r>
      <w:r>
        <w:rPr>
          <w:rStyle w:val="s0"/>
        </w:rPr>
        <w:t xml:space="preserve">е асыру кезеңінде пайдаланудан уақытша шығарылса; </w:t>
      </w:r>
    </w:p>
    <w:p w:rsidR="00000000" w:rsidRDefault="00B67E93">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B67E93">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ке</w:t>
      </w:r>
      <w:r>
        <w:rPr>
          <w:rStyle w:val="s0"/>
        </w:rPr>
        <w:t xml:space="preserve">зеңінде шегерімге жатқызылуға тиіс. </w:t>
      </w:r>
    </w:p>
    <w:p w:rsidR="00000000" w:rsidRDefault="00B67E93">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B67E93">
      <w:pPr>
        <w:ind w:firstLine="400"/>
        <w:jc w:val="both"/>
      </w:pPr>
      <w:r>
        <w:rPr>
          <w:rStyle w:val="s0"/>
        </w:rPr>
        <w:t xml:space="preserve">негізгі құралдың конструкциясын өзгерту, оның ішінде жаңалау; </w:t>
      </w:r>
    </w:p>
    <w:p w:rsidR="00000000" w:rsidRDefault="00B67E93">
      <w:pPr>
        <w:ind w:firstLine="400"/>
        <w:jc w:val="both"/>
      </w:pPr>
      <w:r>
        <w:rPr>
          <w:rStyle w:val="s0"/>
        </w:rPr>
        <w:t>негізгі құ</w:t>
      </w:r>
      <w:r>
        <w:rPr>
          <w:rStyle w:val="s0"/>
        </w:rPr>
        <w:t xml:space="preserve">ралдың қызмет ету мерзімін үш жылдан астам уақытқа ұзарту; </w:t>
      </w:r>
    </w:p>
    <w:p w:rsidR="00000000" w:rsidRDefault="00B67E93">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w:t>
      </w:r>
      <w:r>
        <w:rPr>
          <w:rStyle w:val="s0"/>
        </w:rPr>
        <w:t xml:space="preserve"> сипаттамаларының жақсаруы болып табылады.</w:t>
      </w:r>
    </w:p>
    <w:p w:rsidR="00000000" w:rsidRDefault="00B67E93">
      <w:pPr>
        <w:ind w:firstLine="400"/>
        <w:jc w:val="both"/>
      </w:pPr>
      <w:r>
        <w:rPr>
          <w:rStyle w:val="s0"/>
        </w:rPr>
        <w:t xml:space="preserve">4. Преференцияларды қолдану мақсаты үшін мыналардан: </w:t>
      </w:r>
    </w:p>
    <w:p w:rsidR="00000000" w:rsidRDefault="00B67E93">
      <w:pPr>
        <w:ind w:firstLine="400"/>
        <w:jc w:val="both"/>
      </w:pPr>
      <w:r>
        <w:rPr>
          <w:rStyle w:val="s0"/>
        </w:rPr>
        <w:t xml:space="preserve">сауда ғимараттарынан (осындай ғимараттардың бөліктерінен); </w:t>
      </w:r>
    </w:p>
    <w:p w:rsidR="00000000" w:rsidRDefault="00B67E93">
      <w:pPr>
        <w:ind w:firstLine="400"/>
        <w:jc w:val="both"/>
      </w:pPr>
      <w:r>
        <w:rPr>
          <w:rStyle w:val="s0"/>
        </w:rPr>
        <w:t xml:space="preserve">мәдени-ойын-сауыққа арналған ғимараттардан (осындай ғимараттардың бөліктерінен); </w:t>
      </w:r>
    </w:p>
    <w:p w:rsidR="00000000" w:rsidRDefault="00B67E93">
      <w:pPr>
        <w:ind w:firstLine="400"/>
        <w:jc w:val="both"/>
      </w:pPr>
      <w:r>
        <w:rPr>
          <w:rStyle w:val="s0"/>
        </w:rPr>
        <w:t>қонақ</w:t>
      </w:r>
      <w:r>
        <w:rPr>
          <w:rStyle w:val="s0"/>
        </w:rPr>
        <w:t xml:space="preserve"> үй, мейрамх</w:t>
      </w:r>
      <w:r>
        <w:rPr>
          <w:rStyle w:val="s0"/>
        </w:rPr>
        <w:t xml:space="preserve">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B67E93">
      <w:pPr>
        <w:ind w:firstLine="400"/>
        <w:jc w:val="both"/>
      </w:pPr>
      <w:r>
        <w:rPr>
          <w:rStyle w:val="s0"/>
        </w:rPr>
        <w:t xml:space="preserve">офистік ғимараттардан (осындай ғимараттардың бөліктерінен); </w:t>
      </w:r>
    </w:p>
    <w:p w:rsidR="00000000" w:rsidRDefault="00B67E93">
      <w:pPr>
        <w:ind w:firstLine="400"/>
        <w:jc w:val="both"/>
      </w:pPr>
      <w:r>
        <w:rPr>
          <w:rStyle w:val="s0"/>
        </w:rPr>
        <w:t>автомобильдерге арналған гараждардан (осынд</w:t>
      </w:r>
      <w:r>
        <w:rPr>
          <w:rStyle w:val="s0"/>
        </w:rPr>
        <w:t xml:space="preserve">ай ғимараттардың бөліктерінен); </w:t>
      </w:r>
    </w:p>
    <w:p w:rsidR="00000000" w:rsidRDefault="00B67E93">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B67E93">
      <w:pPr>
        <w:ind w:firstLine="400"/>
        <w:jc w:val="both"/>
      </w:pPr>
      <w:r>
        <w:rPr>
          <w:rStyle w:val="s0"/>
        </w:rPr>
        <w:t>Преференцияларды қолдану мақсаты үшін: спортқа арналға</w:t>
      </w:r>
      <w:r>
        <w:rPr>
          <w:rStyle w:val="s0"/>
        </w:rPr>
        <w:t xml:space="preserve">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B67E93">
      <w:pPr>
        <w:jc w:val="both"/>
      </w:pPr>
      <w:r>
        <w:rPr>
          <w:rStyle w:val="s3"/>
        </w:rPr>
        <w:t>2013.05.12. № 152-</w:t>
      </w:r>
      <w:r>
        <w:rPr>
          <w:rStyle w:val="s3"/>
        </w:rPr>
        <w:t xml:space="preserve">V ҚР </w:t>
      </w:r>
      <w:hyperlink r:id="rId2332" w:anchor="sub_id=123" w:history="1">
        <w:r>
          <w:rPr>
            <w:rStyle w:val="a3"/>
            <w:i/>
            <w:iCs/>
            <w:bdr w:val="none" w:sz="0" w:space="0" w:color="auto" w:frame="1"/>
          </w:rPr>
          <w:t>Заңымен</w:t>
        </w:r>
      </w:hyperlink>
      <w:r>
        <w:rPr>
          <w:rStyle w:val="s3"/>
        </w:rPr>
        <w:t xml:space="preserve"> 5-тармақ жаңа редакцияда (2009 ж. 1 қаңтардан бастап қолданысқа енгізілді) (</w:t>
      </w:r>
      <w:hyperlink r:id="rId2333" w:anchor="sub_id=12305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B67E93">
      <w:pPr>
        <w:ind w:firstLine="400"/>
        <w:jc w:val="both"/>
      </w:pPr>
      <w:r>
        <w:rPr>
          <w:rStyle w:val="s0"/>
        </w:rPr>
        <w:t>5. Преференцияларды қолдану мақсаты үшін:</w:t>
      </w:r>
    </w:p>
    <w:p w:rsidR="00000000" w:rsidRDefault="00B67E93">
      <w:pPr>
        <w:ind w:firstLine="400"/>
        <w:jc w:val="both"/>
      </w:pPr>
      <w:r>
        <w:rPr>
          <w:rStyle w:val="s0"/>
        </w:rPr>
        <w:t>1) құрылыс мердігерлігі шартын жасасу жолымен салу кезінде - мемлекеттік қабылдау немесе қабылдау комиссиясы ғимаратты (ғимарат бөлігін) пайдалануға беру актісіне қол қойғаннан кейін құрылыс жүргізуші</w:t>
      </w:r>
      <w:r>
        <w:rPr>
          <w:rStyle w:val="s0"/>
        </w:rPr>
        <w:t xml:space="preserve">нің құрылыс объектісін тапсырысшыға беруі; </w:t>
      </w:r>
    </w:p>
    <w:p w:rsidR="00000000" w:rsidRDefault="00B67E93">
      <w:pPr>
        <w:ind w:firstLine="400"/>
        <w:jc w:val="both"/>
      </w:pPr>
      <w:r>
        <w:rPr>
          <w:rStyle w:val="s0"/>
        </w:rPr>
        <w:t>2) қалған жағдайларда - мемлекеттік қабылдау немесе қабылдау комиссиясының ғимаратты (ғимарат бөлігін) пайдалануға беру актісіне қол қоюы Қазақстан Республикасының аумағында жаңадан салынған ғимараттың (ғимарат б</w:t>
      </w:r>
      <w:r>
        <w:rPr>
          <w:rStyle w:val="s0"/>
        </w:rPr>
        <w:t>өлігінің</w:t>
      </w:r>
      <w:r>
        <w:rPr>
          <w:rStyle w:val="s0"/>
        </w:rPr>
        <w:t>) алғаш рет пайдалануға берілуі болып табылады.</w:t>
      </w:r>
    </w:p>
    <w:p w:rsidR="00000000" w:rsidRDefault="00B67E93">
      <w:pPr>
        <w:ind w:firstLine="400"/>
        <w:jc w:val="both"/>
      </w:pPr>
      <w:r>
        <w:rPr>
          <w:rStyle w:val="s0"/>
        </w:rPr>
        <w:t xml:space="preserve">6. Мынадай талаптардың біреуіне немесе бірнешеуіне сәйкес келсе: </w:t>
      </w:r>
    </w:p>
    <w:p w:rsidR="00000000" w:rsidRDefault="00B67E93">
      <w:pPr>
        <w:ind w:firstLine="400"/>
        <w:jc w:val="both"/>
      </w:pPr>
      <w:r>
        <w:rPr>
          <w:rStyle w:val="s0"/>
        </w:rPr>
        <w:t xml:space="preserve">1) салық төлеушіге салық салу осы Кодекстің </w:t>
      </w:r>
      <w:hyperlink r:id="rId2334" w:anchor="sub_id=50000" w:history="1">
        <w:r>
          <w:rPr>
            <w:rStyle w:val="a3"/>
          </w:rPr>
          <w:t>5-бөлім</w:t>
        </w:r>
        <w:r>
          <w:rPr>
            <w:rStyle w:val="a3"/>
          </w:rPr>
          <w:t>іне</w:t>
        </w:r>
      </w:hyperlink>
      <w:r>
        <w:rPr>
          <w:rStyle w:val="s0"/>
        </w:rPr>
        <w:t xml:space="preserve"> сәйкес жүзеге асырылса;</w:t>
      </w:r>
    </w:p>
    <w:p w:rsidR="00000000" w:rsidRDefault="00B67E93">
      <w:pPr>
        <w:ind w:firstLine="400"/>
        <w:jc w:val="both"/>
      </w:pPr>
      <w:r>
        <w:rPr>
          <w:rStyle w:val="s0"/>
        </w:rPr>
        <w:t xml:space="preserve">2) салық төлеуші осы Кодекстің </w:t>
      </w:r>
      <w:hyperlink r:id="rId2335"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w:t>
      </w:r>
      <w:r>
        <w:rPr>
          <w:rStyle w:val="s0"/>
        </w:rPr>
        <w:t>рса;</w:t>
      </w:r>
    </w:p>
    <w:p w:rsidR="00000000" w:rsidRDefault="00B67E93">
      <w:pPr>
        <w:ind w:firstLine="400"/>
        <w:jc w:val="both"/>
      </w:pPr>
      <w:r>
        <w:rPr>
          <w:rStyle w:val="s0"/>
        </w:rPr>
        <w:t xml:space="preserve">3) салық төлеуші осы Кодекстің </w:t>
      </w:r>
      <w:hyperlink r:id="rId2336"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B67E93">
      <w:pPr>
        <w:ind w:left="1200" w:hanging="800"/>
        <w:jc w:val="both"/>
      </w:pPr>
      <w:r>
        <w:rPr>
          <w:rStyle w:val="s1"/>
        </w:rPr>
        <w:t> </w:t>
      </w:r>
    </w:p>
    <w:p w:rsidR="00000000" w:rsidRDefault="00B67E93">
      <w:pPr>
        <w:ind w:left="1200" w:hanging="800"/>
        <w:jc w:val="both"/>
      </w:pPr>
      <w:bookmarkStart w:id="134" w:name="SUB1240000"/>
      <w:bookmarkEnd w:id="134"/>
      <w:r>
        <w:rPr>
          <w:rStyle w:val="s1"/>
        </w:rPr>
        <w:t xml:space="preserve">124-бап. </w:t>
      </w:r>
      <w:r>
        <w:rPr>
          <w:rStyle w:val="s0"/>
          <w:b/>
          <w:bCs/>
        </w:rPr>
        <w:t>Преференцияларды қолдану</w:t>
      </w:r>
    </w:p>
    <w:p w:rsidR="00000000" w:rsidRDefault="00B67E93">
      <w:pPr>
        <w:ind w:firstLine="400"/>
        <w:jc w:val="both"/>
      </w:pPr>
      <w:r>
        <w:rPr>
          <w:rStyle w:val="s0"/>
        </w:rPr>
        <w:t xml:space="preserve">1. Преференцияларды қолдану мынадай әдістердің бірі: </w:t>
      </w:r>
    </w:p>
    <w:p w:rsidR="00000000" w:rsidRDefault="00B67E93">
      <w:pPr>
        <w:ind w:firstLine="400"/>
        <w:jc w:val="both"/>
      </w:pPr>
      <w:r>
        <w:rPr>
          <w:rStyle w:val="s0"/>
        </w:rPr>
        <w:t xml:space="preserve">1) объект пайдалануға берілгеннен кейінгі шегерім әдісі; </w:t>
      </w:r>
    </w:p>
    <w:p w:rsidR="00000000" w:rsidRDefault="00B67E93">
      <w:pPr>
        <w:ind w:firstLine="400"/>
        <w:jc w:val="both"/>
      </w:pPr>
      <w:r>
        <w:rPr>
          <w:rStyle w:val="s0"/>
        </w:rPr>
        <w:t xml:space="preserve">2) объект пайдалануға берілгенге дейінгі шегерім әдісі бойынша жүзеге асырылады. </w:t>
      </w:r>
    </w:p>
    <w:p w:rsidR="00000000" w:rsidRDefault="00B67E93">
      <w:pPr>
        <w:ind w:firstLine="400"/>
        <w:jc w:val="both"/>
      </w:pPr>
      <w:r>
        <w:rPr>
          <w:rStyle w:val="s0"/>
        </w:rPr>
        <w:t xml:space="preserve">2. Объект пайдалануға берілгеннен кейінгі шегерім әдісін қолдану преференция объектілерінің осы Кодекстің </w:t>
      </w:r>
      <w:hyperlink r:id="rId2337" w:anchor="sub_id=1250200" w:history="1">
        <w:r>
          <w:rPr>
            <w:rStyle w:val="a3"/>
          </w:rPr>
          <w:t>125-бабының 2</w:t>
        </w:r>
      </w:hyperlink>
      <w:r>
        <w:rPr>
          <w:rStyle w:val="s0"/>
        </w:rPr>
        <w:t xml:space="preserve"> және </w:t>
      </w:r>
      <w:hyperlink r:id="rId2338" w:anchor="sub_id=1250300" w:history="1">
        <w:r>
          <w:rPr>
            <w:rStyle w:val="a3"/>
          </w:rPr>
          <w:t>3-тармақтарына</w:t>
        </w:r>
      </w:hyperlink>
      <w:r>
        <w:rPr>
          <w:rStyle w:val="s0"/>
        </w:rPr>
        <w:t xml:space="preserve"> 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B67E93">
      <w:pPr>
        <w:ind w:firstLine="400"/>
        <w:jc w:val="both"/>
      </w:pPr>
      <w:r>
        <w:rPr>
          <w:rStyle w:val="s0"/>
        </w:rPr>
        <w:t>3. Объект пайд</w:t>
      </w:r>
      <w:r>
        <w:rPr>
          <w:rStyle w:val="s0"/>
        </w:rPr>
        <w:t>алануға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w:t>
      </w:r>
      <w:r>
        <w:rPr>
          <w:rStyle w:val="s0"/>
        </w:rPr>
        <w:t xml:space="preserve">нге 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 </w:t>
      </w:r>
    </w:p>
    <w:p w:rsidR="00000000" w:rsidRDefault="00B67E93">
      <w:pPr>
        <w:ind w:firstLine="400"/>
        <w:jc w:val="both"/>
      </w:pPr>
      <w:r>
        <w:rPr>
          <w:rStyle w:val="s0"/>
        </w:rPr>
        <w:t>4. Егер преференциялар қолданылған өндірістік мақсаттағы ғимараттар мен құрылыстар, машинала</w:t>
      </w:r>
      <w:r>
        <w:rPr>
          <w:rStyle w:val="s0"/>
        </w:rPr>
        <w:t xml:space="preserve">р мен жабдықтар пайдалануға берілген салық кезеңінен кейінгі үш салық кезеңі ішінде мына жағдайлардың бірінде: </w:t>
      </w:r>
    </w:p>
    <w:p w:rsidR="00000000" w:rsidRDefault="00B67E93">
      <w:pPr>
        <w:ind w:firstLine="400"/>
        <w:jc w:val="both"/>
      </w:pPr>
      <w:r>
        <w:rPr>
          <w:rStyle w:val="s0"/>
        </w:rPr>
        <w:t xml:space="preserve">1) салық төлеуші осы Кодекстің </w:t>
      </w:r>
      <w:hyperlink r:id="rId2339" w:anchor="sub_id=1230200" w:history="1">
        <w:r>
          <w:rPr>
            <w:rStyle w:val="a3"/>
          </w:rPr>
          <w:t>123-бабының 2</w:t>
        </w:r>
      </w:hyperlink>
      <w:r>
        <w:rPr>
          <w:rStyle w:val="s0"/>
        </w:rPr>
        <w:t>-</w:t>
      </w:r>
      <w:hyperlink r:id="rId2340" w:anchor="sub_id=1230400" w:history="1">
        <w:r>
          <w:rPr>
            <w:rStyle w:val="a3"/>
          </w:rPr>
          <w:t>4-тармақтары</w:t>
        </w:r>
      </w:hyperlink>
      <w:r>
        <w:rPr>
          <w:rStyle w:val="s0"/>
        </w:rPr>
        <w:t xml:space="preserve"> ережелерінің бұзылуына жол берсе;</w:t>
      </w:r>
    </w:p>
    <w:p w:rsidR="00000000" w:rsidRDefault="00B67E93">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r:id="rId2341" w:anchor="sub_id=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қолданылған әрб</w:t>
      </w:r>
      <w:r>
        <w:rPr>
          <w:rStyle w:val="s0"/>
        </w:rPr>
        <w:t>ір салық кезеңі үшін преференциялар сомасына шегерімдерді азайтуға міндетті.</w:t>
      </w:r>
    </w:p>
    <w:p w:rsidR="00000000" w:rsidRDefault="00B67E93">
      <w:pPr>
        <w:ind w:left="1200" w:hanging="800"/>
        <w:jc w:val="both"/>
      </w:pPr>
      <w:r>
        <w:rPr>
          <w:rStyle w:val="s1"/>
        </w:rPr>
        <w:t> </w:t>
      </w:r>
    </w:p>
    <w:p w:rsidR="00000000" w:rsidRDefault="00B67E93">
      <w:pPr>
        <w:ind w:left="1200" w:hanging="800"/>
        <w:jc w:val="both"/>
      </w:pPr>
      <w:bookmarkStart w:id="135" w:name="SUB1250000"/>
      <w:bookmarkEnd w:id="135"/>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B67E93">
      <w:pPr>
        <w:ind w:firstLine="400"/>
        <w:jc w:val="both"/>
      </w:pPr>
      <w:r>
        <w:rPr>
          <w:rStyle w:val="s0"/>
        </w:rPr>
        <w:t>1. Егер осы бапта өзгеше белгіленбесе, салық төлеуші преференция объектілерін, сондай-ақ өндірістік мақсатта</w:t>
      </w:r>
      <w:r>
        <w:rPr>
          <w:rStyle w:val="s0"/>
        </w:rPr>
        <w:t>ғы</w:t>
      </w:r>
      <w:r>
        <w:rPr>
          <w:rStyle w:val="s0"/>
        </w:rPr>
        <w:t xml:space="preserve">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машиналар мен жабдықтар пайдалануға </w:t>
      </w:r>
      <w:r>
        <w:rPr>
          <w:rStyle w:val="s0"/>
        </w:rPr>
        <w:t xml:space="preserve">берілген салық кезеңінен кейінгі үш салық кезеңі ішінде тіркелген активтерден бөлек жүзеге асырады. </w:t>
      </w:r>
    </w:p>
    <w:p w:rsidR="00000000" w:rsidRDefault="00B67E93">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реконструкциялауға, жаңартуға жұмсалған келесі шы</w:t>
      </w:r>
      <w:r>
        <w:rPr>
          <w:rStyle w:val="s0"/>
        </w:rPr>
        <w:t>ғыстар</w:t>
      </w:r>
      <w:r>
        <w:rPr>
          <w:rStyle w:val="s0"/>
        </w:rPr>
        <w:t xml:space="preserve"> преференциялар қолданылған әрбір объект бойынша ескеріледі. </w:t>
      </w:r>
    </w:p>
    <w:p w:rsidR="00000000" w:rsidRDefault="00B67E93">
      <w:pPr>
        <w:jc w:val="both"/>
      </w:pPr>
      <w:r>
        <w:rPr>
          <w:rStyle w:val="s3"/>
        </w:rPr>
        <w:t xml:space="preserve">2009.16.11. № 200-ІV ҚР </w:t>
      </w:r>
      <w:hyperlink r:id="rId2342" w:anchor="sub_id=34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343" w:anchor="sub_id=1250200" w:history="1">
        <w:r>
          <w:rPr>
            <w:rStyle w:val="a3"/>
            <w:i/>
            <w:iCs/>
            <w:bdr w:val="none" w:sz="0" w:space="0" w:color="auto" w:frame="1"/>
          </w:rPr>
          <w:t>ред</w:t>
        </w:r>
      </w:hyperlink>
      <w:r>
        <w:rPr>
          <w:rStyle w:val="s3"/>
        </w:rPr>
        <w:t xml:space="preserve">.қара); 2011.21.07. № 467-ІV ҚР </w:t>
      </w:r>
      <w:hyperlink r:id="rId2344" w:anchor="sub_id=337" w:history="1">
        <w:r>
          <w:rPr>
            <w:rStyle w:val="a3"/>
            <w:i/>
            <w:iCs/>
            <w:bdr w:val="none" w:sz="0" w:space="0" w:color="auto" w:frame="1"/>
          </w:rPr>
          <w:t>Заңымен</w:t>
        </w:r>
      </w:hyperlink>
      <w:r>
        <w:rPr>
          <w:rStyle w:val="s3"/>
        </w:rPr>
        <w:t>  (2012 жылғы 1 қаңтардан бастап қолданысқа енгізілді) (</w:t>
      </w:r>
      <w:hyperlink r:id="rId2345" w:anchor="sub_id=1250200" w:history="1">
        <w:r>
          <w:rPr>
            <w:rStyle w:val="a3"/>
            <w:i/>
            <w:iCs/>
            <w:bdr w:val="none" w:sz="0" w:space="0" w:color="auto" w:frame="1"/>
          </w:rPr>
          <w:t>бұр.ред.қара</w:t>
        </w:r>
      </w:hyperlink>
      <w:r>
        <w:rPr>
          <w:rStyle w:val="s3"/>
        </w:rPr>
        <w:t>) 2-тармақ өзгертілді</w:t>
      </w:r>
    </w:p>
    <w:p w:rsidR="00000000" w:rsidRDefault="00B67E93">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w:t>
      </w:r>
      <w:r>
        <w:rPr>
          <w:rStyle w:val="s0"/>
        </w:rPr>
        <w:t>ған</w:t>
      </w:r>
      <w:r>
        <w:rPr>
          <w:rStyle w:val="s0"/>
        </w:rPr>
        <w:t xml:space="preserve"> шығындар, сондай-ақ: </w:t>
      </w:r>
    </w:p>
    <w:p w:rsidR="00000000" w:rsidRDefault="00B67E93">
      <w:pPr>
        <w:ind w:firstLine="400"/>
        <w:jc w:val="both"/>
      </w:pPr>
      <w:r>
        <w:rPr>
          <w:rStyle w:val="s0"/>
        </w:rPr>
        <w:t>осы Кодекске сәйкес шегерімге жатқызылуға жатпайтын шығындардан (шығыстардан);</w:t>
      </w:r>
    </w:p>
    <w:p w:rsidR="00000000" w:rsidRDefault="00B67E93">
      <w:pPr>
        <w:ind w:firstLine="400"/>
        <w:jc w:val="both"/>
      </w:pPr>
      <w:r>
        <w:rPr>
          <w:rStyle w:val="s0"/>
        </w:rPr>
        <w:t xml:space="preserve">осы Кодекстің </w:t>
      </w:r>
      <w:hyperlink r:id="rId2346" w:anchor="sub_id=1001200" w:history="1">
        <w:r>
          <w:rPr>
            <w:rStyle w:val="a3"/>
          </w:rPr>
          <w:t>100-бабы 12-тармағының</w:t>
        </w:r>
      </w:hyperlink>
      <w:r>
        <w:rPr>
          <w:rStyle w:val="s0"/>
        </w:rPr>
        <w:t xml:space="preserve"> екінші бөлігіне сәйкес шегері</w:t>
      </w:r>
      <w:r>
        <w:rPr>
          <w:rStyle w:val="s0"/>
        </w:rPr>
        <w:t>мге жатқызылған шығындардан (шығыстардан);</w:t>
      </w:r>
    </w:p>
    <w:p w:rsidR="00000000" w:rsidRDefault="00B67E93">
      <w:pPr>
        <w:ind w:firstLine="400"/>
        <w:jc w:val="both"/>
      </w:pPr>
      <w:r>
        <w:rPr>
          <w:rStyle w:val="s0"/>
        </w:rPr>
        <w:t xml:space="preserve">салық төлеушiнiң осы Кодекстiң </w:t>
      </w:r>
      <w:hyperlink r:id="rId2347" w:anchor="sub_id=1000600" w:history="1">
        <w:r>
          <w:rPr>
            <w:rStyle w:val="a3"/>
          </w:rPr>
          <w:t>100-бабы 6</w:t>
        </w:r>
      </w:hyperlink>
      <w:r>
        <w:rPr>
          <w:rStyle w:val="s0"/>
        </w:rPr>
        <w:t xml:space="preserve"> және </w:t>
      </w:r>
      <w:hyperlink r:id="rId2348" w:anchor="sub_id=1001300" w:history="1">
        <w:r>
          <w:rPr>
            <w:rStyle w:val="a3"/>
          </w:rPr>
          <w:t>13-тармақтарының</w:t>
        </w:r>
      </w:hyperlink>
      <w:r>
        <w:rPr>
          <w:rStyle w:val="s0"/>
        </w:rPr>
        <w:t xml:space="preserve">, сондай-ақ осы Кодекстiң </w:t>
      </w:r>
      <w:hyperlink r:id="rId2349"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B67E93">
      <w:pPr>
        <w:ind w:firstLine="400"/>
        <w:jc w:val="both"/>
      </w:pPr>
      <w:r>
        <w:rPr>
          <w:rStyle w:val="s0"/>
        </w:rPr>
        <w:t>амортизациялық аударымдар шығындарынан (шы</w:t>
      </w:r>
      <w:r>
        <w:rPr>
          <w:rStyle w:val="s0"/>
        </w:rPr>
        <w:t>ғыстарынан</w:t>
      </w:r>
      <w:r>
        <w:rPr>
          <w:rStyle w:val="s0"/>
        </w:rPr>
        <w:t>);</w:t>
      </w:r>
    </w:p>
    <w:p w:rsidR="00000000" w:rsidRDefault="00B67E93">
      <w:pPr>
        <w:ind w:firstLine="400"/>
        <w:jc w:val="both"/>
      </w:pPr>
      <w:r>
        <w:rPr>
          <w:rStyle w:val="s0"/>
        </w:rPr>
        <w:t xml:space="preserve">бухгалтерлік есепке алуда туындайтын және салық осы Кодекстің </w:t>
      </w:r>
      <w:hyperlink r:id="rId2350" w:anchor="sub_id=1001500" w:history="1">
        <w:r>
          <w:rPr>
            <w:rStyle w:val="a3"/>
          </w:rPr>
          <w:t>100-бабының 15-тармағына</w:t>
        </w:r>
      </w:hyperlink>
      <w:r>
        <w:rPr>
          <w:rStyle w:val="s0"/>
        </w:rPr>
        <w:t xml:space="preserve"> сәйкес салу мақсатындағы шығыс ретінде қарастырылмайтын шығындардан (шы</w:t>
      </w:r>
      <w:r>
        <w:rPr>
          <w:rStyle w:val="s0"/>
        </w:rPr>
        <w:t>ғыстардан</w:t>
      </w:r>
      <w:r>
        <w:rPr>
          <w:rStyle w:val="s0"/>
        </w:rPr>
        <w:t xml:space="preserve">) басқа,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B67E93">
      <w:pPr>
        <w:ind w:firstLine="400"/>
        <w:jc w:val="both"/>
      </w:pPr>
      <w:r>
        <w:rPr>
          <w:rStyle w:val="s0"/>
        </w:rPr>
        <w:t xml:space="preserve">3. Осы Кодекстің </w:t>
      </w:r>
      <w:hyperlink r:id="rId2351" w:anchor="sub_id=1160100" w:history="1">
        <w:r>
          <w:rPr>
            <w:rStyle w:val="a3"/>
          </w:rPr>
          <w:t>116-бабы 1-тармағының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r:id="rId2352" w:anchor="sub_id=1180900" w:history="1">
        <w:r>
          <w:rPr>
            <w:rStyle w:val="a3"/>
          </w:rPr>
          <w:t>118-бабының 9-тармағында</w:t>
        </w:r>
      </w:hyperlink>
      <w:r>
        <w:rPr>
          <w:rStyle w:val="s0"/>
        </w:rPr>
        <w:t xml:space="preserve"> көзделген тәртіппен айқындалады. </w:t>
      </w:r>
    </w:p>
    <w:p w:rsidR="00000000" w:rsidRDefault="00B67E93">
      <w:pPr>
        <w:ind w:firstLine="400"/>
        <w:jc w:val="both"/>
      </w:pPr>
      <w:r>
        <w:rPr>
          <w:rStyle w:val="s0"/>
        </w:rPr>
        <w:t xml:space="preserve">4. Солар бойынша преференциялар жойылған активтер осы Кодекстің </w:t>
      </w:r>
      <w:hyperlink r:id="rId2353" w:anchor="sub_id=1160100" w:history="1">
        <w:r>
          <w:rPr>
            <w:rStyle w:val="a3"/>
          </w:rPr>
          <w:t>116-бабы 1-тармағыны</w:t>
        </w:r>
        <w:r>
          <w:rPr>
            <w:rStyle w:val="a3"/>
          </w:rPr>
          <w:t>ң</w:t>
        </w:r>
      </w:hyperlink>
      <w:r>
        <w:rPr>
          <w:rStyle w:val="s0"/>
        </w:rPr>
        <w:t xml:space="preserve"> ережелеріне сай болғанда пайдалануға берілген күнінен бастап тіркелген активтер болып танылады және осы Кодекстің </w:t>
      </w:r>
      <w:hyperlink r:id="rId2354" w:anchor="sub_id=1170000" w:history="1">
        <w:r>
          <w:rPr>
            <w:rStyle w:val="a3"/>
          </w:rPr>
          <w:t>117</w:t>
        </w:r>
      </w:hyperlink>
      <w:r>
        <w:rPr>
          <w:rStyle w:val="s0"/>
        </w:rPr>
        <w:t xml:space="preserve"> және </w:t>
      </w:r>
      <w:hyperlink r:id="rId2355" w:anchor="sub_id=1180000" w:history="1">
        <w:r>
          <w:rPr>
            <w:rStyle w:val="a3"/>
          </w:rPr>
          <w:t>118-баптарында</w:t>
        </w:r>
      </w:hyperlink>
      <w:r>
        <w:rPr>
          <w:rStyle w:val="s0"/>
        </w:rPr>
        <w:t xml:space="preserve"> көзделген тәртіппен осындай актив түріне сәйкес келетін топтың (кіші топтың) құндық балансына қосылады. </w:t>
      </w:r>
    </w:p>
    <w:p w:rsidR="00000000" w:rsidRDefault="00B67E93">
      <w:pPr>
        <w:ind w:firstLine="400"/>
        <w:jc w:val="both"/>
      </w:pPr>
      <w:r>
        <w:rPr>
          <w:rStyle w:val="s0"/>
        </w:rPr>
        <w:t>5. Өндірістік мақсаттағы ғимараттар мен құрылыстарды, машиналар мен жабдықтарды реконструкциялауғ</w:t>
      </w:r>
      <w:r>
        <w:rPr>
          <w:rStyle w:val="s0"/>
        </w:rPr>
        <w:t xml:space="preserve">а, жаңғыртуға жұмсалған келесі шығыстар бойынша преференциялар жойылған кезде мұндай шығыстар осы Кодекстің </w:t>
      </w:r>
      <w:hyperlink r:id="rId2356" w:anchor="sub_id=1220300" w:history="1">
        <w:r>
          <w:rPr>
            <w:rStyle w:val="a3"/>
          </w:rPr>
          <w:t>122-бабының 3-тармағында</w:t>
        </w:r>
      </w:hyperlink>
      <w:r>
        <w:rPr>
          <w:rStyle w:val="s0"/>
        </w:rPr>
        <w:t xml:space="preserve"> көзделген тәртіппен ескеріледі. </w:t>
      </w:r>
    </w:p>
    <w:p w:rsidR="00000000" w:rsidRDefault="00B67E93">
      <w:pPr>
        <w:ind w:firstLine="400"/>
        <w:jc w:val="both"/>
      </w:pPr>
      <w:r>
        <w:rPr>
          <w:rStyle w:val="s0"/>
        </w:rPr>
        <w:t>6. Пр</w:t>
      </w:r>
      <w:r>
        <w:rPr>
          <w:rStyle w:val="s0"/>
        </w:rPr>
        <w:t xml:space="preserve">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 осы Кодекстің </w:t>
      </w:r>
      <w:hyperlink r:id="rId2357" w:anchor="sub_id=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r:id="rId2358" w:anchor="sub_id=1170000" w:history="1">
        <w:r>
          <w:rPr>
            <w:rStyle w:val="a3"/>
          </w:rPr>
          <w:t>117</w:t>
        </w:r>
      </w:hyperlink>
      <w:r>
        <w:rPr>
          <w:rStyle w:val="s0"/>
        </w:rPr>
        <w:t xml:space="preserve"> және </w:t>
      </w:r>
      <w:hyperlink r:id="rId2359" w:anchor="sub_id=1180000" w:history="1">
        <w:r>
          <w:rPr>
            <w:rStyle w:val="a3"/>
          </w:rPr>
          <w:t>118-баптарында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B67E93">
      <w:pPr>
        <w:jc w:val="center"/>
      </w:pPr>
      <w:r>
        <w:t> </w:t>
      </w:r>
    </w:p>
    <w:p w:rsidR="00000000" w:rsidRDefault="00B67E93">
      <w:pPr>
        <w:jc w:val="center"/>
      </w:pPr>
      <w:r>
        <w:t> </w:t>
      </w:r>
    </w:p>
    <w:p w:rsidR="00000000" w:rsidRDefault="00B67E93">
      <w:pPr>
        <w:jc w:val="center"/>
      </w:pPr>
      <w:bookmarkStart w:id="136" w:name="SUB1260000"/>
      <w:bookmarkEnd w:id="136"/>
      <w:r>
        <w:rPr>
          <w:rStyle w:val="s1"/>
        </w:rPr>
        <w:t>§ 5. Туынды қаржы құралдары</w:t>
      </w:r>
    </w:p>
    <w:p w:rsidR="00000000" w:rsidRDefault="00B67E93">
      <w:pPr>
        <w:ind w:left="1200" w:hanging="800"/>
        <w:jc w:val="both"/>
      </w:pPr>
      <w:r>
        <w:rPr>
          <w:rStyle w:val="s1"/>
        </w:rPr>
        <w:t> </w:t>
      </w:r>
    </w:p>
    <w:p w:rsidR="00000000" w:rsidRDefault="00B67E93">
      <w:pPr>
        <w:jc w:val="both"/>
      </w:pPr>
      <w:r>
        <w:rPr>
          <w:rStyle w:val="s3"/>
        </w:rPr>
        <w:t xml:space="preserve">2012.26.12. № 61-V ҚР </w:t>
      </w:r>
      <w:hyperlink r:id="rId2360" w:anchor="sub_id=126" w:history="1">
        <w:r>
          <w:rPr>
            <w:rStyle w:val="a3"/>
            <w:i/>
            <w:iCs/>
            <w:bdr w:val="none" w:sz="0" w:space="0" w:color="auto" w:frame="1"/>
          </w:rPr>
          <w:t>Заңымен</w:t>
        </w:r>
      </w:hyperlink>
      <w:r>
        <w:rPr>
          <w:rStyle w:val="s3"/>
        </w:rPr>
        <w:t xml:space="preserve"> 126-бап жаңа редакцияда (2009 ж. 1 қаңтардан бастап қолданысқа енгізілді) (</w:t>
      </w:r>
      <w:hyperlink r:id="rId2361" w:anchor="sub_id=126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67E93">
      <w:pPr>
        <w:ind w:left="1200" w:hanging="800"/>
        <w:jc w:val="both"/>
      </w:pPr>
      <w:r>
        <w:rPr>
          <w:rStyle w:val="s1"/>
        </w:rPr>
        <w:t xml:space="preserve">126-бап. Жалпы ережелер </w:t>
      </w:r>
    </w:p>
    <w:p w:rsidR="00000000" w:rsidRDefault="00B67E93">
      <w:pPr>
        <w:ind w:firstLine="400"/>
        <w:jc w:val="both"/>
      </w:pPr>
      <w:r>
        <w:rPr>
          <w:rStyle w:val="s0"/>
        </w:rPr>
        <w:t xml:space="preserve">1. Салық салу мақсатында туынды қаржы құралдары: </w:t>
      </w:r>
    </w:p>
    <w:p w:rsidR="00000000" w:rsidRDefault="00B67E93">
      <w:pPr>
        <w:ind w:firstLine="400"/>
        <w:jc w:val="both"/>
      </w:pPr>
      <w:r>
        <w:rPr>
          <w:rStyle w:val="s0"/>
        </w:rPr>
        <w:t>1) хеджирлеу мақсатында;</w:t>
      </w:r>
    </w:p>
    <w:p w:rsidR="00000000" w:rsidRDefault="00B67E93">
      <w:pPr>
        <w:ind w:firstLine="400"/>
        <w:jc w:val="both"/>
      </w:pPr>
      <w:r>
        <w:rPr>
          <w:rStyle w:val="s0"/>
        </w:rPr>
        <w:t>2) базалық активті жеткізу мақсатында;</w:t>
      </w:r>
    </w:p>
    <w:p w:rsidR="00000000" w:rsidRDefault="00B67E93">
      <w:pPr>
        <w:ind w:firstLine="400"/>
        <w:jc w:val="both"/>
      </w:pPr>
      <w:r>
        <w:rPr>
          <w:rStyle w:val="s0"/>
        </w:rPr>
        <w:t>3) өзге де мақсаттарда пайдаланылатын туынды қаржы құралдарына бөлінеді.</w:t>
      </w:r>
    </w:p>
    <w:p w:rsidR="00000000" w:rsidRDefault="00B67E93">
      <w:pPr>
        <w:ind w:firstLine="400"/>
        <w:jc w:val="both"/>
      </w:pPr>
      <w:r>
        <w:rPr>
          <w:rStyle w:val="s0"/>
        </w:rPr>
        <w:t xml:space="preserve">2. Әрбір туынды қаржы құралы бойынша осы Кодекстің </w:t>
      </w:r>
      <w:hyperlink r:id="rId2362" w:anchor="sub_id=1270000" w:history="1">
        <w:r>
          <w:rPr>
            <w:rStyle w:val="a3"/>
          </w:rPr>
          <w:t>127</w:t>
        </w:r>
      </w:hyperlink>
      <w:r>
        <w:rPr>
          <w:rStyle w:val="s0"/>
        </w:rPr>
        <w:t xml:space="preserve">, </w:t>
      </w:r>
      <w:hyperlink r:id="rId2363" w:anchor="sub_id=1280000" w:history="1">
        <w:r>
          <w:rPr>
            <w:rStyle w:val="a3"/>
          </w:rPr>
          <w:t>128-баптарына</w:t>
        </w:r>
      </w:hyperlink>
      <w:r>
        <w:rPr>
          <w:rStyle w:val="s0"/>
        </w:rPr>
        <w:t xml:space="preserve"> және </w:t>
      </w:r>
      <w:hyperlink r:id="rId2364" w:anchor="sub_id=1360300" w:history="1">
        <w:r>
          <w:rPr>
            <w:rStyle w:val="a3"/>
          </w:rPr>
          <w:t>136-бабының 3-тармағына</w:t>
        </w:r>
      </w:hyperlink>
      <w:r>
        <w:rPr>
          <w:rStyle w:val="s0"/>
        </w:rPr>
        <w:t xml:space="preserve"> сәйкес табыс немесе залал айқындалады.</w:t>
      </w:r>
    </w:p>
    <w:p w:rsidR="00000000" w:rsidRDefault="00B67E93">
      <w:pPr>
        <w:ind w:firstLine="400"/>
        <w:jc w:val="both"/>
      </w:pPr>
      <w:r>
        <w:rPr>
          <w:rStyle w:val="s0"/>
        </w:rPr>
        <w:t>3. Туынды қаржы құралы хеджирлеу немесе базалық активті беру мақсаттарында қолданылған жағдайда туынды қаржы құралын са</w:t>
      </w:r>
      <w:r>
        <w:rPr>
          <w:rStyle w:val="s0"/>
        </w:rPr>
        <w:t xml:space="preserve">лықтық есепке алу осы Кодекстің </w:t>
      </w:r>
      <w:hyperlink r:id="rId2365" w:anchor="sub_id=1290000" w:history="1">
        <w:r>
          <w:rPr>
            <w:rStyle w:val="a3"/>
          </w:rPr>
          <w:t>129</w:t>
        </w:r>
      </w:hyperlink>
      <w:r>
        <w:rPr>
          <w:rStyle w:val="s0"/>
        </w:rPr>
        <w:t xml:space="preserve"> және </w:t>
      </w:r>
      <w:hyperlink r:id="rId2366" w:anchor="sub_id=1300000" w:history="1">
        <w:r>
          <w:rPr>
            <w:rStyle w:val="a3"/>
          </w:rPr>
          <w:t>130-баптарына</w:t>
        </w:r>
      </w:hyperlink>
      <w:r>
        <w:rPr>
          <w:rStyle w:val="s0"/>
        </w:rPr>
        <w:t xml:space="preserve"> сәйкес жүзеге асырылады.</w:t>
      </w:r>
    </w:p>
    <w:p w:rsidR="00000000" w:rsidRDefault="00B67E93">
      <w:pPr>
        <w:ind w:firstLine="400"/>
        <w:jc w:val="both"/>
      </w:pPr>
      <w:r>
        <w:rPr>
          <w:rStyle w:val="s0"/>
        </w:rPr>
        <w:t>4. Осы</w:t>
      </w:r>
      <w:r>
        <w:rPr>
          <w:rStyle w:val="s0"/>
        </w:rPr>
        <w:t xml:space="preserve"> Кодекстің </w:t>
      </w:r>
      <w:hyperlink r:id="rId2367" w:anchor="sub_id=850100" w:history="1">
        <w:r>
          <w:rPr>
            <w:rStyle w:val="a3"/>
          </w:rPr>
          <w:t>85-бабы 1-тармағының 3) тармақшасында</w:t>
        </w:r>
      </w:hyperlink>
      <w:r>
        <w:rPr>
          <w:rStyle w:val="s0"/>
        </w:rPr>
        <w:t xml:space="preserve"> белгіленген табыс осы баптың 1-тармағының 3) тармақшасында көрсетілген мақсаттарда пайдаланылатын туынды қаржы құралдары жө</w:t>
      </w:r>
      <w:r>
        <w:rPr>
          <w:rStyle w:val="s0"/>
        </w:rPr>
        <w:t>ніндегі табыстар бойынша қалыптасады және ол мынадай тәртіппен айқындалады:</w:t>
      </w:r>
    </w:p>
    <w:p w:rsidR="00000000" w:rsidRDefault="00B67E93">
      <w:pPr>
        <w:ind w:firstLine="400"/>
        <w:jc w:val="both"/>
      </w:pPr>
      <w:r>
        <w:rPr>
          <w:rStyle w:val="s0"/>
        </w:rPr>
        <w:t xml:space="preserve">осы баптың 1-тармағының 3) тармақшасында көрсетілген мақсаттарда пайдаланылатын және осы Кодекстің </w:t>
      </w:r>
      <w:hyperlink r:id="rId2368" w:anchor="sub_id=1270000" w:history="1">
        <w:r>
          <w:rPr>
            <w:rStyle w:val="a3"/>
          </w:rPr>
          <w:t>127</w:t>
        </w:r>
      </w:hyperlink>
      <w:r>
        <w:rPr>
          <w:rStyle w:val="s0"/>
        </w:rPr>
        <w:t xml:space="preserve"> және </w:t>
      </w:r>
      <w:hyperlink r:id="rId2369" w:anchor="sub_id=1280000" w:history="1">
        <w:r>
          <w:rPr>
            <w:rStyle w:val="a3"/>
          </w:rPr>
          <w:t>128-баптарында</w:t>
        </w:r>
      </w:hyperlink>
      <w:r>
        <w:rPr>
          <w:rStyle w:val="s0"/>
        </w:rPr>
        <w:t xml:space="preserve"> белгіленген тәртіппен айқындалған туынды қаржы құралдары бойынша табыстардың жалпы сомасы алу</w:t>
      </w:r>
    </w:p>
    <w:p w:rsidR="00000000" w:rsidRDefault="00B67E93">
      <w:pPr>
        <w:ind w:firstLine="400"/>
        <w:jc w:val="both"/>
      </w:pPr>
      <w:r>
        <w:rPr>
          <w:rStyle w:val="s0"/>
        </w:rPr>
        <w:t>осы баптың 1-тармағының 3) тармақшасында көрсетіл</w:t>
      </w:r>
      <w:r>
        <w:rPr>
          <w:rStyle w:val="s0"/>
        </w:rPr>
        <w:t>ген мақсаттарда пайдаланылатын туынды қаржы құралдары бойынша есепті салық кезеңіндегі залалдардың жалпы сомасы алу</w:t>
      </w:r>
    </w:p>
    <w:p w:rsidR="00000000" w:rsidRDefault="00B67E93">
      <w:pPr>
        <w:ind w:firstLine="400"/>
        <w:jc w:val="both"/>
      </w:pPr>
      <w:r>
        <w:rPr>
          <w:rStyle w:val="s0"/>
        </w:rPr>
        <w:t>туынды қаржы құралдары бойынша алдыңғы салық кезеңдерінен ауыстырылған залалдар.</w:t>
      </w:r>
    </w:p>
    <w:p w:rsidR="00000000" w:rsidRDefault="00B67E93">
      <w:pPr>
        <w:ind w:left="1200" w:hanging="800"/>
        <w:jc w:val="both"/>
      </w:pPr>
      <w:r>
        <w:rPr>
          <w:rStyle w:val="s1"/>
        </w:rPr>
        <w:t> </w:t>
      </w:r>
    </w:p>
    <w:p w:rsidR="00000000" w:rsidRDefault="00B67E93">
      <w:pPr>
        <w:jc w:val="both"/>
      </w:pPr>
      <w:bookmarkStart w:id="137" w:name="SUB1270000"/>
      <w:bookmarkEnd w:id="137"/>
      <w:r>
        <w:rPr>
          <w:rStyle w:val="s3"/>
        </w:rPr>
        <w:t xml:space="preserve">2012.26.12. № 61-V ҚР </w:t>
      </w:r>
      <w:hyperlink r:id="rId2370" w:anchor="sub_id=126" w:history="1">
        <w:r>
          <w:rPr>
            <w:rStyle w:val="a3"/>
            <w:i/>
            <w:iCs/>
            <w:bdr w:val="none" w:sz="0" w:space="0" w:color="auto" w:frame="1"/>
          </w:rPr>
          <w:t>Заңымен</w:t>
        </w:r>
      </w:hyperlink>
      <w:r>
        <w:rPr>
          <w:rStyle w:val="s3"/>
        </w:rPr>
        <w:t xml:space="preserve"> 127-бап жаңа редакцияда (2009 ж. 1 қаңтардан бастап қолданысқа енгізілді) (</w:t>
      </w:r>
      <w:hyperlink r:id="rId2371" w:anchor="sub_id=127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 xml:space="preserve">127-бап. Орындалу мерзімі ұзақ болатын туынды қаржы құралын қоспағанда, туынды қаржы құралы бойынша табыс </w:t>
      </w:r>
    </w:p>
    <w:p w:rsidR="00000000" w:rsidRDefault="00B67E93">
      <w:pPr>
        <w:ind w:firstLine="400"/>
        <w:jc w:val="both"/>
      </w:pPr>
      <w:r>
        <w:rPr>
          <w:rStyle w:val="s0"/>
        </w:rPr>
        <w:t xml:space="preserve">1. Ол бойынша табыс осы Кодекстің </w:t>
      </w:r>
      <w:hyperlink r:id="rId2372" w:anchor="sub_id=1280000" w:history="1">
        <w:r>
          <w:rPr>
            <w:rStyle w:val="a3"/>
          </w:rPr>
          <w:t>128-бабына</w:t>
        </w:r>
      </w:hyperlink>
      <w:r>
        <w:rPr>
          <w:rStyle w:val="s0"/>
        </w:rPr>
        <w:t xml:space="preserve"> сәйкес айқындалатын</w:t>
      </w:r>
      <w:r>
        <w:rPr>
          <w:rStyle w:val="s0"/>
        </w:rPr>
        <w:t xml:space="preserve"> туынды қаржы құралын қоспағанда, туынды қаржы құралы бойынша табыс туынды қаржы құралы бойынша түсімдердің шығыстардан асып түсуі ретінде айқындалады.</w:t>
      </w:r>
    </w:p>
    <w:p w:rsidR="00000000" w:rsidRDefault="00B67E93">
      <w:pPr>
        <w:ind w:firstLine="400"/>
        <w:jc w:val="both"/>
      </w:pPr>
      <w:r>
        <w:rPr>
          <w:rStyle w:val="s0"/>
        </w:rPr>
        <w:t>Салық есебінің мақсаттары үшін мұндай табыс салық төлеушінің туынды қаржы құралы бойынша құқықтарды неме</w:t>
      </w:r>
      <w:r>
        <w:rPr>
          <w:rStyle w:val="s0"/>
        </w:rPr>
        <w:t>се міндеттемелерді орындаған күніне, олардың мерзімінен бұрын немесе өзгедей тоқтатылған күніне, олардың сондай-ақ туынды қаржы құралы бойынша талаптар бұрын жасалған мәміле бойынша міндеттемелерді толығымен немесе ішінара өтейтін туынды қаржы құралымен мә</w:t>
      </w:r>
      <w:r>
        <w:rPr>
          <w:rStyle w:val="s0"/>
        </w:rPr>
        <w:t>міле жасасу күніне танылады.</w:t>
      </w:r>
    </w:p>
    <w:p w:rsidR="00000000" w:rsidRDefault="00B67E93">
      <w:pPr>
        <w:ind w:firstLine="400"/>
        <w:jc w:val="both"/>
      </w:pPr>
      <w:r>
        <w:rPr>
          <w:rStyle w:val="s0"/>
        </w:rPr>
        <w:t>2.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алынуға жататын (алынған) төлемдер туынды қаржы құралы бойынша түсімдер б</w:t>
      </w:r>
      <w:r>
        <w:rPr>
          <w:rStyle w:val="s0"/>
        </w:rPr>
        <w:t xml:space="preserve">олып табылады. </w:t>
      </w:r>
    </w:p>
    <w:p w:rsidR="00000000" w:rsidRDefault="00B67E93">
      <w:pPr>
        <w:ind w:firstLine="400"/>
        <w:jc w:val="both"/>
      </w:pPr>
      <w:r>
        <w:rPr>
          <w:rStyle w:val="s0"/>
        </w:rPr>
        <w:t>3.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төленуге жататын (төленген) төлемдер туынды қаржы құралы бойынша шығыстар болып табыла</w:t>
      </w:r>
      <w:r>
        <w:rPr>
          <w:rStyle w:val="s0"/>
        </w:rPr>
        <w:t>ды.</w:t>
      </w:r>
    </w:p>
    <w:p w:rsidR="00000000" w:rsidRDefault="00B67E93">
      <w:pPr>
        <w:ind w:left="1200" w:hanging="800"/>
        <w:jc w:val="both"/>
      </w:pPr>
      <w:r>
        <w:rPr>
          <w:rStyle w:val="s1"/>
        </w:rPr>
        <w:t> </w:t>
      </w:r>
    </w:p>
    <w:p w:rsidR="00000000" w:rsidRDefault="00B67E93">
      <w:pPr>
        <w:jc w:val="both"/>
      </w:pPr>
      <w:bookmarkStart w:id="138" w:name="SUB1280000"/>
      <w:bookmarkEnd w:id="138"/>
      <w:r>
        <w:rPr>
          <w:rStyle w:val="s3"/>
        </w:rPr>
        <w:t xml:space="preserve">2012.26.12. № 61-V ҚР </w:t>
      </w:r>
      <w:hyperlink r:id="rId2373" w:anchor="sub_id=126" w:history="1">
        <w:r>
          <w:rPr>
            <w:rStyle w:val="a3"/>
            <w:i/>
            <w:iCs/>
            <w:bdr w:val="none" w:sz="0" w:space="0" w:color="auto" w:frame="1"/>
          </w:rPr>
          <w:t>Заңымен</w:t>
        </w:r>
      </w:hyperlink>
      <w:r>
        <w:rPr>
          <w:rStyle w:val="s3"/>
        </w:rPr>
        <w:t xml:space="preserve"> 128-бап жаңа редакцияда (2009 ж. 1 қаңтардан бастап қолданысқа енгізілді) (</w:t>
      </w:r>
      <w:hyperlink r:id="rId2374" w:anchor="sub_id=128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 xml:space="preserve">128-бап. Орындалу мерзімі ұзақ болатын туынды қаржы құралы бойынша табыс </w:t>
      </w:r>
    </w:p>
    <w:p w:rsidR="00000000" w:rsidRDefault="00B67E93">
      <w:pPr>
        <w:ind w:firstLine="400"/>
        <w:jc w:val="both"/>
      </w:pPr>
      <w:r>
        <w:rPr>
          <w:rStyle w:val="s0"/>
        </w:rPr>
        <w:t>1. Своп бойынша, сондай-ақ қолданылу мерзімі оның жасалған күнінен бастап он екі айдан асып кететін және орындалуы қаржы құралының қолданылу мерзім</w:t>
      </w:r>
      <w:r>
        <w:rPr>
          <w:rStyle w:val="s0"/>
        </w:rPr>
        <w:t>і аяқталғанға дейін мөлшерлері бағаның, валюта бағамының, пайыздық мөлшерлеме көрсеткіштерінің, индекстердің және осындай туынды қаржы құралы белгілеген өзге де көрсеткіштің өзгеруіне байланысты болатын төлемдерді жүзеге асыруды көздейтін өзге де туынды қа</w:t>
      </w:r>
      <w:r>
        <w:rPr>
          <w:rStyle w:val="s0"/>
        </w:rPr>
        <w:t>ржы құралы бойынша табыс осы бапта белгіленген ережелерді ескере отырып, түсімдердің шығыстардан асып түсуі ретінде айқындалады.</w:t>
      </w:r>
    </w:p>
    <w:p w:rsidR="00000000" w:rsidRDefault="00B67E93">
      <w:pPr>
        <w:ind w:firstLine="400"/>
        <w:jc w:val="both"/>
      </w:pPr>
      <w:r>
        <w:rPr>
          <w:rStyle w:val="s0"/>
        </w:rPr>
        <w:t xml:space="preserve">Салықтық есепке алу мақсаты үшін осы тармақта көрсетілген туынды қаржы құралы бойынша табыс осы тармақта көрсетілген асып түсу </w:t>
      </w:r>
      <w:r>
        <w:rPr>
          <w:rStyle w:val="s0"/>
        </w:rPr>
        <w:t xml:space="preserve">пайда болатын әрбір салық кезеңінде танылады. </w:t>
      </w:r>
    </w:p>
    <w:p w:rsidR="00000000" w:rsidRDefault="00B67E93">
      <w:pPr>
        <w:ind w:firstLine="400"/>
        <w:jc w:val="both"/>
      </w:pPr>
      <w:r>
        <w:rPr>
          <w:rStyle w:val="s0"/>
        </w:rPr>
        <w:t xml:space="preserve">2. Осы баптың 1-тармағында көрсетілген туынды қаржы құралы бойынша түсімдер есепті салық кезеңі ішінде осы туынды қаржы құралы бойынша алынуға жататын (алынған) төлемдер болып табылады. </w:t>
      </w:r>
    </w:p>
    <w:p w:rsidR="00000000" w:rsidRDefault="00B67E93">
      <w:pPr>
        <w:ind w:firstLine="400"/>
        <w:jc w:val="both"/>
      </w:pPr>
      <w:r>
        <w:rPr>
          <w:rStyle w:val="s0"/>
        </w:rPr>
        <w:t>3. Осы баптың 1-тармағ</w:t>
      </w:r>
      <w:r>
        <w:rPr>
          <w:rStyle w:val="s0"/>
        </w:rPr>
        <w:t>ында көрсетілген туынды қаржы құралы бойынша шығыстар есепті салық кезеңі ішінде осы туынды қаржы құралы бойынша төленуге жататын (төленген) төлемдер болып табылады.</w:t>
      </w:r>
    </w:p>
    <w:p w:rsidR="00000000" w:rsidRDefault="00B67E93">
      <w:pPr>
        <w:ind w:left="1200" w:hanging="800"/>
        <w:jc w:val="both"/>
      </w:pPr>
      <w:r>
        <w:t> </w:t>
      </w:r>
    </w:p>
    <w:p w:rsidR="00000000" w:rsidRDefault="00B67E93">
      <w:pPr>
        <w:jc w:val="both"/>
      </w:pPr>
      <w:bookmarkStart w:id="139" w:name="SUB1290000"/>
      <w:bookmarkEnd w:id="139"/>
      <w:r>
        <w:rPr>
          <w:rStyle w:val="s3"/>
        </w:rPr>
        <w:t xml:space="preserve">2012.26.12. № 61-V ҚР </w:t>
      </w:r>
      <w:hyperlink r:id="rId2375" w:anchor="sub_id=126" w:history="1">
        <w:r>
          <w:rPr>
            <w:rStyle w:val="a3"/>
            <w:i/>
            <w:iCs/>
            <w:bdr w:val="none" w:sz="0" w:space="0" w:color="auto" w:frame="1"/>
          </w:rPr>
          <w:t>Заңымен</w:t>
        </w:r>
      </w:hyperlink>
      <w:r>
        <w:rPr>
          <w:rStyle w:val="s3"/>
        </w:rPr>
        <w:t xml:space="preserve"> 129-бап жаңа редакцияда (2009 ж. 1 қаңтардан бастап қолданысқа енгізілді) (</w:t>
      </w:r>
      <w:hyperlink r:id="rId2376" w:anchor="sub_id=129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 xml:space="preserve">129-бап. Хеджирлеу операциялары бойынша салықтық есепке алу ерекшеліктері </w:t>
      </w:r>
    </w:p>
    <w:p w:rsidR="00000000" w:rsidRDefault="00B67E93">
      <w:pPr>
        <w:ind w:firstLine="400"/>
        <w:jc w:val="both"/>
      </w:pPr>
      <w:r>
        <w:rPr>
          <w:rStyle w:val="s0"/>
        </w:rPr>
        <w:t>1. Хеджирлеу - бағаның, валюта бағамының, пайыздық мөлшерлеменің қолайсыз өзгеруі немесе хеджирлеу объектісінің өзге де көрсеткішінің қолайсыз өзгеруі нәтижесінде ықтимал залалдарды</w:t>
      </w:r>
      <w:r>
        <w:rPr>
          <w:rStyle w:val="s0"/>
        </w:rPr>
        <w:t xml:space="preserve"> азайту мақсатында туынды қаржы құралдарымен жасалатын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салық төлеушінің бухгалтерлік есепке ал</w:t>
      </w:r>
      <w:r>
        <w:rPr>
          <w:rStyle w:val="s0"/>
        </w:rPr>
        <w:t>уында хеджирлеу құралдары болып танылған операциялар. Активтер және (немесе)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w:t>
      </w:r>
      <w:r>
        <w:rPr>
          <w:rStyle w:val="s0"/>
        </w:rPr>
        <w:t xml:space="preserve">абылады. </w:t>
      </w:r>
    </w:p>
    <w:p w:rsidR="00000000" w:rsidRDefault="00B67E93">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осы операцияларды жасау хеджирлеу объектісімен жасалатын мәмілелер бойынша ықтимал залалдардың (пайданы толық алмаудың</w:t>
      </w:r>
      <w:r>
        <w:rPr>
          <w:rStyle w:val="s0"/>
        </w:rPr>
        <w:t xml:space="preserve">) мөлшерін азайтуға алып келетінін (алып келуі мүмкін екенін) растайтын есеп-қисап жасайды. </w:t>
      </w:r>
    </w:p>
    <w:p w:rsidR="00000000" w:rsidRDefault="00B67E93">
      <w:pPr>
        <w:ind w:firstLine="400"/>
        <w:jc w:val="both"/>
      </w:pPr>
      <w:r>
        <w:rPr>
          <w:rStyle w:val="s0"/>
        </w:rPr>
        <w:t>3. Хеджирлеу объектісі нақты мәміле болып табылатын туынды қаржы құралы бойынша табыс немесе залал, хеджирлеу мәмілесінің нәтижесі салықтық есепке алуда танылған к</w:t>
      </w:r>
      <w:r>
        <w:rPr>
          <w:rStyle w:val="s0"/>
        </w:rPr>
        <w:t>үні</w:t>
      </w:r>
      <w:r>
        <w:rPr>
          <w:rStyle w:val="s0"/>
        </w:rPr>
        <w:t xml:space="preserve"> осы Кодекстің хеджирлеу объектісі үшін белгіленген нормаларына сәйкес есепке алынады. </w:t>
      </w:r>
    </w:p>
    <w:p w:rsidR="00000000" w:rsidRDefault="00B67E93">
      <w:pPr>
        <w:ind w:firstLine="400"/>
        <w:jc w:val="both"/>
      </w:pPr>
      <w:r>
        <w:rPr>
          <w:rStyle w:val="s0"/>
        </w:rPr>
        <w:t>4. Хеджирлеу объектісі нақты мәміле болып табылмайтын туынды қаржы құралы бойынша табыс немесе залал тиісінше жылдық жиынтық табысқа кіреді немесе мұндай табыс немес</w:t>
      </w:r>
      <w:r>
        <w:rPr>
          <w:rStyle w:val="s0"/>
        </w:rPr>
        <w:t xml:space="preserve">е залал осы Кодекстің </w:t>
      </w:r>
      <w:hyperlink r:id="rId2377" w:anchor="sub_id=1270000" w:history="1">
        <w:r>
          <w:rPr>
            <w:rStyle w:val="a3"/>
          </w:rPr>
          <w:t>127</w:t>
        </w:r>
      </w:hyperlink>
      <w:r>
        <w:rPr>
          <w:rStyle w:val="s0"/>
        </w:rPr>
        <w:t xml:space="preserve"> және </w:t>
      </w:r>
      <w:hyperlink r:id="rId2378" w:anchor="sub_id=1280000" w:history="1">
        <w:r>
          <w:rPr>
            <w:rStyle w:val="a3"/>
          </w:rPr>
          <w:t>128-баптарына</w:t>
        </w:r>
      </w:hyperlink>
      <w:r>
        <w:rPr>
          <w:rStyle w:val="s0"/>
        </w:rPr>
        <w:t xml:space="preserve"> сәйкес танылған сол салық кезеңіндегі шег</w:t>
      </w:r>
      <w:r>
        <w:rPr>
          <w:rStyle w:val="s0"/>
        </w:rPr>
        <w:t>ерімдерге жатады.</w:t>
      </w:r>
    </w:p>
    <w:p w:rsidR="00000000" w:rsidRDefault="00B67E93">
      <w:pPr>
        <w:ind w:left="1200" w:hanging="800"/>
        <w:jc w:val="both"/>
      </w:pPr>
      <w:r>
        <w:rPr>
          <w:rStyle w:val="s1"/>
        </w:rPr>
        <w:t> </w:t>
      </w:r>
    </w:p>
    <w:p w:rsidR="00000000" w:rsidRDefault="00B67E93">
      <w:pPr>
        <w:jc w:val="both"/>
      </w:pPr>
      <w:bookmarkStart w:id="140" w:name="SUB1300000"/>
      <w:bookmarkEnd w:id="140"/>
      <w:r>
        <w:rPr>
          <w:rStyle w:val="s3"/>
        </w:rPr>
        <w:t xml:space="preserve">2009.16.11. № 200-ІV ҚР </w:t>
      </w:r>
      <w:hyperlink r:id="rId2379" w:anchor="sub_id=347" w:history="1">
        <w:r>
          <w:rPr>
            <w:rStyle w:val="a3"/>
            <w:i/>
            <w:iCs/>
            <w:bdr w:val="none" w:sz="0" w:space="0" w:color="auto" w:frame="1"/>
          </w:rPr>
          <w:t>Заңымен</w:t>
        </w:r>
      </w:hyperlink>
      <w:r>
        <w:rPr>
          <w:rStyle w:val="s3"/>
        </w:rPr>
        <w:t xml:space="preserve"> 130-бап өзгертілді (2009 ж. 1 қаңтардан бастап қолданысқа енгiзiлді) (бұр.</w:t>
      </w:r>
      <w:hyperlink r:id="rId2380" w:anchor="sub_id=1300000" w:history="1">
        <w:r>
          <w:rPr>
            <w:rStyle w:val="a3"/>
            <w:i/>
            <w:iCs/>
            <w:bdr w:val="none" w:sz="0" w:space="0" w:color="auto" w:frame="1"/>
          </w:rPr>
          <w:t>ред</w:t>
        </w:r>
      </w:hyperlink>
      <w:r>
        <w:rPr>
          <w:rStyle w:val="s3"/>
        </w:rPr>
        <w:t xml:space="preserve">.қара); 2012.26.12. № 61-V ҚР </w:t>
      </w:r>
      <w:hyperlink r:id="rId2381" w:anchor="sub_id=126" w:history="1">
        <w:r>
          <w:rPr>
            <w:rStyle w:val="a3"/>
            <w:i/>
            <w:iCs/>
            <w:bdr w:val="none" w:sz="0" w:space="0" w:color="auto" w:frame="1"/>
          </w:rPr>
          <w:t>Заңымен</w:t>
        </w:r>
      </w:hyperlink>
      <w:r>
        <w:rPr>
          <w:rStyle w:val="s3"/>
        </w:rPr>
        <w:t xml:space="preserve"> 130-бап жаңа редакцияда (2009 ж. 1 қаңтардан баст</w:t>
      </w:r>
      <w:r>
        <w:rPr>
          <w:rStyle w:val="s3"/>
        </w:rPr>
        <w:t>ап қолданысқа енгізілді) (</w:t>
      </w:r>
      <w:hyperlink r:id="rId2382" w:anchor="sub_id=130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 xml:space="preserve">130-бап. Салықтық есепке алудың базалық активті беру жолымен орындалған кездегі ерекшеліктері </w:t>
      </w:r>
    </w:p>
    <w:p w:rsidR="00000000" w:rsidRDefault="00B67E93">
      <w:pPr>
        <w:ind w:firstLine="400"/>
        <w:jc w:val="both"/>
      </w:pPr>
      <w:r>
        <w:rPr>
          <w:rStyle w:val="s0"/>
        </w:rPr>
        <w:t xml:space="preserve">1. Егер туынды қаржы құралы базалық </w:t>
      </w:r>
      <w:r>
        <w:rPr>
          <w:rStyle w:val="s0"/>
        </w:rPr>
        <w:t>активті сатып алу немесе өткізу мақсатында қолданылатын болса, онда көрсетілген базалық активтерді сатып алу немесе өткізу нәтижесінде төленуге жататын (шеккен) шығыстар және алынуға жататын (алынған) төлемдер туынды қаржы құралдары бойынша шығыстарға және</w:t>
      </w:r>
      <w:r>
        <w:rPr>
          <w:rStyle w:val="s0"/>
        </w:rPr>
        <w:t xml:space="preserve"> түсімдерге жатпайды.</w:t>
      </w:r>
    </w:p>
    <w:p w:rsidR="00000000" w:rsidRDefault="00B67E93">
      <w:pPr>
        <w:ind w:firstLine="400"/>
        <w:jc w:val="both"/>
      </w:pPr>
      <w:r>
        <w:rPr>
          <w:rStyle w:val="s0"/>
        </w:rPr>
        <w:t>2. Осы баптың 1-тармағында көрсетілген операциялардан түскен түсімдер мен шығыстар салықтық есепке алу мақсатында осы Кодекстің базалық актив үшін белгіленген нормаларына сәйкес есепке алынады.</w:t>
      </w:r>
    </w:p>
    <w:p w:rsidR="00000000" w:rsidRDefault="00B67E93">
      <w:pPr>
        <w:ind w:left="1200" w:hanging="800"/>
        <w:jc w:val="both"/>
      </w:pPr>
      <w:r>
        <w:t> </w:t>
      </w:r>
    </w:p>
    <w:p w:rsidR="00000000" w:rsidRDefault="00B67E93">
      <w:pPr>
        <w:ind w:left="1200" w:hanging="800"/>
        <w:jc w:val="both"/>
      </w:pPr>
      <w:r>
        <w:t> </w:t>
      </w:r>
    </w:p>
    <w:p w:rsidR="00000000" w:rsidRDefault="00B67E93">
      <w:pPr>
        <w:jc w:val="both"/>
      </w:pPr>
      <w:bookmarkStart w:id="141" w:name="SUB130010000"/>
      <w:bookmarkEnd w:id="141"/>
      <w:r>
        <w:rPr>
          <w:rStyle w:val="s3"/>
        </w:rPr>
        <w:t xml:space="preserve">2013.05.12. № 152-V ҚР </w:t>
      </w:r>
      <w:hyperlink r:id="rId2383" w:anchor="sub_id=11" w:history="1">
        <w:r>
          <w:rPr>
            <w:rStyle w:val="a3"/>
            <w:i/>
            <w:iCs/>
            <w:bdr w:val="none" w:sz="0" w:space="0" w:color="auto" w:frame="1"/>
          </w:rPr>
          <w:t>Заңымен</w:t>
        </w:r>
      </w:hyperlink>
      <w:r>
        <w:rPr>
          <w:rStyle w:val="s3"/>
        </w:rPr>
        <w:t xml:space="preserve"> Кодекс 5-1-параграфпен толықтырылды (2014 ж. 1 қаңтардан бастап қолданысқа енгізілді) </w:t>
      </w:r>
    </w:p>
    <w:p w:rsidR="00000000" w:rsidRDefault="00B67E93">
      <w:pPr>
        <w:jc w:val="center"/>
      </w:pPr>
      <w:r>
        <w:rPr>
          <w:rStyle w:val="s1"/>
        </w:rPr>
        <w:t>§ 5-1. Ұзақ мерзімді келісімшарттар</w:t>
      </w:r>
    </w:p>
    <w:p w:rsidR="00000000" w:rsidRDefault="00B67E93">
      <w:pPr>
        <w:ind w:firstLine="400"/>
        <w:jc w:val="both"/>
      </w:pPr>
      <w:r>
        <w:rPr>
          <w:rStyle w:val="s0"/>
        </w:rPr>
        <w:t> </w:t>
      </w:r>
    </w:p>
    <w:p w:rsidR="00000000" w:rsidRDefault="00B67E93">
      <w:pPr>
        <w:ind w:left="1200" w:hanging="800"/>
        <w:jc w:val="both"/>
      </w:pPr>
      <w:r>
        <w:rPr>
          <w:rStyle w:val="s1"/>
        </w:rPr>
        <w:t>130-1-бап. Жалпы ережелер</w:t>
      </w:r>
    </w:p>
    <w:p w:rsidR="00000000" w:rsidRDefault="00B67E93">
      <w:pPr>
        <w:ind w:firstLine="400"/>
        <w:jc w:val="both"/>
      </w:pPr>
      <w:r>
        <w:rPr>
          <w:rStyle w:val="s0"/>
        </w:rPr>
        <w:t>1. Келісімшарт бойынша көзделг</w:t>
      </w:r>
      <w:r>
        <w:rPr>
          <w:rStyle w:val="s0"/>
        </w:rPr>
        <w:t xml:space="preserve">ен өндіру, орнату, құрылыс басталған салық кезеңі шегінде аяқталмаған өндіруге, орнатуға, құрылысқа арналған келісімшарт (шарт) ұзақ мерзімді келісімшарт болып табылады. </w:t>
      </w:r>
    </w:p>
    <w:p w:rsidR="00000000" w:rsidRDefault="00B67E93">
      <w:pPr>
        <w:ind w:firstLine="400"/>
        <w:jc w:val="both"/>
      </w:pPr>
      <w:r>
        <w:rPr>
          <w:rStyle w:val="s0"/>
        </w:rPr>
        <w:t>2. Салық кезеңінде ұзақ мерзімді келісімшарт бойынша келтірілген шығыстардың сомасы о</w:t>
      </w:r>
      <w:r>
        <w:rPr>
          <w:rStyle w:val="s0"/>
        </w:rPr>
        <w:t xml:space="preserve">сы Кодекстің </w:t>
      </w:r>
      <w:hyperlink r:id="rId2384" w:anchor="sub_id=1000000" w:history="1">
        <w:r>
          <w:rPr>
            <w:rStyle w:val="a3"/>
          </w:rPr>
          <w:t>100 - 125-баптарына</w:t>
        </w:r>
      </w:hyperlink>
      <w:r>
        <w:rPr>
          <w:rStyle w:val="s0"/>
        </w:rPr>
        <w:t xml:space="preserve"> сәйкес шегерімге жатқызылуға тиіс. </w:t>
      </w:r>
    </w:p>
    <w:p w:rsidR="00000000" w:rsidRDefault="00B67E93">
      <w:pPr>
        <w:ind w:firstLine="400"/>
        <w:jc w:val="both"/>
      </w:pPr>
      <w:r>
        <w:rPr>
          <w:rStyle w:val="s0"/>
        </w:rPr>
        <w:t>3. Ұзақ мерзімді келісімшарт бойынша табыс салық төлеушінің таңдауы бойынша іс жүзіндегі әдіс немесе а</w:t>
      </w:r>
      <w:r>
        <w:rPr>
          <w:rStyle w:val="s0"/>
        </w:rPr>
        <w:t xml:space="preserve">яқтау әдісі бойынша айқындалады. </w:t>
      </w:r>
    </w:p>
    <w:p w:rsidR="00000000" w:rsidRDefault="00B67E93">
      <w:pPr>
        <w:ind w:firstLine="400"/>
        <w:jc w:val="both"/>
      </w:pPr>
      <w:r>
        <w:rPr>
          <w:rStyle w:val="s0"/>
        </w:rPr>
        <w:t xml:space="preserve">Табыстарды айқындаудың таңдап алынған әдісі салықтық есепке алу саясатында көрсетіледі және келісімшарттың қолданылу мерзімі ішінде өзгертілмейді. </w:t>
      </w:r>
    </w:p>
    <w:p w:rsidR="00000000" w:rsidRDefault="00B67E93">
      <w:pPr>
        <w:ind w:firstLine="400"/>
        <w:jc w:val="both"/>
      </w:pPr>
      <w:r>
        <w:rPr>
          <w:rStyle w:val="s0"/>
        </w:rPr>
        <w:t>4. Салықтық есепке алу әрбір ұзақ мерзімді келісімшарт бойынша жүргізіледі</w:t>
      </w:r>
      <w:r>
        <w:rPr>
          <w:rStyle w:val="s0"/>
        </w:rPr>
        <w:t>.</w:t>
      </w:r>
    </w:p>
    <w:p w:rsidR="00000000" w:rsidRDefault="00B67E93">
      <w:pPr>
        <w:ind w:firstLine="400"/>
        <w:jc w:val="both"/>
      </w:pPr>
      <w:r>
        <w:rPr>
          <w:rStyle w:val="s0"/>
        </w:rPr>
        <w:t> </w:t>
      </w:r>
    </w:p>
    <w:p w:rsidR="00000000" w:rsidRDefault="00B67E93">
      <w:pPr>
        <w:ind w:left="1200" w:hanging="800"/>
        <w:jc w:val="both"/>
      </w:pPr>
      <w:bookmarkStart w:id="142" w:name="SUB130020000"/>
      <w:bookmarkEnd w:id="142"/>
      <w:r>
        <w:rPr>
          <w:rStyle w:val="s1"/>
        </w:rPr>
        <w:t>130-2-бап. Іс жүзіндегі әдісті қолданған кезде ұзақ мерзімді келісімшарт бойынша табысты айқындау тәртібі</w:t>
      </w:r>
    </w:p>
    <w:p w:rsidR="00000000" w:rsidRDefault="00B67E93">
      <w:pPr>
        <w:ind w:firstLine="400"/>
        <w:jc w:val="both"/>
      </w:pPr>
      <w:r>
        <w:rPr>
          <w:rStyle w:val="s0"/>
        </w:rPr>
        <w:t>1. Егер осы бапта өзгеше көзделмесе, есепті салық кезеңінде алынуға жататын (алынған), бірақ ұзақ мерзімді келісімшарт бойынша осындай кезеңде кел</w:t>
      </w:r>
      <w:r>
        <w:rPr>
          <w:rStyle w:val="s0"/>
        </w:rPr>
        <w:t xml:space="preserve">тірілген шығыстар сомасынан кем емес табыс іс жүзіндегі әдісті қолдану кезіндегі есепті салық кезеңінде салық салу мақсаттары үшін ұзақ мерзімді келісімшарт бойынша табыс болып табылады. </w:t>
      </w:r>
    </w:p>
    <w:p w:rsidR="00000000" w:rsidRDefault="00B67E93">
      <w:pPr>
        <w:ind w:firstLine="400"/>
        <w:jc w:val="both"/>
      </w:pPr>
      <w:r>
        <w:rPr>
          <w:rStyle w:val="s0"/>
        </w:rPr>
        <w:t>2. Ұзақ мерзімді келісімшарттың қолданысы аяқталатын салық кезеңінен</w:t>
      </w:r>
      <w:r>
        <w:rPr>
          <w:rStyle w:val="s0"/>
        </w:rPr>
        <w:t xml:space="preserve"> басқа, ұзақ мерзімді келісімшарт басталатын салық кезеңінен кейінгі салық кезеңдеріндегі салық салу мақсаттары үшін ұзақ мерзімді келісімшарт бойынша табыс бір мезгілде мынадай шарттарды сақтаған кезде:</w:t>
      </w:r>
    </w:p>
    <w:p w:rsidR="00000000" w:rsidRDefault="00B67E93">
      <w:pPr>
        <w:ind w:firstLine="400"/>
        <w:jc w:val="both"/>
      </w:pPr>
      <w:r>
        <w:rPr>
          <w:rStyle w:val="s0"/>
        </w:rPr>
        <w:t>1) халықаралық қаржылық есептiлiк стандарттарына жән</w:t>
      </w:r>
      <w:r>
        <w:rPr>
          <w:rStyle w:val="s0"/>
        </w:rPr>
        <w:t>е Қазақстан Республикасының бухгалтерлiк есеп пен қаржылық есептiлiк туралы заңнамасының талаптарына сәйкес айқындалған есепті салық кезеңіндегі ұзақ мерзімді келісімшарт бойынша табыс есепті салық кезеңіндегі осындай келісімшарт бойынша шегерімге жатқызыл</w:t>
      </w:r>
      <w:r>
        <w:rPr>
          <w:rStyle w:val="s0"/>
        </w:rPr>
        <w:t>атын шығыстардың сомасынан асатын болса;</w:t>
      </w:r>
    </w:p>
    <w:p w:rsidR="00000000" w:rsidRDefault="00B67E93">
      <w:pPr>
        <w:ind w:firstLine="400"/>
        <w:jc w:val="both"/>
      </w:pPr>
      <w:r>
        <w:rPr>
          <w:rStyle w:val="s0"/>
        </w:rPr>
        <w:t>2) алдыңғы салық кезеңдеріндегі салық салу мақсаты үшін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алдыңғы салық</w:t>
      </w:r>
      <w:r>
        <w:rPr>
          <w:rStyle w:val="s0"/>
        </w:rPr>
        <w:t xml:space="preserve"> кезеңдеріндегі осындай келісімшарт бойынша табыстан асатын болса, осы баптың 3-тармағында белгіленген тәртіппен айқындалады.</w:t>
      </w:r>
    </w:p>
    <w:p w:rsidR="00000000" w:rsidRDefault="00B67E93">
      <w:pPr>
        <w:ind w:firstLine="400"/>
        <w:jc w:val="both"/>
      </w:pPr>
      <w:r>
        <w:rPr>
          <w:rStyle w:val="s0"/>
        </w:rPr>
        <w:t>3. Осы баптың 2-тармағында көрсетілген жағдайда салық салу мақсаттары үшін ұзақ мерзімді келісімшарт бойынша табыс есепті салық ке</w:t>
      </w:r>
      <w:r>
        <w:rPr>
          <w:rStyle w:val="s0"/>
        </w:rPr>
        <w:t>зеңінде алынуға жататын (алынған) табыстың мына мәндердің:</w:t>
      </w:r>
    </w:p>
    <w:p w:rsidR="00000000" w:rsidRDefault="00B67E93">
      <w:pPr>
        <w:ind w:firstLine="400"/>
        <w:jc w:val="both"/>
      </w:pPr>
      <w:r>
        <w:rPr>
          <w:rStyle w:val="s0"/>
        </w:rPr>
        <w:t>1) алдыңғы салық кезеңдеріндегі салық салу мақсаттары үшін ұзақ мерзімді келісімшарт бойынша табыс пен халықаралық қаржылық есептiлiк стандарттарына және Қазақстан Республикасының бухгалтерлiк есеп</w:t>
      </w:r>
      <w:r>
        <w:rPr>
          <w:rStyle w:val="s0"/>
        </w:rPr>
        <w:t xml:space="preserve"> пен қаржылық есептiлiк туралы заңнамасына сәйкес айқындалған, алдыңғы салық кезеңдеріндегі осындай келісімшарт бойынша табыс арасындағы оң айырманың;</w:t>
      </w:r>
    </w:p>
    <w:p w:rsidR="00000000" w:rsidRDefault="00B67E93">
      <w:pPr>
        <w:ind w:firstLine="400"/>
        <w:jc w:val="both"/>
      </w:pPr>
      <w:r>
        <w:rPr>
          <w:rStyle w:val="s0"/>
        </w:rPr>
        <w:t>2) халықаралық қаржылық есептiлiк стандарттарына және Қазақстан Республикасының бухгалтерлiк есеп пен қар</w:t>
      </w:r>
      <w:r>
        <w:rPr>
          <w:rStyle w:val="s0"/>
        </w:rPr>
        <w:t xml:space="preserve">жылық есептiлiк туралы заңнамасының талаптарына сәйкес айқындалған есепті салық кезеңіндегі ұзақ мерзімді келісімшарт бойынша табыс пен есепті салық кезеңінде шегерімге жатқызылатын осындай келісімшарт бойынша шығыстардың сомасы арасындағы оң айырманың ең </w:t>
      </w:r>
      <w:r>
        <w:rPr>
          <w:rStyle w:val="s0"/>
        </w:rPr>
        <w:t>азына кемітілген мөлшерде айқындалады.</w:t>
      </w:r>
    </w:p>
    <w:p w:rsidR="00000000" w:rsidRDefault="00B67E93">
      <w:pPr>
        <w:ind w:firstLine="400"/>
        <w:jc w:val="both"/>
      </w:pPr>
      <w:r>
        <w:rPr>
          <w:rStyle w:val="s0"/>
        </w:rPr>
        <w:t>4. Егер ұзақ мерзімді келісімшарттың қолданылу мерзімі ішінде салық салу мақсаттары үшін ұзақ мерзімді келісімшарт бойынша табыс халықаралық қаржылық есептiлiк стандарттарына және Қазақстан Республикасының бухгалтерлi</w:t>
      </w:r>
      <w:r>
        <w:rPr>
          <w:rStyle w:val="s0"/>
        </w:rPr>
        <w:t xml:space="preserve">к есеп пен қаржылық есептiлiк туралы заңнамасының талаптарына сәйкес айқындалған осындай келісімшарт бойынша табыстан асатын болса, онда ұзақ мерзімді келісімшарттың қолданылу мерзімі аяқталатын салық кезеңінде осы Кодекстің </w:t>
      </w:r>
      <w:hyperlink r:id="rId2385" w:anchor="sub_id=1320100" w:history="1">
        <w:r>
          <w:rPr>
            <w:rStyle w:val="a3"/>
          </w:rPr>
          <w:t>132-бабы 1-тармағының 7) тармақшасына</w:t>
        </w:r>
      </w:hyperlink>
      <w:r>
        <w:rPr>
          <w:rStyle w:val="s0"/>
        </w:rPr>
        <w:t xml:space="preserve"> сәйкес осындай асып түсу мөлшерінде түзету жүргізіледі.</w:t>
      </w:r>
    </w:p>
    <w:p w:rsidR="00000000" w:rsidRDefault="00B67E93">
      <w:pPr>
        <w:ind w:firstLine="400"/>
        <w:jc w:val="both"/>
      </w:pPr>
      <w:r>
        <w:rPr>
          <w:rStyle w:val="s0"/>
        </w:rPr>
        <w:t> </w:t>
      </w:r>
    </w:p>
    <w:p w:rsidR="00000000" w:rsidRDefault="00B67E93">
      <w:pPr>
        <w:ind w:left="1200" w:hanging="800"/>
        <w:jc w:val="both"/>
      </w:pPr>
      <w:bookmarkStart w:id="143" w:name="SUB130030000"/>
      <w:bookmarkEnd w:id="143"/>
      <w:r>
        <w:rPr>
          <w:rStyle w:val="s1"/>
        </w:rPr>
        <w:t>130-3-бап. Аяқтау әдісін қолданған кезде ұзақ мерзімді келісімшарт бойынша табысты айқындау тәртібі</w:t>
      </w:r>
    </w:p>
    <w:p w:rsidR="00000000" w:rsidRDefault="00B67E93">
      <w:pPr>
        <w:ind w:firstLine="400"/>
        <w:jc w:val="both"/>
      </w:pPr>
      <w:r>
        <w:rPr>
          <w:rStyle w:val="s0"/>
        </w:rPr>
        <w:t>1. Аяқтау әдісін қолданған кезде есепті салық кезеңіндегі салық салу мақсаттары үшін ұзақ мерзімді келісімшарт бойынша табыс мынадай тәртіппен айқындалады:</w:t>
      </w:r>
    </w:p>
    <w:p w:rsidR="00000000" w:rsidRDefault="00B67E93">
      <w:pPr>
        <w:ind w:firstLine="400"/>
        <w:jc w:val="both"/>
      </w:pPr>
      <w:r>
        <w:rPr>
          <w:rStyle w:val="s0"/>
        </w:rPr>
        <w:t>осы келісімшарт бойынша оның қолданылатын барлық кезеңі үшін алынуға жататын ұзақ мерзімді келісімша</w:t>
      </w:r>
      <w:r>
        <w:rPr>
          <w:rStyle w:val="s0"/>
        </w:rPr>
        <w:t>рт бойынша табыстың жалпы сомасы мен ағымдағы салық кезеңінде осындай келісімшартты орындау үлесінің көбейтіндісі</w:t>
      </w:r>
    </w:p>
    <w:p w:rsidR="00000000" w:rsidRDefault="00B67E93">
      <w:pPr>
        <w:ind w:firstLine="400"/>
        <w:jc w:val="both"/>
      </w:pPr>
      <w:r>
        <w:rPr>
          <w:rStyle w:val="s0"/>
        </w:rPr>
        <w:t>минус</w:t>
      </w:r>
    </w:p>
    <w:p w:rsidR="00000000" w:rsidRDefault="00B67E93">
      <w:pPr>
        <w:ind w:firstLine="400"/>
        <w:jc w:val="both"/>
      </w:pPr>
      <w:r>
        <w:rPr>
          <w:rStyle w:val="s0"/>
        </w:rPr>
        <w:t>алдыңғы салық кезеңдерінде салық салу мақсаттары үшін осындай ұзақ мерзімді келісімшарт бойынша табыс.</w:t>
      </w:r>
    </w:p>
    <w:p w:rsidR="00000000" w:rsidRDefault="00B67E93">
      <w:pPr>
        <w:ind w:firstLine="400"/>
        <w:jc w:val="both"/>
      </w:pPr>
      <w:r>
        <w:rPr>
          <w:rStyle w:val="s0"/>
        </w:rPr>
        <w:t>2. Егер осы бапта өзгеше көзделме</w:t>
      </w:r>
      <w:r>
        <w:rPr>
          <w:rStyle w:val="s0"/>
        </w:rPr>
        <w:t>се, ұзақ мерзімді келісімшартты орындау үлесі мынадай формула бойынша есептеледі:</w:t>
      </w:r>
    </w:p>
    <w:p w:rsidR="00000000" w:rsidRDefault="00B67E93">
      <w:pPr>
        <w:ind w:firstLine="400"/>
        <w:jc w:val="both"/>
      </w:pPr>
      <w:r>
        <w:rPr>
          <w:rStyle w:val="s0"/>
        </w:rPr>
        <w:t>А/(А+Б), мұнда:</w:t>
      </w:r>
    </w:p>
    <w:p w:rsidR="00000000" w:rsidRDefault="00B67E93">
      <w:pPr>
        <w:ind w:firstLine="400"/>
        <w:jc w:val="both"/>
      </w:pPr>
      <w:r>
        <w:rPr>
          <w:rStyle w:val="s0"/>
        </w:rPr>
        <w:t>А - алдыңғы және есепті салық кезеңдері үшін осы Кодекске сәйкес шегерімге жатқызылған ұзақ мерзімді келісімшарт бойынша шығыстар;</w:t>
      </w:r>
    </w:p>
    <w:p w:rsidR="00000000" w:rsidRDefault="00B67E93">
      <w:pPr>
        <w:ind w:firstLine="400"/>
        <w:jc w:val="both"/>
      </w:pPr>
      <w:r>
        <w:rPr>
          <w:rStyle w:val="s0"/>
        </w:rPr>
        <w:t>Б - ұзақ мерзімді келісімша</w:t>
      </w:r>
      <w:r>
        <w:rPr>
          <w:rStyle w:val="s0"/>
        </w:rPr>
        <w:t>рт бойынша жұмыстарды аяқтау үшін кейінгі салық кезеңдерінде жобалау-сметалық құжаттамаға сәйкес жүргізілуі тиіс, ұзақ мерзімді келісімшартты қолданудың кейінгі салық кезеңдерінде шегерімге жатқызылуға тиіс ұзақ мерзімді келісімшарт бойынша шығыстар.</w:t>
      </w:r>
    </w:p>
    <w:p w:rsidR="00000000" w:rsidRDefault="00B67E93">
      <w:pPr>
        <w:ind w:firstLine="400"/>
        <w:jc w:val="both"/>
      </w:pPr>
      <w:r>
        <w:rPr>
          <w:rStyle w:val="s0"/>
        </w:rPr>
        <w:t>3. Ұз</w:t>
      </w:r>
      <w:r>
        <w:rPr>
          <w:rStyle w:val="s0"/>
        </w:rPr>
        <w:t>ақ мерзімді келісімшарттың қолданылу мерзімі аяқталатын салық кезеңінде осындай ұзақ мерзімді келісімшарттың орындалу үлесі бірге тең.</w:t>
      </w:r>
    </w:p>
    <w:p w:rsidR="00000000" w:rsidRDefault="00B67E93">
      <w:pPr>
        <w:ind w:left="1200" w:hanging="800"/>
        <w:jc w:val="both"/>
      </w:pPr>
      <w:r>
        <w:t> </w:t>
      </w:r>
    </w:p>
    <w:p w:rsidR="00000000" w:rsidRDefault="00B67E93">
      <w:pPr>
        <w:ind w:firstLine="400"/>
        <w:jc w:val="both"/>
      </w:pPr>
      <w:r>
        <w:t> </w:t>
      </w:r>
    </w:p>
    <w:p w:rsidR="00000000" w:rsidRDefault="00B67E93">
      <w:pPr>
        <w:jc w:val="center"/>
      </w:pPr>
      <w:bookmarkStart w:id="144" w:name="SUB1310000"/>
      <w:bookmarkEnd w:id="144"/>
      <w:r>
        <w:rPr>
          <w:rStyle w:val="s1"/>
        </w:rPr>
        <w:t>§ 6. Табыстар мен шегерімдерді түзету</w:t>
      </w:r>
    </w:p>
    <w:p w:rsidR="00000000" w:rsidRDefault="00B67E93">
      <w:pPr>
        <w:ind w:left="1200" w:hanging="800"/>
        <w:jc w:val="both"/>
      </w:pPr>
      <w:r>
        <w:rPr>
          <w:rStyle w:val="s1"/>
        </w:rPr>
        <w:t> </w:t>
      </w:r>
    </w:p>
    <w:p w:rsidR="00000000" w:rsidRDefault="00B67E93">
      <w:pPr>
        <w:ind w:left="1200" w:hanging="800"/>
        <w:jc w:val="both"/>
      </w:pPr>
      <w:r>
        <w:rPr>
          <w:rStyle w:val="s1"/>
        </w:rPr>
        <w:t xml:space="preserve">131-бап. </w:t>
      </w:r>
      <w:r>
        <w:rPr>
          <w:rStyle w:val="s0"/>
          <w:b/>
          <w:bCs/>
        </w:rPr>
        <w:t>Жалпы ережелер</w:t>
      </w:r>
    </w:p>
    <w:p w:rsidR="00000000" w:rsidRDefault="00B67E93">
      <w:pPr>
        <w:ind w:firstLine="400"/>
        <w:jc w:val="both"/>
      </w:pPr>
      <w:r>
        <w:rPr>
          <w:rStyle w:val="s0"/>
        </w:rPr>
        <w:t xml:space="preserve">Түзету - осы Кодекстің </w:t>
      </w:r>
      <w:hyperlink r:id="rId2386" w:anchor="sub_id=1320000" w:history="1">
        <w:r>
          <w:rPr>
            <w:rStyle w:val="a3"/>
          </w:rPr>
          <w:t>132-бабында</w:t>
        </w:r>
      </w:hyperlink>
      <w:r>
        <w:rPr>
          <w:rStyle w:val="s0"/>
        </w:rPr>
        <w:t xml:space="preserve"> 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B67E93">
      <w:pPr>
        <w:ind w:left="1200" w:hanging="800"/>
        <w:jc w:val="both"/>
      </w:pPr>
      <w:r>
        <w:rPr>
          <w:rStyle w:val="s1"/>
        </w:rPr>
        <w:t> </w:t>
      </w:r>
    </w:p>
    <w:p w:rsidR="00000000" w:rsidRDefault="00B67E93">
      <w:pPr>
        <w:ind w:left="1200" w:hanging="800"/>
        <w:jc w:val="both"/>
      </w:pPr>
      <w:bookmarkStart w:id="145" w:name="SUB1320000"/>
      <w:bookmarkEnd w:id="145"/>
      <w:r>
        <w:rPr>
          <w:rStyle w:val="s1"/>
        </w:rPr>
        <w:t xml:space="preserve">132-бап. </w:t>
      </w:r>
      <w:r>
        <w:rPr>
          <w:rStyle w:val="s0"/>
          <w:b/>
          <w:bCs/>
        </w:rPr>
        <w:t xml:space="preserve">Табыстар мен </w:t>
      </w:r>
      <w:r>
        <w:rPr>
          <w:rStyle w:val="s0"/>
          <w:b/>
          <w:bCs/>
        </w:rPr>
        <w:t>шегерімдерді түзету</w:t>
      </w:r>
    </w:p>
    <w:p w:rsidR="00000000" w:rsidRDefault="00B67E93">
      <w:pPr>
        <w:jc w:val="both"/>
      </w:pPr>
      <w:r>
        <w:rPr>
          <w:rStyle w:val="s3"/>
        </w:rPr>
        <w:t xml:space="preserve">2014.02.07. № 225-V ҚР </w:t>
      </w:r>
      <w:hyperlink r:id="rId2387" w:anchor="sub_id=132"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және 2020 ж. 1 қаңтарға дейін қолданыста болады) (</w:t>
      </w:r>
      <w:hyperlink r:id="rId2388" w:anchor="sub_id=132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 Егер осы Кодекстің </w:t>
      </w:r>
      <w:hyperlink r:id="rId2389" w:anchor="sub_id=9020100" w:history="1">
        <w:r>
          <w:rPr>
            <w:rStyle w:val="a3"/>
          </w:rPr>
          <w:t>90-бабының 2-1-тармағында</w:t>
        </w:r>
      </w:hyperlink>
      <w:r>
        <w:rPr>
          <w:rStyle w:val="s0"/>
        </w:rPr>
        <w:t xml:space="preserve"> өзгеше белгіленбесе, табыста</w:t>
      </w:r>
      <w:r>
        <w:rPr>
          <w:rStyle w:val="s0"/>
        </w:rPr>
        <w:t>р немесе шегерімдер мынадай жағдайларда:</w:t>
      </w:r>
    </w:p>
    <w:p w:rsidR="00000000" w:rsidRDefault="00B67E93">
      <w:pPr>
        <w:ind w:firstLine="400"/>
        <w:jc w:val="both"/>
      </w:pPr>
      <w:r>
        <w:rPr>
          <w:rStyle w:val="s0"/>
        </w:rPr>
        <w:t>1) тауарларды толық немесе ішінара қайтарғанда;</w:t>
      </w:r>
    </w:p>
    <w:p w:rsidR="00000000" w:rsidRDefault="00B67E93">
      <w:pPr>
        <w:ind w:firstLine="400"/>
        <w:jc w:val="both"/>
      </w:pPr>
      <w:r>
        <w:rPr>
          <w:rStyle w:val="s0"/>
        </w:rPr>
        <w:t>2) мәміленің шарттарын өзгерткенде;</w:t>
      </w:r>
    </w:p>
    <w:p w:rsidR="00000000" w:rsidRDefault="00B67E93">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B67E93">
      <w:pPr>
        <w:ind w:firstLine="400"/>
        <w:jc w:val="both"/>
      </w:pPr>
      <w:r>
        <w:rPr>
          <w:rStyle w:val="s0"/>
        </w:rPr>
        <w:t>4) бағадан жеңілдіктер, сатудан жеңілдіктер жасалғанда;</w:t>
      </w:r>
    </w:p>
    <w:p w:rsidR="00000000" w:rsidRDefault="00B67E93">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B67E93">
      <w:pPr>
        <w:jc w:val="both"/>
      </w:pPr>
      <w:r>
        <w:rPr>
          <w:rStyle w:val="s3"/>
        </w:rPr>
        <w:t xml:space="preserve">2013.05.12. № 152-V </w:t>
      </w:r>
      <w:r>
        <w:rPr>
          <w:rStyle w:val="s3"/>
        </w:rPr>
        <w:t>ҚР</w:t>
      </w:r>
      <w:r>
        <w:rPr>
          <w:rStyle w:val="s3"/>
        </w:rPr>
        <w:t xml:space="preserve"> </w:t>
      </w:r>
      <w:hyperlink r:id="rId2390" w:anchor="sub_id=132" w:history="1">
        <w:r>
          <w:rPr>
            <w:rStyle w:val="a3"/>
            <w:i/>
            <w:iCs/>
            <w:bdr w:val="none" w:sz="0" w:space="0" w:color="auto" w:frame="1"/>
          </w:rPr>
          <w:t>Заңымен</w:t>
        </w:r>
      </w:hyperlink>
      <w:r>
        <w:rPr>
          <w:rStyle w:val="s3"/>
        </w:rPr>
        <w:t xml:space="preserve"> 6) тармақша өзгертілді (2014 ж. 1 қаңтардан бастап қолданысқа енгізілді) (</w:t>
      </w:r>
      <w:hyperlink r:id="rId2391" w:anchor="sub_id=1320106"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B67E93">
      <w:pPr>
        <w:ind w:firstLine="400"/>
        <w:jc w:val="both"/>
      </w:pPr>
      <w:r>
        <w:rPr>
          <w:rStyle w:val="s0"/>
        </w:rPr>
        <w:t>6) ол бойынша табысты түзету осы баптың 2-тармағына сәйкес жүргізілетін талапты есептен шығарғанда;</w:t>
      </w:r>
    </w:p>
    <w:p w:rsidR="00000000" w:rsidRDefault="00B67E93">
      <w:pPr>
        <w:jc w:val="both"/>
      </w:pPr>
      <w:r>
        <w:rPr>
          <w:rStyle w:val="s3"/>
        </w:rPr>
        <w:t xml:space="preserve">2013.05.12. № 152-V ҚР </w:t>
      </w:r>
      <w:hyperlink r:id="rId2392" w:anchor="sub_id=132" w:history="1">
        <w:r>
          <w:rPr>
            <w:rStyle w:val="a3"/>
            <w:i/>
            <w:iCs/>
            <w:bdr w:val="none" w:sz="0" w:space="0" w:color="auto" w:frame="1"/>
          </w:rPr>
          <w:t>Заңымен</w:t>
        </w:r>
      </w:hyperlink>
      <w:r>
        <w:rPr>
          <w:rStyle w:val="s3"/>
        </w:rPr>
        <w:t xml:space="preserve"> 7) тармақшамен толықтырылды (20</w:t>
      </w:r>
      <w:r>
        <w:rPr>
          <w:rStyle w:val="s3"/>
        </w:rPr>
        <w:t>14 ж. 1 қаңтардан бастап қолданысқа енгізілді)</w:t>
      </w:r>
    </w:p>
    <w:p w:rsidR="00000000" w:rsidRDefault="00B67E93">
      <w:pPr>
        <w:ind w:firstLine="400"/>
        <w:jc w:val="both"/>
      </w:pPr>
      <w:r>
        <w:rPr>
          <w:rStyle w:val="s0"/>
        </w:rPr>
        <w:t xml:space="preserve">7) осы Кодекстің </w:t>
      </w:r>
      <w:hyperlink r:id="rId2393" w:anchor="sub_id=1300200" w:history="1">
        <w:r>
          <w:rPr>
            <w:rStyle w:val="a3"/>
          </w:rPr>
          <w:t>130-2-бабында</w:t>
        </w:r>
      </w:hyperlink>
      <w:r>
        <w:rPr>
          <w:rStyle w:val="s0"/>
        </w:rPr>
        <w:t xml:space="preserve"> көзделген, келісімшарттың қолданылу мерзімі ішінде салық салу мақсаттарында ұзақ мерзімді кел</w:t>
      </w:r>
      <w:r>
        <w:rPr>
          <w:rStyle w:val="s0"/>
        </w:rPr>
        <w:t>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салық төлеушінің бухгалтерлік есебінде айқындалған, осындай келісімшарт бойынша табыст</w:t>
      </w:r>
      <w:r>
        <w:rPr>
          <w:rStyle w:val="s0"/>
        </w:rPr>
        <w:t>ардан асып түскен жағдайда түзетуге жатады. Бұл ретте түзету табысты осындай асып түсу мөлшерінде азайту арқылы жүргізіледі.</w:t>
      </w:r>
    </w:p>
    <w:p w:rsidR="00000000" w:rsidRDefault="00B67E93">
      <w:pPr>
        <w:ind w:firstLine="400"/>
        <w:jc w:val="both"/>
      </w:pPr>
      <w:r>
        <w:rPr>
          <w:rStyle w:val="s0"/>
        </w:rPr>
        <w:t xml:space="preserve">2. Табысты түзетуді салық төлеуші-кредитор: </w:t>
      </w:r>
    </w:p>
    <w:p w:rsidR="00000000" w:rsidRDefault="00B67E93">
      <w:pPr>
        <w:ind w:firstLine="400"/>
        <w:jc w:val="both"/>
      </w:pPr>
      <w:r>
        <w:rPr>
          <w:rStyle w:val="s0"/>
        </w:rPr>
        <w:t xml:space="preserve">заңды тұлғадан: </w:t>
      </w:r>
    </w:p>
    <w:p w:rsidR="00000000" w:rsidRDefault="00B67E93">
      <w:pPr>
        <w:ind w:firstLine="400"/>
        <w:jc w:val="both"/>
      </w:pPr>
      <w:r>
        <w:rPr>
          <w:rStyle w:val="s0"/>
        </w:rPr>
        <w:t>дара кәсіпкерден;</w:t>
      </w:r>
    </w:p>
    <w:p w:rsidR="00000000" w:rsidRDefault="00B67E93">
      <w:pPr>
        <w:ind w:firstLine="400"/>
        <w:jc w:val="both"/>
      </w:pPr>
      <w:r>
        <w:rPr>
          <w:rStyle w:val="s0"/>
        </w:rPr>
        <w:t>Қазақстан</w:t>
      </w:r>
      <w:r>
        <w:rPr>
          <w:rStyle w:val="s0"/>
        </w:rPr>
        <w:t xml:space="preserve"> Республикасында қызметін тұрақты мекеме а</w:t>
      </w:r>
      <w:r>
        <w:rPr>
          <w:rStyle w:val="s0"/>
        </w:rPr>
        <w:t xml:space="preserve">рқылы жүзеге асыратын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B67E93">
      <w:pPr>
        <w:ind w:firstLine="400"/>
        <w:jc w:val="both"/>
      </w:pPr>
      <w:r>
        <w:rPr>
          <w:rStyle w:val="s0"/>
        </w:rPr>
        <w:t>Осы тармақта көзделген табысты түзету:</w:t>
      </w:r>
    </w:p>
    <w:p w:rsidR="00000000" w:rsidRDefault="00B67E93">
      <w:pPr>
        <w:ind w:firstLine="400"/>
        <w:jc w:val="both"/>
      </w:pPr>
      <w:r>
        <w:rPr>
          <w:rStyle w:val="s0"/>
        </w:rPr>
        <w:t xml:space="preserve">1) салық төлеуші-дебитор таратылған кезде оны тарату балансын </w:t>
      </w:r>
      <w:r>
        <w:rPr>
          <w:rStyle w:val="s0"/>
        </w:rPr>
        <w:t>бекіту күніне салық төлеуші-кредитор талап қоймаған;</w:t>
      </w:r>
    </w:p>
    <w:p w:rsidR="00000000" w:rsidRDefault="00B67E93">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B67E93">
      <w:pPr>
        <w:ind w:firstLine="400"/>
        <w:jc w:val="both"/>
      </w:pPr>
      <w:r>
        <w:rPr>
          <w:rStyle w:val="s0"/>
        </w:rPr>
        <w:t>Түзету бір мезгілде мынадай талаптарды сақтаған кезде:</w:t>
      </w:r>
    </w:p>
    <w:p w:rsidR="00000000" w:rsidRDefault="00B67E93">
      <w:pPr>
        <w:ind w:firstLine="400"/>
        <w:jc w:val="both"/>
      </w:pPr>
      <w:r>
        <w:rPr>
          <w:rStyle w:val="s0"/>
        </w:rPr>
        <w:t>1) талаптардың туындауын растайтын бастапқы құжаттар</w:t>
      </w:r>
      <w:r>
        <w:rPr>
          <w:rStyle w:val="s0"/>
        </w:rPr>
        <w:t xml:space="preserve"> болғанда;</w:t>
      </w:r>
    </w:p>
    <w:p w:rsidR="00000000" w:rsidRDefault="00B67E93">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w:t>
      </w:r>
      <w:r>
        <w:rPr>
          <w:rStyle w:val="s0"/>
        </w:rPr>
        <w:t xml:space="preserve">нылған табыстың сомасы шегінде жүргізіледі. </w:t>
      </w:r>
    </w:p>
    <w:p w:rsidR="00000000" w:rsidRDefault="00B67E93">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B67E93">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w:t>
      </w:r>
      <w:r>
        <w:rPr>
          <w:rStyle w:val="s0"/>
        </w:rPr>
        <w:t>йланысты азайтылған кезде жүргізілмейді.</w:t>
      </w:r>
    </w:p>
    <w:p w:rsidR="00000000" w:rsidRDefault="00B67E93">
      <w:pPr>
        <w:jc w:val="both"/>
      </w:pPr>
      <w:r>
        <w:rPr>
          <w:rStyle w:val="s3"/>
        </w:rPr>
        <w:t xml:space="preserve">2009.16.11. № 200-ІV ҚР </w:t>
      </w:r>
      <w:hyperlink r:id="rId2394" w:anchor="sub_id=348"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 2013.05.12. № 152-V ҚР </w:t>
      </w:r>
      <w:hyperlink r:id="rId2395" w:anchor="sub_id=132"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2396" w:anchor="sub_id=13204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B67E93">
      <w:pPr>
        <w:ind w:firstLine="400"/>
        <w:jc w:val="both"/>
      </w:pPr>
      <w:r>
        <w:rPr>
          <w:rStyle w:val="s0"/>
        </w:rPr>
        <w:t>4. Егер осы тармақта өзгеше белгіленбесе, табыстар мен шегерiмдердi түзету осы баптың 1-тармағында көрсетiлген жағдайлар басталған салық кезеңiнде жүргiзiледi.</w:t>
      </w:r>
    </w:p>
    <w:p w:rsidR="00000000" w:rsidRDefault="00B67E93">
      <w:pPr>
        <w:ind w:firstLine="400"/>
        <w:jc w:val="both"/>
      </w:pPr>
      <w:r>
        <w:rPr>
          <w:rStyle w:val="s0"/>
        </w:rPr>
        <w:t>Осы баптың 1-тармағының 7) тармақшасына сәйкес табыстар мен шегерімдерді түзету ұзақ мерзі</w:t>
      </w:r>
      <w:r>
        <w:rPr>
          <w:rStyle w:val="s0"/>
        </w:rPr>
        <w:t>мді келісімшарттың қолданылу мерзімі аяқталатын салық кезеңінде жүргізіледі.</w:t>
      </w:r>
    </w:p>
    <w:p w:rsidR="00000000" w:rsidRDefault="00B67E93">
      <w:pPr>
        <w:jc w:val="center"/>
      </w:pPr>
      <w:r>
        <w:t> </w:t>
      </w:r>
    </w:p>
    <w:p w:rsidR="00000000" w:rsidRDefault="00B67E93">
      <w:pPr>
        <w:jc w:val="center"/>
      </w:pPr>
      <w:r>
        <w:t> </w:t>
      </w:r>
    </w:p>
    <w:p w:rsidR="00000000" w:rsidRDefault="00B67E93">
      <w:pPr>
        <w:jc w:val="center"/>
      </w:pPr>
      <w:bookmarkStart w:id="146" w:name="SUB1330000"/>
      <w:bookmarkEnd w:id="146"/>
      <w:r>
        <w:rPr>
          <w:rStyle w:val="s1"/>
        </w:rPr>
        <w:t>12-тарау. САЛЫҚ САЛЫНАТЫН ТАБЫСТЫ АЗАЙТУ ЖӘНЕ САЛЫҚ ТӨЛЕУШІЛЕРДІҢ КЕЙБІР САНАТТАРЫН САЛЫҚ САЛУДАН БОСАТУ</w:t>
      </w:r>
    </w:p>
    <w:p w:rsidR="00000000" w:rsidRDefault="00B67E93">
      <w:pPr>
        <w:ind w:left="1200" w:hanging="800"/>
        <w:jc w:val="both"/>
      </w:pPr>
      <w:r>
        <w:rPr>
          <w:rStyle w:val="s1"/>
        </w:rPr>
        <w:t> </w:t>
      </w:r>
    </w:p>
    <w:p w:rsidR="00000000" w:rsidRDefault="00B67E93">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B67E93">
      <w:pPr>
        <w:ind w:firstLine="400"/>
        <w:jc w:val="both"/>
      </w:pPr>
      <w:r>
        <w:rPr>
          <w:rStyle w:val="s0"/>
        </w:rPr>
        <w:t>1. Салық төлеушінің салық салынатын табысты мынадай шығыс түрлеріне:</w:t>
      </w:r>
    </w:p>
    <w:p w:rsidR="00000000" w:rsidRDefault="00B67E93">
      <w:pPr>
        <w:jc w:val="both"/>
      </w:pPr>
      <w:r>
        <w:rPr>
          <w:rStyle w:val="s3"/>
        </w:rPr>
        <w:t xml:space="preserve">2009.12.02. № 133-ІV ҚР </w:t>
      </w:r>
      <w:hyperlink r:id="rId2397" w:anchor="sub_id=311" w:history="1">
        <w:r>
          <w:rPr>
            <w:rStyle w:val="a3"/>
            <w:i/>
            <w:iCs/>
            <w:bdr w:val="none" w:sz="0" w:space="0" w:color="auto" w:frame="1"/>
          </w:rPr>
          <w:t>Заңымен</w:t>
        </w:r>
      </w:hyperlink>
      <w:r>
        <w:rPr>
          <w:rStyle w:val="s3"/>
        </w:rPr>
        <w:t xml:space="preserve"> 1) тармақша жаңа редакцияда (2009 жылғы 1 қаңтардан бастап қолданысқа енді</w:t>
      </w:r>
      <w:r>
        <w:rPr>
          <w:rStyle w:val="s3"/>
        </w:rPr>
        <w:t>) (бұр.</w:t>
      </w:r>
      <w:hyperlink r:id="rId2398" w:anchor="sub_id=1330101" w:history="1">
        <w:r>
          <w:rPr>
            <w:rStyle w:val="a3"/>
            <w:i/>
            <w:iCs/>
            <w:bdr w:val="none" w:sz="0" w:space="0" w:color="auto" w:frame="1"/>
          </w:rPr>
          <w:t>ред</w:t>
        </w:r>
      </w:hyperlink>
      <w:r>
        <w:rPr>
          <w:rStyle w:val="s3"/>
        </w:rPr>
        <w:t xml:space="preserve">.қара); 2011.21.07. № 467-ІV ҚР </w:t>
      </w:r>
      <w:hyperlink r:id="rId2399" w:anchor="sub_id=338" w:history="1">
        <w:r>
          <w:rPr>
            <w:rStyle w:val="a3"/>
            <w:i/>
            <w:iCs/>
            <w:bdr w:val="none" w:sz="0" w:space="0" w:color="auto" w:frame="1"/>
          </w:rPr>
          <w:t>Заңымен</w:t>
        </w:r>
      </w:hyperlink>
      <w:r>
        <w:rPr>
          <w:rStyle w:val="s3"/>
        </w:rPr>
        <w:t xml:space="preserve"> 1) тармақша өзгертілді (2012 жылғы 1 қаң</w:t>
      </w:r>
      <w:r>
        <w:rPr>
          <w:rStyle w:val="s3"/>
        </w:rPr>
        <w:t>тардан бастап қолданысқа енгізілді) (</w:t>
      </w:r>
      <w:hyperlink r:id="rId2400" w:anchor="sub_id=133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салық салынатын табыстың 3 процентінен аспайтын жалпы сомасы мөлшерінде:</w:t>
      </w:r>
    </w:p>
    <w:p w:rsidR="00000000" w:rsidRDefault="00B67E93">
      <w:pPr>
        <w:ind w:firstLine="400"/>
        <w:jc w:val="both"/>
      </w:pPr>
      <w:r>
        <w:rPr>
          <w:rStyle w:val="s0"/>
        </w:rPr>
        <w:t xml:space="preserve">нақты шеккен шығыстардың осы Кодекстің </w:t>
      </w:r>
      <w:hyperlink r:id="rId2401" w:anchor="sub_id=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B67E93">
      <w:pPr>
        <w:ind w:firstLine="400"/>
        <w:jc w:val="both"/>
      </w:pPr>
      <w:r>
        <w:rPr>
          <w:rStyle w:val="s0"/>
        </w:rPr>
        <w:t>коммерциялық емес ұйымдарға және қызме</w:t>
      </w:r>
      <w:r>
        <w:rPr>
          <w:rStyle w:val="s0"/>
        </w:rPr>
        <w:t>тін әлеуметтік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 Өт</w:t>
      </w:r>
      <w:r>
        <w:rPr>
          <w:rStyle w:val="s0"/>
        </w:rPr>
        <w:t>еусіз берілген өзге де мүліктің құны аталған мүлікті қабылдау-беру актісінде көрсетілген, берілген мүліктің баланстық құны мөлшерінде айқындалады;</w:t>
      </w:r>
    </w:p>
    <w:p w:rsidR="00000000" w:rsidRDefault="00B67E93">
      <w:pPr>
        <w:ind w:firstLine="400"/>
        <w:jc w:val="both"/>
      </w:pPr>
      <w:r>
        <w:rPr>
          <w:rStyle w:val="s0"/>
        </w:rPr>
        <w:t>көмекті алатын тұлғаның тарапынан өтініш жасалу негізінде салық төлеушінің шешімі болған кездегі демеушілік ж</w:t>
      </w:r>
      <w:r>
        <w:rPr>
          <w:rStyle w:val="s0"/>
        </w:rPr>
        <w:t>әне</w:t>
      </w:r>
      <w:r>
        <w:rPr>
          <w:rStyle w:val="s0"/>
        </w:rPr>
        <w:t xml:space="preserve"> қайырымдылық көмекті;</w:t>
      </w:r>
    </w:p>
    <w:p w:rsidR="00000000" w:rsidRDefault="00B67E93">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процентін;</w:t>
      </w:r>
    </w:p>
    <w:p w:rsidR="00000000" w:rsidRDefault="00B67E93">
      <w:pPr>
        <w:jc w:val="both"/>
      </w:pPr>
      <w:r>
        <w:rPr>
          <w:rStyle w:val="s3"/>
        </w:rPr>
        <w:t xml:space="preserve">2011.19.01. № 395-IV ҚР </w:t>
      </w:r>
      <w:hyperlink r:id="rId2402" w:anchor="sub_id=303"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403" w:anchor="sub_id=1330203" w:history="1">
        <w:r>
          <w:rPr>
            <w:rStyle w:val="a3"/>
            <w:i/>
            <w:iCs/>
            <w:bdr w:val="none" w:sz="0" w:space="0" w:color="auto" w:frame="1"/>
          </w:rPr>
          <w:t>бұр.ред.қара</w:t>
        </w:r>
      </w:hyperlink>
      <w:r>
        <w:rPr>
          <w:rStyle w:val="s3"/>
        </w:rPr>
        <w:t xml:space="preserve">); 2012.26.12. № 61-V ҚР </w:t>
      </w:r>
      <w:hyperlink r:id="rId2404" w:anchor="sub_id=13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405" w:anchor="sub_id=1330203" w:history="1">
        <w:r>
          <w:rPr>
            <w:rStyle w:val="a3"/>
            <w:i/>
            <w:iCs/>
            <w:bdr w:val="none" w:sz="0" w:space="0" w:color="auto" w:frame="1"/>
          </w:rPr>
          <w:t>бұр.ред.қара</w:t>
        </w:r>
      </w:hyperlink>
      <w:r>
        <w:rPr>
          <w:rStyle w:val="s3"/>
        </w:rPr>
        <w:t xml:space="preserve">) 3) тармақша өзгертілді; </w:t>
      </w:r>
      <w:r>
        <w:rPr>
          <w:rStyle w:val="s3"/>
        </w:rPr>
        <w:t xml:space="preserve">2014.29.09. № 239-V ҚР </w:t>
      </w:r>
      <w:hyperlink r:id="rId2406" w:anchor="sub_id=133" w:history="1">
        <w:r>
          <w:rPr>
            <w:rStyle w:val="a3"/>
            <w:i/>
            <w:iCs/>
            <w:bdr w:val="none" w:sz="0" w:space="0" w:color="auto" w:frame="1"/>
          </w:rPr>
          <w:t>Заңымен</w:t>
        </w:r>
      </w:hyperlink>
      <w:r>
        <w:rPr>
          <w:rStyle w:val="s3"/>
        </w:rPr>
        <w:t xml:space="preserve"> 3) тармақша жаңа редакцияда (</w:t>
      </w:r>
      <w:hyperlink r:id="rId2407" w:anchor="sub_id=13302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жеке тұлға с</w:t>
      </w:r>
      <w:r>
        <w:rPr>
          <w:rStyle w:val="s0"/>
        </w:rPr>
        <w:t>алық төлеушіде кемінде үш жыл жұмыс істеу міндеттемесі туралы шарт жасасқан жағдайда, салық төлеушімен еңбек қатынастарында тұрмаған жеке тұлғаны оқытуға арналған шығыстарды азайтуға құқығы бар.</w:t>
      </w:r>
    </w:p>
    <w:p w:rsidR="00000000" w:rsidRDefault="00B67E93">
      <w:pPr>
        <w:ind w:firstLine="400"/>
        <w:jc w:val="both"/>
      </w:pPr>
      <w:r>
        <w:rPr>
          <w:rStyle w:val="s0"/>
        </w:rPr>
        <w:t>Осы тармақшаның мақсатында оқытуға арналған шығыстар:</w:t>
      </w:r>
    </w:p>
    <w:p w:rsidR="00000000" w:rsidRDefault="00B67E93">
      <w:pPr>
        <w:ind w:firstLine="400"/>
        <w:jc w:val="both"/>
      </w:pPr>
      <w:r>
        <w:rPr>
          <w:rStyle w:val="s0"/>
        </w:rPr>
        <w:t>оқытуға ақы төлеуге нақты жұмсалған шығыстарды;</w:t>
      </w:r>
    </w:p>
    <w:p w:rsidR="00000000" w:rsidRDefault="00B67E93">
      <w:pPr>
        <w:ind w:firstLine="400"/>
        <w:jc w:val="both"/>
      </w:pPr>
      <w:r>
        <w:rPr>
          <w:rStyle w:val="s0"/>
        </w:rPr>
        <w:t xml:space="preserve">уәкілетті орган </w:t>
      </w:r>
      <w:r>
        <w:t>белгілеген</w:t>
      </w:r>
      <w:r>
        <w:rPr>
          <w:rStyle w:val="s0"/>
        </w:rPr>
        <w:t xml:space="preserve"> </w:t>
      </w:r>
      <w:hyperlink r:id="rId2408" w:history="1">
        <w:r>
          <w:rPr>
            <w:rStyle w:val="a3"/>
          </w:rPr>
          <w:t>нормалар</w:t>
        </w:r>
      </w:hyperlink>
      <w:r>
        <w:rPr>
          <w:rStyle w:val="s0"/>
        </w:rPr>
        <w:t xml:space="preserve"> шегінде тұруға нақты жұмсалған шығыстарды;</w:t>
      </w:r>
    </w:p>
    <w:p w:rsidR="00000000" w:rsidRDefault="00B67E93">
      <w:pPr>
        <w:ind w:firstLine="400"/>
        <w:jc w:val="both"/>
      </w:pPr>
      <w:r>
        <w:rPr>
          <w:rStyle w:val="s0"/>
        </w:rPr>
        <w:t>оқитын адамға салық төлеуші айқындаған мөлшерде, бірақ уәкілетті</w:t>
      </w:r>
      <w:r>
        <w:rPr>
          <w:rStyle w:val="s0"/>
        </w:rPr>
        <w:t xml:space="preserve"> орган белгілеген </w:t>
      </w:r>
      <w:hyperlink r:id="rId2409" w:history="1">
        <w:r>
          <w:rPr>
            <w:rStyle w:val="a3"/>
          </w:rPr>
          <w:t>нормалардан</w:t>
        </w:r>
      </w:hyperlink>
      <w:r>
        <w:rPr>
          <w:rStyle w:val="s0"/>
        </w:rPr>
        <w:t xml:space="preserve"> аспайтын ақша сомасын төлеуге арналған шығыстарды қамтиды;</w:t>
      </w:r>
    </w:p>
    <w:p w:rsidR="00000000" w:rsidRDefault="00B67E93">
      <w:pPr>
        <w:jc w:val="both"/>
      </w:pPr>
      <w:r>
        <w:rPr>
          <w:rStyle w:val="s3"/>
        </w:rPr>
        <w:t xml:space="preserve">2011.19.01. № 395-IV ҚР </w:t>
      </w:r>
      <w:hyperlink r:id="rId2410" w:anchor="sub_id=303" w:history="1">
        <w:r>
          <w:rPr>
            <w:rStyle w:val="a3"/>
            <w:i/>
            <w:iCs/>
            <w:bdr w:val="none" w:sz="0" w:space="0" w:color="auto" w:frame="1"/>
          </w:rPr>
          <w:t>Заңымен</w:t>
        </w:r>
      </w:hyperlink>
      <w:r>
        <w:rPr>
          <w:rStyle w:val="s3"/>
        </w:rPr>
        <w:t xml:space="preserve"> 4) тармақшамен толықтырылды (2011 жылғы 1 қаңтардан бастап қолданысқа енгізілді)</w:t>
      </w:r>
    </w:p>
    <w:p w:rsidR="00000000" w:rsidRDefault="00B67E93">
      <w:pPr>
        <w:ind w:firstLine="400"/>
        <w:jc w:val="both"/>
      </w:pPr>
      <w:r>
        <w:rPr>
          <w:rStyle w:val="s0"/>
        </w:rPr>
        <w:t xml:space="preserve">4) осы Кодекстiң </w:t>
      </w:r>
      <w:hyperlink r:id="rId2411" w:anchor="sub_id=135010000" w:history="1">
        <w:r>
          <w:rPr>
            <w:rStyle w:val="a3"/>
          </w:rPr>
          <w:t>135-1-бабының 1-тармағында</w:t>
        </w:r>
      </w:hyperlink>
      <w:r>
        <w:rPr>
          <w:rStyle w:val="s0"/>
        </w:rPr>
        <w:t xml:space="preserve"> айқындалған дербес білім беру ұйы</w:t>
      </w:r>
      <w:r>
        <w:rPr>
          <w:rStyle w:val="s0"/>
        </w:rPr>
        <w:t>мдарына өтеусiз негiзде берiлген мүліктің құнын;</w:t>
      </w:r>
    </w:p>
    <w:p w:rsidR="00000000" w:rsidRDefault="00B67E93">
      <w:pPr>
        <w:jc w:val="both"/>
      </w:pPr>
      <w:r>
        <w:rPr>
          <w:rStyle w:val="s3"/>
        </w:rPr>
        <w:t xml:space="preserve">2012.09.01. № 535-IV ҚР </w:t>
      </w:r>
      <w:hyperlink r:id="rId2412" w:anchor="sub_id=305" w:history="1">
        <w:r>
          <w:rPr>
            <w:rStyle w:val="a3"/>
            <w:i/>
            <w:iCs/>
            <w:bdr w:val="none" w:sz="0" w:space="0" w:color="auto" w:frame="1"/>
          </w:rPr>
          <w:t>Заңымен</w:t>
        </w:r>
      </w:hyperlink>
      <w:r>
        <w:rPr>
          <w:rStyle w:val="s3"/>
        </w:rPr>
        <w:t xml:space="preserve"> 5) тармақшамен толықтырылды (2013 жылғы 1 қаңтардан бастап қолданысқа енгізілді); 2013.05.12. </w:t>
      </w:r>
      <w:r>
        <w:rPr>
          <w:rStyle w:val="s3"/>
        </w:rPr>
        <w:t xml:space="preserve">№ 152-V ҚР </w:t>
      </w:r>
      <w:hyperlink r:id="rId2413" w:anchor="sub_id=133" w:history="1">
        <w:r>
          <w:rPr>
            <w:rStyle w:val="a3"/>
            <w:i/>
            <w:iCs/>
            <w:bdr w:val="none" w:sz="0" w:space="0" w:color="auto" w:frame="1"/>
          </w:rPr>
          <w:t>Заңымен</w:t>
        </w:r>
      </w:hyperlink>
      <w:r>
        <w:rPr>
          <w:rStyle w:val="s3"/>
        </w:rPr>
        <w:t xml:space="preserve"> 5) тармақша жаңа редакцияда (2014 ж. 1 қаңтардан бастап қолданысқа енгізілді) (</w:t>
      </w:r>
      <w:hyperlink r:id="rId2414" w:anchor="sub_id=1330105" w:history="1">
        <w:r>
          <w:rPr>
            <w:rStyle w:val="a3"/>
            <w:i/>
            <w:iCs/>
            <w:bdr w:val="none" w:sz="0" w:space="0" w:color="auto" w:frame="1"/>
          </w:rPr>
          <w:t>бұр.ред.қара</w:t>
        </w:r>
      </w:hyperlink>
      <w:r>
        <w:rPr>
          <w:rStyle w:val="s3"/>
        </w:rPr>
        <w:t xml:space="preserve">); 2014.07.03. № 177-V ҚР </w:t>
      </w:r>
      <w:hyperlink r:id="rId2415" w:anchor="sub_id=133" w:history="1">
        <w:r>
          <w:rPr>
            <w:rStyle w:val="a3"/>
            <w:i/>
            <w:iCs/>
            <w:bdr w:val="none" w:sz="0" w:space="0" w:color="auto" w:frame="1"/>
          </w:rPr>
          <w:t>Заңымен</w:t>
        </w:r>
      </w:hyperlink>
      <w:r>
        <w:rPr>
          <w:rStyle w:val="s3"/>
        </w:rPr>
        <w:t xml:space="preserve"> 5) тармақша өзгертілді (2014 ж. 1 қаңтардан бастап қолданысқа енгізілді) (</w:t>
      </w:r>
      <w:hyperlink r:id="rId2416" w:anchor="sub_id=1330105"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өнертабысты, пайдалы модельдерді, өнеркәсіптік үлгілерді қорғау саласындағы уәкілетті мемлекеттік орган берген өнеркәсіптік меншік объектілеріне арналған қорғау құжаттары бар, өнеркәсіптік меншік объе</w:t>
      </w:r>
      <w:r>
        <w:rPr>
          <w:rStyle w:val="s0"/>
        </w:rPr>
        <w:t xml:space="preserve">ктісін құруға байланысты ғылыми-зерттеу және ғылыми-техникалық жұмыстарға жұмсалған шығыстардың (шығындардың) осы Кодекстің </w:t>
      </w:r>
      <w:hyperlink r:id="rId2417" w:anchor="sub_id=1080000" w:history="1">
        <w:r>
          <w:rPr>
            <w:rStyle w:val="a3"/>
          </w:rPr>
          <w:t>108-бабына</w:t>
        </w:r>
      </w:hyperlink>
      <w:r>
        <w:rPr>
          <w:rStyle w:val="s0"/>
        </w:rPr>
        <w:t xml:space="preserve"> сәйкес шегерімге жатқызылған сомасын</w:t>
      </w:r>
      <w:r>
        <w:rPr>
          <w:rStyle w:val="s0"/>
        </w:rPr>
        <w:t xml:space="preserve">ың 50 пайызы мөлшерінде, ғылым саласындағы уәкілетті органның осындай шығыстар (шығындар) сомасын растау туралы қорытындысы болған жағдайда, азайтуға құқығы бар. </w:t>
      </w:r>
    </w:p>
    <w:p w:rsidR="00000000" w:rsidRDefault="00B67E93">
      <w:pPr>
        <w:ind w:firstLine="400"/>
        <w:jc w:val="both"/>
      </w:pPr>
      <w:r>
        <w:rPr>
          <w:rStyle w:val="s0"/>
        </w:rPr>
        <w:t>Осы тармақшаның ережелері Қазақстан Республикасының аумағында ғылыми-зерттеу, ғылыми-техникал</w:t>
      </w:r>
      <w:r>
        <w:rPr>
          <w:rStyle w:val="s0"/>
        </w:rPr>
        <w:t xml:space="preserve">ық жұмыстардың нәтижесін енгізу туралы индустриялық-инновациялық қызметті мемлекеттік қолдау саласындағы уәкілетті органның қорытындысымен расталған көрсетiлген жұмыстардың </w:t>
      </w:r>
      <w:hyperlink r:id="rId2418" w:history="1">
        <w:r>
          <w:rPr>
            <w:rStyle w:val="a3"/>
          </w:rPr>
          <w:t>нәтижесi</w:t>
        </w:r>
      </w:hyperlink>
      <w:r>
        <w:rPr>
          <w:rStyle w:val="s0"/>
        </w:rPr>
        <w:t xml:space="preserve"> </w:t>
      </w:r>
      <w:r>
        <w:rPr>
          <w:rStyle w:val="s0"/>
        </w:rPr>
        <w:t>Қазақстан</w:t>
      </w:r>
      <w:r>
        <w:rPr>
          <w:rStyle w:val="s0"/>
        </w:rPr>
        <w:t xml:space="preserve"> Республикасының аумағында енгiзiлген жағдайда қорғау құжатын мемлекеттік тіркеу жүзеге асырылған салық кезеңінде қолданылады. Бұл ретте салық төлеушiнiң қорғау құжатын алуға жұмсалған шығыстары ғылыми-зерттеу, ғылыми-техникалық жұмыстарды орындау</w:t>
      </w:r>
      <w:r>
        <w:rPr>
          <w:rStyle w:val="s0"/>
        </w:rPr>
        <w:t>ға</w:t>
      </w:r>
      <w:r>
        <w:rPr>
          <w:rStyle w:val="s0"/>
        </w:rPr>
        <w:t xml:space="preserve"> жұмсалған шығыстар деп танылмайды.</w:t>
      </w:r>
    </w:p>
    <w:p w:rsidR="00000000" w:rsidRDefault="00B67E93">
      <w:pPr>
        <w:ind w:firstLine="400"/>
        <w:jc w:val="both"/>
      </w:pPr>
      <w:r>
        <w:rPr>
          <w:rStyle w:val="s0"/>
        </w:rPr>
        <w:t>2. Салық төлеушінің мынадай табыс түрлеріне салық салынатын табысты:</w:t>
      </w:r>
    </w:p>
    <w:p w:rsidR="00000000" w:rsidRDefault="00B67E93">
      <w:pPr>
        <w:jc w:val="both"/>
      </w:pPr>
      <w:r>
        <w:rPr>
          <w:rStyle w:val="s3"/>
        </w:rPr>
        <w:t xml:space="preserve">2013.05.12. № 152-V ҚР </w:t>
      </w:r>
      <w:hyperlink r:id="rId2419" w:anchor="sub_id=133" w:history="1">
        <w:r>
          <w:rPr>
            <w:rStyle w:val="a3"/>
            <w:i/>
            <w:iCs/>
            <w:bdr w:val="none" w:sz="0" w:space="0" w:color="auto" w:frame="1"/>
          </w:rPr>
          <w:t>Заңымен</w:t>
        </w:r>
      </w:hyperlink>
      <w:r>
        <w:rPr>
          <w:rStyle w:val="s3"/>
        </w:rPr>
        <w:t xml:space="preserve"> 1) тармақша жаңа редакцияда (2014 ж. </w:t>
      </w:r>
      <w:r>
        <w:rPr>
          <w:rStyle w:val="s3"/>
        </w:rPr>
        <w:t>1 қаңтардан бастап қолданысқа енгізілді) (</w:t>
      </w:r>
      <w:hyperlink r:id="rId2420" w:anchor="sub_id=13302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тұрақсыздық айыбын (айыппұлды, өсімпұлды) қоспағанда, негізгі құралдардың, жылжымайтын мүлікке инвестициялардың</w:t>
      </w:r>
      <w:r>
        <w:rPr>
          <w:rStyle w:val="s0"/>
        </w:rPr>
        <w:t>, биологиялық активтердің қаржы лизингі бойынша сыйақыны;</w:t>
      </w:r>
    </w:p>
    <w:p w:rsidR="00000000" w:rsidRDefault="00B67E93">
      <w:pPr>
        <w:ind w:firstLine="400"/>
        <w:jc w:val="both"/>
      </w:pPr>
      <w:r>
        <w:rPr>
          <w:rStyle w:val="s0"/>
        </w:rPr>
        <w:t>2) борыштық бағалы қағаздар бойынша сыйақыны есебіне жатқызу күні Қазақстан Республикасының аумағында жұмыс істейтін қор биржасының ресми тізімінде болатын осындай сыйақыны;</w:t>
      </w:r>
    </w:p>
    <w:p w:rsidR="00000000" w:rsidRDefault="00B67E93">
      <w:pPr>
        <w:jc w:val="both"/>
      </w:pPr>
      <w:r>
        <w:rPr>
          <w:rStyle w:val="s3"/>
        </w:rPr>
        <w:t xml:space="preserve">2011.21.07. № 467-ІV ҚР </w:t>
      </w:r>
      <w:hyperlink r:id="rId2421" w:anchor="sub_id=338" w:history="1">
        <w:r>
          <w:rPr>
            <w:rStyle w:val="a3"/>
            <w:i/>
            <w:iCs/>
            <w:bdr w:val="none" w:sz="0" w:space="0" w:color="auto" w:frame="1"/>
          </w:rPr>
          <w:t>Заңымен</w:t>
        </w:r>
      </w:hyperlink>
      <w:r>
        <w:rPr>
          <w:rStyle w:val="s3"/>
        </w:rPr>
        <w:t xml:space="preserve"> 3) тармақша жаңа редакцияда (2012 жылғы 1 қаңтардан бастап қолданысқа енгізілді) (</w:t>
      </w:r>
      <w:hyperlink r:id="rId2422" w:anchor="sub_id=13302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мемлекеттік эмиссиялық бағалы қағаздар, агенттiк облигациялар бойынша сыйақыны;</w:t>
      </w:r>
    </w:p>
    <w:p w:rsidR="00000000" w:rsidRDefault="00B67E93">
      <w:pPr>
        <w:jc w:val="both"/>
      </w:pPr>
      <w:r>
        <w:rPr>
          <w:rStyle w:val="s3"/>
        </w:rPr>
        <w:t xml:space="preserve">2011.21.07. № 467-ІV ҚР </w:t>
      </w:r>
      <w:hyperlink r:id="rId2423" w:anchor="sub_id=338" w:history="1">
        <w:r>
          <w:rPr>
            <w:rStyle w:val="a3"/>
            <w:i/>
            <w:iCs/>
            <w:bdr w:val="none" w:sz="0" w:space="0" w:color="auto" w:frame="1"/>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B67E93">
      <w:pPr>
        <w:ind w:firstLine="400"/>
        <w:jc w:val="both"/>
      </w:pPr>
      <w:r>
        <w:rPr>
          <w:rStyle w:val="s0"/>
        </w:rPr>
        <w:t>3-1) мемлекеттік эмиссиялық бағалы қағаздарды өткізуден шеккен залалдарға азайтылған мемлекеттік эмиссиялық бағалы қағаздарды өткізу кезінде құн өсімінен түсетін табыстарды;</w:t>
      </w:r>
    </w:p>
    <w:p w:rsidR="00000000" w:rsidRDefault="00B67E93">
      <w:pPr>
        <w:jc w:val="both"/>
      </w:pPr>
      <w:r>
        <w:rPr>
          <w:rStyle w:val="s3"/>
        </w:rPr>
        <w:t xml:space="preserve">2011.21.07. № 467-ІV ҚР </w:t>
      </w:r>
      <w:hyperlink r:id="rId2424" w:anchor="sub_id=338" w:history="1">
        <w:r>
          <w:rPr>
            <w:rStyle w:val="a3"/>
            <w:i/>
            <w:iCs/>
            <w:bdr w:val="none" w:sz="0" w:space="0" w:color="auto" w:frame="1"/>
          </w:rPr>
          <w:t>Заңымен</w:t>
        </w:r>
      </w:hyperlink>
      <w:r>
        <w:rPr>
          <w:rStyle w:val="s3"/>
        </w:rPr>
        <w:t xml:space="preserve"> 3-2) тармақшамен толықтырылды (2012 жылғы 1 қаңтардан бастап қолданысқа енгізілді)</w:t>
      </w:r>
    </w:p>
    <w:p w:rsidR="00000000" w:rsidRDefault="00B67E93">
      <w:pPr>
        <w:ind w:firstLine="400"/>
        <w:jc w:val="both"/>
      </w:pPr>
      <w:r>
        <w:rPr>
          <w:rStyle w:val="s0"/>
        </w:rPr>
        <w:t>3-2) агенттік облигацияларды өткізуден туындаған залалдарға</w:t>
      </w:r>
      <w:r>
        <w:rPr>
          <w:rStyle w:val="s0"/>
        </w:rPr>
        <w:t xml:space="preserve"> азайтылған агенттік облигацияларды өткізу кезінде құн өсімінен түсетін табыстарды;</w:t>
      </w:r>
    </w:p>
    <w:p w:rsidR="00000000" w:rsidRDefault="00B67E93">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 мақсатты пайдаланылған мүліктің құнын;</w:t>
      </w:r>
    </w:p>
    <w:p w:rsidR="00000000" w:rsidRDefault="00B67E93">
      <w:pPr>
        <w:ind w:firstLine="400"/>
        <w:jc w:val="both"/>
      </w:pPr>
      <w:r>
        <w:rPr>
          <w:rStyle w:val="s0"/>
        </w:rPr>
        <w:t>5) республикалық ме</w:t>
      </w:r>
      <w:r>
        <w:rPr>
          <w:rStyle w:val="s0"/>
        </w:rPr>
        <w:t>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B67E93">
      <w:pPr>
        <w:jc w:val="both"/>
      </w:pPr>
      <w:r>
        <w:rPr>
          <w:rStyle w:val="s3"/>
        </w:rPr>
        <w:t xml:space="preserve">2011.21.07. № 467-ІV ҚР </w:t>
      </w:r>
      <w:hyperlink r:id="rId2425" w:anchor="sub_id=338" w:history="1">
        <w:r>
          <w:rPr>
            <w:rStyle w:val="a3"/>
            <w:i/>
            <w:iCs/>
            <w:bdr w:val="none" w:sz="0" w:space="0" w:color="auto" w:frame="1"/>
          </w:rPr>
          <w:t>Заңымен</w:t>
        </w:r>
      </w:hyperlink>
      <w:r>
        <w:rPr>
          <w:rStyle w:val="s3"/>
        </w:rPr>
        <w:t xml:space="preserve"> 6) тармақша жаңа редакцияда (2012 жылғы 1 қаңтардан бастап қолданысқа енгізілді) (</w:t>
      </w:r>
      <w:hyperlink r:id="rId2426" w:anchor="sub_id=1330206" w:history="1">
        <w:r>
          <w:rPr>
            <w:rStyle w:val="a3"/>
            <w:i/>
            <w:iCs/>
            <w:bdr w:val="none" w:sz="0" w:space="0" w:color="auto" w:frame="1"/>
          </w:rPr>
          <w:t>бұр.ред.қара</w:t>
        </w:r>
      </w:hyperlink>
      <w:r>
        <w:rPr>
          <w:rStyle w:val="s3"/>
        </w:rPr>
        <w:t xml:space="preserve">); 2012.26.12. № 61-V ҚР </w:t>
      </w:r>
      <w:hyperlink r:id="rId2427" w:anchor="sub_id=133" w:history="1">
        <w:r>
          <w:rPr>
            <w:rStyle w:val="a3"/>
            <w:i/>
            <w:iCs/>
            <w:bdr w:val="none" w:sz="0" w:space="0" w:color="auto" w:frame="1"/>
          </w:rPr>
          <w:t>Заңымен</w:t>
        </w:r>
      </w:hyperlink>
      <w:r>
        <w:rPr>
          <w:rStyle w:val="s3"/>
        </w:rPr>
        <w:t xml:space="preserve"> 6) тармақша өзгертілді (2013 ж. 1 қаңтардан бастап қолданысқа енгізілді) (</w:t>
      </w:r>
      <w:hyperlink r:id="rId2428" w:anchor="sub_id=1330206"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кезінде құн өсімінен түсетін табыстарды азайтуға құқығы бар. Осы тарм</w:t>
      </w:r>
      <w:r>
        <w:rPr>
          <w:rStyle w:val="s0"/>
        </w:rPr>
        <w:t>ақша бір мезгілде мынадай:</w:t>
      </w:r>
    </w:p>
    <w:p w:rsidR="00000000" w:rsidRDefault="00B67E93">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B67E93">
      <w:pPr>
        <w:ind w:firstLine="400"/>
        <w:jc w:val="both"/>
      </w:pPr>
      <w:r>
        <w:rPr>
          <w:rStyle w:val="s0"/>
        </w:rPr>
        <w:t>эмитент заңды тұлғаның немесе онда қатысу үлесі өткізілетін заңды тұлғаның немесе қатысу үлесін кон</w:t>
      </w:r>
      <w:r>
        <w:rPr>
          <w:rStyle w:val="s0"/>
        </w:rPr>
        <w:t xml:space="preserve">сорциумда өткізетін осындай консорциумға қатысушының жер қойнауын пайдаланушы болып табылмауы; </w:t>
      </w:r>
    </w:p>
    <w:p w:rsidR="00000000" w:rsidRDefault="00B67E93">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w:t>
      </w:r>
      <w:r>
        <w:rPr>
          <w:rStyle w:val="s0"/>
        </w:rPr>
        <w:t>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B67E93">
      <w:pPr>
        <w:ind w:firstLine="400"/>
        <w:jc w:val="both"/>
      </w:pPr>
      <w:r>
        <w:rPr>
          <w:rStyle w:val="s0"/>
        </w:rPr>
        <w:t>Жерасты суларын өз мұқтажы үшін өндіру құқығына ие</w:t>
      </w:r>
      <w:r>
        <w:rPr>
          <w:rStyle w:val="s0"/>
        </w:rPr>
        <w:t xml:space="preserve">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67E93">
      <w:pPr>
        <w:jc w:val="both"/>
      </w:pPr>
      <w:r>
        <w:rPr>
          <w:rStyle w:val="s3"/>
        </w:rPr>
        <w:t xml:space="preserve">2011.21.07. № 467-ІV ҚР </w:t>
      </w:r>
      <w:hyperlink r:id="rId2429" w:anchor="sub_id=338" w:history="1">
        <w:r>
          <w:rPr>
            <w:rStyle w:val="a3"/>
            <w:i/>
            <w:iCs/>
            <w:bdr w:val="none" w:sz="0" w:space="0" w:color="auto" w:frame="1"/>
          </w:rPr>
          <w:t>З</w:t>
        </w:r>
        <w:r>
          <w:rPr>
            <w:rStyle w:val="a3"/>
            <w:i/>
            <w:iCs/>
            <w:bdr w:val="none" w:sz="0" w:space="0" w:color="auto" w:frame="1"/>
          </w:rPr>
          <w:t>аңымен</w:t>
        </w:r>
      </w:hyperlink>
      <w:r>
        <w:rPr>
          <w:rStyle w:val="s3"/>
        </w:rPr>
        <w:t xml:space="preserve"> 7) тармақша жаңа редакцияда (2012 жылғы 1 қаңтардан бастап қолданысқа енгізілді) (</w:t>
      </w:r>
      <w:hyperlink r:id="rId2430" w:anchor="sub_id=1330207"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7) өткізу күнi Қазақстан Республикасының аумағында жұмыс iстейтiн қ</w:t>
      </w:r>
      <w:r>
        <w:rPr>
          <w:rStyle w:val="s0"/>
        </w:rPr>
        <w:t>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Республикасының аумағында жұмыс iстейтiн қор биржасының ресми тiзiмдерiнде болатын ба</w:t>
      </w:r>
      <w:r>
        <w:rPr>
          <w:rStyle w:val="s0"/>
        </w:rPr>
        <w:t>ғалы</w:t>
      </w:r>
      <w:r>
        <w:rPr>
          <w:rStyle w:val="s0"/>
        </w:rPr>
        <w:t xml:space="preserve"> қағаздарды осы қор биржасында ашық сауда-саттық әдiсiмен өткізу кезiнде құн өсiмiнен түсетiн табыстарға азайтуға құқығы бар.</w:t>
      </w:r>
    </w:p>
    <w:p w:rsidR="00000000" w:rsidRDefault="00B67E93">
      <w:pPr>
        <w:jc w:val="both"/>
      </w:pPr>
      <w:r>
        <w:rPr>
          <w:rStyle w:val="s3"/>
        </w:rPr>
        <w:t xml:space="preserve">2009.30.12 № 234-IV </w:t>
      </w:r>
      <w:hyperlink r:id="rId2431" w:anchor="sub_id=133" w:history="1">
        <w:r>
          <w:rPr>
            <w:rStyle w:val="a3"/>
            <w:i/>
            <w:iCs/>
            <w:bdr w:val="none" w:sz="0" w:space="0" w:color="auto" w:frame="1"/>
          </w:rPr>
          <w:t>Заңымен</w:t>
        </w:r>
      </w:hyperlink>
      <w:r>
        <w:rPr>
          <w:rStyle w:val="s3"/>
        </w:rPr>
        <w:t xml:space="preserve"> 3-тармақпен толық</w:t>
      </w:r>
      <w:r>
        <w:rPr>
          <w:rStyle w:val="s3"/>
        </w:rPr>
        <w:t xml:space="preserve">тырылды (2009 жылғы 1 қаңтардан қолданысқа енгiзiлдi) </w:t>
      </w:r>
    </w:p>
    <w:p w:rsidR="00000000" w:rsidRDefault="00B67E93">
      <w:pPr>
        <w:ind w:firstLine="400"/>
        <w:jc w:val="both"/>
      </w:pPr>
      <w:r>
        <w:t>3</w:t>
      </w:r>
      <w:r>
        <w:rPr>
          <w:rStyle w:val="s0"/>
        </w:rPr>
        <w:t xml:space="preserve">. 2011.21.07. № 467-ІV ҚР </w:t>
      </w:r>
      <w:hyperlink r:id="rId2432" w:anchor="sub_id=33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433" w:anchor="sub_id=1330300" w:history="1">
        <w:r>
          <w:rPr>
            <w:rStyle w:val="a3"/>
            <w:i/>
            <w:iCs/>
            <w:bdr w:val="none" w:sz="0" w:space="0" w:color="auto" w:frame="1"/>
          </w:rPr>
          <w:t>бұр.ред.қара</w:t>
        </w:r>
      </w:hyperlink>
      <w:r>
        <w:rPr>
          <w:rStyle w:val="s3"/>
        </w:rPr>
        <w:t xml:space="preserve">) </w:t>
      </w:r>
      <w:r>
        <w:t> </w:t>
      </w:r>
    </w:p>
    <w:p w:rsidR="00000000" w:rsidRDefault="00B67E93">
      <w:pPr>
        <w:ind w:firstLine="400"/>
        <w:jc w:val="both"/>
      </w:pPr>
      <w:r>
        <w:rPr>
          <w:rStyle w:val="s0"/>
        </w:rPr>
        <w:t> </w:t>
      </w:r>
    </w:p>
    <w:p w:rsidR="00000000" w:rsidRDefault="00B67E93">
      <w:pPr>
        <w:ind w:left="1200" w:hanging="800"/>
        <w:jc w:val="both"/>
      </w:pPr>
      <w:bookmarkStart w:id="147" w:name="SUB1340000"/>
      <w:bookmarkEnd w:id="147"/>
      <w:r>
        <w:rPr>
          <w:rStyle w:val="s1"/>
        </w:rPr>
        <w:t xml:space="preserve">134-бап. </w:t>
      </w:r>
      <w:r>
        <w:rPr>
          <w:rStyle w:val="s0"/>
          <w:b/>
          <w:bCs/>
        </w:rPr>
        <w:t>Коммерциялық емес ұйымдарға салық салу</w:t>
      </w:r>
    </w:p>
    <w:p w:rsidR="00000000" w:rsidRDefault="00B67E93">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w:t>
      </w:r>
      <w:r>
        <w:rPr>
          <w:rStyle w:val="s0"/>
        </w:rPr>
        <w:t xml:space="preserve">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қызметін қоғамдық мүддені көздеп жүзеге асыратын және мынадай талаптарға сай келетін:</w:t>
      </w:r>
    </w:p>
    <w:p w:rsidR="00000000" w:rsidRDefault="00B67E93">
      <w:pPr>
        <w:ind w:firstLine="400"/>
        <w:jc w:val="both"/>
      </w:pPr>
      <w:r>
        <w:rPr>
          <w:rStyle w:val="s0"/>
        </w:rPr>
        <w:t>1) осындай қызметіне о</w:t>
      </w:r>
      <w:r>
        <w:rPr>
          <w:rStyle w:val="s0"/>
        </w:rPr>
        <w:t>рай табыс алу мақсаты жоқ;</w:t>
      </w:r>
    </w:p>
    <w:p w:rsidR="00000000" w:rsidRDefault="00B67E93">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B67E93">
      <w:pPr>
        <w:jc w:val="both"/>
      </w:pPr>
      <w:r>
        <w:rPr>
          <w:rStyle w:val="s3"/>
        </w:rPr>
        <w:t xml:space="preserve">2009.12.02. № 133-ІV ҚР </w:t>
      </w:r>
      <w:hyperlink r:id="rId2434" w:anchor="sub_id=312" w:history="1">
        <w:r>
          <w:rPr>
            <w:rStyle w:val="a3"/>
            <w:i/>
            <w:iCs/>
            <w:bdr w:val="none" w:sz="0" w:space="0" w:color="auto" w:frame="1"/>
          </w:rPr>
          <w:t>Заңымен</w:t>
        </w:r>
      </w:hyperlink>
      <w:r>
        <w:rPr>
          <w:rStyle w:val="s3"/>
        </w:rPr>
        <w:t xml:space="preserve"> (200</w:t>
      </w:r>
      <w:r>
        <w:rPr>
          <w:rStyle w:val="s3"/>
        </w:rPr>
        <w:t>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B67E93">
      <w:pPr>
        <w:jc w:val="both"/>
      </w:pPr>
      <w:r>
        <w:rPr>
          <w:rStyle w:val="s3"/>
        </w:rPr>
        <w:t xml:space="preserve">2009.30.12 № 234-IV </w:t>
      </w:r>
      <w:hyperlink r:id="rId2435" w:anchor="sub_id=26" w:history="1">
        <w:r>
          <w:rPr>
            <w:rStyle w:val="a3"/>
            <w:i/>
            <w:iCs/>
            <w:bdr w:val="none" w:sz="0" w:space="0" w:color="auto" w:frame="1"/>
          </w:rPr>
          <w:t>Заңымен</w:t>
        </w:r>
      </w:hyperlink>
      <w:r>
        <w:rPr>
          <w:rStyle w:val="s3"/>
        </w:rPr>
        <w:t xml:space="preserve"> </w:t>
      </w:r>
      <w:r>
        <w:rPr>
          <w:rStyle w:val="s3"/>
        </w:rPr>
        <w:t>2-тармақ жаңа редакцияда (2010 жылғы 1 қаңтардан қолданысқа енгiзiлдi) (бұр.</w:t>
      </w:r>
      <w:hyperlink r:id="rId2436" w:anchor="sub_id=1340200" w:history="1">
        <w:r>
          <w:rPr>
            <w:rStyle w:val="a3"/>
            <w:i/>
            <w:iCs/>
            <w:bdr w:val="none" w:sz="0" w:space="0" w:color="auto" w:frame="1"/>
          </w:rPr>
          <w:t>ред</w:t>
        </w:r>
      </w:hyperlink>
      <w:r>
        <w:rPr>
          <w:rStyle w:val="s3"/>
        </w:rPr>
        <w:t>.қара)</w:t>
      </w:r>
    </w:p>
    <w:p w:rsidR="00000000" w:rsidRDefault="00B67E93">
      <w:pPr>
        <w:ind w:firstLine="400"/>
      </w:pPr>
      <w:r>
        <w:t>2. Коммерциялық емес ұйымның мемлекеттік әлеуметтiк тапсырысты жүзеге асыруға арналға</w:t>
      </w:r>
      <w:r>
        <w:t>н шарт бойынша, депозиттер бойынша сыйақы, грант, кіру жарналары және мүшелiк жарналар, кондоминиумға қатысушылардың жарналары, қайырымдылық және демеушiлiк көмек, өтеусiз алынған мүлiк, өтеусiз негiздегi аударымдар мен қайырмалдық түріндегі табысы, осы ба</w:t>
      </w:r>
      <w:r>
        <w:t>птың 1-тармағында көрсетiлген шарттар сақталған жағдайда, салық салуға жатпайды.</w:t>
      </w:r>
    </w:p>
    <w:p w:rsidR="00000000" w:rsidRDefault="00B67E93">
      <w:pPr>
        <w:ind w:firstLine="400"/>
      </w:pPr>
      <w:r>
        <w:t xml:space="preserve">Осы тармақтың мақсаты үшiн: </w:t>
      </w:r>
    </w:p>
    <w:p w:rsidR="00000000" w:rsidRDefault="00B67E93">
      <w:pPr>
        <w:ind w:firstLine="400"/>
      </w:pPr>
      <w:r>
        <w:t>ортақ мүлiктi күтiп-ұстау және пайдалану бойынша ортақ шығыстарды жабуға бағытталған үй-жайлар (пәтерлер) меншiк иелерiнiң мiндеттi төлемдерi;</w:t>
      </w:r>
    </w:p>
    <w:p w:rsidR="00000000" w:rsidRDefault="00B67E93">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 жабуға бағытталған үй-жайлар (пәтерлер) меншiк иелерiнiң төлемдерi;</w:t>
      </w:r>
    </w:p>
    <w:p w:rsidR="00000000" w:rsidRDefault="00B67E93">
      <w:pPr>
        <w:ind w:firstLine="400"/>
      </w:pPr>
      <w:r>
        <w:t>үй</w:t>
      </w:r>
      <w:r>
        <w:t xml:space="preserve">-жайлардың </w:t>
      </w:r>
      <w:r>
        <w:t xml:space="preserve">(пәтерлердiң)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өсiмпұл кондоминиумға қатысушылардың жарналары болып танылады. </w:t>
      </w:r>
    </w:p>
    <w:p w:rsidR="00000000" w:rsidRDefault="00B67E93">
      <w:pPr>
        <w:ind w:firstLine="400"/>
        <w:jc w:val="both"/>
      </w:pPr>
      <w:r>
        <w:t>Кондоминиумға қатысушыла</w:t>
      </w:r>
      <w:r>
        <w:t>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үй-жайлар (пәтерлер) меншiк иелерiнiң кооперативi мүшелерiнiң жалпы жиналысында бекітіледi.</w:t>
      </w:r>
    </w:p>
    <w:p w:rsidR="00000000" w:rsidRDefault="00B67E93">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B67E93">
      <w:pPr>
        <w:ind w:firstLine="400"/>
        <w:jc w:val="both"/>
      </w:pPr>
      <w:r>
        <w:rPr>
          <w:rStyle w:val="s0"/>
        </w:rPr>
        <w:t>4. Осы баптың 2-тармағында көрсетілмеген табыстар жалпыға бірдей белгіленген тәртіппен салық салу</w:t>
      </w:r>
      <w:r>
        <w:rPr>
          <w:rStyle w:val="s0"/>
        </w:rPr>
        <w:t>ға</w:t>
      </w:r>
      <w:r>
        <w:rPr>
          <w:rStyle w:val="s0"/>
        </w:rPr>
        <w:t xml:space="preserve"> жатады.</w:t>
      </w:r>
    </w:p>
    <w:p w:rsidR="00000000" w:rsidRDefault="00B67E93">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бөлек есеп жүргізуге міндетті.</w:t>
      </w:r>
    </w:p>
    <w:p w:rsidR="00000000" w:rsidRDefault="00B67E93">
      <w:pPr>
        <w:ind w:firstLine="400"/>
        <w:jc w:val="both"/>
      </w:pPr>
      <w:r>
        <w:rPr>
          <w:rStyle w:val="s0"/>
        </w:rPr>
        <w:t>5. Жалпыға бірдей белгіленген тәртіппен са</w:t>
      </w:r>
      <w:r>
        <w:rPr>
          <w:rStyle w:val="s0"/>
        </w:rPr>
        <w:t>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B67E93">
      <w:pPr>
        <w:ind w:firstLine="400"/>
        <w:jc w:val="both"/>
      </w:pPr>
      <w:r>
        <w:rPr>
          <w:rStyle w:val="s0"/>
        </w:rPr>
        <w:t xml:space="preserve">6. Шығыстардың жалпы сомасындағы шегерімге жатқызылатын шығыстар </w:t>
      </w:r>
      <w:r>
        <w:rPr>
          <w:rStyle w:val="s0"/>
        </w:rPr>
        <w:t>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B67E93">
      <w:pPr>
        <w:ind w:firstLine="400"/>
        <w:jc w:val="both"/>
      </w:pPr>
      <w:r>
        <w:rPr>
          <w:rStyle w:val="s0"/>
        </w:rPr>
        <w:t>7. Салық төлеуші бөлек әдіс бойынша осы баптың 2-тармағында көрсетілген табыс</w:t>
      </w:r>
      <w:r>
        <w:rPr>
          <w:rStyle w:val="s0"/>
        </w:rPr>
        <w:t>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B67E93">
      <w:pPr>
        <w:jc w:val="both"/>
      </w:pPr>
      <w:r>
        <w:rPr>
          <w:rStyle w:val="s3"/>
        </w:rPr>
        <w:t xml:space="preserve">2012.26.12. № 61-V ҚР </w:t>
      </w:r>
      <w:hyperlink r:id="rId2437" w:anchor="sub_id=134"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B67E93">
      <w:pPr>
        <w:ind w:firstLine="400"/>
        <w:jc w:val="both"/>
      </w:pPr>
      <w:r>
        <w:rPr>
          <w:rStyle w:val="s0"/>
        </w:rPr>
        <w:t>8. Осы баптың ережелері:</w:t>
      </w:r>
    </w:p>
    <w:p w:rsidR="00000000" w:rsidRDefault="00B67E93">
      <w:pPr>
        <w:ind w:firstLine="400"/>
        <w:jc w:val="both"/>
      </w:pPr>
      <w:r>
        <w:rPr>
          <w:rStyle w:val="s0"/>
        </w:rPr>
        <w:t xml:space="preserve">1) осы Кодекстің </w:t>
      </w:r>
      <w:hyperlink r:id="rId2438" w:anchor="sub_id=135010000" w:history="1">
        <w:r>
          <w:rPr>
            <w:rStyle w:val="a3"/>
          </w:rPr>
          <w:t>135-1-бабына</w:t>
        </w:r>
      </w:hyperlink>
      <w:r>
        <w:rPr>
          <w:rStyle w:val="s0"/>
        </w:rPr>
        <w:t xml:space="preserve"> сәйкес дербес бiлiм беру ұйымд</w:t>
      </w:r>
      <w:r>
        <w:rPr>
          <w:rStyle w:val="s0"/>
        </w:rPr>
        <w:t>ары;</w:t>
      </w:r>
    </w:p>
    <w:p w:rsidR="00000000" w:rsidRDefault="00B67E93">
      <w:pPr>
        <w:ind w:firstLine="400"/>
        <w:jc w:val="both"/>
      </w:pPr>
      <w:r>
        <w:rPr>
          <w:rStyle w:val="s0"/>
        </w:rPr>
        <w:t xml:space="preserve">2) осы Кодекстің </w:t>
      </w:r>
      <w:hyperlink r:id="rId2439" w:anchor="sub_id=1350000" w:history="1">
        <w:r>
          <w:rPr>
            <w:rStyle w:val="a3"/>
          </w:rPr>
          <w:t>135-бабына</w:t>
        </w:r>
      </w:hyperlink>
      <w:r>
        <w:rPr>
          <w:rStyle w:val="s0"/>
        </w:rPr>
        <w:t xml:space="preserve"> сәйкес әлеуметтік салада қызметін жүзеге асыратын ұйымдар болып танылатын коммерциялық емес ұйымдарға қолданылмайды.</w:t>
      </w:r>
    </w:p>
    <w:p w:rsidR="00000000" w:rsidRDefault="00B67E93">
      <w:pPr>
        <w:ind w:left="1200" w:hanging="800"/>
        <w:jc w:val="both"/>
      </w:pPr>
      <w:r>
        <w:t> </w:t>
      </w:r>
    </w:p>
    <w:p w:rsidR="00000000" w:rsidRDefault="00B67E93">
      <w:pPr>
        <w:ind w:left="1200" w:hanging="800"/>
        <w:jc w:val="both"/>
      </w:pPr>
      <w:bookmarkStart w:id="148" w:name="SUB1350000"/>
      <w:bookmarkEnd w:id="148"/>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B67E93">
      <w:pPr>
        <w:jc w:val="both"/>
      </w:pPr>
      <w:r>
        <w:rPr>
          <w:rStyle w:val="s3"/>
        </w:rPr>
        <w:t xml:space="preserve">2013.05.12. № 152-V ҚР </w:t>
      </w:r>
      <w:hyperlink r:id="rId2440" w:anchor="sub_id=135"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2441" w:anchor="sub_id=135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Осы бапқа сәйкес қызметін әлеуметтік салада жүзеге асыратын ұйымдар болып табылатын салық төлеушілер бюджетке төленуге жататын корпоративтiк табыс салығының сомасын ан</w:t>
      </w:r>
      <w:r>
        <w:rPr>
          <w:rStyle w:val="s0"/>
        </w:rPr>
        <w:t xml:space="preserve">ықтаған кезде, осы Кодекстiң </w:t>
      </w:r>
      <w:hyperlink r:id="rId2442" w:anchor="sub_id=1390000" w:history="1">
        <w:r>
          <w:rPr>
            <w:rStyle w:val="a3"/>
          </w:rPr>
          <w:t>139-бабына</w:t>
        </w:r>
      </w:hyperlink>
      <w:r>
        <w:rPr>
          <w:rStyle w:val="s0"/>
        </w:rPr>
        <w:t xml:space="preserve"> сәйкес есептелген корпоративтiк табыс салығының сомасын 100 пайызға азайтады.</w:t>
      </w:r>
    </w:p>
    <w:p w:rsidR="00000000" w:rsidRDefault="00B67E93">
      <w:pPr>
        <w:ind w:firstLine="400"/>
        <w:jc w:val="both"/>
      </w:pPr>
      <w:r>
        <w:rPr>
          <w:rStyle w:val="s0"/>
        </w:rPr>
        <w:t>2. Осы Кодекстің мақсаты үшін қызметін әлеуметтік сал</w:t>
      </w:r>
      <w:r>
        <w:rPr>
          <w:rStyle w:val="s0"/>
        </w:rPr>
        <w:t>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w:t>
      </w:r>
      <w:r>
        <w:rPr>
          <w:rStyle w:val="s0"/>
        </w:rPr>
        <w:t xml:space="preserve">е 90 процентін құрайтын ұйымдар жатады. </w:t>
      </w:r>
    </w:p>
    <w:p w:rsidR="00000000" w:rsidRDefault="00B67E93">
      <w:pPr>
        <w:ind w:firstLine="400"/>
        <w:jc w:val="both"/>
      </w:pPr>
      <w:r>
        <w:rPr>
          <w:rStyle w:val="s0"/>
        </w:rPr>
        <w:t>Әлеуметтік</w:t>
      </w:r>
      <w:r>
        <w:rPr>
          <w:rStyle w:val="s0"/>
        </w:rPr>
        <w:t xml:space="preserve"> саладағы қызметке мынадай қызмет түрлері: </w:t>
      </w:r>
    </w:p>
    <w:p w:rsidR="00000000" w:rsidRDefault="00B67E93">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B67E93">
      <w:pPr>
        <w:jc w:val="both"/>
      </w:pPr>
      <w:r>
        <w:rPr>
          <w:rStyle w:val="s3"/>
        </w:rPr>
        <w:t xml:space="preserve">2011.15.07. № 461-IV ҚР </w:t>
      </w:r>
      <w:hyperlink r:id="rId2443" w:anchor="sub_id=402" w:history="1">
        <w:r>
          <w:rPr>
            <w:rStyle w:val="a3"/>
            <w:i/>
            <w:iCs/>
            <w:bdr w:val="none" w:sz="0" w:space="0" w:color="auto" w:frame="1"/>
          </w:rPr>
          <w:t>Заңымен</w:t>
        </w:r>
      </w:hyperlink>
      <w:r>
        <w:rPr>
          <w:rStyle w:val="s3"/>
        </w:rPr>
        <w:t xml:space="preserve"> 2) тармақша жаңа редакцияда (алғашқы ресми </w:t>
      </w:r>
      <w:hyperlink r:id="rId244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445" w:anchor="sub_id=1350202"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білім беру қызметін жүргізу құқығына тиісті лицензиялар бойынша жүзеге асырылатын бастауыш, негізгі орта, жалпы орта білім беру, техникалық және кәсіптік,</w:t>
      </w:r>
      <w:r>
        <w:rPr>
          <w:rStyle w:val="s0"/>
        </w:rPr>
        <w:t xml:space="preserve"> орта білімнен кейінгі, жоғары және жоғары оқу орнынан кейінгі білім беру, сондай-ақ қосымша білім беру, мектепке дейінгі тәрбие және оқыту жөнінде қызметтер көрсету;</w:t>
      </w:r>
    </w:p>
    <w:p w:rsidR="00000000" w:rsidRDefault="00B67E93">
      <w:pPr>
        <w:jc w:val="both"/>
      </w:pPr>
      <w:r>
        <w:rPr>
          <w:rStyle w:val="s3"/>
        </w:rPr>
        <w:t xml:space="preserve">2011.18.02. № 408-IV ҚР </w:t>
      </w:r>
      <w:hyperlink r:id="rId2446" w:anchor="sub_id=300" w:history="1">
        <w:r>
          <w:rPr>
            <w:rStyle w:val="a3"/>
            <w:i/>
            <w:iCs/>
            <w:bdr w:val="none" w:sz="0" w:space="0" w:color="auto" w:frame="1"/>
          </w:rPr>
          <w:t>Заңымен</w:t>
        </w:r>
      </w:hyperlink>
      <w:r>
        <w:rPr>
          <w:rStyle w:val="s3"/>
        </w:rPr>
        <w:t xml:space="preserve"> 3) тармақша өзгертілді (</w:t>
      </w:r>
      <w:hyperlink r:id="rId2447" w:anchor="sub_id=1350203"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 ғылым саласындағы уәкілетті орган аккредиттеген ғылыми және (немесе) ғылыми-техникалық қызмет субъектілері</w:t>
      </w:r>
      <w:r>
        <w:rPr>
          <w:rStyle w:val="s0"/>
        </w:rPr>
        <w:t xml:space="preserve"> жүзеге асыратын ғылым (ғылыми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іс-шараларынан басқа), мәдениет (кәсіпкерлік қызметтен басқа), Қ</w:t>
      </w:r>
      <w:r>
        <w:rPr>
          <w:rStyle w:val="s0"/>
        </w:rPr>
        <w:t>азақстан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w:t>
      </w:r>
      <w:r>
        <w:rPr>
          <w:rStyle w:val="s0"/>
        </w:rPr>
        <w:t>ғанда</w:t>
      </w:r>
      <w:r>
        <w:rPr>
          <w:rStyle w:val="s0"/>
        </w:rPr>
        <w:t>)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B67E93">
      <w:pPr>
        <w:ind w:firstLine="400"/>
        <w:jc w:val="both"/>
      </w:pPr>
      <w:r>
        <w:rPr>
          <w:rStyle w:val="s0"/>
        </w:rPr>
        <w:t>4) кітапхана қызметі жатады.</w:t>
      </w:r>
    </w:p>
    <w:p w:rsidR="00000000" w:rsidRDefault="00B67E93">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B67E93">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B67E93">
      <w:pPr>
        <w:ind w:firstLine="400"/>
        <w:jc w:val="both"/>
      </w:pPr>
      <w:r>
        <w:rPr>
          <w:rStyle w:val="s0"/>
        </w:rPr>
        <w:t>1) салық к</w:t>
      </w:r>
      <w:r>
        <w:rPr>
          <w:rStyle w:val="s0"/>
        </w:rPr>
        <w:t>езеңінде мүгедектер саны қызметкерлердің жалпы санының кемінде 51 процентін құрайтын;</w:t>
      </w:r>
    </w:p>
    <w:p w:rsidR="00000000" w:rsidRDefault="00B67E93">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көру қабіле</w:t>
      </w:r>
      <w:r>
        <w:rPr>
          <w:rStyle w:val="s0"/>
        </w:rPr>
        <w:t>тінен айрылған мүгедектер жұмыс істейтін мамандандырылған ұйымдарда - кемінде 35 процентін) құрайтын ұйымдар да жатады.</w:t>
      </w:r>
    </w:p>
    <w:p w:rsidR="00000000" w:rsidRDefault="00B67E93">
      <w:pPr>
        <w:jc w:val="both"/>
      </w:pPr>
      <w:r>
        <w:rPr>
          <w:rStyle w:val="s3"/>
        </w:rPr>
        <w:t xml:space="preserve">2010.30.06. № 297-ІV ҚР </w:t>
      </w:r>
      <w:hyperlink r:id="rId2448" w:anchor="sub_id=625" w:history="1">
        <w:r>
          <w:rPr>
            <w:rStyle w:val="a3"/>
            <w:i/>
            <w:iCs/>
            <w:bdr w:val="none" w:sz="0" w:space="0" w:color="auto" w:frame="1"/>
          </w:rPr>
          <w:t>Заңымен</w:t>
        </w:r>
      </w:hyperlink>
      <w:r>
        <w:rPr>
          <w:rStyle w:val="s3"/>
        </w:rPr>
        <w:t xml:space="preserve"> 4-тармақ өзгертілді (20</w:t>
      </w:r>
      <w:r>
        <w:rPr>
          <w:rStyle w:val="s3"/>
        </w:rPr>
        <w:t>11 ж. 1 қаңтардан бастап қолданысқа енгізілді) (бұр.</w:t>
      </w:r>
      <w:hyperlink r:id="rId2449" w:anchor="sub_id=1350400" w:history="1">
        <w:r>
          <w:rPr>
            <w:rStyle w:val="a3"/>
            <w:i/>
            <w:iCs/>
            <w:bdr w:val="none" w:sz="0" w:space="0" w:color="auto" w:frame="1"/>
          </w:rPr>
          <w:t>ред</w:t>
        </w:r>
      </w:hyperlink>
      <w:r>
        <w:rPr>
          <w:rStyle w:val="s3"/>
        </w:rPr>
        <w:t>.қара)</w:t>
      </w:r>
    </w:p>
    <w:p w:rsidR="00000000" w:rsidRDefault="00B67E93">
      <w:pPr>
        <w:ind w:firstLine="400"/>
        <w:jc w:val="both"/>
      </w:pPr>
      <w:r>
        <w:rPr>
          <w:rStyle w:val="s0"/>
        </w:rPr>
        <w:t>4. Қызметін әлеуметтік салада жүзеге асыратын ұйымдарға акцизделетін тауарлар өндіру мен өткізу жөніндегі қыз</w:t>
      </w:r>
      <w:r>
        <w:rPr>
          <w:rStyle w:val="s0"/>
        </w:rPr>
        <w:t>меттен табыстар алатын ұйымдар жатпайды.</w:t>
      </w:r>
    </w:p>
    <w:p w:rsidR="00000000" w:rsidRDefault="00B67E93">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B67E93">
      <w:pPr>
        <w:jc w:val="both"/>
      </w:pPr>
      <w:r>
        <w:rPr>
          <w:rStyle w:val="s3"/>
        </w:rPr>
        <w:t xml:space="preserve">2013.05.12. № 152-V ҚР </w:t>
      </w:r>
      <w:hyperlink r:id="rId2450" w:anchor="sub_id=135" w:history="1">
        <w:r>
          <w:rPr>
            <w:rStyle w:val="a3"/>
            <w:i/>
            <w:iCs/>
            <w:bdr w:val="none" w:sz="0" w:space="0" w:color="auto" w:frame="1"/>
          </w:rPr>
          <w:t>Заңымен</w:t>
        </w:r>
      </w:hyperlink>
      <w:r>
        <w:rPr>
          <w:rStyle w:val="s3"/>
        </w:rPr>
        <w:t xml:space="preserve"> 6-тармақпен толықтырылды (2014 ж. 1 қаңтардан бастап қолданысқа енгізілді) </w:t>
      </w:r>
    </w:p>
    <w:p w:rsidR="00000000" w:rsidRDefault="00B67E93">
      <w:pPr>
        <w:ind w:firstLine="400"/>
        <w:jc w:val="both"/>
      </w:pPr>
      <w:r>
        <w:rPr>
          <w:rStyle w:val="s0"/>
        </w:rPr>
        <w:t xml:space="preserve">6. Осы тармақтың ережелерi осы Кодекстiң </w:t>
      </w:r>
      <w:hyperlink r:id="rId2451" w:anchor="sub_id=135010000" w:history="1">
        <w:r>
          <w:rPr>
            <w:rStyle w:val="a3"/>
          </w:rPr>
          <w:t>135-1-бабына</w:t>
        </w:r>
      </w:hyperlink>
      <w:r>
        <w:rPr>
          <w:rStyle w:val="s0"/>
        </w:rPr>
        <w:t xml:space="preserve"> сәйкес дербес білім</w:t>
      </w:r>
      <w:r>
        <w:rPr>
          <w:rStyle w:val="s0"/>
        </w:rPr>
        <w:t xml:space="preserve"> беру ұйымдары болып танылатын ұйымдарға қолданылмайды.</w:t>
      </w:r>
    </w:p>
    <w:p w:rsidR="00000000" w:rsidRDefault="00B67E93">
      <w:pPr>
        <w:ind w:firstLine="400"/>
        <w:jc w:val="both"/>
      </w:pPr>
      <w:r>
        <w:t> </w:t>
      </w:r>
    </w:p>
    <w:p w:rsidR="00000000" w:rsidRDefault="00B67E93">
      <w:pPr>
        <w:jc w:val="both"/>
      </w:pPr>
      <w:bookmarkStart w:id="149" w:name="SUB135010000"/>
      <w:bookmarkEnd w:id="149"/>
      <w:r>
        <w:rPr>
          <w:rStyle w:val="s3"/>
        </w:rPr>
        <w:t xml:space="preserve">2011.19.01. № 395-IV ҚР </w:t>
      </w:r>
      <w:hyperlink r:id="rId2452" w:anchor="sub_id=304" w:history="1">
        <w:r>
          <w:rPr>
            <w:rStyle w:val="a3"/>
            <w:i/>
            <w:iCs/>
            <w:bdr w:val="none" w:sz="0" w:space="0" w:color="auto" w:frame="1"/>
          </w:rPr>
          <w:t>Заңымен</w:t>
        </w:r>
      </w:hyperlink>
      <w:r>
        <w:rPr>
          <w:rStyle w:val="s3"/>
        </w:rPr>
        <w:t xml:space="preserve"> 135-1-баппен толықтырылды (2011 жылғы 1 қаңтардан бастап қолданысқа енгізілді)</w:t>
      </w:r>
    </w:p>
    <w:p w:rsidR="00000000" w:rsidRDefault="00B67E93">
      <w:pPr>
        <w:ind w:left="1200" w:hanging="800"/>
        <w:jc w:val="both"/>
      </w:pPr>
      <w:r>
        <w:rPr>
          <w:rStyle w:val="s1"/>
        </w:rPr>
        <w:t>135-1-</w:t>
      </w:r>
      <w:r>
        <w:rPr>
          <w:rStyle w:val="s1"/>
        </w:rPr>
        <w:t>бап. Дербес білім беру ұйымдарына салық салу</w:t>
      </w:r>
    </w:p>
    <w:p w:rsidR="00000000" w:rsidRDefault="00B67E93">
      <w:pPr>
        <w:ind w:firstLine="400"/>
        <w:jc w:val="both"/>
      </w:pPr>
      <w:r>
        <w:rPr>
          <w:rStyle w:val="s0"/>
        </w:rPr>
        <w:t>1. Осы Кодекстiң мақсаттары үшiн:</w:t>
      </w:r>
    </w:p>
    <w:p w:rsidR="00000000" w:rsidRDefault="00B67E93">
      <w:pPr>
        <w:jc w:val="both"/>
      </w:pPr>
      <w:r>
        <w:rPr>
          <w:rStyle w:val="s3"/>
        </w:rPr>
        <w:t xml:space="preserve">2011.21.07. № 467-ІV ҚР </w:t>
      </w:r>
      <w:hyperlink r:id="rId2453" w:anchor="sub_id=339"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 (</w:t>
      </w:r>
      <w:hyperlink r:id="rId2454" w:anchor="sub_id=135010101"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осы тармақтың 2)-5) тармақшаларында айқындалған дербес білім беру ұйымдарын</w:t>
      </w:r>
      <w:r>
        <w:rPr>
          <w:rStyle w:val="s0"/>
        </w:rPr>
        <w:t xml:space="preserve"> қаржыландыруды қамтамасыз ету үшiн Қазақстан Республикасы Тұңғыш Президентінің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B67E93">
      <w:pPr>
        <w:jc w:val="both"/>
      </w:pPr>
      <w:r>
        <w:rPr>
          <w:rStyle w:val="s3"/>
        </w:rPr>
        <w:t xml:space="preserve">2012.26.12. № 61-V ҚР </w:t>
      </w:r>
      <w:hyperlink r:id="rId2455" w:anchor="sub_id=1351"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456" w:anchor="sub_id=1350101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бір мезгі</w:t>
      </w:r>
      <w:r>
        <w:rPr>
          <w:rStyle w:val="s0"/>
        </w:rPr>
        <w:t>лде мынадай талаптарды сақтаған кезде:</w:t>
      </w:r>
    </w:p>
    <w:p w:rsidR="00000000" w:rsidRDefault="00B67E93">
      <w:pPr>
        <w:ind w:firstLine="400"/>
        <w:jc w:val="both"/>
      </w:pPr>
      <w:r>
        <w:rPr>
          <w:rStyle w:val="s0"/>
        </w:rPr>
        <w:t>Қазақстан</w:t>
      </w:r>
      <w:r>
        <w:rPr>
          <w:rStyle w:val="s0"/>
        </w:rPr>
        <w:t xml:space="preserve"> Республикасының Үкіметі құрған;</w:t>
      </w:r>
    </w:p>
    <w:p w:rsidR="00000000" w:rsidRDefault="00B67E93">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B67E93">
      <w:pPr>
        <w:ind w:firstLine="400"/>
        <w:jc w:val="both"/>
      </w:pPr>
      <w:r>
        <w:rPr>
          <w:rStyle w:val="s0"/>
        </w:rPr>
        <w:t>мынадай:</w:t>
      </w:r>
    </w:p>
    <w:p w:rsidR="00000000" w:rsidRDefault="00B67E93">
      <w:pPr>
        <w:ind w:firstLine="400"/>
        <w:jc w:val="both"/>
      </w:pPr>
      <w:r>
        <w:rPr>
          <w:rStyle w:val="s0"/>
        </w:rPr>
        <w:t>қосымша</w:t>
      </w:r>
      <w:r>
        <w:rPr>
          <w:rStyle w:val="s0"/>
        </w:rPr>
        <w:t xml:space="preserve"> білім беру;</w:t>
      </w:r>
    </w:p>
    <w:p w:rsidR="00000000" w:rsidRDefault="00B67E93">
      <w:pPr>
        <w:ind w:firstLine="400"/>
        <w:jc w:val="both"/>
      </w:pPr>
      <w:r>
        <w:rPr>
          <w:rStyle w:val="s0"/>
        </w:rPr>
        <w:t>Қазақстан</w:t>
      </w:r>
      <w:r>
        <w:rPr>
          <w:rStyle w:val="s0"/>
        </w:rPr>
        <w:t xml:space="preserve"> Республикасының заңд</w:t>
      </w:r>
      <w:r>
        <w:rPr>
          <w:rStyle w:val="s0"/>
        </w:rPr>
        <w:t>арында белгіленген:</w:t>
      </w:r>
    </w:p>
    <w:p w:rsidR="00000000" w:rsidRDefault="00B67E93">
      <w:pPr>
        <w:ind w:firstLine="400"/>
        <w:jc w:val="both"/>
      </w:pPr>
      <w:r>
        <w:rPr>
          <w:rStyle w:val="s0"/>
        </w:rPr>
        <w:t>мектепке дейінгі тәрбие және оқытуды қоса алғанда, бастауыш мектеп;</w:t>
      </w:r>
    </w:p>
    <w:p w:rsidR="00000000" w:rsidRDefault="00B67E93">
      <w:pPr>
        <w:ind w:firstLine="400"/>
        <w:jc w:val="both"/>
      </w:pPr>
      <w:r>
        <w:rPr>
          <w:rStyle w:val="s0"/>
        </w:rPr>
        <w:t>негізгі мектеп;</w:t>
      </w:r>
    </w:p>
    <w:p w:rsidR="00000000" w:rsidRDefault="00B67E93">
      <w:pPr>
        <w:ind w:firstLine="400"/>
        <w:jc w:val="both"/>
      </w:pPr>
      <w:r>
        <w:rPr>
          <w:rStyle w:val="s0"/>
        </w:rPr>
        <w:t>жоғары мектеп;</w:t>
      </w:r>
    </w:p>
    <w:p w:rsidR="00000000" w:rsidRDefault="00B67E93">
      <w:pPr>
        <w:ind w:firstLine="400"/>
        <w:jc w:val="both"/>
      </w:pPr>
      <w:r>
        <w:rPr>
          <w:rStyle w:val="s0"/>
        </w:rPr>
        <w:t>орта білімнен кейінгі білім беру;</w:t>
      </w:r>
    </w:p>
    <w:p w:rsidR="00000000" w:rsidRDefault="00B67E93">
      <w:pPr>
        <w:ind w:firstLine="400"/>
        <w:jc w:val="both"/>
      </w:pPr>
      <w:r>
        <w:rPr>
          <w:rStyle w:val="s0"/>
        </w:rPr>
        <w:t>жоғары білім беру;</w:t>
      </w:r>
    </w:p>
    <w:p w:rsidR="00000000" w:rsidRDefault="00B67E93">
      <w:pPr>
        <w:ind w:firstLine="400"/>
        <w:jc w:val="both"/>
      </w:pPr>
      <w:r>
        <w:rPr>
          <w:rStyle w:val="s0"/>
        </w:rPr>
        <w:t>жоғары оқу орнынан кейінгі білім беру деңгейлері бойынша білім беру қызметінің бір немесе бірнеше түрін жүзеге асыратын коммерциялық емес білім беру ұйымы;</w:t>
      </w:r>
    </w:p>
    <w:p w:rsidR="00000000" w:rsidRDefault="00B67E93">
      <w:pPr>
        <w:jc w:val="both"/>
      </w:pPr>
      <w:r>
        <w:rPr>
          <w:rStyle w:val="s3"/>
        </w:rPr>
        <w:t xml:space="preserve">2012.26.12. № 61-V ҚР </w:t>
      </w:r>
      <w:hyperlink r:id="rId2457" w:anchor="sub_id=135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2458" w:anchor="sub_id=1350101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бір мезгiлде мынадай талаптарға сай келетiн:</w:t>
      </w:r>
    </w:p>
    <w:p w:rsidR="00000000" w:rsidRDefault="00B67E93">
      <w:pPr>
        <w:ind w:firstLine="400"/>
        <w:jc w:val="both"/>
      </w:pPr>
      <w:r>
        <w:rPr>
          <w:rStyle w:val="s0"/>
        </w:rPr>
        <w:t>Қазақстан</w:t>
      </w:r>
      <w:r>
        <w:rPr>
          <w:rStyle w:val="s0"/>
        </w:rPr>
        <w:t xml:space="preserve"> Республика</w:t>
      </w:r>
      <w:r>
        <w:rPr>
          <w:rStyle w:val="s0"/>
        </w:rPr>
        <w:t>сы Үкіметінiң шешiмi бойынша құрылған акционерлік қоғам болып табылатын;</w:t>
      </w:r>
    </w:p>
    <w:p w:rsidR="00000000" w:rsidRDefault="00B67E93">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B67E93">
      <w:pPr>
        <w:ind w:firstLine="400"/>
        <w:jc w:val="both"/>
      </w:pPr>
      <w:r>
        <w:rPr>
          <w:rStyle w:val="s0"/>
        </w:rPr>
        <w:t>Қазақстан</w:t>
      </w:r>
      <w:r>
        <w:rPr>
          <w:rStyle w:val="s0"/>
        </w:rPr>
        <w:t xml:space="preserve"> Республикасының заңнамалық актілеріне </w:t>
      </w:r>
      <w:r>
        <w:rPr>
          <w:rStyle w:val="s0"/>
        </w:rPr>
        <w:t>сәйкес денсаулық сақтау саласындағы қызметтi жүзеге асыратын заңды тұлға;</w:t>
      </w:r>
    </w:p>
    <w:p w:rsidR="00000000" w:rsidRDefault="00B67E93">
      <w:pPr>
        <w:jc w:val="both"/>
      </w:pPr>
      <w:r>
        <w:rPr>
          <w:rStyle w:val="s3"/>
        </w:rPr>
        <w:t xml:space="preserve">2012.26.12. № 61-V ҚР </w:t>
      </w:r>
      <w:hyperlink r:id="rId2459" w:anchor="sub_id=1351" w:history="1">
        <w:r>
          <w:rPr>
            <w:rStyle w:val="a3"/>
            <w:i/>
            <w:iCs/>
            <w:bdr w:val="none" w:sz="0" w:space="0" w:color="auto" w:frame="1"/>
          </w:rPr>
          <w:t>Заңымен</w:t>
        </w:r>
      </w:hyperlink>
      <w:r>
        <w:rPr>
          <w:rStyle w:val="s3"/>
        </w:rPr>
        <w:t xml:space="preserve"> 4) тармақша жаңа редакцияда (2013 ж. 1 қаңтардан бастап қолданысқа енг</w:t>
      </w:r>
      <w:r>
        <w:rPr>
          <w:rStyle w:val="s3"/>
        </w:rPr>
        <w:t>ізілді) (</w:t>
      </w:r>
      <w:hyperlink r:id="rId2460" w:anchor="sub_id=13501010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осы тармақтың 3) тармақшасында көрсетілген ұйымды қоспағанда, егер ұйым бір мезгiлде мынадай талаптарға сәйкес келсе:</w:t>
      </w:r>
    </w:p>
    <w:p w:rsidR="00000000" w:rsidRDefault="00B67E93">
      <w:pPr>
        <w:ind w:firstLine="400"/>
        <w:jc w:val="both"/>
      </w:pPr>
      <w:r>
        <w:rPr>
          <w:rStyle w:val="s0"/>
        </w:rPr>
        <w:t>осындай ұйымның дауыс бе</w:t>
      </w:r>
      <w:r>
        <w:rPr>
          <w:rStyle w:val="s0"/>
        </w:rPr>
        <w:t>ретін акцияларының (қатысу үлестерiнiң) 50 және одан да көп пайызы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w:t>
      </w:r>
    </w:p>
    <w:p w:rsidR="00000000" w:rsidRDefault="00B67E93">
      <w:pPr>
        <w:ind w:firstLine="400"/>
        <w:jc w:val="both"/>
      </w:pPr>
      <w:r>
        <w:rPr>
          <w:rStyle w:val="s0"/>
        </w:rPr>
        <w:t>осындай ұйымның өтеусiз алынған мүлiк және депозиттер бойынша сыйақылары түріндегі табыстарын ескере отырып, жылдық жиынтық табысында алған табыстарының кемiнде 90 пайызын мынадай қызмет түрлерінің біреуін немесе бірнешеуін:</w:t>
      </w:r>
    </w:p>
    <w:p w:rsidR="00000000" w:rsidRDefault="00B67E93">
      <w:pPr>
        <w:ind w:firstLine="400"/>
        <w:jc w:val="both"/>
      </w:pPr>
      <w:r>
        <w:rPr>
          <w:rStyle w:val="s0"/>
        </w:rPr>
        <w:t>медициналық қызметтер көрсетудi</w:t>
      </w:r>
      <w:r>
        <w:rPr>
          <w:rStyle w:val="s0"/>
        </w:rPr>
        <w:t xml:space="preserve"> (косметологиялық, санаторий-курорттық қызметтердi қоспағанда);</w:t>
      </w:r>
    </w:p>
    <w:p w:rsidR="00000000" w:rsidRDefault="00B67E93">
      <w:pPr>
        <w:ind w:firstLine="400"/>
        <w:jc w:val="both"/>
      </w:pPr>
      <w:r>
        <w:rPr>
          <w:rStyle w:val="s0"/>
        </w:rPr>
        <w:t>қосымша</w:t>
      </w:r>
      <w:r>
        <w:rPr>
          <w:rStyle w:val="s0"/>
        </w:rPr>
        <w:t xml:space="preserve"> білім беруді;</w:t>
      </w:r>
    </w:p>
    <w:p w:rsidR="00000000" w:rsidRDefault="00B67E93">
      <w:pPr>
        <w:ind w:firstLine="400"/>
        <w:jc w:val="both"/>
      </w:pPr>
      <w:r>
        <w:rPr>
          <w:rStyle w:val="s0"/>
        </w:rPr>
        <w:t>Қазақстан</w:t>
      </w:r>
      <w:r>
        <w:rPr>
          <w:rStyle w:val="s0"/>
        </w:rPr>
        <w:t xml:space="preserve"> Республикасының заңдарында белгіленген:</w:t>
      </w:r>
    </w:p>
    <w:p w:rsidR="00000000" w:rsidRDefault="00B67E93">
      <w:pPr>
        <w:ind w:firstLine="400"/>
        <w:jc w:val="both"/>
      </w:pPr>
      <w:r>
        <w:rPr>
          <w:rStyle w:val="s0"/>
        </w:rPr>
        <w:t>мектепке дейінгі тәрбие және оқытуды қоса алғанда, бастауыш мектеп;</w:t>
      </w:r>
    </w:p>
    <w:p w:rsidR="00000000" w:rsidRDefault="00B67E93">
      <w:pPr>
        <w:ind w:firstLine="400"/>
        <w:jc w:val="both"/>
      </w:pPr>
      <w:r>
        <w:rPr>
          <w:rStyle w:val="s0"/>
        </w:rPr>
        <w:t>негізгі мектеп;</w:t>
      </w:r>
    </w:p>
    <w:p w:rsidR="00000000" w:rsidRDefault="00B67E93">
      <w:pPr>
        <w:ind w:firstLine="400"/>
        <w:jc w:val="both"/>
      </w:pPr>
      <w:r>
        <w:rPr>
          <w:rStyle w:val="s0"/>
        </w:rPr>
        <w:t>жоғары мектеп;</w:t>
      </w:r>
    </w:p>
    <w:p w:rsidR="00000000" w:rsidRDefault="00B67E93">
      <w:pPr>
        <w:ind w:firstLine="400"/>
        <w:jc w:val="both"/>
      </w:pPr>
      <w:r>
        <w:rPr>
          <w:rStyle w:val="s0"/>
        </w:rPr>
        <w:t>орта білімнен кейінгі</w:t>
      </w:r>
      <w:r>
        <w:rPr>
          <w:rStyle w:val="s0"/>
        </w:rPr>
        <w:t xml:space="preserve"> білім беру;</w:t>
      </w:r>
    </w:p>
    <w:p w:rsidR="00000000" w:rsidRDefault="00B67E93">
      <w:pPr>
        <w:ind w:firstLine="400"/>
        <w:jc w:val="both"/>
      </w:pPr>
      <w:r>
        <w:rPr>
          <w:rStyle w:val="s0"/>
        </w:rPr>
        <w:t>жоғары білім беру;</w:t>
      </w:r>
    </w:p>
    <w:p w:rsidR="00000000" w:rsidRDefault="00B67E93">
      <w:pPr>
        <w:ind w:firstLine="400"/>
        <w:jc w:val="both"/>
      </w:pPr>
      <w:r>
        <w:rPr>
          <w:rStyle w:val="s0"/>
        </w:rPr>
        <w:t>жоғары оқу орнынан кейінгі білім беру деңгейлері бойынша білім беру қызметін;</w:t>
      </w:r>
    </w:p>
    <w:p w:rsidR="00000000" w:rsidRDefault="00B67E93">
      <w:pPr>
        <w:ind w:firstLine="400"/>
        <w:jc w:val="both"/>
      </w:pPr>
      <w:r>
        <w:rPr>
          <w:rStyle w:val="s0"/>
        </w:rPr>
        <w:t>ғылым</w:t>
      </w:r>
      <w:r>
        <w:rPr>
          <w:rStyle w:val="s0"/>
        </w:rPr>
        <w:t xml:space="preserve"> саласындағы қызметті, атап айтқанда: </w:t>
      </w:r>
    </w:p>
    <w:p w:rsidR="00000000" w:rsidRDefault="00B67E93">
      <w:pPr>
        <w:ind w:firstLine="400"/>
        <w:jc w:val="both"/>
      </w:pPr>
      <w:r>
        <w:rPr>
          <w:rStyle w:val="s0"/>
        </w:rPr>
        <w:t>iргелi және қолданбалы ғылыми зерттеулердi қоса алғанда, ғылыми-техникалық, инновациялық қызметті, ғыл</w:t>
      </w:r>
      <w:r>
        <w:rPr>
          <w:rStyle w:val="s0"/>
        </w:rPr>
        <w:t>ыми-зерттеу жұмыстарын;</w:t>
      </w:r>
    </w:p>
    <w:p w:rsidR="00000000" w:rsidRDefault="00B67E93">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құраса, ол дербес білім беру ұйымы деп танылады.</w:t>
      </w:r>
    </w:p>
    <w:p w:rsidR="00000000" w:rsidRDefault="00B67E93">
      <w:pPr>
        <w:ind w:firstLine="400"/>
        <w:jc w:val="both"/>
      </w:pPr>
      <w:r>
        <w:rPr>
          <w:rStyle w:val="s0"/>
        </w:rPr>
        <w:t>Осы тармақшада көрсетілген қызмет түрлерін жүзеге асыруға алынған ж</w:t>
      </w:r>
      <w:r>
        <w:rPr>
          <w:rStyle w:val="s0"/>
        </w:rPr>
        <w:t>әне</w:t>
      </w:r>
      <w:r>
        <w:rPr>
          <w:rStyle w:val="s0"/>
        </w:rPr>
        <w:t xml:space="preserve"> жұмсалған, құрылтайшыдан түскен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B67E93">
      <w:pPr>
        <w:jc w:val="both"/>
      </w:pPr>
      <w:r>
        <w:rPr>
          <w:rStyle w:val="s3"/>
        </w:rPr>
        <w:t xml:space="preserve">2012.26.12. № 61-V ҚР </w:t>
      </w:r>
      <w:hyperlink r:id="rId2461" w:anchor="sub_id=1351"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2462" w:anchor="sub_id=135010105"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осы тармақтың 3) тармақшасында көрсетілген ұйымды қо</w:t>
      </w:r>
      <w:r>
        <w:rPr>
          <w:rStyle w:val="s0"/>
        </w:rPr>
        <w:t>спағанда, егер ұйым бір мезгiлде мынадай талаптарға сай келсе:</w:t>
      </w:r>
    </w:p>
    <w:p w:rsidR="00000000" w:rsidRDefault="00B67E93">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тиесiлi болса не осы тармақтың 2) тарм</w:t>
      </w:r>
      <w:r>
        <w:rPr>
          <w:rStyle w:val="s0"/>
        </w:rPr>
        <w:t>ақшасында көрсетілген тұлғалар ғана құрған коммерциялық емес ұйым болып табылса, ол дербес білім беру ұйымы деп танылады;</w:t>
      </w:r>
    </w:p>
    <w:p w:rsidR="00000000" w:rsidRDefault="00B67E93">
      <w:pPr>
        <w:ind w:firstLine="400"/>
        <w:jc w:val="both"/>
      </w:pPr>
      <w:r>
        <w:rPr>
          <w:rStyle w:val="s0"/>
        </w:rPr>
        <w:t xml:space="preserve">осындай ұйымның есепті салық кезеңіндегі табысы ол ғылым саласындағы мынадай: </w:t>
      </w:r>
    </w:p>
    <w:p w:rsidR="00000000" w:rsidRDefault="00B67E93">
      <w:pPr>
        <w:ind w:firstLine="400"/>
        <w:jc w:val="both"/>
      </w:pPr>
      <w:r>
        <w:rPr>
          <w:rStyle w:val="s0"/>
        </w:rPr>
        <w:t>ғылыми</w:t>
      </w:r>
      <w:r>
        <w:rPr>
          <w:rStyle w:val="s0"/>
        </w:rPr>
        <w:t>-техникалық;</w:t>
      </w:r>
    </w:p>
    <w:p w:rsidR="00000000" w:rsidRDefault="00B67E93">
      <w:pPr>
        <w:ind w:firstLine="400"/>
        <w:jc w:val="both"/>
      </w:pPr>
      <w:r>
        <w:rPr>
          <w:rStyle w:val="s0"/>
        </w:rPr>
        <w:t>инновациялық;</w:t>
      </w:r>
    </w:p>
    <w:p w:rsidR="00000000" w:rsidRDefault="00B67E93">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B67E93">
      <w:pPr>
        <w:ind w:firstLine="400"/>
        <w:jc w:val="both"/>
      </w:pPr>
      <w:r>
        <w:rPr>
          <w:rStyle w:val="s0"/>
        </w:rPr>
        <w:t>Жүзеге асырылатын қызмет түрлерін осы тармақшада көрсетілген ғылым саласындағы қызмет түр</w:t>
      </w:r>
      <w:r>
        <w:rPr>
          <w:rStyle w:val="s0"/>
        </w:rPr>
        <w:t>леріне жатқызу ғылым саласындағы уәкілетті органның қорытындысымен расталады.</w:t>
      </w:r>
    </w:p>
    <w:p w:rsidR="00000000" w:rsidRDefault="00B67E93">
      <w:pPr>
        <w:ind w:firstLine="400"/>
        <w:jc w:val="both"/>
      </w:pPr>
      <w:r>
        <w:rPr>
          <w:rStyle w:val="s0"/>
        </w:rPr>
        <w:t>Егер ұйымдар мынадай қызмет түрлерінің біреуін немесе бірнешеуін:</w:t>
      </w:r>
    </w:p>
    <w:p w:rsidR="00000000" w:rsidRDefault="00B67E93">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B67E93">
      <w:pPr>
        <w:ind w:firstLine="400"/>
        <w:jc w:val="both"/>
      </w:pPr>
      <w:r>
        <w:rPr>
          <w:rStyle w:val="s0"/>
        </w:rPr>
        <w:t>қосымша</w:t>
      </w:r>
      <w:r>
        <w:rPr>
          <w:rStyle w:val="s0"/>
        </w:rPr>
        <w:t xml:space="preserve"> білім бер</w:t>
      </w:r>
      <w:r>
        <w:rPr>
          <w:rStyle w:val="s0"/>
        </w:rPr>
        <w:t>уді;</w:t>
      </w:r>
    </w:p>
    <w:p w:rsidR="00000000" w:rsidRDefault="00B67E93">
      <w:pPr>
        <w:ind w:firstLine="400"/>
        <w:jc w:val="both"/>
      </w:pPr>
      <w:r>
        <w:rPr>
          <w:rStyle w:val="s0"/>
        </w:rPr>
        <w:t>Қазақстан</w:t>
      </w:r>
      <w:r>
        <w:rPr>
          <w:rStyle w:val="s0"/>
        </w:rPr>
        <w:t xml:space="preserve"> Республикасының заңдарында белгіленген:</w:t>
      </w:r>
    </w:p>
    <w:p w:rsidR="00000000" w:rsidRDefault="00B67E93">
      <w:pPr>
        <w:ind w:firstLine="400"/>
        <w:jc w:val="both"/>
      </w:pPr>
      <w:r>
        <w:rPr>
          <w:rStyle w:val="s0"/>
        </w:rPr>
        <w:t>мектепке дейінгі тәрбие және оқытуды қоса алғанда, бастауыш мектеп;</w:t>
      </w:r>
    </w:p>
    <w:p w:rsidR="00000000" w:rsidRDefault="00B67E93">
      <w:pPr>
        <w:ind w:firstLine="400"/>
        <w:jc w:val="both"/>
      </w:pPr>
      <w:r>
        <w:rPr>
          <w:rStyle w:val="s0"/>
        </w:rPr>
        <w:t>негізгі мектеп;</w:t>
      </w:r>
    </w:p>
    <w:p w:rsidR="00000000" w:rsidRDefault="00B67E93">
      <w:pPr>
        <w:ind w:firstLine="400"/>
        <w:jc w:val="both"/>
      </w:pPr>
      <w:r>
        <w:rPr>
          <w:rStyle w:val="s0"/>
        </w:rPr>
        <w:t>жоғары мектеп;</w:t>
      </w:r>
    </w:p>
    <w:p w:rsidR="00000000" w:rsidRDefault="00B67E93">
      <w:pPr>
        <w:ind w:firstLine="400"/>
        <w:jc w:val="both"/>
      </w:pPr>
      <w:r>
        <w:rPr>
          <w:rStyle w:val="s0"/>
        </w:rPr>
        <w:t>орта білімнен кейінгі білім беру;</w:t>
      </w:r>
    </w:p>
    <w:p w:rsidR="00000000" w:rsidRDefault="00B67E93">
      <w:pPr>
        <w:ind w:firstLine="400"/>
        <w:jc w:val="both"/>
      </w:pPr>
      <w:r>
        <w:rPr>
          <w:rStyle w:val="s0"/>
        </w:rPr>
        <w:t>жоғары білім беру;</w:t>
      </w:r>
    </w:p>
    <w:p w:rsidR="00000000" w:rsidRDefault="00B67E93">
      <w:pPr>
        <w:ind w:firstLine="400"/>
        <w:jc w:val="both"/>
      </w:pPr>
      <w:r>
        <w:rPr>
          <w:rStyle w:val="s0"/>
        </w:rPr>
        <w:t xml:space="preserve">жоғары оқу орнынан кейінгі білім беру деңгейлері </w:t>
      </w:r>
      <w:r>
        <w:rPr>
          <w:rStyle w:val="s0"/>
        </w:rPr>
        <w:t>бойынша білім беру қызметін;</w:t>
      </w:r>
    </w:p>
    <w:p w:rsidR="00000000" w:rsidRDefault="00B67E93">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B67E93">
      <w:pPr>
        <w:jc w:val="both"/>
      </w:pPr>
      <w:r>
        <w:rPr>
          <w:rStyle w:val="s3"/>
        </w:rPr>
        <w:t xml:space="preserve">2012.26.12. № 61-V ҚР </w:t>
      </w:r>
      <w:hyperlink r:id="rId2463" w:anchor="sub_id=1351" w:history="1">
        <w:r>
          <w:rPr>
            <w:rStyle w:val="a3"/>
            <w:i/>
            <w:iCs/>
            <w:bdr w:val="none" w:sz="0" w:space="0" w:color="auto" w:frame="1"/>
          </w:rPr>
          <w:t>Заңымен</w:t>
        </w:r>
      </w:hyperlink>
      <w:r>
        <w:rPr>
          <w:rStyle w:val="s3"/>
        </w:rPr>
        <w:t xml:space="preserve"> 6) </w:t>
      </w:r>
      <w:r>
        <w:rPr>
          <w:rStyle w:val="s3"/>
        </w:rPr>
        <w:t>тармақшамен толықтырылды (2013 ж. 1 қаңтардан бастап қолданысқа енгізілді)</w:t>
      </w:r>
    </w:p>
    <w:p w:rsidR="00000000" w:rsidRDefault="00B67E93">
      <w:pPr>
        <w:ind w:firstLine="400"/>
        <w:jc w:val="both"/>
      </w:pPr>
      <w:r>
        <w:rPr>
          <w:rStyle w:val="s0"/>
        </w:rPr>
        <w:t>6) егер ұйым бір мезгілде мынадай талаптарға сай келсе:</w:t>
      </w:r>
    </w:p>
    <w:p w:rsidR="00000000" w:rsidRDefault="00B67E93">
      <w:pPr>
        <w:ind w:firstLine="400"/>
        <w:jc w:val="both"/>
      </w:pPr>
      <w:r>
        <w:rPr>
          <w:rStyle w:val="s0"/>
        </w:rPr>
        <w:t>осы тармақтың 2) тармақшасында көрсетілген тұлғалар ғана құрған коммерциялық емес ұйым болып табылса;</w:t>
      </w:r>
    </w:p>
    <w:p w:rsidR="00000000" w:rsidRDefault="00B67E93">
      <w:pPr>
        <w:ind w:firstLine="400"/>
        <w:jc w:val="both"/>
      </w:pPr>
      <w:r>
        <w:rPr>
          <w:rStyle w:val="s0"/>
        </w:rPr>
        <w:t>тек қана мынадай жұмыстар мен қызметтерді көрсетсе:</w:t>
      </w:r>
    </w:p>
    <w:p w:rsidR="00000000" w:rsidRDefault="00B67E93">
      <w:pPr>
        <w:ind w:firstLine="400"/>
        <w:jc w:val="both"/>
      </w:pPr>
      <w:r>
        <w:rPr>
          <w:rStyle w:val="s0"/>
        </w:rPr>
        <w:t>кітапханалық қорды уақытша пайдалануға берсе, оның ішінде электрондық түрде берсе;</w:t>
      </w:r>
    </w:p>
    <w:p w:rsidR="00000000" w:rsidRDefault="00B67E93">
      <w:pPr>
        <w:ind w:firstLine="400"/>
        <w:jc w:val="both"/>
      </w:pPr>
      <w:r>
        <w:rPr>
          <w:rStyle w:val="s0"/>
        </w:rPr>
        <w:t>ақпаратты өңдеу үшін компьютерлерді, бағдарламалық қамтамасыз етілімдер мен жабдықтарды уақытша пайдалануға берсе;</w:t>
      </w:r>
    </w:p>
    <w:p w:rsidR="00000000" w:rsidRDefault="00B67E93">
      <w:pPr>
        <w:ind w:firstLine="400"/>
        <w:jc w:val="both"/>
      </w:pPr>
      <w:r>
        <w:rPr>
          <w:rStyle w:val="s0"/>
        </w:rPr>
        <w:t>жұмыст</w:t>
      </w:r>
      <w:r>
        <w:rPr>
          <w:rStyle w:val="s0"/>
        </w:rPr>
        <w:t>арды, көрсетілетін қызметтерді тек қана мынадай ұйымдарға:</w:t>
      </w:r>
    </w:p>
    <w:p w:rsidR="00000000" w:rsidRDefault="00B67E93">
      <w:pPr>
        <w:ind w:firstLine="400"/>
        <w:jc w:val="both"/>
      </w:pPr>
      <w:r>
        <w:rPr>
          <w:rStyle w:val="s0"/>
        </w:rPr>
        <w:t>осы тармақтың 1) - 5) тармақшаларында айқындалған дербес білім беру ұйымдарына;</w:t>
      </w:r>
    </w:p>
    <w:p w:rsidR="00000000" w:rsidRDefault="00B67E93">
      <w:pPr>
        <w:ind w:firstLine="400"/>
        <w:jc w:val="both"/>
      </w:pPr>
      <w:r>
        <w:rPr>
          <w:rStyle w:val="s0"/>
        </w:rPr>
        <w:t>өзіне</w:t>
      </w:r>
      <w:r>
        <w:rPr>
          <w:rStyle w:val="s0"/>
        </w:rPr>
        <w:t xml:space="preserve"> әкімшілік-шаруашылық қызметті қамтамасыз ету мен қызмет етілуін ұйымдастыру жөніндегі жұмыстар мен қызметтердің</w:t>
      </w:r>
      <w:r>
        <w:rPr>
          <w:rStyle w:val="s0"/>
        </w:rPr>
        <w:t xml:space="preserve"> көрсетілуі мақсатында осы тармақтың 2) тармақшасында көрсетілген тұлға 2012 жылғы 1 қаңтарға дейін құрған коммерциялық емес ұйымдарға ғана көрсетсе, ол дербес білім беру ұйымы деп танылады.</w:t>
      </w:r>
    </w:p>
    <w:p w:rsidR="00000000" w:rsidRDefault="00B67E93">
      <w:pPr>
        <w:ind w:firstLine="400"/>
        <w:jc w:val="both"/>
      </w:pPr>
      <w:r>
        <w:rPr>
          <w:rStyle w:val="s0"/>
        </w:rPr>
        <w:t>2. Дербес білім беру ұйымы бюджетке төленуге жататын корпоративтi</w:t>
      </w:r>
      <w:r>
        <w:rPr>
          <w:rStyle w:val="s0"/>
        </w:rPr>
        <w:t xml:space="preserve">к табыс салығының сомасын анықтаған кезде осы Кодекстiң </w:t>
      </w:r>
      <w:hyperlink r:id="rId2464" w:anchor="sub_id=1390000" w:history="1">
        <w:r>
          <w:rPr>
            <w:rStyle w:val="a3"/>
          </w:rPr>
          <w:t>139-бабына</w:t>
        </w:r>
      </w:hyperlink>
      <w:r>
        <w:rPr>
          <w:rStyle w:val="s0"/>
        </w:rPr>
        <w:t xml:space="preserve"> сәйкес есептелген корпоративтiк табыс салығының сомасы 100 пайызға азайтылады.</w:t>
      </w:r>
    </w:p>
    <w:p w:rsidR="00000000" w:rsidRDefault="00B67E93">
      <w:pPr>
        <w:ind w:firstLine="400"/>
        <w:jc w:val="both"/>
      </w:pPr>
      <w:r>
        <w:rPr>
          <w:rStyle w:val="s0"/>
        </w:rPr>
        <w:t>Осы баптың 1-тармағының 3</w:t>
      </w:r>
      <w:r>
        <w:rPr>
          <w:rStyle w:val="s0"/>
        </w:rPr>
        <w:t>), 4) және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B67E93">
      <w:pPr>
        <w:ind w:firstLine="400"/>
        <w:jc w:val="both"/>
      </w:pPr>
      <w:r>
        <w:t> </w:t>
      </w:r>
    </w:p>
    <w:p w:rsidR="00000000" w:rsidRDefault="00B67E93">
      <w:pPr>
        <w:jc w:val="both"/>
      </w:pPr>
      <w:r>
        <w:rPr>
          <w:rStyle w:val="s3"/>
        </w:rPr>
        <w:t xml:space="preserve">2012 ж. 1 қаңтардан бастап 2018 ж. 1 қаңтарға дейінгі кезеңінде 2008.10.12  № 100-IV ҚР Заңның </w:t>
      </w:r>
      <w:hyperlink r:id="rId2465" w:anchor="sub_id=660000" w:history="1">
        <w:r>
          <w:rPr>
            <w:rStyle w:val="a3"/>
            <w:i/>
            <w:iCs/>
            <w:bdr w:val="none" w:sz="0" w:space="0" w:color="auto" w:frame="1"/>
          </w:rPr>
          <w:t>66-бабына</w:t>
        </w:r>
      </w:hyperlink>
      <w:r>
        <w:rPr>
          <w:rStyle w:val="s3"/>
        </w:rPr>
        <w:t xml:space="preserve"> сәйкес 135-2-баппен толықтырылды </w:t>
      </w:r>
    </w:p>
    <w:p w:rsidR="00000000" w:rsidRDefault="00B67E93">
      <w:pPr>
        <w:ind w:left="1200" w:hanging="800"/>
        <w:jc w:val="both"/>
      </w:pPr>
      <w:bookmarkStart w:id="150" w:name="SUB135020000"/>
      <w:bookmarkEnd w:id="150"/>
      <w:r>
        <w:rPr>
          <w:rStyle w:val="s1"/>
        </w:rPr>
        <w:t>135-2-бап. Екінші деңгейдегі банк</w:t>
      </w:r>
      <w:r>
        <w:rPr>
          <w:rStyle w:val="s1"/>
        </w:rPr>
        <w:t xml:space="preserve">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p>
    <w:p w:rsidR="00000000" w:rsidRDefault="00B67E93">
      <w:pPr>
        <w:ind w:firstLine="400"/>
        <w:jc w:val="both"/>
      </w:pPr>
      <w:r>
        <w:rPr>
          <w:rStyle w:val="s0"/>
        </w:rPr>
        <w:t>1. Екінші деңгейдегі банктердің кредиттік портфельдерінің сапасын жақсартуға мамандан</w:t>
      </w:r>
      <w:r>
        <w:rPr>
          <w:rStyle w:val="s0"/>
        </w:rPr>
        <w:t>ған</w:t>
      </w:r>
      <w:r>
        <w:rPr>
          <w:rStyle w:val="s0"/>
        </w:rPr>
        <w:t>, дауыс беретін акцияларының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салудан босатылуға жатады:</w:t>
      </w:r>
    </w:p>
    <w:p w:rsidR="00000000" w:rsidRDefault="00B67E93">
      <w:pPr>
        <w:ind w:firstLine="400"/>
        <w:jc w:val="both"/>
      </w:pPr>
      <w:r>
        <w:rPr>
          <w:rStyle w:val="s0"/>
        </w:rPr>
        <w:t>1) екінші деңгейдегі банктерден к</w:t>
      </w:r>
      <w:r>
        <w:rPr>
          <w:rStyle w:val="s0"/>
        </w:rPr>
        <w:t>үмәнді</w:t>
      </w:r>
      <w:r>
        <w:rPr>
          <w:rStyle w:val="s0"/>
        </w:rPr>
        <w:t xml:space="preserve"> және үмітсіз активтерді сатып алу және оларды өткізу;</w:t>
      </w:r>
    </w:p>
    <w:p w:rsidR="00000000" w:rsidRDefault="00B67E93">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банктерден оларға қойылатын талап ету құқықтарын сатып алған заңды тұлғалардың ж</w:t>
      </w:r>
      <w:r>
        <w:rPr>
          <w:rStyle w:val="s0"/>
        </w:rPr>
        <w:t>арғылық капиталындағы акцияларды және (немесе) қатысу үлестерін иелену және өткізу;</w:t>
      </w:r>
    </w:p>
    <w:p w:rsidR="00000000" w:rsidRDefault="00B67E93">
      <w:pPr>
        <w:ind w:firstLine="400"/>
        <w:jc w:val="both"/>
      </w:pPr>
      <w:r>
        <w:rPr>
          <w:rStyle w:val="s0"/>
        </w:rPr>
        <w:t>3) екінші деңгейдегі банктердің кредиттік портфельдерінің сапасын жақсартуға маманданған ұйымның күмәнді және үмітсіз активтер бойынша талап ету құқықтарын сатып алған екін</w:t>
      </w:r>
      <w:r>
        <w:rPr>
          <w:rStyle w:val="s0"/>
        </w:rPr>
        <w:t>ші деңгейдегі банктер шығарған және орналастырған акцияларды және (немесе) облигацияларды иеленуі және өткізуі;</w:t>
      </w:r>
    </w:p>
    <w:p w:rsidR="00000000" w:rsidRDefault="00B67E93">
      <w:pPr>
        <w:ind w:firstLine="400"/>
        <w:jc w:val="both"/>
      </w:pPr>
      <w:r>
        <w:rPr>
          <w:rStyle w:val="s0"/>
        </w:rPr>
        <w:t>4) екінші деңгейдегі банктердің кредиттік портфельдерінің сапасын жақсартуға маманданған ұйымның заңды тұлғаларға талап ету құқықтарын екінші де</w:t>
      </w:r>
      <w:r>
        <w:rPr>
          <w:rStyle w:val="s0"/>
        </w:rPr>
        <w:t>ңгейдегі</w:t>
      </w:r>
      <w:r>
        <w:rPr>
          <w:rStyle w:val="s0"/>
        </w:rPr>
        <w:t xml:space="preserve"> банктерден сатып алу бойынша алынған мүлікті жалға беру немесе өтемін төлеп уақытша пайдаланудың өзге нысанында пайдалану;</w:t>
      </w:r>
    </w:p>
    <w:p w:rsidR="00000000" w:rsidRDefault="00B67E93">
      <w:pPr>
        <w:ind w:firstLine="400"/>
        <w:jc w:val="both"/>
      </w:pPr>
      <w:r>
        <w:rPr>
          <w:rStyle w:val="s0"/>
        </w:rPr>
        <w:t>5) ақшаны бағалы қағаздарға орналастыру.</w:t>
      </w:r>
    </w:p>
    <w:p w:rsidR="00000000" w:rsidRDefault="00B67E93">
      <w:pPr>
        <w:ind w:firstLine="400"/>
        <w:jc w:val="both"/>
      </w:pPr>
      <w:r>
        <w:rPr>
          <w:rStyle w:val="s0"/>
        </w:rPr>
        <w:t>Бұл ретте алынуға жататын табыстарды осы тармақта көрсетілген табыстарға жатқызу уә</w:t>
      </w:r>
      <w:r>
        <w:rPr>
          <w:rStyle w:val="s0"/>
        </w:rPr>
        <w:t xml:space="preserve">кілетті органның келісімі бойынша Қазақстан Республикасының Ұлттық Банкі белгілеген тәртіппен жүргізіледі. </w:t>
      </w:r>
    </w:p>
    <w:p w:rsidR="00000000" w:rsidRDefault="00B67E93">
      <w:pPr>
        <w:ind w:firstLine="400"/>
        <w:jc w:val="both"/>
      </w:pPr>
      <w:r>
        <w:rPr>
          <w:rStyle w:val="s0"/>
        </w:rPr>
        <w:t xml:space="preserve">2. Осы баптың 1-тармағында көрсетілмеген қызмет түрлерін жүзеге асырудан түсетін табыстар жалпыға бірдей белгіленген тәртіппен салық салуға жатады. </w:t>
      </w:r>
      <w:r>
        <w:rPr>
          <w:rStyle w:val="s0"/>
        </w:rPr>
        <w:t>Бұл ретте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осы бапқа сәйкес салық салудан босатылатын табыстар бойынша және жа</w:t>
      </w:r>
      <w:r>
        <w:rPr>
          <w:rStyle w:val="s0"/>
        </w:rPr>
        <w:t xml:space="preserve">лпыға бірдей белгіленген тәртіппен салық салуға жататын табыстар бойынша бөлек есеп жүргізуге міндетті. </w:t>
      </w:r>
    </w:p>
    <w:p w:rsidR="00000000" w:rsidRDefault="00B67E93">
      <w:pPr>
        <w:ind w:firstLine="400"/>
        <w:jc w:val="both"/>
      </w:pPr>
      <w:r>
        <w:rPr>
          <w:rStyle w:val="s0"/>
        </w:rPr>
        <w:t>3. Жалпыға бірдей белгіленген тәртіппен салық салуға жататын табыстарды алған кезде екінші деңгейдегі банктердің кредиттік портфельдерінің сапасын жақс</w:t>
      </w:r>
      <w:r>
        <w:rPr>
          <w:rStyle w:val="s0"/>
        </w:rPr>
        <w:t xml:space="preserve">артуға маманданған, дауыс беретін акцияларының жүз пайызы Қазақстан Республикасының Ұлттық Банкіне тиесілі ұйым шығыстарының шегерімге жатқызылатын сомасы мұндай ұйымның таңдауы бойынша барабар немесе бөлек әдіс бойынша айқындалады. </w:t>
      </w:r>
    </w:p>
    <w:p w:rsidR="00000000" w:rsidRDefault="00B67E93">
      <w:pPr>
        <w:ind w:firstLine="400"/>
        <w:jc w:val="both"/>
      </w:pPr>
      <w:r>
        <w:rPr>
          <w:rStyle w:val="s0"/>
        </w:rPr>
        <w:t>4. Шығыстардың жалпы с</w:t>
      </w:r>
      <w:r>
        <w:rPr>
          <w:rStyle w:val="s0"/>
        </w:rPr>
        <w:t xml:space="preserve">омасындағы шегерiмге жатқызылатын шығыстар сомасы барабар әдiс бойынша осы баптың 1-тармағында көрсетiлмеген қызмет түрлерін жүзеге асырудан алынған табыстардың үлес салмағы негiзге алына отырып, табыстардың жалпы сомасында айқындалады. </w:t>
      </w:r>
    </w:p>
    <w:p w:rsidR="00000000" w:rsidRDefault="00B67E93">
      <w:pPr>
        <w:ind w:firstLine="400"/>
        <w:jc w:val="both"/>
      </w:pPr>
      <w:r>
        <w:rPr>
          <w:rStyle w:val="s0"/>
        </w:rPr>
        <w:t>5. Екінші деңгейде</w:t>
      </w:r>
      <w:r>
        <w:rPr>
          <w:rStyle w:val="s0"/>
        </w:rPr>
        <w:t>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бөлек әдiс бойынша осы баптың 1-тармағында көрсетiлген қызмет түрлерін жүзеге асырудан алынғ</w:t>
      </w:r>
      <w:r>
        <w:rPr>
          <w:rStyle w:val="s0"/>
        </w:rPr>
        <w:t>ан табыстарға жатқызылатын шығыстар және жалпыға бiрдей белгiленген тәртiппен салық салуға жататын табыстарға жатқызылатын шығыстар бойынша бөлек есеп жүргiзедi.</w:t>
      </w:r>
    </w:p>
    <w:p w:rsidR="00000000" w:rsidRDefault="00B67E93">
      <w:pPr>
        <w:ind w:firstLine="400"/>
        <w:jc w:val="both"/>
      </w:pPr>
      <w:r>
        <w:t> </w:t>
      </w:r>
    </w:p>
    <w:p w:rsidR="00000000" w:rsidRDefault="00B67E93">
      <w:pPr>
        <w:jc w:val="both"/>
      </w:pPr>
      <w:bookmarkStart w:id="151" w:name="SUB135030000"/>
      <w:bookmarkEnd w:id="151"/>
      <w:r>
        <w:rPr>
          <w:rStyle w:val="s3"/>
        </w:rPr>
        <w:t xml:space="preserve">2013.03.12. № 151-V ҚР </w:t>
      </w:r>
      <w:hyperlink r:id="rId2466" w:anchor="sub_id=12" w:history="1">
        <w:r>
          <w:rPr>
            <w:rStyle w:val="a3"/>
            <w:i/>
            <w:iCs/>
            <w:bdr w:val="none" w:sz="0" w:space="0" w:color="auto" w:frame="1"/>
          </w:rPr>
          <w:t>Заңымен</w:t>
        </w:r>
      </w:hyperlink>
      <w:r>
        <w:rPr>
          <w:rStyle w:val="s3"/>
        </w:rPr>
        <w:t xml:space="preserve"> 135-3-баппен толықтырылды (2014 ж. 1 қаңтардан бастап қолданысқа енгізілді) </w:t>
      </w:r>
    </w:p>
    <w:p w:rsidR="00000000" w:rsidRDefault="00B67E93">
      <w:pPr>
        <w:ind w:left="1200" w:hanging="800"/>
        <w:jc w:val="both"/>
      </w:pPr>
      <w:r>
        <w:rPr>
          <w:rStyle w:val="s1"/>
        </w:rPr>
        <w:t>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w:t>
      </w:r>
      <w:r>
        <w:rPr>
          <w:rStyle w:val="s1"/>
        </w:rPr>
        <w:t xml:space="preserve"> </w:t>
      </w:r>
    </w:p>
    <w:p w:rsidR="00000000" w:rsidRDefault="00B67E93">
      <w:pPr>
        <w:ind w:firstLine="400"/>
        <w:jc w:val="both"/>
      </w:pPr>
      <w:r>
        <w:rPr>
          <w:rStyle w:val="s0"/>
        </w:rPr>
        <w:t>1. Осы Кодекстің мақсаттары үшін:</w:t>
      </w:r>
    </w:p>
    <w:p w:rsidR="00000000" w:rsidRDefault="00B67E93">
      <w:pPr>
        <w:ind w:firstLine="400"/>
        <w:jc w:val="both"/>
      </w:pPr>
      <w:r>
        <w:rPr>
          <w:rStyle w:val="s0"/>
        </w:rPr>
        <w:t xml:space="preserve">жарғылық капиталына мемлекет жүз пайыз қатысатын, Қазақстан Республикасы Үкіметінің шешімі бойынша құрылған және Қазақстан Республикасының сауда қызметін реттеу туралы </w:t>
      </w:r>
      <w:hyperlink r:id="rId2467" w:history="1">
        <w:r>
          <w:rPr>
            <w:rStyle w:val="a3"/>
          </w:rPr>
          <w:t>заңнамасына</w:t>
        </w:r>
      </w:hyperlink>
      <w:r>
        <w:rPr>
          <w:rStyle w:val="s0"/>
        </w:rPr>
        <w:t xml:space="preserve"> сәйкес Қазақстан Республикасының аумағында халықаралық мамандандырылған көрмені ұйымдастыру және өткізу жөніндегі қызметті жүзеге асыратын заңды тұлға;</w:t>
      </w:r>
    </w:p>
    <w:p w:rsidR="00000000" w:rsidRDefault="00B67E93">
      <w:pPr>
        <w:ind w:firstLine="400"/>
        <w:jc w:val="both"/>
      </w:pPr>
      <w:r>
        <w:rPr>
          <w:rStyle w:val="s0"/>
        </w:rPr>
        <w:t>Қазақстан</w:t>
      </w:r>
      <w:r>
        <w:rPr>
          <w:rStyle w:val="s0"/>
        </w:rPr>
        <w:t xml:space="preserve"> Республикасының аумағындағы халықаралық мамандандырылған көрме объект</w:t>
      </w:r>
      <w:r>
        <w:rPr>
          <w:rStyle w:val="s0"/>
        </w:rPr>
        <w:t xml:space="preserve">ілерін жобалау және (немесе) салу жөніндегі қызметті жүзеге асыратын және Қазақстан Республикасының Үкіметі бекіткен Қазақстан Республикасының аумағындағы халықаралық мамандандырылған көрме объектілерін жобалау және (немесе) салу жөніндегі қызметті жүзеге </w:t>
      </w:r>
      <w:r>
        <w:rPr>
          <w:rStyle w:val="s0"/>
        </w:rPr>
        <w:t>асыратын ұйымдардың тізбесіне енгізілген заңды тұлға Қазақстан Республикасының аумағында халықаралық мамандандырылған көрмені ұйымдастыру және өткізу жөніндегі қызметті жүзеге асыратын ұйым болып танылады.</w:t>
      </w:r>
    </w:p>
    <w:p w:rsidR="00000000" w:rsidRDefault="00B67E93">
      <w:pPr>
        <w:ind w:firstLine="400"/>
        <w:jc w:val="both"/>
      </w:pPr>
      <w:r>
        <w:rPr>
          <w:rStyle w:val="s0"/>
        </w:rPr>
        <w:t>2. Қазақстан Республикасының аумағында халықаралық</w:t>
      </w:r>
      <w:r>
        <w:rPr>
          <w:rStyle w:val="s0"/>
        </w:rPr>
        <w:t xml:space="preserve"> мамандандырылған көрмені ұйымдастыру және өткізу жөніндегі қызметті жүзеге асыратын ұйым осы баптың 1-тармағында көзделген тиісті қызмет түрлерін жүзеге асырудан түсетін табыстар бойынша осы Кодекстің </w:t>
      </w:r>
      <w:hyperlink r:id="rId2468" w:anchor="sub_id=1390000" w:history="1">
        <w:r>
          <w:rPr>
            <w:rStyle w:val="a3"/>
          </w:rPr>
          <w:t>139-бабына</w:t>
        </w:r>
      </w:hyperlink>
      <w:r>
        <w:rPr>
          <w:rStyle w:val="s0"/>
        </w:rPr>
        <w:t xml:space="preserve"> сәйкес есептелген корпоративтік табыс салығын 100 пайызға азайтады. </w:t>
      </w:r>
    </w:p>
    <w:p w:rsidR="00000000" w:rsidRDefault="00B67E93">
      <w:pPr>
        <w:ind w:firstLine="400"/>
        <w:jc w:val="both"/>
      </w:pPr>
      <w:r>
        <w:rPr>
          <w:rStyle w:val="s0"/>
        </w:rPr>
        <w:t>Қазақстан</w:t>
      </w:r>
      <w:r>
        <w:rPr>
          <w:rStyle w:val="s0"/>
        </w:rPr>
        <w:t xml:space="preserve"> Республикасы Үкіметінің шешімі бойынша құрылған заңды тұлға әзірлеген және халықаралық мамандандырылған көрмені өткізу туралы халықарал</w:t>
      </w:r>
      <w:r>
        <w:rPr>
          <w:rStyle w:val="s0"/>
        </w:rPr>
        <w:t>ық шарт ережелерінің орындалуын бақылау үшін құрылған халықаралық үкіметаралық ұйым бекіткен тіркеу дерекнамасында көрсетілген Қазақстан Республикасының аумағында халықаралық мамандандырылған көрменің аяқталатын күні тура келетін салық кезеңінен кейінгі са</w:t>
      </w:r>
      <w:r>
        <w:rPr>
          <w:rStyle w:val="s0"/>
        </w:rPr>
        <w:t>лық кезеңдеріне осы тармақтың ережелері қолданылмайды.</w:t>
      </w:r>
    </w:p>
    <w:p w:rsidR="00000000" w:rsidRDefault="00B67E93">
      <w:pPr>
        <w:ind w:firstLine="400"/>
        <w:jc w:val="both"/>
      </w:pPr>
      <w:r>
        <w:rPr>
          <w:rStyle w:val="s0"/>
        </w:rPr>
        <w:t>3. Қазақстан Республикасының аумағында халықаралық мамандандырылған көрмені ұйымдастыру және өткізу жөніндегі қызметті жүзеге асыратын ұйымның осы баптың 1-тармағында көрсетілмеген қызметті жүзеге асырудан түсетін табыстары жалпыға бірдей белгіленген тәрті</w:t>
      </w:r>
      <w:r>
        <w:rPr>
          <w:rStyle w:val="s0"/>
        </w:rPr>
        <w:t xml:space="preserve">ппен корпоративтік табыс салығы салынуға жатады. </w:t>
      </w:r>
    </w:p>
    <w:p w:rsidR="00000000" w:rsidRDefault="00B67E93">
      <w:pPr>
        <w:ind w:firstLine="400"/>
        <w:jc w:val="both"/>
      </w:pPr>
      <w:r>
        <w:rPr>
          <w:rStyle w:val="s0"/>
        </w:rPr>
        <w:t>4. Қазақстан Республикасының аумағында халықаралық мамандандырылған көрмені ұйымдастыру және өткізу жөніндегі қызметті жүзеге асыратын ұйым осы баптың 1-тармағында көрсетілген тиісті қызмет түрлері және өзг</w:t>
      </w:r>
      <w:r>
        <w:rPr>
          <w:rStyle w:val="s0"/>
        </w:rPr>
        <w:t>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есепке алынуын жүргізеді. Бөлек салықтық есепке алу есепті салық кезеңінде алынған (алынуға жататын) т</w:t>
      </w:r>
      <w:r>
        <w:rPr>
          <w:rStyle w:val="s0"/>
        </w:rPr>
        <w:t>абыстардың жалпы сомасында осы баптың 1-тармағында көрсетілген тиісті қызмет түрлерін немесе өзге де қызметті жүзеге асырудан алынған (алынуға жататын) табыстардың үлес салмағы бойынша жалпы шығыстарды бөлу үшін де қолданылады.</w:t>
      </w:r>
    </w:p>
    <w:p w:rsidR="00000000" w:rsidRDefault="00B67E93">
      <w:pPr>
        <w:ind w:firstLine="400"/>
        <w:jc w:val="both"/>
      </w:pPr>
      <w:r>
        <w:rPr>
          <w:rStyle w:val="s0"/>
        </w:rPr>
        <w:t>5. Қазақстан Республикасының</w:t>
      </w:r>
      <w:r>
        <w:rPr>
          <w:rStyle w:val="s0"/>
        </w:rPr>
        <w:t xml:space="preserve"> аумағында халықаралық мамандандырылған көрмені ұйымдастыру және өткізу жөніндегі қызметті жүзеге асыратын ұйым осы Кодекстің арнайы экономикалық аймақтардың аумақтарында қызметті жүзеге асыратын ұйымдар үшін белгіленген ережелерін қолдануға құқылы емес.</w:t>
      </w:r>
    </w:p>
    <w:p w:rsidR="00000000" w:rsidRDefault="00B67E93">
      <w:pPr>
        <w:ind w:firstLine="400"/>
        <w:jc w:val="both"/>
      </w:pPr>
      <w:r>
        <w:t> </w:t>
      </w:r>
    </w:p>
    <w:p w:rsidR="00000000" w:rsidRDefault="00B67E93">
      <w:pPr>
        <w:ind w:firstLine="400"/>
        <w:jc w:val="both"/>
      </w:pPr>
      <w:r>
        <w:t> </w:t>
      </w:r>
    </w:p>
    <w:p w:rsidR="00000000" w:rsidRDefault="00B67E93">
      <w:pPr>
        <w:jc w:val="center"/>
      </w:pPr>
      <w:bookmarkStart w:id="152" w:name="SUB1360000"/>
      <w:bookmarkEnd w:id="152"/>
      <w:r>
        <w:rPr>
          <w:rStyle w:val="s1"/>
        </w:rPr>
        <w:t>13-тарау. ЗАЛАЛДАР</w:t>
      </w:r>
    </w:p>
    <w:p w:rsidR="00000000" w:rsidRDefault="00B67E93">
      <w:pPr>
        <w:ind w:left="1200" w:hanging="800"/>
        <w:jc w:val="both"/>
      </w:pPr>
      <w:r>
        <w:rPr>
          <w:rStyle w:val="s1"/>
        </w:rPr>
        <w:t> </w:t>
      </w:r>
    </w:p>
    <w:p w:rsidR="00000000" w:rsidRDefault="00B67E93">
      <w:pPr>
        <w:ind w:left="1200" w:hanging="800"/>
        <w:jc w:val="both"/>
      </w:pPr>
      <w:r>
        <w:rPr>
          <w:rStyle w:val="s1"/>
        </w:rPr>
        <w:t>136-бап. Залал ұғымы</w:t>
      </w:r>
    </w:p>
    <w:p w:rsidR="00000000" w:rsidRDefault="00B67E93">
      <w:pPr>
        <w:ind w:firstLine="400"/>
        <w:jc w:val="both"/>
      </w:pPr>
      <w:r>
        <w:rPr>
          <w:rStyle w:val="s0"/>
        </w:rPr>
        <w:t xml:space="preserve">1. Кәсіпкерлік қызметтен шегетін залал деп: </w:t>
      </w:r>
    </w:p>
    <w:p w:rsidR="00000000" w:rsidRDefault="00B67E93">
      <w:pPr>
        <w:ind w:firstLine="400"/>
        <w:jc w:val="both"/>
      </w:pPr>
      <w:r>
        <w:rPr>
          <w:rStyle w:val="s0"/>
        </w:rPr>
        <w:t xml:space="preserve">1) осы Кодекстің </w:t>
      </w:r>
      <w:hyperlink r:id="rId2469" w:anchor="sub_id=990000" w:history="1">
        <w:r>
          <w:rPr>
            <w:rStyle w:val="a3"/>
          </w:rPr>
          <w:t>99-бабында</w:t>
        </w:r>
      </w:hyperlink>
      <w:r>
        <w:rPr>
          <w:rStyle w:val="s0"/>
        </w:rPr>
        <w:t xml:space="preserve"> </w:t>
      </w:r>
      <w:r>
        <w:rPr>
          <w:rStyle w:val="s0"/>
        </w:rPr>
        <w:t xml:space="preserve">көзделген түзетулер ескеріле отырып, шегерімдердің жылдық жиынтық табыстан асып түсуі; </w:t>
      </w:r>
    </w:p>
    <w:p w:rsidR="00000000" w:rsidRDefault="00B67E93">
      <w:pPr>
        <w:ind w:firstLine="400"/>
        <w:jc w:val="both"/>
      </w:pPr>
      <w:r>
        <w:rPr>
          <w:rStyle w:val="s0"/>
        </w:rPr>
        <w:t>2) кәсіпорынды мүліктік кешен ретінде сатудан шегетін залал танылады.</w:t>
      </w:r>
    </w:p>
    <w:p w:rsidR="00000000" w:rsidRDefault="00B67E93">
      <w:pPr>
        <w:ind w:firstLine="400"/>
        <w:jc w:val="both"/>
      </w:pPr>
      <w:r>
        <w:rPr>
          <w:rStyle w:val="s0"/>
        </w:rPr>
        <w:t>2. Бағалы қағаздарды өткізуден шегетін залал:</w:t>
      </w:r>
    </w:p>
    <w:p w:rsidR="00000000" w:rsidRDefault="00B67E93">
      <w:pPr>
        <w:ind w:firstLine="400"/>
        <w:jc w:val="both"/>
      </w:pPr>
      <w:r>
        <w:rPr>
          <w:rStyle w:val="s0"/>
        </w:rPr>
        <w:t>1) борыштық бағалы қағаздарды қоспағанда, бағалы қағ</w:t>
      </w:r>
      <w:r>
        <w:rPr>
          <w:rStyle w:val="s0"/>
        </w:rPr>
        <w:t>аздар бойынша - өткізу құны мен сатып алу құны арасындағы теріс айырма;</w:t>
      </w:r>
    </w:p>
    <w:p w:rsidR="00000000" w:rsidRDefault="00B67E93">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w:t>
      </w:r>
      <w:r>
        <w:rPr>
          <w:rStyle w:val="s0"/>
        </w:rPr>
        <w:t>ады.</w:t>
      </w:r>
    </w:p>
    <w:p w:rsidR="00000000" w:rsidRDefault="00B67E93">
      <w:pPr>
        <w:jc w:val="both"/>
      </w:pPr>
      <w:r>
        <w:rPr>
          <w:rStyle w:val="s3"/>
        </w:rPr>
        <w:t xml:space="preserve">2012.26.12. № 61-V ҚР </w:t>
      </w:r>
      <w:hyperlink r:id="rId2470" w:anchor="sub_id=41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2471" w:anchor="sub_id=136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3. Туынды қаржы құралы бойынша залал шығыстардың осы Кодекстің </w:t>
      </w:r>
      <w:hyperlink r:id="rId2472" w:anchor="sub_id=1270000" w:history="1">
        <w:r>
          <w:rPr>
            <w:rStyle w:val="a3"/>
          </w:rPr>
          <w:t>127</w:t>
        </w:r>
      </w:hyperlink>
      <w:r>
        <w:rPr>
          <w:rStyle w:val="s0"/>
        </w:rPr>
        <w:t xml:space="preserve"> және </w:t>
      </w:r>
      <w:hyperlink r:id="rId2473" w:anchor="sub_id=1280000" w:history="1">
        <w:r>
          <w:rPr>
            <w:rStyle w:val="a3"/>
          </w:rPr>
          <w:t>128-баптарына</w:t>
        </w:r>
      </w:hyperlink>
      <w:r>
        <w:rPr>
          <w:rStyle w:val="s0"/>
        </w:rPr>
        <w:t xml:space="preserve"> сәйкес айқындалатын түсімдерден асып түсуі ретінде айқындалады.</w:t>
      </w:r>
    </w:p>
    <w:p w:rsidR="00000000" w:rsidRDefault="00B67E93">
      <w:pPr>
        <w:ind w:firstLine="400"/>
        <w:jc w:val="both"/>
      </w:pPr>
      <w:r>
        <w:rPr>
          <w:rStyle w:val="s0"/>
        </w:rPr>
        <w:t xml:space="preserve">Егер осы тармақта өзгеше белгіленбесе, туынды қаржы құралы бойынша залал құқықтардың орындалуы, мерзімінен бұрын немесе өзгеше тоқтатылу күніне, сондай-ақ </w:t>
      </w:r>
      <w:r>
        <w:rPr>
          <w:rStyle w:val="s0"/>
        </w:rPr>
        <w:t>туынды қаржы құралы бойынша талаптар бұрын жасалған мәміле бойынша міндеттемелерді толық немесе ішінара өтейтін туынды қаржы құралымен мәміле жасау күніне танылады.</w:t>
      </w:r>
    </w:p>
    <w:p w:rsidR="00000000" w:rsidRDefault="00B67E93">
      <w:pPr>
        <w:ind w:firstLine="400"/>
        <w:jc w:val="both"/>
      </w:pPr>
      <w:r>
        <w:rPr>
          <w:rStyle w:val="s0"/>
        </w:rPr>
        <w:t>Своп бойынша, сондай-ақ қолданылу мерзімі оның жасалған күнінен бастап он екі айдан асып ке</w:t>
      </w:r>
      <w:r>
        <w:rPr>
          <w:rStyle w:val="s0"/>
        </w:rPr>
        <w:t>тетін, орындалуы қаржы құралының қолданылу мерзімі аяқталғанға дейін мөлшері бағаның, валюта бағамының, пайыздық мөлшерлеме көрсеткіштерінің, индекстердің және осындай туынды қаржы құралы белгілеген көрсеткіштің өзгеруіне байланысты болатын төлемдерді жүзе</w:t>
      </w:r>
      <w:r>
        <w:rPr>
          <w:rStyle w:val="s0"/>
        </w:rPr>
        <w:t>ге асыруды көздейтін өзге де туынды қаржы құралы бойынша залал осы тармақтың бірінші бөлігінде көрсетілген асып түсу пайда болатын әрбір салық кезеңінде танылады.</w:t>
      </w:r>
    </w:p>
    <w:p w:rsidR="00000000" w:rsidRDefault="00B67E93">
      <w:pPr>
        <w:ind w:firstLine="400"/>
        <w:jc w:val="both"/>
      </w:pPr>
      <w:r>
        <w:rPr>
          <w:rStyle w:val="s0"/>
        </w:rPr>
        <w:t xml:space="preserve">Бұл ретте осы Кодекстің </w:t>
      </w:r>
      <w:hyperlink r:id="rId2474"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құралы бойынша залал осы Кодекстің </w:t>
      </w:r>
      <w:hyperlink r:id="rId2475" w:anchor="sub_id=1370800" w:history="1">
        <w:r>
          <w:rPr>
            <w:rStyle w:val="a3"/>
          </w:rPr>
          <w:t>137-бабының 8-тармағында</w:t>
        </w:r>
      </w:hyperlink>
      <w:r>
        <w:rPr>
          <w:rStyle w:val="s0"/>
        </w:rPr>
        <w:t xml:space="preserve"> белг</w:t>
      </w:r>
      <w:r>
        <w:rPr>
          <w:rStyle w:val="s0"/>
        </w:rPr>
        <w:t>іленген тәртіппен ауыстырылады.</w:t>
      </w:r>
    </w:p>
    <w:p w:rsidR="00000000" w:rsidRDefault="00B67E93">
      <w:pPr>
        <w:ind w:firstLine="400"/>
        <w:jc w:val="both"/>
      </w:pPr>
      <w:r>
        <w:rPr>
          <w:rStyle w:val="s0"/>
        </w:rPr>
        <w:t xml:space="preserve">Хеджирлеу мақсатында қолданылатын туынды қаржы құралы бойынша залал осы Кодекстің </w:t>
      </w:r>
      <w:hyperlink r:id="rId2476" w:anchor="sub_id=1290000" w:history="1">
        <w:r>
          <w:rPr>
            <w:rStyle w:val="a3"/>
          </w:rPr>
          <w:t>129-бабына</w:t>
        </w:r>
      </w:hyperlink>
      <w:r>
        <w:rPr>
          <w:rStyle w:val="s0"/>
        </w:rPr>
        <w:t xml:space="preserve"> сәйкес есепке алынады.</w:t>
      </w:r>
    </w:p>
    <w:p w:rsidR="00000000" w:rsidRDefault="00B67E93">
      <w:pPr>
        <w:jc w:val="both"/>
      </w:pPr>
      <w:r>
        <w:rPr>
          <w:rStyle w:val="s3"/>
        </w:rPr>
        <w:t>2009.16.11. № 200-ІV ҚР</w:t>
      </w:r>
      <w:r>
        <w:rPr>
          <w:rStyle w:val="s3"/>
        </w:rPr>
        <w:t xml:space="preserve"> </w:t>
      </w:r>
      <w:hyperlink r:id="rId2477" w:anchor="sub_id=349"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 2013.05.12. № 152-V ҚР </w:t>
      </w:r>
      <w:hyperlink r:id="rId2478" w:anchor="sub_id=136"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2479" w:anchor="sub_id=136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B67E93">
      <w:pPr>
        <w:ind w:firstLine="400"/>
        <w:jc w:val="both"/>
      </w:pPr>
      <w:r>
        <w:rPr>
          <w:rStyle w:val="s0"/>
        </w:rPr>
        <w:t xml:space="preserve">4. Қазақстан Республикасының заңнамалық актілеріне сәйкес мемлекет мұқтажы үшін сатып алынған активтерді қоспағанда, осы Кодекстiң </w:t>
      </w:r>
      <w:hyperlink r:id="rId2480" w:anchor="sub_id=870200" w:history="1">
        <w:r>
          <w:rPr>
            <w:rStyle w:val="a3"/>
          </w:rPr>
          <w:t>87-бабы 2-тармағының 1), 2) және</w:t>
        </w:r>
        <w:r>
          <w:rPr>
            <w:rStyle w:val="a3"/>
          </w:rPr>
          <w:t xml:space="preserve"> 3) тармақшаларында</w:t>
        </w:r>
      </w:hyperlink>
      <w:r>
        <w:rPr>
          <w:rStyle w:val="s0"/>
        </w:rPr>
        <w:t xml:space="preserve"> көрсетiлген, амортизацияға жатпайтын активтердi өткізуден шеккен залал осындай активтерді өткiзу құны мен бастапқы құнының арасындағы терiс айырма болып табылады.</w:t>
      </w:r>
    </w:p>
    <w:p w:rsidR="00000000" w:rsidRDefault="00B67E93">
      <w:pPr>
        <w:jc w:val="both"/>
      </w:pPr>
      <w:r>
        <w:rPr>
          <w:rStyle w:val="s3"/>
        </w:rPr>
        <w:t xml:space="preserve">2011.21.07. № 467-ІV ҚР </w:t>
      </w:r>
      <w:hyperlink r:id="rId2481" w:anchor="sub_id=340"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B67E93">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w:t>
      </w:r>
      <w:r>
        <w:rPr>
          <w:rStyle w:val="s0"/>
        </w:rPr>
        <w:t>іпкерлік қызметтен шегетін залал болып табылмайды.</w:t>
      </w:r>
    </w:p>
    <w:p w:rsidR="00000000" w:rsidRDefault="00B67E93">
      <w:pPr>
        <w:ind w:left="1200" w:hanging="800"/>
        <w:jc w:val="both"/>
      </w:pPr>
      <w:r>
        <w:t> </w:t>
      </w:r>
    </w:p>
    <w:p w:rsidR="00000000" w:rsidRDefault="00B67E93">
      <w:pPr>
        <w:ind w:left="1200" w:hanging="800"/>
        <w:jc w:val="both"/>
      </w:pPr>
      <w:bookmarkStart w:id="153" w:name="SUB1370000"/>
      <w:bookmarkEnd w:id="153"/>
      <w:r>
        <w:rPr>
          <w:rStyle w:val="s1"/>
        </w:rPr>
        <w:t xml:space="preserve">137-бап. </w:t>
      </w:r>
      <w:r>
        <w:rPr>
          <w:rStyle w:val="s0"/>
          <w:b/>
          <w:bCs/>
        </w:rPr>
        <w:t>Залалдарды ауыстыру</w:t>
      </w:r>
    </w:p>
    <w:p w:rsidR="00000000" w:rsidRDefault="00B67E93">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w:t>
      </w:r>
      <w:r>
        <w:rPr>
          <w:rStyle w:val="s0"/>
        </w:rPr>
        <w:t>у үшін кейінгі он жылды қоса алғандағы кезеңге ауыстырылады.</w:t>
      </w:r>
    </w:p>
    <w:p w:rsidR="00000000" w:rsidRDefault="00B67E93">
      <w:pPr>
        <w:jc w:val="both"/>
      </w:pPr>
      <w:r>
        <w:rPr>
          <w:rStyle w:val="s3"/>
        </w:rPr>
        <w:t xml:space="preserve">2009.16.11. № 200-ІV ҚР </w:t>
      </w:r>
      <w:hyperlink r:id="rId2482" w:anchor="sub_id=350"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 2013</w:t>
      </w:r>
      <w:r>
        <w:rPr>
          <w:rStyle w:val="s3"/>
        </w:rPr>
        <w:t xml:space="preserve">.05.12. № 152-V ҚР </w:t>
      </w:r>
      <w:hyperlink r:id="rId2483" w:anchor="sub_id=137" w:history="1">
        <w:r>
          <w:rPr>
            <w:rStyle w:val="a3"/>
            <w:i/>
            <w:iCs/>
            <w:bdr w:val="none" w:sz="0" w:space="0" w:color="auto" w:frame="1"/>
          </w:rPr>
          <w:t>Заңымен</w:t>
        </w:r>
      </w:hyperlink>
      <w:r>
        <w:rPr>
          <w:rStyle w:val="s3"/>
        </w:rPr>
        <w:t xml:space="preserve"> 1-1-тармақ өзгертілді (2014 ж. 1 қаңтардан бастап қолданысқа енгізілді) (</w:t>
      </w:r>
      <w:hyperlink r:id="rId2484" w:anchor="sub_id=13701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1-1. Қазақстан Республикасының заңнамалық актілеріне сәйкес мемлекет мұқтажы үшін сатып алынған активтерді қоспағанда, осы Кодекстiң </w:t>
      </w:r>
      <w:hyperlink r:id="rId2485" w:anchor="sub_id=870200" w:history="1">
        <w:r>
          <w:rPr>
            <w:rStyle w:val="a3"/>
          </w:rPr>
          <w:t>87-бабы 2-тарм</w:t>
        </w:r>
        <w:r>
          <w:rPr>
            <w:rStyle w:val="a3"/>
          </w:rPr>
          <w:t>ағының 1), 2) және 3) тармақшаларында</w:t>
        </w:r>
      </w:hyperlink>
      <w:r>
        <w:rPr>
          <w:rStyle w:val="s0"/>
        </w:rPr>
        <w:t xml:space="preserve"> көрсетiлген, амортизацияға жатпайтын активтердi өткізуден шеккен залалдар осындай активтердi өткізу кезiнде алынған құн өсiмiнен түскен табыс есебiнен өтеледi.</w:t>
      </w:r>
    </w:p>
    <w:p w:rsidR="00000000" w:rsidRDefault="00B67E93">
      <w:pPr>
        <w:ind w:firstLine="400"/>
        <w:jc w:val="both"/>
      </w:pPr>
      <w:r>
        <w:rPr>
          <w:rStyle w:val="s0"/>
        </w:rPr>
        <w:t xml:space="preserve">Егер бұл залалдар орын алған кезеңiнде өтеле алмаса, онда </w:t>
      </w:r>
      <w:r>
        <w:rPr>
          <w:rStyle w:val="s0"/>
        </w:rPr>
        <w:t xml:space="preserve">олар келесi қоса алғандағы он жылға ауыстырылуы және осы Кодекстiң </w:t>
      </w:r>
      <w:hyperlink r:id="rId2486"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w:t>
      </w:r>
      <w:r>
        <w:rPr>
          <w:rStyle w:val="s0"/>
        </w:rPr>
        <w:t>у кезiнде алынған құн өсiмiнен түскен табыс есебiнен өтелуi мүмкiн.</w:t>
      </w:r>
    </w:p>
    <w:p w:rsidR="00000000" w:rsidRDefault="00B67E93">
      <w:pPr>
        <w:jc w:val="both"/>
      </w:pPr>
      <w:r>
        <w:rPr>
          <w:rStyle w:val="s3"/>
        </w:rPr>
        <w:t xml:space="preserve">2009.30.12 № 234-IV </w:t>
      </w:r>
      <w:hyperlink r:id="rId2487" w:anchor="sub_id=27"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2488" w:anchor="sub_id=13702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2. Егер осы бапта өзгеше белгіленбесе,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туындайтын залалдар басқа бағалы қағаздарды өткізу кезінде құн өсімінен түсетін та</w:t>
      </w:r>
      <w:r>
        <w:rPr>
          <w:rStyle w:val="s0"/>
        </w:rPr>
        <w:t xml:space="preserve">быс есебінен өтеледі. </w:t>
      </w:r>
    </w:p>
    <w:p w:rsidR="00000000" w:rsidRDefault="00B67E93">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осы бапта өзгеше белгіленбесе, басқа бағалы қағаздарды өткізу кезінде құн өсімі</w:t>
      </w:r>
      <w:r>
        <w:rPr>
          <w:rStyle w:val="s0"/>
        </w:rPr>
        <w:t>нен түсетін табыстар есебінен өтелуі мүмкін.</w:t>
      </w:r>
    </w:p>
    <w:p w:rsidR="00000000" w:rsidRDefault="00B67E93">
      <w:pPr>
        <w:jc w:val="both"/>
      </w:pPr>
      <w:r>
        <w:rPr>
          <w:rStyle w:val="s3"/>
        </w:rPr>
        <w:t xml:space="preserve">2011.21.07. № 467-ІV ҚР </w:t>
      </w:r>
      <w:hyperlink r:id="rId2489" w:anchor="sub_id=3041"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490" w:anchor="sub_id=1370300" w:history="1">
        <w:r>
          <w:rPr>
            <w:rStyle w:val="a3"/>
            <w:i/>
            <w:iCs/>
            <w:bdr w:val="none" w:sz="0" w:space="0" w:color="auto" w:frame="1"/>
          </w:rPr>
          <w:t>бұр.ред.қара</w:t>
        </w:r>
      </w:hyperlink>
      <w:r>
        <w:rPr>
          <w:rStyle w:val="s3"/>
        </w:rPr>
        <w:t xml:space="preserve">); 2012.26.12. № 61-V ҚР </w:t>
      </w:r>
      <w:hyperlink r:id="rId2491" w:anchor="sub_id=4137" w:history="1">
        <w:r>
          <w:rPr>
            <w:rStyle w:val="a3"/>
            <w:i/>
            <w:iCs/>
            <w:bdr w:val="none" w:sz="0" w:space="0" w:color="auto" w:frame="1"/>
          </w:rPr>
          <w:t>Заңымен</w:t>
        </w:r>
      </w:hyperlink>
      <w:r>
        <w:rPr>
          <w:rStyle w:val="s3"/>
        </w:rPr>
        <w:t xml:space="preserve"> 3-тармақ өзгертілді (2013 ж. 1 қаңтардан бастап қолданысқа енг</w:t>
      </w:r>
      <w:r>
        <w:rPr>
          <w:rStyle w:val="s3"/>
        </w:rPr>
        <w:t>ізілді) (</w:t>
      </w:r>
      <w:hyperlink r:id="rId2492" w:anchor="sub_id=137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Заңды тұлғадағы немесе консорциумдағы акцияларды, қатысу үлестерiн өткізуден туындаған залалдар заңды тұлғадағы немесе консорциумдағы акцияларды</w:t>
      </w:r>
      <w:r>
        <w:rPr>
          <w:rStyle w:val="s0"/>
        </w:rPr>
        <w:t>, қатысу үлестерiн өткізу кезінде құн өсімінен түсетін табыстар есебінен өтеледі. Осы тармақ бір мезгілде мынадай:</w:t>
      </w:r>
    </w:p>
    <w:p w:rsidR="00000000" w:rsidRDefault="00B67E93">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B67E93">
      <w:pPr>
        <w:ind w:firstLine="400"/>
        <w:jc w:val="both"/>
      </w:pPr>
      <w:r>
        <w:rPr>
          <w:rStyle w:val="s0"/>
        </w:rPr>
        <w:t>эмитент заң</w:t>
      </w:r>
      <w:r>
        <w:rPr>
          <w:rStyle w:val="s0"/>
        </w:rPr>
        <w:t xml:space="preserve">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B67E93">
      <w:pPr>
        <w:ind w:firstLine="400"/>
        <w:jc w:val="both"/>
      </w:pPr>
      <w:r>
        <w:rPr>
          <w:rStyle w:val="s0"/>
        </w:rPr>
        <w:t>эмитент заңды тұлға немесе өзіндегі қатысу үлесі өткізілетін заңды тұлға</w:t>
      </w:r>
      <w:r>
        <w:rPr>
          <w:rStyle w:val="s0"/>
        </w:rPr>
        <w:t xml:space="preserve">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w:t>
      </w:r>
      <w:r>
        <w:rPr>
          <w:rStyle w:val="s0"/>
        </w:rPr>
        <w:t>лаптары орындалған кезде қолданылады.</w:t>
      </w:r>
    </w:p>
    <w:p w:rsidR="00000000" w:rsidRDefault="00B67E93">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67E93">
      <w:pPr>
        <w:ind w:firstLine="400"/>
        <w:jc w:val="both"/>
      </w:pPr>
      <w:r>
        <w:rPr>
          <w:rStyle w:val="s0"/>
        </w:rPr>
        <w:t>4. Өткізу күні Қаз</w:t>
      </w:r>
      <w:r>
        <w:rPr>
          <w:rStyle w:val="s0"/>
        </w:rPr>
        <w:t>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w:t>
      </w:r>
      <w:r>
        <w:rPr>
          <w:rStyle w:val="s0"/>
        </w:rPr>
        <w:t xml:space="preserve">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 </w:t>
      </w:r>
    </w:p>
    <w:p w:rsidR="00000000" w:rsidRDefault="00B67E93">
      <w:pPr>
        <w:jc w:val="both"/>
      </w:pPr>
      <w:r>
        <w:rPr>
          <w:rStyle w:val="s3"/>
        </w:rPr>
        <w:t xml:space="preserve">2009.30.12 № 234-IV </w:t>
      </w:r>
      <w:hyperlink r:id="rId2493" w:anchor="sub_id=27" w:history="1">
        <w:r>
          <w:rPr>
            <w:rStyle w:val="a3"/>
            <w:i/>
            <w:iCs/>
            <w:bdr w:val="none" w:sz="0" w:space="0" w:color="auto" w:frame="1"/>
          </w:rPr>
          <w:t>Заңымен</w:t>
        </w:r>
      </w:hyperlink>
      <w:r>
        <w:rPr>
          <w:rStyle w:val="s3"/>
        </w:rPr>
        <w:t xml:space="preserve"> мазмұн 4-1-тармақпен толықтырылды (2009 жылғы 1 қаңтардан қолданысқа енгiзiлдi) </w:t>
      </w:r>
    </w:p>
    <w:p w:rsidR="00000000" w:rsidRDefault="00B67E93">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w:t>
      </w:r>
      <w:r>
        <w:t>iнен өтеледi.</w:t>
      </w:r>
    </w:p>
    <w:p w:rsidR="00000000" w:rsidRDefault="00B67E93">
      <w:pPr>
        <w:jc w:val="both"/>
      </w:pPr>
      <w:r>
        <w:rPr>
          <w:rStyle w:val="s3"/>
        </w:rPr>
        <w:t xml:space="preserve">2009.30.12 № 234-IV </w:t>
      </w:r>
      <w:hyperlink r:id="rId2494" w:anchor="sub_id=27" w:history="1">
        <w:r>
          <w:rPr>
            <w:rStyle w:val="a3"/>
            <w:i/>
            <w:iCs/>
            <w:bdr w:val="none" w:sz="0" w:space="0" w:color="auto" w:frame="1"/>
          </w:rPr>
          <w:t>Заңымен</w:t>
        </w:r>
      </w:hyperlink>
      <w:r>
        <w:rPr>
          <w:rStyle w:val="s3"/>
        </w:rPr>
        <w:t xml:space="preserve"> мазмұн 4-2-тармақпен толықтырылды (2009 жылғы 1 қаңтардан қолданысқа енгiзiлдi) </w:t>
      </w:r>
    </w:p>
    <w:p w:rsidR="00000000" w:rsidRDefault="00B67E93">
      <w:pPr>
        <w:ind w:firstLine="400"/>
        <w:jc w:val="both"/>
      </w:pPr>
      <w:r>
        <w:t>4-2. Агенттiк облигацияларды өткізуден туындайтын зал</w:t>
      </w:r>
      <w:r>
        <w:t>алдар агенттiк облигацияларды өткізу кезiнде құн өсiмiнен түсетiн табыс есебiнен өтеледi.</w:t>
      </w:r>
    </w:p>
    <w:p w:rsidR="00000000" w:rsidRDefault="00B67E93">
      <w:pPr>
        <w:jc w:val="both"/>
      </w:pPr>
      <w:r>
        <w:rPr>
          <w:rStyle w:val="s3"/>
        </w:rPr>
        <w:t xml:space="preserve">2009.30.12 № 234-IV </w:t>
      </w:r>
      <w:hyperlink r:id="rId2495" w:anchor="sub_id=27" w:history="1">
        <w:r>
          <w:rPr>
            <w:rStyle w:val="a3"/>
            <w:i/>
            <w:iCs/>
            <w:bdr w:val="none" w:sz="0" w:space="0" w:color="auto" w:frame="1"/>
          </w:rPr>
          <w:t>Заңымен</w:t>
        </w:r>
      </w:hyperlink>
      <w:r>
        <w:rPr>
          <w:rStyle w:val="s3"/>
        </w:rPr>
        <w:t xml:space="preserve"> 5-тармақ өзгертілді (2009 жылғы 1 қаңтардан қолданысқа енг</w:t>
      </w:r>
      <w:r>
        <w:rPr>
          <w:rStyle w:val="s3"/>
        </w:rPr>
        <w:t>iзiлдi) (бұр.</w:t>
      </w:r>
      <w:hyperlink r:id="rId2496" w:anchor="sub_id=13705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5. Егер осы баптың </w:t>
      </w:r>
      <w:r>
        <w:t>3, 4, 4-1 және 4-2-тармақтарында</w:t>
      </w:r>
      <w:r>
        <w:rPr>
          <w:rStyle w:val="s0"/>
        </w:rPr>
        <w:t xml:space="preserve"> </w:t>
      </w:r>
      <w:r>
        <w:rPr>
          <w:rStyle w:val="s0"/>
        </w:rPr>
        <w:t xml:space="preserve">көрсетілген залалдар олар орын алған кезеңде өтеле алмаса, онда олар келесі салық кезеңдеріне ауыстырылмайды. </w:t>
      </w:r>
    </w:p>
    <w:p w:rsidR="00000000" w:rsidRDefault="00B67E93">
      <w:pPr>
        <w:jc w:val="both"/>
      </w:pPr>
      <w:r>
        <w:rPr>
          <w:rStyle w:val="s3"/>
        </w:rPr>
        <w:t xml:space="preserve">2012.12.01. № 539-ІV ҚР </w:t>
      </w:r>
      <w:hyperlink r:id="rId2497" w:anchor="sub_id=302" w:history="1">
        <w:r>
          <w:rPr>
            <w:rStyle w:val="a3"/>
            <w:i/>
            <w:iCs/>
            <w:bdr w:val="none" w:sz="0" w:space="0" w:color="auto" w:frame="1"/>
          </w:rPr>
          <w:t>Заңымен</w:t>
        </w:r>
      </w:hyperlink>
      <w:r>
        <w:rPr>
          <w:rStyle w:val="s3"/>
        </w:rPr>
        <w:t xml:space="preserve"> 6-тармақ өзгертілді (</w:t>
      </w:r>
      <w:hyperlink r:id="rId2498" w:anchor="sub_id=13706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w:t>
      </w:r>
      <w:r>
        <w:rPr>
          <w:rStyle w:val="s0"/>
        </w:rPr>
        <w:t>ары бөлінген активтермен қамтамасыз етілген облигациялардың айналымы мерзімі ішінде секьюритилендіру мәмілелерінде ауыстырылуы мүмкін.</w:t>
      </w:r>
    </w:p>
    <w:p w:rsidR="00000000" w:rsidRDefault="00B67E93">
      <w:pPr>
        <w:jc w:val="both"/>
      </w:pPr>
      <w:r>
        <w:rPr>
          <w:rStyle w:val="s3"/>
        </w:rPr>
        <w:t xml:space="preserve">2010.21.01. № 242-IV </w:t>
      </w:r>
      <w:hyperlink r:id="rId2499" w:anchor="sub_id=503" w:history="1">
        <w:r>
          <w:rPr>
            <w:rStyle w:val="a3"/>
            <w:i/>
            <w:iCs/>
            <w:bdr w:val="none" w:sz="0" w:space="0" w:color="auto" w:frame="1"/>
          </w:rPr>
          <w:t>Заңымен</w:t>
        </w:r>
      </w:hyperlink>
      <w:r>
        <w:rPr>
          <w:rStyle w:val="s3"/>
        </w:rPr>
        <w:t xml:space="preserve"> 7-тармақ өз</w:t>
      </w:r>
      <w:r>
        <w:rPr>
          <w:rStyle w:val="s3"/>
        </w:rPr>
        <w:t>гертілді (2011 жылғы 1 қаңтардан бастап қолданысқа енгізілді) (</w:t>
      </w:r>
      <w:hyperlink r:id="rId2500" w:anchor="sub_id=1370700" w:history="1">
        <w:r>
          <w:rPr>
            <w:rStyle w:val="a3"/>
            <w:i/>
            <w:iCs/>
            <w:bdr w:val="none" w:sz="0" w:space="0" w:color="auto" w:frame="1"/>
          </w:rPr>
          <w:t>бұр.ред.қара</w:t>
        </w:r>
      </w:hyperlink>
      <w:r>
        <w:rPr>
          <w:rStyle w:val="s3"/>
        </w:rPr>
        <w:t xml:space="preserve">); 2011.21.07. № 467-ІV ҚР </w:t>
      </w:r>
      <w:hyperlink r:id="rId2501" w:anchor="sub_id=3041"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енгізілді) (</w:t>
      </w:r>
      <w:hyperlink r:id="rId2502" w:anchor="sub_id=13707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7. Ауыл шаруашылығы өнiмiн, акваөсіру (балық шаруашылығы</w:t>
      </w:r>
      <w:r>
        <w:rPr>
          <w:rStyle w:val="s0"/>
        </w:rPr>
        <w:t>) өнімін өндiрушi заңды тұлғалар және селолық тұтыну кооперативтері үшiн арнаулы салық режимiн қолдану шеңберінде шеккен залалдар келесi салық кезеңдерiне ауыстырылмайды.</w:t>
      </w:r>
    </w:p>
    <w:p w:rsidR="00000000" w:rsidRDefault="00B67E93">
      <w:pPr>
        <w:jc w:val="both"/>
      </w:pPr>
      <w:r>
        <w:rPr>
          <w:rStyle w:val="s3"/>
        </w:rPr>
        <w:t xml:space="preserve">2012 ж. 1 қаңтардан бастап 2018 ж. 1 қаңтарға дейінгі кезеңінде 2008.10.12  № 100-IV </w:t>
      </w:r>
      <w:r>
        <w:rPr>
          <w:rStyle w:val="s3"/>
        </w:rPr>
        <w:t>ҚР</w:t>
      </w:r>
      <w:r>
        <w:rPr>
          <w:rStyle w:val="s3"/>
        </w:rPr>
        <w:t xml:space="preserve"> Заңның </w:t>
      </w:r>
      <w:hyperlink r:id="rId2503" w:anchor="sub_id=670000" w:history="1">
        <w:r>
          <w:rPr>
            <w:rStyle w:val="a3"/>
            <w:i/>
            <w:iCs/>
            <w:bdr w:val="none" w:sz="0" w:space="0" w:color="auto" w:frame="1"/>
          </w:rPr>
          <w:t>67-бабына</w:t>
        </w:r>
      </w:hyperlink>
      <w:r>
        <w:rPr>
          <w:rStyle w:val="s3"/>
        </w:rPr>
        <w:t xml:space="preserve"> сәйкес 7-1-тармақпен толықтырылды </w:t>
      </w:r>
    </w:p>
    <w:p w:rsidR="00000000" w:rsidRDefault="00B67E93">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w:t>
      </w:r>
      <w:r>
        <w:rPr>
          <w:rStyle w:val="s0"/>
        </w:rPr>
        <w:t>у кезеңдеріне көшірілмейді.</w:t>
      </w:r>
    </w:p>
    <w:p w:rsidR="00000000" w:rsidRDefault="00B67E93">
      <w:pPr>
        <w:jc w:val="both"/>
      </w:pPr>
      <w:r>
        <w:rPr>
          <w:rStyle w:val="s3"/>
        </w:rPr>
        <w:t xml:space="preserve">2009.30.12 № 234-IV </w:t>
      </w:r>
      <w:hyperlink r:id="rId2504" w:anchor="sub_id=27" w:history="1">
        <w:r>
          <w:rPr>
            <w:rStyle w:val="a3"/>
            <w:i/>
            <w:iCs/>
            <w:bdr w:val="none" w:sz="0" w:space="0" w:color="auto" w:frame="1"/>
          </w:rPr>
          <w:t>Заңымен</w:t>
        </w:r>
      </w:hyperlink>
      <w:r>
        <w:rPr>
          <w:rStyle w:val="s3"/>
        </w:rPr>
        <w:t xml:space="preserve"> 8-тармақ өзгертілді (2009 жылғы 1 қаңтардан қолданысқа енгiзiлдi) (бұр.</w:t>
      </w:r>
      <w:hyperlink r:id="rId2505" w:anchor="sub_id=1370800" w:history="1">
        <w:r>
          <w:rPr>
            <w:rStyle w:val="a3"/>
            <w:i/>
            <w:iCs/>
            <w:bdr w:val="none" w:sz="0" w:space="0" w:color="auto" w:frame="1"/>
          </w:rPr>
          <w:t>ред</w:t>
        </w:r>
      </w:hyperlink>
      <w:r>
        <w:rPr>
          <w:rStyle w:val="s3"/>
        </w:rPr>
        <w:t xml:space="preserve">.қара); 2012.26.12. № 61-V ҚР </w:t>
      </w:r>
      <w:hyperlink r:id="rId2506" w:anchor="sub_id=4137"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2507" w:anchor="sub_id=13708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8. Осы Кодекстің </w:t>
      </w:r>
      <w:hyperlink r:id="rId2508" w:anchor="sub_id=1260100" w:history="1">
        <w:r>
          <w:rPr>
            <w:rStyle w:val="a3"/>
          </w:rPr>
          <w:t>126-бабы 1-тармағының 3) тармақшасында</w:t>
        </w:r>
      </w:hyperlink>
      <w:r>
        <w:rPr>
          <w:rStyle w:val="s0"/>
        </w:rPr>
        <w:t xml:space="preserve"> </w:t>
      </w:r>
      <w:r>
        <w:rPr>
          <w:rStyle w:val="s0"/>
        </w:rPr>
        <w:t xml:space="preserve">көрсетілген мақсаттарда пайдаланылатын туынды қаржы құралдары бойынша залалдар осы Кодекстің </w:t>
      </w:r>
      <w:hyperlink r:id="rId2509" w:anchor="sub_id=1260100" w:history="1">
        <w:r>
          <w:rPr>
            <w:rStyle w:val="a3"/>
          </w:rPr>
          <w:t>126-бабы 1-тармағының 3) тармақшасында</w:t>
        </w:r>
      </w:hyperlink>
      <w:r>
        <w:rPr>
          <w:rStyle w:val="s0"/>
        </w:rPr>
        <w:t xml:space="preserve"> көрсетілген мақсаттарда пайдаланылатын </w:t>
      </w:r>
      <w:r>
        <w:rPr>
          <w:rStyle w:val="s0"/>
        </w:rPr>
        <w:t xml:space="preserve">туынды қаржы құралдары бойынша табыстар есебінен өтеледі. </w:t>
      </w:r>
    </w:p>
    <w:p w:rsidR="00000000" w:rsidRDefault="00B67E93">
      <w:pPr>
        <w:ind w:firstLine="400"/>
        <w:jc w:val="both"/>
      </w:pPr>
      <w:r>
        <w:rPr>
          <w:rStyle w:val="s0"/>
        </w:rPr>
        <w:t xml:space="preserve">Егер осындай залалдар туындаған кезеңде оларды өтеу мүмкін болмаса, онда осы залалдар, қоса алғанда келесі он жылға ауыстырылуы және осы Кодекстің </w:t>
      </w:r>
      <w:hyperlink r:id="rId2510"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табыстар есебiнен өтелуі мүмкін.</w:t>
      </w:r>
    </w:p>
    <w:p w:rsidR="00000000" w:rsidRDefault="00B67E93">
      <w:pPr>
        <w:jc w:val="both"/>
      </w:pPr>
      <w:r>
        <w:rPr>
          <w:rStyle w:val="s3"/>
        </w:rPr>
        <w:t xml:space="preserve">2012.26.12. № 61-V ҚР </w:t>
      </w:r>
      <w:hyperlink r:id="rId2511" w:anchor="sub_id=4137" w:history="1">
        <w:r>
          <w:rPr>
            <w:rStyle w:val="a3"/>
            <w:i/>
            <w:iCs/>
            <w:bdr w:val="none" w:sz="0" w:space="0" w:color="auto" w:frame="1"/>
          </w:rPr>
          <w:t>Заңымен</w:t>
        </w:r>
      </w:hyperlink>
      <w:r>
        <w:rPr>
          <w:rStyle w:val="s3"/>
        </w:rPr>
        <w:t xml:space="preserve"> 9-тармақпен толықтырылды (2013 ж. 1 қаңтардан бастап қолданысқа енгізілді)</w:t>
      </w:r>
    </w:p>
    <w:p w:rsidR="00000000" w:rsidRDefault="00B67E93">
      <w:pPr>
        <w:ind w:firstLine="400"/>
        <w:jc w:val="both"/>
      </w:pPr>
      <w:r>
        <w:rPr>
          <w:rStyle w:val="s0"/>
        </w:rPr>
        <w:t xml:space="preserve">9. Қызметін арнайы экономикалық аймақтың аумағында жүзеге асыратын ұйым осы Кодексте оның </w:t>
      </w:r>
      <w:hyperlink r:id="rId2512" w:anchor="sub_id=1390000" w:history="1">
        <w:r>
          <w:rPr>
            <w:rStyle w:val="a3"/>
          </w:rPr>
          <w:t>139-бабына</w:t>
        </w:r>
      </w:hyperlink>
      <w:r>
        <w:rPr>
          <w:rStyle w:val="s0"/>
        </w:rPr>
        <w:t xml:space="preserve"> сәйкес есептелген корпоративтік табыс салығын 100 пайызға азайту көзделген қызмет бойынша алған кәсіпкерлік қызметтен залал келесі салық кезеңдеріне ауыстырылмайды.</w:t>
      </w:r>
    </w:p>
    <w:p w:rsidR="00000000" w:rsidRDefault="00B67E93">
      <w:pPr>
        <w:ind w:left="1200" w:hanging="800"/>
        <w:jc w:val="both"/>
      </w:pPr>
      <w:r>
        <w:t> </w:t>
      </w:r>
    </w:p>
    <w:p w:rsidR="00000000" w:rsidRDefault="00B67E93">
      <w:pPr>
        <w:ind w:left="1200" w:hanging="800"/>
        <w:jc w:val="both"/>
      </w:pPr>
      <w:bookmarkStart w:id="154" w:name="SUB1380000"/>
      <w:bookmarkEnd w:id="154"/>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B67E93">
      <w:pPr>
        <w:ind w:firstLine="400"/>
        <w:jc w:val="both"/>
      </w:pPr>
      <w:r>
        <w:rPr>
          <w:rStyle w:val="s0"/>
        </w:rPr>
        <w:t xml:space="preserve">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 </w:t>
      </w:r>
      <w:hyperlink r:id="rId2513" w:anchor="sub_id=1370000" w:history="1">
        <w:r>
          <w:rPr>
            <w:rStyle w:val="a3"/>
          </w:rPr>
          <w:t>137-бабында</w:t>
        </w:r>
      </w:hyperlink>
      <w:r>
        <w:rPr>
          <w:rStyle w:val="s0"/>
        </w:rPr>
        <w:t xml:space="preserve"> айқындалған тәртіппен ауыстырылады.</w:t>
      </w:r>
    </w:p>
    <w:p w:rsidR="00000000" w:rsidRDefault="00B67E93">
      <w:pPr>
        <w:ind w:firstLine="400"/>
        <w:jc w:val="both"/>
      </w:pPr>
      <w:r>
        <w:rPr>
          <w:rStyle w:val="s0"/>
        </w:rPr>
        <w:t> </w:t>
      </w:r>
    </w:p>
    <w:p w:rsidR="00000000" w:rsidRDefault="00B67E93">
      <w:pPr>
        <w:ind w:firstLine="400"/>
        <w:jc w:val="both"/>
      </w:pPr>
      <w:r>
        <w:t> </w:t>
      </w:r>
    </w:p>
    <w:p w:rsidR="00000000" w:rsidRDefault="00B67E93">
      <w:pPr>
        <w:ind w:firstLine="400"/>
        <w:jc w:val="both"/>
      </w:pPr>
      <w:bookmarkStart w:id="155" w:name="SUB1390000"/>
      <w:bookmarkEnd w:id="155"/>
      <w:r>
        <w:rPr>
          <w:rStyle w:val="s1"/>
        </w:rPr>
        <w:t>14-тарау. КОРПОРАТИВТІК ТАБЫС САЛЫҒЫН ЕСЕПТЕУ ТӘРТІБІ ЖӘНЕ ОНЫ ТӨЛЕУ МЕРЗІМДЕРІ</w:t>
      </w:r>
    </w:p>
    <w:p w:rsidR="00000000" w:rsidRDefault="00B67E93">
      <w:pPr>
        <w:ind w:left="1200" w:hanging="800"/>
        <w:jc w:val="both"/>
      </w:pPr>
      <w:r>
        <w:rPr>
          <w:rStyle w:val="s1"/>
        </w:rPr>
        <w:t> </w:t>
      </w:r>
    </w:p>
    <w:p w:rsidR="00000000" w:rsidRDefault="00B67E93">
      <w:pPr>
        <w:ind w:left="1200" w:hanging="800"/>
        <w:jc w:val="both"/>
      </w:pPr>
      <w:r>
        <w:rPr>
          <w:rStyle w:val="s1"/>
        </w:rPr>
        <w:t xml:space="preserve">139-бап. </w:t>
      </w:r>
      <w:r>
        <w:rPr>
          <w:rStyle w:val="s0"/>
          <w:b/>
          <w:bCs/>
        </w:rPr>
        <w:t>Корпоративтік табыс салығы сомасын есептеу</w:t>
      </w:r>
    </w:p>
    <w:p w:rsidR="00000000" w:rsidRDefault="00B67E93">
      <w:pPr>
        <w:jc w:val="both"/>
      </w:pPr>
      <w:r>
        <w:rPr>
          <w:rStyle w:val="s3"/>
        </w:rPr>
        <w:t xml:space="preserve">2009.16.11. № 200-ІV ҚР </w:t>
      </w:r>
      <w:hyperlink r:id="rId2514" w:anchor="sub_id=351"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2515" w:anchor="sub_id=1390100" w:history="1">
        <w:r>
          <w:rPr>
            <w:rStyle w:val="a3"/>
            <w:i/>
            <w:iCs/>
            <w:bdr w:val="none" w:sz="0" w:space="0" w:color="auto" w:frame="1"/>
          </w:rPr>
          <w:t>ред</w:t>
        </w:r>
      </w:hyperlink>
      <w:r>
        <w:rPr>
          <w:rStyle w:val="s3"/>
        </w:rPr>
        <w:t>.қара)</w:t>
      </w:r>
    </w:p>
    <w:p w:rsidR="00000000" w:rsidRDefault="00B67E93">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корпоративтiк табыс салығы салық кезеңi үшiн мынадай тәртiппен есептеледi:</w:t>
      </w:r>
    </w:p>
    <w:p w:rsidR="00000000" w:rsidRDefault="00B67E93">
      <w:pPr>
        <w:ind w:firstLine="400"/>
        <w:jc w:val="both"/>
      </w:pPr>
      <w:r>
        <w:rPr>
          <w:rStyle w:val="s0"/>
        </w:rPr>
        <w:t xml:space="preserve">осы Кодекстiң </w:t>
      </w:r>
      <w:hyperlink r:id="rId2516" w:anchor="sub_id=1470000" w:history="1">
        <w:r>
          <w:rPr>
            <w:rStyle w:val="a3"/>
          </w:rPr>
          <w:t>147-бабының 1-тармағында</w:t>
        </w:r>
      </w:hyperlink>
      <w:r>
        <w:rPr>
          <w:rStyle w:val="s0"/>
        </w:rPr>
        <w:t xml:space="preserve"> немесе 2-тармағында белгiленген ставканың және осы Кодекстiң </w:t>
      </w:r>
      <w:hyperlink r:id="rId2517" w:anchor="sub_id=1330000" w:history="1">
        <w:r>
          <w:rPr>
            <w:rStyle w:val="a3"/>
          </w:rPr>
          <w:t>133-бабында</w:t>
        </w:r>
      </w:hyperlink>
      <w:r>
        <w:rPr>
          <w:rStyle w:val="s0"/>
        </w:rPr>
        <w:t xml:space="preserve"> </w:t>
      </w:r>
      <w:r>
        <w:rPr>
          <w:rStyle w:val="s0"/>
        </w:rPr>
        <w:t xml:space="preserve">көзделген табыстар мен шығыстар сомасына, сондай-ақ осы Кодекстiң </w:t>
      </w:r>
      <w:hyperlink r:id="rId2518" w:anchor="sub_id=1370000" w:history="1">
        <w:r>
          <w:rPr>
            <w:rStyle w:val="a3"/>
          </w:rPr>
          <w:t>137-бабына</w:t>
        </w:r>
      </w:hyperlink>
      <w:r>
        <w:rPr>
          <w:rStyle w:val="s0"/>
        </w:rPr>
        <w:t xml:space="preserve"> сәйкес ауыстырылатын залалдар сомасына азайтылған салық салынатын табыстың көбейтiндiсi алу</w:t>
      </w:r>
    </w:p>
    <w:p w:rsidR="00000000" w:rsidRDefault="00B67E93">
      <w:pPr>
        <w:ind w:firstLine="400"/>
        <w:jc w:val="both"/>
      </w:pPr>
      <w:r>
        <w:rPr>
          <w:rStyle w:val="s0"/>
        </w:rPr>
        <w:t xml:space="preserve">корпоративтiк табыс салығының осы Кодекстiң </w:t>
      </w:r>
      <w:hyperlink r:id="rId2519" w:anchor="sub_id=2230000" w:history="1">
        <w:r>
          <w:rPr>
            <w:rStyle w:val="a3"/>
          </w:rPr>
          <w:t>223-бабына</w:t>
        </w:r>
      </w:hyperlink>
      <w:r>
        <w:rPr>
          <w:rStyle w:val="s0"/>
        </w:rPr>
        <w:t xml:space="preserve"> сәйкес есебiне жатқызу жүзеге асырылатын сомасы алу</w:t>
      </w:r>
    </w:p>
    <w:p w:rsidR="00000000" w:rsidRDefault="00B67E93">
      <w:pPr>
        <w:ind w:firstLine="400"/>
        <w:jc w:val="both"/>
      </w:pPr>
      <w:r>
        <w:rPr>
          <w:rStyle w:val="s0"/>
        </w:rPr>
        <w:t>салық кезеңiнде ұтыс түріндегі табыстан төлем көзiнен ұсталынған</w:t>
      </w:r>
      <w:r>
        <w:rPr>
          <w:rStyle w:val="s0"/>
        </w:rPr>
        <w:t xml:space="preserve"> корпоративтiк табыс салығының осы баптың 2-тармағына сәйкес есебiне жатқызу жүзеге асырылатын сомасы алу</w:t>
      </w:r>
    </w:p>
    <w:p w:rsidR="00000000" w:rsidRDefault="00B67E93">
      <w:pPr>
        <w:ind w:firstLine="400"/>
        <w:jc w:val="both"/>
      </w:pPr>
      <w:r>
        <w:rPr>
          <w:rStyle w:val="s0"/>
        </w:rPr>
        <w:t>сыйақы түріндегі табыстан төлем көзiнен ұсталынған корпоративтiк табыс салығының осы баптың 3-тармағына сәйкес өткен салық кезеңдерiнен ауыстырылған с</w:t>
      </w:r>
      <w:r>
        <w:rPr>
          <w:rStyle w:val="s0"/>
        </w:rPr>
        <w:t>омасы алу</w:t>
      </w:r>
    </w:p>
    <w:p w:rsidR="00000000" w:rsidRDefault="00B67E93">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B67E93">
      <w:pPr>
        <w:ind w:firstLine="400"/>
        <w:jc w:val="both"/>
      </w:pPr>
      <w:r>
        <w:rPr>
          <w:rStyle w:val="s0"/>
        </w:rPr>
        <w:t xml:space="preserve">2. Бюджетке төлеуге жататын корпоративтік табыс салығының сомасы бұл салықты </w:t>
      </w:r>
      <w:r>
        <w:rPr>
          <w:rStyle w:val="s0"/>
        </w:rPr>
        <w:t xml:space="preserve">төлем көзінен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B67E93">
      <w:pPr>
        <w:ind w:firstLine="400"/>
        <w:jc w:val="both"/>
      </w:pPr>
      <w:r>
        <w:rPr>
          <w:rStyle w:val="s0"/>
        </w:rPr>
        <w:t xml:space="preserve">Осы тармақтың ережелері төлем көзінен депозиттер бойынша сыйақы түріндегі табыстан ұсталған </w:t>
      </w:r>
      <w:r>
        <w:rPr>
          <w:rStyle w:val="s0"/>
        </w:rPr>
        <w:t xml:space="preserve">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B67E93">
      <w:pPr>
        <w:jc w:val="both"/>
      </w:pPr>
      <w:r>
        <w:rPr>
          <w:rStyle w:val="s3"/>
        </w:rPr>
        <w:t xml:space="preserve">2012.26.12. № 61-V ҚР </w:t>
      </w:r>
      <w:hyperlink r:id="rId2520" w:anchor="sub_id=139" w:history="1">
        <w:r>
          <w:rPr>
            <w:rStyle w:val="a3"/>
            <w:i/>
            <w:iCs/>
            <w:bdr w:val="none" w:sz="0" w:space="0" w:color="auto" w:frame="1"/>
          </w:rPr>
          <w:t>Заңымен</w:t>
        </w:r>
      </w:hyperlink>
      <w:r>
        <w:rPr>
          <w:rStyle w:val="s3"/>
        </w:rPr>
        <w:t xml:space="preserve"> 3-тармақ өзгер</w:t>
      </w:r>
      <w:r>
        <w:rPr>
          <w:rStyle w:val="s3"/>
        </w:rPr>
        <w:t>тілді (2013 ж. 1 қаңтардан бастап қолданысқа енгізілді) (</w:t>
      </w:r>
      <w:hyperlink r:id="rId2521" w:anchor="sub_id=139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Егер төлем көзінен сыйақы түріндегі табыстан ұсталған корпоративтік табыс салығының сомасы есепт</w:t>
      </w:r>
      <w:r>
        <w:rPr>
          <w:rStyle w:val="s0"/>
        </w:rPr>
        <w:t>елген корпоративтiк табыс салығының сомасынан артық болса, табыс көзінен ұсталған корпоративтік табыс салығының сомасы мен есептелген корпоративтiк табыс салығының сомасы арасындағы айырма кейінгі он салық кезеңін қоса алғандағы кезеңге ауыстырылады және о</w:t>
      </w:r>
      <w:r>
        <w:rPr>
          <w:rStyle w:val="s0"/>
        </w:rPr>
        <w:t xml:space="preserve">сы салық кезеңдерінің есептелген корпоративтiк табыс салығының сомасы бірте-бірте азайтылады. </w:t>
      </w:r>
    </w:p>
    <w:p w:rsidR="00000000" w:rsidRDefault="00B67E93">
      <w:pPr>
        <w:ind w:left="1200" w:hanging="800"/>
        <w:jc w:val="both"/>
      </w:pPr>
      <w:r>
        <w:rPr>
          <w:rStyle w:val="s1"/>
        </w:rPr>
        <w:t> </w:t>
      </w:r>
    </w:p>
    <w:p w:rsidR="00000000" w:rsidRDefault="00B67E93">
      <w:pPr>
        <w:jc w:val="both"/>
      </w:pPr>
      <w:bookmarkStart w:id="156" w:name="SUB1400000"/>
      <w:bookmarkEnd w:id="156"/>
      <w:r>
        <w:rPr>
          <w:rStyle w:val="s3"/>
        </w:rPr>
        <w:t xml:space="preserve">2010.21.01. № 242-IV </w:t>
      </w:r>
      <w:hyperlink r:id="rId2522" w:anchor="sub_id=504" w:history="1">
        <w:r>
          <w:rPr>
            <w:rStyle w:val="a3"/>
            <w:i/>
            <w:iCs/>
            <w:bdr w:val="none" w:sz="0" w:space="0" w:color="auto" w:frame="1"/>
          </w:rPr>
          <w:t>Заңымен</w:t>
        </w:r>
      </w:hyperlink>
      <w:r>
        <w:rPr>
          <w:rStyle w:val="s3"/>
        </w:rPr>
        <w:t xml:space="preserve"> 140-бап өзгертілді (2011 жылғы 1 қаңтардан бастап</w:t>
      </w:r>
      <w:r>
        <w:rPr>
          <w:rStyle w:val="s3"/>
        </w:rPr>
        <w:t xml:space="preserve"> қолданысқа енгізілді) (</w:t>
      </w:r>
      <w:hyperlink r:id="rId2523" w:anchor="sub_id=140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B67E93">
      <w:pPr>
        <w:ind w:firstLine="400"/>
        <w:jc w:val="both"/>
      </w:pPr>
      <w:r>
        <w:rPr>
          <w:rStyle w:val="s0"/>
        </w:rPr>
        <w:t>Ауыл шаруашылығы өн</w:t>
      </w:r>
      <w:r>
        <w:rPr>
          <w:rStyle w:val="s0"/>
        </w:rPr>
        <w:t xml:space="preserve">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 салығын есептеуді осы Кодекстің </w:t>
      </w:r>
      <w:hyperlink r:id="rId2524"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B67E93">
      <w:pPr>
        <w:ind w:left="1200" w:hanging="800"/>
        <w:jc w:val="both"/>
      </w:pPr>
      <w:r>
        <w:rPr>
          <w:rStyle w:val="s1"/>
        </w:rPr>
        <w:t> </w:t>
      </w:r>
    </w:p>
    <w:p w:rsidR="00000000" w:rsidRDefault="00B67E93">
      <w:pPr>
        <w:ind w:left="1200" w:hanging="800"/>
        <w:jc w:val="both"/>
      </w:pPr>
      <w:bookmarkStart w:id="157" w:name="SUB1410000"/>
      <w:bookmarkEnd w:id="157"/>
      <w:r>
        <w:rPr>
          <w:rStyle w:val="s1"/>
        </w:rPr>
        <w:t xml:space="preserve">141-бап. </w:t>
      </w:r>
      <w:r>
        <w:rPr>
          <w:rStyle w:val="s0"/>
          <w:b/>
          <w:bCs/>
        </w:rPr>
        <w:t>Аванстық төлемдер сомасын есептеу</w:t>
      </w:r>
    </w:p>
    <w:p w:rsidR="00000000" w:rsidRDefault="00B67E93">
      <w:pPr>
        <w:ind w:firstLine="400"/>
        <w:jc w:val="both"/>
      </w:pPr>
      <w:r>
        <w:rPr>
          <w:rStyle w:val="s0"/>
        </w:rPr>
        <w:t>1. Егер осы баптың 2-тармағында өзгеше белгіленбесе, салық төлеушілер корпоративтік табыс салығы бойы</w:t>
      </w:r>
      <w:r>
        <w:rPr>
          <w:rStyle w:val="s0"/>
        </w:rPr>
        <w:t>нша аванстық төлемдерді осы Кодексте белгіленген тәртіппен ағымдағы салық кезеңі ішінде есептейді және төлейді.</w:t>
      </w:r>
    </w:p>
    <w:p w:rsidR="00000000" w:rsidRDefault="00B67E93">
      <w:pPr>
        <w:jc w:val="both"/>
      </w:pPr>
      <w:r>
        <w:rPr>
          <w:rStyle w:val="s3"/>
        </w:rPr>
        <w:t xml:space="preserve">2009.30.12 № 234-IV </w:t>
      </w:r>
      <w:hyperlink r:id="rId2525" w:anchor="sub_id=141" w:history="1">
        <w:r>
          <w:rPr>
            <w:rStyle w:val="a3"/>
            <w:i/>
            <w:iCs/>
            <w:bdr w:val="none" w:sz="0" w:space="0" w:color="auto" w:frame="1"/>
          </w:rPr>
          <w:t>Заңымен</w:t>
        </w:r>
      </w:hyperlink>
      <w:r>
        <w:rPr>
          <w:rStyle w:val="s3"/>
        </w:rPr>
        <w:t xml:space="preserve"> 2-тармақ өзгертілді (2010 жылғы 1 қ</w:t>
      </w:r>
      <w:r>
        <w:rPr>
          <w:rStyle w:val="s3"/>
        </w:rPr>
        <w:t>аңтардан қолданысқа енгiзiлдi) (бұр.</w:t>
      </w:r>
      <w:hyperlink r:id="rId2526" w:anchor="sub_id=1410200" w:history="1">
        <w:r>
          <w:rPr>
            <w:rStyle w:val="a3"/>
            <w:i/>
            <w:iCs/>
            <w:bdr w:val="none" w:sz="0" w:space="0" w:color="auto" w:frame="1"/>
          </w:rPr>
          <w:t>ред</w:t>
        </w:r>
      </w:hyperlink>
      <w:r>
        <w:rPr>
          <w:rStyle w:val="s3"/>
        </w:rPr>
        <w:t>.қара)</w:t>
      </w:r>
    </w:p>
    <w:p w:rsidR="00000000" w:rsidRDefault="00B67E93">
      <w:pPr>
        <w:ind w:firstLine="400"/>
        <w:jc w:val="both"/>
      </w:pPr>
      <w:r>
        <w:rPr>
          <w:rStyle w:val="s0"/>
        </w:rPr>
        <w:t>2. Мыналар:</w:t>
      </w:r>
    </w:p>
    <w:p w:rsidR="00000000" w:rsidRDefault="00B67E93">
      <w:pPr>
        <w:jc w:val="both"/>
      </w:pPr>
      <w:r>
        <w:rPr>
          <w:rStyle w:val="s3"/>
        </w:rPr>
        <w:t xml:space="preserve">2009.12.02. № 133-ІV ҚР </w:t>
      </w:r>
      <w:hyperlink r:id="rId2527" w:anchor="sub_id=31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528" w:anchor="sub_id=1410201" w:history="1">
        <w:r>
          <w:rPr>
            <w:rStyle w:val="a3"/>
            <w:i/>
            <w:iCs/>
            <w:bdr w:val="none" w:sz="0" w:space="0" w:color="auto" w:frame="1"/>
          </w:rPr>
          <w:t>ред</w:t>
        </w:r>
      </w:hyperlink>
      <w:r>
        <w:rPr>
          <w:rStyle w:val="s3"/>
        </w:rPr>
        <w:t xml:space="preserve">.қара); 2009.16.11. № 200-ІV ҚР </w:t>
      </w:r>
      <w:hyperlink r:id="rId2529" w:anchor="sub_id=352" w:history="1">
        <w:r>
          <w:rPr>
            <w:rStyle w:val="a3"/>
            <w:i/>
            <w:iCs/>
            <w:bdr w:val="none" w:sz="0" w:space="0" w:color="auto" w:frame="1"/>
          </w:rPr>
          <w:t>За</w:t>
        </w:r>
        <w:r>
          <w:rPr>
            <w:rStyle w:val="a3"/>
            <w:i/>
            <w:iCs/>
            <w:bdr w:val="none" w:sz="0" w:space="0" w:color="auto" w:frame="1"/>
          </w:rPr>
          <w:t>ңымен</w:t>
        </w:r>
      </w:hyperlink>
      <w:r>
        <w:rPr>
          <w:rStyle w:val="s3"/>
        </w:rPr>
        <w:t xml:space="preserve"> (2010 ж. 1 қаңтардан бастап қолданысқа енгiзiлді) (бұр.</w:t>
      </w:r>
      <w:hyperlink r:id="rId2530" w:anchor="sub_id=1410201" w:history="1">
        <w:r>
          <w:rPr>
            <w:rStyle w:val="a3"/>
            <w:i/>
            <w:iCs/>
            <w:bdr w:val="none" w:sz="0" w:space="0" w:color="auto" w:frame="1"/>
          </w:rPr>
          <w:t>ред</w:t>
        </w:r>
      </w:hyperlink>
      <w:r>
        <w:rPr>
          <w:rStyle w:val="s3"/>
        </w:rPr>
        <w:t xml:space="preserve">.қара); 2011.21.07. № 467-ІV ҚР </w:t>
      </w:r>
      <w:hyperlink r:id="rId2531" w:anchor="sub_id=34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532" w:anchor="sub_id=1410201" w:history="1">
        <w:r>
          <w:rPr>
            <w:rStyle w:val="a3"/>
            <w:i/>
            <w:iCs/>
            <w:bdr w:val="none" w:sz="0" w:space="0" w:color="auto" w:frame="1"/>
          </w:rPr>
          <w:t>бұр.ред.қара</w:t>
        </w:r>
      </w:hyperlink>
      <w:r>
        <w:rPr>
          <w:rStyle w:val="s3"/>
        </w:rPr>
        <w:t>) 1) тармақша өзгертілді</w:t>
      </w:r>
    </w:p>
    <w:p w:rsidR="00000000" w:rsidRDefault="00B67E93">
      <w:pPr>
        <w:ind w:firstLine="400"/>
        <w:jc w:val="both"/>
      </w:pPr>
      <w:r>
        <w:rPr>
          <w:rStyle w:val="s0"/>
        </w:rPr>
        <w:t>1) егер осы тармақта өзгеше көзделмесе, түзетулер ескеріле отырып,</w:t>
      </w:r>
      <w:r>
        <w:rPr>
          <w:rStyle w:val="s0"/>
        </w:rPr>
        <w:t xml:space="preserve"> алдыңғы салық кезеңінің алдындағы салық кезеңіндегі жылдық жиынтық табысы Республикалық Бюджет туралы </w:t>
      </w:r>
      <w:hyperlink r:id="rId2533" w:history="1">
        <w:r>
          <w:rPr>
            <w:rStyle w:val="a3"/>
          </w:rPr>
          <w:t>Заңда</w:t>
        </w:r>
      </w:hyperlink>
      <w:r>
        <w:rPr>
          <w:rStyle w:val="s0"/>
        </w:rPr>
        <w:t xml:space="preserve"> белгiленген және алдыңғы қаржы жылының алдындағы қаржы жылының 1 қаңтарында қолдан</w:t>
      </w:r>
      <w:r>
        <w:rPr>
          <w:rStyle w:val="s0"/>
        </w:rPr>
        <w:t xml:space="preserve">ыста болатын айлық есептік көрсеткіштің 325000 еселенген мөлшеріне тең сомадан аспайтын салық төлеушілер; </w:t>
      </w:r>
    </w:p>
    <w:p w:rsidR="00000000" w:rsidRDefault="00B67E93">
      <w:pPr>
        <w:jc w:val="both"/>
      </w:pPr>
      <w:r>
        <w:rPr>
          <w:rStyle w:val="s3"/>
        </w:rPr>
        <w:t xml:space="preserve">2009.16.11. № 200-ІV ҚР </w:t>
      </w:r>
      <w:hyperlink r:id="rId2534" w:anchor="sub_id=352" w:history="1">
        <w:r>
          <w:rPr>
            <w:rStyle w:val="a3"/>
            <w:i/>
            <w:iCs/>
            <w:bdr w:val="none" w:sz="0" w:space="0" w:color="auto" w:frame="1"/>
          </w:rPr>
          <w:t>Заңымен</w:t>
        </w:r>
      </w:hyperlink>
      <w:r>
        <w:rPr>
          <w:rStyle w:val="s3"/>
        </w:rPr>
        <w:t xml:space="preserve"> 2) тармақша өзгертілді (2010 ж. 1 қа</w:t>
      </w:r>
      <w:r>
        <w:rPr>
          <w:rStyle w:val="s3"/>
        </w:rPr>
        <w:t>ңтардан</w:t>
      </w:r>
      <w:r>
        <w:rPr>
          <w:rStyle w:val="s3"/>
        </w:rPr>
        <w:t xml:space="preserve"> бастап қолданысқа енгiзiлді) (бұр.</w:t>
      </w:r>
      <w:hyperlink r:id="rId2535" w:anchor="sub_id=1410202"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2) егер осы баптың 11-тармағында өзгеше белгiленбесе, жаңадан құрылған (пайда болған) салық төлеушілер - әділет органы</w:t>
      </w:r>
      <w:r>
        <w:rPr>
          <w:rStyle w:val="s0"/>
        </w:rPr>
        <w:t>нда мемлекеттік (есептік) тіркеу жүзеге асырылған салық кезеңі ішінде, сондай-ақ кейінгі салық кезеңі ішінде;</w:t>
      </w:r>
    </w:p>
    <w:p w:rsidR="00000000" w:rsidRDefault="00B67E93">
      <w:pPr>
        <w:ind w:firstLine="400"/>
        <w:jc w:val="both"/>
      </w:pPr>
      <w:r>
        <w:rPr>
          <w:rStyle w:val="s0"/>
        </w:rPr>
        <w:t xml:space="preserve">3) салық төлеушілер ретінде салық органдарында жаңадан тіркелген Қазақстан Республикасында қызметін филиал, өкілдік құрмай, тұрақты мекеме арқылы </w:t>
      </w:r>
      <w:r>
        <w:rPr>
          <w:rStyle w:val="s0"/>
        </w:rPr>
        <w:t xml:space="preserve">жүзеге асыратын резидент емес заңды тұлғалар - салық органдарында тіркеу жүзеге асырылған салық кезеңі ішінде, сондай-ақ кейінгі салық кезеңі </w:t>
      </w:r>
      <w:r>
        <w:t>кезеңi iшiнде;</w:t>
      </w:r>
    </w:p>
    <w:p w:rsidR="00000000" w:rsidRDefault="00B67E93">
      <w:pPr>
        <w:jc w:val="both"/>
      </w:pPr>
      <w:r>
        <w:rPr>
          <w:rStyle w:val="s3"/>
        </w:rPr>
        <w:t xml:space="preserve">2009.30.12 № 234-IV </w:t>
      </w:r>
      <w:hyperlink r:id="rId2536" w:anchor="sub_id=141" w:history="1">
        <w:r>
          <w:rPr>
            <w:rStyle w:val="a3"/>
            <w:i/>
            <w:iCs/>
            <w:bdr w:val="none" w:sz="0" w:space="0" w:color="auto" w:frame="1"/>
          </w:rPr>
          <w:t>Заңымен</w:t>
        </w:r>
      </w:hyperlink>
      <w:r>
        <w:rPr>
          <w:rStyle w:val="s3"/>
        </w:rPr>
        <w:t xml:space="preserve"> 4) тармақшамен толықтырылды (2010 жылғы 1 қаңтардан қолданысқа енгiзiлдi); 2011.19.01. № 395-IV ҚР </w:t>
      </w:r>
      <w:hyperlink r:id="rId2537" w:anchor="sub_id=30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538" w:anchor="sub_id=1410203" w:history="1">
        <w:r>
          <w:rPr>
            <w:rStyle w:val="a3"/>
            <w:i/>
            <w:iCs/>
            <w:bdr w:val="none" w:sz="0" w:space="0" w:color="auto" w:frame="1"/>
          </w:rPr>
          <w:t>бұр.ред.қара</w:t>
        </w:r>
      </w:hyperlink>
      <w:r>
        <w:rPr>
          <w:rStyle w:val="s3"/>
        </w:rPr>
        <w:t xml:space="preserve">); 2011.21.07. № 467-ІV ҚР </w:t>
      </w:r>
      <w:hyperlink r:id="rId2539" w:anchor="sub_id=34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540" w:anchor="sub_id=1410000" w:history="1">
        <w:r>
          <w:rPr>
            <w:rStyle w:val="a3"/>
            <w:i/>
            <w:iCs/>
            <w:bdr w:val="none" w:sz="0" w:space="0" w:color="auto" w:frame="1"/>
          </w:rPr>
          <w:t>бұр.ред.қара</w:t>
        </w:r>
      </w:hyperlink>
      <w:r>
        <w:rPr>
          <w:rStyle w:val="s3"/>
        </w:rPr>
        <w:t>) 4) тармақша өзгертілді</w:t>
      </w:r>
    </w:p>
    <w:p w:rsidR="00000000" w:rsidRDefault="00B67E93">
      <w:pPr>
        <w:ind w:firstLine="400"/>
        <w:jc w:val="both"/>
      </w:pPr>
      <w:r>
        <w:t xml:space="preserve">4) осы Кодекстiң </w:t>
      </w:r>
      <w:hyperlink r:id="rId2541"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B67E93">
      <w:pPr>
        <w:jc w:val="both"/>
      </w:pPr>
      <w:r>
        <w:rPr>
          <w:rStyle w:val="s3"/>
        </w:rPr>
        <w:t xml:space="preserve">2011.19.01. № 395-IV ҚР </w:t>
      </w:r>
      <w:hyperlink r:id="rId2542" w:anchor="sub_id=305" w:history="1">
        <w:r>
          <w:rPr>
            <w:rStyle w:val="a3"/>
            <w:i/>
            <w:iCs/>
            <w:bdr w:val="none" w:sz="0" w:space="0" w:color="auto" w:frame="1"/>
          </w:rPr>
          <w:t>Заңымен</w:t>
        </w:r>
      </w:hyperlink>
      <w:r>
        <w:rPr>
          <w:rStyle w:val="s3"/>
        </w:rPr>
        <w:t xml:space="preserve"> 5) тармақшамен толықтырылды (2011 жылғы 1 қаңтардан баста</w:t>
      </w:r>
      <w:r>
        <w:rPr>
          <w:rStyle w:val="s3"/>
        </w:rPr>
        <w:t xml:space="preserve">п қолданысқа енгізілді); 2011.21.07. № 467-ІV ҚР </w:t>
      </w:r>
      <w:hyperlink r:id="rId2543" w:anchor="sub_id=342"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2544" w:anchor="sub_id=141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5) осы Кодекстiң </w:t>
      </w:r>
      <w:hyperlink r:id="rId2545" w:anchor="sub_id=135010000" w:history="1">
        <w:r>
          <w:rPr>
            <w:rStyle w:val="a3"/>
          </w:rPr>
          <w:t>135-1-бабының 1-тармағының</w:t>
        </w:r>
      </w:hyperlink>
      <w:r>
        <w:rPr>
          <w:rStyle w:val="s0"/>
        </w:rPr>
        <w:t xml:space="preserve"> талаптарына сай келетiн салық төлеушiлер;</w:t>
      </w:r>
    </w:p>
    <w:p w:rsidR="00000000" w:rsidRDefault="00B67E93">
      <w:pPr>
        <w:jc w:val="both"/>
      </w:pPr>
      <w:r>
        <w:rPr>
          <w:rStyle w:val="s3"/>
        </w:rPr>
        <w:t xml:space="preserve">2011.21.07. № 467-ІV ҚР </w:t>
      </w:r>
      <w:hyperlink r:id="rId2546" w:anchor="sub_id=342" w:history="1">
        <w:r>
          <w:rPr>
            <w:rStyle w:val="a3"/>
            <w:i/>
            <w:iCs/>
            <w:bdr w:val="none" w:sz="0" w:space="0" w:color="auto" w:frame="1"/>
          </w:rPr>
          <w:t>Заңымен</w:t>
        </w:r>
      </w:hyperlink>
      <w:r>
        <w:rPr>
          <w:rStyle w:val="s3"/>
        </w:rPr>
        <w:t xml:space="preserve"> 6) тармақшамен толықтырылды (2012 жылғы 1 қаңтардан бастап қолданысқа енгізілді)</w:t>
      </w:r>
    </w:p>
    <w:p w:rsidR="00000000" w:rsidRDefault="00B67E93">
      <w:pPr>
        <w:ind w:firstLine="400"/>
        <w:jc w:val="both"/>
      </w:pPr>
      <w:r>
        <w:rPr>
          <w:rStyle w:val="s0"/>
        </w:rPr>
        <w:t xml:space="preserve">6) осы Кодекстің </w:t>
      </w:r>
      <w:hyperlink r:id="rId2547" w:anchor="sub_id=1350200" w:history="1">
        <w:r>
          <w:rPr>
            <w:rStyle w:val="a3"/>
          </w:rPr>
          <w:t>135-бабы 2 және 3-тармақтарының</w:t>
        </w:r>
      </w:hyperlink>
      <w:r>
        <w:rPr>
          <w:rStyle w:val="s0"/>
        </w:rPr>
        <w:t xml:space="preserve"> талаптарына сай келетін салық төлеушілер; </w:t>
      </w:r>
    </w:p>
    <w:p w:rsidR="00000000" w:rsidRDefault="00B67E93">
      <w:pPr>
        <w:jc w:val="both"/>
      </w:pPr>
      <w:r>
        <w:rPr>
          <w:rStyle w:val="s3"/>
        </w:rPr>
        <w:t xml:space="preserve">2011.21.07. № 467-ІV ҚР </w:t>
      </w:r>
      <w:hyperlink r:id="rId2548" w:anchor="sub_id=342" w:history="1">
        <w:r>
          <w:rPr>
            <w:rStyle w:val="a3"/>
            <w:i/>
            <w:iCs/>
            <w:bdr w:val="none" w:sz="0" w:space="0" w:color="auto" w:frame="1"/>
          </w:rPr>
          <w:t>Заңымен</w:t>
        </w:r>
      </w:hyperlink>
      <w:r>
        <w:rPr>
          <w:rStyle w:val="s3"/>
        </w:rPr>
        <w:t xml:space="preserve"> 7) тармақшамен толықтырылды (2012 жылғы 1 қаңтардан </w:t>
      </w:r>
      <w:r>
        <w:rPr>
          <w:rStyle w:val="s3"/>
        </w:rPr>
        <w:t>бастап қолданысқа енгізілді)</w:t>
      </w:r>
    </w:p>
    <w:p w:rsidR="00000000" w:rsidRDefault="00B67E93">
      <w:pPr>
        <w:ind w:firstLine="400"/>
        <w:jc w:val="both"/>
      </w:pPr>
      <w:r>
        <w:rPr>
          <w:rStyle w:val="s0"/>
        </w:rPr>
        <w:t xml:space="preserve">7) осы Кодекстің </w:t>
      </w:r>
      <w:hyperlink r:id="rId2549" w:anchor="sub_id=1500000" w:history="1">
        <w:r>
          <w:rPr>
            <w:rStyle w:val="a3"/>
          </w:rPr>
          <w:t>150-бабы 1-тармағының</w:t>
        </w:r>
      </w:hyperlink>
      <w:r>
        <w:rPr>
          <w:rStyle w:val="s0"/>
        </w:rPr>
        <w:t xml:space="preserve"> талаптарына сай келетін салық төлеушілер корпоративтiк табыс салығы бойынша аванстық төлемдердi есептем</w:t>
      </w:r>
      <w:r>
        <w:rPr>
          <w:rStyle w:val="s0"/>
        </w:rPr>
        <w:t xml:space="preserve">ейдi және төлемейдi, оның iшiнде алдыңғы салық кезеңi үшiн корпоративтiк табыс салығы жөніндегі декларацияны тапсырғанға дейiнгi және кейiнгi кезеңдерi үшiн төленуге жататын корпоративтiк табыс салығы бойынша аванстық төлемдер сомасының есеп-қисабын табыс </w:t>
      </w:r>
      <w:r>
        <w:rPr>
          <w:rStyle w:val="s0"/>
        </w:rPr>
        <w:t>етпейдi.</w:t>
      </w:r>
    </w:p>
    <w:p w:rsidR="00000000" w:rsidRDefault="00B67E93">
      <w:pPr>
        <w:jc w:val="both"/>
      </w:pPr>
      <w:r>
        <w:rPr>
          <w:rStyle w:val="s3"/>
        </w:rPr>
        <w:t xml:space="preserve">2009.30.12 № 234-IV </w:t>
      </w:r>
      <w:hyperlink r:id="rId2550" w:anchor="sub_id=141" w:history="1">
        <w:r>
          <w:rPr>
            <w:rStyle w:val="a3"/>
            <w:i/>
            <w:iCs/>
            <w:bdr w:val="none" w:sz="0" w:space="0" w:color="auto" w:frame="1"/>
          </w:rPr>
          <w:t>Заңымен</w:t>
        </w:r>
      </w:hyperlink>
      <w:r>
        <w:rPr>
          <w:rStyle w:val="s3"/>
        </w:rPr>
        <w:t xml:space="preserve"> 3-тармақ жаңа редакцияда (2009 жылғы 1 қаңтардан қолданысқа енгiзiлдi) (бұр.</w:t>
      </w:r>
      <w:hyperlink r:id="rId2551" w:anchor="sub_id=1410300" w:history="1">
        <w:r>
          <w:rPr>
            <w:rStyle w:val="a3"/>
            <w:i/>
            <w:iCs/>
            <w:bdr w:val="none" w:sz="0" w:space="0" w:color="auto" w:frame="1"/>
          </w:rPr>
          <w:t>ред</w:t>
        </w:r>
      </w:hyperlink>
      <w:r>
        <w:rPr>
          <w:rStyle w:val="s3"/>
        </w:rPr>
        <w:t>.қара)</w:t>
      </w:r>
    </w:p>
    <w:p w:rsidR="00000000" w:rsidRDefault="00B67E93">
      <w:pPr>
        <w:ind w:firstLine="400"/>
        <w:jc w:val="both"/>
      </w:pPr>
      <w:r>
        <w:t xml:space="preserve">3. Алдыңғы салық кезеңi үшiн корпоративтiк табыс </w:t>
      </w:r>
      <w:r>
        <w:rPr>
          <w:rStyle w:val="s0"/>
        </w:rPr>
        <w:t>салығы жөніндегі декларацияны тапсырғанға дейiнгi кезең iшiнде төленуге жататын, осы баптың 4-тармағына сәйкес е</w:t>
      </w:r>
      <w:r>
        <w:rPr>
          <w:rStyle w:val="s0"/>
        </w:rPr>
        <w:t>септелген корпоративтiк табыс салығы бойынша аванстық төлемдер сомасы есептi салық кезеңiнiң бірiншi тоқсаны iшiнде теңдей үлестермен төленедi.</w:t>
      </w:r>
    </w:p>
    <w:p w:rsidR="00000000" w:rsidRDefault="00B67E93">
      <w:pPr>
        <w:ind w:firstLine="400"/>
        <w:jc w:val="both"/>
      </w:pPr>
      <w:r>
        <w:rPr>
          <w:rStyle w:val="s0"/>
        </w:rPr>
        <w:t>Алдыңғы салық кезеңi үшiн корпоративтiк табыс салығы жөніндегі декларацияны тапсырғанға дейiнгi кезең iшiнде төл</w:t>
      </w:r>
      <w:r>
        <w:rPr>
          <w:rStyle w:val="s0"/>
        </w:rPr>
        <w:t>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тоқсандары iшiнде теңдей үлестермен төленедi.</w:t>
      </w:r>
    </w:p>
    <w:p w:rsidR="00000000" w:rsidRDefault="00B67E93">
      <w:pPr>
        <w:ind w:firstLine="400"/>
        <w:jc w:val="both"/>
      </w:pPr>
      <w:r>
        <w:rPr>
          <w:rStyle w:val="s0"/>
        </w:rPr>
        <w:t>Осы баптың 8-тармағына сәйкес жүргiз</w:t>
      </w:r>
      <w:r>
        <w:rPr>
          <w:rStyle w:val="s0"/>
        </w:rPr>
        <w:t xml:space="preserve">iлетiн корпоративтiк табыс </w:t>
      </w:r>
      <w:r>
        <w:t>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B67E93">
      <w:pPr>
        <w:jc w:val="both"/>
      </w:pPr>
      <w:r>
        <w:rPr>
          <w:rStyle w:val="s3"/>
        </w:rPr>
        <w:t xml:space="preserve">2008.10.12  № 100-IV ҚР Заңның </w:t>
      </w:r>
      <w:hyperlink r:id="rId2552" w:anchor="sub_id=160000" w:history="1">
        <w:r>
          <w:rPr>
            <w:rStyle w:val="a3"/>
            <w:i/>
            <w:iCs/>
            <w:bdr w:val="none" w:sz="0" w:space="0" w:color="auto" w:frame="1"/>
          </w:rPr>
          <w:t>16 бабына</w:t>
        </w:r>
      </w:hyperlink>
      <w:r>
        <w:rPr>
          <w:rStyle w:val="s3"/>
        </w:rPr>
        <w:t xml:space="preserve"> сәйкес 141-баптың 4-тармағының қолданылуы 2012 жылғы 1 қаңтарға дейін тоқтатылды</w:t>
      </w:r>
    </w:p>
    <w:p w:rsidR="00000000" w:rsidRDefault="00B67E93">
      <w:pPr>
        <w:ind w:firstLine="400"/>
        <w:jc w:val="both"/>
      </w:pPr>
      <w:r>
        <w:rPr>
          <w:rStyle w:val="s0"/>
        </w:rPr>
        <w:t>4. Алдыңғы салық кезеңі үшін корпоративтік табыс салығы бойынша декларацияны табыс еткенге дейінгі</w:t>
      </w:r>
      <w:r>
        <w:rPr>
          <w:rStyle w:val="s0"/>
        </w:rPr>
        <w:t xml:space="preserve"> кезең ішінде төлеуге жататын корпоративтік табыс салығы бойынша </w:t>
      </w:r>
      <w:hyperlink r:id="rId2553" w:history="1">
        <w:r>
          <w:rPr>
            <w:rStyle w:val="a3"/>
          </w:rPr>
          <w:t>аванстық төлемдер сомасының</w:t>
        </w:r>
      </w:hyperlink>
      <w:r>
        <w:rPr>
          <w:rStyle w:val="s0"/>
        </w:rPr>
        <w:t xml:space="preserve"> есеп-қисабы есепті салық кезеңінің бірінші тоқсаны үшін есепті салық кезеңінің 20 қаңтарынан кешік</w:t>
      </w:r>
      <w:r>
        <w:rPr>
          <w:rStyle w:val="s0"/>
        </w:rPr>
        <w:t>тірілмей, салық төлеуші орналасқан жердегі салық органына табыс етіледі.</w:t>
      </w:r>
    </w:p>
    <w:p w:rsidR="00000000" w:rsidRDefault="00B67E93">
      <w:pPr>
        <w:ind w:firstLine="400"/>
        <w:jc w:val="both"/>
      </w:pPr>
      <w:r>
        <w:rPr>
          <w:rStyle w:val="s0"/>
        </w:rPr>
        <w:t>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аванстық төлемдер сомас</w:t>
      </w:r>
      <w:r>
        <w:rPr>
          <w:rStyle w:val="s0"/>
        </w:rPr>
        <w:t>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B67E93">
      <w:pPr>
        <w:jc w:val="both"/>
      </w:pPr>
      <w:r>
        <w:rPr>
          <w:rStyle w:val="s3"/>
        </w:rPr>
        <w:t xml:space="preserve">2009.30.12 № 234-IV </w:t>
      </w:r>
      <w:hyperlink r:id="rId2554" w:anchor="sub_id=141" w:history="1">
        <w:r>
          <w:rPr>
            <w:rStyle w:val="a3"/>
            <w:i/>
            <w:iCs/>
            <w:bdr w:val="none" w:sz="0" w:space="0" w:color="auto" w:frame="1"/>
          </w:rPr>
          <w:t>Заңымен</w:t>
        </w:r>
      </w:hyperlink>
      <w:r>
        <w:rPr>
          <w:rStyle w:val="s3"/>
        </w:rPr>
        <w:t xml:space="preserve"> 4-1-тармақпен толықтырылды (2010 жылғы 1 қаңтардан қолданысқа енгiзiлдi)</w:t>
      </w:r>
    </w:p>
    <w:p w:rsidR="00000000" w:rsidRDefault="00B67E93">
      <w:pPr>
        <w:ind w:firstLine="400"/>
        <w:jc w:val="both"/>
      </w:pPr>
      <w:r>
        <w:t xml:space="preserve">4-1. Егер салық төлеушi алдыңғы салық кезеңiнде корпоративтiк табыс </w:t>
      </w:r>
      <w:r>
        <w:rPr>
          <w:rStyle w:val="s0"/>
        </w:rPr>
        <w:t>салығы бойынша аванстық төлемдердi есептемесе, алдыңғы салық кезеңi үшiн корпоративтiк табыс салығы жөнінде</w:t>
      </w:r>
      <w:r>
        <w:rPr>
          <w:rStyle w:val="s0"/>
        </w:rPr>
        <w:t>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B67E93">
      <w:pPr>
        <w:ind w:firstLine="400"/>
        <w:jc w:val="both"/>
      </w:pPr>
      <w:r>
        <w:rPr>
          <w:rStyle w:val="s0"/>
        </w:rPr>
        <w:t xml:space="preserve">5. Алдыңғы салық кезеңі </w:t>
      </w:r>
      <w:r>
        <w:rPr>
          <w:rStyle w:val="s0"/>
        </w:rPr>
        <w:t>үшін</w:t>
      </w:r>
      <w:r>
        <w:rPr>
          <w:rStyle w:val="s0"/>
        </w:rPr>
        <w:t xml:space="preserve"> корпоративтік табыс салығы бойынша декларацияны табыс еткеннен кейінгі кезең ішінде төлеуге жататын корпоративтік табыс салығы бойынша </w:t>
      </w:r>
      <w:hyperlink r:id="rId2555" w:history="1">
        <w:r>
          <w:rPr>
            <w:rStyle w:val="a3"/>
          </w:rPr>
          <w:t>аванстық төлемдер сомасының</w:t>
        </w:r>
      </w:hyperlink>
      <w:r>
        <w:rPr>
          <w:rStyle w:val="s0"/>
        </w:rPr>
        <w:t xml:space="preserve"> есеп-қисабын есепті сал</w:t>
      </w:r>
      <w:r>
        <w:rPr>
          <w:rStyle w:val="s0"/>
        </w:rPr>
        <w:t>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B67E93">
      <w:pPr>
        <w:jc w:val="both"/>
      </w:pPr>
      <w:r>
        <w:rPr>
          <w:rStyle w:val="s3"/>
        </w:rPr>
        <w:t xml:space="preserve">2008.10.12  № 100-IV ҚР Заңның </w:t>
      </w:r>
      <w:hyperlink r:id="rId2556" w:anchor="sub_id=160000" w:history="1">
        <w:r>
          <w:rPr>
            <w:rStyle w:val="a3"/>
            <w:i/>
            <w:iCs/>
            <w:bdr w:val="none" w:sz="0" w:space="0" w:color="auto" w:frame="1"/>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B67E93">
      <w:pPr>
        <w:ind w:firstLine="400"/>
        <w:jc w:val="both"/>
      </w:pPr>
      <w:r>
        <w:rPr>
          <w:rStyle w:val="s0"/>
        </w:rPr>
        <w:t>6.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w:t>
      </w:r>
      <w:r>
        <w:rPr>
          <w:rStyle w:val="s0"/>
        </w:rPr>
        <w:t xml:space="preserve">тық төлемдер сомасы осы Кодекстің </w:t>
      </w:r>
      <w:hyperlink r:id="rId2557" w:anchor="sub_id=1390100" w:history="1">
        <w:r>
          <w:rPr>
            <w:rStyle w:val="a3"/>
          </w:rPr>
          <w:t>139-бабының 1-тармағына</w:t>
        </w:r>
      </w:hyperlink>
      <w:r>
        <w:rPr>
          <w:rStyle w:val="s0"/>
        </w:rPr>
        <w:t xml:space="preserve"> және </w:t>
      </w:r>
      <w:hyperlink r:id="rId2558" w:anchor="sub_id=1990000" w:history="1">
        <w:r>
          <w:rPr>
            <w:rStyle w:val="a3"/>
          </w:rPr>
          <w:t>199-бабына</w:t>
        </w:r>
      </w:hyperlink>
      <w:r>
        <w:rPr>
          <w:rStyle w:val="s0"/>
        </w:rPr>
        <w:t xml:space="preserve"> сәйкес өткен</w:t>
      </w:r>
      <w:r>
        <w:rPr>
          <w:rStyle w:val="s0"/>
        </w:rPr>
        <w:t xml:space="preserve"> салық кезеңі үшін есептелген корпоративтік табыс салығы сомасының төрттен үші мөлшерінде есептеледі.</w:t>
      </w:r>
    </w:p>
    <w:p w:rsidR="00000000" w:rsidRDefault="00B67E93">
      <w:pPr>
        <w:jc w:val="both"/>
      </w:pPr>
      <w:r>
        <w:rPr>
          <w:rStyle w:val="s3"/>
        </w:rPr>
        <w:t xml:space="preserve">2009.30.12 № 234-IV </w:t>
      </w:r>
      <w:hyperlink r:id="rId2559" w:anchor="sub_id=141" w:history="1">
        <w:r>
          <w:rPr>
            <w:rStyle w:val="a3"/>
            <w:i/>
            <w:iCs/>
            <w:bdr w:val="none" w:sz="0" w:space="0" w:color="auto" w:frame="1"/>
          </w:rPr>
          <w:t>Заңымен</w:t>
        </w:r>
      </w:hyperlink>
      <w:r>
        <w:rPr>
          <w:rStyle w:val="s3"/>
        </w:rPr>
        <w:t xml:space="preserve"> 7-тармақ өзгертілді (2009 жылғы 1 қаңтардан қ</w:t>
      </w:r>
      <w:r>
        <w:rPr>
          <w:rStyle w:val="s3"/>
        </w:rPr>
        <w:t>олданысқа енгiзiлдi) (бұр.</w:t>
      </w:r>
      <w:hyperlink r:id="rId2560" w:anchor="sub_id=14107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кезе</w:t>
      </w:r>
      <w:r>
        <w:rPr>
          <w:rStyle w:val="s0"/>
        </w:rPr>
        <w:t>ңі</w:t>
      </w:r>
      <w:r>
        <w:rPr>
          <w:rStyle w:val="s0"/>
        </w:rPr>
        <w:t xml:space="preserve">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w:t>
      </w:r>
      <w:r>
        <w:rPr>
          <w:rStyle w:val="s0"/>
        </w:rPr>
        <w:t>сабын табыс етуге міндетті.</w:t>
      </w:r>
    </w:p>
    <w:p w:rsidR="00000000" w:rsidRDefault="00B67E93">
      <w:pPr>
        <w:jc w:val="both"/>
      </w:pPr>
      <w:r>
        <w:rPr>
          <w:rStyle w:val="s3"/>
        </w:rPr>
        <w:t xml:space="preserve">2009.30.12 № 234-IV </w:t>
      </w:r>
      <w:hyperlink r:id="rId2561" w:anchor="sub_id=141" w:history="1">
        <w:r>
          <w:rPr>
            <w:rStyle w:val="a3"/>
            <w:i/>
            <w:iCs/>
            <w:bdr w:val="none" w:sz="0" w:space="0" w:color="auto" w:frame="1"/>
          </w:rPr>
          <w:t>Заңымен</w:t>
        </w:r>
      </w:hyperlink>
      <w:r>
        <w:rPr>
          <w:rStyle w:val="s3"/>
        </w:rPr>
        <w:t xml:space="preserve"> 8-тармақ өзгертілді (2009 жылғы 1 қаңтардан қолданысқа енгiзiлдi) (бұр.</w:t>
      </w:r>
      <w:hyperlink r:id="rId2562" w:anchor="sub_id=1410800" w:history="1">
        <w:r>
          <w:rPr>
            <w:rStyle w:val="a3"/>
            <w:i/>
            <w:iCs/>
            <w:bdr w:val="none" w:sz="0" w:space="0" w:color="auto" w:frame="1"/>
          </w:rPr>
          <w:t>ред</w:t>
        </w:r>
      </w:hyperlink>
      <w:r>
        <w:rPr>
          <w:rStyle w:val="s3"/>
        </w:rPr>
        <w:t>.қара)</w:t>
      </w:r>
    </w:p>
    <w:p w:rsidR="00000000" w:rsidRDefault="00B67E93">
      <w:pPr>
        <w:ind w:firstLine="400"/>
        <w:jc w:val="both"/>
      </w:pPr>
      <w:r>
        <w:t>8.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w:t>
      </w:r>
      <w:r>
        <w:t xml:space="preserve">атын корпоративтiк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w:t>
      </w:r>
      <w:r>
        <w:t>табыс салығы 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w:t>
      </w:r>
      <w:r>
        <w:t>втiк табыс салығы бойынша аванстық төлемдердi төлеу мерзiмi басталмаған есептi салық кезеңiнiң айлары үшiн табыс етiледi.</w:t>
      </w:r>
    </w:p>
    <w:p w:rsidR="00000000" w:rsidRDefault="00B67E93">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w:t>
      </w:r>
      <w:r>
        <w:rPr>
          <w:rStyle w:val="s0"/>
        </w:rPr>
        <w:t xml:space="preserve">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теріс мәні болмауы керек. </w:t>
      </w:r>
    </w:p>
    <w:p w:rsidR="00000000" w:rsidRDefault="00B67E93">
      <w:pPr>
        <w:ind w:firstLine="400"/>
        <w:jc w:val="both"/>
      </w:pPr>
      <w:r>
        <w:rPr>
          <w:rStyle w:val="s0"/>
        </w:rPr>
        <w:t>Алдыңғы салық кезеңі үшін корпоративтік табыс са</w:t>
      </w:r>
      <w:r>
        <w:rPr>
          <w:rStyle w:val="s0"/>
        </w:rPr>
        <w:t>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B67E93">
      <w:pPr>
        <w:jc w:val="both"/>
      </w:pPr>
      <w:r>
        <w:rPr>
          <w:rStyle w:val="s3"/>
        </w:rPr>
        <w:t xml:space="preserve">2009.16.11. № 200-ІV ҚР </w:t>
      </w:r>
      <w:hyperlink r:id="rId2563" w:anchor="sub_id=35202" w:history="1">
        <w:r>
          <w:rPr>
            <w:rStyle w:val="a3"/>
            <w:i/>
            <w:iCs/>
            <w:bdr w:val="none" w:sz="0" w:space="0" w:color="auto" w:frame="1"/>
          </w:rPr>
          <w:t>Заңымен</w:t>
        </w:r>
      </w:hyperlink>
      <w:r>
        <w:rPr>
          <w:rStyle w:val="s3"/>
        </w:rPr>
        <w:t xml:space="preserve"> 9-тармақ жаңа редакцияда (2009 ж. 1 қаңтардан бастап қолданысқа енгiзiлді) (бұр.</w:t>
      </w:r>
      <w:hyperlink r:id="rId2564" w:anchor="sub_id=1410900" w:history="1">
        <w:r>
          <w:rPr>
            <w:rStyle w:val="a3"/>
            <w:i/>
            <w:iCs/>
            <w:bdr w:val="none" w:sz="0" w:space="0" w:color="auto" w:frame="1"/>
          </w:rPr>
          <w:t>ред</w:t>
        </w:r>
      </w:hyperlink>
      <w:r>
        <w:rPr>
          <w:rStyle w:val="s3"/>
        </w:rPr>
        <w:t>.қ</w:t>
      </w:r>
      <w:r>
        <w:rPr>
          <w:rStyle w:val="s3"/>
        </w:rPr>
        <w:t xml:space="preserve">ара) </w:t>
      </w:r>
    </w:p>
    <w:p w:rsidR="00000000" w:rsidRDefault="00B67E93">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B67E93">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w:t>
      </w:r>
      <w:r>
        <w:rPr>
          <w:rStyle w:val="s0"/>
        </w:rPr>
        <w:t>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B67E93">
      <w:pPr>
        <w:ind w:firstLine="400"/>
        <w:jc w:val="both"/>
      </w:pPr>
      <w:r>
        <w:rPr>
          <w:rStyle w:val="s0"/>
        </w:rPr>
        <w:t>2) салық төлеушi алдыңғ</w:t>
      </w:r>
      <w:r>
        <w:rPr>
          <w:rStyle w:val="s0"/>
        </w:rPr>
        <w:t xml:space="preserve">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төлемнiң </w:t>
      </w:r>
      <w:r>
        <w:rPr>
          <w:rStyle w:val="s0"/>
        </w:rPr>
        <w:t>сомасын төлейдi.</w:t>
      </w:r>
    </w:p>
    <w:p w:rsidR="00000000" w:rsidRDefault="00B67E93">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сал</w:t>
      </w:r>
      <w:r>
        <w:rPr>
          <w:rStyle w:val="s0"/>
        </w:rPr>
        <w:t>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табы</w:t>
      </w:r>
      <w:r>
        <w:rPr>
          <w:rStyle w:val="s0"/>
        </w:rPr>
        <w:t>с салығы бойынша аванстық төлем жөніндегі берешек деп танылады.</w:t>
      </w:r>
    </w:p>
    <w:p w:rsidR="00000000" w:rsidRDefault="00B67E93">
      <w:pPr>
        <w:ind w:firstLine="400"/>
        <w:jc w:val="both"/>
      </w:pPr>
      <w:r>
        <w:rPr>
          <w:rStyle w:val="s0"/>
        </w:rPr>
        <w:t xml:space="preserve">10. 2009.30.12 № 234-IV </w:t>
      </w:r>
      <w:hyperlink r:id="rId2565" w:anchor="sub_id=141" w:history="1">
        <w:r>
          <w:rPr>
            <w:rStyle w:val="a3"/>
          </w:rPr>
          <w:t>Заңымен</w:t>
        </w:r>
      </w:hyperlink>
      <w:r>
        <w:rPr>
          <w:rStyle w:val="s0"/>
        </w:rPr>
        <w:t xml:space="preserve"> алып тасталды</w:t>
      </w:r>
      <w:r>
        <w:rPr>
          <w:rStyle w:val="s3"/>
        </w:rPr>
        <w:t xml:space="preserve"> (бұр.</w:t>
      </w:r>
      <w:hyperlink r:id="rId2566" w:anchor="sub_id=1411000" w:history="1">
        <w:r>
          <w:rPr>
            <w:rStyle w:val="a3"/>
            <w:i/>
            <w:iCs/>
            <w:bdr w:val="none" w:sz="0" w:space="0" w:color="auto" w:frame="1"/>
          </w:rPr>
          <w:t>ред</w:t>
        </w:r>
      </w:hyperlink>
      <w:r>
        <w:rPr>
          <w:rStyle w:val="s3"/>
        </w:rPr>
        <w:t>.қара)</w:t>
      </w:r>
      <w:r>
        <w:rPr>
          <w:rStyle w:val="s0"/>
        </w:rPr>
        <w:t>.</w:t>
      </w:r>
    </w:p>
    <w:p w:rsidR="00000000" w:rsidRDefault="00B67E93">
      <w:pPr>
        <w:jc w:val="both"/>
      </w:pPr>
      <w:r>
        <w:rPr>
          <w:rStyle w:val="s3"/>
        </w:rPr>
        <w:t xml:space="preserve">2009.16.11. № 200-ІV ҚР </w:t>
      </w:r>
      <w:hyperlink r:id="rId2567" w:anchor="sub_id=35202"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енгiзiлді) </w:t>
      </w:r>
    </w:p>
    <w:p w:rsidR="00000000" w:rsidRDefault="00B67E93">
      <w:pPr>
        <w:ind w:firstLine="400"/>
        <w:jc w:val="both"/>
      </w:pPr>
      <w:r>
        <w:rPr>
          <w:rStyle w:val="s0"/>
        </w:rPr>
        <w:t>11. Бөлiну немесе бөлiнiп шы</w:t>
      </w:r>
      <w:r>
        <w:rPr>
          <w:rStyle w:val="s0"/>
        </w:rPr>
        <w:t>ғу</w:t>
      </w:r>
      <w:r>
        <w:rPr>
          <w:rStyle w:val="s0"/>
        </w:rPr>
        <w:t xml:space="preserve">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 ұйымдастырылу жүзеге асырыл</w:t>
      </w:r>
      <w:r>
        <w:rPr>
          <w:rStyle w:val="s0"/>
        </w:rPr>
        <w:t>ған</w:t>
      </w:r>
      <w:r>
        <w:rPr>
          <w:rStyle w:val="s0"/>
        </w:rPr>
        <w:t xml:space="preserve">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B67E93">
      <w:pPr>
        <w:ind w:firstLine="400"/>
        <w:jc w:val="both"/>
      </w:pPr>
      <w:r>
        <w:rPr>
          <w:rStyle w:val="s0"/>
        </w:rPr>
        <w:t>Бөлiну немесе бөлiнiп шығу жолымен қайта ұйымдастырылу жүзеге асырылған салық кезеңiнде, со</w:t>
      </w:r>
      <w:r>
        <w:rPr>
          <w:rStyle w:val="s0"/>
        </w:rPr>
        <w:t xml:space="preserve">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төлемдер сомасын бөлiну немесе </w:t>
      </w:r>
      <w:r>
        <w:rPr>
          <w:rStyle w:val="s0"/>
        </w:rPr>
        <w:t>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B67E93">
      <w:pPr>
        <w:jc w:val="both"/>
      </w:pPr>
      <w:r>
        <w:rPr>
          <w:rStyle w:val="s3"/>
        </w:rPr>
        <w:t xml:space="preserve">2013.05.12. № 152-V ҚР </w:t>
      </w:r>
      <w:hyperlink r:id="rId2568" w:anchor="sub_id=141"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 </w:t>
      </w:r>
    </w:p>
    <w:p w:rsidR="00000000" w:rsidRDefault="00B67E93">
      <w:pPr>
        <w:ind w:firstLine="400"/>
        <w:jc w:val="both"/>
      </w:pPr>
      <w:r>
        <w:rPr>
          <w:rStyle w:val="s0"/>
        </w:rPr>
        <w:t xml:space="preserve">12. Осы баптың ережелері осы Кодекстің </w:t>
      </w:r>
      <w:hyperlink r:id="rId2569" w:anchor="sub_id=51020000" w:history="1">
        <w:r>
          <w:rPr>
            <w:rStyle w:val="a3"/>
          </w:rPr>
          <w:t>51-2-бабында</w:t>
        </w:r>
      </w:hyperlink>
      <w:r>
        <w:rPr>
          <w:rStyle w:val="s0"/>
        </w:rPr>
        <w:t xml:space="preserve"> көрсетілген салық төлеуші сот бекіткен қайта құрылымдау жоспарына сәйкес кредиторлар алдындағы міндеттемелерін қайта құрылымдауды жүзеге асыратын салық кезеңі ішінде осындай салық төлеушіге қолданылмайды.</w:t>
      </w:r>
    </w:p>
    <w:p w:rsidR="00000000" w:rsidRDefault="00B67E93">
      <w:pPr>
        <w:ind w:left="1200" w:hanging="800"/>
        <w:jc w:val="both"/>
      </w:pPr>
      <w:r>
        <w:t> </w:t>
      </w:r>
    </w:p>
    <w:p w:rsidR="00000000" w:rsidRDefault="00B67E93">
      <w:pPr>
        <w:ind w:left="1200" w:hanging="800"/>
        <w:jc w:val="both"/>
      </w:pPr>
      <w:bookmarkStart w:id="158" w:name="SUB1420000"/>
      <w:bookmarkEnd w:id="158"/>
      <w:r>
        <w:rPr>
          <w:rStyle w:val="s1"/>
        </w:rPr>
        <w:t xml:space="preserve">142-бап. </w:t>
      </w:r>
      <w:r>
        <w:rPr>
          <w:rStyle w:val="s0"/>
          <w:b/>
          <w:bCs/>
        </w:rPr>
        <w:t>Корпоративтік табыс салығын</w:t>
      </w:r>
      <w:r>
        <w:rPr>
          <w:rStyle w:val="s0"/>
          <w:b/>
          <w:bCs/>
        </w:rPr>
        <w:t xml:space="preserve"> төлеу мерзімдері мен тәртібі</w:t>
      </w:r>
    </w:p>
    <w:p w:rsidR="00000000" w:rsidRDefault="00B67E93">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B67E93">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w:t>
      </w:r>
      <w:r>
        <w:rPr>
          <w:rStyle w:val="s0"/>
        </w:rPr>
        <w:t>төлеуді тұрақты мекеменің орналасқан жері бойынша жүргізеді.</w:t>
      </w:r>
    </w:p>
    <w:p w:rsidR="00000000" w:rsidRDefault="00B67E93">
      <w:pPr>
        <w:jc w:val="both"/>
      </w:pPr>
      <w:r>
        <w:rPr>
          <w:rStyle w:val="s3"/>
        </w:rPr>
        <w:t xml:space="preserve">2009.30.12 № 234-IV </w:t>
      </w:r>
      <w:hyperlink r:id="rId2570" w:anchor="sub_id=529"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2571" w:anchor="sub_id=14202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2. Осы Кодекстің </w:t>
      </w:r>
      <w:hyperlink r:id="rId2572" w:anchor="sub_id=1410000" w:history="1">
        <w:r>
          <w:rPr>
            <w:rStyle w:val="a3"/>
          </w:rPr>
          <w:t>141-бабының 1-тармағында</w:t>
        </w:r>
      </w:hyperlink>
      <w:r>
        <w:rPr>
          <w:rStyle w:val="s0"/>
        </w:rPr>
        <w:t xml:space="preserve"> көрсетілген салық төлеушілер корпоративтік табыс </w:t>
      </w:r>
      <w:r>
        <w:rPr>
          <w:rStyle w:val="s0"/>
        </w:rPr>
        <w:t xml:space="preserve">салығы бойынша аванстық төлемдерді бюджетке осы Кодекстің </w:t>
      </w:r>
      <w:hyperlink r:id="rId2573" w:anchor="sub_id=1480000" w:history="1">
        <w:r>
          <w:rPr>
            <w:rStyle w:val="a3"/>
          </w:rPr>
          <w:t>148-бабында</w:t>
        </w:r>
      </w:hyperlink>
      <w:r>
        <w:rPr>
          <w:rStyle w:val="s0"/>
        </w:rPr>
        <w:t xml:space="preserve"> белгіленген салық кезеңі ішінде, осы Кодекстің </w:t>
      </w:r>
      <w:hyperlink r:id="rId2574"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әрбір</w:t>
      </w:r>
      <w:r>
        <w:t xml:space="preserve"> ай үшiн </w:t>
      </w:r>
      <w:r>
        <w:rPr>
          <w:rStyle w:val="s0"/>
        </w:rPr>
        <w:t>енгізуге міндетті.</w:t>
      </w:r>
    </w:p>
    <w:p w:rsidR="00000000" w:rsidRDefault="00B67E93">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w:t>
      </w:r>
      <w:r>
        <w:rPr>
          <w:rStyle w:val="s0"/>
        </w:rPr>
        <w:t>індегі декларация бойынша есептелген корпоративтік табыс салығын төлеу есебіне есепке жатқызылады.</w:t>
      </w:r>
    </w:p>
    <w:p w:rsidR="00000000" w:rsidRDefault="00B67E93">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 мерзімнен кейін күнтізбелі</w:t>
      </w:r>
      <w:r>
        <w:rPr>
          <w:rStyle w:val="s0"/>
        </w:rPr>
        <w:t>к он күннен кешіктірмей жүзеге асырады.</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bookmarkStart w:id="159" w:name="SUB1430000"/>
      <w:bookmarkEnd w:id="159"/>
      <w:r>
        <w:rPr>
          <w:rStyle w:val="s1"/>
        </w:rPr>
        <w:t>15-тарау. ТӨЛЕМ КӨЗІНЕН ҰСТАЛАТЫН КОРПОРАТИВТІК ТАБЫС САЛЫҒЫ</w:t>
      </w:r>
    </w:p>
    <w:p w:rsidR="00000000" w:rsidRDefault="00B67E93">
      <w:pPr>
        <w:ind w:left="1200" w:hanging="800"/>
        <w:jc w:val="both"/>
      </w:pPr>
      <w:r>
        <w:rPr>
          <w:rStyle w:val="s1"/>
        </w:rPr>
        <w:t> </w:t>
      </w:r>
    </w:p>
    <w:p w:rsidR="00000000" w:rsidRDefault="00B67E93">
      <w:pPr>
        <w:ind w:left="1200" w:hanging="800"/>
        <w:jc w:val="both"/>
      </w:pPr>
      <w:r>
        <w:rPr>
          <w:rStyle w:val="s1"/>
        </w:rPr>
        <w:t xml:space="preserve">143-бап. </w:t>
      </w:r>
      <w:r>
        <w:rPr>
          <w:rStyle w:val="s0"/>
          <w:b/>
          <w:bCs/>
        </w:rPr>
        <w:t>Төлем көзінен ұсталатын табыстар</w:t>
      </w:r>
    </w:p>
    <w:p w:rsidR="00000000" w:rsidRDefault="00B67E93">
      <w:pPr>
        <w:ind w:firstLine="400"/>
        <w:jc w:val="both"/>
      </w:pPr>
      <w:r>
        <w:rPr>
          <w:rStyle w:val="s0"/>
        </w:rPr>
        <w:t xml:space="preserve">1. Төлем көзінен ұсталатын табыстарға, егер осы баптың </w:t>
      </w:r>
      <w:hyperlink r:id="rId2575" w:anchor="sub_id=1430200" w:history="1">
        <w:r>
          <w:rPr>
            <w:rStyle w:val="a3"/>
          </w:rPr>
          <w:t>2-тармағында</w:t>
        </w:r>
      </w:hyperlink>
      <w:r>
        <w:rPr>
          <w:rStyle w:val="s0"/>
        </w:rPr>
        <w:t xml:space="preserve"> өзгеше көзделмесе, мыналар:</w:t>
      </w:r>
    </w:p>
    <w:p w:rsidR="00000000" w:rsidRDefault="00B67E93">
      <w:pPr>
        <w:jc w:val="both"/>
      </w:pPr>
      <w:r>
        <w:rPr>
          <w:rStyle w:val="s3"/>
        </w:rPr>
        <w:t xml:space="preserve">2009.12.02. № 133-ІV ҚР </w:t>
      </w:r>
      <w:hyperlink r:id="rId2576" w:anchor="sub_id=314" w:history="1">
        <w:r>
          <w:rPr>
            <w:rStyle w:val="a3"/>
            <w:i/>
            <w:iCs/>
            <w:bdr w:val="none" w:sz="0" w:space="0" w:color="auto" w:frame="1"/>
          </w:rPr>
          <w:t>Заңымен</w:t>
        </w:r>
      </w:hyperlink>
      <w:r>
        <w:rPr>
          <w:rStyle w:val="s3"/>
        </w:rPr>
        <w:t xml:space="preserve"> 1) тармақша жаңа </w:t>
      </w:r>
      <w:r>
        <w:rPr>
          <w:rStyle w:val="s3"/>
        </w:rPr>
        <w:t>редакцияда (2009 жылғы 1 қаңтардан бастап қолданысқа енді) (бұр.</w:t>
      </w:r>
      <w:hyperlink r:id="rId2577" w:anchor="sub_id=430100" w:history="1">
        <w:r>
          <w:rPr>
            <w:rStyle w:val="a3"/>
            <w:i/>
            <w:iCs/>
            <w:bdr w:val="none" w:sz="0" w:space="0" w:color="auto" w:frame="1"/>
          </w:rPr>
          <w:t>ред</w:t>
        </w:r>
      </w:hyperlink>
      <w:r>
        <w:rPr>
          <w:rStyle w:val="s3"/>
        </w:rPr>
        <w:t>.қара)</w:t>
      </w:r>
    </w:p>
    <w:p w:rsidR="00000000" w:rsidRDefault="00B67E93">
      <w:pPr>
        <w:ind w:firstLine="400"/>
        <w:jc w:val="both"/>
      </w:pPr>
      <w:r>
        <w:rPr>
          <w:rStyle w:val="s0"/>
        </w:rPr>
        <w:t>1)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w:t>
      </w:r>
      <w:r>
        <w:rPr>
          <w:rStyle w:val="s0"/>
        </w:rPr>
        <w:t>қылы</w:t>
      </w:r>
      <w:r>
        <w:rPr>
          <w:rStyle w:val="s0"/>
        </w:rPr>
        <w:t xml:space="preserve"> жүзеге асыратын резидент емес заңды тұлғаға төлейтін ұтыстар;</w:t>
      </w:r>
    </w:p>
    <w:p w:rsidR="00000000" w:rsidRDefault="00B67E93">
      <w:pPr>
        <w:jc w:val="both"/>
      </w:pPr>
      <w:r>
        <w:rPr>
          <w:rStyle w:val="s3"/>
        </w:rPr>
        <w:t xml:space="preserve">2009.30.12 № 234-IV </w:t>
      </w:r>
      <w:hyperlink r:id="rId2578" w:anchor="sub_id=30" w:history="1">
        <w:r>
          <w:rPr>
            <w:rStyle w:val="a3"/>
            <w:i/>
            <w:iCs/>
            <w:bdr w:val="none" w:sz="0" w:space="0" w:color="auto" w:frame="1"/>
          </w:rPr>
          <w:t>Заңымен</w:t>
        </w:r>
      </w:hyperlink>
      <w:r>
        <w:rPr>
          <w:rStyle w:val="s3"/>
        </w:rPr>
        <w:t xml:space="preserve"> 2) тармақша өзгертілді (2010 жылғы 1 қаңтардан қолданысқа енгiзiлдi) (бұр.</w:t>
      </w:r>
      <w:hyperlink r:id="rId2579" w:anchor="sub_id=14300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r:id="rId2580" w:anchor="sub_id=1920000" w:history="1">
        <w:r>
          <w:rPr>
            <w:rStyle w:val="a3"/>
          </w:rPr>
          <w:t>192-бабына</w:t>
        </w:r>
      </w:hyperlink>
      <w:r>
        <w:t xml:space="preserve"> сәйкес айқындалатын, осындай резидент еместердiң</w:t>
      </w:r>
      <w:r>
        <w:rPr>
          <w:rStyle w:val="s0"/>
        </w:rPr>
        <w:t xml:space="preserve"> тұрақты мекемесімен байланысты емес Қазақстан Республикасындағы көздерден алған табыстары;</w:t>
      </w:r>
    </w:p>
    <w:p w:rsidR="00000000" w:rsidRDefault="00B67E93">
      <w:pPr>
        <w:jc w:val="both"/>
      </w:pPr>
      <w:r>
        <w:rPr>
          <w:rStyle w:val="s3"/>
        </w:rPr>
        <w:t xml:space="preserve">2009.30.12 № 234-IV </w:t>
      </w:r>
      <w:hyperlink r:id="rId2581" w:anchor="sub_id=30" w:history="1">
        <w:r>
          <w:rPr>
            <w:rStyle w:val="a3"/>
            <w:i/>
            <w:iCs/>
            <w:bdr w:val="none" w:sz="0" w:space="0" w:color="auto" w:frame="1"/>
          </w:rPr>
          <w:t>Заңымен</w:t>
        </w:r>
      </w:hyperlink>
      <w:r>
        <w:rPr>
          <w:rStyle w:val="s3"/>
        </w:rPr>
        <w:t xml:space="preserve"> 2-1) тармақшамен толықтырылды (2010 жылғы 1 қаңтардан қолданысқа енгiзiлдi)</w:t>
      </w:r>
    </w:p>
    <w:p w:rsidR="00000000" w:rsidRDefault="00B67E93">
      <w:pPr>
        <w:ind w:firstLine="400"/>
      </w:pPr>
      <w:r>
        <w:t xml:space="preserve">2-1) осы Кодекстiң </w:t>
      </w:r>
      <w:hyperlink r:id="rId2582" w:anchor="sub_id=1920000" w:history="1">
        <w:r>
          <w:rPr>
            <w:rStyle w:val="a3"/>
          </w:rPr>
          <w:t>192-бабы</w:t>
        </w:r>
      </w:hyperlink>
      <w:r>
        <w:t xml:space="preserve"> 1-тармағының 9) тармақшасында көрсетiлген, резид</w:t>
      </w:r>
      <w:r>
        <w:t>ент еместiң филиалына, өкiлдiгiне немесе тұрақты мекемесiне төленетiн табыстар;</w:t>
      </w:r>
    </w:p>
    <w:p w:rsidR="00000000" w:rsidRDefault="00B67E93">
      <w:pPr>
        <w:jc w:val="both"/>
      </w:pPr>
      <w:r>
        <w:rPr>
          <w:rStyle w:val="s3"/>
        </w:rPr>
        <w:t xml:space="preserve">2009.12.02. № 133-ІV ҚР </w:t>
      </w:r>
      <w:hyperlink r:id="rId2583" w:anchor="sub_id=314" w:history="1">
        <w:r>
          <w:rPr>
            <w:rStyle w:val="a3"/>
            <w:i/>
            <w:iCs/>
            <w:bdr w:val="none" w:sz="0" w:space="0" w:color="auto" w:frame="1"/>
          </w:rPr>
          <w:t>Заңымен</w:t>
        </w:r>
      </w:hyperlink>
      <w:r>
        <w:rPr>
          <w:rStyle w:val="s3"/>
        </w:rPr>
        <w:t xml:space="preserve"> 3) тармақша жаңа редакцияда (2009 жылғы 1 қаңтардан бастап қолд</w:t>
      </w:r>
      <w:r>
        <w:rPr>
          <w:rStyle w:val="s3"/>
        </w:rPr>
        <w:t>анысқа енді) (бұр.</w:t>
      </w:r>
      <w:hyperlink r:id="rId2584" w:anchor="sub_id=1430103" w:history="1">
        <w:r>
          <w:rPr>
            <w:rStyle w:val="a3"/>
            <w:i/>
            <w:iCs/>
            <w:bdr w:val="none" w:sz="0" w:space="0" w:color="auto" w:frame="1"/>
          </w:rPr>
          <w:t>ред</w:t>
        </w:r>
      </w:hyperlink>
      <w:r>
        <w:rPr>
          <w:rStyle w:val="s3"/>
        </w:rPr>
        <w:t>.қара)</w:t>
      </w:r>
    </w:p>
    <w:p w:rsidR="00000000" w:rsidRDefault="00B67E93">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w:t>
      </w:r>
      <w:r>
        <w:rPr>
          <w:rStyle w:val="s0"/>
        </w:rPr>
        <w:t>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сыйақы;</w:t>
      </w:r>
    </w:p>
    <w:p w:rsidR="00000000" w:rsidRDefault="00B67E93">
      <w:pPr>
        <w:ind w:firstLine="400"/>
        <w:jc w:val="both"/>
      </w:pPr>
      <w:r>
        <w:rPr>
          <w:rStyle w:val="s0"/>
        </w:rPr>
        <w:t>2. Мыналар:</w:t>
      </w:r>
    </w:p>
    <w:p w:rsidR="00000000" w:rsidRDefault="00B67E93">
      <w:pPr>
        <w:ind w:firstLine="400"/>
        <w:jc w:val="both"/>
      </w:pPr>
      <w:r>
        <w:rPr>
          <w:rStyle w:val="s0"/>
        </w:rPr>
        <w:t xml:space="preserve">1) мемлекеттік бағалы қағаздар мен агенттік облигациялар бойынша </w:t>
      </w:r>
      <w:r>
        <w:rPr>
          <w:rStyle w:val="s0"/>
        </w:rPr>
        <w:t>сыйақы;</w:t>
      </w:r>
    </w:p>
    <w:p w:rsidR="00000000" w:rsidRDefault="00B67E93">
      <w:pPr>
        <w:jc w:val="both"/>
      </w:pPr>
      <w:r>
        <w:rPr>
          <w:rStyle w:val="s3"/>
        </w:rPr>
        <w:t xml:space="preserve">2013.21.06. № 106-V ҚР </w:t>
      </w:r>
      <w:hyperlink r:id="rId2585" w:anchor="sub_id=143" w:history="1">
        <w:r>
          <w:rPr>
            <w:rStyle w:val="a3"/>
            <w:i/>
            <w:iCs/>
            <w:bdr w:val="none" w:sz="0" w:space="0" w:color="auto" w:frame="1"/>
          </w:rPr>
          <w:t>Заңымен</w:t>
        </w:r>
      </w:hyperlink>
      <w:r>
        <w:rPr>
          <w:rStyle w:val="s3"/>
        </w:rPr>
        <w:t xml:space="preserve"> (</w:t>
      </w:r>
      <w:hyperlink r:id="rId2586" w:anchor="sub_id=1430202" w:history="1">
        <w:r>
          <w:rPr>
            <w:rStyle w:val="a3"/>
            <w:i/>
            <w:iCs/>
            <w:bdr w:val="none" w:sz="0" w:space="0" w:color="auto" w:frame="1"/>
          </w:rPr>
          <w:t>бұр.ред.қара</w:t>
        </w:r>
      </w:hyperlink>
      <w:r>
        <w:rPr>
          <w:rStyle w:val="s3"/>
        </w:rPr>
        <w:t xml:space="preserve">); 2013.05.12. № 152-V ҚР </w:t>
      </w:r>
      <w:hyperlink r:id="rId2587" w:anchor="sub_id=143" w:history="1">
        <w:r>
          <w:rPr>
            <w:rStyle w:val="a3"/>
            <w:i/>
            <w:iCs/>
            <w:bdr w:val="none" w:sz="0" w:space="0" w:color="auto" w:frame="1"/>
          </w:rPr>
          <w:t>Заңымен</w:t>
        </w:r>
      </w:hyperlink>
      <w:r>
        <w:rPr>
          <w:rStyle w:val="s3"/>
        </w:rPr>
        <w:t xml:space="preserve"> (2013 ж. 3 шілдеден бастап қолданысқа енгізілді) (</w:t>
      </w:r>
      <w:hyperlink r:id="rId2588" w:anchor="sub_id=1430202" w:history="1">
        <w:r>
          <w:rPr>
            <w:rStyle w:val="a3"/>
            <w:i/>
            <w:iCs/>
            <w:bdr w:val="none" w:sz="0" w:space="0" w:color="auto" w:frame="1"/>
          </w:rPr>
          <w:t>бұр.ред.қара</w:t>
        </w:r>
      </w:hyperlink>
      <w:r>
        <w:rPr>
          <w:rStyle w:val="s3"/>
        </w:rPr>
        <w:t>) 2) тармақша жаңа редакцияда</w:t>
      </w:r>
    </w:p>
    <w:p w:rsidR="00000000" w:rsidRDefault="00B67E93">
      <w:pPr>
        <w:ind w:firstLine="400"/>
        <w:jc w:val="both"/>
      </w:pPr>
      <w:r>
        <w:rPr>
          <w:rStyle w:val="s0"/>
        </w:rPr>
        <w:t>2)</w:t>
      </w:r>
      <w:r>
        <w:rPr>
          <w:rStyle w:val="s0"/>
        </w:rPr>
        <w:t xml:space="preserve"> бірыңғай жинақтаушы зейнетақы қорына немесе ерікті жинақтаушы зейнетақы қорына, өмірді сақтандыру саласындағы қызметті жүзеге асыратын сақтандыру ұйымдарына, пайлық және акционерлік инвестициялық қорларға және Мемлекеттік әлеуметтік сақтандыру қорына төле</w:t>
      </w:r>
      <w:r>
        <w:rPr>
          <w:rStyle w:val="s0"/>
        </w:rPr>
        <w:t>нетін сыйақы;</w:t>
      </w:r>
    </w:p>
    <w:p w:rsidR="00000000" w:rsidRDefault="00B67E93">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B67E93">
      <w:pPr>
        <w:jc w:val="both"/>
      </w:pPr>
      <w:r>
        <w:rPr>
          <w:rStyle w:val="s3"/>
        </w:rPr>
        <w:t xml:space="preserve">2012.05.07. № 30-V ҚР </w:t>
      </w:r>
      <w:hyperlink r:id="rId2589" w:anchor="sub_id=143" w:history="1">
        <w:r>
          <w:rPr>
            <w:rStyle w:val="a3"/>
            <w:i/>
            <w:iCs/>
            <w:bdr w:val="none" w:sz="0" w:space="0" w:color="auto" w:frame="1"/>
          </w:rPr>
          <w:t>Заңымен</w:t>
        </w:r>
      </w:hyperlink>
      <w:r>
        <w:rPr>
          <w:rStyle w:val="s3"/>
        </w:rPr>
        <w:t xml:space="preserve"> 4) тармақша өзгертілді (</w:t>
      </w:r>
      <w:hyperlink r:id="rId2590" w:anchor="sub_id=143020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лицензия негізінде банктік қарыз операци</w:t>
      </w:r>
      <w:r>
        <w:rPr>
          <w:rStyle w:val="s0"/>
        </w:rPr>
        <w:t>яларын жүзеге асыратын ұйымдарға төленетін кредиттер (қарыздар) бойынша сыйақы;</w:t>
      </w:r>
    </w:p>
    <w:p w:rsidR="00000000" w:rsidRDefault="00B67E93">
      <w:pPr>
        <w:ind w:firstLine="400"/>
        <w:jc w:val="both"/>
      </w:pPr>
      <w:r>
        <w:rPr>
          <w:rStyle w:val="s0"/>
        </w:rPr>
        <w:t>5) кредиттік серіктестіктерге төленетін кредиттер (қарыздар) бойынша сыйақы;</w:t>
      </w:r>
    </w:p>
    <w:p w:rsidR="00000000" w:rsidRDefault="00B67E93">
      <w:pPr>
        <w:jc w:val="both"/>
      </w:pPr>
      <w:r>
        <w:rPr>
          <w:rStyle w:val="s3"/>
        </w:rPr>
        <w:t xml:space="preserve">2012.12.01. № 539-ІV ҚР </w:t>
      </w:r>
      <w:hyperlink r:id="rId2591" w:anchor="sub_id=303" w:history="1">
        <w:r>
          <w:rPr>
            <w:rStyle w:val="a3"/>
            <w:i/>
            <w:iCs/>
            <w:bdr w:val="none" w:sz="0" w:space="0" w:color="auto" w:frame="1"/>
          </w:rPr>
          <w:t>Заңымен</w:t>
        </w:r>
      </w:hyperlink>
      <w:r>
        <w:rPr>
          <w:rStyle w:val="s3"/>
        </w:rPr>
        <w:t xml:space="preserve"> 6) тармақша өзгертілді (</w:t>
      </w:r>
      <w:hyperlink r:id="rId2592" w:anchor="sub_id=1430206"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w:t>
      </w:r>
      <w:r>
        <w:rPr>
          <w:rStyle w:val="s0"/>
        </w:rPr>
        <w:t>ы компанияларына секьюритилендіру мәмілелері үшін төленетін кредиттер (қарыздар) бойынша сыйақы;</w:t>
      </w:r>
    </w:p>
    <w:p w:rsidR="00000000" w:rsidRDefault="00B67E93">
      <w:pPr>
        <w:ind w:firstLine="400"/>
        <w:jc w:val="both"/>
      </w:pPr>
      <w:r>
        <w:rPr>
          <w:rStyle w:val="s0"/>
        </w:rPr>
        <w:t>7) резидент банкке төленетін кредит (қарыз), депозит бойынша сыйақы;</w:t>
      </w:r>
    </w:p>
    <w:p w:rsidR="00000000" w:rsidRDefault="00B67E93">
      <w:pPr>
        <w:ind w:firstLine="400"/>
        <w:jc w:val="both"/>
      </w:pPr>
      <w:r>
        <w:rPr>
          <w:rStyle w:val="s0"/>
        </w:rPr>
        <w:t>8) резидент лизинг берушіге төленетін қаржы лизингі бойынша сыйақы;</w:t>
      </w:r>
    </w:p>
    <w:p w:rsidR="00000000" w:rsidRDefault="00B67E93">
      <w:pPr>
        <w:jc w:val="both"/>
      </w:pPr>
      <w:r>
        <w:rPr>
          <w:rStyle w:val="s3"/>
        </w:rPr>
        <w:t>2009.16.11. № 200-ІV Қ</w:t>
      </w:r>
      <w:r>
        <w:rPr>
          <w:rStyle w:val="s3"/>
        </w:rPr>
        <w:t xml:space="preserve">Р </w:t>
      </w:r>
      <w:hyperlink r:id="rId2593" w:anchor="sub_id=353" w:history="1">
        <w:r>
          <w:rPr>
            <w:rStyle w:val="a3"/>
            <w:i/>
            <w:iCs/>
            <w:bdr w:val="none" w:sz="0" w:space="0" w:color="auto" w:frame="1"/>
          </w:rPr>
          <w:t>Заңымен</w:t>
        </w:r>
      </w:hyperlink>
      <w:r>
        <w:rPr>
          <w:rStyle w:val="s3"/>
        </w:rPr>
        <w:t xml:space="preserve"> 9) тармақша жаңа редакцияда (2009 ж. 1 қаңтардан бастап қолданысқа енгiзiлді) (бұр.</w:t>
      </w:r>
      <w:hyperlink r:id="rId2594" w:anchor="sub_id=1430209" w:history="1">
        <w:r>
          <w:rPr>
            <w:rStyle w:val="a3"/>
            <w:i/>
            <w:iCs/>
            <w:bdr w:val="none" w:sz="0" w:space="0" w:color="auto" w:frame="1"/>
          </w:rPr>
          <w:t>ред</w:t>
        </w:r>
      </w:hyperlink>
      <w:r>
        <w:rPr>
          <w:rStyle w:val="s3"/>
        </w:rPr>
        <w:t>.қара)</w:t>
      </w:r>
    </w:p>
    <w:p w:rsidR="00000000" w:rsidRDefault="00B67E93">
      <w:pPr>
        <w:ind w:firstLine="400"/>
        <w:jc w:val="both"/>
      </w:pPr>
      <w:r>
        <w:rPr>
          <w:rStyle w:val="s0"/>
        </w:rPr>
        <w:t>9) репо операциялары бойынша сыйақы;</w:t>
      </w:r>
    </w:p>
    <w:p w:rsidR="00000000" w:rsidRDefault="00B67E93">
      <w:pPr>
        <w:jc w:val="both"/>
      </w:pPr>
      <w:r>
        <w:rPr>
          <w:rStyle w:val="s3"/>
        </w:rPr>
        <w:t xml:space="preserve">2009.16.11. № 200-ІV ҚР </w:t>
      </w:r>
      <w:hyperlink r:id="rId2595" w:anchor="sub_id=353" w:history="1">
        <w:r>
          <w:rPr>
            <w:rStyle w:val="a3"/>
            <w:i/>
            <w:iCs/>
            <w:bdr w:val="none" w:sz="0" w:space="0" w:color="auto" w:frame="1"/>
          </w:rPr>
          <w:t>Заңымен</w:t>
        </w:r>
      </w:hyperlink>
      <w:r>
        <w:rPr>
          <w:rStyle w:val="s3"/>
        </w:rPr>
        <w:t xml:space="preserve"> 10) тармақша өзгертілді (2009 ж. 1 қаңтардан бастап қолданысқа енгiзiлді) (бұр.</w:t>
      </w:r>
      <w:hyperlink r:id="rId2596" w:anchor="sub_id=1430210" w:history="1">
        <w:r>
          <w:rPr>
            <w:rStyle w:val="a3"/>
            <w:i/>
            <w:iCs/>
            <w:bdr w:val="none" w:sz="0" w:space="0" w:color="auto" w:frame="1"/>
          </w:rPr>
          <w:t>ред</w:t>
        </w:r>
      </w:hyperlink>
      <w:r>
        <w:rPr>
          <w:rStyle w:val="s3"/>
        </w:rPr>
        <w:t xml:space="preserve">.қара); 2012.26.11. № 57-V ҚР </w:t>
      </w:r>
      <w:hyperlink r:id="rId2597" w:anchor="sub_id=143" w:history="1">
        <w:r>
          <w:rPr>
            <w:rStyle w:val="a3"/>
            <w:i/>
            <w:iCs/>
            <w:bdr w:val="none" w:sz="0" w:space="0" w:color="auto" w:frame="1"/>
          </w:rPr>
          <w:t>Заңымен</w:t>
        </w:r>
      </w:hyperlink>
      <w:r>
        <w:rPr>
          <w:rStyle w:val="s3"/>
        </w:rPr>
        <w:t xml:space="preserve"> 10) тармақша жаңа редакцияда (2013 жылғы 1 қаңтар</w:t>
      </w:r>
      <w:r>
        <w:rPr>
          <w:rStyle w:val="s3"/>
        </w:rPr>
        <w:t>дан бастап қолданысқа енгізілді) (</w:t>
      </w:r>
      <w:hyperlink r:id="rId2598" w:anchor="sub_id=143021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10) микроқаржы ұйымдарына төленетін микрокредиттер бойынша сыйақы;</w:t>
      </w:r>
    </w:p>
    <w:p w:rsidR="00000000" w:rsidRDefault="00B67E93">
      <w:pPr>
        <w:jc w:val="both"/>
      </w:pPr>
      <w:r>
        <w:rPr>
          <w:rStyle w:val="s3"/>
        </w:rPr>
        <w:t xml:space="preserve">2009.16.11. № 200-ІV ҚР </w:t>
      </w:r>
      <w:hyperlink r:id="rId2599" w:anchor="sub_id=353"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енгiзiлді) </w:t>
      </w:r>
    </w:p>
    <w:p w:rsidR="00000000" w:rsidRDefault="00B67E93">
      <w:pPr>
        <w:ind w:firstLine="400"/>
        <w:jc w:val="both"/>
      </w:pPr>
      <w:r>
        <w:rPr>
          <w:rStyle w:val="s0"/>
        </w:rPr>
        <w:t>11) мыналарға:</w:t>
      </w:r>
    </w:p>
    <w:p w:rsidR="00000000" w:rsidRDefault="00B67E93">
      <w:pPr>
        <w:ind w:firstLine="400"/>
        <w:jc w:val="both"/>
      </w:pPr>
      <w:r>
        <w:rPr>
          <w:rStyle w:val="s0"/>
        </w:rPr>
        <w:t>бағалы қағаздар нарығында кәсiби қызметтi жүзеге асыратын ұйымдарға;</w:t>
      </w:r>
    </w:p>
    <w:p w:rsidR="00000000" w:rsidRDefault="00B67E93">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B67E93">
      <w:pPr>
        <w:jc w:val="both"/>
      </w:pPr>
      <w:r>
        <w:rPr>
          <w:rStyle w:val="s3"/>
        </w:rPr>
        <w:t xml:space="preserve">2009.16.11. № 200-ІV ҚР </w:t>
      </w:r>
      <w:hyperlink r:id="rId2600" w:anchor="sub_id=353" w:history="1">
        <w:r>
          <w:rPr>
            <w:rStyle w:val="a3"/>
            <w:i/>
            <w:iCs/>
            <w:bdr w:val="none" w:sz="0" w:space="0" w:color="auto" w:frame="1"/>
          </w:rPr>
          <w:t>Заңымен</w:t>
        </w:r>
      </w:hyperlink>
      <w:r>
        <w:rPr>
          <w:rStyle w:val="s3"/>
        </w:rPr>
        <w:t xml:space="preserve"> 12</w:t>
      </w:r>
      <w:r>
        <w:rPr>
          <w:rStyle w:val="s3"/>
        </w:rPr>
        <w:t xml:space="preserve">) тармақшамен толықтырылды (2009 ж. 1 қаңтардан бастап қолданысқа енгiзiлді); 2011.21.07. № 467-ІV ҚР </w:t>
      </w:r>
      <w:hyperlink r:id="rId2601" w:anchor="sub_id=34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602" w:anchor="sub_id=1430200" w:history="1">
        <w:r>
          <w:rPr>
            <w:rStyle w:val="a3"/>
            <w:i/>
            <w:iCs/>
            <w:bdr w:val="none" w:sz="0" w:space="0" w:color="auto" w:frame="1"/>
          </w:rPr>
          <w:t>бұр.ред.қара</w:t>
        </w:r>
      </w:hyperlink>
      <w:r>
        <w:rPr>
          <w:rStyle w:val="s3"/>
        </w:rPr>
        <w:t xml:space="preserve">); 2012.26.12. № 61-V ҚР </w:t>
      </w:r>
      <w:hyperlink r:id="rId2603" w:anchor="sub_id=14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604" w:anchor="sub_id=1430200" w:history="1">
        <w:r>
          <w:rPr>
            <w:rStyle w:val="a3"/>
            <w:i/>
            <w:iCs/>
            <w:bdr w:val="none" w:sz="0" w:space="0" w:color="auto" w:frame="1"/>
          </w:rPr>
          <w:t>бұр.ред.қара</w:t>
        </w:r>
      </w:hyperlink>
      <w:r>
        <w:rPr>
          <w:rStyle w:val="s3"/>
        </w:rPr>
        <w:t>) 12) тармақша жаңа редакцияда</w:t>
      </w:r>
    </w:p>
    <w:p w:rsidR="00000000" w:rsidRDefault="00B67E93">
      <w:pPr>
        <w:ind w:firstLine="400"/>
        <w:jc w:val="both"/>
      </w:pPr>
      <w:r>
        <w:rPr>
          <w:rStyle w:val="s0"/>
        </w:rPr>
        <w:t>12) мыналарға:</w:t>
      </w:r>
    </w:p>
    <w:p w:rsidR="00000000" w:rsidRDefault="00B67E93">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кооперативте</w:t>
      </w:r>
      <w:r>
        <w:rPr>
          <w:rStyle w:val="s0"/>
        </w:rPr>
        <w:t>рі нысанында тіркелгендерді қоспағанда, коммерциялық емес ұйымдарға;</w:t>
      </w:r>
    </w:p>
    <w:p w:rsidR="00000000" w:rsidRDefault="00B67E93">
      <w:pPr>
        <w:ind w:firstLine="400"/>
        <w:jc w:val="both"/>
      </w:pPr>
      <w:r>
        <w:rPr>
          <w:rStyle w:val="s0"/>
        </w:rPr>
        <w:t xml:space="preserve">осы Кодекстің </w:t>
      </w:r>
      <w:hyperlink r:id="rId2605" w:anchor="sub_id=135010000" w:history="1">
        <w:r>
          <w:rPr>
            <w:rStyle w:val="a3"/>
          </w:rPr>
          <w:t>135-1-бабы 1-тармағының 1) - 2) тармақшаларында</w:t>
        </w:r>
      </w:hyperlink>
      <w:r>
        <w:rPr>
          <w:rStyle w:val="s0"/>
        </w:rPr>
        <w:t xml:space="preserve"> көрсетілген дербес білім беру ұйымдары</w:t>
      </w:r>
      <w:r>
        <w:rPr>
          <w:rStyle w:val="s0"/>
        </w:rPr>
        <w:t>на төленетін депозиттер бойынша сыйақы төлем көзiнен салық салынуға жатпайды.</w:t>
      </w:r>
    </w:p>
    <w:p w:rsidR="00000000" w:rsidRDefault="00B67E93">
      <w:pPr>
        <w:jc w:val="both"/>
      </w:pPr>
      <w:r>
        <w:rPr>
          <w:rStyle w:val="s3"/>
        </w:rPr>
        <w:t xml:space="preserve">2011 ж. 1 шілдеден бастап 2018 ж. 1 қаңтарға дейінгі кезеңінде 2008.10.12  № 100-IV ҚР Заңның </w:t>
      </w:r>
      <w:hyperlink r:id="rId2606" w:anchor="sub_id=680000" w:history="1">
        <w:r>
          <w:rPr>
            <w:rStyle w:val="a3"/>
            <w:i/>
            <w:iCs/>
            <w:bdr w:val="none" w:sz="0" w:space="0" w:color="auto" w:frame="1"/>
          </w:rPr>
          <w:t>68-бабына</w:t>
        </w:r>
      </w:hyperlink>
      <w:r>
        <w:rPr>
          <w:rStyle w:val="s3"/>
        </w:rPr>
        <w:t xml:space="preserve"> сәйкес 143-баптың 2-тармағы екінші бөлікпен толықтырылды </w:t>
      </w:r>
    </w:p>
    <w:p w:rsidR="00000000" w:rsidRDefault="00B67E93">
      <w:pPr>
        <w:ind w:firstLine="400"/>
        <w:jc w:val="both"/>
      </w:pPr>
      <w:r>
        <w:rPr>
          <w:rStyle w:val="s0"/>
        </w:rPr>
        <w:t xml:space="preserve">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кредит </w:t>
      </w:r>
      <w:r>
        <w:rPr>
          <w:rStyle w:val="s0"/>
        </w:rPr>
        <w:t>(қарыз) бойынша төлейтін сыйақы төлем көзінен салық салынуға жатпайды.</w:t>
      </w:r>
    </w:p>
    <w:p w:rsidR="00000000" w:rsidRDefault="00B67E93">
      <w:pPr>
        <w:jc w:val="both"/>
      </w:pPr>
      <w:r>
        <w:rPr>
          <w:rStyle w:val="s3"/>
        </w:rPr>
        <w:t xml:space="preserve">2012 ж. 1 қаңтардан бастап 2018 ж. 1 қаңтарға дейінгі кезеңінде 2008.10.12  № 100-IV ҚР Заңның </w:t>
      </w:r>
      <w:hyperlink r:id="rId2607" w:anchor="sub_id=690000" w:history="1">
        <w:r>
          <w:rPr>
            <w:rStyle w:val="a3"/>
            <w:i/>
            <w:iCs/>
            <w:bdr w:val="none" w:sz="0" w:space="0" w:color="auto" w:frame="1"/>
          </w:rPr>
          <w:t>69-баб</w:t>
        </w:r>
        <w:r>
          <w:rPr>
            <w:rStyle w:val="a3"/>
            <w:i/>
            <w:iCs/>
            <w:bdr w:val="none" w:sz="0" w:space="0" w:color="auto" w:frame="1"/>
          </w:rPr>
          <w:t>ына</w:t>
        </w:r>
      </w:hyperlink>
      <w:r>
        <w:rPr>
          <w:rStyle w:val="s3"/>
        </w:rPr>
        <w:t xml:space="preserve"> сәйкес 143-баптың 2-тармағы үшінші бөлікпен толықтырылды </w:t>
      </w:r>
    </w:p>
    <w:p w:rsidR="00000000" w:rsidRDefault="00B67E93">
      <w:pPr>
        <w:ind w:firstLine="400"/>
        <w:jc w:val="both"/>
      </w:pPr>
      <w:r>
        <w:rPr>
          <w:rStyle w:val="s0"/>
        </w:rPr>
        <w:t>Бас банктің күмәнді және үмітсіз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B67E93">
      <w:pPr>
        <w:ind w:left="1200" w:hanging="800"/>
        <w:jc w:val="both"/>
      </w:pPr>
      <w:r>
        <w:t> </w:t>
      </w:r>
    </w:p>
    <w:p w:rsidR="00000000" w:rsidRDefault="00B67E93">
      <w:pPr>
        <w:ind w:left="1200" w:hanging="800"/>
        <w:jc w:val="both"/>
      </w:pPr>
      <w:bookmarkStart w:id="160" w:name="SUB1440000"/>
      <w:bookmarkEnd w:id="160"/>
      <w:r>
        <w:rPr>
          <w:rStyle w:val="s1"/>
        </w:rPr>
        <w:t xml:space="preserve">144-бап. </w:t>
      </w:r>
      <w:r>
        <w:rPr>
          <w:rStyle w:val="s0"/>
          <w:b/>
          <w:bCs/>
        </w:rPr>
        <w:t>Төлем көзінен ұсталатын</w:t>
      </w:r>
      <w:r>
        <w:rPr>
          <w:rStyle w:val="s0"/>
          <w:b/>
          <w:bCs/>
        </w:rPr>
        <w:t xml:space="preserve"> корпоративтік табыс салығын есептеу тәртібі</w:t>
      </w:r>
    </w:p>
    <w:p w:rsidR="00000000" w:rsidRDefault="00B67E93">
      <w:pPr>
        <w:jc w:val="both"/>
      </w:pPr>
      <w:r>
        <w:rPr>
          <w:rStyle w:val="s3"/>
        </w:rPr>
        <w:t xml:space="preserve">2011.21.07. № 467-ІV ҚР </w:t>
      </w:r>
      <w:hyperlink r:id="rId2608" w:anchor="sub_id=34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609" w:anchor="sub_id=144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r:id="rId2610" w:anchor="sub_id=1470300" w:history="1">
        <w:r>
          <w:rPr>
            <w:rStyle w:val="a3"/>
          </w:rPr>
          <w:t>147-бабының 3-тармағында</w:t>
        </w:r>
      </w:hyperlink>
      <w:r>
        <w:rPr>
          <w:rStyle w:val="s0"/>
        </w:rPr>
        <w:t xml:space="preserve"> белгіленген ставканы қолдану жолымен айқындайды.</w:t>
      </w:r>
    </w:p>
    <w:p w:rsidR="00000000" w:rsidRDefault="00B67E93">
      <w:pPr>
        <w:jc w:val="both"/>
      </w:pPr>
      <w:r>
        <w:rPr>
          <w:rStyle w:val="s3"/>
        </w:rPr>
        <w:t xml:space="preserve">2011.21.07. № 467-ІV ҚР </w:t>
      </w:r>
      <w:hyperlink r:id="rId2611" w:anchor="sub_id=344" w:history="1">
        <w:r>
          <w:rPr>
            <w:rStyle w:val="a3"/>
            <w:i/>
            <w:iCs/>
            <w:bdr w:val="none" w:sz="0" w:space="0" w:color="auto" w:frame="1"/>
          </w:rPr>
          <w:t>З</w:t>
        </w:r>
        <w:r>
          <w:rPr>
            <w:rStyle w:val="a3"/>
            <w:i/>
            <w:iCs/>
            <w:bdr w:val="none" w:sz="0" w:space="0" w:color="auto" w:frame="1"/>
          </w:rPr>
          <w:t>аңымен</w:t>
        </w:r>
      </w:hyperlink>
      <w:r>
        <w:rPr>
          <w:rStyle w:val="s3"/>
        </w:rPr>
        <w:t xml:space="preserve"> 2-тармақ өзгертілді (2012 жылғы 1 қаңтардан бастап қолданысқа енгізілді) (</w:t>
      </w:r>
      <w:hyperlink r:id="rId2612" w:anchor="sub_id=144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Салық агенті осы Кодекстің </w:t>
      </w:r>
      <w:hyperlink r:id="rId2613" w:anchor="sub_id=1430100" w:history="1">
        <w:r>
          <w:rPr>
            <w:rStyle w:val="a3"/>
          </w:rPr>
          <w:t>143-бабы 1-тармағының 2) тармақшасында</w:t>
        </w:r>
      </w:hyperlink>
      <w:r>
        <w:rPr>
          <w:rStyle w:val="s0"/>
        </w:rPr>
        <w:t xml:space="preserve"> көзделген табыстарды қоспағанда, </w:t>
      </w:r>
      <w:hyperlink r:id="rId2614" w:anchor="sub_id=1430000" w:history="1">
        <w:r>
          <w:rPr>
            <w:rStyle w:val="a3"/>
          </w:rPr>
          <w:t>143-бабында</w:t>
        </w:r>
      </w:hyperlink>
      <w:r>
        <w:rPr>
          <w:rStyle w:val="s0"/>
        </w:rPr>
        <w:t xml:space="preserve"> көрсетілген табыстарды төлеу кезінде төлем көзі</w:t>
      </w:r>
      <w:r>
        <w:rPr>
          <w:rStyle w:val="s0"/>
        </w:rPr>
        <w:t>нен ұсталатын салықты табысты төлеу нысаны мен орнына қарамастан, ұстап қалуға міндетті.</w:t>
      </w:r>
    </w:p>
    <w:p w:rsidR="00000000" w:rsidRDefault="00B67E93">
      <w:pPr>
        <w:jc w:val="both"/>
      </w:pPr>
      <w:r>
        <w:rPr>
          <w:rStyle w:val="s3"/>
        </w:rPr>
        <w:t xml:space="preserve">2009.16.11. № 200-ІV ҚР </w:t>
      </w:r>
      <w:hyperlink r:id="rId2615" w:anchor="sub_id=354" w:history="1">
        <w:r>
          <w:rPr>
            <w:rStyle w:val="a3"/>
            <w:i/>
            <w:iCs/>
            <w:bdr w:val="none" w:sz="0" w:space="0" w:color="auto" w:frame="1"/>
          </w:rPr>
          <w:t>Заңымен</w:t>
        </w:r>
      </w:hyperlink>
      <w:r>
        <w:rPr>
          <w:rStyle w:val="s3"/>
        </w:rPr>
        <w:t xml:space="preserve"> 3-тармақпен толықтырылды (2009 ж. 1 қаңтардан бастап қ</w:t>
      </w:r>
      <w:r>
        <w:rPr>
          <w:rStyle w:val="s3"/>
        </w:rPr>
        <w:t xml:space="preserve">олданысқа енгiзiлді); 2011.21.07. № 467-ІV ҚР </w:t>
      </w:r>
      <w:hyperlink r:id="rId2616" w:anchor="sub_id=34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617" w:anchor="sub_id=144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Заңды тұлға құрылымдық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w:t>
      </w:r>
      <w:r>
        <w:rPr>
          <w:rStyle w:val="s0"/>
        </w:rPr>
        <w:t>ойынша салық агенті деп өз шешімімен тануға құқылы.</w:t>
      </w:r>
    </w:p>
    <w:p w:rsidR="00000000" w:rsidRDefault="00B67E93">
      <w:pPr>
        <w:ind w:firstLine="400"/>
        <w:jc w:val="both"/>
      </w:pPr>
      <w:r>
        <w:rPr>
          <w:rStyle w:val="s0"/>
        </w:rPr>
        <w:t>Егер осы бапта өзгеше белгіленбесе,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B67E93">
      <w:pPr>
        <w:ind w:firstLine="400"/>
        <w:jc w:val="both"/>
      </w:pPr>
      <w:r>
        <w:rPr>
          <w:rStyle w:val="s0"/>
        </w:rPr>
        <w:t>Егер жаңадан құрылған қ</w:t>
      </w:r>
      <w:r>
        <w:rPr>
          <w:rStyle w:val="s0"/>
        </w:rPr>
        <w:t>ұрылымдық</w:t>
      </w:r>
      <w:r>
        <w:rPr>
          <w:rStyle w:val="s0"/>
        </w:rPr>
        <w:t xml:space="preserve"> бөлімше салық агенті деп танылған жағдайда, онда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 </w:t>
      </w:r>
    </w:p>
    <w:p w:rsidR="00000000" w:rsidRDefault="00B67E93">
      <w:pPr>
        <w:ind w:firstLine="400"/>
        <w:jc w:val="both"/>
      </w:pPr>
      <w:r>
        <w:rPr>
          <w:rStyle w:val="s0"/>
        </w:rPr>
        <w:t>Осы т</w:t>
      </w:r>
      <w:r>
        <w:rPr>
          <w:rStyle w:val="s0"/>
        </w:rPr>
        <w:t>армақтың ережелері Қазақстан Республикасында тұрақты мекеме құрмастан қызметін жүзеге асыратын резидент емес заңды тұлғаға төленетін (төлеуге жататын) табыстардан төлем көзінен ұсталатын корпоративтік табыс салығына қолданылмайды.</w:t>
      </w:r>
    </w:p>
    <w:p w:rsidR="00000000" w:rsidRDefault="00B67E93">
      <w:pPr>
        <w:ind w:left="1200" w:hanging="800"/>
        <w:jc w:val="both"/>
      </w:pPr>
      <w:r>
        <w:t> </w:t>
      </w:r>
    </w:p>
    <w:p w:rsidR="00000000" w:rsidRDefault="00B67E93">
      <w:pPr>
        <w:jc w:val="both"/>
      </w:pPr>
      <w:bookmarkStart w:id="161" w:name="SUB144010000"/>
      <w:bookmarkEnd w:id="161"/>
      <w:r>
        <w:rPr>
          <w:rStyle w:val="s3"/>
        </w:rPr>
        <w:t>2011.21.07. № 467-ІV ҚР</w:t>
      </w:r>
      <w:r>
        <w:rPr>
          <w:rStyle w:val="s3"/>
        </w:rPr>
        <w:t xml:space="preserve"> </w:t>
      </w:r>
      <w:hyperlink r:id="rId2618" w:anchor="sub_id=345" w:history="1">
        <w:r>
          <w:rPr>
            <w:rStyle w:val="a3"/>
            <w:i/>
            <w:iCs/>
            <w:bdr w:val="none" w:sz="0" w:space="0" w:color="auto" w:frame="1"/>
          </w:rPr>
          <w:t>Заңымен</w:t>
        </w:r>
      </w:hyperlink>
      <w:r>
        <w:rPr>
          <w:rStyle w:val="s3"/>
        </w:rPr>
        <w:t xml:space="preserve"> 144-1-баппен толықтырылды  (2012 жылғы 1 қаңтардан бастап қолданысқа енгізілді)</w:t>
      </w:r>
    </w:p>
    <w:p w:rsidR="00000000" w:rsidRDefault="00B67E93">
      <w:pPr>
        <w:ind w:left="1200" w:hanging="800"/>
        <w:jc w:val="both"/>
      </w:pPr>
      <w:r>
        <w:rPr>
          <w:rStyle w:val="s1"/>
        </w:rPr>
        <w:t>144-1-бап. Қазақстан Республикасында тұрақты мекеме құрмастан қызметін жүзеге асыратын</w:t>
      </w:r>
      <w:r>
        <w:rPr>
          <w:rStyle w:val="s1"/>
        </w:rPr>
        <w:t xml:space="preserve"> резидент емес заңды тұлғалардың табыстарына салық салу тәртібі </w:t>
      </w:r>
    </w:p>
    <w:p w:rsidR="00000000" w:rsidRDefault="00B67E93">
      <w:pPr>
        <w:ind w:firstLine="400"/>
        <w:jc w:val="both"/>
      </w:pPr>
      <w:r>
        <w:rPr>
          <w:rStyle w:val="s0"/>
        </w:rPr>
        <w:t>Қазақстан</w:t>
      </w:r>
      <w:r>
        <w:rPr>
          <w:rStyle w:val="s0"/>
        </w:rPr>
        <w:t xml:space="preserve"> Республикасында тұрақты мекеме құрмастан қызметін жүзеге асыратын резидент емес заңды тұлғалардың осы Кодекстің </w:t>
      </w:r>
      <w:hyperlink r:id="rId2619" w:anchor="sub_id=1430100" w:history="1">
        <w:r>
          <w:rPr>
            <w:rStyle w:val="a3"/>
          </w:rPr>
          <w:t>143-бабы 1-тармағының 2) тармақшасында</w:t>
        </w:r>
      </w:hyperlink>
      <w:r>
        <w:rPr>
          <w:rStyle w:val="s0"/>
        </w:rPr>
        <w:t xml:space="preserve"> белгіленген табыстарынан корпоративтік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B67E93">
      <w:pPr>
        <w:ind w:left="1200" w:hanging="800"/>
        <w:jc w:val="both"/>
      </w:pPr>
      <w:r>
        <w:t> </w:t>
      </w:r>
    </w:p>
    <w:p w:rsidR="00000000" w:rsidRDefault="00B67E93">
      <w:pPr>
        <w:ind w:left="1200" w:hanging="800"/>
        <w:jc w:val="both"/>
      </w:pPr>
      <w:bookmarkStart w:id="162" w:name="SUB1450000"/>
      <w:bookmarkEnd w:id="162"/>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B67E93">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w:t>
      </w:r>
      <w:r>
        <w:rPr>
          <w:rStyle w:val="s0"/>
        </w:rPr>
        <w:t>лығының сомасын аударуға міндетті.</w:t>
      </w:r>
    </w:p>
    <w:p w:rsidR="00000000" w:rsidRDefault="00B67E93">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B67E93">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w:t>
      </w:r>
      <w:r>
        <w:rPr>
          <w:rStyle w:val="s0"/>
        </w:rPr>
        <w:t>ға</w:t>
      </w:r>
      <w:r>
        <w:rPr>
          <w:rStyle w:val="s0"/>
        </w:rPr>
        <w:t xml:space="preserve"> төлем көзінен ұсталған корпоративтік табыс салығының сомасын бюджетке аударуды тұрақты мекеме орналасқан жер бойынша жүргізеді.</w:t>
      </w:r>
    </w:p>
    <w:p w:rsidR="00000000" w:rsidRDefault="00B67E93">
      <w:pPr>
        <w:ind w:left="1200" w:hanging="800"/>
        <w:jc w:val="both"/>
      </w:pPr>
      <w:r>
        <w:rPr>
          <w:rStyle w:val="s1"/>
        </w:rPr>
        <w:t> </w:t>
      </w:r>
    </w:p>
    <w:p w:rsidR="00000000" w:rsidRDefault="00B67E93">
      <w:pPr>
        <w:ind w:left="1200" w:hanging="800"/>
        <w:jc w:val="both"/>
      </w:pPr>
      <w:bookmarkStart w:id="163" w:name="SUB1460000"/>
      <w:bookmarkEnd w:id="163"/>
      <w:r>
        <w:rPr>
          <w:rStyle w:val="s1"/>
        </w:rPr>
        <w:t xml:space="preserve">146-бап. </w:t>
      </w:r>
      <w:r>
        <w:rPr>
          <w:rStyle w:val="s0"/>
          <w:b/>
          <w:bCs/>
        </w:rPr>
        <w:t>Төлем көзінен ұсталған корпоративтік табыс салығы жөніндегі есеп-қисап</w:t>
      </w:r>
    </w:p>
    <w:p w:rsidR="00000000" w:rsidRDefault="00B67E93">
      <w:pPr>
        <w:ind w:firstLine="400"/>
        <w:jc w:val="both"/>
      </w:pPr>
      <w:r>
        <w:rPr>
          <w:rStyle w:val="s0"/>
        </w:rPr>
        <w:t xml:space="preserve">Салық агенттері төлем көзінен ұсталған </w:t>
      </w:r>
      <w:hyperlink r:id="rId2620" w:history="1">
        <w:r>
          <w:rPr>
            <w:rStyle w:val="a3"/>
          </w:rPr>
          <w:t>корпоративтік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bookmarkStart w:id="164" w:name="SUB1470000"/>
      <w:bookmarkEnd w:id="164"/>
      <w:r>
        <w:rPr>
          <w:rStyle w:val="s1"/>
        </w:rPr>
        <w:t>16-тарау. САЛЫҚ СТАВКАЛАРЫ, САЛЫҚ КЕЗЕҢІ Ж</w:t>
      </w:r>
      <w:r>
        <w:rPr>
          <w:rStyle w:val="s1"/>
        </w:rPr>
        <w:t>ӘНЕ</w:t>
      </w:r>
      <w:r>
        <w:rPr>
          <w:rStyle w:val="s1"/>
        </w:rPr>
        <w:t xml:space="preserve"> САЛЫҚ ДЕКЛАРАЦИЯСЫ</w:t>
      </w:r>
    </w:p>
    <w:p w:rsidR="00000000" w:rsidRDefault="00B67E93">
      <w:pPr>
        <w:jc w:val="center"/>
      </w:pPr>
      <w:r>
        <w:rPr>
          <w:rStyle w:val="s1"/>
        </w:rPr>
        <w:t> </w:t>
      </w:r>
    </w:p>
    <w:p w:rsidR="00000000" w:rsidRDefault="00B67E93">
      <w:pPr>
        <w:ind w:left="1200" w:hanging="800"/>
        <w:jc w:val="both"/>
      </w:pPr>
      <w:r>
        <w:rPr>
          <w:rStyle w:val="s1"/>
        </w:rPr>
        <w:t xml:space="preserve">147-бап. </w:t>
      </w:r>
      <w:r>
        <w:rPr>
          <w:rStyle w:val="s0"/>
          <w:b/>
          <w:bCs/>
        </w:rPr>
        <w:t>Салық ставкалары</w:t>
      </w:r>
    </w:p>
    <w:p w:rsidR="00000000" w:rsidRDefault="00B67E93">
      <w:pPr>
        <w:jc w:val="both"/>
      </w:pPr>
      <w:r>
        <w:rPr>
          <w:rStyle w:val="s3"/>
        </w:rPr>
        <w:t xml:space="preserve">2008.10.12  № 100-IV ҚР Заңның </w:t>
      </w:r>
      <w:hyperlink r:id="rId2621" w:anchor="sub_id=40000" w:history="1">
        <w:r>
          <w:rPr>
            <w:rStyle w:val="a3"/>
            <w:i/>
            <w:iCs/>
            <w:bdr w:val="none" w:sz="0" w:space="0" w:color="auto" w:frame="1"/>
          </w:rPr>
          <w:t>4 бабына</w:t>
        </w:r>
      </w:hyperlink>
      <w:r>
        <w:rPr>
          <w:rStyle w:val="s3"/>
        </w:rPr>
        <w:t xml:space="preserve"> сәйкес 147-баптың 1-тармағының корпоративтік табыс салығы ставкасының мөлшері бөлі</w:t>
      </w:r>
      <w:r>
        <w:rPr>
          <w:rStyle w:val="s3"/>
        </w:rPr>
        <w:t>гінің қолданылуы тоқтатылды</w:t>
      </w:r>
    </w:p>
    <w:p w:rsidR="00000000" w:rsidRDefault="00B67E93">
      <w:pPr>
        <w:jc w:val="both"/>
      </w:pPr>
      <w:r>
        <w:rPr>
          <w:rStyle w:val="s3"/>
        </w:rPr>
        <w:t xml:space="preserve">2010.26.11. № 356-IV ҚР </w:t>
      </w:r>
      <w:hyperlink r:id="rId2622" w:anchor="sub_id=103"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2623" w:anchor="sub_id=147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 Егер осы баптың 2-тармағында өзгеше көзделмесе, салық төлеушінің осы Кодекстің </w:t>
      </w:r>
      <w:hyperlink r:id="rId2624" w:anchor="sub_id=1330000" w:history="1">
        <w:r>
          <w:rPr>
            <w:rStyle w:val="a3"/>
          </w:rPr>
          <w:t>133-бабында</w:t>
        </w:r>
      </w:hyperlink>
      <w:r>
        <w:rPr>
          <w:rStyle w:val="s0"/>
        </w:rPr>
        <w:t xml:space="preserve"> көзделген табыстар </w:t>
      </w:r>
      <w:r>
        <w:rPr>
          <w:rStyle w:val="s0"/>
        </w:rPr>
        <w:t xml:space="preserve">мен шығыстар сомасына және осы Кодекстің </w:t>
      </w:r>
      <w:hyperlink r:id="rId2625" w:anchor="sub_id=1370000" w:history="1">
        <w:r>
          <w:rPr>
            <w:rStyle w:val="a3"/>
          </w:rPr>
          <w:t>137-бабында</w:t>
        </w:r>
      </w:hyperlink>
      <w:r>
        <w:rPr>
          <w:rStyle w:val="s0"/>
        </w:rPr>
        <w:t xml:space="preserve"> белгіленген тәртіппен ауыстырылатын залалдары сомасына азайтылған салық салынатын табысы 20 проценттік ставка бойынша </w:t>
      </w:r>
      <w:r>
        <w:rPr>
          <w:rStyle w:val="s0"/>
        </w:rPr>
        <w:t>салық салуға жатады.</w:t>
      </w:r>
    </w:p>
    <w:p w:rsidR="00000000" w:rsidRDefault="00B67E93">
      <w:pPr>
        <w:jc w:val="both"/>
      </w:pPr>
      <w:r>
        <w:rPr>
          <w:rStyle w:val="s3"/>
        </w:rPr>
        <w:t xml:space="preserve">2009.16.11. № 200-ІV ҚР </w:t>
      </w:r>
      <w:hyperlink r:id="rId2626" w:anchor="sub_id=35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627" w:anchor="sub_id=1470200" w:history="1">
        <w:r>
          <w:rPr>
            <w:rStyle w:val="a3"/>
            <w:i/>
            <w:iCs/>
            <w:bdr w:val="none" w:sz="0" w:space="0" w:color="auto" w:frame="1"/>
          </w:rPr>
          <w:t>ред</w:t>
        </w:r>
      </w:hyperlink>
      <w:r>
        <w:rPr>
          <w:rStyle w:val="s3"/>
        </w:rPr>
        <w:t xml:space="preserve">.қара); 2012.26.12. № 61-V ҚР </w:t>
      </w:r>
      <w:hyperlink r:id="rId2628" w:anchor="sub_id=14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629" w:anchor="sub_id=1470200" w:history="1">
        <w:r>
          <w:rPr>
            <w:rStyle w:val="a3"/>
            <w:i/>
            <w:iCs/>
            <w:bdr w:val="none" w:sz="0" w:space="0" w:color="auto" w:frame="1"/>
          </w:rPr>
          <w:t>бұр.ред.қара</w:t>
        </w:r>
      </w:hyperlink>
      <w:r>
        <w:rPr>
          <w:rStyle w:val="s3"/>
        </w:rPr>
        <w:t xml:space="preserve">); 2013.05.12. № 152-V ҚР </w:t>
      </w:r>
      <w:hyperlink r:id="rId2630" w:anchor="sub_id=147" w:history="1">
        <w:r>
          <w:rPr>
            <w:rStyle w:val="a3"/>
            <w:i/>
            <w:iCs/>
            <w:bdr w:val="none" w:sz="0" w:space="0" w:color="auto" w:frame="1"/>
          </w:rPr>
          <w:t>Заңымен</w:t>
        </w:r>
      </w:hyperlink>
      <w:r>
        <w:rPr>
          <w:rStyle w:val="s3"/>
        </w:rPr>
        <w:t xml:space="preserve"> (2009 ж. 1 қаңтардан бастап қолданысқа енгіз</w:t>
      </w:r>
      <w:r>
        <w:rPr>
          <w:rStyle w:val="s3"/>
        </w:rPr>
        <w:t>ілді) (</w:t>
      </w:r>
      <w:hyperlink r:id="rId2631" w:anchor="sub_id=1470200" w:history="1">
        <w:r>
          <w:rPr>
            <w:rStyle w:val="a3"/>
            <w:i/>
            <w:iCs/>
            <w:bdr w:val="none" w:sz="0" w:space="0" w:color="auto" w:frame="1"/>
          </w:rPr>
          <w:t>бұр.ред.қара</w:t>
        </w:r>
      </w:hyperlink>
      <w:r>
        <w:rPr>
          <w:rStyle w:val="s3"/>
        </w:rPr>
        <w:t xml:space="preserve">) 2-тармақ жаңа редакцияда; 2014.07.03. № 177-V ҚР </w:t>
      </w:r>
      <w:hyperlink r:id="rId2632" w:anchor="sub_id=147" w:history="1">
        <w:r>
          <w:rPr>
            <w:rStyle w:val="a3"/>
            <w:i/>
            <w:iCs/>
            <w:bdr w:val="none" w:sz="0" w:space="0" w:color="auto" w:frame="1"/>
          </w:rPr>
          <w:t>Заңымен</w:t>
        </w:r>
      </w:hyperlink>
      <w:r>
        <w:rPr>
          <w:rStyle w:val="s3"/>
        </w:rPr>
        <w:t xml:space="preserve"> 2-тармақ өзг</w:t>
      </w:r>
      <w:r>
        <w:rPr>
          <w:rStyle w:val="s3"/>
        </w:rPr>
        <w:t>ертілді (2009 ж. 1 қаңтардан бастап қолданысқа енгізілді) (</w:t>
      </w:r>
      <w:hyperlink r:id="rId2633" w:anchor="sub_id=147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Ауыл шаруашылығы өнімін, омарта шаруашылығы өнімін, акваөсіру (балық өсіру шаруашылығы) өнімін</w:t>
      </w:r>
      <w:r>
        <w:rPr>
          <w:rStyle w:val="s0"/>
        </w:rPr>
        <w:t xml:space="preserve"> өндіруші заңды тұлғалардың осы Кодекстің </w:t>
      </w:r>
      <w:hyperlink r:id="rId2634" w:anchor="sub_id=1330000" w:history="1">
        <w:r>
          <w:rPr>
            <w:rStyle w:val="a3"/>
          </w:rPr>
          <w:t>133-бабында</w:t>
        </w:r>
      </w:hyperlink>
      <w:r>
        <w:rPr>
          <w:rStyle w:val="s0"/>
        </w:rPr>
        <w:t xml:space="preserve"> көзделген табыстар мен шығыстар сомасына және осы Кодекстің </w:t>
      </w:r>
      <w:hyperlink r:id="rId2635" w:anchor="sub_id=1370000" w:history="1">
        <w:r>
          <w:rPr>
            <w:rStyle w:val="a3"/>
          </w:rPr>
          <w:t>137-бабында</w:t>
        </w:r>
      </w:hyperlink>
      <w:r>
        <w:rPr>
          <w:rStyle w:val="s0"/>
        </w:rPr>
        <w:t xml:space="preserve"> белгіленген тәртіппен ауыстырылатын шығындар сомасына азайтылған салық салынатын табысы, егер мұндай табыс ауыл шаруашылығы өнімін, омарта шаруашылығы өнімін, акваөсіру (балық өсіру шаруашылығы) өнімін өндіру, сондай</w:t>
      </w:r>
      <w:r>
        <w:rPr>
          <w:rStyle w:val="s0"/>
        </w:rPr>
        <w:t>-ақ өзі өндірген аталған өнімді қайта өңдеу мен өткізу жөніндегі қызметті жүзеге асырудан алынса, 10 пайыздық мөлшерлеме бойынша салық салынуға жатады.</w:t>
      </w:r>
    </w:p>
    <w:p w:rsidR="00000000" w:rsidRDefault="00B67E93">
      <w:pPr>
        <w:ind w:firstLine="400"/>
        <w:jc w:val="both"/>
      </w:pPr>
      <w:r>
        <w:rPr>
          <w:rStyle w:val="s0"/>
        </w:rPr>
        <w:t>Осы Кодекстің мақсаттары үшін ауыл шаруашылығы өнімін, омарта шаруашылығы өнімін, акваөсіру (балық өсіру</w:t>
      </w:r>
      <w:r>
        <w:rPr>
          <w:rStyle w:val="s0"/>
        </w:rPr>
        <w:t xml:space="preserve"> шаруашылығы) өнімін өндіру, өзі өндірген аталған өнімді қайта өңдеу мен өткізу жөніндегі қызметті жүзеге асырудан алынған табыс деп ауыл шаруашылығы өнімін, омарта шаруашылығы өнімін, акваөсіру (балық өсіру шаруашылығы) өнімін өндіруші заңды тұлғаларға мы</w:t>
      </w:r>
      <w:r>
        <w:rPr>
          <w:rStyle w:val="s0"/>
        </w:rPr>
        <w:t>надай бағыттар бойынша берілген, оның ішінде бюджеттік субсидиялар танылады:</w:t>
      </w:r>
    </w:p>
    <w:p w:rsidR="00000000" w:rsidRDefault="00B67E93">
      <w:pPr>
        <w:ind w:firstLine="400"/>
        <w:jc w:val="both"/>
      </w:pPr>
      <w:r>
        <w:rPr>
          <w:rStyle w:val="s0"/>
        </w:rPr>
        <w:t>1) агроөнеркәсіптік кешен субъектілерін кредиттеу және ауыл шаруашылығы техникасымен, жабдықтармен қамтамасыз ету кезінде пайыздық мөлшерлемелерді арзандату;</w:t>
      </w:r>
    </w:p>
    <w:p w:rsidR="00000000" w:rsidRDefault="00B67E93">
      <w:pPr>
        <w:ind w:firstLine="400"/>
        <w:jc w:val="both"/>
      </w:pPr>
      <w:r>
        <w:rPr>
          <w:rStyle w:val="s0"/>
        </w:rPr>
        <w:t>2) өсiмдiктердің жоға</w:t>
      </w:r>
      <w:r>
        <w:rPr>
          <w:rStyle w:val="s0"/>
        </w:rPr>
        <w:t xml:space="preserve">ры бағалы сорттары мен ауыл шаруашылығы малының, құстар мен балықтар тұқымдарының тектік қорларын сақтау және дамыту; </w:t>
      </w:r>
    </w:p>
    <w:p w:rsidR="00000000" w:rsidRDefault="00B67E93">
      <w:pPr>
        <w:ind w:firstLine="400"/>
        <w:jc w:val="both"/>
      </w:pPr>
      <w:r>
        <w:rPr>
          <w:rStyle w:val="s0"/>
        </w:rPr>
        <w:t xml:space="preserve">3) тұқым шаруашылығын дамыту; </w:t>
      </w:r>
    </w:p>
    <w:p w:rsidR="00000000" w:rsidRDefault="00B67E93">
      <w:pPr>
        <w:ind w:firstLine="400"/>
        <w:jc w:val="both"/>
      </w:pPr>
      <w:r>
        <w:rPr>
          <w:rStyle w:val="s0"/>
        </w:rPr>
        <w:t>4) мал шаруашылығының өнiмділігі мен өнiмiнің сапасын арттыру;</w:t>
      </w:r>
    </w:p>
    <w:p w:rsidR="00000000" w:rsidRDefault="00B67E93">
      <w:pPr>
        <w:ind w:firstLine="400"/>
        <w:jc w:val="both"/>
      </w:pPr>
      <w:r>
        <w:rPr>
          <w:rStyle w:val="s0"/>
        </w:rPr>
        <w:t xml:space="preserve">5) акваөсіру (балық өсіру шаруашылығы) өнімділігін және өнімінің сапасын арттыру; </w:t>
      </w:r>
    </w:p>
    <w:p w:rsidR="00000000" w:rsidRDefault="00B67E93">
      <w:pPr>
        <w:ind w:firstLine="400"/>
        <w:jc w:val="both"/>
      </w:pPr>
      <w:r>
        <w:rPr>
          <w:rStyle w:val="s0"/>
        </w:rPr>
        <w:t xml:space="preserve">6) басым дақылдар өндіруді субсидиялау арқылы өсiмдiк шаруашылығы өнiмiнiң шығымдылығы мен сапасын арттыру, жанар-жағармай материалдарының және көктемгi егіс пен егiн жинау </w:t>
      </w:r>
      <w:r>
        <w:rPr>
          <w:rStyle w:val="s0"/>
        </w:rPr>
        <w:t xml:space="preserve">жұмыстарын жүргiзуге қажеттi басқа да тауар-материалдық құндылықтардың құнын арзандату; </w:t>
      </w:r>
    </w:p>
    <w:p w:rsidR="00000000" w:rsidRDefault="00B67E93">
      <w:pPr>
        <w:ind w:firstLine="400"/>
        <w:jc w:val="both"/>
      </w:pPr>
      <w:r>
        <w:rPr>
          <w:rStyle w:val="s0"/>
        </w:rPr>
        <w:t>7) отандық ауыл шаруашылығы тауарларын өндірушілерге тыңайтқыштардың (органикалық тыңайтқыштарды қоспағанда) құнын арзандату;</w:t>
      </w:r>
    </w:p>
    <w:p w:rsidR="00000000" w:rsidRDefault="00B67E93">
      <w:pPr>
        <w:ind w:firstLine="400"/>
        <w:jc w:val="both"/>
      </w:pPr>
      <w:r>
        <w:rPr>
          <w:rStyle w:val="s0"/>
        </w:rPr>
        <w:t>8) өсімдіктерді қорғау мақсатында ауыл ша</w:t>
      </w:r>
      <w:r>
        <w:rPr>
          <w:rStyle w:val="s0"/>
        </w:rPr>
        <w:t>руашылығы тауарларын өндірушілерге ауыл шаруашылығы дақылдарын өңдеуге арналған гербицидтердің, биоагенттердің (энтомофагтардың) және биопрепараттардың құнын арзандату;</w:t>
      </w:r>
    </w:p>
    <w:p w:rsidR="00000000" w:rsidRDefault="00B67E93">
      <w:pPr>
        <w:ind w:firstLine="400"/>
        <w:jc w:val="both"/>
      </w:pPr>
      <w:r>
        <w:rPr>
          <w:rStyle w:val="s0"/>
        </w:rPr>
        <w:t>9) асыл тұқымды мал шаруашылығын дамыту;</w:t>
      </w:r>
    </w:p>
    <w:p w:rsidR="00000000" w:rsidRDefault="00B67E93">
      <w:pPr>
        <w:ind w:firstLine="400"/>
        <w:jc w:val="both"/>
      </w:pPr>
      <w:r>
        <w:rPr>
          <w:rStyle w:val="s0"/>
        </w:rPr>
        <w:t>10) жемiс-жидек дақылдарының және жүзiмнің көп</w:t>
      </w:r>
      <w:r>
        <w:rPr>
          <w:rStyle w:val="s0"/>
        </w:rPr>
        <w:t>жылдық көшеттерiн отырғызу және өсіру (оның ішінде қалпына келтіру);</w:t>
      </w:r>
    </w:p>
    <w:p w:rsidR="00000000" w:rsidRDefault="00B67E93">
      <w:pPr>
        <w:ind w:firstLine="400"/>
        <w:jc w:val="both"/>
      </w:pPr>
      <w:r>
        <w:rPr>
          <w:rStyle w:val="s0"/>
        </w:rPr>
        <w:t>11) ауыл шаруашылығы дақылдарын қорғалған топырақта өсіру;</w:t>
      </w:r>
    </w:p>
    <w:p w:rsidR="00000000" w:rsidRDefault="00B67E93">
      <w:pPr>
        <w:ind w:firstLine="400"/>
        <w:jc w:val="both"/>
      </w:pPr>
      <w:r>
        <w:rPr>
          <w:rStyle w:val="s0"/>
        </w:rPr>
        <w:t>12) ауыл шаруашылығы өнімін экспорттау кезінде көлік шығыстарына жұмсалатын шығындардың құнын арзандату.</w:t>
      </w:r>
    </w:p>
    <w:p w:rsidR="00000000" w:rsidRDefault="00B67E93">
      <w:pPr>
        <w:jc w:val="both"/>
      </w:pPr>
      <w:r>
        <w:rPr>
          <w:rStyle w:val="s3"/>
        </w:rPr>
        <w:t>2008.10.12  № 100-IV ҚР</w:t>
      </w:r>
      <w:r>
        <w:rPr>
          <w:rStyle w:val="s3"/>
        </w:rPr>
        <w:t xml:space="preserve"> Заңның </w:t>
      </w:r>
      <w:hyperlink r:id="rId2636" w:anchor="sub_id=50000" w:history="1">
        <w:r>
          <w:rPr>
            <w:rStyle w:val="a3"/>
            <w:i/>
            <w:iCs/>
            <w:bdr w:val="none" w:sz="0" w:space="0" w:color="auto" w:frame="1"/>
          </w:rPr>
          <w:t>5 бабына</w:t>
        </w:r>
      </w:hyperlink>
      <w:r>
        <w:rPr>
          <w:rStyle w:val="s3"/>
        </w:rPr>
        <w:t xml:space="preserve"> сәйкес 147-бабы 3-тармағының  төлем көзінен ұсталатын корпоративтік табыс салығы ставкаларының мөлшері бөлігінде қолданылуы 2014 жылғы 1 қаңтарға дейін тоқт</w:t>
      </w:r>
      <w:r>
        <w:rPr>
          <w:rStyle w:val="s3"/>
        </w:rPr>
        <w:t>атылды</w:t>
      </w:r>
    </w:p>
    <w:p w:rsidR="00000000" w:rsidRDefault="00B67E93">
      <w:pPr>
        <w:jc w:val="both"/>
      </w:pPr>
      <w:r>
        <w:rPr>
          <w:rStyle w:val="s3"/>
        </w:rPr>
        <w:t xml:space="preserve">2010.26.11. № 356-IV ҚР </w:t>
      </w:r>
      <w:hyperlink r:id="rId2637" w:anchor="sub_id=103"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2638" w:anchor="sub_id=147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салынатын табыстар төлем көзінен 15 проценттік</w:t>
      </w:r>
      <w:r>
        <w:rPr>
          <w:rStyle w:val="s0"/>
        </w:rPr>
        <w:t xml:space="preserve"> ставка бойынша салық салуға жатады.</w:t>
      </w:r>
    </w:p>
    <w:p w:rsidR="00000000" w:rsidRDefault="00B67E93">
      <w:pPr>
        <w:jc w:val="both"/>
      </w:pPr>
      <w:r>
        <w:rPr>
          <w:rStyle w:val="s3"/>
        </w:rPr>
        <w:t xml:space="preserve">2009.30.12 № 234-IV </w:t>
      </w:r>
      <w:hyperlink r:id="rId2639" w:anchor="sub_id=313" w:history="1">
        <w:r>
          <w:rPr>
            <w:rStyle w:val="a3"/>
            <w:i/>
            <w:iCs/>
            <w:bdr w:val="none" w:sz="0" w:space="0" w:color="auto" w:frame="1"/>
          </w:rPr>
          <w:t>Заңымен</w:t>
        </w:r>
      </w:hyperlink>
      <w:r>
        <w:rPr>
          <w:rStyle w:val="s3"/>
        </w:rPr>
        <w:t xml:space="preserve"> 4-тармақ жаңа редакцияда (2010 жылғы 1 қаңтардан қолданысқа енгiзiлдi) (бұр.</w:t>
      </w:r>
      <w:hyperlink r:id="rId2640" w:anchor="sub_id=1470400" w:history="1">
        <w:r>
          <w:rPr>
            <w:rStyle w:val="a3"/>
            <w:i/>
            <w:iCs/>
            <w:bdr w:val="none" w:sz="0" w:space="0" w:color="auto" w:frame="1"/>
          </w:rPr>
          <w:t>ред</w:t>
        </w:r>
      </w:hyperlink>
      <w:r>
        <w:rPr>
          <w:rStyle w:val="s3"/>
        </w:rPr>
        <w:t>.қара)</w:t>
      </w:r>
    </w:p>
    <w:p w:rsidR="00000000" w:rsidRDefault="00B67E93">
      <w:pPr>
        <w:ind w:firstLine="400"/>
        <w:jc w:val="both"/>
      </w:pPr>
      <w:r>
        <w:t xml:space="preserve">4. Резидент еместердiң осы Кодекстiң </w:t>
      </w:r>
      <w:hyperlink r:id="rId2641" w:anchor="sub_id=1920000" w:history="1">
        <w:r>
          <w:rPr>
            <w:rStyle w:val="a3"/>
          </w:rPr>
          <w:t>192-бабы</w:t>
        </w:r>
      </w:hyperlink>
      <w:r>
        <w:t xml:space="preserve"> 1-тармағының 1) - 8), 10) - 29) тармақшаларында айқындалатын Қаз</w:t>
      </w:r>
      <w:r>
        <w:t xml:space="preserve">ақстан Республикасындағы көздерден алатын, осындай резидент еместердiң тұрақты мекемесiмен байланысты емес табыстарына, сондай-ақ осы Кодекстiң </w:t>
      </w:r>
      <w:hyperlink r:id="rId2642" w:anchor="sub_id=1920100" w:history="1">
        <w:r>
          <w:rPr>
            <w:rStyle w:val="a3"/>
          </w:rPr>
          <w:t>192-бабы 1-тармағының 9) та</w:t>
        </w:r>
        <w:r>
          <w:rPr>
            <w:rStyle w:val="a3"/>
          </w:rPr>
          <w:t>рмақшасында</w:t>
        </w:r>
      </w:hyperlink>
      <w:r>
        <w:t xml:space="preserve"> көрсетiлген табыстарға осы Кодекстiң </w:t>
      </w:r>
      <w:hyperlink r:id="rId2643" w:anchor="sub_id=1940000" w:history="1">
        <w:r>
          <w:rPr>
            <w:rStyle w:val="a3"/>
          </w:rPr>
          <w:t>194-бабында</w:t>
        </w:r>
      </w:hyperlink>
      <w:r>
        <w:t xml:space="preserve"> белгiленген ставкалар бойынша салық салынады.</w:t>
      </w:r>
    </w:p>
    <w:p w:rsidR="00000000" w:rsidRDefault="00B67E93">
      <w:pPr>
        <w:ind w:firstLine="400"/>
        <w:jc w:val="both"/>
      </w:pPr>
      <w:r>
        <w:rPr>
          <w:rStyle w:val="s0"/>
        </w:rPr>
        <w:t>5. Қазақстан Республикасында қызметін тұрақты мекеме арқылы жүзе</w:t>
      </w:r>
      <w:r>
        <w:rPr>
          <w:rStyle w:val="s0"/>
        </w:rPr>
        <w:t xml:space="preserve">ге асыратын резидент емес заңды тұлғаның таза табысы корпоративтік табыс салығына қоса осы Кодекстің </w:t>
      </w:r>
      <w:hyperlink r:id="rId2644" w:anchor="sub_id=1190000" w:history="1">
        <w:r>
          <w:rPr>
            <w:rStyle w:val="a3"/>
          </w:rPr>
          <w:t>199-бабында</w:t>
        </w:r>
      </w:hyperlink>
      <w:r>
        <w:rPr>
          <w:rStyle w:val="s0"/>
        </w:rPr>
        <w:t xml:space="preserve"> белгіленген тәртіппен 15 проценттік ставка бойынша салық с</w:t>
      </w:r>
      <w:r>
        <w:rPr>
          <w:rStyle w:val="s0"/>
        </w:rPr>
        <w:t>алуға жатады.</w:t>
      </w:r>
    </w:p>
    <w:p w:rsidR="00000000" w:rsidRDefault="00B67E93">
      <w:pPr>
        <w:ind w:left="1200" w:hanging="800"/>
        <w:jc w:val="both"/>
      </w:pPr>
      <w:r>
        <w:rPr>
          <w:rStyle w:val="s1"/>
        </w:rPr>
        <w:t> </w:t>
      </w:r>
    </w:p>
    <w:p w:rsidR="00000000" w:rsidRDefault="00B67E93">
      <w:pPr>
        <w:jc w:val="both"/>
      </w:pPr>
      <w:bookmarkStart w:id="165" w:name="SUB1480000"/>
      <w:bookmarkEnd w:id="165"/>
      <w:r>
        <w:rPr>
          <w:rStyle w:val="s3"/>
        </w:rPr>
        <w:t xml:space="preserve">2013.05.12. № 152-V ҚР </w:t>
      </w:r>
      <w:hyperlink r:id="rId2645" w:anchor="sub_id=148" w:history="1">
        <w:r>
          <w:rPr>
            <w:rStyle w:val="a3"/>
            <w:i/>
            <w:iCs/>
            <w:bdr w:val="none" w:sz="0" w:space="0" w:color="auto" w:frame="1"/>
          </w:rPr>
          <w:t>Заңымен</w:t>
        </w:r>
      </w:hyperlink>
      <w:r>
        <w:rPr>
          <w:rStyle w:val="s3"/>
        </w:rPr>
        <w:t xml:space="preserve"> 148-бап жаңа редакцияда (2014 ж. 1 қаңтардан бастап қолданысқа енгізілді) (</w:t>
      </w:r>
      <w:hyperlink r:id="rId2646" w:anchor="sub_id=148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148-бап. Салық кезеңі</w:t>
      </w:r>
    </w:p>
    <w:p w:rsidR="00000000" w:rsidRDefault="00B67E93">
      <w:pPr>
        <w:ind w:firstLine="400"/>
        <w:jc w:val="both"/>
      </w:pPr>
      <w:r>
        <w:rPr>
          <w:rStyle w:val="s0"/>
        </w:rPr>
        <w:t xml:space="preserve">1. Корпоративтік табыс салығы үшiн 1 қаңтар - 31 желтоқсан аралығындағы күнтізбелік жыл салық кезеңi болып табылады. </w:t>
      </w:r>
    </w:p>
    <w:p w:rsidR="00000000" w:rsidRDefault="00B67E93">
      <w:pPr>
        <w:ind w:firstLine="400"/>
        <w:jc w:val="both"/>
      </w:pPr>
      <w:r>
        <w:rPr>
          <w:rStyle w:val="s0"/>
        </w:rPr>
        <w:t>2. Егер заңды тұлға күнтiзбелiк жыл басталғаннан кейiн құрылған болса</w:t>
      </w:r>
      <w:r>
        <w:rPr>
          <w:rStyle w:val="s0"/>
        </w:rPr>
        <w:t xml:space="preserve">, құрылған күнiнен бастап күнтiзбелiк жылдың соңына дейiнгi уақыт кезеңi ол үшiн бiрiншi салық кезеңi болып табылады. </w:t>
      </w:r>
    </w:p>
    <w:p w:rsidR="00000000" w:rsidRDefault="00B67E93">
      <w:pPr>
        <w:ind w:firstLine="400"/>
        <w:jc w:val="both"/>
      </w:pPr>
      <w:r>
        <w:rPr>
          <w:rStyle w:val="s0"/>
        </w:rPr>
        <w:t xml:space="preserve">Бұл ретте заңды тұлғаның әділет органында мемлекеттік тiркелген күнi оның құрылған күнi болып есептеледі. </w:t>
      </w:r>
    </w:p>
    <w:p w:rsidR="00000000" w:rsidRDefault="00B67E93">
      <w:pPr>
        <w:ind w:firstLine="400"/>
        <w:jc w:val="both"/>
      </w:pPr>
      <w:r>
        <w:rPr>
          <w:rStyle w:val="s0"/>
        </w:rPr>
        <w:t>3. Егер заңды тұлға күнтiзбелi</w:t>
      </w:r>
      <w:r>
        <w:rPr>
          <w:rStyle w:val="s0"/>
        </w:rPr>
        <w:t xml:space="preserve">к жылдың соңына дейiн таратылған, қайта ұйымдастырылған болса, жыл басталғаннан бастап тарату, қайта ұйымдастыру аяқталған күнге дейiнгi уақыт кезеңi ол үшiн соңғы салық кезеңi болып табылады. </w:t>
      </w:r>
    </w:p>
    <w:p w:rsidR="00000000" w:rsidRDefault="00B67E93">
      <w:pPr>
        <w:ind w:firstLine="400"/>
        <w:jc w:val="both"/>
      </w:pPr>
      <w:r>
        <w:rPr>
          <w:rStyle w:val="s0"/>
        </w:rPr>
        <w:t>4. Егер күнтiзбелiк жыл басталғаннан кейiн құрылған заңды тұлғ</w:t>
      </w:r>
      <w:r>
        <w:rPr>
          <w:rStyle w:val="s0"/>
        </w:rPr>
        <w:t>а осы жылдың соңына дейiн таратылған, қайта ұйымдастырылған болса, құрылған күнiнен бастап тарату, қайта ұйымдастыру аяқталған күнге дейiнгi уақыт кезеңi ол үшiн салық кезеңi болып табылады.</w:t>
      </w:r>
    </w:p>
    <w:p w:rsidR="00000000" w:rsidRDefault="00B67E93">
      <w:pPr>
        <w:ind w:firstLine="400"/>
        <w:jc w:val="both"/>
      </w:pPr>
      <w:r>
        <w:rPr>
          <w:rStyle w:val="s0"/>
        </w:rPr>
        <w:t xml:space="preserve">5. Егер заңды тұлға күнтізбелік жыл ішінде қызметін шағын бизнес </w:t>
      </w:r>
      <w:r>
        <w:rPr>
          <w:rStyle w:val="s0"/>
        </w:rPr>
        <w:t>субъектілеріне арналған арнаулы салық режимінде және жалпы белгіленген тәртіппен жүзеге асырған болса, шағын бизнес субъектілеріне арналған арнаулы салық режимінде қызметін жүзеге асырған уақыт кезеңі салық кезеңіне енгізілмейді.</w:t>
      </w:r>
    </w:p>
    <w:p w:rsidR="00000000" w:rsidRDefault="00B67E93">
      <w:pPr>
        <w:ind w:left="1200" w:hanging="800"/>
        <w:jc w:val="both"/>
      </w:pPr>
      <w:r>
        <w:rPr>
          <w:rStyle w:val="s1"/>
        </w:rPr>
        <w:t> </w:t>
      </w:r>
    </w:p>
    <w:p w:rsidR="00000000" w:rsidRDefault="00B67E93">
      <w:pPr>
        <w:ind w:left="1200" w:hanging="800"/>
        <w:jc w:val="both"/>
      </w:pPr>
      <w:bookmarkStart w:id="166" w:name="SUB1490000"/>
      <w:bookmarkEnd w:id="166"/>
      <w:r>
        <w:rPr>
          <w:rStyle w:val="s1"/>
        </w:rPr>
        <w:t xml:space="preserve">149-бап. </w:t>
      </w:r>
      <w:r>
        <w:rPr>
          <w:rStyle w:val="s0"/>
          <w:b/>
          <w:bCs/>
        </w:rPr>
        <w:t>Салық декларациясы</w:t>
      </w:r>
    </w:p>
    <w:p w:rsidR="00000000" w:rsidRDefault="00B67E93">
      <w:pPr>
        <w:ind w:firstLine="400"/>
        <w:jc w:val="both"/>
      </w:pPr>
      <w:r>
        <w:rPr>
          <w:rStyle w:val="s0"/>
        </w:rPr>
        <w:t xml:space="preserve">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w:t>
      </w:r>
      <w:r>
        <w:rPr>
          <w:rStyle w:val="s0"/>
        </w:rPr>
        <w:t xml:space="preserve">төлеуші, егер осы бапта өзгеше белгіленбесе, </w:t>
      </w:r>
      <w:hyperlink r:id="rId2647"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w:t>
      </w:r>
      <w:r>
        <w:rPr>
          <w:rStyle w:val="s0"/>
        </w:rPr>
        <w:t>ей табыс етеді.</w:t>
      </w:r>
    </w:p>
    <w:p w:rsidR="00000000" w:rsidRDefault="00B67E93">
      <w:pPr>
        <w:ind w:firstLine="400"/>
        <w:jc w:val="both"/>
      </w:pPr>
      <w:r>
        <w:rPr>
          <w:rStyle w:val="s0"/>
        </w:rPr>
        <w:t xml:space="preserve">2. 2011.21.07. № 467-ІV ҚР </w:t>
      </w:r>
      <w:hyperlink r:id="rId2648"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649" w:anchor="sub_id=149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w:t>
      </w:r>
      <w:r>
        <w:rPr>
          <w:rStyle w:val="s0"/>
        </w:rPr>
        <w:t>ндегі декларациядан және оған қосымшалардан тұрады.</w:t>
      </w:r>
    </w:p>
    <w:p w:rsidR="00000000" w:rsidRDefault="00B67E93">
      <w:pPr>
        <w:jc w:val="both"/>
      </w:pPr>
      <w:r>
        <w:rPr>
          <w:rStyle w:val="s3"/>
        </w:rPr>
        <w:t xml:space="preserve">2013.05.12. № 152-V ҚР </w:t>
      </w:r>
      <w:hyperlink r:id="rId2650" w:anchor="sub_id=149"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2651" w:anchor="sub_id=149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4. Оңайлатылған декларацияның негізінде шағын бизнес субъектілеріне арналған арнаулы салық режимін қолданатын заңды тұлға осы Кодекстің </w:t>
      </w:r>
      <w:hyperlink r:id="rId2652" w:anchor="sub_id=4270300" w:history="1">
        <w:r>
          <w:rPr>
            <w:rStyle w:val="a3"/>
          </w:rPr>
          <w:t>427-бабының 3 және 4-тармақтарына</w:t>
        </w:r>
      </w:hyperlink>
      <w:r>
        <w:rPr>
          <w:rStyle w:val="s0"/>
        </w:rPr>
        <w:t xml:space="preserve"> сәйкес салық салынатын табыстар бойынша корпоративтік табыс салығы жөніндегі декларацияны табыс етпейді.</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5-БӨЛІМ. АРНАЙЫ ЭКОНОМИКАЛЫҚ АЙМАҚТАРДЫҢ АУМАҚТАРЫНДА ҚЫЗМЕТІН Ж</w:t>
      </w:r>
      <w:r>
        <w:rPr>
          <w:rStyle w:val="s1"/>
        </w:rPr>
        <w:t>ҮЗЕГЕ</w:t>
      </w:r>
    </w:p>
    <w:p w:rsidR="00000000" w:rsidRDefault="00B67E93">
      <w:pPr>
        <w:jc w:val="center"/>
      </w:pPr>
      <w:r>
        <w:rPr>
          <w:rStyle w:val="s1"/>
        </w:rPr>
        <w:t> АСЫРАТЫН ҰЙЫМДАРҒА САЛЫҚ САЛУ</w:t>
      </w:r>
    </w:p>
    <w:p w:rsidR="00000000" w:rsidRDefault="00B67E93">
      <w:pPr>
        <w:jc w:val="center"/>
      </w:pPr>
      <w:r>
        <w:t> </w:t>
      </w:r>
    </w:p>
    <w:p w:rsidR="00000000" w:rsidRDefault="00B67E93">
      <w:pPr>
        <w:jc w:val="center"/>
      </w:pPr>
      <w:r>
        <w:t> </w:t>
      </w:r>
    </w:p>
    <w:p w:rsidR="00000000" w:rsidRDefault="00B67E93">
      <w:pPr>
        <w:jc w:val="center"/>
      </w:pPr>
      <w:r>
        <w:rPr>
          <w:rStyle w:val="s1"/>
        </w:rPr>
        <w:t>17-тарау. АРНАЙЫ ЭКОНОМИКАЛЫҚ АЙМАҚТАРДЫҢ АУМАҚТАРЫНДА ҚЫЗМЕТІН ЖҮЗЕГЕ АСЫРАТЫН</w:t>
      </w:r>
    </w:p>
    <w:p w:rsidR="00000000" w:rsidRDefault="00B67E93">
      <w:pPr>
        <w:jc w:val="center"/>
      </w:pPr>
      <w:r>
        <w:rPr>
          <w:rStyle w:val="s1"/>
        </w:rPr>
        <w:t> ҰЙЫМДАРҒА САЛЫҚ САЛУ</w:t>
      </w:r>
    </w:p>
    <w:p w:rsidR="00000000" w:rsidRDefault="00B67E93">
      <w:pPr>
        <w:ind w:left="1200" w:hanging="800"/>
        <w:jc w:val="both"/>
      </w:pPr>
      <w:r>
        <w:rPr>
          <w:rStyle w:val="s1"/>
        </w:rPr>
        <w:t> </w:t>
      </w:r>
    </w:p>
    <w:p w:rsidR="00000000" w:rsidRDefault="00B67E93">
      <w:pPr>
        <w:jc w:val="both"/>
      </w:pPr>
      <w:bookmarkStart w:id="167" w:name="SUB1500000"/>
      <w:bookmarkEnd w:id="167"/>
      <w:r>
        <w:rPr>
          <w:rStyle w:val="s3"/>
        </w:rPr>
        <w:t xml:space="preserve">2009.16.11. № 200-ІV ҚР </w:t>
      </w:r>
      <w:hyperlink r:id="rId2653" w:anchor="sub_id=35601" w:history="1">
        <w:r>
          <w:rPr>
            <w:rStyle w:val="a3"/>
            <w:i/>
            <w:iCs/>
            <w:bdr w:val="none" w:sz="0" w:space="0" w:color="auto" w:frame="1"/>
          </w:rPr>
          <w:t>Заңы</w:t>
        </w:r>
        <w:r>
          <w:rPr>
            <w:rStyle w:val="a3"/>
            <w:i/>
            <w:iCs/>
            <w:bdr w:val="none" w:sz="0" w:space="0" w:color="auto" w:frame="1"/>
          </w:rPr>
          <w:t>мен</w:t>
        </w:r>
      </w:hyperlink>
      <w:r>
        <w:rPr>
          <w:rStyle w:val="s3"/>
        </w:rPr>
        <w:t xml:space="preserve"> (2010 ж. 1 қаңтардан бастап қолданысқа енгiзiлді) (бұр.</w:t>
      </w:r>
      <w:hyperlink r:id="rId2654" w:anchor="sub_id=1500103" w:history="1">
        <w:r>
          <w:rPr>
            <w:rStyle w:val="a3"/>
            <w:i/>
            <w:iCs/>
            <w:bdr w:val="none" w:sz="0" w:space="0" w:color="auto" w:frame="1"/>
          </w:rPr>
          <w:t>ред</w:t>
        </w:r>
      </w:hyperlink>
      <w:r>
        <w:rPr>
          <w:rStyle w:val="s3"/>
        </w:rPr>
        <w:t xml:space="preserve">.қара); 2011.05.07. № 452-IV ҚР </w:t>
      </w:r>
      <w:hyperlink r:id="rId2655" w:anchor="sub_id=8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656" w:anchor="sub_id=1500300" w:history="1">
        <w:r>
          <w:rPr>
            <w:rStyle w:val="a3"/>
            <w:i/>
            <w:iCs/>
            <w:bdr w:val="none" w:sz="0" w:space="0" w:color="auto" w:frame="1"/>
          </w:rPr>
          <w:t>бұр.ред.қара</w:t>
        </w:r>
      </w:hyperlink>
      <w:r>
        <w:rPr>
          <w:rStyle w:val="s3"/>
        </w:rPr>
        <w:t xml:space="preserve">) 150-тамрақ өзгертілді; 2011.21.07. № 470-ІV ҚР </w:t>
      </w:r>
      <w:hyperlink r:id="rId2657" w:anchor="sub_id=150" w:history="1">
        <w:r>
          <w:rPr>
            <w:rStyle w:val="a3"/>
            <w:i/>
            <w:iCs/>
            <w:bdr w:val="none" w:sz="0" w:space="0" w:color="auto" w:frame="1"/>
          </w:rPr>
          <w:t>Заңымен</w:t>
        </w:r>
      </w:hyperlink>
      <w:r>
        <w:rPr>
          <w:rStyle w:val="s3"/>
        </w:rPr>
        <w:t xml:space="preserve"> 150-бап жаңа редакцияда (2012 жылғы 1 қаңтардан бастап қолданысқа енгізілді) (</w:t>
      </w:r>
      <w:hyperlink r:id="rId2658" w:anchor="sub_id=150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B67E93">
      <w:pPr>
        <w:ind w:left="1200" w:hanging="800"/>
        <w:jc w:val="both"/>
      </w:pPr>
      <w:r>
        <w:rPr>
          <w:rStyle w:val="s1"/>
        </w:rPr>
        <w:t xml:space="preserve">150-бап. Жалпы ережелер </w:t>
      </w:r>
    </w:p>
    <w:p w:rsidR="00000000" w:rsidRDefault="00B67E93">
      <w:pPr>
        <w:jc w:val="both"/>
      </w:pPr>
      <w:r>
        <w:rPr>
          <w:rStyle w:val="s3"/>
        </w:rPr>
        <w:t xml:space="preserve">2011.21.07. № 467-ІV ҚР </w:t>
      </w:r>
      <w:hyperlink r:id="rId2659" w:anchor="sub_id=34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660" w:anchor="sub_id=1500000" w:history="1">
        <w:r>
          <w:rPr>
            <w:rStyle w:val="a3"/>
            <w:i/>
            <w:iCs/>
            <w:bdr w:val="none" w:sz="0" w:space="0" w:color="auto" w:frame="1"/>
          </w:rPr>
          <w:t>бұр.ред.қара</w:t>
        </w:r>
      </w:hyperlink>
      <w:r>
        <w:rPr>
          <w:rStyle w:val="s3"/>
        </w:rPr>
        <w:t xml:space="preserve">); 2012.26.12. № 61-V ҚР </w:t>
      </w:r>
      <w:hyperlink r:id="rId2661" w:anchor="sub_id=150"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662" w:anchor="sub_id=150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Бір мезгілде мынадай шарттарға сәйкес келетін заңды тұлға:</w:t>
      </w:r>
    </w:p>
    <w:p w:rsidR="00000000" w:rsidRDefault="00B67E93">
      <w:pPr>
        <w:ind w:firstLine="400"/>
        <w:jc w:val="both"/>
      </w:pPr>
      <w:r>
        <w:rPr>
          <w:rStyle w:val="s0"/>
        </w:rPr>
        <w:t>1) арнайы экономикалық аймақтың аумағында салық органы болған кезде заңды тұлға онда орналасқан ж</w:t>
      </w:r>
      <w:r>
        <w:rPr>
          <w:rStyle w:val="s0"/>
        </w:rPr>
        <w:t>ері бойынша салық төлеуші ретінде тіркелсе, ондай салық органы болмаған кезде арнайы экономикалық аймақтың аумағы заңды тұлғаның орналасқан жері болып табылады;</w:t>
      </w:r>
    </w:p>
    <w:p w:rsidR="00000000" w:rsidRDefault="00B67E93">
      <w:pPr>
        <w:ind w:firstLine="400"/>
        <w:jc w:val="both"/>
      </w:pPr>
      <w:r>
        <w:rPr>
          <w:rStyle w:val="s0"/>
        </w:rPr>
        <w:t>2) заңды тұлға Қазақстан Республикасының арнайы экономикалық аймақтар туралы заңнамасына сәйкес</w:t>
      </w:r>
      <w:r>
        <w:rPr>
          <w:rStyle w:val="s0"/>
        </w:rPr>
        <w:t xml:space="preserve"> арнайы экономикалық аймақтың қатысушысы болып табылса;</w:t>
      </w:r>
    </w:p>
    <w:p w:rsidR="00000000" w:rsidRDefault="00B67E93">
      <w:pPr>
        <w:ind w:firstLine="400"/>
        <w:jc w:val="both"/>
      </w:pPr>
      <w:r>
        <w:rPr>
          <w:rStyle w:val="s0"/>
        </w:rPr>
        <w:t>3) заңды тұлғаның арнайы экономикалық аймақтың аумағынан тысқары жерлерде құрылымдық бөлiмшелерi жоқ болса;</w:t>
      </w:r>
    </w:p>
    <w:p w:rsidR="00000000" w:rsidRDefault="00B67E93">
      <w:pPr>
        <w:ind w:firstLine="400"/>
        <w:jc w:val="both"/>
      </w:pPr>
      <w:r>
        <w:rPr>
          <w:rStyle w:val="s0"/>
        </w:rPr>
        <w:t>4) «Инновациялық технологиялар паркі» арнайы экономикалық аймағының қатысушысы болып табылат</w:t>
      </w:r>
      <w:r>
        <w:rPr>
          <w:rStyle w:val="s0"/>
        </w:rPr>
        <w:t>ын заңды тұлға үшін мынадай шарттар сақталған жағдайда,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B67E93">
      <w:pPr>
        <w:ind w:firstLine="400"/>
        <w:jc w:val="both"/>
      </w:pPr>
      <w:r>
        <w:rPr>
          <w:rStyle w:val="s0"/>
        </w:rPr>
        <w:t>өткізілген</w:t>
      </w:r>
      <w:r>
        <w:rPr>
          <w:rStyle w:val="s0"/>
        </w:rPr>
        <w:t xml:space="preserve"> тауарлар, жұмыстар, көрсетілет</w:t>
      </w:r>
      <w:r>
        <w:rPr>
          <w:rStyle w:val="s0"/>
        </w:rPr>
        <w:t xml:space="preserve">ін қызметтер осы Кодекстiң </w:t>
      </w:r>
      <w:hyperlink r:id="rId2663" w:anchor="sub_id=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B67E93">
      <w:pPr>
        <w:ind w:firstLine="400"/>
        <w:jc w:val="both"/>
      </w:pPr>
      <w:r>
        <w:rPr>
          <w:rStyle w:val="s0"/>
        </w:rPr>
        <w:t>тауарларды өндіру мен өткізуді, жұмыстарды орындауды, қызметтер</w:t>
      </w:r>
      <w:r>
        <w:rPr>
          <w:rStyle w:val="s0"/>
        </w:rPr>
        <w:t xml:space="preserve"> көрсетуді «Инновациялық технологиялар паркі» арнайы экономикалық аймақтың қатысушысы жүзеге асырса; </w:t>
      </w:r>
    </w:p>
    <w:p w:rsidR="00000000" w:rsidRDefault="00B67E93">
      <w:pPr>
        <w:ind w:firstLine="400"/>
        <w:jc w:val="both"/>
      </w:pPr>
      <w:r>
        <w:rPr>
          <w:rStyle w:val="s0"/>
        </w:rPr>
        <w:t>5) «Инновациялық технологиялар паркі» арнайы экономикалық аймағынан басқа арнайы экономикалық аймақтың қатысушысы болып табылатын заңды тұлға үшін мынадай</w:t>
      </w:r>
      <w:r>
        <w:rPr>
          <w:rStyle w:val="s0"/>
        </w:rPr>
        <w:t xml:space="preserve"> шарттар сақталған жағдайда, - заңды тұлғаның жылдық жиынтық табысының кемiнде 90 пайызын өзi өндiрген тауарларды, жұмыстарды, көрсетілетін қызметтерді өткiзуден алынуға жататын (алынған) табыстар құраса:</w:t>
      </w:r>
    </w:p>
    <w:p w:rsidR="00000000" w:rsidRDefault="00B67E93">
      <w:pPr>
        <w:ind w:firstLine="400"/>
        <w:jc w:val="both"/>
      </w:pPr>
      <w:r>
        <w:rPr>
          <w:rStyle w:val="s0"/>
        </w:rPr>
        <w:t>өткізілген</w:t>
      </w:r>
      <w:r>
        <w:rPr>
          <w:rStyle w:val="s0"/>
        </w:rPr>
        <w:t xml:space="preserve"> тауарлар, жұмыстар, көрсетілетін қызметт</w:t>
      </w:r>
      <w:r>
        <w:rPr>
          <w:rStyle w:val="s0"/>
        </w:rPr>
        <w:t>ер арнайы экономикалық аймақ қатысушысының арнайы экономикалық аймақ құру мақсаттарына сәйкес келетін қызмет түрлерiн жүзеге асыру нәтижелері болып табылса;</w:t>
      </w:r>
    </w:p>
    <w:p w:rsidR="00000000" w:rsidRDefault="00B67E93">
      <w:pPr>
        <w:ind w:firstLine="400"/>
        <w:jc w:val="both"/>
      </w:pPr>
      <w:r>
        <w:rPr>
          <w:rStyle w:val="s0"/>
        </w:rPr>
        <w:t>тауарларды өндіру мен өткізуді, жұмыстарды орындауды, қызметтер көрсетуді арнайы экономикалық аймақ</w:t>
      </w:r>
      <w:r>
        <w:rPr>
          <w:rStyle w:val="s0"/>
        </w:rPr>
        <w:t>тың қатысушысы жүзеге асырса, ол осы баптың қолданылу мақсаттары үшін қызметін арнайы экономикалық аймақтың аумағында жүзеге асыратын ұйым болып табылады.</w:t>
      </w:r>
    </w:p>
    <w:p w:rsidR="00000000" w:rsidRDefault="00B67E93">
      <w:pPr>
        <w:ind w:firstLine="400"/>
        <w:jc w:val="both"/>
      </w:pPr>
      <w:r>
        <w:rPr>
          <w:rStyle w:val="s0"/>
        </w:rPr>
        <w:t>Осы тармақтың бірінші бөлігінің 4) және 5) тармақшаларында көрсетiлген тауарлардың, жұмыстардың, көрсетiлетiн қызметтердiң тiзбесiн Қазақстан Республикасының Үкiметi айқындайды.</w:t>
      </w:r>
    </w:p>
    <w:p w:rsidR="00000000" w:rsidRDefault="00B67E93">
      <w:pPr>
        <w:jc w:val="both"/>
      </w:pPr>
      <w:r>
        <w:rPr>
          <w:rStyle w:val="s3"/>
        </w:rPr>
        <w:t xml:space="preserve">2012.17.02. № 564-ІV ҚР </w:t>
      </w:r>
      <w:hyperlink r:id="rId2664" w:anchor="sub_id=302" w:history="1">
        <w:r>
          <w:rPr>
            <w:rStyle w:val="a3"/>
            <w:i/>
            <w:iCs/>
            <w:bdr w:val="none" w:sz="0" w:space="0" w:color="auto" w:frame="1"/>
          </w:rPr>
          <w:t>Заңымен</w:t>
        </w:r>
      </w:hyperlink>
      <w:r>
        <w:rPr>
          <w:rStyle w:val="s3"/>
        </w:rPr>
        <w:t xml:space="preserve"> өзгертілді (2012 жылғы 1 қаңтардан бастап қолданысқа енгізілді) (</w:t>
      </w:r>
      <w:hyperlink r:id="rId2665" w:anchor="sub_id=1500200" w:history="1">
        <w:r>
          <w:rPr>
            <w:rStyle w:val="a3"/>
            <w:i/>
            <w:iCs/>
            <w:bdr w:val="none" w:sz="0" w:space="0" w:color="auto" w:frame="1"/>
          </w:rPr>
          <w:t>бұр.ред.қара</w:t>
        </w:r>
      </w:hyperlink>
      <w:r>
        <w:rPr>
          <w:rStyle w:val="s3"/>
        </w:rPr>
        <w:t xml:space="preserve">); 2012.26.12. № 61-V ҚР </w:t>
      </w:r>
      <w:hyperlink r:id="rId2666" w:anchor="sub_id=150"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667" w:anchor="sub_id=1500200" w:history="1">
        <w:r>
          <w:rPr>
            <w:rStyle w:val="a3"/>
            <w:i/>
            <w:iCs/>
            <w:bdr w:val="none" w:sz="0" w:space="0" w:color="auto" w:frame="1"/>
          </w:rPr>
          <w:t>бұр.ре</w:t>
        </w:r>
        <w:r>
          <w:rPr>
            <w:rStyle w:val="a3"/>
            <w:i/>
            <w:iCs/>
            <w:bdr w:val="none" w:sz="0" w:space="0" w:color="auto" w:frame="1"/>
          </w:rPr>
          <w:t>д.қара</w:t>
        </w:r>
      </w:hyperlink>
      <w:r>
        <w:rPr>
          <w:rStyle w:val="s3"/>
        </w:rPr>
        <w:t xml:space="preserve">); 2014.10.06. № 208-V ҚР </w:t>
      </w:r>
      <w:hyperlink r:id="rId2668" w:anchor="sub_id=150" w:history="1">
        <w:r>
          <w:rPr>
            <w:rStyle w:val="a3"/>
            <w:i/>
            <w:iCs/>
            <w:bdr w:val="none" w:sz="0" w:space="0" w:color="auto" w:frame="1"/>
          </w:rPr>
          <w:t>Заңымен</w:t>
        </w:r>
      </w:hyperlink>
      <w:r>
        <w:rPr>
          <w:rStyle w:val="s3"/>
        </w:rPr>
        <w:t xml:space="preserve"> 2-тармақ өзгертілді (</w:t>
      </w:r>
      <w:hyperlink r:id="rId2669" w:anchor="sub_id=150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Осы Кодекст</w:t>
      </w:r>
      <w:r>
        <w:rPr>
          <w:rStyle w:val="s0"/>
        </w:rPr>
        <w:t>ің мақсаттары үшін сондай-ақ бiр мезгiлде мынадай талаптарға сай келетiн заңды тұлға:</w:t>
      </w:r>
    </w:p>
    <w:p w:rsidR="00000000" w:rsidRDefault="00B67E93">
      <w:pPr>
        <w:ind w:firstLine="400"/>
        <w:jc w:val="both"/>
      </w:pPr>
      <w:r>
        <w:rPr>
          <w:rStyle w:val="s0"/>
        </w:rPr>
        <w:t>1) заңды тұлға орналасқан жері бойынша салық төлеуші ретінде тiркелсе;</w:t>
      </w:r>
    </w:p>
    <w:p w:rsidR="00000000" w:rsidRDefault="00B67E93">
      <w:pPr>
        <w:ind w:firstLine="400"/>
        <w:jc w:val="both"/>
      </w:pPr>
      <w:r>
        <w:rPr>
          <w:rStyle w:val="s0"/>
        </w:rPr>
        <w:t>2) заңды тұлға Қазақстан Республикасының арнайы экономикалық аймақтар туралы заңнамасына сәйкес «Ин</w:t>
      </w:r>
      <w:r>
        <w:rPr>
          <w:rStyle w:val="s0"/>
        </w:rPr>
        <w:t>новациялық технологиялар паркі» арнайы экономикалық аймағының қатысушысы болып табылса;</w:t>
      </w:r>
    </w:p>
    <w:p w:rsidR="00000000" w:rsidRDefault="00B67E93">
      <w:pPr>
        <w:ind w:firstLine="400"/>
        <w:jc w:val="both"/>
      </w:pPr>
      <w:r>
        <w:rPr>
          <w:rStyle w:val="s0"/>
        </w:rPr>
        <w:t>3) заңды тұлғаның құрылымдық бөлiмшелерi жоқ болса;</w:t>
      </w:r>
    </w:p>
    <w:p w:rsidR="00000000" w:rsidRDefault="00B67E93">
      <w:pPr>
        <w:ind w:firstLine="400"/>
        <w:jc w:val="both"/>
      </w:pPr>
      <w:r>
        <w:rPr>
          <w:rStyle w:val="s0"/>
        </w:rPr>
        <w:t>4) мынадай шарттар сақталған жағдайда заңды тұлғаның жылдық жиынтық табысының кемiнде 70 пайызын өзi өндiрген тауарл</w:t>
      </w:r>
      <w:r>
        <w:rPr>
          <w:rStyle w:val="s0"/>
        </w:rPr>
        <w:t>арды, жұмыстарды, көрсетілетін қызметтерді өткiзуден алынуға жататын (алынған) табыстар құраса:</w:t>
      </w:r>
    </w:p>
    <w:p w:rsidR="00000000" w:rsidRDefault="00B67E93">
      <w:pPr>
        <w:ind w:firstLine="400"/>
        <w:jc w:val="both"/>
      </w:pPr>
      <w:r>
        <w:rPr>
          <w:rStyle w:val="s0"/>
        </w:rPr>
        <w:t>өткізілген</w:t>
      </w:r>
      <w:r>
        <w:rPr>
          <w:rStyle w:val="s0"/>
        </w:rPr>
        <w:t xml:space="preserve"> тауарлар, жұмыстар, көрсетілетін қызметтер осы Кодекстiң </w:t>
      </w:r>
      <w:hyperlink r:id="rId2670" w:anchor="sub_id=151040000" w:history="1">
        <w:r>
          <w:rPr>
            <w:rStyle w:val="a3"/>
          </w:rPr>
          <w:t>151-4</w:t>
        </w:r>
        <w:r>
          <w:rPr>
            <w:rStyle w:val="a3"/>
          </w:rPr>
          <w:t>-бабында</w:t>
        </w:r>
      </w:hyperlink>
      <w:r>
        <w:rPr>
          <w:rStyle w:val="s0"/>
        </w:rPr>
        <w:t xml:space="preserve"> көзделген қызмет түрлерiн жүзеге асыру нәтижелері болып табылса;</w:t>
      </w:r>
    </w:p>
    <w:p w:rsidR="00000000" w:rsidRDefault="00B67E93">
      <w:pPr>
        <w:ind w:firstLine="400"/>
        <w:jc w:val="both"/>
      </w:pPr>
      <w:r>
        <w:rPr>
          <w:rStyle w:val="s0"/>
        </w:rPr>
        <w:t xml:space="preserve">тауарларды өндіру мен өткізуді, жұмыстарды орындауды, қызметтер көрсетуді «Инновациялық технологиялар паркі» </w:t>
      </w:r>
      <w:hyperlink r:id="rId2671" w:history="1">
        <w:r>
          <w:rPr>
            <w:rStyle w:val="a3"/>
          </w:rPr>
          <w:t>арнайы э</w:t>
        </w:r>
        <w:r>
          <w:rPr>
            <w:rStyle w:val="a3"/>
          </w:rPr>
          <w:t>кономикалық аймақтың</w:t>
        </w:r>
      </w:hyperlink>
      <w:r>
        <w:rPr>
          <w:rStyle w:val="s0"/>
        </w:rPr>
        <w:t xml:space="preserve"> қатысушысы жүзеге асырса, ол «Инновациялық технологиялар паркі» арнайы экономикалық аймағының аумағында қызметін жүзеге асыратын ұйым болып танылады.</w:t>
      </w:r>
    </w:p>
    <w:p w:rsidR="00000000" w:rsidRDefault="00B67E93">
      <w:pPr>
        <w:ind w:firstLine="400"/>
        <w:jc w:val="both"/>
      </w:pPr>
      <w:r>
        <w:rPr>
          <w:rStyle w:val="s0"/>
        </w:rPr>
        <w:t xml:space="preserve">Осы тармақтың бiрiншi бөлiгiнiң 4) тармақшасында көрсетiлген тауарлардың, </w:t>
      </w:r>
      <w:hyperlink r:id="rId2672" w:history="1">
        <w:r>
          <w:rPr>
            <w:rStyle w:val="a3"/>
          </w:rPr>
          <w:t>жұмыстардың, көрсетiлетiн қызметтердiң тiзбесiн</w:t>
        </w:r>
      </w:hyperlink>
      <w:r>
        <w:rPr>
          <w:rStyle w:val="s0"/>
        </w:rPr>
        <w:t xml:space="preserve"> Қазақстан Республикасының Үкiметi айқындайды.</w:t>
      </w:r>
    </w:p>
    <w:p w:rsidR="00000000" w:rsidRDefault="00B67E93">
      <w:pPr>
        <w:ind w:firstLine="400"/>
        <w:jc w:val="both"/>
      </w:pPr>
      <w:r>
        <w:rPr>
          <w:rStyle w:val="s0"/>
        </w:rPr>
        <w:t>Осы тармақта көрсетілген заңды тұлғалардың тізбесін арнайы экономикалық аймақтарды құру, олардың жұмыс істеу</w:t>
      </w:r>
      <w:r>
        <w:rPr>
          <w:rStyle w:val="s0"/>
        </w:rPr>
        <w:t>і мен таратылуы саласындағы мемлекеттік реттеуді жүзеге асыратын орталық атқарушы орган бекітеді.</w:t>
      </w:r>
    </w:p>
    <w:p w:rsidR="00000000" w:rsidRDefault="00B67E93">
      <w:pPr>
        <w:ind w:firstLine="400"/>
        <w:jc w:val="both"/>
      </w:pPr>
      <w:r>
        <w:rPr>
          <w:rStyle w:val="s0"/>
        </w:rPr>
        <w:t xml:space="preserve">Осындай </w:t>
      </w:r>
      <w:hyperlink r:id="rId2673" w:history="1">
        <w:r>
          <w:rPr>
            <w:rStyle w:val="a3"/>
          </w:rPr>
          <w:t>тізбені</w:t>
        </w:r>
      </w:hyperlink>
      <w:r>
        <w:rPr>
          <w:rStyle w:val="s0"/>
        </w:rPr>
        <w:t xml:space="preserve"> қалыптастыру тәртібін Қазақстан Республикасының Үкіметі айқындайды.</w:t>
      </w:r>
    </w:p>
    <w:p w:rsidR="00000000" w:rsidRDefault="00B67E93">
      <w:pPr>
        <w:jc w:val="both"/>
      </w:pPr>
      <w:r>
        <w:rPr>
          <w:rStyle w:val="s3"/>
        </w:rPr>
        <w:t>2013.03.1</w:t>
      </w:r>
      <w:r>
        <w:rPr>
          <w:rStyle w:val="s3"/>
        </w:rPr>
        <w:t xml:space="preserve">2. № 151-V ҚР </w:t>
      </w:r>
      <w:hyperlink r:id="rId2674" w:anchor="sub_id=150" w:history="1">
        <w:r>
          <w:rPr>
            <w:rStyle w:val="a3"/>
            <w:i/>
            <w:iCs/>
            <w:bdr w:val="none" w:sz="0" w:space="0" w:color="auto" w:frame="1"/>
          </w:rPr>
          <w:t>Заңымен</w:t>
        </w:r>
      </w:hyperlink>
      <w:r>
        <w:rPr>
          <w:rStyle w:val="s3"/>
        </w:rPr>
        <w:t xml:space="preserve"> 3-тармақ өзгертілді (2014 ж. 1 қаңтардан бастап қолданысқа енгізілді) (</w:t>
      </w:r>
      <w:hyperlink r:id="rId2675" w:anchor="sub_id=150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 Қызметiн арнайы экономикалық аймақтардың аумақтарында жүзеге асыратын ұйымдарға:</w:t>
      </w:r>
    </w:p>
    <w:p w:rsidR="00000000" w:rsidRDefault="00B67E93">
      <w:pPr>
        <w:ind w:firstLine="400"/>
        <w:jc w:val="both"/>
      </w:pPr>
      <w:r>
        <w:rPr>
          <w:rStyle w:val="s0"/>
        </w:rPr>
        <w:t>1) жер қойнауын пайдаланушылар;</w:t>
      </w:r>
    </w:p>
    <w:p w:rsidR="00000000" w:rsidRDefault="00B67E93">
      <w:pPr>
        <w:ind w:firstLine="400"/>
        <w:jc w:val="both"/>
      </w:pPr>
      <w:r>
        <w:rPr>
          <w:rStyle w:val="s0"/>
        </w:rPr>
        <w:t xml:space="preserve">2) осы Кодекстің </w:t>
      </w:r>
      <w:hyperlink r:id="rId2676" w:anchor="sub_id=2790000" w:history="1">
        <w:r>
          <w:rPr>
            <w:rStyle w:val="a3"/>
          </w:rPr>
          <w:t>279-бабының 6) тармақшасында</w:t>
        </w:r>
      </w:hyperlink>
      <w:r>
        <w:rPr>
          <w:rStyle w:val="s0"/>
        </w:rPr>
        <w:t xml:space="preserve"> 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B67E93">
      <w:pPr>
        <w:ind w:firstLine="400"/>
        <w:jc w:val="both"/>
      </w:pPr>
      <w:r>
        <w:rPr>
          <w:rStyle w:val="s0"/>
        </w:rPr>
        <w:t>3) арнаулы салық режимдерiн қолданатын ұйымдар;</w:t>
      </w:r>
    </w:p>
    <w:p w:rsidR="00000000" w:rsidRDefault="00B67E93">
      <w:pPr>
        <w:ind w:firstLine="400"/>
        <w:jc w:val="both"/>
      </w:pPr>
      <w:r>
        <w:rPr>
          <w:rStyle w:val="s0"/>
        </w:rPr>
        <w:t>4) инвестициялық салықтық пре</w:t>
      </w:r>
      <w:r>
        <w:rPr>
          <w:rStyle w:val="s0"/>
        </w:rPr>
        <w:t>ференцияларды қолданған ұйымдар;</w:t>
      </w:r>
    </w:p>
    <w:p w:rsidR="00000000" w:rsidRDefault="00B67E93">
      <w:pPr>
        <w:ind w:firstLine="400"/>
        <w:jc w:val="both"/>
      </w:pPr>
      <w:r>
        <w:rPr>
          <w:rStyle w:val="s0"/>
        </w:rPr>
        <w:t>5) ойын бизнесі саласындағы қызметті жүзеге асыратын ұйымдар жатпайды.</w:t>
      </w:r>
    </w:p>
    <w:p w:rsidR="00000000" w:rsidRDefault="00B67E93">
      <w:pPr>
        <w:ind w:firstLine="400"/>
        <w:jc w:val="both"/>
      </w:pPr>
      <w:r>
        <w:rPr>
          <w:rStyle w:val="s0"/>
        </w:rPr>
        <w:t>Арнайы экономикалық аймақтардың аумақтарында қызметті жүзеге асыратын ұйымдар осы Кодекстің Қазақстан Республикасының аумағында халықаралық мамандандыры</w:t>
      </w:r>
      <w:r>
        <w:rPr>
          <w:rStyle w:val="s0"/>
        </w:rPr>
        <w:t>лған көрмені ұйымдастыру және өткізу жөніндегі қызметті жүзеге асыратын ұйым үшін белгіленген ережелерін қолдануға құқылы емес.</w:t>
      </w:r>
    </w:p>
    <w:p w:rsidR="00000000" w:rsidRDefault="00B67E93">
      <w:pPr>
        <w:jc w:val="both"/>
      </w:pPr>
      <w:r>
        <w:rPr>
          <w:rStyle w:val="s3"/>
        </w:rPr>
        <w:t xml:space="preserve">2013.05.12. № 152-V ҚР </w:t>
      </w:r>
      <w:hyperlink r:id="rId2677" w:anchor="sub_id=150" w:history="1">
        <w:r>
          <w:rPr>
            <w:rStyle w:val="a3"/>
            <w:i/>
            <w:iCs/>
            <w:bdr w:val="none" w:sz="0" w:space="0" w:color="auto" w:frame="1"/>
          </w:rPr>
          <w:t>Заңымен</w:t>
        </w:r>
      </w:hyperlink>
      <w:r>
        <w:rPr>
          <w:rStyle w:val="s3"/>
        </w:rPr>
        <w:t xml:space="preserve"> (2013 ж. 1 қаңта</w:t>
      </w:r>
      <w:r>
        <w:rPr>
          <w:rStyle w:val="s3"/>
        </w:rPr>
        <w:t>рдан бастап қолданысқа енгізілді) (</w:t>
      </w:r>
      <w:hyperlink r:id="rId2678" w:anchor="sub_id=150400" w:history="1">
        <w:r>
          <w:rPr>
            <w:rStyle w:val="a3"/>
            <w:i/>
            <w:iCs/>
            <w:bdr w:val="none" w:sz="0" w:space="0" w:color="auto" w:frame="1"/>
          </w:rPr>
          <w:t>бұр.ред.қара</w:t>
        </w:r>
      </w:hyperlink>
      <w:r>
        <w:rPr>
          <w:rStyle w:val="s3"/>
        </w:rPr>
        <w:t xml:space="preserve">); 2014.10.06. № 208-V ҚР </w:t>
      </w:r>
      <w:hyperlink r:id="rId2679" w:anchor="sub_id=150" w:history="1">
        <w:r>
          <w:rPr>
            <w:rStyle w:val="a3"/>
            <w:i/>
            <w:iCs/>
            <w:bdr w:val="none" w:sz="0" w:space="0" w:color="auto" w:frame="1"/>
          </w:rPr>
          <w:t>Заңымен</w:t>
        </w:r>
      </w:hyperlink>
      <w:r>
        <w:rPr>
          <w:rStyle w:val="s3"/>
        </w:rPr>
        <w:t xml:space="preserve"> (</w:t>
      </w:r>
      <w:hyperlink r:id="rId2680" w:anchor="sub_id=150400" w:history="1">
        <w:r>
          <w:rPr>
            <w:rStyle w:val="a3"/>
            <w:i/>
            <w:iCs/>
            <w:bdr w:val="none" w:sz="0" w:space="0" w:color="auto" w:frame="1"/>
          </w:rPr>
          <w:t>бұр.ред.қара</w:t>
        </w:r>
      </w:hyperlink>
      <w:r>
        <w:rPr>
          <w:rStyle w:val="s3"/>
        </w:rPr>
        <w:t>) 4-тармақ жаңа редакцияда</w:t>
      </w:r>
    </w:p>
    <w:p w:rsidR="00000000" w:rsidRDefault="00B67E93">
      <w:pPr>
        <w:ind w:firstLine="400"/>
        <w:jc w:val="both"/>
      </w:pPr>
      <w:r>
        <w:rPr>
          <w:rStyle w:val="s0"/>
        </w:rPr>
        <w:t>4. Алынған (алынуға жататын) кірістерді осы баптың 1-тармағы бірінші бөлігінің 4) және 5) тармақшаларында көрсетiлген қызмет түрлерiнен алынға</w:t>
      </w:r>
      <w:r>
        <w:rPr>
          <w:rStyle w:val="s0"/>
        </w:rPr>
        <w:t>н кірістерге жатқызу облыстың, республикалық маңызы бар қаланың, астананың жергілікті атқарушы органының Қазақстан Республикасының Үкіметі белгiлеген тәртiппен және нысан бойынша берілген растауының негiзiнде жүзеге асырылады.</w:t>
      </w:r>
    </w:p>
    <w:p w:rsidR="00000000" w:rsidRDefault="00B67E93">
      <w:pPr>
        <w:ind w:firstLine="400"/>
        <w:jc w:val="both"/>
      </w:pPr>
      <w:r>
        <w:rPr>
          <w:rStyle w:val="s0"/>
        </w:rPr>
        <w:t>Алынған (алынуға жататын) кір</w:t>
      </w:r>
      <w:r>
        <w:rPr>
          <w:rStyle w:val="s0"/>
        </w:rPr>
        <w:t>істерді осы баптың 2-тармағы бірінші бөлігінің 4) тармақшасында көрсетiлген қызмет түрлерiнен алынған кірістерге жатқызу дербес кластерлік қордың Қазақстан Республикасының Үкіметі белгiлеген тәртiппен және нысан бойынша берілген растауының негiзiнде жүзеге</w:t>
      </w:r>
      <w:r>
        <w:rPr>
          <w:rStyle w:val="s0"/>
        </w:rPr>
        <w:t xml:space="preserve"> асырылады.</w:t>
      </w:r>
    </w:p>
    <w:p w:rsidR="00000000" w:rsidRDefault="00B67E93">
      <w:pPr>
        <w:ind w:firstLine="400"/>
        <w:jc w:val="both"/>
      </w:pPr>
      <w:r>
        <w:rPr>
          <w:rStyle w:val="s0"/>
        </w:rPr>
        <w:t xml:space="preserve">5. Салықтарды және жер учаскелерін пайдаланғаны үшін төлемдерді есептеу, сондай-ақ нөлдік ставка бойынша салық салынатын айналымдар бойынша қосылған құн салығының асып кеткен сомасын қайтару осы бөлімде және осы Кодекстің </w:t>
      </w:r>
      <w:hyperlink r:id="rId2681" w:anchor="sub_id=244020000" w:history="1">
        <w:r>
          <w:rPr>
            <w:rStyle w:val="a3"/>
          </w:rPr>
          <w:t>244-2</w:t>
        </w:r>
      </w:hyperlink>
      <w:r>
        <w:rPr>
          <w:rStyle w:val="s0"/>
        </w:rPr>
        <w:t xml:space="preserve"> және </w:t>
      </w:r>
      <w:hyperlink r:id="rId2682" w:anchor="sub_id=244030000" w:history="1">
        <w:r>
          <w:rPr>
            <w:rStyle w:val="a3"/>
          </w:rPr>
          <w:t>244-3-баптарында</w:t>
        </w:r>
      </w:hyperlink>
      <w:r>
        <w:rPr>
          <w:rStyle w:val="s0"/>
        </w:rPr>
        <w:t xml:space="preserve"> көзделген ерекшеліктер ескеріле отырып, осы Кодексте белгіленген тәртіппен ж</w:t>
      </w:r>
      <w:r>
        <w:rPr>
          <w:rStyle w:val="s0"/>
        </w:rPr>
        <w:t>үргізіледі</w:t>
      </w:r>
      <w:r>
        <w:rPr>
          <w:rStyle w:val="s0"/>
        </w:rPr>
        <w:t>.</w:t>
      </w:r>
    </w:p>
    <w:p w:rsidR="00000000" w:rsidRDefault="00B67E93">
      <w:pPr>
        <w:ind w:left="1200" w:hanging="800"/>
        <w:jc w:val="both"/>
      </w:pPr>
      <w:r>
        <w:rPr>
          <w:rStyle w:val="s1"/>
        </w:rPr>
        <w:t> </w:t>
      </w:r>
    </w:p>
    <w:p w:rsidR="00000000" w:rsidRDefault="00B67E93">
      <w:pPr>
        <w:jc w:val="both"/>
      </w:pPr>
      <w:bookmarkStart w:id="168" w:name="SUB1510000"/>
      <w:bookmarkEnd w:id="168"/>
      <w:r>
        <w:rPr>
          <w:rStyle w:val="s3"/>
        </w:rPr>
        <w:t xml:space="preserve">2011.21.07. № 467-ІV ҚР </w:t>
      </w:r>
      <w:hyperlink r:id="rId2683" w:anchor="sub_id=348" w:history="1">
        <w:r>
          <w:rPr>
            <w:rStyle w:val="a3"/>
            <w:i/>
            <w:iCs/>
            <w:bdr w:val="none" w:sz="0" w:space="0" w:color="auto" w:frame="1"/>
          </w:rPr>
          <w:t>Заңымен</w:t>
        </w:r>
      </w:hyperlink>
      <w:r>
        <w:rPr>
          <w:rStyle w:val="s3"/>
        </w:rPr>
        <w:t xml:space="preserve"> 151-бап өзгертілді (2012 жылғы 1 қаңтардан бастап қолданысқа енгізілді) (</w:t>
      </w:r>
      <w:hyperlink r:id="rId2684" w:anchor="sub_id=151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1"/>
        </w:rPr>
        <w:t xml:space="preserve">151-бап. </w:t>
      </w:r>
      <w:r>
        <w:rPr>
          <w:rStyle w:val="s0"/>
        </w:rPr>
        <w:t xml:space="preserve">2011.21.07. № 470-ІV ҚР </w:t>
      </w:r>
      <w:hyperlink r:id="rId2685"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686" w:anchor="sub_id=151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 </w:t>
      </w:r>
    </w:p>
    <w:p w:rsidR="00000000" w:rsidRDefault="00B67E93">
      <w:pPr>
        <w:jc w:val="both"/>
      </w:pPr>
      <w:bookmarkStart w:id="169" w:name="SUB151010000"/>
      <w:bookmarkEnd w:id="169"/>
      <w:r>
        <w:rPr>
          <w:rStyle w:val="s3"/>
        </w:rPr>
        <w:t xml:space="preserve">2011.21.07. № 470-ІV ҚР </w:t>
      </w:r>
      <w:hyperlink r:id="rId2687" w:anchor="sub_id=151" w:history="1">
        <w:r>
          <w:rPr>
            <w:rStyle w:val="a3"/>
            <w:i/>
            <w:iCs/>
            <w:bdr w:val="none" w:sz="0" w:space="0" w:color="auto" w:frame="1"/>
          </w:rPr>
          <w:t>Заңымен</w:t>
        </w:r>
      </w:hyperlink>
      <w:r>
        <w:rPr>
          <w:rStyle w:val="s3"/>
        </w:rPr>
        <w:t xml:space="preserve"> 151-1-баппен толықтырылды (2012 жылғы 1 қа</w:t>
      </w:r>
      <w:r>
        <w:rPr>
          <w:rStyle w:val="s3"/>
        </w:rPr>
        <w:t>ңтардан</w:t>
      </w:r>
      <w:r>
        <w:rPr>
          <w:rStyle w:val="s3"/>
        </w:rPr>
        <w:t xml:space="preserve"> бастап қолданысқа енгізілді); 2012.26.12. № 61-V ҚР </w:t>
      </w:r>
      <w:hyperlink r:id="rId2688" w:anchor="sub_id=1511" w:history="1">
        <w:r>
          <w:rPr>
            <w:rStyle w:val="a3"/>
            <w:i/>
            <w:iCs/>
            <w:bdr w:val="none" w:sz="0" w:space="0" w:color="auto" w:frame="1"/>
          </w:rPr>
          <w:t>Заңымен</w:t>
        </w:r>
      </w:hyperlink>
      <w:r>
        <w:rPr>
          <w:rStyle w:val="s3"/>
        </w:rPr>
        <w:t xml:space="preserve"> 151-1-бап жаңа редакцияда (2013 ж. 1 қаңтардан бастап қолданысқа енгізілді) (</w:t>
      </w:r>
      <w:hyperlink r:id="rId2689" w:anchor="sub_id=15101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151-1-бап. Қызметiн «Астана - жаңа қала» арнайы экономикалық аймағының аумағында жүзеге асыратын ұйымдарға салық салу</w:t>
      </w:r>
    </w:p>
    <w:p w:rsidR="00000000" w:rsidRDefault="00B67E93">
      <w:pPr>
        <w:ind w:firstLine="400"/>
        <w:jc w:val="both"/>
      </w:pPr>
      <w:r>
        <w:rPr>
          <w:rStyle w:val="s0"/>
        </w:rPr>
        <w:t xml:space="preserve">1. Осы Кодекстің </w:t>
      </w:r>
      <w:hyperlink r:id="rId2690" w:anchor="sub_id=1500000" w:history="1">
        <w:r>
          <w:rPr>
            <w:rStyle w:val="a3"/>
          </w:rPr>
          <w:t>150-бабының 1-тармағы</w:t>
        </w:r>
      </w:hyperlink>
      <w:r>
        <w:rPr>
          <w:rStyle w:val="s0"/>
        </w:rPr>
        <w:t xml:space="preserve"> бірінші бөлігінің 5) тармақшасын қолдану мақсатында «Астана - жаңа қала» арнайы экономикалық аймағын құру мақсаттарына сәйкес келетін қызмет түрлері мыналар болып табылады:</w:t>
      </w:r>
    </w:p>
    <w:p w:rsidR="00000000" w:rsidRDefault="00B67E93">
      <w:pPr>
        <w:ind w:firstLine="400"/>
        <w:jc w:val="both"/>
      </w:pPr>
      <w:r>
        <w:rPr>
          <w:rStyle w:val="s0"/>
        </w:rPr>
        <w:t>1) химия өнеркәсiбi өнiмд</w:t>
      </w:r>
      <w:r>
        <w:rPr>
          <w:rStyle w:val="s0"/>
        </w:rPr>
        <w:t>ерiн өндiру;</w:t>
      </w:r>
    </w:p>
    <w:p w:rsidR="00000000" w:rsidRDefault="00B67E93">
      <w:pPr>
        <w:ind w:firstLine="400"/>
        <w:jc w:val="both"/>
      </w:pPr>
      <w:r>
        <w:rPr>
          <w:rStyle w:val="s0"/>
        </w:rPr>
        <w:t>2) резеңке және пластмасса бұйымдарын жасау;</w:t>
      </w:r>
    </w:p>
    <w:p w:rsidR="00000000" w:rsidRDefault="00B67E93">
      <w:pPr>
        <w:ind w:firstLine="400"/>
        <w:jc w:val="both"/>
      </w:pPr>
      <w:r>
        <w:rPr>
          <w:rStyle w:val="s0"/>
        </w:rPr>
        <w:t>3) өзге де металл емес минералдық өнiмдердi өндiру;</w:t>
      </w:r>
    </w:p>
    <w:p w:rsidR="00000000" w:rsidRDefault="00B67E93">
      <w:pPr>
        <w:ind w:firstLine="400"/>
        <w:jc w:val="both"/>
      </w:pPr>
      <w:r>
        <w:rPr>
          <w:rStyle w:val="s0"/>
        </w:rPr>
        <w:t>4) тұрмыстық электр аспаптарын жасау;</w:t>
      </w:r>
    </w:p>
    <w:p w:rsidR="00000000" w:rsidRDefault="00B67E93">
      <w:pPr>
        <w:ind w:firstLine="400"/>
        <w:jc w:val="both"/>
      </w:pPr>
      <w:r>
        <w:rPr>
          <w:rStyle w:val="s0"/>
        </w:rPr>
        <w:t>5) машиналар мен жабдықтарды жасау;</w:t>
      </w:r>
    </w:p>
    <w:p w:rsidR="00000000" w:rsidRDefault="00B67E93">
      <w:pPr>
        <w:ind w:firstLine="400"/>
        <w:jc w:val="both"/>
      </w:pPr>
      <w:r>
        <w:rPr>
          <w:rStyle w:val="s0"/>
        </w:rPr>
        <w:t>6) металлургия өнеркәсiбi;</w:t>
      </w:r>
    </w:p>
    <w:p w:rsidR="00000000" w:rsidRDefault="00B67E93">
      <w:pPr>
        <w:ind w:firstLine="400"/>
        <w:jc w:val="both"/>
      </w:pPr>
      <w:r>
        <w:rPr>
          <w:rStyle w:val="s0"/>
        </w:rPr>
        <w:t xml:space="preserve">7) электр жабдығын, оның iшiнде электр-жарық </w:t>
      </w:r>
      <w:r>
        <w:rPr>
          <w:rStyle w:val="s0"/>
        </w:rPr>
        <w:t>берушi жабдық жасау;</w:t>
      </w:r>
    </w:p>
    <w:p w:rsidR="00000000" w:rsidRDefault="00B67E93">
      <w:pPr>
        <w:ind w:firstLine="400"/>
        <w:jc w:val="both"/>
      </w:pPr>
      <w:r>
        <w:rPr>
          <w:rStyle w:val="s0"/>
        </w:rPr>
        <w:t>8) жарық берушi аспаптарға арналған шыны компоненттерiн өндiру;</w:t>
      </w:r>
    </w:p>
    <w:p w:rsidR="00000000" w:rsidRDefault="00B67E93">
      <w:pPr>
        <w:ind w:firstLine="400"/>
        <w:jc w:val="both"/>
      </w:pPr>
      <w:r>
        <w:rPr>
          <w:rStyle w:val="s0"/>
        </w:rPr>
        <w:t>9) тамақ өнiмiн өндiру;</w:t>
      </w:r>
    </w:p>
    <w:p w:rsidR="00000000" w:rsidRDefault="00B67E93">
      <w:pPr>
        <w:ind w:firstLine="400"/>
        <w:jc w:val="both"/>
      </w:pPr>
      <w:r>
        <w:rPr>
          <w:rStyle w:val="s0"/>
        </w:rPr>
        <w:t>10) сүрек массасы мен целлюлоза, қағаз бен картон өндiру;</w:t>
      </w:r>
    </w:p>
    <w:p w:rsidR="00000000" w:rsidRDefault="00B67E93">
      <w:pPr>
        <w:ind w:firstLine="400"/>
        <w:jc w:val="both"/>
      </w:pPr>
      <w:r>
        <w:rPr>
          <w:rStyle w:val="s0"/>
        </w:rPr>
        <w:t>11) жиһаз жасау;</w:t>
      </w:r>
    </w:p>
    <w:p w:rsidR="00000000" w:rsidRDefault="00B67E93">
      <w:pPr>
        <w:ind w:firstLine="400"/>
        <w:jc w:val="both"/>
      </w:pPr>
      <w:r>
        <w:rPr>
          <w:rStyle w:val="s0"/>
        </w:rPr>
        <w:t>12) автокөлiк құралдарын, трейлерлер мен жартылай тiркемелердi жасау;</w:t>
      </w:r>
    </w:p>
    <w:p w:rsidR="00000000" w:rsidRDefault="00B67E93">
      <w:pPr>
        <w:ind w:firstLine="400"/>
        <w:jc w:val="both"/>
      </w:pPr>
      <w:r>
        <w:rPr>
          <w:rStyle w:val="s0"/>
        </w:rPr>
        <w:t>13</w:t>
      </w:r>
      <w:r>
        <w:rPr>
          <w:rStyle w:val="s0"/>
        </w:rPr>
        <w:t>) темiр жол локомотивтерi мен жылжымалы құрамды жасау;</w:t>
      </w:r>
    </w:p>
    <w:p w:rsidR="00000000" w:rsidRDefault="00B67E93">
      <w:pPr>
        <w:ind w:firstLine="400"/>
        <w:jc w:val="both"/>
      </w:pPr>
      <w:r>
        <w:rPr>
          <w:rStyle w:val="s0"/>
        </w:rPr>
        <w:t>14) әуе және ғарыштық ұшу аппараттарын жасау;</w:t>
      </w:r>
    </w:p>
    <w:p w:rsidR="00000000" w:rsidRDefault="00B67E93">
      <w:pPr>
        <w:ind w:firstLine="400"/>
        <w:jc w:val="both"/>
      </w:pPr>
      <w:r>
        <w:rPr>
          <w:rStyle w:val="s0"/>
        </w:rPr>
        <w:t>15) негiзгi фармацевтикалық өнiмдер мен препараттарды өндiру;</w:t>
      </w:r>
    </w:p>
    <w:p w:rsidR="00000000" w:rsidRDefault="00B67E93">
      <w:pPr>
        <w:ind w:firstLine="400"/>
        <w:jc w:val="both"/>
      </w:pPr>
      <w:r>
        <w:rPr>
          <w:rStyle w:val="s0"/>
        </w:rPr>
        <w:t>16) электрондық бөлшектер жасау;</w:t>
      </w:r>
    </w:p>
    <w:p w:rsidR="00000000" w:rsidRDefault="00B67E93">
      <w:pPr>
        <w:ind w:firstLine="400"/>
        <w:jc w:val="both"/>
      </w:pPr>
      <w:r>
        <w:rPr>
          <w:rStyle w:val="s0"/>
        </w:rPr>
        <w:t>17) жобалау-сметалық құжаттамаға сәйкес инфрақұрылым объектi</w:t>
      </w:r>
      <w:r>
        <w:rPr>
          <w:rStyle w:val="s0"/>
        </w:rPr>
        <w:t>лерiн, әкiмшiлiк және тұрғын үй кешендерiн салу және пайдалануға беру;</w:t>
      </w:r>
    </w:p>
    <w:p w:rsidR="00000000" w:rsidRDefault="00B67E93">
      <w:pPr>
        <w:ind w:firstLine="400"/>
        <w:jc w:val="both"/>
      </w:pPr>
      <w:r>
        <w:rPr>
          <w:rStyle w:val="s0"/>
        </w:rPr>
        <w:t>18) жобалау-сметалық құжаттамаға сәйкес ауруханаларды, емханаларды, мектептердi, балабақшаларды, мұражайларды, театрларды, жоғары және орта оқу орындарын, кiтапханаларды, оқушылар сарай</w:t>
      </w:r>
      <w:r>
        <w:rPr>
          <w:rStyle w:val="s0"/>
        </w:rPr>
        <w:t>ларын, спорт кешендерiн салу және пайдалануға беру.</w:t>
      </w:r>
    </w:p>
    <w:p w:rsidR="00000000" w:rsidRDefault="00B67E93">
      <w:pPr>
        <w:ind w:firstLine="400"/>
        <w:jc w:val="both"/>
      </w:pPr>
      <w:r>
        <w:rPr>
          <w:rStyle w:val="s0"/>
        </w:rPr>
        <w:t>2. Қызметiн «Астана - жаңа қала» арнайы экономикалық аймағында жүзеге асыратын ұйымдардың салықтарды және жер учаскелерiн пайдаланғаны үшiн төлемдердi есептеуі кезiнде арнайы экономикалық аймақтың аумағын</w:t>
      </w:r>
      <w:r>
        <w:rPr>
          <w:rStyle w:val="s0"/>
        </w:rPr>
        <w:t>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B67E93">
      <w:pPr>
        <w:ind w:firstLine="400"/>
        <w:jc w:val="both"/>
      </w:pPr>
      <w:r>
        <w:rPr>
          <w:rStyle w:val="s0"/>
        </w:rPr>
        <w:t>жер салығын есептеу кезiнде тиiстi мөлшерлемелерге 0 коэффициент;</w:t>
      </w:r>
    </w:p>
    <w:p w:rsidR="00000000" w:rsidRDefault="00B67E93">
      <w:pPr>
        <w:ind w:firstLine="400"/>
        <w:jc w:val="both"/>
      </w:pPr>
      <w:r>
        <w:rPr>
          <w:rStyle w:val="s0"/>
        </w:rPr>
        <w:t>уақы</w:t>
      </w:r>
      <w:r>
        <w:rPr>
          <w:rStyle w:val="s0"/>
        </w:rPr>
        <w:t>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w:t>
      </w:r>
      <w:r>
        <w:rPr>
          <w:rStyle w:val="s0"/>
        </w:rPr>
        <w:t>е 0 коэффициент;</w:t>
      </w:r>
    </w:p>
    <w:p w:rsidR="00000000" w:rsidRDefault="00B67E93">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B67E93">
      <w:pPr>
        <w:ind w:firstLine="400"/>
        <w:jc w:val="both"/>
      </w:pPr>
      <w:r>
        <w:rPr>
          <w:rStyle w:val="s0"/>
        </w:rPr>
        <w:t xml:space="preserve">3. Егер осы тармақта өзгеше белгіленбесе, қызметiн «Астана - жаңа қала»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w:t>
      </w:r>
      <w:hyperlink r:id="rId2691" w:anchor="sub_id=1390000" w:history="1">
        <w:r>
          <w:rPr>
            <w:rStyle w:val="a3"/>
          </w:rPr>
          <w:t>139-бабына</w:t>
        </w:r>
      </w:hyperlink>
      <w:r>
        <w:rPr>
          <w:rStyle w:val="s0"/>
        </w:rPr>
        <w:t xml:space="preserve"> сәйкес есептелген корпоративтік табыс салығының сомасын 100 пайызға азайтады. </w:t>
      </w:r>
    </w:p>
    <w:p w:rsidR="00000000" w:rsidRDefault="00B67E93">
      <w:pPr>
        <w:ind w:firstLine="400"/>
        <w:jc w:val="both"/>
      </w:pPr>
      <w:r>
        <w:rPr>
          <w:rStyle w:val="s0"/>
        </w:rPr>
        <w:t>Осы тармақтың ережелері осы баптың 1-тармағының 18)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B67E93">
      <w:pPr>
        <w:ind w:firstLine="400"/>
        <w:jc w:val="both"/>
      </w:pPr>
      <w:r>
        <w:rPr>
          <w:rStyle w:val="s0"/>
        </w:rPr>
        <w:t>Егер осы баптың 1-тармағының 18) тармақшасында көрс</w:t>
      </w:r>
      <w:r>
        <w:rPr>
          <w:rStyle w:val="s0"/>
        </w:rPr>
        <w:t>етілген қызмет түрін жүзеге асыратын ұйым сондай-ақ осы баптың 1-тармағының 1) - 17)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w:t>
      </w:r>
      <w:r>
        <w:rPr>
          <w:rStyle w:val="s0"/>
        </w:rPr>
        <w:t>ың 1-тармағының 18)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B67E93">
      <w:pPr>
        <w:ind w:firstLine="400"/>
        <w:jc w:val="both"/>
      </w:pPr>
      <w:r>
        <w:rPr>
          <w:rStyle w:val="s0"/>
        </w:rPr>
        <w:t> </w:t>
      </w:r>
    </w:p>
    <w:p w:rsidR="00000000" w:rsidRDefault="00B67E93">
      <w:pPr>
        <w:jc w:val="both"/>
      </w:pPr>
      <w:bookmarkStart w:id="170" w:name="SUB151020000"/>
      <w:bookmarkEnd w:id="170"/>
      <w:r>
        <w:rPr>
          <w:rStyle w:val="s3"/>
        </w:rPr>
        <w:t xml:space="preserve">2011.21.07. № 470-ІV ҚР </w:t>
      </w:r>
      <w:hyperlink r:id="rId2692" w:anchor="sub_id=151" w:history="1">
        <w:r>
          <w:rPr>
            <w:rStyle w:val="a3"/>
            <w:i/>
            <w:iCs/>
            <w:bdr w:val="none" w:sz="0" w:space="0" w:color="auto" w:frame="1"/>
          </w:rPr>
          <w:t>Заңымен</w:t>
        </w:r>
      </w:hyperlink>
      <w:r>
        <w:rPr>
          <w:rStyle w:val="s3"/>
        </w:rPr>
        <w:t xml:space="preserve"> 151-2-баппен толықтырылды (2012 жылғы 1 қаңтардан бастап қолданысқа енгізілді); 2012.26.12. № 61-V ҚР </w:t>
      </w:r>
      <w:hyperlink r:id="rId2693" w:anchor="sub_id=1511" w:history="1">
        <w:r>
          <w:rPr>
            <w:rStyle w:val="a3"/>
            <w:i/>
            <w:iCs/>
            <w:bdr w:val="none" w:sz="0" w:space="0" w:color="auto" w:frame="1"/>
          </w:rPr>
          <w:t>Заңымен</w:t>
        </w:r>
      </w:hyperlink>
      <w:r>
        <w:rPr>
          <w:rStyle w:val="s3"/>
        </w:rPr>
        <w:t xml:space="preserve"> 151-2-б</w:t>
      </w:r>
      <w:r>
        <w:rPr>
          <w:rStyle w:val="s3"/>
        </w:rPr>
        <w:t>ап жаңа редакцияда (2013 ж. 1 қаңтардан бастап қолданысқа енгізілді) (</w:t>
      </w:r>
      <w:hyperlink r:id="rId2694" w:anchor="sub_id=15102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 xml:space="preserve">151-2-бап. Қызметiн «Ұлттық индустриялық мұнай-химия технопаркi» арнайы экономикалық </w:t>
      </w:r>
      <w:r>
        <w:rPr>
          <w:rStyle w:val="s1"/>
        </w:rPr>
        <w:t>аймағының аумағында жүзеге асыратын ұйымдарға салық салу</w:t>
      </w:r>
    </w:p>
    <w:p w:rsidR="00000000" w:rsidRDefault="00B67E93">
      <w:pPr>
        <w:ind w:firstLine="400"/>
        <w:jc w:val="both"/>
      </w:pPr>
      <w:r>
        <w:rPr>
          <w:rStyle w:val="s0"/>
        </w:rPr>
        <w:t xml:space="preserve">1. Осы Кодекстiң </w:t>
      </w:r>
      <w:hyperlink r:id="rId2695" w:anchor="sub_id=1500000" w:history="1">
        <w:r>
          <w:rPr>
            <w:rStyle w:val="a3"/>
          </w:rPr>
          <w:t>150-бабының 1-тармағы бiрiншi бөлiгiнiң 5) тармақшасын</w:t>
        </w:r>
      </w:hyperlink>
      <w:r>
        <w:rPr>
          <w:rStyle w:val="s0"/>
        </w:rPr>
        <w:t xml:space="preserve"> қолдану мақсатында «Ұлттық индустриялық мұ</w:t>
      </w:r>
      <w:r>
        <w:rPr>
          <w:rStyle w:val="s0"/>
        </w:rPr>
        <w:t>най-химия технопаркi» арнайы экономикалық аймағын құру мақсаттарына сәйкес келетiн қызмет түрлерi мыналар болып табылады:</w:t>
      </w:r>
    </w:p>
    <w:p w:rsidR="00000000" w:rsidRDefault="00B67E93">
      <w:pPr>
        <w:ind w:firstLine="400"/>
        <w:jc w:val="both"/>
      </w:pPr>
      <w:r>
        <w:rPr>
          <w:rStyle w:val="s0"/>
        </w:rPr>
        <w:t>1) химия өнеркәсiбi өнiмдерiн өндiру;</w:t>
      </w:r>
    </w:p>
    <w:p w:rsidR="00000000" w:rsidRDefault="00B67E93">
      <w:pPr>
        <w:ind w:firstLine="400"/>
        <w:jc w:val="both"/>
      </w:pPr>
      <w:r>
        <w:rPr>
          <w:rStyle w:val="s0"/>
        </w:rPr>
        <w:t>2) мұнай-химия өнiмдерiн өндiру;</w:t>
      </w:r>
    </w:p>
    <w:p w:rsidR="00000000" w:rsidRDefault="00B67E93">
      <w:pPr>
        <w:ind w:firstLine="400"/>
        <w:jc w:val="both"/>
      </w:pPr>
      <w:r>
        <w:rPr>
          <w:rStyle w:val="s0"/>
        </w:rPr>
        <w:t>3) еркін экономикалық аймақтарды құру және олардың жұмыс істеуі</w:t>
      </w:r>
      <w:r>
        <w:rPr>
          <w:rStyle w:val="s0"/>
        </w:rPr>
        <w:t xml:space="preserve"> саласындағы мемлекеттік реттеуді жүзеге асыратын уәкілетті органның құрылыс объектісі еркін экономикалық аймақты құру мақсаттарына сәйкес келетінін растайтын қорытындысы болған кезде осы баптың 1-тармағының 1) және 2) тармақшаларында көзделген қызмет түрл</w:t>
      </w:r>
      <w:r>
        <w:rPr>
          <w:rStyle w:val="s0"/>
        </w:rPr>
        <w:t>ерін жүзеге асыруға тікелей арналған объектілерді жобалау-сметалық құжаттама шегінде салу және пайдалануға беру.</w:t>
      </w:r>
    </w:p>
    <w:p w:rsidR="00000000" w:rsidRDefault="00B67E93">
      <w:pPr>
        <w:ind w:firstLine="400"/>
        <w:jc w:val="both"/>
      </w:pPr>
      <w:r>
        <w:rPr>
          <w:rStyle w:val="s0"/>
        </w:rPr>
        <w:t>2. Қызметiн «Ұлттық индустриялық мұнай-химия технопаркi» арнайы экономикалық аймағының аумағында жүзеге асыратын ұйымдардың салықтарды және жер</w:t>
      </w:r>
      <w:r>
        <w:rPr>
          <w:rStyle w:val="s0"/>
        </w:rPr>
        <w:t xml:space="preserve"> учаскелерiн пайдаланғаны үшiн төлемдердi есептеуi кезiнде арнайы экономикалық аймақтың аумағында орналасқан және осы баптың 1-тармағының 1) және 2) тармақшаларында көзделген қызмет түрлерiн жүзеге асыру кезiнде пайдаланылатын салық салу объектiлерi және (</w:t>
      </w:r>
      <w:r>
        <w:rPr>
          <w:rStyle w:val="s0"/>
        </w:rPr>
        <w:t>немесе) салық салумен байланысты объектiлер бойынша:</w:t>
      </w:r>
    </w:p>
    <w:p w:rsidR="00000000" w:rsidRDefault="00B67E93">
      <w:pPr>
        <w:ind w:firstLine="400"/>
        <w:jc w:val="both"/>
      </w:pPr>
      <w:r>
        <w:rPr>
          <w:rStyle w:val="s0"/>
        </w:rPr>
        <w:t>жер салығын есептеу кезiнде тиiстi мөлшерлемелерге 0 коэффициент;</w:t>
      </w:r>
    </w:p>
    <w:p w:rsidR="00000000" w:rsidRDefault="00B67E93">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w:t>
      </w:r>
      <w:r>
        <w:rPr>
          <w:rStyle w:val="s0"/>
        </w:rPr>
        <w:t>үннен</w:t>
      </w:r>
      <w:r>
        <w:rPr>
          <w:rStyle w:val="s0"/>
        </w:rPr>
        <w:t xml:space="preserve">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B67E93">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w:t>
      </w:r>
      <w:r>
        <w:rPr>
          <w:rStyle w:val="s0"/>
        </w:rPr>
        <w:t>ады.</w:t>
      </w:r>
    </w:p>
    <w:p w:rsidR="00000000" w:rsidRDefault="00B67E93">
      <w:pPr>
        <w:ind w:firstLine="400"/>
        <w:jc w:val="both"/>
      </w:pPr>
      <w:r>
        <w:rPr>
          <w:rStyle w:val="s0"/>
        </w:rPr>
        <w:t>3. Егер осы тармақта өзгеше белгіленбесе, қызметiн «Ұлттық индустриялық мұнай-химия технопаркi»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w:t>
      </w:r>
      <w:r>
        <w:rPr>
          <w:rStyle w:val="s0"/>
        </w:rPr>
        <w:t xml:space="preserve"> 139-бабына сәйкес есептелген корпоративтік табыс салығының сомасын 100 пайызға азайтады. </w:t>
      </w:r>
    </w:p>
    <w:p w:rsidR="00000000" w:rsidRDefault="00B67E93">
      <w:pPr>
        <w:ind w:firstLine="400"/>
        <w:jc w:val="both"/>
      </w:pPr>
      <w:r>
        <w:rPr>
          <w:rStyle w:val="s0"/>
        </w:rPr>
        <w:t>Осы тармақтың ережелері осы баптың 1-тармағының 3) тармақшасында көрсетілген қызмет түрін жүзеге асырудан алынған (алынуға жататын) табыстар бойынша есептелген корпо</w:t>
      </w:r>
      <w:r>
        <w:rPr>
          <w:rStyle w:val="s0"/>
        </w:rPr>
        <w:t>ративтік табыс салығына қолданылмайды.</w:t>
      </w:r>
    </w:p>
    <w:p w:rsidR="00000000" w:rsidRDefault="00B67E93">
      <w:pPr>
        <w:ind w:firstLine="400"/>
        <w:jc w:val="both"/>
      </w:pPr>
      <w:r>
        <w:rPr>
          <w:rStyle w:val="s0"/>
        </w:rPr>
        <w:t>Егер осы баптың 1-тармағының 3) тармақшасында көрсетілген қызмет түрін жүзеге асыратын ұйым сондай-ақ осы баптың 1-тармағының 1) және 2) тармақшаларында көрсетілген қызмет түрлерінің біреуін жүзеге асыратын болса, мұн</w:t>
      </w:r>
      <w:r>
        <w:rPr>
          <w:rStyle w:val="s0"/>
        </w:rPr>
        <w:t>дай ұйым корпоративтік табыс салығы бойынша салық міндеттемесін есептеу мақсатында осы баптың 1-тармағының 3) тармақшасында көрсетілген қызмет түрін жүзеге асырудан алынған табыстар бойынша және басқа қызмет түрлерін жүзеге асырудан алынған табыстар бойынш</w:t>
      </w:r>
      <w:r>
        <w:rPr>
          <w:rStyle w:val="s0"/>
        </w:rPr>
        <w:t>а бөлек есепке алуды жүргізеді.</w:t>
      </w:r>
    </w:p>
    <w:p w:rsidR="00000000" w:rsidRDefault="00B67E93">
      <w:pPr>
        <w:ind w:firstLine="400"/>
        <w:jc w:val="both"/>
      </w:pPr>
      <w:r>
        <w:rPr>
          <w:rStyle w:val="s0"/>
        </w:rPr>
        <w:t> </w:t>
      </w:r>
    </w:p>
    <w:p w:rsidR="00000000" w:rsidRDefault="00B67E93">
      <w:pPr>
        <w:jc w:val="both"/>
      </w:pPr>
      <w:bookmarkStart w:id="171" w:name="SUB151030000"/>
      <w:bookmarkEnd w:id="171"/>
      <w:r>
        <w:rPr>
          <w:rStyle w:val="s3"/>
        </w:rPr>
        <w:t xml:space="preserve">2011.21.07. № 470-ІV ҚР </w:t>
      </w:r>
      <w:hyperlink r:id="rId2696" w:anchor="sub_id=151" w:history="1">
        <w:r>
          <w:rPr>
            <w:rStyle w:val="a3"/>
            <w:i/>
            <w:iCs/>
            <w:bdr w:val="none" w:sz="0" w:space="0" w:color="auto" w:frame="1"/>
          </w:rPr>
          <w:t>Заңымен</w:t>
        </w:r>
      </w:hyperlink>
      <w:r>
        <w:rPr>
          <w:rStyle w:val="s3"/>
        </w:rPr>
        <w:t xml:space="preserve"> 151-3-баппен толықтырылды (2012 жылғы 1 қаңтардан бастап қолданысқа енгізілді); 2012.26.12. № 61-V ҚР </w:t>
      </w:r>
      <w:hyperlink r:id="rId2697" w:anchor="sub_id=1511" w:history="1">
        <w:r>
          <w:rPr>
            <w:rStyle w:val="a3"/>
            <w:i/>
            <w:iCs/>
            <w:bdr w:val="none" w:sz="0" w:space="0" w:color="auto" w:frame="1"/>
          </w:rPr>
          <w:t>Заңымен</w:t>
        </w:r>
      </w:hyperlink>
      <w:r>
        <w:rPr>
          <w:rStyle w:val="s3"/>
        </w:rPr>
        <w:t xml:space="preserve"> 151-3-бап жаңа редакцияда (2013 ж. 1 қаңтардан бастап қолданысқа енгізілді) (</w:t>
      </w:r>
      <w:hyperlink r:id="rId2698" w:anchor="sub_id=15103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B67E93">
      <w:pPr>
        <w:ind w:left="1200" w:hanging="800"/>
        <w:jc w:val="both"/>
      </w:pPr>
      <w:r>
        <w:rPr>
          <w:rStyle w:val="s1"/>
        </w:rPr>
        <w:t>151-3-бап. Қызметiн «Ақтау теңiз порты» арнайы экономикалық аймағының аумағында жүзеге асыратын ұйымдарға салық салу</w:t>
      </w:r>
    </w:p>
    <w:p w:rsidR="00000000" w:rsidRDefault="00B67E93">
      <w:pPr>
        <w:ind w:firstLine="400"/>
        <w:jc w:val="both"/>
      </w:pPr>
      <w:r>
        <w:rPr>
          <w:rStyle w:val="s0"/>
        </w:rPr>
        <w:t xml:space="preserve">1. Осы Кодекстiң </w:t>
      </w:r>
      <w:hyperlink r:id="rId2699" w:anchor="sub_id=1500000" w:history="1">
        <w:r>
          <w:rPr>
            <w:rStyle w:val="a3"/>
          </w:rPr>
          <w:t>150-бабының 1-тармағы бiрiншi бөлiгiнiң 5) тармақшасын</w:t>
        </w:r>
      </w:hyperlink>
      <w:r>
        <w:rPr>
          <w:rStyle w:val="s0"/>
        </w:rPr>
        <w:t xml:space="preserve"> қолдану мақсатында «Ақтау теңiз порты» арнайы экономикалық аймағын құру мақсаттарына сәйкес келетiн қызмет түрлерi мыналар болып табылады:</w:t>
      </w:r>
    </w:p>
    <w:p w:rsidR="00000000" w:rsidRDefault="00B67E93">
      <w:pPr>
        <w:ind w:firstLine="400"/>
        <w:jc w:val="both"/>
      </w:pPr>
      <w:r>
        <w:rPr>
          <w:rStyle w:val="s0"/>
        </w:rPr>
        <w:t>1) тұрмыстық электр аспаптарын жасау;</w:t>
      </w:r>
    </w:p>
    <w:p w:rsidR="00000000" w:rsidRDefault="00B67E93">
      <w:pPr>
        <w:ind w:firstLine="400"/>
        <w:jc w:val="both"/>
      </w:pPr>
      <w:r>
        <w:rPr>
          <w:rStyle w:val="s0"/>
        </w:rPr>
        <w:t>2) терi бұйымдарын өндiр</w:t>
      </w:r>
      <w:r>
        <w:rPr>
          <w:rStyle w:val="s0"/>
        </w:rPr>
        <w:t>у;</w:t>
      </w:r>
    </w:p>
    <w:p w:rsidR="00000000" w:rsidRDefault="00B67E93">
      <w:pPr>
        <w:ind w:firstLine="400"/>
        <w:jc w:val="both"/>
      </w:pPr>
      <w:r>
        <w:rPr>
          <w:rStyle w:val="s0"/>
        </w:rPr>
        <w:t>3) химия өнеркәсiбi өнiмдерiн өндiру;</w:t>
      </w:r>
    </w:p>
    <w:p w:rsidR="00000000" w:rsidRDefault="00B67E93">
      <w:pPr>
        <w:ind w:firstLine="400"/>
        <w:jc w:val="both"/>
      </w:pPr>
      <w:r>
        <w:rPr>
          <w:rStyle w:val="s0"/>
        </w:rPr>
        <w:t>4) резеңке және пластмасса бұйымдарын жасау;</w:t>
      </w:r>
    </w:p>
    <w:p w:rsidR="00000000" w:rsidRDefault="00B67E93">
      <w:pPr>
        <w:ind w:firstLine="400"/>
        <w:jc w:val="both"/>
      </w:pPr>
      <w:r>
        <w:rPr>
          <w:rStyle w:val="s0"/>
        </w:rPr>
        <w:t>5) өзге де металл емес минералдық өнiмдердi өндiру;</w:t>
      </w:r>
    </w:p>
    <w:p w:rsidR="00000000" w:rsidRDefault="00B67E93">
      <w:pPr>
        <w:ind w:firstLine="400"/>
        <w:jc w:val="both"/>
      </w:pPr>
      <w:r>
        <w:rPr>
          <w:rStyle w:val="s0"/>
        </w:rPr>
        <w:t>6) металлургия өнеркәсiбi;</w:t>
      </w:r>
    </w:p>
    <w:p w:rsidR="00000000" w:rsidRDefault="00B67E93">
      <w:pPr>
        <w:ind w:firstLine="400"/>
        <w:jc w:val="both"/>
      </w:pPr>
      <w:r>
        <w:rPr>
          <w:rStyle w:val="s0"/>
        </w:rPr>
        <w:t>7) дайын металл бұйымдарын жасау;</w:t>
      </w:r>
    </w:p>
    <w:p w:rsidR="00000000" w:rsidRDefault="00B67E93">
      <w:pPr>
        <w:ind w:firstLine="400"/>
        <w:jc w:val="both"/>
      </w:pPr>
      <w:r>
        <w:rPr>
          <w:rStyle w:val="s0"/>
        </w:rPr>
        <w:t xml:space="preserve">8) машиналар мен жабдықтарды жасау; </w:t>
      </w:r>
    </w:p>
    <w:p w:rsidR="00000000" w:rsidRDefault="00B67E93">
      <w:pPr>
        <w:ind w:firstLine="400"/>
        <w:jc w:val="both"/>
      </w:pPr>
      <w:r>
        <w:rPr>
          <w:rStyle w:val="s0"/>
        </w:rPr>
        <w:t>9) мұнай-химия өнiмдерiн өндiру;</w:t>
      </w:r>
    </w:p>
    <w:p w:rsidR="00000000" w:rsidRDefault="00B67E93">
      <w:pPr>
        <w:ind w:firstLine="400"/>
        <w:jc w:val="both"/>
      </w:pPr>
      <w:r>
        <w:rPr>
          <w:rStyle w:val="s0"/>
        </w:rPr>
        <w:t>10) қойма шаруашылығы және қосалқы көлiк қызметi;</w:t>
      </w:r>
    </w:p>
    <w:p w:rsidR="00000000" w:rsidRDefault="00B67E93">
      <w:pPr>
        <w:jc w:val="both"/>
      </w:pPr>
      <w:r>
        <w:rPr>
          <w:rStyle w:val="s3"/>
        </w:rPr>
        <w:t xml:space="preserve">2013.05.12. № 152-V ҚР </w:t>
      </w:r>
      <w:hyperlink r:id="rId2700" w:anchor="sub_id=1513" w:history="1">
        <w:r>
          <w:rPr>
            <w:rStyle w:val="a3"/>
            <w:i/>
            <w:iCs/>
            <w:bdr w:val="none" w:sz="0" w:space="0" w:color="auto" w:frame="1"/>
          </w:rPr>
          <w:t>Заңымен</w:t>
        </w:r>
      </w:hyperlink>
      <w:r>
        <w:rPr>
          <w:rStyle w:val="s3"/>
        </w:rPr>
        <w:t xml:space="preserve"> 11) тармақшамен толықтырылды (2014 ж. 1 қаңтардан бастап қол</w:t>
      </w:r>
      <w:r>
        <w:rPr>
          <w:rStyle w:val="s3"/>
        </w:rPr>
        <w:t>данысқа енгізілді)</w:t>
      </w:r>
    </w:p>
    <w:p w:rsidR="00000000" w:rsidRDefault="00B67E93">
      <w:pPr>
        <w:ind w:firstLine="400"/>
        <w:jc w:val="both"/>
      </w:pPr>
      <w:r>
        <w:rPr>
          <w:rStyle w:val="s0"/>
        </w:rPr>
        <w:t>11) негізгі фармацевтикалық өнімдер мен препараттарды өндіру.</w:t>
      </w:r>
    </w:p>
    <w:p w:rsidR="00000000" w:rsidRDefault="00B67E93">
      <w:pPr>
        <w:ind w:firstLine="400"/>
        <w:jc w:val="both"/>
      </w:pPr>
      <w:r>
        <w:rPr>
          <w:rStyle w:val="s0"/>
        </w:rPr>
        <w:t>2. Қызметiн «Ақтау теңiз порты» арнайы экономикалық аймағының аумағында жүзеге асыратын ұйымдардың салықтарды және жер учаскелерiн пайдаланғаны үшiн төлемдердi есептеуi кезiнд</w:t>
      </w:r>
      <w:r>
        <w:rPr>
          <w:rStyle w:val="s0"/>
        </w:rPr>
        <w:t>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B67E93">
      <w:pPr>
        <w:ind w:firstLine="400"/>
        <w:jc w:val="both"/>
      </w:pPr>
      <w:r>
        <w:rPr>
          <w:rStyle w:val="s0"/>
        </w:rPr>
        <w:t>жер салығын есептеу кезiнде тиiс</w:t>
      </w:r>
      <w:r>
        <w:rPr>
          <w:rStyle w:val="s0"/>
        </w:rPr>
        <w:t>тi мөлшерлемелерге 0 коэффициент;</w:t>
      </w:r>
    </w:p>
    <w:p w:rsidR="00000000" w:rsidRDefault="00B67E93">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w:t>
      </w:r>
      <w:r>
        <w:rPr>
          <w:rStyle w:val="s0"/>
        </w:rPr>
        <w:t xml:space="preserve"> есептеу кезiнде тиiстi мөлшерлемелерге 0 коэффициент;</w:t>
      </w:r>
    </w:p>
    <w:p w:rsidR="00000000" w:rsidRDefault="00B67E93">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B67E93">
      <w:pPr>
        <w:ind w:firstLine="400"/>
        <w:jc w:val="both"/>
      </w:pPr>
      <w:r>
        <w:rPr>
          <w:rStyle w:val="s0"/>
        </w:rPr>
        <w:t>3. Бюджетке төленуге жататын корпоративтік табыс салығының сомасын айқындау кезі</w:t>
      </w:r>
      <w:r>
        <w:rPr>
          <w:rStyle w:val="s0"/>
        </w:rPr>
        <w:t xml:space="preserve">нде осы Кодекстің </w:t>
      </w:r>
      <w:hyperlink r:id="rId2701"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B67E93">
      <w:pPr>
        <w:ind w:firstLine="400"/>
        <w:jc w:val="both"/>
      </w:pPr>
      <w:r>
        <w:rPr>
          <w:rStyle w:val="s0"/>
        </w:rPr>
        <w:t> </w:t>
      </w:r>
    </w:p>
    <w:p w:rsidR="00000000" w:rsidRDefault="00B67E93">
      <w:pPr>
        <w:jc w:val="both"/>
      </w:pPr>
      <w:bookmarkStart w:id="172" w:name="SUB151040000"/>
      <w:bookmarkEnd w:id="172"/>
      <w:r>
        <w:rPr>
          <w:rStyle w:val="s3"/>
        </w:rPr>
        <w:t xml:space="preserve">2011.21.07. № 470-ІV ҚР </w:t>
      </w:r>
      <w:hyperlink r:id="rId2702" w:anchor="sub_id=151" w:history="1">
        <w:r>
          <w:rPr>
            <w:rStyle w:val="a3"/>
            <w:i/>
            <w:iCs/>
            <w:bdr w:val="none" w:sz="0" w:space="0" w:color="auto" w:frame="1"/>
          </w:rPr>
          <w:t>Заңымен</w:t>
        </w:r>
      </w:hyperlink>
      <w:r>
        <w:rPr>
          <w:rStyle w:val="s3"/>
        </w:rPr>
        <w:t xml:space="preserve"> 151-4-баппен толықтырылды (2012 жылғы 1 қаңтардан бастап қолданысқа енгізілді); 2012.17.02. № 564-ІV ҚР </w:t>
      </w:r>
      <w:hyperlink r:id="rId2703" w:anchor="sub_id=302" w:history="1">
        <w:r>
          <w:rPr>
            <w:rStyle w:val="a3"/>
            <w:i/>
            <w:iCs/>
            <w:bdr w:val="none" w:sz="0" w:space="0" w:color="auto" w:frame="1"/>
          </w:rPr>
          <w:t>Заңымен</w:t>
        </w:r>
      </w:hyperlink>
      <w:r>
        <w:rPr>
          <w:rStyle w:val="s3"/>
        </w:rPr>
        <w:t xml:space="preserve"> 151-4-бап ө</w:t>
      </w:r>
      <w:r>
        <w:rPr>
          <w:rStyle w:val="s3"/>
        </w:rPr>
        <w:t>згертілді (2012 жылғы 1 қаңтардан бастап қолданысқа енгізілді) (</w:t>
      </w:r>
      <w:hyperlink r:id="rId2704" w:anchor="sub_id=151040000" w:history="1">
        <w:r>
          <w:rPr>
            <w:rStyle w:val="a3"/>
            <w:i/>
            <w:iCs/>
            <w:bdr w:val="none" w:sz="0" w:space="0" w:color="auto" w:frame="1"/>
          </w:rPr>
          <w:t>бұр.ред.қара</w:t>
        </w:r>
      </w:hyperlink>
      <w:r>
        <w:rPr>
          <w:rStyle w:val="s3"/>
        </w:rPr>
        <w:t xml:space="preserve">); 2012.26.12. № 61-V ҚР </w:t>
      </w:r>
      <w:hyperlink r:id="rId2705" w:anchor="sub_id=1511" w:history="1">
        <w:r>
          <w:rPr>
            <w:rStyle w:val="a3"/>
            <w:i/>
            <w:iCs/>
            <w:bdr w:val="none" w:sz="0" w:space="0" w:color="auto" w:frame="1"/>
          </w:rPr>
          <w:t>Заңымен</w:t>
        </w:r>
      </w:hyperlink>
      <w:r>
        <w:rPr>
          <w:rStyle w:val="s3"/>
        </w:rPr>
        <w:t xml:space="preserve"> 151-4-бап жаңа редакцияда (2013 ж. 1 қаңтардан бастап қолданысқа енгізілді) (</w:t>
      </w:r>
      <w:hyperlink r:id="rId2706" w:anchor="sub_id=151040000" w:history="1">
        <w:r>
          <w:rPr>
            <w:rStyle w:val="a3"/>
            <w:i/>
            <w:iCs/>
            <w:bdr w:val="none" w:sz="0" w:space="0" w:color="auto" w:frame="1"/>
          </w:rPr>
          <w:t>бұр.ред.қара</w:t>
        </w:r>
      </w:hyperlink>
      <w:r>
        <w:rPr>
          <w:rStyle w:val="s3"/>
        </w:rPr>
        <w:t>)</w:t>
      </w:r>
    </w:p>
    <w:p w:rsidR="00000000" w:rsidRDefault="00B67E93">
      <w:pPr>
        <w:jc w:val="both"/>
      </w:pPr>
      <w:r>
        <w:rPr>
          <w:rStyle w:val="s3"/>
        </w:rPr>
        <w:t xml:space="preserve">151-4-бапқа өзгерістерді қараңыз - 2014.10.06. № 208-V ҚР </w:t>
      </w:r>
      <w:hyperlink r:id="rId2707" w:anchor="sub_id=1514"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B67E93">
      <w:pPr>
        <w:ind w:left="1200" w:hanging="800"/>
        <w:jc w:val="both"/>
      </w:pPr>
      <w:r>
        <w:rPr>
          <w:rStyle w:val="s1"/>
        </w:rPr>
        <w:t>151-4-бап. Қызметiн «Инновациялық технологиялар паркi» арнай</w:t>
      </w:r>
      <w:r>
        <w:rPr>
          <w:rStyle w:val="s1"/>
        </w:rPr>
        <w:t>ы экономикалық аймағының аумағында жүзеге асыратын ұйымдарға салық салу</w:t>
      </w:r>
    </w:p>
    <w:p w:rsidR="00000000" w:rsidRDefault="00B67E93">
      <w:pPr>
        <w:ind w:firstLine="400"/>
        <w:jc w:val="both"/>
      </w:pPr>
      <w:r>
        <w:rPr>
          <w:rStyle w:val="s0"/>
        </w:rPr>
        <w:t xml:space="preserve">1. Осы Кодекстiң </w:t>
      </w:r>
      <w:hyperlink r:id="rId2708" w:anchor="sub_id=1500000" w:history="1">
        <w:r>
          <w:rPr>
            <w:rStyle w:val="a3"/>
          </w:rPr>
          <w:t>150-бабының 1-тармағы бiрiншi бөлiгiнiң 4) тармақшасын</w:t>
        </w:r>
      </w:hyperlink>
      <w:r>
        <w:rPr>
          <w:rStyle w:val="s0"/>
        </w:rPr>
        <w:t xml:space="preserve"> қолдану мақсатында «Инновац</w:t>
      </w:r>
      <w:r>
        <w:rPr>
          <w:rStyle w:val="s0"/>
        </w:rPr>
        <w:t>иялық технологиялар паркi» арнайы экономикалық аймағын құру мақсаттарына сәйкес келетiн қызмет түрлерi мыналар болып табылады:</w:t>
      </w:r>
    </w:p>
    <w:p w:rsidR="00000000" w:rsidRDefault="00B67E93">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w:t>
      </w:r>
      <w:r>
        <w:rPr>
          <w:rStyle w:val="s0"/>
        </w:rPr>
        <w:t>әжірибелік</w:t>
      </w:r>
      <w:r>
        <w:rPr>
          <w:rStyle w:val="s0"/>
        </w:rPr>
        <w:t xml:space="preserve"> үлгілерді) жобалау, әзiрлеу, енгiзу және жасау;</w:t>
      </w:r>
    </w:p>
    <w:p w:rsidR="00000000" w:rsidRDefault="00B67E93">
      <w:pPr>
        <w:jc w:val="both"/>
      </w:pPr>
      <w:r>
        <w:rPr>
          <w:rStyle w:val="s3"/>
        </w:rPr>
        <w:t xml:space="preserve">2) тармақша 2014 ж. 1 қаңтардан бастап </w:t>
      </w:r>
      <w:hyperlink r:id="rId2709"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67E93">
      <w:pPr>
        <w:ind w:firstLine="400"/>
        <w:jc w:val="both"/>
      </w:pPr>
      <w:r>
        <w:rPr>
          <w:rStyle w:val="s0"/>
        </w:rPr>
        <w:t>2) серверлік ақпараттық-коммуникациялық жабдықты пайда</w:t>
      </w:r>
      <w:r>
        <w:rPr>
          <w:rStyle w:val="s0"/>
        </w:rPr>
        <w:t>лана отырып, ақпаратты электрондық түрде сақтау және өңдеу бойынша көрсетілетін қызметтер (дата-орталықтар көрсететін қызметтер);</w:t>
      </w:r>
    </w:p>
    <w:p w:rsidR="00000000" w:rsidRDefault="00B67E93">
      <w:pPr>
        <w:ind w:firstLine="400"/>
        <w:jc w:val="both"/>
      </w:pPr>
      <w:r>
        <w:rPr>
          <w:rStyle w:val="s0"/>
        </w:rPr>
        <w:t>3) жасанды иммундық және нейрондық жүйелер негiзiнде жаңа ақпараттық технологияларды жасау;</w:t>
      </w:r>
    </w:p>
    <w:p w:rsidR="00000000" w:rsidRDefault="00B67E93">
      <w:pPr>
        <w:jc w:val="both"/>
      </w:pPr>
      <w:r>
        <w:rPr>
          <w:rStyle w:val="s3"/>
        </w:rPr>
        <w:t>4) тармақша 2014 ж. 1 қаңтардан ба</w:t>
      </w:r>
      <w:r>
        <w:rPr>
          <w:rStyle w:val="s3"/>
        </w:rPr>
        <w:t xml:space="preserve">стап </w:t>
      </w:r>
      <w:hyperlink r:id="rId2710"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67E93">
      <w:pPr>
        <w:ind w:firstLine="400"/>
        <w:jc w:val="both"/>
      </w:pPr>
      <w:r>
        <w:rPr>
          <w:rStyle w:val="s0"/>
        </w:rPr>
        <w:t>4) ғылым саласындағы уәкілетті орган берген, осындай жұмыстарды жүргізу туралы қорытынды болған кезде ақпараттық технологиялар, телекоммуникациялар</w:t>
      </w:r>
      <w:r>
        <w:rPr>
          <w:rStyle w:val="s0"/>
        </w:rPr>
        <w:t xml:space="preserve"> және байланыс, электроника, аспап жасау, жаңартылатын энергия көздері, ресурс үнемдеу және табиғат пайдалану саласында, жаңа материалдар жасау және қолдану, мұнай мен газды өндіру, тасымалдау және қайта өңдеу саласында ғылыми-зерттеу және тәжiрибелiк-конс</w:t>
      </w:r>
      <w:r>
        <w:rPr>
          <w:rStyle w:val="s0"/>
        </w:rPr>
        <w:t>трукторлық жұмыстар жүргiзу;</w:t>
      </w:r>
    </w:p>
    <w:p w:rsidR="00000000" w:rsidRDefault="00B67E93">
      <w:pPr>
        <w:ind w:firstLine="400"/>
        <w:jc w:val="both"/>
      </w:pPr>
      <w:r>
        <w:rPr>
          <w:rStyle w:val="s0"/>
        </w:rPr>
        <w:t>5) мәтiндердi өңдеуге арналған машиналарды, көшiру-көбейту жабдықтарын, жөнелту машиналарын, калькуляторларды, кассалық аппараттарды, таңбалау машиналарын, билет-кассалық машиналарды жасау, басқа да кеңсе машиналары мен жабдықт</w:t>
      </w:r>
      <w:r>
        <w:rPr>
          <w:rStyle w:val="s0"/>
        </w:rPr>
        <w:t>арын, электрондық есептеу машиналарын және ақпаратты өңдеуге арналған өзге де жабдықтарды жасау;</w:t>
      </w:r>
    </w:p>
    <w:p w:rsidR="00000000" w:rsidRDefault="00B67E93">
      <w:pPr>
        <w:ind w:firstLine="400"/>
        <w:jc w:val="both"/>
      </w:pPr>
      <w:r>
        <w:rPr>
          <w:rStyle w:val="s0"/>
        </w:rPr>
        <w:t>6) электр- және радио-элементтердi, таратушы аппаратураны, дыбыс пен бейненi қабылдауға, жазуға және шығаруға арналған аппаратураны жасау;</w:t>
      </w:r>
    </w:p>
    <w:p w:rsidR="00000000" w:rsidRDefault="00B67E93">
      <w:pPr>
        <w:ind w:firstLine="400"/>
        <w:jc w:val="both"/>
      </w:pPr>
      <w:r>
        <w:rPr>
          <w:rStyle w:val="s0"/>
        </w:rPr>
        <w:t xml:space="preserve">7) электрондық, өлшейтін, оптикалық, жарық беруші аспаптарды жобалау, әзірлеу, енгізу және жасау; </w:t>
      </w:r>
    </w:p>
    <w:p w:rsidR="00000000" w:rsidRDefault="00B67E93">
      <w:pPr>
        <w:ind w:firstLine="400"/>
        <w:jc w:val="both"/>
      </w:pPr>
      <w:r>
        <w:rPr>
          <w:rStyle w:val="s0"/>
        </w:rPr>
        <w:t>8) Қазақстан Республикасының Үкіметі айқындаған мамандықтар тізбесі бойынша инновациялық технологиялар саласындағы бiлiм беру қызметi;</w:t>
      </w:r>
    </w:p>
    <w:p w:rsidR="00000000" w:rsidRDefault="00B67E93">
      <w:pPr>
        <w:jc w:val="both"/>
      </w:pPr>
      <w:r>
        <w:rPr>
          <w:rStyle w:val="s3"/>
        </w:rPr>
        <w:t xml:space="preserve">9) тармақша 2014 ж. 1 </w:t>
      </w:r>
      <w:r>
        <w:rPr>
          <w:rStyle w:val="s3"/>
        </w:rPr>
        <w:t>қаңтардан</w:t>
      </w:r>
      <w:r>
        <w:rPr>
          <w:rStyle w:val="s3"/>
        </w:rPr>
        <w:t xml:space="preserve"> бастап </w:t>
      </w:r>
      <w:hyperlink r:id="rId2711"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67E93">
      <w:pPr>
        <w:ind w:firstLine="400"/>
        <w:jc w:val="both"/>
      </w:pPr>
      <w:r>
        <w:rPr>
          <w:rStyle w:val="s0"/>
        </w:rPr>
        <w:t>9) жаңа материалдарды (оның ішінде тәжірибелік үлгілерді) жобалау, әзірлеу, енгізу және жасау;</w:t>
      </w:r>
    </w:p>
    <w:p w:rsidR="00000000" w:rsidRDefault="00B67E93">
      <w:pPr>
        <w:jc w:val="both"/>
      </w:pPr>
      <w:r>
        <w:rPr>
          <w:rStyle w:val="s3"/>
        </w:rPr>
        <w:t xml:space="preserve">10) тармақша 2014 ж. 1 қаңтардан бастап </w:t>
      </w:r>
      <w:hyperlink r:id="rId2712"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67E93">
      <w:pPr>
        <w:ind w:firstLine="400"/>
        <w:jc w:val="both"/>
      </w:pPr>
      <w:r>
        <w:rPr>
          <w:rStyle w:val="s0"/>
        </w:rPr>
        <w:t>10) еркін экономикалық аймақтарды құру және олардың жұмыс істеуі саласындағы мемлекеттік реттеуді жүзеге асыратын уәкілетті органның құрылыс объектісі е</w:t>
      </w:r>
      <w:r>
        <w:rPr>
          <w:rStyle w:val="s0"/>
        </w:rPr>
        <w:t>ркін экономикалық аймақ құру мақсаттарына сәйкес келетінін растайтын қорытындысы болған кезде осы баптың 1-тармағының 1) - 9) тармақшаларында көзделген қызмет түрлерін жүзеге асыруға тікелей арналған объектілерді жобалау-сметалық құжаттама шегінде салу жән</w:t>
      </w:r>
      <w:r>
        <w:rPr>
          <w:rStyle w:val="s0"/>
        </w:rPr>
        <w:t>е пайдалануға беру.</w:t>
      </w:r>
    </w:p>
    <w:p w:rsidR="00000000" w:rsidRDefault="00B67E93">
      <w:pPr>
        <w:ind w:firstLine="400"/>
        <w:jc w:val="both"/>
      </w:pPr>
      <w:r>
        <w:rPr>
          <w:rStyle w:val="s0"/>
        </w:rPr>
        <w:t xml:space="preserve">2. Осы Кодекстiң </w:t>
      </w:r>
      <w:hyperlink r:id="rId2713" w:anchor="sub_id=1500200" w:history="1">
        <w:r>
          <w:rPr>
            <w:rStyle w:val="a3"/>
          </w:rPr>
          <w:t>150-бабының 2-тармағы бiрiншi бөлiгiнiң 4) тармақшасын</w:t>
        </w:r>
      </w:hyperlink>
      <w:r>
        <w:rPr>
          <w:rStyle w:val="s0"/>
        </w:rPr>
        <w:t xml:space="preserve"> қолдану мақсатында «Инновациялық технологиялар паркi» арнайы экономикалық аймағ</w:t>
      </w:r>
      <w:r>
        <w:rPr>
          <w:rStyle w:val="s0"/>
        </w:rPr>
        <w:t>ын құру мақсаттарына сәйкес келетiн қызмет түрлерi мыналар болып табылады:</w:t>
      </w:r>
    </w:p>
    <w:p w:rsidR="00000000" w:rsidRDefault="00B67E93">
      <w:pPr>
        <w:ind w:firstLine="400"/>
        <w:jc w:val="both"/>
      </w:pPr>
      <w:r>
        <w:rPr>
          <w:rStyle w:val="s0"/>
        </w:rPr>
        <w:t xml:space="preserve">1)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 әзiрлеу, енгiзу және </w:t>
      </w:r>
      <w:r>
        <w:rPr>
          <w:rStyle w:val="s0"/>
        </w:rPr>
        <w:t>жасау;</w:t>
      </w:r>
    </w:p>
    <w:p w:rsidR="00000000" w:rsidRDefault="00B67E93">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B67E93">
      <w:pPr>
        <w:ind w:firstLine="400"/>
        <w:jc w:val="both"/>
      </w:pPr>
      <w:r>
        <w:rPr>
          <w:rStyle w:val="s0"/>
        </w:rPr>
        <w:t>3) ақпараттық технологиялар саласында жобаларды жасау және енгізу</w:t>
      </w:r>
      <w:r>
        <w:rPr>
          <w:rStyle w:val="s0"/>
        </w:rPr>
        <w:t xml:space="preserve"> бойынша ғылыми-зерттеу және тәжiрибелiк-конструкторлық жұмыстарын жүргiзу.</w:t>
      </w:r>
    </w:p>
    <w:p w:rsidR="00000000" w:rsidRDefault="00B67E93">
      <w:pPr>
        <w:ind w:firstLine="400"/>
        <w:jc w:val="both"/>
      </w:pPr>
      <w:r>
        <w:rPr>
          <w:rStyle w:val="s0"/>
        </w:rPr>
        <w:t>3. Қызметiн «Инновациялық технологиялар паркi» арнайы экономикалық аймағының аумағында жүзеге асыратын ұйымдардың салықтарды және жер учаскелерiн пайдаланғаны үшiн төлемдердi есепт</w:t>
      </w:r>
      <w:r>
        <w:rPr>
          <w:rStyle w:val="s0"/>
        </w:rPr>
        <w:t>еуi кезiнде арнайы экономикалық аймақтың аумағында орналасқан және осы баптың 1-тармағының 1) - 9)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r>
        <w:rPr>
          <w:rStyle w:val="s0"/>
        </w:rPr>
        <w:t>:</w:t>
      </w:r>
    </w:p>
    <w:p w:rsidR="00000000" w:rsidRDefault="00B67E93">
      <w:pPr>
        <w:ind w:firstLine="400"/>
        <w:jc w:val="both"/>
      </w:pPr>
      <w:r>
        <w:rPr>
          <w:rStyle w:val="s0"/>
        </w:rPr>
        <w:t>жер салығын есептеу кезiнде тиiстi мөлшерлемелерге 0 коэффициент;</w:t>
      </w:r>
    </w:p>
    <w:p w:rsidR="00000000" w:rsidRDefault="00B67E93">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w:t>
      </w:r>
      <w:r>
        <w:rPr>
          <w:rStyle w:val="s0"/>
        </w:rPr>
        <w:t>лерiн пайдаланғаны үшiн төлемдердi есептеу кезiнде тиiстi мөлшерлемелерге 0 коэффициент;</w:t>
      </w:r>
    </w:p>
    <w:p w:rsidR="00000000" w:rsidRDefault="00B67E93">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B67E93">
      <w:pPr>
        <w:ind w:firstLine="400"/>
        <w:jc w:val="both"/>
      </w:pPr>
      <w:r>
        <w:rPr>
          <w:rStyle w:val="s0"/>
        </w:rPr>
        <w:t xml:space="preserve">4. Егер осы тармақта өзгеше белгіленбесе, қызметiн «Инновациялық технологиялар 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w:t>
      </w:r>
      <w:hyperlink r:id="rId2714" w:anchor="sub_id=1390000" w:history="1">
        <w:r>
          <w:rPr>
            <w:rStyle w:val="a3"/>
          </w:rPr>
          <w:t>139-бабына</w:t>
        </w:r>
      </w:hyperlink>
      <w:r>
        <w:rPr>
          <w:rStyle w:val="s0"/>
        </w:rPr>
        <w:t xml:space="preserve"> сәйкес есептелген корпоративтік табыс салығының сомасын 100 пайызға азайтады.</w:t>
      </w:r>
    </w:p>
    <w:p w:rsidR="00000000" w:rsidRDefault="00B67E93">
      <w:pPr>
        <w:jc w:val="both"/>
      </w:pPr>
      <w:r>
        <w:rPr>
          <w:rStyle w:val="s3"/>
        </w:rPr>
        <w:t xml:space="preserve">4-тармақтың екінші абзацы 2014 ж. 1 қаңтардан бастап </w:t>
      </w:r>
      <w:hyperlink r:id="rId2715"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67E93">
      <w:pPr>
        <w:ind w:firstLine="400"/>
        <w:jc w:val="both"/>
      </w:pPr>
      <w:r>
        <w:rPr>
          <w:rStyle w:val="s0"/>
        </w:rPr>
        <w:t>Осы тармақтың ережелері осы баптың 1-тармағының 10) тармақшасында көрсетілген қызметті жүзеге асырудан алынған (алынуға жататын) табыстар бойынша есептелген корпоративтік табыс салығына қолданылм</w:t>
      </w:r>
      <w:r>
        <w:rPr>
          <w:rStyle w:val="s0"/>
        </w:rPr>
        <w:t>айды.</w:t>
      </w:r>
    </w:p>
    <w:p w:rsidR="00000000" w:rsidRDefault="00B67E93">
      <w:pPr>
        <w:jc w:val="both"/>
      </w:pPr>
      <w:r>
        <w:rPr>
          <w:rStyle w:val="s3"/>
        </w:rPr>
        <w:t xml:space="preserve">4-тармақтың үшінші  абзацы 2014 ж. 1 қаңтардан бастап </w:t>
      </w:r>
      <w:hyperlink r:id="rId2716"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67E93">
      <w:pPr>
        <w:ind w:firstLine="400"/>
        <w:jc w:val="both"/>
      </w:pPr>
      <w:r>
        <w:rPr>
          <w:rStyle w:val="s0"/>
        </w:rPr>
        <w:t>Егер осы баптың 1-тармағының 10) тармақшасында көрсетілген қызмет түрін жүзеге асыратын ұйым</w:t>
      </w:r>
      <w:r>
        <w:rPr>
          <w:rStyle w:val="s0"/>
        </w:rPr>
        <w:t xml:space="preserve"> сондай-ақ осы баптың 1-тармағының 1 - 9)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10) тармақшасында көрсетілг</w:t>
      </w:r>
      <w:r>
        <w:rPr>
          <w:rStyle w:val="s0"/>
        </w:rPr>
        <w:t>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B67E93">
      <w:pPr>
        <w:ind w:firstLine="400"/>
        <w:jc w:val="both"/>
      </w:pPr>
      <w:r>
        <w:rPr>
          <w:rStyle w:val="s0"/>
        </w:rPr>
        <w:t>5. Бюджетке төленуге жататын әлеуметтік салық сомасын айқындау кезінде бір мезгілде мынадай шарттар с</w:t>
      </w:r>
      <w:r>
        <w:rPr>
          <w:rStyle w:val="s0"/>
        </w:rPr>
        <w:t>ақталғанда:</w:t>
      </w:r>
    </w:p>
    <w:p w:rsidR="00000000" w:rsidRDefault="00B67E93">
      <w:pPr>
        <w:ind w:firstLine="400"/>
        <w:jc w:val="both"/>
      </w:pPr>
      <w:r>
        <w:rPr>
          <w:rStyle w:val="s0"/>
        </w:rPr>
        <w:t>жеңілдікті қолданудың ең ұзақ кезеңі - заңды тұлға Қазақстан Республикасының арнайы экономикалық аймақтар туралы заңнамасына сәйкес арнайы экономикалық аймақ қатысушыларының бірыңғай тізіліміне енгізілген әлеуметтік салық жөніндегі салық кезеңі</w:t>
      </w:r>
      <w:r>
        <w:rPr>
          <w:rStyle w:val="s0"/>
        </w:rPr>
        <w:t xml:space="preserve">нен бастап 5 жыл болса; </w:t>
      </w:r>
    </w:p>
    <w:p w:rsidR="00000000" w:rsidRDefault="00B67E93">
      <w:pPr>
        <w:ind w:firstLine="400"/>
        <w:jc w:val="both"/>
      </w:pPr>
      <w:r>
        <w:rPr>
          <w:rStyle w:val="s0"/>
        </w:rPr>
        <w:t>корпоративтік табыс салығы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B67E93">
      <w:pPr>
        <w:ind w:firstLine="400"/>
        <w:jc w:val="both"/>
      </w:pPr>
      <w:r>
        <w:rPr>
          <w:rStyle w:val="s0"/>
        </w:rPr>
        <w:t>корпоративтік табыс салығы бойынша салық кезеңі ішінде аталған қызметкер</w:t>
      </w:r>
      <w:r>
        <w:rPr>
          <w:rStyle w:val="s0"/>
        </w:rPr>
        <w:t xml:space="preserve">лердің еңбегіне ақы төлеу шығыстарының 90 пайызын қызметкерлердің - Қазақстан Республикасы резиденттерінің еңбегіне ақы төлеу шығыстары құраса, осы баптың 1) - 9) тармақшаларында көрсетілген қызмет түрлерін жүзеге асырумен ғана айналысатын қызметкерлердің </w:t>
      </w:r>
      <w:r>
        <w:rPr>
          <w:rStyle w:val="s0"/>
        </w:rPr>
        <w:t xml:space="preserve">табысы түрінде төленетін жұмыс берушінің шығыстары бойынша есептелген әлеуметтік салық пен осындай қызметкерлер бойынша «Міндетті әлеуметтік сақтандыру туралы» Қазақстан Республикасының </w:t>
      </w:r>
      <w:hyperlink r:id="rId2717" w:history="1">
        <w:r>
          <w:rPr>
            <w:rStyle w:val="a3"/>
          </w:rPr>
          <w:t>Заңын</w:t>
        </w:r>
        <w:r>
          <w:rPr>
            <w:rStyle w:val="a3"/>
          </w:rPr>
          <w:t>а</w:t>
        </w:r>
      </w:hyperlink>
      <w:r>
        <w:rPr>
          <w:rStyle w:val="s0"/>
        </w:rPr>
        <w:t xml:space="preserve"> сәйкес есептелген әлеуметтік аударымдар сомасы арасындағы айырма 100 пайызға азайтылады.</w:t>
      </w:r>
    </w:p>
    <w:p w:rsidR="00000000" w:rsidRDefault="00B67E93">
      <w:pPr>
        <w:ind w:firstLine="400"/>
        <w:jc w:val="both"/>
      </w:pPr>
      <w:r>
        <w:rPr>
          <w:rStyle w:val="s0"/>
        </w:rPr>
        <w:t>6. Егер ағымдағы салық кезеңінің қорытындылары бойынша осы баптың 5-тармағында белгіленген талаптар сақталмаған болса, салық төлеуші:</w:t>
      </w:r>
    </w:p>
    <w:p w:rsidR="00000000" w:rsidRDefault="00B67E93">
      <w:pPr>
        <w:ind w:firstLine="400"/>
        <w:jc w:val="both"/>
      </w:pPr>
      <w:r>
        <w:rPr>
          <w:rStyle w:val="s0"/>
        </w:rPr>
        <w:t>1) әлеуметтік салықты осы бапты</w:t>
      </w:r>
      <w:r>
        <w:rPr>
          <w:rStyle w:val="s0"/>
        </w:rPr>
        <w:t>ң</w:t>
      </w:r>
      <w:r>
        <w:rPr>
          <w:rStyle w:val="s0"/>
        </w:rPr>
        <w:t xml:space="preserve"> 5-тармағында белгіленген ережелерді қолданбай, осы Кодекстің </w:t>
      </w:r>
      <w:hyperlink r:id="rId2718" w:anchor="sub_id=3570000" w:history="1">
        <w:r>
          <w:rPr>
            <w:rStyle w:val="a3"/>
          </w:rPr>
          <w:t>357-бабында</w:t>
        </w:r>
      </w:hyperlink>
      <w:r>
        <w:rPr>
          <w:rStyle w:val="s0"/>
        </w:rPr>
        <w:t xml:space="preserve"> белгіленген тәртіппен есептеуге;</w:t>
      </w:r>
    </w:p>
    <w:p w:rsidR="00000000" w:rsidRDefault="00B67E93">
      <w:pPr>
        <w:ind w:firstLine="400"/>
        <w:jc w:val="both"/>
      </w:pPr>
      <w:r>
        <w:rPr>
          <w:rStyle w:val="s0"/>
        </w:rPr>
        <w:t>2) корпоративтік табыс салығы бойынша декларация тапсыру үшін б</w:t>
      </w:r>
      <w:r>
        <w:rPr>
          <w:rStyle w:val="s0"/>
        </w:rPr>
        <w:t xml:space="preserve">елгіленген мерзімнен кейінгі күнтізбелік он күннен кешіктірмей әлеуметтік салық осы баптың 5-тармағында белгіленген ережелерді қолданбай, осы Кодекстің </w:t>
      </w:r>
      <w:hyperlink r:id="rId2719" w:anchor="sub_id=3570000" w:history="1">
        <w:r>
          <w:rPr>
            <w:rStyle w:val="a3"/>
          </w:rPr>
          <w:t>357-бабы</w:t>
        </w:r>
      </w:hyperlink>
      <w:r>
        <w:rPr>
          <w:rStyle w:val="s0"/>
        </w:rPr>
        <w:t>на сәйкес е</w:t>
      </w:r>
      <w:r>
        <w:rPr>
          <w:rStyle w:val="s0"/>
        </w:rPr>
        <w:t xml:space="preserve">септелуге жататын салық кезеңдері үшін осы Кодекстің </w:t>
      </w:r>
      <w:hyperlink r:id="rId2720" w:anchor="sub_id=700000" w:history="1">
        <w:r>
          <w:rPr>
            <w:rStyle w:val="a3"/>
          </w:rPr>
          <w:t>70-бабына</w:t>
        </w:r>
      </w:hyperlink>
      <w:r>
        <w:rPr>
          <w:rStyle w:val="s0"/>
        </w:rPr>
        <w:t xml:space="preserve"> сәйкес әлеуметтік салық бойынша қосымша салық есептілігін табыс етуге міндетті.</w:t>
      </w:r>
    </w:p>
    <w:p w:rsidR="00000000" w:rsidRDefault="00B67E93">
      <w:pPr>
        <w:jc w:val="both"/>
      </w:pPr>
      <w:r>
        <w:rPr>
          <w:rStyle w:val="s3"/>
        </w:rPr>
        <w:t xml:space="preserve">7-тармақ 2014 ж. 1 қаңтардан </w:t>
      </w:r>
      <w:r>
        <w:rPr>
          <w:rStyle w:val="s3"/>
        </w:rPr>
        <w:t xml:space="preserve">бастап </w:t>
      </w:r>
      <w:hyperlink r:id="rId2721"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67E93">
      <w:pPr>
        <w:ind w:firstLine="400"/>
        <w:jc w:val="both"/>
      </w:pPr>
      <w:r>
        <w:rPr>
          <w:rStyle w:val="s0"/>
        </w:rPr>
        <w:t>7. Әртүрлі қызмет салаларында және аяларында қолдануға арналған, бұрын қолданылмаған немесе бұрын белгісіз болған жаңа қасиеттерге ие металл неме</w:t>
      </w:r>
      <w:r>
        <w:rPr>
          <w:rStyle w:val="s0"/>
        </w:rPr>
        <w:t>се металл емес негіздегі конструкциялық материалдар осы баптың мақсаттары үшін әртүрлі мақсаттағы жаңа материалдар болып табылады.</w:t>
      </w:r>
    </w:p>
    <w:p w:rsidR="00000000" w:rsidRDefault="00B67E93">
      <w:pPr>
        <w:ind w:firstLine="400"/>
        <w:jc w:val="both"/>
      </w:pPr>
      <w:r>
        <w:t> </w:t>
      </w:r>
    </w:p>
    <w:p w:rsidR="00000000" w:rsidRDefault="00B67E93">
      <w:pPr>
        <w:jc w:val="both"/>
      </w:pPr>
      <w:bookmarkStart w:id="173" w:name="SUB151050000"/>
      <w:bookmarkEnd w:id="173"/>
      <w:r>
        <w:rPr>
          <w:rStyle w:val="s3"/>
        </w:rPr>
        <w:t xml:space="preserve">2011.21.07. № 470-ІV ҚР </w:t>
      </w:r>
      <w:hyperlink r:id="rId2722" w:anchor="sub_id=151" w:history="1">
        <w:r>
          <w:rPr>
            <w:rStyle w:val="a3"/>
            <w:i/>
            <w:iCs/>
            <w:bdr w:val="none" w:sz="0" w:space="0" w:color="auto" w:frame="1"/>
          </w:rPr>
          <w:t>Заңымен</w:t>
        </w:r>
      </w:hyperlink>
      <w:r>
        <w:rPr>
          <w:rStyle w:val="s3"/>
        </w:rPr>
        <w:t xml:space="preserve"> </w:t>
      </w:r>
      <w:r>
        <w:rPr>
          <w:rStyle w:val="s3"/>
        </w:rPr>
        <w:t xml:space="preserve">151-5-баппен толықтырылды (2012 жылғы 1 қаңтардан бастап қолданысқа енгізілді); 2012.26.12. № 61-V ҚР </w:t>
      </w:r>
      <w:hyperlink r:id="rId2723" w:anchor="sub_id=1511" w:history="1">
        <w:r>
          <w:rPr>
            <w:rStyle w:val="a3"/>
            <w:i/>
            <w:iCs/>
            <w:bdr w:val="none" w:sz="0" w:space="0" w:color="auto" w:frame="1"/>
          </w:rPr>
          <w:t>Заңымен</w:t>
        </w:r>
      </w:hyperlink>
      <w:r>
        <w:rPr>
          <w:rStyle w:val="s3"/>
        </w:rPr>
        <w:t xml:space="preserve"> 151-5-бап жаңа редакцияда (2013 ж. 1 қаңтардан бастап қолданысқа</w:t>
      </w:r>
      <w:r>
        <w:rPr>
          <w:rStyle w:val="s3"/>
        </w:rPr>
        <w:t xml:space="preserve"> енгізілді) (</w:t>
      </w:r>
      <w:hyperlink r:id="rId2724" w:anchor="sub_id=15105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151-5-бап. Қызметiн «Оңтүстiк» арнайы экономикалық аймағының аумағында жүзеге асыратын ұйымдарға салық салу</w:t>
      </w:r>
    </w:p>
    <w:p w:rsidR="00000000" w:rsidRDefault="00B67E93">
      <w:pPr>
        <w:jc w:val="both"/>
      </w:pPr>
      <w:r>
        <w:rPr>
          <w:rStyle w:val="s3"/>
        </w:rPr>
        <w:t xml:space="preserve">2013.05.12. № 152-V ҚР </w:t>
      </w:r>
      <w:hyperlink r:id="rId2725" w:anchor="sub_id=1515"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2726" w:anchor="sub_id=15105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67E93">
      <w:pPr>
        <w:ind w:firstLine="400"/>
        <w:jc w:val="both"/>
      </w:pPr>
      <w:r>
        <w:rPr>
          <w:rStyle w:val="s0"/>
        </w:rPr>
        <w:t xml:space="preserve">1. Осы Кодекстiң </w:t>
      </w:r>
      <w:hyperlink r:id="rId2727" w:anchor="sub_id=150100" w:history="1">
        <w:r>
          <w:rPr>
            <w:rStyle w:val="a3"/>
          </w:rPr>
          <w:t>150-бабы 1-тармағы бiрiншi бөлiгiнiң 5) тармақшасын</w:t>
        </w:r>
      </w:hyperlink>
      <w:r>
        <w:rPr>
          <w:rStyle w:val="s0"/>
        </w:rPr>
        <w:t xml:space="preserve"> қолдану мақсатында «Оңтүстiк» арнайы экономикалық аймағын құру мақсаттарына сәйкес келетiн </w:t>
      </w:r>
      <w:r>
        <w:rPr>
          <w:rStyle w:val="s0"/>
        </w:rPr>
        <w:t>қызмет</w:t>
      </w:r>
      <w:r>
        <w:rPr>
          <w:rStyle w:val="s0"/>
        </w:rPr>
        <w:t xml:space="preserve"> түрлерi: </w:t>
      </w:r>
    </w:p>
    <w:p w:rsidR="00000000" w:rsidRDefault="00B67E93">
      <w:pPr>
        <w:ind w:firstLine="400"/>
        <w:jc w:val="both"/>
      </w:pPr>
      <w:r>
        <w:rPr>
          <w:rStyle w:val="s0"/>
        </w:rPr>
        <w:t>1) киiмнен басқа, дайын тоқыма бұйымдарын шығару;</w:t>
      </w:r>
    </w:p>
    <w:p w:rsidR="00000000" w:rsidRDefault="00B67E93">
      <w:pPr>
        <w:ind w:firstLine="400"/>
        <w:jc w:val="both"/>
      </w:pPr>
      <w:r>
        <w:rPr>
          <w:rStyle w:val="s0"/>
        </w:rPr>
        <w:t>2) өзге де тоқылған және трикотаж бұйымдарын шығару;</w:t>
      </w:r>
    </w:p>
    <w:p w:rsidR="00000000" w:rsidRDefault="00B67E93">
      <w:pPr>
        <w:ind w:firstLine="400"/>
        <w:jc w:val="both"/>
      </w:pPr>
      <w:r>
        <w:rPr>
          <w:rStyle w:val="s0"/>
        </w:rPr>
        <w:t>3) үлбірден және теріден тігілетін киімді қоспағанда, киім шығару;</w:t>
      </w:r>
    </w:p>
    <w:p w:rsidR="00000000" w:rsidRDefault="00B67E93">
      <w:pPr>
        <w:ind w:firstLine="400"/>
        <w:jc w:val="both"/>
      </w:pPr>
      <w:r>
        <w:rPr>
          <w:rStyle w:val="s0"/>
        </w:rPr>
        <w:t>4) иірілген, тоқылған және әрлендірілген бұйымдар шығару;</w:t>
      </w:r>
    </w:p>
    <w:p w:rsidR="00000000" w:rsidRDefault="00B67E93">
      <w:pPr>
        <w:ind w:firstLine="400"/>
        <w:jc w:val="both"/>
      </w:pPr>
      <w:r>
        <w:rPr>
          <w:rStyle w:val="s0"/>
        </w:rPr>
        <w:t xml:space="preserve">5) киімнен </w:t>
      </w:r>
      <w:r>
        <w:rPr>
          <w:rStyle w:val="s0"/>
        </w:rPr>
        <w:t>басқа, тоқыма емес бұйымдар шығару;</w:t>
      </w:r>
    </w:p>
    <w:p w:rsidR="00000000" w:rsidRDefault="00B67E93">
      <w:pPr>
        <w:ind w:firstLine="400"/>
        <w:jc w:val="both"/>
      </w:pPr>
      <w:r>
        <w:rPr>
          <w:rStyle w:val="s0"/>
        </w:rPr>
        <w:t>6) кiлемдер мен кiлем бұйымдарын шығару;</w:t>
      </w:r>
    </w:p>
    <w:p w:rsidR="00000000" w:rsidRDefault="00B67E93">
      <w:pPr>
        <w:ind w:firstLine="400"/>
        <w:jc w:val="both"/>
      </w:pPr>
      <w:r>
        <w:rPr>
          <w:rStyle w:val="s0"/>
        </w:rPr>
        <w:t>7) ағаш қоймалжыңын және целлюлоза шығару;</w:t>
      </w:r>
    </w:p>
    <w:p w:rsidR="00000000" w:rsidRDefault="00B67E93">
      <w:pPr>
        <w:ind w:firstLine="400"/>
        <w:jc w:val="both"/>
      </w:pPr>
      <w:r>
        <w:rPr>
          <w:rStyle w:val="s0"/>
        </w:rPr>
        <w:t>8) қағаз және қатырма қағаз шығару;</w:t>
      </w:r>
    </w:p>
    <w:p w:rsidR="00000000" w:rsidRDefault="00B67E93">
      <w:pPr>
        <w:ind w:firstLine="400"/>
        <w:jc w:val="both"/>
      </w:pPr>
      <w:r>
        <w:rPr>
          <w:rStyle w:val="s0"/>
        </w:rPr>
        <w:t>9) теріні илеу мен өңдеуді, үлбірді өңдеу мен бояуды қоспағанда, тері өнімін шығару;</w:t>
      </w:r>
    </w:p>
    <w:p w:rsidR="00000000" w:rsidRDefault="00B67E93">
      <w:pPr>
        <w:ind w:firstLine="400"/>
        <w:jc w:val="both"/>
      </w:pPr>
      <w:r>
        <w:rPr>
          <w:rStyle w:val="s0"/>
        </w:rPr>
        <w:t>10) жазу қағазы</w:t>
      </w:r>
      <w:r>
        <w:rPr>
          <w:rStyle w:val="s0"/>
        </w:rPr>
        <w:t xml:space="preserve"> бұйымдарын шығару болып табылады.</w:t>
      </w:r>
    </w:p>
    <w:p w:rsidR="00000000" w:rsidRDefault="00B67E93">
      <w:pPr>
        <w:ind w:firstLine="400"/>
        <w:jc w:val="both"/>
      </w:pPr>
      <w:r>
        <w:rPr>
          <w:rStyle w:val="s0"/>
        </w:rPr>
        <w:t>2. Қызметiн «Оңтүстiк»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w:t>
      </w:r>
      <w:r>
        <w:rPr>
          <w:rStyle w:val="s0"/>
        </w:rPr>
        <w:t>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B67E93">
      <w:pPr>
        <w:ind w:firstLine="400"/>
        <w:jc w:val="both"/>
      </w:pPr>
      <w:r>
        <w:rPr>
          <w:rStyle w:val="s0"/>
        </w:rPr>
        <w:t>жер салығын есептеу кезiнде тиiстi мөлшерлемелерге 0 коэффициент;</w:t>
      </w:r>
    </w:p>
    <w:p w:rsidR="00000000" w:rsidRDefault="00B67E93">
      <w:pPr>
        <w:ind w:firstLine="400"/>
        <w:jc w:val="both"/>
      </w:pPr>
      <w:r>
        <w:rPr>
          <w:rStyle w:val="s0"/>
        </w:rPr>
        <w:t>уақытша өтеулi жер па</w:t>
      </w:r>
      <w:r>
        <w:rPr>
          <w:rStyle w:val="s0"/>
        </w:rPr>
        <w:t>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B67E93">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B67E93">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728"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B67E93">
      <w:pPr>
        <w:ind w:firstLine="400"/>
        <w:jc w:val="both"/>
      </w:pPr>
      <w:r>
        <w:rPr>
          <w:rStyle w:val="s0"/>
        </w:rPr>
        <w:t> </w:t>
      </w:r>
    </w:p>
    <w:p w:rsidR="00000000" w:rsidRDefault="00B67E93">
      <w:pPr>
        <w:jc w:val="both"/>
      </w:pPr>
      <w:bookmarkStart w:id="174" w:name="SUB151060000"/>
      <w:bookmarkEnd w:id="174"/>
      <w:r>
        <w:rPr>
          <w:rStyle w:val="s3"/>
        </w:rPr>
        <w:t xml:space="preserve">2011.21.07. № 470-ІV ҚР </w:t>
      </w:r>
      <w:hyperlink r:id="rId2729" w:anchor="sub_id=151" w:history="1">
        <w:r>
          <w:rPr>
            <w:rStyle w:val="a3"/>
            <w:i/>
            <w:iCs/>
            <w:bdr w:val="none" w:sz="0" w:space="0" w:color="auto" w:frame="1"/>
          </w:rPr>
          <w:t>Заңымен</w:t>
        </w:r>
      </w:hyperlink>
      <w:r>
        <w:rPr>
          <w:rStyle w:val="s3"/>
        </w:rPr>
        <w:t xml:space="preserve"> 151</w:t>
      </w:r>
      <w:r>
        <w:rPr>
          <w:rStyle w:val="s3"/>
        </w:rPr>
        <w:t xml:space="preserve">-6-баппен толықтырылды (2012 жылғы 1 қаңтардан бастап қолданысқа енгізілді); 2012.26.12. № 61-V ҚР </w:t>
      </w:r>
      <w:hyperlink r:id="rId2730" w:anchor="sub_id=1511" w:history="1">
        <w:r>
          <w:rPr>
            <w:rStyle w:val="a3"/>
            <w:i/>
            <w:iCs/>
            <w:bdr w:val="none" w:sz="0" w:space="0" w:color="auto" w:frame="1"/>
          </w:rPr>
          <w:t>Заңымен</w:t>
        </w:r>
      </w:hyperlink>
      <w:r>
        <w:rPr>
          <w:rStyle w:val="s3"/>
        </w:rPr>
        <w:t xml:space="preserve"> 151-6-бап жаңа редакцияда (2013 ж. 1 қаңтардан бастап қолданысқа ен</w:t>
      </w:r>
      <w:r>
        <w:rPr>
          <w:rStyle w:val="s3"/>
        </w:rPr>
        <w:t>гізілді) (</w:t>
      </w:r>
      <w:hyperlink r:id="rId2731" w:anchor="sub_id=15106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151-6-бап. Қызметiн «Бурабай» арнайы экономикалық аймағының аумағында жүзеге асыратын ұйымдарға салық салу</w:t>
      </w:r>
    </w:p>
    <w:p w:rsidR="00000000" w:rsidRDefault="00B67E93">
      <w:pPr>
        <w:ind w:firstLine="400"/>
        <w:jc w:val="both"/>
      </w:pPr>
      <w:r>
        <w:rPr>
          <w:rStyle w:val="s0"/>
        </w:rPr>
        <w:t xml:space="preserve">1. Осы Кодекстiң </w:t>
      </w:r>
      <w:hyperlink r:id="rId2732" w:anchor="sub_id=1500000" w:history="1">
        <w:r>
          <w:rPr>
            <w:rStyle w:val="a3"/>
          </w:rPr>
          <w:t>150-бабының 1-тармағы бiрiншi бөлiгiнiң 5) тармақшасын</w:t>
        </w:r>
      </w:hyperlink>
      <w:r>
        <w:rPr>
          <w:rStyle w:val="s0"/>
        </w:rPr>
        <w:t xml:space="preserve"> қолдану мақсатында «Бурабай» арнайы экономикалық аймағын құру мақсаттарына сәйкес келетін қызмет түрлері мыналар бол</w:t>
      </w:r>
      <w:r>
        <w:rPr>
          <w:rStyle w:val="s0"/>
        </w:rPr>
        <w:t>ып табылады:</w:t>
      </w:r>
    </w:p>
    <w:p w:rsidR="00000000" w:rsidRDefault="00B67E93">
      <w:pPr>
        <w:ind w:firstLine="400"/>
        <w:jc w:val="both"/>
      </w:pPr>
      <w:r>
        <w:rPr>
          <w:rStyle w:val="s0"/>
        </w:rPr>
        <w:t>1) туристік қызметтер көрсету;</w:t>
      </w:r>
    </w:p>
    <w:p w:rsidR="00000000" w:rsidRDefault="00B67E93">
      <w:pPr>
        <w:ind w:firstLine="400"/>
        <w:jc w:val="both"/>
      </w:pPr>
      <w:r>
        <w:rPr>
          <w:rStyle w:val="s0"/>
        </w:rPr>
        <w:t>2) мынадай талаптарды сақтаған:</w:t>
      </w:r>
    </w:p>
    <w:p w:rsidR="00000000" w:rsidRDefault="00B67E93">
      <w:pPr>
        <w:ind w:firstLine="400"/>
        <w:jc w:val="both"/>
      </w:pPr>
      <w:r>
        <w:rPr>
          <w:rStyle w:val="s0"/>
        </w:rPr>
        <w:t>салынып жатқан және пайдалануға берілетін объектілер ойын бизнесімен байланысты болмайтын;</w:t>
      </w:r>
    </w:p>
    <w:p w:rsidR="00000000" w:rsidRDefault="00B67E93">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объектілерін салу және пайдалануға беру.</w:t>
      </w:r>
    </w:p>
    <w:p w:rsidR="00000000" w:rsidRDefault="00B67E93">
      <w:pPr>
        <w:ind w:firstLine="400"/>
        <w:jc w:val="both"/>
      </w:pPr>
      <w:r>
        <w:rPr>
          <w:rStyle w:val="s0"/>
        </w:rPr>
        <w:t>2. Қызметiн «Бурабай» арнайы экономикалық аймағының аумағында</w:t>
      </w:r>
      <w:r>
        <w:rPr>
          <w:rStyle w:val="s0"/>
        </w:rPr>
        <w:t xml:space="preserve">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w:t>
      </w:r>
      <w:r>
        <w:rPr>
          <w:rStyle w:val="s0"/>
        </w:rPr>
        <w:t>у объектiлерi және (немесе) салық салуға байланысты объектiлер бойынша:</w:t>
      </w:r>
    </w:p>
    <w:p w:rsidR="00000000" w:rsidRDefault="00B67E93">
      <w:pPr>
        <w:ind w:firstLine="400"/>
        <w:jc w:val="both"/>
      </w:pPr>
      <w:r>
        <w:rPr>
          <w:rStyle w:val="s0"/>
        </w:rPr>
        <w:t>жер салығын есептеу кезiнде тиiстi мөлшерлемелерге 0 коэффициент;</w:t>
      </w:r>
    </w:p>
    <w:p w:rsidR="00000000" w:rsidRDefault="00B67E93">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w:t>
      </w:r>
      <w:r>
        <w:rPr>
          <w:rStyle w:val="s0"/>
        </w:rPr>
        <w:t>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B67E93">
      <w:pPr>
        <w:ind w:firstLine="400"/>
        <w:jc w:val="both"/>
      </w:pPr>
      <w:r>
        <w:rPr>
          <w:rStyle w:val="s0"/>
        </w:rPr>
        <w:t xml:space="preserve">мүлiкке салынатын салықты есептеу кезiнде салық салу объектiлерiнiң орташа жылдық құнына 0 пайыз </w:t>
      </w:r>
      <w:r>
        <w:rPr>
          <w:rStyle w:val="s0"/>
        </w:rPr>
        <w:t>мөлшерлеме қолданылады.</w:t>
      </w:r>
    </w:p>
    <w:p w:rsidR="00000000" w:rsidRDefault="00B67E93">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733" w:anchor="sub_id=1390000" w:history="1">
        <w:r>
          <w:rPr>
            <w:rStyle w:val="a3"/>
          </w:rPr>
          <w:t>139-бабына</w:t>
        </w:r>
      </w:hyperlink>
      <w:r>
        <w:rPr>
          <w:rStyle w:val="s0"/>
        </w:rPr>
        <w:t xml:space="preserve"> сәйкес есептелген корпоративтік табыс </w:t>
      </w:r>
      <w:r>
        <w:rPr>
          <w:rStyle w:val="s0"/>
        </w:rPr>
        <w:t>салығының сомасы 100 пайызға азайтылады.</w:t>
      </w:r>
    </w:p>
    <w:p w:rsidR="00000000" w:rsidRDefault="00B67E93">
      <w:pPr>
        <w:ind w:left="1200" w:hanging="800"/>
        <w:jc w:val="both"/>
      </w:pPr>
      <w:r>
        <w:t> </w:t>
      </w:r>
    </w:p>
    <w:p w:rsidR="00000000" w:rsidRDefault="00B67E93">
      <w:pPr>
        <w:jc w:val="both"/>
      </w:pPr>
      <w:r>
        <w:rPr>
          <w:rStyle w:val="s3"/>
        </w:rPr>
        <w:t xml:space="preserve">2012.26.12. № 61-V ҚР </w:t>
      </w:r>
      <w:hyperlink r:id="rId2734" w:anchor="sub_id=1517" w:history="1">
        <w:r>
          <w:rPr>
            <w:rStyle w:val="a3"/>
            <w:i/>
            <w:iCs/>
            <w:bdr w:val="none" w:sz="0" w:space="0" w:color="auto" w:frame="1"/>
          </w:rPr>
          <w:t>Заңымен</w:t>
        </w:r>
      </w:hyperlink>
      <w:r>
        <w:rPr>
          <w:rStyle w:val="s3"/>
        </w:rPr>
        <w:t xml:space="preserve"> 151-7-баппен толықтырылды (2013 ж. 1 қаңтардан бастап қолданысқа енгізілді)</w:t>
      </w:r>
    </w:p>
    <w:p w:rsidR="00000000" w:rsidRDefault="00B67E93">
      <w:pPr>
        <w:ind w:left="1200" w:hanging="800"/>
        <w:jc w:val="both"/>
      </w:pPr>
      <w:r>
        <w:rPr>
          <w:rStyle w:val="s1"/>
        </w:rPr>
        <w:t>151-7-бап. Қызметін «Сары</w:t>
      </w:r>
      <w:r>
        <w:rPr>
          <w:rStyle w:val="s1"/>
        </w:rPr>
        <w:t>арқа» арнайы экономикалық аймағының аумағында жүзеге асыратын ұйымдарға салық салу</w:t>
      </w:r>
    </w:p>
    <w:p w:rsidR="00000000" w:rsidRDefault="00B67E93">
      <w:pPr>
        <w:ind w:firstLine="400"/>
        <w:jc w:val="both"/>
      </w:pPr>
      <w:r>
        <w:rPr>
          <w:rStyle w:val="s0"/>
        </w:rPr>
        <w:t xml:space="preserve">1. Осы Кодекстiң </w:t>
      </w:r>
      <w:hyperlink r:id="rId2735" w:anchor="sub_id=1500000" w:history="1">
        <w:r>
          <w:rPr>
            <w:rStyle w:val="a3"/>
          </w:rPr>
          <w:t>150-бабының 1-тармағы бiрiншi бөлiгiнiң 5) тармақшасын</w:t>
        </w:r>
      </w:hyperlink>
      <w:r>
        <w:rPr>
          <w:rStyle w:val="s0"/>
        </w:rPr>
        <w:t xml:space="preserve"> қолдану мақсатын</w:t>
      </w:r>
      <w:r>
        <w:rPr>
          <w:rStyle w:val="s0"/>
        </w:rPr>
        <w:t>да «Сарыарқа» арнайы экономикалық аймағын құру мақсаттарына сәйкес келетін қызмет түрлері мыналар болып табылады:</w:t>
      </w:r>
    </w:p>
    <w:p w:rsidR="00000000" w:rsidRDefault="00B67E93">
      <w:pPr>
        <w:ind w:firstLine="400"/>
        <w:jc w:val="both"/>
      </w:pPr>
      <w:r>
        <w:rPr>
          <w:rStyle w:val="s0"/>
        </w:rPr>
        <w:t>1) металлургия өнеркәсібі;</w:t>
      </w:r>
    </w:p>
    <w:p w:rsidR="00000000" w:rsidRDefault="00B67E93">
      <w:pPr>
        <w:ind w:firstLine="400"/>
        <w:jc w:val="both"/>
      </w:pPr>
      <w:r>
        <w:rPr>
          <w:rStyle w:val="s0"/>
        </w:rPr>
        <w:t>2) машиналар мен жабдықтан басқа, дайын металл бұйымдарын жасау;</w:t>
      </w:r>
    </w:p>
    <w:p w:rsidR="00000000" w:rsidRDefault="00B67E93">
      <w:pPr>
        <w:jc w:val="both"/>
      </w:pPr>
      <w:r>
        <w:rPr>
          <w:rStyle w:val="s3"/>
        </w:rPr>
        <w:t xml:space="preserve">2013.05.12. № 152-V ҚР </w:t>
      </w:r>
      <w:hyperlink r:id="rId2736" w:anchor="sub_id=1517"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2737" w:anchor="sub_id=1510701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3) авиация, </w:t>
      </w:r>
      <w:r>
        <w:rPr>
          <w:rStyle w:val="s0"/>
        </w:rPr>
        <w:t>автомобиль және мотоцикл қозғалтқыштарынан басқа, қозғалтқыштар мен турбиналарды жасау;</w:t>
      </w:r>
    </w:p>
    <w:p w:rsidR="00000000" w:rsidRDefault="00B67E93">
      <w:pPr>
        <w:ind w:firstLine="400"/>
        <w:jc w:val="both"/>
      </w:pPr>
      <w:r>
        <w:rPr>
          <w:rStyle w:val="s0"/>
        </w:rPr>
        <w:t>4) автокөлік құралдарын, трейлерлер және жартылай тіркемелерді жасау;</w:t>
      </w:r>
    </w:p>
    <w:p w:rsidR="00000000" w:rsidRDefault="00B67E93">
      <w:pPr>
        <w:ind w:firstLine="400"/>
        <w:jc w:val="both"/>
      </w:pPr>
      <w:r>
        <w:rPr>
          <w:rStyle w:val="s0"/>
        </w:rPr>
        <w:t>5) компьютерлерді, электрондық және оптикалық өнімдерді жасау;</w:t>
      </w:r>
    </w:p>
    <w:p w:rsidR="00000000" w:rsidRDefault="00B67E93">
      <w:pPr>
        <w:ind w:firstLine="400"/>
        <w:jc w:val="both"/>
      </w:pPr>
      <w:r>
        <w:rPr>
          <w:rStyle w:val="s0"/>
        </w:rPr>
        <w:t>6) электр жабдықтарын жасау;</w:t>
      </w:r>
    </w:p>
    <w:p w:rsidR="00000000" w:rsidRDefault="00B67E93">
      <w:pPr>
        <w:ind w:firstLine="400"/>
        <w:jc w:val="both"/>
      </w:pPr>
      <w:r>
        <w:rPr>
          <w:rStyle w:val="s0"/>
        </w:rPr>
        <w:t>7) хим</w:t>
      </w:r>
      <w:r>
        <w:rPr>
          <w:rStyle w:val="s0"/>
        </w:rPr>
        <w:t>ия өнеркәсібі өнімдерін өндіру;</w:t>
      </w:r>
    </w:p>
    <w:p w:rsidR="00000000" w:rsidRDefault="00B67E93">
      <w:pPr>
        <w:ind w:firstLine="400"/>
        <w:jc w:val="both"/>
      </w:pPr>
      <w:r>
        <w:rPr>
          <w:rStyle w:val="s0"/>
        </w:rPr>
        <w:t>8) резеңке және пластмасса бұйымдарын жасау;</w:t>
      </w:r>
    </w:p>
    <w:p w:rsidR="00000000" w:rsidRDefault="00B67E93">
      <w:pPr>
        <w:ind w:firstLine="400"/>
        <w:jc w:val="both"/>
      </w:pPr>
      <w:r>
        <w:rPr>
          <w:rStyle w:val="s0"/>
        </w:rPr>
        <w:t>9) құрылыс материалдары мен металл емес минералдық өнімдер өндіру;</w:t>
      </w:r>
    </w:p>
    <w:p w:rsidR="00000000" w:rsidRDefault="00B67E93">
      <w:pPr>
        <w:jc w:val="both"/>
      </w:pPr>
      <w:r>
        <w:rPr>
          <w:rStyle w:val="s3"/>
        </w:rPr>
        <w:t xml:space="preserve">2013.05.12. № 152-V ҚР </w:t>
      </w:r>
      <w:hyperlink r:id="rId2738" w:anchor="sub_id=1517" w:history="1">
        <w:r>
          <w:rPr>
            <w:rStyle w:val="a3"/>
            <w:i/>
            <w:iCs/>
            <w:bdr w:val="none" w:sz="0" w:space="0" w:color="auto" w:frame="1"/>
          </w:rPr>
          <w:t>Заңымен</w:t>
        </w:r>
      </w:hyperlink>
      <w:r>
        <w:rPr>
          <w:rStyle w:val="s3"/>
        </w:rPr>
        <w:t xml:space="preserve"> 10) - 31) тармақшалармен толықтырылды (2014 ж. 1 қаңтардан бастап қолданысқа енгізілді)</w:t>
      </w:r>
    </w:p>
    <w:p w:rsidR="00000000" w:rsidRDefault="00B67E93">
      <w:pPr>
        <w:ind w:firstLine="400"/>
        <w:jc w:val="both"/>
      </w:pPr>
      <w:r>
        <w:rPr>
          <w:rStyle w:val="s0"/>
        </w:rPr>
        <w:t>10) гидравликалық жабдықты жасау;</w:t>
      </w:r>
    </w:p>
    <w:p w:rsidR="00000000" w:rsidRDefault="00B67E93">
      <w:pPr>
        <w:ind w:firstLine="400"/>
        <w:jc w:val="both"/>
      </w:pPr>
      <w:r>
        <w:rPr>
          <w:rStyle w:val="s0"/>
        </w:rPr>
        <w:t>11) өзге де сорғыларды, компрессорларды, тығындар мен қақпақшаларды жасау;</w:t>
      </w:r>
    </w:p>
    <w:p w:rsidR="00000000" w:rsidRDefault="00B67E93">
      <w:pPr>
        <w:ind w:firstLine="400"/>
        <w:jc w:val="both"/>
      </w:pPr>
      <w:r>
        <w:rPr>
          <w:rStyle w:val="s0"/>
        </w:rPr>
        <w:t>12) өзге де шүмектер мен вентильдер жасау;</w:t>
      </w:r>
    </w:p>
    <w:p w:rsidR="00000000" w:rsidRDefault="00B67E93">
      <w:pPr>
        <w:ind w:firstLine="400"/>
        <w:jc w:val="both"/>
      </w:pPr>
      <w:r>
        <w:rPr>
          <w:rStyle w:val="s0"/>
        </w:rPr>
        <w:t>13) подшипникте</w:t>
      </w:r>
      <w:r>
        <w:rPr>
          <w:rStyle w:val="s0"/>
        </w:rPr>
        <w:t>рді, тегершіктер мен тісті берілістердің элементтерін және жетектерді жасау;</w:t>
      </w:r>
    </w:p>
    <w:p w:rsidR="00000000" w:rsidRDefault="00B67E93">
      <w:pPr>
        <w:ind w:firstLine="400"/>
        <w:jc w:val="both"/>
      </w:pPr>
      <w:r>
        <w:rPr>
          <w:rStyle w:val="s0"/>
        </w:rPr>
        <w:t>14) плиталар, пештер және пеш оттықтарын жасау;</w:t>
      </w:r>
    </w:p>
    <w:p w:rsidR="00000000" w:rsidRDefault="00B67E93">
      <w:pPr>
        <w:ind w:firstLine="400"/>
        <w:jc w:val="both"/>
      </w:pPr>
      <w:r>
        <w:rPr>
          <w:rStyle w:val="s0"/>
        </w:rPr>
        <w:t>15) көтеру және тасымалдау жабдығын жасау;</w:t>
      </w:r>
    </w:p>
    <w:p w:rsidR="00000000" w:rsidRDefault="00B67E93">
      <w:pPr>
        <w:ind w:firstLine="400"/>
        <w:jc w:val="both"/>
      </w:pPr>
      <w:r>
        <w:rPr>
          <w:rStyle w:val="s0"/>
        </w:rPr>
        <w:t>16) қол электр құралдарын жасау;</w:t>
      </w:r>
    </w:p>
    <w:p w:rsidR="00000000" w:rsidRDefault="00B67E93">
      <w:pPr>
        <w:ind w:firstLine="400"/>
        <w:jc w:val="both"/>
      </w:pPr>
      <w:r>
        <w:rPr>
          <w:rStyle w:val="s0"/>
        </w:rPr>
        <w:t>17) өнеркәсіптік тоңазыту және желдету жабдығын жасау;</w:t>
      </w:r>
    </w:p>
    <w:p w:rsidR="00000000" w:rsidRDefault="00B67E93">
      <w:pPr>
        <w:ind w:firstLine="400"/>
        <w:jc w:val="both"/>
      </w:pPr>
      <w:r>
        <w:rPr>
          <w:rStyle w:val="s0"/>
        </w:rPr>
        <w:t>18) сұйық минералдарға арналған тазалау аппараттарын жасау;</w:t>
      </w:r>
    </w:p>
    <w:p w:rsidR="00000000" w:rsidRDefault="00B67E93">
      <w:pPr>
        <w:ind w:firstLine="400"/>
        <w:jc w:val="both"/>
      </w:pPr>
      <w:r>
        <w:rPr>
          <w:rStyle w:val="s0"/>
        </w:rPr>
        <w:t>19) сұйық минералдарды немесе ұнтақтарды өндіруге, диспергациялауға немесе тозаңдатуға арналған жабдықты жасау;</w:t>
      </w:r>
    </w:p>
    <w:p w:rsidR="00000000" w:rsidRDefault="00B67E93">
      <w:pPr>
        <w:ind w:firstLine="400"/>
        <w:jc w:val="both"/>
      </w:pPr>
      <w:r>
        <w:rPr>
          <w:rStyle w:val="s0"/>
        </w:rPr>
        <w:t>20) мұнайды тазалауға, химия өнеркәсібіне, сусындар өндіру жөніндегі индустрияға арн</w:t>
      </w:r>
      <w:r>
        <w:rPr>
          <w:rStyle w:val="s0"/>
        </w:rPr>
        <w:t>алған тазалау жабдығын жасау;</w:t>
      </w:r>
    </w:p>
    <w:p w:rsidR="00000000" w:rsidRDefault="00B67E93">
      <w:pPr>
        <w:ind w:firstLine="400"/>
        <w:jc w:val="both"/>
      </w:pPr>
      <w:r>
        <w:rPr>
          <w:rStyle w:val="s0"/>
        </w:rPr>
        <w:t>21) центрифугалар (қаймақайырғыштар мен кептіру аппараттарын қоспағанда) жасау;</w:t>
      </w:r>
    </w:p>
    <w:p w:rsidR="00000000" w:rsidRDefault="00B67E93">
      <w:pPr>
        <w:ind w:firstLine="400"/>
        <w:jc w:val="both"/>
      </w:pPr>
      <w:r>
        <w:rPr>
          <w:rStyle w:val="s0"/>
        </w:rPr>
        <w:t>22) судың кері циркуляциясы арқылы тікелей суыту үшін су суыту бағандарын жасау;</w:t>
      </w:r>
    </w:p>
    <w:p w:rsidR="00000000" w:rsidRDefault="00B67E93">
      <w:pPr>
        <w:ind w:firstLine="400"/>
        <w:jc w:val="both"/>
      </w:pPr>
      <w:r>
        <w:rPr>
          <w:rStyle w:val="s0"/>
        </w:rPr>
        <w:t>23) ауыл шаруашылығы және орман шаруашылығы техникасын жасау;</w:t>
      </w:r>
    </w:p>
    <w:p w:rsidR="00000000" w:rsidRDefault="00B67E93">
      <w:pPr>
        <w:ind w:firstLine="400"/>
        <w:jc w:val="both"/>
      </w:pPr>
      <w:r>
        <w:rPr>
          <w:rStyle w:val="s0"/>
        </w:rPr>
        <w:t>24)</w:t>
      </w:r>
      <w:r>
        <w:rPr>
          <w:rStyle w:val="s0"/>
        </w:rPr>
        <w:t xml:space="preserve"> металдарды қысыммен өңдеуге арналған жабдықты жасау;</w:t>
      </w:r>
    </w:p>
    <w:p w:rsidR="00000000" w:rsidRDefault="00B67E93">
      <w:pPr>
        <w:ind w:firstLine="400"/>
        <w:jc w:val="both"/>
      </w:pPr>
      <w:r>
        <w:rPr>
          <w:rStyle w:val="s0"/>
        </w:rPr>
        <w:t>25) өзге де металл өңдейтiн станоктарды жасау;</w:t>
      </w:r>
    </w:p>
    <w:p w:rsidR="00000000" w:rsidRDefault="00B67E93">
      <w:pPr>
        <w:ind w:firstLine="400"/>
        <w:jc w:val="both"/>
      </w:pPr>
      <w:r>
        <w:rPr>
          <w:rStyle w:val="s0"/>
        </w:rPr>
        <w:t>26) металлургияға арналған машиналар мен жабдықты жасау;</w:t>
      </w:r>
    </w:p>
    <w:p w:rsidR="00000000" w:rsidRDefault="00B67E93">
      <w:pPr>
        <w:ind w:firstLine="400"/>
        <w:jc w:val="both"/>
      </w:pPr>
      <w:r>
        <w:rPr>
          <w:rStyle w:val="s0"/>
        </w:rPr>
        <w:t>27) тау-кен өндiру өнеркәсiбiне, жерасты жұмыстарына және құрылысқа арналған техниканы жасау;</w:t>
      </w:r>
    </w:p>
    <w:p w:rsidR="00000000" w:rsidRDefault="00B67E93">
      <w:pPr>
        <w:ind w:firstLine="400"/>
        <w:jc w:val="both"/>
      </w:pPr>
      <w:r>
        <w:rPr>
          <w:rStyle w:val="s0"/>
        </w:rPr>
        <w:t xml:space="preserve">28) </w:t>
      </w:r>
      <w:r>
        <w:rPr>
          <w:rStyle w:val="s0"/>
        </w:rPr>
        <w:t>тамақ өнiмдерiн, сусындарды және темекi бұйымдарын өндiруге және қайта өңдеуге арналған жабдықты жасау;</w:t>
      </w:r>
    </w:p>
    <w:p w:rsidR="00000000" w:rsidRDefault="00B67E93">
      <w:pPr>
        <w:ind w:firstLine="400"/>
        <w:jc w:val="both"/>
      </w:pPr>
      <w:r>
        <w:rPr>
          <w:rStyle w:val="s0"/>
        </w:rPr>
        <w:t>29) тоқыма, тiгiн, үлбiр және терi бұйымдарын дайындауға арналған жабдықты жасау;</w:t>
      </w:r>
    </w:p>
    <w:p w:rsidR="00000000" w:rsidRDefault="00B67E93">
      <w:pPr>
        <w:ind w:firstLine="400"/>
        <w:jc w:val="both"/>
      </w:pPr>
      <w:r>
        <w:rPr>
          <w:rStyle w:val="s0"/>
        </w:rPr>
        <w:t>30) қағаз бен қатырма қағазды дайындауға арналған техниканы жасау;</w:t>
      </w:r>
    </w:p>
    <w:p w:rsidR="00000000" w:rsidRDefault="00B67E93">
      <w:pPr>
        <w:ind w:firstLine="400"/>
        <w:jc w:val="both"/>
      </w:pPr>
      <w:r>
        <w:rPr>
          <w:rStyle w:val="s0"/>
        </w:rPr>
        <w:t>31)</w:t>
      </w:r>
      <w:r>
        <w:rPr>
          <w:rStyle w:val="s0"/>
        </w:rPr>
        <w:t xml:space="preserve"> резеңкенi, пластмассалар мен басқа да полимер материалдарды қайта өңдеуге арналған жабдықты жасау.</w:t>
      </w:r>
    </w:p>
    <w:p w:rsidR="00000000" w:rsidRDefault="00B67E93">
      <w:pPr>
        <w:ind w:firstLine="400"/>
        <w:jc w:val="both"/>
      </w:pPr>
      <w:r>
        <w:rPr>
          <w:rStyle w:val="s0"/>
        </w:rPr>
        <w:t>2. Қызметін «Сарыарқа» арнайы экономикалық аймағының аумағында жүзеге асыратын ұйымдардың салықтарды және жер учаскелерін пайдаланғаны үшін төлемдерді есепт</w:t>
      </w:r>
      <w:r>
        <w:rPr>
          <w:rStyle w:val="s0"/>
        </w:rPr>
        <w:t>еуі кезінде арнайы экономикалық аймақтың аумағында орналасқан және осы баптың 1-тармағында көзделген қызмет түрлерін жүзеге асыру кезінде пайдаланылатын салық салу объектілері және (немесе) салық салуға байланысты объектілер бойынша:</w:t>
      </w:r>
    </w:p>
    <w:p w:rsidR="00000000" w:rsidRDefault="00B67E93">
      <w:pPr>
        <w:ind w:firstLine="400"/>
        <w:jc w:val="both"/>
      </w:pPr>
      <w:r>
        <w:rPr>
          <w:rStyle w:val="s0"/>
        </w:rPr>
        <w:t>жер салығын есептеу ке</w:t>
      </w:r>
      <w:r>
        <w:rPr>
          <w:rStyle w:val="s0"/>
        </w:rPr>
        <w:t>зінде тиісті мөлшерлемелерге 0 коэффициент;</w:t>
      </w:r>
    </w:p>
    <w:p w:rsidR="00000000" w:rsidRDefault="00B67E93">
      <w:pPr>
        <w:ind w:firstLine="400"/>
        <w:jc w:val="both"/>
      </w:pPr>
      <w:r>
        <w:rPr>
          <w:rStyle w:val="s0"/>
        </w:rPr>
        <w:t xml:space="preserve">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w:t>
      </w:r>
      <w:r>
        <w:rPr>
          <w:rStyle w:val="s0"/>
        </w:rPr>
        <w:t>төлемдерді есептеу кезінде тиісті мөлшерлемелерге 0 коэффициент;</w:t>
      </w:r>
    </w:p>
    <w:p w:rsidR="00000000" w:rsidRDefault="00B67E93">
      <w:pPr>
        <w:ind w:firstLine="400"/>
        <w:jc w:val="both"/>
      </w:pPr>
      <w:r>
        <w:rPr>
          <w:rStyle w:val="s0"/>
        </w:rPr>
        <w:t xml:space="preserve">мүлікке салынатын салықты есептеу кезінде салық салу объектілерінің орташа жылдық құнына 0 пайыз мөлшерлеме қолданылады. </w:t>
      </w:r>
    </w:p>
    <w:p w:rsidR="00000000" w:rsidRDefault="00B67E93">
      <w:pPr>
        <w:ind w:firstLine="400"/>
        <w:jc w:val="both"/>
      </w:pPr>
      <w:r>
        <w:rPr>
          <w:rStyle w:val="s0"/>
        </w:rPr>
        <w:t>3. Бюджетке төленуге жататын корпоративтік табыс салығының сомасын ай</w:t>
      </w:r>
      <w:r>
        <w:rPr>
          <w:rStyle w:val="s0"/>
        </w:rPr>
        <w:t>қындау</w:t>
      </w:r>
      <w:r>
        <w:rPr>
          <w:rStyle w:val="s0"/>
        </w:rPr>
        <w:t xml:space="preserve"> кезінде осы Кодекстің </w:t>
      </w:r>
      <w:hyperlink r:id="rId2739"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B67E93">
      <w:pPr>
        <w:ind w:firstLine="400"/>
        <w:jc w:val="both"/>
      </w:pPr>
      <w:r>
        <w:rPr>
          <w:rStyle w:val="s0"/>
        </w:rPr>
        <w:t> </w:t>
      </w:r>
    </w:p>
    <w:p w:rsidR="00000000" w:rsidRDefault="00B67E93">
      <w:pPr>
        <w:jc w:val="both"/>
      </w:pPr>
      <w:r>
        <w:rPr>
          <w:rStyle w:val="s3"/>
        </w:rPr>
        <w:t xml:space="preserve">2012.26.12. № 61-V ҚР </w:t>
      </w:r>
      <w:hyperlink r:id="rId2740" w:anchor="sub_id=1517" w:history="1">
        <w:r>
          <w:rPr>
            <w:rStyle w:val="a3"/>
            <w:i/>
            <w:iCs/>
            <w:bdr w:val="none" w:sz="0" w:space="0" w:color="auto" w:frame="1"/>
          </w:rPr>
          <w:t>Заңымен</w:t>
        </w:r>
      </w:hyperlink>
      <w:r>
        <w:rPr>
          <w:rStyle w:val="s3"/>
        </w:rPr>
        <w:t xml:space="preserve"> 151-8-баппен толықтырылды (2013 ж. 1 қаңтардан бастап қолданысқа енгізілді)</w:t>
      </w:r>
    </w:p>
    <w:p w:rsidR="00000000" w:rsidRDefault="00B67E93">
      <w:pPr>
        <w:ind w:left="1200" w:hanging="800"/>
        <w:jc w:val="both"/>
      </w:pPr>
      <w:r>
        <w:rPr>
          <w:rStyle w:val="s1"/>
        </w:rPr>
        <w:t>151-8-бап. Қызметін «Қорғас - Шығыс қақпасы» арнайы экономикалық аймағының аумағында жүзеге асыратын ұйымдарға салық с</w:t>
      </w:r>
      <w:r>
        <w:rPr>
          <w:rStyle w:val="s1"/>
        </w:rPr>
        <w:t>алу</w:t>
      </w:r>
    </w:p>
    <w:p w:rsidR="00000000" w:rsidRDefault="00B67E93">
      <w:pPr>
        <w:ind w:firstLine="400"/>
        <w:jc w:val="both"/>
      </w:pPr>
      <w:r>
        <w:rPr>
          <w:rStyle w:val="s0"/>
        </w:rPr>
        <w:t xml:space="preserve">1. Осы Кодекстiң </w:t>
      </w:r>
      <w:hyperlink r:id="rId2741"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«Қорғас-Шығыс қақпасы» арнайы экономикалық аймағын құру мақсаттарына сәйкес келетін қызмет түрлері мыналар болып табылады:</w:t>
      </w:r>
    </w:p>
    <w:p w:rsidR="00000000" w:rsidRDefault="00B67E93">
      <w:pPr>
        <w:ind w:firstLine="400"/>
        <w:jc w:val="both"/>
      </w:pPr>
      <w:r>
        <w:rPr>
          <w:rStyle w:val="s0"/>
        </w:rPr>
        <w:t xml:space="preserve">1) қойма шаруашылығы және қосалқы көлік қызметі; </w:t>
      </w:r>
    </w:p>
    <w:p w:rsidR="00000000" w:rsidRDefault="00B67E93">
      <w:pPr>
        <w:ind w:firstLine="400"/>
        <w:jc w:val="both"/>
      </w:pPr>
      <w:r>
        <w:rPr>
          <w:rStyle w:val="s0"/>
        </w:rPr>
        <w:t>2) тамақ өнімдерін өндіру;</w:t>
      </w:r>
    </w:p>
    <w:p w:rsidR="00000000" w:rsidRDefault="00B67E93">
      <w:pPr>
        <w:ind w:firstLine="400"/>
        <w:jc w:val="both"/>
      </w:pPr>
      <w:r>
        <w:rPr>
          <w:rStyle w:val="s0"/>
        </w:rPr>
        <w:t>3) тері және оған жататын өнім өндіру;</w:t>
      </w:r>
    </w:p>
    <w:p w:rsidR="00000000" w:rsidRDefault="00B67E93">
      <w:pPr>
        <w:ind w:firstLine="400"/>
        <w:jc w:val="both"/>
      </w:pPr>
      <w:r>
        <w:rPr>
          <w:rStyle w:val="s0"/>
        </w:rPr>
        <w:t>4) тоқыма бұйымдарын жасау;</w:t>
      </w:r>
    </w:p>
    <w:p w:rsidR="00000000" w:rsidRDefault="00B67E93">
      <w:pPr>
        <w:ind w:firstLine="400"/>
        <w:jc w:val="both"/>
      </w:pPr>
      <w:r>
        <w:rPr>
          <w:rStyle w:val="s0"/>
        </w:rPr>
        <w:t>5) өзге де металл емес минералдық өнiмдердi өндiру;</w:t>
      </w:r>
    </w:p>
    <w:p w:rsidR="00000000" w:rsidRDefault="00B67E93">
      <w:pPr>
        <w:ind w:firstLine="400"/>
        <w:jc w:val="both"/>
      </w:pPr>
      <w:r>
        <w:rPr>
          <w:rStyle w:val="s0"/>
        </w:rPr>
        <w:t>6) химия өнеркәсiбi өнiмдерiн өндiру;</w:t>
      </w:r>
    </w:p>
    <w:p w:rsidR="00000000" w:rsidRDefault="00B67E93">
      <w:pPr>
        <w:ind w:firstLine="400"/>
        <w:jc w:val="both"/>
      </w:pPr>
      <w:r>
        <w:rPr>
          <w:rStyle w:val="s0"/>
        </w:rPr>
        <w:t>7) машиналар мен жабдықтан басқа, дайын металл бұйымдарын жасау;</w:t>
      </w:r>
    </w:p>
    <w:p w:rsidR="00000000" w:rsidRDefault="00B67E93">
      <w:pPr>
        <w:ind w:firstLine="400"/>
        <w:jc w:val="both"/>
      </w:pPr>
      <w:r>
        <w:rPr>
          <w:rStyle w:val="s0"/>
        </w:rPr>
        <w:t>8) басқа санаттарға енгізілмеген м</w:t>
      </w:r>
      <w:r>
        <w:rPr>
          <w:rStyle w:val="s0"/>
        </w:rPr>
        <w:t>ашиналар мен жабдық жасау;</w:t>
      </w:r>
    </w:p>
    <w:p w:rsidR="00000000" w:rsidRDefault="00B67E93">
      <w:pPr>
        <w:ind w:firstLine="400"/>
        <w:jc w:val="both"/>
      </w:pPr>
      <w:r>
        <w:rPr>
          <w:rStyle w:val="s0"/>
        </w:rPr>
        <w:t>9) жобалау-сметалық құжаттамаға сәйкес көрмелер, мұражайлар ұйымдастыруға арналған ғимараттар, қойма және әкімшілік ғимараттарын салу.</w:t>
      </w:r>
    </w:p>
    <w:p w:rsidR="00000000" w:rsidRDefault="00B67E93">
      <w:pPr>
        <w:ind w:firstLine="400"/>
        <w:jc w:val="both"/>
      </w:pPr>
      <w:r>
        <w:rPr>
          <w:rStyle w:val="s0"/>
        </w:rPr>
        <w:t>2. Қызметін «Қорғас-Шығыс қақпасы» арнайы экономикалық аймағының аумағында жүзеге асыратын ұйы</w:t>
      </w:r>
      <w:r>
        <w:rPr>
          <w:rStyle w:val="s0"/>
        </w:rPr>
        <w:t xml:space="preserve">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1-тармағының 1) - 8) тармақшаларында көзделген қызмет түрлерін жүзеге асыруда пайдаланылатын салық салу </w:t>
      </w:r>
      <w:r>
        <w:rPr>
          <w:rStyle w:val="s0"/>
        </w:rPr>
        <w:t>объектілері және (немесе) салық салуға байланысты объектілер бойынша:</w:t>
      </w:r>
    </w:p>
    <w:p w:rsidR="00000000" w:rsidRDefault="00B67E93">
      <w:pPr>
        <w:ind w:firstLine="400"/>
        <w:jc w:val="both"/>
      </w:pPr>
      <w:r>
        <w:rPr>
          <w:rStyle w:val="s0"/>
        </w:rPr>
        <w:t>жер салығын есептеу кезінде тиісті мөлшерлемелерге 0 коэффициент;</w:t>
      </w:r>
    </w:p>
    <w:p w:rsidR="00000000" w:rsidRDefault="00B67E93">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w:t>
      </w:r>
      <w:r>
        <w:rPr>
          <w:rStyle w:val="s0"/>
        </w:rPr>
        <w:t>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B67E93">
      <w:pPr>
        <w:ind w:firstLine="400"/>
        <w:jc w:val="both"/>
      </w:pPr>
      <w:r>
        <w:rPr>
          <w:rStyle w:val="s0"/>
        </w:rPr>
        <w:t>мүлікке салынатын салықты есептеу кезіңде салық салу объектілерінің орташа жылдық құнына 0 пайыз мө</w:t>
      </w:r>
      <w:r>
        <w:rPr>
          <w:rStyle w:val="s0"/>
        </w:rPr>
        <w:t xml:space="preserve">лшерлеме қолданылады. </w:t>
      </w:r>
    </w:p>
    <w:p w:rsidR="00000000" w:rsidRDefault="00B67E93">
      <w:pPr>
        <w:ind w:firstLine="400"/>
        <w:jc w:val="both"/>
      </w:pPr>
      <w:r>
        <w:rPr>
          <w:rStyle w:val="s0"/>
        </w:rPr>
        <w:t xml:space="preserve">3. Егер осы тармақта өзгеше белгіленбесе,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 </w:t>
      </w:r>
      <w:hyperlink r:id="rId2742" w:anchor="sub_id=1390000" w:history="1">
        <w:r>
          <w:rPr>
            <w:rStyle w:val="a3"/>
          </w:rPr>
          <w:t>139-бабына</w:t>
        </w:r>
      </w:hyperlink>
      <w:r>
        <w:rPr>
          <w:rStyle w:val="s0"/>
        </w:rPr>
        <w:t xml:space="preserve"> сәйкес есептелген корпоративтiк табыс салығының сомасын 100 пайызға азайтады.</w:t>
      </w:r>
    </w:p>
    <w:p w:rsidR="00000000" w:rsidRDefault="00B67E93">
      <w:pPr>
        <w:ind w:firstLine="400"/>
        <w:jc w:val="both"/>
      </w:pPr>
      <w:r>
        <w:rPr>
          <w:rStyle w:val="s0"/>
        </w:rPr>
        <w:t>Осы тармақтың ережелері осы баптың 1-тармағының 9) тармақшасында көрсетілген қызмет т</w:t>
      </w:r>
      <w:r>
        <w:rPr>
          <w:rStyle w:val="s0"/>
        </w:rPr>
        <w:t>үрін</w:t>
      </w:r>
      <w:r>
        <w:rPr>
          <w:rStyle w:val="s0"/>
        </w:rPr>
        <w:t xml:space="preserve"> жүзеге асырудан алынған (алынуға жататын) табыстар бойынша есептелген корпоративтік табыс салығына қолданылмайды.</w:t>
      </w:r>
    </w:p>
    <w:p w:rsidR="00000000" w:rsidRDefault="00B67E93">
      <w:pPr>
        <w:ind w:firstLine="400"/>
        <w:jc w:val="both"/>
      </w:pPr>
      <w:r>
        <w:rPr>
          <w:rStyle w:val="s0"/>
        </w:rPr>
        <w:t>Егер осы баптың 1-тармағының 9) тармақшасында көрсетілген қызмет түрін жүзеге асыратын ұйым сондай-ақ осы баптың 1-тармағының 1) - 8) тар</w:t>
      </w:r>
      <w:r>
        <w:rPr>
          <w:rStyle w:val="s0"/>
        </w:rPr>
        <w:t>мақшаларында көрсетілген қызмет түрлерінің бірін жүзеге асырса, мұндай ұйым корпоративтік табыс салығы бойынша салық міндеттемесін есептеу мақсатында осы баптың 1-тармағының 9) тармақшасында көрсетілген қызмет түрін жүзеге асырудан алынған табыстар бойынша</w:t>
      </w:r>
      <w:r>
        <w:rPr>
          <w:rStyle w:val="s0"/>
        </w:rPr>
        <w:t xml:space="preserve"> және басқа қызмет түрлерін жүзеге асырудан алынған табыстар бойынша бөлек есепке алуды жүргізеді.</w:t>
      </w:r>
    </w:p>
    <w:p w:rsidR="00000000" w:rsidRDefault="00B67E93">
      <w:pPr>
        <w:ind w:firstLine="400"/>
        <w:jc w:val="both"/>
      </w:pPr>
      <w:r>
        <w:rPr>
          <w:rStyle w:val="s0"/>
        </w:rPr>
        <w:t> </w:t>
      </w:r>
    </w:p>
    <w:p w:rsidR="00000000" w:rsidRDefault="00B67E93">
      <w:pPr>
        <w:jc w:val="both"/>
      </w:pPr>
      <w:r>
        <w:rPr>
          <w:rStyle w:val="s3"/>
        </w:rPr>
        <w:t xml:space="preserve">2012.26.12. № 61-V ҚР </w:t>
      </w:r>
      <w:hyperlink r:id="rId2743" w:anchor="sub_id=1517" w:history="1">
        <w:r>
          <w:rPr>
            <w:rStyle w:val="a3"/>
            <w:i/>
            <w:iCs/>
            <w:bdr w:val="none" w:sz="0" w:space="0" w:color="auto" w:frame="1"/>
          </w:rPr>
          <w:t>Заңымен</w:t>
        </w:r>
      </w:hyperlink>
      <w:r>
        <w:rPr>
          <w:rStyle w:val="s3"/>
        </w:rPr>
        <w:t xml:space="preserve"> 151-9-баппен толықтырылды (2013 ж. 1 қаңтар</w:t>
      </w:r>
      <w:r>
        <w:rPr>
          <w:rStyle w:val="s3"/>
        </w:rPr>
        <w:t>дан бастап қолданысқа енгізілді)</w:t>
      </w:r>
    </w:p>
    <w:p w:rsidR="00000000" w:rsidRDefault="00B67E93">
      <w:pPr>
        <w:ind w:left="1200" w:hanging="800"/>
        <w:jc w:val="both"/>
      </w:pPr>
      <w:r>
        <w:rPr>
          <w:rStyle w:val="s1"/>
        </w:rPr>
        <w:t>151-9-бап. Қызметін «Павлодар» арнайы экономикалық аймағының аумағында жүзеге асыратын ұйымдарға салық салу</w:t>
      </w:r>
    </w:p>
    <w:p w:rsidR="00000000" w:rsidRDefault="00B67E93">
      <w:pPr>
        <w:ind w:firstLine="400"/>
        <w:jc w:val="both"/>
      </w:pPr>
      <w:r>
        <w:rPr>
          <w:rStyle w:val="s0"/>
        </w:rPr>
        <w:t xml:space="preserve">1. Осы Кодекстiң </w:t>
      </w:r>
      <w:hyperlink r:id="rId2744" w:anchor="sub_id=1500000" w:history="1">
        <w:r>
          <w:rPr>
            <w:rStyle w:val="a3"/>
          </w:rPr>
          <w:t>150-бабының 1</w:t>
        </w:r>
        <w:r>
          <w:rPr>
            <w:rStyle w:val="a3"/>
          </w:rPr>
          <w:t>-тармағы бiрiншi бөлiгiнiң 5) тармақшасын</w:t>
        </w:r>
      </w:hyperlink>
      <w:r>
        <w:rPr>
          <w:rStyle w:val="s0"/>
        </w:rPr>
        <w:t xml:space="preserve"> қолдану мақсатында «Павлодар» арнайы экономикалық аймағын құру мақсаттарына сәйкес келетін қызмет түрлері мыналар болып табылады:</w:t>
      </w:r>
    </w:p>
    <w:p w:rsidR="00000000" w:rsidRDefault="00B67E93">
      <w:pPr>
        <w:ind w:firstLine="400"/>
        <w:jc w:val="both"/>
      </w:pPr>
      <w:r>
        <w:rPr>
          <w:rStyle w:val="s0"/>
        </w:rPr>
        <w:t>1) химия өнеркәсібі өнімдерін өндіру;</w:t>
      </w:r>
    </w:p>
    <w:p w:rsidR="00000000" w:rsidRDefault="00B67E93">
      <w:pPr>
        <w:ind w:firstLine="400"/>
        <w:jc w:val="both"/>
      </w:pPr>
      <w:r>
        <w:rPr>
          <w:rStyle w:val="s0"/>
        </w:rPr>
        <w:t>2) мұнай-химия өнімдерін өндіру.</w:t>
      </w:r>
    </w:p>
    <w:p w:rsidR="00000000" w:rsidRDefault="00B67E93">
      <w:pPr>
        <w:ind w:firstLine="400"/>
        <w:jc w:val="both"/>
      </w:pPr>
      <w:r>
        <w:rPr>
          <w:rStyle w:val="s0"/>
        </w:rPr>
        <w:t>2. Қызметін «</w:t>
      </w:r>
      <w:r>
        <w:rPr>
          <w:rStyle w:val="s0"/>
        </w:rPr>
        <w:t>Павлодар»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w:t>
      </w:r>
      <w:r>
        <w:rPr>
          <w:rStyle w:val="s0"/>
        </w:rPr>
        <w:t>рін жүзеге асыруда пайдаланылатын салық салу объектілері және (немесе) салық салуға байланысты объектілер бойынша:</w:t>
      </w:r>
    </w:p>
    <w:p w:rsidR="00000000" w:rsidRDefault="00B67E93">
      <w:pPr>
        <w:ind w:firstLine="400"/>
        <w:jc w:val="both"/>
      </w:pPr>
      <w:r>
        <w:rPr>
          <w:rStyle w:val="s0"/>
        </w:rPr>
        <w:t>жер салығын есептеу кезінде тиісті мөлшерлемелерге 0 коэффициент;</w:t>
      </w:r>
    </w:p>
    <w:p w:rsidR="00000000" w:rsidRDefault="00B67E93">
      <w:pPr>
        <w:ind w:firstLine="400"/>
        <w:jc w:val="both"/>
      </w:pPr>
      <w:r>
        <w:rPr>
          <w:rStyle w:val="s0"/>
        </w:rPr>
        <w:t>уақытша өтеулі жер пайдалану (жалдау) шартында көрсетілген, бірақ уақытша ө</w:t>
      </w:r>
      <w:r>
        <w:rPr>
          <w:rStyle w:val="s0"/>
        </w:rPr>
        <w:t>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B67E93">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p>
    <w:p w:rsidR="00000000" w:rsidRDefault="00B67E93">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745"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B67E93">
      <w:pPr>
        <w:ind w:left="1200" w:hanging="800"/>
        <w:jc w:val="both"/>
      </w:pPr>
      <w:r>
        <w:t> </w:t>
      </w:r>
    </w:p>
    <w:p w:rsidR="00000000" w:rsidRDefault="00B67E93">
      <w:pPr>
        <w:jc w:val="both"/>
      </w:pPr>
      <w:r>
        <w:rPr>
          <w:rStyle w:val="s3"/>
        </w:rPr>
        <w:t xml:space="preserve">2012.26.12. № 61-V ҚР </w:t>
      </w:r>
      <w:hyperlink r:id="rId2746" w:anchor="sub_id=4558" w:history="1">
        <w:r>
          <w:rPr>
            <w:rStyle w:val="a3"/>
            <w:i/>
            <w:iCs/>
            <w:bdr w:val="none" w:sz="0" w:space="0" w:color="auto" w:frame="1"/>
          </w:rPr>
          <w:t>Заңымен</w:t>
        </w:r>
      </w:hyperlink>
      <w:r>
        <w:rPr>
          <w:rStyle w:val="s3"/>
        </w:rPr>
        <w:t xml:space="preserve"> 151-</w:t>
      </w:r>
      <w:r>
        <w:rPr>
          <w:rStyle w:val="s3"/>
        </w:rPr>
        <w:t xml:space="preserve">10-баппен толықтырылды (2014 ж. 1 қаңтардан бастап қолданысқа енгізілді) </w:t>
      </w:r>
    </w:p>
    <w:p w:rsidR="00000000" w:rsidRDefault="00B67E93">
      <w:pPr>
        <w:ind w:left="1200" w:hanging="800"/>
        <w:jc w:val="both"/>
      </w:pPr>
      <w:r>
        <w:rPr>
          <w:rStyle w:val="s1"/>
        </w:rPr>
        <w:t xml:space="preserve">151-10-бап. Қызметiн «Тараз химиялық паркі» арнайы экономикалық аймағының аумағында жүзеге асыратын ұйымдарға салық салу </w:t>
      </w:r>
    </w:p>
    <w:p w:rsidR="00000000" w:rsidRDefault="00B67E93">
      <w:pPr>
        <w:ind w:firstLine="400"/>
        <w:jc w:val="both"/>
      </w:pPr>
      <w:r>
        <w:rPr>
          <w:rStyle w:val="s0"/>
        </w:rPr>
        <w:t xml:space="preserve">1. Осы Кодекстiң </w:t>
      </w:r>
      <w:hyperlink r:id="rId2747" w:anchor="sub_id=1500000" w:history="1">
        <w:r>
          <w:rPr>
            <w:rStyle w:val="a3"/>
          </w:rPr>
          <w:t>150-бабының 1-тармағы бiрiншi бөлiгiнiң 5) тармақшасын</w:t>
        </w:r>
      </w:hyperlink>
      <w:r>
        <w:rPr>
          <w:rStyle w:val="s0"/>
        </w:rPr>
        <w:t xml:space="preserve"> қолдану мақсатында «Тараз химиялық паркі» арнайы экономикалық аймағын құру мақсаттарына сәйкес келетiн қызмет түрлер</w:t>
      </w:r>
      <w:r>
        <w:rPr>
          <w:rStyle w:val="s0"/>
        </w:rPr>
        <w:t>i мыналар болып табылады:</w:t>
      </w:r>
    </w:p>
    <w:p w:rsidR="00000000" w:rsidRDefault="00B67E93">
      <w:pPr>
        <w:ind w:firstLine="400"/>
        <w:jc w:val="both"/>
      </w:pPr>
      <w:r>
        <w:rPr>
          <w:rStyle w:val="s0"/>
        </w:rPr>
        <w:t>1) химия өнеркәсібі өнімдерін өндіру;</w:t>
      </w:r>
    </w:p>
    <w:p w:rsidR="00000000" w:rsidRDefault="00B67E93">
      <w:pPr>
        <w:ind w:firstLine="400"/>
        <w:jc w:val="both"/>
      </w:pPr>
      <w:r>
        <w:rPr>
          <w:rStyle w:val="s0"/>
        </w:rPr>
        <w:t>2) резеңке және пластмасса бұйымдарын жасау;</w:t>
      </w:r>
    </w:p>
    <w:p w:rsidR="00000000" w:rsidRDefault="00B67E93">
      <w:pPr>
        <w:ind w:firstLine="400"/>
        <w:jc w:val="both"/>
      </w:pPr>
      <w:r>
        <w:rPr>
          <w:rStyle w:val="s0"/>
        </w:rPr>
        <w:t>3) өзге де металл емес минералдық өнiмдерді өндiру;</w:t>
      </w:r>
    </w:p>
    <w:p w:rsidR="00000000" w:rsidRDefault="00B67E93">
      <w:pPr>
        <w:ind w:firstLine="400"/>
        <w:jc w:val="both"/>
      </w:pPr>
      <w:r>
        <w:rPr>
          <w:rStyle w:val="s0"/>
        </w:rPr>
        <w:t>4) химиялық өндіріс үшін машинадар мен жабдық жасау;</w:t>
      </w:r>
    </w:p>
    <w:p w:rsidR="00000000" w:rsidRDefault="00B67E93">
      <w:pPr>
        <w:ind w:firstLine="400"/>
        <w:jc w:val="both"/>
      </w:pPr>
      <w:r>
        <w:rPr>
          <w:rStyle w:val="s0"/>
        </w:rPr>
        <w:t>5) арнайы экономикалық аймақтарды құру жән</w:t>
      </w:r>
      <w:r>
        <w:rPr>
          <w:rStyle w:val="s0"/>
        </w:rPr>
        <w:t>е олардың жұмыс істеуі саласында мемлекеттік реттеуді жүзеге асыратын уәкілетті органның құрылыс объектісі арнайы экономикалық аймақты құру мақсатына сәйкес келетіні туралы қорытындысы болған кезде осы тармақтың 1) - 4) тармақшаларында көрсетілген қызмет т</w:t>
      </w:r>
      <w:r>
        <w:rPr>
          <w:rStyle w:val="s0"/>
        </w:rPr>
        <w:t>үрлерін</w:t>
      </w:r>
      <w:r>
        <w:rPr>
          <w:rStyle w:val="s0"/>
        </w:rPr>
        <w:t xml:space="preserve"> жүзеге асыруға тікелей арналған объектілерді жобалау-сметалық құжатамаға сәйкес салу және мемлекеттік қабылдау комиссиясының қабылдау актісі негізінде қолданысқа беру.</w:t>
      </w:r>
    </w:p>
    <w:p w:rsidR="00000000" w:rsidRDefault="00B67E93">
      <w:pPr>
        <w:ind w:firstLine="400"/>
        <w:jc w:val="both"/>
      </w:pPr>
      <w:r>
        <w:rPr>
          <w:rStyle w:val="s0"/>
        </w:rPr>
        <w:t>2. Қызметiн «Тараз химиялық паркi» арнайы экономикалық аймағының аумағында жүзег</w:t>
      </w:r>
      <w:r>
        <w:rPr>
          <w:rStyle w:val="s0"/>
        </w:rPr>
        <w:t>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1) - 4) тармақшаларында көзделген қызмет түрлерiн жүзеге асыру кезiнде пайдал</w:t>
      </w:r>
      <w:r>
        <w:rPr>
          <w:rStyle w:val="s0"/>
        </w:rPr>
        <w:t>анылатын салық салу объектiлерi және (немесе) салық салуға байланысты объектiлер бойынша:</w:t>
      </w:r>
    </w:p>
    <w:p w:rsidR="00000000" w:rsidRDefault="00B67E93">
      <w:pPr>
        <w:ind w:firstLine="400"/>
        <w:jc w:val="both"/>
      </w:pPr>
      <w:r>
        <w:rPr>
          <w:rStyle w:val="s0"/>
        </w:rPr>
        <w:t>жер салығын есептеу кезiнде тиiстi мөлшерлемелерге 0 коэффициент;</w:t>
      </w:r>
    </w:p>
    <w:p w:rsidR="00000000" w:rsidRDefault="00B67E93">
      <w:pPr>
        <w:ind w:firstLine="400"/>
        <w:jc w:val="both"/>
      </w:pPr>
      <w:r>
        <w:rPr>
          <w:rStyle w:val="s0"/>
        </w:rPr>
        <w:t>уақытша өтеулi жер пайдалану (жалдау) шартында көрсетiлген, бiрақ уақытша өтеулi жер пайдалану (жалд</w:t>
      </w:r>
      <w:r>
        <w:rPr>
          <w:rStyle w:val="s0"/>
        </w:rPr>
        <w:t>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B67E93">
      <w:pPr>
        <w:ind w:firstLine="400"/>
        <w:jc w:val="both"/>
      </w:pPr>
      <w:r>
        <w:rPr>
          <w:rStyle w:val="s0"/>
        </w:rPr>
        <w:t>мүлiкке салынатын салықты есептеу кезiнде салық салу объектiлерiнiң орташа жылд</w:t>
      </w:r>
      <w:r>
        <w:rPr>
          <w:rStyle w:val="s0"/>
        </w:rPr>
        <w:t>ық құнына 0 пайыз мөлшерлеме қолданылады.</w:t>
      </w:r>
    </w:p>
    <w:p w:rsidR="00000000" w:rsidRDefault="00B67E93">
      <w:pPr>
        <w:ind w:firstLine="400"/>
        <w:jc w:val="both"/>
      </w:pPr>
      <w:r>
        <w:rPr>
          <w:rStyle w:val="s0"/>
        </w:rPr>
        <w:t>3. Егер осы тармақта өзгеше белгіленбесе, қызметін «Тараз химиялық паркі» арнайы экономикалық аймағының аумағында жүзеге асыратын ұйым бюджетке төленуге жататын корпоративтiк табыс салығының сомасын айқындау кезiнд</w:t>
      </w:r>
      <w:r>
        <w:rPr>
          <w:rStyle w:val="s0"/>
        </w:rPr>
        <w:t xml:space="preserve">е осы Кодекстiң </w:t>
      </w:r>
      <w:hyperlink r:id="rId2748" w:anchor="sub_id=1390000" w:history="1">
        <w:r>
          <w:rPr>
            <w:rStyle w:val="a3"/>
          </w:rPr>
          <w:t>139-бабына</w:t>
        </w:r>
      </w:hyperlink>
      <w:r>
        <w:rPr>
          <w:rStyle w:val="s0"/>
        </w:rPr>
        <w:t xml:space="preserve"> сәйкес есептелген корпоративтiк табыс салығының сомасын 100 пайызға азайтады.</w:t>
      </w:r>
    </w:p>
    <w:p w:rsidR="00000000" w:rsidRDefault="00B67E93">
      <w:pPr>
        <w:ind w:firstLine="400"/>
        <w:jc w:val="both"/>
      </w:pPr>
      <w:r>
        <w:rPr>
          <w:rStyle w:val="s0"/>
        </w:rPr>
        <w:t>Осы тармақтың ережелері осы баптың 1-тармағының 5) тармақшасында к</w:t>
      </w:r>
      <w:r>
        <w:rPr>
          <w:rStyle w:val="s0"/>
        </w:rPr>
        <w:t>өрсетілген</w:t>
      </w:r>
      <w:r>
        <w:rPr>
          <w:rStyle w:val="s0"/>
        </w:rPr>
        <w:t xml:space="preserve"> қызмет түрін жүзеге асырудан алынған (алынуға жататын) табыстар бойынша есептелген корпоративтік табыс салығына қолданылмайды.</w:t>
      </w:r>
    </w:p>
    <w:p w:rsidR="00000000" w:rsidRDefault="00B67E93">
      <w:pPr>
        <w:ind w:firstLine="400"/>
        <w:jc w:val="both"/>
      </w:pPr>
      <w:r>
        <w:rPr>
          <w:rStyle w:val="s0"/>
        </w:rPr>
        <w:t>Егер осы баптың 1-тармағының 5) тармақшасында көрсетілген қызмет түрін жүзеге асыратын ұйым сондай-ақ осы баптың 1-тар</w:t>
      </w:r>
      <w:r>
        <w:rPr>
          <w:rStyle w:val="s0"/>
        </w:rPr>
        <w:t>мағының 1) - 4) тармақшаларында көрсетілген қызмет түрлерінің бірін жүзеге асырса, мұндай ұйым корпоративтік табыс салығы бойынша салық міндеттемесін есептеу мақсатында осы баптың 1-тармағының 5) тармақшасында көрсетілген қызмет түрін жүзеге асырудан алынғ</w:t>
      </w:r>
      <w:r>
        <w:rPr>
          <w:rStyle w:val="s0"/>
        </w:rPr>
        <w:t>ан табыстар бойынша және басқа қызмет түрлерін жүзеге асырудан алынған табыстар бойынша бөлек есепке алуды жүргізеді.</w:t>
      </w:r>
    </w:p>
    <w:p w:rsidR="00000000" w:rsidRDefault="00B67E93">
      <w:pPr>
        <w:ind w:left="1200" w:hanging="800"/>
        <w:jc w:val="both"/>
      </w:pPr>
      <w:r>
        <w:t> </w:t>
      </w:r>
    </w:p>
    <w:p w:rsidR="00000000" w:rsidRDefault="00B67E93">
      <w:pPr>
        <w:ind w:left="1200" w:hanging="800"/>
        <w:jc w:val="both"/>
      </w:pPr>
      <w:bookmarkStart w:id="175" w:name="SUB1520000"/>
      <w:bookmarkEnd w:id="175"/>
      <w:r>
        <w:rPr>
          <w:rStyle w:val="s1"/>
        </w:rPr>
        <w:t>152-бап. Салық кезеңі және салық есептілігі</w:t>
      </w:r>
    </w:p>
    <w:p w:rsidR="00000000" w:rsidRDefault="00B67E93">
      <w:pPr>
        <w:ind w:firstLine="400"/>
        <w:jc w:val="both"/>
      </w:pPr>
      <w:r>
        <w:rPr>
          <w:rStyle w:val="s0"/>
        </w:rPr>
        <w:t>Салық және бюджетке төленетін басқа да міндетті төлемдер бойынша салық кезеңі, салық есептіл</w:t>
      </w:r>
      <w:r>
        <w:rPr>
          <w:rStyle w:val="s0"/>
        </w:rPr>
        <w:t>ігін берудің тәртібі мен мерзімдері осы Кодекске сәйкес айқындалады.</w:t>
      </w:r>
    </w:p>
    <w:p w:rsidR="00000000" w:rsidRDefault="00B67E93">
      <w:pPr>
        <w:ind w:firstLine="400"/>
        <w:jc w:val="both"/>
      </w:pPr>
      <w:r>
        <w:rPr>
          <w:rStyle w:val="s0"/>
        </w:rPr>
        <w:t> </w:t>
      </w:r>
    </w:p>
    <w:p w:rsidR="00000000" w:rsidRDefault="00B67E93">
      <w:pPr>
        <w:jc w:val="center"/>
      </w:pPr>
      <w:r>
        <w:rPr>
          <w:rStyle w:val="s1"/>
        </w:rPr>
        <w:t>6-БӨЛІМ. ЖЕКЕ ТАБЫС САЛЫҒЫ</w:t>
      </w:r>
    </w:p>
    <w:p w:rsidR="00000000" w:rsidRDefault="00B67E93">
      <w:pPr>
        <w:jc w:val="center"/>
      </w:pPr>
      <w:r>
        <w:rPr>
          <w:rStyle w:val="s1"/>
        </w:rPr>
        <w:t> </w:t>
      </w:r>
    </w:p>
    <w:p w:rsidR="00000000" w:rsidRDefault="00B67E93">
      <w:pPr>
        <w:jc w:val="center"/>
      </w:pPr>
      <w:r>
        <w:rPr>
          <w:rStyle w:val="s1"/>
        </w:rPr>
        <w:t>18-тарау. ЖАЛПЫ ЕРЕЖЕЛЕР</w:t>
      </w:r>
    </w:p>
    <w:p w:rsidR="00000000" w:rsidRDefault="00B67E93">
      <w:pPr>
        <w:ind w:left="1200" w:hanging="800"/>
        <w:jc w:val="both"/>
      </w:pPr>
      <w:r>
        <w:rPr>
          <w:rStyle w:val="s1"/>
        </w:rPr>
        <w:t> </w:t>
      </w:r>
    </w:p>
    <w:p w:rsidR="00000000" w:rsidRDefault="00B67E93">
      <w:pPr>
        <w:ind w:left="1200" w:hanging="800"/>
        <w:jc w:val="both"/>
      </w:pPr>
      <w:bookmarkStart w:id="176" w:name="SUB1530000"/>
      <w:bookmarkEnd w:id="176"/>
      <w:r>
        <w:rPr>
          <w:rStyle w:val="s1"/>
        </w:rPr>
        <w:t xml:space="preserve">153-бап. </w:t>
      </w:r>
      <w:r>
        <w:rPr>
          <w:rStyle w:val="s0"/>
          <w:b/>
          <w:bCs/>
        </w:rPr>
        <w:t>Төлеушілер</w:t>
      </w:r>
    </w:p>
    <w:p w:rsidR="00000000" w:rsidRDefault="00B67E93">
      <w:pPr>
        <w:ind w:firstLine="400"/>
        <w:jc w:val="both"/>
      </w:pPr>
      <w:r>
        <w:rPr>
          <w:rStyle w:val="s0"/>
        </w:rPr>
        <w:t xml:space="preserve">1. Осы Кодекстің </w:t>
      </w:r>
      <w:hyperlink r:id="rId2749" w:anchor="sub_id=1550000" w:history="1">
        <w:r>
          <w:rPr>
            <w:rStyle w:val="a3"/>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B67E93">
      <w:pPr>
        <w:ind w:firstLine="400"/>
        <w:jc w:val="both"/>
      </w:pPr>
      <w:r>
        <w:rPr>
          <w:rStyle w:val="s0"/>
        </w:rPr>
        <w:t xml:space="preserve">2. Ойын бизнесіне салықты, тіркелген салықты төлеушілер осы Кодекстің </w:t>
      </w:r>
      <w:hyperlink r:id="rId2750" w:anchor="sub_id=411000" w:history="1">
        <w:r>
          <w:rPr>
            <w:rStyle w:val="a3"/>
          </w:rPr>
          <w:t>411</w:t>
        </w:r>
      </w:hyperlink>
      <w:r>
        <w:rPr>
          <w:rStyle w:val="s0"/>
        </w:rPr>
        <w:t xml:space="preserve">, </w:t>
      </w:r>
      <w:hyperlink r:id="rId2751"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B67E93">
      <w:pPr>
        <w:ind w:firstLine="400"/>
        <w:jc w:val="both"/>
      </w:pPr>
      <w:r>
        <w:rPr>
          <w:rStyle w:val="s0"/>
        </w:rPr>
        <w:t>3. Шаруа немесе фе</w:t>
      </w:r>
      <w:r>
        <w:rPr>
          <w:rStyle w:val="s0"/>
        </w:rPr>
        <w:t>рмер қожалықтары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B67E93">
      <w:pPr>
        <w:ind w:left="1200" w:hanging="800"/>
        <w:jc w:val="both"/>
      </w:pPr>
      <w:r>
        <w:rPr>
          <w:rStyle w:val="s1"/>
        </w:rPr>
        <w:t> </w:t>
      </w:r>
    </w:p>
    <w:p w:rsidR="00000000" w:rsidRDefault="00B67E93">
      <w:pPr>
        <w:ind w:left="1200" w:hanging="800"/>
        <w:jc w:val="both"/>
      </w:pPr>
      <w:bookmarkStart w:id="177" w:name="SUB1540000"/>
      <w:bookmarkEnd w:id="177"/>
      <w:r>
        <w:rPr>
          <w:rStyle w:val="s1"/>
        </w:rPr>
        <w:t xml:space="preserve">154-бап. </w:t>
      </w:r>
      <w:r>
        <w:rPr>
          <w:rStyle w:val="s0"/>
          <w:b/>
          <w:bCs/>
        </w:rPr>
        <w:t>Қазақстан</w:t>
      </w:r>
      <w:r>
        <w:rPr>
          <w:rStyle w:val="s0"/>
          <w:b/>
          <w:bCs/>
        </w:rPr>
        <w:t xml:space="preserve"> Республикасының резиденті б</w:t>
      </w:r>
      <w:r>
        <w:rPr>
          <w:rStyle w:val="s0"/>
          <w:b/>
          <w:bCs/>
        </w:rPr>
        <w:t>олып табылатын шетелдіктің және азаматтығы жоқ адамның табыстарына салық салу ерекшеліктері</w:t>
      </w:r>
    </w:p>
    <w:p w:rsidR="00000000" w:rsidRDefault="00B67E93">
      <w:pPr>
        <w:jc w:val="both"/>
      </w:pPr>
      <w:r>
        <w:rPr>
          <w:rStyle w:val="s3"/>
        </w:rPr>
        <w:t xml:space="preserve">2009.12.02. № 133-ІV ҚР </w:t>
      </w:r>
      <w:hyperlink r:id="rId2752" w:anchor="sub_id=31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753" w:anchor="sub_id=1540000" w:history="1">
        <w:r>
          <w:rPr>
            <w:rStyle w:val="a3"/>
            <w:i/>
            <w:iCs/>
            <w:bdr w:val="none" w:sz="0" w:space="0" w:color="auto" w:frame="1"/>
          </w:rPr>
          <w:t>ред</w:t>
        </w:r>
      </w:hyperlink>
      <w:r>
        <w:rPr>
          <w:rStyle w:val="s3"/>
        </w:rPr>
        <w:t xml:space="preserve">.қара); 2009.16.11. № 200-ІV ҚР </w:t>
      </w:r>
      <w:hyperlink r:id="rId2754" w:anchor="sub_id=357" w:history="1">
        <w:r>
          <w:rPr>
            <w:rStyle w:val="a3"/>
            <w:i/>
            <w:iCs/>
            <w:bdr w:val="none" w:sz="0" w:space="0" w:color="auto" w:frame="1"/>
          </w:rPr>
          <w:t>За</w:t>
        </w:r>
        <w:r>
          <w:rPr>
            <w:rStyle w:val="a3"/>
            <w:i/>
            <w:iCs/>
            <w:bdr w:val="none" w:sz="0" w:space="0" w:color="auto" w:frame="1"/>
          </w:rPr>
          <w:t>ңымен</w:t>
        </w:r>
      </w:hyperlink>
      <w:r>
        <w:rPr>
          <w:rStyle w:val="s3"/>
        </w:rPr>
        <w:t xml:space="preserve"> (2009 ж. 1 қаңтардан бастап қолданысқа енгiзiлді) (бұр.</w:t>
      </w:r>
      <w:hyperlink r:id="rId2755" w:anchor="sub_id=1540100" w:history="1">
        <w:r>
          <w:rPr>
            <w:rStyle w:val="a3"/>
            <w:i/>
            <w:iCs/>
            <w:bdr w:val="none" w:sz="0" w:space="0" w:color="auto" w:frame="1"/>
          </w:rPr>
          <w:t>ред</w:t>
        </w:r>
      </w:hyperlink>
      <w:r>
        <w:rPr>
          <w:rStyle w:val="s3"/>
        </w:rPr>
        <w:t xml:space="preserve">.қара); 2011.21.07. № 467-ІV ҚР </w:t>
      </w:r>
      <w:hyperlink r:id="rId2756" w:anchor="sub_id=34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757" w:anchor="sub_id=1540100" w:history="1">
        <w:r>
          <w:rPr>
            <w:rStyle w:val="a3"/>
            <w:i/>
            <w:iCs/>
            <w:bdr w:val="none" w:sz="0" w:space="0" w:color="auto" w:frame="1"/>
          </w:rPr>
          <w:t>бұр.ред.қара</w:t>
        </w:r>
      </w:hyperlink>
      <w:r>
        <w:rPr>
          <w:rStyle w:val="s3"/>
        </w:rPr>
        <w:t xml:space="preserve">) 1-тармақ өзгертілді; 2012.26.12. № 61-V ҚР </w:t>
      </w:r>
      <w:hyperlink r:id="rId2758" w:anchor="sub_id=151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759" w:anchor="sub_id=154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Қазақстан Республикасының резидент</w:t>
      </w:r>
      <w:r>
        <w:rPr>
          <w:rStyle w:val="s0"/>
        </w:rPr>
        <w:t xml:space="preserve">і болып табылатын шетелдіктің немесе азаматтығы жоқ адамның (бұдан әрі - резидент шетелдік тұлға) табыстарынан төлем көзінен жеке табыс салығын есептеуді, ұстауды және аударуды, сондай-ақ салық есептілігін табыс етуді салық агенті осы Кодекстің </w:t>
      </w:r>
      <w:hyperlink r:id="rId2760" w:anchor="sub_id=1580000" w:history="1">
        <w:r>
          <w:rPr>
            <w:rStyle w:val="a3"/>
          </w:rPr>
          <w:t>158-бабында</w:t>
        </w:r>
      </w:hyperlink>
      <w:r>
        <w:rPr>
          <w:rStyle w:val="s0"/>
        </w:rPr>
        <w:t xml:space="preserve"> көзделген мөлшерлемелер бойынша осы тарауда, осы Кодекстiң </w:t>
      </w:r>
      <w:hyperlink r:id="rId2761" w:anchor="sub_id=1600000" w:history="1">
        <w:r>
          <w:rPr>
            <w:rStyle w:val="a3"/>
          </w:rPr>
          <w:t>19-тарауында</w:t>
        </w:r>
      </w:hyperlink>
      <w:r>
        <w:rPr>
          <w:rStyle w:val="s0"/>
        </w:rPr>
        <w:t xml:space="preserve"> және </w:t>
      </w:r>
      <w:hyperlink r:id="rId2762" w:anchor="sub_id=2020000" w:history="1">
        <w:r>
          <w:rPr>
            <w:rStyle w:val="a3"/>
          </w:rPr>
          <w:t>202-бабында</w:t>
        </w:r>
      </w:hyperlink>
      <w:r>
        <w:rPr>
          <w:rStyle w:val="s0"/>
        </w:rPr>
        <w:t xml:space="preserve"> белгiленген тәртіппен жүргізеді.</w:t>
      </w:r>
    </w:p>
    <w:p w:rsidR="00000000" w:rsidRDefault="00B67E93">
      <w:pPr>
        <w:ind w:firstLine="400"/>
        <w:jc w:val="both"/>
      </w:pPr>
      <w:r>
        <w:rPr>
          <w:rStyle w:val="s0"/>
        </w:rPr>
        <w:t xml:space="preserve">Осы тарауға және осы Кодекстің </w:t>
      </w:r>
      <w:hyperlink r:id="rId2763" w:anchor="sub_id=1600000" w:history="1">
        <w:r>
          <w:rPr>
            <w:rStyle w:val="a3"/>
          </w:rPr>
          <w:t>19-тарауына</w:t>
        </w:r>
      </w:hyperlink>
      <w:r>
        <w:rPr>
          <w:rStyle w:val="s0"/>
        </w:rPr>
        <w:t xml:space="preserve"> сәйкес</w:t>
      </w:r>
      <w:r>
        <w:rPr>
          <w:rStyle w:val="s0"/>
        </w:rPr>
        <w:t xml:space="preserve"> төлем көзінен жеке табыс салығын есептеу кезінде осы Кодекстің </w:t>
      </w:r>
      <w:hyperlink r:id="rId2764" w:anchor="sub_id=1660000" w:history="1">
        <w:r>
          <w:rPr>
            <w:rStyle w:val="a3"/>
          </w:rPr>
          <w:t>166-бабында</w:t>
        </w:r>
      </w:hyperlink>
      <w:r>
        <w:rPr>
          <w:rStyle w:val="s0"/>
        </w:rPr>
        <w:t xml:space="preserve"> көзделген салық шегерімдері қолданылады.</w:t>
      </w:r>
    </w:p>
    <w:p w:rsidR="00000000" w:rsidRDefault="00B67E93">
      <w:pPr>
        <w:ind w:firstLine="400"/>
        <w:jc w:val="both"/>
      </w:pPr>
      <w:r>
        <w:rPr>
          <w:rStyle w:val="s0"/>
        </w:rPr>
        <w:t>2. Резидент шетелдік тұлға Қазақстан Республикасынан т</w:t>
      </w:r>
      <w:r>
        <w:rPr>
          <w:rStyle w:val="s0"/>
        </w:rPr>
        <w:t xml:space="preserve">ысқары жерлердегі көздерден алатын табыстарға осы Кодекстің </w:t>
      </w:r>
      <w:hyperlink r:id="rId2765" w:anchor="sub_id=1780000" w:history="1">
        <w:r>
          <w:rPr>
            <w:rStyle w:val="a3"/>
          </w:rPr>
          <w:t>178-бабында</w:t>
        </w:r>
      </w:hyperlink>
      <w:r>
        <w:rPr>
          <w:rStyle w:val="s0"/>
        </w:rPr>
        <w:t xml:space="preserve"> және </w:t>
      </w:r>
      <w:hyperlink r:id="rId2766" w:anchor="sub_id=2210000" w:history="1">
        <w:r>
          <w:rPr>
            <w:rStyle w:val="a3"/>
          </w:rPr>
          <w:t>27-тарауында</w:t>
        </w:r>
      </w:hyperlink>
      <w:r>
        <w:rPr>
          <w:rStyle w:val="s0"/>
        </w:rPr>
        <w:t xml:space="preserve"> белгіленген тәртіппен салық салуға жатады.</w:t>
      </w:r>
    </w:p>
    <w:p w:rsidR="00000000" w:rsidRDefault="00B67E93">
      <w:pPr>
        <w:ind w:firstLine="400"/>
        <w:jc w:val="both"/>
      </w:pPr>
      <w:r>
        <w:rPr>
          <w:rStyle w:val="s0"/>
        </w:rPr>
        <w:t> </w:t>
      </w:r>
    </w:p>
    <w:p w:rsidR="00000000" w:rsidRDefault="00B67E93">
      <w:pPr>
        <w:jc w:val="both"/>
      </w:pPr>
      <w:bookmarkStart w:id="178" w:name="SUB154010000"/>
      <w:bookmarkEnd w:id="178"/>
      <w:r>
        <w:rPr>
          <w:rStyle w:val="s3"/>
        </w:rPr>
        <w:t xml:space="preserve">2011.21.07. № 467-ІV ҚР </w:t>
      </w:r>
      <w:hyperlink r:id="rId2767" w:anchor="sub_id=350" w:history="1">
        <w:r>
          <w:rPr>
            <w:rStyle w:val="a3"/>
            <w:i/>
            <w:iCs/>
            <w:bdr w:val="none" w:sz="0" w:space="0" w:color="auto" w:frame="1"/>
          </w:rPr>
          <w:t>Заңымен</w:t>
        </w:r>
      </w:hyperlink>
      <w:r>
        <w:rPr>
          <w:rStyle w:val="s3"/>
        </w:rPr>
        <w:t xml:space="preserve"> 154-1-баппен толықтырылды (2012 жылғы 1 қаңтардан бастап қолданысқа енгізілді)</w:t>
      </w:r>
    </w:p>
    <w:p w:rsidR="00000000" w:rsidRDefault="00B67E93">
      <w:pPr>
        <w:ind w:left="1200" w:hanging="800"/>
        <w:jc w:val="both"/>
      </w:pPr>
      <w:r>
        <w:rPr>
          <w:rStyle w:val="s1"/>
        </w:rPr>
        <w:t>154-1-</w:t>
      </w:r>
      <w:r>
        <w:rPr>
          <w:rStyle w:val="s1"/>
        </w:rPr>
        <w:t>бап. Резидент емес жеке тұлғалардың табыстарына салық салу тәртібі</w:t>
      </w:r>
    </w:p>
    <w:p w:rsidR="00000000" w:rsidRDefault="00B67E93">
      <w:pPr>
        <w:ind w:firstLine="400"/>
        <w:jc w:val="both"/>
      </w:pPr>
      <w:r>
        <w:rPr>
          <w:rStyle w:val="s0"/>
        </w:rPr>
        <w:t xml:space="preserve">Резидент емес жеке тұлғалардың табыстарынан жеке табыс салығын есептеу, ұстау және аудару, сондай-ақ салық есептілігін табыс ету осы Кодекстің </w:t>
      </w:r>
      <w:hyperlink r:id="rId2768" w:anchor="sub_id=200010000" w:history="1">
        <w:r>
          <w:rPr>
            <w:rStyle w:val="a3"/>
          </w:rPr>
          <w:t>25-тарауында</w:t>
        </w:r>
      </w:hyperlink>
      <w:r>
        <w:rPr>
          <w:rStyle w:val="s0"/>
        </w:rPr>
        <w:t xml:space="preserve"> белгіленген тәртіппен жүргізіледі.</w:t>
      </w:r>
    </w:p>
    <w:p w:rsidR="00000000" w:rsidRDefault="00B67E93">
      <w:pPr>
        <w:ind w:firstLine="400"/>
        <w:jc w:val="both"/>
      </w:pPr>
      <w:r>
        <w:t> </w:t>
      </w:r>
    </w:p>
    <w:p w:rsidR="00000000" w:rsidRDefault="00B67E93">
      <w:pPr>
        <w:ind w:left="1200" w:hanging="800"/>
        <w:jc w:val="both"/>
      </w:pPr>
      <w:bookmarkStart w:id="179" w:name="SUB1550000"/>
      <w:bookmarkEnd w:id="179"/>
      <w:r>
        <w:rPr>
          <w:rStyle w:val="s1"/>
        </w:rPr>
        <w:t xml:space="preserve">155-бап. </w:t>
      </w:r>
      <w:r>
        <w:rPr>
          <w:rStyle w:val="s0"/>
          <w:b/>
          <w:bCs/>
        </w:rPr>
        <w:t>Салық салу объектілері</w:t>
      </w:r>
    </w:p>
    <w:p w:rsidR="00000000" w:rsidRDefault="00B67E93">
      <w:pPr>
        <w:ind w:firstLine="400"/>
        <w:jc w:val="both"/>
      </w:pPr>
      <w:r>
        <w:rPr>
          <w:rStyle w:val="s0"/>
        </w:rPr>
        <w:t>1. Жеке тұлғаның:</w:t>
      </w:r>
    </w:p>
    <w:p w:rsidR="00000000" w:rsidRDefault="00B67E93">
      <w:pPr>
        <w:ind w:firstLine="400"/>
        <w:jc w:val="both"/>
      </w:pPr>
      <w:r>
        <w:rPr>
          <w:rStyle w:val="s0"/>
        </w:rPr>
        <w:t>1) төлем көзінен салық салынатын табыстар;</w:t>
      </w:r>
    </w:p>
    <w:p w:rsidR="00000000" w:rsidRDefault="00B67E93">
      <w:pPr>
        <w:ind w:firstLine="400"/>
        <w:jc w:val="both"/>
      </w:pPr>
      <w:r>
        <w:rPr>
          <w:rStyle w:val="s0"/>
        </w:rPr>
        <w:t>2) төлем көзінен салық салынбайтын табыстар түріндегі табыстары жеке таб</w:t>
      </w:r>
      <w:r>
        <w:rPr>
          <w:rStyle w:val="s0"/>
        </w:rPr>
        <w:t>ыс салығы салынатын объектілер болып табылады.</w:t>
      </w:r>
    </w:p>
    <w:p w:rsidR="00000000" w:rsidRDefault="00B67E93">
      <w:pPr>
        <w:ind w:firstLine="400"/>
        <w:jc w:val="both"/>
      </w:pPr>
      <w:r>
        <w:rPr>
          <w:rStyle w:val="s0"/>
        </w:rPr>
        <w:t xml:space="preserve">2. Салық салу объектілері осы Кодекстің </w:t>
      </w:r>
      <w:hyperlink r:id="rId2769" w:anchor="sub_id=1560000" w:history="1">
        <w:r>
          <w:rPr>
            <w:rStyle w:val="a3"/>
          </w:rPr>
          <w:t>156-бабында</w:t>
        </w:r>
      </w:hyperlink>
      <w:r>
        <w:rPr>
          <w:rStyle w:val="s0"/>
        </w:rPr>
        <w:t xml:space="preserve"> көзделген түзетулер ескеріле отырып, салық салуға жататын табыстар мен о</w:t>
      </w:r>
      <w:r>
        <w:rPr>
          <w:rStyle w:val="s0"/>
        </w:rPr>
        <w:t>сы бөлімде көзделген тәртіппен және мөлшердегі жағдайларда салық шегерімдері арасындағы айырма ретінде айқындалады.</w:t>
      </w:r>
    </w:p>
    <w:p w:rsidR="00000000" w:rsidRDefault="00B67E93">
      <w:pPr>
        <w:jc w:val="both"/>
      </w:pPr>
      <w:r>
        <w:rPr>
          <w:rStyle w:val="s3"/>
        </w:rPr>
        <w:t xml:space="preserve">2014.30.06. № 214-V ҚР </w:t>
      </w:r>
      <w:hyperlink r:id="rId2770" w:anchor="sub_id=300" w:history="1">
        <w:r>
          <w:rPr>
            <w:rStyle w:val="a3"/>
            <w:i/>
            <w:iCs/>
            <w:bdr w:val="none" w:sz="0" w:space="0" w:color="auto" w:frame="1"/>
          </w:rPr>
          <w:t>Заңымен</w:t>
        </w:r>
      </w:hyperlink>
      <w:r>
        <w:rPr>
          <w:rStyle w:val="s3"/>
        </w:rPr>
        <w:t xml:space="preserve"> 3-тармақ өзгертілді (2014 ж.</w:t>
      </w:r>
      <w:r>
        <w:rPr>
          <w:rStyle w:val="s3"/>
        </w:rPr>
        <w:t xml:space="preserve"> 1 қыркүйектен бастап қолданысқа енгізілді) (</w:t>
      </w:r>
      <w:hyperlink r:id="rId2771" w:anchor="sub_id=155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 Жеке тұлғаның табысы ретінде мыналар қарастырылмайды:</w:t>
      </w:r>
    </w:p>
    <w:p w:rsidR="00000000" w:rsidRDefault="00B67E93">
      <w:pPr>
        <w:ind w:firstLine="400"/>
        <w:jc w:val="both"/>
      </w:pPr>
      <w:r>
        <w:rPr>
          <w:rStyle w:val="s0"/>
        </w:rPr>
        <w:t>1) Қазақстан Республикасының заңнамасында белгіленген м</w:t>
      </w:r>
      <w:r>
        <w:rPr>
          <w:rStyle w:val="s0"/>
        </w:rPr>
        <w:t>өлшерлерде</w:t>
      </w:r>
      <w:r>
        <w:rPr>
          <w:rStyle w:val="s0"/>
        </w:rPr>
        <w:t xml:space="preserve"> бюджет қаражаты есебінен төленетін атаулы әлеуметтік көмек, жәрдемақылар мен өтемақылар;</w:t>
      </w:r>
    </w:p>
    <w:p w:rsidR="00000000" w:rsidRDefault="00B67E93">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B67E93">
      <w:pPr>
        <w:jc w:val="both"/>
      </w:pPr>
      <w:r>
        <w:rPr>
          <w:rStyle w:val="s3"/>
        </w:rPr>
        <w:t xml:space="preserve">2009.16.11. № 200-ІV ҚР </w:t>
      </w:r>
      <w:hyperlink r:id="rId2772" w:anchor="sub_id=358"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2773" w:anchor="sub_id=1550303" w:history="1">
        <w:r>
          <w:rPr>
            <w:rStyle w:val="a3"/>
            <w:i/>
            <w:iCs/>
            <w:bdr w:val="none" w:sz="0" w:space="0" w:color="auto" w:frame="1"/>
          </w:rPr>
          <w:t>ред</w:t>
        </w:r>
      </w:hyperlink>
      <w:r>
        <w:rPr>
          <w:rStyle w:val="s3"/>
        </w:rPr>
        <w:t>.қара)</w:t>
      </w:r>
    </w:p>
    <w:p w:rsidR="00000000" w:rsidRDefault="00B67E93">
      <w:pPr>
        <w:ind w:firstLine="400"/>
        <w:jc w:val="both"/>
      </w:pPr>
      <w:r>
        <w:rPr>
          <w:rStyle w:val="s0"/>
        </w:rPr>
        <w:t>3) қызметкерлерд</w:t>
      </w:r>
      <w:r>
        <w:rPr>
          <w:rStyle w:val="s0"/>
        </w:rPr>
        <w:t xml:space="preserve">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 </w:t>
      </w:r>
      <w:hyperlink r:id="rId2774" w:history="1">
        <w:r>
          <w:rPr>
            <w:rStyle w:val="a3"/>
          </w:rPr>
          <w:t>заңда</w:t>
        </w:r>
      </w:hyperlink>
      <w:r>
        <w:rPr>
          <w:rStyle w:val="s0"/>
        </w:rPr>
        <w:t xml:space="preserve"> белгiленген және мұндай төлемдердi есепке жазу күнi қолданыста болатын 0,35 </w:t>
      </w:r>
      <w:hyperlink r:id="rId2775" w:history="1">
        <w:r>
          <w:rPr>
            <w:rStyle w:val="a3"/>
          </w:rPr>
          <w:t>айлық есептік көрсеткіш</w:t>
        </w:r>
      </w:hyperlink>
      <w:r>
        <w:rPr>
          <w:rStyle w:val="s0"/>
        </w:rPr>
        <w:t xml:space="preserve"> мөлшеріндегі өтемақы төлемдері;</w:t>
      </w:r>
    </w:p>
    <w:p w:rsidR="00000000" w:rsidRDefault="00B67E93">
      <w:pPr>
        <w:jc w:val="both"/>
      </w:pPr>
      <w:r>
        <w:rPr>
          <w:rStyle w:val="s3"/>
        </w:rPr>
        <w:t xml:space="preserve">2009.16.11. № 200-ІV ҚР </w:t>
      </w:r>
      <w:hyperlink r:id="rId2776" w:anchor="sub_id=35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777" w:anchor="sub_id=1550304" w:history="1">
        <w:r>
          <w:rPr>
            <w:rStyle w:val="a3"/>
            <w:i/>
            <w:iCs/>
            <w:bdr w:val="none" w:sz="0" w:space="0" w:color="auto" w:frame="1"/>
          </w:rPr>
          <w:t>ред</w:t>
        </w:r>
      </w:hyperlink>
      <w:r>
        <w:rPr>
          <w:rStyle w:val="s3"/>
        </w:rPr>
        <w:t>.қара); 2009.30.12 № 234</w:t>
      </w:r>
      <w:r>
        <w:rPr>
          <w:rStyle w:val="s3"/>
        </w:rPr>
        <w:t xml:space="preserve">-IV </w:t>
      </w:r>
      <w:hyperlink r:id="rId2778"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779" w:anchor="sub_id=1550300" w:history="1">
        <w:r>
          <w:rPr>
            <w:rStyle w:val="a3"/>
            <w:i/>
            <w:iCs/>
            <w:bdr w:val="none" w:sz="0" w:space="0" w:color="auto" w:frame="1"/>
          </w:rPr>
          <w:t>ред</w:t>
        </w:r>
      </w:hyperlink>
      <w:r>
        <w:rPr>
          <w:rStyle w:val="s3"/>
        </w:rPr>
        <w:t>.қара); 2011.21.07. № 4</w:t>
      </w:r>
      <w:r>
        <w:rPr>
          <w:rStyle w:val="s3"/>
        </w:rPr>
        <w:t xml:space="preserve">67-ІV ҚР </w:t>
      </w:r>
      <w:hyperlink r:id="rId2780" w:anchor="sub_id=305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781" w:anchor="sub_id=1550304" w:history="1">
        <w:r>
          <w:rPr>
            <w:rStyle w:val="a3"/>
            <w:i/>
            <w:iCs/>
            <w:bdr w:val="none" w:sz="0" w:space="0" w:color="auto" w:frame="1"/>
          </w:rPr>
          <w:t>бұр.ред.қара</w:t>
        </w:r>
      </w:hyperlink>
      <w:r>
        <w:rPr>
          <w:rStyle w:val="s3"/>
        </w:rPr>
        <w:t>); 201</w:t>
      </w:r>
      <w:r>
        <w:rPr>
          <w:rStyle w:val="s3"/>
        </w:rPr>
        <w:t xml:space="preserve">2.26.12. № 61-V ҚР </w:t>
      </w:r>
      <w:hyperlink r:id="rId2782"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783" w:anchor="sub_id=1550304" w:history="1">
        <w:r>
          <w:rPr>
            <w:rStyle w:val="a3"/>
            <w:i/>
            <w:iCs/>
            <w:bdr w:val="none" w:sz="0" w:space="0" w:color="auto" w:frame="1"/>
          </w:rPr>
          <w:t>бұр.ред.қара</w:t>
        </w:r>
      </w:hyperlink>
      <w:r>
        <w:rPr>
          <w:rStyle w:val="s3"/>
        </w:rPr>
        <w:t>) 4) тармақша өзгертілді</w:t>
      </w:r>
    </w:p>
    <w:p w:rsidR="00000000" w:rsidRDefault="00B67E93">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B67E93">
      <w:pPr>
        <w:ind w:firstLine="400"/>
        <w:jc w:val="both"/>
      </w:pPr>
      <w:r>
        <w:rPr>
          <w:rStyle w:val="s0"/>
        </w:rPr>
        <w:t xml:space="preserve">осы Кодекстің </w:t>
      </w:r>
      <w:hyperlink r:id="rId2784" w:anchor="sub_id=1010001" w:history="1">
        <w:r>
          <w:rPr>
            <w:rStyle w:val="a3"/>
          </w:rPr>
          <w:t>101-бабының 1), 2) және 4) тармақшаларында</w:t>
        </w:r>
      </w:hyperlink>
      <w:r>
        <w:rPr>
          <w:rStyle w:val="s0"/>
        </w:rPr>
        <w:t xml:space="preserve"> белгіленген;</w:t>
      </w:r>
    </w:p>
    <w:p w:rsidR="00000000" w:rsidRDefault="00B67E93">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күннен аспайтын кезең ішінде - іссапар</w:t>
      </w:r>
      <w:r>
        <w:rPr>
          <w:rStyle w:val="s0"/>
        </w:rPr>
        <w:t xml:space="preserve">да болған әрбір күнтізбелік күн үшін республикалық бюджет туралы заңда белгіленген және тиісті қаржы жылының 1 қаңтарында қолданыста болатын </w:t>
      </w:r>
      <w:hyperlink r:id="rId2785" w:history="1">
        <w:r>
          <w:rPr>
            <w:rStyle w:val="a3"/>
          </w:rPr>
          <w:t>айлық есептік көрсеткіштің</w:t>
        </w:r>
      </w:hyperlink>
      <w:r>
        <w:rPr>
          <w:rStyle w:val="s0"/>
        </w:rPr>
        <w:t xml:space="preserve"> 6 еселенген мөлшерінен а</w:t>
      </w:r>
      <w:r>
        <w:rPr>
          <w:rStyle w:val="s0"/>
        </w:rPr>
        <w:t>спайтын тәуліктік өтемақылар;</w:t>
      </w:r>
    </w:p>
    <w:p w:rsidR="00000000" w:rsidRDefault="00B67E93">
      <w:pPr>
        <w:ind w:firstLine="400"/>
        <w:jc w:val="both"/>
      </w:pPr>
      <w:r>
        <w:rPr>
          <w:rStyle w:val="s0"/>
        </w:rPr>
        <w:t>Қазақстан</w:t>
      </w:r>
      <w:r>
        <w:rPr>
          <w:rStyle w:val="s0"/>
        </w:rPr>
        <w:t xml:space="preserve"> Республикасынан тысқары жерлерге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w:t>
      </w:r>
      <w:r>
        <w:rPr>
          <w:rStyle w:val="s0"/>
        </w:rPr>
        <w:t>ті қаржы жылының 1 қаңтарында қолданыста болатын айлық есептік көрсеткіштің 8 еселенген мөлшерінен аспайтын тәуліктік өтемақылар;</w:t>
      </w:r>
    </w:p>
    <w:p w:rsidR="00000000" w:rsidRDefault="00B67E93">
      <w:pPr>
        <w:jc w:val="both"/>
      </w:pPr>
      <w:r>
        <w:rPr>
          <w:rStyle w:val="s3"/>
        </w:rPr>
        <w:t xml:space="preserve">2009.30.12 № 234-IV </w:t>
      </w:r>
      <w:hyperlink r:id="rId2786" w:anchor="sub_id=3232" w:history="1">
        <w:r>
          <w:rPr>
            <w:rStyle w:val="a3"/>
            <w:i/>
            <w:iCs/>
            <w:bdr w:val="none" w:sz="0" w:space="0" w:color="auto" w:frame="1"/>
          </w:rPr>
          <w:t>Заңымен</w:t>
        </w:r>
      </w:hyperlink>
      <w:r>
        <w:rPr>
          <w:rStyle w:val="s3"/>
        </w:rPr>
        <w:t xml:space="preserve"> 5) тармақша жаңа</w:t>
      </w:r>
      <w:r>
        <w:rPr>
          <w:rStyle w:val="s3"/>
        </w:rPr>
        <w:t xml:space="preserve"> редакцияда (2009 жылғы 1 қаңтардан қолданысқа енгiзiлдi) (бұр.</w:t>
      </w:r>
      <w:hyperlink r:id="rId2787" w:anchor="sub_id=1550300" w:history="1">
        <w:r>
          <w:rPr>
            <w:rStyle w:val="a3"/>
            <w:i/>
            <w:iCs/>
            <w:bdr w:val="none" w:sz="0" w:space="0" w:color="auto" w:frame="1"/>
          </w:rPr>
          <w:t>ред</w:t>
        </w:r>
      </w:hyperlink>
      <w:r>
        <w:rPr>
          <w:rStyle w:val="s3"/>
        </w:rPr>
        <w:t>.қара)</w:t>
      </w:r>
    </w:p>
    <w:p w:rsidR="00000000" w:rsidRDefault="00B67E93">
      <w:pPr>
        <w:ind w:firstLine="400"/>
        <w:jc w:val="both"/>
      </w:pPr>
      <w:r>
        <w:t>5) Қазақстан Республикасы Ұлттық Банкi бюджетiнiң қаражаты (шығыстар сметасы) есебiнен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w:t>
      </w:r>
      <w:r>
        <w:t>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B67E93">
      <w:pPr>
        <w:jc w:val="both"/>
      </w:pPr>
      <w:r>
        <w:rPr>
          <w:rStyle w:val="s3"/>
        </w:rPr>
        <w:t xml:space="preserve">2009.30.12 № 234-IV </w:t>
      </w:r>
      <w:hyperlink r:id="rId2788" w:anchor="sub_id=3232" w:history="1">
        <w:r>
          <w:rPr>
            <w:rStyle w:val="a3"/>
            <w:i/>
            <w:iCs/>
            <w:bdr w:val="none" w:sz="0" w:space="0" w:color="auto" w:frame="1"/>
          </w:rPr>
          <w:t>Заң</w:t>
        </w:r>
        <w:r>
          <w:rPr>
            <w:rStyle w:val="a3"/>
            <w:i/>
            <w:iCs/>
            <w:bdr w:val="none" w:sz="0" w:space="0" w:color="auto" w:frame="1"/>
          </w:rPr>
          <w:t>ымен</w:t>
        </w:r>
      </w:hyperlink>
      <w:r>
        <w:rPr>
          <w:rStyle w:val="s3"/>
        </w:rPr>
        <w:t xml:space="preserve"> 6) тармақша жаңа редакцияда (2009 жылғы 1 қаңтардан қолданысқа енгiзiлдi) (бұр.</w:t>
      </w:r>
      <w:hyperlink r:id="rId2789" w:anchor="sub_id=1550300" w:history="1">
        <w:r>
          <w:rPr>
            <w:rStyle w:val="a3"/>
            <w:i/>
            <w:iCs/>
            <w:bdr w:val="none" w:sz="0" w:space="0" w:color="auto" w:frame="1"/>
          </w:rPr>
          <w:t>ред</w:t>
        </w:r>
      </w:hyperlink>
      <w:r>
        <w:rPr>
          <w:rStyle w:val="s3"/>
        </w:rPr>
        <w:t>.қара)</w:t>
      </w:r>
    </w:p>
    <w:p w:rsidR="00000000" w:rsidRDefault="00B67E93">
      <w:pPr>
        <w:ind w:firstLine="400"/>
        <w:jc w:val="both"/>
      </w:pPr>
      <w:r>
        <w:t>6) Қазақстан Республикасы Ұлттық Банкi бюджетiнiң қаражаты (шығыстар сметасы)</w:t>
      </w:r>
      <w:r>
        <w:t xml:space="preserve"> есебiнен қамтылатын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Республикасының заңнамасына сәйкес қызметкердi оқыту, оның біліктілігiн арттыру немесе қайта дая</w:t>
      </w:r>
      <w:r>
        <w:t>рлау мақсатындағы iссапарлар кезіндегі өтемақылар;</w:t>
      </w:r>
    </w:p>
    <w:p w:rsidR="00000000" w:rsidRDefault="00B67E93">
      <w:pPr>
        <w:jc w:val="both"/>
      </w:pPr>
      <w:r>
        <w:rPr>
          <w:rStyle w:val="s3"/>
        </w:rPr>
        <w:t xml:space="preserve">2009.30.12 № 234-IV </w:t>
      </w:r>
      <w:hyperlink r:id="rId2790" w:anchor="sub_id=3232" w:history="1">
        <w:r>
          <w:rPr>
            <w:rStyle w:val="a3"/>
            <w:i/>
            <w:iCs/>
            <w:bdr w:val="none" w:sz="0" w:space="0" w:color="auto" w:frame="1"/>
          </w:rPr>
          <w:t>Заңымен</w:t>
        </w:r>
      </w:hyperlink>
      <w:r>
        <w:rPr>
          <w:rStyle w:val="s3"/>
        </w:rPr>
        <w:t xml:space="preserve"> 7) тармақша өзгертілді (2009 жылғы 1 қаңтардан қолданысқа енгiзiлдi) (бұр.</w:t>
      </w:r>
      <w:hyperlink r:id="rId2791" w:anchor="sub_id=1550307"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кездегі жол жүру, мүлкін көшіру, күнтізбелік отыз күннен аспайтын мерзімге үй-жай жалдау бойынша </w:t>
      </w:r>
      <w:r>
        <w:rPr>
          <w:rStyle w:val="s0"/>
        </w:rPr>
        <w:t>құжатпен</w:t>
      </w:r>
      <w:r>
        <w:rPr>
          <w:rStyle w:val="s0"/>
        </w:rPr>
        <w:t xml:space="preserve"> расталған шығыстар өтемақысы;</w:t>
      </w:r>
    </w:p>
    <w:p w:rsidR="00000000" w:rsidRDefault="00B67E93">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бөлінбейтін шегерімдерге жатқызылмайтын шығыстары;</w:t>
      </w:r>
    </w:p>
    <w:p w:rsidR="00000000" w:rsidRDefault="00B67E93">
      <w:pPr>
        <w:jc w:val="both"/>
      </w:pPr>
      <w:r>
        <w:rPr>
          <w:rStyle w:val="s3"/>
        </w:rPr>
        <w:t xml:space="preserve">2009.30.12 № 234-IV </w:t>
      </w:r>
      <w:hyperlink r:id="rId2792"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793" w:anchor="sub_id=1550309" w:history="1">
        <w:r>
          <w:rPr>
            <w:rStyle w:val="a3"/>
            <w:i/>
            <w:iCs/>
            <w:bdr w:val="none" w:sz="0" w:space="0" w:color="auto" w:frame="1"/>
          </w:rPr>
          <w:t>ред</w:t>
        </w:r>
      </w:hyperlink>
      <w:r>
        <w:rPr>
          <w:rStyle w:val="s3"/>
        </w:rPr>
        <w:t xml:space="preserve">.қара); 2010.30.06. № 297-ІV ҚР </w:t>
      </w:r>
      <w:hyperlink r:id="rId2794" w:anchor="sub_id=62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795" w:anchor="sub_id=1550309" w:history="1">
        <w:r>
          <w:rPr>
            <w:rStyle w:val="a3"/>
            <w:i/>
            <w:iCs/>
            <w:bdr w:val="none" w:sz="0" w:space="0" w:color="auto" w:frame="1"/>
          </w:rPr>
          <w:t>бұр.ред.қара</w:t>
        </w:r>
      </w:hyperlink>
      <w:r>
        <w:rPr>
          <w:rStyle w:val="s3"/>
        </w:rPr>
        <w:t>) 9) тармақша өзгертілді; 2012.26.12. № 61-V Қ</w:t>
      </w:r>
      <w:r>
        <w:rPr>
          <w:rStyle w:val="s3"/>
        </w:rPr>
        <w:t xml:space="preserve">Р </w:t>
      </w:r>
      <w:hyperlink r:id="rId2796" w:anchor="sub_id=155" w:history="1">
        <w:r>
          <w:rPr>
            <w:rStyle w:val="a3"/>
            <w:i/>
            <w:iCs/>
            <w:bdr w:val="none" w:sz="0" w:space="0" w:color="auto" w:frame="1"/>
          </w:rPr>
          <w:t>Заңымен</w:t>
        </w:r>
      </w:hyperlink>
      <w:r>
        <w:rPr>
          <w:rStyle w:val="s3"/>
        </w:rPr>
        <w:t xml:space="preserve"> 9) тармақша жаңа редакцияда (2013 ж. 1 қаңтардан бастап қолданысқа енгізілді) (</w:t>
      </w:r>
      <w:hyperlink r:id="rId2797" w:anchor="sub_id=1550309"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B67E93">
      <w:pPr>
        <w:ind w:firstLine="400"/>
        <w:jc w:val="both"/>
      </w:pPr>
      <w:r>
        <w:rPr>
          <w:rStyle w:val="s0"/>
        </w:rPr>
        <w:t xml:space="preserve">9) мұндай жұмыстың әрбір күнтізбелік күні үшін республикалық бюджет туралы заңда белгiленген және тиiстi қаржы жылының 1 қаңтарында қолданыста болатын </w:t>
      </w:r>
      <w:hyperlink r:id="rId2798" w:history="1">
        <w:r>
          <w:rPr>
            <w:rStyle w:val="a3"/>
          </w:rPr>
          <w:t>айлық есептік көрсеткіштің</w:t>
        </w:r>
      </w:hyperlink>
      <w:r>
        <w:rPr>
          <w:rStyle w:val="s0"/>
        </w:rPr>
        <w:t xml:space="preserve"> </w:t>
      </w:r>
      <w:r>
        <w:rPr>
          <w:rStyle w:val="s0"/>
        </w:rPr>
        <w:t>екі еселенген мөлшерінде далалық жағдайда геологиялық-барлау, топографиялық-геодезиялық және iздестiру жұмыстарымен айналысатын қызметкерлердiң далалық үлесі;</w:t>
      </w:r>
    </w:p>
    <w:p w:rsidR="00000000" w:rsidRDefault="00B67E93">
      <w:pPr>
        <w:jc w:val="both"/>
      </w:pPr>
      <w:r>
        <w:rPr>
          <w:rStyle w:val="s3"/>
        </w:rPr>
        <w:t xml:space="preserve">2011.21.07. № 467-ІV ҚР </w:t>
      </w:r>
      <w:hyperlink r:id="rId2799" w:anchor="sub_id=351" w:history="1">
        <w:r>
          <w:rPr>
            <w:rStyle w:val="a3"/>
            <w:i/>
            <w:iCs/>
            <w:bdr w:val="none" w:sz="0" w:space="0" w:color="auto" w:frame="1"/>
          </w:rPr>
          <w:t>Заңымен</w:t>
        </w:r>
      </w:hyperlink>
      <w:r>
        <w:rPr>
          <w:rStyle w:val="s3"/>
        </w:rPr>
        <w:t xml:space="preserve"> 10) тармақша жаңа редакцияда (2009 жылғы 1 қаңтардан бастап қолданысқа енгізілді) (</w:t>
      </w:r>
      <w:hyperlink r:id="rId2800" w:anchor="sub_id=155031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10) жұмыс берушiнiң вахталық әдiспен жұмыс iстейтiн адамдардың өндiрiс 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B67E93">
      <w:pPr>
        <w:ind w:firstLine="400"/>
        <w:jc w:val="both"/>
      </w:pPr>
      <w:r>
        <w:rPr>
          <w:rStyle w:val="s0"/>
        </w:rPr>
        <w:t>тұрғын үй жалдау бойынша;</w:t>
      </w:r>
    </w:p>
    <w:p w:rsidR="00000000" w:rsidRDefault="00B67E93">
      <w:pPr>
        <w:ind w:firstLine="400"/>
        <w:jc w:val="both"/>
      </w:pPr>
      <w:r>
        <w:rPr>
          <w:rStyle w:val="s0"/>
        </w:rPr>
        <w:t>осы тармақты</w:t>
      </w:r>
      <w:r>
        <w:rPr>
          <w:rStyle w:val="s0"/>
        </w:rPr>
        <w:t>ң</w:t>
      </w:r>
      <w:r>
        <w:rPr>
          <w:rStyle w:val="s0"/>
        </w:rPr>
        <w:t xml:space="preserve"> 4) тармақшасында белгiленген тәулiктiк өтемақы шегiнде тамақтануға арналған шығыстары;</w:t>
      </w:r>
    </w:p>
    <w:p w:rsidR="00000000" w:rsidRDefault="00B67E93">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B67E93">
      <w:pPr>
        <w:ind w:firstLine="400"/>
        <w:jc w:val="both"/>
      </w:pPr>
      <w:r>
        <w:rPr>
          <w:rStyle w:val="s0"/>
        </w:rPr>
        <w:t xml:space="preserve">12) Қазақстан Республикасының </w:t>
      </w:r>
      <w:r>
        <w:rPr>
          <w:rStyle w:val="s0"/>
        </w:rPr>
        <w:t xml:space="preserve">заңнамасында белгіленген </w:t>
      </w:r>
      <w:hyperlink r:id="rId2801" w:history="1">
        <w:r>
          <w:rPr>
            <w:rStyle w:val="a3"/>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w:t>
      </w:r>
      <w:r>
        <w:rPr>
          <w:rStyle w:val="s0"/>
        </w:rPr>
        <w:t>ның, сүт немесе құны соған тең басқа да емдеу-профилактикалық тамақтануға арналған тамақ өнімдерінің құны;</w:t>
      </w:r>
    </w:p>
    <w:p w:rsidR="00000000" w:rsidRDefault="00B67E93">
      <w:pPr>
        <w:jc w:val="both"/>
      </w:pPr>
      <w:r>
        <w:rPr>
          <w:rStyle w:val="s3"/>
        </w:rPr>
        <w:t xml:space="preserve">2009.30.12 № 234-IV </w:t>
      </w:r>
      <w:hyperlink r:id="rId2802" w:anchor="sub_id=3232" w:history="1">
        <w:r>
          <w:rPr>
            <w:rStyle w:val="a3"/>
            <w:i/>
            <w:iCs/>
            <w:bdr w:val="none" w:sz="0" w:space="0" w:color="auto" w:frame="1"/>
          </w:rPr>
          <w:t>Заңымен</w:t>
        </w:r>
      </w:hyperlink>
      <w:r>
        <w:rPr>
          <w:rStyle w:val="s3"/>
        </w:rPr>
        <w:t xml:space="preserve"> 13) тармақша жаңа редакцияда (2009 жылғ</w:t>
      </w:r>
      <w:r>
        <w:rPr>
          <w:rStyle w:val="s3"/>
        </w:rPr>
        <w:t>ы 1 қаңтардан қолданысқа енгiзiлдi) (бұр.</w:t>
      </w:r>
      <w:hyperlink r:id="rId2803" w:anchor="sub_id=1550313" w:history="1">
        <w:r>
          <w:rPr>
            <w:rStyle w:val="a3"/>
            <w:i/>
            <w:iCs/>
            <w:bdr w:val="none" w:sz="0" w:space="0" w:color="auto" w:frame="1"/>
          </w:rPr>
          <w:t>ред</w:t>
        </w:r>
      </w:hyperlink>
      <w:r>
        <w:rPr>
          <w:rStyle w:val="s3"/>
        </w:rPr>
        <w:t>.қара)</w:t>
      </w:r>
    </w:p>
    <w:p w:rsidR="00000000" w:rsidRDefault="00B67E93">
      <w:pPr>
        <w:ind w:firstLine="400"/>
      </w:pPr>
      <w:r>
        <w:t>13) сақтандырудың мiндеттi түрiн реттейтiн Қазақстан Республикасының заңнамалық актiсiне сәйкес жұмыс берушiмен жасалған</w:t>
      </w:r>
      <w:r>
        <w:t>, қызметкер еңбек (қызметтiк) мiндеттерiн атқарған кезде оны жазатайым оқиғалардан мiндеттi сақтандыру шарттары бойынша сақтандыру төлемдерi;</w:t>
      </w:r>
    </w:p>
    <w:p w:rsidR="00000000" w:rsidRDefault="00B67E93">
      <w:pPr>
        <w:ind w:firstLine="400"/>
        <w:jc w:val="both"/>
      </w:pPr>
      <w:r>
        <w:rPr>
          <w:rStyle w:val="s0"/>
        </w:rPr>
        <w:t>14) материалдық нұқсанды өтеудің сот шешімі бойынша тағайындалған сомасы;</w:t>
      </w:r>
    </w:p>
    <w:p w:rsidR="00000000" w:rsidRDefault="00B67E93">
      <w:pPr>
        <w:ind w:firstLine="400"/>
        <w:jc w:val="both"/>
      </w:pPr>
      <w:r>
        <w:rPr>
          <w:rStyle w:val="s0"/>
        </w:rPr>
        <w:t>15) төлем көзінен осындай салықтың ұстал</w:t>
      </w:r>
      <w:r>
        <w:rPr>
          <w:rStyle w:val="s0"/>
        </w:rPr>
        <w:t>ғанын</w:t>
      </w:r>
      <w:r>
        <w:rPr>
          <w:rStyle w:val="s0"/>
        </w:rPr>
        <w:t xml:space="preserve"> растайтын құжаттар болған кезде бұрын төлем көзінен жеке табыс салығы салынған дивидендтер, сыйақылар, ұтыстар сомалары;</w:t>
      </w:r>
    </w:p>
    <w:p w:rsidR="00000000" w:rsidRDefault="00B67E93">
      <w:pPr>
        <w:jc w:val="both"/>
      </w:pPr>
      <w:r>
        <w:rPr>
          <w:rStyle w:val="s3"/>
        </w:rPr>
        <w:t xml:space="preserve">2013.21.06. № 106-V ҚР </w:t>
      </w:r>
      <w:hyperlink r:id="rId2804" w:anchor="sub_id=155" w:history="1">
        <w:r>
          <w:rPr>
            <w:rStyle w:val="a3"/>
            <w:i/>
            <w:iCs/>
            <w:bdr w:val="none" w:sz="0" w:space="0" w:color="auto" w:frame="1"/>
          </w:rPr>
          <w:t>Заңымен</w:t>
        </w:r>
      </w:hyperlink>
      <w:r>
        <w:rPr>
          <w:rStyle w:val="s3"/>
        </w:rPr>
        <w:t xml:space="preserve"> 16) тармақша жаңа</w:t>
      </w:r>
      <w:r>
        <w:rPr>
          <w:rStyle w:val="s3"/>
        </w:rPr>
        <w:t xml:space="preserve"> редакцияда (</w:t>
      </w:r>
      <w:hyperlink r:id="rId2805" w:anchor="sub_id=1550316"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16) бірыңғай жинақтаушы зейнетақы қоры және ерікті жинақтаушы зейнетақы қорлары салымшыларының жинақтаушы сақтандыру шарты бойынша жасасқан сақт</w:t>
      </w:r>
      <w:r>
        <w:rPr>
          <w:rStyle w:val="s0"/>
        </w:rPr>
        <w:t>андыру сыйлықақыларын (аннуитетті) төлеу үшiн өмiрдi сақтандыру бойынша сақтандыру ұйымдарына жiберген зейнетақы жинақтарының сомалары, сондай-ақ Қазақстан Республикасының заңнамасында көзделген тәртiппен сақтандыру ұйымдарына жіберілген, зейнетақы аннуите</w:t>
      </w:r>
      <w:r>
        <w:rPr>
          <w:rStyle w:val="s0"/>
        </w:rPr>
        <w:t>ті шарттары бойынша құнын өтеп сатып алу сомалары;</w:t>
      </w:r>
    </w:p>
    <w:p w:rsidR="00000000" w:rsidRDefault="00B67E93">
      <w:pPr>
        <w:jc w:val="both"/>
      </w:pPr>
      <w:r>
        <w:rPr>
          <w:rStyle w:val="s3"/>
        </w:rPr>
        <w:t xml:space="preserve">2010.30.06. № 297-ІV ҚР </w:t>
      </w:r>
      <w:hyperlink r:id="rId2806" w:anchor="sub_id=626" w:history="1">
        <w:r>
          <w:rPr>
            <w:rStyle w:val="a3"/>
            <w:i/>
            <w:iCs/>
            <w:bdr w:val="none" w:sz="0" w:space="0" w:color="auto" w:frame="1"/>
          </w:rPr>
          <w:t>Заңымен</w:t>
        </w:r>
      </w:hyperlink>
      <w:r>
        <w:rPr>
          <w:rStyle w:val="s3"/>
        </w:rPr>
        <w:t xml:space="preserve"> 17) тармақша өзгертілді (2011 ж. 1 қаңтардан бастап қолданысқа енгізілді) (бұр.</w:t>
      </w:r>
      <w:hyperlink r:id="rId2807" w:anchor="sub_id=1550317" w:history="1">
        <w:r>
          <w:rPr>
            <w:rStyle w:val="a3"/>
            <w:i/>
            <w:iCs/>
            <w:bdr w:val="none" w:sz="0" w:space="0" w:color="auto" w:frame="1"/>
          </w:rPr>
          <w:t>ред</w:t>
        </w:r>
      </w:hyperlink>
      <w:r>
        <w:rPr>
          <w:rStyle w:val="s3"/>
        </w:rPr>
        <w:t>.қара)</w:t>
      </w:r>
    </w:p>
    <w:p w:rsidR="00000000" w:rsidRDefault="00B67E93">
      <w:pPr>
        <w:ind w:firstLine="400"/>
        <w:jc w:val="both"/>
      </w:pPr>
      <w:r>
        <w:rPr>
          <w:rStyle w:val="s0"/>
        </w:rPr>
        <w:t>17) Қазақстан Республикасының заңнамасында белгіленген мөлшерде міндетті зейнетақы жарналарын, міндетті кәсіптік зейнетақы жарналарын және әлеуметтік аударымдарды уақтылы ұстамағаны (есебіне жазбағаны) және (немесе) аудармағаны үшін есебіне жазылған өсімпұ</w:t>
      </w:r>
      <w:r>
        <w:rPr>
          <w:rStyle w:val="s0"/>
        </w:rPr>
        <w:t>л сомалары;</w:t>
      </w:r>
    </w:p>
    <w:p w:rsidR="00000000" w:rsidRDefault="00B67E93">
      <w:pPr>
        <w:ind w:firstLine="400"/>
        <w:jc w:val="both"/>
      </w:pPr>
      <w:r>
        <w:rPr>
          <w:rStyle w:val="s0"/>
        </w:rPr>
        <w:t>18) гуманитарлық көмек түрінде алынған мүліктің құны;</w:t>
      </w:r>
    </w:p>
    <w:p w:rsidR="00000000" w:rsidRDefault="00B67E93">
      <w:pPr>
        <w:jc w:val="both"/>
      </w:pPr>
      <w:r>
        <w:rPr>
          <w:rStyle w:val="s3"/>
        </w:rPr>
        <w:t xml:space="preserve">2009.30.12 № 234-IV </w:t>
      </w:r>
      <w:hyperlink r:id="rId2808"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809" w:anchor="sub_id=1550319" w:history="1">
        <w:r>
          <w:rPr>
            <w:rStyle w:val="a3"/>
            <w:i/>
            <w:iCs/>
            <w:bdr w:val="none" w:sz="0" w:space="0" w:color="auto" w:frame="1"/>
          </w:rPr>
          <w:t>ред</w:t>
        </w:r>
      </w:hyperlink>
      <w:r>
        <w:rPr>
          <w:rStyle w:val="s3"/>
        </w:rPr>
        <w:t xml:space="preserve">.қара); 2011.21.07. № 467-ІV ҚР </w:t>
      </w:r>
      <w:hyperlink r:id="rId2810" w:anchor="sub_id=3051"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811" w:anchor="sub_id=1550319" w:history="1">
        <w:r>
          <w:rPr>
            <w:rStyle w:val="a3"/>
            <w:i/>
            <w:iCs/>
            <w:bdr w:val="none" w:sz="0" w:space="0" w:color="auto" w:frame="1"/>
          </w:rPr>
          <w:t>бұр.ред.қара</w:t>
        </w:r>
      </w:hyperlink>
      <w:r>
        <w:rPr>
          <w:rStyle w:val="s3"/>
        </w:rPr>
        <w:t xml:space="preserve">); 2012.26.12. № 61-V ҚР </w:t>
      </w:r>
      <w:hyperlink r:id="rId2812" w:anchor="sub_id=155"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2813" w:anchor="sub_id=1550319" w:history="1">
        <w:r>
          <w:rPr>
            <w:rStyle w:val="a3"/>
            <w:i/>
            <w:iCs/>
            <w:bdr w:val="none" w:sz="0" w:space="0" w:color="auto" w:frame="1"/>
          </w:rPr>
          <w:t>бұр.ред.қара</w:t>
        </w:r>
      </w:hyperlink>
      <w:r>
        <w:rPr>
          <w:rStyle w:val="s3"/>
        </w:rPr>
        <w:t>) 19) тармақша өзгертілді</w:t>
      </w:r>
    </w:p>
    <w:p w:rsidR="00000000" w:rsidRDefault="00B67E93">
      <w:pPr>
        <w:ind w:firstLine="400"/>
        <w:jc w:val="both"/>
      </w:pPr>
      <w:r>
        <w:rPr>
          <w:rStyle w:val="s0"/>
        </w:rPr>
        <w:t xml:space="preserve">19) Қазақстан Республикасында мемлекеттік тiркелуге жататын және </w:t>
      </w:r>
      <w:r>
        <w:t>меншiк құқығында бір жыл және меншiк құқығын тiркеген күннен б</w:t>
      </w:r>
      <w:r>
        <w:t>астап одан да ұзақ уақыт</w:t>
      </w:r>
      <w:r>
        <w:rPr>
          <w:rStyle w:val="s0"/>
        </w:rPr>
        <w:t xml:space="preserve"> болатын механикалық көлік құралы мен тіркемелерді өткізу (заңды тұлғаның жарғылық капиталына салым ретінде беру) кезіндегі құн өсімі;</w:t>
      </w:r>
    </w:p>
    <w:p w:rsidR="00000000" w:rsidRDefault="00B67E93">
      <w:pPr>
        <w:jc w:val="both"/>
      </w:pPr>
      <w:r>
        <w:rPr>
          <w:rStyle w:val="s3"/>
        </w:rPr>
        <w:t xml:space="preserve">2009.30.12 № 234-IV </w:t>
      </w:r>
      <w:hyperlink r:id="rId2814"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815" w:anchor="sub_id=1550320" w:history="1">
        <w:r>
          <w:rPr>
            <w:rStyle w:val="a3"/>
            <w:i/>
            <w:iCs/>
            <w:bdr w:val="none" w:sz="0" w:space="0" w:color="auto" w:frame="1"/>
          </w:rPr>
          <w:t>ред</w:t>
        </w:r>
      </w:hyperlink>
      <w:r>
        <w:rPr>
          <w:rStyle w:val="s3"/>
        </w:rPr>
        <w:t xml:space="preserve">.қара); 2011.21.07. № 467-ІV ҚР </w:t>
      </w:r>
      <w:hyperlink r:id="rId2816" w:anchor="sub_id=3051"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817" w:anchor="sub_id=1550320" w:history="1">
        <w:r>
          <w:rPr>
            <w:rStyle w:val="a3"/>
            <w:i/>
            <w:iCs/>
            <w:bdr w:val="none" w:sz="0" w:space="0" w:color="auto" w:frame="1"/>
          </w:rPr>
          <w:t>бұр.ред.қара</w:t>
        </w:r>
      </w:hyperlink>
      <w:r>
        <w:rPr>
          <w:rStyle w:val="s3"/>
        </w:rPr>
        <w:t xml:space="preserve">); 2012.26.12. № 61-V ҚР </w:t>
      </w:r>
      <w:hyperlink r:id="rId2818"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819" w:anchor="sub_id=1550320" w:history="1">
        <w:r>
          <w:rPr>
            <w:rStyle w:val="a3"/>
            <w:i/>
            <w:iCs/>
            <w:bdr w:val="none" w:sz="0" w:space="0" w:color="auto" w:frame="1"/>
          </w:rPr>
          <w:t>бұр.ред.қара</w:t>
        </w:r>
      </w:hyperlink>
      <w:r>
        <w:rPr>
          <w:rStyle w:val="s3"/>
        </w:rPr>
        <w:t>) 20) тармақша өзгертілді</w:t>
      </w:r>
    </w:p>
    <w:p w:rsidR="00000000" w:rsidRDefault="00B67E93">
      <w:pPr>
        <w:ind w:firstLine="400"/>
        <w:jc w:val="both"/>
      </w:pPr>
      <w:r>
        <w:rPr>
          <w:rStyle w:val="s0"/>
        </w:rPr>
        <w:t xml:space="preserve">20) меншік құқығын тіркеу </w:t>
      </w:r>
      <w:r>
        <w:t>күнiнен</w:t>
      </w:r>
      <w:r>
        <w:rPr>
          <w:rStyle w:val="s0"/>
        </w:rPr>
        <w:t xml:space="preserve"> бастап бір жыл және о</w:t>
      </w:r>
      <w:r>
        <w:rPr>
          <w:rStyle w:val="s0"/>
        </w:rPr>
        <w:t>дан да ұзақ уақыт Қазақстан Республикасының аумағында меншік құқығында болатын тұрғын үйлерді, саяжай құрылыстарын, гараждарды өткізу (заңды тұлғаның жарғылық капиталына салым ретінде беру) кезіндегі құн өсімі;</w:t>
      </w:r>
    </w:p>
    <w:p w:rsidR="00000000" w:rsidRDefault="00B67E93">
      <w:pPr>
        <w:jc w:val="both"/>
      </w:pPr>
      <w:r>
        <w:rPr>
          <w:rStyle w:val="s3"/>
        </w:rPr>
        <w:t xml:space="preserve">2011.21.07. № 467-ІV ҚР </w:t>
      </w:r>
      <w:hyperlink r:id="rId2820" w:anchor="sub_id=3051" w:history="1">
        <w:r>
          <w:rPr>
            <w:rStyle w:val="a3"/>
            <w:i/>
            <w:iCs/>
            <w:bdr w:val="none" w:sz="0" w:space="0" w:color="auto" w:frame="1"/>
          </w:rPr>
          <w:t>Заңымен</w:t>
        </w:r>
      </w:hyperlink>
      <w:r>
        <w:rPr>
          <w:rStyle w:val="s3"/>
        </w:rPr>
        <w:t xml:space="preserve"> 21) тармақша өзгертілді (2009 жылғы 1 қаңтардан бастап қолданысқа енгізілді) (</w:t>
      </w:r>
      <w:hyperlink r:id="rId2821" w:anchor="sub_id=1550321" w:history="1">
        <w:r>
          <w:rPr>
            <w:rStyle w:val="a3"/>
            <w:i/>
            <w:iCs/>
            <w:bdr w:val="none" w:sz="0" w:space="0" w:color="auto" w:frame="1"/>
          </w:rPr>
          <w:t>бұр.ред.қара</w:t>
        </w:r>
      </w:hyperlink>
      <w:r>
        <w:rPr>
          <w:rStyle w:val="s3"/>
        </w:rPr>
        <w:t>); 2012.26.1</w:t>
      </w:r>
      <w:r>
        <w:rPr>
          <w:rStyle w:val="s3"/>
        </w:rPr>
        <w:t xml:space="preserve">2. № 61-V ҚР </w:t>
      </w:r>
      <w:hyperlink r:id="rId2822" w:anchor="sub_id=155" w:history="1">
        <w:r>
          <w:rPr>
            <w:rStyle w:val="a3"/>
            <w:i/>
            <w:iCs/>
            <w:bdr w:val="none" w:sz="0" w:space="0" w:color="auto" w:frame="1"/>
          </w:rPr>
          <w:t>Заңымен</w:t>
        </w:r>
      </w:hyperlink>
      <w:r>
        <w:rPr>
          <w:rStyle w:val="s3"/>
        </w:rPr>
        <w:t xml:space="preserve"> 21) тармақша жаңа редакцияда (2013 ж. 1 қаңтардан бастап қолданысқа енгізілді) (</w:t>
      </w:r>
      <w:hyperlink r:id="rId2823" w:anchor="sub_id=1550321" w:history="1">
        <w:r>
          <w:rPr>
            <w:rStyle w:val="a3"/>
            <w:i/>
            <w:iCs/>
            <w:bdr w:val="none" w:sz="0" w:space="0" w:color="auto" w:frame="1"/>
          </w:rPr>
          <w:t>бұр.ред.қара</w:t>
        </w:r>
      </w:hyperlink>
      <w:r>
        <w:rPr>
          <w:rStyle w:val="s3"/>
        </w:rPr>
        <w:t>)  </w:t>
      </w:r>
    </w:p>
    <w:p w:rsidR="00000000" w:rsidRDefault="00B67E93">
      <w:pPr>
        <w:ind w:firstLine="400"/>
        <w:jc w:val="both"/>
      </w:pPr>
      <w:r>
        <w:rPr>
          <w:rStyle w:val="s0"/>
        </w:rPr>
        <w:t xml:space="preserve">21) бір жыл және одан да ұзақ уақыт Қазақстан Республикасының аумағында меншік құқығында болатын, осы Кодекстің </w:t>
      </w:r>
      <w:hyperlink r:id="rId2824" w:anchor="sub_id=180010100" w:history="1">
        <w:r>
          <w:rPr>
            <w:rStyle w:val="a3"/>
          </w:rPr>
          <w:t>180-бабы 1-тармағының 1) тармақшасында</w:t>
        </w:r>
      </w:hyperlink>
      <w:r>
        <w:rPr>
          <w:rStyle w:val="s0"/>
        </w:rPr>
        <w:t xml:space="preserve"> көрсетілген объектілер орналасқан, меншік құқығы туындаған күннен бастап өткізу (заңды тұлғаның жарғылық капиталына салым ретінде беру) күніне дейін нысаналы мақсаты жеке тұ</w:t>
      </w:r>
      <w:r>
        <w:rPr>
          <w:rStyle w:val="s0"/>
        </w:rPr>
        <w:t>рғын үй құрылысы, саяжай құрылысы, жеке қосалқы шаруашылықты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B67E93">
      <w:pPr>
        <w:jc w:val="both"/>
      </w:pPr>
      <w:r>
        <w:rPr>
          <w:rStyle w:val="s3"/>
        </w:rPr>
        <w:t xml:space="preserve">2011.21.07. № 467-ІV ҚР </w:t>
      </w:r>
      <w:hyperlink r:id="rId2825" w:anchor="sub_id=3051" w:history="1">
        <w:r>
          <w:rPr>
            <w:rStyle w:val="a3"/>
            <w:i/>
            <w:iCs/>
            <w:bdr w:val="none" w:sz="0" w:space="0" w:color="auto" w:frame="1"/>
          </w:rPr>
          <w:t>Заңымен</w:t>
        </w:r>
      </w:hyperlink>
      <w:r>
        <w:rPr>
          <w:rStyle w:val="s3"/>
        </w:rPr>
        <w:t xml:space="preserve"> 22) тармақша өзгертілді (2009 жылғы 1 қаңтардан бастап қолданысқа енгізілді) (</w:t>
      </w:r>
      <w:hyperlink r:id="rId2826" w:anchor="sub_id=1550322" w:history="1">
        <w:r>
          <w:rPr>
            <w:rStyle w:val="a3"/>
            <w:i/>
            <w:iCs/>
            <w:bdr w:val="none" w:sz="0" w:space="0" w:color="auto" w:frame="1"/>
          </w:rPr>
          <w:t>бұр.ред.қа</w:t>
        </w:r>
        <w:r>
          <w:rPr>
            <w:rStyle w:val="a3"/>
            <w:i/>
            <w:iCs/>
            <w:bdr w:val="none" w:sz="0" w:space="0" w:color="auto" w:frame="1"/>
          </w:rPr>
          <w:t>ра</w:t>
        </w:r>
      </w:hyperlink>
      <w:r>
        <w:rPr>
          <w:rStyle w:val="s3"/>
        </w:rPr>
        <w:t xml:space="preserve">); 2012.26.12. № 61-V ҚР </w:t>
      </w:r>
      <w:hyperlink r:id="rId2827" w:anchor="sub_id=155" w:history="1">
        <w:r>
          <w:rPr>
            <w:rStyle w:val="a3"/>
            <w:i/>
            <w:iCs/>
            <w:bdr w:val="none" w:sz="0" w:space="0" w:color="auto" w:frame="1"/>
          </w:rPr>
          <w:t>Заңымен</w:t>
        </w:r>
      </w:hyperlink>
      <w:r>
        <w:rPr>
          <w:rStyle w:val="s3"/>
        </w:rPr>
        <w:t xml:space="preserve"> 22) тармақша жаңа редакцияда (2013 ж. 1 қаңтардан бастап қолданысқа енгізілді) (</w:t>
      </w:r>
      <w:hyperlink r:id="rId2828" w:anchor="sub_id=155032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22)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жылды немесе одан да ұзақ уақытты құраса, осы Кодекстің </w:t>
      </w:r>
      <w:hyperlink r:id="rId2829" w:anchor="sub_id=180010100" w:history="1">
        <w:r>
          <w:rPr>
            <w:rStyle w:val="a3"/>
          </w:rPr>
          <w:t>180-1-бабы 1-тармағының 1) тармақшасында</w:t>
        </w:r>
      </w:hyperlink>
      <w:r>
        <w:rPr>
          <w:rStyle w:val="s0"/>
        </w:rPr>
        <w:t xml:space="preserve"> көрсетілген объектілер орналаспаған, Қазақстан Республикасының аумағындағы, меншік құқығы туындаған күннен бастап өткізу (заңды тұл</w:t>
      </w:r>
      <w:r>
        <w:rPr>
          <w:rStyle w:val="s0"/>
        </w:rPr>
        <w:t>ғаның</w:t>
      </w:r>
      <w:r>
        <w:rPr>
          <w:rStyle w:val="s0"/>
        </w:rPr>
        <w:t xml:space="preserve"> жарғылық капиталына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өткізу (</w:t>
      </w:r>
      <w:r>
        <w:rPr>
          <w:rStyle w:val="s0"/>
        </w:rPr>
        <w:t>заңды тұлғаның жарғылық капиталына салым ретінде беру) кезіндегі құн өсімі;</w:t>
      </w:r>
    </w:p>
    <w:p w:rsidR="00000000" w:rsidRDefault="00B67E93">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B67E93">
      <w:pPr>
        <w:jc w:val="both"/>
      </w:pPr>
      <w:r>
        <w:rPr>
          <w:rStyle w:val="s3"/>
        </w:rPr>
        <w:t xml:space="preserve">2012.26.12. № 61-V ҚР </w:t>
      </w:r>
      <w:hyperlink r:id="rId2830" w:anchor="sub_id=155" w:history="1">
        <w:r>
          <w:rPr>
            <w:rStyle w:val="a3"/>
            <w:i/>
            <w:iCs/>
            <w:bdr w:val="none" w:sz="0" w:space="0" w:color="auto" w:frame="1"/>
          </w:rPr>
          <w:t>Заңымен</w:t>
        </w:r>
      </w:hyperlink>
      <w:r>
        <w:rPr>
          <w:rStyle w:val="s3"/>
        </w:rPr>
        <w:t xml:space="preserve"> 24) тармақша жаңа редакцияда (2013 ж. 1 қаңтардан бастап қолданысқа енгізілді) (</w:t>
      </w:r>
      <w:hyperlink r:id="rId2831" w:anchor="sub_id=155032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24) дара кәсіпкер болы</w:t>
      </w:r>
      <w:r>
        <w:rPr>
          <w:rStyle w:val="s0"/>
        </w:rPr>
        <w:t>п табылмайтын жалға беруші жеке тұлғаның жалға берілген мүлікті күтіп ұстауға және жөндеуге жұмсаған шығыстарын өтеу немесе жалға алушының жалдау шарты бойынша төлем есебіне есептелмейтін, жеке тұлғадан жалға алған мүлікті күтіп ұстауға және жөндеуге жұмса</w:t>
      </w:r>
      <w:r>
        <w:rPr>
          <w:rStyle w:val="s0"/>
        </w:rPr>
        <w:t>ған</w:t>
      </w:r>
      <w:r>
        <w:rPr>
          <w:rStyle w:val="s0"/>
        </w:rPr>
        <w:t xml:space="preserve"> шығыстары;</w:t>
      </w:r>
    </w:p>
    <w:p w:rsidR="00000000" w:rsidRDefault="00B67E93">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баға опционды орындау бағасы болып т</w:t>
      </w:r>
      <w:r>
        <w:rPr>
          <w:rStyle w:val="s0"/>
        </w:rPr>
        <w:t>абылады;</w:t>
      </w:r>
    </w:p>
    <w:p w:rsidR="00000000" w:rsidRDefault="00B67E93">
      <w:pPr>
        <w:jc w:val="both"/>
      </w:pPr>
      <w:r>
        <w:rPr>
          <w:rStyle w:val="s3"/>
        </w:rPr>
        <w:t xml:space="preserve">2009.16.11. № 200-ІV ҚР </w:t>
      </w:r>
      <w:hyperlink r:id="rId2832" w:anchor="sub_id=358" w:history="1">
        <w:r>
          <w:rPr>
            <w:rStyle w:val="a3"/>
            <w:i/>
            <w:iCs/>
            <w:bdr w:val="none" w:sz="0" w:space="0" w:color="auto" w:frame="1"/>
          </w:rPr>
          <w:t>Заңымен</w:t>
        </w:r>
      </w:hyperlink>
      <w:r>
        <w:rPr>
          <w:rStyle w:val="s3"/>
        </w:rPr>
        <w:t xml:space="preserve"> 26) тармақша өзгертілді (2010 ж. 1 қаңтардан бастап қолданысқа енгiзiлді) (бұр.</w:t>
      </w:r>
      <w:hyperlink r:id="rId2833" w:anchor="sub_id=1550326" w:history="1">
        <w:r>
          <w:rPr>
            <w:rStyle w:val="a3"/>
            <w:i/>
            <w:iCs/>
            <w:bdr w:val="none" w:sz="0" w:space="0" w:color="auto" w:frame="1"/>
          </w:rPr>
          <w:t>ред</w:t>
        </w:r>
      </w:hyperlink>
      <w:r>
        <w:rPr>
          <w:rStyle w:val="s3"/>
        </w:rPr>
        <w:t xml:space="preserve">.қара); 2012.26.12. № 61-V ҚР </w:t>
      </w:r>
      <w:hyperlink r:id="rId2834" w:anchor="sub_id=155" w:history="1">
        <w:r>
          <w:rPr>
            <w:rStyle w:val="a3"/>
            <w:i/>
            <w:iCs/>
            <w:bdr w:val="none" w:sz="0" w:space="0" w:color="auto" w:frame="1"/>
          </w:rPr>
          <w:t>Заңымен</w:t>
        </w:r>
      </w:hyperlink>
      <w:r>
        <w:rPr>
          <w:rStyle w:val="s3"/>
        </w:rPr>
        <w:t xml:space="preserve"> 26) тармақша жаңа редакцияда (2013 ж. 1 қаңтардан бастап қолданысқа енгізілді) (</w:t>
      </w:r>
      <w:hyperlink r:id="rId2835" w:anchor="sub_id=1550326"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26) егер мұндай тауар бірлігінің құны республикалық бюджет туралы заңда тиісті қаржы жылына белгіленген және тауарды осындай беру күні қолданыста болатын а</w:t>
      </w:r>
      <w:r>
        <w:rPr>
          <w:rStyle w:val="s0"/>
        </w:rPr>
        <w:t>йлық есептік көрсеткіштің 5 еселенген мөлшерінен аспайтын болса, жарнама мақсатында өтеусіз (оның ішінде сыйға тарту түрінде) берілген тауардың құны;</w:t>
      </w:r>
    </w:p>
    <w:p w:rsidR="00000000" w:rsidRDefault="00B67E93">
      <w:pPr>
        <w:jc w:val="both"/>
      </w:pPr>
      <w:r>
        <w:rPr>
          <w:rStyle w:val="s3"/>
        </w:rPr>
        <w:t xml:space="preserve">2009.16.11. № 200-ІV ҚР </w:t>
      </w:r>
      <w:hyperlink r:id="rId2836" w:anchor="sub_id=358" w:history="1">
        <w:r>
          <w:rPr>
            <w:rStyle w:val="a3"/>
            <w:i/>
            <w:iCs/>
            <w:bdr w:val="none" w:sz="0" w:space="0" w:color="auto" w:frame="1"/>
          </w:rPr>
          <w:t>З</w:t>
        </w:r>
        <w:r>
          <w:rPr>
            <w:rStyle w:val="a3"/>
            <w:i/>
            <w:iCs/>
            <w:bdr w:val="none" w:sz="0" w:space="0" w:color="auto" w:frame="1"/>
          </w:rPr>
          <w:t>аңымен</w:t>
        </w:r>
      </w:hyperlink>
      <w:r>
        <w:rPr>
          <w:rStyle w:val="s3"/>
        </w:rPr>
        <w:t xml:space="preserve"> 27) тармақшамен толықтырылды (2009 ж. 1 қаңтардан бастап қолданысқа енгiзiлді)</w:t>
      </w:r>
    </w:p>
    <w:p w:rsidR="00000000" w:rsidRDefault="00B67E93">
      <w:pPr>
        <w:ind w:firstLine="400"/>
        <w:jc w:val="both"/>
      </w:pPr>
      <w:r>
        <w:rPr>
          <w:rStyle w:val="s0"/>
        </w:rPr>
        <w:t xml:space="preserve">27) адамдарды қабылдау және оларға қызмет көрсету бойынша осы Кодекстiң </w:t>
      </w:r>
      <w:hyperlink r:id="rId2837" w:anchor="sub_id=1020000" w:history="1">
        <w:r>
          <w:rPr>
            <w:rStyle w:val="a3"/>
          </w:rPr>
          <w:t>102-бабына</w:t>
        </w:r>
      </w:hyperlink>
      <w:r>
        <w:rPr>
          <w:rStyle w:val="s0"/>
        </w:rPr>
        <w:t xml:space="preserve"> сә</w:t>
      </w:r>
      <w:r>
        <w:rPr>
          <w:rStyle w:val="s0"/>
        </w:rPr>
        <w:t>йкес жүргiзiлген өкiлдiк шығыстар.</w:t>
      </w:r>
    </w:p>
    <w:p w:rsidR="00000000" w:rsidRDefault="00B67E93">
      <w:pPr>
        <w:jc w:val="both"/>
      </w:pPr>
      <w:r>
        <w:rPr>
          <w:rStyle w:val="s3"/>
        </w:rPr>
        <w:t xml:space="preserve">2009.30.12 № 234-IV </w:t>
      </w:r>
      <w:hyperlink r:id="rId2838" w:anchor="sub_id=3232" w:history="1">
        <w:r>
          <w:rPr>
            <w:rStyle w:val="a3"/>
            <w:i/>
            <w:iCs/>
            <w:bdr w:val="none" w:sz="0" w:space="0" w:color="auto" w:frame="1"/>
          </w:rPr>
          <w:t>Заңымен</w:t>
        </w:r>
      </w:hyperlink>
      <w:r>
        <w:rPr>
          <w:rStyle w:val="s3"/>
        </w:rPr>
        <w:t xml:space="preserve"> 28) тармақшамен толықтырылды (2009 жылғы 1 қаңтардан қолданысқа енгiзiлдi) </w:t>
      </w:r>
    </w:p>
    <w:p w:rsidR="00000000" w:rsidRDefault="00B67E93">
      <w:pPr>
        <w:ind w:firstLine="400"/>
        <w:jc w:val="both"/>
      </w:pPr>
      <w:r>
        <w:t>28) заңды тұлғалардан және дара кәс</w:t>
      </w:r>
      <w:r>
        <w:t xml:space="preserve">iпкерлерден алынған, </w:t>
      </w:r>
      <w:r>
        <w:rPr>
          <w:rStyle w:val="s0"/>
        </w:rPr>
        <w:t>оның iшiнде қызметкердiң өз жұмыс берушiсiнен алған кредиттердi (қарыздарды, микрокредиттердi) пайдаланғаны үшiн сы</w:t>
      </w:r>
      <w:r>
        <w:t>йақыны үнемдеуден түсетiн материалдық пайда;</w:t>
      </w:r>
    </w:p>
    <w:p w:rsidR="00000000" w:rsidRDefault="00B67E93">
      <w:pPr>
        <w:jc w:val="both"/>
      </w:pPr>
      <w:r>
        <w:rPr>
          <w:rStyle w:val="s3"/>
        </w:rPr>
        <w:t xml:space="preserve">2014.07.03. № 177-V ҚР </w:t>
      </w:r>
      <w:hyperlink r:id="rId2839" w:anchor="sub_id=1550" w:history="1">
        <w:r>
          <w:rPr>
            <w:rStyle w:val="a3"/>
            <w:i/>
            <w:iCs/>
            <w:bdr w:val="none" w:sz="0" w:space="0" w:color="auto" w:frame="1"/>
          </w:rPr>
          <w:t>Заңымен</w:t>
        </w:r>
      </w:hyperlink>
      <w:r>
        <w:rPr>
          <w:rStyle w:val="s3"/>
        </w:rPr>
        <w:t xml:space="preserve"> 29) тармақшамен толықтырылды (2014 ж. 1 қаңтардан бастап қолданысқа енгізілді); 2014.02.07. № 225-V ҚР </w:t>
      </w:r>
      <w:hyperlink r:id="rId2840" w:anchor="sub_id=155" w:history="1">
        <w:r>
          <w:rPr>
            <w:rStyle w:val="a3"/>
            <w:i/>
            <w:iCs/>
            <w:bdr w:val="none" w:sz="0" w:space="0" w:color="auto" w:frame="1"/>
          </w:rPr>
          <w:t>Заңымен</w:t>
        </w:r>
      </w:hyperlink>
      <w:r>
        <w:rPr>
          <w:rStyle w:val="s3"/>
        </w:rPr>
        <w:t xml:space="preserve"> 29) тармақша өзгертілді (2</w:t>
      </w:r>
      <w:r>
        <w:rPr>
          <w:rStyle w:val="s3"/>
        </w:rPr>
        <w:t>014 ж. 1 қаңтардан бастап қолданысқа енгізілді) (</w:t>
      </w:r>
      <w:hyperlink r:id="rId2841" w:anchor="sub_id=15503029"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29) мұндай тұлғаға кредит (қарыз) беруден кейін басталған мынадай:</w:t>
      </w:r>
    </w:p>
    <w:p w:rsidR="00000000" w:rsidRDefault="00B67E93">
      <w:pPr>
        <w:ind w:firstLine="400"/>
        <w:jc w:val="both"/>
      </w:pPr>
      <w:r>
        <w:rPr>
          <w:rStyle w:val="s0"/>
        </w:rPr>
        <w:t>қарыз</w:t>
      </w:r>
      <w:r>
        <w:rPr>
          <w:rStyle w:val="s0"/>
        </w:rPr>
        <w:t xml:space="preserve"> алушы - жеке тұлға күшiне енген с</w:t>
      </w:r>
      <w:r>
        <w:rPr>
          <w:rStyle w:val="s0"/>
        </w:rPr>
        <w:t>от шешiмi негiзiнде хабарсыз кеткен, әрекетке қабiлетсiз, әрекет қабiлетi шектеулi деп танылған немесе күшiне енген сот шешiмi негiзiнде ол қайтыс болды деп жарияланған;</w:t>
      </w:r>
    </w:p>
    <w:p w:rsidR="00000000" w:rsidRDefault="00B67E93">
      <w:pPr>
        <w:ind w:firstLine="400"/>
        <w:jc w:val="both"/>
      </w:pPr>
      <w:r>
        <w:rPr>
          <w:rStyle w:val="s0"/>
        </w:rPr>
        <w:t>қарыз</w:t>
      </w:r>
      <w:r>
        <w:rPr>
          <w:rStyle w:val="s0"/>
        </w:rPr>
        <w:t xml:space="preserve"> алушы - жеке тұлғаға I немесе II топтағы мүгедектiк белгiленген, сондай-ақ қарыз</w:t>
      </w:r>
      <w:r>
        <w:rPr>
          <w:rStyle w:val="s0"/>
        </w:rPr>
        <w:t xml:space="preserve"> алушы — жеке тұлға қайтыс болған;</w:t>
      </w:r>
    </w:p>
    <w:p w:rsidR="00000000" w:rsidRDefault="00B67E93">
      <w:pPr>
        <w:ind w:firstLine="400"/>
        <w:jc w:val="both"/>
      </w:pPr>
      <w:r>
        <w:rPr>
          <w:rStyle w:val="s0"/>
        </w:rPr>
        <w:t xml:space="preserve">асыраушысынан айырылу жағдайларында «Міндетті әлеуметтік сақтандыру туралы» Қазақстан Республикасының </w:t>
      </w:r>
      <w:hyperlink r:id="rId2842" w:history="1">
        <w:r>
          <w:rPr>
            <w:rStyle w:val="a3"/>
          </w:rPr>
          <w:t>Заңына</w:t>
        </w:r>
      </w:hyperlink>
      <w:r>
        <w:rPr>
          <w:rStyle w:val="s0"/>
        </w:rPr>
        <w:t xml:space="preserve"> сәйкес әлеуметтік төлемдер алатын қарыз алушы —</w:t>
      </w:r>
      <w:r>
        <w:rPr>
          <w:rStyle w:val="s0"/>
        </w:rPr>
        <w:t xml:space="preserve"> жеке тұлғада кіріс, жүктілігі мен босануына байланысты, жаңа туған баланы (балаларды) асырап алуына, олар бір жасқа толғанға дейін баланы күтіп-бағуға байланысты, көрсетілген төлемдерден басқа кіріс болмаған жағдайларда;</w:t>
      </w:r>
    </w:p>
    <w:p w:rsidR="00000000" w:rsidRDefault="00B67E93">
      <w:pPr>
        <w:ind w:firstLine="400"/>
        <w:jc w:val="both"/>
      </w:pPr>
      <w:r>
        <w:rPr>
          <w:rStyle w:val="s0"/>
        </w:rPr>
        <w:t>қарыз</w:t>
      </w:r>
      <w:r>
        <w:rPr>
          <w:rStyle w:val="s0"/>
        </w:rPr>
        <w:t xml:space="preserve"> алушы - жеке тұлғада және қа</w:t>
      </w:r>
      <w:r>
        <w:rPr>
          <w:rStyle w:val="s0"/>
        </w:rPr>
        <w:t>рыз алушы - жеке тұлғамен бірлесіп банк алдында ортақ және субсидиялық жауаптылықта болатын үшінші тұлғаларда мүлік, оның ішінде ақша, бағалы қағаздар немесе өндіріп алынуы мүмкін кірістер болмаған жағдайда атқарушылық құжатты банкке қайтару туралы сот оры</w:t>
      </w:r>
      <w:r>
        <w:rPr>
          <w:rStyle w:val="s0"/>
        </w:rPr>
        <w:t>ндаушысының қаулысы күшіне енген және оның мүлкін немесе кірістерін анықтау бойынша сот орындаушысы қабылдаған, Қазақстан Республикасының атқарушылық іс жүргізу туралы заңнамасында көзделген шаралар нәтижесіз болған;</w:t>
      </w:r>
    </w:p>
    <w:p w:rsidR="00000000" w:rsidRDefault="00B67E93">
      <w:pPr>
        <w:ind w:firstLine="400"/>
        <w:jc w:val="both"/>
      </w:pPr>
      <w:r>
        <w:rPr>
          <w:rStyle w:val="s0"/>
        </w:rPr>
        <w:t>«Жылжымайтын мүлік ипотекасы туралы» Қа</w:t>
      </w:r>
      <w:r>
        <w:rPr>
          <w:rStyle w:val="s0"/>
        </w:rPr>
        <w:t xml:space="preserve">зақстан Республикасының </w:t>
      </w:r>
      <w:hyperlink r:id="rId2843" w:history="1">
        <w:r>
          <w:rPr>
            <w:rStyle w:val="a3"/>
          </w:rPr>
          <w:t>Заңына</w:t>
        </w:r>
      </w:hyperlink>
      <w:r>
        <w:rPr>
          <w:rStyle w:val="s0"/>
        </w:rPr>
        <w:t xml:space="preserve"> сәйкес ипотекалық шарт жасалған күні негізгі міндеттемені толық қамтамасыз еткен, кепілге берілген мүлікті негізгі міндеттеме сомасынан төмен бағамен соттан тыс</w:t>
      </w:r>
      <w:r>
        <w:rPr>
          <w:rStyle w:val="s0"/>
        </w:rPr>
        <w:t xml:space="preserve"> тәртіппен сауда-саттықта кепіл мүлікті кепілге берілген мүлкін сатудан кейін өтелмеген кредиттің сомасына сатқан немесе мұндай мүлік кепіл ұстаушының меншігіне өткен жағдайларда кредит (қарыз) жөніндегі азаматтық заңнамаға сәйкес міндеттемелердің тоқтатыл</w:t>
      </w:r>
      <w:r>
        <w:rPr>
          <w:rStyle w:val="s0"/>
        </w:rPr>
        <w:t>уы кезіндегі кіріс.</w:t>
      </w:r>
    </w:p>
    <w:p w:rsidR="00000000" w:rsidRDefault="00B67E93">
      <w:pPr>
        <w:ind w:firstLine="400"/>
        <w:jc w:val="both"/>
      </w:pPr>
      <w:r>
        <w:rPr>
          <w:rStyle w:val="s0"/>
        </w:rPr>
        <w:t>Осы тармақшаның ережелері:</w:t>
      </w:r>
    </w:p>
    <w:p w:rsidR="00000000" w:rsidRDefault="00B67E93">
      <w:pPr>
        <w:ind w:firstLine="400"/>
        <w:jc w:val="both"/>
      </w:pPr>
      <w:r>
        <w:rPr>
          <w:rStyle w:val="s0"/>
        </w:rPr>
        <w:t>банк жұмыскеріне, жұбайына (зайыбына), банк жұмыскерінің жақын туыстарына, банкпен өзара байланысты тарапқа берілген;</w:t>
      </w:r>
    </w:p>
    <w:p w:rsidR="00000000" w:rsidRDefault="00B67E93">
      <w:pPr>
        <w:ind w:firstLine="400"/>
        <w:jc w:val="both"/>
      </w:pPr>
      <w:r>
        <w:rPr>
          <w:rStyle w:val="s0"/>
        </w:rPr>
        <w:t>талап ету құқығын беру және (немесе) борышты аудару жүргізілген кредит (қарыз) бойынша міндеттемелердің тоқтатылуына қолданылмайды.</w:t>
      </w:r>
    </w:p>
    <w:p w:rsidR="00000000" w:rsidRDefault="00B67E93">
      <w:pPr>
        <w:jc w:val="both"/>
      </w:pPr>
      <w:r>
        <w:rPr>
          <w:rStyle w:val="s3"/>
        </w:rPr>
        <w:t xml:space="preserve">2014.30.06. № 214-V ҚР </w:t>
      </w:r>
      <w:hyperlink r:id="rId2844" w:anchor="sub_id=300" w:history="1">
        <w:r>
          <w:rPr>
            <w:rStyle w:val="a3"/>
            <w:i/>
            <w:iCs/>
            <w:bdr w:val="none" w:sz="0" w:space="0" w:color="auto" w:frame="1"/>
          </w:rPr>
          <w:t>Заңымен</w:t>
        </w:r>
      </w:hyperlink>
      <w:r>
        <w:rPr>
          <w:rStyle w:val="s3"/>
        </w:rPr>
        <w:t xml:space="preserve"> 30) тармақша</w:t>
      </w:r>
      <w:r>
        <w:rPr>
          <w:rStyle w:val="s3"/>
        </w:rPr>
        <w:t>мен толықтырылды (2014 ж. 1 қыркүйектен бастап қолданысқа енгізілді)</w:t>
      </w:r>
    </w:p>
    <w:p w:rsidR="00000000" w:rsidRDefault="00B67E93">
      <w:pPr>
        <w:ind w:firstLine="400"/>
        <w:jc w:val="both"/>
      </w:pPr>
      <w:r>
        <w:rPr>
          <w:rStyle w:val="s0"/>
        </w:rPr>
        <w:t>30)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w:t>
      </w:r>
      <w:r>
        <w:rPr>
          <w:rStyle w:val="s0"/>
        </w:rPr>
        <w:t xml:space="preserve">ақстан Республикасының </w:t>
      </w:r>
      <w:hyperlink r:id="rId2845" w:history="1">
        <w:r>
          <w:rPr>
            <w:rStyle w:val="a3"/>
          </w:rPr>
          <w:t>заңнамалық</w:t>
        </w:r>
      </w:hyperlink>
      <w:r>
        <w:rPr>
          <w:rStyle w:val="s0"/>
        </w:rPr>
        <w:t xml:space="preserve"> актісіне сәйкес жария етілген мүліктің құны, оның ішінде ақша.</w:t>
      </w:r>
    </w:p>
    <w:p w:rsidR="00000000" w:rsidRDefault="00B67E93">
      <w:pPr>
        <w:ind w:firstLine="400"/>
        <w:jc w:val="both"/>
      </w:pPr>
      <w:r>
        <w:rPr>
          <w:rStyle w:val="s0"/>
        </w:rPr>
        <w:t> </w:t>
      </w:r>
    </w:p>
    <w:p w:rsidR="00000000" w:rsidRDefault="00B67E93">
      <w:pPr>
        <w:ind w:left="1200" w:hanging="800"/>
        <w:jc w:val="both"/>
      </w:pPr>
      <w:bookmarkStart w:id="180" w:name="SUB1560000"/>
      <w:bookmarkEnd w:id="180"/>
      <w:r>
        <w:rPr>
          <w:rStyle w:val="s1"/>
        </w:rPr>
        <w:t>156-бап</w:t>
      </w:r>
      <w:r>
        <w:rPr>
          <w:rStyle w:val="s1"/>
          <w:b w:val="0"/>
          <w:bCs w:val="0"/>
        </w:rPr>
        <w:t xml:space="preserve">. </w:t>
      </w:r>
      <w:r>
        <w:rPr>
          <w:rStyle w:val="s0"/>
          <w:b/>
          <w:bCs/>
        </w:rPr>
        <w:t>Салық салуға жатпайтын табыстар</w:t>
      </w:r>
    </w:p>
    <w:p w:rsidR="00000000" w:rsidRDefault="00B67E93">
      <w:pPr>
        <w:ind w:firstLine="400"/>
        <w:jc w:val="both"/>
      </w:pPr>
      <w:r>
        <w:rPr>
          <w:rStyle w:val="s0"/>
        </w:rPr>
        <w:t>1. Жеке тұлғаның салық салынатын табыстарынан табыс</w:t>
      </w:r>
      <w:r>
        <w:rPr>
          <w:rStyle w:val="s0"/>
        </w:rPr>
        <w:t>тардың мынадай түрлері алып тасталады:</w:t>
      </w:r>
    </w:p>
    <w:p w:rsidR="00000000" w:rsidRDefault="00B67E93">
      <w:pPr>
        <w:ind w:firstLine="400"/>
        <w:jc w:val="both"/>
      </w:pPr>
      <w:r>
        <w:rPr>
          <w:rStyle w:val="s0"/>
        </w:rPr>
        <w:t>1) балаларға және асырауындағы адамдарға алынған алименттер;</w:t>
      </w:r>
    </w:p>
    <w:p w:rsidR="00000000" w:rsidRDefault="00B67E93">
      <w:pPr>
        <w:jc w:val="both"/>
      </w:pPr>
      <w:r>
        <w:rPr>
          <w:rStyle w:val="s3"/>
        </w:rPr>
        <w:t xml:space="preserve">2012.05.07. № 30-V ҚР </w:t>
      </w:r>
      <w:hyperlink r:id="rId2846" w:anchor="sub_id=143" w:history="1">
        <w:r>
          <w:rPr>
            <w:rStyle w:val="a3"/>
            <w:i/>
            <w:iCs/>
            <w:bdr w:val="none" w:sz="0" w:space="0" w:color="auto" w:frame="1"/>
          </w:rPr>
          <w:t>Заңымен</w:t>
        </w:r>
      </w:hyperlink>
      <w:r>
        <w:rPr>
          <w:rStyle w:val="s3"/>
        </w:rPr>
        <w:t xml:space="preserve"> 2) тармақша өзгертілді (</w:t>
      </w:r>
      <w:hyperlink r:id="rId2847" w:anchor="sub_id=15601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жеке тұлғалардың лицензия негізінде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B67E93">
      <w:pPr>
        <w:ind w:firstLine="400"/>
        <w:jc w:val="both"/>
      </w:pPr>
      <w:r>
        <w:rPr>
          <w:rStyle w:val="s0"/>
        </w:rPr>
        <w:t>3) борыштық</w:t>
      </w:r>
      <w:r>
        <w:rPr>
          <w:rStyle w:val="s0"/>
        </w:rPr>
        <w:t xml:space="preserve"> бағалы қағаздар бойынша сыйақылар;</w:t>
      </w:r>
    </w:p>
    <w:p w:rsidR="00000000" w:rsidRDefault="00B67E93">
      <w:pPr>
        <w:jc w:val="both"/>
      </w:pPr>
      <w:r>
        <w:rPr>
          <w:rStyle w:val="s3"/>
        </w:rPr>
        <w:t xml:space="preserve">2011.21.07. № 467-ІV ҚР </w:t>
      </w:r>
      <w:hyperlink r:id="rId2848" w:anchor="sub_id=30052"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2849" w:anchor="sub_id=156010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мемлекеттік эмиссиялық бағалы қағаздар, агенттiк облигациялар бойынша сыйақылар;</w:t>
      </w:r>
    </w:p>
    <w:p w:rsidR="00000000" w:rsidRDefault="00B67E93">
      <w:pPr>
        <w:jc w:val="both"/>
      </w:pPr>
      <w:r>
        <w:rPr>
          <w:rStyle w:val="s3"/>
        </w:rPr>
        <w:t xml:space="preserve">2011.21.07. № 467-ІV ҚР </w:t>
      </w:r>
      <w:hyperlink r:id="rId2850" w:anchor="sub_id=30052"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B67E93">
      <w:pPr>
        <w:ind w:firstLine="400"/>
        <w:jc w:val="both"/>
      </w:pPr>
      <w:r>
        <w:rPr>
          <w:rStyle w:val="s0"/>
        </w:rPr>
        <w:t>4-1) мемлекеттік эмиссиялық бағалы қағаздарды өткізу кезiнде құн өсiмiнен түсетін табыстар;</w:t>
      </w:r>
    </w:p>
    <w:p w:rsidR="00000000" w:rsidRDefault="00B67E93">
      <w:pPr>
        <w:jc w:val="both"/>
      </w:pPr>
      <w:r>
        <w:rPr>
          <w:rStyle w:val="s3"/>
        </w:rPr>
        <w:t xml:space="preserve">2011.21.07. № 467-ІV ҚР </w:t>
      </w:r>
      <w:hyperlink r:id="rId2851" w:anchor="sub_id=30052" w:history="1">
        <w:r>
          <w:rPr>
            <w:rStyle w:val="a3"/>
            <w:i/>
            <w:iCs/>
            <w:bdr w:val="none" w:sz="0" w:space="0" w:color="auto" w:frame="1"/>
          </w:rPr>
          <w:t>Заңымен</w:t>
        </w:r>
      </w:hyperlink>
      <w:r>
        <w:rPr>
          <w:rStyle w:val="s3"/>
        </w:rPr>
        <w:t xml:space="preserve"> 4-2) тармақшамен толықтырылды (2012 жылғы 1 қаңтардан бастап қолданысқа енгізілді)</w:t>
      </w:r>
    </w:p>
    <w:p w:rsidR="00000000" w:rsidRDefault="00B67E93">
      <w:pPr>
        <w:ind w:firstLine="400"/>
        <w:jc w:val="both"/>
      </w:pPr>
      <w:r>
        <w:rPr>
          <w:rStyle w:val="s0"/>
        </w:rPr>
        <w:t>4-2) агенттiк облигацияларды өткізу кезiнде құн өсiмiнен түсетін табыстар;</w:t>
      </w:r>
    </w:p>
    <w:p w:rsidR="00000000" w:rsidRDefault="00B67E93">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B67E93">
      <w:pPr>
        <w:ind w:firstLine="400"/>
        <w:jc w:val="both"/>
      </w:pPr>
      <w:r>
        <w:rPr>
          <w:rStyle w:val="s0"/>
        </w:rPr>
        <w:t>6) пайлық инвестициялық қорларды осы қордың басқарушы ко</w:t>
      </w:r>
      <w:r>
        <w:rPr>
          <w:rStyle w:val="s0"/>
        </w:rPr>
        <w:t>мпаниясы құнын өтеп сатып алған кездегі пай бойынша табыстар;</w:t>
      </w:r>
    </w:p>
    <w:p w:rsidR="00000000" w:rsidRDefault="00B67E93">
      <w:pPr>
        <w:jc w:val="both"/>
      </w:pPr>
      <w:r>
        <w:rPr>
          <w:rStyle w:val="s3"/>
        </w:rPr>
        <w:t xml:space="preserve">2009.16.11. № 200-ІV ҚР </w:t>
      </w:r>
      <w:hyperlink r:id="rId2852"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853" w:anchor="sub_id=1560107" w:history="1">
        <w:r>
          <w:rPr>
            <w:rStyle w:val="a3"/>
            <w:i/>
            <w:iCs/>
            <w:bdr w:val="none" w:sz="0" w:space="0" w:color="auto" w:frame="1"/>
          </w:rPr>
          <w:t>ред</w:t>
        </w:r>
      </w:hyperlink>
      <w:r>
        <w:rPr>
          <w:rStyle w:val="s3"/>
        </w:rPr>
        <w:t xml:space="preserve">.қара); 2011.21.07. № 467-ІV ҚР </w:t>
      </w:r>
      <w:hyperlink r:id="rId2854" w:anchor="sub_id=3005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855" w:anchor="sub_id=1560107" w:history="1">
        <w:r>
          <w:rPr>
            <w:rStyle w:val="a3"/>
            <w:i/>
            <w:iCs/>
            <w:bdr w:val="none" w:sz="0" w:space="0" w:color="auto" w:frame="1"/>
          </w:rPr>
          <w:t>бұр.ред.қара</w:t>
        </w:r>
      </w:hyperlink>
      <w:r>
        <w:rPr>
          <w:rStyle w:val="s3"/>
        </w:rPr>
        <w:t xml:space="preserve">) 7) тармақша жаңа редакцияда; 2012.26.12. № 61-V ҚР </w:t>
      </w:r>
      <w:hyperlink r:id="rId2856" w:anchor="sub_id=156" w:history="1">
        <w:r>
          <w:rPr>
            <w:rStyle w:val="a3"/>
            <w:i/>
            <w:iCs/>
            <w:bdr w:val="none" w:sz="0" w:space="0" w:color="auto" w:frame="1"/>
          </w:rPr>
          <w:t>Заңымен</w:t>
        </w:r>
      </w:hyperlink>
      <w:r>
        <w:rPr>
          <w:rStyle w:val="s3"/>
        </w:rPr>
        <w:t xml:space="preserve"> (2013 ж. 1 қаңтардан бастап қолдан</w:t>
      </w:r>
      <w:r>
        <w:rPr>
          <w:rStyle w:val="s3"/>
        </w:rPr>
        <w:t>ысқа енгізілді) (</w:t>
      </w:r>
      <w:hyperlink r:id="rId2857" w:anchor="sub_id=1560107" w:history="1">
        <w:r>
          <w:rPr>
            <w:rStyle w:val="a3"/>
            <w:i/>
            <w:iCs/>
            <w:bdr w:val="none" w:sz="0" w:space="0" w:color="auto" w:frame="1"/>
          </w:rPr>
          <w:t>бұр.ред.қара</w:t>
        </w:r>
      </w:hyperlink>
      <w:r>
        <w:rPr>
          <w:rStyle w:val="s3"/>
        </w:rPr>
        <w:t xml:space="preserve">); 2013.05.12. № 152-V ҚР </w:t>
      </w:r>
      <w:hyperlink r:id="rId2858" w:anchor="sub_id=156" w:history="1">
        <w:r>
          <w:rPr>
            <w:rStyle w:val="a3"/>
            <w:i/>
            <w:iCs/>
            <w:bdr w:val="none" w:sz="0" w:space="0" w:color="auto" w:frame="1"/>
          </w:rPr>
          <w:t>Заңымен</w:t>
        </w:r>
      </w:hyperlink>
      <w:r>
        <w:rPr>
          <w:rStyle w:val="s3"/>
        </w:rPr>
        <w:t xml:space="preserve"> (2013 ж. 1 қаңтардан бастап</w:t>
      </w:r>
      <w:r>
        <w:rPr>
          <w:rStyle w:val="s3"/>
        </w:rPr>
        <w:t xml:space="preserve"> қолданысқа енгізілді) (</w:t>
      </w:r>
      <w:hyperlink r:id="rId2859" w:anchor="sub_id=1560107" w:history="1">
        <w:r>
          <w:rPr>
            <w:rStyle w:val="a3"/>
            <w:i/>
            <w:iCs/>
            <w:bdr w:val="none" w:sz="0" w:space="0" w:color="auto" w:frame="1"/>
          </w:rPr>
          <w:t>бұр.ред.қара</w:t>
        </w:r>
      </w:hyperlink>
      <w:r>
        <w:rPr>
          <w:rStyle w:val="s3"/>
        </w:rPr>
        <w:t>) 7) тармақша өзгертілді</w:t>
      </w:r>
    </w:p>
    <w:p w:rsidR="00000000" w:rsidRDefault="00B67E93">
      <w:pPr>
        <w:ind w:firstLine="400"/>
        <w:jc w:val="both"/>
      </w:pPr>
      <w:r>
        <w:rPr>
          <w:rStyle w:val="s0"/>
        </w:rPr>
        <w:t>7) бір мезгiлде мынадай:</w:t>
      </w:r>
    </w:p>
    <w:p w:rsidR="00000000" w:rsidRDefault="00B67E93">
      <w:pPr>
        <w:ind w:firstLine="400"/>
        <w:jc w:val="both"/>
      </w:pPr>
      <w:r>
        <w:rPr>
          <w:rStyle w:val="s0"/>
        </w:rPr>
        <w:t>дивидендтерді есептеу күніне салық төлеушінің олар бойынша дивидендтер төленетін акци</w:t>
      </w:r>
      <w:r>
        <w:rPr>
          <w:rStyle w:val="s0"/>
        </w:rPr>
        <w:t>яларды немесе қатысу үлестерiн үш жылдан астам иеленуі;</w:t>
      </w:r>
    </w:p>
    <w:p w:rsidR="00000000" w:rsidRDefault="00B67E93">
      <w:pPr>
        <w:ind w:firstLine="400"/>
        <w:jc w:val="both"/>
      </w:pPr>
      <w:r>
        <w:rPr>
          <w:rStyle w:val="s0"/>
        </w:rPr>
        <w:t xml:space="preserve">дивидендтер төлейтін заңды тұлғаның дивидендтер төленетін кезең ішінде жер қойнауын пайдаланушы болып табылмауы; </w:t>
      </w:r>
    </w:p>
    <w:p w:rsidR="00000000" w:rsidRDefault="00B67E93">
      <w:pPr>
        <w:ind w:firstLine="400"/>
        <w:jc w:val="both"/>
      </w:pPr>
      <w:r>
        <w:rPr>
          <w:rStyle w:val="s0"/>
        </w:rPr>
        <w:t>дивидендтер төлеу күніне дивидендтер төлейтін заңды тұлға активтері құнының 50 пайызда</w:t>
      </w:r>
      <w:r>
        <w:rPr>
          <w:rStyle w:val="s0"/>
        </w:rPr>
        <w:t>н азын құрайтын жер қойнауын пайдаланушылар (жер қойнауын пайдаланушы) болып табылатын тұлғалардың (тұлғаның) мүлкiн құрау талаптары орындалған кездегі дивидендтер.</w:t>
      </w:r>
    </w:p>
    <w:p w:rsidR="00000000" w:rsidRDefault="00B67E93">
      <w:pPr>
        <w:ind w:firstLine="400"/>
        <w:jc w:val="both"/>
      </w:pPr>
      <w:r>
        <w:rPr>
          <w:rStyle w:val="s0"/>
        </w:rPr>
        <w:t>Осы тармақшаның ережелерi резидент заңды тұлғадан:</w:t>
      </w:r>
    </w:p>
    <w:p w:rsidR="00000000" w:rsidRDefault="00B67E93">
      <w:pPr>
        <w:ind w:firstLine="400"/>
        <w:jc w:val="both"/>
      </w:pPr>
      <w:r>
        <w:rPr>
          <w:rStyle w:val="s0"/>
        </w:rPr>
        <w:t>акциялар бойынша, оның iшiнде депозитарл</w:t>
      </w:r>
      <w:r>
        <w:rPr>
          <w:rStyle w:val="s0"/>
        </w:rPr>
        <w:t>ық қолхаттардың базалық активтерi болып табылатын акциялар бойынша төленуге жататын табыс;</w:t>
      </w:r>
    </w:p>
    <w:p w:rsidR="00000000" w:rsidRDefault="00B67E93">
      <w:pPr>
        <w:ind w:firstLine="400"/>
        <w:jc w:val="both"/>
      </w:pPr>
      <w:r>
        <w:rPr>
          <w:rStyle w:val="s0"/>
        </w:rPr>
        <w:t>заңды тұлға өзінің құрылтайшылары, қатысушылары арасында бөлетiн таза табыстың бір бөлiгi;</w:t>
      </w:r>
    </w:p>
    <w:p w:rsidR="00000000" w:rsidRDefault="00B67E93">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iшi</w:t>
      </w:r>
      <w:r>
        <w:rPr>
          <w:rStyle w:val="s0"/>
        </w:rPr>
        <w:t>нара өтеу жолымен жарғылық капиталды азайтқан кезде, сондай-ақ құрылтайшы,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B67E93">
      <w:pPr>
        <w:ind w:firstLine="400"/>
        <w:jc w:val="both"/>
      </w:pPr>
      <w:r>
        <w:rPr>
          <w:rStyle w:val="s0"/>
        </w:rPr>
        <w:t>Бұл ретте жер қойнауын пайдаланушылар (жер қо</w:t>
      </w:r>
      <w:r>
        <w:rPr>
          <w:rStyle w:val="s0"/>
        </w:rPr>
        <w:t xml:space="preserve">йнауын пайдаланушы) болып табылатын тұлғалардың (тұлғаның) мүлкінің дивидендтер төлейтін заңды тұлға активтерінің құнындағы үлесі осы Кодекстің </w:t>
      </w:r>
      <w:hyperlink r:id="rId2860" w:anchor="sub_id=1970000" w:history="1">
        <w:r>
          <w:rPr>
            <w:rStyle w:val="a3"/>
          </w:rPr>
          <w:t>197-бабына</w:t>
        </w:r>
      </w:hyperlink>
      <w:r>
        <w:rPr>
          <w:rStyle w:val="s0"/>
        </w:rPr>
        <w:t xml:space="preserve"> сәйкес айқындала</w:t>
      </w:r>
      <w:r>
        <w:rPr>
          <w:rStyle w:val="s0"/>
        </w:rPr>
        <w:t>ды;</w:t>
      </w:r>
    </w:p>
    <w:p w:rsidR="00000000" w:rsidRDefault="00B67E93">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67E93">
      <w:pPr>
        <w:jc w:val="both"/>
      </w:pPr>
      <w:r>
        <w:rPr>
          <w:rStyle w:val="s3"/>
        </w:rPr>
        <w:t xml:space="preserve">2011.21.07 № 467-IV ҚР </w:t>
      </w:r>
      <w:hyperlink r:id="rId2861" w:anchor="sub_id=20000" w:history="1">
        <w:r>
          <w:rPr>
            <w:rStyle w:val="a3"/>
            <w:i/>
            <w:iCs/>
            <w:bdr w:val="none" w:sz="0" w:space="0" w:color="auto" w:frame="1"/>
          </w:rPr>
          <w:t>Заңына</w:t>
        </w:r>
      </w:hyperlink>
      <w:r>
        <w:rPr>
          <w:rStyle w:val="s3"/>
        </w:rPr>
        <w:t xml:space="preserve"> сәйкес 8) тармақшаның қолданысы 2011 жылғы 29 қаңтардан бастап 2012 жылғы 1 қаңтарға дейін тоқтатылды, тоқтата тұру кезеңінде 8) тармақша аталған Заңның </w:t>
      </w:r>
      <w:hyperlink r:id="rId2862" w:anchor="sub_id=30000" w:history="1">
        <w:r>
          <w:rPr>
            <w:rStyle w:val="a3"/>
            <w:i/>
            <w:iCs/>
            <w:bdr w:val="none" w:sz="0" w:space="0" w:color="auto" w:frame="1"/>
          </w:rPr>
          <w:t>3-бабының</w:t>
        </w:r>
      </w:hyperlink>
      <w:r>
        <w:rPr>
          <w:rStyle w:val="s3"/>
        </w:rPr>
        <w:t xml:space="preserve"> редакциясында қолданылады</w:t>
      </w:r>
    </w:p>
    <w:p w:rsidR="00000000" w:rsidRDefault="00B67E93">
      <w:pPr>
        <w:jc w:val="both"/>
      </w:pPr>
      <w:r>
        <w:rPr>
          <w:rStyle w:val="s3"/>
        </w:rPr>
        <w:t xml:space="preserve">2011.06.01. № 379-IV ҚР </w:t>
      </w:r>
      <w:hyperlink r:id="rId2863" w:anchor="sub_id=500" w:history="1">
        <w:r>
          <w:rPr>
            <w:rStyle w:val="a3"/>
            <w:i/>
            <w:iCs/>
            <w:bdr w:val="none" w:sz="0" w:space="0" w:color="auto" w:frame="1"/>
          </w:rPr>
          <w:t>Заңымен</w:t>
        </w:r>
      </w:hyperlink>
      <w:r>
        <w:rPr>
          <w:rStyle w:val="s3"/>
        </w:rPr>
        <w:t xml:space="preserve"> 8) тармақша өзгертілді (</w:t>
      </w:r>
      <w:hyperlink r:id="rId2864" w:anchor="sub_id=1560108" w:history="1">
        <w:r>
          <w:rPr>
            <w:rStyle w:val="a3"/>
            <w:i/>
            <w:iCs/>
            <w:bdr w:val="none" w:sz="0" w:space="0" w:color="auto" w:frame="1"/>
          </w:rPr>
          <w:t>бұр.ред.қара</w:t>
        </w:r>
      </w:hyperlink>
      <w:r>
        <w:rPr>
          <w:rStyle w:val="s3"/>
        </w:rPr>
        <w:t xml:space="preserve">); 2011.21.07. № 467-ІV ҚР </w:t>
      </w:r>
      <w:hyperlink r:id="rId2865" w:anchor="sub_id=30052" w:history="1">
        <w:r>
          <w:rPr>
            <w:rStyle w:val="a3"/>
            <w:i/>
            <w:iCs/>
            <w:bdr w:val="none" w:sz="0" w:space="0" w:color="auto" w:frame="1"/>
          </w:rPr>
          <w:t>Заңымен</w:t>
        </w:r>
      </w:hyperlink>
      <w:r>
        <w:rPr>
          <w:rStyle w:val="s3"/>
        </w:rPr>
        <w:t xml:space="preserve"> 8) тармақша жаңа редакцияда (2012 жылғы 1 қаңтардан ба</w:t>
      </w:r>
      <w:r>
        <w:rPr>
          <w:rStyle w:val="s3"/>
        </w:rPr>
        <w:t>стап қолданысқа енгізілді) (</w:t>
      </w:r>
      <w:hyperlink r:id="rId2866" w:anchor="sub_id=1560108" w:history="1">
        <w:r>
          <w:rPr>
            <w:rStyle w:val="a3"/>
            <w:i/>
            <w:iCs/>
            <w:bdr w:val="none" w:sz="0" w:space="0" w:color="auto" w:frame="1"/>
          </w:rPr>
          <w:t>бұр.ред.қара</w:t>
        </w:r>
      </w:hyperlink>
      <w:r>
        <w:rPr>
          <w:rStyle w:val="s3"/>
        </w:rPr>
        <w:t xml:space="preserve">); 2012.13.02. № 553-IV ҚР </w:t>
      </w:r>
      <w:hyperlink r:id="rId2867" w:anchor="sub_id=700" w:history="1">
        <w:r>
          <w:rPr>
            <w:rStyle w:val="a3"/>
            <w:i/>
            <w:iCs/>
            <w:bdr w:val="none" w:sz="0" w:space="0" w:color="auto" w:frame="1"/>
          </w:rPr>
          <w:t>Заңымен</w:t>
        </w:r>
      </w:hyperlink>
      <w:r>
        <w:rPr>
          <w:rStyle w:val="s3"/>
        </w:rPr>
        <w:t xml:space="preserve"> 8) тармақша өзг</w:t>
      </w:r>
      <w:r>
        <w:rPr>
          <w:rStyle w:val="s3"/>
        </w:rPr>
        <w:t>ертілді (</w:t>
      </w:r>
      <w:hyperlink r:id="rId2868" w:anchor="sub_id=1560108" w:history="1">
        <w:r>
          <w:rPr>
            <w:rStyle w:val="a3"/>
            <w:i/>
            <w:iCs/>
            <w:bdr w:val="none" w:sz="0" w:space="0" w:color="auto" w:frame="1"/>
          </w:rPr>
          <w:t>бұр.ред.қара</w:t>
        </w:r>
      </w:hyperlink>
      <w:r>
        <w:rPr>
          <w:rStyle w:val="s3"/>
        </w:rPr>
        <w:t xml:space="preserve">); 2014.23.04. № 200-V ҚР </w:t>
      </w:r>
      <w:hyperlink r:id="rId2869" w:anchor="sub_id=500" w:history="1">
        <w:r>
          <w:rPr>
            <w:rStyle w:val="a3"/>
            <w:i/>
            <w:iCs/>
            <w:bdr w:val="none" w:sz="0" w:space="0" w:color="auto" w:frame="1"/>
          </w:rPr>
          <w:t>Заңымен</w:t>
        </w:r>
      </w:hyperlink>
      <w:r>
        <w:rPr>
          <w:rStyle w:val="s3"/>
        </w:rPr>
        <w:t xml:space="preserve"> 8) тармақша жаңа редакцияда (</w:t>
      </w:r>
      <w:hyperlink r:id="rId2870" w:anchor="sub_id=1560108"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8) әскери қызмет міндеттерін атқарған кезде әскери қызметшінің, арнаулы мемлекеттік органдар қызметкерінің, құқық қорғау органдары қызметкерінің (кеден органдарыны</w:t>
      </w:r>
      <w:r>
        <w:rPr>
          <w:rStyle w:val="s0"/>
        </w:rPr>
        <w:t>ң</w:t>
      </w:r>
      <w:r>
        <w:rPr>
          <w:rStyle w:val="s0"/>
        </w:rPr>
        <w:t xml:space="preserve"> қызметкерін қоспағанда), мемлекеттік фельдъегерлік қызмет қызметкерінің қызметтік міндеттерін атқаруына байланысты табыстары;</w:t>
      </w:r>
    </w:p>
    <w:p w:rsidR="00000000" w:rsidRDefault="00B67E93">
      <w:pPr>
        <w:jc w:val="both"/>
      </w:pPr>
      <w:r>
        <w:rPr>
          <w:rStyle w:val="s3"/>
        </w:rPr>
        <w:t xml:space="preserve">2011.06.01. № 379-IV ҚР </w:t>
      </w:r>
      <w:hyperlink r:id="rId2871" w:anchor="sub_id=500" w:history="1">
        <w:r>
          <w:rPr>
            <w:rStyle w:val="a3"/>
            <w:i/>
            <w:iCs/>
            <w:bdr w:val="none" w:sz="0" w:space="0" w:color="auto" w:frame="1"/>
          </w:rPr>
          <w:t>Заңымен</w:t>
        </w:r>
      </w:hyperlink>
      <w:r>
        <w:rPr>
          <w:rStyle w:val="s3"/>
        </w:rPr>
        <w:t xml:space="preserve"> 8-1) тармақшаме</w:t>
      </w:r>
      <w:r>
        <w:rPr>
          <w:rStyle w:val="s3"/>
        </w:rPr>
        <w:t>н толықтырылды</w:t>
      </w:r>
    </w:p>
    <w:p w:rsidR="00000000" w:rsidRDefault="00B67E93">
      <w:pPr>
        <w:ind w:firstLine="400"/>
        <w:jc w:val="both"/>
      </w:pPr>
      <w:r>
        <w:rPr>
          <w:rStyle w:val="s0"/>
        </w:rPr>
        <w:t xml:space="preserve">8-1) 2011.21.07. № 467-ІV ҚР </w:t>
      </w:r>
      <w:hyperlink r:id="rId2872"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873" w:anchor="sub_id=1560100" w:history="1">
        <w:r>
          <w:rPr>
            <w:rStyle w:val="a3"/>
            <w:i/>
            <w:iCs/>
            <w:bdr w:val="none" w:sz="0" w:space="0" w:color="auto" w:frame="1"/>
          </w:rPr>
          <w:t>бұр.ред.қара</w:t>
        </w:r>
      </w:hyperlink>
      <w:r>
        <w:rPr>
          <w:rStyle w:val="s3"/>
        </w:rPr>
        <w:t xml:space="preserve">) </w:t>
      </w:r>
    </w:p>
    <w:p w:rsidR="00000000" w:rsidRDefault="00B67E93">
      <w:pPr>
        <w:jc w:val="both"/>
      </w:pPr>
      <w:r>
        <w:rPr>
          <w:rStyle w:val="s3"/>
        </w:rPr>
        <w:t xml:space="preserve">2012.15.02. № 556-ІV ҚР </w:t>
      </w:r>
      <w:hyperlink r:id="rId2874" w:anchor="sub_id=600" w:history="1">
        <w:r>
          <w:rPr>
            <w:rStyle w:val="a3"/>
            <w:i/>
            <w:iCs/>
            <w:bdr w:val="none" w:sz="0" w:space="0" w:color="auto" w:frame="1"/>
          </w:rPr>
          <w:t>Заңымен</w:t>
        </w:r>
      </w:hyperlink>
      <w:r>
        <w:rPr>
          <w:rStyle w:val="s3"/>
        </w:rPr>
        <w:t xml:space="preserve"> 8-2) тармақшамен толықтырылды; 2014.23.04. № 200-V ҚР </w:t>
      </w:r>
      <w:hyperlink r:id="rId2875" w:anchor="sub_id=500" w:history="1">
        <w:r>
          <w:rPr>
            <w:rStyle w:val="a3"/>
            <w:i/>
            <w:iCs/>
            <w:bdr w:val="none" w:sz="0" w:space="0" w:color="auto" w:frame="1"/>
          </w:rPr>
          <w:t>Заңымен</w:t>
        </w:r>
      </w:hyperlink>
      <w:r>
        <w:rPr>
          <w:rStyle w:val="s3"/>
        </w:rPr>
        <w:t xml:space="preserve"> 8-2) тармақша жаңа редакцияда (</w:t>
      </w:r>
      <w:hyperlink r:id="rId2876" w:anchor="sub_id=156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8-2) әскери, арнаулы атақтарға, сынып</w:t>
      </w:r>
      <w:r>
        <w:rPr>
          <w:rStyle w:val="s0"/>
        </w:rPr>
        <w:t>тық шендерге ие болу және нысанды киім киіп жүру құқықтары 2012 жылғы 1 қаңтардан бастап жойылған адамдар басқа әскерлер мен әскери құралымдарда, құқық қорғау органдарында (кеден органдарын қоспағанда), мемлекеттік фельдъегерлік қызметте қызметтік міндетте</w:t>
      </w:r>
      <w:r>
        <w:rPr>
          <w:rStyle w:val="s0"/>
        </w:rPr>
        <w:t>рін атқаруына байланысты алатын төлемдердің барлық түрлері;</w:t>
      </w:r>
    </w:p>
    <w:p w:rsidR="00000000" w:rsidRDefault="00B67E93">
      <w:pPr>
        <w:jc w:val="both"/>
      </w:pPr>
      <w:r>
        <w:rPr>
          <w:rStyle w:val="s3"/>
        </w:rPr>
        <w:t xml:space="preserve">2009.16.11. № 200-ІV ҚР </w:t>
      </w:r>
      <w:hyperlink r:id="rId2877" w:anchor="sub_id=359" w:history="1">
        <w:r>
          <w:rPr>
            <w:rStyle w:val="a3"/>
            <w:i/>
            <w:iCs/>
            <w:bdr w:val="none" w:sz="0" w:space="0" w:color="auto" w:frame="1"/>
          </w:rPr>
          <w:t>Заңымен</w:t>
        </w:r>
      </w:hyperlink>
      <w:r>
        <w:rPr>
          <w:rStyle w:val="s3"/>
        </w:rPr>
        <w:t xml:space="preserve"> 9) тармақша өзгертілді (2010 ж. 1 қаңтардан бастап қолданысқа енгiзiлді) (бұр.</w:t>
      </w:r>
      <w:hyperlink r:id="rId2878" w:anchor="sub_id=1560109" w:history="1">
        <w:r>
          <w:rPr>
            <w:rStyle w:val="a3"/>
            <w:i/>
            <w:iCs/>
            <w:bdr w:val="none" w:sz="0" w:space="0" w:color="auto" w:frame="1"/>
          </w:rPr>
          <w:t>ред</w:t>
        </w:r>
      </w:hyperlink>
      <w:r>
        <w:rPr>
          <w:rStyle w:val="s3"/>
        </w:rPr>
        <w:t>.қара)</w:t>
      </w:r>
    </w:p>
    <w:p w:rsidR="00000000" w:rsidRDefault="00B67E93">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 ұтыс</w:t>
      </w:r>
      <w:r>
        <w:rPr>
          <w:rStyle w:val="s0"/>
        </w:rPr>
        <w:t>тар;</w:t>
      </w:r>
    </w:p>
    <w:p w:rsidR="00000000" w:rsidRDefault="00B67E93">
      <w:pPr>
        <w:jc w:val="both"/>
      </w:pPr>
      <w:r>
        <w:rPr>
          <w:rStyle w:val="s3"/>
        </w:rPr>
        <w:t xml:space="preserve">2011.21.07. № 467-ІV ҚР </w:t>
      </w:r>
      <w:hyperlink r:id="rId2879" w:anchor="sub_id=30052"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2880" w:anchor="sub_id=1560109"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10) тиісті қаржы жылына арналған республикалық бюджет туралы </w:t>
      </w:r>
      <w:hyperlink r:id="rId2881" w:history="1">
        <w:r>
          <w:rPr>
            <w:rStyle w:val="a3"/>
          </w:rPr>
          <w:t>заңда </w:t>
        </w:r>
      </w:hyperlink>
      <w:r>
        <w:rPr>
          <w:rStyle w:val="s0"/>
        </w:rPr>
        <w:t>белгіленген және мұндай төлем күні қолданыста болатын ең төменгі жалақы мөлшерінде</w:t>
      </w:r>
      <w:r>
        <w:rPr>
          <w:rStyle w:val="s0"/>
        </w:rPr>
        <w:t>,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B67E93">
      <w:pPr>
        <w:jc w:val="both"/>
      </w:pPr>
      <w:r>
        <w:rPr>
          <w:rStyle w:val="s3"/>
        </w:rPr>
        <w:t xml:space="preserve">2010.19.03. № 258-ІV ҚР </w:t>
      </w:r>
      <w:hyperlink r:id="rId2882" w:anchor="sub_id=103" w:history="1">
        <w:r>
          <w:rPr>
            <w:rStyle w:val="a3"/>
            <w:i/>
            <w:iCs/>
            <w:bdr w:val="none" w:sz="0" w:space="0" w:color="auto" w:frame="1"/>
          </w:rPr>
          <w:t>Заңымен</w:t>
        </w:r>
      </w:hyperlink>
      <w:r>
        <w:rPr>
          <w:rStyle w:val="s3"/>
        </w:rPr>
        <w:t xml:space="preserve"> 11) </w:t>
      </w:r>
      <w:r>
        <w:rPr>
          <w:rStyle w:val="s3"/>
        </w:rPr>
        <w:t>тармақша жаңа редакцияда (2009 жылғы 1 қаңтардан бастап қолданысқа енгізілді және 2016 жылғы 1 қаңтарға дейін қолданылады) (</w:t>
      </w:r>
      <w:hyperlink r:id="rId2883" w:anchor="sub_id=156011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11) егер осы тармақтың 11-1) тар</w:t>
      </w:r>
      <w:r>
        <w:rPr>
          <w:rStyle w:val="s0"/>
        </w:rPr>
        <w:t>мақшасында өзгеше белгіленбесе, гранттар қаражаты есебінен төлемдер (еңбекке ақы төлеу түріндегі төлемдерден басқа);</w:t>
      </w:r>
    </w:p>
    <w:p w:rsidR="00000000" w:rsidRDefault="00B67E93">
      <w:pPr>
        <w:jc w:val="both"/>
      </w:pPr>
      <w:r>
        <w:rPr>
          <w:rStyle w:val="s3"/>
        </w:rPr>
        <w:t xml:space="preserve">2010.19.03. № 258-ІV ҚР </w:t>
      </w:r>
      <w:hyperlink r:id="rId2884" w:anchor="sub_id=103" w:history="1">
        <w:r>
          <w:rPr>
            <w:rStyle w:val="a3"/>
            <w:i/>
            <w:iCs/>
            <w:bdr w:val="none" w:sz="0" w:space="0" w:color="auto" w:frame="1"/>
          </w:rPr>
          <w:t>Заңымен</w:t>
        </w:r>
      </w:hyperlink>
      <w:r>
        <w:rPr>
          <w:rStyle w:val="s3"/>
        </w:rPr>
        <w:t xml:space="preserve"> 11-1) тармақшамен толықтыр</w:t>
      </w:r>
      <w:r>
        <w:rPr>
          <w:rStyle w:val="s3"/>
        </w:rPr>
        <w:t>ылды (2009 жылғы 1 қаңтардан бастап қолданысқа енгізілді және 2016 жылғы 1 қаңтарға дейін қолданылады)  </w:t>
      </w:r>
    </w:p>
    <w:p w:rsidR="00000000" w:rsidRDefault="00B67E93">
      <w:pPr>
        <w:ind w:firstLine="400"/>
        <w:jc w:val="both"/>
      </w:pPr>
      <w:r>
        <w:rPr>
          <w:rStyle w:val="s0"/>
        </w:rPr>
        <w:t>11-1)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B67E93">
      <w:pPr>
        <w:ind w:firstLine="400"/>
        <w:jc w:val="both"/>
      </w:pPr>
      <w:r>
        <w:rPr>
          <w:rStyle w:val="s0"/>
        </w:rPr>
        <w:t xml:space="preserve">12) экологиялық апат немесе </w:t>
      </w:r>
      <w:hyperlink r:id="rId2885" w:anchor="sub_id=130000" w:history="1">
        <w:r>
          <w:rPr>
            <w:rStyle w:val="a3"/>
          </w:rPr>
          <w:t>ядролық сынақ полигонындағы ядролық сынақтар</w:t>
        </w:r>
      </w:hyperlink>
      <w:r>
        <w:rPr>
          <w:rStyle w:val="s0"/>
        </w:rPr>
        <w:t xml:space="preserve"> 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B67E93">
      <w:pPr>
        <w:jc w:val="both"/>
      </w:pPr>
      <w:r>
        <w:rPr>
          <w:rStyle w:val="s3"/>
        </w:rPr>
        <w:t>2009</w:t>
      </w:r>
      <w:r>
        <w:rPr>
          <w:rStyle w:val="s3"/>
        </w:rPr>
        <w:t xml:space="preserve">.16.11. № 200-ІV ҚР </w:t>
      </w:r>
      <w:hyperlink r:id="rId2886" w:anchor="sub_id=359" w:history="1">
        <w:r>
          <w:rPr>
            <w:rStyle w:val="a3"/>
            <w:i/>
            <w:iCs/>
            <w:bdr w:val="none" w:sz="0" w:space="0" w:color="auto" w:frame="1"/>
          </w:rPr>
          <w:t>Заңымен</w:t>
        </w:r>
      </w:hyperlink>
      <w:r>
        <w:rPr>
          <w:rStyle w:val="s3"/>
        </w:rPr>
        <w:t xml:space="preserve"> 13) тармақша жаңа редакцияда (2010 ж. 1 қаңтардан бастап қолданысқа енгiзiлді) (бұр.</w:t>
      </w:r>
      <w:hyperlink r:id="rId2887" w:anchor="sub_id=1560113" w:history="1">
        <w:r>
          <w:rPr>
            <w:rStyle w:val="a3"/>
            <w:i/>
            <w:iCs/>
            <w:bdr w:val="none" w:sz="0" w:space="0" w:color="auto" w:frame="1"/>
          </w:rPr>
          <w:t>ред</w:t>
        </w:r>
      </w:hyperlink>
      <w:r>
        <w:rPr>
          <w:rStyle w:val="s3"/>
        </w:rPr>
        <w:t xml:space="preserve">.қара); 2012.26.12. № 61-V ҚР </w:t>
      </w:r>
      <w:hyperlink r:id="rId2888" w:anchor="sub_id=815" w:history="1">
        <w:r>
          <w:rPr>
            <w:rStyle w:val="a3"/>
            <w:i/>
            <w:iCs/>
            <w:bdr w:val="none" w:sz="0" w:space="0" w:color="auto" w:frame="1"/>
          </w:rPr>
          <w:t>Заңымен</w:t>
        </w:r>
      </w:hyperlink>
      <w:r>
        <w:rPr>
          <w:rStyle w:val="s3"/>
        </w:rPr>
        <w:t xml:space="preserve"> 13) тармақша өзгертілді (2014 ж. 1 қаңтардан бастап қолданысқа енгізілді) (</w:t>
      </w:r>
      <w:hyperlink r:id="rId2889" w:anchor="sub_id=156011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13) мыналардың:</w:t>
      </w:r>
    </w:p>
    <w:p w:rsidR="00000000" w:rsidRDefault="00B67E93">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B67E93">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w:t>
      </w:r>
      <w:r>
        <w:rPr>
          <w:rStyle w:val="s0"/>
        </w:rPr>
        <w:t>рiмен және медальдарымен марапатталған адамдардың;</w:t>
      </w:r>
    </w:p>
    <w:p w:rsidR="00000000" w:rsidRDefault="00B67E93">
      <w:pPr>
        <w:ind w:firstLine="400"/>
        <w:jc w:val="both"/>
      </w:pPr>
      <w:r>
        <w:rPr>
          <w:rStyle w:val="s0"/>
        </w:rPr>
        <w:t>1941 жылғы 22 маусым - 1945 жылғы 9 мамыр аралығында кемiнде 6 ай жұмыс iстеген (қызмет өткерген) және ұлы Отан соғысы жылдарында тылдағы ерен еңбегi мен мiнсiз әскери қызметi үшiн бұрынғы КСР Одағының орд</w:t>
      </w:r>
      <w:r>
        <w:rPr>
          <w:rStyle w:val="s0"/>
        </w:rPr>
        <w:t>ендерiмен және медальдарымен марапатталмаған адамдардың;</w:t>
      </w:r>
    </w:p>
    <w:p w:rsidR="00000000" w:rsidRDefault="00B67E93">
      <w:pPr>
        <w:ind w:firstLine="400"/>
        <w:jc w:val="both"/>
      </w:pPr>
      <w:r>
        <w:rPr>
          <w:rStyle w:val="s0"/>
        </w:rPr>
        <w:t>I, II, III топтардағы мүгедектердiң;</w:t>
      </w:r>
    </w:p>
    <w:p w:rsidR="00000000" w:rsidRDefault="00B67E93">
      <w:pPr>
        <w:ind w:firstLine="400"/>
        <w:jc w:val="both"/>
      </w:pPr>
      <w:r>
        <w:rPr>
          <w:rStyle w:val="s0"/>
        </w:rPr>
        <w:t>мүгедек баланың;</w:t>
      </w:r>
    </w:p>
    <w:p w:rsidR="00000000" w:rsidRDefault="00B67E93">
      <w:pPr>
        <w:ind w:firstLine="400"/>
        <w:jc w:val="both"/>
      </w:pPr>
      <w:r>
        <w:rPr>
          <w:rStyle w:val="s0"/>
        </w:rPr>
        <w:t>«мүгедек бала» деген санаттағы адам он сегіз жасқа толғанға дейін - мұндай адамның ата-анасының бірінің, қорғаншысының, қамқоршысының;</w:t>
      </w:r>
    </w:p>
    <w:p w:rsidR="00000000" w:rsidRDefault="00B67E93">
      <w:pPr>
        <w:ind w:firstLine="400"/>
        <w:jc w:val="both"/>
      </w:pPr>
      <w:r>
        <w:rPr>
          <w:rStyle w:val="s0"/>
        </w:rPr>
        <w:t>«бала кезінен мүгедек» деген себеппен мүгедек деп танылған адамның өмір бойына - мұндай адамның ата-анасының бірінің, қорғаншысының, қамқоршысының;</w:t>
      </w:r>
    </w:p>
    <w:p w:rsidR="00000000" w:rsidRDefault="00B67E93">
      <w:pPr>
        <w:ind w:firstLine="400"/>
        <w:jc w:val="both"/>
      </w:pPr>
      <w:r>
        <w:rPr>
          <w:rStyle w:val="s0"/>
        </w:rPr>
        <w:t>асырап алынған бала он сегіз жасқа толғанға дейін бала асырап алушының біреуінің республикалық бюджет туралы</w:t>
      </w:r>
      <w:r>
        <w:rPr>
          <w:rStyle w:val="s0"/>
        </w:rPr>
        <w:t xml:space="preserve"> заңда белгiленген және тиiстi қаржы жылының басында қолданыста болатын ең төменгi жалақының 55 еселенген мөлшерi шегiнде бiр жылдағы табыстары;</w:t>
      </w:r>
    </w:p>
    <w:p w:rsidR="00000000" w:rsidRDefault="00B67E93">
      <w:pPr>
        <w:ind w:firstLine="400"/>
        <w:jc w:val="both"/>
      </w:pPr>
      <w:r>
        <w:rPr>
          <w:rStyle w:val="s0"/>
        </w:rPr>
        <w:t>Осы тармақшаның ережелері қорғаншылыққа және қамқоршылыққа мұқтаж адамдардың қорғаншылары және қамқоршылары бол</w:t>
      </w:r>
      <w:r>
        <w:rPr>
          <w:rStyle w:val="s0"/>
        </w:rPr>
        <w:t>ып табылатын тиісті білім беру ұйымдары, медициналық білім беру ұйымдары, халықты әлеуметтік қорғау ұйымдары әкімшілігінің қызметкерлеріне қатысты олардың мұндай ұйымдармен еңбек қатынасында болуына байланысты қолданылмайды;</w:t>
      </w:r>
    </w:p>
    <w:p w:rsidR="00000000" w:rsidRDefault="00B67E93">
      <w:pPr>
        <w:ind w:firstLine="400"/>
        <w:jc w:val="both"/>
      </w:pPr>
      <w:r>
        <w:rPr>
          <w:rStyle w:val="s0"/>
        </w:rPr>
        <w:t xml:space="preserve">14) 2009.16.11. № 200-ІV ҚР </w:t>
      </w:r>
      <w:hyperlink r:id="rId2890"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891" w:anchor="sub_id=1560114" w:history="1">
        <w:r>
          <w:rPr>
            <w:rStyle w:val="a3"/>
            <w:i/>
            <w:iCs/>
            <w:bdr w:val="none" w:sz="0" w:space="0" w:color="auto" w:frame="1"/>
          </w:rPr>
          <w:t>ред</w:t>
        </w:r>
      </w:hyperlink>
      <w:r>
        <w:rPr>
          <w:rStyle w:val="s3"/>
        </w:rPr>
        <w:t>.қара)</w:t>
      </w:r>
    </w:p>
    <w:p w:rsidR="00000000" w:rsidRDefault="00B67E93">
      <w:pPr>
        <w:jc w:val="both"/>
      </w:pPr>
      <w:r>
        <w:rPr>
          <w:rStyle w:val="s3"/>
        </w:rPr>
        <w:t>2011.2</w:t>
      </w:r>
      <w:r>
        <w:rPr>
          <w:rStyle w:val="s3"/>
        </w:rPr>
        <w:t xml:space="preserve">1.07. № 467-ІV ҚР </w:t>
      </w:r>
      <w:hyperlink r:id="rId2892" w:anchor="sub_id=30052" w:history="1">
        <w:r>
          <w:rPr>
            <w:rStyle w:val="a3"/>
            <w:i/>
            <w:iCs/>
            <w:bdr w:val="none" w:sz="0" w:space="0" w:color="auto" w:frame="1"/>
          </w:rPr>
          <w:t>Заңымен</w:t>
        </w:r>
      </w:hyperlink>
      <w:r>
        <w:rPr>
          <w:rStyle w:val="s3"/>
        </w:rPr>
        <w:t xml:space="preserve"> 15) тармақша жаңа редакцияда (2012 жылғы 1 қаңтардан бастап қолданысқа енгізілді) (</w:t>
      </w:r>
      <w:hyperlink r:id="rId2893" w:anchor="sub_id=1560115" w:history="1">
        <w:r>
          <w:rPr>
            <w:rStyle w:val="a3"/>
            <w:i/>
            <w:iCs/>
            <w:bdr w:val="none" w:sz="0" w:space="0" w:color="auto" w:frame="1"/>
          </w:rPr>
          <w:t>бұр.ред.қара</w:t>
        </w:r>
      </w:hyperlink>
      <w:r>
        <w:rPr>
          <w:rStyle w:val="s3"/>
        </w:rPr>
        <w:t xml:space="preserve">); 2012.26.12. № 61-V ҚР </w:t>
      </w:r>
      <w:hyperlink r:id="rId2894" w:anchor="sub_id=156" w:history="1">
        <w:r>
          <w:rPr>
            <w:rStyle w:val="a3"/>
            <w:i/>
            <w:iCs/>
            <w:bdr w:val="none" w:sz="0" w:space="0" w:color="auto" w:frame="1"/>
          </w:rPr>
          <w:t>Заңымен</w:t>
        </w:r>
      </w:hyperlink>
      <w:r>
        <w:rPr>
          <w:rStyle w:val="s3"/>
        </w:rPr>
        <w:t xml:space="preserve"> 15) тармақша өзгертілді (2013 ж. 1 қаңтардан бастап қолданысқа енгізілді) (</w:t>
      </w:r>
      <w:hyperlink r:id="rId2895" w:anchor="sub_id=1560115"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15) заңды тұлғадағы немесе консорциумдағы акцияларды, қатысу үлестерiн өткізу кезінде құн өсімінен түсетін табыстар. Осы тармақша бір мезгілде мынадай:</w:t>
      </w:r>
    </w:p>
    <w:p w:rsidR="00000000" w:rsidRDefault="00B67E93">
      <w:pPr>
        <w:ind w:firstLine="400"/>
        <w:jc w:val="both"/>
      </w:pPr>
      <w:r>
        <w:rPr>
          <w:rStyle w:val="s0"/>
        </w:rPr>
        <w:t>акц</w:t>
      </w:r>
      <w:r>
        <w:rPr>
          <w:rStyle w:val="s0"/>
        </w:rPr>
        <w:t>ияларды немесе қатысу үлестерін өткізу күніне салық төлеушінің осы акцияларды немесе қатысу үлестерін үш жылдан астам иеленуі;</w:t>
      </w:r>
    </w:p>
    <w:p w:rsidR="00000000" w:rsidRDefault="00B67E93">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консорц</w:t>
      </w:r>
      <w:r>
        <w:rPr>
          <w:rStyle w:val="s0"/>
        </w:rPr>
        <w:t xml:space="preserve">иумға қатысушының жер қойнауын пайдаланушы болып табылмауы; </w:t>
      </w:r>
    </w:p>
    <w:p w:rsidR="00000000" w:rsidRDefault="00B67E93">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w:t>
      </w:r>
      <w:r>
        <w:rPr>
          <w:rStyle w:val="s0"/>
        </w:rPr>
        <w:t>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B67E93">
      <w:pPr>
        <w:ind w:firstLine="400"/>
        <w:jc w:val="both"/>
      </w:pPr>
      <w:r>
        <w:rPr>
          <w:rStyle w:val="s0"/>
        </w:rPr>
        <w:t>Жерасты суларын өз мұқтажы үшін өндіру құқығына ие болғандықтан ғана жер қойнауын пай</w:t>
      </w:r>
      <w:r>
        <w:rPr>
          <w:rStyle w:val="s0"/>
        </w:rPr>
        <w:t>даланушы болып табылатын осындай пайдаланушы осы тармақшаның мақсатында жер қойнауын пайдаланушы болып танылмайды;</w:t>
      </w:r>
    </w:p>
    <w:p w:rsidR="00000000" w:rsidRDefault="00B67E93">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w:t>
      </w:r>
      <w:r>
        <w:rPr>
          <w:rStyle w:val="s0"/>
        </w:rPr>
        <w:t>ында ашық сауда-саттық әдісімен өткізу кезіндегі құн өсімінен түсетін табыстар;</w:t>
      </w:r>
    </w:p>
    <w:p w:rsidR="00000000" w:rsidRDefault="00B67E93">
      <w:pPr>
        <w:ind w:firstLine="400"/>
        <w:jc w:val="both"/>
      </w:pPr>
      <w:r>
        <w:rPr>
          <w:rStyle w:val="s0"/>
        </w:rPr>
        <w:t>17) бюджет қаражаты есебінен төленетін біржолғы төлемдер (еңбегіне ақы төлеу түріндегі төлемдерден басқа);</w:t>
      </w:r>
    </w:p>
    <w:p w:rsidR="00000000" w:rsidRDefault="00B67E93">
      <w:pPr>
        <w:jc w:val="both"/>
      </w:pPr>
      <w:r>
        <w:rPr>
          <w:rStyle w:val="s3"/>
        </w:rPr>
        <w:t xml:space="preserve">2009.16.11. № 200-ІV ҚР </w:t>
      </w:r>
      <w:hyperlink r:id="rId2896" w:anchor="sub_id=359" w:history="1">
        <w:r>
          <w:rPr>
            <w:rStyle w:val="a3"/>
            <w:i/>
            <w:iCs/>
            <w:bdr w:val="none" w:sz="0" w:space="0" w:color="auto" w:frame="1"/>
          </w:rPr>
          <w:t>Заңымен</w:t>
        </w:r>
      </w:hyperlink>
      <w:r>
        <w:rPr>
          <w:rStyle w:val="s3"/>
        </w:rPr>
        <w:t xml:space="preserve"> 18) тармақша өзгертілді (2010 ж. 1 қаңтардан бастап қолданысқа енгiзiлді) (бұр.</w:t>
      </w:r>
      <w:hyperlink r:id="rId2897" w:anchor="sub_id=1560118" w:history="1">
        <w:r>
          <w:rPr>
            <w:rStyle w:val="a3"/>
            <w:i/>
            <w:iCs/>
            <w:bdr w:val="none" w:sz="0" w:space="0" w:color="auto" w:frame="1"/>
          </w:rPr>
          <w:t>ред</w:t>
        </w:r>
      </w:hyperlink>
      <w:r>
        <w:rPr>
          <w:rStyle w:val="s3"/>
        </w:rPr>
        <w:t>.қара)</w:t>
      </w:r>
    </w:p>
    <w:p w:rsidR="00000000" w:rsidRDefault="00B67E93">
      <w:pPr>
        <w:ind w:firstLine="400"/>
        <w:jc w:val="both"/>
      </w:pPr>
      <w:r>
        <w:rPr>
          <w:rStyle w:val="s0"/>
        </w:rPr>
        <w:t>18) күнтізбелік жыл ішінде әрбір төлем</w:t>
      </w:r>
      <w:r>
        <w:rPr>
          <w:rStyle w:val="s0"/>
        </w:rPr>
        <w:t xml:space="preserve"> түрі 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w:t>
      </w:r>
      <w:r>
        <w:rPr>
          <w:rStyle w:val="s0"/>
        </w:rPr>
        <w:t>ін, бала туылған кездегі, жерлеуге арналған төлемдер.</w:t>
      </w:r>
    </w:p>
    <w:p w:rsidR="00000000" w:rsidRDefault="00B67E93">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w:t>
      </w:r>
      <w:r>
        <w:rPr>
          <w:rStyle w:val="s0"/>
        </w:rPr>
        <w:t>тыс болғаны туралы анықтама және қайтыс болғаны туралы куәлік болғанда салық салудан босатылады;</w:t>
      </w:r>
    </w:p>
    <w:p w:rsidR="00000000" w:rsidRDefault="00B67E93">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B67E93">
      <w:pPr>
        <w:ind w:firstLine="400"/>
        <w:jc w:val="both"/>
      </w:pPr>
      <w:r>
        <w:rPr>
          <w:rStyle w:val="s0"/>
        </w:rPr>
        <w:t>20) шет мемлекеттің мемлекеттік қызм</w:t>
      </w:r>
      <w:r>
        <w:rPr>
          <w:rStyle w:val="s0"/>
        </w:rPr>
        <w:t>етіндегі, сол елдегі табысы салық салуға жататын шетелдіктердің ресми табыстары;</w:t>
      </w:r>
    </w:p>
    <w:p w:rsidR="00000000" w:rsidRDefault="00B67E93">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w:t>
      </w:r>
      <w:r>
        <w:rPr>
          <w:rStyle w:val="s0"/>
        </w:rPr>
        <w:t>еке тұлғалардың бюджет қаражаты есебінен шетелдік валютамен төленетін ресми табыстары;</w:t>
      </w:r>
    </w:p>
    <w:p w:rsidR="00000000" w:rsidRDefault="00B67E93">
      <w:pPr>
        <w:ind w:firstLine="400"/>
        <w:jc w:val="both"/>
      </w:pPr>
      <w:r>
        <w:rPr>
          <w:rStyle w:val="s0"/>
        </w:rPr>
        <w:t>22) Зейнетақы төлеу жөніндегі мемлекеттік орталықтан төленетін зейнетақы төлемдері;</w:t>
      </w:r>
    </w:p>
    <w:p w:rsidR="00000000" w:rsidRDefault="00B67E93">
      <w:pPr>
        <w:ind w:firstLine="400"/>
        <w:jc w:val="both"/>
      </w:pPr>
      <w:r>
        <w:rPr>
          <w:rStyle w:val="s0"/>
        </w:rPr>
        <w:t>23) Қазақстан Республикасының заңнамасында белгіленген мөлшерде бюджет қаражаты есебі</w:t>
      </w:r>
      <w:r>
        <w:rPr>
          <w:rStyle w:val="s0"/>
        </w:rPr>
        <w:t>нен төленетін тұрғын үй құрылысы жинақ ақшасына салымдар бойынша сыйлықақылар (мемлекеттің сыйлықақысы);</w:t>
      </w:r>
    </w:p>
    <w:p w:rsidR="00000000" w:rsidRDefault="00B67E93">
      <w:pPr>
        <w:jc w:val="both"/>
      </w:pPr>
      <w:r>
        <w:rPr>
          <w:rStyle w:val="s3"/>
        </w:rPr>
        <w:t xml:space="preserve">2013.14.01. № 68-V ҚР </w:t>
      </w:r>
      <w:hyperlink r:id="rId2898" w:anchor="sub_id=100" w:history="1">
        <w:r>
          <w:rPr>
            <w:rStyle w:val="a3"/>
            <w:i/>
            <w:iCs/>
            <w:bdr w:val="none" w:sz="0" w:space="0" w:color="auto" w:frame="1"/>
          </w:rPr>
          <w:t>Заңымен</w:t>
        </w:r>
      </w:hyperlink>
      <w:r>
        <w:rPr>
          <w:rStyle w:val="s3"/>
        </w:rPr>
        <w:t xml:space="preserve"> 23-1) тармақшамен толықтырылды</w:t>
      </w:r>
    </w:p>
    <w:p w:rsidR="00000000" w:rsidRDefault="00B67E93">
      <w:pPr>
        <w:ind w:firstLine="400"/>
        <w:jc w:val="both"/>
      </w:pPr>
      <w:r>
        <w:rPr>
          <w:rStyle w:val="s0"/>
        </w:rPr>
        <w:t>23-1) «Ме</w:t>
      </w:r>
      <w:r>
        <w:rPr>
          <w:rStyle w:val="s0"/>
        </w:rPr>
        <w:t xml:space="preserve">млекеттік білім беру жинақтау жүйесі туралы» Қазақстан Республикасының </w:t>
      </w:r>
      <w:hyperlink r:id="rId2899" w:history="1">
        <w:r>
          <w:rPr>
            <w:rStyle w:val="a3"/>
          </w:rPr>
          <w:t>Заңында</w:t>
        </w:r>
      </w:hyperlink>
      <w:r>
        <w:rPr>
          <w:rStyle w:val="s0"/>
        </w:rPr>
        <w:t xml:space="preserve"> белгіленген мөлшерде бюджет қаражаты есебінен төленетін білім беру жинақтау салымдары бойынша мемлекет сыйлықақы</w:t>
      </w:r>
      <w:r>
        <w:rPr>
          <w:rStyle w:val="s0"/>
        </w:rPr>
        <w:t>лары;</w:t>
      </w:r>
    </w:p>
    <w:p w:rsidR="00000000" w:rsidRDefault="00B67E93">
      <w:pPr>
        <w:jc w:val="both"/>
      </w:pPr>
      <w:r>
        <w:rPr>
          <w:rStyle w:val="s3"/>
        </w:rPr>
        <w:t xml:space="preserve">2009.16.11. № 200-ІV ҚР </w:t>
      </w:r>
      <w:hyperlink r:id="rId2900"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901" w:anchor="sub_id=1560124" w:history="1">
        <w:r>
          <w:rPr>
            <w:rStyle w:val="a3"/>
            <w:i/>
            <w:iCs/>
            <w:bdr w:val="none" w:sz="0" w:space="0" w:color="auto" w:frame="1"/>
          </w:rPr>
          <w:t>ред</w:t>
        </w:r>
      </w:hyperlink>
      <w:r>
        <w:rPr>
          <w:rStyle w:val="s3"/>
        </w:rPr>
        <w:t xml:space="preserve">.қара); 2009.30.12 № 234-IV </w:t>
      </w:r>
      <w:hyperlink r:id="rId2902" w:anchor="sub_id=3333" w:history="1">
        <w:r>
          <w:rPr>
            <w:rStyle w:val="a3"/>
            <w:i/>
            <w:iCs/>
            <w:bdr w:val="none" w:sz="0" w:space="0" w:color="auto" w:frame="1"/>
          </w:rPr>
          <w:t>Заңымен</w:t>
        </w:r>
      </w:hyperlink>
      <w:r>
        <w:rPr>
          <w:rStyle w:val="s3"/>
        </w:rPr>
        <w:t xml:space="preserve"> (2009 жылғы 1 қаңтардан қолданысқа енгiзiлдi) (бұр.</w:t>
      </w:r>
      <w:hyperlink r:id="rId2903" w:anchor="sub_id=1560124" w:history="1">
        <w:r>
          <w:rPr>
            <w:rStyle w:val="a3"/>
            <w:i/>
            <w:iCs/>
            <w:bdr w:val="none" w:sz="0" w:space="0" w:color="auto" w:frame="1"/>
          </w:rPr>
          <w:t>ред</w:t>
        </w:r>
      </w:hyperlink>
      <w:r>
        <w:rPr>
          <w:rStyle w:val="s3"/>
        </w:rPr>
        <w:t xml:space="preserve">.қара) 24) тармақша өзгертілді; 2011.21.07. № 467-ІV ҚР </w:t>
      </w:r>
      <w:hyperlink r:id="rId2904" w:anchor="sub_id=30052" w:history="1">
        <w:r>
          <w:rPr>
            <w:rStyle w:val="a3"/>
            <w:i/>
            <w:iCs/>
            <w:bdr w:val="none" w:sz="0" w:space="0" w:color="auto" w:frame="1"/>
          </w:rPr>
          <w:t>Заңымен</w:t>
        </w:r>
      </w:hyperlink>
      <w:r>
        <w:rPr>
          <w:rStyle w:val="s3"/>
        </w:rPr>
        <w:t xml:space="preserve"> 24) тармақша жаңа редакцияда (2009 жылғы 1 қаңтардан бастап қолданысқа енгізілді) (</w:t>
      </w:r>
      <w:hyperlink r:id="rId2905" w:anchor="sub_id=1560124" w:history="1">
        <w:r>
          <w:rPr>
            <w:rStyle w:val="a3"/>
            <w:i/>
            <w:iCs/>
            <w:bdr w:val="none" w:sz="0" w:space="0" w:color="auto" w:frame="1"/>
          </w:rPr>
          <w:t>бұр.ред.қара</w:t>
        </w:r>
      </w:hyperlink>
      <w:r>
        <w:rPr>
          <w:rStyle w:val="s3"/>
        </w:rPr>
        <w:t xml:space="preserve">); 2012.26.12. № 61-V ҚР </w:t>
      </w:r>
      <w:hyperlink r:id="rId2906" w:anchor="sub_id=156" w:history="1">
        <w:r>
          <w:rPr>
            <w:rStyle w:val="a3"/>
            <w:i/>
            <w:iCs/>
            <w:bdr w:val="none" w:sz="0" w:space="0" w:color="auto" w:frame="1"/>
          </w:rPr>
          <w:t>Заңымен</w:t>
        </w:r>
      </w:hyperlink>
      <w:r>
        <w:rPr>
          <w:rStyle w:val="s3"/>
        </w:rPr>
        <w:t xml:space="preserve"> 24) тармақша өзгертілді (2013 ж. 1 қаңтардан бастап қолданысқа е</w:t>
      </w:r>
      <w:r>
        <w:rPr>
          <w:rStyle w:val="s3"/>
        </w:rPr>
        <w:t>нгізілді) (</w:t>
      </w:r>
      <w:hyperlink r:id="rId2907" w:anchor="sub_id=1560124" w:history="1">
        <w:r>
          <w:rPr>
            <w:rStyle w:val="a3"/>
            <w:i/>
            <w:iCs/>
            <w:bdr w:val="none" w:sz="0" w:space="0" w:color="auto" w:frame="1"/>
          </w:rPr>
          <w:t>бұр.ред.қара</w:t>
        </w:r>
      </w:hyperlink>
      <w:r>
        <w:rPr>
          <w:rStyle w:val="s3"/>
        </w:rPr>
        <w:t xml:space="preserve">); 2014.29.09. № 239-V ҚР </w:t>
      </w:r>
      <w:hyperlink r:id="rId2908" w:anchor="sub_id=156" w:history="1">
        <w:r>
          <w:rPr>
            <w:rStyle w:val="a3"/>
            <w:i/>
            <w:iCs/>
            <w:bdr w:val="none" w:sz="0" w:space="0" w:color="auto" w:frame="1"/>
          </w:rPr>
          <w:t>Заңымен</w:t>
        </w:r>
      </w:hyperlink>
      <w:r>
        <w:rPr>
          <w:rStyle w:val="s3"/>
        </w:rPr>
        <w:t xml:space="preserve"> 24) тармақша жаңа редакцияда (</w:t>
      </w:r>
      <w:hyperlink r:id="rId2909" w:anchor="sub_id=156012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24) жұмыс берушiнiң өндiрiстiк қызметiмен байланысты мамандық бойынша қызметкердi Қазақстан Республикасының заңнамасына сәйкес оқытуға, оның бiлiктiлiгiн артты</w:t>
      </w:r>
      <w:r>
        <w:rPr>
          <w:rStyle w:val="s0"/>
        </w:rPr>
        <w:t>руға немесе оны қайта даярлауға жiберген кезде жұмыс берушiнiң шығыстары:</w:t>
      </w:r>
    </w:p>
    <w:p w:rsidR="00000000" w:rsidRDefault="00B67E93">
      <w:pPr>
        <w:ind w:firstLine="400"/>
        <w:jc w:val="both"/>
      </w:pPr>
      <w:r>
        <w:rPr>
          <w:rStyle w:val="s0"/>
        </w:rPr>
        <w:t>басқа жерге қызметтiк iссапарын ресiмдеу кезінде - жұмыс берушінің қызметкерді оқыту, оның бiлiктiлiгiн арттыру немесе оны қайта даярлау үшін төлеуге нақты жұмсалған шығыстары;</w:t>
      </w:r>
    </w:p>
    <w:p w:rsidR="00000000" w:rsidRDefault="00B67E93">
      <w:pPr>
        <w:ind w:firstLine="400"/>
        <w:jc w:val="both"/>
      </w:pPr>
      <w:r>
        <w:rPr>
          <w:rStyle w:val="s0"/>
        </w:rPr>
        <w:t>басқа</w:t>
      </w:r>
      <w:r>
        <w:rPr>
          <w:rStyle w:val="s0"/>
        </w:rPr>
        <w:t xml:space="preserve"> жерге қызметтiк iссапарын ресiмдемей:</w:t>
      </w:r>
    </w:p>
    <w:p w:rsidR="00000000" w:rsidRDefault="00B67E93">
      <w:pPr>
        <w:ind w:firstLine="400"/>
        <w:jc w:val="both"/>
      </w:pPr>
      <w:r>
        <w:rPr>
          <w:rStyle w:val="s0"/>
        </w:rPr>
        <w:t>қызметкерді</w:t>
      </w:r>
      <w:r>
        <w:rPr>
          <w:rStyle w:val="s0"/>
        </w:rPr>
        <w:t xml:space="preserve"> оқыту, оның бiлiктiлiгiн арттыру немесе оны қайта даярлау үшін төлеуге нақты жұмсалған шығыстар;</w:t>
      </w:r>
    </w:p>
    <w:p w:rsidR="00000000" w:rsidRDefault="00B67E93">
      <w:pPr>
        <w:ind w:firstLine="400"/>
        <w:jc w:val="both"/>
      </w:pPr>
      <w:r>
        <w:rPr>
          <w:rStyle w:val="s0"/>
        </w:rPr>
        <w:t>уәкілетті орган белгiлеген нормалар шегiнде қызметкердің тұруына нақты жұмсалған шығыстар;</w:t>
      </w:r>
    </w:p>
    <w:p w:rsidR="00000000" w:rsidRDefault="00B67E93">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шығыстар;</w:t>
      </w:r>
    </w:p>
    <w:p w:rsidR="00000000" w:rsidRDefault="00B67E93">
      <w:pPr>
        <w:ind w:firstLine="400"/>
        <w:jc w:val="both"/>
      </w:pPr>
      <w:r>
        <w:rPr>
          <w:rStyle w:val="s0"/>
        </w:rPr>
        <w:t>жұмыс берушiнің:</w:t>
      </w:r>
    </w:p>
    <w:p w:rsidR="00000000" w:rsidRDefault="00B67E93">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қ</w:t>
      </w:r>
      <w:r>
        <w:rPr>
          <w:rStyle w:val="s0"/>
        </w:rPr>
        <w:t>айта даярлаудан өткен мерзiм iшiнде - қызметкер оқытудан, бiлiктiлiгiн арттырудан немесе қайта даярлаудан өткен әрбір күнтізбелік күн үшін республикалық бюджет туралы заңда белгiленген және тиiстi қаржы жылының 1 қаңтарында қолданыста болатын айлық есептiк</w:t>
      </w:r>
      <w:r>
        <w:rPr>
          <w:rStyle w:val="s0"/>
        </w:rPr>
        <w:t xml:space="preserve"> көрсеткiштiң 6 еселенген мөлшерi;</w:t>
      </w:r>
    </w:p>
    <w:p w:rsidR="00000000" w:rsidRDefault="00B67E93">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қайта даярлаудан өткен мерзiм iшiнде - қызметкер оқытудан, бiлiктiлiгiн арттырудан немесе қайта даярлаудан өткен әрбір күнтізбе</w:t>
      </w:r>
      <w:r>
        <w:rPr>
          <w:rStyle w:val="s0"/>
        </w:rPr>
        <w:t xml:space="preserve">лік күн үшін республикалық бюджет туралы заңда белгiленген және тиiстi қаржы жылының 1 қаңтарында қолданыста болатын </w:t>
      </w:r>
      <w:hyperlink r:id="rId2910" w:history="1">
        <w:r>
          <w:rPr>
            <w:rStyle w:val="a3"/>
          </w:rPr>
          <w:t>айлық есептiк көрсеткiштiң</w:t>
        </w:r>
      </w:hyperlink>
      <w:r>
        <w:rPr>
          <w:rStyle w:val="s0"/>
        </w:rPr>
        <w:t xml:space="preserve"> 8 еселенген мөлшерi шегiнде қызметкерге төлеуге </w:t>
      </w:r>
      <w:r>
        <w:rPr>
          <w:rStyle w:val="s0"/>
        </w:rPr>
        <w:t>тағайындаған ақша сомасы;</w:t>
      </w:r>
    </w:p>
    <w:p w:rsidR="00000000" w:rsidRDefault="00B67E93">
      <w:pPr>
        <w:jc w:val="both"/>
      </w:pPr>
      <w:r>
        <w:rPr>
          <w:rStyle w:val="s3"/>
        </w:rPr>
        <w:t xml:space="preserve">2009.30.12 № 234-IV </w:t>
      </w:r>
      <w:hyperlink r:id="rId2911" w:anchor="sub_id=3333" w:history="1">
        <w:r>
          <w:rPr>
            <w:rStyle w:val="a3"/>
            <w:i/>
            <w:iCs/>
            <w:bdr w:val="none" w:sz="0" w:space="0" w:color="auto" w:frame="1"/>
          </w:rPr>
          <w:t>Заңымен</w:t>
        </w:r>
      </w:hyperlink>
      <w:r>
        <w:rPr>
          <w:rStyle w:val="s3"/>
        </w:rPr>
        <w:t xml:space="preserve"> 24-1) тармақшамен толықтырылды (2009 жылғы 1 қаңтардан қолданысқа енгiзiлдi) </w:t>
      </w:r>
    </w:p>
    <w:p w:rsidR="00000000" w:rsidRDefault="00B67E93">
      <w:pPr>
        <w:ind w:firstLine="400"/>
        <w:jc w:val="both"/>
      </w:pPr>
      <w:r>
        <w:t xml:space="preserve">24-1) </w:t>
      </w:r>
      <w:r>
        <w:rPr>
          <w:rStyle w:val="s0"/>
        </w:rPr>
        <w:t xml:space="preserve">2011.21.07. № 467-ІV ҚР </w:t>
      </w:r>
      <w:hyperlink r:id="rId2912"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913" w:anchor="sub_id=156012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25) осы Кодекстің </w:t>
      </w:r>
      <w:hyperlink r:id="rId2914" w:anchor="sub_id=1330100" w:history="1">
        <w:r>
          <w:rPr>
            <w:rStyle w:val="a3"/>
          </w:rPr>
          <w:t>133-бабы 1-тармағының 3) тармақшасына</w:t>
        </w:r>
      </w:hyperlink>
      <w:r>
        <w:rPr>
          <w:rStyle w:val="s0"/>
        </w:rPr>
        <w:t xml:space="preserve"> сәйкес жұмсалған, оқытуға бағытталған шығыстар;</w:t>
      </w:r>
    </w:p>
    <w:p w:rsidR="00000000" w:rsidRDefault="00B67E93">
      <w:pPr>
        <w:ind w:firstLine="400"/>
        <w:jc w:val="both"/>
      </w:pPr>
      <w:r>
        <w:rPr>
          <w:rStyle w:val="s0"/>
        </w:rPr>
        <w:t xml:space="preserve">26) Мемлекеттік әлеуметтік сақтандыру қорынан төленетін әлеуметтік </w:t>
      </w:r>
      <w:r>
        <w:rPr>
          <w:rStyle w:val="s0"/>
        </w:rPr>
        <w:t>төлемдер;</w:t>
      </w:r>
    </w:p>
    <w:p w:rsidR="00000000" w:rsidRDefault="00B67E93">
      <w:pPr>
        <w:jc w:val="both"/>
      </w:pPr>
      <w:r>
        <w:rPr>
          <w:rStyle w:val="s3"/>
        </w:rPr>
        <w:t xml:space="preserve">2013.05.12. № 152-V ҚР </w:t>
      </w:r>
      <w:hyperlink r:id="rId2915" w:anchor="sub_id=156" w:history="1">
        <w:r>
          <w:rPr>
            <w:rStyle w:val="a3"/>
            <w:i/>
            <w:iCs/>
            <w:bdr w:val="none" w:sz="0" w:space="0" w:color="auto" w:frame="1"/>
          </w:rPr>
          <w:t>Заңымен</w:t>
        </w:r>
      </w:hyperlink>
      <w:r>
        <w:rPr>
          <w:rStyle w:val="s3"/>
        </w:rPr>
        <w:t xml:space="preserve"> 26-1) тармақшамен толықтырылды (2014 ж. 1 қаңтардан бастап қолданысқа енгізілді) </w:t>
      </w:r>
    </w:p>
    <w:p w:rsidR="00000000" w:rsidRDefault="00B67E93">
      <w:pPr>
        <w:ind w:firstLine="400"/>
        <w:jc w:val="both"/>
      </w:pPr>
      <w:r>
        <w:rPr>
          <w:rStyle w:val="s0"/>
        </w:rPr>
        <w:t xml:space="preserve">26-1) республикалық бюджет туралы заңда белгіленген </w:t>
      </w:r>
      <w:r>
        <w:rPr>
          <w:rStyle w:val="s0"/>
        </w:rPr>
        <w:t>және табысты есептеу күніне қолданылатын жалақының ең төмен мөлшері шегінде - Қазақстан Республикасының міндетті әлеуметтік сақтандыру туралы заңнамасына сәйкес жүзеге асырылған, жүктілігі мен босануына, жаңа туылған баланы (балаларды) асырап алуына байлан</w:t>
      </w:r>
      <w:r>
        <w:rPr>
          <w:rStyle w:val="s0"/>
        </w:rPr>
        <w:t>ысты табысын жоғалтқан жағдайда төленетін әлеуметтік төлем сомасы шегеріле отырып, жүктілігі мен босануы бойынша демалысқа, баланы (балаларды) асырап алған қызметкерлердің демалысына төленетін жұмыс берушінің шығыстары түріндегі табыстар.</w:t>
      </w:r>
    </w:p>
    <w:p w:rsidR="00000000" w:rsidRDefault="00B67E93">
      <w:pPr>
        <w:ind w:firstLine="400"/>
        <w:jc w:val="both"/>
      </w:pPr>
      <w:r>
        <w:rPr>
          <w:rStyle w:val="s0"/>
        </w:rPr>
        <w:t>Егер жұмыс беруші</w:t>
      </w:r>
      <w:r>
        <w:rPr>
          <w:rStyle w:val="s0"/>
        </w:rPr>
        <w:t>нің осы тармақшада көрсетілген шығыстары еңбек шартының және (немесе) ұжымдық шарттың талаптарында, жұмыс берушінің актісінде көзделген болса, осы тармақшаның ережелері қолданылады;</w:t>
      </w:r>
    </w:p>
    <w:p w:rsidR="00000000" w:rsidRDefault="00B67E93">
      <w:pPr>
        <w:ind w:firstLine="400"/>
        <w:jc w:val="both"/>
      </w:pPr>
      <w:r>
        <w:rPr>
          <w:rStyle w:val="s0"/>
        </w:rPr>
        <w:t>27) білім беру ұйымдарында оқитындарға Қазақстан Республикасының заңнамасы</w:t>
      </w:r>
      <w:r>
        <w:rPr>
          <w:rStyle w:val="s0"/>
        </w:rPr>
        <w:t>нда мемлекеттік стипендиялар үшін белгіленген мөлшерде төленетін стипендиялар;</w:t>
      </w:r>
    </w:p>
    <w:p w:rsidR="00000000" w:rsidRDefault="00B67E93">
      <w:pPr>
        <w:jc w:val="both"/>
      </w:pPr>
      <w:r>
        <w:rPr>
          <w:rStyle w:val="s3"/>
        </w:rPr>
        <w:t xml:space="preserve">2012.26.12. № 61-V ҚР </w:t>
      </w:r>
      <w:hyperlink r:id="rId2916" w:anchor="sub_id=156" w:history="1">
        <w:r>
          <w:rPr>
            <w:rStyle w:val="a3"/>
            <w:i/>
            <w:iCs/>
            <w:bdr w:val="none" w:sz="0" w:space="0" w:color="auto" w:frame="1"/>
          </w:rPr>
          <w:t>Заңымен</w:t>
        </w:r>
      </w:hyperlink>
      <w:r>
        <w:rPr>
          <w:rStyle w:val="s3"/>
        </w:rPr>
        <w:t xml:space="preserve"> 27-1) тармақшамен толықтырылды (2009 жылғы 1 қаңтардан бастап қолд</w:t>
      </w:r>
      <w:r>
        <w:rPr>
          <w:rStyle w:val="s3"/>
        </w:rPr>
        <w:t xml:space="preserve">анысқа енгізілді) </w:t>
      </w:r>
    </w:p>
    <w:p w:rsidR="00000000" w:rsidRDefault="00B67E93">
      <w:pPr>
        <w:ind w:firstLine="400"/>
        <w:jc w:val="both"/>
      </w:pPr>
      <w:r>
        <w:rPr>
          <w:rStyle w:val="s0"/>
        </w:rPr>
        <w:t>27-1) Қазақстан Республикасының Президенті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Қазақстан Республикасы Президентіні</w:t>
      </w:r>
      <w:r>
        <w:rPr>
          <w:rStyle w:val="s0"/>
        </w:rPr>
        <w:t>ң</w:t>
      </w:r>
      <w:r>
        <w:rPr>
          <w:rStyle w:val="s0"/>
        </w:rPr>
        <w:t xml:space="preserve"> арнайы стипендиялары мен Қазақстан Республикасы Президентінің стипендиялары;</w:t>
      </w:r>
    </w:p>
    <w:p w:rsidR="00000000" w:rsidRDefault="00B67E93">
      <w:pPr>
        <w:jc w:val="both"/>
      </w:pPr>
      <w:r>
        <w:rPr>
          <w:rStyle w:val="s3"/>
        </w:rPr>
        <w:t xml:space="preserve">2012.26.12. № 61-V ҚР </w:t>
      </w:r>
      <w:hyperlink r:id="rId2917" w:anchor="sub_id=156" w:history="1">
        <w:r>
          <w:rPr>
            <w:rStyle w:val="a3"/>
            <w:i/>
            <w:iCs/>
            <w:bdr w:val="none" w:sz="0" w:space="0" w:color="auto" w:frame="1"/>
          </w:rPr>
          <w:t>Заңымен</w:t>
        </w:r>
      </w:hyperlink>
      <w:r>
        <w:rPr>
          <w:rStyle w:val="s3"/>
        </w:rPr>
        <w:t xml:space="preserve"> 27-2) тармақшамен толықтырылды (2009 жылғы 1 қаңтардан бастап қолд</w:t>
      </w:r>
      <w:r>
        <w:rPr>
          <w:rStyle w:val="s3"/>
        </w:rPr>
        <w:t xml:space="preserve">анысқа енгізілді) </w:t>
      </w:r>
    </w:p>
    <w:p w:rsidR="00000000" w:rsidRDefault="00B67E93">
      <w:pPr>
        <w:ind w:firstLine="400"/>
        <w:jc w:val="both"/>
      </w:pPr>
      <w:r>
        <w:rPr>
          <w:rStyle w:val="s0"/>
        </w:rPr>
        <w:t>27-2) Қазақстан Республикасының Үкіметі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мемлекеттік атаулы стипендиялар;</w:t>
      </w:r>
    </w:p>
    <w:p w:rsidR="00000000" w:rsidRDefault="00B67E93">
      <w:pPr>
        <w:jc w:val="both"/>
      </w:pPr>
      <w:r>
        <w:rPr>
          <w:rStyle w:val="s3"/>
        </w:rPr>
        <w:t>2012.</w:t>
      </w:r>
      <w:r>
        <w:rPr>
          <w:rStyle w:val="s3"/>
        </w:rPr>
        <w:t xml:space="preserve">26.12. № 61-V ҚР </w:t>
      </w:r>
      <w:hyperlink r:id="rId2918" w:anchor="sub_id=156" w:history="1">
        <w:r>
          <w:rPr>
            <w:rStyle w:val="a3"/>
            <w:i/>
            <w:iCs/>
            <w:bdr w:val="none" w:sz="0" w:space="0" w:color="auto" w:frame="1"/>
          </w:rPr>
          <w:t>Заңымен</w:t>
        </w:r>
      </w:hyperlink>
      <w:r>
        <w:rPr>
          <w:rStyle w:val="s3"/>
        </w:rPr>
        <w:t xml:space="preserve"> 27-3) тармақшамен толықтырылды (2009 жылғы 1 қаңтардан бастап қолданысқа енгізілді) </w:t>
      </w:r>
    </w:p>
    <w:p w:rsidR="00000000" w:rsidRDefault="00B67E93">
      <w:pPr>
        <w:ind w:firstLine="400"/>
        <w:jc w:val="both"/>
      </w:pPr>
      <w:r>
        <w:rPr>
          <w:rStyle w:val="s0"/>
        </w:rPr>
        <w:t xml:space="preserve">27-3) Қазақстан Республикасы Президентінің «Болашақ» халықаралық </w:t>
      </w:r>
      <w:r>
        <w:rPr>
          <w:rStyle w:val="s0"/>
        </w:rPr>
        <w:t>стипендиясын тағайындауға арналған конкурс жеңімпаздарының оқуын және тағылымдамадан өтуін ұйымдастырумен байланысты шығыстарды Қазақстан Республикасының заңнамасында белгіленген тәртіппен және мөлшерде төлеуге арналған төлемдер;</w:t>
      </w:r>
    </w:p>
    <w:p w:rsidR="00000000" w:rsidRDefault="00B67E93">
      <w:pPr>
        <w:jc w:val="both"/>
      </w:pPr>
      <w:r>
        <w:rPr>
          <w:rStyle w:val="s3"/>
        </w:rPr>
        <w:t xml:space="preserve">2012.26.12. № 61-V ҚР </w:t>
      </w:r>
      <w:hyperlink r:id="rId2919" w:anchor="sub_id=1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920" w:anchor="sub_id=1560128" w:history="1">
        <w:r>
          <w:rPr>
            <w:rStyle w:val="a3"/>
            <w:i/>
            <w:iCs/>
            <w:bdr w:val="none" w:sz="0" w:space="0" w:color="auto" w:frame="1"/>
          </w:rPr>
          <w:t>бұр.ред.қара</w:t>
        </w:r>
      </w:hyperlink>
      <w:r>
        <w:rPr>
          <w:rStyle w:val="s3"/>
        </w:rPr>
        <w:t xml:space="preserve">); 2013.21.06. № 106-V </w:t>
      </w:r>
      <w:r>
        <w:rPr>
          <w:rStyle w:val="s3"/>
        </w:rPr>
        <w:t>ҚР</w:t>
      </w:r>
      <w:r>
        <w:rPr>
          <w:rStyle w:val="s3"/>
        </w:rPr>
        <w:t xml:space="preserve"> </w:t>
      </w:r>
      <w:hyperlink r:id="rId2921" w:anchor="sub_id=156" w:history="1">
        <w:r>
          <w:rPr>
            <w:rStyle w:val="a3"/>
            <w:i/>
            <w:iCs/>
            <w:bdr w:val="none" w:sz="0" w:space="0" w:color="auto" w:frame="1"/>
          </w:rPr>
          <w:t>Заңымен</w:t>
        </w:r>
      </w:hyperlink>
      <w:r>
        <w:rPr>
          <w:rStyle w:val="s3"/>
        </w:rPr>
        <w:t xml:space="preserve"> (</w:t>
      </w:r>
      <w:hyperlink r:id="rId2922" w:anchor="sub_id=1560128" w:history="1">
        <w:r>
          <w:rPr>
            <w:rStyle w:val="a3"/>
            <w:i/>
            <w:iCs/>
            <w:bdr w:val="none" w:sz="0" w:space="0" w:color="auto" w:frame="1"/>
          </w:rPr>
          <w:t>бұр.ред.қара</w:t>
        </w:r>
      </w:hyperlink>
      <w:r>
        <w:rPr>
          <w:rStyle w:val="s3"/>
        </w:rPr>
        <w:t>) 28) тармақша жаңа редакцияда</w:t>
      </w:r>
    </w:p>
    <w:p w:rsidR="00000000" w:rsidRDefault="00B67E93">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 алған және кәсіпкерлік мақсаттарда пайдалануға арналған мүлікке, сондай-ақ Қазақстан Республикасының заңнамасында белгiленген тәртiппен мұра</w:t>
      </w:r>
      <w:r>
        <w:rPr>
          <w:rStyle w:val="s0"/>
        </w:rPr>
        <w:t>ға</w:t>
      </w:r>
      <w:r>
        <w:rPr>
          <w:rStyle w:val="s0"/>
        </w:rPr>
        <w:t xml:space="preserve"> қалған, бірыңғай жинақтаушы зейнетақы қоры және ерікті жинақтаушы зейнетақы қорлары төлейтін зейнетақы жинақтарына қолданылмайды;</w:t>
      </w:r>
    </w:p>
    <w:p w:rsidR="00000000" w:rsidRDefault="00B67E93">
      <w:pPr>
        <w:ind w:firstLine="400"/>
        <w:jc w:val="both"/>
      </w:pPr>
      <w:r>
        <w:rPr>
          <w:rStyle w:val="s0"/>
        </w:rPr>
        <w:t>29) қайырымдылық және демеушілік көмек түрінде алынған мүліктің құны;</w:t>
      </w:r>
    </w:p>
    <w:p w:rsidR="00000000" w:rsidRDefault="00B67E93">
      <w:pPr>
        <w:ind w:firstLine="400"/>
        <w:jc w:val="both"/>
      </w:pPr>
      <w:r>
        <w:rPr>
          <w:rStyle w:val="s0"/>
        </w:rPr>
        <w:t>30) он алты жасқа толмаған балалар үшін балалар лагер</w:t>
      </w:r>
      <w:r>
        <w:rPr>
          <w:rStyle w:val="s0"/>
        </w:rPr>
        <w:t>ьлеріне жолдамалардың құны;</w:t>
      </w:r>
    </w:p>
    <w:p w:rsidR="00000000" w:rsidRDefault="00B67E93">
      <w:pPr>
        <w:ind w:firstLine="400"/>
        <w:jc w:val="both"/>
      </w:pPr>
      <w:r>
        <w:rPr>
          <w:rStyle w:val="s0"/>
        </w:rPr>
        <w:t xml:space="preserve">31) осы Кодекстің </w:t>
      </w:r>
      <w:hyperlink r:id="rId2923" w:anchor="sub_id=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оқиғасымен байланысты, сақтанды</w:t>
      </w:r>
      <w:r>
        <w:rPr>
          <w:rStyle w:val="s0"/>
        </w:rPr>
        <w:t>рудың кез келген түрі кезінде төленетін сақтандыру төлемдері;</w:t>
      </w:r>
    </w:p>
    <w:p w:rsidR="00000000" w:rsidRDefault="00B67E93">
      <w:pPr>
        <w:ind w:firstLine="400"/>
        <w:jc w:val="both"/>
      </w:pPr>
      <w:r>
        <w:rPr>
          <w:rStyle w:val="s0"/>
        </w:rPr>
        <w:t>32) жұмыс беруші өз қызметкерлеріне міндетті және (немесе) жинақтаушы сақтандыру шарттары бойынша төлейтін сақтандыру сыйлықақылары;</w:t>
      </w:r>
    </w:p>
    <w:p w:rsidR="00000000" w:rsidRDefault="00B67E93">
      <w:pPr>
        <w:ind w:firstLine="400"/>
        <w:jc w:val="both"/>
      </w:pPr>
      <w:r>
        <w:rPr>
          <w:rStyle w:val="s0"/>
        </w:rPr>
        <w:t>33) сақтандырылушы қайтыс болған жағдайда жинақтаушы сақтанды</w:t>
      </w:r>
      <w:r>
        <w:rPr>
          <w:rStyle w:val="s0"/>
        </w:rPr>
        <w:t>ру шарты бойынша жүзеге асырылатын сақтандыру төлемдері;</w:t>
      </w:r>
    </w:p>
    <w:p w:rsidR="00000000" w:rsidRDefault="00B67E93">
      <w:pPr>
        <w:jc w:val="both"/>
      </w:pPr>
      <w:r>
        <w:rPr>
          <w:rStyle w:val="s3"/>
        </w:rPr>
        <w:t xml:space="preserve">2013.21.06. № 106-V ҚР </w:t>
      </w:r>
      <w:hyperlink r:id="rId2924" w:anchor="sub_id=7" w:history="1">
        <w:r>
          <w:rPr>
            <w:rStyle w:val="a3"/>
            <w:bdr w:val="none" w:sz="0" w:space="0" w:color="auto" w:frame="1"/>
          </w:rPr>
          <w:t>Заңымен</w:t>
        </w:r>
      </w:hyperlink>
      <w:r>
        <w:rPr>
          <w:rStyle w:val="s3"/>
        </w:rPr>
        <w:t xml:space="preserve"> 34) тармақша жаңа редакцияда (2014 ж. 1 қаңтардан бастап қолданысқа енгізілді) (</w:t>
      </w:r>
      <w:hyperlink r:id="rId2925" w:anchor="sub_id=1560134"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34) бірыңғай жинақтаушы зейнетақы қорына Қазақстан Республикасының заңнамасында белгiленген мөлшердегi міндетті кәсіптік зейнетақы жарналары;</w:t>
      </w:r>
    </w:p>
    <w:p w:rsidR="00000000" w:rsidRDefault="00B67E93">
      <w:pPr>
        <w:ind w:firstLine="400"/>
        <w:jc w:val="both"/>
      </w:pPr>
      <w:r>
        <w:rPr>
          <w:rStyle w:val="s0"/>
        </w:rPr>
        <w:t xml:space="preserve">35) 2009.30.12 № 234-IV </w:t>
      </w:r>
      <w:hyperlink r:id="rId2926"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927" w:anchor="sub_id=1560135"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w:t>
      </w:r>
      <w:r>
        <w:rPr>
          <w:rStyle w:val="s0"/>
        </w:rPr>
        <w:t>таза табысы;</w:t>
      </w:r>
    </w:p>
    <w:p w:rsidR="00000000" w:rsidRDefault="00B67E93">
      <w:pPr>
        <w:ind w:firstLine="400"/>
        <w:jc w:val="both"/>
      </w:pPr>
      <w:r>
        <w:rPr>
          <w:rStyle w:val="s0"/>
        </w:rPr>
        <w:t>37) банк пен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B67E93">
      <w:pPr>
        <w:ind w:firstLine="400"/>
        <w:jc w:val="both"/>
      </w:pPr>
      <w:r>
        <w:rPr>
          <w:rStyle w:val="s0"/>
        </w:rPr>
        <w:t>38) эмитент банк төлем карточкасын пайдалана отыр</w:t>
      </w:r>
      <w:r>
        <w:rPr>
          <w:rStyle w:val="s0"/>
        </w:rPr>
        <w:t xml:space="preserve">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B67E93">
      <w:pPr>
        <w:ind w:firstLine="400"/>
        <w:jc w:val="both"/>
      </w:pPr>
      <w:r>
        <w:rPr>
          <w:rStyle w:val="s0"/>
        </w:rPr>
        <w:t xml:space="preserve">39) осы Кодекстің </w:t>
      </w:r>
      <w:hyperlink r:id="rId2928"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2929" w:anchor="sub_id=2240000" w:history="1">
        <w:r>
          <w:rPr>
            <w:rStyle w:val="a3"/>
          </w:rPr>
          <w:t>224-бабына</w:t>
        </w:r>
      </w:hyperlink>
      <w:r>
        <w:rPr>
          <w:rStyle w:val="s0"/>
        </w:rPr>
        <w:t xml:space="preserve"> сәйкес Қазақстан Республи</w:t>
      </w:r>
      <w:r>
        <w:rPr>
          <w:rStyle w:val="s0"/>
        </w:rPr>
        <w:t>касындағы жеке табыс салығы салынған дивидендтер.</w:t>
      </w:r>
    </w:p>
    <w:p w:rsidR="00000000" w:rsidRDefault="00B67E93">
      <w:pPr>
        <w:jc w:val="both"/>
      </w:pPr>
      <w:r>
        <w:rPr>
          <w:rStyle w:val="s3"/>
        </w:rPr>
        <w:t xml:space="preserve">2009.12.02. № 133-ІV ҚР </w:t>
      </w:r>
      <w:hyperlink r:id="rId2930" w:anchor="sub_id=316" w:history="1">
        <w:r>
          <w:rPr>
            <w:rStyle w:val="a3"/>
            <w:i/>
            <w:iCs/>
            <w:bdr w:val="none" w:sz="0" w:space="0" w:color="auto" w:frame="1"/>
          </w:rPr>
          <w:t>Заңымен</w:t>
        </w:r>
      </w:hyperlink>
      <w:r>
        <w:rPr>
          <w:rStyle w:val="s3"/>
        </w:rPr>
        <w:t xml:space="preserve"> бап 40) тармақшамен толықтырылды</w:t>
      </w:r>
    </w:p>
    <w:p w:rsidR="00000000" w:rsidRDefault="00B67E93">
      <w:pPr>
        <w:ind w:firstLine="400"/>
        <w:jc w:val="both"/>
      </w:pPr>
      <w:r>
        <w:rPr>
          <w:rStyle w:val="s0"/>
        </w:rPr>
        <w:t>40) ислам банкінде орналастырылған инвестициялық депозит бойынша табыс;</w:t>
      </w:r>
    </w:p>
    <w:p w:rsidR="00000000" w:rsidRDefault="00B67E93">
      <w:pPr>
        <w:jc w:val="both"/>
      </w:pPr>
      <w:r>
        <w:rPr>
          <w:rStyle w:val="s3"/>
        </w:rPr>
        <w:t xml:space="preserve">2011.19.01. № 395-IV ҚР </w:t>
      </w:r>
      <w:hyperlink r:id="rId2931" w:anchor="sub_id=306" w:history="1">
        <w:r>
          <w:rPr>
            <w:rStyle w:val="a3"/>
            <w:i/>
            <w:iCs/>
            <w:bdr w:val="none" w:sz="0" w:space="0" w:color="auto" w:frame="1"/>
          </w:rPr>
          <w:t>Заңымен</w:t>
        </w:r>
      </w:hyperlink>
      <w:r>
        <w:rPr>
          <w:rStyle w:val="s3"/>
        </w:rPr>
        <w:t xml:space="preserve"> 41) тармақшамен толықтырылды (2011 жылғы 1 қаңтардан бастап қолданысқа </w:t>
      </w:r>
      <w:r>
        <w:rPr>
          <w:rStyle w:val="s3"/>
        </w:rPr>
        <w:t xml:space="preserve">енгізілді); 2011.21.07. № 467-ІV ҚР </w:t>
      </w:r>
      <w:hyperlink r:id="rId2932" w:anchor="sub_id=30052" w:history="1">
        <w:r>
          <w:rPr>
            <w:rStyle w:val="a3"/>
            <w:i/>
            <w:iCs/>
            <w:bdr w:val="none" w:sz="0" w:space="0" w:color="auto" w:frame="1"/>
          </w:rPr>
          <w:t>Заңымен</w:t>
        </w:r>
      </w:hyperlink>
      <w:r>
        <w:rPr>
          <w:rStyle w:val="s3"/>
        </w:rPr>
        <w:t xml:space="preserve"> 41) тармақша өзгертілді (2011 жылғы 1 қаңтардан бастап қолданысқа енгізілді) (</w:t>
      </w:r>
      <w:hyperlink r:id="rId2933" w:anchor="sub_id=1560124" w:history="1">
        <w:r>
          <w:rPr>
            <w:rStyle w:val="a3"/>
            <w:i/>
            <w:iCs/>
            <w:bdr w:val="none" w:sz="0" w:space="0" w:color="auto" w:frame="1"/>
          </w:rPr>
          <w:t>бұр.ред.қара</w:t>
        </w:r>
      </w:hyperlink>
      <w:r>
        <w:rPr>
          <w:rStyle w:val="s3"/>
        </w:rPr>
        <w:t xml:space="preserve">); 2012.26.12. № 61-V ҚР </w:t>
      </w:r>
      <w:hyperlink r:id="rId2934" w:anchor="sub_id=156" w:history="1">
        <w:r>
          <w:rPr>
            <w:rStyle w:val="a3"/>
            <w:i/>
            <w:iCs/>
            <w:bdr w:val="none" w:sz="0" w:space="0" w:color="auto" w:frame="1"/>
          </w:rPr>
          <w:t>Заңымен</w:t>
        </w:r>
      </w:hyperlink>
      <w:r>
        <w:rPr>
          <w:rStyle w:val="s3"/>
        </w:rPr>
        <w:t xml:space="preserve"> 41) тармақша жаңа редакцияда (2013 ж. 1 қаңтардан бастап қолданысқа енгізілді) (</w:t>
      </w:r>
      <w:hyperlink r:id="rId2935" w:anchor="sub_id=156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41) осы Кодекстiң </w:t>
      </w:r>
      <w:hyperlink r:id="rId2936" w:anchor="sub_id=135010000" w:history="1">
        <w:r>
          <w:rPr>
            <w:rStyle w:val="a3"/>
          </w:rPr>
          <w:t>135-1-бабының 1-тармағында</w:t>
        </w:r>
      </w:hyperlink>
      <w:r>
        <w:rPr>
          <w:rStyle w:val="s0"/>
        </w:rPr>
        <w:t xml:space="preserve"> көрсетілген дербес бiлiм беру ұйымы тұр</w:t>
      </w:r>
      <w:r>
        <w:rPr>
          <w:rStyle w:val="s0"/>
        </w:rPr>
        <w:t>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w:t>
      </w:r>
      <w:r>
        <w:rPr>
          <w:rStyle w:val="s0"/>
        </w:rPr>
        <w:t xml:space="preserve">: </w:t>
      </w:r>
    </w:p>
    <w:p w:rsidR="00000000" w:rsidRDefault="00B67E93">
      <w:pPr>
        <w:ind w:firstLine="400"/>
        <w:jc w:val="both"/>
      </w:pPr>
      <w:r>
        <w:rPr>
          <w:rStyle w:val="s0"/>
        </w:rPr>
        <w:t xml:space="preserve">осындай дербес білім беру ұйымының қызметкері; </w:t>
      </w:r>
    </w:p>
    <w:p w:rsidR="00000000" w:rsidRDefault="00B67E93">
      <w:pPr>
        <w:ind w:firstLine="400"/>
        <w:jc w:val="both"/>
      </w:pPr>
      <w:r>
        <w:rPr>
          <w:rStyle w:val="s0"/>
        </w:rPr>
        <w:t>осындай дербес білім беру ұйымының жұмыстарын орындау, қызметін көрсету бойынша Қазақстан Республикасында қызметін жүзеге асыратын;</w:t>
      </w:r>
    </w:p>
    <w:p w:rsidR="00000000" w:rsidRDefault="00B67E93">
      <w:pPr>
        <w:ind w:firstLine="400"/>
        <w:jc w:val="both"/>
      </w:pPr>
      <w:r>
        <w:rPr>
          <w:rStyle w:val="s0"/>
        </w:rPr>
        <w:t>осындай дербес білім беру ұйымының жұмыстарын орындайтын, қызметін көрсет</w:t>
      </w:r>
      <w:r>
        <w:rPr>
          <w:rStyle w:val="s0"/>
        </w:rPr>
        <w:t>етін резидент емес заңды тұлғаның қызметкері және осындай жұмыстарды тікелей орындайтын және осындай қызмет көрсететін қызметкер болып табылатын резидент шетелдiк тұлға алған материалдық пайда;</w:t>
      </w:r>
    </w:p>
    <w:p w:rsidR="00000000" w:rsidRDefault="00B67E93">
      <w:pPr>
        <w:jc w:val="both"/>
      </w:pPr>
      <w:r>
        <w:rPr>
          <w:rStyle w:val="s3"/>
        </w:rPr>
        <w:t xml:space="preserve">2012.26.12. № 61-V ҚР </w:t>
      </w:r>
      <w:hyperlink r:id="rId2937" w:anchor="sub_id=156" w:history="1">
        <w:r>
          <w:rPr>
            <w:rStyle w:val="a3"/>
            <w:i/>
            <w:iCs/>
            <w:bdr w:val="none" w:sz="0" w:space="0" w:color="auto" w:frame="1"/>
          </w:rPr>
          <w:t>Заңымен</w:t>
        </w:r>
      </w:hyperlink>
      <w:r>
        <w:rPr>
          <w:rStyle w:val="s3"/>
        </w:rPr>
        <w:t xml:space="preserve"> 42) тармақшамен толықтырылды (2013 ж. 1 қаңтардан бастап қолданысқа енгізілді); 2014.29.09. № 239-V ҚР </w:t>
      </w:r>
      <w:hyperlink r:id="rId2938" w:anchor="sub_id=156" w:history="1">
        <w:r>
          <w:rPr>
            <w:rStyle w:val="a3"/>
            <w:i/>
            <w:iCs/>
            <w:bdr w:val="none" w:sz="0" w:space="0" w:color="auto" w:frame="1"/>
          </w:rPr>
          <w:t>Заңымен</w:t>
        </w:r>
      </w:hyperlink>
      <w:r>
        <w:rPr>
          <w:rStyle w:val="s3"/>
        </w:rPr>
        <w:t xml:space="preserve"> 42) тармақша жа</w:t>
      </w:r>
      <w:r>
        <w:rPr>
          <w:rStyle w:val="s3"/>
        </w:rPr>
        <w:t>ңа</w:t>
      </w:r>
      <w:r>
        <w:rPr>
          <w:rStyle w:val="s3"/>
        </w:rPr>
        <w:t xml:space="preserve"> редакцияда (</w:t>
      </w:r>
      <w:hyperlink r:id="rId2939" w:anchor="sub_id=156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42) осы Кодекстің </w:t>
      </w:r>
      <w:hyperlink r:id="rId2940" w:anchor="sub_id=135010000" w:history="1">
        <w:r>
          <w:rPr>
            <w:rStyle w:val="a3"/>
          </w:rPr>
          <w:t>135-1-бабы 1-тармағының 1) - 5) тарм</w:t>
        </w:r>
        <w:r>
          <w:rPr>
            <w:rStyle w:val="a3"/>
          </w:rPr>
          <w:t>ақшаларында</w:t>
        </w:r>
      </w:hyperlink>
      <w:r>
        <w:rPr>
          <w:rStyle w:val="s0"/>
        </w:rPr>
        <w:t xml:space="preserve"> айқындалған дербес білім беру ұйымымен еңбек қатынастарында тұрмаған, бірақ осындай шығыстарды жүзеге асыратын дербес білім беру ұйымының шешімімен айқындалған мамандық бойынша осы Кодекстің </w:t>
      </w:r>
      <w:hyperlink r:id="rId2941" w:anchor="sub_id=135010000" w:history="1">
        <w:r>
          <w:rPr>
            <w:rStyle w:val="a3"/>
          </w:rPr>
          <w:t>135-1 бабы 1-тармағының 1) - 5) тармақшаларында</w:t>
        </w:r>
      </w:hyperlink>
      <w:r>
        <w:rPr>
          <w:rStyle w:val="s0"/>
        </w:rPr>
        <w:t xml:space="preserve"> айқындалған басқа дербес білім беру ұйымымен еңбек қатынастарында тұрған жеке тұлғаны оқытуға, біліктілігін арттыруға немесе қайта даярлауға жіберген кезде осы дербес білім б</w:t>
      </w:r>
      <w:r>
        <w:rPr>
          <w:rStyle w:val="s0"/>
        </w:rPr>
        <w:t>еру ұйымының шығыстары:</w:t>
      </w:r>
    </w:p>
    <w:p w:rsidR="00000000" w:rsidRDefault="00B67E93">
      <w:pPr>
        <w:ind w:firstLine="400"/>
        <w:jc w:val="both"/>
      </w:pPr>
      <w:r>
        <w:rPr>
          <w:rStyle w:val="s0"/>
        </w:rPr>
        <w:t>жеке тұлғаны оқытуға, оның біліктілігін арттыруға немесе оны қайта даярлауға нақты жұмсалған шығыстар;</w:t>
      </w:r>
    </w:p>
    <w:p w:rsidR="00000000" w:rsidRDefault="00B67E93">
      <w:pPr>
        <w:ind w:firstLine="400"/>
        <w:jc w:val="both"/>
      </w:pPr>
      <w:r>
        <w:rPr>
          <w:rStyle w:val="s0"/>
        </w:rPr>
        <w:t>уәкілетті орган белгілеген нормалар шегінде оқытылатын адамның тұруына нақты жұмсалған шығыстар;</w:t>
      </w:r>
    </w:p>
    <w:p w:rsidR="00000000" w:rsidRDefault="00B67E93">
      <w:pPr>
        <w:ind w:firstLine="400"/>
        <w:jc w:val="both"/>
      </w:pPr>
      <w:r>
        <w:rPr>
          <w:rStyle w:val="s0"/>
        </w:rPr>
        <w:t>қызметкер</w:t>
      </w:r>
      <w:r>
        <w:rPr>
          <w:rStyle w:val="s0"/>
        </w:rPr>
        <w:t xml:space="preserve"> оқуға түскен кезде оқу</w:t>
      </w:r>
      <w:r>
        <w:rPr>
          <w:rStyle w:val="s0"/>
        </w:rPr>
        <w:t xml:space="preserve"> орнына дейін баруға және оқу, біліктілігін арттыру немесе қайта даярлау аяқталғаннан кейін қайтуына нақты жұмсалған шығыстар;</w:t>
      </w:r>
    </w:p>
    <w:p w:rsidR="00000000" w:rsidRDefault="00B67E93">
      <w:pPr>
        <w:ind w:firstLine="400"/>
        <w:jc w:val="both"/>
      </w:pPr>
      <w:r>
        <w:rPr>
          <w:rStyle w:val="s0"/>
        </w:rPr>
        <w:t>дербес білім беру ұйымының:</w:t>
      </w:r>
    </w:p>
    <w:p w:rsidR="00000000" w:rsidRDefault="00B67E93">
      <w:pPr>
        <w:ind w:firstLine="400"/>
        <w:jc w:val="both"/>
      </w:pPr>
      <w:r>
        <w:rPr>
          <w:rStyle w:val="s0"/>
        </w:rPr>
        <w:t>оқытылатын адам Қазақстан Республикасының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w:t>
      </w:r>
      <w:r>
        <w:rPr>
          <w:rStyle w:val="s0"/>
        </w:rPr>
        <w:t>алы заңда белгіленген және тиісті қаржы жылының 1 қаңтарында қолданыста болатын айлық есептік көрсеткіштің 6 еселенген мөлшері;</w:t>
      </w:r>
    </w:p>
    <w:p w:rsidR="00000000" w:rsidRDefault="00B67E93">
      <w:pPr>
        <w:ind w:firstLine="400"/>
        <w:jc w:val="both"/>
      </w:pPr>
      <w:r>
        <w:rPr>
          <w:rStyle w:val="s0"/>
        </w:rPr>
        <w:t>оқытылатын адамның Қазақстан Республикасынан тысқары жерлерде оқытудан, біліктілігін арттырудан немесе қайта даярлаудан өткен ме</w:t>
      </w:r>
      <w:r>
        <w:rPr>
          <w:rStyle w:val="s0"/>
        </w:rPr>
        <w:t xml:space="preserve">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 </w:t>
      </w:r>
      <w:hyperlink r:id="rId2942" w:history="1">
        <w:r>
          <w:rPr>
            <w:rStyle w:val="a3"/>
          </w:rPr>
          <w:t>айлық есептік көрсеткіштің</w:t>
        </w:r>
      </w:hyperlink>
      <w:r>
        <w:rPr>
          <w:rStyle w:val="s0"/>
        </w:rPr>
        <w:t xml:space="preserve"> 8 еселенген мөлшері шегінде жеке тұлғаға төлеуге тағайындалған ақша сомасы.</w:t>
      </w:r>
    </w:p>
    <w:p w:rsidR="00000000" w:rsidRDefault="00B67E93">
      <w:pPr>
        <w:ind w:firstLine="400"/>
        <w:jc w:val="both"/>
      </w:pPr>
      <w:r>
        <w:rPr>
          <w:rStyle w:val="s0"/>
        </w:rPr>
        <w:t xml:space="preserve">Егер шығыстар осы Кодекстің </w:t>
      </w:r>
      <w:hyperlink r:id="rId2943" w:anchor="sub_id=135010100" w:history="1">
        <w:r>
          <w:rPr>
            <w:rStyle w:val="a3"/>
          </w:rPr>
          <w:t>135-1-бабы</w:t>
        </w:r>
        <w:r>
          <w:rPr>
            <w:rStyle w:val="a3"/>
          </w:rPr>
          <w:t xml:space="preserve"> 1-тармағының 1) - 5) тармақшаларында</w:t>
        </w:r>
      </w:hyperlink>
      <w:r>
        <w:rPr>
          <w:rStyle w:val="s0"/>
        </w:rPr>
        <w:t xml:space="preserve"> айқындалған, осындай шығыстарды жүзеге асырған дербес білім беру ұйымының оқыту, біліктілікті арттыру немесе қайта даярлау мақсатында алған өтеусіз көмек есебінен және соның шегінде жүзеге асырылған жағдайда, осы тарма</w:t>
      </w:r>
      <w:r>
        <w:rPr>
          <w:rStyle w:val="s0"/>
        </w:rPr>
        <w:t>қшаның</w:t>
      </w:r>
      <w:r>
        <w:rPr>
          <w:rStyle w:val="s0"/>
        </w:rPr>
        <w:t xml:space="preserve"> ережелері қолданылады.</w:t>
      </w:r>
    </w:p>
    <w:p w:rsidR="00000000" w:rsidRDefault="00B67E93">
      <w:pPr>
        <w:jc w:val="both"/>
      </w:pPr>
      <w:r>
        <w:rPr>
          <w:rStyle w:val="s3"/>
        </w:rPr>
        <w:t xml:space="preserve">2009.16.11. № 200-ІV ҚР </w:t>
      </w:r>
      <w:hyperlink r:id="rId2944" w:anchor="sub_id=3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2945" w:anchor="sub_id=1560200" w:history="1">
        <w:r>
          <w:rPr>
            <w:rStyle w:val="a3"/>
            <w:i/>
            <w:iCs/>
            <w:bdr w:val="none" w:sz="0" w:space="0" w:color="auto" w:frame="1"/>
          </w:rPr>
          <w:t>ред</w:t>
        </w:r>
      </w:hyperlink>
      <w:r>
        <w:rPr>
          <w:rStyle w:val="s3"/>
        </w:rPr>
        <w:t xml:space="preserve">.қара); 2011.21.07. № 467-ІV ҚР </w:t>
      </w:r>
      <w:hyperlink r:id="rId2946" w:anchor="sub_id=30052"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2947" w:anchor="sub_id=156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Осы баптың 1-тармағының 12) және 13) тармақшаларында көзделген табыстарды салық салудан босату мұндай босатуды қолдану үшін негіздер болатын салық кезеңдері </w:t>
      </w:r>
      <w:r>
        <w:rPr>
          <w:rStyle w:val="s0"/>
        </w:rPr>
        <w:t>үшін</w:t>
      </w:r>
      <w:r>
        <w:rPr>
          <w:rStyle w:val="s0"/>
        </w:rPr>
        <w:t xml:space="preserve"> беріледі.</w:t>
      </w:r>
    </w:p>
    <w:p w:rsidR="00000000" w:rsidRDefault="00B67E93">
      <w:pPr>
        <w:ind w:firstLine="400"/>
        <w:jc w:val="both"/>
      </w:pPr>
      <w:r>
        <w:rPr>
          <w:rStyle w:val="s0"/>
        </w:rPr>
        <w:t>Салық төлеуші (салық агенті) табыс төлеу күнінен бұрын түзету қолдану үшін негіз туындаған күні растау құжаттарын табыс еткен жағдайда, осы баптың 1-тармағының 12) және 13) тармақшаларында көзделген түзетулерді мұндай түзетулерді қолдану үші</w:t>
      </w:r>
      <w:r>
        <w:rPr>
          <w:rStyle w:val="s0"/>
        </w:rPr>
        <w:t>н негіз болатын салық кезеңіндегі табысқа қолдануға құқылы.</w:t>
      </w:r>
    </w:p>
    <w:p w:rsidR="00000000" w:rsidRDefault="00B67E93">
      <w:pPr>
        <w:jc w:val="both"/>
      </w:pPr>
      <w:r>
        <w:rPr>
          <w:rStyle w:val="s3"/>
        </w:rPr>
        <w:t xml:space="preserve">2009.30.12 № 234-IV </w:t>
      </w:r>
      <w:hyperlink r:id="rId2948" w:anchor="sub_id=3333" w:history="1">
        <w:r>
          <w:rPr>
            <w:rStyle w:val="a3"/>
            <w:i/>
            <w:iCs/>
            <w:bdr w:val="none" w:sz="0" w:space="0" w:color="auto" w:frame="1"/>
          </w:rPr>
          <w:t>Заңымен</w:t>
        </w:r>
      </w:hyperlink>
      <w:r>
        <w:rPr>
          <w:rStyle w:val="s3"/>
        </w:rPr>
        <w:t xml:space="preserve"> 3-тармақпен толықтырылды (2009 жылғы 1 қаңтардан қолданысқа енгiзiлдi); 2012.26.12. № </w:t>
      </w:r>
      <w:r>
        <w:rPr>
          <w:rStyle w:val="s3"/>
        </w:rPr>
        <w:t xml:space="preserve">61-V ҚР </w:t>
      </w:r>
      <w:hyperlink r:id="rId2949" w:anchor="sub_id=156" w:history="1">
        <w:r>
          <w:rPr>
            <w:rStyle w:val="a3"/>
            <w:i/>
            <w:iCs/>
            <w:bdr w:val="none" w:sz="0" w:space="0" w:color="auto" w:frame="1"/>
          </w:rPr>
          <w:t>Заңымен</w:t>
        </w:r>
      </w:hyperlink>
      <w:r>
        <w:rPr>
          <w:rStyle w:val="s3"/>
        </w:rPr>
        <w:t xml:space="preserve"> 3-тармақ өзгертілді (2009 ж. 1 қаңтардан бастап қолданысқа енгізілді) (</w:t>
      </w:r>
      <w:hyperlink r:id="rId2950" w:anchor="sub_id=15603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67E93">
      <w:pPr>
        <w:ind w:firstLine="400"/>
      </w:pPr>
      <w:r>
        <w:t xml:space="preserve">3. Осы баптың </w:t>
      </w:r>
      <w:hyperlink r:id="rId2951" w:anchor="sub_id=1560100" w:history="1">
        <w:r>
          <w:rPr>
            <w:rStyle w:val="a3"/>
          </w:rPr>
          <w:t>1-тармағының 12) және 13) тармақшаларында</w:t>
        </w:r>
      </w:hyperlink>
      <w:r>
        <w:t xml:space="preserve"> көзделген табыстар:</w:t>
      </w:r>
    </w:p>
    <w:p w:rsidR="00000000" w:rsidRDefault="00B67E93">
      <w:pPr>
        <w:ind w:firstLine="400"/>
        <w:jc w:val="both"/>
      </w:pPr>
      <w:r>
        <w:rPr>
          <w:rStyle w:val="s0"/>
        </w:rPr>
        <w:t>жеке тұлғаның осы бапта белгіленген шектерде осындай түзетудің мөлшерін көрсете от</w:t>
      </w:r>
      <w:r>
        <w:rPr>
          <w:rStyle w:val="s0"/>
        </w:rPr>
        <w:t>ырып, салық салынуға жататын табыстарға түзетулерді қолдануға берген өтінішінің;</w:t>
      </w:r>
    </w:p>
    <w:p w:rsidR="00000000" w:rsidRDefault="00B67E93">
      <w:pPr>
        <w:ind w:firstLine="400"/>
        <w:jc w:val="both"/>
      </w:pPr>
      <w:r>
        <w:t>растайтын құжаттар көшiрмелерiнiң негiзiнде салық салуға жататын табыстардан алып тасталады.</w:t>
      </w:r>
    </w:p>
    <w:p w:rsidR="00000000" w:rsidRDefault="00B67E93">
      <w:pPr>
        <w:ind w:left="1200" w:hanging="800"/>
        <w:jc w:val="both"/>
      </w:pPr>
      <w:r>
        <w:t> </w:t>
      </w:r>
    </w:p>
    <w:p w:rsidR="00000000" w:rsidRDefault="00B67E93">
      <w:pPr>
        <w:jc w:val="both"/>
      </w:pPr>
      <w:bookmarkStart w:id="181" w:name="SUB1570000"/>
      <w:bookmarkEnd w:id="181"/>
      <w:r>
        <w:rPr>
          <w:rStyle w:val="s3"/>
        </w:rPr>
        <w:t xml:space="preserve">2009.16.11. № 200-ІV ҚР </w:t>
      </w:r>
      <w:hyperlink r:id="rId2952" w:anchor="sub_id=360" w:history="1">
        <w:r>
          <w:rPr>
            <w:rStyle w:val="a3"/>
            <w:i/>
            <w:iCs/>
            <w:bdr w:val="none" w:sz="0" w:space="0" w:color="auto" w:frame="1"/>
          </w:rPr>
          <w:t>Заңымен</w:t>
        </w:r>
      </w:hyperlink>
      <w:r>
        <w:rPr>
          <w:rStyle w:val="s3"/>
        </w:rPr>
        <w:t xml:space="preserve"> 157-бап өзгертілді (2010 ж. 1 қаңтардан бастап қолданысқа енгiзiлді) (бұр.</w:t>
      </w:r>
      <w:hyperlink r:id="rId2953" w:anchor="sub_id=1570000" w:history="1">
        <w:r>
          <w:rPr>
            <w:rStyle w:val="a3"/>
            <w:i/>
            <w:iCs/>
            <w:bdr w:val="none" w:sz="0" w:space="0" w:color="auto" w:frame="1"/>
          </w:rPr>
          <w:t>ред</w:t>
        </w:r>
      </w:hyperlink>
      <w:r>
        <w:rPr>
          <w:rStyle w:val="s3"/>
        </w:rPr>
        <w:t>.қара)</w:t>
      </w:r>
    </w:p>
    <w:p w:rsidR="00000000" w:rsidRDefault="00B67E93">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B67E93">
      <w:pPr>
        <w:ind w:firstLine="400"/>
        <w:jc w:val="both"/>
      </w:pPr>
      <w:r>
        <w:rPr>
          <w:rStyle w:val="s0"/>
        </w:rPr>
        <w:t xml:space="preserve">Дара кәсіпкерлерді </w:t>
      </w:r>
      <w:hyperlink r:id="rId2954"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салық салуға жататын табыстың ж</w:t>
      </w:r>
      <w:r>
        <w:rPr>
          <w:rStyle w:val="s0"/>
        </w:rPr>
        <w:t>еке табыс салығы салынбайтын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B67E93">
      <w:pPr>
        <w:ind w:left="1200" w:hanging="800"/>
        <w:jc w:val="both"/>
      </w:pPr>
      <w:r>
        <w:rPr>
          <w:rStyle w:val="s1"/>
        </w:rPr>
        <w:t> </w:t>
      </w:r>
    </w:p>
    <w:p w:rsidR="00000000" w:rsidRDefault="00B67E93">
      <w:pPr>
        <w:ind w:left="1200" w:hanging="800"/>
        <w:jc w:val="both"/>
      </w:pPr>
      <w:bookmarkStart w:id="182" w:name="SUB1580000"/>
      <w:bookmarkEnd w:id="182"/>
      <w:r>
        <w:rPr>
          <w:rStyle w:val="s1"/>
        </w:rPr>
        <w:t xml:space="preserve">158-бап. </w:t>
      </w:r>
      <w:r>
        <w:rPr>
          <w:rStyle w:val="s0"/>
          <w:b/>
          <w:bCs/>
        </w:rPr>
        <w:t>Салық ставкалары</w:t>
      </w:r>
    </w:p>
    <w:p w:rsidR="00000000" w:rsidRDefault="00B67E93">
      <w:pPr>
        <w:ind w:firstLine="400"/>
        <w:jc w:val="both"/>
      </w:pPr>
      <w:r>
        <w:rPr>
          <w:rStyle w:val="s0"/>
        </w:rPr>
        <w:t>1</w:t>
      </w:r>
      <w:r>
        <w:rPr>
          <w:rStyle w:val="s0"/>
        </w:rPr>
        <w:t>.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B67E93">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процентт</w:t>
      </w:r>
      <w:r>
        <w:rPr>
          <w:rStyle w:val="s0"/>
        </w:rPr>
        <w:t>ік ставка бойынша салық салынады.</w:t>
      </w:r>
    </w:p>
    <w:p w:rsidR="00000000" w:rsidRDefault="00B67E93">
      <w:pPr>
        <w:ind w:left="1200" w:hanging="800"/>
        <w:jc w:val="both"/>
      </w:pPr>
      <w:r>
        <w:rPr>
          <w:rStyle w:val="s1"/>
        </w:rPr>
        <w:t> </w:t>
      </w:r>
    </w:p>
    <w:p w:rsidR="00000000" w:rsidRDefault="00B67E93">
      <w:pPr>
        <w:ind w:left="1200" w:hanging="800"/>
        <w:jc w:val="both"/>
      </w:pPr>
      <w:bookmarkStart w:id="183" w:name="SUB1590000"/>
      <w:bookmarkEnd w:id="183"/>
      <w:r>
        <w:rPr>
          <w:rStyle w:val="s1"/>
        </w:rPr>
        <w:t xml:space="preserve">159-бап. </w:t>
      </w:r>
      <w:r>
        <w:rPr>
          <w:rStyle w:val="s0"/>
          <w:b/>
          <w:bCs/>
        </w:rPr>
        <w:t>Салық кезеңі</w:t>
      </w:r>
    </w:p>
    <w:p w:rsidR="00000000" w:rsidRDefault="00B67E93">
      <w:pPr>
        <w:ind w:firstLine="400"/>
        <w:jc w:val="both"/>
      </w:pPr>
      <w:r>
        <w:rPr>
          <w:rStyle w:val="s0"/>
        </w:rPr>
        <w:t xml:space="preserve">1. Салық агенттерінің төлем көзінен салық салынатын табыстардан жеке табыс салығын есептеуі үшін күнтізбелік ай салық кезеңі болып табылады. </w:t>
      </w:r>
    </w:p>
    <w:p w:rsidR="00000000" w:rsidRDefault="00B67E93">
      <w:pPr>
        <w:ind w:firstLine="400"/>
        <w:jc w:val="both"/>
      </w:pPr>
      <w:r>
        <w:rPr>
          <w:rStyle w:val="s0"/>
        </w:rPr>
        <w:t>2. Төлем көзінен салық салынбайтын табыстардан жеке табы</w:t>
      </w:r>
      <w:r>
        <w:rPr>
          <w:rStyle w:val="s0"/>
        </w:rPr>
        <w:t xml:space="preserve">с салығын есептеу үшін салық кезеңі осы Кодекстің </w:t>
      </w:r>
      <w:hyperlink r:id="rId2955" w:anchor="sub_id=1480000" w:history="1">
        <w:r>
          <w:rPr>
            <w:rStyle w:val="a3"/>
          </w:rPr>
          <w:t>148-бабына</w:t>
        </w:r>
      </w:hyperlink>
      <w:r>
        <w:rPr>
          <w:rStyle w:val="s0"/>
        </w:rPr>
        <w:t xml:space="preserve"> сәйкес айқындалады. </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bookmarkStart w:id="184" w:name="SUB1600000"/>
      <w:bookmarkEnd w:id="184"/>
      <w:r>
        <w:rPr>
          <w:rStyle w:val="s1"/>
        </w:rPr>
        <w:t>19-тарау. ТӨЛЕМ КӨЗІНЕН САЛЫҚ САЛЫНАТЫН ТАБЫСТАР</w:t>
      </w:r>
    </w:p>
    <w:p w:rsidR="00000000" w:rsidRDefault="00B67E93">
      <w:pPr>
        <w:ind w:left="1200" w:hanging="800"/>
        <w:jc w:val="both"/>
      </w:pPr>
      <w:r>
        <w:rPr>
          <w:rStyle w:val="s1"/>
        </w:rPr>
        <w:t> </w:t>
      </w:r>
    </w:p>
    <w:p w:rsidR="00000000" w:rsidRDefault="00B67E93">
      <w:pPr>
        <w:ind w:left="1200" w:hanging="800"/>
        <w:jc w:val="both"/>
      </w:pPr>
      <w:r>
        <w:rPr>
          <w:rStyle w:val="s1"/>
        </w:rPr>
        <w:t xml:space="preserve">160-бап. </w:t>
      </w:r>
      <w:r>
        <w:rPr>
          <w:rStyle w:val="s0"/>
          <w:b/>
          <w:bCs/>
        </w:rPr>
        <w:t>Төлем көзінен салық салын</w:t>
      </w:r>
      <w:r>
        <w:rPr>
          <w:rStyle w:val="s0"/>
          <w:b/>
          <w:bCs/>
        </w:rPr>
        <w:t>атын табыстар</w:t>
      </w:r>
    </w:p>
    <w:p w:rsidR="00000000" w:rsidRDefault="00B67E93">
      <w:pPr>
        <w:ind w:firstLine="400"/>
        <w:jc w:val="both"/>
      </w:pPr>
      <w:r>
        <w:rPr>
          <w:rStyle w:val="s0"/>
        </w:rPr>
        <w:t>Төлем көзінен салық салынатын табыстарға табыстардың мынадай түрлері жатады:</w:t>
      </w:r>
    </w:p>
    <w:p w:rsidR="00000000" w:rsidRDefault="00B67E93">
      <w:pPr>
        <w:ind w:firstLine="400"/>
        <w:jc w:val="both"/>
      </w:pPr>
      <w:r>
        <w:rPr>
          <w:rStyle w:val="s0"/>
        </w:rPr>
        <w:t>1) қызметкердің табысы;</w:t>
      </w:r>
    </w:p>
    <w:p w:rsidR="00000000" w:rsidRDefault="00B67E93">
      <w:pPr>
        <w:ind w:firstLine="400"/>
        <w:jc w:val="both"/>
      </w:pPr>
      <w:r>
        <w:rPr>
          <w:rStyle w:val="s0"/>
        </w:rPr>
        <w:t>2) жеке тұлғаның салық агентінен түсетін табыстары;</w:t>
      </w:r>
    </w:p>
    <w:p w:rsidR="00000000" w:rsidRDefault="00B67E93">
      <w:pPr>
        <w:jc w:val="both"/>
      </w:pPr>
      <w:r>
        <w:rPr>
          <w:rStyle w:val="s3"/>
        </w:rPr>
        <w:t xml:space="preserve">2013.21.06. № 106-V ҚР </w:t>
      </w:r>
      <w:hyperlink r:id="rId2956" w:anchor="sub_id=160" w:history="1">
        <w:r>
          <w:rPr>
            <w:rStyle w:val="a3"/>
            <w:i/>
            <w:iCs/>
            <w:bdr w:val="none" w:sz="0" w:space="0" w:color="auto" w:frame="1"/>
          </w:rPr>
          <w:t>Заңымен</w:t>
        </w:r>
      </w:hyperlink>
      <w:r>
        <w:rPr>
          <w:rStyle w:val="s3"/>
        </w:rPr>
        <w:t xml:space="preserve"> 3) тармақша жаңа редакцияда (</w:t>
      </w:r>
      <w:hyperlink r:id="rId2957" w:anchor="sub_id=1600003"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3) бірыңғай жинақтаушы зейнетақы қорынан және ерікті жинақтаушы зейнетақы қорларынан төленетiн зейнетақы </w:t>
      </w:r>
      <w:r>
        <w:rPr>
          <w:rStyle w:val="s0"/>
        </w:rPr>
        <w:t xml:space="preserve">төлемдерi; </w:t>
      </w:r>
    </w:p>
    <w:p w:rsidR="00000000" w:rsidRDefault="00B67E93">
      <w:pPr>
        <w:ind w:firstLine="400"/>
        <w:jc w:val="both"/>
      </w:pPr>
      <w:r>
        <w:rPr>
          <w:rStyle w:val="s0"/>
        </w:rPr>
        <w:t>4) дивидендтер, сыйақылар, ұтыстар түріндегі табыс;</w:t>
      </w:r>
    </w:p>
    <w:p w:rsidR="00000000" w:rsidRDefault="00B67E93">
      <w:pPr>
        <w:ind w:firstLine="400"/>
        <w:jc w:val="both"/>
      </w:pPr>
      <w:r>
        <w:rPr>
          <w:rStyle w:val="s0"/>
        </w:rPr>
        <w:t>5) стипендиялар;</w:t>
      </w:r>
    </w:p>
    <w:p w:rsidR="00000000" w:rsidRDefault="00B67E93">
      <w:pPr>
        <w:ind w:firstLine="400"/>
        <w:jc w:val="both"/>
      </w:pPr>
      <w:r>
        <w:rPr>
          <w:rStyle w:val="s0"/>
        </w:rPr>
        <w:t>6) жинақтаушы сақтандыру шарттары бойынша табыс.</w:t>
      </w:r>
    </w:p>
    <w:p w:rsidR="00000000" w:rsidRDefault="00B67E93">
      <w:pPr>
        <w:ind w:firstLine="400"/>
        <w:jc w:val="both"/>
      </w:pPr>
      <w:r>
        <w:rPr>
          <w:rStyle w:val="s0"/>
        </w:rPr>
        <w:t> </w:t>
      </w:r>
    </w:p>
    <w:p w:rsidR="00000000" w:rsidRDefault="00B67E93">
      <w:pPr>
        <w:ind w:left="1200" w:hanging="800"/>
        <w:jc w:val="both"/>
      </w:pPr>
      <w:bookmarkStart w:id="185" w:name="SUB1610000"/>
      <w:bookmarkEnd w:id="185"/>
      <w:r>
        <w:rPr>
          <w:rStyle w:val="s1"/>
        </w:rPr>
        <w:t xml:space="preserve">161-бап. </w:t>
      </w:r>
      <w:r>
        <w:rPr>
          <w:rStyle w:val="s0"/>
          <w:b/>
          <w:bCs/>
        </w:rPr>
        <w:t>Салықты есептеу, ұстау және төлеу</w:t>
      </w:r>
    </w:p>
    <w:p w:rsidR="00000000" w:rsidRDefault="00B67E93">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B67E93">
      <w:pPr>
        <w:ind w:firstLine="400"/>
        <w:jc w:val="both"/>
      </w:pPr>
      <w:r>
        <w:rPr>
          <w:rStyle w:val="s0"/>
        </w:rPr>
        <w:t>2. Егер осы Кодексте өзгеше көзделмесе, жеке табыс салығын ұстауды салық агенті төлем көзінен салық са</w:t>
      </w:r>
      <w:r>
        <w:rPr>
          <w:rStyle w:val="s0"/>
        </w:rPr>
        <w:t>лынатын табысты төлеу күнінен кешіктірмей жүргізеді.</w:t>
      </w:r>
    </w:p>
    <w:p w:rsidR="00000000" w:rsidRDefault="00B67E93">
      <w:pPr>
        <w:jc w:val="both"/>
      </w:pPr>
      <w:r>
        <w:rPr>
          <w:rStyle w:val="s3"/>
        </w:rPr>
        <w:t xml:space="preserve">2009.12.02. № 133-ІV ҚР </w:t>
      </w:r>
      <w:hyperlink r:id="rId2958" w:anchor="sub_id=316"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959" w:anchor="sub_id=1610300" w:history="1">
        <w:r>
          <w:rPr>
            <w:rStyle w:val="a3"/>
            <w:i/>
            <w:iCs/>
            <w:bdr w:val="none" w:sz="0" w:space="0" w:color="auto" w:frame="1"/>
          </w:rPr>
          <w:t>ред</w:t>
        </w:r>
      </w:hyperlink>
      <w:r>
        <w:rPr>
          <w:rStyle w:val="s3"/>
        </w:rPr>
        <w:t xml:space="preserve">.қара); 2009.16.11. № 200-ІV ҚР </w:t>
      </w:r>
      <w:hyperlink r:id="rId2960" w:anchor="sub_id=361"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961" w:anchor="sub_id=1610300" w:history="1">
        <w:r>
          <w:rPr>
            <w:rStyle w:val="a3"/>
            <w:i/>
            <w:iCs/>
            <w:bdr w:val="none" w:sz="0" w:space="0" w:color="auto" w:frame="1"/>
          </w:rPr>
          <w:t>ред</w:t>
        </w:r>
      </w:hyperlink>
      <w:r>
        <w:rPr>
          <w:rStyle w:val="s3"/>
        </w:rPr>
        <w:t xml:space="preserve">.қара) 3-тармақ өзгертілді; 2011.21.07. № 467-ІV ҚР </w:t>
      </w:r>
      <w:hyperlink r:id="rId2962" w:anchor="sub_id=353" w:history="1">
        <w:r>
          <w:rPr>
            <w:rStyle w:val="a3"/>
            <w:i/>
            <w:iCs/>
            <w:bdr w:val="none" w:sz="0" w:space="0" w:color="auto" w:frame="1"/>
          </w:rPr>
          <w:t>Заңымен</w:t>
        </w:r>
      </w:hyperlink>
      <w:r>
        <w:rPr>
          <w:rStyle w:val="s3"/>
        </w:rPr>
        <w:t xml:space="preserve"> 3-тармақ жаңа редакцияда (2012 жылғы 1 қаңтардан бастап </w:t>
      </w:r>
      <w:r>
        <w:rPr>
          <w:rStyle w:val="s3"/>
        </w:rPr>
        <w:t>қолданысқа</w:t>
      </w:r>
      <w:r>
        <w:rPr>
          <w:rStyle w:val="s3"/>
        </w:rPr>
        <w:t xml:space="preserve"> енгізілді) (</w:t>
      </w:r>
      <w:hyperlink r:id="rId2963" w:anchor="sub_id=161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Егер осы тармақта өзгеше көзделмесе, салық агентi төленген табыстар бойынша жеке табыс салығын аударуды табыс төлеу жүзеге асырылғ</w:t>
      </w:r>
      <w:r>
        <w:rPr>
          <w:rStyle w:val="s0"/>
        </w:rPr>
        <w:t>ан ай аяқталғаннан кейін күнтізбелік жиырма бес күннен кешіктірмей өзiнің орналасқан жерi бойынша жүзеге асырады.</w:t>
      </w:r>
    </w:p>
    <w:p w:rsidR="00000000" w:rsidRDefault="00B67E93">
      <w:pPr>
        <w:ind w:firstLine="400"/>
        <w:jc w:val="both"/>
      </w:pPr>
      <w:r>
        <w:rPr>
          <w:rStyle w:val="s0"/>
        </w:rPr>
        <w:t>Салық агентiнiң құрылымдық бөлiмшелерi қызметкерiнiң табыстары бойынша жеке табыс салығын аудару құрылымдық бөлiмшелердің орналасқан жері бойы</w:t>
      </w:r>
      <w:r>
        <w:rPr>
          <w:rStyle w:val="s0"/>
        </w:rPr>
        <w:t>нша тиiстi бюджеттерге жүргiзiледi.</w:t>
      </w:r>
    </w:p>
    <w:p w:rsidR="00000000" w:rsidRDefault="00B67E93">
      <w:pPr>
        <w:ind w:firstLine="400"/>
        <w:jc w:val="both"/>
      </w:pPr>
      <w:r>
        <w:rPr>
          <w:rStyle w:val="s0"/>
        </w:rPr>
        <w:t xml:space="preserve">Заңды тұлға өз шешімімен оның құрылымдық бөлімшесі төлеген (төлеуге жататын) төлем көзінен салық салынатын табыстар бойынша өзінің құрылымдық бөлімшесін төлем көзінен ұсталатын жеке табыс салығы бойынша салық агенті деп </w:t>
      </w:r>
      <w:r>
        <w:rPr>
          <w:rStyle w:val="s0"/>
        </w:rPr>
        <w:t xml:space="preserve">тануға құқылы. </w:t>
      </w:r>
    </w:p>
    <w:p w:rsidR="00000000" w:rsidRDefault="00B67E93">
      <w:pPr>
        <w:ind w:firstLine="400"/>
        <w:jc w:val="both"/>
      </w:pPr>
      <w:r>
        <w:rPr>
          <w:rStyle w:val="s0"/>
        </w:rPr>
        <w:t xml:space="preserve">Бұл ретте заңды тұлғаның шешімі немесе мұндай шешімнің күшін жою мұндай шешім қабылданған тоқсаннан кейінгі тоқсаннан бастап күшіне енеді. </w:t>
      </w:r>
    </w:p>
    <w:p w:rsidR="00000000" w:rsidRDefault="00B67E93">
      <w:pPr>
        <w:ind w:firstLine="400"/>
        <w:jc w:val="both"/>
      </w:pPr>
      <w:r>
        <w:rPr>
          <w:rStyle w:val="s0"/>
        </w:rPr>
        <w:t xml:space="preserve">Егер жаңадан құрылған құрылымдық бөлімше салық агенті деп танылған жағдайда, заңды тұлғаның осындай </w:t>
      </w:r>
      <w:r>
        <w:rPr>
          <w:rStyle w:val="s0"/>
        </w:rPr>
        <w:t>тану туралы шешімі осы құрылымдық бөлімше құрылған күннен бастап немесе осы құрылымдық бөлімше құрылған тоқсананнан кейінгі тоқсаннан бастап қолданысқа енгізіледі.</w:t>
      </w:r>
    </w:p>
    <w:p w:rsidR="00000000" w:rsidRDefault="00B67E93">
      <w:pPr>
        <w:ind w:firstLine="400"/>
        <w:jc w:val="both"/>
      </w:pPr>
      <w:r>
        <w:rPr>
          <w:rStyle w:val="s0"/>
        </w:rPr>
        <w:t>Резидент заңды тұлғаның шешімі бойынша салық агенттері деп танылған құрылымдық бөлімшелер ос</w:t>
      </w:r>
      <w:r>
        <w:rPr>
          <w:rStyle w:val="s0"/>
        </w:rPr>
        <w:t>ы Кодекстің 12-бөлімінің мақсаты үшін әлеуметтік салықты дербес төлеушілер болып танылады.</w:t>
      </w:r>
    </w:p>
    <w:p w:rsidR="00000000" w:rsidRDefault="00B67E93">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B67E93">
      <w:pPr>
        <w:ind w:firstLine="400"/>
        <w:jc w:val="both"/>
      </w:pPr>
      <w:r>
        <w:rPr>
          <w:rStyle w:val="s0"/>
        </w:rPr>
        <w:t xml:space="preserve">5. Оңайлатылған </w:t>
      </w:r>
      <w:r>
        <w:rPr>
          <w:rStyle w:val="s0"/>
        </w:rPr>
        <w:t xml:space="preserve">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 салығын төлеу мерзімдері осы Кодекстің </w:t>
      </w:r>
      <w:hyperlink r:id="rId2964" w:anchor="sub_id=4380000" w:history="1">
        <w:r>
          <w:rPr>
            <w:rStyle w:val="a3"/>
          </w:rPr>
          <w:t>438</w:t>
        </w:r>
      </w:hyperlink>
      <w:r>
        <w:rPr>
          <w:rStyle w:val="s0"/>
        </w:rPr>
        <w:t xml:space="preserve"> және </w:t>
      </w:r>
      <w:hyperlink r:id="rId2965" w:anchor="sub_id=4460000" w:history="1">
        <w:r>
          <w:rPr>
            <w:rStyle w:val="a3"/>
          </w:rPr>
          <w:t>446-баптарында</w:t>
        </w:r>
      </w:hyperlink>
      <w:r>
        <w:rPr>
          <w:rStyle w:val="s0"/>
        </w:rPr>
        <w:t xml:space="preserve"> белгіленген.</w:t>
      </w:r>
    </w:p>
    <w:p w:rsidR="00000000" w:rsidRDefault="00B67E93">
      <w:pPr>
        <w:ind w:firstLine="400"/>
        <w:jc w:val="both"/>
      </w:pPr>
      <w:r>
        <w:rPr>
          <w:rStyle w:val="s0"/>
        </w:rPr>
        <w:t> </w:t>
      </w:r>
    </w:p>
    <w:p w:rsidR="00000000" w:rsidRDefault="00B67E93">
      <w:pPr>
        <w:jc w:val="both"/>
      </w:pPr>
      <w:bookmarkStart w:id="186" w:name="SUB161010000"/>
      <w:bookmarkEnd w:id="186"/>
      <w:r>
        <w:rPr>
          <w:rStyle w:val="s3"/>
        </w:rPr>
        <w:t xml:space="preserve">2009.30.12 № 234-IV </w:t>
      </w:r>
      <w:hyperlink r:id="rId2966" w:anchor="sub_id=34" w:history="1">
        <w:r>
          <w:rPr>
            <w:rStyle w:val="a3"/>
            <w:i/>
            <w:iCs/>
            <w:bdr w:val="none" w:sz="0" w:space="0" w:color="auto" w:frame="1"/>
          </w:rPr>
          <w:t>Заңымен</w:t>
        </w:r>
      </w:hyperlink>
      <w:r>
        <w:rPr>
          <w:rStyle w:val="s3"/>
        </w:rPr>
        <w:t xml:space="preserve"> м</w:t>
      </w:r>
      <w:r>
        <w:rPr>
          <w:rStyle w:val="s3"/>
        </w:rPr>
        <w:t>азмұн 161-1-баппен толықтырылды (2010 жылғы 1 қаңтардан қолданысқа енгiзiлдi)</w:t>
      </w:r>
    </w:p>
    <w:p w:rsidR="00000000" w:rsidRDefault="00B67E93">
      <w:pPr>
        <w:ind w:firstLine="400"/>
      </w:pPr>
      <w:r>
        <w:rPr>
          <w:b/>
          <w:bCs/>
        </w:rPr>
        <w:t xml:space="preserve">161-1-бап. Мемлекеттік мекемелердiң салықты есептеу, ұстау және төлеу ерекшелiктерi </w:t>
      </w:r>
    </w:p>
    <w:p w:rsidR="00000000" w:rsidRDefault="00B67E93">
      <w:pPr>
        <w:ind w:firstLine="400"/>
      </w:pPr>
      <w:r>
        <w:t>1. Мемлекеттік органның шешiмi бойынша оның құрылымдық бөлiмшелерi және (немесе) аумақтық орг</w:t>
      </w:r>
      <w:r>
        <w:t xml:space="preserve">андары өздерiне бағынысты мемлекеттік мекемелер қызметкерлерiнiң табыстары бойынша салық агенттерi ретiнде қарастырылуы мүмкiн. </w:t>
      </w:r>
    </w:p>
    <w:p w:rsidR="00000000" w:rsidRDefault="00B67E93">
      <w:pPr>
        <w:ind w:firstLine="400"/>
      </w:pPr>
      <w:r>
        <w:t>Жергiлiктi атқарушы органның шешiмi бойынша оның құрылымдық бөлiмшелерi және (немесе) аумақтық (төмен тұрған) органдары өздерiн</w:t>
      </w:r>
      <w:r>
        <w:t>е бағынысты мемлекеттік мекемелер қызметкерлерiнiң табыстары бойынша салық агенттерi ретiнде қарастырылуы мүмкiн.</w:t>
      </w:r>
    </w:p>
    <w:p w:rsidR="00000000" w:rsidRDefault="00B67E93">
      <w:pPr>
        <w:ind w:firstLine="400"/>
      </w:pPr>
      <w:r>
        <w:t xml:space="preserve">Бұл ретте, осы бапта белгiленген тәртiппен салық агенттерi деп танылған мемлекеттік мекемелер осы Кодекстiң </w:t>
      </w:r>
      <w:hyperlink r:id="rId2967" w:anchor="sub_id=3550000" w:history="1">
        <w:r>
          <w:rPr>
            <w:rStyle w:val="a3"/>
          </w:rPr>
          <w:t>12-бөлiмiнiң</w:t>
        </w:r>
      </w:hyperlink>
      <w:r>
        <w:t xml:space="preserve"> мақсаты үшiн әлеуметтiк салық төлеушiлер деп танылады. </w:t>
      </w:r>
    </w:p>
    <w:p w:rsidR="00000000" w:rsidRDefault="00B67E93">
      <w:pPr>
        <w:ind w:firstLine="400"/>
      </w:pPr>
      <w:r>
        <w:t>Салықты төлеу салық агентiнiң орналасқан жерi бойынша тиiстi бюджеттерде жүргiзiледi.</w:t>
      </w:r>
    </w:p>
    <w:p w:rsidR="00000000" w:rsidRDefault="00B67E93">
      <w:pPr>
        <w:ind w:firstLine="400"/>
      </w:pPr>
      <w:r>
        <w:t xml:space="preserve">2. Салық агентi жеке табыс салығын есептеудi, ұстауды және төлеудi осы Кодекстiң </w:t>
      </w:r>
      <w:hyperlink r:id="rId2968" w:anchor="sub_id=1610000" w:history="1">
        <w:r>
          <w:rPr>
            <w:rStyle w:val="a3"/>
          </w:rPr>
          <w:t>161</w:t>
        </w:r>
      </w:hyperlink>
      <w:r>
        <w:t xml:space="preserve">, </w:t>
      </w:r>
      <w:hyperlink r:id="rId2969" w:anchor="sub_id=1630000" w:history="1">
        <w:r>
          <w:rPr>
            <w:rStyle w:val="a3"/>
          </w:rPr>
          <w:t>163-167-баптарында</w:t>
        </w:r>
      </w:hyperlink>
      <w:r>
        <w:t xml:space="preserve"> белгiленген тәртiппен және мерзiмдерде жүргiзедi. </w:t>
      </w:r>
    </w:p>
    <w:p w:rsidR="00000000" w:rsidRDefault="00B67E93">
      <w:pPr>
        <w:ind w:firstLine="400"/>
        <w:jc w:val="both"/>
      </w:pPr>
      <w:r>
        <w:t xml:space="preserve">3. Салық агентi жеке табыс салығы және әлеуметтiк салық жөніндегі декларацияны осы Кодекстiң </w:t>
      </w:r>
      <w:hyperlink r:id="rId2970" w:anchor="sub_id=1620000" w:history="1">
        <w:r>
          <w:rPr>
            <w:rStyle w:val="a3"/>
          </w:rPr>
          <w:t>162-бабы</w:t>
        </w:r>
        <w:r>
          <w:rPr>
            <w:rStyle w:val="a3"/>
          </w:rPr>
          <w:t>нда</w:t>
        </w:r>
      </w:hyperlink>
      <w:r>
        <w:t xml:space="preserve"> белгiленген тәртiппен және мерзiмдерде табыс етедi.</w:t>
      </w:r>
    </w:p>
    <w:p w:rsidR="00000000" w:rsidRDefault="00B67E93">
      <w:pPr>
        <w:ind w:left="1200" w:hanging="800"/>
        <w:jc w:val="both"/>
      </w:pPr>
      <w:r>
        <w:t> </w:t>
      </w:r>
    </w:p>
    <w:p w:rsidR="00000000" w:rsidRDefault="00B67E93">
      <w:pPr>
        <w:ind w:left="1200" w:hanging="800"/>
        <w:jc w:val="both"/>
      </w:pPr>
      <w:bookmarkStart w:id="187" w:name="SUB1620000"/>
      <w:bookmarkEnd w:id="187"/>
      <w:r>
        <w:rPr>
          <w:rStyle w:val="s1"/>
        </w:rPr>
        <w:t xml:space="preserve">162-бап. </w:t>
      </w:r>
      <w:r>
        <w:rPr>
          <w:rStyle w:val="s0"/>
          <w:b/>
          <w:bCs/>
        </w:rPr>
        <w:t>Жеке табыс салығы және әлеуметтік салық бойынша декларация</w:t>
      </w:r>
    </w:p>
    <w:p w:rsidR="00000000" w:rsidRDefault="00B67E93">
      <w:pPr>
        <w:jc w:val="both"/>
      </w:pPr>
      <w:r>
        <w:rPr>
          <w:rStyle w:val="s3"/>
        </w:rPr>
        <w:t xml:space="preserve">2009.16.11. № 200-ІV ҚР </w:t>
      </w:r>
      <w:hyperlink r:id="rId2971" w:anchor="sub_id=362" w:history="1">
        <w:r>
          <w:rPr>
            <w:rStyle w:val="a3"/>
            <w:i/>
            <w:iCs/>
            <w:bdr w:val="none" w:sz="0" w:space="0" w:color="auto" w:frame="1"/>
          </w:rPr>
          <w:t>Заңымен</w:t>
        </w:r>
      </w:hyperlink>
      <w:r>
        <w:rPr>
          <w:rStyle w:val="s3"/>
        </w:rPr>
        <w:t xml:space="preserve"> 1-тармақ өзгертіл</w:t>
      </w:r>
      <w:r>
        <w:rPr>
          <w:rStyle w:val="s3"/>
        </w:rPr>
        <w:t>ді (2009 ж. 1 қаңтардан бастап қолданысқа енгiзiлді) (бұр.</w:t>
      </w:r>
      <w:hyperlink r:id="rId2972" w:anchor="sub_id=1620100" w:history="1">
        <w:r>
          <w:rPr>
            <w:rStyle w:val="a3"/>
            <w:i/>
            <w:iCs/>
            <w:bdr w:val="none" w:sz="0" w:space="0" w:color="auto" w:frame="1"/>
          </w:rPr>
          <w:t>ред</w:t>
        </w:r>
      </w:hyperlink>
      <w:r>
        <w:rPr>
          <w:rStyle w:val="s3"/>
        </w:rPr>
        <w:t xml:space="preserve">.қара); 2012.26.12. № 61-V ҚР </w:t>
      </w:r>
      <w:hyperlink r:id="rId2973" w:anchor="sub_id=162"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974" w:anchor="sub_id=162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 Қазақстан Республикасының азаматтары бойынша жеке </w:t>
      </w:r>
      <w:hyperlink r:id="rId2975" w:history="1">
        <w:r>
          <w:rPr>
            <w:rStyle w:val="a3"/>
          </w:rPr>
          <w:t>табыс салығы және әлеуметтік салық бойынша</w:t>
        </w:r>
      </w:hyperlink>
      <w:r>
        <w:rPr>
          <w:rStyle w:val="s0"/>
        </w:rPr>
        <w:t xml:space="preserve"> осы Кодекстің </w:t>
      </w:r>
      <w:hyperlink r:id="rId2976" w:anchor="sub_id=670200" w:history="1">
        <w:r>
          <w:rPr>
            <w:rStyle w:val="a3"/>
          </w:rPr>
          <w:t>67-бабының 2-тармағында</w:t>
        </w:r>
      </w:hyperlink>
      <w:r>
        <w:rPr>
          <w:rStyle w:val="s0"/>
        </w:rPr>
        <w:t xml:space="preserve"> көзделген декларация есепті тоқсаннан ке</w:t>
      </w:r>
      <w:r>
        <w:rPr>
          <w:rStyle w:val="s0"/>
        </w:rPr>
        <w:t>йінгі екінші айдың 15 күнінен кешіктірілмей, салық төленетін жердегі салық органдарына табыс етіледі.</w:t>
      </w:r>
    </w:p>
    <w:p w:rsidR="00000000" w:rsidRDefault="00B67E93">
      <w:pPr>
        <w:jc w:val="both"/>
      </w:pPr>
      <w:r>
        <w:rPr>
          <w:rStyle w:val="s3"/>
        </w:rPr>
        <w:t xml:space="preserve">2011.21.07. № 467-ІV ҚР </w:t>
      </w:r>
      <w:hyperlink r:id="rId2977" w:anchor="sub_id=354"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B67E93">
      <w:pPr>
        <w:ind w:firstLine="400"/>
        <w:jc w:val="both"/>
      </w:pPr>
      <w:r>
        <w:rPr>
          <w:rStyle w:val="s0"/>
        </w:rPr>
        <w:t>1-1. Шетелдіктер мен азаматтығы жоқ адамдар бойынша жеке табыс салығы мен әлеуметтік салық бойынша декларацияны салық агенті салық төлеу орны бойынша салық органдарына есепті с</w:t>
      </w:r>
      <w:r>
        <w:rPr>
          <w:rStyle w:val="s0"/>
        </w:rPr>
        <w:t>алық кезеңдері кіретін тоқсаннан кейінгі екінші айдың 15-інен кешіктірмей табыс етеді.</w:t>
      </w:r>
    </w:p>
    <w:p w:rsidR="00000000" w:rsidRDefault="00B67E93">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w:t>
      </w:r>
      <w:r>
        <w:rPr>
          <w:rStyle w:val="s0"/>
        </w:rPr>
        <w:t>имдер қолданылатын қызмет бойынша жеке табыс салығы және әлеуметтік салық бойынша декларация табыс етпейді.</w:t>
      </w:r>
    </w:p>
    <w:p w:rsidR="00000000" w:rsidRDefault="00B67E93">
      <w:pPr>
        <w:jc w:val="both"/>
      </w:pPr>
      <w:r>
        <w:rPr>
          <w:rStyle w:val="s3"/>
        </w:rPr>
        <w:t xml:space="preserve">2009.30.12 № 234-IV </w:t>
      </w:r>
      <w:hyperlink r:id="rId2978" w:anchor="sub_id=35" w:history="1">
        <w:r>
          <w:rPr>
            <w:rStyle w:val="a3"/>
            <w:i/>
            <w:iCs/>
            <w:bdr w:val="none" w:sz="0" w:space="0" w:color="auto" w:frame="1"/>
          </w:rPr>
          <w:t>Заңымен</w:t>
        </w:r>
      </w:hyperlink>
      <w:r>
        <w:rPr>
          <w:rStyle w:val="s3"/>
        </w:rPr>
        <w:t xml:space="preserve"> мазмұн 2-1-тармақпен толықтырылды (2009 </w:t>
      </w:r>
      <w:r>
        <w:rPr>
          <w:rStyle w:val="s3"/>
        </w:rPr>
        <w:t>жылғы 1 қаңтардан қолданысқа енгiзiлдi)</w:t>
      </w:r>
    </w:p>
    <w:p w:rsidR="00000000" w:rsidRDefault="00B67E93">
      <w:pPr>
        <w:ind w:firstLine="400"/>
        <w:jc w:val="both"/>
      </w:pPr>
      <w:r>
        <w:t xml:space="preserve">2-1. Құрылымдық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 </w:t>
      </w:r>
      <w:r>
        <w:rPr>
          <w:rStyle w:val="s0"/>
        </w:rPr>
        <w:t>салығының және әлеуметтiк салықтың сомасын есептеу жөніндегі қосымшаны табыс етедi.</w:t>
      </w:r>
    </w:p>
    <w:p w:rsidR="00000000" w:rsidRDefault="00B67E93">
      <w:pPr>
        <w:ind w:firstLine="400"/>
        <w:jc w:val="both"/>
      </w:pPr>
      <w:r>
        <w:rPr>
          <w:rStyle w:val="s0"/>
        </w:rPr>
        <w:t> </w:t>
      </w:r>
    </w:p>
    <w:p w:rsidR="00000000" w:rsidRDefault="00B67E93">
      <w:pPr>
        <w:ind w:firstLine="400"/>
        <w:jc w:val="both"/>
      </w:pPr>
      <w:r>
        <w:rPr>
          <w:rStyle w:val="s0"/>
        </w:rPr>
        <w:t> </w:t>
      </w:r>
    </w:p>
    <w:p w:rsidR="00000000" w:rsidRDefault="00B67E93">
      <w:pPr>
        <w:jc w:val="center"/>
      </w:pPr>
      <w:bookmarkStart w:id="188" w:name="SUB1630000"/>
      <w:bookmarkEnd w:id="188"/>
      <w:r>
        <w:rPr>
          <w:rStyle w:val="s1"/>
        </w:rPr>
        <w:t>§ 1. Қызметкердің табысы</w:t>
      </w:r>
    </w:p>
    <w:p w:rsidR="00000000" w:rsidRDefault="00B67E93">
      <w:pPr>
        <w:ind w:left="1200" w:hanging="800"/>
        <w:jc w:val="both"/>
      </w:pPr>
      <w:r>
        <w:rPr>
          <w:rStyle w:val="s1"/>
        </w:rPr>
        <w:t> </w:t>
      </w:r>
    </w:p>
    <w:p w:rsidR="00000000" w:rsidRDefault="00B67E93">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B67E93">
      <w:pPr>
        <w:ind w:firstLine="400"/>
        <w:jc w:val="both"/>
      </w:pPr>
      <w:r>
        <w:rPr>
          <w:rStyle w:val="s0"/>
        </w:rPr>
        <w:t xml:space="preserve">1. Қызметкердің төлем көзінен салық салынатын табысы осы Кодекстің </w:t>
      </w:r>
      <w:hyperlink r:id="rId2979" w:anchor="sub_id=1560000" w:history="1">
        <w:r>
          <w:rPr>
            <w:rStyle w:val="a3"/>
          </w:rPr>
          <w:t>156-бабында</w:t>
        </w:r>
      </w:hyperlink>
      <w:r>
        <w:rPr>
          <w:rStyle w:val="s0"/>
        </w:rPr>
        <w:t xml:space="preserve"> көзделген түзетулер ескеріле отырып, жұмыс беруші қызметкердің есебіне жазған, салық салуға жататын табыстары мен осы Кодекстің </w:t>
      </w:r>
      <w:hyperlink r:id="rId2980" w:anchor="sub_id=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B67E93">
      <w:pPr>
        <w:jc w:val="both"/>
      </w:pPr>
      <w:r>
        <w:rPr>
          <w:rStyle w:val="s3"/>
        </w:rPr>
        <w:t xml:space="preserve">2012.26.12. № 61-V ҚР </w:t>
      </w:r>
      <w:hyperlink r:id="rId2981" w:anchor="sub_id=163" w:history="1">
        <w:r>
          <w:rPr>
            <w:rStyle w:val="a3"/>
            <w:i/>
            <w:iCs/>
            <w:bdr w:val="none" w:sz="0" w:space="0" w:color="auto" w:frame="1"/>
          </w:rPr>
          <w:t>Заңымен</w:t>
        </w:r>
      </w:hyperlink>
      <w:r>
        <w:rPr>
          <w:rStyle w:val="s3"/>
        </w:rPr>
        <w:t xml:space="preserve"> 2-тармақ жаңа редакцияда (2013 ж. 1 қаңтардан </w:t>
      </w:r>
      <w:r>
        <w:rPr>
          <w:rStyle w:val="s3"/>
        </w:rPr>
        <w:t>бастап қолданысқа енгізілді) (</w:t>
      </w:r>
      <w:hyperlink r:id="rId2982" w:anchor="sub_id=163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Егер осы бапта өзгеше көзделмесе, Қазақстан Республикасының бухгалтерлік есеп пен қаржылық есептілік туралы заңнамасына сә</w:t>
      </w:r>
      <w:r>
        <w:rPr>
          <w:rStyle w:val="s0"/>
        </w:rPr>
        <w:t>йкес жұмыс берушінің бухгалтерлік есепке алуында шығыстар (шығындар) ретінде танылған:</w:t>
      </w:r>
    </w:p>
    <w:p w:rsidR="00000000" w:rsidRDefault="00B67E93">
      <w:pPr>
        <w:ind w:firstLine="400"/>
        <w:jc w:val="both"/>
      </w:pPr>
      <w:r>
        <w:rPr>
          <w:rStyle w:val="s0"/>
        </w:rPr>
        <w:t xml:space="preserve">1) еңбек қатынастарының болуына байланысты жұмыс берушінің қызметкер меншігіне беруіне жататын, қолма-қол және (немесе) қолма-қол емес нысандағы ақша; </w:t>
      </w:r>
    </w:p>
    <w:p w:rsidR="00000000" w:rsidRDefault="00B67E93">
      <w:pPr>
        <w:ind w:firstLine="400"/>
        <w:jc w:val="both"/>
      </w:pPr>
      <w:r>
        <w:rPr>
          <w:rStyle w:val="s0"/>
        </w:rPr>
        <w:t xml:space="preserve">2) осы Кодекстің </w:t>
      </w:r>
      <w:hyperlink r:id="rId2983" w:anchor="sub_id=1640000" w:history="1">
        <w:r>
          <w:rPr>
            <w:rStyle w:val="a3"/>
          </w:rPr>
          <w:t>164-бабына</w:t>
        </w:r>
      </w:hyperlink>
      <w:r>
        <w:rPr>
          <w:rStyle w:val="s0"/>
        </w:rPr>
        <w:t xml:space="preserve"> сәйкес қызметкердің заттай нысандағы табыстары; </w:t>
      </w:r>
    </w:p>
    <w:p w:rsidR="00000000" w:rsidRDefault="00B67E93">
      <w:pPr>
        <w:ind w:firstLine="400"/>
        <w:jc w:val="both"/>
      </w:pPr>
      <w:r>
        <w:rPr>
          <w:rStyle w:val="s0"/>
        </w:rPr>
        <w:t xml:space="preserve">3) осы Кодекстің </w:t>
      </w:r>
      <w:hyperlink r:id="rId2984" w:anchor="sub_id=1650000" w:history="1">
        <w:r>
          <w:rPr>
            <w:rStyle w:val="a3"/>
          </w:rPr>
          <w:t>165-бабын</w:t>
        </w:r>
        <w:r>
          <w:rPr>
            <w:rStyle w:val="a3"/>
          </w:rPr>
          <w:t>а</w:t>
        </w:r>
      </w:hyperlink>
      <w:r>
        <w:rPr>
          <w:rStyle w:val="s0"/>
        </w:rPr>
        <w:t xml:space="preserve"> сәйкес қызметкердің материалдық пайда түріндегі табыстары қызметкерлердің жұмыс беруші есепке жазған, салық салынуға жататын табыстары болып табылады.</w:t>
      </w:r>
    </w:p>
    <w:p w:rsidR="00000000" w:rsidRDefault="00B67E93">
      <w:pPr>
        <w:ind w:firstLine="400"/>
        <w:jc w:val="both"/>
      </w:pPr>
      <w:r>
        <w:rPr>
          <w:rStyle w:val="s0"/>
        </w:rPr>
        <w:t xml:space="preserve">3. Мыналар қызметкердің салық салуға жататын табыстары болып табылмайды: </w:t>
      </w:r>
    </w:p>
    <w:p w:rsidR="00000000" w:rsidRDefault="00B67E93">
      <w:pPr>
        <w:jc w:val="both"/>
      </w:pPr>
      <w:r>
        <w:rPr>
          <w:rStyle w:val="s3"/>
        </w:rPr>
        <w:t xml:space="preserve">2013.21.06. № 106-V ҚР </w:t>
      </w:r>
      <w:hyperlink r:id="rId2985" w:anchor="sub_id=163" w:history="1">
        <w:r>
          <w:rPr>
            <w:rStyle w:val="a3"/>
            <w:i/>
            <w:iCs/>
            <w:bdr w:val="none" w:sz="0" w:space="0" w:color="auto" w:frame="1"/>
          </w:rPr>
          <w:t>Заңымен</w:t>
        </w:r>
      </w:hyperlink>
      <w:r>
        <w:rPr>
          <w:rStyle w:val="s3"/>
        </w:rPr>
        <w:t xml:space="preserve"> 1) тармақша жаңа редакцияда (</w:t>
      </w:r>
      <w:hyperlink r:id="rId2986" w:anchor="sub_id=1630301"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бірыңғай жинақтаушы зейнетақы қорынан және</w:t>
      </w:r>
      <w:r>
        <w:rPr>
          <w:rStyle w:val="s0"/>
        </w:rPr>
        <w:t xml:space="preserve"> ерікті жинақтаушы зейнетақы қорларынан төленетiн зейнетақы төлемдерi;</w:t>
      </w:r>
    </w:p>
    <w:p w:rsidR="00000000" w:rsidRDefault="00B67E93">
      <w:pPr>
        <w:ind w:firstLine="400"/>
        <w:jc w:val="both"/>
      </w:pPr>
      <w:r>
        <w:rPr>
          <w:rStyle w:val="s0"/>
        </w:rPr>
        <w:t xml:space="preserve">2) дивидендтер, сыйақылар, ұтыстар түріндегі табыс; </w:t>
      </w:r>
    </w:p>
    <w:p w:rsidR="00000000" w:rsidRDefault="00B67E93">
      <w:pPr>
        <w:ind w:firstLine="400"/>
        <w:jc w:val="both"/>
      </w:pPr>
      <w:r>
        <w:rPr>
          <w:rStyle w:val="s0"/>
        </w:rPr>
        <w:t xml:space="preserve">3) жинақтаушы сақтандыру шарттары бойынша табыс; </w:t>
      </w:r>
    </w:p>
    <w:p w:rsidR="00000000" w:rsidRDefault="00B67E93">
      <w:pPr>
        <w:ind w:firstLine="400"/>
        <w:jc w:val="both"/>
      </w:pPr>
      <w:r>
        <w:rPr>
          <w:rStyle w:val="s0"/>
        </w:rPr>
        <w:t xml:space="preserve">4) осы Кодекстің </w:t>
      </w:r>
      <w:hyperlink r:id="rId2987" w:anchor="sub_id=1770000" w:history="1">
        <w:r>
          <w:rPr>
            <w:rStyle w:val="a3"/>
          </w:rPr>
          <w:t>177-бабында</w:t>
        </w:r>
      </w:hyperlink>
      <w:r>
        <w:rPr>
          <w:rStyle w:val="s0"/>
        </w:rPr>
        <w:t xml:space="preserve"> айқындалған, төлем көзінен салық салынбайтын табыстар; </w:t>
      </w:r>
    </w:p>
    <w:p w:rsidR="00000000" w:rsidRDefault="00B67E93">
      <w:pPr>
        <w:ind w:firstLine="400"/>
        <w:jc w:val="both"/>
      </w:pPr>
      <w:r>
        <w:rPr>
          <w:rStyle w:val="s0"/>
        </w:rPr>
        <w:t xml:space="preserve">5) қызметкерлерге олардан сатып алынған жеке мүлкі үшін төлемдер; </w:t>
      </w:r>
    </w:p>
    <w:p w:rsidR="00000000" w:rsidRDefault="00B67E93">
      <w:pPr>
        <w:ind w:firstLine="400"/>
        <w:jc w:val="both"/>
      </w:pPr>
      <w:r>
        <w:rPr>
          <w:rStyle w:val="s0"/>
        </w:rPr>
        <w:t xml:space="preserve">6) 2009.30.12 № 234-IV </w:t>
      </w:r>
      <w:hyperlink r:id="rId2988"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989" w:anchor="sub_id=1630306" w:history="1">
        <w:r>
          <w:rPr>
            <w:rStyle w:val="a3"/>
            <w:i/>
            <w:iCs/>
            <w:bdr w:val="none" w:sz="0" w:space="0" w:color="auto" w:frame="1"/>
          </w:rPr>
          <w:t>ред</w:t>
        </w:r>
      </w:hyperlink>
      <w:r>
        <w:rPr>
          <w:rStyle w:val="s3"/>
        </w:rPr>
        <w:t>.қара)</w:t>
      </w:r>
    </w:p>
    <w:p w:rsidR="00000000" w:rsidRDefault="00B67E93">
      <w:pPr>
        <w:ind w:firstLine="400"/>
        <w:jc w:val="both"/>
      </w:pPr>
      <w:r>
        <w:t> </w:t>
      </w:r>
    </w:p>
    <w:p w:rsidR="00000000" w:rsidRDefault="00B67E93">
      <w:pPr>
        <w:jc w:val="both"/>
      </w:pPr>
      <w:bookmarkStart w:id="189" w:name="SUB1640000"/>
      <w:bookmarkEnd w:id="189"/>
      <w:r>
        <w:rPr>
          <w:rStyle w:val="s3"/>
        </w:rPr>
        <w:t xml:space="preserve">2012.26.12. № 61-V ҚР </w:t>
      </w:r>
      <w:hyperlink r:id="rId2990" w:anchor="sub_id=164" w:history="1">
        <w:r>
          <w:rPr>
            <w:rStyle w:val="a3"/>
            <w:i/>
            <w:iCs/>
            <w:bdr w:val="none" w:sz="0" w:space="0" w:color="auto" w:frame="1"/>
          </w:rPr>
          <w:t>Заңымен</w:t>
        </w:r>
      </w:hyperlink>
      <w:r>
        <w:rPr>
          <w:rStyle w:val="s3"/>
        </w:rPr>
        <w:t xml:space="preserve"> 164-бап жаңа редакцияда (2013 ж. 1 қаңтардан бастап қолданысқа енгізілді) (</w:t>
      </w:r>
      <w:hyperlink r:id="rId2991" w:anchor="sub_id=164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164-бап. Қызметкердiң заттай нысандағы табысы</w:t>
      </w:r>
    </w:p>
    <w:p w:rsidR="00000000" w:rsidRDefault="00B67E93">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B67E93">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қағаздардың, қатысу үлесінің және өзге мүліктің құны. Мұ</w:t>
      </w:r>
      <w:r>
        <w:rPr>
          <w:rStyle w:val="s0"/>
        </w:rPr>
        <w:t>ндай мүліктің құны қосылған құн салығының тиісті сомалары және акциздер ескеріле отырып, мүліктің баланстық құны мөлшерінде айқындалады;</w:t>
      </w:r>
    </w:p>
    <w:p w:rsidR="00000000" w:rsidRDefault="00B67E93">
      <w:pPr>
        <w:ind w:firstLine="400"/>
        <w:jc w:val="both"/>
      </w:pPr>
      <w:r>
        <w:rPr>
          <w:rStyle w:val="s0"/>
        </w:rPr>
        <w:t>2) еңбек қатынастарының болуына байланысты жұмыс берушінің қызметкер пайдасына жұмыстарды орындауы, қызметтер көрсетуі.</w:t>
      </w:r>
      <w:r>
        <w:rPr>
          <w:rStyle w:val="s0"/>
        </w:rPr>
        <w:t xml:space="preserve"> Орындалған жұмыстардың, көрсетілген қызметтердің құны қосылған құн салығының тиісті сомалары және акциздер ескеріле отырып, жұмыс берушінің осындай жұмыстарды орындауға, қызметтер көрсетуге байланысты шеккен шығыстары мөлшерінде айқындалады;</w:t>
      </w:r>
    </w:p>
    <w:p w:rsidR="00000000" w:rsidRDefault="00B67E93">
      <w:pPr>
        <w:ind w:firstLine="400"/>
        <w:jc w:val="both"/>
      </w:pPr>
      <w:r>
        <w:rPr>
          <w:rStyle w:val="s0"/>
        </w:rPr>
        <w:t>3) жұмыс беру</w:t>
      </w:r>
      <w:r>
        <w:rPr>
          <w:rStyle w:val="s0"/>
        </w:rPr>
        <w:t>шіден өтеусіз негізде алынған мүліктің құны. Қызметкер жұмыс берушіден өтеусіз негізде алған, орындалған жұмыстар мен көрсетілген қызметтердің құны жұмыс берушінің осындай жұмыстарды орындауға, қызметтер көрсетуге байланысты шеккен шығыстары мөлшерінде айқ</w:t>
      </w:r>
      <w:r>
        <w:rPr>
          <w:rStyle w:val="s0"/>
        </w:rPr>
        <w:t xml:space="preserve">ындалады; </w:t>
      </w:r>
    </w:p>
    <w:p w:rsidR="00000000" w:rsidRDefault="00B67E93">
      <w:pPr>
        <w:ind w:firstLine="400"/>
        <w:jc w:val="both"/>
      </w:pPr>
      <w:r>
        <w:rPr>
          <w:rStyle w:val="s0"/>
        </w:rPr>
        <w:t>4) қызметкер үшiншi тұлғалардан алған тауарлардың, орындалған жұмыстардың, көрсетілген қызметтердің құнын жұмыс берушiнiң қызметкерге немесе үшінші тұлғаларға төлеуi.</w:t>
      </w:r>
    </w:p>
    <w:p w:rsidR="00000000" w:rsidRDefault="00B67E93">
      <w:pPr>
        <w:ind w:left="1200" w:hanging="800"/>
        <w:jc w:val="both"/>
      </w:pPr>
      <w:r>
        <w:rPr>
          <w:rStyle w:val="s1"/>
        </w:rPr>
        <w:t> </w:t>
      </w:r>
    </w:p>
    <w:p w:rsidR="00000000" w:rsidRDefault="00B67E93">
      <w:pPr>
        <w:jc w:val="both"/>
      </w:pPr>
      <w:bookmarkStart w:id="190" w:name="SUB1650000"/>
      <w:bookmarkEnd w:id="190"/>
      <w:r>
        <w:rPr>
          <w:rStyle w:val="s3"/>
        </w:rPr>
        <w:t xml:space="preserve">2012.26.12. № 61-V ҚР </w:t>
      </w:r>
      <w:hyperlink r:id="rId2992" w:anchor="sub_id=164" w:history="1">
        <w:r>
          <w:rPr>
            <w:rStyle w:val="a3"/>
            <w:i/>
            <w:iCs/>
            <w:bdr w:val="none" w:sz="0" w:space="0" w:color="auto" w:frame="1"/>
          </w:rPr>
          <w:t>Заңымен</w:t>
        </w:r>
      </w:hyperlink>
      <w:r>
        <w:rPr>
          <w:rStyle w:val="s3"/>
        </w:rPr>
        <w:t xml:space="preserve"> 165-бап жаңа редакцияда (2013 ж. 1 қаңтардан бастап қолданысқа енгізілді) (</w:t>
      </w:r>
      <w:hyperlink r:id="rId2993" w:anchor="sub_id=165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165-бап. Қызметкердiң материалдық пайда түрiн</w:t>
      </w:r>
      <w:r>
        <w:rPr>
          <w:rStyle w:val="s1"/>
        </w:rPr>
        <w:t>дегi табысы</w:t>
      </w:r>
    </w:p>
    <w:p w:rsidR="00000000" w:rsidRDefault="00B67E93">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B67E93">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жұмыстардың, көрсетілетін қызметтердің құны мен осы тау</w:t>
      </w:r>
      <w:r>
        <w:rPr>
          <w:rStyle w:val="s0"/>
        </w:rPr>
        <w:t>арларды, жұмыстарды, көрсетілетін қызметтердi сатып алу бағасы немесе олардың өзiндiк құны арасындағы терiс айырма;</w:t>
      </w:r>
    </w:p>
    <w:p w:rsidR="00000000" w:rsidRDefault="00B67E93">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немесе мiндетте</w:t>
      </w:r>
      <w:r>
        <w:rPr>
          <w:rStyle w:val="s0"/>
        </w:rPr>
        <w:t>месiнiң сомасын есептен шығару;</w:t>
      </w:r>
    </w:p>
    <w:p w:rsidR="00000000" w:rsidRDefault="00B67E93">
      <w:pPr>
        <w:ind w:firstLine="400"/>
        <w:jc w:val="both"/>
      </w:pPr>
      <w:r>
        <w:rPr>
          <w:rStyle w:val="s0"/>
        </w:rPr>
        <w:t xml:space="preserve">3) қызметкермен жасалған сақтандыру шарттары бойынша сақтандыру сыйлықақыларының сомасын төлеу кезінде - жұмыс берушiнің өз қызметкерлерiнің сақтандыру шарттары бойынша сақтандыру сыйлықақыларын төлеуге жұмсаған шығыстары; </w:t>
      </w:r>
    </w:p>
    <w:p w:rsidR="00000000" w:rsidRDefault="00B67E93">
      <w:pPr>
        <w:ind w:firstLine="400"/>
        <w:jc w:val="both"/>
      </w:pPr>
      <w:r>
        <w:rPr>
          <w:rStyle w:val="s0"/>
        </w:rPr>
        <w:t>4) қызметкерге шығындарды өтеу кезінде - қызметкердің жұмыс берушiнің қызметiне байланысты емес шығындарын өтеуге жұмыс берушiнің жұмсаған шығыстары болып табылады.</w:t>
      </w:r>
    </w:p>
    <w:p w:rsidR="00000000" w:rsidRDefault="00B67E93">
      <w:pPr>
        <w:ind w:left="1200" w:hanging="800"/>
        <w:jc w:val="both"/>
      </w:pPr>
      <w:r>
        <w:t> </w:t>
      </w:r>
    </w:p>
    <w:p w:rsidR="00000000" w:rsidRDefault="00B67E93">
      <w:pPr>
        <w:ind w:left="1200" w:hanging="800"/>
        <w:jc w:val="both"/>
      </w:pPr>
      <w:bookmarkStart w:id="191" w:name="SUB1660000"/>
      <w:bookmarkEnd w:id="191"/>
      <w:r>
        <w:rPr>
          <w:rStyle w:val="s1"/>
        </w:rPr>
        <w:t xml:space="preserve">166-бап. </w:t>
      </w:r>
      <w:r>
        <w:rPr>
          <w:rStyle w:val="s0"/>
          <w:b/>
          <w:bCs/>
        </w:rPr>
        <w:t>Салық шегерімдері</w:t>
      </w:r>
    </w:p>
    <w:p w:rsidR="00000000" w:rsidRDefault="00B67E93">
      <w:pPr>
        <w:ind w:firstLine="400"/>
        <w:jc w:val="both"/>
      </w:pPr>
      <w:r>
        <w:rPr>
          <w:rStyle w:val="s0"/>
        </w:rPr>
        <w:t xml:space="preserve">1. Қызметкердің төлем көзінен салық салынатын табысын анықтау </w:t>
      </w:r>
      <w:r>
        <w:rPr>
          <w:rStyle w:val="s0"/>
        </w:rPr>
        <w:t>кезінде төлемдердің кезеңділігіне қарамастан, күнтізбелік жыл ішіндегі әрбір ай үшін мынадай салық шегерімдері қолданылады:</w:t>
      </w:r>
    </w:p>
    <w:p w:rsidR="00000000" w:rsidRDefault="00B67E93">
      <w:pPr>
        <w:jc w:val="both"/>
      </w:pPr>
      <w:r>
        <w:rPr>
          <w:rStyle w:val="s3"/>
        </w:rPr>
        <w:t xml:space="preserve">2009.16.11. № 200-ІV ҚР </w:t>
      </w:r>
      <w:hyperlink r:id="rId2994" w:anchor="sub_id=363"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2995" w:anchor="sub_id=1660101"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1) республикалық бюджет туралы заңда белгiленген және табысты есепке жазу күнi қ</w:t>
      </w:r>
      <w:r>
        <w:rPr>
          <w:rStyle w:val="s0"/>
        </w:rPr>
        <w:t>олданыста болатын ең төменгi жалақы мөлшеріндегі, табыс есебiне жазылатын тиiстi айдағы сома. Бір жылдағы салық шегерiмiнiң жалпы сомасы республикалық бюджет туралы заңда белгiленген және ағымдағы жылдың әрбір айының басында қолданыста болатын ең төменгi ж</w:t>
      </w:r>
      <w:r>
        <w:rPr>
          <w:rStyle w:val="s0"/>
        </w:rPr>
        <w:t>алақы мөлшерiнiң жалпы сомасынан аспауға тиiс;</w:t>
      </w:r>
    </w:p>
    <w:p w:rsidR="00000000" w:rsidRDefault="00B67E93">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B67E93">
      <w:pPr>
        <w:jc w:val="both"/>
      </w:pPr>
      <w:r>
        <w:rPr>
          <w:rStyle w:val="s3"/>
        </w:rPr>
        <w:t xml:space="preserve">2013.05.12. № 152-V ҚР </w:t>
      </w:r>
      <w:hyperlink r:id="rId2996" w:anchor="sub_id=166"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2997" w:anchor="sub_id=16601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Қазақстан Республикасының зейнет</w:t>
      </w:r>
      <w:r>
        <w:rPr>
          <w:rStyle w:val="s0"/>
        </w:rPr>
        <w:t>ақымен қамсыздандыру туралы заңнамасына сәйкес өз пайдасына енгізілетін ерікті зейнетақы жарналарының сомасы;</w:t>
      </w:r>
    </w:p>
    <w:p w:rsidR="00000000" w:rsidRDefault="00B67E93">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B67E93">
      <w:pPr>
        <w:ind w:firstLine="400"/>
        <w:jc w:val="both"/>
      </w:pPr>
      <w:r>
        <w:rPr>
          <w:rStyle w:val="s0"/>
        </w:rPr>
        <w:t>5) Қазақстан Республикасының ре</w:t>
      </w:r>
      <w:r>
        <w:rPr>
          <w:rStyle w:val="s0"/>
        </w:rPr>
        <w:t>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w:t>
      </w:r>
      <w:r>
        <w:rPr>
          <w:rStyle w:val="s0"/>
        </w:rPr>
        <w:t>ойынша сыйақыны өтеуге бағытталған сомалар;</w:t>
      </w:r>
    </w:p>
    <w:p w:rsidR="00000000" w:rsidRDefault="00B67E93">
      <w:pPr>
        <w:ind w:firstLine="400"/>
        <w:jc w:val="both"/>
      </w:pPr>
      <w:r>
        <w:rPr>
          <w:rStyle w:val="s0"/>
        </w:rPr>
        <w:t xml:space="preserve">6) осы баптың </w:t>
      </w:r>
      <w:hyperlink r:id="rId2998" w:anchor="sub_id=1660600" w:history="1">
        <w:r>
          <w:rPr>
            <w:rStyle w:val="a3"/>
          </w:rPr>
          <w:t>6-тармағында</w:t>
        </w:r>
      </w:hyperlink>
      <w:r>
        <w:rPr>
          <w:rStyle w:val="s0"/>
        </w:rPr>
        <w:t xml:space="preserve"> белгіленген мөлшерде және шарттарда медициналық қызметтерге (косметологиялық қызмет көрсетулерден ба</w:t>
      </w:r>
      <w:r>
        <w:rPr>
          <w:rStyle w:val="s0"/>
        </w:rPr>
        <w:t>сқа) ақы төлеуге жұмсалатын шығыстар.</w:t>
      </w:r>
    </w:p>
    <w:p w:rsidR="00000000" w:rsidRDefault="00B67E93">
      <w:pPr>
        <w:jc w:val="both"/>
      </w:pPr>
      <w:r>
        <w:rPr>
          <w:rStyle w:val="s3"/>
        </w:rPr>
        <w:t xml:space="preserve">2009.12.02. № 133-ІV ҚР </w:t>
      </w:r>
      <w:hyperlink r:id="rId2999" w:anchor="sub_id=318"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000" w:anchor="sub_id=1660200" w:history="1">
        <w:r>
          <w:rPr>
            <w:rStyle w:val="a3"/>
            <w:i/>
            <w:iCs/>
            <w:bdr w:val="none" w:sz="0" w:space="0" w:color="auto" w:frame="1"/>
          </w:rPr>
          <w:t>ред</w:t>
        </w:r>
      </w:hyperlink>
      <w:r>
        <w:rPr>
          <w:rStyle w:val="s3"/>
        </w:rPr>
        <w:t xml:space="preserve">.қара); 2011.21.07. № 467-ІV ҚР </w:t>
      </w:r>
      <w:hyperlink r:id="rId3001"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002" w:anchor="sub_id=1660200" w:history="1">
        <w:r>
          <w:rPr>
            <w:rStyle w:val="a3"/>
            <w:i/>
            <w:iCs/>
            <w:bdr w:val="none" w:sz="0" w:space="0" w:color="auto" w:frame="1"/>
          </w:rPr>
          <w:t>бұр.ред.қара</w:t>
        </w:r>
      </w:hyperlink>
      <w:r>
        <w:rPr>
          <w:rStyle w:val="s3"/>
        </w:rPr>
        <w:t>) 2-тармақ өзгертілді</w:t>
      </w:r>
    </w:p>
    <w:p w:rsidR="00000000" w:rsidRDefault="00B67E93">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r:id="rId3003" w:anchor="sub_id=1560000" w:history="1">
        <w:r>
          <w:rPr>
            <w:rStyle w:val="a3"/>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w:t>
      </w:r>
      <w:r>
        <w:rPr>
          <w:rStyle w:val="s0"/>
        </w:rPr>
        <w:t>у үшін күнтізбелік жыл шегінде келесі айларға рет-ретімен ауыстырылады.</w:t>
      </w:r>
    </w:p>
    <w:p w:rsidR="00000000" w:rsidRDefault="00B67E93">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w:t>
      </w:r>
      <w:r>
        <w:rPr>
          <w:rStyle w:val="s0"/>
        </w:rPr>
        <w:t>ушіде есептелмейді.</w:t>
      </w:r>
    </w:p>
    <w:p w:rsidR="00000000" w:rsidRDefault="00B67E93">
      <w:pPr>
        <w:jc w:val="both"/>
      </w:pPr>
      <w:r>
        <w:rPr>
          <w:rStyle w:val="s3"/>
        </w:rPr>
        <w:t xml:space="preserve">2009.12.02. № 133-ІV ҚР </w:t>
      </w:r>
      <w:hyperlink r:id="rId3004" w:anchor="sub_id=318"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3005" w:anchor="sub_id=1660300" w:history="1">
        <w:r>
          <w:rPr>
            <w:rStyle w:val="a3"/>
            <w:i/>
            <w:iCs/>
            <w:bdr w:val="none" w:sz="0" w:space="0" w:color="auto" w:frame="1"/>
          </w:rPr>
          <w:t>ред</w:t>
        </w:r>
      </w:hyperlink>
      <w:r>
        <w:rPr>
          <w:rStyle w:val="s3"/>
        </w:rPr>
        <w:t>.қара)</w:t>
      </w:r>
    </w:p>
    <w:p w:rsidR="00000000" w:rsidRDefault="00B67E93">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w:t>
      </w:r>
      <w:r>
        <w:rPr>
          <w:rStyle w:val="s0"/>
        </w:rPr>
        <w:t>қшасына</w:t>
      </w:r>
      <w:r>
        <w:rPr>
          <w:rStyle w:val="s0"/>
        </w:rPr>
        <w:t xml:space="preserve"> сәйкес салық шегерімі жүргізілмейді.</w:t>
      </w:r>
    </w:p>
    <w:p w:rsidR="00000000" w:rsidRDefault="00B67E93">
      <w:pPr>
        <w:ind w:firstLine="400"/>
        <w:jc w:val="both"/>
      </w:pPr>
      <w:r>
        <w:rPr>
          <w:rStyle w:val="s0"/>
        </w:rPr>
        <w:t>4. Осы баптың 1-тармағының 1), 3) - 6)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B67E93">
      <w:pPr>
        <w:ind w:firstLine="400"/>
        <w:jc w:val="both"/>
      </w:pPr>
      <w:r>
        <w:rPr>
          <w:rStyle w:val="s0"/>
        </w:rPr>
        <w:t>5. Осы бапт</w:t>
      </w:r>
      <w:r>
        <w:rPr>
          <w:rStyle w:val="s0"/>
        </w:rPr>
        <w:t xml:space="preserve">ың </w:t>
      </w:r>
      <w:hyperlink r:id="rId3006" w:anchor="sub_id=1660103" w:history="1">
        <w:r>
          <w:rPr>
            <w:rStyle w:val="a3"/>
          </w:rPr>
          <w:t>1-тармағының 3) - 5) тармақшаларында</w:t>
        </w:r>
      </w:hyperlink>
      <w:r>
        <w:rPr>
          <w:rStyle w:val="s0"/>
        </w:rPr>
        <w:t xml:space="preserve"> белгіленген салық шегерімі құқығы тиісті құжаттар: </w:t>
      </w:r>
    </w:p>
    <w:p w:rsidR="00000000" w:rsidRDefault="00B67E93">
      <w:pPr>
        <w:ind w:firstLine="400"/>
        <w:jc w:val="both"/>
      </w:pPr>
      <w:r>
        <w:rPr>
          <w:rStyle w:val="s0"/>
        </w:rPr>
        <w:t>1) ерікті зейнетақы жарналары есебінен зейнетақымен қамсыздандыру туралы шарт ж</w:t>
      </w:r>
      <w:r>
        <w:rPr>
          <w:rStyle w:val="s0"/>
        </w:rPr>
        <w:t>әне</w:t>
      </w:r>
      <w:r>
        <w:rPr>
          <w:rStyle w:val="s0"/>
        </w:rPr>
        <w:t xml:space="preserve"> ерікті зейнетақы жарналарын төлегенін растайтын құжат;</w:t>
      </w:r>
    </w:p>
    <w:p w:rsidR="00000000" w:rsidRDefault="00B67E93">
      <w:pPr>
        <w:ind w:firstLine="400"/>
        <w:jc w:val="both"/>
      </w:pPr>
      <w:r>
        <w:rPr>
          <w:rStyle w:val="s0"/>
        </w:rPr>
        <w:t>сақтандыру шарты және сақтандыру сыйлықақыларын төлегенін растайтын құжат;</w:t>
      </w:r>
    </w:p>
    <w:p w:rsidR="00000000" w:rsidRDefault="00B67E93">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w:t>
      </w:r>
      <w:r>
        <w:rPr>
          <w:rStyle w:val="s0"/>
        </w:rPr>
        <w:t>үргізуге</w:t>
      </w:r>
      <w:r>
        <w:rPr>
          <w:rStyle w:val="s0"/>
        </w:rPr>
        <w:t xml:space="preserve"> арналған банктік қарыз шарты және аталған қарыз бойынша сыйақылардың өтелгенін растайтын құжат болған кезде беріледі.</w:t>
      </w:r>
    </w:p>
    <w:p w:rsidR="00000000" w:rsidRDefault="00B67E93">
      <w:pPr>
        <w:ind w:firstLine="400"/>
        <w:jc w:val="both"/>
      </w:pPr>
      <w:r>
        <w:rPr>
          <w:rStyle w:val="s0"/>
        </w:rPr>
        <w:t>6. Егер:</w:t>
      </w:r>
    </w:p>
    <w:p w:rsidR="00000000" w:rsidRDefault="00B67E93">
      <w:pPr>
        <w:jc w:val="both"/>
      </w:pPr>
      <w:r>
        <w:rPr>
          <w:rStyle w:val="s3"/>
        </w:rPr>
        <w:t xml:space="preserve">2009.16.11. № 200-ІV ҚР </w:t>
      </w:r>
      <w:hyperlink r:id="rId3007" w:anchor="sub_id=363" w:history="1">
        <w:r>
          <w:rPr>
            <w:rStyle w:val="a3"/>
            <w:i/>
            <w:iCs/>
            <w:bdr w:val="none" w:sz="0" w:space="0" w:color="auto" w:frame="1"/>
          </w:rPr>
          <w:t>Заңымен</w:t>
        </w:r>
      </w:hyperlink>
      <w:r>
        <w:rPr>
          <w:rStyle w:val="s3"/>
        </w:rPr>
        <w:t xml:space="preserve"> (2010 ж</w:t>
      </w:r>
      <w:r>
        <w:rPr>
          <w:rStyle w:val="s3"/>
        </w:rPr>
        <w:t>. 1 қаңтардан бастап қолданысқа енгiзiледі) (бұр.</w:t>
      </w:r>
      <w:hyperlink r:id="rId3008" w:anchor="sub_id=1660601" w:history="1">
        <w:r>
          <w:rPr>
            <w:rStyle w:val="a3"/>
            <w:i/>
            <w:iCs/>
            <w:bdr w:val="none" w:sz="0" w:space="0" w:color="auto" w:frame="1"/>
          </w:rPr>
          <w:t>ред</w:t>
        </w:r>
      </w:hyperlink>
      <w:r>
        <w:rPr>
          <w:rStyle w:val="s3"/>
        </w:rPr>
        <w:t xml:space="preserve">.қара); 2011.21.07. № 467-ІV ҚР </w:t>
      </w:r>
      <w:hyperlink r:id="rId3009" w:anchor="sub_id=355" w:history="1">
        <w:r>
          <w:rPr>
            <w:rStyle w:val="a3"/>
            <w:i/>
            <w:iCs/>
            <w:bdr w:val="none" w:sz="0" w:space="0" w:color="auto" w:frame="1"/>
          </w:rPr>
          <w:t>Заңыме</w:t>
        </w:r>
        <w:r>
          <w:rPr>
            <w:rStyle w:val="a3"/>
            <w:i/>
            <w:iCs/>
            <w:bdr w:val="none" w:sz="0" w:space="0" w:color="auto" w:frame="1"/>
          </w:rPr>
          <w:t>н</w:t>
        </w:r>
      </w:hyperlink>
      <w:r>
        <w:rPr>
          <w:rStyle w:val="s3"/>
        </w:rPr>
        <w:t xml:space="preserve">  (2012 жылғы 1 қаңтардан бастап қолданысқа енгізілді) (</w:t>
      </w:r>
      <w:hyperlink r:id="rId3010" w:anchor="sub_id=1660601" w:history="1">
        <w:r>
          <w:rPr>
            <w:rStyle w:val="a3"/>
            <w:i/>
            <w:iCs/>
            <w:bdr w:val="none" w:sz="0" w:space="0" w:color="auto" w:frame="1"/>
          </w:rPr>
          <w:t>бұр.ред.қара</w:t>
        </w:r>
      </w:hyperlink>
      <w:r>
        <w:rPr>
          <w:rStyle w:val="s3"/>
        </w:rPr>
        <w:t>) 1) тармақша өзгертілді</w:t>
      </w:r>
    </w:p>
    <w:p w:rsidR="00000000" w:rsidRDefault="00B67E93">
      <w:pPr>
        <w:ind w:firstLine="400"/>
        <w:jc w:val="both"/>
      </w:pPr>
      <w:r>
        <w:rPr>
          <w:rStyle w:val="s0"/>
        </w:rPr>
        <w:t>1) осы баптың 1-тармағының 6) тармақшасына сәйкес ұсынылатын салық шегеріміні</w:t>
      </w:r>
      <w:r>
        <w:rPr>
          <w:rStyle w:val="s0"/>
        </w:rPr>
        <w:t>ң</w:t>
      </w:r>
      <w:r>
        <w:rPr>
          <w:rStyle w:val="s0"/>
        </w:rPr>
        <w:t xml:space="preserve"> жалпы сомасы мен осы Кодекстің </w:t>
      </w:r>
      <w:hyperlink r:id="rId3011" w:anchor="sub_id=1560100" w:history="1">
        <w:r>
          <w:rPr>
            <w:rStyle w:val="a3"/>
          </w:rPr>
          <w:t>156-бабы 1-тармағының 18) тармақшасына</w:t>
        </w:r>
      </w:hyperlink>
      <w:r>
        <w:rPr>
          <w:rStyle w:val="s0"/>
        </w:rPr>
        <w:t xml:space="preserve"> сәйкес ұсынылатын түзету сомасы, жиынтығында күнтiзбелiк бір жылда республикалық бюджет туралы заңд</w:t>
      </w:r>
      <w:r>
        <w:rPr>
          <w:rStyle w:val="s0"/>
        </w:rPr>
        <w:t>а белгiленген және тиiстi қаржы жылының 1 қаңтарында қолданыста болатын ең төменгі жалақының 8 еселенген мөлшерінен аспаса;</w:t>
      </w:r>
    </w:p>
    <w:p w:rsidR="00000000" w:rsidRDefault="00B67E93">
      <w:pPr>
        <w:jc w:val="both"/>
      </w:pPr>
      <w:r>
        <w:rPr>
          <w:rStyle w:val="s3"/>
        </w:rPr>
        <w:t xml:space="preserve">2011.21.07. № 467-ІV ҚР </w:t>
      </w:r>
      <w:hyperlink r:id="rId3012" w:anchor="sub_id=355" w:history="1">
        <w:r>
          <w:rPr>
            <w:rStyle w:val="a3"/>
            <w:i/>
            <w:iCs/>
            <w:bdr w:val="none" w:sz="0" w:space="0" w:color="auto" w:frame="1"/>
          </w:rPr>
          <w:t>Заңымен</w:t>
        </w:r>
      </w:hyperlink>
      <w:r>
        <w:rPr>
          <w:rStyle w:val="s3"/>
        </w:rPr>
        <w:t xml:space="preserve">  2) тармақша өзгерт</w:t>
      </w:r>
      <w:r>
        <w:rPr>
          <w:rStyle w:val="s3"/>
        </w:rPr>
        <w:t>ілді (2012 жылғы 1 қаңтардан бастап қолданысқа енгізілді) (</w:t>
      </w:r>
      <w:hyperlink r:id="rId3013" w:anchor="sub_id=16606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қызметкер медициналық қызметтер (косметологиялық қызмет көрсетуден басқа) алғанын және оларды </w:t>
      </w:r>
      <w:r>
        <w:rPr>
          <w:rStyle w:val="s0"/>
        </w:rPr>
        <w:t>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құқығы беріледі.</w:t>
      </w:r>
    </w:p>
    <w:p w:rsidR="00000000" w:rsidRDefault="00B67E93">
      <w:pPr>
        <w:ind w:firstLine="400"/>
        <w:jc w:val="both"/>
      </w:pPr>
      <w:r>
        <w:rPr>
          <w:rStyle w:val="s0"/>
        </w:rPr>
        <w:t xml:space="preserve">3) 2011.21.07. № 467-ІV ҚР </w:t>
      </w:r>
      <w:hyperlink r:id="rId3014"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015" w:anchor="sub_id=1660603"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 </w:t>
      </w:r>
    </w:p>
    <w:p w:rsidR="00000000" w:rsidRDefault="00B67E93">
      <w:pPr>
        <w:ind w:left="1200" w:hanging="800"/>
        <w:jc w:val="both"/>
      </w:pPr>
      <w:bookmarkStart w:id="192" w:name="SUB1670000"/>
      <w:bookmarkEnd w:id="192"/>
      <w:r>
        <w:rPr>
          <w:rStyle w:val="s1"/>
        </w:rPr>
        <w:t xml:space="preserve">167-бап. </w:t>
      </w:r>
      <w:r>
        <w:rPr>
          <w:rStyle w:val="s0"/>
          <w:b/>
          <w:bCs/>
        </w:rPr>
        <w:t>Салықты есептеу және ұстау</w:t>
      </w:r>
    </w:p>
    <w:p w:rsidR="00000000" w:rsidRDefault="00B67E93">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3016" w:anchor="sub_id=1630000" w:history="1">
        <w:r>
          <w:rPr>
            <w:rStyle w:val="a3"/>
          </w:rPr>
          <w:t>163-бабына</w:t>
        </w:r>
      </w:hyperlink>
      <w:r>
        <w:rPr>
          <w:rStyle w:val="s0"/>
        </w:rPr>
        <w:t xml:space="preserve"> сәйкес айқындалатын, төлем көзінен салық салынатын та</w:t>
      </w:r>
      <w:r>
        <w:rPr>
          <w:rStyle w:val="s0"/>
        </w:rPr>
        <w:t xml:space="preserve">бысының сомасына осы Кодекстің </w:t>
      </w:r>
      <w:hyperlink r:id="rId3017"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bookmarkStart w:id="193" w:name="SUB1680000"/>
      <w:bookmarkEnd w:id="193"/>
      <w:r>
        <w:rPr>
          <w:rStyle w:val="s1"/>
        </w:rPr>
        <w:t>§ 2. Жеке тұлғаның салық агентінен алатын табысы</w:t>
      </w:r>
    </w:p>
    <w:p w:rsidR="00000000" w:rsidRDefault="00B67E93">
      <w:pPr>
        <w:ind w:left="1200" w:hanging="800"/>
        <w:jc w:val="both"/>
      </w:pPr>
      <w:r>
        <w:rPr>
          <w:rStyle w:val="s1"/>
        </w:rPr>
        <w:t> </w:t>
      </w:r>
    </w:p>
    <w:p w:rsidR="00000000" w:rsidRDefault="00B67E93">
      <w:pPr>
        <w:ind w:left="1200" w:hanging="800"/>
        <w:jc w:val="both"/>
      </w:pPr>
      <w:r>
        <w:rPr>
          <w:rStyle w:val="s1"/>
        </w:rPr>
        <w:t xml:space="preserve">168-бап. </w:t>
      </w:r>
      <w:r>
        <w:rPr>
          <w:rStyle w:val="s0"/>
          <w:b/>
          <w:bCs/>
        </w:rPr>
        <w:t>Же</w:t>
      </w:r>
      <w:r>
        <w:rPr>
          <w:rStyle w:val="s0"/>
          <w:b/>
          <w:bCs/>
        </w:rPr>
        <w:t>ке тұлғаның салық агентінен алатын табысы</w:t>
      </w:r>
    </w:p>
    <w:p w:rsidR="00000000" w:rsidRDefault="00B67E93">
      <w:pPr>
        <w:ind w:firstLine="400"/>
        <w:jc w:val="both"/>
      </w:pPr>
      <w:r>
        <w:rPr>
          <w:rStyle w:val="s0"/>
        </w:rPr>
        <w:t xml:space="preserve">1. Жеке тұлғаның салық агентінен алған, төлем көзінен салық салынатын табысы осы Кодекстің </w:t>
      </w:r>
      <w:hyperlink r:id="rId3018" w:anchor="sub_id=1560000" w:history="1">
        <w:r>
          <w:rPr>
            <w:rStyle w:val="a3"/>
          </w:rPr>
          <w:t>156-бабында</w:t>
        </w:r>
      </w:hyperlink>
      <w:r>
        <w:rPr>
          <w:rStyle w:val="s0"/>
        </w:rPr>
        <w:t xml:space="preserve"> көзделген түзетулер ескері</w:t>
      </w:r>
      <w:r>
        <w:rPr>
          <w:rStyle w:val="s0"/>
        </w:rPr>
        <w:t xml:space="preserve">ле отырып, жеке тұлғаның салық агентінен алған, салық салуға жататын табысы ретінде айқындалады. </w:t>
      </w:r>
    </w:p>
    <w:p w:rsidR="00000000" w:rsidRDefault="00B67E93">
      <w:pPr>
        <w:ind w:firstLine="400"/>
        <w:jc w:val="both"/>
      </w:pPr>
      <w:r>
        <w:rPr>
          <w:rStyle w:val="s0"/>
        </w:rPr>
        <w:t>Егер осы бапта өзгеше белгіленбесе, мыналар:</w:t>
      </w:r>
    </w:p>
    <w:p w:rsidR="00000000" w:rsidRDefault="00B67E93">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w:t>
      </w:r>
      <w:r>
        <w:rPr>
          <w:rStyle w:val="s0"/>
        </w:rPr>
        <w:t>ғы</w:t>
      </w:r>
      <w:r>
        <w:rPr>
          <w:rStyle w:val="s0"/>
        </w:rPr>
        <w:t xml:space="preserve"> шарттар бойынша табыстары;</w:t>
      </w:r>
    </w:p>
    <w:p w:rsidR="00000000" w:rsidRDefault="00B67E93">
      <w:pPr>
        <w:jc w:val="both"/>
      </w:pPr>
      <w:r>
        <w:rPr>
          <w:rStyle w:val="s3"/>
        </w:rPr>
        <w:t xml:space="preserve">2012.26.12. № 61-V ҚР </w:t>
      </w:r>
      <w:hyperlink r:id="rId3019" w:anchor="sub_id=168"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3020" w:anchor="sub_id=16801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жеке тұлға табысының төлемі, оның ішінде:</w:t>
      </w:r>
    </w:p>
    <w:p w:rsidR="00000000" w:rsidRDefault="00B67E93">
      <w:pPr>
        <w:ind w:firstLine="400"/>
        <w:jc w:val="both"/>
      </w:pPr>
      <w:r>
        <w:rPr>
          <w:rStyle w:val="s0"/>
        </w:rPr>
        <w:t xml:space="preserve">жеке тұлға үшiншi тұлғалардан алған тауарлардың, орындалған жұмыстардың, көрсетілген қызметтердің құнын салық </w:t>
      </w:r>
      <w:r>
        <w:rPr>
          <w:rStyle w:val="s0"/>
        </w:rPr>
        <w:t>агентінің жеке тұлғаға немесе үшінші тұлғаларға төлеуі;</w:t>
      </w:r>
    </w:p>
    <w:p w:rsidR="00000000" w:rsidRDefault="00B67E93">
      <w:pPr>
        <w:ind w:firstLine="400"/>
        <w:jc w:val="both"/>
      </w:pPr>
      <w:r>
        <w:rPr>
          <w:rStyle w:val="s0"/>
        </w:rPr>
        <w:t>берешекті өтеу есебінен және (немесе) өтеусіз негізде жүргізілген жұмыстарды орындау, қызметтерді көрсету;</w:t>
      </w:r>
    </w:p>
    <w:p w:rsidR="00000000" w:rsidRDefault="00B67E93">
      <w:pPr>
        <w:ind w:firstLine="400"/>
        <w:jc w:val="both"/>
      </w:pPr>
      <w:r>
        <w:rPr>
          <w:rStyle w:val="s0"/>
        </w:rPr>
        <w:t>борышты кешіру;</w:t>
      </w:r>
    </w:p>
    <w:p w:rsidR="00000000" w:rsidRDefault="00B67E93">
      <w:pPr>
        <w:ind w:firstLine="400"/>
        <w:jc w:val="both"/>
      </w:pPr>
      <w:r>
        <w:rPr>
          <w:rStyle w:val="s0"/>
        </w:rPr>
        <w:t>мәміле шарттарының өзгеруіне байланысты есептен шығарылған тұрақсыздық айыбын</w:t>
      </w:r>
      <w:r>
        <w:rPr>
          <w:rStyle w:val="s0"/>
        </w:rPr>
        <w:t xml:space="preserve"> қоспағанда, борышкерге қойылған талаптар мөлшерін азайту;</w:t>
      </w:r>
    </w:p>
    <w:p w:rsidR="00000000" w:rsidRDefault="00B67E93">
      <w:pPr>
        <w:ind w:firstLine="400"/>
        <w:jc w:val="both"/>
      </w:pPr>
      <w:r>
        <w:rPr>
          <w:rStyle w:val="s0"/>
        </w:rPr>
        <w:t>репо операциялары бойынша сыйақы төлемі жеке тұлғаның салық агентінен алған, салық салынуға жататын табысы болып табылады.</w:t>
      </w:r>
    </w:p>
    <w:p w:rsidR="00000000" w:rsidRDefault="00B67E93">
      <w:pPr>
        <w:ind w:firstLine="400"/>
        <w:jc w:val="both"/>
      </w:pPr>
      <w:r>
        <w:rPr>
          <w:rStyle w:val="s0"/>
        </w:rPr>
        <w:t>2. Осы баптың мақсаты үшін мыналар салық салуға жататын табысқа жатқызылма</w:t>
      </w:r>
      <w:r>
        <w:rPr>
          <w:rStyle w:val="s0"/>
        </w:rPr>
        <w:t>йды:</w:t>
      </w:r>
    </w:p>
    <w:p w:rsidR="00000000" w:rsidRDefault="00B67E93">
      <w:pPr>
        <w:ind w:firstLine="400"/>
        <w:jc w:val="both"/>
      </w:pPr>
      <w:r>
        <w:rPr>
          <w:rStyle w:val="s0"/>
        </w:rPr>
        <w:t xml:space="preserve">1) осы Кодекстің </w:t>
      </w:r>
      <w:hyperlink r:id="rId3021"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B67E93">
      <w:pPr>
        <w:ind w:firstLine="400"/>
        <w:jc w:val="both"/>
      </w:pPr>
      <w:r>
        <w:rPr>
          <w:rStyle w:val="s0"/>
        </w:rPr>
        <w:t>2) жеке тұлғаларға олардан жеке мүлкін сатып алғаны үшін төлемдер;</w:t>
      </w:r>
    </w:p>
    <w:p w:rsidR="00000000" w:rsidRDefault="00B67E93">
      <w:pPr>
        <w:ind w:firstLine="400"/>
        <w:jc w:val="both"/>
      </w:pPr>
      <w:r>
        <w:rPr>
          <w:rStyle w:val="s0"/>
        </w:rPr>
        <w:t xml:space="preserve">3) осы Кодекстің </w:t>
      </w:r>
      <w:hyperlink r:id="rId3022" w:anchor="sub_id=1600000" w:history="1">
        <w:r>
          <w:rPr>
            <w:rStyle w:val="a3"/>
          </w:rPr>
          <w:t>160-бабының</w:t>
        </w:r>
      </w:hyperlink>
      <w:r>
        <w:rPr>
          <w:rStyle w:val="s0"/>
        </w:rPr>
        <w:t xml:space="preserve"> 1) және 3) - 6) тармақшаларында көрсетілген табыстар;</w:t>
      </w:r>
    </w:p>
    <w:p w:rsidR="00000000" w:rsidRDefault="00B67E93">
      <w:pPr>
        <w:ind w:firstLine="400"/>
        <w:jc w:val="both"/>
      </w:pPr>
      <w:r>
        <w:rPr>
          <w:rStyle w:val="s0"/>
        </w:rPr>
        <w:t xml:space="preserve">4) 2009.30.12 № 234-IV </w:t>
      </w:r>
      <w:hyperlink r:id="rId3023"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3024" w:anchor="sub_id=1680204" w:history="1">
        <w:r>
          <w:rPr>
            <w:rStyle w:val="a3"/>
            <w:i/>
            <w:iCs/>
            <w:bdr w:val="none" w:sz="0" w:space="0" w:color="auto" w:frame="1"/>
          </w:rPr>
          <w:t>ред</w:t>
        </w:r>
      </w:hyperlink>
      <w:r>
        <w:rPr>
          <w:rStyle w:val="s3"/>
        </w:rPr>
        <w:t>.қара)</w:t>
      </w:r>
    </w:p>
    <w:p w:rsidR="00000000" w:rsidRDefault="00B67E93">
      <w:pPr>
        <w:ind w:left="1200" w:hanging="800"/>
        <w:jc w:val="both"/>
      </w:pPr>
      <w:r>
        <w:rPr>
          <w:rStyle w:val="s1"/>
        </w:rPr>
        <w:t> </w:t>
      </w:r>
    </w:p>
    <w:p w:rsidR="00000000" w:rsidRDefault="00B67E93">
      <w:pPr>
        <w:ind w:left="1200" w:hanging="800"/>
        <w:jc w:val="both"/>
      </w:pPr>
      <w:bookmarkStart w:id="194" w:name="SUB1690000"/>
      <w:bookmarkEnd w:id="194"/>
      <w:r>
        <w:rPr>
          <w:rStyle w:val="s1"/>
        </w:rPr>
        <w:t xml:space="preserve">169-бап. </w:t>
      </w:r>
      <w:r>
        <w:rPr>
          <w:rStyle w:val="s0"/>
          <w:b/>
          <w:bCs/>
        </w:rPr>
        <w:t>Салық сомасын есептеу</w:t>
      </w:r>
    </w:p>
    <w:p w:rsidR="00000000" w:rsidRDefault="00B67E93">
      <w:pPr>
        <w:ind w:firstLine="400"/>
        <w:jc w:val="both"/>
      </w:pPr>
      <w:r>
        <w:rPr>
          <w:rStyle w:val="s0"/>
        </w:rPr>
        <w:t>Жеке табыс салығының сомасы жеке тұлғаны</w:t>
      </w:r>
      <w:r>
        <w:rPr>
          <w:rStyle w:val="s0"/>
        </w:rPr>
        <w:t>ң</w:t>
      </w:r>
      <w:r>
        <w:rPr>
          <w:rStyle w:val="s0"/>
        </w:rPr>
        <w:t xml:space="preserve"> салық агенттерінен алатын, осы Кодекстің </w:t>
      </w:r>
      <w:hyperlink r:id="rId3025" w:anchor="sub_id=1680000" w:history="1">
        <w:r>
          <w:rPr>
            <w:rStyle w:val="a3"/>
          </w:rPr>
          <w:t>168-бабына</w:t>
        </w:r>
      </w:hyperlink>
      <w:r>
        <w:rPr>
          <w:rStyle w:val="s0"/>
        </w:rPr>
        <w:t xml:space="preserve"> сәйкес айқындалатын, төлем көзінен салық салынатын табысының сомасына осы Кодекстің </w:t>
      </w:r>
      <w:hyperlink r:id="rId3026"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both"/>
      </w:pPr>
      <w:bookmarkStart w:id="195" w:name="SUB1700000"/>
      <w:bookmarkEnd w:id="195"/>
      <w:r>
        <w:rPr>
          <w:rStyle w:val="s3"/>
        </w:rPr>
        <w:t xml:space="preserve">2013.21.06. № 106-V ҚР </w:t>
      </w:r>
      <w:hyperlink r:id="rId3027" w:anchor="sub_id=19" w:history="1">
        <w:r>
          <w:rPr>
            <w:rStyle w:val="a3"/>
            <w:i/>
            <w:iCs/>
            <w:bdr w:val="none" w:sz="0" w:space="0" w:color="auto" w:frame="1"/>
          </w:rPr>
          <w:t>Заңымен</w:t>
        </w:r>
      </w:hyperlink>
      <w:r>
        <w:rPr>
          <w:rStyle w:val="s3"/>
        </w:rPr>
        <w:t xml:space="preserve"> 3-параграфының</w:t>
      </w:r>
      <w:r>
        <w:rPr>
          <w:rStyle w:val="s3"/>
        </w:rPr>
        <w:t xml:space="preserve"> тақырыбы жаңа редакцияда (</w:t>
      </w:r>
      <w:hyperlink r:id="rId3028" w:anchor="sub_id=1700000" w:history="1">
        <w:r>
          <w:rPr>
            <w:rStyle w:val="a3"/>
            <w:i/>
            <w:iCs/>
            <w:bdr w:val="none" w:sz="0" w:space="0" w:color="auto" w:frame="1"/>
          </w:rPr>
          <w:t>бұр.ред.қара</w:t>
        </w:r>
      </w:hyperlink>
      <w:r>
        <w:rPr>
          <w:rStyle w:val="s3"/>
        </w:rPr>
        <w:t>)</w:t>
      </w:r>
    </w:p>
    <w:p w:rsidR="00000000" w:rsidRDefault="00B67E93">
      <w:pPr>
        <w:jc w:val="center"/>
      </w:pPr>
      <w:r>
        <w:rPr>
          <w:rStyle w:val="s1"/>
        </w:rPr>
        <w:t>§ 3. Бірыңғай жинақтаушы зейнетақы қорынан және ерікті жинақтаушы зейнетақы қорларынан төленетін зейнетақы төлемдері</w:t>
      </w:r>
    </w:p>
    <w:p w:rsidR="00000000" w:rsidRDefault="00B67E93">
      <w:pPr>
        <w:ind w:left="1200" w:hanging="800"/>
        <w:jc w:val="both"/>
      </w:pPr>
      <w:r>
        <w:rPr>
          <w:rStyle w:val="s1"/>
        </w:rPr>
        <w:t> </w:t>
      </w:r>
    </w:p>
    <w:p w:rsidR="00000000" w:rsidRDefault="00B67E93">
      <w:pPr>
        <w:jc w:val="both"/>
      </w:pPr>
      <w:r>
        <w:rPr>
          <w:rStyle w:val="s3"/>
        </w:rPr>
        <w:t>2009.16.11.</w:t>
      </w:r>
      <w:r>
        <w:rPr>
          <w:rStyle w:val="s3"/>
        </w:rPr>
        <w:t xml:space="preserve"> № 200-ІV ҚР </w:t>
      </w:r>
      <w:hyperlink r:id="rId3029" w:anchor="sub_id=364" w:history="1">
        <w:r>
          <w:rPr>
            <w:rStyle w:val="a3"/>
            <w:i/>
            <w:iCs/>
            <w:bdr w:val="none" w:sz="0" w:space="0" w:color="auto" w:frame="1"/>
          </w:rPr>
          <w:t>Заңымен</w:t>
        </w:r>
      </w:hyperlink>
      <w:r>
        <w:rPr>
          <w:rStyle w:val="s3"/>
        </w:rPr>
        <w:t>  170-бап өзгертілді (2010 ж. 1 қаңтардан бастап қолданысқа енгiзiлді) (бұр.</w:t>
      </w:r>
      <w:hyperlink r:id="rId3030" w:anchor="sub_id=1700000" w:history="1">
        <w:r>
          <w:rPr>
            <w:rStyle w:val="a3"/>
            <w:i/>
            <w:iCs/>
            <w:bdr w:val="none" w:sz="0" w:space="0" w:color="auto" w:frame="1"/>
          </w:rPr>
          <w:t>ред</w:t>
        </w:r>
      </w:hyperlink>
      <w:r>
        <w:rPr>
          <w:rStyle w:val="s3"/>
        </w:rPr>
        <w:t xml:space="preserve">.қара); 2013.21.06. № 106-V ҚР </w:t>
      </w:r>
      <w:hyperlink r:id="rId3031" w:anchor="sub_id=163" w:history="1">
        <w:r>
          <w:rPr>
            <w:rStyle w:val="a3"/>
            <w:i/>
            <w:iCs/>
            <w:bdr w:val="none" w:sz="0" w:space="0" w:color="auto" w:frame="1"/>
          </w:rPr>
          <w:t>Заңымен</w:t>
        </w:r>
      </w:hyperlink>
      <w:r>
        <w:rPr>
          <w:rStyle w:val="s3"/>
        </w:rPr>
        <w:t xml:space="preserve"> 170-бап жаңа редакцияда (</w:t>
      </w:r>
      <w:hyperlink r:id="rId3032" w:anchor="sub_id=170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170-бап. Зейнетақы төлемдері</w:t>
      </w:r>
    </w:p>
    <w:p w:rsidR="00000000" w:rsidRDefault="00B67E93">
      <w:pPr>
        <w:ind w:firstLine="400"/>
        <w:jc w:val="both"/>
      </w:pPr>
      <w:r>
        <w:rPr>
          <w:rStyle w:val="s0"/>
        </w:rPr>
        <w:t>1. Бірыңғай жинақтаушы зейнетақы қоры және (немесе) ерікті жинақтаушы зейнетақы қорлары:</w:t>
      </w:r>
    </w:p>
    <w:p w:rsidR="00000000" w:rsidRDefault="00B67E93">
      <w:pPr>
        <w:ind w:firstLine="400"/>
        <w:jc w:val="both"/>
      </w:pPr>
      <w:r>
        <w:rPr>
          <w:rStyle w:val="s0"/>
        </w:rPr>
        <w:t>1) салық төлеушілердің:</w:t>
      </w:r>
    </w:p>
    <w:p w:rsidR="00000000" w:rsidRDefault="00B67E93">
      <w:pPr>
        <w:ind w:firstLine="400"/>
        <w:jc w:val="both"/>
      </w:pPr>
      <w:r>
        <w:rPr>
          <w:rStyle w:val="s0"/>
        </w:rPr>
        <w:t>Қазақстан</w:t>
      </w:r>
      <w:r>
        <w:rPr>
          <w:rStyle w:val="s0"/>
        </w:rPr>
        <w:t xml:space="preserve"> Республикасының заңнамасына сәйкес міндетті зейнетақы жарналары;</w:t>
      </w:r>
    </w:p>
    <w:p w:rsidR="00000000" w:rsidRDefault="00B67E93">
      <w:pPr>
        <w:ind w:firstLine="400"/>
        <w:jc w:val="both"/>
      </w:pPr>
      <w:r>
        <w:rPr>
          <w:rStyle w:val="s0"/>
        </w:rPr>
        <w:t xml:space="preserve">2014 жылғы 1 қаңтарға дейін қолданыста </w:t>
      </w:r>
      <w:r>
        <w:rPr>
          <w:rStyle w:val="s0"/>
        </w:rPr>
        <w:t>болатын, Қазақстан Республикасының заңнамасына сәйкес ерікті кәсіптік зейнетақы жарналары;</w:t>
      </w:r>
    </w:p>
    <w:p w:rsidR="00000000" w:rsidRDefault="00B67E93">
      <w:pPr>
        <w:jc w:val="both"/>
      </w:pPr>
      <w:r>
        <w:rPr>
          <w:rStyle w:val="s3"/>
        </w:rPr>
        <w:t xml:space="preserve">1) тармақшаның төртінші абзацы 2014 ж. 1 қаңтардан бастап </w:t>
      </w:r>
      <w:hyperlink r:id="rId3033"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67E93">
      <w:pPr>
        <w:ind w:firstLine="400"/>
        <w:jc w:val="both"/>
      </w:pPr>
      <w:r>
        <w:rPr>
          <w:rStyle w:val="s0"/>
        </w:rPr>
        <w:t>Қазақстан</w:t>
      </w:r>
      <w:r>
        <w:rPr>
          <w:rStyle w:val="s0"/>
        </w:rPr>
        <w:t xml:space="preserve"> Республикасының заңнамасына сәйкес міндетті кәсіптік зейнетақы жарналары;</w:t>
      </w:r>
    </w:p>
    <w:p w:rsidR="00000000" w:rsidRDefault="00B67E93">
      <w:pPr>
        <w:ind w:firstLine="400"/>
        <w:jc w:val="both"/>
      </w:pPr>
      <w:r>
        <w:rPr>
          <w:rStyle w:val="s0"/>
        </w:rPr>
        <w:t>ерікті зейнетақы жарналары есебінен зейнетақымен қамсыздандыру туралы шарт талаптарына сәйкес ерікті зейнетақы жарналары есебінен қалыптасқан зейнетақы жинақтарынан;</w:t>
      </w:r>
    </w:p>
    <w:p w:rsidR="00000000" w:rsidRDefault="00B67E93">
      <w:pPr>
        <w:ind w:firstLine="400"/>
        <w:jc w:val="both"/>
      </w:pPr>
      <w:r>
        <w:rPr>
          <w:rStyle w:val="s0"/>
        </w:rPr>
        <w:t>2) Қаз</w:t>
      </w:r>
      <w:r>
        <w:rPr>
          <w:rStyle w:val="s0"/>
        </w:rPr>
        <w:t>ақстан Республикасының заңнамасына сәйкес зейнеткерлік жасқа толған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B67E93">
      <w:pPr>
        <w:ind w:firstLine="400"/>
        <w:jc w:val="both"/>
      </w:pPr>
      <w:r>
        <w:rPr>
          <w:rStyle w:val="s0"/>
        </w:rPr>
        <w:t>3) Қазақстан Республикасының заңнамасына сәйкес</w:t>
      </w:r>
      <w:r>
        <w:rPr>
          <w:rStyle w:val="s0"/>
        </w:rPr>
        <w:t xml:space="preserve"> зейнеткерлік жасқа толмаған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B67E93">
      <w:pPr>
        <w:ind w:firstLine="400"/>
        <w:jc w:val="both"/>
      </w:pPr>
      <w:r>
        <w:rPr>
          <w:rStyle w:val="s0"/>
        </w:rPr>
        <w:t>4) Қазақстан Республикасының заңнамасында белгіленген тәртіппен мұраға қалған зейнетақ</w:t>
      </w:r>
      <w:r>
        <w:rPr>
          <w:rStyle w:val="s0"/>
        </w:rPr>
        <w:t>ы жинақтары түрінде жеке тұлғаларға жүзеге асыратын төлемдер салық салынатын зейнетақы төлемдері түріндегі табысқа жатады.</w:t>
      </w:r>
    </w:p>
    <w:p w:rsidR="00000000" w:rsidRDefault="00B67E93">
      <w:pPr>
        <w:ind w:firstLine="400"/>
        <w:jc w:val="both"/>
      </w:pPr>
      <w:r>
        <w:rPr>
          <w:rStyle w:val="s0"/>
        </w:rPr>
        <w:t xml:space="preserve">2. Бірыңғай жинақтаушы зейнетақы қорынан төленетін зейнетақы төлемдері түріндегі, төлем көзінен салық салынатын табыс мыналарды: </w:t>
      </w:r>
    </w:p>
    <w:p w:rsidR="00000000" w:rsidRDefault="00B67E93">
      <w:pPr>
        <w:ind w:firstLine="400"/>
        <w:jc w:val="both"/>
      </w:pPr>
      <w:r>
        <w:rPr>
          <w:rStyle w:val="s0"/>
        </w:rPr>
        <w:t xml:space="preserve">1) </w:t>
      </w:r>
      <w:r>
        <w:rPr>
          <w:rStyle w:val="s0"/>
        </w:rPr>
        <w:t xml:space="preserve">осы Кодекстің </w:t>
      </w:r>
      <w:hyperlink r:id="rId3034" w:anchor="sub_id=1560000" w:history="1">
        <w:r>
          <w:rPr>
            <w:rStyle w:val="a3"/>
          </w:rPr>
          <w:t>156-бабында</w:t>
        </w:r>
      </w:hyperlink>
      <w:r>
        <w:rPr>
          <w:rStyle w:val="s0"/>
        </w:rPr>
        <w:t xml:space="preserve"> көзделген түзетулерді;</w:t>
      </w:r>
    </w:p>
    <w:p w:rsidR="00000000" w:rsidRDefault="00B67E93">
      <w:pPr>
        <w:ind w:firstLine="400"/>
        <w:jc w:val="both"/>
      </w:pPr>
      <w:r>
        <w:rPr>
          <w:rStyle w:val="s0"/>
        </w:rPr>
        <w:t>2) мынадай мөлшерлердегі:</w:t>
      </w:r>
    </w:p>
    <w:p w:rsidR="00000000" w:rsidRDefault="00B67E93">
      <w:pPr>
        <w:ind w:firstLine="400"/>
        <w:jc w:val="both"/>
      </w:pPr>
      <w:r>
        <w:rPr>
          <w:rStyle w:val="s0"/>
        </w:rPr>
        <w:t>осы баптың 1-тармағының 1) тармақшасында көзделген төлемдер бойынша - төлемдерді жүзеге асырудың</w:t>
      </w:r>
      <w:r>
        <w:rPr>
          <w:rStyle w:val="s0"/>
        </w:rPr>
        <w:t xml:space="preserve"> кезеңділігіне қарамастан, табысты есебіне жазудың әрбір айы үшін республикалық бюджет туралы заңда белгіленген және табысты есебіне жазу күні қолданыста болатын бір ең төменгі жалақы мөлшерінде;</w:t>
      </w:r>
    </w:p>
    <w:p w:rsidR="00000000" w:rsidRDefault="00B67E93">
      <w:pPr>
        <w:ind w:firstLine="400"/>
        <w:jc w:val="both"/>
      </w:pPr>
      <w:r>
        <w:rPr>
          <w:rStyle w:val="s0"/>
        </w:rPr>
        <w:t xml:space="preserve">осы баптың 1-тармағының 2) тармақшасында көзделген төлемдер </w:t>
      </w:r>
      <w:r>
        <w:rPr>
          <w:rStyle w:val="s0"/>
        </w:rPr>
        <w:t>бойынша - республикалық бюджет туралы заңда белгiленген және табысты есебіне жазу күнi қолданыста болатын ең төменгi жалақының он екі еселенген мөлшерiнде салық шегерiмдерiн қоспағанда, салық салуға жататын зейнетақы төлемдері түріндегі табыс мөлшерінде ай</w:t>
      </w:r>
      <w:r>
        <w:rPr>
          <w:rStyle w:val="s0"/>
        </w:rPr>
        <w:t>қындалады</w:t>
      </w:r>
      <w:r>
        <w:rPr>
          <w:rStyle w:val="s0"/>
        </w:rPr>
        <w:t>.</w:t>
      </w:r>
    </w:p>
    <w:p w:rsidR="00000000" w:rsidRDefault="00B67E93">
      <w:pPr>
        <w:ind w:firstLine="400"/>
        <w:jc w:val="both"/>
      </w:pPr>
      <w:r>
        <w:rPr>
          <w:rStyle w:val="s0"/>
        </w:rPr>
        <w:t>3. Ерікті жинақтаушы зейнетақы қорынан төленетін зейнетақы төлемдері түріндегі, төлем көзінен салық салынатын табыс салық салуға жататын зейнетақы төлемдері түріндегі табыс мөлшерінде айқындалады.</w:t>
      </w:r>
    </w:p>
    <w:p w:rsidR="00000000" w:rsidRDefault="00B67E93">
      <w:pPr>
        <w:ind w:left="1200" w:hanging="800"/>
        <w:jc w:val="both"/>
      </w:pPr>
      <w:r>
        <w:rPr>
          <w:rStyle w:val="s1"/>
        </w:rPr>
        <w:t> </w:t>
      </w:r>
    </w:p>
    <w:p w:rsidR="00000000" w:rsidRDefault="00B67E93">
      <w:pPr>
        <w:ind w:left="1200" w:hanging="800"/>
        <w:jc w:val="both"/>
      </w:pPr>
      <w:bookmarkStart w:id="196" w:name="SUB1710000"/>
      <w:bookmarkEnd w:id="196"/>
      <w:r>
        <w:rPr>
          <w:rStyle w:val="s1"/>
        </w:rPr>
        <w:t xml:space="preserve">171-бап. </w:t>
      </w:r>
      <w:r>
        <w:rPr>
          <w:rStyle w:val="s0"/>
          <w:b/>
          <w:bCs/>
        </w:rPr>
        <w:t>Салық сомасын есептеу</w:t>
      </w:r>
    </w:p>
    <w:p w:rsidR="00000000" w:rsidRDefault="00B67E93">
      <w:pPr>
        <w:ind w:firstLine="400"/>
        <w:jc w:val="both"/>
      </w:pPr>
      <w:r>
        <w:rPr>
          <w:rStyle w:val="s0"/>
        </w:rPr>
        <w:t>Жеке табыс салы</w:t>
      </w:r>
      <w:r>
        <w:rPr>
          <w:rStyle w:val="s0"/>
        </w:rPr>
        <w:t>ғының</w:t>
      </w:r>
      <w:r>
        <w:rPr>
          <w:rStyle w:val="s0"/>
        </w:rPr>
        <w:t xml:space="preserve"> сомасы осы Кодекстің </w:t>
      </w:r>
      <w:hyperlink r:id="rId3035"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3036"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bookmarkStart w:id="197" w:name="SUB1720000"/>
      <w:bookmarkEnd w:id="197"/>
      <w:r>
        <w:rPr>
          <w:rStyle w:val="s1"/>
        </w:rPr>
        <w:t>§ 4. Дивидендтер, сыйақылар, ұтыстар түріндегі табыс</w:t>
      </w:r>
    </w:p>
    <w:p w:rsidR="00000000" w:rsidRDefault="00B67E93">
      <w:pPr>
        <w:ind w:left="1200" w:hanging="800"/>
        <w:jc w:val="both"/>
      </w:pPr>
      <w:r>
        <w:rPr>
          <w:rStyle w:val="s1"/>
        </w:rPr>
        <w:t> </w:t>
      </w:r>
    </w:p>
    <w:p w:rsidR="00000000" w:rsidRDefault="00B67E93">
      <w:pPr>
        <w:jc w:val="both"/>
      </w:pPr>
      <w:r>
        <w:rPr>
          <w:rStyle w:val="s3"/>
        </w:rPr>
        <w:t xml:space="preserve">2012.26.12. № 61-V ҚР </w:t>
      </w:r>
      <w:hyperlink r:id="rId3037" w:anchor="sub_id=172" w:history="1">
        <w:r>
          <w:rPr>
            <w:rStyle w:val="a3"/>
            <w:i/>
            <w:iCs/>
            <w:bdr w:val="none" w:sz="0" w:space="0" w:color="auto" w:frame="1"/>
          </w:rPr>
          <w:t>Заңымен</w:t>
        </w:r>
      </w:hyperlink>
      <w:r>
        <w:rPr>
          <w:rStyle w:val="s3"/>
        </w:rPr>
        <w:t xml:space="preserve"> 172-бап жаңа редакцияда (2013 ж. 1 қаңтардан бастап қолданысқа енгізілді) (</w:t>
      </w:r>
      <w:hyperlink r:id="rId3038" w:anchor="sub_id=172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172-бап. Дивидендтер, сыйақылар, ұтыстар</w:t>
      </w:r>
    </w:p>
    <w:p w:rsidR="00000000" w:rsidRDefault="00B67E93">
      <w:pPr>
        <w:ind w:firstLine="400"/>
        <w:jc w:val="both"/>
      </w:pPr>
      <w:r>
        <w:rPr>
          <w:rStyle w:val="s0"/>
        </w:rPr>
        <w:t xml:space="preserve">1. Салық агенті дивидендтер, сыйақылар, ұтыстар түрінде төлейтін, осы Кодекстің </w:t>
      </w:r>
      <w:hyperlink r:id="rId3039" w:anchor="sub_id=1560000" w:history="1">
        <w:r>
          <w:rPr>
            <w:rStyle w:val="a3"/>
          </w:rPr>
          <w:t>156-бабында</w:t>
        </w:r>
      </w:hyperlink>
      <w:r>
        <w:rPr>
          <w:rStyle w:val="s0"/>
        </w:rPr>
        <w:t xml:space="preserve"> көзделген түзетулер ескеріле отырып, с</w:t>
      </w:r>
      <w:r>
        <w:rPr>
          <w:rStyle w:val="s0"/>
        </w:rPr>
        <w:t>алық салынуға жататын табыс - төлем көзінен салық салынатын, дивидендтер, сыйақылар, ұтыстар түріндегі табыс болып табылады.</w:t>
      </w:r>
    </w:p>
    <w:p w:rsidR="00000000" w:rsidRDefault="00B67E93">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 басқару туы</w:t>
      </w:r>
      <w:r>
        <w:rPr>
          <w:rStyle w:val="s0"/>
        </w:rPr>
        <w:t>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B67E93">
      <w:pPr>
        <w:ind w:firstLine="400"/>
        <w:jc w:val="both"/>
      </w:pPr>
      <w:r>
        <w:rPr>
          <w:rStyle w:val="s0"/>
        </w:rPr>
        <w:t>2. Жеке табыс салығының сомасы төлем көзінен салық салынатын, дивидендтер, сыйақыл</w:t>
      </w:r>
      <w:r>
        <w:rPr>
          <w:rStyle w:val="s0"/>
        </w:rPr>
        <w:t xml:space="preserve">ар, ұтыстар түріндегі есепке жазылған табыс сомасына осы Кодекстің </w:t>
      </w:r>
      <w:hyperlink r:id="rId3040" w:anchor="sub_id=1580000" w:history="1">
        <w:r>
          <w:rPr>
            <w:rStyle w:val="a3"/>
          </w:rPr>
          <w:t>158-бабында</w:t>
        </w:r>
      </w:hyperlink>
      <w:r>
        <w:rPr>
          <w:rStyle w:val="s0"/>
        </w:rPr>
        <w:t xml:space="preserve"> белгіленген мөлшерлемелерді қолдану арқылы есептеледі.</w:t>
      </w:r>
    </w:p>
    <w:p w:rsidR="00000000" w:rsidRDefault="00B67E93">
      <w:pPr>
        <w:ind w:firstLine="400"/>
        <w:jc w:val="both"/>
      </w:pPr>
      <w:r>
        <w:rPr>
          <w:rStyle w:val="s0"/>
        </w:rPr>
        <w:t>3. Ұтысты, сыйақыны төлеу кезінде ұст</w:t>
      </w:r>
      <w:r>
        <w:rPr>
          <w:rStyle w:val="s0"/>
        </w:rPr>
        <w:t xml:space="preserve">алған жеке табыс салығының сомасы төлем көзінен осы салықтың ұсталғанын растайтын құжаттар болған кезде салықтарды есептеу мен төлеуді осы Кодекстің </w:t>
      </w:r>
      <w:hyperlink r:id="rId3041" w:anchor="sub_id=1780000" w:history="1">
        <w:r>
          <w:rPr>
            <w:rStyle w:val="a3"/>
          </w:rPr>
          <w:t>178 және 179-баптарынд</w:t>
        </w:r>
        <w:r>
          <w:rPr>
            <w:rStyle w:val="a3"/>
          </w:rPr>
          <w:t>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B67E93">
      <w:pPr>
        <w:ind w:firstLine="400"/>
        <w:jc w:val="both"/>
      </w:pPr>
      <w:r>
        <w:t> </w:t>
      </w:r>
    </w:p>
    <w:p w:rsidR="00000000" w:rsidRDefault="00B67E93">
      <w:pPr>
        <w:ind w:firstLine="400"/>
        <w:jc w:val="both"/>
      </w:pPr>
      <w:r>
        <w:t> </w:t>
      </w:r>
    </w:p>
    <w:p w:rsidR="00000000" w:rsidRDefault="00B67E93">
      <w:pPr>
        <w:jc w:val="center"/>
      </w:pPr>
      <w:bookmarkStart w:id="198" w:name="SUB1730000"/>
      <w:bookmarkEnd w:id="198"/>
      <w:r>
        <w:rPr>
          <w:rStyle w:val="s1"/>
        </w:rPr>
        <w:t>§ 5. Стипендиялар</w:t>
      </w:r>
    </w:p>
    <w:p w:rsidR="00000000" w:rsidRDefault="00B67E93">
      <w:pPr>
        <w:ind w:left="1200" w:hanging="800"/>
        <w:jc w:val="both"/>
      </w:pPr>
      <w:r>
        <w:rPr>
          <w:rStyle w:val="s1"/>
        </w:rPr>
        <w:t> </w:t>
      </w:r>
    </w:p>
    <w:p w:rsidR="00000000" w:rsidRDefault="00B67E93">
      <w:pPr>
        <w:ind w:left="1200" w:hanging="800"/>
        <w:jc w:val="both"/>
      </w:pPr>
      <w:r>
        <w:rPr>
          <w:rStyle w:val="s1"/>
        </w:rPr>
        <w:t xml:space="preserve">173-бап. </w:t>
      </w:r>
      <w:r>
        <w:rPr>
          <w:rStyle w:val="s0"/>
          <w:b/>
          <w:bCs/>
        </w:rPr>
        <w:t>Стипендиялар</w:t>
      </w:r>
    </w:p>
    <w:p w:rsidR="00000000" w:rsidRDefault="00B67E93">
      <w:pPr>
        <w:ind w:firstLine="400"/>
        <w:jc w:val="both"/>
      </w:pPr>
      <w:r>
        <w:rPr>
          <w:rStyle w:val="s0"/>
        </w:rPr>
        <w:t xml:space="preserve">Төлем көзінен салық салынатын стипендия түріндегі табыс осы Кодекстің </w:t>
      </w:r>
      <w:hyperlink r:id="rId3042"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ретінде айқындалады. </w:t>
      </w:r>
    </w:p>
    <w:p w:rsidR="00000000" w:rsidRDefault="00B67E93">
      <w:pPr>
        <w:ind w:firstLine="400"/>
        <w:jc w:val="both"/>
      </w:pPr>
      <w:r>
        <w:rPr>
          <w:rStyle w:val="s0"/>
        </w:rPr>
        <w:t xml:space="preserve">Егер осы бапта өзгеше көзделмесе, салық агенті: </w:t>
      </w:r>
    </w:p>
    <w:p w:rsidR="00000000" w:rsidRDefault="00B67E93">
      <w:pPr>
        <w:ind w:firstLine="400"/>
        <w:jc w:val="both"/>
      </w:pPr>
      <w:r>
        <w:rPr>
          <w:rStyle w:val="s0"/>
        </w:rPr>
        <w:t>білі</w:t>
      </w:r>
      <w:r>
        <w:rPr>
          <w:rStyle w:val="s0"/>
        </w:rPr>
        <w:t xml:space="preserve">м беру ұйымдарында оқитындарға; </w:t>
      </w:r>
    </w:p>
    <w:p w:rsidR="00000000" w:rsidRDefault="00B67E93">
      <w:pPr>
        <w:ind w:firstLine="400"/>
        <w:jc w:val="both"/>
      </w:pPr>
      <w:r>
        <w:rPr>
          <w:rStyle w:val="s0"/>
        </w:rPr>
        <w:t xml:space="preserve">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табыс болып табылады. </w:t>
      </w:r>
    </w:p>
    <w:p w:rsidR="00000000" w:rsidRDefault="00B67E93">
      <w:pPr>
        <w:ind w:firstLine="400"/>
        <w:jc w:val="both"/>
      </w:pPr>
      <w:r>
        <w:rPr>
          <w:rStyle w:val="s0"/>
        </w:rPr>
        <w:t xml:space="preserve">Осы Кодекстің </w:t>
      </w:r>
      <w:hyperlink r:id="rId3043"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табыстар болып табылмайды.</w:t>
      </w:r>
    </w:p>
    <w:p w:rsidR="00000000" w:rsidRDefault="00B67E93">
      <w:pPr>
        <w:ind w:left="1200" w:hanging="800"/>
        <w:jc w:val="both"/>
      </w:pPr>
      <w:r>
        <w:rPr>
          <w:rStyle w:val="s1"/>
        </w:rPr>
        <w:t> </w:t>
      </w:r>
    </w:p>
    <w:p w:rsidR="00000000" w:rsidRDefault="00B67E93">
      <w:pPr>
        <w:ind w:left="1200" w:hanging="800"/>
        <w:jc w:val="both"/>
      </w:pPr>
      <w:bookmarkStart w:id="199" w:name="SUB1740000"/>
      <w:bookmarkEnd w:id="199"/>
      <w:r>
        <w:rPr>
          <w:rStyle w:val="s1"/>
        </w:rPr>
        <w:t xml:space="preserve">174-бап. </w:t>
      </w:r>
      <w:r>
        <w:rPr>
          <w:rStyle w:val="s0"/>
          <w:b/>
          <w:bCs/>
        </w:rPr>
        <w:t>Салық сомасын есептеу</w:t>
      </w:r>
    </w:p>
    <w:p w:rsidR="00000000" w:rsidRDefault="00B67E93">
      <w:pPr>
        <w:ind w:firstLine="400"/>
        <w:jc w:val="both"/>
      </w:pPr>
      <w:r>
        <w:rPr>
          <w:rStyle w:val="s0"/>
        </w:rPr>
        <w:t>Жеке табыс салығ</w:t>
      </w:r>
      <w:r>
        <w:rPr>
          <w:rStyle w:val="s0"/>
        </w:rPr>
        <w:t xml:space="preserve">ының сомасы төлем көзінен салық салынатын стипендия түріндегі табыс сомасына осы Кодекстің </w:t>
      </w:r>
      <w:hyperlink r:id="rId3044" w:anchor="sub_id=1580000" w:history="1">
        <w:r>
          <w:rPr>
            <w:rStyle w:val="a3"/>
          </w:rPr>
          <w:t>158-бабының</w:t>
        </w:r>
      </w:hyperlink>
      <w:r>
        <w:rPr>
          <w:rStyle w:val="s0"/>
        </w:rPr>
        <w:t xml:space="preserve"> 1-тармағында белгіленген ставканы қолдану жолымен есептеледі.</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bookmarkStart w:id="200" w:name="SUB1750000"/>
      <w:bookmarkEnd w:id="200"/>
      <w:r>
        <w:rPr>
          <w:rStyle w:val="s1"/>
        </w:rPr>
        <w:t xml:space="preserve">§ </w:t>
      </w:r>
      <w:r>
        <w:rPr>
          <w:rStyle w:val="s1"/>
        </w:rPr>
        <w:t>6. Жинақтаушы сақтандыру шарттары бойынша табыс</w:t>
      </w:r>
    </w:p>
    <w:p w:rsidR="00000000" w:rsidRDefault="00B67E93">
      <w:pPr>
        <w:ind w:left="1200" w:hanging="800"/>
        <w:jc w:val="both"/>
      </w:pPr>
      <w:r>
        <w:rPr>
          <w:rStyle w:val="s1"/>
        </w:rPr>
        <w:t> </w:t>
      </w:r>
    </w:p>
    <w:p w:rsidR="00000000" w:rsidRDefault="00B67E93">
      <w:pPr>
        <w:ind w:left="1200" w:hanging="800"/>
        <w:jc w:val="both"/>
      </w:pPr>
      <w:r>
        <w:rPr>
          <w:rStyle w:val="s1"/>
        </w:rPr>
        <w:t xml:space="preserve">175-бап. </w:t>
      </w:r>
      <w:r>
        <w:rPr>
          <w:rStyle w:val="s0"/>
          <w:b/>
          <w:bCs/>
        </w:rPr>
        <w:t>Жинақтаушы сақтандыру шарттары бойынша табыс</w:t>
      </w:r>
    </w:p>
    <w:p w:rsidR="00000000" w:rsidRDefault="00B67E93">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3045" w:anchor="sub_id=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w:t>
      </w:r>
      <w:r>
        <w:rPr>
          <w:rStyle w:val="s0"/>
        </w:rPr>
        <w:t xml:space="preserve">шегерімі арасындағы айырма ретінде айқындалады. </w:t>
      </w:r>
    </w:p>
    <w:p w:rsidR="00000000" w:rsidRDefault="00B67E93">
      <w:pPr>
        <w:ind w:firstLine="400"/>
        <w:jc w:val="both"/>
      </w:pPr>
      <w:r>
        <w:rPr>
          <w:rStyle w:val="s0"/>
        </w:rPr>
        <w:t>2. Салық салуға жататын жинақтаушы сақтандыру шарттары бойынша табыс:</w:t>
      </w:r>
    </w:p>
    <w:p w:rsidR="00000000" w:rsidRDefault="00B67E93">
      <w:pPr>
        <w:jc w:val="both"/>
      </w:pPr>
      <w:r>
        <w:rPr>
          <w:rStyle w:val="s3"/>
        </w:rPr>
        <w:t xml:space="preserve">2009.16.11. № 200-ІV ҚР </w:t>
      </w:r>
      <w:hyperlink r:id="rId3046" w:anchor="sub_id=365" w:history="1">
        <w:r>
          <w:rPr>
            <w:rStyle w:val="a3"/>
            <w:i/>
            <w:iCs/>
            <w:bdr w:val="none" w:sz="0" w:space="0" w:color="auto" w:frame="1"/>
          </w:rPr>
          <w:t>Заңымен</w:t>
        </w:r>
      </w:hyperlink>
      <w:r>
        <w:rPr>
          <w:rStyle w:val="s3"/>
        </w:rPr>
        <w:t xml:space="preserve"> (2010 ж. 1 қаңтардан бас</w:t>
      </w:r>
      <w:r>
        <w:rPr>
          <w:rStyle w:val="s3"/>
        </w:rPr>
        <w:t>тап қолданысқа енгiзiлді) (бұр.</w:t>
      </w:r>
      <w:hyperlink r:id="rId3047" w:anchor="sub_id=1750201" w:history="1">
        <w:r>
          <w:rPr>
            <w:rStyle w:val="a3"/>
            <w:i/>
            <w:iCs/>
            <w:bdr w:val="none" w:sz="0" w:space="0" w:color="auto" w:frame="1"/>
          </w:rPr>
          <w:t>ред</w:t>
        </w:r>
      </w:hyperlink>
      <w:r>
        <w:rPr>
          <w:rStyle w:val="s3"/>
        </w:rPr>
        <w:t xml:space="preserve">.қара); 2013.21.06. № 106-V ҚР </w:t>
      </w:r>
      <w:hyperlink r:id="rId3048" w:anchor="sub_id=175" w:history="1">
        <w:r>
          <w:rPr>
            <w:rStyle w:val="a3"/>
            <w:i/>
            <w:iCs/>
            <w:bdr w:val="none" w:sz="0" w:space="0" w:color="auto" w:frame="1"/>
          </w:rPr>
          <w:t>Заңымен</w:t>
        </w:r>
      </w:hyperlink>
      <w:r>
        <w:rPr>
          <w:rStyle w:val="s3"/>
        </w:rPr>
        <w:t xml:space="preserve"> (</w:t>
      </w:r>
      <w:hyperlink r:id="rId3049" w:anchor="sub_id=1750201" w:history="1">
        <w:r>
          <w:rPr>
            <w:rStyle w:val="a3"/>
            <w:i/>
            <w:iCs/>
            <w:bdr w:val="none" w:sz="0" w:space="0" w:color="auto" w:frame="1"/>
          </w:rPr>
          <w:t>бұр.ред.қара</w:t>
        </w:r>
      </w:hyperlink>
      <w:r>
        <w:rPr>
          <w:rStyle w:val="s3"/>
        </w:rPr>
        <w:t>) 1) тармақша өзгертілді</w:t>
      </w:r>
    </w:p>
    <w:p w:rsidR="00000000" w:rsidRDefault="00B67E93">
      <w:pPr>
        <w:ind w:firstLine="400"/>
        <w:jc w:val="both"/>
      </w:pPr>
      <w:r>
        <w:rPr>
          <w:rStyle w:val="s0"/>
        </w:rPr>
        <w:t>1) сақтандыру сыйлықақылары мыналардың:</w:t>
      </w:r>
    </w:p>
    <w:p w:rsidR="00000000" w:rsidRDefault="00B67E93">
      <w:pPr>
        <w:ind w:firstLine="400"/>
        <w:jc w:val="both"/>
      </w:pPr>
      <w:r>
        <w:rPr>
          <w:rStyle w:val="s0"/>
        </w:rPr>
        <w:t>бірыңғай жинақтаушы зейнетақы қорындағы және ерікті жинақтаушы зейнетақы қорларындағы зейнетақы жинақтары есеб</w:t>
      </w:r>
      <w:r>
        <w:rPr>
          <w:rStyle w:val="s0"/>
        </w:rPr>
        <w:t>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белгі</w:t>
      </w:r>
      <w:r>
        <w:rPr>
          <w:rStyle w:val="s0"/>
        </w:rPr>
        <w:t>ленген және табысты есептеу күні қолданыста болатын бір ең төменгі жалақы мөлшері сомасында салық шегерімі қолданылады;</w:t>
      </w:r>
    </w:p>
    <w:p w:rsidR="00000000" w:rsidRDefault="00B67E93">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B67E93">
      <w:pPr>
        <w:ind w:firstLine="400"/>
        <w:jc w:val="both"/>
      </w:pPr>
      <w:r>
        <w:rPr>
          <w:rStyle w:val="s0"/>
        </w:rPr>
        <w:t>жұмыс берушінің жинақтауш</w:t>
      </w:r>
      <w:r>
        <w:rPr>
          <w:rStyle w:val="s0"/>
        </w:rPr>
        <w:t>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B67E93">
      <w:pPr>
        <w:ind w:firstLine="400"/>
        <w:jc w:val="both"/>
      </w:pPr>
      <w:r>
        <w:rPr>
          <w:rStyle w:val="s0"/>
        </w:rPr>
        <w:t>2) осындай шарттар мерзімінен бұрын тоқтатылған жағдайларда төленетін құнын төлеп сатып алу сом</w:t>
      </w:r>
      <w:r>
        <w:rPr>
          <w:rStyle w:val="s0"/>
        </w:rPr>
        <w:t>алары;</w:t>
      </w:r>
    </w:p>
    <w:p w:rsidR="00000000" w:rsidRDefault="00B67E93">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B67E93">
      <w:pPr>
        <w:ind w:left="1200" w:hanging="800"/>
        <w:jc w:val="both"/>
      </w:pPr>
      <w:r>
        <w:rPr>
          <w:rStyle w:val="s1"/>
        </w:rPr>
        <w:t> </w:t>
      </w:r>
    </w:p>
    <w:p w:rsidR="00000000" w:rsidRDefault="00B67E93">
      <w:pPr>
        <w:ind w:left="1200" w:hanging="800"/>
        <w:jc w:val="both"/>
      </w:pPr>
      <w:bookmarkStart w:id="201" w:name="SUB1760000"/>
      <w:bookmarkEnd w:id="201"/>
      <w:r>
        <w:rPr>
          <w:rStyle w:val="s1"/>
        </w:rPr>
        <w:t>176-бап</w:t>
      </w:r>
      <w:r>
        <w:rPr>
          <w:rStyle w:val="s1"/>
          <w:b w:val="0"/>
          <w:bCs w:val="0"/>
        </w:rPr>
        <w:t xml:space="preserve">. </w:t>
      </w:r>
      <w:r>
        <w:rPr>
          <w:rStyle w:val="s0"/>
          <w:b/>
          <w:bCs/>
        </w:rPr>
        <w:t>Салық сомасын есептеу</w:t>
      </w:r>
    </w:p>
    <w:p w:rsidR="00000000" w:rsidRDefault="00B67E93">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3050" w:anchor="sub_id=1750000" w:history="1">
        <w:r>
          <w:rPr>
            <w:rStyle w:val="a3"/>
          </w:rPr>
          <w:t>175-бабына</w:t>
        </w:r>
      </w:hyperlink>
      <w:r>
        <w:rPr>
          <w:rStyle w:val="s0"/>
        </w:rPr>
        <w:t xml:space="preserve"> сәйкес айқындалатын табыс сомасына осы Кодекстің</w:t>
      </w:r>
      <w:r>
        <w:rPr>
          <w:rStyle w:val="s0"/>
        </w:rPr>
        <w:t xml:space="preserve"> </w:t>
      </w:r>
      <w:hyperlink r:id="rId3051"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bookmarkStart w:id="202" w:name="SUB1770000"/>
      <w:bookmarkEnd w:id="202"/>
      <w:r>
        <w:rPr>
          <w:rStyle w:val="s1"/>
        </w:rPr>
        <w:t>20-тарау. ТӨЛЕМ КӨЗІНЕН САЛЫҚ САЛЫНБАЙТЫН ТАБЫСТАР</w:t>
      </w:r>
    </w:p>
    <w:p w:rsidR="00000000" w:rsidRDefault="00B67E93">
      <w:pPr>
        <w:ind w:left="1200" w:hanging="800"/>
        <w:jc w:val="both"/>
      </w:pPr>
      <w:r>
        <w:rPr>
          <w:rStyle w:val="s1"/>
        </w:rPr>
        <w:t> </w:t>
      </w:r>
    </w:p>
    <w:p w:rsidR="00000000" w:rsidRDefault="00B67E93">
      <w:pPr>
        <w:jc w:val="both"/>
      </w:pPr>
      <w:r>
        <w:rPr>
          <w:rStyle w:val="s3"/>
        </w:rPr>
        <w:t xml:space="preserve">2012.26.12. № 61-V ҚР </w:t>
      </w:r>
      <w:hyperlink r:id="rId3052" w:anchor="sub_id=177" w:history="1">
        <w:r>
          <w:rPr>
            <w:rStyle w:val="a3"/>
            <w:i/>
            <w:iCs/>
            <w:bdr w:val="none" w:sz="0" w:space="0" w:color="auto" w:frame="1"/>
          </w:rPr>
          <w:t>Заңымен</w:t>
        </w:r>
      </w:hyperlink>
      <w:r>
        <w:rPr>
          <w:rStyle w:val="s3"/>
        </w:rPr>
        <w:t xml:space="preserve"> 177-бап өзгертілді (2013 ж. 1 қаңтардан бастап қолданысқа енгізілді) (</w:t>
      </w:r>
      <w:hyperlink r:id="rId3053" w:anchor="sub_id=177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 xml:space="preserve">177-бап. </w:t>
      </w:r>
      <w:r>
        <w:rPr>
          <w:rStyle w:val="s0"/>
          <w:b/>
          <w:bCs/>
        </w:rPr>
        <w:t>Төлем көзінен салық салынбайтын табыстар</w:t>
      </w:r>
    </w:p>
    <w:p w:rsidR="00000000" w:rsidRDefault="00B67E93">
      <w:pPr>
        <w:ind w:firstLine="400"/>
        <w:jc w:val="both"/>
      </w:pPr>
      <w:r>
        <w:rPr>
          <w:rStyle w:val="s0"/>
        </w:rPr>
        <w:t>Мынадай табыс түрлері төлем көзінен салық салынбайтын табыстарға жатады:</w:t>
      </w:r>
    </w:p>
    <w:p w:rsidR="00000000" w:rsidRDefault="00B67E93">
      <w:pPr>
        <w:ind w:firstLine="400"/>
        <w:jc w:val="both"/>
      </w:pPr>
      <w:r>
        <w:rPr>
          <w:rStyle w:val="s0"/>
        </w:rPr>
        <w:t>1) мүліктік табыс;</w:t>
      </w:r>
    </w:p>
    <w:p w:rsidR="00000000" w:rsidRDefault="00B67E93">
      <w:pPr>
        <w:ind w:firstLine="400"/>
        <w:jc w:val="both"/>
      </w:pPr>
      <w:r>
        <w:rPr>
          <w:rStyle w:val="s0"/>
        </w:rPr>
        <w:t>2) дара кәсіпкердің табысы;</w:t>
      </w:r>
    </w:p>
    <w:p w:rsidR="00000000" w:rsidRDefault="00B67E93">
      <w:pPr>
        <w:jc w:val="both"/>
      </w:pPr>
      <w:r>
        <w:rPr>
          <w:rStyle w:val="s3"/>
        </w:rPr>
        <w:t xml:space="preserve">2010.02.04. № 262-IV ҚР </w:t>
      </w:r>
      <w:hyperlink r:id="rId3054" w:anchor="sub_id=806" w:history="1">
        <w:r>
          <w:rPr>
            <w:rStyle w:val="a3"/>
            <w:i/>
            <w:iCs/>
            <w:bdr w:val="none" w:sz="0" w:space="0" w:color="auto" w:frame="1"/>
          </w:rPr>
          <w:t>Заңымен</w:t>
        </w:r>
      </w:hyperlink>
      <w:r>
        <w:rPr>
          <w:rStyle w:val="s3"/>
        </w:rPr>
        <w:t xml:space="preserve"> 3) тармақша өзгертілді (</w:t>
      </w:r>
      <w:hyperlink r:id="rId305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056" w:anchor="sub_id=1770003"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3) жекеше нотариустар жекеше нотариустардың, жеке сот орындаушылары мен адвокаттардың табысы;</w:t>
      </w:r>
    </w:p>
    <w:p w:rsidR="00000000" w:rsidRDefault="00B67E93">
      <w:pPr>
        <w:ind w:firstLine="400"/>
        <w:jc w:val="both"/>
      </w:pPr>
      <w:r>
        <w:rPr>
          <w:rStyle w:val="s0"/>
        </w:rPr>
        <w:t>4) басқа да табыстар.</w:t>
      </w:r>
    </w:p>
    <w:p w:rsidR="00000000" w:rsidRDefault="00B67E93">
      <w:pPr>
        <w:jc w:val="both"/>
      </w:pPr>
      <w:r>
        <w:rPr>
          <w:rStyle w:val="s3"/>
        </w:rPr>
        <w:t xml:space="preserve">2009.16.11. № 200-ІV ҚР </w:t>
      </w:r>
      <w:hyperlink r:id="rId3057" w:anchor="sub_id=366" w:history="1">
        <w:r>
          <w:rPr>
            <w:rStyle w:val="a3"/>
            <w:i/>
            <w:iCs/>
            <w:bdr w:val="none" w:sz="0" w:space="0" w:color="auto" w:frame="1"/>
          </w:rPr>
          <w:t>Заң</w:t>
        </w:r>
        <w:r>
          <w:rPr>
            <w:rStyle w:val="a3"/>
            <w:i/>
            <w:iCs/>
            <w:bdr w:val="none" w:sz="0" w:space="0" w:color="auto" w:frame="1"/>
          </w:rPr>
          <w:t>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B67E93">
      <w:pPr>
        <w:ind w:firstLine="400"/>
        <w:jc w:val="both"/>
      </w:pPr>
      <w:r>
        <w:rPr>
          <w:rStyle w:val="s0"/>
        </w:rPr>
        <w:t>Дара кәсіпкердің, жекеше нотариустың, жеке сот орындаушысы мен адвокаттың табысы мүліктік табыс болып табылмайды.</w:t>
      </w:r>
    </w:p>
    <w:p w:rsidR="00000000" w:rsidRDefault="00B67E93">
      <w:pPr>
        <w:ind w:firstLine="400"/>
        <w:jc w:val="both"/>
      </w:pPr>
      <w:r>
        <w:rPr>
          <w:rStyle w:val="s0"/>
        </w:rPr>
        <w:t>Қазақстан</w:t>
      </w:r>
      <w:r>
        <w:rPr>
          <w:rStyle w:val="s0"/>
        </w:rPr>
        <w:t xml:space="preserve"> Республикасынан тысқары жер</w:t>
      </w:r>
      <w:r>
        <w:rPr>
          <w:rStyle w:val="s0"/>
        </w:rPr>
        <w:t>лердегi көздерден түсетiн табыстарды қоспағанда, осы баптың бірiншi бөлiгiнiң 1) тармақшасында және 2) және 3) тармақшаларында көрсетiлген табыстар басқа да табыстар болып табылмайды.</w:t>
      </w:r>
    </w:p>
    <w:p w:rsidR="00000000" w:rsidRDefault="00B67E93">
      <w:pPr>
        <w:ind w:firstLine="400"/>
        <w:jc w:val="both"/>
      </w:pPr>
      <w:r>
        <w:t> </w:t>
      </w:r>
    </w:p>
    <w:p w:rsidR="00000000" w:rsidRDefault="00B67E93">
      <w:pPr>
        <w:ind w:left="1200" w:hanging="800"/>
        <w:jc w:val="both"/>
      </w:pPr>
      <w:bookmarkStart w:id="203" w:name="SUB1780000"/>
      <w:bookmarkEnd w:id="203"/>
      <w:r>
        <w:rPr>
          <w:rStyle w:val="s1"/>
        </w:rPr>
        <w:t xml:space="preserve">178-бап. </w:t>
      </w:r>
      <w:r>
        <w:rPr>
          <w:rStyle w:val="s0"/>
          <w:b/>
          <w:bCs/>
        </w:rPr>
        <w:t>Төлем көзінен салық салынбайтын табыстар бойынша жеке табыс с</w:t>
      </w:r>
      <w:r>
        <w:rPr>
          <w:rStyle w:val="s0"/>
          <w:b/>
          <w:bCs/>
        </w:rPr>
        <w:t>алығын есептеу</w:t>
      </w:r>
    </w:p>
    <w:p w:rsidR="00000000" w:rsidRDefault="00B67E93">
      <w:pPr>
        <w:jc w:val="both"/>
      </w:pPr>
      <w:r>
        <w:rPr>
          <w:rStyle w:val="s3"/>
        </w:rPr>
        <w:t xml:space="preserve">2011.21.07. № 467-ІV ҚР </w:t>
      </w:r>
      <w:hyperlink r:id="rId3058" w:anchor="sub_id=35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3059" w:anchor="sub_id=1780100" w:history="1">
        <w:r>
          <w:rPr>
            <w:rStyle w:val="a3"/>
            <w:i/>
            <w:iCs/>
            <w:bdr w:val="none" w:sz="0" w:space="0" w:color="auto" w:frame="1"/>
          </w:rPr>
          <w:t>бұр.ред.қара</w:t>
        </w:r>
      </w:hyperlink>
      <w:r>
        <w:rPr>
          <w:rStyle w:val="s3"/>
        </w:rPr>
        <w:t xml:space="preserve">); 2013.10.12. № 153-V ҚР </w:t>
      </w:r>
      <w:hyperlink r:id="rId3060" w:anchor="sub_id=300" w:history="1">
        <w:r>
          <w:rPr>
            <w:rStyle w:val="a3"/>
            <w:i/>
            <w:iCs/>
            <w:bdr w:val="none" w:sz="0" w:space="0" w:color="auto" w:frame="1"/>
          </w:rPr>
          <w:t>Заңымен</w:t>
        </w:r>
      </w:hyperlink>
      <w:r>
        <w:rPr>
          <w:rStyle w:val="s3"/>
        </w:rPr>
        <w:t xml:space="preserve"> (</w:t>
      </w:r>
      <w:hyperlink r:id="rId3061" w:anchor="sub_id=1780100" w:history="1">
        <w:r>
          <w:rPr>
            <w:rStyle w:val="a3"/>
            <w:i/>
            <w:iCs/>
            <w:bdr w:val="none" w:sz="0" w:space="0" w:color="auto" w:frame="1"/>
          </w:rPr>
          <w:t>бұр.ред.қара</w:t>
        </w:r>
      </w:hyperlink>
      <w:r>
        <w:rPr>
          <w:rStyle w:val="s3"/>
        </w:rPr>
        <w:t>) 1-тармақ өзгертілді</w:t>
      </w:r>
    </w:p>
    <w:p w:rsidR="00000000" w:rsidRDefault="00B67E93">
      <w:pPr>
        <w:ind w:firstLine="400"/>
        <w:jc w:val="both"/>
      </w:pPr>
      <w:r>
        <w:rPr>
          <w:rStyle w:val="s0"/>
        </w:rPr>
        <w:t>1</w:t>
      </w:r>
      <w:r>
        <w:rPr>
          <w:rStyle w:val="s0"/>
        </w:rPr>
        <w:t xml:space="preserve">. Егер осы Кодекстің осы бабы мен </w:t>
      </w:r>
      <w:hyperlink r:id="rId3062" w:anchor="sub_id=1820000" w:history="1">
        <w:r>
          <w:rPr>
            <w:rStyle w:val="a3"/>
          </w:rPr>
          <w:t>182</w:t>
        </w:r>
      </w:hyperlink>
      <w:r>
        <w:rPr>
          <w:rStyle w:val="s0"/>
        </w:rPr>
        <w:t xml:space="preserve"> және </w:t>
      </w:r>
      <w:hyperlink r:id="rId3063" w:anchor="sub_id=1840000" w:history="1">
        <w:r>
          <w:rPr>
            <w:rStyle w:val="a3"/>
          </w:rPr>
          <w:t>184-баптарында</w:t>
        </w:r>
      </w:hyperlink>
      <w:r>
        <w:rPr>
          <w:rStyle w:val="s0"/>
        </w:rPr>
        <w:t xml:space="preserve"> </w:t>
      </w:r>
      <w:r>
        <w:rPr>
          <w:rStyle w:val="s0"/>
        </w:rPr>
        <w:t>өзгеше</w:t>
      </w:r>
      <w:r>
        <w:rPr>
          <w:rStyle w:val="s0"/>
        </w:rPr>
        <w:t xml:space="preserve"> белгіленбесе, төлем көзінен салық салынбайтын табыстар бойынша жеке табыс салығын есептеуді салық төлеуші, осы баптың 4 және 5-тармақтарында көрсетілген салық төлеушілерді қоспағанда, салық кезеңі үшін төлем көзінен салық салынбайтын тиісті табыстың</w:t>
      </w:r>
      <w:r>
        <w:rPr>
          <w:rStyle w:val="s0"/>
        </w:rPr>
        <w:t xml:space="preserve"> салық салынатын сомасына осы Кодекстің </w:t>
      </w:r>
      <w:hyperlink r:id="rId3064" w:anchor="sub_id=1580100" w:history="1">
        <w:r>
          <w:rPr>
            <w:rStyle w:val="a3"/>
          </w:rPr>
          <w:t>158-бабының 1-тармағында</w:t>
        </w:r>
      </w:hyperlink>
      <w:r>
        <w:rPr>
          <w:rStyle w:val="s0"/>
        </w:rPr>
        <w:t xml:space="preserve"> белгіленген мөлшерлемені қолдану жолымен дербес жүргізеді.</w:t>
      </w:r>
    </w:p>
    <w:p w:rsidR="00000000" w:rsidRDefault="00B67E93">
      <w:pPr>
        <w:ind w:firstLine="400"/>
        <w:jc w:val="both"/>
      </w:pPr>
      <w:r>
        <w:rPr>
          <w:rStyle w:val="s0"/>
        </w:rPr>
        <w:t>Бұл ретте есептелген жеке табыс салығының сомас</w:t>
      </w:r>
      <w:r>
        <w:rPr>
          <w:rStyle w:val="s0"/>
        </w:rPr>
        <w:t xml:space="preserve">ы жеке табыс салығының осы Кодекстiң </w:t>
      </w:r>
      <w:hyperlink r:id="rId3065"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B67E93">
      <w:pPr>
        <w:ind w:firstLine="400"/>
        <w:jc w:val="both"/>
      </w:pPr>
      <w:r>
        <w:rPr>
          <w:rStyle w:val="s0"/>
        </w:rPr>
        <w:t>Төлем көзінен салық салынбайтын тиісті табыстың салық салынаты</w:t>
      </w:r>
      <w:r>
        <w:rPr>
          <w:rStyle w:val="s0"/>
        </w:rPr>
        <w:t xml:space="preserve">н сомасы осы Кодекстің </w:t>
      </w:r>
      <w:hyperlink r:id="rId3066"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3067" w:anchor="sub_id=1660500" w:history="1">
        <w:r>
          <w:rPr>
            <w:rStyle w:val="a3"/>
          </w:rPr>
          <w:t>166-бабы 5</w:t>
        </w:r>
      </w:hyperlink>
      <w:r>
        <w:rPr>
          <w:rStyle w:val="s0"/>
        </w:rPr>
        <w:t xml:space="preserve"> және </w:t>
      </w:r>
      <w:hyperlink r:id="rId3068" w:anchor="sub_id=1660600" w:history="1">
        <w:r>
          <w:rPr>
            <w:rStyle w:val="a3"/>
          </w:rPr>
          <w:t>6-тармақтарының</w:t>
        </w:r>
      </w:hyperlink>
      <w:r>
        <w:rPr>
          <w:rStyle w:val="s0"/>
        </w:rPr>
        <w:t xml:space="preserve"> ережелері ескеріліп, осы Кодекстің </w:t>
      </w:r>
      <w:hyperlink r:id="rId3069" w:anchor="sub_id=1660100" w:history="1">
        <w:r>
          <w:rPr>
            <w:rStyle w:val="a3"/>
          </w:rPr>
          <w:t>166-бабының 1-тармағында</w:t>
        </w:r>
      </w:hyperlink>
      <w:r>
        <w:rPr>
          <w:rStyle w:val="s0"/>
        </w:rPr>
        <w:t xml:space="preserve"> белгіленген салық шегерімдері арасындағы айырма ретінде айқындалады.</w:t>
      </w:r>
    </w:p>
    <w:p w:rsidR="00000000" w:rsidRDefault="00B67E93">
      <w:pPr>
        <w:jc w:val="both"/>
      </w:pPr>
      <w:r>
        <w:rPr>
          <w:rStyle w:val="s3"/>
        </w:rPr>
        <w:t xml:space="preserve">2010.02.04. № 262-IV ҚР </w:t>
      </w:r>
      <w:hyperlink r:id="rId3070" w:anchor="sub_id=807" w:history="1">
        <w:r>
          <w:rPr>
            <w:rStyle w:val="a3"/>
            <w:i/>
            <w:iCs/>
            <w:bdr w:val="none" w:sz="0" w:space="0" w:color="auto" w:frame="1"/>
          </w:rPr>
          <w:t>Заңымен</w:t>
        </w:r>
      </w:hyperlink>
      <w:r>
        <w:rPr>
          <w:rStyle w:val="s3"/>
        </w:rPr>
        <w:t xml:space="preserve"> 2-тармақ өзгертілді (</w:t>
      </w:r>
      <w:hyperlink r:id="rId307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072" w:anchor="sub_id=17802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 xml:space="preserve">2. Жекеше нотариустардың, </w:t>
      </w:r>
      <w:r>
        <w:rPr>
          <w:rStyle w:val="s0"/>
        </w:rPr>
        <w:t xml:space="preserve">жеке сот орындаушылары мен адвокаттардың табыстарын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Кодекстің </w:t>
      </w:r>
      <w:hyperlink r:id="rId3073" w:anchor="sub_id=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B67E93">
      <w:pPr>
        <w:ind w:firstLine="400"/>
        <w:jc w:val="both"/>
      </w:pPr>
      <w:r>
        <w:rPr>
          <w:rStyle w:val="s0"/>
        </w:rPr>
        <w:t xml:space="preserve">3. Осы Кодекстің </w:t>
      </w:r>
      <w:hyperlink r:id="rId3074" w:anchor="sub_id=1660000" w:history="1">
        <w:r>
          <w:rPr>
            <w:rStyle w:val="a3"/>
          </w:rPr>
          <w:t>166-бабының 1-тармағында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көзінен салық салынбай</w:t>
      </w:r>
      <w:r>
        <w:rPr>
          <w:rStyle w:val="s0"/>
        </w:rPr>
        <w:t xml:space="preserve">тын табыстардың жиынтық сомасы бойынша жеке табыс салығын есептеу кезінде қолданылады. </w:t>
      </w:r>
    </w:p>
    <w:p w:rsidR="00000000" w:rsidRDefault="00B67E93">
      <w:pPr>
        <w:jc w:val="both"/>
      </w:pPr>
      <w:r>
        <w:rPr>
          <w:rStyle w:val="s3"/>
        </w:rPr>
        <w:t xml:space="preserve">2011.21.07. № 467-ІV ҚР </w:t>
      </w:r>
      <w:hyperlink r:id="rId3075" w:anchor="sub_id=356" w:history="1">
        <w:r>
          <w:rPr>
            <w:rStyle w:val="a3"/>
            <w:i/>
            <w:iCs/>
            <w:bdr w:val="none" w:sz="0" w:space="0" w:color="auto" w:frame="1"/>
          </w:rPr>
          <w:t>Заңымен</w:t>
        </w:r>
      </w:hyperlink>
      <w:r>
        <w:rPr>
          <w:rStyle w:val="s3"/>
        </w:rPr>
        <w:t xml:space="preserve"> 4-тармақ өзгертілді (2009 жылғы 1 қаңтардан бастап қолд</w:t>
      </w:r>
      <w:r>
        <w:rPr>
          <w:rStyle w:val="s3"/>
        </w:rPr>
        <w:t>анысқа енгізілді) (</w:t>
      </w:r>
      <w:hyperlink r:id="rId3076" w:anchor="sub_id=178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 </w:t>
      </w:r>
      <w:hyperlink r:id="rId3077"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3078" w:anchor="sub_id=1370000" w:history="1">
        <w:r>
          <w:rPr>
            <w:rStyle w:val="a3"/>
          </w:rPr>
          <w:t>137-бабына</w:t>
        </w:r>
      </w:hyperlink>
      <w:r>
        <w:rPr>
          <w:rStyle w:val="s0"/>
        </w:rPr>
        <w:t xml:space="preserve"> сәйкес ауыстырылатын шығындар сомасына азайтылған та</w:t>
      </w:r>
      <w:r>
        <w:rPr>
          <w:rStyle w:val="s0"/>
        </w:rPr>
        <w:t xml:space="preserve">бысына осы Кодекстің </w:t>
      </w:r>
      <w:hyperlink r:id="rId3079"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B67E93">
      <w:pPr>
        <w:ind w:firstLine="400"/>
        <w:jc w:val="both"/>
      </w:pPr>
      <w:r>
        <w:rPr>
          <w:rStyle w:val="s0"/>
        </w:rPr>
        <w:t>Бұл ретте есептелген жеке табыс салығының сомасы жеке табыс салығының осы Ко</w:t>
      </w:r>
      <w:r>
        <w:rPr>
          <w:rStyle w:val="s0"/>
        </w:rPr>
        <w:t xml:space="preserve">декстiң </w:t>
      </w:r>
      <w:hyperlink r:id="rId3080"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B67E93">
      <w:pPr>
        <w:ind w:firstLine="400"/>
        <w:jc w:val="both"/>
      </w:pPr>
      <w:r>
        <w:rPr>
          <w:rStyle w:val="s0"/>
        </w:rPr>
        <w:t>5. Патент немесе оңайлатылған декларация негізінде шағын бизнес субъектілері үшін арнаулы с</w:t>
      </w:r>
      <w:r>
        <w:rPr>
          <w:rStyle w:val="s0"/>
        </w:rPr>
        <w:t xml:space="preserve">алық режимін қолданатын дара кәсіпкерлер осы Кодекстің </w:t>
      </w:r>
      <w:hyperlink r:id="rId3081" w:anchor="sub_id=4270000" w:history="1">
        <w:r>
          <w:rPr>
            <w:rStyle w:val="a3"/>
          </w:rPr>
          <w:t>61-тарауына</w:t>
        </w:r>
      </w:hyperlink>
      <w:r>
        <w:rPr>
          <w:rStyle w:val="s0"/>
        </w:rPr>
        <w:t xml:space="preserve"> сәйкес арнаулы салық режимдерінде көрсетілген шеңберде салық салынатын табыстар бойынша жеке табыс салығ</w:t>
      </w:r>
      <w:r>
        <w:rPr>
          <w:rStyle w:val="s0"/>
        </w:rPr>
        <w:t xml:space="preserve">ын есептеуді жүргізеді. </w:t>
      </w:r>
    </w:p>
    <w:p w:rsidR="00000000" w:rsidRDefault="00B67E93">
      <w:pPr>
        <w:ind w:left="1200" w:hanging="800"/>
        <w:jc w:val="both"/>
      </w:pPr>
      <w:r>
        <w:rPr>
          <w:rStyle w:val="s1"/>
        </w:rPr>
        <w:t> </w:t>
      </w:r>
    </w:p>
    <w:p w:rsidR="00000000" w:rsidRDefault="00B67E93">
      <w:pPr>
        <w:ind w:left="1200" w:hanging="800"/>
        <w:jc w:val="both"/>
      </w:pPr>
      <w:bookmarkStart w:id="204" w:name="SUB1790000"/>
      <w:bookmarkEnd w:id="204"/>
      <w:r>
        <w:rPr>
          <w:rStyle w:val="s1"/>
        </w:rPr>
        <w:t xml:space="preserve">179-бап. </w:t>
      </w:r>
      <w:r>
        <w:rPr>
          <w:rStyle w:val="s0"/>
          <w:b/>
          <w:bCs/>
        </w:rPr>
        <w:t>Салық төлеу мерзімдері</w:t>
      </w:r>
    </w:p>
    <w:p w:rsidR="00000000" w:rsidRDefault="00B67E93">
      <w:pPr>
        <w:jc w:val="both"/>
      </w:pPr>
      <w:r>
        <w:rPr>
          <w:rStyle w:val="s3"/>
        </w:rPr>
        <w:t xml:space="preserve">2009.12.02. № 133-ІV ҚР </w:t>
      </w:r>
      <w:hyperlink r:id="rId3082"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3083" w:anchor="sub_id=1790100" w:history="1">
        <w:r>
          <w:rPr>
            <w:rStyle w:val="a3"/>
            <w:i/>
            <w:iCs/>
            <w:bdr w:val="none" w:sz="0" w:space="0" w:color="auto" w:frame="1"/>
          </w:rPr>
          <w:t>ред</w:t>
        </w:r>
      </w:hyperlink>
      <w:r>
        <w:rPr>
          <w:rStyle w:val="s3"/>
        </w:rPr>
        <w:t>.қара)</w:t>
      </w:r>
    </w:p>
    <w:p w:rsidR="00000000" w:rsidRDefault="00B67E93">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 күнтізбелі</w:t>
      </w:r>
      <w:r>
        <w:rPr>
          <w:rStyle w:val="s0"/>
        </w:rPr>
        <w:t>к он күннен кешіктірмей орналасқан (тұрғылықты) жері бойынша дербес жүзеге асырады.</w:t>
      </w:r>
    </w:p>
    <w:p w:rsidR="00000000" w:rsidRDefault="00B67E93">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3084" w:anchor="sub_id=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bookmarkStart w:id="205" w:name="SUB1800000"/>
      <w:bookmarkEnd w:id="205"/>
      <w:r>
        <w:rPr>
          <w:rStyle w:val="s1"/>
        </w:rPr>
        <w:t>§ 1. Мүліктік табыс</w:t>
      </w:r>
    </w:p>
    <w:p w:rsidR="00000000" w:rsidRDefault="00B67E93">
      <w:pPr>
        <w:ind w:left="1200" w:hanging="800"/>
        <w:jc w:val="both"/>
      </w:pPr>
      <w:r>
        <w:rPr>
          <w:rStyle w:val="s1"/>
        </w:rPr>
        <w:t> </w:t>
      </w:r>
    </w:p>
    <w:p w:rsidR="00000000" w:rsidRDefault="00B67E93">
      <w:pPr>
        <w:jc w:val="both"/>
      </w:pPr>
      <w:r>
        <w:rPr>
          <w:rStyle w:val="s3"/>
        </w:rPr>
        <w:t xml:space="preserve">2009.16.11. № 200-ІV ҚР </w:t>
      </w:r>
      <w:hyperlink r:id="rId3085" w:anchor="sub_id=367" w:history="1">
        <w:r>
          <w:rPr>
            <w:rStyle w:val="a3"/>
            <w:i/>
            <w:iCs/>
            <w:bdr w:val="none" w:sz="0" w:space="0" w:color="auto" w:frame="1"/>
          </w:rPr>
          <w:t>Заңымен</w:t>
        </w:r>
      </w:hyperlink>
      <w:r>
        <w:rPr>
          <w:rStyle w:val="s3"/>
        </w:rPr>
        <w:t>  (2010 ж. 1 қаңтардан бастап қолданысқа енгiзiлді) (бұр.</w:t>
      </w:r>
      <w:hyperlink r:id="rId3086" w:anchor="sub_id=1800000" w:history="1">
        <w:r>
          <w:rPr>
            <w:rStyle w:val="a3"/>
            <w:i/>
            <w:iCs/>
            <w:bdr w:val="none" w:sz="0" w:space="0" w:color="auto" w:frame="1"/>
          </w:rPr>
          <w:t>ред</w:t>
        </w:r>
      </w:hyperlink>
      <w:r>
        <w:rPr>
          <w:rStyle w:val="s3"/>
        </w:rPr>
        <w:t xml:space="preserve">.қара); 2009.30.12 № 234-IV </w:t>
      </w:r>
      <w:hyperlink r:id="rId3087" w:anchor="sub_id=180" w:history="1">
        <w:r>
          <w:rPr>
            <w:rStyle w:val="a3"/>
            <w:i/>
            <w:iCs/>
            <w:bdr w:val="none" w:sz="0" w:space="0" w:color="auto" w:frame="1"/>
          </w:rPr>
          <w:t>Заңымен</w:t>
        </w:r>
      </w:hyperlink>
      <w:r>
        <w:rPr>
          <w:rStyle w:val="s3"/>
        </w:rPr>
        <w:t xml:space="preserve"> (2009 жылғы 1 қаңтардан қолданысқа енгiзiлдi) (бұр.</w:t>
      </w:r>
      <w:hyperlink r:id="rId3088" w:anchor="sub_id=1800000" w:history="1">
        <w:r>
          <w:rPr>
            <w:rStyle w:val="a3"/>
            <w:i/>
            <w:iCs/>
            <w:bdr w:val="none" w:sz="0" w:space="0" w:color="auto" w:frame="1"/>
          </w:rPr>
          <w:t>ред</w:t>
        </w:r>
      </w:hyperlink>
      <w:r>
        <w:rPr>
          <w:rStyle w:val="s3"/>
        </w:rPr>
        <w:t>.қара); 2010.26.11. № 356-IV</w:t>
      </w:r>
      <w:r>
        <w:rPr>
          <w:rStyle w:val="s3"/>
        </w:rPr>
        <w:t xml:space="preserve"> ҚР </w:t>
      </w:r>
      <w:hyperlink r:id="rId3089" w:anchor="sub_id=104"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090" w:anchor="sub_id=1800000" w:history="1">
        <w:r>
          <w:rPr>
            <w:rStyle w:val="a3"/>
            <w:i/>
            <w:iCs/>
            <w:bdr w:val="none" w:sz="0" w:space="0" w:color="auto" w:frame="1"/>
          </w:rPr>
          <w:t>бұр.ред.қара</w:t>
        </w:r>
      </w:hyperlink>
      <w:r>
        <w:rPr>
          <w:rStyle w:val="s3"/>
        </w:rPr>
        <w:t>); 2011.25.0</w:t>
      </w:r>
      <w:r>
        <w:rPr>
          <w:rStyle w:val="s3"/>
        </w:rPr>
        <w:t xml:space="preserve">3. № 421-IV ҚР </w:t>
      </w:r>
      <w:hyperlink r:id="rId3091" w:anchor="sub_id=800" w:history="1">
        <w:r>
          <w:rPr>
            <w:rStyle w:val="a3"/>
            <w:i/>
            <w:iCs/>
            <w:bdr w:val="none" w:sz="0" w:space="0" w:color="auto" w:frame="1"/>
          </w:rPr>
          <w:t>Заңымен</w:t>
        </w:r>
      </w:hyperlink>
      <w:r>
        <w:rPr>
          <w:rStyle w:val="s3"/>
        </w:rPr>
        <w:t xml:space="preserve"> (</w:t>
      </w:r>
      <w:hyperlink r:id="rId3092" w:anchor="sub_id=1800000" w:history="1">
        <w:r>
          <w:rPr>
            <w:rStyle w:val="a3"/>
            <w:i/>
            <w:iCs/>
            <w:bdr w:val="none" w:sz="0" w:space="0" w:color="auto" w:frame="1"/>
          </w:rPr>
          <w:t>бұр.ред.қара</w:t>
        </w:r>
      </w:hyperlink>
      <w:r>
        <w:rPr>
          <w:rStyle w:val="s3"/>
        </w:rPr>
        <w:t xml:space="preserve">); 2011.21.07. № 467-ІV ҚР </w:t>
      </w:r>
      <w:hyperlink r:id="rId3093" w:anchor="sub_id=305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094" w:anchor="sub_id=1800000" w:history="1">
        <w:r>
          <w:rPr>
            <w:rStyle w:val="a3"/>
            <w:i/>
            <w:iCs/>
            <w:bdr w:val="none" w:sz="0" w:space="0" w:color="auto" w:frame="1"/>
          </w:rPr>
          <w:t>бұр.ред.қара</w:t>
        </w:r>
      </w:hyperlink>
      <w:r>
        <w:rPr>
          <w:rStyle w:val="s3"/>
        </w:rPr>
        <w:t xml:space="preserve">) 180-бап өзгертілді; 2012.26.12. № 61-V </w:t>
      </w:r>
      <w:r>
        <w:rPr>
          <w:rStyle w:val="s3"/>
        </w:rPr>
        <w:t>ҚР</w:t>
      </w:r>
      <w:r>
        <w:rPr>
          <w:rStyle w:val="s3"/>
        </w:rPr>
        <w:t xml:space="preserve"> </w:t>
      </w:r>
      <w:hyperlink r:id="rId3095" w:anchor="sub_id=180" w:history="1">
        <w:r>
          <w:rPr>
            <w:rStyle w:val="a3"/>
            <w:i/>
            <w:iCs/>
            <w:bdr w:val="none" w:sz="0" w:space="0" w:color="auto" w:frame="1"/>
          </w:rPr>
          <w:t>Заңымен</w:t>
        </w:r>
      </w:hyperlink>
      <w:r>
        <w:rPr>
          <w:rStyle w:val="s3"/>
        </w:rPr>
        <w:t xml:space="preserve"> 180-бап жаңа редакцияда (2013 ж. 1 қаңтардан бастап қолданысқа енгізілді) (</w:t>
      </w:r>
      <w:hyperlink r:id="rId3096" w:anchor="sub_id=180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B67E93">
      <w:pPr>
        <w:ind w:left="1200" w:hanging="800"/>
        <w:jc w:val="both"/>
      </w:pPr>
      <w:r>
        <w:rPr>
          <w:rStyle w:val="s1"/>
        </w:rPr>
        <w:t>180-бап. Мүліктік табыс</w:t>
      </w:r>
    </w:p>
    <w:p w:rsidR="00000000" w:rsidRDefault="00B67E93">
      <w:pPr>
        <w:ind w:firstLine="400"/>
        <w:jc w:val="both"/>
      </w:pPr>
      <w:r>
        <w:rPr>
          <w:rStyle w:val="s0"/>
        </w:rPr>
        <w:t>1. Жеке тұлғаның салық салынуға жататын мүліктік табысына:</w:t>
      </w:r>
    </w:p>
    <w:p w:rsidR="00000000" w:rsidRDefault="00B67E93">
      <w:pPr>
        <w:ind w:firstLine="400"/>
        <w:jc w:val="both"/>
      </w:pPr>
      <w:r>
        <w:rPr>
          <w:rStyle w:val="s0"/>
        </w:rPr>
        <w:t xml:space="preserve">1) жеке тұлғаның, сондай-ақ шағын бизнес субъектілері үшін арнаулы салық режімін қолданатын дара кәсіпкердің осы Кодекстің </w:t>
      </w:r>
      <w:hyperlink r:id="rId3097" w:anchor="sub_id=180010000" w:history="1">
        <w:r>
          <w:rPr>
            <w:rStyle w:val="a3"/>
          </w:rPr>
          <w:t>180-1-бабында</w:t>
        </w:r>
      </w:hyperlink>
      <w:r>
        <w:rPr>
          <w:rStyle w:val="s0"/>
        </w:rPr>
        <w:t xml:space="preserve"> көрсетілген мүлікті өткізуі кезіндегі құн өсімінен түсетін табыс;</w:t>
      </w:r>
    </w:p>
    <w:p w:rsidR="00000000" w:rsidRDefault="00B67E93">
      <w:pPr>
        <w:ind w:firstLine="400"/>
        <w:jc w:val="both"/>
      </w:pPr>
      <w:r>
        <w:rPr>
          <w:rStyle w:val="s0"/>
        </w:rPr>
        <w:t xml:space="preserve">2) жеке тұлғаның, сондай-ақ шағын бизнес субъектілері үшін арнаулы салық режімін қолданатын дара кәсіпкердің осы Кодекстің </w:t>
      </w:r>
      <w:hyperlink r:id="rId3098" w:anchor="sub_id=180020000" w:history="1">
        <w:r>
          <w:rPr>
            <w:rStyle w:val="a3"/>
          </w:rPr>
          <w:t>180-2-бабында</w:t>
        </w:r>
      </w:hyperlink>
      <w:r>
        <w:rPr>
          <w:rStyle w:val="s0"/>
        </w:rPr>
        <w:t xml:space="preserve"> көрсетілген мүлікті (ақшадан басқа) жарғылық капиталға салым ретінде беруі кезіндегі құн өсімінен түсетін табыс;</w:t>
      </w:r>
    </w:p>
    <w:p w:rsidR="00000000" w:rsidRDefault="00B67E93">
      <w:pPr>
        <w:ind w:firstLine="400"/>
        <w:jc w:val="both"/>
      </w:pPr>
      <w:r>
        <w:rPr>
          <w:rStyle w:val="s0"/>
        </w:rPr>
        <w:t>3) дара кәсіпкер болып табылмайтын жеке тұлғаның</w:t>
      </w:r>
      <w:r>
        <w:rPr>
          <w:rStyle w:val="s0"/>
        </w:rPr>
        <w:t xml:space="preserve"> мүлікті салық агенттері болып табылмайтын тұлғаларға жалға беруден алған табысы;</w:t>
      </w:r>
    </w:p>
    <w:p w:rsidR="00000000" w:rsidRDefault="00B67E93">
      <w:pPr>
        <w:ind w:firstLine="400"/>
        <w:jc w:val="both"/>
      </w:pPr>
      <w:r>
        <w:rPr>
          <w:rStyle w:val="s0"/>
        </w:rPr>
        <w:t xml:space="preserve">4) шағын бизнес субъектілері үшін арнаулы салық режімін қолданатын дара кәсіпкердің осы Кодекстің </w:t>
      </w:r>
      <w:hyperlink r:id="rId3099" w:anchor="sub_id=180030000" w:history="1">
        <w:r>
          <w:rPr>
            <w:rStyle w:val="a3"/>
          </w:rPr>
          <w:t>180-3-бабында</w:t>
        </w:r>
      </w:hyperlink>
      <w:r>
        <w:rPr>
          <w:rStyle w:val="s0"/>
        </w:rPr>
        <w:t xml:space="preserve"> көрсетілген өзге де активтерді өткізу кезіндегі құн өсімінен түсетін табыс жатады.</w:t>
      </w:r>
    </w:p>
    <w:p w:rsidR="00000000" w:rsidRDefault="00B67E93">
      <w:pPr>
        <w:ind w:firstLine="400"/>
        <w:jc w:val="both"/>
      </w:pPr>
      <w:r>
        <w:rPr>
          <w:rStyle w:val="s0"/>
        </w:rPr>
        <w:t xml:space="preserve">2. Жеке тұлғаның шетел валютасымен </w:t>
      </w:r>
      <w:r>
        <w:rPr>
          <w:rStyle w:val="s0"/>
        </w:rPr>
        <w:t>алған (алуына жататын) мүліктік табысы мүлікті өткізу бойынша мәміле жасалған күнгі валюта айырбастаудың нарықтық бағамы қолданыла отырып Қазақстан Республикасының ұлттық валютасы - теңгемен қайта есептеледі.</w:t>
      </w:r>
    </w:p>
    <w:p w:rsidR="00000000" w:rsidRDefault="00B67E93">
      <w:pPr>
        <w:ind w:left="1200" w:hanging="800"/>
        <w:jc w:val="both"/>
      </w:pPr>
      <w:r>
        <w:rPr>
          <w:rStyle w:val="s1"/>
        </w:rPr>
        <w:t> </w:t>
      </w:r>
    </w:p>
    <w:p w:rsidR="00000000" w:rsidRDefault="00B67E93">
      <w:pPr>
        <w:jc w:val="both"/>
      </w:pPr>
      <w:r>
        <w:rPr>
          <w:rStyle w:val="s3"/>
        </w:rPr>
        <w:t xml:space="preserve">2012.26.12. № 61-V ҚР </w:t>
      </w:r>
      <w:hyperlink r:id="rId3100" w:anchor="sub_id=1801" w:history="1">
        <w:r>
          <w:rPr>
            <w:rStyle w:val="a3"/>
            <w:i/>
            <w:iCs/>
            <w:bdr w:val="none" w:sz="0" w:space="0" w:color="auto" w:frame="1"/>
          </w:rPr>
          <w:t>Заңымен</w:t>
        </w:r>
      </w:hyperlink>
      <w:r>
        <w:rPr>
          <w:rStyle w:val="s3"/>
        </w:rPr>
        <w:t xml:space="preserve"> 180-1-баппен толықтырылды (2013 ж. 1 қаңтардан бастап қолданысқа енгізілді) </w:t>
      </w:r>
    </w:p>
    <w:p w:rsidR="00000000" w:rsidRDefault="00B67E93">
      <w:pPr>
        <w:ind w:left="1200" w:hanging="800"/>
        <w:jc w:val="both"/>
      </w:pPr>
      <w:r>
        <w:rPr>
          <w:rStyle w:val="s1"/>
        </w:rPr>
        <w:t>180-1-бап. Жеке тұлғаның, сондай-ақ шағын бизнес субъектілері үшін арнаулы салық режімін қолданатын дара кәсіпке</w:t>
      </w:r>
      <w:r>
        <w:rPr>
          <w:rStyle w:val="s1"/>
        </w:rPr>
        <w:t>рдің мүлікті өткізуі кезіндегі құн өсімінен түсетін табыс</w:t>
      </w:r>
    </w:p>
    <w:p w:rsidR="00000000" w:rsidRDefault="00B67E93">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 Қазақстан Республикасының аумағындағ</w:t>
      </w:r>
      <w:r>
        <w:rPr>
          <w:rStyle w:val="s0"/>
        </w:rPr>
        <w:t>ы мынадай мүлікті:</w:t>
      </w:r>
    </w:p>
    <w:p w:rsidR="00000000" w:rsidRDefault="00B67E93">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B67E93">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w:t>
      </w:r>
      <w:r>
        <w:rPr>
          <w:rStyle w:val="s0"/>
        </w:rPr>
        <w:t>ай құрылысы, жеке қосалқы шаруашылықты жүргізу, гараж салу болып табылатын жер учаскелерін және (немесе) жер үлестерін;</w:t>
      </w:r>
    </w:p>
    <w:p w:rsidR="00000000" w:rsidRDefault="00B67E93">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w:t>
      </w:r>
      <w:r>
        <w:rPr>
          <w:rStyle w:val="s0"/>
        </w:rPr>
        <w:t>асындағы кезең бір жылдан аз уақытты құраған жағдайда, осы тармақтың 1) тармақшасында көрсетілген объектілер орналаспаған, меншік құқығы туындаған күннен бастап өткізу күніне дейін нысаналы мақсаты жеке тұрғын үй құрылысы, саяжай құрылысы, жеке қосалқы шар</w:t>
      </w:r>
      <w:r>
        <w:rPr>
          <w:rStyle w:val="s0"/>
        </w:rPr>
        <w:t xml:space="preserve">уашылықты, бау-бақша шаруашылығын жүргізу, гараж салу болып табылатын жер учаскелерін және (немесе) жер үлестерін; </w:t>
      </w:r>
    </w:p>
    <w:p w:rsidR="00000000" w:rsidRDefault="00B67E93">
      <w:pPr>
        <w:ind w:firstLine="400"/>
        <w:jc w:val="both"/>
      </w:pPr>
      <w:r>
        <w:rPr>
          <w:rStyle w:val="s0"/>
        </w:rPr>
        <w:t xml:space="preserve">4) осы тармақтың 2) және 3) тармақшаларында көрсетілмеген нысаналы мақсаттары бар жер учаскелерін және (немесе) жер үлестерін; </w:t>
      </w:r>
    </w:p>
    <w:p w:rsidR="00000000" w:rsidRDefault="00B67E93">
      <w:pPr>
        <w:ind w:firstLine="400"/>
        <w:jc w:val="both"/>
      </w:pPr>
      <w:r>
        <w:rPr>
          <w:rStyle w:val="s0"/>
        </w:rPr>
        <w:t>5) инвестици</w:t>
      </w:r>
      <w:r>
        <w:rPr>
          <w:rStyle w:val="s0"/>
        </w:rPr>
        <w:t xml:space="preserve">ялық алтынды; </w:t>
      </w:r>
    </w:p>
    <w:p w:rsidR="00000000" w:rsidRDefault="00B67E93">
      <w:pPr>
        <w:ind w:firstLine="400"/>
        <w:jc w:val="both"/>
      </w:pPr>
      <w:r>
        <w:rPr>
          <w:rStyle w:val="s0"/>
        </w:rPr>
        <w:t>6) осы тармақтың 1) - 4) тармақшаларында көрсетілген мүлікті қоспағанда, жылжымайтын мүлікті;</w:t>
      </w:r>
    </w:p>
    <w:p w:rsidR="00000000" w:rsidRDefault="00B67E93">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w:t>
      </w:r>
      <w:r>
        <w:rPr>
          <w:rStyle w:val="s0"/>
        </w:rPr>
        <w:t>не тіркемелерді;</w:t>
      </w:r>
    </w:p>
    <w:p w:rsidR="00000000" w:rsidRDefault="00B67E93">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арқылы орындалатын туынды қаржы құралдарын қоспағанда) өткізу кезінде туындайды.</w:t>
      </w:r>
    </w:p>
    <w:p w:rsidR="00000000" w:rsidRDefault="00B67E93">
      <w:pPr>
        <w:ind w:firstLine="400"/>
        <w:jc w:val="both"/>
      </w:pPr>
      <w:r>
        <w:rPr>
          <w:rStyle w:val="s0"/>
        </w:rPr>
        <w:t>2. Егер осы баптың 3 - 7-тармақтарында өзге</w:t>
      </w:r>
      <w:r>
        <w:rPr>
          <w:rStyle w:val="s0"/>
        </w:rPr>
        <w:t>ше белгіленбесе, мүлікті өткізу бағасы (құны) мен оны сатып алу бағасы (құны) арасындағы оң айырма осы баптың 1-тармағының 1) - 7) тармақшаларында көрсетілген мүлікті өткізу кезінде құн өсімінен түсетін табыс болып табылады.</w:t>
      </w:r>
    </w:p>
    <w:p w:rsidR="00000000" w:rsidRDefault="00B67E93">
      <w:pPr>
        <w:ind w:firstLine="400"/>
        <w:jc w:val="both"/>
      </w:pPr>
      <w:r>
        <w:rPr>
          <w:rStyle w:val="s0"/>
        </w:rPr>
        <w:t>3. Тұрғын үй құрылысына үлестік</w:t>
      </w:r>
      <w:r>
        <w:rPr>
          <w:rStyle w:val="s0"/>
        </w:rPr>
        <w:t xml:space="preserve"> қатысу арқылы сатып алынған жылжымайтын мүлік өткізілген жағдайда мүлікті өткізу бағасы (құны) мен тұрғын үй құрылысына үлестік қатысу туралы шарт бағасы арасындағы оң айырма құн өсімінен түсетін табыс болып табылады.</w:t>
      </w:r>
    </w:p>
    <w:p w:rsidR="00000000" w:rsidRDefault="00B67E93">
      <w:pPr>
        <w:ind w:firstLine="400"/>
        <w:jc w:val="both"/>
      </w:pPr>
      <w:r>
        <w:rPr>
          <w:rStyle w:val="s0"/>
        </w:rPr>
        <w:t>4. Тұрғын үй құрылысына үлестік қатыс</w:t>
      </w:r>
      <w:r>
        <w:rPr>
          <w:rStyle w:val="s0"/>
        </w:rPr>
        <w:t>у туралы шарт бойынша тұрғын ғимараттағы үлесті талап ету құқығын басқаға беру нәтижесінде сатып алынған жылжымайтын мүлік өткізілген жағдайда мүлікті өткізу бағасы (құны) мен салық төлеуші тұрғын үй құрылысына үлестік қатысу туралы шарт бойынша тұрғын ғим</w:t>
      </w:r>
      <w:r>
        <w:rPr>
          <w:rStyle w:val="s0"/>
        </w:rPr>
        <w:t xml:space="preserve">араттағы үлесті талап ету құқығын сатып алған құн арасындағы оң айырма құн өсімінен түсетін табыс болып табылады. </w:t>
      </w:r>
    </w:p>
    <w:p w:rsidR="00000000" w:rsidRDefault="00B67E93">
      <w:pPr>
        <w:ind w:firstLine="400"/>
        <w:jc w:val="both"/>
      </w:pPr>
      <w:r>
        <w:rPr>
          <w:rStyle w:val="s0"/>
        </w:rPr>
        <w:t xml:space="preserve">5. Жеке тұлға, сондай-ақ шағын бизнес субъектілері үшін арнаулы салық режімін қолданатын дара кәсіпкер бұдан бұрын осы Кодекстің </w:t>
      </w:r>
      <w:hyperlink r:id="rId3101" w:anchor="sub_id=4270000" w:history="1">
        <w:r>
          <w:rPr>
            <w:rStyle w:val="a3"/>
          </w:rPr>
          <w:t>427-бабының 4-тармағына</w:t>
        </w:r>
      </w:hyperlink>
      <w:r>
        <w:rPr>
          <w:rStyle w:val="s0"/>
        </w:rPr>
        <w:t xml:space="preserve"> сәйкес өтеусіз алынған мүлік түрінде салық салу объектісіне енгізілген немесе бұдан бұрын ол бойынша осы Кодекстің </w:t>
      </w:r>
      <w:hyperlink r:id="rId3102" w:anchor="sub_id=960000" w:history="1">
        <w:r>
          <w:rPr>
            <w:rStyle w:val="a3"/>
          </w:rPr>
          <w:t>96-бабына</w:t>
        </w:r>
      </w:hyperlink>
      <w:r>
        <w:rPr>
          <w:rStyle w:val="s0"/>
        </w:rPr>
        <w:t xml:space="preserve"> сәйкес өтеусіз алынған мүлік түрінде табыс айқындалған, осы баптың 1-тармағының 1) - 7) тармақшаларында көрсетілген мүлікті өткізген жағдайда мүлікті өткізу бағасы (құны) мен өтеусіз алынған мүліктің бұдан </w:t>
      </w:r>
      <w:r>
        <w:rPr>
          <w:rStyle w:val="s0"/>
        </w:rPr>
        <w:t>бұрын табысқа қосылған құны арасындағы оң айырма құн өсімінен түсетін табыс болып табылады.</w:t>
      </w:r>
    </w:p>
    <w:p w:rsidR="00000000" w:rsidRDefault="00B67E93">
      <w:pPr>
        <w:ind w:firstLine="400"/>
        <w:jc w:val="both"/>
      </w:pPr>
      <w:r>
        <w:rPr>
          <w:rStyle w:val="s0"/>
        </w:rPr>
        <w:t>6. Жеке тұрғын үйді өткізетін тұлға салған жеке тұрғын үй, сондай-ақ мұра, қайырымдылық көмек (осы баптың 5-тармағында көзделген жағдайды қоспағанда) түрінде алынға</w:t>
      </w:r>
      <w:r>
        <w:rPr>
          <w:rStyle w:val="s0"/>
        </w:rPr>
        <w:t>н, осы баптың 1-тармағының 1) - 7) тармақшаларында көрсетілген мүлік өткізілген жағдайларда мүлікті өткізу бағасы (құны) мен өткізілетін мүліктің меншік құқығы туындаған күнгі нарықтық құны арасындағы оң айырма құн өсімінен түсетін табыс болып табылады.</w:t>
      </w:r>
    </w:p>
    <w:p w:rsidR="00000000" w:rsidRDefault="00B67E93">
      <w:pPr>
        <w:ind w:firstLine="400"/>
        <w:jc w:val="both"/>
      </w:pPr>
      <w:r>
        <w:rPr>
          <w:rStyle w:val="s0"/>
        </w:rPr>
        <w:t>Бұ</w:t>
      </w:r>
      <w:r>
        <w:rPr>
          <w:rStyle w:val="s0"/>
        </w:rPr>
        <w:t>л ретте мұндай нарықтық құнды салық төлеуші осындай мүлік өткізілген салықтық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w:t>
      </w:r>
      <w:r>
        <w:rPr>
          <w:rStyle w:val="s0"/>
        </w:rPr>
        <w:t>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B67E93">
      <w:pPr>
        <w:ind w:firstLine="400"/>
        <w:jc w:val="both"/>
      </w:pPr>
      <w:r>
        <w:rPr>
          <w:rStyle w:val="s0"/>
        </w:rPr>
        <w:t>7. Осы баптың 6-тармағында көрсетілген жағдайда, осы баптың 1-тармағының 1) - 7) тармақша</w:t>
      </w:r>
      <w:r>
        <w:rPr>
          <w:rStyle w:val="s0"/>
        </w:rPr>
        <w:t>ларында көрсетілген, өткізілген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w:t>
      </w:r>
      <w:r>
        <w:rPr>
          <w:rStyle w:val="s0"/>
        </w:rPr>
        <w:t>ті сатып алу бағасы (құны) болмаған басқа жағдайларда құн өсімінен түсетін табыс:</w:t>
      </w:r>
    </w:p>
    <w:p w:rsidR="00000000" w:rsidRDefault="00B67E93">
      <w:pPr>
        <w:ind w:firstLine="400"/>
        <w:jc w:val="both"/>
      </w:pPr>
      <w:r>
        <w:rPr>
          <w:rStyle w:val="s0"/>
        </w:rPr>
        <w:t>1) осы баптың 1-тармағының 1) тармақшасында көрсетілген мүлік бойынша - мүлікті өткізу бағасы (құны) мен бағалау құны арасындағы оң айырма болып табылады. Бұл ретте жылжымайт</w:t>
      </w:r>
      <w:r>
        <w:rPr>
          <w:rStyle w:val="s0"/>
        </w:rPr>
        <w:t>ын мүлікке құқықтарды мемлекеттік тіркеу саласындағы мемлекеттік уәкілетті орган өткізілген мүлікке меншік құқығы туындаған жылдың 1 қаңтарында мүлік салығын есептеу үшін айқындаған құн бағалау құны болып табылады;</w:t>
      </w:r>
    </w:p>
    <w:p w:rsidR="00000000" w:rsidRDefault="00B67E93">
      <w:pPr>
        <w:ind w:firstLine="400"/>
        <w:jc w:val="both"/>
      </w:pPr>
      <w:r>
        <w:rPr>
          <w:rStyle w:val="s0"/>
        </w:rPr>
        <w:t>2) осы баптың 1-тармағының 2) - 4) тармақ</w:t>
      </w:r>
      <w:r>
        <w:rPr>
          <w:rStyle w:val="s0"/>
        </w:rPr>
        <w:t>шаларында көрсетілген мүлік бойынша - мүлікті өткізу бағасы (құны) мен жер учаскесінің кадастрлық (бағалау) құнының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B67E93">
      <w:pPr>
        <w:ind w:firstLine="400"/>
        <w:jc w:val="both"/>
      </w:pPr>
      <w:r>
        <w:rPr>
          <w:rStyle w:val="s0"/>
        </w:rPr>
        <w:t>жер учас</w:t>
      </w:r>
      <w:r>
        <w:rPr>
          <w:rStyle w:val="s0"/>
        </w:rPr>
        <w:t>кесіне меншік құқығы туындаған күнге;</w:t>
      </w:r>
    </w:p>
    <w:p w:rsidR="00000000" w:rsidRDefault="00B67E93">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p>
    <w:p w:rsidR="00000000" w:rsidRDefault="00B67E93">
      <w:pPr>
        <w:ind w:firstLine="400"/>
        <w:jc w:val="both"/>
      </w:pPr>
      <w:r>
        <w:rPr>
          <w:rStyle w:val="s0"/>
        </w:rPr>
        <w:t>3) осы баптың 1-тармағының 5) - 7) тармақшаларында көрсетілген мүлік бойынша - осындай мүлікт</w:t>
      </w:r>
      <w:r>
        <w:rPr>
          <w:rStyle w:val="s0"/>
        </w:rPr>
        <w:t>і өткізу бағасы (құны) болып табылады.</w:t>
      </w:r>
    </w:p>
    <w:p w:rsidR="00000000" w:rsidRDefault="00B67E93">
      <w:pPr>
        <w:ind w:firstLine="400"/>
        <w:jc w:val="both"/>
      </w:pPr>
      <w:r>
        <w:rPr>
          <w:rStyle w:val="s0"/>
        </w:rPr>
        <w:t>8. Осы баптың 1-тармағының 8) тармақшасына көрсетілген мүлікті өткізу кезіндегі құн өсімінен түсетін табыс:</w:t>
      </w:r>
    </w:p>
    <w:p w:rsidR="00000000" w:rsidRDefault="00B67E93">
      <w:pPr>
        <w:ind w:firstLine="400"/>
        <w:jc w:val="both"/>
      </w:pPr>
      <w:r>
        <w:rPr>
          <w:rStyle w:val="s0"/>
        </w:rPr>
        <w:t xml:space="preserve">1) сатып алу бағасы (құны) болған жағдайда - оны өткізу бағасы (құны) мен сатып алу бағасы (құны) арасындағы </w:t>
      </w:r>
      <w:r>
        <w:rPr>
          <w:rStyle w:val="s0"/>
        </w:rPr>
        <w:t>оң айырма болып табылады. Бұл ретте жеке тұлға опцион бойынша сатып алған бағалы қағаздарды өткізу кезінде сатып алу құны опционның орындалу бағасы мен опционның сыйлықақысы мөлшерінде айқындалады;</w:t>
      </w:r>
    </w:p>
    <w:p w:rsidR="00000000" w:rsidRDefault="00B67E93">
      <w:pPr>
        <w:ind w:firstLine="400"/>
        <w:jc w:val="both"/>
      </w:pPr>
      <w:r>
        <w:rPr>
          <w:rStyle w:val="s0"/>
        </w:rPr>
        <w:t>2) мүлікті сатып алу бағасы (құны) болмаған жағдайда - мүл</w:t>
      </w:r>
      <w:r>
        <w:rPr>
          <w:rStyle w:val="s0"/>
        </w:rPr>
        <w:t>ікті өткізу бағасы (құны) болып табылады.</w:t>
      </w:r>
    </w:p>
    <w:p w:rsidR="00000000" w:rsidRDefault="00B67E93">
      <w:pPr>
        <w:ind w:firstLine="400"/>
        <w:jc w:val="both"/>
      </w:pPr>
      <w:r>
        <w:rPr>
          <w:rStyle w:val="s0"/>
        </w:rPr>
        <w:t> </w:t>
      </w:r>
    </w:p>
    <w:p w:rsidR="00000000" w:rsidRDefault="00B67E93">
      <w:pPr>
        <w:jc w:val="both"/>
      </w:pPr>
      <w:r>
        <w:rPr>
          <w:rStyle w:val="s3"/>
        </w:rPr>
        <w:t xml:space="preserve">2012.26.12. № 61-V ҚР </w:t>
      </w:r>
      <w:hyperlink r:id="rId3103" w:anchor="sub_id=1801" w:history="1">
        <w:r>
          <w:rPr>
            <w:rStyle w:val="a3"/>
            <w:i/>
            <w:iCs/>
            <w:bdr w:val="none" w:sz="0" w:space="0" w:color="auto" w:frame="1"/>
          </w:rPr>
          <w:t>Заңымен</w:t>
        </w:r>
      </w:hyperlink>
      <w:r>
        <w:rPr>
          <w:rStyle w:val="s3"/>
        </w:rPr>
        <w:t xml:space="preserve"> 180-2-баппен толықтырылды (2013 ж. 1 қаңтардан бастап қолданысқа енгізілді) </w:t>
      </w:r>
    </w:p>
    <w:p w:rsidR="00000000" w:rsidRDefault="00B67E93">
      <w:pPr>
        <w:ind w:left="1200" w:hanging="800"/>
        <w:jc w:val="both"/>
      </w:pPr>
      <w:r>
        <w:rPr>
          <w:rStyle w:val="s1"/>
        </w:rPr>
        <w:t>180-2-бап.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беруі кезіндегі құн өсімінен түсетін табыс</w:t>
      </w:r>
    </w:p>
    <w:p w:rsidR="00000000" w:rsidRDefault="00B67E93">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өткізуі кезіндегі құн өсімінен түсетін табыс Қазақстан Республикасының аумағындағы мынадай</w:t>
      </w:r>
      <w:r>
        <w:rPr>
          <w:rStyle w:val="s0"/>
        </w:rPr>
        <w:t xml:space="preserve"> мүлікті:</w:t>
      </w:r>
    </w:p>
    <w:p w:rsidR="00000000" w:rsidRDefault="00B67E93">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B67E93">
      <w:pPr>
        <w:ind w:firstLine="400"/>
        <w:jc w:val="both"/>
      </w:pPr>
      <w:r>
        <w:rPr>
          <w:rStyle w:val="s0"/>
        </w:rPr>
        <w:t>2) меншік құқығы тіркелген күннен бастап бір жылдан аз уақыт меншік құқығы</w:t>
      </w:r>
      <w:r>
        <w:rPr>
          <w:rStyle w:val="s0"/>
        </w:rPr>
        <w:t>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w:t>
      </w:r>
      <w:r>
        <w:rPr>
          <w:rStyle w:val="s0"/>
        </w:rPr>
        <w:t xml:space="preserve"> жер учаскелерін және (немесе) жер үлестерін;</w:t>
      </w:r>
    </w:p>
    <w:p w:rsidR="00000000" w:rsidRDefault="00B67E93">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құраса, осы тармақтың 1) тармақшасынд</w:t>
      </w:r>
      <w:r>
        <w:rPr>
          <w:rStyle w:val="s0"/>
        </w:rPr>
        <w:t>а көрсетілген объектілер орналаспаған, меншік құқығы туындаған күннен бастап жарғылық капиталға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w:t>
      </w:r>
      <w:r>
        <w:rPr>
          <w:rStyle w:val="s0"/>
        </w:rPr>
        <w:t xml:space="preserve"> болып табылатын жер учаскелерін және (немесе) жер үлестерін; </w:t>
      </w:r>
    </w:p>
    <w:p w:rsidR="00000000" w:rsidRDefault="00B67E93">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p>
    <w:p w:rsidR="00000000" w:rsidRDefault="00B67E93">
      <w:pPr>
        <w:ind w:firstLine="400"/>
        <w:jc w:val="both"/>
      </w:pPr>
      <w:r>
        <w:rPr>
          <w:rStyle w:val="s0"/>
        </w:rPr>
        <w:t xml:space="preserve">5) инвестициялық алтынды; </w:t>
      </w:r>
    </w:p>
    <w:p w:rsidR="00000000" w:rsidRDefault="00B67E93">
      <w:pPr>
        <w:ind w:firstLine="400"/>
        <w:jc w:val="both"/>
      </w:pPr>
      <w:r>
        <w:rPr>
          <w:rStyle w:val="s0"/>
        </w:rPr>
        <w:t>6) осы тармақтың 1) - 4) тармақшаларынд</w:t>
      </w:r>
      <w:r>
        <w:rPr>
          <w:rStyle w:val="s0"/>
        </w:rPr>
        <w:t>а көрсетілгендерді қоспағанда, жылжымайтын мүлікті;</w:t>
      </w:r>
    </w:p>
    <w:p w:rsidR="00000000" w:rsidRDefault="00B67E93">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B67E93">
      <w:pPr>
        <w:ind w:firstLine="400"/>
        <w:jc w:val="both"/>
      </w:pPr>
      <w:r>
        <w:rPr>
          <w:rStyle w:val="s0"/>
        </w:rPr>
        <w:t xml:space="preserve">8) бағалы қағаздарды, қатысу үлестерін, </w:t>
      </w:r>
      <w:r>
        <w:rPr>
          <w:rStyle w:val="s0"/>
        </w:rPr>
        <w:t>сондай-ақ туынды қаржы құралдарын (орындалуы базалық активті сатып алу немесе өткізу арқылы болатын туынды қаржы құралдарын қоспағанда) өткізу кезінде туындайды.</w:t>
      </w:r>
    </w:p>
    <w:p w:rsidR="00000000" w:rsidRDefault="00B67E93">
      <w:pPr>
        <w:ind w:firstLine="400"/>
        <w:jc w:val="both"/>
      </w:pPr>
      <w:r>
        <w:rPr>
          <w:rStyle w:val="s0"/>
        </w:rPr>
        <w:t xml:space="preserve">2. Жеке тұлға, сондай-ақ шағын бизнес субъектілері үшін арнаулы салық режімін қолданатын дара </w:t>
      </w:r>
      <w:r>
        <w:rPr>
          <w:rStyle w:val="s0"/>
        </w:rPr>
        <w:t xml:space="preserve">кәсіпкер осы баптың 1-тармағының 1) - 7) тармақшаларында көрсетілген мүлікті жарғылық капиталға салым ретінде берген кездегі құн өсімінен түсетін табыс осы баптың 3 - 7-тармақтарында белгіленген жағдайларды қоспағанда, заңды тұлғаның құрылтай құжаттарында </w:t>
      </w:r>
      <w:r>
        <w:rPr>
          <w:rStyle w:val="s0"/>
        </w:rPr>
        <w:t>көрсетілген салым құнын негізге ала отырып айқындалған мүлік құны мен оны сатып алу құны арасындағы оң айырма болып табылады.</w:t>
      </w:r>
    </w:p>
    <w:p w:rsidR="00000000" w:rsidRDefault="00B67E93">
      <w:pPr>
        <w:ind w:firstLine="400"/>
        <w:jc w:val="both"/>
      </w:pPr>
      <w:r>
        <w:rPr>
          <w:rStyle w:val="s0"/>
        </w:rPr>
        <w:t>3. Тұрғын үй құрылысына үлестік қатысу арқылы сатып алынған жылжымайтын мүлікті заңды тұлғаның жарғылық капиталына салым ретінде б</w:t>
      </w:r>
      <w:r>
        <w:rPr>
          <w:rStyle w:val="s0"/>
        </w:rPr>
        <w:t xml:space="preserve">еру кезінде заңды тұлғаның құрылтай құжаттарында көрсетілген салым құнын негізге ала отырып айқындалған мүлік құны мен тұрғын үй құрылысына үлестік қатысу туралы шарттың бағасы арасындағы оң айырма құн өсімінен түсетін табыс болып табылады. </w:t>
      </w:r>
    </w:p>
    <w:p w:rsidR="00000000" w:rsidRDefault="00B67E93">
      <w:pPr>
        <w:ind w:firstLine="400"/>
        <w:jc w:val="both"/>
      </w:pPr>
      <w:r>
        <w:rPr>
          <w:rStyle w:val="s0"/>
        </w:rPr>
        <w:t>4. Тұрғын үй қ</w:t>
      </w:r>
      <w:r>
        <w:rPr>
          <w:rStyle w:val="s0"/>
        </w:rPr>
        <w:t>ұрылысына</w:t>
      </w:r>
      <w:r>
        <w:rPr>
          <w:rStyle w:val="s0"/>
        </w:rPr>
        <w:t xml:space="preserve"> үлестік қатысу туралы шарт бойынша тұрғын ғимараттағы үлесті талап ету құқығын басқаға беру нәтижесінде сатып алынған жылжымайтын мүлікті заңды тұлғаның жарғылық капиталына салым ретінде беру кезінде заңды тұлғаның құрылтай құжаттарында көрсетілг</w:t>
      </w:r>
      <w:r>
        <w:rPr>
          <w:rStyle w:val="s0"/>
        </w:rPr>
        <w:t>ен салым құнын негізге ала отырып айқындалған мүлік құны мен салық төлеушінің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w:t>
      </w:r>
      <w:r>
        <w:rPr>
          <w:rStyle w:val="s0"/>
        </w:rPr>
        <w:t xml:space="preserve">. </w:t>
      </w:r>
    </w:p>
    <w:p w:rsidR="00000000" w:rsidRDefault="00B67E93">
      <w:pPr>
        <w:ind w:firstLine="400"/>
        <w:jc w:val="both"/>
      </w:pPr>
      <w:r>
        <w:rPr>
          <w:rStyle w:val="s0"/>
        </w:rPr>
        <w:t xml:space="preserve">5. Жеке тұлға, сондай-ақ шағын бизнес субъектілері үшін арнаулы салық режімін қолданатын дара кәсіпкер бұдан бұрын осы Кодекстің </w:t>
      </w:r>
      <w:hyperlink r:id="rId3104" w:anchor="sub_id=4270000" w:history="1">
        <w:r>
          <w:rPr>
            <w:rStyle w:val="a3"/>
          </w:rPr>
          <w:t>427-бабының 4-тармағына</w:t>
        </w:r>
      </w:hyperlink>
      <w:r>
        <w:rPr>
          <w:rStyle w:val="s0"/>
        </w:rPr>
        <w:t xml:space="preserve"> сәйкес өтеусіз </w:t>
      </w:r>
      <w:r>
        <w:rPr>
          <w:rStyle w:val="s0"/>
        </w:rPr>
        <w:t xml:space="preserve">алынған мүлік түрінде салық салу объектісіне енгізілген немесе ол бойынша бұдан бұрын осы Кодекстің </w:t>
      </w:r>
      <w:hyperlink r:id="rId3105" w:anchor="sub_id=960000" w:history="1">
        <w:r>
          <w:rPr>
            <w:rStyle w:val="a3"/>
          </w:rPr>
          <w:t>96-бабына</w:t>
        </w:r>
      </w:hyperlink>
      <w:r>
        <w:rPr>
          <w:rStyle w:val="s0"/>
        </w:rPr>
        <w:t xml:space="preserve"> сәйкес өтеусіз алынған мүлік түрінде табыс айқындалған, осы ба</w:t>
      </w:r>
      <w:r>
        <w:rPr>
          <w:rStyle w:val="s0"/>
        </w:rPr>
        <w:t>птың 1-тармағының 1) - 7) тармақшаларында көрсетілген мүлікті жарғылық капиталға салым ретінде берген жағдайда заңды тұлғаның құрылтай құжаттарында көрсетілген салым құнын негізге ала отырып айқындалған мүлік бағасы (құны) мен өтеусіз алынған мүліктің бұда</w:t>
      </w:r>
      <w:r>
        <w:rPr>
          <w:rStyle w:val="s0"/>
        </w:rPr>
        <w:t xml:space="preserve">н бұрын табысқа қосылған құны арасындағы оң айырма құн өсімінен түсетін табыс болып табылады. </w:t>
      </w:r>
    </w:p>
    <w:p w:rsidR="00000000" w:rsidRDefault="00B67E93">
      <w:pPr>
        <w:ind w:firstLine="400"/>
        <w:jc w:val="both"/>
      </w:pPr>
      <w:r>
        <w:rPr>
          <w:rStyle w:val="s0"/>
        </w:rPr>
        <w:t>6. Жеке тұрғын үйді беретін тұлға салған жеке тұрғын үйді, сондай-ақ мұра, қайырымдылық көмек (осы баптың 5-тармағында көзделген жағдайды қоспағанда) түрінде алы</w:t>
      </w:r>
      <w:r>
        <w:rPr>
          <w:rStyle w:val="s0"/>
        </w:rPr>
        <w:t>нған, осы баптың 1-тармағының 1) - 7) тармақшаларында көрсетілген мүлікті жарғылық капиталға салым ретінде берген кезде заңды тұлғаның құрылтай құжаттарында көрсетілген салым құнын негізге ала отырып айқындалған мүлік бағасы (құны) мен жарғылық капиталға с</w:t>
      </w:r>
      <w:r>
        <w:rPr>
          <w:rStyle w:val="s0"/>
        </w:rPr>
        <w:t>алым ретінде берілетін мүліктің меншік құқығы туындаған күнге нарықтық құны арасындағы оң айырма құн өсімінен түсетін табыс болып табылады.</w:t>
      </w:r>
    </w:p>
    <w:p w:rsidR="00000000" w:rsidRDefault="00B67E93">
      <w:pPr>
        <w:ind w:firstLine="400"/>
        <w:jc w:val="both"/>
      </w:pPr>
      <w:r>
        <w:rPr>
          <w:rStyle w:val="s0"/>
        </w:rPr>
        <w:t>Бұл ретте осындай нарықтық құнды салық төлеуші мүлікті жарғылық капиталға салым ретінде беру жүргізілген салық кезең</w:t>
      </w:r>
      <w:r>
        <w:rPr>
          <w:rStyle w:val="s0"/>
        </w:rPr>
        <w:t>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w:t>
      </w:r>
      <w:r>
        <w:rPr>
          <w:rStyle w:val="s0"/>
        </w:rPr>
        <w:t>ынша жүргізілген бағалау туралы есепте айқындалған құн нарықтық құн болып табылады.</w:t>
      </w:r>
    </w:p>
    <w:p w:rsidR="00000000" w:rsidRDefault="00B67E93">
      <w:pPr>
        <w:ind w:firstLine="400"/>
        <w:jc w:val="both"/>
      </w:pPr>
      <w:r>
        <w:rPr>
          <w:rStyle w:val="s0"/>
        </w:rPr>
        <w:t>7. Осы баптың 6-тармағында көрсетілген жағдайда, заңды тұлғаның құрылтай құжаттарына сәйкес жарғылық капиталға салым ретінде енгізілген, осы баптың 1-тармағының 1) - 7) тар</w:t>
      </w:r>
      <w:r>
        <w:rPr>
          <w:rStyle w:val="s0"/>
        </w:rPr>
        <w:t>мақшаларында көрсетілген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w:t>
      </w:r>
      <w:r>
        <w:rPr>
          <w:rStyle w:val="s0"/>
        </w:rPr>
        <w:t>п алу бағасы (құны) болмаған басқа жағдайларда құн өсімінен түсетін табыс:</w:t>
      </w:r>
    </w:p>
    <w:p w:rsidR="00000000" w:rsidRDefault="00B67E93">
      <w:pPr>
        <w:ind w:firstLine="400"/>
        <w:jc w:val="both"/>
      </w:pPr>
      <w:r>
        <w:rPr>
          <w:rStyle w:val="s0"/>
        </w:rPr>
        <w:t>1) осы баптың 1-тармағының 1) тармақшасында көрсетілген мүлік бойынша - заңды тұлғаның құрылтай құжаттарында көрсетілген жарғылық капиталға салым құнын негізге ала отырып айқындалға</w:t>
      </w:r>
      <w:r>
        <w:rPr>
          <w:rStyle w:val="s0"/>
        </w:rPr>
        <w:t>н мүлік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жарғылық капиталға салым ретінде берілген мүлікке меншік құқығы туындаған жылдың 1 қаңтар</w:t>
      </w:r>
      <w:r>
        <w:rPr>
          <w:rStyle w:val="s0"/>
        </w:rPr>
        <w:t>ына мүлік салығын есептеу үшін айқындаған құн бағалау құны болып табылады;</w:t>
      </w:r>
    </w:p>
    <w:p w:rsidR="00000000" w:rsidRDefault="00B67E93">
      <w:pPr>
        <w:ind w:firstLine="400"/>
        <w:jc w:val="both"/>
      </w:pPr>
      <w:r>
        <w:rPr>
          <w:rStyle w:val="s0"/>
        </w:rPr>
        <w:t>2) осы баптың 1-тармағының 2) - 4) тармақшаларында көрсетілген мүлік бойынша - заңды тұлғаның құрылтай құжаттарында көрсетілген салым құнын негізге ала отырып айқындалған мүлік құны</w:t>
      </w:r>
      <w:r>
        <w:rPr>
          <w:rStyle w:val="s0"/>
        </w:rPr>
        <w:t xml:space="preserve"> мен жер учаскесінің кадастрлық (бағалау) құны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B67E93">
      <w:pPr>
        <w:ind w:firstLine="400"/>
        <w:jc w:val="both"/>
      </w:pPr>
      <w:r>
        <w:rPr>
          <w:rStyle w:val="s0"/>
        </w:rPr>
        <w:t>жер учаскесіне меншік құқығы туындаған күнге;</w:t>
      </w:r>
    </w:p>
    <w:p w:rsidR="00000000" w:rsidRDefault="00B67E93">
      <w:pPr>
        <w:ind w:firstLine="400"/>
        <w:jc w:val="both"/>
      </w:pPr>
      <w:r>
        <w:rPr>
          <w:rStyle w:val="s0"/>
        </w:rPr>
        <w:t>жер учаскесіне меншік құқығы ту</w:t>
      </w:r>
      <w:r>
        <w:rPr>
          <w:rStyle w:val="s0"/>
        </w:rPr>
        <w:t xml:space="preserve">ындаған күннің алдындағы соңғы күнге айқындаған құн кадастрлық (бағалау) құны болып табылады; </w:t>
      </w:r>
    </w:p>
    <w:p w:rsidR="00000000" w:rsidRDefault="00B67E93">
      <w:pPr>
        <w:ind w:firstLine="400"/>
        <w:jc w:val="both"/>
      </w:pPr>
      <w:r>
        <w:rPr>
          <w:rStyle w:val="s0"/>
        </w:rPr>
        <w:t>3) осы баптың 1-тармағының 5) - 7) тармақшаларында көрсетілген мүлік бойынша - заңды тұлғаның құрылтай құжаттарына сәйкес жарғылық капиталға салым ретінде енгізі</w:t>
      </w:r>
      <w:r>
        <w:rPr>
          <w:rStyle w:val="s0"/>
        </w:rPr>
        <w:t>лген мүліктің бағасы (құны) мөлшерінде болып табылады.</w:t>
      </w:r>
    </w:p>
    <w:p w:rsidR="00000000" w:rsidRDefault="00B67E93">
      <w:pPr>
        <w:ind w:firstLine="400"/>
        <w:jc w:val="both"/>
      </w:pPr>
      <w:r>
        <w:rPr>
          <w:rStyle w:val="s0"/>
        </w:rPr>
        <w:t>8. Осы баптың 1-тармағының 8) тармақшасында көрсетілген мүлікті жарғылық капиталға салым ретінде беру кезінде құн өсімінен түсетін табыс:</w:t>
      </w:r>
    </w:p>
    <w:p w:rsidR="00000000" w:rsidRDefault="00B67E93">
      <w:pPr>
        <w:ind w:firstLine="400"/>
        <w:jc w:val="both"/>
      </w:pPr>
      <w:r>
        <w:rPr>
          <w:rStyle w:val="s0"/>
        </w:rPr>
        <w:t>1) сатып алу бағасы (құны) болған жағдайда - заңды тұлғаның құр</w:t>
      </w:r>
      <w:r>
        <w:rPr>
          <w:rStyle w:val="s0"/>
        </w:rPr>
        <w:t xml:space="preserve">ылтай құжаттарында көрсетілген салым құнын негізге ала отырып айқындалған мүлік құны мен сатып алу құны арасындағы оң айырма болып табылады. Бұл ретте, жеке тұлға опцион бойынша сатып алған бағалы қағаздарды заңды тұлғаның жарғылық капиталына салу кезінде </w:t>
      </w:r>
      <w:r>
        <w:rPr>
          <w:rStyle w:val="s0"/>
        </w:rPr>
        <w:t>сатып алу құны опционның орындалу бағасы мен опционның сыйлықақысы мөлшерінде айқындалады;</w:t>
      </w:r>
    </w:p>
    <w:p w:rsidR="00000000" w:rsidRDefault="00B67E93">
      <w:pPr>
        <w:ind w:firstLine="400"/>
        <w:jc w:val="both"/>
      </w:pPr>
      <w:r>
        <w:rPr>
          <w:rStyle w:val="s0"/>
        </w:rPr>
        <w:t>2) мүлікті сатып алу бағасы (құны) болмаған жағдайда - заңды тұлғаның құрылтай құжаттарында көрсетілген салым құнының мөлшерінде айқындалған мүліктің бағасы (құны) б</w:t>
      </w:r>
      <w:r>
        <w:rPr>
          <w:rStyle w:val="s0"/>
        </w:rPr>
        <w:t xml:space="preserve">олып табылады. </w:t>
      </w:r>
    </w:p>
    <w:p w:rsidR="00000000" w:rsidRDefault="00B67E93">
      <w:pPr>
        <w:ind w:firstLine="400"/>
        <w:jc w:val="both"/>
      </w:pPr>
      <w:r>
        <w:rPr>
          <w:rStyle w:val="s0"/>
        </w:rPr>
        <w:t>9. Сенім білдірілген тұлға механикалық көлік құралын және (немесе) тіркемені иеліктен шығаруға құқық беретін, басқаруға арналған сенімхат негізінде алынған механикалық көлік құралын және (немесе) тіркемені өткізген, жарғылық капиталға салым</w:t>
      </w:r>
      <w:r>
        <w:rPr>
          <w:rStyle w:val="s0"/>
        </w:rPr>
        <w:t xml:space="preserve"> ретінде берген жағдайда, жеке табыс салығы бойынша декларацияны табыс ету үшін белгіленген мерзімге дейін мүліктік табысты айқындау үшін көлік құралының меншік иесіне осы көлік құралының өткізілу, жарғылық капиталға салым ретінде берілу құнын және оның өт</w:t>
      </w:r>
      <w:r>
        <w:rPr>
          <w:rStyle w:val="s0"/>
        </w:rPr>
        <w:t>кізілу, жарғылық капиталға салым ретінде берілу күнін хабарлайды немесе көлік құралы меншік иесінің атынан жеке табыс салығы бойынша декларация табыс ету және жеке табыс салығын төлеу жөніндегі салықтық міндеттемені орындайды, бұл көлік құралы меншік иесін</w:t>
      </w:r>
      <w:r>
        <w:rPr>
          <w:rStyle w:val="s0"/>
        </w:rPr>
        <w:t>ің салық міндеттемесін орындауы болып табылады.</w:t>
      </w:r>
    </w:p>
    <w:p w:rsidR="00000000" w:rsidRDefault="00B67E93">
      <w:pPr>
        <w:ind w:firstLine="400"/>
        <w:jc w:val="both"/>
      </w:pPr>
      <w:r>
        <w:rPr>
          <w:rStyle w:val="s0"/>
        </w:rPr>
        <w:t> </w:t>
      </w:r>
    </w:p>
    <w:p w:rsidR="00000000" w:rsidRDefault="00B67E93">
      <w:pPr>
        <w:jc w:val="both"/>
      </w:pPr>
      <w:r>
        <w:rPr>
          <w:rStyle w:val="s3"/>
        </w:rPr>
        <w:t xml:space="preserve">2012.26.12. № 61-V ҚР </w:t>
      </w:r>
      <w:hyperlink r:id="rId3106" w:anchor="sub_id=1801" w:history="1">
        <w:r>
          <w:rPr>
            <w:rStyle w:val="a3"/>
            <w:i/>
            <w:iCs/>
            <w:bdr w:val="none" w:sz="0" w:space="0" w:color="auto" w:frame="1"/>
          </w:rPr>
          <w:t>Заңымен</w:t>
        </w:r>
      </w:hyperlink>
      <w:r>
        <w:rPr>
          <w:rStyle w:val="s3"/>
        </w:rPr>
        <w:t xml:space="preserve"> 180-3-баппен толықтырылды (2013 ж. 1 қаңтардан бастап қолданысқа енгізілді) </w:t>
      </w:r>
    </w:p>
    <w:p w:rsidR="00000000" w:rsidRDefault="00B67E93">
      <w:pPr>
        <w:ind w:left="1200" w:hanging="800"/>
        <w:jc w:val="both"/>
      </w:pPr>
      <w:r>
        <w:rPr>
          <w:rStyle w:val="s1"/>
        </w:rPr>
        <w:t xml:space="preserve">180-3-бап. Шағын бизнес субъектілері үшін арнаулы салық режімін қолданатын дара кәсіпкердің өзге активтерді өткізуі кезіндегі құн өсімінен түсетін табыс </w:t>
      </w:r>
    </w:p>
    <w:p w:rsidR="00000000" w:rsidRDefault="00B67E93">
      <w:pPr>
        <w:ind w:firstLine="400"/>
        <w:jc w:val="both"/>
      </w:pPr>
      <w:r>
        <w:rPr>
          <w:rStyle w:val="s0"/>
        </w:rPr>
        <w:t>1. Осы баптың мақсатында өзге активтерге тауар-материалдық қорлар және талаптар болып табылмайтын мына</w:t>
      </w:r>
      <w:r>
        <w:rPr>
          <w:rStyle w:val="s0"/>
        </w:rPr>
        <w:t>дай активтер жатады:</w:t>
      </w:r>
    </w:p>
    <w:p w:rsidR="00000000" w:rsidRDefault="00B67E93">
      <w:pPr>
        <w:ind w:firstLine="400"/>
        <w:jc w:val="both"/>
      </w:pPr>
      <w:r>
        <w:rPr>
          <w:rStyle w:val="s0"/>
        </w:rPr>
        <w:t xml:space="preserve">1) осы Кодекстің </w:t>
      </w:r>
      <w:hyperlink r:id="rId3107" w:anchor="sub_id=1800100" w:history="1">
        <w:r>
          <w:rPr>
            <w:rStyle w:val="a3"/>
          </w:rPr>
          <w:t>180-1-бабының 1-тармағында</w:t>
        </w:r>
      </w:hyperlink>
      <w:r>
        <w:rPr>
          <w:rStyle w:val="s0"/>
        </w:rPr>
        <w:t xml:space="preserve"> көрсетілгендерді қоспағанда, негізгі құралдар;</w:t>
      </w:r>
    </w:p>
    <w:p w:rsidR="00000000" w:rsidRDefault="00B67E93">
      <w:pPr>
        <w:ind w:firstLine="400"/>
        <w:jc w:val="both"/>
      </w:pPr>
      <w:r>
        <w:rPr>
          <w:rStyle w:val="s0"/>
        </w:rPr>
        <w:t>2) аяқталмаған құрылыс объектілері;</w:t>
      </w:r>
    </w:p>
    <w:p w:rsidR="00000000" w:rsidRDefault="00B67E93">
      <w:pPr>
        <w:ind w:firstLine="400"/>
        <w:jc w:val="both"/>
      </w:pPr>
      <w:r>
        <w:rPr>
          <w:rStyle w:val="s0"/>
        </w:rPr>
        <w:t>3) орнатылмаған жабдық;</w:t>
      </w:r>
    </w:p>
    <w:p w:rsidR="00000000" w:rsidRDefault="00B67E93">
      <w:pPr>
        <w:ind w:firstLine="400"/>
        <w:jc w:val="both"/>
      </w:pPr>
      <w:r>
        <w:rPr>
          <w:rStyle w:val="s0"/>
        </w:rPr>
        <w:t>4) материалдық емес активтер;</w:t>
      </w:r>
    </w:p>
    <w:p w:rsidR="00000000" w:rsidRDefault="00B67E93">
      <w:pPr>
        <w:ind w:firstLine="400"/>
        <w:jc w:val="both"/>
      </w:pPr>
      <w:r>
        <w:rPr>
          <w:rStyle w:val="s0"/>
        </w:rPr>
        <w:t>5) биологиялық активтер;</w:t>
      </w:r>
    </w:p>
    <w:p w:rsidR="00000000" w:rsidRDefault="00B67E93">
      <w:pPr>
        <w:ind w:firstLine="400"/>
        <w:jc w:val="both"/>
      </w:pPr>
      <w:r>
        <w:rPr>
          <w:rStyle w:val="s0"/>
        </w:rPr>
        <w:t>6) егер дара кәсіпкер жалпыға бірдей белгіленген тәртіппен бюджетпен есеп айырысуды жүзеге асырған салықтық кезеңдерде осындай негізгі құралдар тіркелген активтер болып табылған және актив тіркелген а</w:t>
      </w:r>
      <w:r>
        <w:rPr>
          <w:rStyle w:val="s0"/>
        </w:rPr>
        <w:t xml:space="preserve">ктив болып табылған жағдайда, құны Қазақстан Республикасының 2000 жылғы 1 қаңтарға дейін қолданыста болған салық заңнамасына сәйкес толығымен шегерімге жатқызылған негізгі құралдар; </w:t>
      </w:r>
    </w:p>
    <w:p w:rsidR="00000000" w:rsidRDefault="00B67E93">
      <w:pPr>
        <w:ind w:firstLine="400"/>
        <w:jc w:val="both"/>
      </w:pPr>
      <w:r>
        <w:rPr>
          <w:rStyle w:val="s0"/>
        </w:rPr>
        <w:t>7) егер дара кәсіпкер бұдан бұрын жалпыға бірдей белгіленген тәртіппен бю</w:t>
      </w:r>
      <w:r>
        <w:rPr>
          <w:rStyle w:val="s0"/>
        </w:rPr>
        <w:t>джетпен есеп айырысуды жүзеге асырған және актив тіркелген актив болып табылған жағдайда, Қазақстан Республикасының инвестициялар туралы заңнамасына сәйкес 2009 жылғы 1 қаңтарға дейін жасалған келісімшарттар бойынша инвестициялық жоба шеңберінде пайдалануғ</w:t>
      </w:r>
      <w:r>
        <w:rPr>
          <w:rStyle w:val="s0"/>
        </w:rPr>
        <w:t xml:space="preserve">а берілген, құны толығымен шегерімге жатқызылған активтер. </w:t>
      </w:r>
    </w:p>
    <w:p w:rsidR="00000000" w:rsidRDefault="00B67E93">
      <w:pPr>
        <w:ind w:firstLine="400"/>
        <w:jc w:val="both"/>
      </w:pPr>
      <w:r>
        <w:rPr>
          <w:rStyle w:val="s0"/>
        </w:rPr>
        <w:t>2. Шағын бизнес субъектілері үшін арнаулы салық режімін қолданатын дара кәсіпкер өзге активтерді өткізген жағдайда өсім әрбір актив бойынша өткізу бағасы (құны) мен бастапқы құн арасындағы оң айыр</w:t>
      </w:r>
      <w:r>
        <w:rPr>
          <w:rStyle w:val="s0"/>
        </w:rPr>
        <w:t xml:space="preserve">ма ретінде айқындалады. </w:t>
      </w:r>
    </w:p>
    <w:p w:rsidR="00000000" w:rsidRDefault="00B67E93">
      <w:pPr>
        <w:ind w:firstLine="400"/>
        <w:jc w:val="both"/>
      </w:pPr>
      <w:r>
        <w:rPr>
          <w:rStyle w:val="s0"/>
        </w:rPr>
        <w:t xml:space="preserve">3. Егер осы бапта өзгеше белгіленбесе, осы баптың мақсатында осы Кодекстің </w:t>
      </w:r>
      <w:hyperlink r:id="rId3108" w:anchor="sub_id=1150000" w:history="1">
        <w:r>
          <w:rPr>
            <w:rStyle w:val="a3"/>
          </w:rPr>
          <w:t>115-бабының 1) - 5) және 7) тармақшаларында</w:t>
        </w:r>
      </w:hyperlink>
      <w:r>
        <w:rPr>
          <w:rStyle w:val="s0"/>
        </w:rPr>
        <w:t xml:space="preserve"> көрсетілген шығындардан (шы</w:t>
      </w:r>
      <w:r>
        <w:rPr>
          <w:rStyle w:val="s0"/>
        </w:rPr>
        <w:t>ғыстардан</w:t>
      </w:r>
      <w:r>
        <w:rPr>
          <w:rStyle w:val="s0"/>
        </w:rPr>
        <w:t>) басқа сатып алуға, өндіруге, салуға, монтаждауға, орнатуға, реконструкциялауға және жаңғыртуға арналған шығындар жиынтығы өзге активтердің бастапқы құны болып табылады.</w:t>
      </w:r>
    </w:p>
    <w:p w:rsidR="00000000" w:rsidRDefault="00B67E93">
      <w:pPr>
        <w:ind w:firstLine="400"/>
        <w:jc w:val="both"/>
      </w:pPr>
      <w:r>
        <w:rPr>
          <w:rStyle w:val="s0"/>
        </w:rPr>
        <w:t xml:space="preserve">Бұл ретте реконструкциялауды, жаңғыртуды тану осы Кодекстің </w:t>
      </w:r>
      <w:hyperlink r:id="rId3109" w:anchor="sub_id=1180000" w:history="1">
        <w:r>
          <w:rPr>
            <w:rStyle w:val="a3"/>
          </w:rPr>
          <w:t>118-бабының 11-1-тармағына</w:t>
        </w:r>
      </w:hyperlink>
      <w:r>
        <w:rPr>
          <w:rStyle w:val="s0"/>
        </w:rPr>
        <w:t xml:space="preserve"> сәйкес жүзеге асырылады. </w:t>
      </w:r>
    </w:p>
    <w:p w:rsidR="00000000" w:rsidRDefault="00B67E93">
      <w:pPr>
        <w:ind w:firstLine="400"/>
        <w:jc w:val="both"/>
      </w:pPr>
      <w:r>
        <w:rPr>
          <w:rStyle w:val="s0"/>
        </w:rPr>
        <w:t xml:space="preserve">4. Егер өзге актив өтеусіз алынған болса, осы баптың мақсатында осы Кодекстің </w:t>
      </w:r>
      <w:hyperlink r:id="rId3110" w:anchor="sub_id=4270000" w:history="1">
        <w:r>
          <w:rPr>
            <w:rStyle w:val="a3"/>
          </w:rPr>
          <w:t>427-бабының 4-тармағына</w:t>
        </w:r>
      </w:hyperlink>
      <w:r>
        <w:rPr>
          <w:rStyle w:val="s0"/>
        </w:rPr>
        <w:t xml:space="preserve"> сәйкес өтеусіз алынған мүлік түрінде салық салу объектісіне енгізілген осы активтің құны бастапқы құн болып табылады. </w:t>
      </w:r>
    </w:p>
    <w:p w:rsidR="00000000" w:rsidRDefault="00B67E93">
      <w:pPr>
        <w:ind w:firstLine="400"/>
        <w:jc w:val="both"/>
      </w:pPr>
      <w:r>
        <w:rPr>
          <w:rStyle w:val="s0"/>
        </w:rPr>
        <w:t>5. Осы баптың 4-тармағында көзделген жағдайды қоспағанда, мұра, қайырымдылық көмек т</w:t>
      </w:r>
      <w:r>
        <w:rPr>
          <w:rStyle w:val="s0"/>
        </w:rPr>
        <w:t>үрінде</w:t>
      </w:r>
      <w:r>
        <w:rPr>
          <w:rStyle w:val="s0"/>
        </w:rPr>
        <w:t xml:space="preserve"> алынған өзге активті өткізу кезінде шағын бизнес субъектілері үшін арнаулы салық режімін қолданатын дара кәсіпкерде осы активке меншік құқығы туындаған күні мұндай активтің Қазақстан Республикасының бағалау қызметі туралы заңнамасына сәйкес бағалауш</w:t>
      </w:r>
      <w:r>
        <w:rPr>
          <w:rStyle w:val="s0"/>
        </w:rPr>
        <w:t>ы мен дара кәсіпкер арасындағы шарт бойынша жүргізілген бағалау туралы есепте айқындалған нарықтық құны бастапқы құны болып табылады.</w:t>
      </w:r>
    </w:p>
    <w:p w:rsidR="00000000" w:rsidRDefault="00B67E93">
      <w:pPr>
        <w:ind w:firstLine="400"/>
        <w:jc w:val="both"/>
      </w:pPr>
      <w:r>
        <w:rPr>
          <w:rStyle w:val="s0"/>
        </w:rPr>
        <w:t>Бұл ретте өзге активтің нарықтық құны осындай мүлік өткізілген салық кезеңіне арналған жеке табыс салығы бойынша деклараци</w:t>
      </w:r>
      <w:r>
        <w:rPr>
          <w:rStyle w:val="s0"/>
        </w:rPr>
        <w:t>яны табыс ету үшін белгіленген мерзімнен кешіктірілмей айқындалуға тиіс.</w:t>
      </w:r>
    </w:p>
    <w:p w:rsidR="00000000" w:rsidRDefault="00B67E93">
      <w:pPr>
        <w:ind w:firstLine="400"/>
        <w:jc w:val="both"/>
      </w:pPr>
      <w:r>
        <w:rPr>
          <w:rStyle w:val="s0"/>
        </w:rPr>
        <w:t>6. Мынадай жағдайларда:</w:t>
      </w:r>
    </w:p>
    <w:p w:rsidR="00000000" w:rsidRDefault="00B67E93">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B67E93">
      <w:pPr>
        <w:ind w:firstLine="400"/>
        <w:jc w:val="both"/>
      </w:pPr>
      <w:r>
        <w:rPr>
          <w:rStyle w:val="s0"/>
        </w:rPr>
        <w:t>2) осы баптың 5-тармағында белгіленген нарықтық құнды айқындау мерз</w:t>
      </w:r>
      <w:r>
        <w:rPr>
          <w:rStyle w:val="s0"/>
        </w:rPr>
        <w:t>імі сақталмаған кезде;</w:t>
      </w:r>
    </w:p>
    <w:p w:rsidR="00000000" w:rsidRDefault="00B67E93">
      <w:pPr>
        <w:ind w:firstLine="400"/>
        <w:jc w:val="both"/>
      </w:pPr>
      <w:r>
        <w:rPr>
          <w:rStyle w:val="s0"/>
        </w:rPr>
        <w:t>3) осы баптың 4 және 5-тармақтарында көрсетілген жағдайларды қоспағанда, осы баптың 3-тармағында көзделген шығындарды растайтын бастапқы құжаттар болмаған жағдайларда;</w:t>
      </w:r>
    </w:p>
    <w:p w:rsidR="00000000" w:rsidRDefault="00B67E93">
      <w:pPr>
        <w:ind w:firstLine="400"/>
        <w:jc w:val="both"/>
      </w:pPr>
      <w:r>
        <w:rPr>
          <w:rStyle w:val="s0"/>
        </w:rPr>
        <w:t>4) осы баптың 1-тармағының 6) және 7) тармақшаларында көрсетілген</w:t>
      </w:r>
      <w:r>
        <w:rPr>
          <w:rStyle w:val="s0"/>
        </w:rPr>
        <w:t xml:space="preserve"> активтер бойынша өзге активтің бастапқы құны нөлге тең болады.</w:t>
      </w:r>
    </w:p>
    <w:p w:rsidR="00000000" w:rsidRDefault="00B67E93">
      <w:pPr>
        <w:ind w:firstLine="400"/>
        <w:jc w:val="both"/>
      </w:pPr>
      <w:r>
        <w:t> </w:t>
      </w:r>
    </w:p>
    <w:p w:rsidR="00000000" w:rsidRDefault="00B67E93">
      <w:pPr>
        <w:ind w:firstLine="400"/>
        <w:jc w:val="both"/>
      </w:pPr>
      <w:r>
        <w:t> </w:t>
      </w:r>
    </w:p>
    <w:p w:rsidR="00000000" w:rsidRDefault="00B67E93">
      <w:pPr>
        <w:jc w:val="both"/>
      </w:pPr>
      <w:bookmarkStart w:id="206" w:name="SUB1810000"/>
      <w:bookmarkEnd w:id="206"/>
      <w:r>
        <w:rPr>
          <w:rStyle w:val="s3"/>
        </w:rPr>
        <w:t xml:space="preserve">2010.02.04. № 262-IV ҚР </w:t>
      </w:r>
      <w:hyperlink r:id="rId3111" w:anchor="sub_id=808" w:history="1">
        <w:r>
          <w:rPr>
            <w:rStyle w:val="a3"/>
            <w:i/>
            <w:iCs/>
            <w:bdr w:val="none" w:sz="0" w:space="0" w:color="auto" w:frame="1"/>
          </w:rPr>
          <w:t>Заңымен</w:t>
        </w:r>
      </w:hyperlink>
      <w:r>
        <w:rPr>
          <w:rStyle w:val="s3"/>
        </w:rPr>
        <w:t xml:space="preserve"> 2-параграфының тақырыбы өзгертілді (</w:t>
      </w:r>
      <w:hyperlink r:id="rId311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113" w:anchor="sub_id=1810000" w:history="1">
        <w:r>
          <w:rPr>
            <w:rStyle w:val="a3"/>
            <w:i/>
            <w:iCs/>
            <w:bdr w:val="none" w:sz="0" w:space="0" w:color="auto" w:frame="1"/>
          </w:rPr>
          <w:t>ред</w:t>
        </w:r>
      </w:hyperlink>
      <w:r>
        <w:rPr>
          <w:rStyle w:val="s3"/>
        </w:rPr>
        <w:t xml:space="preserve">.қара) </w:t>
      </w:r>
    </w:p>
    <w:p w:rsidR="00000000" w:rsidRDefault="00B67E93">
      <w:pPr>
        <w:jc w:val="center"/>
      </w:pPr>
      <w:r>
        <w:rPr>
          <w:rStyle w:val="s1"/>
        </w:rPr>
        <w:t xml:space="preserve">§ 2. Жекеше нотариустардың, жеке сот орындаушысы </w:t>
      </w:r>
      <w:r>
        <w:rPr>
          <w:rStyle w:val="s1"/>
        </w:rPr>
        <w:t>мен адвокаттардың табысы</w:t>
      </w:r>
    </w:p>
    <w:p w:rsidR="00000000" w:rsidRDefault="00B67E93">
      <w:pPr>
        <w:ind w:left="1200" w:hanging="800"/>
        <w:jc w:val="both"/>
      </w:pPr>
      <w:r>
        <w:rPr>
          <w:rStyle w:val="s1"/>
        </w:rPr>
        <w:t> </w:t>
      </w:r>
    </w:p>
    <w:p w:rsidR="00000000" w:rsidRDefault="00B67E93">
      <w:pPr>
        <w:jc w:val="both"/>
      </w:pPr>
      <w:r>
        <w:rPr>
          <w:rStyle w:val="s3"/>
        </w:rPr>
        <w:t xml:space="preserve">2010.02.04. № 262-IV ҚР </w:t>
      </w:r>
      <w:hyperlink r:id="rId3114" w:anchor="sub_id=809" w:history="1">
        <w:r>
          <w:rPr>
            <w:rStyle w:val="a3"/>
            <w:i/>
            <w:iCs/>
            <w:bdr w:val="none" w:sz="0" w:space="0" w:color="auto" w:frame="1"/>
          </w:rPr>
          <w:t>Заңымен</w:t>
        </w:r>
      </w:hyperlink>
      <w:r>
        <w:rPr>
          <w:rStyle w:val="s3"/>
        </w:rPr>
        <w:t xml:space="preserve"> 181-бап өзгертілді (</w:t>
      </w:r>
      <w:hyperlink r:id="rId3115" w:anchor="sub_id=20000" w:history="1">
        <w:r>
          <w:rPr>
            <w:rStyle w:val="a3"/>
            <w:i/>
            <w:iCs/>
            <w:bdr w:val="none" w:sz="0" w:space="0" w:color="auto" w:frame="1"/>
          </w:rPr>
          <w:t>жарияланғ</w:t>
        </w:r>
        <w:r>
          <w:rPr>
            <w:rStyle w:val="a3"/>
            <w:i/>
            <w:iCs/>
            <w:bdr w:val="none" w:sz="0" w:space="0" w:color="auto" w:frame="1"/>
          </w:rPr>
          <w:t>анынан</w:t>
        </w:r>
      </w:hyperlink>
      <w:r>
        <w:rPr>
          <w:rStyle w:val="s3"/>
        </w:rPr>
        <w:t xml:space="preserve"> кейін алты ай өткен соң қолданысқа енгізілді) (бұр.</w:t>
      </w:r>
      <w:hyperlink r:id="rId3116" w:anchor="sub_id=1810000" w:history="1">
        <w:r>
          <w:rPr>
            <w:rStyle w:val="a3"/>
            <w:i/>
            <w:iCs/>
            <w:bdr w:val="none" w:sz="0" w:space="0" w:color="auto" w:frame="1"/>
          </w:rPr>
          <w:t>ред</w:t>
        </w:r>
      </w:hyperlink>
      <w:r>
        <w:rPr>
          <w:rStyle w:val="s3"/>
        </w:rPr>
        <w:t xml:space="preserve">.қара) </w:t>
      </w:r>
    </w:p>
    <w:p w:rsidR="00000000" w:rsidRDefault="00B67E93">
      <w:pPr>
        <w:ind w:left="1200" w:hanging="800"/>
        <w:jc w:val="both"/>
      </w:pPr>
      <w:r>
        <w:rPr>
          <w:rStyle w:val="s1"/>
        </w:rPr>
        <w:t>181-бап. Жекеше нотариустардың, жеке сот орындаушысы мен адвокаттардың табысы</w:t>
      </w:r>
    </w:p>
    <w:p w:rsidR="00000000" w:rsidRDefault="00B67E93">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жүзеге асырудан алынған барлық табыс түрлері, сондай-ақ қорғау мен өкілдікке ба</w:t>
      </w:r>
      <w:r>
        <w:rPr>
          <w:rStyle w:val="s0"/>
        </w:rPr>
        <w:t>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B67E93">
      <w:pPr>
        <w:ind w:left="1200" w:hanging="800"/>
        <w:jc w:val="both"/>
      </w:pPr>
      <w:r>
        <w:rPr>
          <w:rStyle w:val="s1"/>
        </w:rPr>
        <w:t> </w:t>
      </w:r>
    </w:p>
    <w:p w:rsidR="00000000" w:rsidRDefault="00B67E93">
      <w:pPr>
        <w:jc w:val="both"/>
      </w:pPr>
      <w:r>
        <w:rPr>
          <w:rStyle w:val="s3"/>
        </w:rPr>
        <w:t xml:space="preserve">2010.02.04. № 262-IV ҚР </w:t>
      </w:r>
      <w:hyperlink r:id="rId3117" w:anchor="sub_id=810" w:history="1">
        <w:r>
          <w:rPr>
            <w:rStyle w:val="a3"/>
            <w:i/>
            <w:iCs/>
            <w:bdr w:val="none" w:sz="0" w:space="0" w:color="auto" w:frame="1"/>
          </w:rPr>
          <w:t>З</w:t>
        </w:r>
        <w:r>
          <w:rPr>
            <w:rStyle w:val="a3"/>
            <w:i/>
            <w:iCs/>
            <w:bdr w:val="none" w:sz="0" w:space="0" w:color="auto" w:frame="1"/>
          </w:rPr>
          <w:t>аңымен</w:t>
        </w:r>
      </w:hyperlink>
      <w:r>
        <w:rPr>
          <w:rStyle w:val="s3"/>
        </w:rPr>
        <w:t xml:space="preserve"> 182-бап өзгертілді (</w:t>
      </w:r>
      <w:hyperlink r:id="rId311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119" w:anchor="sub_id=1820000" w:history="1">
        <w:r>
          <w:rPr>
            <w:rStyle w:val="a3"/>
            <w:i/>
            <w:iCs/>
            <w:bdr w:val="none" w:sz="0" w:space="0" w:color="auto" w:frame="1"/>
          </w:rPr>
          <w:t>ред</w:t>
        </w:r>
      </w:hyperlink>
      <w:r>
        <w:rPr>
          <w:rStyle w:val="s3"/>
        </w:rPr>
        <w:t xml:space="preserve">.қара) </w:t>
      </w:r>
    </w:p>
    <w:p w:rsidR="00000000" w:rsidRDefault="00B67E93">
      <w:pPr>
        <w:ind w:left="1200" w:hanging="800"/>
        <w:jc w:val="both"/>
      </w:pPr>
      <w:r>
        <w:rPr>
          <w:rStyle w:val="s1"/>
        </w:rPr>
        <w:t xml:space="preserve">182-бап. </w:t>
      </w:r>
      <w:r>
        <w:rPr>
          <w:rStyle w:val="s0"/>
          <w:b/>
          <w:bCs/>
        </w:rPr>
        <w:t>Салықты есептеу және төлеу</w:t>
      </w:r>
    </w:p>
    <w:p w:rsidR="00000000" w:rsidRDefault="00B67E93">
      <w:pPr>
        <w:ind w:firstLine="400"/>
        <w:jc w:val="both"/>
      </w:pPr>
      <w:r>
        <w:rPr>
          <w:rStyle w:val="s0"/>
        </w:rPr>
        <w:t xml:space="preserve">1. Жекеше нотариустардың, жеке сот орындаушылары мен адвокаттардың табыстары бойынша жеке табыс салығының сомасы алынған табыстың сомасына осы Кодекстің </w:t>
      </w:r>
      <w:hyperlink r:id="rId3120"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B67E93">
      <w:pPr>
        <w:ind w:firstLine="400"/>
        <w:jc w:val="both"/>
      </w:pPr>
      <w:r>
        <w:rPr>
          <w:rStyle w:val="s0"/>
        </w:rPr>
        <w:t>2. Есептелген салық сомасы табыстары бойынша салық есептелген айдан кейінгі ай</w:t>
      </w:r>
      <w:r>
        <w:rPr>
          <w:rStyle w:val="s0"/>
        </w:rPr>
        <w:t>дың 5-інен кешіктірілмей ай сайын төлеуге жатады.</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r>
        <w:rPr>
          <w:rStyle w:val="s1"/>
        </w:rPr>
        <w:t>§ 3. Дара кәсіпкердің табысы</w:t>
      </w:r>
    </w:p>
    <w:p w:rsidR="00000000" w:rsidRDefault="00B67E93">
      <w:pPr>
        <w:ind w:left="1200" w:hanging="800"/>
        <w:jc w:val="both"/>
      </w:pPr>
      <w:r>
        <w:rPr>
          <w:rStyle w:val="s1"/>
        </w:rPr>
        <w:t> </w:t>
      </w:r>
    </w:p>
    <w:p w:rsidR="00000000" w:rsidRDefault="00B67E93">
      <w:pPr>
        <w:ind w:left="1200" w:hanging="800"/>
        <w:jc w:val="both"/>
      </w:pPr>
      <w:r>
        <w:rPr>
          <w:rStyle w:val="s1"/>
        </w:rPr>
        <w:t xml:space="preserve">183-бап. </w:t>
      </w:r>
      <w:r>
        <w:rPr>
          <w:rStyle w:val="s0"/>
          <w:b/>
          <w:bCs/>
        </w:rPr>
        <w:t>Дара кәсіпкердің табысы</w:t>
      </w:r>
    </w:p>
    <w:p w:rsidR="00000000" w:rsidRDefault="00B67E93">
      <w:pPr>
        <w:jc w:val="both"/>
      </w:pPr>
      <w:r>
        <w:rPr>
          <w:rStyle w:val="s3"/>
        </w:rPr>
        <w:t xml:space="preserve">2011.21.07. № 467-ІV ҚР </w:t>
      </w:r>
      <w:hyperlink r:id="rId3121" w:anchor="sub_id=358" w:history="1">
        <w:r>
          <w:rPr>
            <w:rStyle w:val="a3"/>
            <w:i/>
            <w:iCs/>
            <w:bdr w:val="none" w:sz="0" w:space="0" w:color="auto" w:frame="1"/>
          </w:rPr>
          <w:t>Заңымен</w:t>
        </w:r>
      </w:hyperlink>
      <w:r>
        <w:rPr>
          <w:rStyle w:val="s3"/>
        </w:rPr>
        <w:t xml:space="preserve"> 1-тармақ жаңа редакцида (</w:t>
      </w:r>
      <w:r>
        <w:rPr>
          <w:rStyle w:val="s3"/>
        </w:rPr>
        <w:t>2009 жылғы 1 қаңтардан бастап қолданысқа енгізілді) (</w:t>
      </w:r>
      <w:hyperlink r:id="rId3122" w:anchor="sub_id=183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 Егер осы бапта өзгеше белгiленбесе, дара кәсiпкердiң салық салынатын табысы осы Кодекстiң </w:t>
      </w:r>
      <w:hyperlink r:id="rId3123" w:anchor="sub_id=830000" w:history="1">
        <w:r>
          <w:rPr>
            <w:rStyle w:val="a3"/>
          </w:rPr>
          <w:t>83 - 133</w:t>
        </w:r>
      </w:hyperlink>
      <w:r>
        <w:rPr>
          <w:rStyle w:val="s0"/>
        </w:rPr>
        <w:t xml:space="preserve">, </w:t>
      </w:r>
      <w:hyperlink r:id="rId3124" w:anchor="sub_id=1360000" w:history="1">
        <w:r>
          <w:rPr>
            <w:rStyle w:val="a3"/>
          </w:rPr>
          <w:t>136</w:t>
        </w:r>
      </w:hyperlink>
      <w:r>
        <w:rPr>
          <w:rStyle w:val="s0"/>
        </w:rPr>
        <w:t xml:space="preserve">, </w:t>
      </w:r>
      <w:hyperlink r:id="rId3125" w:anchor="sub_id=1370000" w:history="1">
        <w:r>
          <w:rPr>
            <w:rStyle w:val="a3"/>
          </w:rPr>
          <w:t>137</w:t>
        </w:r>
      </w:hyperlink>
      <w:r>
        <w:rPr>
          <w:rStyle w:val="s0"/>
        </w:rPr>
        <w:t xml:space="preserve"> және </w:t>
      </w:r>
      <w:hyperlink r:id="rId3126" w:anchor="sub_id=2240000" w:history="1">
        <w:r>
          <w:rPr>
            <w:rStyle w:val="a3"/>
          </w:rPr>
          <w:t>224-баптарына</w:t>
        </w:r>
      </w:hyperlink>
      <w:r>
        <w:rPr>
          <w:rStyle w:val="s0"/>
        </w:rPr>
        <w:t xml:space="preserve"> сәйкес корпоративтiк табыс салығы салынатын объектiнi айқындау үшiн белгiленген тәртiппен, сондай-ақ осы Кодекстің </w:t>
      </w:r>
      <w:hyperlink r:id="rId3127" w:anchor="sub_id=1560000" w:history="1">
        <w:r>
          <w:rPr>
            <w:rStyle w:val="a3"/>
          </w:rPr>
          <w:t>156-бабында</w:t>
        </w:r>
      </w:hyperlink>
      <w:r>
        <w:rPr>
          <w:rStyle w:val="s0"/>
        </w:rPr>
        <w:t xml:space="preserve"> көзделген түзетулер ескеріле отырып және осы Кодекстің </w:t>
      </w:r>
      <w:hyperlink r:id="rId3128" w:anchor="sub_id=1660500" w:history="1">
        <w:r>
          <w:rPr>
            <w:rStyle w:val="a3"/>
          </w:rPr>
          <w:t>166-бабының 5 және 6-тармақтарының</w:t>
        </w:r>
      </w:hyperlink>
      <w:r>
        <w:rPr>
          <w:rStyle w:val="s0"/>
        </w:rPr>
        <w:t xml:space="preserve"> ережелері еске</w:t>
      </w:r>
      <w:r>
        <w:rPr>
          <w:rStyle w:val="s0"/>
        </w:rPr>
        <w:t xml:space="preserve">ріле отырып, осы Кодекстің </w:t>
      </w:r>
      <w:hyperlink r:id="rId3129" w:anchor="sub_id=1660000" w:history="1">
        <w:r>
          <w:rPr>
            <w:rStyle w:val="a3"/>
          </w:rPr>
          <w:t>166-бабының</w:t>
        </w:r>
      </w:hyperlink>
      <w:r>
        <w:rPr>
          <w:rStyle w:val="s0"/>
        </w:rPr>
        <w:t xml:space="preserve"> 1-тармағында белгіленген салықтық шегерімдермен айқындалады.</w:t>
      </w:r>
    </w:p>
    <w:p w:rsidR="00000000" w:rsidRDefault="00B67E93">
      <w:pPr>
        <w:jc w:val="both"/>
      </w:pPr>
      <w:r>
        <w:rPr>
          <w:rStyle w:val="s3"/>
        </w:rPr>
        <w:t xml:space="preserve">2011.21.07. № 467-ІV ҚР </w:t>
      </w:r>
      <w:hyperlink r:id="rId3130" w:anchor="sub_id=3058"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 </w:t>
      </w:r>
    </w:p>
    <w:p w:rsidR="00000000" w:rsidRDefault="00B67E93">
      <w:pPr>
        <w:ind w:firstLine="400"/>
        <w:jc w:val="both"/>
      </w:pPr>
      <w:r>
        <w:rPr>
          <w:rStyle w:val="s0"/>
        </w:rPr>
        <w:t xml:space="preserve">1-1. Осы баптың 1-тармағына сәйкес дара кәсіпкердің салық салынатын табысын айқындау кезінде осы Кодекстің </w:t>
      </w:r>
      <w:hyperlink r:id="rId3131" w:anchor="sub_id=1330000" w:history="1">
        <w:r>
          <w:rPr>
            <w:rStyle w:val="a3"/>
          </w:rPr>
          <w:t>133-бабының 2-тармағы 2), 3), 3-1), 3-2), 6) және 7) тармақшаларының</w:t>
        </w:r>
      </w:hyperlink>
      <w:r>
        <w:rPr>
          <w:rStyle w:val="s0"/>
        </w:rPr>
        <w:t xml:space="preserve"> ережелері қолданылмайды.</w:t>
      </w:r>
    </w:p>
    <w:p w:rsidR="00000000" w:rsidRDefault="00B67E93">
      <w:pPr>
        <w:jc w:val="both"/>
      </w:pPr>
      <w:r>
        <w:rPr>
          <w:rStyle w:val="s3"/>
        </w:rPr>
        <w:t xml:space="preserve">2012.26.12. № 61-V ҚР </w:t>
      </w:r>
      <w:hyperlink r:id="rId3132" w:anchor="sub_id=18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133" w:anchor="sub_id=18302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2. Шағын бизнес субъектілері үшін арнаулы салық режімін қолданатын дара </w:t>
      </w:r>
      <w:r>
        <w:rPr>
          <w:rStyle w:val="s0"/>
        </w:rPr>
        <w:t xml:space="preserve">кәсіпкердің табысы осы Кодекстің </w:t>
      </w:r>
      <w:hyperlink r:id="rId3134" w:anchor="sub_id=4270000" w:history="1">
        <w:r>
          <w:rPr>
            <w:rStyle w:val="a3"/>
          </w:rPr>
          <w:t>427-бабының 4-тармағына</w:t>
        </w:r>
      </w:hyperlink>
      <w:r>
        <w:rPr>
          <w:rStyle w:val="s0"/>
        </w:rPr>
        <w:t xml:space="preserve"> сәйкес айқындалады.</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r>
        <w:rPr>
          <w:rStyle w:val="s1"/>
        </w:rPr>
        <w:t>§ 4. Басқа табыстар</w:t>
      </w:r>
    </w:p>
    <w:p w:rsidR="00000000" w:rsidRDefault="00B67E93">
      <w:pPr>
        <w:ind w:left="1200" w:hanging="800"/>
        <w:jc w:val="both"/>
      </w:pPr>
      <w:r>
        <w:rPr>
          <w:rStyle w:val="s1"/>
        </w:rPr>
        <w:t> </w:t>
      </w:r>
    </w:p>
    <w:p w:rsidR="00000000" w:rsidRDefault="00B67E93">
      <w:pPr>
        <w:jc w:val="both"/>
      </w:pPr>
      <w:r>
        <w:rPr>
          <w:rStyle w:val="s3"/>
        </w:rPr>
        <w:t xml:space="preserve">2009.16.11. № 200-ІV ҚР </w:t>
      </w:r>
      <w:hyperlink r:id="rId3135" w:anchor="sub_id=368" w:history="1">
        <w:r>
          <w:rPr>
            <w:rStyle w:val="a3"/>
            <w:i/>
            <w:iCs/>
            <w:bdr w:val="none" w:sz="0" w:space="0" w:color="auto" w:frame="1"/>
          </w:rPr>
          <w:t>Заңымен</w:t>
        </w:r>
      </w:hyperlink>
      <w:r>
        <w:rPr>
          <w:rStyle w:val="s3"/>
        </w:rPr>
        <w:t xml:space="preserve"> 184-бап жаңа редакцияда (2010 ж. 1 қаңтардан бастап қолданысқа енгiзiлді) (бұр.</w:t>
      </w:r>
      <w:hyperlink r:id="rId3136" w:anchor="sub_id=18400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b/>
          <w:bCs/>
        </w:rPr>
        <w:t>184-бап.</w:t>
      </w:r>
      <w:r>
        <w:rPr>
          <w:rStyle w:val="s0"/>
        </w:rPr>
        <w:t xml:space="preserve"> </w:t>
      </w:r>
      <w:r>
        <w:rPr>
          <w:rStyle w:val="s0"/>
          <w:b/>
          <w:bCs/>
        </w:rPr>
        <w:t>Басқа табыстар</w:t>
      </w:r>
    </w:p>
    <w:p w:rsidR="00000000" w:rsidRDefault="00B67E93">
      <w:pPr>
        <w:ind w:firstLine="400"/>
        <w:jc w:val="both"/>
      </w:pPr>
      <w:r>
        <w:rPr>
          <w:rStyle w:val="s0"/>
        </w:rPr>
        <w:t>1. Мыналар салық төлеушiнiң салық салуға жататын басқа да табыстарына жатады:</w:t>
      </w:r>
    </w:p>
    <w:p w:rsidR="00000000" w:rsidRDefault="00B67E93">
      <w:pPr>
        <w:ind w:firstLine="400"/>
        <w:jc w:val="both"/>
      </w:pPr>
      <w:r>
        <w:rPr>
          <w:rStyle w:val="s0"/>
        </w:rPr>
        <w:t>1) Қазақстан Республикасынан тысқары жерлердегi көздерден түсетiн табыстар;</w:t>
      </w:r>
    </w:p>
    <w:p w:rsidR="00000000" w:rsidRDefault="00B67E93">
      <w:pPr>
        <w:jc w:val="both"/>
      </w:pPr>
      <w:r>
        <w:rPr>
          <w:rStyle w:val="s3"/>
        </w:rPr>
        <w:t xml:space="preserve">2011.21.07. № 467-ІV ҚР </w:t>
      </w:r>
      <w:hyperlink r:id="rId3137" w:anchor="sub_id=359"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3138" w:anchor="sub_id=18401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Қазақстан Республикасында аккредиттелген, салық агенттерi бо</w:t>
      </w:r>
      <w:r>
        <w:rPr>
          <w:rStyle w:val="s0"/>
        </w:rPr>
        <w:t>лып табылмайтын, шет 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w:t>
      </w:r>
      <w:r>
        <w:rPr>
          <w:rStyle w:val="s0"/>
        </w:rPr>
        <w:t>аматтарының табыстары;</w:t>
      </w:r>
    </w:p>
    <w:p w:rsidR="00000000" w:rsidRDefault="00B67E93">
      <w:pPr>
        <w:jc w:val="both"/>
      </w:pPr>
      <w:r>
        <w:rPr>
          <w:rStyle w:val="s3"/>
        </w:rPr>
        <w:t xml:space="preserve">2013.10.12. № 153-V ҚР </w:t>
      </w:r>
      <w:hyperlink r:id="rId3139" w:anchor="sub_id=300" w:history="1">
        <w:r>
          <w:rPr>
            <w:rStyle w:val="a3"/>
            <w:i/>
            <w:iCs/>
            <w:bdr w:val="none" w:sz="0" w:space="0" w:color="auto" w:frame="1"/>
          </w:rPr>
          <w:t>Заңымен</w:t>
        </w:r>
      </w:hyperlink>
      <w:r>
        <w:rPr>
          <w:rStyle w:val="s3"/>
        </w:rPr>
        <w:t xml:space="preserve"> (</w:t>
      </w:r>
      <w:hyperlink r:id="rId3140" w:anchor="sub_id=1780100" w:history="1">
        <w:r>
          <w:rPr>
            <w:rStyle w:val="a3"/>
            <w:i/>
            <w:iCs/>
            <w:bdr w:val="none" w:sz="0" w:space="0" w:color="auto" w:frame="1"/>
          </w:rPr>
          <w:t>бұр.ред.қара</w:t>
        </w:r>
      </w:hyperlink>
      <w:r>
        <w:rPr>
          <w:rStyle w:val="s3"/>
        </w:rPr>
        <w:t>) 1-тармақ өзгертілді</w:t>
      </w:r>
    </w:p>
    <w:p w:rsidR="00000000" w:rsidRDefault="00B67E93">
      <w:pPr>
        <w:ind w:firstLine="400"/>
        <w:jc w:val="both"/>
      </w:pPr>
      <w:r>
        <w:rPr>
          <w:rStyle w:val="s0"/>
        </w:rPr>
        <w:t>3</w:t>
      </w:r>
      <w:r>
        <w:rPr>
          <w:rStyle w:val="s0"/>
        </w:rPr>
        <w:t xml:space="preserve">) осы тармақтың 3-1) тармақшасында көзделген табыстарды қоспағанда, үй қызметкерлерiнiң Қазақстан Республикасының </w:t>
      </w:r>
      <w:hyperlink r:id="rId3141" w:history="1">
        <w:r>
          <w:rPr>
            <w:rStyle w:val="a3"/>
          </w:rPr>
          <w:t>еңбек заңнамасына</w:t>
        </w:r>
      </w:hyperlink>
      <w:r>
        <w:rPr>
          <w:rStyle w:val="s0"/>
        </w:rPr>
        <w:t xml:space="preserve"> сәйкес жасалған еңбек шарттары бойынша алынған табыстары;</w:t>
      </w:r>
    </w:p>
    <w:p w:rsidR="00000000" w:rsidRDefault="00B67E93">
      <w:pPr>
        <w:jc w:val="both"/>
      </w:pPr>
      <w:r>
        <w:rPr>
          <w:rStyle w:val="s3"/>
        </w:rPr>
        <w:t>2</w:t>
      </w:r>
      <w:r>
        <w:rPr>
          <w:rStyle w:val="s3"/>
        </w:rPr>
        <w:t xml:space="preserve">013.10.12. № 153-V ҚР </w:t>
      </w:r>
      <w:hyperlink r:id="rId3142" w:anchor="sub_id=184" w:history="1">
        <w:r>
          <w:rPr>
            <w:rStyle w:val="a3"/>
            <w:i/>
            <w:iCs/>
            <w:bdr w:val="none" w:sz="0" w:space="0" w:color="auto" w:frame="1"/>
          </w:rPr>
          <w:t>Заңымен</w:t>
        </w:r>
      </w:hyperlink>
      <w:r>
        <w:rPr>
          <w:rStyle w:val="s3"/>
        </w:rPr>
        <w:t xml:space="preserve"> 3-1) тармақшамен толықтырылды </w:t>
      </w:r>
    </w:p>
    <w:p w:rsidR="00000000" w:rsidRDefault="00B67E93">
      <w:pPr>
        <w:ind w:firstLine="400"/>
        <w:jc w:val="both"/>
      </w:pPr>
      <w:r>
        <w:rPr>
          <w:rStyle w:val="s0"/>
        </w:rPr>
        <w:t>3-1) Қазақстан Республикасының резиденттері-үй қызметкерлері болып табылатын еңбекші көшіп келушілердің еңбекші кө</w:t>
      </w:r>
      <w:r>
        <w:rPr>
          <w:rStyle w:val="s0"/>
        </w:rPr>
        <w:t xml:space="preserve">шіп келушіге берілген рұқсаттың негізінде Қазақстан Республикасының </w:t>
      </w:r>
      <w:hyperlink r:id="rId3143" w:history="1">
        <w:r>
          <w:rPr>
            <w:rStyle w:val="a3"/>
          </w:rPr>
          <w:t>еңбек заңнамасына</w:t>
        </w:r>
      </w:hyperlink>
      <w:r>
        <w:rPr>
          <w:rStyle w:val="s0"/>
        </w:rPr>
        <w:t xml:space="preserve"> сәйкес жасалған еңбек шарттары бойынша алынған (алынуға жататын) табыстары;</w:t>
      </w:r>
    </w:p>
    <w:p w:rsidR="00000000" w:rsidRDefault="00B67E93">
      <w:pPr>
        <w:ind w:firstLine="400"/>
        <w:jc w:val="both"/>
      </w:pPr>
      <w:r>
        <w:rPr>
          <w:rStyle w:val="s0"/>
        </w:rPr>
        <w:t>4) тұрғын үй құрылысына үлест</w:t>
      </w:r>
      <w:r>
        <w:rPr>
          <w:rStyle w:val="s0"/>
        </w:rPr>
        <w:t>iк қатысу туралы шарт бойынша тұрғынжайдағы үлестi талап ету құқығын беруден түскен табыстар;</w:t>
      </w:r>
    </w:p>
    <w:p w:rsidR="00000000" w:rsidRDefault="00B67E93">
      <w:pPr>
        <w:jc w:val="both"/>
      </w:pPr>
      <w:r>
        <w:rPr>
          <w:rStyle w:val="s3"/>
        </w:rPr>
        <w:t xml:space="preserve">2011.21.07. № 467-ІV ҚР </w:t>
      </w:r>
      <w:hyperlink r:id="rId3144" w:anchor="sub_id=359" w:history="1">
        <w:r>
          <w:rPr>
            <w:rStyle w:val="a3"/>
            <w:i/>
            <w:iCs/>
            <w:bdr w:val="none" w:sz="0" w:space="0" w:color="auto" w:frame="1"/>
          </w:rPr>
          <w:t>Заңымен</w:t>
        </w:r>
      </w:hyperlink>
      <w:r>
        <w:rPr>
          <w:rStyle w:val="s3"/>
        </w:rPr>
        <w:t xml:space="preserve"> 5) тармақшамен толықтырылды (2012 жылғы 1 қаңтард</w:t>
      </w:r>
      <w:r>
        <w:rPr>
          <w:rStyle w:val="s3"/>
        </w:rPr>
        <w:t>ан бастап қолданысқа енгізілді)</w:t>
      </w:r>
    </w:p>
    <w:p w:rsidR="00000000" w:rsidRDefault="00B67E93">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міндеттемеден босатылған халықаралық және мемлекеттік ұйымдармен, шетелд</w:t>
      </w:r>
      <w:r>
        <w:rPr>
          <w:rStyle w:val="s0"/>
        </w:rPr>
        <w:t>ік және қазақстандық үкіметтік емес қоғамдық ұйымдармен және қорлармен жасасылған еңбек шарттары (келісімшарттар) және (немесе) азаматтық-құқықтық сипаттағы шарттар бойынша Қазақстан Республикасы азаматтарының табыстары;</w:t>
      </w:r>
    </w:p>
    <w:p w:rsidR="00000000" w:rsidRDefault="00B67E93">
      <w:pPr>
        <w:jc w:val="both"/>
      </w:pPr>
      <w:r>
        <w:rPr>
          <w:rStyle w:val="s3"/>
        </w:rPr>
        <w:t xml:space="preserve">2012.26.12. № 61-V ҚР </w:t>
      </w:r>
      <w:hyperlink r:id="rId3145" w:anchor="sub_id=184"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 </w:t>
      </w:r>
    </w:p>
    <w:p w:rsidR="00000000" w:rsidRDefault="00B67E93">
      <w:pPr>
        <w:ind w:firstLine="400"/>
        <w:jc w:val="both"/>
      </w:pPr>
      <w:r>
        <w:rPr>
          <w:rStyle w:val="s0"/>
        </w:rPr>
        <w:t xml:space="preserve">6) салық агенті болып табылмайтын тұлғалардан «Медиация туралы» Қазақстан Республикасының </w:t>
      </w:r>
      <w:hyperlink r:id="rId3146" w:history="1">
        <w:r>
          <w:rPr>
            <w:rStyle w:val="a3"/>
          </w:rPr>
          <w:t>Заңына</w:t>
        </w:r>
      </w:hyperlink>
      <w:r>
        <w:rPr>
          <w:rStyle w:val="s0"/>
        </w:rPr>
        <w:t xml:space="preserve"> сәйкес алынған медиаторлардың табыстары.</w:t>
      </w:r>
    </w:p>
    <w:p w:rsidR="00000000" w:rsidRDefault="00B67E93">
      <w:pPr>
        <w:ind w:firstLine="400"/>
        <w:jc w:val="both"/>
      </w:pPr>
      <w:r>
        <w:rPr>
          <w:rStyle w:val="s0"/>
        </w:rPr>
        <w:t xml:space="preserve">2. Осы баптың 1-тармағының 1) тармақшасында көрсетiлген табыстарға салық салу осы Кодекстiң </w:t>
      </w:r>
      <w:hyperlink r:id="rId3147" w:anchor="sub_id=2210000" w:history="1">
        <w:r>
          <w:rPr>
            <w:rStyle w:val="a3"/>
          </w:rPr>
          <w:t>27-тарауында</w:t>
        </w:r>
      </w:hyperlink>
      <w:r>
        <w:rPr>
          <w:rStyle w:val="s0"/>
        </w:rPr>
        <w:t xml:space="preserve"> белгiленген ерекшелiктер ескерiле отырып жүргiзiледi.</w:t>
      </w:r>
    </w:p>
    <w:p w:rsidR="00000000" w:rsidRDefault="00B67E93">
      <w:pPr>
        <w:jc w:val="both"/>
      </w:pPr>
      <w:r>
        <w:rPr>
          <w:rStyle w:val="s3"/>
        </w:rPr>
        <w:t xml:space="preserve">2013.10.12. № 153-V ҚР </w:t>
      </w:r>
      <w:hyperlink r:id="rId3148" w:anchor="sub_id=184" w:history="1">
        <w:r>
          <w:rPr>
            <w:rStyle w:val="a3"/>
            <w:i/>
            <w:iCs/>
            <w:bdr w:val="none" w:sz="0" w:space="0" w:color="auto" w:frame="1"/>
          </w:rPr>
          <w:t>Заңымен</w:t>
        </w:r>
      </w:hyperlink>
      <w:r>
        <w:rPr>
          <w:rStyle w:val="s3"/>
        </w:rPr>
        <w:t xml:space="preserve"> 2-1-тармақпен толықтырылды </w:t>
      </w:r>
    </w:p>
    <w:p w:rsidR="00000000" w:rsidRDefault="00B67E93">
      <w:pPr>
        <w:ind w:firstLine="400"/>
        <w:jc w:val="both"/>
      </w:pPr>
      <w:r>
        <w:rPr>
          <w:rStyle w:val="s0"/>
        </w:rPr>
        <w:t xml:space="preserve">2-1. Қазақстан </w:t>
      </w:r>
      <w:r>
        <w:rPr>
          <w:rStyle w:val="s0"/>
        </w:rPr>
        <w:t>Республикасының резиденттері-үй қызметкерлері болып табылатын еңбекші көшіп келушілер осы баптың 1-тармағының 3-1) тармақшасында көрсетілген табыстар бойынша салық кезеңінің ішінде жеке табыс салығы бойынша алдын ала төлем төлеуді жүргізеді.</w:t>
      </w:r>
    </w:p>
    <w:p w:rsidR="00000000" w:rsidRDefault="00B67E93">
      <w:pPr>
        <w:ind w:firstLine="400"/>
        <w:jc w:val="both"/>
      </w:pPr>
      <w:r>
        <w:rPr>
          <w:rStyle w:val="s0"/>
        </w:rPr>
        <w:t>Жеке табыс сал</w:t>
      </w:r>
      <w:r>
        <w:rPr>
          <w:rStyle w:val="s0"/>
        </w:rPr>
        <w:t>ығы бойынша алдын ала төлем республикалық бюджет туралы заңда белгіленген және тиісті қаржы жылының 1 қаңтарында қолданыста болған айлық есептік көрсеткіштің 2 еселенген мөлшерінде Қазақстан Республикасының резиденті-үй қызметкері болып табылатын еңбекші к</w:t>
      </w:r>
      <w:r>
        <w:rPr>
          <w:rStyle w:val="s0"/>
        </w:rPr>
        <w:t>өшіп</w:t>
      </w:r>
      <w:r>
        <w:rPr>
          <w:rStyle w:val="s0"/>
        </w:rPr>
        <w:t xml:space="preserve">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B67E93">
      <w:pPr>
        <w:ind w:firstLine="400"/>
        <w:jc w:val="both"/>
      </w:pPr>
      <w:r>
        <w:rPr>
          <w:rStyle w:val="s0"/>
        </w:rPr>
        <w:t>Жеке табыс салығы бойынша алдын ала төлем төлеуді Қазақстан Республикасы</w:t>
      </w:r>
      <w:r>
        <w:rPr>
          <w:rStyle w:val="s0"/>
        </w:rPr>
        <w:t xml:space="preserve">ның резиденті-үй қызметкері болып табылатын еңбекші көшіп келуші еңбекші көшіп келушіге рұқсатты алғанға (ұзартқанға) дейін болатын жері бойынша жүргізеді. </w:t>
      </w:r>
    </w:p>
    <w:p w:rsidR="00000000" w:rsidRDefault="00B67E93">
      <w:pPr>
        <w:ind w:firstLine="400"/>
        <w:jc w:val="both"/>
      </w:pPr>
      <w:r>
        <w:rPr>
          <w:rStyle w:val="s0"/>
        </w:rPr>
        <w:t>Осы баптың 1-тармағының 3-1) тармақшасында көрсетілген табыстар бойынша салық кезеңі аяқталғаннан к</w:t>
      </w:r>
      <w:r>
        <w:rPr>
          <w:rStyle w:val="s0"/>
        </w:rPr>
        <w:t xml:space="preserve">ейін Қазақстан Республикасының резиденттері-үй қызметкерлері болып табылатын еңбекші көшіп келушілер табыстың салық салынатын сомасына осы Кодекстің </w:t>
      </w:r>
      <w:hyperlink r:id="rId3149" w:anchor="sub_id=1580100" w:history="1">
        <w:r>
          <w:rPr>
            <w:rStyle w:val="a3"/>
          </w:rPr>
          <w:t>158-бабының 1-тармағын</w:t>
        </w:r>
        <w:r>
          <w:rPr>
            <w:rStyle w:val="a3"/>
          </w:rPr>
          <w:t>да</w:t>
        </w:r>
      </w:hyperlink>
      <w:r>
        <w:rPr>
          <w:rStyle w:val="s0"/>
        </w:rPr>
        <w:t xml:space="preserve"> белгіленген мөлшерлемені қолдану жолымен жеке табыс салығының сомасын есептеуді жүргізеді. </w:t>
      </w:r>
    </w:p>
    <w:p w:rsidR="00000000" w:rsidRDefault="00B67E93">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w:t>
      </w:r>
      <w:r>
        <w:rPr>
          <w:rStyle w:val="s0"/>
        </w:rPr>
        <w:t xml:space="preserve"> қаржы жылының 1 қаңтарында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 сомасы ретінде айқы</w:t>
      </w:r>
      <w:r>
        <w:rPr>
          <w:rStyle w:val="s0"/>
        </w:rPr>
        <w:t>ндалады.</w:t>
      </w:r>
    </w:p>
    <w:p w:rsidR="00000000" w:rsidRDefault="00B67E93">
      <w:pPr>
        <w:ind w:firstLine="400"/>
        <w:jc w:val="both"/>
      </w:pPr>
      <w:r>
        <w:rPr>
          <w:rStyle w:val="s0"/>
        </w:rPr>
        <w:t>Салық кезеңі ішінде бюджетке Қазақстан Республикасының резиденті-үй қызметкері болып табылатын еңбекші көшіп келуші төлеген алдын ала төлемдер сомасы есепті салық кезеңі үшін есептелген жеке табыс салығын төлеу есебіне есепке жатқызылады.</w:t>
      </w:r>
    </w:p>
    <w:p w:rsidR="00000000" w:rsidRDefault="00B67E93">
      <w:pPr>
        <w:ind w:firstLine="400"/>
        <w:jc w:val="both"/>
      </w:pPr>
      <w:r>
        <w:rPr>
          <w:rStyle w:val="s0"/>
        </w:rPr>
        <w:t>Егер сал</w:t>
      </w:r>
      <w:r>
        <w:rPr>
          <w:rStyle w:val="s0"/>
        </w:rPr>
        <w:t>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табылмайды жә</w:t>
      </w:r>
      <w:r>
        <w:rPr>
          <w:rStyle w:val="s0"/>
        </w:rPr>
        <w:t>не кері қайтарылмайды немесе есепке жатқызылмайды.</w:t>
      </w:r>
    </w:p>
    <w:p w:rsidR="00000000" w:rsidRDefault="00B67E93">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w:t>
      </w:r>
      <w:r>
        <w:rPr>
          <w:rStyle w:val="s0"/>
        </w:rPr>
        <w:t xml:space="preserve">ке табыс салығы бойынша декларацияда көрсетіледі және салық кезеңінің қорытындылары бойынша декларация бойынша жеке табыс салығын төлеуді Қазақстан Республикасының резиденті-үй қызметкері болып табылатын еңбекші көшіп келуші осы Кодекстің </w:t>
      </w:r>
      <w:hyperlink r:id="rId3150" w:anchor="sub_id=1860200" w:history="1">
        <w:r>
          <w:rPr>
            <w:rStyle w:val="a3"/>
          </w:rPr>
          <w:t>186-бабының 2-тармағында</w:t>
        </w:r>
      </w:hyperlink>
      <w:r>
        <w:rPr>
          <w:rStyle w:val="s0"/>
        </w:rPr>
        <w:t xml:space="preserve"> 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B67E93">
      <w:pPr>
        <w:ind w:firstLine="400"/>
        <w:jc w:val="both"/>
      </w:pPr>
      <w:r>
        <w:rPr>
          <w:rStyle w:val="s0"/>
        </w:rPr>
        <w:t>3. Талап ету қ</w:t>
      </w:r>
      <w:r>
        <w:rPr>
          <w:rStyle w:val="s0"/>
        </w:rPr>
        <w:t>ұқығын</w:t>
      </w:r>
      <w:r>
        <w:rPr>
          <w:rStyle w:val="s0"/>
        </w:rPr>
        <w:t xml:space="preserve">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B67E93">
      <w:pPr>
        <w:ind w:firstLine="400"/>
        <w:jc w:val="both"/>
      </w:pPr>
      <w:r>
        <w:rPr>
          <w:rStyle w:val="s0"/>
        </w:rPr>
        <w:t>4. Талап ету құқығын беру қ</w:t>
      </w:r>
      <w:r>
        <w:rPr>
          <w:rStyle w:val="s0"/>
        </w:rPr>
        <w:t>ұны</w:t>
      </w:r>
      <w:r>
        <w:rPr>
          <w:rStyle w:val="s0"/>
        </w:rPr>
        <w:t xml:space="preserve">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тұрғынжайдағы үлестi тала</w:t>
      </w:r>
      <w:r>
        <w:rPr>
          <w:rStyle w:val="s0"/>
        </w:rPr>
        <w:t>п ету құқығын беруден түскен табыс болып табылады.</w:t>
      </w:r>
    </w:p>
    <w:p w:rsidR="00000000" w:rsidRDefault="00B67E93">
      <w:pPr>
        <w:ind w:left="1200" w:hanging="800"/>
        <w:jc w:val="both"/>
      </w:pPr>
      <w:r>
        <w:rPr>
          <w:rStyle w:val="s1"/>
        </w:rPr>
        <w:t> </w:t>
      </w:r>
    </w:p>
    <w:p w:rsidR="00000000" w:rsidRDefault="00B67E93">
      <w:pPr>
        <w:ind w:left="1200" w:hanging="800"/>
        <w:jc w:val="both"/>
      </w:pPr>
      <w:r>
        <w:t> </w:t>
      </w:r>
    </w:p>
    <w:p w:rsidR="00000000" w:rsidRDefault="00B67E93">
      <w:pPr>
        <w:jc w:val="center"/>
      </w:pPr>
      <w:r>
        <w:rPr>
          <w:rStyle w:val="s1"/>
        </w:rPr>
        <w:t>21-тарау. ЖЕКЕ ТАБЫС САЛЫҒЫ БОЙЫНША ДЕКЛАРАЦИЯ</w:t>
      </w:r>
    </w:p>
    <w:p w:rsidR="00000000" w:rsidRDefault="00B67E93">
      <w:pPr>
        <w:ind w:left="1200" w:hanging="800"/>
        <w:jc w:val="both"/>
      </w:pPr>
      <w:r>
        <w:rPr>
          <w:rStyle w:val="s1"/>
        </w:rPr>
        <w:t> </w:t>
      </w:r>
    </w:p>
    <w:p w:rsidR="00000000" w:rsidRDefault="00B67E93">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B67E93">
      <w:pPr>
        <w:ind w:firstLine="400"/>
        <w:jc w:val="both"/>
      </w:pPr>
      <w:r>
        <w:rPr>
          <w:rStyle w:val="s0"/>
        </w:rPr>
        <w:t>1. </w:t>
      </w:r>
      <w:hyperlink r:id="rId3151" w:history="1">
        <w:r>
          <w:rPr>
            <w:rStyle w:val="a3"/>
          </w:rPr>
          <w:t>Жеке табыс салығы бойынша декларацияны</w:t>
        </w:r>
      </w:hyperlink>
      <w:r>
        <w:rPr>
          <w:rStyle w:val="s0"/>
        </w:rPr>
        <w:t xml:space="preserve"> мына резидент салық төлеушілер:</w:t>
      </w:r>
    </w:p>
    <w:p w:rsidR="00000000" w:rsidRDefault="00B67E93">
      <w:pPr>
        <w:ind w:firstLine="400"/>
        <w:jc w:val="both"/>
      </w:pPr>
      <w:r>
        <w:rPr>
          <w:rStyle w:val="s0"/>
        </w:rPr>
        <w:t>1) дара кәсіпкерлер;</w:t>
      </w:r>
    </w:p>
    <w:p w:rsidR="00000000" w:rsidRDefault="00B67E93">
      <w:pPr>
        <w:jc w:val="both"/>
      </w:pPr>
      <w:r>
        <w:rPr>
          <w:rStyle w:val="s3"/>
        </w:rPr>
        <w:t xml:space="preserve">2010.02.04. № 262-IV ҚР </w:t>
      </w:r>
      <w:hyperlink r:id="rId3152" w:anchor="sub_id=811" w:history="1">
        <w:r>
          <w:rPr>
            <w:rStyle w:val="a3"/>
            <w:i/>
            <w:iCs/>
            <w:bdr w:val="none" w:sz="0" w:space="0" w:color="auto" w:frame="1"/>
          </w:rPr>
          <w:t>Заңымен</w:t>
        </w:r>
      </w:hyperlink>
      <w:r>
        <w:rPr>
          <w:rStyle w:val="s3"/>
        </w:rPr>
        <w:t xml:space="preserve"> 2) тармақша өзгертілді (</w:t>
      </w:r>
      <w:hyperlink r:id="rId315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154" w:anchor="sub_id=1850102"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 xml:space="preserve">2) жекеше </w:t>
      </w:r>
      <w:r>
        <w:rPr>
          <w:rStyle w:val="s0"/>
        </w:rPr>
        <w:t>нотариустар, жеке сот орындаушылары, адвокаттар;</w:t>
      </w:r>
    </w:p>
    <w:p w:rsidR="00000000" w:rsidRDefault="00B67E93">
      <w:pPr>
        <w:ind w:firstLine="400"/>
        <w:jc w:val="both"/>
      </w:pPr>
      <w:r>
        <w:rPr>
          <w:rStyle w:val="s0"/>
        </w:rPr>
        <w:t>3) мүліктік табыс алған жеке тұлғалар;</w:t>
      </w:r>
    </w:p>
    <w:p w:rsidR="00000000" w:rsidRDefault="00B67E93">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B67E93">
      <w:pPr>
        <w:ind w:firstLine="400"/>
        <w:jc w:val="both"/>
      </w:pPr>
      <w:r>
        <w:rPr>
          <w:rStyle w:val="s0"/>
        </w:rPr>
        <w:t>5) Қазақстан Республикасынан тысқары жерлердегі шетелдік банктер</w:t>
      </w:r>
      <w:r>
        <w:rPr>
          <w:rStyle w:val="s0"/>
        </w:rPr>
        <w:t>дегі банктік шоттарда ақшасы бар жеке тұлғалар табыс етеді.</w:t>
      </w:r>
    </w:p>
    <w:p w:rsidR="00000000" w:rsidRDefault="00B67E93">
      <w:pPr>
        <w:ind w:firstLine="400"/>
        <w:jc w:val="both"/>
      </w:pPr>
      <w:r>
        <w:rPr>
          <w:rStyle w:val="s0"/>
        </w:rPr>
        <w:t xml:space="preserve">2. «Қазақстан Республикасындағы сайлау туралы» Қазақстан Республикасының </w:t>
      </w:r>
      <w:hyperlink r:id="rId3155" w:history="1">
        <w:r>
          <w:rPr>
            <w:rStyle w:val="a3"/>
          </w:rPr>
          <w:t>Конституциялық заңына</w:t>
        </w:r>
      </w:hyperlink>
      <w:r>
        <w:rPr>
          <w:rStyle w:val="s0"/>
        </w:rPr>
        <w:t xml:space="preserve">, Қазақстан Республикасының </w:t>
      </w:r>
      <w:hyperlink r:id="rId3156"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3157" w:history="1">
        <w:r>
          <w:rPr>
            <w:rStyle w:val="a3"/>
          </w:rPr>
          <w:t>Заңына</w:t>
        </w:r>
      </w:hyperlink>
      <w:r>
        <w:rPr>
          <w:rStyle w:val="s0"/>
        </w:rPr>
        <w:t xml:space="preserve"> сәйкес декларацияны табыс ет</w:t>
      </w:r>
      <w:r>
        <w:rPr>
          <w:rStyle w:val="s0"/>
        </w:rPr>
        <w:t xml:space="preserve">у міндеті жүктелген Қазақстан Республикасы Парламентінің депутаттары,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объектісі болып табылатын </w:t>
      </w:r>
      <w:hyperlink r:id="rId3158" w:history="1">
        <w:r>
          <w:rPr>
            <w:rStyle w:val="a3"/>
          </w:rPr>
          <w:t>мүлкі туралы декларацияны</w:t>
        </w:r>
      </w:hyperlink>
      <w:r>
        <w:rPr>
          <w:rStyle w:val="s0"/>
        </w:rPr>
        <w:t xml:space="preserve"> табыс етеді. </w:t>
      </w:r>
    </w:p>
    <w:p w:rsidR="00000000" w:rsidRDefault="00B67E93">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3159" w:anchor="sub_id=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B67E93">
      <w:pPr>
        <w:ind w:firstLine="400"/>
        <w:jc w:val="both"/>
      </w:pPr>
      <w:r>
        <w:t> </w:t>
      </w:r>
    </w:p>
    <w:p w:rsidR="00000000" w:rsidRDefault="00B67E93">
      <w:pPr>
        <w:jc w:val="both"/>
      </w:pPr>
      <w:r>
        <w:rPr>
          <w:rStyle w:val="s3"/>
        </w:rPr>
        <w:t xml:space="preserve">2009.12.02. № 133-ІV ҚР </w:t>
      </w:r>
      <w:hyperlink r:id="rId3160" w:anchor="sub_id=320"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161" w:anchor="sub_id=1860000" w:history="1">
        <w:r>
          <w:rPr>
            <w:rStyle w:val="a3"/>
            <w:i/>
            <w:iCs/>
            <w:bdr w:val="none" w:sz="0" w:space="0" w:color="auto" w:frame="1"/>
          </w:rPr>
          <w:t>ред</w:t>
        </w:r>
      </w:hyperlink>
      <w:r>
        <w:rPr>
          <w:rStyle w:val="s3"/>
        </w:rPr>
        <w:t xml:space="preserve">.қара); 2011.21.07. № 467-ІV ҚР </w:t>
      </w:r>
      <w:hyperlink r:id="rId3162" w:anchor="sub_id=360"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3163" w:anchor="sub_id=1860000" w:history="1">
        <w:r>
          <w:rPr>
            <w:rStyle w:val="a3"/>
            <w:i/>
            <w:iCs/>
            <w:bdr w:val="none" w:sz="0" w:space="0" w:color="auto" w:frame="1"/>
          </w:rPr>
          <w:t>бұр.ред.қара</w:t>
        </w:r>
      </w:hyperlink>
      <w:r>
        <w:rPr>
          <w:rStyle w:val="s3"/>
        </w:rPr>
        <w:t xml:space="preserve">) 186-бап өзгертілді; 2013.10.12. № 153-V ҚР </w:t>
      </w:r>
      <w:hyperlink r:id="rId3164" w:anchor="sub_id=186" w:history="1">
        <w:r>
          <w:rPr>
            <w:rStyle w:val="a3"/>
            <w:i/>
            <w:iCs/>
            <w:bdr w:val="none" w:sz="0" w:space="0" w:color="auto" w:frame="1"/>
          </w:rPr>
          <w:t>Заңымен</w:t>
        </w:r>
      </w:hyperlink>
      <w:r>
        <w:rPr>
          <w:rStyle w:val="s3"/>
        </w:rPr>
        <w:t xml:space="preserve"> 186-бап жаңа редакцияда (</w:t>
      </w:r>
      <w:hyperlink r:id="rId3165" w:anchor="sub_id=186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186-бап. Декларацияны табыс ету мерзімдері</w:t>
      </w:r>
    </w:p>
    <w:p w:rsidR="00000000" w:rsidRDefault="00B67E93">
      <w:pPr>
        <w:ind w:firstLine="400"/>
        <w:jc w:val="both"/>
      </w:pPr>
      <w:r>
        <w:rPr>
          <w:rStyle w:val="s0"/>
        </w:rPr>
        <w:t xml:space="preserve">1. Егер осы бапта өзгеше белгіленбесе, «Қазақстан Республикасындағы сайлау туралы» Қазақстан Республикасының </w:t>
      </w:r>
      <w:hyperlink r:id="rId3166" w:history="1">
        <w:r>
          <w:rPr>
            <w:rStyle w:val="a3"/>
          </w:rPr>
          <w:t>Конституциялық заңында</w:t>
        </w:r>
      </w:hyperlink>
      <w:r>
        <w:rPr>
          <w:rStyle w:val="s0"/>
        </w:rPr>
        <w:t xml:space="preserve">, Қазақстан Республикасының </w:t>
      </w:r>
      <w:hyperlink r:id="rId3167" w:history="1">
        <w:r>
          <w:rPr>
            <w:rStyle w:val="a3"/>
          </w:rPr>
          <w:t>Қылмыстық</w:t>
        </w:r>
        <w:r>
          <w:rPr>
            <w:rStyle w:val="a3"/>
          </w:rPr>
          <w:t>-атқару кодексiнде</w:t>
        </w:r>
      </w:hyperlink>
      <w:r>
        <w:rPr>
          <w:rStyle w:val="s0"/>
        </w:rPr>
        <w:t xml:space="preserve"> және «Сыбайлас жемқорлыққа қарсы күрес туралы» Қазақстан Республикасының </w:t>
      </w:r>
      <w:hyperlink r:id="rId3168" w:history="1">
        <w:r>
          <w:rPr>
            <w:rStyle w:val="a3"/>
          </w:rPr>
          <w:t>Заңында</w:t>
        </w:r>
      </w:hyperlink>
      <w:r>
        <w:rPr>
          <w:rStyle w:val="s0"/>
        </w:rPr>
        <w:t xml:space="preserve"> көзделген жағдайларды қоспағанда, жеке табыс салы</w:t>
      </w:r>
      <w:r>
        <w:rPr>
          <w:rStyle w:val="s0"/>
        </w:rPr>
        <w:t>ғы</w:t>
      </w:r>
      <w:r>
        <w:rPr>
          <w:rStyle w:val="s0"/>
        </w:rPr>
        <w:t xml:space="preserve"> бойынша декларация орналасқан (тұрғылықты) жеріндегi салық органына есептi салық кезеңiнен кейiнгi жылдың 31 наурызынан кешiктiрiлмей табыс етiледi.</w:t>
      </w:r>
    </w:p>
    <w:p w:rsidR="00000000" w:rsidRDefault="00B67E93">
      <w:pPr>
        <w:ind w:firstLine="400"/>
        <w:jc w:val="both"/>
      </w:pPr>
      <w:r>
        <w:rPr>
          <w:rStyle w:val="s0"/>
        </w:rPr>
        <w:t xml:space="preserve">2. Осы Кодекстің </w:t>
      </w:r>
      <w:hyperlink r:id="rId3169" w:anchor="sub_id=1840100" w:history="1">
        <w:r>
          <w:rPr>
            <w:rStyle w:val="a3"/>
          </w:rPr>
          <w:t>18</w:t>
        </w:r>
        <w:r>
          <w:rPr>
            <w:rStyle w:val="a3"/>
          </w:rPr>
          <w:t>4-бабы 1-тармағының 3-1) тармақшасында</w:t>
        </w:r>
      </w:hyperlink>
      <w:r>
        <w:rPr>
          <w:rStyle w:val="s0"/>
        </w:rPr>
        <w:t xml:space="preserve"> көзделген табыстарды алған, Қазақстан Республикасының резиденттері-үй қызметкерлері болып табылатын еңбекші көшіп келушілер жеке табыс салығы бойынша декларацияны есепті салық кезеңі үшін есептелген жеке табыс салығын</w:t>
      </w:r>
      <w:r>
        <w:rPr>
          <w:rStyle w:val="s0"/>
        </w:rPr>
        <w:t>ың сомасы жеке табыс салығы бойынша алдын ала төлемдер сомасынан асып түскен жағдайда табыс етеді.</w:t>
      </w:r>
    </w:p>
    <w:p w:rsidR="00000000" w:rsidRDefault="00B67E93">
      <w:pPr>
        <w:ind w:firstLine="400"/>
        <w:jc w:val="both"/>
      </w:pPr>
      <w:r>
        <w:rPr>
          <w:rStyle w:val="s0"/>
        </w:rPr>
        <w:t xml:space="preserve">Осы Кодекстің </w:t>
      </w:r>
      <w:hyperlink r:id="rId3170" w:anchor="sub_id=1840100" w:history="1">
        <w:r>
          <w:rPr>
            <w:rStyle w:val="a3"/>
          </w:rPr>
          <w:t>184-бабы 1-тармағының 3-1) тармақшасында</w:t>
        </w:r>
      </w:hyperlink>
      <w:r>
        <w:rPr>
          <w:rStyle w:val="s0"/>
        </w:rPr>
        <w:t xml:space="preserve"> көзделген табыста</w:t>
      </w:r>
      <w:r>
        <w:rPr>
          <w:rStyle w:val="s0"/>
        </w:rPr>
        <w:t>р бойынша жеке табыс салығы бойынша декларацияны Қазақстан Республикасының резиденттері-үй қызметкерлері болып табылатын еңбекші көшіп келушілер болатын жері бойынша салық органына есептi салық кезеңiнен кейiнгi жылдың 31 наурызынан кешiктiрмей табыс етедi</w:t>
      </w:r>
      <w:r>
        <w:rPr>
          <w:rStyle w:val="s0"/>
        </w:rPr>
        <w:t>.</w:t>
      </w:r>
    </w:p>
    <w:p w:rsidR="00000000" w:rsidRDefault="00B67E93">
      <w:pPr>
        <w:ind w:firstLine="400"/>
        <w:jc w:val="both"/>
      </w:pPr>
      <w:r>
        <w:rPr>
          <w:rStyle w:val="s0"/>
        </w:rPr>
        <w:t xml:space="preserve">Бұл ретте, осы Кодекстің </w:t>
      </w:r>
      <w:hyperlink r:id="rId3171" w:anchor="sub_id=1840100" w:history="1">
        <w:r>
          <w:rPr>
            <w:rStyle w:val="a3"/>
          </w:rPr>
          <w:t>184-бабы 1-тармағының 3-1) тармақшасында</w:t>
        </w:r>
      </w:hyperlink>
      <w:r>
        <w:rPr>
          <w:rStyle w:val="s0"/>
        </w:rPr>
        <w:t xml:space="preserve"> көзделген табыстарды салық кезеңі ішінде алған Қазақстан Республикасының резиденті-үй қызметкері болып </w:t>
      </w:r>
      <w:r>
        <w:rPr>
          <w:rStyle w:val="s0"/>
        </w:rPr>
        <w:t>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B67E93">
      <w:pPr>
        <w:ind w:firstLine="400"/>
        <w:jc w:val="both"/>
      </w:pPr>
      <w:r>
        <w:t> </w:t>
      </w:r>
    </w:p>
    <w:p w:rsidR="00000000" w:rsidRDefault="00B67E93">
      <w:pPr>
        <w:ind w:left="1200" w:hanging="800"/>
        <w:jc w:val="both"/>
      </w:pPr>
      <w:r>
        <w:rPr>
          <w:rStyle w:val="s1"/>
        </w:rPr>
        <w:t xml:space="preserve">187-бап. </w:t>
      </w:r>
      <w:r>
        <w:rPr>
          <w:rStyle w:val="s0"/>
          <w:b/>
          <w:bCs/>
        </w:rPr>
        <w:t>Салық төлеміні</w:t>
      </w:r>
      <w:r>
        <w:rPr>
          <w:rStyle w:val="s0"/>
          <w:b/>
          <w:bCs/>
        </w:rPr>
        <w:t>ң</w:t>
      </w:r>
      <w:r>
        <w:rPr>
          <w:rStyle w:val="s0"/>
          <w:b/>
          <w:bCs/>
        </w:rPr>
        <w:t xml:space="preserve"> расталмауы</w:t>
      </w:r>
    </w:p>
    <w:p w:rsidR="00000000" w:rsidRDefault="00B67E93">
      <w:pPr>
        <w:ind w:firstLine="400"/>
        <w:jc w:val="both"/>
      </w:pPr>
      <w:r>
        <w:rPr>
          <w:rStyle w:val="s0"/>
        </w:rPr>
        <w:t xml:space="preserve">Осы Кодекстің </w:t>
      </w:r>
      <w:hyperlink r:id="rId3172" w:anchor="sub_id=1850104" w:history="1">
        <w:r>
          <w:rPr>
            <w:rStyle w:val="a3"/>
          </w:rPr>
          <w:t>185-бабы 1-тармағының 4) тармақшасына</w:t>
        </w:r>
      </w:hyperlink>
      <w:r>
        <w:rPr>
          <w:rStyle w:val="s0"/>
        </w:rPr>
        <w:t xml:space="preserve"> және </w:t>
      </w:r>
      <w:hyperlink r:id="rId3173" w:anchor="sub_id=1850200" w:history="1">
        <w:r>
          <w:rPr>
            <w:rStyle w:val="a3"/>
          </w:rPr>
          <w:t>2-тармағына</w:t>
        </w:r>
      </w:hyperlink>
      <w:r>
        <w:rPr>
          <w:rStyle w:val="s0"/>
        </w:rPr>
        <w:t xml:space="preserve"> сәйк</w:t>
      </w:r>
      <w:r>
        <w:rPr>
          <w:rStyle w:val="s0"/>
        </w:rPr>
        <w:t xml:space="preserve">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 </w:t>
      </w:r>
      <w:hyperlink r:id="rId3174" w:anchor="sub_id=1580000" w:history="1">
        <w:r>
          <w:rPr>
            <w:rStyle w:val="a3"/>
          </w:rPr>
          <w:t>158-бабы</w:t>
        </w:r>
        <w:r>
          <w:rPr>
            <w:rStyle w:val="a3"/>
          </w:rPr>
          <w:t>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B67E93">
      <w:pPr>
        <w:ind w:firstLine="400"/>
        <w:jc w:val="both"/>
      </w:pPr>
      <w:r>
        <w:rPr>
          <w:rStyle w:val="s0"/>
        </w:rPr>
        <w:t> </w:t>
      </w:r>
    </w:p>
    <w:p w:rsidR="00000000" w:rsidRDefault="00B67E93">
      <w:pPr>
        <w:ind w:firstLine="400"/>
        <w:jc w:val="both"/>
      </w:pPr>
      <w:r>
        <w:rPr>
          <w:rStyle w:val="s0"/>
        </w:rPr>
        <w:t> </w:t>
      </w:r>
    </w:p>
    <w:p w:rsidR="00000000" w:rsidRDefault="00B67E93">
      <w:pPr>
        <w:jc w:val="center"/>
      </w:pPr>
      <w:r>
        <w:rPr>
          <w:rStyle w:val="s1"/>
        </w:rPr>
        <w:t>7-БӨЛІМ. ХАЛЫҚАРАЛЫҚ САЛЫҚ САЛУДЫҢ ЕРЕКШЕЛІКТЕРІ</w:t>
      </w:r>
    </w:p>
    <w:p w:rsidR="00000000" w:rsidRDefault="00B67E93">
      <w:pPr>
        <w:jc w:val="center"/>
      </w:pPr>
      <w:r>
        <w:t> </w:t>
      </w:r>
    </w:p>
    <w:p w:rsidR="00000000" w:rsidRDefault="00B67E93">
      <w:pPr>
        <w:jc w:val="center"/>
      </w:pPr>
      <w:r>
        <w:rPr>
          <w:rStyle w:val="s1"/>
        </w:rPr>
        <w:t xml:space="preserve">22-тарау. ЖАЛПЫ ЕРЕЖЕЛЕР </w:t>
      </w:r>
    </w:p>
    <w:p w:rsidR="00000000" w:rsidRDefault="00B67E93">
      <w:pPr>
        <w:jc w:val="center"/>
      </w:pPr>
      <w:r>
        <w:rPr>
          <w:rStyle w:val="s1"/>
        </w:rPr>
        <w:t> </w:t>
      </w:r>
    </w:p>
    <w:p w:rsidR="00000000" w:rsidRDefault="00B67E93">
      <w:pPr>
        <w:ind w:firstLine="400"/>
        <w:jc w:val="both"/>
      </w:pPr>
      <w:r>
        <w:rPr>
          <w:rStyle w:val="s0"/>
          <w:b/>
          <w:bCs/>
        </w:rPr>
        <w:t>188-бап. Халықаралық салық салудың негізгі принциптері</w:t>
      </w:r>
    </w:p>
    <w:p w:rsidR="00000000" w:rsidRDefault="00B67E93">
      <w:pPr>
        <w:jc w:val="both"/>
      </w:pPr>
      <w:r>
        <w:rPr>
          <w:rStyle w:val="s3"/>
        </w:rPr>
        <w:t xml:space="preserve">2009.16.11. № 200-ІV ҚР </w:t>
      </w:r>
      <w:hyperlink r:id="rId3175" w:anchor="sub_id=369"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3176" w:anchor="sub_id=18800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w:t>
      </w:r>
      <w:r>
        <w:rPr>
          <w:rStyle w:val="s0"/>
        </w:rPr>
        <w:t>здерден түсетiн табыстарынан салықтар төлейдi.</w:t>
      </w:r>
    </w:p>
    <w:p w:rsidR="00000000" w:rsidRDefault="00B67E93">
      <w:pPr>
        <w:jc w:val="both"/>
      </w:pPr>
      <w:r>
        <w:rPr>
          <w:rStyle w:val="s3"/>
        </w:rPr>
        <w:t xml:space="preserve">2009.16.11. № 200-ІV ҚР </w:t>
      </w:r>
      <w:hyperlink r:id="rId3177" w:anchor="sub_id=36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3178" w:anchor="sub_id=18802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 xml:space="preserve">2. Қазақстан Республикасында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B67E93">
      <w:pPr>
        <w:ind w:firstLine="400"/>
        <w:jc w:val="both"/>
      </w:pPr>
      <w:r>
        <w:rPr>
          <w:rStyle w:val="s0"/>
        </w:rPr>
        <w:t>Қазақстан</w:t>
      </w:r>
      <w:r>
        <w:rPr>
          <w:rStyle w:val="s0"/>
        </w:rPr>
        <w:t xml:space="preserve"> Республикасында кә</w:t>
      </w:r>
      <w:r>
        <w:rPr>
          <w:rStyle w:val="s0"/>
        </w:rPr>
        <w:t>сіпкерлік қызметті тұрақты мекеме арқылы жүзеге асыратын резидент еместер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w:t>
      </w:r>
      <w:r>
        <w:rPr>
          <w:rStyle w:val="s0"/>
        </w:rPr>
        <w:t xml:space="preserve"> салық төлейді. </w:t>
      </w:r>
    </w:p>
    <w:p w:rsidR="00000000" w:rsidRDefault="00B67E93">
      <w:pPr>
        <w:ind w:firstLine="400"/>
        <w:jc w:val="both"/>
      </w:pPr>
      <w:r>
        <w:rPr>
          <w:rStyle w:val="s0"/>
        </w:rPr>
        <w:t xml:space="preserve">3. Резиденттер мен резидент еместер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B67E93">
      <w:r>
        <w:t> </w:t>
      </w:r>
    </w:p>
    <w:p w:rsidR="00000000" w:rsidRDefault="00B67E93">
      <w:pPr>
        <w:ind w:firstLine="400"/>
        <w:jc w:val="both"/>
      </w:pPr>
      <w:r>
        <w:rPr>
          <w:rStyle w:val="s0"/>
          <w:b/>
          <w:bCs/>
        </w:rPr>
        <w:t>189-бап.</w:t>
      </w:r>
      <w:r>
        <w:rPr>
          <w:rStyle w:val="s0"/>
        </w:rPr>
        <w:t xml:space="preserve"> </w:t>
      </w:r>
      <w:r>
        <w:rPr>
          <w:rStyle w:val="s0"/>
          <w:b/>
          <w:bCs/>
        </w:rPr>
        <w:t xml:space="preserve">Резиденттер </w:t>
      </w:r>
    </w:p>
    <w:p w:rsidR="00000000" w:rsidRDefault="00B67E93">
      <w:pPr>
        <w:ind w:firstLine="400"/>
        <w:jc w:val="both"/>
      </w:pPr>
      <w:r>
        <w:rPr>
          <w:rStyle w:val="s0"/>
        </w:rPr>
        <w:t>1. Қазақ</w:t>
      </w:r>
      <w:r>
        <w:rPr>
          <w:rStyle w:val="s0"/>
        </w:rPr>
        <w:t>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B67E93">
      <w:pPr>
        <w:jc w:val="both"/>
      </w:pPr>
      <w:r>
        <w:rPr>
          <w:rStyle w:val="s3"/>
        </w:rPr>
        <w:t>20</w:t>
      </w:r>
      <w:r>
        <w:rPr>
          <w:rStyle w:val="s3"/>
        </w:rPr>
        <w:t xml:space="preserve">09.16.11. № 200-ІV ҚР </w:t>
      </w:r>
      <w:hyperlink r:id="rId3179" w:anchor="sub_id=37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180" w:anchor="sub_id=1890200" w:history="1">
        <w:r>
          <w:rPr>
            <w:rStyle w:val="a3"/>
            <w:i/>
            <w:iCs/>
            <w:bdr w:val="none" w:sz="0" w:space="0" w:color="auto" w:frame="1"/>
          </w:rPr>
          <w:t>ред</w:t>
        </w:r>
      </w:hyperlink>
      <w:r>
        <w:rPr>
          <w:rStyle w:val="s3"/>
        </w:rPr>
        <w:t>.қ</w:t>
      </w:r>
      <w:r>
        <w:rPr>
          <w:rStyle w:val="s3"/>
        </w:rPr>
        <w:t xml:space="preserve">ара); 2011.21.07. № 467-ІV ҚР </w:t>
      </w:r>
      <w:hyperlink r:id="rId3181" w:anchor="sub_id=36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182" w:anchor="sub_id=1890200" w:history="1">
        <w:r>
          <w:rPr>
            <w:rStyle w:val="a3"/>
            <w:i/>
            <w:iCs/>
            <w:bdr w:val="none" w:sz="0" w:space="0" w:color="auto" w:frame="1"/>
          </w:rPr>
          <w:t>бұр.ред.қара</w:t>
        </w:r>
      </w:hyperlink>
      <w:r>
        <w:rPr>
          <w:rStyle w:val="s3"/>
        </w:rPr>
        <w:t>) 2-тармақ жаңа редакцияда</w:t>
      </w:r>
    </w:p>
    <w:p w:rsidR="00000000" w:rsidRDefault="00B67E93">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болса, ол ағ</w:t>
      </w:r>
      <w:r>
        <w:rPr>
          <w:rStyle w:val="s0"/>
        </w:rPr>
        <w:t>ымдағы салық кезеңi үшiн Қазақстан Республикасында тұрақты болған жеке тұлға деп танылады.</w:t>
      </w:r>
    </w:p>
    <w:p w:rsidR="00000000" w:rsidRDefault="00B67E93">
      <w:pPr>
        <w:ind w:firstLine="400"/>
        <w:jc w:val="both"/>
      </w:pPr>
      <w:r>
        <w:rPr>
          <w:rStyle w:val="s0"/>
        </w:rPr>
        <w:t>3. Бір мезгілде мынадай талаптар орындалған кезде:</w:t>
      </w:r>
    </w:p>
    <w:p w:rsidR="00000000" w:rsidRDefault="00B67E93">
      <w:pPr>
        <w:ind w:firstLine="400"/>
        <w:jc w:val="both"/>
      </w:pPr>
      <w:r>
        <w:rPr>
          <w:rStyle w:val="s0"/>
        </w:rPr>
        <w:t xml:space="preserve">1) жеке тұлғада Қазақстан Республикасының азаматтығы немесе Қазақстан Республикасында тұруға рұқсаты (ықтиярхаты) </w:t>
      </w:r>
      <w:r>
        <w:rPr>
          <w:rStyle w:val="s0"/>
        </w:rPr>
        <w:t>болса;</w:t>
      </w:r>
    </w:p>
    <w:p w:rsidR="00000000" w:rsidRDefault="00B67E93">
      <w:pPr>
        <w:ind w:firstLine="400"/>
        <w:jc w:val="both"/>
      </w:pPr>
      <w:r>
        <w:rPr>
          <w:rStyle w:val="s0"/>
        </w:rPr>
        <w:t>2) жеке тұлғаның отбасы және (немесе) жақын туыстары Қазақстан Республикасында тұрса;</w:t>
      </w:r>
    </w:p>
    <w:p w:rsidR="00000000" w:rsidRDefault="00B67E93">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w:t>
      </w:r>
      <w:r>
        <w:rPr>
          <w:rStyle w:val="s0"/>
        </w:rPr>
        <w:t>елеріне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B67E93">
      <w:pPr>
        <w:ind w:firstLine="400"/>
        <w:jc w:val="both"/>
      </w:pPr>
      <w:r>
        <w:rPr>
          <w:rStyle w:val="s0"/>
        </w:rPr>
        <w:t>4. Қазақстан Республикасының азаматтары болып табылатын, сондай-ақ Қазақ</w:t>
      </w:r>
      <w:r>
        <w:rPr>
          <w:rStyle w:val="s0"/>
        </w:rPr>
        <w:t>стан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B67E93">
      <w:pPr>
        <w:ind w:firstLine="400"/>
        <w:jc w:val="both"/>
      </w:pPr>
      <w:r>
        <w:rPr>
          <w:rStyle w:val="s0"/>
        </w:rPr>
        <w:t>1) мемлекеттік билік органдары шет елге іссапарға жіберген адамдар, оның і</w:t>
      </w:r>
      <w:r>
        <w:rPr>
          <w:rStyle w:val="s0"/>
        </w:rPr>
        <w:t>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B67E93">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w:t>
      </w:r>
      <w:r>
        <w:rPr>
          <w:rStyle w:val="s0"/>
        </w:rPr>
        <w:t>лі көлік құралдарының экипаж мүшелері;</w:t>
      </w:r>
    </w:p>
    <w:p w:rsidR="00000000" w:rsidRDefault="00B67E93">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B67E93">
      <w:pPr>
        <w:ind w:firstLine="400"/>
        <w:jc w:val="both"/>
      </w:pPr>
      <w:r>
        <w:rPr>
          <w:rStyle w:val="s0"/>
        </w:rPr>
        <w:t>4) Қазақстан Республикасынан</w:t>
      </w:r>
      <w:r>
        <w:rPr>
          <w:rStyle w:val="s0"/>
        </w:rPr>
        <w:t xml:space="preserve">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жұмыс істейтіндер;</w:t>
      </w:r>
    </w:p>
    <w:p w:rsidR="00000000" w:rsidRDefault="00B67E93">
      <w:pPr>
        <w:ind w:firstLine="400"/>
        <w:jc w:val="both"/>
      </w:pPr>
      <w:r>
        <w:rPr>
          <w:rStyle w:val="s0"/>
        </w:rPr>
        <w:t>5) оқу немесе практикадан өту мақсатында Қазақ</w:t>
      </w:r>
      <w:r>
        <w:rPr>
          <w:rStyle w:val="s0"/>
        </w:rPr>
        <w:t>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B67E93">
      <w:pPr>
        <w:ind w:firstLine="400"/>
        <w:jc w:val="both"/>
      </w:pPr>
      <w:r>
        <w:rPr>
          <w:rStyle w:val="s0"/>
        </w:rPr>
        <w:t>6) сабақ беру, консультациялар беру немесе ғылыми жұмыстарды жүзеге асыру мақсатында Қазақстан Республикасынан</w:t>
      </w:r>
      <w:r>
        <w:rPr>
          <w:rStyle w:val="s0"/>
        </w:rPr>
        <w:t xml:space="preserve"> тысқары жерлерде жүрген оқытушылар мен ғылыми қызметкерлер сабақ берудің немесе аталған жұмыстарды орындаудың бүкіл кезеңінде;</w:t>
      </w:r>
    </w:p>
    <w:p w:rsidR="00000000" w:rsidRDefault="00B67E93">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w:t>
      </w:r>
      <w:r>
        <w:rPr>
          <w:rStyle w:val="s0"/>
        </w:rPr>
        <w:t xml:space="preserve"> тұлғалар деп танылады.</w:t>
      </w:r>
    </w:p>
    <w:p w:rsidR="00000000" w:rsidRDefault="00B67E93">
      <w:pPr>
        <w:jc w:val="both"/>
      </w:pPr>
      <w:r>
        <w:rPr>
          <w:rStyle w:val="s3"/>
        </w:rPr>
        <w:t xml:space="preserve">2011.21.07. № 467-ІV ҚР </w:t>
      </w:r>
      <w:hyperlink r:id="rId3183" w:anchor="sub_id=361"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3184" w:anchor="sub_id=189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w:t>
      </w:r>
      <w:r>
        <w:rPr>
          <w:rStyle w:val="s0"/>
        </w:rPr>
        <w:t>латын шет мемлекеттің заңнамасына сәйкес құрылған заңды тұлғалар да Қазақстан Республикасының резиденттері деп танылады.</w:t>
      </w:r>
    </w:p>
    <w:p w:rsidR="00000000" w:rsidRDefault="00B67E93">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w:t>
      </w:r>
      <w:r>
        <w:rPr>
          <w:rStyle w:val="s0"/>
        </w:rPr>
        <w:t>ін орын тиімді басқару орны (нақты басқару органының орналасқан жері) деп танылады.</w:t>
      </w:r>
    </w:p>
    <w:p w:rsidR="00000000" w:rsidRDefault="00B67E93">
      <w:pPr>
        <w:ind w:firstLine="400"/>
        <w:jc w:val="both"/>
      </w:pPr>
      <w:r>
        <w:rPr>
          <w:rStyle w:val="s0"/>
        </w:rPr>
        <w:t> </w:t>
      </w:r>
    </w:p>
    <w:p w:rsidR="00000000" w:rsidRDefault="00B67E93">
      <w:pPr>
        <w:ind w:firstLine="400"/>
        <w:jc w:val="both"/>
      </w:pPr>
      <w:r>
        <w:rPr>
          <w:rStyle w:val="s0"/>
          <w:b/>
          <w:bCs/>
        </w:rPr>
        <w:t>190-бап</w:t>
      </w:r>
      <w:r>
        <w:rPr>
          <w:rStyle w:val="s0"/>
        </w:rPr>
        <w:t xml:space="preserve">. </w:t>
      </w:r>
      <w:r>
        <w:rPr>
          <w:rStyle w:val="s0"/>
          <w:b/>
          <w:bCs/>
        </w:rPr>
        <w:t>Резидент еместер</w:t>
      </w:r>
    </w:p>
    <w:p w:rsidR="00000000" w:rsidRDefault="00B67E93">
      <w:pPr>
        <w:ind w:firstLine="400"/>
        <w:jc w:val="both"/>
      </w:pPr>
      <w:r>
        <w:rPr>
          <w:rStyle w:val="s0"/>
        </w:rPr>
        <w:t xml:space="preserve">Осы Кодекстің мақсатында мыналар: </w:t>
      </w:r>
    </w:p>
    <w:p w:rsidR="00000000" w:rsidRDefault="00B67E93">
      <w:pPr>
        <w:ind w:firstLine="400"/>
        <w:jc w:val="both"/>
      </w:pPr>
      <w:r>
        <w:rPr>
          <w:rStyle w:val="s0"/>
        </w:rPr>
        <w:t xml:space="preserve">1) осы Кодекстің </w:t>
      </w:r>
      <w:hyperlink r:id="rId3185" w:anchor="sub_id=1890000" w:history="1">
        <w:r>
          <w:rPr>
            <w:rStyle w:val="a3"/>
          </w:rPr>
          <w:t>189-баб</w:t>
        </w:r>
        <w:r>
          <w:rPr>
            <w:rStyle w:val="a3"/>
          </w:rPr>
          <w:t>ының</w:t>
        </w:r>
      </w:hyperlink>
      <w:r>
        <w:rPr>
          <w:rStyle w:val="s0"/>
        </w:rPr>
        <w:t xml:space="preserve"> ережелеріне сәйкес резидент болып табылмайтын жеке және заңды тұлғалар;</w:t>
      </w:r>
    </w:p>
    <w:p w:rsidR="00000000" w:rsidRDefault="00B67E93">
      <w:pPr>
        <w:ind w:firstLine="400"/>
        <w:jc w:val="both"/>
      </w:pPr>
      <w:r>
        <w:rPr>
          <w:rStyle w:val="s0"/>
        </w:rPr>
        <w:t xml:space="preserve">2) осы Кодекстің </w:t>
      </w:r>
      <w:hyperlink r:id="rId3186" w:anchor="sub_id=1890000" w:history="1">
        <w:r>
          <w:rPr>
            <w:rStyle w:val="a3"/>
          </w:rPr>
          <w:t>189-бабының</w:t>
        </w:r>
      </w:hyperlink>
      <w:r>
        <w:rPr>
          <w:rStyle w:val="s0"/>
        </w:rPr>
        <w:t xml:space="preserve"> ережелеріне қарамастан, қосарланған салық салуды болғызбау туралы</w:t>
      </w:r>
      <w:r>
        <w:rPr>
          <w:rStyle w:val="s0"/>
        </w:rPr>
        <w:t xml:space="preserve">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B67E93">
      <w:pPr>
        <w:jc w:val="both"/>
      </w:pPr>
      <w:r>
        <w:rPr>
          <w:rStyle w:val="s3"/>
        </w:rPr>
        <w:t xml:space="preserve">2009.16.11. № 200-ІV ҚР </w:t>
      </w:r>
      <w:hyperlink r:id="rId3187" w:anchor="sub_id=371" w:history="1">
        <w:r>
          <w:rPr>
            <w:rStyle w:val="a3"/>
            <w:i/>
            <w:iCs/>
            <w:bdr w:val="none" w:sz="0" w:space="0" w:color="auto" w:frame="1"/>
          </w:rPr>
          <w:t>Заңым</w:t>
        </w:r>
        <w:r>
          <w:rPr>
            <w:rStyle w:val="a3"/>
            <w:i/>
            <w:iCs/>
            <w:bdr w:val="none" w:sz="0" w:space="0" w:color="auto" w:frame="1"/>
          </w:rPr>
          <w:t>ен</w:t>
        </w:r>
      </w:hyperlink>
      <w:r>
        <w:rPr>
          <w:rStyle w:val="s3"/>
        </w:rPr>
        <w:t xml:space="preserve"> 2-тармақ өзгертілді (2010 ж. 1 қаңтардан бастап қолданысқа енгiзiлді) (бұр.</w:t>
      </w:r>
      <w:hyperlink r:id="rId3188" w:anchor="sub_id=19002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 xml:space="preserve">2. 2011.21.07. № 467-ІV ҚР </w:t>
      </w:r>
      <w:hyperlink r:id="rId3189"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190" w:anchor="sub_id=190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both"/>
      </w:pPr>
      <w:r>
        <w:rPr>
          <w:rStyle w:val="s3"/>
        </w:rPr>
        <w:t xml:space="preserve">2009.12.02. № 133-ІV ҚР </w:t>
      </w:r>
      <w:hyperlink r:id="rId3191" w:anchor="sub_id=321"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192" w:anchor="sub_id=1910000" w:history="1">
        <w:r>
          <w:rPr>
            <w:rStyle w:val="a3"/>
            <w:i/>
            <w:iCs/>
            <w:bdr w:val="none" w:sz="0" w:space="0" w:color="auto" w:frame="1"/>
          </w:rPr>
          <w:t>ред</w:t>
        </w:r>
      </w:hyperlink>
      <w:r>
        <w:rPr>
          <w:rStyle w:val="s3"/>
        </w:rPr>
        <w:t xml:space="preserve">.қара); 2009.16.11. № 200-ІV ҚР </w:t>
      </w:r>
      <w:hyperlink r:id="rId3193" w:anchor="sub_id=37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194" w:anchor="sub_id=1910000" w:history="1">
        <w:r>
          <w:rPr>
            <w:rStyle w:val="a3"/>
            <w:i/>
            <w:iCs/>
            <w:bdr w:val="none" w:sz="0" w:space="0" w:color="auto" w:frame="1"/>
          </w:rPr>
          <w:t>ред</w:t>
        </w:r>
      </w:hyperlink>
      <w:r>
        <w:rPr>
          <w:rStyle w:val="s3"/>
        </w:rPr>
        <w:t>.қара) 191-бап өзгертілд</w:t>
      </w:r>
      <w:r>
        <w:rPr>
          <w:rStyle w:val="s3"/>
        </w:rPr>
        <w:t xml:space="preserve">і; 2011.21.07. № 467-ІV ҚР </w:t>
      </w:r>
      <w:hyperlink r:id="rId3195" w:anchor="sub_id=363" w:history="1">
        <w:r>
          <w:rPr>
            <w:rStyle w:val="a3"/>
            <w:i/>
            <w:iCs/>
            <w:bdr w:val="none" w:sz="0" w:space="0" w:color="auto" w:frame="1"/>
          </w:rPr>
          <w:t>Заңымен</w:t>
        </w:r>
      </w:hyperlink>
      <w:r>
        <w:rPr>
          <w:rStyle w:val="s3"/>
        </w:rPr>
        <w:t xml:space="preserve"> 191-бап жаңа редакцияда (2012 жылғы 1 қаңтардан бастап қолданысқа енгізілді) (</w:t>
      </w:r>
      <w:hyperlink r:id="rId3196" w:anchor="sub_id=191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 xml:space="preserve">191-бап. Резидент еместiң тұрақты мекемесi </w:t>
      </w:r>
    </w:p>
    <w:p w:rsidR="00000000" w:rsidRDefault="00B67E93">
      <w:pPr>
        <w:ind w:firstLine="400"/>
        <w:jc w:val="both"/>
      </w:pPr>
      <w:r>
        <w:rPr>
          <w:rStyle w:val="s0"/>
        </w:rPr>
        <w:t>1. Егер халықаралық шартта өзгеше белгіленбесе, резидент еместің Қазақстан Республикасындағы тұрақты мекемесі деп қызметін жүзеге асыру мерзімдеріне қарамастан, Қазақстан Рес</w:t>
      </w:r>
      <w:r>
        <w:rPr>
          <w:rStyle w:val="s0"/>
        </w:rPr>
        <w:t>публикасының аумағында кәсіпкерлік қызметін сол арқылы жүзеге асыратын Қазақстан Республикасындағы мынадай қызмет орындарының бірі танылады:</w:t>
      </w:r>
    </w:p>
    <w:p w:rsidR="00000000" w:rsidRDefault="00B67E93">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B67E93">
      <w:pPr>
        <w:ind w:firstLine="400"/>
        <w:jc w:val="both"/>
      </w:pPr>
      <w:r>
        <w:rPr>
          <w:rStyle w:val="s0"/>
        </w:rPr>
        <w:t xml:space="preserve">2) кез </w:t>
      </w:r>
      <w:r>
        <w:rPr>
          <w:rStyle w:val="s0"/>
        </w:rPr>
        <w:t>келген басқару орны;</w:t>
      </w:r>
    </w:p>
    <w:p w:rsidR="00000000" w:rsidRDefault="00B67E93">
      <w:pPr>
        <w:ind w:firstLine="400"/>
        <w:jc w:val="both"/>
      </w:pPr>
      <w:r>
        <w:rPr>
          <w:rStyle w:val="s0"/>
        </w:rPr>
        <w:t>3) жер қойнауын геологиялық зерттейтін, пайдалы қазбаларды барлауды,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бақылау және (н</w:t>
      </w:r>
      <w:r>
        <w:rPr>
          <w:rStyle w:val="s0"/>
        </w:rPr>
        <w:t xml:space="preserve">емесе) қадағалау жөніндегі жұмыстарды орындайтын, қызметтер көрсететін кез келген орын; </w:t>
      </w:r>
    </w:p>
    <w:p w:rsidR="00000000" w:rsidRDefault="00B67E93">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B67E93">
      <w:pPr>
        <w:ind w:firstLine="400"/>
        <w:jc w:val="both"/>
      </w:pPr>
      <w:r>
        <w:rPr>
          <w:rStyle w:val="s0"/>
        </w:rPr>
        <w:t xml:space="preserve">5) 2012.26.12. № 61-V ҚР </w:t>
      </w:r>
      <w:hyperlink r:id="rId3197" w:anchor="sub_id=19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198" w:anchor="sub_id=191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6) ойын автоматтарын (жалғамаларын қоса</w:t>
      </w:r>
      <w:r>
        <w:rPr>
          <w:rStyle w:val="s0"/>
        </w:rPr>
        <w:t>), компьютерлiк желiлер мен байланыс арналарын, аттракциондарды орнатуға, ретке келтiруге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B67E93">
      <w:pPr>
        <w:ind w:firstLine="400"/>
        <w:jc w:val="both"/>
      </w:pPr>
      <w:r>
        <w:rPr>
          <w:rStyle w:val="s0"/>
        </w:rPr>
        <w:t>7) егер осы баптың 3-тармағында өзгеше</w:t>
      </w:r>
      <w:r>
        <w:rPr>
          <w:rStyle w:val="s0"/>
        </w:rPr>
        <w:t xml:space="preserve"> көзделмесе, Қазақстан Республикасының аумағында тауарларды өткізу орны;</w:t>
      </w:r>
    </w:p>
    <w:p w:rsidR="00000000" w:rsidRDefault="00B67E93">
      <w:pPr>
        <w:ind w:firstLine="400"/>
        <w:jc w:val="both"/>
      </w:pPr>
      <w:r>
        <w:rPr>
          <w:rStyle w:val="s0"/>
        </w:rPr>
        <w:t>8) құрылыс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B67E93">
      <w:pPr>
        <w:ind w:firstLine="400"/>
        <w:jc w:val="both"/>
      </w:pPr>
      <w:r>
        <w:rPr>
          <w:rStyle w:val="s0"/>
        </w:rPr>
        <w:t>9) осы</w:t>
      </w:r>
      <w:r>
        <w:rPr>
          <w:rStyle w:val="s0"/>
        </w:rPr>
        <w:t xml:space="preserve"> баптың 4-тармағында аталған қызметті жүзеге асыратын өкілдікті қоспағанда, филиалдың немесе өкілдіктің орналасқан жері;</w:t>
      </w:r>
    </w:p>
    <w:p w:rsidR="00000000" w:rsidRDefault="00B67E93">
      <w:pPr>
        <w:ind w:firstLine="400"/>
        <w:jc w:val="both"/>
      </w:pPr>
      <w:r>
        <w:rPr>
          <w:rStyle w:val="s0"/>
        </w:rPr>
        <w:t xml:space="preserve">10) «Сақтандыру қызметі туралы» Қазақстан Республикасының </w:t>
      </w:r>
      <w:hyperlink r:id="rId3199" w:history="1">
        <w:r>
          <w:rPr>
            <w:rStyle w:val="a3"/>
          </w:rPr>
          <w:t>Заңына</w:t>
        </w:r>
      </w:hyperlink>
      <w:r>
        <w:rPr>
          <w:rStyle w:val="s0"/>
        </w:rPr>
        <w:t xml:space="preserve"> сәйке</w:t>
      </w:r>
      <w:r>
        <w:rPr>
          <w:rStyle w:val="s0"/>
        </w:rPr>
        <w:t>с Қазақстан Республикасында резидент еместің атынан делдалдық қызметті жүзеге асыратын тұлғаның орналасқан жері;</w:t>
      </w:r>
    </w:p>
    <w:p w:rsidR="00000000" w:rsidRDefault="00B67E93">
      <w:pPr>
        <w:ind w:firstLine="400"/>
        <w:jc w:val="both"/>
      </w:pPr>
      <w:r>
        <w:rPr>
          <w:rStyle w:val="s0"/>
        </w:rPr>
        <w:t>11) шет мемлекеттің не мұндай бірлескен қызмет Қазақстан Республикасының аумағында жүзеге асырылса, Қазақстан Республикасының заңнамасына сәйке</w:t>
      </w:r>
      <w:r>
        <w:rPr>
          <w:rStyle w:val="s0"/>
        </w:rPr>
        <w:t xml:space="preserve">с резидент емеспен жасалған бірлескен қызмет туралы шартқа қатысушы резиденттің орналасқан жері. </w:t>
      </w:r>
    </w:p>
    <w:p w:rsidR="00000000" w:rsidRDefault="00B67E93">
      <w:pPr>
        <w:ind w:firstLine="400"/>
        <w:jc w:val="both"/>
      </w:pPr>
      <w:r>
        <w:rPr>
          <w:rStyle w:val="s0"/>
        </w:rPr>
        <w:t>2. Егер осы баптың 8-тармағында өзгеше көзделмесе, Қазақстан Республикасының аумағында осы баптың 1-тармағында көзделмеген қызметтерді көрсету, жұмыстарды оры</w:t>
      </w:r>
      <w:r>
        <w:rPr>
          <w:rStyle w:val="s0"/>
        </w:rPr>
        <w:t>ндау кезінде, егер мұндай сипаттағы қызмет Қазақстан Республикасының аумағында бір жоба немесе байланысты жобалар шеңберінде кәсіпкерлік қызметті жүзеге асыру басталған күннен бастап кез келген келесі он екі айлық кезең шегінде күнтізбелік бір жүз сексен ү</w:t>
      </w:r>
      <w:r>
        <w:rPr>
          <w:rStyle w:val="s0"/>
        </w:rPr>
        <w:t>ш күннен астам жалғасатын болса, осындай мақсаттар үшін резидент емес жалдаған қызметші немесе басқа персонал арқылы қызметтерді көрсету, жұмыстарды орындау орны тұрақты мекеме деп танылады.</w:t>
      </w:r>
    </w:p>
    <w:p w:rsidR="00000000" w:rsidRDefault="00B67E93">
      <w:pPr>
        <w:ind w:firstLine="400"/>
        <w:jc w:val="both"/>
      </w:pPr>
      <w:r>
        <w:rPr>
          <w:rStyle w:val="s0"/>
        </w:rPr>
        <w:t>Осы бөлімнің мақсаты үшін олар бойынша келісімшарттар (шарттар) ө</w:t>
      </w:r>
      <w:r>
        <w:rPr>
          <w:rStyle w:val="s0"/>
        </w:rPr>
        <w:t xml:space="preserve">зара байланысты немесе өзара тәуелді болып табылатын жобалар байланысты жобалар деп танылады. </w:t>
      </w:r>
    </w:p>
    <w:p w:rsidR="00000000" w:rsidRDefault="00B67E93">
      <w:pPr>
        <w:ind w:firstLine="400"/>
        <w:jc w:val="both"/>
      </w:pPr>
      <w:r>
        <w:rPr>
          <w:rStyle w:val="s0"/>
        </w:rPr>
        <w:t>Бір мезгілде мынадай талаптарға сай келетін:</w:t>
      </w:r>
    </w:p>
    <w:p w:rsidR="00000000" w:rsidRDefault="00B67E93">
      <w:pPr>
        <w:ind w:firstLine="400"/>
        <w:jc w:val="both"/>
      </w:pPr>
      <w:r>
        <w:rPr>
          <w:rStyle w:val="s0"/>
        </w:rPr>
        <w:t>1) мұндай келісімшарттар (шарттар) бойынша резидент емес немесе оның өзара байланысты тарапы қандай да бір салық агентіне немесе оның өзара байланысты тарапына бірдей немесе біртектес қызметтер (жұмыстар) көрсететін (орындайтын)»;</w:t>
      </w:r>
    </w:p>
    <w:p w:rsidR="00000000" w:rsidRDefault="00B67E93">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арасындағы уақыт кезеңі келесі он екі айдан аспайтын келісімшарттар (шарттар) өзара байланысты келісімшарттар (шарттар) деп таныл</w:t>
      </w:r>
      <w:r>
        <w:rPr>
          <w:rStyle w:val="s0"/>
        </w:rPr>
        <w:t>ады.</w:t>
      </w:r>
    </w:p>
    <w:p w:rsidR="00000000" w:rsidRDefault="00B67E93">
      <w:pPr>
        <w:ind w:firstLine="400"/>
        <w:jc w:val="both"/>
      </w:pPr>
      <w:r>
        <w:rPr>
          <w:rStyle w:val="s0"/>
        </w:rPr>
        <w:t>Резидент емес немесе оның өзара байланысты тарапы салық агентімен немесе оның өзара байланысты тарапымен жасаған келісімшарттар (шарттар) өзара тәуелді деп танылады, резидент еместің немесе оның өзара байланысты тарапының олардың біреуі бойынша міндет</w:t>
      </w:r>
      <w:r>
        <w:rPr>
          <w:rStyle w:val="s0"/>
        </w:rPr>
        <w:t>темелерін орындамауы мұндай резидент еместің немесе оның өзара байланысты тарапының басқа келісімшарт (шарт) бойынша міндеттемелерді орындауына әсер етеді.</w:t>
      </w:r>
    </w:p>
    <w:p w:rsidR="00000000" w:rsidRDefault="00B67E93">
      <w:pPr>
        <w:ind w:firstLine="400"/>
        <w:jc w:val="both"/>
      </w:pPr>
      <w:r>
        <w:rPr>
          <w:rStyle w:val="s0"/>
        </w:rPr>
        <w:t>3. Тауарларды Қазақстан Республикасының аумағында өткізілген көрмелерде және жәрмеңкелерде өткізу ке</w:t>
      </w:r>
      <w:r>
        <w:rPr>
          <w:rStyle w:val="s0"/>
        </w:rPr>
        <w:t>зінде, егер мұндай өткізу күнтізбелік он күннен астамға созылса және осы баптың 8-тармағында өзгеше көзделмесе, резидент емес Қазақстан Республикасында тұрақты мекеме құрады.</w:t>
      </w:r>
    </w:p>
    <w:p w:rsidR="00000000" w:rsidRDefault="00B67E93">
      <w:pPr>
        <w:ind w:firstLine="400"/>
        <w:jc w:val="both"/>
      </w:pPr>
      <w:r>
        <w:rPr>
          <w:rStyle w:val="s0"/>
        </w:rPr>
        <w:t xml:space="preserve">4. Резидент еместiң Қазақстан Республикасының аумағында резидент еместiң негiзгi </w:t>
      </w:r>
      <w:r>
        <w:rPr>
          <w:rStyle w:val="s0"/>
        </w:rPr>
        <w:t>қызмет</w:t>
      </w:r>
      <w:r>
        <w:rPr>
          <w:rStyle w:val="s0"/>
        </w:rPr>
        <w:t>iнен ерекшеленетiн дайындық және көмекшi сипаттағы қызметтi жүзеге асыруы, егер мұндай қызмет үш жылдан аспайтын болса және осы баптың 8-тармағында өзгеше көзделмесе, тұрақты мекеме құруға әкеп соқпайды. Бұл ретте дайындық және көмекшi сипаттағы қызм</w:t>
      </w:r>
      <w:r>
        <w:rPr>
          <w:rStyle w:val="s0"/>
        </w:rPr>
        <w:t xml:space="preserve">ет үшінші бір тұлғалар үшiн емес, резиденттiң өзi үшiн жүзеге асырылуға тиiс. Дайындық және көмекшi сипаттағы қызметке: </w:t>
      </w:r>
    </w:p>
    <w:p w:rsidR="00000000" w:rsidRDefault="00B67E93">
      <w:pPr>
        <w:ind w:firstLine="400"/>
        <w:jc w:val="both"/>
      </w:pPr>
      <w:r>
        <w:rPr>
          <w:rStyle w:val="s0"/>
        </w:rPr>
        <w:t xml:space="preserve">1) кез келген орынды резидент емеске тиесiлi тауарды сақтау және (немесе) көрсету мақсатында ғана пайдалану; </w:t>
      </w:r>
    </w:p>
    <w:p w:rsidR="00000000" w:rsidRDefault="00B67E93">
      <w:pPr>
        <w:ind w:firstLine="400"/>
        <w:jc w:val="both"/>
      </w:pPr>
      <w:r>
        <w:rPr>
          <w:rStyle w:val="s0"/>
        </w:rPr>
        <w:t>2) тауарларды өткізбей, о</w:t>
      </w:r>
      <w:r>
        <w:rPr>
          <w:rStyle w:val="s0"/>
        </w:rPr>
        <w:t xml:space="preserve">ларды сатып алу мақсатында ғана тұрақты қызмет орнын ұстау; </w:t>
      </w:r>
    </w:p>
    <w:p w:rsidR="00000000" w:rsidRDefault="00B67E93">
      <w:pPr>
        <w:ind w:firstLine="400"/>
        <w:jc w:val="both"/>
      </w:pPr>
      <w:r>
        <w:rPr>
          <w:rStyle w:val="s0"/>
        </w:rPr>
        <w:t>3) тұрақты қызмет орнын, егер мұндай қызмет осы резидент еместiң негiзгi қызметi болып табылмаса, ақпарат жинау, өңдеу және (немесе) тарату, резидент еместiң өткізетін тауарларын, жұмыстарын, қыз</w:t>
      </w:r>
      <w:r>
        <w:rPr>
          <w:rStyle w:val="s0"/>
        </w:rPr>
        <w:t xml:space="preserve">меттерін жарнамалау немесе олардың нарығын зерделеу үшiн ғана ұстау жатады. </w:t>
      </w:r>
    </w:p>
    <w:p w:rsidR="00000000" w:rsidRDefault="00B67E93">
      <w:pPr>
        <w:ind w:firstLine="400"/>
        <w:jc w:val="both"/>
      </w:pPr>
      <w:r>
        <w:rPr>
          <w:rStyle w:val="s0"/>
        </w:rPr>
        <w:t>5. Осы баптың 1 және 2-тармақтарының ережелерiне қарамастан, егер резидент емес Қазақстан Республикасының аумағында кәсiпкерлiк қызметiн тәуелдi агент (жеке немесе заңды тұлға) ар</w:t>
      </w:r>
      <w:r>
        <w:rPr>
          <w:rStyle w:val="s0"/>
        </w:rPr>
        <w:t>қылы</w:t>
      </w:r>
      <w:r>
        <w:rPr>
          <w:rStyle w:val="s0"/>
        </w:rPr>
        <w:t xml:space="preserve"> жүзеге асырса, онда мұндай резидент емес, егер осы баптың 8-тармағында өзгеше көзделмесе, тәуелдi агент ол үшiн жүзеге асыратын кез келген қызметке байланысты тұрақты мекемесi бар резидент емес ретiнде қарастырылатын болады. </w:t>
      </w:r>
    </w:p>
    <w:p w:rsidR="00000000" w:rsidRDefault="00B67E93">
      <w:pPr>
        <w:ind w:firstLine="400"/>
        <w:jc w:val="both"/>
      </w:pPr>
      <w:r>
        <w:rPr>
          <w:rStyle w:val="s0"/>
        </w:rPr>
        <w:t>Осы бөлімнің мақсаты үшін</w:t>
      </w:r>
      <w:r>
        <w:rPr>
          <w:rStyle w:val="s0"/>
        </w:rPr>
        <w:t xml:space="preserve"> бір мезгілде мынадай талаптарға сай келетін тұлға тәуелді агент деп танылады:</w:t>
      </w:r>
    </w:p>
    <w:p w:rsidR="00000000" w:rsidRDefault="00B67E93">
      <w:pPr>
        <w:ind w:firstLine="400"/>
        <w:jc w:val="both"/>
      </w:pPr>
      <w:r>
        <w:rPr>
          <w:rStyle w:val="s0"/>
        </w:rPr>
        <w:t>1) шарттық қатынастар негізінде Қазақстан Республикасында резидент еместің мүдделерін білдіруге, резидент еместің атынан және есебінен әрекет етуге және (немесе) белгілі бір заң</w:t>
      </w:r>
      <w:r>
        <w:rPr>
          <w:rStyle w:val="s0"/>
        </w:rPr>
        <w:t>ды іс-әрекеттер жасауға уәкілеттік беріледі;</w:t>
      </w:r>
    </w:p>
    <w:p w:rsidR="00000000" w:rsidRDefault="00B67E93">
      <w:pPr>
        <w:ind w:firstLine="400"/>
        <w:jc w:val="both"/>
      </w:pPr>
      <w:r>
        <w:rPr>
          <w:rStyle w:val="s0"/>
        </w:rPr>
        <w:t>2) осы тармақтың 1) тармақшасында аталған қызметті ол кеден өкілінің, бағалы қағаздар нарығына кәсіби қатысушының қызметі және өзге де брокерлік қызмет (сақтандыру брокерінің қызметін қоспағанда) шеңберінде жүзе</w:t>
      </w:r>
      <w:r>
        <w:rPr>
          <w:rStyle w:val="s0"/>
        </w:rPr>
        <w:t>ге асырмайды;</w:t>
      </w:r>
    </w:p>
    <w:p w:rsidR="00000000" w:rsidRDefault="00B67E93">
      <w:pPr>
        <w:ind w:firstLine="400"/>
        <w:jc w:val="both"/>
      </w:pPr>
      <w:r>
        <w:rPr>
          <w:rStyle w:val="s0"/>
        </w:rPr>
        <w:t xml:space="preserve">3) оның қызметі осы баптың 4-тармағында санамаланған қызмет түрлерімен шектелмейді. </w:t>
      </w:r>
    </w:p>
    <w:p w:rsidR="00000000" w:rsidRDefault="00B67E93">
      <w:pPr>
        <w:ind w:firstLine="400"/>
        <w:jc w:val="both"/>
      </w:pPr>
      <w:r>
        <w:rPr>
          <w:rStyle w:val="s0"/>
        </w:rPr>
        <w:t>6. Қазақстан Республикасының заңнамасына сәйкес құрылған резидент емес заңды тұлғаның еншiлес ұйымы, егер еншiлес ұйым мен резидент емес заңды тұлға арасында</w:t>
      </w:r>
      <w:r>
        <w:rPr>
          <w:rStyle w:val="s0"/>
        </w:rPr>
        <w:t xml:space="preserve"> осы баптың 5-тармағының ережелерiне сай келетiн қатынастар туындаса, резидент емес заңды тұлғаның тұрақты мекемесi ретiнде қарастырылады. Өзге жағдайларда резидент емес заңды тұлғаның еншiлес ұйымы резидент емес заңды тұлғаның тұрақты мекемесi ретiнде қар</w:t>
      </w:r>
      <w:r>
        <w:rPr>
          <w:rStyle w:val="s0"/>
        </w:rPr>
        <w:t>астырылмайды.</w:t>
      </w:r>
    </w:p>
    <w:p w:rsidR="00000000" w:rsidRDefault="00B67E93">
      <w:pPr>
        <w:ind w:firstLine="400"/>
        <w:jc w:val="both"/>
      </w:pPr>
      <w:r>
        <w:rPr>
          <w:rStyle w:val="s0"/>
        </w:rPr>
        <w:t>7. Егер осы баптың 8-тармағында өзгеше көзделмесе, заңды тұлғаға, оның iшiнде тұрақты мекеме арқылы Қазақстан Республикасында қызметiн жүзеге асыратын резидент емеске Қазақстан Республикасының аумағында жұмыс iстеу үшiн шетелдiк персоналды ұс</w:t>
      </w:r>
      <w:r>
        <w:rPr>
          <w:rStyle w:val="s0"/>
        </w:rPr>
        <w:t xml:space="preserve">ыну жөнiнде қызмет көрсететiн резидент емес бір мезгiлде мынадай талаптарды орындаған кезде: </w:t>
      </w:r>
    </w:p>
    <w:p w:rsidR="00000000" w:rsidRDefault="00B67E93">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B67E93">
      <w:pPr>
        <w:ind w:firstLine="400"/>
        <w:jc w:val="both"/>
      </w:pPr>
      <w:r>
        <w:rPr>
          <w:rStyle w:val="s0"/>
        </w:rPr>
        <w:t>2) шетелдiк персоналды ұсыну жөнiнде қызмет көрсететiн резиде</w:t>
      </w:r>
      <w:r>
        <w:rPr>
          <w:rStyle w:val="s0"/>
        </w:rPr>
        <w:t>нт емес ұсынылған персоналдың жұмыс нәтижелерi үшін жауапты болмаса;</w:t>
      </w:r>
    </w:p>
    <w:p w:rsidR="00000000" w:rsidRDefault="00B67E93">
      <w:pPr>
        <w:ind w:firstLine="400"/>
        <w:jc w:val="both"/>
      </w:pPr>
      <w:r>
        <w:rPr>
          <w:rStyle w:val="s0"/>
        </w:rPr>
        <w:t xml:space="preserve">3) резидент еместiң шетелдiк персоналды ұсыну жөнiнде қызмет көрсетуден салық кезеңінде алатын табысы резидент еместiң осындай персоналды ұсыну бойынша көрсетілген кезеңдегі шығындарының </w:t>
      </w:r>
      <w:r>
        <w:rPr>
          <w:rStyle w:val="s0"/>
        </w:rPr>
        <w:t>жалпы сомасының он пайызынан аспайтын болса, Қазақстан Республикасында мұндай қызметтер бойынша тұрақты мекеме құрмайды.</w:t>
      </w:r>
    </w:p>
    <w:p w:rsidR="00000000" w:rsidRDefault="00B67E93">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резидент емес көрсет</w:t>
      </w:r>
      <w:r>
        <w:rPr>
          <w:rStyle w:val="s0"/>
        </w:rPr>
        <w:t>ілетін қызметтерді алушыға бастапқы құжаттарының көшiрмелерiн табыс етуге мiндеттi. Осы тармақта белгіленген талаптарды орындау кезінде, шетелдiк персоналды ұсыну жөнiнде қызметтер көрсететін резидент еместiң табысынан корпоративтік табыс салығын есептеу м</w:t>
      </w:r>
      <w:r>
        <w:rPr>
          <w:rStyle w:val="s0"/>
        </w:rPr>
        <w:t>ақсаттары үшін резидент еместiң мұндай қызметтерi Қазақстан Республикасынан тыс жерде көрсетілген қызметтер болып танылады.</w:t>
      </w:r>
    </w:p>
    <w:p w:rsidR="00000000" w:rsidRDefault="00B67E93">
      <w:pPr>
        <w:ind w:firstLine="400"/>
        <w:jc w:val="both"/>
      </w:pPr>
      <w:r>
        <w:rPr>
          <w:rStyle w:val="s0"/>
        </w:rPr>
        <w:t xml:space="preserve">8. Қазақстан Республикасында тұрақты мекеме құруға әкеп соғатын кәсiпкерлiк қызметтi жүзеге асыратын резидент емес осы Кодекстiң </w:t>
      </w:r>
      <w:hyperlink r:id="rId3200" w:anchor="sub_id=5620000" w:history="1">
        <w:r>
          <w:rPr>
            <w:rStyle w:val="a3"/>
          </w:rPr>
          <w:t>562-бабында</w:t>
        </w:r>
      </w:hyperlink>
      <w:r>
        <w:rPr>
          <w:rStyle w:val="s0"/>
        </w:rPr>
        <w:t xml:space="preserve"> белгiленген тәртiппен салық органында салық төлеушi ретiнде тiркелуге мiндеттi.</w:t>
      </w:r>
    </w:p>
    <w:p w:rsidR="00000000" w:rsidRDefault="00B67E93">
      <w:pPr>
        <w:ind w:firstLine="400"/>
        <w:jc w:val="both"/>
      </w:pPr>
      <w:r>
        <w:rPr>
          <w:rStyle w:val="s0"/>
        </w:rPr>
        <w:t>Егер резидент емес бір салық органында тіркелуге жататын екі және одан да көп тұра</w:t>
      </w:r>
      <w:r>
        <w:rPr>
          <w:rStyle w:val="s0"/>
        </w:rPr>
        <w:t>қты</w:t>
      </w:r>
      <w:r>
        <w:rPr>
          <w:rStyle w:val="s0"/>
        </w:rPr>
        <w:t xml:space="preserve"> мекеме құруға әкеп соғатын кәсіпкерлік қызметті жүзеге асырған жағдайда, онда резидент еместің мұндай тұрақты мекемелерінің тобы бойынша жиынтық түрде бір тұрақты мекеме тіркелуге жатады. </w:t>
      </w:r>
    </w:p>
    <w:p w:rsidR="00000000" w:rsidRDefault="00B67E93">
      <w:pPr>
        <w:ind w:firstLine="400"/>
        <w:jc w:val="both"/>
      </w:pPr>
      <w:r>
        <w:rPr>
          <w:rStyle w:val="s0"/>
        </w:rPr>
        <w:t>Егер резидент еместің осы баптың 2, 3, 4, 5 немесе 7-тармақтары</w:t>
      </w:r>
      <w:r>
        <w:rPr>
          <w:rStyle w:val="s0"/>
        </w:rPr>
        <w:t>нда көзделген қызмет түрлерінің бірін жүзеге асыратын тіркелген тұрақты мекемесі болса және ұқсас немесе осындай қызметті мұндай тұрақты мекеме тіркелген орыннан өзгеше орын бойынша жүзеге асырса, онда мұндай қызметті жүзеге асыру тұрақты мекеме құруға әке</w:t>
      </w:r>
      <w:r>
        <w:rPr>
          <w:rStyle w:val="s0"/>
        </w:rPr>
        <w:t xml:space="preserve">п соғады және ұқсас немесе осындай қызметті жүзеге асыру басталған күннен бастап тіркелуге тиіс. </w:t>
      </w:r>
    </w:p>
    <w:p w:rsidR="00000000" w:rsidRDefault="00B67E93">
      <w:pPr>
        <w:ind w:firstLine="400"/>
        <w:jc w:val="both"/>
      </w:pPr>
      <w:r>
        <w:rPr>
          <w:rStyle w:val="s0"/>
        </w:rPr>
        <w:t xml:space="preserve">Егер резидент емес қызметін мұндай резидент еместің тұрақты мекемесін салық төлеушілердің мемлекеттік дерекқорынан алып тастағаннан кейін келесі он екі айлық </w:t>
      </w:r>
      <w:r>
        <w:rPr>
          <w:rStyle w:val="s0"/>
        </w:rPr>
        <w:t>кезең ішінде қайта бастаса, онда мұндай резидент емес тұрақты мекеме құрған деп танылады және мұндай қызметін жүзеге асыра бастаған күннен бастап салық төлеуші ретінде тіркелуге жатады. Осы бөліктің ережелері, егер резидент емес салық төлеушілердің мемлеке</w:t>
      </w:r>
      <w:r>
        <w:rPr>
          <w:rStyle w:val="s0"/>
        </w:rPr>
        <w:t>ттік дерекқорынан алынып тасталған мұндай резидент еместің тұрақты мекемесінің сондай немесе соған ұқсас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B67E93">
      <w:pPr>
        <w:ind w:firstLine="400"/>
        <w:jc w:val="both"/>
      </w:pPr>
      <w:r>
        <w:rPr>
          <w:rStyle w:val="s0"/>
        </w:rPr>
        <w:t>9. Резидент емест</w:t>
      </w:r>
      <w:r>
        <w:rPr>
          <w:rStyle w:val="s0"/>
        </w:rPr>
        <w:t>ер қызметін Қазақстан Республикасының аумағында бірлескен қызмет туралы шарт негізінде жүзеге асырған жағдайда:</w:t>
      </w:r>
    </w:p>
    <w:p w:rsidR="00000000" w:rsidRDefault="00B67E93">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B67E93">
      <w:pPr>
        <w:ind w:firstLine="400"/>
        <w:jc w:val="both"/>
      </w:pPr>
      <w:r>
        <w:rPr>
          <w:rStyle w:val="s0"/>
        </w:rPr>
        <w:t>2) салық міндеттемесін ор</w:t>
      </w:r>
      <w:r>
        <w:rPr>
          <w:rStyle w:val="s0"/>
        </w:rPr>
        <w:t>ындауды мұндай шартқа әрбір қатысушы осы Кодексте белгіленген тәртіппен дербес жүзеге асырады.</w:t>
      </w:r>
    </w:p>
    <w:p w:rsidR="00000000" w:rsidRDefault="00B67E93">
      <w:pPr>
        <w:ind w:firstLine="400"/>
        <w:jc w:val="both"/>
      </w:pPr>
      <w:r>
        <w:rPr>
          <w:rStyle w:val="s0"/>
        </w:rPr>
        <w:t>10. Резидент еместiң салық органдарында салық төлеушi ретiнде тiркелмегенiне немесе әдiлет органдарында есептiк тiркеуден өтпегенiне қарамастан, резидент еместiң</w:t>
      </w:r>
      <w:r>
        <w:rPr>
          <w:rStyle w:val="s0"/>
        </w:rPr>
        <w:t xml:space="preserve"> қызметi осы баптың ережелерiне сәйкес тұрақты мекеме құрады. </w:t>
      </w:r>
    </w:p>
    <w:p w:rsidR="00000000" w:rsidRDefault="00B67E93">
      <w:pPr>
        <w:ind w:firstLine="400"/>
        <w:jc w:val="both"/>
      </w:pPr>
      <w:r>
        <w:rPr>
          <w:rStyle w:val="s0"/>
        </w:rPr>
        <w:t>11. Осы Кодекстi қолдану мақсатында резидент еместiң Қазақстан Республикасында қызметiн жүзеге асыруды бастаған күнi ретiнде:</w:t>
      </w:r>
    </w:p>
    <w:p w:rsidR="00000000" w:rsidRDefault="00B67E93">
      <w:pPr>
        <w:ind w:firstLine="400"/>
        <w:jc w:val="both"/>
      </w:pPr>
      <w:r>
        <w:rPr>
          <w:rStyle w:val="s0"/>
        </w:rPr>
        <w:t xml:space="preserve">1) мыналарға: </w:t>
      </w:r>
    </w:p>
    <w:p w:rsidR="00000000" w:rsidRDefault="00B67E93">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B67E93">
      <w:pPr>
        <w:ind w:firstLine="400"/>
        <w:jc w:val="both"/>
      </w:pPr>
      <w:r>
        <w:rPr>
          <w:rStyle w:val="s0"/>
        </w:rPr>
        <w:t>өз</w:t>
      </w:r>
      <w:r>
        <w:rPr>
          <w:rStyle w:val="s0"/>
        </w:rPr>
        <w:t xml:space="preserve"> атынан Қазақстан Республикасында iс-әрекет жасауға өкiлеттiктер беруге; </w:t>
      </w:r>
    </w:p>
    <w:p w:rsidR="00000000" w:rsidRDefault="00B67E93">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B67E93">
      <w:pPr>
        <w:ind w:firstLine="400"/>
        <w:jc w:val="both"/>
      </w:pPr>
      <w:r>
        <w:rPr>
          <w:rStyle w:val="s0"/>
        </w:rPr>
        <w:t>Қазақстан</w:t>
      </w:r>
      <w:r>
        <w:rPr>
          <w:rStyle w:val="s0"/>
        </w:rPr>
        <w:t xml:space="preserve"> Республикасында бірлескен қызмет ту</w:t>
      </w:r>
      <w:r>
        <w:rPr>
          <w:rStyle w:val="s0"/>
        </w:rPr>
        <w:t>ралы шарт шеңберінде жұмыстарды орындауға, қызметтер көрсетуге;</w:t>
      </w:r>
    </w:p>
    <w:p w:rsidR="00000000" w:rsidRDefault="00B67E93">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көрсетілетін қызметтерді сатып алуға арналған келiсiмшарттың (шарттың, келiсiмнiң) бірiн жасасу; </w:t>
      </w:r>
    </w:p>
    <w:p w:rsidR="00000000" w:rsidRDefault="00B67E93">
      <w:pPr>
        <w:ind w:firstLine="400"/>
        <w:jc w:val="both"/>
      </w:pPr>
      <w:r>
        <w:rPr>
          <w:rStyle w:val="s0"/>
        </w:rPr>
        <w:t>2) Қаза</w:t>
      </w:r>
      <w:r>
        <w:rPr>
          <w:rStyle w:val="s0"/>
        </w:rPr>
        <w:t>қстан</w:t>
      </w:r>
      <w:r>
        <w:rPr>
          <w:rStyle w:val="s0"/>
        </w:rPr>
        <w:t xml:space="preserve"> Республикасындағы жеке тұлғамен алғашқы еңбек шартын немесе азаматтық-құқықтық сипаттағы өзге де шартты жасасу күнi не осы тармақтың 1) тармақшасында көрсетiлген келiсiмшарт талаптарын орындау үшiн қызметкердiң Қазақстан Республикасына келген күнi та</w:t>
      </w:r>
      <w:r>
        <w:rPr>
          <w:rStyle w:val="s0"/>
        </w:rPr>
        <w:t xml:space="preserve">нылады. Бұл ретте резидент еместiң Қазақстан Республикасында қызметiн жүзеге асыруды бастаған күнi осы тармақшада көрсетiлген алғашқы күндердiң бірiнен бұрын бола алмайды; </w:t>
      </w:r>
    </w:p>
    <w:p w:rsidR="00000000" w:rsidRDefault="00B67E93">
      <w:pPr>
        <w:ind w:firstLine="400"/>
        <w:jc w:val="both"/>
      </w:pPr>
      <w:r>
        <w:rPr>
          <w:rStyle w:val="s0"/>
        </w:rPr>
        <w:t>3) осы баптың 1-тармағының 3) және 4) тармақшаларында көрсетілген қызметті жүзеге а</w:t>
      </w:r>
      <w:r>
        <w:rPr>
          <w:rStyle w:val="s0"/>
        </w:rPr>
        <w:t>сыруға резидент еместің құқығын куәландыратын құжаттың күшіне енген күні танылады.</w:t>
      </w:r>
    </w:p>
    <w:p w:rsidR="00000000" w:rsidRDefault="00B67E93">
      <w:pPr>
        <w:ind w:firstLine="400"/>
        <w:jc w:val="both"/>
      </w:pPr>
      <w:r>
        <w:rPr>
          <w:rStyle w:val="s0"/>
        </w:rPr>
        <w:t xml:space="preserve">Осы тармақтың бірнеше талаптары болған жағдайда, осы тармақта көрсетiлген күндердiң неғұрлым бұрынырағы Қазақстан Республикасында қызметтi жүзеге асыруды бастаған күн болып </w:t>
      </w:r>
      <w:r>
        <w:rPr>
          <w:rStyle w:val="s0"/>
        </w:rPr>
        <w:t xml:space="preserve">танылады. </w:t>
      </w:r>
    </w:p>
    <w:p w:rsidR="00000000" w:rsidRDefault="00B67E93">
      <w:pPr>
        <w:ind w:firstLine="400"/>
        <w:jc w:val="both"/>
      </w:pPr>
      <w:r>
        <w:rPr>
          <w:rStyle w:val="s0"/>
        </w:rPr>
        <w:t>12. Егер резидент емес қосарланған салық салуды болдырмау туралы халықаралық шартқа немесе осы баптың 4-тармағына сәйкес тұрақты мекеме құруға әкеп соқпайтын филиал немесе өкiлдiк арқылы қызметiн жүзеге асырған жағдайда, онда резидент еместiң мұ</w:t>
      </w:r>
      <w:r>
        <w:rPr>
          <w:rStyle w:val="s0"/>
        </w:rPr>
        <w:t xml:space="preserve">ндай филиалына немесе өкiлдiгiне осы Кодекстiң резидент еместiң тұрақты мекемесi үшiн көзделген ережелерi қолданылатын болады. Бұл ретте мұндай филиалдың немесе өкiлдiктің осы Кодекстің </w:t>
      </w:r>
      <w:hyperlink r:id="rId3201" w:anchor="sub_id=2170000" w:history="1">
        <w:r>
          <w:rPr>
            <w:rStyle w:val="a3"/>
          </w:rPr>
          <w:t>217-тармағына</w:t>
        </w:r>
      </w:hyperlink>
      <w:r>
        <w:rPr>
          <w:rStyle w:val="s0"/>
        </w:rPr>
        <w:t xml:space="preserve"> сәйкес қосарланған салық салуды болдырмау туралы халықаралық шарттың ережелерін қолдануға құқықтары бар.</w:t>
      </w:r>
    </w:p>
    <w:p w:rsidR="00000000" w:rsidRDefault="00B67E93">
      <w:pPr>
        <w:ind w:firstLine="400"/>
        <w:jc w:val="both"/>
      </w:pPr>
      <w:r>
        <w:t> </w:t>
      </w:r>
    </w:p>
    <w:p w:rsidR="00000000" w:rsidRDefault="00B67E93">
      <w:pPr>
        <w:ind w:firstLine="400"/>
        <w:jc w:val="both"/>
      </w:pPr>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B67E93">
      <w:pPr>
        <w:ind w:firstLine="400"/>
        <w:jc w:val="both"/>
      </w:pPr>
      <w:r>
        <w:rPr>
          <w:rStyle w:val="s0"/>
        </w:rPr>
        <w:t>1. Табыстардың мынадай түрлері резидент</w:t>
      </w:r>
      <w:r>
        <w:rPr>
          <w:rStyle w:val="s0"/>
        </w:rPr>
        <w:t xml:space="preserve"> еместің Қазақстан Республикасындағы көздерден алынатын табыстары болып танылады:</w:t>
      </w:r>
    </w:p>
    <w:p w:rsidR="00000000" w:rsidRDefault="00B67E93">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w:t>
      </w:r>
      <w:r>
        <w:rPr>
          <w:rStyle w:val="s0"/>
        </w:rPr>
        <w:t xml:space="preserve"> жерлердегі тауарларды өткізуден түскен табыстар;</w:t>
      </w:r>
    </w:p>
    <w:p w:rsidR="00000000" w:rsidRDefault="00B67E93">
      <w:pPr>
        <w:jc w:val="both"/>
      </w:pPr>
      <w:r>
        <w:rPr>
          <w:rStyle w:val="s3"/>
        </w:rPr>
        <w:t xml:space="preserve">2009.16.11. № 200-ІV ҚР </w:t>
      </w:r>
      <w:hyperlink r:id="rId3202" w:anchor="sub_id=373"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3203" w:anchor="sub_id=1920102"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B67E93">
      <w:pPr>
        <w:jc w:val="both"/>
      </w:pPr>
      <w:r>
        <w:rPr>
          <w:rStyle w:val="s3"/>
        </w:rPr>
        <w:t xml:space="preserve">2011.21.07. № 467-ІV ҚР </w:t>
      </w:r>
      <w:hyperlink r:id="rId3204" w:anchor="sub_id=36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205" w:anchor="sub_id=1920103" w:history="1">
        <w:r>
          <w:rPr>
            <w:rStyle w:val="a3"/>
            <w:i/>
            <w:iCs/>
            <w:bdr w:val="none" w:sz="0" w:space="0" w:color="auto" w:frame="1"/>
          </w:rPr>
          <w:t>бұр.ред.қара</w:t>
        </w:r>
      </w:hyperlink>
      <w:r>
        <w:rPr>
          <w:rStyle w:val="s3"/>
        </w:rPr>
        <w:t xml:space="preserve">); 2012.26.12. № 61-V ҚР </w:t>
      </w:r>
      <w:hyperlink r:id="rId3206" w:anchor="sub_id=192" w:history="1">
        <w:r>
          <w:rPr>
            <w:rStyle w:val="a3"/>
            <w:i/>
            <w:iCs/>
            <w:bdr w:val="none" w:sz="0" w:space="0" w:color="auto" w:frame="1"/>
          </w:rPr>
          <w:t>Заңымен</w:t>
        </w:r>
      </w:hyperlink>
      <w:r>
        <w:rPr>
          <w:rStyle w:val="s3"/>
        </w:rPr>
        <w:t>  (2013 ж. 1 қаңтардан бастап қолданысқа енгізілді) (</w:t>
      </w:r>
      <w:hyperlink r:id="rId3207" w:anchor="sub_id=1920103" w:history="1">
        <w:r>
          <w:rPr>
            <w:rStyle w:val="a3"/>
            <w:i/>
            <w:iCs/>
            <w:bdr w:val="none" w:sz="0" w:space="0" w:color="auto" w:frame="1"/>
          </w:rPr>
          <w:t>бұр.ред.қара</w:t>
        </w:r>
      </w:hyperlink>
      <w:r>
        <w:rPr>
          <w:rStyle w:val="s3"/>
        </w:rPr>
        <w:t xml:space="preserve">) 3) тармақша жаңа редакцияда; 2013.21.06. № </w:t>
      </w:r>
      <w:r>
        <w:rPr>
          <w:rStyle w:val="s3"/>
        </w:rPr>
        <w:t xml:space="preserve">106-V ҚР </w:t>
      </w:r>
      <w:hyperlink r:id="rId3208" w:anchor="sub_id=192" w:history="1">
        <w:r>
          <w:rPr>
            <w:rStyle w:val="a3"/>
            <w:i/>
            <w:iCs/>
            <w:bdr w:val="none" w:sz="0" w:space="0" w:color="auto" w:frame="1"/>
          </w:rPr>
          <w:t>Заңымен</w:t>
        </w:r>
      </w:hyperlink>
      <w:r>
        <w:rPr>
          <w:rStyle w:val="s3"/>
        </w:rPr>
        <w:t xml:space="preserve"> 3) тармақша өзгертілді (</w:t>
      </w:r>
      <w:hyperlink r:id="rId3209" w:anchor="sub_id=19201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Қазақстан Республикасынан тысқа</w:t>
      </w:r>
      <w:r>
        <w:rPr>
          <w:rStyle w:val="s0"/>
        </w:rPr>
        <w:t xml:space="preserve">ры жерлерде басқарушылық, қаржылық, консультациялық, аудиторлық, заң (соттарда, төрелік сотта немесе аралық сотта өкілдік ету және құқықтар мен заңды мүдделерді қорғау бойынша көрсетілетін қызметтерді, сондай-ақ нотариаттық қызметтер көрсетуді қоспағанда) </w:t>
      </w:r>
      <w:r>
        <w:rPr>
          <w:rStyle w:val="s0"/>
        </w:rPr>
        <w:t>қызметтерін</w:t>
      </w:r>
      <w:r>
        <w:rPr>
          <w:rStyle w:val="s0"/>
        </w:rPr>
        <w:t xml:space="preserve"> көрсетуден түсетін табыстар. </w:t>
      </w:r>
    </w:p>
    <w:p w:rsidR="00000000" w:rsidRDefault="00B67E93">
      <w:pPr>
        <w:ind w:firstLine="400"/>
        <w:jc w:val="both"/>
      </w:pPr>
      <w:r>
        <w:rPr>
          <w:rStyle w:val="s0"/>
        </w:rPr>
        <w:t>Осы бөлімнің мақсатында:</w:t>
      </w:r>
    </w:p>
    <w:p w:rsidR="00000000" w:rsidRDefault="00B67E93">
      <w:pPr>
        <w:ind w:firstLine="400"/>
        <w:jc w:val="both"/>
      </w:pPr>
      <w:r>
        <w:rPr>
          <w:rStyle w:val="s0"/>
        </w:rPr>
        <w:t>сақтандыру нарығына (сақтандыру және (немесе) қайта сақтандыру бойынша көрсетілетін қызметтерді қоспағанда), бағалы қағаздар нарығына қатысушылардың қызметі;</w:t>
      </w:r>
    </w:p>
    <w:p w:rsidR="00000000" w:rsidRDefault="00B67E93">
      <w:pPr>
        <w:ind w:firstLine="400"/>
        <w:jc w:val="both"/>
      </w:pPr>
      <w:r>
        <w:rPr>
          <w:rStyle w:val="s0"/>
        </w:rPr>
        <w:t>бірыңғай жинақтаушы зейнетақы қ</w:t>
      </w:r>
      <w:r>
        <w:rPr>
          <w:rStyle w:val="s0"/>
        </w:rPr>
        <w:t>орының және ерікті жинақтаушы зейнетақы қорларының қызметі;</w:t>
      </w:r>
    </w:p>
    <w:p w:rsidR="00000000" w:rsidRDefault="00B67E93">
      <w:pPr>
        <w:ind w:firstLine="400"/>
        <w:jc w:val="both"/>
      </w:pPr>
      <w:r>
        <w:rPr>
          <w:rStyle w:val="s0"/>
        </w:rPr>
        <w:t> банк қызметі, банк операцияларының жекелеген түрлерін жүргізу жөніндегі ұйымдардың қызметі (Қазақстан Республикасынан тысқары жерлерде орналасқан Қазақстан Республикасы резидентінің құрылымдық бө</w:t>
      </w:r>
      <w:r>
        <w:rPr>
          <w:rStyle w:val="s0"/>
        </w:rPr>
        <w:t>лімшесіне банк шоттарын ашу және жүргізу, аудару, кассалық операциялар, шетел валютасымен айырбастау операцияларын ұйымдастыру, төлем құжаттарын инкассоға қабылдау бойынша көрсетілген қызметтерді қоспағанда);</w:t>
      </w:r>
    </w:p>
    <w:p w:rsidR="00000000" w:rsidRDefault="00B67E93">
      <w:pPr>
        <w:ind w:firstLine="400"/>
        <w:jc w:val="both"/>
      </w:pPr>
      <w:r>
        <w:rPr>
          <w:rStyle w:val="s0"/>
        </w:rPr>
        <w:t>орталық депозитарийдің және өзара сақтандыру қо</w:t>
      </w:r>
      <w:r>
        <w:rPr>
          <w:rStyle w:val="s0"/>
        </w:rPr>
        <w:t>ғамдарының</w:t>
      </w:r>
      <w:r>
        <w:rPr>
          <w:rStyle w:val="s0"/>
        </w:rPr>
        <w:t xml:space="preserve"> қызметі қаржылық қызметтерді көрсету деп танылады;</w:t>
      </w:r>
    </w:p>
    <w:p w:rsidR="00000000" w:rsidRDefault="00B67E93">
      <w:pPr>
        <w:jc w:val="both"/>
      </w:pPr>
      <w:r>
        <w:rPr>
          <w:rStyle w:val="s3"/>
        </w:rPr>
        <w:t xml:space="preserve">2011.21.07. № 467-ІV ҚР </w:t>
      </w:r>
      <w:hyperlink r:id="rId3210" w:anchor="sub_id=364"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r>
        <w:rPr>
          <w:rStyle w:val="s3"/>
        </w:rPr>
        <w:t>(</w:t>
      </w:r>
      <w:hyperlink r:id="rId3211" w:anchor="sub_id=1920104" w:history="1">
        <w:r>
          <w:rPr>
            <w:rStyle w:val="a3"/>
            <w:i/>
            <w:iCs/>
            <w:bdr w:val="none" w:sz="0" w:space="0" w:color="auto" w:frame="1"/>
          </w:rPr>
          <w:t>бұр.ред.қара</w:t>
        </w:r>
      </w:hyperlink>
      <w:r>
        <w:rPr>
          <w:rStyle w:val="s3"/>
        </w:rPr>
        <w:t xml:space="preserve">); 2012.26.12. № 61-V ҚР </w:t>
      </w:r>
      <w:hyperlink r:id="rId3212" w:anchor="sub_id=192" w:history="1">
        <w:r>
          <w:rPr>
            <w:rStyle w:val="a3"/>
            <w:i/>
            <w:iCs/>
            <w:bdr w:val="none" w:sz="0" w:space="0" w:color="auto" w:frame="1"/>
          </w:rPr>
          <w:t>Заңымен</w:t>
        </w:r>
      </w:hyperlink>
      <w:r>
        <w:rPr>
          <w:rStyle w:val="s3"/>
        </w:rPr>
        <w:t xml:space="preserve"> 4) тармақша өзгертілді (2013 ж. 1 қаңтардан </w:t>
      </w:r>
      <w:r>
        <w:rPr>
          <w:rStyle w:val="s3"/>
        </w:rPr>
        <w:t>бастап қолданысқа енгізілді) (</w:t>
      </w:r>
      <w:hyperlink r:id="rId3213" w:anchor="sub_id=1920104" w:history="1">
        <w:r>
          <w:rPr>
            <w:rStyle w:val="a3"/>
            <w:i/>
            <w:iCs/>
            <w:bdr w:val="none" w:sz="0" w:space="0" w:color="auto" w:frame="1"/>
          </w:rPr>
          <w:t>бұр.ред.қара</w:t>
        </w:r>
      </w:hyperlink>
      <w:r>
        <w:rPr>
          <w:rStyle w:val="s3"/>
        </w:rPr>
        <w:t xml:space="preserve">); 2014.29.09. № 239-V ҚР </w:t>
      </w:r>
      <w:hyperlink r:id="rId3214" w:anchor="sub_id=192"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3215" w:anchor="sub_id=192010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4) уәкілетті орган бекіткен тізбеге енгізілген жеңілдікті салық салынатын мемлекетте тiркелген тұлғаның жұмыстарды орындаудың, </w:t>
      </w:r>
      <w:r>
        <w:rPr>
          <w:rStyle w:val="s0"/>
        </w:rPr>
        <w:t>қызметтерді</w:t>
      </w:r>
      <w:r>
        <w:rPr>
          <w:rStyle w:val="s0"/>
        </w:rPr>
        <w:t xml:space="preserve"> көрсетудiң іс жүзінде орындалған, көрсетiлген жерiне қарамастан, оларды орындаудан, көрсетуден түсетiн табыстары, сондай-ақ осы бапта белгiленген өзге де табыстар.</w:t>
      </w:r>
    </w:p>
    <w:p w:rsidR="00000000" w:rsidRDefault="00B67E93">
      <w:pPr>
        <w:jc w:val="both"/>
      </w:pPr>
      <w:r>
        <w:rPr>
          <w:rStyle w:val="s3"/>
        </w:rPr>
        <w:t xml:space="preserve">2009.16.11. № 200-ІV ҚР </w:t>
      </w:r>
      <w:hyperlink r:id="rId3216" w:anchor="sub_id=373"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(бұр.</w:t>
      </w:r>
      <w:hyperlink r:id="rId3217" w:anchor="sub_id=1920105"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5) мыналарды:</w:t>
      </w:r>
    </w:p>
    <w:p w:rsidR="00000000" w:rsidRDefault="00B67E93">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B67E93">
      <w:pPr>
        <w:ind w:firstLine="400"/>
        <w:jc w:val="both"/>
      </w:pPr>
      <w:r>
        <w:rPr>
          <w:rStyle w:val="s0"/>
        </w:rPr>
        <w:t>Қазақстан</w:t>
      </w:r>
      <w:r>
        <w:rPr>
          <w:rStyle w:val="s0"/>
        </w:rPr>
        <w:t xml:space="preserve"> Республикасының аумағындағы, Қазақстан Республикасының заңнамалы</w:t>
      </w:r>
      <w:r>
        <w:rPr>
          <w:rStyle w:val="s0"/>
        </w:rPr>
        <w:t>қ</w:t>
      </w:r>
      <w:r>
        <w:rPr>
          <w:rStyle w:val="s0"/>
        </w:rPr>
        <w:t xml:space="preserve"> актілеріне сәйкес мемлекеттік тiркелуге жататын мүлiктi;</w:t>
      </w:r>
    </w:p>
    <w:p w:rsidR="00000000" w:rsidRDefault="00B67E93">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B67E93">
      <w:pPr>
        <w:ind w:firstLine="400"/>
        <w:jc w:val="both"/>
      </w:pPr>
      <w:r>
        <w:rPr>
          <w:rStyle w:val="s0"/>
        </w:rPr>
        <w:t>егер резидент емес заңды тұлғаның мұ</w:t>
      </w:r>
      <w:r>
        <w:rPr>
          <w:rStyle w:val="s0"/>
        </w:rPr>
        <w:t>ндай акциялары, қатысу үлестерi немесе активтерi құнының 50 және одан да көп процентiн Қазақстан Республикасындағы мүлiк құрайтын болса, резидент емес шығарған акцияларды, сондай-ақ резидент емес заңды тұлғаның жарғылық капиталына қатысу үлестерiн өткізу к</w:t>
      </w:r>
      <w:r>
        <w:rPr>
          <w:rStyle w:val="s0"/>
        </w:rPr>
        <w:t>езіндегі құн өсiмiнен түсетiн табыстар;</w:t>
      </w:r>
    </w:p>
    <w:p w:rsidR="00000000" w:rsidRDefault="00B67E93">
      <w:pPr>
        <w:jc w:val="both"/>
      </w:pPr>
      <w:r>
        <w:rPr>
          <w:rStyle w:val="s3"/>
        </w:rPr>
        <w:t xml:space="preserve">2013.05.12. № 152-V ҚР </w:t>
      </w:r>
      <w:hyperlink r:id="rId3218" w:anchor="sub_id=192" w:history="1">
        <w:r>
          <w:rPr>
            <w:rStyle w:val="a3"/>
            <w:i/>
            <w:iCs/>
            <w:bdr w:val="none" w:sz="0" w:space="0" w:color="auto" w:frame="1"/>
          </w:rPr>
          <w:t>Заңымен</w:t>
        </w:r>
      </w:hyperlink>
      <w:r>
        <w:rPr>
          <w:rStyle w:val="s3"/>
        </w:rPr>
        <w:t xml:space="preserve"> 6) тармақша жаңа редакцияда (2014 ж. 1 қаңтардан бастап қолданысқа енгізілді) (</w:t>
      </w:r>
      <w:hyperlink r:id="rId3219" w:anchor="sub_id=1920106"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6) талап ету құқығын басқаға берген салық төлеуші үшін - Қазақстан Республикасында қызметін тұрақты мекеме арқылы жүзеге асыратын резидентке немесе резидент емеске борышты талап ету</w:t>
      </w:r>
      <w:r>
        <w:rPr>
          <w:rStyle w:val="s0"/>
        </w:rPr>
        <w:t xml:space="preserve"> құқықтарын басқаға беруден түсетін табыстар.</w:t>
      </w:r>
    </w:p>
    <w:p w:rsidR="00000000" w:rsidRDefault="00B67E93">
      <w:pPr>
        <w:ind w:firstLine="400"/>
        <w:jc w:val="both"/>
      </w:pPr>
      <w:r>
        <w:rPr>
          <w:rStyle w:val="s0"/>
        </w:rPr>
        <w:t>Бұл ретте мұндай табыстардың мөлшері салық төлеушінің бастапқы құжаттарына сәйкес басқаға берілген талап ету құқығының құны мен талап ету құқығын басқаға беру күніне борышкерден алуға жататын талап ету құны ара</w:t>
      </w:r>
      <w:r>
        <w:rPr>
          <w:rStyle w:val="s0"/>
        </w:rPr>
        <w:t>сындағы оң айырма түрінде айқындалады;</w:t>
      </w:r>
    </w:p>
    <w:p w:rsidR="00000000" w:rsidRDefault="00B67E93">
      <w:pPr>
        <w:jc w:val="both"/>
      </w:pPr>
      <w:r>
        <w:rPr>
          <w:rStyle w:val="s3"/>
        </w:rPr>
        <w:t xml:space="preserve">2013.05.12. № 152-V ҚР </w:t>
      </w:r>
      <w:hyperlink r:id="rId3220" w:anchor="sub_id=192" w:history="1">
        <w:r>
          <w:rPr>
            <w:rStyle w:val="a3"/>
            <w:i/>
            <w:iCs/>
            <w:bdr w:val="none" w:sz="0" w:space="0" w:color="auto" w:frame="1"/>
          </w:rPr>
          <w:t>Заңымен</w:t>
        </w:r>
      </w:hyperlink>
      <w:r>
        <w:rPr>
          <w:rStyle w:val="s3"/>
        </w:rPr>
        <w:t xml:space="preserve"> 7) тармақша жаңа редакцияда (2014 ж. 1 қаңтардан бастап қолданысқа енгізілді) (</w:t>
      </w:r>
      <w:hyperlink r:id="rId3221" w:anchor="sub_id=1920107"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w:t>
      </w:r>
      <w:r>
        <w:rPr>
          <w:rStyle w:val="s0"/>
        </w:rPr>
        <w:t>құқықтарын</w:t>
      </w:r>
      <w:r>
        <w:rPr>
          <w:rStyle w:val="s0"/>
        </w:rPr>
        <w:t xml:space="preserve"> сатып алу кезінде талап ету құқықтарын басқаға беруден түсетін табыстар.</w:t>
      </w:r>
    </w:p>
    <w:p w:rsidR="00000000" w:rsidRDefault="00B67E93">
      <w:pPr>
        <w:ind w:firstLine="400"/>
        <w:jc w:val="both"/>
      </w:pPr>
      <w:r>
        <w:rPr>
          <w:rStyle w:val="s0"/>
        </w:rPr>
        <w:t>Бұл ретте мұндай табыстардың мөлшері талап ету құқығын басқаға беру күніне негізгі борышты, оның ішінде негізгі борыштан жоғары соманы талап ету бойынша борышкерден алуға ж</w:t>
      </w:r>
      <w:r>
        <w:rPr>
          <w:rStyle w:val="s0"/>
        </w:rPr>
        <w:t>ататын сома мен талап ету құқығын сатып алу құны арасындағы оң айырма түрінде айқындалады;</w:t>
      </w:r>
    </w:p>
    <w:p w:rsidR="00000000" w:rsidRDefault="00B67E93">
      <w:pPr>
        <w:jc w:val="both"/>
      </w:pPr>
      <w:r>
        <w:rPr>
          <w:rStyle w:val="s3"/>
        </w:rPr>
        <w:t xml:space="preserve">2011.21.07. № 467-ІV ҚР </w:t>
      </w:r>
      <w:hyperlink r:id="rId3222" w:anchor="sub_id=364" w:history="1">
        <w:r>
          <w:rPr>
            <w:rStyle w:val="a3"/>
            <w:i/>
            <w:iCs/>
            <w:bdr w:val="none" w:sz="0" w:space="0" w:color="auto" w:frame="1"/>
          </w:rPr>
          <w:t>Заңымен</w:t>
        </w:r>
      </w:hyperlink>
      <w:r>
        <w:rPr>
          <w:rStyle w:val="s3"/>
        </w:rPr>
        <w:t xml:space="preserve"> 8) тармақша жаңа редакцияда (2012 жылғы 1 қаңтардан </w:t>
      </w:r>
      <w:r>
        <w:rPr>
          <w:rStyle w:val="s3"/>
        </w:rPr>
        <w:t>бастап қолданысқа енгізілді) (</w:t>
      </w:r>
      <w:hyperlink r:id="rId3223" w:anchor="sub_id=1920108"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B67E93">
      <w:pPr>
        <w:jc w:val="both"/>
      </w:pPr>
      <w:r>
        <w:rPr>
          <w:rStyle w:val="s3"/>
        </w:rPr>
        <w:t xml:space="preserve">2011.21.07. № 467-ІV ҚР </w:t>
      </w:r>
      <w:hyperlink r:id="rId3224" w:anchor="sub_id=364" w:history="1">
        <w:r>
          <w:rPr>
            <w:rStyle w:val="a3"/>
            <w:i/>
            <w:iCs/>
            <w:bdr w:val="none" w:sz="0" w:space="0" w:color="auto" w:frame="1"/>
          </w:rPr>
          <w:t>З</w:t>
        </w:r>
        <w:r>
          <w:rPr>
            <w:rStyle w:val="a3"/>
            <w:i/>
            <w:iCs/>
            <w:bdr w:val="none" w:sz="0" w:space="0" w:color="auto" w:frame="1"/>
          </w:rPr>
          <w:t>аңымен</w:t>
        </w:r>
      </w:hyperlink>
      <w:r>
        <w:rPr>
          <w:rStyle w:val="s3"/>
        </w:rPr>
        <w:t xml:space="preserve"> 9) тармақша өзгертілді (2012 жылғы 1 қаңтардан бастап қолданысқа енгізілді) (</w:t>
      </w:r>
      <w:hyperlink r:id="rId3225" w:anchor="sub_id=192011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9) резидент заңды тұлғадан, сондай-ақ Қазақстан Республикасының заңнамал</w:t>
      </w:r>
      <w:r>
        <w:rPr>
          <w:rStyle w:val="s0"/>
        </w:rPr>
        <w:t xml:space="preserve">ық актілеріне сәйкес құрылған пайлық инвестициялық қорлардан түсетін дивидендтер нысанындағы табыстар; </w:t>
      </w:r>
    </w:p>
    <w:p w:rsidR="00000000" w:rsidRDefault="00B67E93">
      <w:pPr>
        <w:jc w:val="both"/>
      </w:pPr>
      <w:r>
        <w:rPr>
          <w:rStyle w:val="s3"/>
        </w:rPr>
        <w:t xml:space="preserve">2011.21.07. № 467-ІV ҚР </w:t>
      </w:r>
      <w:hyperlink r:id="rId3226" w:anchor="sub_id=364" w:history="1">
        <w:r>
          <w:rPr>
            <w:rStyle w:val="a3"/>
            <w:i/>
            <w:iCs/>
            <w:bdr w:val="none" w:sz="0" w:space="0" w:color="auto" w:frame="1"/>
          </w:rPr>
          <w:t>Заңымен</w:t>
        </w:r>
      </w:hyperlink>
      <w:r>
        <w:rPr>
          <w:rStyle w:val="s3"/>
        </w:rPr>
        <w:t xml:space="preserve"> 10) тармақша жаңа редакцияда (2012 жылғ</w:t>
      </w:r>
      <w:r>
        <w:rPr>
          <w:rStyle w:val="s3"/>
        </w:rPr>
        <w:t>ы 1 қаңтардан бастап қолданысқа енгізілді) (</w:t>
      </w:r>
      <w:hyperlink r:id="rId3227" w:anchor="sub_id=192011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10) борыштық бағалы қағаздар бойынша сыйақыларды қоспағанда, сыйақылар нысанындағы табыстар;</w:t>
      </w:r>
    </w:p>
    <w:p w:rsidR="00000000" w:rsidRDefault="00B67E93">
      <w:pPr>
        <w:jc w:val="both"/>
      </w:pPr>
      <w:r>
        <w:rPr>
          <w:rStyle w:val="s3"/>
        </w:rPr>
        <w:t>2011.21.07. № 467-І</w:t>
      </w:r>
      <w:r>
        <w:rPr>
          <w:rStyle w:val="s3"/>
        </w:rPr>
        <w:t xml:space="preserve">V ҚР </w:t>
      </w:r>
      <w:hyperlink r:id="rId3228" w:anchor="sub_id=364" w:history="1">
        <w:r>
          <w:rPr>
            <w:rStyle w:val="a3"/>
            <w:i/>
            <w:iCs/>
            <w:bdr w:val="none" w:sz="0" w:space="0" w:color="auto" w:frame="1"/>
          </w:rPr>
          <w:t>Заңымен</w:t>
        </w:r>
      </w:hyperlink>
      <w:r>
        <w:rPr>
          <w:rStyle w:val="s3"/>
        </w:rPr>
        <w:t xml:space="preserve"> 11) тармақша жаңа редакцияда (2012 жылғы 1 қаңтардан бастап қолданысқа енгізілді) (</w:t>
      </w:r>
      <w:hyperlink r:id="rId3229" w:anchor="sub_id=192011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11) эмитенттен алынатын борыштық бағалы қағаздар бойынша сыйақылар нысанындағы табыстар;</w:t>
      </w:r>
    </w:p>
    <w:p w:rsidR="00000000" w:rsidRDefault="00B67E93">
      <w:pPr>
        <w:jc w:val="both"/>
      </w:pPr>
      <w:r>
        <w:rPr>
          <w:rStyle w:val="s3"/>
        </w:rPr>
        <w:t xml:space="preserve">2011.21.07. № 467-ІV ҚР </w:t>
      </w:r>
      <w:hyperlink r:id="rId3230" w:anchor="sub_id=364" w:history="1">
        <w:r>
          <w:rPr>
            <w:rStyle w:val="a3"/>
            <w:i/>
            <w:iCs/>
            <w:bdr w:val="none" w:sz="0" w:space="0" w:color="auto" w:frame="1"/>
          </w:rPr>
          <w:t>Заңымен</w:t>
        </w:r>
      </w:hyperlink>
      <w:r>
        <w:rPr>
          <w:rStyle w:val="s3"/>
        </w:rPr>
        <w:t xml:space="preserve"> 12) тармақша жаңа редакцияда (201</w:t>
      </w:r>
      <w:r>
        <w:rPr>
          <w:rStyle w:val="s3"/>
        </w:rPr>
        <w:t>2 жылғы 1 қаңтардан бастап қолданысқа енгізілді) (</w:t>
      </w:r>
      <w:hyperlink r:id="rId3231" w:anchor="sub_id=192011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12) роялти нысанындағы табыстар;</w:t>
      </w:r>
    </w:p>
    <w:p w:rsidR="00000000" w:rsidRDefault="00B67E93">
      <w:pPr>
        <w:ind w:firstLine="400"/>
        <w:jc w:val="both"/>
      </w:pPr>
      <w:r>
        <w:rPr>
          <w:rStyle w:val="s0"/>
        </w:rPr>
        <w:t>13) Қазақстан Республикасында орналасқан мүлікті жалға беруден түсетін та</w:t>
      </w:r>
      <w:r>
        <w:rPr>
          <w:rStyle w:val="s0"/>
        </w:rPr>
        <w:t>быстар;</w:t>
      </w:r>
    </w:p>
    <w:p w:rsidR="00000000" w:rsidRDefault="00B67E93">
      <w:pPr>
        <w:ind w:firstLine="400"/>
        <w:jc w:val="both"/>
      </w:pPr>
      <w:r>
        <w:rPr>
          <w:rStyle w:val="s0"/>
        </w:rPr>
        <w:t>14) Қазақстан Республикасында орналасқан жылжымайтын мүліктен алынатын табыстар;</w:t>
      </w:r>
    </w:p>
    <w:p w:rsidR="00000000" w:rsidRDefault="00B67E93">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B67E93">
      <w:pPr>
        <w:jc w:val="both"/>
      </w:pPr>
      <w:r>
        <w:rPr>
          <w:rStyle w:val="s3"/>
        </w:rPr>
        <w:t>2011.2</w:t>
      </w:r>
      <w:r>
        <w:rPr>
          <w:rStyle w:val="s3"/>
        </w:rPr>
        <w:t xml:space="preserve">1.07. № 467-ІV ҚР </w:t>
      </w:r>
      <w:hyperlink r:id="rId3232" w:anchor="sub_id=364" w:history="1">
        <w:r>
          <w:rPr>
            <w:rStyle w:val="a3"/>
            <w:i/>
            <w:iCs/>
            <w:bdr w:val="none" w:sz="0" w:space="0" w:color="auto" w:frame="1"/>
          </w:rPr>
          <w:t>Заңымен</w:t>
        </w:r>
      </w:hyperlink>
      <w:r>
        <w:rPr>
          <w:rStyle w:val="s3"/>
        </w:rPr>
        <w:t xml:space="preserve"> 16) тармақша өзгертілді (2012 жылғы 1 қаңтардан бастап қолданысқа енгізілді) (</w:t>
      </w:r>
      <w:hyperlink r:id="rId3233" w:anchor="sub_id=1920116"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16) халықаралық тасымал жөніндегі қызметтерді көрсетуден түсетін табыстар.</w:t>
      </w:r>
    </w:p>
    <w:p w:rsidR="00000000" w:rsidRDefault="00B67E93">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w:t>
      </w:r>
      <w:r>
        <w:rPr>
          <w:rStyle w:val="s0"/>
        </w:rPr>
        <w:t xml:space="preserve">келген тасымалдаулар осы бөлімнің мақсатында халықаралық тасымалдар болып танылады. </w:t>
      </w:r>
    </w:p>
    <w:p w:rsidR="00000000" w:rsidRDefault="00B67E93">
      <w:pPr>
        <w:ind w:firstLine="400"/>
        <w:jc w:val="both"/>
      </w:pPr>
      <w:r>
        <w:rPr>
          <w:rStyle w:val="s0"/>
        </w:rPr>
        <w:t>Осы бөлімнің мақсатында мыналар:</w:t>
      </w:r>
    </w:p>
    <w:p w:rsidR="00000000" w:rsidRDefault="00B67E93">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арасында ған</w:t>
      </w:r>
      <w:r>
        <w:rPr>
          <w:rStyle w:val="s0"/>
        </w:rPr>
        <w:t>а жүзеге асырылатын тасымал;</w:t>
      </w:r>
    </w:p>
    <w:p w:rsidR="00000000" w:rsidRDefault="00B67E93">
      <w:pPr>
        <w:ind w:firstLine="400"/>
        <w:jc w:val="both"/>
      </w:pPr>
      <w:r>
        <w:rPr>
          <w:rStyle w:val="s0"/>
        </w:rPr>
        <w:t>пайдалы қазбаларды құбыржолдармен тасымалдау халықаралық тасымалдар болып танылмайды;</w:t>
      </w:r>
    </w:p>
    <w:p w:rsidR="00000000" w:rsidRDefault="00B67E93">
      <w:pPr>
        <w:jc w:val="both"/>
      </w:pPr>
      <w:r>
        <w:rPr>
          <w:rStyle w:val="s3"/>
        </w:rPr>
        <w:t xml:space="preserve">2011.21.07. № 467-ІV ҚР </w:t>
      </w:r>
      <w:hyperlink r:id="rId3234" w:anchor="sub_id=364" w:history="1">
        <w:r>
          <w:rPr>
            <w:rStyle w:val="a3"/>
            <w:i/>
            <w:iCs/>
            <w:bdr w:val="none" w:sz="0" w:space="0" w:color="auto" w:frame="1"/>
          </w:rPr>
          <w:t>Заңымен</w:t>
        </w:r>
      </w:hyperlink>
      <w:r>
        <w:rPr>
          <w:rStyle w:val="s3"/>
        </w:rPr>
        <w:t xml:space="preserve"> </w:t>
      </w:r>
      <w:r>
        <w:rPr>
          <w:rStyle w:val="s3"/>
        </w:rPr>
        <w:t>16-1) тармақшамен толықтырылды (2012 жылғы 1 қаңтардан бастап қолданысқа енгізілді)</w:t>
      </w:r>
    </w:p>
    <w:p w:rsidR="00000000" w:rsidRDefault="00B67E93">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B67E93">
      <w:pPr>
        <w:ind w:firstLine="400"/>
        <w:jc w:val="both"/>
      </w:pPr>
      <w:r>
        <w:rPr>
          <w:rStyle w:val="s0"/>
        </w:rPr>
        <w:t>17) Қазақст</w:t>
      </w:r>
      <w:r>
        <w:rPr>
          <w:rStyle w:val="s0"/>
        </w:rPr>
        <w:t>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B67E93">
      <w:pPr>
        <w:ind w:firstLine="400"/>
        <w:jc w:val="both"/>
      </w:pPr>
      <w:r>
        <w:rPr>
          <w:rStyle w:val="s0"/>
        </w:rPr>
        <w:t>18) резидент емес жеке тұлғаның жұмыс беруші болып табылатын резидентпен немесе резидент емеспен жасасқан еңбек шарты (ке</w:t>
      </w:r>
      <w:r>
        <w:rPr>
          <w:rStyle w:val="s0"/>
        </w:rPr>
        <w:t>лісімшарты) бойынша Қазақстан Республикасындағы қызметтен түсетін табыстары;</w:t>
      </w:r>
    </w:p>
    <w:p w:rsidR="00000000" w:rsidRDefault="00B67E93">
      <w:pPr>
        <w:jc w:val="both"/>
      </w:pPr>
      <w:r>
        <w:rPr>
          <w:rStyle w:val="s3"/>
        </w:rPr>
        <w:t xml:space="preserve">2013.10.12. № 153-V ҚР </w:t>
      </w:r>
      <w:hyperlink r:id="rId3235" w:anchor="sub_id=192" w:history="1">
        <w:r>
          <w:rPr>
            <w:rStyle w:val="a3"/>
            <w:i/>
            <w:iCs/>
            <w:bdr w:val="none" w:sz="0" w:space="0" w:color="auto" w:frame="1"/>
          </w:rPr>
          <w:t>Заңымен</w:t>
        </w:r>
      </w:hyperlink>
      <w:r>
        <w:rPr>
          <w:rStyle w:val="s3"/>
        </w:rPr>
        <w:t xml:space="preserve"> 18-1) тармақшамен толықтырылды</w:t>
      </w:r>
    </w:p>
    <w:p w:rsidR="00000000" w:rsidRDefault="00B67E93">
      <w:pPr>
        <w:ind w:firstLine="400"/>
        <w:jc w:val="both"/>
      </w:pPr>
      <w:r>
        <w:rPr>
          <w:rStyle w:val="s0"/>
        </w:rPr>
        <w:t>18-1) резидент емес-үй қызметкерлері</w:t>
      </w:r>
      <w:r>
        <w:rPr>
          <w:rStyle w:val="s0"/>
        </w:rPr>
        <w:t xml:space="preserve"> болып табылатын еңбекші көшіп келушілердің еңбекші көшіп келушіге рұқсаттың негізінде Қазақстан Республикасының еңбек заңнамасына сәйкес жасалған еңбек шарттары бойынша алынған (алынуға жататын) табыстары;</w:t>
      </w:r>
    </w:p>
    <w:p w:rsidR="00000000" w:rsidRDefault="00B67E93">
      <w:pPr>
        <w:jc w:val="both"/>
      </w:pPr>
      <w:r>
        <w:rPr>
          <w:rStyle w:val="s3"/>
        </w:rPr>
        <w:t xml:space="preserve">2009.16.11. № 200-ІV ҚР </w:t>
      </w:r>
      <w:hyperlink r:id="rId3236" w:anchor="sub_id=373" w:history="1">
        <w:r>
          <w:rPr>
            <w:rStyle w:val="a3"/>
            <w:i/>
            <w:iCs/>
            <w:bdr w:val="none" w:sz="0" w:space="0" w:color="auto" w:frame="1"/>
          </w:rPr>
          <w:t>Заңымен</w:t>
        </w:r>
      </w:hyperlink>
      <w:r>
        <w:rPr>
          <w:rStyle w:val="s3"/>
        </w:rPr>
        <w:t xml:space="preserve"> 19) тармақша жаңа редакцияда (2010 ж. 1 қаңтардан бастап қолданысқа енгiзiлді) (бұр.</w:t>
      </w:r>
      <w:hyperlink r:id="rId3237" w:anchor="sub_id=1920118"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19) өздерiне</w:t>
      </w:r>
      <w:r>
        <w:rPr>
          <w:rStyle w:val="s0"/>
        </w:rPr>
        <w:t xml:space="preserve">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(директорлар кеңесiнiң немесе өзге де органның) мүшелерi алатын өзге де</w:t>
      </w:r>
      <w:r>
        <w:rPr>
          <w:rStyle w:val="s0"/>
        </w:rPr>
        <w:t xml:space="preserve"> төлемдер;</w:t>
      </w:r>
    </w:p>
    <w:p w:rsidR="00000000" w:rsidRDefault="00B67E93">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B67E93">
      <w:pPr>
        <w:jc w:val="both"/>
      </w:pPr>
      <w:r>
        <w:rPr>
          <w:rStyle w:val="s3"/>
        </w:rPr>
        <w:t xml:space="preserve">2011.21.07. № 467-ІV ҚР </w:t>
      </w:r>
      <w:hyperlink r:id="rId3238" w:anchor="sub_id=364" w:history="1">
        <w:r>
          <w:rPr>
            <w:rStyle w:val="a3"/>
            <w:i/>
            <w:iCs/>
            <w:bdr w:val="none" w:sz="0" w:space="0" w:color="auto" w:frame="1"/>
          </w:rPr>
          <w:t>Заңымен</w:t>
        </w:r>
      </w:hyperlink>
      <w:r>
        <w:rPr>
          <w:rStyle w:val="s3"/>
        </w:rPr>
        <w:t xml:space="preserve"> 21) тармақша жаңа редакцияда (2012 жылғы 1 қаңтардан бастап қолданысқа енгізілді) (</w:t>
      </w:r>
      <w:hyperlink r:id="rId3239" w:anchor="sub_id=192012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21) резидент емес жеке тұлғаның жұмыс беруші</w:t>
      </w:r>
      <w:r>
        <w:rPr>
          <w:rStyle w:val="s0"/>
        </w:rPr>
        <w:t>ден алынған материалдық пайда түріндегі Қазақстан Республикасындағы қызметінен түсетін табыстары.</w:t>
      </w:r>
    </w:p>
    <w:p w:rsidR="00000000" w:rsidRDefault="00B67E93">
      <w:pPr>
        <w:ind w:firstLine="400"/>
        <w:jc w:val="both"/>
      </w:pPr>
      <w:r>
        <w:rPr>
          <w:rStyle w:val="s0"/>
        </w:rPr>
        <w:t>Осы бөлімнің мақсатында материалдық пайда деп, оның ішінде:</w:t>
      </w:r>
    </w:p>
    <w:p w:rsidR="00000000" w:rsidRDefault="00B67E93">
      <w:pPr>
        <w:ind w:firstLine="400"/>
        <w:jc w:val="both"/>
      </w:pPr>
      <w:r>
        <w:rPr>
          <w:rStyle w:val="s0"/>
        </w:rPr>
        <w:t>резидент емес жеке тұлға тауарларға, орындалған жұмыстарға, көрсетілген қызметтерге үшінші тұлғала</w:t>
      </w:r>
      <w:r>
        <w:rPr>
          <w:rStyle w:val="s0"/>
        </w:rPr>
        <w:t>рдан алған төлем және (немесе) олардың құнының өтемі;</w:t>
      </w:r>
    </w:p>
    <w:p w:rsidR="00000000" w:rsidRDefault="00B67E93">
      <w:pPr>
        <w:ind w:firstLine="400"/>
        <w:jc w:val="both"/>
      </w:pPr>
      <w:r>
        <w:rPr>
          <w:rStyle w:val="s0"/>
        </w:rPr>
        <w:t>резидент емес жеке тұлға өткізген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B67E93">
      <w:pPr>
        <w:ind w:firstLine="400"/>
        <w:jc w:val="both"/>
      </w:pPr>
      <w:r>
        <w:rPr>
          <w:rStyle w:val="s0"/>
        </w:rPr>
        <w:t>резидент е</w:t>
      </w:r>
      <w:r>
        <w:rPr>
          <w:rStyle w:val="s0"/>
        </w:rPr>
        <w:t>мес жеке тұлғаның борыш немесе міндеттеме сомасын есептен шығару танылады;</w:t>
      </w:r>
    </w:p>
    <w:p w:rsidR="00000000" w:rsidRDefault="00B67E93">
      <w:pPr>
        <w:jc w:val="both"/>
      </w:pPr>
      <w:r>
        <w:rPr>
          <w:rStyle w:val="s3"/>
        </w:rPr>
        <w:t xml:space="preserve">2011.21.07. № 467-ІV ҚР </w:t>
      </w:r>
      <w:hyperlink r:id="rId3240" w:anchor="sub_id=364" w:history="1">
        <w:r>
          <w:rPr>
            <w:rStyle w:val="a3"/>
            <w:i/>
            <w:iCs/>
            <w:bdr w:val="none" w:sz="0" w:space="0" w:color="auto" w:frame="1"/>
          </w:rPr>
          <w:t>Заңымен</w:t>
        </w:r>
      </w:hyperlink>
      <w:r>
        <w:rPr>
          <w:rStyle w:val="s3"/>
        </w:rPr>
        <w:t xml:space="preserve"> 21-1) тармақшамен толықтырылды (2012 жылғы 1 қаңтардан бастап қолдан</w:t>
      </w:r>
      <w:r>
        <w:rPr>
          <w:rStyle w:val="s3"/>
        </w:rPr>
        <w:t>ысқа енгізілді)</w:t>
      </w:r>
    </w:p>
    <w:p w:rsidR="00000000" w:rsidRDefault="00B67E93">
      <w:pPr>
        <w:ind w:firstLine="400"/>
        <w:jc w:val="both"/>
      </w:pPr>
      <w:r>
        <w:rPr>
          <w:rStyle w:val="s0"/>
        </w:rPr>
        <w:t>21-1) резидент емес жеке тұлғаның жұмыс беруші болып табылмайтын тұлғадан алған материалдық пайда түріндегі табыстары.</w:t>
      </w:r>
    </w:p>
    <w:p w:rsidR="00000000" w:rsidRDefault="00B67E93">
      <w:pPr>
        <w:ind w:firstLine="400"/>
        <w:jc w:val="both"/>
      </w:pPr>
      <w:r>
        <w:rPr>
          <w:rStyle w:val="s0"/>
        </w:rPr>
        <w:t>Осы бөлімнің мақсатында материалдық пайда деп, оның ішінде:</w:t>
      </w:r>
    </w:p>
    <w:p w:rsidR="00000000" w:rsidRDefault="00B67E93">
      <w:pPr>
        <w:ind w:firstLine="400"/>
        <w:jc w:val="both"/>
      </w:pPr>
      <w:r>
        <w:rPr>
          <w:rStyle w:val="s0"/>
        </w:rPr>
        <w:t>резидент емес жеке тұлға тауарларға, орындалған жұмыстарға, к</w:t>
      </w:r>
      <w:r>
        <w:rPr>
          <w:rStyle w:val="s0"/>
        </w:rPr>
        <w:t>өрсетілген</w:t>
      </w:r>
      <w:r>
        <w:rPr>
          <w:rStyle w:val="s0"/>
        </w:rPr>
        <w:t xml:space="preserve"> қызметтерге үшінші тұлғалардан алған төлем және (немесе) олардың құнының өтемі;</w:t>
      </w:r>
    </w:p>
    <w:p w:rsidR="00000000" w:rsidRDefault="00B67E93">
      <w:pPr>
        <w:ind w:firstLine="400"/>
        <w:jc w:val="both"/>
      </w:pPr>
      <w:r>
        <w:rPr>
          <w:rStyle w:val="s0"/>
        </w:rPr>
        <w:t>резидент емес жеке тұлғаға өткізілген тауарлардың, жұмыстардың, қызметтердің құны мен осы тауарларды, жұмыстарды, қызметтерді сатып алу бағасы немесе олардың өзіндік</w:t>
      </w:r>
      <w:r>
        <w:rPr>
          <w:rStyle w:val="s0"/>
        </w:rPr>
        <w:t xml:space="preserve"> құны арасындағы теріс айырма;</w:t>
      </w:r>
    </w:p>
    <w:p w:rsidR="00000000" w:rsidRDefault="00B67E93">
      <w:pPr>
        <w:ind w:firstLine="400"/>
        <w:jc w:val="both"/>
      </w:pPr>
      <w:r>
        <w:rPr>
          <w:rStyle w:val="s0"/>
        </w:rPr>
        <w:t>резидент емес жеке тұлғаның борыш немесе міндеттеме сомасын есептен шығару танылады;</w:t>
      </w:r>
    </w:p>
    <w:p w:rsidR="00000000" w:rsidRDefault="00B67E93">
      <w:pPr>
        <w:jc w:val="both"/>
      </w:pPr>
      <w:r>
        <w:rPr>
          <w:rStyle w:val="s3"/>
        </w:rPr>
        <w:t xml:space="preserve">2013.21.06. № 106-V ҚР </w:t>
      </w:r>
      <w:hyperlink r:id="rId3241" w:anchor="sub_id=192" w:history="1">
        <w:r>
          <w:rPr>
            <w:rStyle w:val="a3"/>
            <w:i/>
            <w:iCs/>
            <w:bdr w:val="none" w:sz="0" w:space="0" w:color="auto" w:frame="1"/>
          </w:rPr>
          <w:t>Заңымен</w:t>
        </w:r>
      </w:hyperlink>
      <w:r>
        <w:rPr>
          <w:rStyle w:val="s3"/>
        </w:rPr>
        <w:t xml:space="preserve"> </w:t>
      </w:r>
      <w:r>
        <w:rPr>
          <w:rStyle w:val="s3"/>
        </w:rPr>
        <w:t>22) тармақша жаңа редакцияда (</w:t>
      </w:r>
      <w:hyperlink r:id="rId3242" w:anchor="sub_id=192012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22) резидент бірыңғай жинақтаушы зейнетақы қоры және ерікті жинақтаушы зейнетақы қорлары жүзеге асыратын зейнетақы төлемдері;</w:t>
      </w:r>
    </w:p>
    <w:p w:rsidR="00000000" w:rsidRDefault="00B67E93">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B67E93">
      <w:pPr>
        <w:ind w:firstLine="400"/>
        <w:jc w:val="both"/>
      </w:pPr>
      <w:r>
        <w:rPr>
          <w:rStyle w:val="s0"/>
        </w:rPr>
        <w:t>24) егер ұтысты төл</w:t>
      </w:r>
      <w:r>
        <w:rPr>
          <w:rStyle w:val="s0"/>
        </w:rPr>
        <w:t>еу осындай тұрақты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B67E93">
      <w:pPr>
        <w:ind w:firstLine="400"/>
        <w:jc w:val="both"/>
      </w:pPr>
      <w:r>
        <w:rPr>
          <w:rStyle w:val="s0"/>
        </w:rPr>
        <w:t>25) Қазақстан Республикасында тәуелсіз жеке (кәсіби) қызмет көрсетуден алынған табыстар;</w:t>
      </w:r>
    </w:p>
    <w:p w:rsidR="00000000" w:rsidRDefault="00B67E93">
      <w:pPr>
        <w:jc w:val="both"/>
      </w:pPr>
      <w:r>
        <w:rPr>
          <w:rStyle w:val="s3"/>
        </w:rPr>
        <w:t>2011.21.07. № 4</w:t>
      </w:r>
      <w:r>
        <w:rPr>
          <w:rStyle w:val="s3"/>
        </w:rPr>
        <w:t xml:space="preserve">67-ІV ҚР </w:t>
      </w:r>
      <w:hyperlink r:id="rId3243" w:anchor="sub_id=364" w:history="1">
        <w:r>
          <w:rPr>
            <w:rStyle w:val="a3"/>
            <w:i/>
            <w:iCs/>
            <w:bdr w:val="none" w:sz="0" w:space="0" w:color="auto" w:frame="1"/>
          </w:rPr>
          <w:t>Заңымен</w:t>
        </w:r>
      </w:hyperlink>
      <w:r>
        <w:rPr>
          <w:rStyle w:val="s3"/>
        </w:rPr>
        <w:t xml:space="preserve"> 26) тармақша жаңа редакцияда (2012 жылғы 1 қаңтардан бастап қолданысқа енгізілді) (</w:t>
      </w:r>
      <w:hyperlink r:id="rId3244" w:anchor="sub_id=1920126"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26) резидент емес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түріндегі табыстары.</w:t>
      </w:r>
    </w:p>
    <w:p w:rsidR="00000000" w:rsidRDefault="00B67E93">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 </w:t>
      </w:r>
    </w:p>
    <w:p w:rsidR="00000000" w:rsidRDefault="00B67E93">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w:t>
      </w:r>
      <w:r>
        <w:rPr>
          <w:rStyle w:val="s0"/>
        </w:rPr>
        <w:t xml:space="preserve">ктің құны мүлікті беру күнгі мұндай мүлікті берген тұлғаның бухгалтерлік есебінің деректері бойынша оның баланстық құнының мөлшерімен айқындалады. </w:t>
      </w:r>
    </w:p>
    <w:p w:rsidR="00000000" w:rsidRDefault="00B67E93">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w:t>
      </w:r>
      <w:r>
        <w:rPr>
          <w:rStyle w:val="s0"/>
        </w:rPr>
        <w:t>у мүмкіндігі болмаған жағдайда, берілген немесе мұраға енгізілген күніне мұндай мүліктің құны мынадай тәсілдердің бірімен:</w:t>
      </w:r>
    </w:p>
    <w:p w:rsidR="00000000" w:rsidRDefault="00B67E93">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уәкілет</w:t>
      </w:r>
      <w:r>
        <w:rPr>
          <w:rStyle w:val="s0"/>
        </w:rPr>
        <w:t>ті мемлекеттік орган белгілеген құн негізінде;</w:t>
      </w:r>
    </w:p>
    <w:p w:rsidR="00000000" w:rsidRDefault="00B67E93">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B67E93">
      <w:pPr>
        <w:ind w:firstLine="400"/>
        <w:jc w:val="both"/>
      </w:pPr>
      <w:r>
        <w:rPr>
          <w:rStyle w:val="s0"/>
        </w:rPr>
        <w:t>Өтеусіз</w:t>
      </w:r>
      <w:r>
        <w:rPr>
          <w:rStyle w:val="s0"/>
        </w:rPr>
        <w:t xml:space="preserve"> алынған немесе мұраға қалдырылған мү</w:t>
      </w:r>
      <w:r>
        <w:rPr>
          <w:rStyle w:val="s0"/>
        </w:rPr>
        <w:t>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B67E93">
      <w:pPr>
        <w:ind w:firstLine="400"/>
        <w:jc w:val="both"/>
      </w:pPr>
      <w:r>
        <w:rPr>
          <w:rStyle w:val="s0"/>
        </w:rPr>
        <w:t>27) туынды қаржылық құралдар бойынша табыстар;</w:t>
      </w:r>
    </w:p>
    <w:p w:rsidR="00000000" w:rsidRDefault="00B67E93">
      <w:pPr>
        <w:ind w:firstLine="400"/>
        <w:jc w:val="both"/>
      </w:pPr>
      <w:r>
        <w:rPr>
          <w:rStyle w:val="s0"/>
        </w:rPr>
        <w:t>28) мүлікті сенімгерлікпен басқару шарты бойынша сенімгерлікпе</w:t>
      </w:r>
      <w:r>
        <w:rPr>
          <w:rStyle w:val="s0"/>
        </w:rPr>
        <w:t xml:space="preserve">н басқару құрылтайшысы немесе сенімгерлікпен басқару туындайтын өзге жағдайларда пайда алушы болып табылатын резидент емес үшін Қазақстан Республикасында салық міндеттемелерін орындау жүктелмеген сенімгерлікпен басқарушы-резиденттен мүлікті сенімгерлікпен </w:t>
      </w:r>
      <w:r>
        <w:rPr>
          <w:rStyle w:val="s0"/>
        </w:rPr>
        <w:t>басқаруды тағайындау туралы акт бойынша алынған табыстар;</w:t>
      </w:r>
    </w:p>
    <w:p w:rsidR="00000000" w:rsidRDefault="00B67E93">
      <w:pPr>
        <w:jc w:val="both"/>
      </w:pPr>
      <w:r>
        <w:rPr>
          <w:rStyle w:val="s3"/>
        </w:rPr>
        <w:t xml:space="preserve">2009.12.02. № 133-ІV ҚР </w:t>
      </w:r>
      <w:hyperlink r:id="rId3245" w:anchor="sub_id=322" w:history="1">
        <w:r>
          <w:rPr>
            <w:rStyle w:val="a3"/>
            <w:i/>
            <w:iCs/>
            <w:bdr w:val="none" w:sz="0" w:space="0" w:color="auto" w:frame="1"/>
          </w:rPr>
          <w:t>Заңымен</w:t>
        </w:r>
      </w:hyperlink>
      <w:r>
        <w:rPr>
          <w:rStyle w:val="s3"/>
        </w:rPr>
        <w:t xml:space="preserve"> бап 28-1) тармақшамен толықтырылды</w:t>
      </w:r>
    </w:p>
    <w:p w:rsidR="00000000" w:rsidRDefault="00B67E93">
      <w:pPr>
        <w:ind w:firstLine="400"/>
        <w:jc w:val="both"/>
      </w:pPr>
      <w:r>
        <w:rPr>
          <w:rStyle w:val="s0"/>
        </w:rPr>
        <w:t>28-1) ислам банкінде орналастырылған инвестициялық</w:t>
      </w:r>
      <w:r>
        <w:rPr>
          <w:rStyle w:val="s0"/>
        </w:rPr>
        <w:t xml:space="preserve"> депозит бойынша табыс;</w:t>
      </w:r>
    </w:p>
    <w:p w:rsidR="00000000" w:rsidRDefault="00B67E93">
      <w:pPr>
        <w:jc w:val="both"/>
      </w:pPr>
      <w:r>
        <w:rPr>
          <w:rStyle w:val="s3"/>
        </w:rPr>
        <w:t xml:space="preserve">2011.21.07. № 467-ІV ҚР </w:t>
      </w:r>
      <w:hyperlink r:id="rId3246" w:anchor="sub_id=364" w:history="1">
        <w:r>
          <w:rPr>
            <w:rStyle w:val="a3"/>
            <w:i/>
            <w:iCs/>
            <w:bdr w:val="none" w:sz="0" w:space="0" w:color="auto" w:frame="1"/>
          </w:rPr>
          <w:t>Заңымен</w:t>
        </w:r>
      </w:hyperlink>
      <w:r>
        <w:rPr>
          <w:rStyle w:val="s3"/>
        </w:rPr>
        <w:t xml:space="preserve"> 29) тармақша жаңа редакцияда (2012 жылғы 1 қаңтардан бастап қолданысқа енгізілді) (</w:t>
      </w:r>
      <w:hyperlink r:id="rId3247" w:anchor="sub_id=1920129"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B67E93">
      <w:pPr>
        <w:ind w:firstLine="400"/>
        <w:jc w:val="both"/>
      </w:pPr>
      <w:r>
        <w:rPr>
          <w:rStyle w:val="s0"/>
        </w:rPr>
        <w:t>Бұл ретте осы баптың 3), 4), 10) - 12), 21-1) және 24) тармақшаларының ережелері:</w:t>
      </w:r>
    </w:p>
    <w:p w:rsidR="00000000" w:rsidRDefault="00B67E93">
      <w:pPr>
        <w:ind w:firstLine="400"/>
        <w:jc w:val="both"/>
      </w:pPr>
      <w:r>
        <w:rPr>
          <w:rStyle w:val="s0"/>
        </w:rPr>
        <w:t>резиденттің;</w:t>
      </w:r>
    </w:p>
    <w:p w:rsidR="00000000" w:rsidRDefault="00B67E93">
      <w:pPr>
        <w:ind w:firstLine="400"/>
        <w:jc w:val="both"/>
      </w:pPr>
      <w:r>
        <w:rPr>
          <w:rStyle w:val="s0"/>
        </w:rPr>
        <w:t>егер</w:t>
      </w:r>
      <w:r>
        <w:rPr>
          <w:rStyle w:val="s0"/>
        </w:rPr>
        <w:t xml:space="preserve"> төлемдер осындай тұрақты мекеменің қызметіне немесе мүлкіне байланысты болса, қызметін Қазақстан Республикасында тұрақты мекеме арқылы жүзеге асыратын резидент еместің;</w:t>
      </w:r>
    </w:p>
    <w:p w:rsidR="00000000" w:rsidRDefault="00B67E93">
      <w:pPr>
        <w:ind w:firstLine="400"/>
        <w:jc w:val="both"/>
      </w:pPr>
      <w:r>
        <w:rPr>
          <w:rStyle w:val="s0"/>
        </w:rPr>
        <w:t xml:space="preserve">егер филиал, өкілдік қосарланған салық салуды болдырмау туралы халықаралық шартқа немесе осы Кодекстің </w:t>
      </w:r>
      <w:hyperlink r:id="rId3248" w:anchor="sub_id=1910400" w:history="1">
        <w:r>
          <w:rPr>
            <w:rStyle w:val="a3"/>
          </w:rPr>
          <w:t>191-бабының 4-тармағына</w:t>
        </w:r>
      </w:hyperlink>
      <w:r>
        <w:rPr>
          <w:rStyle w:val="s0"/>
        </w:rPr>
        <w:t xml:space="preserve"> сәйкес тұрақты мекеме құрмаған жағдайда, рез</w:t>
      </w:r>
      <w:r>
        <w:rPr>
          <w:rStyle w:val="s0"/>
        </w:rPr>
        <w:t>идент еместің филиалының, өкілдігінің табыстарды есептеуі және (немесе) төлеуі шартымен қолданылады.</w:t>
      </w:r>
    </w:p>
    <w:p w:rsidR="00000000" w:rsidRDefault="00B67E93">
      <w:pPr>
        <w:jc w:val="both"/>
      </w:pPr>
      <w:r>
        <w:rPr>
          <w:rStyle w:val="s3"/>
        </w:rPr>
        <w:t xml:space="preserve">2011.21.07. № 467-ІV ҚР </w:t>
      </w:r>
      <w:hyperlink r:id="rId3249" w:anchor="sub_id=364" w:history="1">
        <w:r>
          <w:rPr>
            <w:rStyle w:val="a3"/>
            <w:i/>
            <w:iCs/>
            <w:bdr w:val="none" w:sz="0" w:space="0" w:color="auto" w:frame="1"/>
          </w:rPr>
          <w:t>Заңымен</w:t>
        </w:r>
      </w:hyperlink>
      <w:r>
        <w:rPr>
          <w:rStyle w:val="s3"/>
        </w:rPr>
        <w:t xml:space="preserve"> 2-тармақ жаңа редакцияда (2012 жылғы 1 қаң</w:t>
      </w:r>
      <w:r>
        <w:rPr>
          <w:rStyle w:val="s3"/>
        </w:rPr>
        <w:t>тардан бастап қолданысқа енгізілді) (</w:t>
      </w:r>
      <w:hyperlink r:id="rId3250" w:anchor="sub_id=192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Мыналар:</w:t>
      </w:r>
    </w:p>
    <w:p w:rsidR="00000000" w:rsidRDefault="00B67E93">
      <w:pPr>
        <w:ind w:firstLine="400"/>
        <w:jc w:val="both"/>
      </w:pPr>
      <w:r>
        <w:rPr>
          <w:rStyle w:val="s0"/>
        </w:rPr>
        <w:t xml:space="preserve">1) осы Кодекстің ережелеріне сәйкес резидент еместің табыстарынан есептелген және салық агенті өз қаражаты </w:t>
      </w:r>
      <w:r>
        <w:rPr>
          <w:rStyle w:val="s0"/>
        </w:rPr>
        <w:t>есебінен оны ұстамай Қазақстан Республикасының бюджетіне төлеген табыс салығының сомасы;</w:t>
      </w:r>
    </w:p>
    <w:p w:rsidR="00000000" w:rsidRDefault="00B67E93">
      <w:pPr>
        <w:jc w:val="both"/>
      </w:pPr>
      <w:r>
        <w:rPr>
          <w:rStyle w:val="s3"/>
        </w:rPr>
        <w:t xml:space="preserve">2012.26.12. № 61-V ҚР </w:t>
      </w:r>
      <w:hyperlink r:id="rId3251" w:anchor="sub_id=192" w:history="1">
        <w:r>
          <w:rPr>
            <w:rStyle w:val="a3"/>
            <w:i/>
            <w:iCs/>
            <w:bdr w:val="none" w:sz="0" w:space="0" w:color="auto" w:frame="1"/>
          </w:rPr>
          <w:t>Заңымен</w:t>
        </w:r>
      </w:hyperlink>
      <w:r>
        <w:rPr>
          <w:rStyle w:val="s3"/>
        </w:rPr>
        <w:t xml:space="preserve"> 2) тармақша жаңа редакцияда (2013 ж. 1 қаңтардан бастап </w:t>
      </w:r>
      <w:r>
        <w:rPr>
          <w:rStyle w:val="s3"/>
        </w:rPr>
        <w:t>қолданысқа</w:t>
      </w:r>
      <w:r>
        <w:rPr>
          <w:rStyle w:val="s3"/>
        </w:rPr>
        <w:t xml:space="preserve"> енгізілді) (</w:t>
      </w:r>
      <w:hyperlink r:id="rId3252" w:anchor="sub_id=192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өздеріне резидент жүктеген басқарушылық міндеттерді орындауға байланысты басқару органының (директорлар кеңесінің немесе өзге орга</w:t>
      </w:r>
      <w:r>
        <w:rPr>
          <w:rStyle w:val="s0"/>
        </w:rPr>
        <w:t>нның) мүшелері жұмсаған шығыстар өтемақысы, мынадай шекте:</w:t>
      </w:r>
    </w:p>
    <w:p w:rsidR="00000000" w:rsidRDefault="00B67E93">
      <w:pPr>
        <w:ind w:firstLine="400"/>
        <w:jc w:val="both"/>
      </w:pPr>
      <w:r>
        <w:rPr>
          <w:rStyle w:val="s0"/>
        </w:rPr>
        <w:t>осындай шығыстарды растайтын құжаттар (оның ішінде құнын төлеу фактісін растайтын құжаты болған кезде электрондық билет) негізінде бронь үшін шығыстар төлемін қоса алғанда, басқарушылық міндеттерді</w:t>
      </w:r>
      <w:r>
        <w:rPr>
          <w:rStyle w:val="s0"/>
        </w:rPr>
        <w:t xml:space="preserve"> орындау орнына бару және қайту жолына нақты жұмсалған шығыстар;</w:t>
      </w:r>
    </w:p>
    <w:p w:rsidR="00000000" w:rsidRDefault="00B67E93">
      <w:pPr>
        <w:ind w:firstLine="400"/>
        <w:jc w:val="both"/>
      </w:pPr>
      <w:r>
        <w:rPr>
          <w:rStyle w:val="s0"/>
        </w:rPr>
        <w:t xml:space="preserve">осындай шығыстарды растайтын құжаттар негізінде Қазақстан Республикасынан тысқары жерлерде тұрғын үй-жайды жалдауға нақты жұмсалған, бірақ шетелде іссапарларда болған мемлекеттік қызметшінің </w:t>
      </w:r>
      <w:r>
        <w:rPr>
          <w:rStyle w:val="s0"/>
        </w:rPr>
        <w:t xml:space="preserve">отельдерден бір орынды стандартты нөмірлерді жалдауы бойынша шығыстарды өтеудің шекті нормаларынан аспайтын шығыстар; </w:t>
      </w:r>
    </w:p>
    <w:p w:rsidR="00000000" w:rsidRDefault="00B67E93">
      <w:pPr>
        <w:ind w:firstLine="400"/>
        <w:jc w:val="both"/>
      </w:pPr>
      <w:r>
        <w:rPr>
          <w:rStyle w:val="s0"/>
        </w:rPr>
        <w:t>осындай шығыстарды растайтын құжаттар негізінде Қазақстан Республикасының шегінде тұрғын үй-жайды жалдауға нақты жұмсалған шығыстар;</w:t>
      </w:r>
    </w:p>
    <w:p w:rsidR="00000000" w:rsidRDefault="00B67E93">
      <w:pPr>
        <w:ind w:firstLine="400"/>
        <w:jc w:val="both"/>
      </w:pPr>
      <w:r>
        <w:rPr>
          <w:rStyle w:val="s0"/>
        </w:rPr>
        <w:t>күнт</w:t>
      </w:r>
      <w:r>
        <w:rPr>
          <w:rStyle w:val="s0"/>
        </w:rPr>
        <w:t>ізбелік қырық күннен аспайтын кезең ішінде басқарушылық міндеттерді орындау үшін Қазақстан Республикасының шегінде болған күнтізбелік әрбір күн үшін республикалық бюджет туралы заңда белгіленген және тиісті қаржы жылының 1 қаңтарында қолданыста болатын айл</w:t>
      </w:r>
      <w:r>
        <w:rPr>
          <w:rStyle w:val="s0"/>
        </w:rPr>
        <w:t>ық есептік көрсеткіштің 6 еселенген мөлшерінен аспайтын ақша сомасы;</w:t>
      </w:r>
    </w:p>
    <w:p w:rsidR="00000000" w:rsidRDefault="00B67E93">
      <w:pPr>
        <w:ind w:firstLine="400"/>
        <w:jc w:val="both"/>
      </w:pPr>
      <w:r>
        <w:rPr>
          <w:rStyle w:val="s0"/>
        </w:rPr>
        <w:t>күнтізбелік қырық күннен аспайтын кезең ішінде басқарушылық міндеттерді орындау үшін Қазақстан Республикасынан тысқары жерлерде болған күнтізбелік әрбір күн үшін республикалық бюджет тура</w:t>
      </w:r>
      <w:r>
        <w:rPr>
          <w:rStyle w:val="s0"/>
        </w:rPr>
        <w:t>лы заңда белгіленген және тиісті қаржы жылының 1 қаңтарында қолданыста болатын айлық есептік көрсеткіштің 8 еселенген мөлшерінен аспайтын ақша сомасы резидент еместің Қазақстан Республикасындағы көздерден түсетін табысы болып табылмайды. Бұл ретте басқаруш</w:t>
      </w:r>
      <w:r>
        <w:rPr>
          <w:rStyle w:val="s0"/>
        </w:rPr>
        <w:t>ылық міндеттерді орындайтын орны тұрақты тұратын орнымен сәйкес келмеуге тиіс.</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23-тарау. ҚАЗАҚСТАН РЕСПУБЛИКАСЫНДА ҚЫЗМЕТІН ТҰРАҚТЫ МЕКЕМЕ</w:t>
      </w:r>
    </w:p>
    <w:p w:rsidR="00000000" w:rsidRDefault="00B67E93">
      <w:pPr>
        <w:jc w:val="center"/>
      </w:pPr>
      <w:r>
        <w:rPr>
          <w:rStyle w:val="s1"/>
        </w:rPr>
        <w:t>ҚҰРМАЙ</w:t>
      </w:r>
      <w:r>
        <w:rPr>
          <w:rStyle w:val="s1"/>
        </w:rPr>
        <w:t xml:space="preserve"> ЖҮЗЕГЕ АСЫРАТЫН РЕЗИДЕНТ ЕМЕС ЗАҢДЫ ТҰЛҒАЛАРДЫҢ ТАБЫСТАРЫНА САЛЫҚ САЛУ ТӘРТІБІ</w:t>
      </w:r>
    </w:p>
    <w:p w:rsidR="00000000" w:rsidRDefault="00B67E93">
      <w:pPr>
        <w:ind w:firstLine="400"/>
        <w:jc w:val="both"/>
      </w:pPr>
      <w:r>
        <w:rPr>
          <w:rStyle w:val="s0"/>
        </w:rPr>
        <w:t> </w:t>
      </w:r>
    </w:p>
    <w:p w:rsidR="00000000" w:rsidRDefault="00B67E93">
      <w:pPr>
        <w:jc w:val="both"/>
      </w:pPr>
      <w:r>
        <w:rPr>
          <w:rStyle w:val="s3"/>
        </w:rPr>
        <w:t xml:space="preserve">2011.21.07. № 467-ІV ҚР </w:t>
      </w:r>
      <w:hyperlink r:id="rId3253" w:anchor="sub_id=365" w:history="1">
        <w:r>
          <w:rPr>
            <w:rStyle w:val="a3"/>
            <w:i/>
            <w:iCs/>
            <w:bdr w:val="none" w:sz="0" w:space="0" w:color="auto" w:frame="1"/>
          </w:rPr>
          <w:t>Заңымен</w:t>
        </w:r>
      </w:hyperlink>
      <w:r>
        <w:rPr>
          <w:rStyle w:val="s3"/>
        </w:rPr>
        <w:t xml:space="preserve"> 193-бап өзгертілді (2012 жылғы 1 қаңтардан бастап қолданысқа енгізілді) (</w:t>
      </w:r>
      <w:hyperlink r:id="rId3254" w:anchor="sub_id=193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B67E93">
      <w:pPr>
        <w:ind w:left="1200" w:hanging="800"/>
        <w:jc w:val="both"/>
      </w:pPr>
      <w:r>
        <w:rPr>
          <w:rStyle w:val="s1"/>
        </w:rPr>
        <w:t>193-бап. Төлем көзінен корпоративтік табыс салығын есептеу мен ұстау тәртібі</w:t>
      </w:r>
    </w:p>
    <w:p w:rsidR="00000000" w:rsidRDefault="00B67E93">
      <w:pPr>
        <w:jc w:val="both"/>
      </w:pPr>
      <w:r>
        <w:rPr>
          <w:rStyle w:val="s3"/>
        </w:rPr>
        <w:t xml:space="preserve">2009.16.11. № 200-ІV ҚР </w:t>
      </w:r>
      <w:hyperlink r:id="rId3255" w:anchor="sub_id=374" w:history="1">
        <w:r>
          <w:rPr>
            <w:rStyle w:val="a3"/>
            <w:i/>
            <w:iCs/>
            <w:bdr w:val="none" w:sz="0" w:space="0" w:color="auto" w:frame="1"/>
          </w:rPr>
          <w:t>Заңымен</w:t>
        </w:r>
      </w:hyperlink>
      <w:r>
        <w:rPr>
          <w:rStyle w:val="s3"/>
        </w:rPr>
        <w:t xml:space="preserve"> 1-тармақ жаңа редакцияда (2010 ж. 1 қаңтардан бастап қолданы</w:t>
      </w:r>
      <w:r>
        <w:rPr>
          <w:rStyle w:val="s3"/>
        </w:rPr>
        <w:t>сқа енгiзiлді) (бұр.</w:t>
      </w:r>
      <w:hyperlink r:id="rId3256" w:anchor="sub_id=1930100" w:history="1">
        <w:r>
          <w:rPr>
            <w:rStyle w:val="a3"/>
            <w:i/>
            <w:iCs/>
            <w:bdr w:val="none" w:sz="0" w:space="0" w:color="auto" w:frame="1"/>
          </w:rPr>
          <w:t>ред</w:t>
        </w:r>
      </w:hyperlink>
      <w:r>
        <w:rPr>
          <w:rStyle w:val="s3"/>
        </w:rPr>
        <w:t xml:space="preserve">.қара); 2011.21.07. № 467-ІV ҚР </w:t>
      </w:r>
      <w:hyperlink r:id="rId3257" w:anchor="sub_id=36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258" w:anchor="sub_id=193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Қызметiн тұрақты мекеме құрмай жүзеге асыратын резидент емес заңды тұлғаның осы</w:t>
      </w:r>
      <w:r>
        <w:rPr>
          <w:rStyle w:val="s0"/>
        </w:rPr>
        <w:t xml:space="preserve"> Кодекстiң </w:t>
      </w:r>
      <w:hyperlink r:id="rId3259" w:anchor="sub_id=1920000" w:history="1">
        <w:r>
          <w:rPr>
            <w:rStyle w:val="a3"/>
          </w:rPr>
          <w:t>192-бабында</w:t>
        </w:r>
      </w:hyperlink>
      <w:r>
        <w:rPr>
          <w:rStyle w:val="s0"/>
        </w:rPr>
        <w:t xml:space="preserve"> айқындалған табыстарына шегерiмдер жүзеге асырылмай, төлем көзiнен корпоративтік табыс салығы салынады.</w:t>
      </w:r>
    </w:p>
    <w:p w:rsidR="00000000" w:rsidRDefault="00B67E93">
      <w:pPr>
        <w:ind w:firstLine="400"/>
        <w:jc w:val="both"/>
      </w:pPr>
      <w:r>
        <w:rPr>
          <w:rStyle w:val="s0"/>
        </w:rPr>
        <w:t>Бұл ретте төлем көзiнен ұсталатын корпоратив</w:t>
      </w:r>
      <w:r>
        <w:rPr>
          <w:rStyle w:val="s0"/>
        </w:rPr>
        <w:t xml:space="preserve">тiк табыс салығының сомасын салық агентi осы Кодекстiң </w:t>
      </w:r>
      <w:hyperlink r:id="rId3260" w:anchor="sub_id=1920000" w:history="1">
        <w:r>
          <w:rPr>
            <w:rStyle w:val="a3"/>
          </w:rPr>
          <w:t>192-бабында</w:t>
        </w:r>
      </w:hyperlink>
      <w:r>
        <w:rPr>
          <w:rStyle w:val="s0"/>
        </w:rPr>
        <w:t xml:space="preserve"> көрсетiлген, төлем көзiнен салық салынатын табыстардың сомасына осы Кодекстiң </w:t>
      </w:r>
      <w:hyperlink r:id="rId3261" w:anchor="sub_id=1940000" w:history="1">
        <w:r>
          <w:rPr>
            <w:rStyle w:val="a3"/>
          </w:rPr>
          <w:t>194-бабында</w:t>
        </w:r>
      </w:hyperlink>
      <w:r>
        <w:rPr>
          <w:rStyle w:val="s0"/>
        </w:rPr>
        <w:t xml:space="preserve"> белгiленген ставкаларды қолдану арқылы есептейдi.</w:t>
      </w:r>
    </w:p>
    <w:p w:rsidR="00000000" w:rsidRDefault="00B67E93">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B67E93">
      <w:pPr>
        <w:ind w:firstLine="400"/>
        <w:jc w:val="both"/>
      </w:pPr>
      <w:r>
        <w:rPr>
          <w:rStyle w:val="s0"/>
        </w:rPr>
        <w:t>1) есептелген және төле</w:t>
      </w:r>
      <w:r>
        <w:rPr>
          <w:rStyle w:val="s0"/>
        </w:rPr>
        <w:t>нген табыстар бойынша - резидент емес заңды тұлғаға табыстар төлеу күнінен кешіктірмей;</w:t>
      </w:r>
    </w:p>
    <w:p w:rsidR="00000000" w:rsidRDefault="00B67E93">
      <w:pPr>
        <w:ind w:firstLine="400"/>
        <w:jc w:val="both"/>
      </w:pPr>
      <w:r>
        <w:rPr>
          <w:rStyle w:val="s0"/>
        </w:rPr>
        <w:t xml:space="preserve">2) шегерімге жатқызылған, есептелген және төленбеген табыстар бойынша - корпоративтік табыс салығы бойынша декларацияны табыс ету үшін осы Кодекстің </w:t>
      </w:r>
      <w:hyperlink r:id="rId3262" w:anchor="sub_id=1490100" w:history="1">
        <w:r>
          <w:rPr>
            <w:rStyle w:val="a3"/>
          </w:rPr>
          <w:t>149-бабының 1-тармағында</w:t>
        </w:r>
      </w:hyperlink>
      <w:r>
        <w:rPr>
          <w:rStyle w:val="s0"/>
        </w:rPr>
        <w:t xml:space="preserve"> белгіленген мерзімнен кешіктірмей жүргізеді.</w:t>
      </w:r>
    </w:p>
    <w:p w:rsidR="00000000" w:rsidRDefault="00B67E93">
      <w:pPr>
        <w:jc w:val="both"/>
      </w:pPr>
      <w:r>
        <w:rPr>
          <w:rStyle w:val="s3"/>
        </w:rPr>
        <w:t xml:space="preserve">2011.21.07. № 467-ІV ҚР </w:t>
      </w:r>
      <w:hyperlink r:id="rId3263" w:anchor="sub_id=365" w:history="1">
        <w:r>
          <w:rPr>
            <w:rStyle w:val="a3"/>
            <w:i/>
            <w:iCs/>
            <w:bdr w:val="none" w:sz="0" w:space="0" w:color="auto" w:frame="1"/>
          </w:rPr>
          <w:t>Заңымен</w:t>
        </w:r>
      </w:hyperlink>
      <w:r>
        <w:rPr>
          <w:rStyle w:val="s3"/>
        </w:rPr>
        <w:t xml:space="preserve"> 1-1-тар</w:t>
      </w:r>
      <w:r>
        <w:rPr>
          <w:rStyle w:val="s3"/>
        </w:rPr>
        <w:t>мақпен толықтырылды (2012 жылғы 1 қаңтардан бастап қолданысқа енгізілді)</w:t>
      </w:r>
    </w:p>
    <w:p w:rsidR="00000000" w:rsidRDefault="00B67E93">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3264" w:anchor="sub_id=870000" w:history="1">
        <w:r>
          <w:rPr>
            <w:rStyle w:val="a3"/>
          </w:rPr>
          <w:t>87-бабына</w:t>
        </w:r>
      </w:hyperlink>
      <w:r>
        <w:rPr>
          <w:rStyle w:val="s0"/>
        </w:rPr>
        <w:t xml:space="preserve"> сәйкес айқындалады.</w:t>
      </w:r>
    </w:p>
    <w:p w:rsidR="00000000" w:rsidRDefault="00B67E93">
      <w:pPr>
        <w:jc w:val="both"/>
      </w:pPr>
      <w:r>
        <w:rPr>
          <w:rStyle w:val="s3"/>
        </w:rPr>
        <w:t xml:space="preserve">2011.21.07. № 467-ІV ҚР </w:t>
      </w:r>
      <w:hyperlink r:id="rId3265" w:anchor="sub_id=365"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3266" w:anchor="sub_id=193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Төлем көзiнен корпоративтік табыс салығын резидент емес заңды тұлғаға табыс төлеудi жүзеге асырудың нысаны мен орнына қарамастан, салық агентi ұстайды.</w:t>
      </w:r>
    </w:p>
    <w:p w:rsidR="00000000" w:rsidRDefault="00B67E93">
      <w:pPr>
        <w:jc w:val="both"/>
      </w:pPr>
      <w:r>
        <w:rPr>
          <w:rStyle w:val="s3"/>
        </w:rPr>
        <w:t xml:space="preserve">2009.16.11. № 200-ІV ҚР </w:t>
      </w:r>
      <w:hyperlink r:id="rId3267" w:anchor="sub_id=37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268" w:anchor="sub_id=1930300" w:history="1">
        <w:r>
          <w:rPr>
            <w:rStyle w:val="a3"/>
            <w:i/>
            <w:iCs/>
            <w:bdr w:val="none" w:sz="0" w:space="0" w:color="auto" w:frame="1"/>
          </w:rPr>
          <w:t>ред</w:t>
        </w:r>
      </w:hyperlink>
      <w:r>
        <w:rPr>
          <w:rStyle w:val="s3"/>
        </w:rPr>
        <w:t xml:space="preserve">.қара); 2011.21.07. № 467-ІV ҚР </w:t>
      </w:r>
      <w:hyperlink r:id="rId3269"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270" w:anchor="sub_id=1930300" w:history="1">
        <w:r>
          <w:rPr>
            <w:rStyle w:val="a3"/>
            <w:i/>
            <w:iCs/>
            <w:bdr w:val="none" w:sz="0" w:space="0" w:color="auto" w:frame="1"/>
          </w:rPr>
          <w:t>бұр.ред.қара</w:t>
        </w:r>
      </w:hyperlink>
      <w:r>
        <w:rPr>
          <w:rStyle w:val="s3"/>
        </w:rPr>
        <w:t>) 3-тармақ өзгертілді</w:t>
      </w:r>
    </w:p>
    <w:p w:rsidR="00000000" w:rsidRDefault="00B67E93">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B67E93">
      <w:pPr>
        <w:ind w:firstLine="400"/>
        <w:jc w:val="both"/>
      </w:pPr>
      <w:r>
        <w:rPr>
          <w:rStyle w:val="s0"/>
        </w:rPr>
        <w:t>1) дара кәсіпке</w:t>
      </w:r>
      <w:r>
        <w:rPr>
          <w:rStyle w:val="s0"/>
        </w:rPr>
        <w:t>рге;</w:t>
      </w:r>
    </w:p>
    <w:p w:rsidR="00000000" w:rsidRDefault="00B67E93">
      <w:pPr>
        <w:jc w:val="both"/>
      </w:pPr>
      <w:r>
        <w:rPr>
          <w:rStyle w:val="s3"/>
        </w:rPr>
        <w:t xml:space="preserve">2011.21.07. № 467-ІV ҚР </w:t>
      </w:r>
      <w:hyperlink r:id="rId3271" w:anchor="sub_id=36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272" w:anchor="sub_id=19303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3273" w:anchor="sub_id=1910400" w:history="1">
        <w:r>
          <w:rPr>
            <w:rStyle w:val="a3"/>
          </w:rPr>
          <w:t>191-бабының 4-тармағына</w:t>
        </w:r>
      </w:hyperlink>
      <w:r>
        <w:rPr>
          <w:rStyle w:val="s0"/>
        </w:rPr>
        <w:t xml:space="preserve"> сә</w:t>
      </w:r>
      <w:r>
        <w:rPr>
          <w:rStyle w:val="s0"/>
        </w:rPr>
        <w:t>йкес тұрақты мекеме құрмаған жағдайда, Қазақстан Республикасында қызметін филиал, өкілдік арқылы жүзеге асыратын резидент емес заңды тұлғаға;</w:t>
      </w:r>
    </w:p>
    <w:p w:rsidR="00000000" w:rsidRDefault="00B67E93">
      <w:pPr>
        <w:jc w:val="both"/>
      </w:pPr>
      <w:r>
        <w:rPr>
          <w:rStyle w:val="s3"/>
        </w:rPr>
        <w:t xml:space="preserve">2009.16.11. № 200-ІV ҚР </w:t>
      </w:r>
      <w:hyperlink r:id="rId3274" w:anchor="sub_id=374" w:history="1">
        <w:r>
          <w:rPr>
            <w:rStyle w:val="a3"/>
            <w:i/>
            <w:iCs/>
            <w:bdr w:val="none" w:sz="0" w:space="0" w:color="auto" w:frame="1"/>
          </w:rPr>
          <w:t>Заңымен</w:t>
        </w:r>
      </w:hyperlink>
      <w:r>
        <w:rPr>
          <w:rStyle w:val="s3"/>
        </w:rPr>
        <w:t xml:space="preserve"> 3</w:t>
      </w:r>
      <w:r>
        <w:rPr>
          <w:rStyle w:val="s3"/>
        </w:rPr>
        <w:t>) тармақша жаңа редакцияда (2010 ж. 1 қаңтардан бастап қолданысқа енгiзiлді) (бұр.</w:t>
      </w:r>
      <w:hyperlink r:id="rId3275" w:anchor="sub_id=1930303"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3) заңды тұлғаға, оның iшiнде Қазақстан Республикасында қызметiн тұрақты мекем</w:t>
      </w:r>
      <w:r>
        <w:rPr>
          <w:rStyle w:val="s0"/>
        </w:rPr>
        <w:t>е арқылы жүзеге асыратын резидент емеске жүктеледi.</w:t>
      </w:r>
    </w:p>
    <w:p w:rsidR="00000000" w:rsidRDefault="00B67E93">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w:t>
      </w:r>
      <w:r>
        <w:rPr>
          <w:rStyle w:val="s0"/>
        </w:rPr>
        <w:t>ентi болып танылады;</w:t>
      </w:r>
    </w:p>
    <w:p w:rsidR="00000000" w:rsidRDefault="00B67E93">
      <w:pPr>
        <w:jc w:val="both"/>
      </w:pPr>
      <w:r>
        <w:rPr>
          <w:rStyle w:val="s3"/>
        </w:rPr>
        <w:t xml:space="preserve">2011.21.07. № 467-ІV ҚР </w:t>
      </w:r>
      <w:hyperlink r:id="rId3276" w:anchor="sub_id=365"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3277" w:anchor="sub_id=193030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депозитарлық қолхаттардың базалық активінің эмитент резидентіне;</w:t>
      </w:r>
    </w:p>
    <w:p w:rsidR="00000000" w:rsidRDefault="00B67E93">
      <w:pPr>
        <w:jc w:val="both"/>
      </w:pPr>
      <w:r>
        <w:rPr>
          <w:rStyle w:val="s3"/>
        </w:rPr>
        <w:t xml:space="preserve">2011.21.07. № 467-ІV ҚР </w:t>
      </w:r>
      <w:hyperlink r:id="rId3278" w:anchor="sub_id=365"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B67E93">
      <w:pPr>
        <w:ind w:firstLine="400"/>
        <w:jc w:val="both"/>
      </w:pPr>
      <w:r>
        <w:rPr>
          <w:rStyle w:val="s0"/>
        </w:rPr>
        <w:t xml:space="preserve">5) осы баптың 3-тармағының 2) және 3) тармақшаларында көрсетілгендерді қоспағанда, осы Кодекстің </w:t>
      </w:r>
      <w:hyperlink r:id="rId3279" w:anchor="sub_id=1930500" w:history="1">
        <w:r>
          <w:rPr>
            <w:rStyle w:val="a3"/>
          </w:rPr>
          <w:t>193-бабы 5-тармағының 7) тармақшасында</w:t>
        </w:r>
      </w:hyperlink>
      <w:r>
        <w:rPr>
          <w:rStyle w:val="s0"/>
        </w:rPr>
        <w:t xml:space="preserve"> белгіленген шарттар орындалмаған кезде, бағалы қағаздарды, қатысу үлестерін сатып алатын резидент емес заңды тұлғаға жүктеледі.</w:t>
      </w:r>
    </w:p>
    <w:p w:rsidR="00000000" w:rsidRDefault="00B67E93">
      <w:pPr>
        <w:jc w:val="both"/>
      </w:pPr>
      <w:r>
        <w:rPr>
          <w:rStyle w:val="s3"/>
        </w:rPr>
        <w:t xml:space="preserve">2011.21.07. № 467-ІV ҚР </w:t>
      </w:r>
      <w:hyperlink r:id="rId3280" w:anchor="sub_id=365"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B67E93">
      <w:pPr>
        <w:ind w:firstLine="400"/>
        <w:jc w:val="both"/>
      </w:pPr>
      <w:r>
        <w:rPr>
          <w:rStyle w:val="s0"/>
        </w:rPr>
        <w:t>3-1. Осы Кодекстің ережелеріне сәйкес резидент еместің табыстарынан есептелген корпорат</w:t>
      </w:r>
      <w:r>
        <w:rPr>
          <w:rStyle w:val="s0"/>
        </w:rPr>
        <w:t>ивтік табыс салығының сомасын салық агенті өз қаражаты есебінен оны ұстамай төлеген кезде, салық агентінің төлем көзінен корпоративтік табыс салығын ұстау және аудару жөніндегі міндеті орындалған болып саналады.</w:t>
      </w:r>
    </w:p>
    <w:p w:rsidR="00000000" w:rsidRDefault="00B67E93">
      <w:pPr>
        <w:jc w:val="both"/>
      </w:pPr>
      <w:r>
        <w:rPr>
          <w:rStyle w:val="s3"/>
        </w:rPr>
        <w:t xml:space="preserve">2011.21.07. № 467-ІV ҚР </w:t>
      </w:r>
      <w:hyperlink r:id="rId3281" w:anchor="sub_id=365"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282" w:anchor="sub_id=193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4. Қолма-қол </w:t>
      </w:r>
      <w:r>
        <w:rPr>
          <w:rStyle w:val="s0"/>
        </w:rPr>
        <w:t xml:space="preserve">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 төлеу бойынша резидент еместің алдындағы берешекті өтеу есебінен </w:t>
      </w:r>
      <w:r>
        <w:rPr>
          <w:rStyle w:val="s0"/>
        </w:rPr>
        <w:t xml:space="preserve">жүргізілетін борышты талап етуді есептен шығару немесе есебіне жатқызу табысты төлеу деп түсініледі. </w:t>
      </w:r>
    </w:p>
    <w:p w:rsidR="00000000" w:rsidRDefault="00B67E93">
      <w:pPr>
        <w:ind w:firstLine="400"/>
        <w:jc w:val="both"/>
      </w:pPr>
      <w:r>
        <w:rPr>
          <w:rStyle w:val="s0"/>
        </w:rPr>
        <w:t xml:space="preserve">Осы бөлімнің мақсатында осы Кодекске және Қазақстан Республикасының трансферттік баға белгілеу туралы </w:t>
      </w:r>
      <w:hyperlink r:id="rId3283" w:history="1">
        <w:r>
          <w:rPr>
            <w:rStyle w:val="a3"/>
          </w:rPr>
          <w:t>заңнамасына</w:t>
        </w:r>
      </w:hyperlink>
      <w:r>
        <w:rPr>
          <w:rStyle w:val="s0"/>
        </w:rPr>
        <w:t xml:space="preserve"> сәйкес салық салу объектілерін түзету кезінде пайда болатын дивидендтерге салық салу кезінде, осы Кодекстің </w:t>
      </w:r>
      <w:hyperlink r:id="rId3284" w:anchor="sub_id=120100" w:history="1">
        <w:r>
          <w:rPr>
            <w:rStyle w:val="a3"/>
          </w:rPr>
          <w:t>12-бабы 1-тармағы 14) тармақшасының</w:t>
        </w:r>
      </w:hyperlink>
      <w:r>
        <w:rPr>
          <w:rStyle w:val="s0"/>
        </w:rPr>
        <w:t xml:space="preserve"> бір</w:t>
      </w:r>
      <w:r>
        <w:rPr>
          <w:rStyle w:val="s0"/>
        </w:rPr>
        <w:t xml:space="preserve">інші бөлігінің екінші-бесінші абзацтарына және екінші бөлігіне сәйкес табысты айқындау табысты төлеу деп түсініледі. Бұл ретте, корпоративтік табыс салығы бойынша декларацияны табыс ету үшін осы Кодекстің </w:t>
      </w:r>
      <w:hyperlink r:id="rId3285" w:anchor="sub_id=1490100" w:history="1">
        <w:r>
          <w:rPr>
            <w:rStyle w:val="a3"/>
          </w:rPr>
          <w:t>149-бабының 1-тармағында</w:t>
        </w:r>
      </w:hyperlink>
      <w:r>
        <w:rPr>
          <w:rStyle w:val="s0"/>
        </w:rPr>
        <w:t xml:space="preserve"> белгіленген мерзім табысты төлеу күні болып табылады.</w:t>
      </w:r>
    </w:p>
    <w:p w:rsidR="00000000" w:rsidRDefault="00B67E93">
      <w:pPr>
        <w:jc w:val="both"/>
      </w:pPr>
      <w:r>
        <w:rPr>
          <w:rStyle w:val="s3"/>
        </w:rPr>
        <w:t xml:space="preserve">2011.21.07. № 467-ІV ҚР </w:t>
      </w:r>
      <w:hyperlink r:id="rId3286" w:anchor="sub_id=365" w:history="1">
        <w:r>
          <w:rPr>
            <w:rStyle w:val="a3"/>
            <w:i/>
            <w:iCs/>
            <w:bdr w:val="none" w:sz="0" w:space="0" w:color="auto" w:frame="1"/>
          </w:rPr>
          <w:t>Заңымен</w:t>
        </w:r>
      </w:hyperlink>
      <w:r>
        <w:rPr>
          <w:rStyle w:val="s3"/>
        </w:rPr>
        <w:t xml:space="preserve"> 4-1-тармақпен толықтырылды (20</w:t>
      </w:r>
      <w:r>
        <w:rPr>
          <w:rStyle w:val="s3"/>
        </w:rPr>
        <w:t>12 жылғы 1 қаңтардан бастап қолданысқа енгізілді)</w:t>
      </w:r>
    </w:p>
    <w:p w:rsidR="00000000" w:rsidRDefault="00B67E93">
      <w:pPr>
        <w:ind w:firstLine="400"/>
        <w:jc w:val="both"/>
      </w:pPr>
      <w:r>
        <w:rPr>
          <w:rStyle w:val="s0"/>
        </w:rPr>
        <w:t>4-1. Резидент еместермен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w:t>
      </w:r>
      <w:r>
        <w:rPr>
          <w:rStyle w:val="s0"/>
        </w:rPr>
        <w:t xml:space="preserve"> кезде, осы бапта белгіленген төлем көзінен табыс салығын есептеу және ұстау тәртібі жұмыстардың, қызметтердің әр түріне жеке қолданылады. Бірыңғай өндірістік-технологиялық цикл шеңберінде резидент емес орындаған жұмыстардың, көрсеткен қызметтердің әрбір к</w:t>
      </w:r>
      <w:r>
        <w:rPr>
          <w:rStyle w:val="s0"/>
        </w:rPr>
        <w:t>езеңі резидент еместердің табыстарынан төлем көзінен табыс салығын есептеу және ұстау мақсатында жұмыстардың, қызметтердің жеке түрі ретінде қаралады.</w:t>
      </w:r>
    </w:p>
    <w:p w:rsidR="00000000" w:rsidRDefault="00B67E93">
      <w:pPr>
        <w:ind w:firstLine="400"/>
        <w:jc w:val="both"/>
      </w:pPr>
      <w:r>
        <w:rPr>
          <w:rStyle w:val="s0"/>
        </w:rPr>
        <w:t>Бұл ретте жоғарыда көрсетілген келісімшарттар бойынша резидент еместің жалпы табыстар сомасы Қазақстан Ре</w:t>
      </w:r>
      <w:r>
        <w:rPr>
          <w:rStyle w:val="s0"/>
        </w:rPr>
        <w:t>спубликасында және одан тысқары жерлерде жұмыстарды орындаудан, қызметтерді көрсетуден алынған табыстарға негізделіп бөлінуге тиіс.</w:t>
      </w:r>
    </w:p>
    <w:p w:rsidR="00000000" w:rsidRDefault="00B67E93">
      <w:pPr>
        <w:ind w:firstLine="400"/>
        <w:jc w:val="both"/>
      </w:pPr>
      <w:r>
        <w:rPr>
          <w:rStyle w:val="s0"/>
        </w:rPr>
        <w:t>Осы тармақтың ережелерін қолдану мақсатында резидент емес Қазақстан Республикасында жұмыстарды орындаудан, қызметтерді көрсе</w:t>
      </w:r>
      <w:r>
        <w:rPr>
          <w:rStyle w:val="s0"/>
        </w:rPr>
        <w:t>туден алынған табыстарға және одан тысқары жерлерде жұмыстарды орындаудан, қызметтерді көрсетуден алынған табыстарға резидент еместің жалпы табыс сомасын бөлу негізділігін растайтын есептік құжаттаманың көшірмелерін қызметтер алушыға табыс етуге міндетті.</w:t>
      </w:r>
    </w:p>
    <w:p w:rsidR="00000000" w:rsidRDefault="00B67E93">
      <w:pPr>
        <w:ind w:firstLine="400"/>
        <w:jc w:val="both"/>
      </w:pPr>
      <w:r>
        <w:rPr>
          <w:rStyle w:val="s0"/>
        </w:rPr>
        <w:t>Осы баптың ережелеріне сәйкес резидент еместің Қазақстан Республикасында салық салынуға тиісті табысының сомасын төмендетуге әкеп соққан резидент еместің табысын негізсіз бөлген кезде, Қазақстан Республикасында да, сол сияқты одан тысқары жерлерде де резид</w:t>
      </w:r>
      <w:r>
        <w:rPr>
          <w:rStyle w:val="s0"/>
        </w:rPr>
        <w:t>ент еместің жоғарыда көрсетілген келісімшарттар бойынша жұмыстарды орындаудан, қызметтерді көрсетуден алған жиынтық табыс сомасы салық салуға жатады.</w:t>
      </w:r>
    </w:p>
    <w:p w:rsidR="00000000" w:rsidRDefault="00B67E93">
      <w:pPr>
        <w:ind w:firstLine="400"/>
        <w:jc w:val="both"/>
      </w:pPr>
      <w:r>
        <w:rPr>
          <w:rStyle w:val="s0"/>
        </w:rPr>
        <w:t>5. Мыналар:</w:t>
      </w:r>
    </w:p>
    <w:p w:rsidR="00000000" w:rsidRDefault="00B67E93">
      <w:pPr>
        <w:jc w:val="both"/>
      </w:pPr>
      <w:r>
        <w:rPr>
          <w:rStyle w:val="s3"/>
        </w:rPr>
        <w:t xml:space="preserve">2011.21.07. № 467-ІV ҚР </w:t>
      </w:r>
      <w:hyperlink r:id="rId3287" w:anchor="sub_id=365"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3288" w:anchor="sub_id=1930501" w:history="1">
        <w:r>
          <w:rPr>
            <w:rStyle w:val="a3"/>
            <w:i/>
            <w:iCs/>
            <w:bdr w:val="none" w:sz="0" w:space="0" w:color="auto" w:frame="1"/>
          </w:rPr>
          <w:t>бұр.ред.қара</w:t>
        </w:r>
      </w:hyperlink>
      <w:r>
        <w:rPr>
          <w:rStyle w:val="s3"/>
        </w:rPr>
        <w:t xml:space="preserve">); 2012.26.12. № 61-V ҚР </w:t>
      </w:r>
      <w:hyperlink r:id="rId3289" w:anchor="sub_id=193"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3290" w:anchor="sub_id=19305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осы тауар беруге байланысты Қазақстан Республикасының аумағында көрсетілген қызметтерді,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B67E93">
      <w:pPr>
        <w:ind w:firstLine="400"/>
        <w:jc w:val="both"/>
      </w:pPr>
      <w:r>
        <w:rPr>
          <w:rStyle w:val="s0"/>
        </w:rPr>
        <w:t>Ег</w:t>
      </w:r>
      <w:r>
        <w:rPr>
          <w:rStyle w:val="s0"/>
        </w:rPr>
        <w:t>ер тауарларды беруге арналған шарттың (келісімшарттың) талаптары бойынша мәміле бағасына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осындай шығыс</w:t>
      </w:r>
      <w:r>
        <w:rPr>
          <w:rStyle w:val="s0"/>
        </w:rPr>
        <w:t>тар бойынша сомалар жеке бөлінбей енгізілген болса, онда сатып алынған тауарлар құны осындай шығыстарды ескере отырып, шартта (келісімшартта) көрсетілген мәміле бағасының негізінде айқындалады.</w:t>
      </w:r>
    </w:p>
    <w:p w:rsidR="00000000" w:rsidRDefault="00B67E93">
      <w:pPr>
        <w:ind w:firstLine="400"/>
        <w:jc w:val="both"/>
      </w:pPr>
      <w:r>
        <w:rPr>
          <w:rStyle w:val="s0"/>
        </w:rPr>
        <w:t>Егер тауарларды беруге арналған шарттың (келісімшарттың) талап</w:t>
      </w:r>
      <w:r>
        <w:rPr>
          <w:rStyle w:val="s0"/>
        </w:rPr>
        <w:t>тары бойынша мәміле бағасына Қазақстан Республикасының аумағында қызметтер көрсетуге, жұмыстар орындауға арналған шығыстар енгізілген болса, бұл ретте сатып алынған тауарлар бойынша сома мұндай шығыстардан бөлек көрсетілсе, онда сатып алынған тауарлар бойы</w:t>
      </w:r>
      <w:r>
        <w:rPr>
          <w:rStyle w:val="s0"/>
        </w:rPr>
        <w:t>нша құн осындай шығыстардың құны есепке алынбай айқындалады;</w:t>
      </w:r>
    </w:p>
    <w:p w:rsidR="00000000" w:rsidRDefault="00B67E93">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w:t>
      </w:r>
      <w:r>
        <w:rPr>
          <w:rStyle w:val="s0"/>
        </w:rPr>
        <w:t xml:space="preserve"> көрсетуден түсетін табыстар;</w:t>
      </w:r>
    </w:p>
    <w:p w:rsidR="00000000" w:rsidRDefault="00B67E93">
      <w:pPr>
        <w:jc w:val="both"/>
      </w:pPr>
      <w:r>
        <w:rPr>
          <w:rStyle w:val="s3"/>
        </w:rPr>
        <w:t xml:space="preserve">2009.16.11. № 200-ІV ҚР </w:t>
      </w:r>
      <w:hyperlink r:id="rId3291" w:anchor="sub_id=374"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3292" w:anchor="sub_id=1930503" w:history="1">
        <w:r>
          <w:rPr>
            <w:rStyle w:val="a3"/>
            <w:i/>
            <w:iCs/>
            <w:bdr w:val="none" w:sz="0" w:space="0" w:color="auto" w:frame="1"/>
          </w:rPr>
          <w:t>ред</w:t>
        </w:r>
      </w:hyperlink>
      <w:r>
        <w:rPr>
          <w:rStyle w:val="s3"/>
        </w:rPr>
        <w:t xml:space="preserve">.қара); 2011.21.07. № 467-ІV ҚР </w:t>
      </w:r>
      <w:hyperlink r:id="rId3293"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294" w:anchor="sub_id=1930503" w:history="1">
        <w:r>
          <w:rPr>
            <w:rStyle w:val="a3"/>
            <w:i/>
            <w:iCs/>
            <w:bdr w:val="none" w:sz="0" w:space="0" w:color="auto" w:frame="1"/>
          </w:rPr>
          <w:t>бұр.ред.қара</w:t>
        </w:r>
      </w:hyperlink>
      <w:r>
        <w:rPr>
          <w:rStyle w:val="s3"/>
        </w:rPr>
        <w:t xml:space="preserve">); 2012.26.12. № 61-V ҚР </w:t>
      </w:r>
      <w:hyperlink r:id="rId3295" w:anchor="sub_id=19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296" w:anchor="sub_id=1930503" w:history="1">
        <w:r>
          <w:rPr>
            <w:rStyle w:val="a3"/>
            <w:i/>
            <w:iCs/>
            <w:bdr w:val="none" w:sz="0" w:space="0" w:color="auto" w:frame="1"/>
          </w:rPr>
          <w:t>бұр.ред.қара</w:t>
        </w:r>
      </w:hyperlink>
      <w:r>
        <w:rPr>
          <w:rStyle w:val="s3"/>
        </w:rPr>
        <w:t xml:space="preserve">) 3) тармақша өзгертілді; 2014.29.09. № 239-V ҚР </w:t>
      </w:r>
      <w:hyperlink r:id="rId3297" w:anchor="sub_id=193" w:history="1">
        <w:r>
          <w:rPr>
            <w:rStyle w:val="a3"/>
            <w:i/>
            <w:iCs/>
            <w:bdr w:val="none" w:sz="0" w:space="0" w:color="auto" w:frame="1"/>
          </w:rPr>
          <w:t>Заңымен</w:t>
        </w:r>
      </w:hyperlink>
      <w:r>
        <w:rPr>
          <w:rStyle w:val="s3"/>
        </w:rPr>
        <w:t xml:space="preserve"> 3) тармақша жаңа редакцияда (</w:t>
      </w:r>
      <w:hyperlink r:id="rId3298" w:anchor="sub_id=19305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уәкілетті орган бекіткен тізбеге енгізілген жеңілдікті салық салынатын мемлекетте тіркелген тұлғаларға төленетіндерді қоспағанда, бiр мезгiлде мынадай:</w:t>
      </w:r>
    </w:p>
    <w:p w:rsidR="00000000" w:rsidRDefault="00B67E93">
      <w:pPr>
        <w:ind w:firstLine="400"/>
        <w:jc w:val="both"/>
      </w:pPr>
      <w:r>
        <w:rPr>
          <w:rStyle w:val="s0"/>
        </w:rPr>
        <w:t>дивидендте</w:t>
      </w:r>
      <w:r>
        <w:rPr>
          <w:rStyle w:val="s0"/>
        </w:rPr>
        <w:t>рді есепке жазу күніне салық төлеушінің дивидендтер төленетін акцияларды немесе қатысу үлестерiн үш жылдан астам иеленуі;</w:t>
      </w:r>
    </w:p>
    <w:p w:rsidR="00000000" w:rsidRDefault="00B67E93">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B67E93">
      <w:pPr>
        <w:ind w:firstLine="400"/>
        <w:jc w:val="both"/>
      </w:pPr>
      <w:r>
        <w:rPr>
          <w:rStyle w:val="s0"/>
        </w:rPr>
        <w:t xml:space="preserve">дивидендтер төлейтін </w:t>
      </w:r>
      <w:r>
        <w:rPr>
          <w:rStyle w:val="s0"/>
        </w:rPr>
        <w:t>заңды тұлға активтерінің құнында жер қойнауын пайдаланушылар (жер қойнауын пайдаланушы) болып табылатын тұлғалардың (тұлғаның) мүлкi дивидендтер төлеу күнiне 50 пайыздан азын құрау талаптары орындалған кездегі дивидендтер салық салынуға жатпайды.</w:t>
      </w:r>
    </w:p>
    <w:p w:rsidR="00000000" w:rsidRDefault="00B67E93">
      <w:pPr>
        <w:ind w:firstLine="400"/>
        <w:jc w:val="both"/>
      </w:pPr>
      <w:r>
        <w:rPr>
          <w:rStyle w:val="s0"/>
        </w:rPr>
        <w:t>Осы тарма</w:t>
      </w:r>
      <w:r>
        <w:rPr>
          <w:rStyle w:val="s0"/>
        </w:rPr>
        <w:t>қшаның</w:t>
      </w:r>
      <w:r>
        <w:rPr>
          <w:rStyle w:val="s0"/>
        </w:rPr>
        <w:t xml:space="preserve"> ережелері резидент заңды тұлғадан:</w:t>
      </w:r>
    </w:p>
    <w:p w:rsidR="00000000" w:rsidRDefault="00B67E93">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төленуге жататын табыс;</w:t>
      </w:r>
    </w:p>
    <w:p w:rsidR="00000000" w:rsidRDefault="00B67E93">
      <w:pPr>
        <w:ind w:firstLine="400"/>
        <w:jc w:val="both"/>
      </w:pPr>
      <w:r>
        <w:rPr>
          <w:rStyle w:val="s0"/>
        </w:rPr>
        <w:t xml:space="preserve">заңды тұлға өзінің құрылтайшылары, қатысушылары арасында бөлетін таза кірістің бір </w:t>
      </w:r>
      <w:r>
        <w:rPr>
          <w:rStyle w:val="s0"/>
        </w:rPr>
        <w:t>бөлігі;</w:t>
      </w:r>
    </w:p>
    <w:p w:rsidR="00000000" w:rsidRDefault="00B67E93">
      <w:pPr>
        <w:ind w:firstLine="400"/>
        <w:jc w:val="both"/>
      </w:pPr>
      <w:r>
        <w:rPr>
          <w:rStyle w:val="s0"/>
        </w:rPr>
        <w:t>құрылтайшының</w:t>
      </w:r>
      <w:r>
        <w:rPr>
          <w:rStyle w:val="s0"/>
        </w:rPr>
        <w:t xml:space="preserve">, қатысушының жарғылық капиталға салым ретiнде енгiзген мүлкiн қоспағанда, заңды тұлға таратылған кезде немесе құрылтайшылар, қатысушылар салымдарының мөлшерiн пропорционалды азайту арқылы не құрылтайшылардың, қатысушылардың үлестерiн </w:t>
      </w:r>
      <w:r>
        <w:rPr>
          <w:rStyle w:val="s0"/>
        </w:rPr>
        <w:t>толық немесе iшiнара өтеу арқылы жарғылық капиталды азайту кезінде, сондай-ақ заңды тұлғаға қатысу үлесiн құрылтайшы, қатысушы алып қойған кезде мүлiктi бөлуден түсетiн кіріс түрiнде алынған дивидендтерге ғана қолданылады.</w:t>
      </w:r>
    </w:p>
    <w:p w:rsidR="00000000" w:rsidRDefault="00B67E93">
      <w:pPr>
        <w:ind w:firstLine="400"/>
        <w:jc w:val="both"/>
      </w:pPr>
      <w:r>
        <w:rPr>
          <w:rStyle w:val="s0"/>
        </w:rPr>
        <w:t>Бұл ретте жер қойнауын пайдалануш</w:t>
      </w:r>
      <w:r>
        <w:rPr>
          <w:rStyle w:val="s0"/>
        </w:rPr>
        <w:t xml:space="preserve">ылар (жер қойнауын пайдаланушы) болып табылатын тұлғалар (тұлға) мүлкінің дивидендтерді төлейтін заңды тұлғаның активтері құнындағы үлесі осы Кодекстің </w:t>
      </w:r>
      <w:hyperlink r:id="rId3299" w:anchor="sub_id=1970000" w:history="1">
        <w:r>
          <w:rPr>
            <w:rStyle w:val="a3"/>
          </w:rPr>
          <w:t>197-бабына</w:t>
        </w:r>
      </w:hyperlink>
      <w:r>
        <w:rPr>
          <w:rStyle w:val="s0"/>
        </w:rPr>
        <w:t xml:space="preserve"> </w:t>
      </w:r>
      <w:r>
        <w:rPr>
          <w:rStyle w:val="s0"/>
        </w:rPr>
        <w:t>сәйкес айқындалады.</w:t>
      </w:r>
    </w:p>
    <w:p w:rsidR="00000000" w:rsidRDefault="00B67E93">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67E93">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B67E93">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w:t>
      </w:r>
      <w:r>
        <w:rPr>
          <w:rStyle w:val="s0"/>
        </w:rPr>
        <w:t>сының ресми тізімінде болатын бағалы қағаздар бойынша дивидендтер мен сыйақылар;</w:t>
      </w:r>
    </w:p>
    <w:p w:rsidR="00000000" w:rsidRDefault="00B67E93">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 өткізу кезінде құн өс</w:t>
      </w:r>
      <w:r>
        <w:rPr>
          <w:rStyle w:val="s0"/>
        </w:rPr>
        <w:t>імінен түсетін табыстар;</w:t>
      </w:r>
    </w:p>
    <w:p w:rsidR="00000000" w:rsidRDefault="00B67E93">
      <w:pPr>
        <w:jc w:val="both"/>
      </w:pPr>
      <w:r>
        <w:rPr>
          <w:rStyle w:val="s3"/>
        </w:rPr>
        <w:t xml:space="preserve">2009.16.11. № 200-ІV ҚР </w:t>
      </w:r>
      <w:hyperlink r:id="rId3300" w:anchor="sub_id=374" w:history="1">
        <w:r>
          <w:rPr>
            <w:rStyle w:val="a3"/>
            <w:i/>
            <w:iCs/>
            <w:bdr w:val="none" w:sz="0" w:space="0" w:color="auto" w:frame="1"/>
          </w:rPr>
          <w:t>Заңымен</w:t>
        </w:r>
      </w:hyperlink>
      <w:r>
        <w:rPr>
          <w:rStyle w:val="s3"/>
        </w:rPr>
        <w:t xml:space="preserve"> 7) тармақша өзгертілді (2010 ж. 1 қаңтардан бастап қолданысқа енгiзiлді) (бұр.</w:t>
      </w:r>
      <w:hyperlink r:id="rId3301" w:anchor="sub_id=1930507" w:history="1">
        <w:r>
          <w:rPr>
            <w:rStyle w:val="a3"/>
            <w:i/>
            <w:iCs/>
            <w:bdr w:val="none" w:sz="0" w:space="0" w:color="auto" w:frame="1"/>
          </w:rPr>
          <w:t>ред</w:t>
        </w:r>
      </w:hyperlink>
      <w:r>
        <w:rPr>
          <w:rStyle w:val="s3"/>
        </w:rPr>
        <w:t xml:space="preserve">.қара); 2011.21.07. № 467-ІV ҚР </w:t>
      </w:r>
      <w:hyperlink r:id="rId3302" w:anchor="sub_id=365"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3303" w:anchor="sub_id=1930507" w:history="1">
        <w:r>
          <w:rPr>
            <w:rStyle w:val="a3"/>
            <w:i/>
            <w:iCs/>
            <w:bdr w:val="none" w:sz="0" w:space="0" w:color="auto" w:frame="1"/>
          </w:rPr>
          <w:t>бұр.ред.қара</w:t>
        </w:r>
      </w:hyperlink>
      <w:r>
        <w:rPr>
          <w:rStyle w:val="s3"/>
        </w:rPr>
        <w:t xml:space="preserve">); 2012.26.12. № 61-V ҚР </w:t>
      </w:r>
      <w:hyperlink r:id="rId3304" w:anchor="sub_id=193" w:history="1">
        <w:r>
          <w:rPr>
            <w:rStyle w:val="a3"/>
            <w:i/>
            <w:iCs/>
            <w:bdr w:val="none" w:sz="0" w:space="0" w:color="auto" w:frame="1"/>
          </w:rPr>
          <w:t>Заңымен</w:t>
        </w:r>
      </w:hyperlink>
      <w:r>
        <w:rPr>
          <w:rStyle w:val="s3"/>
        </w:rPr>
        <w:t xml:space="preserve"> 7) тармақша өзгертілді (2013 ж. 1 қаңтардан бастап</w:t>
      </w:r>
      <w:r>
        <w:rPr>
          <w:rStyle w:val="s3"/>
        </w:rPr>
        <w:t xml:space="preserve"> қолданысқа енгізілді) (</w:t>
      </w:r>
      <w:hyperlink r:id="rId3305" w:anchor="sub_id=1930507" w:history="1">
        <w:r>
          <w:rPr>
            <w:rStyle w:val="a3"/>
            <w:i/>
            <w:iCs/>
            <w:bdr w:val="none" w:sz="0" w:space="0" w:color="auto" w:frame="1"/>
          </w:rPr>
          <w:t>бұр.ред.қара</w:t>
        </w:r>
      </w:hyperlink>
      <w:r>
        <w:rPr>
          <w:rStyle w:val="s3"/>
        </w:rPr>
        <w:t xml:space="preserve">); 2014.29.09. № 239-V ҚР </w:t>
      </w:r>
      <w:hyperlink r:id="rId3306" w:anchor="sub_id=193" w:history="1">
        <w:r>
          <w:rPr>
            <w:rStyle w:val="a3"/>
            <w:i/>
            <w:iCs/>
            <w:bdr w:val="none" w:sz="0" w:space="0" w:color="auto" w:frame="1"/>
          </w:rPr>
          <w:t>Заңымен</w:t>
        </w:r>
      </w:hyperlink>
      <w:r>
        <w:rPr>
          <w:rStyle w:val="s3"/>
        </w:rPr>
        <w:t xml:space="preserve"> 7) тармақша жаңа ред</w:t>
      </w:r>
      <w:r>
        <w:rPr>
          <w:rStyle w:val="s3"/>
        </w:rPr>
        <w:t>акцияда (</w:t>
      </w:r>
      <w:hyperlink r:id="rId3307" w:anchor="sub_id=1930507"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7) егер осы тармақтың 8) тармақшасында өзгеше белгiленбесе, уәкілетті орган бекіткен тізбеге енгізілген жеңілдікті салық салынатын мемлекетте тірке</w:t>
      </w:r>
      <w:r>
        <w:rPr>
          <w:rStyle w:val="s0"/>
        </w:rPr>
        <w:t>лген тұлғалардың кірістерін қоспағанда, бір мезгілде мынадай:</w:t>
      </w:r>
    </w:p>
    <w:p w:rsidR="00000000" w:rsidRDefault="00B67E93">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B67E93">
      <w:pPr>
        <w:ind w:firstLine="400"/>
        <w:jc w:val="both"/>
      </w:pPr>
      <w:r>
        <w:rPr>
          <w:rStyle w:val="s0"/>
        </w:rPr>
        <w:t>эмитент-заңды тұлғаның немесе қатысу үлесі өткізілетін заңды тұл</w:t>
      </w:r>
      <w:r>
        <w:rPr>
          <w:rStyle w:val="s0"/>
        </w:rPr>
        <w:t>ғаның</w:t>
      </w:r>
      <w:r>
        <w:rPr>
          <w:rStyle w:val="s0"/>
        </w:rPr>
        <w:t xml:space="preserve"> немесе қатысу үлесін консорциумда өткізетін осындай концорциумға қатысушының жер қойнауын пайдаланушы болып табылмауы;</w:t>
      </w:r>
    </w:p>
    <w:p w:rsidR="00000000" w:rsidRDefault="00B67E93">
      <w:pPr>
        <w:ind w:firstLine="400"/>
        <w:jc w:val="both"/>
      </w:pPr>
      <w:r>
        <w:rPr>
          <w:rStyle w:val="s0"/>
        </w:rPr>
        <w:t>эмитент-заңды тұлға немесе қатысу үлесі өткізілетін заңды тұлға активтері құнында немесе қатысу үлесі өткізілетін консорциумға қаты</w:t>
      </w:r>
      <w:r>
        <w:rPr>
          <w:rStyle w:val="s0"/>
        </w:rPr>
        <w:t xml:space="preserve">сушылар активтері жалпы құнында жер қойнауын пайдаланушылар (жер қойнауын пайдаланушы) болып табылатын тұлғалардың (тұлғаның) мүлкi осындай өткiзу күнiне 50 пайыздан азын құрау талаптары орындалған кезде, осы Кодекстiң </w:t>
      </w:r>
      <w:hyperlink r:id="rId3308" w:anchor="sub_id=1920105" w:history="1">
        <w:r>
          <w:rPr>
            <w:rStyle w:val="a3"/>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өткiзу кезiнде құн өсiмiнен түсетін кірістер.</w:t>
      </w:r>
    </w:p>
    <w:p w:rsidR="00000000" w:rsidRDefault="00B67E93">
      <w:pPr>
        <w:ind w:firstLine="400"/>
        <w:jc w:val="both"/>
      </w:pPr>
      <w:r>
        <w:rPr>
          <w:rStyle w:val="s0"/>
        </w:rPr>
        <w:t>Жерасты суларын ө</w:t>
      </w:r>
      <w:r>
        <w:rPr>
          <w:rStyle w:val="s0"/>
        </w:rPr>
        <w:t>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67E93">
      <w:pPr>
        <w:ind w:firstLine="400"/>
        <w:jc w:val="both"/>
      </w:pPr>
      <w:r>
        <w:rPr>
          <w:rStyle w:val="s0"/>
        </w:rPr>
        <w:t xml:space="preserve">8) өткізу күні Қазақстан Республикасының аумағында жұмыс істейтін қор </w:t>
      </w:r>
      <w:r>
        <w:rPr>
          <w:rStyle w:val="s0"/>
        </w:rPr>
        <w:t>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B67E93">
      <w:pPr>
        <w:ind w:firstLine="400"/>
        <w:jc w:val="both"/>
      </w:pPr>
      <w:r>
        <w:rPr>
          <w:rStyle w:val="s0"/>
        </w:rPr>
        <w:t xml:space="preserve">9) осы Кодекстің </w:t>
      </w:r>
      <w:hyperlink r:id="rId3309" w:anchor="sub_id=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B67E93">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B67E93">
      <w:pPr>
        <w:ind w:firstLine="400"/>
        <w:jc w:val="both"/>
      </w:pPr>
      <w:r>
        <w:rPr>
          <w:rStyle w:val="s0"/>
        </w:rPr>
        <w:t xml:space="preserve">11) резидент сатып алушылар борыштық бағалы қағаздар бойынша оларды сатып алу кезінде төлеген </w:t>
      </w:r>
      <w:r>
        <w:rPr>
          <w:rStyle w:val="s0"/>
        </w:rPr>
        <w:t>жинақталған (есебіне жазылған) сыйақылар сомасы;</w:t>
      </w:r>
    </w:p>
    <w:p w:rsidR="00000000" w:rsidRDefault="00B67E93">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B67E93">
      <w:pPr>
        <w:jc w:val="both"/>
      </w:pPr>
      <w:r>
        <w:rPr>
          <w:rStyle w:val="s3"/>
        </w:rPr>
        <w:t xml:space="preserve">2010.19.03. № 258-ІV ҚР </w:t>
      </w:r>
      <w:hyperlink r:id="rId3310" w:anchor="sub_id=104" w:history="1">
        <w:r>
          <w:rPr>
            <w:rStyle w:val="a3"/>
            <w:i/>
            <w:iCs/>
            <w:bdr w:val="none" w:sz="0" w:space="0" w:color="auto" w:frame="1"/>
          </w:rPr>
          <w:t>Заңымен</w:t>
        </w:r>
      </w:hyperlink>
      <w:r>
        <w:rPr>
          <w:rStyle w:val="s3"/>
        </w:rPr>
        <w:t xml:space="preserve"> 13) тармақша өзгертілді (2009 жылғы 1 қаңтардан бастап қолданысқа енгізілді және 2016 жылғы 1 қаңтарға дейін қолданылады) (</w:t>
      </w:r>
      <w:hyperlink r:id="rId3311" w:anchor="sub_id=193051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13) осы Кодекстің </w:t>
      </w:r>
      <w:hyperlink r:id="rId3312"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w:t>
      </w:r>
      <w:r>
        <w:rPr>
          <w:rStyle w:val="s0"/>
        </w:rPr>
        <w:t>ін табыстар;</w:t>
      </w:r>
    </w:p>
    <w:p w:rsidR="00000000" w:rsidRDefault="00B67E93">
      <w:pPr>
        <w:jc w:val="both"/>
      </w:pPr>
      <w:r>
        <w:rPr>
          <w:rStyle w:val="s3"/>
        </w:rPr>
        <w:t xml:space="preserve">2010.19.03. № 258-ІV ҚР </w:t>
      </w:r>
      <w:hyperlink r:id="rId3313" w:anchor="sub_id=104" w:history="1">
        <w:r>
          <w:rPr>
            <w:rStyle w:val="a3"/>
            <w:i/>
            <w:iCs/>
            <w:bdr w:val="none" w:sz="0" w:space="0" w:color="auto" w:frame="1"/>
          </w:rPr>
          <w:t>Заңымен</w:t>
        </w:r>
      </w:hyperlink>
      <w:r>
        <w:rPr>
          <w:rStyle w:val="s3"/>
        </w:rPr>
        <w:t xml:space="preserve"> 14) тармақшамен толықтырылды (2009 жылғы 1 қаңтардан бастап қолданысқа енгізілді және 2016 жылғы 1 қаңтарға дейін қолданылады); 20</w:t>
      </w:r>
      <w:r>
        <w:rPr>
          <w:rStyle w:val="s3"/>
        </w:rPr>
        <w:t xml:space="preserve">11.19.01. № 395-IV ҚР </w:t>
      </w:r>
      <w:hyperlink r:id="rId3314" w:anchor="sub_id=307" w:history="1">
        <w:r>
          <w:rPr>
            <w:rStyle w:val="a3"/>
            <w:i/>
            <w:iCs/>
            <w:bdr w:val="none" w:sz="0" w:space="0" w:color="auto" w:frame="1"/>
          </w:rPr>
          <w:t>Заңымен</w:t>
        </w:r>
      </w:hyperlink>
      <w:r>
        <w:rPr>
          <w:rStyle w:val="s3"/>
        </w:rPr>
        <w:t xml:space="preserve"> 14) тармақша өзгертілді (2011 жылғы 1 қаңтардан бастап қолданысқа енгізілді) (</w:t>
      </w:r>
      <w:hyperlink r:id="rId3315" w:anchor="sub_id=19305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B67E93">
      <w:pPr>
        <w:jc w:val="both"/>
      </w:pPr>
      <w:r>
        <w:rPr>
          <w:rStyle w:val="s3"/>
        </w:rPr>
        <w:t>20</w:t>
      </w:r>
      <w:r>
        <w:rPr>
          <w:rStyle w:val="s3"/>
        </w:rPr>
        <w:t xml:space="preserve">11.19.01. № 395-IV ҚР </w:t>
      </w:r>
      <w:hyperlink r:id="rId3316" w:anchor="sub_id=307" w:history="1">
        <w:r>
          <w:rPr>
            <w:rStyle w:val="a3"/>
            <w:i/>
            <w:iCs/>
            <w:bdr w:val="none" w:sz="0" w:space="0" w:color="auto" w:frame="1"/>
          </w:rPr>
          <w:t>Заңымен</w:t>
        </w:r>
      </w:hyperlink>
      <w:r>
        <w:rPr>
          <w:rStyle w:val="s3"/>
        </w:rPr>
        <w:t xml:space="preserve"> 15) тармақшамен толықтырылды (2011 жылғы 1 қаңтардан бастап қолданысқа енгізілді); 2012.26.12. № 61-V ҚР </w:t>
      </w:r>
      <w:hyperlink r:id="rId3317" w:anchor="sub_id=193" w:history="1">
        <w:r>
          <w:rPr>
            <w:rStyle w:val="a3"/>
            <w:i/>
            <w:iCs/>
            <w:bdr w:val="none" w:sz="0" w:space="0" w:color="auto" w:frame="1"/>
          </w:rPr>
          <w:t>Заңымен</w:t>
        </w:r>
      </w:hyperlink>
      <w:r>
        <w:rPr>
          <w:rStyle w:val="s3"/>
        </w:rPr>
        <w:t xml:space="preserve"> 15) тармақша өзгертілді (2013 ж. 1 қаңтардан бастап қолданысқа енгізілді) (</w:t>
      </w:r>
      <w:hyperlink r:id="rId3318" w:anchor="sub_id=1930507"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15) мынадай:</w:t>
      </w:r>
    </w:p>
    <w:p w:rsidR="00000000" w:rsidRDefault="00B67E93">
      <w:pPr>
        <w:ind w:firstLine="400"/>
        <w:jc w:val="both"/>
      </w:pPr>
      <w:r>
        <w:rPr>
          <w:rStyle w:val="s0"/>
        </w:rPr>
        <w:t xml:space="preserve">осы Кодекстiң </w:t>
      </w:r>
      <w:hyperlink r:id="rId3319"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B67E93">
      <w:pPr>
        <w:ind w:firstLine="400"/>
        <w:jc w:val="both"/>
      </w:pPr>
      <w:r>
        <w:rPr>
          <w:rStyle w:val="s0"/>
        </w:rPr>
        <w:t xml:space="preserve">осы Кодекстiң </w:t>
      </w:r>
      <w:hyperlink r:id="rId3320" w:anchor="sub_id=135010000" w:history="1">
        <w:r>
          <w:rPr>
            <w:rStyle w:val="a3"/>
          </w:rPr>
          <w:t>135-1-бабы 1-тармағының 4) және 5) тармақшаларында</w:t>
        </w:r>
      </w:hyperlink>
      <w:r>
        <w:rPr>
          <w:rStyle w:val="s0"/>
        </w:rPr>
        <w:t xml:space="preserve"> айқындалған қызмет түрлерi бойынша осы Кодекстiң </w:t>
      </w:r>
      <w:hyperlink r:id="rId3321" w:anchor="sub_id=135010000" w:history="1">
        <w:r>
          <w:rPr>
            <w:rStyle w:val="a3"/>
          </w:rPr>
          <w:t>135-1-бабы 1-тармағының 4) және 5) тармақшаларында</w:t>
        </w:r>
      </w:hyperlink>
      <w:r>
        <w:rPr>
          <w:rStyle w:val="s0"/>
        </w:rPr>
        <w:t xml:space="preserve"> </w:t>
      </w:r>
      <w:r>
        <w:rPr>
          <w:rStyle w:val="s0"/>
        </w:rPr>
        <w:t>аталған дербес білім беру ұйымдарына жұмыстар орындаудан, қызметтер көрсетуден түскен табыстар;</w:t>
      </w:r>
    </w:p>
    <w:p w:rsidR="00000000" w:rsidRDefault="00B67E93">
      <w:pPr>
        <w:jc w:val="both"/>
      </w:pPr>
      <w:r>
        <w:rPr>
          <w:rStyle w:val="s3"/>
        </w:rPr>
        <w:t xml:space="preserve">2012.26.12. № 61-V ҚР </w:t>
      </w:r>
      <w:hyperlink r:id="rId3322" w:anchor="sub_id=193" w:history="1">
        <w:r>
          <w:rPr>
            <w:rStyle w:val="a3"/>
            <w:i/>
            <w:iCs/>
            <w:bdr w:val="none" w:sz="0" w:space="0" w:color="auto" w:frame="1"/>
          </w:rPr>
          <w:t>Заңымен</w:t>
        </w:r>
      </w:hyperlink>
      <w:r>
        <w:rPr>
          <w:rStyle w:val="s3"/>
        </w:rPr>
        <w:t xml:space="preserve"> 16) тармақшамен  толықтырылды (2013 ж. 1 қаңтарда</w:t>
      </w:r>
      <w:r>
        <w:rPr>
          <w:rStyle w:val="s3"/>
        </w:rPr>
        <w:t xml:space="preserve">н бастап қолданысқа енгізілді)  </w:t>
      </w:r>
    </w:p>
    <w:p w:rsidR="00000000" w:rsidRDefault="00B67E93">
      <w:pPr>
        <w:ind w:firstLine="400"/>
        <w:jc w:val="both"/>
      </w:pPr>
      <w:r>
        <w:rPr>
          <w:rStyle w:val="s0"/>
        </w:rPr>
        <w:t xml:space="preserve">16) осы Кодекстің </w:t>
      </w:r>
      <w:hyperlink r:id="rId3323" w:anchor="sub_id=135010100" w:history="1">
        <w:r>
          <w:rPr>
            <w:rStyle w:val="a3"/>
          </w:rPr>
          <w:t>135-1-бабы 1-тармағының 2), 3), 4) және 5) тармақшаларында</w:t>
        </w:r>
      </w:hyperlink>
      <w:r>
        <w:rPr>
          <w:rStyle w:val="s0"/>
        </w:rPr>
        <w:t xml:space="preserve"> көрсетілген дербес бiлiм беру ұйымдары төлейтін роялти түрі</w:t>
      </w:r>
      <w:r>
        <w:rPr>
          <w:rStyle w:val="s0"/>
        </w:rPr>
        <w:t>ндегі табыстар;</w:t>
      </w:r>
    </w:p>
    <w:p w:rsidR="00000000" w:rsidRDefault="00B67E93">
      <w:pPr>
        <w:ind w:firstLine="400"/>
        <w:jc w:val="both"/>
      </w:pPr>
      <w:r>
        <w:rPr>
          <w:rStyle w:val="s0"/>
        </w:rPr>
        <w:t xml:space="preserve">17) 2012.26.12. № 61-V ҚР </w:t>
      </w:r>
      <w:hyperlink r:id="rId3324" w:anchor="sub_id=8320" w:history="1">
        <w:r>
          <w:rPr>
            <w:rStyle w:val="a3"/>
          </w:rPr>
          <w:t>Заңымен</w:t>
        </w:r>
      </w:hyperlink>
      <w:r>
        <w:rPr>
          <w:rStyle w:val="s0"/>
        </w:rPr>
        <w:t xml:space="preserve"> 2014 ж. 1 қаңтардан бастап алып тасталды </w:t>
      </w:r>
      <w:r>
        <w:rPr>
          <w:rStyle w:val="s3"/>
        </w:rPr>
        <w:t>(</w:t>
      </w:r>
      <w:hyperlink r:id="rId3325" w:anchor="sub_id=1930500" w:history="1">
        <w:r>
          <w:rPr>
            <w:rStyle w:val="a3"/>
            <w:i/>
            <w:iCs/>
            <w:bdr w:val="none" w:sz="0" w:space="0" w:color="auto" w:frame="1"/>
          </w:rPr>
          <w:t>бұр.ред.қара</w:t>
        </w:r>
      </w:hyperlink>
      <w:r>
        <w:rPr>
          <w:rStyle w:val="s3"/>
        </w:rPr>
        <w:t xml:space="preserve">) </w:t>
      </w:r>
    </w:p>
    <w:p w:rsidR="00000000" w:rsidRDefault="00B67E93">
      <w:pPr>
        <w:jc w:val="both"/>
      </w:pPr>
      <w:r>
        <w:rPr>
          <w:rStyle w:val="s3"/>
        </w:rPr>
        <w:t xml:space="preserve">2014.02.07. № 225-V ҚР </w:t>
      </w:r>
      <w:hyperlink r:id="rId3326" w:anchor="sub_id=193" w:history="1">
        <w:r>
          <w:rPr>
            <w:rStyle w:val="a3"/>
            <w:i/>
            <w:iCs/>
            <w:bdr w:val="none" w:sz="0" w:space="0" w:color="auto" w:frame="1"/>
          </w:rPr>
          <w:t>Заңымен</w:t>
        </w:r>
      </w:hyperlink>
      <w:r>
        <w:rPr>
          <w:rStyle w:val="s3"/>
        </w:rPr>
        <w:t xml:space="preserve"> 18) тармақшамен толықтырылды (2014 ж. 1 қаңтардан бастап қолданысқа енгізілді және 2020 ж. 1 қаңтарға дейін қолданыста болады)</w:t>
      </w:r>
    </w:p>
    <w:p w:rsidR="00000000" w:rsidRDefault="00B67E93">
      <w:pPr>
        <w:ind w:firstLine="400"/>
        <w:jc w:val="both"/>
      </w:pPr>
      <w:r>
        <w:rPr>
          <w:rStyle w:val="s0"/>
        </w:rPr>
        <w:t xml:space="preserve">18) борышты кешіру осы Кодекстің </w:t>
      </w:r>
      <w:hyperlink r:id="rId3327" w:anchor="sub_id=9020100" w:history="1">
        <w:r>
          <w:rPr>
            <w:rStyle w:val="a3"/>
          </w:rPr>
          <w:t>90-бабының 2-1-тармағында</w:t>
        </w:r>
      </w:hyperlink>
      <w:r>
        <w:rPr>
          <w:rStyle w:val="s0"/>
        </w:rPr>
        <w:t xml:space="preserve"> белгіленген тәртіппен және жағдайларда жүргізілген кредит (қарыз) бойынша берешек сомасы салық салынуға жатпайд</w:t>
      </w:r>
      <w:r>
        <w:rPr>
          <w:rStyle w:val="s0"/>
        </w:rPr>
        <w:t>ы.</w:t>
      </w:r>
    </w:p>
    <w:p w:rsidR="00000000" w:rsidRDefault="00B67E93">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B67E93">
      <w:pPr>
        <w:ind w:firstLine="400"/>
        <w:jc w:val="both"/>
      </w:pPr>
      <w:r>
        <w:rPr>
          <w:rStyle w:val="s0"/>
        </w:rPr>
        <w:t> </w:t>
      </w:r>
    </w:p>
    <w:p w:rsidR="00000000" w:rsidRDefault="00B67E93">
      <w:pPr>
        <w:ind w:firstLine="400"/>
        <w:jc w:val="both"/>
      </w:pPr>
      <w:r>
        <w:rPr>
          <w:rStyle w:val="s0"/>
          <w:b/>
          <w:bCs/>
        </w:rPr>
        <w:t>194-бап</w:t>
      </w:r>
      <w:r>
        <w:rPr>
          <w:rStyle w:val="s0"/>
        </w:rPr>
        <w:t xml:space="preserve">. </w:t>
      </w:r>
      <w:r>
        <w:rPr>
          <w:rStyle w:val="s0"/>
          <w:b/>
          <w:bCs/>
        </w:rPr>
        <w:t>Төлем көзінен табыс салығының ставкалары</w:t>
      </w:r>
    </w:p>
    <w:p w:rsidR="00000000" w:rsidRDefault="00B67E93">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B67E93">
      <w:pPr>
        <w:jc w:val="both"/>
      </w:pPr>
      <w:r>
        <w:rPr>
          <w:rStyle w:val="s3"/>
        </w:rPr>
        <w:t xml:space="preserve">2008.10.12  № 100-IV ҚР Заңның </w:t>
      </w:r>
      <w:hyperlink r:id="rId3328" w:anchor="sub_id=60000" w:history="1">
        <w:r>
          <w:rPr>
            <w:rStyle w:val="a3"/>
            <w:i/>
            <w:iCs/>
            <w:bdr w:val="none" w:sz="0" w:space="0" w:color="auto" w:frame="1"/>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B67E93">
      <w:pPr>
        <w:jc w:val="both"/>
      </w:pPr>
      <w:r>
        <w:rPr>
          <w:rStyle w:val="s3"/>
        </w:rPr>
        <w:t>2010.26.11. № 356-I</w:t>
      </w:r>
      <w:r>
        <w:rPr>
          <w:rStyle w:val="s3"/>
        </w:rPr>
        <w:t xml:space="preserve">V ҚР </w:t>
      </w:r>
      <w:hyperlink r:id="rId3329" w:anchor="sub_id=105"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3330" w:anchor="sub_id=1940001"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 осы баптың 2) - 6) тармақшаларында көрсетілген табыстарды қоспағанда, осы Кодекстің </w:t>
      </w:r>
      <w:hyperlink r:id="rId3331" w:anchor="sub_id=1920000" w:history="1">
        <w:r>
          <w:rPr>
            <w:rStyle w:val="a3"/>
          </w:rPr>
          <w:t>192-бабында</w:t>
        </w:r>
      </w:hyperlink>
      <w:r>
        <w:rPr>
          <w:rStyle w:val="s0"/>
        </w:rPr>
        <w:t xml:space="preserve"> айқындалған табыстар -20 процент;</w:t>
      </w:r>
    </w:p>
    <w:p w:rsidR="00000000" w:rsidRDefault="00B67E93">
      <w:pPr>
        <w:jc w:val="both"/>
      </w:pPr>
      <w:r>
        <w:rPr>
          <w:rStyle w:val="s3"/>
        </w:rPr>
        <w:t xml:space="preserve">2009.16.11. № 200-ІV ҚР </w:t>
      </w:r>
      <w:hyperlink r:id="rId3332" w:anchor="sub_id=37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3333" w:anchor="sub_id=1940002"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B67E93">
      <w:pPr>
        <w:ind w:firstLine="400"/>
        <w:jc w:val="both"/>
      </w:pPr>
      <w:r>
        <w:rPr>
          <w:rStyle w:val="s0"/>
        </w:rPr>
        <w:t>2) осы Кодекстің </w:t>
      </w:r>
      <w:hyperlink r:id="rId3334"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B67E93">
      <w:pPr>
        <w:ind w:firstLine="400"/>
        <w:jc w:val="both"/>
      </w:pPr>
      <w:r>
        <w:rPr>
          <w:rStyle w:val="s0"/>
        </w:rPr>
        <w:t>3) тәуекелдерді сақтандыру шарттары бойынша сақтандыру сыйлықақылары -</w:t>
      </w:r>
      <w:r>
        <w:rPr>
          <w:rStyle w:val="s0"/>
        </w:rPr>
        <w:t xml:space="preserve"> 15 процент;</w:t>
      </w:r>
    </w:p>
    <w:p w:rsidR="00000000" w:rsidRDefault="00B67E93">
      <w:pPr>
        <w:ind w:firstLine="400"/>
        <w:jc w:val="both"/>
      </w:pPr>
      <w:r>
        <w:rPr>
          <w:rStyle w:val="s0"/>
        </w:rPr>
        <w:t>4) тәуекелдерді қайта сақтандыру шарттары бойынша сақтандыру сыйлықақылары - 5 процент;</w:t>
      </w:r>
    </w:p>
    <w:p w:rsidR="00000000" w:rsidRDefault="00B67E93">
      <w:pPr>
        <w:jc w:val="both"/>
      </w:pPr>
      <w:r>
        <w:rPr>
          <w:rStyle w:val="s3"/>
        </w:rPr>
        <w:t xml:space="preserve">2011.21.07. № 467-ІV ҚР </w:t>
      </w:r>
      <w:hyperlink r:id="rId3335" w:anchor="sub_id=366" w:history="1">
        <w:r>
          <w:rPr>
            <w:rStyle w:val="a3"/>
            <w:i/>
            <w:iCs/>
            <w:bdr w:val="none" w:sz="0" w:space="0" w:color="auto" w:frame="1"/>
          </w:rPr>
          <w:t>Заңымен</w:t>
        </w:r>
      </w:hyperlink>
      <w:r>
        <w:rPr>
          <w:rStyle w:val="s3"/>
        </w:rPr>
        <w:t xml:space="preserve"> 5) тармақша жаңа редакцияда (2012 жылғы 1 </w:t>
      </w:r>
      <w:r>
        <w:rPr>
          <w:rStyle w:val="s3"/>
        </w:rPr>
        <w:t>қаңтардан</w:t>
      </w:r>
      <w:r>
        <w:rPr>
          <w:rStyle w:val="s3"/>
        </w:rPr>
        <w:t xml:space="preserve"> бастап қолданысқа енгізілді) (</w:t>
      </w:r>
      <w:hyperlink r:id="rId3336" w:anchor="sub_id=1940005"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халықаралық тасымал бойынша қызметтер көрсетуден түсетін табыстар - 5 пайыз;</w:t>
      </w:r>
    </w:p>
    <w:p w:rsidR="00000000" w:rsidRDefault="00B67E93">
      <w:pPr>
        <w:ind w:firstLine="400"/>
        <w:jc w:val="both"/>
      </w:pPr>
      <w:r>
        <w:rPr>
          <w:rStyle w:val="s0"/>
        </w:rPr>
        <w:t>6) құн өсімінен түсетін табыстар, ди</w:t>
      </w:r>
      <w:r>
        <w:rPr>
          <w:rStyle w:val="s0"/>
        </w:rPr>
        <w:t>видендтер, сыйақылар, роялти -15 процент.</w:t>
      </w:r>
    </w:p>
    <w:p w:rsidR="00000000" w:rsidRDefault="00B67E93">
      <w:pPr>
        <w:ind w:firstLine="400"/>
        <w:jc w:val="both"/>
      </w:pPr>
      <w:r>
        <w:rPr>
          <w:rStyle w:val="s0"/>
        </w:rPr>
        <w:t> </w:t>
      </w:r>
    </w:p>
    <w:p w:rsidR="00000000" w:rsidRDefault="00B67E93">
      <w:pPr>
        <w:jc w:val="both"/>
      </w:pPr>
      <w:r>
        <w:rPr>
          <w:rStyle w:val="s3"/>
        </w:rPr>
        <w:t xml:space="preserve">2011.21.07. № 467-ІV ҚР </w:t>
      </w:r>
      <w:hyperlink r:id="rId3337" w:anchor="sub_id=367" w:history="1">
        <w:r>
          <w:rPr>
            <w:rStyle w:val="a3"/>
            <w:i/>
            <w:iCs/>
            <w:bdr w:val="none" w:sz="0" w:space="0" w:color="auto" w:frame="1"/>
          </w:rPr>
          <w:t>Заңымен</w:t>
        </w:r>
      </w:hyperlink>
      <w:r>
        <w:rPr>
          <w:rStyle w:val="s3"/>
        </w:rPr>
        <w:t xml:space="preserve"> 195-бап өзгертілді (2012 жылғы 1 қаңтардан бастап қолданысқа енгізілді) (</w:t>
      </w:r>
      <w:hyperlink r:id="rId3338" w:anchor="sub_id=195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195-бап. Төлем көзінен корпоративтік табыс салығын аударудың тәртібі мен мерзімдері</w:t>
      </w:r>
    </w:p>
    <w:p w:rsidR="00000000" w:rsidRDefault="00B67E93">
      <w:pPr>
        <w:jc w:val="both"/>
      </w:pPr>
      <w:r>
        <w:rPr>
          <w:rStyle w:val="s3"/>
        </w:rPr>
        <w:t xml:space="preserve">2011.21.07. № 467-ІV ҚР </w:t>
      </w:r>
      <w:hyperlink r:id="rId3339" w:anchor="sub_id=36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340" w:anchor="sub_id=195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Резидент емес заңды тұлғаның табыстарынан ұсталатын төлем көзінен корпоративтік табыс салығын салық агенті бюджетке:</w:t>
      </w:r>
    </w:p>
    <w:p w:rsidR="00000000" w:rsidRDefault="00B67E93">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w:t>
      </w:r>
      <w:r>
        <w:rPr>
          <w:rStyle w:val="s0"/>
        </w:rPr>
        <w:t>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B67E93">
      <w:pPr>
        <w:jc w:val="both"/>
      </w:pPr>
      <w:r>
        <w:rPr>
          <w:rStyle w:val="s3"/>
        </w:rPr>
        <w:t xml:space="preserve">2011.21.07. № 467-ІV ҚР </w:t>
      </w:r>
      <w:hyperlink r:id="rId3341" w:anchor="sub_id=367" w:history="1">
        <w:r>
          <w:rPr>
            <w:rStyle w:val="a3"/>
            <w:i/>
            <w:iCs/>
            <w:bdr w:val="none" w:sz="0" w:space="0" w:color="auto" w:frame="1"/>
          </w:rPr>
          <w:t>Заңымен</w:t>
        </w:r>
      </w:hyperlink>
      <w:r>
        <w:rPr>
          <w:rStyle w:val="s3"/>
        </w:rPr>
        <w:t xml:space="preserve"> 2) т</w:t>
      </w:r>
      <w:r>
        <w:rPr>
          <w:rStyle w:val="s3"/>
        </w:rPr>
        <w:t>армақша өзгертілді (2012 жылғы 1 қаңтардан бастап қолданысқа енгізілді) (</w:t>
      </w:r>
      <w:hyperlink r:id="rId3342" w:anchor="sub_id=19501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есебіне жазылған, бірақ шегерімге жатқызылған кезде төленбеген табыс сомасы бойы</w:t>
      </w:r>
      <w:r>
        <w:rPr>
          <w:rStyle w:val="s0"/>
        </w:rPr>
        <w:t xml:space="preserve">нша - резидент еместің шегерімге жатқызылған табыстары корпоративтік табыс салығы бойынша декларацияда осы Кодекстің </w:t>
      </w:r>
      <w:hyperlink r:id="rId3343" w:anchor="sub_id=1480000" w:history="1">
        <w:r>
          <w:rPr>
            <w:rStyle w:val="a3"/>
          </w:rPr>
          <w:t>148-бабында</w:t>
        </w:r>
      </w:hyperlink>
      <w:r>
        <w:rPr>
          <w:rStyle w:val="s0"/>
        </w:rPr>
        <w:t xml:space="preserve"> белгіленген салық кезеңінің соңғы күнгі ва</w:t>
      </w:r>
      <w:r>
        <w:rPr>
          <w:rStyle w:val="s0"/>
        </w:rPr>
        <w:t>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B67E93">
      <w:pPr>
        <w:ind w:firstLine="400"/>
        <w:jc w:val="both"/>
      </w:pPr>
      <w:r>
        <w:rPr>
          <w:rStyle w:val="s0"/>
        </w:rPr>
        <w:t>Осы тармақшаның ережелері өтеу мерзімдері корпоративтік табыс салығы бо</w:t>
      </w:r>
      <w:r>
        <w:rPr>
          <w:rStyle w:val="s0"/>
        </w:rPr>
        <w:t>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B67E93">
      <w:pPr>
        <w:jc w:val="both"/>
      </w:pPr>
      <w:r>
        <w:rPr>
          <w:rStyle w:val="s3"/>
        </w:rPr>
        <w:t xml:space="preserve">2011.21.07. № 467-ІV ҚР </w:t>
      </w:r>
      <w:hyperlink r:id="rId3344" w:anchor="sub_id=367"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3345" w:anchor="sub_id=19501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алдын ала төлем төленген жағдайда - табысты есептеу күніндегі валюта айырбастаудың нарықтық бағамы бойынша алдын ала төленген төлем сомасы шегінде резидент еместің табысы есебіне жазылған ай аяқталғаннан кейін күнтізбел</w:t>
      </w:r>
      <w:r>
        <w:rPr>
          <w:rStyle w:val="s0"/>
        </w:rPr>
        <w:t>ік жиырма бес күннен кешіктірмей аударуға тиіс.</w:t>
      </w:r>
    </w:p>
    <w:p w:rsidR="00000000" w:rsidRDefault="00B67E93">
      <w:pPr>
        <w:jc w:val="both"/>
      </w:pPr>
      <w:r>
        <w:rPr>
          <w:rStyle w:val="s3"/>
        </w:rPr>
        <w:t xml:space="preserve">2011.21.07. № 467-ІV ҚР </w:t>
      </w:r>
      <w:hyperlink r:id="rId3346" w:anchor="sub_id=367"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347" w:anchor="sub_id=195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Егер резидент еместің табысының есептелген сомасы осы Кодекстің </w:t>
      </w:r>
      <w:hyperlink r:id="rId3348" w:anchor="sub_id=1480000" w:history="1">
        <w:r>
          <w:rPr>
            <w:rStyle w:val="a3"/>
          </w:rPr>
          <w:t>148-бабында</w:t>
        </w:r>
      </w:hyperlink>
      <w:r>
        <w:rPr>
          <w:rStyle w:val="s0"/>
        </w:rPr>
        <w:t xml:space="preserve"> </w:t>
      </w:r>
      <w:r>
        <w:rPr>
          <w:rStyle w:val="s0"/>
        </w:rPr>
        <w:t>белгіленген салық кезеңі үшін корпоративтік табыс салығы бойынша декларацияда шегерімге жатқызылған болса, бірақ бұл ретте резидент емеске мұндай табысты төлеу осындай кезең өткеннен кейін жүргізілсе, онда төлем көзінен табыс салығын салық агенті осы бапты</w:t>
      </w:r>
      <w:r>
        <w:rPr>
          <w:rStyle w:val="s0"/>
        </w:rPr>
        <w:t>ң</w:t>
      </w:r>
      <w:r>
        <w:rPr>
          <w:rStyle w:val="s0"/>
        </w:rPr>
        <w:t xml:space="preserve"> 1-тармағының 2) тармақшасында белгіленген мерзімде бюджетке аударуға тиіс.</w:t>
      </w:r>
    </w:p>
    <w:p w:rsidR="00000000" w:rsidRDefault="00B67E93">
      <w:pPr>
        <w:ind w:firstLine="400"/>
        <w:jc w:val="both"/>
      </w:pPr>
      <w:r>
        <w:rPr>
          <w:rStyle w:val="s0"/>
        </w:rPr>
        <w:t>3. Төлем көзінен табыс салығының сомасын резидент емес заңды тұлғаның табыстарынан бюджетке аударуды салық агенті өзі орналасқан жер бойынша жүзеге асырады.</w:t>
      </w:r>
    </w:p>
    <w:p w:rsidR="00000000" w:rsidRDefault="00B67E93">
      <w:pPr>
        <w:ind w:firstLine="400"/>
        <w:jc w:val="both"/>
      </w:pPr>
      <w:r>
        <w:rPr>
          <w:rStyle w:val="s0"/>
        </w:rPr>
        <w:t>Қазақстан</w:t>
      </w:r>
      <w:r>
        <w:rPr>
          <w:rStyle w:val="s0"/>
        </w:rPr>
        <w:t xml:space="preserve"> Республикасы</w:t>
      </w:r>
      <w:r>
        <w:rPr>
          <w:rStyle w:val="s0"/>
        </w:rPr>
        <w:t>нда қызметін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 орналасқан жер бойынша жүргізеді.</w:t>
      </w:r>
    </w:p>
    <w:p w:rsidR="00000000" w:rsidRDefault="00B67E93">
      <w:pPr>
        <w:ind w:firstLine="400"/>
        <w:jc w:val="both"/>
      </w:pPr>
      <w:r>
        <w:rPr>
          <w:rStyle w:val="s0"/>
        </w:rPr>
        <w:t> </w:t>
      </w:r>
    </w:p>
    <w:p w:rsidR="00000000" w:rsidRDefault="00B67E93">
      <w:pPr>
        <w:jc w:val="both"/>
      </w:pPr>
      <w:r>
        <w:rPr>
          <w:rStyle w:val="s3"/>
        </w:rPr>
        <w:t xml:space="preserve">2011.21.07. № 467-ІV ҚР </w:t>
      </w:r>
      <w:hyperlink r:id="rId3349" w:anchor="sub_id=368" w:history="1">
        <w:r>
          <w:rPr>
            <w:rStyle w:val="a3"/>
            <w:i/>
            <w:iCs/>
            <w:bdr w:val="none" w:sz="0" w:space="0" w:color="auto" w:frame="1"/>
          </w:rPr>
          <w:t>Заңымен</w:t>
        </w:r>
      </w:hyperlink>
      <w:r>
        <w:rPr>
          <w:rStyle w:val="s3"/>
        </w:rPr>
        <w:t xml:space="preserve"> 196-бап жаңа редакцияда (2012 жылғы 1 қаңтардан бастап қолданысқа енгізілді) (</w:t>
      </w:r>
      <w:hyperlink r:id="rId3350" w:anchor="sub_id=1960000" w:history="1">
        <w:r>
          <w:rPr>
            <w:rStyle w:val="a3"/>
            <w:i/>
            <w:iCs/>
            <w:bdr w:val="none" w:sz="0" w:space="0" w:color="auto" w:frame="1"/>
          </w:rPr>
          <w:t>бұр.ред.қара</w:t>
        </w:r>
      </w:hyperlink>
      <w:r>
        <w:rPr>
          <w:rStyle w:val="s3"/>
        </w:rPr>
        <w:t>)</w:t>
      </w:r>
      <w:r>
        <w:rPr>
          <w:rStyle w:val="s3"/>
        </w:rPr>
        <w:t xml:space="preserve"> </w:t>
      </w:r>
    </w:p>
    <w:p w:rsidR="00000000" w:rsidRDefault="00B67E93">
      <w:pPr>
        <w:ind w:left="1200" w:hanging="800"/>
        <w:jc w:val="both"/>
      </w:pPr>
      <w:r>
        <w:rPr>
          <w:rStyle w:val="s1"/>
        </w:rPr>
        <w:t xml:space="preserve">196-бап. Салық есептiлiгiн табыс ету </w:t>
      </w:r>
    </w:p>
    <w:p w:rsidR="00000000" w:rsidRDefault="00B67E93">
      <w:pPr>
        <w:ind w:firstLine="400"/>
        <w:jc w:val="both"/>
      </w:pPr>
      <w:r>
        <w:rPr>
          <w:rStyle w:val="s0"/>
        </w:rPr>
        <w:t xml:space="preserve">Салық агентi өзiнің орналасқан жері бойынша салық органына резидент еместiң табысынан төлем көзiнен ұсталатын корпоративтiк табыс салығы бойынша есеп-қисапты мынадай мерзiмде: </w:t>
      </w:r>
    </w:p>
    <w:p w:rsidR="00000000" w:rsidRDefault="00B67E93">
      <w:pPr>
        <w:ind w:firstLine="400"/>
        <w:jc w:val="both"/>
      </w:pPr>
      <w:r>
        <w:rPr>
          <w:rStyle w:val="s0"/>
        </w:rPr>
        <w:t xml:space="preserve">1) бірінші, екінші және үшінші тоқсандар үшін - резидент емеске табыстар төлеу жүргізілген тоқсаннан кейінгі екiншi айдың 15-iнен кешiктiрмей; </w:t>
      </w:r>
    </w:p>
    <w:p w:rsidR="00000000" w:rsidRDefault="00B67E93">
      <w:pPr>
        <w:ind w:firstLine="400"/>
        <w:jc w:val="both"/>
      </w:pPr>
      <w:r>
        <w:rPr>
          <w:rStyle w:val="s0"/>
        </w:rPr>
        <w:t xml:space="preserve">2) төртінші тоқсан үшін - резидент емеске табыстар төлеу жүргізілген және (немесе) резидент еместің есептелген, </w:t>
      </w:r>
      <w:r>
        <w:rPr>
          <w:rStyle w:val="s0"/>
        </w:rPr>
        <w:t xml:space="preserve">бірақ төленбеген табыстары шегерімге жатқызылған, осы Кодекстің </w:t>
      </w:r>
      <w:hyperlink r:id="rId3351" w:anchor="sub_id=1480000" w:history="1">
        <w:r>
          <w:rPr>
            <w:rStyle w:val="a3"/>
          </w:rPr>
          <w:t>148-бабында</w:t>
        </w:r>
      </w:hyperlink>
      <w:r>
        <w:rPr>
          <w:rStyle w:val="s0"/>
        </w:rPr>
        <w:t xml:space="preserve"> белгіленген есепті салық кезеңінен кейінгі жылдың 31 наурызынан кешіктірмей табыс етуге мiндетт</w:t>
      </w:r>
      <w:r>
        <w:rPr>
          <w:rStyle w:val="s0"/>
        </w:rPr>
        <w:t>i.</w:t>
      </w:r>
    </w:p>
    <w:p w:rsidR="00000000" w:rsidRDefault="00B67E93">
      <w:pPr>
        <w:ind w:firstLine="400"/>
        <w:jc w:val="both"/>
      </w:pPr>
      <w:r>
        <w:rPr>
          <w:rStyle w:val="s0"/>
          <w:b/>
          <w:bCs/>
        </w:rPr>
        <w:t> </w:t>
      </w:r>
    </w:p>
    <w:p w:rsidR="00000000" w:rsidRDefault="00B67E93">
      <w:pPr>
        <w:jc w:val="both"/>
      </w:pPr>
      <w:r>
        <w:rPr>
          <w:rStyle w:val="s3"/>
        </w:rPr>
        <w:t xml:space="preserve">2012.26.12. № 61-V ҚР </w:t>
      </w:r>
      <w:hyperlink r:id="rId3352" w:anchor="sub_id=1961" w:history="1">
        <w:r>
          <w:rPr>
            <w:rStyle w:val="a3"/>
            <w:i/>
            <w:iCs/>
            <w:bdr w:val="none" w:sz="0" w:space="0" w:color="auto" w:frame="1"/>
          </w:rPr>
          <w:t>Заңымен</w:t>
        </w:r>
      </w:hyperlink>
      <w:r>
        <w:rPr>
          <w:rStyle w:val="s3"/>
        </w:rPr>
        <w:t xml:space="preserve"> 196-1-бап  толықтырылды (2013 ж. 1 қаңтардан бастап қолданысқа енгізілді)</w:t>
      </w:r>
    </w:p>
    <w:p w:rsidR="00000000" w:rsidRDefault="00B67E93">
      <w:pPr>
        <w:ind w:left="1200" w:hanging="800"/>
        <w:jc w:val="both"/>
      </w:pPr>
      <w:r>
        <w:rPr>
          <w:rStyle w:val="s1"/>
        </w:rPr>
        <w:t>196-1-бап. Салық есептілігін табыс ету ерекшеліктері</w:t>
      </w:r>
    </w:p>
    <w:p w:rsidR="00000000" w:rsidRDefault="00B67E93">
      <w:pPr>
        <w:ind w:firstLine="400"/>
        <w:jc w:val="both"/>
      </w:pPr>
      <w:r>
        <w:rPr>
          <w:rStyle w:val="s0"/>
        </w:rPr>
        <w:t>Табыс салығы</w:t>
      </w:r>
      <w:r>
        <w:rPr>
          <w:rStyle w:val="s0"/>
        </w:rPr>
        <w:t xml:space="preserve">н осы Кодекстің </w:t>
      </w:r>
      <w:hyperlink r:id="rId3353" w:anchor="sub_id=1970000" w:history="1">
        <w:r>
          <w:rPr>
            <w:rStyle w:val="a3"/>
          </w:rPr>
          <w:t>197-бабының 5-1-тармағына</w:t>
        </w:r>
      </w:hyperlink>
      <w:r>
        <w:rPr>
          <w:rStyle w:val="s0"/>
        </w:rPr>
        <w:t xml:space="preserve"> сәйкес есептейтін резидент еместер корпоративтік табыс салығы бойынша декларацияны осы Кодекстің 149-бабында белгіленген мерзімде</w:t>
      </w:r>
      <w:r>
        <w:rPr>
          <w:rStyle w:val="s0"/>
        </w:rPr>
        <w:t xml:space="preserve"> орналасқан жерi бойынша салық органына табыс етеді.</w:t>
      </w:r>
    </w:p>
    <w:p w:rsidR="00000000" w:rsidRDefault="00B67E93">
      <w:pPr>
        <w:ind w:firstLine="400"/>
        <w:jc w:val="both"/>
      </w:pPr>
      <w:r>
        <w:t> </w:t>
      </w:r>
    </w:p>
    <w:p w:rsidR="00000000" w:rsidRDefault="00B67E93">
      <w:pPr>
        <w:jc w:val="both"/>
      </w:pPr>
      <w:r>
        <w:rPr>
          <w:rStyle w:val="s3"/>
        </w:rPr>
        <w:t xml:space="preserve">2009.16.11. № 200-ІV ҚР </w:t>
      </w:r>
      <w:hyperlink r:id="rId3354" w:anchor="sub_id=3020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355" w:anchor="sub_id=1970000" w:history="1">
        <w:r>
          <w:rPr>
            <w:rStyle w:val="a3"/>
            <w:i/>
            <w:iCs/>
            <w:bdr w:val="none" w:sz="0" w:space="0" w:color="auto" w:frame="1"/>
          </w:rPr>
          <w:t>ред</w:t>
        </w:r>
      </w:hyperlink>
      <w:r>
        <w:rPr>
          <w:rStyle w:val="s3"/>
        </w:rPr>
        <w:t xml:space="preserve">.қара); 2009.16.11. № 200-ІV ҚР </w:t>
      </w:r>
      <w:hyperlink r:id="rId3356" w:anchor="sub_id=375"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357" w:anchor="sub_id=1970000" w:history="1">
        <w:r>
          <w:rPr>
            <w:rStyle w:val="a3"/>
            <w:i/>
            <w:iCs/>
            <w:bdr w:val="none" w:sz="0" w:space="0" w:color="auto" w:frame="1"/>
          </w:rPr>
          <w:t>ред</w:t>
        </w:r>
      </w:hyperlink>
      <w:r>
        <w:rPr>
          <w:rStyle w:val="s3"/>
        </w:rPr>
        <w:t>.қара) тақырыбы өзгертілді</w:t>
      </w:r>
    </w:p>
    <w:p w:rsidR="00000000" w:rsidRDefault="00B67E93">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w:t>
      </w:r>
      <w:r>
        <w:rPr>
          <w:rStyle w:val="s0"/>
          <w:b/>
          <w:bCs/>
        </w:rPr>
        <w:t>iнен түсетiн табыстардан салықты есептеу, ұстау және аудару</w:t>
      </w:r>
    </w:p>
    <w:p w:rsidR="00000000" w:rsidRDefault="00B67E93">
      <w:pPr>
        <w:jc w:val="both"/>
      </w:pPr>
      <w:r>
        <w:rPr>
          <w:rStyle w:val="s3"/>
        </w:rPr>
        <w:t xml:space="preserve">2009.16.11. № 200-ІV ҚР </w:t>
      </w:r>
      <w:hyperlink r:id="rId3358" w:anchor="sub_id=375"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3359" w:anchor="sub_id=19701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1. Осы бап мыналарды:</w:t>
      </w:r>
    </w:p>
    <w:p w:rsidR="00000000" w:rsidRDefault="00B67E93">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w:t>
      </w:r>
      <w:r>
        <w:rPr>
          <w:rStyle w:val="s0"/>
        </w:rPr>
        <w:t>йкес мемлекеттік тiркелуге жататын мүлiктi;</w:t>
      </w:r>
    </w:p>
    <w:p w:rsidR="00000000" w:rsidRDefault="00B67E93">
      <w:pPr>
        <w:ind w:firstLine="400"/>
        <w:jc w:val="both"/>
      </w:pPr>
      <w:r>
        <w:rPr>
          <w:rStyle w:val="s0"/>
        </w:rPr>
        <w:t xml:space="preserve">2) Қазақстан Республикасының аумағындағы, Қазақстан Республикасының заңнамалық актілеріне сәйкес мемлекеттік тiркелуге жататын мүлiктi; </w:t>
      </w:r>
    </w:p>
    <w:p w:rsidR="00000000" w:rsidRDefault="00B67E93">
      <w:pPr>
        <w:jc w:val="both"/>
      </w:pPr>
      <w:r>
        <w:rPr>
          <w:rStyle w:val="s3"/>
        </w:rPr>
        <w:t xml:space="preserve">2011.21.07. № 467-ІV ҚР </w:t>
      </w:r>
      <w:hyperlink r:id="rId3360" w:anchor="sub_id=36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3361" w:anchor="sub_id=197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резидент шығарған акцияларды және жер қойнауын пайдаланушы болып табылатын резидент заңды тұлғаның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w:t>
      </w:r>
      <w:r>
        <w:rPr>
          <w:rStyle w:val="s0"/>
        </w:rPr>
        <w:t>ына қатысу үлестерiн;</w:t>
      </w:r>
    </w:p>
    <w:p w:rsidR="00000000" w:rsidRDefault="00B67E93">
      <w:pPr>
        <w:jc w:val="both"/>
      </w:pPr>
      <w:r>
        <w:rPr>
          <w:rStyle w:val="s3"/>
        </w:rPr>
        <w:t xml:space="preserve">2011.21.07. № 467-ІV ҚР </w:t>
      </w:r>
      <w:hyperlink r:id="rId3362" w:anchor="sub_id=369"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3363" w:anchor="sub_id=197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4) осы Кодекстің </w:t>
      </w:r>
      <w:hyperlink r:id="rId3364" w:anchor="sub_id=1930500" w:history="1">
        <w:r>
          <w:rPr>
            <w:rStyle w:val="a3"/>
          </w:rPr>
          <w:t>193-бабы 5-тармағының 7) тармақшасында</w:t>
        </w:r>
      </w:hyperlink>
      <w:r>
        <w:rPr>
          <w:rStyle w:val="s0"/>
        </w:rPr>
        <w:t xml:space="preserve"> немесе </w:t>
      </w:r>
      <w:hyperlink r:id="rId3365" w:anchor="sub_id=200010000" w:history="1">
        <w:r>
          <w:rPr>
            <w:rStyle w:val="a3"/>
          </w:rPr>
          <w:t>200-1-бабы 1-тармағының 8) тармақшасында</w:t>
        </w:r>
      </w:hyperlink>
      <w:r>
        <w:rPr>
          <w:rStyle w:val="s0"/>
        </w:rPr>
        <w:t xml:space="preserve"> белгіленген талаптарға сәйкес келмеген кезде, резидент заңды тұлға шығарған акцияларды және резидент заңды тұлғаның немесе консорциумның жарғылық капиталына қатысу үлестерiн;</w:t>
      </w:r>
    </w:p>
    <w:p w:rsidR="00000000" w:rsidRDefault="00B67E93">
      <w:pPr>
        <w:jc w:val="both"/>
      </w:pPr>
      <w:r>
        <w:rPr>
          <w:rStyle w:val="s3"/>
        </w:rPr>
        <w:t xml:space="preserve">2010.30.06. № 297-ІV ҚР </w:t>
      </w:r>
      <w:hyperlink r:id="rId3366" w:anchor="sub_id=627" w:history="1">
        <w:r>
          <w:rPr>
            <w:rStyle w:val="a3"/>
            <w:i/>
            <w:iCs/>
            <w:bdr w:val="none" w:sz="0" w:space="0" w:color="auto" w:frame="1"/>
          </w:rPr>
          <w:t>Заңымен</w:t>
        </w:r>
      </w:hyperlink>
      <w:r>
        <w:rPr>
          <w:rStyle w:val="s3"/>
        </w:rPr>
        <w:t xml:space="preserve"> 5) тармақша өзгертілді  (2009 жылғы 1 қаңтардан бастап қолданысқа енгізілді) (</w:t>
      </w:r>
      <w:hyperlink r:id="rId3367" w:anchor="sub_id=1970000" w:history="1">
        <w:r>
          <w:rPr>
            <w:rStyle w:val="a3"/>
            <w:i/>
            <w:iCs/>
            <w:bdr w:val="none" w:sz="0" w:space="0" w:color="auto" w:frame="1"/>
          </w:rPr>
          <w:t>бұр.ред.қара</w:t>
        </w:r>
      </w:hyperlink>
      <w:r>
        <w:rPr>
          <w:rStyle w:val="s3"/>
        </w:rPr>
        <w:t xml:space="preserve">); 2011.21.07. № 467-ІV ҚР </w:t>
      </w:r>
      <w:hyperlink r:id="rId3368" w:anchor="sub_id=369"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3369" w:anchor="sub_id=1970000" w:history="1">
        <w:r>
          <w:rPr>
            <w:rStyle w:val="a3"/>
            <w:i/>
            <w:iCs/>
            <w:bdr w:val="none" w:sz="0" w:space="0" w:color="auto" w:frame="1"/>
          </w:rPr>
          <w:t>бұр.ред.қара</w:t>
        </w:r>
      </w:hyperlink>
      <w:r>
        <w:rPr>
          <w:rStyle w:val="s3"/>
        </w:rPr>
        <w:t xml:space="preserve">); 2012.26.12. № 61-V ҚР </w:t>
      </w:r>
      <w:hyperlink r:id="rId3370" w:anchor="sub_id=197"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w:t>
      </w:r>
      <w:r>
        <w:rPr>
          <w:rStyle w:val="s3"/>
        </w:rPr>
        <w:t>) (</w:t>
      </w:r>
      <w:hyperlink r:id="rId3371" w:anchor="sub_id=197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5) осы Кодекстің </w:t>
      </w:r>
      <w:hyperlink r:id="rId3372" w:anchor="sub_id=1930500" w:history="1">
        <w:r>
          <w:rPr>
            <w:rStyle w:val="a3"/>
          </w:rPr>
          <w:t>193-бабы 5-тармағының 7) тармақшасында</w:t>
        </w:r>
      </w:hyperlink>
      <w:r>
        <w:rPr>
          <w:rStyle w:val="s0"/>
        </w:rPr>
        <w:t xml:space="preserve"> немесе </w:t>
      </w:r>
      <w:hyperlink r:id="rId3373" w:anchor="sub_id=200010000" w:history="1">
        <w:r>
          <w:rPr>
            <w:rStyle w:val="a3"/>
          </w:rPr>
          <w:t>200-1-бабы 1-тармағының 8) тармақшасында</w:t>
        </w:r>
      </w:hyperlink>
      <w:r>
        <w:rPr>
          <w:rStyle w:val="s0"/>
        </w:rPr>
        <w:t xml:space="preserve"> </w:t>
      </w:r>
      <w:r>
        <w:rPr>
          <w:rStyle w:val="s0"/>
        </w:rPr>
        <w:t>белгіленген талаптарға сәйкес келмеген кезде, резидент емес заңды тұлға шығарған акцияларды және резидент емес заңды тұлғаның немесе консорциумның жарғылық капиталына қатысу үлестерiн өткізу кезiнде резидент еместiң Қазақстан Республикасындағы көздерден құ</w:t>
      </w:r>
      <w:r>
        <w:rPr>
          <w:rStyle w:val="s0"/>
        </w:rPr>
        <w:t>н өсiмiнен түсетiн табыстарына қолданылады.</w:t>
      </w:r>
    </w:p>
    <w:p w:rsidR="00000000" w:rsidRDefault="00B67E93">
      <w:pPr>
        <w:ind w:firstLine="400"/>
        <w:jc w:val="both"/>
      </w:pPr>
      <w:r>
        <w:rPr>
          <w:rStyle w:val="s0"/>
        </w:rPr>
        <w:t>Бұл ретте құн өсiмi мынадай тәртіппен:</w:t>
      </w:r>
    </w:p>
    <w:p w:rsidR="00000000" w:rsidRDefault="00B67E93">
      <w:pPr>
        <w:ind w:firstLine="400"/>
        <w:jc w:val="both"/>
      </w:pPr>
      <w:r>
        <w:rPr>
          <w:rStyle w:val="s0"/>
        </w:rPr>
        <w:t xml:space="preserve">1) осы баптың </w:t>
      </w:r>
      <w:r>
        <w:t>1) және 2) тармақшаларында</w:t>
      </w:r>
      <w:r>
        <w:rPr>
          <w:rStyle w:val="s0"/>
        </w:rPr>
        <w:t xml:space="preserve"> көрсетiлген мүлікті өткізу кезінде - мүлікті өткізу құны мен оны сатып алу құны арасындағы оң айырма ретiнде;</w:t>
      </w:r>
    </w:p>
    <w:p w:rsidR="00000000" w:rsidRDefault="00B67E93">
      <w:pPr>
        <w:ind w:firstLine="400"/>
        <w:jc w:val="both"/>
      </w:pPr>
      <w:r>
        <w:rPr>
          <w:rStyle w:val="s0"/>
        </w:rPr>
        <w:t xml:space="preserve">2) акцияларды және қатысу үлестерiн өткізу кезінде - осы Кодекстiң </w:t>
      </w:r>
      <w:hyperlink r:id="rId3374" w:anchor="sub_id=870000" w:history="1">
        <w:r>
          <w:rPr>
            <w:rStyle w:val="a3"/>
          </w:rPr>
          <w:t>87-бабына</w:t>
        </w:r>
      </w:hyperlink>
      <w:r>
        <w:rPr>
          <w:rStyle w:val="s0"/>
        </w:rPr>
        <w:t xml:space="preserve"> сәйкес айқындалады.</w:t>
      </w:r>
    </w:p>
    <w:p w:rsidR="00000000" w:rsidRDefault="00B67E93">
      <w:pPr>
        <w:ind w:firstLine="400"/>
        <w:jc w:val="both"/>
      </w:pPr>
      <w:r>
        <w:rPr>
          <w:rStyle w:val="s0"/>
        </w:rPr>
        <w:t>Жерасты суларын өз мұқтажы үшін өндіру құқығына ие болғандықтан ғана жер қо</w:t>
      </w:r>
      <w:r>
        <w:rPr>
          <w:rStyle w:val="s0"/>
        </w:rPr>
        <w:t>йнауын пайдаланушы болып табылатын осындай пайдаланушы осы тармақшаның мақсатында жер қойнауын пайдаланушы болып танылмайды.</w:t>
      </w:r>
    </w:p>
    <w:p w:rsidR="00000000" w:rsidRDefault="00B67E93">
      <w:pPr>
        <w:jc w:val="both"/>
      </w:pPr>
      <w:r>
        <w:rPr>
          <w:rStyle w:val="s3"/>
        </w:rPr>
        <w:t xml:space="preserve">2009.16.11. № 200-ІV ҚР </w:t>
      </w:r>
      <w:hyperlink r:id="rId3375" w:anchor="sub_id=375" w:history="1">
        <w:r>
          <w:rPr>
            <w:rStyle w:val="a3"/>
            <w:i/>
            <w:iCs/>
            <w:bdr w:val="none" w:sz="0" w:space="0" w:color="auto" w:frame="1"/>
          </w:rPr>
          <w:t>Заңымен</w:t>
        </w:r>
      </w:hyperlink>
      <w:r>
        <w:rPr>
          <w:rStyle w:val="s3"/>
        </w:rPr>
        <w:t xml:space="preserve"> 1-1-тармақпен толы</w:t>
      </w:r>
      <w:r>
        <w:rPr>
          <w:rStyle w:val="s3"/>
        </w:rPr>
        <w:t>қтырылды</w:t>
      </w:r>
      <w:r>
        <w:rPr>
          <w:rStyle w:val="s3"/>
        </w:rPr>
        <w:t xml:space="preserve"> (2009 ж. 1 қаңтардан бастап қолданысқа енгiзiлді); 2010.30.06. № 297-ІV ҚР </w:t>
      </w:r>
      <w:hyperlink r:id="rId3376" w:anchor="sub_id=627"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3377" w:anchor="sub_id=19701010" w:history="1">
        <w:r>
          <w:rPr>
            <w:rStyle w:val="a3"/>
            <w:i/>
            <w:iCs/>
            <w:bdr w:val="none" w:sz="0" w:space="0" w:color="auto" w:frame="1"/>
          </w:rPr>
          <w:t>бұр.ред.қара</w:t>
        </w:r>
      </w:hyperlink>
      <w:r>
        <w:rPr>
          <w:rStyle w:val="s3"/>
        </w:rPr>
        <w:t xml:space="preserve">); 2011.21.07. № 467-ІV ҚР </w:t>
      </w:r>
      <w:hyperlink r:id="rId3378"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379" w:anchor="sub_id=19701010" w:history="1">
        <w:r>
          <w:rPr>
            <w:rStyle w:val="a3"/>
            <w:i/>
            <w:iCs/>
            <w:bdr w:val="none" w:sz="0" w:space="0" w:color="auto" w:frame="1"/>
          </w:rPr>
          <w:t>бұр.ред.қара</w:t>
        </w:r>
      </w:hyperlink>
      <w:r>
        <w:rPr>
          <w:rStyle w:val="s3"/>
        </w:rPr>
        <w:t xml:space="preserve">) 1-1-тармақ өзгертілді; 2012.26.12. № 61-V ҚР </w:t>
      </w:r>
      <w:hyperlink r:id="rId3380" w:anchor="sub_id=197" w:history="1">
        <w:r>
          <w:rPr>
            <w:rStyle w:val="a3"/>
            <w:i/>
            <w:iCs/>
            <w:bdr w:val="none" w:sz="0" w:space="0" w:color="auto" w:frame="1"/>
          </w:rPr>
          <w:t>Заңымен</w:t>
        </w:r>
      </w:hyperlink>
      <w:r>
        <w:rPr>
          <w:rStyle w:val="s3"/>
        </w:rPr>
        <w:t xml:space="preserve"> 1-1-тармақ жаңа редакцияда (2013 ж. 1 қ</w:t>
      </w:r>
      <w:r>
        <w:rPr>
          <w:rStyle w:val="s3"/>
        </w:rPr>
        <w:t>аңтардан бастап қолданысқа енгізілді) (</w:t>
      </w:r>
      <w:hyperlink r:id="rId3381" w:anchor="sub_id=1970101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1-1. Осы Кодекстің осы бабының және </w:t>
      </w:r>
      <w:hyperlink r:id="rId3382" w:anchor="sub_id=1330000" w:history="1">
        <w:r>
          <w:rPr>
            <w:rStyle w:val="a3"/>
          </w:rPr>
          <w:t>133</w:t>
        </w:r>
      </w:hyperlink>
      <w:r>
        <w:rPr>
          <w:rStyle w:val="s0"/>
        </w:rPr>
        <w:t xml:space="preserve">, </w:t>
      </w:r>
      <w:hyperlink r:id="rId3383" w:anchor="sub_id=1560000" w:history="1">
        <w:r>
          <w:rPr>
            <w:rStyle w:val="a3"/>
          </w:rPr>
          <w:t>156</w:t>
        </w:r>
      </w:hyperlink>
      <w:r>
        <w:rPr>
          <w:rStyle w:val="s0"/>
        </w:rPr>
        <w:t xml:space="preserve">, </w:t>
      </w:r>
      <w:hyperlink r:id="rId3384" w:anchor="sub_id=1930000" w:history="1">
        <w:r>
          <w:rPr>
            <w:rStyle w:val="a3"/>
          </w:rPr>
          <w:t>193</w:t>
        </w:r>
      </w:hyperlink>
      <w:r>
        <w:rPr>
          <w:rStyle w:val="s0"/>
        </w:rPr>
        <w:t xml:space="preserve"> және </w:t>
      </w:r>
      <w:hyperlink r:id="rId3385" w:anchor="sub_id=200010000" w:history="1">
        <w:r>
          <w:rPr>
            <w:rStyle w:val="a3"/>
          </w:rPr>
          <w:t>200-1-баптарының</w:t>
        </w:r>
      </w:hyperlink>
      <w:r>
        <w:rPr>
          <w:rStyle w:val="s0"/>
        </w:rPr>
        <w:t xml:space="preserve"> </w:t>
      </w:r>
      <w:r>
        <w:rPr>
          <w:rStyle w:val="s0"/>
        </w:rPr>
        <w:t xml:space="preserve">мақсаттары үшін жер қойнауын пайдаланушының (жер қойнауын пайдаланушылардың) заңды тұлға активтерінің құнындағы мүлкінің үлесі акцияларды (қатысу үлестерін) өткізу немесе дивидендтерді төлеу күніне оның (олардың) акцияларын немесе ондағы (олардағы) қатысу </w:t>
      </w:r>
      <w:r>
        <w:rPr>
          <w:rStyle w:val="s0"/>
        </w:rPr>
        <w:t>үлестерін</w:t>
      </w:r>
      <w:r>
        <w:rPr>
          <w:rStyle w:val="s0"/>
        </w:rPr>
        <w:t xml:space="preserve"> дивидендтер төлейтін немесе оның (ондағы) акциялары (қатысу үлестері) өткізілетін заңды тұлға иеленетін, жер қойнауын пайдаланушы (жер қойнауын пайдаланушылар) мүлкі құнының (құндарының) осындай заңды тұлға активтерінің жалпы құнына арақатынасы р</w:t>
      </w:r>
      <w:r>
        <w:rPr>
          <w:rStyle w:val="s0"/>
        </w:rPr>
        <w:t>етінде айқындалады.</w:t>
      </w:r>
    </w:p>
    <w:p w:rsidR="00000000" w:rsidRDefault="00B67E93">
      <w:pPr>
        <w:ind w:firstLine="400"/>
        <w:jc w:val="both"/>
      </w:pPr>
      <w:r>
        <w:rPr>
          <w:rStyle w:val="s0"/>
        </w:rPr>
        <w:t xml:space="preserve">Осы Кодекстің осы бабының және </w:t>
      </w:r>
      <w:hyperlink r:id="rId3386" w:anchor="sub_id=1330000" w:history="1">
        <w:r>
          <w:rPr>
            <w:rStyle w:val="a3"/>
          </w:rPr>
          <w:t>133</w:t>
        </w:r>
      </w:hyperlink>
      <w:r>
        <w:rPr>
          <w:rStyle w:val="s0"/>
        </w:rPr>
        <w:t xml:space="preserve">, </w:t>
      </w:r>
      <w:hyperlink r:id="rId3387" w:anchor="sub_id=1560000" w:history="1">
        <w:r>
          <w:rPr>
            <w:rStyle w:val="a3"/>
          </w:rPr>
          <w:t>156</w:t>
        </w:r>
      </w:hyperlink>
      <w:r>
        <w:rPr>
          <w:rStyle w:val="s0"/>
        </w:rPr>
        <w:t xml:space="preserve">, </w:t>
      </w:r>
      <w:hyperlink r:id="rId3388" w:anchor="sub_id=1930000" w:history="1">
        <w:r>
          <w:rPr>
            <w:rStyle w:val="a3"/>
          </w:rPr>
          <w:t>193</w:t>
        </w:r>
      </w:hyperlink>
      <w:r>
        <w:rPr>
          <w:rStyle w:val="s0"/>
        </w:rPr>
        <w:t xml:space="preserve"> және </w:t>
      </w:r>
      <w:hyperlink r:id="rId3389" w:anchor="sub_id=200010000" w:history="1">
        <w:r>
          <w:rPr>
            <w:rStyle w:val="a3"/>
          </w:rPr>
          <w:t>200-1-баптарының</w:t>
        </w:r>
      </w:hyperlink>
      <w:r>
        <w:rPr>
          <w:rStyle w:val="s0"/>
        </w:rPr>
        <w:t xml:space="preserve"> мақсаттары үшін жер қойнауын пайдаланушының (жер қойнауын пайдаланушылардың) консор</w:t>
      </w:r>
      <w:r>
        <w:rPr>
          <w:rStyle w:val="s0"/>
        </w:rPr>
        <w:t>циумға қатысушылар активтерінің жалпы құнындағы мүлкінің үлесі қатысу үлестерін өткізу күніне оның (олардың) акцияларын немесе ондағы (олардағы) қатысу үлестерін қатысу үлестері өткізілетін консорциумға қатысушылар иеленетін жер қойнауын пайдаланушы (жер қ</w:t>
      </w:r>
      <w:r>
        <w:rPr>
          <w:rStyle w:val="s0"/>
        </w:rPr>
        <w:t>ойнауын пайдаланушылар) мүлкінің құны сомасының осындай қатысушылар активтерінің жалпы құны сомасына арақатынасы ретінде айқындалады.</w:t>
      </w:r>
    </w:p>
    <w:p w:rsidR="00000000" w:rsidRDefault="00B67E93">
      <w:pPr>
        <w:ind w:firstLine="400"/>
        <w:jc w:val="both"/>
      </w:pPr>
      <w:r>
        <w:rPr>
          <w:rStyle w:val="s0"/>
        </w:rPr>
        <w:t>Жер қойнауын пайдаланушы (оның ұйымдық-құқықтық нысанына қарай) мүлкінің құны:</w:t>
      </w:r>
    </w:p>
    <w:p w:rsidR="00000000" w:rsidRDefault="00B67E93">
      <w:pPr>
        <w:ind w:firstLine="400"/>
        <w:jc w:val="both"/>
      </w:pPr>
      <w:r>
        <w:rPr>
          <w:rStyle w:val="s0"/>
        </w:rPr>
        <w:t>1) дивидендтер төлейтін немесе оның (ондағы</w:t>
      </w:r>
      <w:r>
        <w:rPr>
          <w:rStyle w:val="s0"/>
        </w:rPr>
        <w:t>) акциялары (қатысу үлестері) өткізілетін заңды тұлға иеленетін, осындай жер қойнауын пайдаланушыдағы қатысу үлесінің;</w:t>
      </w:r>
    </w:p>
    <w:p w:rsidR="00000000" w:rsidRDefault="00B67E93">
      <w:pPr>
        <w:ind w:firstLine="400"/>
        <w:jc w:val="both"/>
      </w:pPr>
      <w:r>
        <w:rPr>
          <w:rStyle w:val="s0"/>
        </w:rPr>
        <w:t>2) дивидендтер төлейтін немесе оның (ондағы) акциялары (қатысу үлестері) өткізілетін заңды тұлға иеленетін, осындай жер қойнауын пайдалан</w:t>
      </w:r>
      <w:r>
        <w:rPr>
          <w:rStyle w:val="s0"/>
        </w:rPr>
        <w:t xml:space="preserve">ушы шығарған акциялардың баланстық құны болып танылады. </w:t>
      </w:r>
    </w:p>
    <w:p w:rsidR="00000000" w:rsidRDefault="00B67E93">
      <w:pPr>
        <w:ind w:firstLine="400"/>
        <w:jc w:val="both"/>
      </w:pPr>
      <w:r>
        <w:rPr>
          <w:rStyle w:val="s0"/>
        </w:rPr>
        <w:t xml:space="preserve">Дивидендтер төлейтін немесе оның (ондағы) акциялары (қатысу үлестері) өткізілетін заңды тұлғаның барлық активтері баланстық құнының сомасы осындай заңды тұлға активтерінің жалпы құны болып танылады. </w:t>
      </w:r>
    </w:p>
    <w:p w:rsidR="00000000" w:rsidRDefault="00B67E93">
      <w:pPr>
        <w:ind w:firstLine="400"/>
        <w:jc w:val="both"/>
      </w:pPr>
      <w:r>
        <w:rPr>
          <w:rStyle w:val="s0"/>
        </w:rPr>
        <w:t>Активтердің баланстық құны дивидендтер төлейтін немесе оның (ондағы) акциялары (қатысу үлестері) өткізілетін заңды тұлғаның немесе ондағы қатысу үлестері өткізілетін консорциум қатысушыларының осындай заңды тұлға немесе осындай консорциум құрылған мемлеке</w:t>
      </w:r>
      <w:r>
        <w:rPr>
          <w:rStyle w:val="s0"/>
        </w:rPr>
        <w:t xml:space="preserve">т заңнамасының талаптарына сәйкес жасалған және бекітілген: </w:t>
      </w:r>
    </w:p>
    <w:p w:rsidR="00000000" w:rsidRDefault="00B67E93">
      <w:pPr>
        <w:ind w:firstLine="400"/>
        <w:jc w:val="both"/>
      </w:pPr>
      <w:r>
        <w:rPr>
          <w:rStyle w:val="s0"/>
        </w:rPr>
        <w:t>1) дивидендтер төлеген немесе акциялардың (қатысу үлестерінің) меншік құқығы сатып алушыға берілген күнгі жеке қаржы есептілігінің;</w:t>
      </w:r>
    </w:p>
    <w:p w:rsidR="00000000" w:rsidRDefault="00B67E93">
      <w:pPr>
        <w:ind w:firstLine="400"/>
        <w:jc w:val="both"/>
      </w:pPr>
      <w:r>
        <w:rPr>
          <w:rStyle w:val="s0"/>
        </w:rPr>
        <w:t>2) дивидендтер төленген немесе акциялардың (қатысу үлестерінің)</w:t>
      </w:r>
      <w:r>
        <w:rPr>
          <w:rStyle w:val="s0"/>
        </w:rPr>
        <w:t xml:space="preserve"> меншік құқығы сатып алушыға берілген күні жеке қаржы есептілігі болмаған кезде - дивидендтер төлеу немесе акциялардың (қатысу үлестерінің) меншік құқығын сатып алушыға беру күнінің алдындағы соңғы есепті күнгі жеке қаржы есептілігінің деректері негізінде </w:t>
      </w:r>
      <w:r>
        <w:rPr>
          <w:rStyle w:val="s0"/>
        </w:rPr>
        <w:t>айқындалады.</w:t>
      </w:r>
    </w:p>
    <w:p w:rsidR="00000000" w:rsidRDefault="00B67E93">
      <w:pPr>
        <w:ind w:firstLine="400"/>
        <w:jc w:val="both"/>
      </w:pPr>
      <w:r>
        <w:rPr>
          <w:rStyle w:val="s0"/>
        </w:rPr>
        <w:t xml:space="preserve">2. Осы Кодекстің </w:t>
      </w:r>
      <w:hyperlink r:id="rId3390" w:anchor="sub_id=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w:t>
      </w:r>
      <w:r>
        <w:rPr>
          <w:rStyle w:val="s0"/>
        </w:rPr>
        <w:t xml:space="preserve">сы Кодекстің </w:t>
      </w:r>
      <w:hyperlink r:id="rId3391" w:anchor="sub_id=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B67E93">
      <w:pPr>
        <w:jc w:val="both"/>
      </w:pPr>
      <w:r>
        <w:rPr>
          <w:rStyle w:val="s3"/>
        </w:rPr>
        <w:t xml:space="preserve">2011.21.07. № 467-ІV ҚР </w:t>
      </w:r>
      <w:hyperlink r:id="rId3392" w:anchor="sub_id=369" w:history="1">
        <w:r>
          <w:rPr>
            <w:rStyle w:val="a3"/>
            <w:i/>
            <w:iCs/>
            <w:bdr w:val="none" w:sz="0" w:space="0" w:color="auto" w:frame="1"/>
          </w:rPr>
          <w:t>Заңымен</w:t>
        </w:r>
      </w:hyperlink>
      <w:r>
        <w:rPr>
          <w:rStyle w:val="s3"/>
        </w:rPr>
        <w:t xml:space="preserve"> 2-1-тармақпен толықтырылды (2012 жылғы 1 қаңтардан бастап қолданысқа енгізілді)</w:t>
      </w:r>
    </w:p>
    <w:p w:rsidR="00000000" w:rsidRDefault="00B67E93">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құзырет</w:t>
      </w:r>
      <w:r>
        <w:rPr>
          <w:rStyle w:val="s0"/>
        </w:rPr>
        <w:t>і шегінде мемлекеттік реттеуді жүзеге асыратын уәкілетті мемлекеттік және жергілікті атқарушы органдар мыналарды:</w:t>
      </w:r>
    </w:p>
    <w:p w:rsidR="00000000" w:rsidRDefault="00B67E93">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w:t>
      </w:r>
      <w:r>
        <w:rPr>
          <w:rStyle w:val="s0"/>
        </w:rPr>
        <w:t>лушы заңды тұлғаның атауын және (немесе) жеке тұлғаның тегін, атын, әкесінің атын (ол болған жағдайда);</w:t>
      </w:r>
    </w:p>
    <w:p w:rsidR="00000000" w:rsidRDefault="00B67E93">
      <w:pPr>
        <w:ind w:firstLine="400"/>
        <w:jc w:val="both"/>
      </w:pPr>
      <w:r>
        <w:rPr>
          <w:rStyle w:val="s0"/>
        </w:rPr>
        <w:t>2) көрсетілген акцияларды (қатысу үлестерін) сатып алу бағаларын;</w:t>
      </w:r>
    </w:p>
    <w:p w:rsidR="00000000" w:rsidRDefault="00B67E93">
      <w:pPr>
        <w:ind w:firstLine="400"/>
        <w:jc w:val="both"/>
      </w:pPr>
      <w:r>
        <w:rPr>
          <w:rStyle w:val="s0"/>
        </w:rPr>
        <w:t>3) жасалған мәміле бойынша табыс төлеу күнін;</w:t>
      </w:r>
    </w:p>
    <w:p w:rsidR="00000000" w:rsidRDefault="00B67E93">
      <w:pPr>
        <w:ind w:firstLine="400"/>
        <w:jc w:val="both"/>
      </w:pPr>
      <w:r>
        <w:rPr>
          <w:rStyle w:val="s0"/>
        </w:rPr>
        <w:t>4) мәміле жасасқан жылдың алдындағы соңғ</w:t>
      </w:r>
      <w:r>
        <w:rPr>
          <w:rStyle w:val="s0"/>
        </w:rPr>
        <w:t>ы үш жылда ол өз қызметін жүзеге асырған мемлекеттердің тізімін қоса алғанда, сатып алушының бұрынғы қызметі туралы мәліметтерді;</w:t>
      </w:r>
    </w:p>
    <w:p w:rsidR="00000000" w:rsidRDefault="00B67E93">
      <w:pPr>
        <w:ind w:firstLine="400"/>
        <w:jc w:val="both"/>
      </w:pPr>
      <w:r>
        <w:rPr>
          <w:rStyle w:val="s0"/>
        </w:rPr>
        <w:t xml:space="preserve">5) басқа тұлғалармен мүлікті өткізуші тұлғаның аффилиирленгендігі туралы мәліметтерді (тікелей немесе жанама қатысу мөлшерін) </w:t>
      </w:r>
      <w:r>
        <w:rPr>
          <w:rStyle w:val="s0"/>
        </w:rPr>
        <w:t xml:space="preserve">көрсете отырып, осы баптың 1-тармағының 3), 4) және 5) тармақшаларында көрсетілген бағалы қағаздарды, қатысу үлестерін сатып алу-сату жөніндегі мәміле туралы мәліметтерді уәкілетті органға табыс етеді. </w:t>
      </w:r>
    </w:p>
    <w:p w:rsidR="00000000" w:rsidRDefault="00B67E93">
      <w:pPr>
        <w:jc w:val="both"/>
      </w:pPr>
      <w:r>
        <w:rPr>
          <w:rStyle w:val="s3"/>
        </w:rPr>
        <w:t xml:space="preserve">2011.21.07. № 467-ІV ҚР </w:t>
      </w:r>
      <w:hyperlink r:id="rId3393" w:anchor="sub_id=369" w:history="1">
        <w:r>
          <w:rPr>
            <w:rStyle w:val="a3"/>
            <w:i/>
            <w:iCs/>
            <w:bdr w:val="none" w:sz="0" w:space="0" w:color="auto" w:frame="1"/>
          </w:rPr>
          <w:t>Заңымен</w:t>
        </w:r>
      </w:hyperlink>
      <w:r>
        <w:rPr>
          <w:rStyle w:val="s3"/>
        </w:rPr>
        <w:t xml:space="preserve"> 2-2-тармақпен толықтырылды (2012 жылғы 1 қаңтардан бастап қолданысқа енгізілді)</w:t>
      </w:r>
    </w:p>
    <w:p w:rsidR="00000000" w:rsidRDefault="00B67E93">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w:t>
      </w:r>
      <w:r>
        <w:rPr>
          <w:rStyle w:val="s0"/>
        </w:rPr>
        <w:t xml:space="preserve"> қойнауын пайдалану саласындағы құзырет шегінде мемлекеттік реттеуді жүзеге асыратын уәкілетті мемлекеттік және жергілікті атқарушы органдардан мәліметтер алған күннен бастап үш жұмыс күні ішінде оларды өзіне сатылы тұрғыда тікелей бағынысты салық органына</w:t>
      </w:r>
      <w:r>
        <w:rPr>
          <w:rStyle w:val="s0"/>
        </w:rPr>
        <w:t xml:space="preserve"> бір мезгілде хабарлай отырып, осы Кодекстің </w:t>
      </w:r>
      <w:hyperlink r:id="rId3394"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 иел</w:t>
      </w:r>
      <w:r>
        <w:rPr>
          <w:rStyle w:val="s0"/>
        </w:rPr>
        <w:t>енетін заңды тұлғаның орналасқан жері бойынша салық органына жібереді.</w:t>
      </w:r>
    </w:p>
    <w:p w:rsidR="00000000" w:rsidRDefault="00B67E93">
      <w:pPr>
        <w:jc w:val="both"/>
      </w:pPr>
      <w:r>
        <w:rPr>
          <w:rStyle w:val="s3"/>
        </w:rPr>
        <w:t xml:space="preserve">2011.21.07. № 467-ІV ҚР </w:t>
      </w:r>
      <w:hyperlink r:id="rId3395" w:anchor="sub_id=369"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396" w:anchor="sub_id=197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Қазақстан Республикасында жер қойнауын пайдалану құқығына ие заңды тұлғаны</w:t>
      </w:r>
      <w:r>
        <w:rPr>
          <w:rStyle w:val="s0"/>
        </w:rPr>
        <w:t>ң</w:t>
      </w:r>
      <w:r>
        <w:rPr>
          <w:rStyle w:val="s0"/>
        </w:rPr>
        <w:t xml:space="preserve">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(қатысу үлестерін) сатып алушы туралы, сондай-ақ мұндай акцияларды (қатысу үлестерін) сатып</w:t>
      </w:r>
      <w:r>
        <w:rPr>
          <w:rStyle w:val="s0"/>
        </w:rPr>
        <w:t xml:space="preserve"> алу бағасы туралы мәліметтерді жіберуге міндетті.</w:t>
      </w:r>
    </w:p>
    <w:p w:rsidR="00000000" w:rsidRDefault="00B67E93">
      <w:pPr>
        <w:ind w:firstLine="400"/>
        <w:jc w:val="both"/>
      </w:pPr>
      <w:r>
        <w:rPr>
          <w:rStyle w:val="s0"/>
        </w:rPr>
        <w:t xml:space="preserve">4. Акцияларды, қатысу үлестерін, жылжымайтын мүлікті өткізуші тұлға сатып алушыға - салық агентіне сатып алу (салым) құнын растайтын құжаттың көшірмесін табыс етуге міндетті. </w:t>
      </w:r>
    </w:p>
    <w:p w:rsidR="00000000" w:rsidRDefault="00B67E93">
      <w:pPr>
        <w:ind w:firstLine="400"/>
        <w:jc w:val="both"/>
      </w:pPr>
      <w:r>
        <w:rPr>
          <w:rStyle w:val="s0"/>
        </w:rPr>
        <w:t>Салық агентіне сатып алу (сал</w:t>
      </w:r>
      <w:r>
        <w:rPr>
          <w:rStyle w:val="s0"/>
        </w:rPr>
        <w:t>ым) құнын растайтын құжаттың көшірмесін табыс етпеген жағдайда, өткізу құны төлем көзінен табыс салығын салуға жатады.</w:t>
      </w:r>
    </w:p>
    <w:p w:rsidR="00000000" w:rsidRDefault="00B67E93">
      <w:pPr>
        <w:jc w:val="both"/>
      </w:pPr>
      <w:r>
        <w:rPr>
          <w:rStyle w:val="s3"/>
        </w:rPr>
        <w:t xml:space="preserve">2012.26.12. № 61-V ҚР </w:t>
      </w:r>
      <w:hyperlink r:id="rId3397" w:anchor="sub_id=197"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3398" w:anchor="sub_id=197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Табыс салығын төлем көзінен есептеу, ұстау және бюджетке аудару жөніндегі мін</w:t>
      </w:r>
      <w:r>
        <w:rPr>
          <w:rStyle w:val="s0"/>
        </w:rPr>
        <w:t xml:space="preserve">дет пен жауапкершілік табысты төлейтін салық агентіне жүктеледі. </w:t>
      </w:r>
    </w:p>
    <w:p w:rsidR="00000000" w:rsidRDefault="00B67E93">
      <w:pPr>
        <w:ind w:firstLine="400"/>
        <w:jc w:val="both"/>
      </w:pPr>
      <w:r>
        <w:rPr>
          <w:rStyle w:val="s0"/>
        </w:rPr>
        <w:t>Бұл ретте резидент емес заңды тұлға, Қазақстан Республикасында тұрақты мекемесінің, сондай-ақ қызметі осы Кодекстің немесе халықаралық шарттың ережелеріне сәйкес тұрақты мекеме құруға алып к</w:t>
      </w:r>
      <w:r>
        <w:rPr>
          <w:rStyle w:val="s0"/>
        </w:rPr>
        <w:t>елмейтін филиалының, өкілдігінің болуына немесе болмауына қарамастан, салық агенті болып танылады.</w:t>
      </w:r>
    </w:p>
    <w:p w:rsidR="00000000" w:rsidRDefault="00B67E93">
      <w:pPr>
        <w:jc w:val="both"/>
      </w:pPr>
      <w:r>
        <w:rPr>
          <w:rStyle w:val="s3"/>
        </w:rPr>
        <w:t xml:space="preserve">2012.26.12. № 61-V ҚР </w:t>
      </w:r>
      <w:hyperlink r:id="rId3399" w:anchor="sub_id=197" w:history="1">
        <w:r>
          <w:rPr>
            <w:rStyle w:val="a3"/>
            <w:i/>
            <w:iCs/>
            <w:bdr w:val="none" w:sz="0" w:space="0" w:color="auto" w:frame="1"/>
          </w:rPr>
          <w:t>Заңымен</w:t>
        </w:r>
      </w:hyperlink>
      <w:r>
        <w:rPr>
          <w:rStyle w:val="s3"/>
        </w:rPr>
        <w:t xml:space="preserve"> 5-1-тармақпен толықтырылды (2013 ж. 1 қаңтарда</w:t>
      </w:r>
      <w:r>
        <w:rPr>
          <w:rStyle w:val="s3"/>
        </w:rPr>
        <w:t xml:space="preserve">н бастап қолданысқа енгізілді)  </w:t>
      </w:r>
    </w:p>
    <w:p w:rsidR="00000000" w:rsidRDefault="00B67E93">
      <w:pPr>
        <w:ind w:firstLine="400"/>
        <w:jc w:val="both"/>
      </w:pPr>
      <w:r>
        <w:rPr>
          <w:rStyle w:val="s0"/>
        </w:rPr>
        <w:t xml:space="preserve">5-1. Салық агенті болып табылмайтын тұлғадан осы баптың 1-тармағында көрсетілген құн өсімі түрінде табыс алатын резидент емес осындай табыс сомасына осы Кодекстің </w:t>
      </w:r>
      <w:hyperlink r:id="rId3400" w:anchor="sub_id=1940000" w:history="1">
        <w:r>
          <w:rPr>
            <w:rStyle w:val="a3"/>
          </w:rPr>
          <w:t>194-бабында</w:t>
        </w:r>
      </w:hyperlink>
      <w:r>
        <w:rPr>
          <w:rStyle w:val="s0"/>
        </w:rPr>
        <w:t xml:space="preserve"> белгіленген мөлшерлемені қолдану жолымен табыс салығын есептеуді дербес жүргізеді.</w:t>
      </w:r>
    </w:p>
    <w:p w:rsidR="00000000" w:rsidRDefault="00B67E93">
      <w:pPr>
        <w:jc w:val="both"/>
      </w:pPr>
      <w:r>
        <w:rPr>
          <w:rStyle w:val="s3"/>
        </w:rPr>
        <w:t xml:space="preserve">2011.21.07. № 467-ІV ҚР </w:t>
      </w:r>
      <w:hyperlink r:id="rId3401" w:anchor="sub_id=369" w:history="1">
        <w:r>
          <w:rPr>
            <w:rStyle w:val="a3"/>
            <w:i/>
            <w:iCs/>
            <w:bdr w:val="none" w:sz="0" w:space="0" w:color="auto" w:frame="1"/>
          </w:rPr>
          <w:t>Заңымен</w:t>
        </w:r>
      </w:hyperlink>
      <w:r>
        <w:rPr>
          <w:rStyle w:val="s3"/>
        </w:rPr>
        <w:t xml:space="preserve"> 6-тармақ өзгертілді (20</w:t>
      </w:r>
      <w:r>
        <w:rPr>
          <w:rStyle w:val="s3"/>
        </w:rPr>
        <w:t>12 жылғы 1 қаңтардан бастап қолданысқа енгізілді) (</w:t>
      </w:r>
      <w:hyperlink r:id="rId3402" w:anchor="sub_id=19706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6. Салық агенті болып табылатын резидент емес осы Кодекстің </w:t>
      </w:r>
      <w:hyperlink r:id="rId3403" w:anchor="sub_id=5620000" w:history="1">
        <w:r>
          <w:rPr>
            <w:rStyle w:val="a3"/>
          </w:rPr>
          <w:t>562-бабында</w:t>
        </w:r>
      </w:hyperlink>
      <w:r>
        <w:rPr>
          <w:rStyle w:val="s0"/>
        </w:rPr>
        <w:t xml:space="preserve"> белгілеген тәртіппен салық органында салық төлеуші ретінде тіркелуге жатады.</w:t>
      </w:r>
    </w:p>
    <w:p w:rsidR="00000000" w:rsidRDefault="00B67E93">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табысты</w:t>
      </w:r>
      <w:r>
        <w:rPr>
          <w:rStyle w:val="s0"/>
        </w:rPr>
        <w:t xml:space="preserve"> төлеу кезінде ұстайды.</w:t>
      </w:r>
    </w:p>
    <w:p w:rsidR="00000000" w:rsidRDefault="00B67E93">
      <w:pPr>
        <w:jc w:val="both"/>
      </w:pPr>
      <w:r>
        <w:rPr>
          <w:rStyle w:val="s3"/>
        </w:rPr>
        <w:t xml:space="preserve">2011.21.07. № 467-ІV ҚР </w:t>
      </w:r>
      <w:hyperlink r:id="rId3404"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405" w:anchor="sub_id=1970800" w:history="1">
        <w:r>
          <w:rPr>
            <w:rStyle w:val="a3"/>
            <w:i/>
            <w:iCs/>
            <w:bdr w:val="none" w:sz="0" w:space="0" w:color="auto" w:frame="1"/>
          </w:rPr>
          <w:t>бұр.ред.қара</w:t>
        </w:r>
      </w:hyperlink>
      <w:r>
        <w:rPr>
          <w:rStyle w:val="s3"/>
        </w:rPr>
        <w:t xml:space="preserve">); 2012.26.12. № 61-V ҚР </w:t>
      </w:r>
      <w:hyperlink r:id="rId3406"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407" w:anchor="sub_id=1970800" w:history="1">
        <w:r>
          <w:rPr>
            <w:rStyle w:val="a3"/>
            <w:i/>
            <w:iCs/>
            <w:bdr w:val="none" w:sz="0" w:space="0" w:color="auto" w:frame="1"/>
          </w:rPr>
          <w:t>бұр.ред.қара</w:t>
        </w:r>
      </w:hyperlink>
      <w:r>
        <w:rPr>
          <w:rStyle w:val="s3"/>
        </w:rPr>
        <w:t>) 8-тармақ жаңа редакцияда</w:t>
      </w:r>
    </w:p>
    <w:p w:rsidR="00000000" w:rsidRDefault="00B67E93">
      <w:pPr>
        <w:ind w:firstLine="400"/>
        <w:jc w:val="both"/>
      </w:pPr>
      <w:r>
        <w:rPr>
          <w:rStyle w:val="s0"/>
        </w:rPr>
        <w:t xml:space="preserve">8. Салық агентi табыс салығының сомасын бюджетке аударуды осы Кодекстiң </w:t>
      </w:r>
      <w:hyperlink r:id="rId3408" w:anchor="sub_id=1950000" w:history="1">
        <w:r>
          <w:rPr>
            <w:rStyle w:val="a3"/>
          </w:rPr>
          <w:t>195-бабында</w:t>
        </w:r>
      </w:hyperlink>
      <w:r>
        <w:rPr>
          <w:rStyle w:val="s0"/>
        </w:rPr>
        <w:t xml:space="preserve"> белгiленген мерзiмде жүргiзедi.</w:t>
      </w:r>
    </w:p>
    <w:p w:rsidR="00000000" w:rsidRDefault="00B67E93">
      <w:pPr>
        <w:ind w:firstLine="400"/>
        <w:jc w:val="both"/>
      </w:pPr>
      <w:r>
        <w:rPr>
          <w:rStyle w:val="s0"/>
        </w:rPr>
        <w:t xml:space="preserve">Осы баптың 5-1-тармағына сәйкес есептелген табыс салығын бюджетке аудару салық есептілігін тапсыру үшін белгіленген мерзімнен кейін күнтізбелік он күннен кешіктірілмей жүргізіледі. </w:t>
      </w:r>
    </w:p>
    <w:p w:rsidR="00000000" w:rsidRDefault="00B67E93">
      <w:pPr>
        <w:ind w:firstLine="400"/>
        <w:jc w:val="both"/>
      </w:pPr>
      <w:r>
        <w:rPr>
          <w:rStyle w:val="s0"/>
        </w:rPr>
        <w:t>Резид</w:t>
      </w:r>
      <w:r>
        <w:rPr>
          <w:rStyle w:val="s0"/>
        </w:rPr>
        <w:t xml:space="preserve">ент еместердің табыстарынан төлем көзінен ұсталатын табыс салығы бойынша салық есептілігін салық агенті осы Кодекстің </w:t>
      </w:r>
      <w:hyperlink r:id="rId3409" w:anchor="sub_id=1960000" w:history="1">
        <w:r>
          <w:rPr>
            <w:rStyle w:val="a3"/>
          </w:rPr>
          <w:t>196</w:t>
        </w:r>
      </w:hyperlink>
      <w:r>
        <w:rPr>
          <w:rStyle w:val="s0"/>
        </w:rPr>
        <w:t xml:space="preserve"> және </w:t>
      </w:r>
      <w:hyperlink r:id="rId3410" w:anchor="sub_id=2030000" w:history="1">
        <w:r>
          <w:rPr>
            <w:rStyle w:val="a3"/>
          </w:rPr>
          <w:t>203-баптарында</w:t>
        </w:r>
      </w:hyperlink>
      <w:r>
        <w:rPr>
          <w:rStyle w:val="s0"/>
        </w:rPr>
        <w:t xml:space="preserve"> белгіленген мерзімде өзінің Қазақстан Республикасындағы тіркелу есебінің орны бойынша салық органына табыс етеді. </w:t>
      </w:r>
    </w:p>
    <w:p w:rsidR="00000000" w:rsidRDefault="00B67E93">
      <w:pPr>
        <w:ind w:firstLine="400"/>
        <w:jc w:val="both"/>
      </w:pPr>
      <w:r>
        <w:rPr>
          <w:rStyle w:val="s0"/>
        </w:rPr>
        <w:t>Табыс салығын осы баптың 5-1-тармағына сәйкес есептейтін резидент еместер табыс салығ</w:t>
      </w:r>
      <w:r>
        <w:rPr>
          <w:rStyle w:val="s0"/>
        </w:rPr>
        <w:t xml:space="preserve">ы бойынша декларацияны осы Кодекстің </w:t>
      </w:r>
      <w:hyperlink r:id="rId3411" w:anchor="sub_id=196010000" w:history="1">
        <w:r>
          <w:rPr>
            <w:rStyle w:val="a3"/>
          </w:rPr>
          <w:t>196-1</w:t>
        </w:r>
      </w:hyperlink>
      <w:r>
        <w:rPr>
          <w:rStyle w:val="s0"/>
        </w:rPr>
        <w:t xml:space="preserve"> және </w:t>
      </w:r>
      <w:hyperlink r:id="rId3412" w:anchor="sub_id=2050000" w:history="1">
        <w:r>
          <w:rPr>
            <w:rStyle w:val="a3"/>
          </w:rPr>
          <w:t>205-баптарында</w:t>
        </w:r>
      </w:hyperlink>
      <w:r>
        <w:rPr>
          <w:rStyle w:val="s0"/>
        </w:rPr>
        <w:t xml:space="preserve"> белгіленген мерзімде </w:t>
      </w:r>
      <w:r>
        <w:rPr>
          <w:rStyle w:val="s0"/>
        </w:rPr>
        <w:t xml:space="preserve">табыс етеді. </w:t>
      </w:r>
    </w:p>
    <w:p w:rsidR="00000000" w:rsidRDefault="00B67E93">
      <w:pPr>
        <w:jc w:val="both"/>
      </w:pPr>
      <w:r>
        <w:rPr>
          <w:rStyle w:val="s3"/>
        </w:rPr>
        <w:t xml:space="preserve">2010.30.06. № 297-ІV ҚР </w:t>
      </w:r>
      <w:hyperlink r:id="rId3413" w:anchor="sub_id=627" w:history="1">
        <w:r>
          <w:rPr>
            <w:rStyle w:val="a3"/>
            <w:i/>
            <w:iCs/>
            <w:bdr w:val="none" w:sz="0" w:space="0" w:color="auto" w:frame="1"/>
          </w:rPr>
          <w:t>Заңымен</w:t>
        </w:r>
      </w:hyperlink>
      <w:r>
        <w:rPr>
          <w:rStyle w:val="s3"/>
        </w:rPr>
        <w:t xml:space="preserve"> 9-тармақ өзгертілді  (2009 жылғы 1 қаңтардан бастап қолданысқа енгізілді) (</w:t>
      </w:r>
      <w:hyperlink r:id="rId3414" w:anchor="sub_id=1970900" w:history="1">
        <w:r>
          <w:rPr>
            <w:rStyle w:val="a3"/>
            <w:i/>
            <w:iCs/>
            <w:bdr w:val="none" w:sz="0" w:space="0" w:color="auto" w:frame="1"/>
          </w:rPr>
          <w:t>бұр.ред.қара</w:t>
        </w:r>
      </w:hyperlink>
      <w:r>
        <w:rPr>
          <w:rStyle w:val="s3"/>
        </w:rPr>
        <w:t xml:space="preserve">); 2011.21.07. № 467-ІV ҚР </w:t>
      </w:r>
      <w:hyperlink r:id="rId3415"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416" w:anchor="sub_id=1970900" w:history="1">
        <w:r>
          <w:rPr>
            <w:rStyle w:val="a3"/>
            <w:i/>
            <w:iCs/>
            <w:bdr w:val="none" w:sz="0" w:space="0" w:color="auto" w:frame="1"/>
          </w:rPr>
          <w:t>бұр.ред.қара</w:t>
        </w:r>
      </w:hyperlink>
      <w:r>
        <w:rPr>
          <w:rStyle w:val="s3"/>
        </w:rPr>
        <w:t xml:space="preserve">); 2012.26.12. № 61-V ҚР </w:t>
      </w:r>
      <w:hyperlink r:id="rId3417"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418" w:anchor="sub_id=1970900" w:history="1">
        <w:r>
          <w:rPr>
            <w:rStyle w:val="a3"/>
            <w:i/>
            <w:iCs/>
            <w:bdr w:val="none" w:sz="0" w:space="0" w:color="auto" w:frame="1"/>
          </w:rPr>
          <w:t>бұр.ред.қара</w:t>
        </w:r>
      </w:hyperlink>
      <w:r>
        <w:rPr>
          <w:rStyle w:val="s3"/>
        </w:rPr>
        <w:t>) 9-тармақ жаңа редакцияда</w:t>
      </w:r>
    </w:p>
    <w:p w:rsidR="00000000" w:rsidRDefault="00B67E93">
      <w:pPr>
        <w:ind w:firstLine="400"/>
        <w:jc w:val="both"/>
      </w:pPr>
      <w:r>
        <w:rPr>
          <w:rStyle w:val="s0"/>
        </w:rPr>
        <w:t>9. Жер қойнауын пайдаланушы болып табылатын резидент заңды тұлға табыс салығын салық агентiнiң (салық төлеушінің) қаражаты есебiнен төлеуi мүмкiн. Бұл ретте осындай резидент заңды тұлға табыс салығын салық агентінен (салық төлеушіден) табыс салығының сомас</w:t>
      </w:r>
      <w:r>
        <w:rPr>
          <w:rStyle w:val="s0"/>
        </w:rPr>
        <w:t>ы алынған ай аяқталғаннан кейін күнтізбелік жиырма бес күннен кешіктірмейтін мерзімде бюджетке аударуға тиіс. Резидент еместiң табыстарынан төлем көзiнен ұсталатын табыс салығы бойынша салық есептілігін осындай резидент заңды тұлға салық агентінен табыс са</w:t>
      </w:r>
      <w:r>
        <w:rPr>
          <w:rStyle w:val="s0"/>
        </w:rPr>
        <w:t>лығының сомасы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w:t>
      </w:r>
    </w:p>
    <w:p w:rsidR="00000000" w:rsidRDefault="00B67E93">
      <w:pPr>
        <w:ind w:firstLine="400"/>
        <w:jc w:val="both"/>
      </w:pPr>
      <w:r>
        <w:rPr>
          <w:rStyle w:val="s0"/>
        </w:rPr>
        <w:t>Осы баптың 1-тармағы бірінші бөлігінің 3), 4) және 5) тармақшаларында көрсетiлг</w:t>
      </w:r>
      <w:r>
        <w:rPr>
          <w:rStyle w:val="s0"/>
        </w:rPr>
        <w:t>ен жер қойнауын пайдаланушы болып табылатын резидент заңды тұлғаға салық агентi (салық төлеуші) аударған табыс салығының сомасы осындай резидент заңды тұлғаның табысы болып танылмайды.</w:t>
      </w:r>
    </w:p>
    <w:p w:rsidR="00000000" w:rsidRDefault="00B67E93">
      <w:pPr>
        <w:jc w:val="both"/>
      </w:pPr>
      <w:r>
        <w:rPr>
          <w:rStyle w:val="s3"/>
        </w:rPr>
        <w:t xml:space="preserve">2011.21.07. № 467-ІV ҚР </w:t>
      </w:r>
      <w:hyperlink r:id="rId3419" w:anchor="sub_id=369" w:history="1">
        <w:r>
          <w:rPr>
            <w:rStyle w:val="a3"/>
            <w:i/>
            <w:iCs/>
            <w:bdr w:val="none" w:sz="0" w:space="0" w:color="auto" w:frame="1"/>
          </w:rPr>
          <w:t>Заңымен</w:t>
        </w:r>
      </w:hyperlink>
      <w:r>
        <w:rPr>
          <w:rStyle w:val="s3"/>
        </w:rPr>
        <w:t xml:space="preserve"> 10-тармақ жаңа редакцияда (2012 жылғы 1 қаңтардан бастап қолданысқа енгізілді) (</w:t>
      </w:r>
      <w:hyperlink r:id="rId3420" w:anchor="sub_id=1971000" w:history="1">
        <w:r>
          <w:rPr>
            <w:rStyle w:val="a3"/>
            <w:i/>
            <w:iCs/>
            <w:bdr w:val="none" w:sz="0" w:space="0" w:color="auto" w:frame="1"/>
          </w:rPr>
          <w:t>бұр.ред.қара</w:t>
        </w:r>
      </w:hyperlink>
      <w:r>
        <w:rPr>
          <w:rStyle w:val="s3"/>
        </w:rPr>
        <w:t xml:space="preserve">); 2012.26.12. № 61-V ҚР </w:t>
      </w:r>
      <w:hyperlink r:id="rId3421" w:anchor="sub_id=197" w:history="1">
        <w:r>
          <w:rPr>
            <w:rStyle w:val="a3"/>
            <w:i/>
            <w:iCs/>
            <w:bdr w:val="none" w:sz="0" w:space="0" w:color="auto" w:frame="1"/>
          </w:rPr>
          <w:t>Заңымен</w:t>
        </w:r>
      </w:hyperlink>
      <w:r>
        <w:rPr>
          <w:rStyle w:val="s3"/>
        </w:rPr>
        <w:t xml:space="preserve"> 10-тармақ өзгертілді  (2013 ж. 1 қаңтардан бастап қолданысқа енгізілді) (</w:t>
      </w:r>
      <w:hyperlink r:id="rId3422" w:anchor="sub_id=1971000" w:history="1">
        <w:r>
          <w:rPr>
            <w:rStyle w:val="a3"/>
            <w:i/>
            <w:iCs/>
            <w:bdr w:val="none" w:sz="0" w:space="0" w:color="auto" w:frame="1"/>
          </w:rPr>
          <w:t>бұр.ред.қара</w:t>
        </w:r>
      </w:hyperlink>
      <w:r>
        <w:rPr>
          <w:rStyle w:val="s3"/>
        </w:rPr>
        <w:t>)  </w:t>
      </w:r>
    </w:p>
    <w:p w:rsidR="00000000" w:rsidRDefault="00B67E93">
      <w:pPr>
        <w:ind w:firstLine="400"/>
        <w:jc w:val="both"/>
      </w:pPr>
      <w:r>
        <w:rPr>
          <w:rStyle w:val="s0"/>
        </w:rPr>
        <w:t>10. С</w:t>
      </w:r>
      <w:r>
        <w:rPr>
          <w:rStyle w:val="s0"/>
        </w:rPr>
        <w:t xml:space="preserve">алық агентi (салық төлеуші)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күнтізбелік жиырма </w:t>
      </w:r>
      <w:r>
        <w:rPr>
          <w:rStyle w:val="s0"/>
        </w:rPr>
        <w:t>бес күннен кешіктірмейтін мерзімде резидент емес үшiн құн өсiмiнен түсетін табыстардан табыс салығын төлеудi өз қаражаты есебiнен дербес жүргiзуге құқығы бар.</w:t>
      </w:r>
    </w:p>
    <w:p w:rsidR="00000000" w:rsidRDefault="00B67E93">
      <w:pPr>
        <w:ind w:firstLine="400"/>
        <w:jc w:val="both"/>
      </w:pPr>
      <w:r>
        <w:rPr>
          <w:rStyle w:val="s0"/>
        </w:rPr>
        <w:t>Осы баптың 1-тармағының 3), 4) және 5) тармақшаларында көрсетілген резидент заңды тұлға осы тарма</w:t>
      </w:r>
      <w:r>
        <w:rPr>
          <w:rStyle w:val="s0"/>
        </w:rPr>
        <w:t>ққа</w:t>
      </w:r>
      <w:r>
        <w:rPr>
          <w:rStyle w:val="s0"/>
        </w:rPr>
        <w:t xml:space="preserve">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органына резидент еместің табыстарынан төлем көзінен ұсталатын табыс салығ</w:t>
      </w:r>
      <w:r>
        <w:rPr>
          <w:rStyle w:val="s0"/>
        </w:rPr>
        <w:t>ы бойынша салық есептілігін табыс етуге міндетті.</w:t>
      </w:r>
    </w:p>
    <w:p w:rsidR="00000000" w:rsidRDefault="00B67E93">
      <w:pPr>
        <w:ind w:firstLine="400"/>
        <w:jc w:val="both"/>
      </w:pPr>
      <w:r>
        <w:rPr>
          <w:rStyle w:val="s0"/>
        </w:rPr>
        <w:t xml:space="preserve">Бұл ретте резидент емес үшiн төленген салық сомасы жер қойнауын пайдаланушы болып табылатын заңды тұлғаның салық салынатын табысын айқындау кезiнде шегерiмге жатқызылмайды. </w:t>
      </w:r>
    </w:p>
    <w:p w:rsidR="00000000" w:rsidRDefault="00B67E93">
      <w:pPr>
        <w:jc w:val="both"/>
      </w:pPr>
      <w:r>
        <w:rPr>
          <w:rStyle w:val="s3"/>
        </w:rPr>
        <w:t xml:space="preserve">2010.30.06. № 297-ІV ҚР </w:t>
      </w:r>
      <w:hyperlink r:id="rId3423" w:anchor="sub_id=627" w:history="1">
        <w:r>
          <w:rPr>
            <w:rStyle w:val="a3"/>
            <w:i/>
            <w:iCs/>
            <w:bdr w:val="none" w:sz="0" w:space="0" w:color="auto" w:frame="1"/>
          </w:rPr>
          <w:t>Заңымен</w:t>
        </w:r>
      </w:hyperlink>
      <w:r>
        <w:rPr>
          <w:rStyle w:val="s3"/>
        </w:rPr>
        <w:t xml:space="preserve"> 11-тармақ өзгертілді  (2009 жылғы 1 қаңтардан бастап қолданысқа енгізілді) (</w:t>
      </w:r>
      <w:hyperlink r:id="rId3424" w:anchor="sub_id=1971100" w:history="1">
        <w:r>
          <w:rPr>
            <w:rStyle w:val="a3"/>
            <w:i/>
            <w:iCs/>
            <w:bdr w:val="none" w:sz="0" w:space="0" w:color="auto" w:frame="1"/>
          </w:rPr>
          <w:t>бұр.ред.қара</w:t>
        </w:r>
      </w:hyperlink>
      <w:r>
        <w:rPr>
          <w:rStyle w:val="s3"/>
        </w:rPr>
        <w:t>);</w:t>
      </w:r>
      <w:r>
        <w:rPr>
          <w:rStyle w:val="s3"/>
        </w:rPr>
        <w:t xml:space="preserve"> 2011.21.07. № 467-ІV ҚР </w:t>
      </w:r>
      <w:hyperlink r:id="rId3425"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426" w:anchor="sub_id=1971100" w:history="1">
        <w:r>
          <w:rPr>
            <w:rStyle w:val="a3"/>
            <w:i/>
            <w:iCs/>
            <w:bdr w:val="none" w:sz="0" w:space="0" w:color="auto" w:frame="1"/>
          </w:rPr>
          <w:t>бұр</w:t>
        </w:r>
        <w:r>
          <w:rPr>
            <w:rStyle w:val="a3"/>
            <w:i/>
            <w:iCs/>
            <w:bdr w:val="none" w:sz="0" w:space="0" w:color="auto" w:frame="1"/>
          </w:rPr>
          <w:t>.ред.қара</w:t>
        </w:r>
      </w:hyperlink>
      <w:r>
        <w:rPr>
          <w:rStyle w:val="s3"/>
        </w:rPr>
        <w:t xml:space="preserve">); 2012.26.12. № 61-V ҚР </w:t>
      </w:r>
      <w:hyperlink r:id="rId3427"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428" w:anchor="sub_id=1971100" w:history="1">
        <w:r>
          <w:rPr>
            <w:rStyle w:val="a3"/>
            <w:i/>
            <w:iCs/>
            <w:bdr w:val="none" w:sz="0" w:space="0" w:color="auto" w:frame="1"/>
          </w:rPr>
          <w:t>бұр.ред.қара</w:t>
        </w:r>
      </w:hyperlink>
      <w:r>
        <w:rPr>
          <w:rStyle w:val="s3"/>
        </w:rPr>
        <w:t>) 11-тармақ жаңа редакцияда</w:t>
      </w:r>
    </w:p>
    <w:p w:rsidR="00000000" w:rsidRDefault="00B67E93">
      <w:pPr>
        <w:ind w:firstLine="400"/>
        <w:jc w:val="both"/>
      </w:pPr>
      <w:r>
        <w:rPr>
          <w:rStyle w:val="s0"/>
        </w:rPr>
        <w:t>11. Салық агентi (салық төлеуші), осы баптың 1-тармағы бірінші бөлігінің 3), 4) және 5) тармақшаларында көрсетiлген, жер қойнауын пайдаланушы болып табылатын резидент заңды тұлға осы баптың 7, 8, 9 және 10-тармақт</w:t>
      </w:r>
      <w:r>
        <w:rPr>
          <w:rStyle w:val="s0"/>
        </w:rPr>
        <w:t xml:space="preserve">арының ережелерін қолданбаған жағдайда, мұндай міндеттемені орындау осы Кодекстің </w:t>
      </w:r>
      <w:hyperlink r:id="rId3429" w:anchor="sub_id=6090000" w:history="1">
        <w:r>
          <w:rPr>
            <w:rStyle w:val="a3"/>
          </w:rPr>
          <w:t>85</w:t>
        </w:r>
      </w:hyperlink>
      <w:r>
        <w:rPr>
          <w:rStyle w:val="s0"/>
        </w:rPr>
        <w:t xml:space="preserve"> және </w:t>
      </w:r>
      <w:hyperlink r:id="rId3430" w:anchor="sub_id=6140000" w:history="1">
        <w:r>
          <w:rPr>
            <w:rStyle w:val="a3"/>
          </w:rPr>
          <w:t>86-тарауларында</w:t>
        </w:r>
      </w:hyperlink>
      <w:r>
        <w:rPr>
          <w:rStyle w:val="s0"/>
        </w:rPr>
        <w:t xml:space="preserve"> белгіленген тәртіппен жер қойнауын пайдаланушы болып табылатын резидент заңды тұлғаға жүктеледі.</w:t>
      </w:r>
    </w:p>
    <w:p w:rsidR="00000000" w:rsidRDefault="00B67E93">
      <w:pPr>
        <w:ind w:firstLine="400"/>
        <w:jc w:val="both"/>
      </w:pPr>
      <w:r>
        <w:rPr>
          <w:rStyle w:val="s0"/>
        </w:rPr>
        <w:t xml:space="preserve">12. 2011.21.07. № 467-ІV ҚР </w:t>
      </w:r>
      <w:hyperlink r:id="rId3431" w:anchor="sub_id=369" w:history="1">
        <w:r>
          <w:rPr>
            <w:rStyle w:val="a3"/>
          </w:rPr>
          <w:t>Заңымен</w:t>
        </w:r>
      </w:hyperlink>
      <w:r>
        <w:rPr>
          <w:rStyle w:val="s0"/>
        </w:rPr>
        <w:t xml:space="preserve"> алып тасталды </w:t>
      </w:r>
      <w:r>
        <w:rPr>
          <w:rStyle w:val="s3"/>
        </w:rPr>
        <w:t>(2012 жы</w:t>
      </w:r>
      <w:r>
        <w:rPr>
          <w:rStyle w:val="s3"/>
        </w:rPr>
        <w:t>лғы 1 қаңтардан бастап қолданысқа енгізілді) (</w:t>
      </w:r>
      <w:hyperlink r:id="rId3432" w:anchor="sub_id=1971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r>
        <w:rPr>
          <w:rStyle w:val="s1"/>
        </w:rPr>
        <w:t>24-тарау. ҚАЗАҚСТАН РЕСПУБЛИКАСЫНДА ҚЫЗМЕТІН ТҰРАҚТЫ МЕКЕМЕ АРҚЫЛЫ ЖҮЗЕГЕ АСЫРАТЫН РЕЗИДЕНТ ЕМЕС ЗАҢДЫ ТҰЛ</w:t>
      </w:r>
      <w:r>
        <w:rPr>
          <w:rStyle w:val="s1"/>
        </w:rPr>
        <w:t>ҒАЛАРДЫҢ</w:t>
      </w:r>
      <w:r>
        <w:rPr>
          <w:rStyle w:val="s1"/>
        </w:rPr>
        <w:t xml:space="preserve"> ТАБЫСТАРЫНА САЛЫҚ САЛУ ТӘРТІБІ</w:t>
      </w:r>
    </w:p>
    <w:p w:rsidR="00000000" w:rsidRDefault="00B67E93">
      <w:pPr>
        <w:ind w:firstLine="400"/>
        <w:jc w:val="both"/>
      </w:pPr>
      <w:r>
        <w:rPr>
          <w:rStyle w:val="s0"/>
        </w:rPr>
        <w:t> </w:t>
      </w:r>
    </w:p>
    <w:p w:rsidR="00000000" w:rsidRDefault="00B67E93">
      <w:pPr>
        <w:ind w:firstLine="400"/>
        <w:jc w:val="both"/>
      </w:pPr>
      <w:r>
        <w:rPr>
          <w:rStyle w:val="s0"/>
          <w:b/>
          <w:bCs/>
        </w:rPr>
        <w:t>198-бап. Салық салынатын табысты анықтау</w:t>
      </w:r>
    </w:p>
    <w:p w:rsidR="00000000" w:rsidRDefault="00B67E93">
      <w:pPr>
        <w:jc w:val="both"/>
      </w:pPr>
      <w:r>
        <w:rPr>
          <w:rStyle w:val="s3"/>
        </w:rPr>
        <w:t xml:space="preserve">2009.16.11. № 200-ІV ҚР </w:t>
      </w:r>
      <w:hyperlink r:id="rId3433" w:anchor="sub_id=377"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3434" w:anchor="sub_id=1980100" w:history="1">
        <w:r>
          <w:rPr>
            <w:rStyle w:val="a3"/>
            <w:i/>
            <w:iCs/>
            <w:bdr w:val="none" w:sz="0" w:space="0" w:color="auto" w:frame="1"/>
          </w:rPr>
          <w:t>ред</w:t>
        </w:r>
      </w:hyperlink>
      <w:r>
        <w:rPr>
          <w:rStyle w:val="s3"/>
        </w:rPr>
        <w:t xml:space="preserve">.қара); 2011.19.01. № 395-IV ҚР </w:t>
      </w:r>
      <w:hyperlink r:id="rId3435" w:anchor="sub_id=308"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3436" w:anchor="sub_id=198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 Егер осы Кодекстiң осы бабында және </w:t>
      </w:r>
      <w:hyperlink r:id="rId3437" w:anchor="sub_id=2000000" w:history="1">
        <w:r>
          <w:rPr>
            <w:rStyle w:val="a3"/>
          </w:rPr>
          <w:t>200-бабында</w:t>
        </w:r>
      </w:hyperlink>
      <w:r>
        <w:rPr>
          <w:rStyle w:val="s0"/>
        </w:rPr>
        <w:t xml:space="preserve"> өзгеше белгiленбесе, резидент емес заңды тұлғаның салық салынатын табысын анықтау, оның Қазақстан Республикасында қызметiн тұрақты мекеме арқылы жүзеге асырудан түсетiн т</w:t>
      </w:r>
      <w:r>
        <w:rPr>
          <w:rStyle w:val="s0"/>
        </w:rPr>
        <w:t xml:space="preserve">абысынан корпоративтiк табыс салығын есептеу мен төлеу осы Кодекстiң осы бабының және </w:t>
      </w:r>
      <w:hyperlink r:id="rId3438" w:anchor="sub_id=830000" w:history="1">
        <w:r>
          <w:rPr>
            <w:rStyle w:val="a3"/>
          </w:rPr>
          <w:t>83</w:t>
        </w:r>
      </w:hyperlink>
      <w:r>
        <w:rPr>
          <w:rStyle w:val="s0"/>
        </w:rPr>
        <w:t xml:space="preserve"> - </w:t>
      </w:r>
      <w:hyperlink r:id="rId3439" w:anchor="sub_id=1490000" w:history="1">
        <w:r>
          <w:rPr>
            <w:rStyle w:val="a3"/>
          </w:rPr>
          <w:t>149-баптарының</w:t>
        </w:r>
      </w:hyperlink>
      <w:r>
        <w:rPr>
          <w:rStyle w:val="s0"/>
        </w:rPr>
        <w:t xml:space="preserve"> ережелерiне сәйкес жүргiзiледi.</w:t>
      </w:r>
    </w:p>
    <w:p w:rsidR="00000000" w:rsidRDefault="00B67E93">
      <w:pPr>
        <w:jc w:val="both"/>
      </w:pPr>
      <w:r>
        <w:rPr>
          <w:rStyle w:val="s3"/>
        </w:rPr>
        <w:t xml:space="preserve">2011.19.01. № 395-IV ҚР </w:t>
      </w:r>
      <w:hyperlink r:id="rId3440" w:anchor="sub_id=308" w:history="1">
        <w:r>
          <w:rPr>
            <w:rStyle w:val="a3"/>
            <w:i/>
            <w:iCs/>
            <w:bdr w:val="none" w:sz="0" w:space="0" w:color="auto" w:frame="1"/>
          </w:rPr>
          <w:t>Заңымен</w:t>
        </w:r>
      </w:hyperlink>
      <w:r>
        <w:rPr>
          <w:rStyle w:val="s3"/>
        </w:rPr>
        <w:t xml:space="preserve"> 1-1-тармақпен толықтырылды (2011 жылғы 1 қаңтардан бастап қолданысқа енгізілді)</w:t>
      </w:r>
    </w:p>
    <w:p w:rsidR="00000000" w:rsidRDefault="00B67E93">
      <w:pPr>
        <w:ind w:firstLine="400"/>
        <w:jc w:val="both"/>
      </w:pPr>
      <w:r>
        <w:rPr>
          <w:rStyle w:val="s0"/>
        </w:rPr>
        <w:t>1-1. Қазақстан Республикасында қызметiн тұрақты мекеме арқылы жүзеге асыратын резидент емес заңды тұлға бюджетке төленуге жататын корпоративтiк табыс салығын анықтаған кезде, егер осындай резидент емес заңды тұлғаның жылдық жиынтық табысында алған табыстар</w:t>
      </w:r>
      <w:r>
        <w:rPr>
          <w:rStyle w:val="s0"/>
        </w:rPr>
        <w:t>ының кемiнде 90 пайызын мынадай:</w:t>
      </w:r>
    </w:p>
    <w:p w:rsidR="00000000" w:rsidRDefault="00B67E93">
      <w:pPr>
        <w:ind w:firstLine="400"/>
        <w:jc w:val="both"/>
      </w:pPr>
      <w:r>
        <w:rPr>
          <w:rStyle w:val="s0"/>
        </w:rPr>
        <w:t xml:space="preserve">1) осы Кодекстiң </w:t>
      </w:r>
      <w:hyperlink r:id="rId3441" w:anchor="sub_id=135010000" w:history="1">
        <w:r>
          <w:rPr>
            <w:rStyle w:val="a3"/>
          </w:rPr>
          <w:t>135-1-бабы 1-тармағының 2) және 3) тармақшаларында</w:t>
        </w:r>
      </w:hyperlink>
      <w:r>
        <w:rPr>
          <w:rStyle w:val="s0"/>
        </w:rPr>
        <w:t xml:space="preserve"> аталған дербес білім беру ұйымдарына жұмыстарды орындаудан, қызметте</w:t>
      </w:r>
      <w:r>
        <w:rPr>
          <w:rStyle w:val="s0"/>
        </w:rPr>
        <w:t>рді көрсетуден;</w:t>
      </w:r>
    </w:p>
    <w:p w:rsidR="00000000" w:rsidRDefault="00B67E93">
      <w:pPr>
        <w:jc w:val="both"/>
      </w:pPr>
      <w:r>
        <w:rPr>
          <w:rStyle w:val="s3"/>
        </w:rPr>
        <w:t xml:space="preserve">2011.21.07. № 467-ІV ҚР </w:t>
      </w:r>
      <w:hyperlink r:id="rId3442" w:anchor="sub_id=3070" w:history="1">
        <w:r>
          <w:rPr>
            <w:rStyle w:val="a3"/>
            <w:i/>
            <w:iCs/>
            <w:bdr w:val="none" w:sz="0" w:space="0" w:color="auto" w:frame="1"/>
          </w:rPr>
          <w:t>Заңымен</w:t>
        </w:r>
      </w:hyperlink>
      <w:r>
        <w:rPr>
          <w:rStyle w:val="s3"/>
        </w:rPr>
        <w:t xml:space="preserve"> 2) тармақша өзгертілді (2011 жылғы 1 қаңтардан бастап қолданысқа енгізілді) (</w:t>
      </w:r>
      <w:hyperlink r:id="rId3443" w:anchor="sub_id=198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осы Кодекстiң </w:t>
      </w:r>
      <w:hyperlink r:id="rId3444" w:anchor="sub_id=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w:t>
      </w:r>
      <w:r>
        <w:rPr>
          <w:rStyle w:val="s0"/>
        </w:rPr>
        <w:t>ң</w:t>
      </w:r>
      <w:r>
        <w:rPr>
          <w:rStyle w:val="s0"/>
        </w:rPr>
        <w:t xml:space="preserve"> </w:t>
      </w:r>
      <w:hyperlink r:id="rId3445" w:anchor="sub_id=135010000" w:history="1">
        <w:r>
          <w:rPr>
            <w:rStyle w:val="a3"/>
          </w:rPr>
          <w:t>135-1-бабының 1-тармағының 4) және 5) тармақшаларында</w:t>
        </w:r>
      </w:hyperlink>
      <w:r>
        <w:rPr>
          <w:rStyle w:val="s0"/>
        </w:rPr>
        <w:t xml:space="preserve"> аталған дербес білім беру ұйымдарына жұмыстарды орындаудан, қызметтерді көрсетуден алған табыстар құраса, осы Код</w:t>
      </w:r>
      <w:r>
        <w:rPr>
          <w:rStyle w:val="s0"/>
        </w:rPr>
        <w:t xml:space="preserve">екстiң </w:t>
      </w:r>
      <w:hyperlink r:id="rId3446" w:anchor="sub_id=1390000" w:history="1">
        <w:r>
          <w:rPr>
            <w:rStyle w:val="a3"/>
          </w:rPr>
          <w:t>139</w:t>
        </w:r>
      </w:hyperlink>
      <w:r>
        <w:rPr>
          <w:rStyle w:val="s0"/>
        </w:rPr>
        <w:t xml:space="preserve"> және </w:t>
      </w:r>
      <w:hyperlink r:id="rId3447" w:anchor="sub_id=1990000" w:history="1">
        <w:r>
          <w:rPr>
            <w:rStyle w:val="a3"/>
          </w:rPr>
          <w:t>199-баптарына</w:t>
        </w:r>
      </w:hyperlink>
      <w:r>
        <w:rPr>
          <w:rStyle w:val="s0"/>
        </w:rPr>
        <w:t xml:space="preserve"> сәйкес есептелген корпоративтiк табыс салығының сомасын </w:t>
      </w:r>
      <w:r>
        <w:rPr>
          <w:rStyle w:val="s0"/>
        </w:rPr>
        <w:t>100 пайызға азайтады.</w:t>
      </w:r>
    </w:p>
    <w:p w:rsidR="00000000" w:rsidRDefault="00B67E93">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w:t>
      </w:r>
      <w:r>
        <w:rPr>
          <w:rStyle w:val="s0"/>
        </w:rPr>
        <w:t>ннен бастап алынған (алынуға жататын) мынадай табыс түрлері:</w:t>
      </w:r>
    </w:p>
    <w:p w:rsidR="00000000" w:rsidRDefault="00B67E93">
      <w:pPr>
        <w:ind w:firstLine="400"/>
        <w:jc w:val="both"/>
      </w:pPr>
      <w:r>
        <w:rPr>
          <w:rStyle w:val="s0"/>
        </w:rPr>
        <w:t xml:space="preserve">1) осы Кодекстің </w:t>
      </w:r>
      <w:hyperlink r:id="rId3448" w:anchor="sub_id=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B67E93">
      <w:pPr>
        <w:ind w:firstLine="400"/>
        <w:jc w:val="both"/>
      </w:pPr>
      <w:r>
        <w:rPr>
          <w:rStyle w:val="s0"/>
        </w:rPr>
        <w:t>2) осы Кодекстің </w:t>
      </w:r>
      <w:hyperlink r:id="rId3449" w:anchor="sub_id=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B67E93">
      <w:pPr>
        <w:ind w:firstLine="400"/>
        <w:jc w:val="both"/>
      </w:pPr>
      <w:r>
        <w:rPr>
          <w:rStyle w:val="s0"/>
        </w:rPr>
        <w:t>3) резидент емес заңды тұлғаның тұрақты мекемесі Қазақстан Респуб</w:t>
      </w:r>
      <w:r>
        <w:rPr>
          <w:rStyle w:val="s0"/>
        </w:rPr>
        <w:t>ликасынан тысқары жерлердегі көздерден, оның ішінде қызметшілер немесе басқа да жалданған персонал арқылы алған табыстар;</w:t>
      </w:r>
    </w:p>
    <w:p w:rsidR="00000000" w:rsidRDefault="00B67E93">
      <w:pPr>
        <w:ind w:firstLine="400"/>
        <w:jc w:val="both"/>
      </w:pPr>
      <w:r>
        <w:rPr>
          <w:rStyle w:val="s0"/>
        </w:rPr>
        <w:t>4) резидент емес заңды тұлғаның басқа мемлекеттердегі құрылымдық бөлімшелерінің табыстарын қоса алғанда, Қазақстан Республикасында қыз</w:t>
      </w:r>
      <w:r>
        <w:rPr>
          <w:rStyle w:val="s0"/>
        </w:rPr>
        <w:t xml:space="preserve">метін жүзеге асырудан 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құрайды. </w:t>
      </w:r>
    </w:p>
    <w:p w:rsidR="00000000" w:rsidRDefault="00B67E93">
      <w:pPr>
        <w:jc w:val="both"/>
      </w:pPr>
      <w:r>
        <w:rPr>
          <w:rStyle w:val="s3"/>
        </w:rPr>
        <w:t xml:space="preserve">2011.21.07. № 467-ІV ҚР </w:t>
      </w:r>
      <w:hyperlink r:id="rId3450" w:anchor="sub_id=307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451" w:anchor="sub_id=198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Резидент емес кәсіпкерлік қызметті ө</w:t>
      </w:r>
      <w:r>
        <w:rPr>
          <w:rStyle w:val="s0"/>
        </w:rPr>
        <w:t xml:space="preserve">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егер ол осындай немесе осы сияқты қызметпен дәл </w:t>
      </w:r>
      <w:r>
        <w:rPr>
          <w:rStyle w:val="s0"/>
        </w:rPr>
        <w:t>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осындай тұрақты мекеменің табысы болып е</w:t>
      </w:r>
      <w:r>
        <w:rPr>
          <w:rStyle w:val="s0"/>
        </w:rPr>
        <w:t>септеледі.</w:t>
      </w:r>
    </w:p>
    <w:p w:rsidR="00000000" w:rsidRDefault="00B67E93">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3452" w:history="1">
        <w:r>
          <w:rPr>
            <w:rStyle w:val="a3"/>
          </w:rPr>
          <w:t>заңнамасының</w:t>
        </w:r>
      </w:hyperlink>
      <w:r>
        <w:rPr>
          <w:rStyle w:val="s0"/>
        </w:rPr>
        <w:t xml:space="preserve"> нормалары ескеріле отырып, айқындалады. </w:t>
      </w:r>
    </w:p>
    <w:p w:rsidR="00000000" w:rsidRDefault="00B67E93">
      <w:pPr>
        <w:jc w:val="both"/>
      </w:pPr>
      <w:r>
        <w:rPr>
          <w:rStyle w:val="s3"/>
        </w:rPr>
        <w:t xml:space="preserve">2011.21.07. № 467-ІV ҚР </w:t>
      </w:r>
      <w:hyperlink r:id="rId3453" w:anchor="sub_id=307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454" w:anchor="sub_id=198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тұлғаның Қазақстан Республикасынан тысқары жерлерде орналасқан басқа құрылымдық бөлімшесі өткізетін жағдайд</w:t>
      </w:r>
      <w:r>
        <w:rPr>
          <w:rStyle w:val="s0"/>
        </w:rPr>
        <w:t>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w:t>
      </w:r>
      <w:r>
        <w:rPr>
          <w:rStyle w:val="s0"/>
        </w:rPr>
        <w:t xml:space="preserve">мкін табыс резидент емес заңды тұлғаның осындай тұрақты мекемесінің табысы болып есептеледі. </w:t>
      </w:r>
    </w:p>
    <w:p w:rsidR="00000000" w:rsidRDefault="00B67E93">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3455" w:history="1">
        <w:r>
          <w:rPr>
            <w:rStyle w:val="a3"/>
          </w:rPr>
          <w:t>заңнамасының</w:t>
        </w:r>
      </w:hyperlink>
      <w:r>
        <w:rPr>
          <w:rStyle w:val="s0"/>
        </w:rPr>
        <w:t xml:space="preserve"> нормалары ескеріле отырып, айқындалады. </w:t>
      </w:r>
    </w:p>
    <w:p w:rsidR="00000000" w:rsidRDefault="00B67E93">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қызметтен түсетін табыстарды алумен тікелей байланысты шығыст</w:t>
      </w:r>
      <w:r>
        <w:rPr>
          <w:rStyle w:val="s0"/>
        </w:rPr>
        <w:t>ар олардың Қазақстан Республикасында немесе одан тысқары жерлерде жұмсалғанына қарамастан шегерімге жатады.</w:t>
      </w:r>
    </w:p>
    <w:p w:rsidR="00000000" w:rsidRDefault="00B67E93">
      <w:pPr>
        <w:ind w:firstLine="400"/>
        <w:jc w:val="both"/>
      </w:pPr>
      <w:r>
        <w:rPr>
          <w:rStyle w:val="s0"/>
        </w:rPr>
        <w:t>6. Резидент емес заңды тұлғаның тұрақты мекемеге:</w:t>
      </w:r>
    </w:p>
    <w:p w:rsidR="00000000" w:rsidRDefault="00B67E93">
      <w:pPr>
        <w:ind w:firstLine="400"/>
        <w:jc w:val="both"/>
      </w:pPr>
      <w:r>
        <w:rPr>
          <w:rStyle w:val="s0"/>
        </w:rPr>
        <w:t>1) осы резидент емес заңды тұлғаның меншігін немесе зияткерлік меншігін пайдаланғаны немесе пайдал</w:t>
      </w:r>
      <w:r>
        <w:rPr>
          <w:rStyle w:val="s0"/>
        </w:rPr>
        <w:t>ану құқығын бергені үшін төленетін роялти, гонорарлар, алымдар және басқа да төлемдер;</w:t>
      </w:r>
    </w:p>
    <w:p w:rsidR="00000000" w:rsidRDefault="00B67E93">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B67E93">
      <w:pPr>
        <w:ind w:firstLine="400"/>
        <w:jc w:val="both"/>
      </w:pPr>
      <w:r>
        <w:rPr>
          <w:rStyle w:val="s0"/>
        </w:rPr>
        <w:t>3) осы резидент емес заңды тұлғаның өзінің тұрақты мекемесіне берген қарызд</w:t>
      </w:r>
      <w:r>
        <w:rPr>
          <w:rStyle w:val="s0"/>
        </w:rPr>
        <w:t>ары бойынша сыйақылар;</w:t>
      </w:r>
    </w:p>
    <w:p w:rsidR="00000000" w:rsidRDefault="00B67E93">
      <w:pPr>
        <w:ind w:firstLine="400"/>
        <w:jc w:val="both"/>
      </w:pPr>
      <w:r>
        <w:rPr>
          <w:rStyle w:val="s0"/>
        </w:rPr>
        <w:t>4) резидент емес заңды тұлғаның Қазақстан Республикасындағы тұрақты мекеме арқылы қызметінен табыстар алуымен байланысты емес шығыстар;</w:t>
      </w:r>
    </w:p>
    <w:p w:rsidR="00000000" w:rsidRDefault="00B67E93">
      <w:pPr>
        <w:ind w:firstLine="400"/>
        <w:jc w:val="both"/>
      </w:pPr>
      <w:r>
        <w:rPr>
          <w:rStyle w:val="s0"/>
        </w:rPr>
        <w:t>5) құжатпен расталмаған шығыстар;</w:t>
      </w:r>
    </w:p>
    <w:p w:rsidR="00000000" w:rsidRDefault="00B67E93">
      <w:pPr>
        <w:jc w:val="both"/>
      </w:pPr>
      <w:r>
        <w:rPr>
          <w:rStyle w:val="s3"/>
        </w:rPr>
        <w:t xml:space="preserve">2012.26.12. № 61-V ҚР </w:t>
      </w:r>
      <w:hyperlink r:id="rId3456" w:anchor="sub_id=198"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3457" w:anchor="sub_id=1980606"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6) резидент емес заңды тұлғаны</w:t>
      </w:r>
      <w:r>
        <w:rPr>
          <w:rStyle w:val="s0"/>
        </w:rPr>
        <w:t>ң</w:t>
      </w:r>
      <w:r>
        <w:rPr>
          <w:rStyle w:val="s0"/>
        </w:rPr>
        <w:t xml:space="preserve"> осы Кодекстің </w:t>
      </w:r>
      <w:hyperlink r:id="rId3458" w:anchor="sub_id=2080000" w:history="1">
        <w:r>
          <w:rPr>
            <w:rStyle w:val="a3"/>
          </w:rPr>
          <w:t>208-бабының 2-тармағында</w:t>
        </w:r>
      </w:hyperlink>
      <w:r>
        <w:rPr>
          <w:rStyle w:val="s0"/>
        </w:rPr>
        <w:t xml:space="preserve"> айқындалған, Қазақстан Республикасында қызметті тұрақты мекеме арқылы жүзеге асыруға байланысты емес басқару және жалпы әкімшілік </w:t>
      </w:r>
      <w:r>
        <w:rPr>
          <w:rStyle w:val="s0"/>
        </w:rPr>
        <w:t>шығыстары ретінде табыс етілген соманы тұрақты мекемеден шегерімге жатқызуға құқығы жоқ.</w:t>
      </w:r>
    </w:p>
    <w:p w:rsidR="00000000" w:rsidRDefault="00B67E93">
      <w:pPr>
        <w:ind w:firstLine="400"/>
        <w:jc w:val="both"/>
      </w:pPr>
      <w:r>
        <w:rPr>
          <w:rStyle w:val="s0"/>
        </w:rPr>
        <w:t> </w:t>
      </w:r>
    </w:p>
    <w:p w:rsidR="00000000" w:rsidRDefault="00B67E93">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B67E93">
      <w:pPr>
        <w:jc w:val="both"/>
      </w:pPr>
      <w:r>
        <w:rPr>
          <w:rStyle w:val="s3"/>
        </w:rPr>
        <w:t xml:space="preserve">2011.21.07. № 467-ІV ҚР </w:t>
      </w:r>
      <w:hyperlink r:id="rId3459" w:anchor="sub_id=371"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460" w:anchor="sub_id=199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 Резидент емес заңды тұлғаның тұрақты мекеме арқылы Қазақстан Республикасындағы </w:t>
      </w:r>
      <w:r>
        <w:rPr>
          <w:rStyle w:val="s0"/>
        </w:rPr>
        <w:t>қызметінен</w:t>
      </w:r>
      <w:r>
        <w:rPr>
          <w:rStyle w:val="s0"/>
        </w:rPr>
        <w:t xml:space="preserve"> түсетін таза табысына 15 проценттік ставка бойынша корпоративтік табыс салығы салынады.</w:t>
      </w:r>
    </w:p>
    <w:p w:rsidR="00000000" w:rsidRDefault="00B67E93">
      <w:pPr>
        <w:ind w:firstLine="400"/>
        <w:jc w:val="both"/>
      </w:pPr>
      <w:r>
        <w:rPr>
          <w:rStyle w:val="s0"/>
        </w:rPr>
        <w:t>Таза табыс мынадай тәртіппен айқындалады:</w:t>
      </w:r>
    </w:p>
    <w:p w:rsidR="00000000" w:rsidRDefault="00B67E93">
      <w:pPr>
        <w:ind w:firstLine="400"/>
        <w:jc w:val="both"/>
      </w:pPr>
      <w:r>
        <w:rPr>
          <w:rStyle w:val="s0"/>
        </w:rPr>
        <w:t xml:space="preserve">осы Кодекстің </w:t>
      </w:r>
      <w:hyperlink r:id="rId3461" w:anchor="sub_id=1330000" w:history="1">
        <w:r>
          <w:rPr>
            <w:rStyle w:val="a3"/>
          </w:rPr>
          <w:t>133-бабында</w:t>
        </w:r>
      </w:hyperlink>
      <w:r>
        <w:rPr>
          <w:rStyle w:val="s0"/>
        </w:rPr>
        <w:t xml:space="preserve"> </w:t>
      </w:r>
      <w:r>
        <w:rPr>
          <w:rStyle w:val="s0"/>
        </w:rPr>
        <w:t xml:space="preserve">көзделген табыстар мен шығыстар сомасына, сондай-ақ осы Кодекстің </w:t>
      </w:r>
      <w:hyperlink r:id="rId3462" w:anchor="sub_id=1370000" w:history="1">
        <w:r>
          <w:rPr>
            <w:rStyle w:val="a3"/>
          </w:rPr>
          <w:t>137-бабына</w:t>
        </w:r>
      </w:hyperlink>
      <w:r>
        <w:rPr>
          <w:rStyle w:val="s0"/>
        </w:rPr>
        <w:t xml:space="preserve"> сәйкес шегетін залалдар сомасына азайтылған, салық салынатын табыс алу</w:t>
      </w:r>
    </w:p>
    <w:p w:rsidR="00000000" w:rsidRDefault="00B67E93">
      <w:pPr>
        <w:ind w:firstLine="400"/>
        <w:jc w:val="both"/>
      </w:pPr>
      <w:r>
        <w:rPr>
          <w:rStyle w:val="s0"/>
        </w:rPr>
        <w:t xml:space="preserve">осы Кодекстің </w:t>
      </w:r>
      <w:hyperlink r:id="rId3463" w:anchor="sub_id=1470100" w:history="1">
        <w:r>
          <w:rPr>
            <w:rStyle w:val="a3"/>
          </w:rPr>
          <w:t>147-бабының 1-тармағында</w:t>
        </w:r>
      </w:hyperlink>
      <w:r>
        <w:t xml:space="preserve"> немесе 2-тармағында </w:t>
      </w:r>
      <w:r>
        <w:rPr>
          <w:rStyle w:val="s0"/>
        </w:rPr>
        <w:t xml:space="preserve">белгіленген ставканы осы Кодекстің </w:t>
      </w:r>
      <w:hyperlink r:id="rId3464" w:anchor="sub_id=1330000" w:history="1">
        <w:r>
          <w:rPr>
            <w:rStyle w:val="a3"/>
          </w:rPr>
          <w:t>133-бабында</w:t>
        </w:r>
      </w:hyperlink>
      <w:r>
        <w:rPr>
          <w:rStyle w:val="s0"/>
        </w:rPr>
        <w:t xml:space="preserve"> көз</w:t>
      </w:r>
      <w:r>
        <w:rPr>
          <w:rStyle w:val="s0"/>
        </w:rPr>
        <w:t xml:space="preserve">делген табыстар мен шығыстар сомасына, сондай-ақ осы Кодекстің </w:t>
      </w:r>
      <w:hyperlink r:id="rId3465" w:anchor="sub_id=1370000" w:history="1">
        <w:r>
          <w:rPr>
            <w:rStyle w:val="a3"/>
          </w:rPr>
          <w:t>137-бабына</w:t>
        </w:r>
      </w:hyperlink>
      <w:r>
        <w:rPr>
          <w:rStyle w:val="s0"/>
        </w:rPr>
        <w:t xml:space="preserve"> сәйкес шегетін залалдар сомасына азайтылған салық салынатын табысты көбейту жолымен есептелген ко</w:t>
      </w:r>
      <w:r>
        <w:rPr>
          <w:rStyle w:val="s0"/>
        </w:rPr>
        <w:t>рпоративтік табыс салығының сомасы.</w:t>
      </w:r>
    </w:p>
    <w:p w:rsidR="00000000" w:rsidRDefault="00B67E93">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B67E93">
      <w:pPr>
        <w:ind w:firstLine="400"/>
        <w:jc w:val="both"/>
      </w:pPr>
      <w:r>
        <w:rPr>
          <w:rStyle w:val="s0"/>
        </w:rPr>
        <w:t>3. Резидент емес заңды тұлға тұрақты мекеме арқылы қызметінен түсетін таза табысына корпоративт</w:t>
      </w:r>
      <w:r>
        <w:rPr>
          <w:rStyle w:val="s0"/>
        </w:rPr>
        <w:t>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B67E93">
      <w:pPr>
        <w:ind w:firstLine="400"/>
        <w:jc w:val="both"/>
      </w:pPr>
      <w:r>
        <w:rPr>
          <w:rStyle w:val="s0"/>
        </w:rPr>
        <w:t> </w:t>
      </w:r>
    </w:p>
    <w:p w:rsidR="00000000" w:rsidRDefault="00B67E93">
      <w:pPr>
        <w:jc w:val="both"/>
      </w:pPr>
      <w:r>
        <w:rPr>
          <w:rStyle w:val="s3"/>
        </w:rPr>
        <w:t xml:space="preserve">2009.16.11. № 200-ІV ҚР </w:t>
      </w:r>
      <w:hyperlink r:id="rId3466" w:anchor="sub_id=378" w:history="1">
        <w:r>
          <w:rPr>
            <w:rStyle w:val="a3"/>
            <w:i/>
            <w:iCs/>
            <w:bdr w:val="none" w:sz="0" w:space="0" w:color="auto" w:frame="1"/>
          </w:rPr>
          <w:t>Заңымен</w:t>
        </w:r>
      </w:hyperlink>
      <w:r>
        <w:rPr>
          <w:rStyle w:val="s3"/>
        </w:rPr>
        <w:t xml:space="preserve"> 200-бап жаңа редакцияда (2010 ж. 1 қаңтардан бастап қолданысқа енгiзiлді) (бұр.</w:t>
      </w:r>
      <w:hyperlink r:id="rId3467" w:anchor="sub_id=20000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w:t>
      </w:r>
      <w:r>
        <w:rPr>
          <w:rStyle w:val="s0"/>
          <w:b/>
          <w:bCs/>
        </w:rPr>
        <w:t>бі</w:t>
      </w:r>
    </w:p>
    <w:p w:rsidR="00000000" w:rsidRDefault="00B67E93">
      <w:pPr>
        <w:ind w:firstLine="400"/>
        <w:jc w:val="both"/>
      </w:pPr>
      <w:r>
        <w:rPr>
          <w:rStyle w:val="s0"/>
        </w:rPr>
        <w:t>1. Резидент емес заңды тұлғаның Қазақстан Республикасының аумағында тұрақты мекемесi біреуден артық болған жағдайда резидент емес корпоративтiк табыс салығын осы резидент емес заңды тұлғаның тұрақты мекемелерiнiң бірi арқылы оның тұрақты мекемелерiнiң т</w:t>
      </w:r>
      <w:r>
        <w:rPr>
          <w:rStyle w:val="s0"/>
        </w:rPr>
        <w:t>обы бойынша жиынтық түрде төлеуге құқылы.</w:t>
      </w:r>
    </w:p>
    <w:p w:rsidR="00000000" w:rsidRDefault="00B67E93">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B67E93">
      <w:pPr>
        <w:ind w:firstLine="400"/>
        <w:jc w:val="both"/>
      </w:pPr>
      <w:r>
        <w:rPr>
          <w:rStyle w:val="s0"/>
        </w:rPr>
        <w:t>1) уәкiлеттi органды - тұрақты мекемелердiң қайсысы корпоративтiк табыс салығын есептеудi және төлеудi жүргi</w:t>
      </w:r>
      <w:r>
        <w:rPr>
          <w:rStyle w:val="s0"/>
        </w:rPr>
        <w:t>зетiнi туралы;</w:t>
      </w:r>
    </w:p>
    <w:p w:rsidR="00000000" w:rsidRDefault="00B67E93">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B67E93">
      <w:pPr>
        <w:ind w:firstLine="400"/>
        <w:jc w:val="both"/>
      </w:pPr>
      <w:r>
        <w:rPr>
          <w:rStyle w:val="s0"/>
        </w:rPr>
        <w:t>Бюджетке төленуге жататын корпо</w:t>
      </w:r>
      <w:r>
        <w:rPr>
          <w:rStyle w:val="s0"/>
        </w:rPr>
        <w:t>ративтiк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жиынтығынан есептеледi.</w:t>
      </w:r>
    </w:p>
    <w:p w:rsidR="00000000" w:rsidRDefault="00B67E93">
      <w:pPr>
        <w:ind w:firstLine="400"/>
        <w:jc w:val="both"/>
      </w:pPr>
      <w:r>
        <w:rPr>
          <w:rStyle w:val="s0"/>
        </w:rPr>
        <w:t>Бұл ретте таңдап алынған тұрақты мекеме өзiнiң орналасқан</w:t>
      </w:r>
      <w:r>
        <w:rPr>
          <w:rStyle w:val="s0"/>
        </w:rPr>
        <w:t xml:space="preserve"> жерi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B67E93">
      <w:pPr>
        <w:jc w:val="both"/>
      </w:pPr>
      <w:r>
        <w:rPr>
          <w:rStyle w:val="s3"/>
        </w:rPr>
        <w:t xml:space="preserve">2011.21.07. № 467-ІV ҚР </w:t>
      </w:r>
      <w:hyperlink r:id="rId3468" w:anchor="sub_id=37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469" w:anchor="sub_id=200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Осы Кодекстiң </w:t>
      </w:r>
      <w:hyperlink r:id="rId3470" w:anchor="sub_id=1920100" w:history="1">
        <w:r>
          <w:rPr>
            <w:rStyle w:val="a3"/>
          </w:rPr>
          <w:t>192-бабы 1-тармағының 2) тармақшасында</w:t>
        </w:r>
      </w:hyperlink>
      <w:r>
        <w:rPr>
          <w:rStyle w:val="s0"/>
        </w:rPr>
        <w:t xml:space="preserve">, </w:t>
      </w:r>
      <w:hyperlink r:id="rId3471" w:anchor="sub_id=1980000" w:history="1">
        <w:r>
          <w:rPr>
            <w:rStyle w:val="a3"/>
          </w:rPr>
          <w:t>198-бабы 2-тармағының 4) тармақшасында</w:t>
        </w:r>
      </w:hyperlink>
      <w:r>
        <w:rPr>
          <w:rStyle w:val="s0"/>
        </w:rPr>
        <w:t xml:space="preserve"> және 3-</w:t>
      </w:r>
      <w:r>
        <w:rPr>
          <w:rStyle w:val="s0"/>
        </w:rPr>
        <w:t>тармағында көрсетiлген табыстарды төлеудi жүзеге асыратын салық агентi бір мезгiлде:</w:t>
      </w:r>
    </w:p>
    <w:p w:rsidR="00000000" w:rsidRDefault="00B67E93">
      <w:pPr>
        <w:ind w:firstLine="400"/>
        <w:jc w:val="both"/>
      </w:pPr>
      <w:r>
        <w:rPr>
          <w:rStyle w:val="s0"/>
        </w:rPr>
        <w:t>1) резидент емес заңды тұлғаның филиалымен, өкiлдiгiмен, Қазақстан Республикасындағы қызметiн филиал, өкiлдiк ашпай тұрақты мекеме арқылы жүзеге асыратын резидент емес заң</w:t>
      </w:r>
      <w:r>
        <w:rPr>
          <w:rStyle w:val="s0"/>
        </w:rPr>
        <w:t xml:space="preserve">ды тұлғамен жасалған келісімшарт болмаған; </w:t>
      </w:r>
    </w:p>
    <w:p w:rsidR="00000000" w:rsidRDefault="00B67E93">
      <w:pPr>
        <w:jc w:val="both"/>
      </w:pPr>
      <w:r>
        <w:rPr>
          <w:rStyle w:val="s3"/>
        </w:rPr>
        <w:t xml:space="preserve">2011.21.07. № 467-ІV ҚР </w:t>
      </w:r>
      <w:hyperlink r:id="rId3472" w:anchor="sub_id=37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473" w:anchor="sub_id=200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өткiзiлген тауарлар, жұмыстар, көрсетiлетiн қызметтер бойынша филиал, өкiлдiк ашпай резидент емес заңды тұлғаның филиалы, өкiлдiгi, тұрақты мекемесi жазып берген шот-фактура б</w:t>
      </w:r>
      <w:r>
        <w:rPr>
          <w:rStyle w:val="s0"/>
        </w:rPr>
        <w:t xml:space="preserve">олмаған жағдайларда көрсетiлген табыстардан корпоративтік табыс салығын есептеудi, ұстауды және аударуды осы Кодекстiң </w:t>
      </w:r>
      <w:hyperlink r:id="rId3474" w:anchor="sub_id=1940000" w:history="1">
        <w:r>
          <w:rPr>
            <w:rStyle w:val="a3"/>
          </w:rPr>
          <w:t>194-бабының 1) тармақшасында</w:t>
        </w:r>
      </w:hyperlink>
      <w:r>
        <w:rPr>
          <w:rStyle w:val="s0"/>
        </w:rPr>
        <w:t xml:space="preserve"> белгiленген ставка бойы</w:t>
      </w:r>
      <w:r>
        <w:rPr>
          <w:rStyle w:val="s0"/>
        </w:rPr>
        <w:t xml:space="preserve">нша шегерiмдердi жүзеге асырмай жүргiзедi. </w:t>
      </w:r>
    </w:p>
    <w:p w:rsidR="00000000" w:rsidRDefault="00B67E93">
      <w:pPr>
        <w:ind w:firstLine="400"/>
        <w:jc w:val="both"/>
      </w:pPr>
      <w:r>
        <w:rPr>
          <w:rStyle w:val="s0"/>
        </w:rPr>
        <w:t>Салық агентi резидент емес заңды тұлғаның табыстарынан төлем көзiнен ұстаған корпоративтік табыс салығы аталған резидент емес заңды тұлғаның тұрақты мекемесiнiң салық мiндеттемелерiн өтеу шотына есепке алуға жатқ</w:t>
      </w:r>
      <w:r>
        <w:rPr>
          <w:rStyle w:val="s0"/>
        </w:rPr>
        <w:t xml:space="preserve">ызылады. </w:t>
      </w:r>
    </w:p>
    <w:p w:rsidR="00000000" w:rsidRDefault="00B67E93">
      <w:pPr>
        <w:ind w:firstLine="400"/>
        <w:jc w:val="both"/>
      </w:pPr>
      <w:r>
        <w:rPr>
          <w:rStyle w:val="s0"/>
        </w:rPr>
        <w:t xml:space="preserve">Бұл ретте Қазақстан Республикасындағы қызметiн тұрақты мекеме арқылы жүзеге асыратын резидент емес заңды тұлға тұрақты мекеме құрылған күннен бастап корпоративтiк табыс салығын осы Кодекстiң </w:t>
      </w:r>
      <w:hyperlink r:id="rId3475" w:anchor="sub_id=1980000" w:history="1">
        <w:r>
          <w:rPr>
            <w:rStyle w:val="a3"/>
          </w:rPr>
          <w:t>198</w:t>
        </w:r>
      </w:hyperlink>
      <w:r>
        <w:rPr>
          <w:rStyle w:val="s0"/>
        </w:rPr>
        <w:t xml:space="preserve"> және </w:t>
      </w:r>
      <w:hyperlink r:id="rId3476" w:anchor="sub_id=1990000" w:history="1">
        <w:r>
          <w:rPr>
            <w:rStyle w:val="a3"/>
          </w:rPr>
          <w:t>199-баптарына</w:t>
        </w:r>
      </w:hyperlink>
      <w:r>
        <w:rPr>
          <w:rStyle w:val="s0"/>
        </w:rPr>
        <w:t xml:space="preserve"> сәйкес ретроспективтi тәртiппен есептейдi және тұрақты мекеменiң орналасқан жерi бойынша салық органына көрсетiлген та</w:t>
      </w:r>
      <w:r>
        <w:rPr>
          <w:rStyle w:val="s0"/>
        </w:rPr>
        <w:t xml:space="preserve">быстарды қоса отырып, корпоративтiк табыс салығы бойынша декларацияны табыс етедi. </w:t>
      </w:r>
    </w:p>
    <w:p w:rsidR="00000000" w:rsidRDefault="00B67E93">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корпоративтiк табыс салығының сомасы осы тармаққа сәйкес осын</w:t>
      </w:r>
      <w:r>
        <w:rPr>
          <w:rStyle w:val="s0"/>
        </w:rPr>
        <w:t xml:space="preserve">дай резидент емес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 </w:t>
      </w:r>
    </w:p>
    <w:p w:rsidR="00000000" w:rsidRDefault="00B67E93">
      <w:pPr>
        <w:ind w:firstLine="400"/>
        <w:jc w:val="both"/>
      </w:pPr>
      <w:r>
        <w:rPr>
          <w:rStyle w:val="s0"/>
        </w:rPr>
        <w:t>Осы тармаққа сәйкес резидент емес заңды тұлғаның таб</w:t>
      </w:r>
      <w:r>
        <w:rPr>
          <w:rStyle w:val="s0"/>
        </w:rPr>
        <w:t>ыстарынан төлем көзiнен ұсталған корпоративтiк табыс салығының сомасы мен Қазақстан Республикасындағы қызметiн тұрақты мекеме арқылы жүзеге асыратын резидент емес заңды тұлға есептеген корпоративтiк табыс салығының сомасы арасындағы оң айырма қоса алғандағ</w:t>
      </w:r>
      <w:r>
        <w:rPr>
          <w:rStyle w:val="s0"/>
        </w:rPr>
        <w:t>ы келесi он салық кезеңiне ауыстырылады және осы салық кезеңдерiнiң бюджетке төленуге жататын корпоративтiк табыс салығының сомасын біртiндеп азайтады.</w:t>
      </w:r>
    </w:p>
    <w:p w:rsidR="00000000" w:rsidRDefault="00B67E93">
      <w:pPr>
        <w:jc w:val="both"/>
      </w:pPr>
      <w:r>
        <w:rPr>
          <w:rStyle w:val="s3"/>
        </w:rPr>
        <w:t xml:space="preserve">2011.21.07. № 467-ІV ҚР </w:t>
      </w:r>
      <w:hyperlink r:id="rId3477" w:anchor="sub_id=372" w:history="1">
        <w:r>
          <w:rPr>
            <w:rStyle w:val="a3"/>
            <w:i/>
            <w:iCs/>
            <w:bdr w:val="none" w:sz="0" w:space="0" w:color="auto" w:frame="1"/>
          </w:rPr>
          <w:t>Заңымен</w:t>
        </w:r>
      </w:hyperlink>
      <w:r>
        <w:rPr>
          <w:rStyle w:val="s3"/>
        </w:rPr>
        <w:t xml:space="preserve"> 3-тармақпен толықтырылды (2012 жылғы 1 қаңтардан бастап қолданысқа енгізілді); 2012.26.12. № 61-V ҚР </w:t>
      </w:r>
      <w:hyperlink r:id="rId3478" w:anchor="sub_id=4200" w:history="1">
        <w:r>
          <w:rPr>
            <w:rStyle w:val="a3"/>
            <w:i/>
            <w:iCs/>
            <w:bdr w:val="none" w:sz="0" w:space="0" w:color="auto" w:frame="1"/>
          </w:rPr>
          <w:t>Заңымен</w:t>
        </w:r>
      </w:hyperlink>
      <w:r>
        <w:rPr>
          <w:rStyle w:val="s3"/>
        </w:rPr>
        <w:t xml:space="preserve"> 3-тармақ өзгертілді (2013 ж. 1 қаңтардан бастап қолданыс</w:t>
      </w:r>
      <w:r>
        <w:rPr>
          <w:rStyle w:val="s3"/>
        </w:rPr>
        <w:t>қа</w:t>
      </w:r>
      <w:r>
        <w:rPr>
          <w:rStyle w:val="s3"/>
        </w:rPr>
        <w:t xml:space="preserve"> енгізілді) (</w:t>
      </w:r>
      <w:hyperlink r:id="rId3479" w:anchor="sub_id=200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3. Осы Кодекстің </w:t>
      </w:r>
      <w:hyperlink r:id="rId3480" w:anchor="sub_id=5620000" w:history="1">
        <w:r>
          <w:rPr>
            <w:rStyle w:val="a3"/>
          </w:rPr>
          <w:t>562-бабының</w:t>
        </w:r>
      </w:hyperlink>
      <w:r>
        <w:rPr>
          <w:rStyle w:val="s0"/>
        </w:rPr>
        <w:t xml:space="preserve"> </w:t>
      </w:r>
      <w:r>
        <w:rPr>
          <w:rStyle w:val="s0"/>
        </w:rPr>
        <w:t xml:space="preserve">талаптарын бұза отырып, салық төлеуші ретінде салық органдарында тіркелмеген резидент емес заңды тұлғаның тұрақты мекеме арқылы Қазақстан Республикасындағы қызметінен алатын табыстарына осы Кодекстің </w:t>
      </w:r>
      <w:hyperlink r:id="rId3481" w:anchor="sub_id=1940000" w:history="1">
        <w:r>
          <w:rPr>
            <w:rStyle w:val="a3"/>
          </w:rPr>
          <w:t>194-бабының 1) тармақшасында</w:t>
        </w:r>
      </w:hyperlink>
      <w:r>
        <w:rPr>
          <w:rStyle w:val="s0"/>
        </w:rPr>
        <w:t xml:space="preserve"> белгіленген ставка бойынша шегерімдерді жүзеге асырмастан, төлем көзінен корпоративтік табыс салығын салуға жатады. </w:t>
      </w:r>
    </w:p>
    <w:p w:rsidR="00000000" w:rsidRDefault="00B67E93">
      <w:pPr>
        <w:ind w:firstLine="400"/>
        <w:jc w:val="both"/>
      </w:pPr>
      <w:r>
        <w:rPr>
          <w:rStyle w:val="s0"/>
        </w:rPr>
        <w:t xml:space="preserve">Осы Кодекстің </w:t>
      </w:r>
      <w:hyperlink r:id="rId3482" w:anchor="sub_id=5620000" w:history="1">
        <w:r>
          <w:rPr>
            <w:rStyle w:val="a3"/>
          </w:rPr>
          <w:t>562-бабында</w:t>
        </w:r>
      </w:hyperlink>
      <w:r>
        <w:rPr>
          <w:rStyle w:val="s0"/>
        </w:rPr>
        <w:t xml:space="preserve"> белгіленген мерзімді бұза отырып, салық төлеуші ретінде салық органдарында тіркелген, тұрақты мекеме арқылы қызметті жүзеге асыратын резидент емес заңды тұлға </w:t>
      </w:r>
      <w:r>
        <w:rPr>
          <w:rStyle w:val="s0"/>
        </w:rPr>
        <w:t>салық салу объектілерін және тұрақты мекеме құрылған күннен бастап оны салық органында тіркеген күнге дейінгі кезеңде туындаған салық салуға байланысты объектілерді салықтың тиісті түрлері бойынша бастапқы ұсынылатын декларацияларда көрсетуге, салық агенті</w:t>
      </w:r>
      <w:r>
        <w:rPr>
          <w:rStyle w:val="s0"/>
        </w:rPr>
        <w:t>нің салық міндеттемелерінен басқа, осыған байланысты туындаған салықтарды төлеу бойынша салық міндеттемелерін есептеуге және орындауға міндетті.</w:t>
      </w:r>
    </w:p>
    <w:p w:rsidR="00000000" w:rsidRDefault="00B67E93">
      <w:pPr>
        <w:ind w:firstLine="400"/>
        <w:jc w:val="both"/>
      </w:pPr>
      <w:r>
        <w:rPr>
          <w:rStyle w:val="s0"/>
        </w:rPr>
        <w:t>Бұл ретте тұрақты мекеме құрылған күннен бастап оны салық органында тіркеген күнге дейінгі кезең үшін осындай р</w:t>
      </w:r>
      <w:r>
        <w:rPr>
          <w:rStyle w:val="s0"/>
        </w:rPr>
        <w:t xml:space="preserve">езидент емес заңды тұлға есептеген корпоративтік табыс салығының сомасы көрсетілген кезеңге осындай резидент емес заңды тұлғаның табысынан осы тармаққа сәйкес төлем көзінен ұсталған корпоративтік табыс салығының сомасына азайтылады. </w:t>
      </w:r>
    </w:p>
    <w:p w:rsidR="00000000" w:rsidRDefault="00B67E93">
      <w:pPr>
        <w:ind w:firstLine="400"/>
        <w:jc w:val="both"/>
      </w:pPr>
      <w:r>
        <w:rPr>
          <w:rStyle w:val="s0"/>
        </w:rPr>
        <w:t>Азайту салық агентінің</w:t>
      </w:r>
      <w:r>
        <w:rPr>
          <w:rStyle w:val="s0"/>
        </w:rPr>
        <w:t xml:space="preserve"> салықты ұстауын растайтын құжаттар болған кезде жүргізіледі.</w:t>
      </w:r>
    </w:p>
    <w:p w:rsidR="00000000" w:rsidRDefault="00B67E93">
      <w:pPr>
        <w:ind w:firstLine="400"/>
        <w:jc w:val="both"/>
      </w:pPr>
      <w:r>
        <w:t> </w:t>
      </w:r>
    </w:p>
    <w:p w:rsidR="00000000" w:rsidRDefault="00B67E93">
      <w:pPr>
        <w:jc w:val="both"/>
      </w:pPr>
      <w:r>
        <w:t> </w:t>
      </w:r>
    </w:p>
    <w:p w:rsidR="00000000" w:rsidRDefault="00B67E93">
      <w:pPr>
        <w:jc w:val="center"/>
      </w:pPr>
      <w:r>
        <w:rPr>
          <w:rStyle w:val="s1"/>
        </w:rPr>
        <w:t>25-тарау. РЕЗИДЕНТ ЕМЕС ЖЕКЕ ТҰЛҒАЛАРДЫҢ ТАБЫСТАРЫНА САЛЫҚ САЛУ ТӘРТІБІ</w:t>
      </w:r>
    </w:p>
    <w:p w:rsidR="00000000" w:rsidRDefault="00B67E93">
      <w:pPr>
        <w:ind w:firstLine="400"/>
        <w:jc w:val="both"/>
      </w:pPr>
      <w:r>
        <w:rPr>
          <w:rStyle w:val="s0"/>
        </w:rPr>
        <w:t> </w:t>
      </w:r>
    </w:p>
    <w:p w:rsidR="00000000" w:rsidRDefault="00B67E93">
      <w:pPr>
        <w:jc w:val="both"/>
      </w:pPr>
      <w:r>
        <w:rPr>
          <w:rStyle w:val="s3"/>
        </w:rPr>
        <w:t xml:space="preserve">2011.21.07. № 467-ІV ҚР </w:t>
      </w:r>
      <w:hyperlink r:id="rId3483" w:anchor="sub_id=373" w:history="1">
        <w:r>
          <w:rPr>
            <w:rStyle w:val="a3"/>
            <w:i/>
            <w:iCs/>
            <w:bdr w:val="none" w:sz="0" w:space="0" w:color="auto" w:frame="1"/>
          </w:rPr>
          <w:t>Заңымен</w:t>
        </w:r>
      </w:hyperlink>
      <w:r>
        <w:rPr>
          <w:rStyle w:val="s3"/>
        </w:rPr>
        <w:t xml:space="preserve"> 200</w:t>
      </w:r>
      <w:r>
        <w:rPr>
          <w:rStyle w:val="s3"/>
        </w:rPr>
        <w:t>-1-баппен толықтырылды (2012 жылғы 1 қаңтардан бастап қолданысқа енгізілді)</w:t>
      </w:r>
    </w:p>
    <w:p w:rsidR="00000000" w:rsidRDefault="00B67E93">
      <w:pPr>
        <w:ind w:left="1200" w:hanging="800"/>
        <w:jc w:val="both"/>
      </w:pPr>
      <w:r>
        <w:rPr>
          <w:rStyle w:val="s1"/>
        </w:rPr>
        <w:t>200-1-бап. Резидент емес жеке тұлғаның салық салуға жатпайтын табыстары</w:t>
      </w:r>
    </w:p>
    <w:p w:rsidR="00000000" w:rsidRDefault="00B67E93">
      <w:pPr>
        <w:ind w:firstLine="400"/>
        <w:jc w:val="both"/>
      </w:pPr>
      <w:r>
        <w:rPr>
          <w:rStyle w:val="s0"/>
        </w:rPr>
        <w:t>1. Резидент емес жеке тұлғаның мынадай табыстары салық салуға жатпайды:</w:t>
      </w:r>
    </w:p>
    <w:p w:rsidR="00000000" w:rsidRDefault="00B67E93">
      <w:pPr>
        <w:ind w:firstLine="400"/>
        <w:jc w:val="both"/>
      </w:pPr>
      <w:r>
        <w:rPr>
          <w:rStyle w:val="s0"/>
        </w:rPr>
        <w:t>1) Қазақстан Республикасы Ұлттық Бан</w:t>
      </w:r>
      <w:r>
        <w:rPr>
          <w:rStyle w:val="s0"/>
        </w:rPr>
        <w:t>кінің лицензиясы негізінде олардың банктердегі және банк операцияларының жекелеген түрлерін жүзеге асыратын ұйымдардағы салымдары бойынша резидент емес жеке тұлғаларға төленетін сыйақылар;</w:t>
      </w:r>
    </w:p>
    <w:p w:rsidR="00000000" w:rsidRDefault="00B67E93">
      <w:pPr>
        <w:ind w:firstLine="400"/>
        <w:jc w:val="both"/>
      </w:pPr>
      <w:r>
        <w:rPr>
          <w:rStyle w:val="s0"/>
        </w:rPr>
        <w:t>2) сыртқы сауда қызметі жөніндегі келісімшартқа байланысты Қазақста</w:t>
      </w:r>
      <w:r>
        <w:rPr>
          <w:rStyle w:val="s0"/>
        </w:rPr>
        <w:t>н Республикасының аумағында көрсетілген қызметтерді қоспағанда, осы сыртқы сауда қызметі шеңберінде Қазақстан Республикасының аумағына тауарлар жеткізумен байланысты төлемдер;</w:t>
      </w:r>
    </w:p>
    <w:p w:rsidR="00000000" w:rsidRDefault="00B67E93">
      <w:pPr>
        <w:ind w:firstLine="400"/>
        <w:jc w:val="both"/>
      </w:pPr>
      <w:r>
        <w:rPr>
          <w:rStyle w:val="s0"/>
        </w:rPr>
        <w:t xml:space="preserve">3) резидент сатып алушылар төлеген сатып алу кезіндегі борыштық бағалы қағаздар </w:t>
      </w:r>
      <w:r>
        <w:rPr>
          <w:rStyle w:val="s0"/>
        </w:rPr>
        <w:t>бойынша жинақталған (есептелген) сыйақылар сомалары;</w:t>
      </w:r>
    </w:p>
    <w:p w:rsidR="00000000" w:rsidRDefault="00B67E93">
      <w:pPr>
        <w:jc w:val="both"/>
      </w:pPr>
      <w:r>
        <w:rPr>
          <w:rStyle w:val="s3"/>
        </w:rPr>
        <w:t xml:space="preserve">2012.26.12. № 61-V ҚР </w:t>
      </w:r>
      <w:hyperlink r:id="rId3484" w:anchor="sub_id=200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3485" w:anchor="sub_id=200010104" w:history="1">
        <w:r>
          <w:rPr>
            <w:rStyle w:val="a3"/>
            <w:i/>
            <w:iCs/>
            <w:bdr w:val="none" w:sz="0" w:space="0" w:color="auto" w:frame="1"/>
          </w:rPr>
          <w:t>бұр.ред.қара</w:t>
        </w:r>
      </w:hyperlink>
      <w:r>
        <w:rPr>
          <w:rStyle w:val="s3"/>
        </w:rPr>
        <w:t xml:space="preserve">); 2014.29.09. № 239-V ҚР </w:t>
      </w:r>
      <w:hyperlink r:id="rId3486" w:anchor="sub_id=2001" w:history="1">
        <w:r>
          <w:rPr>
            <w:rStyle w:val="a3"/>
            <w:i/>
            <w:iCs/>
            <w:bdr w:val="none" w:sz="0" w:space="0" w:color="auto" w:frame="1"/>
          </w:rPr>
          <w:t>Заңымен</w:t>
        </w:r>
      </w:hyperlink>
      <w:r>
        <w:rPr>
          <w:rStyle w:val="s3"/>
        </w:rPr>
        <w:t xml:space="preserve"> 4) тармақша жаңа редакцияда (</w:t>
      </w:r>
      <w:hyperlink r:id="rId3487" w:anchor="sub_id=20001010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уәкілетті орган бекіткен тізбеге енгізілген жеңілдікті салық салынатын мемлекетте тіркелген тұлғаларға төленетіндерді қоспағанда, бір мезгілде мынадай:</w:t>
      </w:r>
    </w:p>
    <w:p w:rsidR="00000000" w:rsidRDefault="00B67E93">
      <w:pPr>
        <w:ind w:firstLine="400"/>
        <w:jc w:val="both"/>
      </w:pPr>
      <w:r>
        <w:rPr>
          <w:rStyle w:val="s0"/>
        </w:rPr>
        <w:t>дивидендтерді есепке жазу кү</w:t>
      </w:r>
      <w:r>
        <w:rPr>
          <w:rStyle w:val="s0"/>
        </w:rPr>
        <w:t>ніне салық төлеушінің дивидендтер төленетін акцияларды немесе қатысу үлестерін үш жылдан астам иеленуі;</w:t>
      </w:r>
    </w:p>
    <w:p w:rsidR="00000000" w:rsidRDefault="00B67E93">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B67E93">
      <w:pPr>
        <w:ind w:firstLine="400"/>
        <w:jc w:val="both"/>
      </w:pPr>
      <w:r>
        <w:rPr>
          <w:rStyle w:val="s0"/>
        </w:rPr>
        <w:t>дивидендтер төлейтін заңды тұлға активт</w:t>
      </w:r>
      <w:r>
        <w:rPr>
          <w:rStyle w:val="s0"/>
        </w:rPr>
        <w:t>ері құнында жер қойнауын пайдаланушылар (жер қойнауын пайдаланушы) болып табылатын тұлғалардың (тұлғаның) мүлкi дивидендтер төлеу күнiне 50 пайыздан азын құрау талаптары орындалған кездегі дивидендтер.</w:t>
      </w:r>
    </w:p>
    <w:p w:rsidR="00000000" w:rsidRDefault="00B67E93">
      <w:pPr>
        <w:ind w:firstLine="400"/>
        <w:jc w:val="both"/>
      </w:pPr>
      <w:r>
        <w:rPr>
          <w:rStyle w:val="s0"/>
        </w:rPr>
        <w:t>Осы тармақшаның ережелері:</w:t>
      </w:r>
    </w:p>
    <w:p w:rsidR="00000000" w:rsidRDefault="00B67E93">
      <w:pPr>
        <w:ind w:firstLine="400"/>
        <w:jc w:val="both"/>
      </w:pPr>
      <w:r>
        <w:rPr>
          <w:rStyle w:val="s0"/>
        </w:rPr>
        <w:t>акциялар бойынша, оның ішін</w:t>
      </w:r>
      <w:r>
        <w:rPr>
          <w:rStyle w:val="s0"/>
        </w:rPr>
        <w:t>де депозитарлық қолхаттардың базалық активтері болып табылатын акциялар бойынша төлеуге жататын кіріс;</w:t>
      </w:r>
    </w:p>
    <w:p w:rsidR="00000000" w:rsidRDefault="00B67E93">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B67E93">
      <w:pPr>
        <w:ind w:firstLine="400"/>
        <w:jc w:val="both"/>
      </w:pPr>
      <w:r>
        <w:rPr>
          <w:rStyle w:val="s0"/>
        </w:rPr>
        <w:t>құрылтайшының</w:t>
      </w:r>
      <w:r>
        <w:rPr>
          <w:rStyle w:val="s0"/>
        </w:rPr>
        <w:t>, қатысушының жарғылық капиталға салым ретiнде ен</w:t>
      </w:r>
      <w:r>
        <w:rPr>
          <w:rStyle w:val="s0"/>
        </w:rPr>
        <w:t>гiзген мүлкiн қоспағанда, заңды тұлға таратылған кезде немесе құрылтайшылар, қатысушылар салымдарының мөлшерін пропорционалды азайту арқылы не құрылтайшылардың, қатысушылардың үлестерін толық немесе ішінара өтеу арқылы жарғылық капиталды азайту кезінде, со</w:t>
      </w:r>
      <w:r>
        <w:rPr>
          <w:rStyle w:val="s0"/>
        </w:rPr>
        <w:t>ндай-ақ заңды тұлғаның жарғылық капиталындағы қатысу үлесін құрылтайшы, қатысушы алып қойған кезде мүлікті бөлуден түсетін кіріс түрінде резидент заңды тұлғадан алынған дивидендтерге ғана қолданылады.</w:t>
      </w:r>
    </w:p>
    <w:p w:rsidR="00000000" w:rsidRDefault="00B67E93">
      <w:pPr>
        <w:ind w:firstLine="400"/>
        <w:jc w:val="both"/>
      </w:pPr>
      <w:r>
        <w:rPr>
          <w:rStyle w:val="s0"/>
        </w:rPr>
        <w:t>Бұл ретте жер қойнауын пайдаланушылар (жер қойнауын пай</w:t>
      </w:r>
      <w:r>
        <w:rPr>
          <w:rStyle w:val="s0"/>
        </w:rPr>
        <w:t xml:space="preserve">даланушы) болып табылатын тұлғалар (тұлға) мүлкінің дивидендтер төлейтін заңды тұлғаның активтері құнындағы үлесі осы Кодекстің </w:t>
      </w:r>
      <w:hyperlink r:id="rId3488" w:anchor="sub_id=1970000" w:history="1">
        <w:r>
          <w:rPr>
            <w:rStyle w:val="a3"/>
          </w:rPr>
          <w:t>197-бабына</w:t>
        </w:r>
      </w:hyperlink>
      <w:r>
        <w:rPr>
          <w:rStyle w:val="s0"/>
        </w:rPr>
        <w:t xml:space="preserve"> сәйкес айқындалады.</w:t>
      </w:r>
    </w:p>
    <w:p w:rsidR="00000000" w:rsidRDefault="00B67E93">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67E93">
      <w:pPr>
        <w:ind w:firstLine="400"/>
        <w:jc w:val="both"/>
      </w:pPr>
      <w:r>
        <w:rPr>
          <w:rStyle w:val="s0"/>
        </w:rPr>
        <w:t>5) ашық пайлық инвестициялық қорлардың пайлары бойынш</w:t>
      </w:r>
      <w:r>
        <w:rPr>
          <w:rStyle w:val="s0"/>
        </w:rPr>
        <w:t>а оларды осы қордың басқарушы компаниясы сатып алған кездегі табыстар;</w:t>
      </w:r>
    </w:p>
    <w:p w:rsidR="00000000" w:rsidRDefault="00B67E93">
      <w:pPr>
        <w:ind w:firstLine="400"/>
        <w:jc w:val="both"/>
      </w:pPr>
      <w:r>
        <w:rPr>
          <w:rStyle w:val="s0"/>
        </w:rPr>
        <w:t>6) осындай дивидендтер мен сыйақылар есебіне жатқызу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B67E93">
      <w:pPr>
        <w:ind w:firstLine="400"/>
        <w:jc w:val="both"/>
      </w:pPr>
      <w:r>
        <w:rPr>
          <w:rStyle w:val="s0"/>
        </w:rPr>
        <w:t>7) мемлекеттік эмиссиялық бағалы қағаздар, агенттік обл</w:t>
      </w:r>
      <w:r>
        <w:rPr>
          <w:rStyle w:val="s0"/>
        </w:rPr>
        <w:t>игациялар бойынша сыйақылар және мемлекеттік эмиссиялық бағалы қағаздар мен агенттік облигацияларды өткізу кезіндегі құн өсімінен түсетін табыстар;</w:t>
      </w:r>
    </w:p>
    <w:p w:rsidR="00000000" w:rsidRDefault="00B67E93">
      <w:pPr>
        <w:jc w:val="both"/>
      </w:pPr>
      <w:r>
        <w:rPr>
          <w:rStyle w:val="s3"/>
        </w:rPr>
        <w:t xml:space="preserve">2012.26.12. № 61-V ҚР </w:t>
      </w:r>
      <w:hyperlink r:id="rId3489" w:anchor="sub_id=2001" w:history="1">
        <w:r>
          <w:rPr>
            <w:rStyle w:val="a3"/>
            <w:i/>
            <w:iCs/>
            <w:bdr w:val="none" w:sz="0" w:space="0" w:color="auto" w:frame="1"/>
          </w:rPr>
          <w:t>Заңы</w:t>
        </w:r>
        <w:r>
          <w:rPr>
            <w:rStyle w:val="a3"/>
            <w:i/>
            <w:iCs/>
            <w:bdr w:val="none" w:sz="0" w:space="0" w:color="auto" w:frame="1"/>
          </w:rPr>
          <w:t>мен</w:t>
        </w:r>
      </w:hyperlink>
      <w:r>
        <w:rPr>
          <w:rStyle w:val="s3"/>
        </w:rPr>
        <w:t xml:space="preserve"> 8) тармақша өзгертілді (2013 ж. 1 қаңтардан бастап қолданысқа енгізілді) (</w:t>
      </w:r>
      <w:hyperlink r:id="rId3490" w:anchor="sub_id=200010108" w:history="1">
        <w:r>
          <w:rPr>
            <w:rStyle w:val="a3"/>
            <w:i/>
            <w:iCs/>
            <w:bdr w:val="none" w:sz="0" w:space="0" w:color="auto" w:frame="1"/>
          </w:rPr>
          <w:t>бұр.ред.қара</w:t>
        </w:r>
      </w:hyperlink>
      <w:r>
        <w:rPr>
          <w:rStyle w:val="s3"/>
        </w:rPr>
        <w:t xml:space="preserve">); 2014.29.09. № 239-V ҚР </w:t>
      </w:r>
      <w:hyperlink r:id="rId3491" w:anchor="sub_id=2001" w:history="1">
        <w:r>
          <w:rPr>
            <w:rStyle w:val="a3"/>
            <w:i/>
            <w:iCs/>
            <w:bdr w:val="none" w:sz="0" w:space="0" w:color="auto" w:frame="1"/>
          </w:rPr>
          <w:t>Заңымен</w:t>
        </w:r>
      </w:hyperlink>
      <w:r>
        <w:rPr>
          <w:rStyle w:val="s3"/>
        </w:rPr>
        <w:t xml:space="preserve"> 8) тармақша жаңа редакцияда (</w:t>
      </w:r>
      <w:hyperlink r:id="rId3492" w:anchor="sub_id=200010108"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8) егер осы тармақтың 9) тармақшасында өзгеше белгіленбесе, уәкілетті орган бекіткен тіз</w:t>
      </w:r>
      <w:r>
        <w:rPr>
          <w:rStyle w:val="s0"/>
        </w:rPr>
        <w:t>беге енгізілген жеңілдікті салық салынатын мемлекетте тiркелген тұлғалардың кірістерін қоспағанда, бір мезгілде мынадай:</w:t>
      </w:r>
    </w:p>
    <w:p w:rsidR="00000000" w:rsidRDefault="00B67E93">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B67E93">
      <w:pPr>
        <w:ind w:firstLine="400"/>
        <w:jc w:val="both"/>
      </w:pPr>
      <w:r>
        <w:rPr>
          <w:rStyle w:val="s0"/>
        </w:rPr>
        <w:t>эмите</w:t>
      </w:r>
      <w:r>
        <w:rPr>
          <w:rStyle w:val="s0"/>
        </w:rPr>
        <w:t>нт-заңды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B67E93">
      <w:pPr>
        <w:ind w:firstLine="400"/>
        <w:jc w:val="both"/>
      </w:pPr>
      <w:r>
        <w:rPr>
          <w:rStyle w:val="s0"/>
        </w:rPr>
        <w:t>эмитент-заңды тұлға немесе қатысу үлесі өткізілетін заңды тұлға активтер</w:t>
      </w:r>
      <w:r>
        <w:rPr>
          <w:rStyle w:val="s0"/>
        </w:rPr>
        <w:t>і құнында немесе қатысу үлесі өткізілетін консорциумға қатысушылар активтері жалпы құнында жер қойнауын пайдаланушылар (жер қойнауын пайдаланушы) болып табылатын тұлғалардың (тұлғаның) мүлкi осындай өткізу күніне 50 пайыздан азын құрау талаптары орындалған</w:t>
      </w:r>
      <w:r>
        <w:rPr>
          <w:rStyle w:val="s0"/>
        </w:rPr>
        <w:t xml:space="preserve"> кезде, осы Кодекстің </w:t>
      </w:r>
      <w:hyperlink r:id="rId3493" w:anchor="sub_id=1920105" w:history="1">
        <w:r>
          <w:rPr>
            <w:rStyle w:val="a3"/>
          </w:rPr>
          <w:t>192-бабы 1-тармағының 5) тармақшасында</w:t>
        </w:r>
      </w:hyperlink>
      <w:r>
        <w:rPr>
          <w:rStyle w:val="s0"/>
        </w:rPr>
        <w:t xml:space="preserve"> көрсетілген, заңды тұлға шығарған акцияларды немесе заңды тұлғадағы немесе консорциумдағы қатысу үлестерін өтк</w:t>
      </w:r>
      <w:r>
        <w:rPr>
          <w:rStyle w:val="s0"/>
        </w:rPr>
        <w:t>ізу кезінде құн өсімінен түсетін кірістер.</w:t>
      </w:r>
    </w:p>
    <w:p w:rsidR="00000000" w:rsidRDefault="00B67E93">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67E93">
      <w:pPr>
        <w:ind w:firstLine="400"/>
        <w:jc w:val="both"/>
      </w:pPr>
      <w:r>
        <w:rPr>
          <w:rStyle w:val="s0"/>
        </w:rPr>
        <w:t xml:space="preserve">9) өткізу </w:t>
      </w:r>
      <w:r>
        <w:rPr>
          <w:rStyle w:val="s0"/>
        </w:rPr>
        <w:t>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құн өсімінен түсетін табыстар;</w:t>
      </w:r>
    </w:p>
    <w:p w:rsidR="00000000" w:rsidRDefault="00B67E93">
      <w:pPr>
        <w:ind w:firstLine="400"/>
        <w:jc w:val="both"/>
      </w:pPr>
      <w:r>
        <w:rPr>
          <w:rStyle w:val="s0"/>
        </w:rPr>
        <w:t>10) осы Кодекст</w:t>
      </w:r>
      <w:r>
        <w:rPr>
          <w:rStyle w:val="s0"/>
        </w:rPr>
        <w:t xml:space="preserve">ің </w:t>
      </w:r>
      <w:hyperlink r:id="rId3494" w:anchor="sub_id=1920100" w:history="1">
        <w:r>
          <w:rPr>
            <w:rStyle w:val="a3"/>
          </w:rPr>
          <w:t>192-бабы 1-тармағының 3) және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w:t>
      </w:r>
      <w:r>
        <w:rPr>
          <w:rStyle w:val="s0"/>
        </w:rPr>
        <w:t>ен түсетін табыстар;</w:t>
      </w:r>
    </w:p>
    <w:p w:rsidR="00000000" w:rsidRDefault="00B67E93">
      <w:pPr>
        <w:ind w:firstLine="400"/>
        <w:jc w:val="both"/>
      </w:pPr>
      <w:r>
        <w:rPr>
          <w:rStyle w:val="s0"/>
        </w:rPr>
        <w:t>11) ислам банкінде орналастырылған инвестициялық депозит бойынша табыс;</w:t>
      </w:r>
    </w:p>
    <w:p w:rsidR="00000000" w:rsidRDefault="00B67E93">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табылатын үкіметаралық к</w:t>
      </w:r>
      <w:r>
        <w:rPr>
          <w:rStyle w:val="s0"/>
        </w:rPr>
        <w:t>елісім шеңберіндегі грант қаражаты есебінен жүргізілетін төлемдер;</w:t>
      </w:r>
    </w:p>
    <w:p w:rsidR="00000000" w:rsidRDefault="00B67E93">
      <w:pPr>
        <w:jc w:val="both"/>
      </w:pPr>
      <w:r>
        <w:rPr>
          <w:rStyle w:val="s3"/>
        </w:rPr>
        <w:t xml:space="preserve">2012.26.12. № 61-V ҚР </w:t>
      </w:r>
      <w:hyperlink r:id="rId3495" w:anchor="sub_id=2001" w:history="1">
        <w:r>
          <w:rPr>
            <w:rStyle w:val="a3"/>
            <w:i/>
            <w:iCs/>
            <w:bdr w:val="none" w:sz="0" w:space="0" w:color="auto" w:frame="1"/>
          </w:rPr>
          <w:t>Заңымен</w:t>
        </w:r>
      </w:hyperlink>
      <w:r>
        <w:rPr>
          <w:rStyle w:val="s3"/>
        </w:rPr>
        <w:t xml:space="preserve"> 13) тармақша жаңа редакцияда (2013 ж. 1 қаңтардан бастап қолданысқа енгізілді</w:t>
      </w:r>
      <w:r>
        <w:rPr>
          <w:rStyle w:val="s3"/>
        </w:rPr>
        <w:t>) (</w:t>
      </w:r>
      <w:hyperlink r:id="rId3496" w:anchor="sub_id=200010113"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13) осы Кодекстiң </w:t>
      </w:r>
      <w:hyperlink r:id="rId3497" w:anchor="sub_id=135010000" w:history="1">
        <w:r>
          <w:rPr>
            <w:rStyle w:val="a3"/>
          </w:rPr>
          <w:t>135-1-бабының 1-тармағында</w:t>
        </w:r>
      </w:hyperlink>
      <w:r>
        <w:rPr>
          <w:rStyle w:val="s0"/>
        </w:rPr>
        <w:t xml:space="preserve"> көрсетілген дербес б</w:t>
      </w:r>
      <w:r>
        <w:rPr>
          <w:rStyle w:val="s0"/>
        </w:rPr>
        <w:t>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 түрiнде і</w:t>
      </w:r>
      <w:r>
        <w:rPr>
          <w:rStyle w:val="s0"/>
        </w:rPr>
        <w:t>с жүзінде жүргізген:</w:t>
      </w:r>
    </w:p>
    <w:p w:rsidR="00000000" w:rsidRDefault="00B67E93">
      <w:pPr>
        <w:ind w:firstLine="400"/>
        <w:jc w:val="both"/>
      </w:pPr>
      <w:r>
        <w:rPr>
          <w:rStyle w:val="s0"/>
        </w:rPr>
        <w:t xml:space="preserve">осындай дербес білім беру ұйымының қызметкері; </w:t>
      </w:r>
    </w:p>
    <w:p w:rsidR="00000000" w:rsidRDefault="00B67E93">
      <w:pPr>
        <w:ind w:firstLine="400"/>
        <w:jc w:val="both"/>
      </w:pPr>
      <w:r>
        <w:rPr>
          <w:rStyle w:val="s0"/>
        </w:rPr>
        <w:t>осындай дербес білім беру ұйымының жұмыстарын орындау, қызметтерін көрсету бойынша Қазақстан Республикасында қызметін жүзеге асыратын;</w:t>
      </w:r>
    </w:p>
    <w:p w:rsidR="00000000" w:rsidRDefault="00B67E93">
      <w:pPr>
        <w:ind w:firstLine="400"/>
        <w:jc w:val="both"/>
      </w:pPr>
      <w:r>
        <w:rPr>
          <w:rStyle w:val="s0"/>
        </w:rPr>
        <w:t>осындай дербес білім беру ұйымының жұмыстарын орындайтын, қызметін көрсететін резидент емес заңды тұлғаның қызметкері және осындай жұмыстарды тікелей орындайтын және осындай қызмет көрсететін қызметкер болып табылатын резидент емес жеке тұлға алған материа</w:t>
      </w:r>
      <w:r>
        <w:rPr>
          <w:rStyle w:val="s0"/>
        </w:rPr>
        <w:t>лдық пайда;</w:t>
      </w:r>
    </w:p>
    <w:p w:rsidR="00000000" w:rsidRDefault="00B67E93">
      <w:pPr>
        <w:jc w:val="both"/>
      </w:pPr>
      <w:r>
        <w:rPr>
          <w:rStyle w:val="s3"/>
        </w:rPr>
        <w:t xml:space="preserve">2014.02.07. № 225-V ҚР </w:t>
      </w:r>
      <w:hyperlink r:id="rId3498" w:anchor="sub_id=2001" w:history="1">
        <w:r>
          <w:rPr>
            <w:rStyle w:val="a3"/>
            <w:i/>
            <w:iCs/>
            <w:bdr w:val="none" w:sz="0" w:space="0" w:color="auto" w:frame="1"/>
          </w:rPr>
          <w:t>Заңымен</w:t>
        </w:r>
      </w:hyperlink>
      <w:r>
        <w:rPr>
          <w:rStyle w:val="s3"/>
        </w:rPr>
        <w:t xml:space="preserve"> 14) тармақшамен толықтырылды (2014 ж. 1 қаңтардан бастап қолданысқа енгізілді және 2020 ж. 1 қаңтарға дейін қолданыста болады) </w:t>
      </w:r>
    </w:p>
    <w:p w:rsidR="00000000" w:rsidRDefault="00B67E93">
      <w:pPr>
        <w:ind w:firstLine="400"/>
        <w:jc w:val="both"/>
      </w:pPr>
      <w:r>
        <w:rPr>
          <w:rStyle w:val="s0"/>
        </w:rPr>
        <w:t>14)</w:t>
      </w:r>
      <w:r>
        <w:rPr>
          <w:rStyle w:val="s0"/>
        </w:rPr>
        <w:t xml:space="preserve"> борышты кешіру осы Кодекстің </w:t>
      </w:r>
      <w:hyperlink r:id="rId3499" w:anchor="sub_id=9020100" w:history="1">
        <w:r>
          <w:rPr>
            <w:rStyle w:val="a3"/>
          </w:rPr>
          <w:t>90-бабының 2-1-тармағында</w:t>
        </w:r>
      </w:hyperlink>
      <w:r>
        <w:rPr>
          <w:rStyle w:val="s0"/>
        </w:rPr>
        <w:t xml:space="preserve"> белгіленген тәртіппен және жағдайларда жүргізілген кредит (қарыз) бойынша берешек сомасы.</w:t>
      </w:r>
    </w:p>
    <w:p w:rsidR="00000000" w:rsidRDefault="00B67E93">
      <w:pPr>
        <w:ind w:firstLine="400"/>
        <w:jc w:val="both"/>
      </w:pPr>
      <w:r>
        <w:t> </w:t>
      </w:r>
    </w:p>
    <w:p w:rsidR="00000000" w:rsidRDefault="00B67E93">
      <w:pPr>
        <w:jc w:val="both"/>
      </w:pPr>
      <w:r>
        <w:rPr>
          <w:rStyle w:val="s3"/>
        </w:rPr>
        <w:t>2011.21.07. № 467-ІV ҚР</w:t>
      </w:r>
      <w:r>
        <w:rPr>
          <w:rStyle w:val="s3"/>
        </w:rPr>
        <w:t xml:space="preserve"> </w:t>
      </w:r>
      <w:hyperlink r:id="rId3500" w:anchor="sub_id=374" w:history="1">
        <w:r>
          <w:rPr>
            <w:rStyle w:val="a3"/>
            <w:i/>
            <w:iCs/>
            <w:bdr w:val="none" w:sz="0" w:space="0" w:color="auto" w:frame="1"/>
          </w:rPr>
          <w:t>Заңымен</w:t>
        </w:r>
      </w:hyperlink>
      <w:r>
        <w:rPr>
          <w:rStyle w:val="s3"/>
        </w:rPr>
        <w:t xml:space="preserve"> 201-бап өзгертілді (2012 жылғы 1 қаңтардан бастап қолданысқа енгізілді) (</w:t>
      </w:r>
      <w:hyperlink r:id="rId3501" w:anchor="sub_id=201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67E93">
      <w:pPr>
        <w:ind w:left="1200" w:hanging="800"/>
        <w:jc w:val="both"/>
      </w:pPr>
      <w:r>
        <w:rPr>
          <w:rStyle w:val="s1"/>
        </w:rPr>
        <w:t>201-бап. Төлем көзінен жеке табыс салығын есептеу, ұстау және аудару тәртібі</w:t>
      </w:r>
    </w:p>
    <w:p w:rsidR="00000000" w:rsidRDefault="00B67E93">
      <w:pPr>
        <w:jc w:val="both"/>
      </w:pPr>
      <w:r>
        <w:rPr>
          <w:rStyle w:val="s3"/>
        </w:rPr>
        <w:t xml:space="preserve">2009.16.11. № 200-ІV ҚР </w:t>
      </w:r>
      <w:hyperlink r:id="rId3502" w:anchor="sub_id=379" w:history="1">
        <w:r>
          <w:rPr>
            <w:rStyle w:val="a3"/>
            <w:i/>
            <w:iCs/>
            <w:bdr w:val="none" w:sz="0" w:space="0" w:color="auto" w:frame="1"/>
          </w:rPr>
          <w:t>Заңымен</w:t>
        </w:r>
      </w:hyperlink>
      <w:r>
        <w:rPr>
          <w:rStyle w:val="s3"/>
        </w:rPr>
        <w:t xml:space="preserve"> 1-тармақ өзгертілді (2010 ж. 1 қаңтардан бастап қолданысқа </w:t>
      </w:r>
      <w:r>
        <w:rPr>
          <w:rStyle w:val="s3"/>
        </w:rPr>
        <w:t>енгiзiлді) (бұр.</w:t>
      </w:r>
      <w:hyperlink r:id="rId3503" w:anchor="sub_id=2010100" w:history="1">
        <w:r>
          <w:rPr>
            <w:rStyle w:val="a3"/>
            <w:i/>
            <w:iCs/>
            <w:bdr w:val="none" w:sz="0" w:space="0" w:color="auto" w:frame="1"/>
          </w:rPr>
          <w:t>ред</w:t>
        </w:r>
      </w:hyperlink>
      <w:r>
        <w:rPr>
          <w:rStyle w:val="s3"/>
        </w:rPr>
        <w:t xml:space="preserve">.қара); 2011.21.07. № 467-ІV ҚР </w:t>
      </w:r>
      <w:hyperlink r:id="rId3504" w:anchor="sub_id=374" w:history="1">
        <w:r>
          <w:rPr>
            <w:rStyle w:val="a3"/>
            <w:i/>
            <w:iCs/>
            <w:bdr w:val="none" w:sz="0" w:space="0" w:color="auto" w:frame="1"/>
          </w:rPr>
          <w:t>Заңымен</w:t>
        </w:r>
      </w:hyperlink>
      <w:r>
        <w:rPr>
          <w:rStyle w:val="s3"/>
        </w:rPr>
        <w:t xml:space="preserve"> 1-тармақ жаңа редакцияда (2012 </w:t>
      </w:r>
      <w:r>
        <w:rPr>
          <w:rStyle w:val="s3"/>
        </w:rPr>
        <w:t>жылғы 1 қаңтардан бастап қолданысқа енгізілді) (</w:t>
      </w:r>
      <w:hyperlink r:id="rId3505" w:anchor="sub_id=201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 Егер осы бапта өзгеше белгiленбесе, резидент емес жеке тұлғаның осы Кодекстiң </w:t>
      </w:r>
      <w:hyperlink r:id="rId3506" w:anchor="sub_id=1920100" w:history="1">
        <w:r>
          <w:rPr>
            <w:rStyle w:val="a3"/>
          </w:rPr>
          <w:t>192-бабының 1-тармағында</w:t>
        </w:r>
      </w:hyperlink>
      <w:r>
        <w:rPr>
          <w:rStyle w:val="s0"/>
        </w:rPr>
        <w:t xml:space="preserve"> айқындалған табыстарына осы Кодекстiң </w:t>
      </w:r>
      <w:hyperlink r:id="rId3507" w:anchor="sub_id=1940000" w:history="1">
        <w:r>
          <w:rPr>
            <w:rStyle w:val="a3"/>
          </w:rPr>
          <w:t>194-бабында</w:t>
        </w:r>
      </w:hyperlink>
      <w:r>
        <w:rPr>
          <w:rStyle w:val="s0"/>
        </w:rPr>
        <w:t xml:space="preserve"> көрсетiлген ставкалар бойынша төлем кө</w:t>
      </w:r>
      <w:r>
        <w:rPr>
          <w:rStyle w:val="s0"/>
        </w:rPr>
        <w:t xml:space="preserve">зiнен жеке табыс салығы салық шегерiмдерi жүзеге асырылмай салынады. </w:t>
      </w:r>
    </w:p>
    <w:p w:rsidR="00000000" w:rsidRDefault="00B67E93">
      <w:pPr>
        <w:ind w:firstLine="400"/>
        <w:jc w:val="both"/>
      </w:pPr>
      <w:r>
        <w:rPr>
          <w:rStyle w:val="s0"/>
        </w:rPr>
        <w:t>Төлем көзінен салық салынатын табыстар бойынша жеке табыс салығын есептеуді және ұстауды салық агенті резидент емес жеке тұлғаға табыстар төлеу күнінен кешіктірмей жүргізеді.</w:t>
      </w:r>
    </w:p>
    <w:p w:rsidR="00000000" w:rsidRDefault="00B67E93">
      <w:pPr>
        <w:ind w:firstLine="400"/>
        <w:jc w:val="both"/>
      </w:pPr>
      <w:r>
        <w:rPr>
          <w:rStyle w:val="s0"/>
        </w:rPr>
        <w:t>Шетелдік ва</w:t>
      </w:r>
      <w:r>
        <w:rPr>
          <w:rStyle w:val="s0"/>
        </w:rPr>
        <w:t>лютамен табысты төлеу кезінде төлем көзінен салық салынатын табыс мөлшері табыс төлеу күнгі валюталар айырбастаудың нарықтық бағамы қолданыла отырып, теңгемен қайта есептеледі.</w:t>
      </w:r>
    </w:p>
    <w:p w:rsidR="00000000" w:rsidRDefault="00B67E93">
      <w:pPr>
        <w:ind w:firstLine="400"/>
        <w:jc w:val="both"/>
      </w:pPr>
      <w:r>
        <w:rPr>
          <w:rStyle w:val="s0"/>
        </w:rPr>
        <w:t>Бюджетке резидент емес жеке тұлғаның табыстарынан жеке табыс салығын аударуды салық агенті өзінің орналасқан жері бойынша осы тармаққа сәйкес салық ұстауға жататын айдан кейінгі айдың 25-іне дейін жүргізеді.</w:t>
      </w:r>
    </w:p>
    <w:p w:rsidR="00000000" w:rsidRDefault="00B67E93">
      <w:pPr>
        <w:jc w:val="both"/>
      </w:pPr>
      <w:r>
        <w:rPr>
          <w:rStyle w:val="s3"/>
        </w:rPr>
        <w:t xml:space="preserve">2011.21.07. № 467-ІV ҚР </w:t>
      </w:r>
      <w:hyperlink r:id="rId3508" w:anchor="sub_id=374"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B67E93">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3509" w:anchor="sub_id=870000" w:history="1">
        <w:r>
          <w:rPr>
            <w:rStyle w:val="a3"/>
          </w:rPr>
          <w:t>87-бабына</w:t>
        </w:r>
      </w:hyperlink>
      <w:r>
        <w:rPr>
          <w:rStyle w:val="s0"/>
        </w:rPr>
        <w:t xml:space="preserve"> сәйкес айқындалады. </w:t>
      </w:r>
    </w:p>
    <w:p w:rsidR="00000000" w:rsidRDefault="00B67E93">
      <w:pPr>
        <w:jc w:val="both"/>
      </w:pPr>
      <w:r>
        <w:rPr>
          <w:rStyle w:val="s3"/>
        </w:rPr>
        <w:t xml:space="preserve">2011.21.07. № 467-ІV ҚР </w:t>
      </w:r>
      <w:hyperlink r:id="rId3510" w:anchor="sub_id=374" w:history="1">
        <w:r>
          <w:rPr>
            <w:rStyle w:val="a3"/>
            <w:i/>
            <w:iCs/>
            <w:bdr w:val="none" w:sz="0" w:space="0" w:color="auto" w:frame="1"/>
          </w:rPr>
          <w:t>Заңымен</w:t>
        </w:r>
      </w:hyperlink>
      <w:r>
        <w:rPr>
          <w:rStyle w:val="s3"/>
        </w:rPr>
        <w:t xml:space="preserve"> 2-тармақ өзгертілді (2012 жы</w:t>
      </w:r>
      <w:r>
        <w:rPr>
          <w:rStyle w:val="s3"/>
        </w:rPr>
        <w:t>лғы 1 қаңтардан бастап қолданысқа енгізілді) (</w:t>
      </w:r>
      <w:hyperlink r:id="rId3511" w:anchor="sub_id=201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Осы баптың ережелеріне қарамастан, осы Кодекстің </w:t>
      </w:r>
      <w:hyperlink r:id="rId3512" w:anchor="sub_id=200010000" w:history="1">
        <w:r>
          <w:rPr>
            <w:rStyle w:val="a3"/>
          </w:rPr>
          <w:t>200-1-бабы 1-тармағының 9), 10) тармақшаларында</w:t>
        </w:r>
      </w:hyperlink>
      <w:r>
        <w:rPr>
          <w:rStyle w:val="s0"/>
        </w:rPr>
        <w:t xml:space="preserve"> көрсетілген табыстарды қоспағанда, резидент емес жеке тұлғаның осы Кодекстің </w:t>
      </w:r>
      <w:hyperlink r:id="rId3513" w:anchor="sub_id=1970000" w:history="1">
        <w:r>
          <w:rPr>
            <w:rStyle w:val="a3"/>
          </w:rPr>
          <w:t>197-бабының 1-тар</w:t>
        </w:r>
        <w:r>
          <w:rPr>
            <w:rStyle w:val="a3"/>
          </w:rPr>
          <w:t>мағында</w:t>
        </w:r>
      </w:hyperlink>
      <w:r>
        <w:rPr>
          <w:rStyle w:val="s0"/>
        </w:rPr>
        <w:t xml:space="preserve"> көрсетілген табыстарынан төлем көзінен жеке табыс салығын бюджетке есептеу, ұстау және аудару осы Кодекстің </w:t>
      </w:r>
      <w:hyperlink r:id="rId3514" w:anchor="sub_id=1970000" w:history="1">
        <w:r>
          <w:rPr>
            <w:rStyle w:val="a3"/>
          </w:rPr>
          <w:t>197-бабына</w:t>
        </w:r>
      </w:hyperlink>
      <w:r>
        <w:rPr>
          <w:rStyle w:val="s0"/>
        </w:rPr>
        <w:t xml:space="preserve"> сәйкес жүргізіледі. </w:t>
      </w:r>
    </w:p>
    <w:p w:rsidR="00000000" w:rsidRDefault="00B67E93">
      <w:pPr>
        <w:jc w:val="both"/>
      </w:pPr>
      <w:r>
        <w:rPr>
          <w:rStyle w:val="s3"/>
        </w:rPr>
        <w:t>2011.21.07. № 467-ІV ҚР</w:t>
      </w:r>
      <w:r>
        <w:rPr>
          <w:rStyle w:val="s3"/>
        </w:rPr>
        <w:t xml:space="preserve"> </w:t>
      </w:r>
      <w:hyperlink r:id="rId3515" w:anchor="sub_id=37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3516" w:anchor="sub_id=20103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B67E93">
      <w:pPr>
        <w:ind w:firstLine="400"/>
        <w:jc w:val="both"/>
      </w:pPr>
      <w:r>
        <w:rPr>
          <w:rStyle w:val="s0"/>
        </w:rPr>
        <w:t xml:space="preserve">3. Төлем көзінен ұсталатын жеке табыс салығын есептеуді салық агенті салық шегерімдерін жүзеге асырмастан, осы Кодекстің </w:t>
      </w:r>
      <w:hyperlink r:id="rId3517" w:anchor="sub_id=1550300" w:history="1">
        <w:r>
          <w:rPr>
            <w:rStyle w:val="a3"/>
          </w:rPr>
          <w:t>155-бабы 3-тармағының</w:t>
        </w:r>
      </w:hyperlink>
      <w:r>
        <w:rPr>
          <w:rStyle w:val="s0"/>
        </w:rPr>
        <w:t xml:space="preserve"> ережелерін еске</w:t>
      </w:r>
      <w:r>
        <w:rPr>
          <w:rStyle w:val="s0"/>
        </w:rPr>
        <w:t xml:space="preserve">ре отырып, осы Кодекстің </w:t>
      </w:r>
      <w:hyperlink r:id="rId3518" w:anchor="sub_id=1630200" w:history="1">
        <w:r>
          <w:rPr>
            <w:rStyle w:val="a3"/>
          </w:rPr>
          <w:t>163-бабы 2-тармағында</w:t>
        </w:r>
      </w:hyperlink>
      <w:r>
        <w:rPr>
          <w:rStyle w:val="s0"/>
        </w:rPr>
        <w:t xml:space="preserve"> айқындалған табыстарды қоса алғанда, төлем көзінен салық салынатын, осы Кодекстің </w:t>
      </w:r>
      <w:hyperlink r:id="rId3519" w:anchor="sub_id=1920100" w:history="1">
        <w:r>
          <w:rPr>
            <w:rStyle w:val="a3"/>
          </w:rPr>
          <w:t>192-бабы 1-тармағының 18), 19), 20), 21) және 22) тармақшаларында</w:t>
        </w:r>
      </w:hyperlink>
      <w:r>
        <w:rPr>
          <w:rStyle w:val="s0"/>
        </w:rPr>
        <w:t xml:space="preserve"> айқындалған табыстар сомасына осы Кодекстің </w:t>
      </w:r>
      <w:hyperlink r:id="rId3520" w:anchor="sub_id=1580100" w:history="1">
        <w:r>
          <w:rPr>
            <w:rStyle w:val="a3"/>
          </w:rPr>
          <w:t>158-бабының 1-тарм</w:t>
        </w:r>
        <w:r>
          <w:rPr>
            <w:rStyle w:val="a3"/>
          </w:rPr>
          <w:t>ағында</w:t>
        </w:r>
      </w:hyperlink>
      <w:r>
        <w:rPr>
          <w:rStyle w:val="s0"/>
        </w:rPr>
        <w:t xml:space="preserve"> белгіленген ставканы қолдану арқылы жүргізеді.</w:t>
      </w:r>
    </w:p>
    <w:p w:rsidR="00000000" w:rsidRDefault="00B67E93">
      <w:pPr>
        <w:ind w:firstLine="400"/>
        <w:jc w:val="both"/>
      </w:pPr>
      <w:r>
        <w:rPr>
          <w:rStyle w:val="s0"/>
        </w:rPr>
        <w:t>Төлем көзінен жеке табыс салығын салық агенті осы баптың 5-тармағында көрсетілген жағдайды қоспағанда, резидент емес жеке тұлғаға табыс төлеу күнінен кешіктірмей ұстайды.</w:t>
      </w:r>
    </w:p>
    <w:p w:rsidR="00000000" w:rsidRDefault="00B67E93">
      <w:pPr>
        <w:ind w:firstLine="400"/>
        <w:jc w:val="both"/>
      </w:pPr>
      <w:r>
        <w:rPr>
          <w:rStyle w:val="s0"/>
        </w:rPr>
        <w:t xml:space="preserve">Салық агенті осы Кодекстің </w:t>
      </w:r>
      <w:hyperlink r:id="rId3521"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B67E93">
      <w:pPr>
        <w:jc w:val="both"/>
      </w:pPr>
      <w:r>
        <w:rPr>
          <w:rStyle w:val="s3"/>
        </w:rPr>
        <w:t xml:space="preserve">2011.21.07. № 467-ІV ҚР </w:t>
      </w:r>
      <w:hyperlink r:id="rId3522" w:anchor="sub_id=37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3523" w:anchor="sub_id=20104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B67E93">
      <w:pPr>
        <w:ind w:firstLine="400"/>
        <w:jc w:val="both"/>
      </w:pPr>
      <w:r>
        <w:rPr>
          <w:rStyle w:val="s0"/>
        </w:rPr>
        <w:t>4. Салық агенті резидент емес жеке тұлғаға табыс төлеуді жүзеге асыру нысаны мен орнына қарамастан, төлем көзінен жеке табыс салығын ұстайды.</w:t>
      </w:r>
    </w:p>
    <w:p w:rsidR="00000000" w:rsidRDefault="00B67E93">
      <w:pPr>
        <w:jc w:val="both"/>
      </w:pPr>
      <w:r>
        <w:rPr>
          <w:rStyle w:val="s3"/>
        </w:rPr>
        <w:t xml:space="preserve">2011.21.07. № 467-ІV ҚР </w:t>
      </w:r>
      <w:hyperlink r:id="rId3524" w:anchor="sub_id=374"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3525" w:anchor="sub_id=201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5. Қызметі осы Кодекстің </w:t>
      </w:r>
      <w:hyperlink r:id="rId3526" w:anchor="sub_id=1910700" w:history="1">
        <w:r>
          <w:rPr>
            <w:rStyle w:val="a3"/>
          </w:rPr>
          <w:t>191-бабы 7-тармағының</w:t>
        </w:r>
      </w:hyperlink>
      <w:r>
        <w:rPr>
          <w:rStyle w:val="s0"/>
        </w:rPr>
        <w:t xml:space="preserve"> ережелеріне сәйкес Қазақстан Республикасында тұрақты мекеме құрмайтын резидент еместің шетелдік персоналды ұсынуы кезінде мұндай персоналдың Қазақстан Республикасындағы қызметінен алынған таб</w:t>
      </w:r>
      <w:r>
        <w:rPr>
          <w:rStyle w:val="s0"/>
        </w:rPr>
        <w:t>ысына төлем көзінен жеке табыс салығы салынады.</w:t>
      </w:r>
    </w:p>
    <w:p w:rsidR="00000000" w:rsidRDefault="00B67E93">
      <w:pPr>
        <w:ind w:firstLine="400"/>
        <w:jc w:val="both"/>
      </w:pPr>
      <w:r>
        <w:rPr>
          <w:rStyle w:val="s0"/>
        </w:rPr>
        <w:t>Бұл ретте резидент емес жеке тұлғалардың табыстары,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B67E93">
      <w:pPr>
        <w:ind w:firstLine="400"/>
        <w:jc w:val="both"/>
      </w:pPr>
      <w:r>
        <w:rPr>
          <w:rStyle w:val="s0"/>
        </w:rPr>
        <w:t xml:space="preserve">Егер ұсынылған персоналға табысты резидент емес төлеген жағдайда, жеке табыс салығын есептеу мақсатында салық базасын осы Кодекстің </w:t>
      </w:r>
      <w:hyperlink r:id="rId3527" w:anchor="sub_id=1910700" w:history="1">
        <w:r>
          <w:rPr>
            <w:rStyle w:val="a3"/>
          </w:rPr>
          <w:t>191-бабының 7-тармағына</w:t>
        </w:r>
      </w:hyperlink>
      <w:r>
        <w:rPr>
          <w:rStyle w:val="s0"/>
        </w:rPr>
        <w:t xml:space="preserve"> сәйкес резиден</w:t>
      </w:r>
      <w:r>
        <w:rPr>
          <w:rStyle w:val="s0"/>
        </w:rPr>
        <w:t>т емес табыс ететін құжаттар негізінде салық агенті айқындайды.</w:t>
      </w:r>
    </w:p>
    <w:p w:rsidR="00000000" w:rsidRDefault="00B67E93">
      <w:pPr>
        <w:ind w:firstLine="400"/>
        <w:jc w:val="both"/>
      </w:pPr>
      <w:r>
        <w:rPr>
          <w:rStyle w:val="s0"/>
        </w:rPr>
        <w:t>Шетелдік персонал табысынан төлем көзінен жеке табыс салығын ұстауды салық агенті резидент емес заңды тұлғаға шетелдік персоналды ұсыну жөніндегі қызметтер үшін табыс төленген кезде жүргізеді.</w:t>
      </w:r>
    </w:p>
    <w:p w:rsidR="00000000" w:rsidRDefault="00B67E93">
      <w:pPr>
        <w:ind w:firstLine="400"/>
        <w:jc w:val="both"/>
      </w:pPr>
      <w:r>
        <w:rPr>
          <w:rStyle w:val="s0"/>
        </w:rPr>
        <w:t xml:space="preserve">Төлем көзінен ұсталатын жеке табыс салығын есептеуді салық агенті салық шегерімдерін жүзеге асырмастан, осы Кодекстің </w:t>
      </w:r>
      <w:hyperlink r:id="rId3528" w:anchor="sub_id=1550300" w:history="1">
        <w:r>
          <w:rPr>
            <w:rStyle w:val="a3"/>
          </w:rPr>
          <w:t>155-бабы 3-тармағының</w:t>
        </w:r>
      </w:hyperlink>
      <w:r>
        <w:rPr>
          <w:rStyle w:val="s0"/>
        </w:rPr>
        <w:t xml:space="preserve"> ережелерін ескере отырып, шете</w:t>
      </w:r>
      <w:r>
        <w:rPr>
          <w:rStyle w:val="s0"/>
        </w:rPr>
        <w:t xml:space="preserve">лдік персоналдың осы тармаққа сәйкес айқындалған табыстарының сомасына осы Кодекстің </w:t>
      </w:r>
      <w:hyperlink r:id="rId3529"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B67E93">
      <w:pPr>
        <w:ind w:firstLine="400"/>
        <w:jc w:val="both"/>
      </w:pPr>
      <w:r>
        <w:rPr>
          <w:rStyle w:val="s0"/>
        </w:rPr>
        <w:t>Салық агенті о</w:t>
      </w:r>
      <w:r>
        <w:rPr>
          <w:rStyle w:val="s0"/>
        </w:rPr>
        <w:t xml:space="preserve">сы Кодекстің </w:t>
      </w:r>
      <w:hyperlink r:id="rId3530"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B67E93">
      <w:pPr>
        <w:jc w:val="both"/>
      </w:pPr>
      <w:r>
        <w:rPr>
          <w:rStyle w:val="s3"/>
        </w:rPr>
        <w:t xml:space="preserve">2011.21.07. № 467-ІV ҚР </w:t>
      </w:r>
      <w:hyperlink r:id="rId3531" w:anchor="sub_id=374"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3532" w:anchor="sub_id=20106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6. Төлем көзінен жеке т</w:t>
      </w:r>
      <w:r>
        <w:rPr>
          <w:rStyle w:val="s0"/>
        </w:rPr>
        <w:t>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B67E93">
      <w:pPr>
        <w:ind w:firstLine="400"/>
        <w:jc w:val="both"/>
      </w:pPr>
      <w:r>
        <w:rPr>
          <w:rStyle w:val="s0"/>
        </w:rPr>
        <w:t>1) дара кәсіпкерге;</w:t>
      </w:r>
    </w:p>
    <w:p w:rsidR="00000000" w:rsidRDefault="00B67E93">
      <w:pPr>
        <w:jc w:val="both"/>
      </w:pPr>
      <w:r>
        <w:rPr>
          <w:rStyle w:val="s3"/>
        </w:rPr>
        <w:t xml:space="preserve">2011.21.07. № 467-ІV ҚР </w:t>
      </w:r>
      <w:hyperlink r:id="rId3533" w:anchor="sub_id=374"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534" w:anchor="sub_id=2010602"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B67E93">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3535" w:anchor="sub_id=1910400" w:history="1">
        <w:r>
          <w:rPr>
            <w:rStyle w:val="a3"/>
          </w:rPr>
          <w:t>191-бабының 4-тармағына</w:t>
        </w:r>
      </w:hyperlink>
      <w:r>
        <w:rPr>
          <w:rStyle w:val="s0"/>
        </w:rPr>
        <w:t xml:space="preserve"> сәйкес тұрақты мекеме құрмаса, </w:t>
      </w:r>
      <w:r>
        <w:rPr>
          <w:rStyle w:val="s0"/>
        </w:rPr>
        <w:t>Қазақстан</w:t>
      </w:r>
      <w:r>
        <w:rPr>
          <w:rStyle w:val="s0"/>
        </w:rPr>
        <w:t xml:space="preserve"> Республикасында қызметін филиал, өкілдік арқылы жүзеге асыратын резидент емес заңды тұлғаға;</w:t>
      </w:r>
    </w:p>
    <w:p w:rsidR="00000000" w:rsidRDefault="00B67E93">
      <w:pPr>
        <w:jc w:val="both"/>
      </w:pPr>
      <w:r>
        <w:rPr>
          <w:rStyle w:val="s3"/>
        </w:rPr>
        <w:t xml:space="preserve">2009.16.11. № 200-ІV ҚР </w:t>
      </w:r>
      <w:hyperlink r:id="rId3536" w:anchor="sub_id=379" w:history="1">
        <w:r>
          <w:rPr>
            <w:rStyle w:val="a3"/>
            <w:i/>
            <w:iCs/>
            <w:bdr w:val="none" w:sz="0" w:space="0" w:color="auto" w:frame="1"/>
          </w:rPr>
          <w:t>Заңымен</w:t>
        </w:r>
      </w:hyperlink>
      <w:r>
        <w:rPr>
          <w:rStyle w:val="s3"/>
        </w:rPr>
        <w:t xml:space="preserve"> 3) тармақша жаңа редакцияда (2010 ж. 1 қ</w:t>
      </w:r>
      <w:r>
        <w:rPr>
          <w:rStyle w:val="s3"/>
        </w:rPr>
        <w:t>аңтардан бастап қолданысқа енгiзiлді) (бұр.</w:t>
      </w:r>
      <w:hyperlink r:id="rId3537" w:anchor="sub_id=2010603" w:history="1">
        <w:r>
          <w:rPr>
            <w:rStyle w:val="a3"/>
            <w:i/>
            <w:iCs/>
            <w:bdr w:val="none" w:sz="0" w:space="0" w:color="auto" w:frame="1"/>
          </w:rPr>
          <w:t>ред</w:t>
        </w:r>
      </w:hyperlink>
      <w:r>
        <w:rPr>
          <w:rStyle w:val="s3"/>
        </w:rPr>
        <w:t xml:space="preserve">.қара) 2011.21.07. № 467-ІV ҚР </w:t>
      </w:r>
      <w:hyperlink r:id="rId3538" w:anchor="sub_id=374" w:history="1">
        <w:r>
          <w:rPr>
            <w:rStyle w:val="a3"/>
            <w:i/>
            <w:iCs/>
            <w:bdr w:val="none" w:sz="0" w:space="0" w:color="auto" w:frame="1"/>
          </w:rPr>
          <w:t>Заңымен</w:t>
        </w:r>
      </w:hyperlink>
      <w:r>
        <w:rPr>
          <w:rStyle w:val="s3"/>
        </w:rPr>
        <w:t xml:space="preserve"> 3) та</w:t>
      </w:r>
      <w:r>
        <w:rPr>
          <w:rStyle w:val="s3"/>
        </w:rPr>
        <w:t>рмақша өзгертілді (2012 жылғы 1 қаңтардан бастап қолданысқа енгізілді) (</w:t>
      </w:r>
      <w:hyperlink r:id="rId3539" w:anchor="sub_id=20106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заңды тұлғаға, оның iшiнде Қазақстан Республикасындағы қызметiн тұрақты мекеме ар</w:t>
      </w:r>
      <w:r>
        <w:rPr>
          <w:rStyle w:val="s0"/>
        </w:rPr>
        <w:t>қылы</w:t>
      </w:r>
      <w:r>
        <w:rPr>
          <w:rStyle w:val="s0"/>
        </w:rPr>
        <w:t xml:space="preserve"> жүзеге асыратын резидент емеске жүктеледi.</w:t>
      </w:r>
    </w:p>
    <w:p w:rsidR="00000000" w:rsidRDefault="00B67E93">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w:t>
      </w:r>
      <w:r>
        <w:rPr>
          <w:rStyle w:val="s0"/>
        </w:rPr>
        <w:t xml:space="preserve"> болып танылады.</w:t>
      </w:r>
    </w:p>
    <w:p w:rsidR="00000000" w:rsidRDefault="00B67E93">
      <w:pPr>
        <w:ind w:firstLine="400"/>
        <w:jc w:val="both"/>
      </w:pPr>
      <w:r>
        <w:rPr>
          <w:rStyle w:val="s0"/>
        </w:rPr>
        <w:t xml:space="preserve">Осы тараудың мақсаттары үшін резидент заңды тұлға өз шешімімен осы Кодекстің </w:t>
      </w:r>
      <w:hyperlink r:id="rId3540" w:anchor="sub_id=1610000" w:history="1">
        <w:r>
          <w:rPr>
            <w:rStyle w:val="a3"/>
          </w:rPr>
          <w:t>161-бабында</w:t>
        </w:r>
      </w:hyperlink>
      <w:r>
        <w:rPr>
          <w:rStyle w:val="s0"/>
        </w:rPr>
        <w:t xml:space="preserve"> белгіленген тәртіппен мұндай құрылымдық бөлімше төлеген (төлеуге </w:t>
      </w:r>
      <w:r>
        <w:rPr>
          <w:rStyle w:val="s0"/>
        </w:rPr>
        <w:t>жататын) төлем көзінен салық салынатын табыстар бойынша өз құрылымдық бөлімшесін төлем көзінен ұсталатын жеке табыс салығы бойынша салық агенті деп тануға құқылы.</w:t>
      </w:r>
    </w:p>
    <w:p w:rsidR="00000000" w:rsidRDefault="00B67E93">
      <w:pPr>
        <w:jc w:val="both"/>
      </w:pPr>
      <w:r>
        <w:rPr>
          <w:rStyle w:val="s3"/>
        </w:rPr>
        <w:t xml:space="preserve">2011.21.07. № 467-ІV ҚР </w:t>
      </w:r>
      <w:hyperlink r:id="rId3541" w:anchor="sub_id=374"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3542" w:anchor="sub_id=201060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4) заңды тұлғаға, оның ішінде осы Кодекстің </w:t>
      </w:r>
      <w:hyperlink r:id="rId3543" w:anchor="sub_id=1910700" w:history="1">
        <w:r>
          <w:rPr>
            <w:rStyle w:val="a3"/>
          </w:rPr>
          <w:t>191-бабының 7-тармағының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қызметін тұрақты меке</w:t>
      </w:r>
      <w:r>
        <w:rPr>
          <w:rStyle w:val="s0"/>
        </w:rPr>
        <w:t xml:space="preserve">ме арқылы жүзеге асыратын резидент емеске; </w:t>
      </w:r>
    </w:p>
    <w:p w:rsidR="00000000" w:rsidRDefault="00B67E93">
      <w:pPr>
        <w:jc w:val="both"/>
      </w:pPr>
      <w:r>
        <w:rPr>
          <w:rStyle w:val="s3"/>
        </w:rPr>
        <w:t xml:space="preserve">2011.21.07. № 467-ІV ҚР </w:t>
      </w:r>
      <w:hyperlink r:id="rId3544" w:anchor="sub_id=374"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3545" w:anchor="sub_id=2010605"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депозитарлық қолхаттардың базалық активінің эмитент резидентіне;</w:t>
      </w:r>
    </w:p>
    <w:p w:rsidR="00000000" w:rsidRDefault="00B67E93">
      <w:pPr>
        <w:jc w:val="both"/>
      </w:pPr>
      <w:r>
        <w:rPr>
          <w:rStyle w:val="s3"/>
        </w:rPr>
        <w:t xml:space="preserve">2011.21.07. № 467-ІV ҚР </w:t>
      </w:r>
      <w:hyperlink r:id="rId3546" w:anchor="sub_id=374" w:history="1">
        <w:r>
          <w:rPr>
            <w:rStyle w:val="a3"/>
            <w:i/>
            <w:iCs/>
            <w:bdr w:val="none" w:sz="0" w:space="0" w:color="auto" w:frame="1"/>
          </w:rPr>
          <w:t>Заңымен</w:t>
        </w:r>
      </w:hyperlink>
      <w:r>
        <w:rPr>
          <w:rStyle w:val="s3"/>
        </w:rPr>
        <w:t xml:space="preserve"> 6) тармақшамен толықтырылды (2012 жылғы 1 қаңтардан бастап қолданысқа енгізілді)</w:t>
      </w:r>
    </w:p>
    <w:p w:rsidR="00000000" w:rsidRDefault="00B67E93">
      <w:pPr>
        <w:ind w:firstLine="400"/>
        <w:jc w:val="both"/>
      </w:pPr>
      <w:r>
        <w:rPr>
          <w:rStyle w:val="s0"/>
        </w:rPr>
        <w:t xml:space="preserve">6) осы баптың 6-тармағының 2), 3) және 4) тармақшаларында көрсетілгендерді қоспағанда, осы Кодекстің </w:t>
      </w:r>
      <w:hyperlink r:id="rId3547" w:anchor="sub_id=200010000" w:history="1">
        <w:r>
          <w:rPr>
            <w:rStyle w:val="a3"/>
          </w:rPr>
          <w:t>200-1-бабы 1-тармағының 8) тармақшасында</w:t>
        </w:r>
      </w:hyperlink>
      <w:r>
        <w:rPr>
          <w:rStyle w:val="s0"/>
        </w:rPr>
        <w:t xml:space="preserve"> белгіленген талаптар орындалмаған кезде бағалы қағаздарды, қатысу үлестерін сатып алатын резидент емес заңды тұлғаға жүктеледі.</w:t>
      </w:r>
    </w:p>
    <w:p w:rsidR="00000000" w:rsidRDefault="00B67E93">
      <w:pPr>
        <w:ind w:firstLine="400"/>
        <w:jc w:val="both"/>
      </w:pPr>
      <w:r>
        <w:rPr>
          <w:rStyle w:val="s0"/>
        </w:rPr>
        <w:t xml:space="preserve">7. 2011.21.07. № 467-ІV ҚР </w:t>
      </w:r>
      <w:hyperlink r:id="rId3548"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549" w:anchor="sub_id=2010700" w:history="1">
        <w:r>
          <w:rPr>
            <w:rStyle w:val="a3"/>
            <w:i/>
            <w:iCs/>
            <w:bdr w:val="none" w:sz="0" w:space="0" w:color="auto" w:frame="1"/>
          </w:rPr>
          <w:t>бұр.ред.қара</w:t>
        </w:r>
      </w:hyperlink>
      <w:r>
        <w:rPr>
          <w:rStyle w:val="s3"/>
        </w:rPr>
        <w:t xml:space="preserve">) </w:t>
      </w:r>
    </w:p>
    <w:p w:rsidR="00000000" w:rsidRDefault="00B67E93">
      <w:pPr>
        <w:jc w:val="both"/>
      </w:pPr>
      <w:r>
        <w:rPr>
          <w:rStyle w:val="s3"/>
        </w:rPr>
        <w:t xml:space="preserve">2009.12.02. № 133-ІV </w:t>
      </w:r>
      <w:r>
        <w:rPr>
          <w:rStyle w:val="s3"/>
        </w:rPr>
        <w:t>ҚР</w:t>
      </w:r>
      <w:r>
        <w:rPr>
          <w:rStyle w:val="s3"/>
        </w:rPr>
        <w:t xml:space="preserve"> </w:t>
      </w:r>
      <w:hyperlink r:id="rId3550" w:anchor="sub_id=323" w:history="1">
        <w:r>
          <w:rPr>
            <w:rStyle w:val="a3"/>
            <w:i/>
            <w:iCs/>
            <w:bdr w:val="none" w:sz="0" w:space="0" w:color="auto" w:frame="1"/>
          </w:rPr>
          <w:t>Заңымен</w:t>
        </w:r>
      </w:hyperlink>
      <w:r>
        <w:rPr>
          <w:rStyle w:val="s3"/>
        </w:rPr>
        <w:t xml:space="preserve"> (бұр.</w:t>
      </w:r>
      <w:hyperlink r:id="rId3551" w:anchor="sub_id=2010800" w:history="1">
        <w:r>
          <w:rPr>
            <w:rStyle w:val="a3"/>
            <w:i/>
            <w:iCs/>
            <w:bdr w:val="none" w:sz="0" w:space="0" w:color="auto" w:frame="1"/>
          </w:rPr>
          <w:t>ред</w:t>
        </w:r>
      </w:hyperlink>
      <w:r>
        <w:rPr>
          <w:rStyle w:val="s3"/>
        </w:rPr>
        <w:t xml:space="preserve">.қара); 2009.16.11. № 200-ІV ҚР </w:t>
      </w:r>
      <w:hyperlink r:id="rId3552" w:anchor="sub_id=37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553" w:anchor="sub_id=2010800" w:history="1">
        <w:r>
          <w:rPr>
            <w:rStyle w:val="a3"/>
            <w:i/>
            <w:iCs/>
            <w:bdr w:val="none" w:sz="0" w:space="0" w:color="auto" w:frame="1"/>
          </w:rPr>
          <w:t>ред</w:t>
        </w:r>
      </w:hyperlink>
      <w:r>
        <w:rPr>
          <w:rStyle w:val="s3"/>
        </w:rPr>
        <w:t xml:space="preserve">.қара); 2010.19.03. № 258-ІV ҚР </w:t>
      </w:r>
      <w:hyperlink r:id="rId3554" w:anchor="sub_id=105" w:history="1">
        <w:r>
          <w:rPr>
            <w:rStyle w:val="a3"/>
            <w:i/>
            <w:iCs/>
            <w:bdr w:val="none" w:sz="0" w:space="0" w:color="auto" w:frame="1"/>
          </w:rPr>
          <w:t>Заңымен</w:t>
        </w:r>
      </w:hyperlink>
      <w:r>
        <w:rPr>
          <w:rStyle w:val="s3"/>
        </w:rPr>
        <w:t xml:space="preserve"> (2009 жылғы 1 қаңтардан бастап қолданысқа енгізілді және 2016 жылғы 1 қаңтарға дейін қолданылады) (</w:t>
      </w:r>
      <w:hyperlink r:id="rId3555" w:anchor="sub_id=2010800" w:history="1">
        <w:r>
          <w:rPr>
            <w:rStyle w:val="a3"/>
            <w:i/>
            <w:iCs/>
            <w:bdr w:val="none" w:sz="0" w:space="0" w:color="auto" w:frame="1"/>
          </w:rPr>
          <w:t>бұр.ред.қара</w:t>
        </w:r>
      </w:hyperlink>
      <w:r>
        <w:rPr>
          <w:rStyle w:val="s3"/>
        </w:rPr>
        <w:t>)</w:t>
      </w:r>
      <w:r>
        <w:rPr>
          <w:rStyle w:val="s3"/>
        </w:rPr>
        <w:t xml:space="preserve">; 2011.19.01. № 395-IV ҚР </w:t>
      </w:r>
      <w:hyperlink r:id="rId3556" w:anchor="sub_id=309"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557" w:anchor="sub_id=20108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B67E93">
      <w:pPr>
        <w:ind w:firstLine="400"/>
        <w:jc w:val="both"/>
      </w:pPr>
      <w:r>
        <w:rPr>
          <w:rStyle w:val="s0"/>
        </w:rPr>
        <w:t xml:space="preserve">8. 2011.21.07. № 467-ІV ҚР </w:t>
      </w:r>
      <w:hyperlink r:id="rId3558"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559" w:anchor="sub_id=2010800" w:history="1">
        <w:r>
          <w:rPr>
            <w:rStyle w:val="a3"/>
            <w:i/>
            <w:iCs/>
            <w:bdr w:val="none" w:sz="0" w:space="0" w:color="auto" w:frame="1"/>
          </w:rPr>
          <w:t>бұр.ред.қара</w:t>
        </w:r>
      </w:hyperlink>
      <w:r>
        <w:rPr>
          <w:rStyle w:val="s3"/>
        </w:rPr>
        <w:t xml:space="preserve">) </w:t>
      </w:r>
    </w:p>
    <w:p w:rsidR="00000000" w:rsidRDefault="00B67E93">
      <w:pPr>
        <w:jc w:val="both"/>
      </w:pPr>
      <w:r>
        <w:rPr>
          <w:rStyle w:val="s3"/>
        </w:rPr>
        <w:t xml:space="preserve">2011.21.07. № 467-ІV ҚР </w:t>
      </w:r>
      <w:hyperlink r:id="rId3560" w:anchor="sub_id=374"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B67E93">
      <w:pPr>
        <w:ind w:firstLine="400"/>
        <w:jc w:val="both"/>
      </w:pPr>
      <w:r>
        <w:rPr>
          <w:rStyle w:val="s0"/>
        </w:rPr>
        <w:t>9. Осы Кодекстің ережелер</w:t>
      </w:r>
      <w:r>
        <w:rPr>
          <w:rStyle w:val="s0"/>
        </w:rPr>
        <w:t>іне сәйкес резидент еместің табыстарынан есептелген жеке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B67E93">
      <w:pPr>
        <w:ind w:firstLine="400"/>
        <w:jc w:val="both"/>
      </w:pPr>
      <w:r>
        <w:t> </w:t>
      </w:r>
    </w:p>
    <w:p w:rsidR="00000000" w:rsidRDefault="00B67E93">
      <w:pPr>
        <w:ind w:firstLine="400"/>
        <w:jc w:val="both"/>
      </w:pPr>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 салу тәртібі</w:t>
      </w:r>
    </w:p>
    <w:p w:rsidR="00000000" w:rsidRDefault="00B67E93">
      <w:pPr>
        <w:jc w:val="both"/>
      </w:pPr>
      <w:r>
        <w:rPr>
          <w:rStyle w:val="s3"/>
        </w:rPr>
        <w:t xml:space="preserve">2011.21.07. № 467-ІV ҚР </w:t>
      </w:r>
      <w:hyperlink r:id="rId3561" w:anchor="sub_id=375" w:history="1">
        <w:r>
          <w:rPr>
            <w:rStyle w:val="a3"/>
            <w:i/>
            <w:iCs/>
            <w:bdr w:val="none" w:sz="0" w:space="0" w:color="auto" w:frame="1"/>
          </w:rPr>
          <w:t>Заңымен</w:t>
        </w:r>
      </w:hyperlink>
      <w:r>
        <w:rPr>
          <w:rStyle w:val="s3"/>
        </w:rPr>
        <w:t xml:space="preserve"> 1</w:t>
      </w:r>
      <w:r>
        <w:rPr>
          <w:rStyle w:val="s3"/>
        </w:rPr>
        <w:t>-тармақ өзгертілді (2012 жылғы 1 қаңтардан бастап қолданысқа енгізілді) (</w:t>
      </w:r>
      <w:hyperlink r:id="rId3562" w:anchor="sub_id=202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 Осы баптың ережелері, егер осы Кодекстің </w:t>
      </w:r>
      <w:hyperlink r:id="rId3563" w:anchor="sub_id=2010500" w:history="1">
        <w:r>
          <w:rPr>
            <w:rStyle w:val="a3"/>
          </w:rPr>
          <w:t>201-бабының 5-тармағында</w:t>
        </w:r>
      </w:hyperlink>
      <w:r>
        <w:rPr>
          <w:rStyle w:val="s0"/>
        </w:rPr>
        <w:t xml:space="preserve"> өзгеше белгіленбесе, осы Кодекстің </w:t>
      </w:r>
      <w:hyperlink r:id="rId3564" w:anchor="sub_id=1630000" w:history="1">
        <w:r>
          <w:rPr>
            <w:rStyle w:val="a3"/>
          </w:rPr>
          <w:t>163-бабында</w:t>
        </w:r>
      </w:hyperlink>
      <w:r>
        <w:rPr>
          <w:rStyle w:val="s0"/>
        </w:rPr>
        <w:t xml:space="preserve"> айқындалған табыстарды қоса алғанда, осы Кодекстің </w:t>
      </w:r>
      <w:hyperlink r:id="rId3565" w:anchor="sub_id=1920118" w:history="1">
        <w:r>
          <w:rPr>
            <w:rStyle w:val="a3"/>
          </w:rPr>
          <w:t>192-бабы 1-тармағының 18), 20), 21) тармақшаларында</w:t>
        </w:r>
      </w:hyperlink>
      <w:r>
        <w:rPr>
          <w:rStyle w:val="s0"/>
        </w:rPr>
        <w:t xml:space="preserve"> айқындалған Қазақстан Республикасында тұрақты мекемесі жоқ резидент емес заңды тұлғаның қызметкерлері болып табылатын шет</w:t>
      </w:r>
      <w:r>
        <w:rPr>
          <w:rStyle w:val="s0"/>
        </w:rPr>
        <w:t>елдіктердің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B67E93">
      <w:pPr>
        <w:jc w:val="both"/>
      </w:pPr>
      <w:r>
        <w:rPr>
          <w:rStyle w:val="s3"/>
        </w:rPr>
        <w:t xml:space="preserve">2011.21.07. № 467-ІV ҚР </w:t>
      </w:r>
      <w:hyperlink r:id="rId3566" w:anchor="sub_id=375"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3567" w:anchor="sub_id=20201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шетелдіктер немесе азаматтығы жоқ адам Қазақстан Республикасында тұрақты мекемесі жоқ резидент емес заңды тұлғаның қызметкері болып табылса;</w:t>
      </w:r>
    </w:p>
    <w:p w:rsidR="00000000" w:rsidRDefault="00B67E93">
      <w:pPr>
        <w:jc w:val="both"/>
      </w:pPr>
      <w:r>
        <w:rPr>
          <w:rStyle w:val="s3"/>
        </w:rPr>
        <w:t xml:space="preserve">2011.21.07. № 467-ІV ҚР </w:t>
      </w:r>
      <w:hyperlink r:id="rId3568" w:anchor="sub_id=37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569" w:anchor="sub_id=20201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шетелдіктер немесе азаматтығы жоқ адам осы Кодекстің </w:t>
      </w:r>
      <w:hyperlink r:id="rId3570" w:anchor="sub_id=1890200" w:history="1">
        <w:r>
          <w:rPr>
            <w:rStyle w:val="a3"/>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B67E93">
      <w:pPr>
        <w:ind w:firstLine="400"/>
        <w:jc w:val="both"/>
      </w:pPr>
      <w:r>
        <w:rPr>
          <w:rStyle w:val="s0"/>
        </w:rPr>
        <w:t>Егер шетелдік немесе азаматтығы жоқ адам ағымдағы салық кезеңі үші</w:t>
      </w:r>
      <w:r>
        <w:rPr>
          <w:rStyle w:val="s0"/>
        </w:rPr>
        <w:t xml:space="preserve">н Қазақстан Республикасында тұрақты болатын деп танылмаса, онда осы Кодекстің </w:t>
      </w:r>
      <w:hyperlink r:id="rId3571" w:anchor="sub_id=1630000" w:history="1">
        <w:r>
          <w:rPr>
            <w:rStyle w:val="a3"/>
          </w:rPr>
          <w:t>163-бабында</w:t>
        </w:r>
      </w:hyperlink>
      <w:r>
        <w:rPr>
          <w:rStyle w:val="s0"/>
        </w:rPr>
        <w:t xml:space="preserve"> көрсетілген табыстарды қоса алғанда, мұндай тұлғаның осы Кодекстің </w:t>
      </w:r>
      <w:hyperlink r:id="rId3572" w:anchor="sub_id=1920118" w:history="1">
        <w:r>
          <w:rPr>
            <w:rStyle w:val="a3"/>
          </w:rPr>
          <w:t>192-бабы 1-тармағының 18), 20), 21) тармақшаларында</w:t>
        </w:r>
      </w:hyperlink>
      <w:r>
        <w:rPr>
          <w:rStyle w:val="s0"/>
        </w:rPr>
        <w:t xml:space="preserve"> көрсетілген табыстары салық салуға жатпайды.</w:t>
      </w:r>
    </w:p>
    <w:p w:rsidR="00000000" w:rsidRDefault="00B67E93">
      <w:pPr>
        <w:jc w:val="both"/>
      </w:pPr>
      <w:r>
        <w:rPr>
          <w:rStyle w:val="s3"/>
        </w:rPr>
        <w:t xml:space="preserve">2011.21.07. № 467-ІV ҚР </w:t>
      </w:r>
      <w:hyperlink r:id="rId3573" w:anchor="sub_id=375"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574" w:anchor="sub_id=202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Осы баптың 1-тармағының 1) тармақшасында көрсетілген ш</w:t>
      </w:r>
      <w:r>
        <w:rPr>
          <w:rStyle w:val="s0"/>
        </w:rPr>
        <w:t>етелдіктің немесе азаматтығы жоқ адамның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 жұмыстарды орындайтын, қызметтер көрсететін заңды тұлғағ</w:t>
      </w:r>
      <w:r>
        <w:rPr>
          <w:rStyle w:val="s0"/>
        </w:rPr>
        <w:t xml:space="preserve">а (оның ішінде қызметін тұрақты мекеме арқылы жүзеге асыратын резидент емеске) жүктеледі. Мұндай тұлға салық агенті болып танылады. </w:t>
      </w:r>
    </w:p>
    <w:p w:rsidR="00000000" w:rsidRDefault="00B67E93">
      <w:pPr>
        <w:jc w:val="both"/>
      </w:pPr>
      <w:r>
        <w:rPr>
          <w:rStyle w:val="s3"/>
        </w:rPr>
        <w:t xml:space="preserve">2011.21.07. № 467-ІV ҚР </w:t>
      </w:r>
      <w:hyperlink r:id="rId3575" w:anchor="sub_id=375" w:history="1">
        <w:r>
          <w:rPr>
            <w:rStyle w:val="a3"/>
            <w:i/>
            <w:iCs/>
            <w:bdr w:val="none" w:sz="0" w:space="0" w:color="auto" w:frame="1"/>
          </w:rPr>
          <w:t>Заңымен</w:t>
        </w:r>
      </w:hyperlink>
      <w:r>
        <w:rPr>
          <w:rStyle w:val="s3"/>
        </w:rPr>
        <w:t xml:space="preserve"> 3-тармақ ө</w:t>
      </w:r>
      <w:r>
        <w:rPr>
          <w:rStyle w:val="s3"/>
        </w:rPr>
        <w:t>згертілді (2012 жылғы 1 қаңтардан бастап қолданысқа енгізілді) (</w:t>
      </w:r>
      <w:hyperlink r:id="rId3576" w:anchor="sub_id=202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3. Жеке табыс салығын есептеу осы Кодекстің </w:t>
      </w:r>
      <w:hyperlink r:id="rId3577" w:anchor="sub_id=1580000" w:history="1">
        <w:r>
          <w:rPr>
            <w:rStyle w:val="a3"/>
          </w:rPr>
          <w:t>158-бабында</w:t>
        </w:r>
      </w:hyperlink>
      <w:r>
        <w:rPr>
          <w:rStyle w:val="s0"/>
        </w:rPr>
        <w:t xml:space="preserve"> белгіленген ставка бойынша салық шегерімдері жүзеге асырылмай, шетелдік немесе азаматтығы жоқ адам мен резидент емес заңды тұлға арасында жасалған еңбек шартында (келісімшартта) көрсетілген шетелдіктің немес</w:t>
      </w:r>
      <w:r>
        <w:rPr>
          <w:rStyle w:val="s0"/>
        </w:rPr>
        <w:t>е азаматтығы жоқ адамның табысынан жүргізіледі. Бұл ретте резидент емес заңды тұлға салық агентіне Қазақстан Республикасына іссапарға жіберілген шетелдіктермен немесе азаматтығы жоқ адамдармен жасалған жеке еңбек шарттарының (келісімшарттардың) нотариаттық</w:t>
      </w:r>
      <w:r>
        <w:rPr>
          <w:rStyle w:val="s0"/>
        </w:rPr>
        <w:t xml:space="preserve"> куәландырылған көшірмелерін табыс етуге міндетті. </w:t>
      </w:r>
    </w:p>
    <w:p w:rsidR="00000000" w:rsidRDefault="00B67E93">
      <w:pPr>
        <w:jc w:val="both"/>
      </w:pPr>
      <w:r>
        <w:rPr>
          <w:rStyle w:val="s3"/>
        </w:rPr>
        <w:t xml:space="preserve">2011.21.07. № 467-ІV ҚР </w:t>
      </w:r>
      <w:hyperlink r:id="rId3578" w:anchor="sub_id=375" w:history="1">
        <w:r>
          <w:rPr>
            <w:rStyle w:val="a3"/>
            <w:i/>
            <w:iCs/>
            <w:bdr w:val="none" w:sz="0" w:space="0" w:color="auto" w:frame="1"/>
          </w:rPr>
          <w:t>Заңымен</w:t>
        </w:r>
      </w:hyperlink>
      <w:r>
        <w:rPr>
          <w:rStyle w:val="s3"/>
        </w:rPr>
        <w:t xml:space="preserve"> 4-тармақ жаңа реадакцияда (2012 жылғы 1 қаңтардан бастап қолданысқа енгізілді) (</w:t>
      </w:r>
      <w:hyperlink r:id="rId3579" w:anchor="sub_id=202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Салық агентi табыс төлеудi жүзеге асырудың нысаны мен орнына қарамастан, резидент емес заңды тұлғаға табыс төлеу күнінен кешіктірмей төлем көзiнен жеке табыс салығын есептейді және ұстайды.</w:t>
      </w:r>
    </w:p>
    <w:p w:rsidR="00000000" w:rsidRDefault="00B67E93">
      <w:pPr>
        <w:jc w:val="both"/>
      </w:pPr>
      <w:r>
        <w:rPr>
          <w:rStyle w:val="s3"/>
        </w:rPr>
        <w:t xml:space="preserve">2011.21.07. № 467-ІV ҚР </w:t>
      </w:r>
      <w:hyperlink r:id="rId3580" w:anchor="sub_id=375" w:history="1">
        <w:r>
          <w:rPr>
            <w:rStyle w:val="a3"/>
            <w:i/>
            <w:iCs/>
            <w:bdr w:val="none" w:sz="0" w:space="0" w:color="auto" w:frame="1"/>
          </w:rPr>
          <w:t>Заңымен</w:t>
        </w:r>
      </w:hyperlink>
      <w:r>
        <w:rPr>
          <w:rStyle w:val="s3"/>
        </w:rPr>
        <w:t xml:space="preserve"> 5-тармақ жаңа реадакцияда (2012 жылғы 1 қаңтардан бастап қолданысқа енгізілді) (</w:t>
      </w:r>
      <w:hyperlink r:id="rId3581" w:anchor="sub_id=202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Бюджетке шетелдіктің не</w:t>
      </w:r>
      <w:r>
        <w:rPr>
          <w:rStyle w:val="s0"/>
        </w:rPr>
        <w:t>месе азаматтығы жоқ адамның табыстарынан жеке табыс салығын аударуды салық агенті өзінің орналасқан жері бойынша осы баптың 4-тармағына сәйкес салық ұсталуға жататын айдан кейінгі айдың 25-іне дейін жүргізеді.</w:t>
      </w:r>
    </w:p>
    <w:p w:rsidR="00000000" w:rsidRDefault="00B67E93">
      <w:pPr>
        <w:ind w:firstLine="400"/>
        <w:jc w:val="both"/>
      </w:pPr>
      <w:r>
        <w:rPr>
          <w:rStyle w:val="s0"/>
        </w:rPr>
        <w:t> </w:t>
      </w:r>
    </w:p>
    <w:p w:rsidR="00000000" w:rsidRDefault="00B67E93">
      <w:pPr>
        <w:jc w:val="both"/>
      </w:pPr>
      <w:r>
        <w:rPr>
          <w:rStyle w:val="s3"/>
        </w:rPr>
        <w:t xml:space="preserve">2009.16.11. № 200-ІV ҚР </w:t>
      </w:r>
      <w:hyperlink r:id="rId3582" w:anchor="sub_id=38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583" w:anchor="sub_id=2030000" w:history="1">
        <w:r>
          <w:rPr>
            <w:rStyle w:val="a3"/>
            <w:i/>
            <w:iCs/>
            <w:bdr w:val="none" w:sz="0" w:space="0" w:color="auto" w:frame="1"/>
          </w:rPr>
          <w:t>ред</w:t>
        </w:r>
      </w:hyperlink>
      <w:r>
        <w:rPr>
          <w:rStyle w:val="s3"/>
        </w:rPr>
        <w:t>.қара); 2011.21.07. № 46</w:t>
      </w:r>
      <w:r>
        <w:rPr>
          <w:rStyle w:val="s3"/>
        </w:rPr>
        <w:t xml:space="preserve">7-ІV ҚР </w:t>
      </w:r>
      <w:hyperlink r:id="rId3584" w:anchor="sub_id=376" w:history="1">
        <w:r>
          <w:rPr>
            <w:rStyle w:val="a3"/>
            <w:i/>
            <w:iCs/>
            <w:bdr w:val="none" w:sz="0" w:space="0" w:color="auto" w:frame="1"/>
          </w:rPr>
          <w:t>Заңымен</w:t>
        </w:r>
      </w:hyperlink>
      <w:r>
        <w:rPr>
          <w:rStyle w:val="s3"/>
        </w:rPr>
        <w:t>  (2012 жылғы 1 қаңтардан бастап қолданысқа енгізілді) (</w:t>
      </w:r>
      <w:hyperlink r:id="rId3585" w:anchor="sub_id=2030000" w:history="1">
        <w:r>
          <w:rPr>
            <w:rStyle w:val="a3"/>
            <w:i/>
            <w:iCs/>
            <w:bdr w:val="none" w:sz="0" w:space="0" w:color="auto" w:frame="1"/>
          </w:rPr>
          <w:t>бұр.ред.қара</w:t>
        </w:r>
      </w:hyperlink>
      <w:r>
        <w:rPr>
          <w:rStyle w:val="s3"/>
        </w:rPr>
        <w:t>) 203-б</w:t>
      </w:r>
      <w:r>
        <w:rPr>
          <w:rStyle w:val="s3"/>
        </w:rPr>
        <w:t>ап өзгертілді</w:t>
      </w:r>
    </w:p>
    <w:p w:rsidR="00000000" w:rsidRDefault="00B67E93">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B67E93">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3586" w:history="1">
        <w:r>
          <w:rPr>
            <w:rStyle w:val="a3"/>
          </w:rPr>
          <w:t>декларацияны</w:t>
        </w:r>
      </w:hyperlink>
      <w:r>
        <w:rPr>
          <w:rStyle w:val="s0"/>
        </w:rPr>
        <w:t xml:space="preserve"> салық агенті есепті салық кезеңдері кіретін тоқсаннан кейінгі екінші айдың 15-інен кешіктірмей тоқсан сайын салық төлеу орны бойынша салық органына табыс етеді. </w:t>
      </w:r>
    </w:p>
    <w:p w:rsidR="00000000" w:rsidRDefault="00B67E93">
      <w:pPr>
        <w:ind w:firstLine="400"/>
        <w:jc w:val="both"/>
      </w:pPr>
      <w:r>
        <w:rPr>
          <w:rStyle w:val="s0"/>
        </w:rPr>
        <w:t> </w:t>
      </w:r>
    </w:p>
    <w:p w:rsidR="00000000" w:rsidRDefault="00B67E93">
      <w:pPr>
        <w:jc w:val="both"/>
      </w:pPr>
      <w:r>
        <w:rPr>
          <w:rStyle w:val="s3"/>
        </w:rPr>
        <w:t xml:space="preserve">2013.10.12. № 153-V ҚР </w:t>
      </w:r>
      <w:hyperlink r:id="rId3587" w:anchor="sub_id=204" w:history="1">
        <w:r>
          <w:rPr>
            <w:rStyle w:val="a3"/>
            <w:i/>
            <w:iCs/>
            <w:bdr w:val="none" w:sz="0" w:space="0" w:color="auto" w:frame="1"/>
          </w:rPr>
          <w:t>Заңымен</w:t>
        </w:r>
      </w:hyperlink>
      <w:r>
        <w:rPr>
          <w:rStyle w:val="s3"/>
        </w:rPr>
        <w:t xml:space="preserve"> 204-бап жаңа редакцияда (</w:t>
      </w:r>
      <w:hyperlink r:id="rId3588" w:anchor="sub_id=204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 xml:space="preserve">204-бап. Резидент емес жеке тұлғаның табыстарына </w:t>
      </w:r>
      <w:r>
        <w:rPr>
          <w:rStyle w:val="s1"/>
        </w:rPr>
        <w:t xml:space="preserve">жекелеген жағдайларда салық салу тәртібі </w:t>
      </w:r>
    </w:p>
    <w:p w:rsidR="00000000" w:rsidRDefault="00B67E93">
      <w:pPr>
        <w:ind w:firstLine="400"/>
        <w:jc w:val="both"/>
      </w:pPr>
      <w:r>
        <w:rPr>
          <w:rStyle w:val="s0"/>
        </w:rPr>
        <w:t>1. Осы баптың ережелерi резидент емес жеке тұлғаның осы Кодекстiң ережелерiне сәйкес салық агенттері болып табылмайтын тұлғалардан Қазақстан Республикасындағы көздерден алған табыстарына қолданылады.</w:t>
      </w:r>
    </w:p>
    <w:p w:rsidR="00000000" w:rsidRDefault="00B67E93">
      <w:pPr>
        <w:ind w:firstLine="400"/>
        <w:jc w:val="both"/>
      </w:pPr>
      <w:r>
        <w:rPr>
          <w:rStyle w:val="s0"/>
        </w:rPr>
        <w:t>2. Егер осы ба</w:t>
      </w:r>
      <w:r>
        <w:rPr>
          <w:rStyle w:val="s0"/>
        </w:rPr>
        <w:t xml:space="preserve">пта өзгеше белгіленбесе, резидент емес жеке тұлғаның осы баптың 1-тармағында көрсетiлген табыстарынан жеке табыс салығын есептеу салық шегерiмдерi жүзеге асырылмай, табыстың есептелген сомасына осы Кодекстiң </w:t>
      </w:r>
      <w:hyperlink r:id="rId3589" w:anchor="sub_id=1940000" w:history="1">
        <w:r>
          <w:rPr>
            <w:rStyle w:val="a3"/>
          </w:rPr>
          <w:t>194-бабында</w:t>
        </w:r>
      </w:hyperlink>
      <w:r>
        <w:rPr>
          <w:rStyle w:val="s0"/>
        </w:rPr>
        <w:t xml:space="preserve"> белгiленген мөлшерлемені қолдану жолымен жүргiзiледi.</w:t>
      </w:r>
    </w:p>
    <w:p w:rsidR="00000000" w:rsidRDefault="00B67E93">
      <w:pPr>
        <w:ind w:firstLine="400"/>
        <w:jc w:val="both"/>
      </w:pPr>
      <w:r>
        <w:rPr>
          <w:rStyle w:val="s0"/>
        </w:rPr>
        <w:t>3. Егер осы бапта өзгеше белгіленбесе, жеке табыс салығын төлеудi резидент емес жеке тұлға салық кезеңi үшін жеке табыс салығы бойынша декларацияны тапсыру үшiн белгiленген мерзiмнен кейiнгі күнтiзбелiк он күннен кешiктiрмей дербес жүргiзедi.</w:t>
      </w:r>
    </w:p>
    <w:p w:rsidR="00000000" w:rsidRDefault="00B67E93">
      <w:pPr>
        <w:ind w:firstLine="400"/>
        <w:jc w:val="both"/>
      </w:pPr>
      <w:r>
        <w:rPr>
          <w:rStyle w:val="s0"/>
        </w:rPr>
        <w:t>4. Осы Кодекс</w:t>
      </w:r>
      <w:r>
        <w:rPr>
          <w:rStyle w:val="s0"/>
        </w:rPr>
        <w:t xml:space="preserve">тің </w:t>
      </w:r>
      <w:hyperlink r:id="rId3590" w:anchor="sub_id=1920100" w:history="1">
        <w:r>
          <w:rPr>
            <w:rStyle w:val="a3"/>
          </w:rPr>
          <w:t>192-бабы 1-тармағының 18-1) тармақшасында</w:t>
        </w:r>
      </w:hyperlink>
      <w:r>
        <w:rPr>
          <w:rStyle w:val="s0"/>
        </w:rPr>
        <w:t xml:space="preserve"> көрсетілген табыстар бойынша резидент емес-үй қызметкерлері болып табылатын еңбекші көшіп келушілер салық кезеңі ішінде жеке </w:t>
      </w:r>
      <w:r>
        <w:rPr>
          <w:rStyle w:val="s0"/>
        </w:rPr>
        <w:t>табыс салығы бойынша алдын ала төлемдер төлеуді жүргізеді.</w:t>
      </w:r>
    </w:p>
    <w:p w:rsidR="00000000" w:rsidRDefault="00B67E93">
      <w:pPr>
        <w:ind w:firstLine="400"/>
        <w:jc w:val="both"/>
      </w:pPr>
      <w:r>
        <w:rPr>
          <w:rStyle w:val="s0"/>
        </w:rPr>
        <w:t>Жеке табыс салығы бойынша алдын ала төлем республикалық бюджет туралы заңда белгiленген және тиiстi қаржы жылының 1 қаңтарында қолданыста болған айлық есептiк көрсеткiштiң 2 еселенген мөлшерiнде ре</w:t>
      </w:r>
      <w:r>
        <w:rPr>
          <w:rStyle w:val="s0"/>
        </w:rPr>
        <w:t>зидент емес-үй қызметкері болып табылатын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B67E93">
      <w:pPr>
        <w:ind w:firstLine="400"/>
        <w:jc w:val="both"/>
      </w:pPr>
      <w:r>
        <w:rPr>
          <w:rStyle w:val="s0"/>
        </w:rPr>
        <w:t>Жеке табыс салығы бой</w:t>
      </w:r>
      <w:r>
        <w:rPr>
          <w:rStyle w:val="s0"/>
        </w:rPr>
        <w:t xml:space="preserve">ынша алдын ала төлем төлеуді резидент емес-үй қызметкері болып табылатын еңбекші көшіп келуші еңбекші көшіп келушіге рұқсатты алғанға (ұзартқанға) дейін болатын жері бойынша жүргізеді. </w:t>
      </w:r>
    </w:p>
    <w:p w:rsidR="00000000" w:rsidRDefault="00B67E93">
      <w:pPr>
        <w:ind w:firstLine="400"/>
        <w:jc w:val="both"/>
      </w:pPr>
      <w:r>
        <w:rPr>
          <w:rStyle w:val="s0"/>
        </w:rPr>
        <w:t xml:space="preserve">Осы Кодекстің </w:t>
      </w:r>
      <w:hyperlink r:id="rId3591" w:anchor="sub_id=1920100" w:history="1">
        <w:r>
          <w:rPr>
            <w:rStyle w:val="a3"/>
          </w:rPr>
          <w:t>192-бабы 1-тармағының 18-1) тармақшасында</w:t>
        </w:r>
      </w:hyperlink>
      <w:r>
        <w:rPr>
          <w:rStyle w:val="s0"/>
        </w:rPr>
        <w:t xml:space="preserve"> көрсетілген табыстар бойынша салық кезеңі аяқталғаннан кейін резидент емес-үй қызметкерлері болып табылатын еңбекші көшіп келушілер табыстың салық салынатын сомасына осы Кодекстің </w:t>
      </w:r>
      <w:hyperlink r:id="rId3592" w:anchor="sub_id=1580100" w:history="1">
        <w:r>
          <w:rPr>
            <w:rStyle w:val="a3"/>
          </w:rPr>
          <w:t>158-бабының 1-тармағында</w:t>
        </w:r>
      </w:hyperlink>
      <w:r>
        <w:rPr>
          <w:rStyle w:val="s0"/>
        </w:rPr>
        <w:t xml:space="preserve"> белгіленген мөлшерлемені қолдану жолымен жеке табыс салығының сомасын есептеуді жүргізеді.</w:t>
      </w:r>
    </w:p>
    <w:p w:rsidR="00000000" w:rsidRDefault="00B67E93">
      <w:pPr>
        <w:ind w:firstLine="400"/>
        <w:jc w:val="both"/>
      </w:pPr>
      <w:r>
        <w:rPr>
          <w:rStyle w:val="s0"/>
        </w:rPr>
        <w:t>Табыстың салық салынатын сомасы жұмыстарды орындаудан (қызме</w:t>
      </w:r>
      <w:r>
        <w:rPr>
          <w:rStyle w:val="s0"/>
        </w:rPr>
        <w:t>ттер көрсетуден) алынған (алынуға жататын), республикалық бюджет туралы заңда белгiленген және тиiстi қаржы жылының 1 қаңтарында қолданыста болған ең төменгі жалақы мөлшерінің еңбекші көшіп келушіге рұқсатта көрсетілген тиісті кезеңнің жұмыстарын орындауды</w:t>
      </w:r>
      <w:r>
        <w:rPr>
          <w:rStyle w:val="s0"/>
        </w:rPr>
        <w:t>ң</w:t>
      </w:r>
      <w:r>
        <w:rPr>
          <w:rStyle w:val="s0"/>
        </w:rPr>
        <w:t xml:space="preserve"> (қызметтерін көрсетудің) әрбір айы үшін есептелген сомасына азайтылған табыстардың сомасы ретінде айқындалады. </w:t>
      </w:r>
    </w:p>
    <w:p w:rsidR="00000000" w:rsidRDefault="00B67E93">
      <w:pPr>
        <w:ind w:firstLine="400"/>
        <w:jc w:val="both"/>
      </w:pPr>
      <w:r>
        <w:rPr>
          <w:rStyle w:val="s0"/>
        </w:rPr>
        <w:t>Салық кезеңі ішінде бюджетке резидент емес-үй қызметкері болып табылатын еңбекші көшіп келуші төлеген алдын ала төлемдер сомасы салық кезеңі ү</w:t>
      </w:r>
      <w:r>
        <w:rPr>
          <w:rStyle w:val="s0"/>
        </w:rPr>
        <w:t>шін есептелген жеке табыс салығын төлеу есебіне есепке жатқызылады.</w:t>
      </w:r>
    </w:p>
    <w:p w:rsidR="00000000" w:rsidRDefault="00B67E93">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w:t>
      </w:r>
      <w:r>
        <w:rPr>
          <w:rStyle w:val="s0"/>
        </w:rPr>
        <w:t>п түсу сомасы артық төленген жеке табыс салығының сомасы болып табылмайды және кері қайтарылмайды немесе есепке жатқызылмайды.</w:t>
      </w:r>
    </w:p>
    <w:p w:rsidR="00000000" w:rsidRDefault="00B67E93">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w:t>
      </w:r>
      <w:r>
        <w:rPr>
          <w:rStyle w:val="s0"/>
        </w:rPr>
        <w:t xml:space="preserve"> табыс салығының сомасынан аз болған жағдайда, жеке табыс салығын есептеу жеке табыс салығы бойынша декларацияда көрсетіледі және салық кезеңінің қорытындылары бойынша декларация бойынша жеке табыс салығын төлеуді резидент емес-үй қызметкері болып табылаты</w:t>
      </w:r>
      <w:r>
        <w:rPr>
          <w:rStyle w:val="s0"/>
        </w:rPr>
        <w:t xml:space="preserve">н еңбекші көшіп келуші осы Кодекстің </w:t>
      </w:r>
      <w:hyperlink r:id="rId3593" w:anchor="sub_id=2050000" w:history="1">
        <w:r>
          <w:rPr>
            <w:rStyle w:val="a3"/>
          </w:rPr>
          <w:t>205-бабында</w:t>
        </w:r>
      </w:hyperlink>
      <w:r>
        <w:rPr>
          <w:rStyle w:val="s0"/>
        </w:rPr>
        <w:t xml:space="preserve"> көзделген жеке табыс салығы бойынша декларацияны табыс еткен мерзімнен кейін күнтізбелік он күннен кешіктірмей, болатын же</w:t>
      </w:r>
      <w:r>
        <w:rPr>
          <w:rStyle w:val="s0"/>
        </w:rPr>
        <w:t>рі бойынша жүзеге асырады.</w:t>
      </w:r>
    </w:p>
    <w:p w:rsidR="00000000" w:rsidRDefault="00B67E93">
      <w:pPr>
        <w:ind w:firstLine="400"/>
        <w:jc w:val="both"/>
      </w:pPr>
      <w:r>
        <w:t> </w:t>
      </w:r>
    </w:p>
    <w:p w:rsidR="00000000" w:rsidRDefault="00B67E93">
      <w:pPr>
        <w:jc w:val="both"/>
      </w:pPr>
      <w:r>
        <w:rPr>
          <w:rStyle w:val="s3"/>
        </w:rPr>
        <w:t xml:space="preserve">2011.21.07. № 467-ІV ҚР </w:t>
      </w:r>
      <w:hyperlink r:id="rId3594" w:anchor="sub_id=377" w:history="1">
        <w:r>
          <w:rPr>
            <w:rStyle w:val="a3"/>
            <w:i/>
            <w:iCs/>
            <w:bdr w:val="none" w:sz="0" w:space="0" w:color="auto" w:frame="1"/>
          </w:rPr>
          <w:t>Заңымен</w:t>
        </w:r>
      </w:hyperlink>
      <w:r>
        <w:rPr>
          <w:rStyle w:val="s3"/>
        </w:rPr>
        <w:t xml:space="preserve"> (2012 ж. 1 қаңтардан бастап қолданысқа енгізілді) (</w:t>
      </w:r>
      <w:hyperlink r:id="rId3595" w:anchor="sub_id=2050000" w:history="1">
        <w:r>
          <w:rPr>
            <w:rStyle w:val="a3"/>
            <w:i/>
            <w:iCs/>
            <w:bdr w:val="none" w:sz="0" w:space="0" w:color="auto" w:frame="1"/>
          </w:rPr>
          <w:t>бұр.ред.қара</w:t>
        </w:r>
      </w:hyperlink>
      <w:r>
        <w:rPr>
          <w:rStyle w:val="s3"/>
        </w:rPr>
        <w:t xml:space="preserve">); 2013.10.12. № 153-V ҚР </w:t>
      </w:r>
      <w:hyperlink r:id="rId3596" w:anchor="sub_id=205" w:history="1">
        <w:r>
          <w:rPr>
            <w:rStyle w:val="a3"/>
            <w:i/>
            <w:iCs/>
            <w:bdr w:val="none" w:sz="0" w:space="0" w:color="auto" w:frame="1"/>
          </w:rPr>
          <w:t>Заңымен</w:t>
        </w:r>
      </w:hyperlink>
      <w:r>
        <w:rPr>
          <w:rStyle w:val="s3"/>
        </w:rPr>
        <w:t xml:space="preserve"> (</w:t>
      </w:r>
      <w:hyperlink r:id="rId3597" w:anchor="sub_id=2050000" w:history="1">
        <w:r>
          <w:rPr>
            <w:rStyle w:val="a3"/>
            <w:i/>
            <w:iCs/>
            <w:bdr w:val="none" w:sz="0" w:space="0" w:color="auto" w:frame="1"/>
          </w:rPr>
          <w:t>бұр.ред.қара</w:t>
        </w:r>
      </w:hyperlink>
      <w:r>
        <w:rPr>
          <w:rStyle w:val="s3"/>
        </w:rPr>
        <w:t>) 205-бап</w:t>
      </w:r>
      <w:r>
        <w:rPr>
          <w:rStyle w:val="s3"/>
        </w:rPr>
        <w:t xml:space="preserve"> өзгертілді</w:t>
      </w:r>
    </w:p>
    <w:p w:rsidR="00000000" w:rsidRDefault="00B67E93">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B67E93">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w:t>
      </w:r>
      <w:r>
        <w:rPr>
          <w:rStyle w:val="s0"/>
        </w:rPr>
        <w:t>н алатын резидент емес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B67E93">
      <w:pPr>
        <w:ind w:firstLine="400"/>
        <w:jc w:val="both"/>
      </w:pPr>
      <w:r>
        <w:rPr>
          <w:rStyle w:val="s0"/>
        </w:rPr>
        <w:t>Ағымдағы салық кезеңінен кейінгі жылдың 31 наурызына дейін Қазақстан Республикасын</w:t>
      </w:r>
      <w:r>
        <w:rPr>
          <w:rStyle w:val="s0"/>
        </w:rPr>
        <w:t>ың аумағына кейіннен кірместен ағымдағы салық кезеңі ішінде Қазақстан Республикасынан тысқары жерлерге шығу жағдайында, резидент емес жеке тұлға жеке табыс салығы бойынша декларацияны табыс етуге және ағымдағы салық кезеңі ішінде жеке табыс салығын төлеуге</w:t>
      </w:r>
      <w:r>
        <w:rPr>
          <w:rStyle w:val="s0"/>
        </w:rPr>
        <w:t xml:space="preserve">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B67E93">
      <w:pPr>
        <w:ind w:firstLine="400"/>
        <w:jc w:val="both"/>
      </w:pPr>
      <w:r>
        <w:rPr>
          <w:rStyle w:val="s0"/>
        </w:rPr>
        <w:t xml:space="preserve">Осы Кодекстің </w:t>
      </w:r>
      <w:hyperlink r:id="rId3598" w:anchor="sub_id=1920100" w:history="1">
        <w:r>
          <w:rPr>
            <w:rStyle w:val="a3"/>
          </w:rPr>
          <w:t>192-бабы 1-тармағының 18-1) тармақшасында</w:t>
        </w:r>
      </w:hyperlink>
      <w:r>
        <w:rPr>
          <w:rStyle w:val="s0"/>
        </w:rPr>
        <w:t xml:space="preserve"> </w:t>
      </w:r>
      <w:r>
        <w:rPr>
          <w:rStyle w:val="s0"/>
        </w:rPr>
        <w:t>көзделген табыстарды алған, резидент емес-үй қызметкерлері болып табылатын еңбекші көшіп келушілер жеке табыс салығы бойынша декларацияны есепті салық кезеңі үшін есептелген жеке табыс салығының сомасы жеке табыс салығы бойынша алдын ала төлемдер сомасынан</w:t>
      </w:r>
      <w:r>
        <w:rPr>
          <w:rStyle w:val="s0"/>
        </w:rPr>
        <w:t xml:space="preserve"> асып түскен жағдайда табыс етеді.</w:t>
      </w:r>
    </w:p>
    <w:p w:rsidR="00000000" w:rsidRDefault="00B67E93">
      <w:pPr>
        <w:ind w:firstLine="400"/>
        <w:jc w:val="both"/>
      </w:pPr>
      <w:r>
        <w:rPr>
          <w:rStyle w:val="s0"/>
        </w:rPr>
        <w:t xml:space="preserve">Осы Кодекстің </w:t>
      </w:r>
      <w:hyperlink r:id="rId3599" w:anchor="sub_id=1920100" w:history="1">
        <w:r>
          <w:rPr>
            <w:rStyle w:val="a3"/>
          </w:rPr>
          <w:t>192-бабы 1-тармағының 18-1) тармақшасында</w:t>
        </w:r>
      </w:hyperlink>
      <w:r>
        <w:rPr>
          <w:rStyle w:val="s0"/>
        </w:rPr>
        <w:t xml:space="preserve"> көзделген табыстар бойынша жеке быс салығы бойынша декларацияны резидент емес-үй</w:t>
      </w:r>
      <w:r>
        <w:rPr>
          <w:rStyle w:val="s0"/>
        </w:rPr>
        <w:t xml:space="preserve"> қызметкерлері болып табылатын еңбекші көшіп келушілер болатын жері бойынша салық органына есептi салық кезеңiнен кейiнгi жылдың 31 наурызынан кешiктiрмей табыс етедi.</w:t>
      </w:r>
    </w:p>
    <w:p w:rsidR="00000000" w:rsidRDefault="00B67E93">
      <w:pPr>
        <w:ind w:firstLine="400"/>
        <w:jc w:val="both"/>
      </w:pPr>
      <w:r>
        <w:rPr>
          <w:rStyle w:val="s0"/>
        </w:rPr>
        <w:t xml:space="preserve">Бұл ретте осы Кодекстің </w:t>
      </w:r>
      <w:hyperlink r:id="rId3600" w:anchor="sub_id=1920100" w:history="1">
        <w:r>
          <w:rPr>
            <w:rStyle w:val="a3"/>
          </w:rPr>
          <w:t>192-бабы 1-тармағының 18-1) тармақшасында</w:t>
        </w:r>
      </w:hyperlink>
      <w:r>
        <w:rPr>
          <w:rStyle w:val="s0"/>
        </w:rPr>
        <w:t xml:space="preserve"> көзделген табыстарды салық кезеңі ішінде алған резидент емес-үй қызметкері болып табылатын еңбекші көшіп келуші Қазақстан Республикасынан тыс жерлерге шыққан жағдайда жеке табыс салығы бойынша </w:t>
      </w:r>
      <w:r>
        <w:rPr>
          <w:rStyle w:val="s0"/>
        </w:rPr>
        <w:t>декларация (декларациялар) осындай адамның Қазақстан Республикасынан тыс жерлерге шығатын күніне дейін табыс етіледі.</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26-тарау. ХАЛЫҚАРАЛЫҚ ШАРТТАР БОЙЫНША АРНАУЛЫ ЕРЕЖЕЛЕР</w:t>
      </w:r>
    </w:p>
    <w:p w:rsidR="00000000" w:rsidRDefault="00B67E93">
      <w:pPr>
        <w:ind w:firstLine="400"/>
        <w:jc w:val="both"/>
      </w:pPr>
      <w:r>
        <w:rPr>
          <w:rStyle w:val="s0"/>
        </w:rPr>
        <w:t> </w:t>
      </w:r>
    </w:p>
    <w:p w:rsidR="00000000" w:rsidRDefault="00B67E93">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B67E93">
      <w:pPr>
        <w:ind w:firstLine="400"/>
        <w:jc w:val="both"/>
      </w:pPr>
      <w:r>
        <w:rPr>
          <w:rStyle w:val="s0"/>
        </w:rPr>
        <w:t xml:space="preserve">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3601"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B67E93">
      <w:pPr>
        <w:ind w:firstLine="400"/>
        <w:jc w:val="both"/>
      </w:pPr>
      <w:r>
        <w:rPr>
          <w:rStyle w:val="s0"/>
        </w:rPr>
        <w:t>2. Егер халықара</w:t>
      </w:r>
      <w:r>
        <w:rPr>
          <w:rStyle w:val="s0"/>
        </w:rPr>
        <w:t>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B67E93">
      <w:pPr>
        <w:ind w:firstLine="400"/>
        <w:jc w:val="both"/>
      </w:pPr>
      <w:r>
        <w:rPr>
          <w:rStyle w:val="s0"/>
        </w:rPr>
        <w:t> </w:t>
      </w:r>
    </w:p>
    <w:p w:rsidR="00000000" w:rsidRDefault="00B67E93">
      <w:pPr>
        <w:ind w:firstLine="400"/>
        <w:jc w:val="both"/>
      </w:pPr>
      <w:r>
        <w:rPr>
          <w:rStyle w:val="s0"/>
          <w:b/>
          <w:bCs/>
        </w:rPr>
        <w:t>207-бап</w:t>
      </w:r>
      <w:r>
        <w:rPr>
          <w:rStyle w:val="s0"/>
        </w:rPr>
        <w:t xml:space="preserve">. </w:t>
      </w:r>
      <w:r>
        <w:rPr>
          <w:rStyle w:val="s0"/>
          <w:b/>
          <w:bCs/>
        </w:rPr>
        <w:t>Ха</w:t>
      </w:r>
      <w:r>
        <w:rPr>
          <w:rStyle w:val="s0"/>
          <w:b/>
          <w:bCs/>
        </w:rPr>
        <w:t>лықаралық шарттарды қолдану тәртібі</w:t>
      </w:r>
    </w:p>
    <w:p w:rsidR="00000000" w:rsidRDefault="00B67E93">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B67E93">
      <w:pPr>
        <w:ind w:firstLine="400"/>
        <w:jc w:val="both"/>
      </w:pPr>
      <w:r>
        <w:rPr>
          <w:rStyle w:val="s0"/>
        </w:rPr>
        <w:t> </w:t>
      </w:r>
    </w:p>
    <w:p w:rsidR="00000000" w:rsidRDefault="00B67E93">
      <w:pPr>
        <w:jc w:val="both"/>
      </w:pPr>
      <w:r>
        <w:rPr>
          <w:rStyle w:val="s3"/>
        </w:rPr>
        <w:t xml:space="preserve">2009.16.11. № 200-ІV ҚР </w:t>
      </w:r>
      <w:hyperlink r:id="rId3602" w:anchor="sub_id=381" w:history="1">
        <w:r>
          <w:rPr>
            <w:rStyle w:val="a3"/>
            <w:i/>
            <w:iCs/>
            <w:bdr w:val="none" w:sz="0" w:space="0" w:color="auto" w:frame="1"/>
          </w:rPr>
          <w:t>Заңымен</w:t>
        </w:r>
      </w:hyperlink>
      <w:r>
        <w:rPr>
          <w:rStyle w:val="s3"/>
        </w:rPr>
        <w:t>  (2010 ж. 1 қаңтардан бастап қолданысқа енгiзiлді) (бұр.</w:t>
      </w:r>
      <w:hyperlink r:id="rId3603" w:anchor="sub_id=2080000" w:history="1">
        <w:r>
          <w:rPr>
            <w:rStyle w:val="a3"/>
            <w:i/>
            <w:iCs/>
            <w:bdr w:val="none" w:sz="0" w:space="0" w:color="auto" w:frame="1"/>
          </w:rPr>
          <w:t>ред</w:t>
        </w:r>
      </w:hyperlink>
      <w:r>
        <w:rPr>
          <w:rStyle w:val="s3"/>
        </w:rPr>
        <w:t xml:space="preserve">.қара); 2011.21.07. № 467-ІV ҚР </w:t>
      </w:r>
      <w:hyperlink r:id="rId3604" w:anchor="sub_id=37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605" w:anchor="sub_id=2080000" w:history="1">
        <w:r>
          <w:rPr>
            <w:rStyle w:val="a3"/>
            <w:i/>
            <w:iCs/>
            <w:bdr w:val="none" w:sz="0" w:space="0" w:color="auto" w:frame="1"/>
          </w:rPr>
          <w:t>бұр.ред.қара</w:t>
        </w:r>
      </w:hyperlink>
      <w:r>
        <w:rPr>
          <w:rStyle w:val="s3"/>
        </w:rPr>
        <w:t xml:space="preserve">) 208-бап өзгертілді; 2012.26.12. № 61-V ҚР </w:t>
      </w:r>
      <w:hyperlink r:id="rId3606" w:anchor="sub_id=4208" w:history="1">
        <w:r>
          <w:rPr>
            <w:rStyle w:val="a3"/>
            <w:i/>
            <w:iCs/>
            <w:bdr w:val="none" w:sz="0" w:space="0" w:color="auto" w:frame="1"/>
          </w:rPr>
          <w:t>Заңымен</w:t>
        </w:r>
      </w:hyperlink>
      <w:r>
        <w:rPr>
          <w:rStyle w:val="s3"/>
        </w:rPr>
        <w:t xml:space="preserve"> 208-бап жаңа редакцияда (2013 ж. 1 қаңтардан бастап қолданысқа енгізілді) (</w:t>
      </w:r>
      <w:hyperlink r:id="rId3607" w:anchor="sub_id=208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208-бап. Қазақстан Респ</w:t>
      </w:r>
      <w:r>
        <w:rPr>
          <w:rStyle w:val="s1"/>
        </w:rPr>
        <w:t>убликасындағы көздерден табысқа салық салу мақсатында резидент емес заңды тұлғаның басқару және жалпы әкiмшiлiк шығыстарын шегерiмге жатқызу әдiстерi</w:t>
      </w:r>
    </w:p>
    <w:p w:rsidR="00000000" w:rsidRDefault="00B67E93">
      <w:pPr>
        <w:ind w:firstLine="400"/>
        <w:jc w:val="both"/>
      </w:pPr>
      <w:r>
        <w:rPr>
          <w:rStyle w:val="s0"/>
        </w:rPr>
        <w:t>1. Егер Қазақстан Республикасында қызметті тұрақты мекеме арқылы жүзеге асыратын резидент емес заңды тұлғаның салық салынатын табысын айқындау кезінде халықаралық шарттың ережелері резидент емес заңды тұлғаның басқару және жалпы әкімшілік шығыстарын (бұдан</w:t>
      </w:r>
      <w:r>
        <w:rPr>
          <w:rStyle w:val="s0"/>
        </w:rPr>
        <w:t xml:space="preserve"> әрі - резидент емес заңды тұлғаның бөлінетін шығыстары) шегеруге жол берген болса, мұндай шығыстардың сомасы, мынадай:</w:t>
      </w:r>
    </w:p>
    <w:p w:rsidR="00000000" w:rsidRDefault="00B67E93">
      <w:pPr>
        <w:ind w:firstLine="400"/>
        <w:jc w:val="both"/>
      </w:pPr>
      <w:r>
        <w:rPr>
          <w:rStyle w:val="s0"/>
        </w:rPr>
        <w:t>1) шығыстарды пропорционалды бөлу әдісінің;</w:t>
      </w:r>
    </w:p>
    <w:p w:rsidR="00000000" w:rsidRDefault="00B67E93">
      <w:pPr>
        <w:ind w:firstLine="400"/>
        <w:jc w:val="both"/>
      </w:pPr>
      <w:r>
        <w:rPr>
          <w:rStyle w:val="s0"/>
        </w:rPr>
        <w:t xml:space="preserve">2) шығыстарды шегерімге тікелей (тура) жатқызу әдісінің бірі бойынша анықталады. </w:t>
      </w:r>
    </w:p>
    <w:p w:rsidR="00000000" w:rsidRDefault="00B67E93">
      <w:pPr>
        <w:ind w:firstLine="400"/>
        <w:jc w:val="both"/>
      </w:pPr>
      <w:r>
        <w:rPr>
          <w:rStyle w:val="s0"/>
        </w:rPr>
        <w:t>Резидент е</w:t>
      </w:r>
      <w:r>
        <w:rPr>
          <w:rStyle w:val="s0"/>
        </w:rPr>
        <w:t xml:space="preserve">мес заңды тұлғаның Қазақстан Республикасында қызметті тұрақты мекеме арқылы жүзеге асыруға байланысты Қазақстан Республикасында, сондай-ақ одан тысқары жерлерде іс жүзінде шеккен басқару және жалпы әкімшілік шығыстары осы Кодекстің осы бабының және </w:t>
      </w:r>
      <w:hyperlink r:id="rId3608" w:anchor="sub_id=2090000" w:history="1">
        <w:r>
          <w:rPr>
            <w:rStyle w:val="a3"/>
          </w:rPr>
          <w:t>209 - 211-баптарының</w:t>
        </w:r>
      </w:hyperlink>
      <w:r>
        <w:rPr>
          <w:rStyle w:val="s0"/>
        </w:rPr>
        <w:t xml:space="preserve"> мақсаттары үшін резидент емес заңды тұлғаның бөлінетін шығыстары болып танылады.</w:t>
      </w:r>
    </w:p>
    <w:p w:rsidR="00000000" w:rsidRDefault="00B67E93">
      <w:pPr>
        <w:ind w:firstLine="400"/>
        <w:jc w:val="both"/>
      </w:pPr>
      <w:r>
        <w:rPr>
          <w:rStyle w:val="s0"/>
        </w:rPr>
        <w:t>Бұл ретте мыналар:</w:t>
      </w:r>
    </w:p>
    <w:p w:rsidR="00000000" w:rsidRDefault="00B67E93">
      <w:pPr>
        <w:ind w:firstLine="400"/>
        <w:jc w:val="both"/>
      </w:pPr>
      <w:r>
        <w:rPr>
          <w:rStyle w:val="s0"/>
        </w:rPr>
        <w:t>қызметі</w:t>
      </w:r>
      <w:r>
        <w:rPr>
          <w:rStyle w:val="s0"/>
        </w:rPr>
        <w:t xml:space="preserve"> Қазақстан Республикасында тұрақты мекеме құруға а</w:t>
      </w:r>
      <w:r>
        <w:rPr>
          <w:rStyle w:val="s0"/>
        </w:rPr>
        <w:t xml:space="preserve">лып келген резидент емес заңды тұлғаның филиалы немесе өкілдігі немесе резидент емес заңды тұлғаның Қазақстан Республикасында филиал, өкілдік ашпай тұрақты мекемесі тікелей шеккен, осы Кодекстің </w:t>
      </w:r>
      <w:hyperlink r:id="rId3609" w:anchor="sub_id=1000000" w:history="1">
        <w:r>
          <w:rPr>
            <w:rStyle w:val="a3"/>
          </w:rPr>
          <w:t>100 - 111</w:t>
        </w:r>
      </w:hyperlink>
      <w:r>
        <w:rPr>
          <w:rStyle w:val="s0"/>
        </w:rPr>
        <w:t xml:space="preserve">, </w:t>
      </w:r>
      <w:hyperlink r:id="rId3610" w:anchor="sub_id=111010000" w:history="1">
        <w:r>
          <w:rPr>
            <w:rStyle w:val="a3"/>
          </w:rPr>
          <w:t>111-1</w:t>
        </w:r>
      </w:hyperlink>
      <w:r>
        <w:rPr>
          <w:rStyle w:val="s0"/>
        </w:rPr>
        <w:t xml:space="preserve">, </w:t>
      </w:r>
      <w:hyperlink r:id="rId3611" w:anchor="sub_id=1120000" w:history="1">
        <w:r>
          <w:rPr>
            <w:rStyle w:val="a3"/>
          </w:rPr>
          <w:t>112 - 122-баптарына</w:t>
        </w:r>
      </w:hyperlink>
      <w:r>
        <w:rPr>
          <w:rStyle w:val="s0"/>
        </w:rPr>
        <w:t xml:space="preserve"> сәйкес шегерімге жатат</w:t>
      </w:r>
      <w:r>
        <w:rPr>
          <w:rStyle w:val="s0"/>
        </w:rPr>
        <w:t>ын басқару және жалпы әкімшілік шығыстары (бұдан әрі - Қазақстан Республикасындағы тұрақты мекеменің басқару және жалпы әкімшілік шығыстары);</w:t>
      </w:r>
    </w:p>
    <w:p w:rsidR="00000000" w:rsidRDefault="00B67E93">
      <w:pPr>
        <w:ind w:firstLine="400"/>
        <w:jc w:val="both"/>
      </w:pPr>
      <w:r>
        <w:rPr>
          <w:rStyle w:val="s0"/>
        </w:rPr>
        <w:t>резидент емес заңды тұлғаның филиалдары, өкілдіктері немесе тұрақты мекемелері басқа елдерде тікелей шеккен басқар</w:t>
      </w:r>
      <w:r>
        <w:rPr>
          <w:rStyle w:val="s0"/>
        </w:rPr>
        <w:t>у және жалпы әкімшілік шығыстары (бұдан әрі - басқа елдердегі тұрақты мекемелердің басқару және жалпы әкімшілік шығыстары);</w:t>
      </w:r>
    </w:p>
    <w:p w:rsidR="00000000" w:rsidRDefault="00B67E93">
      <w:pPr>
        <w:ind w:firstLine="400"/>
        <w:jc w:val="both"/>
      </w:pPr>
      <w:r>
        <w:rPr>
          <w:rStyle w:val="s0"/>
        </w:rPr>
        <w:t>резидент емес заңды тұлғаның Қазақстан Республикасында тіркелген тұрақты мекеменің қызметіне байланысты емес басқару және жалпы әкім</w:t>
      </w:r>
      <w:r>
        <w:rPr>
          <w:rStyle w:val="s0"/>
        </w:rPr>
        <w:t>шілік шығыстары резидент емес заңды тұлғаның бөлінетін шығыстарына енгізілуге жатпайды.</w:t>
      </w:r>
    </w:p>
    <w:p w:rsidR="00000000" w:rsidRDefault="00B67E93">
      <w:pPr>
        <w:ind w:firstLine="400"/>
        <w:jc w:val="both"/>
      </w:pPr>
      <w:r>
        <w:rPr>
          <w:rStyle w:val="s0"/>
        </w:rPr>
        <w:t xml:space="preserve">2. Басқару және жалпы әкімшілік шығыстар - ұйымды басқаруға, басқарушы персоналдың өндірістік процеске байланысты емес еңбегіне ақы төлеуге байланысты шығыстар. </w:t>
      </w:r>
    </w:p>
    <w:p w:rsidR="00000000" w:rsidRDefault="00B67E93">
      <w:pPr>
        <w:ind w:firstLine="400"/>
        <w:jc w:val="both"/>
      </w:pPr>
      <w:r>
        <w:rPr>
          <w:rStyle w:val="s0"/>
        </w:rPr>
        <w:t>3. Рез</w:t>
      </w:r>
      <w:r>
        <w:rPr>
          <w:rStyle w:val="s0"/>
        </w:rPr>
        <w:t>идент емес заңды тұлға өз таңдауы бойынша есепті салық кезеңі ішінде резидент емес заңды тұлғаның бөлінетін шығыстарын шегерімге жатқызудың көрсетілген әдістерінің біреуін ғана қолданады.</w:t>
      </w:r>
    </w:p>
    <w:p w:rsidR="00000000" w:rsidRDefault="00B67E93">
      <w:pPr>
        <w:ind w:firstLine="400"/>
        <w:jc w:val="both"/>
      </w:pPr>
      <w:r>
        <w:rPr>
          <w:rStyle w:val="s0"/>
        </w:rPr>
        <w:t>Резидент емес заңды тұлғаның бөлінетін шығыстарын шегерімге жатқызуд</w:t>
      </w:r>
      <w:r>
        <w:rPr>
          <w:rStyle w:val="s0"/>
        </w:rPr>
        <w:t>ың қолданылатын әдісі резидент емес заңды тұлғаның шегерімге жатқызылатын басқару және жалпы әкімшілік шығыстары жөніндегі ақпаратты қамтитын корпоративтік табыс салығы бойынша декларацияның қосымшасында көрсетіледі.</w:t>
      </w:r>
    </w:p>
    <w:p w:rsidR="00000000" w:rsidRDefault="00B67E93">
      <w:pPr>
        <w:ind w:firstLine="400"/>
        <w:jc w:val="both"/>
      </w:pPr>
      <w:r>
        <w:rPr>
          <w:rStyle w:val="s0"/>
        </w:rPr>
        <w:t>4. Резидент емес заңды тұлғаның бөлінет</w:t>
      </w:r>
      <w:r>
        <w:rPr>
          <w:rStyle w:val="s0"/>
        </w:rPr>
        <w:t>ін шығыстарын Қазақстан Республикасындағы тұрақты мекеме халықаралық шарттың талаптары сақталған және өзінде мынадай растайтын құжаттар:</w:t>
      </w:r>
    </w:p>
    <w:p w:rsidR="00000000" w:rsidRDefault="00B67E93">
      <w:pPr>
        <w:ind w:firstLine="400"/>
        <w:jc w:val="both"/>
      </w:pPr>
      <w:r>
        <w:rPr>
          <w:rStyle w:val="s0"/>
        </w:rPr>
        <w:t xml:space="preserve">1) осы Кодекстің </w:t>
      </w:r>
      <w:hyperlink r:id="rId3612" w:anchor="sub_id=2190400" w:history="1">
        <w:r>
          <w:rPr>
            <w:rStyle w:val="a3"/>
          </w:rPr>
          <w:t>219-бабы 4</w:t>
        </w:r>
      </w:hyperlink>
      <w:r>
        <w:rPr>
          <w:rStyle w:val="s0"/>
        </w:rPr>
        <w:t xml:space="preserve"> және </w:t>
      </w:r>
      <w:hyperlink r:id="rId3613" w:anchor="sub_id=2190500" w:history="1">
        <w:r>
          <w:rPr>
            <w:rStyle w:val="a3"/>
          </w:rPr>
          <w:t>5-тармақтарының</w:t>
        </w:r>
      </w:hyperlink>
      <w:r>
        <w:rPr>
          <w:rStyle w:val="s0"/>
        </w:rPr>
        <w:t xml:space="preserve"> талаптарына сәйкес келетін, резидент емес заңды тұлғаның резиденттігін растайтын құжаттың нотариат куәландырған көшірмесі;</w:t>
      </w:r>
    </w:p>
    <w:p w:rsidR="00000000" w:rsidRDefault="00B67E93">
      <w:pPr>
        <w:ind w:firstLine="400"/>
        <w:jc w:val="both"/>
      </w:pPr>
      <w:r>
        <w:rPr>
          <w:rStyle w:val="s0"/>
        </w:rPr>
        <w:t>2) Қазақстан Республикасындағы тұ</w:t>
      </w:r>
      <w:r>
        <w:rPr>
          <w:rStyle w:val="s0"/>
        </w:rPr>
        <w:t xml:space="preserve">рақты мекеменің қаржылық есептілігінің көшірмесі; </w:t>
      </w:r>
    </w:p>
    <w:p w:rsidR="00000000" w:rsidRDefault="00B67E93">
      <w:pPr>
        <w:ind w:firstLine="400"/>
        <w:jc w:val="both"/>
      </w:pPr>
      <w:r>
        <w:rPr>
          <w:rStyle w:val="s0"/>
        </w:rPr>
        <w:t>3) резидент емес заңды тұлғаның өзі құрылған және (немесе) осындай заңды тұлға резиденті болып табылатын мемлекет заңнамасының талаптарына сәйкес жасалған, резидент емес заңды тұлғаның атауы жазылған, мөрімен (ол болған кезде), сондай-ақ басшының қойған қо</w:t>
      </w:r>
      <w:r>
        <w:rPr>
          <w:rStyle w:val="s0"/>
        </w:rPr>
        <w:t>лымен расталған қаржылық есептілігінің көшірмесі болған кезде ғана шегерімге жатқызады.</w:t>
      </w:r>
    </w:p>
    <w:p w:rsidR="00000000" w:rsidRDefault="00B67E93">
      <w:pPr>
        <w:ind w:firstLine="400"/>
        <w:jc w:val="both"/>
      </w:pPr>
      <w:r>
        <w:rPr>
          <w:rStyle w:val="s0"/>
        </w:rPr>
        <w:t>Бұл ретте осы тармақшада көрсетілген қаржылық есептілікте резидент емес заңды тұлғаның басқару және жалпы әкімшілік шығыстарының жалпы сомасы жеке жолмен бөлек көрсетіл</w:t>
      </w:r>
      <w:r>
        <w:rPr>
          <w:rStyle w:val="s0"/>
        </w:rPr>
        <w:t>уге тиіс;</w:t>
      </w:r>
    </w:p>
    <w:p w:rsidR="00000000" w:rsidRDefault="00B67E93">
      <w:pPr>
        <w:ind w:firstLine="400"/>
        <w:jc w:val="both"/>
      </w:pPr>
      <w:r>
        <w:rPr>
          <w:rStyle w:val="s0"/>
        </w:rPr>
        <w:t>4) осы тармақтың 3) тармақшасында көзделген қаржылық есептілікте көрсетілген басқару және жалпы әкімшілік шығыстарының сомасын:</w:t>
      </w:r>
    </w:p>
    <w:p w:rsidR="00000000" w:rsidRDefault="00B67E93">
      <w:pPr>
        <w:ind w:firstLine="400"/>
        <w:jc w:val="both"/>
      </w:pPr>
      <w:r>
        <w:rPr>
          <w:rStyle w:val="s0"/>
        </w:rPr>
        <w:t>шығыстардың түрлері бойынша резидент емес заңды тұлғаның бөлінетін шығыстарын;</w:t>
      </w:r>
    </w:p>
    <w:p w:rsidR="00000000" w:rsidRDefault="00B67E93">
      <w:pPr>
        <w:ind w:firstLine="400"/>
        <w:jc w:val="both"/>
      </w:pPr>
      <w:r>
        <w:rPr>
          <w:rStyle w:val="s0"/>
        </w:rPr>
        <w:t>Қазақстан</w:t>
      </w:r>
      <w:r>
        <w:rPr>
          <w:rStyle w:val="s0"/>
        </w:rPr>
        <w:t xml:space="preserve"> Республикасындағы тұрақты мек</w:t>
      </w:r>
      <w:r>
        <w:rPr>
          <w:rStyle w:val="s0"/>
        </w:rPr>
        <w:t>еменің басқару және жалпы әкімшілік шығыстарын көрсете отырып таратып жазу;</w:t>
      </w:r>
    </w:p>
    <w:p w:rsidR="00000000" w:rsidRDefault="00B67E93">
      <w:pPr>
        <w:ind w:firstLine="400"/>
        <w:jc w:val="both"/>
      </w:pPr>
      <w:r>
        <w:rPr>
          <w:rStyle w:val="s0"/>
        </w:rPr>
        <w:t>5) резидент емес заңды тұлғаның қаржылық есептілігінің аудиті бойынша аудиторлық есептің көшірмесі (осындай тұлғаның қаржылық есептілігінің аудиті жүзеге асырылған кезде) болған ке</w:t>
      </w:r>
      <w:r>
        <w:rPr>
          <w:rStyle w:val="s0"/>
        </w:rPr>
        <w:t xml:space="preserve">зде ғана шегерімге жатқызады. </w:t>
      </w:r>
    </w:p>
    <w:p w:rsidR="00000000" w:rsidRDefault="00B67E93">
      <w:pPr>
        <w:ind w:firstLine="400"/>
        <w:jc w:val="both"/>
      </w:pPr>
      <w:r>
        <w:rPr>
          <w:rStyle w:val="s0"/>
        </w:rPr>
        <w:t>Осы тармақтың бірінші бөлігінің 2) және 3) тармақшаларында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B67E93">
      <w:pPr>
        <w:ind w:firstLine="400"/>
        <w:jc w:val="both"/>
      </w:pPr>
      <w:r>
        <w:rPr>
          <w:rStyle w:val="s0"/>
        </w:rPr>
        <w:t>1) тұтастай алғанда жылдық жиынтық табыстың жалпы с</w:t>
      </w:r>
      <w:r>
        <w:rPr>
          <w:rStyle w:val="s0"/>
        </w:rPr>
        <w:t>омасы;</w:t>
      </w:r>
    </w:p>
    <w:p w:rsidR="00000000" w:rsidRDefault="00B67E93">
      <w:pPr>
        <w:ind w:firstLine="400"/>
        <w:jc w:val="both"/>
      </w:pPr>
      <w:r>
        <w:rPr>
          <w:rStyle w:val="s0"/>
        </w:rPr>
        <w:t>2) тұтастай алғанда персоналдың еңбегіне ақы төлеу бойынша шығыстардың жалпы сомасы;</w:t>
      </w:r>
    </w:p>
    <w:p w:rsidR="00000000" w:rsidRDefault="00B67E93">
      <w:pPr>
        <w:ind w:firstLine="400"/>
        <w:jc w:val="both"/>
      </w:pPr>
      <w:r>
        <w:rPr>
          <w:rStyle w:val="s0"/>
        </w:rPr>
        <w:t xml:space="preserve">3) тұтастай алғанда негізгі құралдардың бастапқы (ағымдағы) және баланстық құны ашып көрсетілуге тиіс. </w:t>
      </w:r>
    </w:p>
    <w:p w:rsidR="00000000" w:rsidRDefault="00B67E93">
      <w:pPr>
        <w:ind w:firstLine="400"/>
        <w:jc w:val="both"/>
      </w:pPr>
      <w:r>
        <w:rPr>
          <w:rStyle w:val="s0"/>
        </w:rPr>
        <w:t>Егер осы тармақта көрсетілген құжаттар шет тілде жасалса, ос</w:t>
      </w:r>
      <w:r>
        <w:rPr>
          <w:rStyle w:val="s0"/>
        </w:rPr>
        <w:t>ындай құжаттардың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B67E93">
      <w:pPr>
        <w:ind w:firstLine="400"/>
        <w:jc w:val="both"/>
      </w:pPr>
      <w:r>
        <w:rPr>
          <w:rStyle w:val="s0"/>
        </w:rPr>
        <w:t xml:space="preserve">5. Осы баптың 4-тармағының 1) тармақшасында көрсетілген резиденттікті растайтын құжаттың нотариат </w:t>
      </w:r>
      <w:r>
        <w:rPr>
          <w:rStyle w:val="s0"/>
        </w:rPr>
        <w:t>куәландырған көшірмесін резидент емес заңды тұлға корпоративтік табыс салығы бойынша декларацияны тапсыру үшін белгіленген мерзімдерде тиісті салық органына табыс етеді.</w:t>
      </w:r>
    </w:p>
    <w:p w:rsidR="00000000" w:rsidRDefault="00B67E93">
      <w:pPr>
        <w:ind w:firstLine="400"/>
        <w:jc w:val="both"/>
      </w:pPr>
      <w:r>
        <w:rPr>
          <w:rStyle w:val="s0"/>
        </w:rPr>
        <w:t>6. Осы бапта белгіленген талаптар орындалмаған жағдайда Қазақстан Республикасындағы тұ</w:t>
      </w:r>
      <w:r>
        <w:rPr>
          <w:rStyle w:val="s0"/>
        </w:rPr>
        <w:t xml:space="preserve">рақты мекеме резидент емес заңды тұлғаның бөлінетін шығыстарын шегерімге қабылдамайды. </w:t>
      </w:r>
    </w:p>
    <w:p w:rsidR="00000000" w:rsidRDefault="00B67E93">
      <w:pPr>
        <w:ind w:firstLine="400"/>
        <w:jc w:val="both"/>
      </w:pPr>
      <w:r>
        <w:t> </w:t>
      </w:r>
    </w:p>
    <w:p w:rsidR="00000000" w:rsidRDefault="00B67E93">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B67E93">
      <w:pPr>
        <w:jc w:val="both"/>
      </w:pPr>
      <w:r>
        <w:rPr>
          <w:rStyle w:val="s3"/>
        </w:rPr>
        <w:t xml:space="preserve">2012.26.12. № 61-V ҚР </w:t>
      </w:r>
      <w:hyperlink r:id="rId3614" w:anchor="sub_id=420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615" w:anchor="sub_id=209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 Пропорционалды бөлу әдісін пайдалану кезінде осы Кодекстің </w:t>
      </w:r>
      <w:hyperlink r:id="rId3616" w:anchor="sub_id=2080200" w:history="1">
        <w:r>
          <w:rPr>
            <w:rStyle w:val="a3"/>
          </w:rPr>
          <w:t>208-бабының 2-тармағында</w:t>
        </w:r>
      </w:hyperlink>
      <w:r>
        <w:rPr>
          <w:rStyle w:val="s0"/>
        </w:rPr>
        <w:t xml:space="preserve"> көрсетілген, Қазақстан Республикасындағы тұрақты мекеме шегерімге жатқызатын резидент емес заңды тұлғаның бөлінетін шығыстарының сомасы резидент емес заңды тұлғаның </w:t>
      </w:r>
      <w:r>
        <w:rPr>
          <w:rStyle w:val="s0"/>
        </w:rPr>
        <w:t>бөлінетін шығыстары мен есептік көрсеткіш сомаларының көбейтіндісі ретінде айқындалады.</w:t>
      </w:r>
    </w:p>
    <w:p w:rsidR="00000000" w:rsidRDefault="00B67E93">
      <w:pPr>
        <w:ind w:firstLine="400"/>
        <w:jc w:val="both"/>
      </w:pPr>
      <w:r>
        <w:rPr>
          <w:rStyle w:val="s0"/>
        </w:rPr>
        <w:t>2. Есептік көрсеткіш резидент емес заңды тұлғаның таңдауы бойынша мына тәсілдердің бірі:</w:t>
      </w:r>
    </w:p>
    <w:p w:rsidR="00000000" w:rsidRDefault="00B67E93">
      <w:pPr>
        <w:ind w:firstLine="400"/>
        <w:jc w:val="both"/>
      </w:pPr>
      <w:r>
        <w:rPr>
          <w:rStyle w:val="s0"/>
        </w:rPr>
        <w:t>1) резидент емес заңды тұлғаның есепті салық кезеңінде Қазақстан Республикасынд</w:t>
      </w:r>
      <w:r>
        <w:rPr>
          <w:rStyle w:val="s0"/>
        </w:rPr>
        <w:t xml:space="preserve">а қызметін тұрақты мекеме арқылы жүзеге асырудан түсірген жылдық жиынтық табысы сомасының, резидент емес заңды тұлғаның тұтас алғанда аталған салық кезеңіндегі жылдық жиынтық табысының жалпы сомасына қатынасы; </w:t>
      </w:r>
    </w:p>
    <w:p w:rsidR="00000000" w:rsidRDefault="00B67E93">
      <w:pPr>
        <w:ind w:firstLine="400"/>
        <w:jc w:val="both"/>
      </w:pPr>
      <w:r>
        <w:rPr>
          <w:rStyle w:val="s0"/>
        </w:rPr>
        <w:t>2) орташа шаманы (ОШ) үш көрсеткіш бойынша ан</w:t>
      </w:r>
      <w:r>
        <w:rPr>
          <w:rStyle w:val="s0"/>
        </w:rPr>
        <w:t>ықтау:</w:t>
      </w:r>
    </w:p>
    <w:p w:rsidR="00000000" w:rsidRDefault="00B67E93">
      <w:pPr>
        <w:ind w:firstLine="400"/>
        <w:jc w:val="both"/>
      </w:pPr>
      <w:r>
        <w:rPr>
          <w:rStyle w:val="s0"/>
        </w:rPr>
        <w:t>резидент емес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резидент емес заңды тұлғаның тұтас алғанда көрсетілген салық кезеңіндегі жылдық жиынты</w:t>
      </w:r>
      <w:r>
        <w:rPr>
          <w:rStyle w:val="s0"/>
        </w:rPr>
        <w:t>қ</w:t>
      </w:r>
      <w:r>
        <w:rPr>
          <w:rStyle w:val="s0"/>
        </w:rPr>
        <w:t xml:space="preserve"> табысының жалпы сомасына қатынасы (Т);</w:t>
      </w:r>
    </w:p>
    <w:p w:rsidR="00000000" w:rsidRDefault="00B67E93">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резидент емес заңды тұлғаның тұтас алғанда </w:t>
      </w:r>
      <w:r>
        <w:rPr>
          <w:rStyle w:val="s0"/>
        </w:rPr>
        <w:t>нақ сол салық кезеңіндегі негізгі құралдарының жалпы бастапқы (ағымдағы) құнына қатынасы (НҚ);</w:t>
      </w:r>
    </w:p>
    <w:p w:rsidR="00000000" w:rsidRDefault="00B67E93">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w:t>
      </w:r>
      <w:r>
        <w:rPr>
          <w:rStyle w:val="s0"/>
        </w:rPr>
        <w:t>омасының резидент емес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B67E93">
      <w:pPr>
        <w:ind w:firstLine="400"/>
        <w:jc w:val="both"/>
      </w:pPr>
      <w:r>
        <w:rPr>
          <w:rStyle w:val="s0"/>
        </w:rPr>
        <w:t>Орташа шама мынадай формула бойынша айқындалады:</w:t>
      </w:r>
    </w:p>
    <w:p w:rsidR="00000000" w:rsidRDefault="00B67E93">
      <w:pPr>
        <w:ind w:firstLine="400"/>
        <w:jc w:val="both"/>
      </w:pPr>
      <w:r>
        <w:rPr>
          <w:rStyle w:val="s0"/>
        </w:rPr>
        <w:t xml:space="preserve">ОШ = (Т + НҚ + ЕТ). </w:t>
      </w:r>
    </w:p>
    <w:p w:rsidR="00000000" w:rsidRDefault="00B67E93">
      <w:pPr>
        <w:ind w:firstLine="400"/>
        <w:jc w:val="both"/>
      </w:pPr>
      <w:r>
        <w:rPr>
          <w:rStyle w:val="s0"/>
        </w:rPr>
        <w:t>___</w:t>
      </w:r>
      <w:r>
        <w:rPr>
          <w:rStyle w:val="s0"/>
        </w:rPr>
        <w:t>_______________</w:t>
      </w:r>
    </w:p>
    <w:p w:rsidR="00000000" w:rsidRDefault="00B67E93">
      <w:pPr>
        <w:ind w:firstLine="1260"/>
        <w:jc w:val="both"/>
      </w:pPr>
      <w:r>
        <w:rPr>
          <w:rStyle w:val="s0"/>
        </w:rPr>
        <w:t>3</w:t>
      </w:r>
    </w:p>
    <w:p w:rsidR="00000000" w:rsidRDefault="00B67E93">
      <w:pPr>
        <w:ind w:firstLine="400"/>
        <w:jc w:val="both"/>
      </w:pPr>
      <w:r>
        <w:rPr>
          <w:rStyle w:val="s0"/>
        </w:rPr>
        <w:t> </w:t>
      </w:r>
    </w:p>
    <w:p w:rsidR="00000000" w:rsidRDefault="00B67E93">
      <w:pPr>
        <w:ind w:firstLine="400"/>
        <w:jc w:val="both"/>
      </w:pPr>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B67E93">
      <w:pPr>
        <w:ind w:firstLine="400"/>
        <w:jc w:val="both"/>
      </w:pPr>
      <w:r>
        <w:rPr>
          <w:rStyle w:val="s0"/>
        </w:rPr>
        <w:t xml:space="preserve">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сәйкес келмеген </w:t>
      </w:r>
      <w:r>
        <w:rPr>
          <w:rStyle w:val="s0"/>
        </w:rPr>
        <w:t>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пайдаланылатын, резидент емес заңды тұлғаның резиденттік еліндегі қаржылық е</w:t>
      </w:r>
      <w:r>
        <w:rPr>
          <w:rStyle w:val="s0"/>
        </w:rPr>
        <w:t xml:space="preserve">септілігінің деректерін түзетуге міндетті. </w:t>
      </w:r>
    </w:p>
    <w:p w:rsidR="00000000" w:rsidRDefault="00B67E93">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w:t>
      </w:r>
      <w:r>
        <w:rPr>
          <w:rStyle w:val="s0"/>
        </w:rPr>
        <w:t xml:space="preserve">еңімен сәйкес келтіреді. </w:t>
      </w:r>
    </w:p>
    <w:p w:rsidR="00000000" w:rsidRDefault="00B67E93">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w:t>
      </w:r>
      <w:r>
        <w:rPr>
          <w:rStyle w:val="s0"/>
        </w:rPr>
        <w:t xml:space="preserve">тінде айқындалады. </w:t>
      </w:r>
    </w:p>
    <w:p w:rsidR="00000000" w:rsidRDefault="00B67E93">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B67E93">
      <w:pPr>
        <w:ind w:firstLine="400"/>
        <w:jc w:val="both"/>
      </w:pPr>
      <w:r>
        <w:rPr>
          <w:rStyle w:val="s0"/>
        </w:rPr>
        <w:t>3. Салық төлеушінің резиденттік еліндегі қар</w:t>
      </w:r>
      <w:r>
        <w:rPr>
          <w:rStyle w:val="s0"/>
        </w:rPr>
        <w:t>жылық есептілігінің деректері мынадай түрде түзетіледі:</w:t>
      </w:r>
    </w:p>
    <w:p w:rsidR="00000000" w:rsidRDefault="00B67E93">
      <w:pPr>
        <w:ind w:firstLine="400"/>
        <w:jc w:val="both"/>
      </w:pPr>
      <w:r>
        <w:rPr>
          <w:rStyle w:val="s0"/>
        </w:rPr>
        <w:t>К1хҚЕ (РЕ)1 + К2хҚЕ(РЕ)2,</w:t>
      </w:r>
    </w:p>
    <w:p w:rsidR="00000000" w:rsidRDefault="00B67E93">
      <w:pPr>
        <w:ind w:firstLine="400"/>
        <w:jc w:val="both"/>
      </w:pPr>
      <w:r>
        <w:rPr>
          <w:rStyle w:val="s0"/>
        </w:rPr>
        <w:t>мұндағы К1 = СК (РЕ)1/СК (РЕ)3; К2 = СК (РЕ)2/СК (РЕ)3,</w:t>
      </w:r>
    </w:p>
    <w:p w:rsidR="00000000" w:rsidRDefault="00B67E93">
      <w:pPr>
        <w:ind w:firstLine="400"/>
        <w:jc w:val="both"/>
      </w:pPr>
      <w:r>
        <w:rPr>
          <w:rStyle w:val="s0"/>
        </w:rPr>
        <w:t xml:space="preserve">бұл ретте: </w:t>
      </w:r>
    </w:p>
    <w:p w:rsidR="00000000" w:rsidRDefault="00B67E93">
      <w:pPr>
        <w:ind w:firstLine="400"/>
        <w:jc w:val="both"/>
      </w:pPr>
      <w:r>
        <w:rPr>
          <w:rStyle w:val="s0"/>
        </w:rPr>
        <w:t>СК (РЕ)1 - салық төлеушінің Қазақстан Республикасындағы салық кезеңі шеңберіне кіретін, резиденттік елінде</w:t>
      </w:r>
      <w:r>
        <w:rPr>
          <w:rStyle w:val="s0"/>
        </w:rPr>
        <w:t>гі бір салық кезеңі айларының саны;</w:t>
      </w:r>
    </w:p>
    <w:p w:rsidR="00000000" w:rsidRDefault="00B67E93">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B67E93">
      <w:pPr>
        <w:ind w:firstLine="400"/>
        <w:jc w:val="both"/>
      </w:pPr>
      <w:r>
        <w:rPr>
          <w:rStyle w:val="s0"/>
        </w:rPr>
        <w:t>СК (РЕ)3 - салық төлеушінің резиденттік еліндегі салық кезеңі айларының жалп</w:t>
      </w:r>
      <w:r>
        <w:rPr>
          <w:rStyle w:val="s0"/>
        </w:rPr>
        <w:t>ы саны;</w:t>
      </w:r>
    </w:p>
    <w:p w:rsidR="00000000" w:rsidRDefault="00B67E93">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B67E93">
      <w:pPr>
        <w:ind w:firstLine="400"/>
        <w:jc w:val="both"/>
      </w:pPr>
      <w:r>
        <w:rPr>
          <w:rStyle w:val="s0"/>
        </w:rPr>
        <w:t>ҚЕ</w:t>
      </w:r>
      <w:r>
        <w:rPr>
          <w:rStyle w:val="s0"/>
        </w:rPr>
        <w:t>(РЕ)2 - салық төлеушінің Қазақстан Республикасындағы салы</w:t>
      </w:r>
      <w:r>
        <w:rPr>
          <w:rStyle w:val="s0"/>
        </w:rPr>
        <w:t>қ</w:t>
      </w:r>
      <w:r>
        <w:rPr>
          <w:rStyle w:val="s0"/>
        </w:rPr>
        <w:t xml:space="preserve">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B67E93">
      <w:pPr>
        <w:ind w:firstLine="400"/>
        <w:jc w:val="both"/>
      </w:pPr>
      <w:r>
        <w:rPr>
          <w:rStyle w:val="s0"/>
        </w:rPr>
        <w:t> </w:t>
      </w:r>
    </w:p>
    <w:p w:rsidR="00000000" w:rsidRDefault="00B67E93">
      <w:pPr>
        <w:ind w:firstLine="400"/>
        <w:jc w:val="both"/>
      </w:pPr>
      <w:r>
        <w:rPr>
          <w:rStyle w:val="s0"/>
          <w:b/>
          <w:bCs/>
        </w:rPr>
        <w:t>211-бап.</w:t>
      </w:r>
      <w:r>
        <w:rPr>
          <w:rStyle w:val="s0"/>
        </w:rPr>
        <w:t xml:space="preserve"> </w:t>
      </w:r>
      <w:r>
        <w:rPr>
          <w:rStyle w:val="s0"/>
          <w:b/>
          <w:bCs/>
        </w:rPr>
        <w:t>Шығыстарды шегерімге тікелей (тура) жатқызу әдісі</w:t>
      </w:r>
    </w:p>
    <w:p w:rsidR="00000000" w:rsidRDefault="00B67E93">
      <w:pPr>
        <w:jc w:val="both"/>
      </w:pPr>
      <w:r>
        <w:rPr>
          <w:rStyle w:val="s3"/>
        </w:rPr>
        <w:t xml:space="preserve">2012.26.12. № 61-V ҚР </w:t>
      </w:r>
      <w:hyperlink r:id="rId3617" w:anchor="sub_id=421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618" w:anchor="sub_id=211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Резидент емес заңды тұлға бас кеңсенің және Қазақстан Республикасындағы және басқа елдердегі тұрақты мекемелердің кірістері мен шығындарын (басқару және жалпы әкімшілік шығыстарды қоса алғанда) бөлек есепке алуды жүргізген жағдайда резидент емес заңды т</w:t>
      </w:r>
      <w:r>
        <w:rPr>
          <w:rStyle w:val="s0"/>
        </w:rPr>
        <w:t>ұлғаның</w:t>
      </w:r>
      <w:r>
        <w:rPr>
          <w:rStyle w:val="s0"/>
        </w:rPr>
        <w:t xml:space="preserve"> бөлінетін шығыстарын шегерімге тікелей (тура) жатқызу әдісі пайдаланылады. </w:t>
      </w:r>
    </w:p>
    <w:p w:rsidR="00000000" w:rsidRDefault="00B67E93">
      <w:pPr>
        <w:jc w:val="both"/>
      </w:pPr>
      <w:r>
        <w:rPr>
          <w:rStyle w:val="s3"/>
        </w:rPr>
        <w:t xml:space="preserve">2012.26.12. № 61-V ҚР </w:t>
      </w:r>
      <w:hyperlink r:id="rId3619" w:anchor="sub_id=4211" w:history="1">
        <w:r>
          <w:rPr>
            <w:rStyle w:val="a3"/>
            <w:i/>
            <w:iCs/>
            <w:bdr w:val="none" w:sz="0" w:space="0" w:color="auto" w:frame="1"/>
          </w:rPr>
          <w:t>Заңымен</w:t>
        </w:r>
      </w:hyperlink>
      <w:r>
        <w:rPr>
          <w:rStyle w:val="s3"/>
        </w:rPr>
        <w:t xml:space="preserve"> 2-тармақ жаңа редакцияда (2013 ж. 1 қаңтардан бастап қолданы</w:t>
      </w:r>
      <w:r>
        <w:rPr>
          <w:rStyle w:val="s3"/>
        </w:rPr>
        <w:t>сқа енгізілді) (</w:t>
      </w:r>
      <w:hyperlink r:id="rId3620" w:anchor="sub_id=21102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Егер резидент емес заңды тұлғаның бөлінетін шығыстары растайтын құжаттар негізінде айқындалатын болса және тұрақты мекеме арқылы Қазақстан</w:t>
      </w:r>
      <w:r>
        <w:rPr>
          <w:rStyle w:val="s0"/>
        </w:rPr>
        <w:t xml:space="preserve"> Республикасындағы қызметтен табыс алу мақсатында тікелей шегілсе, сондай-ақ осы Кодекстің </w:t>
      </w:r>
      <w:hyperlink r:id="rId3621" w:anchor="sub_id=2080400" w:history="1">
        <w:r>
          <w:rPr>
            <w:rStyle w:val="a3"/>
          </w:rPr>
          <w:t>208-бабының 4-тармағында</w:t>
        </w:r>
      </w:hyperlink>
      <w:r>
        <w:rPr>
          <w:rStyle w:val="s0"/>
        </w:rPr>
        <w:t xml:space="preserve"> көрсетілген құжаттар болған кезде Қазақстан Республикас</w:t>
      </w:r>
      <w:r>
        <w:rPr>
          <w:rStyle w:val="s0"/>
        </w:rPr>
        <w:t>ындағы тұрақты мекеме оларды осы бапқа сәйкес шегерімге жатқызады.</w:t>
      </w:r>
    </w:p>
    <w:p w:rsidR="00000000" w:rsidRDefault="00B67E93">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B67E93">
      <w:pPr>
        <w:jc w:val="both"/>
      </w:pPr>
      <w:r>
        <w:rPr>
          <w:rStyle w:val="s3"/>
        </w:rPr>
        <w:t xml:space="preserve">2011.21.07. № 467-ІV ҚР </w:t>
      </w:r>
      <w:hyperlink r:id="rId3622" w:anchor="sub_id=38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623" w:anchor="sub_id=2110400" w:history="1">
        <w:r>
          <w:rPr>
            <w:rStyle w:val="a3"/>
            <w:i/>
            <w:iCs/>
            <w:bdr w:val="none" w:sz="0" w:space="0" w:color="auto" w:frame="1"/>
          </w:rPr>
          <w:t>бұр.ред.қара</w:t>
        </w:r>
      </w:hyperlink>
      <w:r>
        <w:rPr>
          <w:rStyle w:val="s3"/>
        </w:rPr>
        <w:t xml:space="preserve">); 2012.26.12. № </w:t>
      </w:r>
      <w:r>
        <w:rPr>
          <w:rStyle w:val="s3"/>
        </w:rPr>
        <w:t xml:space="preserve">61-V ҚР </w:t>
      </w:r>
      <w:hyperlink r:id="rId3624" w:anchor="sub_id=42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625" w:anchor="sub_id=21104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4) Мыналар: </w:t>
      </w:r>
    </w:p>
    <w:p w:rsidR="00000000" w:rsidRDefault="00B67E93">
      <w:pPr>
        <w:ind w:firstLine="400"/>
        <w:jc w:val="both"/>
      </w:pPr>
      <w:r>
        <w:rPr>
          <w:rStyle w:val="s0"/>
        </w:rPr>
        <w:t>1) резидент емес заңды тұлғаның тұрақты мекеме арқылы Қазақстан Республикасындағы қызметтен табыс алу мақсатында Қазақстан Республикасының аумағында шеккен бөлінетін шығыстарын растайтын бастапқы есепке алу құжаттары;</w:t>
      </w:r>
    </w:p>
    <w:p w:rsidR="00000000" w:rsidRDefault="00B67E93">
      <w:pPr>
        <w:ind w:firstLine="400"/>
        <w:jc w:val="both"/>
      </w:pPr>
      <w:r>
        <w:rPr>
          <w:rStyle w:val="s0"/>
        </w:rPr>
        <w:t>2) резид</w:t>
      </w:r>
      <w:r>
        <w:rPr>
          <w:rStyle w:val="s0"/>
        </w:rPr>
        <w:t>ент емес заңды тұлғаның тұрақты мекеме арқылы Қазақстан Республикасындағы қызметтен табыс алу мақсатында Қазақстан Республикасынан тысқары жерлерде шеккен бөлінетін шығыстарын растайтын бастапқы есепке алу құжаттарының көшірмелері;</w:t>
      </w:r>
    </w:p>
    <w:p w:rsidR="00000000" w:rsidRDefault="00B67E93">
      <w:pPr>
        <w:ind w:firstLine="400"/>
        <w:jc w:val="both"/>
      </w:pPr>
      <w:r>
        <w:rPr>
          <w:rStyle w:val="s0"/>
        </w:rPr>
        <w:t>3) резидент емес заңды т</w:t>
      </w:r>
      <w:r>
        <w:rPr>
          <w:rStyle w:val="s0"/>
        </w:rPr>
        <w:t>ұлғаның</w:t>
      </w:r>
      <w:r>
        <w:rPr>
          <w:rStyle w:val="s0"/>
        </w:rPr>
        <w:t xml:space="preserve"> тұрақты мекеме арқылы Қазақстан Республикасындағы қызметтен табыс алу мақсатында Қазақстан Республикасында да және Қазақстан Республикасынан тысқары жерлерде де шеккен бөлінетін шығыстарын есепке алу бойынша осы шығыстарды растайтын бастапқы есепке</w:t>
      </w:r>
      <w:r>
        <w:rPr>
          <w:rStyle w:val="s0"/>
        </w:rPr>
        <w:t xml:space="preserve"> алу құжаттарының негізінде жасалған салық тіркелімдері растайтын құжаттар болып табылады. </w:t>
      </w:r>
    </w:p>
    <w:p w:rsidR="00000000" w:rsidRDefault="00B67E93">
      <w:pPr>
        <w:ind w:firstLine="400"/>
        <w:jc w:val="both"/>
      </w:pPr>
      <w:r>
        <w:rPr>
          <w:rStyle w:val="s0"/>
        </w:rPr>
        <w:t>Салық тіркелімінің нысаны, оны толтыру тәртібі Қазақстан Республикасындағы қызметті тұрақты мекеме арқылы жүзеге асыратын резидент емес заңды тұлғаның салықтық есепке алу саясатында бекітіледі.</w:t>
      </w:r>
    </w:p>
    <w:p w:rsidR="00000000" w:rsidRDefault="00B67E93">
      <w:pPr>
        <w:ind w:firstLine="400"/>
        <w:jc w:val="both"/>
      </w:pPr>
      <w:r>
        <w:rPr>
          <w:rStyle w:val="s0"/>
        </w:rPr>
        <w:t> </w:t>
      </w:r>
    </w:p>
    <w:p w:rsidR="00000000" w:rsidRDefault="00B67E93">
      <w:pPr>
        <w:jc w:val="both"/>
      </w:pPr>
      <w:r>
        <w:rPr>
          <w:rStyle w:val="s3"/>
        </w:rPr>
        <w:t xml:space="preserve">2009.16.11. № 200-ІV ҚР </w:t>
      </w:r>
      <w:hyperlink r:id="rId3626" w:anchor="sub_id=382" w:history="1">
        <w:r>
          <w:rPr>
            <w:rStyle w:val="a3"/>
            <w:i/>
            <w:iCs/>
            <w:bdr w:val="none" w:sz="0" w:space="0" w:color="auto" w:frame="1"/>
          </w:rPr>
          <w:t>Заңымен</w:t>
        </w:r>
      </w:hyperlink>
      <w:r>
        <w:rPr>
          <w:rStyle w:val="s3"/>
        </w:rPr>
        <w:t xml:space="preserve">  212-бап өзгертілді (2009 ж. 1 қаңтардан бастап қолданысқа енгiзiлді) (бұр.</w:t>
      </w:r>
      <w:hyperlink r:id="rId3627" w:anchor="sub_id=2120000" w:history="1">
        <w:r>
          <w:rPr>
            <w:rStyle w:val="a3"/>
            <w:i/>
            <w:iCs/>
            <w:bdr w:val="none" w:sz="0" w:space="0" w:color="auto" w:frame="1"/>
          </w:rPr>
          <w:t>ред</w:t>
        </w:r>
      </w:hyperlink>
      <w:r>
        <w:rPr>
          <w:rStyle w:val="s3"/>
        </w:rPr>
        <w:t xml:space="preserve">.қара); 2011.21.07. № 467-ІV ҚР </w:t>
      </w:r>
      <w:hyperlink r:id="rId3628" w:anchor="sub_id=381" w:history="1">
        <w:r>
          <w:rPr>
            <w:rStyle w:val="a3"/>
            <w:i/>
            <w:iCs/>
            <w:bdr w:val="none" w:sz="0" w:space="0" w:color="auto" w:frame="1"/>
          </w:rPr>
          <w:t>Заңымен</w:t>
        </w:r>
      </w:hyperlink>
      <w:r>
        <w:rPr>
          <w:rStyle w:val="s3"/>
        </w:rPr>
        <w:t xml:space="preserve"> 212-бап жаңа редакцияда (2012 жылғы 1 қаңтардан бастап қолданысқа енгізілді) (</w:t>
      </w:r>
      <w:hyperlink r:id="rId3629" w:anchor="sub_id=212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 xml:space="preserve">212-бап. Резидент еместiң Қазақстан Республикасындағы көздерден алған табыстарын салық салудан толық босатуға қатысты халықаралық шартты қолдану тәртібі </w:t>
      </w:r>
    </w:p>
    <w:p w:rsidR="00000000" w:rsidRDefault="00B67E93">
      <w:pPr>
        <w:ind w:firstLine="400"/>
        <w:jc w:val="both"/>
      </w:pPr>
      <w:r>
        <w:rPr>
          <w:rStyle w:val="s0"/>
        </w:rPr>
        <w:t>1. Егер резидент емес халықаралық шарт жасасқан елдің резиденті болып табылса, мұндай резидент емес</w:t>
      </w:r>
      <w:r>
        <w:rPr>
          <w:rStyle w:val="s0"/>
        </w:rPr>
        <w:t>ке табыс төлеу кезінде немесе резидент еместің есептелген, бірақ төленбеген табысын шегерімге жатқызу кезінде салық агентінің салық салудан босатуды дербес қолдануға құқығы бар.</w:t>
      </w:r>
    </w:p>
    <w:p w:rsidR="00000000" w:rsidRDefault="00B67E93">
      <w:pPr>
        <w:ind w:firstLine="400"/>
        <w:jc w:val="both"/>
      </w:pPr>
      <w:r>
        <w:rPr>
          <w:rStyle w:val="s0"/>
        </w:rPr>
        <w:t>2. Осы бапта белгіленген халықаралық шарттың ережелерін қолдану тәртібі осы Ко</w:t>
      </w:r>
      <w:r>
        <w:rPr>
          <w:rStyle w:val="s0"/>
        </w:rPr>
        <w:t xml:space="preserve">декстің </w:t>
      </w:r>
      <w:hyperlink r:id="rId3630" w:anchor="sub_id=212010000" w:history="1">
        <w:r>
          <w:rPr>
            <w:rStyle w:val="a3"/>
          </w:rPr>
          <w:t>212-1</w:t>
        </w:r>
      </w:hyperlink>
      <w:r>
        <w:rPr>
          <w:rStyle w:val="s0"/>
        </w:rPr>
        <w:t xml:space="preserve">, </w:t>
      </w:r>
      <w:hyperlink r:id="rId3631" w:anchor="sub_id=212020000" w:history="1">
        <w:r>
          <w:rPr>
            <w:rStyle w:val="a3"/>
          </w:rPr>
          <w:t>212-2</w:t>
        </w:r>
      </w:hyperlink>
      <w:r>
        <w:rPr>
          <w:rStyle w:val="s0"/>
        </w:rPr>
        <w:t xml:space="preserve">, </w:t>
      </w:r>
      <w:hyperlink r:id="rId3632" w:anchor="sub_id=2130000" w:history="1">
        <w:r>
          <w:rPr>
            <w:rStyle w:val="a3"/>
          </w:rPr>
          <w:t>213</w:t>
        </w:r>
      </w:hyperlink>
      <w:r>
        <w:rPr>
          <w:rStyle w:val="s0"/>
        </w:rPr>
        <w:t xml:space="preserve">, </w:t>
      </w:r>
      <w:hyperlink r:id="rId3633" w:anchor="sub_id=2140000" w:history="1">
        <w:r>
          <w:rPr>
            <w:rStyle w:val="a3"/>
          </w:rPr>
          <w:t>214</w:t>
        </w:r>
      </w:hyperlink>
      <w:r>
        <w:rPr>
          <w:rStyle w:val="s0"/>
        </w:rPr>
        <w:t xml:space="preserve"> және </w:t>
      </w:r>
      <w:hyperlink r:id="rId3634" w:anchor="sub_id=2150000" w:history="1">
        <w:r>
          <w:rPr>
            <w:rStyle w:val="a3"/>
          </w:rPr>
          <w:t>215-баптарында</w:t>
        </w:r>
      </w:hyperlink>
      <w:r>
        <w:rPr>
          <w:rStyle w:val="s0"/>
        </w:rPr>
        <w:t xml:space="preserve"> халықаралық шарттың ережелерін қ</w:t>
      </w:r>
      <w:r>
        <w:rPr>
          <w:rStyle w:val="s0"/>
        </w:rPr>
        <w:t xml:space="preserve">олдану тәртібі белгіленген табыстарды, сондай-ақ осы Кодекстің </w:t>
      </w:r>
      <w:hyperlink r:id="rId3635" w:anchor="sub_id=1970000" w:history="1">
        <w:r>
          <w:rPr>
            <w:rStyle w:val="a3"/>
          </w:rPr>
          <w:t>197-бабында</w:t>
        </w:r>
      </w:hyperlink>
      <w:r>
        <w:rPr>
          <w:rStyle w:val="s0"/>
        </w:rPr>
        <w:t xml:space="preserve"> айқындалған табыстарды қоспағанда, осы Кодекстің </w:t>
      </w:r>
      <w:hyperlink r:id="rId3636" w:anchor="sub_id=1920000" w:history="1">
        <w:r>
          <w:rPr>
            <w:rStyle w:val="a3"/>
          </w:rPr>
          <w:t>192-бабында</w:t>
        </w:r>
      </w:hyperlink>
      <w:r>
        <w:rPr>
          <w:rStyle w:val="s0"/>
        </w:rPr>
        <w:t xml:space="preserve"> көзделген резидент еместің табыстарына салық салуға қатысты қолданылады.</w:t>
      </w:r>
    </w:p>
    <w:p w:rsidR="00000000" w:rsidRDefault="00B67E93">
      <w:pPr>
        <w:ind w:firstLine="400"/>
        <w:jc w:val="both"/>
      </w:pPr>
      <w:r>
        <w:rPr>
          <w:rStyle w:val="s0"/>
        </w:rPr>
        <w:t xml:space="preserve">3. Резидент емес осы Кодекстің </w:t>
      </w:r>
      <w:hyperlink r:id="rId3637" w:anchor="sub_id=2190400" w:history="1">
        <w:r>
          <w:rPr>
            <w:rStyle w:val="a3"/>
          </w:rPr>
          <w:t>219-бабының 4 жән</w:t>
        </w:r>
        <w:r>
          <w:rPr>
            <w:rStyle w:val="a3"/>
          </w:rPr>
          <w:t>е 5-тармақтарының</w:t>
        </w:r>
      </w:hyperlink>
      <w:r>
        <w:rPr>
          <w:rStyle w:val="s0"/>
        </w:rPr>
        <w:t xml:space="preserve"> талаптарына сәйкес келетін резиденттікті растайтын құжатты салық агентіне табыс еткен кезде халықаралық шарт қолданылады.</w:t>
      </w:r>
    </w:p>
    <w:p w:rsidR="00000000" w:rsidRDefault="00B67E93">
      <w:pPr>
        <w:ind w:firstLine="400"/>
        <w:jc w:val="both"/>
      </w:pPr>
      <w:r>
        <w:rPr>
          <w:rStyle w:val="s0"/>
        </w:rPr>
        <w:t>Бұл ретте резиденттікті растайтын құжатты резидент емес салық агентіне осы баптың 2-тармағында көзделген жағдайды қо</w:t>
      </w:r>
      <w:r>
        <w:rPr>
          <w:rStyle w:val="s0"/>
        </w:rPr>
        <w:t>спағанда, бірінші болып басталатын мына күндердің бірінен:</w:t>
      </w:r>
    </w:p>
    <w:p w:rsidR="00000000" w:rsidRDefault="00B67E93">
      <w:pPr>
        <w:ind w:firstLine="400"/>
        <w:jc w:val="both"/>
      </w:pPr>
      <w:r>
        <w:rPr>
          <w:rStyle w:val="s0"/>
        </w:rPr>
        <w:t>1) резидент емеске табыс төленген немесе резидент еместің төленбеген табыстары шегерімге жатқызылған күнтізбелік жылдың 31 желтоқсанынан;</w:t>
      </w:r>
    </w:p>
    <w:p w:rsidR="00000000" w:rsidRDefault="00B67E93">
      <w:pPr>
        <w:ind w:firstLine="400"/>
        <w:jc w:val="both"/>
      </w:pPr>
      <w:r>
        <w:rPr>
          <w:rStyle w:val="s0"/>
        </w:rPr>
        <w:t>2) төлем көзінен ұсталатын табыс салығы бойынша салық мінде</w:t>
      </w:r>
      <w:r>
        <w:rPr>
          <w:rStyle w:val="s0"/>
        </w:rPr>
        <w:t>ттемесін орындау мәселесі бойынша жоспарлы салықтық тексеру жүргізілген күнтізбелік жылда аяқталатын, резидент емеске табыс төленген тоқсанды мұндай салықтық тексеруді жүргізудің басталуынан;</w:t>
      </w:r>
    </w:p>
    <w:p w:rsidR="00000000" w:rsidRDefault="00B67E93">
      <w:pPr>
        <w:ind w:firstLine="400"/>
        <w:jc w:val="both"/>
      </w:pPr>
      <w:r>
        <w:rPr>
          <w:rStyle w:val="s0"/>
        </w:rPr>
        <w:t>3) төлем көзінен ұсталатын табыс салығы бойынша салық міндеттеме</w:t>
      </w:r>
      <w:r>
        <w:rPr>
          <w:rStyle w:val="s0"/>
        </w:rPr>
        <w:t>сін орындау мәселесі бойынша жоспардан тыс салықтық тексеру жүргізілген күнтізбелік жылда аяқталатын, резидент емеске табыс төленген тоқсанды мұндай салықтық тексеруді жүргізу аяқталғанға дейін бес жұмыс күнінен кешіктірмей табыс етеді. Жоспардан тыс салық</w:t>
      </w:r>
      <w:r>
        <w:rPr>
          <w:rStyle w:val="s0"/>
        </w:rPr>
        <w:t>тық тексерудің аяқталған күні нұсқамаға сәйкес айқындалады.</w:t>
      </w:r>
    </w:p>
    <w:p w:rsidR="00000000" w:rsidRDefault="00B67E93">
      <w:pPr>
        <w:ind w:firstLine="400"/>
        <w:jc w:val="both"/>
      </w:pPr>
      <w:r>
        <w:rPr>
          <w:rStyle w:val="s0"/>
        </w:rPr>
        <w:t>4. Егер резидент емес Қазақстан Республикасында тұрақты мекемені құруға әкеп соқпайтын мерзім шегінде Қазақстан Республикасының аумағында қызметтер көрсеткен немесе жұмыстар орындаған жағдайда, ха</w:t>
      </w:r>
      <w:r>
        <w:rPr>
          <w:rStyle w:val="s0"/>
        </w:rPr>
        <w:t>лықаралық шарттың ережелерін қолдану мақсатында резидент емес заңды тұлға осы баптың 3-тармағында көрсетілген құжатпен бірге салық агентіне құрылтай құжаттарының нотариат куәландырған көшірмелерін не құрылтайшыларды (қатысушыларды) және резидент емес заңды</w:t>
      </w:r>
      <w:r>
        <w:rPr>
          <w:rStyle w:val="s0"/>
        </w:rPr>
        <w:t xml:space="preserve"> тұлғаның мажоритарлық акционерлерін көрсете отырып, сауда тізілімінен (акционерлер тізілімінен немесе резидент емес тіркелген мемлекеттің заңнамасында көзделген өзге де ұқсас құжаттан) үзінді көшірмелерді табыс етеді.</w:t>
      </w:r>
    </w:p>
    <w:p w:rsidR="00000000" w:rsidRDefault="00B67E93">
      <w:pPr>
        <w:ind w:firstLine="400"/>
        <w:jc w:val="both"/>
      </w:pPr>
      <w:r>
        <w:rPr>
          <w:rStyle w:val="s0"/>
        </w:rPr>
        <w:t>Салық агенті табыс етілген құжаттарды</w:t>
      </w:r>
      <w:r>
        <w:rPr>
          <w:rStyle w:val="s0"/>
        </w:rPr>
        <w:t>ң</w:t>
      </w:r>
      <w:r>
        <w:rPr>
          <w:rStyle w:val="s0"/>
        </w:rPr>
        <w:t xml:space="preserve"> және қызметтер көрсетуге немесе жұмыстар орындауға арналған шарттың (келісімшарттың) негізінде резидент еместің осындай шарттың (келісімшарттың) және олар болған кезде байланысты жобалардың шеңберінде қызметтер көрсету немесе жұмыстар орындау нәтижесінде</w:t>
      </w:r>
      <w:r>
        <w:rPr>
          <w:rStyle w:val="s0"/>
        </w:rPr>
        <w:t xml:space="preserve"> тұрақты мекеме құру фактісін айқындайды.</w:t>
      </w:r>
    </w:p>
    <w:p w:rsidR="00000000" w:rsidRDefault="00B67E93">
      <w:pPr>
        <w:ind w:firstLine="400"/>
        <w:jc w:val="both"/>
      </w:pPr>
      <w:r>
        <w:rPr>
          <w:rStyle w:val="s0"/>
        </w:rPr>
        <w:t>Резидент еместің Қазақстан Республикасында тұрақты мекемені құру фактісі анықталған кезде, салық агенті Қазақстан Республикасында резидент еместің табыстарын салық салудан босату бөлігінде халықаралық шарттың ереже</w:t>
      </w:r>
      <w:r>
        <w:rPr>
          <w:rStyle w:val="s0"/>
        </w:rPr>
        <w:t>лерін қолдануға құқылы емес.</w:t>
      </w:r>
    </w:p>
    <w:p w:rsidR="00000000" w:rsidRDefault="00B67E93">
      <w:pPr>
        <w:ind w:firstLine="400"/>
        <w:jc w:val="both"/>
      </w:pPr>
      <w:r>
        <w:rPr>
          <w:rStyle w:val="s0"/>
        </w:rPr>
        <w:t xml:space="preserve">5. Егер Қазақстан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бірлескен қызмет туралы шарттың шеңберінде жүзеге асырылатын </w:t>
      </w:r>
      <w:r>
        <w:rPr>
          <w:rStyle w:val="s0"/>
        </w:rPr>
        <w:t>болса, онда осындай шартқа қатысушы болып табылатын резидент емес заңды тұлға халықаралық шарттың ережелерін қолдану мақсатында осы баптың 3 және 4-тармақтарында көрсетілген құжатпен қатар салық агентіне бірлескен қызмет туралы шарттың немесе бірлескен қыз</w:t>
      </w:r>
      <w:r>
        <w:rPr>
          <w:rStyle w:val="s0"/>
        </w:rPr>
        <w:t>метке оның қатысу үлесін растайтын өзге құжаттың нотариат куәландырған көшірмесін табыс етеді.</w:t>
      </w:r>
    </w:p>
    <w:p w:rsidR="00000000" w:rsidRDefault="00B67E93">
      <w:pPr>
        <w:ind w:firstLine="400"/>
        <w:jc w:val="both"/>
      </w:pPr>
      <w:r>
        <w:rPr>
          <w:rStyle w:val="s0"/>
        </w:rPr>
        <w:t>Егер резидент емес осындай шарттың (келісімшарттың) және байланысты жобалардың шеңберінде қызметтер көрсету немесе жұмыстар орындау нәтижесінде тұрақты мекеме құ</w:t>
      </w:r>
      <w:r>
        <w:rPr>
          <w:rStyle w:val="s0"/>
        </w:rPr>
        <w:t>рмаған жағдайда, салық агенті резидент емес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қызметке оның қатысу үлесін растайтын өзге де құжаттың ережел</w:t>
      </w:r>
      <w:r>
        <w:rPr>
          <w:rStyle w:val="s0"/>
        </w:rPr>
        <w:t>ерін қолдануға құқылы.</w:t>
      </w:r>
    </w:p>
    <w:p w:rsidR="00000000" w:rsidRDefault="00B67E93">
      <w:pPr>
        <w:jc w:val="both"/>
      </w:pPr>
      <w:r>
        <w:rPr>
          <w:rStyle w:val="s3"/>
        </w:rPr>
        <w:t xml:space="preserve">2012.26.12. № 61-V ҚР </w:t>
      </w:r>
      <w:hyperlink r:id="rId3638" w:anchor="sub_id=212" w:history="1">
        <w:r>
          <w:rPr>
            <w:rStyle w:val="a3"/>
            <w:i/>
            <w:iCs/>
            <w:bdr w:val="none" w:sz="0" w:space="0" w:color="auto" w:frame="1"/>
          </w:rPr>
          <w:t>Заңымен</w:t>
        </w:r>
      </w:hyperlink>
      <w:r>
        <w:rPr>
          <w:rStyle w:val="s3"/>
        </w:rPr>
        <w:t xml:space="preserve"> 6-тармақ өзгертілді (2013 ж. 1 қаңтардан бастап қолданысқа енгізілді) (</w:t>
      </w:r>
      <w:hyperlink r:id="rId3639" w:anchor="sub_id=21206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6.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w:t>
      </w:r>
      <w:r>
        <w:rPr>
          <w:rStyle w:val="s0"/>
        </w:rPr>
        <w:t>ған</w:t>
      </w:r>
      <w:r>
        <w:rPr>
          <w:rStyle w:val="s0"/>
        </w:rPr>
        <w:t>, салық ұстаудан босатылған табыстар сомасын, табыс салығының ставкаларын және халықаралық шарттардың атауларын көрсетуге міндетті.</w:t>
      </w:r>
    </w:p>
    <w:p w:rsidR="00000000" w:rsidRDefault="00B67E93">
      <w:pPr>
        <w:ind w:firstLine="400"/>
        <w:jc w:val="both"/>
      </w:pPr>
      <w:r>
        <w:rPr>
          <w:rStyle w:val="s0"/>
        </w:rPr>
        <w:t xml:space="preserve">Бұл ретте салық агенті өзінің орналасқан жері бойынша салық органына осы Кодекстің </w:t>
      </w:r>
      <w:hyperlink r:id="rId3640" w:anchor="sub_id=2190400" w:history="1">
        <w:r>
          <w:rPr>
            <w:rStyle w:val="a3"/>
          </w:rPr>
          <w:t>219-бабы 4</w:t>
        </w:r>
      </w:hyperlink>
      <w:r>
        <w:rPr>
          <w:rStyle w:val="s0"/>
        </w:rPr>
        <w:t xml:space="preserve"> және </w:t>
      </w:r>
      <w:hyperlink r:id="rId3641" w:anchor="sub_id=2190500" w:history="1">
        <w:r>
          <w:rPr>
            <w:rStyle w:val="a3"/>
          </w:rPr>
          <w:t>5-тармақтарының</w:t>
        </w:r>
      </w:hyperlink>
      <w:r>
        <w:rPr>
          <w:rStyle w:val="s0"/>
        </w:rPr>
        <w:t xml:space="preserve"> талаптарына сәйкес келетін, резидент емес салық төлеушінің резиденттігін растайтын құжаттың </w:t>
      </w:r>
      <w:r>
        <w:rPr>
          <w:rStyle w:val="s0"/>
        </w:rPr>
        <w:t>көшірмесін табыс етуге міндетті. Мұндай құжаттың көшірмесі, табыс етілу мерзімі резидент еместің осындай құжатты осы баптың 3-тармағына сәйкес салық агентіне тапсырғанынан кейін басталатын, салық есептілігін табыс ету үшін белгіленген күннен бастап күнтізб</w:t>
      </w:r>
      <w:r>
        <w:rPr>
          <w:rStyle w:val="s0"/>
        </w:rPr>
        <w:t>елік үш күн ішінде табыс етіледі.</w:t>
      </w:r>
    </w:p>
    <w:p w:rsidR="00000000" w:rsidRDefault="00B67E93">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B67E93">
      <w:pPr>
        <w:ind w:firstLine="400"/>
        <w:jc w:val="both"/>
      </w:pPr>
      <w:r>
        <w:t> </w:t>
      </w:r>
    </w:p>
    <w:p w:rsidR="00000000" w:rsidRDefault="00B67E93">
      <w:pPr>
        <w:jc w:val="both"/>
      </w:pPr>
      <w:r>
        <w:rPr>
          <w:rStyle w:val="s3"/>
        </w:rPr>
        <w:t>201</w:t>
      </w:r>
      <w:r>
        <w:rPr>
          <w:rStyle w:val="s3"/>
        </w:rPr>
        <w:t xml:space="preserve">1.21.07. № 467-ІV ҚР </w:t>
      </w:r>
      <w:hyperlink r:id="rId3642" w:anchor="sub_id=382" w:history="1">
        <w:r>
          <w:rPr>
            <w:rStyle w:val="a3"/>
            <w:i/>
            <w:iCs/>
            <w:bdr w:val="none" w:sz="0" w:space="0" w:color="auto" w:frame="1"/>
          </w:rPr>
          <w:t>Заңымен</w:t>
        </w:r>
      </w:hyperlink>
      <w:r>
        <w:rPr>
          <w:rStyle w:val="s3"/>
        </w:rPr>
        <w:t xml:space="preserve"> 212-1-баппен толықтырылды (2012 жылғы 1 қаңтардан бастап қолданысқа енгізілді)</w:t>
      </w:r>
    </w:p>
    <w:p w:rsidR="00000000" w:rsidRDefault="00B67E93">
      <w:pPr>
        <w:ind w:left="1200" w:hanging="800"/>
        <w:jc w:val="both"/>
      </w:pPr>
      <w:r>
        <w:rPr>
          <w:rStyle w:val="s1"/>
        </w:rPr>
        <w:t>212-1-бап. Резидент еместiң Қазақстан Республикасындағы көздерден д</w:t>
      </w:r>
      <w:r>
        <w:rPr>
          <w:rStyle w:val="s1"/>
        </w:rPr>
        <w:t>ивидендтер, сыйақылар және (немесе) роялти түрінде алған табыстарын салық салудан босатуға немесе оларға төмендетілген салық ставкасын қолдануға қатысты халықаралық шартты қолдану тәртібі</w:t>
      </w:r>
    </w:p>
    <w:p w:rsidR="00000000" w:rsidRDefault="00B67E93">
      <w:pPr>
        <w:ind w:firstLine="400"/>
        <w:jc w:val="both"/>
      </w:pPr>
      <w:r>
        <w:rPr>
          <w:rStyle w:val="s0"/>
        </w:rPr>
        <w:t>1. Дивидендтер, сыйақылар және (немесе) роялти түрінде резидент емес</w:t>
      </w:r>
      <w:r>
        <w:rPr>
          <w:rStyle w:val="s0"/>
        </w:rPr>
        <w:t>ке табыс төлеу кезінде немесе шегерімге сыйақылар және (немесе) роялти түрінде резидент еместің төленбеген табыстарын жатқызу кезінде, егер мұндай резидент емес түпкілікті (нақты) табыс алушы болып табылатын және халықаралық шарт жасасқан елдің резиденті б</w:t>
      </w:r>
      <w:r>
        <w:rPr>
          <w:rStyle w:val="s0"/>
        </w:rPr>
        <w:t>олып табылатын жағдайда салық агенті тиісті халықаралық шартта көзделген салық салудан босатуды немесе төмендетілген салық ставкаларын дербес қолдануға құқылы.</w:t>
      </w:r>
    </w:p>
    <w:p w:rsidR="00000000" w:rsidRDefault="00B67E93">
      <w:pPr>
        <w:ind w:firstLine="400"/>
        <w:jc w:val="both"/>
      </w:pPr>
      <w:r>
        <w:rPr>
          <w:rStyle w:val="s0"/>
        </w:rPr>
        <w:t>Осы бөлімнің мақсатында табыстарды иелену, пайдалану, оларға билік ету құқығы бар және мұндай та</w:t>
      </w:r>
      <w:r>
        <w:rPr>
          <w:rStyle w:val="s0"/>
        </w:rPr>
        <w:t>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B67E93">
      <w:pPr>
        <w:ind w:firstLine="400"/>
        <w:jc w:val="both"/>
      </w:pPr>
      <w:r>
        <w:rPr>
          <w:rStyle w:val="s0"/>
        </w:rPr>
        <w:t>2. Егер сыйақы төлеу түпкілікті (нақты) табысты алушыға (иеленушіге) делдал арқылы жүзеге асырылған жағда</w:t>
      </w:r>
      <w:r>
        <w:rPr>
          <w:rStyle w:val="s0"/>
        </w:rPr>
        <w:t xml:space="preserve">йда, салық агентінің бір мезгілде мынадай: </w:t>
      </w:r>
    </w:p>
    <w:p w:rsidR="00000000" w:rsidRDefault="00B67E93">
      <w:pPr>
        <w:ind w:firstLine="400"/>
        <w:jc w:val="both"/>
      </w:pPr>
      <w:r>
        <w:rPr>
          <w:rStyle w:val="s0"/>
        </w:rPr>
        <w:t>1) шартта (келісімшартта) делдал арқылы түпкілікті (нақты) сыйақы алушы (иеленуші) болып табылатын әрбір тұлға бойынша осындай тұлғаның деректерін (жеке тұлғаның тегін, атын, әкесінің атын (бар болса) немесе заңды тұлғаның атауын; бар болған жағдайда инкор</w:t>
      </w:r>
      <w:r>
        <w:rPr>
          <w:rStyle w:val="s0"/>
        </w:rPr>
        <w:t>порация еліндегі салықтық тіркелу нөмірін (немесе оның аналогын); инкорпорация еліндегі мемлекеттік тіркелу нөмірін (немесе оның аналогын)) көрсете отырып, сыйақы сомасы көрсетілген;</w:t>
      </w:r>
    </w:p>
    <w:p w:rsidR="00000000" w:rsidRDefault="00B67E93">
      <w:pPr>
        <w:ind w:firstLine="400"/>
        <w:jc w:val="both"/>
      </w:pPr>
      <w:r>
        <w:rPr>
          <w:rStyle w:val="s0"/>
        </w:rPr>
        <w:t xml:space="preserve">2) салық агентіне осы Кодекстің </w:t>
      </w:r>
      <w:hyperlink r:id="rId3643" w:anchor="sub_id=2190400" w:history="1">
        <w:r>
          <w:rPr>
            <w:rStyle w:val="a3"/>
          </w:rPr>
          <w:t>219-бабы 4 және 5-тармақтарының</w:t>
        </w:r>
      </w:hyperlink>
      <w:r>
        <w:rPr>
          <w:rStyle w:val="s0"/>
        </w:rPr>
        <w:t xml:space="preserve"> талаптарына сәйкес түпкілікті (нақты) сыйақы алушы (иеленуші) болып табылатын адамдардың резиденттігін растайтын құжат ұсынылған талаптар сақталған кезде осындай түпкілікті (нақты)</w:t>
      </w:r>
      <w:r>
        <w:rPr>
          <w:rStyle w:val="s0"/>
        </w:rPr>
        <w:t xml:space="preserve"> табыс алушы (иеленуші) резиденті болып табылатын мемлекетпен жасасқан тиісті халықаралық шартта көзделген, табыс салығынан босатуға немесе оның төмендетілген ставкасын қолдануға құқығы бар.</w:t>
      </w:r>
    </w:p>
    <w:p w:rsidR="00000000" w:rsidRDefault="00B67E93">
      <w:pPr>
        <w:ind w:firstLine="400"/>
        <w:jc w:val="both"/>
      </w:pPr>
      <w:r>
        <w:rPr>
          <w:rStyle w:val="s0"/>
        </w:rPr>
        <w:t xml:space="preserve">Бұл ретте, резиденттікті растайтын құжат осы Кодекстің </w:t>
      </w:r>
      <w:hyperlink r:id="rId3644"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салық агентіне табыс етіледі. </w:t>
      </w:r>
    </w:p>
    <w:p w:rsidR="00000000" w:rsidRDefault="00B67E93">
      <w:pPr>
        <w:jc w:val="both"/>
      </w:pPr>
      <w:r>
        <w:rPr>
          <w:rStyle w:val="s3"/>
        </w:rPr>
        <w:t xml:space="preserve">2012.26.12. № 61-V ҚР </w:t>
      </w:r>
      <w:hyperlink r:id="rId3645" w:anchor="sub_id=2121"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3646" w:anchor="sub_id=21201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 Салық агенті салық органы</w:t>
      </w:r>
      <w:r>
        <w:rPr>
          <w:rStyle w:val="s0"/>
        </w:rPr>
        <w:t>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шарттардың атауларын көрсетуге мі</w:t>
      </w:r>
      <w:r>
        <w:rPr>
          <w:rStyle w:val="s0"/>
        </w:rPr>
        <w:t xml:space="preserve">ндетті. </w:t>
      </w:r>
    </w:p>
    <w:p w:rsidR="00000000" w:rsidRDefault="00B67E93">
      <w:pPr>
        <w:ind w:firstLine="400"/>
        <w:jc w:val="both"/>
      </w:pPr>
      <w:r>
        <w:rPr>
          <w:rStyle w:val="s0"/>
        </w:rPr>
        <w:t xml:space="preserve">Бұл ретте салық агенті өзінің орналасқан жері бойынша салық органына осы Кодекстің </w:t>
      </w:r>
      <w:hyperlink r:id="rId3647" w:anchor="sub_id=2190400" w:history="1">
        <w:r>
          <w:rPr>
            <w:rStyle w:val="a3"/>
          </w:rPr>
          <w:t>219-бабы 4 және 5-тармақтарының</w:t>
        </w:r>
      </w:hyperlink>
      <w:r>
        <w:rPr>
          <w:rStyle w:val="s0"/>
        </w:rPr>
        <w:t xml:space="preserve"> талаптарына сәйкес келетін, резидент емес салық</w:t>
      </w:r>
      <w:r>
        <w:rPr>
          <w:rStyle w:val="s0"/>
        </w:rPr>
        <w:t xml:space="preserve"> төлеушінің (табысты түпкілікті (іс жүзінде) алушының (иеленушінің) резиденттігін растайтын құжаттың көшірмесін табыс етуге міндетті. Мұндай көшірме, табыс етілу мерзімі резидент еместің осындай құжатты осы Кодекстің </w:t>
      </w:r>
      <w:hyperlink r:id="rId3648" w:anchor="sub_id=2120300" w:history="1">
        <w:r>
          <w:rPr>
            <w:rStyle w:val="a3"/>
          </w:rPr>
          <w:t>212-бабының 3-тармағында</w:t>
        </w:r>
      </w:hyperlink>
      <w:r>
        <w:rPr>
          <w:rStyle w:val="s0"/>
        </w:rPr>
        <w:t xml:space="preserve"> көрсетілген күндердің бірінде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B67E93">
      <w:pPr>
        <w:ind w:firstLine="400"/>
        <w:jc w:val="both"/>
      </w:pPr>
      <w:r>
        <w:rPr>
          <w:rStyle w:val="s0"/>
        </w:rPr>
        <w:t xml:space="preserve">4. Салық агенті осы баптың 2-тармағында белгіленген тәртіппен резидент емеске делдал арқылы сыйақы түрінде табыс төлеу кезінде халықаралық шарттың ережелерін қолданбаған жағдайда, салық агенті осы Кодекстің </w:t>
      </w:r>
      <w:hyperlink r:id="rId3649"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B67E93">
      <w:pPr>
        <w:ind w:firstLine="400"/>
        <w:jc w:val="both"/>
      </w:pPr>
      <w:r>
        <w:rPr>
          <w:rStyle w:val="s0"/>
        </w:rPr>
        <w:t>Ұсталған</w:t>
      </w:r>
      <w:r>
        <w:rPr>
          <w:rStyle w:val="s0"/>
        </w:rPr>
        <w:t xml:space="preserve"> табыс салығының сомасы осы Кодекстің </w:t>
      </w:r>
      <w:hyperlink r:id="rId3650" w:anchor="sub_id=1950000" w:history="1">
        <w:r>
          <w:rPr>
            <w:rStyle w:val="a3"/>
          </w:rPr>
          <w:t>195-</w:t>
        </w:r>
        <w:r>
          <w:rPr>
            <w:rStyle w:val="a3"/>
          </w:rPr>
          <w:t>бабында</w:t>
        </w:r>
      </w:hyperlink>
      <w:r>
        <w:rPr>
          <w:rStyle w:val="s0"/>
        </w:rPr>
        <w:t xml:space="preserve"> белгіленген мерзімде аударылуға жатады.</w:t>
      </w:r>
    </w:p>
    <w:p w:rsidR="00000000" w:rsidRDefault="00B67E93">
      <w:pPr>
        <w:ind w:firstLine="400"/>
        <w:jc w:val="both"/>
      </w:pPr>
      <w:r>
        <w:rPr>
          <w:rStyle w:val="s0"/>
        </w:rPr>
        <w:t>5. Резидент емес түпкілікті (нақты) табыс алушының (иеленушінің) табысының төлем көзінен ұсталған табыс салығын бюджетке салық агенті аударған жағдайда, халықаралық шарттың ережелеріне сәйкес төлем көзінен ар</w:t>
      </w:r>
      <w:r>
        <w:rPr>
          <w:rStyle w:val="s0"/>
        </w:rPr>
        <w:t>тық ұсталған табыс салығын осындай резидент емеске қайтаруға құқығы бар.</w:t>
      </w:r>
    </w:p>
    <w:p w:rsidR="00000000" w:rsidRDefault="00B67E93">
      <w:pPr>
        <w:ind w:firstLine="400"/>
        <w:jc w:val="both"/>
      </w:pPr>
      <w:r>
        <w:rPr>
          <w:rStyle w:val="s0"/>
        </w:rPr>
        <w:t>Бұл ретте резидент емес түпкілікті (нақты) табыс алушы (иеленуші) салық агентіне:</w:t>
      </w:r>
    </w:p>
    <w:p w:rsidR="00000000" w:rsidRDefault="00B67E93">
      <w:pPr>
        <w:ind w:firstLine="400"/>
        <w:jc w:val="both"/>
      </w:pPr>
      <w:r>
        <w:rPr>
          <w:rStyle w:val="s0"/>
        </w:rPr>
        <w:t>1) делдалмен жасасқан, онда осындай тұлғаның деректерін (жеке тұлғаның тегін, атын, әкесінің атын (ол</w:t>
      </w:r>
      <w:r>
        <w:rPr>
          <w:rStyle w:val="s0"/>
        </w:rPr>
        <w:t xml:space="preserve">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нөмірін (немесе оның аналогын)) көрсете отырып, осындай резидент еместің сыйақы сомас</w:t>
      </w:r>
      <w:r>
        <w:rPr>
          <w:rStyle w:val="s0"/>
        </w:rPr>
        <w:t>ы көрсетілген шарттың (келісімшарттың) ;</w:t>
      </w:r>
    </w:p>
    <w:p w:rsidR="00000000" w:rsidRDefault="00B67E93">
      <w:pPr>
        <w:ind w:firstLine="400"/>
        <w:jc w:val="both"/>
      </w:pPr>
      <w:r>
        <w:rPr>
          <w:rStyle w:val="s0"/>
        </w:rPr>
        <w:t xml:space="preserve">2) осы Кодекстің </w:t>
      </w:r>
      <w:hyperlink r:id="rId3651" w:anchor="sub_id=2190400" w:history="1">
        <w:r>
          <w:rPr>
            <w:rStyle w:val="a3"/>
          </w:rPr>
          <w:t>219-бабы 4 және 5-тармақтарының</w:t>
        </w:r>
      </w:hyperlink>
      <w:r>
        <w:rPr>
          <w:rStyle w:val="s0"/>
        </w:rPr>
        <w:t xml:space="preserve"> талаптарына сәйкес келетін сыйақы түрінде табыс алған кезеңде оның резиденттігін </w:t>
      </w:r>
      <w:r>
        <w:rPr>
          <w:rStyle w:val="s0"/>
        </w:rPr>
        <w:t>растайтын құжаттың нотариат куәландырған көшірмесін табыс етуге міндетті.</w:t>
      </w:r>
    </w:p>
    <w:p w:rsidR="00000000" w:rsidRDefault="00B67E93">
      <w:pPr>
        <w:ind w:firstLine="400"/>
        <w:jc w:val="both"/>
      </w:pPr>
      <w:r>
        <w:rPr>
          <w:rStyle w:val="s0"/>
        </w:rPr>
        <w:t xml:space="preserve">Осы тармақта көрсетілген құжаттарды, егер халықаралық шартта өзге мерзімдер белгіленбесе, резидент емес бюджетке төлем көзінен ұсталған табыс салығын соңғы аудару күнінен бастап осы </w:t>
      </w:r>
      <w:r>
        <w:rPr>
          <w:rStyle w:val="s0"/>
        </w:rPr>
        <w:t xml:space="preserve">Кодекстің </w:t>
      </w:r>
      <w:hyperlink r:id="rId3652"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B67E93">
      <w:pPr>
        <w:ind w:firstLine="400"/>
        <w:jc w:val="both"/>
      </w:pPr>
      <w:r>
        <w:rPr>
          <w:rStyle w:val="s0"/>
        </w:rPr>
        <w:t>Бұл ретте, резидент емес түпкілікті (нақты) табыс алушыға (иеленушіге) артық ұсталған табыс са</w:t>
      </w:r>
      <w:r>
        <w:rPr>
          <w:rStyle w:val="s0"/>
        </w:rPr>
        <w:t xml:space="preserve">лығын қайтаруды салық агенті жүргізеді. </w:t>
      </w:r>
    </w:p>
    <w:p w:rsidR="00000000" w:rsidRDefault="00B67E93">
      <w:pPr>
        <w:ind w:firstLine="400"/>
        <w:jc w:val="both"/>
      </w:pPr>
      <w:r>
        <w:rPr>
          <w:rStyle w:val="s0"/>
        </w:rPr>
        <w:t>6. Осы баптың 5-тармағының талаптарын орындау кезінде салық агенті өзінің орналасқан жері бойынша салық органына резидент емес түпкілікті (нақты) табыс алушының (иеленушінің) сыйақы түрінде табыстарынан табыс салығы</w:t>
      </w:r>
      <w:r>
        <w:rPr>
          <w:rStyle w:val="s0"/>
        </w:rPr>
        <w:t>н ұстау және аудару жүргізілген салық кезеңіне төмендетілген салық ставкасын немесе салық салудан босату қолданылған кездегі азайтылған сомаға төлем көзінен ұсталатын табыс салығы бойынша қосымша есептеуді табыс етуге құқылы.</w:t>
      </w:r>
    </w:p>
    <w:p w:rsidR="00000000" w:rsidRDefault="00B67E93">
      <w:pPr>
        <w:ind w:firstLine="400"/>
        <w:jc w:val="both"/>
      </w:pPr>
      <w:r>
        <w:rPr>
          <w:rStyle w:val="s0"/>
        </w:rPr>
        <w:t>Көрсетілген жағдайда төлем көз</w:t>
      </w:r>
      <w:r>
        <w:rPr>
          <w:rStyle w:val="s0"/>
        </w:rPr>
        <w:t xml:space="preserve">інен ұсталған табыс салығының артық төленген сомасын салық агентінің есебіне жатқызу осы Кодекстің </w:t>
      </w:r>
      <w:hyperlink r:id="rId3653" w:anchor="sub_id=5990000" w:history="1">
        <w:r>
          <w:rPr>
            <w:rStyle w:val="a3"/>
          </w:rPr>
          <w:t>599-бабында</w:t>
        </w:r>
      </w:hyperlink>
      <w:r>
        <w:rPr>
          <w:rStyle w:val="s0"/>
        </w:rPr>
        <w:t xml:space="preserve"> белгіленген тәртіппен жүргізіледі. </w:t>
      </w:r>
    </w:p>
    <w:p w:rsidR="00000000" w:rsidRDefault="00B67E93">
      <w:pPr>
        <w:ind w:firstLine="400"/>
        <w:jc w:val="both"/>
      </w:pPr>
      <w:r>
        <w:rPr>
          <w:rStyle w:val="s0"/>
        </w:rPr>
        <w:t>7. Халықаралық шарттың е</w:t>
      </w:r>
      <w:r>
        <w:rPr>
          <w:rStyle w:val="s0"/>
        </w:rPr>
        <w:t>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B67E93">
      <w:pPr>
        <w:ind w:firstLine="400"/>
        <w:jc w:val="both"/>
      </w:pPr>
      <w:r>
        <w:rPr>
          <w:rStyle w:val="s0"/>
        </w:rPr>
        <w:t> </w:t>
      </w:r>
    </w:p>
    <w:p w:rsidR="00000000" w:rsidRDefault="00B67E93">
      <w:pPr>
        <w:jc w:val="both"/>
      </w:pPr>
      <w:r>
        <w:rPr>
          <w:rStyle w:val="s3"/>
        </w:rPr>
        <w:t xml:space="preserve">2011.21.07. № 467-ІV ҚР </w:t>
      </w:r>
      <w:hyperlink r:id="rId3654" w:anchor="sub_id=382" w:history="1">
        <w:r>
          <w:rPr>
            <w:rStyle w:val="a3"/>
            <w:i/>
            <w:iCs/>
            <w:bdr w:val="none" w:sz="0" w:space="0" w:color="auto" w:frame="1"/>
          </w:rPr>
          <w:t>Заңымен</w:t>
        </w:r>
      </w:hyperlink>
      <w:r>
        <w:rPr>
          <w:rStyle w:val="s3"/>
        </w:rPr>
        <w:t xml:space="preserve"> 212-2-баппен толықтырылды (2012 жылғы 1 қаңтардан бастап қолданысқа енгізілді)</w:t>
      </w:r>
    </w:p>
    <w:p w:rsidR="00000000" w:rsidRDefault="00B67E93">
      <w:pPr>
        <w:ind w:left="1200" w:hanging="800"/>
        <w:jc w:val="both"/>
      </w:pPr>
      <w:r>
        <w:rPr>
          <w:rStyle w:val="s1"/>
        </w:rPr>
        <w:t xml:space="preserve">212-2-бап. Резидент еместiң депозитарлық қолхаттарының базалық активі болып табылатын акциялары бойынша дивидендтер түріндегі табыстарын </w:t>
      </w:r>
      <w:r>
        <w:rPr>
          <w:rStyle w:val="s1"/>
        </w:rPr>
        <w:t xml:space="preserve">салық салудан ішінара босатуға қатысты халықаралық шартты қолдану тәртібі </w:t>
      </w:r>
    </w:p>
    <w:p w:rsidR="00000000" w:rsidRDefault="00B67E93">
      <w:pPr>
        <w:ind w:firstLine="400"/>
        <w:jc w:val="both"/>
      </w:pPr>
      <w:r>
        <w:rPr>
          <w:rStyle w:val="s0"/>
        </w:rPr>
        <w:t>1. Депозитарлық қолхаттардың базалық активі болып табылатын акциялар бойынша дивидендтер түріндегі табыстарды резидент емес түпкілікті (нақты) табыс алушыға (иеленушіге) депозитарлы</w:t>
      </w:r>
      <w:r>
        <w:rPr>
          <w:rStyle w:val="s0"/>
        </w:rPr>
        <w:t>қ</w:t>
      </w:r>
      <w:r>
        <w:rPr>
          <w:rStyle w:val="s0"/>
        </w:rPr>
        <w:t xml:space="preserve"> қолхаттарды номиналды ұстаушы арқылы төлеу кезінде бір мезгілде мынадай талаптар орындалған:</w:t>
      </w:r>
    </w:p>
    <w:p w:rsidR="00000000" w:rsidRDefault="00B67E93">
      <w:pPr>
        <w:ind w:firstLine="400"/>
        <w:jc w:val="both"/>
      </w:pPr>
      <w:r>
        <w:rPr>
          <w:rStyle w:val="s0"/>
        </w:rPr>
        <w:t xml:space="preserve">1) мыналарды: </w:t>
      </w:r>
    </w:p>
    <w:p w:rsidR="00000000" w:rsidRDefault="00B67E93">
      <w:pPr>
        <w:ind w:firstLine="400"/>
        <w:jc w:val="both"/>
      </w:pPr>
      <w:r>
        <w:rPr>
          <w:rStyle w:val="s0"/>
        </w:rPr>
        <w:t>базалық активі Қазақстан Республикасының резиденті шығарған акциялар болатын депозитарлық қолхаттардың меншік иелері болып табылатын жеке тұлғалар</w:t>
      </w:r>
      <w:r>
        <w:rPr>
          <w:rStyle w:val="s0"/>
        </w:rPr>
        <w:t>дың тегін, атын, әкесінің атын (олар бар болса) немесе заңды тұлғалардың атауын;</w:t>
      </w:r>
    </w:p>
    <w:p w:rsidR="00000000" w:rsidRDefault="00B67E93">
      <w:pPr>
        <w:ind w:firstLine="400"/>
        <w:jc w:val="both"/>
      </w:pPr>
      <w:r>
        <w:rPr>
          <w:rStyle w:val="s0"/>
        </w:rPr>
        <w:t>депозитарлық қолхаттардың саны және түрі туралы ақпаратты;</w:t>
      </w:r>
    </w:p>
    <w:p w:rsidR="00000000" w:rsidRDefault="00B67E93">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w:t>
      </w:r>
      <w:r>
        <w:rPr>
          <w:rStyle w:val="s0"/>
        </w:rPr>
        <w:t>іркеу нөмірі мен күнін қамтитын депозитарлық қолхаттарды ұстаушылар тізімінің болуы.</w:t>
      </w:r>
    </w:p>
    <w:p w:rsidR="00000000" w:rsidRDefault="00B67E93">
      <w:pPr>
        <w:ind w:firstLine="400"/>
        <w:jc w:val="both"/>
      </w:pPr>
      <w:r>
        <w:rPr>
          <w:rStyle w:val="s0"/>
        </w:rPr>
        <w:t>Депозитарлық қолхаттарды ұстаушылардың тізімін мына тұлғалар:</w:t>
      </w:r>
    </w:p>
    <w:p w:rsidR="00000000" w:rsidRDefault="00B67E93">
      <w:pPr>
        <w:ind w:firstLine="400"/>
        <w:jc w:val="both"/>
      </w:pPr>
      <w:r>
        <w:rPr>
          <w:rStyle w:val="s0"/>
        </w:rPr>
        <w:t xml:space="preserve">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Қазақстан </w:t>
      </w:r>
      <w:r>
        <w:rPr>
          <w:rStyle w:val="s0"/>
        </w:rPr>
        <w:t>Республикасының бағалы қағаздар нарығында депозитарлық қызметті жүзеге асыру құқығын иеленетін ұйым;</w:t>
      </w:r>
    </w:p>
    <w:p w:rsidR="00000000" w:rsidRDefault="00B67E93">
      <w:pPr>
        <w:ind w:firstLine="400"/>
        <w:jc w:val="both"/>
      </w:pPr>
      <w:r>
        <w:rPr>
          <w:rStyle w:val="s0"/>
        </w:rPr>
        <w:t xml:space="preserve">немесе </w:t>
      </w:r>
    </w:p>
    <w:p w:rsidR="00000000" w:rsidRDefault="00B67E93">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w:t>
      </w:r>
      <w:r>
        <w:rPr>
          <w:rStyle w:val="s0"/>
        </w:rPr>
        <w:t xml:space="preserve"> активі болып табылатын акциялардың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B67E93">
      <w:pPr>
        <w:ind w:firstLine="400"/>
        <w:jc w:val="both"/>
      </w:pPr>
      <w:r>
        <w:rPr>
          <w:rStyle w:val="s0"/>
        </w:rPr>
        <w:t xml:space="preserve">2) осы Кодекстің </w:t>
      </w:r>
      <w:hyperlink r:id="rId3655" w:anchor="sub_id=2190400" w:history="1">
        <w:r>
          <w:rPr>
            <w:rStyle w:val="a3"/>
          </w:rPr>
          <w:t>219-бабы 4 және 5-тармақтарының</w:t>
        </w:r>
      </w:hyperlink>
      <w:r>
        <w:rPr>
          <w:rStyle w:val="s0"/>
        </w:rPr>
        <w:t xml:space="preserve"> талаптарына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табылатын</w:t>
      </w:r>
      <w:r>
        <w:rPr>
          <w:rStyle w:val="s0"/>
        </w:rPr>
        <w:t xml:space="preserve"> адамдардың резиденттігін растайтын құжаттың болуы кезінде салық агентінің осындай түпкілікті (нақты) табыс алушы (иеленуші) резиденті болып табылатын мемлекетпен тиісті халықаралық шартта көзделген, табыс салығының төмендетілген ставкасын қолдануға құқығы</w:t>
      </w:r>
      <w:r>
        <w:rPr>
          <w:rStyle w:val="s0"/>
        </w:rPr>
        <w:t xml:space="preserve"> бар.</w:t>
      </w:r>
    </w:p>
    <w:p w:rsidR="00000000" w:rsidRDefault="00B67E93">
      <w:pPr>
        <w:ind w:firstLine="400"/>
        <w:jc w:val="both"/>
      </w:pPr>
      <w:r>
        <w:rPr>
          <w:rStyle w:val="s0"/>
        </w:rPr>
        <w:t xml:space="preserve">Бұл ретте резиденттікті растайтын құжат осы Кодекстің </w:t>
      </w:r>
      <w:hyperlink r:id="rId3656"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салық агентіне табыс етіледі.</w:t>
      </w:r>
    </w:p>
    <w:p w:rsidR="00000000" w:rsidRDefault="00B67E93">
      <w:pPr>
        <w:jc w:val="both"/>
      </w:pPr>
      <w:r>
        <w:rPr>
          <w:rStyle w:val="s3"/>
        </w:rPr>
        <w:t xml:space="preserve">2012.26.12. № 61-V ҚР </w:t>
      </w:r>
      <w:hyperlink r:id="rId3657" w:anchor="sub_id=2122" w:history="1">
        <w:r>
          <w:rPr>
            <w:rStyle w:val="a3"/>
            <w:i/>
            <w:iCs/>
            <w:bdr w:val="none" w:sz="0" w:space="0" w:color="auto" w:frame="1"/>
          </w:rPr>
          <w:t>Заңымен</w:t>
        </w:r>
      </w:hyperlink>
      <w:r>
        <w:rPr>
          <w:rStyle w:val="s3"/>
        </w:rPr>
        <w:t xml:space="preserve"> 2-тармақ өзгертілді (2013 ж. 1 қаңтардан баст</w:t>
      </w:r>
      <w:r>
        <w:rPr>
          <w:rStyle w:val="s3"/>
        </w:rPr>
        <w:t>ап қолданысқа енгізілді) (</w:t>
      </w:r>
      <w:hyperlink r:id="rId3658" w:anchor="sub_id=2120202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Салық агенті халықаралық шарттардың ережелеріне сәйкес есептелген (төленген) және ұсталған, салық ұстаудан босатылған табыстар</w:t>
      </w:r>
      <w:r>
        <w:rPr>
          <w:rStyle w:val="s0"/>
        </w:rPr>
        <w:t xml:space="preserve"> сомасын, табыс салығының ставкасын және халықаралық шарттардың атауын салық органына табыс етілетін салық есептілігінде көрсетуге міндетті. </w:t>
      </w:r>
    </w:p>
    <w:p w:rsidR="00000000" w:rsidRDefault="00B67E93">
      <w:pPr>
        <w:ind w:firstLine="400"/>
        <w:jc w:val="both"/>
      </w:pPr>
      <w:r>
        <w:rPr>
          <w:rStyle w:val="s0"/>
        </w:rPr>
        <w:t xml:space="preserve">Бұл ретте салық агенті өзінің орналасқан жері бойынша салық органына осы Кодекстің </w:t>
      </w:r>
      <w:hyperlink r:id="rId3659" w:anchor="sub_id=2190400" w:history="1">
        <w:r>
          <w:rPr>
            <w:rStyle w:val="a3"/>
          </w:rPr>
          <w:t>219-бабы 4</w:t>
        </w:r>
      </w:hyperlink>
      <w:r>
        <w:rPr>
          <w:rStyle w:val="s0"/>
        </w:rPr>
        <w:t xml:space="preserve"> және </w:t>
      </w:r>
      <w:hyperlink r:id="rId3660" w:anchor="sub_id=2190500" w:history="1">
        <w:r>
          <w:rPr>
            <w:rStyle w:val="a3"/>
          </w:rPr>
          <w:t>5-тармақтарының</w:t>
        </w:r>
      </w:hyperlink>
      <w:r>
        <w:rPr>
          <w:rStyle w:val="s0"/>
        </w:rPr>
        <w:t xml:space="preserve"> талаптарына сәйкес келетін, резидент емес салық төлеушінің резиденттігін растайтын құ</w:t>
      </w:r>
      <w:r>
        <w:rPr>
          <w:rStyle w:val="s0"/>
        </w:rPr>
        <w:t xml:space="preserve">жаттың көшірмесін табыс етуге міндетті. Мұндай көшірме, табыс етілу мерзімі резидент еместің осындай құжатты осы Кодекстің </w:t>
      </w:r>
      <w:hyperlink r:id="rId3661" w:anchor="sub_id=2120300" w:history="1">
        <w:r>
          <w:rPr>
            <w:rStyle w:val="a3"/>
          </w:rPr>
          <w:t>212-бабының 3-тармағында</w:t>
        </w:r>
      </w:hyperlink>
      <w:r>
        <w:rPr>
          <w:rStyle w:val="s0"/>
        </w:rPr>
        <w:t xml:space="preserve"> көрсетілген күндердің б</w:t>
      </w:r>
      <w:r>
        <w:rPr>
          <w:rStyle w:val="s0"/>
        </w:rPr>
        <w:t>ірінде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B67E93">
      <w:pPr>
        <w:ind w:firstLine="400"/>
        <w:jc w:val="both"/>
      </w:pPr>
      <w:r>
        <w:rPr>
          <w:rStyle w:val="s0"/>
        </w:rPr>
        <w:t>3. Осы баптың 1-тармағында белгіленген тәртіппен депозитарлық қолхаттардың базалық активі болып табыла</w:t>
      </w:r>
      <w:r>
        <w:rPr>
          <w:rStyle w:val="s0"/>
        </w:rPr>
        <w:t xml:space="preserve">тын акциялар бойынша дивидендтер түрінде резидент емеске табыстар төлеу кезінде салық агенті халықаралық шарттың ережелерін қолданбаған жағдайда, салық агенті осы Кодекстің </w:t>
      </w:r>
      <w:hyperlink r:id="rId3662"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B67E93">
      <w:pPr>
        <w:ind w:firstLine="400"/>
        <w:jc w:val="both"/>
      </w:pPr>
      <w:r>
        <w:rPr>
          <w:rStyle w:val="s0"/>
        </w:rPr>
        <w:t>Ұсталған</w:t>
      </w:r>
      <w:r>
        <w:rPr>
          <w:rStyle w:val="s0"/>
        </w:rPr>
        <w:t xml:space="preserve"> табыс салығының сомасы осы Кодекстің </w:t>
      </w:r>
      <w:hyperlink r:id="rId3663" w:anchor="sub_id=1950100" w:history="1">
        <w:r>
          <w:rPr>
            <w:rStyle w:val="a3"/>
          </w:rPr>
          <w:t>195-бабы 1-тармағының 1) тармақшасында</w:t>
        </w:r>
      </w:hyperlink>
      <w:r>
        <w:rPr>
          <w:rStyle w:val="s0"/>
        </w:rPr>
        <w:t xml:space="preserve"> белгіленген мерзімде бюджетке аударылуға жатады.</w:t>
      </w:r>
    </w:p>
    <w:p w:rsidR="00000000" w:rsidRDefault="00B67E93">
      <w:pPr>
        <w:ind w:firstLine="400"/>
        <w:jc w:val="both"/>
      </w:pPr>
      <w:r>
        <w:rPr>
          <w:rStyle w:val="s0"/>
        </w:rPr>
        <w:t>4. Салық агенті резидент еместің табыстарынан ұсталған табыс салығын бюджетке аударған жағдайда, төлем көзінен артық ұсталған табыс салығын осындай резидент емес түпкілікті (нақты) табыс алушының халықаралы</w:t>
      </w:r>
      <w:r>
        <w:rPr>
          <w:rStyle w:val="s0"/>
        </w:rPr>
        <w:t>қ</w:t>
      </w:r>
      <w:r>
        <w:rPr>
          <w:rStyle w:val="s0"/>
        </w:rPr>
        <w:t xml:space="preserve"> шарттың ережелеріне сәйкес қайтаруға құқығы бар.</w:t>
      </w:r>
    </w:p>
    <w:p w:rsidR="00000000" w:rsidRDefault="00B67E93">
      <w:pPr>
        <w:ind w:firstLine="400"/>
        <w:jc w:val="both"/>
      </w:pPr>
      <w:r>
        <w:rPr>
          <w:rStyle w:val="s0"/>
        </w:rPr>
        <w:t>Бұл ретте, резидент емес салық агентіне:</w:t>
      </w:r>
    </w:p>
    <w:p w:rsidR="00000000" w:rsidRDefault="00B67E93">
      <w:pPr>
        <w:ind w:firstLine="400"/>
        <w:jc w:val="both"/>
      </w:pPr>
      <w:r>
        <w:rPr>
          <w:rStyle w:val="s0"/>
        </w:rPr>
        <w:t>1) базалық активі эмитент резиденттің акциялары болып табылатын депозитарлық қолхаттарға меншік құқығын растайтын құжаттың;</w:t>
      </w:r>
    </w:p>
    <w:p w:rsidR="00000000" w:rsidRDefault="00B67E93">
      <w:pPr>
        <w:ind w:firstLine="400"/>
        <w:jc w:val="both"/>
      </w:pPr>
      <w:r>
        <w:rPr>
          <w:rStyle w:val="s0"/>
        </w:rPr>
        <w:t xml:space="preserve">2) осы Кодекстің </w:t>
      </w:r>
      <w:hyperlink r:id="rId3664" w:anchor="sub_id=2190400" w:history="1">
        <w:r>
          <w:rPr>
            <w:rStyle w:val="a3"/>
          </w:rPr>
          <w:t>219-бабының 4 және 5-тармақтарының</w:t>
        </w:r>
      </w:hyperlink>
      <w:r>
        <w:rPr>
          <w:rStyle w:val="s0"/>
        </w:rPr>
        <w:t xml:space="preserve"> талаптарына сәйкес келетін дивидендтер түрінде табыс алған кезеңде оның резиденттігін растайтын құжаттың нотариат куәландырған көшірмелерін табыс етуге міндетт</w:t>
      </w:r>
      <w:r>
        <w:rPr>
          <w:rStyle w:val="s0"/>
        </w:rPr>
        <w:t>і.</w:t>
      </w:r>
    </w:p>
    <w:p w:rsidR="00000000" w:rsidRDefault="00B67E93">
      <w:pPr>
        <w:ind w:firstLine="400"/>
        <w:jc w:val="both"/>
      </w:pPr>
      <w:r>
        <w:rPr>
          <w:rStyle w:val="s0"/>
        </w:rPr>
        <w:t xml:space="preserve">Осы тармақта көрсетілген құжаттарды, егер халықаралық шартта өзге мерзім белгіленбесе, резидент емес бюджетке төлем көзінен ұсталған табыс салығын соңғы аудару күнінен бастап осы Кодекстің </w:t>
      </w:r>
      <w:hyperlink r:id="rId3665"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B67E93">
      <w:pPr>
        <w:ind w:firstLine="400"/>
        <w:jc w:val="both"/>
      </w:pPr>
      <w:r>
        <w:rPr>
          <w:rStyle w:val="s0"/>
        </w:rPr>
        <w:t>Бұл ретте резидент емеске артық ұсталған табыс салығын қайтаруды салық агенті жүргізеді.</w:t>
      </w:r>
    </w:p>
    <w:p w:rsidR="00000000" w:rsidRDefault="00B67E93">
      <w:pPr>
        <w:ind w:firstLine="400"/>
        <w:jc w:val="both"/>
      </w:pPr>
      <w:r>
        <w:rPr>
          <w:rStyle w:val="s0"/>
        </w:rPr>
        <w:t>5. Салық агенті өзінің орналасқан жері бойынша салық органына депозитарлық қолх</w:t>
      </w:r>
      <w:r>
        <w:rPr>
          <w:rStyle w:val="s0"/>
        </w:rPr>
        <w:t>аттардың базалық активі болып табылатын акциялар бойынша дивидендтер түріндегі резидент еместің табыстарынан табыс салығын ұстау және аудару жүргізілген салық кезеңіне төмендетілген салық ставкасы қолданылған кездегі табыс салығының азаю сомасына төлем көз</w:t>
      </w:r>
      <w:r>
        <w:rPr>
          <w:rStyle w:val="s0"/>
        </w:rPr>
        <w:t>інен ұсталатын табыс салығы бойынша қосымша есептеуді табыс етуге құқылы.</w:t>
      </w:r>
    </w:p>
    <w:p w:rsidR="00000000" w:rsidRDefault="00B67E93">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3666" w:anchor="sub_id=5990000" w:history="1">
        <w:r>
          <w:rPr>
            <w:rStyle w:val="a3"/>
          </w:rPr>
          <w:t>599-бабында</w:t>
        </w:r>
      </w:hyperlink>
      <w:r>
        <w:rPr>
          <w:rStyle w:val="s0"/>
        </w:rPr>
        <w:t xml:space="preserve"> белгіленген тәртіппен жүргізіледі. </w:t>
      </w:r>
    </w:p>
    <w:p w:rsidR="00000000" w:rsidRDefault="00B67E93">
      <w:pPr>
        <w:ind w:firstLine="400"/>
        <w:jc w:val="both"/>
      </w:pPr>
      <w:r>
        <w:rPr>
          <w:rStyle w:val="s0"/>
        </w:rPr>
        <w:t>6.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B67E93">
      <w:pPr>
        <w:ind w:firstLine="400"/>
        <w:jc w:val="both"/>
      </w:pPr>
      <w:r>
        <w:t> </w:t>
      </w:r>
    </w:p>
    <w:p w:rsidR="00000000" w:rsidRDefault="00B67E93">
      <w:pPr>
        <w:jc w:val="both"/>
      </w:pPr>
      <w:r>
        <w:rPr>
          <w:rStyle w:val="s3"/>
        </w:rPr>
        <w:t xml:space="preserve">2011.21.07. № 467-ІV ҚР </w:t>
      </w:r>
      <w:hyperlink r:id="rId3667" w:anchor="sub_id=383" w:history="1">
        <w:r>
          <w:rPr>
            <w:rStyle w:val="a3"/>
            <w:i/>
            <w:iCs/>
            <w:bdr w:val="none" w:sz="0" w:space="0" w:color="auto" w:frame="1"/>
          </w:rPr>
          <w:t>Заңымен</w:t>
        </w:r>
      </w:hyperlink>
      <w:r>
        <w:rPr>
          <w:rStyle w:val="s3"/>
        </w:rPr>
        <w:t xml:space="preserve"> 213-бап өзгертілді (2012 жылғы 1 қаңтардан бастап қолданысқа енгізілді) (</w:t>
      </w:r>
      <w:hyperlink r:id="rId3668" w:anchor="sub_id=213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213-бап. Халықаралы</w:t>
      </w:r>
      <w:r>
        <w:rPr>
          <w:rStyle w:val="s1"/>
        </w:rPr>
        <w:t>қ</w:t>
      </w:r>
      <w:r>
        <w:rPr>
          <w:rStyle w:val="s1"/>
        </w:rPr>
        <w:t xml:space="preserve"> шартты тұрақты мекеме арқылы резидент еместiң халықаралық тасымал жөніндегі қызметтер көрсетуден түскен табыстарына салық салудан босатуға қатысты қолдану тәртібі</w:t>
      </w:r>
    </w:p>
    <w:p w:rsidR="00000000" w:rsidRDefault="00B67E93">
      <w:pPr>
        <w:jc w:val="both"/>
      </w:pPr>
      <w:r>
        <w:rPr>
          <w:rStyle w:val="s3"/>
        </w:rPr>
        <w:t xml:space="preserve">2011.21.07. № 467-ІV ҚР </w:t>
      </w:r>
      <w:hyperlink r:id="rId3669" w:anchor="sub_id=383"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670" w:anchor="sub_id=213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Егер резидент емес табысты түпкілікті алушы және халықара</w:t>
      </w:r>
      <w:r>
        <w:rPr>
          <w:rStyle w:val="s0"/>
        </w:rPr>
        <w:t>лық шарт жасасқан елдің резиденті болып табылса, тараптардың бірі Қазақстан Республикасы болып табылатын халықаралық тасымал жөніндегі қызметтер көрсетуден түсетін табыстарға салық салудан босату бөлігінде оның халықаралық шарттың ережелерін қолдануға құқы</w:t>
      </w:r>
      <w:r>
        <w:rPr>
          <w:rStyle w:val="s0"/>
        </w:rPr>
        <w:t>ғы</w:t>
      </w:r>
      <w:r>
        <w:rPr>
          <w:rStyle w:val="s0"/>
        </w:rPr>
        <w:t xml:space="preserve"> бар. </w:t>
      </w:r>
    </w:p>
    <w:p w:rsidR="00000000" w:rsidRDefault="00B67E93">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3671"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B67E93">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w:t>
      </w:r>
      <w:r>
        <w:rPr>
          <w:rStyle w:val="s0"/>
        </w:rPr>
        <w:t xml:space="preserve">с еткен кезде тұрақты мекеме орналасқан жердегі салық органына табыс етеді. </w:t>
      </w:r>
    </w:p>
    <w:p w:rsidR="00000000" w:rsidRDefault="00B67E93">
      <w:pPr>
        <w:ind w:firstLine="400"/>
        <w:jc w:val="both"/>
      </w:pPr>
      <w:r>
        <w:rPr>
          <w:rStyle w:val="s0"/>
        </w:rPr>
        <w:t xml:space="preserve">2. Резидент емес корпоративтік табыс салығы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B67E93">
      <w:pPr>
        <w:jc w:val="both"/>
      </w:pPr>
      <w:r>
        <w:rPr>
          <w:rStyle w:val="s3"/>
        </w:rPr>
        <w:t xml:space="preserve">2011.21.07. № 467-ІV ҚР </w:t>
      </w:r>
      <w:hyperlink r:id="rId3672" w:anchor="sub_id=38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673" w:anchor="sub_id=213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Бұл ретте резидент емес заңды тұлға ха</w:t>
      </w:r>
      <w:r>
        <w:rPr>
          <w:rStyle w:val="s0"/>
        </w:rPr>
        <w:t>лықаралық тасымал жөніндегі қызметтер көрсетуден (халықаралық шартқа сәйкес салық салуға жатпайтын) және халықаралық тасымал жөніндегі қызметтер көрсетуден (халықаралық шартқа сәйкес салық салуға жатпайтын) және Қазақстан Республикасының аумағындағы пунктт</w:t>
      </w:r>
      <w:r>
        <w:rPr>
          <w:rStyle w:val="s0"/>
        </w:rPr>
        <w:t xml:space="preserve">ер арасында тасымал (тасымалдау) қызметтерін көрсетуден (салық салуға жататын) түсетін табыстар сомасын бөлек есепке алуды жүргізуге міндетті. </w:t>
      </w:r>
    </w:p>
    <w:p w:rsidR="00000000" w:rsidRDefault="00B67E93">
      <w:pPr>
        <w:jc w:val="both"/>
      </w:pPr>
      <w:r>
        <w:rPr>
          <w:rStyle w:val="s3"/>
        </w:rPr>
        <w:t xml:space="preserve">2011.21.07. № 467-ІV ҚР </w:t>
      </w:r>
      <w:hyperlink r:id="rId3674" w:anchor="sub_id=383"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675" w:anchor="sub_id=213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Халықаралық тасымал жөніндегі қызметтер көрсетумен байланысты шығыстардың сома</w:t>
      </w:r>
      <w:r>
        <w:rPr>
          <w:rStyle w:val="s0"/>
        </w:rPr>
        <w:t>сы тікелей немесе барабар әдіспен айқындалады.</w:t>
      </w:r>
    </w:p>
    <w:p w:rsidR="00000000" w:rsidRDefault="00B67E93">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w:t>
      </w:r>
      <w:r>
        <w:rPr>
          <w:rStyle w:val="s0"/>
        </w:rPr>
        <w:t xml:space="preserve">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 </w:t>
      </w:r>
    </w:p>
    <w:p w:rsidR="00000000" w:rsidRDefault="00B67E93">
      <w:pPr>
        <w:jc w:val="both"/>
      </w:pPr>
      <w:r>
        <w:rPr>
          <w:rStyle w:val="s3"/>
        </w:rPr>
        <w:t xml:space="preserve">2011.21.07. № 467-ІV ҚР </w:t>
      </w:r>
      <w:hyperlink r:id="rId3676" w:anchor="sub_id=383"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3677" w:anchor="sub_id=213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Тікелей әдіс халықаралық тасымал бойынша қызметтер көрсетумен байланысты шығыстардың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w:t>
      </w:r>
      <w:r>
        <w:rPr>
          <w:rStyle w:val="s0"/>
        </w:rPr>
        <w:t>а жататын) байланысты шығыстардың бөлек есебін жүргізу негізінде тиісті шығыстарды айқындауды көздейді.</w:t>
      </w:r>
    </w:p>
    <w:p w:rsidR="00000000" w:rsidRDefault="00B67E93">
      <w:pPr>
        <w:jc w:val="both"/>
      </w:pPr>
      <w:r>
        <w:rPr>
          <w:rStyle w:val="s3"/>
        </w:rPr>
        <w:t xml:space="preserve">2011.21.07. № 467-ІV ҚР </w:t>
      </w:r>
      <w:hyperlink r:id="rId3678" w:anchor="sub_id=383" w:history="1">
        <w:r>
          <w:rPr>
            <w:rStyle w:val="a3"/>
            <w:i/>
            <w:iCs/>
            <w:bdr w:val="none" w:sz="0" w:space="0" w:color="auto" w:frame="1"/>
          </w:rPr>
          <w:t>Заңымен</w:t>
        </w:r>
      </w:hyperlink>
      <w:r>
        <w:rPr>
          <w:rStyle w:val="s3"/>
        </w:rPr>
        <w:t xml:space="preserve"> 6-тармақ өзгертілді (2012 жылғы 1 қаңта</w:t>
      </w:r>
      <w:r>
        <w:rPr>
          <w:rStyle w:val="s3"/>
        </w:rPr>
        <w:t>рдан бастап қолданысқа енгізілді) (</w:t>
      </w:r>
      <w:hyperlink r:id="rId3679" w:anchor="sub_id=21306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w:t>
      </w:r>
      <w:r>
        <w:rPr>
          <w:rStyle w:val="s0"/>
        </w:rPr>
        <w:t>ланысты резидент еместің шығыстарының үлесі мен жалпы сомасының көбейтіндісі ретінде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w:t>
      </w:r>
      <w:r>
        <w:rPr>
          <w:rStyle w:val="s0"/>
        </w:rPr>
        <w:t xml:space="preserve">асына арақатынасы ретінде айқындалады. </w:t>
      </w:r>
    </w:p>
    <w:p w:rsidR="00000000" w:rsidRDefault="00B67E93">
      <w:pPr>
        <w:ind w:firstLine="400"/>
        <w:jc w:val="both"/>
      </w:pPr>
      <w:r>
        <w:rPr>
          <w:rStyle w:val="s0"/>
        </w:rPr>
        <w:t xml:space="preserve">7. Халықаралық шарттың ережелері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B67E93">
      <w:pPr>
        <w:ind w:firstLine="400"/>
        <w:jc w:val="both"/>
      </w:pPr>
      <w:r>
        <w:rPr>
          <w:rStyle w:val="s0"/>
        </w:rPr>
        <w:t> </w:t>
      </w:r>
    </w:p>
    <w:p w:rsidR="00000000" w:rsidRDefault="00B67E93">
      <w:pPr>
        <w:ind w:firstLine="400"/>
        <w:jc w:val="both"/>
      </w:pPr>
      <w:r>
        <w:rPr>
          <w:rStyle w:val="s0"/>
          <w:b/>
          <w:bCs/>
        </w:rPr>
        <w:t>214-бап.</w:t>
      </w:r>
      <w:r>
        <w:rPr>
          <w:rStyle w:val="s0"/>
        </w:rPr>
        <w:t xml:space="preserve"> </w:t>
      </w:r>
      <w:r>
        <w:rPr>
          <w:rStyle w:val="s0"/>
          <w:b/>
          <w:bCs/>
        </w:rPr>
        <w:t>Ха</w:t>
      </w:r>
      <w:r>
        <w:rPr>
          <w:rStyle w:val="s0"/>
          <w:b/>
          <w:bCs/>
        </w:rPr>
        <w:t>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B67E93">
      <w:pPr>
        <w:jc w:val="both"/>
      </w:pPr>
      <w:r>
        <w:rPr>
          <w:rStyle w:val="s3"/>
        </w:rPr>
        <w:t xml:space="preserve">2011.21.07. № 467-ІV ҚР </w:t>
      </w:r>
      <w:hyperlink r:id="rId3680"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681" w:anchor="sub_id=214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 Егер резидент емес халықаралық шарт жасасқан елдің </w:t>
      </w:r>
      <w:r>
        <w:rPr>
          <w:rStyle w:val="s0"/>
        </w:rPr>
        <w:t xml:space="preserve">резиденті болса және осындай халықаралық шартта резидент еместің таза табысына салық салудың осы Кодекстің </w:t>
      </w:r>
      <w:hyperlink r:id="rId3682" w:anchor="sub_id=1990000" w:history="1">
        <w:r>
          <w:rPr>
            <w:rStyle w:val="a3"/>
          </w:rPr>
          <w:t>199-бабында</w:t>
        </w:r>
      </w:hyperlink>
      <w:r>
        <w:rPr>
          <w:rStyle w:val="s0"/>
        </w:rPr>
        <w:t xml:space="preserve"> белгіленген тәртіптен өзгеше тәртібі көзделген болса</w:t>
      </w:r>
      <w:r>
        <w:rPr>
          <w:rStyle w:val="s0"/>
        </w:rPr>
        <w:t>,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B67E93">
      <w:pPr>
        <w:ind w:firstLine="400"/>
        <w:jc w:val="both"/>
      </w:pPr>
      <w:r>
        <w:rPr>
          <w:rStyle w:val="s0"/>
        </w:rPr>
        <w:t>Төмендетілген салық ставкасын қолдануға резидент еместе корпоративтік табыс салығы бойынша деклар</w:t>
      </w:r>
      <w:r>
        <w:rPr>
          <w:rStyle w:val="s0"/>
        </w:rPr>
        <w:t xml:space="preserve">ацияны табыс ету күніне резиденттігін растайтын, осы Кодекстің </w:t>
      </w:r>
      <w:hyperlink r:id="rId3683"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B67E93">
      <w:pPr>
        <w:ind w:firstLine="400"/>
        <w:jc w:val="both"/>
      </w:pPr>
      <w:r>
        <w:rPr>
          <w:rStyle w:val="s0"/>
        </w:rPr>
        <w:t>Резиден</w:t>
      </w:r>
      <w:r>
        <w:rPr>
          <w:rStyle w:val="s0"/>
        </w:rPr>
        <w:t xml:space="preserve">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B67E93">
      <w:pPr>
        <w:ind w:firstLine="400"/>
        <w:jc w:val="both"/>
      </w:pPr>
      <w:r>
        <w:rPr>
          <w:rStyle w:val="s0"/>
        </w:rPr>
        <w:t>2. Резидент емес корпоративтік табыс салығы бойын</w:t>
      </w:r>
      <w:r>
        <w:rPr>
          <w:rStyle w:val="s0"/>
        </w:rPr>
        <w:t>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B67E93">
      <w:pPr>
        <w:ind w:firstLine="400"/>
        <w:jc w:val="both"/>
      </w:pPr>
      <w:r>
        <w:rPr>
          <w:rStyle w:val="s0"/>
        </w:rPr>
        <w:t>3. Халықаралық шарттың ережелері заңсыз қолданылып, бұл бюджетке салықтың төленбеуіне немесе толық төленбеуіне</w:t>
      </w:r>
      <w:r>
        <w:rPr>
          <w:rStyle w:val="s0"/>
        </w:rPr>
        <w:t xml:space="preserve"> алып келген кезде резидент емес салық төлеуші Қазақстан Республикасының заңдарына сәйкес жауапты болады. </w:t>
      </w:r>
    </w:p>
    <w:p w:rsidR="00000000" w:rsidRDefault="00B67E93">
      <w:pPr>
        <w:ind w:firstLine="400"/>
        <w:jc w:val="both"/>
      </w:pPr>
      <w:r>
        <w:rPr>
          <w:rStyle w:val="s0"/>
        </w:rPr>
        <w:t> </w:t>
      </w:r>
    </w:p>
    <w:p w:rsidR="00000000" w:rsidRDefault="00B67E93">
      <w:pPr>
        <w:ind w:firstLine="400"/>
        <w:jc w:val="both"/>
      </w:pPr>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тұлғаның алған табыстарына салық салудан босатуға қат</w:t>
      </w:r>
      <w:r>
        <w:rPr>
          <w:rStyle w:val="s0"/>
          <w:b/>
          <w:bCs/>
        </w:rPr>
        <w:t>ысты қолдану  тәртібі</w:t>
      </w:r>
    </w:p>
    <w:p w:rsidR="00000000" w:rsidRDefault="00B67E93">
      <w:pPr>
        <w:jc w:val="both"/>
      </w:pPr>
      <w:r>
        <w:rPr>
          <w:rStyle w:val="s3"/>
        </w:rPr>
        <w:t xml:space="preserve">2011.21.07. № 467-ІV ҚР </w:t>
      </w:r>
      <w:hyperlink r:id="rId3684"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685" w:anchor="sub_id=215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3686"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B67E93">
      <w:pPr>
        <w:ind w:firstLine="400"/>
        <w:jc w:val="both"/>
      </w:pPr>
      <w:r>
        <w:rPr>
          <w:rStyle w:val="s0"/>
        </w:rPr>
        <w:t>Халықаралық шартты салық салудан босату бөлігінде қолдануға резидент</w:t>
      </w:r>
      <w:r>
        <w:rPr>
          <w:rStyle w:val="s0"/>
        </w:rPr>
        <w:t xml:space="preserve"> еместе корпоративтік табыс салығы бойынша декларацияны табыс ету күніне резиденттігін растайтын, осы Кодекстің </w:t>
      </w:r>
      <w:hyperlink r:id="rId3687" w:anchor="sub_id=2190400" w:history="1">
        <w:r>
          <w:rPr>
            <w:rStyle w:val="a3"/>
          </w:rPr>
          <w:t>219-бабы 4 және 5-тармақтарының</w:t>
        </w:r>
      </w:hyperlink>
      <w:r>
        <w:rPr>
          <w:rStyle w:val="s0"/>
        </w:rPr>
        <w:t xml:space="preserve"> талаптарына сәйкес келетін </w:t>
      </w:r>
      <w:r>
        <w:rPr>
          <w:rStyle w:val="s0"/>
        </w:rPr>
        <w:t>құжаты</w:t>
      </w:r>
      <w:r>
        <w:rPr>
          <w:rStyle w:val="s0"/>
        </w:rPr>
        <w:t xml:space="preserve"> болған кезде ғана рұқсат етіледі. </w:t>
      </w:r>
    </w:p>
    <w:p w:rsidR="00000000" w:rsidRDefault="00B67E93">
      <w:pPr>
        <w:ind w:firstLine="400"/>
        <w:jc w:val="both"/>
      </w:pPr>
      <w:r>
        <w:rPr>
          <w:rStyle w:val="s0"/>
        </w:rPr>
        <w:t>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табыс етед</w:t>
      </w:r>
      <w:r>
        <w:rPr>
          <w:rStyle w:val="s0"/>
        </w:rPr>
        <w:t xml:space="preserve">і. </w:t>
      </w:r>
    </w:p>
    <w:p w:rsidR="00000000" w:rsidRDefault="00B67E93">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B67E93">
      <w:pPr>
        <w:ind w:firstLine="400"/>
        <w:jc w:val="both"/>
      </w:pPr>
      <w:r>
        <w:rPr>
          <w:rStyle w:val="s0"/>
        </w:rPr>
        <w:t>3. Резид</w:t>
      </w:r>
      <w:r>
        <w:rPr>
          <w:rStyle w:val="s0"/>
        </w:rPr>
        <w:t xml:space="preserve">ент емес жеке тұлға жеке табыс салығы бойынша декларацияны табыс ету кезінде резиденттігін растайтын құжаты болмаған кезде осы Кодекстің </w:t>
      </w:r>
      <w:hyperlink r:id="rId3688" w:anchor="sub_id=2040000" w:history="1">
        <w:r>
          <w:rPr>
            <w:rStyle w:val="a3"/>
          </w:rPr>
          <w:t>204-бабында</w:t>
        </w:r>
      </w:hyperlink>
      <w:r>
        <w:rPr>
          <w:rStyle w:val="s0"/>
        </w:rPr>
        <w:t xml:space="preserve"> белгіленген тәртіппен </w:t>
      </w:r>
      <w:r>
        <w:rPr>
          <w:rStyle w:val="s0"/>
        </w:rPr>
        <w:t xml:space="preserve">және мерзімдерде бюджетке табыс салығын төлеуді жүргізуге міндетті. </w:t>
      </w:r>
    </w:p>
    <w:p w:rsidR="00000000" w:rsidRDefault="00B67E93">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түсетін табыс салығын төле</w:t>
      </w:r>
      <w:r>
        <w:rPr>
          <w:rStyle w:val="s0"/>
        </w:rPr>
        <w:t xml:space="preserve">ген жағдайда, осындай резидент еместің осы Кодекстің </w:t>
      </w:r>
      <w:hyperlink r:id="rId3689"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B67E93">
      <w:pPr>
        <w:ind w:firstLine="400"/>
        <w:jc w:val="both"/>
      </w:pPr>
      <w:r>
        <w:rPr>
          <w:rStyle w:val="s0"/>
        </w:rPr>
        <w:t> </w:t>
      </w:r>
    </w:p>
    <w:p w:rsidR="00000000" w:rsidRDefault="00B67E93">
      <w:pPr>
        <w:ind w:firstLine="400"/>
        <w:jc w:val="both"/>
      </w:pPr>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аудару тәртібі</w:t>
      </w:r>
    </w:p>
    <w:p w:rsidR="00000000" w:rsidRDefault="00B67E93">
      <w:pPr>
        <w:jc w:val="both"/>
      </w:pPr>
      <w:r>
        <w:rPr>
          <w:rStyle w:val="s3"/>
        </w:rPr>
        <w:t xml:space="preserve">2011.21.07. № 467-ІV ҚР </w:t>
      </w:r>
      <w:hyperlink r:id="rId3690" w:anchor="sub_id=385" w:history="1">
        <w:r>
          <w:rPr>
            <w:rStyle w:val="a3"/>
            <w:i/>
            <w:iCs/>
            <w:bdr w:val="none" w:sz="0" w:space="0" w:color="auto" w:frame="1"/>
          </w:rPr>
          <w:t>Заңымен</w:t>
        </w:r>
      </w:hyperlink>
      <w:r>
        <w:rPr>
          <w:rStyle w:val="s3"/>
        </w:rPr>
        <w:t xml:space="preserve"> 1-тармақ өзгертілді (2012 жылғы 1 қаңтардан ба</w:t>
      </w:r>
      <w:r>
        <w:rPr>
          <w:rStyle w:val="s3"/>
        </w:rPr>
        <w:t>стап қолданысқа енгізілді) (</w:t>
      </w:r>
      <w:hyperlink r:id="rId3691" w:anchor="sub_id=216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 Салық агенті осы Кодекстің </w:t>
      </w:r>
      <w:hyperlink r:id="rId3692" w:anchor="sub_id=2120000" w:history="1">
        <w:r>
          <w:rPr>
            <w:rStyle w:val="a3"/>
          </w:rPr>
          <w:t>212</w:t>
        </w:r>
      </w:hyperlink>
      <w:r>
        <w:rPr>
          <w:rStyle w:val="s0"/>
        </w:rPr>
        <w:t xml:space="preserve">, </w:t>
      </w:r>
      <w:hyperlink r:id="rId3693" w:anchor="sub_id=212010000" w:history="1">
        <w:r>
          <w:rPr>
            <w:rStyle w:val="a3"/>
          </w:rPr>
          <w:t>212-1</w:t>
        </w:r>
      </w:hyperlink>
      <w:r>
        <w:rPr>
          <w:rStyle w:val="s0"/>
        </w:rPr>
        <w:t xml:space="preserve"> және </w:t>
      </w:r>
      <w:hyperlink r:id="rId3694" w:anchor="sub_id=212020000" w:history="1">
        <w:r>
          <w:rPr>
            <w:rStyle w:val="a3"/>
          </w:rPr>
          <w:t>212-2-баптарында</w:t>
        </w:r>
      </w:hyperlink>
      <w:r>
        <w:rPr>
          <w:rStyle w:val="s0"/>
        </w:rPr>
        <w:t xml:space="preserve"> белгіленген тәртіпті қолданбаған жағдайда, салық агенті резиде</w:t>
      </w:r>
      <w:r>
        <w:rPr>
          <w:rStyle w:val="s0"/>
        </w:rPr>
        <w:t xml:space="preserve">нт емеске табысты төлеу кезінде осы Кодекстің </w:t>
      </w:r>
      <w:hyperlink r:id="rId3695" w:anchor="sub_id=1580000" w:history="1">
        <w:r>
          <w:rPr>
            <w:rStyle w:val="a3"/>
          </w:rPr>
          <w:t>158-бабының 1-тармағында</w:t>
        </w:r>
      </w:hyperlink>
      <w:r>
        <w:rPr>
          <w:rStyle w:val="s0"/>
        </w:rPr>
        <w:t xml:space="preserve"> немесе </w:t>
      </w:r>
      <w:hyperlink r:id="rId3696"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r:id="rId3697" w:anchor="sub_id=1610000" w:history="1">
        <w:r>
          <w:rPr>
            <w:rStyle w:val="a3"/>
          </w:rPr>
          <w:t>161,</w:t>
        </w:r>
      </w:hyperlink>
      <w:r>
        <w:rPr>
          <w:rStyle w:val="s0"/>
        </w:rPr>
        <w:t xml:space="preserve"> </w:t>
      </w:r>
      <w:hyperlink r:id="rId3698" w:anchor="sub_id=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B67E93">
      <w:pPr>
        <w:ind w:firstLine="400"/>
        <w:jc w:val="both"/>
      </w:pPr>
      <w:r>
        <w:rPr>
          <w:rStyle w:val="s0"/>
        </w:rPr>
        <w:t>Табыс салығын шартты банк салымына аудару тәртібі резидент еместің тұрақты мекеме құруға а</w:t>
      </w:r>
      <w:r>
        <w:rPr>
          <w:rStyle w:val="s0"/>
        </w:rPr>
        <w:t xml:space="preserve">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B67E93">
      <w:pPr>
        <w:ind w:firstLine="400"/>
        <w:jc w:val="both"/>
      </w:pPr>
      <w:r>
        <w:rPr>
          <w:rStyle w:val="s0"/>
        </w:rPr>
        <w:t>2. Табыс алатын резидент емес, салық агенті және салық агенті айқындаған резидент банк салық агентінің резидент</w:t>
      </w:r>
      <w:r>
        <w:rPr>
          <w:rStyle w:val="s0"/>
        </w:rPr>
        <w:t xml:space="preserve"> еместің табысынан табыс салығын аударуының белгіленген мерзіміне дейін шартқа қатысушылармен келісілген нысан бойынша резидент еместің шартты банк салымын ашу туралы шарт жасасады. </w:t>
      </w:r>
    </w:p>
    <w:p w:rsidR="00000000" w:rsidRDefault="00B67E93">
      <w:pPr>
        <w:ind w:firstLine="400"/>
        <w:jc w:val="both"/>
      </w:pPr>
      <w:r>
        <w:rPr>
          <w:rStyle w:val="s0"/>
        </w:rPr>
        <w:t>3. Шартты банк салымы ұлттық немесе шетел валютасында ашылады. Шартты бан</w:t>
      </w:r>
      <w:r>
        <w:rPr>
          <w:rStyle w:val="s0"/>
        </w:rPr>
        <w:t xml:space="preserve">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 </w:t>
      </w:r>
    </w:p>
    <w:p w:rsidR="00000000" w:rsidRDefault="00B67E93">
      <w:pPr>
        <w:jc w:val="both"/>
      </w:pPr>
      <w:r>
        <w:rPr>
          <w:rStyle w:val="s3"/>
        </w:rPr>
        <w:t>2011.05.07. № 452-IV Қ</w:t>
      </w:r>
      <w:r>
        <w:rPr>
          <w:rStyle w:val="s3"/>
        </w:rPr>
        <w:t xml:space="preserve">Р </w:t>
      </w:r>
      <w:hyperlink r:id="rId3699"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700" w:anchor="sub_id=2160400" w:history="1">
        <w:r>
          <w:rPr>
            <w:rStyle w:val="a3"/>
            <w:i/>
            <w:iCs/>
            <w:bdr w:val="none" w:sz="0" w:space="0" w:color="auto" w:frame="1"/>
          </w:rPr>
          <w:t>бұр.ре</w:t>
        </w:r>
        <w:r>
          <w:rPr>
            <w:rStyle w:val="a3"/>
            <w:i/>
            <w:iCs/>
            <w:bdr w:val="none" w:sz="0" w:space="0" w:color="auto" w:frame="1"/>
          </w:rPr>
          <w:t>д.қара</w:t>
        </w:r>
      </w:hyperlink>
      <w:r>
        <w:rPr>
          <w:rStyle w:val="s3"/>
        </w:rPr>
        <w:t xml:space="preserve">); 2014.29.09. № 239-V ҚР </w:t>
      </w:r>
      <w:hyperlink r:id="rId3701" w:anchor="sub_id=216" w:history="1">
        <w:r>
          <w:rPr>
            <w:rStyle w:val="a3"/>
            <w:i/>
            <w:iCs/>
            <w:bdr w:val="none" w:sz="0" w:space="0" w:color="auto" w:frame="1"/>
          </w:rPr>
          <w:t>Заңымен</w:t>
        </w:r>
      </w:hyperlink>
      <w:r>
        <w:rPr>
          <w:rStyle w:val="s3"/>
        </w:rPr>
        <w:t xml:space="preserve"> 4-тармақ жаңа редакцияда (</w:t>
      </w:r>
      <w:hyperlink r:id="rId3702" w:anchor="sub_id=216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Шотынд</w:t>
      </w:r>
      <w:r>
        <w:rPr>
          <w:rStyle w:val="s0"/>
        </w:rPr>
        <w:t>а шартты түрдегі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уәкілетті орган белгілеген нысан бойынша есепті тоқсан ішіндегі ақша қозғалысы туралы есе</w:t>
      </w:r>
      <w:r>
        <w:rPr>
          <w:rStyle w:val="s0"/>
        </w:rPr>
        <w:t>пті ұсынуға міндетті. Есеп шартты түрдегі банк салымы орналастырылған шотта ақша қозғалысы болған тоқсандарға ұсынылады.</w:t>
      </w:r>
    </w:p>
    <w:p w:rsidR="00000000" w:rsidRDefault="00B67E93">
      <w:pPr>
        <w:ind w:firstLine="400"/>
        <w:jc w:val="both"/>
      </w:pPr>
      <w:r>
        <w:rPr>
          <w:rStyle w:val="s0"/>
        </w:rPr>
        <w:t>Есепке өзгерістер және (немесе) толықтырулар енгізу және оны ұсыну салық есептілігі үшін осы Кодексте белгіленген жағдайларда және тәрт</w:t>
      </w:r>
      <w:r>
        <w:rPr>
          <w:rStyle w:val="s0"/>
        </w:rPr>
        <w:t>іппен жүзеге асырылады.</w:t>
      </w:r>
    </w:p>
    <w:p w:rsidR="00000000" w:rsidRDefault="00B67E93">
      <w:pPr>
        <w:ind w:firstLine="400"/>
        <w:jc w:val="both"/>
      </w:pPr>
      <w:r>
        <w:rPr>
          <w:rStyle w:val="s0"/>
        </w:rPr>
        <w:t>5. Салық агенті өзі орналасқан жердегі салық органына:</w:t>
      </w:r>
    </w:p>
    <w:p w:rsidR="00000000" w:rsidRDefault="00B67E93">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B67E93">
      <w:pPr>
        <w:ind w:firstLine="400"/>
        <w:jc w:val="both"/>
      </w:pPr>
      <w:r>
        <w:rPr>
          <w:rStyle w:val="s0"/>
        </w:rPr>
        <w:t>2) шартты банк салымына а</w:t>
      </w:r>
      <w:r>
        <w:rPr>
          <w:rStyle w:val="s0"/>
        </w:rPr>
        <w:t xml:space="preserve">ударылған табыс салығының сомалары көрсетілетін, осы Кодекстің </w:t>
      </w:r>
      <w:hyperlink r:id="rId3703" w:anchor="sub_id=1960000" w:history="1">
        <w:r>
          <w:rPr>
            <w:rStyle w:val="a3"/>
          </w:rPr>
          <w:t>196-бабында</w:t>
        </w:r>
      </w:hyperlink>
      <w:r>
        <w:rPr>
          <w:rStyle w:val="s0"/>
        </w:rPr>
        <w:t xml:space="preserve"> белгіленген мерзімдерде резидент еместің табыстарынан төлем көзінен ұсталатын корпоративтік табы</w:t>
      </w:r>
      <w:r>
        <w:rPr>
          <w:rStyle w:val="s0"/>
        </w:rPr>
        <w:t>с салығы бойынша есеп-қисапты табыс етуге міндетті.</w:t>
      </w:r>
    </w:p>
    <w:p w:rsidR="00000000" w:rsidRDefault="00B67E93">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бастап күнтізбелік екі күн ішінде тіркеуге немесе оны тіркеуден бас тартуға міндетті. Бұл р</w:t>
      </w:r>
      <w:r>
        <w:rPr>
          <w:rStyle w:val="s0"/>
        </w:rPr>
        <w:t>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B67E93">
      <w:pPr>
        <w:ind w:firstLine="400"/>
        <w:jc w:val="both"/>
      </w:pPr>
      <w:r>
        <w:rPr>
          <w:rStyle w:val="s0"/>
        </w:rPr>
        <w:t>7. Салық органы рези</w:t>
      </w:r>
      <w:r>
        <w:rPr>
          <w:rStyle w:val="s0"/>
        </w:rPr>
        <w:t xml:space="preserve">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құқығы жоқ. </w:t>
      </w:r>
    </w:p>
    <w:p w:rsidR="00000000" w:rsidRDefault="00B67E93">
      <w:pPr>
        <w:ind w:firstLine="400"/>
        <w:jc w:val="both"/>
      </w:pPr>
      <w:r>
        <w:rPr>
          <w:rStyle w:val="s0"/>
        </w:rPr>
        <w:t xml:space="preserve">8. Осы баптың ережелері салық органында тіркелген шартты банк салымы туралы шартқа </w:t>
      </w:r>
      <w:r>
        <w:rPr>
          <w:rStyle w:val="s0"/>
        </w:rPr>
        <w:t>ғана</w:t>
      </w:r>
      <w:r>
        <w:rPr>
          <w:rStyle w:val="s0"/>
        </w:rPr>
        <w:t xml:space="preserve"> қолданылады.</w:t>
      </w:r>
    </w:p>
    <w:p w:rsidR="00000000" w:rsidRDefault="00B67E93">
      <w:pPr>
        <w:ind w:firstLine="400"/>
        <w:jc w:val="both"/>
      </w:pPr>
      <w:r>
        <w:rPr>
          <w:rStyle w:val="s0"/>
        </w:rPr>
        <w:t xml:space="preserve">9. Осы Кодекстің </w:t>
      </w:r>
      <w:hyperlink r:id="rId3704" w:anchor="sub_id=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банк салымы туралы шарт салық органында тіркел</w:t>
      </w:r>
      <w:r>
        <w:rPr>
          <w:rStyle w:val="s0"/>
        </w:rPr>
        <w:t xml:space="preserve">меген жағдайда, бюджетке табыс салығын аудару белгіленген мерзімдерде жүргізіледі. </w:t>
      </w:r>
    </w:p>
    <w:p w:rsidR="00000000" w:rsidRDefault="00B67E93">
      <w:pPr>
        <w:ind w:firstLine="400"/>
        <w:jc w:val="both"/>
      </w:pPr>
      <w:r>
        <w:rPr>
          <w:rStyle w:val="s0"/>
        </w:rPr>
        <w:t>10.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салығы есеп</w:t>
      </w:r>
      <w:r>
        <w:rPr>
          <w:rStyle w:val="s0"/>
        </w:rPr>
        <w:t xml:space="preserve">телген ставкаларды көрсетуге міндетті. </w:t>
      </w:r>
    </w:p>
    <w:p w:rsidR="00000000" w:rsidRDefault="00B67E93">
      <w:pPr>
        <w:ind w:firstLine="400"/>
        <w:jc w:val="both"/>
      </w:pPr>
      <w:r>
        <w:rPr>
          <w:rStyle w:val="s0"/>
        </w:rPr>
        <w:t>11. Салық органы:</w:t>
      </w:r>
    </w:p>
    <w:p w:rsidR="00000000" w:rsidRDefault="00B67E93">
      <w:pPr>
        <w:ind w:firstLine="400"/>
        <w:jc w:val="both"/>
      </w:pPr>
      <w:r>
        <w:rPr>
          <w:rStyle w:val="s0"/>
        </w:rPr>
        <w:t>шартты банк салымдарына орналастырылған;</w:t>
      </w:r>
    </w:p>
    <w:p w:rsidR="00000000" w:rsidRDefault="00B67E93">
      <w:pPr>
        <w:ind w:firstLine="400"/>
        <w:jc w:val="both"/>
      </w:pPr>
      <w:r>
        <w:rPr>
          <w:rStyle w:val="s0"/>
        </w:rPr>
        <w:t>халықаралық шарттың ережелерін қолдануға құқығы бар резидент емеске қайтарылған;</w:t>
      </w:r>
    </w:p>
    <w:p w:rsidR="00000000" w:rsidRDefault="00B67E93">
      <w:pPr>
        <w:ind w:firstLine="400"/>
        <w:jc w:val="both"/>
      </w:pPr>
      <w:r>
        <w:rPr>
          <w:rStyle w:val="s0"/>
        </w:rPr>
        <w:t xml:space="preserve">бюджетке аударылған табыс салығы сомаларының есебін жүргізуге міндетті. </w:t>
      </w:r>
    </w:p>
    <w:p w:rsidR="00000000" w:rsidRDefault="00B67E93">
      <w:pPr>
        <w:ind w:firstLine="400"/>
        <w:jc w:val="both"/>
      </w:pPr>
      <w:r>
        <w:rPr>
          <w:rStyle w:val="s0"/>
        </w:rPr>
        <w:t> </w:t>
      </w:r>
    </w:p>
    <w:p w:rsidR="00000000" w:rsidRDefault="00B67E93">
      <w:pPr>
        <w:jc w:val="both"/>
      </w:pPr>
      <w:r>
        <w:rPr>
          <w:rStyle w:val="s3"/>
        </w:rPr>
        <w:t xml:space="preserve">2009.16.11. № 200-ІV ҚР </w:t>
      </w:r>
      <w:hyperlink r:id="rId3705" w:anchor="sub_id=383" w:history="1">
        <w:r>
          <w:rPr>
            <w:rStyle w:val="a3"/>
            <w:i/>
            <w:iCs/>
            <w:bdr w:val="none" w:sz="0" w:space="0" w:color="auto" w:frame="1"/>
          </w:rPr>
          <w:t>Заңымен</w:t>
        </w:r>
      </w:hyperlink>
      <w:r>
        <w:rPr>
          <w:rStyle w:val="s3"/>
        </w:rPr>
        <w:t xml:space="preserve"> 217-бап өзгертілді (2010 ж. 1 қаңтардан бастап қолданысқа енгiзiлді) (бұр.</w:t>
      </w:r>
      <w:hyperlink r:id="rId3706" w:anchor="sub_id=2170000" w:history="1">
        <w:r>
          <w:rPr>
            <w:rStyle w:val="a3"/>
            <w:i/>
            <w:iCs/>
            <w:bdr w:val="none" w:sz="0" w:space="0" w:color="auto" w:frame="1"/>
          </w:rPr>
          <w:t>ред</w:t>
        </w:r>
      </w:hyperlink>
      <w:r>
        <w:rPr>
          <w:rStyle w:val="s3"/>
        </w:rPr>
        <w:t xml:space="preserve">.қара); 2011.21.07. № 467-ІV ҚР </w:t>
      </w:r>
      <w:hyperlink r:id="rId3707" w:anchor="sub_id=386" w:history="1">
        <w:r>
          <w:rPr>
            <w:rStyle w:val="a3"/>
            <w:i/>
            <w:iCs/>
            <w:bdr w:val="none" w:sz="0" w:space="0" w:color="auto" w:frame="1"/>
          </w:rPr>
          <w:t>Заңымен</w:t>
        </w:r>
      </w:hyperlink>
      <w:r>
        <w:rPr>
          <w:rStyle w:val="s3"/>
        </w:rPr>
        <w:t xml:space="preserve"> 217-бап жаңа редакцияда (2012 жылғы 1 қаңтардан бастап қолданысқа енгізілді) (</w:t>
      </w:r>
      <w:hyperlink r:id="rId3708" w:anchor="sub_id=217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 xml:space="preserve">217-бап. Бюджеттен немесе шартты банк салымынан табыс салығын қайтару тәртібі </w:t>
      </w:r>
    </w:p>
    <w:p w:rsidR="00000000" w:rsidRDefault="00B67E93">
      <w:pPr>
        <w:ind w:firstLine="400"/>
        <w:jc w:val="both"/>
      </w:pPr>
      <w:r>
        <w:rPr>
          <w:rStyle w:val="s0"/>
        </w:rPr>
        <w:t xml:space="preserve">1. Резидент еместiң мынадай жағдайларда: </w:t>
      </w:r>
    </w:p>
    <w:p w:rsidR="00000000" w:rsidRDefault="00B67E93">
      <w:pPr>
        <w:ind w:firstLine="400"/>
        <w:jc w:val="both"/>
      </w:pPr>
      <w:r>
        <w:rPr>
          <w:rStyle w:val="s0"/>
        </w:rPr>
        <w:t xml:space="preserve">1) салық агентi резидент еместiң Қазақстан Республикасындағы көздерден алынған табыстарынан табыс салығын шартты банк салымына немесе бюджетке аударғанда; </w:t>
      </w:r>
    </w:p>
    <w:p w:rsidR="00000000" w:rsidRDefault="00B67E93">
      <w:pPr>
        <w:ind w:firstLine="400"/>
        <w:jc w:val="both"/>
      </w:pPr>
      <w:r>
        <w:rPr>
          <w:rStyle w:val="s0"/>
        </w:rPr>
        <w:t>2) резидент емес халықаралық шартқа сәйкес Қазақстан Республикасында тұрақты мекеме құруға әкеп соқп</w:t>
      </w:r>
      <w:r>
        <w:rPr>
          <w:rStyle w:val="s0"/>
        </w:rPr>
        <w:t xml:space="preserve">айтын қызметін филиал, өкiлдiк арқылы жүзеге асырғанда; </w:t>
      </w:r>
    </w:p>
    <w:p w:rsidR="00000000" w:rsidRDefault="00B67E93">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B67E93">
      <w:pPr>
        <w:ind w:firstLine="400"/>
        <w:jc w:val="both"/>
      </w:pPr>
      <w:r>
        <w:rPr>
          <w:rStyle w:val="s0"/>
        </w:rPr>
        <w:t>Бұл ретте резидент е</w:t>
      </w:r>
      <w:r>
        <w:rPr>
          <w:rStyle w:val="s0"/>
        </w:rPr>
        <w:t xml:space="preserve">мес осы Кодекстiң </w:t>
      </w:r>
      <w:hyperlink r:id="rId3709" w:anchor="sub_id=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негiзiнде бюджеттен немесе шартты банк салымынан қайтарып</w:t>
      </w:r>
      <w:r>
        <w:rPr>
          <w:rStyle w:val="s0"/>
        </w:rPr>
        <w:t xml:space="preserve"> алуға салықтық өтiнiштi (бұдан әрi осы Кодекстiң осы бабының және 218-бабының мақсатында - өтiнiш) салық органына табыс етуге мiндеттi. </w:t>
      </w:r>
    </w:p>
    <w:p w:rsidR="00000000" w:rsidRDefault="00B67E93">
      <w:pPr>
        <w:ind w:firstLine="400"/>
        <w:jc w:val="both"/>
      </w:pPr>
      <w:r>
        <w:rPr>
          <w:rStyle w:val="s0"/>
        </w:rPr>
        <w:t xml:space="preserve">2. Егер осы тармақта өзгеше белгіленбесе, резидент емес өтiнiштi салық агентiнің орналасқан (тұрғылықты) жерi бойынша </w:t>
      </w:r>
      <w:r>
        <w:rPr>
          <w:rStyle w:val="s0"/>
        </w:rPr>
        <w:t xml:space="preserve">салық органына қатысты жоғары тұрған орган болып табылатын салық органына екі данада табыс етедi. </w:t>
      </w:r>
    </w:p>
    <w:p w:rsidR="00000000" w:rsidRDefault="00B67E93">
      <w:pPr>
        <w:ind w:firstLine="400"/>
        <w:jc w:val="both"/>
      </w:pPr>
      <w:r>
        <w:rPr>
          <w:rStyle w:val="s0"/>
        </w:rPr>
        <w:t>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w:t>
      </w:r>
      <w:r>
        <w:rPr>
          <w:rStyle w:val="s0"/>
        </w:rPr>
        <w:t>қ</w:t>
      </w:r>
      <w:r>
        <w:rPr>
          <w:rStyle w:val="s0"/>
        </w:rPr>
        <w:t xml:space="preserve"> органына табыс етеді. </w:t>
      </w:r>
    </w:p>
    <w:p w:rsidR="00000000" w:rsidRDefault="00B67E93">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B67E93">
      <w:pPr>
        <w:ind w:firstLine="400"/>
        <w:jc w:val="both"/>
      </w:pPr>
      <w:r>
        <w:rPr>
          <w:rStyle w:val="s0"/>
        </w:rPr>
        <w:t>1) келу тәртібімен - салық органы өтінішті қабылдаған күн;</w:t>
      </w:r>
    </w:p>
    <w:p w:rsidR="00000000" w:rsidRDefault="00B67E93">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B67E93">
      <w:pPr>
        <w:ind w:firstLine="400"/>
        <w:jc w:val="both"/>
      </w:pPr>
      <w:r>
        <w:rPr>
          <w:rStyle w:val="s0"/>
        </w:rPr>
        <w:t>3. Ха</w:t>
      </w:r>
      <w:r>
        <w:rPr>
          <w:rStyle w:val="s0"/>
        </w:rPr>
        <w:t>лықаралық шарттың талаптарын орындаған және Қазақстан Республикасында жұмыстарды орындаған, қызметтер көрсеткен кезде, ұзақ мерзiмдi келiсiмшарттар бойынша жұмыстарды орындауды, қызметтер көрсетудi қоспағанда, резидент емес Қазақстан Республикасында жұмыст</w:t>
      </w:r>
      <w:r>
        <w:rPr>
          <w:rStyle w:val="s0"/>
        </w:rPr>
        <w:t xml:space="preserve">ар орындау, қызметтер көрсету аяқталғаннан кейiн өтiнiштi ұсынады. </w:t>
      </w:r>
    </w:p>
    <w:p w:rsidR="00000000" w:rsidRDefault="00B67E93">
      <w:pPr>
        <w:ind w:firstLine="400"/>
        <w:jc w:val="both"/>
      </w:pPr>
      <w:r>
        <w:rPr>
          <w:rStyle w:val="s0"/>
        </w:rPr>
        <w:t>Осы бөлімнің мақсаты үшін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w:t>
      </w:r>
      <w:r>
        <w:rPr>
          <w:rStyle w:val="s0"/>
        </w:rPr>
        <w:t xml:space="preserve">ылады. </w:t>
      </w:r>
    </w:p>
    <w:p w:rsidR="00000000" w:rsidRDefault="00B67E93">
      <w:pPr>
        <w:ind w:firstLine="400"/>
        <w:jc w:val="both"/>
      </w:pPr>
      <w:r>
        <w:rPr>
          <w:rStyle w:val="s0"/>
        </w:rPr>
        <w:t xml:space="preserve">4. Егер халықаралық шартта өзгеше белгіленбесе, салық төлеуші өтінішті салық органына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 </w:t>
      </w:r>
      <w:hyperlink r:id="rId3710"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B67E93">
      <w:pPr>
        <w:ind w:firstLine="400"/>
        <w:jc w:val="both"/>
      </w:pPr>
      <w:r>
        <w:rPr>
          <w:rStyle w:val="s0"/>
        </w:rPr>
        <w:t>Егер халықаралық шартта өзгеше белгіленбесе, резидент емес ұзақ мерзiмдi келiсiмшарттар бойынша өтiнiштi салық о</w:t>
      </w:r>
      <w:r>
        <w:rPr>
          <w:rStyle w:val="s0"/>
        </w:rPr>
        <w:t xml:space="preserve">рганына осы Кодекстiң </w:t>
      </w:r>
      <w:hyperlink r:id="rId3711" w:anchor="sub_id=460000" w:history="1">
        <w:r>
          <w:rPr>
            <w:rStyle w:val="a3"/>
          </w:rPr>
          <w:t>46-бабында</w:t>
        </w:r>
      </w:hyperlink>
      <w:r>
        <w:rPr>
          <w:rStyle w:val="s0"/>
        </w:rPr>
        <w:t xml:space="preserve"> белгiленген талап қою мерзiмiнiң өтуiнен кешiктiрмей, келiсiмшарттың iс жүзiнде орындалуына қарай табыс етеді. </w:t>
      </w:r>
    </w:p>
    <w:p w:rsidR="00000000" w:rsidRDefault="00B67E93">
      <w:pPr>
        <w:ind w:firstLine="400"/>
        <w:jc w:val="both"/>
      </w:pPr>
      <w:r>
        <w:rPr>
          <w:rStyle w:val="s0"/>
        </w:rPr>
        <w:t xml:space="preserve">5. Салық органы мынадай: </w:t>
      </w:r>
    </w:p>
    <w:p w:rsidR="00000000" w:rsidRDefault="00B67E93">
      <w:pPr>
        <w:ind w:firstLine="400"/>
        <w:jc w:val="both"/>
      </w:pPr>
      <w:r>
        <w:rPr>
          <w:rStyle w:val="s0"/>
        </w:rPr>
        <w:t>1</w:t>
      </w:r>
      <w:r>
        <w:rPr>
          <w:rStyle w:val="s0"/>
        </w:rPr>
        <w:t>) резидент емес өтінішті осы баптың 4-тармағында белгіленген мерзім өткен соң берген жағдайда, өтінішті қараудан бас тартады. Бұл ретте резидент емес салық органына өтінішті қайта беруге құқылы емес;</w:t>
      </w:r>
    </w:p>
    <w:p w:rsidR="00000000" w:rsidRDefault="00B67E93">
      <w:pPr>
        <w:ind w:firstLine="400"/>
        <w:jc w:val="both"/>
      </w:pPr>
      <w:r>
        <w:rPr>
          <w:rStyle w:val="s0"/>
        </w:rPr>
        <w:t xml:space="preserve">2) резиденттігін растайтын құжат осы Кодекстің </w:t>
      </w:r>
      <w:hyperlink r:id="rId3712"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B67E93">
      <w:pPr>
        <w:ind w:firstLine="400"/>
        <w:jc w:val="both"/>
      </w:pPr>
      <w:r>
        <w:rPr>
          <w:rStyle w:val="s0"/>
        </w:rPr>
        <w:t xml:space="preserve">3) резидент емес осы Кодекстің </w:t>
      </w:r>
      <w:hyperlink r:id="rId3713" w:anchor="sub_id=2190000" w:history="1">
        <w:r>
          <w:rPr>
            <w:rStyle w:val="a3"/>
          </w:rPr>
          <w:t>219-бабында</w:t>
        </w:r>
      </w:hyperlink>
      <w:r>
        <w:rPr>
          <w:rStyle w:val="s0"/>
        </w:rPr>
        <w:t xml:space="preserve"> айқындалған құжаттарды бермеген;</w:t>
      </w:r>
    </w:p>
    <w:p w:rsidR="00000000" w:rsidRDefault="00B67E93">
      <w:pPr>
        <w:ind w:firstLine="400"/>
        <w:jc w:val="both"/>
      </w:pPr>
      <w:r>
        <w:rPr>
          <w:rStyle w:val="s0"/>
        </w:rPr>
        <w:t>4) резидент емес осы баптың 2-тармағының ережелерін сақтамаған жағдайларда, өтінішті қараудан бас тартады.</w:t>
      </w:r>
    </w:p>
    <w:p w:rsidR="00000000" w:rsidRDefault="00B67E93">
      <w:pPr>
        <w:ind w:firstLine="400"/>
        <w:jc w:val="both"/>
      </w:pPr>
      <w:r>
        <w:rPr>
          <w:rStyle w:val="s0"/>
        </w:rPr>
        <w:t>Бұл ретте салық орг</w:t>
      </w:r>
      <w:r>
        <w:rPr>
          <w:rStyle w:val="s0"/>
        </w:rPr>
        <w:t>анының өтінішті қараудан бас тартуы туралы шешімі өтініш пен табыс етілген құжаттар қоса тіркеле отырып, салық органы оларды алған күннен бастап жеті жұмыс күні ішінде бас тарту себептері көрсетіле отырып, резидент емеске қол қойғызып немесе хабарламасы ба</w:t>
      </w:r>
      <w:r>
        <w:rPr>
          <w:rStyle w:val="s0"/>
        </w:rPr>
        <w:t xml:space="preserve">р тапсырыс хатпен почта арқылы жіберіледі. </w:t>
      </w:r>
    </w:p>
    <w:p w:rsidR="00000000" w:rsidRDefault="00B67E93">
      <w:pPr>
        <w:ind w:firstLine="400"/>
        <w:jc w:val="both"/>
      </w:pPr>
      <w:r>
        <w:rPr>
          <w:rStyle w:val="s0"/>
        </w:rPr>
        <w:t>Салық органы осы тармақтың 2), 3) және 4) тармақшаларында көзделген негіздер бойынша өтінішті қараудан бас тартқан жағдайда, резидент емес өзі жол берген бұзушылықтарды жоятын болса, осы баптың 4-тармағында белгі</w:t>
      </w:r>
      <w:r>
        <w:rPr>
          <w:rStyle w:val="s0"/>
        </w:rPr>
        <w:t xml:space="preserve">ленген мерзім шегінде қайтадан өтініш беруге құқылы. </w:t>
      </w:r>
    </w:p>
    <w:p w:rsidR="00000000" w:rsidRDefault="00B67E93">
      <w:pPr>
        <w:ind w:firstLine="400"/>
        <w:jc w:val="both"/>
      </w:pPr>
      <w:r>
        <w:rPr>
          <w:rStyle w:val="s0"/>
        </w:rPr>
        <w:t xml:space="preserve">6. Салық органы өтiнiштi резидент емес ұсынған күннен бастап отыз жұмыс күні ішінде қарайды. </w:t>
      </w:r>
    </w:p>
    <w:p w:rsidR="00000000" w:rsidRDefault="00B67E93">
      <w:pPr>
        <w:ind w:firstLine="400"/>
        <w:jc w:val="both"/>
      </w:pPr>
      <w:r>
        <w:rPr>
          <w:rStyle w:val="s0"/>
        </w:rPr>
        <w:t>Бұл ретте осы тармақта көзделген өтінішті қарау мерзімі мынадай:</w:t>
      </w:r>
    </w:p>
    <w:p w:rsidR="00000000" w:rsidRDefault="00B67E93">
      <w:pPr>
        <w:ind w:firstLine="400"/>
        <w:jc w:val="both"/>
      </w:pPr>
      <w:r>
        <w:rPr>
          <w:rStyle w:val="s0"/>
        </w:rPr>
        <w:t>1) осы баптың 8-тармағында көрсетілген тақы</w:t>
      </w:r>
      <w:r>
        <w:rPr>
          <w:rStyle w:val="s0"/>
        </w:rPr>
        <w:t>рыптық тексеру жүргізу;</w:t>
      </w:r>
    </w:p>
    <w:p w:rsidR="00000000" w:rsidRDefault="00B67E93">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 жауап алған күнге дейінгі кезеңге тоқтатыла тұрады.</w:t>
      </w:r>
    </w:p>
    <w:p w:rsidR="00000000" w:rsidRDefault="00B67E93">
      <w:pPr>
        <w:ind w:firstLine="400"/>
        <w:jc w:val="both"/>
      </w:pPr>
      <w:r>
        <w:rPr>
          <w:rStyle w:val="s0"/>
        </w:rPr>
        <w:t xml:space="preserve">7. Резидент еместің өтінішін қарау барысында салық органы </w:t>
      </w:r>
      <w:r>
        <w:rPr>
          <w:rStyle w:val="s0"/>
        </w:rPr>
        <w:t>басқа салық органдарына, мемлекеттік органдарға, шет мемлекеттердің құзыретті органдарына, банктерге және банк операцияларының жекелеген түрлерін жүзеге асыратын ұйымдарға және Қазақстан Республикасының аумағында қызметін жүзеге асыратын өзге ұйымдарға қаж</w:t>
      </w:r>
      <w:r>
        <w:rPr>
          <w:rStyle w:val="s0"/>
        </w:rPr>
        <w:t>етті ақпарат беру туралы, сондай-ақ салықты қайтарып алуға байланысты мәселелер бойынша резидент емеске сұрау салу жіберуге құқылы.</w:t>
      </w:r>
    </w:p>
    <w:p w:rsidR="00000000" w:rsidRDefault="00B67E93">
      <w:pPr>
        <w:ind w:firstLine="400"/>
        <w:jc w:val="both"/>
      </w:pPr>
      <w:r>
        <w:rPr>
          <w:rStyle w:val="s0"/>
        </w:rPr>
        <w:t>8. Резидент еместің өтінішін қарау кезінде салық органы, осы баптың 10-тармағында көрсетілген жағдайды қоспағанда, осы Кодек</w:t>
      </w:r>
      <w:r>
        <w:rPr>
          <w:rStyle w:val="s0"/>
        </w:rPr>
        <w:t xml:space="preserve">стің 89-тарауында көзделген тәртіппен резидент еместің салықтық өтініші негізінде төленген табыс салығын бюджеттен немесе шартты банк салымынан қайтару мәселесі бойынша тақырыптық тексеру жүргізеді. </w:t>
      </w:r>
    </w:p>
    <w:p w:rsidR="00000000" w:rsidRDefault="00B67E93">
      <w:pPr>
        <w:ind w:firstLine="400"/>
        <w:jc w:val="both"/>
      </w:pPr>
      <w:r>
        <w:rPr>
          <w:rStyle w:val="s0"/>
        </w:rPr>
        <w:t>9. Егер резидент еместiң Қазақстан Республикасында өкiлд</w:t>
      </w:r>
      <w:r>
        <w:rPr>
          <w:rStyle w:val="s0"/>
        </w:rPr>
        <w:t xml:space="preserve">iгi немесе филиалы болған жағдайда, өтiнiштi қарайтын салық органы резидент еместi оның осы Кодекстiң </w:t>
      </w:r>
      <w:hyperlink r:id="rId3714" w:anchor="sub_id=460000" w:history="1">
        <w:r>
          <w:rPr>
            <w:rStyle w:val="a3"/>
          </w:rPr>
          <w:t>46-бабында</w:t>
        </w:r>
      </w:hyperlink>
      <w:r>
        <w:rPr>
          <w:rStyle w:val="s0"/>
        </w:rPr>
        <w:t xml:space="preserve"> белгiленген талап қою мерзiмiнің өтуі кезеңiнде салық мiнде</w:t>
      </w:r>
      <w:r>
        <w:rPr>
          <w:rStyle w:val="s0"/>
        </w:rPr>
        <w:t>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 өкiлдiктiң немесе филиалдың орналасқан жерi бойынша салық органына жiберуге мiндеттi.</w:t>
      </w:r>
      <w:r>
        <w:rPr>
          <w:rStyle w:val="s0"/>
        </w:rPr>
        <w:t xml:space="preserve"> </w:t>
      </w:r>
    </w:p>
    <w:p w:rsidR="00000000" w:rsidRDefault="00B67E93">
      <w:pPr>
        <w:ind w:firstLine="400"/>
        <w:jc w:val="both"/>
      </w:pPr>
      <w:r>
        <w:rPr>
          <w:rStyle w:val="s0"/>
        </w:rPr>
        <w:t>10. Салық агенті таратылған, банкрот болған жағдайда, салық органы өтініші қаралып жатқан резидент еместің резиденттiк елiнiң құзыреттi органына салық агентi мен резидент еместiң өзара қарым-қатынастары туралы ақпарат беру жөнінде сұрау салу жiберуге құқ</w:t>
      </w:r>
      <w:r>
        <w:rPr>
          <w:rStyle w:val="s0"/>
        </w:rPr>
        <w:t>ылы.</w:t>
      </w:r>
    </w:p>
    <w:p w:rsidR="00000000" w:rsidRDefault="00B67E93">
      <w:pPr>
        <w:ind w:firstLine="400"/>
        <w:jc w:val="both"/>
      </w:pPr>
      <w:r>
        <w:rPr>
          <w:rStyle w:val="s0"/>
        </w:rPr>
        <w:t xml:space="preserve">Бұл ретте осы баптың 11-тармағында көрсетілген шешім салық органдарының сұрау салуына резидент еместің резиденттiк елiнiң құзыреттi органынан алынған ақпарат және (немесе) таратылған немесе банкрот деп танылған салық агенті ұсынған, төлем көзінен ұсталған </w:t>
      </w:r>
      <w:r>
        <w:rPr>
          <w:rStyle w:val="s0"/>
        </w:rPr>
        <w:t>табыс салығы бойынша салық есептілігінің деректері негізінде қабылданады.</w:t>
      </w:r>
    </w:p>
    <w:p w:rsidR="00000000" w:rsidRDefault="00B67E93">
      <w:pPr>
        <w:ind w:firstLine="400"/>
        <w:jc w:val="both"/>
      </w:pPr>
      <w:r>
        <w:rPr>
          <w:rStyle w:val="s0"/>
        </w:rPr>
        <w:t>Шет мемлекеттің құзыретті органы осы тармақтың бірінші бөлігінде көзделген негіздер бойынша жіберілген сұрау салу бойынша мәліметтер ұсынудан жазбаша бас тартқан немесе кемінде екі ж</w:t>
      </w:r>
      <w:r>
        <w:rPr>
          <w:rStyle w:val="s0"/>
        </w:rPr>
        <w:t xml:space="preserve">ылдан астам мерзімде жауап ұсынылмаған жағдайда, салық органы өтінішті қараудан бас тартуға міндетті. Бұл ретте салық төлеуші осы Кодекстің </w:t>
      </w:r>
      <w:hyperlink r:id="rId3715" w:anchor="sub_id=2260000" w:history="1">
        <w:r>
          <w:rPr>
            <w:rStyle w:val="a3"/>
          </w:rPr>
          <w:t>226-бабының</w:t>
        </w:r>
      </w:hyperlink>
      <w:r>
        <w:rPr>
          <w:rStyle w:val="s0"/>
        </w:rPr>
        <w:t xml:space="preserve"> ережелеріне сәйкес </w:t>
      </w:r>
      <w:r>
        <w:rPr>
          <w:rStyle w:val="s0"/>
        </w:rPr>
        <w:t>өзара</w:t>
      </w:r>
      <w:r>
        <w:rPr>
          <w:rStyle w:val="s0"/>
        </w:rPr>
        <w:t xml:space="preserve"> келісу рәсіміне бастамашылық жасауға құқылы. </w:t>
      </w:r>
    </w:p>
    <w:p w:rsidR="00000000" w:rsidRDefault="00B67E93">
      <w:pPr>
        <w:ind w:firstLine="400"/>
        <w:jc w:val="both"/>
      </w:pPr>
      <w:r>
        <w:rPr>
          <w:rStyle w:val="s0"/>
        </w:rPr>
        <w:t xml:space="preserve">11. Резидент еместің өтінішін қарау қорытындылары бойынша салық органы мынадай: </w:t>
      </w:r>
    </w:p>
    <w:p w:rsidR="00000000" w:rsidRDefault="00B67E93">
      <w:pPr>
        <w:ind w:firstLine="400"/>
        <w:jc w:val="both"/>
      </w:pPr>
      <w:r>
        <w:rPr>
          <w:rStyle w:val="s0"/>
        </w:rPr>
        <w:t>1) төлем көзінен ұсталған табыс салығын толықтай немесе оның бір бөлігін қайтару туралы;</w:t>
      </w:r>
    </w:p>
    <w:p w:rsidR="00000000" w:rsidRDefault="00B67E93">
      <w:pPr>
        <w:ind w:firstLine="400"/>
        <w:jc w:val="both"/>
      </w:pPr>
      <w:r>
        <w:rPr>
          <w:rStyle w:val="s0"/>
        </w:rPr>
        <w:t>2) төлем көзінен ұсталған табыс са</w:t>
      </w:r>
      <w:r>
        <w:rPr>
          <w:rStyle w:val="s0"/>
        </w:rPr>
        <w:t>лығын қайтарудан бас тарту туралы шешімдердің бірін шығарады.</w:t>
      </w:r>
    </w:p>
    <w:p w:rsidR="00000000" w:rsidRDefault="00B67E93">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B67E93">
      <w:pPr>
        <w:ind w:firstLine="400"/>
        <w:jc w:val="both"/>
      </w:pPr>
      <w:r>
        <w:rPr>
          <w:rStyle w:val="s0"/>
        </w:rPr>
        <w:t>Салық органы төлем көзінен ұсталған табыс салығын толықтай немесе оның бір бөлігін қайтару ту</w:t>
      </w:r>
      <w:r>
        <w:rPr>
          <w:rStyle w:val="s0"/>
        </w:rPr>
        <w:t xml:space="preserve">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немесе оның орынбасарының қолымен және салық органының мөрімен куәландырылады. </w:t>
      </w:r>
    </w:p>
    <w:p w:rsidR="00000000" w:rsidRDefault="00B67E93">
      <w:pPr>
        <w:ind w:firstLine="400"/>
        <w:jc w:val="both"/>
      </w:pPr>
      <w:r>
        <w:rPr>
          <w:rStyle w:val="s0"/>
        </w:rPr>
        <w:t>Төлем көзінен ұс</w:t>
      </w:r>
      <w:r>
        <w:rPr>
          <w:rStyle w:val="s0"/>
        </w:rPr>
        <w:t>талған табыс салығын қайтаруға арналған өтінішті қарау нәтижелері бойынша салық органының шешімінде:</w:t>
      </w:r>
    </w:p>
    <w:p w:rsidR="00000000" w:rsidRDefault="00B67E93">
      <w:pPr>
        <w:ind w:firstLine="400"/>
        <w:jc w:val="both"/>
      </w:pPr>
      <w:r>
        <w:rPr>
          <w:rStyle w:val="s0"/>
        </w:rPr>
        <w:t>1) шешім қабылданған күн;</w:t>
      </w:r>
    </w:p>
    <w:p w:rsidR="00000000" w:rsidRDefault="00B67E93">
      <w:pPr>
        <w:ind w:firstLine="400"/>
        <w:jc w:val="both"/>
      </w:pPr>
      <w:r>
        <w:rPr>
          <w:rStyle w:val="s0"/>
        </w:rPr>
        <w:t>2) шешім қабылдаған салық органының атауы;</w:t>
      </w:r>
    </w:p>
    <w:p w:rsidR="00000000" w:rsidRDefault="00B67E93">
      <w:pPr>
        <w:ind w:firstLine="400"/>
        <w:jc w:val="both"/>
      </w:pPr>
      <w:r>
        <w:rPr>
          <w:rStyle w:val="s0"/>
        </w:rPr>
        <w:t>3) өтініш берген резидент еместің толық атауы;</w:t>
      </w:r>
    </w:p>
    <w:p w:rsidR="00000000" w:rsidRDefault="00B67E93">
      <w:pPr>
        <w:ind w:firstLine="400"/>
        <w:jc w:val="both"/>
      </w:pPr>
      <w:r>
        <w:rPr>
          <w:rStyle w:val="s0"/>
        </w:rPr>
        <w:t>4) болған жағдайда резидент еместің инк</w:t>
      </w:r>
      <w:r>
        <w:rPr>
          <w:rStyle w:val="s0"/>
        </w:rPr>
        <w:t>орпорация еліндегі салықтық тіркелу нөмірі (немесе оның аналогы);</w:t>
      </w:r>
    </w:p>
    <w:p w:rsidR="00000000" w:rsidRDefault="00B67E93">
      <w:pPr>
        <w:ind w:firstLine="400"/>
        <w:jc w:val="both"/>
      </w:pPr>
      <w:r>
        <w:rPr>
          <w:rStyle w:val="s0"/>
        </w:rPr>
        <w:t>5) қайтару туралы шешім қабылданған жағдайда - бюджеттен немесе шартты банк салымынан резидент емеске қайтаруға жататын табыс салығының сомасы;</w:t>
      </w:r>
    </w:p>
    <w:p w:rsidR="00000000" w:rsidRDefault="00B67E93">
      <w:pPr>
        <w:ind w:firstLine="400"/>
        <w:jc w:val="both"/>
      </w:pPr>
      <w:r>
        <w:rPr>
          <w:rStyle w:val="s0"/>
        </w:rPr>
        <w:t>6) төлем көзінен ұсталған табыс салығын қайтар</w:t>
      </w:r>
      <w:r>
        <w:rPr>
          <w:rStyle w:val="s0"/>
        </w:rPr>
        <w:t>удан бас тарту туралы шешім шығарылған жағдайда - Қазақстан Республикасы заңнамасының нормаларына сілтеме жасалған және (немесе) мұндай шешім шығарған кезде салық органы басшылыққа алған шет мемлекеттің құзыретті органынан салық органының сұрау салуы негіз</w:t>
      </w:r>
      <w:r>
        <w:rPr>
          <w:rStyle w:val="s0"/>
        </w:rPr>
        <w:t>інде алынған ақпарат көрсетілген негіздеме көрсетілуге тиіс.</w:t>
      </w:r>
    </w:p>
    <w:p w:rsidR="00000000" w:rsidRDefault="00B67E93">
      <w:pPr>
        <w:ind w:firstLine="400"/>
        <w:jc w:val="both"/>
      </w:pPr>
      <w:r>
        <w:rPr>
          <w:rStyle w:val="s0"/>
        </w:rPr>
        <w:t>12. Жоғары тұрған салық органы төлем көзінен ұсталған табыс салығын толықтай немесе оның бір бөлігін қайтару туралы шешім қабылдаған жағдайда, шешімнің және резидент еместің өтінішінің көшірмелер</w:t>
      </w:r>
      <w:r>
        <w:rPr>
          <w:rStyle w:val="s0"/>
        </w:rPr>
        <w:t>ін осындай салық органы резидент еместің табыстарынан төленген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B67E93">
      <w:pPr>
        <w:ind w:firstLine="400"/>
        <w:jc w:val="both"/>
      </w:pPr>
      <w:r>
        <w:rPr>
          <w:rStyle w:val="s0"/>
        </w:rPr>
        <w:t xml:space="preserve">13. Бюджетке табыс салығы төленген және салық органы төлем </w:t>
      </w:r>
      <w:r>
        <w:rPr>
          <w:rStyle w:val="s0"/>
        </w:rPr>
        <w:t xml:space="preserve">көзінен ұсталған табыс салығын қайтару туралы шешім қабылдаған жағдайда, салық агентінің орналасқан (тұрғылықты) жері бойынша тіркелген салық органы резидент емеске осындай шешім қабылданған күннен бастап отыз жұмыс күні ішінде осы Кодекстің </w:t>
      </w:r>
      <w:hyperlink r:id="rId3716" w:anchor="sub_id=6020000" w:history="1">
        <w:r>
          <w:rPr>
            <w:rStyle w:val="a3"/>
          </w:rPr>
          <w:t>602-бабында</w:t>
        </w:r>
      </w:hyperlink>
      <w:r>
        <w:rPr>
          <w:rStyle w:val="s0"/>
        </w:rPr>
        <w:t xml:space="preserve"> көзделген тәртіппен халықаралық шарттың ережелеріне сәйкес бюджеттен табыс салығының сомасын қайтаруды жүргізеді. </w:t>
      </w:r>
    </w:p>
    <w:p w:rsidR="00000000" w:rsidRDefault="00B67E93">
      <w:pPr>
        <w:ind w:firstLine="400"/>
        <w:jc w:val="both"/>
      </w:pPr>
      <w:r>
        <w:rPr>
          <w:rStyle w:val="s0"/>
        </w:rPr>
        <w:t>14. Табыс салығын шартты банк салымына аударған және салық</w:t>
      </w:r>
      <w:r>
        <w:rPr>
          <w:rStyle w:val="s0"/>
        </w:rPr>
        <w:t xml:space="preserve"> органы төлем көзінен ұсталған табыс салығын қайтару туралы шешім қабылдаған жағдайда, банк резидент емеске шартты банк салымынан төленетін табыс салығының өтiнiште көрсетiлген сомасын және есептелген банк сыйақылары сомасын қайтаруды жүргізеді. Бұл ретте </w:t>
      </w:r>
      <w:r>
        <w:rPr>
          <w:rStyle w:val="s0"/>
        </w:rPr>
        <w:t>салық органы куәландырған өтінішті банкке резидент емес өз бетінше табыс етеді.</w:t>
      </w:r>
    </w:p>
    <w:p w:rsidR="00000000" w:rsidRDefault="00B67E93">
      <w:pPr>
        <w:ind w:firstLine="400"/>
        <w:jc w:val="both"/>
      </w:pPr>
      <w:r>
        <w:rPr>
          <w:rStyle w:val="s0"/>
        </w:rPr>
        <w:t>15. Салық органының шешімі резидент еместің өтінішінің бір данасы қоса тіркеле отырып, резидент емеске қол қойғызып тапсырылады немесе алуы туралы хабарламасы бар тапсырыс хатп</w:t>
      </w:r>
      <w:r>
        <w:rPr>
          <w:rStyle w:val="s0"/>
        </w:rPr>
        <w:t>ен почта арқылы жіберіледі.</w:t>
      </w:r>
    </w:p>
    <w:p w:rsidR="00000000" w:rsidRDefault="00B67E93">
      <w:pPr>
        <w:ind w:firstLine="400"/>
        <w:jc w:val="both"/>
      </w:pPr>
      <w:r>
        <w:rPr>
          <w:rStyle w:val="s0"/>
        </w:rPr>
        <w:t>Тапсыру күні немесе почтаның немесе өзге де байланыс ұйымының хабарламасына резидент еместің белгі қойған күні салық органының шешімін резидент еместің алған күні болып табылады.</w:t>
      </w:r>
    </w:p>
    <w:p w:rsidR="00000000" w:rsidRDefault="00B67E93">
      <w:pPr>
        <w:ind w:firstLine="400"/>
        <w:jc w:val="both"/>
      </w:pPr>
      <w:r>
        <w:rPr>
          <w:rStyle w:val="s0"/>
        </w:rPr>
        <w:t>16. Резидент емес осы баптың 11-тармағында көрсет</w:t>
      </w:r>
      <w:r>
        <w:rPr>
          <w:rStyle w:val="s0"/>
        </w:rPr>
        <w:t>ілген салық органының шешімімен келіспеген жағдайда, оған салық органының шешімін алған күннен бастап күнтізбелік тоқсан күн ішінде уәкілетті органға шағымдануға құқылы.</w:t>
      </w:r>
    </w:p>
    <w:p w:rsidR="00000000" w:rsidRDefault="00B67E93">
      <w:pPr>
        <w:ind w:firstLine="400"/>
        <w:jc w:val="both"/>
      </w:pPr>
      <w:r>
        <w:rPr>
          <w:rStyle w:val="s0"/>
        </w:rPr>
        <w:t>Бұл ретте резидент емес:</w:t>
      </w:r>
    </w:p>
    <w:p w:rsidR="00000000" w:rsidRDefault="00B67E93">
      <w:pPr>
        <w:ind w:firstLine="400"/>
        <w:jc w:val="both"/>
      </w:pPr>
      <w:r>
        <w:rPr>
          <w:rStyle w:val="s0"/>
        </w:rPr>
        <w:t>1) уәкілетті органға - өтінішті қоспағанда, салық органы шеші</w:t>
      </w:r>
      <w:r>
        <w:rPr>
          <w:rStyle w:val="s0"/>
        </w:rPr>
        <w:t xml:space="preserve">мінің көшірмесін, сондай-ақ осы Кодекстің </w:t>
      </w:r>
      <w:hyperlink r:id="rId3717" w:anchor="sub_id=2190000" w:history="1">
        <w:r>
          <w:rPr>
            <w:rStyle w:val="a3"/>
          </w:rPr>
          <w:t>219-бабында</w:t>
        </w:r>
      </w:hyperlink>
      <w:r>
        <w:rPr>
          <w:rStyle w:val="s0"/>
        </w:rPr>
        <w:t xml:space="preserve"> белгіленген құжаттарды қоса тіркей отырып, жазбаша нысандағы шағымды; </w:t>
      </w:r>
    </w:p>
    <w:p w:rsidR="00000000" w:rsidRDefault="00B67E93">
      <w:pPr>
        <w:ind w:firstLine="400"/>
        <w:jc w:val="both"/>
      </w:pPr>
      <w:r>
        <w:rPr>
          <w:rStyle w:val="s0"/>
        </w:rPr>
        <w:t>2) резидент емес шешіміне шағымданған салық органына - уәкілетті органға жіберілген шағымның көшірмесін жіберуге тиіс.</w:t>
      </w:r>
    </w:p>
    <w:p w:rsidR="00000000" w:rsidRDefault="00B67E93">
      <w:pPr>
        <w:ind w:firstLine="400"/>
        <w:jc w:val="both"/>
      </w:pPr>
      <w:r>
        <w:rPr>
          <w:rStyle w:val="s0"/>
        </w:rPr>
        <w:t>Шағымда:</w:t>
      </w:r>
    </w:p>
    <w:p w:rsidR="00000000" w:rsidRDefault="00B67E93">
      <w:pPr>
        <w:ind w:firstLine="400"/>
        <w:jc w:val="both"/>
      </w:pPr>
      <w:r>
        <w:rPr>
          <w:rStyle w:val="s0"/>
        </w:rPr>
        <w:t>1) резидент еместің шағымға қол қойған күні;</w:t>
      </w:r>
    </w:p>
    <w:p w:rsidR="00000000" w:rsidRDefault="00B67E93">
      <w:pPr>
        <w:ind w:firstLine="400"/>
        <w:jc w:val="both"/>
      </w:pPr>
      <w:r>
        <w:rPr>
          <w:rStyle w:val="s0"/>
        </w:rPr>
        <w:t xml:space="preserve">2) тегі, аты және әкесінің аты (ол болған жағдайда) не шағым беруші тұлғаның толық </w:t>
      </w:r>
      <w:r>
        <w:rPr>
          <w:rStyle w:val="s0"/>
        </w:rPr>
        <w:t>атауы, оның тұрғылықты жері (орналасқан жері);</w:t>
      </w:r>
    </w:p>
    <w:p w:rsidR="00000000" w:rsidRDefault="00B67E93">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B67E93">
      <w:pPr>
        <w:ind w:firstLine="400"/>
        <w:jc w:val="both"/>
      </w:pPr>
      <w:r>
        <w:rPr>
          <w:rStyle w:val="s0"/>
        </w:rPr>
        <w:t>4) шешіміне резидент емес шағымданған салық органының атауы;</w:t>
      </w:r>
    </w:p>
    <w:p w:rsidR="00000000" w:rsidRDefault="00B67E93">
      <w:pPr>
        <w:ind w:firstLine="400"/>
        <w:jc w:val="both"/>
      </w:pPr>
      <w:r>
        <w:rPr>
          <w:rStyle w:val="s0"/>
        </w:rPr>
        <w:t>5) шағым беруші резидент емес өзінің талаптарын негіздейтін мән-жайлар және осы мән-жайларды растайтын дәлелдемелер;</w:t>
      </w:r>
    </w:p>
    <w:p w:rsidR="00000000" w:rsidRDefault="00B67E93">
      <w:pPr>
        <w:ind w:firstLine="400"/>
        <w:jc w:val="both"/>
      </w:pPr>
      <w:r>
        <w:rPr>
          <w:rStyle w:val="s0"/>
        </w:rPr>
        <w:t>6) қоса берілетін құжаттардың тізбесі көрсетілуге тиіс.</w:t>
      </w:r>
    </w:p>
    <w:p w:rsidR="00000000" w:rsidRDefault="00B67E93">
      <w:pPr>
        <w:ind w:firstLine="400"/>
        <w:jc w:val="both"/>
      </w:pPr>
      <w:r>
        <w:rPr>
          <w:rStyle w:val="s0"/>
        </w:rPr>
        <w:t>17. Уәкілетті орган резидент емеске мынадай:</w:t>
      </w:r>
    </w:p>
    <w:p w:rsidR="00000000" w:rsidRDefault="00B67E93">
      <w:pPr>
        <w:ind w:firstLine="400"/>
        <w:jc w:val="both"/>
      </w:pPr>
      <w:r>
        <w:rPr>
          <w:rStyle w:val="s0"/>
        </w:rPr>
        <w:t>1) резидент емес осы баптың 16-тармағы</w:t>
      </w:r>
      <w:r>
        <w:rPr>
          <w:rStyle w:val="s0"/>
        </w:rPr>
        <w:t>нда белгіленген мерзім өткен соң шағымды берген;</w:t>
      </w:r>
    </w:p>
    <w:p w:rsidR="00000000" w:rsidRDefault="00B67E93">
      <w:pPr>
        <w:ind w:firstLine="400"/>
        <w:jc w:val="both"/>
      </w:pPr>
      <w:r>
        <w:rPr>
          <w:rStyle w:val="s0"/>
        </w:rPr>
        <w:t>2) шағымның мазмұны осы баптың 16-тармағында белгіленген талаптарға сәйкес келмеген;</w:t>
      </w:r>
    </w:p>
    <w:p w:rsidR="00000000" w:rsidRDefault="00B67E93">
      <w:pPr>
        <w:ind w:firstLine="400"/>
        <w:jc w:val="both"/>
      </w:pPr>
      <w:r>
        <w:rPr>
          <w:rStyle w:val="s0"/>
        </w:rPr>
        <w:t xml:space="preserve">3) резиденттікті растайтын құжат осы Кодекстің </w:t>
      </w:r>
      <w:hyperlink r:id="rId3718"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B67E93">
      <w:pPr>
        <w:ind w:firstLine="400"/>
        <w:jc w:val="both"/>
      </w:pPr>
      <w:r>
        <w:rPr>
          <w:rStyle w:val="s0"/>
        </w:rPr>
        <w:t xml:space="preserve">4) резидент емес осы Кодекстің </w:t>
      </w:r>
      <w:hyperlink r:id="rId3719" w:anchor="sub_id=2190000" w:history="1">
        <w:r>
          <w:rPr>
            <w:rStyle w:val="a3"/>
          </w:rPr>
          <w:t>219-бабында</w:t>
        </w:r>
      </w:hyperlink>
      <w:r>
        <w:rPr>
          <w:rStyle w:val="s0"/>
        </w:rPr>
        <w:t xml:space="preserve"> белгіленген құжаттарды ұсынбаған;</w:t>
      </w:r>
    </w:p>
    <w:p w:rsidR="00000000" w:rsidRDefault="00B67E93">
      <w:pPr>
        <w:ind w:firstLine="400"/>
        <w:jc w:val="both"/>
      </w:pPr>
      <w:r>
        <w:rPr>
          <w:rStyle w:val="s0"/>
        </w:rPr>
        <w:t>5) резиде</w:t>
      </w:r>
      <w:r>
        <w:rPr>
          <w:rStyle w:val="s0"/>
        </w:rPr>
        <w:t>нт емес осы баптың 11-тармағында көрсетілген салық органының шешіміне сотқа шағым (арыз) берген жағдайларда, шағым ұсынылған күннен бастап бес жұмыс күні ішінде резидент еместің шағымын қараудан бас тартуы туралы шешім жібереді.</w:t>
      </w:r>
    </w:p>
    <w:p w:rsidR="00000000" w:rsidRDefault="00B67E93">
      <w:pPr>
        <w:ind w:firstLine="400"/>
        <w:jc w:val="both"/>
      </w:pPr>
      <w:r>
        <w:rPr>
          <w:rStyle w:val="s0"/>
        </w:rPr>
        <w:t>Уәкілетті орган осы тармақт</w:t>
      </w:r>
      <w:r>
        <w:rPr>
          <w:rStyle w:val="s0"/>
        </w:rPr>
        <w:t>ың 2), 3) және 4) тармақшаларында көзделген негіздер бойынша шағымды қараудан бас тартқан жағдайда резидент емес өзі жол берген бұзушылықтарды жоятын болса, шағымды қараудан бас тарту туралы шешімді алған күннен бастап күнтізбелік тоқсан күн ішінде қайта б</w:t>
      </w:r>
      <w:r>
        <w:rPr>
          <w:rStyle w:val="s0"/>
        </w:rPr>
        <w:t xml:space="preserve">еруге құқылы. </w:t>
      </w:r>
    </w:p>
    <w:p w:rsidR="00000000" w:rsidRDefault="00B67E93">
      <w:pPr>
        <w:ind w:firstLine="400"/>
        <w:jc w:val="both"/>
      </w:pPr>
      <w:r>
        <w:rPr>
          <w:rStyle w:val="s0"/>
        </w:rPr>
        <w:t>18. Уәкілетті орган шағымды резидент емес ұсынған күннен бастап отыз жұмыс күні ішінде қарайды.</w:t>
      </w:r>
    </w:p>
    <w:p w:rsidR="00000000" w:rsidRDefault="00B67E93">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резидент емеске оның ө</w:t>
      </w:r>
      <w:r>
        <w:rPr>
          <w:rStyle w:val="s0"/>
        </w:rPr>
        <w:t>тінішін қарауға байланысты мәселелер бойынша қажетті ақпаратты ұсыну туралы сұрау салу жіберген жағдайда, резидент еместің шағымын қарау мерзімі осындай ақпаратты алғанға дейін тоқтатыла тұрады.</w:t>
      </w:r>
    </w:p>
    <w:p w:rsidR="00000000" w:rsidRDefault="00B67E93">
      <w:pPr>
        <w:ind w:firstLine="400"/>
        <w:jc w:val="both"/>
      </w:pPr>
      <w:r>
        <w:rPr>
          <w:rStyle w:val="s0"/>
        </w:rPr>
        <w:t>20. Резидент еместің шағымын қараудың қорытындылары бойынша у</w:t>
      </w:r>
      <w:r>
        <w:rPr>
          <w:rStyle w:val="s0"/>
        </w:rPr>
        <w:t>әкілетті</w:t>
      </w:r>
      <w:r>
        <w:rPr>
          <w:rStyle w:val="s0"/>
        </w:rPr>
        <w:t xml:space="preserve"> орган мынадай: </w:t>
      </w:r>
    </w:p>
    <w:p w:rsidR="00000000" w:rsidRDefault="00B67E93">
      <w:pPr>
        <w:ind w:firstLine="400"/>
        <w:jc w:val="both"/>
      </w:pPr>
      <w:r>
        <w:rPr>
          <w:rStyle w:val="s0"/>
        </w:rPr>
        <w:t>1) төлем көзінен ұсталған табыс салығын толықтай немесе оның бір бөлігін қайтару туралы;</w:t>
      </w:r>
    </w:p>
    <w:p w:rsidR="00000000" w:rsidRDefault="00B67E93">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B67E93">
      <w:pPr>
        <w:ind w:firstLine="400"/>
        <w:jc w:val="both"/>
      </w:pPr>
      <w:r>
        <w:rPr>
          <w:rStyle w:val="s0"/>
        </w:rPr>
        <w:t>Уәкілетті органның шешімі жазбаша нысанда ресі</w:t>
      </w:r>
      <w:r>
        <w:rPr>
          <w:rStyle w:val="s0"/>
        </w:rPr>
        <w:t>мделіп, оған басшы немесе оның орынбасары қол қояды және резидент емеске қол қойғызып тапсырылады немесе алуы туралы хабарламасы бар тапсырыс хатпен почта арқылы жіберіледі.</w:t>
      </w:r>
    </w:p>
    <w:p w:rsidR="00000000" w:rsidRDefault="00B67E93">
      <w:pPr>
        <w:ind w:firstLine="400"/>
        <w:jc w:val="both"/>
      </w:pPr>
      <w:r>
        <w:rPr>
          <w:rStyle w:val="s0"/>
        </w:rPr>
        <w:t>Тапсыру күні немесе почтаның немесе өзге де байланыс ұйымының хабарламасына резиде</w:t>
      </w:r>
      <w:r>
        <w:rPr>
          <w:rStyle w:val="s0"/>
        </w:rPr>
        <w:t>нт еместің белгі қойған күні салық органының шешімін резидент еместің алған күні болып табылады.</w:t>
      </w:r>
    </w:p>
    <w:p w:rsidR="00000000" w:rsidRDefault="00B67E93">
      <w:pPr>
        <w:ind w:firstLine="400"/>
        <w:jc w:val="both"/>
      </w:pPr>
      <w:r>
        <w:rPr>
          <w:rStyle w:val="s0"/>
        </w:rPr>
        <w:t>Уәкілетті органның шағымды қарау нәтижелері бойынша шешімінде мыналар:</w:t>
      </w:r>
    </w:p>
    <w:p w:rsidR="00000000" w:rsidRDefault="00B67E93">
      <w:pPr>
        <w:ind w:firstLine="400"/>
        <w:jc w:val="both"/>
      </w:pPr>
      <w:r>
        <w:rPr>
          <w:rStyle w:val="s0"/>
        </w:rPr>
        <w:t>1) шешім қабылданған күн;</w:t>
      </w:r>
    </w:p>
    <w:p w:rsidR="00000000" w:rsidRDefault="00B67E93">
      <w:pPr>
        <w:ind w:firstLine="400"/>
        <w:jc w:val="both"/>
      </w:pPr>
      <w:r>
        <w:rPr>
          <w:rStyle w:val="s0"/>
        </w:rPr>
        <w:t>2) өтініш берген резидент еместің толық атауы;</w:t>
      </w:r>
    </w:p>
    <w:p w:rsidR="00000000" w:rsidRDefault="00B67E93">
      <w:pPr>
        <w:ind w:firstLine="400"/>
        <w:jc w:val="both"/>
      </w:pPr>
      <w:r>
        <w:rPr>
          <w:rStyle w:val="s0"/>
        </w:rPr>
        <w:t>3) болған жағда</w:t>
      </w:r>
      <w:r>
        <w:rPr>
          <w:rStyle w:val="s0"/>
        </w:rPr>
        <w:t>йда резидент еместің инкорпорация еліндегі салықтық тіркелу нөмірі (немесе оның аналогы);</w:t>
      </w:r>
    </w:p>
    <w:p w:rsidR="00000000" w:rsidRDefault="00B67E93">
      <w:pPr>
        <w:ind w:firstLine="400"/>
        <w:jc w:val="both"/>
      </w:pPr>
      <w:r>
        <w:rPr>
          <w:rStyle w:val="s0"/>
        </w:rPr>
        <w:t>4) қайтару туралы шешім қабылданған жағдайда - мемлекеттік бюджеттен немесе шартты банк салымынан резидент емеске қайтаруға жататын табыс салығының сомасы;</w:t>
      </w:r>
    </w:p>
    <w:p w:rsidR="00000000" w:rsidRDefault="00B67E93">
      <w:pPr>
        <w:ind w:firstLine="400"/>
        <w:jc w:val="both"/>
      </w:pPr>
      <w:r>
        <w:rPr>
          <w:rStyle w:val="s0"/>
        </w:rPr>
        <w:t>5) төлем к</w:t>
      </w:r>
      <w:r>
        <w:rPr>
          <w:rStyle w:val="s0"/>
        </w:rPr>
        <w:t>өзінен</w:t>
      </w:r>
      <w:r>
        <w:rPr>
          <w:rStyle w:val="s0"/>
        </w:rPr>
        <w:t xml:space="preserve"> ұсталған табыс салығын қайтарудан бас тарту туралы шешім шығарылған жағдайда - мұндай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құзыретті органын</w:t>
      </w:r>
      <w:r>
        <w:rPr>
          <w:rStyle w:val="s0"/>
        </w:rPr>
        <w:t>ан салық органының сұрау салуы негізінде алынған ақпарат көрсетілген негіздеме көрсетілуге тиіс.</w:t>
      </w:r>
    </w:p>
    <w:p w:rsidR="00000000" w:rsidRDefault="00B67E93">
      <w:pPr>
        <w:ind w:firstLine="400"/>
        <w:jc w:val="both"/>
      </w:pPr>
      <w:r>
        <w:rPr>
          <w:rStyle w:val="s0"/>
        </w:rPr>
        <w:t>21. Уәкілетті орган шешімінің көшірмесі шешіміне резидент емес шағымданған салық органына жіберіледі.</w:t>
      </w:r>
    </w:p>
    <w:p w:rsidR="00000000" w:rsidRDefault="00B67E93">
      <w:pPr>
        <w:ind w:firstLine="400"/>
        <w:jc w:val="both"/>
      </w:pPr>
      <w:r>
        <w:rPr>
          <w:rStyle w:val="s0"/>
        </w:rPr>
        <w:t>Уәкілетті орган төлем көзінен ұсталған табыс салығын қайт</w:t>
      </w:r>
      <w:r>
        <w:rPr>
          <w:rStyle w:val="s0"/>
        </w:rPr>
        <w:t>ару туралы шешім қабылдаған жағдайда, шешіміне резидент емес шағымданған салық органы резидент еместің осындай салық органына бұрын ұсынған өтінішінде халықаралық шарттың ережелеріне сәйкес қайтаруға жататын табыс салығының сомасын көрсетеді. Осындай салық</w:t>
      </w:r>
      <w:r>
        <w:rPr>
          <w:rStyle w:val="s0"/>
        </w:rPr>
        <w:t xml:space="preserve"> органының уәкілетті орган шешімінің көшірмесін алған күні өтінішті куәландыру күні болып табылады. Бұл ретте өтініш басшының немесе оның орынбасарының қолымен және осындай салық органының мөрімен куәландырылады және резидент емеске қол қойғызып тапсырылад</w:t>
      </w:r>
      <w:r>
        <w:rPr>
          <w:rStyle w:val="s0"/>
        </w:rPr>
        <w:t>ы немесе алуы туралы хабарламасы бар тапсырыс хатпен почта арқылы немесе келу тәртібімен жіберіледі.</w:t>
      </w:r>
    </w:p>
    <w:p w:rsidR="00000000" w:rsidRDefault="00B67E93">
      <w:pPr>
        <w:ind w:firstLine="400"/>
        <w:jc w:val="both"/>
      </w:pPr>
      <w:r>
        <w:rPr>
          <w:rStyle w:val="s0"/>
        </w:rPr>
        <w:t>Шешіміне резидент емес шағымданған жоғары тұрған салық органы көрсетілген шешімнің көшірмесін және осындай резидент еместің куәландырылған өтінішін резиден</w:t>
      </w:r>
      <w:r>
        <w:rPr>
          <w:rStyle w:val="s0"/>
        </w:rPr>
        <w:t>т еместің табыстарынан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B67E93">
      <w:pPr>
        <w:ind w:firstLine="400"/>
        <w:jc w:val="both"/>
      </w:pPr>
      <w:r>
        <w:rPr>
          <w:rStyle w:val="s0"/>
        </w:rPr>
        <w:t xml:space="preserve">22. Резидент емес осы баптың 11 немесе 20-тармақтарында көрсетілген шешімге осы Кодекстің </w:t>
      </w:r>
      <w:hyperlink r:id="rId3720" w:anchor="sub_id=2180100" w:history="1">
        <w:r>
          <w:rPr>
            <w:rStyle w:val="a3"/>
          </w:rPr>
          <w:t>218-бабының 1-тармағында</w:t>
        </w:r>
      </w:hyperlink>
      <w:r>
        <w:rPr>
          <w:rStyle w:val="s0"/>
        </w:rPr>
        <w:t xml:space="preserve"> белгіленген мерзімде сотқа шағым (арыз) берген жағдайда, шартты банк салымына орналастырылған салық сомасын бюджетке аудару туралы инкассалық өкімді банкке</w:t>
      </w:r>
      <w:r>
        <w:rPr>
          <w:rStyle w:val="s0"/>
        </w:rPr>
        <w:t xml:space="preserve"> жіберу сот шағымды (арызды) іске алған күннен бастап сот шешімі заңды күшіне енгенге дейін тоқтатыла тұрады.</w:t>
      </w:r>
    </w:p>
    <w:p w:rsidR="00000000" w:rsidRDefault="00B67E93">
      <w:pPr>
        <w:ind w:firstLine="400"/>
        <w:jc w:val="both"/>
      </w:pPr>
      <w:r>
        <w:t> </w:t>
      </w:r>
    </w:p>
    <w:p w:rsidR="00000000" w:rsidRDefault="00B67E93">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B67E93">
      <w:pPr>
        <w:jc w:val="both"/>
      </w:pPr>
      <w:r>
        <w:rPr>
          <w:rStyle w:val="s3"/>
        </w:rPr>
        <w:t xml:space="preserve">2011.21.07. № 467-ІV ҚР </w:t>
      </w:r>
      <w:hyperlink r:id="rId3721" w:anchor="sub_id=387"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қолданысқа енгізілді) (</w:t>
      </w:r>
      <w:hyperlink r:id="rId3722" w:anchor="sub_id=21801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B67E93">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B67E93">
      <w:pPr>
        <w:ind w:firstLine="400"/>
        <w:jc w:val="both"/>
      </w:pPr>
      <w:r>
        <w:rPr>
          <w:rStyle w:val="s0"/>
        </w:rPr>
        <w:t xml:space="preserve">1) резидент еместен осы Кодекстің </w:t>
      </w:r>
      <w:hyperlink r:id="rId3723" w:anchor="sub_id=2171600" w:history="1">
        <w:r>
          <w:rPr>
            <w:rStyle w:val="a3"/>
          </w:rPr>
          <w:t>217-бабының 16-тармағында</w:t>
        </w:r>
      </w:hyperlink>
      <w:r>
        <w:rPr>
          <w:rStyle w:val="s0"/>
        </w:rPr>
        <w:t xml:space="preserve"> көрсетілген шағымның көшірмесін алмаған жағдайда - резидент емес осы Кодекстің </w:t>
      </w:r>
      <w:hyperlink r:id="rId3724" w:anchor="sub_id=2171100" w:history="1">
        <w:r>
          <w:rPr>
            <w:rStyle w:val="a3"/>
          </w:rPr>
          <w:t>217-бабының 11-тармағында</w:t>
        </w:r>
      </w:hyperlink>
      <w:r>
        <w:rPr>
          <w:rStyle w:val="s0"/>
        </w:rPr>
        <w:t xml:space="preserve"> көрсетілген шешімді алған күнн</w:t>
      </w:r>
      <w:r>
        <w:rPr>
          <w:rStyle w:val="s0"/>
        </w:rPr>
        <w:t>ен бастап күнтізбелік тоқсан күн өткен соң;</w:t>
      </w:r>
    </w:p>
    <w:p w:rsidR="00000000" w:rsidRDefault="00B67E93">
      <w:pPr>
        <w:ind w:firstLine="400"/>
        <w:jc w:val="both"/>
      </w:pPr>
      <w:r>
        <w:rPr>
          <w:rStyle w:val="s0"/>
        </w:rPr>
        <w:t xml:space="preserve">2) резидент емес осы Кодекстің </w:t>
      </w:r>
      <w:hyperlink r:id="rId3725" w:anchor="sub_id=2171100" w:history="1">
        <w:r>
          <w:rPr>
            <w:rStyle w:val="a3"/>
          </w:rPr>
          <w:t>217-бабының 11-тармағында</w:t>
        </w:r>
      </w:hyperlink>
      <w:r>
        <w:rPr>
          <w:rStyle w:val="s0"/>
        </w:rPr>
        <w:t xml:space="preserve"> көрсетілген шешімге уәкілетті органға шағымданған жағдайда - резидент </w:t>
      </w:r>
      <w:r>
        <w:rPr>
          <w:rStyle w:val="s0"/>
        </w:rPr>
        <w:t xml:space="preserve">емес осы Кодекстің </w:t>
      </w:r>
      <w:hyperlink r:id="rId3726" w:anchor="sub_id=2172000" w:history="1">
        <w:r>
          <w:rPr>
            <w:rStyle w:val="a3"/>
          </w:rPr>
          <w:t>217-бабының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B67E93">
      <w:pPr>
        <w:ind w:firstLine="400"/>
        <w:jc w:val="both"/>
      </w:pPr>
      <w:r>
        <w:rPr>
          <w:rStyle w:val="s0"/>
        </w:rPr>
        <w:t xml:space="preserve">3) сот осы Кодекстің </w:t>
      </w:r>
      <w:hyperlink r:id="rId3727" w:anchor="sub_id=21702200" w:history="1">
        <w:r>
          <w:rPr>
            <w:rStyle w:val="a3"/>
          </w:rPr>
          <w:t>217-бабының 22-тармағында</w:t>
        </w:r>
      </w:hyperlink>
      <w:r>
        <w:rPr>
          <w:rStyle w:val="s0"/>
        </w:rPr>
        <w:t xml:space="preserve"> көрсетілген шағымды (арызды) толық не бір бөлігін қанағаттандырудан бас тарту туралы шешім қабылдаған жағдайда - осындай шешім күшіне енген күннен бастап күнтізбелік бес күн і</w:t>
      </w:r>
      <w:r>
        <w:rPr>
          <w:rStyle w:val="s0"/>
        </w:rPr>
        <w:t>шінде жіберуге міндетті.</w:t>
      </w:r>
    </w:p>
    <w:p w:rsidR="00000000" w:rsidRDefault="00B67E93">
      <w:pPr>
        <w:ind w:firstLine="400"/>
        <w:jc w:val="both"/>
      </w:pPr>
      <w:r>
        <w:rPr>
          <w:rStyle w:val="s0"/>
        </w:rPr>
        <w:t>Бұл ретте салық органдары немесе сот төлем көзінен ұсталған табыс салығын ішінара қайтару туралы шешім қабылдаған жағдайда, инкассалық өкім резидент емеске бас тартылған талаптар бөлігіне сәйкес келетін шартты банк салымында орнала</w:t>
      </w:r>
      <w:r>
        <w:rPr>
          <w:rStyle w:val="s0"/>
        </w:rPr>
        <w:t>стырылған салық сомасына жіберіледі.</w:t>
      </w:r>
    </w:p>
    <w:p w:rsidR="00000000" w:rsidRDefault="00B67E93">
      <w:pPr>
        <w:jc w:val="both"/>
      </w:pPr>
      <w:r>
        <w:rPr>
          <w:rStyle w:val="s3"/>
        </w:rPr>
        <w:t xml:space="preserve">2011.21.07. № 467-ІV ҚР </w:t>
      </w:r>
      <w:hyperlink r:id="rId3728" w:anchor="sub_id=387"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729" w:anchor="sub_id=218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Резидент емес осы Кодекстің </w:t>
      </w:r>
      <w:hyperlink r:id="rId3730" w:anchor="sub_id=2170400" w:history="1">
        <w:r>
          <w:rPr>
            <w:rStyle w:val="a3"/>
          </w:rPr>
          <w:t>217-бабының 4-тармағында</w:t>
        </w:r>
      </w:hyperlink>
      <w:r>
        <w:rPr>
          <w:rStyle w:val="s0"/>
        </w:rPr>
        <w:t xml:space="preserve"> белгіленген мерзім өткенге дейін салық органына</w:t>
      </w:r>
      <w:r>
        <w:rPr>
          <w:rStyle w:val="s0"/>
        </w:rPr>
        <w:t xml:space="preserve">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B67E93">
      <w:pPr>
        <w:jc w:val="both"/>
      </w:pPr>
      <w:r>
        <w:rPr>
          <w:rStyle w:val="s3"/>
        </w:rPr>
        <w:t>2011.05.07. № 452</w:t>
      </w:r>
      <w:r>
        <w:rPr>
          <w:rStyle w:val="s3"/>
        </w:rPr>
        <w:t xml:space="preserve">-IV ҚР </w:t>
      </w:r>
      <w:hyperlink r:id="rId3731"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732" w:anchor="sub_id=21803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2014.29.09. № 239-V ҚР </w:t>
      </w:r>
      <w:hyperlink r:id="rId3733" w:anchor="sub_id=218" w:history="1">
        <w:r>
          <w:rPr>
            <w:rStyle w:val="a3"/>
            <w:i/>
            <w:iCs/>
            <w:bdr w:val="none" w:sz="0" w:space="0" w:color="auto" w:frame="1"/>
          </w:rPr>
          <w:t>Заңымен</w:t>
        </w:r>
      </w:hyperlink>
      <w:r>
        <w:rPr>
          <w:rStyle w:val="s3"/>
        </w:rPr>
        <w:t xml:space="preserve"> 3-тармақ жаңа редакцияда (</w:t>
      </w:r>
      <w:hyperlink r:id="rId3734" w:anchor="sub_id=218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Салық органы инкассолық өкіммен бір мезгілде табыс салығының сомасы резидент еместің шартты түрдегі банк салымында орналастырылған кезден бастап бюджетке аударылғанға дейін банк сыйақыларының есебіне жазылған сомалары туралы сұрау салуды Қазақстан Респу</w:t>
      </w:r>
      <w:r>
        <w:rPr>
          <w:rStyle w:val="s0"/>
        </w:rPr>
        <w:t>бликасының Ұлттық Банкімен келісу бойынша уәкілетті орган белгілеген тәртіппен және нысан бойынша банкке жібереді.</w:t>
      </w:r>
    </w:p>
    <w:p w:rsidR="00000000" w:rsidRDefault="00B67E93">
      <w:pPr>
        <w:jc w:val="both"/>
      </w:pPr>
      <w:r>
        <w:rPr>
          <w:rStyle w:val="s3"/>
        </w:rPr>
        <w:t xml:space="preserve">2011.05.07. № 452-IV ҚР </w:t>
      </w:r>
      <w:hyperlink r:id="rId3735" w:anchor="sub_id=800" w:history="1">
        <w:r>
          <w:rPr>
            <w:rStyle w:val="a3"/>
            <w:i/>
            <w:iCs/>
            <w:bdr w:val="none" w:sz="0" w:space="0" w:color="auto" w:frame="1"/>
          </w:rPr>
          <w:t>Заңымен</w:t>
        </w:r>
      </w:hyperlink>
      <w:r>
        <w:rPr>
          <w:rStyle w:val="s3"/>
        </w:rPr>
        <w:t xml:space="preserve"> 4-тармақ өзгертілді (2012 жы</w:t>
      </w:r>
      <w:r>
        <w:rPr>
          <w:rStyle w:val="s3"/>
        </w:rPr>
        <w:t>лғы 1 қаңтардан бастап қолданысқа енгізілді) (</w:t>
      </w:r>
      <w:hyperlink r:id="rId3736" w:anchor="sub_id=2180400" w:history="1">
        <w:r>
          <w:rPr>
            <w:rStyle w:val="a3"/>
            <w:i/>
            <w:iCs/>
            <w:bdr w:val="none" w:sz="0" w:space="0" w:color="auto" w:frame="1"/>
          </w:rPr>
          <w:t>бұр.ред.қара</w:t>
        </w:r>
      </w:hyperlink>
      <w:r>
        <w:rPr>
          <w:rStyle w:val="s3"/>
        </w:rPr>
        <w:t xml:space="preserve">); 2014.29.09. № 239-V ҚР </w:t>
      </w:r>
      <w:hyperlink r:id="rId3737" w:anchor="sub_id=218" w:history="1">
        <w:r>
          <w:rPr>
            <w:rStyle w:val="a3"/>
            <w:i/>
            <w:iCs/>
            <w:bdr w:val="none" w:sz="0" w:space="0" w:color="auto" w:frame="1"/>
          </w:rPr>
          <w:t>Заңыме</w:t>
        </w:r>
        <w:r>
          <w:rPr>
            <w:rStyle w:val="a3"/>
            <w:i/>
            <w:iCs/>
            <w:bdr w:val="none" w:sz="0" w:space="0" w:color="auto" w:frame="1"/>
          </w:rPr>
          <w:t>н</w:t>
        </w:r>
      </w:hyperlink>
      <w:r>
        <w:rPr>
          <w:rStyle w:val="s3"/>
        </w:rPr>
        <w:t xml:space="preserve"> 4-тармақ жаңа редакцияда (</w:t>
      </w:r>
      <w:hyperlink r:id="rId3738" w:anchor="sub_id=218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Банк сұрау салу алынған күннен бастап күнтізбелік екі күн ішінде салық органына Қазақстан Республикасының Ұлттық Банкімен кел</w:t>
      </w:r>
      <w:r>
        <w:rPr>
          <w:rStyle w:val="s0"/>
        </w:rPr>
        <w:t xml:space="preserve">ісу бойынша уәкілетті орган </w:t>
      </w:r>
      <w:r>
        <w:t>белгілеген</w:t>
      </w:r>
      <w:r>
        <w:rPr>
          <w:rStyle w:val="s0"/>
        </w:rPr>
        <w:t xml:space="preserve"> </w:t>
      </w:r>
      <w:hyperlink r:id="rId3739" w:history="1">
        <w:r>
          <w:rPr>
            <w:rStyle w:val="a3"/>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B67E93">
      <w:pPr>
        <w:ind w:firstLine="400"/>
        <w:jc w:val="both"/>
      </w:pPr>
      <w:r>
        <w:rPr>
          <w:rStyle w:val="s0"/>
        </w:rPr>
        <w:t>Банк сыйақыларының есебіне жазылған сомалары туралы мәліме</w:t>
      </w:r>
      <w:r>
        <w:rPr>
          <w:rStyle w:val="s0"/>
        </w:rPr>
        <w:t>ттерге өзгерістер және (немесе) толықтырулар енгізу және оларды ұсыну салық есептілігі үшін осы Кодексте белгіленген жағдайларда және тәртіппен жүзеге асырылады.</w:t>
      </w:r>
    </w:p>
    <w:p w:rsidR="00000000" w:rsidRDefault="00B67E93">
      <w:pPr>
        <w:ind w:firstLine="400"/>
        <w:jc w:val="both"/>
      </w:pPr>
      <w:r>
        <w:rPr>
          <w:rStyle w:val="s0"/>
        </w:rPr>
        <w:t>5. Салық органы банк сыйақыларының есебіне жазылған сомалары туралы мәліметтерді алғаннан кейі</w:t>
      </w:r>
      <w:r>
        <w:rPr>
          <w:rStyle w:val="s0"/>
        </w:rPr>
        <w:t>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B67E93">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w:t>
      </w:r>
      <w:r>
        <w:rPr>
          <w:rStyle w:val="s0"/>
        </w:rPr>
        <w:t>с салығының сомасын және есебіне жазылған банк сыйақыларын бюджетке аударуға міндетті.</w:t>
      </w:r>
    </w:p>
    <w:p w:rsidR="00000000" w:rsidRDefault="00B67E93">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w:t>
      </w:r>
      <w:r>
        <w:rPr>
          <w:rStyle w:val="s0"/>
        </w:rPr>
        <w:t>бликасының заңдарына сәйкес жауапты болады.</w:t>
      </w:r>
    </w:p>
    <w:p w:rsidR="00000000" w:rsidRDefault="00B67E93">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w:t>
      </w:r>
      <w:r>
        <w:rPr>
          <w:rStyle w:val="s0"/>
        </w:rPr>
        <w:t>ықты уақтылы аудармағаны үшін айыппұл санкцияларын аудару жөніндегі міндеттеме салық агентіне жүктеледі.</w:t>
      </w:r>
    </w:p>
    <w:p w:rsidR="00000000" w:rsidRDefault="00B67E93">
      <w:pPr>
        <w:ind w:firstLine="400"/>
        <w:jc w:val="both"/>
      </w:pPr>
      <w:r>
        <w:rPr>
          <w:rStyle w:val="s0"/>
        </w:rPr>
        <w:t> </w:t>
      </w:r>
    </w:p>
    <w:p w:rsidR="00000000" w:rsidRDefault="00B67E93">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w:t>
      </w:r>
      <w:r>
        <w:rPr>
          <w:rStyle w:val="s0"/>
          <w:b/>
          <w:bCs/>
        </w:rPr>
        <w:t>налған  салықтық өтінішке қойылатын талаптар</w:t>
      </w:r>
    </w:p>
    <w:p w:rsidR="00000000" w:rsidRDefault="00B67E93">
      <w:pPr>
        <w:jc w:val="both"/>
      </w:pPr>
      <w:r>
        <w:rPr>
          <w:rStyle w:val="s3"/>
        </w:rPr>
        <w:t xml:space="preserve">2011.21.07. № 467-ІV ҚР </w:t>
      </w:r>
      <w:hyperlink r:id="rId3740" w:anchor="sub_id=38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741" w:anchor="sub_id=219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 Осы Кодекстің </w:t>
      </w:r>
      <w:hyperlink r:id="rId3742" w:anchor="sub_id=2170000" w:history="1">
        <w:r>
          <w:rPr>
            <w:rStyle w:val="a3"/>
          </w:rPr>
          <w:t>217-бабы</w:t>
        </w:r>
      </w:hyperlink>
      <w:r>
        <w:rPr>
          <w:rStyle w:val="s0"/>
        </w:rPr>
        <w:t xml:space="preserve"> қолданылған жағдайда, төленген табыс салығын халықаралық шарттың негі</w:t>
      </w:r>
      <w:r>
        <w:rPr>
          <w:rStyle w:val="s0"/>
        </w:rPr>
        <w:t xml:space="preserve">зінде бюджеттен немесе шартты банк салымынан қайтаруға арналған </w:t>
      </w:r>
      <w:hyperlink r:id="rId3743" w:anchor="sub_id=6" w:history="1">
        <w:r>
          <w:rPr>
            <w:rStyle w:val="a3"/>
          </w:rPr>
          <w:t>салықтық өтінішті</w:t>
        </w:r>
      </w:hyperlink>
      <w:r>
        <w:rPr>
          <w:rStyle w:val="s0"/>
        </w:rPr>
        <w:t xml:space="preserve"> резидент емес салық органына мыналарды қоса тіркей отырып, табыс етеді:</w:t>
      </w:r>
    </w:p>
    <w:p w:rsidR="00000000" w:rsidRDefault="00B67E93">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B67E93">
      <w:pPr>
        <w:jc w:val="both"/>
      </w:pPr>
      <w:r>
        <w:rPr>
          <w:rStyle w:val="s3"/>
        </w:rPr>
        <w:t xml:space="preserve">2009.16.11. № 200-ІV ҚР </w:t>
      </w:r>
      <w:hyperlink r:id="rId3744" w:anchor="sub_id=384" w:history="1">
        <w:r>
          <w:rPr>
            <w:rStyle w:val="a3"/>
            <w:i/>
            <w:iCs/>
            <w:bdr w:val="none" w:sz="0" w:space="0" w:color="auto" w:frame="1"/>
          </w:rPr>
          <w:t>Заңымен</w:t>
        </w:r>
      </w:hyperlink>
      <w:r>
        <w:rPr>
          <w:rStyle w:val="s3"/>
        </w:rPr>
        <w:t xml:space="preserve"> 2) тармақша жаңа редакцияда (2010 ж. 1 қаңтардан бастап қолданысқа енгiзiлді) (бұр.</w:t>
      </w:r>
      <w:hyperlink r:id="rId3745" w:anchor="sub_id=2190101" w:history="1">
        <w:r>
          <w:rPr>
            <w:rStyle w:val="a3"/>
            <w:i/>
            <w:iCs/>
            <w:bdr w:val="none" w:sz="0" w:space="0" w:color="auto" w:frame="1"/>
          </w:rPr>
          <w:t>ред</w:t>
        </w:r>
      </w:hyperlink>
      <w:r>
        <w:rPr>
          <w:rStyle w:val="s3"/>
        </w:rPr>
        <w:t>.қара)</w:t>
      </w:r>
    </w:p>
    <w:p w:rsidR="00000000" w:rsidRDefault="00B67E93">
      <w:pPr>
        <w:ind w:firstLine="400"/>
        <w:jc w:val="both"/>
      </w:pPr>
      <w:r>
        <w:rPr>
          <w:rStyle w:val="s0"/>
        </w:rPr>
        <w:t>2) резидент емес заңды тұлғаның құрылтайшылар</w:t>
      </w:r>
      <w:r>
        <w:rPr>
          <w:rStyle w:val="s0"/>
        </w:rPr>
        <w:t>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резидент емес тiркелген мемлекеттiң заңнамасында көзделген өзге де ұқсас</w:t>
      </w:r>
      <w:r>
        <w:rPr>
          <w:rStyle w:val="s0"/>
        </w:rPr>
        <w:t xml:space="preserve"> құжаттан) үзiндi көшiрмелер;</w:t>
      </w:r>
    </w:p>
    <w:p w:rsidR="00000000" w:rsidRDefault="00B67E93">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B67E93">
      <w:pPr>
        <w:jc w:val="both"/>
      </w:pPr>
      <w:r>
        <w:rPr>
          <w:rStyle w:val="s3"/>
        </w:rPr>
        <w:t xml:space="preserve">2011.21.07. № 467-ІV ҚР </w:t>
      </w:r>
      <w:hyperlink r:id="rId3746" w:anchor="sub_id=388" w:history="1">
        <w:r>
          <w:rPr>
            <w:rStyle w:val="a3"/>
            <w:i/>
            <w:iCs/>
            <w:bdr w:val="none" w:sz="0" w:space="0" w:color="auto" w:frame="1"/>
          </w:rPr>
          <w:t>Заңымен</w:t>
        </w:r>
      </w:hyperlink>
      <w:r>
        <w:rPr>
          <w:rStyle w:val="s3"/>
        </w:rPr>
        <w:t xml:space="preserve"> 4)</w:t>
      </w:r>
      <w:r>
        <w:rPr>
          <w:rStyle w:val="s3"/>
        </w:rPr>
        <w:t xml:space="preserve"> тармақша өзгертілді (2012 жылғы 1 қаңтардан бастап қолданысқа енгізілді) (</w:t>
      </w:r>
      <w:hyperlink r:id="rId3747" w:anchor="sub_id=219010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резиденттік мемлекетінің құзыретті органы берген, резиденттікті растайтын құжа</w:t>
      </w:r>
      <w:r>
        <w:rPr>
          <w:rStyle w:val="s0"/>
        </w:rPr>
        <w:t>т немесе оның нотариаттық куәландырылған көшірмесі.</w:t>
      </w:r>
    </w:p>
    <w:p w:rsidR="00000000" w:rsidRDefault="00B67E93">
      <w:pPr>
        <w:jc w:val="both"/>
      </w:pPr>
      <w:r>
        <w:rPr>
          <w:rStyle w:val="s3"/>
        </w:rPr>
        <w:t xml:space="preserve">2011.21.07. № 467-ІV ҚР </w:t>
      </w:r>
      <w:hyperlink r:id="rId3748" w:anchor="sub_id=388"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B67E93">
      <w:pPr>
        <w:ind w:firstLine="400"/>
        <w:jc w:val="both"/>
      </w:pPr>
      <w:r>
        <w:rPr>
          <w:rStyle w:val="s0"/>
        </w:rPr>
        <w:t>5) резидент емес Қазақстан Республикасының аумағында жұмыстарды орындау, қызметтерді көрсету үшін жалдаған қызметшілер немесе басқа персонал болып табылатын резидент емес жеке тұлғалардың жеке басын куәландыратын құжаттардың және олардың Қазақстан Республи</w:t>
      </w:r>
      <w:r>
        <w:rPr>
          <w:rStyle w:val="s0"/>
        </w:rPr>
        <w:t>касының аумағында болу мерзімін растайтын құжаттардың көшірмелері болған кезде қабылдайды.</w:t>
      </w:r>
    </w:p>
    <w:p w:rsidR="00000000" w:rsidRDefault="00B67E93">
      <w:pPr>
        <w:ind w:firstLine="400"/>
        <w:jc w:val="both"/>
      </w:pPr>
      <w:r>
        <w:rPr>
          <w:rStyle w:val="s0"/>
        </w:rPr>
        <w:t>2. Егер резидент емес депозитарлық қолхаттардың базалық активі болып табылатын акциялар бойынша алынған табыстардан төленген табыс салығын халықаралық шарттың негізі</w:t>
      </w:r>
      <w:r>
        <w:rPr>
          <w:rStyle w:val="s0"/>
        </w:rPr>
        <w:t>нде бюджеттен немесе шартты банк салымынан қайтаруға арналған салықтық өтінішті берсе, өтінішке мынадай құжаттар:</w:t>
      </w:r>
    </w:p>
    <w:p w:rsidR="00000000" w:rsidRDefault="00B67E93">
      <w:pPr>
        <w:ind w:firstLine="400"/>
        <w:jc w:val="both"/>
      </w:pPr>
      <w:r>
        <w:rPr>
          <w:rStyle w:val="s0"/>
        </w:rPr>
        <w:t>1) мыналарды:</w:t>
      </w:r>
    </w:p>
    <w:p w:rsidR="00000000" w:rsidRDefault="00B67E93">
      <w:pPr>
        <w:ind w:firstLine="400"/>
        <w:jc w:val="both"/>
      </w:pPr>
      <w:r>
        <w:rPr>
          <w:rStyle w:val="s0"/>
        </w:rPr>
        <w:t>резидент еместің тегін, атын, әкесінің атын (ол болған кезде);</w:t>
      </w:r>
    </w:p>
    <w:p w:rsidR="00000000" w:rsidRDefault="00B67E93">
      <w:pPr>
        <w:ind w:firstLine="400"/>
        <w:jc w:val="both"/>
      </w:pPr>
      <w:r>
        <w:rPr>
          <w:rStyle w:val="s0"/>
        </w:rPr>
        <w:t>депозитарлық қолхаттардың саны мен түрі туралы ақпаратты;</w:t>
      </w:r>
    </w:p>
    <w:p w:rsidR="00000000" w:rsidRDefault="00B67E93">
      <w:pPr>
        <w:ind w:firstLine="400"/>
        <w:jc w:val="both"/>
      </w:pPr>
      <w:r>
        <w:rPr>
          <w:rStyle w:val="s0"/>
        </w:rPr>
        <w:t>резиден</w:t>
      </w:r>
      <w:r>
        <w:rPr>
          <w:rStyle w:val="s0"/>
        </w:rPr>
        <w:t>т еместің жеке басын куәландыратын құжаттың атауын және деректемелерін (жеке тұлға үшін), резидент еместің мемлекеттік тіркелу нөмірін және күнін (заңды тұлға үшін) қамтитын «Орталық бағалы қағаздар депозитарийі» акционерлік қоғамынан алынған шоттың көшірм</w:t>
      </w:r>
      <w:r>
        <w:rPr>
          <w:rStyle w:val="s0"/>
        </w:rPr>
        <w:t>е үзіндісі;</w:t>
      </w:r>
    </w:p>
    <w:p w:rsidR="00000000" w:rsidRDefault="00B67E93">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 белгі</w:t>
      </w:r>
      <w:r>
        <w:rPr>
          <w:rStyle w:val="s0"/>
        </w:rPr>
        <w:t>лі бір кезең үшін дивидендтер төлеу туралы шешімі;</w:t>
      </w:r>
    </w:p>
    <w:p w:rsidR="00000000" w:rsidRDefault="00B67E93">
      <w:pPr>
        <w:ind w:firstLine="400"/>
        <w:jc w:val="both"/>
      </w:pPr>
      <w:r>
        <w:rPr>
          <w:rStyle w:val="s0"/>
        </w:rPr>
        <w:t>3) келіп түскен дивидендтердің сомалары бойынша валюта шотынан көшірме үзінділер;</w:t>
      </w:r>
    </w:p>
    <w:p w:rsidR="00000000" w:rsidRDefault="00B67E93">
      <w:pPr>
        <w:jc w:val="both"/>
      </w:pPr>
      <w:r>
        <w:rPr>
          <w:rStyle w:val="s3"/>
        </w:rPr>
        <w:t xml:space="preserve">2011.21.07. № 467-ІV ҚР </w:t>
      </w:r>
      <w:hyperlink r:id="rId3749" w:anchor="sub_id=388" w:history="1">
        <w:r>
          <w:rPr>
            <w:rStyle w:val="a3"/>
            <w:i/>
            <w:iCs/>
            <w:bdr w:val="none" w:sz="0" w:space="0" w:color="auto" w:frame="1"/>
          </w:rPr>
          <w:t>Заңымен</w:t>
        </w:r>
      </w:hyperlink>
      <w:r>
        <w:rPr>
          <w:rStyle w:val="s3"/>
        </w:rPr>
        <w:t xml:space="preserve"> 4) тармақш</w:t>
      </w:r>
      <w:r>
        <w:rPr>
          <w:rStyle w:val="s3"/>
        </w:rPr>
        <w:t>а өзгертілді (2012 жылғы 1 қаңтардан бастап қолданысқа енгізілді) (</w:t>
      </w:r>
      <w:hyperlink r:id="rId3750" w:anchor="sub_id=219020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осындай резидент еместің резиденттігін растайтын, осы баптың 4 және 5-тармақтарының та</w:t>
      </w:r>
      <w:r>
        <w:rPr>
          <w:rStyle w:val="s0"/>
        </w:rPr>
        <w:t>лаптарына сәйкес келетін құжат қоса беріледі.</w:t>
      </w:r>
    </w:p>
    <w:p w:rsidR="00000000" w:rsidRDefault="00B67E93">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куәландырылған аудармасын қоса беруге міндетті.</w:t>
      </w:r>
    </w:p>
    <w:p w:rsidR="00000000" w:rsidRDefault="00B67E93">
      <w:pPr>
        <w:jc w:val="both"/>
      </w:pPr>
      <w:r>
        <w:rPr>
          <w:rStyle w:val="s3"/>
        </w:rPr>
        <w:t>2011.21.07. № 46</w:t>
      </w:r>
      <w:r>
        <w:rPr>
          <w:rStyle w:val="s3"/>
        </w:rPr>
        <w:t xml:space="preserve">7-ІV ҚР </w:t>
      </w:r>
      <w:hyperlink r:id="rId3751" w:anchor="sub_id=3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752" w:anchor="sub_id=2190400" w:history="1">
        <w:r>
          <w:rPr>
            <w:rStyle w:val="a3"/>
            <w:i/>
            <w:iCs/>
            <w:bdr w:val="none" w:sz="0" w:space="0" w:color="auto" w:frame="1"/>
          </w:rPr>
          <w:t>бұр.ред.қара</w:t>
        </w:r>
      </w:hyperlink>
      <w:r>
        <w:rPr>
          <w:rStyle w:val="s3"/>
        </w:rPr>
        <w:t xml:space="preserve">); 2012.26.12. № 61-V ҚР </w:t>
      </w:r>
      <w:hyperlink r:id="rId3753" w:anchor="sub_id=21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754" w:anchor="sub_id=2190400" w:history="1">
        <w:r>
          <w:rPr>
            <w:rStyle w:val="a3"/>
            <w:i/>
            <w:iCs/>
            <w:bdr w:val="none" w:sz="0" w:space="0" w:color="auto" w:frame="1"/>
          </w:rPr>
          <w:t>бұр.ре</w:t>
        </w:r>
        <w:r>
          <w:rPr>
            <w:rStyle w:val="a3"/>
            <w:i/>
            <w:iCs/>
            <w:bdr w:val="none" w:sz="0" w:space="0" w:color="auto" w:frame="1"/>
          </w:rPr>
          <w:t>д.қара</w:t>
        </w:r>
      </w:hyperlink>
      <w:r>
        <w:rPr>
          <w:rStyle w:val="s3"/>
        </w:rPr>
        <w:t>) 4-тармақ жаңа редакцияда</w:t>
      </w:r>
    </w:p>
    <w:p w:rsidR="00000000" w:rsidRDefault="00B67E93">
      <w:pPr>
        <w:ind w:firstLine="400"/>
        <w:jc w:val="both"/>
      </w:pPr>
      <w:r>
        <w:rPr>
          <w:rStyle w:val="s0"/>
        </w:rPr>
        <w:t>4. Осы тараудың ережелерін қолдану мақсатында резидент еместің резиденттігін растайтын құжат табыс алушы резидент еместің Қазақстан Республикасымен халықаралық шарт жасасқан мемлекеттің резиденті болып табылатынын растайтын</w:t>
      </w:r>
      <w:r>
        <w:rPr>
          <w:rStyle w:val="s0"/>
        </w:rPr>
        <w:t xml:space="preserve"> ресми құжатты білдіреді. </w:t>
      </w:r>
    </w:p>
    <w:p w:rsidR="00000000" w:rsidRDefault="00B67E93">
      <w:pPr>
        <w:ind w:firstLine="400"/>
        <w:jc w:val="both"/>
      </w:pPr>
      <w:r>
        <w:rPr>
          <w:rStyle w:val="s0"/>
        </w:rPr>
        <w:t>Резидент еместің резиденттігін растайтын құжатта көрсетілген уақыт кезеңі ішінде резидент емес Қазақстан Республикасымен халықаралық шарт жасасқан мемлекеттің резиденті болып танылады.</w:t>
      </w:r>
    </w:p>
    <w:p w:rsidR="00000000" w:rsidRDefault="00B67E93">
      <w:pPr>
        <w:ind w:firstLine="400"/>
        <w:jc w:val="both"/>
      </w:pPr>
      <w:r>
        <w:rPr>
          <w:rStyle w:val="s0"/>
        </w:rPr>
        <w:t>Егер резиденттікті растайтын құжатта резиден</w:t>
      </w:r>
      <w:r>
        <w:rPr>
          <w:rStyle w:val="s0"/>
        </w:rPr>
        <w:t>т еместің резиденттігі уақытының кезеңі көрсетілмесе, резидент емес Қазақстан Республикасымен халықаралық шарт жасасқан мемлекеттің осындай құжат берілген күнтізбелік жыл ішінде резиденті болып танылады.</w:t>
      </w:r>
    </w:p>
    <w:p w:rsidR="00000000" w:rsidRDefault="00B67E93">
      <w:pPr>
        <w:ind w:firstLine="400"/>
        <w:jc w:val="both"/>
      </w:pPr>
      <w:r>
        <w:rPr>
          <w:rStyle w:val="s0"/>
        </w:rPr>
        <w:t>Резидент еместің резиденттігін растайтын құжатты таб</w:t>
      </w:r>
      <w:r>
        <w:rPr>
          <w:rStyle w:val="s0"/>
        </w:rPr>
        <w:t xml:space="preserve">ыс алушы резидент емес резиденті болып табылатын шет мемлекеттің құзыретті органы куәландырады. </w:t>
      </w:r>
    </w:p>
    <w:p w:rsidR="00000000" w:rsidRDefault="00B67E93">
      <w:pPr>
        <w:jc w:val="both"/>
      </w:pPr>
      <w:r>
        <w:rPr>
          <w:rStyle w:val="s3"/>
        </w:rPr>
        <w:t xml:space="preserve">2011.21.07. № 467-ІV ҚР </w:t>
      </w:r>
      <w:hyperlink r:id="rId3755" w:anchor="sub_id=388" w:history="1">
        <w:r>
          <w:rPr>
            <w:rStyle w:val="a3"/>
            <w:i/>
            <w:iCs/>
            <w:bdr w:val="none" w:sz="0" w:space="0" w:color="auto" w:frame="1"/>
          </w:rPr>
          <w:t>Заңымен</w:t>
        </w:r>
      </w:hyperlink>
      <w:r>
        <w:rPr>
          <w:rStyle w:val="s3"/>
        </w:rPr>
        <w:t xml:space="preserve"> 5-тармақпен толықтырылды (2012 жылғы 1 қаңтард</w:t>
      </w:r>
      <w:r>
        <w:rPr>
          <w:rStyle w:val="s3"/>
        </w:rPr>
        <w:t xml:space="preserve">ан бастап қолданысқа енгізілді); 2012.26.12. № 61-V ҚР </w:t>
      </w:r>
      <w:hyperlink r:id="rId3756" w:anchor="sub_id=219"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3757" w:anchor="sub_id=219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Егер осы тармақта немесе Қазақстан Республикасы қатысушысы болып табылатын халықаралық шартта өзгеше белгіленбесе, резидент еместің резиденттігін растайтын құжатты куәландырған органның қой</w:t>
      </w:r>
      <w:r>
        <w:rPr>
          <w:rStyle w:val="s0"/>
        </w:rPr>
        <w:t>ған</w:t>
      </w:r>
      <w:r>
        <w:rPr>
          <w:rStyle w:val="s0"/>
        </w:rPr>
        <w:t xml:space="preserve"> қолы мен мөрі, сондай-ақ шетелдік нотариустың қойылған қолы мен мөрі осы баптың 1-тармағының 1), 2) және 4) тармақшаларында көрсетілген құжаттардың көшірмелерін нотариат куәландыратын жағдайда, Қазақстан Республикасының заңнамасында белгiленген тәртiпп</w:t>
      </w:r>
      <w:r>
        <w:rPr>
          <w:rStyle w:val="s0"/>
        </w:rPr>
        <w:t>ен дипломатиялық немесе консулдық заңдастыруға жатады.</w:t>
      </w:r>
    </w:p>
    <w:p w:rsidR="00000000" w:rsidRDefault="00B67E93">
      <w:pPr>
        <w:ind w:firstLine="400"/>
        <w:jc w:val="both"/>
      </w:pPr>
      <w:r>
        <w:rPr>
          <w:rStyle w:val="s0"/>
        </w:rPr>
        <w:t>Егер халықаралық шарт шеңберінде уәкілетті орган мен шет мемлекеттің құзыретті органы резиденттікті растайтын құжатты заңдастырудың өзгеше тәртібін көздейтін өзара келісімге келген болса, онда көрсетіл</w:t>
      </w:r>
      <w:r>
        <w:rPr>
          <w:rStyle w:val="s0"/>
        </w:rPr>
        <w:t>ген тәртіп қолданылады.</w:t>
      </w:r>
    </w:p>
    <w:p w:rsidR="00000000" w:rsidRDefault="00B67E93">
      <w:pPr>
        <w:ind w:firstLine="400"/>
        <w:jc w:val="both"/>
      </w:pPr>
      <w:r>
        <w:t> </w:t>
      </w:r>
    </w:p>
    <w:p w:rsidR="00000000" w:rsidRDefault="00B67E93">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сомасы туралы анықтама</w:t>
      </w:r>
    </w:p>
    <w:p w:rsidR="00000000" w:rsidRDefault="00B67E93">
      <w:pPr>
        <w:ind w:firstLine="400"/>
        <w:jc w:val="both"/>
      </w:pPr>
      <w:r>
        <w:rPr>
          <w:rStyle w:val="s0"/>
        </w:rPr>
        <w:t>1. Резиденттік елінде Қазақстан Республикасында төленген салықтарды есепке жатқызуды немесе Қазақстан Р</w:t>
      </w:r>
      <w:r>
        <w:rPr>
          <w:rStyle w:val="s0"/>
        </w:rPr>
        <w:t>еспубликасындағы көздерден алынған табыстар шегерімін алу мақсатында резидент еместің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B67E93">
      <w:pPr>
        <w:ind w:firstLine="400"/>
        <w:jc w:val="both"/>
      </w:pPr>
      <w:r>
        <w:rPr>
          <w:rStyle w:val="s0"/>
        </w:rPr>
        <w:t>2. Резидент емес</w:t>
      </w:r>
      <w:r>
        <w:rPr>
          <w:rStyle w:val="s0"/>
        </w:rPr>
        <w:t xml:space="preserve"> Қазақстан Республикасындағы көздерден алынған табыстардың және ұсталған (төленген) салықтардың сомасы туралы анықтаманы алу үшін </w:t>
      </w:r>
      <w:hyperlink r:id="rId3758" w:anchor="sub_id=6" w:history="1">
        <w:r>
          <w:rPr>
            <w:rStyle w:val="a3"/>
          </w:rPr>
          <w:t>салықтық өтінішті</w:t>
        </w:r>
      </w:hyperlink>
      <w:r>
        <w:rPr>
          <w:rStyle w:val="s0"/>
        </w:rPr>
        <w:t xml:space="preserve"> төменде көрсетілген салық орг</w:t>
      </w:r>
      <w:r>
        <w:rPr>
          <w:rStyle w:val="s0"/>
        </w:rPr>
        <w:t xml:space="preserve">анына: </w:t>
      </w:r>
    </w:p>
    <w:p w:rsidR="00000000" w:rsidRDefault="00B67E93">
      <w:pPr>
        <w:ind w:firstLine="400"/>
        <w:jc w:val="both"/>
      </w:pPr>
      <w:r>
        <w:rPr>
          <w:rStyle w:val="s0"/>
        </w:rPr>
        <w:t>1) Қазақстан Республикасында қызметін тұрақты мекеме құрмай жүзеге асыратын резидент емес заңды тұлға - салық агенті орналасқан жер бойынша;</w:t>
      </w:r>
    </w:p>
    <w:p w:rsidR="00000000" w:rsidRDefault="00B67E93">
      <w:pPr>
        <w:ind w:firstLine="400"/>
        <w:jc w:val="both"/>
      </w:pPr>
      <w:r>
        <w:rPr>
          <w:rStyle w:val="s0"/>
        </w:rPr>
        <w:t>2) Қазақстан Республикасында қызметін тұрақты мекеме арқылы жүзеге асыратын резидент емес заңды тұлға - тұр</w:t>
      </w:r>
      <w:r>
        <w:rPr>
          <w:rStyle w:val="s0"/>
        </w:rPr>
        <w:t xml:space="preserve">ақты мекеме орналасқан жер бойынша; </w:t>
      </w:r>
    </w:p>
    <w:p w:rsidR="00000000" w:rsidRDefault="00B67E93">
      <w:pPr>
        <w:ind w:firstLine="400"/>
        <w:jc w:val="both"/>
      </w:pPr>
      <w:r>
        <w:rPr>
          <w:rStyle w:val="s0"/>
        </w:rPr>
        <w:t>3) шетелдік немесе азаматтығы жоқ адам - салық агенті орналасқан жер бойынша;</w:t>
      </w:r>
    </w:p>
    <w:p w:rsidR="00000000" w:rsidRDefault="00B67E93">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w:t>
      </w:r>
      <w:r>
        <w:rPr>
          <w:rStyle w:val="s0"/>
        </w:rPr>
        <w:t>убликасында болатын (тұрғылықты) жері бойынша табыс етуге міндетті.</w:t>
      </w:r>
    </w:p>
    <w:p w:rsidR="00000000" w:rsidRDefault="00B67E93">
      <w:pPr>
        <w:jc w:val="both"/>
      </w:pPr>
      <w:r>
        <w:rPr>
          <w:rStyle w:val="s3"/>
        </w:rPr>
        <w:t xml:space="preserve">2009.12.02. № 133-ІV ҚР </w:t>
      </w:r>
      <w:hyperlink r:id="rId3759" w:anchor="sub_id=57"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760" w:anchor="sub_id=2200300" w:history="1">
        <w:r>
          <w:rPr>
            <w:rStyle w:val="a3"/>
            <w:i/>
            <w:iCs/>
            <w:bdr w:val="none" w:sz="0" w:space="0" w:color="auto" w:frame="1"/>
          </w:rPr>
          <w:t>ред</w:t>
        </w:r>
      </w:hyperlink>
      <w:r>
        <w:rPr>
          <w:rStyle w:val="s3"/>
        </w:rPr>
        <w:t xml:space="preserve">.қара); 2011.21.07. № 467-ІV ҚР </w:t>
      </w:r>
      <w:hyperlink r:id="rId3761" w:anchor="sub_id=389" w:history="1">
        <w:r>
          <w:rPr>
            <w:rStyle w:val="a3"/>
            <w:i/>
            <w:iCs/>
            <w:bdr w:val="none" w:sz="0" w:space="0" w:color="auto" w:frame="1"/>
          </w:rPr>
          <w:t>Заңымен</w:t>
        </w:r>
      </w:hyperlink>
      <w:r>
        <w:rPr>
          <w:rStyle w:val="s3"/>
        </w:rPr>
        <w:t>  (2012 жылғы 1 қаңтардан бастап қолданысқа енгізілді) (</w:t>
      </w:r>
      <w:hyperlink r:id="rId3762" w:anchor="sub_id=2200300" w:history="1">
        <w:r>
          <w:rPr>
            <w:rStyle w:val="a3"/>
            <w:i/>
            <w:iCs/>
            <w:bdr w:val="none" w:sz="0" w:space="0" w:color="auto" w:frame="1"/>
          </w:rPr>
          <w:t>бұр.ред.қара</w:t>
        </w:r>
      </w:hyperlink>
      <w:r>
        <w:rPr>
          <w:rStyle w:val="s3"/>
        </w:rPr>
        <w:t>) 3-тармақ өзгертілді</w:t>
      </w:r>
    </w:p>
    <w:p w:rsidR="00000000" w:rsidRDefault="00B67E93">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B67E93">
      <w:pPr>
        <w:ind w:firstLine="400"/>
        <w:jc w:val="both"/>
      </w:pPr>
      <w:r>
        <w:rPr>
          <w:rStyle w:val="s0"/>
        </w:rPr>
        <w:t>салықтық өтініш берілген күннен;</w:t>
      </w:r>
    </w:p>
    <w:p w:rsidR="00000000" w:rsidRDefault="00B67E93">
      <w:pPr>
        <w:ind w:firstLine="400"/>
        <w:jc w:val="both"/>
      </w:pPr>
      <w:r>
        <w:rPr>
          <w:rStyle w:val="s0"/>
        </w:rPr>
        <w:t>резидент еместің есебіне жазылған табыстарының және т</w:t>
      </w:r>
      <w:r>
        <w:rPr>
          <w:rStyle w:val="s0"/>
        </w:rPr>
        <w:t>өлеуге</w:t>
      </w:r>
      <w:r>
        <w:rPr>
          <w:rStyle w:val="s0"/>
        </w:rPr>
        <w:t xml:space="preserve"> жататын салықтардың сомалары көрсетілген салық есептілігінің тиісті нысанын резидент емес салық төлеуші және (немесе) салық агенті табыс еткен күннен бастап күнтізбелік он бес күннен кешіктірмей береді.</w:t>
      </w:r>
    </w:p>
    <w:p w:rsidR="00000000" w:rsidRDefault="00B67E93">
      <w:pPr>
        <w:jc w:val="both"/>
      </w:pPr>
      <w:r>
        <w:rPr>
          <w:rStyle w:val="s3"/>
        </w:rPr>
        <w:t xml:space="preserve">2011.21.07. № 467-ІV ҚР </w:t>
      </w:r>
      <w:hyperlink r:id="rId3763" w:anchor="sub_id=389"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764" w:anchor="sub_id=220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Резидент еме</w:t>
      </w:r>
      <w:r>
        <w:rPr>
          <w:rStyle w:val="s0"/>
        </w:rPr>
        <w:t>стің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және (немесе) салық агентінде сал</w:t>
      </w:r>
      <w:r>
        <w:rPr>
          <w:rStyle w:val="s0"/>
        </w:rPr>
        <w:t>ық өтініші берілген күні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B67E93">
      <w:pPr>
        <w:ind w:firstLine="400"/>
        <w:jc w:val="both"/>
      </w:pPr>
      <w:r>
        <w:rPr>
          <w:rStyle w:val="s0"/>
        </w:rPr>
        <w:t>5. Резидент емес салық органына салықтық өтінішті табыс етпеген жағд</w:t>
      </w:r>
      <w:r>
        <w:rPr>
          <w:rStyle w:val="s0"/>
        </w:rPr>
        <w:t>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B67E93">
      <w:pPr>
        <w:jc w:val="both"/>
      </w:pPr>
      <w:r>
        <w:rPr>
          <w:rStyle w:val="s3"/>
        </w:rPr>
        <w:t xml:space="preserve">2011.21.07. № 467-ІV ҚР </w:t>
      </w:r>
      <w:hyperlink r:id="rId3765" w:anchor="sub_id=389" w:history="1">
        <w:r>
          <w:rPr>
            <w:rStyle w:val="a3"/>
            <w:i/>
            <w:iCs/>
            <w:bdr w:val="none" w:sz="0" w:space="0" w:color="auto" w:frame="1"/>
          </w:rPr>
          <w:t>Заңымен</w:t>
        </w:r>
      </w:hyperlink>
      <w:r>
        <w:rPr>
          <w:rStyle w:val="s3"/>
        </w:rPr>
        <w:t xml:space="preserve"> 6-тарма</w:t>
      </w:r>
      <w:r>
        <w:rPr>
          <w:rStyle w:val="s3"/>
        </w:rPr>
        <w:t>қ</w:t>
      </w:r>
      <w:r>
        <w:rPr>
          <w:rStyle w:val="s3"/>
        </w:rPr>
        <w:t xml:space="preserve"> жаңа редакцияда (2012 жылғы 1 қаңтардан бастап қолданысқа енгізілді) (</w:t>
      </w:r>
      <w:hyperlink r:id="rId3766" w:anchor="sub_id=22006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6. Резидент емеске құжаттарды беру журналына қол қойғызып Қазақстан Республикасындағ</w:t>
      </w:r>
      <w:r>
        <w:rPr>
          <w:rStyle w:val="s0"/>
        </w:rPr>
        <w:t>ы көздерден алынған табыстардың және ұсталған (төленген) салықтардың сомалары туралы анықтама беріледі.</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r>
        <w:rPr>
          <w:rStyle w:val="s1"/>
        </w:rPr>
        <w:t>27-тарау. РЕЗИДЕНТТЕРДІҢ СЫРТҚЫ ЭКОНОМИКАЛЫҚ ҚЫЗМЕТТЕН ТҮСЕТІН ТАБЫСТАРЫНА САЛЫҚ САЛУДЫҢ ЕРЕКШЕЛІКТЕРІ</w:t>
      </w:r>
    </w:p>
    <w:p w:rsidR="00000000" w:rsidRDefault="00B67E93">
      <w:pPr>
        <w:ind w:firstLine="400"/>
        <w:jc w:val="both"/>
      </w:pPr>
      <w:r>
        <w:rPr>
          <w:rStyle w:val="s0"/>
        </w:rPr>
        <w:t> </w:t>
      </w:r>
    </w:p>
    <w:p w:rsidR="00000000" w:rsidRDefault="00B67E93">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w:t>
      </w:r>
      <w:r>
        <w:rPr>
          <w:rStyle w:val="s0"/>
          <w:b/>
          <w:bCs/>
        </w:rPr>
        <w:t>жерлердегі көздерден алынған табыстар</w:t>
      </w:r>
    </w:p>
    <w:p w:rsidR="00000000" w:rsidRDefault="00B67E93">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 болып табылмайтын барлық табы</w:t>
      </w:r>
      <w:r>
        <w:rPr>
          <w:rStyle w:val="s0"/>
        </w:rPr>
        <w:t>с түрлері танылады.</w:t>
      </w:r>
    </w:p>
    <w:p w:rsidR="00000000" w:rsidRDefault="00B67E93">
      <w:pPr>
        <w:ind w:firstLine="400"/>
        <w:jc w:val="both"/>
      </w:pPr>
      <w:r>
        <w:rPr>
          <w:rStyle w:val="s0"/>
        </w:rPr>
        <w:t xml:space="preserve">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 алынған табыстарды көрсетуге </w:t>
      </w:r>
      <w:r>
        <w:rPr>
          <w:rStyle w:val="s0"/>
        </w:rPr>
        <w:t>міндетті.</w:t>
      </w:r>
    </w:p>
    <w:p w:rsidR="00000000" w:rsidRDefault="00B67E93">
      <w:pPr>
        <w:ind w:firstLine="400"/>
        <w:jc w:val="both"/>
      </w:pPr>
      <w:r>
        <w:t> </w:t>
      </w:r>
    </w:p>
    <w:p w:rsidR="00000000" w:rsidRDefault="00B67E93">
      <w:pPr>
        <w:jc w:val="both"/>
      </w:pPr>
      <w:r>
        <w:rPr>
          <w:rStyle w:val="s3"/>
        </w:rPr>
        <w:t xml:space="preserve">2011.21.07. № 467-ІV ҚР </w:t>
      </w:r>
      <w:hyperlink r:id="rId3767" w:anchor="sub_id=3070" w:history="1">
        <w:r>
          <w:rPr>
            <w:rStyle w:val="a3"/>
            <w:i/>
            <w:iCs/>
            <w:bdr w:val="none" w:sz="0" w:space="0" w:color="auto" w:frame="1"/>
          </w:rPr>
          <w:t>Заңымен</w:t>
        </w:r>
      </w:hyperlink>
      <w:r>
        <w:rPr>
          <w:rStyle w:val="s3"/>
        </w:rPr>
        <w:t xml:space="preserve"> 221-1-баппен толықтырылды (2009 жылғы 1 қаңтардан бастап қолданысқа енгізілді); 2012.26.12. № 61-V ҚР </w:t>
      </w:r>
      <w:hyperlink r:id="rId3768" w:anchor="sub_id=2211" w:history="1">
        <w:r>
          <w:rPr>
            <w:rStyle w:val="a3"/>
            <w:i/>
            <w:iCs/>
            <w:bdr w:val="none" w:sz="0" w:space="0" w:color="auto" w:frame="1"/>
          </w:rPr>
          <w:t>Заңымен</w:t>
        </w:r>
      </w:hyperlink>
      <w:r>
        <w:rPr>
          <w:rStyle w:val="s3"/>
        </w:rPr>
        <w:t xml:space="preserve"> 221-1-бап өзгертілді (2013 ж. 1 қаңтардан бастап қолданысқа енгізілді) (</w:t>
      </w:r>
      <w:hyperlink r:id="rId3769" w:anchor="sub_id=22101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 xml:space="preserve">221-1-бап.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өткізуден түсетін табысын айқындау тәртібі </w:t>
      </w:r>
    </w:p>
    <w:p w:rsidR="00000000" w:rsidRDefault="00B67E93">
      <w:pPr>
        <w:jc w:val="both"/>
      </w:pPr>
      <w:r>
        <w:rPr>
          <w:rStyle w:val="s3"/>
        </w:rPr>
        <w:t xml:space="preserve">2012.26.12. № 61-V ҚР </w:t>
      </w:r>
      <w:hyperlink r:id="rId3770" w:anchor="sub_id=2211"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771" w:anchor="sub_id=2210101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B67E93">
      <w:pPr>
        <w:ind w:firstLine="400"/>
        <w:jc w:val="both"/>
      </w:pPr>
      <w:r>
        <w:rPr>
          <w:rStyle w:val="s0"/>
        </w:rPr>
        <w:t>1. Егер осы бапта өзгеше белгіленбесе,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мүлік</w:t>
      </w:r>
      <w:r>
        <w:rPr>
          <w:rStyle w:val="s0"/>
        </w:rPr>
        <w:t>ті өткізу құны болып табылады.</w:t>
      </w:r>
    </w:p>
    <w:p w:rsidR="00000000" w:rsidRDefault="00B67E93">
      <w:pPr>
        <w:jc w:val="both"/>
      </w:pPr>
      <w:r>
        <w:rPr>
          <w:rStyle w:val="s3"/>
        </w:rPr>
        <w:t xml:space="preserve">2012.26.12. № 61-V ҚР </w:t>
      </w:r>
      <w:hyperlink r:id="rId3772" w:anchor="sub_id=2211"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773" w:anchor="sub_id=22101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w:t>
      </w:r>
      <w:r>
        <w:rPr>
          <w:rStyle w:val="s0"/>
        </w:rPr>
        <w:t>үсетін</w:t>
      </w:r>
      <w:r>
        <w:rPr>
          <w:rStyle w:val="s0"/>
        </w:rPr>
        <w:t xml:space="preserve"> табысы мынадай мүлікті:</w:t>
      </w:r>
    </w:p>
    <w:p w:rsidR="00000000" w:rsidRDefault="00B67E93">
      <w:pPr>
        <w:ind w:firstLine="400"/>
        <w:jc w:val="both"/>
      </w:pPr>
      <w:r>
        <w:rPr>
          <w:rStyle w:val="s0"/>
        </w:rPr>
        <w:t>1) Қазақстан Республикасынан тысқары жерлердегі мүлікке құқық немесе ол бойынша мәмілелер шет мемлекеттің құзыретті органында шет мемлекеттің заңнамасына сәйкес мемлекеттік тіркелуге жататын;</w:t>
      </w:r>
    </w:p>
    <w:p w:rsidR="00000000" w:rsidRDefault="00B67E93">
      <w:pPr>
        <w:ind w:firstLine="400"/>
        <w:jc w:val="both"/>
      </w:pPr>
      <w:r>
        <w:rPr>
          <w:rStyle w:val="s0"/>
        </w:rPr>
        <w:t>2) Қазақстан Республикасынан тысқ</w:t>
      </w:r>
      <w:r>
        <w:rPr>
          <w:rStyle w:val="s0"/>
        </w:rPr>
        <w:t>ары жерлердегі, шет мемлекеттің құзыретті органында шет мемлекеттің заңнамасына сәйкес мемлекеттік тіркелуге жататын мүлікті өткізу кезінде мүлікті өткізу құны мен оны сатып алу құны арасындағы оң айырма ретінде айқындалады.</w:t>
      </w:r>
    </w:p>
    <w:p w:rsidR="00000000" w:rsidRDefault="00B67E93">
      <w:pPr>
        <w:jc w:val="both"/>
      </w:pPr>
      <w:r>
        <w:rPr>
          <w:rStyle w:val="s3"/>
        </w:rPr>
        <w:t xml:space="preserve">2012.26.12. № 61-V ҚР </w:t>
      </w:r>
      <w:hyperlink r:id="rId3774" w:anchor="sub_id=2211"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3775" w:anchor="sub_id=22101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w:t>
      </w:r>
      <w:r>
        <w:rPr>
          <w:rStyle w:val="s0"/>
        </w:rPr>
        <w:t xml:space="preserve"> Борыштық бағалы қағаздарды қоспағанда,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бағалы қағаздарды өткізу кезінде түсетін табысы</w:t>
      </w:r>
      <w:r>
        <w:rPr>
          <w:rStyle w:val="s0"/>
        </w:rPr>
        <w:t xml:space="preserve"> өткізу құны мен сатып алу құны арасындағы оң айырма ретінде айқындалады.</w:t>
      </w:r>
    </w:p>
    <w:p w:rsidR="00000000" w:rsidRDefault="00B67E93">
      <w:pPr>
        <w:jc w:val="both"/>
      </w:pPr>
      <w:r>
        <w:rPr>
          <w:rStyle w:val="s3"/>
        </w:rPr>
        <w:t xml:space="preserve">2012.26.12. № 61-V ҚР </w:t>
      </w:r>
      <w:hyperlink r:id="rId3776" w:anchor="sub_id=2211"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3777" w:anchor="sub_id=22101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Жеке тұлғаның, сондай-ақ шағын бизнес субъектілері үшін арнаулы салық режімін қо</w:t>
      </w:r>
      <w:r>
        <w:rPr>
          <w:rStyle w:val="s0"/>
        </w:rPr>
        <w:t>лданатын дара кәсіпкердің Қазақстан Республикасынан тысқары жерлердегі көздерден алынған борыштық бағалы қағаздарды өткізу кезінде түсетін табысы өткізу күнгі дисконт амортизациясы және (немесе) сыйлықақы ескеріле отырып, купон есепке алынбаған өткізу құны</w:t>
      </w:r>
      <w:r>
        <w:rPr>
          <w:rStyle w:val="s0"/>
        </w:rPr>
        <w:t xml:space="preserve"> мен сатып алу құны арасындағы оң айырма ретінде айқындалады.</w:t>
      </w:r>
    </w:p>
    <w:p w:rsidR="00000000" w:rsidRDefault="00B67E93">
      <w:pPr>
        <w:jc w:val="both"/>
      </w:pPr>
      <w:r>
        <w:rPr>
          <w:rStyle w:val="s3"/>
        </w:rPr>
        <w:t xml:space="preserve">2012.26.12. № 61-V ҚР </w:t>
      </w:r>
      <w:hyperlink r:id="rId3778" w:anchor="sub_id=2211"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3779" w:anchor="sub_id=22101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қатысу үлесін өткізу кезінде түсетін табысы өткізу құны мен оны сатып алу (салым) құ</w:t>
      </w:r>
      <w:r>
        <w:rPr>
          <w:rStyle w:val="s0"/>
        </w:rPr>
        <w:t>ны арасындағы оң айырма ретінде айқындалады.</w:t>
      </w:r>
    </w:p>
    <w:p w:rsidR="00000000" w:rsidRDefault="00B67E93">
      <w:pPr>
        <w:ind w:firstLine="400"/>
        <w:jc w:val="both"/>
      </w:pPr>
      <w:r>
        <w:rPr>
          <w:rStyle w:val="s0"/>
        </w:rPr>
        <w:t>6. Осы баптың 2-тармағының ережесі мынадай жағдайларда:</w:t>
      </w:r>
    </w:p>
    <w:p w:rsidR="00000000" w:rsidRDefault="00B67E93">
      <w:pPr>
        <w:ind w:firstLine="400"/>
        <w:jc w:val="both"/>
      </w:pPr>
      <w:r>
        <w:rPr>
          <w:rStyle w:val="s0"/>
        </w:rPr>
        <w:t>1) жылжымайтын мүлік жеңілдікті салық салынатын мемлекеттің аумағында болса;</w:t>
      </w:r>
    </w:p>
    <w:p w:rsidR="00000000" w:rsidRDefault="00B67E93">
      <w:pPr>
        <w:ind w:firstLine="400"/>
        <w:jc w:val="both"/>
      </w:pPr>
      <w:r>
        <w:rPr>
          <w:rStyle w:val="s0"/>
        </w:rPr>
        <w:t>2) жылжымалы мүлікке құқықтар немесе жылжымалы мүлік бойынша мәмілелер жеңілді</w:t>
      </w:r>
      <w:r>
        <w:rPr>
          <w:rStyle w:val="s0"/>
        </w:rPr>
        <w:t>кті салық салынатын мемлекеттің құзыретті органында тіркелген болса, қолданылмайды.</w:t>
      </w:r>
    </w:p>
    <w:p w:rsidR="00000000" w:rsidRDefault="00B67E93">
      <w:pPr>
        <w:ind w:firstLine="400"/>
        <w:jc w:val="both"/>
      </w:pPr>
      <w:r>
        <w:rPr>
          <w:rStyle w:val="s0"/>
        </w:rPr>
        <w:t>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 қо</w:t>
      </w:r>
      <w:r>
        <w:rPr>
          <w:rStyle w:val="s0"/>
        </w:rPr>
        <w:t xml:space="preserve">лданылмайды. </w:t>
      </w:r>
    </w:p>
    <w:p w:rsidR="00000000" w:rsidRDefault="00B67E93">
      <w:pPr>
        <w:ind w:firstLine="400"/>
        <w:jc w:val="both"/>
      </w:pPr>
      <w:r>
        <w:rPr>
          <w:rStyle w:val="s0"/>
        </w:rPr>
        <w:t>8. Осы баптың 2, 3, 4 және 5-тармақтарының ережелері:</w:t>
      </w:r>
    </w:p>
    <w:p w:rsidR="00000000" w:rsidRDefault="00B67E93">
      <w:pPr>
        <w:ind w:firstLine="400"/>
        <w:jc w:val="both"/>
      </w:pPr>
      <w:r>
        <w:rPr>
          <w:rStyle w:val="s0"/>
        </w:rPr>
        <w:t xml:space="preserve">1) мүлікті сатып алу құнын (салым құнын); </w:t>
      </w:r>
    </w:p>
    <w:p w:rsidR="00000000" w:rsidRDefault="00B67E93">
      <w:pPr>
        <w:ind w:firstLine="400"/>
        <w:jc w:val="both"/>
      </w:pPr>
      <w:r>
        <w:rPr>
          <w:rStyle w:val="s0"/>
        </w:rPr>
        <w:t>2) мүлікті өткізу құнын;</w:t>
      </w:r>
    </w:p>
    <w:p w:rsidR="00000000" w:rsidRDefault="00B67E93">
      <w:pPr>
        <w:ind w:firstLine="400"/>
        <w:jc w:val="both"/>
      </w:pPr>
      <w:r>
        <w:rPr>
          <w:rStyle w:val="s0"/>
        </w:rPr>
        <w:t xml:space="preserve">3) мүлікті және (немесе) мүлікке меншік құқығын және (немесе) мүлік бойынша мәмілені шет мемлекеттің заңнамасына сәйкес </w:t>
      </w:r>
      <w:r>
        <w:rPr>
          <w:rStyle w:val="s0"/>
        </w:rPr>
        <w:t>шет мемлекеттің құзыретті органының тіркегенін растайтын құжаттар негізінде қолданылады.</w:t>
      </w:r>
    </w:p>
    <w:p w:rsidR="00000000" w:rsidRDefault="00B67E93">
      <w:pPr>
        <w:ind w:firstLine="400"/>
        <w:jc w:val="both"/>
      </w:pPr>
      <w:r>
        <w:t> </w:t>
      </w:r>
    </w:p>
    <w:p w:rsidR="00000000" w:rsidRDefault="00B67E93">
      <w:pPr>
        <w:jc w:val="both"/>
      </w:pPr>
      <w:r>
        <w:rPr>
          <w:rStyle w:val="s3"/>
        </w:rPr>
        <w:t xml:space="preserve">2011.21.07. № 467-ІV ҚР </w:t>
      </w:r>
      <w:hyperlink r:id="rId3780" w:anchor="sub_id=391" w:history="1">
        <w:r>
          <w:rPr>
            <w:rStyle w:val="a3"/>
            <w:i/>
            <w:iCs/>
            <w:bdr w:val="none" w:sz="0" w:space="0" w:color="auto" w:frame="1"/>
          </w:rPr>
          <w:t>Заңымен</w:t>
        </w:r>
      </w:hyperlink>
      <w:r>
        <w:rPr>
          <w:rStyle w:val="s3"/>
        </w:rPr>
        <w:t xml:space="preserve"> 222-бап өзгертілді (2012 жылғы 1 қаңтардан бастап қо</w:t>
      </w:r>
      <w:r>
        <w:rPr>
          <w:rStyle w:val="s3"/>
        </w:rPr>
        <w:t>лданысқа енгізілді) (</w:t>
      </w:r>
      <w:hyperlink r:id="rId3781" w:anchor="sub_id=222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w:t>
      </w:r>
      <w:r>
        <w:rPr>
          <w:rStyle w:val="s1"/>
        </w:rPr>
        <w:t>ы шығыстарын шегерімге жатқызу тәртібі</w:t>
      </w:r>
    </w:p>
    <w:p w:rsidR="00000000" w:rsidRDefault="00B67E93">
      <w:pPr>
        <w:ind w:firstLine="400"/>
        <w:jc w:val="both"/>
      </w:pPr>
      <w:r>
        <w:rPr>
          <w:rStyle w:val="s0"/>
        </w:rPr>
        <w:t>1. Резидент - салық төлеуші табыс, оның ішінде Қазақстан 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w:t>
      </w:r>
      <w:r>
        <w:rPr>
          <w:rStyle w:val="s0"/>
        </w:rPr>
        <w:t>нде белгіленген тәртіппен шегерімге жатқызады.</w:t>
      </w:r>
    </w:p>
    <w:p w:rsidR="00000000" w:rsidRDefault="00B67E93">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w:t>
      </w:r>
      <w:r>
        <w:rPr>
          <w:rStyle w:val="s0"/>
        </w:rPr>
        <w:t xml:space="preserve"> көздерден табыс алуға бағытталған қызметті жүзеге асыруға байланысты шығыстарды осындай шет мемлекеттің салық заңнамасының ережелеріне сәйкес шегерімге жатқызады.</w:t>
      </w:r>
    </w:p>
    <w:p w:rsidR="00000000" w:rsidRDefault="00B67E93">
      <w:pPr>
        <w:ind w:firstLine="400"/>
        <w:jc w:val="both"/>
      </w:pPr>
      <w:r>
        <w:rPr>
          <w:rStyle w:val="s0"/>
        </w:rPr>
        <w:t>3. Резидент - заңды тұлғаның шет мемлекеттегі тұрақты мекемесінің салық салынатын табысын ай</w:t>
      </w:r>
      <w:r>
        <w:rPr>
          <w:rStyle w:val="s0"/>
        </w:rPr>
        <w:t>қындау</w:t>
      </w:r>
      <w:r>
        <w:rPr>
          <w:rStyle w:val="s0"/>
        </w:rPr>
        <w:t xml:space="preserve"> кезінде мұндай шет мемлекеттің салық заңнамасының немесе халықаралық шарттың ережелеріне сәйкес осындай салық салынатын </w:t>
      </w:r>
      <w:r>
        <w:t>табысты</w:t>
      </w:r>
      <w:r>
        <w:rPr>
          <w:rStyle w:val="s0"/>
        </w:rPr>
        <w:t xml:space="preserve"> алу мақсатында Қазақстан Республикасында да, одан тысқары жерлерде де шеккен басқару және жалпыәкімшілік шығыстарды шегер</w:t>
      </w:r>
      <w:r>
        <w:rPr>
          <w:rStyle w:val="s0"/>
        </w:rPr>
        <w:t>ім жасауға жол беріледі.</w:t>
      </w:r>
    </w:p>
    <w:p w:rsidR="00000000" w:rsidRDefault="00B67E93">
      <w:pPr>
        <w:ind w:firstLine="400"/>
        <w:jc w:val="both"/>
      </w:pPr>
      <w:r>
        <w:rPr>
          <w:rStyle w:val="s0"/>
        </w:rPr>
        <w:t>4. Басқару және жалпыәкімшілік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B67E93">
      <w:pPr>
        <w:ind w:firstLine="400"/>
        <w:jc w:val="both"/>
      </w:pPr>
      <w:r>
        <w:rPr>
          <w:rStyle w:val="s0"/>
        </w:rPr>
        <w:t>Егер резидент - заңды тұлға сонд</w:t>
      </w:r>
      <w:r>
        <w:rPr>
          <w:rStyle w:val="s0"/>
        </w:rPr>
        <w:t>ағы көздерден табыс алған шет мемлекеттің салық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w:t>
      </w:r>
      <w:r>
        <w:rPr>
          <w:rStyle w:val="s0"/>
        </w:rPr>
        <w:t xml:space="preserve">делмеген болса, резидент - салық төлеуші көрсетілген шет мемлекеттегі басқару және жалпыәкімшілік шығыстарды осы Кодекстің </w:t>
      </w:r>
      <w:hyperlink r:id="rId3782" w:anchor="sub_id=2080000" w:history="1">
        <w:r>
          <w:rPr>
            <w:rStyle w:val="a3"/>
          </w:rPr>
          <w:t>208 - 211-баптарында</w:t>
        </w:r>
      </w:hyperlink>
      <w:r>
        <w:rPr>
          <w:rStyle w:val="s0"/>
        </w:rPr>
        <w:t xml:space="preserve"> көзделген тәртіппен шегерім</w:t>
      </w:r>
      <w:r>
        <w:rPr>
          <w:rStyle w:val="s0"/>
        </w:rPr>
        <w:t>ге жатқызады.</w:t>
      </w:r>
    </w:p>
    <w:p w:rsidR="00000000" w:rsidRDefault="00B67E93">
      <w:pPr>
        <w:ind w:firstLine="400"/>
        <w:jc w:val="both"/>
      </w:pPr>
      <w:r>
        <w:t> </w:t>
      </w:r>
    </w:p>
    <w:p w:rsidR="00000000" w:rsidRDefault="00B67E93">
      <w:pPr>
        <w:ind w:firstLine="400"/>
        <w:jc w:val="both"/>
      </w:pPr>
      <w:r>
        <w:rPr>
          <w:rStyle w:val="s0"/>
          <w:b/>
          <w:bCs/>
        </w:rPr>
        <w:t>223-бап</w:t>
      </w:r>
      <w:r>
        <w:rPr>
          <w:rStyle w:val="s0"/>
        </w:rPr>
        <w:t xml:space="preserve">. </w:t>
      </w:r>
      <w:r>
        <w:rPr>
          <w:rStyle w:val="s0"/>
          <w:b/>
          <w:bCs/>
        </w:rPr>
        <w:t xml:space="preserve">Шетелдік салықты есепке жатқызу </w:t>
      </w:r>
    </w:p>
    <w:p w:rsidR="00000000" w:rsidRDefault="00B67E93">
      <w:pPr>
        <w:jc w:val="both"/>
      </w:pPr>
      <w:r>
        <w:rPr>
          <w:rStyle w:val="s3"/>
        </w:rPr>
        <w:t xml:space="preserve">2009.16.11. № 200-ІV ҚР </w:t>
      </w:r>
      <w:hyperlink r:id="rId3783" w:anchor="sub_id=38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784" w:anchor="sub_id=2230100" w:history="1">
        <w:r>
          <w:rPr>
            <w:rStyle w:val="a3"/>
            <w:i/>
            <w:iCs/>
            <w:bdr w:val="none" w:sz="0" w:space="0" w:color="auto" w:frame="1"/>
          </w:rPr>
          <w:t>ред</w:t>
        </w:r>
      </w:hyperlink>
      <w:r>
        <w:rPr>
          <w:rStyle w:val="s3"/>
        </w:rPr>
        <w:t xml:space="preserve">.қара); 2011.21.07. № 467-ІV ҚР </w:t>
      </w:r>
      <w:hyperlink r:id="rId3785" w:anchor="sub_id=39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786" w:anchor="sub_id=2230100" w:history="1">
        <w:r>
          <w:rPr>
            <w:rStyle w:val="a3"/>
            <w:i/>
            <w:iCs/>
            <w:bdr w:val="none" w:sz="0" w:space="0" w:color="auto" w:frame="1"/>
          </w:rPr>
          <w:t>бұр.ред.қара</w:t>
        </w:r>
      </w:hyperlink>
      <w:r>
        <w:rPr>
          <w:rStyle w:val="s3"/>
        </w:rPr>
        <w:t xml:space="preserve">); 2012.26.12. № 61-V ҚР </w:t>
      </w:r>
      <w:hyperlink r:id="rId3787" w:anchor="sub_id=22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788" w:anchor="sub_id=2230100" w:history="1">
        <w:r>
          <w:rPr>
            <w:rStyle w:val="a3"/>
            <w:i/>
            <w:iCs/>
            <w:bdr w:val="none" w:sz="0" w:space="0" w:color="auto" w:frame="1"/>
          </w:rPr>
          <w:t>бұр.ред.қара</w:t>
        </w:r>
      </w:hyperlink>
      <w:r>
        <w:rPr>
          <w:rStyle w:val="s3"/>
        </w:rPr>
        <w:t>)  1-тармақ өзгертілді</w:t>
      </w:r>
    </w:p>
    <w:p w:rsidR="00000000" w:rsidRDefault="00B67E93">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w:t>
      </w:r>
      <w:r>
        <w:rPr>
          <w:rStyle w:val="s0"/>
        </w:rPr>
        <w:t xml:space="preserve">спубликасынан тысқары жерлердегі көздерден алған табыстарынан табыс салығының бірдей түрінің сомасы Қазақстан Республикасында корпоративтік немесе жеке табыс салығын төлеу есебіне осындай салықтың төленгенін растайтын құжат болған кезде есепке жатқызылуға </w:t>
      </w:r>
      <w:r>
        <w:rPr>
          <w:rStyle w:val="s0"/>
        </w:rPr>
        <w:t xml:space="preserve">жатады. </w:t>
      </w:r>
    </w:p>
    <w:p w:rsidR="00000000" w:rsidRDefault="00B67E93">
      <w:pPr>
        <w:ind w:firstLine="400"/>
        <w:jc w:val="both"/>
      </w:pPr>
      <w:r>
        <w:rPr>
          <w:rStyle w:val="s0"/>
        </w:rPr>
        <w:t>Мұндай құжат шет мемлекеттің салық органы берген және (немесе)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B67E93">
      <w:pPr>
        <w:ind w:firstLine="400"/>
        <w:jc w:val="both"/>
      </w:pPr>
      <w:r>
        <w:rPr>
          <w:rStyle w:val="s0"/>
        </w:rPr>
        <w:t>Егер шет мемлекеттiң салық органы берген және (немесе) к</w:t>
      </w:r>
      <w:r>
        <w:rPr>
          <w:rStyle w:val="s0"/>
        </w:rPr>
        <w:t>уәландырған, шет мемлекеттегi көздерден алынған табыстардың және төленген салықтардың сомалары туралы анықтама шет тілде жасалса, оның Қазақстан Республикасының заңнамасында белгіленген тәртіппен нотариус куәландырған, қазақ немесе орыс тіліндегі аудармасы</w:t>
      </w:r>
      <w:r>
        <w:rPr>
          <w:rStyle w:val="s0"/>
        </w:rPr>
        <w:t>ның болуы міндетті.</w:t>
      </w:r>
    </w:p>
    <w:p w:rsidR="00000000" w:rsidRDefault="00B67E93">
      <w:pPr>
        <w:ind w:firstLine="400"/>
        <w:jc w:val="both"/>
      </w:pPr>
      <w:r>
        <w:rPr>
          <w:rStyle w:val="s0"/>
        </w:rPr>
        <w:t>Шет мемлекетте төленген салықтарды корпоративтiк немесе жеке табыс салығын төлеу шотына есепке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B67E93">
      <w:pPr>
        <w:ind w:firstLine="400"/>
        <w:jc w:val="both"/>
      </w:pPr>
      <w:r>
        <w:rPr>
          <w:rStyle w:val="s0"/>
        </w:rPr>
        <w:t>2. Ш</w:t>
      </w:r>
      <w:r>
        <w:rPr>
          <w:rStyle w:val="s0"/>
        </w:rPr>
        <w:t>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B67E93">
      <w:pPr>
        <w:ind w:firstLine="400"/>
        <w:jc w:val="both"/>
      </w:pPr>
      <w:r>
        <w:rPr>
          <w:rStyle w:val="s0"/>
        </w:rPr>
        <w:t>1) осы Кодекстің ережелеріне сәйкес салық салудан босатылған;</w:t>
      </w:r>
    </w:p>
    <w:p w:rsidR="00000000" w:rsidRDefault="00B67E93">
      <w:pPr>
        <w:ind w:firstLine="400"/>
        <w:jc w:val="both"/>
      </w:pPr>
      <w:r>
        <w:rPr>
          <w:rStyle w:val="s0"/>
        </w:rPr>
        <w:t xml:space="preserve">2) осы Кодекстің </w:t>
      </w:r>
      <w:hyperlink r:id="rId3789" w:anchor="sub_id=990000" w:history="1">
        <w:r>
          <w:rPr>
            <w:rStyle w:val="a3"/>
          </w:rPr>
          <w:t>99-бабына</w:t>
        </w:r>
      </w:hyperlink>
      <w:r>
        <w:rPr>
          <w:rStyle w:val="s0"/>
        </w:rPr>
        <w:t xml:space="preserve"> сәйкес түзетуге жататын;</w:t>
      </w:r>
    </w:p>
    <w:p w:rsidR="00000000" w:rsidRDefault="00B67E93">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w:t>
      </w:r>
      <w:r>
        <w:rPr>
          <w:rStyle w:val="s0"/>
        </w:rPr>
        <w:t>ың ережелеріне сәйкес Қазақстан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w:t>
      </w:r>
      <w:r>
        <w:rPr>
          <w:rStyle w:val="s0"/>
        </w:rPr>
        <w:t>ының арасындағы айырма ретінде айқындалады.</w:t>
      </w:r>
    </w:p>
    <w:p w:rsidR="00000000" w:rsidRDefault="00B67E93">
      <w:pPr>
        <w:jc w:val="both"/>
      </w:pPr>
      <w:r>
        <w:rPr>
          <w:rStyle w:val="s3"/>
        </w:rPr>
        <w:t xml:space="preserve">2011.21.07. № 467-ІV ҚР </w:t>
      </w:r>
      <w:hyperlink r:id="rId3790" w:anchor="sub_id=392"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791" w:anchor="sub_id=223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B67E93">
      <w:pPr>
        <w:ind w:firstLine="400"/>
        <w:jc w:val="both"/>
      </w:pPr>
      <w:r>
        <w:rPr>
          <w:rStyle w:val="s0"/>
        </w:rPr>
        <w:t>Бұл ретте, салықтың есепке жатқызылатын сомасының мөлшері мынадай сомалар</w:t>
      </w:r>
      <w:r>
        <w:rPr>
          <w:rStyle w:val="s0"/>
        </w:rPr>
        <w:t>дың:</w:t>
      </w:r>
    </w:p>
    <w:p w:rsidR="00000000" w:rsidRDefault="00B67E93">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B67E93">
      <w:pPr>
        <w:ind w:firstLine="400"/>
        <w:jc w:val="both"/>
      </w:pPr>
      <w:r>
        <w:rPr>
          <w:rStyle w:val="s0"/>
        </w:rPr>
        <w:t>2) Қазақстан Республикасында осы Кодекстің осы тарауының және 4 немесе 6-бөлімдерінің ереже</w:t>
      </w:r>
      <w:r>
        <w:rPr>
          <w:rStyle w:val="s0"/>
        </w:rPr>
        <w:t>леріне,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B67E93">
      <w:pPr>
        <w:ind w:firstLine="400"/>
        <w:jc w:val="both"/>
      </w:pPr>
      <w:r>
        <w:rPr>
          <w:rStyle w:val="s0"/>
        </w:rPr>
        <w:t xml:space="preserve">Салық төлеуші осы Кодекстің </w:t>
      </w:r>
      <w:hyperlink r:id="rId3792" w:anchor="sub_id=460000" w:history="1">
        <w:r>
          <w:rPr>
            <w:rStyle w:val="a3"/>
          </w:rPr>
          <w:t>46-бабында</w:t>
        </w:r>
      </w:hyperlink>
      <w:r>
        <w:rPr>
          <w:rStyle w:val="s0"/>
        </w:rPr>
        <w:t xml:space="preserve"> белгіленген талап қою мерзімі ішінде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w:t>
      </w:r>
      <w:r>
        <w:rPr>
          <w:rStyle w:val="s0"/>
        </w:rPr>
        <w:t xml:space="preserve">атқызуды жүргізеді. </w:t>
      </w:r>
    </w:p>
    <w:p w:rsidR="00000000" w:rsidRDefault="00B67E93">
      <w:pPr>
        <w:ind w:firstLine="400"/>
        <w:jc w:val="both"/>
      </w:pPr>
      <w:r>
        <w:rPr>
          <w:rStyle w:val="s0"/>
        </w:rPr>
        <w:t>Көрсетілген табыс осы Кодекске сәйкес танылатын салық кезеңінен басқа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w:t>
      </w:r>
      <w:r>
        <w:rPr>
          <w:rStyle w:val="s0"/>
        </w:rPr>
        <w:t>еңіне Қазақстан Республикасынан тысқары жерлердегі көздерден алынған табыстардан шетелдік табыс салығын есепке жатқызуды жүргізуге құқылы.</w:t>
      </w:r>
    </w:p>
    <w:p w:rsidR="00000000" w:rsidRDefault="00B67E93">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w:t>
      </w:r>
      <w:r>
        <w:rPr>
          <w:rStyle w:val="s0"/>
        </w:rPr>
        <w:t>ын айқындау үшін резидент корпоративтік немесе жеке табыс салығы бойынша декларацияға тиісті қосымшаны толтырады.</w:t>
      </w:r>
    </w:p>
    <w:p w:rsidR="00000000" w:rsidRDefault="00B67E93">
      <w:pPr>
        <w:ind w:firstLine="400"/>
        <w:jc w:val="both"/>
      </w:pPr>
      <w:r>
        <w:rPr>
          <w:rStyle w:val="s0"/>
        </w:rPr>
        <w:t xml:space="preserve">5. 2011.21.07. № 467-ІV ҚР </w:t>
      </w:r>
      <w:hyperlink r:id="rId3793" w:anchor="sub_id=392" w:history="1">
        <w:r>
          <w:rPr>
            <w:rStyle w:val="a3"/>
          </w:rPr>
          <w:t>Заңымен</w:t>
        </w:r>
      </w:hyperlink>
      <w:r>
        <w:rPr>
          <w:rStyle w:val="s0"/>
        </w:rPr>
        <w:t xml:space="preserve"> алып тасталды </w:t>
      </w:r>
      <w:r>
        <w:rPr>
          <w:rStyle w:val="s3"/>
        </w:rPr>
        <w:t xml:space="preserve">(2012 жылғы </w:t>
      </w:r>
      <w:r>
        <w:rPr>
          <w:rStyle w:val="s3"/>
        </w:rPr>
        <w:t>1 қаңтардан бастап қолданысқа енгізілді) (</w:t>
      </w:r>
      <w:hyperlink r:id="rId3794" w:anchor="sub_id=223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w:t>
      </w:r>
    </w:p>
    <w:p w:rsidR="00000000" w:rsidRDefault="00B67E93">
      <w:pPr>
        <w:jc w:val="both"/>
      </w:pPr>
      <w:r>
        <w:rPr>
          <w:rStyle w:val="s3"/>
        </w:rPr>
        <w:t xml:space="preserve">2010.30.06. № 297-ІV ҚР </w:t>
      </w:r>
      <w:hyperlink r:id="rId3795" w:anchor="sub_id=628" w:history="1">
        <w:r>
          <w:rPr>
            <w:rStyle w:val="a3"/>
            <w:i/>
            <w:iCs/>
            <w:bdr w:val="none" w:sz="0" w:space="0" w:color="auto" w:frame="1"/>
          </w:rPr>
          <w:t>Заңымен</w:t>
        </w:r>
      </w:hyperlink>
      <w:r>
        <w:rPr>
          <w:rStyle w:val="s3"/>
        </w:rPr>
        <w:t xml:space="preserve"> 224-бап өзгертілді  (2010 ж. 1 шілдеден бастап қолданысқа енгізілді) (</w:t>
      </w:r>
      <w:hyperlink r:id="rId3796" w:anchor="sub_id=2240000" w:history="1">
        <w:r>
          <w:rPr>
            <w:rStyle w:val="a3"/>
            <w:i/>
            <w:iCs/>
            <w:bdr w:val="none" w:sz="0" w:space="0" w:color="auto" w:frame="1"/>
          </w:rPr>
          <w:t>бұр.ред.қара</w:t>
        </w:r>
      </w:hyperlink>
      <w:r>
        <w:rPr>
          <w:rStyle w:val="s3"/>
        </w:rPr>
        <w:t xml:space="preserve">); 2011.21.07. № 467-ІV ҚР </w:t>
      </w:r>
      <w:hyperlink r:id="rId3797" w:anchor="sub_id=3093" w:history="1">
        <w:r>
          <w:rPr>
            <w:rStyle w:val="a3"/>
            <w:i/>
            <w:iCs/>
            <w:bdr w:val="none" w:sz="0" w:space="0" w:color="auto" w:frame="1"/>
          </w:rPr>
          <w:t>Заңымен</w:t>
        </w:r>
      </w:hyperlink>
      <w:r>
        <w:rPr>
          <w:rStyle w:val="s3"/>
        </w:rPr>
        <w:t xml:space="preserve"> 224-бап жаңа редакцияда (1, 2-тармақтар 2009 ж. 1 қаңтардан бастап қолданысқа енгізілді, 3, 4, 5-тармақтар 2012 жылғы 1 қаңтардан бастап қолданысқа енгізілді) (</w:t>
      </w:r>
      <w:hyperlink r:id="rId3798" w:anchor="sub_id=224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224-бап. Жеңiлдiктi салық салынатын мемлекетте алынған табыс</w:t>
      </w:r>
    </w:p>
    <w:p w:rsidR="00000000" w:rsidRDefault="00B67E93">
      <w:pPr>
        <w:jc w:val="both"/>
      </w:pPr>
      <w:r>
        <w:rPr>
          <w:rStyle w:val="s3"/>
        </w:rPr>
        <w:t xml:space="preserve">2012.26.12. № 61-V ҚР </w:t>
      </w:r>
      <w:hyperlink r:id="rId3799" w:anchor="sub_id=224" w:history="1">
        <w:r>
          <w:rPr>
            <w:rStyle w:val="a3"/>
            <w:i/>
            <w:iCs/>
            <w:bdr w:val="none" w:sz="0" w:space="0" w:color="auto" w:frame="1"/>
          </w:rPr>
          <w:t>Заңымен</w:t>
        </w:r>
      </w:hyperlink>
      <w:r>
        <w:rPr>
          <w:rStyle w:val="s3"/>
        </w:rPr>
        <w:t xml:space="preserve"> 1-тармақ өзгертілді (2013 ж. 1 қаңтардан бастап қол</w:t>
      </w:r>
      <w:r>
        <w:rPr>
          <w:rStyle w:val="s3"/>
        </w:rPr>
        <w:t>данысқа енгізілді) (</w:t>
      </w:r>
      <w:hyperlink r:id="rId3800" w:anchor="sub_id=224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Осы баптың мақсаты үшін бір мезгілде мынадай шарттарға сәйкес келетін:</w:t>
      </w:r>
    </w:p>
    <w:p w:rsidR="00000000" w:rsidRDefault="00B67E93">
      <w:pPr>
        <w:ind w:firstLine="400"/>
        <w:jc w:val="both"/>
      </w:pPr>
      <w:r>
        <w:rPr>
          <w:rStyle w:val="s0"/>
        </w:rPr>
        <w:t>1) жеңілдікті салық салынатын мемлекетте тіркелген;</w:t>
      </w:r>
    </w:p>
    <w:p w:rsidR="00000000" w:rsidRDefault="00B67E93">
      <w:pPr>
        <w:ind w:firstLine="400"/>
        <w:jc w:val="both"/>
      </w:pPr>
      <w:r>
        <w:rPr>
          <w:rStyle w:val="s0"/>
        </w:rPr>
        <w:t>2) жарғыл</w:t>
      </w:r>
      <w:r>
        <w:rPr>
          <w:rStyle w:val="s0"/>
        </w:rPr>
        <w:t>ық капиталының немесе дауыс беретін акцияларының 10 және одан да көп пайызы тiкелей немесе жанама түрде Қазақстан Республикасының резидентіне тиесілі болатын резидент емес заңды тұлға жеңілдікті салық салынатын мемлекетте орналасқан және (немесе) тіркелген</w:t>
      </w:r>
      <w:r>
        <w:rPr>
          <w:rStyle w:val="s0"/>
        </w:rPr>
        <w:t xml:space="preserve"> резидент емес болып табылады.</w:t>
      </w:r>
    </w:p>
    <w:p w:rsidR="00000000" w:rsidRDefault="00B67E93">
      <w:pPr>
        <w:ind w:firstLine="400"/>
        <w:jc w:val="both"/>
      </w:pPr>
      <w:r>
        <w:rPr>
          <w:rStyle w:val="s0"/>
        </w:rPr>
        <w:t>Жеңілдікті салық салынатын мемлекетте (мемлекеттерде) орналасқан және (немесе) тіркелген резидент еместердің табысының бір бөлігі салық салынатын табысына қосылуға жатады, ал салық салынатын табыс болмаған жағдайда, осындай р</w:t>
      </w:r>
      <w:r>
        <w:rPr>
          <w:rStyle w:val="s0"/>
        </w:rPr>
        <w:t>езидент еместердің жарғылық капиталының немесе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B67E93">
      <w:pPr>
        <w:ind w:firstLine="400"/>
        <w:jc w:val="both"/>
      </w:pPr>
      <w:r>
        <w:rPr>
          <w:rStyle w:val="s0"/>
        </w:rPr>
        <w:t xml:space="preserve">Осы тармақтың ережелері қатысу үлесі тікелей немесе жанама түрде </w:t>
      </w:r>
      <w:r>
        <w:rPr>
          <w:rStyle w:val="s0"/>
        </w:rPr>
        <w:t>10 және одан да көп пайызды құрайтын заңды тұлғаны құрмайтын, кәсіпкерлік қызметті ұйымдастырудың басқа нысандарына резиденттің қатысуына да қолданылады.</w:t>
      </w:r>
    </w:p>
    <w:p w:rsidR="00000000" w:rsidRDefault="00B67E93">
      <w:pPr>
        <w:ind w:firstLine="400"/>
        <w:jc w:val="both"/>
      </w:pPr>
      <w:r>
        <w:rPr>
          <w:rStyle w:val="s0"/>
        </w:rPr>
        <w:t>Осы тармақтың ережелері резиденттің жеңілдікті салық салынатын мемлекетте орналасқан және (немесе) тір</w:t>
      </w:r>
      <w:r>
        <w:rPr>
          <w:rStyle w:val="s0"/>
        </w:rPr>
        <w:t>келген резидент еместің жарғылық капиталына жанама түрде қатысуына және (немесе) резиденттің басқа резидент арқылы жүзеге асырылатын осындай резидент еместің дауыс беретін акцияларына жанама түрде иелік етуіне қолданылмайды.</w:t>
      </w:r>
    </w:p>
    <w:p w:rsidR="00000000" w:rsidRDefault="00B67E93">
      <w:pPr>
        <w:ind w:firstLine="400"/>
        <w:jc w:val="both"/>
      </w:pPr>
      <w:r>
        <w:rPr>
          <w:rStyle w:val="s0"/>
        </w:rPr>
        <w:t>Жеңілдікті салық салынатын мемл</w:t>
      </w:r>
      <w:r>
        <w:rPr>
          <w:rStyle w:val="s0"/>
        </w:rPr>
        <w:t>екетте орналасқан және (немесе) тіркелген резидент еместердің салық салынатын табысына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резиденттің осындай резидент емес</w:t>
      </w:r>
      <w:r>
        <w:rPr>
          <w:rStyle w:val="s0"/>
        </w:rPr>
        <w:t xml:space="preserve"> заңды тұлғалардың жарғылық капиталына қатысу үлесін және (немесе) дауыс беретін акцияларына иелік ету үлесін (бұдан әрі - шоғырландырылатын пайда) ескере отырып, мынадай формула бойынша айқындалады:</w:t>
      </w:r>
    </w:p>
    <w:p w:rsidR="00000000" w:rsidRDefault="00B67E93">
      <w:pPr>
        <w:ind w:firstLine="400"/>
        <w:jc w:val="both"/>
      </w:pPr>
      <w:r>
        <w:rPr>
          <w:rStyle w:val="s0"/>
        </w:rPr>
        <w:t>П =П1 х Ү1 + П2 х Ү2 +…+ Пn х Үn,</w:t>
      </w:r>
    </w:p>
    <w:p w:rsidR="00000000" w:rsidRDefault="00B67E93">
      <w:pPr>
        <w:ind w:firstLine="400"/>
        <w:jc w:val="both"/>
      </w:pPr>
      <w:r>
        <w:rPr>
          <w:rStyle w:val="s0"/>
        </w:rPr>
        <w:t xml:space="preserve">мұнда: </w:t>
      </w:r>
    </w:p>
    <w:p w:rsidR="00000000" w:rsidRDefault="00B67E93">
      <w:pPr>
        <w:ind w:firstLine="400"/>
        <w:jc w:val="both"/>
      </w:pPr>
      <w:r>
        <w:rPr>
          <w:rStyle w:val="s0"/>
        </w:rPr>
        <w:t>П - шоғырландырылатын пайда;</w:t>
      </w:r>
    </w:p>
    <w:p w:rsidR="00000000" w:rsidRDefault="00B67E93">
      <w:pPr>
        <w:ind w:firstLine="400"/>
        <w:jc w:val="both"/>
      </w:pPr>
      <w:r>
        <w:rPr>
          <w:rStyle w:val="s0"/>
        </w:rPr>
        <w:t>П1, П2, Пn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B67E93">
      <w:pPr>
        <w:ind w:firstLine="400"/>
        <w:jc w:val="both"/>
      </w:pPr>
      <w:r>
        <w:rPr>
          <w:rStyle w:val="s0"/>
        </w:rPr>
        <w:t>Ү</w:t>
      </w:r>
      <w:r>
        <w:rPr>
          <w:rStyle w:val="s0"/>
        </w:rPr>
        <w:t>1, Ү2, Үn - резиден</w:t>
      </w:r>
      <w:r>
        <w:rPr>
          <w:rStyle w:val="s0"/>
        </w:rPr>
        <w:t>ттің жеңілдікті салық салынатын мемлекетте орналасқан және (немесе) тіркелген әрбір резидент еместің жарғылық капиталына резиденттің тікелей немесе жанама түрде қатысу үлесі немесе резиденттің осындай резидент еместің дауыс беретін акцияларына тікелей неме</w:t>
      </w:r>
      <w:r>
        <w:rPr>
          <w:rStyle w:val="s0"/>
        </w:rPr>
        <w:t>се жанама түрде иелік ету үлесі.</w:t>
      </w:r>
    </w:p>
    <w:p w:rsidR="00000000" w:rsidRDefault="00B67E93">
      <w:pPr>
        <w:ind w:firstLine="400"/>
        <w:jc w:val="both"/>
      </w:pPr>
      <w:r>
        <w:rPr>
          <w:rStyle w:val="s0"/>
        </w:rPr>
        <w:t xml:space="preserve">Осы баптың мақсатында ұзақтығы осы Кодекстің </w:t>
      </w:r>
      <w:hyperlink r:id="rId3801" w:anchor="sub_id=1480000" w:history="1">
        <w:r>
          <w:rPr>
            <w:rStyle w:val="a3"/>
          </w:rPr>
          <w:t>148-бабына</w:t>
        </w:r>
      </w:hyperlink>
      <w:r>
        <w:rPr>
          <w:rStyle w:val="s0"/>
        </w:rPr>
        <w:t xml:space="preserve"> сәйкес айқындалатын есепті салық кезеңінің ұзақтығына сәйкес келетін кезең есепті </w:t>
      </w:r>
      <w:r>
        <w:rPr>
          <w:rStyle w:val="s0"/>
        </w:rPr>
        <w:t>кезең болып танылады.</w:t>
      </w:r>
    </w:p>
    <w:p w:rsidR="00000000" w:rsidRDefault="00B67E93">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w:t>
      </w:r>
      <w:r>
        <w:rPr>
          <w:rStyle w:val="s0"/>
        </w:rPr>
        <w:t>қ</w:t>
      </w:r>
      <w:r>
        <w:rPr>
          <w:rStyle w:val="s0"/>
        </w:rPr>
        <w:t xml:space="preserve"> төлеуші түзету коэффициенттерін (К1, К2) қолдану арқылы табыстың мөлшерін былайша түзетуге міндетті:</w:t>
      </w:r>
    </w:p>
    <w:p w:rsidR="00000000" w:rsidRDefault="00B67E93">
      <w:pPr>
        <w:ind w:firstLine="400"/>
        <w:jc w:val="both"/>
      </w:pPr>
      <w:r>
        <w:rPr>
          <w:rStyle w:val="s0"/>
        </w:rPr>
        <w:t>П1, П2, Пn = Пу х К1 + Пу+1 х К2,</w:t>
      </w:r>
    </w:p>
    <w:p w:rsidR="00000000" w:rsidRDefault="00B67E93">
      <w:pPr>
        <w:ind w:firstLine="400"/>
        <w:jc w:val="both"/>
      </w:pPr>
      <w:r>
        <w:rPr>
          <w:rStyle w:val="s0"/>
        </w:rPr>
        <w:t xml:space="preserve">К1 = СК (СР)1 </w:t>
      </w:r>
    </w:p>
    <w:p w:rsidR="00000000" w:rsidRDefault="00B67E93">
      <w:pPr>
        <w:ind w:firstLine="900"/>
        <w:jc w:val="both"/>
      </w:pPr>
      <w:r>
        <w:rPr>
          <w:rStyle w:val="s0"/>
        </w:rPr>
        <w:t xml:space="preserve">СК (СР)3, </w:t>
      </w:r>
    </w:p>
    <w:p w:rsidR="00000000" w:rsidRDefault="00B67E93">
      <w:pPr>
        <w:ind w:firstLine="400"/>
        <w:jc w:val="both"/>
      </w:pPr>
      <w:r>
        <w:rPr>
          <w:rStyle w:val="s0"/>
        </w:rPr>
        <w:t>К2 = СК (СР)2</w:t>
      </w:r>
    </w:p>
    <w:p w:rsidR="00000000" w:rsidRDefault="00B67E93">
      <w:pPr>
        <w:ind w:firstLine="900"/>
        <w:jc w:val="both"/>
      </w:pPr>
      <w:r>
        <w:rPr>
          <w:rStyle w:val="s0"/>
        </w:rPr>
        <w:t xml:space="preserve">СК (СР)3, </w:t>
      </w:r>
    </w:p>
    <w:p w:rsidR="00000000" w:rsidRDefault="00B67E93">
      <w:pPr>
        <w:ind w:firstLine="400"/>
        <w:jc w:val="both"/>
      </w:pPr>
      <w:r>
        <w:rPr>
          <w:rStyle w:val="s0"/>
        </w:rPr>
        <w:t xml:space="preserve">мұнда: </w:t>
      </w:r>
    </w:p>
    <w:p w:rsidR="00000000" w:rsidRDefault="00B67E93">
      <w:pPr>
        <w:ind w:firstLine="400"/>
        <w:jc w:val="both"/>
      </w:pPr>
      <w:r>
        <w:rPr>
          <w:rStyle w:val="s0"/>
        </w:rPr>
        <w:t>П1, П2, Пn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B67E93">
      <w:pPr>
        <w:ind w:firstLine="400"/>
        <w:jc w:val="both"/>
      </w:pPr>
      <w:r>
        <w:rPr>
          <w:rStyle w:val="s0"/>
        </w:rPr>
        <w:t>СК (СР)1 - Қазақстан Республикасында есепті салық</w:t>
      </w:r>
      <w:r>
        <w:rPr>
          <w:rStyle w:val="s0"/>
        </w:rPr>
        <w:t xml:space="preserve"> кезеңінің шеңберіне кіретін, жеңілдікті салық салынатын мемлекетте бір есепті кезеңдегі айдың саны;</w:t>
      </w:r>
    </w:p>
    <w:p w:rsidR="00000000" w:rsidRDefault="00B67E93">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B67E93">
      <w:pPr>
        <w:ind w:firstLine="400"/>
        <w:jc w:val="both"/>
      </w:pPr>
      <w:r>
        <w:rPr>
          <w:rStyle w:val="s0"/>
        </w:rPr>
        <w:t>С</w:t>
      </w:r>
      <w:r>
        <w:rPr>
          <w:rStyle w:val="s0"/>
        </w:rPr>
        <w:t>К (СР)3 - жеңілдікті салық салынатын мемлекетте есепті кезеңдегі айдың жалпы саны;</w:t>
      </w:r>
    </w:p>
    <w:p w:rsidR="00000000" w:rsidRDefault="00B67E93">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 кезең үшін салық салынғаннан кейін табысының бір</w:t>
      </w:r>
      <w:r>
        <w:rPr>
          <w:rStyle w:val="s0"/>
        </w:rPr>
        <w:t xml:space="preserve"> бөлігі Қазақстан Республикасында есепті салық кезеңіне қосылатын сомасы;</w:t>
      </w:r>
    </w:p>
    <w:p w:rsidR="00000000" w:rsidRDefault="00B67E93">
      <w:pPr>
        <w:ind w:firstLine="400"/>
        <w:jc w:val="both"/>
      </w:pPr>
      <w:r>
        <w:rPr>
          <w:rStyle w:val="s0"/>
        </w:rPr>
        <w:t>Ту+1 - жеңілдікті салық салынатын мемлекетте орналасқан және (немесе) тіркелген резидент еместің осындай мемлекетте басқа есепті кезең үшін салық салынғаннан кейін бір бөлігі Қазақст</w:t>
      </w:r>
      <w:r>
        <w:rPr>
          <w:rStyle w:val="s0"/>
        </w:rPr>
        <w:t xml:space="preserve">ан Республикасында есепті салық кезеңіне қосылатын табысының сомасы. </w:t>
      </w:r>
    </w:p>
    <w:p w:rsidR="00000000" w:rsidRDefault="00B67E93">
      <w:pPr>
        <w:ind w:firstLine="400"/>
        <w:jc w:val="both"/>
      </w:pPr>
      <w:r>
        <w:rPr>
          <w:rStyle w:val="s0"/>
        </w:rPr>
        <w:t>Осы баптың мақсатында резиденттің жеңілдікті салық салынатын мемлекетте орналасқан және (немесе) тіркелген резидент еместің жарғылық капиталына жанама түрде қатысу немесе дауыс беретін а</w:t>
      </w:r>
      <w:r>
        <w:rPr>
          <w:rStyle w:val="s0"/>
        </w:rPr>
        <w:t>кцияларына жанама түрде иелік ету үлесі (бұдан әрі - жанама түрде қатысу немесе иелік ету үлесі) мынадай формула бойынша айқындалады:</w:t>
      </w:r>
    </w:p>
    <w:p w:rsidR="00000000" w:rsidRDefault="00B67E93">
      <w:pPr>
        <w:ind w:firstLine="400"/>
        <w:jc w:val="both"/>
      </w:pPr>
      <w:r>
        <w:rPr>
          <w:rStyle w:val="s0"/>
        </w:rPr>
        <w:t xml:space="preserve">Х = Х1 * Х2*…*Хn * 100; </w:t>
      </w:r>
    </w:p>
    <w:p w:rsidR="00000000" w:rsidRDefault="00B67E93">
      <w:pPr>
        <w:ind w:firstLine="400"/>
        <w:jc w:val="both"/>
      </w:pPr>
      <w:r>
        <w:rPr>
          <w:rStyle w:val="s0"/>
        </w:rPr>
        <w:t>мұнда:</w:t>
      </w:r>
    </w:p>
    <w:p w:rsidR="00000000" w:rsidRDefault="00B67E93">
      <w:pPr>
        <w:ind w:firstLine="400"/>
        <w:jc w:val="both"/>
      </w:pPr>
      <w:r>
        <w:rPr>
          <w:rStyle w:val="s0"/>
        </w:rPr>
        <w:t xml:space="preserve">Х - жанама түрде қатысу немесе иелік ету үлесі, пайызбен; </w:t>
      </w:r>
    </w:p>
    <w:p w:rsidR="00000000" w:rsidRDefault="00B67E93">
      <w:pPr>
        <w:ind w:firstLine="400"/>
        <w:jc w:val="both"/>
      </w:pPr>
      <w:r>
        <w:rPr>
          <w:rStyle w:val="s0"/>
        </w:rPr>
        <w:t>Х1 - резиденттің жеңілдікті сал</w:t>
      </w:r>
      <w:r>
        <w:rPr>
          <w:rStyle w:val="s0"/>
        </w:rPr>
        <w:t>ық салынатын мемлекетте орналасқан және (немесе) тіркелген резидент еместің жарғылық капиталына тікелей түрде қатысу немесе резиденттің осындай резидент еместің акцияларына тікелей түрде иелік ету коэффициенті;</w:t>
      </w:r>
    </w:p>
    <w:p w:rsidR="00000000" w:rsidRDefault="00B67E93">
      <w:pPr>
        <w:ind w:firstLine="400"/>
        <w:jc w:val="both"/>
      </w:pPr>
      <w:r>
        <w:rPr>
          <w:rStyle w:val="s0"/>
        </w:rPr>
        <w:t>X2,…, Хn - жеңілдікті салық салынатын мемлеке</w:t>
      </w:r>
      <w:r>
        <w:rPr>
          <w:rStyle w:val="s0"/>
        </w:rPr>
        <w:t>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жарғылық капиталына тікелей түрде қатысу немесе жеңілдікті салық салынатын мемлекетте орналасқан ж</w:t>
      </w:r>
      <w:r>
        <w:rPr>
          <w:rStyle w:val="s0"/>
        </w:rPr>
        <w:t>әне</w:t>
      </w:r>
      <w:r>
        <w:rPr>
          <w:rStyle w:val="s0"/>
        </w:rPr>
        <w:t xml:space="preserve"> (немесе) тіркелген әрбір резидент еместің жеңілдікті салық салынатын мемлекетте орналасқан және (немесе) тіркелген басқа резидент еместің акцияларына тікелей түрде иелік ету коэффициенті.</w:t>
      </w:r>
    </w:p>
    <w:p w:rsidR="00000000" w:rsidRDefault="00B67E93">
      <w:pPr>
        <w:ind w:firstLine="400"/>
        <w:jc w:val="both"/>
      </w:pPr>
      <w:r>
        <w:rPr>
          <w:rStyle w:val="s0"/>
        </w:rPr>
        <w:t>2. Жеңілдікті салық салынатын мемлекетте орналасқан және (немесе</w:t>
      </w:r>
      <w:r>
        <w:rPr>
          <w:rStyle w:val="s0"/>
        </w:rPr>
        <w:t>) тіркелген әрбір резидент еместің салық салынғаннан кейінгі есепті кезеңнің пайда сомасы осындай резидент еместің жеке қаржылық есептілігімен расталуға тиіс, оның бір бөлігі Қазақстан Республикасында резиденттің салық салынатын табысына енгізілуі тиіс, ал</w:t>
      </w:r>
      <w:r>
        <w:rPr>
          <w:rStyle w:val="s0"/>
        </w:rPr>
        <w:t xml:space="preserve">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B67E93">
      <w:pPr>
        <w:ind w:firstLine="400"/>
        <w:jc w:val="both"/>
      </w:pPr>
      <w:r>
        <w:rPr>
          <w:rStyle w:val="s0"/>
        </w:rPr>
        <w:t>Жеңілдікті салық салынатын мемлекетте орналасқан және (немесе) тіркелген әрбір резидент еместің пайдасын оның жеке қар</w:t>
      </w:r>
      <w:r>
        <w:rPr>
          <w:rStyle w:val="s0"/>
        </w:rPr>
        <w:t>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B67E93">
      <w:pPr>
        <w:ind w:firstLine="400"/>
        <w:jc w:val="both"/>
      </w:pPr>
      <w:r>
        <w:rPr>
          <w:rStyle w:val="s0"/>
        </w:rPr>
        <w:t>3.</w:t>
      </w:r>
      <w:r>
        <w:rPr>
          <w:rStyle w:val="s0"/>
        </w:rPr>
        <w:t xml:space="preserve"> Осы баптың 1-тармағында көрсетілген резидент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жеңілдікті салық салынатын мемлекетте орналасқан және (немесе) тіркелген</w:t>
      </w:r>
      <w:r>
        <w:rPr>
          <w:rStyle w:val="s0"/>
        </w:rPr>
        <w:t xml:space="preserve">, жарғылық капиталының немесе дауыс беру акцияларының 10 және одан да көп пайызы оған тікелей немесе жанама тиесілі резидент еместер туралы анықтаманы табыс етуге міндетті. Мұндай анықтамада резидент емес заңды тұлғалардың атауы туралы деректер, бар болса </w:t>
      </w:r>
      <w:r>
        <w:rPr>
          <w:rStyle w:val="s0"/>
        </w:rPr>
        <w:t xml:space="preserve">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көрсетілуге тиіс. </w:t>
      </w:r>
    </w:p>
    <w:p w:rsidR="00000000" w:rsidRDefault="00B67E93">
      <w:pPr>
        <w:ind w:firstLine="400"/>
        <w:jc w:val="both"/>
      </w:pPr>
      <w:r>
        <w:rPr>
          <w:rStyle w:val="s0"/>
        </w:rPr>
        <w:t>Осы баптың 1-тармағында көрсетілген резидент нотариат куәландырған қазақ және орыс тілдеріндегі аудармасын қоса тіркей отырып, мынадай құжаттардың:</w:t>
      </w:r>
    </w:p>
    <w:p w:rsidR="00000000" w:rsidRDefault="00B67E93">
      <w:pPr>
        <w:ind w:firstLine="400"/>
        <w:jc w:val="both"/>
      </w:pPr>
      <w:r>
        <w:rPr>
          <w:rStyle w:val="s0"/>
        </w:rPr>
        <w:t xml:space="preserve">1) резидент заңды тұлғаның шоғырландырылған қаржылық есептілігінің (егер резидент заңды тұлғаның жеңілдікті </w:t>
      </w:r>
      <w:r>
        <w:rPr>
          <w:rStyle w:val="s0"/>
        </w:rPr>
        <w:t>салық салынатын мемлекетте орналасқан және (немесе) тіркелген еншілес ұйымы болған жағдайда);</w:t>
      </w:r>
    </w:p>
    <w:p w:rsidR="00000000" w:rsidRDefault="00B67E93">
      <w:pPr>
        <w:ind w:firstLine="400"/>
        <w:jc w:val="both"/>
      </w:pPr>
      <w:r>
        <w:rPr>
          <w:rStyle w:val="s0"/>
        </w:rPr>
        <w:t>2) жеңілдікті салық салынатын мемлекетте орналасқан және (немесе) тіркелген әрбір резидент еместің жеке қаржылық есептілігінің;</w:t>
      </w:r>
    </w:p>
    <w:p w:rsidR="00000000" w:rsidRDefault="00B67E93">
      <w:pPr>
        <w:ind w:firstLine="400"/>
        <w:jc w:val="both"/>
      </w:pPr>
      <w:r>
        <w:rPr>
          <w:rStyle w:val="s0"/>
        </w:rPr>
        <w:t xml:space="preserve">3) егер жоғарыда аталған тұлғалар </w:t>
      </w:r>
      <w:r>
        <w:rPr>
          <w:rStyle w:val="s0"/>
        </w:rPr>
        <w:t>үшін</w:t>
      </w:r>
      <w:r>
        <w:rPr>
          <w:rStyle w:val="s0"/>
        </w:rPr>
        <w:t xml:space="preserve"> Қазақстан Республикасының немесе шет мемлекеттің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аудиторлық есептің көшірмелерін де беруге міндетт</w:t>
      </w:r>
      <w:r>
        <w:rPr>
          <w:rStyle w:val="s0"/>
        </w:rPr>
        <w:t>і.</w:t>
      </w:r>
    </w:p>
    <w:p w:rsidR="00000000" w:rsidRDefault="00B67E93">
      <w:pPr>
        <w:jc w:val="both"/>
      </w:pPr>
      <w:r>
        <w:rPr>
          <w:rStyle w:val="s3"/>
        </w:rPr>
        <w:t xml:space="preserve">2014.29.09. № 239-V ҚР </w:t>
      </w:r>
      <w:hyperlink r:id="rId3802" w:anchor="sub_id=224" w:history="1">
        <w:r>
          <w:rPr>
            <w:rStyle w:val="a3"/>
            <w:i/>
            <w:iCs/>
            <w:bdr w:val="none" w:sz="0" w:space="0" w:color="auto" w:frame="1"/>
          </w:rPr>
          <w:t>Заңымен</w:t>
        </w:r>
      </w:hyperlink>
      <w:r>
        <w:rPr>
          <w:rStyle w:val="s3"/>
        </w:rPr>
        <w:t xml:space="preserve"> 4-тармақ жаңа редакцияда (</w:t>
      </w:r>
      <w:hyperlink r:id="rId3803" w:anchor="sub_id=224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Егер шет мем</w:t>
      </w:r>
      <w:r>
        <w:rPr>
          <w:rStyle w:val="s0"/>
        </w:rPr>
        <w:t>лекет немесе оның әкімшілік-аумақтық бірлігі мынадай талаптардың бiрiне сай келген жағдайда:</w:t>
      </w:r>
    </w:p>
    <w:p w:rsidR="00000000" w:rsidRDefault="00B67E93">
      <w:pPr>
        <w:ind w:firstLine="400"/>
        <w:jc w:val="both"/>
      </w:pPr>
      <w:r>
        <w:rPr>
          <w:rStyle w:val="s0"/>
        </w:rPr>
        <w:t>1) мұндай мемлекетте немесе әкімшілік-аумақтық бірлікте табыс салығының мөлшерлемесі 10 пайыздан аз мөлшердi құраса;</w:t>
      </w:r>
    </w:p>
    <w:p w:rsidR="00000000" w:rsidRDefault="00B67E93">
      <w:pPr>
        <w:ind w:firstLine="400"/>
        <w:jc w:val="both"/>
      </w:pPr>
      <w:r>
        <w:rPr>
          <w:rStyle w:val="s0"/>
        </w:rPr>
        <w:t>2) мұндай мемлекетте немесе әкімшілік-аумақтық</w:t>
      </w:r>
      <w:r>
        <w:rPr>
          <w:rStyle w:val="s0"/>
        </w:rPr>
        <w:t xml:space="preserve"> бірлікте қаржы ақпаратының құпиялылығы туралы заңдар немесе мүлiктiң, кірістің нақты иесі немесе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w:t>
      </w:r>
      <w:r>
        <w:rPr>
          <w:rStyle w:val="s0"/>
        </w:rPr>
        <w:t>лық салынатын мемлекет деп танылады. Уәкiлеттi орган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w:t>
      </w:r>
      <w:r>
        <w:rPr>
          <w:rStyle w:val="s0"/>
        </w:rPr>
        <w:t xml:space="preserve"> әкімшілік-аумақтық бірлігінің құзыреттi органы мұндай мәлiметтердi уәкiлеттi орган тиiстi сауалды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w:t>
      </w:r>
      <w:r>
        <w:rPr>
          <w:rStyle w:val="s0"/>
        </w:rPr>
        <w:t xml:space="preserve"> ақпарат алмасу туралы ережелердi көздейтiн халықаралық шарт жасасқан мемлекеттерге немесе мемлекеттердің әкімшілік-аумақтық бірліктеріне қатысты қолданылмайды.</w:t>
      </w:r>
    </w:p>
    <w:p w:rsidR="00000000" w:rsidRDefault="00B67E93">
      <w:pPr>
        <w:ind w:firstLine="400"/>
        <w:jc w:val="both"/>
      </w:pPr>
      <w:r>
        <w:rPr>
          <w:rStyle w:val="s0"/>
        </w:rPr>
        <w:t>Жеңілдікті салық салынатын мемлекеттердiң тiзбесiн уәкілетті орган бекiтедi.</w:t>
      </w:r>
    </w:p>
    <w:p w:rsidR="00000000" w:rsidRDefault="00B67E93">
      <w:pPr>
        <w:ind w:firstLine="400"/>
        <w:jc w:val="both"/>
      </w:pPr>
      <w:r>
        <w:rPr>
          <w:rStyle w:val="s0"/>
        </w:rPr>
        <w:t>5. Осы баптың ереж</w:t>
      </w:r>
      <w:r>
        <w:rPr>
          <w:rStyle w:val="s0"/>
        </w:rPr>
        <w:t>елерi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көзделгендерден неғұрлым</w:t>
      </w:r>
      <w:r>
        <w:rPr>
          <w:rStyle w:val="s0"/>
        </w:rPr>
        <w:t xml:space="preserve"> қолайлырақ өзге де салық салу шарттарына қарамастан қолданылады.</w:t>
      </w:r>
    </w:p>
    <w:p w:rsidR="00000000" w:rsidRDefault="00B67E93">
      <w:pPr>
        <w:ind w:firstLine="400"/>
        <w:jc w:val="both"/>
      </w:pPr>
      <w:r>
        <w:rPr>
          <w:rStyle w:val="s0"/>
        </w:rPr>
        <w:t> </w:t>
      </w:r>
    </w:p>
    <w:p w:rsidR="00000000" w:rsidRDefault="00B67E93">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B67E93">
      <w:pPr>
        <w:jc w:val="both"/>
      </w:pPr>
      <w:r>
        <w:rPr>
          <w:rStyle w:val="s3"/>
        </w:rPr>
        <w:t xml:space="preserve">2011.21.07. № 467-ІV ҚР </w:t>
      </w:r>
      <w:hyperlink r:id="rId3804" w:anchor="sub_id=394" w:history="1">
        <w:r>
          <w:rPr>
            <w:rStyle w:val="a3"/>
            <w:i/>
            <w:iCs/>
            <w:bdr w:val="none" w:sz="0" w:space="0" w:color="auto" w:frame="1"/>
          </w:rPr>
          <w:t>Заңымен</w:t>
        </w:r>
      </w:hyperlink>
      <w:r>
        <w:rPr>
          <w:rStyle w:val="s3"/>
        </w:rPr>
        <w:t xml:space="preserve"> 1-та</w:t>
      </w:r>
      <w:r>
        <w:rPr>
          <w:rStyle w:val="s3"/>
        </w:rPr>
        <w:t>рмақ өзгертілді (2012 жылғы 1 қаңтардан бастап қолданысқа енгізілді) (</w:t>
      </w:r>
      <w:hyperlink r:id="rId3805" w:anchor="sub_id=225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 Резидент Қазақстан Республикасы халықаралық шарт жасасқан шет мемлекетте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 </w:t>
      </w:r>
    </w:p>
    <w:p w:rsidR="00000000" w:rsidRDefault="00B67E93">
      <w:pPr>
        <w:ind w:firstLine="400"/>
        <w:jc w:val="both"/>
      </w:pPr>
      <w:r>
        <w:rPr>
          <w:rStyle w:val="s0"/>
        </w:rPr>
        <w:t>2.</w:t>
      </w:r>
      <w:r>
        <w:rPr>
          <w:rStyle w:val="s0"/>
        </w:rPr>
        <w:t xml:space="preserve"> Халықаралық шарттың ережелері осы Кодекстің </w:t>
      </w:r>
      <w:hyperlink r:id="rId3806" w:anchor="sub_id=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w:t>
      </w:r>
      <w:r>
        <w:rPr>
          <w:rStyle w:val="s0"/>
        </w:rPr>
        <w:t>быстарына қолданылады.</w:t>
      </w:r>
    </w:p>
    <w:p w:rsidR="00000000" w:rsidRDefault="00B67E93">
      <w:pPr>
        <w:jc w:val="both"/>
      </w:pPr>
      <w:r>
        <w:rPr>
          <w:rStyle w:val="s3"/>
        </w:rPr>
        <w:t xml:space="preserve">2011.21.07. № 467-ІV ҚР </w:t>
      </w:r>
      <w:hyperlink r:id="rId3807" w:anchor="sub_id=39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808" w:anchor="sub_id=2250300" w:history="1">
        <w:r>
          <w:rPr>
            <w:rStyle w:val="a3"/>
            <w:i/>
            <w:iCs/>
            <w:bdr w:val="none" w:sz="0" w:space="0" w:color="auto" w:frame="1"/>
          </w:rPr>
          <w:t>бұр.ред.қара</w:t>
        </w:r>
      </w:hyperlink>
      <w:r>
        <w:rPr>
          <w:rStyle w:val="s3"/>
        </w:rPr>
        <w:t xml:space="preserve">); 2012.26.12. № 61-V ҚР </w:t>
      </w:r>
      <w:hyperlink r:id="rId3809" w:anchor="sub_id=22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810" w:anchor="sub_id=2250300" w:history="1">
        <w:r>
          <w:rPr>
            <w:rStyle w:val="a3"/>
            <w:i/>
            <w:iCs/>
            <w:bdr w:val="none" w:sz="0" w:space="0" w:color="auto" w:frame="1"/>
          </w:rPr>
          <w:t>бұр.ред.қара</w:t>
        </w:r>
      </w:hyperlink>
      <w:r>
        <w:rPr>
          <w:rStyle w:val="s3"/>
        </w:rPr>
        <w:t>)  3-тармақ өзгертілді</w:t>
      </w:r>
    </w:p>
    <w:p w:rsidR="00000000" w:rsidRDefault="00B67E93">
      <w:pPr>
        <w:ind w:firstLine="400"/>
        <w:jc w:val="both"/>
      </w:pPr>
      <w:r>
        <w:rPr>
          <w:rStyle w:val="s0"/>
        </w:rPr>
        <w:t>3. Егер осы тармақта өзгеше белгіленбесе, халықаралық шартты қолдану мақсатында, сондай-ақ өзге де мақсаттарда тұлға Қазақстан Республикасының резиденттігін растау үшін осындай тұлға орналасқан (т</w:t>
      </w:r>
      <w:r>
        <w:rPr>
          <w:rStyle w:val="s0"/>
        </w:rPr>
        <w:t>ұрғылықты</w:t>
      </w:r>
      <w:r>
        <w:rPr>
          <w:rStyle w:val="s0"/>
        </w:rPr>
        <w:t>) жері бойынша тіркелген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B67E93">
      <w:pPr>
        <w:ind w:firstLine="400"/>
        <w:jc w:val="both"/>
      </w:pPr>
      <w:r>
        <w:rPr>
          <w:rStyle w:val="s0"/>
        </w:rPr>
        <w:t>Егер тұлға орналасқан (тұрғылықты) жері бойынша уәкілетті органға сатылы түрде тікелей бағы</w:t>
      </w:r>
      <w:r>
        <w:rPr>
          <w:rStyle w:val="s0"/>
        </w:rPr>
        <w:t>натын салық органында тіркелген жағдайда, резиденттігін растауға салықтық өтінішті осындай салық органына табыс етеді.</w:t>
      </w:r>
    </w:p>
    <w:p w:rsidR="00000000" w:rsidRDefault="00B67E93">
      <w:pPr>
        <w:ind w:firstLine="400"/>
        <w:jc w:val="both"/>
      </w:pPr>
      <w:r>
        <w:rPr>
          <w:rStyle w:val="s0"/>
        </w:rPr>
        <w:t>Бұл ретте төменде көрсетілген тұлғалар салық органына резиденттігін растауға салық өтінішімен қоса мыналардың:</w:t>
      </w:r>
    </w:p>
    <w:p w:rsidR="00000000" w:rsidRDefault="00B67E93">
      <w:pPr>
        <w:ind w:firstLine="400"/>
        <w:jc w:val="both"/>
      </w:pPr>
      <w:r>
        <w:rPr>
          <w:rStyle w:val="s0"/>
        </w:rPr>
        <w:t>1) өзінің тиімді басқару о</w:t>
      </w:r>
      <w:r>
        <w:rPr>
          <w:rStyle w:val="s0"/>
        </w:rPr>
        <w:t>рны Қазақстан Республикасында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Қазақстан Республикасында болуын растайтын құжаттың (өткізілген орны көрсетіле о</w:t>
      </w:r>
      <w:r>
        <w:rPr>
          <w:rStyle w:val="s0"/>
        </w:rPr>
        <w:t>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жүргізу үшін қажетті стратегиялық коммерциялық шешімдер қабылдау орнын растайтын</w:t>
      </w:r>
      <w:r>
        <w:rPr>
          <w:rStyle w:val="s0"/>
        </w:rPr>
        <w:t xml:space="preserve"> өзге де құжаттардың);</w:t>
      </w:r>
    </w:p>
    <w:p w:rsidR="00000000" w:rsidRDefault="00B67E93">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B67E93">
      <w:pPr>
        <w:jc w:val="both"/>
      </w:pPr>
      <w:r>
        <w:rPr>
          <w:rStyle w:val="s3"/>
        </w:rPr>
        <w:t xml:space="preserve">2009.16.11. № 200-ІV ҚР </w:t>
      </w:r>
      <w:hyperlink r:id="rId3811" w:anchor="sub_id=386" w:history="1">
        <w:r>
          <w:rPr>
            <w:rStyle w:val="a3"/>
            <w:i/>
            <w:iCs/>
            <w:bdr w:val="none" w:sz="0" w:space="0" w:color="auto" w:frame="1"/>
          </w:rPr>
          <w:t>Заңым</w:t>
        </w:r>
        <w:r>
          <w:rPr>
            <w:rStyle w:val="a3"/>
            <w:i/>
            <w:iCs/>
            <w:bdr w:val="none" w:sz="0" w:space="0" w:color="auto" w:frame="1"/>
          </w:rPr>
          <w:t>ен</w:t>
        </w:r>
      </w:hyperlink>
      <w:r>
        <w:rPr>
          <w:rStyle w:val="s3"/>
        </w:rPr>
        <w:t xml:space="preserve"> 3) тармақша өзгертілді (2010 ж. 1 қаңтардан бастап қолданысқа енгiзiлді) (бұр.</w:t>
      </w:r>
      <w:hyperlink r:id="rId3812" w:anchor="sub_id=2250303" w:history="1">
        <w:r>
          <w:rPr>
            <w:rStyle w:val="a3"/>
            <w:i/>
            <w:iCs/>
            <w:bdr w:val="none" w:sz="0" w:space="0" w:color="auto" w:frame="1"/>
          </w:rPr>
          <w:t>ред</w:t>
        </w:r>
      </w:hyperlink>
      <w:r>
        <w:rPr>
          <w:rStyle w:val="s3"/>
        </w:rPr>
        <w:t>.қара)</w:t>
      </w:r>
    </w:p>
    <w:p w:rsidR="00000000" w:rsidRDefault="00B67E93">
      <w:pPr>
        <w:ind w:firstLine="400"/>
        <w:jc w:val="both"/>
      </w:pPr>
      <w:r>
        <w:rPr>
          <w:rStyle w:val="s0"/>
        </w:rPr>
        <w:t>3) резидент болып табылатын шетелдік немесе азаматтығы жоқ адам:</w:t>
      </w:r>
    </w:p>
    <w:p w:rsidR="00000000" w:rsidRDefault="00B67E93">
      <w:pPr>
        <w:ind w:firstLine="400"/>
        <w:jc w:val="both"/>
      </w:pPr>
      <w:r>
        <w:rPr>
          <w:rStyle w:val="s0"/>
        </w:rPr>
        <w:t>жеке куәлігінің</w:t>
      </w:r>
      <w:r>
        <w:rPr>
          <w:rStyle w:val="s0"/>
        </w:rPr>
        <w:t xml:space="preserve"> немесе паспортының;</w:t>
      </w:r>
    </w:p>
    <w:p w:rsidR="00000000" w:rsidRDefault="00B67E93">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B67E93">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B67E93">
      <w:pPr>
        <w:jc w:val="both"/>
      </w:pPr>
      <w:r>
        <w:rPr>
          <w:rStyle w:val="s3"/>
        </w:rPr>
        <w:t>2011.21.07. № 467-І</w:t>
      </w:r>
      <w:r>
        <w:rPr>
          <w:rStyle w:val="s3"/>
        </w:rPr>
        <w:t xml:space="preserve">V ҚР </w:t>
      </w:r>
      <w:hyperlink r:id="rId3813" w:anchor="sub_id=39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3814" w:anchor="sub_id=225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B67E93">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B67E93">
      <w:pPr>
        <w:ind w:firstLine="400"/>
        <w:jc w:val="both"/>
      </w:pPr>
      <w:r>
        <w:rPr>
          <w:rStyle w:val="s0"/>
        </w:rPr>
        <w:t xml:space="preserve">Салық органы тұлғаның резиденттігін осы Кодекстің </w:t>
      </w:r>
      <w:hyperlink r:id="rId3815" w:anchor="sub_id=460000" w:history="1">
        <w:r>
          <w:rPr>
            <w:rStyle w:val="a3"/>
          </w:rPr>
          <w:t>46-бабында</w:t>
        </w:r>
      </w:hyperlink>
      <w:r>
        <w:rPr>
          <w:rStyle w:val="s0"/>
        </w:rPr>
        <w:t xml:space="preserve"> </w:t>
      </w:r>
      <w:r>
        <w:rPr>
          <w:rStyle w:val="s0"/>
        </w:rPr>
        <w:t>белгіленген талап ету мерзімі шегінде резиденттігін растауға салықтық өтініште көрсетілген әрбір күнтізбелік жыл үшін растайды;</w:t>
      </w:r>
    </w:p>
    <w:p w:rsidR="00000000" w:rsidRDefault="00B67E93">
      <w:pPr>
        <w:ind w:firstLine="400"/>
        <w:jc w:val="both"/>
      </w:pPr>
      <w:r>
        <w:rPr>
          <w:rStyle w:val="s0"/>
        </w:rPr>
        <w:t>2) тұлғаның резиденттігін растаудан бас тарту туралы негізделген шешім шығарады.</w:t>
      </w:r>
    </w:p>
    <w:p w:rsidR="00000000" w:rsidRDefault="00B67E93">
      <w:pPr>
        <w:ind w:firstLine="400"/>
        <w:jc w:val="both"/>
      </w:pPr>
      <w:r>
        <w:rPr>
          <w:rStyle w:val="s0"/>
        </w:rPr>
        <w:t xml:space="preserve">Салық органы тұлға осы Кодекстің </w:t>
      </w:r>
      <w:hyperlink r:id="rId3816" w:anchor="sub_id=1890000" w:history="1">
        <w:r>
          <w:rPr>
            <w:rStyle w:val="a3"/>
          </w:rPr>
          <w:t>189-бабында</w:t>
        </w:r>
      </w:hyperlink>
      <w:r>
        <w:rPr>
          <w:rStyle w:val="s0"/>
        </w:rPr>
        <w:t xml:space="preserve"> белгіленген шарттарға сай келмеген жағдайда, тұлғаға резиденттігін растаудан бас тартады.</w:t>
      </w:r>
    </w:p>
    <w:p w:rsidR="00000000" w:rsidRDefault="00B67E93">
      <w:pPr>
        <w:jc w:val="both"/>
      </w:pPr>
      <w:r>
        <w:rPr>
          <w:rStyle w:val="s3"/>
        </w:rPr>
        <w:t xml:space="preserve">2011.21.07. № 467-ІV ҚР </w:t>
      </w:r>
      <w:hyperlink r:id="rId3817" w:anchor="sub_id=394" w:history="1">
        <w:r>
          <w:rPr>
            <w:rStyle w:val="a3"/>
            <w:i/>
            <w:iCs/>
            <w:bdr w:val="none" w:sz="0" w:space="0" w:color="auto" w:frame="1"/>
          </w:rPr>
          <w:t>Заңымен</w:t>
        </w:r>
      </w:hyperlink>
      <w:r>
        <w:rPr>
          <w:rStyle w:val="s3"/>
        </w:rPr>
        <w:t xml:space="preserve"> 4-1-тармақпен толықтырылды (2012 жылғы 1 қаңтардан бастап қолданысқа енгізілді)</w:t>
      </w:r>
    </w:p>
    <w:p w:rsidR="00000000" w:rsidRDefault="00B67E93">
      <w:pPr>
        <w:ind w:firstLine="400"/>
        <w:jc w:val="both"/>
      </w:pPr>
      <w:r>
        <w:rPr>
          <w:rStyle w:val="s0"/>
        </w:rPr>
        <w:t xml:space="preserve">4-1. Резиденттігін растайтын құжат жоғалған жағдайда, осындай құжатты берген салық органы резидент өтінішті табыс еткен күннен бастап күнтізбелік </w:t>
      </w:r>
      <w:r>
        <w:rPr>
          <w:rStyle w:val="s0"/>
        </w:rPr>
        <w:t>он бес күн ішінде оның телнұсқасын береді.</w:t>
      </w:r>
    </w:p>
    <w:p w:rsidR="00000000" w:rsidRDefault="00B67E93">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w:t>
      </w:r>
      <w:r>
        <w:rPr>
          <w:rStyle w:val="s0"/>
        </w:rPr>
        <w:t>тің құзыретті органына немесе уәкілетті органға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B67E93">
      <w:pPr>
        <w:ind w:firstLine="400"/>
        <w:jc w:val="both"/>
      </w:pPr>
      <w:r>
        <w:rPr>
          <w:rStyle w:val="s0"/>
          <w:b/>
          <w:bCs/>
        </w:rPr>
        <w:t> </w:t>
      </w:r>
    </w:p>
    <w:p w:rsidR="00000000" w:rsidRDefault="00B67E93">
      <w:pPr>
        <w:jc w:val="both"/>
      </w:pPr>
      <w:r>
        <w:rPr>
          <w:rStyle w:val="s3"/>
        </w:rPr>
        <w:t xml:space="preserve">2011.21.07. № 467-ІV ҚР </w:t>
      </w:r>
      <w:hyperlink r:id="rId3818" w:anchor="sub_id=395" w:history="1">
        <w:r>
          <w:rPr>
            <w:rStyle w:val="a3"/>
            <w:i/>
            <w:iCs/>
            <w:bdr w:val="none" w:sz="0" w:space="0" w:color="auto" w:frame="1"/>
          </w:rPr>
          <w:t>Заңымен</w:t>
        </w:r>
      </w:hyperlink>
      <w:r>
        <w:rPr>
          <w:rStyle w:val="s3"/>
        </w:rPr>
        <w:t xml:space="preserve"> 226-бап жаңа редакцияда (2012 жылғы 1 қаңтардан бастап қолданысқа енгізілді) (</w:t>
      </w:r>
      <w:hyperlink r:id="rId3819" w:anchor="sub_id=226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226-бап. Өзара келiсу рәсiмi</w:t>
      </w:r>
      <w:r>
        <w:rPr>
          <w:rStyle w:val="s1"/>
        </w:rPr>
        <w:t xml:space="preserve"> </w:t>
      </w:r>
    </w:p>
    <w:p w:rsidR="00000000" w:rsidRDefault="00B67E93">
      <w:pPr>
        <w:ind w:firstLine="400"/>
        <w:jc w:val="both"/>
      </w:pPr>
      <w:r>
        <w:rPr>
          <w:rStyle w:val="s0"/>
        </w:rPr>
        <w:t>1. Резидент немесе Қазақстан Республикасының азаматы,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w:t>
      </w:r>
      <w:r>
        <w:rPr>
          <w:rStyle w:val="s0"/>
        </w:rPr>
        <w:t>уралы мәселені қарау үшін Қазақстан Республикасымен халықаралық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B67E93">
      <w:pPr>
        <w:ind w:firstLine="400"/>
        <w:jc w:val="both"/>
      </w:pPr>
      <w:r>
        <w:rPr>
          <w:rStyle w:val="s0"/>
        </w:rPr>
        <w:t>2. Өтініште резиденттің немесе Қазақстан Республикасы азаматы</w:t>
      </w:r>
      <w:r>
        <w:rPr>
          <w:rStyle w:val="s0"/>
        </w:rPr>
        <w:t>ның талаптары негізделген жағдаяттар және осы жағдаяттарды растайтын дәлелдер көрсетілуге тиіс.</w:t>
      </w:r>
    </w:p>
    <w:p w:rsidR="00000000" w:rsidRDefault="00B67E93">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w:t>
      </w:r>
      <w:r>
        <w:rPr>
          <w:rStyle w:val="s0"/>
        </w:rPr>
        <w:t>стары және (немесе) ұсталған салықтардың (олар ұсталған жағдайда) сомаларын растайтын бухгалтерлік құжаттардың көшірмелерін, сондай-ақ:</w:t>
      </w:r>
    </w:p>
    <w:p w:rsidR="00000000" w:rsidRDefault="00B67E93">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w:t>
      </w:r>
      <w:r>
        <w:rPr>
          <w:rStyle w:val="s0"/>
        </w:rPr>
        <w:t>ердің);</w:t>
      </w:r>
    </w:p>
    <w:p w:rsidR="00000000" w:rsidRDefault="00B67E93">
      <w:pPr>
        <w:ind w:firstLine="400"/>
        <w:jc w:val="both"/>
      </w:pPr>
      <w:r>
        <w:rPr>
          <w:rStyle w:val="s0"/>
        </w:rPr>
        <w:t>2) заңды тұлғалар үшін - резидент заңды тұлғаның құрылтайшылары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B67E93">
      <w:pPr>
        <w:ind w:firstLine="400"/>
        <w:jc w:val="both"/>
      </w:pPr>
      <w:r>
        <w:rPr>
          <w:rStyle w:val="s0"/>
        </w:rPr>
        <w:t xml:space="preserve">3) осы Кодекстің </w:t>
      </w:r>
      <w:hyperlink r:id="rId3820" w:anchor="sub_id=2250300" w:history="1">
        <w:r>
          <w:rPr>
            <w:rStyle w:val="a3"/>
          </w:rPr>
          <w:t>225-бабы 3-тармағының 1), 2) және 3) тармақшаларында</w:t>
        </w:r>
      </w:hyperlink>
      <w:r>
        <w:rPr>
          <w:rStyle w:val="s0"/>
        </w:rPr>
        <w:t xml:space="preserve"> көрсетілген құжаттардың нотариат куәландырған көшірмелерін қоса тіркеуге міндетті.</w:t>
      </w:r>
    </w:p>
    <w:p w:rsidR="00000000" w:rsidRDefault="00B67E93">
      <w:pPr>
        <w:ind w:firstLine="400"/>
        <w:jc w:val="both"/>
      </w:pPr>
      <w:r>
        <w:rPr>
          <w:rStyle w:val="s0"/>
        </w:rPr>
        <w:t>Резидент немесе Қазақстан Республикасының азаматы өзара келісу рәсімін жүргізу үші</w:t>
      </w:r>
      <w:r>
        <w:rPr>
          <w:rStyle w:val="s0"/>
        </w:rPr>
        <w:t>н қажетті осы тармақта көрсетілмеген өзге де құжаттарды табыс етуге құқылы.</w:t>
      </w:r>
    </w:p>
    <w:p w:rsidR="00000000" w:rsidRDefault="00B67E93">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r>
        <w:rPr>
          <w:rStyle w:val="s0"/>
        </w:rPr>
        <w:t>.</w:t>
      </w:r>
    </w:p>
    <w:p w:rsidR="00000000" w:rsidRDefault="00B67E93">
      <w:pPr>
        <w:ind w:firstLine="400"/>
        <w:jc w:val="both"/>
      </w:pPr>
      <w:r>
        <w:rPr>
          <w:rStyle w:val="s0"/>
        </w:rPr>
        <w:t xml:space="preserve">4. Резидент немесе Қазақстан Республикасының азаматы өтiнiштi, егер халықаралық шартта өзге мерзiмдер белгiленбесе, шет мемлекетте халықаралық шарттың ережелерiне сәйкес келмейтiн салық міндеттемесі туындаған күннен бастап осы Кодекстiң </w:t>
      </w:r>
      <w:hyperlink r:id="rId3821" w:anchor="sub_id=460000" w:history="1">
        <w:r>
          <w:rPr>
            <w:rStyle w:val="a3"/>
          </w:rPr>
          <w:t>46-бабында</w:t>
        </w:r>
      </w:hyperlink>
      <w:r>
        <w:rPr>
          <w:rStyle w:val="s0"/>
        </w:rPr>
        <w:t xml:space="preserve"> белгiленген талап қою мерзiмi аяқталғанға дейін табыс етуге тиiс.</w:t>
      </w:r>
    </w:p>
    <w:p w:rsidR="00000000" w:rsidRDefault="00B67E93">
      <w:pPr>
        <w:ind w:firstLine="400"/>
        <w:jc w:val="both"/>
      </w:pPr>
      <w:r>
        <w:rPr>
          <w:rStyle w:val="s0"/>
        </w:rPr>
        <w:t>5. Уәкілетті орган:</w:t>
      </w:r>
    </w:p>
    <w:p w:rsidR="00000000" w:rsidRDefault="00B67E93">
      <w:pPr>
        <w:ind w:firstLine="400"/>
        <w:jc w:val="both"/>
      </w:pPr>
      <w:r>
        <w:rPr>
          <w:rStyle w:val="s0"/>
        </w:rPr>
        <w:t>1) резидент немесе Қазақстан Республикасының азаматы Қазақстан Республикасымен халықаралық ш</w:t>
      </w:r>
      <w:r>
        <w:rPr>
          <w:rStyle w:val="s0"/>
        </w:rPr>
        <w:t>арт жасаспаған мемлекеттің құзыретті органымен өзара келісу рәсімін жүргізуге өтініш берген;</w:t>
      </w:r>
    </w:p>
    <w:p w:rsidR="00000000" w:rsidRDefault="00B67E93">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B67E93">
      <w:pPr>
        <w:ind w:firstLine="400"/>
        <w:jc w:val="both"/>
      </w:pPr>
      <w:r>
        <w:rPr>
          <w:rStyle w:val="s0"/>
        </w:rPr>
        <w:t>3) резидент немесе Қазақстан Респуб</w:t>
      </w:r>
      <w:r>
        <w:rPr>
          <w:rStyle w:val="s0"/>
        </w:rPr>
        <w:t xml:space="preserve">ликасының азаматы осы баптың 2-тармағында көзделген құжаттарды бермеген жағдайларда, өтініш табыс етілген күннен бастап бес жұмыс күні ішінде резидентке немесе Қазақстан Республикасының азаматына өтінішті қараудан бас тарту туралы жазбаша шешімді тапсырыс </w:t>
      </w:r>
      <w:r>
        <w:rPr>
          <w:rStyle w:val="s0"/>
        </w:rPr>
        <w:t>хатпен почта арқылы жібереді.</w:t>
      </w:r>
    </w:p>
    <w:p w:rsidR="00000000" w:rsidRDefault="00B67E93">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 олар осы баптың 4-тармағында белгіленген мерзім шегінде қайтадан</w:t>
      </w:r>
      <w:r>
        <w:rPr>
          <w:rStyle w:val="s0"/>
        </w:rPr>
        <w:t xml:space="preserve"> өтініш беруге құқылы.</w:t>
      </w:r>
    </w:p>
    <w:p w:rsidR="00000000" w:rsidRDefault="00B67E93">
      <w:pPr>
        <w:ind w:firstLine="400"/>
        <w:jc w:val="both"/>
      </w:pPr>
      <w:r>
        <w:rPr>
          <w:rStyle w:val="s0"/>
        </w:rPr>
        <w:t>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күнтізбелік қырық бес күн ішінде оны қарайды.</w:t>
      </w:r>
    </w:p>
    <w:p w:rsidR="00000000" w:rsidRDefault="00B67E93">
      <w:pPr>
        <w:ind w:firstLine="400"/>
        <w:jc w:val="both"/>
      </w:pPr>
      <w:r>
        <w:rPr>
          <w:rStyle w:val="s0"/>
        </w:rPr>
        <w:t>7. Резиденттің немесе Қаза</w:t>
      </w:r>
      <w:r>
        <w:rPr>
          <w:rStyle w:val="s0"/>
        </w:rPr>
        <w:t>қстан</w:t>
      </w:r>
      <w:r>
        <w:rPr>
          <w:rStyle w:val="s0"/>
        </w:rPr>
        <w:t xml:space="preserve"> Республикасы азаматының өтінішін қарау қорытындысы бойынша уәкілетті орган:</w:t>
      </w:r>
    </w:p>
    <w:p w:rsidR="00000000" w:rsidRDefault="00B67E93">
      <w:pPr>
        <w:ind w:firstLine="400"/>
        <w:jc w:val="both"/>
      </w:pPr>
      <w:r>
        <w:rPr>
          <w:rStyle w:val="s0"/>
        </w:rPr>
        <w:t>1) өзара келісу рәсімін жүргізуден бас тарту туралы;</w:t>
      </w:r>
    </w:p>
    <w:p w:rsidR="00000000" w:rsidRDefault="00B67E93">
      <w:pPr>
        <w:ind w:firstLine="400"/>
        <w:jc w:val="both"/>
      </w:pPr>
      <w:r>
        <w:rPr>
          <w:rStyle w:val="s0"/>
        </w:rPr>
        <w:t>2) өзара келісу рәсімін жүргізу туралы шешімдердің бірін шығарады.</w:t>
      </w:r>
    </w:p>
    <w:p w:rsidR="00000000" w:rsidRDefault="00B67E93">
      <w:pPr>
        <w:ind w:firstLine="400"/>
        <w:jc w:val="both"/>
      </w:pPr>
      <w:r>
        <w:rPr>
          <w:rStyle w:val="s0"/>
        </w:rPr>
        <w:t>8. Уәкілетті орган:</w:t>
      </w:r>
    </w:p>
    <w:p w:rsidR="00000000" w:rsidRDefault="00B67E93">
      <w:pPr>
        <w:ind w:firstLine="400"/>
        <w:jc w:val="both"/>
      </w:pPr>
      <w:r>
        <w:rPr>
          <w:rStyle w:val="s0"/>
        </w:rPr>
        <w:t>1) резиденттің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B67E93">
      <w:pPr>
        <w:ind w:firstLine="400"/>
        <w:jc w:val="both"/>
      </w:pPr>
      <w:r>
        <w:rPr>
          <w:rStyle w:val="s0"/>
        </w:rPr>
        <w:t>2) резидент немесе Қазақстан Республикасының азаматы дәйексіз ақпарат берген;</w:t>
      </w:r>
    </w:p>
    <w:p w:rsidR="00000000" w:rsidRDefault="00B67E93">
      <w:pPr>
        <w:ind w:firstLine="400"/>
        <w:jc w:val="both"/>
      </w:pPr>
      <w:r>
        <w:rPr>
          <w:rStyle w:val="s0"/>
        </w:rPr>
        <w:t>3) резидент не</w:t>
      </w:r>
      <w:r>
        <w:rPr>
          <w:rStyle w:val="s0"/>
        </w:rPr>
        <w:t>месе Қазақстан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B67E93">
      <w:pPr>
        <w:ind w:firstLine="400"/>
        <w:jc w:val="both"/>
      </w:pPr>
      <w:r>
        <w:rPr>
          <w:rStyle w:val="s0"/>
        </w:rPr>
        <w:t>Өзара</w:t>
      </w:r>
      <w:r>
        <w:rPr>
          <w:rStyle w:val="s0"/>
        </w:rPr>
        <w:t xml:space="preserve"> келісу рәсімін жүргізуден бас тарту туралы шешім </w:t>
      </w:r>
      <w:r>
        <w:rPr>
          <w:rStyle w:val="s0"/>
        </w:rPr>
        <w:t>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B67E93">
      <w:pPr>
        <w:ind w:firstLine="400"/>
        <w:jc w:val="both"/>
      </w:pPr>
      <w:r>
        <w:rPr>
          <w:rStyle w:val="s0"/>
        </w:rPr>
        <w:t>9. Өзара келісу рәсімін жүргізу туралы шешім қабылданған жағдайда, уәкілетті орган шет мемлеке</w:t>
      </w:r>
      <w:r>
        <w:rPr>
          <w:rStyle w:val="s0"/>
        </w:rPr>
        <w:t>ттің құзыретті органына осындай рәсімді жүргізу туралы сұрау салу жібереді.</w:t>
      </w:r>
    </w:p>
    <w:p w:rsidR="00000000" w:rsidRDefault="00B67E93">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B67E93">
      <w:pPr>
        <w:ind w:firstLine="400"/>
        <w:jc w:val="both"/>
      </w:pPr>
      <w:r>
        <w:rPr>
          <w:rStyle w:val="s0"/>
        </w:rPr>
        <w:t>1) резидент</w:t>
      </w:r>
      <w:r>
        <w:rPr>
          <w:rStyle w:val="s0"/>
        </w:rPr>
        <w:t xml:space="preserve"> немесе Қазақстан Республикасының азаматы өзара келісу рәсімін жүргізуді тоқтату туралы өтініш берген;</w:t>
      </w:r>
    </w:p>
    <w:p w:rsidR="00000000" w:rsidRDefault="00B67E93">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B67E93">
      <w:pPr>
        <w:ind w:firstLine="400"/>
        <w:jc w:val="both"/>
      </w:pPr>
      <w:r>
        <w:rPr>
          <w:rStyle w:val="s0"/>
        </w:rPr>
        <w:t>3) өзара келісу</w:t>
      </w:r>
      <w:r>
        <w:rPr>
          <w:rStyle w:val="s0"/>
        </w:rPr>
        <w:t xml:space="preserve"> рәсімін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B67E93">
      <w:pPr>
        <w:ind w:firstLine="400"/>
        <w:jc w:val="both"/>
      </w:pPr>
      <w:r>
        <w:rPr>
          <w:rStyle w:val="s0"/>
        </w:rPr>
        <w:t>11. Уәкілетті орган шет мемлекеттің құзыретті органынан резиденттің немесе Қазақстан Республикасы</w:t>
      </w:r>
      <w:r>
        <w:rPr>
          <w:rStyle w:val="s0"/>
        </w:rPr>
        <w:t xml:space="preserve"> азаматының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бойынша қабылданған</w:t>
      </w:r>
      <w:r>
        <w:rPr>
          <w:rStyle w:val="s0"/>
        </w:rPr>
        <w:t xml:space="preserve"> шешім туралы ақпаратты жазбаша түрде почта арқылы тапсырыс хатпен жібереді.</w:t>
      </w:r>
    </w:p>
    <w:p w:rsidR="00000000" w:rsidRDefault="00B67E93">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резиденттік мәртебес</w:t>
      </w:r>
      <w:r>
        <w:rPr>
          <w:rStyle w:val="s0"/>
        </w:rPr>
        <w:t>ін айқындау мәселесі бойынша жүгінуге құқылы.</w:t>
      </w:r>
    </w:p>
    <w:p w:rsidR="00000000" w:rsidRDefault="00B67E93">
      <w:pPr>
        <w:ind w:firstLine="400"/>
        <w:jc w:val="both"/>
      </w:pPr>
      <w:r>
        <w:rPr>
          <w:rStyle w:val="s0"/>
        </w:rPr>
        <w:t xml:space="preserve">Мұндай тұлға уәкілетті органға өтінішті осы Кодекстің осы бабы 2-тармағының 2) тармақшасында және </w:t>
      </w:r>
      <w:hyperlink r:id="rId3822" w:anchor="sub_id=2250300" w:history="1">
        <w:r>
          <w:rPr>
            <w:rStyle w:val="a3"/>
          </w:rPr>
          <w:t>225-бабы 3-тармағының 1), 2</w:t>
        </w:r>
        <w:r>
          <w:rPr>
            <w:rStyle w:val="a3"/>
          </w:rPr>
          <w:t>)</w:t>
        </w:r>
      </w:hyperlink>
      <w:r>
        <w:rPr>
          <w:rStyle w:val="s0"/>
        </w:rPr>
        <w:t xml:space="preserve"> және 3) тармақшаларында көзделген құжаттармен қоса табыс етеді.</w:t>
      </w:r>
    </w:p>
    <w:p w:rsidR="00000000" w:rsidRDefault="00B67E93">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B67E93">
      <w:pPr>
        <w:ind w:firstLine="400"/>
        <w:jc w:val="both"/>
      </w:pPr>
      <w:r>
        <w:rPr>
          <w:rStyle w:val="s0"/>
        </w:rPr>
        <w:t>13. Шет мемлекеттің құзыретті органының сұрау салуы негізінде жүргізілген</w:t>
      </w:r>
      <w:r>
        <w:rPr>
          <w:rStyle w:val="s0"/>
        </w:rPr>
        <w:t xml:space="preserve"> өзара келісу рәсімінің қорытындысы бойынша қабылданған шешімді уәкілетті орган осы Кодекстің </w:t>
      </w:r>
      <w:hyperlink r:id="rId3823" w:anchor="sub_id=6070200" w:history="1">
        <w:r>
          <w:rPr>
            <w:rStyle w:val="a3"/>
          </w:rPr>
          <w:t>607-бабы 2-тармағының 2) және 8) тармақшаларында</w:t>
        </w:r>
      </w:hyperlink>
      <w:r>
        <w:rPr>
          <w:rStyle w:val="s0"/>
        </w:rPr>
        <w:t xml:space="preserve"> көрсетілген, оған байланысты</w:t>
      </w:r>
      <w:r>
        <w:rPr>
          <w:rStyle w:val="s0"/>
        </w:rPr>
        <w:t xml:space="preserve"> аталған мемлекеттің резидент емесі осындай рәсім жүргізуге бастама жасаған хабарламалардың бірін салық төлеушіге жіберген салық органына жазбаша түрде жібереді.</w:t>
      </w:r>
    </w:p>
    <w:p w:rsidR="00000000" w:rsidRDefault="00B67E93">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w:t>
      </w:r>
      <w:r>
        <w:rPr>
          <w:rStyle w:val="s0"/>
        </w:rPr>
        <w:t>лық органдарының орындауы үшін міндетті.</w:t>
      </w:r>
    </w:p>
    <w:p w:rsidR="00000000" w:rsidRDefault="00B67E93">
      <w:pPr>
        <w:ind w:firstLine="400"/>
        <w:jc w:val="both"/>
      </w:pPr>
      <w:r>
        <w:rPr>
          <w:rStyle w:val="s0"/>
        </w:rPr>
        <w:t> </w:t>
      </w:r>
    </w:p>
    <w:p w:rsidR="00000000" w:rsidRDefault="00B67E93">
      <w:pPr>
        <w:ind w:firstLine="400"/>
        <w:jc w:val="both"/>
      </w:pPr>
      <w:r>
        <w:rPr>
          <w:rStyle w:val="s0"/>
          <w:b/>
          <w:bCs/>
        </w:rPr>
        <w:t>227-бап</w:t>
      </w:r>
      <w:r>
        <w:rPr>
          <w:rStyle w:val="s0"/>
        </w:rPr>
        <w:t xml:space="preserve">. </w:t>
      </w:r>
      <w:r>
        <w:rPr>
          <w:rStyle w:val="s0"/>
          <w:b/>
          <w:bCs/>
        </w:rPr>
        <w:t>Салық жинаудағы көмек</w:t>
      </w:r>
    </w:p>
    <w:p w:rsidR="00000000" w:rsidRDefault="00B67E93">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w:t>
      </w:r>
      <w:r>
        <w:rPr>
          <w:rStyle w:val="s0"/>
        </w:rPr>
        <w:t>емлекеттің құзыретті органынан жәрдем сұрауға құқылы. Салық талабы резидент 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көздерден алынған таб</w:t>
      </w:r>
      <w:r>
        <w:rPr>
          <w:rStyle w:val="s0"/>
        </w:rPr>
        <w:t>ыстарынан салық міндеттемесін орындамаған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B67E93">
      <w:pPr>
        <w:ind w:firstLine="400"/>
        <w:jc w:val="both"/>
      </w:pPr>
      <w:r>
        <w:rPr>
          <w:rStyle w:val="s0"/>
        </w:rPr>
        <w:t>2. Шет мемлекеттің құзыретті орга</w:t>
      </w:r>
      <w:r>
        <w:rPr>
          <w:rStyle w:val="s0"/>
        </w:rPr>
        <w:t>нынан жәрдемдесуге сұрау салу келіп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w:t>
      </w:r>
      <w:r>
        <w:rPr>
          <w:rStyle w:val="s0"/>
        </w:rPr>
        <w:t>кеттегі көздерден алынатын табыстарынан салық төлеудің заңдылығын қарайды және қорытынды шығарады.</w:t>
      </w:r>
    </w:p>
    <w:p w:rsidR="00000000" w:rsidRDefault="00B67E93">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w:t>
      </w:r>
      <w:r>
        <w:rPr>
          <w:rStyle w:val="s0"/>
        </w:rPr>
        <w:t>ң</w:t>
      </w:r>
      <w:r>
        <w:rPr>
          <w:rStyle w:val="s0"/>
        </w:rPr>
        <w:t xml:space="preserve"> салықтық міндеттемелерді осы Кодексте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w:t>
      </w:r>
      <w:r>
        <w:rPr>
          <w:rStyle w:val="s0"/>
        </w:rPr>
        <w:t>өрсетілген</w:t>
      </w:r>
      <w:r>
        <w:rPr>
          <w:rStyle w:val="s0"/>
        </w:rPr>
        <w:t xml:space="preserve"> шет мемлекеттің құзыретті органының шотына аударады.</w:t>
      </w:r>
    </w:p>
    <w:p w:rsidR="00000000" w:rsidRDefault="00B67E93">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B67E93">
      <w:pPr>
        <w:ind w:firstLine="400"/>
        <w:jc w:val="both"/>
      </w:pPr>
      <w:r>
        <w:rPr>
          <w:rStyle w:val="s0"/>
        </w:rPr>
        <w:t xml:space="preserve">5. Егер халықаралық шартта өзгеше айқындалмаса, осы баптың ережелері осы </w:t>
      </w:r>
      <w:r>
        <w:rPr>
          <w:rStyle w:val="s0"/>
        </w:rPr>
        <w:t xml:space="preserve">Кодекстің </w:t>
      </w:r>
      <w:hyperlink r:id="rId3824"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B67E93">
      <w:pPr>
        <w:ind w:firstLine="400"/>
        <w:jc w:val="both"/>
      </w:pPr>
      <w:r>
        <w:rPr>
          <w:rStyle w:val="s0"/>
        </w:rPr>
        <w:t> </w:t>
      </w:r>
    </w:p>
    <w:p w:rsidR="00000000" w:rsidRDefault="00B67E93">
      <w:pPr>
        <w:jc w:val="both"/>
      </w:pPr>
      <w:r>
        <w:rPr>
          <w:rStyle w:val="s3"/>
        </w:rPr>
        <w:t xml:space="preserve">2011.21.07. № 467-ІV ҚР </w:t>
      </w:r>
      <w:hyperlink r:id="rId3825" w:anchor="sub_id=396" w:history="1">
        <w:r>
          <w:rPr>
            <w:rStyle w:val="a3"/>
            <w:i/>
            <w:iCs/>
            <w:bdr w:val="none" w:sz="0" w:space="0" w:color="auto" w:frame="1"/>
          </w:rPr>
          <w:t>Заңымен</w:t>
        </w:r>
      </w:hyperlink>
      <w:r>
        <w:rPr>
          <w:rStyle w:val="s3"/>
        </w:rPr>
        <w:t xml:space="preserve"> 227-1-баппен толықтырылды (2012 жылғы 1 қаңтардан бастап қолданысқа енгізілді); 2012.26.12. № 61-V ҚР </w:t>
      </w:r>
      <w:hyperlink r:id="rId3826" w:anchor="sub_id=2271" w:history="1">
        <w:r>
          <w:rPr>
            <w:rStyle w:val="a3"/>
            <w:i/>
            <w:iCs/>
            <w:bdr w:val="none" w:sz="0" w:space="0" w:color="auto" w:frame="1"/>
          </w:rPr>
          <w:t>Заңымен</w:t>
        </w:r>
      </w:hyperlink>
      <w:r>
        <w:rPr>
          <w:rStyle w:val="s3"/>
        </w:rPr>
        <w:t xml:space="preserve"> </w:t>
      </w:r>
      <w:r>
        <w:rPr>
          <w:rStyle w:val="s3"/>
        </w:rPr>
        <w:t>227-1-бап өзгертілді (2013 ж. 1 қаңтардан бастап қолданысқа енгізілді) (</w:t>
      </w:r>
      <w:hyperlink r:id="rId3827" w:anchor="sub_id=22701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227-1-бап. Депозитарлық қолхаттардың базалық активі болып табылатын акциялар бойы</w:t>
      </w:r>
      <w:r>
        <w:rPr>
          <w:rStyle w:val="s1"/>
        </w:rPr>
        <w:t>нша дивидендтер түрінде резидентке төленетін табыстар бойынша салық агентінің салық міндеттемесін орындау, сондай-ақ төлем көзінен ұсталатын табыс салығын қайтару тәртібі</w:t>
      </w:r>
    </w:p>
    <w:p w:rsidR="00000000" w:rsidRDefault="00B67E93">
      <w:pPr>
        <w:jc w:val="both"/>
      </w:pPr>
      <w:r>
        <w:rPr>
          <w:rStyle w:val="s3"/>
        </w:rPr>
        <w:t xml:space="preserve">2012.26.12. № 61-V ҚР </w:t>
      </w:r>
      <w:hyperlink r:id="rId3828" w:anchor="sub_id=227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829" w:anchor="sub_id=22701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67E93">
      <w:pPr>
        <w:ind w:firstLine="400"/>
        <w:jc w:val="both"/>
      </w:pPr>
      <w:r>
        <w:rPr>
          <w:rStyle w:val="s0"/>
        </w:rPr>
        <w:t xml:space="preserve">1. Депозитарлық қолхаттардың базалық активі болып табылатын акциялар бойынша дивидендтер түріндегі табыстар резидентке - табысты түпкілікті (іс жүзінде) алушыға (иеленушіге) депозитарлық қолхаттарды номиналды ұстаушы арқылы төленген кезде бір </w:t>
      </w:r>
      <w:r>
        <w:rPr>
          <w:rStyle w:val="s0"/>
        </w:rPr>
        <w:t>мезгілде мынадай талаптар орындалған:</w:t>
      </w:r>
    </w:p>
    <w:p w:rsidR="00000000" w:rsidRDefault="00B67E93">
      <w:pPr>
        <w:ind w:firstLine="400"/>
        <w:jc w:val="both"/>
      </w:pPr>
      <w:r>
        <w:rPr>
          <w:rStyle w:val="s0"/>
        </w:rPr>
        <w:t>1) мыналар:</w:t>
      </w:r>
    </w:p>
    <w:p w:rsidR="00000000" w:rsidRDefault="00B67E93">
      <w:pPr>
        <w:ind w:firstLine="400"/>
        <w:jc w:val="both"/>
      </w:pPr>
      <w:r>
        <w:rPr>
          <w:rStyle w:val="s0"/>
        </w:rPr>
        <w:t>депозитарлық қолхаттарды ұстаушылар болып табылатын жеке тұлғалардың тегі, аты, әкесінің аты (ол бар болса) немесе заңды тұлғалардың атауы;</w:t>
      </w:r>
    </w:p>
    <w:p w:rsidR="00000000" w:rsidRDefault="00B67E93">
      <w:pPr>
        <w:ind w:firstLine="400"/>
        <w:jc w:val="both"/>
      </w:pPr>
      <w:r>
        <w:rPr>
          <w:rStyle w:val="s0"/>
        </w:rPr>
        <w:t>депозитарлық қолхаттардың саны және түрі туралы ақпарат;</w:t>
      </w:r>
    </w:p>
    <w:p w:rsidR="00000000" w:rsidRDefault="00B67E93">
      <w:pPr>
        <w:ind w:firstLine="400"/>
        <w:jc w:val="both"/>
      </w:pPr>
      <w:r>
        <w:rPr>
          <w:rStyle w:val="s0"/>
        </w:rPr>
        <w:t>депозитар</w:t>
      </w:r>
      <w:r>
        <w:rPr>
          <w:rStyle w:val="s0"/>
        </w:rPr>
        <w:t>лық қолхаттарды ұстаушылар болып табылатын жеке тұлғалардың жеке басын куәландыратын құжаттардың атауы және деректемелері немесе заңды тұлғалардың мемлекеттік тіркелу нөмірі мен күні қамтылатын депозитарлық қолхаттарды ұстаушылардың тізімі немесе депозитар</w:t>
      </w:r>
      <w:r>
        <w:rPr>
          <w:rStyle w:val="s0"/>
        </w:rPr>
        <w:t xml:space="preserve">лық қолхаттарға меншік құқығын растайтын құжат болған; </w:t>
      </w:r>
    </w:p>
    <w:p w:rsidR="00000000" w:rsidRDefault="00B67E93">
      <w:pPr>
        <w:ind w:firstLine="400"/>
        <w:jc w:val="both"/>
      </w:pPr>
      <w:r>
        <w:rPr>
          <w:rStyle w:val="s0"/>
        </w:rPr>
        <w:t>2) депозитарлық қолхаттардың базалық активі болып табылатын акциялар бойынша дивидендтерді түпкілікті (іс жүзінде) алушы (иеленуші) тұлғаның Қазақстан Республикасының салық төлеушісі куәлігінің нотари</w:t>
      </w:r>
      <w:r>
        <w:rPr>
          <w:rStyle w:val="s0"/>
        </w:rPr>
        <w:t xml:space="preserve">ат куәландырған көшірмесі болған кезде салық агентінің мұндай табыстарға осы Кодексте көзделген жағдайларда және тәртіппен төлем көзінен табыс салығын салмауға немесе резидент жеке тұлғаның табысына осы Кодекстің </w:t>
      </w:r>
      <w:hyperlink r:id="rId3830" w:anchor="sub_id=1580200" w:history="1">
        <w:r>
          <w:rPr>
            <w:rStyle w:val="a3"/>
          </w:rPr>
          <w:t>158-бабының 2-тармағында</w:t>
        </w:r>
      </w:hyperlink>
      <w:r>
        <w:rPr>
          <w:rStyle w:val="s0"/>
        </w:rPr>
        <w:t xml:space="preserve"> көзделген табыс салығының мөлшерлемесін қолдануға құқығы бар. </w:t>
      </w:r>
    </w:p>
    <w:p w:rsidR="00000000" w:rsidRDefault="00B67E93">
      <w:pPr>
        <w:ind w:firstLine="400"/>
        <w:jc w:val="both"/>
      </w:pPr>
      <w:r>
        <w:rPr>
          <w:rStyle w:val="s0"/>
        </w:rPr>
        <w:t xml:space="preserve">Бұл ретте Қазақстан Республикасының салық төлеушісі куәлігінің нотариат куәландырған көшірмесі салық агентіне осы Кодекстің </w:t>
      </w:r>
      <w:hyperlink r:id="rId3831"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табыс етіледі.</w:t>
      </w:r>
    </w:p>
    <w:p w:rsidR="00000000" w:rsidRDefault="00B67E93">
      <w:pPr>
        <w:ind w:firstLine="400"/>
        <w:jc w:val="both"/>
      </w:pPr>
      <w:r>
        <w:rPr>
          <w:rStyle w:val="s0"/>
        </w:rPr>
        <w:t>Осы тармақтың 1) тармақшасында көрсетілген депозитарлық қолхатт</w:t>
      </w:r>
      <w:r>
        <w:rPr>
          <w:rStyle w:val="s0"/>
        </w:rPr>
        <w:t>арды ұстаушылардың тізімін, 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w:t>
      </w:r>
      <w:r>
        <w:rPr>
          <w:rStyle w:val="s0"/>
        </w:rPr>
        <w:t>ған</w:t>
      </w:r>
      <w:r>
        <w:rPr>
          <w:rStyle w:val="s0"/>
        </w:rPr>
        <w:t xml:space="preserve"> болса, Қазақстан Республикасының немесе шет мемлекеттің бағалы қағаздар нарығында депозитарлық қызметті жүзеге асыру құқығын иеленген ұйым жасайды. </w:t>
      </w:r>
    </w:p>
    <w:p w:rsidR="00000000" w:rsidRDefault="00B67E93">
      <w:pPr>
        <w:ind w:firstLine="400"/>
        <w:jc w:val="both"/>
      </w:pPr>
      <w:r>
        <w:rPr>
          <w:rStyle w:val="s0"/>
        </w:rPr>
        <w:t>Осы тармақтың 1) тармақшасында көрсетілген депозитарлық қолхаттарға меншік құқығын растайтын құжатты Қа</w:t>
      </w:r>
      <w:r>
        <w:rPr>
          <w:rStyle w:val="s0"/>
        </w:rPr>
        <w:t>зақстан Республикасының заңнамалық актілеріне сәйкес номиналды ұстау қызметтерін көрсететін мынадай тұлғалардың бірі:</w:t>
      </w:r>
    </w:p>
    <w:p w:rsidR="00000000" w:rsidRDefault="00B67E93">
      <w:pPr>
        <w:ind w:firstLine="400"/>
        <w:jc w:val="both"/>
      </w:pPr>
      <w:r>
        <w:rPr>
          <w:rStyle w:val="s0"/>
        </w:rPr>
        <w:t>Қазақстан</w:t>
      </w:r>
      <w:r>
        <w:rPr>
          <w:rStyle w:val="s0"/>
        </w:rPr>
        <w:t xml:space="preserve"> Республикасының немесе шет мемлекеттің бағалы қағаздар нарығында депозитарлық қызметті жүзеге асыру құқығын иеленген ұйым; </w:t>
      </w:r>
    </w:p>
    <w:p w:rsidR="00000000" w:rsidRDefault="00B67E93">
      <w:pPr>
        <w:ind w:firstLine="400"/>
        <w:jc w:val="both"/>
      </w:pPr>
      <w:r>
        <w:rPr>
          <w:rStyle w:val="s0"/>
        </w:rPr>
        <w:t>клие</w:t>
      </w:r>
      <w:r>
        <w:rPr>
          <w:rStyle w:val="s0"/>
        </w:rPr>
        <w:t>нттердің қаржы құралдары мен ақшасын есепке алуды және олар бойынша құқықтарды растауды, олардың сақталуы бойынша өзіне міндеттемелер алу арқылы клиенттердің құжаттық қаржы құралдарын сақтауды жүзеге асыратын Қазақстан Республикасының бағалы қағаздар нарығ</w:t>
      </w:r>
      <w:r>
        <w:rPr>
          <w:rStyle w:val="s0"/>
        </w:rPr>
        <w:t>ына кәсіби қатысушы;</w:t>
      </w:r>
    </w:p>
    <w:p w:rsidR="00000000" w:rsidRDefault="00B67E93">
      <w:pPr>
        <w:ind w:firstLine="400"/>
        <w:jc w:val="both"/>
      </w:pPr>
      <w:r>
        <w:rPr>
          <w:rStyle w:val="s0"/>
        </w:rPr>
        <w:t>бағалы қағаздарды номиналды ұстау бойынша қызмет көрсететін, сондай-ақ осындай ұстаушылардың бағалы қағаздары бойынша құқықтарды есепке алу мен растауды және бағалы қағаздарымен мәмілелерді тіркеуді жүзеге асыратын өзге де ұйым береді.</w:t>
      </w:r>
    </w:p>
    <w:p w:rsidR="00000000" w:rsidRDefault="00B67E93">
      <w:pPr>
        <w:ind w:firstLine="400"/>
        <w:jc w:val="both"/>
      </w:pPr>
      <w:r>
        <w:rPr>
          <w:rStyle w:val="s0"/>
        </w:rPr>
        <w:t>2. Салық агенті салық органына табыс етілетін салықтық есептілікте есептелген (төленген) табыстардың және осы Кодекске сәйкес ұсталған, ұстаудан босатылған салықтардың сомасын, табыс салығының ставкасын көрсетуге міндетті.</w:t>
      </w:r>
    </w:p>
    <w:p w:rsidR="00000000" w:rsidRDefault="00B67E93">
      <w:pPr>
        <w:ind w:firstLine="400"/>
        <w:jc w:val="both"/>
      </w:pPr>
      <w:r>
        <w:rPr>
          <w:rStyle w:val="s0"/>
        </w:rPr>
        <w:t>Бұл ретте салық агенті өзінің ор</w:t>
      </w:r>
      <w:r>
        <w:rPr>
          <w:rStyle w:val="s0"/>
        </w:rPr>
        <w:t xml:space="preserve">наласқан жері бойынша салық органына Қазақстан Республикасының салық төлеушісі - резидент куәлігінің нотариат куәландырған көшірмесін табыс етуге міндетті. Мұндай құжаттың көшірмесі, резиденттің мұндай құжатты салық агентіне осы Кодекстің </w:t>
      </w:r>
      <w:hyperlink r:id="rId3832" w:anchor="sub_id=2120300" w:history="1">
        <w:r>
          <w:rPr>
            <w:rStyle w:val="a3"/>
          </w:rPr>
          <w:t>212-бабының 3-тармағында</w:t>
        </w:r>
      </w:hyperlink>
      <w:r>
        <w:rPr>
          <w:rStyle w:val="s0"/>
        </w:rPr>
        <w:t xml:space="preserve"> көрсетілген күндердің бірінде табыс еткеннен кейін табыс ету мерзімі басталатын салық есептілігін табыс еткен күннен бастап күнтізбелік үш күн ішінде беріледі.</w:t>
      </w:r>
    </w:p>
    <w:p w:rsidR="00000000" w:rsidRDefault="00B67E93">
      <w:pPr>
        <w:ind w:firstLine="400"/>
        <w:jc w:val="both"/>
      </w:pPr>
      <w:r>
        <w:rPr>
          <w:rStyle w:val="s0"/>
        </w:rPr>
        <w:t xml:space="preserve">3. </w:t>
      </w:r>
      <w:r>
        <w:rPr>
          <w:rStyle w:val="s0"/>
        </w:rPr>
        <w:t>Салық агенті осы баптың 1-тармағында белгіленген тәртіппен резидентке депозитарлық қолхаттардың базалық активі болып табылатын акциялар бойынша дивидендтер түрінде табыс төлеген кезде осы Кодекстің ережелерін қолданбаған жағдайда, салық агенті осы Кодексті</w:t>
      </w:r>
      <w:r>
        <w:rPr>
          <w:rStyle w:val="s0"/>
        </w:rPr>
        <w:t>ң</w:t>
      </w:r>
      <w:r>
        <w:rPr>
          <w:rStyle w:val="s0"/>
        </w:rPr>
        <w:t xml:space="preserve"> </w:t>
      </w:r>
      <w:hyperlink r:id="rId3833"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B67E93">
      <w:pPr>
        <w:ind w:firstLine="400"/>
        <w:jc w:val="both"/>
      </w:pPr>
      <w:r>
        <w:rPr>
          <w:rStyle w:val="s0"/>
        </w:rPr>
        <w:t>Ұсталған</w:t>
      </w:r>
      <w:r>
        <w:rPr>
          <w:rStyle w:val="s0"/>
        </w:rPr>
        <w:t xml:space="preserve"> табыс салығының сомасы осы Кодекстің </w:t>
      </w:r>
      <w:hyperlink r:id="rId3834" w:anchor="sub_id=1950100" w:history="1">
        <w:r>
          <w:rPr>
            <w:rStyle w:val="a3"/>
          </w:rPr>
          <w:t>195-бабы 1-тармағының 1) тармақшасында</w:t>
        </w:r>
      </w:hyperlink>
      <w:r>
        <w:rPr>
          <w:rStyle w:val="s0"/>
        </w:rPr>
        <w:t xml:space="preserve"> белгіленген мерзімде аударылуға тиіс.</w:t>
      </w:r>
    </w:p>
    <w:p w:rsidR="00000000" w:rsidRDefault="00B67E93">
      <w:pPr>
        <w:jc w:val="both"/>
      </w:pPr>
      <w:r>
        <w:rPr>
          <w:rStyle w:val="s3"/>
        </w:rPr>
        <w:t xml:space="preserve">2012.26.12. № 61-V ҚР </w:t>
      </w:r>
      <w:hyperlink r:id="rId3835" w:anchor="sub_id=2271"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3836" w:anchor="sub_id=22701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Салық агенті резидент түпкілікті (нақты) табыс алушының табыстарынан ұсталған т</w:t>
      </w:r>
      <w:r>
        <w:rPr>
          <w:rStyle w:val="s0"/>
        </w:rPr>
        <w:t>абыс салығын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B67E93">
      <w:pPr>
        <w:ind w:firstLine="400"/>
        <w:jc w:val="both"/>
      </w:pPr>
      <w:r>
        <w:rPr>
          <w:rStyle w:val="s0"/>
        </w:rPr>
        <w:t>Бұл ретте резидент өзі дивидендтер түрінде табыс алған кезең үшін салық агентіне:</w:t>
      </w:r>
    </w:p>
    <w:p w:rsidR="00000000" w:rsidRDefault="00B67E93">
      <w:pPr>
        <w:ind w:firstLine="400"/>
        <w:jc w:val="both"/>
      </w:pPr>
      <w:r>
        <w:rPr>
          <w:rStyle w:val="s0"/>
        </w:rPr>
        <w:t>1) депозитарлық қолхаттарға</w:t>
      </w:r>
      <w:r>
        <w:rPr>
          <w:rStyle w:val="s0"/>
        </w:rPr>
        <w:t xml:space="preserve"> меншік құқығын растайтын құжаттың; </w:t>
      </w:r>
    </w:p>
    <w:p w:rsidR="00000000" w:rsidRDefault="00B67E93">
      <w:pPr>
        <w:ind w:firstLine="400"/>
        <w:jc w:val="both"/>
      </w:pPr>
      <w:r>
        <w:rPr>
          <w:rStyle w:val="s0"/>
        </w:rPr>
        <w:t>2) Қазақстан Республикасының салық төлеушісі куәлігінің;</w:t>
      </w:r>
    </w:p>
    <w:p w:rsidR="00000000" w:rsidRDefault="00B67E93">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 растайтын құжаттың нотариат куәландырған көшірмес</w:t>
      </w:r>
      <w:r>
        <w:rPr>
          <w:rStyle w:val="s0"/>
        </w:rPr>
        <w:t>ін табыс етуге міндетті.</w:t>
      </w:r>
    </w:p>
    <w:p w:rsidR="00000000" w:rsidRDefault="00B67E93">
      <w:pPr>
        <w:ind w:firstLine="400"/>
        <w:jc w:val="both"/>
      </w:pPr>
      <w:r>
        <w:rPr>
          <w:rStyle w:val="s0"/>
        </w:rPr>
        <w:t xml:space="preserve">Осы тармақта көрсетілген құжаттарды резидент бюджетке төлем көзінен ұсталған табыс салығын соңғы аударған күннен бастап осы Кодекстің </w:t>
      </w:r>
      <w:hyperlink r:id="rId3837" w:anchor="sub_id=460000" w:history="1">
        <w:r>
          <w:rPr>
            <w:rStyle w:val="a3"/>
          </w:rPr>
          <w:t>46-бабында</w:t>
        </w:r>
      </w:hyperlink>
      <w:r>
        <w:rPr>
          <w:rStyle w:val="s0"/>
        </w:rPr>
        <w:t xml:space="preserve"> бе</w:t>
      </w:r>
      <w:r>
        <w:rPr>
          <w:rStyle w:val="s0"/>
        </w:rPr>
        <w:t>лгіленген талап қою мерзімі өткенге дейін табыс етеді.</w:t>
      </w:r>
    </w:p>
    <w:p w:rsidR="00000000" w:rsidRDefault="00B67E93">
      <w:pPr>
        <w:ind w:firstLine="400"/>
        <w:jc w:val="both"/>
      </w:pPr>
      <w:r>
        <w:rPr>
          <w:rStyle w:val="s0"/>
        </w:rPr>
        <w:t>Бұл ретте резидентке артық ұсталған табыс салығын қайтаруды салық агенті жүргізеді.</w:t>
      </w:r>
    </w:p>
    <w:p w:rsidR="00000000" w:rsidRDefault="00B67E93">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w:t>
      </w:r>
      <w:r>
        <w:rPr>
          <w:rStyle w:val="s0"/>
        </w:rPr>
        <w:t>н акциялар бойынша дивидендтер түріндегі резиденттің табыстарынан табыс салығы ұсталған және аударылған салық кезеңі үшін резиденттер үшін көзделген салық ставкасы қолданылған немесе салық салудан босатылған кездегі азайту сомасында төлем көзінен ұсталатын</w:t>
      </w:r>
      <w:r>
        <w:rPr>
          <w:rStyle w:val="s0"/>
        </w:rPr>
        <w:t xml:space="preserve"> табыс салығы бойынша қосымша есеп-қисап тапсыруға құқылы.</w:t>
      </w:r>
    </w:p>
    <w:p w:rsidR="00000000" w:rsidRDefault="00B67E93">
      <w:pPr>
        <w:ind w:firstLine="400"/>
        <w:jc w:val="both"/>
      </w:pPr>
      <w:r>
        <w:rPr>
          <w:rStyle w:val="s0"/>
        </w:rPr>
        <w:t xml:space="preserve">Аталған жағдайда төлем көзінен ұсталған табыс салығының артық төленген сомасын салық агентінің есебіне жатқызу осы Кодекстің </w:t>
      </w:r>
      <w:hyperlink r:id="rId3838" w:anchor="sub_id=5990000" w:history="1">
        <w:r>
          <w:rPr>
            <w:rStyle w:val="a3"/>
          </w:rPr>
          <w:t>599-бабында</w:t>
        </w:r>
      </w:hyperlink>
      <w:r>
        <w:rPr>
          <w:rStyle w:val="s0"/>
        </w:rPr>
        <w:t xml:space="preserve"> белгіленген тәртіппен жүргізіледі.</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8-БӨЛІМ. ҚОСЫЛҒАН ҚҰН САЛЫҒЫ</w:t>
      </w:r>
    </w:p>
    <w:p w:rsidR="00000000" w:rsidRDefault="00B67E93">
      <w:pPr>
        <w:jc w:val="center"/>
      </w:pPr>
      <w:r>
        <w:t> </w:t>
      </w:r>
    </w:p>
    <w:p w:rsidR="00000000" w:rsidRDefault="00B67E93">
      <w:pPr>
        <w:jc w:val="center"/>
      </w:pPr>
      <w:r>
        <w:rPr>
          <w:rStyle w:val="s1"/>
        </w:rPr>
        <w:t>28-тарау. ЖАЛПЫ ЕРЕЖЕЛЕР</w:t>
      </w:r>
    </w:p>
    <w:p w:rsidR="00000000" w:rsidRDefault="00B67E93">
      <w:pPr>
        <w:ind w:firstLine="400"/>
        <w:jc w:val="both"/>
      </w:pPr>
      <w:r>
        <w:rPr>
          <w:rStyle w:val="s0"/>
        </w:rPr>
        <w:t> </w:t>
      </w:r>
    </w:p>
    <w:p w:rsidR="00000000" w:rsidRDefault="00B67E93">
      <w:pPr>
        <w:ind w:firstLine="400"/>
        <w:jc w:val="both"/>
      </w:pPr>
      <w:r>
        <w:rPr>
          <w:rStyle w:val="s0"/>
          <w:b/>
          <w:bCs/>
        </w:rPr>
        <w:t>228-бап</w:t>
      </w:r>
      <w:r>
        <w:rPr>
          <w:rStyle w:val="s0"/>
        </w:rPr>
        <w:t xml:space="preserve">. </w:t>
      </w:r>
      <w:r>
        <w:rPr>
          <w:rStyle w:val="s0"/>
          <w:b/>
          <w:bCs/>
        </w:rPr>
        <w:t>Төлеушілер</w:t>
      </w:r>
    </w:p>
    <w:p w:rsidR="00000000" w:rsidRDefault="00B67E93">
      <w:pPr>
        <w:ind w:firstLine="400"/>
        <w:jc w:val="both"/>
      </w:pPr>
      <w:r>
        <w:rPr>
          <w:rStyle w:val="s0"/>
        </w:rPr>
        <w:t xml:space="preserve">1. Мыналар: </w:t>
      </w:r>
    </w:p>
    <w:p w:rsidR="00000000" w:rsidRDefault="00B67E93">
      <w:pPr>
        <w:ind w:firstLine="400"/>
        <w:jc w:val="both"/>
      </w:pPr>
      <w:r>
        <w:rPr>
          <w:rStyle w:val="s0"/>
        </w:rPr>
        <w:t xml:space="preserve">1) Қазақстан Республикасында </w:t>
      </w:r>
      <w:r>
        <w:rPr>
          <w:rStyle w:val="s0"/>
        </w:rPr>
        <w:t>қосылған</w:t>
      </w:r>
      <w:r>
        <w:rPr>
          <w:rStyle w:val="s0"/>
        </w:rPr>
        <w:t xml:space="preserve"> құн салығы бойынша тіркеу есебіне тұрған мынадай тұлғалар: </w:t>
      </w:r>
    </w:p>
    <w:p w:rsidR="00000000" w:rsidRDefault="00B67E93">
      <w:pPr>
        <w:ind w:firstLine="400"/>
        <w:jc w:val="both"/>
      </w:pPr>
      <w:r>
        <w:rPr>
          <w:rStyle w:val="s0"/>
        </w:rPr>
        <w:t xml:space="preserve">дара кәсіпкерлер; </w:t>
      </w:r>
    </w:p>
    <w:p w:rsidR="00000000" w:rsidRDefault="00B67E93">
      <w:pPr>
        <w:ind w:firstLine="400"/>
        <w:jc w:val="both"/>
      </w:pPr>
      <w:r>
        <w:rPr>
          <w:rStyle w:val="s0"/>
        </w:rPr>
        <w:t xml:space="preserve">мемлекеттік мекемелерді қоспағанда, резидент - заңды тұлғалар; </w:t>
      </w:r>
    </w:p>
    <w:p w:rsidR="00000000" w:rsidRDefault="00B67E93">
      <w:pPr>
        <w:ind w:firstLine="400"/>
        <w:jc w:val="both"/>
      </w:pPr>
      <w:r>
        <w:rPr>
          <w:rStyle w:val="s0"/>
        </w:rPr>
        <w:t>қызметін</w:t>
      </w:r>
      <w:r>
        <w:rPr>
          <w:rStyle w:val="s0"/>
        </w:rPr>
        <w:t xml:space="preserve"> Қазақстан Республикасында филиал, өкілдік арқылы жүзеге асыратын резидент еместер;</w:t>
      </w:r>
    </w:p>
    <w:p w:rsidR="00000000" w:rsidRDefault="00B67E93">
      <w:pPr>
        <w:ind w:firstLine="400"/>
        <w:jc w:val="both"/>
      </w:pPr>
      <w:r>
        <w:rPr>
          <w:rStyle w:val="s0"/>
        </w:rPr>
        <w:t>сенімгерлікп</w:t>
      </w:r>
      <w:r>
        <w:rPr>
          <w:rStyle w:val="s0"/>
        </w:rPr>
        <w:t xml:space="preserve">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 </w:t>
      </w:r>
    </w:p>
    <w:p w:rsidR="00000000" w:rsidRDefault="00B67E93">
      <w:pPr>
        <w:jc w:val="both"/>
      </w:pPr>
      <w:r>
        <w:rPr>
          <w:rStyle w:val="s3"/>
        </w:rPr>
        <w:t xml:space="preserve">2010.30.06. № 297-ІV ҚР </w:t>
      </w:r>
      <w:hyperlink r:id="rId3839" w:anchor="sub_id=629"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840" w:anchor="sub_id=2280102"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2) Кеден одағының және (немесе) Қазақстан Республикасының </w:t>
      </w:r>
      <w:hyperlink r:id="rId3841" w:history="1">
        <w:r>
          <w:rPr>
            <w:rStyle w:val="a3"/>
          </w:rPr>
          <w:t>кеден заңнамасына</w:t>
        </w:r>
      </w:hyperlink>
      <w:r>
        <w:rPr>
          <w:rStyle w:val="s0"/>
        </w:rPr>
        <w:t xml:space="preserve"> </w:t>
      </w:r>
      <w:r>
        <w:rPr>
          <w:rStyle w:val="s0"/>
        </w:rPr>
        <w:t>сәйкес Қазақстан Республикасының аумағына тауарларды импорттаушы тұлғалар қосылған құн салығын төлеушілер болып табылады.</w:t>
      </w:r>
    </w:p>
    <w:p w:rsidR="00000000" w:rsidRDefault="00B67E93">
      <w:pPr>
        <w:ind w:firstLine="400"/>
        <w:jc w:val="both"/>
      </w:pPr>
      <w:r>
        <w:rPr>
          <w:rStyle w:val="s0"/>
        </w:rPr>
        <w:t xml:space="preserve">2. Қосылған құн салығы бойынша тіркеу есебіне қою осы Кодекстің </w:t>
      </w:r>
      <w:hyperlink r:id="rId3842" w:anchor="sub_id=5680000" w:history="1">
        <w:r>
          <w:rPr>
            <w:rStyle w:val="a3"/>
          </w:rPr>
          <w:t>568,</w:t>
        </w:r>
      </w:hyperlink>
      <w:r>
        <w:rPr>
          <w:rStyle w:val="s0"/>
        </w:rPr>
        <w:t xml:space="preserve"> </w:t>
      </w:r>
      <w:hyperlink r:id="rId3843" w:anchor="sub_id=5690000" w:history="1">
        <w:r>
          <w:rPr>
            <w:rStyle w:val="a3"/>
          </w:rPr>
          <w:t>569-баптарына</w:t>
        </w:r>
      </w:hyperlink>
      <w:r>
        <w:rPr>
          <w:rStyle w:val="s0"/>
        </w:rPr>
        <w:t xml:space="preserve"> сәйкес жүргізіледі.</w:t>
      </w:r>
    </w:p>
    <w:p w:rsidR="00000000" w:rsidRDefault="00B67E93">
      <w:pPr>
        <w:jc w:val="both"/>
      </w:pPr>
      <w:r>
        <w:t> </w:t>
      </w:r>
    </w:p>
    <w:p w:rsidR="00000000" w:rsidRDefault="00B67E93">
      <w:pPr>
        <w:ind w:firstLine="400"/>
        <w:jc w:val="both"/>
      </w:pPr>
      <w:r>
        <w:rPr>
          <w:rStyle w:val="s0"/>
          <w:b/>
          <w:bCs/>
        </w:rPr>
        <w:t>229-бап</w:t>
      </w:r>
      <w:r>
        <w:rPr>
          <w:rStyle w:val="s0"/>
        </w:rPr>
        <w:t xml:space="preserve">. </w:t>
      </w:r>
      <w:r>
        <w:rPr>
          <w:rStyle w:val="s0"/>
          <w:b/>
          <w:bCs/>
        </w:rPr>
        <w:t>Салық салу объектілері</w:t>
      </w:r>
    </w:p>
    <w:p w:rsidR="00000000" w:rsidRDefault="00B67E93">
      <w:pPr>
        <w:ind w:firstLine="400"/>
        <w:jc w:val="both"/>
      </w:pPr>
      <w:r>
        <w:rPr>
          <w:rStyle w:val="s0"/>
        </w:rPr>
        <w:t>Мыналар:</w:t>
      </w:r>
    </w:p>
    <w:p w:rsidR="00000000" w:rsidRDefault="00B67E93">
      <w:pPr>
        <w:ind w:firstLine="400"/>
        <w:jc w:val="both"/>
      </w:pPr>
      <w:r>
        <w:rPr>
          <w:rStyle w:val="s0"/>
        </w:rPr>
        <w:t>1) салық салынатын айналым;</w:t>
      </w:r>
    </w:p>
    <w:p w:rsidR="00000000" w:rsidRDefault="00B67E93">
      <w:pPr>
        <w:ind w:firstLine="400"/>
        <w:jc w:val="both"/>
      </w:pPr>
      <w:r>
        <w:rPr>
          <w:rStyle w:val="s0"/>
        </w:rPr>
        <w:t xml:space="preserve">2) салық салынатын импорт қосылған құн салығы </w:t>
      </w:r>
      <w:r>
        <w:rPr>
          <w:rStyle w:val="s0"/>
        </w:rPr>
        <w:t>салынатын объектілер болып табылады.</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r>
        <w:rPr>
          <w:rStyle w:val="s1"/>
        </w:rPr>
        <w:t>29-тарау. САЛЫҚ САЛЫНАТЫН АЙНАЛЫМ</w:t>
      </w:r>
    </w:p>
    <w:p w:rsidR="00000000" w:rsidRDefault="00B67E93">
      <w:pPr>
        <w:ind w:firstLine="400"/>
        <w:jc w:val="both"/>
      </w:pPr>
      <w:r>
        <w:rPr>
          <w:rStyle w:val="s0"/>
        </w:rPr>
        <w:t> </w:t>
      </w:r>
    </w:p>
    <w:p w:rsidR="00000000" w:rsidRDefault="00B67E93">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B67E93">
      <w:pPr>
        <w:ind w:firstLine="400"/>
        <w:jc w:val="both"/>
      </w:pPr>
      <w:r>
        <w:rPr>
          <w:rStyle w:val="s0"/>
        </w:rPr>
        <w:t>1. Мыналар:</w:t>
      </w:r>
    </w:p>
    <w:p w:rsidR="00000000" w:rsidRDefault="00B67E93">
      <w:pPr>
        <w:ind w:firstLine="400"/>
        <w:jc w:val="both"/>
      </w:pPr>
      <w:r>
        <w:rPr>
          <w:rStyle w:val="s0"/>
        </w:rPr>
        <w:t xml:space="preserve">1) осы Кодекстің </w:t>
      </w:r>
      <w:hyperlink r:id="rId3844" w:anchor="sub_id=2320000" w:history="1">
        <w:r>
          <w:rPr>
            <w:rStyle w:val="a3"/>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B67E93">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w:t>
      </w:r>
      <w:r>
        <w:rPr>
          <w:rStyle w:val="s0"/>
        </w:rPr>
        <w:t>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табылады.</w:t>
      </w:r>
    </w:p>
    <w:p w:rsidR="00000000" w:rsidRDefault="00B67E93">
      <w:pPr>
        <w:jc w:val="both"/>
      </w:pPr>
      <w:r>
        <w:rPr>
          <w:rStyle w:val="s3"/>
        </w:rPr>
        <w:t xml:space="preserve">2012.26.12. № 61-V ҚР </w:t>
      </w:r>
      <w:hyperlink r:id="rId3845" w:anchor="sub_id=230"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B67E93">
      <w:pPr>
        <w:ind w:firstLine="400"/>
        <w:jc w:val="both"/>
      </w:pPr>
      <w:r>
        <w:rPr>
          <w:rStyle w:val="s0"/>
        </w:rPr>
        <w:t>1-1. Шет мемлекет аумағында тұрақты мекеме ретінде тіркелген резидент заңды тұлғаның құрылымдық бөлімшесінің өткізілу орны Қазақстан Республикасы болып таныл</w:t>
      </w:r>
      <w:r>
        <w:rPr>
          <w:rStyle w:val="s0"/>
        </w:rPr>
        <w:t>майтын тауарларын, жұмыстарын, көрсетілетін қызметтерін өткізу бойынша айналымы Қазақстан Республикасында қосылған құн салығын төлеуші заңды тұлғаның өткізу бойынша айналымы болып табылмайды.</w:t>
      </w:r>
    </w:p>
    <w:p w:rsidR="00000000" w:rsidRDefault="00B67E93">
      <w:pPr>
        <w:jc w:val="both"/>
      </w:pPr>
      <w:r>
        <w:rPr>
          <w:rStyle w:val="s3"/>
        </w:rPr>
        <w:t xml:space="preserve">2010.30.06. № 297-ІV ҚР </w:t>
      </w:r>
      <w:hyperlink r:id="rId3846" w:anchor="sub_id=630"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3847" w:anchor="sub_id=23002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2. Қосылған құн салығы осы Кодекстің </w:t>
      </w:r>
      <w:hyperlink r:id="rId3848" w:anchor="sub_id=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w:t>
      </w:r>
      <w:r>
        <w:rPr>
          <w:rStyle w:val="s0"/>
        </w:rPr>
        <w:t>ары тұлғаны қосымша құн салығы бойынша тіркеу есебінен шығарған кезде салық салынатын айналым болып табылады.</w:t>
      </w:r>
    </w:p>
    <w:p w:rsidR="00000000" w:rsidRDefault="00B67E93">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w:t>
      </w:r>
      <w:r>
        <w:rPr>
          <w:rStyle w:val="s0"/>
        </w:rPr>
        <w:t>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кезде қолданылмайды.</w:t>
      </w:r>
    </w:p>
    <w:p w:rsidR="00000000" w:rsidRDefault="00B67E93">
      <w:pPr>
        <w:jc w:val="both"/>
      </w:pPr>
      <w:r>
        <w:rPr>
          <w:rStyle w:val="s3"/>
        </w:rPr>
        <w:t xml:space="preserve">2013.05.12. № 152-V ҚР </w:t>
      </w:r>
      <w:hyperlink r:id="rId3849" w:anchor="sub_id=230" w:history="1">
        <w:r>
          <w:rPr>
            <w:rStyle w:val="a3"/>
            <w:i/>
            <w:iCs/>
            <w:bdr w:val="none" w:sz="0" w:space="0" w:color="auto" w:frame="1"/>
          </w:rPr>
          <w:t>Заңымен</w:t>
        </w:r>
      </w:hyperlink>
      <w:r>
        <w:rPr>
          <w:rStyle w:val="s3"/>
        </w:rPr>
        <w:t xml:space="preserve"> 3-тармақпен толықтырылды (2014 ж. 1 қаңтардан бастап қолданысқа енгізілді) </w:t>
      </w:r>
    </w:p>
    <w:p w:rsidR="00000000" w:rsidRDefault="00B67E93">
      <w:pPr>
        <w:ind w:firstLine="400"/>
        <w:jc w:val="both"/>
      </w:pPr>
      <w:r>
        <w:rPr>
          <w:rStyle w:val="s0"/>
        </w:rPr>
        <w:t>3. Осы бөлімнің мақсаттары үшін тауарларға, жұмыстарды, көрсетілетін қызметтерді және ақшаны, оның ішінде шетел валютасындағы ақшаны қоспағанда, мүлік жатқызылады.</w:t>
      </w:r>
    </w:p>
    <w:p w:rsidR="00000000" w:rsidRDefault="00B67E93">
      <w:pPr>
        <w:ind w:firstLine="400"/>
        <w:jc w:val="both"/>
      </w:pPr>
      <w:r>
        <w:t> </w:t>
      </w:r>
    </w:p>
    <w:p w:rsidR="00000000" w:rsidRDefault="00B67E93">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B67E93">
      <w:pPr>
        <w:ind w:firstLine="400"/>
        <w:jc w:val="both"/>
      </w:pPr>
      <w:r>
        <w:rPr>
          <w:rStyle w:val="s0"/>
        </w:rPr>
        <w:t xml:space="preserve">1. Тауарларды </w:t>
      </w:r>
      <w:r>
        <w:rPr>
          <w:rStyle w:val="s0"/>
        </w:rPr>
        <w:t>өткізу</w:t>
      </w:r>
      <w:r>
        <w:rPr>
          <w:rStyle w:val="s0"/>
        </w:rPr>
        <w:t xml:space="preserve"> бойынша айналым:</w:t>
      </w:r>
    </w:p>
    <w:p w:rsidR="00000000" w:rsidRDefault="00B67E93">
      <w:pPr>
        <w:jc w:val="both"/>
      </w:pPr>
      <w:r>
        <w:rPr>
          <w:rStyle w:val="s3"/>
        </w:rPr>
        <w:t xml:space="preserve">2009.16.11. № 200-ІV ҚР </w:t>
      </w:r>
      <w:hyperlink r:id="rId3850" w:anchor="sub_id=387"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851" w:anchor="sub_id=2310101" w:history="1">
        <w:r>
          <w:rPr>
            <w:rStyle w:val="a3"/>
            <w:i/>
            <w:iCs/>
            <w:bdr w:val="none" w:sz="0" w:space="0" w:color="auto" w:frame="1"/>
          </w:rPr>
          <w:t>ред</w:t>
        </w:r>
      </w:hyperlink>
      <w:r>
        <w:rPr>
          <w:rStyle w:val="s3"/>
        </w:rPr>
        <w:t xml:space="preserve">.қара); 2011.21.07. № 467-ІV ҚР </w:t>
      </w:r>
      <w:hyperlink r:id="rId3852" w:anchor="sub_id=39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853" w:anchor="sub_id=2310101" w:history="1">
        <w:r>
          <w:rPr>
            <w:rStyle w:val="a3"/>
            <w:i/>
            <w:iCs/>
            <w:bdr w:val="none" w:sz="0" w:space="0" w:color="auto" w:frame="1"/>
          </w:rPr>
          <w:t>бұр.ред.қара</w:t>
        </w:r>
      </w:hyperlink>
      <w:r>
        <w:rPr>
          <w:rStyle w:val="s3"/>
        </w:rPr>
        <w:t>) 1) тармақша өзгертілді</w:t>
      </w:r>
    </w:p>
    <w:p w:rsidR="00000000" w:rsidRDefault="00B67E93">
      <w:pPr>
        <w:ind w:firstLine="400"/>
        <w:jc w:val="both"/>
      </w:pPr>
      <w:r>
        <w:rPr>
          <w:rStyle w:val="s0"/>
        </w:rPr>
        <w:t>1) тауарға меншік құқығын беруді, оның ішінде:</w:t>
      </w:r>
    </w:p>
    <w:p w:rsidR="00000000" w:rsidRDefault="00B67E93">
      <w:pPr>
        <w:ind w:firstLine="400"/>
        <w:jc w:val="both"/>
      </w:pPr>
      <w:r>
        <w:rPr>
          <w:rStyle w:val="s0"/>
        </w:rPr>
        <w:t>тауарды сатуды;</w:t>
      </w:r>
    </w:p>
    <w:p w:rsidR="00000000" w:rsidRDefault="00B67E93">
      <w:pPr>
        <w:ind w:firstLine="400"/>
        <w:jc w:val="both"/>
      </w:pPr>
      <w:r>
        <w:rPr>
          <w:rStyle w:val="s0"/>
        </w:rPr>
        <w:t>кәсіпорынды тұтастай мүліктік кешен ретінде сатуды;</w:t>
      </w:r>
    </w:p>
    <w:p w:rsidR="00000000" w:rsidRDefault="00B67E93">
      <w:pPr>
        <w:ind w:firstLine="400"/>
        <w:jc w:val="both"/>
      </w:pPr>
      <w:r>
        <w:rPr>
          <w:rStyle w:val="s0"/>
        </w:rPr>
        <w:t>тауарды тиеп-жөнелтуді, оның ішінде басқа тауарларға, жұмыстарға, қызмет көр</w:t>
      </w:r>
      <w:r>
        <w:rPr>
          <w:rStyle w:val="s0"/>
        </w:rPr>
        <w:t>сетулерге айырбастауды;</w:t>
      </w:r>
    </w:p>
    <w:p w:rsidR="00000000" w:rsidRDefault="00B67E93">
      <w:pPr>
        <w:ind w:firstLine="400"/>
        <w:jc w:val="both"/>
      </w:pPr>
      <w:r>
        <w:rPr>
          <w:rStyle w:val="s0"/>
        </w:rPr>
        <w:t>тауарды өтеусіз беруді;</w:t>
      </w:r>
    </w:p>
    <w:p w:rsidR="00000000" w:rsidRDefault="00B67E93">
      <w:pPr>
        <w:ind w:firstLine="400"/>
        <w:jc w:val="both"/>
      </w:pPr>
      <w:r>
        <w:rPr>
          <w:rStyle w:val="s0"/>
        </w:rPr>
        <w:t>жұмыс берушінің тауарды қызметкерге жалақы есебінен беруін;</w:t>
      </w:r>
    </w:p>
    <w:p w:rsidR="00000000" w:rsidRDefault="00B67E93">
      <w:pPr>
        <w:ind w:firstLine="400"/>
        <w:jc w:val="both"/>
      </w:pPr>
      <w:r>
        <w:rPr>
          <w:rStyle w:val="s0"/>
        </w:rPr>
        <w:t>кепiл берушiнiң кепiлге берiлген мүлiктi (тауарды) борыштың төленбеуi жағдайында беруiн;</w:t>
      </w:r>
    </w:p>
    <w:p w:rsidR="00000000" w:rsidRDefault="00B67E93">
      <w:pPr>
        <w:jc w:val="both"/>
      </w:pPr>
      <w:r>
        <w:rPr>
          <w:rStyle w:val="s3"/>
        </w:rPr>
        <w:t xml:space="preserve">2011.21.07. № 467-ІV ҚР </w:t>
      </w:r>
      <w:hyperlink r:id="rId3854" w:anchor="sub_id=397"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 </w:t>
      </w:r>
    </w:p>
    <w:p w:rsidR="00000000" w:rsidRDefault="00B67E93">
      <w:pPr>
        <w:ind w:firstLine="400"/>
        <w:jc w:val="both"/>
      </w:pPr>
      <w:r>
        <w:rPr>
          <w:rStyle w:val="s0"/>
        </w:rPr>
        <w:t>1-1) тауар экспортын;</w:t>
      </w:r>
    </w:p>
    <w:p w:rsidR="00000000" w:rsidRDefault="00B67E93">
      <w:pPr>
        <w:ind w:firstLine="400"/>
        <w:jc w:val="both"/>
      </w:pPr>
      <w:r>
        <w:rPr>
          <w:rStyle w:val="s0"/>
        </w:rPr>
        <w:t>2) тауарды бөліп-бөліп төлеу шартымен тиеп-жөнелтуді;</w:t>
      </w:r>
    </w:p>
    <w:p w:rsidR="00000000" w:rsidRDefault="00B67E93">
      <w:pPr>
        <w:ind w:firstLine="400"/>
        <w:jc w:val="both"/>
      </w:pPr>
      <w:r>
        <w:rPr>
          <w:rStyle w:val="s0"/>
        </w:rPr>
        <w:t xml:space="preserve">3) мүлікті </w:t>
      </w:r>
      <w:hyperlink r:id="rId3855" w:history="1">
        <w:r>
          <w:rPr>
            <w:rStyle w:val="a3"/>
          </w:rPr>
          <w:t>қаржы</w:t>
        </w:r>
        <w:r>
          <w:rPr>
            <w:rStyle w:val="a3"/>
          </w:rPr>
          <w:t xml:space="preserve"> лизингіне</w:t>
        </w:r>
      </w:hyperlink>
      <w:r>
        <w:rPr>
          <w:rStyle w:val="s0"/>
        </w:rPr>
        <w:t xml:space="preserve"> беруді;</w:t>
      </w:r>
    </w:p>
    <w:p w:rsidR="00000000" w:rsidRDefault="00B67E93">
      <w:pPr>
        <w:ind w:firstLine="400"/>
        <w:jc w:val="both"/>
      </w:pPr>
      <w:r>
        <w:rPr>
          <w:rStyle w:val="s0"/>
        </w:rPr>
        <w:t xml:space="preserve">4) тауарды </w:t>
      </w:r>
      <w:hyperlink r:id="rId3856" w:anchor="sub_id=8650000" w:history="1">
        <w:r>
          <w:rPr>
            <w:rStyle w:val="a3"/>
          </w:rPr>
          <w:t>комиссия шарты</w:t>
        </w:r>
      </w:hyperlink>
      <w:r>
        <w:rPr>
          <w:rStyle w:val="s0"/>
        </w:rPr>
        <w:t xml:space="preserve"> бойынша тиеп-жөнелтуді;</w:t>
      </w:r>
    </w:p>
    <w:p w:rsidR="00000000" w:rsidRDefault="00B67E93">
      <w:pPr>
        <w:ind w:firstLine="400"/>
        <w:jc w:val="both"/>
      </w:pPr>
      <w:r>
        <w:rPr>
          <w:rStyle w:val="s0"/>
        </w:rPr>
        <w:t xml:space="preserve">5) 2009.16.11. № 200-ІV ҚР </w:t>
      </w:r>
      <w:hyperlink r:id="rId3857"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3858" w:anchor="sub_id=2310105" w:history="1">
        <w:r>
          <w:rPr>
            <w:rStyle w:val="a3"/>
            <w:i/>
            <w:iCs/>
            <w:bdr w:val="none" w:sz="0" w:space="0" w:color="auto" w:frame="1"/>
          </w:rPr>
          <w:t>ред</w:t>
        </w:r>
      </w:hyperlink>
      <w:r>
        <w:rPr>
          <w:rStyle w:val="s3"/>
        </w:rPr>
        <w:t>.қара)</w:t>
      </w:r>
    </w:p>
    <w:p w:rsidR="00000000" w:rsidRDefault="00B67E93">
      <w:pPr>
        <w:jc w:val="both"/>
      </w:pPr>
      <w:r>
        <w:rPr>
          <w:rStyle w:val="s3"/>
        </w:rPr>
        <w:t xml:space="preserve">2010.30.06. № 297-ІV ҚР </w:t>
      </w:r>
      <w:hyperlink r:id="rId3859" w:anchor="sub_id=631"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3860" w:anchor="sub_id=2310106"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67E93">
      <w:pPr>
        <w:ind w:firstLine="400"/>
        <w:jc w:val="both"/>
      </w:pPr>
      <w:r>
        <w:rPr>
          <w:rStyle w:val="s0"/>
        </w:rPr>
        <w:t xml:space="preserve">6) бұрын экспорт кедендік рәсімінде шығарылған тауарды кері импорт кедендік рәсімінде қайтаруды білдіреді. </w:t>
      </w:r>
    </w:p>
    <w:p w:rsidR="00000000" w:rsidRDefault="00B67E93">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B67E93">
      <w:pPr>
        <w:ind w:firstLine="400"/>
        <w:jc w:val="both"/>
      </w:pPr>
      <w:r>
        <w:rPr>
          <w:rStyle w:val="s0"/>
        </w:rPr>
        <w:t>1) мүліктік жалдау шарттары б</w:t>
      </w:r>
      <w:r>
        <w:rPr>
          <w:rStyle w:val="s0"/>
        </w:rPr>
        <w:t>ойынша мүлікті уақытша иелікке және пайдалануға беруді;</w:t>
      </w:r>
    </w:p>
    <w:p w:rsidR="00000000" w:rsidRDefault="00B67E93">
      <w:pPr>
        <w:ind w:firstLine="400"/>
        <w:jc w:val="both"/>
      </w:pPr>
      <w:r>
        <w:rPr>
          <w:rStyle w:val="s0"/>
        </w:rPr>
        <w:t xml:space="preserve">2) зияткерлік </w:t>
      </w:r>
      <w:hyperlink r:id="rId3861" w:anchor="sub_id=9610000" w:history="1">
        <w:r>
          <w:rPr>
            <w:rStyle w:val="a3"/>
          </w:rPr>
          <w:t>меншік объектілеріне құқықтар</w:t>
        </w:r>
      </w:hyperlink>
      <w:r>
        <w:rPr>
          <w:rStyle w:val="s0"/>
        </w:rPr>
        <w:t xml:space="preserve"> беруді;</w:t>
      </w:r>
    </w:p>
    <w:p w:rsidR="00000000" w:rsidRDefault="00B67E93">
      <w:pPr>
        <w:ind w:firstLine="400"/>
        <w:jc w:val="both"/>
      </w:pPr>
      <w:r>
        <w:rPr>
          <w:rStyle w:val="s0"/>
        </w:rPr>
        <w:t>3) жұмыс берушінің қызметкерге жалақы есебінен жұмыстарды орынд</w:t>
      </w:r>
      <w:r>
        <w:rPr>
          <w:rStyle w:val="s0"/>
        </w:rPr>
        <w:t>ауын, қызмет көрсетулерін;</w:t>
      </w:r>
    </w:p>
    <w:p w:rsidR="00000000" w:rsidRDefault="00B67E93">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B67E93">
      <w:pPr>
        <w:jc w:val="both"/>
      </w:pPr>
      <w:r>
        <w:rPr>
          <w:rStyle w:val="s3"/>
        </w:rPr>
        <w:t xml:space="preserve">2010.30.06. № 297-ІV ҚР </w:t>
      </w:r>
      <w:hyperlink r:id="rId3862" w:anchor="sub_id=631" w:history="1">
        <w:r>
          <w:rPr>
            <w:rStyle w:val="a3"/>
            <w:i/>
            <w:iCs/>
            <w:bdr w:val="none" w:sz="0" w:space="0" w:color="auto" w:frame="1"/>
          </w:rPr>
          <w:t>Заңымен</w:t>
        </w:r>
      </w:hyperlink>
      <w:r>
        <w:rPr>
          <w:rStyle w:val="s3"/>
        </w:rPr>
        <w:t xml:space="preserve"> 5) тармақша өзгертілді (2011 ж. 1 қаңтардан бастап қолданысқа енгізілді) (бұр.</w:t>
      </w:r>
      <w:hyperlink r:id="rId3863" w:anchor="sub_id=2310205" w:history="1">
        <w:r>
          <w:rPr>
            <w:rStyle w:val="a3"/>
            <w:i/>
            <w:iCs/>
            <w:bdr w:val="none" w:sz="0" w:space="0" w:color="auto" w:frame="1"/>
          </w:rPr>
          <w:t>ред</w:t>
        </w:r>
      </w:hyperlink>
      <w:r>
        <w:rPr>
          <w:rStyle w:val="s3"/>
        </w:rPr>
        <w:t>.қара)</w:t>
      </w:r>
    </w:p>
    <w:p w:rsidR="00000000" w:rsidRDefault="00B67E93">
      <w:pPr>
        <w:ind w:firstLine="400"/>
        <w:jc w:val="both"/>
      </w:pPr>
      <w:r>
        <w:rPr>
          <w:rStyle w:val="s0"/>
        </w:rPr>
        <w:t>5) кәсіпкерлік қызметті шектеуге немесе тоқтатуға кел</w:t>
      </w:r>
      <w:r>
        <w:rPr>
          <w:rStyle w:val="s0"/>
        </w:rPr>
        <w:t>ісім беруді;</w:t>
      </w:r>
    </w:p>
    <w:p w:rsidR="00000000" w:rsidRDefault="00B67E93">
      <w:pPr>
        <w:jc w:val="both"/>
      </w:pPr>
      <w:r>
        <w:rPr>
          <w:rStyle w:val="s3"/>
        </w:rPr>
        <w:t xml:space="preserve">2010.30.06. № 297-ІV ҚР </w:t>
      </w:r>
      <w:hyperlink r:id="rId3864" w:anchor="sub_id=631" w:history="1">
        <w:r>
          <w:rPr>
            <w:rStyle w:val="a3"/>
            <w:i/>
            <w:iCs/>
            <w:bdr w:val="none" w:sz="0" w:space="0" w:color="auto" w:frame="1"/>
          </w:rPr>
          <w:t>Заңымен</w:t>
        </w:r>
      </w:hyperlink>
      <w:r>
        <w:rPr>
          <w:rStyle w:val="s3"/>
        </w:rPr>
        <w:t xml:space="preserve"> 6) тармақшамен толықтырылды (2011 ж. 1 қаңтардан бастап қолданысқа енгізілді) </w:t>
      </w:r>
    </w:p>
    <w:p w:rsidR="00000000" w:rsidRDefault="00B67E93">
      <w:pPr>
        <w:ind w:firstLine="400"/>
        <w:jc w:val="both"/>
      </w:pPr>
      <w:r>
        <w:rPr>
          <w:rStyle w:val="s0"/>
        </w:rPr>
        <w:t>6) кредит (қарыз, микрокредит) беруді білдіреді.</w:t>
      </w:r>
    </w:p>
    <w:p w:rsidR="00000000" w:rsidRDefault="00B67E93">
      <w:pPr>
        <w:ind w:firstLine="400"/>
        <w:jc w:val="both"/>
      </w:pPr>
      <w:r>
        <w:rPr>
          <w:rStyle w:val="s0"/>
        </w:rPr>
        <w:t>3.</w:t>
      </w:r>
      <w:r>
        <w:rPr>
          <w:rStyle w:val="s0"/>
        </w:rPr>
        <w:t xml:space="preserve"> Мыналар:</w:t>
      </w:r>
    </w:p>
    <w:p w:rsidR="00000000" w:rsidRDefault="00B67E93">
      <w:pPr>
        <w:ind w:firstLine="400"/>
        <w:jc w:val="both"/>
      </w:pPr>
      <w:r>
        <w:rPr>
          <w:rStyle w:val="s0"/>
        </w:rPr>
        <w:t>1) мүлікті жарғылық капиталға салым ретінде беру;</w:t>
      </w:r>
    </w:p>
    <w:p w:rsidR="00000000" w:rsidRDefault="00B67E93">
      <w:pPr>
        <w:ind w:firstLine="400"/>
        <w:jc w:val="both"/>
      </w:pPr>
      <w:r>
        <w:rPr>
          <w:rStyle w:val="s0"/>
        </w:rPr>
        <w:t>2) жарғылық капиталға салым ретінде алынған мүлікті қайтару;</w:t>
      </w:r>
    </w:p>
    <w:p w:rsidR="00000000" w:rsidRDefault="00B67E93">
      <w:pPr>
        <w:ind w:firstLine="400"/>
        <w:jc w:val="both"/>
      </w:pPr>
      <w:r>
        <w:rPr>
          <w:rStyle w:val="s0"/>
        </w:rPr>
        <w:t>1) тауарға меншік құқығын беруді, оның ішінде:</w:t>
      </w:r>
    </w:p>
    <w:p w:rsidR="00000000" w:rsidRDefault="00B67E93">
      <w:pPr>
        <w:jc w:val="both"/>
      </w:pPr>
      <w:r>
        <w:rPr>
          <w:rStyle w:val="s3"/>
        </w:rPr>
        <w:t xml:space="preserve">2009.16.11. № 200-ІV ҚР </w:t>
      </w:r>
      <w:hyperlink r:id="rId3865" w:anchor="sub_id=633"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3866" w:anchor="sub_id=2310303" w:history="1">
        <w:r>
          <w:rPr>
            <w:rStyle w:val="a3"/>
            <w:i/>
            <w:iCs/>
            <w:bdr w:val="none" w:sz="0" w:space="0" w:color="auto" w:frame="1"/>
          </w:rPr>
          <w:t>ред</w:t>
        </w:r>
      </w:hyperlink>
      <w:r>
        <w:rPr>
          <w:rStyle w:val="s3"/>
        </w:rPr>
        <w:t xml:space="preserve">.қара); 2012.26.12. № 61-V ҚР </w:t>
      </w:r>
      <w:hyperlink r:id="rId3867" w:anchor="sub_id=23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868" w:anchor="sub_id=2310303"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67E93">
      <w:pPr>
        <w:ind w:firstLine="400"/>
        <w:jc w:val="both"/>
      </w:pPr>
      <w:r>
        <w:rPr>
          <w:rStyle w:val="s0"/>
        </w:rPr>
        <w:t>3) егер осындай тауар бiрлiгiнiң құны тиісті қаржы жылына арналған республикалық бюджет туралы заңда белгіленген және осындай беру күнінде қолданыста болатын айлық есептiк көрсеткiштің 5 еселенген мөлшерінен аспаса, тауарды жарнамалық мақсатта</w:t>
      </w:r>
      <w:r>
        <w:rPr>
          <w:rStyle w:val="s0"/>
        </w:rPr>
        <w:t xml:space="preserve"> (оның ішінде сыйға тарту түрінде) өтеусіз беру;</w:t>
      </w:r>
    </w:p>
    <w:p w:rsidR="00000000" w:rsidRDefault="00B67E93">
      <w:pPr>
        <w:jc w:val="both"/>
      </w:pPr>
      <w:r>
        <w:rPr>
          <w:rStyle w:val="s3"/>
        </w:rPr>
        <w:t xml:space="preserve">2010.30.06. № 297-ІV ҚР </w:t>
      </w:r>
      <w:hyperlink r:id="rId3869" w:anchor="sub_id=631"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3870" w:anchor="sub_id=2310106"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w:t>
      </w:r>
      <w:r>
        <w:rPr>
          <w:rStyle w:val="s0"/>
        </w:rPr>
        <w:t xml:space="preserve"> тиеп-жөнелтуі. Көрсетілген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w:t>
      </w:r>
      <w:r>
        <w:rPr>
          <w:rStyle w:val="s0"/>
        </w:rPr>
        <w:t xml:space="preserve">ы кеден аумағынан тысқары жерлерде өңдеу кедендік рәсімінде жүзеге асырылса, көрсетілген тауарлардың тиеп-жөнелтілуі өткізу бойынша айналым болып табылмайды; </w:t>
      </w:r>
    </w:p>
    <w:p w:rsidR="00000000" w:rsidRDefault="00B67E93">
      <w:pPr>
        <w:ind w:firstLine="400"/>
        <w:jc w:val="both"/>
      </w:pPr>
      <w:r>
        <w:rPr>
          <w:rStyle w:val="s0"/>
        </w:rPr>
        <w:t xml:space="preserve">5) қайтарылатын ыдысты тиеп-жөнелту. Құны онымен жіберілетін өнімді өткізу құнына кірмейтін және </w:t>
      </w:r>
      <w:r>
        <w:rPr>
          <w:rStyle w:val="s0"/>
        </w:rPr>
        <w:t>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w:t>
      </w:r>
      <w:r>
        <w:rPr>
          <w:rStyle w:val="s0"/>
        </w:rPr>
        <w:t xml:space="preserve">дыстың құны өткізу бойынша айналымға енгізіледі; </w:t>
      </w:r>
    </w:p>
    <w:p w:rsidR="00000000" w:rsidRDefault="00B67E93">
      <w:pPr>
        <w:jc w:val="both"/>
      </w:pPr>
      <w:r>
        <w:rPr>
          <w:rStyle w:val="s3"/>
        </w:rPr>
        <w:t xml:space="preserve">2010.30.06. № 297-ІV ҚР </w:t>
      </w:r>
      <w:hyperlink r:id="rId3871" w:anchor="sub_id=631"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3872" w:anchor="sub_id=2310306"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B67E93">
      <w:pPr>
        <w:jc w:val="both"/>
      </w:pPr>
      <w:r>
        <w:rPr>
          <w:rStyle w:val="s3"/>
        </w:rPr>
        <w:t xml:space="preserve">2010.30.06. № 297-ІV ҚР </w:t>
      </w:r>
      <w:hyperlink r:id="rId3873" w:anchor="sub_id=631" w:history="1">
        <w:r>
          <w:rPr>
            <w:rStyle w:val="a3"/>
            <w:i/>
            <w:iCs/>
            <w:bdr w:val="none" w:sz="0" w:space="0" w:color="auto" w:frame="1"/>
          </w:rPr>
          <w:t>Заңымен</w:t>
        </w:r>
      </w:hyperlink>
      <w:r>
        <w:rPr>
          <w:rStyle w:val="s3"/>
        </w:rPr>
        <w:t xml:space="preserve"> 7) тармақша жаңа редакцияда (2010 ж. 1 шілдеден бастап қолданысқа енгізілді) (</w:t>
      </w:r>
      <w:hyperlink r:id="rId3874" w:anchor="sub_id=2310306"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7) егер мұндай ә</w:t>
      </w:r>
      <w:r>
        <w:rPr>
          <w:rStyle w:val="s0"/>
        </w:rPr>
        <w:t xml:space="preserve">кету Кеден одағының және (немесе) Қазақстан Республикасының кеден заңнамасына сәйкес </w:t>
      </w:r>
      <w:r>
        <w:t xml:space="preserve">тауарларды </w:t>
      </w:r>
      <w:hyperlink r:id="rId3875" w:history="1">
        <w:r>
          <w:rPr>
            <w:rStyle w:val="a3"/>
          </w:rPr>
          <w:t>уақытша әкету</w:t>
        </w:r>
      </w:hyperlink>
      <w:r>
        <w:rPr>
          <w:rStyle w:val="s0"/>
        </w:rPr>
        <w:t xml:space="preserve"> кедендік рәсімінде ресімделсе, шартта белгіленген талаптар мен мерзімдерде қай</w:t>
      </w:r>
      <w:r>
        <w:rPr>
          <w:rStyle w:val="s0"/>
        </w:rPr>
        <w:t>та әкелуге жататын тауарларды көрмелер, басқа да мәдени және спорт шараларын өткізу үшін Кеден одағынан тысқары жерлерге әкету;</w:t>
      </w:r>
    </w:p>
    <w:p w:rsidR="00000000" w:rsidRDefault="00B67E93">
      <w:pPr>
        <w:ind w:firstLine="400"/>
        <w:jc w:val="both"/>
      </w:pPr>
      <w:r>
        <w:rPr>
          <w:rStyle w:val="s0"/>
        </w:rPr>
        <w:t xml:space="preserve">8) жер қойнауын пайдаланушы жаңадан құрған және (немесе) жер қойнауын пайдаланушы сатып алған, жер қойнауын пайдалану жөніндегі </w:t>
      </w:r>
      <w:r>
        <w:rPr>
          <w:rStyle w:val="s0"/>
        </w:rPr>
        <w:t>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B67E93">
      <w:pPr>
        <w:ind w:firstLine="400"/>
        <w:jc w:val="both"/>
      </w:pPr>
      <w:r>
        <w:rPr>
          <w:rStyle w:val="s0"/>
        </w:rPr>
        <w:t>9) эмитенттің эмиссиялық бағ</w:t>
      </w:r>
      <w:r>
        <w:rPr>
          <w:rStyle w:val="s0"/>
        </w:rPr>
        <w:t>алы қағаздарды орналастыруы;</w:t>
      </w:r>
    </w:p>
    <w:p w:rsidR="00000000" w:rsidRDefault="00B67E93">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B67E93">
      <w:pPr>
        <w:ind w:firstLine="400"/>
        <w:jc w:val="both"/>
      </w:pPr>
      <w:r>
        <w:rPr>
          <w:rStyle w:val="s0"/>
        </w:rPr>
        <w:t>11) концессия объектісін концедентке беру, сондай-ақ конце</w:t>
      </w:r>
      <w:r>
        <w:rPr>
          <w:rStyle w:val="s0"/>
        </w:rPr>
        <w:t xml:space="preserve">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беруі; </w:t>
      </w:r>
    </w:p>
    <w:p w:rsidR="00000000" w:rsidRDefault="00B67E93">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B67E93">
      <w:pPr>
        <w:ind w:firstLine="400"/>
        <w:jc w:val="both"/>
      </w:pPr>
      <w:r>
        <w:rPr>
          <w:rStyle w:val="s0"/>
        </w:rPr>
        <w:t xml:space="preserve">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 </w:t>
      </w:r>
    </w:p>
    <w:p w:rsidR="00000000" w:rsidRDefault="00B67E93">
      <w:pPr>
        <w:ind w:firstLine="400"/>
        <w:jc w:val="both"/>
      </w:pPr>
      <w:r>
        <w:rPr>
          <w:rStyle w:val="s0"/>
        </w:rPr>
        <w:t>14) сенімгерлікпен басқару туындауының негізі болып табылаты</w:t>
      </w:r>
      <w:r>
        <w:rPr>
          <w:rStyle w:val="s0"/>
        </w:rPr>
        <w:t xml:space="preserve">н құжаттың қолданылуы тоқтатылған кезде сенімгерлікпен басқарушының мүлікті қайтаруы; </w:t>
      </w:r>
    </w:p>
    <w:p w:rsidR="00000000" w:rsidRDefault="00B67E93">
      <w:pPr>
        <w:jc w:val="both"/>
      </w:pPr>
      <w:r>
        <w:rPr>
          <w:rStyle w:val="s3"/>
        </w:rPr>
        <w:t xml:space="preserve">2011.21.07. № 467-ІV ҚР </w:t>
      </w:r>
      <w:hyperlink r:id="rId3876" w:anchor="sub_id=397" w:history="1">
        <w:r>
          <w:rPr>
            <w:rStyle w:val="a3"/>
            <w:i/>
            <w:iCs/>
            <w:bdr w:val="none" w:sz="0" w:space="0" w:color="auto" w:frame="1"/>
          </w:rPr>
          <w:t>Заңымен</w:t>
        </w:r>
      </w:hyperlink>
      <w:r>
        <w:rPr>
          <w:rStyle w:val="s3"/>
        </w:rPr>
        <w:t xml:space="preserve"> 15) тармақша өзгертілді (2012 жылғы 1 қаңтардан бастап қ</w:t>
      </w:r>
      <w:r>
        <w:rPr>
          <w:rStyle w:val="s3"/>
        </w:rPr>
        <w:t>олданысқа енгізілді) (</w:t>
      </w:r>
      <w:hyperlink r:id="rId3877" w:anchor="sub_id=2310315"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w:t>
      </w:r>
      <w:r>
        <w:rPr>
          <w:rStyle w:val="s0"/>
        </w:rPr>
        <w:t>кпен басқару құрылтайшысына немесе сенімгерлікпен басқару туындайтын өзге жағдайларда пайда алушыға беруі;</w:t>
      </w:r>
    </w:p>
    <w:p w:rsidR="00000000" w:rsidRDefault="00B67E93">
      <w:pPr>
        <w:jc w:val="both"/>
      </w:pPr>
      <w:r>
        <w:rPr>
          <w:rStyle w:val="s3"/>
        </w:rPr>
        <w:t xml:space="preserve">2011.21.07. № 467-ІV ҚР </w:t>
      </w:r>
      <w:hyperlink r:id="rId3878" w:anchor="sub_id=397" w:history="1">
        <w:r>
          <w:rPr>
            <w:rStyle w:val="a3"/>
            <w:i/>
            <w:iCs/>
            <w:bdr w:val="none" w:sz="0" w:space="0" w:color="auto" w:frame="1"/>
          </w:rPr>
          <w:t>Заңымен</w:t>
        </w:r>
      </w:hyperlink>
      <w:r>
        <w:rPr>
          <w:rStyle w:val="s3"/>
        </w:rPr>
        <w:t xml:space="preserve"> 16) тармақшамен толықтырылды (2012 ж</w:t>
      </w:r>
      <w:r>
        <w:rPr>
          <w:rStyle w:val="s3"/>
        </w:rPr>
        <w:t xml:space="preserve">ылғы 1 қаңтардан бастап қолданысқа енгізілді); 2013.05.12. № 152-V ҚР </w:t>
      </w:r>
      <w:hyperlink r:id="rId3879" w:anchor="sub_id=231" w:history="1">
        <w:r>
          <w:rPr>
            <w:rStyle w:val="a3"/>
            <w:i/>
            <w:iCs/>
            <w:bdr w:val="none" w:sz="0" w:space="0" w:color="auto" w:frame="1"/>
          </w:rPr>
          <w:t>Заңымен</w:t>
        </w:r>
      </w:hyperlink>
      <w:r>
        <w:rPr>
          <w:rStyle w:val="s3"/>
        </w:rPr>
        <w:t xml:space="preserve"> 16) тармақша өзгертілді (2013 ж. 1 қаңтардан бастап қолданысқа енгізілді және 2015 ж. 1 қаңтарға </w:t>
      </w:r>
      <w:r>
        <w:rPr>
          <w:rStyle w:val="s3"/>
        </w:rPr>
        <w:t>дейін қолданыста болады) (</w:t>
      </w:r>
      <w:hyperlink r:id="rId3880" w:anchor="sub_id=231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16) салымшының (клиенттің) банктік шот және (немесе) банктік салым шарттары бойынша есептелген және (немесе) оған төленген сыйақы </w:t>
      </w:r>
      <w:r>
        <w:rPr>
          <w:rStyle w:val="s0"/>
        </w:rPr>
        <w:t>сомасын алуы;</w:t>
      </w:r>
    </w:p>
    <w:p w:rsidR="00000000" w:rsidRDefault="00B67E93">
      <w:pPr>
        <w:jc w:val="both"/>
      </w:pPr>
      <w:r>
        <w:rPr>
          <w:rStyle w:val="s3"/>
        </w:rPr>
        <w:t xml:space="preserve">2013.05.12. № 152-V ҚР </w:t>
      </w:r>
      <w:hyperlink r:id="rId3881" w:anchor="sub_id=231" w:history="1">
        <w:r>
          <w:rPr>
            <w:rStyle w:val="a3"/>
            <w:i/>
            <w:iCs/>
            <w:bdr w:val="none" w:sz="0" w:space="0" w:color="auto" w:frame="1"/>
          </w:rPr>
          <w:t>Заңымен</w:t>
        </w:r>
      </w:hyperlink>
      <w:r>
        <w:rPr>
          <w:rStyle w:val="s3"/>
        </w:rPr>
        <w:t xml:space="preserve"> 17) тармақшамен толықтырылды (2013 ж. 1 қаңтардан бастап қолданысқа енгізілді және 2015 ж. 1 қаңтарға дейін қолданыста болады) </w:t>
      </w:r>
    </w:p>
    <w:p w:rsidR="00000000" w:rsidRDefault="00B67E93">
      <w:pPr>
        <w:ind w:firstLine="400"/>
        <w:jc w:val="both"/>
      </w:pPr>
      <w:r>
        <w:rPr>
          <w:rStyle w:val="s0"/>
        </w:rPr>
        <w:t>17</w:t>
      </w:r>
      <w:r>
        <w:rPr>
          <w:rStyle w:val="s0"/>
        </w:rPr>
        <w:t xml:space="preserve">) мүлікті Қазақстан Республикасы Үкіметінің шешіміне сәйкес 2006 жылға дейін жасалған концессия шартының шеңберінде, егер мұндай шартта мүлікті жетілдіру және оған жөндеу жүргізу қажеттігі туралы талаптар қамтылса, табиғи монополия субъектісінің Қазақстан </w:t>
      </w:r>
      <w:r>
        <w:rPr>
          <w:rStyle w:val="s0"/>
        </w:rPr>
        <w:t>Республикасының меншігіне өтеусіз беруі өткiзу бойынша айналым болып табылмайды.</w:t>
      </w:r>
    </w:p>
    <w:p w:rsidR="00000000" w:rsidRDefault="00B67E93">
      <w:pPr>
        <w:ind w:firstLine="400"/>
        <w:jc w:val="both"/>
      </w:pPr>
      <w:r>
        <w:t> </w:t>
      </w:r>
    </w:p>
    <w:p w:rsidR="00000000" w:rsidRDefault="00B67E93">
      <w:pPr>
        <w:jc w:val="both"/>
      </w:pPr>
      <w:r>
        <w:rPr>
          <w:rStyle w:val="s3"/>
        </w:rPr>
        <w:t xml:space="preserve">2010.30.06. № 297-ІV ҚР </w:t>
      </w:r>
      <w:hyperlink r:id="rId3882" w:anchor="sub_id=6232" w:history="1">
        <w:r>
          <w:rPr>
            <w:rStyle w:val="a3"/>
            <w:i/>
            <w:iCs/>
            <w:bdr w:val="none" w:sz="0" w:space="0" w:color="auto" w:frame="1"/>
          </w:rPr>
          <w:t>Заңымен</w:t>
        </w:r>
      </w:hyperlink>
      <w:r>
        <w:rPr>
          <w:rStyle w:val="s3"/>
        </w:rPr>
        <w:t xml:space="preserve"> 232-бап өзгертілді  (2010 ж. 1 шілдеден бастап қолданысқа е</w:t>
      </w:r>
      <w:r>
        <w:rPr>
          <w:rStyle w:val="s3"/>
        </w:rPr>
        <w:t>нгізілді) (</w:t>
      </w:r>
      <w:hyperlink r:id="rId3883" w:anchor="sub_id=232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b/>
          <w:bCs/>
        </w:rPr>
        <w:t>232-бап.</w:t>
      </w:r>
      <w:r>
        <w:rPr>
          <w:rStyle w:val="s0"/>
        </w:rPr>
        <w:t xml:space="preserve"> </w:t>
      </w:r>
      <w:r>
        <w:rPr>
          <w:rStyle w:val="s0"/>
          <w:b/>
          <w:bCs/>
        </w:rPr>
        <w:t>Салық салынбайтын айналым</w:t>
      </w:r>
    </w:p>
    <w:p w:rsidR="00000000" w:rsidRDefault="00B67E93">
      <w:pPr>
        <w:ind w:firstLine="400"/>
        <w:jc w:val="both"/>
      </w:pPr>
      <w:r>
        <w:rPr>
          <w:rStyle w:val="s0"/>
        </w:rPr>
        <w:t>Мыналар:</w:t>
      </w:r>
    </w:p>
    <w:p w:rsidR="00000000" w:rsidRDefault="00B67E93">
      <w:pPr>
        <w:ind w:firstLine="400"/>
        <w:jc w:val="both"/>
      </w:pPr>
      <w:r>
        <w:rPr>
          <w:rStyle w:val="s0"/>
        </w:rPr>
        <w:t>1) осы Кодекске сәйкес қосылған құн салығынан босатылған;</w:t>
      </w:r>
    </w:p>
    <w:p w:rsidR="00000000" w:rsidRDefault="00B67E93">
      <w:pPr>
        <w:ind w:firstLine="400"/>
        <w:jc w:val="both"/>
      </w:pPr>
      <w:r>
        <w:rPr>
          <w:rStyle w:val="s0"/>
        </w:rPr>
        <w:t xml:space="preserve">2) өткізу орны Қазақстан Республикасы болып </w:t>
      </w:r>
      <w:r>
        <w:rPr>
          <w:rStyle w:val="s0"/>
        </w:rPr>
        <w:t>табылмайтын тауарларды, жұмыстарды, қызмет көрсетулерді өткізу бойынша айналым салық салынбайтын айналым болып табылады.</w:t>
      </w:r>
    </w:p>
    <w:p w:rsidR="00000000" w:rsidRDefault="00B67E93">
      <w:pPr>
        <w:ind w:firstLine="400"/>
        <w:jc w:val="both"/>
      </w:pPr>
      <w:r>
        <w:rPr>
          <w:rStyle w:val="s0"/>
        </w:rPr>
        <w:t xml:space="preserve">Егер осы бапта өзгеше белгіленбесе, тауарларды, жұмыстарды, қызмет көрсетулерді өткізу орны осы Кодекстің </w:t>
      </w:r>
      <w:hyperlink r:id="rId3884" w:anchor="sub_id=2360000" w:history="1">
        <w:r>
          <w:rPr>
            <w:rStyle w:val="a3"/>
          </w:rPr>
          <w:t>236-бабына</w:t>
        </w:r>
      </w:hyperlink>
      <w:r>
        <w:rPr>
          <w:rStyle w:val="s0"/>
        </w:rPr>
        <w:t xml:space="preserve"> сәйкес айқындалады.</w:t>
      </w:r>
    </w:p>
    <w:p w:rsidR="00000000" w:rsidRDefault="00B67E93">
      <w:pPr>
        <w:ind w:firstLine="400"/>
        <w:jc w:val="both"/>
      </w:pPr>
      <w:r>
        <w:rPr>
          <w:rStyle w:val="s0"/>
        </w:rPr>
        <w:t xml:space="preserve">Кеден одағында тауарларды, жұмыстарды, көрсетілетін қызметтерді өткізу орны осы Кодекстің </w:t>
      </w:r>
      <w:hyperlink r:id="rId3885" w:anchor="sub_id=2760500" w:history="1">
        <w:r>
          <w:rPr>
            <w:rStyle w:val="a3"/>
          </w:rPr>
          <w:t>276-5-бабына</w:t>
        </w:r>
      </w:hyperlink>
      <w:r>
        <w:rPr>
          <w:rStyle w:val="s0"/>
        </w:rPr>
        <w:t xml:space="preserve"> сәйкес айқындалады.</w:t>
      </w:r>
    </w:p>
    <w:p w:rsidR="00000000" w:rsidRDefault="00B67E93">
      <w:pPr>
        <w:ind w:firstLine="400"/>
        <w:jc w:val="both"/>
      </w:pPr>
      <w:r>
        <w:t> </w:t>
      </w:r>
    </w:p>
    <w:p w:rsidR="00000000" w:rsidRDefault="00B67E93">
      <w:pPr>
        <w:ind w:firstLine="400"/>
        <w:jc w:val="both"/>
      </w:pPr>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B67E93">
      <w:pPr>
        <w:jc w:val="both"/>
      </w:pPr>
      <w:r>
        <w:rPr>
          <w:rStyle w:val="s3"/>
        </w:rPr>
        <w:t xml:space="preserve">2010.30.06. № 297-ІV ҚР </w:t>
      </w:r>
      <w:hyperlink r:id="rId3886" w:anchor="sub_id=633"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3887" w:anchor="sub_id=2330100" w:history="1">
        <w:r>
          <w:rPr>
            <w:rStyle w:val="a3"/>
            <w:i/>
            <w:iCs/>
            <w:bdr w:val="none" w:sz="0" w:space="0" w:color="auto" w:frame="1"/>
          </w:rPr>
          <w:t>ред</w:t>
        </w:r>
      </w:hyperlink>
      <w:r>
        <w:rPr>
          <w:rStyle w:val="s3"/>
        </w:rPr>
        <w:t>.қара)</w:t>
      </w:r>
    </w:p>
    <w:p w:rsidR="00000000" w:rsidRDefault="00B67E93">
      <w:pPr>
        <w:ind w:firstLine="400"/>
        <w:jc w:val="both"/>
      </w:pPr>
      <w:r>
        <w:rPr>
          <w:rStyle w:val="s0"/>
        </w:rPr>
        <w:t>1. Сенім білдіріл</w:t>
      </w:r>
      <w:r>
        <w:rPr>
          <w:rStyle w:val="s0"/>
        </w:rPr>
        <w:t>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айналымы болып табылмай</w:t>
      </w:r>
      <w:r>
        <w:rPr>
          <w:rStyle w:val="s0"/>
        </w:rPr>
        <w:t xml:space="preserve">ды. </w:t>
      </w:r>
    </w:p>
    <w:p w:rsidR="00000000" w:rsidRDefault="00B67E93">
      <w:pPr>
        <w:ind w:firstLine="400"/>
        <w:jc w:val="both"/>
      </w:pPr>
      <w:r>
        <w:rPr>
          <w:rStyle w:val="s0"/>
        </w:rPr>
        <w:t xml:space="preserve">2. Осы баптың 1-тармағының ережелері: </w:t>
      </w:r>
    </w:p>
    <w:p w:rsidR="00000000" w:rsidRDefault="00B67E93">
      <w:pPr>
        <w:ind w:firstLine="400"/>
        <w:jc w:val="both"/>
      </w:pPr>
      <w:r>
        <w:rPr>
          <w:rStyle w:val="s0"/>
        </w:rPr>
        <w:t xml:space="preserve">1) 2010.30.06. № 297-ІV ҚР </w:t>
      </w:r>
      <w:hyperlink r:id="rId3888"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3889" w:anchor="sub_id=2330201" w:history="1">
        <w:r>
          <w:rPr>
            <w:rStyle w:val="a3"/>
            <w:i/>
            <w:iCs/>
            <w:bdr w:val="none" w:sz="0" w:space="0" w:color="auto" w:frame="1"/>
          </w:rPr>
          <w:t>ред</w:t>
        </w:r>
      </w:hyperlink>
      <w:r>
        <w:rPr>
          <w:rStyle w:val="s3"/>
        </w:rPr>
        <w:t>.қара)</w:t>
      </w:r>
    </w:p>
    <w:p w:rsidR="00000000" w:rsidRDefault="00B67E93">
      <w:pPr>
        <w:jc w:val="both"/>
      </w:pPr>
      <w:r>
        <w:rPr>
          <w:rStyle w:val="s3"/>
        </w:rPr>
        <w:t xml:space="preserve">2010.30.06. № 297-ІV ҚР </w:t>
      </w:r>
      <w:hyperlink r:id="rId3890" w:anchor="sub_id=633" w:history="1">
        <w:r>
          <w:rPr>
            <w:rStyle w:val="a3"/>
            <w:i/>
            <w:iCs/>
            <w:bdr w:val="none" w:sz="0" w:space="0" w:color="auto" w:frame="1"/>
          </w:rPr>
          <w:t>Заңымен</w:t>
        </w:r>
      </w:hyperlink>
      <w:r>
        <w:rPr>
          <w:rStyle w:val="s3"/>
        </w:rPr>
        <w:t xml:space="preserve"> 2) тармақша өзгертілді (2011 ж. 1 қаңтардан бастап қолданысқа енгізілді) (б</w:t>
      </w:r>
      <w:r>
        <w:rPr>
          <w:rStyle w:val="s3"/>
        </w:rPr>
        <w:t>ұр</w:t>
      </w:r>
      <w:r>
        <w:rPr>
          <w:rStyle w:val="s3"/>
        </w:rPr>
        <w:t>.</w:t>
      </w:r>
      <w:hyperlink r:id="rId3891" w:anchor="sub_id=2330202" w:history="1">
        <w:r>
          <w:rPr>
            <w:rStyle w:val="a3"/>
            <w:i/>
            <w:iCs/>
            <w:bdr w:val="none" w:sz="0" w:space="0" w:color="auto" w:frame="1"/>
          </w:rPr>
          <w:t>ред</w:t>
        </w:r>
      </w:hyperlink>
      <w:r>
        <w:rPr>
          <w:rStyle w:val="s3"/>
        </w:rPr>
        <w:t>.қара)</w:t>
      </w:r>
    </w:p>
    <w:p w:rsidR="00000000" w:rsidRDefault="00B67E93">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резидент емес - сенім</w:t>
      </w:r>
      <w:r>
        <w:rPr>
          <w:rStyle w:val="s0"/>
        </w:rPr>
        <w:t xml:space="preserve">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B67E93">
      <w:pPr>
        <w:jc w:val="both"/>
      </w:pPr>
      <w:r>
        <w:rPr>
          <w:rStyle w:val="s3"/>
        </w:rPr>
        <w:t xml:space="preserve">2010.30.06. № 297-ІV ҚР </w:t>
      </w:r>
      <w:hyperlink r:id="rId3892" w:anchor="sub_id=6232" w:history="1">
        <w:r>
          <w:rPr>
            <w:rStyle w:val="a3"/>
            <w:i/>
            <w:iCs/>
            <w:bdr w:val="none" w:sz="0" w:space="0" w:color="auto" w:frame="1"/>
          </w:rPr>
          <w:t>Заңымен</w:t>
        </w:r>
      </w:hyperlink>
      <w:r>
        <w:rPr>
          <w:rStyle w:val="s3"/>
        </w:rPr>
        <w:t xml:space="preserve"> 3) тармақшам</w:t>
      </w:r>
      <w:r>
        <w:rPr>
          <w:rStyle w:val="s3"/>
        </w:rPr>
        <w:t xml:space="preserve">ен толықтырылды (2009 жылғы 1 қаңтардан бастап қолданысқа енгізілді) </w:t>
      </w:r>
    </w:p>
    <w:p w:rsidR="00000000" w:rsidRDefault="00B67E93">
      <w:pPr>
        <w:ind w:firstLine="400"/>
        <w:jc w:val="both"/>
      </w:pPr>
      <w:r>
        <w:rPr>
          <w:rStyle w:val="s0"/>
        </w:rPr>
        <w:t xml:space="preserve">3) осы Кодекстiң </w:t>
      </w:r>
      <w:hyperlink r:id="rId3893" w:anchor="sub_id=271010300" w:history="1">
        <w:r>
          <w:rPr>
            <w:rStyle w:val="a3"/>
          </w:rPr>
          <w:t>271-1-бабы 3-тармағында</w:t>
        </w:r>
      </w:hyperlink>
      <w:r>
        <w:rPr>
          <w:rStyle w:val="s0"/>
        </w:rPr>
        <w:t xml:space="preserve"> көзделген жағдайларда оператордың тауарды өткізуі, жұмыста</w:t>
      </w:r>
      <w:r>
        <w:rPr>
          <w:rStyle w:val="s0"/>
        </w:rPr>
        <w:t>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B67E93">
      <w:pPr>
        <w:ind w:firstLine="400"/>
        <w:jc w:val="both"/>
      </w:pPr>
      <w:r>
        <w:t> </w:t>
      </w:r>
    </w:p>
    <w:p w:rsidR="00000000" w:rsidRDefault="00B67E93">
      <w:pPr>
        <w:jc w:val="both"/>
      </w:pPr>
      <w:r>
        <w:rPr>
          <w:rStyle w:val="s3"/>
        </w:rPr>
        <w:t xml:space="preserve">2010.30.06. № 297-ІV ҚР </w:t>
      </w:r>
      <w:hyperlink r:id="rId3894" w:anchor="sub_id=634" w:history="1">
        <w:r>
          <w:rPr>
            <w:rStyle w:val="a3"/>
            <w:i/>
            <w:iCs/>
            <w:bdr w:val="none" w:sz="0" w:space="0" w:color="auto" w:frame="1"/>
          </w:rPr>
          <w:t>Заңымен</w:t>
        </w:r>
      </w:hyperlink>
      <w:r>
        <w:rPr>
          <w:rStyle w:val="s3"/>
        </w:rPr>
        <w:t xml:space="preserve"> </w:t>
      </w:r>
      <w:r>
        <w:rPr>
          <w:rStyle w:val="s3"/>
        </w:rPr>
        <w:t xml:space="preserve">233-1-баппен толықтырылды (2011 ж. 1 қаңтардан бастап қолданысқа енгізілді) </w:t>
      </w:r>
    </w:p>
    <w:p w:rsidR="00000000" w:rsidRDefault="00B67E93">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B67E93">
      <w:pPr>
        <w:ind w:firstLine="400"/>
        <w:jc w:val="both"/>
      </w:pPr>
      <w:r>
        <w:rPr>
          <w:rStyle w:val="s0"/>
        </w:rPr>
        <w:t xml:space="preserve">1. Комиссия шартының талаптарына сай келетін жағдайларда тауарларды өткізу, жұмыстарды орындау, қызметтер көрсету комиссионердің өткізу бойынша айналымы болып табылмайды. </w:t>
      </w:r>
    </w:p>
    <w:p w:rsidR="00000000" w:rsidRDefault="00B67E93">
      <w:pPr>
        <w:ind w:firstLine="400"/>
        <w:jc w:val="both"/>
      </w:pPr>
      <w:r>
        <w:rPr>
          <w:rStyle w:val="s0"/>
        </w:rPr>
        <w:t>2. Осы баптың 1-тармағының ережесі Қазақстан Республикасында қосылған құн салығын тө</w:t>
      </w:r>
      <w:r>
        <w:rPr>
          <w:rStyle w:val="s0"/>
        </w:rPr>
        <w:t>леуші болып табылмайтын және қызметін филиал, өкілдік арқылы жүзеге асырмайтын резидент емес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B67E93">
      <w:pPr>
        <w:jc w:val="both"/>
      </w:pPr>
      <w:r>
        <w:t> </w:t>
      </w:r>
    </w:p>
    <w:p w:rsidR="00000000" w:rsidRDefault="00B67E93">
      <w:pPr>
        <w:jc w:val="both"/>
      </w:pPr>
      <w:r>
        <w:rPr>
          <w:rStyle w:val="s3"/>
        </w:rPr>
        <w:t>2010.30.06. № 297</w:t>
      </w:r>
      <w:r>
        <w:rPr>
          <w:rStyle w:val="s3"/>
        </w:rPr>
        <w:t xml:space="preserve">-ІV ҚР </w:t>
      </w:r>
      <w:hyperlink r:id="rId3895" w:anchor="sub_id=635" w:history="1">
        <w:r>
          <w:rPr>
            <w:rStyle w:val="a3"/>
            <w:i/>
            <w:iCs/>
            <w:bdr w:val="none" w:sz="0" w:space="0" w:color="auto" w:frame="1"/>
          </w:rPr>
          <w:t>Заңымен</w:t>
        </w:r>
      </w:hyperlink>
      <w:r>
        <w:rPr>
          <w:rStyle w:val="s3"/>
        </w:rPr>
        <w:t xml:space="preserve"> 234-бап өзгертілді (2011 ж. 1 қаңтардан бастап қолданысқа енгізілді) (бұр.</w:t>
      </w:r>
      <w:hyperlink r:id="rId3896" w:anchor="sub_id=2340000" w:history="1">
        <w:r>
          <w:rPr>
            <w:rStyle w:val="a3"/>
            <w:i/>
            <w:iCs/>
            <w:bdr w:val="none" w:sz="0" w:space="0" w:color="auto" w:frame="1"/>
          </w:rPr>
          <w:t>р</w:t>
        </w:r>
        <w:r>
          <w:rPr>
            <w:rStyle w:val="a3"/>
            <w:i/>
            <w:iCs/>
            <w:bdr w:val="none" w:sz="0" w:space="0" w:color="auto" w:frame="1"/>
          </w:rPr>
          <w:t>ед</w:t>
        </w:r>
      </w:hyperlink>
      <w:r>
        <w:rPr>
          <w:rStyle w:val="s3"/>
        </w:rPr>
        <w:t>.қара)</w:t>
      </w:r>
    </w:p>
    <w:p w:rsidR="00000000" w:rsidRDefault="00B67E93">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B67E93">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w:t>
      </w:r>
      <w:r>
        <w:rPr>
          <w:rStyle w:val="s0"/>
        </w:rPr>
        <w:t>кес жүзеге асыратын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B67E93">
      <w:pPr>
        <w:ind w:firstLine="400"/>
        <w:jc w:val="both"/>
      </w:pPr>
      <w:r>
        <w:rPr>
          <w:rStyle w:val="s0"/>
        </w:rPr>
        <w:t> </w:t>
      </w:r>
    </w:p>
    <w:p w:rsidR="00000000" w:rsidRDefault="00B67E93">
      <w:pPr>
        <w:ind w:firstLine="400"/>
        <w:jc w:val="both"/>
      </w:pPr>
      <w:r>
        <w:rPr>
          <w:rStyle w:val="s0"/>
          <w:b/>
          <w:bCs/>
        </w:rPr>
        <w:t>235-бап</w:t>
      </w:r>
      <w:r>
        <w:rPr>
          <w:rStyle w:val="s0"/>
        </w:rPr>
        <w:t xml:space="preserve">. </w:t>
      </w:r>
      <w:r>
        <w:rPr>
          <w:rStyle w:val="s0"/>
          <w:b/>
          <w:bCs/>
        </w:rPr>
        <w:t xml:space="preserve">Бірлескен қызмет туралы шарттардың </w:t>
      </w:r>
      <w:r>
        <w:rPr>
          <w:rStyle w:val="s0"/>
          <w:b/>
          <w:bCs/>
        </w:rPr>
        <w:t>шеңберінде жүзеге  асырылатын өткізу (сатып алу) бойынша айналымдар</w:t>
      </w:r>
    </w:p>
    <w:p w:rsidR="00000000" w:rsidRDefault="00B67E93">
      <w:pPr>
        <w:jc w:val="both"/>
      </w:pPr>
      <w:r>
        <w:rPr>
          <w:rStyle w:val="s3"/>
        </w:rPr>
        <w:t xml:space="preserve">2010.30.06. № 297-ІV ҚР </w:t>
      </w:r>
      <w:hyperlink r:id="rId3897" w:anchor="sub_id=636"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3898" w:anchor="sub_id=235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w:t>
      </w:r>
      <w:r>
        <w:rPr>
          <w:rStyle w:val="s0"/>
        </w:rPr>
        <w:t>ша сенім білдірілген адам жүзеге асыратын жағдайларда:</w:t>
      </w:r>
    </w:p>
    <w:p w:rsidR="00000000" w:rsidRDefault="00B67E93">
      <w:pPr>
        <w:ind w:firstLine="400"/>
        <w:jc w:val="both"/>
      </w:pPr>
      <w:r>
        <w:rPr>
          <w:rStyle w:val="s0"/>
        </w:rPr>
        <w:t xml:space="preserve">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w:t>
      </w:r>
      <w:r>
        <w:rPr>
          <w:rStyle w:val="s0"/>
        </w:rPr>
        <w:t>көрсетіле отырып, сенім білдірілген адамның атынан жазылады;</w:t>
      </w:r>
    </w:p>
    <w:p w:rsidR="00000000" w:rsidRDefault="00B67E93">
      <w:pPr>
        <w:jc w:val="both"/>
      </w:pPr>
      <w:r>
        <w:rPr>
          <w:rStyle w:val="s3"/>
        </w:rPr>
        <w:t xml:space="preserve">2009.16.11. № 200-ІV ҚР </w:t>
      </w:r>
      <w:hyperlink r:id="rId3899" w:anchor="sub_id=38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3900" w:anchor="sub_id=2350102" w:history="1">
        <w:r>
          <w:rPr>
            <w:rStyle w:val="a3"/>
            <w:i/>
            <w:iCs/>
            <w:bdr w:val="none" w:sz="0" w:space="0" w:color="auto" w:frame="1"/>
          </w:rPr>
          <w:t>ред</w:t>
        </w:r>
      </w:hyperlink>
      <w:r>
        <w:rPr>
          <w:rStyle w:val="s3"/>
        </w:rPr>
        <w:t>.қара)</w:t>
      </w:r>
    </w:p>
    <w:p w:rsidR="00000000" w:rsidRDefault="00B67E93">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w:t>
      </w:r>
      <w:r>
        <w:rPr>
          <w:rStyle w:val="s0"/>
        </w:rPr>
        <w:t>ым сомасы көрсетіледі.</w:t>
      </w:r>
    </w:p>
    <w:p w:rsidR="00000000" w:rsidRDefault="00B67E93">
      <w:pPr>
        <w:jc w:val="both"/>
      </w:pPr>
      <w:r>
        <w:rPr>
          <w:rStyle w:val="s3"/>
        </w:rPr>
        <w:t xml:space="preserve">2010.30.06. № 297-ІV ҚР </w:t>
      </w:r>
      <w:hyperlink r:id="rId3901" w:anchor="sub_id=636"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3902" w:anchor="sub_id=2350102" w:history="1">
        <w:r>
          <w:rPr>
            <w:rStyle w:val="a3"/>
            <w:i/>
            <w:iCs/>
            <w:bdr w:val="none" w:sz="0" w:space="0" w:color="auto" w:frame="1"/>
          </w:rPr>
          <w:t>бұр.ред.қара</w:t>
        </w:r>
      </w:hyperlink>
      <w:r>
        <w:rPr>
          <w:rStyle w:val="s3"/>
        </w:rPr>
        <w:t xml:space="preserve">); 2012.26.12. № 61-V ҚР </w:t>
      </w:r>
      <w:hyperlink r:id="rId3903" w:anchor="sub_id=235" w:history="1">
        <w:r>
          <w:rPr>
            <w:rStyle w:val="a3"/>
            <w:i/>
            <w:iCs/>
            <w:bdr w:val="none" w:sz="0" w:space="0" w:color="auto" w:frame="1"/>
          </w:rPr>
          <w:t>Заңымен</w:t>
        </w:r>
      </w:hyperlink>
      <w:r>
        <w:rPr>
          <w:rStyle w:val="s3"/>
        </w:rPr>
        <w:t xml:space="preserve"> 2-тармақ жаңа редакцияда (2014 ж. 1 шілдеден бастап қолданысқа енгізілді) (</w:t>
      </w:r>
      <w:hyperlink r:id="rId3904" w:anchor="sub_id=235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Шот-фактура қағаз жеткізгіште жазып берілген жағдайда шот-фактураның түпнұсқасы тауарларды, жұмыстарды және көрсетілетін қызметтерді сатып алушыға да, бі</w:t>
      </w:r>
      <w:r>
        <w:rPr>
          <w:rStyle w:val="s0"/>
        </w:rPr>
        <w:t>рлескен қызмет туралы шартқа қатысушылардың әрқайсысына да жазып беріледі.</w:t>
      </w:r>
    </w:p>
    <w:p w:rsidR="00000000" w:rsidRDefault="00B67E93">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w:t>
      </w:r>
      <w:r>
        <w:rPr>
          <w:rStyle w:val="s0"/>
        </w:rPr>
        <w:t>ларда, берушіден (сатушыдан) алынатын шот-фактураларда мыналар:</w:t>
      </w:r>
    </w:p>
    <w:p w:rsidR="00000000" w:rsidRDefault="00B67E93">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B67E93">
      <w:pPr>
        <w:ind w:firstLine="400"/>
        <w:jc w:val="both"/>
      </w:pPr>
      <w:r>
        <w:rPr>
          <w:rStyle w:val="s0"/>
        </w:rPr>
        <w:t>2) сатып алу сомалары, оның ішінде бір</w:t>
      </w:r>
      <w:r>
        <w:rPr>
          <w:rStyle w:val="s0"/>
        </w:rPr>
        <w:t>лескен қызмет туралы шартқа қатысушылардың әрқайсысына тиесілі қосылған құн салығының сомалары бөлініп көрсетілуге тиіс.</w:t>
      </w:r>
    </w:p>
    <w:p w:rsidR="00000000" w:rsidRDefault="00B67E93">
      <w:pPr>
        <w:jc w:val="both"/>
      </w:pPr>
      <w:r>
        <w:rPr>
          <w:rStyle w:val="s3"/>
        </w:rPr>
        <w:t xml:space="preserve">2012.26.12. № 61-V ҚР </w:t>
      </w:r>
      <w:hyperlink r:id="rId3905" w:anchor="sub_id=235" w:history="1">
        <w:r>
          <w:rPr>
            <w:rStyle w:val="a3"/>
            <w:i/>
            <w:iCs/>
            <w:bdr w:val="none" w:sz="0" w:space="0" w:color="auto" w:frame="1"/>
          </w:rPr>
          <w:t>Заңымен</w:t>
        </w:r>
      </w:hyperlink>
      <w:r>
        <w:rPr>
          <w:rStyle w:val="s3"/>
        </w:rPr>
        <w:t xml:space="preserve"> 4-тармақ жаңа редакцияда</w:t>
      </w:r>
      <w:r>
        <w:rPr>
          <w:rStyle w:val="s3"/>
        </w:rPr>
        <w:t xml:space="preserve"> (2014 ж. 1 шілдеден бастап қолданысқа енгізілді) (</w:t>
      </w:r>
      <w:hyperlink r:id="rId3906" w:anchor="sub_id=235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Шот-фактура қағаз жеткізгіште жазып берілген жағдайда жазып берілетін шот-фактуралар түпнұсқаларының с</w:t>
      </w:r>
      <w:r>
        <w:rPr>
          <w:rStyle w:val="s0"/>
        </w:rPr>
        <w:t>аны мұндай жағдайларда тауарлар, жұмыстар немесе көрсетілетін қызметтер сатып алынатын бірлескен қызметті жүзеге асыру үшін осындай бірлескен қызмет туралы шартқа қатысушылардың санына сәйкес келуге тиіс.</w:t>
      </w:r>
    </w:p>
    <w:p w:rsidR="00000000" w:rsidRDefault="00B67E93">
      <w:pPr>
        <w:jc w:val="both"/>
      </w:pPr>
      <w:r>
        <w:rPr>
          <w:rStyle w:val="s3"/>
        </w:rPr>
        <w:t xml:space="preserve">2010.30.06. № 297-ІV ҚР </w:t>
      </w:r>
      <w:hyperlink r:id="rId3907" w:anchor="sub_id=636" w:history="1">
        <w:r>
          <w:rPr>
            <w:rStyle w:val="a3"/>
            <w:i/>
            <w:iCs/>
            <w:bdr w:val="none" w:sz="0" w:space="0" w:color="auto" w:frame="1"/>
          </w:rPr>
          <w:t>Заңымен</w:t>
        </w:r>
      </w:hyperlink>
      <w:r>
        <w:rPr>
          <w:rStyle w:val="s3"/>
        </w:rPr>
        <w:t xml:space="preserve"> 5-тармақпен толықтырылды (2009 жылғы 1 қаңтардан бастап қолданысқа енгізілді) </w:t>
      </w:r>
    </w:p>
    <w:p w:rsidR="00000000" w:rsidRDefault="00B67E93">
      <w:pPr>
        <w:ind w:firstLine="400"/>
        <w:jc w:val="both"/>
      </w:pPr>
      <w:r>
        <w:rPr>
          <w:rStyle w:val="s0"/>
        </w:rPr>
        <w:t xml:space="preserve">5. Осы баптың ережелері осы Кодекстiң </w:t>
      </w:r>
      <w:hyperlink r:id="rId3908" w:anchor="sub_id=271010300" w:history="1">
        <w:r>
          <w:rPr>
            <w:rStyle w:val="a3"/>
          </w:rPr>
          <w:t>271-1-бабының 3-тармағында</w:t>
        </w:r>
      </w:hyperlink>
      <w:r>
        <w:rPr>
          <w:rStyle w:val="s0"/>
        </w:rPr>
        <w:t xml:space="preserve"> көзделген жағдайларда оператордың тауарларды, жұмыстарды, көрсетілетін қызметтерді өткізуі (сатып алуы) кезінде қолданылмайды.</w:t>
      </w:r>
    </w:p>
    <w:p w:rsidR="00000000" w:rsidRDefault="00B67E93">
      <w:pPr>
        <w:ind w:firstLine="400"/>
        <w:jc w:val="both"/>
      </w:pPr>
      <w:r>
        <w:t> </w:t>
      </w:r>
    </w:p>
    <w:p w:rsidR="00000000" w:rsidRDefault="00B67E93">
      <w:pPr>
        <w:ind w:firstLine="400"/>
        <w:jc w:val="both"/>
      </w:pPr>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B67E93">
      <w:pPr>
        <w:ind w:firstLine="400"/>
        <w:jc w:val="both"/>
      </w:pPr>
      <w:r>
        <w:rPr>
          <w:rStyle w:val="s0"/>
        </w:rPr>
        <w:t xml:space="preserve">1. Мынадай орын: </w:t>
      </w:r>
    </w:p>
    <w:p w:rsidR="00000000" w:rsidRDefault="00B67E93">
      <w:pPr>
        <w:ind w:firstLine="400"/>
        <w:jc w:val="both"/>
      </w:pPr>
      <w:r>
        <w:rPr>
          <w:rStyle w:val="s0"/>
        </w:rPr>
        <w:t xml:space="preserve">1) егер тауарды беруші, алушы немесе үшінші тұлға тасымалдайтын (жіберетін) болса, тауарды тасымалдау басталған орын; </w:t>
      </w:r>
    </w:p>
    <w:p w:rsidR="00000000" w:rsidRDefault="00B67E93">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B67E93">
      <w:pPr>
        <w:ind w:firstLine="400"/>
        <w:jc w:val="both"/>
      </w:pPr>
      <w:r>
        <w:rPr>
          <w:rStyle w:val="s0"/>
        </w:rPr>
        <w:t xml:space="preserve">2. Мынадай орын: </w:t>
      </w:r>
    </w:p>
    <w:p w:rsidR="00000000" w:rsidRDefault="00B67E93">
      <w:pPr>
        <w:jc w:val="both"/>
      </w:pPr>
      <w:r>
        <w:rPr>
          <w:rStyle w:val="s3"/>
        </w:rPr>
        <w:t xml:space="preserve">2010.30.06. № 297-ІV ҚР </w:t>
      </w:r>
      <w:hyperlink r:id="rId3909" w:anchor="sub_id=637" w:history="1">
        <w:r>
          <w:rPr>
            <w:rStyle w:val="a3"/>
            <w:i/>
            <w:iCs/>
            <w:bdr w:val="none" w:sz="0" w:space="0" w:color="auto" w:frame="1"/>
          </w:rPr>
          <w:t>Заңымен</w:t>
        </w:r>
      </w:hyperlink>
      <w:r>
        <w:rPr>
          <w:rStyle w:val="s3"/>
        </w:rPr>
        <w:t xml:space="preserve"> 1) тармақша өзгертілді (2011 ж. 1 қаңтардан бастап қолданысқа енгізілді) (бұр.</w:t>
      </w:r>
      <w:hyperlink r:id="rId3910" w:anchor="sub_id=2360201"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1) </w:t>
      </w:r>
      <w:r>
        <w:rPr>
          <w:rStyle w:val="s0"/>
        </w:rPr>
        <w:t>егер жұмыстар, қызмет көрсетулерді жылжымайтын мүлікпен тікелей байланысты болса, осы мүліктің орналасқан жері.</w:t>
      </w:r>
    </w:p>
    <w:p w:rsidR="00000000" w:rsidRDefault="00B67E93">
      <w:pPr>
        <w:ind w:firstLine="400"/>
        <w:jc w:val="both"/>
      </w:pPr>
      <w:r>
        <w:rPr>
          <w:rStyle w:val="s0"/>
        </w:rPr>
        <w:t>Жылжымайтын мүлікке құқықтарды мемлекеттік тіркеу орны немесе мұндай мүлікті мемлекеттік тіркеу жөніндегі міндеттеме болмаған жағдайда - нақты о</w:t>
      </w:r>
      <w:r>
        <w:rPr>
          <w:rStyle w:val="s0"/>
        </w:rPr>
        <w:t xml:space="preserve">рналасқан жері жылжымайтын мүлік орналасқан жер болып танылады. </w:t>
      </w:r>
    </w:p>
    <w:p w:rsidR="00000000" w:rsidRDefault="00B67E93">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w:t>
      </w:r>
      <w:r>
        <w:rPr>
          <w:rStyle w:val="s0"/>
        </w:rPr>
        <w:t>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жылжымалы мү</w:t>
      </w:r>
      <w:r>
        <w:rPr>
          <w:rStyle w:val="s0"/>
        </w:rPr>
        <w:t>лік деп танылады.</w:t>
      </w:r>
    </w:p>
    <w:p w:rsidR="00000000" w:rsidRDefault="00B67E93">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B67E93">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B67E93">
      <w:pPr>
        <w:ind w:firstLine="400"/>
        <w:jc w:val="both"/>
      </w:pPr>
      <w:r>
        <w:rPr>
          <w:rStyle w:val="s0"/>
        </w:rPr>
        <w:t xml:space="preserve">3) егер осындай қызмет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B67E93">
      <w:pPr>
        <w:ind w:firstLine="400"/>
        <w:jc w:val="both"/>
      </w:pPr>
      <w:r>
        <w:rPr>
          <w:rStyle w:val="s0"/>
        </w:rPr>
        <w:t>Осы тармақшаның мақсатында ойын-сауық саласындағы қызмет көрсе</w:t>
      </w:r>
      <w:r>
        <w:rPr>
          <w:rStyle w:val="s0"/>
        </w:rPr>
        <w:t>тулерге ойын-сауық-демалу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w:t>
      </w:r>
      <w:r>
        <w:rPr>
          <w:rStyle w:val="s0"/>
        </w:rPr>
        <w:t xml:space="preserve">лар, құрылыстар) көрсетіледі; </w:t>
      </w:r>
    </w:p>
    <w:p w:rsidR="00000000" w:rsidRDefault="00B67E93">
      <w:pPr>
        <w:jc w:val="both"/>
      </w:pPr>
      <w:r>
        <w:rPr>
          <w:rStyle w:val="s3"/>
        </w:rPr>
        <w:t xml:space="preserve">2009.10.07. </w:t>
      </w:r>
      <w:hyperlink r:id="rId3911" w:anchor="sub_id=300" w:history="1">
        <w:r>
          <w:rPr>
            <w:rStyle w:val="a3"/>
            <w:i/>
            <w:iCs/>
            <w:bdr w:val="none" w:sz="0" w:space="0" w:color="auto" w:frame="1"/>
          </w:rPr>
          <w:t>№ 178-ІV</w:t>
        </w:r>
      </w:hyperlink>
      <w:r>
        <w:rPr>
          <w:rStyle w:val="s3"/>
        </w:rPr>
        <w:t xml:space="preserve"> ҚР Заңымен (бұр.</w:t>
      </w:r>
      <w:hyperlink r:id="rId3912" w:anchor="sub_id=2360204" w:history="1">
        <w:r>
          <w:rPr>
            <w:rStyle w:val="a3"/>
            <w:i/>
            <w:iCs/>
            <w:bdr w:val="none" w:sz="0" w:space="0" w:color="auto" w:frame="1"/>
          </w:rPr>
          <w:t>ред</w:t>
        </w:r>
      </w:hyperlink>
      <w:r>
        <w:rPr>
          <w:rStyle w:val="s3"/>
        </w:rPr>
        <w:t xml:space="preserve">.қара); 2009.30.12 </w:t>
      </w:r>
      <w:r>
        <w:rPr>
          <w:rStyle w:val="s3"/>
        </w:rPr>
        <w:t xml:space="preserve">№ 234-IV </w:t>
      </w:r>
      <w:hyperlink r:id="rId3913" w:anchor="sub_id=39" w:history="1">
        <w:r>
          <w:rPr>
            <w:rStyle w:val="a3"/>
            <w:i/>
            <w:iCs/>
            <w:bdr w:val="none" w:sz="0" w:space="0" w:color="auto" w:frame="1"/>
          </w:rPr>
          <w:t>Заңымен</w:t>
        </w:r>
      </w:hyperlink>
      <w:r>
        <w:rPr>
          <w:rStyle w:val="s3"/>
        </w:rPr>
        <w:t xml:space="preserve"> (2010 жылғы 1 қаңтардан қолданысқа енгiзiлдi) (бұр.</w:t>
      </w:r>
      <w:hyperlink r:id="rId3914" w:anchor="sub_id=2360204" w:history="1">
        <w:r>
          <w:rPr>
            <w:rStyle w:val="a3"/>
            <w:i/>
            <w:iCs/>
            <w:bdr w:val="none" w:sz="0" w:space="0" w:color="auto" w:frame="1"/>
          </w:rPr>
          <w:t>ред</w:t>
        </w:r>
      </w:hyperlink>
      <w:r>
        <w:rPr>
          <w:rStyle w:val="s3"/>
        </w:rPr>
        <w:t xml:space="preserve">.қара); 2013.05.12. </w:t>
      </w:r>
      <w:r>
        <w:rPr>
          <w:rStyle w:val="s3"/>
        </w:rPr>
        <w:t xml:space="preserve">№ 152-V ҚР </w:t>
      </w:r>
      <w:hyperlink r:id="rId3915" w:anchor="sub_id=23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916" w:anchor="sub_id=2360204" w:history="1">
        <w:r>
          <w:rPr>
            <w:rStyle w:val="a3"/>
            <w:i/>
            <w:iCs/>
            <w:bdr w:val="none" w:sz="0" w:space="0" w:color="auto" w:frame="1"/>
          </w:rPr>
          <w:t>бұр.ред.қара</w:t>
        </w:r>
      </w:hyperlink>
      <w:r>
        <w:rPr>
          <w:rStyle w:val="s3"/>
        </w:rPr>
        <w:t>) 4) тар</w:t>
      </w:r>
      <w:r>
        <w:rPr>
          <w:rStyle w:val="s3"/>
        </w:rPr>
        <w:t>мақша өзгертілді</w:t>
      </w:r>
    </w:p>
    <w:p w:rsidR="00000000" w:rsidRDefault="00B67E93">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B67E93">
      <w:pPr>
        <w:ind w:firstLine="400"/>
        <w:jc w:val="both"/>
      </w:pPr>
      <w:r>
        <w:rPr>
          <w:rStyle w:val="s0"/>
        </w:rPr>
        <w:t>Егер осы тармақшада өзгеше көзделмесе, жұмыстарды, көрсетілетін қызметтерді сатып алушы әділет органдарында есептік тір</w:t>
      </w:r>
      <w:r>
        <w:rPr>
          <w:rStyle w:val="s0"/>
        </w:rPr>
        <w:t>келу негізінде немесе салық органдарында дара кәсіпкер ретінде тіркеу есебіне қою негізінде Қазақстан Республикасының аумағында болған жағдайда, жұмыстарды, көрсетілетін қызметтерді сатып алушының кәсіпкерлік немесе басқа да қызметті жүзеге асыратын орны Қ</w:t>
      </w:r>
      <w:r>
        <w:rPr>
          <w:rStyle w:val="s0"/>
        </w:rPr>
        <w:t xml:space="preserve">азақстан Республикасының аумағы болып есептеледі. </w:t>
      </w:r>
    </w:p>
    <w:p w:rsidR="00000000" w:rsidRDefault="00B67E93">
      <w:pPr>
        <w:ind w:firstLine="400"/>
        <w:jc w:val="both"/>
      </w:pPr>
      <w:r>
        <w:rPr>
          <w:rStyle w:val="s0"/>
        </w:rPr>
        <w:t>Егер жұмыстарды, көрсетілетін қызметтерді сатып алушы резидент емес болса, ал алушы есептік тіркелуі Қазақстан Республикасының әділет органдарында жүргізілген оның филиалы немесе өкілдігі болса, онда өткіз</w:t>
      </w:r>
      <w:r>
        <w:rPr>
          <w:rStyle w:val="s0"/>
        </w:rPr>
        <w:t>у орны Қазақстан Республикасы деп танылады.</w:t>
      </w:r>
    </w:p>
    <w:p w:rsidR="00000000" w:rsidRDefault="00B67E93">
      <w:pPr>
        <w:ind w:firstLine="400"/>
        <w:jc w:val="both"/>
      </w:pPr>
      <w:r>
        <w:rPr>
          <w:rStyle w:val="s0"/>
        </w:rPr>
        <w:t xml:space="preserve">Осы тармақшаның ережелері мынадай жұмыстарға, қызмет көрсетулерге: </w:t>
      </w:r>
    </w:p>
    <w:p w:rsidR="00000000" w:rsidRDefault="00B67E93">
      <w:pPr>
        <w:ind w:firstLine="400"/>
        <w:jc w:val="both"/>
      </w:pPr>
      <w:r>
        <w:rPr>
          <w:rStyle w:val="s0"/>
        </w:rPr>
        <w:t xml:space="preserve">зияткерлік меншік объектілерін пайдалануға арналған құқықтарды беруге; </w:t>
      </w:r>
    </w:p>
    <w:p w:rsidR="00000000" w:rsidRDefault="00B67E93">
      <w:pPr>
        <w:ind w:firstLine="400"/>
        <w:jc w:val="both"/>
      </w:pPr>
      <w:r>
        <w:rPr>
          <w:rStyle w:val="s0"/>
        </w:rPr>
        <w:t>консультациялық, аудиторлық, инжинирингтік, дизайнерлік, маркетингтік, з</w:t>
      </w:r>
      <w:r>
        <w:rPr>
          <w:rStyle w:val="s0"/>
        </w:rPr>
        <w:t>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w:t>
      </w:r>
      <w:r>
        <w:rPr>
          <w:rStyle w:val="s0"/>
        </w:rPr>
        <w:t xml:space="preserve">ызмет көрсетулерге; </w:t>
      </w:r>
    </w:p>
    <w:p w:rsidR="00000000" w:rsidRDefault="00B67E93">
      <w:pPr>
        <w:ind w:firstLine="400"/>
        <w:jc w:val="both"/>
      </w:pPr>
      <w:r>
        <w:rPr>
          <w:rStyle w:val="s0"/>
        </w:rPr>
        <w:t xml:space="preserve">персоналды беруге; </w:t>
      </w:r>
    </w:p>
    <w:p w:rsidR="00000000" w:rsidRDefault="00B67E93">
      <w:pPr>
        <w:ind w:firstLine="400"/>
        <w:jc w:val="both"/>
      </w:pPr>
      <w:r>
        <w:rPr>
          <w:rStyle w:val="s0"/>
        </w:rPr>
        <w:t xml:space="preserve">жылжымалы мүлікті (көлік құралдарынан басқа) жалға беруге; </w:t>
      </w:r>
    </w:p>
    <w:p w:rsidR="00000000" w:rsidRDefault="00B67E93">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w:t>
      </w:r>
      <w:r>
        <w:rPr>
          <w:rStyle w:val="s0"/>
        </w:rPr>
        <w:t xml:space="preserve">ртқа) негізгі қатысушының атынан адамдар тарту жөніндегі қызмет көрсетулерге; </w:t>
      </w:r>
    </w:p>
    <w:p w:rsidR="00000000" w:rsidRDefault="00B67E93">
      <w:pPr>
        <w:ind w:firstLine="400"/>
        <w:jc w:val="both"/>
      </w:pPr>
      <w:r>
        <w:rPr>
          <w:rStyle w:val="s0"/>
        </w:rPr>
        <w:t xml:space="preserve">байланыс қызметі көрсетулеріне; </w:t>
      </w:r>
    </w:p>
    <w:p w:rsidR="00000000" w:rsidRDefault="00B67E93">
      <w:pPr>
        <w:ind w:firstLine="400"/>
        <w:jc w:val="both"/>
      </w:pPr>
      <w:r>
        <w:rPr>
          <w:rStyle w:val="s0"/>
        </w:rPr>
        <w:t>сыйақы үшін кәсіпкерлік қызметті шектеуге немесе тоқтатуға келісім беруге;</w:t>
      </w:r>
    </w:p>
    <w:p w:rsidR="00000000" w:rsidRDefault="00B67E93">
      <w:pPr>
        <w:ind w:firstLine="400"/>
        <w:jc w:val="both"/>
      </w:pPr>
      <w:r>
        <w:rPr>
          <w:rStyle w:val="s0"/>
        </w:rPr>
        <w:t>радио және телевизиялық қызмет көрсетулерге;</w:t>
      </w:r>
    </w:p>
    <w:p w:rsidR="00000000" w:rsidRDefault="00B67E93">
      <w:pPr>
        <w:ind w:firstLine="400"/>
        <w:jc w:val="both"/>
      </w:pPr>
      <w:r>
        <w:rPr>
          <w:rStyle w:val="s0"/>
        </w:rPr>
        <w:t>туризмді ұйымдастыру бой</w:t>
      </w:r>
      <w:r>
        <w:rPr>
          <w:rStyle w:val="s0"/>
        </w:rPr>
        <w:t xml:space="preserve">ынша қызмет көрсетулерге; </w:t>
      </w:r>
    </w:p>
    <w:p w:rsidR="00000000" w:rsidRDefault="00B67E93">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бойынша қызмет көрсетулерге қатысты қолданылады; </w:t>
      </w:r>
    </w:p>
    <w:p w:rsidR="00000000" w:rsidRDefault="00B67E93">
      <w:pPr>
        <w:jc w:val="both"/>
      </w:pPr>
      <w:r>
        <w:rPr>
          <w:rStyle w:val="s3"/>
        </w:rPr>
        <w:t xml:space="preserve">2013.05.12. № 152-V ҚР </w:t>
      </w:r>
      <w:hyperlink r:id="rId3917" w:anchor="sub_id=236" w:history="1">
        <w:r>
          <w:rPr>
            <w:rStyle w:val="a3"/>
            <w:i/>
            <w:iCs/>
            <w:bdr w:val="none" w:sz="0" w:space="0" w:color="auto" w:frame="1"/>
          </w:rPr>
          <w:t>Заңым</w:t>
        </w:r>
        <w:r>
          <w:rPr>
            <w:rStyle w:val="a3"/>
            <w:i/>
            <w:iCs/>
            <w:bdr w:val="none" w:sz="0" w:space="0" w:color="auto" w:frame="1"/>
          </w:rPr>
          <w:t>ен</w:t>
        </w:r>
      </w:hyperlink>
      <w:r>
        <w:rPr>
          <w:rStyle w:val="s3"/>
        </w:rPr>
        <w:t xml:space="preserve"> 5) тармақша өзгертілді (2014 ж. 1 қаңтардан бастап қолданысқа енгізілді) (</w:t>
      </w:r>
      <w:hyperlink r:id="rId3918" w:anchor="sub_id=2360205"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жұмыстарды, қызмет көрсетулерді өткізу орны болып </w:t>
      </w:r>
      <w:r>
        <w:rPr>
          <w:rStyle w:val="s0"/>
        </w:rPr>
        <w:t>танылады.</w:t>
      </w:r>
    </w:p>
    <w:p w:rsidR="00000000" w:rsidRDefault="00B67E93">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есептік тіркелу негізінде немесе салық органдарында дара кәсіпкер ретінде тіркелу есебіне қою негізінде Қазақстан Республикасының аума</w:t>
      </w:r>
      <w:r>
        <w:rPr>
          <w:rStyle w:val="s0"/>
        </w:rPr>
        <w:t>ғында</w:t>
      </w:r>
      <w:r>
        <w:rPr>
          <w:rStyle w:val="s0"/>
        </w:rPr>
        <w:t xml:space="preserve"> болған жағдайда, осындай тұлғаның кәсіпкерлік немесе басқа да қызметті жүзеге асыратын орны Қазақстан Республикасының аумағы болып есептеледі.</w:t>
      </w:r>
    </w:p>
    <w:p w:rsidR="00000000" w:rsidRDefault="00B67E93">
      <w:pPr>
        <w:ind w:firstLine="400"/>
        <w:jc w:val="both"/>
      </w:pPr>
      <w:r>
        <w:rPr>
          <w:rStyle w:val="s0"/>
        </w:rPr>
        <w:t>3. Егер тауарларды, жұмыстарды, қызмет көрсетулерді өткізу басқа негізгі тауарларды, жұмыстарды, қызмет көр</w:t>
      </w:r>
      <w:r>
        <w:rPr>
          <w:rStyle w:val="s0"/>
        </w:rPr>
        <w:t xml:space="preserve">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B67E93">
      <w:pPr>
        <w:ind w:firstLine="400"/>
        <w:jc w:val="both"/>
      </w:pPr>
      <w:r>
        <w:rPr>
          <w:rStyle w:val="s0"/>
        </w:rPr>
        <w:t>4. Жолаушылар мен багажды, тауарларды, оның ішінде почтаны тасымалдау бойынша қызмет көрсетулер к</w:t>
      </w:r>
      <w:r>
        <w:rPr>
          <w:rStyle w:val="s0"/>
        </w:rPr>
        <w:t xml:space="preserve">езінде, ол: </w:t>
      </w:r>
    </w:p>
    <w:p w:rsidR="00000000" w:rsidRDefault="00B67E93">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B67E93">
      <w:pPr>
        <w:ind w:firstLine="400"/>
        <w:jc w:val="both"/>
      </w:pPr>
      <w:r>
        <w:rPr>
          <w:rStyle w:val="s0"/>
        </w:rPr>
        <w:t xml:space="preserve">жолаушылар, тасымалданатын тауарлар (почта, багаж) Қазақстан Республикасының аумағынан тысқары жерлерге әкетілмейтін; </w:t>
      </w:r>
    </w:p>
    <w:p w:rsidR="00000000" w:rsidRDefault="00B67E93">
      <w:pPr>
        <w:ind w:firstLine="400"/>
        <w:jc w:val="both"/>
      </w:pPr>
      <w:r>
        <w:rPr>
          <w:rStyle w:val="s0"/>
        </w:rPr>
        <w:t>жолаушылар, тауарлар (п</w:t>
      </w:r>
      <w:r>
        <w:rPr>
          <w:rStyle w:val="s0"/>
        </w:rPr>
        <w:t>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B67E93">
      <w:pPr>
        <w:ind w:firstLine="400"/>
        <w:jc w:val="both"/>
      </w:pPr>
      <w:r>
        <w:rPr>
          <w:rStyle w:val="s0"/>
        </w:rPr>
        <w:t xml:space="preserve">5. Осы баптың </w:t>
      </w:r>
      <w:hyperlink r:id="rId3919"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 </w:t>
      </w:r>
    </w:p>
    <w:p w:rsidR="00000000" w:rsidRDefault="00B67E93">
      <w:pPr>
        <w:ind w:firstLine="400"/>
        <w:jc w:val="both"/>
      </w:pPr>
      <w:r>
        <w:rPr>
          <w:rStyle w:val="s0"/>
        </w:rPr>
        <w:t> </w:t>
      </w:r>
    </w:p>
    <w:p w:rsidR="00000000" w:rsidRDefault="00B67E93">
      <w:pPr>
        <w:ind w:firstLine="400"/>
        <w:jc w:val="both"/>
      </w:pPr>
      <w:r>
        <w:rPr>
          <w:rStyle w:val="s0"/>
          <w:b/>
          <w:bCs/>
        </w:rPr>
        <w:t>237-бап</w:t>
      </w:r>
      <w:r>
        <w:rPr>
          <w:rStyle w:val="s0"/>
        </w:rPr>
        <w:t xml:space="preserve">. </w:t>
      </w:r>
      <w:r>
        <w:rPr>
          <w:rStyle w:val="s0"/>
          <w:b/>
          <w:bCs/>
        </w:rPr>
        <w:t>Өткізу</w:t>
      </w:r>
      <w:r>
        <w:rPr>
          <w:rStyle w:val="s0"/>
          <w:b/>
          <w:bCs/>
        </w:rPr>
        <w:t xml:space="preserve"> бойынш</w:t>
      </w:r>
      <w:r>
        <w:rPr>
          <w:rStyle w:val="s0"/>
          <w:b/>
          <w:bCs/>
        </w:rPr>
        <w:t xml:space="preserve">а айналым жасау күні </w:t>
      </w:r>
    </w:p>
    <w:p w:rsidR="00000000" w:rsidRDefault="00B67E93">
      <w:pPr>
        <w:jc w:val="both"/>
      </w:pPr>
      <w:r>
        <w:rPr>
          <w:rStyle w:val="s3"/>
        </w:rPr>
        <w:t xml:space="preserve">2012.09.01. № 535-IV ҚР </w:t>
      </w:r>
      <w:hyperlink r:id="rId3920" w:anchor="sub_id=306"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921" w:anchor="sub_id=2370100" w:history="1">
        <w:r>
          <w:rPr>
            <w:rStyle w:val="a3"/>
            <w:i/>
            <w:iCs/>
            <w:bdr w:val="none" w:sz="0" w:space="0" w:color="auto" w:frame="1"/>
          </w:rPr>
          <w:t>бұр.ред.қара</w:t>
        </w:r>
      </w:hyperlink>
      <w:r>
        <w:rPr>
          <w:rStyle w:val="s3"/>
        </w:rPr>
        <w:t xml:space="preserve">); 2013.05.12. № 152-V ҚР </w:t>
      </w:r>
      <w:hyperlink r:id="rId3922" w:anchor="sub_id=23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923" w:anchor="sub_id=2370100" w:history="1">
        <w:r>
          <w:rPr>
            <w:rStyle w:val="a3"/>
            <w:i/>
            <w:iCs/>
            <w:bdr w:val="none" w:sz="0" w:space="0" w:color="auto" w:frame="1"/>
          </w:rPr>
          <w:t>бұр.ред.қара</w:t>
        </w:r>
      </w:hyperlink>
      <w:r>
        <w:rPr>
          <w:rStyle w:val="s3"/>
        </w:rPr>
        <w:t>) 1-тармақ жаңа редакцияда</w:t>
      </w:r>
    </w:p>
    <w:p w:rsidR="00000000" w:rsidRDefault="00B67E93">
      <w:pPr>
        <w:ind w:firstLine="400"/>
        <w:jc w:val="both"/>
      </w:pPr>
      <w:r>
        <w:rPr>
          <w:rStyle w:val="s0"/>
        </w:rPr>
        <w:t>1. Егер осы бапта өзгеше көзделмесе:</w:t>
      </w:r>
    </w:p>
    <w:p w:rsidR="00000000" w:rsidRDefault="00B67E93">
      <w:pPr>
        <w:ind w:firstLine="400"/>
        <w:jc w:val="both"/>
      </w:pPr>
      <w:r>
        <w:rPr>
          <w:rStyle w:val="s0"/>
        </w:rPr>
        <w:t xml:space="preserve">1) егер шарт талаптарына сәйкес тауарды алушыға (сатып алушыға) немесе ол көрсеткен тұлғаға тауардың тұрған жерінде берілуге тиіс болса - тауарды алушының </w:t>
      </w:r>
      <w:r>
        <w:rPr>
          <w:rStyle w:val="s0"/>
        </w:rPr>
        <w:t>(сатып алушының) немесе ол айқындаған тұлғаның, оның ішінде мұндай тауарды жеткізуді жүзеге асыратын тұлғаның иелігіне мұндай тауарды берудің Қазақстан Республикасының азаматтық заңнамасына сәйкес айқындалған күні;</w:t>
      </w:r>
    </w:p>
    <w:p w:rsidR="00000000" w:rsidRDefault="00B67E93">
      <w:pPr>
        <w:ind w:firstLine="400"/>
        <w:jc w:val="both"/>
      </w:pPr>
      <w:r>
        <w:rPr>
          <w:rStyle w:val="s0"/>
        </w:rPr>
        <w:t>2) егер шарт талаптарына сәйкес жеткізуші</w:t>
      </w:r>
      <w:r>
        <w:rPr>
          <w:rStyle w:val="s0"/>
        </w:rPr>
        <w:t>нің (сатушының) тауарды жеткізу жөніндегі міндеті көзделсе:</w:t>
      </w:r>
    </w:p>
    <w:p w:rsidR="00000000" w:rsidRDefault="00B67E93">
      <w:pPr>
        <w:ind w:firstLine="400"/>
        <w:jc w:val="both"/>
      </w:pPr>
      <w:r>
        <w:rPr>
          <w:rStyle w:val="s0"/>
        </w:rPr>
        <w:t>жеткізуші (сатушы) айқындаған тауарды жеткізуді жүзеге асыратын тұлғаға, оның ішінде ол сенім білдірген тұлғаға беру күні;</w:t>
      </w:r>
    </w:p>
    <w:p w:rsidR="00000000" w:rsidRDefault="00B67E93">
      <w:pPr>
        <w:ind w:firstLine="400"/>
        <w:jc w:val="both"/>
      </w:pPr>
      <w:r>
        <w:rPr>
          <w:rStyle w:val="s0"/>
        </w:rPr>
        <w:t>тауар жеткізушінің (сатушының) көлік құралына тиеу күні;</w:t>
      </w:r>
    </w:p>
    <w:p w:rsidR="00000000" w:rsidRDefault="00B67E93">
      <w:pPr>
        <w:ind w:firstLine="400"/>
        <w:jc w:val="both"/>
      </w:pPr>
      <w:r>
        <w:rPr>
          <w:rStyle w:val="s0"/>
        </w:rPr>
        <w:t>3) қалған жағдай</w:t>
      </w:r>
      <w:r>
        <w:rPr>
          <w:rStyle w:val="s0"/>
        </w:rPr>
        <w:t>ларда - Қазақстан Республикасының бухгалтерлік есеп пен қаржылық есептілік туралы заңнамасына сәйкес ресімделген, мұндай тауарды беру фактісін растайтын шарттың, құжаттың тараптары болып табылатын жеткізуші (сатушы) мен алушы (сатып алушы) қол қойған күн т</w:t>
      </w:r>
      <w:r>
        <w:rPr>
          <w:rStyle w:val="s0"/>
        </w:rPr>
        <w:t>ауарларды өткізу бойынша айналым жасау күні болып табылады.</w:t>
      </w:r>
    </w:p>
    <w:p w:rsidR="00000000" w:rsidRDefault="00B67E93">
      <w:pPr>
        <w:jc w:val="both"/>
      </w:pPr>
      <w:r>
        <w:rPr>
          <w:rStyle w:val="s3"/>
        </w:rPr>
        <w:t xml:space="preserve">2012.09.01. № 535-IV ҚР </w:t>
      </w:r>
      <w:hyperlink r:id="rId3924" w:anchor="sub_id=306"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 20</w:t>
      </w:r>
      <w:r>
        <w:rPr>
          <w:rStyle w:val="s3"/>
        </w:rPr>
        <w:t xml:space="preserve">13.05.12. № 152-V ҚР </w:t>
      </w:r>
      <w:hyperlink r:id="rId3925" w:anchor="sub_id=237" w:history="1">
        <w:r>
          <w:rPr>
            <w:rStyle w:val="a3"/>
            <w:i/>
            <w:iCs/>
            <w:bdr w:val="none" w:sz="0" w:space="0" w:color="auto" w:frame="1"/>
          </w:rPr>
          <w:t>Заңымен</w:t>
        </w:r>
      </w:hyperlink>
      <w:r>
        <w:rPr>
          <w:rStyle w:val="s3"/>
        </w:rPr>
        <w:t xml:space="preserve"> 1-1-тармақ жаңа редакцияда (2014 ж. 1 қаңтардан бастап қолданысқа енгізілді) (</w:t>
      </w:r>
      <w:hyperlink r:id="rId3926" w:anchor="sub_id=23701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1-1. Егер осы бапта өзгеше көзделмесе, жұмыстарды орындау, қызметтерді көрсету күні жұмыстарды, көрсетілетін қызметтерді өткізу бойынша айналым жасау күні болып табылады.</w:t>
      </w:r>
    </w:p>
    <w:p w:rsidR="00000000" w:rsidRDefault="00B67E93">
      <w:pPr>
        <w:ind w:firstLine="400"/>
        <w:jc w:val="both"/>
      </w:pPr>
      <w:r>
        <w:rPr>
          <w:rStyle w:val="s0"/>
        </w:rPr>
        <w:t>Бұл ретте:</w:t>
      </w:r>
    </w:p>
    <w:p w:rsidR="00000000" w:rsidRDefault="00B67E93">
      <w:pPr>
        <w:ind w:firstLine="400"/>
        <w:jc w:val="both"/>
      </w:pPr>
      <w:r>
        <w:rPr>
          <w:rStyle w:val="s0"/>
        </w:rPr>
        <w:t>орындалған жұмыстар, көрсетілген қызметтер актісінде;</w:t>
      </w:r>
    </w:p>
    <w:p w:rsidR="00000000" w:rsidRDefault="00B67E93">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сәйкес ресімделген, жұмыстарды орындау, қызметтерді көрсету фактісін растайтын құжатта (шот-фактурадан басқа) көрсет</w:t>
      </w:r>
      <w:r>
        <w:rPr>
          <w:rStyle w:val="s0"/>
        </w:rPr>
        <w:t>ілген қол қою күні жұмыстарды орындау, қызметтерді көрсету күні деп танылады.</w:t>
      </w:r>
    </w:p>
    <w:p w:rsidR="00000000" w:rsidRDefault="00B67E93">
      <w:pPr>
        <w:jc w:val="both"/>
      </w:pPr>
      <w:r>
        <w:rPr>
          <w:rStyle w:val="s3"/>
        </w:rPr>
        <w:t xml:space="preserve">2013.05.12. № 152-V ҚР </w:t>
      </w:r>
      <w:hyperlink r:id="rId3927" w:anchor="sub_id=237"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w:t>
      </w:r>
      <w:r>
        <w:rPr>
          <w:rStyle w:val="s3"/>
        </w:rPr>
        <w:t>гізілді) (</w:t>
      </w:r>
      <w:hyperlink r:id="rId3928" w:anchor="sub_id=237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Кредит (қарыз, микрокредит) беру, теміржол көлігімен жолаушыларды, багажды, жүк багажын және поштаны тасымалдау бойынша, мүлікті уақытша иелікк</w:t>
      </w:r>
      <w:r>
        <w:rPr>
          <w:rStyle w:val="s0"/>
        </w:rPr>
        <w:t>е және пайдалануға беру жөніндегі қызметтерді, банк операцияларын көрсеткен кезде мына күндердің неғұрлым ертерегі жұмыстарды, көрсетілетін қызметтерді өткізу бойынша айналым жасау күні болып табылады:</w:t>
      </w:r>
    </w:p>
    <w:p w:rsidR="00000000" w:rsidRDefault="00B67E93">
      <w:pPr>
        <w:ind w:firstLine="400"/>
        <w:jc w:val="both"/>
      </w:pPr>
      <w:r>
        <w:rPr>
          <w:rStyle w:val="s0"/>
        </w:rPr>
        <w:t>1) қосылған құн салығы көрсетiлiп, шот-фактура жазып б</w:t>
      </w:r>
      <w:r>
        <w:rPr>
          <w:rStyle w:val="s0"/>
        </w:rPr>
        <w:t>ерілген күн;</w:t>
      </w:r>
    </w:p>
    <w:p w:rsidR="00000000" w:rsidRDefault="00B67E93">
      <w:pPr>
        <w:ind w:firstLine="400"/>
        <w:jc w:val="both"/>
      </w:pPr>
      <w:r>
        <w:rPr>
          <w:rStyle w:val="s0"/>
        </w:rPr>
        <w:t>2) әрбiр төлем (есеп айырысу түріне қарамастан) алынған күн;</w:t>
      </w:r>
    </w:p>
    <w:p w:rsidR="00000000" w:rsidRDefault="00B67E93">
      <w:pPr>
        <w:ind w:firstLine="400"/>
        <w:jc w:val="both"/>
      </w:pPr>
      <w:r>
        <w:rPr>
          <w:rStyle w:val="s0"/>
        </w:rPr>
        <w:t>3) бухгалтерлік есепте жұмыстарды орындау, қызметтерді көрсету танылған күн.</w:t>
      </w:r>
    </w:p>
    <w:p w:rsidR="00000000" w:rsidRDefault="00B67E93">
      <w:pPr>
        <w:jc w:val="both"/>
      </w:pPr>
      <w:r>
        <w:rPr>
          <w:rStyle w:val="s3"/>
        </w:rPr>
        <w:t xml:space="preserve">2013.05.12. № 152-V ҚР </w:t>
      </w:r>
      <w:hyperlink r:id="rId3929" w:anchor="sub_id=237" w:history="1">
        <w:r>
          <w:rPr>
            <w:rStyle w:val="a3"/>
            <w:i/>
            <w:iCs/>
            <w:bdr w:val="none" w:sz="0" w:space="0" w:color="auto" w:frame="1"/>
          </w:rPr>
          <w:t>З</w:t>
        </w:r>
        <w:r>
          <w:rPr>
            <w:rStyle w:val="a3"/>
            <w:i/>
            <w:iCs/>
            <w:bdr w:val="none" w:sz="0" w:space="0" w:color="auto" w:frame="1"/>
          </w:rPr>
          <w:t>аңымен</w:t>
        </w:r>
      </w:hyperlink>
      <w:r>
        <w:rPr>
          <w:rStyle w:val="s3"/>
        </w:rPr>
        <w:t xml:space="preserve"> 2-1-тармақпен толықтырылды (2014 ж. 1 қаңтардан бастап қолданысқа енгізілді) </w:t>
      </w:r>
    </w:p>
    <w:p w:rsidR="00000000" w:rsidRDefault="00B67E93">
      <w:pPr>
        <w:ind w:firstLine="400"/>
        <w:jc w:val="both"/>
      </w:pPr>
      <w:r>
        <w:rPr>
          <w:rStyle w:val="s0"/>
        </w:rPr>
        <w:t>2-1. Электр энергиясын, суды, газды, байланыс қызметтерiн көрсетуді, коммуналдық қызметтер көрсетудi, әуе көлігімен жолаушыларды, багажды және жүкті тасымалдау қызметтерін</w:t>
      </w:r>
      <w:r>
        <w:rPr>
          <w:rStyle w:val="s0"/>
        </w:rPr>
        <w:t xml:space="preserve"> көрсетуді, жүктерді магистральдық құбыржолдар жүйесi бойынша тасымалдау қызметтерiн көрсетуді өткізген кезде жұмыстар орындалған, қызметтер көрсетілген күнтізбелік айдың соңғы күні жұмыстарды, көрсетілетін қызметтерді өткізу бойынша айналым жасау күні бол</w:t>
      </w:r>
      <w:r>
        <w:rPr>
          <w:rStyle w:val="s0"/>
        </w:rPr>
        <w:t>ып табылады.</w:t>
      </w:r>
    </w:p>
    <w:p w:rsidR="00000000" w:rsidRDefault="00B67E93">
      <w:pPr>
        <w:jc w:val="both"/>
      </w:pPr>
      <w:r>
        <w:rPr>
          <w:rStyle w:val="s3"/>
        </w:rPr>
        <w:t xml:space="preserve">2013.05.12. № 152-V ҚР </w:t>
      </w:r>
      <w:hyperlink r:id="rId3930" w:anchor="sub_id=237" w:history="1">
        <w:r>
          <w:rPr>
            <w:rStyle w:val="a3"/>
            <w:i/>
            <w:iCs/>
            <w:bdr w:val="none" w:sz="0" w:space="0" w:color="auto" w:frame="1"/>
          </w:rPr>
          <w:t>Заңымен</w:t>
        </w:r>
      </w:hyperlink>
      <w:r>
        <w:rPr>
          <w:rStyle w:val="s3"/>
        </w:rPr>
        <w:t xml:space="preserve"> 2-2-тармақпен толықтырылды (2014 ж. 1 қаңтардан бастап қолданысқа енгізілді) </w:t>
      </w:r>
    </w:p>
    <w:p w:rsidR="00000000" w:rsidRDefault="00B67E93">
      <w:pPr>
        <w:ind w:firstLine="400"/>
        <w:jc w:val="both"/>
      </w:pPr>
      <w:r>
        <w:rPr>
          <w:rStyle w:val="s0"/>
        </w:rPr>
        <w:t>2-2. Жүзеге асырылуы кезінде құжаттар Қазақстан Республикасының теміржол көлігі туралы заңнамасына сәйкес ресімделетін жұмыстарды орындау, қызметтерді көрсету кезінде жұмыстарды орындау, қызметтерді көрсету фактісін растайтын құжатта көрсетілген неғұрлым к</w:t>
      </w:r>
      <w:r>
        <w:rPr>
          <w:rStyle w:val="s0"/>
        </w:rPr>
        <w:t>ешірек күн жұмыстарды, көрсетілетін қызметтерді өткізу бойынша айналым жасау күні болып табылады.</w:t>
      </w:r>
    </w:p>
    <w:p w:rsidR="00000000" w:rsidRDefault="00B67E93">
      <w:pPr>
        <w:jc w:val="both"/>
      </w:pPr>
      <w:r>
        <w:rPr>
          <w:rStyle w:val="s3"/>
        </w:rPr>
        <w:t xml:space="preserve">2010.30.06. № 297-ІV ҚР </w:t>
      </w:r>
      <w:hyperlink r:id="rId3931" w:anchor="sub_id=638" w:history="1">
        <w:r>
          <w:rPr>
            <w:rStyle w:val="a3"/>
            <w:i/>
            <w:iCs/>
            <w:bdr w:val="none" w:sz="0" w:space="0" w:color="auto" w:frame="1"/>
          </w:rPr>
          <w:t>Заңымен</w:t>
        </w:r>
      </w:hyperlink>
      <w:r>
        <w:rPr>
          <w:rStyle w:val="s3"/>
        </w:rPr>
        <w:t xml:space="preserve"> 3-тармақ өзгертілді (2010 ж. 1 шілдеден баста</w:t>
      </w:r>
      <w:r>
        <w:rPr>
          <w:rStyle w:val="s3"/>
        </w:rPr>
        <w:t>п қолданысқа енгізілді) (</w:t>
      </w:r>
      <w:hyperlink r:id="rId3932" w:anchor="sub_id=237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B67E93">
      <w:pPr>
        <w:jc w:val="both"/>
      </w:pPr>
      <w:r>
        <w:rPr>
          <w:rStyle w:val="s3"/>
        </w:rPr>
        <w:t xml:space="preserve">2010.30.06. № 297-ІV ҚР </w:t>
      </w:r>
      <w:hyperlink r:id="rId3933" w:anchor="sub_id=638"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3934" w:anchor="sub_id=2370301"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Кеден о</w:t>
      </w:r>
      <w:r>
        <w:rPr>
          <w:rStyle w:val="s0"/>
        </w:rPr>
        <w:t>дағының кеден заңнамасына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B67E93">
      <w:pPr>
        <w:jc w:val="both"/>
      </w:pPr>
      <w:r>
        <w:rPr>
          <w:rStyle w:val="s3"/>
        </w:rPr>
        <w:t xml:space="preserve">2010.30.06. № 297-ІV ҚР </w:t>
      </w:r>
      <w:hyperlink r:id="rId3935" w:anchor="sub_id=638"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936" w:anchor="sub_id=2370302" w:history="1">
        <w:r>
          <w:rPr>
            <w:rStyle w:val="a3"/>
            <w:i/>
            <w:iCs/>
            <w:bdr w:val="none" w:sz="0" w:space="0" w:color="auto" w:frame="1"/>
          </w:rPr>
          <w:t>бұр.ред.қара</w:t>
        </w:r>
      </w:hyperlink>
      <w:r>
        <w:rPr>
          <w:rStyle w:val="s3"/>
        </w:rPr>
        <w:t xml:space="preserve">); 2012.26.12. № 61-V ҚР </w:t>
      </w:r>
      <w:hyperlink r:id="rId3937" w:anchor="sub_id=237"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3938" w:anchor="sub_id=2370302"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67E93">
      <w:pPr>
        <w:ind w:firstLine="400"/>
        <w:jc w:val="both"/>
      </w:pPr>
      <w:r>
        <w:rPr>
          <w:rStyle w:val="s0"/>
        </w:rPr>
        <w:t>2) мына жағдайларда:</w:t>
      </w:r>
    </w:p>
    <w:p w:rsidR="00000000" w:rsidRDefault="00B67E93">
      <w:pPr>
        <w:ind w:firstLine="400"/>
        <w:jc w:val="both"/>
      </w:pPr>
      <w:r>
        <w:rPr>
          <w:rStyle w:val="s0"/>
        </w:rPr>
        <w:t>тауарларды мерзімдік кедендік декларациялауды пайдалана отырып, экспорттың кедендік рәсімінде әкеткен жағдайда;</w:t>
      </w:r>
    </w:p>
    <w:p w:rsidR="00000000" w:rsidRDefault="00B67E93">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w:t>
      </w:r>
      <w:r>
        <w:rPr>
          <w:rStyle w:val="s0"/>
        </w:rPr>
        <w:t>едендік декларациялауды жүргізген кеден органының белгілері бар тауарларға толық декларацияның тіркелу күні болып табылады.</w:t>
      </w:r>
    </w:p>
    <w:p w:rsidR="00000000" w:rsidRDefault="00B67E93">
      <w:pPr>
        <w:jc w:val="both"/>
      </w:pPr>
      <w:r>
        <w:rPr>
          <w:rStyle w:val="s3"/>
        </w:rPr>
        <w:t xml:space="preserve">2009.30.12 № 234-IV </w:t>
      </w:r>
      <w:hyperlink r:id="rId3939" w:anchor="sub_id=40" w:history="1">
        <w:r>
          <w:rPr>
            <w:rStyle w:val="a3"/>
            <w:i/>
            <w:iCs/>
            <w:bdr w:val="none" w:sz="0" w:space="0" w:color="auto" w:frame="1"/>
          </w:rPr>
          <w:t>Заңымен</w:t>
        </w:r>
      </w:hyperlink>
      <w:r>
        <w:rPr>
          <w:rStyle w:val="s3"/>
        </w:rPr>
        <w:t xml:space="preserve"> 3-1-тармақпен толықтырыл</w:t>
      </w:r>
      <w:r>
        <w:rPr>
          <w:rStyle w:val="s3"/>
        </w:rPr>
        <w:t xml:space="preserve">ды (2009 жылғы 1 қаңтардан қолданысқа енгiзiлдi); 2012.26.12. № 61-V ҚР </w:t>
      </w:r>
      <w:hyperlink r:id="rId3940" w:anchor="sub_id=237" w:history="1">
        <w:r>
          <w:rPr>
            <w:rStyle w:val="a3"/>
            <w:i/>
            <w:iCs/>
            <w:bdr w:val="none" w:sz="0" w:space="0" w:color="auto" w:frame="1"/>
          </w:rPr>
          <w:t>Заңымен</w:t>
        </w:r>
      </w:hyperlink>
      <w:r>
        <w:rPr>
          <w:rStyle w:val="s3"/>
        </w:rPr>
        <w:t xml:space="preserve"> 3-1-тармақ жаңа редакцияда (2010 ж. 1 шілдеден бастап қолданысқа енгізілді) (</w:t>
      </w:r>
      <w:hyperlink r:id="rId3941" w:anchor="sub_id=2370301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3-1. Бұрын экспорттың кедендік рәсімінде әкетілген тауарлар кері импорттың кедендік рәсімінде әкелінген жағдайда: </w:t>
      </w:r>
    </w:p>
    <w:p w:rsidR="00000000" w:rsidRDefault="00B67E93">
      <w:pPr>
        <w:ind w:firstLine="400"/>
        <w:jc w:val="both"/>
      </w:pPr>
      <w:r>
        <w:rPr>
          <w:rStyle w:val="s0"/>
        </w:rPr>
        <w:t>1) Қазақстан Республикасының кеден заңнамасына сәйкес айқ</w:t>
      </w:r>
      <w:r>
        <w:rPr>
          <w:rStyle w:val="s0"/>
        </w:rPr>
        <w:t xml:space="preserve">ындалатын, тауарды мерзімдік немесе уақытша декларациялауды пайдаланбай, экспорттың кедендік рәсімінде әкеткен кезде Кеден одағының кеден шекарасын өткізу пунктінде іс жүзінде кесіп өткен күн; </w:t>
      </w:r>
    </w:p>
    <w:p w:rsidR="00000000" w:rsidRDefault="00B67E93">
      <w:pPr>
        <w:ind w:firstLine="400"/>
        <w:jc w:val="both"/>
      </w:pPr>
      <w:r>
        <w:rPr>
          <w:rStyle w:val="s0"/>
        </w:rPr>
        <w:t>2) тауарларды мерзімдік немесе уақытша декларациялауды пайдала</w:t>
      </w:r>
      <w:r>
        <w:rPr>
          <w:rStyle w:val="s0"/>
        </w:rPr>
        <w:t>на отырып, экспорттың кедендік рәсімінде әкеткен кезде кедендік ресімдеуді жүргізген кеден органының белгілері бар тауарларға толық декларацияның тіркелу күні тауарларды өткізу бойынша айналым жасалған күн болып табылады.</w:t>
      </w:r>
    </w:p>
    <w:p w:rsidR="00000000" w:rsidRDefault="00B67E93">
      <w:pPr>
        <w:ind w:firstLine="400"/>
        <w:jc w:val="both"/>
      </w:pPr>
      <w:r>
        <w:rPr>
          <w:rStyle w:val="s0"/>
        </w:rPr>
        <w:t>4. Кепіл берушіге кепілге салынған</w:t>
      </w:r>
      <w:r>
        <w:rPr>
          <w:rStyle w:val="s0"/>
        </w:rPr>
        <w:t xml:space="preserve"> мүлікті (тауарды) берген кезде кепіл беруші үшін мына күндердің бірі: </w:t>
      </w:r>
    </w:p>
    <w:p w:rsidR="00000000" w:rsidRDefault="00B67E93">
      <w:pPr>
        <w:ind w:firstLine="400"/>
        <w:jc w:val="both"/>
      </w:pPr>
      <w:r>
        <w:rPr>
          <w:rStyle w:val="s0"/>
        </w:rPr>
        <w:t xml:space="preserve">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 </w:t>
      </w:r>
    </w:p>
    <w:p w:rsidR="00000000" w:rsidRDefault="00B67E93">
      <w:pPr>
        <w:ind w:firstLine="400"/>
        <w:jc w:val="both"/>
      </w:pPr>
      <w:r>
        <w:rPr>
          <w:rStyle w:val="s0"/>
        </w:rPr>
        <w:t>2) егер са</w:t>
      </w:r>
      <w:r>
        <w:rPr>
          <w:rStyle w:val="s0"/>
        </w:rPr>
        <w:t xml:space="preserve">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B67E93">
      <w:pPr>
        <w:ind w:firstLine="400"/>
        <w:jc w:val="both"/>
      </w:pPr>
      <w:r>
        <w:rPr>
          <w:rStyle w:val="s0"/>
        </w:rPr>
        <w:t xml:space="preserve">5. Қосылған құн салығы бойынша тіркеу есебінен шығарған кезде, осы Кодекстің </w:t>
      </w:r>
      <w:hyperlink r:id="rId3942"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B67E93">
      <w:pPr>
        <w:jc w:val="both"/>
      </w:pPr>
      <w:r>
        <w:rPr>
          <w:rStyle w:val="s3"/>
        </w:rPr>
        <w:t xml:space="preserve">2012.26.12. № 61-V ҚР </w:t>
      </w:r>
      <w:hyperlink r:id="rId3943" w:anchor="sub_id=237"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3944" w:anchor="sub_id=23705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қосылған құн салығын төлеушінің қ</w:t>
      </w:r>
      <w:r>
        <w:rPr>
          <w:rStyle w:val="s0"/>
        </w:rPr>
        <w:t xml:space="preserve">осылған құн салығы бойынша тіркелу есебінен шығару туралы салықтық өтініші немесе осы Кодекстің </w:t>
      </w:r>
      <w:hyperlink r:id="rId3945" w:anchor="sub_id=370000" w:history="1">
        <w:r>
          <w:rPr>
            <w:rStyle w:val="a3"/>
          </w:rPr>
          <w:t>37</w:t>
        </w:r>
      </w:hyperlink>
      <w:r>
        <w:rPr>
          <w:rStyle w:val="s0"/>
        </w:rPr>
        <w:t xml:space="preserve">, </w:t>
      </w:r>
      <w:hyperlink r:id="rId3946" w:anchor="sub_id=390000" w:history="1">
        <w:r>
          <w:rPr>
            <w:rStyle w:val="a3"/>
          </w:rPr>
          <w:t>39</w:t>
        </w:r>
      </w:hyperlink>
      <w:r>
        <w:rPr>
          <w:rStyle w:val="s0"/>
        </w:rPr>
        <w:t xml:space="preserve">, </w:t>
      </w:r>
      <w:hyperlink r:id="rId3947" w:anchor="sub_id=39010000" w:history="1">
        <w:r>
          <w:rPr>
            <w:rStyle w:val="a3"/>
          </w:rPr>
          <w:t>39-1</w:t>
        </w:r>
      </w:hyperlink>
      <w:r>
        <w:rPr>
          <w:rStyle w:val="s0"/>
        </w:rPr>
        <w:t xml:space="preserve">, </w:t>
      </w:r>
      <w:hyperlink r:id="rId3948" w:anchor="sub_id=400000" w:history="1">
        <w:r>
          <w:rPr>
            <w:rStyle w:val="a3"/>
          </w:rPr>
          <w:t>40</w:t>
        </w:r>
      </w:hyperlink>
      <w:r>
        <w:rPr>
          <w:rStyle w:val="s0"/>
        </w:rPr>
        <w:t xml:space="preserve"> және </w:t>
      </w:r>
      <w:hyperlink r:id="rId3949" w:anchor="sub_id=410000" w:history="1">
        <w:r>
          <w:rPr>
            <w:rStyle w:val="a3"/>
          </w:rPr>
          <w:t>41-баптарында</w:t>
        </w:r>
      </w:hyperlink>
      <w:r>
        <w:rPr>
          <w:rStyle w:val="s0"/>
        </w:rPr>
        <w:t xml:space="preserve"> көрсетілген салықтық өтініші берілген күн;</w:t>
      </w:r>
    </w:p>
    <w:p w:rsidR="00000000" w:rsidRDefault="00B67E93">
      <w:pPr>
        <w:ind w:firstLine="400"/>
        <w:jc w:val="both"/>
      </w:pPr>
      <w:r>
        <w:rPr>
          <w:rStyle w:val="s0"/>
        </w:rPr>
        <w:t>2) салық органының шешімі бойынша қосылған құн салығы бойынша тіркеу есебінен шығарған кезде осы Ко</w:t>
      </w:r>
      <w:r>
        <w:rPr>
          <w:rStyle w:val="s0"/>
        </w:rPr>
        <w:t xml:space="preserve">декстің </w:t>
      </w:r>
      <w:hyperlink r:id="rId3950" w:anchor="sub_id=5710600" w:history="1">
        <w:r>
          <w:rPr>
            <w:rStyle w:val="a3"/>
          </w:rPr>
          <w:t>571-бабының 6-тармағында</w:t>
        </w:r>
      </w:hyperlink>
      <w:r>
        <w:rPr>
          <w:rStyle w:val="s0"/>
        </w:rPr>
        <w:t xml:space="preserve"> көрсетілген күн болып табылады. </w:t>
      </w:r>
    </w:p>
    <w:p w:rsidR="00000000" w:rsidRDefault="00B67E93">
      <w:pPr>
        <w:ind w:firstLine="400"/>
        <w:jc w:val="both"/>
      </w:pPr>
      <w:r>
        <w:rPr>
          <w:rStyle w:val="s0"/>
        </w:rPr>
        <w:t>6. Лизинг берушінің лизинг алушы негізгі құрал, жылжымайтын мүлікке инвестициялар, биологиялық активтер р</w:t>
      </w:r>
      <w:r>
        <w:rPr>
          <w:rStyle w:val="s0"/>
        </w:rPr>
        <w:t xml:space="preserve">етінде алуына жататын мүлікті, қайтарымды лизинг шарты бойынша беруін қоспағанда, қаржы лизингіне берген кезде өткізу бойынша айналым жасалған күні: </w:t>
      </w:r>
    </w:p>
    <w:p w:rsidR="00000000" w:rsidRDefault="00B67E93">
      <w:pPr>
        <w:ind w:firstLine="400"/>
        <w:jc w:val="both"/>
      </w:pPr>
      <w:r>
        <w:rPr>
          <w:rStyle w:val="s0"/>
        </w:rPr>
        <w:t xml:space="preserve">1) осы тармақтың 2) және 3) тармақшаларында көрсетілген жағдайларды қоспағанда, қаржы лизингінің шартында </w:t>
      </w:r>
      <w:r>
        <w:rPr>
          <w:rStyle w:val="s0"/>
        </w:rPr>
        <w:t xml:space="preserve">белгіленген кезең-кезеңдік лизингтік төлемді лизинг берушінің алу мерзімінің басталу күні; </w:t>
      </w:r>
    </w:p>
    <w:p w:rsidR="00000000" w:rsidRDefault="00B67E93">
      <w:pPr>
        <w:ind w:firstLine="400"/>
        <w:jc w:val="both"/>
      </w:pPr>
      <w:r>
        <w:rPr>
          <w:rStyle w:val="s0"/>
        </w:rPr>
        <w:t>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w:t>
      </w:r>
      <w:r>
        <w:rPr>
          <w:rStyle w:val="s0"/>
        </w:rPr>
        <w:t xml:space="preserve">асау күні мүлікті қаржы лизингіне берген күн болып табылады; </w:t>
      </w:r>
    </w:p>
    <w:p w:rsidR="00000000" w:rsidRDefault="00B67E93">
      <w:pPr>
        <w:ind w:firstLine="400"/>
        <w:jc w:val="both"/>
      </w:pPr>
      <w:r>
        <w:rPr>
          <w:rStyle w:val="s0"/>
        </w:rPr>
        <w:t>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w:t>
      </w:r>
      <w:r>
        <w:rPr>
          <w:rStyle w:val="s0"/>
        </w:rPr>
        <w:t xml:space="preserve">ан соңғы күн болып табылады. </w:t>
      </w:r>
    </w:p>
    <w:p w:rsidR="00000000" w:rsidRDefault="00B67E93">
      <w:pPr>
        <w:ind w:firstLine="400"/>
        <w:jc w:val="both"/>
      </w:pPr>
      <w:r>
        <w:rPr>
          <w:rStyle w:val="s0"/>
        </w:rPr>
        <w:t xml:space="preserve">7.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w:t>
      </w:r>
      <w:r>
        <w:rPr>
          <w:rStyle w:val="s0"/>
        </w:rPr>
        <w:t xml:space="preserve">мүлікті қаржы лизингіне берген күн болып табылады. </w:t>
      </w:r>
    </w:p>
    <w:p w:rsidR="00000000" w:rsidRDefault="00B67E93">
      <w:pPr>
        <w:jc w:val="both"/>
      </w:pPr>
      <w:r>
        <w:rPr>
          <w:rStyle w:val="s3"/>
        </w:rPr>
        <w:t xml:space="preserve">2012.09.01. № 535-IV ҚР </w:t>
      </w:r>
      <w:hyperlink r:id="rId3951" w:anchor="sub_id=306" w:history="1">
        <w:r>
          <w:rPr>
            <w:rStyle w:val="a3"/>
            <w:i/>
            <w:iCs/>
            <w:bdr w:val="none" w:sz="0" w:space="0" w:color="auto" w:frame="1"/>
          </w:rPr>
          <w:t>Заңымен</w:t>
        </w:r>
      </w:hyperlink>
      <w:r>
        <w:rPr>
          <w:rStyle w:val="s3"/>
        </w:rPr>
        <w:t xml:space="preserve"> 8-тармақ жаңа редакцияда (2012 ж. 1 қаңтардан бастап қолданысқа енгізілді) (</w:t>
      </w:r>
      <w:hyperlink r:id="rId3952" w:anchor="sub_id=2370000" w:history="1">
        <w:r>
          <w:rPr>
            <w:rStyle w:val="a3"/>
            <w:i/>
            <w:iCs/>
            <w:bdr w:val="none" w:sz="0" w:space="0" w:color="auto" w:frame="1"/>
          </w:rPr>
          <w:t>бұр.ред.қара</w:t>
        </w:r>
      </w:hyperlink>
      <w:r>
        <w:rPr>
          <w:rStyle w:val="s3"/>
        </w:rPr>
        <w:t>)</w:t>
      </w:r>
    </w:p>
    <w:p w:rsidR="00000000" w:rsidRDefault="00B67E93">
      <w:pPr>
        <w:jc w:val="both"/>
      </w:pPr>
      <w:r>
        <w:rPr>
          <w:rStyle w:val="s3"/>
        </w:rPr>
        <w:t xml:space="preserve">8-тармақтың қолданылуы 2012 ж. 1 қаңтардан бастап 2015 ж. 1 қаңтарға дейін </w:t>
      </w:r>
      <w:hyperlink r:id="rId3953" w:anchor="sub_id=30000" w:history="1">
        <w:r>
          <w:rPr>
            <w:rStyle w:val="a3"/>
            <w:i/>
            <w:iCs/>
            <w:bdr w:val="none" w:sz="0" w:space="0" w:color="auto" w:frame="1"/>
          </w:rPr>
          <w:t>тоқтатылды</w:t>
        </w:r>
      </w:hyperlink>
    </w:p>
    <w:p w:rsidR="00000000" w:rsidRDefault="00B67E93">
      <w:pPr>
        <w:ind w:firstLine="400"/>
        <w:jc w:val="both"/>
      </w:pPr>
      <w:r>
        <w:rPr>
          <w:rStyle w:val="s19"/>
        </w:rPr>
        <w:t>8. Күнтізбелік жыл ішінде осы баптың 1-тармағы үшінші бөлігінің екінші, үшінші абзацтарында көрсетілген құжаттар болмаған кезде:</w:t>
      </w:r>
    </w:p>
    <w:p w:rsidR="00000000" w:rsidRDefault="00B67E93">
      <w:pPr>
        <w:ind w:firstLine="400"/>
        <w:jc w:val="both"/>
      </w:pPr>
      <w:r>
        <w:rPr>
          <w:rStyle w:val="s19"/>
        </w:rPr>
        <w:t>1) қосылған құн салығы көрсетiлiп, шот-фактура жазылған күннің;</w:t>
      </w:r>
    </w:p>
    <w:p w:rsidR="00000000" w:rsidRDefault="00B67E93">
      <w:pPr>
        <w:ind w:firstLine="400"/>
        <w:jc w:val="both"/>
      </w:pPr>
      <w:r>
        <w:rPr>
          <w:rStyle w:val="s19"/>
        </w:rPr>
        <w:t>2) әрбiр төлемдi (есеп айырысу нысанына қарамастан) алу күнiнің</w:t>
      </w:r>
      <w:r>
        <w:rPr>
          <w:rStyle w:val="s19"/>
        </w:rPr>
        <w:t xml:space="preserve"> қайсысы бiрiншi басталса, сол күн өткізу бойынша айналым жасау күні болып табылады.</w:t>
      </w:r>
    </w:p>
    <w:p w:rsidR="00000000" w:rsidRDefault="00B67E93">
      <w:pPr>
        <w:jc w:val="both"/>
      </w:pPr>
      <w:r>
        <w:rPr>
          <w:rStyle w:val="s3"/>
        </w:rPr>
        <w:t xml:space="preserve">2012.09.01. № 535-IV ҚР </w:t>
      </w:r>
      <w:hyperlink r:id="rId3954" w:anchor="sub_id=30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3955" w:anchor="sub_id=2370000" w:history="1">
        <w:r>
          <w:rPr>
            <w:rStyle w:val="a3"/>
            <w:i/>
            <w:iCs/>
            <w:bdr w:val="none" w:sz="0" w:space="0" w:color="auto" w:frame="1"/>
          </w:rPr>
          <w:t>бұр.ред.қара</w:t>
        </w:r>
      </w:hyperlink>
      <w:r>
        <w:rPr>
          <w:rStyle w:val="s3"/>
        </w:rPr>
        <w:t xml:space="preserve">); 2013.05.12. № 152-V ҚР </w:t>
      </w:r>
      <w:hyperlink r:id="rId3956" w:anchor="sub_id=23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957" w:anchor="sub_id=2370900" w:history="1">
        <w:r>
          <w:rPr>
            <w:rStyle w:val="a3"/>
            <w:i/>
            <w:iCs/>
            <w:bdr w:val="none" w:sz="0" w:space="0" w:color="auto" w:frame="1"/>
          </w:rPr>
          <w:t>бұр.ред.қара</w:t>
        </w:r>
      </w:hyperlink>
      <w:r>
        <w:rPr>
          <w:rStyle w:val="s3"/>
        </w:rPr>
        <w:t>) 9-тармақ жаңа редакцияда</w:t>
      </w:r>
    </w:p>
    <w:p w:rsidR="00000000" w:rsidRDefault="00B67E93">
      <w:pPr>
        <w:ind w:firstLine="400"/>
        <w:jc w:val="both"/>
      </w:pPr>
      <w:r>
        <w:rPr>
          <w:rStyle w:val="s0"/>
        </w:rPr>
        <w:t>9. Қазақстан Республикасында қосылған құн салығын төлеушi болып табылмайтын және қызметiн филиал, өкiлдiк арқылы жүзеге асырмайтын р</w:t>
      </w:r>
      <w:r>
        <w:rPr>
          <w:rStyle w:val="s0"/>
        </w:rPr>
        <w:t>езидент еместен жұмыстар, көрсетілетін қызметтер сатып алынған жағдайда:</w:t>
      </w:r>
    </w:p>
    <w:p w:rsidR="00000000" w:rsidRDefault="00B67E93">
      <w:pPr>
        <w:ind w:firstLine="400"/>
        <w:jc w:val="both"/>
      </w:pPr>
      <w:r>
        <w:rPr>
          <w:rStyle w:val="s0"/>
        </w:rPr>
        <w:t>орындалған жұмыстар, көрсетілген қызметтер актісінде;</w:t>
      </w:r>
    </w:p>
    <w:p w:rsidR="00000000" w:rsidRDefault="00B67E93">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немесе Қазақстан Республикасының теміржол к</w:t>
      </w:r>
      <w:r>
        <w:rPr>
          <w:rStyle w:val="s0"/>
        </w:rPr>
        <w:t>өлігі</w:t>
      </w:r>
      <w:r>
        <w:rPr>
          <w:rStyle w:val="s0"/>
        </w:rPr>
        <w:t xml:space="preserve"> туралы заңнамасына сәйкес ресімделген, жұмыстарды орындау, қызметтерді көрсету фактісін растайтын құжатта көрсетілген қол қою күні сатып алу бойынша айналым жасау күнi деп танылады.</w:t>
      </w:r>
    </w:p>
    <w:p w:rsidR="00000000" w:rsidRDefault="00B67E93">
      <w:pPr>
        <w:jc w:val="both"/>
      </w:pPr>
      <w:r>
        <w:rPr>
          <w:rStyle w:val="s3"/>
        </w:rPr>
        <w:t xml:space="preserve">2013.05.12. № 152-V ҚР </w:t>
      </w:r>
      <w:hyperlink r:id="rId3958" w:anchor="sub_id=237" w:history="1">
        <w:r>
          <w:rPr>
            <w:rStyle w:val="a3"/>
            <w:i/>
            <w:iCs/>
            <w:bdr w:val="none" w:sz="0" w:space="0" w:color="auto" w:frame="1"/>
          </w:rPr>
          <w:t>Заңымен</w:t>
        </w:r>
      </w:hyperlink>
      <w:r>
        <w:rPr>
          <w:rStyle w:val="s3"/>
        </w:rPr>
        <w:t xml:space="preserve"> 10-тармақпен толықтырылды (2014 ж. 1 қаңтардан бастап қолданысқа енгізілді) </w:t>
      </w:r>
    </w:p>
    <w:p w:rsidR="00000000" w:rsidRDefault="00B67E93">
      <w:pPr>
        <w:ind w:firstLine="400"/>
        <w:jc w:val="both"/>
      </w:pPr>
      <w:r>
        <w:rPr>
          <w:rStyle w:val="s0"/>
        </w:rPr>
        <w:t>10. Егер осы бапта айқындалған құжаттарда, осы баптың 2 және 2-1-тармақтарында айқындалғандарын қоспағанда, бірнеше күн көрсетілсе, онд</w:t>
      </w:r>
      <w:r>
        <w:rPr>
          <w:rStyle w:val="s0"/>
        </w:rPr>
        <w:t>а көрсетілген күндердің неғұрлым кешірегі құжатқа қол қойылған күн болып табылады.</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30-тарау. САЛЫҚ САЛЫНАТЫН АЙНАЛЫМ МӨЛШЕРІН АНЫҚТАУ</w:t>
      </w:r>
    </w:p>
    <w:p w:rsidR="00000000" w:rsidRDefault="00B67E93">
      <w:pPr>
        <w:ind w:firstLine="400"/>
        <w:jc w:val="both"/>
      </w:pPr>
      <w:r>
        <w:rPr>
          <w:rStyle w:val="s0"/>
        </w:rPr>
        <w:t> </w:t>
      </w:r>
    </w:p>
    <w:p w:rsidR="00000000" w:rsidRDefault="00B67E93">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B67E93">
      <w:pPr>
        <w:ind w:firstLine="400"/>
        <w:jc w:val="both"/>
      </w:pPr>
      <w:r>
        <w:rPr>
          <w:rStyle w:val="s0"/>
        </w:rPr>
        <w:t>1. Егер осы бапта және Қазақстан Республикасының трансферттік баға белгіле</w:t>
      </w:r>
      <w:r>
        <w:rPr>
          <w:rStyle w:val="s0"/>
        </w:rPr>
        <w:t xml:space="preserve">у </w:t>
      </w:r>
      <w:hyperlink r:id="rId3959" w:anchor="sub_id=100000" w:history="1">
        <w:r>
          <w:rPr>
            <w:rStyle w:val="a3"/>
          </w:rPr>
          <w:t>заңнамасында</w:t>
        </w:r>
      </w:hyperlink>
      <w:r>
        <w:rPr>
          <w:rStyle w:val="s0"/>
        </w:rPr>
        <w:t xml:space="preserve"> өзгеше көзделмесе, салық салынатын айналым мөлшері, мәміле жасасқан тараптары қолданатын бағалар мен тарифтерді негізге ала отырып, оларға қосылған құн салығ</w:t>
      </w:r>
      <w:r>
        <w:rPr>
          <w:rStyle w:val="s0"/>
        </w:rPr>
        <w:t xml:space="preserve">ын енгізбей, өткізілетін тауарлар, жұмыстар, қызмет көрсетулер құны негізінде айқындалады. </w:t>
      </w:r>
    </w:p>
    <w:p w:rsidR="00000000" w:rsidRDefault="00B67E93">
      <w:pPr>
        <w:jc w:val="both"/>
      </w:pPr>
      <w:r>
        <w:rPr>
          <w:rStyle w:val="s3"/>
        </w:rPr>
        <w:t xml:space="preserve">2010.30.06. № 297-ІV ҚР </w:t>
      </w:r>
      <w:hyperlink r:id="rId3960" w:anchor="sub_id=639" w:history="1">
        <w:r>
          <w:rPr>
            <w:rStyle w:val="a3"/>
            <w:i/>
            <w:iCs/>
            <w:bdr w:val="none" w:sz="0" w:space="0" w:color="auto" w:frame="1"/>
          </w:rPr>
          <w:t>Заңымен</w:t>
        </w:r>
      </w:hyperlink>
      <w:r>
        <w:rPr>
          <w:rStyle w:val="s3"/>
        </w:rPr>
        <w:t xml:space="preserve"> 2-тармақ өзгертілді (2011 ж. 1 қаңтардан бастап қол</w:t>
      </w:r>
      <w:r>
        <w:rPr>
          <w:rStyle w:val="s3"/>
        </w:rPr>
        <w:t>данысқа енгізілді) (бұр.</w:t>
      </w:r>
      <w:hyperlink r:id="rId3961" w:anchor="sub_id=23802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2. Тауарлар өтеусіз берілген кезде, сондай-ақ осы Кодекстің </w:t>
      </w:r>
      <w:hyperlink r:id="rId3962" w:anchor="sub_id=2300200" w:history="1">
        <w:r>
          <w:rPr>
            <w:rStyle w:val="a3"/>
          </w:rPr>
          <w:t>230-бабының 2-тармағында</w:t>
        </w:r>
      </w:hyperlink>
      <w:r>
        <w:rPr>
          <w:rStyle w:val="s0"/>
        </w:rPr>
        <w:t xml:space="preserve"> көзделген жағдайларда, салық салынатын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баланстық құнынан кем болмауғ</w:t>
      </w:r>
      <w:r>
        <w:rPr>
          <w:rStyle w:val="s0"/>
        </w:rPr>
        <w:t xml:space="preserve">а тиіс. </w:t>
      </w:r>
    </w:p>
    <w:p w:rsidR="00000000" w:rsidRDefault="00B67E93">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B67E93">
      <w:pPr>
        <w:jc w:val="both"/>
      </w:pPr>
      <w:r>
        <w:rPr>
          <w:rStyle w:val="s3"/>
        </w:rPr>
        <w:t xml:space="preserve">2012.26.12. № 61-V ҚР </w:t>
      </w:r>
      <w:hyperlink r:id="rId3963" w:anchor="sub_id=238" w:history="1">
        <w:r>
          <w:rPr>
            <w:rStyle w:val="a3"/>
            <w:i/>
            <w:iCs/>
            <w:bdr w:val="none" w:sz="0" w:space="0" w:color="auto" w:frame="1"/>
          </w:rPr>
          <w:t>Заңымен</w:t>
        </w:r>
      </w:hyperlink>
      <w:r>
        <w:rPr>
          <w:rStyle w:val="s3"/>
        </w:rPr>
        <w:t xml:space="preserve"> 2-1-</w:t>
      </w:r>
      <w:r>
        <w:rPr>
          <w:rStyle w:val="s3"/>
        </w:rPr>
        <w:t xml:space="preserve">тармақпен толықтырылды (2013 ж. 1 қаңтардан бастап қолданысқа енгізілді) </w:t>
      </w:r>
    </w:p>
    <w:p w:rsidR="00000000" w:rsidRDefault="00B67E93">
      <w:pPr>
        <w:ind w:firstLine="400"/>
        <w:jc w:val="both"/>
      </w:pPr>
      <w:r>
        <w:rPr>
          <w:rStyle w:val="s0"/>
        </w:rPr>
        <w:t>2-1. Егер осы бапта өзгеше белгіленбесе, өтеусіз орындалған жұмыстардың, көрсетілген қызметтердің салық салынатын айналым мөлшерi осындай жұмыстарды, көрсетілетін қызметтерді орындау</w:t>
      </w:r>
      <w:r>
        <w:rPr>
          <w:rStyle w:val="s0"/>
        </w:rPr>
        <w:t>ға</w:t>
      </w:r>
      <w:r>
        <w:rPr>
          <w:rStyle w:val="s0"/>
        </w:rPr>
        <w:t xml:space="preserve"> пайдаланылған, сатып алынуы кезінде қосылған құн салығы есепке жатқызылған тауарлардың, жұмыстардың, көрсетілетін қызметтердің құны негізінде айқындалады.</w:t>
      </w:r>
    </w:p>
    <w:p w:rsidR="00000000" w:rsidRDefault="00B67E93">
      <w:pPr>
        <w:ind w:firstLine="400"/>
        <w:jc w:val="both"/>
      </w:pPr>
      <w:r>
        <w:rPr>
          <w:rStyle w:val="s0"/>
        </w:rPr>
        <w:t>Бұл ретте тіркелген активтер салық салынатын айналымға енгізу үшін өтеусіз пайдалануға берілген жа</w:t>
      </w:r>
      <w:r>
        <w:rPr>
          <w:rStyle w:val="s0"/>
        </w:rPr>
        <w:t>ғдайда</w:t>
      </w:r>
      <w:r>
        <w:rPr>
          <w:rStyle w:val="s0"/>
        </w:rPr>
        <w:t>, олардың құны мынадай тәртіппен айқындалады:</w:t>
      </w:r>
    </w:p>
    <w:p w:rsidR="00000000" w:rsidRDefault="00B67E93">
      <w:pPr>
        <w:ind w:firstLine="400"/>
        <w:jc w:val="both"/>
      </w:pPr>
      <w:r>
        <w:rPr>
          <w:rStyle w:val="s0"/>
        </w:rPr>
        <w:t>Қ</w:t>
      </w:r>
      <w:r>
        <w:rPr>
          <w:rStyle w:val="s0"/>
        </w:rPr>
        <w:t xml:space="preserve"> та = (ҚҚС са / Мпқ) * (Тн) / (ҚҚС%),</w:t>
      </w:r>
    </w:p>
    <w:p w:rsidR="00000000" w:rsidRDefault="00B67E93">
      <w:pPr>
        <w:ind w:firstLine="400"/>
        <w:jc w:val="both"/>
      </w:pPr>
      <w:r>
        <w:rPr>
          <w:rStyle w:val="s0"/>
        </w:rPr>
        <w:t>мұнда:</w:t>
      </w:r>
    </w:p>
    <w:p w:rsidR="00000000" w:rsidRDefault="00B67E93">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B67E93">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салығының сомасы; </w:t>
      </w:r>
    </w:p>
    <w:p w:rsidR="00000000" w:rsidRDefault="00B67E93">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туралы заңнамасына сәйкес айқынд</w:t>
      </w:r>
      <w:r>
        <w:rPr>
          <w:rStyle w:val="s0"/>
        </w:rPr>
        <w:t>алған, күнтізбелік айлармен есептелген тіркелген активті пайдалы қолдану мерзімі;</w:t>
      </w:r>
    </w:p>
    <w:p w:rsidR="00000000" w:rsidRDefault="00B67E93">
      <w:pPr>
        <w:ind w:firstLine="400"/>
        <w:jc w:val="both"/>
      </w:pPr>
      <w:r>
        <w:rPr>
          <w:rStyle w:val="s0"/>
        </w:rPr>
        <w:t xml:space="preserve">Тн - есепті салықтық кезеңіне келетін, пайдалануға беру айларының нақты саны; </w:t>
      </w:r>
    </w:p>
    <w:p w:rsidR="00000000" w:rsidRDefault="00B67E93">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мөлшерлемесі.</w:t>
      </w:r>
    </w:p>
    <w:p w:rsidR="00000000" w:rsidRDefault="00B67E93">
      <w:pPr>
        <w:ind w:firstLine="400"/>
        <w:jc w:val="both"/>
      </w:pPr>
      <w:r>
        <w:rPr>
          <w:rStyle w:val="s0"/>
        </w:rPr>
        <w:t xml:space="preserve">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w:t>
      </w:r>
      <w:r>
        <w:rPr>
          <w:rStyle w:val="s0"/>
        </w:rPr>
        <w:t>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B67E93">
      <w:pPr>
        <w:jc w:val="both"/>
      </w:pPr>
      <w:r>
        <w:rPr>
          <w:rStyle w:val="s3"/>
        </w:rPr>
        <w:t xml:space="preserve">2010.30.06. № 297-ІV ҚР </w:t>
      </w:r>
      <w:hyperlink r:id="rId3964" w:anchor="sub_id=639" w:history="1">
        <w:r>
          <w:rPr>
            <w:rStyle w:val="a3"/>
            <w:i/>
            <w:iCs/>
            <w:bdr w:val="none" w:sz="0" w:space="0" w:color="auto" w:frame="1"/>
          </w:rPr>
          <w:t>Заңымен</w:t>
        </w:r>
      </w:hyperlink>
      <w:r>
        <w:rPr>
          <w:rStyle w:val="s3"/>
        </w:rPr>
        <w:t xml:space="preserve"> 3-1-тармақпен толықтырылды (2011 ж. 1 қаңтардан бастап қолданысқа енгізілді); 2012.26.12. № 61-V ҚР </w:t>
      </w:r>
      <w:hyperlink r:id="rId3965" w:anchor="sub_id=237" w:history="1">
        <w:r>
          <w:rPr>
            <w:rStyle w:val="a3"/>
            <w:i/>
            <w:iCs/>
            <w:bdr w:val="none" w:sz="0" w:space="0" w:color="auto" w:frame="1"/>
          </w:rPr>
          <w:t>З</w:t>
        </w:r>
        <w:r>
          <w:rPr>
            <w:rStyle w:val="a3"/>
            <w:i/>
            <w:iCs/>
            <w:bdr w:val="none" w:sz="0" w:space="0" w:color="auto" w:frame="1"/>
          </w:rPr>
          <w:t>аңымен</w:t>
        </w:r>
      </w:hyperlink>
      <w:r>
        <w:rPr>
          <w:rStyle w:val="s3"/>
        </w:rPr>
        <w:t xml:space="preserve"> 3-1-тармақ жаңа редакцияда (2013 ж. 1 қаңтардан бастап қолданысқа енгізілді) (</w:t>
      </w:r>
      <w:hyperlink r:id="rId3966" w:anchor="sub_id=238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3-1. Осы Кодекстің </w:t>
      </w:r>
      <w:hyperlink r:id="rId3967" w:anchor="sub_id=2310205" w:history="1">
        <w:r>
          <w:rPr>
            <w:rStyle w:val="a3"/>
          </w:rPr>
          <w:t>231-бабы 2-тармағының 5) және 6) тармақшаларында</w:t>
        </w:r>
      </w:hyperlink>
      <w:r>
        <w:rPr>
          <w:rStyle w:val="s0"/>
        </w:rPr>
        <w:t xml:space="preserve"> көзделген жағдайларда салық салынатын айналым мөлшері:</w:t>
      </w:r>
    </w:p>
    <w:p w:rsidR="00000000" w:rsidRDefault="00B67E93">
      <w:pPr>
        <w:ind w:firstLine="400"/>
        <w:jc w:val="both"/>
      </w:pPr>
      <w:r>
        <w:rPr>
          <w:rStyle w:val="s0"/>
        </w:rPr>
        <w:t xml:space="preserve">кәсіпкерлiк қызметті шектеу немесе тоқтату туралы шарт бойынша; </w:t>
      </w:r>
    </w:p>
    <w:p w:rsidR="00000000" w:rsidRDefault="00B67E93">
      <w:pPr>
        <w:ind w:firstLine="400"/>
        <w:jc w:val="both"/>
      </w:pPr>
      <w:r>
        <w:rPr>
          <w:rStyle w:val="s0"/>
        </w:rPr>
        <w:t xml:space="preserve">кредит (қарыз, микрокредит) беру туралы шарт бойынша </w:t>
      </w:r>
      <w:r>
        <w:rPr>
          <w:rStyle w:val="s0"/>
        </w:rPr>
        <w:t>сыйақы негізінде айқындалады.</w:t>
      </w:r>
    </w:p>
    <w:p w:rsidR="00000000" w:rsidRDefault="00B67E93">
      <w:pPr>
        <w:jc w:val="both"/>
      </w:pPr>
      <w:r>
        <w:rPr>
          <w:rStyle w:val="s3"/>
        </w:rPr>
        <w:t xml:space="preserve">2014.16.05. № 203-V ҚР </w:t>
      </w:r>
      <w:hyperlink r:id="rId3968" w:anchor="sub_id=238"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3969" w:anchor="sub_id=23804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4. Кепiл берушiге кепiлдіктегі мүлiктi (тауарды) берген кезде кепiл берушiдегi салық салынатын айналым мөлшерi өткізілетін кепiлдiктегi мүлiк (тауар) құны негізінде оған қосылған құн салығы енгiз</w:t>
      </w:r>
      <w:r>
        <w:rPr>
          <w:rStyle w:val="s0"/>
        </w:rPr>
        <w:t>iлмей, айқындалады.</w:t>
      </w:r>
    </w:p>
    <w:p w:rsidR="00000000" w:rsidRDefault="00B67E93">
      <w:pPr>
        <w:ind w:firstLine="400"/>
        <w:jc w:val="both"/>
      </w:pPr>
      <w:r>
        <w:rPr>
          <w:rStyle w:val="s0"/>
        </w:rPr>
        <w:t xml:space="preserve">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баптың 1-тармағына сәйкес айқындалады. </w:t>
      </w:r>
    </w:p>
    <w:p w:rsidR="00000000" w:rsidRDefault="00B67E93">
      <w:pPr>
        <w:ind w:firstLine="400"/>
        <w:jc w:val="both"/>
      </w:pPr>
      <w:r>
        <w:rPr>
          <w:rStyle w:val="s0"/>
        </w:rPr>
        <w:t>6. Ушінші тұлғалар үшін төлеуге ба</w:t>
      </w:r>
      <w:r>
        <w:rPr>
          <w:rStyle w:val="s0"/>
        </w:rPr>
        <w:t xml:space="preserve">йланысты қызмет көрсетулер кезінде салық салынатын айналымның мөлшеріне </w:t>
      </w:r>
      <w:hyperlink r:id="rId3970" w:anchor="sub_id=8660000" w:history="1">
        <w:r>
          <w:rPr>
            <w:rStyle w:val="a3"/>
          </w:rPr>
          <w:t>комиссиялық сыйақы</w:t>
        </w:r>
      </w:hyperlink>
      <w:r>
        <w:rPr>
          <w:rStyle w:val="s0"/>
        </w:rPr>
        <w:t xml:space="preserve"> қосылады. </w:t>
      </w:r>
    </w:p>
    <w:p w:rsidR="00000000" w:rsidRDefault="00B67E93">
      <w:pPr>
        <w:jc w:val="both"/>
      </w:pPr>
      <w:r>
        <w:rPr>
          <w:rStyle w:val="s3"/>
        </w:rPr>
        <w:t xml:space="preserve">2011.21.07. № 467-ІV ҚР </w:t>
      </w:r>
      <w:hyperlink r:id="rId3971" w:anchor="sub_id=39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972" w:anchor="sub_id=2380700" w:history="1">
        <w:r>
          <w:rPr>
            <w:rStyle w:val="a3"/>
            <w:i/>
            <w:iCs/>
            <w:bdr w:val="none" w:sz="0" w:space="0" w:color="auto" w:frame="1"/>
          </w:rPr>
          <w:t>бұр.ред.қара</w:t>
        </w:r>
      </w:hyperlink>
      <w:r>
        <w:rPr>
          <w:rStyle w:val="s3"/>
        </w:rPr>
        <w:t xml:space="preserve">); 2013.05.12. № 152-V ҚР </w:t>
      </w:r>
      <w:hyperlink r:id="rId3973" w:anchor="sub_id=23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3974" w:anchor="sub_id=2380700" w:history="1">
        <w:r>
          <w:rPr>
            <w:rStyle w:val="a3"/>
            <w:i/>
            <w:iCs/>
            <w:bdr w:val="none" w:sz="0" w:space="0" w:color="auto" w:frame="1"/>
          </w:rPr>
          <w:t>бұр.ред.қара</w:t>
        </w:r>
      </w:hyperlink>
      <w:r>
        <w:rPr>
          <w:rStyle w:val="s3"/>
        </w:rPr>
        <w:t>) 7-тармақ жаңа редакцияда</w:t>
      </w:r>
    </w:p>
    <w:p w:rsidR="00000000" w:rsidRDefault="00B67E93">
      <w:pPr>
        <w:ind w:firstLine="400"/>
        <w:jc w:val="both"/>
      </w:pPr>
      <w:r>
        <w:rPr>
          <w:rStyle w:val="s0"/>
        </w:rPr>
        <w:t xml:space="preserve">7. Егер осы тармақта өзгеше белгіленбесе, салық салынатын айналым мөлшерiне акцизделетiн тауарлар бойынша акциз сомалары енгiзiледi. </w:t>
      </w:r>
    </w:p>
    <w:p w:rsidR="00000000" w:rsidRDefault="00B67E93">
      <w:pPr>
        <w:ind w:firstLine="400"/>
        <w:jc w:val="both"/>
      </w:pPr>
      <w:r>
        <w:rPr>
          <w:rStyle w:val="s0"/>
        </w:rPr>
        <w:t xml:space="preserve">Алыс-беріс шикізатын өңдеу бойынша қызметтер көрсететін, осы Кодекстің </w:t>
      </w:r>
      <w:hyperlink r:id="rId3975" w:anchor="sub_id=2790000" w:history="1">
        <w:r>
          <w:rPr>
            <w:rStyle w:val="a3"/>
          </w:rPr>
          <w:t>279-бабының 5) тармақшасында</w:t>
        </w:r>
      </w:hyperlink>
      <w:r>
        <w:rPr>
          <w:rStyle w:val="s0"/>
        </w:rPr>
        <w:t xml:space="preserve"> көрсетілген акцизделетiн тауарды өндірушінің салық салынатын айналым мөлшерiне алыс-беріс шикізатын өңдеу өнімі болып табылатын осындай тауарларды берген кезде осы Кодекстің ережелеріне сәйкес </w:t>
      </w:r>
      <w:r>
        <w:rPr>
          <w:rStyle w:val="s0"/>
        </w:rPr>
        <w:t>төлеуге жататын (төленген) акциз сомасы енгізілмейді.</w:t>
      </w:r>
    </w:p>
    <w:p w:rsidR="00000000" w:rsidRDefault="00B67E93">
      <w:pPr>
        <w:jc w:val="both"/>
      </w:pPr>
      <w:r>
        <w:rPr>
          <w:rStyle w:val="s3"/>
        </w:rPr>
        <w:t xml:space="preserve">2010.30.06. № 297-ІV ҚР </w:t>
      </w:r>
      <w:hyperlink r:id="rId3976" w:anchor="sub_id=639" w:history="1">
        <w:r>
          <w:rPr>
            <w:rStyle w:val="a3"/>
            <w:i/>
            <w:iCs/>
            <w:bdr w:val="none" w:sz="0" w:space="0" w:color="auto" w:frame="1"/>
          </w:rPr>
          <w:t>Заңымен</w:t>
        </w:r>
      </w:hyperlink>
      <w:r>
        <w:rPr>
          <w:rStyle w:val="s3"/>
        </w:rPr>
        <w:t xml:space="preserve"> 8-тармақ өзгертілді (2011 ж. 1 қаңтардан бастап қолданысқа енгізілді) (бұр.</w:t>
      </w:r>
      <w:hyperlink r:id="rId3977" w:anchor="sub_id=2380800" w:history="1">
        <w:r>
          <w:rPr>
            <w:rStyle w:val="a3"/>
            <w:i/>
            <w:iCs/>
            <w:bdr w:val="none" w:sz="0" w:space="0" w:color="auto" w:frame="1"/>
          </w:rPr>
          <w:t>ред</w:t>
        </w:r>
      </w:hyperlink>
      <w:r>
        <w:rPr>
          <w:rStyle w:val="s3"/>
        </w:rPr>
        <w:t>.қара)</w:t>
      </w:r>
    </w:p>
    <w:p w:rsidR="00000000" w:rsidRDefault="00B67E93">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w:t>
      </w:r>
      <w:r>
        <w:rPr>
          <w:rStyle w:val="s0"/>
        </w:rPr>
        <w:t xml:space="preserve">осылған құн салығы есепке жатқызылмайтын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B67E93">
      <w:pPr>
        <w:ind w:firstLine="400"/>
        <w:jc w:val="both"/>
      </w:pPr>
      <w:r>
        <w:rPr>
          <w:rStyle w:val="s0"/>
        </w:rPr>
        <w:t>9. Қосылған құн салығынсыз са</w:t>
      </w:r>
      <w:r>
        <w:rPr>
          <w:rStyle w:val="s0"/>
        </w:rPr>
        <w:t xml:space="preserve">тып алынған жер учаскесін иелену және (немесе) пайдалану және (немесе) оған билік ету құқығын берген кезде өткізу бойынша айналым осы Кодекстің </w:t>
      </w:r>
      <w:hyperlink r:id="rId3978" w:anchor="sub_id=870000" w:history="1">
        <w:r>
          <w:rPr>
            <w:rStyle w:val="a3"/>
          </w:rPr>
          <w:t>87-бабында</w:t>
        </w:r>
      </w:hyperlink>
      <w:r>
        <w:rPr>
          <w:rStyle w:val="s0"/>
        </w:rPr>
        <w:t xml:space="preserve"> көзделген тәртіпп</w:t>
      </w:r>
      <w:r>
        <w:rPr>
          <w:rStyle w:val="s0"/>
        </w:rPr>
        <w:t>ен жер учаскелерін өткізу кезіндегі құнның өсімі ретінде айқындалады.</w:t>
      </w:r>
    </w:p>
    <w:p w:rsidR="00000000" w:rsidRDefault="00B67E93">
      <w:pPr>
        <w:jc w:val="both"/>
      </w:pPr>
      <w:r>
        <w:rPr>
          <w:rStyle w:val="s3"/>
        </w:rPr>
        <w:t xml:space="preserve">2013.05.12. № 152-V ҚР </w:t>
      </w:r>
      <w:hyperlink r:id="rId3979" w:anchor="sub_id=238" w:history="1">
        <w:r>
          <w:rPr>
            <w:rStyle w:val="a3"/>
            <w:i/>
            <w:iCs/>
            <w:bdr w:val="none" w:sz="0" w:space="0" w:color="auto" w:frame="1"/>
          </w:rPr>
          <w:t>Заңымен</w:t>
        </w:r>
      </w:hyperlink>
      <w:r>
        <w:rPr>
          <w:rStyle w:val="s3"/>
        </w:rPr>
        <w:t xml:space="preserve"> 9-1-тармақпен толықтырылды (2014 ж. 1 қаңтардан бастап қолданысқа енгізілд</w:t>
      </w:r>
      <w:r>
        <w:rPr>
          <w:rStyle w:val="s3"/>
        </w:rPr>
        <w:t xml:space="preserve">і) </w:t>
      </w:r>
    </w:p>
    <w:p w:rsidR="00000000" w:rsidRDefault="00B67E93">
      <w:pPr>
        <w:ind w:firstLine="400"/>
        <w:jc w:val="both"/>
      </w:pPr>
      <w:r>
        <w:rPr>
          <w:rStyle w:val="s0"/>
        </w:rPr>
        <w:t>9-1. Заңды тұлға жеке тұлғалардан сатып алған автомобильдерді жеке тұлғаға өткізген кезде өткізу бойынша айналым автомобильдерді өткізу құны мен сатып алу құны арасындағы оң айырма ретінде айқындалады.</w:t>
      </w:r>
    </w:p>
    <w:p w:rsidR="00000000" w:rsidRDefault="00B67E93">
      <w:pPr>
        <w:jc w:val="both"/>
      </w:pPr>
      <w:r>
        <w:rPr>
          <w:rStyle w:val="s3"/>
        </w:rPr>
        <w:t xml:space="preserve">2012.26.12. № 61-V ҚР </w:t>
      </w:r>
      <w:hyperlink r:id="rId3980" w:anchor="sub_id=237"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3981" w:anchor="sub_id=2381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10. Қайтарымды ли</w:t>
      </w:r>
      <w:r>
        <w:rPr>
          <w:rStyle w:val="s0"/>
        </w:rPr>
        <w:t xml:space="preserve">зинг шарты бойынша берудi қоспағанда, лизинг алушының негізгі құрал, жылжымайтын мүлікке инвестициялар, биологиялық активтер ретінде алуына жататын мүлікті қаржы лизингіне беру кезінде салық салынатын айналым мөлшері: </w:t>
      </w:r>
    </w:p>
    <w:p w:rsidR="00000000" w:rsidRDefault="00B67E93">
      <w:pPr>
        <w:ind w:firstLine="400"/>
        <w:jc w:val="both"/>
      </w:pPr>
      <w:r>
        <w:rPr>
          <w:rStyle w:val="s0"/>
        </w:rPr>
        <w:t xml:space="preserve">1) осы Кодекстің </w:t>
      </w:r>
      <w:hyperlink r:id="rId3982" w:anchor="sub_id=2370600" w:history="1">
        <w:r>
          <w:rPr>
            <w:rStyle w:val="a3"/>
          </w:rPr>
          <w:t>237-бабы 6-тармағының 1) тармақшасында</w:t>
        </w:r>
      </w:hyperlink>
      <w:r>
        <w:rPr>
          <w:rStyle w:val="s0"/>
        </w:rPr>
        <w:t xml:space="preserve"> көрсетілген айналым жасау күніне - қаржы лизингінің шартына сәйкес белгіленген лизингтік төлемнің қаржы лизингі бойынша сыйақы мен қосылған құн салығыны</w:t>
      </w:r>
      <w:r>
        <w:rPr>
          <w:rStyle w:val="s0"/>
        </w:rPr>
        <w:t>ң</w:t>
      </w:r>
      <w:r>
        <w:rPr>
          <w:rStyle w:val="s0"/>
        </w:rPr>
        <w:t xml:space="preserve"> сомалары енгізілмеген мөлшері негізінде; </w:t>
      </w:r>
    </w:p>
    <w:p w:rsidR="00000000" w:rsidRDefault="00B67E93">
      <w:pPr>
        <w:ind w:firstLine="400"/>
        <w:jc w:val="both"/>
      </w:pPr>
      <w:r>
        <w:rPr>
          <w:rStyle w:val="s0"/>
        </w:rPr>
        <w:t xml:space="preserve">2) осы Кодекстің </w:t>
      </w:r>
      <w:hyperlink r:id="rId3983" w:anchor="sub_id=2370600" w:history="1">
        <w:r>
          <w:rPr>
            <w:rStyle w:val="a3"/>
          </w:rPr>
          <w:t>237-бабы 6-тармағының 2) тармақшасында</w:t>
        </w:r>
      </w:hyperlink>
      <w:r>
        <w:rPr>
          <w:rStyle w:val="s0"/>
        </w:rPr>
        <w:t xml:space="preserve"> көрсетілген айналым жасау күніне - алу мерзімі басталатын күн қаржы лиз</w:t>
      </w:r>
      <w:r>
        <w:rPr>
          <w:rStyle w:val="s0"/>
        </w:rPr>
        <w:t xml:space="preserve">ингінің шартына сәйкес мүлікті лизинг алушыға берген күнге дейін белгіленген қаржы лизингі бойынша сыйақы мен қосылған құн салығының сомалары енгізілмеген барлық мерзімдік лизингтік төлемдер сомасы негізінде; </w:t>
      </w:r>
    </w:p>
    <w:p w:rsidR="00000000" w:rsidRDefault="00B67E93">
      <w:pPr>
        <w:jc w:val="both"/>
      </w:pPr>
      <w:r>
        <w:rPr>
          <w:rStyle w:val="s3"/>
        </w:rPr>
        <w:t xml:space="preserve">2013.05.12. № 152-V ҚР </w:t>
      </w:r>
      <w:hyperlink r:id="rId3984" w:anchor="sub_id=238"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3985" w:anchor="sub_id=2381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3) осы Кодекстің </w:t>
      </w:r>
      <w:hyperlink r:id="rId3986" w:anchor="sub_id=2370600" w:history="1">
        <w:r>
          <w:rPr>
            <w:rStyle w:val="a3"/>
          </w:rPr>
          <w:t>237-бабы 6-тармағының 3) тармақшасында</w:t>
        </w:r>
      </w:hyperlink>
      <w:r>
        <w:rPr>
          <w:rStyle w:val="s0"/>
        </w:rPr>
        <w:t xml:space="preserve"> көрсетілген айналым жасау күніне - қаржы лизингі шарты бойынша алынған (алынуға жататын), қаржы лизингі бойынша сый</w:t>
      </w:r>
      <w:r>
        <w:rPr>
          <w:rStyle w:val="s0"/>
        </w:rPr>
        <w:t>ақы сомасы мен қосылған құн салығы енгізілмеген барлық лизингтік төлемдердің жалпы сомасы мен осы шартқа сәйкес өткізу бойынша айналым жасаудың алдындағы күндерге сәйкес келетін салық салынатын айналымдар мөлшерлерінің сомасы ретінде айқындалатын салық сал</w:t>
      </w:r>
      <w:r>
        <w:rPr>
          <w:rStyle w:val="s0"/>
        </w:rPr>
        <w:t>ынатын айналым мөлшері арасындағы айырма ретінде айқындалады.</w:t>
      </w:r>
    </w:p>
    <w:p w:rsidR="00000000" w:rsidRDefault="00B67E93">
      <w:pPr>
        <w:ind w:firstLine="400"/>
        <w:jc w:val="both"/>
      </w:pPr>
      <w:r>
        <w:rPr>
          <w:rStyle w:val="s0"/>
        </w:rPr>
        <w:t xml:space="preserve">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w:t>
      </w:r>
      <w:r>
        <w:rPr>
          <w:rStyle w:val="s0"/>
        </w:rPr>
        <w:t xml:space="preserve">айналым мөлшері осы баптың 1-тармағына сәйкес айқындалады. </w:t>
      </w:r>
    </w:p>
    <w:p w:rsidR="00000000" w:rsidRDefault="00B67E93">
      <w:pPr>
        <w:jc w:val="both"/>
      </w:pPr>
      <w:r>
        <w:rPr>
          <w:rStyle w:val="s3"/>
        </w:rPr>
        <w:t xml:space="preserve">.26.12. № 61-V ҚР </w:t>
      </w:r>
      <w:hyperlink r:id="rId3987" w:anchor="sub_id=237"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3988" w:anchor="sub_id=2381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12. </w:t>
      </w:r>
      <w:hyperlink r:id="rId3989" w:anchor="sub_id=7080000" w:history="1">
        <w:r>
          <w:rPr>
            <w:rStyle w:val="a3"/>
          </w:rPr>
          <w:t>Көлік экспедициясының шарты</w:t>
        </w:r>
      </w:hyperlink>
      <w:r>
        <w:rPr>
          <w:rStyle w:val="s0"/>
        </w:rPr>
        <w:t xml:space="preserve"> бойынша қызмет көрсету кезінде экспедитордағы салы</w:t>
      </w:r>
      <w:r>
        <w:rPr>
          <w:rStyle w:val="s0"/>
        </w:rPr>
        <w:t>қ</w:t>
      </w:r>
      <w:r>
        <w:rPr>
          <w:rStyle w:val="s0"/>
        </w:rPr>
        <w:t xml:space="preserve"> салынатын айналым мөлшері оның көлік экспедициясының шарты бойынша сыйақысы негізінде айқындалады.</w:t>
      </w:r>
    </w:p>
    <w:p w:rsidR="00000000" w:rsidRDefault="00B67E93">
      <w:pPr>
        <w:ind w:firstLine="400"/>
        <w:jc w:val="both"/>
      </w:pPr>
      <w:r>
        <w:rPr>
          <w:rStyle w:val="s0"/>
        </w:rPr>
        <w:t>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w:t>
      </w:r>
      <w:r>
        <w:rPr>
          <w:rStyle w:val="s0"/>
        </w:rPr>
        <w:t xml:space="preserve">ліктік кешен ретінде сату кезінде берілген мүліктің: </w:t>
      </w:r>
    </w:p>
    <w:p w:rsidR="00000000" w:rsidRDefault="00B67E93">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B67E93">
      <w:pPr>
        <w:ind w:firstLine="400"/>
        <w:jc w:val="both"/>
      </w:pPr>
      <w:r>
        <w:rPr>
          <w:rStyle w:val="s0"/>
        </w:rPr>
        <w:t>2) кәсіпорынды са</w:t>
      </w:r>
      <w:r>
        <w:rPr>
          <w:rStyle w:val="s0"/>
        </w:rPr>
        <w:t>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w:t>
      </w:r>
      <w:r>
        <w:rPr>
          <w:rStyle w:val="s0"/>
        </w:rPr>
        <w:t xml:space="preserve">далады. </w:t>
      </w:r>
    </w:p>
    <w:p w:rsidR="00000000" w:rsidRDefault="00B67E93">
      <w:pPr>
        <w:jc w:val="both"/>
      </w:pPr>
      <w:r>
        <w:rPr>
          <w:rStyle w:val="s3"/>
        </w:rPr>
        <w:t xml:space="preserve">2010.30.06. № 297-ІV ҚР </w:t>
      </w:r>
      <w:hyperlink r:id="rId3990" w:anchor="sub_id=639"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3991" w:anchor="sub_id=2381400" w:history="1">
        <w:r>
          <w:rPr>
            <w:rStyle w:val="a3"/>
            <w:i/>
            <w:iCs/>
            <w:bdr w:val="none" w:sz="0" w:space="0" w:color="auto" w:frame="1"/>
          </w:rPr>
          <w:t>ред</w:t>
        </w:r>
      </w:hyperlink>
      <w:r>
        <w:rPr>
          <w:rStyle w:val="s3"/>
        </w:rPr>
        <w:t xml:space="preserve">.қара); 2012.26.12. № 61-V ҚР </w:t>
      </w:r>
      <w:hyperlink r:id="rId3992" w:anchor="sub_id=23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993" w:anchor="sub_id=2381400" w:history="1">
        <w:r>
          <w:rPr>
            <w:rStyle w:val="a3"/>
            <w:i/>
            <w:iCs/>
            <w:bdr w:val="none" w:sz="0" w:space="0" w:color="auto" w:frame="1"/>
          </w:rPr>
          <w:t>бұр.ред.қара</w:t>
        </w:r>
      </w:hyperlink>
      <w:r>
        <w:rPr>
          <w:rStyle w:val="s3"/>
        </w:rPr>
        <w:t>) 14-тармақ жаңа редакцияда</w:t>
      </w:r>
    </w:p>
    <w:p w:rsidR="00000000" w:rsidRDefault="00B67E93">
      <w:pPr>
        <w:ind w:firstLine="400"/>
        <w:jc w:val="both"/>
      </w:pPr>
      <w:r>
        <w:rPr>
          <w:rStyle w:val="s0"/>
        </w:rPr>
        <w:t xml:space="preserve">14. Сенім білдірілген тұлға сенім білдірушінің атынан және соның есебінен тауарларды өткізген, жұмыстарды орындаған, қызметтерді көрсеткен кезде сенім білдірілген тұлғаның салық салынатын айналымының мөлшері </w:t>
      </w:r>
      <w:r>
        <w:rPr>
          <w:rStyle w:val="s0"/>
        </w:rPr>
        <w:t>оның тапсырма шарты бойынша сыйақысы негізінде айқындалады.</w:t>
      </w:r>
    </w:p>
    <w:p w:rsidR="00000000" w:rsidRDefault="00B67E93">
      <w:pPr>
        <w:ind w:firstLine="400"/>
        <w:jc w:val="both"/>
      </w:pPr>
      <w:r>
        <w:rPr>
          <w:rStyle w:val="s0"/>
        </w:rPr>
        <w:t>15. Комиссия 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w:t>
      </w:r>
      <w:r>
        <w:rPr>
          <w:rStyle w:val="s0"/>
        </w:rPr>
        <w:t>ы негізінде айқындалады.</w:t>
      </w:r>
    </w:p>
    <w:p w:rsidR="00000000" w:rsidRDefault="00B67E93">
      <w:pPr>
        <w:jc w:val="both"/>
      </w:pPr>
      <w:r>
        <w:rPr>
          <w:rStyle w:val="s3"/>
        </w:rPr>
        <w:t xml:space="preserve">2009.16.11. № 200-ІV ҚР </w:t>
      </w:r>
      <w:hyperlink r:id="rId3994" w:anchor="sub_id=389" w:history="1">
        <w:r>
          <w:rPr>
            <w:rStyle w:val="a3"/>
            <w:i/>
            <w:iCs/>
            <w:bdr w:val="none" w:sz="0" w:space="0" w:color="auto" w:frame="1"/>
          </w:rPr>
          <w:t>Заңымен</w:t>
        </w:r>
      </w:hyperlink>
      <w:r>
        <w:rPr>
          <w:rStyle w:val="s3"/>
        </w:rPr>
        <w:t xml:space="preserve"> 16-тармақпен толықтырылды (2009 ж. 1 қаңтардан бастап қолданысқа енгiзiлді)</w:t>
      </w:r>
    </w:p>
    <w:p w:rsidR="00000000" w:rsidRDefault="00B67E93">
      <w:pPr>
        <w:ind w:firstLine="400"/>
        <w:jc w:val="both"/>
      </w:pPr>
      <w:r>
        <w:rPr>
          <w:rStyle w:val="s0"/>
        </w:rPr>
        <w:t xml:space="preserve">16. Мерзiмдi баспасөз басылымдарын және өзге де бұқаралық ақпарат құралдарының өнiмдерiн, оған қоса олардың жалпыға бірдей қолжетiмдi телекоммуникациялық желiлердiң интернет-ресурсында орналасқан өнiмдерiн өткiзген кезде салық салынатын айналымның мөлшерi </w:t>
      </w:r>
      <w:r>
        <w:rPr>
          <w:rStyle w:val="s0"/>
        </w:rPr>
        <w:t>есептi салық кезеңiнде мерзiмдi баспасөз басылымдарын және өзге де бұқаралық ақпарат құралдары өнiмдерiнiң өткiзiлген бөлiгiне келетiн құны негiзiнде айқындалады.</w:t>
      </w:r>
    </w:p>
    <w:p w:rsidR="00000000" w:rsidRDefault="00B67E93">
      <w:pPr>
        <w:jc w:val="both"/>
      </w:pPr>
      <w:r>
        <w:rPr>
          <w:rStyle w:val="s3"/>
        </w:rPr>
        <w:t xml:space="preserve">2009.16.11. № 200-ІV ҚР </w:t>
      </w:r>
      <w:hyperlink r:id="rId3995" w:anchor="sub_id=389" w:history="1">
        <w:r>
          <w:rPr>
            <w:rStyle w:val="a3"/>
            <w:i/>
            <w:iCs/>
            <w:bdr w:val="none" w:sz="0" w:space="0" w:color="auto" w:frame="1"/>
          </w:rPr>
          <w:t>Заңымен</w:t>
        </w:r>
      </w:hyperlink>
      <w:r>
        <w:rPr>
          <w:rStyle w:val="s3"/>
        </w:rPr>
        <w:t xml:space="preserve"> 17-тармақпен толықтырылды (2009 ж. 1 қаңтардан бастап қолданысқа енгiзiлді)</w:t>
      </w:r>
    </w:p>
    <w:p w:rsidR="00000000" w:rsidRDefault="00B67E93">
      <w:pPr>
        <w:ind w:firstLine="400"/>
        <w:jc w:val="both"/>
      </w:pPr>
      <w:r>
        <w:rPr>
          <w:rStyle w:val="s0"/>
        </w:rPr>
        <w:t xml:space="preserve">17. Осы Кодекстiң </w:t>
      </w:r>
      <w:hyperlink r:id="rId3996" w:anchor="sub_id=780000" w:history="1">
        <w:r>
          <w:rPr>
            <w:rStyle w:val="a3"/>
          </w:rPr>
          <w:t>78-бабында</w:t>
        </w:r>
      </w:hyperlink>
      <w:r>
        <w:rPr>
          <w:rStyle w:val="s0"/>
        </w:rPr>
        <w:t xml:space="preserve"> белгiленген талаптар бұзылған жағдайда мүлiктi </w:t>
      </w:r>
      <w:r>
        <w:rPr>
          <w:rStyle w:val="s0"/>
        </w:rPr>
        <w:t>қаржы</w:t>
      </w:r>
      <w:r>
        <w:rPr>
          <w:rStyle w:val="s0"/>
        </w:rPr>
        <w:t xml:space="preserve"> лизингiне беру кезіндегі салықтан босатылған айналым мөлшерi осы Кодекстiң </w:t>
      </w:r>
      <w:hyperlink r:id="rId3997"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w:t>
      </w:r>
      <w:r>
        <w:rPr>
          <w:rStyle w:val="s0"/>
        </w:rPr>
        <w:t>танылады.</w:t>
      </w:r>
    </w:p>
    <w:p w:rsidR="00000000" w:rsidRDefault="00B67E93">
      <w:pPr>
        <w:jc w:val="both"/>
      </w:pPr>
      <w:r>
        <w:rPr>
          <w:rStyle w:val="s3"/>
        </w:rPr>
        <w:t xml:space="preserve">2009.30.12 № 234-IV </w:t>
      </w:r>
      <w:hyperlink r:id="rId3998" w:anchor="sub_id=238" w:history="1">
        <w:r>
          <w:rPr>
            <w:rStyle w:val="a3"/>
            <w:i/>
            <w:iCs/>
            <w:bdr w:val="none" w:sz="0" w:space="0" w:color="auto" w:frame="1"/>
          </w:rPr>
          <w:t>Заңымен</w:t>
        </w:r>
      </w:hyperlink>
      <w:r>
        <w:rPr>
          <w:rStyle w:val="s3"/>
        </w:rPr>
        <w:t xml:space="preserve"> 18-тармақпен толықтырылды (2009 жылғы 1 қаңтардан қолданысқа енгiзiлдi); 2012.26.12. № 61-V ҚР </w:t>
      </w:r>
      <w:hyperlink r:id="rId3999" w:anchor="sub_id=237" w:history="1">
        <w:r>
          <w:rPr>
            <w:rStyle w:val="a3"/>
            <w:i/>
            <w:iCs/>
            <w:bdr w:val="none" w:sz="0" w:space="0" w:color="auto" w:frame="1"/>
          </w:rPr>
          <w:t>Заңымен</w:t>
        </w:r>
      </w:hyperlink>
      <w:r>
        <w:rPr>
          <w:rStyle w:val="s3"/>
        </w:rPr>
        <w:t xml:space="preserve"> 18-тармақ жаңа редакцияда (2010 ж. 1 шілдеден бастап қолданысқа енгізілді) (</w:t>
      </w:r>
      <w:hyperlink r:id="rId4000" w:anchor="sub_id=238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18. Бұрын экспорттың кедендік рә</w:t>
      </w:r>
      <w:r>
        <w:rPr>
          <w:rStyle w:val="s0"/>
        </w:rPr>
        <w:t>сімінде тауарды әкетуді жүзеге асырған салық төлеушінің осы тауар кері импорттың кедендік рәсімінде әкелінген кезде салық салынатын айналымының мөлшері қосылған құн салығы жөніндегі декларацияда тауарды экспортқа өткізу бойынша айналым көрсетілген осы тауа</w:t>
      </w:r>
      <w:r>
        <w:rPr>
          <w:rStyle w:val="s0"/>
        </w:rPr>
        <w:t>р құнының негізінде, әкелінген тауардың экспортты ресімдеген кезде қолданылған өлшем бірлігіндегі көлеміне пропорционалды айқындалады.</w:t>
      </w:r>
    </w:p>
    <w:p w:rsidR="00000000" w:rsidRDefault="00B67E93">
      <w:pPr>
        <w:jc w:val="both"/>
      </w:pPr>
      <w:r>
        <w:rPr>
          <w:rStyle w:val="s3"/>
        </w:rPr>
        <w:t xml:space="preserve">2010.30.06. № 297-ІV ҚР </w:t>
      </w:r>
      <w:hyperlink r:id="rId4001" w:anchor="sub_id=639" w:history="1">
        <w:r>
          <w:rPr>
            <w:rStyle w:val="a3"/>
            <w:i/>
            <w:iCs/>
            <w:bdr w:val="none" w:sz="0" w:space="0" w:color="auto" w:frame="1"/>
          </w:rPr>
          <w:t>Заңымен</w:t>
        </w:r>
      </w:hyperlink>
      <w:r>
        <w:rPr>
          <w:rStyle w:val="s3"/>
        </w:rPr>
        <w:t xml:space="preserve"> 19-тарма</w:t>
      </w:r>
      <w:r>
        <w:rPr>
          <w:rStyle w:val="s3"/>
        </w:rPr>
        <w:t>қпен</w:t>
      </w:r>
      <w:r>
        <w:rPr>
          <w:rStyle w:val="s3"/>
        </w:rPr>
        <w:t xml:space="preserve"> толықтырылды (2011 ж. 1 қаңтардан бастап қолданысқа енгізілді)</w:t>
      </w:r>
      <w:r>
        <w:t xml:space="preserve"> </w:t>
      </w:r>
    </w:p>
    <w:p w:rsidR="00000000" w:rsidRDefault="00B67E93">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w:t>
      </w:r>
      <w:r>
        <w:rPr>
          <w:rStyle w:val="s0"/>
        </w:rPr>
        <w:t>ен қайта есептеледi.</w:t>
      </w:r>
    </w:p>
    <w:p w:rsidR="00000000" w:rsidRDefault="00B67E93">
      <w:pPr>
        <w:jc w:val="both"/>
      </w:pPr>
      <w:r>
        <w:rPr>
          <w:rStyle w:val="s3"/>
        </w:rPr>
        <w:t xml:space="preserve">2010.30.06. № 297-ІV ҚР </w:t>
      </w:r>
      <w:hyperlink r:id="rId4002" w:anchor="sub_id=639" w:history="1">
        <w:r>
          <w:rPr>
            <w:rStyle w:val="a3"/>
            <w:i/>
            <w:iCs/>
            <w:bdr w:val="none" w:sz="0" w:space="0" w:color="auto" w:frame="1"/>
          </w:rPr>
          <w:t>Заңымен</w:t>
        </w:r>
      </w:hyperlink>
      <w:r>
        <w:rPr>
          <w:rStyle w:val="s3"/>
        </w:rPr>
        <w:t xml:space="preserve"> 20-тармақпен толықтырылды (2011 ж. 1 қаңтардан бастап қолданысқа енгізілді)</w:t>
      </w:r>
      <w:r>
        <w:t xml:space="preserve"> </w:t>
      </w:r>
    </w:p>
    <w:p w:rsidR="00000000" w:rsidRDefault="00B67E93">
      <w:pPr>
        <w:ind w:firstLine="400"/>
        <w:jc w:val="both"/>
      </w:pPr>
      <w:r>
        <w:rPr>
          <w:rStyle w:val="s0"/>
        </w:rPr>
        <w:t xml:space="preserve">20. Егер осы Кодексте өзгеше көзделмесе, осы </w:t>
      </w:r>
      <w:r>
        <w:rPr>
          <w:rStyle w:val="s0"/>
        </w:rPr>
        <w:t>бөлімнің салық салынатын айналым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B67E93">
      <w:pPr>
        <w:ind w:firstLine="400"/>
        <w:jc w:val="both"/>
      </w:pPr>
      <w:r>
        <w:t> </w:t>
      </w:r>
    </w:p>
    <w:p w:rsidR="00000000" w:rsidRDefault="00B67E93">
      <w:pPr>
        <w:ind w:firstLine="400"/>
        <w:jc w:val="both"/>
      </w:pPr>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B67E93">
      <w:pPr>
        <w:ind w:firstLine="400"/>
        <w:jc w:val="both"/>
      </w:pPr>
      <w:r>
        <w:rPr>
          <w:rStyle w:val="s0"/>
        </w:rPr>
        <w:t xml:space="preserve">1. Өткізілген тауарлардың, жұмыстардың, </w:t>
      </w:r>
      <w:r>
        <w:rPr>
          <w:rStyle w:val="s0"/>
        </w:rPr>
        <w:t>қызмет</w:t>
      </w:r>
      <w:r>
        <w:rPr>
          <w:rStyle w:val="s0"/>
        </w:rPr>
        <w:t xml:space="preserve"> көрсетулердің құны қандай да бір өзгеріске түскен жағдайда, салық салынатын айналым мөлшері тиісті түрде түзетіледі. </w:t>
      </w:r>
    </w:p>
    <w:p w:rsidR="00000000" w:rsidRDefault="00B67E93">
      <w:pPr>
        <w:ind w:firstLine="400"/>
        <w:jc w:val="both"/>
      </w:pPr>
      <w:r>
        <w:rPr>
          <w:rStyle w:val="s0"/>
        </w:rPr>
        <w:t xml:space="preserve">2. Салық төлеушінің салық салынатын айналым мөлшерін түзету: </w:t>
      </w:r>
    </w:p>
    <w:p w:rsidR="00000000" w:rsidRDefault="00B67E93">
      <w:pPr>
        <w:jc w:val="both"/>
      </w:pPr>
      <w:r>
        <w:rPr>
          <w:rStyle w:val="s3"/>
        </w:rPr>
        <w:t xml:space="preserve">2009.30.12 № 234-IV </w:t>
      </w:r>
      <w:hyperlink r:id="rId4003" w:anchor="sub_id=239" w:history="1">
        <w:r>
          <w:rPr>
            <w:rStyle w:val="a3"/>
            <w:i/>
            <w:iCs/>
            <w:bdr w:val="none" w:sz="0" w:space="0" w:color="auto" w:frame="1"/>
          </w:rPr>
          <w:t>Заңымен</w:t>
        </w:r>
      </w:hyperlink>
      <w:r>
        <w:rPr>
          <w:rStyle w:val="s3"/>
        </w:rPr>
        <w:t xml:space="preserve"> (2009 жылғы 1 қаңтардан қолданысқа енгiзiлдi) (бұр.</w:t>
      </w:r>
      <w:hyperlink r:id="rId4004" w:anchor="sub_id=2390201" w:history="1">
        <w:r>
          <w:rPr>
            <w:rStyle w:val="a3"/>
            <w:i/>
            <w:iCs/>
            <w:bdr w:val="none" w:sz="0" w:space="0" w:color="auto" w:frame="1"/>
          </w:rPr>
          <w:t>ред</w:t>
        </w:r>
      </w:hyperlink>
      <w:r>
        <w:rPr>
          <w:rStyle w:val="s3"/>
        </w:rPr>
        <w:t xml:space="preserve">.қара); 2012.26.12. № 61-V ҚР </w:t>
      </w:r>
      <w:hyperlink r:id="rId4005" w:anchor="sub_id=239" w:history="1">
        <w:r>
          <w:rPr>
            <w:rStyle w:val="a3"/>
            <w:i/>
            <w:iCs/>
            <w:bdr w:val="none" w:sz="0" w:space="0" w:color="auto" w:frame="1"/>
          </w:rPr>
          <w:t>Заңымен</w:t>
        </w:r>
      </w:hyperlink>
      <w:r>
        <w:rPr>
          <w:rStyle w:val="s3"/>
        </w:rPr>
        <w:t xml:space="preserve"> (2010 ж. 1 шілдеден бастап қолданысқа енгізілді) (</w:t>
      </w:r>
      <w:hyperlink r:id="rId4006" w:anchor="sub_id=2390201" w:history="1">
        <w:r>
          <w:rPr>
            <w:rStyle w:val="a3"/>
            <w:i/>
            <w:iCs/>
            <w:bdr w:val="none" w:sz="0" w:space="0" w:color="auto" w:frame="1"/>
          </w:rPr>
          <w:t>бұр.ред.қара</w:t>
        </w:r>
      </w:hyperlink>
      <w:r>
        <w:rPr>
          <w:rStyle w:val="s3"/>
        </w:rPr>
        <w:t>) 1) тармақша жаңа р</w:t>
      </w:r>
      <w:r>
        <w:rPr>
          <w:rStyle w:val="s3"/>
        </w:rPr>
        <w:t>едакцияда</w:t>
      </w:r>
    </w:p>
    <w:p w:rsidR="00000000" w:rsidRDefault="00B67E93">
      <w:pPr>
        <w:ind w:firstLine="400"/>
        <w:jc w:val="both"/>
      </w:pPr>
      <w:r>
        <w:rPr>
          <w:rStyle w:val="s0"/>
        </w:rPr>
        <w:t>1) кері импорттың кедендік рәсімінде әкелуді қоспағанда, бұрын экспорттың кедендік рәсімінде әкетілген тауарды тауар толық немесе iшiнара қайтарылған;</w:t>
      </w:r>
    </w:p>
    <w:p w:rsidR="00000000" w:rsidRDefault="00B67E93">
      <w:pPr>
        <w:ind w:firstLine="400"/>
        <w:jc w:val="both"/>
      </w:pPr>
      <w:r>
        <w:rPr>
          <w:rStyle w:val="s0"/>
        </w:rPr>
        <w:t xml:space="preserve">2) мәміленің шарттары өзгерген; </w:t>
      </w:r>
    </w:p>
    <w:p w:rsidR="00000000" w:rsidRDefault="00B67E93">
      <w:pPr>
        <w:ind w:firstLine="400"/>
        <w:jc w:val="both"/>
      </w:pPr>
      <w:r>
        <w:rPr>
          <w:rStyle w:val="s0"/>
        </w:rPr>
        <w:t>3) өткізілген тауарлар, жұмыстар, қызмет көрсетулер үшін бағал</w:t>
      </w:r>
      <w:r>
        <w:rPr>
          <w:rStyle w:val="s0"/>
        </w:rPr>
        <w:t xml:space="preserve">ар, өтемақылар өзгерген; </w:t>
      </w:r>
    </w:p>
    <w:p w:rsidR="00000000" w:rsidRDefault="00B67E93">
      <w:pPr>
        <w:ind w:firstLine="400"/>
        <w:jc w:val="both"/>
      </w:pPr>
      <w:r>
        <w:rPr>
          <w:rStyle w:val="s0"/>
        </w:rPr>
        <w:t xml:space="preserve">4) бағаны түсірген, сату бағасын түсірген; </w:t>
      </w:r>
    </w:p>
    <w:p w:rsidR="00000000" w:rsidRDefault="00B67E93">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B67E93">
      <w:pPr>
        <w:ind w:firstLine="400"/>
        <w:jc w:val="both"/>
      </w:pPr>
      <w:r>
        <w:rPr>
          <w:rStyle w:val="s0"/>
        </w:rPr>
        <w:t xml:space="preserve">6) осы Кодекстің </w:t>
      </w:r>
      <w:hyperlink r:id="rId4007" w:anchor="sub_id=2310305" w:history="1">
        <w:r>
          <w:rPr>
            <w:rStyle w:val="a3"/>
          </w:rPr>
          <w:t>231-бабы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B67E93">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B67E93">
      <w:pPr>
        <w:ind w:firstLine="400"/>
        <w:jc w:val="both"/>
      </w:pPr>
      <w:r>
        <w:rPr>
          <w:rStyle w:val="s0"/>
        </w:rPr>
        <w:t>1) о</w:t>
      </w:r>
      <w:r>
        <w:rPr>
          <w:rStyle w:val="s0"/>
        </w:rPr>
        <w:t>сы баптың 2-тармағында көрсетілген жағдайларда, түзету жүргізу үшін негіз болып табылатын құжаттар болған;</w:t>
      </w:r>
    </w:p>
    <w:p w:rsidR="00000000" w:rsidRDefault="00B67E93">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B67E93">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B67E93">
      <w:pPr>
        <w:ind w:firstLine="400"/>
        <w:jc w:val="both"/>
      </w:pPr>
      <w:r>
        <w:rPr>
          <w:rStyle w:val="s3"/>
        </w:rPr>
        <w:t xml:space="preserve">2009.04.07. № 167-ІV ҚР </w:t>
      </w:r>
      <w:hyperlink r:id="rId4008" w:anchor="sub_id=239" w:history="1">
        <w:r>
          <w:rPr>
            <w:rStyle w:val="a3"/>
            <w:i/>
            <w:iCs/>
            <w:bdr w:val="none" w:sz="0" w:space="0" w:color="auto" w:frame="1"/>
          </w:rPr>
          <w:t>Заңымен</w:t>
        </w:r>
      </w:hyperlink>
      <w:r>
        <w:rPr>
          <w:rStyle w:val="s3"/>
        </w:rPr>
        <w:t xml:space="preserve"> 4 тармақпен толықтырылды (2009 жылғы 1 қаңтардан бастап қолданысқа енгізілді)</w:t>
      </w:r>
    </w:p>
    <w:p w:rsidR="00000000" w:rsidRDefault="00B67E93">
      <w:pPr>
        <w:ind w:firstLine="400"/>
        <w:jc w:val="both"/>
      </w:pPr>
      <w:r>
        <w:rPr>
          <w:rStyle w:val="s0"/>
        </w:rPr>
        <w:t xml:space="preserve">4. Осы бапқа сәйкес салық салынатын айналым мөлшерін түзету осы баптың </w:t>
      </w:r>
      <w:hyperlink r:id="rId4009" w:anchor="sub_id=2390200" w:history="1">
        <w:r>
          <w:rPr>
            <w:rStyle w:val="a3"/>
          </w:rPr>
          <w:t>2-тармағында</w:t>
        </w:r>
      </w:hyperlink>
      <w:r>
        <w:rPr>
          <w:rStyle w:val="s0"/>
        </w:rPr>
        <w:t xml:space="preserve"> көрсетілген жағдайлар туындаған салық кезеңінде жүргізіледі. </w:t>
      </w:r>
    </w:p>
    <w:p w:rsidR="00000000" w:rsidRDefault="00B67E93">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B67E93">
      <w:pPr>
        <w:ind w:firstLine="400"/>
        <w:jc w:val="both"/>
      </w:pPr>
      <w:r>
        <w:t> </w:t>
      </w:r>
    </w:p>
    <w:p w:rsidR="00000000" w:rsidRDefault="00B67E93">
      <w:pPr>
        <w:ind w:firstLine="400"/>
        <w:jc w:val="both"/>
      </w:pPr>
      <w:r>
        <w:rPr>
          <w:rStyle w:val="s0"/>
          <w:b/>
          <w:bCs/>
        </w:rPr>
        <w:t>240-бап.</w:t>
      </w:r>
      <w:r>
        <w:rPr>
          <w:rStyle w:val="s0"/>
        </w:rPr>
        <w:t xml:space="preserve"> </w:t>
      </w:r>
      <w:r>
        <w:rPr>
          <w:rStyle w:val="s0"/>
          <w:b/>
          <w:bCs/>
        </w:rPr>
        <w:t>Күмәнді та</w:t>
      </w:r>
      <w:r>
        <w:rPr>
          <w:rStyle w:val="s0"/>
          <w:b/>
          <w:bCs/>
        </w:rPr>
        <w:t xml:space="preserve">лаптар бойынша салық салынатын айналым  мөлшерін түзету </w:t>
      </w:r>
    </w:p>
    <w:p w:rsidR="00000000" w:rsidRDefault="00B67E93">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B67E93">
      <w:pPr>
        <w:jc w:val="both"/>
      </w:pPr>
      <w:r>
        <w:rPr>
          <w:rStyle w:val="s3"/>
        </w:rPr>
        <w:t>2011.21.07. №</w:t>
      </w:r>
      <w:r>
        <w:rPr>
          <w:rStyle w:val="s3"/>
        </w:rPr>
        <w:t xml:space="preserve"> 467-ІV ҚР </w:t>
      </w:r>
      <w:hyperlink r:id="rId4010" w:anchor="sub_id=399"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4011" w:anchor="sub_id=24001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 күмәнді талаптың туындауына байланысты қосылған құн салығы ескерілген салық кезеңінің басынан бастап үш жыл өткен соң; </w:t>
      </w:r>
    </w:p>
    <w:p w:rsidR="00000000" w:rsidRDefault="00B67E93">
      <w:pPr>
        <w:jc w:val="both"/>
      </w:pPr>
      <w:r>
        <w:rPr>
          <w:rStyle w:val="s3"/>
        </w:rPr>
        <w:t xml:space="preserve">2012.24.12. № 60-V ҚР </w:t>
      </w:r>
      <w:hyperlink r:id="rId4012" w:anchor="sub_id=24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4013" w:anchor="sub_id=24001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банкрот деп танылған дебиторды Бизнес-сәйкестендiру нөмiрлерiнiң ұлттық тiзiлiмiнен алып тастау туралы әдiлет органдарының ш</w:t>
      </w:r>
      <w:r>
        <w:rPr>
          <w:rStyle w:val="s0"/>
        </w:rPr>
        <w:t>ешiмi шығарылған салық кезеңінде салық салынатын айналым мөлшерін осындай талап бойынша азайтуға құқығы бар.</w:t>
      </w:r>
    </w:p>
    <w:p w:rsidR="00000000" w:rsidRDefault="00B67E93">
      <w:pPr>
        <w:ind w:firstLine="400"/>
        <w:jc w:val="both"/>
      </w:pPr>
      <w:r>
        <w:rPr>
          <w:rStyle w:val="s0"/>
        </w:rPr>
        <w:t xml:space="preserve">Осы тармаққа сәйкес салық салынатын айналым мөлшерін түзету осы Кодекстің </w:t>
      </w:r>
      <w:hyperlink r:id="rId4014" w:anchor="sub_id=1050000" w:history="1">
        <w:r>
          <w:rPr>
            <w:rStyle w:val="a3"/>
          </w:rPr>
          <w:t>105-бабында</w:t>
        </w:r>
      </w:hyperlink>
      <w:r>
        <w:rPr>
          <w:rStyle w:val="s0"/>
        </w:rPr>
        <w:t xml:space="preserve"> аталған жағдайлар сақталған кезде жүргізіледі.</w:t>
      </w:r>
    </w:p>
    <w:p w:rsidR="00000000" w:rsidRDefault="00B67E93">
      <w:pPr>
        <w:jc w:val="both"/>
      </w:pPr>
      <w:r>
        <w:rPr>
          <w:rStyle w:val="s3"/>
        </w:rPr>
        <w:t xml:space="preserve">2011.21.07. № 467-ІV ҚР </w:t>
      </w:r>
      <w:hyperlink r:id="rId4015" w:anchor="sub_id=399"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w:t>
      </w:r>
      <w:r>
        <w:rPr>
          <w:rStyle w:val="s3"/>
        </w:rPr>
        <w:t xml:space="preserve"> (</w:t>
      </w:r>
      <w:hyperlink r:id="rId4016" w:anchor="sub_id=240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ставкасын қо</w:t>
      </w:r>
      <w:r>
        <w:rPr>
          <w:rStyle w:val="s0"/>
        </w:rPr>
        <w:t xml:space="preserve">лдана отырып, тауарлар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B67E93">
      <w:pPr>
        <w:ind w:firstLine="400"/>
        <w:jc w:val="both"/>
      </w:pPr>
      <w:r>
        <w:rPr>
          <w:rStyle w:val="s0"/>
        </w:rPr>
        <w:t>3. Өткізілген тауарлар, жұмыстар, қызмет көрсетулер үшін төлемақыны қосылған құн салығын төлеуші осы ба</w:t>
      </w:r>
      <w:r>
        <w:rPr>
          <w:rStyle w:val="s0"/>
        </w:rPr>
        <w:t xml:space="preserve">птың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B67E93">
      <w:pPr>
        <w:ind w:firstLine="400"/>
        <w:jc w:val="both"/>
      </w:pPr>
      <w:r>
        <w:rPr>
          <w:rStyle w:val="s0"/>
        </w:rPr>
        <w:t> </w:t>
      </w:r>
    </w:p>
    <w:p w:rsidR="00000000" w:rsidRDefault="00B67E93">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Республикасында қосылғ</w:t>
      </w:r>
      <w:r>
        <w:rPr>
          <w:rStyle w:val="s0"/>
          <w:b/>
          <w:bCs/>
        </w:rPr>
        <w:t xml:space="preserve">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B67E93">
      <w:pPr>
        <w:ind w:firstLine="400"/>
        <w:jc w:val="both"/>
      </w:pPr>
      <w:r>
        <w:rPr>
          <w:rStyle w:val="s0"/>
        </w:rPr>
        <w:t>1. Егер Қазақстан Республикасында қосылған құн салығын төлеуші бо</w:t>
      </w:r>
      <w:r>
        <w:rPr>
          <w:rStyle w:val="s0"/>
        </w:rPr>
        <w:t>лып табылмайтын және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көрсетулерді алатын Қазақстан Республикасы салық тө</w:t>
      </w:r>
      <w:r>
        <w:rPr>
          <w:rStyle w:val="s0"/>
        </w:rPr>
        <w:t xml:space="preserve">леушісінің айналымы болып табылады және осы Кодекске сәйкес қосылған құн салығы салынуға жатады. </w:t>
      </w:r>
    </w:p>
    <w:p w:rsidR="00000000" w:rsidRDefault="00B67E93">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w:t>
      </w:r>
      <w:r>
        <w:rPr>
          <w:rStyle w:val="s0"/>
        </w:rPr>
        <w:t xml:space="preserve"> осы баптың 1-тармағында аталған сатып алынған жұмыстардың, қызмет көрсетулердің құны негізінде айқындалады.</w:t>
      </w:r>
    </w:p>
    <w:p w:rsidR="00000000" w:rsidRDefault="00B67E93">
      <w:pPr>
        <w:ind w:firstLine="400"/>
        <w:jc w:val="both"/>
      </w:pPr>
      <w:r>
        <w:rPr>
          <w:rStyle w:val="s0"/>
        </w:rPr>
        <w:t xml:space="preserve">3. Осы бапқа сәйкес төленуге жататын қосылған құн салығының сомасы осы Кодекстің </w:t>
      </w:r>
      <w:hyperlink r:id="rId4017" w:anchor="sub_id=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w:t>
      </w:r>
      <w:r>
        <w:rPr>
          <w:rStyle w:val="s0"/>
        </w:rPr>
        <w:t xml:space="preserve">рбастаудың айналым жасалған күнгі нарықтық бағамы бойынша теңгемен есептеледі. </w:t>
      </w:r>
    </w:p>
    <w:p w:rsidR="00000000" w:rsidRDefault="00B67E93">
      <w:pPr>
        <w:jc w:val="both"/>
      </w:pPr>
      <w:r>
        <w:rPr>
          <w:rStyle w:val="s3"/>
        </w:rPr>
        <w:t xml:space="preserve">2012.26.12. № 61-V ҚР </w:t>
      </w:r>
      <w:hyperlink r:id="rId4018" w:anchor="sub_id=24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w:t>
      </w:r>
      <w:r>
        <w:rPr>
          <w:rStyle w:val="s3"/>
        </w:rPr>
        <w:t>нгізілді) (</w:t>
      </w:r>
      <w:hyperlink r:id="rId4019" w:anchor="sub_id=241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Осы баптың 3-тармағына сәйкес есептелген қосылған құн салығының сомасы есепті салық кезеңінен кейінгі екінші айдың 25-інен кешіктірілмей төлен</w:t>
      </w:r>
      <w:r>
        <w:rPr>
          <w:rStyle w:val="s0"/>
        </w:rPr>
        <w:t>едi.</w:t>
      </w:r>
    </w:p>
    <w:p w:rsidR="00000000" w:rsidRDefault="00B67E93">
      <w:pPr>
        <w:ind w:firstLine="400"/>
        <w:jc w:val="both"/>
      </w:pPr>
      <w:r>
        <w:rPr>
          <w:rStyle w:val="s0"/>
        </w:rPr>
        <w:t xml:space="preserve">5. Осы бапқа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 </w:t>
      </w:r>
      <w:hyperlink r:id="rId4020" w:anchor="sub_id=2560000" w:history="1">
        <w:r>
          <w:rPr>
            <w:rStyle w:val="a3"/>
          </w:rPr>
          <w:t>2</w:t>
        </w:r>
        <w:r>
          <w:rPr>
            <w:rStyle w:val="a3"/>
          </w:rPr>
          <w:t>56-бабына</w:t>
        </w:r>
      </w:hyperlink>
      <w:r>
        <w:rPr>
          <w:rStyle w:val="s0"/>
        </w:rPr>
        <w:t xml:space="preserve"> сәйкес салық сомасын есепке жатқызуға құқық береді. </w:t>
      </w:r>
    </w:p>
    <w:p w:rsidR="00000000" w:rsidRDefault="00B67E93">
      <w:pPr>
        <w:ind w:firstLine="400"/>
        <w:jc w:val="both"/>
      </w:pPr>
      <w:r>
        <w:rPr>
          <w:rStyle w:val="s0"/>
        </w:rPr>
        <w:t xml:space="preserve">6. Егер: </w:t>
      </w:r>
    </w:p>
    <w:p w:rsidR="00000000" w:rsidRDefault="00B67E93">
      <w:pPr>
        <w:ind w:firstLine="400"/>
        <w:jc w:val="both"/>
      </w:pPr>
      <w:r>
        <w:rPr>
          <w:rStyle w:val="s0"/>
        </w:rPr>
        <w:t xml:space="preserve">1) берілген жұмыстар, қызмет көрсетулер осы Кодекстің </w:t>
      </w:r>
      <w:hyperlink r:id="rId4021" w:anchor="sub_id=2480000" w:history="1">
        <w:r>
          <w:rPr>
            <w:rStyle w:val="a3"/>
          </w:rPr>
          <w:t>248-бабында</w:t>
        </w:r>
      </w:hyperlink>
      <w:r>
        <w:rPr>
          <w:rStyle w:val="s0"/>
        </w:rPr>
        <w:t xml:space="preserve"> </w:t>
      </w:r>
      <w:r>
        <w:rPr>
          <w:rStyle w:val="s0"/>
        </w:rPr>
        <w:t xml:space="preserve">аталған жұмыстар, қызмет көрсетулер болып табылса; </w:t>
      </w:r>
    </w:p>
    <w:p w:rsidR="00000000" w:rsidRDefault="00B67E93">
      <w:pPr>
        <w:jc w:val="both"/>
      </w:pPr>
      <w:r>
        <w:rPr>
          <w:rStyle w:val="s3"/>
        </w:rPr>
        <w:t xml:space="preserve">2010.30.06. № 297-ІV ҚР </w:t>
      </w:r>
      <w:hyperlink r:id="rId4022" w:anchor="sub_id=640" w:history="1">
        <w:r>
          <w:rPr>
            <w:rStyle w:val="a3"/>
            <w:i/>
            <w:iCs/>
            <w:bdr w:val="none" w:sz="0" w:space="0" w:color="auto" w:frame="1"/>
          </w:rPr>
          <w:t>Заңымен</w:t>
        </w:r>
      </w:hyperlink>
      <w:r>
        <w:rPr>
          <w:rStyle w:val="s3"/>
        </w:rPr>
        <w:t xml:space="preserve"> (2010 ж. 1 шілдеден бастап қолданысқа енгізілді) (</w:t>
      </w:r>
      <w:hyperlink r:id="rId4023" w:anchor="sub_id=2410602" w:history="1">
        <w:r>
          <w:rPr>
            <w:rStyle w:val="a3"/>
            <w:i/>
            <w:iCs/>
            <w:bdr w:val="none" w:sz="0" w:space="0" w:color="auto" w:frame="1"/>
          </w:rPr>
          <w:t>бұр.ред.қара</w:t>
        </w:r>
      </w:hyperlink>
      <w:r>
        <w:rPr>
          <w:rStyle w:val="s3"/>
        </w:rPr>
        <w:t xml:space="preserve">); 2011.19.01. № 395-IV ҚР </w:t>
      </w:r>
      <w:hyperlink r:id="rId4024" w:anchor="sub_id=3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025" w:anchor="sub_id=2410602" w:history="1">
        <w:r>
          <w:rPr>
            <w:rStyle w:val="a3"/>
            <w:i/>
            <w:iCs/>
            <w:bdr w:val="none" w:sz="0" w:space="0" w:color="auto" w:frame="1"/>
          </w:rPr>
          <w:t>бұр.ред.қара</w:t>
        </w:r>
      </w:hyperlink>
      <w:r>
        <w:rPr>
          <w:rStyle w:val="s3"/>
        </w:rPr>
        <w:t xml:space="preserve">) 2) тармақша өзгертілді; 2011.21.07. № 467-ІV ҚР </w:t>
      </w:r>
      <w:hyperlink r:id="rId4026" w:anchor="sub_id=3100" w:history="1">
        <w:r>
          <w:rPr>
            <w:rStyle w:val="a3"/>
            <w:i/>
            <w:iCs/>
            <w:bdr w:val="none" w:sz="0" w:space="0" w:color="auto" w:frame="1"/>
          </w:rPr>
          <w:t>Заңымен</w:t>
        </w:r>
      </w:hyperlink>
      <w:r>
        <w:rPr>
          <w:rStyle w:val="s3"/>
        </w:rPr>
        <w:t xml:space="preserve"> 2) тармақша жаңа редакцияда (2012 жылғы 1 қаңтард</w:t>
      </w:r>
      <w:r>
        <w:rPr>
          <w:rStyle w:val="s3"/>
        </w:rPr>
        <w:t>ан бастап қолданысқа енгізілді) (</w:t>
      </w:r>
      <w:hyperlink r:id="rId4027" w:anchor="sub_id=24106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w:t>
      </w:r>
      <w:r>
        <w:rPr>
          <w:rStyle w:val="s0"/>
        </w:rPr>
        <w:t>әйкес</w:t>
      </w:r>
      <w:r>
        <w:rPr>
          <w:rStyle w:val="s0"/>
        </w:rPr>
        <w:t xml:space="preserve"> айқындалатын, импортталатын тауарлардың әкелінетін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B67E93">
      <w:pPr>
        <w:jc w:val="both"/>
      </w:pPr>
      <w:r>
        <w:rPr>
          <w:rStyle w:val="s3"/>
        </w:rPr>
        <w:t xml:space="preserve">2011.19.01. № 395-IV ҚР </w:t>
      </w:r>
      <w:hyperlink r:id="rId4028" w:anchor="sub_id=310" w:history="1">
        <w:r>
          <w:rPr>
            <w:rStyle w:val="a3"/>
            <w:i/>
            <w:iCs/>
            <w:bdr w:val="none" w:sz="0" w:space="0" w:color="auto" w:frame="1"/>
          </w:rPr>
          <w:t>Заңымен</w:t>
        </w:r>
      </w:hyperlink>
      <w:r>
        <w:rPr>
          <w:rStyle w:val="s3"/>
        </w:rPr>
        <w:t xml:space="preserve"> 3) тармақшамен толықтырылды (2011 жылғы 1 қаңтардан бастап қолданысқа енгізілді); 2012.26.12. № 61-V ҚР </w:t>
      </w:r>
      <w:hyperlink r:id="rId4029" w:anchor="sub_id=24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4030" w:anchor="sub_id=24106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жұмыстар мен қызметтер:</w:t>
      </w:r>
    </w:p>
    <w:p w:rsidR="00000000" w:rsidRDefault="00B67E93">
      <w:pPr>
        <w:ind w:firstLine="400"/>
        <w:jc w:val="both"/>
      </w:pPr>
      <w:r>
        <w:rPr>
          <w:rStyle w:val="s0"/>
        </w:rPr>
        <w:t xml:space="preserve">осы Кодекстiң </w:t>
      </w:r>
      <w:hyperlink r:id="rId4031"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B67E93">
      <w:pPr>
        <w:ind w:firstLine="400"/>
        <w:jc w:val="both"/>
      </w:pPr>
      <w:r>
        <w:rPr>
          <w:rStyle w:val="s0"/>
        </w:rPr>
        <w:t xml:space="preserve">осы Кодекстiң </w:t>
      </w:r>
      <w:hyperlink r:id="rId4032" w:anchor="sub_id=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r:id="rId4033" w:anchor="sub_id=135010000" w:history="1">
        <w:r>
          <w:rPr>
            <w:rStyle w:val="a3"/>
          </w:rPr>
          <w:t>135-1-бабының 1-тармағының 4) және 5) тармақшаларында</w:t>
        </w:r>
      </w:hyperlink>
      <w:r>
        <w:rPr>
          <w:rStyle w:val="s0"/>
        </w:rPr>
        <w:t xml:space="preserve"> </w:t>
      </w:r>
      <w:r>
        <w:rPr>
          <w:rStyle w:val="s0"/>
        </w:rPr>
        <w:t>аталған дербес білім беру ұйымдарына көрсетiлген жұмыстар, қызметтер болып табылса;</w:t>
      </w:r>
    </w:p>
    <w:p w:rsidR="00000000" w:rsidRDefault="00B67E93">
      <w:pPr>
        <w:jc w:val="both"/>
      </w:pPr>
      <w:r>
        <w:rPr>
          <w:rStyle w:val="s3"/>
        </w:rPr>
        <w:t xml:space="preserve">2012.26.12. № 61-V ҚР </w:t>
      </w:r>
      <w:hyperlink r:id="rId4034" w:anchor="sub_id=241" w:history="1">
        <w:r>
          <w:rPr>
            <w:rStyle w:val="a3"/>
            <w:i/>
            <w:iCs/>
            <w:bdr w:val="none" w:sz="0" w:space="0" w:color="auto" w:frame="1"/>
          </w:rPr>
          <w:t>Заңымен</w:t>
        </w:r>
      </w:hyperlink>
      <w:r>
        <w:rPr>
          <w:rStyle w:val="s3"/>
        </w:rPr>
        <w:t xml:space="preserve"> 4) тармақшамен толықтырылды (2013 ж. 1 қаңтардан бастап қолда</w:t>
      </w:r>
      <w:r>
        <w:rPr>
          <w:rStyle w:val="s3"/>
        </w:rPr>
        <w:t>нысқа енгізілді)</w:t>
      </w:r>
    </w:p>
    <w:p w:rsidR="00000000" w:rsidRDefault="00B67E93">
      <w:pPr>
        <w:ind w:firstLine="400"/>
        <w:jc w:val="both"/>
      </w:pPr>
      <w:r>
        <w:rPr>
          <w:rStyle w:val="s0"/>
        </w:rPr>
        <w:t xml:space="preserve">4) осы баптың 1-тармағында көрсетілген жұмыстардың, қызметтердің құны осы Кодекстің </w:t>
      </w:r>
      <w:hyperlink r:id="rId4035" w:anchor="sub_id=276080000" w:history="1">
        <w:r>
          <w:rPr>
            <w:rStyle w:val="a3"/>
          </w:rPr>
          <w:t>276-8-бабына</w:t>
        </w:r>
      </w:hyperlink>
      <w:r>
        <w:rPr>
          <w:rStyle w:val="s0"/>
        </w:rPr>
        <w:t xml:space="preserve"> сәйкес айқындалатын салық салынатын импорт мөлшеріне ен</w:t>
      </w:r>
      <w:r>
        <w:rPr>
          <w:rStyle w:val="s0"/>
        </w:rPr>
        <w:t>гізілсе, ол бойынша Кеден одағына мүше мемлекеттерден әкелінетін тауарларға қосылған құн салығы Қазақстан Республикасының бюджетіне төленген және осы Кодекстің 37-1-тарауына сәйкес қайтарылуға жатпайтын болса, осы баптың ережелері қолданылмайды.</w:t>
      </w:r>
    </w:p>
    <w:p w:rsidR="00000000" w:rsidRDefault="00B67E93">
      <w:pPr>
        <w:ind w:firstLine="400"/>
        <w:jc w:val="both"/>
      </w:pPr>
      <w:r>
        <w:rPr>
          <w:rStyle w:val="s3"/>
        </w:rPr>
        <w:t> </w:t>
      </w:r>
    </w:p>
    <w:p w:rsidR="00000000" w:rsidRDefault="00B67E93">
      <w:pPr>
        <w:ind w:firstLine="400"/>
        <w:jc w:val="both"/>
      </w:pPr>
      <w:r>
        <w:t> </w:t>
      </w:r>
    </w:p>
    <w:p w:rsidR="00000000" w:rsidRDefault="00B67E93">
      <w:pPr>
        <w:jc w:val="center"/>
      </w:pPr>
      <w:r>
        <w:rPr>
          <w:rStyle w:val="s1"/>
        </w:rPr>
        <w:t>31-тар</w:t>
      </w:r>
      <w:r>
        <w:rPr>
          <w:rStyle w:val="s1"/>
        </w:rPr>
        <w:t>ау. НӨЛДІК СТАВКА БОЙЫНША САЛЫҚ САЛЫНАТЫН АЙНАЛЫМДАР</w:t>
      </w:r>
    </w:p>
    <w:p w:rsidR="00000000" w:rsidRDefault="00B67E93">
      <w:pPr>
        <w:jc w:val="center"/>
      </w:pPr>
      <w:r>
        <w:rPr>
          <w:rStyle w:val="s1"/>
        </w:rPr>
        <w:t> </w:t>
      </w:r>
    </w:p>
    <w:p w:rsidR="00000000" w:rsidRDefault="00B67E93">
      <w:pPr>
        <w:jc w:val="both"/>
      </w:pPr>
      <w:r>
        <w:rPr>
          <w:rStyle w:val="s3"/>
        </w:rPr>
        <w:t xml:space="preserve">2010.30.06. № 297-ІV ҚР </w:t>
      </w:r>
      <w:hyperlink r:id="rId4036" w:anchor="sub_id=641" w:history="1">
        <w:r>
          <w:rPr>
            <w:rStyle w:val="a3"/>
            <w:i/>
            <w:iCs/>
            <w:bdr w:val="none" w:sz="0" w:space="0" w:color="auto" w:frame="1"/>
          </w:rPr>
          <w:t>Заңымен</w:t>
        </w:r>
      </w:hyperlink>
      <w:r>
        <w:rPr>
          <w:rStyle w:val="s3"/>
        </w:rPr>
        <w:t xml:space="preserve"> 242-бап өзгертілді (2010 ж. 1 шілдеден бастап қолданысқа енгізілді) (</w:t>
      </w:r>
      <w:hyperlink r:id="rId4037" w:anchor="sub_id=242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B67E93">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B67E93">
      <w:pPr>
        <w:ind w:firstLine="400"/>
        <w:jc w:val="both"/>
      </w:pPr>
      <w:r>
        <w:rPr>
          <w:rStyle w:val="s0"/>
        </w:rPr>
        <w:t xml:space="preserve">Кеден одағының </w:t>
      </w:r>
      <w:r>
        <w:t>кеден заңнамасына</w:t>
      </w:r>
      <w:r>
        <w:rPr>
          <w:rStyle w:val="s0"/>
        </w:rPr>
        <w:t xml:space="preserve"> және (немесе) Қазақстан Республи</w:t>
      </w:r>
      <w:r>
        <w:rPr>
          <w:rStyle w:val="s0"/>
        </w:rPr>
        <w:t xml:space="preserve">касының кеден заңнамасына сәйкес жүзеге асырылатын Кеден одағының кеден аумағынан тауарлар әкету тауарлар экспорты болып табылады. </w:t>
      </w:r>
    </w:p>
    <w:p w:rsidR="00000000" w:rsidRDefault="00B67E93">
      <w:pPr>
        <w:ind w:firstLine="400"/>
        <w:jc w:val="both"/>
      </w:pPr>
      <w:r>
        <w:rPr>
          <w:rStyle w:val="s0"/>
        </w:rPr>
        <w:t> </w:t>
      </w:r>
    </w:p>
    <w:p w:rsidR="00000000" w:rsidRDefault="00B67E93">
      <w:pPr>
        <w:ind w:firstLine="400"/>
        <w:jc w:val="both"/>
      </w:pPr>
      <w:r>
        <w:rPr>
          <w:rStyle w:val="s0"/>
          <w:b/>
          <w:bCs/>
        </w:rPr>
        <w:t>243-бап.</w:t>
      </w:r>
      <w:r>
        <w:rPr>
          <w:rStyle w:val="s0"/>
        </w:rPr>
        <w:t xml:space="preserve"> </w:t>
      </w:r>
      <w:r>
        <w:rPr>
          <w:rStyle w:val="s0"/>
          <w:b/>
          <w:bCs/>
        </w:rPr>
        <w:t>Тауарлар экспортын растау</w:t>
      </w:r>
    </w:p>
    <w:p w:rsidR="00000000" w:rsidRDefault="00B67E93">
      <w:pPr>
        <w:ind w:firstLine="400"/>
        <w:jc w:val="both"/>
      </w:pPr>
      <w:r>
        <w:rPr>
          <w:rStyle w:val="s0"/>
        </w:rPr>
        <w:t xml:space="preserve">1. Мыналар: </w:t>
      </w:r>
    </w:p>
    <w:p w:rsidR="00000000" w:rsidRDefault="00B67E93">
      <w:pPr>
        <w:ind w:firstLine="400"/>
        <w:jc w:val="both"/>
      </w:pPr>
      <w:r>
        <w:rPr>
          <w:rStyle w:val="s0"/>
        </w:rPr>
        <w:t xml:space="preserve">1) экспортталатын тауарларды беруге арналған шарт (келісімшарт); </w:t>
      </w:r>
    </w:p>
    <w:p w:rsidR="00000000" w:rsidRDefault="00B67E93">
      <w:pPr>
        <w:jc w:val="both"/>
      </w:pPr>
      <w:r>
        <w:rPr>
          <w:rStyle w:val="s3"/>
        </w:rPr>
        <w:t>2010.30.</w:t>
      </w:r>
      <w:r>
        <w:rPr>
          <w:rStyle w:val="s3"/>
        </w:rPr>
        <w:t xml:space="preserve">06. № 297-ІV ҚР </w:t>
      </w:r>
      <w:hyperlink r:id="rId4038"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4039" w:anchor="sub_id=2430102" w:history="1">
        <w:r>
          <w:rPr>
            <w:rStyle w:val="a3"/>
            <w:i/>
            <w:iCs/>
            <w:bdr w:val="none" w:sz="0" w:space="0" w:color="auto" w:frame="1"/>
          </w:rPr>
          <w:t>бұр.ред.қара</w:t>
        </w:r>
      </w:hyperlink>
      <w:r>
        <w:rPr>
          <w:rStyle w:val="s3"/>
        </w:rPr>
        <w:t>); 2</w:t>
      </w:r>
      <w:r>
        <w:rPr>
          <w:rStyle w:val="s3"/>
        </w:rPr>
        <w:t xml:space="preserve">012.09.01. № 535-IV ҚР </w:t>
      </w:r>
      <w:hyperlink r:id="rId4040"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041" w:anchor="sub_id=2430102" w:history="1">
        <w:r>
          <w:rPr>
            <w:rStyle w:val="a3"/>
            <w:i/>
            <w:iCs/>
            <w:bdr w:val="none" w:sz="0" w:space="0" w:color="auto" w:frame="1"/>
          </w:rPr>
          <w:t>бұ</w:t>
        </w:r>
        <w:r>
          <w:rPr>
            <w:rStyle w:val="a3"/>
            <w:i/>
            <w:iCs/>
            <w:bdr w:val="none" w:sz="0" w:space="0" w:color="auto" w:frame="1"/>
          </w:rPr>
          <w:t>р.ред.қара</w:t>
        </w:r>
      </w:hyperlink>
      <w:r>
        <w:rPr>
          <w:rStyle w:val="s3"/>
        </w:rPr>
        <w:t>) 2) тармақша өзгертілді</w:t>
      </w:r>
    </w:p>
    <w:p w:rsidR="00000000" w:rsidRDefault="00B67E93">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w:t>
      </w:r>
      <w:r>
        <w:rPr>
          <w:rStyle w:val="s0"/>
        </w:rPr>
        <w:t xml:space="preserve">ласқан кеден органының белгісі бар тауарларға декларацияның көшірмесі тауарлар экспортын растайтын құжат болып табылады. </w:t>
      </w:r>
    </w:p>
    <w:p w:rsidR="00000000" w:rsidRDefault="00B67E93">
      <w:pPr>
        <w:jc w:val="both"/>
      </w:pPr>
      <w:r>
        <w:rPr>
          <w:rStyle w:val="s3"/>
        </w:rPr>
        <w:t xml:space="preserve">2010.30.06. № 297-ІV ҚР </w:t>
      </w:r>
      <w:hyperlink r:id="rId4042" w:anchor="sub_id=642" w:history="1">
        <w:r>
          <w:rPr>
            <w:rStyle w:val="a3"/>
            <w:i/>
            <w:iCs/>
            <w:bdr w:val="none" w:sz="0" w:space="0" w:color="auto" w:frame="1"/>
          </w:rPr>
          <w:t>Заңымен</w:t>
        </w:r>
      </w:hyperlink>
      <w:r>
        <w:rPr>
          <w:rStyle w:val="s3"/>
        </w:rPr>
        <w:t xml:space="preserve"> (2010 ж. 1 шілдеден б</w:t>
      </w:r>
      <w:r>
        <w:rPr>
          <w:rStyle w:val="s3"/>
        </w:rPr>
        <w:t>астап қолданысқа енгізілді) (</w:t>
      </w:r>
      <w:hyperlink r:id="rId4043" w:anchor="sub_id=2430103" w:history="1">
        <w:r>
          <w:rPr>
            <w:rStyle w:val="a3"/>
            <w:i/>
            <w:iCs/>
            <w:bdr w:val="none" w:sz="0" w:space="0" w:color="auto" w:frame="1"/>
          </w:rPr>
          <w:t>бұр.ред.қара</w:t>
        </w:r>
      </w:hyperlink>
      <w:r>
        <w:rPr>
          <w:rStyle w:val="s3"/>
        </w:rPr>
        <w:t xml:space="preserve">); 2012.09.01. № 535-IV ҚР </w:t>
      </w:r>
      <w:hyperlink r:id="rId4044" w:anchor="sub_id=307" w:history="1">
        <w:r>
          <w:rPr>
            <w:rStyle w:val="a3"/>
            <w:i/>
            <w:iCs/>
            <w:bdr w:val="none" w:sz="0" w:space="0" w:color="auto" w:frame="1"/>
          </w:rPr>
          <w:t>Заңымен</w:t>
        </w:r>
      </w:hyperlink>
      <w:r>
        <w:rPr>
          <w:rStyle w:val="s3"/>
        </w:rPr>
        <w:t xml:space="preserve"> (2011 жылғы 1 </w:t>
      </w:r>
      <w:r>
        <w:rPr>
          <w:rStyle w:val="s3"/>
        </w:rPr>
        <w:t>қаңтардан</w:t>
      </w:r>
      <w:r>
        <w:rPr>
          <w:rStyle w:val="s3"/>
        </w:rPr>
        <w:t xml:space="preserve"> бастап қолданысқа енгізілді) (</w:t>
      </w:r>
      <w:hyperlink r:id="rId4045" w:anchor="sub_id=2430102" w:history="1">
        <w:r>
          <w:rPr>
            <w:rStyle w:val="a3"/>
            <w:i/>
            <w:iCs/>
            <w:bdr w:val="none" w:sz="0" w:space="0" w:color="auto" w:frame="1"/>
          </w:rPr>
          <w:t>бұр.ред.қара</w:t>
        </w:r>
      </w:hyperlink>
      <w:r>
        <w:rPr>
          <w:rStyle w:val="s3"/>
        </w:rPr>
        <w:t xml:space="preserve">); 2012.26.12. № 61-V ҚР </w:t>
      </w:r>
      <w:hyperlink r:id="rId4046" w:anchor="sub_id=243" w:history="1">
        <w:r>
          <w:rPr>
            <w:rStyle w:val="a3"/>
            <w:i/>
            <w:iCs/>
            <w:bdr w:val="none" w:sz="0" w:space="0" w:color="auto" w:frame="1"/>
          </w:rPr>
          <w:t>Заңымен</w:t>
        </w:r>
      </w:hyperlink>
      <w:r>
        <w:rPr>
          <w:rStyle w:val="s3"/>
        </w:rPr>
        <w:t xml:space="preserve"> (2010</w:t>
      </w:r>
      <w:r>
        <w:rPr>
          <w:rStyle w:val="s3"/>
        </w:rPr>
        <w:t xml:space="preserve"> ж. 1 шілдеден бастап қолданысқа енгізілді) (</w:t>
      </w:r>
      <w:hyperlink r:id="rId4047" w:anchor="sub_id=2430103" w:history="1">
        <w:r>
          <w:rPr>
            <w:rStyle w:val="a3"/>
            <w:i/>
            <w:iCs/>
            <w:bdr w:val="none" w:sz="0" w:space="0" w:color="auto" w:frame="1"/>
          </w:rPr>
          <w:t>бұр.ред.қара</w:t>
        </w:r>
      </w:hyperlink>
      <w:r>
        <w:rPr>
          <w:rStyle w:val="s3"/>
        </w:rPr>
        <w:t>)  3) тармақша өзгертілді</w:t>
      </w:r>
    </w:p>
    <w:p w:rsidR="00000000" w:rsidRDefault="00B67E93">
      <w:pPr>
        <w:ind w:firstLine="400"/>
        <w:jc w:val="both"/>
      </w:pPr>
      <w:r>
        <w:rPr>
          <w:rStyle w:val="s0"/>
        </w:rPr>
        <w:t>3) мынадай жағдайларда:</w:t>
      </w:r>
    </w:p>
    <w:p w:rsidR="00000000" w:rsidRDefault="00B67E93">
      <w:pPr>
        <w:ind w:firstLine="400"/>
        <w:jc w:val="both"/>
      </w:pPr>
      <w:r>
        <w:rPr>
          <w:rStyle w:val="s0"/>
        </w:rPr>
        <w:t>магистралдық құбыр жүйесі бойынша немесе электр беру желілері бо</w:t>
      </w:r>
      <w:r>
        <w:rPr>
          <w:rStyle w:val="s0"/>
        </w:rPr>
        <w:t>йынша тауарларды экспорт кедендік рәсімінде әкету кезінде;</w:t>
      </w:r>
    </w:p>
    <w:p w:rsidR="00000000" w:rsidRDefault="00B67E93">
      <w:pPr>
        <w:ind w:firstLine="400"/>
        <w:jc w:val="both"/>
      </w:pPr>
      <w:r>
        <w:rPr>
          <w:rStyle w:val="s0"/>
        </w:rPr>
        <w:t xml:space="preserve">тауарларды мерзімдік кедендік декларациялауды пайдалана отырып, экспорттың кедендік рәсімінде әкету кезінде; </w:t>
      </w:r>
    </w:p>
    <w:p w:rsidR="00000000" w:rsidRDefault="00B67E93">
      <w:pPr>
        <w:ind w:firstLine="400"/>
        <w:jc w:val="both"/>
      </w:pPr>
      <w:r>
        <w:rPr>
          <w:rStyle w:val="s0"/>
        </w:rPr>
        <w:t>тауарларды уақытша кедендік декларациялауды пайдалана отырып, экспорттың кедендік рәсім</w:t>
      </w:r>
      <w:r>
        <w:rPr>
          <w:rStyle w:val="s0"/>
        </w:rPr>
        <w:t>інде әкету кезінде кедендiк ресiмдеудi жүргiзген кеден органының белгiлерi бар тауарларға толық декларацияның көшiрмесi;</w:t>
      </w:r>
    </w:p>
    <w:p w:rsidR="00000000" w:rsidRDefault="00B67E93">
      <w:pPr>
        <w:jc w:val="both"/>
      </w:pPr>
      <w:r>
        <w:rPr>
          <w:rStyle w:val="s3"/>
        </w:rPr>
        <w:t xml:space="preserve">2010.30.06. № 297-ІV ҚР </w:t>
      </w:r>
      <w:hyperlink r:id="rId4048" w:anchor="sub_id=642" w:history="1">
        <w:r>
          <w:rPr>
            <w:rStyle w:val="a3"/>
            <w:i/>
            <w:iCs/>
            <w:bdr w:val="none" w:sz="0" w:space="0" w:color="auto" w:frame="1"/>
          </w:rPr>
          <w:t>Заңымен</w:t>
        </w:r>
      </w:hyperlink>
      <w:r>
        <w:rPr>
          <w:rStyle w:val="s3"/>
        </w:rPr>
        <w:t xml:space="preserve"> 4) тармақша өзгертілді</w:t>
      </w:r>
      <w:r>
        <w:rPr>
          <w:rStyle w:val="s3"/>
        </w:rPr>
        <w:t xml:space="preserve"> (2010 ж. 1 шілдеден бастап қолданысқа енгізілді) (</w:t>
      </w:r>
      <w:hyperlink r:id="rId4049" w:anchor="sub_id=2430104"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4) тауардың ілеспе құжаттарының көшірмелері; </w:t>
      </w:r>
    </w:p>
    <w:p w:rsidR="00000000" w:rsidRDefault="00B67E93">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B67E93">
      <w:pPr>
        <w:ind w:firstLine="400"/>
        <w:jc w:val="both"/>
      </w:pPr>
      <w:r>
        <w:rPr>
          <w:rStyle w:val="s0"/>
        </w:rPr>
        <w:t>5) зияткерлік меншік құқығын</w:t>
      </w:r>
      <w:r>
        <w:rPr>
          <w:rStyle w:val="s0"/>
        </w:rPr>
        <w:t xml:space="preserve">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 </w:t>
      </w:r>
    </w:p>
    <w:p w:rsidR="00000000" w:rsidRDefault="00B67E93">
      <w:pPr>
        <w:jc w:val="both"/>
      </w:pPr>
      <w:r>
        <w:rPr>
          <w:rStyle w:val="s3"/>
        </w:rPr>
        <w:t>2010.30.06. № 297-ІV</w:t>
      </w:r>
      <w:r>
        <w:rPr>
          <w:rStyle w:val="s3"/>
        </w:rPr>
        <w:t xml:space="preserve"> ҚР </w:t>
      </w:r>
      <w:hyperlink r:id="rId4050" w:anchor="sub_id=642"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4051" w:anchor="sub_id=24302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67E93">
      <w:pPr>
        <w:ind w:firstLine="400"/>
        <w:jc w:val="both"/>
      </w:pPr>
      <w:r>
        <w:rPr>
          <w:rStyle w:val="s0"/>
        </w:rPr>
        <w:t xml:space="preserve">2. </w:t>
      </w:r>
      <w:hyperlink r:id="rId4052" w:anchor="sub_id=1730000" w:history="1">
        <w:r>
          <w:rPr>
            <w:rStyle w:val="a3"/>
          </w:rPr>
          <w:t>Кеден аумағынан тыс жерлерде қайта өңдеу</w:t>
        </w:r>
      </w:hyperlink>
      <w:r>
        <w:rPr>
          <w:rStyle w:val="s0"/>
        </w:rPr>
        <w:t xml:space="preserve"> </w:t>
      </w:r>
      <w:r>
        <w:rPr>
          <w:rStyle w:val="s0"/>
        </w:rPr>
        <w:t>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экспортты растау осы баптың 1-тармағына сәйкес, сондай-ақ мынадай құжатта</w:t>
      </w:r>
      <w:r>
        <w:rPr>
          <w:rStyle w:val="s0"/>
        </w:rPr>
        <w:t xml:space="preserve">р: </w:t>
      </w:r>
    </w:p>
    <w:p w:rsidR="00000000" w:rsidRDefault="00B67E93">
      <w:pPr>
        <w:jc w:val="both"/>
      </w:pPr>
      <w:r>
        <w:rPr>
          <w:rStyle w:val="s3"/>
        </w:rPr>
        <w:t xml:space="preserve">2010.30.06. № 297-ІV ҚР </w:t>
      </w:r>
      <w:hyperlink r:id="rId4053"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4054" w:anchor="sub_id=2430201" w:history="1">
        <w:r>
          <w:rPr>
            <w:rStyle w:val="a3"/>
            <w:i/>
            <w:iCs/>
            <w:bdr w:val="none" w:sz="0" w:space="0" w:color="auto" w:frame="1"/>
          </w:rPr>
          <w:t>бұр.</w:t>
        </w:r>
        <w:r>
          <w:rPr>
            <w:rStyle w:val="a3"/>
            <w:i/>
            <w:iCs/>
            <w:bdr w:val="none" w:sz="0" w:space="0" w:color="auto" w:frame="1"/>
          </w:rPr>
          <w:t>ред.қара</w:t>
        </w:r>
      </w:hyperlink>
      <w:r>
        <w:rPr>
          <w:rStyle w:val="s3"/>
        </w:rPr>
        <w:t xml:space="preserve">); 2012.09.01. № 535-IV ҚР </w:t>
      </w:r>
      <w:hyperlink r:id="rId4055"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056" w:anchor="sub_id=2430201" w:history="1">
        <w:r>
          <w:rPr>
            <w:rStyle w:val="a3"/>
            <w:i/>
            <w:iCs/>
            <w:bdr w:val="none" w:sz="0" w:space="0" w:color="auto" w:frame="1"/>
          </w:rPr>
          <w:t>бұр.ред.қара</w:t>
        </w:r>
      </w:hyperlink>
      <w:r>
        <w:rPr>
          <w:rStyle w:val="s3"/>
        </w:rPr>
        <w:t>) 1) тармақша өзгертілді</w:t>
      </w:r>
    </w:p>
    <w:p w:rsidR="00000000" w:rsidRDefault="00B67E93">
      <w:pPr>
        <w:ind w:firstLine="400"/>
        <w:jc w:val="both"/>
      </w:pPr>
      <w:r>
        <w:rPr>
          <w:rStyle w:val="s0"/>
        </w:rPr>
        <w:t xml:space="preserve">1) қайта өңдеу рәсімі кеден аумағынан тыс жерде өңдеу кедендік рәсіміне өзгертілетін тауарларға декларацияның көшірмелері; </w:t>
      </w:r>
    </w:p>
    <w:p w:rsidR="00000000" w:rsidRDefault="00B67E93">
      <w:pPr>
        <w:jc w:val="both"/>
      </w:pPr>
      <w:r>
        <w:rPr>
          <w:rStyle w:val="s3"/>
        </w:rPr>
        <w:t xml:space="preserve">2010.30.06. № 297-ІV ҚР </w:t>
      </w:r>
      <w:hyperlink r:id="rId4057"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4058" w:anchor="sub_id=2430202" w:history="1">
        <w:r>
          <w:rPr>
            <w:rStyle w:val="a3"/>
            <w:i/>
            <w:iCs/>
            <w:bdr w:val="none" w:sz="0" w:space="0" w:color="auto" w:frame="1"/>
          </w:rPr>
          <w:t>бұр.ред.қара</w:t>
        </w:r>
      </w:hyperlink>
      <w:r>
        <w:rPr>
          <w:rStyle w:val="s3"/>
        </w:rPr>
        <w:t xml:space="preserve">); 2012.09.01. № 535-IV ҚР </w:t>
      </w:r>
      <w:hyperlink r:id="rId4059"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060" w:anchor="sub_id=2430202" w:history="1">
        <w:r>
          <w:rPr>
            <w:rStyle w:val="a3"/>
            <w:i/>
            <w:iCs/>
            <w:bdr w:val="none" w:sz="0" w:space="0" w:color="auto" w:frame="1"/>
          </w:rPr>
          <w:t>бұр.ред.қара</w:t>
        </w:r>
      </w:hyperlink>
      <w:r>
        <w:rPr>
          <w:rStyle w:val="s3"/>
        </w:rPr>
        <w:t>) 2) тармақша өзгертілді</w:t>
      </w:r>
    </w:p>
    <w:p w:rsidR="00000000" w:rsidRDefault="00B67E93">
      <w:pPr>
        <w:ind w:firstLine="400"/>
        <w:jc w:val="both"/>
      </w:pPr>
      <w:r>
        <w:rPr>
          <w:rStyle w:val="s0"/>
        </w:rPr>
        <w:t>2) кеден аумағынан тыс жерде өңдеу кедендік рәс</w:t>
      </w:r>
      <w:r>
        <w:rPr>
          <w:rStyle w:val="s0"/>
        </w:rPr>
        <w:t xml:space="preserve">імінде ресімделген тауарларға декларацияның көшірмелері; </w:t>
      </w:r>
    </w:p>
    <w:p w:rsidR="00000000" w:rsidRDefault="00B67E93">
      <w:pPr>
        <w:jc w:val="both"/>
      </w:pPr>
      <w:r>
        <w:rPr>
          <w:rStyle w:val="s3"/>
        </w:rPr>
        <w:t xml:space="preserve">2010.30.06. № 297-ІV ҚР </w:t>
      </w:r>
      <w:hyperlink r:id="rId4061"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4062" w:anchor="sub_id=2430203" w:history="1">
        <w:r>
          <w:rPr>
            <w:rStyle w:val="a3"/>
            <w:i/>
            <w:iCs/>
            <w:bdr w:val="none" w:sz="0" w:space="0" w:color="auto" w:frame="1"/>
          </w:rPr>
          <w:t>бұр.ред.қара</w:t>
        </w:r>
      </w:hyperlink>
      <w:r>
        <w:rPr>
          <w:rStyle w:val="s3"/>
        </w:rPr>
        <w:t xml:space="preserve">); 2012.09.01. № 535-IV ҚР </w:t>
      </w:r>
      <w:hyperlink r:id="rId4063"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064" w:anchor="sub_id=2430203" w:history="1">
        <w:r>
          <w:rPr>
            <w:rStyle w:val="a3"/>
            <w:i/>
            <w:iCs/>
            <w:bdr w:val="none" w:sz="0" w:space="0" w:color="auto" w:frame="1"/>
          </w:rPr>
          <w:t>бұр.ред.қара</w:t>
        </w:r>
      </w:hyperlink>
      <w:r>
        <w:rPr>
          <w:rStyle w:val="s3"/>
        </w:rPr>
        <w:t>) 3) тармақша өзгертілді</w:t>
      </w:r>
    </w:p>
    <w:p w:rsidR="00000000" w:rsidRDefault="00B67E93">
      <w:pPr>
        <w:ind w:firstLine="400"/>
        <w:jc w:val="both"/>
      </w:pPr>
      <w:r>
        <w:rPr>
          <w:rStyle w:val="s0"/>
        </w:rPr>
        <w:t xml:space="preserve">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 </w:t>
      </w:r>
    </w:p>
    <w:p w:rsidR="00000000" w:rsidRDefault="00B67E93">
      <w:pPr>
        <w:jc w:val="both"/>
      </w:pPr>
      <w:r>
        <w:rPr>
          <w:rStyle w:val="s3"/>
        </w:rPr>
        <w:t>2010.30</w:t>
      </w:r>
      <w:r>
        <w:rPr>
          <w:rStyle w:val="s3"/>
        </w:rPr>
        <w:t xml:space="preserve">.06. № 297-ІV ҚР </w:t>
      </w:r>
      <w:hyperlink r:id="rId4065" w:anchor="sub_id=642"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4066" w:anchor="sub_id=2430204" w:history="1">
        <w:r>
          <w:rPr>
            <w:rStyle w:val="a3"/>
            <w:i/>
            <w:iCs/>
            <w:bdr w:val="none" w:sz="0" w:space="0" w:color="auto" w:frame="1"/>
          </w:rPr>
          <w:t>бұр.ред.қара</w:t>
        </w:r>
      </w:hyperlink>
      <w:r>
        <w:rPr>
          <w:rStyle w:val="s3"/>
        </w:rPr>
        <w:t xml:space="preserve">); 2012.09.01. № 535-IV ҚР </w:t>
      </w:r>
      <w:hyperlink r:id="rId4067" w:anchor="sub_id=307" w:history="1">
        <w:r>
          <w:rPr>
            <w:rStyle w:val="a3"/>
            <w:i/>
            <w:iCs/>
            <w:bdr w:val="none" w:sz="0" w:space="0" w:color="auto" w:frame="1"/>
          </w:rPr>
          <w:t>Заңымен</w:t>
        </w:r>
      </w:hyperlink>
      <w:r>
        <w:rPr>
          <w:rStyle w:val="s3"/>
        </w:rPr>
        <w:t xml:space="preserve"> 4) тармақша өзгертілді (2011 жылғы 1 қаңтардан бастап қолданысқа енгізілді) (</w:t>
      </w:r>
      <w:hyperlink r:id="rId4068" w:anchor="sub_id=243020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w:t>
      </w:r>
      <w:r>
        <w:rPr>
          <w:rStyle w:val="s0"/>
        </w:rPr>
        <w:t>е экспорт кедендік рәсіміне өзгерту енгізілетін сол декларацияның көшірмесі негізінде жүзеге асырылады.</w:t>
      </w:r>
    </w:p>
    <w:p w:rsidR="00000000" w:rsidRDefault="00B67E93">
      <w:pPr>
        <w:jc w:val="both"/>
      </w:pPr>
      <w:r>
        <w:rPr>
          <w:rStyle w:val="s3"/>
        </w:rPr>
        <w:t xml:space="preserve">2013.05.12. № 152-V ҚР </w:t>
      </w:r>
      <w:hyperlink r:id="rId4069" w:anchor="sub_id=243" w:history="1">
        <w:r>
          <w:rPr>
            <w:rStyle w:val="a3"/>
            <w:i/>
            <w:iCs/>
            <w:bdr w:val="none" w:sz="0" w:space="0" w:color="auto" w:frame="1"/>
          </w:rPr>
          <w:t>Заңымен</w:t>
        </w:r>
      </w:hyperlink>
      <w:r>
        <w:rPr>
          <w:rStyle w:val="s3"/>
        </w:rPr>
        <w:t xml:space="preserve"> 3-тармақпен толықтырылды (2014 ж. 1 қаңт</w:t>
      </w:r>
      <w:r>
        <w:rPr>
          <w:rStyle w:val="s3"/>
        </w:rPr>
        <w:t xml:space="preserve">ардан бастап қолданысқа енгізілді) </w:t>
      </w:r>
    </w:p>
    <w:p w:rsidR="00000000" w:rsidRDefault="00B67E93">
      <w:pPr>
        <w:ind w:firstLine="400"/>
        <w:jc w:val="both"/>
      </w:pPr>
      <w:r>
        <w:rPr>
          <w:rStyle w:val="s0"/>
        </w:rPr>
        <w:t>3.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экспортын растайтын құжат болып табылады. Осы та</w:t>
      </w:r>
      <w:r>
        <w:rPr>
          <w:rStyle w:val="s0"/>
        </w:rPr>
        <w:t>рмақта көзделген электрондық құжат түріндегі тауарларға декларация болған кезде осы баптың 1-тармағының 2), 3) тармақшаларында және 2-тармағының 1), 2) тармақшаларында белгіленген құжаттарды табыс ету талап етілмейді.</w:t>
      </w:r>
    </w:p>
    <w:p w:rsidR="00000000" w:rsidRDefault="00B67E93">
      <w:pPr>
        <w:ind w:firstLine="400"/>
        <w:jc w:val="both"/>
      </w:pPr>
      <w:r>
        <w:t> </w:t>
      </w:r>
    </w:p>
    <w:p w:rsidR="00000000" w:rsidRDefault="00B67E93">
      <w:pPr>
        <w:ind w:firstLine="400"/>
        <w:jc w:val="both"/>
      </w:pPr>
      <w:r>
        <w:rPr>
          <w:rStyle w:val="s0"/>
          <w:b/>
          <w:bCs/>
        </w:rPr>
        <w:t>244-бап.</w:t>
      </w:r>
      <w:r>
        <w:rPr>
          <w:rStyle w:val="s0"/>
        </w:rPr>
        <w:t xml:space="preserve"> </w:t>
      </w:r>
      <w:r>
        <w:rPr>
          <w:rStyle w:val="s0"/>
          <w:b/>
          <w:bCs/>
        </w:rPr>
        <w:t>Халықаралық тасымалдауға са</w:t>
      </w:r>
      <w:r>
        <w:rPr>
          <w:rStyle w:val="s0"/>
          <w:b/>
          <w:bCs/>
        </w:rPr>
        <w:t xml:space="preserve">лық салу </w:t>
      </w:r>
    </w:p>
    <w:p w:rsidR="00000000" w:rsidRDefault="00B67E93">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B67E93">
      <w:pPr>
        <w:ind w:firstLine="400"/>
        <w:jc w:val="both"/>
      </w:pPr>
      <w:r>
        <w:rPr>
          <w:rStyle w:val="s0"/>
        </w:rPr>
        <w:t>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w:t>
      </w:r>
      <w:r>
        <w:rPr>
          <w:rStyle w:val="s0"/>
        </w:rPr>
        <w:t xml:space="preserve">а; </w:t>
      </w:r>
    </w:p>
    <w:p w:rsidR="00000000" w:rsidRDefault="00B67E93">
      <w:pPr>
        <w:ind w:firstLine="400"/>
        <w:jc w:val="both"/>
      </w:pPr>
      <w:r>
        <w:rPr>
          <w:rStyle w:val="s0"/>
        </w:rPr>
        <w:t xml:space="preserve">2) Қазақстан Республикасының аумағы бойынша транзит жүктерін тасымалдауға; </w:t>
      </w:r>
    </w:p>
    <w:p w:rsidR="00000000" w:rsidRDefault="00B67E93">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B67E93">
      <w:pPr>
        <w:jc w:val="both"/>
      </w:pPr>
      <w:r>
        <w:rPr>
          <w:rStyle w:val="s3"/>
        </w:rPr>
        <w:t xml:space="preserve">2010.30.06. № 297-ІV ҚР </w:t>
      </w:r>
      <w:hyperlink r:id="rId4070" w:anchor="sub_id=643"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4071" w:anchor="sub_id=2440200" w:history="1">
        <w:r>
          <w:rPr>
            <w:rStyle w:val="a3"/>
            <w:i/>
            <w:iCs/>
            <w:bdr w:val="none" w:sz="0" w:space="0" w:color="auto" w:frame="1"/>
          </w:rPr>
          <w:t>бұр.ред.қара</w:t>
        </w:r>
      </w:hyperlink>
      <w:r>
        <w:rPr>
          <w:rStyle w:val="s3"/>
        </w:rPr>
        <w:t xml:space="preserve">); 2012.09.01. № 535-IV ҚР </w:t>
      </w:r>
      <w:hyperlink r:id="rId4072" w:anchor="sub_id=308" w:history="1">
        <w:r>
          <w:rPr>
            <w:rStyle w:val="a3"/>
            <w:i/>
            <w:iCs/>
            <w:bdr w:val="none" w:sz="0" w:space="0" w:color="auto" w:frame="1"/>
          </w:rPr>
          <w:t>Заңымен</w:t>
        </w:r>
      </w:hyperlink>
      <w:r>
        <w:rPr>
          <w:rStyle w:val="s3"/>
        </w:rPr>
        <w:t xml:space="preserve"> 2-тармақ жаңа редакцияда (2011 жылғы 1 қаңтардан бастап қолданысқа енгізілді) (</w:t>
      </w:r>
      <w:hyperlink r:id="rId4073" w:anchor="sub_id=2440200" w:history="1">
        <w:r>
          <w:rPr>
            <w:rStyle w:val="a3"/>
            <w:i/>
            <w:iCs/>
            <w:bdr w:val="none" w:sz="0" w:space="0" w:color="auto" w:frame="1"/>
          </w:rPr>
          <w:t>бұр.ред.қара</w:t>
        </w:r>
      </w:hyperlink>
      <w:r>
        <w:rPr>
          <w:rStyle w:val="s3"/>
        </w:rPr>
        <w:t>); 2012.22.06. № 21-V Қ</w:t>
      </w:r>
      <w:r>
        <w:rPr>
          <w:rStyle w:val="s3"/>
        </w:rPr>
        <w:t xml:space="preserve">Р </w:t>
      </w:r>
      <w:hyperlink r:id="rId4074" w:anchor="sub_id=300" w:history="1">
        <w:r>
          <w:rPr>
            <w:rStyle w:val="a3"/>
            <w:i/>
            <w:iCs/>
            <w:bdr w:val="none" w:sz="0" w:space="0" w:color="auto" w:frame="1"/>
          </w:rPr>
          <w:t>Заңымен</w:t>
        </w:r>
      </w:hyperlink>
      <w:r>
        <w:rPr>
          <w:rStyle w:val="s3"/>
        </w:rPr>
        <w:t xml:space="preserve"> 2-тармақ өзгертілді (2011 жылғы 1 қаңтардан бастап қолданысқа енгізілді) (</w:t>
      </w:r>
      <w:hyperlink r:id="rId4075" w:anchor="sub_id=24402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B67E93">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B67E93">
      <w:pPr>
        <w:ind w:firstLine="400"/>
        <w:jc w:val="both"/>
      </w:pPr>
      <w:r>
        <w:rPr>
          <w:rStyle w:val="s0"/>
        </w:rPr>
        <w:t>Егер осы тармақта өзге</w:t>
      </w:r>
      <w:r>
        <w:rPr>
          <w:rStyle w:val="s0"/>
        </w:rPr>
        <w:t>ше көзделмесе, жолаушыларды Қазақстан Республикасынан тысқары жерлерге, экспортталатын тауарларды Қазақстан Республикасының аумағы бойынша тасымалдауды бірнеше көлік ұйымы жүзеге асырған жағдайда, Қазақстан Республикасының шекарасына дейін тасымалдауды жүз</w:t>
      </w:r>
      <w:r>
        <w:rPr>
          <w:rStyle w:val="s0"/>
        </w:rPr>
        <w:t>еге асыратын көлік ұйымының жолаушыларды тасуы, тауарларды (почтаны, багажды) тасымалдауы басталған орын халықаралық тасымалдау басталған орын деп танылады.</w:t>
      </w:r>
    </w:p>
    <w:p w:rsidR="00000000" w:rsidRDefault="00B67E93">
      <w:pPr>
        <w:ind w:firstLine="400"/>
        <w:jc w:val="both"/>
      </w:pPr>
      <w:r>
        <w:rPr>
          <w:rStyle w:val="s0"/>
        </w:rPr>
        <w:t>Егер осы тармақта өзгеше көзделмесе, жолаушыларды Қазақстан Республикасының аумағына, импортталатын</w:t>
      </w:r>
      <w:r>
        <w:rPr>
          <w:rStyle w:val="s0"/>
        </w:rPr>
        <w:t xml:space="preserve"> тауарларды (почтаны, багажды) тасымалдауды бірнеше көлік ұйымы жүзеге асырған жағдайда, оның көлігімен Қазақстан Республикасының аумағына жолаушыларды, тауарларды (почтаны, багажды) әкелген көлік ұйымы жүзеге асыратын тасымалдау халықаралық тасымалдауға ж</w:t>
      </w:r>
      <w:r>
        <w:rPr>
          <w:rStyle w:val="s0"/>
        </w:rPr>
        <w:t>атады.</w:t>
      </w:r>
    </w:p>
    <w:p w:rsidR="00000000" w:rsidRDefault="00B67E93">
      <w:pPr>
        <w:ind w:firstLine="400"/>
        <w:jc w:val="both"/>
      </w:pPr>
      <w:r>
        <w:rPr>
          <w:rStyle w:val="s0"/>
        </w:rPr>
        <w:t>3. Осы баптың мақсаттары үшін:</w:t>
      </w:r>
    </w:p>
    <w:p w:rsidR="00000000" w:rsidRDefault="00B67E93">
      <w:pPr>
        <w:jc w:val="both"/>
      </w:pPr>
      <w:r>
        <w:rPr>
          <w:rStyle w:val="s3"/>
        </w:rPr>
        <w:t xml:space="preserve">2009.16.11. № 200-ІV ҚР </w:t>
      </w:r>
      <w:hyperlink r:id="rId4076" w:anchor="sub_id=390"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4077" w:anchor="sub_id=2440301" w:history="1">
        <w:r>
          <w:rPr>
            <w:rStyle w:val="a3"/>
            <w:i/>
            <w:iCs/>
            <w:bdr w:val="none" w:sz="0" w:space="0" w:color="auto" w:frame="1"/>
          </w:rPr>
          <w:t>ред</w:t>
        </w:r>
      </w:hyperlink>
      <w:r>
        <w:rPr>
          <w:rStyle w:val="s3"/>
        </w:rPr>
        <w:t xml:space="preserve">.қара); 2012.09.01. № 535-IV ҚР </w:t>
      </w:r>
      <w:hyperlink r:id="rId4078" w:anchor="sub_id=308"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079" w:anchor="sub_id=2440301" w:history="1">
        <w:r>
          <w:rPr>
            <w:rStyle w:val="a3"/>
            <w:i/>
            <w:iCs/>
            <w:bdr w:val="none" w:sz="0" w:space="0" w:color="auto" w:frame="1"/>
          </w:rPr>
          <w:t>бұр.ред.қара</w:t>
        </w:r>
      </w:hyperlink>
      <w:r>
        <w:rPr>
          <w:rStyle w:val="s3"/>
        </w:rPr>
        <w:t>) 1) тармақша өзгертілді</w:t>
      </w:r>
    </w:p>
    <w:p w:rsidR="00000000" w:rsidRDefault="00B67E93">
      <w:pPr>
        <w:ind w:firstLine="400"/>
        <w:jc w:val="both"/>
      </w:pPr>
      <w:r>
        <w:rPr>
          <w:rStyle w:val="s0"/>
        </w:rPr>
        <w:t>1) жүктерді тасымалдау кезінде:</w:t>
      </w:r>
    </w:p>
    <w:p w:rsidR="00000000" w:rsidRDefault="00B67E93">
      <w:pPr>
        <w:ind w:firstLine="400"/>
        <w:jc w:val="both"/>
      </w:pPr>
      <w:r>
        <w:rPr>
          <w:rStyle w:val="s0"/>
        </w:rPr>
        <w:t>халықаралық автомобиль қатынасында - тауар-көлік жүкқұжаты;</w:t>
      </w:r>
    </w:p>
    <w:p w:rsidR="00000000" w:rsidRDefault="00B67E93">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B67E93">
      <w:pPr>
        <w:ind w:firstLine="400"/>
        <w:jc w:val="both"/>
      </w:pPr>
      <w:r>
        <w:rPr>
          <w:rStyle w:val="s0"/>
        </w:rPr>
        <w:t>әуе</w:t>
      </w:r>
      <w:r>
        <w:rPr>
          <w:rStyle w:val="s0"/>
        </w:rPr>
        <w:t xml:space="preserve"> көлігінде - жүкқұжаты;</w:t>
      </w:r>
    </w:p>
    <w:p w:rsidR="00000000" w:rsidRDefault="00B67E93">
      <w:pPr>
        <w:ind w:firstLine="400"/>
        <w:jc w:val="both"/>
      </w:pPr>
      <w:r>
        <w:rPr>
          <w:rStyle w:val="s0"/>
        </w:rPr>
        <w:t>теңiз көлiгiнде - коносамент немесе теңiз жүкқұжаты;</w:t>
      </w:r>
    </w:p>
    <w:p w:rsidR="00000000" w:rsidRDefault="00B67E93">
      <w:pPr>
        <w:ind w:firstLine="400"/>
        <w:jc w:val="both"/>
      </w:pPr>
      <w:r>
        <w:rPr>
          <w:rStyle w:val="s0"/>
        </w:rPr>
        <w:t>магистралдық құбыр жүйесі бойынша:</w:t>
      </w:r>
    </w:p>
    <w:p w:rsidR="00000000" w:rsidRDefault="00B67E93">
      <w:pPr>
        <w:ind w:firstLine="400"/>
        <w:jc w:val="both"/>
      </w:pPr>
      <w:r>
        <w:rPr>
          <w:rStyle w:val="s0"/>
        </w:rPr>
        <w:t>есеп-қисап кезеңi iшiнде экспорттың және ішкі тұты</w:t>
      </w:r>
      <w:r>
        <w:rPr>
          <w:rStyle w:val="s0"/>
        </w:rPr>
        <w:t>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B67E93">
      <w:pPr>
        <w:ind w:firstLine="400"/>
        <w:jc w:val="both"/>
      </w:pPr>
      <w:r>
        <w:rPr>
          <w:rStyle w:val="s0"/>
        </w:rPr>
        <w:t>орындалған жұмыстардың актiлерi, сатушыдан не көрсетілген жүк</w:t>
      </w:r>
      <w:r>
        <w:rPr>
          <w:rStyle w:val="s0"/>
        </w:rPr>
        <w:t>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B67E93">
      <w:pPr>
        <w:ind w:firstLine="400"/>
        <w:jc w:val="both"/>
      </w:pPr>
      <w:r>
        <w:rPr>
          <w:rStyle w:val="s0"/>
        </w:rPr>
        <w:t>шот-фактуралар;</w:t>
      </w:r>
    </w:p>
    <w:p w:rsidR="00000000" w:rsidRDefault="00B67E93">
      <w:pPr>
        <w:ind w:firstLine="400"/>
        <w:jc w:val="both"/>
      </w:pPr>
      <w:r>
        <w:rPr>
          <w:rStyle w:val="s0"/>
        </w:rPr>
        <w:t>2) жолаушылар мен багажды тасымалдау кезінд</w:t>
      </w:r>
      <w:r>
        <w:rPr>
          <w:rStyle w:val="s0"/>
        </w:rPr>
        <w:t>е:</w:t>
      </w:r>
    </w:p>
    <w:p w:rsidR="00000000" w:rsidRDefault="00B67E93">
      <w:pPr>
        <w:ind w:firstLine="400"/>
        <w:jc w:val="both"/>
      </w:pPr>
      <w:r>
        <w:rPr>
          <w:rStyle w:val="s0"/>
        </w:rPr>
        <w:t>автомобиль көлігімен:</w:t>
      </w:r>
    </w:p>
    <w:p w:rsidR="00000000" w:rsidRDefault="00B67E93">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есеп айырысу ведомостары;</w:t>
      </w:r>
    </w:p>
    <w:p w:rsidR="00000000" w:rsidRDefault="00B67E93">
      <w:pPr>
        <w:ind w:firstLine="400"/>
        <w:jc w:val="both"/>
      </w:pPr>
      <w:r>
        <w:rPr>
          <w:rStyle w:val="s0"/>
        </w:rPr>
        <w:t>тұрақты</w:t>
      </w:r>
      <w:r>
        <w:rPr>
          <w:rStyle w:val="s0"/>
        </w:rPr>
        <w:t xml:space="preserve"> емес тасымалдау кезінде - жолаушылардың тізімі;</w:t>
      </w:r>
    </w:p>
    <w:p w:rsidR="00000000" w:rsidRDefault="00B67E93">
      <w:pPr>
        <w:ind w:firstLine="400"/>
        <w:jc w:val="both"/>
      </w:pPr>
      <w:r>
        <w:rPr>
          <w:rStyle w:val="s0"/>
        </w:rPr>
        <w:t xml:space="preserve">теміржол көлігімен: </w:t>
      </w:r>
    </w:p>
    <w:p w:rsidR="00000000" w:rsidRDefault="00B67E93">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B67E93">
      <w:pPr>
        <w:ind w:firstLine="400"/>
        <w:jc w:val="both"/>
      </w:pPr>
      <w:r>
        <w:rPr>
          <w:rStyle w:val="s0"/>
        </w:rPr>
        <w:t xml:space="preserve">халықаралық қатынаста Қазақстан Республикасында сатылған жолаушылар билеттері туралы есеп </w:t>
      </w:r>
      <w:r>
        <w:rPr>
          <w:rStyle w:val="s0"/>
        </w:rPr>
        <w:t>айырысу ведомосы;</w:t>
      </w:r>
    </w:p>
    <w:p w:rsidR="00000000" w:rsidRDefault="00B67E93">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B67E93">
      <w:pPr>
        <w:ind w:firstLine="400"/>
        <w:jc w:val="both"/>
      </w:pPr>
      <w:r>
        <w:rPr>
          <w:rStyle w:val="s0"/>
        </w:rPr>
        <w:t>әуе</w:t>
      </w:r>
      <w:r>
        <w:rPr>
          <w:rStyle w:val="s0"/>
        </w:rPr>
        <w:t xml:space="preserve"> көлігімен:</w:t>
      </w:r>
    </w:p>
    <w:p w:rsidR="00000000" w:rsidRDefault="00B67E93">
      <w:pPr>
        <w:ind w:firstLine="400"/>
        <w:jc w:val="both"/>
      </w:pPr>
      <w:r>
        <w:rPr>
          <w:rStyle w:val="s0"/>
        </w:rPr>
        <w:t>бас декларация;</w:t>
      </w:r>
    </w:p>
    <w:p w:rsidR="00000000" w:rsidRDefault="00B67E93">
      <w:pPr>
        <w:ind w:firstLine="400"/>
        <w:jc w:val="both"/>
      </w:pPr>
      <w:r>
        <w:rPr>
          <w:rStyle w:val="s0"/>
        </w:rPr>
        <w:t>жолаушы манифесі;</w:t>
      </w:r>
    </w:p>
    <w:p w:rsidR="00000000" w:rsidRDefault="00B67E93">
      <w:pPr>
        <w:ind w:firstLine="400"/>
        <w:jc w:val="both"/>
      </w:pPr>
      <w:r>
        <w:rPr>
          <w:rStyle w:val="s0"/>
        </w:rPr>
        <w:t>карго-манифест;</w:t>
      </w:r>
    </w:p>
    <w:p w:rsidR="00000000" w:rsidRDefault="00B67E93">
      <w:pPr>
        <w:ind w:firstLine="400"/>
        <w:jc w:val="both"/>
      </w:pPr>
      <w:r>
        <w:rPr>
          <w:rStyle w:val="s0"/>
        </w:rPr>
        <w:t>л</w:t>
      </w:r>
      <w:r>
        <w:rPr>
          <w:rStyle w:val="s0"/>
        </w:rPr>
        <w:t>оджит (орталық-тиеу кестесі);</w:t>
      </w:r>
    </w:p>
    <w:p w:rsidR="00000000" w:rsidRDefault="00B67E93">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B67E93">
      <w:pPr>
        <w:jc w:val="both"/>
      </w:pPr>
      <w:r>
        <w:rPr>
          <w:rStyle w:val="s3"/>
        </w:rPr>
        <w:t xml:space="preserve">2013.05.12. № 152-V ҚР </w:t>
      </w:r>
      <w:hyperlink r:id="rId4080" w:anchor="sub_id=244" w:history="1">
        <w:r>
          <w:rPr>
            <w:rStyle w:val="a3"/>
            <w:i/>
            <w:iCs/>
            <w:bdr w:val="none" w:sz="0" w:space="0" w:color="auto" w:frame="1"/>
          </w:rPr>
          <w:t>Заңымен</w:t>
        </w:r>
      </w:hyperlink>
      <w:r>
        <w:rPr>
          <w:rStyle w:val="s3"/>
        </w:rPr>
        <w:t xml:space="preserve"> 4-тармақпен толықтырылды (2014 ж. 1 қаңтардан бастап қолданысқа енгізілді) </w:t>
      </w:r>
    </w:p>
    <w:p w:rsidR="00000000" w:rsidRDefault="00B67E93">
      <w:pPr>
        <w:ind w:firstLine="400"/>
        <w:jc w:val="both"/>
      </w:pPr>
      <w:r>
        <w:rPr>
          <w:rStyle w:val="s0"/>
        </w:rPr>
        <w:t xml:space="preserve">4.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w:t>
      </w:r>
      <w:r>
        <w:rPr>
          <w:rStyle w:val="s0"/>
        </w:rPr>
        <w:t>экспортын растайтын құжат болып табылады. Осы тармақта көзделген электрондық құжат түріндегі тауарларға декларация болған кезде осы баптың 3-тармағының 1) тармақшасында белгіленген құжаттарды табыс ету талап етілмейді.</w:t>
      </w:r>
    </w:p>
    <w:p w:rsidR="00000000" w:rsidRDefault="00B67E93">
      <w:pPr>
        <w:ind w:firstLine="400"/>
        <w:jc w:val="both"/>
      </w:pPr>
      <w:r>
        <w:t> </w:t>
      </w:r>
    </w:p>
    <w:p w:rsidR="00000000" w:rsidRDefault="00B67E93">
      <w:pPr>
        <w:jc w:val="both"/>
      </w:pPr>
      <w:r>
        <w:rPr>
          <w:rStyle w:val="s3"/>
        </w:rPr>
        <w:t xml:space="preserve">2010.26.11. № 356-IV ҚР </w:t>
      </w:r>
      <w:hyperlink r:id="rId4081" w:anchor="sub_id=106" w:history="1">
        <w:r>
          <w:rPr>
            <w:rStyle w:val="a3"/>
            <w:i/>
            <w:iCs/>
            <w:bdr w:val="none" w:sz="0" w:space="0" w:color="auto" w:frame="1"/>
          </w:rPr>
          <w:t>Заңымен</w:t>
        </w:r>
      </w:hyperlink>
      <w:r>
        <w:rPr>
          <w:rStyle w:val="s3"/>
        </w:rPr>
        <w:t xml:space="preserve"> 244-1-баппен толықтырылды ( 2011 жылғы 1 қаңтардан бастап қолданысқа енгізілді) </w:t>
      </w:r>
    </w:p>
    <w:p w:rsidR="00000000" w:rsidRDefault="00B67E93">
      <w:pPr>
        <w:ind w:left="1200" w:hanging="800"/>
        <w:jc w:val="both"/>
      </w:pPr>
      <w:r>
        <w:rPr>
          <w:rStyle w:val="s1"/>
        </w:rPr>
        <w:t>244-1-бап. Халықаралық ұшуды, халықаралық әуемен тасымалдауды орындайтын шетелдік авиакомпаниялар</w:t>
      </w:r>
      <w:r>
        <w:rPr>
          <w:rStyle w:val="s1"/>
        </w:rPr>
        <w:t xml:space="preserve">дың әуе кемелеріне май құю кезінде әуежайлар жүзеге асыратын жанар-жағармай материалдарын өткізуге салық салу </w:t>
      </w:r>
    </w:p>
    <w:p w:rsidR="00000000" w:rsidRDefault="00B67E93">
      <w:pPr>
        <w:jc w:val="both"/>
      </w:pPr>
      <w:r>
        <w:rPr>
          <w:rStyle w:val="s3"/>
        </w:rPr>
        <w:t xml:space="preserve">2012.27.04. № 15-V ҚР </w:t>
      </w:r>
      <w:hyperlink r:id="rId4082" w:anchor="sub_id=801" w:history="1">
        <w:r>
          <w:rPr>
            <w:rStyle w:val="a3"/>
            <w:i/>
            <w:iCs/>
            <w:bdr w:val="none" w:sz="0" w:space="0" w:color="auto" w:frame="1"/>
          </w:rPr>
          <w:t>Заңымен</w:t>
        </w:r>
      </w:hyperlink>
      <w:r>
        <w:rPr>
          <w:rStyle w:val="s3"/>
        </w:rPr>
        <w:t xml:space="preserve"> 1-тармақ өзгертілді (</w:t>
      </w:r>
      <w:hyperlink r:id="rId4083" w:anchor="sub_id=24401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w:t>
      </w:r>
      <w:r>
        <w:rPr>
          <w:rStyle w:val="s0"/>
        </w:rPr>
        <w:t>-жағармай материалдарын өткізу бойынша айналымға нөлдiк ставкамен салық салынады.</w:t>
      </w:r>
    </w:p>
    <w:p w:rsidR="00000000" w:rsidRDefault="00B67E93">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материалдарын өтк</w:t>
      </w:r>
      <w:r>
        <w:rPr>
          <w:rStyle w:val="s0"/>
        </w:rPr>
        <w:t>ізетін әуежайларға қатысты қолданылады.</w:t>
      </w:r>
    </w:p>
    <w:p w:rsidR="00000000" w:rsidRDefault="00B67E93">
      <w:pPr>
        <w:ind w:firstLine="400"/>
        <w:jc w:val="both"/>
      </w:pPr>
      <w:r>
        <w:rPr>
          <w:rStyle w:val="s0"/>
        </w:rPr>
        <w:t xml:space="preserve">2. Осы баптың мақсаттары үшін: </w:t>
      </w:r>
    </w:p>
    <w:p w:rsidR="00000000" w:rsidRDefault="00B67E93">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B67E93">
      <w:pPr>
        <w:ind w:firstLine="400"/>
        <w:jc w:val="both"/>
      </w:pPr>
      <w:r>
        <w:rPr>
          <w:rStyle w:val="s0"/>
        </w:rPr>
        <w:t>2) әуе кемесiнің шет мемлекет шекарасын кесiп өтуі кезінде ә</w:t>
      </w:r>
      <w:r>
        <w:rPr>
          <w:rStyle w:val="s0"/>
        </w:rPr>
        <w:t xml:space="preserve">уе кемесінің ұшуы халықаралық ұшу деп танылады; </w:t>
      </w:r>
    </w:p>
    <w:p w:rsidR="00000000" w:rsidRDefault="00B67E93">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B67E93">
      <w:pPr>
        <w:ind w:firstLine="400"/>
        <w:jc w:val="both"/>
      </w:pPr>
      <w:r>
        <w:rPr>
          <w:rStyle w:val="s0"/>
        </w:rPr>
        <w:t>екi немесе одан да көп мемлекеттiң аумағында;</w:t>
      </w:r>
    </w:p>
    <w:p w:rsidR="00000000" w:rsidRDefault="00B67E93">
      <w:pPr>
        <w:ind w:firstLine="400"/>
        <w:jc w:val="both"/>
      </w:pPr>
      <w:r>
        <w:rPr>
          <w:rStyle w:val="s0"/>
        </w:rPr>
        <w:t>егер екiншi мемлек</w:t>
      </w:r>
      <w:r>
        <w:rPr>
          <w:rStyle w:val="s0"/>
        </w:rPr>
        <w:t>ет аумағында аялдау көзделсе, бір мемлекет аумағында орналасқан әуемен тасымалдау халықаралық әуемен тасымалдау деп танылады.</w:t>
      </w:r>
    </w:p>
    <w:p w:rsidR="00000000" w:rsidRDefault="00B67E93">
      <w:pPr>
        <w:ind w:firstLine="400"/>
        <w:jc w:val="both"/>
      </w:pPr>
      <w:r>
        <w:rPr>
          <w:rStyle w:val="s0"/>
        </w:rPr>
        <w:t>Егер жөнелту және межелi пункттерi Қазақстан Республикасының аумағы болып табылса, осы тармақтың бірінші бөлігі 3) тармақшасы үшін</w:t>
      </w:r>
      <w:r>
        <w:rPr>
          <w:rStyle w:val="s0"/>
        </w:rPr>
        <w:t xml:space="preserve">ші абзацының ережесі қолданылмайды. </w:t>
      </w:r>
    </w:p>
    <w:p w:rsidR="00000000" w:rsidRDefault="00B67E93">
      <w:pPr>
        <w:jc w:val="both"/>
      </w:pPr>
      <w:r>
        <w:rPr>
          <w:rStyle w:val="s3"/>
        </w:rPr>
        <w:t xml:space="preserve">2012.27.04. № 15-V ҚР </w:t>
      </w:r>
      <w:hyperlink r:id="rId4084" w:anchor="sub_id=801" w:history="1">
        <w:r>
          <w:rPr>
            <w:rStyle w:val="a3"/>
            <w:i/>
            <w:iCs/>
            <w:bdr w:val="none" w:sz="0" w:space="0" w:color="auto" w:frame="1"/>
          </w:rPr>
          <w:t>Заңымен</w:t>
        </w:r>
      </w:hyperlink>
      <w:r>
        <w:rPr>
          <w:rStyle w:val="s3"/>
        </w:rPr>
        <w:t xml:space="preserve"> 3-тармақ өзгертілді (</w:t>
      </w:r>
      <w:hyperlink r:id="rId4085" w:anchor="sub_id=24401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ставкамен салық салынатын айналымдарды ра</w:t>
      </w:r>
      <w:r>
        <w:rPr>
          <w:rStyle w:val="s0"/>
        </w:rPr>
        <w:t xml:space="preserve">стайтын құжаттар мыналар болып табылады: </w:t>
      </w:r>
    </w:p>
    <w:p w:rsidR="00000000" w:rsidRDefault="00B67E93">
      <w:pPr>
        <w:jc w:val="both"/>
      </w:pPr>
      <w:r>
        <w:rPr>
          <w:rStyle w:val="s3"/>
        </w:rPr>
        <w:t xml:space="preserve">2013.04.07. № 132-V ҚР </w:t>
      </w:r>
      <w:hyperlink r:id="rId4086" w:anchor="sub_id=2441"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4087" w:anchor="sub_id=244010301"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B67E93">
      <w:pPr>
        <w:ind w:firstLine="400"/>
        <w:jc w:val="both"/>
      </w:pPr>
      <w:r>
        <w:rPr>
          <w:rStyle w:val="s0"/>
        </w:rPr>
        <w:t>тұрақты емес рейстерді жү</w:t>
      </w:r>
      <w:r>
        <w:rPr>
          <w:rStyle w:val="s0"/>
        </w:rPr>
        <w:t>зеге асыру кезінде - шетелдік авиакомпанияның өтінімі және (немесе) әуежайдың шетелдік авиакомпаниямен шарты (келісімі).</w:t>
      </w:r>
    </w:p>
    <w:p w:rsidR="00000000" w:rsidRDefault="00B67E93">
      <w:pPr>
        <w:ind w:firstLine="400"/>
        <w:jc w:val="both"/>
      </w:pPr>
      <w:r>
        <w:rPr>
          <w:rStyle w:val="s0"/>
        </w:rPr>
        <w:t>Бұл ретте, өтінімде мынадай мәліметтер көрсетілуге тиіс:</w:t>
      </w:r>
    </w:p>
    <w:p w:rsidR="00000000" w:rsidRDefault="00B67E93">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B67E93">
      <w:pPr>
        <w:ind w:firstLine="400"/>
        <w:jc w:val="both"/>
      </w:pPr>
      <w:r>
        <w:rPr>
          <w:rStyle w:val="s0"/>
        </w:rPr>
        <w:t>әуе</w:t>
      </w:r>
      <w:r>
        <w:rPr>
          <w:rStyle w:val="s0"/>
        </w:rPr>
        <w:t xml:space="preserve"> кемесінің </w:t>
      </w:r>
      <w:r>
        <w:rPr>
          <w:rStyle w:val="s0"/>
        </w:rPr>
        <w:t>болжамды қону күні.</w:t>
      </w:r>
    </w:p>
    <w:p w:rsidR="00000000" w:rsidRDefault="00B67E93">
      <w:pPr>
        <w:ind w:firstLine="400"/>
        <w:jc w:val="both"/>
      </w:pPr>
      <w:r>
        <w:rPr>
          <w:rStyle w:val="s0"/>
        </w:rPr>
        <w:t xml:space="preserve">Форс-мажорлық жағдайлар салдарынан шетелдік әуе кемесі қонған кезде осы тармақшада көзделген өтінім толтырылмайды. </w:t>
      </w:r>
    </w:p>
    <w:p w:rsidR="00000000" w:rsidRDefault="00B67E93">
      <w:pPr>
        <w:ind w:firstLine="400"/>
        <w:jc w:val="both"/>
      </w:pPr>
      <w:r>
        <w:rPr>
          <w:rStyle w:val="s0"/>
        </w:rPr>
        <w:t>Осы тармақшаның мақсаттары үшін:</w:t>
      </w:r>
    </w:p>
    <w:p w:rsidR="00000000" w:rsidRDefault="00B67E93">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w:t>
      </w:r>
      <w:hyperlink r:id="rId4088" w:history="1">
        <w:r>
          <w:rPr>
            <w:rStyle w:val="a3"/>
          </w:rPr>
          <w:t>заңнамасында</w:t>
        </w:r>
      </w:hyperlink>
      <w:r>
        <w:rPr>
          <w:rStyle w:val="s0"/>
        </w:rPr>
        <w:t xml:space="preserve"> айқындалатын тәртіппен авиакомпания белгілеген және жариялаған кестеге сә</w:t>
      </w:r>
      <w:r>
        <w:rPr>
          <w:rStyle w:val="s0"/>
        </w:rPr>
        <w:t>йкес орындалатын рейс тұрақты рейс деп танылады;</w:t>
      </w:r>
    </w:p>
    <w:p w:rsidR="00000000" w:rsidRDefault="00B67E93">
      <w:pPr>
        <w:ind w:firstLine="400"/>
        <w:jc w:val="both"/>
      </w:pPr>
      <w:r>
        <w:rPr>
          <w:rStyle w:val="s0"/>
        </w:rPr>
        <w:t>тұрақты рейс айқындамасына кірмейтін рейс тұрақты емес рейс деп танылады;</w:t>
      </w:r>
    </w:p>
    <w:p w:rsidR="00000000" w:rsidRDefault="00B67E93">
      <w:pPr>
        <w:ind w:firstLine="400"/>
        <w:jc w:val="both"/>
      </w:pPr>
      <w:r>
        <w:rPr>
          <w:rStyle w:val="s0"/>
        </w:rPr>
        <w:t xml:space="preserve">2) мынадай мәліметтер көрсетілуге тиісті шетелдік әуе кемесіне май құюға арналған шығыс ордері немесе қойылатын талап: </w:t>
      </w:r>
    </w:p>
    <w:p w:rsidR="00000000" w:rsidRDefault="00B67E93">
      <w:pPr>
        <w:ind w:firstLine="400"/>
        <w:jc w:val="both"/>
      </w:pPr>
      <w:r>
        <w:rPr>
          <w:rStyle w:val="s0"/>
        </w:rPr>
        <w:t>авиакомпаниян</w:t>
      </w:r>
      <w:r>
        <w:rPr>
          <w:rStyle w:val="s0"/>
        </w:rPr>
        <w:t>ың атауы;</w:t>
      </w:r>
    </w:p>
    <w:p w:rsidR="00000000" w:rsidRDefault="00B67E93">
      <w:pPr>
        <w:ind w:firstLine="400"/>
        <w:jc w:val="both"/>
      </w:pPr>
      <w:r>
        <w:rPr>
          <w:rStyle w:val="s0"/>
        </w:rPr>
        <w:t>құйылған</w:t>
      </w:r>
      <w:r>
        <w:rPr>
          <w:rStyle w:val="s0"/>
        </w:rPr>
        <w:t xml:space="preserve"> жанар-жағармай материалдарының мөлшері;</w:t>
      </w:r>
    </w:p>
    <w:p w:rsidR="00000000" w:rsidRDefault="00B67E93">
      <w:pPr>
        <w:ind w:firstLine="400"/>
        <w:jc w:val="both"/>
      </w:pPr>
      <w:r>
        <w:rPr>
          <w:rStyle w:val="s0"/>
        </w:rPr>
        <w:t>әуе</w:t>
      </w:r>
      <w:r>
        <w:rPr>
          <w:rStyle w:val="s0"/>
        </w:rPr>
        <w:t xml:space="preserve"> кемесіне май құйылған күн; </w:t>
      </w:r>
    </w:p>
    <w:p w:rsidR="00000000" w:rsidRDefault="00B67E93">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B67E93">
      <w:pPr>
        <w:ind w:firstLine="400"/>
        <w:jc w:val="both"/>
      </w:pPr>
      <w:r>
        <w:rPr>
          <w:rStyle w:val="s0"/>
        </w:rPr>
        <w:t>3)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w:t>
      </w:r>
      <w:r>
        <w:rPr>
          <w:rStyle w:val="s0"/>
        </w:rPr>
        <w:t>лдік әуе кемелеріне май құйылған жағдайда - халықаралық ұшуды, халықаралық әуемен тасымалдауды орындайтын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w:t>
      </w:r>
      <w:r>
        <w:rPr>
          <w:rStyle w:val="s0"/>
        </w:rPr>
        <w:t>циялық және (немесе) өзге де құжаттардың көшірмелері;</w:t>
      </w:r>
    </w:p>
    <w:p w:rsidR="00000000" w:rsidRDefault="00B67E93">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B67E93">
      <w:pPr>
        <w:ind w:firstLine="400"/>
        <w:jc w:val="both"/>
      </w:pPr>
      <w:r>
        <w:rPr>
          <w:rStyle w:val="s0"/>
        </w:rPr>
        <w:t xml:space="preserve">5) 2012.27.04. № 15-V ҚР </w:t>
      </w:r>
      <w:hyperlink r:id="rId4089" w:anchor="sub_id=801" w:history="1">
        <w:r>
          <w:rPr>
            <w:rStyle w:val="a3"/>
          </w:rPr>
          <w:t>Заңымен</w:t>
        </w:r>
      </w:hyperlink>
      <w:r>
        <w:rPr>
          <w:rStyle w:val="s0"/>
        </w:rPr>
        <w:t xml:space="preserve"> алып тасталды </w:t>
      </w:r>
      <w:r>
        <w:rPr>
          <w:rStyle w:val="s3"/>
        </w:rPr>
        <w:t>(</w:t>
      </w:r>
      <w:hyperlink r:id="rId4090" w:anchor="sub_id=244010305"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w:t>
      </w:r>
      <w:r>
        <w:rPr>
          <w:rStyle w:val="s0"/>
        </w:rPr>
        <w:t>атын азаматтық авиация саласындағы уәкiлеттi органның лауазымды адамының шетелдiк авиакомпания әуе 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w:t>
      </w:r>
      <w:r>
        <w:rPr>
          <w:rStyle w:val="s0"/>
        </w:rPr>
        <w:t>зiлген жанар-жағармай материалдарының (авиакомпаниялар бойынша) мөлшерiн растайтын қорытындысы.</w:t>
      </w:r>
    </w:p>
    <w:p w:rsidR="00000000" w:rsidRDefault="00B67E93">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w:t>
      </w:r>
      <w:r>
        <w:rPr>
          <w:rStyle w:val="s0"/>
        </w:rPr>
        <w:t>лау көзделмеген рейстер жүзеге асырылған жағдайларда азаматтық авиация саласындағы уәкiлеттi органның лауазымды адамы осы тармақшада көзделген қорытындыны ұсынады.</w:t>
      </w:r>
    </w:p>
    <w:p w:rsidR="00000000" w:rsidRDefault="00B67E93">
      <w:pPr>
        <w:ind w:firstLine="400"/>
        <w:jc w:val="both"/>
      </w:pPr>
      <w:r>
        <w:t> </w:t>
      </w:r>
    </w:p>
    <w:p w:rsidR="00000000" w:rsidRDefault="00B67E93">
      <w:pPr>
        <w:jc w:val="both"/>
      </w:pPr>
      <w:r>
        <w:rPr>
          <w:rStyle w:val="s3"/>
        </w:rPr>
        <w:t xml:space="preserve">2011.21.07. № 470-ІV ҚР </w:t>
      </w:r>
      <w:hyperlink r:id="rId4091" w:anchor="sub_id=151" w:history="1">
        <w:r>
          <w:rPr>
            <w:rStyle w:val="a3"/>
            <w:i/>
            <w:iCs/>
            <w:bdr w:val="none" w:sz="0" w:space="0" w:color="auto" w:frame="1"/>
          </w:rPr>
          <w:t>Заңымен</w:t>
        </w:r>
      </w:hyperlink>
      <w:r>
        <w:rPr>
          <w:rStyle w:val="s3"/>
        </w:rPr>
        <w:t xml:space="preserve"> 244-2-баппен толықтырылды (2012 жылғы 1 қаңтардан бастап қолданысқа енгізілді); 2012.26.12. № 61-V ҚР </w:t>
      </w:r>
      <w:hyperlink r:id="rId4092" w:anchor="sub_id=2442" w:history="1">
        <w:r>
          <w:rPr>
            <w:rStyle w:val="a3"/>
            <w:i/>
            <w:iCs/>
            <w:bdr w:val="none" w:sz="0" w:space="0" w:color="auto" w:frame="1"/>
          </w:rPr>
          <w:t>Заңымен</w:t>
        </w:r>
      </w:hyperlink>
      <w:r>
        <w:rPr>
          <w:rStyle w:val="s3"/>
        </w:rPr>
        <w:t xml:space="preserve"> 244-2-бап өзгертілді (2012 ж. 1 қаңтардан</w:t>
      </w:r>
      <w:r>
        <w:rPr>
          <w:rStyle w:val="s3"/>
        </w:rPr>
        <w:t xml:space="preserve"> бастап қолданысқа енгізілді) (</w:t>
      </w:r>
      <w:hyperlink r:id="rId4093" w:anchor="sub_id=24402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244-2-бап. Арнайы экономикалық аймақтың аумағына өткізілетін тауарларға салық салу</w:t>
      </w:r>
    </w:p>
    <w:p w:rsidR="00000000" w:rsidRDefault="00B67E93">
      <w:pPr>
        <w:jc w:val="both"/>
      </w:pPr>
      <w:r>
        <w:rPr>
          <w:rStyle w:val="s3"/>
        </w:rPr>
        <w:t xml:space="preserve">2012.26.12. № 61-V ҚР </w:t>
      </w:r>
      <w:hyperlink r:id="rId4094" w:anchor="sub_id=2442"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 (</w:t>
      </w:r>
      <w:hyperlink r:id="rId4095" w:anchor="sub_id=24402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Қазақстан Республикасының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аумағына өткізуге нөлдік мөлшерле</w:t>
      </w:r>
      <w:r>
        <w:rPr>
          <w:rStyle w:val="s0"/>
        </w:rPr>
        <w:t>ме бойынша қосылған құн салығы салынады.</w:t>
      </w:r>
    </w:p>
    <w:p w:rsidR="00000000" w:rsidRDefault="00B67E93">
      <w:pPr>
        <w:ind w:firstLine="400"/>
        <w:jc w:val="both"/>
      </w:pPr>
      <w:r>
        <w:rPr>
          <w:rStyle w:val="s0"/>
        </w:rPr>
        <w:t xml:space="preserve">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 </w:t>
      </w:r>
    </w:p>
    <w:p w:rsidR="00000000" w:rsidRDefault="00B67E93">
      <w:pPr>
        <w:ind w:firstLine="400"/>
        <w:jc w:val="both"/>
      </w:pPr>
      <w:r>
        <w:rPr>
          <w:rStyle w:val="s0"/>
        </w:rPr>
        <w:t>2. Арнай</w:t>
      </w:r>
      <w:r>
        <w:rPr>
          <w:rStyle w:val="s0"/>
        </w:rPr>
        <w:t>ы экономикалық аймақтарды құру мақсаттарына сай келетін қызметті жүзеге асыру кезінде толығымен тұтынылатын тауарларды өткізу кезінде нөлдік ставка бойынша салық салынатын айналымды растайтын құжаттар мыналар болып табылады:</w:t>
      </w:r>
    </w:p>
    <w:p w:rsidR="00000000" w:rsidRDefault="00B67E93">
      <w:pPr>
        <w:ind w:firstLine="400"/>
        <w:jc w:val="both"/>
      </w:pPr>
      <w:r>
        <w:rPr>
          <w:rStyle w:val="s0"/>
        </w:rPr>
        <w:t>1) қызметін арнайы экономикалық</w:t>
      </w:r>
      <w:r>
        <w:rPr>
          <w:rStyle w:val="s0"/>
        </w:rPr>
        <w:t xml:space="preserve"> аймақтардың аумағында жүзеге асыратын ұйымдармен тауарларды беруге жасалған шарт (келісімшарт);</w:t>
      </w:r>
    </w:p>
    <w:p w:rsidR="00000000" w:rsidRDefault="00B67E93">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w:t>
      </w:r>
      <w:r>
        <w:rPr>
          <w:rStyle w:val="s0"/>
        </w:rPr>
        <w:t>ған</w:t>
      </w:r>
      <w:r>
        <w:rPr>
          <w:rStyle w:val="s0"/>
        </w:rPr>
        <w:t xml:space="preserve"> декларациялардың және (немесе) көліктік (тасымалдау), коммерциялық және (немесе) өзге де құжаттардың көшірмелері;</w:t>
      </w:r>
    </w:p>
    <w:p w:rsidR="00000000" w:rsidRDefault="00B67E93">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B67E93">
      <w:pPr>
        <w:ind w:firstLine="400"/>
        <w:jc w:val="both"/>
      </w:pPr>
      <w:r>
        <w:rPr>
          <w:rStyle w:val="s0"/>
        </w:rPr>
        <w:t>4) о</w:t>
      </w:r>
      <w:r>
        <w:rPr>
          <w:rStyle w:val="s0"/>
        </w:rPr>
        <w:t xml:space="preserve">сы тармақтың 1) тармақшасында көрсетілген ұйымдардың тауарларды алуын растайтын құжаттардың көшірмелері. </w:t>
      </w:r>
    </w:p>
    <w:p w:rsidR="00000000" w:rsidRDefault="00B67E93">
      <w:pPr>
        <w:jc w:val="both"/>
      </w:pPr>
      <w:r>
        <w:rPr>
          <w:rStyle w:val="s3"/>
        </w:rPr>
        <w:t xml:space="preserve">2013.05.12. № 152-V ҚР </w:t>
      </w:r>
      <w:hyperlink r:id="rId4096" w:anchor="sub_id=2442" w:history="1">
        <w:r>
          <w:rPr>
            <w:rStyle w:val="a3"/>
            <w:i/>
            <w:iCs/>
            <w:bdr w:val="none" w:sz="0" w:space="0" w:color="auto" w:frame="1"/>
          </w:rPr>
          <w:t>Заңымен</w:t>
        </w:r>
      </w:hyperlink>
      <w:r>
        <w:rPr>
          <w:rStyle w:val="s3"/>
        </w:rPr>
        <w:t xml:space="preserve"> 2-1-тармақпен толықтырылды (2014 ж. 1</w:t>
      </w:r>
      <w:r>
        <w:rPr>
          <w:rStyle w:val="s3"/>
        </w:rPr>
        <w:t xml:space="preserve"> қаңтардан бастап қолданысқа енгізілді) </w:t>
      </w:r>
    </w:p>
    <w:p w:rsidR="00000000" w:rsidRDefault="00B67E93">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w:t>
      </w:r>
      <w:r>
        <w:rPr>
          <w:rStyle w:val="s0"/>
        </w:rPr>
        <w:t>ылады. Осы 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B67E93">
      <w:pPr>
        <w:jc w:val="both"/>
      </w:pPr>
      <w:r>
        <w:rPr>
          <w:rStyle w:val="s3"/>
        </w:rPr>
        <w:t xml:space="preserve">2012.26.12. № 61-V ҚР </w:t>
      </w:r>
      <w:hyperlink r:id="rId4097" w:anchor="sub_id=2442" w:history="1">
        <w:r>
          <w:rPr>
            <w:rStyle w:val="a3"/>
            <w:i/>
            <w:iCs/>
            <w:bdr w:val="none" w:sz="0" w:space="0" w:color="auto" w:frame="1"/>
          </w:rPr>
          <w:t>Заңымен</w:t>
        </w:r>
      </w:hyperlink>
      <w:r>
        <w:rPr>
          <w:rStyle w:val="s3"/>
        </w:rPr>
        <w:t xml:space="preserve"> 3-тармақ жаңа редакцияда (2012 ж. 1 қаңтардан бастап қолданысқа енгізілді) (</w:t>
      </w:r>
      <w:hyperlink r:id="rId4098" w:anchor="sub_id=24402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Арнайы эконо</w:t>
      </w:r>
      <w:r>
        <w:rPr>
          <w:rStyle w:val="s0"/>
        </w:rPr>
        <w:t>микалық аймақтың аумағына өткізілетін тауарларды берушілерге қосылған құн 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w:t>
      </w:r>
      <w:r>
        <w:rPr>
          <w:rStyle w:val="s0"/>
        </w:rPr>
        <w:t>е асыру кезінде іс жүзінде тұтынылған, әкелінген тауарлар бөлігінде жүргізіледі.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w:t>
      </w:r>
      <w:r>
        <w:rPr>
          <w:rStyle w:val="s0"/>
        </w:rPr>
        <w:t>саттарына сай келетін қызметті жүзеге асыру кезінде әкелінген тауарлардың пайдаланылуы туралы құжат растау үшін негіз болып табылады.</w:t>
      </w:r>
    </w:p>
    <w:p w:rsidR="00000000" w:rsidRDefault="00B67E93">
      <w:pPr>
        <w:jc w:val="both"/>
      </w:pPr>
      <w:r>
        <w:rPr>
          <w:rStyle w:val="s3"/>
        </w:rPr>
        <w:t xml:space="preserve">2014.10.06. № 208-V ҚР </w:t>
      </w:r>
      <w:hyperlink r:id="rId4099" w:anchor="sub_id=2442" w:history="1">
        <w:r>
          <w:rPr>
            <w:rStyle w:val="a3"/>
            <w:i/>
            <w:iCs/>
            <w:bdr w:val="none" w:sz="0" w:space="0" w:color="auto" w:frame="1"/>
          </w:rPr>
          <w:t>Заңымен</w:t>
        </w:r>
      </w:hyperlink>
      <w:r>
        <w:rPr>
          <w:rStyle w:val="s3"/>
        </w:rPr>
        <w:t xml:space="preserve"> 4-тармақ </w:t>
      </w:r>
      <w:r>
        <w:rPr>
          <w:rStyle w:val="s3"/>
        </w:rPr>
        <w:t>өзгертілді</w:t>
      </w:r>
      <w:r>
        <w:rPr>
          <w:rStyle w:val="s3"/>
        </w:rPr>
        <w:t xml:space="preserve"> (</w:t>
      </w:r>
      <w:hyperlink r:id="rId4100" w:anchor="sub_id=24402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4. Басқарушы компания немесе дербес кластерлік қор арнайы экономикалық аймақтарды құру мақсаттарына сай келетін қызметті жүзеге асыру кезінде </w:t>
      </w:r>
      <w:r>
        <w:rPr>
          <w:rStyle w:val="s0"/>
        </w:rPr>
        <w:t>әкелінген</w:t>
      </w:r>
      <w:r>
        <w:rPr>
          <w:rStyle w:val="s0"/>
        </w:rPr>
        <w:t xml:space="preserve"> тауарлардың іс жүзінде тұтынылуы туралы құжатты береді.</w:t>
      </w:r>
    </w:p>
    <w:p w:rsidR="00000000" w:rsidRDefault="00B67E93">
      <w:pPr>
        <w:ind w:firstLine="400"/>
        <w:jc w:val="both"/>
      </w:pPr>
      <w:r>
        <w:rPr>
          <w:rStyle w:val="s0"/>
        </w:rPr>
        <w:t xml:space="preserve"> Осы тармақтың бірінші бөлігінде көрсетілген құжат қаржылық қамтамасыз ету болған кезде беріледі. </w:t>
      </w:r>
    </w:p>
    <w:p w:rsidR="00000000" w:rsidRDefault="00B67E93">
      <w:pPr>
        <w:ind w:firstLine="400"/>
        <w:jc w:val="both"/>
      </w:pPr>
      <w:r>
        <w:rPr>
          <w:rStyle w:val="s0"/>
        </w:rPr>
        <w:t xml:space="preserve">Осы тармақтың бірінші бөлігінде көрсетілген құжатта қамтылған мәліметтердің дұрыс еместігі </w:t>
      </w:r>
      <w:r>
        <w:rPr>
          <w:rStyle w:val="s0"/>
        </w:rPr>
        <w:t xml:space="preserve">анықталған жағдайда бюджет шығындары қаржылық қамтамасыз ету есебінен өтеледі. </w:t>
      </w:r>
    </w:p>
    <w:p w:rsidR="00000000" w:rsidRDefault="00B67E93">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B67E93">
      <w:pPr>
        <w:ind w:firstLine="400"/>
        <w:jc w:val="both"/>
      </w:pPr>
      <w:r>
        <w:rPr>
          <w:rStyle w:val="s0"/>
        </w:rPr>
        <w:t>ақшамен;</w:t>
      </w:r>
    </w:p>
    <w:p w:rsidR="00000000" w:rsidRDefault="00B67E93">
      <w:pPr>
        <w:ind w:firstLine="400"/>
        <w:jc w:val="both"/>
      </w:pPr>
      <w:r>
        <w:rPr>
          <w:rStyle w:val="s0"/>
        </w:rPr>
        <w:t>банк кепілдігімен;</w:t>
      </w:r>
    </w:p>
    <w:p w:rsidR="00000000" w:rsidRDefault="00B67E93">
      <w:pPr>
        <w:ind w:firstLine="400"/>
        <w:jc w:val="both"/>
      </w:pPr>
      <w:r>
        <w:rPr>
          <w:rStyle w:val="s0"/>
        </w:rPr>
        <w:t>кепілдемемен;</w:t>
      </w:r>
    </w:p>
    <w:p w:rsidR="00000000" w:rsidRDefault="00B67E93">
      <w:pPr>
        <w:ind w:firstLine="400"/>
        <w:jc w:val="both"/>
      </w:pPr>
      <w:r>
        <w:rPr>
          <w:rStyle w:val="s0"/>
        </w:rPr>
        <w:t>мүлік кепілімен;</w:t>
      </w:r>
    </w:p>
    <w:p w:rsidR="00000000" w:rsidRDefault="00B67E93">
      <w:pPr>
        <w:ind w:firstLine="400"/>
        <w:jc w:val="both"/>
      </w:pPr>
      <w:r>
        <w:rPr>
          <w:rStyle w:val="s0"/>
        </w:rPr>
        <w:t>сақтандыру шартымен жүргізіледі.</w:t>
      </w:r>
    </w:p>
    <w:p w:rsidR="00000000" w:rsidRDefault="00B67E93">
      <w:pPr>
        <w:ind w:firstLine="400"/>
        <w:jc w:val="both"/>
      </w:pPr>
      <w:r>
        <w:rPr>
          <w:rStyle w:val="s0"/>
        </w:rPr>
        <w:t>Басқарушы компания немесе дербес кластерлік қор қаржылық қамтамасыз етуді қалыптастыру тәсілдерінің кез келгенін, оның ішінде екі немесе бірнеше тәсілді біріктіріп қолдану жолымен таңдап алуға құқылы.</w:t>
      </w:r>
    </w:p>
    <w:p w:rsidR="00000000" w:rsidRDefault="00B67E93">
      <w:pPr>
        <w:jc w:val="both"/>
      </w:pPr>
      <w:r>
        <w:rPr>
          <w:rStyle w:val="s3"/>
        </w:rPr>
        <w:t>2014.10.06. № 208-V ҚР</w:t>
      </w:r>
      <w:r>
        <w:rPr>
          <w:rStyle w:val="s3"/>
        </w:rPr>
        <w:t xml:space="preserve"> </w:t>
      </w:r>
      <w:hyperlink r:id="rId4101" w:anchor="sub_id=2442" w:history="1">
        <w:r>
          <w:rPr>
            <w:rStyle w:val="a3"/>
            <w:i/>
            <w:iCs/>
            <w:bdr w:val="none" w:sz="0" w:space="0" w:color="auto" w:frame="1"/>
          </w:rPr>
          <w:t>Заңымен</w:t>
        </w:r>
      </w:hyperlink>
      <w:r>
        <w:rPr>
          <w:rStyle w:val="s3"/>
        </w:rPr>
        <w:t xml:space="preserve"> 5-тармақ жаңа редакцияда (</w:t>
      </w:r>
      <w:hyperlink r:id="rId4102" w:anchor="sub_id=24402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5. Басқарушы компания немесе дербес кластерлік қор арнайы экономикалық аймақтың аумағындағы салық органына басқарушы компанияда немесе дербес кластерлік қорда республикалық бюджет туралы заңда белгіленген кемінде 205000 еселенген </w:t>
      </w:r>
      <w:hyperlink r:id="rId4103" w:history="1">
        <w:r>
          <w:rPr>
            <w:rStyle w:val="a3"/>
          </w:rPr>
          <w:t>айлық есептік көрсеткішке</w:t>
        </w:r>
      </w:hyperlink>
      <w:r>
        <w:rPr>
          <w:rStyle w:val="s0"/>
        </w:rPr>
        <w:t xml:space="preserve"> барабар сомадағы қаржылық қамтамасыз етудің болуын растайтын құжаттарды ұсынады.</w:t>
      </w:r>
    </w:p>
    <w:p w:rsidR="00000000" w:rsidRDefault="00B67E93">
      <w:pPr>
        <w:ind w:firstLine="400"/>
        <w:jc w:val="both"/>
      </w:pPr>
      <w:r>
        <w:rPr>
          <w:rStyle w:val="s0"/>
        </w:rPr>
        <w:t>Қаржылық</w:t>
      </w:r>
      <w:r>
        <w:rPr>
          <w:rStyle w:val="s0"/>
        </w:rPr>
        <w:t xml:space="preserve"> қамтамасыз етуді қалыптастыру, басқарушы компанияда немесе дербес кластерлік қорда осындай қамтамасыз </w:t>
      </w:r>
      <w:r>
        <w:rPr>
          <w:rStyle w:val="s0"/>
        </w:rPr>
        <w:t>етудің болуын растайтын құжаттарды ұсыну, сондай-ақ бюджет шығындарын қаржылық қамтамасыз ету қаражаты есебінен өтеу тәртібін Қазақстан Республикасының Үкіметі айқындайды.</w:t>
      </w:r>
    </w:p>
    <w:p w:rsidR="00000000" w:rsidRDefault="00B67E93">
      <w:pPr>
        <w:ind w:firstLine="400"/>
        <w:jc w:val="both"/>
      </w:pPr>
      <w:r>
        <w:rPr>
          <w:rStyle w:val="s0"/>
        </w:rPr>
        <w:t> </w:t>
      </w:r>
    </w:p>
    <w:p w:rsidR="00000000" w:rsidRDefault="00B67E93">
      <w:pPr>
        <w:jc w:val="both"/>
      </w:pPr>
      <w:r>
        <w:rPr>
          <w:rStyle w:val="s3"/>
        </w:rPr>
        <w:t xml:space="preserve">2011.21.07. № 470-ІV ҚР </w:t>
      </w:r>
      <w:hyperlink r:id="rId4104" w:anchor="sub_id=151" w:history="1">
        <w:r>
          <w:rPr>
            <w:rStyle w:val="a3"/>
            <w:i/>
            <w:iCs/>
            <w:bdr w:val="none" w:sz="0" w:space="0" w:color="auto" w:frame="1"/>
          </w:rPr>
          <w:t>Заңымен</w:t>
        </w:r>
      </w:hyperlink>
      <w:r>
        <w:rPr>
          <w:rStyle w:val="s3"/>
        </w:rPr>
        <w:t xml:space="preserve"> 244-3-баппен толықтырылды (2012 жылғы 1 қаңтардан бастап қолданысқа енгізілді); 2012.26.12. № 61-V ҚР </w:t>
      </w:r>
      <w:hyperlink r:id="rId4105" w:anchor="sub_id=2443" w:history="1">
        <w:r>
          <w:rPr>
            <w:rStyle w:val="a3"/>
            <w:i/>
            <w:iCs/>
            <w:bdr w:val="none" w:sz="0" w:space="0" w:color="auto" w:frame="1"/>
          </w:rPr>
          <w:t>Заңымен</w:t>
        </w:r>
      </w:hyperlink>
      <w:r>
        <w:rPr>
          <w:rStyle w:val="s3"/>
        </w:rPr>
        <w:t xml:space="preserve"> 244-3-бап өзгертілді (2012 ж. 1 қ</w:t>
      </w:r>
      <w:r>
        <w:rPr>
          <w:rStyle w:val="s3"/>
        </w:rPr>
        <w:t>аңтардан бастап қолданысқа енгізілді) (</w:t>
      </w:r>
      <w:hyperlink r:id="rId4106" w:anchor="sub_id=24403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244-3-бап. «Астана - жаңа қала» арнайы экономикалық аймағының аумағына өткізілетін тауарларға салық салу ерекшелікт</w:t>
      </w:r>
      <w:r>
        <w:rPr>
          <w:rStyle w:val="s1"/>
        </w:rPr>
        <w:t>ері</w:t>
      </w:r>
    </w:p>
    <w:p w:rsidR="00000000" w:rsidRDefault="00B67E93">
      <w:pPr>
        <w:jc w:val="both"/>
      </w:pPr>
      <w:r>
        <w:rPr>
          <w:rStyle w:val="s3"/>
        </w:rPr>
        <w:t xml:space="preserve">2012.26.12. № 61-V ҚР </w:t>
      </w:r>
      <w:hyperlink r:id="rId4107" w:anchor="sub_id=2443"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 (</w:t>
      </w:r>
      <w:hyperlink r:id="rId4108" w:anchor="sub_id=24403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 Егер осы Кодекстің </w:t>
      </w:r>
      <w:hyperlink r:id="rId4109" w:anchor="sub_id=244020000" w:history="1">
        <w:r>
          <w:rPr>
            <w:rStyle w:val="a3"/>
          </w:rPr>
          <w:t>244-2-бабында</w:t>
        </w:r>
      </w:hyperlink>
      <w:r>
        <w:rPr>
          <w:rStyle w:val="s0"/>
        </w:rPr>
        <w:t xml:space="preserve"> өзгеше көзделмесе, «Астана - жаңа қала» арнайы экономикалық аймағының аумағына жобалау-сметалық құжа</w:t>
      </w:r>
      <w:r>
        <w:rPr>
          <w:rStyle w:val="s0"/>
        </w:rPr>
        <w:t>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жән</w:t>
      </w:r>
      <w:r>
        <w:rPr>
          <w:rStyle w:val="s0"/>
        </w:rPr>
        <w:t>е пайдалануға беру процесінде толығымен тұтынылатын тауарларды Қазақстан Республикасының Үкіметі айқындаған тауарлар тізбесі бойынша өткізуге нөлдік мөлшерлеме бойынша қосылған құн салығы салынады.</w:t>
      </w:r>
    </w:p>
    <w:p w:rsidR="00000000" w:rsidRDefault="00B67E93">
      <w:pPr>
        <w:ind w:firstLine="400"/>
        <w:jc w:val="both"/>
      </w:pPr>
      <w:r>
        <w:rPr>
          <w:rStyle w:val="s0"/>
        </w:rPr>
        <w:t>Осы баптың мақсаттары үшін құрылыс үдерісінде толығымен тұ</w:t>
      </w:r>
      <w:r>
        <w:rPr>
          <w:rStyle w:val="s0"/>
        </w:rPr>
        <w:t>тынылатын тауарлар деп мұндай тауарларды еркін кедендік аймақ кедендік рәсімімен орналастыру және олардың кедендік бақылауда болуы шартымен инфрақұрылым объектілерін, ауруханаларды, емханаларды, мектептерді, балабақшаларды, мұражайларды, театрларды, жоғары</w:t>
      </w:r>
      <w:r>
        <w:rPr>
          <w:rStyle w:val="s0"/>
        </w:rPr>
        <w:t xml:space="preserve"> және орта оқу орындарын, кітапханаларды, оқушылар сарайларын, спорт кешендерін, әкімшілік және тұрғын үй кешендерін салу үдерісіне тікелей тартылған тауарлар (электр энергиясын, бензинді, дизель отыны мен суды қоспағанда) түсініледі. </w:t>
      </w:r>
    </w:p>
    <w:p w:rsidR="00000000" w:rsidRDefault="00B67E93">
      <w:pPr>
        <w:ind w:firstLine="400"/>
        <w:jc w:val="both"/>
      </w:pPr>
      <w:r>
        <w:rPr>
          <w:rStyle w:val="s0"/>
        </w:rPr>
        <w:t xml:space="preserve">2. Осы бапқа сәйкес </w:t>
      </w:r>
      <w:r>
        <w:rPr>
          <w:rStyle w:val="s0"/>
        </w:rPr>
        <w:t xml:space="preserve">нөлдік ставка бойынша салық салынатын айналымдарды растайтын құжаттар мыналар болып табылады: </w:t>
      </w:r>
    </w:p>
    <w:p w:rsidR="00000000" w:rsidRDefault="00B67E93">
      <w:pPr>
        <w:ind w:firstLine="400"/>
        <w:jc w:val="both"/>
      </w:pPr>
      <w:r>
        <w:rPr>
          <w:rStyle w:val="s0"/>
        </w:rPr>
        <w:t>1) Астана - жаңа қала» арнайы экономикалық аймағының аумағында осы баптың 1-тармағында көрсетілген объектілер құрылысын жүзеге асыратын ұйымдармен тауарларды бер</w:t>
      </w:r>
      <w:r>
        <w:rPr>
          <w:rStyle w:val="s0"/>
        </w:rPr>
        <w:t xml:space="preserve">уге арналған шарт (келісімшарт); </w:t>
      </w:r>
    </w:p>
    <w:p w:rsidR="00000000" w:rsidRDefault="00B67E93">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w:t>
      </w:r>
      <w:r>
        <w:rPr>
          <w:rStyle w:val="s0"/>
        </w:rPr>
        <w:t>рциялық және (немесе) өзге де құжаттардың көшірмелері;</w:t>
      </w:r>
    </w:p>
    <w:p w:rsidR="00000000" w:rsidRDefault="00B67E93">
      <w:pPr>
        <w:ind w:firstLine="400"/>
        <w:jc w:val="both"/>
      </w:pPr>
      <w:r>
        <w:rPr>
          <w:rStyle w:val="s0"/>
        </w:rPr>
        <w:t xml:space="preserve">3) осы тармақтың 1) тармақшасында көрсетілген ұйымдарға тауарларды тиеп-жөнелтуді растайтын тауарға ілеспе құжаттардың көшірмелері; </w:t>
      </w:r>
    </w:p>
    <w:p w:rsidR="00000000" w:rsidRDefault="00B67E93">
      <w:pPr>
        <w:ind w:firstLine="400"/>
        <w:jc w:val="both"/>
      </w:pPr>
      <w:r>
        <w:rPr>
          <w:rStyle w:val="s0"/>
        </w:rPr>
        <w:t xml:space="preserve">4) осы тармақтың 1) тармақшасында көрсетілген ұйымдардың тауарларды </w:t>
      </w:r>
      <w:r>
        <w:rPr>
          <w:rStyle w:val="s0"/>
        </w:rPr>
        <w:t xml:space="preserve">алуын растайтын құжаттардың көшірмелері. </w:t>
      </w:r>
    </w:p>
    <w:p w:rsidR="00000000" w:rsidRDefault="00B67E93">
      <w:pPr>
        <w:jc w:val="both"/>
      </w:pPr>
      <w:r>
        <w:rPr>
          <w:rStyle w:val="s3"/>
        </w:rPr>
        <w:t xml:space="preserve">2013.05.12. № 152-V ҚР </w:t>
      </w:r>
      <w:hyperlink r:id="rId4110" w:anchor="sub_id=2443" w:history="1">
        <w:r>
          <w:rPr>
            <w:rStyle w:val="a3"/>
            <w:i/>
            <w:iCs/>
            <w:bdr w:val="none" w:sz="0" w:space="0" w:color="auto" w:frame="1"/>
          </w:rPr>
          <w:t>Заңымен</w:t>
        </w:r>
      </w:hyperlink>
      <w:r>
        <w:rPr>
          <w:rStyle w:val="s3"/>
        </w:rPr>
        <w:t xml:space="preserve"> 2-1-тармақпен толықтырылды (2014 ж. 1 қаңтардан бастап қолданысқа енгізілді) </w:t>
      </w:r>
    </w:p>
    <w:p w:rsidR="00000000" w:rsidRDefault="00B67E93">
      <w:pPr>
        <w:ind w:firstLine="400"/>
        <w:jc w:val="both"/>
      </w:pPr>
      <w:r>
        <w:rPr>
          <w:rStyle w:val="s0"/>
        </w:rPr>
        <w:t>2-1. Салық органдары ке</w:t>
      </w:r>
      <w:r>
        <w:rPr>
          <w:rStyle w:val="s0"/>
        </w:rPr>
        <w:t>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w:t>
      </w:r>
      <w:r>
        <w:rPr>
          <w:rStyle w:val="s0"/>
        </w:rPr>
        <w:t>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B67E93">
      <w:pPr>
        <w:jc w:val="both"/>
      </w:pPr>
      <w:r>
        <w:rPr>
          <w:rStyle w:val="s3"/>
        </w:rPr>
        <w:t xml:space="preserve">2012.26.12. № 61-V ҚР </w:t>
      </w:r>
      <w:hyperlink r:id="rId4111" w:anchor="sub_id=2443" w:history="1">
        <w:r>
          <w:rPr>
            <w:rStyle w:val="a3"/>
            <w:i/>
            <w:iCs/>
            <w:bdr w:val="none" w:sz="0" w:space="0" w:color="auto" w:frame="1"/>
          </w:rPr>
          <w:t>Заңымен</w:t>
        </w:r>
      </w:hyperlink>
      <w:r>
        <w:rPr>
          <w:rStyle w:val="s3"/>
        </w:rPr>
        <w:t xml:space="preserve"> 3</w:t>
      </w:r>
      <w:r>
        <w:rPr>
          <w:rStyle w:val="s3"/>
        </w:rPr>
        <w:t>-тармақ жаңа редакцияда (2012 ж. 1 қаңтардан бастап қолданысқа енгізілді) (</w:t>
      </w:r>
      <w:hyperlink r:id="rId4112" w:anchor="sub_id=24403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салығының артығын қайтару, осы бапқа сәйкес «Астана - жаңа қала» арнайы экономикалық аймағының аумағындағы салық органынан растау алынғаннан кейі</w:t>
      </w:r>
      <w:r>
        <w:rPr>
          <w:rStyle w:val="s0"/>
        </w:rPr>
        <w:t>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w:t>
      </w:r>
      <w:r>
        <w:rPr>
          <w:rStyle w:val="s0"/>
        </w:rPr>
        <w:t>зінде тұтынылған, әкелінген тауарлар бөлігінде жүргізеді. «Астана - жаңа қала» арнайы экономикалық аймағының аумағындағы салық органының сұратуы бойынша астананың жергілікті атқарушы органы беретін, әкелінген тауарлардың инфрақұрылым объектілерін, аурухана</w:t>
      </w:r>
      <w:r>
        <w:rPr>
          <w:rStyle w:val="s0"/>
        </w:rPr>
        <w:t>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тұтынылуы туралы құжат растау ү</w:t>
      </w:r>
      <w:r>
        <w:rPr>
          <w:rStyle w:val="s0"/>
        </w:rPr>
        <w:t>шін негіз болып табылады.</w:t>
      </w:r>
    </w:p>
    <w:p w:rsidR="00000000" w:rsidRDefault="00B67E93">
      <w:pPr>
        <w:ind w:firstLine="400"/>
        <w:jc w:val="both"/>
      </w:pPr>
      <w:r>
        <w:t> </w:t>
      </w:r>
    </w:p>
    <w:p w:rsidR="00000000" w:rsidRDefault="00B67E93">
      <w:pPr>
        <w:jc w:val="both"/>
      </w:pPr>
      <w:r>
        <w:rPr>
          <w:rStyle w:val="s3"/>
        </w:rPr>
        <w:t xml:space="preserve">2012.09.01. № 535-IV ҚР </w:t>
      </w:r>
      <w:hyperlink r:id="rId4113" w:anchor="sub_id=309" w:history="1">
        <w:r>
          <w:rPr>
            <w:rStyle w:val="a3"/>
            <w:i/>
            <w:iCs/>
            <w:bdr w:val="none" w:sz="0" w:space="0" w:color="auto" w:frame="1"/>
          </w:rPr>
          <w:t>Заңымен</w:t>
        </w:r>
      </w:hyperlink>
      <w:r>
        <w:rPr>
          <w:rStyle w:val="s3"/>
        </w:rPr>
        <w:t xml:space="preserve"> 244-4-баппен толықтырылды (2012 жылғы 1 қаңтардан бастап қолданысқа енгізілді); 2013.05.12. № 152-V ҚР </w:t>
      </w:r>
      <w:hyperlink r:id="rId4114" w:anchor="sub_id=2444" w:history="1">
        <w:r>
          <w:rPr>
            <w:rStyle w:val="a3"/>
            <w:i/>
            <w:iCs/>
            <w:bdr w:val="none" w:sz="0" w:space="0" w:color="auto" w:frame="1"/>
          </w:rPr>
          <w:t>Заңымен</w:t>
        </w:r>
      </w:hyperlink>
      <w:r>
        <w:rPr>
          <w:rStyle w:val="s3"/>
        </w:rPr>
        <w:t xml:space="preserve"> 244-4-бап жаңа редакцияда (2014 ж. 1 қаңтардан бастап қолданысқа енгізілді) (</w:t>
      </w:r>
      <w:hyperlink r:id="rId4115" w:anchor="sub_id=24404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244-4-бап. Тазартылған алтынға салық салу</w:t>
      </w:r>
    </w:p>
    <w:p w:rsidR="00000000" w:rsidRDefault="00B67E93">
      <w:pPr>
        <w:ind w:firstLine="400"/>
        <w:jc w:val="both"/>
      </w:pPr>
      <w:r>
        <w:rPr>
          <w:rStyle w:val="s0"/>
        </w:rPr>
        <w:t>1. Алтын өндіруді және (немесе) шығаруды жүзеге асыратын салық төлеушілердің бағалы металдар активтерін толықтыру үшін өз өндірісінің шикізатынан алынған тазартылған алтынды Қазақстан Республикасының Ұлттық Банкіне өткізуі бойынша айналымға нөлдік мөлшерле</w:t>
      </w:r>
      <w:r>
        <w:rPr>
          <w:rStyle w:val="s0"/>
        </w:rPr>
        <w:t>ме бойынша қосылған құн салығы салынады.</w:t>
      </w:r>
    </w:p>
    <w:p w:rsidR="00000000" w:rsidRDefault="00B67E93">
      <w:pPr>
        <w:ind w:firstLine="400"/>
        <w:jc w:val="both"/>
      </w:pPr>
      <w:r>
        <w:rPr>
          <w:rStyle w:val="s0"/>
        </w:rPr>
        <w:t>2. Мыналар:</w:t>
      </w:r>
    </w:p>
    <w:p w:rsidR="00000000" w:rsidRDefault="00B67E93">
      <w:pPr>
        <w:ind w:firstLine="400"/>
        <w:jc w:val="both"/>
      </w:pPr>
      <w:r>
        <w:rPr>
          <w:rStyle w:val="s0"/>
        </w:rPr>
        <w:t>1) салық төлеуші мен Қазақстан Республикасының Ұлттық Банкі арасында жасалған бағалы металдар активтерін толықтыру үшін тазартылған алтынды сатып алу-сатудың жалпы талаптары туралы шарт;</w:t>
      </w:r>
    </w:p>
    <w:p w:rsidR="00000000" w:rsidRDefault="00B67E93">
      <w:pPr>
        <w:ind w:firstLine="400"/>
        <w:jc w:val="both"/>
      </w:pPr>
      <w:r>
        <w:rPr>
          <w:rStyle w:val="s0"/>
        </w:rPr>
        <w:t>2) Қазақстан Рес</w:t>
      </w:r>
      <w:r>
        <w:rPr>
          <w:rStyle w:val="s0"/>
        </w:rPr>
        <w:t>публикасының Ұлттық Банкіне өткізілген тазартылған алтын құнын растайтын құжаттардың көшірмелері;</w:t>
      </w:r>
    </w:p>
    <w:p w:rsidR="00000000" w:rsidRDefault="00B67E93">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құжаттардың көшірмелері осы баптың 1-</w:t>
      </w:r>
      <w:r>
        <w:rPr>
          <w:rStyle w:val="s0"/>
        </w:rPr>
        <w:t>тармағында көрсетілген, нөлдік мөлшерлеме бойынша салық салынатын айналымдарды растайтын құжаттар болып табылады.</w:t>
      </w:r>
    </w:p>
    <w:p w:rsidR="00000000" w:rsidRDefault="00B67E93">
      <w:pPr>
        <w:ind w:firstLine="400"/>
        <w:jc w:val="both"/>
      </w:pPr>
      <w:r>
        <w:rPr>
          <w:rStyle w:val="s0"/>
        </w:rPr>
        <w:t xml:space="preserve">Ескерту. Осы бапта және осы Кодекстің </w:t>
      </w:r>
      <w:hyperlink r:id="rId4116" w:anchor="sub_id=2480000" w:history="1">
        <w:r>
          <w:rPr>
            <w:rStyle w:val="a3"/>
          </w:rPr>
          <w:t>248-бабының 16) тар</w:t>
        </w:r>
        <w:r>
          <w:rPr>
            <w:rStyle w:val="a3"/>
          </w:rPr>
          <w:t>мақшасында</w:t>
        </w:r>
      </w:hyperlink>
      <w:r>
        <w:rPr>
          <w:rStyle w:val="s0"/>
        </w:rPr>
        <w:t xml:space="preserve"> өз өндiрiсiнің шикiзаты деп тұлғаның дербес өндірген немесе қайта өңдеу мақсатында меншігіне сатып алған шикізаты түсініледі.</w:t>
      </w:r>
    </w:p>
    <w:p w:rsidR="00000000" w:rsidRDefault="00B67E93">
      <w:pPr>
        <w:ind w:firstLine="400"/>
        <w:jc w:val="both"/>
      </w:pPr>
      <w:r>
        <w:t> </w:t>
      </w:r>
    </w:p>
    <w:p w:rsidR="00000000" w:rsidRDefault="00B67E93">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B67E93">
      <w:pPr>
        <w:jc w:val="both"/>
      </w:pPr>
      <w:r>
        <w:rPr>
          <w:rStyle w:val="s3"/>
        </w:rPr>
        <w:t xml:space="preserve">2010.30.06. № 297-ІV ҚР </w:t>
      </w:r>
      <w:hyperlink r:id="rId4117" w:anchor="sub_id=644" w:history="1">
        <w:r>
          <w:rPr>
            <w:rStyle w:val="a3"/>
            <w:i/>
            <w:iCs/>
            <w:bdr w:val="none" w:sz="0" w:space="0" w:color="auto" w:frame="1"/>
          </w:rPr>
          <w:t>Заңымен</w:t>
        </w:r>
      </w:hyperlink>
      <w:r>
        <w:rPr>
          <w:rStyle w:val="s3"/>
        </w:rPr>
        <w:t xml:space="preserve"> (2010 ж. 1 шілдеден бастап қолданысқа енгізілді) (</w:t>
      </w:r>
      <w:hyperlink r:id="rId4118" w:anchor="sub_id=2450100" w:history="1">
        <w:r>
          <w:rPr>
            <w:rStyle w:val="a3"/>
            <w:i/>
            <w:iCs/>
            <w:bdr w:val="none" w:sz="0" w:space="0" w:color="auto" w:frame="1"/>
          </w:rPr>
          <w:t>бұр.ред.қара</w:t>
        </w:r>
      </w:hyperlink>
      <w:r>
        <w:rPr>
          <w:rStyle w:val="s3"/>
        </w:rPr>
        <w:t xml:space="preserve">); 2012.22.06. № 21-V ҚР </w:t>
      </w:r>
      <w:hyperlink r:id="rId4119" w:anchor="sub_id=302"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4120" w:anchor="sub_id=2450100" w:history="1">
        <w:r>
          <w:rPr>
            <w:rStyle w:val="a3"/>
            <w:i/>
            <w:iCs/>
            <w:bdr w:val="none" w:sz="0" w:space="0" w:color="auto" w:frame="1"/>
          </w:rPr>
          <w:t>бұр.ред.қара</w:t>
        </w:r>
      </w:hyperlink>
      <w:r>
        <w:rPr>
          <w:rStyle w:val="s3"/>
        </w:rPr>
        <w:t>) 1-тармақ өзгертілді</w:t>
      </w:r>
    </w:p>
    <w:p w:rsidR="00000000" w:rsidRDefault="00B67E93">
      <w:pPr>
        <w:ind w:firstLine="400"/>
        <w:jc w:val="both"/>
      </w:pPr>
      <w:r>
        <w:rPr>
          <w:rStyle w:val="s0"/>
        </w:rPr>
        <w:t>1. Нөлдік ставка бойынша қосылған құн са</w:t>
      </w:r>
      <w:r>
        <w:rPr>
          <w:rStyle w:val="s0"/>
        </w:rPr>
        <w:t>лығы Қазақстан Республикасының аумағында жер қойнауын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w:t>
      </w:r>
      <w:r>
        <w:rPr>
          <w:rStyle w:val="s0"/>
        </w:rPr>
        <w:t>арларды өткізу бойынша айналымға салынады.</w:t>
      </w:r>
    </w:p>
    <w:p w:rsidR="00000000" w:rsidRDefault="00B67E93">
      <w:pPr>
        <w:ind w:firstLine="400"/>
        <w:jc w:val="both"/>
      </w:pPr>
      <w:r>
        <w:rPr>
          <w:rStyle w:val="s0"/>
        </w:rPr>
        <w:t>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көрсетілген тауарларды өткізу бойынша ай</w:t>
      </w:r>
      <w:r>
        <w:rPr>
          <w:rStyle w:val="s0"/>
        </w:rPr>
        <w:t>налымдарға салық салынады.</w:t>
      </w:r>
    </w:p>
    <w:p w:rsidR="00000000" w:rsidRDefault="00B67E93">
      <w:pPr>
        <w:ind w:firstLine="400"/>
        <w:jc w:val="both"/>
      </w:pPr>
      <w:r>
        <w:rPr>
          <w:rStyle w:val="s0"/>
        </w:rPr>
        <w:t xml:space="preserve">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 </w:t>
      </w:r>
      <w:hyperlink r:id="rId4121" w:anchor="sub_id=580000" w:history="1">
        <w:r>
          <w:rPr>
            <w:rStyle w:val="a3"/>
          </w:rPr>
          <w:t>кеден заңнамасында</w:t>
        </w:r>
      </w:hyperlink>
      <w:r>
        <w:rPr>
          <w:rStyle w:val="s0"/>
        </w:rPr>
        <w:t xml:space="preserve"> және (немесе) Қазақстан Республикасының </w:t>
      </w:r>
      <w:hyperlink r:id="rId4122" w:anchor="sub_id=910000" w:history="1">
        <w:r>
          <w:rPr>
            <w:rStyle w:val="a3"/>
          </w:rPr>
          <w:t>кеден заңнамасында</w:t>
        </w:r>
      </w:hyperlink>
      <w:r>
        <w:rPr>
          <w:rStyle w:val="s0"/>
        </w:rPr>
        <w:t xml:space="preserve"> </w:t>
      </w:r>
      <w:r>
        <w:rPr>
          <w:rStyle w:val="s0"/>
        </w:rPr>
        <w:t>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w:t>
      </w:r>
      <w:r>
        <w:rPr>
          <w:rStyle w:val="s0"/>
        </w:rPr>
        <w:t xml:space="preserve"> болып танылады.</w:t>
      </w:r>
    </w:p>
    <w:p w:rsidR="00000000" w:rsidRDefault="00B67E93">
      <w:pPr>
        <w:ind w:firstLine="400"/>
        <w:jc w:val="both"/>
      </w:pPr>
      <w:r>
        <w:rPr>
          <w:rStyle w:val="s0"/>
        </w:rPr>
        <w:t xml:space="preserve">Осы тармақта аталған салық төлеушілердің </w:t>
      </w:r>
      <w:hyperlink r:id="rId4123" w:history="1">
        <w:r>
          <w:rPr>
            <w:rStyle w:val="a3"/>
          </w:rPr>
          <w:t>тізбесін</w:t>
        </w:r>
      </w:hyperlink>
      <w:r>
        <w:rPr>
          <w:rStyle w:val="s0"/>
        </w:rPr>
        <w:t xml:space="preserve"> Қазақстан Республикасының Үкіметі бекітеді.</w:t>
      </w:r>
    </w:p>
    <w:p w:rsidR="00000000" w:rsidRDefault="00B67E93">
      <w:pPr>
        <w:jc w:val="both"/>
      </w:pPr>
      <w:r>
        <w:rPr>
          <w:rStyle w:val="s3"/>
        </w:rPr>
        <w:t xml:space="preserve">2012.22.06. № 21-V ҚР </w:t>
      </w:r>
      <w:hyperlink r:id="rId4124" w:anchor="sub_id=302" w:history="1">
        <w:r>
          <w:rPr>
            <w:rStyle w:val="a3"/>
            <w:i/>
            <w:iCs/>
            <w:bdr w:val="none" w:sz="0" w:space="0" w:color="auto" w:frame="1"/>
          </w:rPr>
          <w:t>Заңымен</w:t>
        </w:r>
      </w:hyperlink>
      <w:r>
        <w:rPr>
          <w:rStyle w:val="s3"/>
        </w:rPr>
        <w:t xml:space="preserve"> 1-1-тармақпен толықтырылды (2009 жылғы 1 қаңтардан бастап қолданысқа енгізілді) </w:t>
      </w:r>
    </w:p>
    <w:p w:rsidR="00000000" w:rsidRDefault="00B67E93">
      <w:pPr>
        <w:ind w:firstLine="400"/>
        <w:jc w:val="both"/>
      </w:pPr>
      <w:r>
        <w:rPr>
          <w:rStyle w:val="s0"/>
        </w:rPr>
        <w:t xml:space="preserve">1-1. Нөлдiк мөлшерлеме бойынша қосылған құн салығы осы Кодекстiң </w:t>
      </w:r>
      <w:hyperlink r:id="rId4125" w:anchor="sub_id=308010000" w:history="1">
        <w:r>
          <w:rPr>
            <w:rStyle w:val="a3"/>
          </w:rPr>
          <w:t>308-1-бабының 1-тармағында</w:t>
        </w:r>
      </w:hyperlink>
      <w:r>
        <w:rPr>
          <w:rStyle w:val="s0"/>
        </w:rPr>
        <w:t xml:space="preserve"> көрсетілген жер қойнауын пайдалануға арналған келісімшарт шеңберінде қызметін жүзеге асыратын жер қойнауын пайдаланушының өндірген және өткізген тұрақсыз конденсатты Қазақстан Республикасының аумағынан Кеден одағына мүше </w:t>
      </w:r>
      <w:r>
        <w:rPr>
          <w:rStyle w:val="s0"/>
        </w:rPr>
        <w:t>басқа мемлекеттердiң аумағына өткізуі бойынша айналымға салынады.</w:t>
      </w:r>
    </w:p>
    <w:p w:rsidR="00000000" w:rsidRDefault="00B67E93">
      <w:pPr>
        <w:ind w:firstLine="400"/>
        <w:jc w:val="both"/>
      </w:pPr>
      <w:r>
        <w:rPr>
          <w:rStyle w:val="s0"/>
        </w:rPr>
        <w:t xml:space="preserve">Осы тармақта көрcетiлген қосылған құн салығын төлеушiлердің </w:t>
      </w:r>
      <w:hyperlink r:id="rId4126" w:history="1">
        <w:r>
          <w:rPr>
            <w:rStyle w:val="a3"/>
          </w:rPr>
          <w:t>тізбесін</w:t>
        </w:r>
      </w:hyperlink>
      <w:r>
        <w:rPr>
          <w:rStyle w:val="s0"/>
        </w:rPr>
        <w:t xml:space="preserve"> Қазақстан Республикасының Үкiметi бекiтедi.</w:t>
      </w:r>
    </w:p>
    <w:p w:rsidR="00000000" w:rsidRDefault="00B67E93">
      <w:pPr>
        <w:jc w:val="both"/>
      </w:pPr>
      <w:r>
        <w:rPr>
          <w:rStyle w:val="s3"/>
        </w:rPr>
        <w:t xml:space="preserve">2012.22.06. </w:t>
      </w:r>
      <w:r>
        <w:rPr>
          <w:rStyle w:val="s3"/>
        </w:rPr>
        <w:t xml:space="preserve">№ 21-V ҚР </w:t>
      </w:r>
      <w:hyperlink r:id="rId4127" w:anchor="sub_id=302" w:history="1">
        <w:r>
          <w:rPr>
            <w:rStyle w:val="a3"/>
            <w:i/>
            <w:iCs/>
            <w:bdr w:val="none" w:sz="0" w:space="0" w:color="auto" w:frame="1"/>
          </w:rPr>
          <w:t>Заңымен</w:t>
        </w:r>
      </w:hyperlink>
      <w:r>
        <w:rPr>
          <w:rStyle w:val="s3"/>
        </w:rPr>
        <w:t xml:space="preserve"> 1-2-тармақпен толықтырылды (2011 жылғы 1 қаңтардан бастап қолданысқа енгізілді) </w:t>
      </w:r>
    </w:p>
    <w:p w:rsidR="00000000" w:rsidRDefault="00B67E93">
      <w:pPr>
        <w:ind w:firstLine="400"/>
        <w:jc w:val="both"/>
      </w:pPr>
      <w:r>
        <w:rPr>
          <w:rStyle w:val="s0"/>
        </w:rPr>
        <w:t>1-2. Нөлдік мөлшерлеме бойынша қосылған құн салығы газ саласындағы ынтымақта</w:t>
      </w:r>
      <w:r>
        <w:rPr>
          <w:rStyle w:val="s0"/>
        </w:rPr>
        <w:t>стық туралы үкіметаралық келісім шеңберінде қызметін жүзеге асыратын салық төлеушінің бұрын осы салық төлеуші Қазақстан Республикасының аумағынан әкеткен және Кеден одағына мүше осындай басқа мемлекет аумағында өңдеген алыс-беріс шикізатынан өңделген өнімд</w:t>
      </w:r>
      <w:r>
        <w:rPr>
          <w:rStyle w:val="s0"/>
        </w:rPr>
        <w:t>ерін Кеден одағына мүше басқа мемлекеттің аумағында өткізуі бойынша айналымға салынады.</w:t>
      </w:r>
    </w:p>
    <w:p w:rsidR="00000000" w:rsidRDefault="00B67E93">
      <w:pPr>
        <w:ind w:firstLine="400"/>
        <w:jc w:val="both"/>
      </w:pPr>
      <w:r>
        <w:rPr>
          <w:rStyle w:val="s0"/>
        </w:rPr>
        <w:t xml:space="preserve">Осы тармақта көрсетілген қосылған құн салығын төлеушілердің </w:t>
      </w:r>
      <w:hyperlink r:id="rId4128" w:history="1">
        <w:r>
          <w:rPr>
            <w:rStyle w:val="a3"/>
          </w:rPr>
          <w:t>тізбесін</w:t>
        </w:r>
      </w:hyperlink>
      <w:r>
        <w:rPr>
          <w:rStyle w:val="s0"/>
        </w:rPr>
        <w:t xml:space="preserve"> Қазақстан Республикасының Үкіметі </w:t>
      </w:r>
      <w:r>
        <w:rPr>
          <w:rStyle w:val="s0"/>
        </w:rPr>
        <w:t>бекітеді.</w:t>
      </w:r>
    </w:p>
    <w:p w:rsidR="00000000" w:rsidRDefault="00B67E93">
      <w:pPr>
        <w:ind w:firstLine="400"/>
        <w:jc w:val="both"/>
      </w:pPr>
      <w:r>
        <w:rPr>
          <w:rStyle w:val="s0"/>
        </w:rPr>
        <w:t xml:space="preserve">2. Осы баптың 1-тармағында аталған салық төлеушілерге: </w:t>
      </w:r>
    </w:p>
    <w:p w:rsidR="00000000" w:rsidRDefault="00B67E93">
      <w:pPr>
        <w:ind w:firstLine="400"/>
        <w:jc w:val="both"/>
      </w:pPr>
      <w:r>
        <w:rPr>
          <w:rStyle w:val="s0"/>
        </w:rPr>
        <w:t>1) берілетін тауарлардың жер қойнауын пайдалану келісімшартының жұмыс бағдарламасын орындауға арналғанын шартта көрсете отырып, жер қойнауын пайдалану келісімшартының талаптарына сәйкес импо</w:t>
      </w:r>
      <w:r>
        <w:rPr>
          <w:rStyle w:val="s0"/>
        </w:rPr>
        <w:t>ртталатын тауарлар қосылған құн салығынан босатылатын келісімшарт шеңберінде қызметін Қазақстан Республикасының аумағында жүзеге асыратын салық төлеушілерге тауарлар беру шарты;</w:t>
      </w:r>
    </w:p>
    <w:p w:rsidR="00000000" w:rsidRDefault="00B67E93">
      <w:pPr>
        <w:ind w:firstLine="400"/>
        <w:jc w:val="both"/>
      </w:pPr>
      <w:r>
        <w:rPr>
          <w:rStyle w:val="s0"/>
        </w:rPr>
        <w:t>2) салық төлеушілерге тауарлардың тиеп жөнелтілгенін растайтын тауардың ілеспе</w:t>
      </w:r>
      <w:r>
        <w:rPr>
          <w:rStyle w:val="s0"/>
        </w:rPr>
        <w:t xml:space="preserve"> құжаттарының көшірмелері;</w:t>
      </w:r>
    </w:p>
    <w:p w:rsidR="00000000" w:rsidRDefault="00B67E93">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B67E93">
      <w:pPr>
        <w:jc w:val="both"/>
      </w:pPr>
      <w:r>
        <w:rPr>
          <w:rStyle w:val="s3"/>
        </w:rPr>
        <w:t xml:space="preserve">2012.22.06. № 21-V ҚР </w:t>
      </w:r>
      <w:hyperlink r:id="rId4129" w:anchor="sub_id=302" w:history="1">
        <w:r>
          <w:rPr>
            <w:rStyle w:val="a3"/>
            <w:i/>
            <w:iCs/>
            <w:bdr w:val="none" w:sz="0" w:space="0" w:color="auto" w:frame="1"/>
          </w:rPr>
          <w:t>Заңымен</w:t>
        </w:r>
      </w:hyperlink>
      <w:r>
        <w:rPr>
          <w:rStyle w:val="s3"/>
        </w:rPr>
        <w:t xml:space="preserve"> 3-тармақпен толықтырылды (2010 жылғы 1 шілдеден бастап қолданысқа енгізілді) </w:t>
      </w:r>
    </w:p>
    <w:p w:rsidR="00000000" w:rsidRDefault="00B67E93">
      <w:pPr>
        <w:ind w:firstLine="400"/>
        <w:jc w:val="both"/>
      </w:pPr>
      <w:r>
        <w:rPr>
          <w:rStyle w:val="s0"/>
        </w:rPr>
        <w:t>3. Осы баптың 1-1-тармағында көрсетілген тұрақсыз конденсаттың өткізілуін растайтын құжаттар мыналар болып табылады:</w:t>
      </w:r>
    </w:p>
    <w:p w:rsidR="00000000" w:rsidRDefault="00B67E93">
      <w:pPr>
        <w:ind w:firstLine="400"/>
        <w:jc w:val="both"/>
      </w:pPr>
      <w:r>
        <w:rPr>
          <w:rStyle w:val="s0"/>
        </w:rPr>
        <w:t>1) Қазақстан Республикасының аумағынан Кеден одағына мүше басқа мемлекеттердің аумағына әкетілген (әкетілетін) тұрақсыз конденсатты беруге арналған шарт (келісімшарт);</w:t>
      </w:r>
    </w:p>
    <w:p w:rsidR="00000000" w:rsidRDefault="00B67E93">
      <w:pPr>
        <w:ind w:firstLine="400"/>
        <w:jc w:val="both"/>
      </w:pPr>
      <w:r>
        <w:rPr>
          <w:rStyle w:val="s0"/>
        </w:rPr>
        <w:t>2) құбырлар жүйесі арқылы өткізілген тұрақсыз конденсат санын есепке алу құралдарының кө</w:t>
      </w:r>
      <w:r>
        <w:rPr>
          <w:rStyle w:val="s0"/>
        </w:rPr>
        <w:t xml:space="preserve">рсетілімдерін </w:t>
      </w:r>
      <w:hyperlink r:id="rId4130" w:anchor="sub_id=3" w:history="1">
        <w:r>
          <w:rPr>
            <w:rStyle w:val="a3"/>
          </w:rPr>
          <w:t>алу актісі</w:t>
        </w:r>
      </w:hyperlink>
      <w:r>
        <w:rPr>
          <w:rStyle w:val="s0"/>
        </w:rPr>
        <w:t>;</w:t>
      </w:r>
    </w:p>
    <w:p w:rsidR="00000000" w:rsidRDefault="00B67E93">
      <w:pPr>
        <w:ind w:firstLine="400"/>
        <w:jc w:val="both"/>
      </w:pPr>
      <w:r>
        <w:rPr>
          <w:rStyle w:val="s0"/>
        </w:rPr>
        <w:t>3) Қазақстан Республикасының аумағынан Кеден одағына мүше басқа мемлекеттердің аумағына құбырлар жүйесі арқылы әкетілген тұрақсыз конденсатты қабылдау-</w:t>
      </w:r>
      <w:r>
        <w:rPr>
          <w:rStyle w:val="s0"/>
        </w:rPr>
        <w:t>тапсыру актісі.</w:t>
      </w:r>
    </w:p>
    <w:p w:rsidR="00000000" w:rsidRDefault="00B67E93">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 </w:t>
      </w:r>
      <w:hyperlink r:id="rId4131" w:anchor="sub_id=100" w:history="1">
        <w:r>
          <w:rPr>
            <w:rStyle w:val="a3"/>
          </w:rPr>
          <w:t>тәртібін</w:t>
        </w:r>
      </w:hyperlink>
      <w:r>
        <w:rPr>
          <w:rStyle w:val="s0"/>
        </w:rPr>
        <w:t xml:space="preserve"> Қазақстан Республикасының Үкіметі бекітеді.</w:t>
      </w:r>
    </w:p>
    <w:p w:rsidR="00000000" w:rsidRDefault="00B67E93">
      <w:pPr>
        <w:jc w:val="both"/>
      </w:pPr>
      <w:r>
        <w:rPr>
          <w:rStyle w:val="s3"/>
        </w:rPr>
        <w:t xml:space="preserve">2012.22.06. № 21-V ҚР </w:t>
      </w:r>
      <w:hyperlink r:id="rId4132" w:anchor="sub_id=302" w:history="1">
        <w:r>
          <w:rPr>
            <w:rStyle w:val="a3"/>
            <w:i/>
            <w:iCs/>
            <w:bdr w:val="none" w:sz="0" w:space="0" w:color="auto" w:frame="1"/>
          </w:rPr>
          <w:t>Заңымен</w:t>
        </w:r>
      </w:hyperlink>
      <w:r>
        <w:rPr>
          <w:rStyle w:val="s3"/>
        </w:rPr>
        <w:t xml:space="preserve"> 4-тармақпен толықтырылды (2011 жылғы 1 қаңтардан бастап қолданысқа енгізілді) </w:t>
      </w:r>
    </w:p>
    <w:p w:rsidR="00000000" w:rsidRDefault="00B67E93">
      <w:pPr>
        <w:ind w:firstLine="400"/>
        <w:jc w:val="both"/>
      </w:pPr>
      <w:r>
        <w:rPr>
          <w:rStyle w:val="s0"/>
        </w:rPr>
        <w:t>4. Осы баптың 1-2-тармағында көрсетілген тауарлардың өткізілуін ра</w:t>
      </w:r>
      <w:r>
        <w:rPr>
          <w:rStyle w:val="s0"/>
        </w:rPr>
        <w:t>стайтын құжаттар мыналар болып табылады:</w:t>
      </w:r>
    </w:p>
    <w:p w:rsidR="00000000" w:rsidRDefault="00B67E93">
      <w:pPr>
        <w:ind w:firstLine="400"/>
        <w:jc w:val="both"/>
      </w:pPr>
      <w:r>
        <w:rPr>
          <w:rStyle w:val="s0"/>
        </w:rPr>
        <w:t>1) алыс-беріс шикізатын өңдеуге арналған шарттар (келісімшарттар);</w:t>
      </w:r>
    </w:p>
    <w:p w:rsidR="00000000" w:rsidRDefault="00B67E93">
      <w:pPr>
        <w:ind w:firstLine="400"/>
        <w:jc w:val="both"/>
      </w:pPr>
      <w:r>
        <w:rPr>
          <w:rStyle w:val="s0"/>
        </w:rPr>
        <w:t>2) олардың негізінде өңдеу өнімдерін өткізу жүзеге асырылатын шарттар (келісімшарттар);</w:t>
      </w:r>
    </w:p>
    <w:p w:rsidR="00000000" w:rsidRDefault="00B67E93">
      <w:pPr>
        <w:ind w:firstLine="400"/>
        <w:jc w:val="both"/>
      </w:pPr>
      <w:r>
        <w:rPr>
          <w:rStyle w:val="s0"/>
        </w:rPr>
        <w:t>3) алыс-беріс шикізатын өңдеу жөніндегі жұмыстардың орындалу</w:t>
      </w:r>
      <w:r>
        <w:rPr>
          <w:rStyle w:val="s0"/>
        </w:rPr>
        <w:t xml:space="preserve"> фактісін растайтын құжаттар;</w:t>
      </w:r>
    </w:p>
    <w:p w:rsidR="00000000" w:rsidRDefault="00B67E93">
      <w:pPr>
        <w:ind w:firstLine="400"/>
        <w:jc w:val="both"/>
      </w:pPr>
      <w:r>
        <w:rPr>
          <w:rStyle w:val="s0"/>
        </w:rPr>
        <w:t>4) алыс-беріс шикізатының Қазақстан Республикасының аумағынан Кеден одағына мүше басқа мемлекеттің аумағына әкетілуін растайтын тауарға ілеспе құжаттардың көшірмелері.</w:t>
      </w:r>
    </w:p>
    <w:p w:rsidR="00000000" w:rsidRDefault="00B67E93">
      <w:pPr>
        <w:ind w:firstLine="400"/>
        <w:jc w:val="both"/>
      </w:pPr>
      <w:r>
        <w:rPr>
          <w:rStyle w:val="s0"/>
        </w:rPr>
        <w:t>Алыс-беріс шикізаты магистральдық құбырлар жүйесі арқылы ә</w:t>
      </w:r>
      <w:r>
        <w:rPr>
          <w:rStyle w:val="s0"/>
        </w:rPr>
        <w:t>кетілген жағдайда, тауарға ілеспе құжаттар көшірмелерінің орнына осындай алыс-беріс шикізатын қабылдау-тапсыру актісі беріледі;</w:t>
      </w:r>
    </w:p>
    <w:p w:rsidR="00000000" w:rsidRDefault="00B67E93">
      <w:pPr>
        <w:ind w:firstLine="400"/>
        <w:jc w:val="both"/>
      </w:pPr>
      <w:r>
        <w:rPr>
          <w:rStyle w:val="s0"/>
        </w:rPr>
        <w:t>5) аумағында алыс-беріс шикізатын өңдеу жүзеге асырылған Кеден одағына мүше мемлекеттің салық төлеушісі - оларды сатып алушыға ө</w:t>
      </w:r>
      <w:r>
        <w:rPr>
          <w:rStyle w:val="s0"/>
        </w:rPr>
        <w:t>ңдеу</w:t>
      </w:r>
      <w:r>
        <w:rPr>
          <w:rStyle w:val="s0"/>
        </w:rPr>
        <w:t xml:space="preserve"> өнімдерінің тиеп жөнелтілгенін растайтын құжаттар;</w:t>
      </w:r>
    </w:p>
    <w:p w:rsidR="00000000" w:rsidRDefault="00B67E93">
      <w:pPr>
        <w:ind w:firstLine="400"/>
        <w:jc w:val="both"/>
      </w:pPr>
      <w:r>
        <w:rPr>
          <w:rStyle w:val="s0"/>
        </w:rPr>
        <w:t>6) салық төлеушінің Қазақстан Республикасының аумағындағы екінші деңгейдегі банктерде Қазақстан Республикасының заңнамасында белгіленген тәртіппен ашылған банк шоттарына өткізілген өңдеу өнімдері бойы</w:t>
      </w:r>
      <w:r>
        <w:rPr>
          <w:rStyle w:val="s0"/>
        </w:rPr>
        <w:t>нша валюталық түсімнің түсуін растайтын құжаттар;</w:t>
      </w:r>
    </w:p>
    <w:p w:rsidR="00000000" w:rsidRDefault="00B67E93">
      <w:pPr>
        <w:ind w:firstLine="400"/>
        <w:jc w:val="both"/>
      </w:pPr>
      <w:r>
        <w:rPr>
          <w:rStyle w:val="s0"/>
        </w:rPr>
        <w:t xml:space="preserve">7) осы Кодекстің </w:t>
      </w:r>
      <w:hyperlink r:id="rId4133" w:anchor="sub_id=276130000" w:history="1">
        <w:r>
          <w:rPr>
            <w:rStyle w:val="a3"/>
          </w:rPr>
          <w:t>276-13-бабының 8-тармағында</w:t>
        </w:r>
      </w:hyperlink>
      <w:r>
        <w:rPr>
          <w:rStyle w:val="s0"/>
        </w:rPr>
        <w:t xml:space="preserve"> көзделген, тиісті уәкілетті мемлекеттік органның Кеден одағына мүше мемлек</w:t>
      </w:r>
      <w:r>
        <w:rPr>
          <w:rStyle w:val="s0"/>
        </w:rPr>
        <w:t>еттің аумағында тауарларды өңдеу шарттары туралы қорытындысы.</w:t>
      </w:r>
    </w:p>
    <w:p w:rsidR="00000000" w:rsidRDefault="00B67E93">
      <w:pPr>
        <w:ind w:firstLine="400"/>
        <w:jc w:val="both"/>
      </w:pPr>
      <w:r>
        <w:rPr>
          <w:rStyle w:val="s0"/>
        </w:rPr>
        <w:t>Қайтарылуға</w:t>
      </w:r>
      <w:r>
        <w:rPr>
          <w:rStyle w:val="s0"/>
        </w:rPr>
        <w:t xml:space="preserve"> жататын қосылған құн салығынан асып кеткен соманы айқындау кезінде Қазақстан Республикасының салық органының сұрау салуы бойынша Кеден одағына мүше мемлекеттің салық қызметі өңдеу өн</w:t>
      </w:r>
      <w:r>
        <w:rPr>
          <w:rStyle w:val="s0"/>
        </w:rPr>
        <w:t>імдерін сатып алушыға қатысты жүзеге асырған салықтық тексерудің нәтижелері ескеріледі.</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32-тарау. САЛЫҚ САЛЫНАТЫН ИМПОРТ</w:t>
      </w:r>
    </w:p>
    <w:p w:rsidR="00000000" w:rsidRDefault="00B67E93">
      <w:pPr>
        <w:ind w:firstLine="400"/>
        <w:jc w:val="both"/>
      </w:pPr>
      <w:r>
        <w:rPr>
          <w:rStyle w:val="s0"/>
        </w:rPr>
        <w:t> </w:t>
      </w:r>
    </w:p>
    <w:p w:rsidR="00000000" w:rsidRDefault="00B67E93">
      <w:pPr>
        <w:jc w:val="both"/>
      </w:pPr>
      <w:r>
        <w:rPr>
          <w:rStyle w:val="s3"/>
        </w:rPr>
        <w:t xml:space="preserve">2010.30.06. № 297-ІV ҚР </w:t>
      </w:r>
      <w:hyperlink r:id="rId4134" w:anchor="sub_id=645" w:history="1">
        <w:r>
          <w:rPr>
            <w:rStyle w:val="a3"/>
            <w:i/>
            <w:iCs/>
            <w:bdr w:val="none" w:sz="0" w:space="0" w:color="auto" w:frame="1"/>
          </w:rPr>
          <w:t>Заңымен</w:t>
        </w:r>
      </w:hyperlink>
      <w:r>
        <w:rPr>
          <w:rStyle w:val="s3"/>
        </w:rPr>
        <w:t xml:space="preserve"> 246-бап өзгертіл</w:t>
      </w:r>
      <w:r>
        <w:rPr>
          <w:rStyle w:val="s3"/>
        </w:rPr>
        <w:t>ді (2010 ж. 1 шілдеден бастап қолданысқа енгізілді) (</w:t>
      </w:r>
      <w:hyperlink r:id="rId4135" w:anchor="sub_id=246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B67E93">
      <w:pPr>
        <w:ind w:firstLine="400"/>
        <w:jc w:val="both"/>
      </w:pPr>
      <w:r>
        <w:rPr>
          <w:rStyle w:val="s0"/>
        </w:rPr>
        <w:t xml:space="preserve">Кеден одағының </w:t>
      </w:r>
      <w:hyperlink r:id="rId4136" w:anchor="sub_id=1970000" w:history="1">
        <w:r>
          <w:rPr>
            <w:rStyle w:val="a3"/>
          </w:rPr>
          <w:t>кеден заңнамасына</w:t>
        </w:r>
      </w:hyperlink>
      <w:r>
        <w:rPr>
          <w:rStyle w:val="s0"/>
        </w:rPr>
        <w:t xml:space="preserve"> және (немесе) Қазақстан Республикасының </w:t>
      </w:r>
      <w:hyperlink r:id="rId4137" w:anchor="sub_id=970000" w:history="1">
        <w:r>
          <w:rPr>
            <w:rStyle w:val="a3"/>
          </w:rPr>
          <w:t>кеден заңнамасына</w:t>
        </w:r>
      </w:hyperlink>
      <w:r>
        <w:rPr>
          <w:rStyle w:val="s0"/>
        </w:rPr>
        <w:t xml:space="preserve"> сәйкес декларациялануға жататын, Кеден одағының аумағ</w:t>
      </w:r>
      <w:r>
        <w:rPr>
          <w:rStyle w:val="s0"/>
        </w:rPr>
        <w:t xml:space="preserve">ына әкелінетін немесе әкелінген тауарлар (осы Кодекстің </w:t>
      </w:r>
      <w:hyperlink r:id="rId4138"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B67E93">
      <w:pPr>
        <w:ind w:firstLine="400"/>
        <w:jc w:val="both"/>
      </w:pPr>
      <w:r>
        <w:rPr>
          <w:rStyle w:val="s0"/>
          <w:b/>
          <w:bCs/>
        </w:rPr>
        <w:t> </w:t>
      </w:r>
    </w:p>
    <w:p w:rsidR="00000000" w:rsidRDefault="00B67E93">
      <w:pPr>
        <w:jc w:val="both"/>
      </w:pPr>
      <w:r>
        <w:rPr>
          <w:rStyle w:val="s3"/>
        </w:rPr>
        <w:t xml:space="preserve">2009.04.07. № 167-ІV ҚР </w:t>
      </w:r>
      <w:hyperlink r:id="rId4139" w:anchor="sub_id=247"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4140" w:anchor="sub_id=2470000" w:history="1">
        <w:r>
          <w:rPr>
            <w:rStyle w:val="a3"/>
            <w:i/>
            <w:iCs/>
            <w:bdr w:val="none" w:sz="0" w:space="0" w:color="auto" w:frame="1"/>
          </w:rPr>
          <w:t>ред</w:t>
        </w:r>
      </w:hyperlink>
      <w:r>
        <w:rPr>
          <w:rStyle w:val="s3"/>
        </w:rPr>
        <w:t xml:space="preserve">.қара); 2010.30.06. № 297-ІV ҚР </w:t>
      </w:r>
      <w:hyperlink r:id="rId4141" w:anchor="sub_id=646" w:history="1">
        <w:r>
          <w:rPr>
            <w:rStyle w:val="a3"/>
            <w:i/>
            <w:iCs/>
            <w:bdr w:val="none" w:sz="0" w:space="0" w:color="auto" w:frame="1"/>
          </w:rPr>
          <w:t>Заңымен</w:t>
        </w:r>
      </w:hyperlink>
      <w:r>
        <w:rPr>
          <w:rStyle w:val="s3"/>
        </w:rPr>
        <w:t xml:space="preserve"> (2010 ж. 1 шілдеден бастап қолданысқа енгізілді) (</w:t>
      </w:r>
      <w:hyperlink r:id="rId4142" w:anchor="sub_id=2470000" w:history="1">
        <w:r>
          <w:rPr>
            <w:rStyle w:val="a3"/>
            <w:i/>
            <w:iCs/>
            <w:bdr w:val="none" w:sz="0" w:space="0" w:color="auto" w:frame="1"/>
          </w:rPr>
          <w:t>бұр.ред.қара</w:t>
        </w:r>
      </w:hyperlink>
      <w:r>
        <w:rPr>
          <w:rStyle w:val="s3"/>
        </w:rPr>
        <w:t>) 247-бап өзгертілді</w:t>
      </w:r>
    </w:p>
    <w:p w:rsidR="00000000" w:rsidRDefault="00B67E93">
      <w:pPr>
        <w:ind w:firstLine="400"/>
        <w:jc w:val="both"/>
      </w:pPr>
      <w:r>
        <w:rPr>
          <w:rStyle w:val="s0"/>
          <w:b/>
          <w:bCs/>
        </w:rPr>
        <w:t xml:space="preserve">247-бап. Салық салынатын импорт мөлшері </w:t>
      </w:r>
    </w:p>
    <w:p w:rsidR="00000000" w:rsidRDefault="00B67E93">
      <w:pPr>
        <w:ind w:firstLine="400"/>
        <w:jc w:val="both"/>
      </w:pPr>
      <w:r>
        <w:rPr>
          <w:rStyle w:val="s0"/>
        </w:rPr>
        <w:t xml:space="preserve">Салық салынатын импорт мөлшеріне Кеден одағының </w:t>
      </w:r>
      <w:hyperlink r:id="rId4143" w:history="1">
        <w:r>
          <w:rPr>
            <w:rStyle w:val="a3"/>
          </w:rPr>
          <w:t>кеден заңнамасына</w:t>
        </w:r>
      </w:hyperlink>
      <w:r>
        <w:rPr>
          <w:rStyle w:val="s0"/>
        </w:rPr>
        <w:t xml:space="preserve"> және (немесе) Қазақстан Республикасының </w:t>
      </w:r>
      <w:hyperlink r:id="rId4144" w:anchor="sub_id=970000" w:history="1">
        <w:r>
          <w:rPr>
            <w:rStyle w:val="a3"/>
          </w:rPr>
          <w:t>кеден заңнамасына</w:t>
        </w:r>
      </w:hyperlink>
      <w:r>
        <w:rPr>
          <w:rStyle w:val="s0"/>
        </w:rPr>
        <w:t xml:space="preserve"> сәйкес айқындалатын импортталатын тауарлардың </w:t>
      </w:r>
      <w:hyperlink r:id="rId4145" w:anchor="sub_id=3050000" w:history="1">
        <w:r>
          <w:rPr>
            <w:rStyle w:val="a3"/>
          </w:rPr>
          <w:t>кедендік құны</w:t>
        </w:r>
      </w:hyperlink>
      <w:r>
        <w:rPr>
          <w:rStyle w:val="s0"/>
        </w:rPr>
        <w:t>, сондай-ақ, им</w:t>
      </w:r>
      <w:r>
        <w:rPr>
          <w:rStyle w:val="s0"/>
        </w:rPr>
        <w:t>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B67E93">
      <w:pPr>
        <w:ind w:firstLine="400"/>
        <w:jc w:val="both"/>
      </w:pPr>
      <w:r>
        <w:rPr>
          <w:rStyle w:val="s0"/>
        </w:rPr>
        <w:t> </w:t>
      </w:r>
    </w:p>
    <w:p w:rsidR="00000000" w:rsidRDefault="00B67E93">
      <w:pPr>
        <w:ind w:firstLine="400"/>
        <w:jc w:val="both"/>
      </w:pPr>
      <w:r>
        <w:rPr>
          <w:rStyle w:val="s0"/>
        </w:rPr>
        <w:t> </w:t>
      </w:r>
    </w:p>
    <w:p w:rsidR="00000000" w:rsidRDefault="00B67E93">
      <w:pPr>
        <w:jc w:val="center"/>
      </w:pPr>
      <w:r>
        <w:rPr>
          <w:rStyle w:val="s1"/>
        </w:rPr>
        <w:t>33-тарау. ҚОСЫЛҒАН ҚҰН САЛЫҒЫНАН БОСАТЫЛҒАН АЙНАЛЫМДАР ЖӘНЕ ИМПОРТ</w:t>
      </w:r>
    </w:p>
    <w:p w:rsidR="00000000" w:rsidRDefault="00B67E93">
      <w:pPr>
        <w:ind w:firstLine="400"/>
        <w:jc w:val="both"/>
      </w:pPr>
      <w:r>
        <w:t> </w:t>
      </w:r>
    </w:p>
    <w:p w:rsidR="00000000" w:rsidRDefault="00B67E93">
      <w:pPr>
        <w:jc w:val="both"/>
      </w:pPr>
      <w:r>
        <w:rPr>
          <w:rStyle w:val="s3"/>
        </w:rPr>
        <w:t xml:space="preserve">2010.30.06. № 297-ІV ҚР </w:t>
      </w:r>
      <w:hyperlink r:id="rId4146" w:anchor="sub_id=647" w:history="1">
        <w:r>
          <w:rPr>
            <w:rStyle w:val="a3"/>
            <w:i/>
            <w:iCs/>
            <w:bdr w:val="none" w:sz="0" w:space="0" w:color="auto" w:frame="1"/>
          </w:rPr>
          <w:t>Заңымен</w:t>
        </w:r>
      </w:hyperlink>
      <w:r>
        <w:rPr>
          <w:rStyle w:val="s3"/>
        </w:rPr>
        <w:t xml:space="preserve"> 248-бап өзгертілді (2011 ж. 1 қаңтардан бастап қолданысқа енгізілді) (бұр.</w:t>
      </w:r>
      <w:hyperlink r:id="rId4147" w:anchor="sub_id=2480000" w:history="1">
        <w:r>
          <w:rPr>
            <w:rStyle w:val="a3"/>
            <w:i/>
            <w:iCs/>
            <w:bdr w:val="none" w:sz="0" w:space="0" w:color="auto" w:frame="1"/>
          </w:rPr>
          <w:t>ред</w:t>
        </w:r>
      </w:hyperlink>
      <w:r>
        <w:rPr>
          <w:rStyle w:val="s3"/>
        </w:rPr>
        <w:t>.қара</w:t>
      </w:r>
      <w:r>
        <w:rPr>
          <w:rStyle w:val="s3"/>
        </w:rPr>
        <w:t xml:space="preserve">) </w:t>
      </w:r>
    </w:p>
    <w:p w:rsidR="00000000" w:rsidRDefault="00B67E93">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B67E93">
      <w:pPr>
        <w:ind w:firstLine="400"/>
        <w:jc w:val="both"/>
      </w:pPr>
      <w:r>
        <w:rPr>
          <w:rStyle w:val="s0"/>
        </w:rPr>
        <w:t>Өткізу</w:t>
      </w:r>
      <w:r>
        <w:rPr>
          <w:rStyle w:val="s0"/>
        </w:rPr>
        <w:t xml:space="preserve"> орны Қазақстан Республикасы болып табылатын мынадай тауарларды, жұмыстарды, </w:t>
      </w:r>
      <w:r>
        <w:rPr>
          <w:rStyle w:val="s0"/>
        </w:rPr>
        <w:t>қызмет</w:t>
      </w:r>
      <w:r>
        <w:rPr>
          <w:rStyle w:val="s0"/>
        </w:rPr>
        <w:t xml:space="preserve"> көрсетулерді: </w:t>
      </w:r>
    </w:p>
    <w:p w:rsidR="00000000" w:rsidRDefault="00B67E93">
      <w:pPr>
        <w:ind w:firstLine="400"/>
        <w:jc w:val="both"/>
      </w:pPr>
      <w:r>
        <w:rPr>
          <w:rStyle w:val="s0"/>
        </w:rPr>
        <w:t xml:space="preserve">1) почта төлемақысының мемлекеттік белгілерін; </w:t>
      </w:r>
    </w:p>
    <w:p w:rsidR="00000000" w:rsidRDefault="00B67E93">
      <w:pPr>
        <w:ind w:firstLine="400"/>
        <w:jc w:val="both"/>
      </w:pPr>
      <w:r>
        <w:rPr>
          <w:rStyle w:val="s0"/>
        </w:rPr>
        <w:t xml:space="preserve">2) акциздік маркаларды (осы Кодекстің </w:t>
      </w:r>
      <w:hyperlink r:id="rId4148" w:anchor="sub_id=6530000" w:history="1">
        <w:r>
          <w:rPr>
            <w:rStyle w:val="a3"/>
          </w:rPr>
          <w:t>653-бабына</w:t>
        </w:r>
      </w:hyperlink>
      <w:r>
        <w:rPr>
          <w:rStyle w:val="s0"/>
        </w:rPr>
        <w:t xml:space="preserve"> </w:t>
      </w:r>
      <w:r>
        <w:rPr>
          <w:rStyle w:val="s0"/>
        </w:rPr>
        <w:t xml:space="preserve">сәйкес акцизделетін тауарларды таңбалауға арналған есепке алу-бақылау маркаларын); </w:t>
      </w:r>
    </w:p>
    <w:p w:rsidR="00000000" w:rsidRDefault="00B67E93">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B67E93">
      <w:pPr>
        <w:ind w:firstLine="400"/>
        <w:jc w:val="both"/>
      </w:pPr>
      <w:r>
        <w:rPr>
          <w:rStyle w:val="s0"/>
        </w:rPr>
        <w:t>4) Қазақстан Республикасының заңнамасына сәйкес мемлеке</w:t>
      </w:r>
      <w:r>
        <w:rPr>
          <w:rStyle w:val="s0"/>
        </w:rPr>
        <w:t xml:space="preserve">т мұқтаждары үшін сатып алынған мүлікті; </w:t>
      </w:r>
    </w:p>
    <w:p w:rsidR="00000000" w:rsidRDefault="00B67E93">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w:t>
      </w:r>
      <w:r>
        <w:rPr>
          <w:rStyle w:val="s0"/>
        </w:rPr>
        <w:t xml:space="preserve"> және биологиялық активтерді;</w:t>
      </w:r>
    </w:p>
    <w:p w:rsidR="00000000" w:rsidRDefault="00B67E93">
      <w:pPr>
        <w:ind w:firstLine="400"/>
        <w:jc w:val="both"/>
      </w:pPr>
      <w:r>
        <w:rPr>
          <w:rStyle w:val="s0"/>
        </w:rPr>
        <w:t xml:space="preserve">6) жерлеу бюроларының салт-жора қызмет көрсетулерін, зираттар мен крематорийлердің қызмет көрсетулерін; </w:t>
      </w:r>
    </w:p>
    <w:p w:rsidR="00000000" w:rsidRDefault="00B67E93">
      <w:pPr>
        <w:jc w:val="both"/>
      </w:pPr>
      <w:r>
        <w:rPr>
          <w:rStyle w:val="s3"/>
        </w:rPr>
        <w:t xml:space="preserve">2010.30.06. № 297-ІV ҚР </w:t>
      </w:r>
      <w:hyperlink r:id="rId4149" w:anchor="sub_id=647" w:history="1">
        <w:r>
          <w:rPr>
            <w:rStyle w:val="a3"/>
            <w:i/>
            <w:iCs/>
            <w:bdr w:val="none" w:sz="0" w:space="0" w:color="auto" w:frame="1"/>
          </w:rPr>
          <w:t>Заңымен</w:t>
        </w:r>
      </w:hyperlink>
      <w:r>
        <w:rPr>
          <w:rStyle w:val="s3"/>
        </w:rPr>
        <w:t xml:space="preserve"> 7) тарма</w:t>
      </w:r>
      <w:r>
        <w:rPr>
          <w:rStyle w:val="s3"/>
        </w:rPr>
        <w:t>қша</w:t>
      </w:r>
      <w:r>
        <w:rPr>
          <w:rStyle w:val="s3"/>
        </w:rPr>
        <w:t xml:space="preserve"> өзгертілді (2011 жылғы 1 қаңтардан бастап қолданысқа енгізілді) (</w:t>
      </w:r>
      <w:hyperlink r:id="rId4150" w:anchor="sub_id=2480007"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B67E93">
      <w:pPr>
        <w:jc w:val="both"/>
      </w:pPr>
      <w:r>
        <w:rPr>
          <w:rStyle w:val="s3"/>
        </w:rPr>
        <w:t xml:space="preserve">2011.21.07. № 466-ІV ҚР </w:t>
      </w:r>
      <w:hyperlink r:id="rId4151" w:anchor="sub_id=200"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4152" w:anchor="sub_id=2480008"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8) төлем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w:t>
      </w:r>
      <w:r>
        <w:rPr>
          <w:rStyle w:val="s0"/>
        </w:rPr>
        <w:t xml:space="preserve">параттық және технологиялық өзара іс-қимылды қамтамасыз ету бойынша қызмет көрсетулерді; </w:t>
      </w:r>
    </w:p>
    <w:p w:rsidR="00000000" w:rsidRDefault="00B67E93">
      <w:pPr>
        <w:jc w:val="both"/>
      </w:pPr>
      <w:r>
        <w:rPr>
          <w:rStyle w:val="s3"/>
        </w:rPr>
        <w:t xml:space="preserve">2010.30.06. № 297-ІV ҚР </w:t>
      </w:r>
      <w:hyperlink r:id="rId4153" w:anchor="sub_id=647" w:history="1">
        <w:r>
          <w:rPr>
            <w:rStyle w:val="a3"/>
            <w:i/>
            <w:iCs/>
            <w:bdr w:val="none" w:sz="0" w:space="0" w:color="auto" w:frame="1"/>
          </w:rPr>
          <w:t>Заңымен</w:t>
        </w:r>
      </w:hyperlink>
      <w:r>
        <w:rPr>
          <w:rStyle w:val="s3"/>
        </w:rPr>
        <w:t xml:space="preserve"> 9) тармақша жаңа редакцияда (2010 ж. 1 шілдеден баста</w:t>
      </w:r>
      <w:r>
        <w:rPr>
          <w:rStyle w:val="s3"/>
        </w:rPr>
        <w:t>п қолданысқа енгізілді) (</w:t>
      </w:r>
      <w:hyperlink r:id="rId4154" w:anchor="sub_id=2480009"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w:t>
      </w:r>
      <w:r>
        <w:rPr>
          <w:rStyle w:val="s0"/>
        </w:rPr>
        <w:t>рсетілетін қызметтерді;</w:t>
      </w:r>
    </w:p>
    <w:p w:rsidR="00000000" w:rsidRDefault="00B67E93">
      <w:pPr>
        <w:jc w:val="both"/>
      </w:pPr>
      <w:r>
        <w:rPr>
          <w:rStyle w:val="s3"/>
        </w:rPr>
        <w:t xml:space="preserve">2010.30.06. № 297-ІV ҚР </w:t>
      </w:r>
      <w:hyperlink r:id="rId4155"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4156" w:anchor="sub_id=2480010" w:history="1">
        <w:r>
          <w:rPr>
            <w:rStyle w:val="a3"/>
            <w:i/>
            <w:iCs/>
            <w:bdr w:val="none" w:sz="0" w:space="0" w:color="auto" w:frame="1"/>
          </w:rPr>
          <w:t>бұр.ред.қара</w:t>
        </w:r>
      </w:hyperlink>
      <w:r>
        <w:rPr>
          <w:rStyle w:val="s3"/>
        </w:rPr>
        <w:t xml:space="preserve">); 2011.21.07. № 467-ІV ҚР </w:t>
      </w:r>
      <w:hyperlink r:id="rId4157" w:anchor="sub_id=310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158" w:anchor="sub_id=2480010" w:history="1">
        <w:r>
          <w:rPr>
            <w:rStyle w:val="a3"/>
            <w:i/>
            <w:iCs/>
            <w:bdr w:val="none" w:sz="0" w:space="0" w:color="auto" w:frame="1"/>
          </w:rPr>
          <w:t>бұр.ред.қара</w:t>
        </w:r>
      </w:hyperlink>
      <w:r>
        <w:rPr>
          <w:rStyle w:val="s3"/>
        </w:rPr>
        <w:t xml:space="preserve">); 2012.26.12. № 61-V ҚР </w:t>
      </w:r>
      <w:hyperlink r:id="rId4159" w:anchor="sub_id=42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160" w:anchor="sub_id=2480010" w:history="1">
        <w:r>
          <w:rPr>
            <w:rStyle w:val="a3"/>
            <w:i/>
            <w:iCs/>
            <w:bdr w:val="none" w:sz="0" w:space="0" w:color="auto" w:frame="1"/>
          </w:rPr>
          <w:t>бұр.ред.қара</w:t>
        </w:r>
      </w:hyperlink>
      <w:r>
        <w:rPr>
          <w:rStyle w:val="s3"/>
        </w:rPr>
        <w:t>) 10) тармақша өзгертілді</w:t>
      </w:r>
    </w:p>
    <w:p w:rsidR="00000000" w:rsidRDefault="00B67E93">
      <w:pPr>
        <w:ind w:firstLine="400"/>
        <w:jc w:val="both"/>
      </w:pPr>
      <w:r>
        <w:rPr>
          <w:rStyle w:val="s0"/>
        </w:rPr>
        <w:t xml:space="preserve">10) осы Кодекстің </w:t>
      </w:r>
      <w:hyperlink r:id="rId4161" w:anchor="sub_id=2440000" w:history="1">
        <w:r>
          <w:rPr>
            <w:rStyle w:val="a3"/>
          </w:rPr>
          <w:t>244</w:t>
        </w:r>
      </w:hyperlink>
      <w:r>
        <w:rPr>
          <w:rStyle w:val="s0"/>
        </w:rPr>
        <w:t xml:space="preserve">, </w:t>
      </w:r>
      <w:hyperlink r:id="rId4162" w:anchor="sub_id=276120000" w:history="1">
        <w:r>
          <w:rPr>
            <w:rStyle w:val="a3"/>
          </w:rPr>
          <w:t>276-12-баптарында</w:t>
        </w:r>
      </w:hyperlink>
      <w:r>
        <w:rPr>
          <w:rStyle w:val="s0"/>
        </w:rPr>
        <w:t xml:space="preserve"> сәйкес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w:t>
      </w:r>
      <w:r>
        <w:rPr>
          <w:rStyle w:val="s0"/>
        </w:rPr>
        <w:t>ликасының аумағына импортталатын тауарларды, оның ішінде почтаны, сондай-ақ транзиттiк жүктердi тиеу, түсiру, қайта тиеу (ағызу-құю), жөнелту жөніндегі, Кеден одағының кедендік шекарасынан өту кезінде вагондарды арбаларға немесе ені басқа дөңгелек жұптарға</w:t>
      </w:r>
      <w:r>
        <w:rPr>
          <w:rStyle w:val="s0"/>
        </w:rPr>
        <w:t xml:space="preserve"> ауыстыру жөніндегі жұмыстарды, қызмет көрсетулердi; вагондар (контейнерлер) операторының көрсететін қызметтерін; әуежай қызметіне техникалық және аэронавигациялық қызмет көрсетулер жөніндегі қызмет көрсетулерді; халықаралық рейстерге қызмет көрсету жөнінд</w:t>
      </w:r>
      <w:r>
        <w:rPr>
          <w:rStyle w:val="s0"/>
        </w:rPr>
        <w:t>е теңіз айлақтарындағы қызмет көрсетулерді;</w:t>
      </w:r>
    </w:p>
    <w:p w:rsidR="00000000" w:rsidRDefault="00B67E93">
      <w:pPr>
        <w:ind w:firstLine="400"/>
        <w:jc w:val="both"/>
      </w:pPr>
      <w:r>
        <w:rPr>
          <w:rStyle w:val="s0"/>
        </w:rPr>
        <w:t>Вагондар (контейнерлер) операторы жүктерді тасымалдауды ұйымдастыру мақсатында кешенді түрде көрсететін және тасымалдау құжатында тасымалдау процесінің қатысушысы ретінде көрсетілген ол ұсынатын мынадай қызметтер</w:t>
      </w:r>
      <w:r>
        <w:rPr>
          <w:rStyle w:val="s0"/>
        </w:rPr>
        <w:t>:</w:t>
      </w:r>
    </w:p>
    <w:p w:rsidR="00000000" w:rsidRDefault="00B67E93">
      <w:pPr>
        <w:ind w:firstLine="400"/>
        <w:jc w:val="both"/>
      </w:pPr>
      <w:r>
        <w:rPr>
          <w:rStyle w:val="s0"/>
        </w:rPr>
        <w:t>1) вагондарды (контейнерлерді пайдалануға беру жоспарын қалыптастыру және оны тасымалдау процесіне қатысушылар арасында келісіп алу;</w:t>
      </w:r>
    </w:p>
    <w:p w:rsidR="00000000" w:rsidRDefault="00B67E93">
      <w:pPr>
        <w:ind w:firstLine="400"/>
        <w:jc w:val="both"/>
      </w:pPr>
      <w:r>
        <w:rPr>
          <w:rStyle w:val="s0"/>
        </w:rPr>
        <w:t>2) вагондарды (контейнерлерді) пайдалануға беру;</w:t>
      </w:r>
    </w:p>
    <w:p w:rsidR="00000000" w:rsidRDefault="00B67E93">
      <w:pPr>
        <w:ind w:firstLine="400"/>
        <w:jc w:val="both"/>
      </w:pPr>
      <w:r>
        <w:rPr>
          <w:rStyle w:val="s0"/>
        </w:rPr>
        <w:t>3) жүк тиелген және бос вагондардың (контейнерлердің) іс жүзіндегі қозға</w:t>
      </w:r>
      <w:r>
        <w:rPr>
          <w:rStyle w:val="s0"/>
        </w:rPr>
        <w:t>лысын орталықтан жедел бақылау және қашықтан басқару арқылы диспетчерлік ету осы бөлімнің мақсатында вагондар (контейнерлер) операторының көрсететін қызметтері болып табылады;</w:t>
      </w:r>
    </w:p>
    <w:p w:rsidR="00000000" w:rsidRDefault="00B67E93">
      <w:pPr>
        <w:ind w:firstLine="400"/>
        <w:jc w:val="both"/>
      </w:pPr>
      <w:r>
        <w:rPr>
          <w:rStyle w:val="s0"/>
        </w:rPr>
        <w:t xml:space="preserve">11) тұрғын үй қорын басқару, ұстау мен пайдалану жөніндегі қызмет көрсетулерді; </w:t>
      </w:r>
    </w:p>
    <w:p w:rsidR="00000000" w:rsidRDefault="00B67E93">
      <w:pPr>
        <w:ind w:firstLine="400"/>
        <w:jc w:val="both"/>
      </w:pPr>
      <w:r>
        <w:rPr>
          <w:rStyle w:val="s0"/>
        </w:rPr>
        <w:t>12) ұлттық валюта банкноттары мен монеталарын;</w:t>
      </w:r>
    </w:p>
    <w:p w:rsidR="00000000" w:rsidRDefault="00B67E93">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B67E93">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B67E93">
      <w:pPr>
        <w:ind w:firstLine="400"/>
        <w:jc w:val="both"/>
      </w:pPr>
      <w:r>
        <w:rPr>
          <w:rStyle w:val="s0"/>
        </w:rPr>
        <w:t>мүгедектерге еңбекақы төлеу бойынша шығыстар еңбекақы төлеу бойынша жалпы шығыстардың кемінде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w:t>
      </w:r>
      <w:r>
        <w:rPr>
          <w:rStyle w:val="s0"/>
        </w:rPr>
        <w:t xml:space="preserve">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B67E93">
      <w:pPr>
        <w:ind w:firstLine="400"/>
        <w:jc w:val="both"/>
      </w:pPr>
      <w:r>
        <w:rPr>
          <w:rStyle w:val="s0"/>
        </w:rPr>
        <w:t>14) 2010</w:t>
      </w:r>
      <w:r>
        <w:rPr>
          <w:rStyle w:val="s0"/>
        </w:rPr>
        <w:t xml:space="preserve">.30.06. № 297-ІV ҚР </w:t>
      </w:r>
      <w:hyperlink r:id="rId4163"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4164" w:anchor="sub_id=2480014"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w:t>
      </w:r>
      <w:r>
        <w:rPr>
          <w:rStyle w:val="s0"/>
        </w:rPr>
        <w:t>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B67E93">
      <w:pPr>
        <w:jc w:val="both"/>
      </w:pPr>
      <w:r>
        <w:rPr>
          <w:rStyle w:val="s3"/>
        </w:rPr>
        <w:t xml:space="preserve">2012.09.01. № 535-IV ҚР </w:t>
      </w:r>
      <w:hyperlink r:id="rId4165" w:anchor="sub_id=310" w:history="1">
        <w:r>
          <w:rPr>
            <w:rStyle w:val="a3"/>
            <w:i/>
            <w:iCs/>
            <w:bdr w:val="none" w:sz="0" w:space="0" w:color="auto" w:frame="1"/>
          </w:rPr>
          <w:t>Заңымен</w:t>
        </w:r>
      </w:hyperlink>
      <w:r>
        <w:rPr>
          <w:rStyle w:val="s3"/>
        </w:rPr>
        <w:t xml:space="preserve"> 16) тармақша жаңа редакцияда (2012 жылғы 1 қаңтардан бастап қолданысқа енгізілді) (</w:t>
      </w:r>
      <w:hyperlink r:id="rId4166" w:anchor="sub_id=2480016"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16) егер осы Кодекстің </w:t>
      </w:r>
      <w:hyperlink r:id="rId4167" w:anchor="sub_id=244040000" w:history="1">
        <w:r>
          <w:rPr>
            <w:rStyle w:val="a3"/>
          </w:rPr>
          <w:t>244-4-бабында</w:t>
        </w:r>
      </w:hyperlink>
      <w:r>
        <w:rPr>
          <w:rStyle w:val="s0"/>
        </w:rPr>
        <w:t xml:space="preserve"> өзгеше белгіленбесе, тазартылған қымбат бағалы металдарды - өз өндірісі шикізатынан дайындалған алтынды, платинаны;</w:t>
      </w:r>
    </w:p>
    <w:p w:rsidR="00000000" w:rsidRDefault="00B67E93">
      <w:pPr>
        <w:jc w:val="both"/>
      </w:pPr>
      <w:r>
        <w:rPr>
          <w:rStyle w:val="s3"/>
        </w:rPr>
        <w:t xml:space="preserve">2010.26.11. № 356-IV ҚР </w:t>
      </w:r>
      <w:hyperlink r:id="rId4168" w:anchor="sub_id=107" w:history="1">
        <w:r>
          <w:rPr>
            <w:rStyle w:val="a3"/>
            <w:i/>
            <w:iCs/>
            <w:bdr w:val="none" w:sz="0" w:space="0" w:color="auto" w:frame="1"/>
          </w:rPr>
          <w:t>Заңымен</w:t>
        </w:r>
      </w:hyperlink>
      <w:r>
        <w:rPr>
          <w:rStyle w:val="s3"/>
        </w:rPr>
        <w:t xml:space="preserve"> 16-1) тармақшамен толықтырылды (2011 жылғы 1 қаңтардан бастап қолданысқа енгізілді); 2012.09.01. № 535-IV ҚР </w:t>
      </w:r>
      <w:hyperlink r:id="rId4169" w:anchor="sub_id=310" w:history="1">
        <w:r>
          <w:rPr>
            <w:rStyle w:val="a3"/>
            <w:i/>
            <w:iCs/>
            <w:bdr w:val="none" w:sz="0" w:space="0" w:color="auto" w:frame="1"/>
          </w:rPr>
          <w:t>Заңымен</w:t>
        </w:r>
      </w:hyperlink>
      <w:r>
        <w:rPr>
          <w:rStyle w:val="s3"/>
        </w:rPr>
        <w:t xml:space="preserve"> 16-1) тармақша өзгертілді (2012 жылғы 1 қаңтардан бастап қолданысқа енгізілді) (</w:t>
      </w:r>
      <w:hyperlink r:id="rId4170" w:anchor="sub_id=2480016"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16-1) егер осы Кодекстің </w:t>
      </w:r>
      <w:hyperlink r:id="rId4171" w:anchor="sub_id=244040000" w:history="1">
        <w:r>
          <w:rPr>
            <w:rStyle w:val="a3"/>
          </w:rPr>
          <w:t>244-4-бабында</w:t>
        </w:r>
      </w:hyperlink>
      <w:r>
        <w:rPr>
          <w:rStyle w:val="s0"/>
        </w:rPr>
        <w:t xml:space="preserve"> өзгеше белгіленбесе, бір мезгілде мынадай талаптарға сәйкес болған:</w:t>
      </w:r>
    </w:p>
    <w:p w:rsidR="00000000" w:rsidRDefault="00B67E93">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w:t>
      </w:r>
      <w:r>
        <w:rPr>
          <w:rStyle w:val="s0"/>
        </w:rPr>
        <w:t>иясынан аспайтын;</w:t>
      </w:r>
    </w:p>
    <w:p w:rsidR="00000000" w:rsidRDefault="00B67E93">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құны мынадай:</w:t>
      </w:r>
    </w:p>
    <w:p w:rsidR="00000000" w:rsidRDefault="00B67E93">
      <w:pPr>
        <w:ind w:firstLine="400"/>
        <w:jc w:val="both"/>
      </w:pPr>
      <w:r>
        <w:rPr>
          <w:rStyle w:val="s0"/>
        </w:rPr>
        <w:t>өткізілген</w:t>
      </w:r>
      <w:r>
        <w:rPr>
          <w:rStyle w:val="s0"/>
        </w:rPr>
        <w:t xml:space="preserve"> инвестициялық алтынның салмағын </w:t>
      </w:r>
    </w:p>
    <w:p w:rsidR="00000000" w:rsidRDefault="00B67E93">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w:t>
      </w:r>
      <w:r>
        <w:rPr>
          <w:rStyle w:val="s0"/>
        </w:rPr>
        <w:t>гі фиксингіне (бағаның бағамдалуы)</w:t>
      </w:r>
    </w:p>
    <w:p w:rsidR="00000000" w:rsidRDefault="00B67E93">
      <w:pPr>
        <w:ind w:firstLine="400"/>
        <w:jc w:val="both"/>
      </w:pPr>
      <w:r>
        <w:rPr>
          <w:rStyle w:val="s0"/>
        </w:rPr>
        <w:t>көбейту</w:t>
      </w:r>
    </w:p>
    <w:p w:rsidR="00000000" w:rsidRDefault="00B67E93">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B67E93">
      <w:pPr>
        <w:ind w:firstLine="400"/>
        <w:jc w:val="both"/>
      </w:pPr>
      <w:r>
        <w:rPr>
          <w:rStyle w:val="s0"/>
        </w:rPr>
        <w:t xml:space="preserve">көбейту </w:t>
      </w:r>
    </w:p>
    <w:p w:rsidR="00000000" w:rsidRDefault="00B67E93">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w:t>
      </w:r>
      <w:r>
        <w:rPr>
          <w:rStyle w:val="s0"/>
        </w:rPr>
        <w:t>ан құн салығынан босатылады.</w:t>
      </w:r>
    </w:p>
    <w:p w:rsidR="00000000" w:rsidRDefault="00B67E93">
      <w:pPr>
        <w:ind w:firstLine="400"/>
        <w:jc w:val="both"/>
      </w:pPr>
      <w:r>
        <w:rPr>
          <w:rStyle w:val="s0"/>
        </w:rPr>
        <w:t>Осы тармақшаның ережелері инвестициялық алтынды:</w:t>
      </w:r>
    </w:p>
    <w:p w:rsidR="00000000" w:rsidRDefault="00B67E93">
      <w:pPr>
        <w:ind w:firstLine="400"/>
        <w:jc w:val="both"/>
      </w:pPr>
      <w:r>
        <w:rPr>
          <w:rStyle w:val="s0"/>
        </w:rPr>
        <w:t>құймалар</w:t>
      </w:r>
      <w:r>
        <w:rPr>
          <w:rStyle w:val="s0"/>
        </w:rPr>
        <w:t>;</w:t>
      </w:r>
    </w:p>
    <w:p w:rsidR="00000000" w:rsidRDefault="00B67E93">
      <w:pPr>
        <w:ind w:firstLine="400"/>
        <w:jc w:val="both"/>
      </w:pPr>
      <w:r>
        <w:rPr>
          <w:rStyle w:val="s0"/>
        </w:rPr>
        <w:t>пластиналар;</w:t>
      </w:r>
    </w:p>
    <w:p w:rsidR="00000000" w:rsidRDefault="00B67E93">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B67E93">
      <w:pPr>
        <w:ind w:firstLine="400"/>
        <w:jc w:val="both"/>
      </w:pPr>
      <w:r>
        <w:rPr>
          <w:rStyle w:val="s0"/>
        </w:rPr>
        <w:t xml:space="preserve">17) осы Кодекстің </w:t>
      </w:r>
      <w:hyperlink r:id="rId4172" w:anchor="sub_id=411000" w:history="1">
        <w:r>
          <w:rPr>
            <w:rStyle w:val="a3"/>
          </w:rPr>
          <w:t>411</w:t>
        </w:r>
      </w:hyperlink>
      <w:r>
        <w:rPr>
          <w:rStyle w:val="s0"/>
        </w:rPr>
        <w:t xml:space="preserve"> және </w:t>
      </w:r>
      <w:hyperlink r:id="rId4173"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B67E93">
      <w:pPr>
        <w:ind w:firstLine="400"/>
        <w:jc w:val="both"/>
      </w:pPr>
      <w:r>
        <w:rPr>
          <w:rStyle w:val="s0"/>
        </w:rPr>
        <w:t xml:space="preserve">18) осы Кодекстің </w:t>
      </w:r>
      <w:hyperlink r:id="rId4174" w:anchor="sub_id=2490000" w:history="1">
        <w:r>
          <w:rPr>
            <w:rStyle w:val="a3"/>
          </w:rPr>
          <w:t>249-254-баптарында</w:t>
        </w:r>
      </w:hyperlink>
      <w:r>
        <w:rPr>
          <w:rStyle w:val="s0"/>
        </w:rPr>
        <w:t xml:space="preserve"> аталғандарды; </w:t>
      </w:r>
    </w:p>
    <w:p w:rsidR="00000000" w:rsidRDefault="00B67E93">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B67E93">
      <w:pPr>
        <w:jc w:val="both"/>
      </w:pPr>
      <w:r>
        <w:rPr>
          <w:rStyle w:val="s3"/>
        </w:rPr>
        <w:t xml:space="preserve">2009.16.11. № 200-ІV ҚР </w:t>
      </w:r>
      <w:hyperlink r:id="rId4175" w:anchor="sub_id=391" w:history="1">
        <w:r>
          <w:rPr>
            <w:rStyle w:val="a3"/>
            <w:i/>
            <w:iCs/>
            <w:bdr w:val="none" w:sz="0" w:space="0" w:color="auto" w:frame="1"/>
          </w:rPr>
          <w:t>Заңымен</w:t>
        </w:r>
      </w:hyperlink>
      <w:r>
        <w:rPr>
          <w:rStyle w:val="s3"/>
        </w:rPr>
        <w:t xml:space="preserve"> 20) тармақша өзгертілді (2010 ж. 1 қаңтардан бастап қолданысқа енгiзiлді) (бұр.</w:t>
      </w:r>
      <w:hyperlink r:id="rId4176" w:anchor="sub_id=2480020" w:history="1">
        <w:r>
          <w:rPr>
            <w:rStyle w:val="a3"/>
            <w:i/>
            <w:iCs/>
            <w:bdr w:val="none" w:sz="0" w:space="0" w:color="auto" w:frame="1"/>
          </w:rPr>
          <w:t>ред</w:t>
        </w:r>
      </w:hyperlink>
      <w:r>
        <w:rPr>
          <w:rStyle w:val="s3"/>
        </w:rPr>
        <w:t>.қара)</w:t>
      </w:r>
    </w:p>
    <w:p w:rsidR="00000000" w:rsidRDefault="00B67E93">
      <w:pPr>
        <w:ind w:firstLine="400"/>
        <w:jc w:val="both"/>
      </w:pPr>
      <w:r>
        <w:rPr>
          <w:rStyle w:val="s0"/>
        </w:rPr>
        <w:t>20) мыналар:</w:t>
      </w:r>
    </w:p>
    <w:p w:rsidR="00000000" w:rsidRDefault="00B67E93">
      <w:pPr>
        <w:ind w:firstLine="400"/>
        <w:jc w:val="both"/>
      </w:pPr>
      <w:r>
        <w:rPr>
          <w:rStyle w:val="s0"/>
        </w:rPr>
        <w:t>ұлттық</w:t>
      </w:r>
      <w:r>
        <w:rPr>
          <w:rStyle w:val="s0"/>
        </w:rPr>
        <w:t xml:space="preserve"> басқарушы холдинг;</w:t>
      </w:r>
    </w:p>
    <w:p w:rsidR="00000000" w:rsidRDefault="00B67E93">
      <w:pPr>
        <w:ind w:firstLine="400"/>
        <w:jc w:val="both"/>
      </w:pPr>
      <w:r>
        <w:rPr>
          <w:rStyle w:val="s0"/>
        </w:rPr>
        <w:t xml:space="preserve">дауыс беретін акцияларының 100 проценті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B67E93">
      <w:pPr>
        <w:ind w:firstLine="400"/>
        <w:jc w:val="both"/>
      </w:pPr>
      <w:r>
        <w:rPr>
          <w:rStyle w:val="s0"/>
        </w:rPr>
        <w:t xml:space="preserve">Аталған заңды тұлғалардың </w:t>
      </w:r>
      <w:hyperlink r:id="rId4177" w:history="1">
        <w:r>
          <w:rPr>
            <w:rStyle w:val="a3"/>
          </w:rPr>
          <w:t>тізбесін</w:t>
        </w:r>
      </w:hyperlink>
      <w:r>
        <w:rPr>
          <w:rStyle w:val="s0"/>
        </w:rPr>
        <w:t xml:space="preserve"> Қазақстан Республикасының Үкіметі бекітеді. </w:t>
      </w:r>
    </w:p>
    <w:p w:rsidR="00000000" w:rsidRDefault="00B67E93">
      <w:pPr>
        <w:jc w:val="both"/>
      </w:pPr>
      <w:r>
        <w:rPr>
          <w:rStyle w:val="s3"/>
        </w:rPr>
        <w:t xml:space="preserve">2009.16.11. № 200-ІV ҚР </w:t>
      </w:r>
      <w:hyperlink r:id="rId4178" w:anchor="sub_id=391" w:history="1">
        <w:r>
          <w:rPr>
            <w:rStyle w:val="a3"/>
            <w:i/>
            <w:iCs/>
            <w:bdr w:val="none" w:sz="0" w:space="0" w:color="auto" w:frame="1"/>
          </w:rPr>
          <w:t>Заңымен</w:t>
        </w:r>
      </w:hyperlink>
      <w:r>
        <w:rPr>
          <w:rStyle w:val="s3"/>
        </w:rPr>
        <w:t xml:space="preserve"> 21) тармақшамен толықтыр</w:t>
      </w:r>
      <w:r>
        <w:rPr>
          <w:rStyle w:val="s3"/>
        </w:rPr>
        <w:t xml:space="preserve">ылды (2010 ж. 1 қаңтардан бастап қолданысқа енгiзiлді); 2010.19.03. № 258-ІV ҚР </w:t>
      </w:r>
      <w:hyperlink r:id="rId4179" w:anchor="sub_id=106" w:history="1">
        <w:r>
          <w:rPr>
            <w:rStyle w:val="a3"/>
            <w:i/>
            <w:iCs/>
            <w:bdr w:val="none" w:sz="0" w:space="0" w:color="auto" w:frame="1"/>
          </w:rPr>
          <w:t>Заңымен</w:t>
        </w:r>
      </w:hyperlink>
      <w:r>
        <w:rPr>
          <w:rStyle w:val="s3"/>
        </w:rPr>
        <w:t xml:space="preserve"> (2011 жылғы 1 қаңтардан бастап қолданысқа енгізілді және 2016 жылғы 1 қаңтарға дейін қо</w:t>
      </w:r>
      <w:r>
        <w:rPr>
          <w:rStyle w:val="s3"/>
        </w:rPr>
        <w:t>лданылады) (</w:t>
      </w:r>
      <w:hyperlink r:id="rId4180" w:anchor="sub_id=2480020" w:history="1">
        <w:r>
          <w:rPr>
            <w:rStyle w:val="a3"/>
            <w:i/>
            <w:iCs/>
            <w:bdr w:val="none" w:sz="0" w:space="0" w:color="auto" w:frame="1"/>
          </w:rPr>
          <w:t>бұр.ред.қара</w:t>
        </w:r>
      </w:hyperlink>
      <w:r>
        <w:rPr>
          <w:rStyle w:val="s3"/>
        </w:rPr>
        <w:t xml:space="preserve">); 2010.30.06. № 297-ІV ҚР </w:t>
      </w:r>
      <w:hyperlink r:id="rId4181" w:anchor="sub_id=647" w:history="1">
        <w:r>
          <w:rPr>
            <w:rStyle w:val="a3"/>
            <w:i/>
            <w:iCs/>
            <w:bdr w:val="none" w:sz="0" w:space="0" w:color="auto" w:frame="1"/>
          </w:rPr>
          <w:t>Заңымен</w:t>
        </w:r>
      </w:hyperlink>
      <w:r>
        <w:rPr>
          <w:rStyle w:val="s3"/>
        </w:rPr>
        <w:t xml:space="preserve"> (2010 ж. 1 шілдеден бастап қолд</w:t>
      </w:r>
      <w:r>
        <w:rPr>
          <w:rStyle w:val="s3"/>
        </w:rPr>
        <w:t>анысқа енгізілді) (</w:t>
      </w:r>
      <w:hyperlink r:id="rId4182" w:anchor="sub_id=2480020" w:history="1">
        <w:r>
          <w:rPr>
            <w:rStyle w:val="a3"/>
            <w:i/>
            <w:iCs/>
            <w:bdr w:val="none" w:sz="0" w:space="0" w:color="auto" w:frame="1"/>
          </w:rPr>
          <w:t>бұр.ред.қара</w:t>
        </w:r>
      </w:hyperlink>
      <w:r>
        <w:rPr>
          <w:rStyle w:val="s3"/>
        </w:rPr>
        <w:t>) 21) тармақша өзгертілді</w:t>
      </w:r>
    </w:p>
    <w:p w:rsidR="00000000" w:rsidRDefault="00B67E93">
      <w:pPr>
        <w:ind w:firstLine="400"/>
        <w:jc w:val="both"/>
      </w:pPr>
      <w:r>
        <w:rPr>
          <w:rStyle w:val="s0"/>
        </w:rPr>
        <w:t>21) бажсыз сауда кедендік рәсімiне орналастырылған тауарларды өткізу бойынша айналымдар;</w:t>
      </w:r>
    </w:p>
    <w:p w:rsidR="00000000" w:rsidRDefault="00B67E93">
      <w:pPr>
        <w:jc w:val="both"/>
      </w:pPr>
      <w:r>
        <w:rPr>
          <w:rStyle w:val="s3"/>
        </w:rPr>
        <w:t xml:space="preserve">2010.19.03. № 258-ІV ҚР </w:t>
      </w:r>
      <w:hyperlink r:id="rId4183" w:anchor="sub_id=106" w:history="1">
        <w:r>
          <w:rPr>
            <w:rStyle w:val="a3"/>
            <w:i/>
            <w:iCs/>
            <w:bdr w:val="none" w:sz="0" w:space="0" w:color="auto" w:frame="1"/>
          </w:rPr>
          <w:t>Заңымен</w:t>
        </w:r>
      </w:hyperlink>
      <w:r>
        <w:rPr>
          <w:rStyle w:val="s3"/>
        </w:rPr>
        <w:t xml:space="preserve"> бап 22) тармақшамен толықтырылды (2011 жылғы 1 қаңтардан бастап қолданысқа енгізілді және 2016 жылғы 1 қаңтарға дейін қолданылады); 2012.26.12. № 61-V ҚР </w:t>
      </w:r>
      <w:hyperlink r:id="rId4184" w:anchor="sub_id=4248" w:history="1">
        <w:r>
          <w:rPr>
            <w:rStyle w:val="a3"/>
            <w:i/>
            <w:iCs/>
            <w:bdr w:val="none" w:sz="0" w:space="0" w:color="auto" w:frame="1"/>
          </w:rPr>
          <w:t>Заңымен</w:t>
        </w:r>
      </w:hyperlink>
      <w:r>
        <w:rPr>
          <w:rStyle w:val="s3"/>
        </w:rPr>
        <w:t xml:space="preserve"> 22) тармақша өзгертілді (2013 ж. 1 қаңтардан бастап қолданысқа енгізілді) (</w:t>
      </w:r>
      <w:hyperlink r:id="rId4185" w:anchor="sub_id=248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22) Қ</w:t>
      </w:r>
      <w:r>
        <w:rPr>
          <w:rStyle w:val="s0"/>
        </w:rPr>
        <w:t>азақстан Республикасындағы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көрсетілетін резидент еместің қызметтер көрсетуі;</w:t>
      </w:r>
    </w:p>
    <w:p w:rsidR="00000000" w:rsidRDefault="00B67E93">
      <w:pPr>
        <w:jc w:val="both"/>
      </w:pPr>
      <w:r>
        <w:rPr>
          <w:rStyle w:val="s3"/>
        </w:rPr>
        <w:t>20</w:t>
      </w:r>
      <w:r>
        <w:rPr>
          <w:rStyle w:val="s3"/>
        </w:rPr>
        <w:t xml:space="preserve">12.26.12. № 61-V ҚР </w:t>
      </w:r>
      <w:hyperlink r:id="rId4186" w:anchor="sub_id=4248" w:history="1">
        <w:r>
          <w:rPr>
            <w:rStyle w:val="a3"/>
            <w:i/>
            <w:iCs/>
            <w:bdr w:val="none" w:sz="0" w:space="0" w:color="auto" w:frame="1"/>
          </w:rPr>
          <w:t>Заңымен</w:t>
        </w:r>
      </w:hyperlink>
      <w:r>
        <w:rPr>
          <w:rStyle w:val="s3"/>
        </w:rPr>
        <w:t xml:space="preserve"> 23) тармақшамен толықтырылды (2013 ж. 1 қаңтардан бастап қолданысқа енгізілді); 2014.07.03. № 177-V ҚР </w:t>
      </w:r>
      <w:hyperlink r:id="rId4187" w:anchor="sub_id=248" w:history="1">
        <w:r>
          <w:rPr>
            <w:rStyle w:val="a3"/>
            <w:i/>
            <w:iCs/>
            <w:bdr w:val="none" w:sz="0" w:space="0" w:color="auto" w:frame="1"/>
          </w:rPr>
          <w:t>Заңымен</w:t>
        </w:r>
      </w:hyperlink>
      <w:r>
        <w:rPr>
          <w:rStyle w:val="s3"/>
        </w:rPr>
        <w:t xml:space="preserve"> 23) тармақша өзгертілді (2013 ж. 1 қаңтардан бастап қолданысқа енгізілді) (</w:t>
      </w:r>
      <w:hyperlink r:id="rId4188" w:anchor="sub_id=248002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23) түсті және қара металдардың сынықтары мен қалдықтарын;</w:t>
      </w:r>
    </w:p>
    <w:p w:rsidR="00000000" w:rsidRDefault="00B67E93">
      <w:pPr>
        <w:jc w:val="both"/>
      </w:pPr>
      <w:r>
        <w:rPr>
          <w:rStyle w:val="s3"/>
        </w:rPr>
        <w:t xml:space="preserve">2014.07.03. № 177-V ҚР </w:t>
      </w:r>
      <w:hyperlink r:id="rId4189" w:anchor="sub_id=248" w:history="1">
        <w:r>
          <w:rPr>
            <w:rStyle w:val="a3"/>
            <w:i/>
            <w:iCs/>
            <w:bdr w:val="none" w:sz="0" w:space="0" w:color="auto" w:frame="1"/>
          </w:rPr>
          <w:t>Заңымен</w:t>
        </w:r>
      </w:hyperlink>
      <w:r>
        <w:rPr>
          <w:rStyle w:val="s3"/>
        </w:rPr>
        <w:t>  24) тармақшамен толықтырылды (2013 ж. 1 қаңтардан бастап қолданысқа енгізілді)</w:t>
      </w:r>
    </w:p>
    <w:p w:rsidR="00000000" w:rsidRDefault="00B67E93">
      <w:pPr>
        <w:ind w:firstLine="400"/>
        <w:jc w:val="both"/>
      </w:pPr>
      <w:r>
        <w:rPr>
          <w:rStyle w:val="s0"/>
        </w:rPr>
        <w:t>24) Қ</w:t>
      </w:r>
      <w:r>
        <w:rPr>
          <w:rStyle w:val="s0"/>
        </w:rPr>
        <w:t>азақстан Республикасының әділет органдарында тіркелген діни бірлестіктердің діни мақсаттағы заттарды өткізуі бойынша айналымдар қосылған құн салығынан босатылады.</w:t>
      </w:r>
    </w:p>
    <w:p w:rsidR="00000000" w:rsidRDefault="00B67E93">
      <w:pPr>
        <w:ind w:firstLine="400"/>
        <w:jc w:val="both"/>
      </w:pPr>
      <w:r>
        <w:rPr>
          <w:rStyle w:val="s0"/>
        </w:rPr>
        <w:t>Осы тармақшада көрсетілген заттардың тізбесі мен оларды іріктеу критерийлерін Қазақстан Респу</w:t>
      </w:r>
      <w:r>
        <w:rPr>
          <w:rStyle w:val="s0"/>
        </w:rPr>
        <w:t>бликасының Үкіметі бекітеді.</w:t>
      </w:r>
    </w:p>
    <w:p w:rsidR="00000000" w:rsidRDefault="00B67E93">
      <w:pPr>
        <w:ind w:firstLine="400"/>
        <w:jc w:val="both"/>
      </w:pPr>
      <w:r>
        <w:t> </w:t>
      </w:r>
    </w:p>
    <w:p w:rsidR="00000000" w:rsidRDefault="00B67E93">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B67E93">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w:t>
      </w:r>
      <w:r>
        <w:rPr>
          <w:rStyle w:val="s0"/>
        </w:rPr>
        <w:t>а беру, мыналарды:</w:t>
      </w:r>
    </w:p>
    <w:p w:rsidR="00000000" w:rsidRDefault="00B67E93">
      <w:pPr>
        <w:jc w:val="both"/>
      </w:pPr>
      <w:r>
        <w:rPr>
          <w:rStyle w:val="s3"/>
        </w:rPr>
        <w:t xml:space="preserve">2012.26.12. № 61-V ҚР </w:t>
      </w:r>
      <w:hyperlink r:id="rId4190" w:anchor="sub_id=249"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4191" w:anchor="sub_id=24901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 техникалық реттеу саласындағы мемлекеттік уәкілетті орган бекіткен Экономикалық қызмет түрлерінің жалпы сыныптауышында (бұдан әрі - Сыныптауыш) көзделген, тұруды ұйымдастыру бойынша қызметтер көрсету </w:t>
      </w:r>
      <w:r>
        <w:rPr>
          <w:rStyle w:val="s0"/>
        </w:rPr>
        <w:t>үшін</w:t>
      </w:r>
      <w:r>
        <w:rPr>
          <w:rStyle w:val="s0"/>
        </w:rPr>
        <w:t xml:space="preserve"> пайдаланылатын тұрғын үй ғимаратын (тұрғын үй ғимаратының бір бөлігін) өткізуді немесе жалға беруді қоспағанда, қосылған құн салығынан босатылады.</w:t>
      </w:r>
    </w:p>
    <w:p w:rsidR="00000000" w:rsidRDefault="00B67E93">
      <w:pPr>
        <w:ind w:firstLine="400"/>
        <w:jc w:val="both"/>
      </w:pPr>
      <w:r>
        <w:rPr>
          <w:rStyle w:val="s0"/>
        </w:rPr>
        <w:t>Осы тармақшаның ережелері студенттердің және мектеп оқушыларының жатақханаларында, жұмысшылар кенттерінд</w:t>
      </w:r>
      <w:r>
        <w:rPr>
          <w:rStyle w:val="s0"/>
        </w:rPr>
        <w:t xml:space="preserve">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 </w:t>
      </w:r>
    </w:p>
    <w:p w:rsidR="00000000" w:rsidRDefault="00B67E93">
      <w:pPr>
        <w:jc w:val="both"/>
      </w:pPr>
      <w:r>
        <w:rPr>
          <w:rStyle w:val="s3"/>
        </w:rPr>
        <w:t>2012.26.12. № 61-V ҚР</w:t>
      </w:r>
      <w:r>
        <w:rPr>
          <w:rStyle w:val="s3"/>
        </w:rPr>
        <w:t xml:space="preserve"> </w:t>
      </w:r>
      <w:hyperlink r:id="rId4192" w:anchor="sub_id=249"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4193" w:anchor="sub_id=2490102"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B67E93">
      <w:pPr>
        <w:ind w:firstLine="400"/>
        <w:jc w:val="both"/>
      </w:pPr>
      <w:r>
        <w:rPr>
          <w:rStyle w:val="s0"/>
        </w:rPr>
        <w:t>2) Сыныптауышта көзделген тұруды ұйымдастыру бойынша қызмет көрсетуді қоспағанда, қосылған құн салығынан босатылады.</w:t>
      </w:r>
    </w:p>
    <w:p w:rsidR="00000000" w:rsidRDefault="00B67E93">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w:t>
      </w:r>
      <w:r>
        <w:rPr>
          <w:rStyle w:val="s0"/>
        </w:rPr>
        <w:t>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w:t>
      </w:r>
    </w:p>
    <w:p w:rsidR="00000000" w:rsidRDefault="00B67E93">
      <w:pPr>
        <w:jc w:val="both"/>
      </w:pPr>
      <w:r>
        <w:rPr>
          <w:rStyle w:val="s3"/>
        </w:rPr>
        <w:t xml:space="preserve">2012.26.12. № 61-V ҚР </w:t>
      </w:r>
      <w:hyperlink r:id="rId4194" w:anchor="sub_id=11278" w:history="1">
        <w:r>
          <w:rPr>
            <w:rStyle w:val="a3"/>
            <w:i/>
            <w:iCs/>
            <w:bdr w:val="none" w:sz="0" w:space="0" w:color="auto" w:frame="1"/>
          </w:rPr>
          <w:t>Заңымен</w:t>
        </w:r>
      </w:hyperlink>
      <w:r>
        <w:rPr>
          <w:rStyle w:val="s3"/>
        </w:rPr>
        <w:t xml:space="preserve"> 3) тармақшамен толықтырылды (2014 ж. 1 қаңтардан бастап қолданысқа енгізілді) </w:t>
      </w:r>
    </w:p>
    <w:p w:rsidR="00000000" w:rsidRDefault="00B67E93">
      <w:pPr>
        <w:ind w:firstLine="400"/>
        <w:jc w:val="both"/>
      </w:pPr>
      <w:r>
        <w:rPr>
          <w:rStyle w:val="s0"/>
        </w:rPr>
        <w:t>3) тек тұрғын емес үй-жайдан тұратын тұрғын үй ғимаратының бір бөлігін өткізуді немесе жалға беруді қоспаған</w:t>
      </w:r>
      <w:r>
        <w:rPr>
          <w:rStyle w:val="s0"/>
        </w:rPr>
        <w:t>да, қосылған құн салығынан босатылады.</w:t>
      </w:r>
    </w:p>
    <w:p w:rsidR="00000000" w:rsidRDefault="00B67E93">
      <w:pPr>
        <w:jc w:val="both"/>
      </w:pPr>
      <w:r>
        <w:rPr>
          <w:rStyle w:val="s3"/>
        </w:rPr>
        <w:t xml:space="preserve">2009.16.11. № 200-ІV ҚР </w:t>
      </w:r>
      <w:hyperlink r:id="rId4195" w:anchor="sub_id=392"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4196" w:anchor="sub_id=2490200" w:history="1">
        <w:r>
          <w:rPr>
            <w:rStyle w:val="a3"/>
            <w:i/>
            <w:iCs/>
            <w:bdr w:val="none" w:sz="0" w:space="0" w:color="auto" w:frame="1"/>
          </w:rPr>
          <w:t>ред</w:t>
        </w:r>
      </w:hyperlink>
      <w:r>
        <w:rPr>
          <w:rStyle w:val="s3"/>
        </w:rPr>
        <w:t>.қара)</w:t>
      </w:r>
    </w:p>
    <w:p w:rsidR="00000000" w:rsidRDefault="00B67E93">
      <w:pPr>
        <w:ind w:firstLine="400"/>
        <w:jc w:val="both"/>
      </w:pPr>
      <w:r>
        <w:rPr>
          <w:rStyle w:val="s0"/>
        </w:rPr>
        <w:t>2. Егер осы тармақта өзгеше көзделмесе, жер учаскесін иелену және (немесе) пайдалану және (немесе) оған билік ету құқығын беру және (немесе) жер учаскесін жалға, оның ішінде қосалқы жалға бе</w:t>
      </w:r>
      <w:r>
        <w:rPr>
          <w:rStyle w:val="s0"/>
        </w:rPr>
        <w:t xml:space="preserve">ру қосылған құн салығынан босатылады. </w:t>
      </w:r>
    </w:p>
    <w:p w:rsidR="00000000" w:rsidRDefault="00B67E93">
      <w:pPr>
        <w:ind w:firstLine="400"/>
        <w:jc w:val="both"/>
      </w:pPr>
      <w:r>
        <w:rPr>
          <w:rStyle w:val="s0"/>
        </w:rPr>
        <w:t xml:space="preserve">Мыналар: </w:t>
      </w:r>
    </w:p>
    <w:p w:rsidR="00000000" w:rsidRDefault="00B67E93">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B67E93">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(немесе) о</w:t>
      </w:r>
      <w:r>
        <w:rPr>
          <w:rStyle w:val="s0"/>
        </w:rPr>
        <w:t>ған</w:t>
      </w:r>
      <w:r>
        <w:rPr>
          <w:rStyle w:val="s0"/>
        </w:rPr>
        <w:t xml:space="preserve">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B67E93">
      <w:pPr>
        <w:ind w:firstLine="400"/>
        <w:jc w:val="both"/>
      </w:pPr>
      <w:r>
        <w:rPr>
          <w:rStyle w:val="s0"/>
        </w:rPr>
        <w:t> </w:t>
      </w:r>
    </w:p>
    <w:p w:rsidR="00000000" w:rsidRDefault="00B67E93">
      <w:pPr>
        <w:jc w:val="both"/>
      </w:pPr>
      <w:r>
        <w:rPr>
          <w:rStyle w:val="s3"/>
        </w:rPr>
        <w:t xml:space="preserve">2010.30.06. № 297-ІV ҚР </w:t>
      </w:r>
      <w:hyperlink r:id="rId4197" w:anchor="sub_id=648" w:history="1">
        <w:r>
          <w:rPr>
            <w:rStyle w:val="a3"/>
            <w:i/>
            <w:iCs/>
            <w:bdr w:val="none" w:sz="0" w:space="0" w:color="auto" w:frame="1"/>
          </w:rPr>
          <w:t>Заңымен</w:t>
        </w:r>
      </w:hyperlink>
      <w:r>
        <w:rPr>
          <w:rStyle w:val="s3"/>
        </w:rPr>
        <w:t xml:space="preserve"> </w:t>
      </w:r>
      <w:r>
        <w:rPr>
          <w:rStyle w:val="s3"/>
        </w:rPr>
        <w:t>250-бап өзгертілді (2011 ж. 1 қаңтардан бастап қолданысқа енгізілді) (бұр.</w:t>
      </w:r>
      <w:hyperlink r:id="rId4198" w:anchor="sub_id=2500000" w:history="1">
        <w:r>
          <w:rPr>
            <w:rStyle w:val="a3"/>
            <w:i/>
            <w:iCs/>
            <w:bdr w:val="none" w:sz="0" w:space="0" w:color="auto" w:frame="1"/>
          </w:rPr>
          <w:t>ред</w:t>
        </w:r>
      </w:hyperlink>
      <w:r>
        <w:rPr>
          <w:rStyle w:val="s3"/>
        </w:rPr>
        <w:t>.қара)</w:t>
      </w:r>
    </w:p>
    <w:p w:rsidR="00000000" w:rsidRDefault="00B67E93">
      <w:pPr>
        <w:ind w:left="1200" w:hanging="800"/>
        <w:jc w:val="both"/>
      </w:pPr>
      <w:r>
        <w:rPr>
          <w:rStyle w:val="s1"/>
        </w:rPr>
        <w:t>250-бап. Қосылған құн салығынан босатылатын қаржылық операциялар</w:t>
      </w:r>
    </w:p>
    <w:p w:rsidR="00000000" w:rsidRDefault="00B67E93">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B67E93">
      <w:pPr>
        <w:jc w:val="both"/>
      </w:pPr>
      <w:r>
        <w:rPr>
          <w:rStyle w:val="s3"/>
        </w:rPr>
        <w:t xml:space="preserve">2010.30.06. № 297-ІV ҚР </w:t>
      </w:r>
      <w:hyperlink r:id="rId4199" w:anchor="sub_id=648" w:history="1">
        <w:r>
          <w:rPr>
            <w:rStyle w:val="a3"/>
            <w:i/>
            <w:iCs/>
            <w:bdr w:val="none" w:sz="0" w:space="0" w:color="auto" w:frame="1"/>
          </w:rPr>
          <w:t>Заңымен</w:t>
        </w:r>
      </w:hyperlink>
      <w:r>
        <w:rPr>
          <w:rStyle w:val="s3"/>
        </w:rPr>
        <w:t xml:space="preserve"> 2-тармақ өзгертілді (2011 ж. 1 қаңтардан бастап қо</w:t>
      </w:r>
      <w:r>
        <w:rPr>
          <w:rStyle w:val="s3"/>
        </w:rPr>
        <w:t>лданысқа енгізілді) (бұр.</w:t>
      </w:r>
      <w:hyperlink r:id="rId4200" w:anchor="sub_id=2500200" w:history="1">
        <w:r>
          <w:rPr>
            <w:rStyle w:val="a3"/>
            <w:i/>
            <w:iCs/>
            <w:bdr w:val="none" w:sz="0" w:space="0" w:color="auto" w:frame="1"/>
          </w:rPr>
          <w:t>ред</w:t>
        </w:r>
      </w:hyperlink>
      <w:r>
        <w:rPr>
          <w:rStyle w:val="s3"/>
        </w:rPr>
        <w:t>.қара)</w:t>
      </w:r>
    </w:p>
    <w:p w:rsidR="00000000" w:rsidRDefault="00B67E93">
      <w:pPr>
        <w:ind w:firstLine="400"/>
        <w:jc w:val="both"/>
      </w:pPr>
      <w:r>
        <w:rPr>
          <w:rStyle w:val="s0"/>
        </w:rPr>
        <w:t>2. Қосылған құн салығынан босатылатын қаржылық операцияларға:</w:t>
      </w:r>
    </w:p>
    <w:p w:rsidR="00000000" w:rsidRDefault="00B67E93">
      <w:pPr>
        <w:jc w:val="both"/>
      </w:pPr>
      <w:r>
        <w:rPr>
          <w:rStyle w:val="s3"/>
        </w:rPr>
        <w:t xml:space="preserve">2012.05.07. № 30-V ҚР </w:t>
      </w:r>
      <w:hyperlink r:id="rId4201" w:anchor="sub_id=250" w:history="1">
        <w:r>
          <w:rPr>
            <w:rStyle w:val="a3"/>
            <w:i/>
            <w:iCs/>
            <w:bdr w:val="none" w:sz="0" w:space="0" w:color="auto" w:frame="1"/>
          </w:rPr>
          <w:t>Заңымен</w:t>
        </w:r>
      </w:hyperlink>
      <w:r>
        <w:rPr>
          <w:rStyle w:val="s3"/>
        </w:rPr>
        <w:t xml:space="preserve"> 1) тармақша өзгертілді (</w:t>
      </w:r>
      <w:hyperlink r:id="rId4202" w:anchor="sub_id=25002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лицензия негізінде банктер және банк операцияларының жекелеген түрлерін жүзеге асыратын ұйым</w:t>
      </w:r>
      <w:r>
        <w:rPr>
          <w:rStyle w:val="s0"/>
        </w:rPr>
        <w:t>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B67E93">
      <w:pPr>
        <w:ind w:firstLine="400"/>
        <w:jc w:val="both"/>
      </w:pPr>
      <w:r>
        <w:rPr>
          <w:rStyle w:val="s0"/>
        </w:rPr>
        <w:t>депозиттерді қабылдау, жеке тұлғаларды</w:t>
      </w:r>
      <w:r>
        <w:rPr>
          <w:rStyle w:val="s0"/>
        </w:rPr>
        <w:t>ң</w:t>
      </w:r>
      <w:r>
        <w:rPr>
          <w:rStyle w:val="s0"/>
        </w:rPr>
        <w:t xml:space="preserve"> банк шоттарын ашу және жүргізу;</w:t>
      </w:r>
    </w:p>
    <w:p w:rsidR="00000000" w:rsidRDefault="00B67E93">
      <w:pPr>
        <w:ind w:firstLine="400"/>
        <w:jc w:val="both"/>
      </w:pPr>
      <w:r>
        <w:rPr>
          <w:rStyle w:val="s0"/>
        </w:rPr>
        <w:t>депозиттерді қабылдау, заңды тұлғалардың банк шоттарын ашу және жүргізу;</w:t>
      </w:r>
    </w:p>
    <w:p w:rsidR="00000000" w:rsidRDefault="00B67E93">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B67E93">
      <w:pPr>
        <w:ind w:firstLine="400"/>
        <w:jc w:val="both"/>
      </w:pPr>
      <w:r>
        <w:rPr>
          <w:rStyle w:val="s0"/>
        </w:rPr>
        <w:t>жеке және заңды тұлғалардың</w:t>
      </w:r>
      <w:r>
        <w:rPr>
          <w:rStyle w:val="s0"/>
        </w:rPr>
        <w:t xml:space="preserve">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B67E93">
      <w:pPr>
        <w:ind w:firstLine="400"/>
        <w:jc w:val="both"/>
      </w:pPr>
      <w:r>
        <w:rPr>
          <w:rStyle w:val="s0"/>
        </w:rPr>
        <w:t>аударым операциялары;</w:t>
      </w:r>
    </w:p>
    <w:p w:rsidR="00000000" w:rsidRDefault="00B67E93">
      <w:pPr>
        <w:ind w:firstLine="400"/>
        <w:jc w:val="both"/>
      </w:pPr>
      <w:r>
        <w:rPr>
          <w:rStyle w:val="s0"/>
        </w:rPr>
        <w:t>банктік қарыз операциялары;</w:t>
      </w:r>
    </w:p>
    <w:p w:rsidR="00000000" w:rsidRDefault="00B67E93">
      <w:pPr>
        <w:ind w:firstLine="400"/>
        <w:jc w:val="both"/>
      </w:pPr>
      <w:r>
        <w:rPr>
          <w:rStyle w:val="s0"/>
        </w:rPr>
        <w:t>кассалық операциялар;</w:t>
      </w:r>
    </w:p>
    <w:p w:rsidR="00000000" w:rsidRDefault="00B67E93">
      <w:pPr>
        <w:ind w:firstLine="400"/>
        <w:jc w:val="both"/>
      </w:pPr>
      <w:r>
        <w:rPr>
          <w:rStyle w:val="s0"/>
        </w:rPr>
        <w:t>шетел валютасым</w:t>
      </w:r>
      <w:r>
        <w:rPr>
          <w:rStyle w:val="s0"/>
        </w:rPr>
        <w:t>ен айырбас операцияларын ұйымдастыру;</w:t>
      </w:r>
    </w:p>
    <w:p w:rsidR="00000000" w:rsidRDefault="00B67E93">
      <w:pPr>
        <w:ind w:firstLine="400"/>
        <w:jc w:val="both"/>
      </w:pPr>
      <w:r>
        <w:rPr>
          <w:rStyle w:val="s0"/>
        </w:rPr>
        <w:t>төлем құжаттарын (вексельдерді қоспағанда) инкассоға қабылдау;</w:t>
      </w:r>
    </w:p>
    <w:p w:rsidR="00000000" w:rsidRDefault="00B67E93">
      <w:pPr>
        <w:ind w:firstLine="400"/>
        <w:jc w:val="both"/>
      </w:pPr>
      <w:r>
        <w:rPr>
          <w:rStyle w:val="s0"/>
        </w:rPr>
        <w:t>аккредитив ашу (ұсыну) және оны растау және ол бойынша міндеттемелерді орындау;</w:t>
      </w:r>
    </w:p>
    <w:p w:rsidR="00000000" w:rsidRDefault="00B67E93">
      <w:pPr>
        <w:ind w:firstLine="400"/>
        <w:jc w:val="both"/>
      </w:pPr>
      <w:r>
        <w:rPr>
          <w:rStyle w:val="s0"/>
        </w:rPr>
        <w:t>банктердің ақшалай нысанда орындау көзделетін банк кепілдіктерін беруі;</w:t>
      </w:r>
    </w:p>
    <w:p w:rsidR="00000000" w:rsidRDefault="00B67E93">
      <w:pPr>
        <w:ind w:firstLine="400"/>
        <w:jc w:val="both"/>
      </w:pPr>
      <w:r>
        <w:rPr>
          <w:rStyle w:val="s0"/>
        </w:rPr>
        <w:t>бан</w:t>
      </w:r>
      <w:r>
        <w:rPr>
          <w:rStyle w:val="s0"/>
        </w:rPr>
        <w:t>ктердің үшінші тұлғалар үшін ақшалай нысанда орындау көзделетін банк кепілгерлігін және өзге де міндеттемелерді беруі;</w:t>
      </w:r>
    </w:p>
    <w:p w:rsidR="00000000" w:rsidRDefault="00B67E93">
      <w:pPr>
        <w:ind w:firstLine="400"/>
        <w:jc w:val="both"/>
      </w:pPr>
      <w:r>
        <w:rPr>
          <w:rStyle w:val="s0"/>
        </w:rPr>
        <w:t>банктер жүзеге асыратын факторингтік және форфейтингтік операциялар;</w:t>
      </w:r>
    </w:p>
    <w:p w:rsidR="00000000" w:rsidRDefault="00B67E93">
      <w:pPr>
        <w:jc w:val="both"/>
      </w:pPr>
      <w:r>
        <w:rPr>
          <w:rStyle w:val="s3"/>
        </w:rPr>
        <w:t xml:space="preserve">2009.12.02. № 133-ІV ҚР </w:t>
      </w:r>
      <w:hyperlink r:id="rId4203" w:anchor="sub_id=325" w:history="1">
        <w:r>
          <w:rPr>
            <w:rStyle w:val="a3"/>
            <w:i/>
            <w:iCs/>
            <w:bdr w:val="none" w:sz="0" w:space="0" w:color="auto" w:frame="1"/>
          </w:rPr>
          <w:t>Заңымен</w:t>
        </w:r>
      </w:hyperlink>
      <w:r>
        <w:rPr>
          <w:rStyle w:val="s3"/>
        </w:rPr>
        <w:t xml:space="preserve"> бап 1-1) тармақшамен толықтырылды; 2012.05.07. № 30-V ҚР </w:t>
      </w:r>
      <w:hyperlink r:id="rId4204" w:anchor="sub_id=250" w:history="1">
        <w:r>
          <w:rPr>
            <w:rStyle w:val="a3"/>
            <w:i/>
            <w:iCs/>
            <w:bdr w:val="none" w:sz="0" w:space="0" w:color="auto" w:frame="1"/>
          </w:rPr>
          <w:t>Заңымен</w:t>
        </w:r>
      </w:hyperlink>
      <w:r>
        <w:rPr>
          <w:rStyle w:val="s3"/>
        </w:rPr>
        <w:t xml:space="preserve"> 1-1) тармақша өзгертілді (</w:t>
      </w:r>
      <w:hyperlink r:id="rId4205" w:anchor="sub_id=25001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1-1) ислам банкінің лицензия негізінде жүзеге асырылатын мынадай банк операциялары: </w:t>
      </w:r>
    </w:p>
    <w:p w:rsidR="00000000" w:rsidRDefault="00B67E93">
      <w:pPr>
        <w:ind w:firstLine="400"/>
        <w:jc w:val="both"/>
      </w:pPr>
      <w:r>
        <w:rPr>
          <w:rStyle w:val="s0"/>
        </w:rPr>
        <w:t>жеке және заңды тұлғалардың талап етілгенге дейін процентсіз депозиттер</w:t>
      </w:r>
      <w:r>
        <w:rPr>
          <w:rStyle w:val="s0"/>
        </w:rPr>
        <w:t>ін қабылдау, жеке және заңды тұлғалардың банк шоттарын ашу және жүргізу;</w:t>
      </w:r>
    </w:p>
    <w:p w:rsidR="00000000" w:rsidRDefault="00B67E93">
      <w:pPr>
        <w:ind w:firstLine="400"/>
        <w:jc w:val="both"/>
      </w:pPr>
      <w:r>
        <w:rPr>
          <w:rStyle w:val="s0"/>
        </w:rPr>
        <w:t>жеке және заңды тұлғалардың инвестициялық депозиттерін қабылдау;</w:t>
      </w:r>
    </w:p>
    <w:p w:rsidR="00000000" w:rsidRDefault="00B67E93">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w:t>
      </w:r>
      <w:r>
        <w:rPr>
          <w:rStyle w:val="s0"/>
        </w:rPr>
        <w:t>да кредиттер беруі;</w:t>
      </w:r>
    </w:p>
    <w:p w:rsidR="00000000" w:rsidRDefault="00B67E93">
      <w:pPr>
        <w:ind w:firstLine="400"/>
        <w:jc w:val="both"/>
      </w:pPr>
      <w:r>
        <w:rPr>
          <w:rStyle w:val="s0"/>
        </w:rPr>
        <w:t>2) бағалы қағаздармен жасалатын операциялар;</w:t>
      </w:r>
    </w:p>
    <w:p w:rsidR="00000000" w:rsidRDefault="00B67E93">
      <w:pPr>
        <w:ind w:firstLine="400"/>
        <w:jc w:val="both"/>
      </w:pPr>
      <w:r>
        <w:rPr>
          <w:rStyle w:val="s0"/>
        </w:rPr>
        <w:t>3) бағалы қағаздар нарығына кәсіби қатысушылардың, сондай-ақ Қазақстан Республикасының заңнамалық актілеріне сәйкес бағалы қағаздар нарығындағы кәсіби қызметті лицензиясыз жүзеге асыратын тұл</w:t>
      </w:r>
      <w:r>
        <w:rPr>
          <w:rStyle w:val="s0"/>
        </w:rPr>
        <w:t>ғалардың</w:t>
      </w:r>
      <w:r>
        <w:rPr>
          <w:rStyle w:val="s0"/>
        </w:rPr>
        <w:t xml:space="preserve"> қызмет көрсетулері; </w:t>
      </w:r>
    </w:p>
    <w:p w:rsidR="00000000" w:rsidRDefault="00B67E93">
      <w:pPr>
        <w:ind w:firstLine="400"/>
        <w:jc w:val="both"/>
      </w:pPr>
      <w:r>
        <w:rPr>
          <w:rStyle w:val="s0"/>
        </w:rPr>
        <w:t>4) туынды қаржы құралдарымен жасалатын операциялар;</w:t>
      </w:r>
    </w:p>
    <w:p w:rsidR="00000000" w:rsidRDefault="00B67E93">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B67E93">
      <w:pPr>
        <w:ind w:firstLine="400"/>
        <w:jc w:val="both"/>
      </w:pPr>
      <w:r>
        <w:rPr>
          <w:rStyle w:val="s0"/>
        </w:rPr>
        <w:t>6) банкаралық клиринг бойынша қызмет көрсетулер;</w:t>
      </w:r>
    </w:p>
    <w:p w:rsidR="00000000" w:rsidRDefault="00B67E93">
      <w:pPr>
        <w:jc w:val="both"/>
      </w:pPr>
      <w:r>
        <w:rPr>
          <w:rStyle w:val="s3"/>
        </w:rPr>
        <w:t>20</w:t>
      </w:r>
      <w:r>
        <w:rPr>
          <w:rStyle w:val="s3"/>
        </w:rPr>
        <w:t xml:space="preserve">11.21.07. № 466-ІV ҚР </w:t>
      </w:r>
      <w:hyperlink r:id="rId4206" w:anchor="sub_id=200"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4207" w:anchor="sub_id=2500207"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7) төлем карточкаларымен, электрондық ақшамен, чектермен, вексельдермен, депозиттік сертификаттармен жасалатын операциялар;</w:t>
      </w:r>
    </w:p>
    <w:p w:rsidR="00000000" w:rsidRDefault="00B67E93">
      <w:pPr>
        <w:ind w:firstLine="400"/>
        <w:jc w:val="both"/>
      </w:pPr>
      <w:r>
        <w:rPr>
          <w:rStyle w:val="s0"/>
        </w:rPr>
        <w:t>8) зейнетақы активтерін, сондай-ақ Мемлекеттік әлеуметтік сақтандыру қорының активтерін инвестициялық</w:t>
      </w:r>
      <w:r>
        <w:rPr>
          <w:rStyle w:val="s0"/>
        </w:rPr>
        <w:t xml:space="preserve"> басқару бойынша қызмет көрсетулер;</w:t>
      </w:r>
    </w:p>
    <w:p w:rsidR="00000000" w:rsidRDefault="00B67E93">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B67E93">
      <w:pPr>
        <w:jc w:val="both"/>
      </w:pPr>
      <w:r>
        <w:rPr>
          <w:rStyle w:val="s3"/>
        </w:rPr>
        <w:t xml:space="preserve">2013.21.06. № 106-V ҚР </w:t>
      </w:r>
      <w:hyperlink r:id="rId4208" w:anchor="sub_id=250" w:history="1">
        <w:r>
          <w:rPr>
            <w:rStyle w:val="a3"/>
            <w:i/>
            <w:iCs/>
            <w:bdr w:val="none" w:sz="0" w:space="0" w:color="auto" w:frame="1"/>
          </w:rPr>
          <w:t>Заңымен</w:t>
        </w:r>
      </w:hyperlink>
      <w:r>
        <w:rPr>
          <w:rStyle w:val="s3"/>
        </w:rPr>
        <w:t xml:space="preserve"> 10) тармақ</w:t>
      </w:r>
      <w:r>
        <w:rPr>
          <w:rStyle w:val="s3"/>
        </w:rPr>
        <w:t>ша жаңа редакцияда (</w:t>
      </w:r>
      <w:hyperlink r:id="rId4209" w:anchor="sub_id=250021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10) бірыңғай жинақтаушы зейнетақы қорының және ерікті жинақтаушы зейнетақы қорларының міндетті зейнетақы жарналарын, міндетті кәсіптік з</w:t>
      </w:r>
      <w:r>
        <w:rPr>
          <w:rStyle w:val="s0"/>
        </w:rPr>
        <w:t>ейнетақы жарналарын және ерікті зейнетақы жарналарын тарту, зейнетақы активтерінен алынған инвестициялық табысты бөлу мен есепке жатқызу бойынша қызмет көрсетулері;</w:t>
      </w:r>
    </w:p>
    <w:p w:rsidR="00000000" w:rsidRDefault="00B67E93">
      <w:pPr>
        <w:jc w:val="both"/>
      </w:pPr>
      <w:r>
        <w:rPr>
          <w:rStyle w:val="s3"/>
        </w:rPr>
        <w:t xml:space="preserve">2011.21.07. № 467-ІV ҚР </w:t>
      </w:r>
      <w:hyperlink r:id="rId4210" w:anchor="sub_id=3102" w:history="1">
        <w:r>
          <w:rPr>
            <w:rStyle w:val="a3"/>
            <w:i/>
            <w:iCs/>
            <w:bdr w:val="none" w:sz="0" w:space="0" w:color="auto" w:frame="1"/>
          </w:rPr>
          <w:t>Заңымен</w:t>
        </w:r>
      </w:hyperlink>
      <w:r>
        <w:rPr>
          <w:rStyle w:val="s3"/>
        </w:rPr>
        <w:t xml:space="preserve"> 11) тармақша өзгертілді (2009 жылғы 1 қаңтардан бастап қолданысқа енгізілді) (</w:t>
      </w:r>
      <w:hyperlink r:id="rId4211" w:anchor="sub_id=250021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11) қатысу үлесін сату;</w:t>
      </w:r>
    </w:p>
    <w:p w:rsidR="00000000" w:rsidRDefault="00B67E93">
      <w:pPr>
        <w:ind w:firstLine="400"/>
        <w:jc w:val="both"/>
      </w:pPr>
      <w:r>
        <w:rPr>
          <w:rStyle w:val="s0"/>
        </w:rPr>
        <w:t>12) микрокредиттер беру жөнінде</w:t>
      </w:r>
      <w:r>
        <w:rPr>
          <w:rStyle w:val="s0"/>
        </w:rPr>
        <w:t>гі операциялар;</w:t>
      </w:r>
    </w:p>
    <w:p w:rsidR="00000000" w:rsidRDefault="00B67E93">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B67E93">
      <w:pPr>
        <w:ind w:firstLine="400"/>
        <w:jc w:val="both"/>
      </w:pPr>
      <w:r>
        <w:rPr>
          <w:rStyle w:val="s0"/>
        </w:rPr>
        <w:t>14) кредиттік серіктестіктер өз қатысушылары үшін жүзеге асыратын мынадай операциялар:</w:t>
      </w:r>
    </w:p>
    <w:p w:rsidR="00000000" w:rsidRDefault="00B67E93">
      <w:pPr>
        <w:ind w:firstLine="400"/>
        <w:jc w:val="both"/>
      </w:pPr>
      <w:r>
        <w:rPr>
          <w:rStyle w:val="s0"/>
        </w:rPr>
        <w:t>аударым операциялары: төлемдер және ақша аударымы бойынша тапсырмаларды орындау;</w:t>
      </w:r>
    </w:p>
    <w:p w:rsidR="00000000" w:rsidRDefault="00B67E93">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B67E93">
      <w:pPr>
        <w:ind w:firstLine="400"/>
        <w:jc w:val="both"/>
      </w:pPr>
      <w:r>
        <w:rPr>
          <w:rStyle w:val="s0"/>
        </w:rPr>
        <w:t>кассалық операциялар;</w:t>
      </w:r>
    </w:p>
    <w:p w:rsidR="00000000" w:rsidRDefault="00B67E93">
      <w:pPr>
        <w:ind w:firstLine="400"/>
        <w:jc w:val="both"/>
      </w:pPr>
      <w:r>
        <w:rPr>
          <w:rStyle w:val="s0"/>
        </w:rPr>
        <w:t>кредиттік серіктестікке қатысушылардың банктік</w:t>
      </w:r>
      <w:r>
        <w:rPr>
          <w:rStyle w:val="s0"/>
        </w:rPr>
        <w:t xml:space="preserve"> шоттарын ашу және жүргізу;</w:t>
      </w:r>
    </w:p>
    <w:p w:rsidR="00000000" w:rsidRDefault="00B67E93">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B67E93">
      <w:pPr>
        <w:jc w:val="both"/>
      </w:pPr>
      <w:r>
        <w:rPr>
          <w:rStyle w:val="s3"/>
        </w:rPr>
        <w:t xml:space="preserve">2010.26.11. № 356-IV ҚР </w:t>
      </w:r>
      <w:hyperlink r:id="rId4212" w:anchor="sub_id=108" w:history="1">
        <w:r>
          <w:rPr>
            <w:rStyle w:val="a3"/>
            <w:i/>
            <w:iCs/>
            <w:bdr w:val="none" w:sz="0" w:space="0" w:color="auto" w:frame="1"/>
          </w:rPr>
          <w:t>Заңымен</w:t>
        </w:r>
      </w:hyperlink>
      <w:r>
        <w:rPr>
          <w:rStyle w:val="s3"/>
        </w:rPr>
        <w:t xml:space="preserve"> 15) тармақша жаңа редакцияда (2011 жылғы 1 қаңтардан бастап қолданысқа енгізілді) (</w:t>
      </w:r>
      <w:hyperlink r:id="rId4213" w:anchor="sub_id=2500215"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15) инвестициялық алтынды Қазақстан Республикасы Ұлт</w:t>
      </w:r>
      <w:r>
        <w:rPr>
          <w:rStyle w:val="s0"/>
        </w:rPr>
        <w:t>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тәртіппен ашылған металл шоттары арқылы өткізу;</w:t>
      </w:r>
    </w:p>
    <w:p w:rsidR="00000000" w:rsidRDefault="00B67E93">
      <w:pPr>
        <w:jc w:val="both"/>
      </w:pPr>
      <w:r>
        <w:rPr>
          <w:rStyle w:val="s3"/>
        </w:rPr>
        <w:t xml:space="preserve">2010.30.06. № 297-ІV ҚР </w:t>
      </w:r>
      <w:hyperlink r:id="rId4214" w:anchor="sub_id=648" w:history="1">
        <w:r>
          <w:rPr>
            <w:rStyle w:val="a3"/>
            <w:i/>
            <w:iCs/>
            <w:bdr w:val="none" w:sz="0" w:space="0" w:color="auto" w:frame="1"/>
          </w:rPr>
          <w:t>Заңымен</w:t>
        </w:r>
      </w:hyperlink>
      <w:r>
        <w:rPr>
          <w:rStyle w:val="s3"/>
        </w:rPr>
        <w:t xml:space="preserve"> 16) тармақша өзгертілді (2011 ж. 1 қаңтардан бастап қолданысқа енгізілді) (бұр.</w:t>
      </w:r>
      <w:hyperlink r:id="rId4215" w:anchor="sub_id=2500216" w:history="1">
        <w:r>
          <w:rPr>
            <w:rStyle w:val="a3"/>
            <w:i/>
            <w:iCs/>
            <w:bdr w:val="none" w:sz="0" w:space="0" w:color="auto" w:frame="1"/>
          </w:rPr>
          <w:t>ред</w:t>
        </w:r>
      </w:hyperlink>
      <w:r>
        <w:rPr>
          <w:rStyle w:val="s3"/>
        </w:rPr>
        <w:t>.қара)</w:t>
      </w:r>
    </w:p>
    <w:p w:rsidR="00000000" w:rsidRDefault="00B67E93">
      <w:pPr>
        <w:ind w:firstLine="400"/>
        <w:jc w:val="both"/>
      </w:pPr>
      <w:r>
        <w:rPr>
          <w:rStyle w:val="s0"/>
        </w:rPr>
        <w:t>16) қарыз бо</w:t>
      </w:r>
      <w:r>
        <w:rPr>
          <w:rStyle w:val="s0"/>
        </w:rPr>
        <w:t>йынша талап ету құқықтарын беру;</w:t>
      </w:r>
    </w:p>
    <w:p w:rsidR="00000000" w:rsidRDefault="00B67E93">
      <w:pPr>
        <w:jc w:val="both"/>
      </w:pPr>
      <w:r>
        <w:rPr>
          <w:rStyle w:val="s3"/>
        </w:rPr>
        <w:t xml:space="preserve">2010.30.06. № 297-ІV ҚР </w:t>
      </w:r>
      <w:hyperlink r:id="rId4216" w:anchor="sub_id=648" w:history="1">
        <w:r>
          <w:rPr>
            <w:rStyle w:val="a3"/>
            <w:i/>
            <w:iCs/>
            <w:bdr w:val="none" w:sz="0" w:space="0" w:color="auto" w:frame="1"/>
          </w:rPr>
          <w:t>Заңымен</w:t>
        </w:r>
      </w:hyperlink>
      <w:r>
        <w:rPr>
          <w:rStyle w:val="s3"/>
        </w:rPr>
        <w:t xml:space="preserve"> 17) тармақшамен толықтырылды (2011 ж. 1 қаңтардан бастап қолданысқа енгізілді)</w:t>
      </w:r>
    </w:p>
    <w:p w:rsidR="00000000" w:rsidRDefault="00B67E93">
      <w:pPr>
        <w:ind w:firstLine="400"/>
        <w:jc w:val="both"/>
      </w:pPr>
      <w:r>
        <w:rPr>
          <w:rStyle w:val="s0"/>
        </w:rPr>
        <w:t>17) осы баптың 4-тармағында көр</w:t>
      </w:r>
      <w:r>
        <w:rPr>
          <w:rStyle w:val="s0"/>
        </w:rPr>
        <w:t>сетілген операциялар жатады.</w:t>
      </w:r>
    </w:p>
    <w:p w:rsidR="00000000" w:rsidRDefault="00B67E93">
      <w:pPr>
        <w:jc w:val="both"/>
      </w:pPr>
      <w:r>
        <w:rPr>
          <w:rStyle w:val="s3"/>
        </w:rPr>
        <w:t xml:space="preserve">2011.21.07. № 467-ІV ҚР </w:t>
      </w:r>
      <w:hyperlink r:id="rId4217" w:anchor="sub_id=3102"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4218" w:anchor="sub_id=250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Бағалы қағаздармен, операцияларды жүзеге асырған, қатысу үлесін өткізген кезде өткізу бойынша айналым бағалы қағаздарды, қатысу үлесін өткізу кезіндегі құнның өсімі ретінде айқындалады. Құнның</w:t>
      </w:r>
      <w:r>
        <w:rPr>
          <w:rStyle w:val="s0"/>
        </w:rPr>
        <w:t xml:space="preserve"> өсімі осы Кодекстің </w:t>
      </w:r>
      <w:hyperlink r:id="rId4219" w:anchor="sub_id=870000" w:history="1">
        <w:r>
          <w:rPr>
            <w:rStyle w:val="a3"/>
          </w:rPr>
          <w:t>87-бабында</w:t>
        </w:r>
      </w:hyperlink>
      <w:r>
        <w:rPr>
          <w:rStyle w:val="s0"/>
        </w:rPr>
        <w:t xml:space="preserve"> көзделеген тәртіппен айқындалады. </w:t>
      </w:r>
    </w:p>
    <w:p w:rsidR="00000000" w:rsidRDefault="00B67E93">
      <w:pPr>
        <w:jc w:val="both"/>
      </w:pPr>
      <w:r>
        <w:rPr>
          <w:rStyle w:val="s3"/>
        </w:rPr>
        <w:t xml:space="preserve">2009.12.02. № 133-ІV ҚР </w:t>
      </w:r>
      <w:hyperlink r:id="rId4220" w:anchor="sub_id=325" w:history="1">
        <w:r>
          <w:rPr>
            <w:rStyle w:val="a3"/>
            <w:i/>
            <w:iCs/>
            <w:bdr w:val="none" w:sz="0" w:space="0" w:color="auto" w:frame="1"/>
          </w:rPr>
          <w:t>Заңымен</w:t>
        </w:r>
      </w:hyperlink>
      <w:r>
        <w:rPr>
          <w:rStyle w:val="s3"/>
        </w:rPr>
        <w:t xml:space="preserve"> бап 4-тармақпен толықтырылды</w:t>
      </w:r>
    </w:p>
    <w:p w:rsidR="00000000" w:rsidRDefault="00B67E93">
      <w:pPr>
        <w:ind w:firstLine="400"/>
        <w:jc w:val="both"/>
      </w:pPr>
      <w:r>
        <w:rPr>
          <w:rStyle w:val="s0"/>
        </w:rPr>
        <w:t>4. Ислам банктерінің мүлікті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B67E93">
      <w:pPr>
        <w:ind w:firstLine="400"/>
        <w:jc w:val="both"/>
      </w:pPr>
      <w:r>
        <w:rPr>
          <w:rStyle w:val="s0"/>
        </w:rPr>
        <w:t>Осы</w:t>
      </w:r>
      <w:r>
        <w:rPr>
          <w:rStyle w:val="s0"/>
        </w:rPr>
        <w:t xml:space="preserve">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4221" w:history="1">
        <w:r>
          <w:rPr>
            <w:rStyle w:val="a3"/>
          </w:rPr>
          <w:t>заңнамасына</w:t>
        </w:r>
      </w:hyperlink>
      <w:r>
        <w:rPr>
          <w:rStyle w:val="s0"/>
        </w:rPr>
        <w:t xml:space="preserve"> сәйкес жасалған </w:t>
      </w:r>
      <w:r>
        <w:rPr>
          <w:rStyle w:val="s0"/>
        </w:rPr>
        <w:t>коммерциялық кредит туралы шартының талаптарымен айқындалады.</w:t>
      </w:r>
    </w:p>
    <w:p w:rsidR="00000000" w:rsidRDefault="00B67E93">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B67E93">
      <w:pPr>
        <w:ind w:firstLine="400"/>
        <w:jc w:val="both"/>
      </w:pPr>
      <w:r>
        <w:rPr>
          <w:rStyle w:val="s0"/>
          <w:b/>
          <w:bCs/>
        </w:rPr>
        <w:t> </w:t>
      </w:r>
    </w:p>
    <w:p w:rsidR="00000000" w:rsidRDefault="00B67E93">
      <w:pPr>
        <w:ind w:firstLine="400"/>
        <w:jc w:val="both"/>
      </w:pPr>
      <w:r>
        <w:rPr>
          <w:rStyle w:val="s0"/>
          <w:b/>
          <w:bCs/>
        </w:rPr>
        <w:t>251-бап</w:t>
      </w:r>
      <w:r>
        <w:rPr>
          <w:rStyle w:val="s0"/>
        </w:rPr>
        <w:t xml:space="preserve">. </w:t>
      </w:r>
      <w:r>
        <w:rPr>
          <w:rStyle w:val="s0"/>
          <w:b/>
          <w:bCs/>
        </w:rPr>
        <w:t>Мүлікті қа</w:t>
      </w:r>
      <w:r>
        <w:rPr>
          <w:rStyle w:val="s0"/>
          <w:b/>
          <w:bCs/>
        </w:rPr>
        <w:t>ржы лизингіне беру</w:t>
      </w:r>
    </w:p>
    <w:p w:rsidR="00000000" w:rsidRDefault="00B67E93">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B67E93">
      <w:pPr>
        <w:ind w:firstLine="400"/>
        <w:jc w:val="both"/>
      </w:pPr>
      <w:r>
        <w:rPr>
          <w:rStyle w:val="s0"/>
        </w:rPr>
        <w:t xml:space="preserve">1) мұндай беру осы Кодекстің </w:t>
      </w:r>
      <w:hyperlink r:id="rId4222" w:anchor="sub_id=780000" w:history="1">
        <w:r>
          <w:rPr>
            <w:rStyle w:val="a3"/>
          </w:rPr>
          <w:t>78-баб</w:t>
        </w:r>
        <w:r>
          <w:rPr>
            <w:rStyle w:val="a3"/>
          </w:rPr>
          <w:t>ында</w:t>
        </w:r>
      </w:hyperlink>
      <w:r>
        <w:rPr>
          <w:rStyle w:val="s0"/>
        </w:rPr>
        <w:t xml:space="preserve"> белгіленген талаптарға сай келсе; </w:t>
      </w:r>
    </w:p>
    <w:p w:rsidR="00000000" w:rsidRDefault="00B67E93">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B67E93">
      <w:pPr>
        <w:ind w:firstLine="400"/>
        <w:jc w:val="both"/>
      </w:pPr>
      <w:r>
        <w:rPr>
          <w:rStyle w:val="s0"/>
        </w:rPr>
        <w:t> </w:t>
      </w:r>
    </w:p>
    <w:p w:rsidR="00000000" w:rsidRDefault="00B67E93">
      <w:pPr>
        <w:jc w:val="both"/>
      </w:pPr>
      <w:r>
        <w:rPr>
          <w:rStyle w:val="s3"/>
        </w:rPr>
        <w:t xml:space="preserve">2012.26.12. № 61-V ҚР </w:t>
      </w:r>
      <w:hyperlink r:id="rId4223" w:anchor="sub_id=252" w:history="1">
        <w:r>
          <w:rPr>
            <w:rStyle w:val="a3"/>
            <w:i/>
            <w:iCs/>
            <w:bdr w:val="none" w:sz="0" w:space="0" w:color="auto" w:frame="1"/>
          </w:rPr>
          <w:t>Заңымен</w:t>
        </w:r>
      </w:hyperlink>
      <w:r>
        <w:rPr>
          <w:rStyle w:val="s3"/>
        </w:rPr>
        <w:t xml:space="preserve"> 252-бап жаңа редакцияда (2013 ж. 1 қаңтардан бастап қолданысқа енгізілді) (</w:t>
      </w:r>
      <w:hyperlink r:id="rId4224" w:anchor="sub_id=252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252-бап. Коммерциялық емес ұйымдар көрс</w:t>
      </w:r>
      <w:r>
        <w:rPr>
          <w:rStyle w:val="s1"/>
        </w:rPr>
        <w:t xml:space="preserve">ететін қызметтер </w:t>
      </w:r>
    </w:p>
    <w:p w:rsidR="00000000" w:rsidRDefault="00B67E93">
      <w:pPr>
        <w:ind w:firstLine="400"/>
        <w:jc w:val="both"/>
      </w:pPr>
      <w:r>
        <w:rPr>
          <w:rStyle w:val="s0"/>
        </w:rPr>
        <w:t>Қосылған</w:t>
      </w:r>
      <w:r>
        <w:rPr>
          <w:rStyle w:val="s0"/>
        </w:rPr>
        <w:t xml:space="preserve"> құн салығынан:</w:t>
      </w:r>
    </w:p>
    <w:p w:rsidR="00000000" w:rsidRDefault="00B67E93">
      <w:pPr>
        <w:ind w:firstLine="400"/>
        <w:jc w:val="both"/>
      </w:pPr>
      <w:r>
        <w:rPr>
          <w:rStyle w:val="s0"/>
        </w:rPr>
        <w:t xml:space="preserve">1) осы Кодекстің </w:t>
      </w:r>
      <w:hyperlink r:id="rId4225" w:anchor="sub_id=1340100" w:history="1">
        <w:r>
          <w:rPr>
            <w:rStyle w:val="a3"/>
          </w:rPr>
          <w:t>134-бабының 1-тармағында</w:t>
        </w:r>
      </w:hyperlink>
      <w:r>
        <w:rPr>
          <w:rStyle w:val="s0"/>
        </w:rPr>
        <w:t xml:space="preserve"> көрсетілген коммерциялық емес ұйымдар жүзеге асыратын балаларды, қарттарды, соғыс және </w:t>
      </w:r>
      <w:r>
        <w:rPr>
          <w:rStyle w:val="s0"/>
        </w:rPr>
        <w:t xml:space="preserve">еңбек ардагерлерін, мүгедектерді қорғау және әлеуметтік қамсыздандыру бойынша көрсетілетін қызметтерді; </w:t>
      </w:r>
    </w:p>
    <w:p w:rsidR="00000000" w:rsidRDefault="00B67E93">
      <w:pPr>
        <w:ind w:firstLine="400"/>
        <w:jc w:val="both"/>
      </w:pPr>
      <w:r>
        <w:rPr>
          <w:rStyle w:val="s0"/>
        </w:rPr>
        <w:t xml:space="preserve">2) Қазақстан Республикасының заңнамасына сәйкес діни бірлестіктердің діни жоралар мен рәсімдер өткізуі бойынша көрсетілетін қызметтерді өткізу бойынша </w:t>
      </w:r>
      <w:r>
        <w:rPr>
          <w:rStyle w:val="s0"/>
        </w:rPr>
        <w:t>айналымдар босатылады.</w:t>
      </w:r>
    </w:p>
    <w:p w:rsidR="00000000" w:rsidRDefault="00B67E93">
      <w:pPr>
        <w:ind w:firstLine="400"/>
        <w:jc w:val="both"/>
      </w:pPr>
      <w:r>
        <w:rPr>
          <w:rStyle w:val="s0"/>
          <w:b/>
          <w:bCs/>
        </w:rPr>
        <w:t> </w:t>
      </w:r>
    </w:p>
    <w:p w:rsidR="00000000" w:rsidRDefault="00B67E93">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B67E93">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B67E93">
      <w:pPr>
        <w:ind w:firstLine="400"/>
        <w:jc w:val="both"/>
      </w:pPr>
      <w:r>
        <w:rPr>
          <w:rStyle w:val="s0"/>
        </w:rPr>
        <w:t xml:space="preserve">1) мәдениет саласындағы мемлекеттік тапсырыс шеңберінде </w:t>
      </w:r>
      <w:r>
        <w:rPr>
          <w:rStyle w:val="s0"/>
        </w:rPr>
        <w:t>жүзеге асырылатын әлеуметтік маңызы бар іс-шараларды, сауықтық мәдени-бұқаралық іс-шараларды өткізу жөніндегі;</w:t>
      </w:r>
    </w:p>
    <w:p w:rsidR="00000000" w:rsidRDefault="00B67E93">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B67E93">
      <w:pPr>
        <w:ind w:firstLine="400"/>
        <w:jc w:val="both"/>
      </w:pPr>
      <w:r>
        <w:rPr>
          <w:rStyle w:val="s0"/>
        </w:rPr>
        <w:t xml:space="preserve">3) </w:t>
      </w:r>
      <w:r>
        <w:rPr>
          <w:rStyle w:val="s0"/>
        </w:rPr>
        <w:t>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w:t>
      </w:r>
      <w:r>
        <w:rPr>
          <w:rStyle w:val="s0"/>
        </w:rPr>
        <w:t xml:space="preserve">ті </w:t>
      </w:r>
      <w:hyperlink r:id="rId4226" w:anchor="sub_id=570000" w:history="1">
        <w:r>
          <w:rPr>
            <w:rStyle w:val="a3"/>
          </w:rPr>
          <w:t>лицензиялар</w:t>
        </w:r>
      </w:hyperlink>
      <w:r>
        <w:rPr>
          <w:rStyle w:val="s0"/>
        </w:rPr>
        <w:t xml:space="preserve"> бойынша жүзеге асырылатын білім беру; </w:t>
      </w:r>
    </w:p>
    <w:p w:rsidR="00000000" w:rsidRDefault="00B67E93">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B67E93">
      <w:pPr>
        <w:jc w:val="both"/>
      </w:pPr>
      <w:r>
        <w:rPr>
          <w:rStyle w:val="s3"/>
        </w:rPr>
        <w:t xml:space="preserve">2012.26.12. № 61-V ҚР </w:t>
      </w:r>
      <w:hyperlink r:id="rId4227" w:anchor="sub_id=253"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4228" w:anchor="sub_id=2530005"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5) білім беру қызметін жүргізу құқығына лицензиясы бар білім беру ұйымдарының, сондай-ақ осы Кодекстің </w:t>
      </w:r>
      <w:hyperlink r:id="rId4229" w:anchor="sub_id=135010000" w:history="1">
        <w:r>
          <w:rPr>
            <w:rStyle w:val="a3"/>
          </w:rPr>
          <w:t xml:space="preserve">135-1-бабы 1-тармағының 2) және </w:t>
        </w:r>
        <w:r>
          <w:rPr>
            <w:rStyle w:val="a3"/>
          </w:rPr>
          <w:t>4) тармақшаларында</w:t>
        </w:r>
      </w:hyperlink>
      <w:r>
        <w:rPr>
          <w:rStyle w:val="s0"/>
        </w:rPr>
        <w:t xml:space="preserve"> көрсетілген дербес білім беру ұйымдарының кітапхана қорын уақытша пайдалануға беруі, оның ішінде электронлық түрде беруі жөніндегі;</w:t>
      </w:r>
    </w:p>
    <w:p w:rsidR="00000000" w:rsidRDefault="00B67E93">
      <w:pPr>
        <w:jc w:val="both"/>
      </w:pPr>
      <w:r>
        <w:rPr>
          <w:rStyle w:val="s3"/>
        </w:rPr>
        <w:t xml:space="preserve">2013.05.12. № 152-V ҚР </w:t>
      </w:r>
      <w:hyperlink r:id="rId4230" w:anchor="sub_id=253" w:history="1">
        <w:r>
          <w:rPr>
            <w:rStyle w:val="a3"/>
            <w:i/>
            <w:iCs/>
            <w:bdr w:val="none" w:sz="0" w:space="0" w:color="auto" w:frame="1"/>
          </w:rPr>
          <w:t>З</w:t>
        </w:r>
        <w:r>
          <w:rPr>
            <w:rStyle w:val="a3"/>
            <w:i/>
            <w:iCs/>
            <w:bdr w:val="none" w:sz="0" w:space="0" w:color="auto" w:frame="1"/>
          </w:rPr>
          <w:t>аңымен</w:t>
        </w:r>
      </w:hyperlink>
      <w:r>
        <w:rPr>
          <w:rStyle w:val="s3"/>
        </w:rPr>
        <w:t xml:space="preserve"> 5-1) тармақшамен толықтырылды (2014 ж. 1 қаңтардан бастап қолданысқа енгізілді) </w:t>
      </w:r>
    </w:p>
    <w:p w:rsidR="00000000" w:rsidRDefault="00B67E93">
      <w:pPr>
        <w:ind w:firstLine="400"/>
        <w:jc w:val="both"/>
      </w:pPr>
      <w:r>
        <w:rPr>
          <w:rStyle w:val="s0"/>
        </w:rPr>
        <w:t xml:space="preserve">5-1) осы Кодекстің </w:t>
      </w:r>
      <w:hyperlink r:id="rId4231" w:anchor="sub_id=1350100" w:history="1">
        <w:r>
          <w:rPr>
            <w:rStyle w:val="a3"/>
          </w:rPr>
          <w:t>135-1-бабы 1-тармағының 6) тармақшасында</w:t>
        </w:r>
      </w:hyperlink>
      <w:r>
        <w:rPr>
          <w:rStyle w:val="s0"/>
        </w:rPr>
        <w:t xml:space="preserve"> көрсетілген дербес білі</w:t>
      </w:r>
      <w:r>
        <w:rPr>
          <w:rStyle w:val="s0"/>
        </w:rPr>
        <w:t xml:space="preserve">м беру ұйымының осы Кодекстің </w:t>
      </w:r>
      <w:hyperlink r:id="rId4232" w:anchor="sub_id=135010100" w:history="1">
        <w:r>
          <w:rPr>
            <w:rStyle w:val="a3"/>
          </w:rPr>
          <w:t>135-1-бабы 1-тармағының 1), 2), 3), 4) және 5) тармақшаларында</w:t>
        </w:r>
      </w:hyperlink>
      <w:r>
        <w:rPr>
          <w:rStyle w:val="s0"/>
        </w:rPr>
        <w:t xml:space="preserve"> көрсетілген дербес білім беру ұйымдарына кітапхана қорын, оның ішінде электр</w:t>
      </w:r>
      <w:r>
        <w:rPr>
          <w:rStyle w:val="s0"/>
        </w:rPr>
        <w:t>ондық түрде уақытша пайдалануға беруі жөніндегі;</w:t>
      </w:r>
    </w:p>
    <w:p w:rsidR="00000000" w:rsidRDefault="00B67E93">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w:t>
      </w:r>
      <w:r>
        <w:rPr>
          <w:rStyle w:val="s0"/>
        </w:rPr>
        <w:t>зілген тарихи-мәдени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B67E93">
      <w:pPr>
        <w:ind w:firstLine="400"/>
        <w:jc w:val="both"/>
      </w:pPr>
      <w:r>
        <w:rPr>
          <w:rStyle w:val="s0"/>
        </w:rPr>
        <w:t> </w:t>
      </w:r>
    </w:p>
    <w:p w:rsidR="00000000" w:rsidRDefault="00B67E93">
      <w:pPr>
        <w:jc w:val="both"/>
      </w:pPr>
      <w:r>
        <w:rPr>
          <w:rStyle w:val="s3"/>
        </w:rPr>
        <w:t xml:space="preserve">2012.26.12. № 61-V ҚР </w:t>
      </w:r>
      <w:hyperlink r:id="rId4233" w:anchor="sub_id=2531" w:history="1">
        <w:r>
          <w:rPr>
            <w:rStyle w:val="a3"/>
            <w:i/>
            <w:iCs/>
            <w:bdr w:val="none" w:sz="0" w:space="0" w:color="auto" w:frame="1"/>
          </w:rPr>
          <w:t>Заңымен</w:t>
        </w:r>
      </w:hyperlink>
      <w:r>
        <w:rPr>
          <w:rStyle w:val="s3"/>
        </w:rPr>
        <w:t xml:space="preserve"> 253-1-баппен толықтырылды (2013 ж. 1 қаңтардан бастап қолданысқа енгізілді)</w:t>
      </w:r>
    </w:p>
    <w:p w:rsidR="00000000" w:rsidRDefault="00B67E93">
      <w:pPr>
        <w:ind w:left="1200" w:hanging="800"/>
        <w:jc w:val="both"/>
      </w:pPr>
      <w:r>
        <w:rPr>
          <w:rStyle w:val="s1"/>
        </w:rPr>
        <w:t>253-1-бап. Дербес білім беру ұйымдарының білім беру саласындағы қызмет көрсетулері</w:t>
      </w:r>
    </w:p>
    <w:p w:rsidR="00000000" w:rsidRDefault="00B67E93">
      <w:pPr>
        <w:ind w:firstLine="400"/>
        <w:jc w:val="both"/>
      </w:pPr>
      <w:r>
        <w:rPr>
          <w:rStyle w:val="s0"/>
        </w:rPr>
        <w:t xml:space="preserve">Дербес </w:t>
      </w:r>
      <w:r>
        <w:rPr>
          <w:rStyle w:val="s0"/>
        </w:rPr>
        <w:t xml:space="preserve">білім беру ұйымдары іске асыратын, осы Кодекстің </w:t>
      </w:r>
      <w:hyperlink r:id="rId4234" w:anchor="sub_id=135010000" w:history="1">
        <w:r>
          <w:rPr>
            <w:rStyle w:val="a3"/>
          </w:rPr>
          <w:t>135-1-бабы 1-тармағының 2) немесе 4) тармақшаларының</w:t>
        </w:r>
      </w:hyperlink>
      <w:r>
        <w:rPr>
          <w:rStyle w:val="s0"/>
        </w:rPr>
        <w:t xml:space="preserve"> шарттарына сәйкес келетін, осы Кодекстің </w:t>
      </w:r>
      <w:hyperlink r:id="rId4235" w:anchor="sub_id=135010000" w:history="1">
        <w:r>
          <w:rPr>
            <w:rStyle w:val="a3"/>
          </w:rPr>
          <w:t>135-1-бабы 1-тармағының 2) тармақшасында</w:t>
        </w:r>
      </w:hyperlink>
      <w:r>
        <w:rPr>
          <w:rStyle w:val="s0"/>
        </w:rPr>
        <w:t xml:space="preserve"> көрсетілген білім беру қызметінің түрлерін жүзеге асыру бойынша қызмет көрсетулері қосылған құн салығынан босатылады.</w:t>
      </w:r>
    </w:p>
    <w:p w:rsidR="00000000" w:rsidRDefault="00B67E93">
      <w:pPr>
        <w:ind w:firstLine="400"/>
        <w:jc w:val="both"/>
      </w:pPr>
      <w:r>
        <w:t> </w:t>
      </w:r>
    </w:p>
    <w:p w:rsidR="00000000" w:rsidRDefault="00B67E93">
      <w:pPr>
        <w:ind w:firstLine="400"/>
        <w:jc w:val="both"/>
      </w:pPr>
      <w:r>
        <w:rPr>
          <w:rStyle w:val="s0"/>
          <w:b/>
          <w:bCs/>
        </w:rPr>
        <w:t>254-бап</w:t>
      </w:r>
      <w:r>
        <w:rPr>
          <w:rStyle w:val="s0"/>
        </w:rPr>
        <w:t xml:space="preserve">. </w:t>
      </w:r>
      <w:r>
        <w:rPr>
          <w:rStyle w:val="s0"/>
          <w:b/>
          <w:bCs/>
        </w:rPr>
        <w:t>Медициналық және ветерина</w:t>
      </w:r>
      <w:r>
        <w:rPr>
          <w:rStyle w:val="s0"/>
          <w:b/>
          <w:bCs/>
        </w:rPr>
        <w:t>риялық қызмет саласындағы тауарлар мен қызмет көрсетулер</w:t>
      </w:r>
    </w:p>
    <w:p w:rsidR="00000000" w:rsidRDefault="00B67E93">
      <w:pPr>
        <w:ind w:firstLine="400"/>
        <w:jc w:val="both"/>
      </w:pPr>
      <w:r>
        <w:rPr>
          <w:rStyle w:val="s0"/>
        </w:rPr>
        <w:t xml:space="preserve">1. Медициналық және ветеринариялық қызмет көрсетумен байланысты тауарларды, жұмыстарды, қызмет көрсетулерді өткізу бойынша айналымдар: </w:t>
      </w:r>
    </w:p>
    <w:p w:rsidR="00000000" w:rsidRDefault="00B67E93">
      <w:pPr>
        <w:jc w:val="both"/>
      </w:pPr>
      <w:r>
        <w:rPr>
          <w:rStyle w:val="s3"/>
        </w:rPr>
        <w:t xml:space="preserve">2011.21.07. № 467-ІV ҚР </w:t>
      </w:r>
      <w:hyperlink r:id="rId4236" w:anchor="sub_id=3103"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4237" w:anchor="sub_id=25401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 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 </w:t>
      </w:r>
    </w:p>
    <w:p w:rsidR="00000000" w:rsidRDefault="00B67E93">
      <w:pPr>
        <w:jc w:val="both"/>
      </w:pPr>
      <w:r>
        <w:rPr>
          <w:rStyle w:val="s3"/>
        </w:rPr>
        <w:t xml:space="preserve">2011.21.07. № 467-ІV ҚР </w:t>
      </w:r>
      <w:hyperlink r:id="rId4238" w:anchor="sub_id=3103"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4239" w:anchor="sub_id=25401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протездік-ортопедиялық бұйымдарды, сурдотифлотехниканы жә</w:t>
      </w:r>
      <w:r>
        <w:rPr>
          <w:rStyle w:val="s0"/>
        </w:rPr>
        <w:t>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ішінде дәрілік субстанцияларды, протездік-ортопеди</w:t>
      </w:r>
      <w:r>
        <w:rPr>
          <w:rStyle w:val="s0"/>
        </w:rPr>
        <w:t xml:space="preserve">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B67E93">
      <w:pPr>
        <w:jc w:val="both"/>
      </w:pPr>
      <w:r>
        <w:rPr>
          <w:rStyle w:val="s3"/>
        </w:rPr>
        <w:t xml:space="preserve">2012.26.12. № 61-V ҚР </w:t>
      </w:r>
      <w:hyperlink r:id="rId4240" w:anchor="sub_id=254" w:history="1">
        <w:r>
          <w:rPr>
            <w:rStyle w:val="a3"/>
            <w:i/>
            <w:iCs/>
            <w:bdr w:val="none" w:sz="0" w:space="0" w:color="auto" w:frame="1"/>
          </w:rPr>
          <w:t>Заңымен</w:t>
        </w:r>
      </w:hyperlink>
      <w:r>
        <w:rPr>
          <w:rStyle w:val="s3"/>
        </w:rPr>
        <w:t xml:space="preserve"> 3) тармақ</w:t>
      </w:r>
      <w:r>
        <w:rPr>
          <w:rStyle w:val="s3"/>
        </w:rPr>
        <w:t>ша жаңа редакцияда (2013 ж. 1 қаңтардан бастап қолданысқа енгізілді) (</w:t>
      </w:r>
      <w:hyperlink r:id="rId4241" w:anchor="sub_id=25401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медициналық (ветеринариялық) қызметті жүзеге асыруға арналған тиісті лицензиялары б</w:t>
      </w:r>
      <w:r>
        <w:rPr>
          <w:rStyle w:val="s0"/>
        </w:rPr>
        <w:t>ойынша медициналық (ветеринариялық) қызметтер көрсетілген жағдайларда, қосылған құн салығынан босатылады.</w:t>
      </w:r>
    </w:p>
    <w:p w:rsidR="00000000" w:rsidRDefault="00B67E93">
      <w:pPr>
        <w:ind w:firstLine="400"/>
        <w:jc w:val="both"/>
      </w:pPr>
      <w:r>
        <w:rPr>
          <w:rStyle w:val="s0"/>
        </w:rPr>
        <w:t xml:space="preserve">2. Осы баптың 1-тармағында көрсетілген </w:t>
      </w:r>
      <w:hyperlink r:id="rId4242" w:history="1">
        <w:r>
          <w:rPr>
            <w:rStyle w:val="a3"/>
          </w:rPr>
          <w:t>тауарлар мен қызмет көрсетулер тізбесін</w:t>
        </w:r>
      </w:hyperlink>
      <w:r>
        <w:rPr>
          <w:rStyle w:val="s0"/>
        </w:rPr>
        <w:t xml:space="preserve"> Қазақс</w:t>
      </w:r>
      <w:r>
        <w:rPr>
          <w:rStyle w:val="s0"/>
        </w:rPr>
        <w:t>тан Республикасының Үкіметі бекітеді.</w:t>
      </w:r>
    </w:p>
    <w:p w:rsidR="00000000" w:rsidRDefault="00B67E93">
      <w:pPr>
        <w:ind w:firstLine="400"/>
        <w:jc w:val="both"/>
      </w:pPr>
      <w:r>
        <w:rPr>
          <w:rStyle w:val="s0"/>
        </w:rPr>
        <w:t> </w:t>
      </w:r>
    </w:p>
    <w:p w:rsidR="00000000" w:rsidRDefault="00B67E93">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B67E93">
      <w:pPr>
        <w:ind w:firstLine="400"/>
        <w:jc w:val="both"/>
      </w:pPr>
      <w:r>
        <w:rPr>
          <w:rStyle w:val="s0"/>
        </w:rPr>
        <w:t xml:space="preserve">1. Мынадай тауарлар: </w:t>
      </w:r>
    </w:p>
    <w:p w:rsidR="00000000" w:rsidRDefault="00B67E93">
      <w:pPr>
        <w:ind w:firstLine="400"/>
        <w:jc w:val="both"/>
      </w:pPr>
      <w:r>
        <w:rPr>
          <w:rStyle w:val="s0"/>
        </w:rPr>
        <w:t xml:space="preserve">1) </w:t>
      </w:r>
      <w:hyperlink r:id="rId4243" w:anchor="sub_id=10014" w:history="1">
        <w:r>
          <w:rPr>
            <w:rStyle w:val="a3"/>
          </w:rPr>
          <w:t>ұлттық</w:t>
        </w:r>
      </w:hyperlink>
      <w:r>
        <w:rPr>
          <w:rStyle w:val="s0"/>
        </w:rPr>
        <w:t xml:space="preserve"> және </w:t>
      </w:r>
      <w:hyperlink r:id="rId4244"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4245" w:anchor="sub_id=1290000" w:history="1">
        <w:r>
          <w:rPr>
            <w:rStyle w:val="a3"/>
          </w:rPr>
          <w:t>бағалы қағазда</w:t>
        </w:r>
        <w:r>
          <w:rPr>
            <w:rStyle w:val="a3"/>
          </w:rPr>
          <w:t>р</w:t>
        </w:r>
      </w:hyperlink>
      <w:r>
        <w:rPr>
          <w:rStyle w:val="s0"/>
        </w:rPr>
        <w:t>;</w:t>
      </w:r>
    </w:p>
    <w:p w:rsidR="00000000" w:rsidRDefault="00B67E93">
      <w:pPr>
        <w:jc w:val="both"/>
      </w:pPr>
      <w:r>
        <w:rPr>
          <w:rStyle w:val="s3"/>
        </w:rPr>
        <w:t xml:space="preserve">2010.30.06. № 297-ІV ҚР </w:t>
      </w:r>
      <w:hyperlink r:id="rId4246" w:anchor="sub_id=649"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247" w:anchor="sub_id=2550102"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2) Кеден одағының кеден заңнамасына және (немесе) Қазақстан Республикасының кеден заңнамасына сәйкес бекітілген тауарларды </w:t>
      </w:r>
      <w:hyperlink r:id="rId4248" w:history="1">
        <w:r>
          <w:rPr>
            <w:rStyle w:val="a3"/>
          </w:rPr>
          <w:t>бажсыз әкелу нормалары</w:t>
        </w:r>
      </w:hyperlink>
      <w:r>
        <w:rPr>
          <w:rStyle w:val="s0"/>
        </w:rPr>
        <w:t xml:space="preserve"> бойынша жеке тұлғалар жүзеге асыратын тауарлар; </w:t>
      </w:r>
    </w:p>
    <w:p w:rsidR="00000000" w:rsidRDefault="00B67E93">
      <w:pPr>
        <w:ind w:firstLine="400"/>
        <w:jc w:val="both"/>
      </w:pPr>
      <w:r>
        <w:rPr>
          <w:rStyle w:val="s0"/>
        </w:rPr>
        <w:t xml:space="preserve">3) акцизделетін тауарларды қоспағанда, Қазақстан Республикасының Үкіметі айқындайтын </w:t>
      </w:r>
      <w:hyperlink r:id="rId4249" w:history="1">
        <w:r>
          <w:rPr>
            <w:rStyle w:val="a3"/>
          </w:rPr>
          <w:t>тәр</w:t>
        </w:r>
        <w:r>
          <w:rPr>
            <w:rStyle w:val="a3"/>
          </w:rPr>
          <w:t>тіппен</w:t>
        </w:r>
      </w:hyperlink>
      <w:r>
        <w:rPr>
          <w:rStyle w:val="s0"/>
        </w:rPr>
        <w:t xml:space="preserve"> гуманитарлық көмек ретінде әкелінетін тауарлар; </w:t>
      </w:r>
    </w:p>
    <w:p w:rsidR="00000000" w:rsidRDefault="00B67E93">
      <w:pPr>
        <w:ind w:firstLine="400"/>
        <w:jc w:val="both"/>
      </w:pPr>
      <w:r>
        <w:rPr>
          <w:rStyle w:val="s0"/>
        </w:rPr>
        <w:t>4) акцизделетін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w:t>
      </w:r>
      <w:r>
        <w:rPr>
          <w:rStyle w:val="s0"/>
        </w:rPr>
        <w:t xml:space="preserve">арлар; </w:t>
      </w:r>
    </w:p>
    <w:p w:rsidR="00000000" w:rsidRDefault="00B67E93">
      <w:pPr>
        <w:jc w:val="both"/>
      </w:pPr>
      <w:r>
        <w:rPr>
          <w:rStyle w:val="s3"/>
        </w:rPr>
        <w:t xml:space="preserve">2010.30.06. № 297-ІV ҚР </w:t>
      </w:r>
      <w:hyperlink r:id="rId4250" w:anchor="sub_id=649" w:history="1">
        <w:r>
          <w:rPr>
            <w:rStyle w:val="a3"/>
            <w:i/>
            <w:iCs/>
            <w:bdr w:val="none" w:sz="0" w:space="0" w:color="auto" w:frame="1"/>
          </w:rPr>
          <w:t>Заңымен</w:t>
        </w:r>
      </w:hyperlink>
      <w:r>
        <w:rPr>
          <w:rStyle w:val="s3"/>
        </w:rPr>
        <w:t xml:space="preserve"> 5) тармақша жаңа редакцияда (2010 ж. 1 шілдеден бастап қолданысқа енгізілді) (</w:t>
      </w:r>
      <w:hyperlink r:id="rId4251" w:anchor="sub_id=2550105"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w:t>
      </w:r>
      <w:r>
        <w:rPr>
          <w:rStyle w:val="s0"/>
        </w:rPr>
        <w:t>сы мүшелерін қоса алғанда, осы өкілдіктердің дипломатиялық және әкiмшiлiк-техникалық персоналына жататын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w:t>
      </w:r>
      <w:r>
        <w:rPr>
          <w:rStyle w:val="s0"/>
        </w:rPr>
        <w:t>iн және Қазақстан Республикасы ратификациялаған халықаралық шарттарға сәйкес салықтан босатылатын тауарлар;</w:t>
      </w:r>
    </w:p>
    <w:p w:rsidR="00000000" w:rsidRDefault="00B67E93">
      <w:pPr>
        <w:jc w:val="both"/>
      </w:pPr>
      <w:r>
        <w:rPr>
          <w:rStyle w:val="s3"/>
        </w:rPr>
        <w:t xml:space="preserve">2010.30.06. № 297-ІV ҚР </w:t>
      </w:r>
      <w:hyperlink r:id="rId4252" w:anchor="sub_id=649" w:history="1">
        <w:r>
          <w:rPr>
            <w:rStyle w:val="a3"/>
            <w:i/>
            <w:iCs/>
            <w:bdr w:val="none" w:sz="0" w:space="0" w:color="auto" w:frame="1"/>
          </w:rPr>
          <w:t>Заңымен</w:t>
        </w:r>
      </w:hyperlink>
      <w:r>
        <w:rPr>
          <w:rStyle w:val="s3"/>
        </w:rPr>
        <w:t xml:space="preserve"> 6) тармақша өзгертілді (2010 ж. 1 ш</w:t>
      </w:r>
      <w:r>
        <w:rPr>
          <w:rStyle w:val="s3"/>
        </w:rPr>
        <w:t>ілдеден бастап қолданысқа енгізілді) (</w:t>
      </w:r>
      <w:hyperlink r:id="rId4253" w:anchor="sub_id=2550106"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6) салық төлеуден босатуды белгілейтін кедендік рәсімінде Кеден одағының </w:t>
      </w:r>
      <w:hyperlink r:id="rId4254" w:anchor="sub_id=1790000" w:history="1">
        <w:r>
          <w:rPr>
            <w:rStyle w:val="a3"/>
          </w:rPr>
          <w:t>кеден заңнамасына</w:t>
        </w:r>
      </w:hyperlink>
      <w:r>
        <w:rPr>
          <w:rStyle w:val="s0"/>
        </w:rPr>
        <w:t xml:space="preserve"> және (немесе) Қазақстан Республикасының </w:t>
      </w:r>
      <w:hyperlink r:id="rId4255"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B67E93">
      <w:pPr>
        <w:jc w:val="both"/>
      </w:pPr>
      <w:r>
        <w:rPr>
          <w:rStyle w:val="s3"/>
        </w:rPr>
        <w:t xml:space="preserve">2012.22.06. № 21-V ҚР </w:t>
      </w:r>
      <w:hyperlink r:id="rId4256" w:anchor="sub_id=303" w:history="1">
        <w:r>
          <w:rPr>
            <w:rStyle w:val="a3"/>
            <w:i/>
            <w:iCs/>
            <w:bdr w:val="none" w:sz="0" w:space="0" w:color="auto" w:frame="1"/>
          </w:rPr>
          <w:t>Заңымен</w:t>
        </w:r>
      </w:hyperlink>
      <w:r>
        <w:rPr>
          <w:rStyle w:val="s3"/>
        </w:rPr>
        <w:t xml:space="preserve"> 6-1) тармақшамен толықтырылды (2011 жылғы 1 қазаннан бастап қолданысқа енгізілді) </w:t>
      </w:r>
    </w:p>
    <w:p w:rsidR="00000000" w:rsidRDefault="00B67E93">
      <w:pPr>
        <w:ind w:firstLine="400"/>
        <w:jc w:val="both"/>
      </w:pPr>
      <w:r>
        <w:rPr>
          <w:rStyle w:val="s0"/>
        </w:rPr>
        <w:t xml:space="preserve">6-1) </w:t>
      </w:r>
      <w:hyperlink r:id="rId4257" w:history="1">
        <w:r>
          <w:rPr>
            <w:rStyle w:val="a3"/>
          </w:rPr>
          <w:t>тізбесін</w:t>
        </w:r>
      </w:hyperlink>
      <w:r>
        <w:rPr>
          <w:rStyle w:val="s0"/>
        </w:rPr>
        <w:t xml:space="preserve"> Қазақстан Республикасының Үкіметі айқындаған ғарыш қызметіне қатысушылар әкелетін ғарыш объектілерінің, жербеті ғарыш инфрақұрылымының объектілері жабдықтарының импорты қосылған құн салығынан босатылады. Осы тармақшаның ережелері нысанын Қ</w:t>
      </w:r>
      <w:r>
        <w:rPr>
          <w:rStyle w:val="s0"/>
        </w:rPr>
        <w:t>азақстан Республикасының Үкіметі бекітетін, ғарыш қызметінің мақсаттары үшін осындай ғарыш объектілері мен жабдықтарын әкелу туралы ғарыш қызметі саласындағы уәкілетті органның растауы негізінде қолданылады;</w:t>
      </w:r>
    </w:p>
    <w:p w:rsidR="00000000" w:rsidRDefault="00B67E93">
      <w:pPr>
        <w:jc w:val="both"/>
      </w:pPr>
      <w:r>
        <w:rPr>
          <w:rStyle w:val="s3"/>
        </w:rPr>
        <w:t xml:space="preserve">2011.21.07. № 467-ІV ҚР </w:t>
      </w:r>
      <w:hyperlink r:id="rId4258" w:anchor="sub_id=3103"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4259" w:anchor="sub_id=2550107"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7) кез келген нысандағы дәрілік заттар, оның ішінде дәрілік субстанциялар;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w:t>
      </w:r>
      <w:r>
        <w:rPr>
          <w:rStyle w:val="s0"/>
        </w:rPr>
        <w:t>ғы</w:t>
      </w:r>
      <w:r>
        <w:rPr>
          <w:rStyle w:val="s0"/>
        </w:rPr>
        <w:t xml:space="preserve"> дәрілік заттарды шығаруға арналған материалдар, жабдықтар және жинақтаушы материалдар, оның ішінде дәрілік субстанциялар, протездік-ортопедиялық бұйымдарды және медициналық (ветеринариялық) техниканы қоса алғанда, медициналық (ветеринариялық) мақсаттағы</w:t>
      </w:r>
      <w:r>
        <w:rPr>
          <w:rStyle w:val="s0"/>
        </w:rPr>
        <w:t xml:space="preserve"> бұйымдар импорты қосылған құн салығынан босатылады;</w:t>
      </w:r>
    </w:p>
    <w:p w:rsidR="00000000" w:rsidRDefault="00B67E93">
      <w:pPr>
        <w:ind w:firstLine="400"/>
        <w:jc w:val="both"/>
      </w:pPr>
      <w:r>
        <w:rPr>
          <w:rStyle w:val="s0"/>
        </w:rPr>
        <w:t xml:space="preserve">Осы тармақшада көрсетілген </w:t>
      </w:r>
      <w:hyperlink r:id="rId4260" w:history="1">
        <w:r>
          <w:rPr>
            <w:rStyle w:val="a3"/>
          </w:rPr>
          <w:t>тауарлардың тізбесін</w:t>
        </w:r>
      </w:hyperlink>
      <w:r>
        <w:rPr>
          <w:rStyle w:val="s0"/>
        </w:rPr>
        <w:t xml:space="preserve"> Қазақстан Республикасының Үкіметі бекітеді; </w:t>
      </w:r>
    </w:p>
    <w:p w:rsidR="00000000" w:rsidRDefault="00B67E93">
      <w:pPr>
        <w:ind w:firstLine="400"/>
        <w:jc w:val="both"/>
      </w:pPr>
      <w:r>
        <w:rPr>
          <w:rStyle w:val="s0"/>
        </w:rPr>
        <w:t xml:space="preserve">8) почта маркалары (коллекциялық маркалардан </w:t>
      </w:r>
      <w:r>
        <w:rPr>
          <w:rStyle w:val="s0"/>
        </w:rPr>
        <w:t xml:space="preserve">басқа); </w:t>
      </w:r>
    </w:p>
    <w:p w:rsidR="00000000" w:rsidRDefault="00B67E93">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B67E93">
      <w:pPr>
        <w:jc w:val="both"/>
      </w:pPr>
      <w:r>
        <w:rPr>
          <w:rStyle w:val="s3"/>
        </w:rPr>
        <w:t xml:space="preserve">2010.26.11. № 356-IV ҚР </w:t>
      </w:r>
      <w:hyperlink r:id="rId4261" w:anchor="sub_id=109" w:history="1">
        <w:r>
          <w:rPr>
            <w:rStyle w:val="a3"/>
            <w:i/>
            <w:iCs/>
            <w:bdr w:val="none" w:sz="0" w:space="0" w:color="auto" w:frame="1"/>
          </w:rPr>
          <w:t>Заңымен</w:t>
        </w:r>
      </w:hyperlink>
      <w:r>
        <w:rPr>
          <w:rStyle w:val="s3"/>
        </w:rPr>
        <w:t xml:space="preserve"> 10) тармақша</w:t>
      </w:r>
      <w:r>
        <w:rPr>
          <w:rStyle w:val="s3"/>
        </w:rPr>
        <w:t xml:space="preserve"> өзгертілді (2011 жылғы 1 қаңтардан бастап қолданысқа енгізілді) (</w:t>
      </w:r>
      <w:hyperlink r:id="rId4262" w:anchor="sub_id=255011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10) </w:t>
      </w:r>
      <w:hyperlink r:id="rId4263" w:history="1">
        <w:r>
          <w:rPr>
            <w:rStyle w:val="a3"/>
          </w:rPr>
          <w:t>мемлекеттердің, мемлек</w:t>
        </w:r>
        <w:r>
          <w:rPr>
            <w:rStyle w:val="a3"/>
          </w:rPr>
          <w:t>еттердің үкіметтері мен халықаралық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B67E93">
      <w:pPr>
        <w:jc w:val="both"/>
      </w:pPr>
      <w:r>
        <w:rPr>
          <w:rStyle w:val="s3"/>
        </w:rPr>
        <w:t xml:space="preserve">2010.26.11. № 356-IV ҚР </w:t>
      </w:r>
      <w:hyperlink r:id="rId4264" w:anchor="sub_id=109" w:history="1">
        <w:r>
          <w:rPr>
            <w:rStyle w:val="a3"/>
            <w:i/>
            <w:iCs/>
            <w:bdr w:val="none" w:sz="0" w:space="0" w:color="auto" w:frame="1"/>
          </w:rPr>
          <w:t>Заңымен</w:t>
        </w:r>
      </w:hyperlink>
      <w:r>
        <w:rPr>
          <w:rStyle w:val="s3"/>
        </w:rPr>
        <w:t xml:space="preserve"> 11) тармақшамен т</w:t>
      </w:r>
      <w:r>
        <w:rPr>
          <w:rStyle w:val="s3"/>
        </w:rPr>
        <w:t>олықтырылды (2011 жылғы 1 қаңтардан бастап қолданысқа енгізілді)</w:t>
      </w:r>
    </w:p>
    <w:p w:rsidR="00000000" w:rsidRDefault="00B67E93">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B67E93">
      <w:pPr>
        <w:ind w:firstLine="400"/>
        <w:jc w:val="both"/>
      </w:pPr>
      <w:r>
        <w:rPr>
          <w:rStyle w:val="s0"/>
        </w:rPr>
        <w:t>қосылған</w:t>
      </w:r>
      <w:r>
        <w:rPr>
          <w:rStyle w:val="s0"/>
        </w:rPr>
        <w:t xml:space="preserve"> құн салығы бойынша салық кезеңі ішінде импортталған инвестициялық алт</w:t>
      </w:r>
      <w:r>
        <w:rPr>
          <w:rStyle w:val="s0"/>
        </w:rPr>
        <w:t>ынның жалпы салмағы 32 троя унциясынан аспайтын;</w:t>
      </w:r>
    </w:p>
    <w:p w:rsidR="00000000" w:rsidRDefault="00B67E93">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B67E93">
      <w:pPr>
        <w:ind w:firstLine="400"/>
        <w:jc w:val="both"/>
      </w:pPr>
      <w:r>
        <w:rPr>
          <w:rStyle w:val="s0"/>
        </w:rPr>
        <w:t xml:space="preserve">импортталған инвестициялық алтынның салмағын </w:t>
      </w:r>
    </w:p>
    <w:p w:rsidR="00000000" w:rsidRDefault="00B67E93">
      <w:pPr>
        <w:ind w:firstLine="400"/>
        <w:jc w:val="both"/>
      </w:pPr>
      <w:r>
        <w:rPr>
          <w:rStyle w:val="s0"/>
        </w:rPr>
        <w:t>өткізу</w:t>
      </w:r>
      <w:r>
        <w:rPr>
          <w:rStyle w:val="s0"/>
        </w:rPr>
        <w:t xml:space="preserve"> күніне Лондон қымбат бағалы металдар нарығы қауымд</w:t>
      </w:r>
      <w:r>
        <w:rPr>
          <w:rStyle w:val="s0"/>
        </w:rPr>
        <w:t>астығы белгілеген алтынның таңертеңгі фиксингіне (бағаның бағамдалуы)</w:t>
      </w:r>
    </w:p>
    <w:p w:rsidR="00000000" w:rsidRDefault="00B67E93">
      <w:pPr>
        <w:ind w:firstLine="400"/>
        <w:jc w:val="both"/>
      </w:pPr>
      <w:r>
        <w:rPr>
          <w:rStyle w:val="s0"/>
        </w:rPr>
        <w:t>көбейту</w:t>
      </w:r>
    </w:p>
    <w:p w:rsidR="00000000" w:rsidRDefault="00B67E93">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B67E93">
      <w:pPr>
        <w:ind w:firstLine="400"/>
        <w:jc w:val="both"/>
      </w:pPr>
      <w:r>
        <w:rPr>
          <w:rStyle w:val="s0"/>
        </w:rPr>
        <w:t xml:space="preserve">көбейту </w:t>
      </w:r>
    </w:p>
    <w:p w:rsidR="00000000" w:rsidRDefault="00B67E93">
      <w:pPr>
        <w:ind w:firstLine="400"/>
        <w:jc w:val="both"/>
      </w:pPr>
      <w:r>
        <w:rPr>
          <w:rStyle w:val="s0"/>
        </w:rPr>
        <w:t>тәртібімен есептелген сомаларды жинақтау жолымен қалыптасқан сомадан аспайтын кезде инвестициялық алтын</w:t>
      </w:r>
      <w:r>
        <w:rPr>
          <w:rStyle w:val="s0"/>
        </w:rPr>
        <w:t xml:space="preserve"> импорты қосылған құн салығынан босатылады.</w:t>
      </w:r>
    </w:p>
    <w:p w:rsidR="00000000" w:rsidRDefault="00B67E93">
      <w:pPr>
        <w:ind w:firstLine="400"/>
        <w:jc w:val="both"/>
      </w:pPr>
      <w:r>
        <w:rPr>
          <w:rStyle w:val="s0"/>
        </w:rPr>
        <w:t>Осы тармақшаның ережелері инвестициялық алтынды:</w:t>
      </w:r>
    </w:p>
    <w:p w:rsidR="00000000" w:rsidRDefault="00B67E93">
      <w:pPr>
        <w:ind w:firstLine="400"/>
        <w:jc w:val="both"/>
      </w:pPr>
      <w:r>
        <w:rPr>
          <w:rStyle w:val="s0"/>
        </w:rPr>
        <w:t>құймалар</w:t>
      </w:r>
      <w:r>
        <w:rPr>
          <w:rStyle w:val="s0"/>
        </w:rPr>
        <w:t>;</w:t>
      </w:r>
    </w:p>
    <w:p w:rsidR="00000000" w:rsidRDefault="00B67E93">
      <w:pPr>
        <w:ind w:firstLine="400"/>
        <w:jc w:val="both"/>
      </w:pPr>
      <w:r>
        <w:rPr>
          <w:rStyle w:val="s0"/>
        </w:rPr>
        <w:t>пластиналар;</w:t>
      </w:r>
    </w:p>
    <w:p w:rsidR="00000000" w:rsidRDefault="00B67E93">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B67E93">
      <w:pPr>
        <w:jc w:val="both"/>
      </w:pPr>
      <w:r>
        <w:rPr>
          <w:rStyle w:val="s3"/>
        </w:rPr>
        <w:t xml:space="preserve">2010.26.11. № 356-IV ҚР </w:t>
      </w:r>
      <w:hyperlink r:id="rId4265" w:anchor="sub_id=109" w:history="1">
        <w:r>
          <w:rPr>
            <w:rStyle w:val="a3"/>
            <w:i/>
            <w:iCs/>
            <w:bdr w:val="none" w:sz="0" w:space="0" w:color="auto" w:frame="1"/>
          </w:rPr>
          <w:t>Заңымен</w:t>
        </w:r>
      </w:hyperlink>
      <w:r>
        <w:rPr>
          <w:rStyle w:val="s3"/>
        </w:rPr>
        <w:t xml:space="preserve"> 12) тармақшамен толықтырылды (2011 жылғы 1 қаңтардан бастап қолданысқа енгізілді); 2013.05.12. № 152-V ҚР </w:t>
      </w:r>
      <w:hyperlink r:id="rId4266" w:anchor="sub_id=255" w:history="1">
        <w:r>
          <w:rPr>
            <w:rStyle w:val="a3"/>
            <w:i/>
            <w:iCs/>
            <w:bdr w:val="none" w:sz="0" w:space="0" w:color="auto" w:frame="1"/>
          </w:rPr>
          <w:t>Заңымен</w:t>
        </w:r>
      </w:hyperlink>
      <w:r>
        <w:rPr>
          <w:rStyle w:val="s3"/>
        </w:rPr>
        <w:t xml:space="preserve"> 12) тармақша өзгертілді (2014 ж. 1 қаңтардан бастап қолданысқа енгізілді) (</w:t>
      </w:r>
      <w:hyperlink r:id="rId4267" w:anchor="sub_id=255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12) Қазақстан Республикасының Ұлттық Банкі импорттайтын инвестициялық алтын импорты;</w:t>
      </w:r>
    </w:p>
    <w:p w:rsidR="00000000" w:rsidRDefault="00B67E93">
      <w:pPr>
        <w:jc w:val="both"/>
      </w:pPr>
      <w:r>
        <w:rPr>
          <w:rStyle w:val="s3"/>
        </w:rPr>
        <w:t xml:space="preserve">2013.05.12. № 152-V ҚР </w:t>
      </w:r>
      <w:hyperlink r:id="rId4268" w:anchor="sub_id=255" w:history="1">
        <w:r>
          <w:rPr>
            <w:rStyle w:val="a3"/>
            <w:i/>
            <w:iCs/>
            <w:bdr w:val="none" w:sz="0" w:space="0" w:color="auto" w:frame="1"/>
          </w:rPr>
          <w:t>Заңымен</w:t>
        </w:r>
      </w:hyperlink>
      <w:r>
        <w:rPr>
          <w:rStyle w:val="s3"/>
        </w:rPr>
        <w:t xml:space="preserve"> 13) тармақшамен толықтырылды (2014 ж. 1 қаңтардан бастап қо</w:t>
      </w:r>
      <w:r>
        <w:rPr>
          <w:rStyle w:val="s3"/>
        </w:rPr>
        <w:t xml:space="preserve">лданысқа енгізілді); 2014.07.03. № 177-V ҚР </w:t>
      </w:r>
      <w:hyperlink r:id="rId4269" w:anchor="sub_id=255" w:history="1">
        <w:r>
          <w:rPr>
            <w:rStyle w:val="a3"/>
            <w:i/>
            <w:iCs/>
            <w:bdr w:val="none" w:sz="0" w:space="0" w:color="auto" w:frame="1"/>
          </w:rPr>
          <w:t>Заңымен</w:t>
        </w:r>
      </w:hyperlink>
      <w:r>
        <w:rPr>
          <w:rStyle w:val="s3"/>
        </w:rPr>
        <w:t xml:space="preserve"> 13) тармақша өзгертілді (2014 ж. 1 қаңтардан бастап қолданысқа енгізілді) (</w:t>
      </w:r>
      <w:hyperlink r:id="rId4270" w:anchor="sub_id=2550101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13) Қазақстан Республикасының әділет органдарында тіркелген діни бірлестіктер әкелетін діни мақсаттағы заттардың импорты қосылған құн салығынан босатылады.</w:t>
      </w:r>
    </w:p>
    <w:p w:rsidR="00000000" w:rsidRDefault="00B67E93">
      <w:pPr>
        <w:ind w:firstLine="400"/>
        <w:jc w:val="both"/>
      </w:pPr>
      <w:r>
        <w:rPr>
          <w:rStyle w:val="s0"/>
        </w:rPr>
        <w:t xml:space="preserve">Осы тармақшада көрсетілген заттардың </w:t>
      </w:r>
      <w:hyperlink r:id="rId4271" w:anchor="sub_id=10" w:history="1">
        <w:r>
          <w:rPr>
            <w:rStyle w:val="a3"/>
          </w:rPr>
          <w:t>тізбесін</w:t>
        </w:r>
      </w:hyperlink>
      <w:r>
        <w:rPr>
          <w:rStyle w:val="s0"/>
        </w:rPr>
        <w:t xml:space="preserve"> және оларды іріктеу </w:t>
      </w:r>
      <w:hyperlink r:id="rId4272" w:anchor="sub_id=100" w:history="1">
        <w:r>
          <w:rPr>
            <w:rStyle w:val="a3"/>
          </w:rPr>
          <w:t>критерийлерін</w:t>
        </w:r>
      </w:hyperlink>
      <w:r>
        <w:rPr>
          <w:rStyle w:val="s0"/>
        </w:rPr>
        <w:t xml:space="preserve"> Қазақстан Республикасының Үкіметі бекітеді.</w:t>
      </w:r>
    </w:p>
    <w:p w:rsidR="00000000" w:rsidRDefault="00B67E93">
      <w:pPr>
        <w:ind w:firstLine="400"/>
        <w:jc w:val="both"/>
      </w:pPr>
      <w:r>
        <w:rPr>
          <w:rStyle w:val="s0"/>
        </w:rPr>
        <w:t xml:space="preserve">2. Осы баптың 1-тармағында көрсетілген тауарлар импортын </w:t>
      </w:r>
      <w:hyperlink r:id="rId4273" w:history="1">
        <w:r>
          <w:rPr>
            <w:rStyle w:val="a3"/>
          </w:rPr>
          <w:t>қосылған</w:t>
        </w:r>
        <w:r>
          <w:rPr>
            <w:rStyle w:val="a3"/>
          </w:rPr>
          <w:t xml:space="preserve"> құн салығынан босату тәртібін</w:t>
        </w:r>
      </w:hyperlink>
      <w:r>
        <w:rPr>
          <w:rStyle w:val="s0"/>
        </w:rPr>
        <w:t xml:space="preserve"> Қазақстан Республикасының Үкіметі айқындайды.</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r>
        <w:rPr>
          <w:rStyle w:val="s1"/>
        </w:rPr>
        <w:t xml:space="preserve">34-тарау. ҚОСЫЛҒАН ҚҰН САЛЫҒЫ БОЙЫНША ЕСЕПКЕ </w:t>
      </w:r>
      <w:r>
        <w:rPr>
          <w:rStyle w:val="s1"/>
        </w:rPr>
        <w:t>ЖАТҚЫЗУ</w:t>
      </w:r>
    </w:p>
    <w:p w:rsidR="00000000" w:rsidRDefault="00B67E93">
      <w:pPr>
        <w:ind w:firstLine="400"/>
        <w:jc w:val="both"/>
      </w:pPr>
      <w:r>
        <w:rPr>
          <w:rStyle w:val="s0"/>
        </w:rPr>
        <w:t> </w:t>
      </w:r>
    </w:p>
    <w:p w:rsidR="00000000" w:rsidRDefault="00B67E93">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B67E93">
      <w:pPr>
        <w:jc w:val="both"/>
      </w:pPr>
      <w:r>
        <w:rPr>
          <w:rStyle w:val="s3"/>
        </w:rPr>
        <w:t xml:space="preserve">2012.26.12. № 61-V ҚР </w:t>
      </w:r>
      <w:hyperlink r:id="rId4274" w:anchor="sub_id=117"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4275" w:anchor="sub_id=256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 Егер осы тарауда өзгеше көзделмесе, бюджетке төленетін жарнаға жатқызылуға жататын салық сомасын анықтау кезінде осы Кодекстің </w:t>
      </w:r>
      <w:hyperlink r:id="rId4276" w:anchor="sub_id=22801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табылатын, тауарларды, жұмыстарды, көрсетілетін қызметтерді алушының негізгі құралдарды, материалдық емес және биологиялық активтерді, жылжымайтын мүлікке инвестицияларды қоса алғанда, егер олар салық салынатын айн</w:t>
      </w:r>
      <w:r>
        <w:rPr>
          <w:rStyle w:val="s0"/>
        </w:rPr>
        <w:t>алым мақсатында пайдаланылса немесе пайдаланылатын болса, сондай-ақ егер мынадай шарттар орындалса:</w:t>
      </w:r>
    </w:p>
    <w:p w:rsidR="00000000" w:rsidRDefault="00B67E93">
      <w:pPr>
        <w:ind w:firstLine="400"/>
        <w:jc w:val="both"/>
      </w:pPr>
      <w:r>
        <w:rPr>
          <w:rStyle w:val="s0"/>
        </w:rPr>
        <w:t xml:space="preserve">1) 2012.26.12. № 61-V ҚР </w:t>
      </w:r>
      <w:hyperlink r:id="rId4277" w:anchor="sub_id=117" w:history="1">
        <w:r>
          <w:rPr>
            <w:rStyle w:val="a3"/>
          </w:rPr>
          <w:t>Заңымен</w:t>
        </w:r>
      </w:hyperlink>
      <w:r>
        <w:rPr>
          <w:rStyle w:val="s0"/>
        </w:rPr>
        <w:t xml:space="preserve"> алып тасталды </w:t>
      </w:r>
      <w:r>
        <w:rPr>
          <w:rStyle w:val="s3"/>
        </w:rPr>
        <w:t xml:space="preserve">(2013 ж. 1 қаңтардан бастап </w:t>
      </w:r>
      <w:r>
        <w:rPr>
          <w:rStyle w:val="s3"/>
        </w:rPr>
        <w:t>қолданысқа</w:t>
      </w:r>
      <w:r>
        <w:rPr>
          <w:rStyle w:val="s3"/>
        </w:rPr>
        <w:t xml:space="preserve"> енгізілді) (</w:t>
      </w:r>
      <w:hyperlink r:id="rId4278" w:anchor="sub_id=2560101" w:history="1">
        <w:r>
          <w:rPr>
            <w:rStyle w:val="a3"/>
            <w:i/>
            <w:iCs/>
            <w:bdr w:val="none" w:sz="0" w:space="0" w:color="auto" w:frame="1"/>
          </w:rPr>
          <w:t>бұр.ред.қара</w:t>
        </w:r>
      </w:hyperlink>
      <w:r>
        <w:rPr>
          <w:rStyle w:val="s3"/>
        </w:rPr>
        <w:t xml:space="preserve">) </w:t>
      </w:r>
    </w:p>
    <w:p w:rsidR="00000000" w:rsidRDefault="00B67E93">
      <w:pPr>
        <w:jc w:val="both"/>
      </w:pPr>
      <w:r>
        <w:rPr>
          <w:rStyle w:val="s3"/>
        </w:rPr>
        <w:t xml:space="preserve">2009.16.11. № 200-ІV ҚР </w:t>
      </w:r>
      <w:hyperlink r:id="rId4279" w:anchor="sub_id=393" w:history="1">
        <w:r>
          <w:rPr>
            <w:rStyle w:val="a3"/>
            <w:i/>
            <w:iCs/>
            <w:bdr w:val="none" w:sz="0" w:space="0" w:color="auto" w:frame="1"/>
          </w:rPr>
          <w:t>Заңымен</w:t>
        </w:r>
      </w:hyperlink>
      <w:r>
        <w:rPr>
          <w:rStyle w:val="s3"/>
        </w:rPr>
        <w:t xml:space="preserve"> 2) тармақша өзгертіл</w:t>
      </w:r>
      <w:r>
        <w:rPr>
          <w:rStyle w:val="s3"/>
        </w:rPr>
        <w:t>ді (2009 ж. 1 қаңтардан бастап қолданысқа енгiзiлді) (бұр.</w:t>
      </w:r>
      <w:hyperlink r:id="rId4280" w:anchor="sub_id=2560102" w:history="1">
        <w:r>
          <w:rPr>
            <w:rStyle w:val="a3"/>
            <w:i/>
            <w:iCs/>
            <w:bdr w:val="none" w:sz="0" w:space="0" w:color="auto" w:frame="1"/>
          </w:rPr>
          <w:t>ред</w:t>
        </w:r>
      </w:hyperlink>
      <w:r>
        <w:rPr>
          <w:rStyle w:val="s3"/>
        </w:rPr>
        <w:t xml:space="preserve">.қара); 2012.26.12. № 61-V ҚР </w:t>
      </w:r>
      <w:hyperlink r:id="rId4281" w:anchor="sub_id=117"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4282" w:anchor="sub_id=25601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шот-фактура жазып берілген күні қосылған құн салығын төлеуші болы</w:t>
      </w:r>
      <w:r>
        <w:rPr>
          <w:rStyle w:val="s0"/>
        </w:rPr>
        <w:t xml:space="preserve">п табылатын өнім беруші салық салынатын айналым бойынша шот-фактура немесе осы баптың </w:t>
      </w:r>
      <w:r>
        <w:t>2-тармағына</w:t>
      </w:r>
      <w:r>
        <w:rPr>
          <w:rStyle w:val="s0"/>
        </w:rPr>
        <w:t xml:space="preserve"> сәйкес табыс етілетін басқа да құжат жазып берген болса;</w:t>
      </w:r>
    </w:p>
    <w:p w:rsidR="00000000" w:rsidRDefault="00B67E93">
      <w:pPr>
        <w:jc w:val="both"/>
      </w:pPr>
      <w:r>
        <w:rPr>
          <w:rStyle w:val="s3"/>
        </w:rPr>
        <w:t xml:space="preserve">2010.30.06. № 297-ІV ҚР </w:t>
      </w:r>
      <w:hyperlink r:id="rId4283" w:anchor="sub_id=650"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284" w:anchor="sub_id=2560103" w:history="1">
        <w:r>
          <w:rPr>
            <w:rStyle w:val="a3"/>
            <w:i/>
            <w:iCs/>
            <w:bdr w:val="none" w:sz="0" w:space="0" w:color="auto" w:frame="1"/>
          </w:rPr>
          <w:t>бұр.ред.қара</w:t>
        </w:r>
      </w:hyperlink>
      <w:r>
        <w:rPr>
          <w:rStyle w:val="s3"/>
        </w:rPr>
        <w:t xml:space="preserve">); 2012.26.12. № 61-V ҚР </w:t>
      </w:r>
      <w:hyperlink r:id="rId4285" w:anchor="sub_id=117"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4286" w:anchor="sub_id=25601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Кеден одағына мүше болып табылмайт</w:t>
      </w:r>
      <w:r>
        <w:rPr>
          <w:rStyle w:val="s0"/>
        </w:rPr>
        <w:t>ын мемлекеттер аумағынан тауарлар импортталған жағдайда:</w:t>
      </w:r>
    </w:p>
    <w:p w:rsidR="00000000" w:rsidRDefault="00B67E93">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B67E93">
      <w:pPr>
        <w:ind w:firstLine="400"/>
        <w:jc w:val="both"/>
      </w:pPr>
      <w:r>
        <w:rPr>
          <w:rStyle w:val="s0"/>
        </w:rPr>
        <w:t>қосылған</w:t>
      </w:r>
      <w:r>
        <w:rPr>
          <w:rStyle w:val="s0"/>
        </w:rPr>
        <w:t xml:space="preserve"> құн салығы бюджетке төленген және кедендік рәсім шартта</w:t>
      </w:r>
      <w:r>
        <w:rPr>
          <w:rStyle w:val="s0"/>
        </w:rPr>
        <w:t>рына сәйкес қайтаруға жатпайтын болса;</w:t>
      </w:r>
    </w:p>
    <w:p w:rsidR="00000000" w:rsidRDefault="00B67E93">
      <w:pPr>
        <w:jc w:val="both"/>
      </w:pPr>
      <w:r>
        <w:rPr>
          <w:rStyle w:val="s3"/>
        </w:rPr>
        <w:t xml:space="preserve">2012.26.12. № 61-V ҚР </w:t>
      </w:r>
      <w:hyperlink r:id="rId4287" w:anchor="sub_id=117" w:history="1">
        <w:r>
          <w:rPr>
            <w:rStyle w:val="a3"/>
            <w:i/>
            <w:iCs/>
            <w:bdr w:val="none" w:sz="0" w:space="0" w:color="auto" w:frame="1"/>
          </w:rPr>
          <w:t>Заңымен</w:t>
        </w:r>
      </w:hyperlink>
      <w:r>
        <w:rPr>
          <w:rStyle w:val="s3"/>
        </w:rPr>
        <w:t xml:space="preserve"> 3-1) тармақшамен толықтырылды (2013 ж. 1 қаңтардан бастап қолданысқа енгізілді)</w:t>
      </w:r>
    </w:p>
    <w:p w:rsidR="00000000" w:rsidRDefault="00B67E93">
      <w:pPr>
        <w:ind w:firstLine="400"/>
        <w:jc w:val="both"/>
      </w:pPr>
      <w:r>
        <w:rPr>
          <w:rStyle w:val="s0"/>
        </w:rPr>
        <w:t>3-1) Кеден одағына мүше болып табылатын мемлекеттер аумағынан тауарлар импортталған жағдайда:</w:t>
      </w:r>
    </w:p>
    <w:p w:rsidR="00000000" w:rsidRDefault="00B67E93">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B67E93">
      <w:pPr>
        <w:ind w:firstLine="400"/>
        <w:jc w:val="both"/>
      </w:pPr>
      <w:r>
        <w:rPr>
          <w:rStyle w:val="s0"/>
        </w:rPr>
        <w:t>қосылған</w:t>
      </w:r>
      <w:r>
        <w:rPr>
          <w:rStyle w:val="s0"/>
        </w:rPr>
        <w:t xml:space="preserve"> құн салығы осы Кодекстің </w:t>
      </w:r>
      <w:hyperlink r:id="rId4288" w:anchor="sub_id=276200000" w:history="1">
        <w:r>
          <w:rPr>
            <w:rStyle w:val="a3"/>
          </w:rPr>
          <w:t>276-20-бабына</w:t>
        </w:r>
      </w:hyperlink>
      <w:r>
        <w:rPr>
          <w:rStyle w:val="s0"/>
        </w:rPr>
        <w:t xml:space="preserve"> сәйкес бюджетке төленген және қайтаруға жатпайтын болса;</w:t>
      </w:r>
    </w:p>
    <w:p w:rsidR="00000000" w:rsidRDefault="00B67E93">
      <w:pPr>
        <w:ind w:firstLine="400"/>
        <w:jc w:val="both"/>
      </w:pPr>
      <w:r>
        <w:rPr>
          <w:rStyle w:val="s0"/>
        </w:rPr>
        <w:t xml:space="preserve">4) осы Кодекстің </w:t>
      </w:r>
      <w:hyperlink r:id="rId4289" w:anchor="sub_id=2410000" w:history="1">
        <w:r>
          <w:rPr>
            <w:rStyle w:val="a3"/>
          </w:rPr>
          <w:t>241-бабында</w:t>
        </w:r>
      </w:hyperlink>
      <w:r>
        <w:rPr>
          <w:rStyle w:val="s0"/>
        </w:rPr>
        <w:t xml:space="preserve"> көзделген жағда</w:t>
      </w:r>
      <w:r>
        <w:rPr>
          <w:rStyle w:val="s0"/>
        </w:rPr>
        <w:t>йларда, қосылған құн салығын төлеу жөніндегі салық міндеттемесі орындалған болса;</w:t>
      </w:r>
    </w:p>
    <w:p w:rsidR="00000000" w:rsidRDefault="00B67E93">
      <w:pPr>
        <w:ind w:firstLine="400"/>
        <w:jc w:val="both"/>
      </w:pPr>
      <w:r>
        <w:rPr>
          <w:rStyle w:val="s0"/>
        </w:rPr>
        <w:t xml:space="preserve">5) осы Кодекстің </w:t>
      </w:r>
      <w:hyperlink r:id="rId4290" w:anchor="sub_id=2280101" w:history="1">
        <w:r>
          <w:rPr>
            <w:rStyle w:val="a3"/>
          </w:rPr>
          <w:t>228-бабы 1-тармағының 1) тармақшасында</w:t>
        </w:r>
      </w:hyperlink>
      <w:r>
        <w:rPr>
          <w:rStyle w:val="s0"/>
        </w:rPr>
        <w:t xml:space="preserve"> аталған тұлғаларды қосылған құн с</w:t>
      </w:r>
      <w:r>
        <w:rPr>
          <w:rStyle w:val="s0"/>
        </w:rPr>
        <w:t xml:space="preserve">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биологиялық активтерді, жылжымайтын мүлікке инвестицияларды қоса алғанда) қосылған </w:t>
      </w:r>
      <w:r>
        <w:rPr>
          <w:rStyle w:val="s0"/>
        </w:rPr>
        <w:t>құн</w:t>
      </w:r>
      <w:r>
        <w:rPr>
          <w:rStyle w:val="s0"/>
        </w:rPr>
        <w:t xml:space="preserve"> салығы сомасын есепке жатқызуға құқығы бар.</w:t>
      </w:r>
    </w:p>
    <w:p w:rsidR="00000000" w:rsidRDefault="00B67E93">
      <w:pPr>
        <w:ind w:firstLine="400"/>
        <w:jc w:val="both"/>
      </w:pPr>
      <w:r>
        <w:rPr>
          <w:rStyle w:val="s0"/>
        </w:rPr>
        <w:t xml:space="preserve">2. Мыналар: </w:t>
      </w:r>
    </w:p>
    <w:p w:rsidR="00000000" w:rsidRDefault="00B67E93">
      <w:pPr>
        <w:jc w:val="both"/>
      </w:pPr>
      <w:r>
        <w:rPr>
          <w:rStyle w:val="s3"/>
        </w:rPr>
        <w:t xml:space="preserve">2009.16.11. № 200-ІV ҚР </w:t>
      </w:r>
      <w:hyperlink r:id="rId4291" w:anchor="sub_id=393"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4292" w:anchor="sub_id=2560201" w:history="1">
        <w:r>
          <w:rPr>
            <w:rStyle w:val="a3"/>
            <w:i/>
            <w:iCs/>
            <w:bdr w:val="none" w:sz="0" w:space="0" w:color="auto" w:frame="1"/>
          </w:rPr>
          <w:t>ред</w:t>
        </w:r>
      </w:hyperlink>
      <w:r>
        <w:rPr>
          <w:rStyle w:val="s3"/>
        </w:rPr>
        <w:t>.қара)</w:t>
      </w:r>
    </w:p>
    <w:p w:rsidR="00000000" w:rsidRDefault="00B67E93">
      <w:pPr>
        <w:ind w:firstLine="400"/>
        <w:jc w:val="both"/>
      </w:pPr>
      <w:r>
        <w:rPr>
          <w:rStyle w:val="s0"/>
        </w:rPr>
        <w:t>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w:t>
      </w:r>
      <w:r>
        <w:rPr>
          <w:rStyle w:val="s0"/>
        </w:rPr>
        <w:t xml:space="preserve">ге төлеуге жататын; </w:t>
      </w:r>
    </w:p>
    <w:p w:rsidR="00000000" w:rsidRDefault="00B67E93">
      <w:pPr>
        <w:ind w:firstLine="400"/>
        <w:jc w:val="both"/>
      </w:pPr>
      <w:r>
        <w:rPr>
          <w:rStyle w:val="s0"/>
        </w:rPr>
        <w:t xml:space="preserve">2) осы Кодекстің </w:t>
      </w:r>
      <w:hyperlink r:id="rId4293" w:anchor="sub_id=2631000" w:history="1">
        <w:r>
          <w:rPr>
            <w:rStyle w:val="a3"/>
          </w:rPr>
          <w:t>263-бабының 10-тармағына</w:t>
        </w:r>
      </w:hyperlink>
      <w:r>
        <w:rPr>
          <w:rStyle w:val="s0"/>
        </w:rPr>
        <w:t xml:space="preserve"> сәйкес, қаржы лизингі шарты бойынша (қайтарымды лизинг шартын қоспағанда) жазылған шот-фактуралар бойынша тө</w:t>
      </w:r>
      <w:r>
        <w:rPr>
          <w:rStyle w:val="s0"/>
        </w:rPr>
        <w:t xml:space="preserve">леуге жататын, бірақ осы Кодекстің </w:t>
      </w:r>
      <w:hyperlink r:id="rId4294" w:anchor="sub_id=2381000" w:history="1">
        <w:r>
          <w:rPr>
            <w:rStyle w:val="a3"/>
          </w:rPr>
          <w:t>238-бабының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w:t>
      </w:r>
      <w:r>
        <w:rPr>
          <w:rStyle w:val="s0"/>
        </w:rPr>
        <w:t xml:space="preserve">ан аспайтын; </w:t>
      </w:r>
    </w:p>
    <w:p w:rsidR="00000000" w:rsidRDefault="00B67E93">
      <w:pPr>
        <w:ind w:firstLine="400"/>
        <w:jc w:val="both"/>
      </w:pPr>
      <w:r>
        <w:rPr>
          <w:rStyle w:val="s0"/>
        </w:rPr>
        <w:t xml:space="preserve">3) осы Кодекстің </w:t>
      </w:r>
      <w:hyperlink r:id="rId4295" w:anchor="sub_id=2631000" w:history="1">
        <w:r>
          <w:rPr>
            <w:rStyle w:val="a3"/>
          </w:rPr>
          <w:t>263-бабының 10-тармағына</w:t>
        </w:r>
      </w:hyperlink>
      <w:r>
        <w:rPr>
          <w:rStyle w:val="s0"/>
        </w:rPr>
        <w:t xml:space="preserve"> сәйкес, қайтарымды лизинг шарттары бойынша жазылған шот-фактуралар бойынша төленуге жататын; </w:t>
      </w:r>
    </w:p>
    <w:p w:rsidR="00000000" w:rsidRDefault="00B67E93">
      <w:pPr>
        <w:jc w:val="both"/>
      </w:pPr>
      <w:r>
        <w:rPr>
          <w:rStyle w:val="s3"/>
        </w:rPr>
        <w:t xml:space="preserve">2009.16.11. № 200-ІV </w:t>
      </w:r>
      <w:r>
        <w:rPr>
          <w:rStyle w:val="s3"/>
        </w:rPr>
        <w:t>ҚР</w:t>
      </w:r>
      <w:r>
        <w:rPr>
          <w:rStyle w:val="s3"/>
        </w:rPr>
        <w:t xml:space="preserve"> </w:t>
      </w:r>
      <w:hyperlink r:id="rId4296" w:anchor="sub_id=393" w:history="1">
        <w:r>
          <w:rPr>
            <w:rStyle w:val="a3"/>
            <w:i/>
            <w:iCs/>
            <w:bdr w:val="none" w:sz="0" w:space="0" w:color="auto" w:frame="1"/>
          </w:rPr>
          <w:t>Заңымен</w:t>
        </w:r>
      </w:hyperlink>
      <w:r>
        <w:rPr>
          <w:rStyle w:val="s3"/>
        </w:rPr>
        <w:t xml:space="preserve"> 4) тармақша өзгертілді (2009 ж. 1 қаңтардан бастап қолданысқа енгiзiлді) (бұр.</w:t>
      </w:r>
      <w:hyperlink r:id="rId4297" w:anchor="sub_id=2560204" w:history="1">
        <w:r>
          <w:rPr>
            <w:rStyle w:val="a3"/>
            <w:i/>
            <w:iCs/>
            <w:bdr w:val="none" w:sz="0" w:space="0" w:color="auto" w:frame="1"/>
          </w:rPr>
          <w:t>р</w:t>
        </w:r>
        <w:r>
          <w:rPr>
            <w:rStyle w:val="a3"/>
            <w:i/>
            <w:iCs/>
            <w:bdr w:val="none" w:sz="0" w:space="0" w:color="auto" w:frame="1"/>
          </w:rPr>
          <w:t>ед</w:t>
        </w:r>
      </w:hyperlink>
      <w:r>
        <w:rPr>
          <w:rStyle w:val="s3"/>
        </w:rPr>
        <w:t>.қара)</w:t>
      </w:r>
    </w:p>
    <w:p w:rsidR="00000000" w:rsidRDefault="00B67E93">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w:t>
      </w:r>
      <w:r>
        <w:rPr>
          <w:rStyle w:val="s0"/>
        </w:rPr>
        <w:t xml:space="preserve">інде осы Кодекстің </w:t>
      </w:r>
      <w:hyperlink r:id="rId4298" w:anchor="sub_id=2631100" w:history="1">
        <w:r>
          <w:rPr>
            <w:rStyle w:val="a3"/>
          </w:rPr>
          <w:t>263-бабының 11-тармағына</w:t>
        </w:r>
      </w:hyperlink>
      <w:r>
        <w:rPr>
          <w:rStyle w:val="s0"/>
        </w:rPr>
        <w:t xml:space="preserve"> сәйкес жазылған шот-фактуралар бойынша төленуге жататын; </w:t>
      </w:r>
    </w:p>
    <w:p w:rsidR="00000000" w:rsidRDefault="00B67E93">
      <w:pPr>
        <w:jc w:val="both"/>
      </w:pPr>
      <w:r>
        <w:rPr>
          <w:rStyle w:val="s3"/>
        </w:rPr>
        <w:t xml:space="preserve">2010.30.06. № 297-ІV ҚР </w:t>
      </w:r>
      <w:hyperlink r:id="rId4299" w:anchor="sub_id=650"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300" w:anchor="sub_id=2560205"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B67E93">
      <w:pPr>
        <w:ind w:firstLine="400"/>
        <w:jc w:val="both"/>
      </w:pPr>
      <w:r>
        <w:rPr>
          <w:rStyle w:val="s0"/>
        </w:rPr>
        <w:t xml:space="preserve">5) Кеден одағының </w:t>
      </w:r>
      <w:hyperlink r:id="rId4301" w:anchor="sub_id=1800000" w:history="1">
        <w:r>
          <w:rPr>
            <w:rStyle w:val="a3"/>
          </w:rPr>
          <w:t>кеден заңнамасына</w:t>
        </w:r>
      </w:hyperlink>
      <w:r>
        <w:rPr>
          <w:rStyle w:val="s0"/>
        </w:rPr>
        <w:t xml:space="preserve"> және (немесе) Қазақстан Республикасының </w:t>
      </w:r>
      <w:hyperlink r:id="rId4302" w:anchor="sub_id=2780000" w:history="1">
        <w:r>
          <w:rPr>
            <w:rStyle w:val="a3"/>
          </w:rPr>
          <w:t>кеден</w:t>
        </w:r>
        <w:r>
          <w:rPr>
            <w:rStyle w:val="a3"/>
          </w:rPr>
          <w:t xml:space="preserve"> заңнамасына</w:t>
        </w:r>
      </w:hyperlink>
      <w:r>
        <w:rPr>
          <w:rStyle w:val="s0"/>
        </w:rPr>
        <w:t xml:space="preserve"> сәйкес ресімделіп, жүктің кедендік декларациясында көрсетілген, белгіленген тәртіппен Қазақстан Республикасының бюджетіне төленген және кедендік рәсімінің шарттарына сәйкес қайтарылуға жатпайтын; </w:t>
      </w:r>
    </w:p>
    <w:p w:rsidR="00000000" w:rsidRDefault="00B67E93">
      <w:pPr>
        <w:ind w:firstLine="400"/>
        <w:jc w:val="both"/>
      </w:pPr>
      <w:r>
        <w:rPr>
          <w:rStyle w:val="s0"/>
        </w:rPr>
        <w:t xml:space="preserve">6) төлем құжатында немесе салық органы берген </w:t>
      </w:r>
      <w:r>
        <w:rPr>
          <w:rStyle w:val="s0"/>
        </w:rPr>
        <w:t xml:space="preserve">және осы Кодекстің </w:t>
      </w:r>
      <w:hyperlink r:id="rId4303" w:anchor="sub_id=2410000" w:history="1">
        <w:r>
          <w:rPr>
            <w:rStyle w:val="a3"/>
          </w:rPr>
          <w:t>241-бабына</w:t>
        </w:r>
      </w:hyperlink>
      <w:r>
        <w:rPr>
          <w:rStyle w:val="s0"/>
        </w:rPr>
        <w:t xml:space="preserve"> сәйкес қосылған құн салығының төленгенін растайтын құжатта көрсетілген; </w:t>
      </w:r>
    </w:p>
    <w:p w:rsidR="00000000" w:rsidRDefault="00B67E93">
      <w:pPr>
        <w:jc w:val="both"/>
      </w:pPr>
      <w:r>
        <w:rPr>
          <w:rStyle w:val="s3"/>
        </w:rPr>
        <w:t xml:space="preserve">2013.05.12. № 152-V ҚР </w:t>
      </w:r>
      <w:hyperlink r:id="rId4304" w:anchor="sub_id=256" w:history="1">
        <w:r>
          <w:rPr>
            <w:rStyle w:val="a3"/>
            <w:i/>
            <w:iCs/>
            <w:bdr w:val="none" w:sz="0" w:space="0" w:color="auto" w:frame="1"/>
          </w:rPr>
          <w:t>Заңымен</w:t>
        </w:r>
      </w:hyperlink>
      <w:r>
        <w:rPr>
          <w:rStyle w:val="s3"/>
        </w:rPr>
        <w:t xml:space="preserve"> 7) тармақша өзгертілді (2014 ж. 1 қаңтардан бастап қолданысқа енгізілді) (</w:t>
      </w:r>
      <w:hyperlink r:id="rId4305" w:anchor="sub_id=2560207"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7) темір жол немесе әуе көлігінде тасы</w:t>
      </w:r>
      <w:r>
        <w:rPr>
          <w:rStyle w:val="s0"/>
        </w:rPr>
        <w:t xml:space="preserve">малдаушының - салық төлеушінің сәйкестендіру нөмірі көрсетіле отырып берілетін жол жүру билетінде бөлек көрсетілген; </w:t>
      </w:r>
    </w:p>
    <w:p w:rsidR="00000000" w:rsidRDefault="00B67E93">
      <w:pPr>
        <w:jc w:val="both"/>
      </w:pPr>
      <w:r>
        <w:rPr>
          <w:rStyle w:val="s3"/>
        </w:rPr>
        <w:t xml:space="preserve">2009.16.11. № 200-ІV ҚР </w:t>
      </w:r>
      <w:hyperlink r:id="rId4306" w:anchor="sub_id=393" w:history="1">
        <w:r>
          <w:rPr>
            <w:rStyle w:val="a3"/>
            <w:i/>
            <w:iCs/>
            <w:bdr w:val="none" w:sz="0" w:space="0" w:color="auto" w:frame="1"/>
          </w:rPr>
          <w:t>Заңымен</w:t>
        </w:r>
      </w:hyperlink>
      <w:r>
        <w:rPr>
          <w:rStyle w:val="s3"/>
        </w:rPr>
        <w:t xml:space="preserve"> 8) тармақша өзгертілді (2</w:t>
      </w:r>
      <w:r>
        <w:rPr>
          <w:rStyle w:val="s3"/>
        </w:rPr>
        <w:t>009 ж. 1 қаңтардан бастап қолданысқа енгiзiлді) (бұр.</w:t>
      </w:r>
      <w:hyperlink r:id="rId4307" w:anchor="sub_id=2560208" w:history="1">
        <w:r>
          <w:rPr>
            <w:rStyle w:val="a3"/>
            <w:i/>
            <w:iCs/>
            <w:bdr w:val="none" w:sz="0" w:space="0" w:color="auto" w:frame="1"/>
          </w:rPr>
          <w:t>ред</w:t>
        </w:r>
      </w:hyperlink>
      <w:r>
        <w:rPr>
          <w:rStyle w:val="s3"/>
        </w:rPr>
        <w:t xml:space="preserve">.қара); 2009.30.12 № 234-IV </w:t>
      </w:r>
      <w:hyperlink r:id="rId4308" w:anchor="sub_id=256" w:history="1">
        <w:r>
          <w:rPr>
            <w:rStyle w:val="a3"/>
            <w:i/>
            <w:iCs/>
            <w:bdr w:val="none" w:sz="0" w:space="0" w:color="auto" w:frame="1"/>
          </w:rPr>
          <w:t>Заңыме</w:t>
        </w:r>
        <w:r>
          <w:rPr>
            <w:rStyle w:val="a3"/>
            <w:i/>
            <w:iCs/>
            <w:bdr w:val="none" w:sz="0" w:space="0" w:color="auto" w:frame="1"/>
          </w:rPr>
          <w:t>н</w:t>
        </w:r>
      </w:hyperlink>
      <w:r>
        <w:rPr>
          <w:rStyle w:val="s3"/>
        </w:rPr>
        <w:t xml:space="preserve"> (2009 жылғы 1 қаңтардан қолданысқа енгiзiлдi) (бұр.</w:t>
      </w:r>
      <w:hyperlink r:id="rId4309" w:anchor="sub_id=2560208" w:history="1">
        <w:r>
          <w:rPr>
            <w:rStyle w:val="a3"/>
            <w:i/>
            <w:iCs/>
            <w:bdr w:val="none" w:sz="0" w:space="0" w:color="auto" w:frame="1"/>
          </w:rPr>
          <w:t>ред</w:t>
        </w:r>
      </w:hyperlink>
      <w:r>
        <w:rPr>
          <w:rStyle w:val="s3"/>
        </w:rPr>
        <w:t xml:space="preserve">.қара); 2012.26.12. № 61-V ҚР </w:t>
      </w:r>
      <w:hyperlink r:id="rId4310" w:anchor="sub_id=117" w:history="1">
        <w:r>
          <w:rPr>
            <w:rStyle w:val="a3"/>
            <w:i/>
            <w:iCs/>
            <w:bdr w:val="none" w:sz="0" w:space="0" w:color="auto" w:frame="1"/>
          </w:rPr>
          <w:t>Заңы</w:t>
        </w:r>
        <w:r>
          <w:rPr>
            <w:rStyle w:val="a3"/>
            <w:i/>
            <w:iCs/>
            <w:bdr w:val="none" w:sz="0" w:space="0" w:color="auto" w:frame="1"/>
          </w:rPr>
          <w:t>мен</w:t>
        </w:r>
      </w:hyperlink>
      <w:r>
        <w:rPr>
          <w:rStyle w:val="s3"/>
        </w:rPr>
        <w:t xml:space="preserve"> (2013 ж. 1 қаңтардан бастап қолданысқа енгізілді) (</w:t>
      </w:r>
      <w:hyperlink r:id="rId4311" w:anchor="sub_id=2560208" w:history="1">
        <w:r>
          <w:rPr>
            <w:rStyle w:val="a3"/>
            <w:i/>
            <w:iCs/>
            <w:bdr w:val="none" w:sz="0" w:space="0" w:color="auto" w:frame="1"/>
          </w:rPr>
          <w:t>бұр.ред.қара</w:t>
        </w:r>
      </w:hyperlink>
      <w:r>
        <w:rPr>
          <w:rStyle w:val="s3"/>
        </w:rPr>
        <w:t xml:space="preserve">); 2013.05.12. № 152-V ҚР </w:t>
      </w:r>
      <w:hyperlink r:id="rId4312" w:anchor="sub_id=25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313" w:anchor="sub_id=2560208" w:history="1">
        <w:r>
          <w:rPr>
            <w:rStyle w:val="a3"/>
            <w:i/>
            <w:iCs/>
            <w:bdr w:val="none" w:sz="0" w:space="0" w:color="auto" w:frame="1"/>
          </w:rPr>
          <w:t>бұр.ред.қара</w:t>
        </w:r>
      </w:hyperlink>
      <w:r>
        <w:rPr>
          <w:rStyle w:val="s3"/>
        </w:rPr>
        <w:t>) 8) тармақша өзгертілді</w:t>
      </w:r>
    </w:p>
    <w:p w:rsidR="00000000" w:rsidRDefault="00B67E93">
      <w:pPr>
        <w:ind w:firstLine="400"/>
        <w:jc w:val="both"/>
      </w:pPr>
      <w:r>
        <w:rPr>
          <w:rStyle w:val="s0"/>
        </w:rPr>
        <w:t>8) мынадай шарттар:</w:t>
      </w:r>
    </w:p>
    <w:p w:rsidR="00000000" w:rsidRDefault="00B67E93">
      <w:pPr>
        <w:ind w:firstLine="400"/>
        <w:jc w:val="both"/>
      </w:pPr>
      <w:r>
        <w:rPr>
          <w:rStyle w:val="s0"/>
        </w:rPr>
        <w:t>отырғызу талонының немесе тасымалдаушы берген, әуе к</w:t>
      </w:r>
      <w:r>
        <w:rPr>
          <w:rStyle w:val="s0"/>
        </w:rPr>
        <w:t>өлігімен</w:t>
      </w:r>
      <w:r>
        <w:rPr>
          <w:rStyle w:val="s0"/>
        </w:rPr>
        <w:t xml:space="preserve"> жол жүру фактісін растайтын құжаттың болуы;</w:t>
      </w:r>
    </w:p>
    <w:p w:rsidR="00000000" w:rsidRDefault="00B67E93">
      <w:pPr>
        <w:ind w:firstLine="400"/>
        <w:jc w:val="both"/>
      </w:pPr>
      <w:r>
        <w:rPr>
          <w:rStyle w:val="s0"/>
        </w:rPr>
        <w:t xml:space="preserve">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 </w:t>
      </w:r>
      <w:r>
        <w:t>және қосылған құн салығы</w:t>
      </w:r>
      <w:r>
        <w:t xml:space="preserve"> бойынша тiркеу есебiне қойылғаны туралы куәлiктiң нөмiрi</w:t>
      </w:r>
      <w:r>
        <w:rPr>
          <w:rStyle w:val="s0"/>
        </w:rPr>
        <w:t xml:space="preserve"> көрсетіле отырып берілетін электрондық билетте бөлек көрсетілген;</w:t>
      </w:r>
    </w:p>
    <w:p w:rsidR="00000000" w:rsidRDefault="00B67E93">
      <w:pPr>
        <w:ind w:firstLine="400"/>
        <w:jc w:val="both"/>
      </w:pPr>
      <w:r>
        <w:rPr>
          <w:rStyle w:val="s0"/>
        </w:rPr>
        <w:t xml:space="preserve">9) есеп айырысуы банктер арқылы жүргізілетін коммуналдық қызмет көрсетуші қолданатын құжаттарда көрсетілген; </w:t>
      </w:r>
    </w:p>
    <w:p w:rsidR="00000000" w:rsidRDefault="00B67E93">
      <w:pPr>
        <w:ind w:firstLine="400"/>
        <w:jc w:val="both"/>
      </w:pPr>
      <w:r>
        <w:rPr>
          <w:rStyle w:val="s0"/>
        </w:rPr>
        <w:t>10) осы баптың 1-тарма</w:t>
      </w:r>
      <w:r>
        <w:rPr>
          <w:rStyle w:val="s0"/>
        </w:rPr>
        <w:t>ғының</w:t>
      </w:r>
      <w:r>
        <w:rPr>
          <w:rStyle w:val="s0"/>
        </w:rPr>
        <w:t xml:space="preserve">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B67E93">
      <w:pPr>
        <w:jc w:val="both"/>
      </w:pPr>
      <w:r>
        <w:rPr>
          <w:rStyle w:val="s3"/>
        </w:rPr>
        <w:t>2010.30.06</w:t>
      </w:r>
      <w:r>
        <w:rPr>
          <w:rStyle w:val="s3"/>
        </w:rPr>
        <w:t xml:space="preserve">. № 297-ІV ҚР </w:t>
      </w:r>
      <w:hyperlink r:id="rId4314" w:anchor="sub_id=650" w:history="1">
        <w:r>
          <w:rPr>
            <w:rStyle w:val="a3"/>
            <w:i/>
            <w:iCs/>
            <w:bdr w:val="none" w:sz="0" w:space="0" w:color="auto" w:frame="1"/>
          </w:rPr>
          <w:t>Заңымен</w:t>
        </w:r>
      </w:hyperlink>
      <w:r>
        <w:rPr>
          <w:rStyle w:val="s3"/>
        </w:rPr>
        <w:t xml:space="preserve"> (2010 ж. 1 шілдеден бастап қолданысқа енгізілді) (</w:t>
      </w:r>
      <w:hyperlink r:id="rId4315" w:anchor="sub_id=2560211" w:history="1">
        <w:r>
          <w:rPr>
            <w:rStyle w:val="a3"/>
            <w:i/>
            <w:iCs/>
            <w:bdr w:val="none" w:sz="0" w:space="0" w:color="auto" w:frame="1"/>
          </w:rPr>
          <w:t>бұр.ред.қара</w:t>
        </w:r>
      </w:hyperlink>
      <w:r>
        <w:rPr>
          <w:rStyle w:val="s3"/>
        </w:rPr>
        <w:t>); 201</w:t>
      </w:r>
      <w:r>
        <w:rPr>
          <w:rStyle w:val="s3"/>
        </w:rPr>
        <w:t xml:space="preserve">4.11.04. № 189-V ҚР </w:t>
      </w:r>
      <w:hyperlink r:id="rId4316" w:anchor="sub_id=256" w:history="1">
        <w:r>
          <w:rPr>
            <w:rStyle w:val="a3"/>
            <w:i/>
            <w:iCs/>
            <w:bdr w:val="none" w:sz="0" w:space="0" w:color="auto" w:frame="1"/>
          </w:rPr>
          <w:t>Заңымен</w:t>
        </w:r>
      </w:hyperlink>
      <w:r>
        <w:rPr>
          <w:rStyle w:val="s3"/>
        </w:rPr>
        <w:t xml:space="preserve"> (</w:t>
      </w:r>
      <w:hyperlink r:id="rId4317" w:anchor="sub_id=2560211" w:history="1">
        <w:r>
          <w:rPr>
            <w:rStyle w:val="a3"/>
            <w:i/>
            <w:iCs/>
            <w:bdr w:val="none" w:sz="0" w:space="0" w:color="auto" w:frame="1"/>
          </w:rPr>
          <w:t>бұр.ред.қара</w:t>
        </w:r>
      </w:hyperlink>
      <w:r>
        <w:rPr>
          <w:rStyle w:val="s3"/>
        </w:rPr>
        <w:t xml:space="preserve">); 2014.29.09. № 239-V ҚР </w:t>
      </w:r>
      <w:hyperlink r:id="rId4318" w:anchor="sub_id=10256" w:history="1">
        <w:r>
          <w:rPr>
            <w:rStyle w:val="a3"/>
            <w:i/>
            <w:iCs/>
            <w:bdr w:val="none" w:sz="0" w:space="0" w:color="auto" w:frame="1"/>
          </w:rPr>
          <w:t>Заңымен</w:t>
        </w:r>
      </w:hyperlink>
      <w:r>
        <w:rPr>
          <w:rStyle w:val="s3"/>
        </w:rPr>
        <w:t xml:space="preserve"> (</w:t>
      </w:r>
      <w:hyperlink r:id="rId4319" w:anchor="sub_id=2560211" w:history="1">
        <w:r>
          <w:rPr>
            <w:rStyle w:val="a3"/>
            <w:i/>
            <w:iCs/>
            <w:bdr w:val="none" w:sz="0" w:space="0" w:color="auto" w:frame="1"/>
          </w:rPr>
          <w:t>бұр.ред.қара</w:t>
        </w:r>
      </w:hyperlink>
      <w:r>
        <w:rPr>
          <w:rStyle w:val="s3"/>
        </w:rPr>
        <w:t>) 11) тармақша өзгертілді</w:t>
      </w:r>
    </w:p>
    <w:p w:rsidR="00000000" w:rsidRDefault="00B67E93">
      <w:pPr>
        <w:ind w:firstLine="400"/>
        <w:jc w:val="both"/>
      </w:pPr>
      <w:r>
        <w:rPr>
          <w:rStyle w:val="s0"/>
        </w:rPr>
        <w:t>11) осы тармақшаның ережелерін ескере отырып, мемлекеттік матери</w:t>
      </w:r>
      <w:r>
        <w:rPr>
          <w:rStyle w:val="s0"/>
        </w:rPr>
        <w:t xml:space="preserve">алдық резервті қалыптастыру мен дамыту саласындағы уәкілетті органның мемлекеттік материалдық резерв саласындағы уәкілетті органының құрылымдық бөлімшесі Қазақстан Республикасының заңнамасында белгіленген нысан бойынша жазып берген мемлекеттік материалдық </w:t>
      </w:r>
      <w:r>
        <w:rPr>
          <w:rStyle w:val="s0"/>
        </w:rPr>
        <w:t>резервтен тауарлар шығару құжатында көрсетілген салық сомасы осы баптың 1-тармағына сәйкес есепке жатқызылған қосылған құн салығының сомасы болып табылады.</w:t>
      </w:r>
    </w:p>
    <w:p w:rsidR="00000000" w:rsidRDefault="00B67E93">
      <w:pPr>
        <w:ind w:firstLine="400"/>
        <w:jc w:val="both"/>
      </w:pPr>
      <w:r>
        <w:rPr>
          <w:rStyle w:val="s0"/>
        </w:rPr>
        <w:t>Мұндай құжатта:</w:t>
      </w:r>
    </w:p>
    <w:p w:rsidR="00000000" w:rsidRDefault="00B67E93">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w:t>
      </w:r>
      <w:r>
        <w:rPr>
          <w:rStyle w:val="s0"/>
        </w:rPr>
        <w:t>а «ҚҚС-сыз» деген белгі көрсетіледі;</w:t>
      </w:r>
    </w:p>
    <w:p w:rsidR="00000000" w:rsidRDefault="00B67E93">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болған ставка бойынша қосылған қ</w:t>
      </w:r>
      <w:r>
        <w:rPr>
          <w:rStyle w:val="s0"/>
        </w:rPr>
        <w:t>ұн</w:t>
      </w:r>
      <w:r>
        <w:rPr>
          <w:rStyle w:val="s0"/>
        </w:rPr>
        <w:t xml:space="preserve"> салығының сомасы кіргені айқындалса, қосылған құн салығының сомасы көрсетіледі;</w:t>
      </w:r>
    </w:p>
    <w:p w:rsidR="00000000" w:rsidRDefault="00B67E93">
      <w:pPr>
        <w:jc w:val="both"/>
      </w:pPr>
      <w:r>
        <w:rPr>
          <w:rStyle w:val="s3"/>
        </w:rPr>
        <w:t xml:space="preserve">2010.30.06. № 297-ІV ҚР </w:t>
      </w:r>
      <w:hyperlink r:id="rId4320" w:anchor="sub_id=650" w:history="1">
        <w:r>
          <w:rPr>
            <w:rStyle w:val="a3"/>
            <w:i/>
            <w:iCs/>
            <w:bdr w:val="none" w:sz="0" w:space="0" w:color="auto" w:frame="1"/>
          </w:rPr>
          <w:t>Заңымен</w:t>
        </w:r>
      </w:hyperlink>
      <w:r>
        <w:rPr>
          <w:rStyle w:val="s3"/>
        </w:rPr>
        <w:t xml:space="preserve"> 12) тармақшамен толықтырылды (2010 ж. 1 шілдеден бастап қолд</w:t>
      </w:r>
      <w:r>
        <w:rPr>
          <w:rStyle w:val="s3"/>
        </w:rPr>
        <w:t>анысқа енгізілді)</w:t>
      </w:r>
    </w:p>
    <w:p w:rsidR="00000000" w:rsidRDefault="00B67E93">
      <w:pPr>
        <w:ind w:firstLine="400"/>
        <w:jc w:val="both"/>
      </w:pPr>
      <w:r>
        <w:rPr>
          <w:rStyle w:val="s0"/>
        </w:rPr>
        <w:t xml:space="preserve">12) импортталатын тауарлар бойынша жанама салықтар жөніндегі декларацияда көрсетілген және осы Кодекстің </w:t>
      </w:r>
      <w:hyperlink r:id="rId4321" w:anchor="sub_id=276200000" w:history="1">
        <w:r>
          <w:rPr>
            <w:rStyle w:val="a3"/>
          </w:rPr>
          <w:t>276-20-бабының 7-тармағында</w:t>
        </w:r>
      </w:hyperlink>
      <w:r>
        <w:rPr>
          <w:rStyle w:val="s0"/>
        </w:rPr>
        <w:t xml:space="preserve"> </w:t>
      </w:r>
      <w:r>
        <w:rPr>
          <w:rStyle w:val="s0"/>
        </w:rPr>
        <w:t>көзделген салық органының белгісі бар тауарларды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w:t>
      </w:r>
      <w:r>
        <w:rPr>
          <w:rStyle w:val="s0"/>
        </w:rPr>
        <w:t>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B67E93">
      <w:pPr>
        <w:jc w:val="both"/>
      </w:pPr>
      <w:r>
        <w:rPr>
          <w:rStyle w:val="s3"/>
        </w:rPr>
        <w:t xml:space="preserve">2009.16.11. № 200-ІV ҚР </w:t>
      </w:r>
      <w:hyperlink r:id="rId4322" w:anchor="sub_id=393" w:history="1">
        <w:r>
          <w:rPr>
            <w:rStyle w:val="a3"/>
            <w:i/>
            <w:iCs/>
            <w:bdr w:val="none" w:sz="0" w:space="0" w:color="auto" w:frame="1"/>
          </w:rPr>
          <w:t>Заңымен</w:t>
        </w:r>
      </w:hyperlink>
      <w:r>
        <w:rPr>
          <w:rStyle w:val="s3"/>
        </w:rPr>
        <w:t xml:space="preserve"> (200</w:t>
      </w:r>
      <w:r>
        <w:rPr>
          <w:rStyle w:val="s3"/>
        </w:rPr>
        <w:t>9 ж. 1 қаңтардан бастап қолданысқа енгiзiлді) (бұр.</w:t>
      </w:r>
      <w:hyperlink r:id="rId4323" w:anchor="sub_id=2560300" w:history="1">
        <w:r>
          <w:rPr>
            <w:rStyle w:val="a3"/>
            <w:i/>
            <w:iCs/>
            <w:bdr w:val="none" w:sz="0" w:space="0" w:color="auto" w:frame="1"/>
          </w:rPr>
          <w:t>ред</w:t>
        </w:r>
      </w:hyperlink>
      <w:r>
        <w:rPr>
          <w:rStyle w:val="s3"/>
        </w:rPr>
        <w:t xml:space="preserve">.қара); 2011.21.07. № 467-ІV ҚР </w:t>
      </w:r>
      <w:hyperlink r:id="rId4324" w:anchor="sub_id=3104" w:history="1">
        <w:r>
          <w:rPr>
            <w:rStyle w:val="a3"/>
            <w:i/>
            <w:iCs/>
            <w:bdr w:val="none" w:sz="0" w:space="0" w:color="auto" w:frame="1"/>
          </w:rPr>
          <w:t>Заң</w:t>
        </w:r>
        <w:r>
          <w:rPr>
            <w:rStyle w:val="a3"/>
            <w:i/>
            <w:iCs/>
            <w:bdr w:val="none" w:sz="0" w:space="0" w:color="auto" w:frame="1"/>
          </w:rPr>
          <w:t>ымен</w:t>
        </w:r>
      </w:hyperlink>
      <w:r>
        <w:rPr>
          <w:rStyle w:val="s3"/>
        </w:rPr>
        <w:t xml:space="preserve"> (2011 жылғы 1 шілдеден бастап қолданысқа енгізілді) (</w:t>
      </w:r>
      <w:hyperlink r:id="rId4325" w:anchor="sub_id=2560300" w:history="1">
        <w:r>
          <w:rPr>
            <w:rStyle w:val="a3"/>
            <w:i/>
            <w:iCs/>
            <w:bdr w:val="none" w:sz="0" w:space="0" w:color="auto" w:frame="1"/>
          </w:rPr>
          <w:t>бұр.ред.қара</w:t>
        </w:r>
      </w:hyperlink>
      <w:r>
        <w:rPr>
          <w:rStyle w:val="s3"/>
        </w:rPr>
        <w:t>) 3-тармақ өзгертілді</w:t>
      </w:r>
    </w:p>
    <w:p w:rsidR="00000000" w:rsidRDefault="00B67E93">
      <w:pPr>
        <w:ind w:firstLine="400"/>
        <w:jc w:val="both"/>
      </w:pPr>
      <w:r>
        <w:rPr>
          <w:rStyle w:val="s0"/>
        </w:rPr>
        <w:t>3. Егер осы бапта өзгеше көзделмесе, қосылған құн салығы осы баптың 2-тармағынд</w:t>
      </w:r>
      <w:r>
        <w:rPr>
          <w:rStyle w:val="s0"/>
        </w:rPr>
        <w:t>а белгіленген тәртіппен тауарлар, жұмыстар, қызмет көрсетулер алынған салық кезеңінде есепке жатқызылады.</w:t>
      </w:r>
    </w:p>
    <w:p w:rsidR="00000000" w:rsidRDefault="00B67E93">
      <w:pPr>
        <w:ind w:firstLine="400"/>
        <w:jc w:val="both"/>
      </w:pPr>
      <w:r>
        <w:rPr>
          <w:rStyle w:val="s0"/>
        </w:rPr>
        <w:t xml:space="preserve">Осы Кодекстің </w:t>
      </w:r>
      <w:hyperlink r:id="rId4326" w:anchor="sub_id=2410000" w:history="1">
        <w:r>
          <w:rPr>
            <w:rStyle w:val="a3"/>
          </w:rPr>
          <w:t>241</w:t>
        </w:r>
      </w:hyperlink>
      <w:r>
        <w:rPr>
          <w:rStyle w:val="s0"/>
        </w:rPr>
        <w:t xml:space="preserve"> және </w:t>
      </w:r>
      <w:hyperlink r:id="rId4327" w:anchor="sub_id=276200000" w:history="1">
        <w:r>
          <w:rPr>
            <w:rStyle w:val="a3"/>
          </w:rPr>
          <w:t>276-20-баптарына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B67E93">
      <w:pPr>
        <w:jc w:val="both"/>
      </w:pPr>
      <w:r>
        <w:rPr>
          <w:rStyle w:val="s3"/>
        </w:rPr>
        <w:t xml:space="preserve">2009.16.11. № 200-ІV ҚР </w:t>
      </w:r>
      <w:hyperlink r:id="rId4328" w:anchor="sub_id=393" w:history="1">
        <w:r>
          <w:rPr>
            <w:rStyle w:val="a3"/>
            <w:i/>
            <w:iCs/>
            <w:bdr w:val="none" w:sz="0" w:space="0" w:color="auto" w:frame="1"/>
          </w:rPr>
          <w:t>Заңымен</w:t>
        </w:r>
      </w:hyperlink>
      <w:r>
        <w:rPr>
          <w:rStyle w:val="s3"/>
        </w:rPr>
        <w:t xml:space="preserve"> 3-1-тармақпен толықтырылды (2009 ж. 1 қаңтардан бастап қолданысқа енгiзiлді)</w:t>
      </w:r>
    </w:p>
    <w:p w:rsidR="00000000" w:rsidRDefault="00B67E93">
      <w:pPr>
        <w:ind w:firstLine="400"/>
        <w:jc w:val="both"/>
      </w:pPr>
      <w:r>
        <w:rPr>
          <w:rStyle w:val="s0"/>
        </w:rPr>
        <w:t>3-1. Босатылған айналымның мақсаттары үшiн сатып алынған, бірақ салық салынатын айналымның м</w:t>
      </w:r>
      <w:r>
        <w:rPr>
          <w:rStyle w:val="s0"/>
        </w:rPr>
        <w:t xml:space="preserve">ақсаттары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w:t>
      </w:r>
      <w:r>
        <w:rPr>
          <w:rStyle w:val="s0"/>
        </w:rPr>
        <w:t xml:space="preserve">көрсетiлетiн қызметтер сатып алынған күнi қолданыста болған ставка бойынша есепке жатқызылуға жатады. </w:t>
      </w:r>
    </w:p>
    <w:p w:rsidR="00000000" w:rsidRDefault="00B67E93">
      <w:pPr>
        <w:jc w:val="both"/>
      </w:pPr>
      <w:r>
        <w:rPr>
          <w:rStyle w:val="s3"/>
        </w:rPr>
        <w:t xml:space="preserve">2009.16.11. № 200-ІV ҚР </w:t>
      </w:r>
      <w:hyperlink r:id="rId4329" w:anchor="sub_id=393" w:history="1">
        <w:r>
          <w:rPr>
            <w:rStyle w:val="a3"/>
            <w:i/>
            <w:iCs/>
            <w:bdr w:val="none" w:sz="0" w:space="0" w:color="auto" w:frame="1"/>
          </w:rPr>
          <w:t>Заңымен</w:t>
        </w:r>
      </w:hyperlink>
      <w:r>
        <w:rPr>
          <w:rStyle w:val="s3"/>
        </w:rPr>
        <w:t xml:space="preserve"> 3-2-тармақпен толықтырылды (2009 ж. 1 қа</w:t>
      </w:r>
      <w:r>
        <w:rPr>
          <w:rStyle w:val="s3"/>
        </w:rPr>
        <w:t>ңтардан</w:t>
      </w:r>
      <w:r>
        <w:rPr>
          <w:rStyle w:val="s3"/>
        </w:rPr>
        <w:t xml:space="preserve"> бастап қолданысқа енгiзiлді)</w:t>
      </w:r>
    </w:p>
    <w:p w:rsidR="00000000" w:rsidRDefault="00B67E93">
      <w:pPr>
        <w:ind w:firstLine="400"/>
        <w:jc w:val="both"/>
      </w:pPr>
      <w:r>
        <w:rPr>
          <w:rStyle w:val="s0"/>
        </w:rPr>
        <w:t xml:space="preserve">3-2. Аяқталмаған құрылыс объектiсiн өткiзген жағдайда бұрын осы Кодекстiң </w:t>
      </w:r>
      <w:hyperlink r:id="rId4330" w:anchor="sub_id=2490000" w:history="1">
        <w:r>
          <w:rPr>
            <w:rStyle w:val="a3"/>
          </w:rPr>
          <w:t>249-бабына</w:t>
        </w:r>
      </w:hyperlink>
      <w:r>
        <w:rPr>
          <w:rStyle w:val="s0"/>
        </w:rPr>
        <w:t xml:space="preserve"> сәйкес қосылған құн салығынан босатылған айналым </w:t>
      </w:r>
      <w:r>
        <w:rPr>
          <w:rStyle w:val="s0"/>
        </w:rPr>
        <w:t>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көрсетi</w:t>
      </w:r>
      <w:r>
        <w:rPr>
          <w:rStyle w:val="s0"/>
        </w:rPr>
        <w:t>летiн қызметтердi сатып алған күнi қолданыста болған ставка бойынша есепке жатқызылуға жатады.</w:t>
      </w:r>
    </w:p>
    <w:p w:rsidR="00000000" w:rsidRDefault="00B67E93">
      <w:pPr>
        <w:jc w:val="both"/>
      </w:pPr>
      <w:r>
        <w:rPr>
          <w:rStyle w:val="s3"/>
        </w:rPr>
        <w:t xml:space="preserve">2013.05.12. № 152-V ҚР </w:t>
      </w:r>
      <w:hyperlink r:id="rId4331" w:anchor="sub_id=256" w:history="1">
        <w:r>
          <w:rPr>
            <w:rStyle w:val="a3"/>
            <w:i/>
            <w:iCs/>
            <w:bdr w:val="none" w:sz="0" w:space="0" w:color="auto" w:frame="1"/>
          </w:rPr>
          <w:t>Заңымен</w:t>
        </w:r>
      </w:hyperlink>
      <w:r>
        <w:rPr>
          <w:rStyle w:val="s3"/>
        </w:rPr>
        <w:t xml:space="preserve"> 3-3-тармақпен толықтырылды (2014 ж. 1 қаңтардан б</w:t>
      </w:r>
      <w:r>
        <w:rPr>
          <w:rStyle w:val="s3"/>
        </w:rPr>
        <w:t xml:space="preserve">астап қолданысқа енгізілді) </w:t>
      </w:r>
    </w:p>
    <w:p w:rsidR="00000000" w:rsidRDefault="00B67E93">
      <w:pPr>
        <w:ind w:firstLine="400"/>
        <w:jc w:val="both"/>
      </w:pPr>
      <w:r>
        <w:rPr>
          <w:rStyle w:val="s0"/>
        </w:rPr>
        <w:t xml:space="preserve">3-3. Тұрғын үй ғимаратының құрылысын жүзеге асыратын қосылған құн салығын төлеушi осы Кодекстің </w:t>
      </w:r>
      <w:hyperlink r:id="rId4332" w:anchor="sub_id=2490100" w:history="1">
        <w:r>
          <w:rPr>
            <w:rStyle w:val="a3"/>
          </w:rPr>
          <w:t>249-бабы 1-тармағының 3) тармақшасында</w:t>
        </w:r>
      </w:hyperlink>
      <w:r>
        <w:rPr>
          <w:rStyle w:val="s0"/>
        </w:rPr>
        <w:t xml:space="preserve"> көзделг</w:t>
      </w:r>
      <w:r>
        <w:rPr>
          <w:rStyle w:val="s0"/>
        </w:rPr>
        <w:t>ен жағдай басталған, бірақ мемлекеттік қабылдау немесе қабылдау комиссиясы тұрғын үй ғимаратын пайдалануға қабылдап алған күннен ерте емес салық кезеңінде осындай тұрғын үй ғимаратының бір бөлігі болып табылатын тұрғын емес үй-жайдың құрылысына пайдаланылғ</w:t>
      </w:r>
      <w:r>
        <w:rPr>
          <w:rStyle w:val="s0"/>
        </w:rPr>
        <w:t xml:space="preserve">ан тауарлар, жұмыстар, көрсетiлетiн қызметтер бойынша қосылған құн салығының сомасын есепке жатқызуға құқылы, ол мынадай: </w:t>
      </w:r>
    </w:p>
    <w:p w:rsidR="00000000" w:rsidRDefault="00B67E93">
      <w:pPr>
        <w:ind w:firstLine="400"/>
        <w:jc w:val="both"/>
      </w:pPr>
      <w:r>
        <w:rPr>
          <w:rStyle w:val="s0"/>
        </w:rPr>
        <w:t>ҚҚСте</w:t>
      </w:r>
      <w:r>
        <w:rPr>
          <w:rStyle w:val="s0"/>
        </w:rPr>
        <w:t xml:space="preserve"> = ҚҚСтғ*Sте/Sтғ формула бойынша айқындалады,</w:t>
      </w:r>
    </w:p>
    <w:p w:rsidR="00000000" w:rsidRDefault="00B67E93">
      <w:pPr>
        <w:ind w:firstLine="400"/>
        <w:jc w:val="both"/>
      </w:pPr>
      <w:r>
        <w:rPr>
          <w:rStyle w:val="s0"/>
        </w:rPr>
        <w:t>мұнда:</w:t>
      </w:r>
    </w:p>
    <w:p w:rsidR="00000000" w:rsidRDefault="00B67E93">
      <w:pPr>
        <w:ind w:firstLine="400"/>
        <w:jc w:val="both"/>
      </w:pPr>
      <w:r>
        <w:rPr>
          <w:rStyle w:val="s0"/>
        </w:rPr>
        <w:t>ҚҚСте</w:t>
      </w:r>
      <w:r>
        <w:rPr>
          <w:rStyle w:val="s0"/>
        </w:rPr>
        <w:t xml:space="preserve"> - тұрғын үй ғимаратының бір бөлігі болып табылатын тұрғын емес үй-жай бойынша есепке жатқызылуға жататын қосылған құн салығының сомасы;</w:t>
      </w:r>
    </w:p>
    <w:p w:rsidR="00000000" w:rsidRDefault="00B67E93">
      <w:pPr>
        <w:ind w:firstLine="400"/>
        <w:jc w:val="both"/>
      </w:pPr>
      <w:r>
        <w:rPr>
          <w:rStyle w:val="s0"/>
        </w:rPr>
        <w:t>ҚҚСтғ</w:t>
      </w:r>
      <w:r>
        <w:rPr>
          <w:rStyle w:val="s0"/>
        </w:rPr>
        <w:t xml:space="preserve"> - тұрғын үй ғимаратының құрылысына пайдаланылған тауарлар, жұмыстар, көрсетiлетiн қызметтер бойынша қосылған</w:t>
      </w:r>
      <w:r>
        <w:rPr>
          <w:rStyle w:val="s0"/>
        </w:rPr>
        <w:t xml:space="preserve"> құн салығының сомасы;</w:t>
      </w:r>
    </w:p>
    <w:p w:rsidR="00000000" w:rsidRDefault="00B67E93">
      <w:pPr>
        <w:ind w:firstLine="400"/>
        <w:jc w:val="both"/>
      </w:pPr>
      <w:r>
        <w:rPr>
          <w:rStyle w:val="s0"/>
        </w:rPr>
        <w:t>Sте - тұрғын үй ғимаратындағы тұрғын емес үй-жайлардың алаңы;</w:t>
      </w:r>
    </w:p>
    <w:p w:rsidR="00000000" w:rsidRDefault="00B67E93">
      <w:pPr>
        <w:ind w:firstLine="400"/>
        <w:jc w:val="both"/>
      </w:pPr>
      <w:r>
        <w:rPr>
          <w:rStyle w:val="s0"/>
        </w:rPr>
        <w:t>Sтғ - тұрғын үй ғимаратының жалпы алаңы.</w:t>
      </w:r>
    </w:p>
    <w:p w:rsidR="00000000" w:rsidRDefault="00B67E93">
      <w:pPr>
        <w:jc w:val="both"/>
      </w:pPr>
      <w:r>
        <w:rPr>
          <w:rStyle w:val="s3"/>
        </w:rPr>
        <w:t xml:space="preserve">2009.16.11. № 200-ІV ҚР </w:t>
      </w:r>
      <w:hyperlink r:id="rId4333" w:anchor="sub_id=393" w:history="1">
        <w:r>
          <w:rPr>
            <w:rStyle w:val="a3"/>
            <w:i/>
            <w:iCs/>
            <w:bdr w:val="none" w:sz="0" w:space="0" w:color="auto" w:frame="1"/>
          </w:rPr>
          <w:t>Заңымен</w:t>
        </w:r>
      </w:hyperlink>
      <w:r>
        <w:rPr>
          <w:rStyle w:val="s3"/>
        </w:rPr>
        <w:t xml:space="preserve"> 4-тармақ  жаңа ре</w:t>
      </w:r>
      <w:r>
        <w:rPr>
          <w:rStyle w:val="s3"/>
        </w:rPr>
        <w:t>дакцияда (2009 ж. 1 қаңтардан бастап қолданысқа енгiзiлді) (бұр.</w:t>
      </w:r>
      <w:hyperlink r:id="rId4334" w:anchor="sub_id=25604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4. Егер шот-фактураны жазып беру осы Кодекстiң </w:t>
      </w:r>
      <w:hyperlink r:id="rId4335" w:anchor="sub_id=2630700" w:history="1">
        <w:r>
          <w:rPr>
            <w:rStyle w:val="a3"/>
          </w:rPr>
          <w:t>263-бабы 7-тармағының</w:t>
        </w:r>
      </w:hyperlink>
      <w:r>
        <w:rPr>
          <w:rStyle w:val="s0"/>
        </w:rPr>
        <w:t xml:space="preserve"> 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w:t>
      </w:r>
      <w:r>
        <w:rPr>
          <w:rStyle w:val="s0"/>
        </w:rPr>
        <w:t xml:space="preserve"> келетiн салық кезеңiнде есепке жатқызылады.</w:t>
      </w:r>
    </w:p>
    <w:p w:rsidR="00000000" w:rsidRDefault="00B67E93">
      <w:pPr>
        <w:ind w:firstLine="400"/>
        <w:jc w:val="both"/>
      </w:pPr>
      <w:r>
        <w:rPr>
          <w:rStyle w:val="s0"/>
        </w:rPr>
        <w:t xml:space="preserve">Осы Кодекстiң </w:t>
      </w:r>
      <w:hyperlink r:id="rId4336"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берушiнiң осы Кодекст</w:t>
      </w:r>
      <w:r>
        <w:rPr>
          <w:rStyle w:val="s0"/>
        </w:rPr>
        <w:t xml:space="preserve">iң </w:t>
      </w:r>
      <w:hyperlink r:id="rId4337" w:anchor="sub_id=2370600" w:history="1">
        <w:r>
          <w:rPr>
            <w:rStyle w:val="a3"/>
          </w:rPr>
          <w:t>237-бабының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B67E93">
      <w:pPr>
        <w:ind w:firstLine="400"/>
        <w:jc w:val="both"/>
      </w:pPr>
      <w:r>
        <w:rPr>
          <w:rStyle w:val="s0"/>
        </w:rPr>
        <w:t>5. Қосылған құн салығын төлеушіде салық салына</w:t>
      </w:r>
      <w:r>
        <w:rPr>
          <w:rStyle w:val="s0"/>
        </w:rPr>
        <w:t xml:space="preserve">тын және салық салынбайтын, оның ішінде қосылған құн салығынан босатылған айналымдар болған кезде, қосылған құн салығы осы Кодекстің </w:t>
      </w:r>
      <w:hyperlink r:id="rId4338" w:anchor="sub_id=2600000" w:history="1">
        <w:r>
          <w:rPr>
            <w:rStyle w:val="a3"/>
          </w:rPr>
          <w:t>260-бабында</w:t>
        </w:r>
      </w:hyperlink>
      <w:r>
        <w:rPr>
          <w:rStyle w:val="s0"/>
        </w:rPr>
        <w:t xml:space="preserve"> көзделген тәртіппен есепке</w:t>
      </w:r>
      <w:r>
        <w:rPr>
          <w:rStyle w:val="s0"/>
        </w:rPr>
        <w:t xml:space="preserve"> жатқызылады.</w:t>
      </w:r>
    </w:p>
    <w:p w:rsidR="00000000" w:rsidRDefault="00B67E93">
      <w:pPr>
        <w:jc w:val="both"/>
      </w:pPr>
      <w:r>
        <w:rPr>
          <w:rStyle w:val="s3"/>
        </w:rPr>
        <w:t xml:space="preserve">2013.05.12. № 152-V ҚР </w:t>
      </w:r>
      <w:hyperlink r:id="rId4339" w:anchor="sub_id=256" w:history="1">
        <w:r>
          <w:rPr>
            <w:rStyle w:val="a3"/>
            <w:i/>
            <w:iCs/>
            <w:bdr w:val="none" w:sz="0" w:space="0" w:color="auto" w:frame="1"/>
          </w:rPr>
          <w:t>Заңымен</w:t>
        </w:r>
      </w:hyperlink>
      <w:r>
        <w:rPr>
          <w:rStyle w:val="s3"/>
        </w:rPr>
        <w:t xml:space="preserve"> 6-тармақпен толықтырылды (2014 ж. 1 қаңтардан бастап қолданысқа енгізілді) </w:t>
      </w:r>
    </w:p>
    <w:p w:rsidR="00000000" w:rsidRDefault="00B67E93">
      <w:pPr>
        <w:ind w:firstLine="400"/>
        <w:jc w:val="both"/>
      </w:pPr>
      <w:r>
        <w:rPr>
          <w:rStyle w:val="s0"/>
        </w:rPr>
        <w:t>6. Егер салық төлеушілердің мемлекеттік базасында тұрғ</w:t>
      </w:r>
      <w:r>
        <w:rPr>
          <w:rStyle w:val="s0"/>
        </w:rPr>
        <w:t xml:space="preserve">ан салық төлеуші қосылған құн салығы бойынша тіркеу есебінен шығарылғаннан кейін осы Кодекстің </w:t>
      </w:r>
      <w:hyperlink r:id="rId4340" w:anchor="sub_id=1001300" w:history="1">
        <w:r>
          <w:rPr>
            <w:rStyle w:val="a3"/>
          </w:rPr>
          <w:t>100-бабының 13-тармағын</w:t>
        </w:r>
      </w:hyperlink>
      <w:r>
        <w:rPr>
          <w:rStyle w:val="s0"/>
        </w:rPr>
        <w:t xml:space="preserve"> қолданған болса, қосылған құн салығы бойынша есепке </w:t>
      </w:r>
      <w:r>
        <w:rPr>
          <w:rStyle w:val="s0"/>
        </w:rPr>
        <w:t xml:space="preserve">жатқызу осы Кодекстің </w:t>
      </w:r>
      <w:hyperlink r:id="rId4341" w:anchor="sub_id=1001300" w:history="1">
        <w:r>
          <w:rPr>
            <w:rStyle w:val="a3"/>
          </w:rPr>
          <w:t>100-бабының 13-тармағына</w:t>
        </w:r>
      </w:hyperlink>
      <w:r>
        <w:rPr>
          <w:rStyle w:val="s0"/>
        </w:rPr>
        <w:t xml:space="preserve"> сәйкес шегерімге жатқызылған сома мөлшеріне азайтылуға жатады.</w:t>
      </w:r>
    </w:p>
    <w:p w:rsidR="00000000" w:rsidRDefault="00B67E93">
      <w:pPr>
        <w:ind w:firstLine="400"/>
        <w:jc w:val="both"/>
      </w:pPr>
      <w:r>
        <w:t> </w:t>
      </w:r>
    </w:p>
    <w:p w:rsidR="00000000" w:rsidRDefault="00B67E93">
      <w:pPr>
        <w:jc w:val="both"/>
      </w:pPr>
      <w:r>
        <w:rPr>
          <w:rStyle w:val="s3"/>
        </w:rPr>
        <w:t xml:space="preserve">2009.16.11. № 200-ІV ҚР </w:t>
      </w:r>
      <w:hyperlink r:id="rId4342" w:anchor="sub_id=394" w:history="1">
        <w:r>
          <w:rPr>
            <w:rStyle w:val="a3"/>
            <w:i/>
            <w:iCs/>
            <w:bdr w:val="none" w:sz="0" w:space="0" w:color="auto" w:frame="1"/>
          </w:rPr>
          <w:t>Заңымен</w:t>
        </w:r>
      </w:hyperlink>
      <w:r>
        <w:rPr>
          <w:rStyle w:val="s3"/>
        </w:rPr>
        <w:t xml:space="preserve"> 257-бап  жаңа редакцияда (2009 ж. 1 қаңтардан бастап қолданысқа енгiзiлді) (бұр.</w:t>
      </w:r>
      <w:hyperlink r:id="rId4343" w:anchor="sub_id=2570000" w:history="1">
        <w:r>
          <w:rPr>
            <w:rStyle w:val="a3"/>
            <w:i/>
            <w:iCs/>
            <w:bdr w:val="none" w:sz="0" w:space="0" w:color="auto" w:frame="1"/>
          </w:rPr>
          <w:t>ред</w:t>
        </w:r>
      </w:hyperlink>
      <w:r>
        <w:rPr>
          <w:rStyle w:val="s3"/>
        </w:rPr>
        <w:t>.қара)</w:t>
      </w:r>
    </w:p>
    <w:p w:rsidR="00000000" w:rsidRDefault="00B67E93">
      <w:pPr>
        <w:ind w:firstLine="400"/>
        <w:jc w:val="both"/>
      </w:pPr>
      <w:r>
        <w:rPr>
          <w:rStyle w:val="s0"/>
          <w:b/>
          <w:bCs/>
        </w:rPr>
        <w:t>257-бап. Есепке жатқызылуға жатпайтын қосылған құн салығы</w:t>
      </w:r>
    </w:p>
    <w:p w:rsidR="00000000" w:rsidRDefault="00B67E93">
      <w:pPr>
        <w:jc w:val="both"/>
      </w:pPr>
      <w:r>
        <w:rPr>
          <w:rStyle w:val="s3"/>
        </w:rPr>
        <w:t xml:space="preserve">2012.26.12. № 61-V ҚР </w:t>
      </w:r>
      <w:hyperlink r:id="rId4344" w:anchor="sub_id=257"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4345" w:anchor="sub_id=257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Егер осы бапта өзгеше белгіленбесе, қосылған құн салығы, егер:</w:t>
      </w:r>
    </w:p>
    <w:p w:rsidR="00000000" w:rsidRDefault="00B67E93">
      <w:pPr>
        <w:jc w:val="both"/>
      </w:pPr>
      <w:r>
        <w:rPr>
          <w:rStyle w:val="s3"/>
        </w:rPr>
        <w:t xml:space="preserve">2012.21.06. № 19-V ҚР </w:t>
      </w:r>
      <w:hyperlink r:id="rId4346" w:anchor="sub_id=600" w:history="1">
        <w:r>
          <w:rPr>
            <w:rStyle w:val="a3"/>
            <w:i/>
            <w:iCs/>
            <w:bdr w:val="none" w:sz="0" w:space="0" w:color="auto" w:frame="1"/>
          </w:rPr>
          <w:t>Заң</w:t>
        </w:r>
        <w:r>
          <w:rPr>
            <w:rStyle w:val="a3"/>
            <w:i/>
            <w:iCs/>
            <w:bdr w:val="none" w:sz="0" w:space="0" w:color="auto" w:frame="1"/>
          </w:rPr>
          <w:t>ымен</w:t>
        </w:r>
      </w:hyperlink>
      <w:r>
        <w:rPr>
          <w:rStyle w:val="s3"/>
        </w:rPr>
        <w:t xml:space="preserve"> 1) тармақша жаңа редакцияда (2013 жылғы 1 қаңтардан бастап қолданысқа енгізілді) (</w:t>
      </w:r>
      <w:hyperlink r:id="rId4347" w:anchor="sub_id=2570101"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осы тармақшада өзгеше көзделмесе, салық салынатын айналым мақсаттар</w:t>
      </w:r>
      <w:r>
        <w:rPr>
          <w:rStyle w:val="s0"/>
        </w:rPr>
        <w:t>ында пайдаланылмайтын тауарларды, жұмыстарды, көрсетiлетiн қызметтердi.</w:t>
      </w:r>
    </w:p>
    <w:p w:rsidR="00000000" w:rsidRDefault="00B67E93">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 </w:t>
      </w:r>
      <w:hyperlink r:id="rId4348" w:anchor="sub_id=2600000" w:history="1">
        <w:r>
          <w:rPr>
            <w:rStyle w:val="a3"/>
          </w:rPr>
          <w:t>260</w:t>
        </w:r>
      </w:hyperlink>
      <w:r>
        <w:rPr>
          <w:rStyle w:val="s0"/>
        </w:rPr>
        <w:t xml:space="preserve"> және </w:t>
      </w:r>
      <w:hyperlink r:id="rId4349" w:anchor="sub_id=2610000" w:history="1">
        <w:r>
          <w:rPr>
            <w:rStyle w:val="a3"/>
          </w:rPr>
          <w:t>261-баптарына</w:t>
        </w:r>
      </w:hyperlink>
      <w:r>
        <w:rPr>
          <w:rStyle w:val="s0"/>
        </w:rPr>
        <w:t xml:space="preserve"> сәйкес барабарлық әдiстi қолданған (қолданатын) тауарларды, жұмыстарды, көрсетiлетi</w:t>
      </w:r>
      <w:r>
        <w:rPr>
          <w:rStyle w:val="s0"/>
        </w:rPr>
        <w:t>н қызметтердi алуға байланысты төленуге жататын болса, есепке жатқызылады;</w:t>
      </w:r>
    </w:p>
    <w:p w:rsidR="00000000" w:rsidRDefault="00B67E93">
      <w:pPr>
        <w:jc w:val="both"/>
      </w:pPr>
      <w:r>
        <w:rPr>
          <w:rStyle w:val="s3"/>
        </w:rPr>
        <w:t xml:space="preserve">2012.26.12. № 61-V ҚР </w:t>
      </w:r>
      <w:hyperlink r:id="rId4350" w:anchor="sub_id=257" w:history="1">
        <w:r>
          <w:rPr>
            <w:rStyle w:val="a3"/>
            <w:i/>
            <w:iCs/>
            <w:bdr w:val="none" w:sz="0" w:space="0" w:color="auto" w:frame="1"/>
          </w:rPr>
          <w:t>Заңымен</w:t>
        </w:r>
      </w:hyperlink>
      <w:r>
        <w:rPr>
          <w:rStyle w:val="s3"/>
        </w:rPr>
        <w:t xml:space="preserve"> 2) тармақша өзгертілді (2013 ж. 1 қаңтардан бастап қолданысқа енгізілд</w:t>
      </w:r>
      <w:r>
        <w:rPr>
          <w:rStyle w:val="s3"/>
        </w:rPr>
        <w:t>і) (</w:t>
      </w:r>
      <w:hyperlink r:id="rId4351" w:anchor="sub_id=2570102"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негiзгi құралдар ретiнде ескерілген (ескерілетін) жеңiл автомобильдердi;</w:t>
      </w:r>
    </w:p>
    <w:p w:rsidR="00000000" w:rsidRDefault="00B67E93">
      <w:pPr>
        <w:jc w:val="both"/>
      </w:pPr>
      <w:r>
        <w:rPr>
          <w:rStyle w:val="s3"/>
        </w:rPr>
        <w:t xml:space="preserve">2012.21.06. № 19-V ҚР </w:t>
      </w:r>
      <w:hyperlink r:id="rId4352" w:anchor="sub_id=600"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енгізілді) (</w:t>
      </w:r>
      <w:hyperlink r:id="rId4353" w:anchor="sub_id=2570103"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 шот-фактуралары осы Кодексте белгiленген та</w:t>
      </w:r>
      <w:r>
        <w:rPr>
          <w:rStyle w:val="s0"/>
        </w:rPr>
        <w:t>лаптар сақталмай жазып берiлген тауарларды, жұмыстарды, көрсетiлетiн қызметтерді;</w:t>
      </w:r>
    </w:p>
    <w:p w:rsidR="00000000" w:rsidRDefault="00B67E93">
      <w:pPr>
        <w:jc w:val="both"/>
      </w:pPr>
      <w:r>
        <w:rPr>
          <w:rStyle w:val="s3"/>
        </w:rPr>
        <w:t xml:space="preserve">2012.21.06. № 19-V ҚР </w:t>
      </w:r>
      <w:hyperlink r:id="rId4354" w:anchor="sub_id=600" w:history="1">
        <w:r>
          <w:rPr>
            <w:rStyle w:val="a3"/>
            <w:i/>
            <w:iCs/>
            <w:bdr w:val="none" w:sz="0" w:space="0" w:color="auto" w:frame="1"/>
          </w:rPr>
          <w:t>Заңымен</w:t>
        </w:r>
      </w:hyperlink>
      <w:r>
        <w:rPr>
          <w:rStyle w:val="s3"/>
        </w:rPr>
        <w:t xml:space="preserve"> </w:t>
      </w:r>
      <w:r>
        <w:rPr>
          <w:rStyle w:val="s3"/>
        </w:rPr>
        <w:t>4) тармақшамен толықтырылды (2013 жылғы 1 қаңтардан бастап қолданысқа енгізілді)</w:t>
      </w:r>
    </w:p>
    <w:p w:rsidR="00000000" w:rsidRDefault="00B67E93">
      <w:pPr>
        <w:ind w:firstLine="400"/>
        <w:jc w:val="both"/>
      </w:pPr>
      <w:r>
        <w:rPr>
          <w:rStyle w:val="s0"/>
        </w:rPr>
        <w:t xml:space="preserve">4) төлемнің кезеңділігіне қарамастан, қосылған құн салығын ескере отырып, қолма-қол есеп айырысу төлемі республикалық бюджет туралы заңда белгіленген және шот-фактураны жазып </w:t>
      </w:r>
      <w:r>
        <w:rPr>
          <w:rStyle w:val="s0"/>
        </w:rPr>
        <w:t xml:space="preserve">берген күні қолданыста болған </w:t>
      </w:r>
      <w:hyperlink r:id="rId4355" w:history="1">
        <w:r>
          <w:rPr>
            <w:rStyle w:val="a3"/>
          </w:rPr>
          <w:t>айлық есептік көрсеткіштің</w:t>
        </w:r>
      </w:hyperlink>
      <w:r>
        <w:rPr>
          <w:rStyle w:val="s0"/>
        </w:rPr>
        <w:t xml:space="preserve"> 1000 еселенген мөлшерінен асатын шот-фактурада көрсетілген тауарларды, жұмыстарды, көрсетiлетiн қызметтердi алуға байланысты төленуге ж</w:t>
      </w:r>
      <w:r>
        <w:rPr>
          <w:rStyle w:val="s0"/>
        </w:rPr>
        <w:t xml:space="preserve">ататын болса, есепке жазылмайды және осы Кодекстің </w:t>
      </w:r>
      <w:hyperlink r:id="rId4356" w:anchor="sub_id=1001200" w:history="1">
        <w:r>
          <w:rPr>
            <w:rStyle w:val="a3"/>
          </w:rPr>
          <w:t>100-бабының 12-тармағында</w:t>
        </w:r>
      </w:hyperlink>
      <w:r>
        <w:rPr>
          <w:rStyle w:val="s0"/>
        </w:rPr>
        <w:t xml:space="preserve"> белгіленген тәртіппен ескеріледі.</w:t>
      </w:r>
    </w:p>
    <w:p w:rsidR="00000000" w:rsidRDefault="00B67E93">
      <w:pPr>
        <w:jc w:val="both"/>
      </w:pPr>
      <w:r>
        <w:rPr>
          <w:rStyle w:val="s3"/>
        </w:rPr>
        <w:t xml:space="preserve">2013.05.12. № 152-V ҚР </w:t>
      </w:r>
      <w:hyperlink r:id="rId4357" w:anchor="sub_id=257" w:history="1">
        <w:r>
          <w:rPr>
            <w:rStyle w:val="a3"/>
            <w:i/>
            <w:iCs/>
            <w:bdr w:val="none" w:sz="0" w:space="0" w:color="auto" w:frame="1"/>
          </w:rPr>
          <w:t>Заңымен</w:t>
        </w:r>
      </w:hyperlink>
      <w:r>
        <w:rPr>
          <w:rStyle w:val="s3"/>
        </w:rPr>
        <w:t xml:space="preserve"> 1-1-тармақпен  толықтырылды (2014 ж. 1 қаңтардан бастап қолданысқа енгізілді) </w:t>
      </w:r>
    </w:p>
    <w:p w:rsidR="00000000" w:rsidRDefault="00B67E93">
      <w:pPr>
        <w:ind w:firstLine="400"/>
        <w:jc w:val="both"/>
      </w:pPr>
      <w:r>
        <w:rPr>
          <w:rStyle w:val="s0"/>
        </w:rPr>
        <w:t>1-1. Тұрғын үй ғимаратының бір бөлігі болып табылатын тұрғын емес үй-жайдың құрылысына пайдаланылған тауарлар, жұмыстар, көрс</w:t>
      </w:r>
      <w:r>
        <w:rPr>
          <w:rStyle w:val="s0"/>
        </w:rPr>
        <w:t xml:space="preserve">етiлген қызметтер бойынша қосылған құн салығы: </w:t>
      </w:r>
    </w:p>
    <w:p w:rsidR="00000000" w:rsidRDefault="00B67E93">
      <w:pPr>
        <w:ind w:firstLine="400"/>
        <w:jc w:val="both"/>
      </w:pPr>
      <w:r>
        <w:rPr>
          <w:rStyle w:val="s0"/>
        </w:rPr>
        <w:t xml:space="preserve">осы Кодекстің </w:t>
      </w:r>
      <w:hyperlink r:id="rId4358" w:anchor="sub_id=2490103" w:history="1">
        <w:r>
          <w:rPr>
            <w:rStyle w:val="a3"/>
          </w:rPr>
          <w:t>249-бабы 1-тармағының 3) тармақшасында</w:t>
        </w:r>
      </w:hyperlink>
      <w:r>
        <w:rPr>
          <w:rStyle w:val="s0"/>
        </w:rPr>
        <w:t xml:space="preserve"> көзделген жағдай басталғанға дейін;</w:t>
      </w:r>
    </w:p>
    <w:p w:rsidR="00000000" w:rsidRDefault="00B67E93">
      <w:pPr>
        <w:ind w:firstLine="400"/>
        <w:jc w:val="both"/>
      </w:pPr>
      <w:r>
        <w:rPr>
          <w:rStyle w:val="s0"/>
        </w:rPr>
        <w:t>мұндай тұрғын үй ғимаратын мемлекеттік қабылдау немесе қабылдау комиссиясы пайдалануға қабылдап алғанға дейін есепке жатқызылуға тиіс емес.</w:t>
      </w:r>
    </w:p>
    <w:p w:rsidR="00000000" w:rsidRDefault="00B67E93">
      <w:pPr>
        <w:ind w:firstLine="400"/>
        <w:jc w:val="both"/>
      </w:pPr>
      <w:r>
        <w:rPr>
          <w:rStyle w:val="s0"/>
        </w:rPr>
        <w:t>Тұрғын үй ғимаратының құрылысына пайдаланылған тауарлар, жұмыстар, көрсетiлген қызметтер бойынша қосылған құн салығы</w:t>
      </w:r>
      <w:r>
        <w:rPr>
          <w:rStyle w:val="s0"/>
        </w:rPr>
        <w:t xml:space="preserve">н осы Кодекстің </w:t>
      </w:r>
      <w:hyperlink r:id="rId4359" w:anchor="sub_id=2560303" w:history="1">
        <w:r>
          <w:rPr>
            <w:rStyle w:val="a3"/>
          </w:rPr>
          <w:t>256-бабының 3-3-тармағында</w:t>
        </w:r>
      </w:hyperlink>
      <w:r>
        <w:rPr>
          <w:rStyle w:val="s0"/>
        </w:rPr>
        <w:t xml:space="preserve"> көрсетілген мақсаттар үшін тұрғын үй ғимаратын салуды жеке жүзеге асыратын қосымша құн салығын төлеуші: </w:t>
      </w:r>
    </w:p>
    <w:p w:rsidR="00000000" w:rsidRDefault="00B67E93">
      <w:pPr>
        <w:ind w:firstLine="400"/>
        <w:jc w:val="both"/>
      </w:pPr>
      <w:r>
        <w:rPr>
          <w:rStyle w:val="s0"/>
        </w:rPr>
        <w:t xml:space="preserve">осы Кодекстің </w:t>
      </w:r>
      <w:hyperlink r:id="rId4360" w:anchor="sub_id=2490103" w:history="1">
        <w:r>
          <w:rPr>
            <w:rStyle w:val="a3"/>
          </w:rPr>
          <w:t>249-бабы 1-тармағының 3) тармақшасында</w:t>
        </w:r>
      </w:hyperlink>
      <w:r>
        <w:rPr>
          <w:rStyle w:val="s0"/>
        </w:rPr>
        <w:t xml:space="preserve"> көзделген жағдай басталғанға дейін;</w:t>
      </w:r>
    </w:p>
    <w:p w:rsidR="00000000" w:rsidRDefault="00B67E93">
      <w:pPr>
        <w:ind w:firstLine="400"/>
        <w:jc w:val="both"/>
      </w:pPr>
      <w:r>
        <w:rPr>
          <w:rStyle w:val="s0"/>
        </w:rPr>
        <w:t>мұндай тұрғын үй ғимаратын пайдалануға қабылдап алғанға дейін ескереді.</w:t>
      </w:r>
    </w:p>
    <w:p w:rsidR="00000000" w:rsidRDefault="00B67E93">
      <w:pPr>
        <w:ind w:firstLine="400"/>
        <w:jc w:val="both"/>
      </w:pPr>
      <w:r>
        <w:rPr>
          <w:rStyle w:val="s0"/>
        </w:rPr>
        <w:t>2. Мүлiктi (тауарларды, жұмыстард</w:t>
      </w:r>
      <w:r>
        <w:rPr>
          <w:rStyle w:val="s0"/>
        </w:rPr>
        <w:t>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есепке жатқызбайды.</w:t>
      </w:r>
    </w:p>
    <w:p w:rsidR="00000000" w:rsidRDefault="00B67E93">
      <w:pPr>
        <w:jc w:val="both"/>
      </w:pPr>
      <w:r>
        <w:rPr>
          <w:rStyle w:val="s3"/>
        </w:rPr>
        <w:t xml:space="preserve">2011.21.07. № 467-ІV ҚР </w:t>
      </w:r>
      <w:hyperlink r:id="rId4361" w:anchor="sub_id=3105" w:history="1">
        <w:r>
          <w:rPr>
            <w:rStyle w:val="a3"/>
            <w:i/>
            <w:iCs/>
            <w:bdr w:val="none" w:sz="0" w:space="0" w:color="auto" w:frame="1"/>
          </w:rPr>
          <w:t>Заңымен</w:t>
        </w:r>
      </w:hyperlink>
      <w:r>
        <w:rPr>
          <w:rStyle w:val="s3"/>
        </w:rPr>
        <w:t xml:space="preserve"> 3-тармақпен толықтырылды (2009 жылғы 1 қаңтардан бастап қолданысқа енгізілді) </w:t>
      </w:r>
    </w:p>
    <w:p w:rsidR="00000000" w:rsidRDefault="00B67E93">
      <w:pPr>
        <w:ind w:firstLine="400"/>
        <w:jc w:val="both"/>
      </w:pPr>
      <w:r>
        <w:rPr>
          <w:rStyle w:val="s0"/>
        </w:rPr>
        <w:t>3. Қосылған құн салығының сомасы мынадай жағдайларда:</w:t>
      </w:r>
    </w:p>
    <w:p w:rsidR="00000000" w:rsidRDefault="00B67E93">
      <w:pPr>
        <w:ind w:firstLine="400"/>
        <w:jc w:val="both"/>
      </w:pPr>
      <w:r>
        <w:rPr>
          <w:rStyle w:val="s0"/>
        </w:rPr>
        <w:t>1) сот жарамды деп таныған мәмілелер бойынша есепке жатқызылған қосылға</w:t>
      </w:r>
      <w:r>
        <w:rPr>
          <w:rStyle w:val="s0"/>
        </w:rPr>
        <w:t>н құн салығы сомаларын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w:t>
      </w:r>
    </w:p>
    <w:p w:rsidR="00000000" w:rsidRDefault="00B67E93">
      <w:pPr>
        <w:jc w:val="both"/>
      </w:pPr>
      <w:r>
        <w:rPr>
          <w:rStyle w:val="s3"/>
        </w:rPr>
        <w:t xml:space="preserve">2013.05.12. № 152-V ҚР </w:t>
      </w:r>
      <w:hyperlink r:id="rId4362" w:anchor="sub_id=257"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4363" w:anchor="sub_id=257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сот жеке кәсiпкерлiк субъектiсi кәсiпкерлiк қызм</w:t>
      </w:r>
      <w:r>
        <w:rPr>
          <w:rStyle w:val="s0"/>
        </w:rPr>
        <w:t>еттi жүзеге асыру ниетiнсiз жасаған деп таныған мәмiле (мәмiлелер) бойынша;</w:t>
      </w:r>
    </w:p>
    <w:p w:rsidR="00000000" w:rsidRDefault="00B67E93">
      <w:pPr>
        <w:jc w:val="both"/>
      </w:pPr>
      <w:r>
        <w:rPr>
          <w:rStyle w:val="s3"/>
        </w:rPr>
        <w:t xml:space="preserve">2013.05.12. № 152-V ҚР </w:t>
      </w:r>
      <w:hyperlink r:id="rId4364" w:anchor="sub_id=257" w:history="1">
        <w:r>
          <w:rPr>
            <w:rStyle w:val="a3"/>
            <w:i/>
            <w:iCs/>
            <w:bdr w:val="none" w:sz="0" w:space="0" w:color="auto" w:frame="1"/>
          </w:rPr>
          <w:t>Заңымен</w:t>
        </w:r>
      </w:hyperlink>
      <w:r>
        <w:rPr>
          <w:rStyle w:val="s3"/>
        </w:rPr>
        <w:t xml:space="preserve"> </w:t>
      </w:r>
      <w:r>
        <w:rPr>
          <w:rStyle w:val="s3"/>
        </w:rPr>
        <w:t xml:space="preserve">3) тармақшамен толықтырылды (2014 ж. 1 қаңтардан бастап қолданысқа енгізілді) </w:t>
      </w:r>
    </w:p>
    <w:p w:rsidR="00000000" w:rsidRDefault="00B67E93">
      <w:pPr>
        <w:ind w:firstLine="400"/>
        <w:jc w:val="both"/>
      </w:pPr>
      <w:r>
        <w:rPr>
          <w:rStyle w:val="s0"/>
        </w:rPr>
        <w:t>3) соттың заңды күшіне енген шешімінің негізінде жарамсыз деп танылған мәмілелер бойынша есепке жатқызылмайды.</w:t>
      </w:r>
    </w:p>
    <w:p w:rsidR="00000000" w:rsidRDefault="00B67E93">
      <w:pPr>
        <w:ind w:firstLine="400"/>
        <w:jc w:val="both"/>
      </w:pPr>
      <w:r>
        <w:t> </w:t>
      </w:r>
    </w:p>
    <w:p w:rsidR="00000000" w:rsidRDefault="00B67E93">
      <w:pPr>
        <w:ind w:firstLine="400"/>
        <w:jc w:val="both"/>
      </w:pPr>
      <w:r>
        <w:rPr>
          <w:rStyle w:val="s0"/>
          <w:b/>
          <w:bCs/>
        </w:rPr>
        <w:t>258-бап.</w:t>
      </w:r>
      <w:r>
        <w:rPr>
          <w:rStyle w:val="s0"/>
        </w:rPr>
        <w:t xml:space="preserve"> </w:t>
      </w:r>
      <w:r>
        <w:rPr>
          <w:rStyle w:val="s0"/>
          <w:b/>
          <w:bCs/>
        </w:rPr>
        <w:t>Есепке жатқызылатын қосылған құн салығының сомасын түзе</w:t>
      </w:r>
      <w:r>
        <w:rPr>
          <w:rStyle w:val="s0"/>
          <w:b/>
          <w:bCs/>
        </w:rPr>
        <w:t xml:space="preserve">ту </w:t>
      </w:r>
    </w:p>
    <w:p w:rsidR="00000000" w:rsidRDefault="00B67E93">
      <w:pPr>
        <w:ind w:firstLine="400"/>
        <w:jc w:val="both"/>
      </w:pPr>
      <w:r>
        <w:rPr>
          <w:rStyle w:val="s0"/>
        </w:rPr>
        <w:t xml:space="preserve">1. Мынадай жағдайларда: </w:t>
      </w:r>
    </w:p>
    <w:p w:rsidR="00000000" w:rsidRDefault="00B67E93">
      <w:pPr>
        <w:ind w:firstLine="400"/>
        <w:jc w:val="both"/>
      </w:pPr>
      <w:r>
        <w:rPr>
          <w:rStyle w:val="s0"/>
        </w:rPr>
        <w:t xml:space="preserve">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 </w:t>
      </w:r>
      <w:hyperlink r:id="rId4365" w:anchor="sub_id=2600000" w:history="1">
        <w:r>
          <w:rPr>
            <w:rStyle w:val="a3"/>
          </w:rPr>
          <w:t>260</w:t>
        </w:r>
      </w:hyperlink>
      <w:r>
        <w:rPr>
          <w:rStyle w:val="s0"/>
        </w:rPr>
        <w:t xml:space="preserve"> және </w:t>
      </w:r>
      <w:hyperlink r:id="rId4366" w:anchor="sub_id=2610000" w:history="1">
        <w:r>
          <w:rPr>
            <w:rStyle w:val="a3"/>
          </w:rPr>
          <w:t>261-баптарына</w:t>
        </w:r>
      </w:hyperlink>
      <w:r>
        <w:rPr>
          <w:rStyle w:val="s0"/>
        </w:rPr>
        <w:t xml:space="preserve"> сәйкес барабарлық әдісті қолданғанда, салық салынатын айналым мақсатынсы</w:t>
      </w:r>
      <w:r>
        <w:rPr>
          <w:rStyle w:val="s0"/>
        </w:rPr>
        <w:t xml:space="preserve">з пайдаланылған тауарлар, жұмыстар, қызмет көрсетулер бойынша; </w:t>
      </w:r>
    </w:p>
    <w:p w:rsidR="00000000" w:rsidRDefault="00B67E93">
      <w:pPr>
        <w:ind w:firstLine="400"/>
        <w:jc w:val="both"/>
      </w:pPr>
      <w:r>
        <w:rPr>
          <w:rStyle w:val="s0"/>
        </w:rPr>
        <w:t>2) тауарлар бүлінген, жоғалған жағдайда (</w:t>
      </w:r>
      <w:hyperlink r:id="rId4367" w:anchor="sub_id=10000" w:history="1">
        <w:r>
          <w:rPr>
            <w:rStyle w:val="a3"/>
          </w:rPr>
          <w:t>төтенше жағдайлар</w:t>
        </w:r>
      </w:hyperlink>
      <w:r>
        <w:rPr>
          <w:rStyle w:val="s0"/>
        </w:rPr>
        <w:t xml:space="preserve"> салдарынан туындаған жағдайларды қоспағанда) олар </w:t>
      </w:r>
      <w:r>
        <w:rPr>
          <w:rStyle w:val="s0"/>
        </w:rPr>
        <w:t>бойынша;</w:t>
      </w:r>
    </w:p>
    <w:p w:rsidR="00000000" w:rsidRDefault="00B67E93">
      <w:pPr>
        <w:ind w:firstLine="400"/>
        <w:jc w:val="both"/>
      </w:pPr>
      <w:r>
        <w:rPr>
          <w:rStyle w:val="s0"/>
        </w:rPr>
        <w:t xml:space="preserve">3) </w:t>
      </w:r>
      <w:hyperlink r:id="rId4368" w:history="1">
        <w:r>
          <w:rPr>
            <w:rStyle w:val="a3"/>
          </w:rPr>
          <w:t>табиғи монополия субъектісі</w:t>
        </w:r>
      </w:hyperlink>
      <w:r>
        <w:rPr>
          <w:rStyle w:val="s0"/>
        </w:rPr>
        <w:t xml:space="preserve"> нормативтен тыс шеккен шығыстар бойынша; </w:t>
      </w:r>
    </w:p>
    <w:p w:rsidR="00000000" w:rsidRDefault="00B67E93">
      <w:pPr>
        <w:ind w:firstLine="400"/>
        <w:jc w:val="both"/>
      </w:pPr>
      <w:r>
        <w:rPr>
          <w:rStyle w:val="s0"/>
        </w:rPr>
        <w:t xml:space="preserve">4) - 6) 2011.21.07. № 467-ІV ҚР </w:t>
      </w:r>
      <w:hyperlink r:id="rId4369" w:anchor="sub_id=3106" w:history="1">
        <w:r>
          <w:rPr>
            <w:rStyle w:val="a3"/>
          </w:rPr>
          <w:t>Заңымен</w:t>
        </w:r>
      </w:hyperlink>
      <w:r>
        <w:rPr>
          <w:rStyle w:val="s0"/>
        </w:rPr>
        <w:t xml:space="preserve"> алып тасталды </w:t>
      </w:r>
      <w:r>
        <w:rPr>
          <w:rStyle w:val="s3"/>
        </w:rPr>
        <w:t>(2009 ж. 1 қаңтардан бастап қолданысқа енгізілді) (</w:t>
      </w:r>
      <w:hyperlink r:id="rId4370" w:anchor="sub_id=258010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7) жарғылық капиталға үлес ретінде берілген мүлік бойынша;</w:t>
      </w:r>
    </w:p>
    <w:p w:rsidR="00000000" w:rsidRDefault="00B67E93">
      <w:pPr>
        <w:ind w:firstLine="400"/>
        <w:jc w:val="both"/>
      </w:pPr>
      <w:r>
        <w:rPr>
          <w:rStyle w:val="s0"/>
        </w:rPr>
        <w:t xml:space="preserve">8) осы Кодекстің </w:t>
      </w:r>
      <w:hyperlink r:id="rId4371" w:anchor="sub_id=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B67E93">
      <w:pPr>
        <w:ind w:firstLine="400"/>
        <w:jc w:val="both"/>
      </w:pPr>
      <w:r>
        <w:rPr>
          <w:rStyle w:val="s0"/>
        </w:rPr>
        <w:t xml:space="preserve">2. Осы баптың мақсаттары үшін тауардың </w:t>
      </w:r>
      <w:r>
        <w:rPr>
          <w:rStyle w:val="s0"/>
        </w:rPr>
        <w:t xml:space="preserve">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 </w:t>
      </w:r>
    </w:p>
    <w:p w:rsidR="00000000" w:rsidRDefault="00B67E93">
      <w:pPr>
        <w:ind w:firstLine="400"/>
        <w:jc w:val="both"/>
      </w:pPr>
      <w:r>
        <w:rPr>
          <w:rStyle w:val="s0"/>
        </w:rPr>
        <w:t>Салдары тауардың жойылуына немесе ысырап болуына әкеп соққан оқиға тауардың</w:t>
      </w:r>
      <w:r>
        <w:rPr>
          <w:rStyle w:val="s0"/>
        </w:rPr>
        <w:t xml:space="preserve">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B67E93">
      <w:pPr>
        <w:ind w:firstLine="400"/>
        <w:jc w:val="both"/>
      </w:pPr>
      <w:r>
        <w:rPr>
          <w:rStyle w:val="s0"/>
        </w:rPr>
        <w:t>3. Есепке жатқызылатын қосылған құн салығының сомасын түзету осы баптың 1 және 2-</w:t>
      </w:r>
      <w:r>
        <w:rPr>
          <w:rStyle w:val="s0"/>
        </w:rPr>
        <w:t>тармақтарында аталған жағдайлар басталған сол салық кезеңінде жүргізіледі.</w:t>
      </w:r>
    </w:p>
    <w:p w:rsidR="00000000" w:rsidRDefault="00B67E93">
      <w:pPr>
        <w:jc w:val="both"/>
      </w:pPr>
      <w:r>
        <w:rPr>
          <w:rStyle w:val="s3"/>
        </w:rPr>
        <w:t xml:space="preserve">2009.04.07. № 167-ІV ҚР </w:t>
      </w:r>
      <w:hyperlink r:id="rId4372" w:anchor="sub_id=258" w:history="1">
        <w:r>
          <w:rPr>
            <w:rStyle w:val="a3"/>
            <w:i/>
            <w:iCs/>
            <w:bdr w:val="none" w:sz="0" w:space="0" w:color="auto" w:frame="1"/>
          </w:rPr>
          <w:t>Заңымен</w:t>
        </w:r>
      </w:hyperlink>
      <w:r>
        <w:rPr>
          <w:rStyle w:val="s3"/>
        </w:rPr>
        <w:t xml:space="preserve"> 4-тармақ өзгертілді (2009 ж. 1 қаңтардан бастап қолданысқа енгізілді</w:t>
      </w:r>
      <w:r>
        <w:rPr>
          <w:rStyle w:val="s3"/>
        </w:rPr>
        <w:t>) (бұр.</w:t>
      </w:r>
      <w:hyperlink r:id="rId4373" w:anchor="sub_id=2580400" w:history="1">
        <w:r>
          <w:rPr>
            <w:rStyle w:val="a3"/>
            <w:i/>
            <w:iCs/>
            <w:bdr w:val="none" w:sz="0" w:space="0" w:color="auto" w:frame="1"/>
          </w:rPr>
          <w:t>ред</w:t>
        </w:r>
      </w:hyperlink>
      <w:r>
        <w:rPr>
          <w:rStyle w:val="s3"/>
        </w:rPr>
        <w:t xml:space="preserve">.қара); 2012.26.12. № 61-V ҚР </w:t>
      </w:r>
      <w:hyperlink r:id="rId4374" w:anchor="sub_id=258"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4375" w:anchor="sub_id=25804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4. Осы баптың 1-тармағының 1) - 3) және 7) тармақшаларында белгіленген жағдайлард</w:t>
      </w:r>
      <w:r>
        <w:rPr>
          <w:rStyle w:val="s0"/>
        </w:rPr>
        <w:t>а, есепке жатқызылған қосылған құн салығының сомасын түзету:</w:t>
      </w:r>
    </w:p>
    <w:p w:rsidR="00000000" w:rsidRDefault="00B67E93">
      <w:pPr>
        <w:ind w:firstLine="400"/>
        <w:jc w:val="both"/>
      </w:pPr>
      <w:r>
        <w:rPr>
          <w:rStyle w:val="s0"/>
        </w:rPr>
        <w:t>1) осы баптың 4-1-тармағында көрсетілгендерді қоспағанда, тауар-материалдық қорлар бойынша - түзету жүзеге асырылған күні қолданыста болған қосылған құн салығының мөлшерлемесін сол күнгі тауар-ма</w:t>
      </w:r>
      <w:r>
        <w:rPr>
          <w:rStyle w:val="s0"/>
        </w:rPr>
        <w:t>териалдық қорлардың баланстық құнына қолдану жолымен айқындалатын қосылған құн салығының сомасы мөлшерінде;</w:t>
      </w:r>
    </w:p>
    <w:p w:rsidR="00000000" w:rsidRDefault="00B67E93">
      <w:pPr>
        <w:ind w:firstLine="400"/>
        <w:jc w:val="both"/>
      </w:pPr>
      <w:r>
        <w:rPr>
          <w:rStyle w:val="s0"/>
        </w:rPr>
        <w:t>2) сатып алынған негізгі құралдар, материалдық емес және биологиялық активтер, жылжымайтын мүлікке инвестициялар, аяқталмаған құрылыс объектісі бойынша - көрсетілген активтер сатып алынған күні қолданыста болған қосылған құн салығының мөлшерлемесін олардың</w:t>
      </w:r>
      <w:r>
        <w:rPr>
          <w:rStyle w:val="s0"/>
        </w:rPr>
        <w:t xml:space="preserve"> түзетілу күнгі қайта бағалау мен құнсыздану ескерілмеген баланстық құнына қолдану жолымен айқындалған қосылған құн салығының сомасы мөлшерінде жүргізіледі.</w:t>
      </w:r>
    </w:p>
    <w:p w:rsidR="00000000" w:rsidRDefault="00B67E93">
      <w:pPr>
        <w:jc w:val="both"/>
      </w:pPr>
      <w:r>
        <w:rPr>
          <w:rStyle w:val="s3"/>
        </w:rPr>
        <w:t xml:space="preserve">2012.26.12. № 61-V ҚР </w:t>
      </w:r>
      <w:hyperlink r:id="rId4376" w:anchor="sub_id=258"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w:t>
      </w:r>
    </w:p>
    <w:p w:rsidR="00000000" w:rsidRDefault="00B67E93">
      <w:pPr>
        <w:ind w:firstLine="400"/>
        <w:jc w:val="both"/>
      </w:pPr>
      <w:r>
        <w:rPr>
          <w:rStyle w:val="s0"/>
        </w:rPr>
        <w:t>4-1. Осы баптың 1-тармағының 1) - 3) және 7) тармақшаларында белгіленген жағдайлар басталған жекелеген активтер бойынша есепке жатқызылған қосылған құн салығының сомас</w:t>
      </w:r>
      <w:r>
        <w:rPr>
          <w:rStyle w:val="s0"/>
        </w:rPr>
        <w:t>ын түзету осы тармақта белгіленген тәртіппен жүргізіледі.</w:t>
      </w:r>
    </w:p>
    <w:p w:rsidR="00000000" w:rsidRDefault="00B67E93">
      <w:pPr>
        <w:ind w:firstLine="400"/>
        <w:jc w:val="both"/>
      </w:pPr>
      <w:r>
        <w:rPr>
          <w:rStyle w:val="s0"/>
        </w:rPr>
        <w:t>Бұл ретте осы тармақтың мақсаты үшін қосылған құн салығын төлеуші салған (құрған) негізгі құралдар, материалдық емес активтер, жылжымайтын мүлікке инвестициялар жекелеген активтерге жатады.</w:t>
      </w:r>
    </w:p>
    <w:p w:rsidR="00000000" w:rsidRDefault="00B67E93">
      <w:pPr>
        <w:ind w:firstLine="400"/>
        <w:jc w:val="both"/>
      </w:pPr>
      <w:r>
        <w:rPr>
          <w:rStyle w:val="s0"/>
        </w:rPr>
        <w:t>Егер тау</w:t>
      </w:r>
      <w:r>
        <w:rPr>
          <w:rStyle w:val="s0"/>
        </w:rPr>
        <w:t>арлар, жұмыстар, көрсетілетін қызметтер тек қосылған құн салығы қамтылған бағалар бойынша және қосылған құн салығы мөлшерлемесінің бірдей мөлшері бойынша сатып алынған болса, онда есепке жатқызылған қосылған құн салығын түзету сомасы жекелеген активті салу</w:t>
      </w:r>
      <w:r>
        <w:rPr>
          <w:rStyle w:val="s0"/>
        </w:rPr>
        <w:t>ға</w:t>
      </w:r>
      <w:r>
        <w:rPr>
          <w:rStyle w:val="s0"/>
        </w:rPr>
        <w:t xml:space="preserve"> (құруға) пайдаланылған тауарлар, жұмыстар, көрсетілетін қызметтер сатып алынған күні қолданыста болған қосылған құн салығының мөлшерлемесін жекелеген активтің түзетілу күнгі баланстық құнына қолдану жолымен айқындалған қосылған құн салығының сомасы мөлш</w:t>
      </w:r>
      <w:r>
        <w:rPr>
          <w:rStyle w:val="s0"/>
        </w:rPr>
        <w:t>ерінде жүргізіледі.</w:t>
      </w:r>
    </w:p>
    <w:p w:rsidR="00000000" w:rsidRDefault="00B67E93">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w:t>
      </w:r>
      <w:r>
        <w:rPr>
          <w:rStyle w:val="s0"/>
        </w:rPr>
        <w:t>н тауарлардың, жұмыстардың, көрсетілетін қызметтердің әрбір тобының есептік құнына қолдану арқылы есептелген қосылған құн салығының сомасын қосу жолымен айқындалады.</w:t>
      </w:r>
    </w:p>
    <w:p w:rsidR="00000000" w:rsidRDefault="00B67E93">
      <w:pPr>
        <w:ind w:firstLine="400"/>
        <w:jc w:val="both"/>
      </w:pPr>
      <w:r>
        <w:rPr>
          <w:rStyle w:val="s0"/>
        </w:rPr>
        <w:t>Тауарлардың, жұмыстардың, көрсетілетін қызметтердің әрбір тобының есептік құны мынадай фор</w:t>
      </w:r>
      <w:r>
        <w:rPr>
          <w:rStyle w:val="s0"/>
        </w:rPr>
        <w:t>мула бойынша айқындалады:</w:t>
      </w:r>
    </w:p>
    <w:p w:rsidR="00000000" w:rsidRDefault="00B67E93">
      <w:pPr>
        <w:ind w:firstLine="400"/>
        <w:jc w:val="both"/>
      </w:pPr>
      <w:r>
        <w:rPr>
          <w:rStyle w:val="s0"/>
        </w:rPr>
        <w:t>Қ</w:t>
      </w:r>
      <w:r>
        <w:rPr>
          <w:rStyle w:val="s0"/>
        </w:rPr>
        <w:t xml:space="preserve"> топ 1, 2,… n = (Қ б х У топ 1, 2,… n), мұнда: </w:t>
      </w:r>
    </w:p>
    <w:p w:rsidR="00000000" w:rsidRDefault="00B67E93">
      <w:pPr>
        <w:ind w:firstLine="400"/>
        <w:jc w:val="both"/>
      </w:pPr>
      <w:r>
        <w:rPr>
          <w:rStyle w:val="s0"/>
        </w:rPr>
        <w:t>Қ</w:t>
      </w:r>
      <w:r>
        <w:rPr>
          <w:rStyle w:val="s0"/>
        </w:rPr>
        <w:t xml:space="preserve"> топ 1, 2,… n - қосылған құн салығының әртүрлі мөлшерлемелері бойынша сатып алынған тауарлардың, жұмыстардың, көрсетілетін қызметтердің әрбір тобының есептік құны;</w:t>
      </w:r>
    </w:p>
    <w:p w:rsidR="00000000" w:rsidRDefault="00B67E93">
      <w:pPr>
        <w:ind w:firstLine="400"/>
        <w:jc w:val="both"/>
      </w:pPr>
      <w:r>
        <w:rPr>
          <w:rStyle w:val="s0"/>
        </w:rPr>
        <w:t>Қ</w:t>
      </w:r>
      <w:r>
        <w:rPr>
          <w:rStyle w:val="s0"/>
        </w:rPr>
        <w:t xml:space="preserve"> б - жекелеген </w:t>
      </w:r>
      <w:r>
        <w:rPr>
          <w:rStyle w:val="s0"/>
        </w:rPr>
        <w:t>активтің түзетілу күнгі баланстық құны;</w:t>
      </w:r>
    </w:p>
    <w:p w:rsidR="00000000" w:rsidRDefault="00B67E93">
      <w:pPr>
        <w:ind w:firstLine="400"/>
        <w:jc w:val="both"/>
      </w:pPr>
      <w:r>
        <w:rPr>
          <w:rStyle w:val="s0"/>
        </w:rPr>
        <w:t>У топ 1, 2,…n - жекелеген активтің бастапқы құнындағы тауарлардың, жұмыстардың, көрсетілетін қызметтердің әрбір тобының үлес салмағы.</w:t>
      </w:r>
    </w:p>
    <w:p w:rsidR="00000000" w:rsidRDefault="00B67E93">
      <w:pPr>
        <w:ind w:firstLine="400"/>
        <w:jc w:val="both"/>
      </w:pPr>
      <w:r>
        <w:rPr>
          <w:rStyle w:val="s0"/>
        </w:rPr>
        <w:t>Тауарлардың әрбір тобы қосылған құн салығының қолданылған мөлшерлемесіне байланыст</w:t>
      </w:r>
      <w:r>
        <w:rPr>
          <w:rStyle w:val="s0"/>
        </w:rPr>
        <w:t>ы тауарлардың, жұмыстардың, көрсетілетін қызметтердің құны бойынша жеке қалыптасады.</w:t>
      </w:r>
    </w:p>
    <w:p w:rsidR="00000000" w:rsidRDefault="00B67E93">
      <w:pPr>
        <w:jc w:val="both"/>
      </w:pPr>
      <w:r>
        <w:rPr>
          <w:rStyle w:val="s3"/>
        </w:rPr>
        <w:t xml:space="preserve">2012.26.12. № 61-V ҚР </w:t>
      </w:r>
      <w:hyperlink r:id="rId4377" w:anchor="sub_id=258" w:history="1">
        <w:r>
          <w:rPr>
            <w:rStyle w:val="a3"/>
            <w:i/>
            <w:iCs/>
            <w:bdr w:val="none" w:sz="0" w:space="0" w:color="auto" w:frame="1"/>
          </w:rPr>
          <w:t>Заңымен</w:t>
        </w:r>
      </w:hyperlink>
      <w:r>
        <w:rPr>
          <w:rStyle w:val="s3"/>
        </w:rPr>
        <w:t xml:space="preserve"> 4-2-тармақпен толықтырылды (2013 ж. 1 қаңтардан бастап қолда</w:t>
      </w:r>
      <w:r>
        <w:rPr>
          <w:rStyle w:val="s3"/>
        </w:rPr>
        <w:t>нысқа енгізілді)</w:t>
      </w:r>
    </w:p>
    <w:p w:rsidR="00000000" w:rsidRDefault="00B67E93">
      <w:pPr>
        <w:ind w:firstLine="400"/>
        <w:jc w:val="both"/>
      </w:pPr>
      <w:r>
        <w:rPr>
          <w:rStyle w:val="s0"/>
        </w:rPr>
        <w:t>4-2. Осы баптың 1-тармағының 8) тармақшасында белгіленген жағдайда есепке жатқызылған қосылған құн салығының сомасын түзету салық салынатын айналым мөлшерін түзету кезінде тауарларды, жұмыстарды, көрсетілетін қызметтердің беруші жазып берг</w:t>
      </w:r>
      <w:r>
        <w:rPr>
          <w:rStyle w:val="s0"/>
        </w:rPr>
        <w:t>ен қосымша шот-фактурада көрсетілген қосылған құн салығының сомасы мөлшерінде жүргізіледі.</w:t>
      </w:r>
    </w:p>
    <w:p w:rsidR="00000000" w:rsidRDefault="00B67E93">
      <w:pPr>
        <w:jc w:val="both"/>
      </w:pPr>
      <w:r>
        <w:rPr>
          <w:rStyle w:val="s3"/>
        </w:rPr>
        <w:t xml:space="preserve">2009.04.07. № 167-ІV ҚР </w:t>
      </w:r>
      <w:hyperlink r:id="rId4378" w:anchor="sub_id=258" w:history="1">
        <w:r>
          <w:rPr>
            <w:rStyle w:val="a3"/>
            <w:i/>
            <w:iCs/>
            <w:bdr w:val="none" w:sz="0" w:space="0" w:color="auto" w:frame="1"/>
          </w:rPr>
          <w:t>Заңымен</w:t>
        </w:r>
      </w:hyperlink>
      <w:r>
        <w:rPr>
          <w:rStyle w:val="s3"/>
        </w:rPr>
        <w:t xml:space="preserve"> 5-тармақ өзгертілді (2009 жылғы 1 қаңтардан бастап қ</w:t>
      </w:r>
      <w:r>
        <w:rPr>
          <w:rStyle w:val="s3"/>
        </w:rPr>
        <w:t>олданысқа енгізілді) (бұр.</w:t>
      </w:r>
      <w:hyperlink r:id="rId4379" w:anchor="sub_id=25805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5. Осы Кодекстің </w:t>
      </w:r>
      <w:hyperlink r:id="rId4380" w:anchor="sub_id=2310300" w:history="1">
        <w:r>
          <w:rPr>
            <w:rStyle w:val="a3"/>
          </w:rPr>
          <w:t>231-бабы 3-тармағының</w:t>
        </w:r>
      </w:hyperlink>
      <w:r>
        <w:rPr>
          <w:rStyle w:val="s0"/>
        </w:rPr>
        <w:t xml:space="preserve"> 1) және 6) </w:t>
      </w:r>
      <w:r>
        <w:rPr>
          <w:rStyle w:val="s0"/>
        </w:rPr>
        <w:t xml:space="preserve">тармақшаларында көрсетілгендерді қоспағанда, осы Кодекстің </w:t>
      </w:r>
      <w:hyperlink r:id="rId4381" w:anchor="sub_id=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B67E93">
      <w:pPr>
        <w:ind w:firstLine="400"/>
        <w:jc w:val="both"/>
      </w:pPr>
      <w:r>
        <w:rPr>
          <w:rStyle w:val="s0"/>
          <w:b/>
          <w:bCs/>
        </w:rPr>
        <w:t> </w:t>
      </w:r>
    </w:p>
    <w:p w:rsidR="00000000" w:rsidRDefault="00B67E93">
      <w:pPr>
        <w:ind w:firstLine="400"/>
        <w:jc w:val="both"/>
      </w:pPr>
      <w:r>
        <w:rPr>
          <w:rStyle w:val="s0"/>
          <w:b/>
          <w:bCs/>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B67E93">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w:t>
      </w:r>
      <w:r>
        <w:rPr>
          <w:rStyle w:val="s0"/>
        </w:rPr>
        <w:t xml:space="preserve">шері осы Кодекстің ережелеріне сәйкес күмәнді болып танылса, осы Кодекстің </w:t>
      </w:r>
      <w:hyperlink r:id="rId4382" w:anchor="sub_id=2560103" w:history="1">
        <w:r>
          <w:rPr>
            <w:rStyle w:val="a3"/>
          </w:rPr>
          <w:t>256-бабы 1-тармағының 3) және 4) тармақшалары</w:t>
        </w:r>
      </w:hyperlink>
      <w:r>
        <w:rPr>
          <w:rStyle w:val="s0"/>
        </w:rPr>
        <w:t xml:space="preserve"> негізінде есепке жатқызылған қосылған құн салығына</w:t>
      </w:r>
      <w:r>
        <w:rPr>
          <w:rStyle w:val="s0"/>
        </w:rPr>
        <w:t>н басқа,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B67E93">
      <w:pPr>
        <w:ind w:firstLine="400"/>
        <w:jc w:val="both"/>
      </w:pPr>
      <w:r>
        <w:rPr>
          <w:rStyle w:val="s0"/>
        </w:rPr>
        <w:t>2. Егер қосылғ</w:t>
      </w:r>
      <w:r>
        <w:rPr>
          <w:rStyle w:val="s0"/>
        </w:rPr>
        <w:t>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w:t>
      </w:r>
      <w:r>
        <w:rPr>
          <w:rStyle w:val="s0"/>
        </w:rPr>
        <w:t xml:space="preserve">гі есепке жатқызылуда қалпына келтірілуге жатады. </w:t>
      </w:r>
    </w:p>
    <w:p w:rsidR="00000000" w:rsidRDefault="00B67E93">
      <w:pPr>
        <w:ind w:firstLine="400"/>
        <w:jc w:val="both"/>
      </w:pPr>
      <w:r>
        <w:rPr>
          <w:rStyle w:val="s0"/>
        </w:rPr>
        <w:t>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w:t>
      </w:r>
      <w:r>
        <w:rPr>
          <w:rStyle w:val="s0"/>
        </w:rPr>
        <w:t xml:space="preserve">алығы осы Кодекстің </w:t>
      </w:r>
      <w:hyperlink r:id="rId4383"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B67E93">
      <w:pPr>
        <w:jc w:val="both"/>
      </w:pPr>
      <w:r>
        <w:rPr>
          <w:rStyle w:val="s3"/>
        </w:rPr>
        <w:t xml:space="preserve">2012.24.12. № 60-V ҚР </w:t>
      </w:r>
      <w:hyperlink r:id="rId4384" w:anchor="sub_id=259" w:history="1">
        <w:r>
          <w:rPr>
            <w:rStyle w:val="a3"/>
            <w:i/>
            <w:iCs/>
            <w:bdr w:val="none" w:sz="0" w:space="0" w:color="auto" w:frame="1"/>
          </w:rPr>
          <w:t>Заңымен</w:t>
        </w:r>
      </w:hyperlink>
      <w:r>
        <w:rPr>
          <w:rStyle w:val="s3"/>
        </w:rPr>
        <w:t xml:space="preserve"> (</w:t>
      </w:r>
      <w:hyperlink r:id="rId4385" w:anchor="sub_id=2590400" w:history="1">
        <w:r>
          <w:rPr>
            <w:rStyle w:val="a3"/>
            <w:i/>
            <w:iCs/>
            <w:bdr w:val="none" w:sz="0" w:space="0" w:color="auto" w:frame="1"/>
          </w:rPr>
          <w:t>бұр.ред.қара</w:t>
        </w:r>
      </w:hyperlink>
      <w:r>
        <w:rPr>
          <w:rStyle w:val="s3"/>
        </w:rPr>
        <w:t xml:space="preserve">); 2013.05.12. № 152-V ҚР </w:t>
      </w:r>
      <w:hyperlink r:id="rId4386" w:anchor="sub_id=259" w:history="1">
        <w:r>
          <w:rPr>
            <w:rStyle w:val="a3"/>
            <w:i/>
            <w:iCs/>
          </w:rPr>
          <w:t>Заңымен</w:t>
        </w:r>
      </w:hyperlink>
      <w:r>
        <w:rPr>
          <w:rStyle w:val="s3"/>
        </w:rPr>
        <w:t xml:space="preserve"> (2013 ж. 1 қаңтардан бастап қолданысқа енгізілді) (</w:t>
      </w:r>
      <w:hyperlink r:id="rId4387" w:anchor="sub_id=2590400" w:history="1">
        <w:r>
          <w:rPr>
            <w:rStyle w:val="a3"/>
            <w:i/>
            <w:iCs/>
          </w:rPr>
          <w:t>бұр.ред.қара</w:t>
        </w:r>
      </w:hyperlink>
      <w:r>
        <w:rPr>
          <w:rStyle w:val="s3"/>
        </w:rPr>
        <w:t>) 4-тармақ жаңа редакцияда</w:t>
      </w:r>
    </w:p>
    <w:p w:rsidR="00000000" w:rsidRDefault="00B67E93">
      <w:pPr>
        <w:ind w:firstLine="400"/>
        <w:jc w:val="both"/>
      </w:pPr>
      <w:r>
        <w:rPr>
          <w:rStyle w:val="s0"/>
        </w:rPr>
        <w:t>4. Егер сатып алынған тауарлар, жұмыстар, көрсетілетін қыз</w:t>
      </w:r>
      <w:r>
        <w:rPr>
          <w:rStyle w:val="s0"/>
        </w:rPr>
        <w:t>меттер бойынша міндеттеме қосылған құн салығын төлеуші - өнiм берушi банкрот деп танылған күнге толық немесе ішінара қанағаттандырылмаса, онда осы баптың 1-тармағына сәйкес түзету жүргізілген қосылған құн салығын қоспағанда, бұрын есепке жатқызылған қосылғ</w:t>
      </w:r>
      <w:r>
        <w:rPr>
          <w:rStyle w:val="s0"/>
        </w:rPr>
        <w:t>ан құн салығын есептен алып тастау банкрот деп танылған қосылған құн салығын төлеуші - өнiм берушiні Бизнес-сәйкестендiру нөмiрлерiнiң ұлттық тiзiлiмiнен алып тастау туралы әдiлет органдарының шешiмi шығарылған салық кезеңiнде жүргiзiледi.</w:t>
      </w:r>
    </w:p>
    <w:p w:rsidR="00000000" w:rsidRDefault="00B67E93">
      <w:pPr>
        <w:jc w:val="both"/>
      </w:pPr>
      <w:r>
        <w:rPr>
          <w:rStyle w:val="s3"/>
        </w:rPr>
        <w:t>2011.21.07. № 46</w:t>
      </w:r>
      <w:r>
        <w:rPr>
          <w:rStyle w:val="s3"/>
        </w:rPr>
        <w:t xml:space="preserve">7-ІV ҚР </w:t>
      </w:r>
      <w:hyperlink r:id="rId4388" w:anchor="sub_id=3103"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B67E93">
      <w:pPr>
        <w:ind w:firstLine="400"/>
        <w:jc w:val="both"/>
      </w:pPr>
      <w:r>
        <w:rPr>
          <w:rStyle w:val="s0"/>
        </w:rPr>
        <w:t>5. Осы бапта көзделген түзету тауарларды, жұмыстарды, қызмет көрсетулерді өткізу</w:t>
      </w:r>
      <w:r>
        <w:rPr>
          <w:rStyle w:val="s0"/>
        </w:rPr>
        <w:t xml:space="preserve"> бойынша түзету жүргізілетін айналым жасау кезінде тауарларды, жұмыстарды, қызмет көрсетулерді беруші жазып беретін шот-фактурада көрсетілген қосылған құн салығының ставкасы бойынша жүргізіледі.</w:t>
      </w:r>
    </w:p>
    <w:p w:rsidR="00000000" w:rsidRDefault="00B67E93">
      <w:pPr>
        <w:ind w:firstLine="400"/>
        <w:jc w:val="both"/>
      </w:pPr>
      <w:r>
        <w:t> </w:t>
      </w:r>
    </w:p>
    <w:p w:rsidR="00000000" w:rsidRDefault="00B67E93">
      <w:pPr>
        <w:jc w:val="both"/>
      </w:pPr>
      <w:r>
        <w:rPr>
          <w:rStyle w:val="s3"/>
        </w:rPr>
        <w:t xml:space="preserve">2009.04.07. № 167-ІV ҚР </w:t>
      </w:r>
      <w:hyperlink r:id="rId4389" w:anchor="sub_id=260" w:history="1">
        <w:r>
          <w:rPr>
            <w:rStyle w:val="a3"/>
            <w:i/>
            <w:iCs/>
            <w:bdr w:val="none" w:sz="0" w:space="0" w:color="auto" w:frame="1"/>
          </w:rPr>
          <w:t>Заңымен</w:t>
        </w:r>
      </w:hyperlink>
      <w:r>
        <w:rPr>
          <w:rStyle w:val="s3"/>
        </w:rPr>
        <w:t xml:space="preserve"> 260-бап өзгертілді (2009 жылғы 1 қаңтардан бастап қолданысқа енгізілді) (бұр.</w:t>
      </w:r>
      <w:hyperlink r:id="rId4390" w:anchor="sub_id=260000" w:history="1">
        <w:r>
          <w:rPr>
            <w:rStyle w:val="a3"/>
            <w:i/>
            <w:iCs/>
            <w:bdr w:val="none" w:sz="0" w:space="0" w:color="auto" w:frame="1"/>
          </w:rPr>
          <w:t>ред</w:t>
        </w:r>
      </w:hyperlink>
      <w:r>
        <w:rPr>
          <w:rStyle w:val="s3"/>
        </w:rPr>
        <w:t xml:space="preserve">.қара); 2009.16.11. № 200-ІV ҚР </w:t>
      </w:r>
      <w:hyperlink r:id="rId4391" w:anchor="sub_id=394" w:history="1">
        <w:r>
          <w:rPr>
            <w:rStyle w:val="a3"/>
            <w:i/>
            <w:iCs/>
            <w:bdr w:val="none" w:sz="0" w:space="0" w:color="auto" w:frame="1"/>
          </w:rPr>
          <w:t>Заңымен</w:t>
        </w:r>
      </w:hyperlink>
      <w:r>
        <w:rPr>
          <w:rStyle w:val="s3"/>
        </w:rPr>
        <w:t xml:space="preserve"> 260-бап жаңа редакцияда (2009 ж. 1 қаңтардан бастап қолданысқа енгiзiлді) (бұр.</w:t>
      </w:r>
      <w:hyperlink r:id="rId4392" w:anchor="sub_id=2600000" w:history="1">
        <w:r>
          <w:rPr>
            <w:rStyle w:val="a3"/>
            <w:i/>
            <w:iCs/>
            <w:bdr w:val="none" w:sz="0" w:space="0" w:color="auto" w:frame="1"/>
          </w:rPr>
          <w:t>ред</w:t>
        </w:r>
      </w:hyperlink>
      <w:r>
        <w:rPr>
          <w:rStyle w:val="s3"/>
        </w:rPr>
        <w:t>.қара)</w:t>
      </w:r>
    </w:p>
    <w:p w:rsidR="00000000" w:rsidRDefault="00B67E93">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тәртібі</w:t>
      </w:r>
    </w:p>
    <w:p w:rsidR="00000000" w:rsidRDefault="00B67E93">
      <w:pPr>
        <w:jc w:val="both"/>
      </w:pPr>
      <w:r>
        <w:rPr>
          <w:rStyle w:val="s3"/>
        </w:rPr>
        <w:t xml:space="preserve">2012.21.06. № 19-V ҚР </w:t>
      </w:r>
      <w:hyperlink r:id="rId4393" w:anchor="sub_id=260"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4394" w:anchor="sub_id=260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Салық салынбайтын айналымдардың мақсаттары үшiн пайдаланылатын тауарлар, жұмыста</w:t>
      </w:r>
      <w:r>
        <w:rPr>
          <w:rStyle w:val="s0"/>
        </w:rPr>
        <w:t xml:space="preserve">р, көрсетiлетiн қызметтер бойынша өнiм берушiге төленуге жататын және импорт бойынша қосылған құн салығы, осы Кодекстiң </w:t>
      </w:r>
      <w:hyperlink r:id="rId4395" w:anchor="sub_id=2570000" w:history="1">
        <w:r>
          <w:rPr>
            <w:rStyle w:val="a3"/>
          </w:rPr>
          <w:t>257-бабы 1-тармағының 1) тармақшасының</w:t>
        </w:r>
      </w:hyperlink>
      <w:r>
        <w:rPr>
          <w:rStyle w:val="s0"/>
        </w:rPr>
        <w:t xml:space="preserve"> екiншi бөлiг</w:t>
      </w:r>
      <w:r>
        <w:rPr>
          <w:rStyle w:val="s0"/>
        </w:rPr>
        <w:t>iнде көрсетiлген жағдайларды қоспағанда, есепке жатқызылмайды.</w:t>
      </w:r>
    </w:p>
    <w:p w:rsidR="00000000" w:rsidRDefault="00B67E93">
      <w:pPr>
        <w:ind w:firstLine="400"/>
        <w:jc w:val="both"/>
      </w:pPr>
      <w:r>
        <w:rPr>
          <w:rStyle w:val="s0"/>
        </w:rPr>
        <w:t>2. Салық салынатын және салық салынбайтын айналымдар болған кезде қосылған құн салығын төлеушiнiң таңдауы бойынша барабарлық немесе бөлек әдiспен есепке жатқызылады.</w:t>
      </w:r>
    </w:p>
    <w:p w:rsidR="00000000" w:rsidRDefault="00B67E93">
      <w:pPr>
        <w:ind w:firstLine="400"/>
        <w:jc w:val="both"/>
      </w:pPr>
      <w:r>
        <w:rPr>
          <w:rStyle w:val="s0"/>
        </w:rPr>
        <w:t>Есепке жатқызылған қосылған</w:t>
      </w:r>
      <w:r>
        <w:rPr>
          <w:rStyle w:val="s0"/>
        </w:rPr>
        <w:t xml:space="preserve"> құн салығы сомасын анықтаудың таңдап алынған әдiсi күнтiзбелiк жыл iшiнде өзгертiлмеуге тиiс.</w:t>
      </w:r>
    </w:p>
    <w:p w:rsidR="00000000" w:rsidRDefault="00B67E93">
      <w:pPr>
        <w:ind w:firstLine="400"/>
        <w:jc w:val="both"/>
      </w:pPr>
      <w:r>
        <w:rPr>
          <w:rStyle w:val="s0"/>
        </w:rPr>
        <w:t xml:space="preserve">3. Осы Кодекстiң </w:t>
      </w:r>
      <w:hyperlink r:id="rId4396" w:anchor="sub_id=2490100" w:history="1">
        <w:r>
          <w:rPr>
            <w:rStyle w:val="a3"/>
          </w:rPr>
          <w:t>249-бабының 1-тармағына</w:t>
        </w:r>
      </w:hyperlink>
      <w:r>
        <w:rPr>
          <w:rStyle w:val="s0"/>
        </w:rPr>
        <w:t xml:space="preserve"> сәйкес өткізу бойынша айналымдар са</w:t>
      </w:r>
      <w:r>
        <w:rPr>
          <w:rStyle w:val="s0"/>
        </w:rPr>
        <w:t xml:space="preserve">лық салудан босатылатын объектiлер құрылысын жүзеге асыратын қосылған құн салығын төлеушi салық салынатын айналымдардың және осы Кодекстiң </w:t>
      </w:r>
      <w:hyperlink r:id="rId4397" w:anchor="sub_id=2490100" w:history="1">
        <w:r>
          <w:rPr>
            <w:rStyle w:val="a3"/>
          </w:rPr>
          <w:t>249-бабының 1-тармағына</w:t>
        </w:r>
      </w:hyperlink>
      <w:r>
        <w:rPr>
          <w:rStyle w:val="s0"/>
        </w:rPr>
        <w:t xml:space="preserve"> сәйкес с</w:t>
      </w:r>
      <w:r>
        <w:rPr>
          <w:rStyle w:val="s0"/>
        </w:rPr>
        <w:t xml:space="preserve">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жатқызудың бөлек әдiсiн қолдануға мiндеттi. </w:t>
      </w:r>
    </w:p>
    <w:p w:rsidR="00000000" w:rsidRDefault="00B67E93">
      <w:pPr>
        <w:ind w:firstLine="400"/>
        <w:jc w:val="both"/>
      </w:pPr>
      <w:r>
        <w:rPr>
          <w:rStyle w:val="s0"/>
        </w:rPr>
        <w:t>4. Қосылған құн салығын төлеушiде:</w:t>
      </w:r>
    </w:p>
    <w:p w:rsidR="00000000" w:rsidRDefault="00B67E93">
      <w:pPr>
        <w:ind w:firstLine="400"/>
        <w:jc w:val="both"/>
      </w:pPr>
      <w:r>
        <w:rPr>
          <w:rStyle w:val="s0"/>
        </w:rPr>
        <w:t>салық салынатын айна</w:t>
      </w:r>
      <w:r>
        <w:rPr>
          <w:rStyle w:val="s0"/>
        </w:rPr>
        <w:t>лымдар;</w:t>
      </w:r>
    </w:p>
    <w:p w:rsidR="00000000" w:rsidRDefault="00B67E93">
      <w:pPr>
        <w:ind w:firstLine="400"/>
        <w:jc w:val="both"/>
      </w:pPr>
      <w:r>
        <w:rPr>
          <w:rStyle w:val="s0"/>
        </w:rPr>
        <w:t xml:space="preserve">осы Кодекстiң </w:t>
      </w:r>
      <w:hyperlink r:id="rId4398" w:anchor="sub_id=2490100" w:history="1">
        <w:r>
          <w:rPr>
            <w:rStyle w:val="a3"/>
          </w:rPr>
          <w:t>249-бабының 1-тармағына</w:t>
        </w:r>
      </w:hyperlink>
      <w:r>
        <w:rPr>
          <w:rStyle w:val="s0"/>
        </w:rPr>
        <w:t xml:space="preserve"> сәйкес салық салудан босатылатын айналымдар;</w:t>
      </w:r>
    </w:p>
    <w:p w:rsidR="00000000" w:rsidRDefault="00B67E93">
      <w:pPr>
        <w:ind w:firstLine="400"/>
        <w:jc w:val="both"/>
      </w:pPr>
      <w:r>
        <w:rPr>
          <w:rStyle w:val="s0"/>
        </w:rPr>
        <w:t>басқа да салық салынбайтын айналымдар болған жағдайда, қосылған құн салығын төле</w:t>
      </w:r>
      <w:r>
        <w:rPr>
          <w:rStyle w:val="s0"/>
        </w:rPr>
        <w:t xml:space="preserve">ушi осы Кодекстiң </w:t>
      </w:r>
      <w:hyperlink r:id="rId4399" w:anchor="sub_id=2490100" w:history="1">
        <w:r>
          <w:rPr>
            <w:rStyle w:val="a3"/>
          </w:rPr>
          <w:t>249-бабының 1-тармағына</w:t>
        </w:r>
      </w:hyperlink>
      <w:r>
        <w:rPr>
          <w:rStyle w:val="s0"/>
        </w:rPr>
        <w:t xml:space="preserve"> сәйкес қосылған құн салығынан босатылатын айналымдарды қоспағанда, салық салынатын айналымдар мен салық салынбайтын айналымдар бо</w:t>
      </w:r>
      <w:r>
        <w:rPr>
          <w:rStyle w:val="s0"/>
        </w:rPr>
        <w:t>йынша есепке жатқызудың барабарлық әдiсiн қолдануға құқылы.</w:t>
      </w:r>
    </w:p>
    <w:p w:rsidR="00000000" w:rsidRDefault="00B67E93">
      <w:pPr>
        <w:ind w:firstLine="400"/>
        <w:jc w:val="both"/>
      </w:pPr>
      <w:r>
        <w:rPr>
          <w:rStyle w:val="s0"/>
        </w:rPr>
        <w:t>5. Егер осы тармақта өзгеше белгiленбесе, салық кезеңiнде есепке жатқызудың барабарлық және бөлек әдiстерiн бір мезгiлде пайдаланатын қосылған құн салығын төлеушiлер айналымның жалпы сомасындағы с</w:t>
      </w:r>
      <w:r>
        <w:rPr>
          <w:rStyle w:val="s0"/>
        </w:rPr>
        <w:t>алық салынатын айналымның үлес салмағын айқындаған кезде есепке жатқызудың бөлек әдiсi қолданылатын айналымдарды ескермейдi.</w:t>
      </w:r>
    </w:p>
    <w:p w:rsidR="00000000" w:rsidRDefault="00B67E93">
      <w:pPr>
        <w:ind w:firstLine="400"/>
        <w:jc w:val="both"/>
      </w:pPr>
      <w:r>
        <w:rPr>
          <w:rStyle w:val="s0"/>
        </w:rPr>
        <w:t>Бір мезгiлде салық салынатын және салық салынбайтын айналымдардың мақсаттары үшiн пайдаланылатын тауарлар, жұмыстар, көрсетiлетiн қ</w:t>
      </w:r>
      <w:r>
        <w:rPr>
          <w:rStyle w:val="s0"/>
        </w:rPr>
        <w:t>ызметтер бойынша есепке жатқызудың барабарлық әдiсiн қолданған кезде айналымның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B67E93">
      <w:pPr>
        <w:ind w:firstLine="400"/>
        <w:jc w:val="both"/>
      </w:pPr>
      <w:r>
        <w:rPr>
          <w:rStyle w:val="s0"/>
        </w:rPr>
        <w:t>6. Осы бапқа сәйкес есепк</w:t>
      </w:r>
      <w:r>
        <w:rPr>
          <w:rStyle w:val="s0"/>
        </w:rPr>
        <w:t xml:space="preserve">е жатқызылуға жатпайтын қосылған құн салығы осы Кодекстiң </w:t>
      </w:r>
      <w:hyperlink r:id="rId4400" w:anchor="sub_id=1001200" w:history="1">
        <w:r>
          <w:rPr>
            <w:rStyle w:val="a3"/>
          </w:rPr>
          <w:t>100-бабының 12-тармағында</w:t>
        </w:r>
      </w:hyperlink>
      <w:r>
        <w:rPr>
          <w:rStyle w:val="s0"/>
        </w:rPr>
        <w:t xml:space="preserve"> белгiленген тәртiппен ескерiледi.</w:t>
      </w:r>
    </w:p>
    <w:p w:rsidR="00000000" w:rsidRDefault="00B67E93">
      <w:pPr>
        <w:ind w:firstLine="400"/>
        <w:jc w:val="both"/>
      </w:pPr>
      <w:r>
        <w:rPr>
          <w:rStyle w:val="s0"/>
          <w:b/>
          <w:bCs/>
        </w:rPr>
        <w:t> </w:t>
      </w:r>
    </w:p>
    <w:p w:rsidR="00000000" w:rsidRDefault="00B67E93">
      <w:pPr>
        <w:ind w:firstLine="400"/>
        <w:jc w:val="both"/>
      </w:pPr>
      <w:r>
        <w:rPr>
          <w:rStyle w:val="s0"/>
          <w:b/>
          <w:bCs/>
        </w:rPr>
        <w:t xml:space="preserve">261-бап. Барабарлық әдіс </w:t>
      </w:r>
    </w:p>
    <w:p w:rsidR="00000000" w:rsidRDefault="00B67E93">
      <w:pPr>
        <w:ind w:firstLine="400"/>
        <w:jc w:val="both"/>
      </w:pPr>
      <w:r>
        <w:rPr>
          <w:rStyle w:val="s0"/>
        </w:rPr>
        <w:t>Барабарлық әдіс бойынша е</w:t>
      </w:r>
      <w:r>
        <w:rPr>
          <w:rStyle w:val="s0"/>
        </w:rPr>
        <w:t xml:space="preserve">сепке жатқызылған қосылған құн салығы салық салынатын айналымның жалпы айналым сомасындағы үлес салмағына қарай айқындалады. </w:t>
      </w:r>
    </w:p>
    <w:p w:rsidR="00000000" w:rsidRDefault="00B67E93">
      <w:pPr>
        <w:ind w:firstLine="400"/>
        <w:jc w:val="both"/>
      </w:pPr>
      <w:r>
        <w:rPr>
          <w:rStyle w:val="s0"/>
        </w:rPr>
        <w:t> </w:t>
      </w:r>
    </w:p>
    <w:p w:rsidR="00000000" w:rsidRDefault="00B67E93">
      <w:pPr>
        <w:ind w:firstLine="400"/>
        <w:jc w:val="both"/>
      </w:pPr>
      <w:r>
        <w:rPr>
          <w:rStyle w:val="s0"/>
          <w:b/>
          <w:bCs/>
        </w:rPr>
        <w:t>262-бап.</w:t>
      </w:r>
      <w:r>
        <w:rPr>
          <w:rStyle w:val="s0"/>
        </w:rPr>
        <w:t xml:space="preserve"> </w:t>
      </w:r>
      <w:r>
        <w:rPr>
          <w:rStyle w:val="s0"/>
          <w:b/>
          <w:bCs/>
        </w:rPr>
        <w:t xml:space="preserve">Бөлек есептеу әдісі </w:t>
      </w:r>
    </w:p>
    <w:p w:rsidR="00000000" w:rsidRDefault="00B67E93">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w:t>
      </w:r>
      <w:r>
        <w:rPr>
          <w:rStyle w:val="s0"/>
        </w:rPr>
        <w:t xml:space="preserve"> мен қосылған құн салығының сомасы бойынша бөлек есеп жүргізеді. </w:t>
      </w:r>
    </w:p>
    <w:p w:rsidR="00000000" w:rsidRDefault="00B67E93">
      <w:pPr>
        <w:jc w:val="both"/>
      </w:pPr>
      <w:r>
        <w:rPr>
          <w:rStyle w:val="s3"/>
        </w:rPr>
        <w:t xml:space="preserve">2012.26.11. № 57-V ҚР </w:t>
      </w:r>
      <w:hyperlink r:id="rId4401" w:anchor="sub_id=262"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402" w:anchor="sub_id=26202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Есепке жатқызудың пропорционалды әдiсiн пайдаланатын банктердің, банк операцияларының жекелеген түрлерiн жүзеге асыратын ұйымдардың, микроқаржы ұйымдарының к</w:t>
      </w:r>
      <w:r>
        <w:rPr>
          <w:rStyle w:val="s0"/>
        </w:rPr>
        <w:t>епілдегі мүлiктi (тауарларды) алуға және өткiзуге байланысты айналымдар бойынша қосылған құн салығының сомаларын есепке алу бойынша бөлек есептеу әдiсiн қолдануға құқығы бар.</w:t>
      </w:r>
    </w:p>
    <w:p w:rsidR="00000000" w:rsidRDefault="00B67E93">
      <w:pPr>
        <w:jc w:val="both"/>
      </w:pPr>
      <w:r>
        <w:rPr>
          <w:rStyle w:val="s3"/>
        </w:rPr>
        <w:t>2011 ж. 1 шілдеден бастап 2018 ж. 1 қаңтарға дейінгі кезеңінде 2008.10.12  № 100-</w:t>
      </w:r>
      <w:r>
        <w:rPr>
          <w:rStyle w:val="s3"/>
        </w:rPr>
        <w:t xml:space="preserve">IV ҚР Заңның </w:t>
      </w:r>
      <w:hyperlink r:id="rId4403" w:anchor="sub_id=700000" w:history="1">
        <w:r>
          <w:rPr>
            <w:rStyle w:val="a3"/>
            <w:i/>
            <w:iCs/>
            <w:bdr w:val="none" w:sz="0" w:space="0" w:color="auto" w:frame="1"/>
          </w:rPr>
          <w:t>70-бабына</w:t>
        </w:r>
      </w:hyperlink>
      <w:r>
        <w:rPr>
          <w:rStyle w:val="s3"/>
        </w:rPr>
        <w:t xml:space="preserve"> сәйкес 262-бап 2-1 және 2-2-тармақтармен толықтырылды </w:t>
      </w:r>
    </w:p>
    <w:p w:rsidR="00000000" w:rsidRDefault="00B67E93">
      <w:pPr>
        <w:ind w:firstLine="400"/>
        <w:jc w:val="both"/>
      </w:pPr>
      <w:r>
        <w:rPr>
          <w:rStyle w:val="s0"/>
        </w:rPr>
        <w:t>2-1. Екінші деңгейдегі банктердің кредиттік портфельдерінің сапасын жақсартуға маманданған, да</w:t>
      </w:r>
      <w:r>
        <w:rPr>
          <w:rStyle w:val="s0"/>
        </w:rPr>
        <w:t>уыс беретін акцияларының жүз пайызы Қазақстан Республикасының Ұлттық Банкіне тиесілі, есепке жатқызудың барабар әдiсiн пайдаланатын ұйымның:</w:t>
      </w:r>
    </w:p>
    <w:p w:rsidR="00000000" w:rsidRDefault="00B67E93">
      <w:pPr>
        <w:ind w:firstLine="400"/>
        <w:jc w:val="both"/>
      </w:pPr>
      <w:r>
        <w:rPr>
          <w:rStyle w:val="s0"/>
        </w:rPr>
        <w:t>мұндай банктен күмәнді және үмітсіз активтер бойынша сатып алынған талап ету құқықтары бойынша банктен алынған кепі</w:t>
      </w:r>
      <w:r>
        <w:rPr>
          <w:rStyle w:val="s0"/>
        </w:rPr>
        <w:t>лдегі мүлікті (тауарды);</w:t>
      </w:r>
    </w:p>
    <w:p w:rsidR="00000000" w:rsidRDefault="00B67E93">
      <w:pPr>
        <w:ind w:firstLine="400"/>
        <w:jc w:val="both"/>
      </w:pPr>
      <w:r>
        <w:rPr>
          <w:rStyle w:val="s0"/>
        </w:rPr>
        <w:t>кепілге салынған мүлікке өндіріп алуды қолдану нәтижесінде банктің меншігіне өткен және екінші деңгейдегі банктердің кредиттік портфельдерінің сапасын жақсартуға маманданған, дауыс беретін акцияларының жүз пайызы Қазақстан Республи</w:t>
      </w:r>
      <w:r>
        <w:rPr>
          <w:rStyle w:val="s0"/>
        </w:rPr>
        <w:t>касының Ұлттық Банкіне тиесілі ұйым мұндай банктен күмәнді және үмітсіз активтер бойынша сатып алынған талап ету құқықтары бойынша банктен алған мүлікті (тауарды) сатып алумен, иеленумен және (немесе) өткізумен байланысты айналымдар бойынша қосылған құн са</w:t>
      </w:r>
      <w:r>
        <w:rPr>
          <w:rStyle w:val="s0"/>
        </w:rPr>
        <w:t>лығы сомаларын есепке алудың бөлек әдiсiн қолдануға құқығы бар.</w:t>
      </w:r>
    </w:p>
    <w:p w:rsidR="00000000" w:rsidRDefault="00B67E93">
      <w:pPr>
        <w:ind w:firstLine="400"/>
        <w:jc w:val="both"/>
      </w:pPr>
      <w:r>
        <w:rPr>
          <w:rStyle w:val="s0"/>
        </w:rPr>
        <w:t>2-2. Бас банктің күмәнді және үмітсіз активтерін сатып алатын, есепке жатқызудың барабар әдiсiн пайдаланатын банктің еншілес ұйымының:</w:t>
      </w:r>
    </w:p>
    <w:p w:rsidR="00000000" w:rsidRDefault="00B67E93">
      <w:pPr>
        <w:ind w:firstLine="400"/>
        <w:jc w:val="both"/>
      </w:pPr>
      <w:r>
        <w:rPr>
          <w:rStyle w:val="s0"/>
        </w:rPr>
        <w:t>күмәнді және үмітсіз активтер бойынша сатып алынған талап</w:t>
      </w:r>
      <w:r>
        <w:rPr>
          <w:rStyle w:val="s0"/>
        </w:rPr>
        <w:t xml:space="preserve"> ету құқықтары бойынша бас банктен алынған кепілдегі мүлікті (тауарды);</w:t>
      </w:r>
    </w:p>
    <w:p w:rsidR="00000000" w:rsidRDefault="00B67E93">
      <w:pPr>
        <w:ind w:firstLine="400"/>
        <w:jc w:val="both"/>
      </w:pPr>
      <w:r>
        <w:rPr>
          <w:rStyle w:val="s0"/>
        </w:rPr>
        <w:t xml:space="preserve">кепілге салынған мүлікке өндіріп алуды қолдану нәтижесінде бас банктің меншігіне өткен және бас банктен күмәнді және үмітсіз активтер бойынша сатып алынған талап ету құқықтары бойынша </w:t>
      </w:r>
      <w:r>
        <w:rPr>
          <w:rStyle w:val="s0"/>
        </w:rPr>
        <w:t>банктің еншілес ұйымы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B67E93">
      <w:pPr>
        <w:ind w:firstLine="400"/>
        <w:jc w:val="both"/>
      </w:pPr>
      <w:r>
        <w:rPr>
          <w:rStyle w:val="s0"/>
        </w:rPr>
        <w:t>3. Қаржы лизингіне мүлікті берген кезде, есепке жатқы</w:t>
      </w:r>
      <w:r>
        <w:rPr>
          <w:rStyle w:val="s0"/>
        </w:rPr>
        <w:t>зудың барабарлық әдісін пайдаланатын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B67E93">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B67E93">
      <w:pPr>
        <w:jc w:val="both"/>
      </w:pPr>
      <w:r>
        <w:rPr>
          <w:rStyle w:val="s3"/>
        </w:rPr>
        <w:t xml:space="preserve">2009.12.02. № 133-ІV ҚР </w:t>
      </w:r>
      <w:hyperlink r:id="rId4404" w:anchor="sub_id=326" w:history="1">
        <w:r>
          <w:rPr>
            <w:rStyle w:val="a3"/>
            <w:i/>
            <w:iCs/>
            <w:bdr w:val="none" w:sz="0" w:space="0" w:color="auto" w:frame="1"/>
          </w:rPr>
          <w:t>Заңымен</w:t>
        </w:r>
      </w:hyperlink>
      <w:r>
        <w:rPr>
          <w:rStyle w:val="s3"/>
        </w:rPr>
        <w:t xml:space="preserve"> бап 5-тармақпен толықтырылды</w:t>
      </w:r>
    </w:p>
    <w:p w:rsidR="00000000" w:rsidRDefault="00B67E93">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4405" w:history="1">
        <w:r>
          <w:rPr>
            <w:rStyle w:val="a3"/>
          </w:rPr>
          <w:t>заңнамасына</w:t>
        </w:r>
      </w:hyperlink>
      <w:r>
        <w:rPr>
          <w:rStyle w:val="s0"/>
        </w:rPr>
        <w:t xml:space="preserve"> сәйкес коммерциялық кредит бе</w:t>
      </w:r>
      <w:r>
        <w:rPr>
          <w:rStyle w:val="s0"/>
        </w:rPr>
        <w:t>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бөлек әдісін қолдануға құқығы бар.</w:t>
      </w:r>
    </w:p>
    <w:p w:rsidR="00000000" w:rsidRDefault="00B67E93">
      <w:pPr>
        <w:jc w:val="both"/>
      </w:pPr>
      <w:r>
        <w:rPr>
          <w:rStyle w:val="s3"/>
        </w:rPr>
        <w:t xml:space="preserve">2009.16.11. № 200-ІV ҚР </w:t>
      </w:r>
      <w:hyperlink r:id="rId4406" w:anchor="sub_id=395" w:history="1">
        <w:r>
          <w:rPr>
            <w:rStyle w:val="a3"/>
            <w:i/>
            <w:iCs/>
            <w:bdr w:val="none" w:sz="0" w:space="0" w:color="auto" w:frame="1"/>
          </w:rPr>
          <w:t>Заңымен</w:t>
        </w:r>
      </w:hyperlink>
      <w:r>
        <w:rPr>
          <w:rStyle w:val="s3"/>
        </w:rPr>
        <w:t xml:space="preserve"> 6-тармақпен толықтырылды (2009 ж. 1 қаңтардан бастап қолданысқа енгiзiлді); 2011.21.07. № 467-ІV ҚР </w:t>
      </w:r>
      <w:hyperlink r:id="rId4407" w:anchor="sub_id=3108" w:history="1">
        <w:r>
          <w:rPr>
            <w:rStyle w:val="a3"/>
            <w:i/>
            <w:iCs/>
            <w:bdr w:val="none" w:sz="0" w:space="0" w:color="auto" w:frame="1"/>
          </w:rPr>
          <w:t>За</w:t>
        </w:r>
        <w:r>
          <w:rPr>
            <w:rStyle w:val="a3"/>
            <w:i/>
            <w:iCs/>
            <w:bdr w:val="none" w:sz="0" w:space="0" w:color="auto" w:frame="1"/>
          </w:rPr>
          <w:t>ңымен</w:t>
        </w:r>
      </w:hyperlink>
      <w:r>
        <w:rPr>
          <w:rStyle w:val="s3"/>
        </w:rPr>
        <w:t xml:space="preserve"> (2012 жылғы 1 қаңтардан бастап қолданысқа енгізілді) (</w:t>
      </w:r>
      <w:hyperlink r:id="rId4408" w:anchor="sub_id=2620600" w:history="1">
        <w:r>
          <w:rPr>
            <w:rStyle w:val="a3"/>
            <w:i/>
            <w:iCs/>
            <w:bdr w:val="none" w:sz="0" w:space="0" w:color="auto" w:frame="1"/>
          </w:rPr>
          <w:t>бұр.ред.қара</w:t>
        </w:r>
      </w:hyperlink>
      <w:r>
        <w:rPr>
          <w:rStyle w:val="s3"/>
        </w:rPr>
        <w:t xml:space="preserve">); 2012.09.01. № 535-IV ҚР </w:t>
      </w:r>
      <w:hyperlink r:id="rId4409" w:anchor="sub_id=31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410" w:anchor="sub_id=2620600" w:history="1">
        <w:r>
          <w:rPr>
            <w:rStyle w:val="a3"/>
            <w:i/>
            <w:iCs/>
            <w:bdr w:val="none" w:sz="0" w:space="0" w:color="auto" w:frame="1"/>
          </w:rPr>
          <w:t>бұр.ред.қара</w:t>
        </w:r>
      </w:hyperlink>
      <w:r>
        <w:rPr>
          <w:rStyle w:val="s3"/>
        </w:rPr>
        <w:t>) 6-тармақ жаңа редакцияда</w:t>
      </w:r>
    </w:p>
    <w:p w:rsidR="00000000" w:rsidRDefault="00B67E93">
      <w:pPr>
        <w:ind w:firstLine="400"/>
        <w:jc w:val="both"/>
      </w:pPr>
      <w:r>
        <w:rPr>
          <w:rStyle w:val="s0"/>
        </w:rPr>
        <w:t>6. Есепке жатқызудың бөлек әдісін пайдаланатын қосылған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көрсетілетін қызметтер бойынша есепке жатқызуға жататын қосылғ</w:t>
      </w:r>
      <w:r>
        <w:rPr>
          <w:rStyle w:val="s0"/>
        </w:rPr>
        <w:t>ан құн салығының сомасын айқындау кезінде жалпы айналымдағы салық салынатын айналымның үлес салмағын қолдануға құқығы бар.</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35-тарау. ШОТ-ФАКТУРА</w:t>
      </w:r>
    </w:p>
    <w:p w:rsidR="00000000" w:rsidRDefault="00B67E93">
      <w:pPr>
        <w:ind w:firstLine="400"/>
        <w:jc w:val="both"/>
      </w:pPr>
      <w:r>
        <w:rPr>
          <w:rStyle w:val="s0"/>
          <w:b/>
          <w:bCs/>
        </w:rPr>
        <w:t> </w:t>
      </w:r>
    </w:p>
    <w:p w:rsidR="00000000" w:rsidRDefault="00B67E93">
      <w:pPr>
        <w:ind w:firstLine="400"/>
        <w:jc w:val="both"/>
      </w:pPr>
      <w:r>
        <w:rPr>
          <w:rStyle w:val="s0"/>
          <w:b/>
          <w:bCs/>
        </w:rPr>
        <w:t>263-бап</w:t>
      </w:r>
      <w:r>
        <w:rPr>
          <w:rStyle w:val="s0"/>
        </w:rPr>
        <w:t xml:space="preserve">. </w:t>
      </w:r>
      <w:r>
        <w:rPr>
          <w:rStyle w:val="s0"/>
          <w:b/>
          <w:bCs/>
        </w:rPr>
        <w:t>Шот-фактура</w:t>
      </w:r>
    </w:p>
    <w:p w:rsidR="00000000" w:rsidRDefault="00B67E93">
      <w:pPr>
        <w:ind w:firstLine="400"/>
        <w:jc w:val="both"/>
      </w:pPr>
      <w:r>
        <w:rPr>
          <w:rStyle w:val="s0"/>
        </w:rPr>
        <w:t>1. Егер осы бапта өзгеше белгіленбесе, қосылған құн салығын төлейтін барлық төлеушіл</w:t>
      </w:r>
      <w:r>
        <w:rPr>
          <w:rStyle w:val="s0"/>
        </w:rPr>
        <w:t xml:space="preserve">ер үшін міндетті құжат шот-фактура болып табылады. </w:t>
      </w:r>
    </w:p>
    <w:p w:rsidR="00000000" w:rsidRDefault="00B67E93">
      <w:pPr>
        <w:jc w:val="both"/>
      </w:pPr>
      <w:r>
        <w:rPr>
          <w:rStyle w:val="s3"/>
        </w:rPr>
        <w:t xml:space="preserve">2012.26.12. № 61-V ҚР </w:t>
      </w:r>
      <w:hyperlink r:id="rId4411" w:anchor="sub_id=263" w:history="1">
        <w:r>
          <w:rPr>
            <w:rStyle w:val="a3"/>
            <w:i/>
            <w:iCs/>
            <w:bdr w:val="none" w:sz="0" w:space="0" w:color="auto" w:frame="1"/>
          </w:rPr>
          <w:t>Заңымен</w:t>
        </w:r>
      </w:hyperlink>
      <w:r>
        <w:rPr>
          <w:rStyle w:val="s3"/>
        </w:rPr>
        <w:t xml:space="preserve"> 1-1-тармақпен толықтырылды (2014 ж. 1 шілдеден бастап қолданысқа енгізілді)</w:t>
      </w:r>
    </w:p>
    <w:p w:rsidR="00000000" w:rsidRDefault="00B67E93">
      <w:pPr>
        <w:ind w:firstLine="400"/>
        <w:jc w:val="both"/>
      </w:pPr>
      <w:r>
        <w:rPr>
          <w:rStyle w:val="s0"/>
        </w:rPr>
        <w:t xml:space="preserve">1-1. Электрондық </w:t>
      </w:r>
      <w:r>
        <w:rPr>
          <w:rStyle w:val="s0"/>
        </w:rPr>
        <w:t>түрде жазып берілетін шот-фактурадан басқа шот-фактураның нысанын салық төлеуші осы баптың ережелерін ескере отырып дербес айқындайды.</w:t>
      </w:r>
    </w:p>
    <w:p w:rsidR="00000000" w:rsidRDefault="00B67E93">
      <w:pPr>
        <w:jc w:val="both"/>
      </w:pPr>
      <w:r>
        <w:rPr>
          <w:rStyle w:val="s3"/>
        </w:rPr>
        <w:t xml:space="preserve">2012.26.12. № 61-V ҚР </w:t>
      </w:r>
      <w:hyperlink r:id="rId4412" w:anchor="sub_id=263" w:history="1">
        <w:r>
          <w:rPr>
            <w:rStyle w:val="a3"/>
            <w:i/>
            <w:iCs/>
            <w:bdr w:val="none" w:sz="0" w:space="0" w:color="auto" w:frame="1"/>
          </w:rPr>
          <w:t>Заңымен</w:t>
        </w:r>
      </w:hyperlink>
      <w:r>
        <w:rPr>
          <w:rStyle w:val="s3"/>
        </w:rPr>
        <w:t xml:space="preserve"> 1-2-тармақ</w:t>
      </w:r>
      <w:r>
        <w:rPr>
          <w:rStyle w:val="s3"/>
        </w:rPr>
        <w:t xml:space="preserve">пен толықтырылды (2014 ж. 1 шілдеден бастап қолданысқа енгізілді); 2014.29.09. № 239-V ҚР </w:t>
      </w:r>
      <w:hyperlink r:id="rId4413" w:anchor="sub_id=263" w:history="1">
        <w:r>
          <w:rPr>
            <w:rStyle w:val="a3"/>
            <w:i/>
            <w:iCs/>
            <w:bdr w:val="none" w:sz="0" w:space="0" w:color="auto" w:frame="1"/>
          </w:rPr>
          <w:t>Заңымен</w:t>
        </w:r>
      </w:hyperlink>
      <w:r>
        <w:rPr>
          <w:rStyle w:val="s3"/>
        </w:rPr>
        <w:t xml:space="preserve"> 1-2-тармақ өзгертілді (</w:t>
      </w:r>
      <w:hyperlink r:id="rId4414" w:anchor="sub_id=26301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1-2. Шот-фактура қағаз жеткізгіште немесе электрондық түрде жазып беріледі.</w:t>
      </w:r>
    </w:p>
    <w:p w:rsidR="00000000" w:rsidRDefault="00B67E93">
      <w:pPr>
        <w:ind w:firstLine="400"/>
        <w:jc w:val="both"/>
      </w:pPr>
      <w:r>
        <w:rPr>
          <w:rStyle w:val="s0"/>
        </w:rPr>
        <w:t>Электрондық түрде жазып берілетін шот-фактураларды қабылдау, өңдеу, беру және сақтау электрондық шот-фактуралардың ақпараттық жүйесі</w:t>
      </w:r>
      <w:r>
        <w:rPr>
          <w:rStyle w:val="s0"/>
        </w:rPr>
        <w:t xml:space="preserve"> арқылы жүзеге асырылады.</w:t>
      </w:r>
    </w:p>
    <w:p w:rsidR="00000000" w:rsidRDefault="00B67E93">
      <w:pPr>
        <w:ind w:firstLine="400"/>
        <w:jc w:val="both"/>
      </w:pPr>
      <w:r>
        <w:rPr>
          <w:rStyle w:val="s0"/>
        </w:rPr>
        <w:t xml:space="preserve">Уәкілетті орган электрондық түрде жазып берілетін шот-фактуралардың құжат айналымы </w:t>
      </w:r>
      <w:hyperlink r:id="rId4415" w:history="1">
        <w:r>
          <w:rPr>
            <w:rStyle w:val="a3"/>
          </w:rPr>
          <w:t>тәртібін</w:t>
        </w:r>
      </w:hyperlink>
      <w:r>
        <w:rPr>
          <w:rStyle w:val="s0"/>
        </w:rPr>
        <w:t xml:space="preserve"> белгілейді, онда мыналар:</w:t>
      </w:r>
    </w:p>
    <w:p w:rsidR="00000000" w:rsidRDefault="00B67E93">
      <w:pPr>
        <w:ind w:firstLine="400"/>
        <w:jc w:val="both"/>
      </w:pPr>
      <w:r>
        <w:rPr>
          <w:rStyle w:val="s0"/>
        </w:rPr>
        <w:t>шот-фактураның нысаны;</w:t>
      </w:r>
    </w:p>
    <w:p w:rsidR="00000000" w:rsidRDefault="00B67E93">
      <w:pPr>
        <w:ind w:firstLine="400"/>
        <w:jc w:val="both"/>
      </w:pPr>
      <w:r>
        <w:rPr>
          <w:rStyle w:val="s0"/>
        </w:rPr>
        <w:t>шот-фактураларды жазып б</w:t>
      </w:r>
      <w:r>
        <w:rPr>
          <w:rStyle w:val="s0"/>
        </w:rPr>
        <w:t>еру, жөнелту, қабылдау, тіркеу, өңдеу, беру және алу тәртібі;</w:t>
      </w:r>
    </w:p>
    <w:p w:rsidR="00000000" w:rsidRDefault="00B67E93">
      <w:pPr>
        <w:ind w:firstLine="400"/>
        <w:jc w:val="both"/>
      </w:pPr>
      <w:r>
        <w:rPr>
          <w:rStyle w:val="s0"/>
        </w:rPr>
        <w:t>шот-фактураларды куәландыру тәртібі;</w:t>
      </w:r>
    </w:p>
    <w:p w:rsidR="00000000" w:rsidRDefault="00B67E93">
      <w:pPr>
        <w:ind w:firstLine="400"/>
        <w:jc w:val="both"/>
      </w:pPr>
      <w:r>
        <w:rPr>
          <w:rStyle w:val="s0"/>
        </w:rPr>
        <w:t>түзетілген және (немесе) қосымша шот-фактуралардың алынғанын растау ерекшелігі;</w:t>
      </w:r>
    </w:p>
    <w:p w:rsidR="00000000" w:rsidRDefault="00B67E93">
      <w:pPr>
        <w:ind w:firstLine="400"/>
        <w:jc w:val="both"/>
      </w:pPr>
      <w:r>
        <w:rPr>
          <w:rStyle w:val="s0"/>
        </w:rPr>
        <w:t>шот-фактураларды сақтау тәртібі;</w:t>
      </w:r>
    </w:p>
    <w:p w:rsidR="00000000" w:rsidRDefault="00B67E93">
      <w:pPr>
        <w:ind w:firstLine="400"/>
        <w:jc w:val="both"/>
      </w:pPr>
      <w:r>
        <w:rPr>
          <w:rStyle w:val="s0"/>
        </w:rPr>
        <w:t>бюджеттің атқарылуы жөніндегі орталық уәкіле</w:t>
      </w:r>
      <w:r>
        <w:rPr>
          <w:rStyle w:val="s0"/>
        </w:rPr>
        <w:t>тті орган мен салық органдары арасындағы өзара іс-қимыл тәртібі көрсетіледі.</w:t>
      </w:r>
    </w:p>
    <w:p w:rsidR="00000000" w:rsidRDefault="00B67E93">
      <w:pPr>
        <w:ind w:firstLine="400"/>
        <w:jc w:val="both"/>
      </w:pPr>
      <w:r>
        <w:rPr>
          <w:rStyle w:val="s0"/>
        </w:rPr>
        <w:t>Бюджеттің атқарылуы жөніндегі орталық уәкілетті орган Қазақстан Республикасының заңдарына сәйкес:</w:t>
      </w:r>
    </w:p>
    <w:p w:rsidR="00000000" w:rsidRDefault="00B67E93">
      <w:pPr>
        <w:ind w:firstLine="400"/>
        <w:jc w:val="both"/>
      </w:pPr>
      <w:r>
        <w:rPr>
          <w:rStyle w:val="s0"/>
        </w:rPr>
        <w:t xml:space="preserve">электрондық түрде жазып берілген шот-фактуралардың уақтылы қабылдануы, тіркелуі, </w:t>
      </w:r>
      <w:r>
        <w:rPr>
          <w:rStyle w:val="s0"/>
        </w:rPr>
        <w:t>өңделуі</w:t>
      </w:r>
      <w:r>
        <w:rPr>
          <w:rStyle w:val="s0"/>
        </w:rPr>
        <w:t xml:space="preserve"> және берілуі, сондай-ақ олардың сақталуы;</w:t>
      </w:r>
    </w:p>
    <w:p w:rsidR="00000000" w:rsidRDefault="00B67E93">
      <w:pPr>
        <w:ind w:firstLine="400"/>
        <w:jc w:val="both"/>
      </w:pPr>
      <w:r>
        <w:rPr>
          <w:rStyle w:val="s0"/>
        </w:rPr>
        <w:t xml:space="preserve">электрондық түрде жазып берілген шот-фактураларда көрсетілген, берілетін мәліметтердің дәйектілігі; </w:t>
      </w:r>
    </w:p>
    <w:p w:rsidR="00000000" w:rsidRDefault="00B67E93">
      <w:pPr>
        <w:ind w:firstLine="400"/>
        <w:jc w:val="both"/>
      </w:pPr>
      <w:r>
        <w:rPr>
          <w:rStyle w:val="s0"/>
        </w:rPr>
        <w:t>Қазақстан</w:t>
      </w:r>
      <w:r>
        <w:rPr>
          <w:rStyle w:val="s0"/>
        </w:rPr>
        <w:t xml:space="preserve"> Республикасының заңнамасында көзделген жағдайларды қоспағанда, шот-фактураларда көрсетілген мәліметтердің үшінші тұлғаларға жария етілмеуіне жауаптылықта болады.</w:t>
      </w:r>
    </w:p>
    <w:p w:rsidR="00000000" w:rsidRDefault="00B67E93">
      <w:pPr>
        <w:jc w:val="both"/>
      </w:pPr>
      <w:r>
        <w:rPr>
          <w:rStyle w:val="s3"/>
        </w:rPr>
        <w:t xml:space="preserve">2009.16.11. № 200-ІV ҚР </w:t>
      </w:r>
      <w:hyperlink r:id="rId4416" w:anchor="sub_id=395"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4417" w:anchor="sub_id=2630200" w:history="1">
        <w:r>
          <w:rPr>
            <w:rStyle w:val="a3"/>
            <w:i/>
            <w:iCs/>
            <w:bdr w:val="none" w:sz="0" w:space="0" w:color="auto" w:frame="1"/>
          </w:rPr>
          <w:t>ред</w:t>
        </w:r>
      </w:hyperlink>
      <w:r>
        <w:rPr>
          <w:rStyle w:val="s3"/>
        </w:rPr>
        <w:t>.қар</w:t>
      </w:r>
      <w:r>
        <w:rPr>
          <w:rStyle w:val="s3"/>
        </w:rPr>
        <w:t>а)</w:t>
      </w:r>
    </w:p>
    <w:p w:rsidR="00000000" w:rsidRDefault="00B67E93">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B67E93">
      <w:pPr>
        <w:ind w:firstLine="400"/>
        <w:jc w:val="both"/>
      </w:pPr>
      <w:r>
        <w:rPr>
          <w:rStyle w:val="s0"/>
        </w:rPr>
        <w:t>3. Қосылған құн салығын төлеуші шот-фактурада:</w:t>
      </w:r>
    </w:p>
    <w:p w:rsidR="00000000" w:rsidRDefault="00B67E93">
      <w:pPr>
        <w:ind w:firstLine="400"/>
        <w:jc w:val="both"/>
      </w:pPr>
      <w:r>
        <w:rPr>
          <w:rStyle w:val="s0"/>
        </w:rPr>
        <w:t>1) қосылған құн салығы салынатын айналымдар бойынша - қосылған құн салығының сомасын;</w:t>
      </w:r>
    </w:p>
    <w:p w:rsidR="00000000" w:rsidRDefault="00B67E93">
      <w:pPr>
        <w:jc w:val="both"/>
      </w:pPr>
      <w:r>
        <w:rPr>
          <w:rStyle w:val="s3"/>
        </w:rPr>
        <w:t xml:space="preserve">2012.26.12. № 61-V ҚР </w:t>
      </w:r>
      <w:hyperlink r:id="rId4418" w:anchor="sub_id=263" w:history="1">
        <w:r>
          <w:rPr>
            <w:rStyle w:val="a3"/>
            <w:i/>
            <w:iCs/>
            <w:bdr w:val="none" w:sz="0" w:space="0" w:color="auto" w:frame="1"/>
          </w:rPr>
          <w:t>Заңымен</w:t>
        </w:r>
      </w:hyperlink>
      <w:r>
        <w:rPr>
          <w:rStyle w:val="s3"/>
        </w:rPr>
        <w:t xml:space="preserve"> 2) тармақша</w:t>
      </w:r>
      <w:r>
        <w:rPr>
          <w:rStyle w:val="s3"/>
        </w:rPr>
        <w:t xml:space="preserve"> жаңа редакцияда (2013 ж. 1 қаңтардан бастап қолданысқа енгізілді) (</w:t>
      </w:r>
      <w:hyperlink r:id="rId4419" w:anchor="sub_id=2630302"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2) салық салынбайтын, оның ішінде қосылған құн салығынан босатылған айналымдар бойынша - </w:t>
      </w:r>
      <w:r>
        <w:rPr>
          <w:rStyle w:val="s0"/>
        </w:rPr>
        <w:t>«ҚҚС-сыз» белгісін көрсетеді.</w:t>
      </w:r>
    </w:p>
    <w:p w:rsidR="00000000" w:rsidRDefault="00B67E93">
      <w:pPr>
        <w:ind w:firstLine="400"/>
        <w:jc w:val="both"/>
      </w:pPr>
      <w:r>
        <w:rPr>
          <w:rStyle w:val="s0"/>
        </w:rPr>
        <w:t xml:space="preserve">4. Егер өнім беруші осы Кодекстің </w:t>
      </w:r>
      <w:hyperlink r:id="rId4420" w:anchor="sub_id=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r:id="rId4421" w:anchor="sub_id=2560200" w:history="1">
        <w:r>
          <w:rPr>
            <w:rStyle w:val="a3"/>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B67E93">
      <w:pPr>
        <w:jc w:val="both"/>
      </w:pPr>
      <w:r>
        <w:rPr>
          <w:rStyle w:val="s3"/>
        </w:rPr>
        <w:t xml:space="preserve">2010.30.06. № 297-ІV ҚР </w:t>
      </w:r>
      <w:hyperlink r:id="rId4422" w:anchor="sub_id=651"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енгізілді) (</w:t>
      </w:r>
      <w:hyperlink r:id="rId4423" w:anchor="sub_id=26305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5. Осы Кодекстің </w:t>
      </w:r>
      <w:hyperlink r:id="rId4424"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B67E93">
      <w:pPr>
        <w:jc w:val="both"/>
      </w:pPr>
      <w:r>
        <w:rPr>
          <w:rStyle w:val="s3"/>
        </w:rPr>
        <w:t xml:space="preserve">2009.04.07. № 167-ІV ҚР </w:t>
      </w:r>
      <w:hyperlink r:id="rId4425" w:anchor="sub_id=263"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(бұр.</w:t>
      </w:r>
      <w:hyperlink r:id="rId4426" w:anchor="sub_id=2630501" w:history="1">
        <w:r>
          <w:rPr>
            <w:rStyle w:val="a3"/>
            <w:i/>
            <w:iCs/>
            <w:bdr w:val="none" w:sz="0" w:space="0" w:color="auto" w:frame="1"/>
          </w:rPr>
          <w:t>ред</w:t>
        </w:r>
      </w:hyperlink>
      <w:r>
        <w:rPr>
          <w:rStyle w:val="s3"/>
        </w:rPr>
        <w:t>.қара)</w:t>
      </w:r>
    </w:p>
    <w:p w:rsidR="00000000" w:rsidRDefault="00B67E93">
      <w:pPr>
        <w:ind w:firstLine="400"/>
        <w:jc w:val="both"/>
      </w:pPr>
      <w:r>
        <w:rPr>
          <w:rStyle w:val="s0"/>
        </w:rPr>
        <w:t>1) шот-фактураның араб цифрларымен көрсетілетін реттік нөмірі;</w:t>
      </w:r>
    </w:p>
    <w:p w:rsidR="00000000" w:rsidRDefault="00B67E93">
      <w:pPr>
        <w:jc w:val="both"/>
      </w:pPr>
      <w:r>
        <w:rPr>
          <w:rStyle w:val="s3"/>
        </w:rPr>
        <w:t xml:space="preserve">2009.16.11. № 200-ІV ҚР </w:t>
      </w:r>
      <w:hyperlink r:id="rId4427" w:anchor="sub_id=39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4428" w:anchor="sub_id=2630502" w:history="1">
        <w:r>
          <w:rPr>
            <w:rStyle w:val="a3"/>
            <w:i/>
            <w:iCs/>
            <w:bdr w:val="none" w:sz="0" w:space="0" w:color="auto" w:frame="1"/>
          </w:rPr>
          <w:t>ред</w:t>
        </w:r>
      </w:hyperlink>
      <w:r>
        <w:rPr>
          <w:rStyle w:val="s3"/>
        </w:rPr>
        <w:t xml:space="preserve">.қара); 2012.26.12. № 61-V ҚР </w:t>
      </w:r>
      <w:hyperlink r:id="rId4429" w:anchor="sub_id=263" w:history="1">
        <w:r>
          <w:rPr>
            <w:rStyle w:val="a3"/>
            <w:i/>
            <w:iCs/>
            <w:bdr w:val="none" w:sz="0" w:space="0" w:color="auto" w:frame="1"/>
          </w:rPr>
          <w:t>Заңымен</w:t>
        </w:r>
      </w:hyperlink>
      <w:r>
        <w:rPr>
          <w:rStyle w:val="s3"/>
        </w:rPr>
        <w:t xml:space="preserve"> 2) тармақша жаңа редакцияда (2014 ж. 1 шілдеден бас</w:t>
      </w:r>
      <w:r>
        <w:rPr>
          <w:rStyle w:val="s3"/>
        </w:rPr>
        <w:t>тап қолданысқа енгізілді) (</w:t>
      </w:r>
      <w:hyperlink r:id="rId4430" w:anchor="sub_id=26305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шот-фактураның жазып берiлген күні. Шот-фактура электрондық түрде жазып берілген кезде электрондық шот-фактуралардың ақпаратты</w:t>
      </w:r>
      <w:r>
        <w:rPr>
          <w:rStyle w:val="s0"/>
        </w:rPr>
        <w:t>қ</w:t>
      </w:r>
      <w:r>
        <w:rPr>
          <w:rStyle w:val="s0"/>
        </w:rPr>
        <w:t xml:space="preserve"> жүйесінде шот-фактура тіркелген күн жазып берілген күн болып табылады;</w:t>
      </w:r>
    </w:p>
    <w:p w:rsidR="00000000" w:rsidRDefault="00B67E93">
      <w:pPr>
        <w:jc w:val="both"/>
      </w:pPr>
      <w:r>
        <w:rPr>
          <w:rStyle w:val="s3"/>
        </w:rPr>
        <w:t xml:space="preserve">2011.21.07. № 467-ІV ҚР </w:t>
      </w:r>
      <w:hyperlink r:id="rId4431" w:anchor="sub_id=109" w:history="1">
        <w:r>
          <w:rPr>
            <w:rStyle w:val="a3"/>
            <w:i/>
            <w:iCs/>
            <w:bdr w:val="none" w:sz="0" w:space="0" w:color="auto" w:frame="1"/>
          </w:rPr>
          <w:t>Заңымен</w:t>
        </w:r>
      </w:hyperlink>
      <w:r>
        <w:rPr>
          <w:rStyle w:val="s3"/>
        </w:rPr>
        <w:t xml:space="preserve"> 2-1) тармақшамен толықтырылды (2009 жылғы 1 қаңтардан бастап қолданысқ</w:t>
      </w:r>
      <w:r>
        <w:rPr>
          <w:rStyle w:val="s3"/>
        </w:rPr>
        <w:t xml:space="preserve">а енгізілді); 2012.09.01. № 535-IV ҚР </w:t>
      </w:r>
      <w:hyperlink r:id="rId4432" w:anchor="sub_id=31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433" w:anchor="sub_id=2630500" w:history="1">
        <w:r>
          <w:rPr>
            <w:rStyle w:val="a3"/>
            <w:i/>
            <w:iCs/>
            <w:bdr w:val="none" w:sz="0" w:space="0" w:color="auto" w:frame="1"/>
          </w:rPr>
          <w:t>бұр.ред.қара</w:t>
        </w:r>
      </w:hyperlink>
      <w:r>
        <w:rPr>
          <w:rStyle w:val="s3"/>
        </w:rPr>
        <w:t xml:space="preserve">); 2012.26.12. № 61-V ҚР </w:t>
      </w:r>
      <w:hyperlink r:id="rId4434" w:anchor="sub_id=26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435" w:anchor="sub_id=2630500" w:history="1">
        <w:r>
          <w:rPr>
            <w:rStyle w:val="a3"/>
            <w:i/>
            <w:iCs/>
            <w:bdr w:val="none" w:sz="0" w:space="0" w:color="auto" w:frame="1"/>
          </w:rPr>
          <w:t>бұр.ред.қара</w:t>
        </w:r>
      </w:hyperlink>
      <w:r>
        <w:rPr>
          <w:rStyle w:val="s3"/>
        </w:rPr>
        <w:t>) 2-1) тармақша жаңа редакцияда</w:t>
      </w:r>
    </w:p>
    <w:p w:rsidR="00000000" w:rsidRDefault="00B67E93">
      <w:pPr>
        <w:ind w:firstLine="400"/>
        <w:jc w:val="both"/>
      </w:pPr>
      <w:r>
        <w:rPr>
          <w:rStyle w:val="s0"/>
        </w:rPr>
        <w:t>2-1) тауарларды, жұмыстарды, көрсетілетін қызметтерді берушi мен алушының тұрған жері көрсетілетін тауарларды, жұмыстарды, көрсетілетін қызметтерді берушi мен алушының мекенжайы.</w:t>
      </w:r>
    </w:p>
    <w:p w:rsidR="00000000" w:rsidRDefault="00B67E93">
      <w:pPr>
        <w:jc w:val="both"/>
      </w:pPr>
      <w:r>
        <w:rPr>
          <w:rStyle w:val="s3"/>
        </w:rPr>
        <w:t>2009.04.07. № 167</w:t>
      </w:r>
      <w:r>
        <w:rPr>
          <w:rStyle w:val="s3"/>
        </w:rPr>
        <w:t xml:space="preserve">-ІV ҚР </w:t>
      </w:r>
      <w:hyperlink r:id="rId4436" w:anchor="sub_id=263"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енгізілді) (бұр.</w:t>
      </w:r>
      <w:hyperlink r:id="rId4437" w:anchor="sub_id=2630503" w:history="1">
        <w:r>
          <w:rPr>
            <w:rStyle w:val="a3"/>
            <w:i/>
            <w:iCs/>
            <w:bdr w:val="none" w:sz="0" w:space="0" w:color="auto" w:frame="1"/>
          </w:rPr>
          <w:t>ред</w:t>
        </w:r>
      </w:hyperlink>
      <w:r>
        <w:rPr>
          <w:rStyle w:val="s3"/>
        </w:rPr>
        <w:t xml:space="preserve">.қара); 2011.21.07. № 467-ІV ҚР </w:t>
      </w:r>
      <w:hyperlink r:id="rId4438" w:anchor="sub_id=3106" w:history="1">
        <w:r>
          <w:rPr>
            <w:rStyle w:val="a3"/>
            <w:i/>
            <w:iCs/>
            <w:bdr w:val="none" w:sz="0" w:space="0" w:color="auto" w:frame="1"/>
          </w:rPr>
          <w:t>Заңымен</w:t>
        </w:r>
      </w:hyperlink>
      <w:r>
        <w:rPr>
          <w:rStyle w:val="s3"/>
        </w:rPr>
        <w:t xml:space="preserve"> 3) тармақша жаңа редакцияда (2009 жылғы 1 қаңтардан бастап қолданысқа енгізілді) (</w:t>
      </w:r>
      <w:hyperlink r:id="rId4439" w:anchor="sub_id=2630503" w:history="1">
        <w:r>
          <w:rPr>
            <w:rStyle w:val="a3"/>
            <w:i/>
            <w:iCs/>
            <w:bdr w:val="none" w:sz="0" w:space="0" w:color="auto" w:frame="1"/>
          </w:rPr>
          <w:t>бұр.ред.қара</w:t>
        </w:r>
      </w:hyperlink>
      <w:r>
        <w:rPr>
          <w:rStyle w:val="s3"/>
        </w:rPr>
        <w:t xml:space="preserve">); 2012.24.12. № 60-V ҚР </w:t>
      </w:r>
      <w:hyperlink r:id="rId4440" w:anchor="sub_id=263" w:history="1">
        <w:r>
          <w:rPr>
            <w:rStyle w:val="a3"/>
            <w:i/>
            <w:iCs/>
            <w:bdr w:val="none" w:sz="0" w:space="0" w:color="auto" w:frame="1"/>
          </w:rPr>
          <w:t>Заңымен</w:t>
        </w:r>
      </w:hyperlink>
      <w:r>
        <w:rPr>
          <w:rStyle w:val="s3"/>
        </w:rPr>
        <w:t xml:space="preserve"> 3) тармақша өзгертілді (</w:t>
      </w:r>
      <w:hyperlink r:id="rId4441" w:anchor="sub_id=26305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тауарларды, жұмыстарды, қызмет көрсетулерді берушiлер немесе алушылар болып табылатын дара кәсіпкерлерге қатысты - қосылған құн салығы бойынша тіркеу есе</w:t>
      </w:r>
      <w:r>
        <w:rPr>
          <w:rStyle w:val="s0"/>
        </w:rPr>
        <w:t>біне қою туралы куәлікте көрсетілген салық төлеушінің тегі, аты, әкесінің аты (ол бар болса) және (немесе) атауы;</w:t>
      </w:r>
    </w:p>
    <w:p w:rsidR="00000000" w:rsidRDefault="00B67E93">
      <w:pPr>
        <w:ind w:firstLine="400"/>
        <w:jc w:val="both"/>
      </w:pPr>
      <w:r>
        <w:rPr>
          <w:rStyle w:val="s0"/>
        </w:rPr>
        <w:t>тауарларды, жұмыстарды, көрсетілетін қызметтерді берушілер немесе алушылар болып табылатын заңды тұлғаларға қатысты - заңды тұлғаны мемлекетті</w:t>
      </w:r>
      <w:r>
        <w:rPr>
          <w:rStyle w:val="s0"/>
        </w:rPr>
        <w:t>к тіркеу (қайта тіркеу) туралы анықтамада көрсетілген атауы көрсетілуге тиіс. Бұл ретте, ұйымдық-құқықтық нысанын көрсету бөлігінде қалыптасуына, оның ішінде іскерлік айналымдағы қалыптасуына сәйкес аббревиатура пайдаланылуы мүмкін;</w:t>
      </w:r>
    </w:p>
    <w:p w:rsidR="00000000" w:rsidRDefault="00B67E93">
      <w:pPr>
        <w:jc w:val="both"/>
      </w:pPr>
      <w:r>
        <w:rPr>
          <w:rStyle w:val="s3"/>
        </w:rPr>
        <w:t>2009.04.07. № 167-ІV ҚР</w:t>
      </w:r>
      <w:r>
        <w:rPr>
          <w:rStyle w:val="s3"/>
        </w:rPr>
        <w:t xml:space="preserve"> </w:t>
      </w:r>
      <w:hyperlink r:id="rId4442" w:anchor="sub_id=263" w:history="1">
        <w:r>
          <w:rPr>
            <w:rStyle w:val="a3"/>
            <w:i/>
            <w:iCs/>
            <w:bdr w:val="none" w:sz="0" w:space="0" w:color="auto" w:frame="1"/>
          </w:rPr>
          <w:t>Заңымен</w:t>
        </w:r>
      </w:hyperlink>
      <w:r>
        <w:rPr>
          <w:rStyle w:val="s3"/>
        </w:rPr>
        <w:t xml:space="preserve"> 3-1) тармақшамен толықтырылды (2009 жылғы 1 қаңтардан бастап қолданысқа енгізілді)</w:t>
      </w:r>
    </w:p>
    <w:p w:rsidR="00000000" w:rsidRDefault="00B67E93">
      <w:pPr>
        <w:ind w:firstLine="400"/>
        <w:jc w:val="both"/>
      </w:pPr>
      <w:r>
        <w:rPr>
          <w:rStyle w:val="s0"/>
        </w:rPr>
        <w:t xml:space="preserve">3-1) осы баптың 18-тармағында көзделген жағдайларда өнім берушінің комитент немесе </w:t>
      </w:r>
      <w:r>
        <w:rPr>
          <w:rStyle w:val="s0"/>
        </w:rPr>
        <w:t>комиссионер мәртебесі;</w:t>
      </w:r>
    </w:p>
    <w:p w:rsidR="00000000" w:rsidRDefault="00B67E93">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B67E93">
      <w:pPr>
        <w:jc w:val="both"/>
      </w:pPr>
      <w:r>
        <w:rPr>
          <w:rStyle w:val="s3"/>
        </w:rPr>
        <w:t xml:space="preserve">2008.10.12  № 100-IV ҚР Заңының </w:t>
      </w:r>
      <w:hyperlink r:id="rId4443" w:anchor="sub_id=470000" w:history="1">
        <w:r>
          <w:rPr>
            <w:rStyle w:val="a3"/>
            <w:i/>
            <w:iCs/>
            <w:bdr w:val="none" w:sz="0" w:space="0" w:color="auto" w:frame="1"/>
          </w:rPr>
          <w:t>47-бабын</w:t>
        </w:r>
      </w:hyperlink>
      <w:r>
        <w:rPr>
          <w:rStyle w:val="s3"/>
        </w:rPr>
        <w:t xml:space="preserve"> қара</w:t>
      </w:r>
    </w:p>
    <w:p w:rsidR="00000000" w:rsidRDefault="00B67E93">
      <w:pPr>
        <w:jc w:val="both"/>
      </w:pPr>
      <w:r>
        <w:rPr>
          <w:rStyle w:val="s3"/>
        </w:rPr>
        <w:t>2009.04.07. №</w:t>
      </w:r>
      <w:r>
        <w:rPr>
          <w:rStyle w:val="s3"/>
        </w:rPr>
        <w:t xml:space="preserve"> 167-ІV ҚР </w:t>
      </w:r>
      <w:hyperlink r:id="rId4444" w:anchor="sub_id=263" w:history="1">
        <w:r>
          <w:rPr>
            <w:rStyle w:val="a3"/>
            <w:i/>
            <w:iCs/>
            <w:bdr w:val="none" w:sz="0" w:space="0" w:color="auto" w:frame="1"/>
          </w:rPr>
          <w:t>Заңымен</w:t>
        </w:r>
      </w:hyperlink>
      <w:r>
        <w:rPr>
          <w:rStyle w:val="s3"/>
        </w:rPr>
        <w:t xml:space="preserve"> 5) тармақша өзгертілді (2009 жылғы 1 қаңтардан бастап қолданысқа енгізілді) (бұр.</w:t>
      </w:r>
      <w:hyperlink r:id="rId4445" w:anchor="sub_id=2630505" w:history="1">
        <w:r>
          <w:rPr>
            <w:rStyle w:val="a3"/>
            <w:i/>
            <w:iCs/>
            <w:bdr w:val="none" w:sz="0" w:space="0" w:color="auto" w:frame="1"/>
          </w:rPr>
          <w:t>ред</w:t>
        </w:r>
      </w:hyperlink>
      <w:r>
        <w:rPr>
          <w:rStyle w:val="s3"/>
        </w:rPr>
        <w:t xml:space="preserve">.қара); 2012.26.12. № 61-V ҚР </w:t>
      </w:r>
      <w:hyperlink r:id="rId4446" w:anchor="sub_id=263"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4447" w:anchor="sub_id=2630505"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қосылған құн салығын төлеуші - өнім берушінің қосылған құн салығы бойынша тіркеу есебіне қойылғаны туралы куәлігінің сериясы мен нөмірі;</w:t>
      </w:r>
    </w:p>
    <w:p w:rsidR="00000000" w:rsidRDefault="00B67E93">
      <w:pPr>
        <w:ind w:firstLine="400"/>
        <w:jc w:val="both"/>
      </w:pPr>
      <w:r>
        <w:rPr>
          <w:rStyle w:val="s0"/>
        </w:rPr>
        <w:t>6) өткізілетін тауарлардың, жұмыстардың, қызмет көрсетулердің</w:t>
      </w:r>
      <w:r>
        <w:rPr>
          <w:rStyle w:val="s0"/>
        </w:rPr>
        <w:t xml:space="preserve"> атауы; </w:t>
      </w:r>
    </w:p>
    <w:p w:rsidR="00000000" w:rsidRDefault="00B67E93">
      <w:pPr>
        <w:ind w:firstLine="400"/>
        <w:jc w:val="both"/>
      </w:pPr>
      <w:r>
        <w:rPr>
          <w:rStyle w:val="s0"/>
        </w:rPr>
        <w:t xml:space="preserve">7) салық салынатын айналымның мөлшері; </w:t>
      </w:r>
    </w:p>
    <w:p w:rsidR="00000000" w:rsidRDefault="00B67E93">
      <w:pPr>
        <w:ind w:firstLine="400"/>
        <w:jc w:val="both"/>
      </w:pPr>
      <w:r>
        <w:rPr>
          <w:rStyle w:val="s0"/>
        </w:rPr>
        <w:t xml:space="preserve">8) қосылған құн салығының ставкасы; </w:t>
      </w:r>
    </w:p>
    <w:p w:rsidR="00000000" w:rsidRDefault="00B67E93">
      <w:pPr>
        <w:ind w:firstLine="400"/>
        <w:jc w:val="both"/>
      </w:pPr>
      <w:r>
        <w:rPr>
          <w:rStyle w:val="s0"/>
        </w:rPr>
        <w:t xml:space="preserve">9) қосылған құн салығының сомасы; </w:t>
      </w:r>
    </w:p>
    <w:p w:rsidR="00000000" w:rsidRDefault="00B67E93">
      <w:pPr>
        <w:jc w:val="both"/>
      </w:pPr>
      <w:r>
        <w:rPr>
          <w:rStyle w:val="s3"/>
        </w:rPr>
        <w:t xml:space="preserve">2012.26.12. № 61-V ҚР </w:t>
      </w:r>
      <w:hyperlink r:id="rId4448" w:anchor="sub_id=263" w:history="1">
        <w:r>
          <w:rPr>
            <w:rStyle w:val="a3"/>
            <w:i/>
            <w:iCs/>
            <w:bdr w:val="none" w:sz="0" w:space="0" w:color="auto" w:frame="1"/>
          </w:rPr>
          <w:t>Заңымен</w:t>
        </w:r>
      </w:hyperlink>
      <w:r>
        <w:rPr>
          <w:rStyle w:val="s3"/>
        </w:rPr>
        <w:t xml:space="preserve"> </w:t>
      </w:r>
      <w:r>
        <w:rPr>
          <w:rStyle w:val="s3"/>
        </w:rPr>
        <w:t>10) тармақша жаңа редакцияда (2013 ж. 1 қаңтардан бастап қолданысқа енгізілді) (</w:t>
      </w:r>
      <w:hyperlink r:id="rId4449" w:anchor="sub_id=263051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10) қосылған құн салығы ескеріле отырып, тауарлардың, жұмыстардың, көрсетіле</w:t>
      </w:r>
      <w:r>
        <w:rPr>
          <w:rStyle w:val="s0"/>
        </w:rPr>
        <w:t xml:space="preserve">тін қызметтердің құны көрсетілуге тиіс. </w:t>
      </w:r>
    </w:p>
    <w:p w:rsidR="00000000" w:rsidRDefault="00B67E93">
      <w:pPr>
        <w:ind w:firstLine="400"/>
        <w:jc w:val="both"/>
      </w:pPr>
      <w:r>
        <w:rPr>
          <w:rStyle w:val="s0"/>
        </w:rPr>
        <w:t>Егер осы тармақта өзгеше белгіленбесе, тауарларды, жұмыстарды, көрсетілетін қызметтерді беруші немесе алушы заңды тұлға болып табылса, осы тармақтың 2-1), 3), 3-1), 4) және 5) тармақшаларында белгіленген талаптарды орындау мақсатында шот-фактурада заңды тұ</w:t>
      </w:r>
      <w:r>
        <w:rPr>
          <w:rStyle w:val="s0"/>
        </w:rPr>
        <w:t>лғаның деректемелері көрсетілуге тиіс.</w:t>
      </w:r>
    </w:p>
    <w:p w:rsidR="00000000" w:rsidRDefault="00B67E93">
      <w:pPr>
        <w:ind w:firstLine="400"/>
        <w:jc w:val="both"/>
      </w:pPr>
      <w:r>
        <w:rPr>
          <w:rStyle w:val="s0"/>
        </w:rPr>
        <w:t>Егер заңды тұлға атынан тауарларды, жұмыстарды, көрсетілетін қызметтердің беруші ретінде оның құрылымдық бөлімшесі әрекет етсе және заңды тұлғаның шешімі бойынша шот-фактураларды жазып беруді осындай құрылымдық бөлімш</w:t>
      </w:r>
      <w:r>
        <w:rPr>
          <w:rStyle w:val="s0"/>
        </w:rPr>
        <w:t>е жүргізген болса, сондай-ақ егер заңды тұлға атынан құрылымдық бөлімше тауарларды, жұмыстарды, көрсетілетін қызметтердің алушы болса:</w:t>
      </w:r>
    </w:p>
    <w:p w:rsidR="00000000" w:rsidRDefault="00B67E93">
      <w:pPr>
        <w:ind w:firstLine="400"/>
        <w:jc w:val="both"/>
      </w:pPr>
      <w:r>
        <w:rPr>
          <w:rStyle w:val="s0"/>
        </w:rPr>
        <w:t>осы тармақтың 2-1), 3), 3-1) және 4) тармақшаларында белгіленген талаптарды орындау мақсатында шот-фактурада құрылымдық б</w:t>
      </w:r>
      <w:r>
        <w:rPr>
          <w:rStyle w:val="s0"/>
        </w:rPr>
        <w:t>өлімшенің</w:t>
      </w:r>
      <w:r>
        <w:rPr>
          <w:rStyle w:val="s0"/>
        </w:rPr>
        <w:t xml:space="preserve"> деректемелерін көрсетуге жол беріледі;</w:t>
      </w:r>
    </w:p>
    <w:p w:rsidR="00000000" w:rsidRDefault="00B67E93">
      <w:pPr>
        <w:ind w:firstLine="400"/>
        <w:jc w:val="both"/>
      </w:pPr>
      <w:r>
        <w:rPr>
          <w:rStyle w:val="s0"/>
        </w:rPr>
        <w:t>осы тармақтың 5) тармақшасында белгіленген талаптарды орындау мақсатында құрылымдық бөлімшесі тауарларды, жұмыстарды, көрсетілетін қызметтерді беруші болып табылатын қосылған құн салығын төлеуші - заңды тұлғ</w:t>
      </w:r>
      <w:r>
        <w:rPr>
          <w:rStyle w:val="s0"/>
        </w:rPr>
        <w:t>аның қосылған құн салығы бойынша тіркеу есебіне қойылғаны туралы куәлігінің сериясы мен нөмірі көрсетілуге тиіс.</w:t>
      </w:r>
    </w:p>
    <w:p w:rsidR="00000000" w:rsidRDefault="00B67E93">
      <w:pPr>
        <w:jc w:val="both"/>
      </w:pPr>
      <w:r>
        <w:rPr>
          <w:rStyle w:val="s3"/>
        </w:rPr>
        <w:t xml:space="preserve">2009.16.11. № 200-ІV ҚР </w:t>
      </w:r>
      <w:hyperlink r:id="rId4450" w:anchor="sub_id=395" w:history="1">
        <w:r>
          <w:rPr>
            <w:rStyle w:val="a3"/>
            <w:i/>
            <w:iCs/>
            <w:bdr w:val="none" w:sz="0" w:space="0" w:color="auto" w:frame="1"/>
          </w:rPr>
          <w:t>Заңымен</w:t>
        </w:r>
      </w:hyperlink>
      <w:r>
        <w:rPr>
          <w:rStyle w:val="s3"/>
        </w:rPr>
        <w:t xml:space="preserve"> 6-тармақ өзгертілді (2009 ж. 1</w:t>
      </w:r>
      <w:r>
        <w:rPr>
          <w:rStyle w:val="s3"/>
        </w:rPr>
        <w:t xml:space="preserve"> қаңтардан бастап қолданысқа енгiзiлді) (бұр.</w:t>
      </w:r>
      <w:hyperlink r:id="rId4451" w:anchor="sub_id=26306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B67E93">
      <w:pPr>
        <w:ind w:firstLine="400"/>
        <w:jc w:val="both"/>
      </w:pPr>
      <w:r>
        <w:rPr>
          <w:rStyle w:val="s0"/>
        </w:rPr>
        <w:t>Комиссия шартының тала</w:t>
      </w:r>
      <w:r>
        <w:rPr>
          <w:rStyle w:val="s0"/>
        </w:rPr>
        <w:t>птарына сай келетін жағдайларда тауарларды, жұмыстарды, қызмет көрсетулерді өткізу кезінде оны ұсынушының:</w:t>
      </w:r>
    </w:p>
    <w:p w:rsidR="00000000" w:rsidRDefault="00B67E93">
      <w:pPr>
        <w:ind w:firstLine="400"/>
        <w:jc w:val="both"/>
      </w:pPr>
      <w:r>
        <w:rPr>
          <w:rStyle w:val="s0"/>
        </w:rPr>
        <w:t>комитент комиссионерге шот-фактураны жазған кезде - «комитент»;</w:t>
      </w:r>
    </w:p>
    <w:p w:rsidR="00000000" w:rsidRDefault="00B67E93">
      <w:pPr>
        <w:ind w:firstLine="400"/>
        <w:jc w:val="both"/>
      </w:pPr>
      <w:r>
        <w:rPr>
          <w:rStyle w:val="s0"/>
        </w:rPr>
        <w:t>комиссионер тауарларды, жұмыстарды, қызмет көрсетулерді сатып алушыға шот-фактураны ж</w:t>
      </w:r>
      <w:r>
        <w:rPr>
          <w:rStyle w:val="s0"/>
        </w:rPr>
        <w:t>азған кезде - «комиссионер» мәртебесі көрсетіле отырып, шот-фактура жазылады.</w:t>
      </w:r>
    </w:p>
    <w:p w:rsidR="00000000" w:rsidRDefault="00B67E93">
      <w:pPr>
        <w:ind w:firstLine="400"/>
        <w:jc w:val="both"/>
      </w:pPr>
      <w:r>
        <w:rPr>
          <w:rStyle w:val="s0"/>
        </w:rPr>
        <w:t xml:space="preserve">Осы Кодекстiң </w:t>
      </w:r>
      <w:hyperlink r:id="rId4452" w:anchor="sub_id=780000" w:history="1">
        <w:r>
          <w:rPr>
            <w:rStyle w:val="a3"/>
          </w:rPr>
          <w:t>78-бабында</w:t>
        </w:r>
      </w:hyperlink>
      <w:r>
        <w:rPr>
          <w:rStyle w:val="s0"/>
        </w:rPr>
        <w:t xml:space="preserve"> белгiленген талаптар сақталмаған жағдайда лизинг берушi «Салық кодекс</w:t>
      </w:r>
      <w:r>
        <w:rPr>
          <w:rStyle w:val="s0"/>
        </w:rPr>
        <w:t xml:space="preserve">iнiң </w:t>
      </w:r>
      <w:hyperlink r:id="rId4453" w:anchor="sub_id=780000" w:history="1">
        <w:r>
          <w:rPr>
            <w:rStyle w:val="a3"/>
          </w:rPr>
          <w:t>78-бабы</w:t>
        </w:r>
      </w:hyperlink>
      <w:r>
        <w:rPr>
          <w:rStyle w:val="s0"/>
        </w:rPr>
        <w:t xml:space="preserve"> сақталмаған» деген белгiсi бар шот-фактура немесе қосымша шот-фактура жазып бередi.</w:t>
      </w:r>
    </w:p>
    <w:p w:rsidR="00000000" w:rsidRDefault="00B67E93">
      <w:pPr>
        <w:jc w:val="both"/>
      </w:pPr>
      <w:r>
        <w:rPr>
          <w:rStyle w:val="s3"/>
        </w:rPr>
        <w:t xml:space="preserve">2009.16.11. № 200-ІV ҚР </w:t>
      </w:r>
      <w:hyperlink r:id="rId4454" w:anchor="sub_id=395" w:history="1">
        <w:r>
          <w:rPr>
            <w:rStyle w:val="a3"/>
            <w:i/>
            <w:iCs/>
            <w:bdr w:val="none" w:sz="0" w:space="0" w:color="auto" w:frame="1"/>
          </w:rPr>
          <w:t>Заңымен</w:t>
        </w:r>
      </w:hyperlink>
      <w:r>
        <w:rPr>
          <w:rStyle w:val="s3"/>
        </w:rPr>
        <w:t xml:space="preserve"> 7-тармақ жаңа редакцияда (2009 ж. 1 қаңтардан бастап қолданысқа енгiзiлді) (бұр.</w:t>
      </w:r>
      <w:hyperlink r:id="rId4455" w:anchor="sub_id=2630700" w:history="1">
        <w:r>
          <w:rPr>
            <w:rStyle w:val="a3"/>
            <w:i/>
            <w:iCs/>
            <w:bdr w:val="none" w:sz="0" w:space="0" w:color="auto" w:frame="1"/>
          </w:rPr>
          <w:t>ред</w:t>
        </w:r>
      </w:hyperlink>
      <w:r>
        <w:rPr>
          <w:rStyle w:val="s3"/>
        </w:rPr>
        <w:t xml:space="preserve">.қара); 2010.30.06. № 297-ІV ҚР </w:t>
      </w:r>
      <w:hyperlink r:id="rId4456"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4457" w:anchor="sub_id=2630700" w:history="1">
        <w:r>
          <w:rPr>
            <w:rStyle w:val="a3"/>
            <w:i/>
            <w:iCs/>
            <w:bdr w:val="none" w:sz="0" w:space="0" w:color="auto" w:frame="1"/>
          </w:rPr>
          <w:t>ред</w:t>
        </w:r>
      </w:hyperlink>
      <w:r>
        <w:rPr>
          <w:rStyle w:val="s3"/>
        </w:rPr>
        <w:t xml:space="preserve">.қара); 2011.21.07. № 467-ІV ҚР </w:t>
      </w:r>
      <w:hyperlink r:id="rId4458" w:anchor="sub_id=3106"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4459" w:anchor="sub_id=2630700" w:history="1">
        <w:r>
          <w:rPr>
            <w:rStyle w:val="a3"/>
            <w:i/>
            <w:iCs/>
            <w:bdr w:val="none" w:sz="0" w:space="0" w:color="auto" w:frame="1"/>
          </w:rPr>
          <w:t>бұр.ред.қара</w:t>
        </w:r>
      </w:hyperlink>
      <w:r>
        <w:rPr>
          <w:rStyle w:val="s3"/>
        </w:rPr>
        <w:t xml:space="preserve">); 2012.26.12. № 61-V ҚР </w:t>
      </w:r>
      <w:hyperlink r:id="rId4460" w:anchor="sub_id=263" w:history="1">
        <w:r>
          <w:rPr>
            <w:rStyle w:val="a3"/>
            <w:i/>
            <w:iCs/>
            <w:bdr w:val="none" w:sz="0" w:space="0" w:color="auto" w:frame="1"/>
          </w:rPr>
          <w:t>Заңымен</w:t>
        </w:r>
      </w:hyperlink>
      <w:r>
        <w:rPr>
          <w:rStyle w:val="s3"/>
        </w:rPr>
        <w:t xml:space="preserve"> (күшіне енетін </w:t>
      </w:r>
      <w:hyperlink r:id="rId4461" w:anchor="sub_id=90000" w:history="1">
        <w:r>
          <w:rPr>
            <w:rStyle w:val="a3"/>
            <w:i/>
            <w:iCs/>
            <w:bdr w:val="none" w:sz="0" w:space="0" w:color="auto" w:frame="1"/>
          </w:rPr>
          <w:t>мерзімін</w:t>
        </w:r>
      </w:hyperlink>
      <w:r>
        <w:rPr>
          <w:rStyle w:val="s3"/>
        </w:rPr>
        <w:t xml:space="preserve"> қара)   (</w:t>
      </w:r>
      <w:hyperlink r:id="rId4462" w:anchor="sub_id=2630700" w:history="1">
        <w:r>
          <w:rPr>
            <w:rStyle w:val="a3"/>
            <w:i/>
            <w:iCs/>
            <w:bdr w:val="none" w:sz="0" w:space="0" w:color="auto" w:frame="1"/>
          </w:rPr>
          <w:t>бұр.ред.қара</w:t>
        </w:r>
      </w:hyperlink>
      <w:r>
        <w:rPr>
          <w:rStyle w:val="s3"/>
        </w:rPr>
        <w:t xml:space="preserve">) 7-тармақ өзгертілді; 2013.05.12. № 152-V ҚР </w:t>
      </w:r>
      <w:hyperlink r:id="rId4463" w:anchor="sub_id=263" w:history="1">
        <w:r>
          <w:rPr>
            <w:rStyle w:val="a3"/>
            <w:i/>
            <w:iCs/>
            <w:bdr w:val="none" w:sz="0" w:space="0" w:color="auto" w:frame="1"/>
          </w:rPr>
          <w:t>Заңымен</w:t>
        </w:r>
      </w:hyperlink>
      <w:r>
        <w:rPr>
          <w:rStyle w:val="s3"/>
        </w:rPr>
        <w:t xml:space="preserve"> 7-тармақ жаңа редакцияда</w:t>
      </w:r>
      <w:r>
        <w:rPr>
          <w:rStyle w:val="s3"/>
        </w:rPr>
        <w:t xml:space="preserve"> (2014 ж. 1 қаңтардан бастап қолданысқа енгізілді) (</w:t>
      </w:r>
      <w:hyperlink r:id="rId4464" w:anchor="sub_id=2630700" w:history="1">
        <w:r>
          <w:rPr>
            <w:rStyle w:val="a3"/>
            <w:i/>
            <w:iCs/>
            <w:bdr w:val="none" w:sz="0" w:space="0" w:color="auto" w:frame="1"/>
          </w:rPr>
          <w:t>бұр.ред.қара</w:t>
        </w:r>
      </w:hyperlink>
      <w:r>
        <w:rPr>
          <w:rStyle w:val="s3"/>
        </w:rPr>
        <w:t xml:space="preserve">); 2014.07.03. № 177-V ҚР </w:t>
      </w:r>
      <w:hyperlink r:id="rId4465" w:anchor="sub_id=263" w:history="1">
        <w:r>
          <w:rPr>
            <w:rStyle w:val="a3"/>
            <w:i/>
            <w:iCs/>
            <w:bdr w:val="none" w:sz="0" w:space="0" w:color="auto" w:frame="1"/>
          </w:rPr>
          <w:t>Заңымен</w:t>
        </w:r>
      </w:hyperlink>
      <w:r>
        <w:rPr>
          <w:rStyle w:val="s3"/>
        </w:rPr>
        <w:t xml:space="preserve"> 7-тармақ өзгертілді (2014 ж. 1 қаңтардан бастап қолданысқа енгізілді) (</w:t>
      </w:r>
      <w:hyperlink r:id="rId4466" w:anchor="sub_id=26307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7. Егер осы бапта өзгеше көзделмесе, шот-фактура айналым жасалған күннен бұры</w:t>
      </w:r>
      <w:r>
        <w:rPr>
          <w:rStyle w:val="s0"/>
        </w:rPr>
        <w:t>н жазылмайды және:</w:t>
      </w:r>
    </w:p>
    <w:p w:rsidR="00000000" w:rsidRDefault="00B67E93">
      <w:pPr>
        <w:ind w:firstLine="400"/>
        <w:jc w:val="both"/>
      </w:pPr>
      <w:r>
        <w:rPr>
          <w:rStyle w:val="s0"/>
        </w:rPr>
        <w:t>қағаз</w:t>
      </w:r>
      <w:r>
        <w:rPr>
          <w:rStyle w:val="s0"/>
        </w:rPr>
        <w:t xml:space="preserve"> жеткізгіште жазып берілген жағдайда - өткізу бойынша айналым жасалған күннен кейiн күнтізбелік бес күннен;</w:t>
      </w:r>
    </w:p>
    <w:p w:rsidR="00000000" w:rsidRDefault="00B67E93">
      <w:pPr>
        <w:ind w:firstLine="400"/>
        <w:jc w:val="both"/>
      </w:pPr>
      <w:r>
        <w:rPr>
          <w:rStyle w:val="s0"/>
        </w:rPr>
        <w:t>электрондық түрде жазып берілген жағдайда - өткізу бойынша айналым жасалған күннен кейiн күнтізбелік жеті күннен кешiктiрiлм</w:t>
      </w:r>
      <w:r>
        <w:rPr>
          <w:rStyle w:val="s0"/>
        </w:rPr>
        <w:t>ей жазып берiледi.</w:t>
      </w:r>
    </w:p>
    <w:p w:rsidR="00000000" w:rsidRDefault="00B67E93">
      <w:pPr>
        <w:ind w:firstLine="400"/>
        <w:jc w:val="both"/>
      </w:pPr>
      <w:r>
        <w:rPr>
          <w:rStyle w:val="s0"/>
        </w:rPr>
        <w:t>Қосылған</w:t>
      </w:r>
      <w:r>
        <w:rPr>
          <w:rStyle w:val="s0"/>
        </w:rPr>
        <w:t xml:space="preserve"> құн салығын төлеушi:</w:t>
      </w:r>
    </w:p>
    <w:p w:rsidR="00000000" w:rsidRDefault="00B67E93">
      <w:pPr>
        <w:ind w:firstLine="400"/>
        <w:jc w:val="both"/>
      </w:pPr>
      <w:r>
        <w:rPr>
          <w:rStyle w:val="s0"/>
        </w:rPr>
        <w:t>электр энергиясын, суды, газды, көрсетілетін байланыс қызметтерiн, көрсетілетін коммуналдық қызметтердi, темір жол тасымалдарын, көрсетілетін көлiк-экспедиторлық қызметтердi, вагондар (контейнерлер) оператор</w:t>
      </w:r>
      <w:r>
        <w:rPr>
          <w:rStyle w:val="s0"/>
        </w:rPr>
        <w:t>ы көрсететін қызметтерді, магистральдық құбыржол жүйесі бойынша жүктерді тасымалдау жөнінде көрсетілетін қызметтерді, кредит (қарыз, микрокредит) беру бойынша көрсетілетін қызметтерді, сондай-ақ қосылған құн салығы салынатын банк операцияларын өткізу кезiн</w:t>
      </w:r>
      <w:r>
        <w:rPr>
          <w:rStyle w:val="s0"/>
        </w:rPr>
        <w:t>де - қорытындылары бойынша шот-фактура жазып берiлетiн айдан кейiнгi айдың 20-күнiнен кешiктiрмей күнтiзбелiк айдың қорытындылары бойынша;</w:t>
      </w:r>
    </w:p>
    <w:p w:rsidR="00000000" w:rsidRDefault="00B67E93">
      <w:pPr>
        <w:ind w:firstLine="400"/>
        <w:jc w:val="both"/>
      </w:pPr>
      <w:r>
        <w:rPr>
          <w:rStyle w:val="s0"/>
        </w:rPr>
        <w:t>есептелген сыйақы сомасы бөлiгiнде мүлiктi қаржы лизингiне беру кезiнде - қорытындылары бойынша шот-фактура жазып бер</w:t>
      </w:r>
      <w:r>
        <w:rPr>
          <w:rStyle w:val="s0"/>
        </w:rPr>
        <w:t>iлетiн тоқсаннан кейiнгi айдың 20-күнiнен кешiктiрмей күнтiзбелiк тоқсанның қорытындылары бойынша;</w:t>
      </w:r>
    </w:p>
    <w:p w:rsidR="00000000" w:rsidRDefault="00B67E93">
      <w:pPr>
        <w:ind w:firstLine="400"/>
        <w:jc w:val="both"/>
      </w:pPr>
      <w:r>
        <w:rPr>
          <w:rStyle w:val="s0"/>
        </w:rPr>
        <w:t xml:space="preserve">осы Кодекстің </w:t>
      </w:r>
      <w:hyperlink r:id="rId4467" w:anchor="sub_id=2760100" w:history="1">
        <w:r>
          <w:rPr>
            <w:rStyle w:val="a3"/>
          </w:rPr>
          <w:t>276-бабының 1-тармағында</w:t>
        </w:r>
      </w:hyperlink>
      <w:r>
        <w:rPr>
          <w:rStyle w:val="s0"/>
        </w:rPr>
        <w:t xml:space="preserve"> көрсетілген адамдарға бір немесе </w:t>
      </w:r>
      <w:r>
        <w:rPr>
          <w:rStyle w:val="s0"/>
        </w:rPr>
        <w:t>бір жылдан астам мерзімге жасалған шарттар бойынша тауарларды, жұмыстарды, көрсетілетін қызметтерді өткізу кезінде - қорытындылары бойынша шот-фактура жазып берiлетiн айдан кейiнгi айдың 20-күнінен кешiктiрмей күнтiзбелiк айдың қорытындылары бойынша шот-фа</w:t>
      </w:r>
      <w:r>
        <w:rPr>
          <w:rStyle w:val="s0"/>
        </w:rPr>
        <w:t>ктураларды жазып беруге құқылы.</w:t>
      </w:r>
    </w:p>
    <w:p w:rsidR="00000000" w:rsidRDefault="00B67E93">
      <w:pPr>
        <w:ind w:firstLine="400"/>
        <w:jc w:val="both"/>
      </w:pPr>
      <w:r>
        <w:rPr>
          <w:rStyle w:val="s0"/>
        </w:rPr>
        <w:t>Тауарлар экспорттың кедендік рәсімінде әкетілген жағдайда шот-фактура өткізу бойынша айналым жасалған күннен кешіктірілмей жазып беріледі.</w:t>
      </w:r>
    </w:p>
    <w:p w:rsidR="00000000" w:rsidRDefault="00B67E93">
      <w:pPr>
        <w:jc w:val="both"/>
      </w:pPr>
      <w:r>
        <w:rPr>
          <w:rStyle w:val="s3"/>
        </w:rPr>
        <w:t xml:space="preserve">7-тармақтың төртінші бөлігі 2015 ж. 1 қаңтардан бастап </w:t>
      </w:r>
      <w:hyperlink r:id="rId446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B67E93">
      <w:pPr>
        <w:jc w:val="both"/>
      </w:pPr>
      <w:r>
        <w:rPr>
          <w:rStyle w:val="s3"/>
        </w:rPr>
        <w:t xml:space="preserve">Төртінші бөлікке өзгерістерді қараңыз -2014.07.03. № 177-V ҚР </w:t>
      </w:r>
      <w:hyperlink r:id="rId4469" w:anchor="sub_id=30" w:history="1">
        <w:r>
          <w:rPr>
            <w:rStyle w:val="a3"/>
            <w:i/>
            <w:iCs/>
            <w:bdr w:val="none" w:sz="0" w:space="0" w:color="auto" w:frame="1"/>
          </w:rPr>
          <w:t>Заңы</w:t>
        </w:r>
      </w:hyperlink>
      <w:r>
        <w:rPr>
          <w:rStyle w:val="s3"/>
        </w:rPr>
        <w:t xml:space="preserve"> (2015 ж. 1 қаңтардан бастап қолдан</w:t>
      </w:r>
      <w:r>
        <w:rPr>
          <w:rStyle w:val="s3"/>
        </w:rPr>
        <w:t>ысқа енгізіледі)</w:t>
      </w:r>
    </w:p>
    <w:p w:rsidR="00000000" w:rsidRDefault="00B67E93">
      <w:pPr>
        <w:ind w:firstLine="400"/>
        <w:jc w:val="both"/>
      </w:pPr>
      <w:r>
        <w:rPr>
          <w:rStyle w:val="s19"/>
        </w:rPr>
        <w:t xml:space="preserve">Осы Кодекстің </w:t>
      </w:r>
      <w:hyperlink r:id="rId4470" w:anchor="sub_id=2370800" w:history="1">
        <w:r>
          <w:rPr>
            <w:rStyle w:val="a3"/>
            <w:bdr w:val="none" w:sz="0" w:space="0" w:color="auto" w:frame="1"/>
          </w:rPr>
          <w:t>237-бабының 8-тармағында</w:t>
        </w:r>
      </w:hyperlink>
      <w:r>
        <w:rPr>
          <w:rStyle w:val="s19"/>
        </w:rPr>
        <w:t xml:space="preserve"> көзделген жағдайда шот-фактура осы Кодекстің </w:t>
      </w:r>
      <w:hyperlink r:id="rId4471" w:anchor="sub_id=2370101" w:history="1">
        <w:r>
          <w:rPr>
            <w:rStyle w:val="a3"/>
            <w:bdr w:val="none" w:sz="0" w:space="0" w:color="auto" w:frame="1"/>
          </w:rPr>
          <w:t>237-бабының 1-1-тармағы</w:t>
        </w:r>
      </w:hyperlink>
      <w:r>
        <w:rPr>
          <w:rStyle w:val="s19"/>
        </w:rPr>
        <w:t xml:space="preserve"> екінші бөлігінің екінші, үшінші абзацтарында көрсетілген қол қойылған құжатта көрсетілген күннен кейін бес жұмыс күнінен ерте емес және кешіктірілм</w:t>
      </w:r>
      <w:r>
        <w:rPr>
          <w:rStyle w:val="s19"/>
        </w:rPr>
        <w:t>ей жазып берiледi.</w:t>
      </w:r>
    </w:p>
    <w:p w:rsidR="00000000" w:rsidRDefault="00B67E93">
      <w:pPr>
        <w:jc w:val="both"/>
      </w:pPr>
      <w:r>
        <w:rPr>
          <w:rStyle w:val="s3"/>
        </w:rPr>
        <w:t xml:space="preserve">2009.04.07. № 167-ІV ҚР </w:t>
      </w:r>
      <w:hyperlink r:id="rId4472" w:anchor="sub_id=80"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4473" w:anchor="sub_id=2630800" w:history="1">
        <w:r>
          <w:rPr>
            <w:rStyle w:val="a3"/>
            <w:i/>
            <w:iCs/>
            <w:bdr w:val="none" w:sz="0" w:space="0" w:color="auto" w:frame="1"/>
          </w:rPr>
          <w:t>ред</w:t>
        </w:r>
      </w:hyperlink>
      <w:r>
        <w:rPr>
          <w:rStyle w:val="s3"/>
        </w:rPr>
        <w:t xml:space="preserve">.қара); 2010.30.06. № 297-ІV ҚР </w:t>
      </w:r>
      <w:hyperlink r:id="rId4474"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4475" w:anchor="sub_id=2630800" w:history="1">
        <w:r>
          <w:rPr>
            <w:rStyle w:val="a3"/>
            <w:i/>
            <w:iCs/>
            <w:bdr w:val="none" w:sz="0" w:space="0" w:color="auto" w:frame="1"/>
          </w:rPr>
          <w:t>ред</w:t>
        </w:r>
      </w:hyperlink>
      <w:r>
        <w:rPr>
          <w:rStyle w:val="s3"/>
        </w:rPr>
        <w:t xml:space="preserve">.қара) 8-тармақ жаңа редакцияда; 2012.26.12. № 61-V ҚР </w:t>
      </w:r>
      <w:hyperlink r:id="rId4476" w:anchor="sub_id=263" w:history="1">
        <w:r>
          <w:rPr>
            <w:rStyle w:val="a3"/>
            <w:i/>
            <w:iCs/>
            <w:bdr w:val="none" w:sz="0" w:space="0" w:color="auto" w:frame="1"/>
          </w:rPr>
          <w:t>Заңымен</w:t>
        </w:r>
      </w:hyperlink>
      <w:r>
        <w:rPr>
          <w:rStyle w:val="s3"/>
        </w:rPr>
        <w:t xml:space="preserve"> 8-тармақ өзгертілді (2013 ж. 1 қаңтардан бастап қолданысқа енгізілді) (</w:t>
      </w:r>
      <w:hyperlink r:id="rId4477" w:anchor="sub_id=26308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8. Егер осы тармақта өзгеше көзделмесе, шот-фактура: </w:t>
      </w:r>
    </w:p>
    <w:p w:rsidR="00000000" w:rsidRDefault="00B67E93">
      <w:pPr>
        <w:ind w:firstLine="400"/>
        <w:jc w:val="both"/>
      </w:pPr>
      <w:r>
        <w:rPr>
          <w:rStyle w:val="s0"/>
        </w:rPr>
        <w:t>заңды тұлғалар үшін - заңды тұлғаның атауы жазылған және ұйымдық-құқықтық нысаны көрсетілген мөрімен, сондай-ақ ба</w:t>
      </w:r>
      <w:r>
        <w:rPr>
          <w:rStyle w:val="s0"/>
        </w:rPr>
        <w:t>сшысы мен бас бухгалтерінің қолтаңбаларымен;</w:t>
      </w:r>
    </w:p>
    <w:p w:rsidR="00000000" w:rsidRDefault="00B67E93">
      <w:pPr>
        <w:ind w:firstLine="400"/>
        <w:jc w:val="both"/>
      </w:pPr>
      <w:r>
        <w:rPr>
          <w:rStyle w:val="s0"/>
        </w:rPr>
        <w:t>дара кәсіпкерлер үшін - дара кәсіпкердің тегі, аты, әкесінің аты (ол болған кезде) және (немесе) атауы жазылған мөрімен (ол болған кезде), сондай-ақ дара кәсіпкердің қол таңбасымен куәландырылады.</w:t>
      </w:r>
    </w:p>
    <w:p w:rsidR="00000000" w:rsidRDefault="00B67E93">
      <w:pPr>
        <w:ind w:firstLine="400"/>
        <w:jc w:val="both"/>
      </w:pPr>
      <w:r>
        <w:rPr>
          <w:rStyle w:val="s0"/>
        </w:rPr>
        <w:t>Шот-фактура салық төлеушінің бұйрығымен оған уәкілеттік берілген қызметкердің қолтаңбасымен куәландырылуы мүмкін. Бұл ретте бұйрықтың көшірмесі тауарларды, жұмыстарды, қызмет көрсетуді алушылардың көріп-танысуы үшін қолжетімді болуға тиіс.</w:t>
      </w:r>
    </w:p>
    <w:p w:rsidR="00000000" w:rsidRDefault="00B67E93">
      <w:pPr>
        <w:ind w:firstLine="400"/>
        <w:jc w:val="both"/>
      </w:pPr>
      <w:r>
        <w:rPr>
          <w:rStyle w:val="s0"/>
        </w:rPr>
        <w:t>Тауарларды, жұмы</w:t>
      </w:r>
      <w:r>
        <w:rPr>
          <w:rStyle w:val="s0"/>
        </w:rPr>
        <w:t xml:space="preserve">старды, көрсетілетін қызметтерді алушы осы тауарларды, жұмыстарды, көрсетілетін қызметтерді берушіге шот-фактураға қол қоюға уәкілетті адамды тағайындау туралы бұйрықтың осыған уәкілетті адам куәландырған көшірмесін беру талабымен жүгінуге құқылы, ал өнім </w:t>
      </w:r>
      <w:r>
        <w:rPr>
          <w:rStyle w:val="s0"/>
        </w:rPr>
        <w:t>беруші бұл талапты тауарларды, жұмыстарды, көрсетілетін қызметтерді алушы жүгінген күні орындауға міндетті.</w:t>
      </w:r>
    </w:p>
    <w:p w:rsidR="00000000" w:rsidRDefault="00B67E93">
      <w:pPr>
        <w:ind w:firstLine="400"/>
        <w:jc w:val="both"/>
      </w:pPr>
      <w:r>
        <w:rPr>
          <w:rStyle w:val="s0"/>
        </w:rPr>
        <w:t>3 Тауарларды, жұмыстарды, көрсетілетін қызметтерді беруші болып табылатын заңды тұлғаның құрылымдық бөлімшесі салық төлеуші жазып берген шот-фактура</w:t>
      </w:r>
      <w:r>
        <w:rPr>
          <w:rStyle w:val="s0"/>
        </w:rPr>
        <w:t>ны оның шешімі бойынша заңды тұлғаның осындай құрылымдық бөлімшесінің заңды тұлғаның атауы қамтылған және ұйымдық-құқықтық нысаны көрсетілген мөрімен куәландыруға құқылы.</w:t>
      </w:r>
    </w:p>
    <w:p w:rsidR="00000000" w:rsidRDefault="00B67E93">
      <w:pPr>
        <w:ind w:firstLine="400"/>
        <w:jc w:val="both"/>
      </w:pPr>
      <w:r>
        <w:rPr>
          <w:rStyle w:val="s0"/>
        </w:rPr>
        <w:t>Жай серіктестікке (консорциумға) қатысушылардың уәкілетті өкілі жазып берген шот-факт</w:t>
      </w:r>
      <w:r>
        <w:rPr>
          <w:rStyle w:val="s0"/>
        </w:rPr>
        <w:t xml:space="preserve">ура осы Кодекстің </w:t>
      </w:r>
      <w:hyperlink r:id="rId4478" w:anchor="sub_id=3080500" w:history="1">
        <w:r>
          <w:rPr>
            <w:rStyle w:val="a3"/>
          </w:rPr>
          <w:t>308-бабының 5-тармағында</w:t>
        </w:r>
      </w:hyperlink>
      <w:r>
        <w:rPr>
          <w:rStyle w:val="s0"/>
        </w:rPr>
        <w:t xml:space="preserve"> көзделген жағдайларда, уәкілетті өкілдің атауы жазылған және ұйымдық-құқықтық нысаны көрсетілген мөрімен, сондай-ақ осындай уәкі</w:t>
      </w:r>
      <w:r>
        <w:rPr>
          <w:rStyle w:val="s0"/>
        </w:rPr>
        <w:t>летті өкіл басшысының және бас бухгалтерінің қолтаңбаларымен куәландырылады;</w:t>
      </w:r>
    </w:p>
    <w:p w:rsidR="00000000" w:rsidRDefault="00B67E93">
      <w:pPr>
        <w:ind w:firstLine="400"/>
        <w:jc w:val="both"/>
      </w:pPr>
      <w:r>
        <w:rPr>
          <w:rStyle w:val="s0"/>
        </w:rPr>
        <w:t xml:space="preserve">Егер Қазақстан Республикасының бухгалтерлік есеп және қаржылық есептілік туралы </w:t>
      </w:r>
      <w:hyperlink r:id="rId4479" w:history="1">
        <w:r>
          <w:rPr>
            <w:rStyle w:val="a3"/>
          </w:rPr>
          <w:t>заңнамасының</w:t>
        </w:r>
      </w:hyperlink>
      <w:r>
        <w:rPr>
          <w:rStyle w:val="s0"/>
        </w:rPr>
        <w:t xml:space="preserve"> талаптарына және есеп</w:t>
      </w:r>
      <w:r>
        <w:rPr>
          <w:rStyle w:val="s0"/>
        </w:rPr>
        <w:t>тік саясатқа сәйкес басшы немесе дара кәсіпкер бухгалтерлік есепті жеке өзі жүргізсе, бас бухгалтердің қолының орнына «көзделмеген» деп көрсетіледі.</w:t>
      </w:r>
    </w:p>
    <w:p w:rsidR="00000000" w:rsidRDefault="00B67E93">
      <w:pPr>
        <w:ind w:firstLine="400"/>
        <w:jc w:val="both"/>
      </w:pPr>
      <w:r>
        <w:rPr>
          <w:rStyle w:val="s0"/>
        </w:rPr>
        <w:t>Осы тармақтың ережелері электрондық түрде жазып берілген шот-фактураларға қолданылмайды.</w:t>
      </w:r>
    </w:p>
    <w:p w:rsidR="00000000" w:rsidRDefault="00B67E93">
      <w:pPr>
        <w:jc w:val="both"/>
      </w:pPr>
      <w:r>
        <w:rPr>
          <w:rStyle w:val="s3"/>
        </w:rPr>
        <w:t xml:space="preserve">2012.26.12. № 61-V ҚР </w:t>
      </w:r>
      <w:hyperlink r:id="rId4480" w:anchor="sub_id=263" w:history="1">
        <w:r>
          <w:rPr>
            <w:rStyle w:val="a3"/>
            <w:i/>
            <w:iCs/>
            <w:bdr w:val="none" w:sz="0" w:space="0" w:color="auto" w:frame="1"/>
          </w:rPr>
          <w:t>Заңымен</w:t>
        </w:r>
      </w:hyperlink>
      <w:r>
        <w:rPr>
          <w:rStyle w:val="s3"/>
        </w:rPr>
        <w:t xml:space="preserve"> 9-тармақ өзгертілді (2014 ж. 1 шілдеден бастап қолданысқа енгізілді) (</w:t>
      </w:r>
      <w:hyperlink r:id="rId4481" w:anchor="sub_id=26309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B67E93">
      <w:pPr>
        <w:ind w:firstLine="400"/>
        <w:jc w:val="both"/>
      </w:pPr>
      <w:r>
        <w:rPr>
          <w:rStyle w:val="s0"/>
        </w:rPr>
        <w:t>Шот-фактуралар қағаз жеткізгіште жазып берілген жағдайд</w:t>
      </w:r>
      <w:r>
        <w:rPr>
          <w:rStyle w:val="s0"/>
        </w:rPr>
        <w:t>а, 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w:t>
      </w:r>
      <w:r>
        <w:rPr>
          <w:rStyle w:val="s0"/>
        </w:rPr>
        <w:t>ауы қамтылуға тиіс.</w:t>
      </w:r>
    </w:p>
    <w:p w:rsidR="00000000" w:rsidRDefault="00B67E93">
      <w:pPr>
        <w:jc w:val="both"/>
      </w:pPr>
      <w:r>
        <w:rPr>
          <w:rStyle w:val="s3"/>
        </w:rPr>
        <w:t xml:space="preserve">2012.26.12. № 61-V ҚР </w:t>
      </w:r>
      <w:hyperlink r:id="rId4482" w:anchor="sub_id=263"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4483" w:anchor="sub_id=2631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10. Лизинг беруші өзі беретін лизинг нысанасына жазып беретін шот-фактурада салық салынатын айналым мөлшері қаржы лизингі бойынша сыйақы мен қосылған құн салығының сомасы енгізілместен, қаржы лизингінің ш</w:t>
      </w:r>
      <w:r>
        <w:rPr>
          <w:rStyle w:val="s0"/>
        </w:rPr>
        <w:t>артына сәйкес барлық лизинг төлемдерінің жалпы сомасы негізінде көрсетіледі.</w:t>
      </w:r>
    </w:p>
    <w:p w:rsidR="00000000" w:rsidRDefault="00B67E93">
      <w:pPr>
        <w:jc w:val="both"/>
      </w:pPr>
      <w:r>
        <w:rPr>
          <w:rStyle w:val="s3"/>
        </w:rPr>
        <w:t xml:space="preserve">2009.10.07. </w:t>
      </w:r>
      <w:hyperlink r:id="rId4484" w:anchor="sub_id=263" w:history="1">
        <w:r>
          <w:rPr>
            <w:rStyle w:val="a3"/>
            <w:i/>
            <w:iCs/>
            <w:bdr w:val="none" w:sz="0" w:space="0" w:color="auto" w:frame="1"/>
          </w:rPr>
          <w:t>№ 178-ІV</w:t>
        </w:r>
      </w:hyperlink>
      <w:r>
        <w:rPr>
          <w:rStyle w:val="s3"/>
        </w:rPr>
        <w:t xml:space="preserve"> ҚР Заңымен 11-тармақ өзгертілді (бұр.</w:t>
      </w:r>
      <w:hyperlink r:id="rId4485" w:anchor="sub_id=2631100" w:history="1">
        <w:r>
          <w:rPr>
            <w:rStyle w:val="a3"/>
            <w:i/>
            <w:iCs/>
            <w:bdr w:val="none" w:sz="0" w:space="0" w:color="auto" w:frame="1"/>
          </w:rPr>
          <w:t>ред</w:t>
        </w:r>
      </w:hyperlink>
      <w:r>
        <w:rPr>
          <w:rStyle w:val="s3"/>
        </w:rPr>
        <w:t>.қара)</w:t>
      </w:r>
    </w:p>
    <w:p w:rsidR="00000000" w:rsidRDefault="00B67E93">
      <w:pPr>
        <w:ind w:firstLine="400"/>
        <w:jc w:val="both"/>
      </w:pPr>
      <w:r>
        <w:rPr>
          <w:rStyle w:val="s0"/>
        </w:rPr>
        <w:t>11. Интернет-ресурста орналастырылғандарды қоса алғанда, мерзімді баспа басылымдарын және бұқаралық ақпарат құралының өзге де өнімін өткізген жағдайда, шот-фактура өткізу бойынша айналым жасалған күнне</w:t>
      </w:r>
      <w:r>
        <w:rPr>
          <w:rStyle w:val="s0"/>
        </w:rPr>
        <w:t>н кейін бес күннен кешіктірілмей жазылады.</w:t>
      </w:r>
    </w:p>
    <w:p w:rsidR="00000000" w:rsidRDefault="00B67E93">
      <w:pPr>
        <w:jc w:val="both"/>
      </w:pPr>
      <w:r>
        <w:rPr>
          <w:rStyle w:val="s3"/>
        </w:rPr>
        <w:t xml:space="preserve">2012.26.12. № 61-V ҚР </w:t>
      </w:r>
      <w:hyperlink r:id="rId4486" w:anchor="sub_id=263"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4487" w:anchor="sub_id=2631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12. Шот-фактурада тауарлардың, жұмыстардың, қызмет көрсетудің құны және қосылған құн салығының сомасы Қазақстан Республикасының ұлттық валютасымен көрсетіледі. Сыртқы сауда қызметі </w:t>
      </w:r>
      <w:r>
        <w:rPr>
          <w:rStyle w:val="s0"/>
        </w:rPr>
        <w:t>жүзеге асырылған жағдайда, сондай-ақ Қазақстан Республикасының заңнамалық актілерінде көзделген жағдайларда шот-фактурада тауарлардың, жұмыстардың, қызмет көрсетудің құнын және қосылған құн салығының сомасын шетел валютасымен қосымша көрсетуге тыйым салынб</w:t>
      </w:r>
      <w:r>
        <w:rPr>
          <w:rStyle w:val="s0"/>
        </w:rPr>
        <w:t>айды.</w:t>
      </w:r>
    </w:p>
    <w:p w:rsidR="00000000" w:rsidRDefault="00B67E93">
      <w:pPr>
        <w:jc w:val="both"/>
      </w:pPr>
      <w:r>
        <w:rPr>
          <w:rStyle w:val="s3"/>
        </w:rPr>
        <w:t xml:space="preserve">2012.26.12. № 61-V ҚР </w:t>
      </w:r>
      <w:hyperlink r:id="rId4488" w:anchor="sub_id=263" w:history="1">
        <w:r>
          <w:rPr>
            <w:rStyle w:val="a3"/>
            <w:i/>
            <w:iCs/>
            <w:bdr w:val="none" w:sz="0" w:space="0" w:color="auto" w:frame="1"/>
          </w:rPr>
          <w:t>Заңымен</w:t>
        </w:r>
      </w:hyperlink>
      <w:r>
        <w:rPr>
          <w:rStyle w:val="s3"/>
        </w:rPr>
        <w:t xml:space="preserve"> 13-тармақ жаңа редакцияда (2014 ж. 1 шілдеден бастап қолданысқа енгізілді) (</w:t>
      </w:r>
      <w:hyperlink r:id="rId4489" w:anchor="sub_id=2631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13. Қағаз жеткізгіштегі шот-фактура екі данада жазылады, олардың біреуі тауарларды, жұмыстарды, қызмет көрсетуді алушыға беріледі.</w:t>
      </w:r>
    </w:p>
    <w:p w:rsidR="00000000" w:rsidRDefault="00B67E93">
      <w:pPr>
        <w:jc w:val="both"/>
      </w:pPr>
      <w:r>
        <w:rPr>
          <w:rStyle w:val="s3"/>
        </w:rPr>
        <w:t xml:space="preserve">2009.30.12 № 234-IV </w:t>
      </w:r>
      <w:hyperlink r:id="rId4490" w:anchor="sub_id=263" w:history="1">
        <w:r>
          <w:rPr>
            <w:rStyle w:val="a3"/>
            <w:i/>
            <w:iCs/>
            <w:bdr w:val="none" w:sz="0" w:space="0" w:color="auto" w:frame="1"/>
          </w:rPr>
          <w:t>Заңымен</w:t>
        </w:r>
      </w:hyperlink>
      <w:r>
        <w:rPr>
          <w:rStyle w:val="s3"/>
        </w:rPr>
        <w:t xml:space="preserve"> 14-тармақ жаңа редакцияда (2009 жылғы 1 қаңтардан қолданысқа енгiзiлдi) (бұр.</w:t>
      </w:r>
      <w:hyperlink r:id="rId4491" w:anchor="sub_id=2631400" w:history="1">
        <w:r>
          <w:rPr>
            <w:rStyle w:val="a3"/>
            <w:i/>
            <w:iCs/>
            <w:bdr w:val="none" w:sz="0" w:space="0" w:color="auto" w:frame="1"/>
          </w:rPr>
          <w:t>ред</w:t>
        </w:r>
      </w:hyperlink>
      <w:r>
        <w:rPr>
          <w:rStyle w:val="s3"/>
        </w:rPr>
        <w:t>.қара)</w:t>
      </w:r>
    </w:p>
    <w:p w:rsidR="00000000" w:rsidRDefault="00B67E93">
      <w:pPr>
        <w:ind w:firstLine="400"/>
      </w:pPr>
      <w:r>
        <w:t>14. Бұрын жазып берiлген шот-фактураға тауарларды, жұмыстарды, көрсетiлетiн қызметтердi берушiнi және (немесе) сатып алушыны ауыстыруға әкеп соқпайтын өзгерістер және (немесе) толықтырулар енгізу қажет болған жағдайда, оларды берушi қателердi түзету мақсат</w:t>
      </w:r>
      <w:r>
        <w:t xml:space="preserve">ында бұрын жазып берiлген шот-фактураның күшiн жояды және ол мынадай талаптарға: </w:t>
      </w:r>
    </w:p>
    <w:p w:rsidR="00000000" w:rsidRDefault="00B67E93">
      <w:pPr>
        <w:ind w:firstLine="400"/>
      </w:pPr>
      <w:r>
        <w:t xml:space="preserve">1) бұрынғы нөмiрлерi мен жазып берiлген күнi көрсетiле отырып, осы Кодекстiң </w:t>
      </w:r>
      <w:hyperlink r:id="rId4492" w:anchor="sub_id=2630500" w:history="1">
        <w:r>
          <w:rPr>
            <w:rStyle w:val="a3"/>
          </w:rPr>
          <w:t>263-бабы 5-т</w:t>
        </w:r>
        <w:r>
          <w:rPr>
            <w:rStyle w:val="a3"/>
          </w:rPr>
          <w:t>армағының</w:t>
        </w:r>
      </w:hyperlink>
      <w:r>
        <w:t xml:space="preserve"> талаптарына сәйкестiгiне;</w:t>
      </w:r>
    </w:p>
    <w:p w:rsidR="00000000" w:rsidRDefault="00B67E93">
      <w:pPr>
        <w:ind w:firstLine="400"/>
      </w:pPr>
      <w:r>
        <w:t>2) шот-фактурада бұрын жазып берiлген шот-фактураны түзету күнiнiң көрсетiлуiне;</w:t>
      </w:r>
    </w:p>
    <w:p w:rsidR="00000000" w:rsidRDefault="00B67E93">
      <w:pPr>
        <w:jc w:val="both"/>
      </w:pPr>
      <w:r>
        <w:rPr>
          <w:rStyle w:val="s3"/>
        </w:rPr>
        <w:t xml:space="preserve">2012.26.12. № 61-V ҚР </w:t>
      </w:r>
      <w:hyperlink r:id="rId4493" w:anchor="sub_id=263" w:history="1">
        <w:r>
          <w:rPr>
            <w:rStyle w:val="a3"/>
            <w:i/>
            <w:iCs/>
            <w:bdr w:val="none" w:sz="0" w:space="0" w:color="auto" w:frame="1"/>
          </w:rPr>
          <w:t>Заңымен</w:t>
        </w:r>
      </w:hyperlink>
      <w:r>
        <w:rPr>
          <w:rStyle w:val="s3"/>
        </w:rPr>
        <w:t xml:space="preserve"> 3) тармақша өзгертілді (2014</w:t>
      </w:r>
      <w:r>
        <w:rPr>
          <w:rStyle w:val="s3"/>
        </w:rPr>
        <w:t xml:space="preserve"> ж. 1 шілдеден бастап қолданысқа енгізілді) (</w:t>
      </w:r>
      <w:hyperlink r:id="rId4494" w:anchor="sub_id=2631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тауарларды, жұмыстарды, көрсетілетін қызметтерді алушының қағаз жеткізгіште жазып берілген, түзетiлген шот-ф</w:t>
      </w:r>
      <w:r>
        <w:rPr>
          <w:rStyle w:val="s0"/>
        </w:rPr>
        <w:t>актураны алғаны туралы мынадай растаулардың бірiнiң болуына:</w:t>
      </w:r>
    </w:p>
    <w:p w:rsidR="00000000" w:rsidRDefault="00B67E93">
      <w:pPr>
        <w:ind w:firstLine="400"/>
      </w:pPr>
      <w:r>
        <w:t>тауарларды, жұмыстарды, көрсетiлетiн қызметтердi алушының мұндай шот-фактураны осы баптың 8-тармағына сәйкес қол қоюымен және мөрiмен куәландырылуының болуына;</w:t>
      </w:r>
    </w:p>
    <w:p w:rsidR="00000000" w:rsidRDefault="00B67E93">
      <w:pPr>
        <w:ind w:firstLine="400"/>
      </w:pPr>
      <w:r>
        <w:t>мұндай шот-фактураны тауарларды, жұ</w:t>
      </w:r>
      <w:r>
        <w:t xml:space="preserve">мыстарды, көрсетiлетiн қызметтердi берушiнiң тауарларды, жұмыстарды, көрсетiлетiн қызметтердi алушының мекенжайына тапсырыс хатпен жiберуiне және оны алғаны туралы хабарламаның болуына сәйкес келуге тиiс түзетiлген шот-фактура жазып бередi. </w:t>
      </w:r>
    </w:p>
    <w:p w:rsidR="00000000" w:rsidRDefault="00B67E93">
      <w:pPr>
        <w:ind w:firstLine="400"/>
      </w:pPr>
      <w:r>
        <w:t xml:space="preserve">Осы Кодекстiң </w:t>
      </w:r>
      <w:hyperlink r:id="rId4495" w:anchor="sub_id=2650000" w:history="1">
        <w:r>
          <w:rPr>
            <w:rStyle w:val="a3"/>
          </w:rPr>
          <w:t>265-бабында</w:t>
        </w:r>
      </w:hyperlink>
      <w:r>
        <w:t xml:space="preserve"> көзделген жағдайларда, осы тармақтың ережесi қолданылмайды.</w:t>
      </w:r>
    </w:p>
    <w:p w:rsidR="00000000" w:rsidRDefault="00B67E93">
      <w:pPr>
        <w:ind w:firstLine="400"/>
      </w:pPr>
      <w:r>
        <w:t>Осы тармақты қолдану мақсатында бұрын жазып берiлген шот-фактурадағы:</w:t>
      </w:r>
    </w:p>
    <w:p w:rsidR="00000000" w:rsidRDefault="00B67E93">
      <w:pPr>
        <w:ind w:firstLine="400"/>
      </w:pPr>
      <w:r>
        <w:t> </w:t>
      </w:r>
      <w:r>
        <w:t>тауарларды, жұмыстарды, көрсетiлетiн қызметтердi берушiнiң және (немесе) сатып алушының сәйкестендiру нөмiрiн;</w:t>
      </w:r>
    </w:p>
    <w:p w:rsidR="00000000" w:rsidRDefault="00B67E93">
      <w:pPr>
        <w:ind w:firstLine="400"/>
        <w:jc w:val="both"/>
      </w:pPr>
      <w:r>
        <w:t>берушiнiң қосылған құн салығы бойынша тiркеу есебiне қойылғаны туралы куәлiктiң нөмiрiн өзгерту және (немесе) толықтыру тауарларды, жұмыстарды, к</w:t>
      </w:r>
      <w:r>
        <w:t>өрсет</w:t>
      </w:r>
      <w:r>
        <w:t>iлетiн қызметтердi берушiнi және (немесе) сатып алушыны ауыстыру болып танылмайды.</w:t>
      </w:r>
    </w:p>
    <w:p w:rsidR="00000000" w:rsidRDefault="00B67E93">
      <w:pPr>
        <w:jc w:val="both"/>
      </w:pPr>
      <w:r>
        <w:rPr>
          <w:rStyle w:val="s3"/>
        </w:rPr>
        <w:t xml:space="preserve">2009.30.12 № 234-IV </w:t>
      </w:r>
      <w:hyperlink r:id="rId4496" w:anchor="sub_id=263" w:history="1">
        <w:r>
          <w:rPr>
            <w:rStyle w:val="a3"/>
            <w:i/>
            <w:iCs/>
            <w:bdr w:val="none" w:sz="0" w:space="0" w:color="auto" w:frame="1"/>
          </w:rPr>
          <w:t>Заңымен</w:t>
        </w:r>
      </w:hyperlink>
      <w:r>
        <w:rPr>
          <w:rStyle w:val="s3"/>
        </w:rPr>
        <w:t xml:space="preserve"> 15-тармақ өзгертілді (2009 жылғы 1 қаңтардан қолданысқа енг</w:t>
      </w:r>
      <w:r>
        <w:rPr>
          <w:rStyle w:val="s3"/>
        </w:rPr>
        <w:t>iзiлдi) (бұр.</w:t>
      </w:r>
      <w:hyperlink r:id="rId4497" w:anchor="sub_id=2631500" w:history="1">
        <w:r>
          <w:rPr>
            <w:rStyle w:val="a3"/>
            <w:i/>
            <w:iCs/>
            <w:bdr w:val="none" w:sz="0" w:space="0" w:color="auto" w:frame="1"/>
          </w:rPr>
          <w:t>ред</w:t>
        </w:r>
      </w:hyperlink>
      <w:r>
        <w:rPr>
          <w:rStyle w:val="s3"/>
        </w:rPr>
        <w:t xml:space="preserve">.қара); 2012.26.12. № 61-V ҚР </w:t>
      </w:r>
      <w:hyperlink r:id="rId4498" w:anchor="sub_id=263" w:history="1">
        <w:r>
          <w:rPr>
            <w:rStyle w:val="a3"/>
            <w:i/>
            <w:iCs/>
            <w:bdr w:val="none" w:sz="0" w:space="0" w:color="auto" w:frame="1"/>
          </w:rPr>
          <w:t>Заңымен</w:t>
        </w:r>
      </w:hyperlink>
      <w:r>
        <w:rPr>
          <w:rStyle w:val="s3"/>
        </w:rPr>
        <w:t xml:space="preserve"> 15-тармақ жаңа редакцияда (2013 ж. 1</w:t>
      </w:r>
      <w:r>
        <w:rPr>
          <w:rStyle w:val="s3"/>
        </w:rPr>
        <w:t xml:space="preserve"> қаңтардан бастап қолданысқа енгізілді) (</w:t>
      </w:r>
      <w:hyperlink r:id="rId4499" w:anchor="sub_id=2631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15. Егер осы бапта өзгеше көзделмесе, шот-фактура жазып беру мынадай жағдайларда:</w:t>
      </w:r>
    </w:p>
    <w:p w:rsidR="00000000" w:rsidRDefault="00B67E93">
      <w:pPr>
        <w:ind w:firstLine="400"/>
        <w:jc w:val="both"/>
      </w:pPr>
      <w:r>
        <w:rPr>
          <w:rStyle w:val="s0"/>
        </w:rPr>
        <w:t>1) бухгалтерлік есеп жүргізген ке</w:t>
      </w:r>
      <w:r>
        <w:rPr>
          <w:rStyle w:val="s0"/>
        </w:rPr>
        <w:t xml:space="preserve">зде негіз болып табылатын бастапқы есепке алу құжаттарын қолдана отырып, коммуналдық қызмет көрсеткені, байланыс қызметін көрсеткені үшін банктер арқылы есеп айырысу жүзеге асырылған; </w:t>
      </w:r>
    </w:p>
    <w:p w:rsidR="00000000" w:rsidRDefault="00B67E93">
      <w:pPr>
        <w:ind w:firstLine="400"/>
        <w:jc w:val="both"/>
      </w:pPr>
      <w:r>
        <w:rPr>
          <w:rStyle w:val="s0"/>
        </w:rPr>
        <w:t>2) әуе көлігінде берілетін электрондық билетті қоспағанда, жолаушы тасы</w:t>
      </w:r>
      <w:r>
        <w:rPr>
          <w:rStyle w:val="s0"/>
        </w:rPr>
        <w:t>малдау жол жүру билетімен ресімделген;</w:t>
      </w:r>
    </w:p>
    <w:p w:rsidR="00000000" w:rsidRDefault="00B67E93">
      <w:pPr>
        <w:ind w:firstLine="400"/>
        <w:jc w:val="both"/>
      </w:pPr>
      <w:r>
        <w:rPr>
          <w:rStyle w:val="s0"/>
        </w:rPr>
        <w:t>3) әуе көлігінде берілетін жолаушы тасымалдау электрондық билетпен ресімделген;</w:t>
      </w:r>
    </w:p>
    <w:p w:rsidR="00000000" w:rsidRDefault="00B67E93">
      <w:pPr>
        <w:ind w:firstLine="400"/>
        <w:jc w:val="both"/>
      </w:pPr>
      <w:r>
        <w:rPr>
          <w:rStyle w:val="s0"/>
        </w:rPr>
        <w:t xml:space="preserve">4) осы Кодекстiң </w:t>
      </w:r>
      <w:hyperlink r:id="rId4500" w:anchor="sub_id=2760100" w:history="1">
        <w:r>
          <w:rPr>
            <w:rStyle w:val="a3"/>
          </w:rPr>
          <w:t>276-бабының 1-тармағында</w:t>
        </w:r>
      </w:hyperlink>
      <w:r>
        <w:rPr>
          <w:rStyle w:val="s0"/>
        </w:rPr>
        <w:t xml:space="preserve"> көрсетілге</w:t>
      </w:r>
      <w:r>
        <w:rPr>
          <w:rStyle w:val="s0"/>
        </w:rPr>
        <w:t>н адамдарға тауарларды, жұмыстарды, көрсетілетін қызметтерді өткізу жағдайларын қоспағанда, тауарлар, жұмыстар, қызмет көрсету қолма-қол есеп айырысу арқылы өткiзілген жағдайда сатып алушыға бақылау-кассалық машинаның чегi берiлген;</w:t>
      </w:r>
    </w:p>
    <w:p w:rsidR="00000000" w:rsidRDefault="00B67E93">
      <w:pPr>
        <w:ind w:firstLine="400"/>
        <w:jc w:val="both"/>
      </w:pPr>
      <w:r>
        <w:rPr>
          <w:rStyle w:val="s0"/>
        </w:rPr>
        <w:t>5) тауар дара кәсіпкер,</w:t>
      </w:r>
      <w:r>
        <w:rPr>
          <w:rStyle w:val="s0"/>
        </w:rPr>
        <w:t xml:space="preserve"> жекеше нотариус, жеке сот орындаушысы, адвокат болып табылмайтын жеке тұлғаға өтеусіз берілген;</w:t>
      </w:r>
    </w:p>
    <w:p w:rsidR="00000000" w:rsidRDefault="00B67E93">
      <w:pPr>
        <w:ind w:firstLine="400"/>
        <w:jc w:val="both"/>
      </w:pPr>
      <w:r>
        <w:rPr>
          <w:rStyle w:val="s0"/>
        </w:rPr>
        <w:t xml:space="preserve">6) осы Кодекстің </w:t>
      </w:r>
      <w:hyperlink r:id="rId4501" w:anchor="sub_id=2500000" w:history="1">
        <w:r>
          <w:rPr>
            <w:rStyle w:val="a3"/>
          </w:rPr>
          <w:t>250-бабында</w:t>
        </w:r>
      </w:hyperlink>
      <w:r>
        <w:rPr>
          <w:rStyle w:val="s0"/>
        </w:rPr>
        <w:t xml:space="preserve"> көзделген қызметтер көрсетілген жағдайларда т</w:t>
      </w:r>
      <w:r>
        <w:rPr>
          <w:rStyle w:val="s0"/>
        </w:rPr>
        <w:t>алап етілмейді.</w:t>
      </w:r>
    </w:p>
    <w:p w:rsidR="00000000" w:rsidRDefault="00B67E93">
      <w:pPr>
        <w:jc w:val="both"/>
      </w:pPr>
      <w:r>
        <w:rPr>
          <w:rStyle w:val="s3"/>
        </w:rPr>
        <w:t xml:space="preserve">2009.30.12 № 234-IV </w:t>
      </w:r>
      <w:hyperlink r:id="rId4502" w:anchor="sub_id=263" w:history="1">
        <w:r>
          <w:rPr>
            <w:rStyle w:val="a3"/>
            <w:i/>
            <w:iCs/>
            <w:bdr w:val="none" w:sz="0" w:space="0" w:color="auto" w:frame="1"/>
          </w:rPr>
          <w:t>Заңымен</w:t>
        </w:r>
      </w:hyperlink>
      <w:r>
        <w:rPr>
          <w:rStyle w:val="s3"/>
        </w:rPr>
        <w:t xml:space="preserve"> (2009 жылғы 1 қаңтардан қолданысқа енгiзiлдi) (бұр.</w:t>
      </w:r>
      <w:hyperlink r:id="rId4503" w:anchor="sub_id=2631600" w:history="1">
        <w:r>
          <w:rPr>
            <w:rStyle w:val="a3"/>
            <w:i/>
            <w:iCs/>
            <w:bdr w:val="none" w:sz="0" w:space="0" w:color="auto" w:frame="1"/>
          </w:rPr>
          <w:t>ред</w:t>
        </w:r>
      </w:hyperlink>
      <w:r>
        <w:rPr>
          <w:rStyle w:val="s3"/>
        </w:rPr>
        <w:t xml:space="preserve">.қара); 2012.26.12. № 61-V ҚР </w:t>
      </w:r>
      <w:hyperlink r:id="rId4504" w:anchor="sub_id=263" w:history="1">
        <w:r>
          <w:rPr>
            <w:rStyle w:val="a3"/>
            <w:i/>
            <w:iCs/>
            <w:bdr w:val="none" w:sz="0" w:space="0" w:color="auto" w:frame="1"/>
          </w:rPr>
          <w:t>Заңымен</w:t>
        </w:r>
      </w:hyperlink>
      <w:r>
        <w:rPr>
          <w:rStyle w:val="s3"/>
        </w:rPr>
        <w:t>  (2013 ж. 1 қаңтардан бастап қолданысқа енгізілді) (</w:t>
      </w:r>
      <w:hyperlink r:id="rId4505" w:anchor="sub_id=2631600" w:history="1">
        <w:r>
          <w:rPr>
            <w:rStyle w:val="a3"/>
            <w:i/>
            <w:iCs/>
            <w:bdr w:val="none" w:sz="0" w:space="0" w:color="auto" w:frame="1"/>
          </w:rPr>
          <w:t>бұр.ред.қара</w:t>
        </w:r>
      </w:hyperlink>
      <w:r>
        <w:rPr>
          <w:rStyle w:val="s3"/>
        </w:rPr>
        <w:t>) 16-тармақ жаңа редакцияда</w:t>
      </w:r>
    </w:p>
    <w:p w:rsidR="00000000" w:rsidRDefault="00B67E93">
      <w:pPr>
        <w:ind w:firstLine="400"/>
        <w:jc w:val="both"/>
      </w:pPr>
      <w:r>
        <w:rPr>
          <w:rStyle w:val="s0"/>
        </w:rPr>
        <w:t>16. Осы баптың 15-тармағының 1), 2) және 4) тармақшаларында көзделген жағдайларда тауарларды, жұмыстарды, қызмет көрсетуді алушы осы тауарларды, жұмыстарды, көрсетілетін қызметтерді берушiге шот-фактура жазып</w:t>
      </w:r>
      <w:r>
        <w:rPr>
          <w:rStyle w:val="s0"/>
        </w:rPr>
        <w:t xml:space="preserve"> беру туралы талаппен жүгінуге құқылы, ал өнім берушi осы баптың ережелерiн ескере отырып, бұл талапты, оның ішінде тауарларды, жұмыстарды, қызмет көрсетуді алушы туралы мәліметтерде сенім білдірілген адам арқылы тауарларды, жұмыстарды, қызмет көрсетуді са</w:t>
      </w:r>
      <w:r>
        <w:rPr>
          <w:rStyle w:val="s0"/>
        </w:rPr>
        <w:t>тып алуды жүзеге асыратын заңды тұлғаның немесе тауарларды, жұмыстарды, қызмет көрсетуді сатып алушы дара кәсіпкердің деректемелерін көрсету бөлігінде орындауға мiндеттi.</w:t>
      </w:r>
    </w:p>
    <w:p w:rsidR="00000000" w:rsidRDefault="00B67E93">
      <w:pPr>
        <w:ind w:firstLine="400"/>
        <w:jc w:val="both"/>
      </w:pPr>
      <w:r>
        <w:t>Осы баптың 15-тармағының 3) тармақшасында</w:t>
      </w:r>
      <w:r>
        <w:rPr>
          <w:rStyle w:val="s0"/>
        </w:rPr>
        <w:t xml:space="preserve"> көзделген жағдайда тауарларды, жұмыстарды, </w:t>
      </w:r>
      <w:r>
        <w:rPr>
          <w:rStyle w:val="s0"/>
        </w:rPr>
        <w:t>қызмет</w:t>
      </w:r>
      <w:r>
        <w:rPr>
          <w:rStyle w:val="s0"/>
        </w:rPr>
        <w:t xml:space="preserve"> көрсетуді алушы өнім берушіге осындай өнім беруші көрсеткен тасымалдау қызметтері бойынша қосылған құн салығының сомасын есепке жатқызу мақсатында әуе көлігімен ұшу фактісін растау үшін өнім берушіге жүгінуге құқылы, ал өнім беруші:</w:t>
      </w:r>
    </w:p>
    <w:p w:rsidR="00000000" w:rsidRDefault="00B67E93">
      <w:pPr>
        <w:ind w:firstLine="400"/>
        <w:jc w:val="both"/>
      </w:pPr>
      <w:r>
        <w:rPr>
          <w:rStyle w:val="s0"/>
        </w:rPr>
        <w:t>жеке тұлғаның әу</w:t>
      </w:r>
      <w:r>
        <w:rPr>
          <w:rStyle w:val="s0"/>
        </w:rPr>
        <w:t>е көлігімен ұшу фактісін растайтын құжатты</w:t>
      </w:r>
    </w:p>
    <w:p w:rsidR="00000000" w:rsidRDefault="00B67E93">
      <w:pPr>
        <w:ind w:firstLine="400"/>
        <w:jc w:val="both"/>
      </w:pPr>
      <w:r>
        <w:rPr>
          <w:rStyle w:val="s0"/>
        </w:rPr>
        <w:t>немесе</w:t>
      </w:r>
    </w:p>
    <w:p w:rsidR="00000000" w:rsidRDefault="00B67E93">
      <w:pPr>
        <w:ind w:firstLine="400"/>
        <w:jc w:val="both"/>
      </w:pPr>
      <w:r>
        <w:rPr>
          <w:rStyle w:val="s0"/>
        </w:rPr>
        <w:t>жазып берілуі осы баптың ережелері сақталып, оның ішінде тауарларды, жұмыстар мен көрсетілетін қызметтерді алушы туралы мәліметтерде сенім білдірілген адамы арқылы әуе көлігімен тасымалдау бойынша қызметтер</w:t>
      </w:r>
      <w:r>
        <w:rPr>
          <w:rStyle w:val="s0"/>
        </w:rPr>
        <w:t xml:space="preserve"> көрсетуді сатып алуды жүзеге асыратын заңды тұлғаның немесе әуе көлігімен тасымалдау бойынша қызметтер көрсетуді сатып алушы дара кәсіпкердің деректемелерін көрсету бөлігінде жүзеге асырылуға тиіс шот-фактураны тегін жазып беруге міндетті.</w:t>
      </w:r>
    </w:p>
    <w:p w:rsidR="00000000" w:rsidRDefault="00B67E93">
      <w:pPr>
        <w:jc w:val="both"/>
      </w:pPr>
      <w:r>
        <w:rPr>
          <w:rStyle w:val="s3"/>
        </w:rPr>
        <w:t>2012.26.12. № 6</w:t>
      </w:r>
      <w:r>
        <w:rPr>
          <w:rStyle w:val="s3"/>
        </w:rPr>
        <w:t xml:space="preserve">1-V ҚР </w:t>
      </w:r>
      <w:hyperlink r:id="rId4506" w:anchor="sub_id=263" w:history="1">
        <w:r>
          <w:rPr>
            <w:rStyle w:val="a3"/>
            <w:i/>
            <w:iCs/>
            <w:bdr w:val="none" w:sz="0" w:space="0" w:color="auto" w:frame="1"/>
          </w:rPr>
          <w:t>Заңымен</w:t>
        </w:r>
      </w:hyperlink>
      <w:r>
        <w:rPr>
          <w:rStyle w:val="s3"/>
        </w:rPr>
        <w:t xml:space="preserve"> 16-1-тармақпен толықтырылды (2013 ж. 1 қаңтардан бастап қолданысқа енгізілді); 2013.05.12. № 152-V ҚР </w:t>
      </w:r>
      <w:hyperlink r:id="rId4507" w:anchor="sub_id=911" w:history="1">
        <w:r>
          <w:rPr>
            <w:rStyle w:val="a3"/>
            <w:i/>
            <w:iCs/>
            <w:bdr w:val="none" w:sz="0" w:space="0" w:color="auto" w:frame="1"/>
          </w:rPr>
          <w:t>Заңымен</w:t>
        </w:r>
      </w:hyperlink>
      <w:r>
        <w:rPr>
          <w:rStyle w:val="s3"/>
        </w:rPr>
        <w:t xml:space="preserve"> 16-1-тармақ жаңа редакцияда (2013 ж. 1 қаңтардан бастап қолданысқа енгізілді) (</w:t>
      </w:r>
      <w:hyperlink r:id="rId4508" w:anchor="sub_id=26316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16-1. Осы баптың 16-тармағының талаптарын ор</w:t>
      </w:r>
      <w:r>
        <w:rPr>
          <w:rStyle w:val="s0"/>
        </w:rPr>
        <w:t>ындау мақсаттарында шот-фактураны жазып беру:</w:t>
      </w:r>
    </w:p>
    <w:p w:rsidR="00000000" w:rsidRDefault="00B67E93">
      <w:pPr>
        <w:ind w:firstLine="400"/>
        <w:jc w:val="both"/>
      </w:pPr>
      <w:r>
        <w:rPr>
          <w:rStyle w:val="s0"/>
        </w:rPr>
        <w:t>1) осы баптың 15-тармағының 1), 2) және 3) тармақшаларында көзделген жағдайларда - айналым жасалған күні немесе одан кешірек жүзеге асырылады. Бұл ретте шот-фактуралар айналым жасалған күннен кешірек жазып бері</w:t>
      </w:r>
      <w:r>
        <w:rPr>
          <w:rStyle w:val="s0"/>
        </w:rPr>
        <w:t xml:space="preserve">лген кезде шот-фактураны жазып беру күнімен қатар көрсетілетін қызметтерді беруші айналым жасалған күні қолданыста болған мөлшерлеме бойынша есептелген салықты көрсете отырып, өткізу бойынша айналым жасалған күнді көрсетеді; </w:t>
      </w:r>
    </w:p>
    <w:p w:rsidR="00000000" w:rsidRDefault="00B67E93">
      <w:pPr>
        <w:ind w:firstLine="400"/>
        <w:jc w:val="both"/>
      </w:pPr>
      <w:r>
        <w:rPr>
          <w:rStyle w:val="s0"/>
        </w:rPr>
        <w:t>2) осы баптың 15-тармағының 4)</w:t>
      </w:r>
      <w:r>
        <w:rPr>
          <w:rStyle w:val="s0"/>
        </w:rPr>
        <w:t xml:space="preserve"> тармақшасында көзделген жағдайда - тауарларды, жұмыстарды, көрсетілетін қызметтерді өткiзу орны бойынша жүзеге асырылады.</w:t>
      </w:r>
    </w:p>
    <w:p w:rsidR="00000000" w:rsidRDefault="00B67E93">
      <w:pPr>
        <w:ind w:firstLine="400"/>
        <w:jc w:val="both"/>
      </w:pPr>
      <w:r>
        <w:rPr>
          <w:rStyle w:val="s0"/>
        </w:rPr>
        <w:t xml:space="preserve">17. Бірлескен қызмет туралы шарттардың шеңберінде өткізу (сатып алу) кезінде шот-фактураларды жазып беру ерекшеліктері осы Кодекстің </w:t>
      </w:r>
      <w:hyperlink r:id="rId4509" w:anchor="sub_id=2350000" w:history="1">
        <w:r>
          <w:rPr>
            <w:rStyle w:val="a3"/>
          </w:rPr>
          <w:t>235-бабында</w:t>
        </w:r>
      </w:hyperlink>
      <w:r>
        <w:rPr>
          <w:rStyle w:val="s0"/>
        </w:rPr>
        <w:t xml:space="preserve"> белгіленген. </w:t>
      </w:r>
    </w:p>
    <w:p w:rsidR="00000000" w:rsidRDefault="00B67E93">
      <w:pPr>
        <w:jc w:val="both"/>
      </w:pPr>
      <w:r>
        <w:rPr>
          <w:rStyle w:val="s3"/>
        </w:rPr>
        <w:t xml:space="preserve">2009.16.11. № 200-ІV ҚР </w:t>
      </w:r>
      <w:hyperlink r:id="rId4510" w:anchor="sub_id=395" w:history="1">
        <w:r>
          <w:rPr>
            <w:rStyle w:val="a3"/>
            <w:i/>
            <w:iCs/>
            <w:bdr w:val="none" w:sz="0" w:space="0" w:color="auto" w:frame="1"/>
          </w:rPr>
          <w:t>Заңымен</w:t>
        </w:r>
      </w:hyperlink>
      <w:r>
        <w:rPr>
          <w:rStyle w:val="s3"/>
        </w:rPr>
        <w:t xml:space="preserve"> 18-тармақ өзгертілді (2009 ж. 1 </w:t>
      </w:r>
      <w:r>
        <w:rPr>
          <w:rStyle w:val="s3"/>
        </w:rPr>
        <w:t>қаңтардан</w:t>
      </w:r>
      <w:r>
        <w:rPr>
          <w:rStyle w:val="s3"/>
        </w:rPr>
        <w:t xml:space="preserve"> бастап қолданысқа енгiзiлді) (бұр.</w:t>
      </w:r>
      <w:hyperlink r:id="rId4511" w:anchor="sub_id=2631800" w:history="1">
        <w:r>
          <w:rPr>
            <w:rStyle w:val="a3"/>
            <w:i/>
            <w:iCs/>
            <w:bdr w:val="none" w:sz="0" w:space="0" w:color="auto" w:frame="1"/>
          </w:rPr>
          <w:t>ред</w:t>
        </w:r>
      </w:hyperlink>
      <w:r>
        <w:rPr>
          <w:rStyle w:val="s3"/>
        </w:rPr>
        <w:t>.қара)</w:t>
      </w:r>
    </w:p>
    <w:p w:rsidR="00000000" w:rsidRDefault="00B67E93">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w:t>
      </w:r>
      <w:r>
        <w:rPr>
          <w:rStyle w:val="s0"/>
        </w:rPr>
        <w:t xml:space="preserve"> шот-фактураларды жазып беруді комиссионер жүзеге асырады. Комиссионер жазып беретін шот-фактурадағы тауарларды, жұмыстарды, қызмет көрсетулерді өткізу бойынша айналым мөлшері комиссионер тауарларды, жұмыстарды, қызмет көрсетулерді сатып алушыға өткізуді ж</w:t>
      </w:r>
      <w:r>
        <w:rPr>
          <w:rStyle w:val="s0"/>
        </w:rPr>
        <w:t>үзеге</w:t>
      </w:r>
      <w:r>
        <w:rPr>
          <w:rStyle w:val="s0"/>
        </w:rPr>
        <w:t xml:space="preserve"> асыратын олардың құны негізінде көрсетіледі.</w:t>
      </w:r>
    </w:p>
    <w:p w:rsidR="00000000" w:rsidRDefault="00B67E93">
      <w:pPr>
        <w:ind w:firstLine="400"/>
        <w:jc w:val="both"/>
      </w:pPr>
      <w:r>
        <w:rPr>
          <w:rStyle w:val="s0"/>
        </w:rPr>
        <w:t>Комиссионер шот-фактураны мыналардың деректерін ескере отырып, жазып береді:</w:t>
      </w:r>
    </w:p>
    <w:p w:rsidR="00000000" w:rsidRDefault="00B67E93">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w:t>
      </w:r>
      <w:r>
        <w:rPr>
          <w:rStyle w:val="s0"/>
        </w:rPr>
        <w:t>т-фактурадағы салық салынатын (салынбайтын) айналымға қосылады;</w:t>
      </w:r>
    </w:p>
    <w:p w:rsidR="00000000" w:rsidRDefault="00B67E93">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w:t>
      </w:r>
      <w:r>
        <w:rPr>
          <w:rStyle w:val="s0"/>
        </w:rPr>
        <w:t>тардың, қызмет көрсетулердің құны комиссионер сатып алушыға жазып беретін шот-фактурадағы салық салынбайтын айналымға қосылады.</w:t>
      </w:r>
    </w:p>
    <w:p w:rsidR="00000000" w:rsidRDefault="00B67E93">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w:t>
      </w:r>
      <w:r>
        <w:rPr>
          <w:rStyle w:val="s0"/>
        </w:rPr>
        <w:t xml:space="preserve">ауарлардың, жұмыстардың, қызмет көрсетулердің құны негізінде көрсетіледі. </w:t>
      </w:r>
    </w:p>
    <w:p w:rsidR="00000000" w:rsidRDefault="00B67E93">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B67E93">
      <w:pPr>
        <w:jc w:val="both"/>
      </w:pPr>
      <w:r>
        <w:rPr>
          <w:rStyle w:val="s3"/>
        </w:rPr>
        <w:t xml:space="preserve">2009.04.07. № 167-ІV ҚР </w:t>
      </w:r>
      <w:hyperlink r:id="rId4512" w:anchor="sub_id=19" w:history="1">
        <w:r>
          <w:rPr>
            <w:rStyle w:val="a3"/>
            <w:i/>
            <w:iCs/>
            <w:bdr w:val="none" w:sz="0" w:space="0" w:color="auto" w:frame="1"/>
          </w:rPr>
          <w:t>Заңымен</w:t>
        </w:r>
      </w:hyperlink>
      <w:r>
        <w:rPr>
          <w:rStyle w:val="s3"/>
        </w:rPr>
        <w:t xml:space="preserve"> 19-тармақпен толықтырылды (2009 жылғы 1 қаңтардан бастап қолданысқа енгізілді); 2009.16.11. № 200-ІV ҚР </w:t>
      </w:r>
      <w:hyperlink r:id="rId4513" w:anchor="sub_id=395" w:history="1">
        <w:r>
          <w:rPr>
            <w:rStyle w:val="a3"/>
            <w:i/>
            <w:iCs/>
            <w:bdr w:val="none" w:sz="0" w:space="0" w:color="auto" w:frame="1"/>
          </w:rPr>
          <w:t>Заңымен</w:t>
        </w:r>
      </w:hyperlink>
      <w:r>
        <w:rPr>
          <w:rStyle w:val="s3"/>
        </w:rPr>
        <w:t xml:space="preserve"> 19-тармақ жаңа редакцияда (2009 ж. 1 қаңтардан бастап қолданысқа енгiзiлді) (бұр.</w:t>
      </w:r>
      <w:hyperlink r:id="rId4514" w:anchor="sub_id=2631900" w:history="1">
        <w:r>
          <w:rPr>
            <w:rStyle w:val="a3"/>
            <w:i/>
            <w:iCs/>
            <w:bdr w:val="none" w:sz="0" w:space="0" w:color="auto" w:frame="1"/>
          </w:rPr>
          <w:t>ред</w:t>
        </w:r>
      </w:hyperlink>
      <w:r>
        <w:rPr>
          <w:rStyle w:val="s3"/>
        </w:rPr>
        <w:t>.қара)</w:t>
      </w:r>
    </w:p>
    <w:p w:rsidR="00000000" w:rsidRDefault="00B67E93">
      <w:pPr>
        <w:ind w:firstLine="400"/>
        <w:jc w:val="both"/>
      </w:pPr>
      <w:r>
        <w:rPr>
          <w:rStyle w:val="s0"/>
        </w:rPr>
        <w:t>19. Тапсырма шартына сәйкес келетiн талаптармен өткiзiл</w:t>
      </w:r>
      <w:r>
        <w:rPr>
          <w:rStyle w:val="s0"/>
        </w:rPr>
        <w:t xml:space="preserve">етiн тауарларды, жұмыстарды, көрсетiлетiн қызметтердi сатып алушыға шот-фактураны жазып берудi сенім бiлдiрушi (осы Кодекстiң </w:t>
      </w:r>
      <w:hyperlink r:id="rId4515" w:anchor="sub_id=2330200" w:history="1">
        <w:r>
          <w:rPr>
            <w:rStyle w:val="a3"/>
          </w:rPr>
          <w:t>233-бабының 2-тармағында</w:t>
        </w:r>
      </w:hyperlink>
      <w:r>
        <w:rPr>
          <w:rStyle w:val="s0"/>
        </w:rPr>
        <w:t xml:space="preserve"> көзделген жағдайлард</w:t>
      </w:r>
      <w:r>
        <w:rPr>
          <w:rStyle w:val="s0"/>
        </w:rPr>
        <w:t>а - сенім бiлдiрiлген адам) осы бөлiмде көзделген тәртiппен жүзеге асырады.</w:t>
      </w:r>
    </w:p>
    <w:p w:rsidR="00000000" w:rsidRDefault="00B67E93">
      <w:pPr>
        <w:jc w:val="both"/>
      </w:pPr>
      <w:r>
        <w:rPr>
          <w:rStyle w:val="s3"/>
        </w:rPr>
        <w:t xml:space="preserve">2009.16.11. № 200-ІV ҚР </w:t>
      </w:r>
      <w:hyperlink r:id="rId4516" w:anchor="sub_id=395" w:history="1">
        <w:r>
          <w:rPr>
            <w:rStyle w:val="a3"/>
            <w:i/>
            <w:iCs/>
            <w:bdr w:val="none" w:sz="0" w:space="0" w:color="auto" w:frame="1"/>
          </w:rPr>
          <w:t>Заңымен</w:t>
        </w:r>
      </w:hyperlink>
      <w:r>
        <w:rPr>
          <w:rStyle w:val="s3"/>
        </w:rPr>
        <w:t xml:space="preserve"> 20-тармақпен толықтырылды (2009 ж. 1 қаңтардан бастап қолданысқа ен</w:t>
      </w:r>
      <w:r>
        <w:rPr>
          <w:rStyle w:val="s3"/>
        </w:rPr>
        <w:t xml:space="preserve">гiзiлді); 2012.26.12. № 61-V ҚР </w:t>
      </w:r>
      <w:hyperlink r:id="rId4517" w:anchor="sub_id=263" w:history="1">
        <w:r>
          <w:rPr>
            <w:rStyle w:val="a3"/>
            <w:i/>
            <w:iCs/>
            <w:bdr w:val="none" w:sz="0" w:space="0" w:color="auto" w:frame="1"/>
          </w:rPr>
          <w:t>Заңымен</w:t>
        </w:r>
      </w:hyperlink>
      <w:r>
        <w:rPr>
          <w:rStyle w:val="s3"/>
        </w:rPr>
        <w:t xml:space="preserve"> 20-тармақ жаңа редакцияда (2013 ж. 1 қаңтардан бастап қолданысқа енгізілді) (</w:t>
      </w:r>
      <w:hyperlink r:id="rId4518" w:anchor="sub_id=263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20. Осы Кодекстiң </w:t>
      </w:r>
      <w:hyperlink r:id="rId4519" w:anchor="sub_id=780000" w:history="1">
        <w:r>
          <w:rPr>
            <w:rStyle w:val="a3"/>
          </w:rPr>
          <w:t>78-бабында</w:t>
        </w:r>
      </w:hyperlink>
      <w:r>
        <w:rPr>
          <w:rStyle w:val="s0"/>
        </w:rPr>
        <w:t xml:space="preserve"> белгiленген талаптар сақталмаған жағдайда лизинг берушi көрсетiлген сақталмау орын алған күннен баста</w:t>
      </w:r>
      <w:r>
        <w:rPr>
          <w:rStyle w:val="s0"/>
        </w:rPr>
        <w:t>п бес жұмыс күнiнен кешiктiрмей:</w:t>
      </w:r>
    </w:p>
    <w:p w:rsidR="00000000" w:rsidRDefault="00B67E93">
      <w:pPr>
        <w:ind w:firstLine="400"/>
        <w:jc w:val="both"/>
      </w:pPr>
      <w:r>
        <w:rPr>
          <w:rStyle w:val="s0"/>
        </w:rPr>
        <w:t>1) мүлiктi қаржы лизингiне беру бойынша - қосымша шот-фактураны жазып беруге мiндеттi, онда қосылған құн салығы көрсетiле отырып, босатылған айналымдардың терiс мәнi және салық салынатын айналымдардың оң мәнi (қаржы лизингі</w:t>
      </w:r>
      <w:r>
        <w:rPr>
          <w:rStyle w:val="s0"/>
        </w:rPr>
        <w:t xml:space="preserve"> бойынша сыйақы сомасы қосылмаған) қамтылуға тиiс;</w:t>
      </w:r>
    </w:p>
    <w:p w:rsidR="00000000" w:rsidRDefault="00B67E93">
      <w:pPr>
        <w:ind w:firstLine="400"/>
        <w:jc w:val="both"/>
      </w:pPr>
      <w:r>
        <w:rPr>
          <w:rStyle w:val="s0"/>
        </w:rPr>
        <w:t>2) мүлiктi қаржы лизингі бойынша сыйақының есепке жазылған сомалары бөлiгiнде қаржы лизингiне беру бойынша - қосымша шот-фактуралар жазып беруге мiндеттi, оларда қосылған құн салығы көрсетiле отырып, босат</w:t>
      </w:r>
      <w:r>
        <w:rPr>
          <w:rStyle w:val="s0"/>
        </w:rPr>
        <w:t>ылған айналымдардың терiс мәнi және салық салынатын айналымдардың оң мәнi қамтылуға тиiс.</w:t>
      </w:r>
    </w:p>
    <w:p w:rsidR="00000000" w:rsidRDefault="00B67E93">
      <w:pPr>
        <w:jc w:val="both"/>
      </w:pPr>
      <w:r>
        <w:rPr>
          <w:rStyle w:val="s3"/>
        </w:rPr>
        <w:t xml:space="preserve">2010.30.06. № 297-ІV ҚР </w:t>
      </w:r>
      <w:hyperlink r:id="rId4520" w:anchor="sub_id=651" w:history="1">
        <w:r>
          <w:rPr>
            <w:rStyle w:val="a3"/>
            <w:i/>
            <w:iCs/>
            <w:bdr w:val="none" w:sz="0" w:space="0" w:color="auto" w:frame="1"/>
          </w:rPr>
          <w:t>Заңымен</w:t>
        </w:r>
      </w:hyperlink>
      <w:r>
        <w:rPr>
          <w:rStyle w:val="s3"/>
        </w:rPr>
        <w:t xml:space="preserve"> 21-тармақпен толықтырылды  (2009 жылғы 1 қаңтардан ба</w:t>
      </w:r>
      <w:r>
        <w:rPr>
          <w:rStyle w:val="s3"/>
        </w:rPr>
        <w:t>стап қолданысқа енгізілді)</w:t>
      </w:r>
    </w:p>
    <w:p w:rsidR="00000000" w:rsidRDefault="00B67E93">
      <w:pPr>
        <w:ind w:firstLine="400"/>
        <w:jc w:val="both"/>
      </w:pPr>
      <w:r>
        <w:rPr>
          <w:rStyle w:val="s0"/>
        </w:rPr>
        <w:t xml:space="preserve">21. Оператор осы Кодекстің </w:t>
      </w:r>
      <w:hyperlink r:id="rId4521" w:anchor="sub_id=271010300" w:history="1">
        <w:r>
          <w:rPr>
            <w:rStyle w:val="a3"/>
          </w:rPr>
          <w:t>271-1-бабының 3-тармағында</w:t>
        </w:r>
      </w:hyperlink>
      <w:r>
        <w:rPr>
          <w:rStyle w:val="s0"/>
        </w:rPr>
        <w:t xml:space="preserve"> </w:t>
      </w:r>
      <w:r>
        <w:rPr>
          <w:rStyle w:val="s0"/>
        </w:rPr>
        <w:t>көзделген жағдайларда, тауарларды,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B67E93">
      <w:pPr>
        <w:ind w:firstLine="400"/>
        <w:jc w:val="both"/>
      </w:pPr>
      <w:r>
        <w:t> </w:t>
      </w:r>
    </w:p>
    <w:p w:rsidR="00000000" w:rsidRDefault="00B67E93">
      <w:pPr>
        <w:ind w:firstLine="400"/>
        <w:jc w:val="both"/>
      </w:pPr>
      <w:r>
        <w:rPr>
          <w:rStyle w:val="s0"/>
          <w:b/>
          <w:bCs/>
        </w:rPr>
        <w:t>264-бап</w:t>
      </w:r>
      <w:r>
        <w:rPr>
          <w:rStyle w:val="s0"/>
        </w:rPr>
        <w:t xml:space="preserve">. </w:t>
      </w:r>
      <w:r>
        <w:rPr>
          <w:rStyle w:val="s0"/>
          <w:b/>
          <w:bCs/>
        </w:rPr>
        <w:t>Экспедито</w:t>
      </w:r>
      <w:r>
        <w:rPr>
          <w:rStyle w:val="s0"/>
          <w:b/>
          <w:bCs/>
        </w:rPr>
        <w:t>рлардың шот-фактуралар жазып беру ерекшеліктері</w:t>
      </w:r>
    </w:p>
    <w:p w:rsidR="00000000" w:rsidRDefault="00B67E93">
      <w:pPr>
        <w:jc w:val="both"/>
      </w:pPr>
      <w:r>
        <w:rPr>
          <w:rStyle w:val="s3"/>
        </w:rPr>
        <w:t xml:space="preserve">2009.16.11. № 200-ІV ҚР </w:t>
      </w:r>
      <w:hyperlink r:id="rId4522" w:anchor="sub_id=39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4523" w:anchor="sub_id=2640100" w:history="1">
        <w:r>
          <w:rPr>
            <w:rStyle w:val="a3"/>
            <w:i/>
            <w:iCs/>
            <w:bdr w:val="none" w:sz="0" w:space="0" w:color="auto" w:frame="1"/>
          </w:rPr>
          <w:t>ред</w:t>
        </w:r>
      </w:hyperlink>
      <w:r>
        <w:rPr>
          <w:rStyle w:val="s3"/>
        </w:rPr>
        <w:t xml:space="preserve">.қара); 2012.26.12. № 61-V ҚР </w:t>
      </w:r>
      <w:hyperlink r:id="rId4524" w:anchor="sub_id=26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w:t>
      </w:r>
      <w:r>
        <w:rPr>
          <w:rStyle w:val="s3"/>
        </w:rPr>
        <w:t>ілді) (</w:t>
      </w:r>
      <w:hyperlink r:id="rId4525" w:anchor="sub_id=264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 </w:t>
      </w:r>
      <w:hyperlink r:id="rId4526" w:anchor="sub_id=7080000" w:history="1">
        <w:r>
          <w:rPr>
            <w:rStyle w:val="a3"/>
          </w:rPr>
          <w:t>Көлік экспедициясы шарты</w:t>
        </w:r>
      </w:hyperlink>
      <w:r>
        <w:rPr>
          <w:rStyle w:val="s0"/>
        </w:rPr>
        <w:t xml:space="preserve"> бойынша клиент болып табылатын тарап</w:t>
      </w:r>
      <w:r>
        <w:rPr>
          <w:rStyle w:val="s0"/>
        </w:rPr>
        <w:t xml:space="preserve"> үшін осындай шарт бойынша жүк тасымалдауға шот-фактураларды жазып беруді экспедитор жүзеге асырады.</w:t>
      </w:r>
    </w:p>
    <w:p w:rsidR="00000000" w:rsidRDefault="00B67E93">
      <w:pPr>
        <w:ind w:firstLine="400"/>
        <w:jc w:val="both"/>
      </w:pPr>
      <w:r>
        <w:rPr>
          <w:rStyle w:val="s0"/>
        </w:rPr>
        <w:t>Экспедитор шот-фактураны қосылған құн салығын төлеуші болып табылатын тасымалдаушылар және жұмыстарды, көрсетілетін қызметтерді басқа да берушілер жазып бе</w:t>
      </w:r>
      <w:r>
        <w:rPr>
          <w:rStyle w:val="s0"/>
        </w:rPr>
        <w:t>рген шот-фактуралардың негізінде жазып береді.</w:t>
      </w:r>
    </w:p>
    <w:p w:rsidR="00000000" w:rsidRDefault="00B67E93">
      <w:pPr>
        <w:ind w:firstLine="400"/>
        <w:jc w:val="both"/>
      </w:pPr>
      <w:r>
        <w:rPr>
          <w:rStyle w:val="s0"/>
        </w:rPr>
        <w:t>Егер тасымалдаушы (өнім беруші) қосылған құн салығын төлеуші болып табылмаған жағдайда, экспедитор шот-фактураны жұмыстардың, көрсетілетін қызметтердің құнын растайтын құжаттың негізінде жазып береді.</w:t>
      </w:r>
    </w:p>
    <w:p w:rsidR="00000000" w:rsidRDefault="00B67E93">
      <w:pPr>
        <w:jc w:val="both"/>
      </w:pPr>
      <w:r>
        <w:rPr>
          <w:rStyle w:val="s3"/>
        </w:rPr>
        <w:t>2012.26.</w:t>
      </w:r>
      <w:r>
        <w:rPr>
          <w:rStyle w:val="s3"/>
        </w:rPr>
        <w:t xml:space="preserve">12. № 61-V ҚР </w:t>
      </w:r>
      <w:hyperlink r:id="rId4527" w:anchor="sub_id=264"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4528" w:anchor="sub_id=264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w:t>
      </w:r>
      <w:r>
        <w:rPr>
          <w:rStyle w:val="s0"/>
        </w:rPr>
        <w:t>леді.</w:t>
      </w:r>
    </w:p>
    <w:p w:rsidR="00000000" w:rsidRDefault="00B67E93">
      <w:pPr>
        <w:ind w:firstLine="400"/>
        <w:jc w:val="both"/>
      </w:pPr>
      <w:r>
        <w:rPr>
          <w:rStyle w:val="s0"/>
        </w:rPr>
        <w:t>Шот-фактурада:</w:t>
      </w:r>
    </w:p>
    <w:p w:rsidR="00000000" w:rsidRDefault="00B67E93">
      <w:pPr>
        <w:ind w:firstLine="400"/>
        <w:jc w:val="both"/>
      </w:pPr>
      <w:r>
        <w:rPr>
          <w:rStyle w:val="s0"/>
        </w:rPr>
        <w:t>қосылған</w:t>
      </w:r>
      <w:r>
        <w:rPr>
          <w:rStyle w:val="s0"/>
        </w:rPr>
        <w:t xml:space="preserve"> құн салығын төлеушілер болып табылатын;</w:t>
      </w:r>
    </w:p>
    <w:p w:rsidR="00000000" w:rsidRDefault="00B67E93">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B67E93">
      <w:pPr>
        <w:ind w:firstLine="400"/>
        <w:jc w:val="both"/>
      </w:pPr>
      <w:r>
        <w:rPr>
          <w:rStyle w:val="s0"/>
        </w:rPr>
        <w:t>Көлік экс</w:t>
      </w:r>
      <w:r>
        <w:rPr>
          <w:rStyle w:val="s0"/>
        </w:rPr>
        <w:t>педициясы шарты бойынша сыйақының экспедитордың салық салынатын айналымының мөлшеріне қосылатын сомасы шот-фактурада бөлек жолмен жазып көрсетілуге тиіс.</w:t>
      </w:r>
    </w:p>
    <w:p w:rsidR="00000000" w:rsidRDefault="00B67E93">
      <w:pPr>
        <w:jc w:val="both"/>
      </w:pPr>
      <w:r>
        <w:rPr>
          <w:rStyle w:val="s3"/>
        </w:rPr>
        <w:t xml:space="preserve">2009.16.11. № 200-ІV ҚР </w:t>
      </w:r>
      <w:hyperlink r:id="rId4529" w:anchor="sub_id=397"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4530" w:anchor="sub_id=2640300" w:history="1">
        <w:r>
          <w:rPr>
            <w:rStyle w:val="a3"/>
            <w:i/>
            <w:iCs/>
            <w:bdr w:val="none" w:sz="0" w:space="0" w:color="auto" w:frame="1"/>
          </w:rPr>
          <w:t>ред</w:t>
        </w:r>
      </w:hyperlink>
      <w:r>
        <w:rPr>
          <w:rStyle w:val="s3"/>
        </w:rPr>
        <w:t xml:space="preserve">.қара); 2012.26.12. № 61-V ҚР </w:t>
      </w:r>
      <w:hyperlink r:id="rId4531" w:anchor="sub_id=264" w:history="1">
        <w:r>
          <w:rPr>
            <w:rStyle w:val="a3"/>
            <w:i/>
            <w:iCs/>
            <w:bdr w:val="none" w:sz="0" w:space="0" w:color="auto" w:frame="1"/>
          </w:rPr>
          <w:t>Заңымен</w:t>
        </w:r>
      </w:hyperlink>
      <w:r>
        <w:rPr>
          <w:rStyle w:val="s3"/>
        </w:rPr>
        <w:t xml:space="preserve"> 3-тармақ жаңа редакцияда (2014 ж. 1 шілдеден бастап қолданысқа енгізілді) (</w:t>
      </w:r>
      <w:hyperlink r:id="rId4532" w:anchor="sub_id=264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Қағаз жеткізгіште жазып берілген жағдайда экспедитор шот-фактураны екі данада жазып бередi.</w:t>
      </w:r>
    </w:p>
    <w:p w:rsidR="00000000" w:rsidRDefault="00B67E93">
      <w:pPr>
        <w:ind w:firstLine="400"/>
        <w:jc w:val="both"/>
      </w:pPr>
      <w:r>
        <w:rPr>
          <w:rStyle w:val="s0"/>
        </w:rPr>
        <w:t>Шот-фактураның бірінші данасы көлік экспедициясы шарты бойынша клиент болып табылатын тарапқа беріледі.</w:t>
      </w:r>
    </w:p>
    <w:p w:rsidR="00000000" w:rsidRDefault="00B67E93">
      <w:pPr>
        <w:ind w:firstLine="400"/>
        <w:jc w:val="both"/>
      </w:pPr>
      <w:r>
        <w:rPr>
          <w:rStyle w:val="s0"/>
        </w:rPr>
        <w:t>Шот-фактураның екінші данасы экспедиторда қалады.</w:t>
      </w:r>
    </w:p>
    <w:p w:rsidR="00000000" w:rsidRDefault="00B67E93">
      <w:pPr>
        <w:jc w:val="both"/>
      </w:pPr>
      <w:r>
        <w:rPr>
          <w:rStyle w:val="s3"/>
        </w:rPr>
        <w:t>2012.26</w:t>
      </w:r>
      <w:r>
        <w:rPr>
          <w:rStyle w:val="s3"/>
        </w:rPr>
        <w:t xml:space="preserve">.12. № 61-V ҚР </w:t>
      </w:r>
      <w:hyperlink r:id="rId4533" w:anchor="sub_id=264" w:history="1">
        <w:r>
          <w:rPr>
            <w:rStyle w:val="a3"/>
            <w:i/>
            <w:iCs/>
            <w:bdr w:val="none" w:sz="0" w:space="0" w:color="auto" w:frame="1"/>
          </w:rPr>
          <w:t>Заңымен</w:t>
        </w:r>
      </w:hyperlink>
      <w:r>
        <w:rPr>
          <w:rStyle w:val="s3"/>
        </w:rPr>
        <w:t xml:space="preserve"> 3-1-тармақпен толықтырылды (2014 ж. 1 шілдеден бастап қолданысқа енгізілді)</w:t>
      </w:r>
    </w:p>
    <w:p w:rsidR="00000000" w:rsidRDefault="00B67E93">
      <w:pPr>
        <w:ind w:firstLine="400"/>
        <w:jc w:val="both"/>
      </w:pPr>
      <w:r>
        <w:rPr>
          <w:rStyle w:val="s0"/>
        </w:rPr>
        <w:t>3-1. Көлік экспедициясы шарты бойынша қызметті жүзеге асыру кезінде экспедит</w:t>
      </w:r>
      <w:r>
        <w:rPr>
          <w:rStyle w:val="s0"/>
        </w:rPr>
        <w:t>орда тасымалдаушылар және (немесе) осындай шарттың шеңберінде жұмыстарды, көрсетілетін қызметтерді берушілер, сондай-ақ олардың құны туралы ақпаратты ашып көрсететін құжаттың болуы міндетті.</w:t>
      </w:r>
    </w:p>
    <w:p w:rsidR="00000000" w:rsidRDefault="00B67E93">
      <w:pPr>
        <w:ind w:firstLine="400"/>
        <w:jc w:val="both"/>
      </w:pPr>
      <w:r>
        <w:rPr>
          <w:rStyle w:val="s0"/>
        </w:rPr>
        <w:t xml:space="preserve">Бұл ретте мұндай құжат экспедиторда осы Кодекстің </w:t>
      </w:r>
      <w:hyperlink r:id="rId4534" w:anchor="sub_id=460000" w:history="1">
        <w:r>
          <w:rPr>
            <w:rStyle w:val="a3"/>
          </w:rPr>
          <w:t>46-бабында</w:t>
        </w:r>
      </w:hyperlink>
      <w:r>
        <w:rPr>
          <w:rStyle w:val="s0"/>
        </w:rPr>
        <w:t xml:space="preserve"> белгіленген талап қою мерзімі ішінде сақталады.</w:t>
      </w:r>
    </w:p>
    <w:p w:rsidR="00000000" w:rsidRDefault="00B67E93">
      <w:pPr>
        <w:ind w:firstLine="400"/>
        <w:jc w:val="both"/>
      </w:pPr>
      <w:r>
        <w:rPr>
          <w:rStyle w:val="s0"/>
        </w:rPr>
        <w:t>Құжатта</w:t>
      </w:r>
      <w:r>
        <w:rPr>
          <w:rStyle w:val="s0"/>
        </w:rPr>
        <w:t xml:space="preserve"> мынадай деректер көрсетілуге тиіс:</w:t>
      </w:r>
    </w:p>
    <w:p w:rsidR="00000000" w:rsidRDefault="00B67E93">
      <w:pPr>
        <w:ind w:firstLine="400"/>
        <w:jc w:val="both"/>
      </w:pPr>
      <w:r>
        <w:rPr>
          <w:rStyle w:val="s0"/>
        </w:rPr>
        <w:t>1) тасымалдаушының және (немесе) жұмыстарды, көрсетілетін қызметтерді берушінің шот-фактурасының реттік нөмірі және жазып берiлген күні;</w:t>
      </w:r>
    </w:p>
    <w:p w:rsidR="00000000" w:rsidRDefault="00B67E93">
      <w:pPr>
        <w:ind w:firstLine="400"/>
        <w:jc w:val="both"/>
      </w:pPr>
      <w:r>
        <w:rPr>
          <w:rStyle w:val="s0"/>
        </w:rPr>
        <w:t>2) тасымалдаушының және (немесе) жұмыстарды, көрсетілетін қызметтерді берушінің салық төлеушінің сәйкестендіру нөмірі;</w:t>
      </w:r>
    </w:p>
    <w:p w:rsidR="00000000" w:rsidRDefault="00B67E93">
      <w:pPr>
        <w:ind w:firstLine="400"/>
        <w:jc w:val="both"/>
      </w:pPr>
      <w:r>
        <w:rPr>
          <w:rStyle w:val="s0"/>
        </w:rPr>
        <w:t>3) тасымалдаушының және (немесе) жұмыстарды, көрсетілетін қызметтерді берушінің тегі, аты, әкесінің аты (бар болса) немесе атауы;</w:t>
      </w:r>
    </w:p>
    <w:p w:rsidR="00000000" w:rsidRDefault="00B67E93">
      <w:pPr>
        <w:ind w:firstLine="400"/>
        <w:jc w:val="both"/>
      </w:pPr>
      <w:r>
        <w:rPr>
          <w:rStyle w:val="s0"/>
        </w:rPr>
        <w:t>4) егер тасымалдаушы және (немесе) өнім беруші қосылған құн салығын төлеуші болып табылған жағдайда қосылған құн салығы бойынш</w:t>
      </w:r>
      <w:r>
        <w:rPr>
          <w:rStyle w:val="s0"/>
        </w:rPr>
        <w:t>а тіркеу есебіне қою туралы куәліктің сериясы мен нөмірі;</w:t>
      </w:r>
    </w:p>
    <w:p w:rsidR="00000000" w:rsidRDefault="00B67E93">
      <w:pPr>
        <w:ind w:firstLine="400"/>
        <w:jc w:val="both"/>
      </w:pPr>
      <w:r>
        <w:rPr>
          <w:rStyle w:val="s0"/>
        </w:rPr>
        <w:t>5) тасымалдаушы және (немесе) жұмыстарды, қызмет көрсетуді беруші жүзеге асыратын, шот-фактурада көрсетілген салық салынатын айналым мөлшеріне қосылатын жұмыстардың, қызмет көрсетудің құны. Қосылған</w:t>
      </w:r>
      <w:r>
        <w:rPr>
          <w:rStyle w:val="s0"/>
        </w:rPr>
        <w:t xml:space="preserve"> құн салығын төлеуші болып табылмайтын тасымалдаушы және (немесе) өнім беруші жүзеге асыратын жұмыстардың, қызмет көрсетудің құны бөлек көрсетіледі.</w:t>
      </w:r>
    </w:p>
    <w:p w:rsidR="00000000" w:rsidRDefault="00B67E93">
      <w:pPr>
        <w:jc w:val="both"/>
      </w:pPr>
      <w:r>
        <w:rPr>
          <w:rStyle w:val="s3"/>
        </w:rPr>
        <w:t xml:space="preserve">2012.26.12. № 61-V ҚР </w:t>
      </w:r>
      <w:hyperlink r:id="rId4535" w:anchor="sub_id=264" w:history="1">
        <w:r>
          <w:rPr>
            <w:rStyle w:val="a3"/>
            <w:i/>
            <w:iCs/>
            <w:bdr w:val="none" w:sz="0" w:space="0" w:color="auto" w:frame="1"/>
          </w:rPr>
          <w:t>Заңы</w:t>
        </w:r>
        <w:r>
          <w:rPr>
            <w:rStyle w:val="a3"/>
            <w:i/>
            <w:iCs/>
            <w:bdr w:val="none" w:sz="0" w:space="0" w:color="auto" w:frame="1"/>
          </w:rPr>
          <w:t>мен</w:t>
        </w:r>
      </w:hyperlink>
      <w:r>
        <w:rPr>
          <w:rStyle w:val="s3"/>
        </w:rPr>
        <w:t xml:space="preserve"> 4-тармақ жаңа редакцияда (2013 ж. 1 қаңтардан бастап қолданысқа енгізілді) (</w:t>
      </w:r>
      <w:hyperlink r:id="rId4536" w:anchor="sub_id=264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Көрсетілген талаптарға сәйкес жазып берілген шот-фактура көлік экспедиция</w:t>
      </w:r>
      <w:r>
        <w:rPr>
          <w:rStyle w:val="s0"/>
        </w:rPr>
        <w:t>сы шарты бойынша клиент болып табылатын тараптың қосылған құн салығының сомасын есепке жатқызуы үшін негіз болып табылады.</w:t>
      </w:r>
    </w:p>
    <w:p w:rsidR="00000000" w:rsidRDefault="00B67E93">
      <w:pPr>
        <w:ind w:firstLine="400"/>
        <w:jc w:val="both"/>
      </w:pPr>
      <w:r>
        <w:rPr>
          <w:rStyle w:val="s0"/>
        </w:rPr>
        <w:t> </w:t>
      </w:r>
    </w:p>
    <w:p w:rsidR="00000000" w:rsidRDefault="00B67E93">
      <w:pPr>
        <w:jc w:val="both"/>
      </w:pPr>
      <w:r>
        <w:rPr>
          <w:rStyle w:val="s3"/>
        </w:rPr>
        <w:t xml:space="preserve">2009.04.07. № 167-ІV ҚР </w:t>
      </w:r>
      <w:hyperlink r:id="rId4537" w:anchor="sub_id=265" w:history="1">
        <w:r>
          <w:rPr>
            <w:rStyle w:val="a3"/>
            <w:i/>
            <w:iCs/>
            <w:bdr w:val="none" w:sz="0" w:space="0" w:color="auto" w:frame="1"/>
          </w:rPr>
          <w:t>Заңымен</w:t>
        </w:r>
      </w:hyperlink>
      <w:r>
        <w:rPr>
          <w:rStyle w:val="s3"/>
        </w:rPr>
        <w:t xml:space="preserve"> 265-бап өзгертілді</w:t>
      </w:r>
      <w:r>
        <w:rPr>
          <w:rStyle w:val="s3"/>
        </w:rPr>
        <w:t xml:space="preserve"> (2009 жылғы 1 қаңтардан бастап қолданысқа енгізілді) (бұр.</w:t>
      </w:r>
      <w:hyperlink r:id="rId4538" w:anchor="sub_id=2650101" w:history="1">
        <w:r>
          <w:rPr>
            <w:rStyle w:val="a3"/>
            <w:i/>
            <w:iCs/>
            <w:bdr w:val="none" w:sz="0" w:space="0" w:color="auto" w:frame="1"/>
          </w:rPr>
          <w:t>ред</w:t>
        </w:r>
      </w:hyperlink>
      <w:r>
        <w:rPr>
          <w:rStyle w:val="s3"/>
        </w:rPr>
        <w:t xml:space="preserve">.қара); 2009.16.11. № 200-ІV ҚР </w:t>
      </w:r>
      <w:hyperlink r:id="rId4539" w:anchor="sub_id=397" w:history="1">
        <w:r>
          <w:rPr>
            <w:rStyle w:val="a3"/>
            <w:i/>
            <w:iCs/>
            <w:bdr w:val="none" w:sz="0" w:space="0" w:color="auto" w:frame="1"/>
          </w:rPr>
          <w:t>Заңымен</w:t>
        </w:r>
      </w:hyperlink>
      <w:r>
        <w:rPr>
          <w:rStyle w:val="s3"/>
        </w:rPr>
        <w:t xml:space="preserve"> 265-бап жаңа редакцияда (2009 ж. 1 қаңтардан бастап қолданысқа енгiзiлді) (бұр.</w:t>
      </w:r>
      <w:hyperlink r:id="rId4540" w:anchor="sub_id=2640301" w:history="1">
        <w:r>
          <w:rPr>
            <w:rStyle w:val="a3"/>
            <w:i/>
            <w:iCs/>
            <w:bdr w:val="none" w:sz="0" w:space="0" w:color="auto" w:frame="1"/>
          </w:rPr>
          <w:t>ред</w:t>
        </w:r>
      </w:hyperlink>
      <w:r>
        <w:rPr>
          <w:rStyle w:val="s3"/>
        </w:rPr>
        <w:t>.қара)</w:t>
      </w:r>
    </w:p>
    <w:p w:rsidR="00000000" w:rsidRDefault="00B67E93">
      <w:pPr>
        <w:ind w:firstLine="400"/>
        <w:jc w:val="both"/>
      </w:pPr>
      <w:r>
        <w:rPr>
          <w:rStyle w:val="s0"/>
          <w:b/>
          <w:bCs/>
        </w:rPr>
        <w:t>265-бап. Қосымша шот-фактураларды жазып беру</w:t>
      </w:r>
    </w:p>
    <w:p w:rsidR="00000000" w:rsidRDefault="00B67E93">
      <w:pPr>
        <w:ind w:firstLine="400"/>
        <w:jc w:val="both"/>
      </w:pPr>
      <w:r>
        <w:rPr>
          <w:rStyle w:val="s0"/>
        </w:rPr>
        <w:t xml:space="preserve">1. Тауарларды, жұмыстарды, көрсетiлетiн қызметтердi берушi осы баптың </w:t>
      </w:r>
      <w:hyperlink r:id="rId4541" w:anchor="sub_id=2650200" w:history="1">
        <w:r>
          <w:rPr>
            <w:rStyle w:val="a3"/>
          </w:rPr>
          <w:t>2-тармағында</w:t>
        </w:r>
      </w:hyperlink>
      <w:r>
        <w:rPr>
          <w:rStyle w:val="s0"/>
        </w:rPr>
        <w:t xml:space="preserve"> белгiленген тәртiппен қосымша шот-фактураны мынадай:</w:t>
      </w:r>
    </w:p>
    <w:p w:rsidR="00000000" w:rsidRDefault="00B67E93">
      <w:pPr>
        <w:ind w:firstLine="400"/>
        <w:jc w:val="both"/>
      </w:pPr>
      <w:r>
        <w:rPr>
          <w:rStyle w:val="s0"/>
        </w:rPr>
        <w:t xml:space="preserve">1) осы Кодекстiң </w:t>
      </w:r>
      <w:hyperlink r:id="rId4542" w:anchor="sub_id=2390000" w:history="1">
        <w:r>
          <w:rPr>
            <w:rStyle w:val="a3"/>
          </w:rPr>
          <w:t>239-бабына</w:t>
        </w:r>
      </w:hyperlink>
      <w:r>
        <w:rPr>
          <w:rStyle w:val="s0"/>
        </w:rPr>
        <w:t xml:space="preserve"> сәйкес салық салынатын айналым мөлшерi түзетiлген;</w:t>
      </w:r>
    </w:p>
    <w:p w:rsidR="00000000" w:rsidRDefault="00B67E93">
      <w:pPr>
        <w:ind w:firstLine="400"/>
        <w:jc w:val="both"/>
      </w:pPr>
      <w:r>
        <w:rPr>
          <w:rStyle w:val="s0"/>
        </w:rPr>
        <w:t>2) бір мезгiлде мынадай шарттарға сәйкес болған:</w:t>
      </w:r>
    </w:p>
    <w:p w:rsidR="00000000" w:rsidRDefault="00B67E93">
      <w:pPr>
        <w:ind w:firstLine="400"/>
        <w:jc w:val="both"/>
      </w:pPr>
      <w:r>
        <w:rPr>
          <w:rStyle w:val="s0"/>
        </w:rPr>
        <w:t>тауарларды, жұмыстарды, көрсетiлетiн қызметтердi берушi шот-фактураны осы Коде</w:t>
      </w:r>
      <w:r>
        <w:rPr>
          <w:rStyle w:val="s0"/>
        </w:rPr>
        <w:t xml:space="preserve">кстiң </w:t>
      </w:r>
      <w:hyperlink r:id="rId4543" w:anchor="sub_id=2630000" w:history="1">
        <w:r>
          <w:rPr>
            <w:rStyle w:val="a3"/>
          </w:rPr>
          <w:t>263-бабында</w:t>
        </w:r>
      </w:hyperlink>
      <w:r>
        <w:rPr>
          <w:rStyle w:val="s0"/>
        </w:rPr>
        <w:t xml:space="preserve"> көзделген жағдайларда осындай шот-фактура жазып берiлген күнi қолданыста болған салық ставкасы бойынша есептелген қосылған құн салығы сомасын көрсете оты</w:t>
      </w:r>
      <w:r>
        <w:rPr>
          <w:rStyle w:val="s0"/>
        </w:rPr>
        <w:t>рып, өткізу бойынша айналым жасалған күннен бұрын жазып берген;</w:t>
      </w:r>
    </w:p>
    <w:p w:rsidR="00000000" w:rsidRDefault="00B67E93">
      <w:pPr>
        <w:ind w:firstLine="400"/>
        <w:jc w:val="both"/>
      </w:pPr>
      <w:r>
        <w:rPr>
          <w:rStyle w:val="s0"/>
        </w:rPr>
        <w:t>шот-фактура жазып берiлген күнi қолданыста болған қосылған құн салығы ставкасы осындай шот-фактура бойынша өткізу бойынша айналым жасалған күнi қолданыста болған қосылған құн салығы ставкасына</w:t>
      </w:r>
      <w:r>
        <w:rPr>
          <w:rStyle w:val="s0"/>
        </w:rPr>
        <w:t>н өзгеше болған жағдайларда жазып бередi.</w:t>
      </w:r>
    </w:p>
    <w:p w:rsidR="00000000" w:rsidRDefault="00B67E93">
      <w:pPr>
        <w:ind w:firstLine="400"/>
        <w:jc w:val="both"/>
      </w:pPr>
      <w:r>
        <w:rPr>
          <w:rStyle w:val="s0"/>
        </w:rPr>
        <w:t>2. Қосымша шот-фактурада:</w:t>
      </w:r>
    </w:p>
    <w:p w:rsidR="00000000" w:rsidRDefault="00B67E93">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B67E93">
      <w:pPr>
        <w:ind w:firstLine="400"/>
        <w:jc w:val="both"/>
      </w:pPr>
      <w:r>
        <w:rPr>
          <w:rStyle w:val="s0"/>
        </w:rPr>
        <w:t>2) қосымша шот-фактура жазып берiлетiн шот-фактураның араб цифрларымен көрсетiлетiн рет</w:t>
      </w:r>
      <w:r>
        <w:rPr>
          <w:rStyle w:val="s0"/>
        </w:rPr>
        <w:t>тiк нөмiрi және жазып берiлген күнi;</w:t>
      </w:r>
    </w:p>
    <w:p w:rsidR="00000000" w:rsidRDefault="00B67E93">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B67E93">
      <w:pPr>
        <w:ind w:firstLine="400"/>
        <w:jc w:val="both"/>
      </w:pPr>
      <w:r>
        <w:rPr>
          <w:rStyle w:val="s0"/>
        </w:rPr>
        <w:t>4) қосылған құн салығының ставкасы;</w:t>
      </w:r>
    </w:p>
    <w:p w:rsidR="00000000" w:rsidRDefault="00B67E93">
      <w:pPr>
        <w:ind w:firstLine="400"/>
        <w:jc w:val="both"/>
      </w:pPr>
      <w:r>
        <w:rPr>
          <w:rStyle w:val="s0"/>
        </w:rPr>
        <w:t>5) қосылған құн салығын есепке алмай, салық салынатын айналымды тү</w:t>
      </w:r>
      <w:r>
        <w:rPr>
          <w:rStyle w:val="s0"/>
        </w:rPr>
        <w:t>зету мөлшерi;</w:t>
      </w:r>
    </w:p>
    <w:p w:rsidR="00000000" w:rsidRDefault="00B67E93">
      <w:pPr>
        <w:ind w:firstLine="400"/>
        <w:jc w:val="both"/>
      </w:pPr>
      <w:r>
        <w:rPr>
          <w:rStyle w:val="s0"/>
        </w:rPr>
        <w:t>6) қосылған құн салығының түзетiлген сомасы көрсетiледi.</w:t>
      </w:r>
    </w:p>
    <w:p w:rsidR="00000000" w:rsidRDefault="00B67E93">
      <w:pPr>
        <w:jc w:val="both"/>
      </w:pPr>
      <w:r>
        <w:rPr>
          <w:rStyle w:val="s3"/>
        </w:rPr>
        <w:t xml:space="preserve">2012.26.12. № 61-V ҚР </w:t>
      </w:r>
      <w:hyperlink r:id="rId4544" w:anchor="sub_id=265" w:history="1">
        <w:r>
          <w:rPr>
            <w:rStyle w:val="a3"/>
            <w:i/>
            <w:iCs/>
            <w:bdr w:val="none" w:sz="0" w:space="0" w:color="auto" w:frame="1"/>
          </w:rPr>
          <w:t>Заңымен</w:t>
        </w:r>
      </w:hyperlink>
      <w:r>
        <w:rPr>
          <w:rStyle w:val="s3"/>
        </w:rPr>
        <w:t xml:space="preserve"> 3-тармақ жаңа редакцияда (2014 ж. 1 шілдеден бастап қолданысқа енгізілді) </w:t>
      </w:r>
      <w:r>
        <w:rPr>
          <w:rStyle w:val="s3"/>
        </w:rPr>
        <w:t>(</w:t>
      </w:r>
      <w:hyperlink r:id="rId4545" w:anchor="sub_id=265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Қосымша шот-фактураны тауарларды, жұмыстарды, көрсетілетін қызметтерді берушi жазып бередi және қағаз жеткізгіште жазып берілген жағдайда көрсетілген та</w:t>
      </w:r>
      <w:r>
        <w:rPr>
          <w:rStyle w:val="s0"/>
        </w:rPr>
        <w:t>уарларды, жұмыстарды, көрсетілетін қызметтерді алушы растайды.</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36-тарау. САЛЫҚТЫ ЕСЕПТЕУ ЖӘНЕ ТӨЛЕУ ТӘРТІБІ</w:t>
      </w:r>
    </w:p>
    <w:p w:rsidR="00000000" w:rsidRDefault="00B67E93">
      <w:pPr>
        <w:jc w:val="center"/>
      </w:pPr>
      <w:r>
        <w:rPr>
          <w:rStyle w:val="s1"/>
        </w:rPr>
        <w:t> </w:t>
      </w:r>
    </w:p>
    <w:p w:rsidR="00000000" w:rsidRDefault="00B67E93">
      <w:pPr>
        <w:jc w:val="both"/>
      </w:pPr>
      <w:r>
        <w:rPr>
          <w:rStyle w:val="s3"/>
        </w:rPr>
        <w:t xml:space="preserve">2012.26.12. № 61-V ҚР </w:t>
      </w:r>
      <w:hyperlink r:id="rId4546" w:anchor="sub_id=266" w:history="1">
        <w:r>
          <w:rPr>
            <w:rStyle w:val="a3"/>
            <w:i/>
            <w:iCs/>
            <w:bdr w:val="none" w:sz="0" w:space="0" w:color="auto" w:frame="1"/>
          </w:rPr>
          <w:t>Заңымен</w:t>
        </w:r>
      </w:hyperlink>
      <w:r>
        <w:rPr>
          <w:rStyle w:val="s3"/>
        </w:rPr>
        <w:t xml:space="preserve"> </w:t>
      </w:r>
      <w:r>
        <w:rPr>
          <w:rStyle w:val="s3"/>
        </w:rPr>
        <w:t>266-бап жаңа редакцияда (2013 ж. 1 қаңтардан бастап қолданысқа енгізілді) (</w:t>
      </w:r>
      <w:hyperlink r:id="rId4547" w:anchor="sub_id=266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 xml:space="preserve">266-бап. Қосылған құн салығын есептеу </w:t>
      </w:r>
    </w:p>
    <w:p w:rsidR="00000000" w:rsidRDefault="00B67E93">
      <w:pPr>
        <w:ind w:firstLine="400"/>
        <w:jc w:val="both"/>
      </w:pPr>
      <w:r>
        <w:rPr>
          <w:rStyle w:val="s0"/>
        </w:rPr>
        <w:t>Қосылған</w:t>
      </w:r>
      <w:r>
        <w:rPr>
          <w:rStyle w:val="s0"/>
        </w:rPr>
        <w:t xml:space="preserve"> құн салығының сомасы осы Кодексті</w:t>
      </w:r>
      <w:r>
        <w:rPr>
          <w:rStyle w:val="s0"/>
        </w:rPr>
        <w:t>ң</w:t>
      </w:r>
      <w:r>
        <w:rPr>
          <w:rStyle w:val="s0"/>
        </w:rPr>
        <w:t xml:space="preserve"> </w:t>
      </w:r>
      <w:hyperlink r:id="rId4548" w:anchor="sub_id=2680000" w:history="1">
        <w:r>
          <w:rPr>
            <w:rStyle w:val="a3"/>
          </w:rPr>
          <w:t>268-бабына</w:t>
        </w:r>
      </w:hyperlink>
      <w:r>
        <w:rPr>
          <w:rStyle w:val="s0"/>
        </w:rPr>
        <w:t xml:space="preserve"> сәйкес салық салынатын айналым бойынша есепке жазылған қосылған құн салығының сомасы мен осы Кодекстің </w:t>
      </w:r>
      <w:hyperlink r:id="rId4549" w:anchor="sub_id=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B67E93">
      <w:pPr>
        <w:ind w:firstLine="400"/>
        <w:jc w:val="both"/>
      </w:pPr>
      <w:r>
        <w:rPr>
          <w:rStyle w:val="s0"/>
        </w:rPr>
        <w:t>Бұл ретте:</w:t>
      </w:r>
    </w:p>
    <w:p w:rsidR="00000000" w:rsidRDefault="00B67E93">
      <w:pPr>
        <w:ind w:firstLine="400"/>
        <w:jc w:val="both"/>
      </w:pPr>
      <w:r>
        <w:rPr>
          <w:rStyle w:val="s0"/>
        </w:rPr>
        <w:t>1) оң айырма осы Кодексте белгіленген тәртіппен бюджетке төленуге жататы</w:t>
      </w:r>
      <w:r>
        <w:rPr>
          <w:rStyle w:val="s0"/>
        </w:rPr>
        <w:t>н салық сомасы болып табылады;</w:t>
      </w:r>
    </w:p>
    <w:p w:rsidR="00000000" w:rsidRDefault="00B67E93">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табылады.</w:t>
      </w:r>
    </w:p>
    <w:p w:rsidR="00000000" w:rsidRDefault="00B67E93">
      <w:pPr>
        <w:ind w:firstLine="400"/>
        <w:jc w:val="both"/>
      </w:pPr>
      <w:r>
        <w:t> </w:t>
      </w:r>
    </w:p>
    <w:p w:rsidR="00000000" w:rsidRDefault="00B67E93">
      <w:pPr>
        <w:ind w:firstLine="400"/>
        <w:jc w:val="both"/>
      </w:pPr>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B67E93">
      <w:pPr>
        <w:jc w:val="both"/>
      </w:pPr>
      <w:r>
        <w:rPr>
          <w:rStyle w:val="s3"/>
        </w:rPr>
        <w:t xml:space="preserve">2011.21.07. № 467-ІV ҚР </w:t>
      </w:r>
      <w:hyperlink r:id="rId4550" w:anchor="sub_id=311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4551" w:anchor="sub_id=2670100" w:history="1">
        <w:r>
          <w:rPr>
            <w:rStyle w:val="a3"/>
            <w:i/>
            <w:iCs/>
            <w:bdr w:val="none" w:sz="0" w:space="0" w:color="auto" w:frame="1"/>
          </w:rPr>
          <w:t>бұр.ред.қара</w:t>
        </w:r>
      </w:hyperlink>
      <w:r>
        <w:rPr>
          <w:rStyle w:val="s3"/>
        </w:rPr>
        <w:t xml:space="preserve">); </w:t>
      </w:r>
      <w:r>
        <w:rPr>
          <w:rStyle w:val="s3"/>
        </w:rPr>
        <w:t xml:space="preserve">2012.26.12. № 61-V ҚР </w:t>
      </w:r>
      <w:hyperlink r:id="rId4552" w:anchor="sub_id=26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553" w:anchor="sub_id=267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төлеуді жүргізуге құқылы.</w:t>
      </w:r>
    </w:p>
    <w:p w:rsidR="00000000" w:rsidRDefault="00B67E93">
      <w:pPr>
        <w:jc w:val="both"/>
      </w:pPr>
      <w:r>
        <w:rPr>
          <w:rStyle w:val="s3"/>
        </w:rPr>
        <w:t xml:space="preserve">2012.26.12. № 61-V ҚР </w:t>
      </w:r>
      <w:hyperlink r:id="rId4554" w:anchor="sub_id=267"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4555" w:anchor="sub_id=267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Осы баптың мақсаты үшін ауыл</w:t>
      </w:r>
      <w:r>
        <w:rPr>
          <w:rStyle w:val="s0"/>
        </w:rPr>
        <w:t xml:space="preserve"> шаруашылығы шикізатын қайта өңдеуді жүзеге асыратын заңды тұлғаларға бір мезгілде мынадай шарттарға сай келетін:</w:t>
      </w:r>
    </w:p>
    <w:p w:rsidR="00000000" w:rsidRDefault="00B67E93">
      <w:pPr>
        <w:jc w:val="both"/>
      </w:pPr>
      <w:r>
        <w:rPr>
          <w:rStyle w:val="s3"/>
        </w:rPr>
        <w:t xml:space="preserve">2009.16.11. № 200-ІV ҚР </w:t>
      </w:r>
      <w:hyperlink r:id="rId4556" w:anchor="sub_id=399" w:history="1">
        <w:r>
          <w:rPr>
            <w:rStyle w:val="a3"/>
            <w:i/>
            <w:iCs/>
            <w:bdr w:val="none" w:sz="0" w:space="0" w:color="auto" w:frame="1"/>
          </w:rPr>
          <w:t>Заңымен</w:t>
        </w:r>
      </w:hyperlink>
      <w:r>
        <w:rPr>
          <w:rStyle w:val="s3"/>
        </w:rPr>
        <w:t xml:space="preserve"> 1) тармақша өзгертілді (2009 </w:t>
      </w:r>
      <w:r>
        <w:rPr>
          <w:rStyle w:val="s3"/>
        </w:rPr>
        <w:t>ж. 1 қаңтардан бастап қолданысқа енгiзiлді) (бұр.</w:t>
      </w:r>
      <w:hyperlink r:id="rId4557" w:anchor="sub_id=2670201" w:history="1">
        <w:r>
          <w:rPr>
            <w:rStyle w:val="a3"/>
            <w:i/>
            <w:iCs/>
            <w:bdr w:val="none" w:sz="0" w:space="0" w:color="auto" w:frame="1"/>
          </w:rPr>
          <w:t>ред</w:t>
        </w:r>
      </w:hyperlink>
      <w:r>
        <w:rPr>
          <w:rStyle w:val="s3"/>
        </w:rPr>
        <w:t>.қара)</w:t>
      </w:r>
    </w:p>
    <w:p w:rsidR="00000000" w:rsidRDefault="00B67E93">
      <w:pPr>
        <w:ind w:firstLine="400"/>
        <w:jc w:val="both"/>
      </w:pPr>
      <w:r>
        <w:rPr>
          <w:rStyle w:val="s0"/>
        </w:rPr>
        <w:t>1) қоғамдық тамақтандыру саласындағы қызметті қоспағанда, жылдық жиынтық табысының кемінде 90 процентін мына қыз</w:t>
      </w:r>
      <w:r>
        <w:rPr>
          <w:rStyle w:val="s0"/>
        </w:rPr>
        <w:t>мет түрлерін:</w:t>
      </w:r>
    </w:p>
    <w:p w:rsidR="00000000" w:rsidRDefault="00B67E93">
      <w:pPr>
        <w:ind w:firstLine="400"/>
        <w:jc w:val="both"/>
      </w:pPr>
      <w:r>
        <w:rPr>
          <w:rStyle w:val="s0"/>
        </w:rPr>
        <w:t>ет және ет өнімін өндіруді;</w:t>
      </w:r>
    </w:p>
    <w:p w:rsidR="00000000" w:rsidRDefault="00B67E93">
      <w:pPr>
        <w:ind w:firstLine="400"/>
        <w:jc w:val="both"/>
      </w:pPr>
      <w:r>
        <w:rPr>
          <w:rStyle w:val="s0"/>
        </w:rPr>
        <w:t>жемістер мен көкөністерді қайта өңдеуді және консервілеуді;</w:t>
      </w:r>
    </w:p>
    <w:p w:rsidR="00000000" w:rsidRDefault="00B67E93">
      <w:pPr>
        <w:ind w:firstLine="400"/>
        <w:jc w:val="both"/>
      </w:pPr>
      <w:r>
        <w:rPr>
          <w:rStyle w:val="s0"/>
        </w:rPr>
        <w:t>өсімдіктер</w:t>
      </w:r>
      <w:r>
        <w:rPr>
          <w:rStyle w:val="s0"/>
        </w:rPr>
        <w:t xml:space="preserve"> мен жануарлар майын өндіруді;</w:t>
      </w:r>
    </w:p>
    <w:p w:rsidR="00000000" w:rsidRDefault="00B67E93">
      <w:pPr>
        <w:ind w:firstLine="400"/>
        <w:jc w:val="both"/>
      </w:pPr>
      <w:r>
        <w:rPr>
          <w:rStyle w:val="s0"/>
        </w:rPr>
        <w:t>сүтті қайта өңдеу мен ірімшік өндіруді;</w:t>
      </w:r>
    </w:p>
    <w:p w:rsidR="00000000" w:rsidRDefault="00B67E93">
      <w:pPr>
        <w:ind w:firstLine="400"/>
        <w:jc w:val="both"/>
      </w:pPr>
      <w:r>
        <w:rPr>
          <w:rStyle w:val="s0"/>
        </w:rPr>
        <w:t>ұн</w:t>
      </w:r>
      <w:r>
        <w:rPr>
          <w:rStyle w:val="s0"/>
        </w:rPr>
        <w:t>-жарма өнеркәсібі өнімін өндіруді;</w:t>
      </w:r>
    </w:p>
    <w:p w:rsidR="00000000" w:rsidRDefault="00B67E93">
      <w:pPr>
        <w:ind w:firstLine="400"/>
        <w:jc w:val="both"/>
      </w:pPr>
      <w:r>
        <w:rPr>
          <w:rStyle w:val="s0"/>
        </w:rPr>
        <w:t>жануарлар үшін дайын жемшөп өндіруді;</w:t>
      </w:r>
    </w:p>
    <w:p w:rsidR="00000000" w:rsidRDefault="00B67E93">
      <w:pPr>
        <w:ind w:firstLine="400"/>
        <w:jc w:val="both"/>
      </w:pPr>
      <w:r>
        <w:rPr>
          <w:rStyle w:val="s0"/>
        </w:rPr>
        <w:t>нан өндіруді;</w:t>
      </w:r>
    </w:p>
    <w:p w:rsidR="00000000" w:rsidRDefault="00B67E93">
      <w:pPr>
        <w:ind w:firstLine="400"/>
        <w:jc w:val="both"/>
      </w:pPr>
      <w:r>
        <w:rPr>
          <w:rStyle w:val="s0"/>
        </w:rPr>
        <w:t>балалар тағамын және емдәмдік тағам өнімін өндіруді;</w:t>
      </w:r>
    </w:p>
    <w:p w:rsidR="00000000" w:rsidRDefault="00B67E93">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B67E93">
      <w:pPr>
        <w:ind w:firstLine="400"/>
        <w:jc w:val="both"/>
      </w:pPr>
      <w:r>
        <w:rPr>
          <w:rStyle w:val="s0"/>
        </w:rPr>
        <w:t>Осы тармақтың 1) тармақшасын қолдану мақ</w:t>
      </w:r>
      <w:r>
        <w:rPr>
          <w:rStyle w:val="s0"/>
        </w:rPr>
        <w:t>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B67E93">
      <w:pPr>
        <w:ind w:firstLine="400"/>
        <w:jc w:val="both"/>
      </w:pPr>
      <w:r>
        <w:rPr>
          <w:rStyle w:val="s0"/>
        </w:rPr>
        <w:t>2) шағын бизнес субъектілері үшін арнаулы салық режимін қоспағанда, арнаулы салы</w:t>
      </w:r>
      <w:r>
        <w:rPr>
          <w:rStyle w:val="s0"/>
        </w:rPr>
        <w:t>қ</w:t>
      </w:r>
      <w:r>
        <w:rPr>
          <w:rStyle w:val="s0"/>
        </w:rPr>
        <w:t xml:space="preserve"> режимдерін қолданбайтын;</w:t>
      </w:r>
    </w:p>
    <w:p w:rsidR="00000000" w:rsidRDefault="00B67E93">
      <w:pPr>
        <w:jc w:val="both"/>
      </w:pPr>
      <w:r>
        <w:rPr>
          <w:rStyle w:val="s3"/>
        </w:rPr>
        <w:t xml:space="preserve">2010.30.06. № 297-ІV ҚР </w:t>
      </w:r>
      <w:hyperlink r:id="rId4558" w:anchor="sub_id=65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559" w:anchor="sub_id=267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 акцизделетін тауарларды өндіру, қайта өңдеу және өткізу бойынша қызметті жүзеге асырмайтын заңды тұлғалар жатады.</w:t>
      </w:r>
    </w:p>
    <w:p w:rsidR="00000000" w:rsidRDefault="00B67E93">
      <w:pPr>
        <w:jc w:val="both"/>
      </w:pPr>
      <w:r>
        <w:rPr>
          <w:rStyle w:val="s3"/>
        </w:rPr>
        <w:t xml:space="preserve">2012.26.12. № 61-V ҚР </w:t>
      </w:r>
      <w:hyperlink r:id="rId4560" w:anchor="sub_id=267"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561" w:anchor="sub_id=267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Бюджет</w:t>
      </w:r>
      <w:r>
        <w:rPr>
          <w:rStyle w:val="s0"/>
        </w:rPr>
        <w:t>ке төленуге жататын қосылған құн салығының сомасын айқындау мақсатында осы бап қолданылған кезде:</w:t>
      </w:r>
    </w:p>
    <w:p w:rsidR="00000000" w:rsidRDefault="00B67E93">
      <w:pPr>
        <w:ind w:firstLine="400"/>
        <w:jc w:val="both"/>
      </w:pPr>
      <w:r>
        <w:rPr>
          <w:rStyle w:val="s0"/>
        </w:rPr>
        <w:t>1) есепті салық кезеңінің басында өсу қорытындысымен қалыптасқан есепке жатқызылған қосылған құн салығы сомасының есепке жазылған салық сомасынан асып кетуі (</w:t>
      </w:r>
      <w:r>
        <w:rPr>
          <w:rStyle w:val="s0"/>
        </w:rPr>
        <w:t xml:space="preserve">бұдан әрі - қосылған құн салығы сомасының асып кетуі) болмаған жағдайда - бюджетке төленуге жататын қосылған құн салығының осы Кодекстің </w:t>
      </w:r>
      <w:hyperlink r:id="rId4562" w:anchor="sub_id=2660000" w:history="1">
        <w:r>
          <w:rPr>
            <w:rStyle w:val="a3"/>
          </w:rPr>
          <w:t>266-бабына</w:t>
        </w:r>
      </w:hyperlink>
      <w:r>
        <w:rPr>
          <w:rStyle w:val="s0"/>
        </w:rPr>
        <w:t xml:space="preserve"> сәйкес есептелген сомас</w:t>
      </w:r>
      <w:r>
        <w:rPr>
          <w:rStyle w:val="s0"/>
        </w:rPr>
        <w:t>ы 70 пайызға азайтылады;</w:t>
      </w:r>
    </w:p>
    <w:p w:rsidR="00000000" w:rsidRDefault="00B67E93">
      <w:pPr>
        <w:ind w:firstLine="400"/>
        <w:jc w:val="both"/>
      </w:pPr>
      <w:r>
        <w:rPr>
          <w:rStyle w:val="s0"/>
        </w:rPr>
        <w:t xml:space="preserve">2) есепті салық кезеңінің басында өсу қорытындысымен қалыптасқан қосылған құн салығы сомасының асып кетуі болған жағдайда - бюджетке төленуге жататын қосылған құн салығының осы Кодекстің </w:t>
      </w:r>
      <w:hyperlink r:id="rId4563" w:anchor="sub_id=2660000" w:history="1">
        <w:r>
          <w:rPr>
            <w:rStyle w:val="a3"/>
          </w:rPr>
          <w:t>266-бабына</w:t>
        </w:r>
      </w:hyperlink>
      <w:r>
        <w:rPr>
          <w:rStyle w:val="s0"/>
        </w:rPr>
        <w:t xml:space="preserve"> сәйкес есептелген сомасының есепті салық кезеңінің басында өсу қорытындысымен қалыптасқан қосылған құн салығының сомасынан асып кетуі 70 пайызға азайтылуға жатады.</w:t>
      </w:r>
    </w:p>
    <w:p w:rsidR="00000000" w:rsidRDefault="00B67E93">
      <w:pPr>
        <w:jc w:val="both"/>
      </w:pPr>
      <w:r>
        <w:rPr>
          <w:rStyle w:val="s3"/>
        </w:rPr>
        <w:t xml:space="preserve">2012.26.12. № 61-V ҚР </w:t>
      </w:r>
      <w:hyperlink r:id="rId4564" w:anchor="sub_id=267" w:history="1">
        <w:r>
          <w:rPr>
            <w:rStyle w:val="a3"/>
            <w:i/>
            <w:iCs/>
            <w:bdr w:val="none" w:sz="0" w:space="0" w:color="auto" w:frame="1"/>
          </w:rPr>
          <w:t>Заңымен</w:t>
        </w:r>
      </w:hyperlink>
      <w:r>
        <w:rPr>
          <w:rStyle w:val="s3"/>
        </w:rPr>
        <w:t xml:space="preserve"> 3-1-тармақпен толықтырылды (2013 ж. 1 қаңтардан бастап қолданысқа енгізілді)</w:t>
      </w:r>
    </w:p>
    <w:p w:rsidR="00000000" w:rsidRDefault="00B67E93">
      <w:pPr>
        <w:ind w:firstLine="400"/>
        <w:jc w:val="both"/>
      </w:pPr>
      <w:r>
        <w:rPr>
          <w:rStyle w:val="s0"/>
        </w:rPr>
        <w:t>3-1. Осы бапты қолдану туралы шешім қабылданған жағдайда ауыл шаруашылығы шикізатын қайта өңдеуді жүзеге асы</w:t>
      </w:r>
      <w:r>
        <w:rPr>
          <w:rStyle w:val="s0"/>
        </w:rPr>
        <w:t>ратын заңды тұлға осы баптың ережелерін күнтізбелік жылға кіретін барлық салық кезеңіне қолдануға міндетті.</w:t>
      </w:r>
    </w:p>
    <w:p w:rsidR="00000000" w:rsidRDefault="00B67E93">
      <w:pPr>
        <w:jc w:val="both"/>
      </w:pPr>
      <w:r>
        <w:rPr>
          <w:rStyle w:val="s3"/>
        </w:rPr>
        <w:t xml:space="preserve">2010.21.01. № 242-IV </w:t>
      </w:r>
      <w:hyperlink r:id="rId4565" w:anchor="sub_id=505" w:history="1">
        <w:r>
          <w:rPr>
            <w:rStyle w:val="a3"/>
            <w:i/>
            <w:iCs/>
            <w:bdr w:val="none" w:sz="0" w:space="0" w:color="auto" w:frame="1"/>
          </w:rPr>
          <w:t>Заңымен</w:t>
        </w:r>
      </w:hyperlink>
      <w:r>
        <w:rPr>
          <w:rStyle w:val="s3"/>
        </w:rPr>
        <w:t xml:space="preserve"> 4-тармақ өзгертілді (2011 жылғы 1 қаңт</w:t>
      </w:r>
      <w:r>
        <w:rPr>
          <w:rStyle w:val="s3"/>
        </w:rPr>
        <w:t>ардан бастап қолданысқа енгізілді) (</w:t>
      </w:r>
      <w:hyperlink r:id="rId4566" w:anchor="sub_id=26704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4. Ауыл шаруашылығы өнімін, акваөсіру (балық өсіру шаруашылығы) өнімін өндіретін заңды тұлғалар мен селолық тұтыну кооперативтері үшін арнаулы салық режимін қолданатын қосылған құн салығын төлеушілер осы Кодекстің </w:t>
      </w:r>
      <w:hyperlink r:id="rId4567" w:anchor="sub_id=4510000" w:history="1">
        <w:r>
          <w:rPr>
            <w:rStyle w:val="a3"/>
          </w:rPr>
          <w:t>451-бабында</w:t>
        </w:r>
      </w:hyperlink>
      <w:r>
        <w:rPr>
          <w:rStyle w:val="s0"/>
        </w:rPr>
        <w:t xml:space="preserve"> белгіленген ерекшеліктерді ескере отырып, қосылған құн салығын есептейді.</w:t>
      </w:r>
    </w:p>
    <w:p w:rsidR="00000000" w:rsidRDefault="00B67E93">
      <w:pPr>
        <w:jc w:val="both"/>
      </w:pPr>
      <w:r>
        <w:rPr>
          <w:rStyle w:val="s3"/>
        </w:rPr>
        <w:t xml:space="preserve">2011.21.07. № 467-ІV ҚР </w:t>
      </w:r>
      <w:hyperlink r:id="rId4568" w:anchor="sub_id=3110" w:history="1">
        <w:r>
          <w:rPr>
            <w:rStyle w:val="a3"/>
            <w:i/>
            <w:iCs/>
            <w:bdr w:val="none" w:sz="0" w:space="0" w:color="auto" w:frame="1"/>
          </w:rPr>
          <w:t>Заңымен</w:t>
        </w:r>
      </w:hyperlink>
      <w:r>
        <w:rPr>
          <w:rStyle w:val="s3"/>
        </w:rPr>
        <w:t xml:space="preserve"> 5-тармақпен т</w:t>
      </w:r>
      <w:r>
        <w:rPr>
          <w:rStyle w:val="s3"/>
        </w:rPr>
        <w:t>олықтырылды (2012 жылғы 1 қаңтардан бастап қолданысқа енгізілді)</w:t>
      </w:r>
    </w:p>
    <w:p w:rsidR="00000000" w:rsidRDefault="00B67E93">
      <w:pPr>
        <w:ind w:firstLine="400"/>
        <w:jc w:val="both"/>
      </w:pPr>
      <w:r>
        <w:rPr>
          <w:rStyle w:val="s0"/>
        </w:rPr>
        <w:t>5. Осы баптың мақсаттары үшін қолданылатын жылдық жиынтық табыс:</w:t>
      </w:r>
    </w:p>
    <w:p w:rsidR="00000000" w:rsidRDefault="00B67E93">
      <w:pPr>
        <w:ind w:firstLine="400"/>
        <w:jc w:val="both"/>
      </w:pPr>
      <w:r>
        <w:rPr>
          <w:rStyle w:val="s0"/>
        </w:rPr>
        <w:t xml:space="preserve">1) осы Кодекстің </w:t>
      </w:r>
      <w:hyperlink r:id="rId4569" w:anchor="sub_id=810000" w:history="1">
        <w:r>
          <w:rPr>
            <w:rStyle w:val="a3"/>
          </w:rPr>
          <w:t>4-бөліміне</w:t>
        </w:r>
      </w:hyperlink>
      <w:r>
        <w:rPr>
          <w:rStyle w:val="s0"/>
        </w:rPr>
        <w:t xml:space="preserve"> сәйкес осы Код</w:t>
      </w:r>
      <w:r>
        <w:rPr>
          <w:rStyle w:val="s0"/>
        </w:rPr>
        <w:t xml:space="preserve">екстің </w:t>
      </w:r>
      <w:hyperlink r:id="rId4570" w:anchor="sub_id=990000" w:history="1">
        <w:r>
          <w:rPr>
            <w:rStyle w:val="a3"/>
          </w:rPr>
          <w:t>99-бабында</w:t>
        </w:r>
      </w:hyperlink>
      <w:r>
        <w:rPr>
          <w:rStyle w:val="s0"/>
        </w:rPr>
        <w:t xml:space="preserve"> көзделген жылдық жиынтық табысты түзету есепке алынбай;</w:t>
      </w:r>
    </w:p>
    <w:p w:rsidR="00000000" w:rsidRDefault="00B67E93">
      <w:pPr>
        <w:ind w:firstLine="400"/>
        <w:jc w:val="both"/>
      </w:pPr>
      <w:r>
        <w:rPr>
          <w:rStyle w:val="s0"/>
        </w:rPr>
        <w:t xml:space="preserve">2) осы Кодекстің </w:t>
      </w:r>
      <w:hyperlink r:id="rId4571"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B67E93">
      <w:pPr>
        <w:jc w:val="both"/>
      </w:pPr>
      <w:r>
        <w:rPr>
          <w:rStyle w:val="s3"/>
        </w:rPr>
        <w:t xml:space="preserve">2011.21.07. № 467-ІV ҚР </w:t>
      </w:r>
      <w:hyperlink r:id="rId4572" w:anchor="sub_id=3110" w:history="1">
        <w:r>
          <w:rPr>
            <w:rStyle w:val="a3"/>
            <w:i/>
            <w:iCs/>
            <w:bdr w:val="none" w:sz="0" w:space="0" w:color="auto" w:frame="1"/>
          </w:rPr>
          <w:t>Заңымен</w:t>
        </w:r>
      </w:hyperlink>
      <w:r>
        <w:rPr>
          <w:rStyle w:val="s3"/>
        </w:rPr>
        <w:t xml:space="preserve"> 6-тармақпен толықтырылды (2012 жылғы 1 қаңтардан бастап қолданысқа </w:t>
      </w:r>
      <w:r>
        <w:rPr>
          <w:rStyle w:val="s3"/>
        </w:rPr>
        <w:t>енгізілді)</w:t>
      </w:r>
    </w:p>
    <w:p w:rsidR="00000000" w:rsidRDefault="00B67E93">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орындалмаған жағдайда, салық төлеуші:</w:t>
      </w:r>
    </w:p>
    <w:p w:rsidR="00000000" w:rsidRDefault="00B67E93">
      <w:pPr>
        <w:ind w:firstLine="400"/>
        <w:jc w:val="both"/>
      </w:pPr>
      <w:r>
        <w:rPr>
          <w:rStyle w:val="s0"/>
        </w:rPr>
        <w:t xml:space="preserve">1) осы баптың 3-тармағында белгіленген ережені қолданбай, осы Кодекстің </w:t>
      </w:r>
      <w:hyperlink r:id="rId4573" w:anchor="sub_id=2660000" w:history="1">
        <w:r>
          <w:rPr>
            <w:rStyle w:val="a3"/>
          </w:rPr>
          <w:t>266-бабында</w:t>
        </w:r>
      </w:hyperlink>
      <w:r>
        <w:rPr>
          <w:rStyle w:val="s0"/>
        </w:rPr>
        <w:t xml:space="preserve"> белгіленген тәртіппен қосылған құн салығын есептеуге;</w:t>
      </w:r>
    </w:p>
    <w:p w:rsidR="00000000" w:rsidRDefault="00B67E93">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w:t>
      </w:r>
      <w:r>
        <w:rPr>
          <w:rStyle w:val="s0"/>
        </w:rPr>
        <w:t xml:space="preserve">мей осы баптың 3-тармағында белгіленген ережені қолданбай, қосылған құн салығы осы Кодекстің </w:t>
      </w:r>
      <w:hyperlink r:id="rId4574" w:anchor="sub_id=2660000" w:history="1">
        <w:r>
          <w:rPr>
            <w:rStyle w:val="a3"/>
          </w:rPr>
          <w:t>266-бабына</w:t>
        </w:r>
      </w:hyperlink>
      <w:r>
        <w:rPr>
          <w:rStyle w:val="s0"/>
        </w:rPr>
        <w:t xml:space="preserve"> сәйкес есептеуге жататын салық кезеңдері үшін осы Кодекстің </w:t>
      </w:r>
      <w:hyperlink r:id="rId4575" w:anchor="sub_id=700000" w:history="1">
        <w:r>
          <w:rPr>
            <w:rStyle w:val="a3"/>
          </w:rPr>
          <w:t>70-бабына</w:t>
        </w:r>
      </w:hyperlink>
      <w:r>
        <w:rPr>
          <w:rStyle w:val="s0"/>
        </w:rPr>
        <w:t xml:space="preserve"> сәйкес қосылған құн салығы бойынша қосымша салық есептілігін табыс етуге міндетті.</w:t>
      </w:r>
    </w:p>
    <w:p w:rsidR="00000000" w:rsidRDefault="00B67E93">
      <w:pPr>
        <w:ind w:firstLine="400"/>
        <w:jc w:val="both"/>
      </w:pPr>
      <w:r>
        <w:t> </w:t>
      </w:r>
    </w:p>
    <w:p w:rsidR="00000000" w:rsidRDefault="00B67E93">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B67E93">
      <w:pPr>
        <w:ind w:firstLine="400"/>
        <w:jc w:val="both"/>
      </w:pPr>
      <w:r>
        <w:rPr>
          <w:rStyle w:val="s0"/>
        </w:rPr>
        <w:t>1. Егер осы бапта өзгеше белгіленбесе, қ</w:t>
      </w:r>
      <w:r>
        <w:rPr>
          <w:rStyle w:val="s0"/>
        </w:rPr>
        <w:t xml:space="preserve">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B67E93">
      <w:pPr>
        <w:ind w:firstLine="400"/>
        <w:jc w:val="both"/>
      </w:pPr>
      <w:r>
        <w:rPr>
          <w:rStyle w:val="s0"/>
        </w:rPr>
        <w:t xml:space="preserve">2. Осы Кодекстің </w:t>
      </w:r>
      <w:hyperlink r:id="rId4576"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B67E93">
      <w:pPr>
        <w:ind w:firstLine="400"/>
        <w:jc w:val="both"/>
      </w:pPr>
      <w:r>
        <w:rPr>
          <w:rStyle w:val="s0"/>
        </w:rPr>
        <w:t xml:space="preserve">Осы Кодекстің </w:t>
      </w:r>
      <w:hyperlink r:id="rId4577"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аталған ставка бойынша қ</w:t>
      </w:r>
      <w:r>
        <w:rPr>
          <w:rStyle w:val="s0"/>
        </w:rPr>
        <w:t>осылған құн салығын салуға жатады.</w:t>
      </w:r>
    </w:p>
    <w:p w:rsidR="00000000" w:rsidRDefault="00B67E93">
      <w:pPr>
        <w:jc w:val="both"/>
      </w:pPr>
      <w:r>
        <w:rPr>
          <w:rStyle w:val="s3"/>
        </w:rPr>
        <w:t xml:space="preserve">2011.21.07. № 467-ІV ҚР </w:t>
      </w:r>
      <w:hyperlink r:id="rId4578" w:anchor="sub_id=311" w:history="1">
        <w:r>
          <w:rPr>
            <w:rStyle w:val="a3"/>
            <w:i/>
            <w:iCs/>
            <w:bdr w:val="none" w:sz="0" w:space="0" w:color="auto" w:frame="1"/>
          </w:rPr>
          <w:t>Заңымен</w:t>
        </w:r>
      </w:hyperlink>
      <w:r>
        <w:rPr>
          <w:rStyle w:val="s3"/>
        </w:rPr>
        <w:t xml:space="preserve"> 3-тармақ жаңа редакцияда (2010 жылғы 1 шілдеден бастап қолданысқа енгізілді) (</w:t>
      </w:r>
      <w:hyperlink r:id="rId4579" w:anchor="sub_id=268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3. Жеке тұлғалар Кеден одағының және (немесе) Қазақстан Республикасының </w:t>
      </w:r>
      <w:hyperlink r:id="rId4580" w:history="1">
        <w:r>
          <w:rPr>
            <w:rStyle w:val="a3"/>
          </w:rPr>
          <w:t>кеден заңнамасында</w:t>
        </w:r>
      </w:hyperlink>
      <w:r>
        <w:rPr>
          <w:rStyle w:val="s0"/>
        </w:rPr>
        <w:t xml:space="preserve"> белгіленген тәртіппен және </w:t>
      </w:r>
      <w:r>
        <w:rPr>
          <w:rStyle w:val="s0"/>
        </w:rPr>
        <w:t>жағдайларда Кеден одағының кедендік шекарасы арқылы алып өтетін жеке пайдалануға арналған тауарлардың Қазақстан Республикасының аумағына импорты кезінде қосылған құн салығын төлеу кедендік баждардың, салықтардың бірыңғай ставкасы бойынша кедендік баждарды,</w:t>
      </w:r>
      <w:r>
        <w:rPr>
          <w:rStyle w:val="s0"/>
        </w:rPr>
        <w:t xml:space="preserve"> салықтарды төлеу арқылы немесе жиынтық кедендік төлем түрінде жүзеге асырылады. </w:t>
      </w:r>
    </w:p>
    <w:p w:rsidR="00000000" w:rsidRDefault="00B67E93">
      <w:pPr>
        <w:ind w:firstLine="400"/>
        <w:jc w:val="both"/>
      </w:pPr>
      <w:r>
        <w:rPr>
          <w:rStyle w:val="s0"/>
        </w:rPr>
        <w:t>Кедендік баждардың, салықтардың бірыңғай ставкаларының, сондай-ақ жиынтық кедендік төлемнің мөлшері мен оларды төлеу тәртібі Кеден одағының және (немесе) Қазақстан Республика</w:t>
      </w:r>
      <w:r>
        <w:rPr>
          <w:rStyle w:val="s0"/>
        </w:rPr>
        <w:t>сының кеден заңнамасында белгіленеді.</w:t>
      </w:r>
    </w:p>
    <w:p w:rsidR="00000000" w:rsidRDefault="00B67E93">
      <w:pPr>
        <w:jc w:val="both"/>
      </w:pPr>
      <w:r>
        <w:rPr>
          <w:rStyle w:val="s3"/>
        </w:rPr>
        <w:t xml:space="preserve">2010.30.06. № 297-ІV ҚР </w:t>
      </w:r>
      <w:hyperlink r:id="rId4581" w:anchor="sub_id=653" w:history="1">
        <w:r>
          <w:rPr>
            <w:rStyle w:val="a3"/>
            <w:i/>
            <w:iCs/>
            <w:bdr w:val="none" w:sz="0" w:space="0" w:color="auto" w:frame="1"/>
          </w:rPr>
          <w:t>Заңымен</w:t>
        </w:r>
      </w:hyperlink>
      <w:r>
        <w:rPr>
          <w:rStyle w:val="s3"/>
        </w:rPr>
        <w:t xml:space="preserve"> 4-тармақпен толықтырылды (2011 ж. 1 қаңтардан бастап қолданысқа енгізілді)  </w:t>
      </w:r>
    </w:p>
    <w:p w:rsidR="00000000" w:rsidRDefault="00B67E93">
      <w:pPr>
        <w:ind w:firstLine="400"/>
        <w:jc w:val="both"/>
      </w:pPr>
      <w:r>
        <w:rPr>
          <w:rStyle w:val="s0"/>
        </w:rPr>
        <w:t>4. Тұлғаны қосылған құн салы</w:t>
      </w:r>
      <w:r>
        <w:rPr>
          <w:rStyle w:val="s0"/>
        </w:rPr>
        <w:t>ғы</w:t>
      </w:r>
      <w:r>
        <w:rPr>
          <w:rStyle w:val="s0"/>
        </w:rPr>
        <w:t xml:space="preserve"> бойынша тіркеу есебінен шығарған кезде осы Кодекстiң </w:t>
      </w:r>
      <w:hyperlink r:id="rId4582" w:anchor="sub_id=2380200" w:history="1">
        <w:r>
          <w:rPr>
            <w:rStyle w:val="a3"/>
          </w:rPr>
          <w:t>238-бабы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B67E93">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B67E93">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күні қо</w:t>
      </w:r>
      <w:r>
        <w:rPr>
          <w:rStyle w:val="s0"/>
        </w:rPr>
        <w:t>лданыста болған ставкалары қолданылады.</w:t>
      </w:r>
    </w:p>
    <w:p w:rsidR="00000000" w:rsidRDefault="00B67E93">
      <w:pPr>
        <w:ind w:firstLine="400"/>
        <w:jc w:val="both"/>
      </w:pPr>
      <w:r>
        <w:rPr>
          <w:rStyle w:val="s0"/>
        </w:rPr>
        <w:t> </w:t>
      </w:r>
    </w:p>
    <w:p w:rsidR="00000000" w:rsidRDefault="00B67E93">
      <w:pPr>
        <w:ind w:firstLine="400"/>
        <w:jc w:val="both"/>
      </w:pPr>
      <w:r>
        <w:rPr>
          <w:rStyle w:val="s0"/>
          <w:b/>
          <w:bCs/>
        </w:rPr>
        <w:t>269-бап</w:t>
      </w:r>
      <w:r>
        <w:rPr>
          <w:rStyle w:val="s0"/>
        </w:rPr>
        <w:t xml:space="preserve">. </w:t>
      </w:r>
      <w:r>
        <w:rPr>
          <w:rStyle w:val="s0"/>
          <w:b/>
          <w:bCs/>
        </w:rPr>
        <w:t xml:space="preserve">Салық кезеңі </w:t>
      </w:r>
    </w:p>
    <w:p w:rsidR="00000000" w:rsidRDefault="00B67E93">
      <w:pPr>
        <w:ind w:firstLine="400"/>
        <w:jc w:val="both"/>
      </w:pPr>
      <w:r>
        <w:rPr>
          <w:rStyle w:val="s0"/>
        </w:rPr>
        <w:t>Күнтізбелік тоқсан қосылған құн салығы бойынша салық кезеңі болып табылады.</w:t>
      </w:r>
    </w:p>
    <w:p w:rsidR="00000000" w:rsidRDefault="00B67E93">
      <w:pPr>
        <w:ind w:firstLine="400"/>
        <w:jc w:val="both"/>
      </w:pPr>
      <w:r>
        <w:rPr>
          <w:rStyle w:val="s0"/>
        </w:rPr>
        <w:t> </w:t>
      </w:r>
    </w:p>
    <w:p w:rsidR="00000000" w:rsidRDefault="00B67E93">
      <w:pPr>
        <w:ind w:firstLine="400"/>
        <w:jc w:val="both"/>
      </w:pPr>
      <w:r>
        <w:rPr>
          <w:rStyle w:val="s0"/>
          <w:b/>
          <w:bCs/>
        </w:rPr>
        <w:t>270-бап.</w:t>
      </w:r>
      <w:r>
        <w:rPr>
          <w:rStyle w:val="s0"/>
        </w:rPr>
        <w:t xml:space="preserve"> </w:t>
      </w:r>
      <w:r>
        <w:rPr>
          <w:rStyle w:val="s0"/>
          <w:b/>
          <w:bCs/>
        </w:rPr>
        <w:t>Салық декларациясы</w:t>
      </w:r>
    </w:p>
    <w:p w:rsidR="00000000" w:rsidRDefault="00B67E93">
      <w:pPr>
        <w:jc w:val="both"/>
      </w:pPr>
      <w:r>
        <w:rPr>
          <w:rStyle w:val="s3"/>
        </w:rPr>
        <w:t xml:space="preserve">2010.30.06. № 297-ІV ҚР </w:t>
      </w:r>
      <w:hyperlink r:id="rId4583" w:anchor="sub_id=654" w:history="1">
        <w:r>
          <w:rPr>
            <w:rStyle w:val="a3"/>
            <w:i/>
            <w:iCs/>
            <w:bdr w:val="none" w:sz="0" w:space="0" w:color="auto" w:frame="1"/>
          </w:rPr>
          <w:t>Заңымен</w:t>
        </w:r>
      </w:hyperlink>
      <w:r>
        <w:rPr>
          <w:rStyle w:val="s3"/>
        </w:rPr>
        <w:t xml:space="preserve"> (2010 ж. 1 шілдеден бастап, екінші бөлігі 2009 ж. 1 қаңтардан бастап қолданысқа енгізілді) (</w:t>
      </w:r>
      <w:hyperlink r:id="rId4584" w:anchor="sub_id=700100" w:history="1">
        <w:r>
          <w:rPr>
            <w:rStyle w:val="a3"/>
            <w:i/>
            <w:iCs/>
            <w:bdr w:val="none" w:sz="0" w:space="0" w:color="auto" w:frame="1"/>
          </w:rPr>
          <w:t>бұр.ред.қара</w:t>
        </w:r>
      </w:hyperlink>
      <w:r>
        <w:rPr>
          <w:rStyle w:val="s3"/>
        </w:rPr>
        <w:t xml:space="preserve">); 2011.21.07. № 467-ІV ҚР </w:t>
      </w:r>
      <w:hyperlink r:id="rId4585" w:anchor="sub_id=3112" w:history="1">
        <w:r>
          <w:rPr>
            <w:rStyle w:val="a3"/>
            <w:i/>
            <w:iCs/>
            <w:bdr w:val="none" w:sz="0" w:space="0" w:color="auto" w:frame="1"/>
          </w:rPr>
          <w:t>Заңымен</w:t>
        </w:r>
      </w:hyperlink>
      <w:r>
        <w:rPr>
          <w:rStyle w:val="s3"/>
        </w:rPr>
        <w:t>  (2009 жылғы 1 қаңтардан бастап қолданысқа енгізілді) (</w:t>
      </w:r>
      <w:hyperlink r:id="rId4586" w:anchor="sub_id=2700100" w:history="1">
        <w:r>
          <w:rPr>
            <w:rStyle w:val="a3"/>
            <w:i/>
            <w:iCs/>
            <w:bdr w:val="none" w:sz="0" w:space="0" w:color="auto" w:frame="1"/>
          </w:rPr>
          <w:t>бұр.ред.қара</w:t>
        </w:r>
      </w:hyperlink>
      <w:r>
        <w:rPr>
          <w:rStyle w:val="s3"/>
        </w:rPr>
        <w:t>) 1-тармақ өзг</w:t>
      </w:r>
      <w:r>
        <w:rPr>
          <w:rStyle w:val="s3"/>
        </w:rPr>
        <w:t>ертілді</w:t>
      </w:r>
    </w:p>
    <w:p w:rsidR="00000000" w:rsidRDefault="00B67E93">
      <w:pPr>
        <w:ind w:firstLine="400"/>
        <w:jc w:val="both"/>
      </w:pPr>
      <w:r>
        <w:rPr>
          <w:rStyle w:val="s0"/>
        </w:rPr>
        <w:t xml:space="preserve">1. Егер осы бапта өзгеше көзделмесе, қосылған құн салығын төлеуші </w:t>
      </w:r>
      <w:hyperlink r:id="rId4587"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w:t>
      </w:r>
      <w:r>
        <w:rPr>
          <w:rStyle w:val="s0"/>
        </w:rPr>
        <w:t>ші айдың 15-нен кешіктірмей әрбір салық кезеңі үшін табыс етуге міндетті.</w:t>
      </w:r>
    </w:p>
    <w:p w:rsidR="00000000" w:rsidRDefault="00B67E93">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 </w:t>
      </w:r>
      <w:hyperlink r:id="rId4588" w:anchor="sub_id=2280100" w:history="1">
        <w:r>
          <w:rPr>
            <w:rStyle w:val="a3"/>
          </w:rPr>
          <w:t>228-бабы 1-</w:t>
        </w:r>
        <w:r>
          <w:rPr>
            <w:rStyle w:val="a3"/>
          </w:rPr>
          <w:t>тармағының 2) тармақшасында</w:t>
        </w:r>
      </w:hyperlink>
      <w:r>
        <w:rPr>
          <w:rStyle w:val="s0"/>
        </w:rPr>
        <w:t xml:space="preserve"> көрсетілген, қосылған құн салығы бойынша тіркеу есебіне қою жүргізілмеген тұлғаларға қолданылмайды.</w:t>
      </w:r>
    </w:p>
    <w:p w:rsidR="00000000" w:rsidRDefault="00B67E93">
      <w:pPr>
        <w:ind w:firstLine="400"/>
        <w:jc w:val="both"/>
      </w:pPr>
      <w:r>
        <w:rPr>
          <w:rStyle w:val="s0"/>
        </w:rPr>
        <w:t xml:space="preserve">Осы Кодекстiң </w:t>
      </w:r>
      <w:hyperlink r:id="rId4589" w:anchor="sub_id=271010300" w:history="1">
        <w:r>
          <w:rPr>
            <w:rStyle w:val="a3"/>
          </w:rPr>
          <w:t>271-1-бабының 3-тармағында</w:t>
        </w:r>
      </w:hyperlink>
      <w:r>
        <w:t xml:space="preserve"> </w:t>
      </w:r>
      <w:r>
        <w:rPr>
          <w:rStyle w:val="s0"/>
        </w:rPr>
        <w:t xml:space="preserve">көзделген жағдайларда, оператор жай серіктестіктің (консорциумның) барлық қатысушылары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B67E93">
      <w:pPr>
        <w:jc w:val="both"/>
      </w:pPr>
      <w:r>
        <w:rPr>
          <w:rStyle w:val="s3"/>
        </w:rPr>
        <w:t xml:space="preserve">2009.04.07. № 167-ІV ҚР </w:t>
      </w:r>
      <w:hyperlink r:id="rId4590" w:anchor="sub_id=270"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(бұр.</w:t>
      </w:r>
      <w:hyperlink r:id="rId4591" w:anchor="sub_id=2700200" w:history="1">
        <w:r>
          <w:rPr>
            <w:rStyle w:val="a3"/>
            <w:i/>
            <w:iCs/>
            <w:bdr w:val="none" w:sz="0" w:space="0" w:color="auto" w:frame="1"/>
          </w:rPr>
          <w:t>ред</w:t>
        </w:r>
      </w:hyperlink>
      <w:r>
        <w:rPr>
          <w:rStyle w:val="s3"/>
        </w:rPr>
        <w:t xml:space="preserve">.қара); 2011.05.07. № 452-IV ҚР </w:t>
      </w:r>
      <w:hyperlink r:id="rId4592" w:anchor="sub_id=800" w:history="1">
        <w:r>
          <w:rPr>
            <w:rStyle w:val="a3"/>
            <w:i/>
            <w:iCs/>
            <w:bdr w:val="none" w:sz="0" w:space="0" w:color="auto" w:frame="1"/>
          </w:rPr>
          <w:t>Заңымен</w:t>
        </w:r>
      </w:hyperlink>
      <w:r>
        <w:rPr>
          <w:rStyle w:val="s3"/>
        </w:rPr>
        <w:t xml:space="preserve"> (2012 ж. 1 қаңтардан бастап қолданысқа енгізілді) (</w:t>
      </w:r>
      <w:hyperlink r:id="rId4593" w:anchor="sub_id=2700200" w:history="1">
        <w:r>
          <w:rPr>
            <w:rStyle w:val="a3"/>
            <w:i/>
            <w:iCs/>
            <w:bdr w:val="none" w:sz="0" w:space="0" w:color="auto" w:frame="1"/>
          </w:rPr>
          <w:t>бұр.ред.қара</w:t>
        </w:r>
      </w:hyperlink>
      <w:r>
        <w:rPr>
          <w:rStyle w:val="s3"/>
        </w:rPr>
        <w:t>); 2011.21.07. № 467-ІV Қ</w:t>
      </w:r>
      <w:r>
        <w:rPr>
          <w:rStyle w:val="s3"/>
        </w:rPr>
        <w:t xml:space="preserve">Р </w:t>
      </w:r>
      <w:hyperlink r:id="rId4594" w:anchor="sub_id=3112"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595" w:anchor="sub_id=2700200" w:history="1">
        <w:r>
          <w:rPr>
            <w:rStyle w:val="a3"/>
            <w:i/>
            <w:iCs/>
            <w:bdr w:val="none" w:sz="0" w:space="0" w:color="auto" w:frame="1"/>
          </w:rPr>
          <w:t>бұр.ред.қара</w:t>
        </w:r>
      </w:hyperlink>
      <w:r>
        <w:rPr>
          <w:rStyle w:val="s3"/>
        </w:rPr>
        <w:t>); 2012.26.12. №</w:t>
      </w:r>
      <w:r>
        <w:rPr>
          <w:rStyle w:val="s3"/>
        </w:rPr>
        <w:t xml:space="preserve"> 61-V ҚР </w:t>
      </w:r>
      <w:hyperlink r:id="rId4596" w:anchor="sub_id=270" w:history="1">
        <w:r>
          <w:rPr>
            <w:rStyle w:val="a3"/>
            <w:i/>
            <w:iCs/>
            <w:bdr w:val="none" w:sz="0" w:space="0" w:color="auto" w:frame="1"/>
          </w:rPr>
          <w:t>Заңымен</w:t>
        </w:r>
      </w:hyperlink>
      <w:r>
        <w:rPr>
          <w:rStyle w:val="s3"/>
        </w:rPr>
        <w:t xml:space="preserve"> (2014 ж. 1 шілдеден бастап қолданысқа енгізілді) (</w:t>
      </w:r>
      <w:hyperlink r:id="rId4597" w:anchor="sub_id=2700200" w:history="1">
        <w:r>
          <w:rPr>
            <w:rStyle w:val="a3"/>
            <w:i/>
            <w:iCs/>
            <w:bdr w:val="none" w:sz="0" w:space="0" w:color="auto" w:frame="1"/>
          </w:rPr>
          <w:t>бұр.ред.қара</w:t>
        </w:r>
      </w:hyperlink>
      <w:r>
        <w:rPr>
          <w:rStyle w:val="s3"/>
        </w:rPr>
        <w:t xml:space="preserve">); 2013.05.12. № 152-V ҚР </w:t>
      </w:r>
      <w:hyperlink r:id="rId4598" w:anchor="sub_id=270"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4599" w:anchor="sub_id=2700200" w:history="1">
        <w:r>
          <w:rPr>
            <w:rStyle w:val="a3"/>
            <w:i/>
            <w:iCs/>
            <w:bdr w:val="none" w:sz="0" w:space="0" w:color="auto" w:frame="1"/>
          </w:rPr>
          <w:t>бұ</w:t>
        </w:r>
        <w:r>
          <w:rPr>
            <w:rStyle w:val="a3"/>
            <w:i/>
            <w:iCs/>
            <w:bdr w:val="none" w:sz="0" w:space="0" w:color="auto" w:frame="1"/>
          </w:rPr>
          <w:t>р.ред.қара</w:t>
        </w:r>
      </w:hyperlink>
      <w:r>
        <w:rPr>
          <w:rStyle w:val="s3"/>
        </w:rPr>
        <w:t xml:space="preserve">); ҚР 2014.07.03. № 177-V </w:t>
      </w:r>
      <w:hyperlink r:id="rId4600" w:anchor="sub_id=270" w:history="1">
        <w:r>
          <w:rPr>
            <w:rStyle w:val="a3"/>
            <w:i/>
            <w:iCs/>
            <w:bdr w:val="none" w:sz="0" w:space="0" w:color="auto" w:frame="1"/>
          </w:rPr>
          <w:t>Заңымен</w:t>
        </w:r>
      </w:hyperlink>
      <w:r>
        <w:rPr>
          <w:rStyle w:val="s3"/>
        </w:rPr>
        <w:t xml:space="preserve"> (</w:t>
      </w:r>
      <w:hyperlink r:id="rId4601" w:anchor="sub_id=2700200" w:history="1">
        <w:r>
          <w:rPr>
            <w:rStyle w:val="a3"/>
            <w:i/>
            <w:iCs/>
            <w:bdr w:val="none" w:sz="0" w:space="0" w:color="auto" w:frame="1"/>
          </w:rPr>
          <w:t>бұр.ред.қара</w:t>
        </w:r>
      </w:hyperlink>
      <w:r>
        <w:rPr>
          <w:rStyle w:val="s3"/>
        </w:rPr>
        <w:t>) 2-тармақ өзгертілді</w:t>
      </w:r>
    </w:p>
    <w:p w:rsidR="00000000" w:rsidRDefault="00B67E93">
      <w:pPr>
        <w:ind w:firstLine="400"/>
        <w:jc w:val="both"/>
      </w:pPr>
      <w:r>
        <w:rPr>
          <w:rStyle w:val="s0"/>
        </w:rPr>
        <w:t>2. Егер осы</w:t>
      </w:r>
      <w:r>
        <w:rPr>
          <w:rStyle w:val="s0"/>
        </w:rPr>
        <w:t xml:space="preserve"> Кодекстің </w:t>
      </w:r>
      <w:hyperlink r:id="rId4602" w:anchor="sub_id=680000" w:history="1">
        <w:r>
          <w:rPr>
            <w:rStyle w:val="a3"/>
          </w:rPr>
          <w:t>68-бабында</w:t>
        </w:r>
      </w:hyperlink>
      <w:r>
        <w:rPr>
          <w:rStyle w:val="s0"/>
        </w:rPr>
        <w:t xml:space="preserve"> және осы тармақта өзгеше көзделмесе, декларациямен бір мезгілде декларацияға қосымша болып табылатын, салық кезеңі ішінде сатып алынған және өткізілге</w:t>
      </w:r>
      <w:r>
        <w:rPr>
          <w:rStyle w:val="s0"/>
        </w:rPr>
        <w:t>н тауарлар, жұмыстар, көрсетілген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B67E93">
      <w:pPr>
        <w:ind w:firstLine="400"/>
        <w:jc w:val="both"/>
      </w:pPr>
      <w:r>
        <w:rPr>
          <w:rStyle w:val="s0"/>
        </w:rPr>
        <w:t>Шот-фактураның н</w:t>
      </w:r>
      <w:r>
        <w:rPr>
          <w:rStyle w:val="s0"/>
        </w:rPr>
        <w:t>өмірін</w:t>
      </w:r>
      <w:r>
        <w:rPr>
          <w:rStyle w:val="s0"/>
        </w:rPr>
        <w:t xml:space="preserve"> көрсетуге арналған ұялардың саны электронды түрде мыналарды:</w:t>
      </w:r>
    </w:p>
    <w:p w:rsidR="00000000" w:rsidRDefault="00B67E93">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B67E93">
      <w:pPr>
        <w:ind w:firstLine="400"/>
        <w:jc w:val="both"/>
      </w:pPr>
      <w:r>
        <w:rPr>
          <w:rStyle w:val="s0"/>
        </w:rPr>
        <w:t>2) есеп</w:t>
      </w:r>
      <w:r>
        <w:rPr>
          <w:rStyle w:val="s0"/>
        </w:rPr>
        <w:t>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B67E93">
      <w:pPr>
        <w:ind w:firstLine="400"/>
        <w:jc w:val="both"/>
      </w:pPr>
      <w:r>
        <w:rPr>
          <w:rStyle w:val="s0"/>
        </w:rPr>
        <w:t>Салық кезеңі ішінде сатып алынған және өткізілген тауарлар, жұмыстар, көрсетілетін қызметтер бойынша шот-фактураларды</w:t>
      </w:r>
      <w:r>
        <w:rPr>
          <w:rStyle w:val="s0"/>
        </w:rPr>
        <w:t>ң</w:t>
      </w:r>
      <w:r>
        <w:rPr>
          <w:rStyle w:val="s0"/>
        </w:rPr>
        <w:t xml:space="preserve"> тізілімінде қағаз жеткізгіште де, электрондық түрде де жазып берілген шот-фактуралар көрсетіледі.</w:t>
      </w:r>
    </w:p>
    <w:p w:rsidR="00000000" w:rsidRDefault="00B67E93">
      <w:pPr>
        <w:ind w:firstLine="400"/>
        <w:jc w:val="both"/>
      </w:pPr>
      <w:r>
        <w:rPr>
          <w:rStyle w:val="s0"/>
        </w:rPr>
        <w:t>Егер қосылған құн салығын төлеуші:</w:t>
      </w:r>
    </w:p>
    <w:p w:rsidR="00000000" w:rsidRDefault="00B67E93">
      <w:pPr>
        <w:ind w:firstLine="400"/>
        <w:jc w:val="both"/>
      </w:pPr>
      <w:r>
        <w:rPr>
          <w:rStyle w:val="s0"/>
        </w:rPr>
        <w:t>салық кезеңі ішінде шот-фактураларды тек электрондық түрде ғана жазып берген жағдайда, онда салық кезеңі ішінде өткізілге</w:t>
      </w:r>
      <w:r>
        <w:rPr>
          <w:rStyle w:val="s0"/>
        </w:rPr>
        <w:t>н тауарлар, жұмыстар, көрсетілетін қызметтер бойынша шот-фактуралар тізілімі салық органдарына табыс етілмейді;</w:t>
      </w:r>
    </w:p>
    <w:p w:rsidR="00000000" w:rsidRDefault="00B67E93">
      <w:pPr>
        <w:ind w:firstLine="400"/>
        <w:jc w:val="both"/>
      </w:pPr>
      <w:r>
        <w:rPr>
          <w:rStyle w:val="s0"/>
        </w:rPr>
        <w:t>салық кезеңі ішінде шот-фактураларды тек электрондық түрде ғана алған жағдайда, онда салық кезеңі ішінде сатып алынған тауарлар, жұмыстар, қызме</w:t>
      </w:r>
      <w:r>
        <w:rPr>
          <w:rStyle w:val="s0"/>
        </w:rPr>
        <w:t>ттер көрсету бойынша шот-фактуралардың тізілімі салық органдарына табыс етілмейді.</w:t>
      </w:r>
    </w:p>
    <w:p w:rsidR="00000000" w:rsidRDefault="00B67E93">
      <w:pPr>
        <w:jc w:val="both"/>
      </w:pPr>
      <w:r>
        <w:rPr>
          <w:rStyle w:val="s3"/>
        </w:rPr>
        <w:t xml:space="preserve">2011.05.07. № 452-IV ҚР </w:t>
      </w:r>
      <w:hyperlink r:id="rId4603" w:anchor="sub_id=800" w:history="1">
        <w:r>
          <w:rPr>
            <w:rStyle w:val="a3"/>
            <w:i/>
            <w:iCs/>
            <w:bdr w:val="none" w:sz="0" w:space="0" w:color="auto" w:frame="1"/>
          </w:rPr>
          <w:t>Заңымен</w:t>
        </w:r>
      </w:hyperlink>
      <w:r>
        <w:rPr>
          <w:rStyle w:val="s3"/>
        </w:rPr>
        <w:t xml:space="preserve"> 3-тармақ өзгертілді (2012 ж. 1 қаңтардан бастап қолданысқа е</w:t>
      </w:r>
      <w:r>
        <w:rPr>
          <w:rStyle w:val="s3"/>
        </w:rPr>
        <w:t>нгізілді) (</w:t>
      </w:r>
      <w:hyperlink r:id="rId4604" w:anchor="sub_id=2700300" w:history="1">
        <w:r>
          <w:rPr>
            <w:rStyle w:val="a3"/>
            <w:i/>
            <w:iCs/>
            <w:bdr w:val="none" w:sz="0" w:space="0" w:color="auto" w:frame="1"/>
          </w:rPr>
          <w:t>бұр.ред.қара</w:t>
        </w:r>
      </w:hyperlink>
      <w:r>
        <w:rPr>
          <w:rStyle w:val="s3"/>
        </w:rPr>
        <w:t xml:space="preserve">); 2014.11.04. № 189-V ҚР </w:t>
      </w:r>
      <w:hyperlink r:id="rId4605" w:anchor="sub_id=270" w:history="1">
        <w:r>
          <w:rPr>
            <w:rStyle w:val="a3"/>
            <w:i/>
            <w:iCs/>
            <w:bdr w:val="none" w:sz="0" w:space="0" w:color="auto" w:frame="1"/>
          </w:rPr>
          <w:t>Заңымен</w:t>
        </w:r>
      </w:hyperlink>
      <w:r>
        <w:rPr>
          <w:rStyle w:val="s3"/>
        </w:rPr>
        <w:t xml:space="preserve"> (</w:t>
      </w:r>
      <w:hyperlink r:id="rId4606" w:anchor="sub_id=2700300" w:history="1">
        <w:r>
          <w:rPr>
            <w:rStyle w:val="a3"/>
            <w:i/>
            <w:iCs/>
            <w:bdr w:val="none" w:sz="0" w:space="0" w:color="auto" w:frame="1"/>
          </w:rPr>
          <w:t>бұр.ред.қара</w:t>
        </w:r>
      </w:hyperlink>
      <w:r>
        <w:rPr>
          <w:rStyle w:val="s3"/>
        </w:rPr>
        <w:t xml:space="preserve">); 2014.29.09. № 239-V ҚР </w:t>
      </w:r>
      <w:hyperlink r:id="rId4607" w:anchor="sub_id=270" w:history="1">
        <w:r>
          <w:rPr>
            <w:rStyle w:val="a3"/>
            <w:i/>
            <w:iCs/>
            <w:bdr w:val="none" w:sz="0" w:space="0" w:color="auto" w:frame="1"/>
          </w:rPr>
          <w:t>Заңымен</w:t>
        </w:r>
      </w:hyperlink>
      <w:r>
        <w:rPr>
          <w:rStyle w:val="s3"/>
        </w:rPr>
        <w:t xml:space="preserve"> (</w:t>
      </w:r>
      <w:hyperlink r:id="rId4608" w:anchor="sub_id=2700300" w:history="1">
        <w:r>
          <w:rPr>
            <w:rStyle w:val="a3"/>
            <w:i/>
            <w:iCs/>
            <w:bdr w:val="none" w:sz="0" w:space="0" w:color="auto" w:frame="1"/>
          </w:rPr>
          <w:t>бұр.ред.қара</w:t>
        </w:r>
      </w:hyperlink>
      <w:r>
        <w:rPr>
          <w:rStyle w:val="s3"/>
        </w:rPr>
        <w:t>) 3-тармақ жаңа редакцияда</w:t>
      </w:r>
    </w:p>
    <w:p w:rsidR="00000000" w:rsidRDefault="00B67E93">
      <w:pPr>
        <w:ind w:firstLine="400"/>
        <w:jc w:val="both"/>
      </w:pPr>
      <w:r>
        <w:rPr>
          <w:rStyle w:val="s0"/>
        </w:rPr>
        <w:t xml:space="preserve">3. Осы Кодекстің </w:t>
      </w:r>
      <w:hyperlink r:id="rId4609" w:anchor="sub_id=2560200" w:history="1">
        <w:r>
          <w:rPr>
            <w:rStyle w:val="a3"/>
          </w:rPr>
          <w:t>256-бабы 2-тармағының 11) тармақшасында</w:t>
        </w:r>
      </w:hyperlink>
      <w:r>
        <w:rPr>
          <w:rStyle w:val="s0"/>
        </w:rPr>
        <w:t xml:space="preserve"> </w:t>
      </w:r>
      <w:r>
        <w:rPr>
          <w:rStyle w:val="s0"/>
        </w:rPr>
        <w:t>көзделген жағдайларда, мемлекеттік материалдық резервті қалыптастыру мен дамыту саласындағы уәкілетті органның мемлекеттік материалдық резерв саласындағы уәкілетті органының құрылымдық бөлімшесі өзіне мемлекеттік материалдық резервтен тауарлар шығаруға жаз</w:t>
      </w:r>
      <w:r>
        <w:rPr>
          <w:rStyle w:val="s0"/>
        </w:rPr>
        <w:t>ып берілген құжаттар тізілімін уәкілетті орган белгілеген тәртіппен, мерзімдерде және нысан бойынша ұсынады.</w:t>
      </w:r>
    </w:p>
    <w:p w:rsidR="00000000" w:rsidRDefault="00B67E93">
      <w:pPr>
        <w:jc w:val="both"/>
      </w:pPr>
      <w:r>
        <w:rPr>
          <w:rStyle w:val="s3"/>
        </w:rPr>
        <w:t xml:space="preserve">2010.30.06. № 297-ІV ҚР </w:t>
      </w:r>
      <w:hyperlink r:id="rId4610" w:anchor="sub_id=654" w:history="1">
        <w:r>
          <w:rPr>
            <w:rStyle w:val="a3"/>
            <w:i/>
            <w:iCs/>
            <w:bdr w:val="none" w:sz="0" w:space="0" w:color="auto" w:frame="1"/>
          </w:rPr>
          <w:t>Заңымен</w:t>
        </w:r>
      </w:hyperlink>
      <w:r>
        <w:rPr>
          <w:rStyle w:val="s3"/>
        </w:rPr>
        <w:t xml:space="preserve"> 4-тармақпен толықтырылды (2010 ж. </w:t>
      </w:r>
      <w:r>
        <w:rPr>
          <w:rStyle w:val="s3"/>
        </w:rPr>
        <w:t xml:space="preserve">1 шілдеден бастап қолданысқа енгізілді) </w:t>
      </w:r>
    </w:p>
    <w:p w:rsidR="00000000" w:rsidRDefault="00B67E93">
      <w:pPr>
        <w:ind w:firstLine="400"/>
        <w:jc w:val="both"/>
      </w:pPr>
      <w:r>
        <w:rPr>
          <w:rStyle w:val="s0"/>
        </w:rPr>
        <w:t xml:space="preserve">4. Осы Кодекстiң </w:t>
      </w:r>
      <w:hyperlink r:id="rId4611" w:anchor="sub_id=5710400" w:history="1">
        <w:r>
          <w:rPr>
            <w:rStyle w:val="a3"/>
          </w:rPr>
          <w:t>571-бабының 4-тармағында</w:t>
        </w:r>
      </w:hyperlink>
      <w:r>
        <w:t xml:space="preserve"> </w:t>
      </w:r>
      <w:r>
        <w:rPr>
          <w:rStyle w:val="s0"/>
        </w:rPr>
        <w:t>көзделген жағдайларда салық органының шешімі бойынша тіркеу есебінен шығарылған салық тө</w:t>
      </w:r>
      <w:r>
        <w:rPr>
          <w:rStyle w:val="s0"/>
        </w:rPr>
        <w:t xml:space="preserve">леуші, </w:t>
      </w:r>
      <w:r>
        <w:t xml:space="preserve">осындай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w:t>
      </w:r>
      <w:r>
        <w:rPr>
          <w:rStyle w:val="s0"/>
        </w:rPr>
        <w:t xml:space="preserve">у есебінен шығарылған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B67E93">
      <w:pPr>
        <w:ind w:firstLine="400"/>
        <w:jc w:val="both"/>
      </w:pPr>
      <w:r>
        <w:t> </w:t>
      </w:r>
    </w:p>
    <w:p w:rsidR="00000000" w:rsidRDefault="00B67E93">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B67E93">
      <w:pPr>
        <w:jc w:val="both"/>
      </w:pPr>
      <w:r>
        <w:rPr>
          <w:rStyle w:val="s3"/>
        </w:rPr>
        <w:t xml:space="preserve">2011.21.07. № 467-ІV ҚР </w:t>
      </w:r>
      <w:hyperlink r:id="rId4612" w:anchor="sub_id=3113"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 (</w:t>
      </w:r>
      <w:hyperlink r:id="rId4613" w:anchor="sub_id=2710100" w:history="1">
        <w:r>
          <w:rPr>
            <w:rStyle w:val="a3"/>
            <w:i/>
            <w:iCs/>
            <w:bdr w:val="none" w:sz="0" w:space="0" w:color="auto" w:frame="1"/>
          </w:rPr>
          <w:t>бұр.ред.қара</w:t>
        </w:r>
      </w:hyperlink>
      <w:r>
        <w:rPr>
          <w:rStyle w:val="s3"/>
        </w:rPr>
        <w:t xml:space="preserve">); 2012.26.12. № 61-V ҚР </w:t>
      </w:r>
      <w:hyperlink r:id="rId4614" w:anchor="sub_id=27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615" w:anchor="sub_id=271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Егер осы бапта өзгеше белг</w:t>
      </w:r>
      <w:r>
        <w:rPr>
          <w:rStyle w:val="s0"/>
        </w:rPr>
        <w:t>іленбесе, қосылған құн салығын төлеуші бюджетке төленуге жататын салықты орналасқан жері бойынша есепті салық кезеңінен кейінгі екінші айдың 25-күнінен кешіктірмей, әрбір салық кезеңі үшін төлеуге міндетті.</w:t>
      </w:r>
    </w:p>
    <w:p w:rsidR="00000000" w:rsidRDefault="00B67E93">
      <w:pPr>
        <w:jc w:val="both"/>
      </w:pPr>
      <w:r>
        <w:rPr>
          <w:rStyle w:val="s3"/>
        </w:rPr>
        <w:t xml:space="preserve">2011.21.07. № 467-ІV ҚР </w:t>
      </w:r>
      <w:hyperlink r:id="rId4616" w:anchor="sub_id=3113"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B67E93">
      <w:pPr>
        <w:ind w:firstLine="400"/>
        <w:jc w:val="both"/>
      </w:pPr>
      <w:r>
        <w:rPr>
          <w:rStyle w:val="s0"/>
        </w:rPr>
        <w:t xml:space="preserve">1-1. Осы Кодекстің </w:t>
      </w:r>
      <w:hyperlink r:id="rId4617" w:anchor="sub_id=5710100" w:history="1">
        <w:r>
          <w:rPr>
            <w:rStyle w:val="a3"/>
          </w:rPr>
          <w:t>571-бабының 1 және 4-тармақтарына</w:t>
        </w:r>
      </w:hyperlink>
      <w:r>
        <w:rPr>
          <w:rStyle w:val="s0"/>
        </w:rPr>
        <w:t xml:space="preserve"> </w:t>
      </w:r>
      <w:r>
        <w:rPr>
          <w:rStyle w:val="s0"/>
        </w:rPr>
        <w:t>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құн салығын төлеушінің салық органына осындай декларация</w:t>
      </w:r>
      <w:r>
        <w:rPr>
          <w:rStyle w:val="s0"/>
        </w:rPr>
        <w:t>ны табыс еткен күнінен бастап күнтізбелік он күннен кешіктірілмей, оның орналасқан жері бойынша жүргізіледі.</w:t>
      </w:r>
    </w:p>
    <w:p w:rsidR="00000000" w:rsidRDefault="00B67E93">
      <w:pPr>
        <w:ind w:firstLine="400"/>
        <w:jc w:val="both"/>
      </w:pPr>
      <w:r>
        <w:rPr>
          <w:rStyle w:val="s0"/>
        </w:rPr>
        <w:t>Егер қосылған құн салығы бойынша тарату декларациясы табыс етілген салық кезеңінің алдындағы салық кезеңі үшін табыс етілген, қосылған құн салығы б</w:t>
      </w:r>
      <w:r>
        <w:rPr>
          <w:rStyle w:val="s0"/>
        </w:rPr>
        <w:t>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табыс етілген күннен бастап күнтізбелік он күннен кешіктірі</w:t>
      </w:r>
      <w:r>
        <w:rPr>
          <w:rStyle w:val="s0"/>
        </w:rPr>
        <w:t>лмей жүргізіледі.</w:t>
      </w:r>
    </w:p>
    <w:p w:rsidR="00000000" w:rsidRDefault="00B67E93">
      <w:pPr>
        <w:ind w:firstLine="400"/>
        <w:jc w:val="both"/>
      </w:pPr>
      <w:r>
        <w:rPr>
          <w:rStyle w:val="s0"/>
        </w:rPr>
        <w:t xml:space="preserve">2. Импортталатын тауарлар бойынша қосылған құн салығы Қазақстан Республикасының </w:t>
      </w:r>
      <w:hyperlink r:id="rId4618" w:anchor="sub_id=3230000" w:history="1">
        <w:r>
          <w:rPr>
            <w:rStyle w:val="a3"/>
          </w:rPr>
          <w:t>кеден заңнамасында</w:t>
        </w:r>
      </w:hyperlink>
      <w:r>
        <w:rPr>
          <w:rStyle w:val="s0"/>
        </w:rPr>
        <w:t xml:space="preserve"> кеден төлемдерін төлеу үшін айқындалатын күні төленеді</w:t>
      </w:r>
      <w:r>
        <w:rPr>
          <w:rStyle w:val="s0"/>
        </w:rPr>
        <w:t>.</w:t>
      </w:r>
    </w:p>
    <w:p w:rsidR="00000000" w:rsidRDefault="00B67E93">
      <w:pPr>
        <w:ind w:firstLine="400"/>
        <w:jc w:val="both"/>
      </w:pPr>
      <w:r>
        <w:rPr>
          <w:rStyle w:val="s0"/>
        </w:rPr>
        <w:t> </w:t>
      </w:r>
    </w:p>
    <w:p w:rsidR="00000000" w:rsidRDefault="00B67E93">
      <w:pPr>
        <w:jc w:val="both"/>
      </w:pPr>
      <w:r>
        <w:rPr>
          <w:rStyle w:val="s3"/>
        </w:rPr>
        <w:t xml:space="preserve">2010.30.06. № 297-ІV ҚР </w:t>
      </w:r>
      <w:hyperlink r:id="rId4619" w:anchor="sub_id=655" w:history="1">
        <w:r>
          <w:rPr>
            <w:rStyle w:val="a3"/>
            <w:i/>
            <w:iCs/>
            <w:bdr w:val="none" w:sz="0" w:space="0" w:color="auto" w:frame="1"/>
          </w:rPr>
          <w:t>Заңымен</w:t>
        </w:r>
      </w:hyperlink>
      <w:r>
        <w:rPr>
          <w:rStyle w:val="s3"/>
        </w:rPr>
        <w:t xml:space="preserve"> 271-1-баппен толықтырылды (2011 жылғы 1 қаңтарынан қолданысқа енетін 4-тармақты қоспағанда, 2009 ж. 1 қаңтарынан бастап қолданысқа енгізілд</w:t>
      </w:r>
      <w:r>
        <w:rPr>
          <w:rStyle w:val="s3"/>
        </w:rPr>
        <w:t>і)</w:t>
      </w:r>
    </w:p>
    <w:p w:rsidR="00000000" w:rsidRDefault="00B67E93">
      <w:pPr>
        <w:ind w:left="1200" w:hanging="800"/>
        <w:jc w:val="both"/>
      </w:pPr>
      <w:r>
        <w:rPr>
          <w:rStyle w:val="s1"/>
        </w:rPr>
        <w:t xml:space="preserve">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 </w:t>
      </w:r>
    </w:p>
    <w:p w:rsidR="00000000" w:rsidRDefault="00B67E93">
      <w:pPr>
        <w:ind w:firstLine="400"/>
        <w:jc w:val="both"/>
      </w:pPr>
      <w:r>
        <w:rPr>
          <w:rStyle w:val="s0"/>
        </w:rPr>
        <w:t>1. Өнімді бөлу туралы к</w:t>
      </w:r>
      <w:r>
        <w:rPr>
          <w:rStyle w:val="s0"/>
        </w:rPr>
        <w:t>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B67E93">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B67E93">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 оператор орындауға ти</w:t>
      </w:r>
      <w:r>
        <w:rPr>
          <w:rStyle w:val="s0"/>
        </w:rPr>
        <w:t>іс.</w:t>
      </w:r>
    </w:p>
    <w:p w:rsidR="00000000" w:rsidRDefault="00B67E93">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B67E93">
      <w:pPr>
        <w:ind w:firstLine="400"/>
        <w:jc w:val="both"/>
      </w:pPr>
      <w:r>
        <w:rPr>
          <w:rStyle w:val="s0"/>
        </w:rPr>
        <w:t>тауарларды, жұмыстарды, көрсетілетін қызметтерді өткізу (сатып алу) бойынша шот-фа</w:t>
      </w:r>
      <w:r>
        <w:rPr>
          <w:rStyle w:val="s0"/>
        </w:rPr>
        <w:t xml:space="preserve">ктуралар осы Кодекстің </w:t>
      </w:r>
      <w:hyperlink r:id="rId4620" w:anchor="sub_id=2350000" w:history="1">
        <w:r>
          <w:rPr>
            <w:rStyle w:val="a3"/>
          </w:rPr>
          <w:t>235-бабының</w:t>
        </w:r>
      </w:hyperlink>
      <w:r>
        <w:t xml:space="preserve"> талаптарына сәйкес жа</w:t>
      </w:r>
      <w:r>
        <w:rPr>
          <w:rStyle w:val="s0"/>
        </w:rPr>
        <w:t>зып беріледі;</w:t>
      </w:r>
    </w:p>
    <w:p w:rsidR="00000000" w:rsidRDefault="00B67E93">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w:t>
      </w:r>
      <w:r>
        <w:rPr>
          <w:rStyle w:val="s0"/>
        </w:rPr>
        <w:t>ілімін жай серіктестіктің (консорциумның) қатысушысының үлесіне келетін бөлігінде осындай қатысушының әрқайсысы тапсырады;</w:t>
      </w:r>
    </w:p>
    <w:p w:rsidR="00000000" w:rsidRDefault="00B67E93">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w:t>
      </w:r>
      <w:r>
        <w:rPr>
          <w:rStyle w:val="s0"/>
        </w:rPr>
        <w:t>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B67E93">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w:t>
      </w:r>
      <w:r>
        <w:rPr>
          <w:rStyle w:val="s0"/>
        </w:rPr>
        <w:t>ң</w:t>
      </w:r>
      <w:r>
        <w:rPr>
          <w:rStyle w:val="s0"/>
        </w:rPr>
        <w:t>) қатысушысына жүргізіледі;</w:t>
      </w:r>
    </w:p>
    <w:p w:rsidR="00000000" w:rsidRDefault="00B67E93">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B67E93">
      <w:pPr>
        <w:ind w:firstLine="400"/>
        <w:jc w:val="both"/>
      </w:pPr>
      <w:r>
        <w:rPr>
          <w:rStyle w:val="s0"/>
        </w:rPr>
        <w:t>3. Опе</w:t>
      </w:r>
      <w:r>
        <w:rPr>
          <w:rStyle w:val="s0"/>
        </w:rPr>
        <w:t>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B67E93">
      <w:pPr>
        <w:ind w:firstLine="400"/>
        <w:jc w:val="both"/>
      </w:pPr>
      <w:r>
        <w:rPr>
          <w:rStyle w:val="s0"/>
        </w:rPr>
        <w:t>тауарларды, жұмыстарды, көрсетілетін қызме</w:t>
      </w:r>
      <w:r>
        <w:rPr>
          <w:rStyle w:val="s0"/>
        </w:rPr>
        <w:t xml:space="preserve">ттерді өткізу (сатып алу) бойынша шот-фактуралар осы Кодекстің </w:t>
      </w:r>
      <w:hyperlink r:id="rId4621" w:anchor="sub_id=2630000" w:history="1">
        <w:r>
          <w:rPr>
            <w:rStyle w:val="a3"/>
          </w:rPr>
          <w:t>263-бабының</w:t>
        </w:r>
      </w:hyperlink>
      <w:r>
        <w:t xml:space="preserve"> талаптарына сәйкес жалпыға бірдей белгіленген тәртіппен оператордың деректемелері көрсетіле отыр</w:t>
      </w:r>
      <w:r>
        <w:t>ып, жа</w:t>
      </w:r>
      <w:r>
        <w:rPr>
          <w:rStyle w:val="s0"/>
        </w:rPr>
        <w:t>зып беріледі;</w:t>
      </w:r>
    </w:p>
    <w:p w:rsidR="00000000" w:rsidRDefault="00B67E93">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B67E93">
      <w:pPr>
        <w:ind w:firstLine="400"/>
        <w:jc w:val="both"/>
      </w:pPr>
      <w:r>
        <w:rPr>
          <w:rStyle w:val="s0"/>
        </w:rPr>
        <w:t>қосылған</w:t>
      </w:r>
      <w:r>
        <w:rPr>
          <w:rStyle w:val="s0"/>
        </w:rPr>
        <w:t xml:space="preserve"> құн</w:t>
      </w:r>
      <w:r>
        <w:rPr>
          <w:rStyle w:val="s0"/>
        </w:rPr>
        <w:t xml:space="preserve">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B67E93">
      <w:pPr>
        <w:ind w:firstLine="400"/>
        <w:jc w:val="both"/>
      </w:pPr>
      <w:r>
        <w:rPr>
          <w:rStyle w:val="s0"/>
        </w:rPr>
        <w:t>қосылған</w:t>
      </w:r>
      <w:r>
        <w:rPr>
          <w:rStyle w:val="s0"/>
        </w:rPr>
        <w:t xml:space="preserve"> құн салығының асып түскен бөлігін қайтару операторға жүргі</w:t>
      </w:r>
      <w:r>
        <w:rPr>
          <w:rStyle w:val="s0"/>
        </w:rPr>
        <w:t>зіледі;</w:t>
      </w:r>
    </w:p>
    <w:p w:rsidR="00000000" w:rsidRDefault="00B67E93">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құжатт</w:t>
      </w:r>
      <w:r>
        <w:rPr>
          <w:rStyle w:val="s0"/>
        </w:rPr>
        <w:t>ар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B67E93">
      <w:pPr>
        <w:jc w:val="both"/>
      </w:pPr>
      <w:r>
        <w:rPr>
          <w:rStyle w:val="s3"/>
        </w:rPr>
        <w:t xml:space="preserve">4-тармақ  2011 жылғы 1 қаңтардан бастап </w:t>
      </w:r>
      <w:hyperlink r:id="rId4622"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B67E93">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бөлу турал</w:t>
      </w:r>
      <w:r>
        <w:rPr>
          <w:rStyle w:val="s0"/>
        </w:rPr>
        <w:t>ы келісімнің (келісімшарттың) қолданылу кезеңі аяқталғанға дейін өзгермеген күйінде қалуға тиіс.</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 xml:space="preserve">37-тарау. ҚОСЫЛҒАН ҚҰН САЛЫҒЫ БОЙЫНША БЮДЖЕТПЕН ӨЗАРА ҚАТЫНАС </w:t>
      </w:r>
    </w:p>
    <w:p w:rsidR="00000000" w:rsidRDefault="00B67E93">
      <w:pPr>
        <w:ind w:firstLine="400"/>
        <w:jc w:val="both"/>
      </w:pPr>
      <w:r>
        <w:rPr>
          <w:rStyle w:val="s0"/>
        </w:rPr>
        <w:t> </w:t>
      </w:r>
    </w:p>
    <w:p w:rsidR="00000000" w:rsidRDefault="00B67E93">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B67E93">
      <w:pPr>
        <w:ind w:firstLine="400"/>
        <w:jc w:val="both"/>
      </w:pPr>
      <w:r>
        <w:rPr>
          <w:rStyle w:val="s0"/>
        </w:rPr>
        <w:t>1. Егер осы тарауда өзгеше белгіленбесе, мыналар:</w:t>
      </w:r>
    </w:p>
    <w:p w:rsidR="00000000" w:rsidRDefault="00B67E93">
      <w:pPr>
        <w:jc w:val="both"/>
      </w:pPr>
      <w:r>
        <w:rPr>
          <w:rStyle w:val="s3"/>
        </w:rPr>
        <w:t xml:space="preserve">272-бабы 1-тармағының 1) тармақшасының қолданысы 2011 жылғы 1 қаңтардан бастап 2016 жылғы 1 қаңтарына дейін тоқтатылды, тоқтата тұру кезеңiнде аталған тармақша 2008.10.12  № 100-IV ҚР Заңның </w:t>
      </w:r>
      <w:hyperlink r:id="rId4623" w:anchor="sub_id=420000" w:history="1">
        <w:r>
          <w:rPr>
            <w:rStyle w:val="a3"/>
            <w:i/>
            <w:iCs/>
            <w:bdr w:val="none" w:sz="0" w:space="0" w:color="auto" w:frame="1"/>
          </w:rPr>
          <w:t>42-бабының</w:t>
        </w:r>
      </w:hyperlink>
      <w:r>
        <w:rPr>
          <w:rStyle w:val="s3"/>
        </w:rPr>
        <w:t xml:space="preserve"> редакциясында қолданылды </w:t>
      </w:r>
    </w:p>
    <w:p w:rsidR="00000000" w:rsidRDefault="00B67E93">
      <w:pPr>
        <w:ind w:firstLine="400"/>
        <w:jc w:val="both"/>
      </w:pPr>
      <w:r>
        <w:rPr>
          <w:rStyle w:val="s19"/>
        </w:rPr>
        <w:t xml:space="preserve">1) есепке жатқызылатын қосылған құн салығы сомасының осы Кодекстің </w:t>
      </w:r>
      <w:hyperlink r:id="rId4624" w:anchor="sub_id=2730000" w:history="1">
        <w:r>
          <w:rPr>
            <w:rStyle w:val="a3"/>
            <w:bdr w:val="none" w:sz="0" w:space="0" w:color="auto" w:frame="1"/>
          </w:rPr>
          <w:t>273, 274-баптарында</w:t>
        </w:r>
      </w:hyperlink>
      <w:r>
        <w:rPr>
          <w:rStyle w:val="s19"/>
        </w:rPr>
        <w:t xml:space="preserve"> белгіленген тәртіппен есепті</w:t>
      </w:r>
      <w:r>
        <w:rPr>
          <w:rStyle w:val="s19"/>
        </w:rPr>
        <w:t xml:space="preserve"> салық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асып түсуі);</w:t>
      </w:r>
    </w:p>
    <w:p w:rsidR="00000000" w:rsidRDefault="00B67E93">
      <w:pPr>
        <w:ind w:firstLine="400"/>
        <w:jc w:val="both"/>
      </w:pPr>
      <w:r>
        <w:rPr>
          <w:rStyle w:val="s0"/>
        </w:rPr>
        <w:t>2) грант қаражаты есебінен сатып алынған тауарларды, жұмыстарды, қызмет көрсетулерді ұсын</w:t>
      </w:r>
      <w:r>
        <w:rPr>
          <w:rStyle w:val="s0"/>
        </w:rPr>
        <w:t xml:space="preserve">ушыларға осы Кодекстің </w:t>
      </w:r>
      <w:hyperlink r:id="rId4625"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B67E93">
      <w:pPr>
        <w:jc w:val="both"/>
      </w:pPr>
      <w:r>
        <w:rPr>
          <w:rStyle w:val="s3"/>
        </w:rPr>
        <w:t xml:space="preserve">2010.30.06. № 297-ІV ҚР </w:t>
      </w:r>
      <w:hyperlink r:id="rId4626" w:anchor="sub_id=65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627" w:anchor="sub_id=27201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Қазақстан Республикасында аккредиттелген дипломатия</w:t>
      </w:r>
      <w:r>
        <w:rPr>
          <w:rStyle w:val="s0"/>
        </w:rPr>
        <w:t>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 қоса алғанда, консулдық лау</w:t>
      </w:r>
      <w:r>
        <w:rPr>
          <w:rStyle w:val="s0"/>
        </w:rPr>
        <w:t xml:space="preserve">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Кодекстің </w:t>
      </w:r>
      <w:hyperlink r:id="rId4628"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B67E93">
      <w:pPr>
        <w:ind w:firstLine="400"/>
        <w:jc w:val="both"/>
      </w:pPr>
      <w:r>
        <w:rPr>
          <w:rStyle w:val="s0"/>
        </w:rPr>
        <w:t xml:space="preserve">4) бюджетке артық төленген қосылған құн салығының сомасы осы Кодекстің </w:t>
      </w:r>
      <w:hyperlink r:id="rId4629" w:anchor="sub_id=5990000" w:history="1">
        <w:r>
          <w:rPr>
            <w:rStyle w:val="a3"/>
          </w:rPr>
          <w:t>599</w:t>
        </w:r>
      </w:hyperlink>
      <w:r>
        <w:rPr>
          <w:rStyle w:val="s0"/>
        </w:rPr>
        <w:t xml:space="preserve"> және </w:t>
      </w:r>
      <w:hyperlink r:id="rId4630" w:anchor="sub_id=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B67E93">
      <w:pPr>
        <w:ind w:firstLine="400"/>
        <w:jc w:val="both"/>
      </w:pPr>
      <w:r>
        <w:rPr>
          <w:rStyle w:val="s0"/>
        </w:rPr>
        <w:t>2. 2009 жылғы 1 қаңтарға дейін сатып алынған тауарлар, жұмыстар, қызмет кө</w:t>
      </w:r>
      <w:r>
        <w:rPr>
          <w:rStyle w:val="s0"/>
        </w:rPr>
        <w:t>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мақсатында пайдаланылған немесе пайдаланылатын тауарларға, жұмыстарға, қыз</w:t>
      </w:r>
      <w:r>
        <w:rPr>
          <w:rStyle w:val="s0"/>
        </w:rPr>
        <w:t>мет көрсетулерге байланысты қалыптасқан асып түсуді қоспағанда, бюджеттен қайтарылуға жатпайды.</w:t>
      </w:r>
    </w:p>
    <w:p w:rsidR="00000000" w:rsidRDefault="00B67E93">
      <w:pPr>
        <w:ind w:firstLine="400"/>
        <w:jc w:val="both"/>
      </w:pPr>
      <w:r>
        <w:rPr>
          <w:rStyle w:val="s0"/>
        </w:rPr>
        <w:t>Осы тармаққа сәйкес бюджеттен қайтарылуға жатпайтын қосылған құн салығының асып түсуі қосылған құн салығы бойынша алдағы төлем шотына есептеледі. Импорт кезінде</w:t>
      </w:r>
      <w:r>
        <w:rPr>
          <w:rStyle w:val="s0"/>
        </w:rPr>
        <w:t xml:space="preserve"> төлеуге жататын, сондай-ақ осы Кодекстің </w:t>
      </w:r>
      <w:hyperlink r:id="rId4631" w:anchor="sub_id=2410000" w:history="1">
        <w:r>
          <w:rPr>
            <w:rStyle w:val="a3"/>
          </w:rPr>
          <w:t>241-бабында</w:t>
        </w:r>
      </w:hyperlink>
      <w:r>
        <w:rPr>
          <w:rStyle w:val="s0"/>
        </w:rPr>
        <w:t xml:space="preserve"> көзделген қосылған құн салығын төлеу шотының есебіне жатқызу жүргізілмейді. </w:t>
      </w:r>
    </w:p>
    <w:p w:rsidR="00000000" w:rsidRDefault="00B67E93">
      <w:pPr>
        <w:jc w:val="both"/>
      </w:pPr>
      <w:r>
        <w:rPr>
          <w:rStyle w:val="s3"/>
        </w:rPr>
        <w:t xml:space="preserve">2013.05.12. № 152-V ҚР </w:t>
      </w:r>
      <w:hyperlink r:id="rId4632" w:anchor="sub_id=272"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енгізілді) (</w:t>
      </w:r>
      <w:hyperlink r:id="rId4633" w:anchor="sub_id=272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Есепті салық кезеңінің соңында есепке жатқызылатын қосылған құн салығы сомасының өсетін қорытындылар декларациясы бойынша қалыптасқан, есептелген салық сомасынан асып кетуі нөлдік мөлшерлеме бойынша салынатын айналымдар бойынша, егер бір мезгілде мынада</w:t>
      </w:r>
      <w:r>
        <w:rPr>
          <w:rStyle w:val="s0"/>
        </w:rPr>
        <w:t>й талаптар орындалса:</w:t>
      </w:r>
    </w:p>
    <w:p w:rsidR="00000000" w:rsidRDefault="00B67E93">
      <w:pPr>
        <w:ind w:firstLine="400"/>
        <w:jc w:val="both"/>
      </w:pPr>
      <w:r>
        <w:rPr>
          <w:rStyle w:val="s0"/>
        </w:rPr>
        <w:t>1) қосылған құн салығын төлеуші нөлдік мөлшерлеме бойынша салық салынатын тауарларды, жұмыстарды, көрсетілетін қызметтерді тұрақты түрде өткізуді жүзеге асырса;</w:t>
      </w:r>
    </w:p>
    <w:p w:rsidR="00000000" w:rsidRDefault="00B67E93">
      <w:pPr>
        <w:ind w:firstLine="400"/>
        <w:jc w:val="both"/>
      </w:pPr>
      <w:r>
        <w:rPr>
          <w:rStyle w:val="s0"/>
        </w:rPr>
        <w:t>2) нөлдік мөлшерлеме бойынша салық салынатын айналымдар жасалған және дек</w:t>
      </w:r>
      <w:r>
        <w:rPr>
          <w:rStyle w:val="s0"/>
        </w:rPr>
        <w:t>ларацияда ол бойынша қосылған құн салығының асып кетуін қайтару туралы талап көрсетілген салық кезеңі ішінде нөлдік мөлшерлеме бойынша салық салынатын өткізу бойынша айналым өткізу бойынша салық салынатын жалпы айналымның кемінде 70 пайызын құрайтын болса,</w:t>
      </w:r>
      <w:r>
        <w:rPr>
          <w:rStyle w:val="s0"/>
        </w:rPr>
        <w:t xml:space="preserve"> қайтарылуға жатады.</w:t>
      </w:r>
    </w:p>
    <w:p w:rsidR="00000000" w:rsidRDefault="00B67E93">
      <w:pPr>
        <w:ind w:firstLine="400"/>
        <w:jc w:val="both"/>
      </w:pPr>
      <w:r>
        <w:rPr>
          <w:rStyle w:val="s0"/>
        </w:rPr>
        <w:t xml:space="preserve">Осы тармақтың ережелері осы Кодекстің </w:t>
      </w:r>
      <w:hyperlink r:id="rId4634" w:anchor="sub_id=2740000" w:history="1">
        <w:r>
          <w:rPr>
            <w:rStyle w:val="a3"/>
          </w:rPr>
          <w:t>274-бабында</w:t>
        </w:r>
      </w:hyperlink>
      <w:r>
        <w:rPr>
          <w:rStyle w:val="s0"/>
        </w:rPr>
        <w:t xml:space="preserve"> көзделген қосылған құн салығының асып кетуін қайтарудың оңайлатылған тәртібін қолдануға құқығы бар с</w:t>
      </w:r>
      <w:r>
        <w:rPr>
          <w:rStyle w:val="s0"/>
        </w:rPr>
        <w:t>алық төлеушілерге қолданылмайды.</w:t>
      </w:r>
    </w:p>
    <w:p w:rsidR="00000000" w:rsidRDefault="00B67E93">
      <w:pPr>
        <w:ind w:firstLine="400"/>
        <w:jc w:val="both"/>
      </w:pPr>
      <w:r>
        <w:rPr>
          <w:rStyle w:val="s0"/>
        </w:rPr>
        <w:t xml:space="preserve">4. 2011 жылғы 1 қаңтарға дейін қолданылды </w:t>
      </w:r>
      <w:r>
        <w:rPr>
          <w:rStyle w:val="s3"/>
        </w:rPr>
        <w:t>(</w:t>
      </w:r>
      <w:hyperlink r:id="rId4635" w:anchor="sub_id=2720400" w:history="1">
        <w:r>
          <w:rPr>
            <w:rStyle w:val="a3"/>
            <w:i/>
            <w:iCs/>
            <w:bdr w:val="none" w:sz="0" w:space="0" w:color="auto" w:frame="1"/>
          </w:rPr>
          <w:t>бұр.ред.қара</w:t>
        </w:r>
      </w:hyperlink>
      <w:r>
        <w:rPr>
          <w:rStyle w:val="s3"/>
        </w:rPr>
        <w:t>)</w:t>
      </w:r>
    </w:p>
    <w:p w:rsidR="00000000" w:rsidRDefault="00B67E93">
      <w:pPr>
        <w:jc w:val="both"/>
      </w:pPr>
      <w:r>
        <w:rPr>
          <w:rStyle w:val="s3"/>
        </w:rPr>
        <w:t xml:space="preserve">2013.05.12. № 152-V ҚР </w:t>
      </w:r>
      <w:hyperlink r:id="rId4636" w:anchor="sub_id=272" w:history="1">
        <w:r>
          <w:rPr>
            <w:rStyle w:val="a3"/>
            <w:i/>
            <w:iCs/>
            <w:bdr w:val="none" w:sz="0" w:space="0" w:color="auto" w:frame="1"/>
          </w:rPr>
          <w:t>Заңымен</w:t>
        </w:r>
      </w:hyperlink>
      <w:r>
        <w:rPr>
          <w:rStyle w:val="s3"/>
        </w:rPr>
        <w:t xml:space="preserve"> 5-тармақпен толықтырылды (2014 ж. 1 қаңтардан бастап қолданысқа енгізілді) </w:t>
      </w:r>
    </w:p>
    <w:p w:rsidR="00000000" w:rsidRDefault="00B67E93">
      <w:pPr>
        <w:ind w:firstLine="400"/>
        <w:jc w:val="both"/>
      </w:pPr>
      <w:r>
        <w:rPr>
          <w:rStyle w:val="s0"/>
        </w:rPr>
        <w:t xml:space="preserve">5. Асып кеткен қосылған құн салығын қайтару </w:t>
      </w:r>
      <w:hyperlink r:id="rId4637" w:history="1">
        <w:r>
          <w:rPr>
            <w:rStyle w:val="a3"/>
          </w:rPr>
          <w:t>қағидаларын</w:t>
        </w:r>
      </w:hyperlink>
      <w:r>
        <w:rPr>
          <w:rStyle w:val="s0"/>
        </w:rPr>
        <w:t xml:space="preserve"> Қазақстан Республикасының Үк</w:t>
      </w:r>
      <w:r>
        <w:rPr>
          <w:rStyle w:val="s0"/>
        </w:rPr>
        <w:t>іметі бекітеді.</w:t>
      </w:r>
    </w:p>
    <w:p w:rsidR="00000000" w:rsidRDefault="00B67E93">
      <w:pPr>
        <w:ind w:firstLine="400"/>
        <w:jc w:val="both"/>
      </w:pPr>
      <w:r>
        <w:rPr>
          <w:rStyle w:val="s0"/>
        </w:rPr>
        <w:t> </w:t>
      </w:r>
    </w:p>
    <w:p w:rsidR="00000000" w:rsidRDefault="00B67E93">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B67E93">
      <w:pPr>
        <w:ind w:firstLine="400"/>
        <w:jc w:val="both"/>
      </w:pPr>
      <w:r>
        <w:rPr>
          <w:rStyle w:val="s0"/>
        </w:rPr>
        <w:t>1. Қосылған құн салығының асып кеткен сомасын салық төлеушіге қайтару:</w:t>
      </w:r>
    </w:p>
    <w:p w:rsidR="00000000" w:rsidRDefault="00B67E93">
      <w:pPr>
        <w:ind w:firstLine="400"/>
        <w:jc w:val="both"/>
      </w:pPr>
      <w:r>
        <w:rPr>
          <w:rStyle w:val="s0"/>
        </w:rPr>
        <w:t xml:space="preserve">1) егер осы Кодектің </w:t>
      </w:r>
      <w:hyperlink r:id="rId4638" w:anchor="sub_id=2740000" w:history="1">
        <w:r>
          <w:rPr>
            <w:rStyle w:val="a3"/>
          </w:rPr>
          <w:t>2</w:t>
        </w:r>
        <w:r>
          <w:rPr>
            <w:rStyle w:val="a3"/>
          </w:rPr>
          <w:t>74-бабында</w:t>
        </w:r>
      </w:hyperlink>
      <w:r>
        <w:rPr>
          <w:rStyle w:val="s0"/>
        </w:rPr>
        <w:t xml:space="preserve"> өзгеше белгіленбесе, осы бапта белгіленген тәртіппен және мерзімде;</w:t>
      </w:r>
    </w:p>
    <w:p w:rsidR="00000000" w:rsidRDefault="00B67E93">
      <w:pPr>
        <w:jc w:val="both"/>
      </w:pPr>
      <w:r>
        <w:rPr>
          <w:rStyle w:val="s3"/>
        </w:rPr>
        <w:t xml:space="preserve">2008.10.12  № 100-IV ҚР Заңның </w:t>
      </w:r>
      <w:hyperlink r:id="rId4639" w:anchor="sub_id=480000" w:history="1">
        <w:r>
          <w:rPr>
            <w:rStyle w:val="a3"/>
            <w:i/>
            <w:iCs/>
            <w:bdr w:val="none" w:sz="0" w:space="0" w:color="auto" w:frame="1"/>
          </w:rPr>
          <w:t>48 бабына</w:t>
        </w:r>
      </w:hyperlink>
      <w:r>
        <w:rPr>
          <w:rStyle w:val="s3"/>
        </w:rPr>
        <w:t xml:space="preserve"> сәйкес 274-бапта көзделген қосылған құн салығының ас</w:t>
      </w:r>
      <w:r>
        <w:rPr>
          <w:rStyle w:val="s3"/>
        </w:rPr>
        <w:t>ып кеткен сомасын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B67E93">
      <w:pPr>
        <w:ind w:firstLine="400"/>
        <w:jc w:val="both"/>
      </w:pPr>
      <w:r>
        <w:rPr>
          <w:rStyle w:val="s0"/>
        </w:rPr>
        <w:t>2</w:t>
      </w:r>
      <w:r>
        <w:rPr>
          <w:rStyle w:val="s0"/>
        </w:rPr>
        <w:t>) салық кезеңі ішінде қосылған құн салығы жөніндегі декларацияда аталған қайтару туралы оның талабының негізінде жүзеге асырылады.</w:t>
      </w:r>
    </w:p>
    <w:p w:rsidR="00000000" w:rsidRDefault="00B67E93">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w:t>
      </w:r>
      <w:r>
        <w:rPr>
          <w:rStyle w:val="s0"/>
        </w:rPr>
        <w:t>ып кеткен сомасын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B67E93">
      <w:pPr>
        <w:ind w:firstLine="400"/>
        <w:jc w:val="both"/>
      </w:pPr>
      <w:r>
        <w:rPr>
          <w:rStyle w:val="s0"/>
        </w:rPr>
        <w:t xml:space="preserve">Бұл ретте қосылған құн салығын төлеушінің осы Кодекстің </w:t>
      </w:r>
      <w:hyperlink r:id="rId4640" w:anchor="sub_id=460000" w:history="1">
        <w:r>
          <w:rPr>
            <w:rStyle w:val="a3"/>
          </w:rPr>
          <w:t>46-бабында</w:t>
        </w:r>
      </w:hyperlink>
      <w:r>
        <w:rPr>
          <w:rStyle w:val="s0"/>
        </w:rPr>
        <w:t xml:space="preserve"> 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B67E93">
      <w:pPr>
        <w:ind w:firstLine="400"/>
        <w:jc w:val="both"/>
      </w:pPr>
      <w:r>
        <w:rPr>
          <w:rStyle w:val="s0"/>
        </w:rPr>
        <w:t xml:space="preserve">3. Егер осы баптың 4-тармағында және осы Кодекстің </w:t>
      </w:r>
      <w:hyperlink r:id="rId4641"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w:t>
      </w:r>
      <w:r>
        <w:rPr>
          <w:rStyle w:val="s0"/>
        </w:rPr>
        <w:t>тару салық кезеңі ішінде қайтару туралы талап көрсетілген қосылған құн салығы жөніндегі декларация табыс етілген күннен бастап күнтізбелік жүз сексен күн ішінде жүргізіледі.</w:t>
      </w:r>
    </w:p>
    <w:p w:rsidR="00000000" w:rsidRDefault="00B67E93">
      <w:pPr>
        <w:ind w:firstLine="400"/>
        <w:jc w:val="both"/>
      </w:pPr>
      <w:r>
        <w:rPr>
          <w:rStyle w:val="s0"/>
        </w:rPr>
        <w:t>Осы тармақтың мақсатында:</w:t>
      </w:r>
    </w:p>
    <w:p w:rsidR="00000000" w:rsidRDefault="00B67E93">
      <w:pPr>
        <w:ind w:firstLine="400"/>
        <w:jc w:val="both"/>
      </w:pPr>
      <w:r>
        <w:rPr>
          <w:rStyle w:val="s0"/>
        </w:rPr>
        <w:t>1) қайтаруға ұсынылған қосылған құн салығының асып кетке</w:t>
      </w:r>
      <w:r>
        <w:rPr>
          <w:rStyle w:val="s0"/>
        </w:rPr>
        <w:t>н сомасының дұрыстығын растайтын салықтық тексеру актісі;</w:t>
      </w:r>
    </w:p>
    <w:p w:rsidR="00000000" w:rsidRDefault="00B67E93">
      <w:pPr>
        <w:ind w:firstLine="400"/>
        <w:jc w:val="both"/>
      </w:pPr>
      <w:r>
        <w:rPr>
          <w:rStyle w:val="s0"/>
        </w:rPr>
        <w:t xml:space="preserve">2) осы Кодекстің </w:t>
      </w:r>
      <w:hyperlink r:id="rId4642"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B67E93">
      <w:pPr>
        <w:jc w:val="both"/>
      </w:pPr>
      <w:r>
        <w:rPr>
          <w:rStyle w:val="s3"/>
        </w:rPr>
        <w:t>2</w:t>
      </w:r>
      <w:r>
        <w:rPr>
          <w:rStyle w:val="s3"/>
        </w:rPr>
        <w:t xml:space="preserve">010.30.06. № 297-ІV ҚР </w:t>
      </w:r>
      <w:hyperlink r:id="rId4643" w:anchor="sub_id=657"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644" w:anchor="sub_id=27303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3) нөлдік ставка бойынша салық салынған айналым болған кезде, осы Кодекстің </w:t>
      </w:r>
      <w:hyperlink r:id="rId4645" w:anchor="sub_id=2430000" w:history="1">
        <w:r>
          <w:rPr>
            <w:rStyle w:val="a3"/>
          </w:rPr>
          <w:t>243 - 245-баптарына</w:t>
        </w:r>
      </w:hyperlink>
      <w:r>
        <w:rPr>
          <w:rStyle w:val="s0"/>
        </w:rPr>
        <w:t xml:space="preserve">, сондай-ақ </w:t>
      </w:r>
      <w:hyperlink r:id="rId4646" w:anchor="sub_id=276110000" w:history="1">
        <w:r>
          <w:rPr>
            <w:rStyle w:val="a3"/>
          </w:rPr>
          <w:t>276-11 - 276-13-баптарына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кеткен сомасын қайтару үшін негіз болып табылады.</w:t>
      </w:r>
    </w:p>
    <w:p w:rsidR="00000000" w:rsidRDefault="00B67E93">
      <w:pPr>
        <w:ind w:firstLine="400"/>
        <w:jc w:val="both"/>
      </w:pPr>
      <w:r>
        <w:rPr>
          <w:rStyle w:val="s0"/>
        </w:rPr>
        <w:t xml:space="preserve">4. Осы Кодекстің </w:t>
      </w:r>
      <w:hyperlink r:id="rId4647" w:anchor="sub_id=2740200" w:history="1">
        <w:r>
          <w:rPr>
            <w:rStyle w:val="a3"/>
          </w:rPr>
          <w:t>274-бабының 2-тармағында</w:t>
        </w:r>
      </w:hyperlink>
      <w:r>
        <w:rPr>
          <w:rStyle w:val="s0"/>
        </w:rPr>
        <w:t xml:space="preserve"> аталғандарды қоспағанда, салық кезеңі ішіндегі өткізу бойынша жалпы салық салынатын айналымда кемінде 70 процентті құрайтын нөлдік ставка бойынша салық </w:t>
      </w:r>
      <w:r>
        <w:rPr>
          <w:rStyle w:val="s0"/>
        </w:rPr>
        <w:t>салынатын айналымдарды жүзеге асыратын қосылған құн салығын төлеушіге, қайтару туралы талап көрсетілген қосылған құн салығы жөніндегі декларация табыс етілген кезден бастап алпыс жұмыс күні ішінде қайтару жүргізіледі.</w:t>
      </w:r>
    </w:p>
    <w:p w:rsidR="00000000" w:rsidRDefault="00B67E93">
      <w:pPr>
        <w:ind w:firstLine="400"/>
        <w:jc w:val="both"/>
      </w:pPr>
      <w:r>
        <w:rPr>
          <w:rStyle w:val="s0"/>
        </w:rPr>
        <w:t>Осы тармақтың мақсатында:</w:t>
      </w:r>
    </w:p>
    <w:p w:rsidR="00000000" w:rsidRDefault="00B67E93">
      <w:pPr>
        <w:ind w:firstLine="400"/>
        <w:jc w:val="both"/>
      </w:pPr>
      <w:r>
        <w:rPr>
          <w:rStyle w:val="s0"/>
        </w:rPr>
        <w:t>1) қайтаруға</w:t>
      </w:r>
      <w:r>
        <w:rPr>
          <w:rStyle w:val="s0"/>
        </w:rPr>
        <w:t xml:space="preserve"> ұсынылған қосылған құн салығы сомасының дұрыстығын растайтын салықтық тексеру актісі;</w:t>
      </w:r>
    </w:p>
    <w:p w:rsidR="00000000" w:rsidRDefault="00B67E93">
      <w:pPr>
        <w:jc w:val="both"/>
      </w:pPr>
      <w:r>
        <w:rPr>
          <w:rStyle w:val="s3"/>
        </w:rPr>
        <w:t xml:space="preserve">2010.30.06. № 297-ІV ҚР </w:t>
      </w:r>
      <w:hyperlink r:id="rId4648" w:anchor="sub_id=657" w:history="1">
        <w:r>
          <w:rPr>
            <w:rStyle w:val="a3"/>
            <w:i/>
            <w:iCs/>
            <w:bdr w:val="none" w:sz="0" w:space="0" w:color="auto" w:frame="1"/>
          </w:rPr>
          <w:t>Заңымен</w:t>
        </w:r>
      </w:hyperlink>
      <w:r>
        <w:rPr>
          <w:rStyle w:val="s3"/>
        </w:rPr>
        <w:t xml:space="preserve"> 2) тармақша өзгертілді (2010 ж. 1 шілдеден бастап қолдан</w:t>
      </w:r>
      <w:r>
        <w:rPr>
          <w:rStyle w:val="s3"/>
        </w:rPr>
        <w:t>ысқа енгізілді) (</w:t>
      </w:r>
      <w:hyperlink r:id="rId4649" w:anchor="sub_id=27304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осы Кодекстің </w:t>
      </w:r>
      <w:hyperlink r:id="rId4650" w:anchor="sub_id=2430000" w:history="1">
        <w:r>
          <w:rPr>
            <w:rStyle w:val="a3"/>
          </w:rPr>
          <w:t>243-245-баптарына</w:t>
        </w:r>
      </w:hyperlink>
      <w:r>
        <w:rPr>
          <w:rStyle w:val="s0"/>
        </w:rPr>
        <w:t xml:space="preserve">, сондай-ақ </w:t>
      </w:r>
      <w:hyperlink r:id="rId4651" w:anchor="sub_id=276110000" w:history="1">
        <w:r>
          <w:rPr>
            <w:rStyle w:val="a3"/>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B67E93">
      <w:pPr>
        <w:ind w:firstLine="400"/>
        <w:jc w:val="both"/>
      </w:pPr>
      <w:r>
        <w:rPr>
          <w:rStyle w:val="s0"/>
        </w:rPr>
        <w:t xml:space="preserve">3) осы Кодекстің </w:t>
      </w:r>
      <w:hyperlink r:id="rId4652" w:anchor="sub_id=6340000" w:history="1">
        <w:r>
          <w:rPr>
            <w:rStyle w:val="a3"/>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B67E93">
      <w:pPr>
        <w:ind w:firstLine="400"/>
        <w:jc w:val="both"/>
      </w:pPr>
      <w:r>
        <w:rPr>
          <w:rStyle w:val="s0"/>
        </w:rPr>
        <w:t>5. Қосылған құн салығының асып кетуі:</w:t>
      </w:r>
    </w:p>
    <w:p w:rsidR="00000000" w:rsidRDefault="00B67E93">
      <w:pPr>
        <w:jc w:val="both"/>
      </w:pPr>
      <w:r>
        <w:rPr>
          <w:rStyle w:val="s3"/>
        </w:rPr>
        <w:t xml:space="preserve">2010.21.01. № 242-IV </w:t>
      </w:r>
      <w:hyperlink r:id="rId4653" w:anchor="sub_id=506"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4654" w:anchor="sub_id=2730501"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мыналар:</w:t>
      </w:r>
    </w:p>
    <w:p w:rsidR="00000000" w:rsidRDefault="00B67E93">
      <w:pPr>
        <w:ind w:firstLine="400"/>
        <w:jc w:val="both"/>
      </w:pPr>
      <w:r>
        <w:rPr>
          <w:rStyle w:val="s0"/>
        </w:rPr>
        <w:t>шағын бизнес субъектілері;</w:t>
      </w:r>
    </w:p>
    <w:p w:rsidR="00000000" w:rsidRDefault="00B67E93">
      <w:pPr>
        <w:ind w:firstLine="400"/>
        <w:jc w:val="both"/>
      </w:pPr>
      <w:r>
        <w:rPr>
          <w:rStyle w:val="s0"/>
        </w:rPr>
        <w:t>шаруа немесе фермер қожалықтары;</w:t>
      </w:r>
    </w:p>
    <w:p w:rsidR="00000000" w:rsidRDefault="00B67E93">
      <w:pPr>
        <w:ind w:firstLine="400"/>
        <w:jc w:val="both"/>
      </w:pPr>
      <w:r>
        <w:rPr>
          <w:rStyle w:val="s0"/>
        </w:rPr>
        <w:t xml:space="preserve">ауыл шаруашылығы өнімдерін, акваөсіру (балық өсіру шаруашылығы) өнімін өндіруші-заңды тұлғалар және селолық тұтыну </w:t>
      </w:r>
      <w:r>
        <w:rPr>
          <w:rStyle w:val="s0"/>
        </w:rPr>
        <w:t>кооперативтері үшін белгіленген арнаулы салық режимдерінде бюджетпен есеп айырысуды жүзеге асыратын салық төлеушіге;</w:t>
      </w:r>
    </w:p>
    <w:p w:rsidR="00000000" w:rsidRDefault="00B67E93">
      <w:pPr>
        <w:jc w:val="both"/>
      </w:pPr>
      <w:r>
        <w:rPr>
          <w:rStyle w:val="s3"/>
        </w:rPr>
        <w:t xml:space="preserve">2012.26.12. № 61-V ҚР </w:t>
      </w:r>
      <w:hyperlink r:id="rId4655" w:anchor="sub_id=273" w:history="1">
        <w:r>
          <w:rPr>
            <w:rStyle w:val="a3"/>
            <w:i/>
            <w:iCs/>
            <w:bdr w:val="none" w:sz="0" w:space="0" w:color="auto" w:frame="1"/>
          </w:rPr>
          <w:t>Заңымен</w:t>
        </w:r>
      </w:hyperlink>
      <w:r>
        <w:rPr>
          <w:rStyle w:val="s3"/>
        </w:rPr>
        <w:t xml:space="preserve"> 2) тармақша жаңа редакцияда </w:t>
      </w:r>
      <w:r>
        <w:rPr>
          <w:rStyle w:val="s3"/>
        </w:rPr>
        <w:t>(2009 ж. 1 қаңтардан бастап қолданысқа енгізілді) (</w:t>
      </w:r>
      <w:hyperlink r:id="rId4656" w:anchor="sub_id=2730502"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2) осы Кодекстің </w:t>
      </w:r>
      <w:hyperlink r:id="rId4657" w:anchor="sub_id=2670000" w:history="1">
        <w:r>
          <w:rPr>
            <w:rStyle w:val="a3"/>
          </w:rPr>
          <w:t>267-</w:t>
        </w:r>
        <w:r>
          <w:rPr>
            <w:rStyle w:val="a3"/>
          </w:rPr>
          <w:t>бабының</w:t>
        </w:r>
      </w:hyperlink>
      <w:r>
        <w:rPr>
          <w:rStyle w:val="s0"/>
        </w:rPr>
        <w:t xml:space="preserve"> ережелерін қолданған салық кезеңдері үшін салық төлеушіге қайтарылмайды.</w:t>
      </w:r>
    </w:p>
    <w:p w:rsidR="00000000" w:rsidRDefault="00B67E93">
      <w:pPr>
        <w:ind w:firstLine="400"/>
        <w:jc w:val="both"/>
      </w:pPr>
      <w:r>
        <w:rPr>
          <w:rStyle w:val="s0"/>
        </w:rPr>
        <w:t xml:space="preserve">6. Бюджеттен қайтарылуға жататын қосылған құн салығының асып кеткен сомасын салық төлеушіге осы Кодекстің </w:t>
      </w:r>
      <w:hyperlink r:id="rId4658" w:anchor="sub_id=6030000" w:history="1">
        <w:r>
          <w:rPr>
            <w:rStyle w:val="a3"/>
          </w:rPr>
          <w:t>603-бабында</w:t>
        </w:r>
      </w:hyperlink>
      <w:r>
        <w:rPr>
          <w:rStyle w:val="s0"/>
        </w:rPr>
        <w:t xml:space="preserve"> белгіленген тәртіппен қайтарылады.</w:t>
      </w:r>
    </w:p>
    <w:p w:rsidR="00000000" w:rsidRDefault="00B67E93">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w:t>
      </w:r>
      <w:r>
        <w:rPr>
          <w:rStyle w:val="s0"/>
        </w:rPr>
        <w:t xml:space="preserve">ің </w:t>
      </w:r>
      <w:hyperlink r:id="rId4659" w:anchor="sub_id=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B67E93">
      <w:pPr>
        <w:ind w:firstLine="400"/>
        <w:jc w:val="both"/>
      </w:pPr>
      <w:r>
        <w:rPr>
          <w:rStyle w:val="s0"/>
        </w:rPr>
        <w:t>7. Салық төлеушінің декларацияда қосылған құн салығын қайтару талабы көрсетілген,</w:t>
      </w:r>
      <w:r>
        <w:rPr>
          <w:rStyle w:val="s0"/>
        </w:rPr>
        <w:t xml:space="preserve">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 хабарлама негізінде бюджетке төлеуіне жатады.</w:t>
      </w:r>
    </w:p>
    <w:p w:rsidR="00000000" w:rsidRDefault="00B67E93">
      <w:pPr>
        <w:ind w:firstLine="400"/>
        <w:jc w:val="both"/>
      </w:pPr>
      <w:r>
        <w:rPr>
          <w:rStyle w:val="s0"/>
        </w:rPr>
        <w:t xml:space="preserve">Егер салық төлеушіге қосылған құн </w:t>
      </w:r>
      <w:r>
        <w:rPr>
          <w:rStyle w:val="s0"/>
        </w:rPr>
        <w:t xml:space="preserve">салығының асып кеткен сомасын қайтару осы Кодекстің </w:t>
      </w:r>
      <w:hyperlink r:id="rId4660" w:anchor="sub_id=6030400" w:history="1">
        <w:r>
          <w:rPr>
            <w:rStyle w:val="a3"/>
          </w:rPr>
          <w:t>603-бабының 4-тармағына</w:t>
        </w:r>
      </w:hyperlink>
      <w:r>
        <w:rPr>
          <w:rStyle w:val="s0"/>
        </w:rPr>
        <w:t xml:space="preserve"> сәйкес осы салық төлеушінің пайдасына бұрын өсімпұл есебіне жатқызу және аудару арқылы жүргізіл</w:t>
      </w:r>
      <w:r>
        <w:rPr>
          <w:rStyle w:val="s0"/>
        </w:rPr>
        <w:t>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салықтық тексерулердің нәтижесінде хабарлама негізінде бюджетке төленуге жатады.</w:t>
      </w:r>
    </w:p>
    <w:p w:rsidR="00000000" w:rsidRDefault="00B67E93">
      <w:pPr>
        <w:ind w:firstLine="400"/>
        <w:jc w:val="both"/>
      </w:pPr>
      <w:r>
        <w:rPr>
          <w:rStyle w:val="s0"/>
        </w:rPr>
        <w:t xml:space="preserve">8. Осы баптың </w:t>
      </w:r>
      <w:hyperlink r:id="rId4661" w:anchor="sub_id=2730700" w:history="1">
        <w:r>
          <w:rPr>
            <w:rStyle w:val="a3"/>
          </w:rPr>
          <w:t>7-тармағында</w:t>
        </w:r>
      </w:hyperlink>
      <w:r>
        <w:rPr>
          <w:rStyle w:val="s0"/>
        </w:rPr>
        <w:t xml:space="preserve"> көрсетілген сомалар осы Кодекстің </w:t>
      </w:r>
      <w:hyperlink r:id="rId4662" w:anchor="sub_id=6030400" w:history="1">
        <w:r>
          <w:rPr>
            <w:rStyle w:val="a3"/>
          </w:rPr>
          <w:t>603-бабының 4-тармағында</w:t>
        </w:r>
      </w:hyperlink>
      <w:r>
        <w:rPr>
          <w:rStyle w:val="s0"/>
        </w:rPr>
        <w:t xml:space="preserve"> </w:t>
      </w:r>
      <w:r>
        <w:rPr>
          <w:rStyle w:val="s0"/>
        </w:rPr>
        <w:t xml:space="preserve">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B67E93">
      <w:pPr>
        <w:ind w:firstLine="400"/>
        <w:jc w:val="both"/>
      </w:pPr>
      <w:r>
        <w:rPr>
          <w:rStyle w:val="s0"/>
          <w:b/>
          <w:bCs/>
        </w:rPr>
        <w:t> </w:t>
      </w:r>
    </w:p>
    <w:p w:rsidR="00000000" w:rsidRDefault="00B67E93">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B67E93">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B67E93">
      <w:pPr>
        <w:ind w:firstLine="400"/>
        <w:jc w:val="both"/>
      </w:pPr>
      <w:r>
        <w:rPr>
          <w:rStyle w:val="s0"/>
        </w:rPr>
        <w:t>2. Қосылған құн салығының асып кеткен сомасын қайтару туралы талапты көрсете отыр</w:t>
      </w:r>
      <w:r>
        <w:rPr>
          <w:rStyle w:val="s0"/>
        </w:rPr>
        <w:t xml:space="preserve">ып, қосылған құн салығы жөніндегі декларацияны табыс еткен: </w:t>
      </w:r>
    </w:p>
    <w:p w:rsidR="00000000" w:rsidRDefault="00B67E93">
      <w:pPr>
        <w:jc w:val="both"/>
      </w:pPr>
      <w:r>
        <w:rPr>
          <w:rStyle w:val="s3"/>
        </w:rPr>
        <w:t xml:space="preserve">2012.26.12. № 61-V ҚР </w:t>
      </w:r>
      <w:hyperlink r:id="rId4663" w:anchor="sub_id=274" w:history="1">
        <w:r>
          <w:rPr>
            <w:rStyle w:val="a3"/>
            <w:i/>
            <w:iCs/>
            <w:bdr w:val="none" w:sz="0" w:space="0" w:color="auto" w:frame="1"/>
          </w:rPr>
          <w:t>Заңымен</w:t>
        </w:r>
      </w:hyperlink>
      <w:r>
        <w:rPr>
          <w:rStyle w:val="s3"/>
        </w:rPr>
        <w:t xml:space="preserve"> 1) тармақша өзгертілді (2013 ж. 1 қаңтардан бастап қолданысқа енгізілді) (</w:t>
      </w:r>
      <w:hyperlink r:id="rId4664" w:anchor="sub_id=2740201"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 </w:t>
      </w:r>
      <w:hyperlink r:id="rId4665" w:history="1">
        <w:r>
          <w:rPr>
            <w:rStyle w:val="a3"/>
          </w:rPr>
          <w:t>ірі салық төлеушілер</w:t>
        </w:r>
      </w:hyperlink>
      <w:r>
        <w:rPr>
          <w:rStyle w:val="s0"/>
        </w:rPr>
        <w:t xml:space="preserve"> мониторингінде кемінде он екі ай қатарынан тұрған және қосылған құн салығының </w:t>
      </w:r>
      <w:r>
        <w:rPr>
          <w:rStyle w:val="s0"/>
        </w:rPr>
        <w:t>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 қосылған құн салығының асып</w:t>
      </w:r>
      <w:r>
        <w:rPr>
          <w:rStyle w:val="s0"/>
        </w:rPr>
        <w:t xml:space="preserve"> кеткен сомасын қайтарудың оңайлатылған тәртібін қолдануға құқығы бар;</w:t>
      </w:r>
    </w:p>
    <w:p w:rsidR="00000000" w:rsidRDefault="00B67E93">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құрылу жолымен қайта ұйымдастырылған кезде қосылған құн салығының асы</w:t>
      </w:r>
      <w:r>
        <w:rPr>
          <w:rStyle w:val="s0"/>
        </w:rPr>
        <w:t xml:space="preserve">п кеткен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B67E93">
      <w:pPr>
        <w:ind w:firstLine="400"/>
        <w:jc w:val="both"/>
      </w:pPr>
      <w:r>
        <w:rPr>
          <w:rStyle w:val="s0"/>
        </w:rPr>
        <w:t xml:space="preserve">Мониторингке жататын, осы тармақшада көзделген талаптарға сай келетін ірі салық төлеушілер қосылу немесе </w:t>
      </w:r>
      <w:r>
        <w:rPr>
          <w:rStyle w:val="s0"/>
        </w:rPr>
        <w:t>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мониторингке жататын ірі салық төлеушілер болып табылған жағдайда, қосылған құн салығының асып кеткен сомасын қ</w:t>
      </w:r>
      <w:r>
        <w:rPr>
          <w:rStyle w:val="s0"/>
        </w:rPr>
        <w:t xml:space="preserve">айтарудың оңайлатылған тәртібін қолдану құқығы құқықтық мирасқорға өтеді. </w:t>
      </w:r>
    </w:p>
    <w:p w:rsidR="00000000" w:rsidRDefault="00B67E93">
      <w:pPr>
        <w:ind w:firstLine="400"/>
        <w:jc w:val="both"/>
      </w:pPr>
      <w:r>
        <w:rPr>
          <w:rStyle w:val="s0"/>
        </w:rPr>
        <w:t>Осы тармақшаның екінші және үшінші абзацтарында аталған құқықтық мирасқорға (құқықтық мирасқорларға) қатысты қосылған құн салығының асып кеткен сомасын қайтарудың оңайлатылған тәрті</w:t>
      </w:r>
      <w:r>
        <w:rPr>
          <w:rStyle w:val="s0"/>
        </w:rPr>
        <w:t xml:space="preserve">бін қолдану құқығы мониторингке жататын ірі салық төлеушілердің жаңа тізбесі қолданысқа енгізілгенге дейін әрекет етеді. </w:t>
      </w:r>
    </w:p>
    <w:p w:rsidR="00000000" w:rsidRDefault="00B67E93">
      <w:pPr>
        <w:ind w:firstLine="400"/>
        <w:jc w:val="both"/>
      </w:pPr>
      <w:r>
        <w:rPr>
          <w:rStyle w:val="s0"/>
        </w:rPr>
        <w:t xml:space="preserve">Бұл ретте есепті салық кезеңінде қалыптасқан қосылған құн салығының асып кету сомасының 70 пайызынан аспайтын мөлшердегі қосылған құн </w:t>
      </w:r>
      <w:r>
        <w:rPr>
          <w:rStyle w:val="s0"/>
        </w:rPr>
        <w:t>салығының асып кетуі оңайлатылған тәртіппен қайтарылуға жатады;</w:t>
      </w:r>
    </w:p>
    <w:p w:rsidR="00000000" w:rsidRDefault="00B67E93">
      <w:pPr>
        <w:jc w:val="both"/>
      </w:pPr>
      <w:r>
        <w:rPr>
          <w:rStyle w:val="s3"/>
        </w:rPr>
        <w:t xml:space="preserve">2011.19.01. № 395-IV ҚР </w:t>
      </w:r>
      <w:hyperlink r:id="rId4666" w:anchor="sub_id=311" w:history="1">
        <w:r>
          <w:rPr>
            <w:rStyle w:val="a3"/>
            <w:i/>
            <w:iCs/>
            <w:bdr w:val="none" w:sz="0" w:space="0" w:color="auto" w:frame="1"/>
          </w:rPr>
          <w:t>Заңымен</w:t>
        </w:r>
      </w:hyperlink>
      <w:r>
        <w:rPr>
          <w:rStyle w:val="s3"/>
        </w:rPr>
        <w:t xml:space="preserve"> 1-1) тармақшамен толықтырылды (2011 жылғы 1 қаңтардан бастап қолданысқа енгізіл</w:t>
      </w:r>
      <w:r>
        <w:rPr>
          <w:rStyle w:val="s3"/>
        </w:rPr>
        <w:t>ді)</w:t>
      </w:r>
    </w:p>
    <w:p w:rsidR="00000000" w:rsidRDefault="00B67E93">
      <w:pPr>
        <w:ind w:firstLine="400"/>
        <w:jc w:val="both"/>
      </w:pPr>
      <w:r>
        <w:rPr>
          <w:rStyle w:val="s0"/>
        </w:rPr>
        <w:t xml:space="preserve">1-1) қосылған құн салығының асып кеткен сомасын қайтару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 </w:t>
      </w:r>
      <w:hyperlink r:id="rId4667" w:anchor="sub_id=135010000" w:history="1">
        <w:r>
          <w:rPr>
            <w:rStyle w:val="a3"/>
          </w:rPr>
          <w:t>135-1-бабының 1-тармағында</w:t>
        </w:r>
      </w:hyperlink>
      <w:r>
        <w:rPr>
          <w:rStyle w:val="s0"/>
        </w:rPr>
        <w:t xml:space="preserve"> 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B67E93">
      <w:pPr>
        <w:jc w:val="both"/>
      </w:pPr>
      <w:r>
        <w:rPr>
          <w:rStyle w:val="s3"/>
        </w:rPr>
        <w:t>2008.10.12  № 100-IV ҚР З</w:t>
      </w:r>
      <w:r>
        <w:rPr>
          <w:rStyle w:val="s3"/>
        </w:rPr>
        <w:t xml:space="preserve">аңның </w:t>
      </w:r>
      <w:hyperlink r:id="rId4668" w:anchor="sub_id=480000" w:history="1">
        <w:r>
          <w:rPr>
            <w:rStyle w:val="a3"/>
            <w:i/>
            <w:iCs/>
            <w:bdr w:val="none" w:sz="0" w:space="0" w:color="auto" w:frame="1"/>
          </w:rPr>
          <w:t>48-бабына</w:t>
        </w:r>
      </w:hyperlink>
      <w:r>
        <w:rPr>
          <w:rStyle w:val="s3"/>
        </w:rPr>
        <w:t xml:space="preserve"> сәйкес 274-баптың 2-тармағының 2) тармақшасының қолданылуы 2016 жылғы 1 қаңтарға дейін тоқтатылды (2017 жылдың 1 қаңтарынан бастап күшін жояды)</w:t>
      </w:r>
    </w:p>
    <w:p w:rsidR="00000000" w:rsidRDefault="00B67E93">
      <w:pPr>
        <w:ind w:firstLine="400"/>
        <w:jc w:val="both"/>
      </w:pPr>
      <w:r>
        <w:rPr>
          <w:rStyle w:val="s19"/>
        </w:rPr>
        <w:t>2) камералды</w:t>
      </w:r>
      <w:r>
        <w:rPr>
          <w:rStyle w:val="s19"/>
        </w:rPr>
        <w:t>қ</w:t>
      </w:r>
      <w:r>
        <w:rPr>
          <w:rStyle w:val="s19"/>
        </w:rPr>
        <w:t xml:space="preserve">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айырмалар анықталмаған тұлға қосылғ</w:t>
      </w:r>
      <w:r>
        <w:rPr>
          <w:rStyle w:val="s19"/>
        </w:rPr>
        <w:t>ан құн салығының асып кеткен сомасын қайтарудың оңайлатылған тәртібін қолдануға құқығы бар.</w:t>
      </w:r>
    </w:p>
    <w:p w:rsidR="00000000" w:rsidRDefault="00B67E93">
      <w:pPr>
        <w:ind w:firstLine="400"/>
        <w:jc w:val="both"/>
      </w:pPr>
      <w:r>
        <w:rPr>
          <w:rStyle w:val="s19"/>
        </w:rPr>
        <w:t>Егер салық төлеушінің қосылған құн салығы жөніндегі декларацияны табыс ететін күні салық есептілігін табыс ету бойынша орындалмаған салық міндеттемелері болмаған жа</w:t>
      </w:r>
      <w:r>
        <w:rPr>
          <w:rStyle w:val="s19"/>
        </w:rPr>
        <w:t>ғдайда</w:t>
      </w:r>
      <w:r>
        <w:rPr>
          <w:rStyle w:val="s19"/>
        </w:rPr>
        <w:t>, осы тармақшаның ережелері қолданылады.</w:t>
      </w:r>
    </w:p>
    <w:p w:rsidR="00000000" w:rsidRDefault="00B67E93">
      <w:pPr>
        <w:ind w:firstLine="400"/>
        <w:jc w:val="both"/>
      </w:pPr>
      <w:r>
        <w:rPr>
          <w:rStyle w:val="s19"/>
        </w:rPr>
        <w:t>Осы баптың 2-тармағының 1) тармақшасындағы аталған тұлғаларға осы тармақшаның ережелері қолданылмайды;</w:t>
      </w:r>
    </w:p>
    <w:p w:rsidR="00000000" w:rsidRDefault="00B67E93">
      <w:pPr>
        <w:jc w:val="both"/>
      </w:pPr>
      <w:r>
        <w:rPr>
          <w:rStyle w:val="s3"/>
        </w:rPr>
        <w:t xml:space="preserve">2008.10.12  № 100-IV ҚР Заңның </w:t>
      </w:r>
      <w:hyperlink r:id="rId4669" w:anchor="sub_id=480000" w:history="1">
        <w:r>
          <w:rPr>
            <w:rStyle w:val="a3"/>
            <w:i/>
            <w:iCs/>
            <w:bdr w:val="none" w:sz="0" w:space="0" w:color="auto" w:frame="1"/>
          </w:rPr>
          <w:t>48-бабына</w:t>
        </w:r>
      </w:hyperlink>
      <w:r>
        <w:rPr>
          <w:rStyle w:val="s3"/>
        </w:rPr>
        <w:t xml:space="preserve"> сәйкес 274-баптың 2-тармағының 3) тармақшасының қолданылуы 2017 жылғы 1 қаңтарға дейін тоқтатылды </w:t>
      </w:r>
    </w:p>
    <w:p w:rsidR="00000000" w:rsidRDefault="00B67E93">
      <w:pPr>
        <w:ind w:firstLine="400"/>
        <w:jc w:val="both"/>
      </w:pPr>
      <w:r>
        <w:rPr>
          <w:rStyle w:val="s19"/>
        </w:rPr>
        <w:t>3) тәуекелдерді басқару жүйесін қолдану нәтижесінде тәуекелдер санатына жатқызылмаған, осы бапта көзделген оңайлатылған тәртіпті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B67E93">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B67E93">
      <w:pPr>
        <w:jc w:val="both"/>
      </w:pPr>
      <w:r>
        <w:rPr>
          <w:rStyle w:val="s3"/>
        </w:rPr>
        <w:t xml:space="preserve">2011.19.01. № 395-IV ҚР </w:t>
      </w:r>
      <w:hyperlink r:id="rId4670" w:anchor="sub_id=311" w:history="1">
        <w:r>
          <w:rPr>
            <w:rStyle w:val="a3"/>
            <w:i/>
            <w:iCs/>
            <w:bdr w:val="none" w:sz="0" w:space="0" w:color="auto" w:frame="1"/>
          </w:rPr>
          <w:t>Заңымен</w:t>
        </w:r>
      </w:hyperlink>
      <w:r>
        <w:rPr>
          <w:rStyle w:val="s3"/>
        </w:rPr>
        <w:t xml:space="preserve"> 1) тармақша өзгертілді (2011 жылғы 1 қаңтард</w:t>
      </w:r>
      <w:r>
        <w:rPr>
          <w:rStyle w:val="s3"/>
        </w:rPr>
        <w:t>ан бастап қолданысқа енгізілді) (</w:t>
      </w:r>
      <w:hyperlink r:id="rId4671" w:anchor="sub_id=2740301"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w:t>
      </w:r>
      <w:r>
        <w:rPr>
          <w:rStyle w:val="s0"/>
        </w:rPr>
        <w:t>лған құн салығының асып кеткен сомасын қайтару туралы талап көрсетілген қосылған құн салығы жөніндегі декларацияны салық органына табыс ету үшін осы Кодексте (ұзарту кезеңін ескере отырып) белгіленген соңғы күннен бастап он бес жұмыс күні ішінде;</w:t>
      </w:r>
    </w:p>
    <w:p w:rsidR="00000000" w:rsidRDefault="00B67E93">
      <w:pPr>
        <w:ind w:firstLine="400"/>
        <w:jc w:val="both"/>
      </w:pPr>
      <w:r>
        <w:rPr>
          <w:rStyle w:val="s0"/>
        </w:rPr>
        <w:t>2) егер о</w:t>
      </w:r>
      <w:r>
        <w:rPr>
          <w:rStyle w:val="s0"/>
        </w:rPr>
        <w:t xml:space="preserve">сы тармақшада өзгеше белгіленбесе, осы баптың </w:t>
      </w:r>
      <w:hyperlink r:id="rId4672" w:anchor="sub_id=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w:t>
      </w:r>
      <w:r>
        <w:rPr>
          <w:rStyle w:val="s0"/>
        </w:rPr>
        <w:t>кен сомасын қайтару туралы талап көрсетілген қосылған құн салығы жөніндегі декларацияны табыс ету үшін белгіленген соңғы күннен бастап бес жұмыс күнінен кешіктірілмей жүргізіледі.</w:t>
      </w:r>
    </w:p>
    <w:p w:rsidR="00000000" w:rsidRDefault="00B67E93">
      <w:pPr>
        <w:ind w:firstLine="400"/>
        <w:jc w:val="both"/>
      </w:pPr>
      <w:r>
        <w:rPr>
          <w:rStyle w:val="s0"/>
        </w:rPr>
        <w:t>Қосылған</w:t>
      </w:r>
      <w:r>
        <w:rPr>
          <w:rStyle w:val="s0"/>
        </w:rPr>
        <w:t xml:space="preserve"> құн салығы жөніндегі декларация уақтылы табыс етілмеген жағдайда, о</w:t>
      </w:r>
      <w:r>
        <w:rPr>
          <w:rStyle w:val="s0"/>
        </w:rPr>
        <w:t>сы баптың 2-тармағының 2) тармақшасында аталған салық төлеушілерге қосылған құн салығының асып кеткен сомасын қайтару салық кезеңі ішінде қосылған құн салығының асып кеткен сомасын қайтару туралы талап көрсетілген қосылған құн салығы жөніндегі декларация т</w:t>
      </w:r>
      <w:r>
        <w:rPr>
          <w:rStyle w:val="s0"/>
        </w:rPr>
        <w:t>абыс етілген күннен бастап қырық бес жұмыс күнінен кешіктірілмей жүргізіледі;</w:t>
      </w:r>
    </w:p>
    <w:p w:rsidR="00000000" w:rsidRDefault="00B67E93">
      <w:pPr>
        <w:ind w:firstLine="400"/>
        <w:jc w:val="both"/>
      </w:pPr>
      <w:r>
        <w:rPr>
          <w:rStyle w:val="s0"/>
        </w:rPr>
        <w:t xml:space="preserve">3) осы баптың </w:t>
      </w:r>
      <w:hyperlink r:id="rId4673" w:anchor="sub_id=2740203" w:history="1">
        <w:r>
          <w:rPr>
            <w:rStyle w:val="a3"/>
          </w:rPr>
          <w:t>2-тармағының 3) тармақшасында</w:t>
        </w:r>
      </w:hyperlink>
      <w:r>
        <w:rPr>
          <w:rStyle w:val="s0"/>
        </w:rPr>
        <w:t xml:space="preserve"> аталған қосылған құн салығын төлеушілерге - салық</w:t>
      </w:r>
      <w:r>
        <w:rPr>
          <w:rStyle w:val="s0"/>
        </w:rPr>
        <w:t xml:space="preserve"> кезеңі ішінде қосылған құн салығының асып кеткен сомасын қайтару туралы талап көрсетілген қосылған құн салығы жөніндегі декларация салық органына табыс етілген күннен бастап отыз жұмыс күні ішінде жүргізіледі.</w:t>
      </w:r>
    </w:p>
    <w:p w:rsidR="00000000" w:rsidRDefault="00B67E93">
      <w:pPr>
        <w:ind w:firstLine="400"/>
        <w:jc w:val="both"/>
      </w:pPr>
      <w:r>
        <w:rPr>
          <w:rStyle w:val="s0"/>
        </w:rPr>
        <w:t> </w:t>
      </w:r>
    </w:p>
    <w:p w:rsidR="00000000" w:rsidRDefault="00B67E93">
      <w:pPr>
        <w:ind w:firstLine="400"/>
        <w:jc w:val="both"/>
      </w:pPr>
      <w:r>
        <w:rPr>
          <w:rStyle w:val="s0"/>
          <w:b/>
          <w:bCs/>
        </w:rPr>
        <w:t>275-бап</w:t>
      </w:r>
      <w:r>
        <w:rPr>
          <w:rStyle w:val="s0"/>
        </w:rPr>
        <w:t xml:space="preserve">. </w:t>
      </w:r>
      <w:r>
        <w:rPr>
          <w:rStyle w:val="s0"/>
          <w:b/>
          <w:bCs/>
        </w:rPr>
        <w:t>Грант қаражаттары есебінен сатып а</w:t>
      </w:r>
      <w:r>
        <w:rPr>
          <w:rStyle w:val="s0"/>
          <w:b/>
          <w:bCs/>
        </w:rPr>
        <w:t xml:space="preserve">лынған тауарлар, жұмыстар, қызмет көрсетулер бойынша төленген қосылған құн салығын қайтару </w:t>
      </w:r>
    </w:p>
    <w:p w:rsidR="00000000" w:rsidRDefault="00B67E93">
      <w:pPr>
        <w:ind w:firstLine="400"/>
        <w:jc w:val="both"/>
      </w:pPr>
      <w:r>
        <w:rPr>
          <w:rStyle w:val="s0"/>
        </w:rPr>
        <w:t>1. Грант қаражаттары есебінен сатып алынған тауарлар, жұмыстар, қызмет көрсетулер бойынша:</w:t>
      </w:r>
    </w:p>
    <w:p w:rsidR="00000000" w:rsidRDefault="00B67E93">
      <w:pPr>
        <w:ind w:firstLine="400"/>
        <w:jc w:val="both"/>
      </w:pPr>
      <w:r>
        <w:rPr>
          <w:rStyle w:val="s0"/>
        </w:rPr>
        <w:t>1) грант алушыға - Қазақстан Республикасының грант беру туралы халықаралы</w:t>
      </w:r>
      <w:r>
        <w:rPr>
          <w:rStyle w:val="s0"/>
        </w:rPr>
        <w:t>қ</w:t>
      </w:r>
      <w:r>
        <w:rPr>
          <w:rStyle w:val="s0"/>
        </w:rPr>
        <w:t xml:space="preserve">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тағайындаушыға;</w:t>
      </w:r>
    </w:p>
    <w:p w:rsidR="00000000" w:rsidRDefault="00B67E93">
      <w:pPr>
        <w:ind w:firstLine="400"/>
        <w:jc w:val="both"/>
      </w:pPr>
      <w:r>
        <w:rPr>
          <w:rStyle w:val="s0"/>
        </w:rPr>
        <w:t>2) орындаушыға - грантты іске асыру үшін грант алушы болып тағайындалған тұлғаға (бұ</w:t>
      </w:r>
      <w:r>
        <w:rPr>
          <w:rStyle w:val="s0"/>
        </w:rPr>
        <w:t>дан әрі - орындаушы) төленген қосылған құн салығын қайтару жүргізіледі.</w:t>
      </w:r>
    </w:p>
    <w:p w:rsidR="00000000" w:rsidRDefault="00B67E93">
      <w:pPr>
        <w:ind w:firstLine="400"/>
        <w:jc w:val="both"/>
      </w:pPr>
      <w:r>
        <w:rPr>
          <w:rStyle w:val="s0"/>
        </w:rPr>
        <w:t>2. Осы баптың 1-тармағында көзделген, грант қаражаты есебінен сатып алынған тауарларды, жұмыстарды, қызмет көрсетулерді ұсынушыларға төленген қосылған құн салығын қайтаруды салық орган</w:t>
      </w:r>
      <w:r>
        <w:rPr>
          <w:rStyle w:val="s0"/>
        </w:rPr>
        <w:t xml:space="preserve">дары, егер бір мезгілде мынадай шарттар сақталса: </w:t>
      </w:r>
    </w:p>
    <w:p w:rsidR="00000000" w:rsidRDefault="00B67E93">
      <w:pPr>
        <w:ind w:firstLine="400"/>
        <w:jc w:val="both"/>
      </w:pPr>
      <w:r>
        <w:rPr>
          <w:rStyle w:val="s0"/>
        </w:rPr>
        <w:t xml:space="preserve">1) грант қаражаты есебінен тауарлар, жұмыстар, қызмет көрсетулер сатып алынған грант мемлекеттер, мемлекеттердің үкіметтері, халықаралық ұйымдар желісі бойынша берілсе; </w:t>
      </w:r>
    </w:p>
    <w:p w:rsidR="00000000" w:rsidRDefault="00B67E93">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B67E93">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грант алушы тағайы</w:t>
      </w:r>
      <w:r>
        <w:rPr>
          <w:rStyle w:val="s0"/>
        </w:rPr>
        <w:t xml:space="preserve">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құн салығын қайтару туралы </w:t>
      </w:r>
      <w:hyperlink r:id="rId4674"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B67E93">
      <w:pPr>
        <w:ind w:firstLine="400"/>
        <w:jc w:val="both"/>
      </w:pPr>
      <w:r>
        <w:rPr>
          <w:rStyle w:val="s0"/>
        </w:rPr>
        <w:t xml:space="preserve">3. Осы бапқа сәйкес қосылған құн салығын қайтару грант алушыларға немесе орындаушыларға осы Кодекстің </w:t>
      </w:r>
      <w:hyperlink r:id="rId4675" w:anchor="sub_id=5990000" w:history="1">
        <w:r>
          <w:rPr>
            <w:rStyle w:val="a3"/>
          </w:rPr>
          <w:t>599,</w:t>
        </w:r>
      </w:hyperlink>
      <w:r>
        <w:rPr>
          <w:rStyle w:val="s0"/>
        </w:rPr>
        <w:t xml:space="preserve"> </w:t>
      </w:r>
      <w:hyperlink r:id="rId4676" w:anchor="sub_id=6040000" w:history="1">
        <w:r>
          <w:rPr>
            <w:rStyle w:val="a3"/>
          </w:rPr>
          <w:t>604-баптарында</w:t>
        </w:r>
      </w:hyperlink>
      <w:r>
        <w:rPr>
          <w:rStyle w:val="s0"/>
        </w:rPr>
        <w:t xml:space="preserve"> көзделген тәртіппен, қосылған құн салығының грант қаражаттары есебінен төленгенін растайтын құжаттар негізінде жү</w:t>
      </w:r>
      <w:r>
        <w:rPr>
          <w:rStyle w:val="s0"/>
        </w:rPr>
        <w:t xml:space="preserve">ргізіледі. </w:t>
      </w:r>
    </w:p>
    <w:p w:rsidR="00000000" w:rsidRDefault="00B67E93">
      <w:pPr>
        <w:ind w:firstLine="400"/>
        <w:jc w:val="both"/>
      </w:pPr>
      <w:r>
        <w:rPr>
          <w:rStyle w:val="s0"/>
        </w:rPr>
        <w:t xml:space="preserve">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 </w:t>
      </w:r>
      <w:hyperlink r:id="rId4677"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құжаттарды: </w:t>
      </w:r>
    </w:p>
    <w:p w:rsidR="00000000" w:rsidRDefault="00B67E93">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w:t>
      </w:r>
      <w:r>
        <w:rPr>
          <w:rStyle w:val="s0"/>
        </w:rPr>
        <w:t>гізілген халықаралық ұйым арасындағы грант беру туралы шарттың көшірмесін;</w:t>
      </w:r>
    </w:p>
    <w:p w:rsidR="00000000" w:rsidRDefault="00B67E93">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B67E93">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B67E93">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B67E93">
      <w:pPr>
        <w:ind w:firstLine="400"/>
        <w:jc w:val="both"/>
      </w:pPr>
      <w:r>
        <w:rPr>
          <w:rStyle w:val="s0"/>
        </w:rPr>
        <w:t>5) қосыл</w:t>
      </w:r>
      <w:r>
        <w:rPr>
          <w:rStyle w:val="s0"/>
        </w:rPr>
        <w:t>ған</w:t>
      </w:r>
      <w:r>
        <w:rPr>
          <w:rStyle w:val="s0"/>
        </w:rPr>
        <w:t xml:space="preserve">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B67E93">
      <w:pPr>
        <w:ind w:firstLine="400"/>
        <w:jc w:val="both"/>
      </w:pPr>
      <w:r>
        <w:rPr>
          <w:rStyle w:val="s0"/>
        </w:rPr>
        <w:t>6) жүкқұжатын, тауар-көлік жүкқұжатын;</w:t>
      </w:r>
    </w:p>
    <w:p w:rsidR="00000000" w:rsidRDefault="00B67E93">
      <w:pPr>
        <w:ind w:firstLine="400"/>
        <w:jc w:val="both"/>
      </w:pPr>
      <w:r>
        <w:rPr>
          <w:rStyle w:val="s0"/>
        </w:rPr>
        <w:t>7) грант алушының немесе орындаушының материалдық жауапты адамының тауарды алғанын</w:t>
      </w:r>
      <w:r>
        <w:rPr>
          <w:rStyle w:val="s0"/>
        </w:rPr>
        <w:t xml:space="preserve"> растайтын құжатты;</w:t>
      </w:r>
    </w:p>
    <w:p w:rsidR="00000000" w:rsidRDefault="00B67E93">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B67E93">
      <w:pPr>
        <w:ind w:firstLine="400"/>
        <w:jc w:val="both"/>
      </w:pPr>
      <w:r>
        <w:rPr>
          <w:rStyle w:val="s0"/>
        </w:rPr>
        <w:t>9) тауарларды, жұмыстарды, қызмет көрсетулерді алғаны үшін ақының төленгенін, оның іш</w:t>
      </w:r>
      <w:r>
        <w:rPr>
          <w:rStyle w:val="s0"/>
        </w:rPr>
        <w:t>інде қосылған құн салығының төленгенін растайтын құжаттарды табыс етеді.</w:t>
      </w:r>
    </w:p>
    <w:p w:rsidR="00000000" w:rsidRDefault="00B67E93">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B67E93">
      <w:pPr>
        <w:ind w:firstLine="400"/>
        <w:jc w:val="both"/>
      </w:pPr>
      <w:r>
        <w:rPr>
          <w:rStyle w:val="s0"/>
        </w:rPr>
        <w:t> </w:t>
      </w:r>
    </w:p>
    <w:p w:rsidR="00000000" w:rsidRDefault="00B67E93">
      <w:pPr>
        <w:jc w:val="both"/>
      </w:pPr>
      <w:r>
        <w:rPr>
          <w:rStyle w:val="s3"/>
        </w:rPr>
        <w:t xml:space="preserve">2010.30.06. № 297-ІV ҚР </w:t>
      </w:r>
      <w:hyperlink r:id="rId4678" w:anchor="sub_id=658" w:history="1">
        <w:r>
          <w:rPr>
            <w:rStyle w:val="a3"/>
            <w:i/>
            <w:iCs/>
            <w:bdr w:val="none" w:sz="0" w:space="0" w:color="auto" w:frame="1"/>
          </w:rPr>
          <w:t>Заңымен</w:t>
        </w:r>
      </w:hyperlink>
      <w:r>
        <w:rPr>
          <w:rStyle w:val="s3"/>
        </w:rPr>
        <w:t xml:space="preserve"> 276-баптың тақырыбы өзгертілді (2010 ж. 1 шілдеден бастап қолданысқа енгізілді) (</w:t>
      </w:r>
      <w:hyperlink r:id="rId4679" w:anchor="sub_id=276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27</w:t>
      </w:r>
      <w:r>
        <w:rPr>
          <w:rStyle w:val="s1"/>
        </w:rPr>
        <w:t>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p>
    <w:p w:rsidR="00000000" w:rsidRDefault="00B67E93">
      <w:pPr>
        <w:jc w:val="both"/>
      </w:pPr>
      <w:r>
        <w:rPr>
          <w:rStyle w:val="s3"/>
        </w:rPr>
        <w:t xml:space="preserve">2010.30.06. № 297-ІV ҚР </w:t>
      </w:r>
      <w:hyperlink r:id="rId4680" w:anchor="sub_id=658"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681" w:anchor="sub_id=276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Қазақста</w:t>
      </w:r>
      <w:r>
        <w:rPr>
          <w:rStyle w:val="s0"/>
        </w:rPr>
        <w:t>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және дипломатиялық, осы өкілдіктердің әкімшілік-техникалық персоналына жататын ада</w:t>
      </w:r>
      <w:r>
        <w:rPr>
          <w:rStyle w:val="s0"/>
        </w:rPr>
        <w:t>мдарға (бұдан әрі - 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 орындалғ</w:t>
      </w:r>
      <w:r>
        <w:rPr>
          <w:rStyle w:val="s0"/>
        </w:rPr>
        <w:t>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құ</w:t>
      </w:r>
      <w:r>
        <w:rPr>
          <w:rStyle w:val="s0"/>
        </w:rPr>
        <w:t>жаттарда көзделген болса, жүргізіледі.</w:t>
      </w:r>
    </w:p>
    <w:p w:rsidR="00000000" w:rsidRDefault="00B67E93">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B67E93">
      <w:pPr>
        <w:ind w:firstLine="400"/>
        <w:jc w:val="both"/>
      </w:pPr>
      <w:r>
        <w:rPr>
          <w:rStyle w:val="s0"/>
        </w:rPr>
        <w:t>2. Өзара түсіністік принципі негізінде, бір</w:t>
      </w:r>
      <w:r>
        <w:rPr>
          <w:rStyle w:val="s0"/>
        </w:rPr>
        <w:t>қатар</w:t>
      </w:r>
      <w:r>
        <w:rPr>
          <w:rStyle w:val="s0"/>
        </w:rPr>
        <w:t xml:space="preserve"> өкілдіктерге қатысты қосылған құн салығын қайтарудың мөлшері мен шарттары бойынша шектеулер белгіленуі мүмкін.</w:t>
      </w:r>
    </w:p>
    <w:p w:rsidR="00000000" w:rsidRDefault="00B67E93">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уәкілетт</w:t>
      </w:r>
      <w:r>
        <w:rPr>
          <w:rStyle w:val="s0"/>
        </w:rPr>
        <w:t xml:space="preserve">і органның келісімі бойынша бекітеді. </w:t>
      </w:r>
    </w:p>
    <w:p w:rsidR="00000000" w:rsidRDefault="00B67E93">
      <w:pPr>
        <w:jc w:val="both"/>
      </w:pPr>
      <w:r>
        <w:rPr>
          <w:rStyle w:val="s3"/>
        </w:rPr>
        <w:t xml:space="preserve">2009.16.11. № 200-ІV ҚР </w:t>
      </w:r>
      <w:hyperlink r:id="rId4682" w:anchor="sub_id=3101"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4683" w:anchor="sub_id=27603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3. Егер осы баптың </w:t>
      </w:r>
      <w:hyperlink r:id="rId4684" w:anchor="sub_id=2760200" w:history="1">
        <w:r>
          <w:rPr>
            <w:rStyle w:val="a3"/>
          </w:rPr>
          <w:t>2-тармағында</w:t>
        </w:r>
      </w:hyperlink>
      <w:r>
        <w:rPr>
          <w:rStyle w:val="s0"/>
        </w:rPr>
        <w:t xml:space="preserve"> өзгеше белгіленбесе, қосылған құн салығын қоса алғанда, осы Кодексте бел</w:t>
      </w:r>
      <w:r>
        <w:rPr>
          <w:rStyle w:val="s0"/>
        </w:rPr>
        <w:t>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республикалық бюджет туралы заңда белгiленген және шот-фактураны жазып бе</w:t>
      </w:r>
      <w:r>
        <w:rPr>
          <w:rStyle w:val="s0"/>
        </w:rPr>
        <w:t xml:space="preserve">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қайтарылады. </w:t>
      </w:r>
    </w:p>
    <w:p w:rsidR="00000000" w:rsidRDefault="00B67E93">
      <w:pPr>
        <w:ind w:firstLine="400"/>
        <w:jc w:val="both"/>
      </w:pPr>
      <w:r>
        <w:rPr>
          <w:rStyle w:val="s0"/>
        </w:rPr>
        <w:t>Осы тармақта белгіленген шектеулер байланыс, электр энергиясы, су, газ және өзге де коммунал</w:t>
      </w:r>
      <w:r>
        <w:rPr>
          <w:rStyle w:val="s0"/>
        </w:rPr>
        <w:t>дық қызмет көрсетулерді төлеуге қолданылмайды.</w:t>
      </w:r>
    </w:p>
    <w:p w:rsidR="00000000" w:rsidRDefault="00B67E93">
      <w:pPr>
        <w:jc w:val="both"/>
      </w:pPr>
      <w:r>
        <w:rPr>
          <w:rStyle w:val="s3"/>
        </w:rPr>
        <w:t xml:space="preserve">2013.05.12. № 152-V ҚР </w:t>
      </w:r>
      <w:hyperlink r:id="rId4685" w:anchor="sub_id=276"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4686" w:anchor="sub_id=276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4. Салық органдары өкілдіктер жасаған </w:t>
      </w:r>
      <w:hyperlink r:id="rId4687" w:history="1">
        <w:r>
          <w:rPr>
            <w:rStyle w:val="a3"/>
          </w:rPr>
          <w:t>жиынтық ведомостардың (тізілімдердің)</w:t>
        </w:r>
      </w:hyperlink>
      <w:r>
        <w:rPr>
          <w:rStyle w:val="s0"/>
        </w:rPr>
        <w:t xml:space="preserve"> және қосылған қ</w:t>
      </w:r>
      <w:r>
        <w:rPr>
          <w:rStyle w:val="s0"/>
        </w:rPr>
        <w:t>ұн</w:t>
      </w:r>
      <w:r>
        <w:rPr>
          <w:rStyle w:val="s0"/>
        </w:rPr>
        <w:t xml:space="preserve">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B67E93">
      <w:pPr>
        <w:ind w:firstLine="400"/>
        <w:jc w:val="both"/>
      </w:pPr>
      <w:r>
        <w:rPr>
          <w:rStyle w:val="s0"/>
        </w:rPr>
        <w:t>Өкілдіктер</w:t>
      </w:r>
      <w:r>
        <w:rPr>
          <w:rStyle w:val="s0"/>
        </w:rPr>
        <w:t xml:space="preserve"> персоналының мүшелеріне қаты</w:t>
      </w:r>
      <w:r>
        <w:rPr>
          <w:rStyle w:val="s0"/>
        </w:rPr>
        <w:t>сты Қазақстан Республикасының Сыртқы істер министрлігі берген аккредитттеу құжаттарының көшірмелері қосымша табыс етіледі.</w:t>
      </w:r>
    </w:p>
    <w:p w:rsidR="00000000" w:rsidRDefault="00B67E93">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ведомостарды (тізі</w:t>
      </w:r>
      <w:r>
        <w:rPr>
          <w:rStyle w:val="s0"/>
        </w:rPr>
        <w:t>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B67E93">
      <w:pPr>
        <w:ind w:firstLine="400"/>
        <w:jc w:val="both"/>
      </w:pPr>
      <w:r>
        <w:rPr>
          <w:rStyle w:val="s0"/>
        </w:rPr>
        <w:t>Өкілдіктер</w:t>
      </w:r>
      <w:r>
        <w:rPr>
          <w:rStyle w:val="s0"/>
        </w:rPr>
        <w:t xml:space="preserve"> жасаған жиынтық ведомостар (тізілімдер) қосылған құ</w:t>
      </w:r>
      <w:r>
        <w:rPr>
          <w:rStyle w:val="s0"/>
        </w:rPr>
        <w:t>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есепті тоқсаннан кейінгі айдың ішінде, өкілдік персоналы мүшесінің (мүшелерінің) Қа</w:t>
      </w:r>
      <w:r>
        <w:rPr>
          <w:rStyle w:val="s0"/>
        </w:rPr>
        <w:t>зақстан Республикасында болу мерзімінің аяқталу жағдайларын қоспағанда, Қазақстан Республикасы Сыртқы істер министрлігінің дипломатиялық өкілдіктермен жұмыс жөніндегі ұйымына беріледі.</w:t>
      </w:r>
    </w:p>
    <w:p w:rsidR="00000000" w:rsidRDefault="00B67E93">
      <w:pPr>
        <w:jc w:val="both"/>
      </w:pPr>
      <w:r>
        <w:rPr>
          <w:rStyle w:val="s3"/>
        </w:rPr>
        <w:t xml:space="preserve">2013.05.12. № 152-V ҚР </w:t>
      </w:r>
      <w:hyperlink r:id="rId4688" w:anchor="sub_id=276" w:history="1">
        <w:r>
          <w:rPr>
            <w:rStyle w:val="a3"/>
            <w:i/>
            <w:iCs/>
            <w:bdr w:val="none" w:sz="0" w:space="0" w:color="auto" w:frame="1"/>
          </w:rPr>
          <w:t>Заңымен</w:t>
        </w:r>
      </w:hyperlink>
      <w:r>
        <w:rPr>
          <w:rStyle w:val="s3"/>
        </w:rPr>
        <w:t xml:space="preserve"> 5-тармақ жаңа редакцияда (2014 ж. 1 қаңтардан бастап қолданысқа енгізілді) (</w:t>
      </w:r>
      <w:hyperlink r:id="rId4689" w:anchor="sub_id=276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Өзара түсіністік қағидаты расталғанн</w:t>
      </w:r>
      <w:r>
        <w:rPr>
          <w:rStyle w:val="s0"/>
        </w:rPr>
        <w:t>ан кейін Қазақстан Республикасы Сыртқы істер министрлігінің дипломатиялық өкілдіктермен жұмыс жөніндегі ұйымы Қазақстан Республикасында тіркелген өкілдіктердің орналасқан жері бойынша салық органына қосылған құн салығының төленгенін растайтын құжаттардың (</w:t>
      </w:r>
      <w:r>
        <w:rPr>
          <w:rStyle w:val="s0"/>
        </w:rPr>
        <w:t>осы Кодексте белгіленген тәртіппен жазылған шот-фактуралардың, төлеу фактісін растайтын құжаттардың) көшірмелерімен қоса жиынтық ведомостарды (тізілімдерді) ілеспе құжатпен бірге береді.</w:t>
      </w:r>
    </w:p>
    <w:p w:rsidR="00000000" w:rsidRDefault="00B67E93">
      <w:pPr>
        <w:jc w:val="both"/>
      </w:pPr>
      <w:r>
        <w:rPr>
          <w:rStyle w:val="s3"/>
        </w:rPr>
        <w:t xml:space="preserve">2013.05.12. № 152-V ҚР </w:t>
      </w:r>
      <w:hyperlink r:id="rId4690" w:anchor="sub_id=276" w:history="1">
        <w:r>
          <w:rPr>
            <w:rStyle w:val="a3"/>
            <w:i/>
            <w:iCs/>
            <w:bdr w:val="none" w:sz="0" w:space="0" w:color="auto" w:frame="1"/>
          </w:rPr>
          <w:t>Заңымен</w:t>
        </w:r>
      </w:hyperlink>
      <w:r>
        <w:rPr>
          <w:rStyle w:val="s3"/>
        </w:rPr>
        <w:t xml:space="preserve"> 6-тармақ жаңа редакцияда (2014 ж. 1 қаңтардан бастап қолданысқа енгізілді) (</w:t>
      </w:r>
      <w:hyperlink r:id="rId4691" w:anchor="sub_id=27606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6. Өкілдіктерге қосылған құн салығын </w:t>
      </w:r>
      <w:r>
        <w:rPr>
          <w:rStyle w:val="s0"/>
        </w:rPr>
        <w:t>қайтаруды</w:t>
      </w:r>
      <w:r>
        <w:rPr>
          <w:rStyle w:val="s0"/>
        </w:rPr>
        <w:t xml:space="preserve"> салық органдары Қазақстан Республикасы Сыртқы істер министрлігінің дипломатиялық өкілдіктермен жұмыс жөніндегі ұйымынан жазбаша хабарламасы бар жиынтық ведомостарды (тізілімдерді) және қосылған құн салығының төленгенін растайтын құжаттарды алғанн</w:t>
      </w:r>
      <w:r>
        <w:rPr>
          <w:rStyle w:val="s0"/>
        </w:rPr>
        <w:t>ан кейін отыз жұмыс күні ішінде жүзеге асырады.</w:t>
      </w:r>
    </w:p>
    <w:p w:rsidR="00000000" w:rsidRDefault="00B67E93">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 Сыртқы істер министрлігінің дипломатиялы</w:t>
      </w:r>
      <w:r>
        <w:rPr>
          <w:rStyle w:val="s0"/>
        </w:rPr>
        <w:t>қ</w:t>
      </w:r>
      <w:r>
        <w:rPr>
          <w:rStyle w:val="s0"/>
        </w:rPr>
        <w:t xml:space="preserve"> өкілдіктермен жұмыс жөніндегі ұйымына қосылған құн салығын қайтару және (немесе) қайтарудан бас тарту туралы хабарлайды. </w:t>
      </w:r>
    </w:p>
    <w:p w:rsidR="00000000" w:rsidRDefault="00B67E93">
      <w:pPr>
        <w:ind w:firstLine="400"/>
        <w:jc w:val="both"/>
      </w:pPr>
      <w:r>
        <w:rPr>
          <w:rStyle w:val="s0"/>
        </w:rPr>
        <w:t>Қосылған</w:t>
      </w:r>
      <w:r>
        <w:rPr>
          <w:rStyle w:val="s0"/>
        </w:rPr>
        <w:t xml:space="preserve"> құн салығының сомаларын қайтарудан бас тартылған жағдайда, салық органдары қандай бұзушылықтар жіберілгенін және оларға қан</w:t>
      </w:r>
      <w:r>
        <w:rPr>
          <w:rStyle w:val="s0"/>
        </w:rPr>
        <w:t>дай құжаттар бойынша жол берілгенін хабарлайды.</w:t>
      </w:r>
    </w:p>
    <w:p w:rsidR="00000000" w:rsidRDefault="00B67E93">
      <w:pPr>
        <w:jc w:val="both"/>
      </w:pPr>
      <w:r>
        <w:rPr>
          <w:rStyle w:val="s3"/>
        </w:rPr>
        <w:t xml:space="preserve">2009.16.11. № 200-ІV ҚР </w:t>
      </w:r>
      <w:hyperlink r:id="rId4692" w:anchor="sub_id=3101" w:history="1">
        <w:r>
          <w:rPr>
            <w:rStyle w:val="a3"/>
            <w:i/>
            <w:iCs/>
            <w:bdr w:val="none" w:sz="0" w:space="0" w:color="auto" w:frame="1"/>
          </w:rPr>
          <w:t>Заңымен</w:t>
        </w:r>
      </w:hyperlink>
      <w:r>
        <w:rPr>
          <w:rStyle w:val="s3"/>
        </w:rPr>
        <w:t xml:space="preserve"> 7-тармақ өзгертілді (2009 ж. 1 қаңтардан бастап қолданысқа енгiзiлді) (бұр.</w:t>
      </w:r>
      <w:hyperlink r:id="rId4693" w:anchor="sub_id=2760700" w:history="1">
        <w:r>
          <w:rPr>
            <w:rStyle w:val="a3"/>
            <w:i/>
            <w:iCs/>
            <w:bdr w:val="none" w:sz="0" w:space="0" w:color="auto" w:frame="1"/>
          </w:rPr>
          <w:t>ред</w:t>
        </w:r>
      </w:hyperlink>
      <w:r>
        <w:rPr>
          <w:rStyle w:val="s3"/>
        </w:rPr>
        <w:t>.қара)</w:t>
      </w:r>
    </w:p>
    <w:p w:rsidR="00000000" w:rsidRDefault="00B67E93">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w:t>
      </w:r>
      <w:r>
        <w:rPr>
          <w:rStyle w:val="s0"/>
        </w:rPr>
        <w:t>, қызмет көрсетулерді ұсынушыға қарсы тексеру жүргізеді.</w:t>
      </w:r>
    </w:p>
    <w:p w:rsidR="00000000" w:rsidRDefault="00B67E93">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w:t>
      </w:r>
      <w:r>
        <w:rPr>
          <w:rStyle w:val="s0"/>
        </w:rPr>
        <w:t>ан сомалар шегінде жүргізіледі.</w:t>
      </w:r>
    </w:p>
    <w:p w:rsidR="00000000" w:rsidRDefault="00B67E93">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w:t>
      </w:r>
      <w:r>
        <w:rPr>
          <w:rStyle w:val="s0"/>
        </w:rPr>
        <w:t>тісін растайтын құжаттардың) көшірмелерімен қоса табыс етілген қосымша жиынтық ведомостардың (тізілімдердің) негізінде жүргізіледі.</w:t>
      </w:r>
    </w:p>
    <w:p w:rsidR="00000000" w:rsidRDefault="00B67E93">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w:t>
      </w:r>
      <w:r>
        <w:rPr>
          <w:rStyle w:val="s0"/>
        </w:rPr>
        <w:t>ының сомасын өкілдіктер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w:t>
      </w:r>
      <w:r>
        <w:rPr>
          <w:rStyle w:val="s0"/>
        </w:rPr>
        <w:t>ің) негізінде қайтаруға ұсынуы мүмкін.</w:t>
      </w:r>
    </w:p>
    <w:p w:rsidR="00000000" w:rsidRDefault="00B67E93">
      <w:pPr>
        <w:ind w:firstLine="400"/>
        <w:jc w:val="both"/>
      </w:pPr>
      <w:r>
        <w:rPr>
          <w:rStyle w:val="s0"/>
        </w:rPr>
        <w:t>8. Өкілдіктер құжаттарды салық органына қазақ және (немесе) орыс тiліндегі жолдайды.</w:t>
      </w:r>
    </w:p>
    <w:p w:rsidR="00000000" w:rsidRDefault="00B67E93">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w:t>
      </w:r>
      <w:r>
        <w:rPr>
          <w:rStyle w:val="s0"/>
        </w:rPr>
        <w:t xml:space="preserve">етіледі. </w:t>
      </w:r>
    </w:p>
    <w:p w:rsidR="00000000" w:rsidRDefault="00B67E93">
      <w:pPr>
        <w:ind w:firstLine="400"/>
        <w:jc w:val="both"/>
      </w:pPr>
      <w:r>
        <w:rPr>
          <w:rStyle w:val="s0"/>
        </w:rPr>
        <w:t xml:space="preserve">9. Қосылған құн салығын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B67E93">
      <w:pPr>
        <w:jc w:val="center"/>
      </w:pPr>
      <w:r>
        <w:rPr>
          <w:rStyle w:val="s1"/>
        </w:rPr>
        <w:t> </w:t>
      </w:r>
    </w:p>
    <w:p w:rsidR="00000000" w:rsidRDefault="00B67E93">
      <w:pPr>
        <w:jc w:val="both"/>
      </w:pPr>
      <w:r>
        <w:rPr>
          <w:rStyle w:val="s3"/>
        </w:rPr>
        <w:t xml:space="preserve">2010.30.06. № 297-ІV ҚР </w:t>
      </w:r>
      <w:hyperlink r:id="rId4694" w:anchor="sub_id=659" w:history="1">
        <w:r>
          <w:rPr>
            <w:rStyle w:val="a3"/>
            <w:i/>
            <w:iCs/>
            <w:bdr w:val="none" w:sz="0" w:space="0" w:color="auto" w:frame="1"/>
          </w:rPr>
          <w:t>Заңымен</w:t>
        </w:r>
      </w:hyperlink>
      <w:r>
        <w:rPr>
          <w:rStyle w:val="s3"/>
        </w:rPr>
        <w:t xml:space="preserve"> 37-1-тараумен толықтырылды (2010 ж. 1 шілдеден бастап қолданысқа енгізілді)</w:t>
      </w:r>
    </w:p>
    <w:p w:rsidR="00000000" w:rsidRDefault="00B67E93">
      <w:pPr>
        <w:jc w:val="center"/>
      </w:pPr>
      <w:r>
        <w:rPr>
          <w:rStyle w:val="s1"/>
          <w:caps/>
        </w:rPr>
        <w:t>37-1-тарау. Кеден одағында тауарлардың экспорты мен импорты, жұмыст</w:t>
      </w:r>
      <w:r>
        <w:rPr>
          <w:rStyle w:val="s1"/>
          <w:caps/>
        </w:rPr>
        <w:t xml:space="preserve">ар орындау, қызметтер көрсету </w:t>
      </w:r>
    </w:p>
    <w:p w:rsidR="00000000" w:rsidRDefault="00B67E93">
      <w:pPr>
        <w:jc w:val="center"/>
      </w:pPr>
      <w:r>
        <w:rPr>
          <w:rStyle w:val="s1"/>
          <w:caps/>
        </w:rPr>
        <w:t>кезінде қосылған құн салығын салу ерекшеліктері</w:t>
      </w:r>
    </w:p>
    <w:p w:rsidR="00000000" w:rsidRDefault="00B67E93">
      <w:pPr>
        <w:jc w:val="center"/>
      </w:pPr>
      <w:r>
        <w:rPr>
          <w:rStyle w:val="s1"/>
        </w:rPr>
        <w:t> </w:t>
      </w:r>
    </w:p>
    <w:p w:rsidR="00000000" w:rsidRDefault="00B67E93">
      <w:pPr>
        <w:ind w:left="1200" w:hanging="800"/>
        <w:jc w:val="both"/>
      </w:pPr>
      <w:r>
        <w:rPr>
          <w:rStyle w:val="s1"/>
        </w:rPr>
        <w:t>276-1-бап. Жалпы ережелер</w:t>
      </w:r>
    </w:p>
    <w:p w:rsidR="00000000" w:rsidRDefault="00B67E93">
      <w:pPr>
        <w:ind w:firstLine="400"/>
        <w:jc w:val="both"/>
      </w:pPr>
      <w:r>
        <w:rPr>
          <w:rStyle w:val="s0"/>
        </w:rPr>
        <w:t xml:space="preserve">1. Осы тараудың ережелері Кеден одағына мүше мемлекеттердің арасында жасалған халықаралық шарттардың негізінде белгіленген және тауарлардың экспорты </w:t>
      </w:r>
      <w:r>
        <w:rPr>
          <w:rStyle w:val="s0"/>
        </w:rPr>
        <w:t>мен импорты, жұмыстар орындау, қызметтер көрсету кезінде қосылған құн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B67E93">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бөлігінде Кодекстің басқа тарауларындағыдан өзге нормалар белгіленсе, онда осы тараудың нормалар</w:t>
      </w:r>
      <w:r>
        <w:rPr>
          <w:rStyle w:val="s0"/>
        </w:rPr>
        <w:t>ы қолданылады.</w:t>
      </w:r>
    </w:p>
    <w:p w:rsidR="00000000" w:rsidRDefault="00B67E93">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w:t>
      </w:r>
      <w:r>
        <w:rPr>
          <w:rStyle w:val="s0"/>
        </w:rPr>
        <w:t>ексті қолданысқа енгізу туралы заңнамалық актімен реттеледі.</w:t>
      </w:r>
    </w:p>
    <w:p w:rsidR="00000000" w:rsidRDefault="00B67E93">
      <w:pPr>
        <w:ind w:firstLine="400"/>
        <w:jc w:val="both"/>
      </w:pPr>
      <w:r>
        <w:rPr>
          <w:rStyle w:val="s0"/>
        </w:rPr>
        <w:t xml:space="preserve">Осы тарауда қолданылатын ұғымдар Кеден одағына қатысушы мемлекеттер арасында жасалған, Қазақстан Республикасы ратификациялаған халықаралық шарттарда көзделген. </w:t>
      </w:r>
    </w:p>
    <w:p w:rsidR="00000000" w:rsidRDefault="00B67E93">
      <w:pPr>
        <w:ind w:firstLine="400"/>
        <w:jc w:val="both"/>
      </w:pPr>
      <w:r>
        <w:rPr>
          <w:rStyle w:val="s0"/>
        </w:rPr>
        <w:t>Егер Кеден одағына қатысушы мемлек</w:t>
      </w:r>
      <w:r>
        <w:rPr>
          <w:rStyle w:val="s0"/>
        </w:rPr>
        <w:t>еттер арасында 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w:t>
      </w:r>
      <w:r>
        <w:rPr>
          <w:rStyle w:val="s0"/>
        </w:rPr>
        <w:t>ымдар қолданылады.</w:t>
      </w:r>
    </w:p>
    <w:p w:rsidR="00000000" w:rsidRDefault="00B67E93">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w:t>
      </w:r>
      <w:r>
        <w:rPr>
          <w:rStyle w:val="s0"/>
        </w:rPr>
        <w:t xml:space="preserve">н, осы Кодекстің </w:t>
      </w:r>
      <w:hyperlink r:id="rId4695" w:anchor="sub_id=2680100" w:history="1">
        <w:r>
          <w:rPr>
            <w:rStyle w:val="a3"/>
          </w:rPr>
          <w:t>268-бабы 1-тармағында</w:t>
        </w:r>
      </w:hyperlink>
      <w:r>
        <w:rPr>
          <w:rStyle w:val="s0"/>
        </w:rPr>
        <w:t xml:space="preserve"> белгіленген ставка бойынша жүзеге асырады.</w:t>
      </w:r>
    </w:p>
    <w:p w:rsidR="00000000" w:rsidRDefault="00B67E93">
      <w:pPr>
        <w:ind w:firstLine="400"/>
        <w:jc w:val="both"/>
      </w:pPr>
      <w:r>
        <w:rPr>
          <w:rStyle w:val="s0"/>
        </w:rPr>
        <w:t>Кеден одағына мүше мемлекеттердің өзара саудада тауарлардың экспорты мен импорты, жұмыста</w:t>
      </w:r>
      <w:r>
        <w:rPr>
          <w:rStyle w:val="s0"/>
        </w:rPr>
        <w:t>р орындау, қызметтер көрсету кезінде салық төлеушінің қосылған құн салығы бойынша салық міндеттемесін орындауына салықтық бақылауды салық органдары салық төлеуші табыс еткен салық есептілігінің, сондай-ақ салық төлеушінің қызметі туралы мемлекеттік органда</w:t>
      </w:r>
      <w:r>
        <w:rPr>
          <w:rStyle w:val="s0"/>
        </w:rPr>
        <w:t>рдан және өзге де тұлғалардан алынған мәліметтердің және (немесе) құжаттардың негізінде жүзеге асырады.</w:t>
      </w:r>
    </w:p>
    <w:p w:rsidR="00000000" w:rsidRDefault="00B67E93">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қызметтерді өткіз</w:t>
      </w:r>
      <w:r>
        <w:rPr>
          <w:rStyle w:val="s0"/>
        </w:rPr>
        <w:t xml:space="preserve">у бойынша айналым, салық салынатын импорт жасалған күнгі нарықтық бағам бойынша теңгемен қайта есептеледі. </w:t>
      </w:r>
    </w:p>
    <w:p w:rsidR="00000000" w:rsidRDefault="00B67E93">
      <w:pPr>
        <w:ind w:firstLine="400"/>
        <w:jc w:val="both"/>
      </w:pPr>
      <w:r>
        <w:rPr>
          <w:rStyle w:val="s0"/>
        </w:rPr>
        <w:t>2. Осы тараудың мақсатында мүлікті лизинг (лизинг нысанасы) шарты бойынша үш жылдан артық мерзімге беру, егер ол мынадай талаптардың біріне сай келс</w:t>
      </w:r>
      <w:r>
        <w:rPr>
          <w:rStyle w:val="s0"/>
        </w:rPr>
        <w:t xml:space="preserve">е: </w:t>
      </w:r>
    </w:p>
    <w:p w:rsidR="00000000" w:rsidRDefault="00B67E93">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B67E93">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B67E93">
      <w:pPr>
        <w:ind w:firstLine="400"/>
        <w:jc w:val="both"/>
      </w:pPr>
      <w:r>
        <w:rPr>
          <w:rStyle w:val="s0"/>
        </w:rPr>
        <w:t>3) лизингтік төлемде</w:t>
      </w:r>
      <w:r>
        <w:rPr>
          <w:rStyle w:val="s0"/>
        </w:rPr>
        <w:t>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B67E93">
      <w:pPr>
        <w:ind w:firstLine="400"/>
        <w:jc w:val="both"/>
      </w:pPr>
      <w:r>
        <w:rPr>
          <w:rStyle w:val="s0"/>
        </w:rPr>
        <w:t xml:space="preserve">Осы тараудың мақсатында мұндай беру лизинг берушінің мүлікті (лизинг нысанасын) сатуы және </w:t>
      </w:r>
      <w:r>
        <w:rPr>
          <w:rStyle w:val="s0"/>
        </w:rPr>
        <w:t xml:space="preserve">лизинг алушының осы мүлікті (лизинг нысанасын) сатып алуы ретінде қарастырылады. Бұл ретте, лизинг </w:t>
      </w:r>
    </w:p>
    <w:p w:rsidR="00000000" w:rsidRDefault="00B67E93">
      <w:pPr>
        <w:ind w:firstLine="400"/>
        <w:jc w:val="both"/>
      </w:pPr>
      <w:r>
        <w:rPr>
          <w:rStyle w:val="s0"/>
        </w:rPr>
        <w:t>алушы - лизинг нысанасының иесі ретінде, ал лизингтік төлемдер тауарлар құнының бір бөлігінің лизинг алушыға ұсынылған кредит бойынша төлемдер ретінде қарас</w:t>
      </w:r>
      <w:r>
        <w:rPr>
          <w:rStyle w:val="s0"/>
        </w:rPr>
        <w:t xml:space="preserve">тырылады. </w:t>
      </w:r>
    </w:p>
    <w:p w:rsidR="00000000" w:rsidRDefault="00B67E93">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бір бөлігі түсініледі. </w:t>
      </w:r>
    </w:p>
    <w:p w:rsidR="00000000" w:rsidRDefault="00B67E93">
      <w:pPr>
        <w:ind w:firstLine="400"/>
        <w:jc w:val="both"/>
      </w:pPr>
      <w:r>
        <w:rPr>
          <w:rStyle w:val="s0"/>
        </w:rPr>
        <w:t>Осы тараудың мақсатында жоғарыда көрсетілген шарттар сақталмаған жағдайда немесе олар бойынша лизи</w:t>
      </w:r>
      <w:r>
        <w:rPr>
          <w:rStyle w:val="s0"/>
        </w:rPr>
        <w:t>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B67E93">
      <w:pPr>
        <w:ind w:firstLine="400"/>
        <w:jc w:val="both"/>
      </w:pPr>
      <w:r>
        <w:rPr>
          <w:rStyle w:val="s0"/>
        </w:rPr>
        <w:t>Осы тараудың мақсатында лизинг шарты бойынша сыйақы деп, осындай мүлік (лизи</w:t>
      </w:r>
      <w:r>
        <w:rPr>
          <w:rStyle w:val="s0"/>
        </w:rPr>
        <w:t>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B67E93">
      <w:pPr>
        <w:ind w:firstLine="400"/>
        <w:jc w:val="both"/>
      </w:pPr>
      <w:r>
        <w:rPr>
          <w:rStyle w:val="s0"/>
        </w:rPr>
        <w:t> </w:t>
      </w:r>
    </w:p>
    <w:p w:rsidR="00000000" w:rsidRDefault="00B67E93">
      <w:pPr>
        <w:ind w:left="1200" w:hanging="800"/>
        <w:jc w:val="both"/>
      </w:pPr>
      <w:r>
        <w:rPr>
          <w:rStyle w:val="s1"/>
        </w:rPr>
        <w:t>276-2-бап. Кеден о</w:t>
      </w:r>
      <w:r>
        <w:rPr>
          <w:rStyle w:val="s1"/>
        </w:rPr>
        <w:t xml:space="preserve">дағында қосылған құн салығын төлеушілер </w:t>
      </w:r>
    </w:p>
    <w:p w:rsidR="00000000" w:rsidRDefault="00B67E93">
      <w:pPr>
        <w:ind w:firstLine="400"/>
        <w:jc w:val="both"/>
      </w:pPr>
      <w:r>
        <w:rPr>
          <w:rStyle w:val="s0"/>
        </w:rPr>
        <w:t>Мыналар:</w:t>
      </w:r>
    </w:p>
    <w:p w:rsidR="00000000" w:rsidRDefault="00B67E93">
      <w:pPr>
        <w:ind w:firstLine="400"/>
        <w:jc w:val="both"/>
      </w:pPr>
      <w:r>
        <w:rPr>
          <w:rStyle w:val="s0"/>
        </w:rPr>
        <w:t xml:space="preserve">1) осы Кодекстің </w:t>
      </w:r>
      <w:hyperlink r:id="rId4696" w:anchor="sub_id=2280000" w:history="1">
        <w:r>
          <w:rPr>
            <w:rStyle w:val="a3"/>
          </w:rPr>
          <w:t>228-бабы 1-тармағының 1) тармақшасында</w:t>
        </w:r>
      </w:hyperlink>
      <w:r>
        <w:rPr>
          <w:rStyle w:val="s0"/>
        </w:rPr>
        <w:t xml:space="preserve"> аталған тұлғалар;</w:t>
      </w:r>
    </w:p>
    <w:p w:rsidR="00000000" w:rsidRDefault="00B67E93">
      <w:pPr>
        <w:jc w:val="both"/>
      </w:pPr>
      <w:r>
        <w:rPr>
          <w:rStyle w:val="s3"/>
        </w:rPr>
        <w:t xml:space="preserve">2011.21.07. № 467-ІV ҚР </w:t>
      </w:r>
      <w:hyperlink r:id="rId4697" w:anchor="sub_id=3114" w:history="1">
        <w:r>
          <w:rPr>
            <w:rStyle w:val="a3"/>
            <w:i/>
            <w:iCs/>
            <w:bdr w:val="none" w:sz="0" w:space="0" w:color="auto" w:frame="1"/>
          </w:rPr>
          <w:t>Заңымен</w:t>
        </w:r>
      </w:hyperlink>
      <w:r>
        <w:rPr>
          <w:rStyle w:val="s3"/>
        </w:rPr>
        <w:t xml:space="preserve"> 2) тармақша өзгертілді (2011 жылғы 1 шілдеден бастап қолданысқа енгізілді) (</w:t>
      </w:r>
      <w:hyperlink r:id="rId4698" w:anchor="sub_id=2760200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B67E93">
      <w:pPr>
        <w:ind w:firstLine="400"/>
        <w:jc w:val="both"/>
      </w:pPr>
      <w:r>
        <w:rPr>
          <w:rStyle w:val="s0"/>
        </w:rPr>
        <w:t>резидент заңды тұлға;</w:t>
      </w:r>
    </w:p>
    <w:p w:rsidR="00000000" w:rsidRDefault="00B67E93">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B67E93">
      <w:pPr>
        <w:ind w:firstLine="400"/>
        <w:jc w:val="both"/>
      </w:pPr>
      <w:r>
        <w:rPr>
          <w:rStyle w:val="s0"/>
        </w:rPr>
        <w:t>егер рез</w:t>
      </w:r>
      <w:r>
        <w:rPr>
          <w:rStyle w:val="s0"/>
        </w:rPr>
        <w:t xml:space="preserve">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осындай заңды тұлғаның тиісті шешімі негізінде резидент </w:t>
      </w:r>
      <w:r>
        <w:rPr>
          <w:rStyle w:val="s0"/>
        </w:rPr>
        <w:t>заңды тұлғаның құрылымдық бөлімшесі;</w:t>
      </w:r>
    </w:p>
    <w:p w:rsidR="00000000" w:rsidRDefault="00B67E93">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тіркелген резидент емес-заңды тұлға;</w:t>
      </w:r>
    </w:p>
    <w:p w:rsidR="00000000" w:rsidRDefault="00B67E93">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емес-заңды тұлға;</w:t>
      </w:r>
    </w:p>
    <w:p w:rsidR="00000000" w:rsidRDefault="00B67E93">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B67E93">
      <w:pPr>
        <w:ind w:firstLine="400"/>
        <w:jc w:val="both"/>
      </w:pPr>
      <w:r>
        <w:rPr>
          <w:rStyle w:val="s0"/>
        </w:rPr>
        <w:t>сенімгерлікпен басқару құрылтайшыларымен не сенімгерлікпен басқару туындайтын өзг</w:t>
      </w:r>
      <w:r>
        <w:rPr>
          <w:rStyle w:val="s0"/>
        </w:rPr>
        <w:t>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B67E93">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w:t>
      </w:r>
      <w:r>
        <w:rPr>
          <w:rStyle w:val="s0"/>
        </w:rPr>
        <w:t>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w:t>
      </w:r>
      <w:r>
        <w:rPr>
          <w:rStyle w:val="s0"/>
        </w:rPr>
        <w:t>лғанда, консулдық лауазымды адамдар, консулдық қызметшілер;</w:t>
      </w:r>
    </w:p>
    <w:p w:rsidR="00000000" w:rsidRDefault="00B67E93">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 импорттайтын жекеше нотариустар, жеке сот орындаушылары, адвокаттар;</w:t>
      </w:r>
    </w:p>
    <w:p w:rsidR="00000000" w:rsidRDefault="00B67E93">
      <w:pPr>
        <w:ind w:firstLine="400"/>
        <w:jc w:val="both"/>
      </w:pPr>
      <w:r>
        <w:rPr>
          <w:rStyle w:val="s0"/>
        </w:rPr>
        <w:t>Қаза</w:t>
      </w:r>
      <w:r>
        <w:rPr>
          <w:rStyle w:val="s0"/>
        </w:rPr>
        <w:t>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B67E93">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 құн</w:t>
      </w:r>
      <w:r>
        <w:rPr>
          <w:rStyle w:val="s0"/>
        </w:rPr>
        <w:t xml:space="preserve"> салығын төлеушілер болып табылады.</w:t>
      </w:r>
    </w:p>
    <w:p w:rsidR="00000000" w:rsidRDefault="00B67E93">
      <w:pPr>
        <w:ind w:firstLine="400"/>
        <w:jc w:val="both"/>
      </w:pPr>
      <w:r>
        <w:rPr>
          <w:rStyle w:val="s0"/>
        </w:rPr>
        <w:t> </w:t>
      </w:r>
    </w:p>
    <w:p w:rsidR="00000000" w:rsidRDefault="00B67E93">
      <w:pPr>
        <w:ind w:left="1200" w:hanging="800"/>
        <w:jc w:val="both"/>
      </w:pPr>
      <w:r>
        <w:rPr>
          <w:rStyle w:val="s1"/>
        </w:rPr>
        <w:t>276-3-бап. Салық салу объектілері, салық салынатын айналымды айқындау</w:t>
      </w:r>
    </w:p>
    <w:p w:rsidR="00000000" w:rsidRDefault="00B67E93">
      <w:pPr>
        <w:ind w:firstLine="400"/>
        <w:jc w:val="both"/>
      </w:pPr>
      <w:r>
        <w:rPr>
          <w:rStyle w:val="s0"/>
        </w:rPr>
        <w:t xml:space="preserve">Егер осы Кодекстің </w:t>
      </w:r>
      <w:hyperlink r:id="rId4699" w:anchor="sub_id=2760400" w:history="1">
        <w:r>
          <w:rPr>
            <w:rStyle w:val="a3"/>
          </w:rPr>
          <w:t>276-4-бабында</w:t>
        </w:r>
      </w:hyperlink>
      <w:r>
        <w:rPr>
          <w:rStyle w:val="s0"/>
        </w:rPr>
        <w:t xml:space="preserve"> өзгеше белгіленбесе, Кеден ода</w:t>
      </w:r>
      <w:r>
        <w:rPr>
          <w:rStyle w:val="s0"/>
        </w:rPr>
        <w:t>ғында</w:t>
      </w:r>
      <w:r>
        <w:rPr>
          <w:rStyle w:val="s0"/>
        </w:rPr>
        <w:t xml:space="preserve"> қосылған құн салығы салынатын объектілер, сондай-ақ салық салынатын айналым осы Кодекстің </w:t>
      </w:r>
      <w:hyperlink r:id="rId4700" w:anchor="sub_id=2290000" w:history="1">
        <w:r>
          <w:rPr>
            <w:rStyle w:val="a3"/>
          </w:rPr>
          <w:t>229</w:t>
        </w:r>
      </w:hyperlink>
      <w:r>
        <w:rPr>
          <w:rStyle w:val="s0"/>
        </w:rPr>
        <w:t xml:space="preserve">, </w:t>
      </w:r>
      <w:hyperlink r:id="rId4701" w:anchor="sub_id=2300000" w:history="1">
        <w:r>
          <w:rPr>
            <w:rStyle w:val="a3"/>
          </w:rPr>
          <w:t>230</w:t>
        </w:r>
      </w:hyperlink>
      <w:r>
        <w:rPr>
          <w:rStyle w:val="s0"/>
        </w:rPr>
        <w:t xml:space="preserve">, </w:t>
      </w:r>
      <w:hyperlink r:id="rId4702" w:anchor="sub_id=2410000" w:history="1">
        <w:r>
          <w:rPr>
            <w:rStyle w:val="a3"/>
          </w:rPr>
          <w:t>241-баптарына</w:t>
        </w:r>
      </w:hyperlink>
      <w:r>
        <w:rPr>
          <w:rStyle w:val="s0"/>
        </w:rPr>
        <w:t xml:space="preserve"> сәйкес айқындалады.</w:t>
      </w:r>
    </w:p>
    <w:p w:rsidR="00000000" w:rsidRDefault="00B67E93">
      <w:pPr>
        <w:ind w:firstLine="400"/>
        <w:jc w:val="both"/>
      </w:pPr>
      <w:r>
        <w:rPr>
          <w:rStyle w:val="s0"/>
        </w:rPr>
        <w:t> </w:t>
      </w:r>
    </w:p>
    <w:p w:rsidR="00000000" w:rsidRDefault="00B67E93">
      <w:pPr>
        <w:ind w:left="1200" w:hanging="800"/>
        <w:jc w:val="both"/>
      </w:pPr>
      <w:r>
        <w:rPr>
          <w:rStyle w:val="s1"/>
        </w:rPr>
        <w:t>276-4-бап. Кеден одағында тауарларды, жұмыстарды, көрсетілетін қызметтерді өткізу бойынша айналымды және салық салы</w:t>
      </w:r>
      <w:r>
        <w:rPr>
          <w:rStyle w:val="s1"/>
        </w:rPr>
        <w:t>натын импортты айқындау</w:t>
      </w:r>
    </w:p>
    <w:p w:rsidR="00000000" w:rsidRDefault="00B67E93">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B67E93">
      <w:pPr>
        <w:ind w:firstLine="400"/>
        <w:jc w:val="both"/>
      </w:pPr>
      <w:r>
        <w:rPr>
          <w:rStyle w:val="s0"/>
        </w:rPr>
        <w:t xml:space="preserve">2. Егер осы Кодекстің </w:t>
      </w:r>
      <w:hyperlink r:id="rId4703" w:anchor="sub_id=276050200" w:history="1">
        <w:r>
          <w:rPr>
            <w:rStyle w:val="a3"/>
          </w:rPr>
          <w:t>276-5-бабының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Кодекстің </w:t>
      </w:r>
      <w:hyperlink r:id="rId4704" w:anchor="sub_id=2310200" w:history="1">
        <w:r>
          <w:rPr>
            <w:rStyle w:val="a3"/>
          </w:rPr>
          <w:t>231</w:t>
        </w:r>
        <w:r>
          <w:rPr>
            <w:rStyle w:val="a3"/>
          </w:rPr>
          <w:t>-бабының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B67E93">
      <w:pPr>
        <w:ind w:firstLine="400"/>
        <w:jc w:val="both"/>
      </w:pPr>
      <w:r>
        <w:rPr>
          <w:rStyle w:val="s0"/>
        </w:rPr>
        <w:t>3. Мыналар салық салынатын импорт болып табылады:</w:t>
      </w:r>
    </w:p>
    <w:p w:rsidR="00000000" w:rsidRDefault="00B67E93">
      <w:pPr>
        <w:ind w:firstLine="400"/>
        <w:jc w:val="both"/>
      </w:pPr>
      <w:r>
        <w:rPr>
          <w:rStyle w:val="s0"/>
        </w:rPr>
        <w:t xml:space="preserve">1) Қазақстан Республикасының аумағына әкелінген (әкелінетін) тауарлар (осы Кодекстің </w:t>
      </w:r>
      <w:hyperlink r:id="rId4705" w:anchor="sub_id=276150000" w:history="1">
        <w:r>
          <w:rPr>
            <w:rStyle w:val="a3"/>
          </w:rPr>
          <w:t>276-15-бабының 2-тармағына</w:t>
        </w:r>
      </w:hyperlink>
      <w:r>
        <w:rPr>
          <w:rStyle w:val="s0"/>
        </w:rPr>
        <w:t xml:space="preserve"> сәйкес қосылған құн салығын салудан босатылғандарды қоспағанда). </w:t>
      </w:r>
    </w:p>
    <w:p w:rsidR="00000000" w:rsidRDefault="00B67E93">
      <w:pPr>
        <w:ind w:firstLine="400"/>
        <w:jc w:val="both"/>
      </w:pPr>
      <w:r>
        <w:rPr>
          <w:rStyle w:val="s0"/>
        </w:rPr>
        <w:t>Осы тармақшаның ережелері Қазақстан Республикасының мемлекеттік органдарында мемлекеттік тіркелуг</w:t>
      </w:r>
      <w:r>
        <w:rPr>
          <w:rStyle w:val="s0"/>
        </w:rPr>
        <w:t>е жататын, әкелінген (әкелінетін) көлік құралдарына қатысты да қолданылады;</w:t>
      </w:r>
    </w:p>
    <w:p w:rsidR="00000000" w:rsidRDefault="00B67E93">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B67E93">
      <w:pPr>
        <w:ind w:firstLine="400"/>
        <w:jc w:val="both"/>
      </w:pPr>
      <w:r>
        <w:rPr>
          <w:rStyle w:val="s0"/>
        </w:rPr>
        <w:t> </w:t>
      </w:r>
    </w:p>
    <w:p w:rsidR="00000000" w:rsidRDefault="00B67E93">
      <w:pPr>
        <w:ind w:left="1200" w:hanging="800"/>
        <w:jc w:val="both"/>
      </w:pPr>
      <w:r>
        <w:rPr>
          <w:rStyle w:val="s1"/>
        </w:rPr>
        <w:t>276-5-бап. Тауарларды, жұмыстарды, көрсетілетін қызметтерді өткізу орны</w:t>
      </w:r>
    </w:p>
    <w:p w:rsidR="00000000" w:rsidRDefault="00B67E93">
      <w:pPr>
        <w:ind w:firstLine="400"/>
        <w:jc w:val="both"/>
      </w:pPr>
      <w:r>
        <w:rPr>
          <w:rStyle w:val="s0"/>
        </w:rPr>
        <w:t xml:space="preserve">1. Тауарларды өткізу орны осы Кодекстің </w:t>
      </w:r>
      <w:hyperlink r:id="rId4706" w:anchor="sub_id=2360100" w:history="1">
        <w:r>
          <w:rPr>
            <w:rStyle w:val="a3"/>
          </w:rPr>
          <w:t>236-бабының 1-тармағына</w:t>
        </w:r>
      </w:hyperlink>
      <w:r>
        <w:rPr>
          <w:rStyle w:val="s0"/>
        </w:rPr>
        <w:t xml:space="preserve"> сәйкес айқындалады.</w:t>
      </w:r>
    </w:p>
    <w:p w:rsidR="00000000" w:rsidRDefault="00B67E93">
      <w:pPr>
        <w:ind w:firstLine="400"/>
        <w:jc w:val="both"/>
      </w:pPr>
      <w:r>
        <w:rPr>
          <w:rStyle w:val="s0"/>
        </w:rPr>
        <w:t>2. Егер:</w:t>
      </w:r>
    </w:p>
    <w:p w:rsidR="00000000" w:rsidRDefault="00B67E93">
      <w:pPr>
        <w:jc w:val="both"/>
      </w:pPr>
      <w:r>
        <w:rPr>
          <w:rStyle w:val="s3"/>
        </w:rPr>
        <w:t>2011.2</w:t>
      </w:r>
      <w:r>
        <w:rPr>
          <w:rStyle w:val="s3"/>
        </w:rPr>
        <w:t xml:space="preserve">1.07. № 467-ІV ҚР </w:t>
      </w:r>
      <w:hyperlink r:id="rId4707" w:anchor="sub_id=3115" w:history="1">
        <w:r>
          <w:rPr>
            <w:rStyle w:val="a3"/>
            <w:i/>
            <w:iCs/>
            <w:bdr w:val="none" w:sz="0" w:space="0" w:color="auto" w:frame="1"/>
          </w:rPr>
          <w:t>Заңымен</w:t>
        </w:r>
      </w:hyperlink>
      <w:r>
        <w:rPr>
          <w:rStyle w:val="s3"/>
        </w:rPr>
        <w:t xml:space="preserve"> 1) тармақша өзгертілді (2010 жылғы 1 шілдеден бастап қолданысқа енгізілді) (</w:t>
      </w:r>
      <w:hyperlink r:id="rId4708" w:anchor="sub_id=2760502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B67E93">
      <w:pPr>
        <w:ind w:firstLine="400"/>
        <w:jc w:val="both"/>
      </w:pPr>
      <w:r>
        <w:rPr>
          <w:rStyle w:val="s0"/>
        </w:rPr>
        <w:t>Осы тармақшаның ережелері жылжымайтын мүлікті жалға беру, жалға алу және өзге де негіздермен пайдалануға б</w:t>
      </w:r>
      <w:r>
        <w:rPr>
          <w:rStyle w:val="s0"/>
        </w:rPr>
        <w:t>еру бойынша қызметтер көрсетуге қатысты да қолданылады.</w:t>
      </w:r>
    </w:p>
    <w:p w:rsidR="00000000" w:rsidRDefault="00B67E93">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w:t>
      </w:r>
      <w:r>
        <w:rPr>
          <w:rStyle w:val="s0"/>
        </w:rPr>
        <w:t xml:space="preserve">кін болмайтын объектілер, оның ішінде ормандар,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 </w:t>
      </w:r>
    </w:p>
    <w:p w:rsidR="00000000" w:rsidRDefault="00B67E93">
      <w:pPr>
        <w:jc w:val="both"/>
      </w:pPr>
      <w:r>
        <w:rPr>
          <w:rStyle w:val="s3"/>
        </w:rPr>
        <w:t xml:space="preserve">2011.21.07. № 467-ІV ҚР </w:t>
      </w:r>
      <w:hyperlink r:id="rId4709" w:anchor="sub_id=3115" w:history="1">
        <w:r>
          <w:rPr>
            <w:rStyle w:val="a3"/>
            <w:i/>
            <w:iCs/>
            <w:bdr w:val="none" w:sz="0" w:space="0" w:color="auto" w:frame="1"/>
          </w:rPr>
          <w:t>Заңымен</w:t>
        </w:r>
      </w:hyperlink>
      <w:r>
        <w:rPr>
          <w:rStyle w:val="s3"/>
        </w:rPr>
        <w:t xml:space="preserve"> 2) тармақша өзгертілді (2010 жылғы 1 шілдеден бастап қолданысқа енгізілді) (</w:t>
      </w:r>
      <w:hyperlink r:id="rId4710" w:anchor="sub_id=276050202"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67E93">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құралдарын жалға беру, лизинг бойынша және өзге де негіздерде пайдалануға бер</w:t>
      </w:r>
      <w:r>
        <w:rPr>
          <w:rStyle w:val="s0"/>
        </w:rPr>
        <w:t>у бойынша көрсетілетін қызметтерден басқа).</w:t>
      </w:r>
    </w:p>
    <w:p w:rsidR="00000000" w:rsidRDefault="00B67E93">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B67E93">
      <w:pPr>
        <w:ind w:firstLine="400"/>
        <w:jc w:val="both"/>
      </w:pPr>
      <w:r>
        <w:rPr>
          <w:rStyle w:val="s0"/>
        </w:rPr>
        <w:t>Осы тармақшаның мақсаты үшін теңіз және әуе кемелері, і</w:t>
      </w:r>
      <w:r>
        <w:rPr>
          <w:rStyle w:val="s0"/>
        </w:rPr>
        <w:t>шкі жүзу кемелері, «өзен-теңіз» аралас жүзу кемелері; жылжымалы темір жол құрамының бірліктері; автобустар; тіркемелер мен жартылай тіркемелерді қоса алғанда автомобильдер; жүк контейнерлері көлік құралдары болып танылады;</w:t>
      </w:r>
    </w:p>
    <w:p w:rsidR="00000000" w:rsidRDefault="00B67E93">
      <w:pPr>
        <w:jc w:val="both"/>
      </w:pPr>
      <w:r>
        <w:rPr>
          <w:rStyle w:val="s3"/>
        </w:rPr>
        <w:t xml:space="preserve">2011.21.07. № 467-ІV ҚР </w:t>
      </w:r>
      <w:hyperlink r:id="rId4711" w:anchor="sub_id=3115"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4712" w:anchor="sub_id=2760502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мәдениет, өнер, оқу (білім беру), дене шынықтыру, туризм, демалыс және спорт саласындағы қызметтер осы мемлекеттің аумағында көрсетілсе;</w:t>
      </w:r>
    </w:p>
    <w:p w:rsidR="00000000" w:rsidRDefault="00B67E93">
      <w:pPr>
        <w:jc w:val="both"/>
      </w:pPr>
      <w:r>
        <w:rPr>
          <w:rStyle w:val="s3"/>
        </w:rPr>
        <w:t xml:space="preserve">2011.21.07. № 467-ІV ҚР </w:t>
      </w:r>
      <w:hyperlink r:id="rId4713" w:anchor="sub_id=3115"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4714" w:anchor="sub_id=27605020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осы мемлекеттің салық төлеушісі мыналарды:</w:t>
      </w:r>
    </w:p>
    <w:p w:rsidR="00000000" w:rsidRDefault="00B67E93">
      <w:pPr>
        <w:ind w:firstLine="400"/>
        <w:jc w:val="both"/>
      </w:pPr>
      <w:r>
        <w:rPr>
          <w:rStyle w:val="s0"/>
        </w:rPr>
        <w:t>консультациялық, заңгерлік, бухгалтерлік,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w:t>
      </w:r>
      <w:r>
        <w:rPr>
          <w:rStyle w:val="s0"/>
        </w:rPr>
        <w:t xml:space="preserve"> (технологиялық) жұмыстарды;</w:t>
      </w:r>
    </w:p>
    <w:p w:rsidR="00000000" w:rsidRDefault="00B67E93">
      <w:pPr>
        <w:ind w:firstLine="400"/>
        <w:jc w:val="both"/>
      </w:pPr>
      <w:r>
        <w:rPr>
          <w:rStyle w:val="s0"/>
        </w:rPr>
        <w:t>ЭЕМ мен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w:t>
      </w:r>
      <w:r>
        <w:rPr>
          <w:rStyle w:val="s0"/>
        </w:rPr>
        <w:t>старды, көрсетілетін қызметтерді;</w:t>
      </w:r>
    </w:p>
    <w:p w:rsidR="00000000" w:rsidRDefault="00B67E93">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w:t>
      </w:r>
      <w:r>
        <w:rPr>
          <w:rStyle w:val="s0"/>
        </w:rPr>
        <w:t>анылады.</w:t>
      </w:r>
    </w:p>
    <w:p w:rsidR="00000000" w:rsidRDefault="00B67E93">
      <w:pPr>
        <w:ind w:firstLine="400"/>
        <w:jc w:val="both"/>
      </w:pPr>
      <w:r>
        <w:rPr>
          <w:rStyle w:val="s0"/>
        </w:rPr>
        <w:t>Осы тармақшаның ережелері сондай-ақ мынадай:</w:t>
      </w:r>
    </w:p>
    <w:p w:rsidR="00000000" w:rsidRDefault="00B67E93">
      <w:pPr>
        <w:ind w:firstLine="400"/>
        <w:jc w:val="both"/>
      </w:pPr>
      <w:r>
        <w:rPr>
          <w:rStyle w:val="s0"/>
        </w:rPr>
        <w:t xml:space="preserve">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w:t>
      </w:r>
      <w:r>
        <w:rPr>
          <w:rStyle w:val="s0"/>
        </w:rPr>
        <w:t>авторлық, сабақтас құқықтарды немесе өзге де осыған ұқсас құқықтарды беру, ұсыну, басқаға беру;</w:t>
      </w:r>
    </w:p>
    <w:p w:rsidR="00000000" w:rsidRDefault="00B67E93">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w:t>
      </w:r>
      <w:r>
        <w:rPr>
          <w:rStyle w:val="s0"/>
        </w:rPr>
        <w:t>йдалануға беру;</w:t>
      </w:r>
    </w:p>
    <w:p w:rsidR="00000000" w:rsidRDefault="00B67E93">
      <w:pPr>
        <w:ind w:firstLine="400"/>
        <w:jc w:val="both"/>
      </w:pPr>
      <w:r>
        <w:rPr>
          <w:rStyle w:val="s0"/>
        </w:rPr>
        <w:t>осы тармақшада көзделген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B67E93">
      <w:pPr>
        <w:jc w:val="both"/>
      </w:pPr>
      <w:r>
        <w:rPr>
          <w:rStyle w:val="s3"/>
        </w:rPr>
        <w:t xml:space="preserve">2011.21.07. № 467-ІV ҚР </w:t>
      </w:r>
      <w:hyperlink r:id="rId4715" w:anchor="sub_id=3115"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4716" w:anchor="sub_id=276050205"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егер о</w:t>
      </w:r>
      <w:r>
        <w:rPr>
          <w:rStyle w:val="s0"/>
        </w:rPr>
        <w:t xml:space="preserve">сы баптың 2-тармағының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B67E93">
      <w:pPr>
        <w:ind w:firstLine="400"/>
        <w:jc w:val="both"/>
      </w:pPr>
      <w:r>
        <w:rPr>
          <w:rStyle w:val="s0"/>
        </w:rPr>
        <w:t>Осы тармақш</w:t>
      </w:r>
      <w:r>
        <w:rPr>
          <w:rStyle w:val="s0"/>
        </w:rPr>
        <w:t>аның ережелері көлік құралдарын жалға беру, лизингі және өзге негіздерде пайдалануға беру кезінде де қолданылады.</w:t>
      </w:r>
    </w:p>
    <w:p w:rsidR="00000000" w:rsidRDefault="00B67E93">
      <w:pPr>
        <w:ind w:firstLine="400"/>
        <w:jc w:val="both"/>
      </w:pPr>
      <w:r>
        <w:rPr>
          <w:rStyle w:val="s0"/>
        </w:rPr>
        <w:t>3. Мыналар:</w:t>
      </w:r>
    </w:p>
    <w:p w:rsidR="00000000" w:rsidRDefault="00B67E93">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w:t>
      </w:r>
      <w:r>
        <w:rPr>
          <w:rStyle w:val="s0"/>
        </w:rPr>
        <w:t>ауға, қызметтерді көрсетуге арналған шарт (келісімшарт);</w:t>
      </w:r>
    </w:p>
    <w:p w:rsidR="00000000" w:rsidRDefault="00B67E93">
      <w:pPr>
        <w:ind w:firstLine="400"/>
        <w:jc w:val="both"/>
      </w:pPr>
      <w:r>
        <w:rPr>
          <w:rStyle w:val="s0"/>
        </w:rPr>
        <w:t>жұмыстардың орындалу, қызметтердің көрсетілу фактісін растайтын құжаттар;</w:t>
      </w:r>
    </w:p>
    <w:p w:rsidR="00000000" w:rsidRDefault="00B67E93">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w:t>
      </w:r>
      <w:r>
        <w:rPr>
          <w:rStyle w:val="s0"/>
        </w:rPr>
        <w:t xml:space="preserve"> құжаттар болып табылады.</w:t>
      </w:r>
    </w:p>
    <w:p w:rsidR="00000000" w:rsidRDefault="00B67E93">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w:t>
      </w:r>
      <w:r>
        <w:rPr>
          <w:rStyle w:val="s0"/>
        </w:rPr>
        <w:t>ша сипаты бар болса,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B67E93">
      <w:pPr>
        <w:ind w:firstLine="400"/>
        <w:jc w:val="both"/>
      </w:pPr>
      <w:r>
        <w:rPr>
          <w:rStyle w:val="s0"/>
        </w:rPr>
        <w:t> </w:t>
      </w:r>
    </w:p>
    <w:p w:rsidR="00000000" w:rsidRDefault="00B67E93">
      <w:pPr>
        <w:ind w:left="1200" w:hanging="800"/>
        <w:jc w:val="both"/>
      </w:pPr>
      <w:r>
        <w:rPr>
          <w:rStyle w:val="s1"/>
        </w:rPr>
        <w:t>276-6-бап. Тауарларды, жұмыстарды, көрсетілетін қызметтерді өткізу бойынша айналым жасау, салық са</w:t>
      </w:r>
      <w:r>
        <w:rPr>
          <w:rStyle w:val="s1"/>
        </w:rPr>
        <w:t>лынатын импортты жасау күні</w:t>
      </w:r>
    </w:p>
    <w:p w:rsidR="00000000" w:rsidRDefault="00B67E93">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w:t>
      </w:r>
      <w:r>
        <w:rPr>
          <w:rStyle w:val="s0"/>
        </w:rPr>
        <w:t>қыты</w:t>
      </w:r>
      <w:r>
        <w:rPr>
          <w:rStyle w:val="s0"/>
        </w:rPr>
        <w:t xml:space="preserve"> бойынша алғашқы күн ретінде айқындалатын тиеп-жөнелту күні тауарларды өткізу бойынша айналым жасау күні болып табылады.</w:t>
      </w:r>
    </w:p>
    <w:p w:rsidR="00000000" w:rsidRDefault="00B67E93">
      <w:pPr>
        <w:jc w:val="both"/>
      </w:pPr>
      <w:r>
        <w:rPr>
          <w:rStyle w:val="s3"/>
        </w:rPr>
        <w:t xml:space="preserve">2011.21.07. № 467-ІV ҚР </w:t>
      </w:r>
      <w:hyperlink r:id="rId4717" w:anchor="sub_id=311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718" w:anchor="sub_id=276060200" w:history="1">
        <w:r>
          <w:rPr>
            <w:rStyle w:val="a3"/>
            <w:i/>
            <w:iCs/>
            <w:bdr w:val="none" w:sz="0" w:space="0" w:color="auto" w:frame="1"/>
          </w:rPr>
          <w:t>бұр.ред.қара</w:t>
        </w:r>
      </w:hyperlink>
      <w:r>
        <w:rPr>
          <w:rStyle w:val="s3"/>
        </w:rPr>
        <w:t xml:space="preserve">); 2012.26.12. № 61-V ҚР </w:t>
      </w:r>
      <w:hyperlink r:id="rId4719" w:anchor="sub_id=27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720" w:anchor="sub_id=276060200" w:history="1">
        <w:r>
          <w:rPr>
            <w:rStyle w:val="a3"/>
            <w:i/>
            <w:iCs/>
            <w:bdr w:val="none" w:sz="0" w:space="0" w:color="auto" w:frame="1"/>
          </w:rPr>
          <w:t>бұр.ред.қара</w:t>
        </w:r>
      </w:hyperlink>
      <w:r>
        <w:rPr>
          <w:rStyle w:val="s3"/>
        </w:rPr>
        <w:t xml:space="preserve">); 2013.16.01. № 71-V ҚР </w:t>
      </w:r>
      <w:hyperlink r:id="rId4721" w:anchor="sub_id=30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722" w:anchor="sub_id=276060200" w:history="1">
        <w:r>
          <w:rPr>
            <w:rStyle w:val="a3"/>
            <w:i/>
            <w:iCs/>
            <w:bdr w:val="none" w:sz="0" w:space="0" w:color="auto" w:frame="1"/>
          </w:rPr>
          <w:t>бұр.ред.қара</w:t>
        </w:r>
      </w:hyperlink>
      <w:r>
        <w:rPr>
          <w:rStyle w:val="s3"/>
        </w:rPr>
        <w:t>) 2-тармақ өзгертілді</w:t>
      </w:r>
    </w:p>
    <w:p w:rsidR="00000000" w:rsidRDefault="00B67E93">
      <w:pPr>
        <w:ind w:firstLine="400"/>
        <w:jc w:val="both"/>
      </w:pPr>
      <w:r>
        <w:rPr>
          <w:rStyle w:val="s0"/>
        </w:rPr>
        <w:t>2. Егер осы бапта өзгеше белгіленбесе, салық төлеушінің импортталған тауарларды (оның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w:t>
      </w:r>
      <w:r>
        <w:rPr>
          <w:rStyle w:val="s0"/>
        </w:rPr>
        <w:t>лып табылатын заттар, тауарлар түрінде қарыз беруді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B67E93">
      <w:pPr>
        <w:ind w:firstLine="400"/>
        <w:jc w:val="both"/>
      </w:pPr>
      <w:r>
        <w:rPr>
          <w:rStyle w:val="s0"/>
        </w:rPr>
        <w:t xml:space="preserve">Егер осы тармақта өзгеше белгiленбесе, осы тараудың мақсаты үшiн: </w:t>
      </w:r>
    </w:p>
    <w:p w:rsidR="00000000" w:rsidRDefault="00B67E93">
      <w:pPr>
        <w:ind w:firstLine="400"/>
        <w:jc w:val="both"/>
      </w:pPr>
      <w:r>
        <w:rPr>
          <w:rStyle w:val="s0"/>
        </w:rPr>
        <w:t>1) халы</w:t>
      </w:r>
      <w:r>
        <w:rPr>
          <w:rStyle w:val="s0"/>
        </w:rPr>
        <w:t>қаралық</w:t>
      </w:r>
      <w:r>
        <w:rPr>
          <w:rStyle w:val="s0"/>
        </w:rPr>
        <w:t xml:space="preserve">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B67E93">
      <w:pPr>
        <w:ind w:firstLine="400"/>
        <w:jc w:val="both"/>
      </w:pPr>
      <w:r>
        <w:rPr>
          <w:rStyle w:val="s0"/>
        </w:rPr>
        <w:t>2) Қазақстан Респу</w:t>
      </w:r>
      <w:r>
        <w:rPr>
          <w:rStyle w:val="s0"/>
        </w:rPr>
        <w:t>бликасының аумағына мұндай тауарларды әкелу күні импортталған тауарларды есепке қабылдаған күн болып табылады.</w:t>
      </w:r>
    </w:p>
    <w:p w:rsidR="00000000" w:rsidRDefault="00B67E93">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көрсетілген күндердің н</w:t>
      </w:r>
      <w:r>
        <w:rPr>
          <w:rStyle w:val="s0"/>
        </w:rPr>
        <w:t>еғұрлым кешірегі импортталған тауарларды есепке қойған күн болып табылады.</w:t>
      </w:r>
    </w:p>
    <w:p w:rsidR="00000000" w:rsidRDefault="00B67E93">
      <w:pPr>
        <w:ind w:firstLine="400"/>
        <w:jc w:val="both"/>
      </w:pPr>
      <w:r>
        <w:rPr>
          <w:rStyle w:val="s0"/>
        </w:rPr>
        <w:t>Осы тармақтың мақсаты үшін:</w:t>
      </w:r>
    </w:p>
    <w:p w:rsidR="00000000" w:rsidRDefault="00B67E93">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B67E93">
      <w:pPr>
        <w:ind w:firstLine="400"/>
        <w:jc w:val="both"/>
      </w:pPr>
      <w:r>
        <w:rPr>
          <w:rStyle w:val="s0"/>
        </w:rPr>
        <w:t>тауарлард</w:t>
      </w:r>
      <w:r>
        <w:rPr>
          <w:rStyle w:val="s0"/>
        </w:rPr>
        <w:t>ы халықаралық автомобиль қатынасымен тасымалдау кезінде - Қазақстан Республикасының Мемлекеттік шекарасын кесіп өткен күн тауарларды Қазақстан Республикасының аумағына әкелген күн болып табылады.</w:t>
      </w:r>
    </w:p>
    <w:p w:rsidR="00000000" w:rsidRDefault="00B67E93">
      <w:pPr>
        <w:ind w:firstLine="400"/>
        <w:jc w:val="both"/>
      </w:pPr>
      <w:r>
        <w:rPr>
          <w:rStyle w:val="s0"/>
        </w:rPr>
        <w:t>Бұл ретте Қазақстан Республикасының Мемлекеттік шекарасын ке</w:t>
      </w:r>
      <w:r>
        <w:rPr>
          <w:rStyle w:val="s0"/>
        </w:rPr>
        <w:t xml:space="preserve">сіп өту күні Қазақстан Республикасы Ұлттық қауіпсіздік комитеті Шекара қызметінің аумақтық бөлімшелері беретін мемлекеттік бақылаудан өту туралы талонның (не мемлекеттік бақылаудан өту туралы талон көшірмесінің) негізінде айқындалады, оның </w:t>
      </w:r>
      <w:hyperlink r:id="rId4723" w:anchor="sub_id=1" w:history="1">
        <w:r>
          <w:rPr>
            <w:rStyle w:val="a3"/>
          </w:rPr>
          <w:t>нысанын</w:t>
        </w:r>
      </w:hyperlink>
      <w:r>
        <w:rPr>
          <w:rStyle w:val="s0"/>
        </w:rPr>
        <w:t xml:space="preserve"> және ұсыну тәртібін уәкілетті орган мен Қазақстан Республикасының Ұлттық қауіпсіздік комитеті бірлесе отырып белгілейді. Салықтық әкімшілендіру мақсатында уәкілетті орган және Қазақстан</w:t>
      </w:r>
      <w:r>
        <w:rPr>
          <w:rStyle w:val="s0"/>
        </w:rPr>
        <w:t xml:space="preserve"> Республикасының Ұлттық қауіпсіздік комитеті мәліметтерді бірыңғай ақпараттық жүйе арқылы беру жөніндегі өзара іс-қимылды ұйымдастырады;</w:t>
      </w:r>
    </w:p>
    <w:p w:rsidR="00000000" w:rsidRDefault="00B67E93">
      <w:pPr>
        <w:ind w:firstLine="400"/>
        <w:jc w:val="both"/>
      </w:pPr>
      <w:r>
        <w:rPr>
          <w:rStyle w:val="s0"/>
        </w:rPr>
        <w:t xml:space="preserve">тауарларды халықаралық және мемлекетаралық темір жол көлігі қатынасымен тасымалдау кезінде - Қазақстан Республикасының </w:t>
      </w:r>
      <w:r>
        <w:rPr>
          <w:rStyle w:val="s0"/>
        </w:rPr>
        <w:t>Үкіметі</w:t>
      </w:r>
      <w:r>
        <w:rPr>
          <w:rStyle w:val="s0"/>
        </w:rPr>
        <w:t xml:space="preserve"> белгілеген шекара маңындағы бірiншi өткізу пунктiне (стансасына) әкелген күн;</w:t>
      </w:r>
    </w:p>
    <w:p w:rsidR="00000000" w:rsidRDefault="00B67E93">
      <w:pPr>
        <w:ind w:firstLine="400"/>
        <w:jc w:val="both"/>
      </w:pPr>
      <w:r>
        <w:rPr>
          <w:rStyle w:val="s0"/>
        </w:rPr>
        <w:t>тауарларды магистральдық құбыржолдары жүйесi бойынша немесе электр беру желiлерi бойынша тасымалдау кезінде - тауарларды тапсыру пунктiне әкелген күн;</w:t>
      </w:r>
    </w:p>
    <w:p w:rsidR="00000000" w:rsidRDefault="00B67E93">
      <w:pPr>
        <w:ind w:firstLine="400"/>
        <w:jc w:val="both"/>
      </w:pPr>
      <w:r>
        <w:rPr>
          <w:rStyle w:val="s0"/>
        </w:rPr>
        <w:t>халықаралық почта ж</w:t>
      </w:r>
      <w:r>
        <w:rPr>
          <w:rStyle w:val="s0"/>
        </w:rPr>
        <w:t>өнелтілімдері</w:t>
      </w:r>
      <w:r>
        <w:rPr>
          <w:rStyle w:val="s0"/>
        </w:rPr>
        <w:t xml:space="preserve"> бойынша тауарларды жөнелту кезінде - Қазақстан Республикасының почта туралы </w:t>
      </w:r>
      <w:hyperlink r:id="rId4724" w:history="1">
        <w:r>
          <w:rPr>
            <w:rStyle w:val="a3"/>
          </w:rPr>
          <w:t>заңнамасына</w:t>
        </w:r>
      </w:hyperlink>
      <w:r>
        <w:rPr>
          <w:rStyle w:val="s0"/>
        </w:rPr>
        <w:t xml:space="preserve"> сәйкес Қазақстан Республикасының аумағында почта штемпелі қойылған күн айқындалады.</w:t>
      </w:r>
    </w:p>
    <w:p w:rsidR="00000000" w:rsidRDefault="00B67E93">
      <w:pPr>
        <w:ind w:firstLine="400"/>
        <w:jc w:val="both"/>
      </w:pPr>
      <w:r>
        <w:rPr>
          <w:rStyle w:val="s0"/>
        </w:rPr>
        <w:t>Қазақ</w:t>
      </w:r>
      <w:r>
        <w:rPr>
          <w:rStyle w:val="s0"/>
        </w:rPr>
        <w:t xml:space="preserve">стан Республикасының аумағына тауарларды әкелу күні туралы мәліметтер болмаған кезде, осы тармақтың екінші бөлігінің 1) тармақшасында көрсетілген күн импортталған тауарларды есепке қойған күн болып табылады. </w:t>
      </w:r>
    </w:p>
    <w:p w:rsidR="00000000" w:rsidRDefault="00B67E93">
      <w:pPr>
        <w:ind w:firstLine="400"/>
        <w:jc w:val="both"/>
      </w:pPr>
      <w:r>
        <w:rPr>
          <w:rStyle w:val="s0"/>
        </w:rPr>
        <w:t>Халықаралық қаржылық есептiлiк стандарттарына ж</w:t>
      </w:r>
      <w:r>
        <w:rPr>
          <w:rStyle w:val="s0"/>
        </w:rPr>
        <w:t>әне</w:t>
      </w:r>
      <w:r>
        <w:rPr>
          <w:rStyle w:val="s0"/>
        </w:rPr>
        <w:t xml:space="preserve"> Қазақстан Республикасының бухгалтерлiк есеп және қаржылық есептiлiк туралы заңнамасының талаптарына сәйкес бухгалтерлік есепте тауарларды тану (көрсету) болмаған кезде осы тармақтың екінші бөлігінің 2) тармақшасында көрсетілген күн импортталған тауарла</w:t>
      </w:r>
      <w:r>
        <w:rPr>
          <w:rStyle w:val="s0"/>
        </w:rPr>
        <w:t>рды есепке қойған күн болып табылады.</w:t>
      </w:r>
    </w:p>
    <w:p w:rsidR="00000000" w:rsidRDefault="00B67E93">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w:t>
      </w:r>
      <w:r>
        <w:rPr>
          <w:rStyle w:val="s0"/>
        </w:rPr>
        <w:t>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w:t>
      </w:r>
      <w:r>
        <w:rPr>
          <w:rStyle w:val="s0"/>
        </w:rPr>
        <w:t>ған</w:t>
      </w:r>
      <w:r>
        <w:rPr>
          <w:rStyle w:val="s0"/>
        </w:rPr>
        <w:t xml:space="preserve"> тауарларды есепке алу күні болып танылады.</w:t>
      </w:r>
    </w:p>
    <w:p w:rsidR="00000000" w:rsidRDefault="00B67E93">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w:t>
      </w:r>
      <w:r>
        <w:rPr>
          <w:rStyle w:val="s0"/>
        </w:rPr>
        <w:t>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B67E93">
      <w:pPr>
        <w:ind w:firstLine="400"/>
        <w:jc w:val="both"/>
      </w:pPr>
      <w:r>
        <w:rPr>
          <w:rStyle w:val="s0"/>
        </w:rPr>
        <w:t>Егер лизинг шарты бойынша тауа</w:t>
      </w:r>
      <w:r>
        <w:rPr>
          <w:rStyle w:val="s0"/>
        </w:rPr>
        <w:t>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w:t>
      </w:r>
      <w:r>
        <w:rPr>
          <w:rStyle w:val="s0"/>
        </w:rPr>
        <w:t>астапқы күні болып табылады.</w:t>
      </w:r>
    </w:p>
    <w:p w:rsidR="00000000" w:rsidRDefault="00B67E93">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w:t>
      </w:r>
      <w:r>
        <w:rPr>
          <w:rStyle w:val="s0"/>
        </w:rPr>
        <w:t>лып табылады.</w:t>
      </w:r>
    </w:p>
    <w:p w:rsidR="00000000" w:rsidRDefault="00B67E93">
      <w:pPr>
        <w:ind w:firstLine="400"/>
        <w:jc w:val="both"/>
      </w:pPr>
      <w:r>
        <w:rPr>
          <w:rStyle w:val="s0"/>
        </w:rPr>
        <w:t xml:space="preserve">Осы Кодекстiң </w:t>
      </w:r>
      <w:hyperlink r:id="rId4725" w:anchor="sub_id=276010000" w:history="1">
        <w:r>
          <w:rPr>
            <w:rStyle w:val="a3"/>
          </w:rPr>
          <w:t>276-1-бабының 2-тармағында</w:t>
        </w:r>
      </w:hyperlink>
      <w:r>
        <w:rPr>
          <w:rStyle w:val="s0"/>
        </w:rPr>
        <w:t xml:space="preserve"> белгiленген талаптар сақталмаған жағдайда, сондай-ақ мүлікті (лизинг нысанасын) берген сәттен бастап үш жыл өткенн</w:t>
      </w:r>
      <w:r>
        <w:rPr>
          <w:rStyle w:val="s0"/>
        </w:rPr>
        <w:t>ен кейін лизинг шарты (келісімшарты)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B67E93">
      <w:pPr>
        <w:ind w:firstLine="400"/>
        <w:jc w:val="both"/>
      </w:pPr>
      <w:r>
        <w:rPr>
          <w:rStyle w:val="s0"/>
        </w:rPr>
        <w:t>4. Егер осы тармақта өзгеше көзделмесе, жұмыстарды орындаған, қызметтерді көрсетк</w:t>
      </w:r>
      <w:r>
        <w:rPr>
          <w:rStyle w:val="s0"/>
        </w:rPr>
        <w:t>ен күн жұмыстарды, көрсетілетін қызметтерді өткізу бойынша айналым жасау күні болып табылады.</w:t>
      </w:r>
    </w:p>
    <w:p w:rsidR="00000000" w:rsidRDefault="00B67E93">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B67E93">
      <w:pPr>
        <w:ind w:firstLine="400"/>
        <w:jc w:val="both"/>
      </w:pPr>
      <w:r>
        <w:rPr>
          <w:rStyle w:val="s0"/>
        </w:rPr>
        <w:t>Егер жұмыс</w:t>
      </w:r>
      <w:r>
        <w:rPr>
          <w:rStyle w:val="s0"/>
        </w:rPr>
        <w:t xml:space="preserve">тар, көрсетілетін қызметтер тұрақты (үзіліссіз) негізде өткізілетін болса, онда бірінші басталатын күн: </w:t>
      </w:r>
    </w:p>
    <w:p w:rsidR="00000000" w:rsidRDefault="00B67E93">
      <w:pPr>
        <w:ind w:firstLine="400"/>
        <w:jc w:val="both"/>
      </w:pPr>
      <w:r>
        <w:rPr>
          <w:rStyle w:val="s0"/>
        </w:rPr>
        <w:t xml:space="preserve">шот-фактура жазылған күн; </w:t>
      </w:r>
    </w:p>
    <w:p w:rsidR="00000000" w:rsidRDefault="00B67E93">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B67E93">
      <w:pPr>
        <w:ind w:firstLine="400"/>
        <w:jc w:val="both"/>
      </w:pPr>
      <w:r>
        <w:rPr>
          <w:rStyle w:val="s0"/>
        </w:rPr>
        <w:t>Тұрақты (үзіліссіз) негізде өт</w:t>
      </w:r>
      <w:r>
        <w:rPr>
          <w:rStyle w:val="s0"/>
        </w:rPr>
        <w:t xml:space="preserve">кізу жұмыстарды, көрсетілетін қызметтерді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 артық мерзімге жасалған ұзақ </w:t>
      </w:r>
      <w:r>
        <w:rPr>
          <w:rStyle w:val="s0"/>
        </w:rPr>
        <w:t>мерзімді келісімшарт негізінде жұмыстарды орындауды, қызметтер көрсетуді білдіреді.</w:t>
      </w:r>
    </w:p>
    <w:p w:rsidR="00000000" w:rsidRDefault="00B67E93">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табылмайтын және қызметін филиал</w:t>
      </w:r>
      <w:r>
        <w:rPr>
          <w:rStyle w:val="s0"/>
        </w:rPr>
        <w:t>, өкілдік арқылы жүзеге асырмайтын және Кеден одағына мүше мемлекеттің салық төлеушісі (төлеушісі) болып табылатын резидент еместен сатып алған жағдайда - жұмыстардың орындалуы, қызметтердің көрсетілуі фактісін растайтын құжаттарға қол қою күні өткізу бойы</w:t>
      </w:r>
      <w:r>
        <w:rPr>
          <w:rStyle w:val="s0"/>
        </w:rPr>
        <w:t xml:space="preserve">нша салық салынатын айналым жасау күні болып табылады. </w:t>
      </w:r>
    </w:p>
    <w:p w:rsidR="00000000" w:rsidRDefault="00B67E93">
      <w:pPr>
        <w:ind w:firstLine="400"/>
        <w:jc w:val="both"/>
      </w:pPr>
      <w:r>
        <w:rPr>
          <w:rStyle w:val="s0"/>
        </w:rPr>
        <w:t> </w:t>
      </w:r>
    </w:p>
    <w:p w:rsidR="00000000" w:rsidRDefault="00B67E93">
      <w:pPr>
        <w:ind w:left="1200" w:hanging="800"/>
        <w:jc w:val="both"/>
      </w:pPr>
      <w:r>
        <w:rPr>
          <w:rStyle w:val="s1"/>
        </w:rPr>
        <w:t xml:space="preserve">276-7-бап. Тауарлардың экспорты кезінде салық салынатын айналымның мөлшерін айқындау </w:t>
      </w:r>
    </w:p>
    <w:p w:rsidR="00000000" w:rsidRDefault="00B67E93">
      <w:pPr>
        <w:ind w:firstLine="400"/>
        <w:jc w:val="both"/>
      </w:pPr>
      <w:r>
        <w:rPr>
          <w:rStyle w:val="s0"/>
        </w:rPr>
        <w:t xml:space="preserve">1. Тауарлардың экспорты кезінде салық салынатын айналым мөлшері, егер осы бапта және Қазақстан Республикасының трансферттік баға белгілеу туралы </w:t>
      </w:r>
      <w:hyperlink r:id="rId4726" w:history="1">
        <w:r>
          <w:rPr>
            <w:rStyle w:val="a3"/>
          </w:rPr>
          <w:t>заңнамасында</w:t>
        </w:r>
      </w:hyperlink>
      <w:r>
        <w:rPr>
          <w:rStyle w:val="s0"/>
        </w:rPr>
        <w:t xml:space="preserve"> өзгеше көзделмесе, мәміле жасасқа</w:t>
      </w:r>
      <w:r>
        <w:rPr>
          <w:rStyle w:val="s0"/>
        </w:rPr>
        <w:t xml:space="preserve">н тараптар қолданатын бағалар мен тарифтер негізге алына отырып, өткізілетін тауарлардың құны негізінде айқындалады. </w:t>
      </w:r>
    </w:p>
    <w:p w:rsidR="00000000" w:rsidRDefault="00B67E93">
      <w:pPr>
        <w:ind w:firstLine="400"/>
        <w:jc w:val="both"/>
      </w:pPr>
      <w:r>
        <w:rPr>
          <w:rStyle w:val="s0"/>
        </w:rPr>
        <w:t>2. Лизинг шарты бойынша тауарлардың (лизинг нысаналарының) экспорты кезінде салық салынатын айналым мөлшері лизинг шартында көзделген тауа</w:t>
      </w:r>
      <w:r>
        <w:rPr>
          <w:rStyle w:val="s0"/>
        </w:rPr>
        <w:t>рдың (лизинг нысанасының) бастапқы құнының бір бөлігі мөлшерінде, бірақ іс жүзінде алынған төлем сомасынан аспайтын мөлшерде әрбір лизингтік төлемді алған күні айқындалады.</w:t>
      </w:r>
    </w:p>
    <w:p w:rsidR="00000000" w:rsidRDefault="00B67E93">
      <w:pPr>
        <w:ind w:firstLine="400"/>
        <w:jc w:val="both"/>
      </w:pPr>
      <w:r>
        <w:rPr>
          <w:rStyle w:val="s0"/>
        </w:rPr>
        <w:t>Бұл ретте тауардың (лизинг нысанасының) бастапқы құны деп сыйақыны есепке алмай, ша</w:t>
      </w:r>
      <w:r>
        <w:rPr>
          <w:rStyle w:val="s0"/>
        </w:rPr>
        <w:t xml:space="preserve">ртта көрсетілген лизинг нысанасының құнын түсіну керек. </w:t>
      </w:r>
    </w:p>
    <w:p w:rsidR="00000000" w:rsidRDefault="00B67E93">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w:t>
      </w:r>
      <w:r>
        <w:rPr>
          <w:rStyle w:val="s0"/>
        </w:rPr>
        <w:t xml:space="preserve">ың құны, шартта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w:t>
      </w:r>
      <w:r>
        <w:rPr>
          <w:rStyle w:val="s0"/>
        </w:rPr>
        <w:t>айқындалады.</w:t>
      </w:r>
    </w:p>
    <w:p w:rsidR="00000000" w:rsidRDefault="00B67E93">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w:t>
      </w:r>
      <w:r>
        <w:rPr>
          <w:rStyle w:val="s0"/>
        </w:rPr>
        <w:t>аты, 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w:t>
      </w:r>
      <w:r>
        <w:rPr>
          <w:rStyle w:val="s0"/>
        </w:rPr>
        <w:t>ың көлік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w:t>
      </w:r>
      <w:r>
        <w:rPr>
          <w:rStyle w:val="s0"/>
        </w:rPr>
        <w:t>-түю 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B67E93">
      <w:pPr>
        <w:ind w:firstLine="400"/>
        <w:jc w:val="both"/>
      </w:pPr>
      <w:r>
        <w:rPr>
          <w:rStyle w:val="s0"/>
        </w:rPr>
        <w:t> </w:t>
      </w:r>
    </w:p>
    <w:p w:rsidR="00000000" w:rsidRDefault="00B67E93">
      <w:pPr>
        <w:ind w:left="1200" w:hanging="800"/>
        <w:jc w:val="both"/>
      </w:pPr>
      <w:r>
        <w:rPr>
          <w:rStyle w:val="s1"/>
        </w:rPr>
        <w:t>276-8-бап. Салық салынатын импо</w:t>
      </w:r>
      <w:r>
        <w:rPr>
          <w:rStyle w:val="s1"/>
        </w:rPr>
        <w:t xml:space="preserve">рттың мөлшерін айқындау </w:t>
      </w:r>
    </w:p>
    <w:p w:rsidR="00000000" w:rsidRDefault="00B67E93">
      <w:pPr>
        <w:jc w:val="both"/>
      </w:pPr>
      <w:r>
        <w:rPr>
          <w:rStyle w:val="s3"/>
        </w:rPr>
        <w:t xml:space="preserve">2012.26.12. № 61-V ҚР </w:t>
      </w:r>
      <w:hyperlink r:id="rId4727" w:anchor="sub_id=276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728" w:anchor="sub_id=27608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Тауарлардың, оның ішінде оларды дайындау туралы шарт (келісімшарт) бойынша жұмыстарды орындау нәтижесі болып табылатын тауарлардың салық салынатын импор</w:t>
      </w:r>
      <w:r>
        <w:rPr>
          <w:rStyle w:val="s0"/>
        </w:rPr>
        <w:t>тының мөлшері сатып алынған тауарлардың құны негізінде айқындалады.</w:t>
      </w:r>
    </w:p>
    <w:p w:rsidR="00000000" w:rsidRDefault="00B67E93">
      <w:pPr>
        <w:jc w:val="both"/>
      </w:pPr>
      <w:r>
        <w:rPr>
          <w:rStyle w:val="s3"/>
        </w:rPr>
        <w:t xml:space="preserve">2012.26.12. № 61-V ҚР </w:t>
      </w:r>
      <w:hyperlink r:id="rId4729" w:anchor="sub_id=276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730" w:anchor="sub_id=2760802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B67E93">
      <w:pPr>
        <w:ind w:firstLine="400"/>
        <w:jc w:val="both"/>
      </w:pPr>
      <w:r>
        <w:rPr>
          <w:rStyle w:val="s0"/>
        </w:rPr>
        <w:t>Салық салу мақсатында ба</w:t>
      </w:r>
      <w:r>
        <w:rPr>
          <w:rStyle w:val="s0"/>
        </w:rPr>
        <w:t>ғаны</w:t>
      </w:r>
      <w:r>
        <w:rPr>
          <w:rStyle w:val="s0"/>
        </w:rPr>
        <w:t xml:space="preserve"> айқындау қағидаты шарттың (келісімшарттың) талаптарына сәйкес тауарлар үшін төленуге жататын мәміле бағасы негізінде сатып алынған тауарлар құнын айқындауды білдіреді.</w:t>
      </w:r>
    </w:p>
    <w:p w:rsidR="00000000" w:rsidRDefault="00B67E93">
      <w:pPr>
        <w:ind w:firstLine="400"/>
        <w:jc w:val="both"/>
      </w:pPr>
      <w:r>
        <w:rPr>
          <w:rStyle w:val="s0"/>
        </w:rPr>
        <w:t>Егер шарттың (келісімшарттың) талаптары бойынша мәміле бағасы сатып алынған тауарла</w:t>
      </w:r>
      <w:r>
        <w:rPr>
          <w:rStyle w:val="s0"/>
        </w:rPr>
        <w:t>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көрсетілсе, онда сатып алынған тауарлардың құны ғана салық салынатын импорттың мөлшері болып табылады.</w:t>
      </w:r>
    </w:p>
    <w:p w:rsidR="00000000" w:rsidRDefault="00B67E93">
      <w:pPr>
        <w:ind w:firstLine="400"/>
        <w:jc w:val="both"/>
      </w:pPr>
      <w:r>
        <w:rPr>
          <w:rStyle w:val="s0"/>
        </w:rPr>
        <w:t>Ег</w:t>
      </w:r>
      <w:r>
        <w:rPr>
          <w:rStyle w:val="s0"/>
        </w:rPr>
        <w:t>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көрсетілмесе, онда атал</w:t>
      </w:r>
      <w:r>
        <w:rPr>
          <w:rStyle w:val="s0"/>
        </w:rPr>
        <w:t>ған</w:t>
      </w:r>
      <w:r>
        <w:rPr>
          <w:rStyle w:val="s0"/>
        </w:rPr>
        <w:t xml:space="preserve"> шартта (келісімшартта) көрсетілген мәміле бағасы салық салынатын импорттың мөлшері болып табылады.</w:t>
      </w:r>
    </w:p>
    <w:p w:rsidR="00000000" w:rsidRDefault="00B67E93">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B67E93">
      <w:pPr>
        <w:ind w:firstLine="400"/>
        <w:jc w:val="both"/>
      </w:pPr>
      <w:r>
        <w:rPr>
          <w:rStyle w:val="s0"/>
        </w:rPr>
        <w:t>Лизинг шарттары бойынша тауарлардың (лизинг</w:t>
      </w:r>
      <w:r>
        <w:rPr>
          <w:rStyle w:val="s0"/>
        </w:rPr>
        <w:t xml:space="preserve"> нысаналарының) салық салынатын импортының 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B67E93">
      <w:pPr>
        <w:jc w:val="both"/>
      </w:pPr>
      <w:r>
        <w:rPr>
          <w:rStyle w:val="s3"/>
        </w:rPr>
        <w:t xml:space="preserve">2011.21.07. № 467-ІV ҚР </w:t>
      </w:r>
      <w:hyperlink r:id="rId4731" w:anchor="sub_id=3117" w:history="1">
        <w:r>
          <w:rPr>
            <w:rStyle w:val="a3"/>
            <w:i/>
            <w:iCs/>
            <w:bdr w:val="none" w:sz="0" w:space="0" w:color="auto" w:frame="1"/>
          </w:rPr>
          <w:t>Заңымен</w:t>
        </w:r>
      </w:hyperlink>
      <w:r>
        <w:rPr>
          <w:rStyle w:val="s3"/>
        </w:rPr>
        <w:t xml:space="preserve"> 4-тармақ жаңа редакцияда (2010 жылғы 1 шілдеден бастап қолданысқа енгізілді) (</w:t>
      </w:r>
      <w:hyperlink r:id="rId4732" w:anchor="sub_id=27608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Тауар алмасу (б</w:t>
      </w:r>
      <w:r>
        <w:rPr>
          <w:rStyle w:val="s0"/>
        </w:rPr>
        <w:t>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салу мақсатында баға айқындау қағидатын ескер</w:t>
      </w:r>
      <w:r>
        <w:rPr>
          <w:rStyle w:val="s0"/>
        </w:rPr>
        <w:t>е отырып, тауарлар құнының негізінде айқындалады.</w:t>
      </w:r>
    </w:p>
    <w:p w:rsidR="00000000" w:rsidRDefault="00B67E93">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құжаттарда көрсетілген бағаның, шартта (келі</w:t>
      </w:r>
      <w:r>
        <w:rPr>
          <w:rStyle w:val="s0"/>
        </w:rPr>
        <w:t>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B67E93">
      <w:pPr>
        <w:ind w:firstLine="400"/>
        <w:jc w:val="both"/>
      </w:pPr>
      <w:r>
        <w:rPr>
          <w:rStyle w:val="s0"/>
        </w:rPr>
        <w:t>5. Алыс-беріс шикізатын өңдеу өнімдері болып табылатын тауарлардың салық салынатын импортының мөлшері, ос</w:t>
      </w:r>
      <w:r>
        <w:rPr>
          <w:rStyle w:val="s0"/>
        </w:rPr>
        <w:t>ы алыс-беріс шикізатын өңдеу бойынша жұмыстардың құны негізінде айқындалады.</w:t>
      </w:r>
    </w:p>
    <w:p w:rsidR="00000000" w:rsidRDefault="00B67E93">
      <w:pPr>
        <w:jc w:val="both"/>
      </w:pPr>
      <w:r>
        <w:rPr>
          <w:rStyle w:val="s3"/>
        </w:rPr>
        <w:t xml:space="preserve">2012.26.12. № 61-V ҚР </w:t>
      </w:r>
      <w:hyperlink r:id="rId4733" w:anchor="sub_id=2768" w:history="1">
        <w:r>
          <w:rPr>
            <w:rStyle w:val="a3"/>
            <w:i/>
            <w:iCs/>
            <w:bdr w:val="none" w:sz="0" w:space="0" w:color="auto" w:frame="1"/>
          </w:rPr>
          <w:t>Заңымен</w:t>
        </w:r>
      </w:hyperlink>
      <w:r>
        <w:rPr>
          <w:rStyle w:val="s3"/>
        </w:rPr>
        <w:t xml:space="preserve"> 6-тармақ өзгертілді (2013 ж. 1 қаңтардан бастап қолданысқа енгізілд</w:t>
      </w:r>
      <w:r>
        <w:rPr>
          <w:rStyle w:val="s3"/>
        </w:rPr>
        <w:t>і) (</w:t>
      </w:r>
      <w:hyperlink r:id="rId4734" w:anchor="sub_id=2760806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салық салынатын импортының мөлшер</w:t>
      </w:r>
      <w:r>
        <w:rPr>
          <w:rStyle w:val="s0"/>
        </w:rPr>
        <w:t xml:space="preserve">і, осы баптың 2-тармағында көзделген салық салу мақсатында баға айқындау принципі ескеріле отырып, сыйақы есепке алынбай, осы Кодекстің </w:t>
      </w:r>
      <w:hyperlink r:id="rId4735" w:anchor="sub_id=276060000" w:history="1">
        <w:r>
          <w:rPr>
            <w:rStyle w:val="a3"/>
          </w:rPr>
          <w:t>276-6-бабы 3-тармағында</w:t>
        </w:r>
      </w:hyperlink>
      <w:r>
        <w:rPr>
          <w:rStyle w:val="s0"/>
        </w:rPr>
        <w:t xml:space="preserve"> белгіленг</w:t>
      </w:r>
      <w:r>
        <w:rPr>
          <w:rStyle w:val="s0"/>
        </w:rPr>
        <w:t>ен күні көзделген тауар (лизинг нысанасы) құнының бір бөлігі мөлшерінде айқындалады.</w:t>
      </w:r>
    </w:p>
    <w:p w:rsidR="00000000" w:rsidRDefault="00B67E93">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нысаналарының</w:t>
      </w:r>
      <w:r>
        <w:rPr>
          <w:rStyle w:val="s0"/>
        </w:rPr>
        <w:t>)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шартына (ке</w:t>
      </w:r>
      <w:r>
        <w:rPr>
          <w:rStyle w:val="s0"/>
        </w:rPr>
        <w:t>лісімшартына) сәйкес тауарларды (лизинг нысаналарын) лизинг алушыға беру күніне дейін белгіленеді.</w:t>
      </w:r>
    </w:p>
    <w:p w:rsidR="00000000" w:rsidRDefault="00B67E93">
      <w:pPr>
        <w:ind w:firstLine="400"/>
        <w:jc w:val="both"/>
      </w:pPr>
      <w:r>
        <w:rPr>
          <w:rStyle w:val="s0"/>
        </w:rPr>
        <w:t xml:space="preserve">Осы Кодекстің </w:t>
      </w:r>
      <w:hyperlink r:id="rId4736" w:anchor="sub_id=276010000" w:history="1">
        <w:r>
          <w:rPr>
            <w:rStyle w:val="a3"/>
          </w:rPr>
          <w:t>276-1-бабының 2-тармағының</w:t>
        </w:r>
      </w:hyperlink>
      <w:r>
        <w:rPr>
          <w:rStyle w:val="s0"/>
        </w:rPr>
        <w:t xml:space="preserve"> талаптарына сәйкес келетін ли</w:t>
      </w:r>
      <w:r>
        <w:rPr>
          <w:rStyle w:val="s0"/>
        </w:rPr>
        <w:t>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алынбаған барлы</w:t>
      </w:r>
      <w:r>
        <w:rPr>
          <w:rStyle w:val="s0"/>
        </w:rPr>
        <w:t>қ</w:t>
      </w:r>
      <w:r>
        <w:rPr>
          <w:rStyle w:val="s0"/>
        </w:rPr>
        <w:t xml:space="preserve"> лизинг төлемдері мен сыйақы есепке алынбаған өтелген төлемдер сомасы арасындағы айырма ретінде айқындалады.</w:t>
      </w:r>
    </w:p>
    <w:p w:rsidR="00000000" w:rsidRDefault="00B67E93">
      <w:pPr>
        <w:ind w:firstLine="400"/>
        <w:jc w:val="both"/>
      </w:pPr>
      <w:r>
        <w:rPr>
          <w:rStyle w:val="s0"/>
        </w:rPr>
        <w:t xml:space="preserve">Осы Кодекстің </w:t>
      </w:r>
      <w:hyperlink r:id="rId4737" w:anchor="sub_id=276010000" w:history="1">
        <w:r>
          <w:rPr>
            <w:rStyle w:val="a3"/>
          </w:rPr>
          <w:t>276-1-бабының 2-тармағында</w:t>
        </w:r>
      </w:hyperlink>
      <w:r>
        <w:rPr>
          <w:rStyle w:val="s0"/>
        </w:rPr>
        <w:t xml:space="preserve"> белгіленген талапт</w:t>
      </w:r>
      <w:r>
        <w:rPr>
          <w:rStyle w:val="s0"/>
        </w:rPr>
        <w:t xml:space="preserve">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Республикасының </w:t>
      </w:r>
      <w:r>
        <w:rPr>
          <w:rStyle w:val="s0"/>
        </w:rPr>
        <w:t>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(лизинг нысаналарын</w:t>
      </w:r>
      <w:r>
        <w:rPr>
          <w:rStyle w:val="s0"/>
        </w:rPr>
        <w:t>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B67E93">
      <w:pPr>
        <w:jc w:val="both"/>
      </w:pPr>
      <w:r>
        <w:rPr>
          <w:rStyle w:val="s3"/>
        </w:rPr>
        <w:t xml:space="preserve">2012.26.12. № 61-V ҚР </w:t>
      </w:r>
      <w:hyperlink r:id="rId4738" w:anchor="sub_id=2768"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4739" w:anchor="sub_id=2760807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B67E93">
      <w:pPr>
        <w:ind w:firstLine="400"/>
        <w:jc w:val="both"/>
      </w:pPr>
      <w:r>
        <w:rPr>
          <w:rStyle w:val="s0"/>
        </w:rPr>
        <w:t>7. Салық органдары Кеден одағына мүше мемлекеттердің аумағынан Қазақстан Республикасының аумағына тауарлар импорты кезінде қосылған құн салығы бойынша салық міндеттемелерінің орындалуын бақылауды жүзеге асыру кезінде Қазақстан Республикасының Үк</w:t>
      </w:r>
      <w:r>
        <w:rPr>
          <w:rStyle w:val="s0"/>
        </w:rPr>
        <w:t xml:space="preserve">іметі белгілеген </w:t>
      </w:r>
      <w:hyperlink r:id="rId4740" w:history="1">
        <w:r>
          <w:rPr>
            <w:rStyle w:val="a3"/>
          </w:rPr>
          <w:t>тәртіппен</w:t>
        </w:r>
      </w:hyperlink>
      <w:r>
        <w:rPr>
          <w:rStyle w:val="s0"/>
        </w:rPr>
        <w:t xml:space="preserve"> және (немесе) Қазақстан Республикасының трансферттік баға белгілеу туралы </w:t>
      </w:r>
      <w:hyperlink r:id="rId4741" w:history="1">
        <w:r>
          <w:rPr>
            <w:rStyle w:val="a3"/>
          </w:rPr>
          <w:t>заңнамасының</w:t>
        </w:r>
      </w:hyperlink>
      <w:r>
        <w:rPr>
          <w:rStyle w:val="s0"/>
        </w:rPr>
        <w:t xml:space="preserve"> талаптарын е</w:t>
      </w:r>
      <w:r>
        <w:rPr>
          <w:rStyle w:val="s0"/>
        </w:rPr>
        <w:t>скере отырып, салық салынатын импорттың мөлшерін түзетуге құқылы.</w:t>
      </w:r>
    </w:p>
    <w:p w:rsidR="00000000" w:rsidRDefault="00B67E93">
      <w:pPr>
        <w:ind w:firstLine="400"/>
        <w:jc w:val="both"/>
      </w:pPr>
      <w:r>
        <w:rPr>
          <w:rStyle w:val="s0"/>
        </w:rPr>
        <w:t xml:space="preserve">Бұл ретте салық төлеуші жоғарыда көрсетілген Қазақстан Республикасының Үкіметі белгілеген тәртіпті және (немесе) Қазақстан Республикасының трансферттік баға белгілеу туралы </w:t>
      </w:r>
      <w:hyperlink r:id="rId4742" w:history="1">
        <w:r>
          <w:rPr>
            <w:rStyle w:val="a3"/>
          </w:rPr>
          <w:t>заңнамасының</w:t>
        </w:r>
      </w:hyperlink>
      <w:r>
        <w:rPr>
          <w:rStyle w:val="s0"/>
        </w:rPr>
        <w:t xml:space="preserve"> талаптарын ескере отырып, салық салынатын импорттың мөлшерін өз бетінше түзетеді.</w:t>
      </w:r>
    </w:p>
    <w:p w:rsidR="00000000" w:rsidRDefault="00B67E93">
      <w:pPr>
        <w:ind w:firstLine="400"/>
        <w:jc w:val="both"/>
      </w:pPr>
      <w:r>
        <w:rPr>
          <w:rStyle w:val="s0"/>
        </w:rPr>
        <w:t> </w:t>
      </w:r>
    </w:p>
    <w:p w:rsidR="00000000" w:rsidRDefault="00B67E93">
      <w:pPr>
        <w:ind w:left="1200" w:hanging="800"/>
        <w:jc w:val="both"/>
      </w:pPr>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B67E93">
      <w:pPr>
        <w:ind w:firstLine="400"/>
        <w:jc w:val="both"/>
      </w:pPr>
      <w:r>
        <w:rPr>
          <w:rStyle w:val="s0"/>
        </w:rPr>
        <w:t>Ег</w:t>
      </w:r>
      <w:r>
        <w:rPr>
          <w:rStyle w:val="s0"/>
        </w:rPr>
        <w:t xml:space="preserve">ер осы тарауда өзгеше белгіленбесе, жұмыстарды, көрсетілетін қызметтерді өткізу бойынша салық салынатын айналымның мөлшері осы Кодекстің </w:t>
      </w:r>
      <w:hyperlink r:id="rId4743" w:anchor="sub_id=2380000" w:history="1">
        <w:r>
          <w:rPr>
            <w:rStyle w:val="a3"/>
          </w:rPr>
          <w:t>238</w:t>
        </w:r>
      </w:hyperlink>
      <w:r>
        <w:rPr>
          <w:rStyle w:val="s0"/>
        </w:rPr>
        <w:t xml:space="preserve"> және </w:t>
      </w:r>
      <w:hyperlink r:id="rId4744" w:anchor="sub_id=2410000" w:history="1">
        <w:r>
          <w:rPr>
            <w:rStyle w:val="a3"/>
          </w:rPr>
          <w:t>241-баптарына</w:t>
        </w:r>
      </w:hyperlink>
      <w:r>
        <w:rPr>
          <w:rStyle w:val="s0"/>
        </w:rPr>
        <w:t xml:space="preserve"> сәйкес айқындалады.</w:t>
      </w:r>
    </w:p>
    <w:p w:rsidR="00000000" w:rsidRDefault="00B67E93">
      <w:pPr>
        <w:ind w:firstLine="400"/>
        <w:jc w:val="both"/>
      </w:pPr>
      <w:r>
        <w:rPr>
          <w:rStyle w:val="s0"/>
        </w:rPr>
        <w:t> </w:t>
      </w:r>
    </w:p>
    <w:p w:rsidR="00000000" w:rsidRDefault="00B67E93">
      <w:pPr>
        <w:ind w:left="1200" w:hanging="800"/>
        <w:jc w:val="both"/>
      </w:pPr>
      <w:r>
        <w:rPr>
          <w:rStyle w:val="s1"/>
        </w:rPr>
        <w:t xml:space="preserve">276-10-бап. Кеден одағындағы тауарлардың экспорты </w:t>
      </w:r>
    </w:p>
    <w:p w:rsidR="00000000" w:rsidRDefault="00B67E93">
      <w:pPr>
        <w:ind w:firstLine="400"/>
        <w:jc w:val="both"/>
      </w:pPr>
      <w:r>
        <w:rPr>
          <w:rStyle w:val="s0"/>
        </w:rPr>
        <w:t>1. Қазақстан Республикасының аумағынан Кеден одағына мүше басқа мемлекеттің аумағына тауарлардың экспорты кез</w:t>
      </w:r>
      <w:r>
        <w:rPr>
          <w:rStyle w:val="s0"/>
        </w:rPr>
        <w:t>інде қосылған құн салығының нөлдік ставкасы қолданылады.</w:t>
      </w:r>
    </w:p>
    <w:p w:rsidR="00000000" w:rsidRDefault="00B67E93">
      <w:pPr>
        <w:ind w:firstLine="400"/>
        <w:jc w:val="both"/>
      </w:pPr>
      <w:r>
        <w:rPr>
          <w:rStyle w:val="s0"/>
        </w:rPr>
        <w:t xml:space="preserve">Егер осы тарауда өзгеше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кезінде осы Кодекстің </w:t>
      </w:r>
      <w:hyperlink r:id="rId4745" w:anchor="sub_id=2560000" w:history="1">
        <w:r>
          <w:rPr>
            <w:rStyle w:val="a3"/>
          </w:rPr>
          <w:t>34-тарауына</w:t>
        </w:r>
      </w:hyperlink>
      <w:r>
        <w:rPr>
          <w:rStyle w:val="s0"/>
        </w:rPr>
        <w:t xml:space="preserve"> сәйкес қосылған құн салығының сомасын есепке жатқызуға құқығы бар.</w:t>
      </w:r>
    </w:p>
    <w:p w:rsidR="00000000" w:rsidRDefault="00B67E93">
      <w:pPr>
        <w:ind w:firstLine="400"/>
        <w:jc w:val="both"/>
      </w:pPr>
      <w:r>
        <w:rPr>
          <w:rStyle w:val="s0"/>
        </w:rPr>
        <w:t>2. Осы баптың ережелері оларды дайындау туралы шарттар бойынша жұмыстарды орындау нәтижесі болып</w:t>
      </w:r>
      <w:r>
        <w:rPr>
          <w:rStyle w:val="s0"/>
        </w:rPr>
        <w:t xml:space="preserve">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 </w:t>
      </w:r>
    </w:p>
    <w:p w:rsidR="00000000" w:rsidRDefault="00B67E93">
      <w:pPr>
        <w:ind w:firstLine="400"/>
        <w:jc w:val="both"/>
      </w:pPr>
      <w:r>
        <w:rPr>
          <w:rStyle w:val="s0"/>
        </w:rPr>
        <w:t>3. Меншік құқығының лизинг алушыға өтуін көздейтін лизинг шарты (келісі</w:t>
      </w:r>
      <w:r>
        <w:rPr>
          <w:rStyle w:val="s0"/>
        </w:rPr>
        <w:t>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мемлекеттің аумағына әкету ке</w:t>
      </w:r>
      <w:r>
        <w:rPr>
          <w:rStyle w:val="s0"/>
        </w:rPr>
        <w:t>зінде қосылған құн салығының нөлдік ставкасы қолданылады.</w:t>
      </w:r>
    </w:p>
    <w:p w:rsidR="00000000" w:rsidRDefault="00B67E93">
      <w:pPr>
        <w:ind w:firstLine="400"/>
        <w:jc w:val="both"/>
      </w:pPr>
      <w:r>
        <w:rPr>
          <w:rStyle w:val="s0"/>
        </w:rPr>
        <w:t> </w:t>
      </w:r>
    </w:p>
    <w:p w:rsidR="00000000" w:rsidRDefault="00B67E93">
      <w:pPr>
        <w:ind w:left="1200" w:hanging="800"/>
        <w:jc w:val="both"/>
      </w:pPr>
      <w:r>
        <w:rPr>
          <w:rStyle w:val="s1"/>
        </w:rPr>
        <w:t>276-11-бап. Тауарлар экспортын растау</w:t>
      </w:r>
    </w:p>
    <w:p w:rsidR="00000000" w:rsidRDefault="00B67E93">
      <w:pPr>
        <w:ind w:firstLine="400"/>
        <w:jc w:val="both"/>
      </w:pPr>
      <w:r>
        <w:rPr>
          <w:rStyle w:val="s0"/>
        </w:rPr>
        <w:t>1. Тауарлар экспортын растайтын құжаттар мыналар болып табылады:</w:t>
      </w:r>
    </w:p>
    <w:p w:rsidR="00000000" w:rsidRDefault="00B67E93">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w:t>
      </w:r>
      <w:r>
        <w:rPr>
          <w:rStyle w:val="s0"/>
        </w:rPr>
        <w:t xml:space="preserve"> шарттары (келісімшарттары), зат түрінде қарыз беруді көздейтін шарттар (келісімшарттар), тауарларды дайындауға арналған шарттар (келісімшарттар); </w:t>
      </w:r>
    </w:p>
    <w:p w:rsidR="00000000" w:rsidRDefault="00B67E93">
      <w:pPr>
        <w:ind w:firstLine="400"/>
        <w:jc w:val="both"/>
      </w:pPr>
      <w:r>
        <w:rPr>
          <w:rStyle w:val="s0"/>
        </w:rPr>
        <w:t>2) тауарларды әкелу және жанама салықтардың төленгені туралы өтініш (аумағына тауарлар импортталған Кеден од</w:t>
      </w:r>
      <w:r>
        <w:rPr>
          <w:rStyle w:val="s0"/>
        </w:rPr>
        <w:t>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B67E93">
      <w:pPr>
        <w:jc w:val="both"/>
      </w:pPr>
      <w:r>
        <w:rPr>
          <w:rStyle w:val="s3"/>
        </w:rPr>
        <w:t>201</w:t>
      </w:r>
      <w:r>
        <w:rPr>
          <w:rStyle w:val="s3"/>
        </w:rPr>
        <w:t xml:space="preserve">1.21.07. № 467-ІV ҚР </w:t>
      </w:r>
      <w:hyperlink r:id="rId4746" w:anchor="sub_id=3118"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4747" w:anchor="sub_id=2761101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B67E93">
      <w:pPr>
        <w:ind w:firstLine="400"/>
        <w:jc w:val="both"/>
      </w:pPr>
      <w:r>
        <w:rPr>
          <w:rStyle w:val="s0"/>
        </w:rPr>
        <w:t>Тауарлардың магистральдық құбыр жүйесі бойынша немесе эл</w:t>
      </w:r>
      <w:r>
        <w:rPr>
          <w:rStyle w:val="s0"/>
        </w:rPr>
        <w:t>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B67E93">
      <w:pPr>
        <w:jc w:val="both"/>
      </w:pPr>
      <w:r>
        <w:rPr>
          <w:rStyle w:val="s3"/>
        </w:rPr>
        <w:t xml:space="preserve">2012.26.12. № 61-V ҚР </w:t>
      </w:r>
      <w:hyperlink r:id="rId4748" w:anchor="sub_id=2761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4749" w:anchor="sub_id=276110104"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4) Қазақстан Республикасының заңнамасында белгіленген тәртіппен Қазақст</w:t>
      </w:r>
      <w:r>
        <w:rPr>
          <w:rStyle w:val="s0"/>
        </w:rPr>
        <w:t xml:space="preserve">ан Республикасының аумағындағы екінші деңгейдегі банктерде ашылған салық төлеушінің банк шоттарына валюталық түсімнің түсуін растайтын құжаттар. </w:t>
      </w:r>
    </w:p>
    <w:p w:rsidR="00000000" w:rsidRDefault="00B67E93">
      <w:pPr>
        <w:ind w:firstLine="400"/>
        <w:jc w:val="both"/>
      </w:pPr>
      <w:r>
        <w:rPr>
          <w:rStyle w:val="s0"/>
        </w:rPr>
        <w:t>Сыртқы сауда тауар айырбасы (бартер) операциялары бойынша тауарлар экспорты, зат түрінде қарыз беру жағдайында</w:t>
      </w:r>
      <w:r>
        <w:rPr>
          <w:rStyle w:val="s0"/>
        </w:rPr>
        <w:t xml:space="preserve"> қосылған құн салығының қайтарылуға жататын сомасын айқындау кезінде шарттың (келісімшарттың), сондай-ақ көрсетілген операциялар бойынша өздері алған тауарлар импортын (жұмыстар орындауды, қызметтер көрсетуді) растайтын құжаттардың болуы ескеріледі.</w:t>
      </w:r>
    </w:p>
    <w:p w:rsidR="00000000" w:rsidRDefault="00B67E93">
      <w:pPr>
        <w:ind w:firstLine="400"/>
        <w:jc w:val="both"/>
      </w:pPr>
      <w:r>
        <w:rPr>
          <w:rStyle w:val="s0"/>
        </w:rPr>
        <w:t>Тауарл</w:t>
      </w:r>
      <w:r>
        <w:rPr>
          <w:rStyle w:val="s0"/>
        </w:rPr>
        <w:t>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w:t>
      </w:r>
      <w:r>
        <w:rPr>
          <w:rStyle w:val="s0"/>
        </w:rPr>
        <w:t>гі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B67E93">
      <w:pPr>
        <w:ind w:firstLine="400"/>
        <w:jc w:val="both"/>
      </w:pPr>
      <w:r>
        <w:rPr>
          <w:rStyle w:val="s0"/>
        </w:rPr>
        <w:t>5) зияткерлік меншік объектісіне құқық туралы, сондай-ақ зияткерлік менші</w:t>
      </w:r>
      <w:r>
        <w:rPr>
          <w:rStyle w:val="s0"/>
        </w:rPr>
        <w:t xml:space="preserve">к объектісін экспорттаған жағдайда - оның құны туралы зияткерлік меншік құқығын қорғау саласындағы уәкілетті мемлекеттік органның растамасы. </w:t>
      </w:r>
    </w:p>
    <w:p w:rsidR="00000000" w:rsidRDefault="00B67E93">
      <w:pPr>
        <w:jc w:val="both"/>
      </w:pPr>
      <w:r>
        <w:rPr>
          <w:rStyle w:val="s3"/>
        </w:rPr>
        <w:t xml:space="preserve">2012.22.06. № 21-V ҚР </w:t>
      </w:r>
      <w:hyperlink r:id="rId4750" w:anchor="sub_id=304" w:history="1">
        <w:r>
          <w:rPr>
            <w:rStyle w:val="a3"/>
            <w:i/>
            <w:iCs/>
            <w:bdr w:val="none" w:sz="0" w:space="0" w:color="auto" w:frame="1"/>
          </w:rPr>
          <w:t>Заңымен</w:t>
        </w:r>
      </w:hyperlink>
      <w:r>
        <w:rPr>
          <w:rStyle w:val="s3"/>
        </w:rPr>
        <w:t xml:space="preserve"> 2-т</w:t>
      </w:r>
      <w:r>
        <w:rPr>
          <w:rStyle w:val="s3"/>
        </w:rPr>
        <w:t>армақ өзгертілді (2011 жылғы 1 қаңтардан бастап қолданысқа енгізілді) (</w:t>
      </w:r>
      <w:hyperlink r:id="rId4751" w:anchor="sub_id=2761102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2. Осы Кодекстің </w:t>
      </w:r>
      <w:hyperlink r:id="rId4752" w:anchor="sub_id=2450000" w:history="1">
        <w:r>
          <w:rPr>
            <w:rStyle w:val="a3"/>
          </w:rPr>
          <w:t>245-бабының 1-2-тармағында</w:t>
        </w:r>
      </w:hyperlink>
      <w:r>
        <w:rPr>
          <w:rStyle w:val="s0"/>
        </w:rPr>
        <w:t xml:space="preserve"> көзделген жағдайларды қоспағанда, Қазақстан Республикасының аумағынан Кеден одағына мүше мемлекеттердің аумағына өңдеу үшін бұрын әкетілген алыс</w:t>
      </w:r>
      <w:r>
        <w:rPr>
          <w:rStyle w:val="s0"/>
        </w:rPr>
        <w:t>-берiс шикiзатын өңдеу өнімдерін Кеден одағына мүше мемлекеттердің аумағында өткізген жағдайда, өңдеу өнімдерінің экспортын растау мынадай құжаттардың:</w:t>
      </w:r>
    </w:p>
    <w:p w:rsidR="00000000" w:rsidRDefault="00B67E93">
      <w:pPr>
        <w:ind w:firstLine="400"/>
        <w:jc w:val="both"/>
      </w:pPr>
      <w:r>
        <w:rPr>
          <w:rStyle w:val="s0"/>
        </w:rPr>
        <w:t>1) алыс-беріс шикізатын өңдеуге арналған шарттардың (келісімшарттардың);</w:t>
      </w:r>
    </w:p>
    <w:p w:rsidR="00000000" w:rsidRDefault="00B67E93">
      <w:pPr>
        <w:ind w:firstLine="400"/>
        <w:jc w:val="both"/>
      </w:pPr>
      <w:r>
        <w:rPr>
          <w:rStyle w:val="s0"/>
        </w:rPr>
        <w:t>2) өңделетін өнімдердің экспорт</w:t>
      </w:r>
      <w:r>
        <w:rPr>
          <w:rStyle w:val="s0"/>
        </w:rPr>
        <w:t>ы жүзеге асырылатын шарттардың (келісімшарттардың);</w:t>
      </w:r>
    </w:p>
    <w:p w:rsidR="00000000" w:rsidRDefault="00B67E93">
      <w:pPr>
        <w:ind w:firstLine="400"/>
        <w:jc w:val="both"/>
      </w:pPr>
      <w:r>
        <w:rPr>
          <w:rStyle w:val="s0"/>
        </w:rPr>
        <w:t>3) алыс-беріс шикізатын өңдеу жұмыстарын орындау фактісін растайтын құжаттардың;</w:t>
      </w:r>
    </w:p>
    <w:p w:rsidR="00000000" w:rsidRDefault="00B67E93">
      <w:pPr>
        <w:jc w:val="both"/>
      </w:pPr>
      <w:r>
        <w:rPr>
          <w:rStyle w:val="s3"/>
        </w:rPr>
        <w:t xml:space="preserve">2011.21.07. № 467-ІV ҚР </w:t>
      </w:r>
      <w:hyperlink r:id="rId4753" w:anchor="sub_id=3118"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4754" w:anchor="sub_id=27611020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Қазақстан Республикасының аумағынан Кеден одағына мүше мемлекеттің аумағына</w:t>
      </w:r>
      <w:r>
        <w:rPr>
          <w:rStyle w:val="s0"/>
        </w:rPr>
        <w:t xml:space="preserve"> алыс-берiс шикiзатын әкетуді растайтын тауарға iлеспе құжаттар көшірмелерінің;</w:t>
      </w:r>
    </w:p>
    <w:p w:rsidR="00000000" w:rsidRDefault="00B67E93">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w:t>
      </w:r>
      <w:r>
        <w:rPr>
          <w:rStyle w:val="s0"/>
        </w:rPr>
        <w:t>апсыру актісі табыс етіледі;</w:t>
      </w:r>
    </w:p>
    <w:p w:rsidR="00000000" w:rsidRDefault="00B67E93">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w:t>
      </w:r>
      <w:r>
        <w:rPr>
          <w:rStyle w:val="s0"/>
        </w:rPr>
        <w:t>ін орындаудың өзге тәртібі) туралы белгісі бар қағаз жеткізгіште);</w:t>
      </w:r>
    </w:p>
    <w:p w:rsidR="00000000" w:rsidRDefault="00B67E93">
      <w:pPr>
        <w:jc w:val="both"/>
      </w:pPr>
      <w:r>
        <w:rPr>
          <w:rStyle w:val="s3"/>
        </w:rPr>
        <w:t xml:space="preserve">2011.21.07. № 467-ІV ҚР </w:t>
      </w:r>
      <w:hyperlink r:id="rId4755" w:anchor="sub_id=3118" w:history="1">
        <w:r>
          <w:rPr>
            <w:rStyle w:val="a3"/>
            <w:i/>
            <w:iCs/>
            <w:bdr w:val="none" w:sz="0" w:space="0" w:color="auto" w:frame="1"/>
          </w:rPr>
          <w:t>Заңымен</w:t>
        </w:r>
      </w:hyperlink>
      <w:r>
        <w:rPr>
          <w:rStyle w:val="s3"/>
        </w:rPr>
        <w:t xml:space="preserve"> 6) тармақша өзгертілді (2010 жылғы 1 шілдеден бастап қолданысқа енгізілді) </w:t>
      </w:r>
      <w:r>
        <w:rPr>
          <w:rStyle w:val="s3"/>
        </w:rPr>
        <w:t>(</w:t>
      </w:r>
      <w:hyperlink r:id="rId4756" w:anchor="sub_id=276110206"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6) Кеден одағына мүше мемлекеттің аумағынан өңделетін өнімдерді әкетуді растайтын тауарға iлеспе құжаттар көшірмелерінің негізінде жүзеге асырылады. </w:t>
      </w:r>
    </w:p>
    <w:p w:rsidR="00000000" w:rsidRDefault="00B67E93">
      <w:pPr>
        <w:ind w:firstLine="400"/>
        <w:jc w:val="both"/>
      </w:pPr>
      <w:r>
        <w:rPr>
          <w:rStyle w:val="s0"/>
        </w:rPr>
        <w:t>Еге</w:t>
      </w:r>
      <w:r>
        <w:rPr>
          <w:rStyle w:val="s0"/>
        </w:rPr>
        <w:t>р өңдеу өнімдері аумағында алыс-берiс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B67E93">
      <w:pPr>
        <w:ind w:firstLine="400"/>
        <w:jc w:val="both"/>
      </w:pPr>
      <w:r>
        <w:rPr>
          <w:rStyle w:val="s0"/>
        </w:rPr>
        <w:t>Өңделген</w:t>
      </w:r>
      <w:r>
        <w:rPr>
          <w:rStyle w:val="s0"/>
        </w:rPr>
        <w:t xml:space="preserve"> өнімдерді магистральдық құбыр жүйесi </w:t>
      </w:r>
      <w:r>
        <w:rPr>
          <w:rStyle w:val="s0"/>
        </w:rPr>
        <w:t>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B67E93">
      <w:pPr>
        <w:jc w:val="both"/>
      </w:pPr>
      <w:r>
        <w:rPr>
          <w:rStyle w:val="s3"/>
        </w:rPr>
        <w:t xml:space="preserve">2012.26.12. № 61-V ҚР </w:t>
      </w:r>
      <w:hyperlink r:id="rId4757" w:anchor="sub_id=27611"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4758" w:anchor="sub_id=276110207"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7) Қазақстан Республикасының заңнамасында белгіленген тәртіппен Қа</w:t>
      </w:r>
      <w:r>
        <w:rPr>
          <w:rStyle w:val="s0"/>
        </w:rPr>
        <w:t>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B67E93">
      <w:pPr>
        <w:ind w:firstLine="400"/>
        <w:jc w:val="both"/>
      </w:pPr>
      <w:r>
        <w:rPr>
          <w:rStyle w:val="s0"/>
        </w:rPr>
        <w:t xml:space="preserve">Сыртқы сауда тауар айырбасы (бартер) операциялары бойынша өңдеу өнімдерінің </w:t>
      </w:r>
      <w:r>
        <w:rPr>
          <w:rStyle w:val="s0"/>
        </w:rPr>
        <w:t>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w:t>
      </w:r>
      <w:r>
        <w:rPr>
          <w:rStyle w:val="s0"/>
        </w:rPr>
        <w:t>еді.</w:t>
      </w:r>
    </w:p>
    <w:p w:rsidR="00000000" w:rsidRDefault="00B67E93">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w:t>
      </w:r>
      <w:r>
        <w:rPr>
          <w:rStyle w:val="s0"/>
        </w:rPr>
        <w:t xml:space="preserve">дерінің экспортын растау мынадай құжаттардың: </w:t>
      </w:r>
    </w:p>
    <w:p w:rsidR="00000000" w:rsidRDefault="00B67E93">
      <w:pPr>
        <w:ind w:firstLine="400"/>
        <w:jc w:val="both"/>
      </w:pPr>
      <w:r>
        <w:rPr>
          <w:rStyle w:val="s0"/>
        </w:rPr>
        <w:t>1) алыс-беріс шикізатын өңдеуге арналған шарттардың (келісімшарттардың);</w:t>
      </w:r>
    </w:p>
    <w:p w:rsidR="00000000" w:rsidRDefault="00B67E93">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B67E93">
      <w:pPr>
        <w:ind w:firstLine="400"/>
        <w:jc w:val="both"/>
      </w:pPr>
      <w:r>
        <w:rPr>
          <w:rStyle w:val="s0"/>
        </w:rPr>
        <w:t xml:space="preserve">3) алыс-беріс шикізатын өңдеу жұмыстарын </w:t>
      </w:r>
      <w:r>
        <w:rPr>
          <w:rStyle w:val="s0"/>
        </w:rPr>
        <w:t>орындау фактісін растайтын құжаттардың;</w:t>
      </w:r>
    </w:p>
    <w:p w:rsidR="00000000" w:rsidRDefault="00B67E93">
      <w:pPr>
        <w:jc w:val="both"/>
      </w:pPr>
      <w:r>
        <w:rPr>
          <w:rStyle w:val="s3"/>
        </w:rPr>
        <w:t xml:space="preserve">2011.21.07. № 467-ІV ҚР </w:t>
      </w:r>
      <w:hyperlink r:id="rId4759" w:anchor="sub_id=3118"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4760" w:anchor="sub_id=27611030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Қазақстан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B67E93">
      <w:pPr>
        <w:ind w:firstLine="400"/>
        <w:jc w:val="both"/>
      </w:pPr>
      <w:r>
        <w:rPr>
          <w:rStyle w:val="s0"/>
        </w:rPr>
        <w:t>Алыс-беріс шикіз</w:t>
      </w:r>
      <w:r>
        <w:rPr>
          <w:rStyle w:val="s0"/>
        </w:rPr>
        <w:t>атын магистральдық құбыржолдар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B67E93">
      <w:pPr>
        <w:jc w:val="both"/>
      </w:pPr>
      <w:r>
        <w:rPr>
          <w:rStyle w:val="s3"/>
        </w:rPr>
        <w:t xml:space="preserve">2011.21.07. № 467-ІV ҚР </w:t>
      </w:r>
      <w:hyperlink r:id="rId4761" w:anchor="sub_id=3118"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4762" w:anchor="sub_id=276110305"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5) өңдеу өнімдерінің Кеден одағы шегінен тысқары жерлерге әкетілуін растайтын тауарға iлеспе құжаттар көшірмелерінің; </w:t>
      </w:r>
    </w:p>
    <w:p w:rsidR="00000000" w:rsidRDefault="00B67E93">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w:t>
      </w:r>
      <w:r>
        <w:rPr>
          <w:rStyle w:val="s0"/>
        </w:rPr>
        <w:t>мелерінің орнына тауарларды қабылдау-тапсыру актісі табыс етіледі;</w:t>
      </w:r>
    </w:p>
    <w:p w:rsidR="00000000" w:rsidRDefault="00B67E93">
      <w:pPr>
        <w:ind w:firstLine="400"/>
        <w:jc w:val="both"/>
      </w:pPr>
      <w:r>
        <w:rPr>
          <w:rStyle w:val="s0"/>
        </w:rPr>
        <w:t xml:space="preserve">6) тауарларды экспорт кедендік рәсімінде шығаруды жүзеге асыратын Кеден одағына мүше мемлекеттің кеден органының белгісі бар, сондай-ақ осы баптың 7) тармақшасында көрсетілген жағдайлардан </w:t>
      </w:r>
      <w:r>
        <w:rPr>
          <w:rStyle w:val="s0"/>
        </w:rPr>
        <w:t xml:space="preserve">басқа, Кеден одағының кедендік шекарасындағы өткізу пунктінде орналасқан Кеден одағына мүше мемлекеттің кеден органының белгісі бар кедендік жүк декларациясының; </w:t>
      </w:r>
    </w:p>
    <w:p w:rsidR="00000000" w:rsidRDefault="00B67E93">
      <w:pPr>
        <w:ind w:firstLine="400"/>
        <w:jc w:val="both"/>
      </w:pPr>
      <w:r>
        <w:rPr>
          <w:rStyle w:val="s0"/>
        </w:rPr>
        <w:t>7) мынадай жағдайларда:</w:t>
      </w:r>
    </w:p>
    <w:p w:rsidR="00000000" w:rsidRDefault="00B67E93">
      <w:pPr>
        <w:ind w:firstLine="400"/>
        <w:jc w:val="both"/>
      </w:pPr>
      <w:r>
        <w:rPr>
          <w:rStyle w:val="s0"/>
        </w:rPr>
        <w:t>тауарларды магистральдық құбыр жүйесі бойынша немесе электр беру желі</w:t>
      </w:r>
      <w:r>
        <w:rPr>
          <w:rStyle w:val="s0"/>
        </w:rPr>
        <w:t>лері бойынша экспорт кедендік рәсімінде әкету кезінде;</w:t>
      </w:r>
    </w:p>
    <w:p w:rsidR="00000000" w:rsidRDefault="00B67E93">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B67E93">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мүше-мемлекеттің кеден органының белгілері бар толық кедендік жүк декларациясының;</w:t>
      </w:r>
    </w:p>
    <w:p w:rsidR="00000000" w:rsidRDefault="00B67E93">
      <w:pPr>
        <w:ind w:firstLine="400"/>
        <w:jc w:val="both"/>
      </w:pPr>
      <w:r>
        <w:rPr>
          <w:rStyle w:val="s0"/>
        </w:rPr>
        <w:t>8) Қазақстан Республикасын</w:t>
      </w:r>
      <w:r>
        <w:rPr>
          <w:rStyle w:val="s0"/>
        </w:rPr>
        <w:t xml:space="preserve">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 </w:t>
      </w:r>
    </w:p>
    <w:p w:rsidR="00000000" w:rsidRDefault="00B67E93">
      <w:pPr>
        <w:jc w:val="both"/>
      </w:pPr>
      <w:r>
        <w:rPr>
          <w:rStyle w:val="s3"/>
        </w:rPr>
        <w:t xml:space="preserve">2012.26.12. № 61-V ҚР </w:t>
      </w:r>
      <w:hyperlink r:id="rId4763" w:anchor="sub_id=276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764" w:anchor="sub_id=2761104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4</w:t>
      </w:r>
      <w:r>
        <w:rPr>
          <w:rStyle w:val="s0"/>
        </w:rPr>
        <w:t>. 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w:t>
      </w:r>
      <w:r>
        <w:rPr>
          <w:rStyle w:val="s0"/>
        </w:rPr>
        <w:t>портын (жұмыстар орындауды, қызметтер көрсетуді) растайтын құжаттардың болуы ескеріледі.</w:t>
      </w:r>
    </w:p>
    <w:p w:rsidR="00000000" w:rsidRDefault="00B67E93">
      <w:pPr>
        <w:ind w:firstLine="400"/>
        <w:jc w:val="both"/>
      </w:pPr>
      <w:r>
        <w:rPr>
          <w:rStyle w:val="s0"/>
        </w:rPr>
        <w:t> </w:t>
      </w:r>
    </w:p>
    <w:p w:rsidR="00000000" w:rsidRDefault="00B67E93">
      <w:pPr>
        <w:ind w:left="1200" w:hanging="800"/>
        <w:jc w:val="both"/>
      </w:pPr>
      <w:r>
        <w:rPr>
          <w:rStyle w:val="s1"/>
        </w:rPr>
        <w:t xml:space="preserve">276-12-бап. Кеден одағында халықаралық тасымалдарға салық салу </w:t>
      </w:r>
    </w:p>
    <w:p w:rsidR="00000000" w:rsidRDefault="00B67E93">
      <w:pPr>
        <w:ind w:firstLine="400"/>
        <w:jc w:val="both"/>
      </w:pPr>
      <w:r>
        <w:rPr>
          <w:rStyle w:val="s0"/>
        </w:rPr>
        <w:t>1. Егер осы бапта өзгеше белгіленбесе, Кеден одағында халықаралық тасымалдарға салық салу осы Кодекст</w:t>
      </w:r>
      <w:r>
        <w:rPr>
          <w:rStyle w:val="s0"/>
        </w:rPr>
        <w:t xml:space="preserve">ің </w:t>
      </w:r>
      <w:hyperlink r:id="rId4765" w:anchor="sub_id=2440000" w:history="1">
        <w:r>
          <w:rPr>
            <w:rStyle w:val="a3"/>
          </w:rPr>
          <w:t>244-бабына</w:t>
        </w:r>
      </w:hyperlink>
      <w:r>
        <w:rPr>
          <w:rStyle w:val="s0"/>
        </w:rPr>
        <w:t xml:space="preserve"> сәйкес жүргізіледі.</w:t>
      </w:r>
    </w:p>
    <w:p w:rsidR="00000000" w:rsidRDefault="00B67E93">
      <w:pPr>
        <w:jc w:val="both"/>
      </w:pPr>
      <w:r>
        <w:rPr>
          <w:rStyle w:val="s3"/>
        </w:rPr>
        <w:t xml:space="preserve">2012.09.01. № 535-IV ҚР </w:t>
      </w:r>
      <w:hyperlink r:id="rId4766" w:anchor="sub_id=113" w:history="1">
        <w:r>
          <w:rPr>
            <w:rStyle w:val="a3"/>
            <w:i/>
            <w:iCs/>
            <w:bdr w:val="none" w:sz="0" w:space="0" w:color="auto" w:frame="1"/>
          </w:rPr>
          <w:t>Заңымен</w:t>
        </w:r>
      </w:hyperlink>
      <w:r>
        <w:rPr>
          <w:rStyle w:val="s3"/>
        </w:rPr>
        <w:t xml:space="preserve"> 2-тармақ өзгертілді (201</w:t>
      </w:r>
      <w:r>
        <w:rPr>
          <w:rStyle w:val="s3"/>
        </w:rPr>
        <w:t>2 жылғы 1 қаңтардан бастап қолданысқа енгізілді) (</w:t>
      </w:r>
      <w:hyperlink r:id="rId4767" w:anchor="sub_id=27612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Экспортталатын немесе импортталатын тауарларды Кеден одағында магистральдық құбыр жүйесі бойынша тасы</w:t>
      </w:r>
      <w:r>
        <w:rPr>
          <w:rStyle w:val="s0"/>
        </w:rPr>
        <w:t>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растайтын құжаттармен жүзе</w:t>
      </w:r>
      <w:r>
        <w:rPr>
          <w:rStyle w:val="s0"/>
        </w:rPr>
        <w:t xml:space="preserve">ге асырылған болса, халықаралық тасымалдау деп есептеледі. </w:t>
      </w:r>
    </w:p>
    <w:p w:rsidR="00000000" w:rsidRDefault="00B67E93">
      <w:pPr>
        <w:jc w:val="both"/>
      </w:pPr>
      <w:r>
        <w:rPr>
          <w:rStyle w:val="s3"/>
        </w:rPr>
        <w:t xml:space="preserve">2012.09.01. № 535-IV ҚР </w:t>
      </w:r>
      <w:hyperlink r:id="rId4768" w:anchor="sub_id=113"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4769" w:anchor="sub_id=27612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Осы баптың 2-тармағының мақсаты үшiн мыналар:</w:t>
      </w:r>
    </w:p>
    <w:p w:rsidR="00000000" w:rsidRDefault="00B67E93">
      <w:pPr>
        <w:ind w:firstLine="400"/>
        <w:jc w:val="both"/>
      </w:pPr>
      <w:r>
        <w:rPr>
          <w:rStyle w:val="s0"/>
        </w:rPr>
        <w:t>1) экспорттау жағдайында, тауарларды импорттаушыдан экспорттаушы алған, тауарларды әкелу және жанама салықтар</w:t>
      </w:r>
      <w:r>
        <w:rPr>
          <w:rStyle w:val="s0"/>
        </w:rPr>
        <w:t>дың төленгенi туралы өтiнiштiң көшiрмесi;</w:t>
      </w:r>
    </w:p>
    <w:p w:rsidR="00000000" w:rsidRDefault="00B67E93">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B67E93">
      <w:pPr>
        <w:ind w:firstLine="400"/>
        <w:jc w:val="both"/>
      </w:pPr>
      <w:r>
        <w:rPr>
          <w:rStyle w:val="s0"/>
        </w:rPr>
        <w:t>3) орындалған жұмыстардың а</w:t>
      </w:r>
      <w:r>
        <w:rPr>
          <w:rStyle w:val="s0"/>
        </w:rPr>
        <w:t>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B67E93">
      <w:pPr>
        <w:ind w:firstLine="400"/>
        <w:jc w:val="both"/>
      </w:pPr>
      <w:r>
        <w:rPr>
          <w:rStyle w:val="s0"/>
        </w:rPr>
        <w:t>4) шот-фактуралар растайтын құжаттар болып табылады.</w:t>
      </w:r>
    </w:p>
    <w:p w:rsidR="00000000" w:rsidRDefault="00B67E93">
      <w:pPr>
        <w:jc w:val="both"/>
      </w:pPr>
      <w:r>
        <w:rPr>
          <w:rStyle w:val="s3"/>
        </w:rPr>
        <w:t xml:space="preserve">2012.09.01. № 535-IV ҚР </w:t>
      </w:r>
      <w:hyperlink r:id="rId4770" w:anchor="sub_id=113"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4771" w:anchor="sub_id=27612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 Қазақс</w:t>
      </w:r>
      <w:r>
        <w:rPr>
          <w:rStyle w:val="s0"/>
        </w:rPr>
        <w:t>тан Республикасының аумағы арқылы тасымалдау, егер тасымалдауды ресімдеу мынадай құжаттармен:</w:t>
      </w:r>
    </w:p>
    <w:p w:rsidR="00000000" w:rsidRDefault="00B67E93">
      <w:pPr>
        <w:ind w:firstLine="400"/>
        <w:jc w:val="both"/>
      </w:pPr>
      <w:r>
        <w:rPr>
          <w:rStyle w:val="s0"/>
        </w:rPr>
        <w:t>1) орындалған жұмыстардың актiлерiмен, сатушыдан не көрсетілген жүктерді бұдан бұрын жеткізуді жүзеге асырған басқа да тұлғалардан сатып алушыға не көрсетілген жү</w:t>
      </w:r>
      <w:r>
        <w:rPr>
          <w:rStyle w:val="s0"/>
        </w:rPr>
        <w:t>ктерді одан әрі жеткізуді жүзеге асыратын басқа да тұлғаларға жүктердi қабылдап алу-тапсыру актiлерiмен;</w:t>
      </w:r>
    </w:p>
    <w:p w:rsidR="00000000" w:rsidRDefault="00B67E93">
      <w:pPr>
        <w:ind w:firstLine="400"/>
        <w:jc w:val="both"/>
      </w:pPr>
      <w:r>
        <w:rPr>
          <w:rStyle w:val="s0"/>
        </w:rPr>
        <w:t>2) шот-фактуралармен жүзеге асырылса, халықаралық тасымалдау деп есептеледі.</w:t>
      </w:r>
    </w:p>
    <w:p w:rsidR="00000000" w:rsidRDefault="00B67E93">
      <w:pPr>
        <w:ind w:firstLine="400"/>
        <w:jc w:val="both"/>
      </w:pPr>
      <w:r>
        <w:t> </w:t>
      </w:r>
    </w:p>
    <w:p w:rsidR="00000000" w:rsidRDefault="00B67E93">
      <w:pPr>
        <w:ind w:left="1200" w:hanging="800"/>
        <w:jc w:val="both"/>
      </w:pPr>
      <w:r>
        <w:rPr>
          <w:rStyle w:val="s1"/>
        </w:rPr>
        <w:t>276-13-бап. Кеден одағында алыс-беріс шикізатын өңдеу жөніндегі жұмыстар</w:t>
      </w:r>
      <w:r>
        <w:rPr>
          <w:rStyle w:val="s1"/>
        </w:rPr>
        <w:t>ға</w:t>
      </w:r>
      <w:r>
        <w:rPr>
          <w:rStyle w:val="s1"/>
        </w:rPr>
        <w:t xml:space="preserve"> салық салу</w:t>
      </w:r>
    </w:p>
    <w:p w:rsidR="00000000" w:rsidRDefault="00B67E93">
      <w:pPr>
        <w:ind w:firstLine="400"/>
        <w:jc w:val="both"/>
      </w:pPr>
      <w:r>
        <w:rPr>
          <w:rStyle w:val="s0"/>
        </w:rPr>
        <w:t>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Ко</w:t>
      </w:r>
      <w:r>
        <w:rPr>
          <w:rStyle w:val="s0"/>
        </w:rPr>
        <w:t xml:space="preserve">декстің </w:t>
      </w:r>
      <w:hyperlink r:id="rId4772" w:anchor="sub_id=276140000" w:history="1">
        <w:r>
          <w:rPr>
            <w:rStyle w:val="a3"/>
          </w:rPr>
          <w:t>276-14-бабында</w:t>
        </w:r>
      </w:hyperlink>
      <w:r>
        <w:rPr>
          <w:rStyle w:val="s0"/>
        </w:rPr>
        <w:t xml:space="preserve"> көзделген, тауарларды өңдеу шарттары мен алыс-беріс шикізатын өңдеу мерзімі сақталған жағдайда нөлдік ставка бойынша қосылған құн салығы салынады.</w:t>
      </w:r>
    </w:p>
    <w:p w:rsidR="00000000" w:rsidRDefault="00B67E93">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жұмыста</w:t>
      </w:r>
      <w:r>
        <w:rPr>
          <w:rStyle w:val="s0"/>
        </w:rPr>
        <w:t>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B67E93">
      <w:pPr>
        <w:ind w:firstLine="400"/>
        <w:jc w:val="both"/>
      </w:pPr>
      <w:r>
        <w:rPr>
          <w:rStyle w:val="s0"/>
        </w:rPr>
        <w:t>1) Кеден одағына мүше мемлекеттердің салық төлеушілері арасында жасалған шарттар (келісімшар</w:t>
      </w:r>
      <w:r>
        <w:rPr>
          <w:rStyle w:val="s0"/>
        </w:rPr>
        <w:t>ттар);</w:t>
      </w:r>
    </w:p>
    <w:p w:rsidR="00000000" w:rsidRDefault="00B67E93">
      <w:pPr>
        <w:ind w:firstLine="400"/>
        <w:jc w:val="both"/>
      </w:pPr>
      <w:r>
        <w:rPr>
          <w:rStyle w:val="s0"/>
        </w:rPr>
        <w:t>2) алыс-беріс шикізатын өңдеу жөніндегі жұмыстарды орындау фактісін растайтын құжаттар;</w:t>
      </w:r>
    </w:p>
    <w:p w:rsidR="00000000" w:rsidRDefault="00B67E93">
      <w:pPr>
        <w:ind w:firstLine="400"/>
        <w:jc w:val="both"/>
      </w:pPr>
      <w:r>
        <w:rPr>
          <w:rStyle w:val="s0"/>
        </w:rPr>
        <w:t xml:space="preserve">3) алыс-беріс шикізатының Қазақстан Республикасының аумағына әкелінуін растайтын құжаттар (оның ішінде өңдеу өнімдерін әкелу (әкету) туралы міндеттеме); </w:t>
      </w:r>
    </w:p>
    <w:p w:rsidR="00000000" w:rsidRDefault="00B67E93">
      <w:pPr>
        <w:ind w:firstLine="400"/>
        <w:jc w:val="both"/>
      </w:pPr>
      <w:r>
        <w:rPr>
          <w:rStyle w:val="s0"/>
        </w:rPr>
        <w:t xml:space="preserve">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 </w:t>
      </w:r>
    </w:p>
    <w:p w:rsidR="00000000" w:rsidRDefault="00B67E93">
      <w:pPr>
        <w:ind w:firstLine="400"/>
        <w:jc w:val="both"/>
      </w:pPr>
      <w:r>
        <w:rPr>
          <w:rStyle w:val="s0"/>
        </w:rPr>
        <w:t>5) алыс-беріс шикізатын өңдеу жөніндегі жұмыстардың құнынан қосылған құн салығының төленгенін ра</w:t>
      </w:r>
      <w:r>
        <w:rPr>
          <w:rStyle w:val="s0"/>
        </w:rPr>
        <w:t>стайтын, тауарларды әкелу және жанама салықтардың төленгені туралы өтініш;</w:t>
      </w:r>
    </w:p>
    <w:p w:rsidR="00000000" w:rsidRDefault="00B67E93">
      <w:pPr>
        <w:ind w:firstLine="400"/>
        <w:jc w:val="both"/>
      </w:pPr>
      <w:r>
        <w:rPr>
          <w:rStyle w:val="s0"/>
        </w:rPr>
        <w:t xml:space="preserve">6) осы Кодекстің </w:t>
      </w:r>
      <w:hyperlink r:id="rId4773" w:anchor="sub_id=6350400" w:history="1">
        <w:r>
          <w:rPr>
            <w:rStyle w:val="a3"/>
          </w:rPr>
          <w:t>635-бабының 4-тармағында</w:t>
        </w:r>
      </w:hyperlink>
      <w:r>
        <w:rPr>
          <w:rStyle w:val="s0"/>
        </w:rPr>
        <w:t xml:space="preserve"> көзделген, Қазақстан Республикасының заңнамасында белг</w:t>
      </w:r>
      <w:r>
        <w:rPr>
          <w:rStyle w:val="s0"/>
        </w:rPr>
        <w:t>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B67E93">
      <w:pPr>
        <w:ind w:firstLine="400"/>
        <w:jc w:val="both"/>
      </w:pPr>
      <w:r>
        <w:rPr>
          <w:rStyle w:val="s0"/>
        </w:rPr>
        <w:t>7) тиісті уәкiлеттi мемлекеттік органның тауарларды өңдеу шарттары туралы қорытындысы.</w:t>
      </w:r>
    </w:p>
    <w:p w:rsidR="00000000" w:rsidRDefault="00B67E93">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өңделген өнімді кейіннен Кеден одағына мүше басқа мемлекеттің</w:t>
      </w:r>
      <w:r>
        <w:rPr>
          <w:rStyle w:val="s0"/>
        </w:rPr>
        <w:t xml:space="preserve">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B67E93">
      <w:pPr>
        <w:ind w:firstLine="400"/>
        <w:jc w:val="both"/>
      </w:pPr>
      <w:r>
        <w:rPr>
          <w:rStyle w:val="s0"/>
        </w:rPr>
        <w:t>1) Кеден одағына мүше мемлекеттердің салық төлеушілері арасында жасалған алыс-беріс шикіз</w:t>
      </w:r>
      <w:r>
        <w:rPr>
          <w:rStyle w:val="s0"/>
        </w:rPr>
        <w:t>атын өңдеуге, дайын өнімді беруге арналған шарттар (келісімшарттар);</w:t>
      </w:r>
    </w:p>
    <w:p w:rsidR="00000000" w:rsidRDefault="00B67E93">
      <w:pPr>
        <w:ind w:firstLine="400"/>
        <w:jc w:val="both"/>
      </w:pPr>
      <w:r>
        <w:rPr>
          <w:rStyle w:val="s0"/>
        </w:rPr>
        <w:t>2) алыс-беріс шикізатын өңдеу жөніндегі жұмыстарды орындау фактісін растайтын құжаттар;</w:t>
      </w:r>
    </w:p>
    <w:p w:rsidR="00000000" w:rsidRDefault="00B67E93">
      <w:pPr>
        <w:ind w:firstLine="400"/>
        <w:jc w:val="both"/>
      </w:pPr>
      <w:r>
        <w:rPr>
          <w:rStyle w:val="s0"/>
        </w:rPr>
        <w:t>3) алыс-беріс шикізатын және дайын өнімді қабылдап алу-тапсыру актілері;</w:t>
      </w:r>
    </w:p>
    <w:p w:rsidR="00000000" w:rsidRDefault="00B67E93">
      <w:pPr>
        <w:ind w:firstLine="400"/>
        <w:jc w:val="both"/>
      </w:pPr>
      <w:r>
        <w:rPr>
          <w:rStyle w:val="s0"/>
        </w:rPr>
        <w:t>4) Қазақстан Республикасын</w:t>
      </w:r>
      <w:r>
        <w:rPr>
          <w:rStyle w:val="s0"/>
        </w:rPr>
        <w:t xml:space="preserve">ың аумағына алыс-беріс шикізатының әкелінуін растайтын құжаттар (оның ішінде өңдеу өнімдерін әкелу (әкету) туралы міндеттеме); </w:t>
      </w:r>
    </w:p>
    <w:p w:rsidR="00000000" w:rsidRDefault="00B67E93">
      <w:pPr>
        <w:ind w:firstLine="400"/>
        <w:jc w:val="both"/>
      </w:pPr>
      <w:r>
        <w:rPr>
          <w:rStyle w:val="s0"/>
        </w:rPr>
        <w:t>5) Қазақстан Республикасының аумағынан өңдеу өнімдерінің әкетілуін растайтын құжаттар (оның ішінде өңдеу өнімдерін әкелу (әкету)</w:t>
      </w:r>
      <w:r>
        <w:rPr>
          <w:rStyle w:val="s0"/>
        </w:rPr>
        <w:t xml:space="preserve"> туралы міндеттеменің орындалуы); </w:t>
      </w:r>
    </w:p>
    <w:p w:rsidR="00000000" w:rsidRDefault="00B67E93">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B67E93">
      <w:pPr>
        <w:ind w:firstLine="400"/>
        <w:jc w:val="both"/>
      </w:pPr>
      <w:r>
        <w:rPr>
          <w:rStyle w:val="s0"/>
        </w:rPr>
        <w:t>7) ти</w:t>
      </w:r>
      <w:r>
        <w:rPr>
          <w:rStyle w:val="s0"/>
        </w:rPr>
        <w:t>істі уәкiлеттi мемлекеттік органның тауарларды өңдеу шарттары туралы қорытындысы;</w:t>
      </w:r>
    </w:p>
    <w:p w:rsidR="00000000" w:rsidRDefault="00B67E93">
      <w:pPr>
        <w:jc w:val="both"/>
      </w:pPr>
      <w:r>
        <w:rPr>
          <w:rStyle w:val="s3"/>
        </w:rPr>
        <w:t xml:space="preserve">2012.26.12. № 61-V ҚР </w:t>
      </w:r>
      <w:hyperlink r:id="rId4774" w:anchor="sub_id=27613" w:history="1">
        <w:r>
          <w:rPr>
            <w:rStyle w:val="a3"/>
            <w:i/>
            <w:iCs/>
            <w:bdr w:val="none" w:sz="0" w:space="0" w:color="auto" w:frame="1"/>
          </w:rPr>
          <w:t>Заңымен</w:t>
        </w:r>
      </w:hyperlink>
      <w:r>
        <w:rPr>
          <w:rStyle w:val="s3"/>
        </w:rPr>
        <w:t xml:space="preserve"> 8) тармақшамен толықтырылды (2013 ж. 1 қаңтардан бастап қолда</w:t>
      </w:r>
      <w:r>
        <w:rPr>
          <w:rStyle w:val="s3"/>
        </w:rPr>
        <w:t xml:space="preserve">нысқа енгізілді) </w:t>
      </w:r>
    </w:p>
    <w:p w:rsidR="00000000" w:rsidRDefault="00B67E93">
      <w:pPr>
        <w:ind w:firstLine="400"/>
        <w:jc w:val="both"/>
      </w:pPr>
      <w:r>
        <w:rPr>
          <w:rStyle w:val="s0"/>
        </w:rPr>
        <w:t xml:space="preserve">8) осы Кодекстің </w:t>
      </w:r>
      <w:hyperlink r:id="rId4775" w:anchor="sub_id=6350400" w:history="1">
        <w:r>
          <w:rPr>
            <w:rStyle w:val="a3"/>
          </w:rPr>
          <w:t>635-бабының 4-тармағында</w:t>
        </w:r>
      </w:hyperlink>
      <w:r>
        <w:rPr>
          <w:rStyle w:val="s0"/>
        </w:rPr>
        <w:t xml:space="preserve"> көзделген, салық төлеушінің Қазақстан Республикасы аумағындағы екінші деңгейдегі банктерде Қазақстан Республика</w:t>
      </w:r>
      <w:r>
        <w:rPr>
          <w:rStyle w:val="s0"/>
        </w:rPr>
        <w:t>сының заңнамасында белгіленген тәртіппен ашылған банктік шоттарына валюталық түсімнің түсуін растайтын құжаттар.</w:t>
      </w:r>
    </w:p>
    <w:p w:rsidR="00000000" w:rsidRDefault="00B67E93">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Республикасының аумағына әкелінген алыс-бер</w:t>
      </w:r>
      <w:r>
        <w:rPr>
          <w:rStyle w:val="s0"/>
        </w:rPr>
        <w:t>іс шикізатын өңдеу жөніндегі жұмыстарды орындаған, қайта өнімді кейіннен Кеден одағына мүше емес мемлекеттік аумағында өткізген жағдайда, Қазақстан Республикасының салық төлеушісі алыс-беріс шикізатын өңдеу жөніндегі жұмыстарды орындау фактісін растау үшін</w:t>
      </w:r>
      <w:r>
        <w:rPr>
          <w:rStyle w:val="s0"/>
        </w:rPr>
        <w:t xml:space="preserve"> мыналарды ұсынады:</w:t>
      </w:r>
    </w:p>
    <w:p w:rsidR="00000000" w:rsidRDefault="00B67E93">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B67E93">
      <w:pPr>
        <w:ind w:firstLine="400"/>
        <w:jc w:val="both"/>
      </w:pPr>
      <w:r>
        <w:rPr>
          <w:rStyle w:val="s0"/>
        </w:rPr>
        <w:t>2) алыс-беріс шикізатын өңдеу жөніндегі жұмыстарды орындау фактісін растайтын құжаттар;</w:t>
      </w:r>
    </w:p>
    <w:p w:rsidR="00000000" w:rsidRDefault="00B67E93">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B67E93">
      <w:pPr>
        <w:ind w:firstLine="400"/>
        <w:jc w:val="both"/>
      </w:pPr>
      <w:r>
        <w:rPr>
          <w:rStyle w:val="s0"/>
        </w:rPr>
        <w:t>4) Қазақстан Республикасының аумағынан өңдеу өнімдерінің әкетілуін растайтын құжаттар (оның ішінде өңде</w:t>
      </w:r>
      <w:r>
        <w:rPr>
          <w:rStyle w:val="s0"/>
        </w:rPr>
        <w:t xml:space="preserve">у өнімдерін әкелу (әкету) туралы міндеттеменің орындалуы); </w:t>
      </w:r>
    </w:p>
    <w:p w:rsidR="00000000" w:rsidRDefault="00B67E93">
      <w:pPr>
        <w:ind w:firstLine="400"/>
        <w:jc w:val="both"/>
      </w:pPr>
      <w:r>
        <w:rPr>
          <w:rStyle w:val="s0"/>
        </w:rPr>
        <w:t>5) кедендік декларациялауды жүзеге асырған Кеден одағына мүше мемлекеттің кеден органы растаған экспорт кедендік рәсімінде Кеден одағына мүше емес мемлекеттің аумағына тауарларды әкету кезінде рес</w:t>
      </w:r>
      <w:r>
        <w:rPr>
          <w:rStyle w:val="s0"/>
        </w:rPr>
        <w:t>імделетін кедендік жүк декларациясының көшірмесі;</w:t>
      </w:r>
    </w:p>
    <w:p w:rsidR="00000000" w:rsidRDefault="00B67E93">
      <w:pPr>
        <w:jc w:val="both"/>
      </w:pPr>
      <w:r>
        <w:rPr>
          <w:rStyle w:val="s3"/>
        </w:rPr>
        <w:t xml:space="preserve">2013.05.12. № 152-V ҚР </w:t>
      </w:r>
      <w:hyperlink r:id="rId4776" w:anchor="sub_id=27613" w:history="1">
        <w:r>
          <w:rPr>
            <w:rStyle w:val="a3"/>
            <w:i/>
            <w:iCs/>
            <w:bdr w:val="none" w:sz="0" w:space="0" w:color="auto" w:frame="1"/>
          </w:rPr>
          <w:t>Заңымен</w:t>
        </w:r>
      </w:hyperlink>
      <w:r>
        <w:rPr>
          <w:rStyle w:val="s3"/>
        </w:rPr>
        <w:t xml:space="preserve"> 5-1) тармақшамен толықтырылды (2014 ж. 1 қаңтардан бастап қолданысқа енгізілді) </w:t>
      </w:r>
    </w:p>
    <w:p w:rsidR="00000000" w:rsidRDefault="00B67E93">
      <w:pPr>
        <w:ind w:firstLine="400"/>
        <w:jc w:val="both"/>
      </w:pPr>
      <w:r>
        <w:rPr>
          <w:rStyle w:val="s0"/>
        </w:rPr>
        <w:t xml:space="preserve">5-1) салық </w:t>
      </w:r>
      <w:r>
        <w:rPr>
          <w:rStyle w:val="s0"/>
        </w:rPr>
        <w:t>органдарының ақпараттық жүйелерінде кеден органдарының тауарларды нақты әкету туралы хабарламасы бар электрондық құжат түріндегі, тауарлар экспортын да растайтын құжат болып табылатын тауарлар декларациясы. Осы тармақшада көзделген, электрондық құжат түрін</w:t>
      </w:r>
      <w:r>
        <w:rPr>
          <w:rStyle w:val="s0"/>
        </w:rPr>
        <w:t>дегі тауарлар декларациясы болған кезде осы баптың 4-тармағының 5) тармақшасында белгіленген құжатты табыс ету талап етілмейді;</w:t>
      </w:r>
    </w:p>
    <w:p w:rsidR="00000000" w:rsidRDefault="00B67E93">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w:t>
      </w:r>
      <w:r>
        <w:rPr>
          <w:rStyle w:val="s0"/>
        </w:rPr>
        <w:t xml:space="preserve">е ашылған салық төлеушінің банк шоттарына валюталық түсімнің түсуін растайтын, осы Кодекстің </w:t>
      </w:r>
      <w:hyperlink r:id="rId4777" w:anchor="sub_id=6350400" w:history="1">
        <w:r>
          <w:rPr>
            <w:rStyle w:val="a3"/>
          </w:rPr>
          <w:t>635-бабының 4-тармағында</w:t>
        </w:r>
      </w:hyperlink>
      <w:r>
        <w:rPr>
          <w:rStyle w:val="s0"/>
        </w:rPr>
        <w:t xml:space="preserve"> көзделген құжаттар;</w:t>
      </w:r>
    </w:p>
    <w:p w:rsidR="00000000" w:rsidRDefault="00B67E93">
      <w:pPr>
        <w:ind w:firstLine="400"/>
        <w:jc w:val="both"/>
      </w:pPr>
      <w:r>
        <w:rPr>
          <w:rStyle w:val="s0"/>
        </w:rPr>
        <w:t>7) тиісті уәкiлеттi мемлекеттік о</w:t>
      </w:r>
      <w:r>
        <w:rPr>
          <w:rStyle w:val="s0"/>
        </w:rPr>
        <w:t>рганның тауарларды өңдеу шарттары туралы қорытындысы.</w:t>
      </w:r>
    </w:p>
    <w:p w:rsidR="00000000" w:rsidRDefault="00B67E93">
      <w:pPr>
        <w:ind w:firstLine="400"/>
        <w:jc w:val="both"/>
      </w:pPr>
      <w:r>
        <w:rPr>
          <w:rStyle w:val="s0"/>
        </w:rPr>
        <w:t>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w:t>
      </w:r>
      <w:r>
        <w:rPr>
          <w:rStyle w:val="s0"/>
        </w:rPr>
        <w:t xml:space="preserve">гі жұмыстарға осы Кодекстің </w:t>
      </w:r>
      <w:hyperlink r:id="rId4778" w:anchor="sub_id=2680100" w:history="1">
        <w:r>
          <w:rPr>
            <w:rStyle w:val="a3"/>
          </w:rPr>
          <w:t>268-бабының 1-тармағында</w:t>
        </w:r>
      </w:hyperlink>
      <w:r>
        <w:rPr>
          <w:rStyle w:val="s0"/>
        </w:rPr>
        <w:t xml:space="preserve"> белгіленген ставка бойынша қосылған құн салығын салуға жатады.</w:t>
      </w:r>
    </w:p>
    <w:p w:rsidR="00000000" w:rsidRDefault="00B67E93">
      <w:pPr>
        <w:jc w:val="both"/>
      </w:pPr>
      <w:r>
        <w:rPr>
          <w:rStyle w:val="s3"/>
        </w:rPr>
        <w:t xml:space="preserve">2011.05.07. № 452-IV ҚР </w:t>
      </w:r>
      <w:hyperlink r:id="rId4779" w:anchor="sub_id=800"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4780" w:anchor="sub_id=27613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6. Қазақстан Республика</w:t>
      </w:r>
      <w:r>
        <w:rPr>
          <w:rStyle w:val="s0"/>
        </w:rPr>
        <w:t>сының салық төлеушісі алыс-беріс шикізатын өңдеуге әкетуді (әкелуді) жүзеге асырған жағдайда, өңдеу өнімдерін әкету (әкелу) туралы міндеттемені, сондай-ақ оның Қазақстан Республикасының Үкіметі бекіткен тәртіппен, нысан бойынша және мерзімінде орындалуын ұ</w:t>
      </w:r>
      <w:r>
        <w:rPr>
          <w:rStyle w:val="s0"/>
        </w:rPr>
        <w:t>сынады.</w:t>
      </w:r>
    </w:p>
    <w:p w:rsidR="00000000" w:rsidRDefault="00B67E93">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B67E93">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B67E93">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олардың санын және құнын;</w:t>
      </w:r>
    </w:p>
    <w:p w:rsidR="00000000" w:rsidRDefault="00B67E93">
      <w:pPr>
        <w:ind w:firstLine="400"/>
        <w:jc w:val="both"/>
      </w:pPr>
      <w:r>
        <w:rPr>
          <w:rStyle w:val="s0"/>
        </w:rPr>
        <w:t>2) өңдеуге арналған шарттың (келісімшарттың) күнін және нөмірін, өңдеу мерзімін;</w:t>
      </w:r>
    </w:p>
    <w:p w:rsidR="00000000" w:rsidRDefault="00B67E93">
      <w:pPr>
        <w:ind w:firstLine="400"/>
        <w:jc w:val="both"/>
      </w:pPr>
      <w:r>
        <w:rPr>
          <w:rStyle w:val="s0"/>
        </w:rPr>
        <w:t xml:space="preserve">3) өңдеу өнімдерінің </w:t>
      </w:r>
      <w:r>
        <w:rPr>
          <w:rStyle w:val="s0"/>
        </w:rPr>
        <w:t>шығу нормаларын;</w:t>
      </w:r>
    </w:p>
    <w:p w:rsidR="00000000" w:rsidRDefault="00B67E93">
      <w:pPr>
        <w:ind w:firstLine="400"/>
        <w:jc w:val="both"/>
      </w:pPr>
      <w:r>
        <w:rPr>
          <w:rStyle w:val="s0"/>
        </w:rPr>
        <w:t>4) өңдеу сипаттамасын;</w:t>
      </w:r>
    </w:p>
    <w:p w:rsidR="00000000" w:rsidRDefault="00B67E93">
      <w:pPr>
        <w:ind w:firstLine="400"/>
        <w:jc w:val="both"/>
      </w:pPr>
      <w:r>
        <w:rPr>
          <w:rStyle w:val="s0"/>
        </w:rPr>
        <w:t xml:space="preserve">5) өңдеуді жүзеге асыратын тұлға туралы мәліметтерді қамтуға тиіс. </w:t>
      </w:r>
    </w:p>
    <w:p w:rsidR="00000000" w:rsidRDefault="00B67E93">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w:t>
      </w:r>
      <w:r>
        <w:rPr>
          <w:rStyle w:val="s0"/>
        </w:rPr>
        <w:t>ойынша өңделген өнімдерге сәйкес келетін болса, өңделген өнімдерді өңдеушінің бұрын өндірген тауарларымен ауыстыруға жол беріледі.</w:t>
      </w:r>
    </w:p>
    <w:p w:rsidR="00000000" w:rsidRDefault="00B67E93">
      <w:pPr>
        <w:ind w:firstLine="400"/>
        <w:jc w:val="both"/>
      </w:pPr>
      <w:r>
        <w:rPr>
          <w:rStyle w:val="s0"/>
        </w:rPr>
        <w:t> </w:t>
      </w:r>
    </w:p>
    <w:p w:rsidR="00000000" w:rsidRDefault="00B67E93">
      <w:pPr>
        <w:ind w:left="1200" w:hanging="800"/>
        <w:jc w:val="both"/>
      </w:pPr>
      <w:r>
        <w:rPr>
          <w:rStyle w:val="s1"/>
        </w:rPr>
        <w:t xml:space="preserve">276-14-бап. Алыс-беріс шикізатын өңдеу мерзімі </w:t>
      </w:r>
    </w:p>
    <w:p w:rsidR="00000000" w:rsidRDefault="00B67E93">
      <w:pPr>
        <w:ind w:firstLine="400"/>
        <w:jc w:val="both"/>
      </w:pPr>
      <w:r>
        <w:rPr>
          <w:rStyle w:val="s0"/>
        </w:rPr>
        <w:t>1. Қазақстан Республикасының аумағынан Кеден одағына мүше мемлекеттің аумағ</w:t>
      </w:r>
      <w:r>
        <w:rPr>
          <w:rStyle w:val="s0"/>
        </w:rPr>
        <w:t>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арналған шарттың (келісімшарттың) талаптарына сәйкес айқындалады және ол алыс-</w:t>
      </w:r>
      <w:r>
        <w:rPr>
          <w:rStyle w:val="s0"/>
        </w:rPr>
        <w:t>беріс шикізатын есепке қабылдау және (немесе) тиеп-жөнелту күнінен бастап екі жылдан аспауға тиіс.</w:t>
      </w:r>
    </w:p>
    <w:p w:rsidR="00000000" w:rsidRDefault="00B67E93">
      <w:pPr>
        <w:ind w:firstLine="400"/>
        <w:jc w:val="both"/>
      </w:pPr>
      <w:r>
        <w:rPr>
          <w:rStyle w:val="s0"/>
        </w:rPr>
        <w:t>2. Осы баптың 1-тармағында белгіленген мерзімнен асып кеткен жағдайда, Қазақстан Республикасының аумағына өңдеу үшін әкелінген алыс-беріс шикізаты салық салу</w:t>
      </w:r>
      <w:r>
        <w:rPr>
          <w:rStyle w:val="s0"/>
        </w:rPr>
        <w:t xml:space="preserve">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B67E93">
      <w:pPr>
        <w:jc w:val="both"/>
      </w:pPr>
      <w:r>
        <w:rPr>
          <w:rStyle w:val="s3"/>
        </w:rPr>
        <w:t xml:space="preserve">2012.22.06. № 21-V ҚР </w:t>
      </w:r>
      <w:hyperlink r:id="rId4781" w:anchor="sub_id=305" w:history="1">
        <w:r>
          <w:rPr>
            <w:rStyle w:val="a3"/>
            <w:i/>
            <w:iCs/>
            <w:bdr w:val="none" w:sz="0" w:space="0" w:color="auto" w:frame="1"/>
          </w:rPr>
          <w:t>Заңымен</w:t>
        </w:r>
      </w:hyperlink>
      <w:r>
        <w:rPr>
          <w:rStyle w:val="s3"/>
        </w:rPr>
        <w:t xml:space="preserve"> 3-тармақ жаңа редакцияда (2011 жылғы 1 қаңтардан бастап қолданысқа енгізілді) (</w:t>
      </w:r>
      <w:hyperlink r:id="rId4782" w:anchor="sub_id=27614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 Көрсетілген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w:t>
      </w:r>
      <w:r>
        <w:rPr>
          <w:rStyle w:val="s0"/>
        </w:rPr>
        <w:t xml:space="preserve"> деп танылады және осы Кодекстің </w:t>
      </w:r>
      <w:hyperlink r:id="rId4783" w:anchor="sub_id=2450100" w:history="1">
        <w:r>
          <w:rPr>
            <w:rStyle w:val="a3"/>
          </w:rPr>
          <w:t>245-бабының 1-2-тармағында</w:t>
        </w:r>
      </w:hyperlink>
      <w:r>
        <w:rPr>
          <w:rStyle w:val="s0"/>
        </w:rPr>
        <w:t xml:space="preserve"> және осы Кодекстің </w:t>
      </w:r>
      <w:hyperlink r:id="rId4784" w:anchor="sub_id=276110000" w:history="1">
        <w:r>
          <w:rPr>
            <w:rStyle w:val="a3"/>
          </w:rPr>
          <w:t>276-1</w:t>
        </w:r>
        <w:r>
          <w:rPr>
            <w:rStyle w:val="a3"/>
          </w:rPr>
          <w:t>1-бабының 2 және 3-тармақтарында</w:t>
        </w:r>
      </w:hyperlink>
      <w:r>
        <w:rPr>
          <w:rStyle w:val="s0"/>
        </w:rPr>
        <w:t xml:space="preserve"> белгіленген жағдайларды қоспағанда, Қазақстан Республикасының аумағынан алыс-беріс шикізаты әкетілген күннен бастап осы Кодекстің </w:t>
      </w:r>
      <w:hyperlink r:id="rId4785" w:anchor="sub_id=2680100" w:history="1">
        <w:r>
          <w:rPr>
            <w:rStyle w:val="a3"/>
          </w:rPr>
          <w:t>268-бабы</w:t>
        </w:r>
        <w:r>
          <w:rPr>
            <w:rStyle w:val="a3"/>
          </w:rPr>
          <w:t>ның 1-тармағында</w:t>
        </w:r>
      </w:hyperlink>
      <w:r>
        <w:rPr>
          <w:rStyle w:val="s0"/>
        </w:rPr>
        <w:t xml:space="preserve"> белгіленген мөлшерлеме бойынша қосылған құн салығы салынуға жатады.</w:t>
      </w:r>
    </w:p>
    <w:p w:rsidR="00000000" w:rsidRDefault="00B67E93">
      <w:pPr>
        <w:ind w:firstLine="400"/>
        <w:jc w:val="both"/>
      </w:pPr>
      <w:r>
        <w:rPr>
          <w:rStyle w:val="s0"/>
        </w:rPr>
        <w:t>Осы тармақтың мақсаттарында белгіленген мерзімде Қазақстан Республикасының аумағына қайта әкелінбеген алыс-беріс шикізатын өңдеу өнімдерінің көлеміне келетін алыс-беріс ши</w:t>
      </w:r>
      <w:r>
        <w:rPr>
          <w:rStyle w:val="s0"/>
        </w:rPr>
        <w:t xml:space="preserve">кізаты бойынша салық салынатын айналымның мөлшері халықаралық қаржылық есептілік стандарттарына және Қазақстан Республикасының бухгалтерлік есеп және қаржылық есептілік туралы </w:t>
      </w:r>
      <w:hyperlink r:id="rId4786" w:history="1">
        <w:r>
          <w:rPr>
            <w:rStyle w:val="a3"/>
          </w:rPr>
          <w:t>заңнамасының</w:t>
        </w:r>
      </w:hyperlink>
      <w:r>
        <w:rPr>
          <w:rStyle w:val="s0"/>
        </w:rPr>
        <w:t xml:space="preserve"> та</w:t>
      </w:r>
      <w:r>
        <w:rPr>
          <w:rStyle w:val="s0"/>
        </w:rPr>
        <w:t>лаптарына сәйкес әзірленген есепке алу саясаты негізінде осындай өңдеу өнімдерінің өзіндік құнына енгізілген алыс-беріс шикізаты құнының мөлшерінде айқындалады.</w:t>
      </w:r>
    </w:p>
    <w:p w:rsidR="00000000" w:rsidRDefault="00B67E93">
      <w:pPr>
        <w:ind w:firstLine="400"/>
        <w:jc w:val="both"/>
      </w:pPr>
      <w:r>
        <w:rPr>
          <w:rStyle w:val="s0"/>
        </w:rPr>
        <w:t>Осы бапты қолдану мақсаттары үшін салық төлеушінің есепке алу саясатында белгіленген өзіндік құ</w:t>
      </w:r>
      <w:r>
        <w:rPr>
          <w:rStyle w:val="s0"/>
        </w:rPr>
        <w:t>нды айқындау әдісі күнтізбелік бір жыл ішінде өзгертілуге жатпайды.</w:t>
      </w:r>
    </w:p>
    <w:p w:rsidR="00000000" w:rsidRDefault="00B67E93">
      <w:pPr>
        <w:ind w:firstLine="400"/>
        <w:jc w:val="both"/>
      </w:pPr>
      <w:r>
        <w:rPr>
          <w:rStyle w:val="s0"/>
        </w:rPr>
        <w:t> </w:t>
      </w:r>
    </w:p>
    <w:p w:rsidR="00000000" w:rsidRDefault="00B67E93">
      <w:pPr>
        <w:ind w:left="1200" w:hanging="800"/>
        <w:jc w:val="both"/>
      </w:pPr>
      <w:r>
        <w:rPr>
          <w:rStyle w:val="s1"/>
        </w:rPr>
        <w:t>276-15-бап. Кеден одағында қосылған құн салығынан босатылған айналымдар және импорт</w:t>
      </w:r>
    </w:p>
    <w:p w:rsidR="00000000" w:rsidRDefault="00B67E93">
      <w:pPr>
        <w:ind w:firstLine="400"/>
        <w:jc w:val="both"/>
      </w:pPr>
      <w:r>
        <w:rPr>
          <w:rStyle w:val="s0"/>
        </w:rPr>
        <w:t>1. Мыналарды:</w:t>
      </w:r>
    </w:p>
    <w:p w:rsidR="00000000" w:rsidRDefault="00B67E93">
      <w:pPr>
        <w:ind w:firstLine="400"/>
        <w:jc w:val="both"/>
      </w:pPr>
      <w:r>
        <w:rPr>
          <w:rStyle w:val="s0"/>
        </w:rPr>
        <w:t xml:space="preserve">1) осы Кодекстің </w:t>
      </w:r>
      <w:hyperlink r:id="rId4787" w:anchor="sub_id=2480000" w:history="1">
        <w:r>
          <w:rPr>
            <w:rStyle w:val="a3"/>
          </w:rPr>
          <w:t>33-тарауында</w:t>
        </w:r>
      </w:hyperlink>
      <w:r>
        <w:rPr>
          <w:rStyle w:val="s0"/>
        </w:rPr>
        <w:t xml:space="preserve"> көрсетілген жұмыстарды, көрсетілетін қызметтерді, егер Қазақстан Республикасы оларды өткізу орны болып табылса;</w:t>
      </w:r>
    </w:p>
    <w:p w:rsidR="00000000" w:rsidRDefault="00B67E93">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w:t>
      </w:r>
      <w:r>
        <w:rPr>
          <w:rStyle w:val="s0"/>
        </w:rPr>
        <w:t>, құрамдас бөліктерін ауыстыруды қоса алғанда, оны жөндеу жөнінде көрсетілетін қызметтерді өткізу бойынша айналымдар қосылған құн салығынан босатылады.</w:t>
      </w:r>
    </w:p>
    <w:p w:rsidR="00000000" w:rsidRDefault="00B67E93">
      <w:pPr>
        <w:ind w:firstLine="400"/>
        <w:jc w:val="both"/>
      </w:pPr>
      <w:r>
        <w:rPr>
          <w:rStyle w:val="s0"/>
        </w:rPr>
        <w:t xml:space="preserve">Осы Кодекстің </w:t>
      </w:r>
      <w:hyperlink r:id="rId4788" w:anchor="sub_id=276050000" w:history="1">
        <w:r>
          <w:rPr>
            <w:rStyle w:val="a3"/>
          </w:rPr>
          <w:t>276</w:t>
        </w:r>
        <w:r>
          <w:rPr>
            <w:rStyle w:val="a3"/>
          </w:rPr>
          <w:t>-5-баптың 3-тармағында</w:t>
        </w:r>
      </w:hyperlink>
      <w:r>
        <w:rPr>
          <w:rStyle w:val="s0"/>
        </w:rPr>
        <w:t xml:space="preserve"> көзделген құжаттар осы тармақшада көрсетілген қызметтердің көрсетілуін растайтын құжаттар болып табылады.</w:t>
      </w:r>
    </w:p>
    <w:p w:rsidR="00000000" w:rsidRDefault="00B67E93">
      <w:pPr>
        <w:ind w:firstLine="400"/>
        <w:jc w:val="both"/>
      </w:pPr>
      <w:r>
        <w:rPr>
          <w:rStyle w:val="s0"/>
        </w:rPr>
        <w:t xml:space="preserve">Осы тармақшада аталған қызметтердің </w:t>
      </w:r>
      <w:hyperlink r:id="rId4789" w:history="1">
        <w:r>
          <w:rPr>
            <w:rStyle w:val="a3"/>
          </w:rPr>
          <w:t>тізбесін</w:t>
        </w:r>
      </w:hyperlink>
      <w:r>
        <w:rPr>
          <w:rStyle w:val="s0"/>
        </w:rPr>
        <w:t xml:space="preserve"> Қазақстан Республ</w:t>
      </w:r>
      <w:r>
        <w:rPr>
          <w:rStyle w:val="s0"/>
        </w:rPr>
        <w:t>икасының Үкіметі бекітеді.</w:t>
      </w:r>
    </w:p>
    <w:p w:rsidR="00000000" w:rsidRDefault="00B67E93">
      <w:pPr>
        <w:ind w:firstLine="400"/>
        <w:jc w:val="both"/>
      </w:pPr>
      <w:r>
        <w:rPr>
          <w:rStyle w:val="s0"/>
        </w:rPr>
        <w:t xml:space="preserve">3) 2011.21.07. № 467-ІV ҚР </w:t>
      </w:r>
      <w:hyperlink r:id="rId4790"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4791" w:anchor="sub_id=276150103" w:history="1">
        <w:r>
          <w:rPr>
            <w:rStyle w:val="a3"/>
            <w:i/>
            <w:iCs/>
            <w:bdr w:val="none" w:sz="0" w:space="0" w:color="auto" w:frame="1"/>
          </w:rPr>
          <w:t>бұр.ред.қара</w:t>
        </w:r>
      </w:hyperlink>
      <w:r>
        <w:rPr>
          <w:rStyle w:val="s3"/>
        </w:rPr>
        <w:t xml:space="preserve">) </w:t>
      </w:r>
    </w:p>
    <w:p w:rsidR="00000000" w:rsidRDefault="00B67E93">
      <w:pPr>
        <w:jc w:val="both"/>
      </w:pPr>
      <w:r>
        <w:rPr>
          <w:rStyle w:val="s3"/>
        </w:rPr>
        <w:t xml:space="preserve">2011.21.07. № 467-ІV ҚР </w:t>
      </w:r>
      <w:hyperlink r:id="rId4792" w:anchor="sub_id=3119"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793" w:anchor="sub_id=276150200" w:history="1">
        <w:r>
          <w:rPr>
            <w:rStyle w:val="a3"/>
            <w:i/>
            <w:iCs/>
            <w:bdr w:val="none" w:sz="0" w:space="0" w:color="auto" w:frame="1"/>
          </w:rPr>
          <w:t>бұр.ред.қара</w:t>
        </w:r>
      </w:hyperlink>
      <w:r>
        <w:rPr>
          <w:rStyle w:val="s3"/>
        </w:rPr>
        <w:t xml:space="preserve">); 2012.26.12. № 61-V ҚР </w:t>
      </w:r>
      <w:hyperlink r:id="rId4794" w:anchor="sub_id=27615" w:history="1">
        <w:r>
          <w:rPr>
            <w:rStyle w:val="a3"/>
            <w:i/>
            <w:iCs/>
            <w:bdr w:val="none" w:sz="0" w:space="0" w:color="auto" w:frame="1"/>
          </w:rPr>
          <w:t>Заңымен</w:t>
        </w:r>
      </w:hyperlink>
      <w:r>
        <w:rPr>
          <w:rStyle w:val="s3"/>
        </w:rPr>
        <w:t xml:space="preserve"> (2013 ж. 1 қаңтардан бастап қолданысқа ен</w:t>
      </w:r>
      <w:r>
        <w:rPr>
          <w:rStyle w:val="s3"/>
        </w:rPr>
        <w:t>гізілді) (</w:t>
      </w:r>
      <w:hyperlink r:id="rId4795" w:anchor="sub_id=276150200" w:history="1">
        <w:r>
          <w:rPr>
            <w:rStyle w:val="a3"/>
            <w:i/>
            <w:iCs/>
            <w:bdr w:val="none" w:sz="0" w:space="0" w:color="auto" w:frame="1"/>
          </w:rPr>
          <w:t>бұр.ред.қара</w:t>
        </w:r>
      </w:hyperlink>
      <w:r>
        <w:rPr>
          <w:rStyle w:val="s3"/>
        </w:rPr>
        <w:t>) 2-тармақ жаңа редакцияда</w:t>
      </w:r>
    </w:p>
    <w:p w:rsidR="00000000" w:rsidRDefault="00B67E93">
      <w:pPr>
        <w:ind w:firstLine="400"/>
        <w:jc w:val="both"/>
      </w:pPr>
      <w:r>
        <w:rPr>
          <w:rStyle w:val="s0"/>
        </w:rPr>
        <w:t>2. Мынадай:</w:t>
      </w:r>
    </w:p>
    <w:p w:rsidR="00000000" w:rsidRDefault="00B67E93">
      <w:pPr>
        <w:ind w:firstLine="400"/>
        <w:jc w:val="both"/>
      </w:pPr>
      <w:r>
        <w:rPr>
          <w:rStyle w:val="s0"/>
        </w:rPr>
        <w:t xml:space="preserve">1) осы Кодекстiң </w:t>
      </w:r>
      <w:hyperlink r:id="rId4796" w:anchor="sub_id=2550100" w:history="1">
        <w:r>
          <w:rPr>
            <w:rStyle w:val="a3"/>
          </w:rPr>
          <w:t>255-бабы 1-тармағының 1), 3) - 6), 6-1), 7) - 13) тармақшаларында</w:t>
        </w:r>
      </w:hyperlink>
      <w:r>
        <w:rPr>
          <w:rStyle w:val="s0"/>
        </w:rPr>
        <w:t xml:space="preserve"> көзделген тауарлар импорты қосылған құн салығынан босатылады.</w:t>
      </w:r>
    </w:p>
    <w:p w:rsidR="00000000" w:rsidRDefault="00B67E93">
      <w:pPr>
        <w:ind w:firstLine="400"/>
        <w:jc w:val="both"/>
      </w:pPr>
      <w:r>
        <w:rPr>
          <w:rStyle w:val="s0"/>
        </w:rPr>
        <w:t xml:space="preserve">Осы тармақта көрсетiлген Кеден одағы шеңберiнде тауарлар импортын қосылған құн салығынан босату </w:t>
      </w:r>
      <w:r>
        <w:t>тәртібін</w:t>
      </w:r>
      <w:r>
        <w:rPr>
          <w:rStyle w:val="s0"/>
        </w:rPr>
        <w:t xml:space="preserve"> Қазақстан Республикасын</w:t>
      </w:r>
      <w:r>
        <w:rPr>
          <w:rStyle w:val="s0"/>
        </w:rPr>
        <w:t>ың Үкіметі айқындайды;</w:t>
      </w:r>
    </w:p>
    <w:p w:rsidR="00000000" w:rsidRDefault="00B67E93">
      <w:pPr>
        <w:ind w:firstLine="400"/>
        <w:jc w:val="both"/>
      </w:pPr>
      <w:r>
        <w:rPr>
          <w:rStyle w:val="s0"/>
        </w:rPr>
        <w:t>2) шартта (келісімшартта) көзделген кепілдендірілген қызмет көрсету шеңберінде импортталатын тауарлар импорты қосылған құн салығынан босатылады.</w:t>
      </w:r>
    </w:p>
    <w:p w:rsidR="00000000" w:rsidRDefault="00B67E93">
      <w:pPr>
        <w:jc w:val="both"/>
      </w:pPr>
      <w:r>
        <w:rPr>
          <w:rStyle w:val="s3"/>
        </w:rPr>
        <w:t xml:space="preserve">2011.05.07. № 452-IV ҚР </w:t>
      </w:r>
      <w:hyperlink r:id="rId4797"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4798" w:anchor="sub_id=27615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3. 2012.26.12. № 61-V ҚР </w:t>
      </w:r>
      <w:hyperlink r:id="rId4799" w:anchor="sub_id=27615"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800" w:anchor="sub_id=27615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4. Қазақстан Республикасының а</w:t>
      </w:r>
      <w:r>
        <w:rPr>
          <w:rStyle w:val="s0"/>
        </w:rPr>
        <w:t>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қосылған құн салығы тауарды әке</w:t>
      </w:r>
      <w:r>
        <w:rPr>
          <w:rStyle w:val="s0"/>
        </w:rPr>
        <w:t>лген кезде қосылған құн салығын төлеу үшін осы Кодексте белгіленген мерзімнің соңғы күнінде төленуге жатады.</w:t>
      </w:r>
    </w:p>
    <w:p w:rsidR="00000000" w:rsidRDefault="00B67E93">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лизинг шарты бойынша төлейтін с</w:t>
      </w:r>
      <w:r>
        <w:rPr>
          <w:rStyle w:val="s0"/>
        </w:rPr>
        <w:t>ыйақысы қосылған құн салығынан босатылады.</w:t>
      </w:r>
    </w:p>
    <w:p w:rsidR="00000000" w:rsidRDefault="00B67E93">
      <w:pPr>
        <w:ind w:firstLine="400"/>
        <w:jc w:val="both"/>
      </w:pPr>
      <w:r>
        <w:rPr>
          <w:rStyle w:val="s0"/>
        </w:rPr>
        <w:t> </w:t>
      </w:r>
    </w:p>
    <w:p w:rsidR="00000000" w:rsidRDefault="00B67E93">
      <w:pPr>
        <w:ind w:left="1200" w:hanging="800"/>
        <w:jc w:val="both"/>
      </w:pPr>
      <w:r>
        <w:rPr>
          <w:rStyle w:val="s1"/>
        </w:rPr>
        <w:t>276-16-бап. Кеден одағында қосылған құн салығының сомаларын есепке жатқызу тәртібі</w:t>
      </w:r>
    </w:p>
    <w:p w:rsidR="00000000" w:rsidRDefault="00B67E93">
      <w:pPr>
        <w:ind w:firstLine="400"/>
        <w:jc w:val="both"/>
      </w:pPr>
      <w:r>
        <w:rPr>
          <w:rStyle w:val="s0"/>
        </w:rPr>
        <w:t xml:space="preserve">1. Егер осы бапта өзгеше белгіленбесе, қосылған құн салығы осы Кодекстің </w:t>
      </w:r>
      <w:hyperlink r:id="rId4801" w:anchor="sub_id=2560000" w:history="1">
        <w:r>
          <w:rPr>
            <w:rStyle w:val="a3"/>
          </w:rPr>
          <w:t>34-тарауында</w:t>
        </w:r>
      </w:hyperlink>
      <w:r>
        <w:rPr>
          <w:rStyle w:val="s0"/>
        </w:rPr>
        <w:t xml:space="preserve"> белгіленген тәртіппен есепке жатқызылады.</w:t>
      </w:r>
    </w:p>
    <w:p w:rsidR="00000000" w:rsidRDefault="00B67E93">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w:t>
      </w:r>
      <w:r>
        <w:rPr>
          <w:rStyle w:val="s0"/>
        </w:rPr>
        <w:t>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B67E93">
      <w:pPr>
        <w:ind w:firstLine="400"/>
        <w:jc w:val="both"/>
      </w:pPr>
      <w:r>
        <w:rPr>
          <w:rStyle w:val="s0"/>
        </w:rPr>
        <w:t xml:space="preserve">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 </w:t>
      </w:r>
      <w:hyperlink r:id="rId4802" w:anchor="sub_id=276080000" w:history="1">
        <w:r>
          <w:rPr>
            <w:rStyle w:val="a3"/>
          </w:rPr>
          <w:t>276-8-бабының 6-тарм</w:t>
        </w:r>
      </w:hyperlink>
      <w:r>
        <w:rPr>
          <w:rStyle w:val="s0"/>
        </w:rPr>
        <w:t xml:space="preserve">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жазылған (есептелген), оның ішінде осы Кодекстің </w:t>
      </w:r>
      <w:hyperlink r:id="rId4803" w:anchor="sub_id=5990000" w:history="1">
        <w:r>
          <w:rPr>
            <w:rStyle w:val="a3"/>
          </w:rPr>
          <w:t>599</w:t>
        </w:r>
      </w:hyperlink>
      <w:r>
        <w:rPr>
          <w:rStyle w:val="s0"/>
        </w:rPr>
        <w:t xml:space="preserve"> және </w:t>
      </w:r>
      <w:hyperlink r:id="rId4804" w:anchor="sub_id=6010000" w:history="1">
        <w:r>
          <w:rPr>
            <w:rStyle w:val="a3"/>
          </w:rPr>
          <w:t>601-баптарында</w:t>
        </w:r>
      </w:hyperlink>
      <w:r>
        <w:rPr>
          <w:rStyle w:val="s0"/>
        </w:rPr>
        <w:t xml:space="preserve"> белгіленген тәртіппен есепке жатқызу жолымен төленген қосылған қ</w:t>
      </w:r>
      <w:r>
        <w:rPr>
          <w:rStyle w:val="s0"/>
        </w:rPr>
        <w:t>ұн</w:t>
      </w:r>
      <w:r>
        <w:rPr>
          <w:rStyle w:val="s0"/>
        </w:rPr>
        <w:t xml:space="preserve"> салығының сомалары ағымдағы салық кезеңінде есепке жатқызылуға тиіс.</w:t>
      </w:r>
    </w:p>
    <w:p w:rsidR="00000000" w:rsidRDefault="00B67E93">
      <w:pPr>
        <w:ind w:firstLine="400"/>
        <w:jc w:val="both"/>
      </w:pPr>
      <w:r>
        <w:rPr>
          <w:rStyle w:val="s0"/>
        </w:rPr>
        <w:t xml:space="preserve">3. Кеден одағына мүше басқа мемлекеттің лизинг алушы-салық төлеушісінің алуына жататын тауарларды (лизинг нысаналарын) Қазақстан Республикасының лизинг беруші-салық төлеушісі лизингке </w:t>
      </w:r>
      <w:r>
        <w:rPr>
          <w:rStyle w:val="s0"/>
        </w:rPr>
        <w:t>берген кезде, Қазақстан Республикасының лизинг беруші-салық төлеушісі есепке жатқызуға тиіс қосылған құн салығының сомасы сыйақыны есепке алмай, алынған лизингтік төлем бойынша тауарлардың (лизинг нысаналарының) құнына келетін бөлігінде айқындалады.</w:t>
      </w:r>
    </w:p>
    <w:p w:rsidR="00000000" w:rsidRDefault="00B67E93">
      <w:pPr>
        <w:ind w:firstLine="400"/>
        <w:jc w:val="both"/>
      </w:pPr>
      <w:r>
        <w:rPr>
          <w:rStyle w:val="s0"/>
        </w:rPr>
        <w:t> </w:t>
      </w:r>
    </w:p>
    <w:p w:rsidR="00000000" w:rsidRDefault="00B67E93">
      <w:pPr>
        <w:ind w:left="1200" w:hanging="800"/>
        <w:jc w:val="both"/>
      </w:pPr>
      <w:r>
        <w:rPr>
          <w:rStyle w:val="s1"/>
        </w:rPr>
        <w:t>276-</w:t>
      </w:r>
      <w:r>
        <w:rPr>
          <w:rStyle w:val="s1"/>
        </w:rPr>
        <w:t>17-бап. Шот-фактура</w:t>
      </w:r>
    </w:p>
    <w:p w:rsidR="00000000" w:rsidRDefault="00B67E93">
      <w:pPr>
        <w:ind w:firstLine="400"/>
        <w:jc w:val="both"/>
      </w:pPr>
      <w:r>
        <w:rPr>
          <w:rStyle w:val="s0"/>
        </w:rPr>
        <w:t xml:space="preserve">1. Егер осы бапта өзгеше белгіленбесе, шот-фактураны жазып беру тәртібі, осы Кодекстің </w:t>
      </w:r>
      <w:hyperlink r:id="rId4805" w:anchor="sub_id=2630000" w:history="1">
        <w:r>
          <w:rPr>
            <w:rStyle w:val="a3"/>
          </w:rPr>
          <w:t>35-тарауына</w:t>
        </w:r>
      </w:hyperlink>
      <w:r>
        <w:rPr>
          <w:rStyle w:val="s0"/>
        </w:rPr>
        <w:t xml:space="preserve"> сәйкес айқындалады.</w:t>
      </w:r>
    </w:p>
    <w:p w:rsidR="00000000" w:rsidRDefault="00B67E93">
      <w:pPr>
        <w:ind w:firstLine="400"/>
        <w:jc w:val="both"/>
      </w:pPr>
      <w:r>
        <w:rPr>
          <w:rStyle w:val="s0"/>
        </w:rPr>
        <w:t>2. Қазақстан Республикасының аум</w:t>
      </w:r>
      <w:r>
        <w:rPr>
          <w:rStyle w:val="s0"/>
        </w:rPr>
        <w:t xml:space="preserve">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кешіктірілмей жазып беріледі. </w:t>
      </w:r>
    </w:p>
    <w:p w:rsidR="00000000" w:rsidRDefault="00B67E93">
      <w:pPr>
        <w:ind w:firstLine="400"/>
        <w:jc w:val="both"/>
      </w:pPr>
      <w:r>
        <w:rPr>
          <w:rStyle w:val="s0"/>
        </w:rPr>
        <w:t>3. Кеден о</w:t>
      </w:r>
      <w:r>
        <w:rPr>
          <w:rStyle w:val="s0"/>
        </w:rPr>
        <w:t>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 шот-фактура әкетілетін алыс-бер</w:t>
      </w:r>
      <w:r>
        <w:rPr>
          <w:rStyle w:val="s0"/>
        </w:rPr>
        <w:t xml:space="preserve">іс шикізатын өңдеу жөніндегі жұмыстардың орындалуын растайтын құжатқа қол қойылған күні жазып беріледі. </w:t>
      </w:r>
    </w:p>
    <w:p w:rsidR="00000000" w:rsidRDefault="00B67E93">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r:id="rId4806" w:anchor="sub_id=2630500" w:history="1">
        <w:r>
          <w:rPr>
            <w:rStyle w:val="a3"/>
          </w:rPr>
          <w:t>263-бабының 5-тармағында</w:t>
        </w:r>
      </w:hyperlink>
      <w:r>
        <w:rPr>
          <w:rStyle w:val="s0"/>
        </w:rPr>
        <w:t xml:space="preserve"> белгіленген талаптарға сай болуға, сондай-ақ мыналар:</w:t>
      </w:r>
    </w:p>
    <w:p w:rsidR="00000000" w:rsidRDefault="00B67E93">
      <w:pPr>
        <w:ind w:firstLine="400"/>
        <w:jc w:val="both"/>
      </w:pPr>
      <w:r>
        <w:rPr>
          <w:rStyle w:val="s0"/>
        </w:rPr>
        <w:t>1) өткізу бойынша айналым жасалған күн;</w:t>
      </w:r>
    </w:p>
    <w:p w:rsidR="00000000" w:rsidRDefault="00B67E93">
      <w:pPr>
        <w:ind w:firstLine="400"/>
        <w:jc w:val="both"/>
      </w:pPr>
      <w:r>
        <w:rPr>
          <w:rStyle w:val="s0"/>
        </w:rPr>
        <w:t>2) СТСН/ЕСК - салық төлеушінің сәйкестендіру нөмірі/Ресей Федерациясынан сатып алушының есепке қойыл</w:t>
      </w:r>
      <w:r>
        <w:rPr>
          <w:rStyle w:val="s0"/>
        </w:rPr>
        <w:t>у себебінің коды;</w:t>
      </w:r>
    </w:p>
    <w:p w:rsidR="00000000" w:rsidRDefault="00B67E93">
      <w:pPr>
        <w:ind w:firstLine="400"/>
        <w:jc w:val="both"/>
      </w:pPr>
      <w:r>
        <w:rPr>
          <w:rStyle w:val="s0"/>
        </w:rPr>
        <w:t>3) ТЕН - Беларусь Республикасынан сатып алушының - төлеушінің есепке алу нөмірі көрсетілуге тиіс.</w:t>
      </w:r>
    </w:p>
    <w:p w:rsidR="00000000" w:rsidRDefault="00B67E93">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w:t>
      </w:r>
      <w:r>
        <w:rPr>
          <w:rStyle w:val="s0"/>
        </w:rPr>
        <w:t>на жататын тауарларды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B67E93">
      <w:pPr>
        <w:ind w:firstLine="400"/>
        <w:jc w:val="both"/>
      </w:pPr>
      <w:r>
        <w:rPr>
          <w:rStyle w:val="s0"/>
        </w:rPr>
        <w:t>Қазақстан</w:t>
      </w:r>
      <w:r>
        <w:rPr>
          <w:rStyle w:val="s0"/>
        </w:rPr>
        <w:t xml:space="preserve"> Республикасының салық төл</w:t>
      </w:r>
      <w:r>
        <w:rPr>
          <w:rStyle w:val="s0"/>
        </w:rPr>
        <w:t xml:space="preserve">еуші-лизинг берушісінің сыйақы сомасы шот-фактурада жеке жолда көрсетілуге тиіс. </w:t>
      </w:r>
    </w:p>
    <w:p w:rsidR="00000000" w:rsidRDefault="00B67E93">
      <w:pPr>
        <w:ind w:firstLine="400"/>
        <w:jc w:val="both"/>
      </w:pPr>
      <w:r>
        <w:rPr>
          <w:rStyle w:val="s0"/>
        </w:rPr>
        <w:t> </w:t>
      </w:r>
    </w:p>
    <w:p w:rsidR="00000000" w:rsidRDefault="00B67E93">
      <w:pPr>
        <w:ind w:left="1200" w:hanging="800"/>
        <w:jc w:val="both"/>
      </w:pPr>
      <w:r>
        <w:rPr>
          <w:rStyle w:val="s1"/>
        </w:rPr>
        <w:t>276-18-бап. Тауарлардың импорты кезінде қосылған құн салығын төлеушілерді айқындаудың ерекшеліктері</w:t>
      </w:r>
    </w:p>
    <w:p w:rsidR="00000000" w:rsidRDefault="00B67E93">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w:t>
      </w:r>
      <w:r>
        <w:rPr>
          <w:rStyle w:val="s0"/>
        </w:rPr>
        <w:t>ық төлеушісі - тауарлардың меншік иесі не комиссионер, сенім білдірілген адам (оператор) жүзеге асырады.</w:t>
      </w:r>
    </w:p>
    <w:p w:rsidR="00000000" w:rsidRDefault="00B67E93">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w:t>
      </w:r>
      <w:r>
        <w:rPr>
          <w:rStyle w:val="s0"/>
        </w:rPr>
        <w:t>делген тұлға түсінілуі керек.</w:t>
      </w:r>
    </w:p>
    <w:p w:rsidR="00000000" w:rsidRDefault="00B67E93">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w:t>
      </w:r>
      <w:r>
        <w:rPr>
          <w:rStyle w:val="s0"/>
        </w:rPr>
        <w:t xml:space="preserve">еттің аумағынан импортталса, қосылған құн салығын тауарлар аумағына импортталған Қазақстан Республикасының салық төлеушісі - тауарлардың меншік иесі төлейді. </w:t>
      </w:r>
    </w:p>
    <w:p w:rsidR="00000000" w:rsidRDefault="00B67E93">
      <w:pPr>
        <w:ind w:firstLine="400"/>
        <w:jc w:val="both"/>
      </w:pPr>
      <w:r>
        <w:rPr>
          <w:rStyle w:val="s0"/>
        </w:rPr>
        <w:t>3. Егер Кеден одағына мүше бір мемлекеттің салық төлеушісі тауарларды комиссия шарты, Қазақстан Р</w:t>
      </w:r>
      <w:r>
        <w:rPr>
          <w:rStyle w:val="s0"/>
        </w:rPr>
        <w:t>еспубликасының салық төлеушісіне берілген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w:t>
      </w:r>
      <w:r>
        <w:rPr>
          <w:rStyle w:val="s0"/>
        </w:rPr>
        <w:t>нер, сенім білдірілген адам жүзеге асырады.</w:t>
      </w:r>
    </w:p>
    <w:p w:rsidR="00000000" w:rsidRDefault="00B67E93">
      <w:pPr>
        <w:jc w:val="both"/>
      </w:pPr>
      <w:r>
        <w:rPr>
          <w:rStyle w:val="s3"/>
        </w:rPr>
        <w:t xml:space="preserve">2011.05.07. № 452-IV ҚР </w:t>
      </w:r>
      <w:hyperlink r:id="rId4807"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4808" w:anchor="sub_id=276180000" w:history="1">
        <w:r>
          <w:rPr>
            <w:rStyle w:val="a3"/>
            <w:i/>
            <w:iCs/>
            <w:bdr w:val="none" w:sz="0" w:space="0" w:color="auto" w:frame="1"/>
          </w:rPr>
          <w:t>бұр.ред.қара</w:t>
        </w:r>
      </w:hyperlink>
      <w:r>
        <w:rPr>
          <w:rStyle w:val="s3"/>
        </w:rPr>
        <w:t xml:space="preserve">); 2014.29.09. № 239-V ҚР </w:t>
      </w:r>
      <w:hyperlink r:id="rId4809" w:anchor="sub_id=27618" w:history="1">
        <w:r>
          <w:rPr>
            <w:rStyle w:val="a3"/>
            <w:i/>
            <w:iCs/>
            <w:bdr w:val="none" w:sz="0" w:space="0" w:color="auto" w:frame="1"/>
          </w:rPr>
          <w:t>Заңымен</w:t>
        </w:r>
      </w:hyperlink>
      <w:r>
        <w:rPr>
          <w:rStyle w:val="s3"/>
        </w:rPr>
        <w:t xml:space="preserve"> 4-тармақ жаңа редакцияда (</w:t>
      </w:r>
      <w:hyperlink r:id="rId4810" w:anchor="sub_id=27618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Егер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тауарлард</w:t>
      </w:r>
      <w:r>
        <w:rPr>
          <w:rStyle w:val="s0"/>
        </w:rPr>
        <w:t xml:space="preserve">ы Қазақстан Республикасының салық төлеушісі сатып алған жағдайда, егер осы тармақта өзгеше көзделмесе, қосылған құн салығын төлеуді Қазақстан Республикасының салық төлеушісі, тауарлардың меншік иесі не комиссионер, сенім білдірілген адам (оператор) жүзеге </w:t>
      </w:r>
      <w:r>
        <w:rPr>
          <w:rStyle w:val="s0"/>
        </w:rPr>
        <w:t>асырады.</w:t>
      </w:r>
    </w:p>
    <w:p w:rsidR="00000000" w:rsidRDefault="00B67E93">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Қазақстан Республикасының аумағына бұрын импортталған, олар бойынша қосылған құн салығы төленбеген тауарларды Қазақстан Р</w:t>
      </w:r>
      <w:r>
        <w:rPr>
          <w:rStyle w:val="s0"/>
        </w:rPr>
        <w:t>еспубликасының салық төлеушісі сатып алған кезде қосылған құн салығын төлеуді оларды сатып алу-сатуға резидент емеспен шарттар (келісімшарттар) болған кезде тауарлардың меншік иесі жүзеге асырады.</w:t>
      </w:r>
    </w:p>
    <w:p w:rsidR="00000000" w:rsidRDefault="00B67E93">
      <w:pPr>
        <w:ind w:firstLine="400"/>
        <w:jc w:val="both"/>
      </w:pPr>
      <w:r>
        <w:rPr>
          <w:rStyle w:val="s0"/>
        </w:rPr>
        <w:t>Тауарларды сатып алу-сатуға арналған шарттар (келісімшартта</w:t>
      </w:r>
      <w:r>
        <w:rPr>
          <w:rStyle w:val="s0"/>
        </w:rPr>
        <w:t>р) болмаған кезде, мұндай тауарлар бойынша қосылған құн салығын төлеуді көрме-жәрмеңкелік сауданы ұйымдастырған Қазақстан Республикасының салық төлеушісі жүзеге асырады.</w:t>
      </w:r>
    </w:p>
    <w:p w:rsidR="00000000" w:rsidRDefault="00B67E93">
      <w:pPr>
        <w:ind w:firstLine="400"/>
        <w:jc w:val="both"/>
      </w:pPr>
      <w:r>
        <w:rPr>
          <w:rStyle w:val="s0"/>
        </w:rPr>
        <w:t>Көрме-жәрмеңкелік сауданы ұйымдастыратын Қазақстан Республикасының салық төлеушісі осы</w:t>
      </w:r>
      <w:r>
        <w:rPr>
          <w:rStyle w:val="s0"/>
        </w:rPr>
        <w:t>ндай сауда өткізілетіні туралы Кеден одағына мүше мемлекеттерден саудаға қатысушылардың тізімін қоса алғанда, оны өткізу басталғанға дейін он жұмыс күні бұрын орналасқан жеріндегі салық органын жазбаша түрде хабардар етуге міндетті.</w:t>
      </w:r>
    </w:p>
    <w:p w:rsidR="00000000" w:rsidRDefault="00B67E93">
      <w:pPr>
        <w:ind w:firstLine="400"/>
        <w:jc w:val="both"/>
      </w:pPr>
      <w:r>
        <w:rPr>
          <w:rStyle w:val="s0"/>
        </w:rPr>
        <w:t>Көрме-жәрмеңкелік сауда</w:t>
      </w:r>
      <w:r>
        <w:rPr>
          <w:rStyle w:val="s0"/>
        </w:rPr>
        <w:t xml:space="preserve"> бойынша қосылған құн салығының төленуін бақылау </w:t>
      </w:r>
      <w:hyperlink r:id="rId4811" w:history="1">
        <w:r>
          <w:rPr>
            <w:rStyle w:val="a3"/>
          </w:rPr>
          <w:t>тәртібін</w:t>
        </w:r>
      </w:hyperlink>
      <w:r>
        <w:rPr>
          <w:rStyle w:val="s0"/>
        </w:rPr>
        <w:t xml:space="preserve"> уәкілетті орган </w:t>
      </w:r>
      <w:r>
        <w:t>айқындайды</w:t>
      </w:r>
      <w:r>
        <w:rPr>
          <w:rStyle w:val="s0"/>
        </w:rPr>
        <w:t>.</w:t>
      </w:r>
    </w:p>
    <w:p w:rsidR="00000000" w:rsidRDefault="00B67E93">
      <w:pPr>
        <w:ind w:firstLine="400"/>
        <w:jc w:val="both"/>
      </w:pPr>
      <w:r>
        <w:rPr>
          <w:rStyle w:val="s0"/>
        </w:rPr>
        <w:t xml:space="preserve">5. Егер тауарлар Қазақстан Республикасының салық төлеушісі мен Кеден одағына мүше емес мемлекеттің салық </w:t>
      </w:r>
      <w:r>
        <w:rPr>
          <w:rStyle w:val="s0"/>
        </w:rPr>
        <w:t xml:space="preserve">төлеушісі арасындағы шарт негізінде сатып алынса және бұл ретте тауарлар Кеден одағына мүше басқа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w:t>
      </w:r>
      <w:r>
        <w:rPr>
          <w:rStyle w:val="s0"/>
        </w:rPr>
        <w:t>сенім білдірілген адам (оператор) төлейді.</w:t>
      </w:r>
    </w:p>
    <w:p w:rsidR="00000000" w:rsidRDefault="00B67E93">
      <w:pPr>
        <w:ind w:firstLine="400"/>
        <w:jc w:val="both"/>
      </w:pPr>
      <w:r>
        <w:rPr>
          <w:rStyle w:val="s0"/>
        </w:rPr>
        <w:t> </w:t>
      </w:r>
    </w:p>
    <w:p w:rsidR="00000000" w:rsidRDefault="00B67E93">
      <w:pPr>
        <w:ind w:left="1200" w:hanging="800"/>
        <w:jc w:val="both"/>
      </w:pPr>
      <w:r>
        <w:rPr>
          <w:rStyle w:val="s1"/>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B67E93">
      <w:pPr>
        <w:ind w:firstLine="400"/>
        <w:jc w:val="both"/>
      </w:pPr>
      <w:r>
        <w:rPr>
          <w:rStyle w:val="s0"/>
        </w:rPr>
        <w:t>1. Комиссионер (сенім білдірілген адам) та</w:t>
      </w:r>
      <w:r>
        <w:rPr>
          <w:rStyle w:val="s0"/>
        </w:rPr>
        <w:t>уарларды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B67E93">
      <w:pPr>
        <w:ind w:firstLine="400"/>
        <w:jc w:val="both"/>
      </w:pPr>
      <w:r>
        <w:rPr>
          <w:rStyle w:val="s0"/>
        </w:rPr>
        <w:t xml:space="preserve">Бұл ретте </w:t>
      </w:r>
      <w:r>
        <w:rPr>
          <w:rStyle w:val="s0"/>
        </w:rPr>
        <w:t>Қазақстан</w:t>
      </w:r>
      <w:r>
        <w:rPr>
          <w:rStyle w:val="s0"/>
        </w:rPr>
        <w:t xml:space="preserve"> Республикасының аумағына импортталған тауарлар бойынша комиссионер (сенім білдірілген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w:t>
      </w:r>
      <w:r>
        <w:rPr>
          <w:rStyle w:val="s0"/>
        </w:rPr>
        <w:t>ң</w:t>
      </w:r>
      <w:r>
        <w:rPr>
          <w:rStyle w:val="s0"/>
        </w:rPr>
        <w:t xml:space="preserve">, сондай-ақ импортталған тауарлар бойынша жанама салықтар жөніндегі декларация көшірмесінің және осы Кодекстің </w:t>
      </w:r>
      <w:hyperlink r:id="rId4812" w:anchor="sub_id=276200000" w:history="1">
        <w:r>
          <w:rPr>
            <w:rStyle w:val="a3"/>
          </w:rPr>
          <w:t>276-20-бабының 7-тармағында</w:t>
        </w:r>
      </w:hyperlink>
      <w:r>
        <w:rPr>
          <w:rStyle w:val="s0"/>
        </w:rPr>
        <w:t xml:space="preserve"> көзделген, салық органының бе</w:t>
      </w:r>
      <w:r>
        <w:rPr>
          <w:rStyle w:val="s0"/>
        </w:rPr>
        <w:t>лгісі бар тауарларды әкелу және жанама салықтардың төленгені туралы өтініштің көшірмесі негізінде есепке жатқызуға тиіс.</w:t>
      </w:r>
    </w:p>
    <w:p w:rsidR="00000000" w:rsidRDefault="00B67E93">
      <w:pPr>
        <w:ind w:firstLine="400"/>
        <w:jc w:val="both"/>
      </w:pPr>
      <w:r>
        <w:rPr>
          <w:rStyle w:val="s0"/>
        </w:rPr>
        <w:t>2. Комиссионердің өз атынан және комитент есебінен тауарларды өткізуі, жұмыстарды орындауы немесе қызметтерді көрсетуі комиссионердің ө</w:t>
      </w:r>
      <w:r>
        <w:rPr>
          <w:rStyle w:val="s0"/>
        </w:rPr>
        <w:t xml:space="preserve">ткізу бойынша айналымы болып табылмайды. </w:t>
      </w:r>
    </w:p>
    <w:p w:rsidR="00000000" w:rsidRDefault="00B67E93">
      <w:pPr>
        <w:ind w:firstLine="400"/>
        <w:jc w:val="both"/>
      </w:pPr>
      <w:r>
        <w:rPr>
          <w:rStyle w:val="s0"/>
        </w:rPr>
        <w:t xml:space="preserve">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 </w:t>
      </w:r>
    </w:p>
    <w:p w:rsidR="00000000" w:rsidRDefault="00B67E93">
      <w:pPr>
        <w:ind w:firstLine="400"/>
        <w:jc w:val="both"/>
      </w:pPr>
      <w:r>
        <w:rPr>
          <w:rStyle w:val="s0"/>
        </w:rPr>
        <w:t>4. Кеден</w:t>
      </w:r>
      <w:r>
        <w:rPr>
          <w:rStyle w:val="s0"/>
        </w:rPr>
        <w:t xml:space="preserve"> одағына мүше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шартт</w:t>
      </w:r>
      <w:r>
        <w:rPr>
          <w:rStyle w:val="s0"/>
        </w:rPr>
        <w:t>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білдірілген адам») деген мәртебесі көрсеті</w:t>
      </w:r>
      <w:r>
        <w:rPr>
          <w:rStyle w:val="s0"/>
        </w:rPr>
        <w:t xml:space="preserve">ле отырып жазып беріледі. </w:t>
      </w:r>
    </w:p>
    <w:p w:rsidR="00000000" w:rsidRDefault="00B67E93">
      <w:pPr>
        <w:ind w:firstLine="400"/>
        <w:jc w:val="both"/>
      </w:pPr>
      <w:r>
        <w:rPr>
          <w:rStyle w:val="s0"/>
        </w:rPr>
        <w:t xml:space="preserve">Комиссионер (сенім білдірілген адам) сатып алушыға жазып берген шот-фактурада осы Кодекстің </w:t>
      </w:r>
      <w:hyperlink r:id="rId4813" w:anchor="sub_id=2630500" w:history="1">
        <w:r>
          <w:rPr>
            <w:rStyle w:val="a3"/>
          </w:rPr>
          <w:t>263-бабы 5-тармағының 1) - 6) тармақшаларында</w:t>
        </w:r>
      </w:hyperlink>
      <w:r>
        <w:rPr>
          <w:rStyle w:val="s0"/>
        </w:rPr>
        <w:t xml:space="preserve"> белгіл</w:t>
      </w:r>
      <w:r>
        <w:rPr>
          <w:rStyle w:val="s0"/>
        </w:rPr>
        <w:t xml:space="preserve">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 </w:t>
      </w:r>
    </w:p>
    <w:p w:rsidR="00000000" w:rsidRDefault="00B67E93">
      <w:pPr>
        <w:ind w:firstLine="400"/>
        <w:jc w:val="both"/>
      </w:pPr>
      <w:r>
        <w:rPr>
          <w:rStyle w:val="s0"/>
        </w:rPr>
        <w:t xml:space="preserve">Импортталатын тауарлар бойынша комиссионер </w:t>
      </w:r>
      <w:r>
        <w:rPr>
          <w:rStyle w:val="s0"/>
        </w:rPr>
        <w:t>(сенім білдірілген адам) төлеген қосылған құн салығының сомасы шот-фактурада жеке жолда көрсетіледі.</w:t>
      </w:r>
    </w:p>
    <w:p w:rsidR="00000000" w:rsidRDefault="00B67E93">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 мен т</w:t>
      </w:r>
      <w:r>
        <w:rPr>
          <w:rStyle w:val="s0"/>
        </w:rPr>
        <w:t xml:space="preserve">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 </w:t>
      </w:r>
    </w:p>
    <w:p w:rsidR="00000000" w:rsidRDefault="00B67E93">
      <w:pPr>
        <w:ind w:firstLine="400"/>
        <w:jc w:val="both"/>
      </w:pPr>
      <w:r>
        <w:rPr>
          <w:rStyle w:val="s0"/>
        </w:rPr>
        <w:t>Қазақстан</w:t>
      </w:r>
      <w:r>
        <w:rPr>
          <w:rStyle w:val="s0"/>
        </w:rPr>
        <w:t xml:space="preserve"> Республикасының а</w:t>
      </w:r>
      <w:r>
        <w:rPr>
          <w:rStyle w:val="s0"/>
        </w:rPr>
        <w:t>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B67E93">
      <w:pPr>
        <w:ind w:firstLine="400"/>
        <w:jc w:val="both"/>
      </w:pPr>
      <w:r>
        <w:rPr>
          <w:rStyle w:val="s0"/>
        </w:rPr>
        <w:t>5. Импортталған тауарларды комиссионер (сенім білдірілген а</w:t>
      </w:r>
      <w:r>
        <w:rPr>
          <w:rStyle w:val="s0"/>
        </w:rPr>
        <w:t xml:space="preserve">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 </w:t>
      </w:r>
    </w:p>
    <w:p w:rsidR="00000000" w:rsidRDefault="00B67E93">
      <w:pPr>
        <w:ind w:firstLine="400"/>
        <w:jc w:val="both"/>
      </w:pPr>
      <w:r>
        <w:rPr>
          <w:rStyle w:val="s0"/>
        </w:rPr>
        <w:t>Осы тармақтың мақсаты үшін комитенттің (сенім білдірушінің) комиссионердің (с</w:t>
      </w:r>
      <w:r>
        <w:rPr>
          <w:rStyle w:val="s0"/>
        </w:rPr>
        <w:t>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B67E93">
      <w:pPr>
        <w:jc w:val="both"/>
      </w:pPr>
      <w:r>
        <w:rPr>
          <w:rStyle w:val="s3"/>
        </w:rPr>
        <w:t xml:space="preserve">2012.26.12. № 61-V ҚР </w:t>
      </w:r>
      <w:hyperlink r:id="rId4814" w:anchor="sub_id=27619" w:history="1">
        <w:r>
          <w:rPr>
            <w:rStyle w:val="a3"/>
            <w:i/>
            <w:iCs/>
            <w:bdr w:val="none" w:sz="0" w:space="0" w:color="auto" w:frame="1"/>
          </w:rPr>
          <w:t>Заңымен</w:t>
        </w:r>
      </w:hyperlink>
      <w:r>
        <w:rPr>
          <w:rStyle w:val="s3"/>
        </w:rPr>
        <w:t xml:space="preserve"> 6-тармақ жаңа</w:t>
      </w:r>
      <w:r>
        <w:rPr>
          <w:rStyle w:val="s3"/>
        </w:rPr>
        <w:t xml:space="preserve"> редакцияда (2013 ж. 1 қаңтардан бастап қолданысқа енгізілді) (</w:t>
      </w:r>
      <w:hyperlink r:id="rId4815" w:anchor="sub_id=2761906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6. Комиссия (тапсырма) шартының талаптарына сәйкес келетін жағдайларда тауарларды өткізген, </w:t>
      </w:r>
      <w:r>
        <w:rPr>
          <w:rStyle w:val="s0"/>
        </w:rPr>
        <w:t>жұмыстарды орындаған, қызметтерді көрсеткен кезде комиссионердің (сенім білдірілген адамның) салық салынатын айналымының мөлшері комиссия (тапсырма) шарты бойынша сыйақы негізінде айқындалады.</w:t>
      </w:r>
    </w:p>
    <w:p w:rsidR="00000000" w:rsidRDefault="00B67E93">
      <w:pPr>
        <w:ind w:firstLine="400"/>
        <w:jc w:val="both"/>
      </w:pPr>
      <w:r>
        <w:t> </w:t>
      </w:r>
    </w:p>
    <w:p w:rsidR="00000000" w:rsidRDefault="00B67E93">
      <w:pPr>
        <w:ind w:left="1200" w:hanging="800"/>
        <w:jc w:val="both"/>
      </w:pPr>
      <w:r>
        <w:rPr>
          <w:rStyle w:val="s1"/>
        </w:rPr>
        <w:t xml:space="preserve">276-20-бап. Кеден одағында қосылған құн салығын есептеу және төлеу тәртібі </w:t>
      </w:r>
    </w:p>
    <w:p w:rsidR="00000000" w:rsidRDefault="00B67E93">
      <w:pPr>
        <w:ind w:firstLine="400"/>
        <w:jc w:val="both"/>
      </w:pPr>
      <w:r>
        <w:rPr>
          <w:rStyle w:val="s0"/>
        </w:rPr>
        <w:t xml:space="preserve">1. Егер осы бапта өзгеше белгіленбесе, Кеден одағында қосылған құн салығын есептеу және төлеу тәртібі осы Кодекстің </w:t>
      </w:r>
      <w:hyperlink r:id="rId4816" w:anchor="sub_id=2660000" w:history="1">
        <w:r>
          <w:rPr>
            <w:rStyle w:val="a3"/>
          </w:rPr>
          <w:t>36-тарауына</w:t>
        </w:r>
      </w:hyperlink>
      <w:r>
        <w:rPr>
          <w:rStyle w:val="s0"/>
        </w:rPr>
        <w:t xml:space="preserve"> сәйкес айқындалады.</w:t>
      </w:r>
    </w:p>
    <w:p w:rsidR="00000000" w:rsidRDefault="00B67E93">
      <w:pPr>
        <w:ind w:firstLine="400"/>
        <w:jc w:val="both"/>
      </w:pPr>
      <w:r>
        <w:rPr>
          <w:rStyle w:val="s0"/>
        </w:rPr>
        <w:t xml:space="preserve">2. Кеден одағына мүше мемлекеттерге тауарлардың экспорты немесе алыс-беріс шикізатын өңдеу бойынша жұмыстарды орындау кезінде қосылған құн салығын төлеуші салық органына осы Кодекстің </w:t>
      </w:r>
      <w:hyperlink r:id="rId4817" w:anchor="sub_id=276210000" w:history="1">
        <w:r>
          <w:rPr>
            <w:rStyle w:val="a3"/>
          </w:rPr>
          <w:t>276-21-бабы 1-тармағының</w:t>
        </w:r>
      </w:hyperlink>
      <w:r>
        <w:rPr>
          <w:rStyle w:val="s0"/>
        </w:rPr>
        <w:t xml:space="preserve"> ережелерін ескере отырып, осы Кодекстің </w:t>
      </w:r>
      <w:hyperlink r:id="rId4818" w:anchor="sub_id=2700000" w:history="1">
        <w:r>
          <w:rPr>
            <w:rStyle w:val="a3"/>
          </w:rPr>
          <w:t>270-бабында</w:t>
        </w:r>
      </w:hyperlink>
      <w:r>
        <w:rPr>
          <w:rStyle w:val="s0"/>
        </w:rPr>
        <w:t xml:space="preserve"> көзделг</w:t>
      </w:r>
      <w:r>
        <w:rPr>
          <w:rStyle w:val="s0"/>
        </w:rPr>
        <w:t>ен қосымша құн салығы жөніндегі декларациямен бір мезгілде мынадай құжаттарды:</w:t>
      </w:r>
    </w:p>
    <w:p w:rsidR="00000000" w:rsidRDefault="00B67E93">
      <w:pPr>
        <w:ind w:firstLine="400"/>
        <w:jc w:val="both"/>
      </w:pPr>
      <w:r>
        <w:rPr>
          <w:rStyle w:val="s0"/>
        </w:rPr>
        <w:t>1) тауарларды (оның ішінде алыс-беріс шикізаты өнімдерін) импорттаған Кеден одағына мүше мемлекеттің салық төлеушісінен алынған, тауарларды әкелу және жанама салықтардың төленге</w:t>
      </w:r>
      <w:r>
        <w:rPr>
          <w:rStyle w:val="s0"/>
        </w:rPr>
        <w:t xml:space="preserve">ні туралы өтінішті табыс етуге міндетті. </w:t>
      </w:r>
    </w:p>
    <w:p w:rsidR="00000000" w:rsidRDefault="00B67E93">
      <w:pPr>
        <w:ind w:firstLine="400"/>
        <w:jc w:val="both"/>
      </w:pPr>
      <w:r>
        <w:rPr>
          <w:rStyle w:val="s0"/>
        </w:rPr>
        <w:t>Акцизделетін тауарлардың экспорты жағдайында тауарларды әкелу және жанама салықтардың төленгені туралы өтініштің көшірмесі қосымша табыс етіледі;</w:t>
      </w:r>
    </w:p>
    <w:p w:rsidR="00000000" w:rsidRDefault="00B67E93">
      <w:pPr>
        <w:jc w:val="both"/>
      </w:pPr>
      <w:r>
        <w:rPr>
          <w:rStyle w:val="s3"/>
        </w:rPr>
        <w:t xml:space="preserve">2011.05.07. № 452-IV ҚР </w:t>
      </w:r>
      <w:hyperlink r:id="rId4819" w:anchor="sub_id=800" w:history="1">
        <w:r>
          <w:rPr>
            <w:rStyle w:val="a3"/>
            <w:i/>
            <w:iCs/>
            <w:bdr w:val="none" w:sz="0" w:space="0" w:color="auto" w:frame="1"/>
          </w:rPr>
          <w:t>Заңымен</w:t>
        </w:r>
      </w:hyperlink>
      <w:r>
        <w:rPr>
          <w:rStyle w:val="s3"/>
        </w:rPr>
        <w:t xml:space="preserve"> 2) тармақша өзгертілді (2012 ж. 1 қаңтардан бастап қолданысқа енгізілді) (</w:t>
      </w:r>
      <w:hyperlink r:id="rId4820" w:anchor="sub_id=276200202" w:history="1">
        <w:r>
          <w:rPr>
            <w:rStyle w:val="a3"/>
            <w:i/>
            <w:iCs/>
            <w:bdr w:val="none" w:sz="0" w:space="0" w:color="auto" w:frame="1"/>
          </w:rPr>
          <w:t>бұр.ред.қара</w:t>
        </w:r>
      </w:hyperlink>
      <w:r>
        <w:rPr>
          <w:rStyle w:val="s3"/>
        </w:rPr>
        <w:t xml:space="preserve">); 2014.29.09. № 239-V ҚР </w:t>
      </w:r>
      <w:hyperlink r:id="rId4821" w:anchor="sub_id=27620" w:history="1">
        <w:r>
          <w:rPr>
            <w:rStyle w:val="a3"/>
            <w:i/>
            <w:iCs/>
            <w:bdr w:val="none" w:sz="0" w:space="0" w:color="auto" w:frame="1"/>
          </w:rPr>
          <w:t>Заңымен</w:t>
        </w:r>
      </w:hyperlink>
      <w:r>
        <w:rPr>
          <w:rStyle w:val="s3"/>
        </w:rPr>
        <w:t xml:space="preserve"> 2) тармақша жаңа редакцияда (</w:t>
      </w:r>
      <w:hyperlink r:id="rId4822" w:anchor="sub_id=2762002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қосылған құн салығы бойынша декларацияға қо</w:t>
      </w:r>
      <w:r>
        <w:rPr>
          <w:rStyle w:val="s0"/>
        </w:rPr>
        <w:t xml:space="preserve">сымша болып табылатын, салық кезеңі ішінде Кеден одағына мүше мемлекеттерге өткізілген тауарлар немесе алыс-беріс шикізатын өңдеу жөнінде орындалған жұмыстар бойынша шот-фактуралардың тізілімін ұсынуға міндетті. Кеден одағына мүше мемлекеттерге өткізілген </w:t>
      </w:r>
      <w:r>
        <w:rPr>
          <w:rStyle w:val="s0"/>
        </w:rPr>
        <w:t>тауарлар немесе алыс-беріс шикізатын өңдеу жөнінде орындалған жұмыстар бойынша шот-фактура тізілімдерінің нысандарын мемлекеттік жоспарлау жөніндегі уәкілетті органмен келісу бойынша уәкілетті орган белгілейді.</w:t>
      </w:r>
    </w:p>
    <w:p w:rsidR="00000000" w:rsidRDefault="00B67E93">
      <w:pPr>
        <w:jc w:val="both"/>
      </w:pPr>
      <w:r>
        <w:rPr>
          <w:rStyle w:val="s3"/>
        </w:rPr>
        <w:t xml:space="preserve">2011.21.07. № 467-ІV ҚР </w:t>
      </w:r>
      <w:hyperlink r:id="rId4823" w:anchor="sub_id=31200" w:history="1">
        <w:r>
          <w:rPr>
            <w:rStyle w:val="a3"/>
            <w:i/>
            <w:iCs/>
            <w:bdr w:val="none" w:sz="0" w:space="0" w:color="auto" w:frame="1"/>
          </w:rPr>
          <w:t>Заңымен</w:t>
        </w:r>
      </w:hyperlink>
      <w:r>
        <w:rPr>
          <w:rStyle w:val="s3"/>
        </w:rPr>
        <w:t xml:space="preserve"> 3-тармақ өзгертілді (2011 ж. 1 шілдеден бастап қолданысқа енгізілді) (</w:t>
      </w:r>
      <w:hyperlink r:id="rId4824" w:anchor="sub_id=27620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Кеден одағы</w:t>
      </w:r>
      <w:r>
        <w:rPr>
          <w:rStyle w:val="s0"/>
        </w:rPr>
        <w:t xml:space="preserve">на мүше мемлекеттердiң аумағынан Қазақстан Республикасының аумағына тауарлардың, оның ішінде алыс-беріс шикізатын өңдеу өнімдері болып табылатын тауарлардың импорты кезінде салық төлеуші импортталған тауарлар бойынша жанама салықтар жөніндегі, оның ішінде </w:t>
      </w:r>
      <w:r>
        <w:rPr>
          <w:rStyle w:val="s0"/>
        </w:rPr>
        <w:t>лизинг шарттары (келісімшарттары) бойынша декларацияны, егер осы тармақта өзгеше белгіленбесе, орналасқан (тұрғылықты) жері бойынша салық органына салық кезеңінен кейінгі айдың 20-сынан кешіктірмей табыс етуге міндетті.</w:t>
      </w:r>
    </w:p>
    <w:p w:rsidR="00000000" w:rsidRDefault="00B67E93">
      <w:pPr>
        <w:ind w:firstLine="400"/>
        <w:jc w:val="both"/>
      </w:pPr>
      <w:r>
        <w:rPr>
          <w:rStyle w:val="s0"/>
        </w:rPr>
        <w:t>Салық төлеуші салық органына импортт</w:t>
      </w:r>
      <w:r>
        <w:rPr>
          <w:rStyle w:val="s0"/>
        </w:rPr>
        <w:t>алған тауарлар бойынша жанама салықтар жөніндегі декларациясымен бір мезгілде мынадай құжаттарды:</w:t>
      </w:r>
    </w:p>
    <w:p w:rsidR="00000000" w:rsidRDefault="00B67E93">
      <w:pPr>
        <w:jc w:val="both"/>
      </w:pPr>
      <w:r>
        <w:rPr>
          <w:rStyle w:val="s3"/>
        </w:rPr>
        <w:t xml:space="preserve">2011.05.07. № 452-IV ҚР </w:t>
      </w:r>
      <w:hyperlink r:id="rId4825" w:anchor="sub_id=800" w:history="1">
        <w:r>
          <w:rPr>
            <w:rStyle w:val="a3"/>
            <w:i/>
            <w:iCs/>
            <w:bdr w:val="none" w:sz="0" w:space="0" w:color="auto" w:frame="1"/>
          </w:rPr>
          <w:t>Заңымен</w:t>
        </w:r>
      </w:hyperlink>
      <w:r>
        <w:rPr>
          <w:rStyle w:val="s3"/>
        </w:rPr>
        <w:t xml:space="preserve"> 1) тармақша өзгертілді (2012 ж. 1 қаңтардан б</w:t>
      </w:r>
      <w:r>
        <w:rPr>
          <w:rStyle w:val="s3"/>
        </w:rPr>
        <w:t>астап қолданысқа енгізілді) (</w:t>
      </w:r>
      <w:hyperlink r:id="rId4826" w:anchor="sub_id=276200301" w:history="1">
        <w:r>
          <w:rPr>
            <w:rStyle w:val="a3"/>
            <w:i/>
            <w:iCs/>
            <w:bdr w:val="none" w:sz="0" w:space="0" w:color="auto" w:frame="1"/>
          </w:rPr>
          <w:t>бұр.ред.қара</w:t>
        </w:r>
      </w:hyperlink>
      <w:r>
        <w:rPr>
          <w:rStyle w:val="s3"/>
        </w:rPr>
        <w:t xml:space="preserve">); 2013.05.12. № 152-V ҚР </w:t>
      </w:r>
      <w:hyperlink r:id="rId4827" w:anchor="sub_id=27620" w:history="1">
        <w:r>
          <w:rPr>
            <w:rStyle w:val="a3"/>
            <w:i/>
            <w:iCs/>
            <w:bdr w:val="none" w:sz="0" w:space="0" w:color="auto" w:frame="1"/>
          </w:rPr>
          <w:t>Заңымен</w:t>
        </w:r>
      </w:hyperlink>
      <w:r>
        <w:rPr>
          <w:rStyle w:val="s3"/>
        </w:rPr>
        <w:t xml:space="preserve"> 1) тармақша</w:t>
      </w:r>
      <w:r>
        <w:rPr>
          <w:rStyle w:val="s3"/>
        </w:rPr>
        <w:t xml:space="preserve"> жаңа редакцияда (2013 ж. 1 желтоқсаннан бастап қолданысқа енгізілді) (</w:t>
      </w:r>
      <w:hyperlink r:id="rId4828" w:anchor="sub_id=2762003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тауарларды әкелу және жанама салықтарды төлеу туралы өтінішті (өтініштерді) қағаз жеткізгіште (төрт данада) және электрондық түрде табыс етеді.</w:t>
      </w:r>
    </w:p>
    <w:p w:rsidR="00000000" w:rsidRDefault="00B67E93">
      <w:pPr>
        <w:ind w:firstLine="400"/>
        <w:jc w:val="both"/>
      </w:pPr>
      <w:r>
        <w:rPr>
          <w:rStyle w:val="s0"/>
        </w:rPr>
        <w:t>Тауарларды әкелу және жанама салықтарды төлеу туралы өтініштің нысанын, оны толтыру және табыс ету қағидалары</w:t>
      </w:r>
      <w:r>
        <w:rPr>
          <w:rStyle w:val="s0"/>
        </w:rPr>
        <w:t>н уәкілетті орган бекiтедi;</w:t>
      </w:r>
    </w:p>
    <w:p w:rsidR="00000000" w:rsidRDefault="00B67E93">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w:t>
      </w:r>
      <w:r>
        <w:rPr>
          <w:rStyle w:val="s0"/>
        </w:rPr>
        <w:t xml:space="preserve">тын, Қазақстан Республикасының банк </w:t>
      </w:r>
      <w:r>
        <w:t>заңнамасында</w:t>
      </w:r>
      <w:r>
        <w:rPr>
          <w:rStyle w:val="s0"/>
        </w:rPr>
        <w:t xml:space="preserve"> көзделген өзге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осы Кодекстің </w:t>
      </w:r>
      <w:hyperlink r:id="rId4829" w:anchor="sub_id=276150000" w:history="1">
        <w:r>
          <w:rPr>
            <w:rStyle w:val="a3"/>
          </w:rPr>
          <w:t>276-15-бабының</w:t>
        </w:r>
      </w:hyperlink>
      <w:r>
        <w:rPr>
          <w:rStyle w:val="s0"/>
        </w:rPr>
        <w:t xml:space="preserve"> талаптарын ескере отырып, қосылған құн салығынан босатылғанын растайтын құжаттарды табыс етеді.</w:t>
      </w:r>
    </w:p>
    <w:p w:rsidR="00000000" w:rsidRDefault="00B67E93">
      <w:pPr>
        <w:ind w:firstLine="400"/>
        <w:jc w:val="both"/>
      </w:pPr>
      <w:r>
        <w:rPr>
          <w:rStyle w:val="s0"/>
        </w:rPr>
        <w:t>Бұл ретте аталған құжаттар қосылған құн салығын төлеудің өзге тәртібінде, сондай-ақ имп</w:t>
      </w:r>
      <w:r>
        <w:rPr>
          <w:rStyle w:val="s0"/>
        </w:rPr>
        <w:t>ортталған тауарлар бойынша қосылған құн салығы бойынша алдағы төлемдер шотының есебіне жатқызылуға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w:t>
      </w:r>
      <w:r>
        <w:rPr>
          <w:rStyle w:val="s0"/>
        </w:rPr>
        <w:t>асқа түрлері бойынша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B67E93">
      <w:pPr>
        <w:ind w:firstLine="400"/>
        <w:jc w:val="both"/>
      </w:pPr>
      <w:r>
        <w:rPr>
          <w:rStyle w:val="s0"/>
        </w:rPr>
        <w:t>Лизинг шарттары (келісімшарттары) бойынша осы тармақшада көрсетілген құжаттар есепті салық кезеңіне келетін,</w:t>
      </w:r>
      <w:r>
        <w:rPr>
          <w:rStyle w:val="s0"/>
        </w:rPr>
        <w:t xml:space="preserve"> лизинг шартында (келісімшартында) көзделген лизингтік төлемнің мерзімі бойынша, осы тармақта белгіленген мерзімде табыс етіледі;</w:t>
      </w:r>
    </w:p>
    <w:p w:rsidR="00000000" w:rsidRDefault="00B67E93">
      <w:pPr>
        <w:ind w:firstLine="400"/>
        <w:jc w:val="both"/>
      </w:pPr>
      <w:r>
        <w:rPr>
          <w:rStyle w:val="s0"/>
        </w:rPr>
        <w:t>3) Кеден одағына мүше мемлекеттің аумағынан Қазақстан Республикасының аумағына тауарлардың өткізілуін растайтын тауарларға іле</w:t>
      </w:r>
      <w:r>
        <w:rPr>
          <w:rStyle w:val="s0"/>
        </w:rPr>
        <w:t>спе құжаттарды табыс етеді.</w:t>
      </w:r>
    </w:p>
    <w:p w:rsidR="00000000" w:rsidRDefault="00B67E93">
      <w:pPr>
        <w:ind w:firstLine="400"/>
        <w:jc w:val="both"/>
      </w:pPr>
      <w:r>
        <w:rPr>
          <w:rStyle w:val="s0"/>
        </w:rPr>
        <w:t>Егер тауарлардың жекелеген түрлері үшін мұндай құжаттарды ресімдеу Қазақстан Республикасының заңнамасында көзделмесе, аталған құжаттар табыс етілмейді;</w:t>
      </w:r>
    </w:p>
    <w:p w:rsidR="00000000" w:rsidRDefault="00B67E93">
      <w:pPr>
        <w:ind w:firstLine="400"/>
        <w:jc w:val="both"/>
      </w:pPr>
      <w:r>
        <w:rPr>
          <w:rStyle w:val="s0"/>
        </w:rPr>
        <w:t xml:space="preserve">4) егер шот-фактураларды шығару (жазып беру) Кеден одағына мүше мемлекеттің </w:t>
      </w:r>
      <w:r>
        <w:rPr>
          <w:rStyle w:val="s0"/>
        </w:rPr>
        <w:t>заңнамасында көзделген жағдайда, тауарларды тиеп-жөнелту кезінде Кеден одағына мүше мемлекеттің заңнамасына сәйкес ресімделген шот-фактураларды;</w:t>
      </w:r>
    </w:p>
    <w:p w:rsidR="00000000" w:rsidRDefault="00B67E93">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w:t>
      </w:r>
      <w:r>
        <w:rPr>
          <w:rStyle w:val="s0"/>
        </w:rPr>
        <w:t>гізінде сатып алынған шарттар (келісімшарттар), тауарлар лизингі (лизинг нысаналары) жағдайында - лизинг шарттары (келісімшарттары), зат түрінде қарыз берілген жағдайда - қарыз шарттары, тауарларды дайындау туралы шарттар (келісімшарттар), алыс-беріс шикіз</w:t>
      </w:r>
      <w:r>
        <w:rPr>
          <w:rStyle w:val="s0"/>
        </w:rPr>
        <w:t>атын өңдеуге арналған шарттар (келісімшарттар);</w:t>
      </w:r>
    </w:p>
    <w:p w:rsidR="00000000" w:rsidRDefault="00B67E93">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мемлекеттің аумағынан импортталған тауарларды өткізетін Кеден одағына мүше болы</w:t>
      </w:r>
      <w:r>
        <w:rPr>
          <w:rStyle w:val="s0"/>
        </w:rPr>
        <w:t>п табылмайтын мемлекеттің салық төлеушісі берген (ұйымның басшысы (жеке кәсіпкер)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B67E93">
      <w:pPr>
        <w:ind w:firstLine="400"/>
        <w:jc w:val="both"/>
      </w:pPr>
      <w:r>
        <w:rPr>
          <w:rStyle w:val="s0"/>
        </w:rPr>
        <w:t xml:space="preserve">тұлғаны Кеден одағына мүше мемлекеттің салық </w:t>
      </w:r>
      <w:r>
        <w:rPr>
          <w:rStyle w:val="s0"/>
        </w:rPr>
        <w:t>төлеушісі ретінде сәйкестендіруші нөмір;</w:t>
      </w:r>
    </w:p>
    <w:p w:rsidR="00000000" w:rsidRDefault="00B67E93">
      <w:pPr>
        <w:ind w:firstLine="400"/>
        <w:jc w:val="both"/>
      </w:pPr>
      <w:r>
        <w:rPr>
          <w:rStyle w:val="s0"/>
        </w:rPr>
        <w:t>Кеден одағына мүше мемлекеттің салық төлеушісінің (ұйымның (жеке кәсіпкердің) толық атауы;</w:t>
      </w:r>
    </w:p>
    <w:p w:rsidR="00000000" w:rsidRDefault="00B67E93">
      <w:pPr>
        <w:ind w:firstLine="400"/>
        <w:jc w:val="both"/>
      </w:pPr>
      <w:r>
        <w:rPr>
          <w:rStyle w:val="s0"/>
        </w:rPr>
        <w:t>Кеден одағына мүше мемлекеттің салық төлеушісінің орналасқан (тұрғылықты) жері;</w:t>
      </w:r>
    </w:p>
    <w:p w:rsidR="00000000" w:rsidRDefault="00B67E93">
      <w:pPr>
        <w:ind w:firstLine="400"/>
        <w:jc w:val="both"/>
      </w:pPr>
      <w:r>
        <w:rPr>
          <w:rStyle w:val="s0"/>
        </w:rPr>
        <w:t>келісімшарттың (шарттың) нөмірі мен күні;</w:t>
      </w:r>
    </w:p>
    <w:p w:rsidR="00000000" w:rsidRDefault="00B67E93">
      <w:pPr>
        <w:ind w:firstLine="400"/>
        <w:jc w:val="both"/>
      </w:pPr>
      <w:r>
        <w:rPr>
          <w:rStyle w:val="s0"/>
        </w:rPr>
        <w:t xml:space="preserve">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 </w:t>
      </w:r>
      <w:hyperlink r:id="rId4830" w:anchor="sub_id=276180000" w:history="1">
        <w:r>
          <w:rPr>
            <w:rStyle w:val="a3"/>
          </w:rPr>
          <w:t>276-18-бабының 2 - 5-тармақтарында</w:t>
        </w:r>
      </w:hyperlink>
      <w:r>
        <w:rPr>
          <w:rStyle w:val="s0"/>
        </w:rPr>
        <w:t xml:space="preserve"> көзделген жағдайларда).</w:t>
      </w:r>
    </w:p>
    <w:p w:rsidR="00000000" w:rsidRDefault="00B67E93">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w:t>
      </w:r>
      <w:r>
        <w:rPr>
          <w:rStyle w:val="s0"/>
        </w:rPr>
        <w:t>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B67E93">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B67E93">
      <w:pPr>
        <w:ind w:firstLine="400"/>
        <w:jc w:val="both"/>
      </w:pPr>
      <w:r>
        <w:rPr>
          <w:rStyle w:val="s0"/>
        </w:rPr>
        <w:t>Егер</w:t>
      </w:r>
      <w:r>
        <w:rPr>
          <w:rStyle w:val="s0"/>
        </w:rPr>
        <w:t xml:space="preserve"> осы тармақшада көзделген мәліметтер осы тармақтың 5) тармақшасында көрсетілген шартта (келісімшартта) қамтылған жағдайда ақпараттық хабарлама табыс етілмейді;</w:t>
      </w:r>
    </w:p>
    <w:p w:rsidR="00000000" w:rsidRDefault="00B67E93">
      <w:pPr>
        <w:ind w:firstLine="400"/>
        <w:jc w:val="both"/>
      </w:pPr>
      <w:r>
        <w:rPr>
          <w:rStyle w:val="s0"/>
        </w:rPr>
        <w:t>7) комиссия немесе тапсырма шарттары (келісімшарттары) (олар жасалған жағдайда);</w:t>
      </w:r>
    </w:p>
    <w:p w:rsidR="00000000" w:rsidRDefault="00B67E93">
      <w:pPr>
        <w:ind w:firstLine="400"/>
        <w:jc w:val="both"/>
      </w:pPr>
      <w:r>
        <w:rPr>
          <w:rStyle w:val="s0"/>
        </w:rPr>
        <w:t>8) комиссия нем</w:t>
      </w:r>
      <w:r>
        <w:rPr>
          <w:rStyle w:val="s0"/>
        </w:rPr>
        <w:t xml:space="preserve">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 адам төлейтін </w:t>
      </w:r>
      <w:r>
        <w:rPr>
          <w:rStyle w:val="s0"/>
        </w:rPr>
        <w:t xml:space="preserve">жағдайларды қоспағанда, осы Кодекстің </w:t>
      </w:r>
      <w:hyperlink r:id="rId4831" w:anchor="sub_id=276180000" w:history="1">
        <w:r>
          <w:rPr>
            <w:rStyle w:val="a3"/>
          </w:rPr>
          <w:t>276-18-бабының 2 және 3-тармақтарында</w:t>
        </w:r>
      </w:hyperlink>
      <w:r>
        <w:rPr>
          <w:rStyle w:val="s0"/>
        </w:rPr>
        <w:t xml:space="preserve"> көзделген жағдайларда).</w:t>
      </w:r>
    </w:p>
    <w:p w:rsidR="00000000" w:rsidRDefault="00B67E93">
      <w:pPr>
        <w:ind w:firstLine="400"/>
        <w:jc w:val="both"/>
      </w:pPr>
      <w:r>
        <w:rPr>
          <w:rStyle w:val="s0"/>
        </w:rPr>
        <w:t>Бөлшек саудада сатып алу-сату жағдайында осы тармақтың 3) - 5) тармақ</w:t>
      </w:r>
      <w:r>
        <w:rPr>
          <w:rStyle w:val="s0"/>
        </w:rPr>
        <w:t>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актілері) табыс етіледі.</w:t>
      </w:r>
    </w:p>
    <w:p w:rsidR="00000000" w:rsidRDefault="00B67E93">
      <w:pPr>
        <w:ind w:firstLine="400"/>
        <w:jc w:val="both"/>
      </w:pPr>
      <w:r>
        <w:rPr>
          <w:rStyle w:val="s0"/>
        </w:rPr>
        <w:t>Қа</w:t>
      </w:r>
      <w:r>
        <w:rPr>
          <w:rStyle w:val="s0"/>
        </w:rPr>
        <w:t xml:space="preserve">зақстан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 не салық төле</w:t>
      </w:r>
      <w:r>
        <w:rPr>
          <w:rStyle w:val="s0"/>
        </w:rPr>
        <w:t>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B67E93">
      <w:pPr>
        <w:ind w:firstLine="400"/>
        <w:jc w:val="both"/>
      </w:pPr>
      <w:r>
        <w:rPr>
          <w:rStyle w:val="s0"/>
        </w:rPr>
        <w:t>Бұл ретте көрсетілген құжаттардың көшірмелері соңғы парағына олардың жалпы саны көрсетіле отырып, тігілген</w:t>
      </w:r>
      <w:r>
        <w:rPr>
          <w:rStyle w:val="s0"/>
        </w:rPr>
        <w:t>,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Республикасының заңнамасында көзделген негіздер бойы</w:t>
      </w:r>
      <w:r>
        <w:rPr>
          <w:rStyle w:val="s0"/>
        </w:rPr>
        <w:t>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B67E93">
      <w:pPr>
        <w:ind w:firstLine="400"/>
        <w:jc w:val="both"/>
      </w:pPr>
      <w:r>
        <w:rPr>
          <w:rStyle w:val="s0"/>
        </w:rPr>
        <w:t xml:space="preserve">Лизинг шарттары (келісімшарттары) бойынша салық төлеуші салық органына импортталған тауарлар бойынша </w:t>
      </w:r>
      <w:r>
        <w:rPr>
          <w:rStyle w:val="s0"/>
        </w:rPr>
        <w:t xml:space="preserve">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етеді. Кейіннен </w:t>
      </w:r>
      <w:r>
        <w:rPr>
          <w:rStyle w:val="s0"/>
        </w:rPr>
        <w:t>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төлем мерзіміні</w:t>
      </w:r>
      <w:r>
        <w:rPr>
          <w:rStyle w:val="s0"/>
        </w:rPr>
        <w:t>ң</w:t>
      </w:r>
      <w:r>
        <w:rPr>
          <w:rStyle w:val="s0"/>
        </w:rPr>
        <w:t xml:space="preserve"> айынан - салық кезеңінен кейінгі айдың 20-сынан кешіктірмей табыс етеді.</w:t>
      </w:r>
    </w:p>
    <w:p w:rsidR="00000000" w:rsidRDefault="00B67E93">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Республикасының аумағына тауарларды (лизинг нысанасын) әкел</w:t>
      </w:r>
      <w:r>
        <w:rPr>
          <w:rStyle w:val="s0"/>
        </w:rPr>
        <w:t>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w:t>
      </w:r>
      <w:r>
        <w:rPr>
          <w:rStyle w:val="s0"/>
        </w:rPr>
        <w:t>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туралы өтініште қосы</w:t>
      </w:r>
      <w:r>
        <w:rPr>
          <w:rStyle w:val="s0"/>
        </w:rPr>
        <w:t>лған құн салығы бойынша салық базасын көрсетпейді.</w:t>
      </w:r>
    </w:p>
    <w:p w:rsidR="00000000" w:rsidRDefault="00B67E93">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күнге дейін белгіл</w:t>
      </w:r>
      <w:r>
        <w:rPr>
          <w:rStyle w:val="s0"/>
        </w:rPr>
        <w:t>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w:t>
      </w:r>
      <w:r>
        <w:rPr>
          <w:rStyle w:val="s0"/>
        </w:rPr>
        <w:t xml:space="preserve"> салық кезеңінен кейінгі айдың 20-сынан кешіктірмей табыс етеді. </w:t>
      </w:r>
    </w:p>
    <w:p w:rsidR="00000000" w:rsidRDefault="00B67E93">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w:t>
      </w:r>
      <w:r>
        <w:rPr>
          <w:rStyle w:val="s0"/>
        </w:rPr>
        <w:t>ен бір мезгілде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B67E93">
      <w:pPr>
        <w:ind w:firstLine="400"/>
        <w:jc w:val="both"/>
      </w:pPr>
      <w:r>
        <w:rPr>
          <w:rStyle w:val="s0"/>
        </w:rPr>
        <w:t>4. Импортталған тауарлар бойынша қосылған құн салығы салық төлеушілердің орналасқан жері (тұрғылықты жері)</w:t>
      </w:r>
      <w:r>
        <w:rPr>
          <w:rStyle w:val="s0"/>
        </w:rPr>
        <w:t xml:space="preserve"> бойынша салық кезеңінен кейінгі айдың 20-сынан кешіктірмей төленеді. </w:t>
      </w:r>
    </w:p>
    <w:p w:rsidR="00000000" w:rsidRDefault="00B67E93">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жанама салықтардың төленгені туралы өтінішт</w:t>
      </w:r>
      <w:r>
        <w:rPr>
          <w:rStyle w:val="s0"/>
        </w:rPr>
        <w:t>е (өтініштерде) есептелген жанама салықтардың сомасына сәйкес келуі тиіс.</w:t>
      </w:r>
    </w:p>
    <w:p w:rsidR="00000000" w:rsidRDefault="00B67E93">
      <w:pPr>
        <w:jc w:val="both"/>
      </w:pPr>
      <w:r>
        <w:rPr>
          <w:rStyle w:val="s3"/>
        </w:rPr>
        <w:t xml:space="preserve">2011.05.07. № 452-IV ҚР </w:t>
      </w:r>
      <w:hyperlink r:id="rId4832"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833" w:anchor="sub_id=276200500" w:history="1">
        <w:r>
          <w:rPr>
            <w:rStyle w:val="a3"/>
            <w:i/>
            <w:iCs/>
            <w:bdr w:val="none" w:sz="0" w:space="0" w:color="auto" w:frame="1"/>
          </w:rPr>
          <w:t>бұр.ред.қара</w:t>
        </w:r>
      </w:hyperlink>
      <w:r>
        <w:rPr>
          <w:rStyle w:val="s3"/>
        </w:rPr>
        <w:t xml:space="preserve">); 2013.05.12. № 152-V ҚР </w:t>
      </w:r>
      <w:hyperlink r:id="rId4834" w:anchor="sub_id=27620" w:history="1">
        <w:r>
          <w:rPr>
            <w:rStyle w:val="a3"/>
            <w:i/>
            <w:iCs/>
            <w:bdr w:val="none" w:sz="0" w:space="0" w:color="auto" w:frame="1"/>
          </w:rPr>
          <w:t>Заңымен</w:t>
        </w:r>
      </w:hyperlink>
      <w:r>
        <w:rPr>
          <w:rStyle w:val="s3"/>
        </w:rPr>
        <w:t xml:space="preserve"> (2013 ж. 1 желтоқсаннан бастап қолданысқ</w:t>
      </w:r>
      <w:r>
        <w:rPr>
          <w:rStyle w:val="s3"/>
        </w:rPr>
        <w:t>а енгізілді) (</w:t>
      </w:r>
      <w:hyperlink r:id="rId4835" w:anchor="sub_id=276200500" w:history="1">
        <w:r>
          <w:rPr>
            <w:rStyle w:val="a3"/>
            <w:i/>
            <w:iCs/>
            <w:bdr w:val="none" w:sz="0" w:space="0" w:color="auto" w:frame="1"/>
          </w:rPr>
          <w:t>бұр.ред.қара</w:t>
        </w:r>
      </w:hyperlink>
      <w:r>
        <w:rPr>
          <w:rStyle w:val="s3"/>
        </w:rPr>
        <w:t>) 5-тармақ өзгертілді</w:t>
      </w:r>
    </w:p>
    <w:p w:rsidR="00000000" w:rsidRDefault="00B67E93">
      <w:pPr>
        <w:ind w:firstLine="400"/>
        <w:jc w:val="both"/>
      </w:pPr>
      <w:r>
        <w:rPr>
          <w:rStyle w:val="s0"/>
        </w:rPr>
        <w:t>5. Салық төлеушілер импортталған тауарлар бойынша жанама салықтар жөніндегі декларация мен тауарларды әкелу және жанама с</w:t>
      </w:r>
      <w:r>
        <w:rPr>
          <w:rStyle w:val="s0"/>
        </w:rPr>
        <w:t>алықтарды төлеу туралы өтінішті қағаз жеткізгіште және электрондық түрде табыс етеді.</w:t>
      </w:r>
    </w:p>
    <w:p w:rsidR="00000000" w:rsidRDefault="00B67E93">
      <w:pPr>
        <w:ind w:firstLine="400"/>
        <w:jc w:val="both"/>
      </w:pPr>
      <w:r>
        <w:rPr>
          <w:rStyle w:val="s0"/>
        </w:rPr>
        <w:t>Импортталған тауарлар бойынша жанама салықтар жөніндегі декларацияның нысанын, оны толтыру және табыс ету қағидаларын уәкілетті орган бекiтедi.</w:t>
      </w:r>
    </w:p>
    <w:p w:rsidR="00000000" w:rsidRDefault="00B67E93">
      <w:pPr>
        <w:ind w:firstLine="400"/>
        <w:jc w:val="both"/>
      </w:pPr>
      <w:r>
        <w:rPr>
          <w:rStyle w:val="s0"/>
        </w:rPr>
        <w:t> Тауарларды, оның ішінде а</w:t>
      </w:r>
      <w:r>
        <w:rPr>
          <w:rStyle w:val="s0"/>
        </w:rPr>
        <w:t>лыс-беріс шикізатының өңдеу өнімдері болып табылатын тауарларды, лизинг шарттары (келісімшарттары) бойынша тауарларды (лизинг нысаналарын) Кеден одағына мүше мемлекеттердің аумағынан Қазақстан Республикасының аумағына импорттаған кезде жанама салықтарды ес</w:t>
      </w:r>
      <w:r>
        <w:rPr>
          <w:rStyle w:val="s0"/>
        </w:rPr>
        <w:t>ептеу мен төлеу үшін салық кезеңі осындай импортталған тауарлар есепке қабылданған (лизинг шартында (келісімшартында) көзделген төлем мерзімі болатын) күнтізбелік ай болып табылады.</w:t>
      </w:r>
    </w:p>
    <w:p w:rsidR="00000000" w:rsidRDefault="00B67E93">
      <w:pPr>
        <w:ind w:firstLine="400"/>
        <w:jc w:val="both"/>
      </w:pPr>
      <w:r>
        <w:rPr>
          <w:rStyle w:val="s0"/>
        </w:rPr>
        <w:t xml:space="preserve">Бұл ретте салық кезеңі ішінде салық міндеттемесін орындауға жол беріледі. </w:t>
      </w:r>
    </w:p>
    <w:p w:rsidR="00000000" w:rsidRDefault="00B67E93">
      <w:pPr>
        <w:jc w:val="both"/>
      </w:pPr>
      <w:r>
        <w:rPr>
          <w:rStyle w:val="s3"/>
        </w:rPr>
        <w:t xml:space="preserve">2011.21.07. № 467-ІV ҚР </w:t>
      </w:r>
      <w:hyperlink r:id="rId4836"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837" w:anchor="sub_id=276200600" w:history="1">
        <w:r>
          <w:rPr>
            <w:rStyle w:val="a3"/>
            <w:i/>
            <w:iCs/>
            <w:bdr w:val="none" w:sz="0" w:space="0" w:color="auto" w:frame="1"/>
          </w:rPr>
          <w:t>бұр.ред.қара</w:t>
        </w:r>
      </w:hyperlink>
      <w:r>
        <w:rPr>
          <w:rStyle w:val="s3"/>
        </w:rPr>
        <w:t xml:space="preserve">); 2012.26.12. № 61-V ҚР </w:t>
      </w:r>
      <w:hyperlink r:id="rId4838" w:anchor="sub_id=2762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839" w:anchor="sub_id=276200600" w:history="1">
        <w:r>
          <w:rPr>
            <w:rStyle w:val="a3"/>
            <w:i/>
            <w:iCs/>
            <w:bdr w:val="none" w:sz="0" w:space="0" w:color="auto" w:frame="1"/>
          </w:rPr>
          <w:t>бұр.ред.қара</w:t>
        </w:r>
      </w:hyperlink>
      <w:r>
        <w:rPr>
          <w:rStyle w:val="s3"/>
        </w:rPr>
        <w:t>) 6-тармақ жаңа редакцияда</w:t>
      </w:r>
    </w:p>
    <w:p w:rsidR="00000000" w:rsidRDefault="00B67E93">
      <w:pPr>
        <w:ind w:firstLine="400"/>
        <w:jc w:val="both"/>
      </w:pPr>
      <w:r>
        <w:rPr>
          <w:rStyle w:val="s0"/>
        </w:rPr>
        <w:t xml:space="preserve">6. Импортталған тауарлар бойынша жанама салықтар жөніндегі декларация осы Кодекстің </w:t>
      </w:r>
      <w:hyperlink r:id="rId4840" w:anchor="sub_id=5840500" w:history="1">
        <w:r>
          <w:rPr>
            <w:rStyle w:val="a3"/>
          </w:rPr>
          <w:t>584-бабының 5-тармағында</w:t>
        </w:r>
      </w:hyperlink>
      <w:r>
        <w:rPr>
          <w:rStyle w:val="s0"/>
        </w:rPr>
        <w:t xml:space="preserve"> көрсетілген ж</w:t>
      </w:r>
      <w:r>
        <w:rPr>
          <w:rStyle w:val="s0"/>
        </w:rPr>
        <w:t>ағдайларда, сондай-ақ тауарлардың әкелінгені және жанама салықтардың төленгені туралы өтініш ұсынылмаған жағдайда салық органдарына ұсынылмаған деп саналады.</w:t>
      </w:r>
    </w:p>
    <w:p w:rsidR="00000000" w:rsidRDefault="00B67E93">
      <w:pPr>
        <w:ind w:firstLine="400"/>
        <w:jc w:val="both"/>
      </w:pPr>
      <w:r>
        <w:rPr>
          <w:rStyle w:val="s0"/>
        </w:rPr>
        <w:t xml:space="preserve">Тауарлардың әкелінгені және жанама салықтардың төленгені туралы өтініш осы Кодекстің </w:t>
      </w:r>
      <w:hyperlink r:id="rId4841" w:anchor="sub_id=5840500" w:history="1">
        <w:r>
          <w:rPr>
            <w:rStyle w:val="a3"/>
          </w:rPr>
          <w:t>584-бабының 5-тармағында</w:t>
        </w:r>
      </w:hyperlink>
      <w:r>
        <w:rPr>
          <w:rStyle w:val="s0"/>
        </w:rPr>
        <w:t xml:space="preserve"> көрсетілген жағдайларда, сондай-ақ импортталған тауарлар бойынша жанама салықтар жөніндегі декларация табыс етілмеген жағдайда салық органдарына ұсынылмаған де</w:t>
      </w:r>
      <w:r>
        <w:rPr>
          <w:rStyle w:val="s0"/>
        </w:rPr>
        <w:t>п саналады.</w:t>
      </w:r>
    </w:p>
    <w:p w:rsidR="00000000" w:rsidRDefault="00B67E93">
      <w:pPr>
        <w:jc w:val="both"/>
      </w:pPr>
      <w:r>
        <w:rPr>
          <w:rStyle w:val="s3"/>
        </w:rPr>
        <w:t xml:space="preserve">2011.21.07. № 467-ІV ҚР </w:t>
      </w:r>
      <w:hyperlink r:id="rId4842"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843" w:anchor="sub_id=276200700" w:history="1">
        <w:r>
          <w:rPr>
            <w:rStyle w:val="a3"/>
            <w:i/>
            <w:iCs/>
            <w:bdr w:val="none" w:sz="0" w:space="0" w:color="auto" w:frame="1"/>
          </w:rPr>
          <w:t>бұр.ред.қара</w:t>
        </w:r>
      </w:hyperlink>
      <w:r>
        <w:rPr>
          <w:rStyle w:val="s3"/>
        </w:rPr>
        <w:t xml:space="preserve">); 2011.05.07. № 452-IV ҚР </w:t>
      </w:r>
      <w:hyperlink r:id="rId4844" w:anchor="sub_id=800" w:history="1">
        <w:r>
          <w:rPr>
            <w:rStyle w:val="a3"/>
            <w:i/>
            <w:iCs/>
            <w:bdr w:val="none" w:sz="0" w:space="0" w:color="auto" w:frame="1"/>
          </w:rPr>
          <w:t>Заңымен</w:t>
        </w:r>
      </w:hyperlink>
      <w:r>
        <w:rPr>
          <w:rStyle w:val="s3"/>
        </w:rPr>
        <w:t>  (2012 жылғы 1 қаңтардан бастап қолданысқа енгізілді) (</w:t>
      </w:r>
      <w:hyperlink r:id="rId4845" w:anchor="sub_id=276200700" w:history="1">
        <w:r>
          <w:rPr>
            <w:rStyle w:val="a3"/>
            <w:i/>
            <w:iCs/>
            <w:bdr w:val="none" w:sz="0" w:space="0" w:color="auto" w:frame="1"/>
          </w:rPr>
          <w:t>бұр.ред.қара</w:t>
        </w:r>
      </w:hyperlink>
      <w:r>
        <w:rPr>
          <w:rStyle w:val="s3"/>
        </w:rPr>
        <w:t xml:space="preserve">); 2014.29.09. № 239-V ҚР </w:t>
      </w:r>
      <w:hyperlink r:id="rId4846" w:anchor="sub_id=27620" w:history="1">
        <w:r>
          <w:rPr>
            <w:rStyle w:val="a3"/>
            <w:i/>
            <w:iCs/>
            <w:bdr w:val="none" w:sz="0" w:space="0" w:color="auto" w:frame="1"/>
          </w:rPr>
          <w:t>Заңымен</w:t>
        </w:r>
      </w:hyperlink>
      <w:r>
        <w:rPr>
          <w:rStyle w:val="s3"/>
        </w:rPr>
        <w:t xml:space="preserve"> (</w:t>
      </w:r>
      <w:hyperlink r:id="rId4847" w:anchor="sub_id=276200700" w:history="1">
        <w:r>
          <w:rPr>
            <w:rStyle w:val="a3"/>
            <w:i/>
            <w:iCs/>
            <w:bdr w:val="none" w:sz="0" w:space="0" w:color="auto" w:frame="1"/>
          </w:rPr>
          <w:t>бұр.ред.қара</w:t>
        </w:r>
      </w:hyperlink>
      <w:r>
        <w:rPr>
          <w:rStyle w:val="s3"/>
        </w:rPr>
        <w:t>) 7-тармақ өзгертілді</w:t>
      </w:r>
    </w:p>
    <w:p w:rsidR="00000000" w:rsidRDefault="00B67E93">
      <w:pPr>
        <w:ind w:firstLine="400"/>
        <w:jc w:val="both"/>
      </w:pPr>
      <w:r>
        <w:rPr>
          <w:rStyle w:val="s0"/>
        </w:rPr>
        <w:t xml:space="preserve">7. Тауарларды әкелу және жанама салықтардың төленгені туралы өтініштегі импортталған тауарлар бойынша қосылған құн салығын төлеу фактісін салық органдарының тиісті белгі қою </w:t>
      </w:r>
      <w:r>
        <w:rPr>
          <w:rStyle w:val="s0"/>
        </w:rPr>
        <w:t>арқылы растауы не растаудан уәжді бас тартуы уәкілетті орган көздеген жағдайларда және тәртіппен жүзеге асырылады.</w:t>
      </w:r>
    </w:p>
    <w:p w:rsidR="00000000" w:rsidRDefault="00B67E93">
      <w:pPr>
        <w:ind w:firstLine="400"/>
        <w:jc w:val="both"/>
      </w:pPr>
      <w:r>
        <w:rPr>
          <w:rStyle w:val="s0"/>
        </w:rPr>
        <w:t>Бұл ретте салық төлеуші импортталған тауарлар бойынша жанама салықтар жөніндегі декларацияда есептелген жанама салықтар сомаларын төлеу бойын</w:t>
      </w:r>
      <w:r>
        <w:rPr>
          <w:rStyle w:val="s0"/>
        </w:rPr>
        <w:t>ша салық міндеттемесін орындамаған кезде және осы баптың 4-тармағы екінші бөлігінің шарттарын орындамаған жағдайда көрсетілген белгіні қою жүргізілмейді және дәлелді бас тарту табыс етіледі.</w:t>
      </w:r>
    </w:p>
    <w:p w:rsidR="00000000" w:rsidRDefault="00B67E93">
      <w:pPr>
        <w:ind w:firstLine="400"/>
        <w:jc w:val="both"/>
      </w:pPr>
      <w:r>
        <w:rPr>
          <w:rStyle w:val="s0"/>
        </w:rPr>
        <w:t> </w:t>
      </w:r>
    </w:p>
    <w:p w:rsidR="00000000" w:rsidRDefault="00B67E93">
      <w:pPr>
        <w:ind w:left="1200" w:hanging="800"/>
        <w:jc w:val="both"/>
      </w:pPr>
      <w:r>
        <w:rPr>
          <w:rStyle w:val="s1"/>
        </w:rPr>
        <w:t>276-21-бап. Кеден одағында тауарлардың экспорты кезінде тауарла</w:t>
      </w:r>
      <w:r>
        <w:rPr>
          <w:rStyle w:val="s1"/>
        </w:rPr>
        <w:t>рды әкелу және жанама салықтардың төленгені туралы өтінішті табыс ету тәртібі</w:t>
      </w:r>
    </w:p>
    <w:p w:rsidR="00000000" w:rsidRDefault="00B67E93">
      <w:pPr>
        <w:jc w:val="both"/>
      </w:pPr>
      <w:r>
        <w:rPr>
          <w:rStyle w:val="s3"/>
        </w:rPr>
        <w:t xml:space="preserve">2012.26.12. № 61-V ҚР </w:t>
      </w:r>
      <w:hyperlink r:id="rId4848" w:anchor="sub_id=2762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849" w:anchor="sub_id=27621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 Салық төлеуші осы Кодекстің </w:t>
      </w:r>
      <w:hyperlink r:id="rId4850" w:anchor="sub_id=276200200" w:history="1">
        <w:r>
          <w:rPr>
            <w:rStyle w:val="a3"/>
          </w:rPr>
          <w:t>276-20-бабы 2-тармағының 1) тармақшасында</w:t>
        </w:r>
      </w:hyperlink>
      <w:r>
        <w:rPr>
          <w:rStyle w:val="s0"/>
        </w:rPr>
        <w:t xml:space="preserve"> көзделген құжатты салық органына:</w:t>
      </w:r>
    </w:p>
    <w:p w:rsidR="00000000" w:rsidRDefault="00B67E93">
      <w:pPr>
        <w:ind w:firstLine="400"/>
        <w:jc w:val="both"/>
      </w:pPr>
      <w:r>
        <w:rPr>
          <w:rStyle w:val="s0"/>
        </w:rPr>
        <w:t>1) тауарлар экспорты кезінде тауарларды өткізу бойынша;</w:t>
      </w:r>
    </w:p>
    <w:p w:rsidR="00000000" w:rsidRDefault="00B67E93">
      <w:pPr>
        <w:ind w:firstLine="400"/>
        <w:jc w:val="both"/>
      </w:pPr>
      <w:r>
        <w:rPr>
          <w:rStyle w:val="s0"/>
        </w:rPr>
        <w:t xml:space="preserve">2) алыс-беріс шикізатын қайта өңдеу бойынша жұмыстар орындалған жағдайда жұмыстарды, </w:t>
      </w:r>
      <w:r>
        <w:rPr>
          <w:rStyle w:val="s0"/>
        </w:rPr>
        <w:t>көрсетілетін қызметтерді өткізу бойынша айналым жасалған күннен бастап күнтізбелік бір жүз сексен күн ішінде ұсынуға міндетті.</w:t>
      </w:r>
    </w:p>
    <w:p w:rsidR="00000000" w:rsidRDefault="00B67E93">
      <w:pPr>
        <w:jc w:val="both"/>
      </w:pPr>
      <w:r>
        <w:rPr>
          <w:rStyle w:val="s3"/>
        </w:rPr>
        <w:t xml:space="preserve">2012.26.12. № 61-V ҚР </w:t>
      </w:r>
      <w:hyperlink r:id="rId4851" w:anchor="sub_id=27621" w:history="1">
        <w:r>
          <w:rPr>
            <w:rStyle w:val="a3"/>
            <w:i/>
            <w:iCs/>
            <w:bdr w:val="none" w:sz="0" w:space="0" w:color="auto" w:frame="1"/>
          </w:rPr>
          <w:t>Заңымен</w:t>
        </w:r>
      </w:hyperlink>
      <w:r>
        <w:rPr>
          <w:rStyle w:val="s3"/>
        </w:rPr>
        <w:t xml:space="preserve"> 2-тармақ өзгерті</w:t>
      </w:r>
      <w:r>
        <w:rPr>
          <w:rStyle w:val="s3"/>
        </w:rPr>
        <w:t>лді (2013 ж. 1 қаңтардан бастап қолданысқа енгізілді) (</w:t>
      </w:r>
      <w:hyperlink r:id="rId4852" w:anchor="sub_id=2762102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Кеден одағына мүше мемлекеттерге тауарлар экспортын жүзеге асырған немесе алыс-беріс шикізатын қа</w:t>
      </w:r>
      <w:r>
        <w:rPr>
          <w:rStyle w:val="s0"/>
        </w:rPr>
        <w:t xml:space="preserve">йта өңдеу жұмыстарын орындаған Қазақстан Республикасының салық төлеушісі осы Кодекстің </w:t>
      </w:r>
      <w:hyperlink r:id="rId4853" w:anchor="sub_id=276200200" w:history="1">
        <w:r>
          <w:rPr>
            <w:rStyle w:val="a3"/>
          </w:rPr>
          <w:t>276-20-бабы 2-тармағының 1) тармақшасында</w:t>
        </w:r>
      </w:hyperlink>
      <w:r>
        <w:rPr>
          <w:rStyle w:val="s0"/>
        </w:rPr>
        <w:t xml:space="preserve"> көзделген құжатты осы баптың 1-тармағынд</w:t>
      </w:r>
      <w:r>
        <w:rPr>
          <w:rStyle w:val="s0"/>
        </w:rPr>
        <w:t xml:space="preserve">а белгіленген мерзімде қағаз жеткізгіште ұсынбаған кезде, тауарлар экспорты кезінде тауарларды өткізу бойынша немесе алыс-беріс шикізатын өңдеу бойынша жұмыстарды орындаған жағдайда жұмыстарды, қызмет көрсетуді өткізу бойынша айналымға осы Кодекстің </w:t>
      </w:r>
      <w:hyperlink r:id="rId4854" w:anchor="sub_id=2680100" w:history="1">
        <w:r>
          <w:rPr>
            <w:rStyle w:val="a3"/>
          </w:rPr>
          <w:t>268-бабының 1-тармағында</w:t>
        </w:r>
      </w:hyperlink>
      <w:r>
        <w:rPr>
          <w:rStyle w:val="s0"/>
        </w:rPr>
        <w:t xml:space="preserve"> белгіленген мөлшерлеме бойынша қосылған құн салығы салынуға және өткізу бойынша айналым жасау күніне келетін салық кезеңі үшін төлеу мерзімі бойынша бюд</w:t>
      </w:r>
      <w:r>
        <w:rPr>
          <w:rStyle w:val="s0"/>
        </w:rPr>
        <w:t>жетке төлем жасауға жатады.</w:t>
      </w:r>
    </w:p>
    <w:p w:rsidR="00000000" w:rsidRDefault="00B67E93">
      <w:pPr>
        <w:ind w:firstLine="400"/>
        <w:jc w:val="both"/>
      </w:pPr>
      <w:r>
        <w:rPr>
          <w:rStyle w:val="s0"/>
        </w:rPr>
        <w:t>Осы тармақта көрсетілген қосылған құн салығы сомаларын есептеуді салық органы уәкiлеттi орган белгілеген тәртіппен жүргізеді.</w:t>
      </w:r>
    </w:p>
    <w:p w:rsidR="00000000" w:rsidRDefault="00B67E93">
      <w:pPr>
        <w:ind w:firstLine="400"/>
        <w:jc w:val="both"/>
      </w:pPr>
      <w:r>
        <w:rPr>
          <w:rStyle w:val="s0"/>
        </w:rPr>
        <w:t xml:space="preserve">3. Осы баптың 2-тармағына сәйкес есептелген қосылған құн салығының сомаларын уақтылы және толығымен төлемеген жағдайда, салық органы осы Кодекстің </w:t>
      </w:r>
      <w:hyperlink r:id="rId4855" w:anchor="sub_id=6090000" w:history="1">
        <w:r>
          <w:rPr>
            <w:rStyle w:val="a3"/>
          </w:rPr>
          <w:t>85</w:t>
        </w:r>
      </w:hyperlink>
      <w:r>
        <w:rPr>
          <w:rStyle w:val="s0"/>
        </w:rPr>
        <w:t xml:space="preserve"> және </w:t>
      </w:r>
      <w:hyperlink r:id="rId4856" w:anchor="sub_id=6140000" w:history="1">
        <w:r>
          <w:rPr>
            <w:rStyle w:val="a3"/>
          </w:rPr>
          <w:t>86-тарауларында</w:t>
        </w:r>
      </w:hyperlink>
      <w:r>
        <w:rPr>
          <w:rStyle w:val="s0"/>
        </w:rPr>
        <w:t xml:space="preserve"> айқындалған тәртіппен, мерзімінде орындалмаған салық міндеттемесін орындауды қамтамасыз ету тәсілдері мен мәжбүрлеп өндіріп алу шараларын қолданады. </w:t>
      </w:r>
    </w:p>
    <w:p w:rsidR="00000000" w:rsidRDefault="00B67E93">
      <w:pPr>
        <w:ind w:firstLine="400"/>
        <w:jc w:val="both"/>
      </w:pPr>
      <w:r>
        <w:rPr>
          <w:rStyle w:val="s0"/>
        </w:rPr>
        <w:t>4. Қосылған құн салығ</w:t>
      </w:r>
      <w:r>
        <w:rPr>
          <w:rStyle w:val="s0"/>
        </w:rPr>
        <w:t xml:space="preserve">ын төлеуші осы баптың 1-тармағында белгіленген мерзім өткеннен кейін, тауарларды әкелу және жанама салықтардың төленгені туралы өтінішті табыс еткен жағдайда төленген қосылған құн салығы сомалары осы Кодекстің </w:t>
      </w:r>
      <w:hyperlink r:id="rId4857" w:anchor="sub_id=5990000" w:history="1">
        <w:r>
          <w:rPr>
            <w:rStyle w:val="a3"/>
          </w:rPr>
          <w:t>599</w:t>
        </w:r>
      </w:hyperlink>
      <w:r>
        <w:rPr>
          <w:rStyle w:val="s0"/>
        </w:rPr>
        <w:t xml:space="preserve"> және </w:t>
      </w:r>
      <w:hyperlink r:id="rId4858" w:anchor="sub_id=6020000" w:history="1">
        <w:r>
          <w:rPr>
            <w:rStyle w:val="a3"/>
          </w:rPr>
          <w:t>602-баптарына</w:t>
        </w:r>
      </w:hyperlink>
      <w:r>
        <w:rPr>
          <w:rStyle w:val="s0"/>
        </w:rPr>
        <w:t xml:space="preserve"> сәйкес есепке жатқызуға және қайтаруға жатады.</w:t>
      </w:r>
    </w:p>
    <w:p w:rsidR="00000000" w:rsidRDefault="00B67E93">
      <w:pPr>
        <w:ind w:firstLine="400"/>
        <w:jc w:val="both"/>
      </w:pPr>
      <w:r>
        <w:rPr>
          <w:rStyle w:val="s0"/>
        </w:rPr>
        <w:t>Бұл ретте осы баптың 3-тармағына сәйкес есептелген өсімпұлдард</w:t>
      </w:r>
      <w:r>
        <w:rPr>
          <w:rStyle w:val="s0"/>
        </w:rPr>
        <w:t>ың төленген сомалары қайтаруға жатпайды.</w:t>
      </w:r>
    </w:p>
    <w:p w:rsidR="00000000" w:rsidRDefault="00B67E93">
      <w:pPr>
        <w:ind w:firstLine="400"/>
        <w:jc w:val="both"/>
      </w:pPr>
      <w:r>
        <w:rPr>
          <w:rStyle w:val="s0"/>
        </w:rPr>
        <w:t> </w:t>
      </w:r>
    </w:p>
    <w:p w:rsidR="00000000" w:rsidRDefault="00B67E93">
      <w:pPr>
        <w:ind w:left="1200" w:hanging="800"/>
        <w:jc w:val="both"/>
      </w:pPr>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B67E93">
      <w:pPr>
        <w:ind w:firstLine="400"/>
        <w:jc w:val="both"/>
      </w:pPr>
      <w:r>
        <w:rPr>
          <w:rStyle w:val="s0"/>
        </w:rPr>
        <w:t xml:space="preserve">1. Тауарларды әкелу және жанама салықтардың төленгені туралы </w:t>
      </w:r>
      <w:hyperlink r:id="rId4859" w:history="1">
        <w:r>
          <w:rPr>
            <w:rStyle w:val="a3"/>
          </w:rPr>
          <w:t>өтініш</w:t>
        </w:r>
      </w:hyperlink>
      <w:r>
        <w:rPr>
          <w:rStyle w:val="s0"/>
        </w:rPr>
        <w:t xml:space="preserve"> салық төлеушінің орналасқан жері (тұрғылықты жері) бойынша салық органына табыс етілген салық есептілігін кері қайтарып алу туралы салық төлеушінің салықтық өтініші негізінде кері қайтаруға жатады</w:t>
      </w:r>
      <w:r>
        <w:rPr>
          <w:rStyle w:val="s0"/>
        </w:rPr>
        <w:t>.</w:t>
      </w:r>
    </w:p>
    <w:p w:rsidR="00000000" w:rsidRDefault="00B67E93">
      <w:pPr>
        <w:ind w:firstLine="400"/>
        <w:jc w:val="both"/>
      </w:pPr>
      <w:r>
        <w:rPr>
          <w:rStyle w:val="s0"/>
        </w:rPr>
        <w:t>2. Салық төлеуші осы баптың 1-тармағында көрсетілген салықтық өтінішті мынадай жағдайларда:</w:t>
      </w:r>
    </w:p>
    <w:p w:rsidR="00000000" w:rsidRDefault="00B67E93">
      <w:pPr>
        <w:jc w:val="both"/>
      </w:pPr>
      <w:r>
        <w:rPr>
          <w:rStyle w:val="s3"/>
        </w:rPr>
        <w:t xml:space="preserve">2012.26.12. № 61-V ҚР </w:t>
      </w:r>
      <w:hyperlink r:id="rId4860" w:anchor="sub_id=27622" w:history="1">
        <w:r>
          <w:rPr>
            <w:rStyle w:val="a3"/>
            <w:i/>
            <w:iCs/>
            <w:bdr w:val="none" w:sz="0" w:space="0" w:color="auto" w:frame="1"/>
          </w:rPr>
          <w:t>Заңымен</w:t>
        </w:r>
      </w:hyperlink>
      <w:r>
        <w:rPr>
          <w:rStyle w:val="s3"/>
        </w:rPr>
        <w:t xml:space="preserve"> 1) тармақша жаңа редакцияда (2013 ж. 1 қаңтардан </w:t>
      </w:r>
      <w:r>
        <w:rPr>
          <w:rStyle w:val="s3"/>
        </w:rPr>
        <w:t>бастап қолданысқа енгізілді) (</w:t>
      </w:r>
      <w:hyperlink r:id="rId4861" w:anchor="sub_id=276220201"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тауарлардың әкелінгені және жанама салықтардың төленгені туралы өтініш қате табыс етілген;</w:t>
      </w:r>
    </w:p>
    <w:p w:rsidR="00000000" w:rsidRDefault="00B67E93">
      <w:pPr>
        <w:ind w:firstLine="400"/>
        <w:jc w:val="both"/>
      </w:pPr>
      <w:r>
        <w:rPr>
          <w:rStyle w:val="s0"/>
        </w:rPr>
        <w:t>2) тауарларды әкелу және жанама</w:t>
      </w:r>
      <w:r>
        <w:rPr>
          <w:rStyle w:val="s0"/>
        </w:rPr>
        <w:t xml:space="preserve"> салықтардың төленгені туралы өтінішке өзгерістер мен толықтырулар енгізген, оның ішінде осы Кодекстің </w:t>
      </w:r>
      <w:hyperlink r:id="rId4862" w:anchor="sub_id=276230000" w:history="1">
        <w:r>
          <w:rPr>
            <w:rStyle w:val="a3"/>
          </w:rPr>
          <w:t>276-23-бабының 3-тармағында</w:t>
        </w:r>
      </w:hyperlink>
      <w:r>
        <w:rPr>
          <w:rStyle w:val="s0"/>
        </w:rPr>
        <w:t xml:space="preserve"> көзделген жағдайларда табыс етуге құқы</w:t>
      </w:r>
      <w:r>
        <w:rPr>
          <w:rStyle w:val="s0"/>
        </w:rPr>
        <w:t>лы.</w:t>
      </w:r>
    </w:p>
    <w:p w:rsidR="00000000" w:rsidRDefault="00B67E93">
      <w:pPr>
        <w:jc w:val="both"/>
      </w:pPr>
      <w:r>
        <w:rPr>
          <w:rStyle w:val="s3"/>
        </w:rPr>
        <w:t xml:space="preserve">2012.26.12. № 61-V ҚР </w:t>
      </w:r>
      <w:hyperlink r:id="rId4863" w:anchor="sub_id=2762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864" w:anchor="sub_id=27622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 Тауарлардың әкелінгені және жанама салықтардың төленгені туралы өтінішті кері қайтару мынадай әдістердің бірімен:</w:t>
      </w:r>
    </w:p>
    <w:p w:rsidR="00000000" w:rsidRDefault="00B67E93">
      <w:pPr>
        <w:ind w:firstLine="400"/>
        <w:jc w:val="both"/>
      </w:pPr>
      <w:r>
        <w:rPr>
          <w:rStyle w:val="s0"/>
        </w:rPr>
        <w:t>1) тауарлардың әкелінгені және жанама салықтардың төленгені туралы қате ұсынылған өтініш салық есепті</w:t>
      </w:r>
      <w:r>
        <w:rPr>
          <w:rStyle w:val="s0"/>
        </w:rPr>
        <w:t>лігін қабылдау және өңдеу жүйесінің орталық торабынан алынып тасталатын алып тастау әдісімен;</w:t>
      </w:r>
    </w:p>
    <w:p w:rsidR="00000000" w:rsidRDefault="00B67E93">
      <w:pPr>
        <w:ind w:firstLine="400"/>
        <w:jc w:val="both"/>
      </w:pPr>
      <w:r>
        <w:rPr>
          <w:rStyle w:val="s0"/>
        </w:rPr>
        <w:t>2) тауарлардың әкелінгені және жанама салықтардың төленгені туралы өтінішке өзгерістер мен толықтырулар енгізуді салық төлеуші бір мезгілде жаңа өтінішті табыс ет</w:t>
      </w:r>
      <w:r>
        <w:rPr>
          <w:rStyle w:val="s0"/>
        </w:rPr>
        <w:t>е отырып, бұрын табыс етілген өтінішті кері қайтару жолымен жүргізетін ауыстыру әдісімен жүргізіледі.</w:t>
      </w:r>
    </w:p>
    <w:p w:rsidR="00000000" w:rsidRDefault="00B67E93">
      <w:pPr>
        <w:ind w:firstLine="400"/>
        <w:jc w:val="both"/>
      </w:pPr>
      <w:r>
        <w:rPr>
          <w:rStyle w:val="s0"/>
        </w:rPr>
        <w:t>Осы тармақтың мақсаты үшін тауарлардың әкелінгені және жанама салықтардың төленгені туралы өтініш, егер мұндай өтінішті табыс ету міндеті осы Кодексте көзделмесе, қате табыс етілген деп саналады.</w:t>
      </w:r>
    </w:p>
    <w:p w:rsidR="00000000" w:rsidRDefault="00B67E93">
      <w:pPr>
        <w:ind w:firstLine="400"/>
        <w:jc w:val="both"/>
      </w:pPr>
      <w:r>
        <w:rPr>
          <w:rStyle w:val="s0"/>
        </w:rPr>
        <w:t xml:space="preserve">4. 2012.26.12. № 61-V ҚР </w:t>
      </w:r>
      <w:hyperlink r:id="rId4865" w:anchor="sub_id=2762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866" w:anchor="sub_id=2762204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5. 2011.21.07. № 467-ІV ҚР </w:t>
      </w:r>
      <w:hyperlink r:id="rId4867"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4868" w:anchor="sub_id=27622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6. Т</w:t>
      </w:r>
      <w:r>
        <w:rPr>
          <w:rStyle w:val="s0"/>
        </w:rPr>
        <w:t xml:space="preserve">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 </w:t>
      </w:r>
    </w:p>
    <w:p w:rsidR="00000000" w:rsidRDefault="00B67E93">
      <w:pPr>
        <w:ind w:firstLine="400"/>
        <w:jc w:val="both"/>
      </w:pPr>
      <w:r>
        <w:rPr>
          <w:rStyle w:val="s0"/>
        </w:rPr>
        <w:t>Осы тараудың мақсатында и</w:t>
      </w:r>
      <w:r>
        <w:rPr>
          <w:rStyle w:val="s0"/>
        </w:rPr>
        <w:t>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кезе</w:t>
      </w:r>
      <w:r>
        <w:rPr>
          <w:rStyle w:val="s0"/>
        </w:rPr>
        <w:t>ң</w:t>
      </w:r>
      <w:r>
        <w:rPr>
          <w:rStyle w:val="s0"/>
        </w:rPr>
        <w:t xml:space="preserve"> үшін бұрын табыс еткен салық есептілігіне өзгерістер мен (немесе) толықтырулар енгізген кезде табыс етіледі.</w:t>
      </w:r>
    </w:p>
    <w:p w:rsidR="00000000" w:rsidRDefault="00B67E93">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бақылау нәтиж</w:t>
      </w:r>
      <w:r>
        <w:rPr>
          <w:rStyle w:val="s0"/>
        </w:rPr>
        <w:t xml:space="preserve">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 </w:t>
      </w:r>
    </w:p>
    <w:p w:rsidR="00000000" w:rsidRDefault="00B67E93">
      <w:pPr>
        <w:ind w:firstLine="400"/>
        <w:jc w:val="both"/>
      </w:pPr>
      <w:r>
        <w:rPr>
          <w:rStyle w:val="s0"/>
        </w:rPr>
        <w:t>7. Салық төлеушінің тауарларды әкелу және жанама салықтардың төленгені туралы ө</w:t>
      </w:r>
      <w:r>
        <w:rPr>
          <w:rStyle w:val="s0"/>
        </w:rPr>
        <w:t>тінішке:</w:t>
      </w:r>
    </w:p>
    <w:p w:rsidR="00000000" w:rsidRDefault="00B67E93">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B67E93">
      <w:pPr>
        <w:ind w:firstLine="400"/>
        <w:jc w:val="both"/>
      </w:pPr>
      <w:r>
        <w:rPr>
          <w:rStyle w:val="s0"/>
        </w:rPr>
        <w:t>2) салық төлеушінің шағымында көрсетілген қосылған құн са</w:t>
      </w:r>
      <w:r>
        <w:rPr>
          <w:rStyle w:val="s0"/>
        </w:rPr>
        <w:t>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w:t>
      </w:r>
      <w:r>
        <w:rPr>
          <w:rStyle w:val="s0"/>
        </w:rPr>
        <w:t xml:space="preserve">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B67E93">
      <w:pPr>
        <w:jc w:val="both"/>
      </w:pPr>
      <w:r>
        <w:rPr>
          <w:rStyle w:val="s3"/>
        </w:rPr>
        <w:t xml:space="preserve">2011.05.07. № 452-IV ҚР </w:t>
      </w:r>
      <w:hyperlink r:id="rId4869" w:anchor="sub_id=800" w:history="1">
        <w:r>
          <w:rPr>
            <w:rStyle w:val="a3"/>
            <w:i/>
            <w:iCs/>
            <w:bdr w:val="none" w:sz="0" w:space="0" w:color="auto" w:frame="1"/>
          </w:rPr>
          <w:t>Заңымен</w:t>
        </w:r>
      </w:hyperlink>
      <w:r>
        <w:rPr>
          <w:rStyle w:val="s3"/>
        </w:rPr>
        <w:t xml:space="preserve"> 8-</w:t>
      </w:r>
      <w:r>
        <w:rPr>
          <w:rStyle w:val="s3"/>
        </w:rPr>
        <w:t>тармақ өзгертілді (2012 жылғы 1 қаңтардан бастап қолданысқа енгізілді) (</w:t>
      </w:r>
      <w:hyperlink r:id="rId4870" w:anchor="sub_id=276220800" w:history="1">
        <w:r>
          <w:rPr>
            <w:rStyle w:val="a3"/>
            <w:i/>
            <w:iCs/>
            <w:bdr w:val="none" w:sz="0" w:space="0" w:color="auto" w:frame="1"/>
          </w:rPr>
          <w:t>бұр.ред.қара</w:t>
        </w:r>
      </w:hyperlink>
      <w:r>
        <w:rPr>
          <w:rStyle w:val="s3"/>
        </w:rPr>
        <w:t xml:space="preserve">); 2014.29.09. № 239-V ҚР </w:t>
      </w:r>
      <w:hyperlink r:id="rId4871" w:anchor="sub_id=27622" w:history="1">
        <w:r>
          <w:rPr>
            <w:rStyle w:val="a3"/>
            <w:i/>
            <w:iCs/>
            <w:bdr w:val="none" w:sz="0" w:space="0" w:color="auto" w:frame="1"/>
          </w:rPr>
          <w:t>Заңымен</w:t>
        </w:r>
      </w:hyperlink>
      <w:r>
        <w:rPr>
          <w:rStyle w:val="s3"/>
        </w:rPr>
        <w:t xml:space="preserve"> 8-тармақ жаңа редакцияда (</w:t>
      </w:r>
      <w:hyperlink r:id="rId4872" w:anchor="sub_id=2762208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8. Тауарларды әкелу және жанама салықтардың төленгені туралы өтінішті кері қайтару тәртібін уәкі</w:t>
      </w:r>
      <w:r>
        <w:rPr>
          <w:rStyle w:val="s0"/>
        </w:rPr>
        <w:t>летті орган белгілейді.</w:t>
      </w:r>
    </w:p>
    <w:p w:rsidR="00000000" w:rsidRDefault="00B67E93">
      <w:pPr>
        <w:ind w:firstLine="400"/>
        <w:jc w:val="both"/>
      </w:pPr>
      <w:r>
        <w:rPr>
          <w:rStyle w:val="s0"/>
        </w:rPr>
        <w:t> </w:t>
      </w:r>
    </w:p>
    <w:p w:rsidR="00000000" w:rsidRDefault="00B67E93">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B67E93">
      <w:pPr>
        <w:jc w:val="both"/>
      </w:pPr>
      <w:r>
        <w:rPr>
          <w:rStyle w:val="s3"/>
        </w:rPr>
        <w:t xml:space="preserve">2012.26.12. № 61-V ҚР </w:t>
      </w:r>
      <w:hyperlink r:id="rId4873" w:anchor="sub_id=27623" w:history="1">
        <w:r>
          <w:rPr>
            <w:rStyle w:val="a3"/>
            <w:i/>
            <w:iCs/>
            <w:bdr w:val="none" w:sz="0" w:space="0" w:color="auto" w:frame="1"/>
          </w:rPr>
          <w:t>Заңымен</w:t>
        </w:r>
      </w:hyperlink>
      <w:r>
        <w:rPr>
          <w:rStyle w:val="s3"/>
        </w:rPr>
        <w:t xml:space="preserve"> 1-тармақ жаңа редакц</w:t>
      </w:r>
      <w:r>
        <w:rPr>
          <w:rStyle w:val="s3"/>
        </w:rPr>
        <w:t>ияда (2013 ж. 1 қаңтардан бастап қолданысқа енгізілді) (</w:t>
      </w:r>
      <w:hyperlink r:id="rId4874" w:anchor="sub_id=27623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осындай тауарлар әкелінген ай өткенге дейін ішінара қайтару жүзеге асырылған жағдайда </w:t>
      </w:r>
      <w:r>
        <w:rPr>
          <w:rStyle w:val="s0"/>
        </w:rPr>
        <w:t>импортталған тауарлар бойынша жанама салықтар жөніндегі декларацияда, сондай-ақ тауарлардың әкелінгені және жанама салықтардың төленгені туралы өтініште осындай тауарлар бойынша мәліметтерді көрсету жүргізілмейді.</w:t>
      </w:r>
    </w:p>
    <w:p w:rsidR="00000000" w:rsidRDefault="00B67E93">
      <w:pPr>
        <w:jc w:val="both"/>
      </w:pPr>
      <w:r>
        <w:rPr>
          <w:rStyle w:val="s3"/>
        </w:rPr>
        <w:t xml:space="preserve">2012.26.12. № 61-V ҚР </w:t>
      </w:r>
      <w:hyperlink r:id="rId4875" w:anchor="sub_id=2762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B67E93">
      <w:pPr>
        <w:ind w:firstLine="400"/>
        <w:jc w:val="both"/>
      </w:pPr>
      <w:r>
        <w:rPr>
          <w:rStyle w:val="s0"/>
        </w:rPr>
        <w:t>1-1. Кеден одағына мүше мемлекеттердің аумағынан Қазақстан Республикасының аумағына импортталған тауарларды</w:t>
      </w:r>
      <w:r>
        <w:rPr>
          <w:rStyle w:val="s0"/>
        </w:rPr>
        <w:t xml:space="preserve"> тиісінше сапасыз және (немесе) толық жинақталмау себебі бойынша осындай тауарлар әкелінген ай өткенге дейін толық қайтару жүзеге асырылған жағдайда, осындай импортталған тауарлар бойынша жанама салықтар жөніндегі декларация және осындай тауарлардың әкелін</w:t>
      </w:r>
      <w:r>
        <w:rPr>
          <w:rStyle w:val="s0"/>
        </w:rPr>
        <w:t>гені және жанама салықтардың төленгені туралы өтініш салық органдарына ұсынылмайды.</w:t>
      </w:r>
    </w:p>
    <w:p w:rsidR="00000000" w:rsidRDefault="00B67E93">
      <w:pPr>
        <w:jc w:val="both"/>
      </w:pPr>
      <w:r>
        <w:rPr>
          <w:rStyle w:val="s3"/>
        </w:rPr>
        <w:t xml:space="preserve">2012.26.12. № 61-V ҚР </w:t>
      </w:r>
      <w:hyperlink r:id="rId4876" w:anchor="sub_id=27623" w:history="1">
        <w:r>
          <w:rPr>
            <w:rStyle w:val="a3"/>
            <w:i/>
            <w:iCs/>
            <w:bdr w:val="none" w:sz="0" w:space="0" w:color="auto" w:frame="1"/>
          </w:rPr>
          <w:t>Заңымен</w:t>
        </w:r>
      </w:hyperlink>
      <w:r>
        <w:rPr>
          <w:rStyle w:val="s3"/>
        </w:rPr>
        <w:t xml:space="preserve"> 2-тармақ жаңа редакцияда (2013 ж. 1 қаңтардан бастап қолдан</w:t>
      </w:r>
      <w:r>
        <w:rPr>
          <w:rStyle w:val="s3"/>
        </w:rPr>
        <w:t>ысқа енгізілді) (</w:t>
      </w:r>
      <w:hyperlink r:id="rId4877" w:anchor="sub_id=27623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2. Осы баптың 1-тармағында көрсетілген тауарларды осындай тауарлар әкелінген ай өткеннен кейін қайтарған кезде осындай тауарлар жөніндегі </w:t>
      </w:r>
      <w:r>
        <w:rPr>
          <w:rStyle w:val="s0"/>
        </w:rPr>
        <w:t>мәліметтер импортталған тауарлар бойынша жанама салықтар жөніндегі қосымша декларацияда, сондай-ақ тауарлардың әкелінгені және жанама салықтардың төленгені туралы өтініште көрсетілуге жатады.</w:t>
      </w:r>
    </w:p>
    <w:p w:rsidR="00000000" w:rsidRDefault="00B67E93">
      <w:pPr>
        <w:jc w:val="both"/>
      </w:pPr>
      <w:r>
        <w:rPr>
          <w:rStyle w:val="s3"/>
        </w:rPr>
        <w:t xml:space="preserve">2012.26.12. № 61-V ҚР </w:t>
      </w:r>
      <w:hyperlink r:id="rId4878" w:anchor="sub_id=27623"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879" w:anchor="sub_id=27623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 Осы баптың мақсаты үшін экс</w:t>
      </w:r>
      <w:r>
        <w:rPr>
          <w:rStyle w:val="s0"/>
        </w:rPr>
        <w:t>порттаушы салық төлеушімен және импорттаушы салық төлеушімен келісілген, тиісінше сапасыз және (немесе) толық жинақталмау себебі бойынша қайтаруға жататын импорталған тауарлардың саны туралы мәліметтер қамтылған құжат Кеден одағына мүше мемлекеттердің аума</w:t>
      </w:r>
      <w:r>
        <w:rPr>
          <w:rStyle w:val="s0"/>
        </w:rPr>
        <w:t>ғынан</w:t>
      </w:r>
      <w:r>
        <w:rPr>
          <w:rStyle w:val="s0"/>
        </w:rPr>
        <w:t xml:space="preserve"> Қазақстан Республикасының аумағына импортталған тауарларды тиісінше сапасыз және (немесе) толық жинақталмау себебі бойынша қайтаруды растау болып табылады.</w:t>
      </w:r>
    </w:p>
    <w:p w:rsidR="00000000" w:rsidRDefault="00B67E93">
      <w:pPr>
        <w:ind w:firstLine="400"/>
        <w:jc w:val="both"/>
      </w:pPr>
      <w:r>
        <w:rPr>
          <w:rStyle w:val="s0"/>
        </w:rPr>
        <w:t>4. Қосылған құн салығын салуға мыналар жатпайды:</w:t>
      </w:r>
    </w:p>
    <w:p w:rsidR="00000000" w:rsidRDefault="00B67E93">
      <w:pPr>
        <w:ind w:firstLine="400"/>
        <w:jc w:val="both"/>
      </w:pPr>
      <w:r>
        <w:rPr>
          <w:rStyle w:val="s0"/>
        </w:rPr>
        <w:t>1) Қазақстан Республикасының заңнамасында бел</w:t>
      </w:r>
      <w:r>
        <w:rPr>
          <w:rStyle w:val="s0"/>
        </w:rPr>
        <w:t>гіленген табиғи зиян нормалары шегінде салық төлеуші тартқан тауарлар шығыны;</w:t>
      </w:r>
    </w:p>
    <w:p w:rsidR="00000000" w:rsidRDefault="00B67E93">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B67E93">
      <w:pPr>
        <w:ind w:firstLine="400"/>
        <w:jc w:val="both"/>
      </w:pPr>
      <w:r>
        <w:rPr>
          <w:rStyle w:val="s0"/>
        </w:rPr>
        <w:t>Осы баптың мақсаттары үшін тауарлар шығыны деп тауарлардың жойылуы немесе жоғалу</w:t>
      </w:r>
      <w:r>
        <w:rPr>
          <w:rStyle w:val="s0"/>
        </w:rPr>
        <w:t>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B67E93">
      <w:pPr>
        <w:jc w:val="center"/>
      </w:pPr>
      <w:r>
        <w:t> </w:t>
      </w:r>
    </w:p>
    <w:p w:rsidR="00000000" w:rsidRDefault="00B67E93">
      <w:pPr>
        <w:jc w:val="center"/>
      </w:pPr>
      <w:r>
        <w:t> </w:t>
      </w:r>
    </w:p>
    <w:p w:rsidR="00000000" w:rsidRDefault="00B67E93">
      <w:pPr>
        <w:jc w:val="center"/>
      </w:pPr>
      <w:r>
        <w:rPr>
          <w:rStyle w:val="s1"/>
        </w:rPr>
        <w:t>9-БӨЛІМ. АКЦИЗДЕР</w:t>
      </w:r>
    </w:p>
    <w:p w:rsidR="00000000" w:rsidRDefault="00B67E93">
      <w:pPr>
        <w:jc w:val="center"/>
      </w:pPr>
      <w:r>
        <w:t> </w:t>
      </w:r>
    </w:p>
    <w:p w:rsidR="00000000" w:rsidRDefault="00B67E93">
      <w:pPr>
        <w:jc w:val="center"/>
      </w:pPr>
      <w:r>
        <w:rPr>
          <w:rStyle w:val="s1"/>
        </w:rPr>
        <w:t>38-тарау. ЖАЛПЫ Е</w:t>
      </w:r>
      <w:r>
        <w:rPr>
          <w:rStyle w:val="s1"/>
        </w:rPr>
        <w:t>РЕЖЕЛЕР</w:t>
      </w:r>
    </w:p>
    <w:p w:rsidR="00000000" w:rsidRDefault="00B67E93">
      <w:pPr>
        <w:ind w:firstLine="400"/>
        <w:jc w:val="both"/>
      </w:pPr>
      <w:r>
        <w:rPr>
          <w:rStyle w:val="s0"/>
        </w:rPr>
        <w:t> </w:t>
      </w:r>
    </w:p>
    <w:p w:rsidR="00000000" w:rsidRDefault="00B67E93">
      <w:pPr>
        <w:ind w:firstLine="400"/>
        <w:jc w:val="both"/>
      </w:pPr>
      <w:r>
        <w:rPr>
          <w:rStyle w:val="s0"/>
          <w:b/>
          <w:bCs/>
        </w:rPr>
        <w:t xml:space="preserve">277-бап. Акциздерді қолдану </w:t>
      </w:r>
    </w:p>
    <w:p w:rsidR="00000000" w:rsidRDefault="00B67E93">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w:t>
      </w:r>
      <w:hyperlink r:id="rId4880" w:anchor="sub_id=2790000" w:history="1">
        <w:r>
          <w:rPr>
            <w:rStyle w:val="a3"/>
          </w:rPr>
          <w:t>279-бабында</w:t>
        </w:r>
      </w:hyperlink>
      <w:r>
        <w:rPr>
          <w:rStyle w:val="s0"/>
        </w:rPr>
        <w:t xml:space="preserve"> </w:t>
      </w:r>
      <w:r>
        <w:rPr>
          <w:rStyle w:val="s0"/>
        </w:rPr>
        <w:t>көрсетілген тауарларға акциз салынады.</w:t>
      </w:r>
    </w:p>
    <w:p w:rsidR="00000000" w:rsidRDefault="00B67E93">
      <w:pPr>
        <w:ind w:firstLine="400"/>
        <w:jc w:val="both"/>
      </w:pPr>
      <w:r>
        <w:rPr>
          <w:rStyle w:val="s3"/>
        </w:rPr>
        <w:t> </w:t>
      </w:r>
    </w:p>
    <w:p w:rsidR="00000000" w:rsidRDefault="00B67E93">
      <w:pPr>
        <w:jc w:val="both"/>
      </w:pPr>
      <w:r>
        <w:rPr>
          <w:rStyle w:val="s3"/>
        </w:rPr>
        <w:t xml:space="preserve">2010.30.06. № 297-ІV ҚР </w:t>
      </w:r>
      <w:hyperlink r:id="rId4881" w:anchor="sub_id=660" w:history="1">
        <w:r>
          <w:rPr>
            <w:rStyle w:val="a3"/>
            <w:i/>
            <w:iCs/>
            <w:bdr w:val="none" w:sz="0" w:space="0" w:color="auto" w:frame="1"/>
          </w:rPr>
          <w:t>Заңымен</w:t>
        </w:r>
      </w:hyperlink>
      <w:r>
        <w:rPr>
          <w:rStyle w:val="s3"/>
        </w:rPr>
        <w:t xml:space="preserve"> 277-1-баппен толықтырылды (2010 ж. 1 шілдеден бастап қолданысқа енгізілді)</w:t>
      </w:r>
    </w:p>
    <w:p w:rsidR="00000000" w:rsidRDefault="00B67E93">
      <w:pPr>
        <w:ind w:left="1200" w:hanging="800"/>
        <w:jc w:val="both"/>
      </w:pPr>
      <w:r>
        <w:rPr>
          <w:rStyle w:val="s1"/>
        </w:rPr>
        <w:t xml:space="preserve">277-1-бап. Кеден одағында қолданылатын ұғымдар </w:t>
      </w:r>
    </w:p>
    <w:p w:rsidR="00000000" w:rsidRDefault="00B67E93">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B67E93">
      <w:pPr>
        <w:ind w:firstLine="400"/>
        <w:jc w:val="both"/>
      </w:pPr>
      <w:r>
        <w:rPr>
          <w:rStyle w:val="s0"/>
        </w:rPr>
        <w:t>Егер Кеден одағына мүше мемлекеттердің арасында жаса</w:t>
      </w:r>
      <w:r>
        <w:rPr>
          <w:rStyle w:val="s0"/>
        </w:rPr>
        <w:t>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w:t>
      </w:r>
      <w:r>
        <w:rPr>
          <w:rStyle w:val="s0"/>
        </w:rPr>
        <w:t>лады.</w:t>
      </w:r>
    </w:p>
    <w:p w:rsidR="00000000" w:rsidRDefault="00B67E93">
      <w:pPr>
        <w:jc w:val="both"/>
      </w:pPr>
      <w:r>
        <w:rPr>
          <w:rStyle w:val="s3"/>
        </w:rPr>
        <w:t> </w:t>
      </w:r>
    </w:p>
    <w:p w:rsidR="00000000" w:rsidRDefault="00B67E93">
      <w:pPr>
        <w:ind w:firstLine="400"/>
        <w:jc w:val="both"/>
      </w:pPr>
      <w:r>
        <w:rPr>
          <w:rStyle w:val="s0"/>
          <w:b/>
          <w:bCs/>
        </w:rPr>
        <w:t>278-бап</w:t>
      </w:r>
      <w:r>
        <w:rPr>
          <w:rStyle w:val="s0"/>
        </w:rPr>
        <w:t xml:space="preserve">. </w:t>
      </w:r>
      <w:r>
        <w:rPr>
          <w:rStyle w:val="s0"/>
          <w:b/>
          <w:bCs/>
        </w:rPr>
        <w:t xml:space="preserve">Төлеушілер </w:t>
      </w:r>
    </w:p>
    <w:p w:rsidR="00000000" w:rsidRDefault="00B67E93">
      <w:pPr>
        <w:ind w:firstLine="400"/>
        <w:jc w:val="both"/>
      </w:pPr>
      <w:r>
        <w:rPr>
          <w:rStyle w:val="s0"/>
        </w:rPr>
        <w:t xml:space="preserve">1. Мыналар: </w:t>
      </w:r>
    </w:p>
    <w:p w:rsidR="00000000" w:rsidRDefault="00B67E93">
      <w:pPr>
        <w:ind w:firstLine="400"/>
        <w:jc w:val="both"/>
      </w:pPr>
      <w:r>
        <w:rPr>
          <w:rStyle w:val="s0"/>
        </w:rPr>
        <w:t xml:space="preserve">1) Қазақстан Республикасының аумағында акцизделетін тауарлар шығаратын; </w:t>
      </w:r>
    </w:p>
    <w:p w:rsidR="00000000" w:rsidRDefault="00B67E93">
      <w:pPr>
        <w:jc w:val="both"/>
      </w:pPr>
      <w:r>
        <w:rPr>
          <w:rStyle w:val="s3"/>
        </w:rPr>
        <w:t xml:space="preserve">2010.30.06. № 297-ІV ҚР </w:t>
      </w:r>
      <w:hyperlink r:id="rId4882" w:anchor="sub_id=661" w:history="1">
        <w:r>
          <w:rPr>
            <w:rStyle w:val="a3"/>
            <w:i/>
            <w:iCs/>
            <w:bdr w:val="none" w:sz="0" w:space="0" w:color="auto" w:frame="1"/>
          </w:rPr>
          <w:t>Заңымен</w:t>
        </w:r>
      </w:hyperlink>
      <w:r>
        <w:rPr>
          <w:rStyle w:val="s3"/>
        </w:rPr>
        <w:t xml:space="preserve"> 2) тармақша өзгертілді (2010</w:t>
      </w:r>
      <w:r>
        <w:rPr>
          <w:rStyle w:val="s3"/>
        </w:rPr>
        <w:t xml:space="preserve"> ж. 1 шілдеден бастап қолданысқа енгізілді) (</w:t>
      </w:r>
      <w:hyperlink r:id="rId4883" w:anchor="sub_id=2780102"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2) акцизделген тауарларды Қазақстан Республикасының аумағына импорттайтын; </w:t>
      </w:r>
    </w:p>
    <w:p w:rsidR="00000000" w:rsidRDefault="00B67E93">
      <w:pPr>
        <w:ind w:firstLine="400"/>
        <w:jc w:val="both"/>
      </w:pPr>
      <w:r>
        <w:rPr>
          <w:rStyle w:val="s0"/>
        </w:rPr>
        <w:t>3) Қазақстан Республикасының аумағын</w:t>
      </w:r>
      <w:r>
        <w:rPr>
          <w:rStyle w:val="s0"/>
        </w:rPr>
        <w:t xml:space="preserve">да бензинді (авиациялық бензинді қоспағанда) және дизель отынын көтерме, бөлшек саудада өткізуді жүзеге асыратын; </w:t>
      </w:r>
    </w:p>
    <w:p w:rsidR="00000000" w:rsidRDefault="00B67E93">
      <w:pPr>
        <w:ind w:firstLine="400"/>
        <w:jc w:val="both"/>
      </w:pPr>
      <w:r>
        <w:rPr>
          <w:rStyle w:val="s0"/>
        </w:rPr>
        <w:t>4) егер Қазақстан Республикасының заңнамасына сәйкес Қазақстан Республикасының аумағында аталған тауарлар бойынша бұрын акциз төленбеген болс</w:t>
      </w:r>
      <w:r>
        <w:rPr>
          <w:rStyle w:val="s0"/>
        </w:rPr>
        <w:t xml:space="preserve">а, осы Кодекстің </w:t>
      </w:r>
      <w:hyperlink r:id="rId4884"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w:t>
      </w:r>
      <w:r>
        <w:rPr>
          <w:rStyle w:val="s0"/>
        </w:rPr>
        <w:t>ет меншігіне өтеусіз берілген акцизделетін тауарларды өткізуді жүзеге асыратын;</w:t>
      </w:r>
    </w:p>
    <w:p w:rsidR="00000000" w:rsidRDefault="00B67E93">
      <w:pPr>
        <w:jc w:val="both"/>
      </w:pPr>
      <w:r>
        <w:rPr>
          <w:rStyle w:val="s3"/>
        </w:rPr>
        <w:t xml:space="preserve">2010.30.06. № 297-ІV ҚР </w:t>
      </w:r>
      <w:hyperlink r:id="rId4885" w:anchor="sub_id=661" w:history="1">
        <w:r>
          <w:rPr>
            <w:rStyle w:val="a3"/>
            <w:i/>
            <w:iCs/>
            <w:bdr w:val="none" w:sz="0" w:space="0" w:color="auto" w:frame="1"/>
          </w:rPr>
          <w:t>Заңымен</w:t>
        </w:r>
      </w:hyperlink>
      <w:r>
        <w:rPr>
          <w:rStyle w:val="s3"/>
        </w:rPr>
        <w:t xml:space="preserve"> 5) тармақша өзгертілді (2010 ж. 1 шілдеден бастап қолданысқа ен</w:t>
      </w:r>
      <w:r>
        <w:rPr>
          <w:rStyle w:val="s3"/>
        </w:rPr>
        <w:t>гізілді) (</w:t>
      </w:r>
      <w:hyperlink r:id="rId4886" w:anchor="sub_id=2780105" w:history="1">
        <w:r>
          <w:rPr>
            <w:rStyle w:val="a3"/>
            <w:i/>
            <w:iCs/>
            <w:bdr w:val="none" w:sz="0" w:space="0" w:color="auto" w:frame="1"/>
          </w:rPr>
          <w:t>бұр.ред.қара</w:t>
        </w:r>
      </w:hyperlink>
      <w:r>
        <w:rPr>
          <w:rStyle w:val="s3"/>
        </w:rPr>
        <w:t xml:space="preserve">); 2014.07.03. № 177-V ҚР </w:t>
      </w:r>
      <w:hyperlink r:id="rId4887" w:anchor="sub_id=278" w:history="1">
        <w:r>
          <w:rPr>
            <w:rStyle w:val="a3"/>
            <w:i/>
            <w:iCs/>
            <w:bdr w:val="none" w:sz="0" w:space="0" w:color="auto" w:frame="1"/>
          </w:rPr>
          <w:t>Заңымен</w:t>
        </w:r>
      </w:hyperlink>
      <w:r>
        <w:rPr>
          <w:rStyle w:val="s3"/>
        </w:rPr>
        <w:t xml:space="preserve"> 5) тармақша жаңа редакцияда (</w:t>
      </w:r>
      <w:hyperlink r:id="rId4888" w:anchor="sub_id=2780105"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5) егер Қазақстан Республикасының заңнамасына сәйкес Қазақстан Республикасының аумағында аталған тауарлар бойынша бұрын акциз төленбесе, осы Кодекстiң </w:t>
      </w:r>
      <w:hyperlink r:id="rId4889" w:anchor="sub_id=2790000" w:history="1">
        <w:r>
          <w:rPr>
            <w:rStyle w:val="a3"/>
          </w:rPr>
          <w:t>279-бабында</w:t>
        </w:r>
      </w:hyperlink>
      <w:r>
        <w:rPr>
          <w:rStyle w:val="s0"/>
        </w:rPr>
        <w:t xml:space="preserve"> аталған акцизделетiн тауарлардың мүліктік массасын өткiзудi жүзеге асыратын;</w:t>
      </w:r>
    </w:p>
    <w:p w:rsidR="00000000" w:rsidRDefault="00B67E93">
      <w:pPr>
        <w:jc w:val="both"/>
      </w:pPr>
      <w:r>
        <w:rPr>
          <w:rStyle w:val="s3"/>
        </w:rPr>
        <w:t xml:space="preserve">2010.30.06. № 297-ІV ҚР </w:t>
      </w:r>
      <w:hyperlink r:id="rId4890" w:anchor="sub_id=661" w:history="1">
        <w:r>
          <w:rPr>
            <w:rStyle w:val="a3"/>
            <w:i/>
            <w:iCs/>
            <w:bdr w:val="none" w:sz="0" w:space="0" w:color="auto" w:frame="1"/>
          </w:rPr>
          <w:t>Заңымен</w:t>
        </w:r>
      </w:hyperlink>
      <w:r>
        <w:rPr>
          <w:rStyle w:val="s3"/>
        </w:rPr>
        <w:t xml:space="preserve"> 6) тармақшамен толықтырылды (2010 ж. 1 шілдеден бастап қолданысқа енгізілді)</w:t>
      </w:r>
    </w:p>
    <w:p w:rsidR="00000000" w:rsidRDefault="00B67E93">
      <w:pPr>
        <w:ind w:firstLine="400"/>
        <w:jc w:val="both"/>
      </w:pPr>
      <w:r>
        <w:rPr>
          <w:rStyle w:val="s0"/>
        </w:rPr>
        <w:t xml:space="preserve">6) осы Кодекстің </w:t>
      </w:r>
      <w:hyperlink r:id="rId4891" w:anchor="sub_id=2790000" w:history="1">
        <w:r>
          <w:rPr>
            <w:rStyle w:val="a3"/>
          </w:rPr>
          <w:t>279-бабының 6) тармақшасында</w:t>
        </w:r>
      </w:hyperlink>
      <w:r>
        <w:rPr>
          <w:rStyle w:val="s0"/>
        </w:rPr>
        <w:t xml:space="preserve"> </w:t>
      </w:r>
      <w:r>
        <w:rPr>
          <w:rStyle w:val="s0"/>
        </w:rPr>
        <w:t>көзделген акцизделетін тауарларды жинауды (жинақтауды) жүзеге асыратын жеке және заңды тұлғалар акциз төлеушілер болып табылады.</w:t>
      </w:r>
    </w:p>
    <w:p w:rsidR="00000000" w:rsidRDefault="00B67E93">
      <w:pPr>
        <w:ind w:firstLine="400"/>
        <w:jc w:val="both"/>
      </w:pPr>
      <w:r>
        <w:rPr>
          <w:rStyle w:val="s0"/>
        </w:rPr>
        <w:t xml:space="preserve">2. Осы баптың 1-тармағының ережелері ескеріле отырып, резидент емес заңды тұлғалар мен олардың құрылымдық бөлімшелері де акциз </w:t>
      </w:r>
      <w:r>
        <w:rPr>
          <w:rStyle w:val="s0"/>
        </w:rPr>
        <w:t>төлеушілер болып табылады.</w:t>
      </w:r>
    </w:p>
    <w:p w:rsidR="00000000" w:rsidRDefault="00B67E93">
      <w:pPr>
        <w:jc w:val="both"/>
      </w:pPr>
      <w:r>
        <w:rPr>
          <w:rStyle w:val="s3"/>
        </w:rPr>
        <w:t xml:space="preserve">2014.11.04. № 189-V ҚР </w:t>
      </w:r>
      <w:hyperlink r:id="rId4892" w:anchor="sub_id=278" w:history="1">
        <w:r>
          <w:rPr>
            <w:rStyle w:val="a3"/>
            <w:i/>
            <w:iCs/>
            <w:bdr w:val="none" w:sz="0" w:space="0" w:color="auto" w:frame="1"/>
          </w:rPr>
          <w:t>Заңымен</w:t>
        </w:r>
      </w:hyperlink>
      <w:r>
        <w:rPr>
          <w:rStyle w:val="s3"/>
        </w:rPr>
        <w:t xml:space="preserve"> 3-тармақ жаңа редакцияда (</w:t>
      </w:r>
      <w:hyperlink r:id="rId4893" w:anchor="sub_id=27803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B67E93">
      <w:pPr>
        <w:ind w:firstLine="400"/>
        <w:jc w:val="both"/>
      </w:pPr>
      <w:r>
        <w:rPr>
          <w:rStyle w:val="s0"/>
        </w:rPr>
        <w:t xml:space="preserve">3. Осы Кодекстің </w:t>
      </w:r>
      <w:hyperlink r:id="rId4894" w:history="1">
        <w:r>
          <w:rPr>
            <w:rStyle w:val="a3"/>
          </w:rPr>
          <w:t>279-бабы бірінші бөлігінің 5) - 7) тармақшаларында</w:t>
        </w:r>
      </w:hyperlink>
      <w:r>
        <w:rPr>
          <w:rStyle w:val="s0"/>
        </w:rPr>
        <w:t xml:space="preserve"> көрсетілген, Қазақстан Республикасының аумағында тәркіленген, иесiз, мұрагерлiк құқығы бойынша мемлекетке өткен жә</w:t>
      </w:r>
      <w:r>
        <w:rPr>
          <w:rStyle w:val="s0"/>
        </w:rPr>
        <w:t>не мемлекет меншiгiне өтеусiз берiлген акцизделетін тауарларды өткізуді жүзеге асыратын, мемлекеттік материалдық резервтің материалдық құндылықтарын салуды және шығаруды жүзеге асыратын уәкілетті мемлекеттік органдар акциздерді төлеушілер болып табылмайды.</w:t>
      </w:r>
    </w:p>
    <w:p w:rsidR="00000000" w:rsidRDefault="00B67E93">
      <w:pPr>
        <w:ind w:firstLine="400"/>
        <w:jc w:val="both"/>
      </w:pPr>
      <w:r>
        <w:t> </w:t>
      </w:r>
    </w:p>
    <w:p w:rsidR="00000000" w:rsidRDefault="00B67E93">
      <w:pPr>
        <w:jc w:val="both"/>
      </w:pPr>
      <w:r>
        <w:rPr>
          <w:rStyle w:val="s3"/>
        </w:rPr>
        <w:t xml:space="preserve">2009.16.11. № 200-ІV ҚР </w:t>
      </w:r>
      <w:hyperlink r:id="rId4895" w:anchor="sub_id=3102" w:history="1">
        <w:r>
          <w:rPr>
            <w:rStyle w:val="a3"/>
            <w:i/>
            <w:iCs/>
            <w:bdr w:val="none" w:sz="0" w:space="0" w:color="auto" w:frame="1"/>
          </w:rPr>
          <w:t>Заңымен</w:t>
        </w:r>
      </w:hyperlink>
      <w:r>
        <w:rPr>
          <w:rStyle w:val="s3"/>
        </w:rPr>
        <w:t xml:space="preserve"> 279-бап жаңа редакцияда (2010 ж. 1 қаңтардан бастап қолданысқа енгiзiлді) (бұр.</w:t>
      </w:r>
      <w:hyperlink r:id="rId4896" w:anchor="sub_id=2790000" w:history="1">
        <w:r>
          <w:rPr>
            <w:rStyle w:val="a3"/>
            <w:i/>
            <w:iCs/>
            <w:bdr w:val="none" w:sz="0" w:space="0" w:color="auto" w:frame="1"/>
          </w:rPr>
          <w:t>ред</w:t>
        </w:r>
      </w:hyperlink>
      <w:r>
        <w:rPr>
          <w:rStyle w:val="s3"/>
        </w:rPr>
        <w:t xml:space="preserve">.қара); 2013.05.12. № 152-V ҚР </w:t>
      </w:r>
      <w:hyperlink r:id="rId4897" w:anchor="sub_id=279" w:history="1">
        <w:r>
          <w:rPr>
            <w:rStyle w:val="a3"/>
            <w:i/>
            <w:iCs/>
            <w:bdr w:val="none" w:sz="0" w:space="0" w:color="auto" w:frame="1"/>
          </w:rPr>
          <w:t>Заңымен</w:t>
        </w:r>
      </w:hyperlink>
      <w:r>
        <w:rPr>
          <w:rStyle w:val="s3"/>
        </w:rPr>
        <w:t xml:space="preserve"> 279-бап өзгертілді (2014 ж. 1 қаңтардан бастап қолданысқа енгізілді) (</w:t>
      </w:r>
      <w:hyperlink r:id="rId4898" w:anchor="sub_id=279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b/>
          <w:bCs/>
        </w:rPr>
        <w:t>279-бап. Акцизделетiн тауарлар тiзбесi</w:t>
      </w:r>
    </w:p>
    <w:p w:rsidR="00000000" w:rsidRDefault="00B67E93">
      <w:pPr>
        <w:ind w:firstLine="400"/>
        <w:jc w:val="both"/>
      </w:pPr>
      <w:r>
        <w:rPr>
          <w:rStyle w:val="s0"/>
        </w:rPr>
        <w:t>Егер осы бапта өзгеше белгіленбесе, мыналар акцизделетін тауарлар болып табылады:</w:t>
      </w:r>
    </w:p>
    <w:p w:rsidR="00000000" w:rsidRDefault="00B67E93">
      <w:pPr>
        <w:ind w:firstLine="400"/>
        <w:jc w:val="both"/>
      </w:pPr>
      <w:r>
        <w:rPr>
          <w:rStyle w:val="s0"/>
        </w:rPr>
        <w:t>1) спирттiң барлық түрлерi;</w:t>
      </w:r>
    </w:p>
    <w:p w:rsidR="00000000" w:rsidRDefault="00B67E93">
      <w:pPr>
        <w:ind w:firstLine="400"/>
        <w:jc w:val="both"/>
      </w:pPr>
      <w:r>
        <w:rPr>
          <w:rStyle w:val="s0"/>
        </w:rPr>
        <w:t xml:space="preserve">2) </w:t>
      </w:r>
      <w:hyperlink r:id="rId4899" w:history="1">
        <w:r>
          <w:rPr>
            <w:rStyle w:val="a3"/>
          </w:rPr>
          <w:t>алкоголь өнiмi;</w:t>
        </w:r>
      </w:hyperlink>
    </w:p>
    <w:p w:rsidR="00000000" w:rsidRDefault="00B67E93">
      <w:pPr>
        <w:ind w:firstLine="400"/>
        <w:jc w:val="both"/>
      </w:pPr>
      <w:r>
        <w:rPr>
          <w:rStyle w:val="s0"/>
        </w:rPr>
        <w:t xml:space="preserve">3) 2010.30.06. № 297-ІV ҚР </w:t>
      </w:r>
      <w:hyperlink r:id="rId4900" w:anchor="sub_id=662" w:history="1">
        <w:r>
          <w:rPr>
            <w:rStyle w:val="a3"/>
          </w:rPr>
          <w:t>Заңымен</w:t>
        </w:r>
      </w:hyperlink>
      <w:r>
        <w:rPr>
          <w:rStyle w:val="s0"/>
        </w:rPr>
        <w:t xml:space="preserve"> алып тасталды </w:t>
      </w:r>
      <w:r>
        <w:rPr>
          <w:rStyle w:val="s3"/>
        </w:rPr>
        <w:t>(2010 ж. 1 шілдеден бастап қолданысқа енгізіл</w:t>
      </w:r>
      <w:r>
        <w:rPr>
          <w:rStyle w:val="s3"/>
        </w:rPr>
        <w:t>ді) (</w:t>
      </w:r>
      <w:hyperlink r:id="rId4901" w:anchor="sub_id=279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4) </w:t>
      </w:r>
      <w:hyperlink r:id="rId4902" w:anchor="sub_id=10007" w:history="1">
        <w:r>
          <w:rPr>
            <w:rStyle w:val="a3"/>
          </w:rPr>
          <w:t>темекi бұйымдары;</w:t>
        </w:r>
      </w:hyperlink>
    </w:p>
    <w:p w:rsidR="00000000" w:rsidRDefault="00B67E93">
      <w:pPr>
        <w:ind w:firstLine="400"/>
        <w:jc w:val="both"/>
      </w:pPr>
      <w:r>
        <w:rPr>
          <w:rStyle w:val="s0"/>
        </w:rPr>
        <w:t>5) бензин (авиациялық бензиндi қоспағанда), дизель отыны;</w:t>
      </w:r>
    </w:p>
    <w:p w:rsidR="00000000" w:rsidRDefault="00B67E93">
      <w:pPr>
        <w:jc w:val="both"/>
      </w:pPr>
      <w:r>
        <w:rPr>
          <w:rStyle w:val="s3"/>
        </w:rPr>
        <w:t xml:space="preserve">2010.30.06. № 297-ІV ҚР </w:t>
      </w:r>
      <w:hyperlink r:id="rId4903" w:anchor="sub_id=662"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4904" w:anchor="sub_id=279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w:t>
      </w:r>
      <w:r>
        <w:rPr>
          <w:rStyle w:val="s0"/>
        </w:rPr>
        <w:t>орлы көлiк құралдары;</w:t>
      </w:r>
    </w:p>
    <w:p w:rsidR="00000000" w:rsidRDefault="00B67E93">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w:t>
      </w:r>
      <w:r>
        <w:rPr>
          <w:rStyle w:val="s0"/>
        </w:rPr>
        <w:t>ьдерден басқа);</w:t>
      </w:r>
    </w:p>
    <w:p w:rsidR="00000000" w:rsidRDefault="00B67E93">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w:t>
      </w:r>
      <w:r>
        <w:rPr>
          <w:rStyle w:val="s0"/>
        </w:rPr>
        <w:t>ан, қолмен басқарылатын немесе қолмен басқару адаптері бар автомобильдерден басқа);</w:t>
      </w:r>
    </w:p>
    <w:p w:rsidR="00000000" w:rsidRDefault="00B67E93">
      <w:pPr>
        <w:ind w:firstLine="400"/>
        <w:jc w:val="both"/>
      </w:pPr>
      <w:r>
        <w:rPr>
          <w:rStyle w:val="s0"/>
        </w:rPr>
        <w:t>7) шикi мұнай, газ конденсаты.</w:t>
      </w:r>
    </w:p>
    <w:p w:rsidR="00000000" w:rsidRDefault="00B67E93">
      <w:pPr>
        <w:jc w:val="both"/>
      </w:pPr>
      <w:r>
        <w:rPr>
          <w:rStyle w:val="s3"/>
        </w:rPr>
        <w:t xml:space="preserve">2010.30.06. № 297-ІV ҚР </w:t>
      </w:r>
      <w:hyperlink r:id="rId4905" w:anchor="sub_id=662" w:history="1">
        <w:r>
          <w:rPr>
            <w:rStyle w:val="a3"/>
            <w:i/>
            <w:iCs/>
            <w:bdr w:val="none" w:sz="0" w:space="0" w:color="auto" w:frame="1"/>
          </w:rPr>
          <w:t>Заңымен</w:t>
        </w:r>
      </w:hyperlink>
      <w:r>
        <w:rPr>
          <w:rStyle w:val="s3"/>
        </w:rPr>
        <w:t xml:space="preserve"> 8) тармақшамен толықтырылды </w:t>
      </w:r>
      <w:r>
        <w:rPr>
          <w:rStyle w:val="s3"/>
        </w:rPr>
        <w:t>(2010 ж. 1 шілдеден бастап қолданысқа енгізілді)</w:t>
      </w:r>
    </w:p>
    <w:p w:rsidR="00000000" w:rsidRDefault="00B67E93">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B67E93">
      <w:pPr>
        <w:ind w:firstLine="400"/>
        <w:jc w:val="both"/>
      </w:pPr>
      <w:r>
        <w:rPr>
          <w:rStyle w:val="s0"/>
        </w:rPr>
        <w:t>Сауда қызметін реттеу саласындағы уәкілетті орган шығарылған елі бойынша акцизд</w:t>
      </w:r>
      <w:r>
        <w:rPr>
          <w:rStyle w:val="s0"/>
        </w:rPr>
        <w:t xml:space="preserve">ер салуға жатқызылатын </w:t>
      </w:r>
      <w:hyperlink r:id="rId4906" w:history="1">
        <w:r>
          <w:rPr>
            <w:rStyle w:val="a3"/>
          </w:rPr>
          <w:t>импортталатын тауарлардың қосымша тізбесін</w:t>
        </w:r>
      </w:hyperlink>
      <w:r>
        <w:rPr>
          <w:rStyle w:val="s0"/>
        </w:rPr>
        <w:t xml:space="preserve"> Қазақстан Республикасының Үкіметі белгілеген </w:t>
      </w:r>
      <w:hyperlink r:id="rId4907" w:history="1">
        <w:r>
          <w:rPr>
            <w:rStyle w:val="a3"/>
          </w:rPr>
          <w:t>тәртіппен</w:t>
        </w:r>
      </w:hyperlink>
      <w:r>
        <w:rPr>
          <w:rStyle w:val="s0"/>
        </w:rPr>
        <w:t xml:space="preserve"> айқын</w:t>
      </w:r>
      <w:r>
        <w:rPr>
          <w:rStyle w:val="s0"/>
        </w:rPr>
        <w:t>дайды.</w:t>
      </w:r>
    </w:p>
    <w:p w:rsidR="00000000" w:rsidRDefault="00B67E93">
      <w:pPr>
        <w:ind w:firstLine="400"/>
        <w:jc w:val="both"/>
      </w:pPr>
      <w:r>
        <w:rPr>
          <w:rStyle w:val="s0"/>
        </w:rPr>
        <w:t>Осы баптың екінші бөлігіне сәйкес айқындалған импортталатын тауарлардың қосымша тізбесінде көрсетілген тауарларға акциздер мөлшерлемелерін сауда қызметін реттеу саласындағы уәкілетті органның ұсыныстары негізінде Қазақстан Республикасының Үкіметі бе</w:t>
      </w:r>
      <w:r>
        <w:rPr>
          <w:rStyle w:val="s0"/>
        </w:rPr>
        <w:t>лгілейді.</w:t>
      </w:r>
    </w:p>
    <w:p w:rsidR="00000000" w:rsidRDefault="00B67E93">
      <w:pPr>
        <w:ind w:firstLine="400"/>
        <w:jc w:val="both"/>
      </w:pPr>
      <w:r>
        <w:t> </w:t>
      </w:r>
    </w:p>
    <w:p w:rsidR="00000000" w:rsidRDefault="00B67E93">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B67E93">
      <w:pPr>
        <w:jc w:val="both"/>
      </w:pPr>
      <w:r>
        <w:rPr>
          <w:rStyle w:val="s3"/>
        </w:rPr>
        <w:t xml:space="preserve">2010.30.06. № 297-ІV ҚР </w:t>
      </w:r>
      <w:hyperlink r:id="rId4908" w:anchor="sub_id=66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909" w:anchor="sub_id=280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 Акциз ставкалары заттай нысандағы өлшем бірлігіне абсолюттік сомада (тұрлаулы) белгіленеді. </w:t>
      </w:r>
    </w:p>
    <w:p w:rsidR="00000000" w:rsidRDefault="00B67E93">
      <w:pPr>
        <w:ind w:firstLine="400"/>
        <w:jc w:val="both"/>
      </w:pPr>
      <w:r>
        <w:rPr>
          <w:rStyle w:val="s0"/>
        </w:rPr>
        <w:t>2. Алкоголь өніміне акциздер ставкасы осы баптың 1-тармағына сәйкес не онда су араластырылмаған</w:t>
      </w:r>
      <w:r>
        <w:rPr>
          <w:rStyle w:val="s0"/>
        </w:rPr>
        <w:t xml:space="preserve"> (жүз проценттік) спирттің болу көлеміне байланысты бекітіледі. </w:t>
      </w:r>
    </w:p>
    <w:p w:rsidR="00000000" w:rsidRDefault="00B67E93">
      <w:pPr>
        <w:jc w:val="both"/>
      </w:pPr>
      <w:r>
        <w:rPr>
          <w:rStyle w:val="s3"/>
        </w:rPr>
        <w:t xml:space="preserve">2012.26.12. № 61-V ҚР </w:t>
      </w:r>
      <w:hyperlink r:id="rId4910" w:anchor="sub_id=280"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4911" w:anchor="sub_id=280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3. Спирттің барлық түріне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B67E93">
      <w:pPr>
        <w:ind w:firstLine="400"/>
        <w:jc w:val="both"/>
      </w:pPr>
      <w:r>
        <w:rPr>
          <w:rStyle w:val="s0"/>
        </w:rPr>
        <w:t>4. А</w:t>
      </w:r>
      <w:r>
        <w:rPr>
          <w:rStyle w:val="s0"/>
        </w:rPr>
        <w:t>кциз сомасын есептеу мынадай ставкалар бойынша жүргізіледі:</w:t>
      </w:r>
    </w:p>
    <w:p w:rsidR="00000000" w:rsidRDefault="00B67E93">
      <w:pPr>
        <w:jc w:val="both"/>
      </w:pPr>
      <w:r>
        <w:rPr>
          <w:rStyle w:val="s3"/>
        </w:rPr>
        <w:t xml:space="preserve">2009.16.11. № 200-ІV ҚР </w:t>
      </w:r>
      <w:hyperlink r:id="rId4912" w:anchor="sub_id=310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913" w:anchor="sub_id=2800300" w:history="1">
        <w:r>
          <w:rPr>
            <w:rStyle w:val="a3"/>
            <w:i/>
            <w:iCs/>
            <w:bdr w:val="none" w:sz="0" w:space="0" w:color="auto" w:frame="1"/>
          </w:rPr>
          <w:t>ред</w:t>
        </w:r>
      </w:hyperlink>
      <w:r>
        <w:rPr>
          <w:rStyle w:val="s3"/>
        </w:rPr>
        <w:t xml:space="preserve">.қара); 2010.30.06. № 297-ІV ҚР </w:t>
      </w:r>
      <w:hyperlink r:id="rId4914" w:anchor="sub_id=663" w:history="1">
        <w:r>
          <w:rPr>
            <w:rStyle w:val="a3"/>
            <w:i/>
            <w:iCs/>
            <w:bdr w:val="none" w:sz="0" w:space="0" w:color="auto" w:frame="1"/>
          </w:rPr>
          <w:t>Заңымен</w:t>
        </w:r>
      </w:hyperlink>
      <w:r>
        <w:rPr>
          <w:rStyle w:val="s3"/>
        </w:rPr>
        <w:t xml:space="preserve"> (2010 ж. 1 шілдеден бастап қолданысқа енгізілді) (</w:t>
      </w:r>
      <w:hyperlink r:id="rId4915" w:anchor="sub_id=2800000" w:history="1">
        <w:r>
          <w:rPr>
            <w:rStyle w:val="a3"/>
            <w:i/>
            <w:iCs/>
            <w:bdr w:val="none" w:sz="0" w:space="0" w:color="auto" w:frame="1"/>
          </w:rPr>
          <w:t>бұр.ред.қара</w:t>
        </w:r>
      </w:hyperlink>
      <w:r>
        <w:rPr>
          <w:rStyle w:val="s3"/>
        </w:rPr>
        <w:t xml:space="preserve">); 2010.26.11. № 356-IV ҚР </w:t>
      </w:r>
      <w:hyperlink r:id="rId4916" w:anchor="sub_id=1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917" w:anchor="sub_id=2800300" w:history="1">
        <w:r>
          <w:rPr>
            <w:rStyle w:val="a3"/>
            <w:i/>
            <w:iCs/>
            <w:bdr w:val="none" w:sz="0" w:space="0" w:color="auto" w:frame="1"/>
          </w:rPr>
          <w:t>бұр.ред.қара</w:t>
        </w:r>
      </w:hyperlink>
      <w:r>
        <w:rPr>
          <w:rStyle w:val="s3"/>
        </w:rPr>
        <w:t xml:space="preserve">); 2012.26.12. № 61-V ҚР </w:t>
      </w:r>
      <w:hyperlink r:id="rId4918" w:anchor="sub_id=28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919" w:anchor="sub_id=2800400" w:history="1">
        <w:r>
          <w:rPr>
            <w:rStyle w:val="a3"/>
            <w:i/>
            <w:iCs/>
            <w:bdr w:val="none" w:sz="0" w:space="0" w:color="auto" w:frame="1"/>
          </w:rPr>
          <w:t>бұр.ред.қара</w:t>
        </w:r>
      </w:hyperlink>
      <w:r>
        <w:rPr>
          <w:rStyle w:val="s3"/>
        </w:rPr>
        <w:t xml:space="preserve">); 2013.21.06. № 107-V ҚР </w:t>
      </w:r>
      <w:hyperlink r:id="rId4920" w:anchor="sub_id=20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921" w:anchor="sub_id=2800400" w:history="1">
        <w:r>
          <w:rPr>
            <w:rStyle w:val="a3"/>
            <w:i/>
            <w:iCs/>
            <w:bdr w:val="none" w:sz="0" w:space="0" w:color="auto" w:frame="1"/>
          </w:rPr>
          <w:t>бұр.ред.қара</w:t>
        </w:r>
      </w:hyperlink>
      <w:r>
        <w:rPr>
          <w:rStyle w:val="s3"/>
        </w:rPr>
        <w:t xml:space="preserve">); 2013.05.12. № 152-V ҚР </w:t>
      </w:r>
      <w:hyperlink r:id="rId4922" w:anchor="sub_id=280" w:history="1">
        <w:r>
          <w:rPr>
            <w:rStyle w:val="a3"/>
            <w:i/>
            <w:iCs/>
            <w:bdr w:val="none" w:sz="0" w:space="0" w:color="auto" w:frame="1"/>
          </w:rPr>
          <w:t>Заңымен</w:t>
        </w:r>
      </w:hyperlink>
      <w:r>
        <w:rPr>
          <w:rStyle w:val="s3"/>
        </w:rPr>
        <w:t xml:space="preserve"> (2014 ж. 1 қаңтардан бастап қолданысқа енгіз</w:t>
      </w:r>
      <w:r>
        <w:rPr>
          <w:rStyle w:val="s3"/>
        </w:rPr>
        <w:t>ілді) (</w:t>
      </w:r>
      <w:hyperlink r:id="rId4923" w:anchor="sub_id=2800400" w:history="1">
        <w:r>
          <w:rPr>
            <w:rStyle w:val="a3"/>
            <w:i/>
            <w:iCs/>
            <w:bdr w:val="none" w:sz="0" w:space="0" w:color="auto" w:frame="1"/>
          </w:rPr>
          <w:t>бұр.ред.қара</w:t>
        </w:r>
      </w:hyperlink>
      <w:r>
        <w:rPr>
          <w:rStyle w:val="s3"/>
        </w:rPr>
        <w:t>) 1) тармақша өзгертілді</w:t>
      </w:r>
    </w:p>
    <w:p w:rsidR="00000000" w:rsidRDefault="00B67E93">
      <w:pPr>
        <w:ind w:firstLine="400"/>
        <w:jc w:val="both"/>
      </w:pPr>
      <w:r>
        <w:rPr>
          <w:rStyle w:val="s0"/>
        </w:rPr>
        <w:t xml:space="preserve">1) осы Кодекстің </w:t>
      </w:r>
      <w:hyperlink r:id="rId4924" w:anchor="sub_id=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B67E93">
      <w:pPr>
        <w:jc w:val="both"/>
      </w:pPr>
      <w:r>
        <w:rPr>
          <w:rStyle w:val="s3"/>
        </w:rPr>
        <w:t xml:space="preserve">4-тармақтың 1) тармақшасының 1-18-жолдарының қолданылуы 2016 ж. 1 қаңтарға дейін </w:t>
      </w:r>
      <w:hyperlink r:id="rId4925" w:anchor="sub_id=30000" w:history="1">
        <w:r>
          <w:rPr>
            <w:rStyle w:val="a3"/>
            <w:i/>
            <w:iCs/>
            <w:bdr w:val="none" w:sz="0" w:space="0" w:color="auto" w:frame="1"/>
          </w:rPr>
          <w:t>тоқтатылд</w:t>
        </w:r>
        <w:r>
          <w:rPr>
            <w:rStyle w:val="a3"/>
            <w:i/>
            <w:iCs/>
            <w:bdr w:val="none" w:sz="0" w:space="0" w:color="auto" w:frame="1"/>
          </w:rPr>
          <w:t>ы</w:t>
        </w:r>
      </w:hyperlink>
      <w:r>
        <w:rPr>
          <w:rStyle w:val="s3"/>
        </w:rPr>
        <w:t xml:space="preserve"> </w:t>
      </w:r>
    </w:p>
    <w:p w:rsidR="00000000" w:rsidRDefault="00B67E93">
      <w:pPr>
        <w:jc w:val="both"/>
      </w:pPr>
      <w:r>
        <w:rPr>
          <w:rStyle w:val="s3"/>
        </w:rPr>
        <w:t xml:space="preserve">2013.05.12. № 152-V ҚР Заңының </w:t>
      </w:r>
      <w:hyperlink r:id="rId4926" w:anchor="sub_id=80000" w:history="1">
        <w:r>
          <w:rPr>
            <w:rStyle w:val="a3"/>
            <w:i/>
            <w:iCs/>
            <w:bdr w:val="none" w:sz="0" w:space="0" w:color="auto" w:frame="1"/>
          </w:rPr>
          <w:t>8-бабына</w:t>
        </w:r>
      </w:hyperlink>
      <w:r>
        <w:rPr>
          <w:rStyle w:val="s3"/>
        </w:rPr>
        <w:t xml:space="preserve"> сәйкес 2014 ж. 1 қаңтардан бастап 2015 ж. 1 қаңтарға дейін акциздердің мынадай мөлшерлемелері қолданылады </w:t>
      </w:r>
    </w:p>
    <w:p w:rsidR="00000000" w:rsidRDefault="00B67E93">
      <w:pPr>
        <w:ind w:firstLine="400"/>
        <w:jc w:val="both"/>
      </w:pPr>
      <w:r>
        <w:t> </w:t>
      </w:r>
    </w:p>
    <w:tbl>
      <w:tblPr>
        <w:tblW w:w="5000" w:type="pct"/>
        <w:tblCellMar>
          <w:left w:w="0" w:type="dxa"/>
          <w:right w:w="0" w:type="dxa"/>
        </w:tblCellMar>
        <w:tblLook w:val="04A0" w:firstRow="1" w:lastRow="0" w:firstColumn="1" w:lastColumn="0" w:noHBand="0" w:noVBand="1"/>
      </w:tblPr>
      <w:tblGrid>
        <w:gridCol w:w="698"/>
        <w:gridCol w:w="1051"/>
        <w:gridCol w:w="5381"/>
        <w:gridCol w:w="2441"/>
      </w:tblGrid>
      <w:tr w:rsidR="00000000">
        <w:tc>
          <w:tcPr>
            <w:tcW w:w="36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р/с №</w:t>
            </w:r>
          </w:p>
        </w:tc>
        <w:tc>
          <w:tcPr>
            <w:tcW w:w="5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КО СЭҚ ТН коды</w:t>
            </w:r>
          </w:p>
        </w:tc>
        <w:tc>
          <w:tcPr>
            <w:tcW w:w="28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Акцизделетін тауарлардың түрлері</w:t>
            </w:r>
          </w:p>
        </w:tc>
        <w:tc>
          <w:tcPr>
            <w:tcW w:w="12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Акциз мөлшерлемелері (өлшем бірлігі үшін теңгемен)</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80 көлемдік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немесе пайдаланылатын, белгiленген квоталар шегiнде мемлекеттік медициналық мекем</w:t>
            </w:r>
            <w:r>
              <w:rPr>
                <w:rStyle w:val="s0"/>
              </w:rPr>
              <w:t>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Денатуратталған отындық этил спирті (этанол) (түссіз емес, ішкі нарықта тұтыну үшін боялған)</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 теңге/литр</w:t>
            </w:r>
          </w:p>
        </w:tc>
      </w:tr>
    </w:tbl>
    <w:p w:rsidR="00000000" w:rsidRDefault="00B67E93">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698"/>
        <w:gridCol w:w="1053"/>
        <w:gridCol w:w="5381"/>
        <w:gridCol w:w="2439"/>
      </w:tblGrid>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2208-ден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80 көлемдік пайыздан төмен </w:t>
            </w:r>
          </w:p>
          <w:p w:rsidR="00000000" w:rsidRDefault="00B67E93">
            <w:r>
              <w:rPr>
                <w:rStyle w:val="s0"/>
              </w:rPr>
              <w:t>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шегінде мемлекеттік медицин</w:t>
            </w:r>
            <w:r>
              <w:rPr>
                <w:rStyle w:val="s0"/>
              </w:rPr>
              <w:t>алық мекемелерге берілетін денатуратталмаған этил спиртінен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 спирт</w:t>
            </w:r>
          </w:p>
          <w:p w:rsidR="00000000" w:rsidRDefault="00B67E93">
            <w:pPr>
              <w:jc w:val="center"/>
            </w:pPr>
            <w:r>
              <w:rPr>
                <w:rStyle w:val="s0"/>
              </w:rPr>
              <w:t>750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Алкоголь өнімін өндіру үшін сатылатын немесе пайдаланылатын 80 көлемдік пайыз немесе одан жоғары спирт концентрациясы бар денатуратталмаған этил спирті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2208-ден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Алкоголь өнімін өндіру үшін сатылатын немесе пайдаланылатын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 спирт</w:t>
            </w:r>
          </w:p>
          <w:p w:rsidR="00000000" w:rsidRDefault="00B67E93">
            <w:pPr>
              <w:jc w:val="center"/>
            </w:pPr>
            <w:r>
              <w:rPr>
                <w:rStyle w:val="s0"/>
              </w:rPr>
              <w:t>75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3003,</w:t>
            </w:r>
          </w:p>
          <w:p w:rsidR="00000000" w:rsidRDefault="00B67E93">
            <w:pPr>
              <w:jc w:val="center"/>
            </w:pPr>
            <w:r>
              <w:rPr>
                <w:rStyle w:val="s0"/>
              </w:rPr>
              <w:t>3004-тен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Қазақстан</w:t>
            </w:r>
            <w:r>
              <w:rPr>
                <w:rStyle w:val="s0"/>
              </w:rPr>
              <w:t xml:space="preserve"> Рес</w:t>
            </w:r>
            <w:r>
              <w:rPr>
                <w:rStyle w:val="s0"/>
              </w:rPr>
              <w:t>публикасының заңнамасына сәйкес дәрiлiк зат ретiнде тіркелген, құрамында спирт бар медициналық мақсаттағы өнім</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100 % спирт</w:t>
            </w:r>
          </w:p>
          <w:p w:rsidR="00000000" w:rsidRDefault="00B67E93">
            <w:pPr>
              <w:jc w:val="center"/>
            </w:pPr>
            <w:r>
              <w:rPr>
                <w:rStyle w:val="s0"/>
              </w:rPr>
              <w:t>500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7.</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2208</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Алкоголь өнімі (коньяктан, брендиден, шараптардан, шарап материалынан және сырадан басқа)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 спирт</w:t>
            </w:r>
          </w:p>
          <w:p w:rsidR="00000000" w:rsidRDefault="00B67E93">
            <w:pPr>
              <w:jc w:val="center"/>
            </w:pPr>
            <w:r>
              <w:rPr>
                <w:rStyle w:val="s0"/>
              </w:rPr>
              <w:t>1000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8.</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2208</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Коньяк, бренди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 спирт</w:t>
            </w:r>
          </w:p>
          <w:p w:rsidR="00000000" w:rsidRDefault="00B67E93">
            <w:pPr>
              <w:jc w:val="center"/>
            </w:pPr>
            <w:r>
              <w:rPr>
                <w:rStyle w:val="s0"/>
              </w:rPr>
              <w:t>250 теңге/ 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9.</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2204, 2205, 2206 00</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Шараптар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35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2204, 2205, 2206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Шарап материалы (этил спирті мен алкоголь өнімін өндіру үшін сатылатыннан немесе пайдаланы-латыннан басқа)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170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2204, 2205, 2206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Этил спирті мен алкоголь өнімін өндіру үшін сатылатын немесе пайдаланылатын шарап материалы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2203 00</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Сыра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26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2202 90 100 1</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Құрамындағы</w:t>
            </w:r>
            <w:r>
              <w:rPr>
                <w:rStyle w:val="s0"/>
              </w:rPr>
              <w:t xml:space="preserve"> этил спиртінің көлемі 0,5 пайыздан аспайтын сыра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14.</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Фильтрлі сигареттер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3000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15.</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Фильтрсіз сигареттер, папиростар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3000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16.</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Сигариллалар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3700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17.</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Сигаралар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475 теңге/1дана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18.</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2403-тен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Құрамында</w:t>
            </w:r>
            <w:r>
              <w:rPr>
                <w:rStyle w:val="s0"/>
              </w:rPr>
              <w:t xml:space="preserve"> никотині бар фармацевтикалық өнімді қоспағанда, тұтыну ыдысына қатталған және түпкілікті тұтынуға арналған түтіктік, шегетін, шайнайтын, соратын, иіскейтін, қорқорлы және өзге де темекі</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3800 теңге/килограмм</w:t>
            </w:r>
          </w:p>
        </w:tc>
      </w:tr>
      <w:tr w:rsidR="00000000">
        <w:trPr>
          <w:trHeight w:val="590"/>
        </w:trPr>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2709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Шикі мұнай, газ</w:t>
            </w:r>
            <w:r>
              <w:rPr>
                <w:rStyle w:val="s0"/>
              </w:rPr>
              <w:t xml:space="preserve"> конденсаты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 теңге/ тонна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8702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 теңге/текше см.</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8703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w:t>
            </w:r>
            <w:r>
              <w:rPr>
                <w:rStyle w:val="s0"/>
              </w:rPr>
              <w:t>ьдерден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8704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w:t>
            </w:r>
            <w:r>
              <w:rPr>
                <w:rStyle w:val="s0"/>
              </w:rPr>
              <w:t xml:space="preserve"> немесе қолмен басқару адаптерi бар автомобильдерден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r>
    </w:tbl>
    <w:p w:rsidR="00000000" w:rsidRDefault="00B67E93">
      <w:pPr>
        <w:ind w:firstLine="400"/>
        <w:jc w:val="both"/>
      </w:pPr>
      <w:r>
        <w:t> </w:t>
      </w:r>
    </w:p>
    <w:p w:rsidR="00000000" w:rsidRDefault="00B67E93">
      <w:pPr>
        <w:jc w:val="both"/>
      </w:pPr>
      <w:r>
        <w:rPr>
          <w:rStyle w:val="s3"/>
        </w:rPr>
        <w:t xml:space="preserve">2009.16.11. № 200-ІV ҚР </w:t>
      </w:r>
      <w:hyperlink r:id="rId4927" w:anchor="sub_id=310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928" w:anchor="sub_id=2800300" w:history="1">
        <w:r>
          <w:rPr>
            <w:rStyle w:val="a3"/>
            <w:i/>
            <w:iCs/>
            <w:bdr w:val="none" w:sz="0" w:space="0" w:color="auto" w:frame="1"/>
          </w:rPr>
          <w:t>ред</w:t>
        </w:r>
      </w:hyperlink>
      <w:r>
        <w:rPr>
          <w:rStyle w:val="s3"/>
        </w:rPr>
        <w:t xml:space="preserve">.қара); 2013.05.12. № 152-V ҚР </w:t>
      </w:r>
      <w:hyperlink r:id="rId4929" w:anchor="sub_id=280"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930" w:anchor="sub_id=2800400" w:history="1">
        <w:r>
          <w:rPr>
            <w:rStyle w:val="a3"/>
            <w:i/>
            <w:iCs/>
            <w:bdr w:val="none" w:sz="0" w:space="0" w:color="auto" w:frame="1"/>
          </w:rPr>
          <w:t>бұр.ред.қара</w:t>
        </w:r>
      </w:hyperlink>
      <w:r>
        <w:rPr>
          <w:rStyle w:val="s3"/>
        </w:rPr>
        <w:t>) 2) тармақша өзгертілді</w:t>
      </w:r>
    </w:p>
    <w:p w:rsidR="00000000" w:rsidRDefault="00B67E93">
      <w:pPr>
        <w:ind w:firstLine="400"/>
        <w:jc w:val="both"/>
      </w:pPr>
      <w:r>
        <w:rPr>
          <w:rStyle w:val="s0"/>
        </w:rPr>
        <w:t xml:space="preserve">2) осы Кодекстің </w:t>
      </w:r>
      <w:hyperlink r:id="rId4931" w:anchor="sub_id=2790005" w:history="1">
        <w:r>
          <w:rPr>
            <w:rStyle w:val="a3"/>
          </w:rPr>
          <w:t>279-бабының 5) тармақшасында</w:t>
        </w:r>
      </w:hyperlink>
      <w:r>
        <w:rPr>
          <w:rStyle w:val="s0"/>
        </w:rPr>
        <w:t xml:space="preserve"> көрсетілген акцизделет</w:t>
      </w:r>
      <w:r>
        <w:rPr>
          <w:rStyle w:val="s0"/>
        </w:rPr>
        <w:t>ін тауарларға:</w:t>
      </w:r>
    </w:p>
    <w:p w:rsidR="00000000" w:rsidRDefault="00B67E93">
      <w:pPr>
        <w:ind w:firstLine="400"/>
        <w:jc w:val="both"/>
      </w:pPr>
      <w:r>
        <w:t> </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Бензин (авиациялық бензинді қоспағанда)</w:t>
            </w:r>
          </w:p>
          <w:p w:rsidR="00000000" w:rsidRDefault="00B67E93">
            <w:pPr>
              <w:jc w:val="center"/>
            </w:pPr>
            <w:r>
              <w:rPr>
                <w:rStyle w:val="s0"/>
              </w:rPr>
              <w:t>(</w:t>
            </w:r>
            <w:hyperlink r:id="rId4932" w:history="1">
              <w:r>
                <w:rPr>
                  <w:rStyle w:val="a3"/>
                </w:rPr>
                <w:t>ЕурАзЭҚ СЭҚ ТН</w:t>
              </w:r>
            </w:hyperlink>
            <w:r>
              <w:rPr>
                <w:rStyle w:val="s0"/>
              </w:rPr>
              <w:t xml:space="preserve"> коды 2710 11410 0-</w:t>
            </w:r>
          </w:p>
          <w:p w:rsidR="00000000" w:rsidRDefault="00B67E93">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Дизель отыны</w:t>
            </w:r>
          </w:p>
          <w:p w:rsidR="00000000" w:rsidRDefault="00B67E93">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r>
              <w:rPr>
                <w:rStyle w:val="s0"/>
              </w:rPr>
              <w:t>Өндірушілердің</w:t>
            </w:r>
            <w:r>
              <w:rPr>
                <w:rStyle w:val="s0"/>
              </w:rPr>
              <w:t xml:space="preserve">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Жеке және заңды тұлғалардың бензинді (авиациялық бензинді қоспағанда) және дизель отынын бөлше</w:t>
            </w:r>
            <w:r>
              <w:rPr>
                <w:rStyle w:val="s0"/>
              </w:rPr>
              <w:t>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Осы Кодекстің </w:t>
            </w:r>
            <w:r>
              <w:t>279-бабының 5) тармақшасында</w:t>
            </w:r>
            <w:r>
              <w:rPr>
                <w:rStyle w:val="s0"/>
              </w:rPr>
              <w:t xml:space="preserve"> көрсетілген, алыс-беріс шикізатын өңдеу өнімі болып табылатын акцизделетiн тауарларды беру</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540</w:t>
            </w:r>
          </w:p>
        </w:tc>
      </w:tr>
    </w:tbl>
    <w:p w:rsidR="00000000" w:rsidRDefault="00B67E93">
      <w:pPr>
        <w:jc w:val="both"/>
      </w:pPr>
      <w:r>
        <w:t> </w:t>
      </w:r>
    </w:p>
    <w:p w:rsidR="00000000" w:rsidRDefault="00B67E93">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формула бойынша жүзеге асырылады:</w:t>
      </w:r>
    </w:p>
    <w:p w:rsidR="00000000" w:rsidRDefault="00B67E93">
      <w:pPr>
        <w:jc w:val="center"/>
      </w:pPr>
      <w:r>
        <w:rPr>
          <w:rStyle w:val="s0"/>
        </w:rPr>
        <w:t> </w:t>
      </w:r>
    </w:p>
    <w:p w:rsidR="00000000" w:rsidRDefault="00B67E93">
      <w:pPr>
        <w:jc w:val="center"/>
      </w:pPr>
      <w:r>
        <w:rPr>
          <w:noProof/>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50493"/>
                    <pic:cNvPicPr>
                      <a:picLocks noChangeAspect="1" noChangeArrowheads="1"/>
                    </pic:cNvPicPr>
                  </pic:nvPicPr>
                  <pic:blipFill>
                    <a:blip r:embed="rId4933">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B67E93">
      <w:pPr>
        <w:ind w:firstLine="400"/>
        <w:jc w:val="both"/>
      </w:pPr>
      <w:r>
        <w:rPr>
          <w:rStyle w:val="s0"/>
        </w:rPr>
        <w:t> </w:t>
      </w:r>
    </w:p>
    <w:p w:rsidR="00000000" w:rsidRDefault="00B67E93">
      <w:pPr>
        <w:ind w:firstLine="400"/>
        <w:jc w:val="both"/>
      </w:pPr>
      <w:r>
        <w:rPr>
          <w:rStyle w:val="s0"/>
        </w:rPr>
        <w:t>М - өткiзiлген бензиннiң (авиациялық бензиндi қоспағанда) тоннадағы көлемi;</w:t>
      </w:r>
    </w:p>
    <w:p w:rsidR="00000000" w:rsidRDefault="00B67E93">
      <w:pPr>
        <w:ind w:firstLine="400"/>
        <w:jc w:val="both"/>
      </w:pPr>
      <w:r>
        <w:rPr>
          <w:rStyle w:val="s0"/>
        </w:rPr>
        <w:t>V - өткiзiлген бензиннiң (авиациялық бензиндi қоспағанда) литрдегi көлемi;</w:t>
      </w:r>
    </w:p>
    <w:p w:rsidR="00000000" w:rsidRDefault="00B67E93">
      <w:pPr>
        <w:ind w:firstLine="400"/>
        <w:jc w:val="both"/>
      </w:pPr>
      <w:r>
        <w:rPr>
          <w:rStyle w:val="s0"/>
        </w:rPr>
        <w:t>0,730 - бензиннiң (авиациялық бензиндi қоспағанда) барлық түрлерi үшiн ты</w:t>
      </w:r>
      <w:r>
        <w:rPr>
          <w:rStyle w:val="s0"/>
        </w:rPr>
        <w:t>ғыздық</w:t>
      </w:r>
      <w:r>
        <w:rPr>
          <w:rStyle w:val="s0"/>
        </w:rPr>
        <w:t xml:space="preserve"> көрсеткiшi, кг/литр.</w:t>
      </w:r>
    </w:p>
    <w:p w:rsidR="00000000" w:rsidRDefault="00B67E93">
      <w:pPr>
        <w:ind w:firstLine="400"/>
        <w:jc w:val="both"/>
      </w:pPr>
      <w:r>
        <w:rPr>
          <w:rStyle w:val="s0"/>
        </w:rPr>
        <w:t>Дизель отынын бөлшек саудада өткiзген кезде көлемiнiң өлшем бірлiгi литр болып табылса, литрден тоннаға көшiру мынадай формула бойынша жүзеге асырылады:</w:t>
      </w:r>
    </w:p>
    <w:p w:rsidR="00000000" w:rsidRDefault="00B67E93">
      <w:pPr>
        <w:ind w:firstLine="400"/>
        <w:jc w:val="both"/>
      </w:pPr>
      <w:r>
        <w:rPr>
          <w:rStyle w:val="s0"/>
        </w:rPr>
        <w:t> </w:t>
      </w:r>
    </w:p>
    <w:p w:rsidR="00000000" w:rsidRDefault="00B67E93">
      <w:pPr>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50494"/>
                    <pic:cNvPicPr>
                      <a:picLocks noChangeAspect="1" noChangeArrowheads="1"/>
                    </pic:cNvPicPr>
                  </pic:nvPicPr>
                  <pic:blipFill>
                    <a:blip r:embed="rId4934">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B67E93">
      <w:pPr>
        <w:ind w:firstLine="400"/>
        <w:jc w:val="both"/>
      </w:pPr>
      <w:r>
        <w:t> </w:t>
      </w:r>
    </w:p>
    <w:p w:rsidR="00000000" w:rsidRDefault="00B67E93">
      <w:pPr>
        <w:ind w:firstLine="400"/>
        <w:jc w:val="both"/>
      </w:pPr>
      <w:r>
        <w:rPr>
          <w:rStyle w:val="s0"/>
        </w:rPr>
        <w:t>М - өткiзiлген дизель отынының тоннадағ</w:t>
      </w:r>
      <w:r>
        <w:rPr>
          <w:rStyle w:val="s0"/>
        </w:rPr>
        <w:t>ы көлемi;</w:t>
      </w:r>
    </w:p>
    <w:p w:rsidR="00000000" w:rsidRDefault="00B67E93">
      <w:pPr>
        <w:ind w:firstLine="400"/>
        <w:jc w:val="both"/>
      </w:pPr>
      <w:r>
        <w:rPr>
          <w:rStyle w:val="s0"/>
        </w:rPr>
        <w:t>V - өткiзiлген дизель отынының литрдегi көлемi;</w:t>
      </w:r>
    </w:p>
    <w:p w:rsidR="00000000" w:rsidRDefault="00B67E93">
      <w:pPr>
        <w:ind w:firstLine="400"/>
        <w:jc w:val="both"/>
      </w:pPr>
      <w:r>
        <w:rPr>
          <w:rStyle w:val="s0"/>
        </w:rPr>
        <w:t>0,769 - дизель отыны үшiн тығыздық көрсеткiшi, кг/литр.</w:t>
      </w:r>
    </w:p>
    <w:p w:rsidR="00000000" w:rsidRDefault="00B67E93">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B67E93">
      <w:pPr>
        <w:jc w:val="both"/>
      </w:pPr>
      <w:r>
        <w:t> </w:t>
      </w:r>
    </w:p>
    <w:p w:rsidR="00000000" w:rsidRDefault="00B67E93">
      <w:pPr>
        <w:jc w:val="both"/>
      </w:pPr>
      <w:r>
        <w:t> </w:t>
      </w:r>
    </w:p>
    <w:p w:rsidR="00000000" w:rsidRDefault="00B67E93">
      <w:pPr>
        <w:jc w:val="center"/>
      </w:pPr>
      <w:r>
        <w:rPr>
          <w:rStyle w:val="s1"/>
        </w:rPr>
        <w:t xml:space="preserve">39-тарау. ҚАЗАҚСТАН РЕСПУБЛИКАСЫНДА ӨНДІРІЛЕТІН, ӨТКІЗІЛЕТІН АКЦИЗДЕЛЕТІН </w:t>
      </w:r>
    </w:p>
    <w:p w:rsidR="00000000" w:rsidRDefault="00B67E93">
      <w:pPr>
        <w:jc w:val="center"/>
      </w:pPr>
      <w:r>
        <w:rPr>
          <w:rStyle w:val="s1"/>
        </w:rPr>
        <w:t>ТАУАРЛАРҒА САЛЫҚ САЛУ</w:t>
      </w:r>
    </w:p>
    <w:p w:rsidR="00000000" w:rsidRDefault="00B67E93">
      <w:pPr>
        <w:jc w:val="both"/>
      </w:pPr>
      <w:r>
        <w:t> </w:t>
      </w:r>
    </w:p>
    <w:p w:rsidR="00000000" w:rsidRDefault="00B67E93">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B67E93">
      <w:pPr>
        <w:ind w:firstLine="400"/>
        <w:jc w:val="both"/>
      </w:pPr>
      <w:r>
        <w:rPr>
          <w:rStyle w:val="s0"/>
        </w:rPr>
        <w:t>1. Мыналар:</w:t>
      </w:r>
    </w:p>
    <w:p w:rsidR="00000000" w:rsidRDefault="00B67E93">
      <w:pPr>
        <w:jc w:val="both"/>
      </w:pPr>
      <w:r>
        <w:rPr>
          <w:rStyle w:val="s3"/>
        </w:rPr>
        <w:t xml:space="preserve">2011.21.07. № 467-ІV ҚР </w:t>
      </w:r>
      <w:hyperlink r:id="rId4935" w:anchor="sub_id=3122" w:history="1">
        <w:r>
          <w:rPr>
            <w:rStyle w:val="a3"/>
            <w:i/>
            <w:iCs/>
            <w:bdr w:val="none" w:sz="0" w:space="0" w:color="auto" w:frame="1"/>
          </w:rPr>
          <w:t>Заңымен</w:t>
        </w:r>
      </w:hyperlink>
      <w:r>
        <w:rPr>
          <w:rStyle w:val="s3"/>
        </w:rPr>
        <w:t xml:space="preserve"> </w:t>
      </w:r>
      <w:r>
        <w:rPr>
          <w:rStyle w:val="s3"/>
        </w:rPr>
        <w:t>1) тармақша өзгертілді (2011 ж. 1 шілдеден бастап қолданысқа енгізілді) (</w:t>
      </w:r>
      <w:hyperlink r:id="rId4936" w:anchor="sub_id=28101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акциз төлеушінің өзі шығарған және (немесе) өндірген және (немесе) ыдысқа құйған</w:t>
      </w:r>
      <w:r>
        <w:rPr>
          <w:rStyle w:val="s0"/>
        </w:rPr>
        <w:t xml:space="preserve"> акцизделетін тауарлармен жүзеге асыратын мынадай операциялары:</w:t>
      </w:r>
    </w:p>
    <w:p w:rsidR="00000000" w:rsidRDefault="00B67E93">
      <w:pPr>
        <w:ind w:firstLine="400"/>
        <w:jc w:val="both"/>
      </w:pPr>
      <w:r>
        <w:rPr>
          <w:rStyle w:val="s0"/>
        </w:rPr>
        <w:t>акцизделетін тауарларды өткізуі;</w:t>
      </w:r>
    </w:p>
    <w:p w:rsidR="00000000" w:rsidRDefault="00B67E93">
      <w:pPr>
        <w:ind w:firstLine="400"/>
        <w:jc w:val="both"/>
      </w:pPr>
      <w:r>
        <w:rPr>
          <w:rStyle w:val="s0"/>
        </w:rPr>
        <w:t xml:space="preserve">акцизделетін тауарларды алыс-берістік негізде қайта өңдеуге беруі; </w:t>
      </w:r>
    </w:p>
    <w:p w:rsidR="00000000" w:rsidRDefault="00B67E93">
      <w:pPr>
        <w:ind w:firstLine="400"/>
        <w:jc w:val="both"/>
      </w:pPr>
      <w:r>
        <w:rPr>
          <w:rStyle w:val="s0"/>
        </w:rPr>
        <w:t>алыс-берістік, оның ішінде акцизделетін шикізат пен материалдарды, қайта өңдеу өнімдері бол</w:t>
      </w:r>
      <w:r>
        <w:rPr>
          <w:rStyle w:val="s0"/>
        </w:rPr>
        <w:t xml:space="preserve">ып табылатын акцизделетін тауарларды беруі; </w:t>
      </w:r>
    </w:p>
    <w:p w:rsidR="00000000" w:rsidRDefault="00B67E93">
      <w:pPr>
        <w:ind w:firstLine="400"/>
        <w:jc w:val="both"/>
      </w:pPr>
      <w:r>
        <w:rPr>
          <w:rStyle w:val="s0"/>
        </w:rPr>
        <w:t xml:space="preserve">жарғылық капиталға жарнасы; </w:t>
      </w:r>
    </w:p>
    <w:p w:rsidR="00000000" w:rsidRDefault="00B67E93">
      <w:pPr>
        <w:ind w:firstLine="400"/>
        <w:jc w:val="both"/>
      </w:pPr>
      <w:r>
        <w:rPr>
          <w:rStyle w:val="s0"/>
        </w:rPr>
        <w:t>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w:t>
      </w:r>
      <w:r>
        <w:rPr>
          <w:rStyle w:val="s0"/>
        </w:rPr>
        <w:t xml:space="preserve">iн тауарларды пайдалануы; </w:t>
      </w:r>
    </w:p>
    <w:p w:rsidR="00000000" w:rsidRDefault="00B67E93">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 </w:t>
      </w:r>
    </w:p>
    <w:p w:rsidR="00000000" w:rsidRDefault="00B67E93">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w:t>
      </w:r>
      <w:r>
        <w:rPr>
          <w:rStyle w:val="s0"/>
        </w:rPr>
        <w:t xml:space="preserve">рларды өзі өндіруі үшін пайдалануы; </w:t>
      </w:r>
    </w:p>
    <w:p w:rsidR="00000000" w:rsidRDefault="00B67E93">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B67E93">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B67E93">
      <w:pPr>
        <w:ind w:firstLine="400"/>
        <w:jc w:val="both"/>
      </w:pPr>
      <w:r>
        <w:rPr>
          <w:rStyle w:val="s0"/>
        </w:rPr>
        <w:t>3) бензинді (авиациялық б</w:t>
      </w:r>
      <w:r>
        <w:rPr>
          <w:rStyle w:val="s0"/>
        </w:rPr>
        <w:t xml:space="preserve">ензинді қоспағанда) және дизель отынын бөлшек саудада өткізуі; </w:t>
      </w:r>
    </w:p>
    <w:p w:rsidR="00000000" w:rsidRDefault="00B67E93">
      <w:pPr>
        <w:jc w:val="both"/>
      </w:pPr>
      <w:r>
        <w:rPr>
          <w:rStyle w:val="s3"/>
        </w:rPr>
        <w:t xml:space="preserve">2014.07.03. № 177-V ҚР </w:t>
      </w:r>
      <w:hyperlink r:id="rId4937" w:anchor="sub_id=281" w:history="1">
        <w:r>
          <w:rPr>
            <w:rStyle w:val="a3"/>
            <w:i/>
            <w:iCs/>
            <w:bdr w:val="none" w:sz="0" w:space="0" w:color="auto" w:frame="1"/>
          </w:rPr>
          <w:t>Заңымен</w:t>
        </w:r>
      </w:hyperlink>
      <w:r>
        <w:rPr>
          <w:rStyle w:val="s3"/>
        </w:rPr>
        <w:t xml:space="preserve"> 4) тармақша жаңа редакцияда (</w:t>
      </w:r>
      <w:hyperlink r:id="rId4938" w:anchor="sub_id=281010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мүліктік массаны, тәркiленген және (немесе) иесiз, мұрагерлiк құқығы бойынша мемлекетке өткен және мемлекет меншiгiне өтеусiз берiлген, акцизделген тауарларды өткiзуі;</w:t>
      </w:r>
    </w:p>
    <w:p w:rsidR="00000000" w:rsidRDefault="00B67E93">
      <w:pPr>
        <w:jc w:val="both"/>
      </w:pPr>
      <w:r>
        <w:rPr>
          <w:rStyle w:val="s3"/>
        </w:rPr>
        <w:t xml:space="preserve">2010.30.06. № 297-ІV ҚР </w:t>
      </w:r>
      <w:hyperlink r:id="rId4939" w:anchor="sub_id=664"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940" w:anchor="sub_id=2810105"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5) акци</w:t>
      </w:r>
      <w:r>
        <w:rPr>
          <w:rStyle w:val="s0"/>
        </w:rPr>
        <w:t>зделетін тауарлардың бүлінуі, жоғалуы;</w:t>
      </w:r>
    </w:p>
    <w:p w:rsidR="00000000" w:rsidRDefault="00B67E93">
      <w:pPr>
        <w:jc w:val="both"/>
      </w:pPr>
      <w:r>
        <w:rPr>
          <w:rStyle w:val="s3"/>
        </w:rPr>
        <w:t xml:space="preserve">2010.30.06. № 297-ІV ҚР </w:t>
      </w:r>
      <w:hyperlink r:id="rId4941" w:anchor="sub_id=664" w:history="1">
        <w:r>
          <w:rPr>
            <w:rStyle w:val="a3"/>
            <w:i/>
            <w:iCs/>
            <w:bdr w:val="none" w:sz="0" w:space="0" w:color="auto" w:frame="1"/>
          </w:rPr>
          <w:t>Заңымен</w:t>
        </w:r>
      </w:hyperlink>
      <w:r>
        <w:rPr>
          <w:rStyle w:val="s3"/>
        </w:rPr>
        <w:t xml:space="preserve"> 6) тармақшамен толықтырылды (2010 ж. 1 шілдеден бастап қолданысқа енгізілді)</w:t>
      </w:r>
    </w:p>
    <w:p w:rsidR="00000000" w:rsidRDefault="00B67E93">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B67E93">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B67E93">
      <w:pPr>
        <w:jc w:val="both"/>
      </w:pPr>
      <w:r>
        <w:rPr>
          <w:rStyle w:val="s3"/>
        </w:rPr>
        <w:t>2010.30.06. № 297</w:t>
      </w:r>
      <w:r>
        <w:rPr>
          <w:rStyle w:val="s3"/>
        </w:rPr>
        <w:t xml:space="preserve">-ІV ҚР </w:t>
      </w:r>
      <w:hyperlink r:id="rId4942" w:anchor="sub_id=664"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4943" w:anchor="sub_id=28103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B67E93">
      <w:pPr>
        <w:ind w:firstLine="400"/>
        <w:jc w:val="both"/>
      </w:pPr>
      <w:r>
        <w:rPr>
          <w:rStyle w:val="s0"/>
        </w:rPr>
        <w:t>3. Мыналар:</w:t>
      </w:r>
    </w:p>
    <w:p w:rsidR="00000000" w:rsidRDefault="00B67E93">
      <w:pPr>
        <w:ind w:firstLine="400"/>
        <w:jc w:val="both"/>
      </w:pPr>
      <w:r>
        <w:rPr>
          <w:rStyle w:val="s0"/>
        </w:rPr>
        <w:t xml:space="preserve">1) егер осы Кодекстің </w:t>
      </w:r>
      <w:hyperlink r:id="rId4944"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B67E93">
      <w:pPr>
        <w:jc w:val="both"/>
      </w:pPr>
      <w:r>
        <w:rPr>
          <w:rStyle w:val="s3"/>
        </w:rPr>
        <w:t xml:space="preserve">2012.10.07. № 36-V ҚР </w:t>
      </w:r>
      <w:hyperlink r:id="rId4945" w:anchor="sub_id=700"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4946" w:anchor="sub_id=2810302"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2) этил </w:t>
      </w:r>
      <w:r>
        <w:rPr>
          <w:rStyle w:val="s0"/>
        </w:rPr>
        <w:t xml:space="preserve">спиртi мен алкоголь өнімін өндiрудi және оның айналымын бақылау жөнiндегi уәкiлеттi мемлекеттiк орган айқындайтын </w:t>
      </w:r>
      <w:hyperlink r:id="rId4947" w:history="1">
        <w:r>
          <w:rPr>
            <w:rStyle w:val="a3"/>
          </w:rPr>
          <w:t>квоталар шегiнде</w:t>
        </w:r>
      </w:hyperlink>
      <w:r>
        <w:rPr>
          <w:rStyle w:val="s0"/>
        </w:rPr>
        <w:t>:</w:t>
      </w:r>
    </w:p>
    <w:p w:rsidR="00000000" w:rsidRDefault="00B67E93">
      <w:pPr>
        <w:ind w:firstLine="400"/>
        <w:jc w:val="both"/>
      </w:pPr>
      <w:r>
        <w:rPr>
          <w:rStyle w:val="s0"/>
        </w:rPr>
        <w:t>тиісті қызмет түріне лицензиясы болған жағдайда дәрілік зат</w:t>
      </w:r>
      <w:r>
        <w:rPr>
          <w:rStyle w:val="s0"/>
        </w:rPr>
        <w:t>тарды, медициналық мақсаттағы бұйымдарды өндіру үшін;</w:t>
      </w:r>
    </w:p>
    <w:p w:rsidR="00000000" w:rsidRDefault="00B67E93">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сақтау ұйымдарына босатылатын этил спиртіне;</w:t>
      </w:r>
    </w:p>
    <w:p w:rsidR="00000000" w:rsidRDefault="00B67E93">
      <w:pPr>
        <w:jc w:val="both"/>
      </w:pPr>
      <w:r>
        <w:rPr>
          <w:rStyle w:val="s3"/>
        </w:rPr>
        <w:t xml:space="preserve">2009.30.12 № 234-IV </w:t>
      </w:r>
      <w:hyperlink r:id="rId4948" w:anchor="sub_id=281" w:history="1">
        <w:r>
          <w:rPr>
            <w:rStyle w:val="a3"/>
            <w:i/>
            <w:iCs/>
            <w:bdr w:val="none" w:sz="0" w:space="0" w:color="auto" w:frame="1"/>
          </w:rPr>
          <w:t>Заңымен</w:t>
        </w:r>
      </w:hyperlink>
      <w:r>
        <w:rPr>
          <w:rStyle w:val="s3"/>
        </w:rPr>
        <w:t xml:space="preserve"> 3) тармақша өзгертілді (2009 ж. 1 қаңтардан қолданысқа енгiзiлдi) (бұр.</w:t>
      </w:r>
      <w:hyperlink r:id="rId4949" w:anchor="sub_id=2810303" w:history="1">
        <w:r>
          <w:rPr>
            <w:rStyle w:val="a3"/>
            <w:i/>
            <w:iCs/>
            <w:bdr w:val="none" w:sz="0" w:space="0" w:color="auto" w:frame="1"/>
          </w:rPr>
          <w:t>ред</w:t>
        </w:r>
      </w:hyperlink>
      <w:r>
        <w:rPr>
          <w:rStyle w:val="s3"/>
        </w:rPr>
        <w:t>.қара)</w:t>
      </w:r>
    </w:p>
    <w:p w:rsidR="00000000" w:rsidRDefault="00B67E93">
      <w:pPr>
        <w:ind w:firstLine="400"/>
        <w:jc w:val="both"/>
      </w:pPr>
      <w:r>
        <w:rPr>
          <w:rStyle w:val="s0"/>
        </w:rPr>
        <w:t>3) жаңа үлгідегі есепке алу-бақылау немесе акци</w:t>
      </w:r>
      <w:r>
        <w:rPr>
          <w:rStyle w:val="s0"/>
        </w:rPr>
        <w:t xml:space="preserve">здік маркалармен қайта таңбалауға жататын, осы Кодекстің </w:t>
      </w:r>
      <w:hyperlink r:id="rId4950" w:anchor="sub_id=6530000" w:history="1">
        <w:r>
          <w:rPr>
            <w:rStyle w:val="a3"/>
          </w:rPr>
          <w:t>653-бабының 2-тармағында</w:t>
        </w:r>
      </w:hyperlink>
      <w:r>
        <w:rPr>
          <w:rStyle w:val="s0"/>
        </w:rPr>
        <w:t xml:space="preserve"> аталған акцизделетін тауарларға, егер аталған тауарлар бойынша акциз бұрын төленсе;</w:t>
      </w:r>
    </w:p>
    <w:p w:rsidR="00000000" w:rsidRDefault="00B67E93">
      <w:pPr>
        <w:jc w:val="both"/>
      </w:pPr>
      <w:r>
        <w:rPr>
          <w:rStyle w:val="s3"/>
        </w:rPr>
        <w:t>2010.</w:t>
      </w:r>
      <w:r>
        <w:rPr>
          <w:rStyle w:val="s3"/>
        </w:rPr>
        <w:t xml:space="preserve">30.06. № 297-ІV ҚР </w:t>
      </w:r>
      <w:hyperlink r:id="rId4951" w:anchor="sub_id=664"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4952" w:anchor="sub_id=2810304"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B67E93">
      <w:pPr>
        <w:ind w:firstLine="400"/>
        <w:jc w:val="both"/>
      </w:pPr>
      <w:r>
        <w:rPr>
          <w:rStyle w:val="s0"/>
        </w:rPr>
        <w:t> </w:t>
      </w:r>
    </w:p>
    <w:p w:rsidR="00000000" w:rsidRDefault="00B67E93">
      <w:pPr>
        <w:ind w:firstLine="400"/>
        <w:jc w:val="both"/>
      </w:pPr>
      <w:r>
        <w:rPr>
          <w:rStyle w:val="s0"/>
          <w:b/>
          <w:bCs/>
        </w:rPr>
        <w:t>282-бап. Операция жасалған күн</w:t>
      </w:r>
      <w:r>
        <w:rPr>
          <w:rStyle w:val="s0"/>
        </w:rPr>
        <w:t xml:space="preserve"> </w:t>
      </w:r>
    </w:p>
    <w:p w:rsidR="00000000" w:rsidRDefault="00B67E93">
      <w:pPr>
        <w:ind w:firstLine="400"/>
        <w:jc w:val="both"/>
      </w:pPr>
      <w:r>
        <w:rPr>
          <w:rStyle w:val="s0"/>
        </w:rPr>
        <w:t>1. Егер осы бапта өзге</w:t>
      </w:r>
      <w:r>
        <w:rPr>
          <w:rStyle w:val="s0"/>
        </w:rPr>
        <w:t xml:space="preserve">ше көзделмесе, барлық жағдайларда акцизделетін тауарларды алушыға тиеп жөнелту (беру) күні операция жасалған күн болып табылады. </w:t>
      </w:r>
    </w:p>
    <w:p w:rsidR="00000000" w:rsidRDefault="00B67E93">
      <w:pPr>
        <w:ind w:firstLine="400"/>
        <w:jc w:val="both"/>
      </w:pPr>
      <w:r>
        <w:rPr>
          <w:rStyle w:val="s0"/>
        </w:rPr>
        <w:t xml:space="preserve">2. Өндіруші өзі өндірген акцизделетін тауарларды өзінің құрылымдық бөлімшелер желісі арқылы өткізген жағдайда, тауарларды құрылымдық бөлімшелерге тиеп жөнелткен күн операция жасалған күн болып табылады. </w:t>
      </w:r>
    </w:p>
    <w:p w:rsidR="00000000" w:rsidRDefault="00B67E93">
      <w:pPr>
        <w:jc w:val="both"/>
      </w:pPr>
      <w:r>
        <w:rPr>
          <w:rStyle w:val="s3"/>
        </w:rPr>
        <w:t xml:space="preserve">2010.30.06. № 297-ІV ҚР </w:t>
      </w:r>
      <w:hyperlink r:id="rId4953" w:anchor="sub_id=665" w:history="1">
        <w:r>
          <w:rPr>
            <w:rStyle w:val="a3"/>
            <w:i/>
            <w:iCs/>
            <w:bdr w:val="none" w:sz="0" w:space="0" w:color="auto" w:frame="1"/>
          </w:rPr>
          <w:t>Заңымен</w:t>
        </w:r>
      </w:hyperlink>
      <w:r>
        <w:rPr>
          <w:rStyle w:val="s3"/>
        </w:rPr>
        <w:t xml:space="preserve"> 3-тармақ жаңа редакцияда (2010 ж. 1 шілдеден бастап қолданысқа енгізілді) (</w:t>
      </w:r>
      <w:hyperlink r:id="rId4954" w:anchor="sub_id=2820300" w:history="1">
        <w:r>
          <w:rPr>
            <w:rStyle w:val="a3"/>
            <w:i/>
            <w:iCs/>
            <w:bdr w:val="none" w:sz="0" w:space="0" w:color="auto" w:frame="1"/>
          </w:rPr>
          <w:t>бұр.ред.қара</w:t>
        </w:r>
      </w:hyperlink>
      <w:r>
        <w:rPr>
          <w:rStyle w:val="s3"/>
        </w:rPr>
        <w:t>); 2011.05.07. № 452-IV</w:t>
      </w:r>
      <w:r>
        <w:rPr>
          <w:rStyle w:val="s3"/>
        </w:rPr>
        <w:t xml:space="preserve"> ҚР </w:t>
      </w:r>
      <w:hyperlink r:id="rId4955" w:anchor="sub_id=800" w:history="1">
        <w:r>
          <w:rPr>
            <w:rStyle w:val="a3"/>
            <w:i/>
            <w:iCs/>
            <w:bdr w:val="none" w:sz="0" w:space="0" w:color="auto" w:frame="1"/>
          </w:rPr>
          <w:t>Заңымен</w:t>
        </w:r>
      </w:hyperlink>
      <w:r>
        <w:rPr>
          <w:rStyle w:val="s3"/>
        </w:rPr>
        <w:t xml:space="preserve"> 3-тармақ өзгертілді (2012 ж. 1 қаңтардан бастап қолданысқа енгізілді) (</w:t>
      </w:r>
      <w:hyperlink r:id="rId4956" w:anchor="sub_id=2820300" w:history="1">
        <w:r>
          <w:rPr>
            <w:rStyle w:val="a3"/>
            <w:i/>
            <w:iCs/>
            <w:bdr w:val="none" w:sz="0" w:space="0" w:color="auto" w:frame="1"/>
          </w:rPr>
          <w:t>бұр.ред</w:t>
        </w:r>
        <w:r>
          <w:rPr>
            <w:rStyle w:val="a3"/>
            <w:i/>
            <w:iCs/>
            <w:bdr w:val="none" w:sz="0" w:space="0" w:color="auto" w:frame="1"/>
          </w:rPr>
          <w:t>.қара</w:t>
        </w:r>
      </w:hyperlink>
      <w:r>
        <w:rPr>
          <w:rStyle w:val="s3"/>
        </w:rPr>
        <w:t xml:space="preserve">); 2014.29.09. № 239-V ҚР </w:t>
      </w:r>
      <w:hyperlink r:id="rId4957" w:anchor="sub_id=282" w:history="1">
        <w:r>
          <w:rPr>
            <w:rStyle w:val="a3"/>
            <w:i/>
            <w:iCs/>
            <w:bdr w:val="none" w:sz="0" w:space="0" w:color="auto" w:frame="1"/>
          </w:rPr>
          <w:t>Заңымен</w:t>
        </w:r>
      </w:hyperlink>
      <w:r>
        <w:rPr>
          <w:rStyle w:val="s3"/>
        </w:rPr>
        <w:t xml:space="preserve"> 3-тармақ жаңа редакцияда (</w:t>
      </w:r>
      <w:hyperlink r:id="rId4958" w:anchor="sub_id=282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Алыс-бе</w:t>
      </w:r>
      <w:r>
        <w:rPr>
          <w:rStyle w:val="s0"/>
        </w:rPr>
        <w:t>ріс шикізаты болып табылатын акцизделетін тауарларды беру кезінде көрсетілген тауарларды мердігерге (өңдеушіге) берген күн операция жасалған күн болып табылады.</w:t>
      </w:r>
    </w:p>
    <w:p w:rsidR="00000000" w:rsidRDefault="00B67E93">
      <w:pPr>
        <w:ind w:firstLine="400"/>
        <w:jc w:val="both"/>
      </w:pPr>
      <w:r>
        <w:rPr>
          <w:rStyle w:val="s0"/>
        </w:rPr>
        <w:t>Алыс-беріс шикізатынан акцизделетін тауарлар дайындаған кезде дайындалған акцизделетін тауарлар</w:t>
      </w:r>
      <w:r>
        <w:rPr>
          <w:rStyle w:val="s0"/>
        </w:rPr>
        <w:t>ды тапсырыс берушіге немесе тапсырыс беруші көрсеткен тұлғаға берген күн операция жасалған күн болып табылады.</w:t>
      </w:r>
    </w:p>
    <w:p w:rsidR="00000000" w:rsidRDefault="00B67E93">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w:t>
      </w:r>
      <w:r>
        <w:rPr>
          <w:rStyle w:val="s0"/>
        </w:rPr>
        <w:t xml:space="preserve"> мүше мемлекеттердің аумағынан әкелінген акцизделетін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 есепке қабылданған және (немесе)</w:t>
      </w:r>
      <w:r>
        <w:rPr>
          <w:rStyle w:val="s0"/>
        </w:rPr>
        <w:t xml:space="preserve"> тиеп-жөнелтілген күннен бастап екі жылдан аспауға тиіс.</w:t>
      </w:r>
    </w:p>
    <w:p w:rsidR="00000000" w:rsidRDefault="00B67E93">
      <w:pPr>
        <w:ind w:firstLine="400"/>
        <w:jc w:val="both"/>
      </w:pPr>
      <w:r>
        <w:rPr>
          <w:rStyle w:val="s0"/>
        </w:rPr>
        <w:t xml:space="preserve">Алыс-беріс шикізатын өңдеудің белгіленген мерзімінен асқан жағдайда осы Кодекстің </w:t>
      </w:r>
      <w:hyperlink r:id="rId4959" w:anchor="sub_id=2800000" w:history="1">
        <w:r>
          <w:rPr>
            <w:rStyle w:val="a3"/>
          </w:rPr>
          <w:t>280-бабында</w:t>
        </w:r>
      </w:hyperlink>
      <w:r>
        <w:rPr>
          <w:rStyle w:val="s0"/>
        </w:rPr>
        <w:t xml:space="preserve"> көзделген мөлшерлеме</w:t>
      </w:r>
      <w:r>
        <w:rPr>
          <w:rStyle w:val="s0"/>
        </w:rPr>
        <w:t>лер бойынша шарттың (келісімшарттың) талаптарына сәйкес өңдеу өнімінің болжалды көлемі акциз салу объектісі болып табылады.</w:t>
      </w:r>
    </w:p>
    <w:p w:rsidR="00000000" w:rsidRDefault="00B67E93">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w:t>
      </w:r>
      <w:r>
        <w:rPr>
          <w:rStyle w:val="s0"/>
        </w:rPr>
        <w:t>у (әкелу) туралы міндеттеме, сондай-ақ мемлекеттік жоспарлау жөніндегі уәкілетті органмен келісу бойынша уәкілетті орган бекіткен тәртіппен, нысан бойынша және мерзімдерде оның орындалуын ұсынады.</w:t>
      </w:r>
    </w:p>
    <w:p w:rsidR="00000000" w:rsidRDefault="00B67E93">
      <w:pPr>
        <w:ind w:firstLine="400"/>
        <w:jc w:val="both"/>
      </w:pPr>
      <w:r>
        <w:rPr>
          <w:rStyle w:val="s0"/>
        </w:rPr>
        <w:t>4. Акцизделетін тауарларды өздерінің өндірістік мұқтаждарын</w:t>
      </w:r>
      <w:r>
        <w:rPr>
          <w:rStyle w:val="s0"/>
        </w:rPr>
        <w:t xml:space="preserve">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 </w:t>
      </w:r>
    </w:p>
    <w:p w:rsidR="00000000" w:rsidRDefault="00B67E93">
      <w:pPr>
        <w:ind w:firstLine="400"/>
        <w:jc w:val="both"/>
      </w:pPr>
      <w:r>
        <w:rPr>
          <w:rStyle w:val="s0"/>
        </w:rPr>
        <w:t>5. Өндіруші жүзеге асыратын акцизделетін тауарларды өндіріс мекенжайынан ауыстыру кезінде акцизделеті</w:t>
      </w:r>
      <w:r>
        <w:rPr>
          <w:rStyle w:val="s0"/>
        </w:rPr>
        <w:t xml:space="preserve">н тауарларды лицензияда көрсетілген өндіріс мекенжайынан ауыстырған күн операция жасалған күн болып табылады. </w:t>
      </w:r>
    </w:p>
    <w:p w:rsidR="00000000" w:rsidRDefault="00B67E93">
      <w:pPr>
        <w:jc w:val="both"/>
      </w:pPr>
      <w:r>
        <w:rPr>
          <w:rStyle w:val="s3"/>
        </w:rPr>
        <w:t xml:space="preserve">6-тармаққа өзгерістерді қараңыз - ҚР 2014.18.06. № 210-V </w:t>
      </w:r>
      <w:hyperlink r:id="rId4960" w:anchor="sub_id=200" w:history="1">
        <w:r>
          <w:rPr>
            <w:rStyle w:val="a3"/>
            <w:i/>
            <w:iCs/>
            <w:bdr w:val="none" w:sz="0" w:space="0" w:color="auto" w:frame="1"/>
          </w:rPr>
          <w:t>Заңын</w:t>
        </w:r>
      </w:hyperlink>
      <w:r>
        <w:rPr>
          <w:rStyle w:val="s3"/>
        </w:rPr>
        <w:t xml:space="preserve"> қ</w:t>
      </w:r>
      <w:r>
        <w:rPr>
          <w:rStyle w:val="s3"/>
        </w:rPr>
        <w:t>араңыз (2015 ж. 1 қаңтардан бастап қолданысқа енгiзiледі)</w:t>
      </w:r>
    </w:p>
    <w:p w:rsidR="00000000" w:rsidRDefault="00B67E93">
      <w:pPr>
        <w:ind w:firstLine="400"/>
        <w:jc w:val="both"/>
      </w:pPr>
      <w:r>
        <w:rPr>
          <w:rStyle w:val="s0"/>
        </w:rPr>
        <w:t>6. Акцизделетін өнім, акциз маркалары, есепке алу-бақылау маркалары бүлінген жағдайда, бүлінген акцизделетін өнімді (акциз маркаларын, есепке алу-бақылау маркаларын) есептен шығару туралы акт жасалғ</w:t>
      </w:r>
      <w:r>
        <w:rPr>
          <w:rStyle w:val="s0"/>
        </w:rPr>
        <w:t xml:space="preserve">ан күн немесе оны өндірістік процесте одан әрі пайдалану туралы шешім қабылданған күн операция жасалған күн болып табылады. </w:t>
      </w:r>
    </w:p>
    <w:p w:rsidR="00000000" w:rsidRDefault="00B67E93">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w:t>
      </w:r>
      <w:r>
        <w:rPr>
          <w:rStyle w:val="s0"/>
        </w:rPr>
        <w:t>пке алу-бақылау маркалары жоғалған күн операция жасалған күн болып табылады.</w:t>
      </w:r>
    </w:p>
    <w:p w:rsidR="00000000" w:rsidRDefault="00B67E93">
      <w:pPr>
        <w:jc w:val="both"/>
      </w:pPr>
      <w:r>
        <w:rPr>
          <w:rStyle w:val="s3"/>
        </w:rPr>
        <w:t xml:space="preserve">2010.30.06. № 297-ІV ҚР </w:t>
      </w:r>
      <w:hyperlink r:id="rId4961" w:anchor="sub_id=665" w:history="1">
        <w:r>
          <w:rPr>
            <w:rStyle w:val="a3"/>
            <w:i/>
            <w:iCs/>
            <w:bdr w:val="none" w:sz="0" w:space="0" w:color="auto" w:frame="1"/>
          </w:rPr>
          <w:t>Заңымен</w:t>
        </w:r>
      </w:hyperlink>
      <w:r>
        <w:rPr>
          <w:rStyle w:val="s3"/>
        </w:rPr>
        <w:t xml:space="preserve"> </w:t>
      </w:r>
      <w:r>
        <w:rPr>
          <w:rStyle w:val="s3"/>
        </w:rPr>
        <w:t xml:space="preserve">7-тармақпен толықтырылды (2010 ж. 1 шілдеден бастап қолданысқа енгізілді) </w:t>
      </w:r>
    </w:p>
    <w:p w:rsidR="00000000" w:rsidRDefault="00B67E93">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акцизделетін тауарларды есеп</w:t>
      </w:r>
      <w:r>
        <w:rPr>
          <w:rStyle w:val="s0"/>
        </w:rPr>
        <w:t>ке қабылдаған күн операция жасалған күн болып табылады.</w:t>
      </w:r>
    </w:p>
    <w:p w:rsidR="00000000" w:rsidRDefault="00B67E93">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w:t>
      </w:r>
      <w:r>
        <w:rPr>
          <w:rStyle w:val="s0"/>
        </w:rPr>
        <w:t>терлік есеп пен қаржылық есептілік туралы заңнамасының талаптарына сәйкес кіріске алған күн болып табылады.</w:t>
      </w:r>
    </w:p>
    <w:p w:rsidR="00000000" w:rsidRDefault="00B67E93">
      <w:pPr>
        <w:ind w:firstLine="400"/>
        <w:jc w:val="both"/>
      </w:pPr>
      <w:r>
        <w:rPr>
          <w:rStyle w:val="s0"/>
        </w:rPr>
        <w:t> </w:t>
      </w:r>
    </w:p>
    <w:p w:rsidR="00000000" w:rsidRDefault="00B67E93">
      <w:pPr>
        <w:jc w:val="both"/>
      </w:pPr>
      <w:r>
        <w:rPr>
          <w:rStyle w:val="s3"/>
        </w:rPr>
        <w:t xml:space="preserve">2010.30.06. № 297-ІV ҚР </w:t>
      </w:r>
      <w:hyperlink r:id="rId4962" w:anchor="sub_id=66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963" w:anchor="sub_id=2830000" w:history="1">
        <w:r>
          <w:rPr>
            <w:rStyle w:val="a3"/>
            <w:i/>
            <w:iCs/>
            <w:bdr w:val="none" w:sz="0" w:space="0" w:color="auto" w:frame="1"/>
          </w:rPr>
          <w:t>бұр.ред.қара</w:t>
        </w:r>
      </w:hyperlink>
      <w:r>
        <w:rPr>
          <w:rStyle w:val="s3"/>
        </w:rPr>
        <w:t xml:space="preserve">); 2013.05.12. № 152-V ҚР </w:t>
      </w:r>
      <w:hyperlink r:id="rId4964" w:anchor="sub_id=283" w:history="1">
        <w:r>
          <w:rPr>
            <w:rStyle w:val="a3"/>
            <w:i/>
            <w:iCs/>
            <w:bdr w:val="none" w:sz="0" w:space="0" w:color="auto" w:frame="1"/>
          </w:rPr>
          <w:t>За</w:t>
        </w:r>
        <w:r>
          <w:rPr>
            <w:rStyle w:val="a3"/>
            <w:i/>
            <w:iCs/>
            <w:bdr w:val="none" w:sz="0" w:space="0" w:color="auto" w:frame="1"/>
          </w:rPr>
          <w:t>ңымен</w:t>
        </w:r>
      </w:hyperlink>
      <w:r>
        <w:rPr>
          <w:rStyle w:val="s3"/>
        </w:rPr>
        <w:t xml:space="preserve"> (2009 ж. 1 қаңтардан бастап қолданысқа енгізілді) (</w:t>
      </w:r>
      <w:hyperlink r:id="rId4965" w:anchor="sub_id=2830000" w:history="1">
        <w:r>
          <w:rPr>
            <w:rStyle w:val="a3"/>
            <w:i/>
            <w:iCs/>
            <w:bdr w:val="none" w:sz="0" w:space="0" w:color="auto" w:frame="1"/>
          </w:rPr>
          <w:t>бұр.ред.қара</w:t>
        </w:r>
      </w:hyperlink>
      <w:r>
        <w:rPr>
          <w:rStyle w:val="s3"/>
        </w:rPr>
        <w:t>) 283-бап жаңа редакцияда</w:t>
      </w:r>
    </w:p>
    <w:p w:rsidR="00000000" w:rsidRDefault="00B67E93">
      <w:pPr>
        <w:ind w:left="1200" w:hanging="800"/>
        <w:jc w:val="both"/>
      </w:pPr>
      <w:r>
        <w:rPr>
          <w:rStyle w:val="s1"/>
        </w:rPr>
        <w:t xml:space="preserve">283-бап. Салық базасы </w:t>
      </w:r>
    </w:p>
    <w:p w:rsidR="00000000" w:rsidRDefault="00B67E93">
      <w:pPr>
        <w:ind w:firstLine="400"/>
        <w:jc w:val="both"/>
      </w:pPr>
      <w:r>
        <w:rPr>
          <w:rStyle w:val="s0"/>
        </w:rPr>
        <w:t>Акцизделетін тауарлар бойынша салық базасы өндірілген</w:t>
      </w:r>
      <w:r>
        <w:rPr>
          <w:rStyle w:val="s0"/>
        </w:rPr>
        <w:t>, өткізілген акцизделетін тауарлардың зат түріндегі көлемі (саны) ретінде айқындалады.</w:t>
      </w:r>
    </w:p>
    <w:p w:rsidR="00000000" w:rsidRDefault="00B67E93">
      <w:pPr>
        <w:ind w:firstLine="400"/>
        <w:jc w:val="both"/>
      </w:pPr>
      <w:r>
        <w:rPr>
          <w:rStyle w:val="s0"/>
        </w:rPr>
        <w:t xml:space="preserve">Осы Кодекстің </w:t>
      </w:r>
      <w:hyperlink r:id="rId4966" w:anchor="sub_id=2790000" w:history="1">
        <w:r>
          <w:rPr>
            <w:rStyle w:val="a3"/>
          </w:rPr>
          <w:t>279-бабы бірінші бөлігінің 5) тармақшасында</w:t>
        </w:r>
      </w:hyperlink>
      <w:r>
        <w:rPr>
          <w:rStyle w:val="s0"/>
        </w:rPr>
        <w:t xml:space="preserve"> көрсетілген, алыс-беріс ши</w:t>
      </w:r>
      <w:r>
        <w:rPr>
          <w:rStyle w:val="s0"/>
        </w:rPr>
        <w:t>кізатын өңдеу өнімі болып табылатын акцизделетiн тауарлар бойынша салық базасы берілген акцизделетін тауарлардың зат түріндегі көлемі (саны) ретінде айқындалады.</w:t>
      </w:r>
    </w:p>
    <w:p w:rsidR="00000000" w:rsidRDefault="00B67E93">
      <w:pPr>
        <w:ind w:firstLine="400"/>
        <w:jc w:val="both"/>
      </w:pPr>
      <w:r>
        <w:t> </w:t>
      </w:r>
    </w:p>
    <w:p w:rsidR="00000000" w:rsidRDefault="00B67E93">
      <w:pPr>
        <w:ind w:firstLine="400"/>
        <w:jc w:val="both"/>
      </w:pPr>
      <w:r>
        <w:rPr>
          <w:rStyle w:val="s0"/>
          <w:b/>
          <w:bCs/>
        </w:rPr>
        <w:t>284-бап. Әртүрлі ставкалар белгіленген жағдайда спирттің барлық түріне және шарап материалын</w:t>
      </w:r>
      <w:r>
        <w:rPr>
          <w:rStyle w:val="s0"/>
          <w:b/>
          <w:bCs/>
        </w:rPr>
        <w:t xml:space="preserve">а салық салу ерекшеліктері </w:t>
      </w:r>
    </w:p>
    <w:p w:rsidR="00000000" w:rsidRDefault="00B67E93">
      <w:pPr>
        <w:ind w:firstLine="400"/>
        <w:jc w:val="both"/>
      </w:pPr>
      <w:r>
        <w:rPr>
          <w:rStyle w:val="s0"/>
        </w:rPr>
        <w:t xml:space="preserve">1. Осы Кодекстің </w:t>
      </w:r>
      <w:hyperlink r:id="rId4967" w:anchor="sub_id=2800300" w:history="1">
        <w:r>
          <w:rPr>
            <w:rStyle w:val="a3"/>
          </w:rPr>
          <w:t>280-бабының 3-тармағына</w:t>
        </w:r>
      </w:hyperlink>
      <w:r>
        <w:rPr>
          <w:rStyle w:val="s0"/>
        </w:rPr>
        <w:t xml:space="preserve"> сәйкес спирттің барлық түріне және шарап материалына әртүрлі акциз ставкалары белгіленген жағдайда, са</w:t>
      </w:r>
      <w:r>
        <w:rPr>
          <w:rStyle w:val="s0"/>
        </w:rPr>
        <w:t xml:space="preserve">лық базасы сол бір ставкамен салық салынатын операциялар бойынша жеке айқындалады. </w:t>
      </w:r>
    </w:p>
    <w:p w:rsidR="00000000" w:rsidRDefault="00B67E93">
      <w:pPr>
        <w:ind w:firstLine="400"/>
        <w:jc w:val="both"/>
      </w:pPr>
      <w:r>
        <w:rPr>
          <w:rStyle w:val="s0"/>
        </w:rPr>
        <w:t>2. Алкоголь өнімін өндірушілер базалық ставкадан төмен акцизбен сатып алған спирт пен шарап материалын этил спиртін және (немесе) алкоголь өнімін өндіруден басқа мақсатқа п</w:t>
      </w:r>
      <w:r>
        <w:rPr>
          <w:rStyle w:val="s0"/>
        </w:rPr>
        <w:t xml:space="preserve">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ставкасы бойынша қайта есептеліп, бюджетке </w:t>
      </w:r>
      <w:r>
        <w:rPr>
          <w:rStyle w:val="s0"/>
        </w:rPr>
        <w:t xml:space="preserve">төленуге жатады. Қайта есептеуді және акциз төлеуді спирт пен шарап материалын алушы жүргізеді. </w:t>
      </w:r>
    </w:p>
    <w:p w:rsidR="00000000" w:rsidRDefault="00B67E93">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алынған спирт мақсатқа сай пайдаланы</w:t>
      </w:r>
      <w:r>
        <w:rPr>
          <w:rStyle w:val="s0"/>
        </w:rPr>
        <w:t>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B67E93">
      <w:pPr>
        <w:ind w:firstLine="400"/>
        <w:jc w:val="both"/>
      </w:pPr>
      <w:r>
        <w:rPr>
          <w:rStyle w:val="s0"/>
          <w:b/>
          <w:bCs/>
        </w:rPr>
        <w:t> </w:t>
      </w:r>
    </w:p>
    <w:p w:rsidR="00000000" w:rsidRDefault="00B67E93">
      <w:pPr>
        <w:ind w:firstLine="400"/>
        <w:jc w:val="both"/>
      </w:pPr>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B67E93">
      <w:pPr>
        <w:jc w:val="both"/>
      </w:pPr>
      <w:r>
        <w:rPr>
          <w:rStyle w:val="s3"/>
        </w:rPr>
        <w:t>2010.30.0</w:t>
      </w:r>
      <w:r>
        <w:rPr>
          <w:rStyle w:val="s3"/>
        </w:rPr>
        <w:t xml:space="preserve">6. № 297-ІV ҚР </w:t>
      </w:r>
      <w:hyperlink r:id="rId4968" w:anchor="sub_id=667"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969" w:anchor="sub_id=285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одағына мүше мемлекеттердің аумағынан импортталатын акцизделетін тауарлар бүлінген, </w:t>
      </w:r>
      <w:r>
        <w:rPr>
          <w:rStyle w:val="s0"/>
        </w:rPr>
        <w:t xml:space="preserve">жоғалған кезде акциз толық мөлшерде төленеді. </w:t>
      </w:r>
    </w:p>
    <w:p w:rsidR="00000000" w:rsidRDefault="00B67E93">
      <w:pPr>
        <w:ind w:firstLine="400"/>
        <w:jc w:val="both"/>
      </w:pPr>
      <w:r>
        <w:rPr>
          <w:rStyle w:val="s0"/>
        </w:rPr>
        <w:t xml:space="preserve">Осы ереже одан әрі өткізу үшін сатып алынған бензин (авиациялық бензинді қоспағанда), дизель отыны бүлінген, жоғалған жағдайда да қолданылады. </w:t>
      </w:r>
    </w:p>
    <w:p w:rsidR="00000000" w:rsidRDefault="00B67E93">
      <w:pPr>
        <w:ind w:firstLine="400"/>
        <w:jc w:val="both"/>
      </w:pPr>
      <w:r>
        <w:rPr>
          <w:rStyle w:val="s0"/>
        </w:rPr>
        <w:t>2. Осы баптың мақсаттары үшін:</w:t>
      </w:r>
    </w:p>
    <w:p w:rsidR="00000000" w:rsidRDefault="00B67E93">
      <w:pPr>
        <w:jc w:val="both"/>
      </w:pPr>
      <w:r>
        <w:rPr>
          <w:rStyle w:val="s3"/>
        </w:rPr>
        <w:t xml:space="preserve">2010.30.06. № 297-ІV ҚР </w:t>
      </w:r>
      <w:hyperlink r:id="rId4970" w:anchor="sub_id=667"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4971" w:anchor="sub_id=2850201"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B67E93">
      <w:pPr>
        <w:ind w:firstLine="400"/>
        <w:jc w:val="both"/>
      </w:pPr>
      <w:r>
        <w:rPr>
          <w:rStyle w:val="s0"/>
        </w:rPr>
        <w:t>2) оқиғаның нәтижесінде тауардың, оның ішінде оны өндірудің барлық технологиялық с</w:t>
      </w:r>
      <w:r>
        <w:rPr>
          <w:rStyle w:val="s0"/>
        </w:rPr>
        <w:t>атыларында жойылуы немесе ысырабы акцизделетін өнімнің жоғалуы деп түсініледі.</w:t>
      </w:r>
    </w:p>
    <w:p w:rsidR="00000000" w:rsidRDefault="00B67E93">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техни</w:t>
      </w:r>
      <w:r>
        <w:rPr>
          <w:rStyle w:val="s0"/>
        </w:rPr>
        <w:t>калық құжаттамамен регламенттейтін нормалар шегіндегі ысыраптар жоғалу болып табылмайды.</w:t>
      </w:r>
    </w:p>
    <w:p w:rsidR="00000000" w:rsidRDefault="00B67E93">
      <w:pPr>
        <w:ind w:firstLine="400"/>
        <w:jc w:val="both"/>
      </w:pPr>
      <w:r>
        <w:rPr>
          <w:rStyle w:val="s0"/>
        </w:rPr>
        <w:t> </w:t>
      </w:r>
    </w:p>
    <w:p w:rsidR="00000000" w:rsidRDefault="00B67E93">
      <w:pPr>
        <w:jc w:val="both"/>
      </w:pPr>
      <w:r>
        <w:rPr>
          <w:rStyle w:val="s3"/>
        </w:rPr>
        <w:t xml:space="preserve">286-бапқа өзгерістерді қараңыз - ҚР 2014.18.06. № 210-V </w:t>
      </w:r>
      <w:hyperlink r:id="rId4972" w:anchor="sub_id=286" w:history="1">
        <w:r>
          <w:rPr>
            <w:rStyle w:val="a3"/>
            <w:i/>
            <w:iCs/>
            <w:bdr w:val="none" w:sz="0" w:space="0" w:color="auto" w:frame="1"/>
          </w:rPr>
          <w:t>Заңын</w:t>
        </w:r>
      </w:hyperlink>
      <w:r>
        <w:rPr>
          <w:rStyle w:val="s3"/>
        </w:rPr>
        <w:t xml:space="preserve"> қараңыз (2015 ж. 1 қаң</w:t>
      </w:r>
      <w:r>
        <w:rPr>
          <w:rStyle w:val="s3"/>
        </w:rPr>
        <w:t>тардан бастап қолданысқа енгiзiледі)</w:t>
      </w:r>
    </w:p>
    <w:p w:rsidR="00000000" w:rsidRDefault="00B67E93">
      <w:pPr>
        <w:ind w:firstLine="400"/>
        <w:jc w:val="both"/>
      </w:pPr>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B67E93">
      <w:pPr>
        <w:jc w:val="both"/>
      </w:pPr>
      <w:r>
        <w:rPr>
          <w:rStyle w:val="s3"/>
        </w:rPr>
        <w:t xml:space="preserve">2009.30.12 № 234-IV </w:t>
      </w:r>
      <w:hyperlink r:id="rId4973" w:anchor="sub_id=286"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енгiзiлдi) (бұр.</w:t>
      </w:r>
      <w:hyperlink r:id="rId4974" w:anchor="sub_id=2860100" w:history="1">
        <w:r>
          <w:rPr>
            <w:rStyle w:val="a3"/>
            <w:i/>
            <w:iCs/>
            <w:bdr w:val="none" w:sz="0" w:space="0" w:color="auto" w:frame="1"/>
          </w:rPr>
          <w:t>ред</w:t>
        </w:r>
      </w:hyperlink>
      <w:r>
        <w:rPr>
          <w:rStyle w:val="s3"/>
        </w:rPr>
        <w:t>.қара)</w:t>
      </w:r>
    </w:p>
    <w:p w:rsidR="00000000" w:rsidRDefault="00B67E93">
      <w:pPr>
        <w:ind w:firstLine="400"/>
        <w:jc w:val="both"/>
      </w:pPr>
      <w:r>
        <w:rPr>
          <w:rStyle w:val="s0"/>
        </w:rPr>
        <w:t>1. Егер осы баптың 2-тармағында өзгеше көзделмесе, акциз маркалары, есепке алу-бақылау мар</w:t>
      </w:r>
      <w:r>
        <w:rPr>
          <w:rStyle w:val="s0"/>
        </w:rPr>
        <w:t>калары бүлінген, жоғалған кезде акциз мәлімделген ассортимент мөлшерінде төленеді.</w:t>
      </w:r>
    </w:p>
    <w:p w:rsidR="00000000" w:rsidRDefault="00B67E93">
      <w:pPr>
        <w:ind w:firstLine="400"/>
        <w:jc w:val="both"/>
      </w:pPr>
      <w:r>
        <w:rPr>
          <w:rStyle w:val="s0"/>
        </w:rPr>
        <w:t xml:space="preserve">Осы Кодекстің </w:t>
      </w:r>
      <w:hyperlink r:id="rId4975" w:anchor="sub_id=6530000" w:history="1">
        <w:r>
          <w:rPr>
            <w:rStyle w:val="a3"/>
          </w:rPr>
          <w:t>653-бабына</w:t>
        </w:r>
      </w:hyperlink>
      <w:r>
        <w:rPr>
          <w:rStyle w:val="s0"/>
        </w:rPr>
        <w:t xml:space="preserve"> сәйкес алкоголь өнімін таңбалауға арналған бүлінген немесе жоға</w:t>
      </w:r>
      <w:r>
        <w:rPr>
          <w:rStyle w:val="s0"/>
        </w:rPr>
        <w:t>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ставкалар негізінде жүргізіледі.</w:t>
      </w:r>
    </w:p>
    <w:p w:rsidR="00000000" w:rsidRDefault="00B67E93">
      <w:pPr>
        <w:ind w:firstLine="400"/>
        <w:jc w:val="both"/>
      </w:pPr>
      <w:r>
        <w:rPr>
          <w:rStyle w:val="s0"/>
        </w:rPr>
        <w:t>2. Акциз маркалары, есепке алу-бақылау маркалары бүлінген, жоғалған к</w:t>
      </w:r>
      <w:r>
        <w:rPr>
          <w:rStyle w:val="s0"/>
        </w:rPr>
        <w:t xml:space="preserve">езде мынадай жағдайларда: </w:t>
      </w:r>
    </w:p>
    <w:p w:rsidR="00000000" w:rsidRDefault="00B67E93">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B67E93">
      <w:pPr>
        <w:ind w:firstLine="400"/>
        <w:jc w:val="both"/>
      </w:pPr>
      <w:r>
        <w:rPr>
          <w:rStyle w:val="s0"/>
        </w:rPr>
        <w:t>2) бүлінген акциз маркаларын, есепке алу-бақылау маркаларын салық органдары жоюға жасалған есептен шығару актісі негізінде қабылдас</w:t>
      </w:r>
      <w:r>
        <w:rPr>
          <w:rStyle w:val="s0"/>
        </w:rPr>
        <w:t xml:space="preserve">а, акциз төленбейді. </w:t>
      </w:r>
    </w:p>
    <w:p w:rsidR="00000000" w:rsidRDefault="00B67E93">
      <w:pPr>
        <w:ind w:firstLine="400"/>
        <w:jc w:val="both"/>
      </w:pPr>
      <w:r>
        <w:rPr>
          <w:rStyle w:val="s0"/>
        </w:rPr>
        <w:t> </w:t>
      </w:r>
    </w:p>
    <w:p w:rsidR="00000000" w:rsidRDefault="00B67E93">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  мен дизель отынын көтерме және бөлшек саудадаөткізуге жатқызу өлшемдері </w:t>
      </w:r>
    </w:p>
    <w:p w:rsidR="00000000" w:rsidRDefault="00B67E93">
      <w:pPr>
        <w:jc w:val="both"/>
      </w:pPr>
      <w:r>
        <w:rPr>
          <w:rStyle w:val="s3"/>
        </w:rPr>
        <w:t xml:space="preserve">2011.21.07. № 467-ІV ҚР </w:t>
      </w:r>
      <w:hyperlink r:id="rId4976" w:anchor="sub_id=3123"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977" w:anchor="sub_id=2870100" w:history="1">
        <w:r>
          <w:rPr>
            <w:rStyle w:val="a3"/>
            <w:i/>
            <w:iCs/>
            <w:bdr w:val="none" w:sz="0" w:space="0" w:color="auto" w:frame="1"/>
          </w:rPr>
          <w:t>бұр.ред.қара</w:t>
        </w:r>
      </w:hyperlink>
      <w:r>
        <w:rPr>
          <w:rStyle w:val="s3"/>
        </w:rPr>
        <w:t xml:space="preserve">); 2013.05.12. № 152-V ҚР </w:t>
      </w:r>
      <w:hyperlink r:id="rId4978" w:anchor="sub_id=287"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979" w:anchor="sub_id=2870100" w:history="1">
        <w:r>
          <w:rPr>
            <w:rStyle w:val="a3"/>
            <w:i/>
            <w:iCs/>
            <w:bdr w:val="none" w:sz="0" w:space="0" w:color="auto" w:frame="1"/>
          </w:rPr>
          <w:t>бұр.ред.қара</w:t>
        </w:r>
      </w:hyperlink>
      <w:r>
        <w:rPr>
          <w:rStyle w:val="s3"/>
        </w:rPr>
        <w:t>) 1-тармақ өзгертілді</w:t>
      </w:r>
    </w:p>
    <w:p w:rsidR="00000000" w:rsidRDefault="00B67E93">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B67E93">
      <w:pPr>
        <w:ind w:firstLine="400"/>
        <w:jc w:val="both"/>
      </w:pPr>
      <w:r>
        <w:rPr>
          <w:rStyle w:val="s0"/>
        </w:rPr>
        <w:t>1) бенз</w:t>
      </w:r>
      <w:r>
        <w:rPr>
          <w:rStyle w:val="s0"/>
        </w:rPr>
        <w:t xml:space="preserve">ин (авиациялық бензинді қоспағанда) мен дизель отынын өндіруші; </w:t>
      </w:r>
    </w:p>
    <w:p w:rsidR="00000000" w:rsidRDefault="00B67E93">
      <w:pPr>
        <w:ind w:firstLine="400"/>
        <w:jc w:val="both"/>
      </w:pPr>
      <w:r>
        <w:rPr>
          <w:rStyle w:val="s0"/>
        </w:rPr>
        <w:t xml:space="preserve">2) осы Кодекстің </w:t>
      </w:r>
      <w:hyperlink r:id="rId4980" w:anchor="sub_id=5740000" w:history="1">
        <w:r>
          <w:rPr>
            <w:rStyle w:val="a3"/>
          </w:rPr>
          <w:t>574-бабына</w:t>
        </w:r>
      </w:hyperlink>
      <w:r>
        <w:rPr>
          <w:rStyle w:val="s0"/>
        </w:rPr>
        <w:t xml:space="preserve"> сәйкес жекелеген қызмет түрлері бойынша тіркеу есебінде тұрған және бензин (ав</w:t>
      </w:r>
      <w:r>
        <w:rPr>
          <w:rStyle w:val="s0"/>
        </w:rPr>
        <w:t xml:space="preserve">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 тауарларды өткізу көтерме саудада өткізу саласына жатқызылады. </w:t>
      </w:r>
    </w:p>
    <w:p w:rsidR="00000000" w:rsidRDefault="00B67E93">
      <w:pPr>
        <w:ind w:firstLine="400"/>
        <w:jc w:val="both"/>
      </w:pPr>
      <w:r>
        <w:rPr>
          <w:rStyle w:val="s0"/>
        </w:rPr>
        <w:t>Көтерме сауда</w:t>
      </w:r>
      <w:r>
        <w:rPr>
          <w:rStyle w:val="s0"/>
        </w:rPr>
        <w:t>да өткізу саласына бензин (авиациялық бензинді қоспағанда) мен дизель отынын одан әрі өткізу үшін құрылымдық бөлімшелерге жөнелту де жатады.</w:t>
      </w:r>
    </w:p>
    <w:p w:rsidR="00000000" w:rsidRDefault="00B67E93">
      <w:pPr>
        <w:ind w:firstLine="400"/>
        <w:jc w:val="both"/>
      </w:pPr>
      <w:r>
        <w:rPr>
          <w:rStyle w:val="s0"/>
        </w:rPr>
        <w:t>2. Бензин (авиациялық бензинді қоспағанда) мен дизель отынын бөлшек саудада өткізу саласына осы баптың 1-тармағында</w:t>
      </w:r>
      <w:r>
        <w:rPr>
          <w:rStyle w:val="s0"/>
        </w:rPr>
        <w:t xml:space="preserve"> аталған ұсынушылар жүзеге асыратын: </w:t>
      </w:r>
    </w:p>
    <w:p w:rsidR="00000000" w:rsidRDefault="00B67E93">
      <w:pPr>
        <w:jc w:val="both"/>
      </w:pPr>
      <w:r>
        <w:rPr>
          <w:rStyle w:val="s3"/>
        </w:rPr>
        <w:t xml:space="preserve">2011.21.07. № 467-ІV ҚР </w:t>
      </w:r>
      <w:hyperlink r:id="rId4981" w:anchor="sub_id=3123" w:history="1">
        <w:r>
          <w:rPr>
            <w:rStyle w:val="a3"/>
            <w:i/>
            <w:iCs/>
            <w:bdr w:val="none" w:sz="0" w:space="0" w:color="auto" w:frame="1"/>
          </w:rPr>
          <w:t>Заңымен</w:t>
        </w:r>
      </w:hyperlink>
      <w:r>
        <w:rPr>
          <w:rStyle w:val="s3"/>
        </w:rPr>
        <w:t xml:space="preserve"> 1) тармақша жаңа редакцияда (2011 жылғы 1 шілдеден бастап қолданысқа енгізілді) (</w:t>
      </w:r>
      <w:hyperlink r:id="rId4982" w:anchor="sub_id=28702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өндірушілердің тұлғаларға оларды өндiрiстiк мұқт</w:t>
      </w:r>
      <w:r>
        <w:rPr>
          <w:rStyle w:val="s0"/>
        </w:rPr>
        <w:t>аждар үшiн өткізуі, сондай-ақ беруі;</w:t>
      </w:r>
    </w:p>
    <w:p w:rsidR="00000000" w:rsidRDefault="00B67E93">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B67E93">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өндірістік м</w:t>
      </w:r>
      <w:r>
        <w:rPr>
          <w:rStyle w:val="s0"/>
        </w:rPr>
        <w:t>ұқтаждарына</w:t>
      </w:r>
      <w:r>
        <w:rPr>
          <w:rStyle w:val="s0"/>
        </w:rPr>
        <w:t xml:space="preserve"> пайдалану операциялары жатады</w:t>
      </w:r>
    </w:p>
    <w:p w:rsidR="00000000" w:rsidRDefault="00B67E93">
      <w:pPr>
        <w:ind w:firstLine="400"/>
        <w:jc w:val="both"/>
      </w:pPr>
      <w:r>
        <w:rPr>
          <w:rStyle w:val="s0"/>
        </w:rPr>
        <w:t> </w:t>
      </w:r>
    </w:p>
    <w:p w:rsidR="00000000" w:rsidRDefault="00B67E93">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B67E93">
      <w:pPr>
        <w:jc w:val="both"/>
      </w:pPr>
      <w:r>
        <w:rPr>
          <w:rStyle w:val="s3"/>
        </w:rPr>
        <w:t xml:space="preserve">2010.30.06. № 297-ІV ҚР </w:t>
      </w:r>
      <w:hyperlink r:id="rId4983" w:anchor="sub_id=668" w:history="1">
        <w:r>
          <w:rPr>
            <w:rStyle w:val="a3"/>
            <w:i/>
            <w:iCs/>
            <w:bdr w:val="none" w:sz="0" w:space="0" w:color="auto" w:frame="1"/>
          </w:rPr>
          <w:t>Заңымен</w:t>
        </w:r>
      </w:hyperlink>
      <w:r>
        <w:rPr>
          <w:rStyle w:val="s3"/>
        </w:rPr>
        <w:t xml:space="preserve"> 1-тармақ өзгертілді (2010 ж. 1 шілдеден бастап қол</w:t>
      </w:r>
      <w:r>
        <w:rPr>
          <w:rStyle w:val="s3"/>
        </w:rPr>
        <w:t>данысқа енгізілді) (</w:t>
      </w:r>
      <w:hyperlink r:id="rId4984" w:anchor="sub_id=288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 Егер осы бапта өзгеше көзделмесе, акцизделетiн тауарларды экспортқа өткізу кезінде осы Кодекстің </w:t>
      </w:r>
      <w:hyperlink r:id="rId4985" w:anchor="sub_id=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міндетті түрде мына</w:t>
      </w:r>
      <w:r>
        <w:rPr>
          <w:rStyle w:val="s0"/>
        </w:rPr>
        <w:t xml:space="preserve"> құжаттарды: </w:t>
      </w:r>
    </w:p>
    <w:p w:rsidR="00000000" w:rsidRDefault="00B67E93">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B67E93">
      <w:pPr>
        <w:jc w:val="both"/>
      </w:pPr>
      <w:r>
        <w:rPr>
          <w:rStyle w:val="s3"/>
        </w:rPr>
        <w:t xml:space="preserve">2010.30.06. № 297-ІV ҚР </w:t>
      </w:r>
      <w:hyperlink r:id="rId4986" w:anchor="sub_id=668" w:history="1">
        <w:r>
          <w:rPr>
            <w:rStyle w:val="a3"/>
            <w:i/>
            <w:iCs/>
            <w:bdr w:val="none" w:sz="0" w:space="0" w:color="auto" w:frame="1"/>
          </w:rPr>
          <w:t>Заңымен</w:t>
        </w:r>
      </w:hyperlink>
      <w:r>
        <w:rPr>
          <w:rStyle w:val="s3"/>
        </w:rPr>
        <w:t xml:space="preserve"> 2) тармақша өзгертілді (2010 ж. 1 шілдеден ба</w:t>
      </w:r>
      <w:r>
        <w:rPr>
          <w:rStyle w:val="s3"/>
        </w:rPr>
        <w:t>стап қолданысқа енгізілді) (</w:t>
      </w:r>
      <w:hyperlink r:id="rId4987" w:anchor="sub_id=2880102"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2) акцизделетін тауарларды экспорт кедендік рәсімінде шығаруды жүзеге асырған кеден органының белгілері бар жүктің кедендік декларациясын немесе оның кеден органы куәландырған көшірмесін табыс етеді. </w:t>
      </w:r>
    </w:p>
    <w:p w:rsidR="00000000" w:rsidRDefault="00B67E93">
      <w:pPr>
        <w:ind w:firstLine="400"/>
        <w:jc w:val="both"/>
      </w:pPr>
      <w:r>
        <w:rPr>
          <w:rStyle w:val="s0"/>
        </w:rPr>
        <w:t>Акцизделетін тауарларды экспорт кедендік рәсімінде маги</w:t>
      </w:r>
      <w:r>
        <w:rPr>
          <w:rStyle w:val="s0"/>
        </w:rPr>
        <w:t xml:space="preserve">стральдық құбыр жүйесімен не толық емес мерзімдік декларациялау рәсімін қолдана отырып әкеткен жағдайда кедендік декларациялауды жүргізген кеден органының белгісі бар жүктің толық кедендік декларациясы экспортты растау болып табылады; </w:t>
      </w:r>
    </w:p>
    <w:p w:rsidR="00000000" w:rsidRDefault="00B67E93">
      <w:pPr>
        <w:jc w:val="both"/>
      </w:pPr>
      <w:r>
        <w:rPr>
          <w:rStyle w:val="s3"/>
        </w:rPr>
        <w:t>2010.30.06. № 297-ІV</w:t>
      </w:r>
      <w:r>
        <w:rPr>
          <w:rStyle w:val="s3"/>
        </w:rPr>
        <w:t xml:space="preserve"> ҚР </w:t>
      </w:r>
      <w:hyperlink r:id="rId4988" w:anchor="sub_id=668"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989" w:anchor="sub_id=2880103"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B67E93">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B67E93">
      <w:pPr>
        <w:ind w:firstLine="400"/>
        <w:jc w:val="both"/>
      </w:pPr>
      <w:r>
        <w:rPr>
          <w:rStyle w:val="s0"/>
        </w:rPr>
        <w:t xml:space="preserve">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табыс етіледі; </w:t>
      </w:r>
    </w:p>
    <w:p w:rsidR="00000000" w:rsidRDefault="00B67E93">
      <w:pPr>
        <w:ind w:firstLine="400"/>
        <w:jc w:val="both"/>
      </w:pPr>
      <w:r>
        <w:rPr>
          <w:rStyle w:val="s0"/>
        </w:rPr>
        <w:t>4) салық төлеушінің Қазақстан Республикасының заңнамасына с</w:t>
      </w:r>
      <w:r>
        <w:rPr>
          <w:rStyle w:val="s0"/>
        </w:rPr>
        <w:t>әйкес</w:t>
      </w:r>
      <w:r>
        <w:rPr>
          <w:rStyle w:val="s0"/>
        </w:rPr>
        <w:t xml:space="preserve">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 </w:t>
      </w:r>
    </w:p>
    <w:p w:rsidR="00000000" w:rsidRDefault="00B67E93">
      <w:pPr>
        <w:jc w:val="both"/>
      </w:pPr>
      <w:r>
        <w:rPr>
          <w:rStyle w:val="s3"/>
        </w:rPr>
        <w:t xml:space="preserve">2010.30.06. № 297-ІV ҚР </w:t>
      </w:r>
      <w:hyperlink r:id="rId4990" w:anchor="sub_id=668"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4991" w:anchor="sub_id=28802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Қазақстан Республикасы акцизделетін тауарлар экспортын ак</w:t>
      </w:r>
      <w:r>
        <w:rPr>
          <w:rStyle w:val="s0"/>
        </w:rPr>
        <w:t>цизден босатуды көздейтін халықаралық шарттар жасасқан Тәуелсіз Мемлекеттер Достастығына қатысушы мемлекеттерге (Кеден одағына мүше мемлекеттерді қоспағанда) акцизделетін тауарлар экспортталған кезде Қазақстан Республикасының кеден аумағынан экспорт кеденд</w:t>
      </w:r>
      <w:r>
        <w:rPr>
          <w:rStyle w:val="s0"/>
        </w:rPr>
        <w:t xml:space="preserve">ік рәсімінде әкетілген акцизделетін тауарларды импорттаған елде ресімделген жүктің кедендік декларациясының көшірмесі қосымша табыс етіледі. </w:t>
      </w:r>
    </w:p>
    <w:p w:rsidR="00000000" w:rsidRDefault="00B67E93">
      <w:pPr>
        <w:jc w:val="both"/>
      </w:pPr>
      <w:r>
        <w:rPr>
          <w:rStyle w:val="s3"/>
        </w:rPr>
        <w:t xml:space="preserve">2010.30.06. № 297-ІV ҚР </w:t>
      </w:r>
      <w:hyperlink r:id="rId4992" w:anchor="sub_id=668" w:history="1">
        <w:r>
          <w:rPr>
            <w:rStyle w:val="a3"/>
            <w:i/>
            <w:iCs/>
            <w:bdr w:val="none" w:sz="0" w:space="0" w:color="auto" w:frame="1"/>
          </w:rPr>
          <w:t>Заңымен</w:t>
        </w:r>
      </w:hyperlink>
      <w:r>
        <w:rPr>
          <w:rStyle w:val="s3"/>
        </w:rPr>
        <w:t xml:space="preserve"> 2</w:t>
      </w:r>
      <w:r>
        <w:rPr>
          <w:rStyle w:val="s3"/>
        </w:rPr>
        <w:t>-1-тармақпен толықтырылды (2010 ж. 1 шілдеден бастап қолданысқа енгізілді)</w:t>
      </w:r>
    </w:p>
    <w:p w:rsidR="00000000" w:rsidRDefault="00B67E93">
      <w:pPr>
        <w:ind w:firstLine="400"/>
        <w:jc w:val="both"/>
      </w:pPr>
      <w:r>
        <w:rPr>
          <w:rStyle w:val="s0"/>
        </w:rPr>
        <w:t xml:space="preserve">2-1. Акцизделетін тауарларды Кеден одағына мүше мемлекеттің аумағына экспорттаған кезде осы Кодекстің </w:t>
      </w:r>
      <w:hyperlink r:id="rId4993" w:anchor="sub_id=2810300" w:history="1">
        <w:r>
          <w:rPr>
            <w:rStyle w:val="a3"/>
          </w:rPr>
          <w:t>281-бабының 3-тармағына</w:t>
        </w:r>
      </w:hyperlink>
      <w:r>
        <w:rPr>
          <w:rStyle w:val="s0"/>
        </w:rPr>
        <w:t xml:space="preserve"> 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 Кодекстің </w:t>
      </w:r>
      <w:hyperlink r:id="rId4994" w:anchor="sub_id=276110000" w:history="1">
        <w:r>
          <w:rPr>
            <w:rStyle w:val="a3"/>
          </w:rPr>
          <w:t>276-11-бабы 1-тармағының 5) тармақшасында</w:t>
        </w:r>
      </w:hyperlink>
      <w:r>
        <w:rPr>
          <w:rStyle w:val="s0"/>
        </w:rPr>
        <w:t xml:space="preserve"> көрсетілген құжаттарды қоспағанда, осы Кодекстің </w:t>
      </w:r>
      <w:hyperlink r:id="rId4995" w:anchor="sub_id=276110000" w:history="1">
        <w:r>
          <w:rPr>
            <w:rStyle w:val="a3"/>
          </w:rPr>
          <w:t>276-11-бабында</w:t>
        </w:r>
      </w:hyperlink>
      <w:r>
        <w:rPr>
          <w:rStyle w:val="s0"/>
        </w:rPr>
        <w:t xml:space="preserve"> көзделген құжаттарды табыс етеді</w:t>
      </w:r>
      <w:r>
        <w:rPr>
          <w:rStyle w:val="s0"/>
        </w:rPr>
        <w:t xml:space="preserve">. </w:t>
      </w:r>
    </w:p>
    <w:p w:rsidR="00000000" w:rsidRDefault="00B67E93">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B67E93">
      <w:pPr>
        <w:jc w:val="both"/>
      </w:pPr>
      <w:r>
        <w:rPr>
          <w:rStyle w:val="s3"/>
        </w:rPr>
        <w:t xml:space="preserve">2013.05.12. № 152-V ҚР </w:t>
      </w:r>
      <w:hyperlink r:id="rId4996" w:anchor="sub_id=288" w:history="1">
        <w:r>
          <w:rPr>
            <w:rStyle w:val="a3"/>
            <w:i/>
            <w:iCs/>
            <w:bdr w:val="none" w:sz="0" w:space="0" w:color="auto" w:frame="1"/>
          </w:rPr>
          <w:t>Заңымен</w:t>
        </w:r>
      </w:hyperlink>
      <w:r>
        <w:rPr>
          <w:rStyle w:val="s3"/>
        </w:rPr>
        <w:t xml:space="preserve"> 2-2-тармақпен толықтырылды (2014 ж. 1 қаңтардан бастап қолданысқа енгізілді) </w:t>
      </w:r>
    </w:p>
    <w:p w:rsidR="00000000" w:rsidRDefault="00B67E93">
      <w:pPr>
        <w:ind w:firstLine="400"/>
        <w:jc w:val="both"/>
      </w:pPr>
      <w:r>
        <w:rPr>
          <w:rStyle w:val="s0"/>
        </w:rPr>
        <w:t>2-2. Салық органдарының ақпараттық жүйелерінде кеден органдарының тауарларды нақты әкету туралы хабарламасы бар электрондық құ</w:t>
      </w:r>
      <w:r>
        <w:rPr>
          <w:rStyle w:val="s0"/>
        </w:rPr>
        <w:t>жат түріндегі тауарлар декларациясы да акцизделетін тауарлар экспортын растайтын құжат болып табылады. Осы тармақта көзделген электрондық құжат түріндегі тауарлар декларациясы болған кезде осы баптың 1-тармағының 2) тармақшасында белгіленген құжаттарды таб</w:t>
      </w:r>
      <w:r>
        <w:rPr>
          <w:rStyle w:val="s0"/>
        </w:rPr>
        <w:t>ыс ету талап етілмейді.</w:t>
      </w:r>
    </w:p>
    <w:p w:rsidR="00000000" w:rsidRDefault="00B67E93">
      <w:pPr>
        <w:jc w:val="both"/>
      </w:pPr>
      <w:r>
        <w:rPr>
          <w:rStyle w:val="s3"/>
        </w:rPr>
        <w:t xml:space="preserve">2010.30.06. № 297-ІV ҚР </w:t>
      </w:r>
      <w:hyperlink r:id="rId4997" w:anchor="sub_id=66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4998" w:anchor="sub_id=288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Республикасының аумағы</w:t>
      </w:r>
      <w:r>
        <w:rPr>
          <w:rStyle w:val="s0"/>
        </w:rPr>
        <w:t>нда акцизделетін тауарларды өткізу үшін осы тарауда белгіленген тәртіппен акциз салынуға жатады.</w:t>
      </w:r>
    </w:p>
    <w:p w:rsidR="00000000" w:rsidRDefault="00B67E93">
      <w:pPr>
        <w:jc w:val="both"/>
      </w:pPr>
      <w:r>
        <w:rPr>
          <w:rStyle w:val="s3"/>
        </w:rPr>
        <w:t xml:space="preserve">2010.30.06. № 297-ІV ҚР </w:t>
      </w:r>
      <w:hyperlink r:id="rId4999" w:anchor="sub_id=668" w:history="1">
        <w:r>
          <w:rPr>
            <w:rStyle w:val="a3"/>
            <w:i/>
            <w:iCs/>
            <w:bdr w:val="none" w:sz="0" w:space="0" w:color="auto" w:frame="1"/>
          </w:rPr>
          <w:t>Заңымен</w:t>
        </w:r>
      </w:hyperlink>
      <w:r>
        <w:rPr>
          <w:rStyle w:val="s3"/>
        </w:rPr>
        <w:t xml:space="preserve"> 4-тармақпен толықтырылды (2010 ж. 1 шілдеден б</w:t>
      </w:r>
      <w:r>
        <w:rPr>
          <w:rStyle w:val="s3"/>
        </w:rPr>
        <w:t>астап қолданысқа енгізілді)</w:t>
      </w:r>
    </w:p>
    <w:p w:rsidR="00000000" w:rsidRDefault="00B67E93">
      <w:pPr>
        <w:ind w:firstLine="400"/>
        <w:jc w:val="both"/>
      </w:pPr>
      <w:r>
        <w:rPr>
          <w:rStyle w:val="s0"/>
        </w:rPr>
        <w:t xml:space="preserve">4. Осы баптың 2-1-тармағында белгіленген мерзімдер аяқталғаннан кейін экспортқа акцизделетін тауарларды өткізу расталған жағдайда осы баптың 3-тармағына сәйкес төленген акциздер сомалары осы Кодекстің </w:t>
      </w:r>
      <w:hyperlink r:id="rId5000" w:anchor="sub_id=5990000" w:history="1">
        <w:r>
          <w:rPr>
            <w:rStyle w:val="a3"/>
          </w:rPr>
          <w:t>599</w:t>
        </w:r>
      </w:hyperlink>
      <w:r>
        <w:rPr>
          <w:rStyle w:val="s0"/>
        </w:rPr>
        <w:t xml:space="preserve"> және </w:t>
      </w:r>
      <w:hyperlink r:id="rId5001" w:anchor="sub_id=6020000" w:history="1">
        <w:r>
          <w:rPr>
            <w:rStyle w:val="a3"/>
          </w:rPr>
          <w:t>602-баптарына</w:t>
        </w:r>
      </w:hyperlink>
      <w:r>
        <w:rPr>
          <w:rStyle w:val="s0"/>
        </w:rPr>
        <w:t xml:space="preserve"> сәйкес есепке жатқызуға және қайтаруға жатады.</w:t>
      </w:r>
    </w:p>
    <w:p w:rsidR="00000000" w:rsidRDefault="00B67E93">
      <w:pPr>
        <w:ind w:firstLine="400"/>
        <w:jc w:val="both"/>
      </w:pPr>
      <w:r>
        <w:rPr>
          <w:rStyle w:val="s0"/>
        </w:rPr>
        <w:t>Бұл ретте акцизделетін тауарларды Кеден ода</w:t>
      </w:r>
      <w:r>
        <w:rPr>
          <w:rStyle w:val="s0"/>
        </w:rPr>
        <w:t>ғына</w:t>
      </w:r>
      <w:r>
        <w:rPr>
          <w:rStyle w:val="s0"/>
        </w:rPr>
        <w:t xml:space="preserve">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B67E93">
      <w:pPr>
        <w:ind w:firstLine="400"/>
        <w:jc w:val="both"/>
      </w:pPr>
      <w:r>
        <w:t> </w:t>
      </w:r>
    </w:p>
    <w:p w:rsidR="00000000" w:rsidRDefault="00B67E93">
      <w:pPr>
        <w:ind w:firstLine="400"/>
        <w:jc w:val="both"/>
      </w:pPr>
      <w:r>
        <w:rPr>
          <w:rStyle w:val="s0"/>
          <w:b/>
          <w:bCs/>
        </w:rPr>
        <w:t>289-бап. Акциз сомасын есептеу</w:t>
      </w:r>
      <w:r>
        <w:rPr>
          <w:rStyle w:val="s0"/>
        </w:rPr>
        <w:t xml:space="preserve"> </w:t>
      </w:r>
    </w:p>
    <w:p w:rsidR="00000000" w:rsidRDefault="00B67E93">
      <w:pPr>
        <w:ind w:firstLine="400"/>
        <w:jc w:val="both"/>
      </w:pPr>
      <w:r>
        <w:rPr>
          <w:rStyle w:val="s0"/>
        </w:rPr>
        <w:t>Акциз сомасын есептеу белгіленген акциз ставкасын салық базасына қолдану арқылы жүргізіле</w:t>
      </w:r>
      <w:r>
        <w:rPr>
          <w:rStyle w:val="s0"/>
        </w:rPr>
        <w:t xml:space="preserve">ді. </w:t>
      </w:r>
    </w:p>
    <w:p w:rsidR="00000000" w:rsidRDefault="00B67E93">
      <w:pPr>
        <w:ind w:firstLine="400"/>
        <w:jc w:val="both"/>
      </w:pPr>
      <w:r>
        <w:rPr>
          <w:rStyle w:val="s0"/>
        </w:rPr>
        <w:t> </w:t>
      </w:r>
    </w:p>
    <w:p w:rsidR="00000000" w:rsidRDefault="00B67E93">
      <w:pPr>
        <w:jc w:val="both"/>
      </w:pPr>
      <w:r>
        <w:rPr>
          <w:rStyle w:val="s3"/>
        </w:rPr>
        <w:t xml:space="preserve">2010.30.06. № 297-ІV ҚР </w:t>
      </w:r>
      <w:hyperlink r:id="rId5002" w:anchor="sub_id=669" w:history="1">
        <w:r>
          <w:rPr>
            <w:rStyle w:val="a3"/>
            <w:i/>
            <w:iCs/>
            <w:bdr w:val="none" w:sz="0" w:space="0" w:color="auto" w:frame="1"/>
          </w:rPr>
          <w:t>Заңымен</w:t>
        </w:r>
      </w:hyperlink>
      <w:r>
        <w:rPr>
          <w:rStyle w:val="s3"/>
        </w:rPr>
        <w:t xml:space="preserve"> (2010 ж. 1 шілдеден бастап қолданысқа енгізілді) (</w:t>
      </w:r>
      <w:hyperlink r:id="rId5003" w:anchor="sub_id=290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2012.26.12. № 61-V ҚР </w:t>
      </w:r>
      <w:hyperlink r:id="rId5004" w:anchor="sub_id=29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005" w:anchor="sub_id=2900000" w:history="1">
        <w:r>
          <w:rPr>
            <w:rStyle w:val="a3"/>
            <w:i/>
            <w:iCs/>
            <w:bdr w:val="none" w:sz="0" w:space="0" w:color="auto" w:frame="1"/>
          </w:rPr>
          <w:t>бұр.ред.қара</w:t>
        </w:r>
      </w:hyperlink>
      <w:r>
        <w:rPr>
          <w:rStyle w:val="s3"/>
        </w:rPr>
        <w:t>) 290-бап өзгертілді</w:t>
      </w:r>
    </w:p>
    <w:p w:rsidR="00000000" w:rsidRDefault="00B67E93">
      <w:pPr>
        <w:ind w:firstLine="400"/>
        <w:jc w:val="both"/>
      </w:pPr>
      <w:r>
        <w:rPr>
          <w:rStyle w:val="s0"/>
          <w:b/>
          <w:bCs/>
        </w:rPr>
        <w:t>290-бап</w:t>
      </w:r>
      <w:r>
        <w:rPr>
          <w:rStyle w:val="s0"/>
        </w:rPr>
        <w:t xml:space="preserve">. </w:t>
      </w:r>
      <w:r>
        <w:rPr>
          <w:rStyle w:val="s0"/>
          <w:b/>
          <w:bCs/>
        </w:rPr>
        <w:t>Салық базасын түзету</w:t>
      </w:r>
    </w:p>
    <w:p w:rsidR="00000000" w:rsidRDefault="00B67E93">
      <w:pPr>
        <w:ind w:firstLine="400"/>
        <w:jc w:val="both"/>
      </w:pPr>
      <w:r>
        <w:rPr>
          <w:rStyle w:val="s0"/>
        </w:rPr>
        <w:t>1. Егер осы бапта өзгеше белгіленбесе, салық базасы акцизделетін тауарды қайтару жүргізілген салық кезеңінде түзетіледі.</w:t>
      </w:r>
    </w:p>
    <w:p w:rsidR="00000000" w:rsidRDefault="00B67E93">
      <w:pPr>
        <w:ind w:firstLine="400"/>
        <w:jc w:val="both"/>
      </w:pPr>
      <w:r>
        <w:rPr>
          <w:rStyle w:val="s0"/>
        </w:rPr>
        <w:t>Осы бапқа сәйкес салық базасының мөлшерін түзету түзетуге жататын а</w:t>
      </w:r>
      <w:r>
        <w:rPr>
          <w:rStyle w:val="s0"/>
        </w:rPr>
        <w:t>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құжаттардың негізінде жүргізіле</w:t>
      </w:r>
      <w:r>
        <w:rPr>
          <w:rStyle w:val="s0"/>
        </w:rPr>
        <w:t>ді.</w:t>
      </w:r>
    </w:p>
    <w:p w:rsidR="00000000" w:rsidRDefault="00B67E93">
      <w:pPr>
        <w:ind w:firstLine="400"/>
        <w:jc w:val="both"/>
      </w:pPr>
      <w:r>
        <w:rPr>
          <w:rStyle w:val="s0"/>
        </w:rPr>
        <w:t xml:space="preserve">Кеден одағына мүше мемлекеттерден акцизделетін тауарлар импорты кезінде салық базасының мөлшерін түзету осы Кодекстің </w:t>
      </w:r>
      <w:hyperlink r:id="rId5006" w:anchor="sub_id=276230000" w:history="1">
        <w:r>
          <w:rPr>
            <w:rStyle w:val="a3"/>
          </w:rPr>
          <w:t>276-23-бабының 1 - 3-тармақтарына</w:t>
        </w:r>
      </w:hyperlink>
      <w:r>
        <w:rPr>
          <w:rStyle w:val="s0"/>
        </w:rPr>
        <w:t xml:space="preserve"> сәйкес жүргіз</w:t>
      </w:r>
      <w:r>
        <w:rPr>
          <w:rStyle w:val="s0"/>
        </w:rPr>
        <w:t>іледі.</w:t>
      </w:r>
    </w:p>
    <w:p w:rsidR="00000000" w:rsidRDefault="00B67E93">
      <w:pPr>
        <w:jc w:val="both"/>
      </w:pPr>
      <w:r>
        <w:rPr>
          <w:rStyle w:val="s3"/>
        </w:rPr>
        <w:t xml:space="preserve">2012.26.12. № 61-V ҚР </w:t>
      </w:r>
      <w:hyperlink r:id="rId5007" w:anchor="sub_id=290" w:history="1">
        <w:r>
          <w:rPr>
            <w:rStyle w:val="a3"/>
            <w:i/>
            <w:iCs/>
            <w:bdr w:val="none" w:sz="0" w:space="0" w:color="auto" w:frame="1"/>
          </w:rPr>
          <w:t>Заңымен</w:t>
        </w:r>
      </w:hyperlink>
      <w:r>
        <w:rPr>
          <w:rStyle w:val="s3"/>
        </w:rPr>
        <w:t xml:space="preserve"> 2-тармақпен толықтырылды (2013 ж. 1 қаңтардан бастап қолданысқа енгізілді) </w:t>
      </w:r>
    </w:p>
    <w:p w:rsidR="00000000" w:rsidRDefault="00B67E93">
      <w:pPr>
        <w:ind w:firstLine="400"/>
        <w:jc w:val="both"/>
      </w:pPr>
      <w:r>
        <w:rPr>
          <w:rStyle w:val="s0"/>
        </w:rPr>
        <w:t xml:space="preserve">2. Осы Кодекстің </w:t>
      </w:r>
      <w:hyperlink r:id="rId5008" w:anchor="sub_id=2790000" w:history="1">
        <w:r>
          <w:rPr>
            <w:rStyle w:val="a3"/>
          </w:rPr>
          <w:t>279-бабының 4) тармақшасында</w:t>
        </w:r>
      </w:hyperlink>
      <w:r>
        <w:rPr>
          <w:rStyle w:val="s0"/>
        </w:rPr>
        <w:t xml:space="preserve"> көрсетілген акцизделетін тауар бойынша салық базасын акцизделетін тауар өндіруші, егер осындай акцизделетін тауар бойынша лицензияда көрсетілг</w:t>
      </w:r>
      <w:r>
        <w:rPr>
          <w:rStyle w:val="s0"/>
        </w:rPr>
        <w:t>ен өндірістің мекенжайынан өндірушінің ауыстырылуына байланысты бұрын акциз төленген жағдайда, экспортқа өткізілген акцизделетін тауар көлеміне түзетеді.</w:t>
      </w:r>
    </w:p>
    <w:p w:rsidR="00000000" w:rsidRDefault="00B67E93">
      <w:pPr>
        <w:ind w:firstLine="400"/>
        <w:jc w:val="both"/>
      </w:pPr>
      <w:r>
        <w:rPr>
          <w:rStyle w:val="s0"/>
        </w:rPr>
        <w:t>Осы тармақта көзделген салық базасын түзету осындай акцизделетін тауар экспортқа өткізілген салық кезе</w:t>
      </w:r>
      <w:r>
        <w:rPr>
          <w:rStyle w:val="s0"/>
        </w:rPr>
        <w:t>ңінде</w:t>
      </w:r>
      <w:r>
        <w:rPr>
          <w:rStyle w:val="s0"/>
        </w:rPr>
        <w:t xml:space="preserve"> жүргізіледі. </w:t>
      </w:r>
    </w:p>
    <w:p w:rsidR="00000000" w:rsidRDefault="00B67E93">
      <w:pPr>
        <w:ind w:firstLine="400"/>
        <w:jc w:val="both"/>
      </w:pPr>
      <w:r>
        <w:rPr>
          <w:rStyle w:val="s0"/>
        </w:rPr>
        <w:t>Бұл ретте осы түзету ескеріле отырып, салық базасының теріс мәні болуы мүмкін.</w:t>
      </w:r>
    </w:p>
    <w:p w:rsidR="00000000" w:rsidRDefault="00B67E93">
      <w:pPr>
        <w:jc w:val="both"/>
      </w:pPr>
      <w:r>
        <w:t> </w:t>
      </w:r>
    </w:p>
    <w:p w:rsidR="00000000" w:rsidRDefault="00B67E93">
      <w:pPr>
        <w:ind w:firstLine="400"/>
        <w:jc w:val="both"/>
      </w:pPr>
      <w:r>
        <w:rPr>
          <w:rStyle w:val="s0"/>
          <w:b/>
          <w:bCs/>
        </w:rPr>
        <w:t>291-бап. Салықтан шегерім жасау</w:t>
      </w:r>
      <w:r>
        <w:rPr>
          <w:rStyle w:val="s0"/>
        </w:rPr>
        <w:t xml:space="preserve"> </w:t>
      </w:r>
    </w:p>
    <w:p w:rsidR="00000000" w:rsidRDefault="00B67E93">
      <w:pPr>
        <w:ind w:firstLine="400"/>
        <w:jc w:val="both"/>
      </w:pPr>
      <w:r>
        <w:rPr>
          <w:rStyle w:val="s0"/>
        </w:rPr>
        <w:t xml:space="preserve">1. Салық төлеушінің осы Кодекстің </w:t>
      </w:r>
      <w:hyperlink r:id="rId5009" w:anchor="sub_id=2890000" w:history="1">
        <w:r>
          <w:rPr>
            <w:rStyle w:val="a3"/>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B67E93">
      <w:pPr>
        <w:jc w:val="both"/>
      </w:pPr>
      <w:r>
        <w:rPr>
          <w:rStyle w:val="s3"/>
        </w:rPr>
        <w:t xml:space="preserve">2010.30.06. № 297-ІV ҚР </w:t>
      </w:r>
      <w:hyperlink r:id="rId5010" w:anchor="sub_id=670" w:history="1">
        <w:r>
          <w:rPr>
            <w:rStyle w:val="a3"/>
            <w:i/>
            <w:iCs/>
            <w:bdr w:val="none" w:sz="0" w:space="0" w:color="auto" w:frame="1"/>
          </w:rPr>
          <w:t>Заңымен</w:t>
        </w:r>
      </w:hyperlink>
      <w:r>
        <w:rPr>
          <w:rStyle w:val="s3"/>
        </w:rPr>
        <w:t xml:space="preserve"> 2-тармақ өзгертілді (2010 ж. 1 шілдеден бас</w:t>
      </w:r>
      <w:r>
        <w:rPr>
          <w:rStyle w:val="s3"/>
        </w:rPr>
        <w:t>тап қолданысқа енгізілді) (</w:t>
      </w:r>
      <w:hyperlink r:id="rId5011" w:anchor="sub_id=29102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2. Осы бапқа сәйкес басқа акцизделетін тауарларды өндіру үшін негізгі шикізат ретінде пайдаланылған акцизделетін тауарлар бойынша </w:t>
      </w:r>
      <w:r>
        <w:rPr>
          <w:rStyle w:val="s0"/>
        </w:rPr>
        <w:t>Қазақстан</w:t>
      </w:r>
      <w:r>
        <w:rPr>
          <w:rStyle w:val="s0"/>
        </w:rPr>
        <w:t xml:space="preserve"> Республикасында төленген акциз сомалары шегерімге жатады.</w:t>
      </w:r>
    </w:p>
    <w:p w:rsidR="00000000" w:rsidRDefault="00B67E93">
      <w:pPr>
        <w:ind w:firstLine="400"/>
        <w:jc w:val="both"/>
      </w:pPr>
      <w:r>
        <w:rPr>
          <w:rStyle w:val="s0"/>
        </w:rPr>
        <w:t>3. Мыналар:</w:t>
      </w:r>
    </w:p>
    <w:p w:rsidR="00000000" w:rsidRDefault="00B67E93">
      <w:pPr>
        <w:jc w:val="both"/>
      </w:pPr>
      <w:r>
        <w:rPr>
          <w:rStyle w:val="s3"/>
        </w:rPr>
        <w:t xml:space="preserve">2010.30.06. № 297-ІV ҚР </w:t>
      </w:r>
      <w:hyperlink r:id="rId5012"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w:t>
      </w:r>
      <w:r>
        <w:rPr>
          <w:rStyle w:val="s3"/>
        </w:rPr>
        <w:t>гізілді) (</w:t>
      </w:r>
      <w:hyperlink r:id="rId5013" w:anchor="sub_id=2910301"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B67E93">
      <w:pPr>
        <w:ind w:firstLine="400"/>
        <w:jc w:val="both"/>
      </w:pPr>
      <w:r>
        <w:rPr>
          <w:rStyle w:val="s0"/>
        </w:rPr>
        <w:t xml:space="preserve">2) өзі </w:t>
      </w:r>
      <w:r>
        <w:rPr>
          <w:rStyle w:val="s0"/>
        </w:rPr>
        <w:t>өндірген</w:t>
      </w:r>
      <w:r>
        <w:rPr>
          <w:rStyle w:val="s0"/>
        </w:rPr>
        <w:t xml:space="preserve"> акцизделетін шикізат үшін;</w:t>
      </w:r>
    </w:p>
    <w:p w:rsidR="00000000" w:rsidRDefault="00B67E93">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B67E93">
      <w:pPr>
        <w:ind w:firstLine="400"/>
        <w:jc w:val="both"/>
      </w:pPr>
      <w:r>
        <w:rPr>
          <w:rStyle w:val="s0"/>
        </w:rPr>
        <w:t>Спирттің барлық түрлеріне, шикі мұнайға, газ конденсатына акциз сомалары шегерімге жатпа</w:t>
      </w:r>
      <w:r>
        <w:rPr>
          <w:rStyle w:val="s0"/>
        </w:rPr>
        <w:t>йды.</w:t>
      </w:r>
    </w:p>
    <w:p w:rsidR="00000000" w:rsidRDefault="00B67E93">
      <w:pPr>
        <w:ind w:firstLine="400"/>
        <w:jc w:val="both"/>
      </w:pPr>
      <w:r>
        <w:rPr>
          <w:rStyle w:val="s0"/>
        </w:rPr>
        <w:t xml:space="preserve">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 </w:t>
      </w:r>
    </w:p>
    <w:p w:rsidR="00000000" w:rsidRDefault="00B67E93">
      <w:pPr>
        <w:ind w:firstLine="400"/>
        <w:jc w:val="both"/>
      </w:pPr>
      <w:r>
        <w:rPr>
          <w:rStyle w:val="s0"/>
        </w:rPr>
        <w:t>5. Қазақстан Республикасының аумағында акцизделетін шикізатты сатып алу кезінде төленген акциз с</w:t>
      </w:r>
      <w:r>
        <w:rPr>
          <w:rStyle w:val="s0"/>
        </w:rPr>
        <w:t>омаларының шегерімі мынадай құжаттар:</w:t>
      </w:r>
    </w:p>
    <w:p w:rsidR="00000000" w:rsidRDefault="00B67E93">
      <w:pPr>
        <w:ind w:firstLine="400"/>
        <w:jc w:val="both"/>
      </w:pPr>
      <w:r>
        <w:rPr>
          <w:rStyle w:val="s0"/>
        </w:rPr>
        <w:t>1) акцизделетін шикізатты сатып алу-сату шарты;</w:t>
      </w:r>
    </w:p>
    <w:p w:rsidR="00000000" w:rsidRDefault="00B67E93">
      <w:pPr>
        <w:jc w:val="both"/>
      </w:pPr>
      <w:r>
        <w:rPr>
          <w:rStyle w:val="s3"/>
        </w:rPr>
        <w:t xml:space="preserve">2010.30.06. № 297-ІV ҚР </w:t>
      </w:r>
      <w:hyperlink r:id="rId5014"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w:t>
      </w:r>
      <w:r>
        <w:rPr>
          <w:rStyle w:val="s3"/>
        </w:rPr>
        <w:t>сқа енгізілді) (</w:t>
      </w:r>
      <w:hyperlink r:id="rId5015" w:anchor="sub_id=2910502"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B67E93">
      <w:pPr>
        <w:ind w:firstLine="400"/>
        <w:jc w:val="both"/>
      </w:pPr>
      <w:r>
        <w:rPr>
          <w:rStyle w:val="s0"/>
        </w:rPr>
        <w:t>3) акцизделетін шикізат ұсынудың тауар-көлік жүкқұжаттары;</w:t>
      </w:r>
    </w:p>
    <w:p w:rsidR="00000000" w:rsidRDefault="00B67E93">
      <w:pPr>
        <w:ind w:firstLine="400"/>
        <w:jc w:val="both"/>
      </w:pPr>
      <w:r>
        <w:rPr>
          <w:rStyle w:val="s0"/>
        </w:rPr>
        <w:t>4) акциздің сомасы бөлек жазып көр</w:t>
      </w:r>
      <w:r>
        <w:rPr>
          <w:rStyle w:val="s0"/>
        </w:rPr>
        <w:t>сетілген шот-фактура;</w:t>
      </w:r>
    </w:p>
    <w:p w:rsidR="00000000" w:rsidRDefault="00B67E93">
      <w:pPr>
        <w:jc w:val="both"/>
      </w:pPr>
      <w:r>
        <w:rPr>
          <w:rStyle w:val="s3"/>
        </w:rPr>
        <w:t xml:space="preserve">2010.30.06. № 297-ІV ҚР </w:t>
      </w:r>
      <w:hyperlink r:id="rId5016" w:anchor="sub_id=670"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5017" w:anchor="sub_id=2910505"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5) купаж парақтары (алкоголь өнімін өндіру кезінде);</w:t>
      </w:r>
    </w:p>
    <w:p w:rsidR="00000000" w:rsidRDefault="00B67E93">
      <w:pPr>
        <w:ind w:firstLine="400"/>
        <w:jc w:val="both"/>
      </w:pPr>
      <w:r>
        <w:rPr>
          <w:rStyle w:val="s0"/>
        </w:rPr>
        <w:t>6) өндірісте акцизделетін шикізатты есептен шығару актісі болған кезде жүзеге асырылады.</w:t>
      </w:r>
    </w:p>
    <w:p w:rsidR="00000000" w:rsidRDefault="00B67E93">
      <w:pPr>
        <w:ind w:firstLine="400"/>
        <w:jc w:val="both"/>
      </w:pPr>
      <w:r>
        <w:rPr>
          <w:rStyle w:val="s0"/>
        </w:rPr>
        <w:t>6. Өз өндірісінде акцизделетін шикізат үшін төленген акциз сома</w:t>
      </w:r>
      <w:r>
        <w:rPr>
          <w:rStyle w:val="s0"/>
        </w:rPr>
        <w:t>ларының шегерімі мынадай құжаттар:</w:t>
      </w:r>
    </w:p>
    <w:p w:rsidR="00000000" w:rsidRDefault="00B67E93">
      <w:pPr>
        <w:ind w:firstLine="400"/>
        <w:jc w:val="both"/>
      </w:pPr>
      <w:r>
        <w:rPr>
          <w:rStyle w:val="s0"/>
        </w:rPr>
        <w:t>1) төлем құжаттары немесе акциздің бюджетке төленгенін растайтын өзге де құжаттар;</w:t>
      </w:r>
    </w:p>
    <w:p w:rsidR="00000000" w:rsidRDefault="00B67E93">
      <w:pPr>
        <w:jc w:val="both"/>
      </w:pPr>
      <w:r>
        <w:rPr>
          <w:rStyle w:val="s3"/>
        </w:rPr>
        <w:t xml:space="preserve">2010.30.06. № 297-ІV ҚР </w:t>
      </w:r>
      <w:hyperlink r:id="rId5018" w:anchor="sub_id=670" w:history="1">
        <w:r>
          <w:rPr>
            <w:rStyle w:val="a3"/>
            <w:i/>
            <w:iCs/>
            <w:bdr w:val="none" w:sz="0" w:space="0" w:color="auto" w:frame="1"/>
          </w:rPr>
          <w:t>Заңымен</w:t>
        </w:r>
      </w:hyperlink>
      <w:r>
        <w:rPr>
          <w:rStyle w:val="s3"/>
        </w:rPr>
        <w:t xml:space="preserve"> 2) тармақша өзгертілді (2</w:t>
      </w:r>
      <w:r>
        <w:rPr>
          <w:rStyle w:val="s3"/>
        </w:rPr>
        <w:t>010 ж. 1 шілдеден бастап қолданысқа енгізілді) (</w:t>
      </w:r>
      <w:hyperlink r:id="rId5019" w:anchor="sub_id=2910602"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купаж парақтары (алкоголь өнімін өндіру кезінде);</w:t>
      </w:r>
    </w:p>
    <w:p w:rsidR="00000000" w:rsidRDefault="00B67E93">
      <w:pPr>
        <w:ind w:firstLine="400"/>
        <w:jc w:val="both"/>
      </w:pPr>
      <w:r>
        <w:rPr>
          <w:rStyle w:val="s0"/>
        </w:rPr>
        <w:t>3) өндірісте акцизделетін шикізатты есептен шығару актіс</w:t>
      </w:r>
      <w:r>
        <w:rPr>
          <w:rStyle w:val="s0"/>
        </w:rPr>
        <w:t>і болған кезде жүзеге асырылады.</w:t>
      </w:r>
    </w:p>
    <w:p w:rsidR="00000000" w:rsidRDefault="00B67E93">
      <w:pPr>
        <w:jc w:val="both"/>
      </w:pPr>
      <w:r>
        <w:rPr>
          <w:rStyle w:val="s3"/>
        </w:rPr>
        <w:t xml:space="preserve">2010.30.06. № 297-ІV ҚР </w:t>
      </w:r>
      <w:hyperlink r:id="rId5020" w:anchor="sub_id=670" w:history="1">
        <w:r>
          <w:rPr>
            <w:rStyle w:val="a3"/>
            <w:i/>
            <w:iCs/>
            <w:bdr w:val="none" w:sz="0" w:space="0" w:color="auto" w:frame="1"/>
          </w:rPr>
          <w:t>Заңымен</w:t>
        </w:r>
      </w:hyperlink>
      <w:r>
        <w:rPr>
          <w:rStyle w:val="s3"/>
        </w:rPr>
        <w:t xml:space="preserve"> 7-тармақ өзгертілді (2010 ж. 1 шілдеден бастап қолданысқа енгізілді) (</w:t>
      </w:r>
      <w:hyperlink r:id="rId5021" w:anchor="sub_id=29107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шегерімі мынадай құжаттар:</w:t>
      </w:r>
    </w:p>
    <w:p w:rsidR="00000000" w:rsidRDefault="00B67E93">
      <w:pPr>
        <w:ind w:firstLine="400"/>
        <w:jc w:val="both"/>
      </w:pPr>
      <w:r>
        <w:rPr>
          <w:rStyle w:val="s0"/>
        </w:rPr>
        <w:t>1) акцизделетін шикізатты сатып алу-сат</w:t>
      </w:r>
      <w:r>
        <w:rPr>
          <w:rStyle w:val="s0"/>
        </w:rPr>
        <w:t>у шарты;</w:t>
      </w:r>
    </w:p>
    <w:p w:rsidR="00000000" w:rsidRDefault="00B67E93">
      <w:pPr>
        <w:jc w:val="both"/>
      </w:pPr>
      <w:r>
        <w:rPr>
          <w:rStyle w:val="s3"/>
        </w:rPr>
        <w:t xml:space="preserve">2010.30.06. № 297-ІV ҚР </w:t>
      </w:r>
      <w:hyperlink r:id="rId5022"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5023" w:anchor="sub_id=2910702"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B67E93">
      <w:pPr>
        <w:jc w:val="both"/>
      </w:pPr>
      <w:r>
        <w:rPr>
          <w:rStyle w:val="s3"/>
        </w:rPr>
        <w:t xml:space="preserve">2010.30.06. № 297-ІV ҚР </w:t>
      </w:r>
      <w:hyperlink r:id="rId5024" w:anchor="sub_id=670" w:history="1">
        <w:r>
          <w:rPr>
            <w:rStyle w:val="a3"/>
            <w:i/>
            <w:iCs/>
            <w:bdr w:val="none" w:sz="0" w:space="0" w:color="auto" w:frame="1"/>
          </w:rPr>
          <w:t>Заңымен</w:t>
        </w:r>
      </w:hyperlink>
      <w:r>
        <w:rPr>
          <w:rStyle w:val="s3"/>
        </w:rPr>
        <w:t xml:space="preserve"> 3) тармақша жаңа редакцияда (2010 ж. 1 шілдеден бастап қолданысқа енгізілді) (</w:t>
      </w:r>
      <w:hyperlink r:id="rId5025" w:anchor="sub_id=2910703"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 Қазақстан Республикасының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декларациясы немесе Қазақстан Республикасының аумағына Кеден одағына м</w:t>
      </w:r>
      <w:r>
        <w:rPr>
          <w:rStyle w:val="s0"/>
        </w:rPr>
        <w:t>үше</w:t>
      </w:r>
      <w:r>
        <w:rPr>
          <w:rStyle w:val="s0"/>
        </w:rPr>
        <w:t xml:space="preserve"> мемлекеттердің аумағынан тауарларды әкелу және олардың импорты кезінде жанама салықтардың төленгені туралы өтініш;</w:t>
      </w:r>
    </w:p>
    <w:p w:rsidR="00000000" w:rsidRDefault="00B67E93">
      <w:pPr>
        <w:jc w:val="both"/>
      </w:pPr>
      <w:r>
        <w:rPr>
          <w:rStyle w:val="s3"/>
        </w:rPr>
        <w:t xml:space="preserve">2010.30.06. № 297-ІV ҚР </w:t>
      </w:r>
      <w:hyperlink r:id="rId5026" w:anchor="sub_id=670" w:history="1">
        <w:r>
          <w:rPr>
            <w:rStyle w:val="a3"/>
            <w:i/>
            <w:iCs/>
            <w:bdr w:val="none" w:sz="0" w:space="0" w:color="auto" w:frame="1"/>
          </w:rPr>
          <w:t>Заңымен</w:t>
        </w:r>
      </w:hyperlink>
      <w:r>
        <w:rPr>
          <w:rStyle w:val="s3"/>
        </w:rPr>
        <w:t xml:space="preserve"> 4) тармақша өзгертілді (</w:t>
      </w:r>
      <w:r>
        <w:rPr>
          <w:rStyle w:val="s3"/>
        </w:rPr>
        <w:t>2010 ж. 1 шілдеден бастап қолданысқа енгізілді) (</w:t>
      </w:r>
      <w:hyperlink r:id="rId5027" w:anchor="sub_id=2910704"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4) купаж парақтары (алкоголь өнімін өндіру кезінде);</w:t>
      </w:r>
    </w:p>
    <w:p w:rsidR="00000000" w:rsidRDefault="00B67E93">
      <w:pPr>
        <w:ind w:firstLine="400"/>
        <w:jc w:val="both"/>
      </w:pPr>
      <w:r>
        <w:rPr>
          <w:rStyle w:val="s0"/>
        </w:rPr>
        <w:t>5) өндірісте акцизделетін шикізатты есептен шығару акті</w:t>
      </w:r>
      <w:r>
        <w:rPr>
          <w:rStyle w:val="s0"/>
        </w:rPr>
        <w:t>сі болған кезде жүзеге асырылады.</w:t>
      </w:r>
    </w:p>
    <w:p w:rsidR="00000000" w:rsidRDefault="00B67E93">
      <w:pPr>
        <w:jc w:val="both"/>
      </w:pPr>
      <w:r>
        <w:rPr>
          <w:rStyle w:val="s3"/>
        </w:rPr>
        <w:t xml:space="preserve">2010.30.06. № 297-ІV ҚР </w:t>
      </w:r>
      <w:hyperlink r:id="rId5028" w:anchor="sub_id=670" w:history="1">
        <w:r>
          <w:rPr>
            <w:rStyle w:val="a3"/>
            <w:i/>
            <w:iCs/>
            <w:bdr w:val="none" w:sz="0" w:space="0" w:color="auto" w:frame="1"/>
          </w:rPr>
          <w:t>Заңымен</w:t>
        </w:r>
      </w:hyperlink>
      <w:r>
        <w:rPr>
          <w:rStyle w:val="s3"/>
        </w:rPr>
        <w:t xml:space="preserve"> 8-тармақ өзгертілді (2010 ж. 1 шілдеден бастап қолданысқа енгізілді) (</w:t>
      </w:r>
      <w:hyperlink r:id="rId5029" w:anchor="sub_id=29108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B67E93">
      <w:pPr>
        <w:jc w:val="both"/>
      </w:pPr>
      <w:r>
        <w:rPr>
          <w:rStyle w:val="s3"/>
        </w:rPr>
        <w:t xml:space="preserve">2010.30.06. № 297-ІV ҚР </w:t>
      </w:r>
      <w:hyperlink r:id="rId5030"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5031" w:anchor="sub_id=29108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B67E93">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r>
        <w:rPr>
          <w:rStyle w:val="s0"/>
        </w:rPr>
        <w:t>;</w:t>
      </w:r>
    </w:p>
    <w:p w:rsidR="00000000" w:rsidRDefault="00B67E93">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B67E93">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w:t>
      </w:r>
      <w:r>
        <w:rPr>
          <w:rStyle w:val="s0"/>
        </w:rPr>
        <w:t>өлеген</w:t>
      </w:r>
      <w:r>
        <w:rPr>
          <w:rStyle w:val="s0"/>
        </w:rPr>
        <w:t xml:space="preserve">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жатпайды.</w:t>
      </w:r>
    </w:p>
    <w:p w:rsidR="00000000" w:rsidRDefault="00B67E93">
      <w:pPr>
        <w:ind w:firstLine="400"/>
        <w:jc w:val="both"/>
      </w:pPr>
      <w:r>
        <w:rPr>
          <w:rStyle w:val="s0"/>
        </w:rPr>
        <w:t> </w:t>
      </w:r>
    </w:p>
    <w:p w:rsidR="00000000" w:rsidRDefault="00B67E93">
      <w:pPr>
        <w:ind w:firstLine="400"/>
        <w:jc w:val="both"/>
      </w:pPr>
      <w:r>
        <w:rPr>
          <w:rStyle w:val="s0"/>
          <w:b/>
          <w:bCs/>
        </w:rPr>
        <w:t>292-бап.</w:t>
      </w:r>
      <w:r>
        <w:rPr>
          <w:rStyle w:val="s0"/>
        </w:rPr>
        <w:t xml:space="preserve"> </w:t>
      </w:r>
      <w:r>
        <w:rPr>
          <w:rStyle w:val="s0"/>
          <w:b/>
          <w:bCs/>
        </w:rPr>
        <w:t>Акциз төлеу мерзімдері</w:t>
      </w:r>
    </w:p>
    <w:p w:rsidR="00000000" w:rsidRDefault="00B67E93">
      <w:pPr>
        <w:jc w:val="both"/>
      </w:pPr>
      <w:r>
        <w:rPr>
          <w:rStyle w:val="s3"/>
        </w:rPr>
        <w:t xml:space="preserve">2010.30.06. № 297-ІV ҚР </w:t>
      </w:r>
      <w:hyperlink r:id="rId5032" w:anchor="sub_id=671"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5033" w:anchor="sub_id=2920100" w:history="1">
        <w:r>
          <w:rPr>
            <w:rStyle w:val="a3"/>
            <w:i/>
            <w:iCs/>
            <w:bdr w:val="none" w:sz="0" w:space="0" w:color="auto" w:frame="1"/>
          </w:rPr>
          <w:t>бұр.ред.қара</w:t>
        </w:r>
      </w:hyperlink>
      <w:r>
        <w:rPr>
          <w:rStyle w:val="s3"/>
        </w:rPr>
        <w:t>)</w:t>
      </w:r>
    </w:p>
    <w:p w:rsidR="00000000" w:rsidRDefault="00B67E93">
      <w:pPr>
        <w:jc w:val="both"/>
      </w:pPr>
      <w:r>
        <w:rPr>
          <w:rStyle w:val="s3"/>
        </w:rPr>
        <w:t xml:space="preserve">1-тармаққа өзгерістерді қараңыз - ҚР 2014.18.06. № 210-V </w:t>
      </w:r>
      <w:hyperlink r:id="rId5034" w:anchor="sub_id=292"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B67E93">
      <w:pPr>
        <w:ind w:firstLine="400"/>
        <w:jc w:val="both"/>
      </w:pPr>
      <w:r>
        <w:rPr>
          <w:rStyle w:val="s0"/>
        </w:rPr>
        <w:t>1. Егер осы бапта өзгеше көзделмесе, акцизделетін тау</w:t>
      </w:r>
      <w:r>
        <w:rPr>
          <w:rStyle w:val="s0"/>
        </w:rPr>
        <w:t>арларға акциз есепті салық кезеңінен кейінгі айдың 20-нан кешіктірілмей бюджетке аударылуға жатады.</w:t>
      </w:r>
    </w:p>
    <w:p w:rsidR="00000000" w:rsidRDefault="00B67E93">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w:t>
      </w:r>
      <w:r>
        <w:rPr>
          <w:rStyle w:val="s0"/>
        </w:rPr>
        <w:t xml:space="preserve"> берілген күні төленеді.</w:t>
      </w:r>
    </w:p>
    <w:p w:rsidR="00000000" w:rsidRDefault="00B67E93">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B67E93">
      <w:pPr>
        <w:ind w:firstLine="400"/>
        <w:jc w:val="both"/>
      </w:pPr>
      <w:r>
        <w:rPr>
          <w:rStyle w:val="s0"/>
        </w:rPr>
        <w:t xml:space="preserve">4. Шарап материалын және сыраны қоспағанда, осы Кодекстің </w:t>
      </w:r>
      <w:hyperlink r:id="rId5035" w:anchor="sub_id=2790000" w:history="1">
        <w:r>
          <w:rPr>
            <w:rStyle w:val="a3"/>
          </w:rPr>
          <w:t>279-бабының 2) тармақшасында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B67E93">
      <w:pPr>
        <w:jc w:val="both"/>
      </w:pPr>
      <w:r>
        <w:rPr>
          <w:rStyle w:val="s3"/>
        </w:rPr>
        <w:t xml:space="preserve">2010.30.06. № 297-ІV ҚР </w:t>
      </w:r>
      <w:hyperlink r:id="rId5036" w:anchor="sub_id=671" w:history="1">
        <w:r>
          <w:rPr>
            <w:rStyle w:val="a3"/>
            <w:i/>
            <w:iCs/>
            <w:bdr w:val="none" w:sz="0" w:space="0" w:color="auto" w:frame="1"/>
          </w:rPr>
          <w:t>Заңымен</w:t>
        </w:r>
      </w:hyperlink>
      <w:r>
        <w:rPr>
          <w:rStyle w:val="s3"/>
        </w:rPr>
        <w:t xml:space="preserve"> 5-тармақпен толықтырылды (2010 ж. 1 шілдеден бастап қолданысқа енгізілді); 2011.05.07. № 452-IV ҚР </w:t>
      </w:r>
      <w:hyperlink r:id="rId5037" w:anchor="sub_id=800" w:history="1">
        <w:r>
          <w:rPr>
            <w:rStyle w:val="a3"/>
            <w:i/>
            <w:iCs/>
            <w:bdr w:val="none" w:sz="0" w:space="0" w:color="auto" w:frame="1"/>
          </w:rPr>
          <w:t>Заңымен</w:t>
        </w:r>
      </w:hyperlink>
      <w:r>
        <w:rPr>
          <w:rStyle w:val="s3"/>
        </w:rPr>
        <w:t xml:space="preserve"> 5-тармақ өзгертілді</w:t>
      </w:r>
      <w:r>
        <w:rPr>
          <w:rStyle w:val="s3"/>
        </w:rPr>
        <w:t xml:space="preserve"> (2012 жылғы 1 қаңтардан бастап қолданысқа енгізілді) (</w:t>
      </w:r>
      <w:hyperlink r:id="rId5038" w:anchor="sub_id=2920000" w:history="1">
        <w:r>
          <w:rPr>
            <w:rStyle w:val="a3"/>
            <w:i/>
            <w:iCs/>
            <w:bdr w:val="none" w:sz="0" w:space="0" w:color="auto" w:frame="1"/>
          </w:rPr>
          <w:t>бұр.ред.қара</w:t>
        </w:r>
      </w:hyperlink>
      <w:r>
        <w:rPr>
          <w:rStyle w:val="s3"/>
        </w:rPr>
        <w:t xml:space="preserve">); 2014.29.09. № 239-V ҚР </w:t>
      </w:r>
      <w:hyperlink r:id="rId5039" w:anchor="sub_id=292" w:history="1">
        <w:r>
          <w:rPr>
            <w:rStyle w:val="a3"/>
            <w:i/>
            <w:iCs/>
            <w:bdr w:val="none" w:sz="0" w:space="0" w:color="auto" w:frame="1"/>
          </w:rPr>
          <w:t>Заңымен</w:t>
        </w:r>
      </w:hyperlink>
      <w:r>
        <w:rPr>
          <w:rStyle w:val="s3"/>
        </w:rPr>
        <w:t xml:space="preserve"> 5-тармақ жаңа редакцияда (</w:t>
      </w:r>
      <w:hyperlink r:id="rId5040" w:anchor="sub_id=292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Салық органдарының тауарларды әкелу және жанама салықтардың төленгені туралы өтініштегі Кеден одағына мүше мемлекетт</w:t>
      </w:r>
      <w:r>
        <w:rPr>
          <w:rStyle w:val="s0"/>
        </w:rPr>
        <w:t>ердің аумағынан импортталған акцизделетін тауарлар бойынша акциздің төлену фактісін тиісті белгіні қою жолымен растауы не растаудан уәжді бас тартуы уәкілетті орган көздеген тәртіппен жүзеге асырылады.</w:t>
      </w:r>
    </w:p>
    <w:p w:rsidR="00000000" w:rsidRDefault="00B67E93">
      <w:pPr>
        <w:ind w:firstLine="400"/>
        <w:jc w:val="both"/>
      </w:pPr>
      <w:r>
        <w:t> </w:t>
      </w:r>
    </w:p>
    <w:p w:rsidR="00000000" w:rsidRDefault="00B67E93">
      <w:pPr>
        <w:ind w:firstLine="400"/>
        <w:jc w:val="both"/>
      </w:pPr>
      <w:r>
        <w:rPr>
          <w:rStyle w:val="s0"/>
          <w:b/>
          <w:bCs/>
        </w:rPr>
        <w:t>293-бап. Акциз төленетін жер</w:t>
      </w:r>
    </w:p>
    <w:p w:rsidR="00000000" w:rsidRDefault="00B67E93">
      <w:pPr>
        <w:jc w:val="both"/>
      </w:pPr>
      <w:r>
        <w:rPr>
          <w:rStyle w:val="s3"/>
        </w:rPr>
        <w:t xml:space="preserve">2009.30.12 № 234-IV </w:t>
      </w:r>
      <w:hyperlink r:id="rId5041" w:anchor="sub_id=293" w:history="1">
        <w:r>
          <w:rPr>
            <w:rStyle w:val="a3"/>
            <w:i/>
            <w:iCs/>
            <w:bdr w:val="none" w:sz="0" w:space="0" w:color="auto" w:frame="1"/>
          </w:rPr>
          <w:t>Заңымен</w:t>
        </w:r>
      </w:hyperlink>
      <w:r>
        <w:rPr>
          <w:rStyle w:val="s3"/>
        </w:rPr>
        <w:t xml:space="preserve"> (2009 жылғы 1 қаңтардан қолданысқа енгiзiлдi) (бұр.</w:t>
      </w:r>
      <w:hyperlink r:id="rId5042" w:anchor="sub_id=2930100" w:history="1">
        <w:r>
          <w:rPr>
            <w:rStyle w:val="a3"/>
            <w:i/>
            <w:iCs/>
            <w:bdr w:val="none" w:sz="0" w:space="0" w:color="auto" w:frame="1"/>
          </w:rPr>
          <w:t>ред</w:t>
        </w:r>
      </w:hyperlink>
      <w:r>
        <w:rPr>
          <w:rStyle w:val="s3"/>
        </w:rPr>
        <w:t>.қара); 2010.30.06. № 297-ІV ҚР</w:t>
      </w:r>
      <w:r>
        <w:rPr>
          <w:rStyle w:val="s3"/>
        </w:rPr>
        <w:t xml:space="preserve"> </w:t>
      </w:r>
      <w:hyperlink r:id="rId5043" w:anchor="sub_id=672" w:history="1">
        <w:r>
          <w:rPr>
            <w:rStyle w:val="a3"/>
            <w:i/>
            <w:iCs/>
            <w:bdr w:val="none" w:sz="0" w:space="0" w:color="auto" w:frame="1"/>
          </w:rPr>
          <w:t>Заңымен</w:t>
        </w:r>
      </w:hyperlink>
      <w:r>
        <w:rPr>
          <w:rStyle w:val="s3"/>
        </w:rPr>
        <w:t xml:space="preserve"> (2010 ж. 1 шілдеден бастап қолданысқа енгізілді) (</w:t>
      </w:r>
      <w:hyperlink r:id="rId5044" w:anchor="sub_id=2930100" w:history="1">
        <w:r>
          <w:rPr>
            <w:rStyle w:val="a3"/>
            <w:i/>
            <w:iCs/>
            <w:bdr w:val="none" w:sz="0" w:space="0" w:color="auto" w:frame="1"/>
          </w:rPr>
          <w:t>бұр.ред.қара</w:t>
        </w:r>
      </w:hyperlink>
      <w:r>
        <w:rPr>
          <w:rStyle w:val="s3"/>
        </w:rPr>
        <w:t>) 1-тармақ өзгертілді</w:t>
      </w:r>
    </w:p>
    <w:p w:rsidR="00000000" w:rsidRDefault="00B67E93">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жері бойынша жүргізіледі.</w:t>
      </w:r>
    </w:p>
    <w:p w:rsidR="00000000" w:rsidRDefault="00B67E93">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B67E93">
      <w:pPr>
        <w:jc w:val="both"/>
      </w:pPr>
      <w:r>
        <w:rPr>
          <w:rStyle w:val="s3"/>
        </w:rPr>
        <w:t xml:space="preserve">2010.30.06. № 297-ІV ҚР </w:t>
      </w:r>
      <w:hyperlink r:id="rId5045" w:anchor="sub_id=672"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w:t>
      </w:r>
    </w:p>
    <w:p w:rsidR="00000000" w:rsidRDefault="00B67E93">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w:t>
      </w:r>
      <w:r>
        <w:rPr>
          <w:rStyle w:val="s0"/>
        </w:rPr>
        <w:t>ің орналасқан (тұрғылықты) жері бойынша жүргізіледі.</w:t>
      </w:r>
    </w:p>
    <w:p w:rsidR="00000000" w:rsidRDefault="00B67E93">
      <w:pPr>
        <w:ind w:firstLine="400"/>
        <w:jc w:val="both"/>
      </w:pPr>
      <w:r>
        <w:rPr>
          <w:rStyle w:val="s0"/>
        </w:rPr>
        <w:t> </w:t>
      </w:r>
    </w:p>
    <w:p w:rsidR="00000000" w:rsidRDefault="00B67E93">
      <w:pPr>
        <w:ind w:firstLine="400"/>
        <w:jc w:val="both"/>
      </w:pPr>
      <w:r>
        <w:rPr>
          <w:rStyle w:val="s0"/>
          <w:b/>
          <w:bCs/>
        </w:rPr>
        <w:t>294-бап. Салық төлеушілердің құрылымдық бөлімшелер, салық салуға байланысты объектілер үшін акциз  есептеу мен төлеу тәртібі</w:t>
      </w:r>
    </w:p>
    <w:p w:rsidR="00000000" w:rsidRDefault="00B67E93">
      <w:pPr>
        <w:ind w:firstLine="400"/>
        <w:jc w:val="both"/>
      </w:pPr>
      <w:r>
        <w:rPr>
          <w:rStyle w:val="s0"/>
        </w:rPr>
        <w:t>1. Құрылымдық бөлімшелер, сондай-ақ салық салуға байланысты объектілер салық</w:t>
      </w:r>
      <w:r>
        <w:rPr>
          <w:rStyle w:val="s0"/>
        </w:rPr>
        <w:t xml:space="preserve">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B67E93">
      <w:pPr>
        <w:ind w:firstLine="400"/>
        <w:jc w:val="both"/>
      </w:pPr>
      <w:r>
        <w:rPr>
          <w:rStyle w:val="s0"/>
        </w:rPr>
        <w:t>Акциз бойынша есеп-қисап негізінде құрылымдық бөлімше, сондай-ақ салық салуға байланысты объектілер үшін т</w:t>
      </w:r>
      <w:r>
        <w:rPr>
          <w:rStyle w:val="s0"/>
        </w:rPr>
        <w:t>өленуге</w:t>
      </w:r>
      <w:r>
        <w:rPr>
          <w:rStyle w:val="s0"/>
        </w:rPr>
        <w:t xml:space="preserve"> жататын акциздің сомасы айқындалады.</w:t>
      </w:r>
    </w:p>
    <w:p w:rsidR="00000000" w:rsidRDefault="00B67E93">
      <w:pPr>
        <w:ind w:firstLine="400"/>
        <w:jc w:val="both"/>
      </w:pPr>
      <w:r>
        <w:rPr>
          <w:rStyle w:val="s0"/>
        </w:rPr>
        <w:t xml:space="preserve">2. Акциз төлеушілер құрылымдық бөлімшенің, салық салуға байланысты объектінің орналасқан жері бойынша салық органына </w:t>
      </w:r>
      <w:hyperlink r:id="rId5046" w:history="1">
        <w:r>
          <w:rPr>
            <w:rStyle w:val="a3"/>
          </w:rPr>
          <w:t>акциз бойынша есеп-қисапты</w:t>
        </w:r>
      </w:hyperlink>
      <w:r>
        <w:rPr>
          <w:rStyle w:val="s0"/>
        </w:rPr>
        <w:t xml:space="preserve"> осы Кодекстің </w:t>
      </w:r>
      <w:hyperlink r:id="rId5047" w:anchor="sub_id=2960000" w:history="1">
        <w:r>
          <w:rPr>
            <w:rStyle w:val="a3"/>
          </w:rPr>
          <w:t>296-бабында</w:t>
        </w:r>
      </w:hyperlink>
      <w:r>
        <w:rPr>
          <w:rStyle w:val="s0"/>
        </w:rPr>
        <w:t xml:space="preserve"> белгіленген мерзімде табыс етуге міндетті.</w:t>
      </w:r>
    </w:p>
    <w:p w:rsidR="00000000" w:rsidRDefault="00B67E93">
      <w:pPr>
        <w:ind w:firstLine="400"/>
        <w:jc w:val="both"/>
      </w:pPr>
      <w:r>
        <w:rPr>
          <w:rStyle w:val="s0"/>
        </w:rPr>
        <w:t>Бір салық органында тіркелген салық салуға байланысты бірнеше объектісі бар акциз төлеушілер барлық о</w:t>
      </w:r>
      <w:r>
        <w:rPr>
          <w:rStyle w:val="s0"/>
        </w:rPr>
        <w:t>бъектілері үшін акциз бойынша бір есеп-қисапты табыс етеді.</w:t>
      </w:r>
    </w:p>
    <w:p w:rsidR="00000000" w:rsidRDefault="00B67E93">
      <w:pPr>
        <w:ind w:firstLine="400"/>
        <w:jc w:val="both"/>
      </w:pPr>
      <w:r>
        <w:rPr>
          <w:rStyle w:val="s0"/>
        </w:rPr>
        <w:t>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w:t>
      </w:r>
      <w:r>
        <w:rPr>
          <w:rStyle w:val="s0"/>
        </w:rPr>
        <w:t xml:space="preserve"> бөлімшеге жүктеледі. </w:t>
      </w:r>
    </w:p>
    <w:p w:rsidR="00000000" w:rsidRDefault="00B67E93">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B67E93">
      <w:pPr>
        <w:ind w:firstLine="400"/>
        <w:jc w:val="both"/>
      </w:pPr>
      <w:r>
        <w:rPr>
          <w:rStyle w:val="s0"/>
        </w:rPr>
        <w:t> </w:t>
      </w:r>
    </w:p>
    <w:p w:rsidR="00000000" w:rsidRDefault="00B67E93">
      <w:pPr>
        <w:ind w:firstLine="400"/>
        <w:jc w:val="both"/>
      </w:pPr>
      <w:r>
        <w:rPr>
          <w:rStyle w:val="s0"/>
          <w:b/>
          <w:bCs/>
        </w:rPr>
        <w:t>295-бап. Салық кезеңі</w:t>
      </w:r>
    </w:p>
    <w:p w:rsidR="00000000" w:rsidRDefault="00B67E93">
      <w:pPr>
        <w:ind w:firstLine="400"/>
        <w:jc w:val="both"/>
      </w:pPr>
      <w:r>
        <w:rPr>
          <w:rStyle w:val="s0"/>
        </w:rPr>
        <w:t>Акцизге қатысты күнтізбелік ай</w:t>
      </w:r>
      <w:r>
        <w:rPr>
          <w:rStyle w:val="s0"/>
        </w:rPr>
        <w:t xml:space="preserve"> салық кезеңі болып табылады.</w:t>
      </w:r>
    </w:p>
    <w:p w:rsidR="00000000" w:rsidRDefault="00B67E93">
      <w:pPr>
        <w:ind w:firstLine="400"/>
        <w:jc w:val="both"/>
      </w:pPr>
      <w:r>
        <w:rPr>
          <w:rStyle w:val="s0"/>
        </w:rPr>
        <w:t> </w:t>
      </w:r>
    </w:p>
    <w:p w:rsidR="00000000" w:rsidRDefault="00B67E93">
      <w:pPr>
        <w:ind w:firstLine="400"/>
        <w:jc w:val="both"/>
      </w:pPr>
      <w:r>
        <w:rPr>
          <w:rStyle w:val="s0"/>
          <w:b/>
          <w:bCs/>
        </w:rPr>
        <w:t>296-бап</w:t>
      </w:r>
      <w:r>
        <w:rPr>
          <w:rStyle w:val="s0"/>
        </w:rPr>
        <w:t xml:space="preserve">. </w:t>
      </w:r>
      <w:r>
        <w:rPr>
          <w:rStyle w:val="s0"/>
          <w:b/>
          <w:bCs/>
        </w:rPr>
        <w:t>Салық декларациясы</w:t>
      </w:r>
    </w:p>
    <w:p w:rsidR="00000000" w:rsidRDefault="00B67E93">
      <w:pPr>
        <w:jc w:val="both"/>
      </w:pPr>
      <w:r>
        <w:rPr>
          <w:rStyle w:val="s3"/>
        </w:rPr>
        <w:t xml:space="preserve">2010.30.06. № 297-ІV ҚР </w:t>
      </w:r>
      <w:hyperlink r:id="rId5048" w:anchor="sub_id=67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5049" w:anchor="sub_id=296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 акциз жөніндегі декларацияны есепт</w:t>
      </w:r>
      <w:r>
        <w:rPr>
          <w:rStyle w:val="s0"/>
        </w:rPr>
        <w:t>і салық кезеңінен кейінгі екінші айдың 15-нен кешіктірмей табыс етуге міндетті.</w:t>
      </w:r>
    </w:p>
    <w:p w:rsidR="00000000" w:rsidRDefault="00B67E93">
      <w:pPr>
        <w:ind w:firstLine="400"/>
        <w:jc w:val="both"/>
      </w:pPr>
      <w:r>
        <w:rPr>
          <w:rStyle w:val="s0"/>
        </w:rPr>
        <w:t>2. Акциз төлеушілер декларациямен бір мезгілде акциз бойынша есеп-қисапты табыс етеді.</w:t>
      </w:r>
    </w:p>
    <w:p w:rsidR="00000000" w:rsidRDefault="00B67E93">
      <w:pPr>
        <w:jc w:val="both"/>
      </w:pPr>
      <w:r>
        <w:rPr>
          <w:rStyle w:val="s3"/>
        </w:rPr>
        <w:t xml:space="preserve">2010.30.06. № 297-ІV ҚР </w:t>
      </w:r>
      <w:hyperlink r:id="rId5050" w:anchor="sub_id=673"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w:t>
      </w:r>
    </w:p>
    <w:p w:rsidR="00000000" w:rsidRDefault="00B67E93">
      <w:pPr>
        <w:ind w:firstLine="400"/>
        <w:jc w:val="both"/>
      </w:pPr>
      <w:r>
        <w:rPr>
          <w:rStyle w:val="s0"/>
        </w:rPr>
        <w:t xml:space="preserve">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w:t>
      </w:r>
      <w:r>
        <w:rPr>
          <w:rStyle w:val="s0"/>
        </w:rPr>
        <w:t xml:space="preserve">айдың 20-сынан кешіктірмей, осы Кодекстің </w:t>
      </w:r>
      <w:hyperlink r:id="rId5051" w:anchor="sub_id=276200000" w:history="1">
        <w:r>
          <w:rPr>
            <w:rStyle w:val="a3"/>
          </w:rPr>
          <w:t>276-20-бабының 5-тармағында</w:t>
        </w:r>
      </w:hyperlink>
      <w:r>
        <w:rPr>
          <w:rStyle w:val="s0"/>
        </w:rPr>
        <w:t xml:space="preserve"> белгіленген нысанда және тәртіппен, импортталған тауарлар бойынша жанама салықтар жөніндегі деклара</w:t>
      </w:r>
      <w:r>
        <w:rPr>
          <w:rStyle w:val="s0"/>
        </w:rPr>
        <w:t xml:space="preserve">цияны ұсынуға міндетті. Осындай декларациямен бір мезгілде осы Кодекстің </w:t>
      </w:r>
      <w:hyperlink r:id="rId5052" w:anchor="sub_id=276200300" w:history="1">
        <w:r>
          <w:rPr>
            <w:rStyle w:val="a3"/>
          </w:rPr>
          <w:t>276-20-бабының 3-тармағында</w:t>
        </w:r>
      </w:hyperlink>
      <w:r>
        <w:rPr>
          <w:rStyle w:val="s0"/>
        </w:rPr>
        <w:t xml:space="preserve"> көзделген құжаттар ұсынылады.</w:t>
      </w:r>
    </w:p>
    <w:p w:rsidR="00000000" w:rsidRDefault="00B67E93">
      <w:pPr>
        <w:ind w:firstLine="400"/>
        <w:jc w:val="both"/>
      </w:pPr>
      <w:r>
        <w:rPr>
          <w:rStyle w:val="s0"/>
        </w:rPr>
        <w:t>Бұл ретте импортталған тауарлар бойынш</w:t>
      </w:r>
      <w:r>
        <w:rPr>
          <w:rStyle w:val="s0"/>
        </w:rPr>
        <w:t xml:space="preserve">а жанама салықтар жөніндегі декларация және тауарларды әкелу және жанама салықтардың төленгені туралы өтініш осы Кодекстің </w:t>
      </w:r>
      <w:hyperlink r:id="rId5053" w:anchor="sub_id=276200600" w:history="1">
        <w:r>
          <w:rPr>
            <w:rStyle w:val="a3"/>
          </w:rPr>
          <w:t>276-20-бабының 6-тармағында</w:t>
        </w:r>
      </w:hyperlink>
      <w:r>
        <w:rPr>
          <w:rStyle w:val="s0"/>
        </w:rPr>
        <w:t xml:space="preserve"> көзделген жағдайла</w:t>
      </w:r>
      <w:r>
        <w:rPr>
          <w:rStyle w:val="s0"/>
        </w:rPr>
        <w:t>рда салық органына ұсынылмаған болып саналады.</w:t>
      </w:r>
    </w:p>
    <w:p w:rsidR="00000000" w:rsidRDefault="00B67E93">
      <w:pPr>
        <w:jc w:val="center"/>
      </w:pPr>
      <w:r>
        <w:rPr>
          <w:rStyle w:val="s1"/>
        </w:rPr>
        <w:t> </w:t>
      </w:r>
    </w:p>
    <w:p w:rsidR="00000000" w:rsidRDefault="00B67E93">
      <w:pPr>
        <w:jc w:val="center"/>
      </w:pPr>
      <w:r>
        <w:t> </w:t>
      </w:r>
    </w:p>
    <w:p w:rsidR="00000000" w:rsidRDefault="00B67E93">
      <w:pPr>
        <w:jc w:val="center"/>
      </w:pPr>
      <w:r>
        <w:rPr>
          <w:rStyle w:val="s1"/>
        </w:rPr>
        <w:t>40-тарау. АКЦИЗДЕЛЕТІН ТАУАРЛАРДЫҢ ИМПОРТЫНА САЛЫҚ САЛУ</w:t>
      </w:r>
    </w:p>
    <w:p w:rsidR="00000000" w:rsidRDefault="00B67E93">
      <w:pPr>
        <w:jc w:val="center"/>
      </w:pPr>
      <w:r>
        <w:rPr>
          <w:rStyle w:val="s1"/>
        </w:rPr>
        <w:t> </w:t>
      </w:r>
    </w:p>
    <w:p w:rsidR="00000000" w:rsidRDefault="00B67E93">
      <w:pPr>
        <w:jc w:val="both"/>
      </w:pPr>
      <w:r>
        <w:rPr>
          <w:rStyle w:val="s3"/>
        </w:rPr>
        <w:t xml:space="preserve">2010.30.06. № 297-ІV ҚР </w:t>
      </w:r>
      <w:hyperlink r:id="rId5054" w:anchor="sub_id=674" w:history="1">
        <w:r>
          <w:rPr>
            <w:rStyle w:val="a3"/>
            <w:i/>
            <w:iCs/>
            <w:bdr w:val="none" w:sz="0" w:space="0" w:color="auto" w:frame="1"/>
          </w:rPr>
          <w:t>Заңымен</w:t>
        </w:r>
      </w:hyperlink>
      <w:r>
        <w:rPr>
          <w:rStyle w:val="s3"/>
        </w:rPr>
        <w:t xml:space="preserve"> 297-бап жаңа редакцияда (2010 ж. 1</w:t>
      </w:r>
      <w:r>
        <w:rPr>
          <w:rStyle w:val="s3"/>
        </w:rPr>
        <w:t xml:space="preserve"> шілдеден бастап қолданысқа енгізілді) (</w:t>
      </w:r>
      <w:hyperlink r:id="rId5055" w:anchor="sub_id=297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 xml:space="preserve">297-бап. Импортталатын акцизделетін тауарлардың салық базасы </w:t>
      </w:r>
    </w:p>
    <w:p w:rsidR="00000000" w:rsidRDefault="00B67E93">
      <w:pPr>
        <w:ind w:firstLine="400"/>
        <w:jc w:val="both"/>
      </w:pPr>
      <w:r>
        <w:rPr>
          <w:rStyle w:val="s0"/>
        </w:rPr>
        <w:t>Қазақстан</w:t>
      </w:r>
      <w:r>
        <w:rPr>
          <w:rStyle w:val="s0"/>
        </w:rPr>
        <w:t xml:space="preserve"> Республикасының </w:t>
      </w:r>
      <w:r>
        <w:t>аумағына</w:t>
      </w:r>
      <w:r>
        <w:rPr>
          <w:rStyle w:val="s0"/>
        </w:rPr>
        <w:t xml:space="preserve"> </w:t>
      </w:r>
      <w:r>
        <w:rPr>
          <w:rStyle w:val="s0"/>
        </w:rPr>
        <w:t>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B67E93">
      <w:pPr>
        <w:ind w:firstLine="400"/>
        <w:jc w:val="both"/>
      </w:pPr>
      <w:r>
        <w:rPr>
          <w:rStyle w:val="s0"/>
        </w:rPr>
        <w:t> </w:t>
      </w:r>
    </w:p>
    <w:p w:rsidR="00000000" w:rsidRDefault="00B67E93">
      <w:pPr>
        <w:ind w:firstLine="400"/>
        <w:jc w:val="both"/>
      </w:pPr>
      <w:r>
        <w:rPr>
          <w:rStyle w:val="s0"/>
          <w:b/>
          <w:bCs/>
        </w:rPr>
        <w:t>298-бап. Импортталатын акцизделетін тауарларға акциз төлеу мерзімдері</w:t>
      </w:r>
    </w:p>
    <w:p w:rsidR="00000000" w:rsidRDefault="00B67E93">
      <w:pPr>
        <w:jc w:val="both"/>
      </w:pPr>
      <w:r>
        <w:rPr>
          <w:rStyle w:val="s3"/>
        </w:rPr>
        <w:t xml:space="preserve">2010.30.06. № 297-ІV ҚР </w:t>
      </w:r>
      <w:hyperlink r:id="rId5056" w:anchor="sub_id=675"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5057" w:anchor="sub_id=298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 Кеден </w:t>
      </w:r>
      <w:r>
        <w:rPr>
          <w:rStyle w:val="s0"/>
        </w:rPr>
        <w:t>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кедендік төлем</w:t>
      </w:r>
      <w:r>
        <w:rPr>
          <w:rStyle w:val="s0"/>
        </w:rPr>
        <w:t>дерін төлеу үшін айқындалған күні кеден iсi мәселелері жөніндегі уәкiлеттi орган белгілеген тәртіппен төленеді.</w:t>
      </w:r>
    </w:p>
    <w:p w:rsidR="00000000" w:rsidRDefault="00B67E93">
      <w:pPr>
        <w:jc w:val="both"/>
      </w:pPr>
      <w:r>
        <w:rPr>
          <w:rStyle w:val="s3"/>
        </w:rPr>
        <w:t xml:space="preserve">2-тармаққа өзгерістерді қараңыз - ҚР 2014.18.06. № 210-V </w:t>
      </w:r>
      <w:hyperlink r:id="rId5058" w:anchor="sub_id=298" w:history="1">
        <w:r>
          <w:rPr>
            <w:rStyle w:val="a3"/>
            <w:i/>
            <w:iCs/>
            <w:bdr w:val="none" w:sz="0" w:space="0" w:color="auto" w:frame="1"/>
          </w:rPr>
          <w:t>Заңын</w:t>
        </w:r>
      </w:hyperlink>
      <w:r>
        <w:rPr>
          <w:rStyle w:val="s3"/>
        </w:rPr>
        <w:t xml:space="preserve"> </w:t>
      </w:r>
      <w:r>
        <w:rPr>
          <w:rStyle w:val="s3"/>
        </w:rPr>
        <w:t>қараңыз</w:t>
      </w:r>
      <w:r>
        <w:rPr>
          <w:rStyle w:val="s3"/>
        </w:rPr>
        <w:t xml:space="preserve"> (2015 ж. 1 қаңтардан бастап қолданысқа енгiзiледі)</w:t>
      </w:r>
    </w:p>
    <w:p w:rsidR="00000000" w:rsidRDefault="00B67E93">
      <w:pPr>
        <w:ind w:firstLine="400"/>
        <w:jc w:val="both"/>
      </w:pPr>
      <w:r>
        <w:rPr>
          <w:rStyle w:val="s0"/>
        </w:rPr>
        <w:t xml:space="preserve">2. Акциз маркаларын, есепке алу-бақылау маркаларын алғанға дейін осы Кодекстің </w:t>
      </w:r>
      <w:hyperlink r:id="rId5059" w:anchor="sub_id=6530000" w:history="1">
        <w:r>
          <w:rPr>
            <w:rStyle w:val="a3"/>
          </w:rPr>
          <w:t>653-бабына</w:t>
        </w:r>
      </w:hyperlink>
      <w:r>
        <w:rPr>
          <w:rStyle w:val="s0"/>
        </w:rPr>
        <w:t xml:space="preserve"> сәйкес таңбалануға жат</w:t>
      </w:r>
      <w:r>
        <w:rPr>
          <w:rStyle w:val="s0"/>
        </w:rPr>
        <w:t>атын импортталатын акцизделетін тауарларға акциз төленеді.</w:t>
      </w:r>
    </w:p>
    <w:p w:rsidR="00000000" w:rsidRDefault="00B67E93">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жатады.</w:t>
      </w:r>
    </w:p>
    <w:p w:rsidR="00000000" w:rsidRDefault="00B67E93">
      <w:pPr>
        <w:jc w:val="both"/>
      </w:pPr>
      <w:r>
        <w:rPr>
          <w:rStyle w:val="s3"/>
        </w:rPr>
        <w:t xml:space="preserve">2010.30.06. № 297-ІV ҚР </w:t>
      </w:r>
      <w:hyperlink r:id="rId5060" w:anchor="sub_id=675"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 </w:t>
      </w:r>
    </w:p>
    <w:p w:rsidR="00000000" w:rsidRDefault="00B67E93">
      <w:pPr>
        <w:ind w:firstLine="400"/>
        <w:jc w:val="both"/>
      </w:pPr>
      <w:r>
        <w:rPr>
          <w:rStyle w:val="s0"/>
        </w:rPr>
        <w:t>3. Кеден одағына мүше мемлекеттердің аумағынан импортталған акцизделетін тауарлар бойынша (т</w:t>
      </w:r>
      <w:r>
        <w:rPr>
          <w:rStyle w:val="s0"/>
        </w:rPr>
        <w:t>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B67E93">
      <w:pPr>
        <w:ind w:firstLine="400"/>
        <w:jc w:val="both"/>
      </w:pPr>
      <w:r>
        <w:rPr>
          <w:rStyle w:val="s0"/>
        </w:rPr>
        <w:t>Таңбаланатын акцизделетін тауарлар бойынша акциздерді төлеу осы баптың 2-тармағында белгіленге</w:t>
      </w:r>
      <w:r>
        <w:rPr>
          <w:rStyle w:val="s0"/>
        </w:rPr>
        <w:t>н мерзімде жүргізіледі.</w:t>
      </w:r>
    </w:p>
    <w:p w:rsidR="00000000" w:rsidRDefault="00B67E93">
      <w:pPr>
        <w:jc w:val="both"/>
      </w:pPr>
      <w:r>
        <w:rPr>
          <w:rStyle w:val="s3"/>
        </w:rPr>
        <w:t xml:space="preserve">2010.30.06. № 297-ІV ҚР </w:t>
      </w:r>
      <w:hyperlink r:id="rId5061" w:anchor="sub_id=675"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 </w:t>
      </w:r>
    </w:p>
    <w:p w:rsidR="00000000" w:rsidRDefault="00B67E93">
      <w:pPr>
        <w:ind w:firstLine="400"/>
        <w:jc w:val="both"/>
      </w:pPr>
      <w:r>
        <w:rPr>
          <w:rStyle w:val="s0"/>
        </w:rPr>
        <w:t>4. Қазақстан Республикасының заңнамасына сәй</w:t>
      </w:r>
      <w:r>
        <w:rPr>
          <w:rStyle w:val="s0"/>
        </w:rPr>
        <w:t>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пайдаланылған жағдайда, осы акцизделетін тауарларғ</w:t>
      </w:r>
      <w:r>
        <w:rPr>
          <w:rStyle w:val="s0"/>
        </w:rPr>
        <w:t xml:space="preserve">а осы Кодекстің </w:t>
      </w:r>
      <w:hyperlink r:id="rId5062" w:anchor="sub_id=2800000" w:history="1">
        <w:r>
          <w:rPr>
            <w:rStyle w:val="a3"/>
          </w:rPr>
          <w:t>280</w:t>
        </w:r>
      </w:hyperlink>
      <w:r>
        <w:rPr>
          <w:rStyle w:val="s0"/>
        </w:rPr>
        <w:t xml:space="preserve"> және </w:t>
      </w:r>
      <w:hyperlink r:id="rId5063" w:anchor="sub_id=2970000" w:history="1">
        <w:r>
          <w:rPr>
            <w:rStyle w:val="a3"/>
          </w:rPr>
          <w:t>297-баптарында</w:t>
        </w:r>
      </w:hyperlink>
      <w:r>
        <w:rPr>
          <w:rStyle w:val="s0"/>
        </w:rPr>
        <w:t xml:space="preserve"> белгіленген тәртіппен және акциздердің ставкал</w:t>
      </w:r>
      <w:r>
        <w:rPr>
          <w:rStyle w:val="s0"/>
        </w:rPr>
        <w:t>ары бойынша акциздер салуға жатады.</w:t>
      </w:r>
    </w:p>
    <w:p w:rsidR="00000000" w:rsidRDefault="00B67E93">
      <w:pPr>
        <w:ind w:firstLine="400"/>
        <w:jc w:val="both"/>
      </w:pPr>
      <w:r>
        <w:t> </w:t>
      </w:r>
    </w:p>
    <w:p w:rsidR="00000000" w:rsidRDefault="00B67E93">
      <w:pPr>
        <w:ind w:firstLine="400"/>
        <w:jc w:val="both"/>
      </w:pPr>
      <w:r>
        <w:rPr>
          <w:rStyle w:val="s0"/>
          <w:b/>
          <w:bCs/>
        </w:rPr>
        <w:t>299-бап. Акцизден босатылған акцизделетін тауарлардың импорты</w:t>
      </w:r>
    </w:p>
    <w:p w:rsidR="00000000" w:rsidRDefault="00B67E93">
      <w:pPr>
        <w:jc w:val="both"/>
      </w:pPr>
      <w:r>
        <w:rPr>
          <w:rStyle w:val="s3"/>
        </w:rPr>
        <w:t xml:space="preserve">2010.30.06. № 297-ІV ҚР </w:t>
      </w:r>
      <w:hyperlink r:id="rId5064" w:anchor="sub_id=676" w:history="1">
        <w:r>
          <w:rPr>
            <w:rStyle w:val="a3"/>
            <w:i/>
            <w:iCs/>
            <w:bdr w:val="none" w:sz="0" w:space="0" w:color="auto" w:frame="1"/>
          </w:rPr>
          <w:t>Заңымен</w:t>
        </w:r>
      </w:hyperlink>
      <w:r>
        <w:rPr>
          <w:rStyle w:val="s3"/>
        </w:rPr>
        <w:t xml:space="preserve"> 1-тармақ жаңа редакцияда (2010 ж. 1 шілдеде</w:t>
      </w:r>
      <w:r>
        <w:rPr>
          <w:rStyle w:val="s3"/>
        </w:rPr>
        <w:t>н бастап қолданысқа енгізілді) (</w:t>
      </w:r>
      <w:hyperlink r:id="rId5065" w:anchor="sub_id=299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Жеке тұлғалар Кеден одағының кеден заңнамасында және (немесе) Қазақстан Республикасының кеден заңнамасында көзделген норма</w:t>
      </w:r>
      <w:r>
        <w:rPr>
          <w:rStyle w:val="s0"/>
        </w:rPr>
        <w:t>лар бойынша импорттайтын акцизделетін тауарларға акциз салынбайды.</w:t>
      </w:r>
    </w:p>
    <w:p w:rsidR="00000000" w:rsidRDefault="00B67E93">
      <w:pPr>
        <w:ind w:firstLine="400"/>
        <w:jc w:val="both"/>
      </w:pPr>
      <w:r>
        <w:rPr>
          <w:rStyle w:val="s0"/>
        </w:rPr>
        <w:t>2. Мынадай импортталатын акцизделетін тауарлар:</w:t>
      </w:r>
    </w:p>
    <w:p w:rsidR="00000000" w:rsidRDefault="00B67E93">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қажетті акциз</w:t>
      </w:r>
      <w:r>
        <w:rPr>
          <w:rStyle w:val="s0"/>
        </w:rPr>
        <w:t>делетін тауарлар;</w:t>
      </w:r>
    </w:p>
    <w:p w:rsidR="00000000" w:rsidRDefault="00B67E93">
      <w:pPr>
        <w:jc w:val="both"/>
      </w:pPr>
      <w:r>
        <w:rPr>
          <w:rStyle w:val="s3"/>
        </w:rPr>
        <w:t xml:space="preserve">2010.30.06. № 297-ІV ҚР </w:t>
      </w:r>
      <w:hyperlink r:id="rId5066" w:anchor="sub_id=67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5067" w:anchor="sub_id=2990202"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B67E93">
      <w:pPr>
        <w:ind w:firstLine="400"/>
        <w:jc w:val="both"/>
      </w:pPr>
      <w:r>
        <w:rPr>
          <w:rStyle w:val="s0"/>
        </w:rPr>
        <w:t>3) шет елдің дипломатиялық және оларға тең</w:t>
      </w:r>
      <w:r>
        <w:rPr>
          <w:rStyle w:val="s0"/>
        </w:rPr>
        <w:t xml:space="preserve">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пайдалануы үшін әкелінген акцизделетін тауарлар </w:t>
      </w:r>
      <w:r>
        <w:rPr>
          <w:rStyle w:val="s0"/>
        </w:rPr>
        <w:t>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B67E93">
      <w:pPr>
        <w:jc w:val="both"/>
      </w:pPr>
      <w:r>
        <w:rPr>
          <w:rStyle w:val="s3"/>
        </w:rPr>
        <w:t xml:space="preserve">2010.30.06. № 297-ІV ҚР </w:t>
      </w:r>
      <w:hyperlink r:id="rId5068" w:anchor="sub_id=676" w:history="1">
        <w:r>
          <w:rPr>
            <w:rStyle w:val="a3"/>
            <w:i/>
            <w:iCs/>
            <w:bdr w:val="none" w:sz="0" w:space="0" w:color="auto" w:frame="1"/>
          </w:rPr>
          <w:t>За</w:t>
        </w:r>
        <w:r>
          <w:rPr>
            <w:rStyle w:val="a3"/>
            <w:i/>
            <w:iCs/>
            <w:bdr w:val="none" w:sz="0" w:space="0" w:color="auto" w:frame="1"/>
          </w:rPr>
          <w:t>ңымен</w:t>
        </w:r>
      </w:hyperlink>
      <w:r>
        <w:rPr>
          <w:rStyle w:val="s3"/>
        </w:rPr>
        <w:t xml:space="preserve"> 4) тармақша жаңа редакцияда (2010 ж. 1 шілдеден бастап қолданысқа енгізілді) (</w:t>
      </w:r>
      <w:hyperlink r:id="rId5069" w:anchor="sub_id=2990203"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4) Кеден одағының кедендік шекарасы арқылы өткізілетін, ішкі тұтыну</w:t>
      </w:r>
      <w:r>
        <w:t xml:space="preserve"> </w:t>
      </w:r>
      <w:r>
        <w:t>үшін</w:t>
      </w:r>
      <w:r>
        <w:t xml:space="preserve"> шығару</w:t>
      </w:r>
      <w:r>
        <w:rPr>
          <w:rStyle w:val="s0"/>
        </w:rPr>
        <w:t xml:space="preserve"> 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босатылатын акцизделетін тауарлар;</w:t>
      </w:r>
    </w:p>
    <w:p w:rsidR="00000000" w:rsidRDefault="00B67E93">
      <w:pPr>
        <w:jc w:val="both"/>
      </w:pPr>
      <w:r>
        <w:rPr>
          <w:rStyle w:val="s3"/>
        </w:rPr>
        <w:t>2010.30.06</w:t>
      </w:r>
      <w:r>
        <w:rPr>
          <w:rStyle w:val="s3"/>
        </w:rPr>
        <w:t xml:space="preserve">. № 297-ІV ҚР </w:t>
      </w:r>
      <w:hyperlink r:id="rId5070" w:anchor="sub_id=676"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5071" w:anchor="sub_id=2990202"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5) Қазақстан Республикасының </w:t>
      </w:r>
      <w:hyperlink r:id="rId5072" w:history="1">
        <w:r>
          <w:rPr>
            <w:rStyle w:val="a3"/>
          </w:rPr>
          <w:t>заңнамасына</w:t>
        </w:r>
      </w:hyperlink>
      <w:r>
        <w:rPr>
          <w:rStyle w:val="s0"/>
        </w:rPr>
        <w:t> сәйкес тіркелген құрамында спирті бар медициналық мақсаттағы өнім (бальзамдардан басқа) акциз төлеуден босатылады.</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10-БӨЛІМ. ЭКСПОРТҚА РЕНТА САЛЫҒЫ</w:t>
      </w:r>
    </w:p>
    <w:p w:rsidR="00000000" w:rsidRDefault="00B67E93">
      <w:pPr>
        <w:jc w:val="center"/>
      </w:pPr>
      <w:r>
        <w:rPr>
          <w:rStyle w:val="s1"/>
        </w:rPr>
        <w:t> </w:t>
      </w:r>
    </w:p>
    <w:p w:rsidR="00000000" w:rsidRDefault="00B67E93">
      <w:pPr>
        <w:jc w:val="center"/>
      </w:pPr>
      <w:r>
        <w:rPr>
          <w:rStyle w:val="s1"/>
        </w:rPr>
        <w:t>41-тарау. ЭКСПОРТҚА РЕНТА САЛЫҒЫ</w:t>
      </w:r>
    </w:p>
    <w:p w:rsidR="00000000" w:rsidRDefault="00B67E93">
      <w:pPr>
        <w:ind w:firstLine="400"/>
        <w:jc w:val="both"/>
      </w:pPr>
      <w:r>
        <w:rPr>
          <w:rStyle w:val="s0"/>
        </w:rPr>
        <w:t> </w:t>
      </w:r>
    </w:p>
    <w:p w:rsidR="00000000" w:rsidRDefault="00B67E93">
      <w:pPr>
        <w:jc w:val="both"/>
      </w:pPr>
      <w:r>
        <w:rPr>
          <w:rStyle w:val="s3"/>
        </w:rPr>
        <w:t xml:space="preserve">2009.30.12 № 234-IV </w:t>
      </w:r>
      <w:hyperlink r:id="rId5073" w:anchor="sub_id=3003" w:history="1">
        <w:r>
          <w:rPr>
            <w:rStyle w:val="a3"/>
            <w:i/>
            <w:iCs/>
            <w:bdr w:val="none" w:sz="0" w:space="0" w:color="auto" w:frame="1"/>
          </w:rPr>
          <w:t>Заңымен</w:t>
        </w:r>
      </w:hyperlink>
      <w:r>
        <w:rPr>
          <w:rStyle w:val="s3"/>
        </w:rPr>
        <w:t xml:space="preserve"> 300-бап жаңа редакцияда (2009 жылғы 1 қаңтардан қолданысқа енгiзiлдi) (бұр.</w:t>
      </w:r>
      <w:hyperlink r:id="rId5074" w:anchor="sub_id=3000000" w:history="1">
        <w:r>
          <w:rPr>
            <w:rStyle w:val="a3"/>
            <w:i/>
            <w:iCs/>
            <w:bdr w:val="none" w:sz="0" w:space="0" w:color="auto" w:frame="1"/>
          </w:rPr>
          <w:t>ред</w:t>
        </w:r>
      </w:hyperlink>
      <w:r>
        <w:rPr>
          <w:rStyle w:val="s3"/>
        </w:rPr>
        <w:t xml:space="preserve">.қара); 2011.21.07. № 467-ІV ҚР </w:t>
      </w:r>
      <w:hyperlink r:id="rId5075" w:anchor="sub_id=3124" w:history="1">
        <w:r>
          <w:rPr>
            <w:rStyle w:val="a3"/>
            <w:i/>
            <w:iCs/>
            <w:bdr w:val="none" w:sz="0" w:space="0" w:color="auto" w:frame="1"/>
          </w:rPr>
          <w:t>Заңымен</w:t>
        </w:r>
      </w:hyperlink>
      <w:r>
        <w:rPr>
          <w:rStyle w:val="s3"/>
        </w:rPr>
        <w:t xml:space="preserve"> 300-бап өзгертілді (2009 жылғы 1 қаңтардан баст</w:t>
      </w:r>
      <w:r>
        <w:rPr>
          <w:rStyle w:val="s3"/>
        </w:rPr>
        <w:t>ап қолданысқа енгізілді) (</w:t>
      </w:r>
      <w:hyperlink r:id="rId5076" w:anchor="sub_id=3000000" w:history="1">
        <w:r>
          <w:rPr>
            <w:rStyle w:val="a3"/>
            <w:i/>
            <w:iCs/>
            <w:bdr w:val="none" w:sz="0" w:space="0" w:color="auto" w:frame="1"/>
          </w:rPr>
          <w:t>бұр.ред.қара</w:t>
        </w:r>
      </w:hyperlink>
      <w:r>
        <w:rPr>
          <w:rStyle w:val="s3"/>
        </w:rPr>
        <w:t xml:space="preserve">); 2012.22.06. № 21-V ҚР </w:t>
      </w:r>
      <w:hyperlink r:id="rId5077" w:anchor="sub_id=306" w:history="1">
        <w:r>
          <w:rPr>
            <w:rStyle w:val="a3"/>
            <w:i/>
            <w:iCs/>
            <w:bdr w:val="none" w:sz="0" w:space="0" w:color="auto" w:frame="1"/>
          </w:rPr>
          <w:t>Заңымен</w:t>
        </w:r>
      </w:hyperlink>
      <w:r>
        <w:rPr>
          <w:rStyle w:val="s3"/>
        </w:rPr>
        <w:t xml:space="preserve"> 300-бап жаңа редакц</w:t>
      </w:r>
      <w:r>
        <w:rPr>
          <w:rStyle w:val="s3"/>
        </w:rPr>
        <w:t>ияда (2015 жылғы 1 қаңтарға дейін қолданылады) (</w:t>
      </w:r>
      <w:hyperlink r:id="rId5078" w:anchor="sub_id=300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300-бап. Төлеушілер</w:t>
      </w:r>
    </w:p>
    <w:p w:rsidR="00000000" w:rsidRDefault="00B67E93">
      <w:pPr>
        <w:ind w:firstLine="400"/>
        <w:jc w:val="both"/>
      </w:pPr>
      <w:r>
        <w:rPr>
          <w:rStyle w:val="s0"/>
        </w:rPr>
        <w:t>Мыналар:</w:t>
      </w:r>
    </w:p>
    <w:p w:rsidR="00000000" w:rsidRDefault="00B67E93">
      <w:pPr>
        <w:ind w:firstLine="400"/>
        <w:jc w:val="both"/>
      </w:pPr>
      <w:r>
        <w:rPr>
          <w:rStyle w:val="s0"/>
        </w:rPr>
        <w:t xml:space="preserve">1) осы Кодекстiң </w:t>
      </w:r>
      <w:hyperlink r:id="rId5079" w:anchor="sub_id=308010000" w:history="1">
        <w:r>
          <w:rPr>
            <w:rStyle w:val="a3"/>
          </w:rPr>
          <w:t>308-1-бабының 1-тармағында</w:t>
        </w:r>
      </w:hyperlink>
      <w:r>
        <w:rPr>
          <w:rStyle w:val="s0"/>
        </w:rPr>
        <w:t xml:space="preserve"> көрсетiлген келісімшарттар шеңберiнде өндiрiлген шикi мұнай, газ конденсаты көлемiн экспорттайтын жер қойнауын пайдаланушыларды;</w:t>
      </w:r>
    </w:p>
    <w:p w:rsidR="00000000" w:rsidRDefault="00B67E93">
      <w:pPr>
        <w:ind w:firstLine="400"/>
        <w:jc w:val="both"/>
      </w:pPr>
      <w:r>
        <w:rPr>
          <w:rStyle w:val="s0"/>
        </w:rPr>
        <w:t xml:space="preserve">мұнай және газ саласындағы уәкілетті орган айқындаған көлемде және кеден аумағынан тыс жерде өңдеудің кедендік рәсімімен бұрын орналастырылған шикі мұнайға экспорттың кедендік рәсімін қолданған, </w:t>
      </w:r>
      <w:hyperlink r:id="rId5080" w:history="1">
        <w:r>
          <w:rPr>
            <w:rStyle w:val="a3"/>
          </w:rPr>
          <w:t>тізбесін</w:t>
        </w:r>
      </w:hyperlink>
      <w:r>
        <w:rPr>
          <w:rStyle w:val="s0"/>
        </w:rPr>
        <w:t xml:space="preserve"> мұнай және газ саласындағы уәкілетті орган белгілейтін заңды тұлғаларды қоспағанда:</w:t>
      </w:r>
    </w:p>
    <w:p w:rsidR="00000000" w:rsidRDefault="00B67E93">
      <w:pPr>
        <w:ind w:firstLine="400"/>
        <w:jc w:val="both"/>
      </w:pPr>
      <w:r>
        <w:rPr>
          <w:rStyle w:val="s0"/>
        </w:rPr>
        <w:t>шикi мұнайды, газ конденсатын экспортқа өткiзетiн жеке және заңды тұлғалар экспортқа рента салығын төлеушiлер болып табылады.</w:t>
      </w:r>
    </w:p>
    <w:p w:rsidR="00000000" w:rsidRDefault="00B67E93">
      <w:pPr>
        <w:ind w:firstLine="400"/>
        <w:jc w:val="both"/>
      </w:pPr>
      <w:r>
        <w:rPr>
          <w:rStyle w:val="s0"/>
        </w:rPr>
        <w:t>Бұл ретте, Қазақстан Республик</w:t>
      </w:r>
      <w:r>
        <w:rPr>
          <w:rStyle w:val="s0"/>
        </w:rPr>
        <w:t xml:space="preserve">асының Үкіметі айқындаған өнімдерді қоспағанда, егер кеден аумағынан тыс жерде шикі мұнайды өңдеудің кедендік рәсімі аяқталғаннан кейін заңды тұлға тауарларды кеден аумағынан тыс жерде өңдеу шарттары туралы құжатта көрсетілген көлемде оның өндеу өнімдерін </w:t>
      </w:r>
      <w:r>
        <w:rPr>
          <w:rStyle w:val="s0"/>
        </w:rPr>
        <w:t>Қазақстан</w:t>
      </w:r>
      <w:r>
        <w:rPr>
          <w:rStyle w:val="s0"/>
        </w:rPr>
        <w:t xml:space="preserve"> Республикасына іс жүзінде әкелуді жүзеге асырмаған жағдайда, мұндай заңды тұлға осы Кодекстің </w:t>
      </w:r>
      <w:hyperlink r:id="rId5081" w:anchor="sub_id=3320200" w:history="1">
        <w:r>
          <w:rPr>
            <w:rStyle w:val="a3"/>
          </w:rPr>
          <w:t>332-бабы 2-тармағының 2-1) тармақшасына</w:t>
        </w:r>
      </w:hyperlink>
      <w:r>
        <w:rPr>
          <w:rStyle w:val="s0"/>
        </w:rPr>
        <w:t xml:space="preserve"> сәйкес кеден аумағынан тыс </w:t>
      </w:r>
      <w:r>
        <w:rPr>
          <w:rStyle w:val="s0"/>
        </w:rPr>
        <w:t>жерде өңдеудің кедендік рәсімі шеңберінде өңдеуге берілген шикі мұнайдың барлық көлемі бойынша экспортқа рента салығын төлеуші болып табылады;</w:t>
      </w:r>
    </w:p>
    <w:p w:rsidR="00000000" w:rsidRDefault="00B67E93">
      <w:pPr>
        <w:ind w:firstLine="400"/>
        <w:jc w:val="both"/>
      </w:pPr>
      <w:r>
        <w:rPr>
          <w:rStyle w:val="s0"/>
        </w:rPr>
        <w:t>2) көмiрдi экспортқа өткiзетiн жеке және заңды тұлғалар экспортқа рента салығын төлеушiлер болып табылады.</w:t>
      </w:r>
    </w:p>
    <w:p w:rsidR="00000000" w:rsidRDefault="00B67E93">
      <w:pPr>
        <w:ind w:firstLine="400"/>
        <w:jc w:val="both"/>
      </w:pPr>
      <w:r>
        <w:t> </w:t>
      </w:r>
    </w:p>
    <w:p w:rsidR="00000000" w:rsidRDefault="00B67E93">
      <w:pPr>
        <w:ind w:firstLine="400"/>
        <w:jc w:val="both"/>
      </w:pPr>
      <w:r>
        <w:rPr>
          <w:rStyle w:val="s0"/>
          <w:b/>
          <w:bCs/>
        </w:rPr>
        <w:t>301-</w:t>
      </w:r>
      <w:r>
        <w:rPr>
          <w:rStyle w:val="s0"/>
          <w:b/>
          <w:bCs/>
        </w:rPr>
        <w:t>бап</w:t>
      </w:r>
      <w:r>
        <w:rPr>
          <w:rStyle w:val="s0"/>
        </w:rPr>
        <w:t xml:space="preserve">. </w:t>
      </w:r>
      <w:r>
        <w:rPr>
          <w:rStyle w:val="s0"/>
          <w:b/>
          <w:bCs/>
        </w:rPr>
        <w:t>Салық салу объектісі</w:t>
      </w:r>
    </w:p>
    <w:p w:rsidR="00000000" w:rsidRDefault="00B67E93">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B67E93">
      <w:pPr>
        <w:ind w:firstLine="400"/>
        <w:jc w:val="both"/>
      </w:pPr>
      <w:r>
        <w:rPr>
          <w:rStyle w:val="s0"/>
        </w:rPr>
        <w:t> </w:t>
      </w:r>
    </w:p>
    <w:p w:rsidR="00000000" w:rsidRDefault="00B67E93">
      <w:pPr>
        <w:ind w:firstLine="400"/>
        <w:jc w:val="both"/>
      </w:pPr>
      <w:r>
        <w:rPr>
          <w:rStyle w:val="s0"/>
          <w:b/>
          <w:bCs/>
        </w:rPr>
        <w:t>302-бап</w:t>
      </w:r>
      <w:r>
        <w:rPr>
          <w:rStyle w:val="s0"/>
        </w:rPr>
        <w:t xml:space="preserve">. </w:t>
      </w:r>
      <w:r>
        <w:rPr>
          <w:rStyle w:val="s0"/>
          <w:b/>
          <w:bCs/>
        </w:rPr>
        <w:t>Есептеу тәртібі</w:t>
      </w:r>
    </w:p>
    <w:p w:rsidR="00000000" w:rsidRDefault="00B67E93">
      <w:pPr>
        <w:ind w:firstLine="400"/>
        <w:jc w:val="both"/>
      </w:pPr>
      <w:r>
        <w:rPr>
          <w:rStyle w:val="s0"/>
        </w:rPr>
        <w:t>1. Экспортқа нақты өткізілетін шикі мұнай, газ конденсаты бойынша шикі мұнай</w:t>
      </w:r>
      <w:r>
        <w:rPr>
          <w:rStyle w:val="s0"/>
        </w:rPr>
        <w:t xml:space="preserve">дың, газ конденсатының көлемі және осы Кодекстің </w:t>
      </w:r>
      <w:hyperlink r:id="rId5082" w:anchor="sub_id=3340300" w:history="1">
        <w:r>
          <w:rPr>
            <w:rStyle w:val="a3"/>
          </w:rPr>
          <w:t>334-бабының 3-тармағында</w:t>
        </w:r>
      </w:hyperlink>
      <w:r>
        <w:rPr>
          <w:rStyle w:val="s0"/>
        </w:rPr>
        <w:t xml:space="preserve"> белгіленген тәртіппен есептелген әлемдік баға негізінде есептелген экспортталатын шикі мұнайдың, </w:t>
      </w:r>
      <w:r>
        <w:rPr>
          <w:rStyle w:val="s0"/>
        </w:rPr>
        <w:t>газ конденсатының құны экспортқа рента салығын есептеу үшін салық базасы болып табылады.</w:t>
      </w:r>
    </w:p>
    <w:p w:rsidR="00000000" w:rsidRDefault="00B67E93">
      <w:pPr>
        <w:ind w:firstLine="400"/>
        <w:jc w:val="both"/>
      </w:pPr>
      <w:r>
        <w:rPr>
          <w:rStyle w:val="s0"/>
        </w:rPr>
        <w:t>Экспортқа іс жүзінде өткізілетін көмірдің көлемін негізге ала отырып есептелген экспортталатын көмірдің құны көмір бойынша экспортқа рента салығын есептеу үшін салық б</w:t>
      </w:r>
      <w:r>
        <w:rPr>
          <w:rStyle w:val="s0"/>
        </w:rPr>
        <w:t>азасы болып табылады.</w:t>
      </w:r>
    </w:p>
    <w:p w:rsidR="00000000" w:rsidRDefault="00B67E93">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қосымша келісімде белгіленген</w:t>
      </w:r>
      <w:r>
        <w:rPr>
          <w:rStyle w:val="s0"/>
        </w:rPr>
        <w:t xml:space="preserve"> тәртіппен заттай нысанға ауыстырылуы мүмкін.</w:t>
      </w:r>
    </w:p>
    <w:p w:rsidR="00000000" w:rsidRDefault="00B67E93">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5083" w:anchor="sub_id=3460000" w:history="1">
        <w:r>
          <w:rPr>
            <w:rStyle w:val="a3"/>
          </w:rPr>
          <w:t>346-бабында</w:t>
        </w:r>
      </w:hyperlink>
      <w:r>
        <w:rPr>
          <w:rStyle w:val="s0"/>
        </w:rPr>
        <w:t xml:space="preserve"> белгіленген</w:t>
      </w:r>
      <w:r>
        <w:rPr>
          <w:rStyle w:val="s0"/>
        </w:rPr>
        <w:t>.</w:t>
      </w:r>
    </w:p>
    <w:p w:rsidR="00000000" w:rsidRDefault="00B67E93">
      <w:pPr>
        <w:ind w:firstLine="400"/>
        <w:jc w:val="both"/>
      </w:pPr>
      <w:r>
        <w:rPr>
          <w:rStyle w:val="s0"/>
        </w:rPr>
        <w:t> </w:t>
      </w:r>
    </w:p>
    <w:p w:rsidR="00000000" w:rsidRDefault="00B67E93">
      <w:pPr>
        <w:ind w:firstLine="400"/>
        <w:jc w:val="both"/>
      </w:pPr>
      <w:r>
        <w:rPr>
          <w:rStyle w:val="s0"/>
          <w:b/>
          <w:bCs/>
        </w:rPr>
        <w:t>303-бап</w:t>
      </w:r>
      <w:r>
        <w:rPr>
          <w:rStyle w:val="s0"/>
        </w:rPr>
        <w:t xml:space="preserve">. </w:t>
      </w:r>
      <w:r>
        <w:rPr>
          <w:rStyle w:val="s0"/>
          <w:b/>
          <w:bCs/>
        </w:rPr>
        <w:t>Экспортқа рента салығының ставкалары</w:t>
      </w:r>
    </w:p>
    <w:p w:rsidR="00000000" w:rsidRDefault="00B67E93">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B67E9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Ставка,</w:t>
            </w:r>
          </w:p>
          <w:p w:rsidR="00000000" w:rsidRDefault="00B67E93">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32</w:t>
            </w:r>
          </w:p>
        </w:tc>
      </w:tr>
    </w:tbl>
    <w:p w:rsidR="00000000" w:rsidRDefault="00B67E93">
      <w:pPr>
        <w:ind w:firstLine="400"/>
        <w:jc w:val="both"/>
      </w:pPr>
      <w:r>
        <w:rPr>
          <w:rStyle w:val="s0"/>
        </w:rPr>
        <w:t> </w:t>
      </w:r>
    </w:p>
    <w:p w:rsidR="00000000" w:rsidRDefault="00B67E93">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B67E93">
      <w:pPr>
        <w:jc w:val="both"/>
      </w:pPr>
      <w:r>
        <w:t> </w:t>
      </w:r>
    </w:p>
    <w:p w:rsidR="00000000" w:rsidRDefault="00B67E93">
      <w:pPr>
        <w:ind w:firstLine="400"/>
        <w:jc w:val="both"/>
      </w:pPr>
      <w:r>
        <w:rPr>
          <w:rStyle w:val="s0"/>
          <w:b/>
          <w:bCs/>
        </w:rPr>
        <w:t>304-бап. Салық кезеңі</w:t>
      </w:r>
    </w:p>
    <w:p w:rsidR="00000000" w:rsidRDefault="00B67E93">
      <w:pPr>
        <w:ind w:firstLine="400"/>
        <w:jc w:val="both"/>
      </w:pPr>
      <w:r>
        <w:rPr>
          <w:rStyle w:val="s0"/>
        </w:rPr>
        <w:t xml:space="preserve">Күнтізбелік тоқсан экспортқа рента салығын төлеу бойынша салық кезеңі болып </w:t>
      </w:r>
      <w:r>
        <w:rPr>
          <w:rStyle w:val="s0"/>
        </w:rPr>
        <w:t>табылады.</w:t>
      </w:r>
    </w:p>
    <w:p w:rsidR="00000000" w:rsidRDefault="00B67E93">
      <w:pPr>
        <w:ind w:firstLine="400"/>
        <w:jc w:val="both"/>
      </w:pPr>
      <w:r>
        <w:rPr>
          <w:rStyle w:val="s0"/>
        </w:rPr>
        <w:t> </w:t>
      </w:r>
    </w:p>
    <w:p w:rsidR="00000000" w:rsidRDefault="00B67E93">
      <w:pPr>
        <w:ind w:firstLine="400"/>
        <w:jc w:val="both"/>
      </w:pPr>
      <w:r>
        <w:rPr>
          <w:rStyle w:val="s0"/>
          <w:b/>
          <w:bCs/>
        </w:rPr>
        <w:t>305-бап. Төлеу мерзімдері</w:t>
      </w:r>
    </w:p>
    <w:p w:rsidR="00000000" w:rsidRDefault="00B67E93">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B67E93">
      <w:pPr>
        <w:ind w:firstLine="400"/>
        <w:jc w:val="both"/>
      </w:pPr>
      <w:r>
        <w:rPr>
          <w:rStyle w:val="s0"/>
        </w:rPr>
        <w:t> </w:t>
      </w:r>
    </w:p>
    <w:p w:rsidR="00000000" w:rsidRDefault="00B67E93">
      <w:pPr>
        <w:ind w:firstLine="400"/>
        <w:jc w:val="both"/>
      </w:pPr>
      <w:r>
        <w:rPr>
          <w:rStyle w:val="s0"/>
          <w:b/>
          <w:bCs/>
        </w:rPr>
        <w:t>306-бап. Салық декларациясы</w:t>
      </w:r>
    </w:p>
    <w:p w:rsidR="00000000" w:rsidRDefault="00B67E93">
      <w:pPr>
        <w:ind w:firstLine="400"/>
        <w:jc w:val="both"/>
      </w:pPr>
      <w:hyperlink r:id="rId5084"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B67E93">
      <w:pPr>
        <w:jc w:val="both"/>
      </w:pPr>
      <w:r>
        <w:t> </w:t>
      </w:r>
    </w:p>
    <w:p w:rsidR="00000000" w:rsidRDefault="00B67E93">
      <w:pPr>
        <w:jc w:val="both"/>
      </w:pPr>
      <w:r>
        <w:t> </w:t>
      </w:r>
    </w:p>
    <w:p w:rsidR="00000000" w:rsidRDefault="00B67E93">
      <w:pPr>
        <w:jc w:val="center"/>
      </w:pPr>
      <w:r>
        <w:rPr>
          <w:rStyle w:val="s1"/>
        </w:rPr>
        <w:t>11-БӨЛІМ. ЖЕР ҚОЙНАУЫН ПАЙДАЛАНУШЫЛАРҒА САЛЫҚ САЛУ</w:t>
      </w:r>
    </w:p>
    <w:p w:rsidR="00000000" w:rsidRDefault="00B67E93">
      <w:pPr>
        <w:jc w:val="center"/>
      </w:pPr>
      <w:r>
        <w:rPr>
          <w:rStyle w:val="s1"/>
        </w:rPr>
        <w:t> </w:t>
      </w:r>
    </w:p>
    <w:p w:rsidR="00000000" w:rsidRDefault="00B67E93">
      <w:pPr>
        <w:jc w:val="center"/>
      </w:pPr>
      <w:r>
        <w:rPr>
          <w:rStyle w:val="s1"/>
        </w:rPr>
        <w:t>42-тарау. ЖАЛПЫ ЕРЕЖЕЛЕР</w:t>
      </w:r>
    </w:p>
    <w:p w:rsidR="00000000" w:rsidRDefault="00B67E93">
      <w:pPr>
        <w:jc w:val="center"/>
      </w:pPr>
      <w:r>
        <w:rPr>
          <w:rStyle w:val="s1"/>
        </w:rPr>
        <w:t> </w:t>
      </w:r>
    </w:p>
    <w:p w:rsidR="00000000" w:rsidRDefault="00B67E93">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B67E93">
      <w:pPr>
        <w:ind w:firstLine="400"/>
        <w:jc w:val="both"/>
      </w:pPr>
      <w:r>
        <w:rPr>
          <w:rStyle w:val="s0"/>
        </w:rPr>
        <w:t xml:space="preserve">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w:t>
      </w:r>
      <w:r>
        <w:rPr>
          <w:rStyle w:val="s0"/>
        </w:rPr>
        <w:t>пайдаланушылар осы Кодексте белгіленген барлық салықтарды және бюджетке төленетін басқа да міндетті төлемдерді төлейді.</w:t>
      </w:r>
    </w:p>
    <w:p w:rsidR="00000000" w:rsidRDefault="00B67E93">
      <w:pPr>
        <w:jc w:val="both"/>
      </w:pPr>
      <w:r>
        <w:rPr>
          <w:rStyle w:val="s3"/>
        </w:rPr>
        <w:t xml:space="preserve">2010.30.06. № 297-ІV ҚР </w:t>
      </w:r>
      <w:hyperlink r:id="rId5085" w:anchor="sub_id=677" w:history="1">
        <w:r>
          <w:rPr>
            <w:rStyle w:val="a3"/>
            <w:i/>
            <w:iCs/>
            <w:bdr w:val="none" w:sz="0" w:space="0" w:color="auto" w:frame="1"/>
          </w:rPr>
          <w:t>Заңымен</w:t>
        </w:r>
      </w:hyperlink>
      <w:r>
        <w:rPr>
          <w:rStyle w:val="s3"/>
        </w:rPr>
        <w:t xml:space="preserve"> 2-тармақ жаңа редакцияд</w:t>
      </w:r>
      <w:r>
        <w:rPr>
          <w:rStyle w:val="s3"/>
        </w:rPr>
        <w:t>а (2009 жылғы 1 қаңтардан бастап қолданысқа енгізілді) (</w:t>
      </w:r>
      <w:hyperlink r:id="rId5086" w:anchor="sub_id=30702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Осы бөлім жер қойнауын пайдалану жөніндегі операцияларды жүргізген кезде жер қойнауын пайдаланушыл</w:t>
      </w:r>
      <w:r>
        <w:rPr>
          <w:rStyle w:val="s0"/>
        </w:rPr>
        <w:t>ардың арнаулы төлемдері мен салықтарын есептеу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B67E93">
      <w:pPr>
        <w:ind w:firstLine="400"/>
        <w:jc w:val="both"/>
      </w:pPr>
      <w:r>
        <w:rPr>
          <w:rStyle w:val="s0"/>
        </w:rPr>
        <w:t>3. Жер қойнауын пайдаланушылар</w:t>
      </w:r>
      <w:r>
        <w:rPr>
          <w:rStyle w:val="s0"/>
        </w:rPr>
        <w:t>дың арнаулы төлемдері мен салықтары:</w:t>
      </w:r>
    </w:p>
    <w:p w:rsidR="00000000" w:rsidRDefault="00B67E93">
      <w:pPr>
        <w:ind w:firstLine="400"/>
        <w:jc w:val="both"/>
      </w:pPr>
      <w:r>
        <w:rPr>
          <w:rStyle w:val="s0"/>
        </w:rPr>
        <w:t>1) жер қойнауын пайдаланушылардың арнаулы төлемдерін;</w:t>
      </w:r>
    </w:p>
    <w:p w:rsidR="00000000" w:rsidRDefault="00B67E93">
      <w:pPr>
        <w:ind w:firstLine="400"/>
        <w:jc w:val="both"/>
      </w:pPr>
      <w:r>
        <w:rPr>
          <w:rStyle w:val="s0"/>
        </w:rPr>
        <w:t>а) қол қойылатын бонусты;</w:t>
      </w:r>
    </w:p>
    <w:p w:rsidR="00000000" w:rsidRDefault="00B67E93">
      <w:pPr>
        <w:ind w:firstLine="400"/>
        <w:jc w:val="both"/>
      </w:pPr>
      <w:r>
        <w:rPr>
          <w:rStyle w:val="s0"/>
        </w:rPr>
        <w:t>б) коммерциялық табу бонусын;</w:t>
      </w:r>
    </w:p>
    <w:p w:rsidR="00000000" w:rsidRDefault="00B67E93">
      <w:pPr>
        <w:ind w:firstLine="400"/>
        <w:jc w:val="both"/>
      </w:pPr>
      <w:r>
        <w:rPr>
          <w:rStyle w:val="s0"/>
        </w:rPr>
        <w:t>в) тарихи шығындарды өтеу бойынша төлемдерді;</w:t>
      </w:r>
    </w:p>
    <w:p w:rsidR="00000000" w:rsidRDefault="00B67E93">
      <w:pPr>
        <w:ind w:firstLine="400"/>
        <w:jc w:val="both"/>
      </w:pPr>
      <w:r>
        <w:rPr>
          <w:rStyle w:val="s0"/>
        </w:rPr>
        <w:t>2) пайдалы қазбаларды өндіру салығын;</w:t>
      </w:r>
    </w:p>
    <w:p w:rsidR="00000000" w:rsidRDefault="00B67E93">
      <w:pPr>
        <w:ind w:firstLine="400"/>
        <w:jc w:val="both"/>
      </w:pPr>
      <w:r>
        <w:rPr>
          <w:rStyle w:val="s0"/>
        </w:rPr>
        <w:t>3) үстеме пайда салығын қ</w:t>
      </w:r>
      <w:r>
        <w:rPr>
          <w:rStyle w:val="s0"/>
        </w:rPr>
        <w:t>амтиды.</w:t>
      </w:r>
    </w:p>
    <w:p w:rsidR="00000000" w:rsidRDefault="00B67E93">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айқындалған маңызы бар.</w:t>
      </w:r>
    </w:p>
    <w:p w:rsidR="00000000" w:rsidRDefault="00B67E93">
      <w:pPr>
        <w:jc w:val="both"/>
      </w:pPr>
      <w:r>
        <w:rPr>
          <w:rStyle w:val="s3"/>
        </w:rPr>
        <w:t xml:space="preserve">2009.30.12 № 234-IV </w:t>
      </w:r>
      <w:hyperlink r:id="rId5087" w:anchor="sub_id=307" w:history="1">
        <w:r>
          <w:rPr>
            <w:rStyle w:val="a3"/>
            <w:i/>
            <w:iCs/>
            <w:bdr w:val="none" w:sz="0" w:space="0" w:color="auto" w:frame="1"/>
          </w:rPr>
          <w:t>Заңымен</w:t>
        </w:r>
      </w:hyperlink>
      <w:r>
        <w:rPr>
          <w:rStyle w:val="s3"/>
        </w:rPr>
        <w:t xml:space="preserve"> 4-тармақ өзгертілді (2009 жылғы 1 қаңтардан қолданысқа енгiзiлдi) (бұр.</w:t>
      </w:r>
      <w:hyperlink r:id="rId5088" w:anchor="sub_id=3070400" w:history="1">
        <w:r>
          <w:rPr>
            <w:rStyle w:val="a3"/>
            <w:i/>
            <w:iCs/>
            <w:bdr w:val="none" w:sz="0" w:space="0" w:color="auto" w:frame="1"/>
          </w:rPr>
          <w:t>ред</w:t>
        </w:r>
      </w:hyperlink>
      <w:r>
        <w:rPr>
          <w:rStyle w:val="s3"/>
        </w:rPr>
        <w:t>.қара)</w:t>
      </w:r>
    </w:p>
    <w:p w:rsidR="00000000" w:rsidRDefault="00B67E93">
      <w:pPr>
        <w:ind w:firstLine="400"/>
        <w:jc w:val="both"/>
      </w:pPr>
      <w:r>
        <w:rPr>
          <w:rStyle w:val="s0"/>
        </w:rPr>
        <w:t>4. Кен орындарын (кен орындары тобын, кен орындарының бір бөлігін) рентаб</w:t>
      </w:r>
      <w:r>
        <w:rPr>
          <w:rStyle w:val="s0"/>
        </w:rPr>
        <w:t xml:space="preserve">ельдігі төмен, қоюлығы жоғары, суланған, шағын дебетті және игерілген санатқа жатқызу тәртібін, олардың </w:t>
      </w:r>
      <w:hyperlink r:id="rId5089" w:history="1">
        <w:r>
          <w:rPr>
            <w:rStyle w:val="a3"/>
          </w:rPr>
          <w:t>тізбесі</w:t>
        </w:r>
      </w:hyperlink>
      <w:r>
        <w:rPr>
          <w:rStyle w:val="s0"/>
        </w:rPr>
        <w:t xml:space="preserve"> мен </w:t>
      </w:r>
      <w:r>
        <w:t>салық салу тәртібін пайдалы қазбаларды өндiру салығы бөлігінде Қазақстан</w:t>
      </w:r>
      <w:r>
        <w:t xml:space="preserve"> Республикасының Үкіметі айқындайды.</w:t>
      </w:r>
    </w:p>
    <w:p w:rsidR="00000000" w:rsidRDefault="00B67E93">
      <w:pPr>
        <w:jc w:val="both"/>
      </w:pPr>
      <w:r>
        <w:t> </w:t>
      </w:r>
    </w:p>
    <w:p w:rsidR="00000000" w:rsidRDefault="00B67E93">
      <w:pPr>
        <w:jc w:val="both"/>
      </w:pPr>
      <w:r>
        <w:rPr>
          <w:rStyle w:val="s3"/>
        </w:rPr>
        <w:t xml:space="preserve">2010.30.06. № 297-ІV ҚР </w:t>
      </w:r>
      <w:hyperlink r:id="rId5090" w:anchor="sub_id=678" w:history="1">
        <w:r>
          <w:rPr>
            <w:rStyle w:val="a3"/>
            <w:i/>
            <w:iCs/>
            <w:bdr w:val="none" w:sz="0" w:space="0" w:color="auto" w:frame="1"/>
          </w:rPr>
          <w:t>Заңымен</w:t>
        </w:r>
      </w:hyperlink>
      <w:r>
        <w:rPr>
          <w:rStyle w:val="s3"/>
        </w:rPr>
        <w:t xml:space="preserve"> 308-бап жаңа редакцияда (2009 жылғы 1 қаңтардан бастап қолданысқа енгізілді) (</w:t>
      </w:r>
      <w:hyperlink r:id="rId5091" w:anchor="sub_id=308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B67E93">
      <w:pPr>
        <w:ind w:firstLine="400"/>
        <w:jc w:val="both"/>
      </w:pPr>
      <w:r>
        <w:rPr>
          <w:rStyle w:val="s0"/>
        </w:rPr>
        <w:t>1. Жер қойнауын пайдалануға арналған келісімшарт шеңберінде жүз</w:t>
      </w:r>
      <w:r>
        <w:rPr>
          <w:rStyle w:val="s0"/>
        </w:rPr>
        <w:t xml:space="preserve">еге асырылатын қызмет бойынша салық және бюджетке төленетін басқа да мiндеттi төлемдер бойынша салық мiндеттемелерiн есептеу осы Кодекстің </w:t>
      </w:r>
      <w:hyperlink r:id="rId5092" w:anchor="sub_id=3080100" w:history="1">
        <w:r>
          <w:rPr>
            <w:rStyle w:val="a3"/>
          </w:rPr>
          <w:t>308-1-бабының 1-тармағында</w:t>
        </w:r>
      </w:hyperlink>
      <w:r>
        <w:rPr>
          <w:rStyle w:val="s0"/>
        </w:rPr>
        <w:t xml:space="preserve"> көрсе</w:t>
      </w:r>
      <w:r>
        <w:rPr>
          <w:rStyle w:val="s0"/>
        </w:rPr>
        <w:t>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B67E93">
      <w:pPr>
        <w:ind w:firstLine="400"/>
        <w:jc w:val="both"/>
      </w:pPr>
      <w:r>
        <w:rPr>
          <w:rStyle w:val="s0"/>
        </w:rPr>
        <w:t>2. Жер қойнауын пайдалануға арналған келісімшарт бойынша қызметін жүзеге асыратын резидент емес</w:t>
      </w:r>
      <w:r>
        <w:rPr>
          <w:rStyle w:val="s0"/>
        </w:rPr>
        <w:t xml:space="preserve"> жер қойнауын пайдаланушы осы Кодекстің </w:t>
      </w:r>
      <w:hyperlink r:id="rId5093" w:anchor="sub_id=1980000" w:history="1">
        <w:r>
          <w:rPr>
            <w:rStyle w:val="a3"/>
          </w:rPr>
          <w:t>198 - 200-баптарына</w:t>
        </w:r>
      </w:hyperlink>
      <w:r>
        <w:rPr>
          <w:rStyle w:val="s0"/>
        </w:rPr>
        <w:t xml:space="preserve"> сәйкес қосымша салық салуға жатады.</w:t>
      </w:r>
    </w:p>
    <w:p w:rsidR="00000000" w:rsidRDefault="00B67E93">
      <w:pPr>
        <w:jc w:val="both"/>
      </w:pPr>
      <w:r>
        <w:rPr>
          <w:rStyle w:val="s3"/>
        </w:rPr>
        <w:t xml:space="preserve">2013.05.12. № 152-V ҚР </w:t>
      </w:r>
      <w:hyperlink r:id="rId5094" w:anchor="sub_id=308" w:history="1">
        <w:r>
          <w:rPr>
            <w:rStyle w:val="a3"/>
            <w:i/>
            <w:iCs/>
            <w:bdr w:val="none" w:sz="0" w:space="0" w:color="auto" w:frame="1"/>
          </w:rPr>
          <w:t>Заңымен</w:t>
        </w:r>
      </w:hyperlink>
      <w:r>
        <w:rPr>
          <w:rStyle w:val="s3"/>
        </w:rPr>
        <w:t xml:space="preserve"> 3-тармақ өзгертілді (2009 ж. 1 қаңтардан бастап қолданысқа енгізілді) (</w:t>
      </w:r>
      <w:hyperlink r:id="rId5095" w:anchor="sub_id=308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Жер қойнауын пайдаланушы жер қойнауын пайдала</w:t>
      </w:r>
      <w:r>
        <w:rPr>
          <w:rStyle w:val="s0"/>
        </w:rPr>
        <w:t>нуға 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орындары тобы бойынша қызметті жүзеге асырған кезде ке</w:t>
      </w:r>
      <w:r>
        <w:rPr>
          <w:rStyle w:val="s0"/>
        </w:rPr>
        <w:t>н орындарының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бойынша қызметті жүзеге асырған кезде кен орындарыны</w:t>
      </w:r>
      <w:r>
        <w:rPr>
          <w:rStyle w:val="s0"/>
        </w:rPr>
        <w:t>ң</w:t>
      </w:r>
      <w:r>
        <w:rPr>
          <w:rStyle w:val="s0"/>
        </w:rPr>
        <w:t xml:space="preserve"> бір бөлiгi) бойынша салық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салық мiндеттемелерiн есептеу үшін осы Кодекстің </w:t>
      </w:r>
      <w:hyperlink r:id="rId5096" w:anchor="sub_id=3100000" w:history="1">
        <w:r>
          <w:rPr>
            <w:rStyle w:val="a3"/>
          </w:rPr>
          <w:t>310-бабына</w:t>
        </w:r>
      </w:hyperlink>
      <w:r>
        <w:rPr>
          <w:rStyle w:val="s0"/>
        </w:rPr>
        <w:t xml:space="preserve"> сәйкес бөлек салық есебін жүргізуге мiндеттi.</w:t>
      </w:r>
    </w:p>
    <w:p w:rsidR="00000000" w:rsidRDefault="00B67E93">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w:t>
      </w:r>
      <w:r>
        <w:rPr>
          <w:rStyle w:val="s0"/>
        </w:rPr>
        <w:t xml:space="preserve"> өндіруге байланысты емес жерасты құрылыстарын салуға және (немесе) пайдалануға қолданылмайды.</w:t>
      </w:r>
    </w:p>
    <w:p w:rsidR="00000000" w:rsidRDefault="00B67E93">
      <w:pPr>
        <w:ind w:firstLine="400"/>
        <w:jc w:val="both"/>
      </w:pPr>
      <w:r>
        <w:rPr>
          <w:rStyle w:val="s0"/>
        </w:rPr>
        <w:t>Өнд</w:t>
      </w:r>
      <w:r>
        <w:rPr>
          <w:rStyle w:val="s0"/>
        </w:rPr>
        <w:t>iрiлуi жер қойнауын пайдалануға арналған келiсiмшарттың талаптарында көзделмеген және қорларын жер қойнауын зерттеу мен пайдалану жөніндегі уәкiлеттi орган бе</w:t>
      </w:r>
      <w:r>
        <w:rPr>
          <w:rStyle w:val="s0"/>
        </w:rPr>
        <w:t>кіткен мұнайды, минералдық шикізатты, жерасты суларын, сондай-ақ емдік балшықты өндiрудi жүзеге асыратын жер қойнауын пайдаланушы жер қойнауын пайдалануға арналған келiсiмшартқа Қазақстан Республикасының заңнамасында белгіленген тәртіппен тиiстi өзгерістер</w:t>
      </w:r>
      <w:r>
        <w:rPr>
          <w:rStyle w:val="s0"/>
        </w:rPr>
        <w:t xml:space="preserve"> мен толықтырулар енгiзiлгенге дейін, осы Кодексте белгіленген тәртіппен олар бойынша салықтарды және бюджетке төленетін басқа да мiндеттi төлемдерді төлеуге мiндеттi.</w:t>
      </w:r>
    </w:p>
    <w:p w:rsidR="00000000" w:rsidRDefault="00B67E93">
      <w:pPr>
        <w:ind w:firstLine="400"/>
        <w:jc w:val="both"/>
      </w:pPr>
      <w:r>
        <w:rPr>
          <w:rStyle w:val="s0"/>
        </w:rPr>
        <w:t>4. Егер жер қойнауын пайдалануға арналған бір келісімшарт бойынша жер қойнауын пайдалану</w:t>
      </w:r>
      <w:r>
        <w:rPr>
          <w:rStyle w:val="s0"/>
        </w:rPr>
        <w:t xml:space="preserve">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w:t>
      </w:r>
      <w:r>
        <w:rPr>
          <w:rStyle w:val="s0"/>
        </w:rPr>
        <w:t>иумға) әрбір қатысушы салық төлеуші болады.</w:t>
      </w:r>
    </w:p>
    <w:p w:rsidR="00000000" w:rsidRDefault="00B67E93">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келісімшарт бо</w:t>
      </w:r>
      <w:r>
        <w:rPr>
          <w:rStyle w:val="s0"/>
        </w:rPr>
        <w:t>йынша жүзеге асырылатын қызмет бойынша жай серiктестiкке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B67E93">
      <w:pPr>
        <w:ind w:firstLine="400"/>
        <w:jc w:val="both"/>
      </w:pPr>
      <w:r>
        <w:rPr>
          <w:rStyle w:val="s0"/>
        </w:rPr>
        <w:t>Жай серiктестiкке (консо</w:t>
      </w:r>
      <w:r>
        <w:rPr>
          <w:rStyle w:val="s0"/>
        </w:rPr>
        <w:t>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B67E93">
      <w:pPr>
        <w:ind w:firstLine="400"/>
        <w:jc w:val="both"/>
      </w:pPr>
      <w:r>
        <w:rPr>
          <w:rStyle w:val="s0"/>
        </w:rPr>
        <w:t>Өнімді</w:t>
      </w:r>
      <w:r>
        <w:rPr>
          <w:rStyle w:val="s0"/>
        </w:rPr>
        <w:t xml:space="preserve"> бөлу туралы келісім (келісімшарт) шеңберінде жер</w:t>
      </w:r>
      <w:r>
        <w:rPr>
          <w:rStyle w:val="s0"/>
        </w:rPr>
        <w:t xml:space="preserve"> қойнауын пайдалану бойынша операциялар жүзеге асырылған жағдайда осындай уәкілетті өкіл ретінде оператор танылады.</w:t>
      </w:r>
    </w:p>
    <w:p w:rsidR="00000000" w:rsidRDefault="00B67E93">
      <w:pPr>
        <w:ind w:firstLine="400"/>
        <w:jc w:val="both"/>
      </w:pPr>
      <w:r>
        <w:rPr>
          <w:rStyle w:val="s0"/>
        </w:rPr>
        <w:t xml:space="preserve">Жай серiктестiкке (консорциумға) қатысушылардың уәкілетті өкілінің, оның ішінде оператордың өкілеттігі осы Кодекстің </w:t>
      </w:r>
      <w:hyperlink r:id="rId5097" w:anchor="sub_id=170000" w:history="1">
        <w:r>
          <w:rPr>
            <w:rStyle w:val="a3"/>
          </w:rPr>
          <w:t>17</w:t>
        </w:r>
      </w:hyperlink>
      <w:r>
        <w:rPr>
          <w:rStyle w:val="s0"/>
        </w:rPr>
        <w:t xml:space="preserve"> немесе </w:t>
      </w:r>
      <w:hyperlink r:id="rId5098" w:anchor="sub_id=17010000" w:history="1">
        <w:r>
          <w:rPr>
            <w:rStyle w:val="a3"/>
          </w:rPr>
          <w:t>17-1-баптарының</w:t>
        </w:r>
      </w:hyperlink>
      <w:r>
        <w:rPr>
          <w:rStyle w:val="s0"/>
        </w:rPr>
        <w:t xml:space="preserve"> талаптарына сәйкес расталуы тиіс.</w:t>
      </w:r>
    </w:p>
    <w:p w:rsidR="00000000" w:rsidRDefault="00B67E93">
      <w:pPr>
        <w:ind w:firstLine="400"/>
        <w:jc w:val="both"/>
      </w:pPr>
      <w:r>
        <w:rPr>
          <w:rStyle w:val="s0"/>
        </w:rPr>
        <w:t xml:space="preserve">6. Жер қойнауын пайдалануға арналған келісімшарт </w:t>
      </w:r>
      <w:r>
        <w:rPr>
          <w:rStyle w:val="s0"/>
        </w:rPr>
        <w:t>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серiктестiкке (консорциумға) қатысушылардың у</w:t>
      </w:r>
      <w:r>
        <w:rPr>
          <w:rStyle w:val="s0"/>
        </w:rPr>
        <w:t>әкілетті</w:t>
      </w:r>
      <w:r>
        <w:rPr>
          <w:rStyle w:val="s0"/>
        </w:rPr>
        <w:t xml:space="preserve"> өкілі жиынтық салық есебі деректерінің негізінде жүргізеді. Бұл ретте осы Кодекстің </w:t>
      </w:r>
      <w:hyperlink r:id="rId5099" w:anchor="sub_id=3080100" w:history="1">
        <w:r>
          <w:rPr>
            <w:rStyle w:val="a3"/>
          </w:rPr>
          <w:t>308-1-бабы 3-тармағының 2) тармақшасында</w:t>
        </w:r>
      </w:hyperlink>
      <w:r>
        <w:rPr>
          <w:rStyle w:val="s0"/>
        </w:rPr>
        <w:t xml:space="preserve"> көзделген жағдайларды қоспағанда, сал</w:t>
      </w:r>
      <w:r>
        <w:rPr>
          <w:rStyle w:val="s0"/>
        </w:rPr>
        <w:t>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B67E93">
      <w:pPr>
        <w:ind w:firstLine="400"/>
        <w:jc w:val="both"/>
      </w:pPr>
      <w:r>
        <w:t> </w:t>
      </w:r>
    </w:p>
    <w:p w:rsidR="00000000" w:rsidRDefault="00B67E93">
      <w:pPr>
        <w:jc w:val="both"/>
      </w:pPr>
      <w:r>
        <w:rPr>
          <w:rStyle w:val="s3"/>
        </w:rPr>
        <w:t xml:space="preserve">2010.30.06. № 297-ІV ҚР </w:t>
      </w:r>
      <w:hyperlink r:id="rId5100" w:anchor="sub_id=679" w:history="1">
        <w:r>
          <w:rPr>
            <w:rStyle w:val="a3"/>
            <w:i/>
            <w:iCs/>
            <w:bdr w:val="none" w:sz="0" w:space="0" w:color="auto" w:frame="1"/>
          </w:rPr>
          <w:t>Заңымен</w:t>
        </w:r>
      </w:hyperlink>
      <w:r>
        <w:rPr>
          <w:rStyle w:val="s3"/>
        </w:rPr>
        <w:t xml:space="preserve"> 308-1-баппен толықтырылды (2009 жылғы 1 қаңтардан бастап қолданысқа енгізілді) </w:t>
      </w:r>
    </w:p>
    <w:p w:rsidR="00000000" w:rsidRDefault="00B67E93">
      <w:pPr>
        <w:ind w:left="1200" w:hanging="800"/>
        <w:jc w:val="both"/>
      </w:pPr>
      <w:r>
        <w:rPr>
          <w:rStyle w:val="s1"/>
        </w:rPr>
        <w:t>308-1-бап. Жекелеген жер қойнауын пайдаланушылардың салық міндеттемесін орындау тәртібі</w:t>
      </w:r>
    </w:p>
    <w:p w:rsidR="00000000" w:rsidRDefault="00B67E93">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w:t>
      </w:r>
      <w:r>
        <w:rPr>
          <w:rStyle w:val="s0"/>
        </w:rPr>
        <w:t>ың Президентi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w:t>
      </w:r>
      <w:r>
        <w:rPr>
          <w:rStyle w:val="s0"/>
        </w:rPr>
        <w:t>тi төлемдер үшiн сақталады,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w:t>
      </w:r>
      <w:r>
        <w:rPr>
          <w:rStyle w:val="s0"/>
        </w:rPr>
        <w:t>рға немесе операторларға қолданылмайды және тараптардың өзара келісімi бойынша өзгертiлуi мүмкiн.</w:t>
      </w:r>
    </w:p>
    <w:p w:rsidR="00000000" w:rsidRDefault="00B67E93">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w:t>
      </w:r>
      <w:r>
        <w:rPr>
          <w:rStyle w:val="s0"/>
        </w:rPr>
        <w:t>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w:t>
      </w:r>
      <w:r>
        <w:rPr>
          <w:rStyle w:val="s0"/>
        </w:rPr>
        <w:t>йнауын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w:t>
      </w:r>
      <w:r>
        <w:rPr>
          <w:rStyle w:val="s0"/>
        </w:rPr>
        <w:t>iледi.</w:t>
      </w:r>
    </w:p>
    <w:p w:rsidR="00000000" w:rsidRDefault="00B67E93">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w:t>
      </w:r>
      <w:r>
        <w:rPr>
          <w:rStyle w:val="s0"/>
        </w:rPr>
        <w:t xml:space="preserve">зақстан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w:t>
      </w:r>
      <w:r>
        <w:rPr>
          <w:rStyle w:val="s0"/>
        </w:rPr>
        <w:t>бөлу туралы келісімде (келісімшартта)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w:t>
      </w:r>
      <w:r>
        <w:rPr>
          <w:rStyle w:val="s0"/>
        </w:rPr>
        <w:t>стер мен толықтырулар енгiзілгенге дейiн оларды бюджетке төлеудi жалғастырады.</w:t>
      </w:r>
    </w:p>
    <w:p w:rsidR="00000000" w:rsidRDefault="00B67E93">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w:t>
      </w:r>
      <w:r>
        <w:rPr>
          <w:rStyle w:val="s0"/>
        </w:rPr>
        <w:t>кен, өнiмдi бөлу туралы келісім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w:t>
      </w:r>
      <w:r>
        <w:rPr>
          <w:rStyle w:val="s0"/>
        </w:rPr>
        <w:t>арттың) тараптарына қатысты қолданылатын салық режимiне сәйкес аталған келісімнiң (келісімшарттың) салық мiндеттемесiн орындайды.</w:t>
      </w:r>
    </w:p>
    <w:p w:rsidR="00000000" w:rsidRDefault="00B67E93">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w:t>
      </w:r>
      <w:r>
        <w:rPr>
          <w:rStyle w:val="s0"/>
        </w:rPr>
        <w:t>рындау төменде көрсетілген тәсілдердің бірімен жүзеге асырылуы мүмкін:</w:t>
      </w:r>
    </w:p>
    <w:p w:rsidR="00000000" w:rsidRDefault="00B67E93">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w:t>
      </w:r>
      <w:r>
        <w:rPr>
          <w:rStyle w:val="s0"/>
        </w:rPr>
        <w:t>не тапсырмасы бойынша оператор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B67E93">
      <w:pPr>
        <w:ind w:firstLine="400"/>
        <w:jc w:val="both"/>
      </w:pPr>
      <w:r>
        <w:rPr>
          <w:rStyle w:val="s0"/>
        </w:rPr>
        <w:t>2) жай серіктестікке (консорциумғ</w:t>
      </w:r>
      <w:r>
        <w:rPr>
          <w:rStyle w:val="s0"/>
        </w:rPr>
        <w:t xml:space="preserve">а) қатысушының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hyperlink r:id="rId5101" w:anchor="sub_id=610000" w:history="1">
        <w:r>
          <w:rPr>
            <w:rStyle w:val="a3"/>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B67E93">
      <w:pPr>
        <w:ind w:firstLine="400"/>
        <w:jc w:val="both"/>
      </w:pPr>
      <w:r>
        <w:rPr>
          <w:rStyle w:val="s0"/>
        </w:rPr>
        <w:t>4. Егер жер қойнауын пайдалану бойынша операцияларды орындау</w:t>
      </w:r>
      <w:r>
        <w:rPr>
          <w:rStyle w:val="s0"/>
        </w:rPr>
        <w:t xml:space="preserve">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B67E93">
      <w:pPr>
        <w:ind w:firstLine="400"/>
        <w:jc w:val="both"/>
      </w:pPr>
      <w:r>
        <w:t> </w:t>
      </w:r>
    </w:p>
    <w:p w:rsidR="00000000" w:rsidRDefault="00B67E93">
      <w:pPr>
        <w:ind w:firstLine="400"/>
        <w:jc w:val="both"/>
      </w:pPr>
      <w:r>
        <w:rPr>
          <w:rStyle w:val="s0"/>
          <w:b/>
          <w:bCs/>
        </w:rPr>
        <w:t>309-бап. Жер қойнауын пайдалану жөніндегі операцияларға</w:t>
      </w:r>
      <w:r>
        <w:rPr>
          <w:rStyle w:val="s0"/>
          <w:b/>
          <w:bCs/>
        </w:rPr>
        <w:t xml:space="preserve"> жатпайтын қызметке салық салу</w:t>
      </w:r>
    </w:p>
    <w:p w:rsidR="00000000" w:rsidRDefault="00B67E93">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w:t>
      </w:r>
      <w:r>
        <w:rPr>
          <w:rStyle w:val="s0"/>
        </w:rPr>
        <w:t xml:space="preserve">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B67E93">
      <w:pPr>
        <w:ind w:firstLine="400"/>
        <w:jc w:val="both"/>
      </w:pPr>
      <w:r>
        <w:rPr>
          <w:rStyle w:val="s0"/>
        </w:rPr>
        <w:t> </w:t>
      </w:r>
    </w:p>
    <w:p w:rsidR="00000000" w:rsidRDefault="00B67E93">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w:t>
      </w:r>
      <w:r>
        <w:rPr>
          <w:rStyle w:val="s0"/>
          <w:b/>
          <w:bCs/>
        </w:rPr>
        <w:t>үргізудің</w:t>
      </w:r>
      <w:r>
        <w:rPr>
          <w:rStyle w:val="s0"/>
          <w:b/>
          <w:bCs/>
        </w:rPr>
        <w:t>  негізгі принциптері</w:t>
      </w:r>
    </w:p>
    <w:p w:rsidR="00000000" w:rsidRDefault="00B67E93">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5102" w:anchor="sub_id=3070400" w:history="1">
        <w:r>
          <w:rPr>
            <w:rStyle w:val="a3"/>
          </w:rPr>
          <w:t>307-бабының 4-тармағында</w:t>
        </w:r>
      </w:hyperlink>
      <w:r>
        <w:rPr>
          <w:rStyle w:val="s0"/>
        </w:rPr>
        <w:t xml:space="preserve"> </w:t>
      </w:r>
      <w:r>
        <w:rPr>
          <w:rStyle w:val="s0"/>
        </w:rPr>
        <w:t>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w:t>
      </w:r>
      <w:r>
        <w:rPr>
          <w:rStyle w:val="s0"/>
        </w:rPr>
        <w:t>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B67E93">
      <w:pPr>
        <w:ind w:firstLine="400"/>
        <w:jc w:val="both"/>
      </w:pPr>
      <w:r>
        <w:rPr>
          <w:rStyle w:val="s0"/>
        </w:rPr>
        <w:t>2. Осы баптың мақсаттары үшін мынадай терминдер:</w:t>
      </w:r>
    </w:p>
    <w:p w:rsidR="00000000" w:rsidRDefault="00B67E93">
      <w:pPr>
        <w:ind w:firstLine="400"/>
        <w:jc w:val="both"/>
      </w:pPr>
      <w:r>
        <w:rPr>
          <w:rStyle w:val="s0"/>
        </w:rPr>
        <w:t>1) тікелей табыстар мен шығыстар - жер</w:t>
      </w:r>
      <w:r>
        <w:rPr>
          <w:rStyle w:val="s0"/>
        </w:rPr>
        <w:t xml:space="preserve">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w:t>
      </w:r>
      <w:r>
        <w:rPr>
          <w:rStyle w:val="s0"/>
        </w:rPr>
        <w:t>ен шығыстарын;</w:t>
      </w:r>
    </w:p>
    <w:p w:rsidR="00000000" w:rsidRDefault="00B67E93">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w:t>
      </w:r>
      <w:r>
        <w:rPr>
          <w:rStyle w:val="s0"/>
        </w:rPr>
        <w:t>айдалануға арналған осындай келісімшарттар арасында ғана бөлінуге жататын тіркелген активтер бойынша табыстары мен шығыстарын;</w:t>
      </w:r>
    </w:p>
    <w:p w:rsidR="00000000" w:rsidRDefault="00B67E93">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w:t>
      </w:r>
      <w:r>
        <w:rPr>
          <w:rStyle w:val="s0"/>
        </w:rPr>
        <w:t xml:space="preserve">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w:t>
      </w:r>
      <w:r>
        <w:rPr>
          <w:rStyle w:val="s0"/>
        </w:rPr>
        <w:t>алғанда, есепті салық кезеңіндегі табыстары мен шығыстарын;</w:t>
      </w:r>
    </w:p>
    <w:p w:rsidR="00000000" w:rsidRDefault="00B67E93">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келісімшарттан тыс қызметпен тікелей себеп-салда</w:t>
      </w:r>
      <w:r>
        <w:rPr>
          <w:rStyle w:val="s0"/>
        </w:rPr>
        <w:t>рлық байланысты емес тіркелген активтерді;</w:t>
      </w:r>
    </w:p>
    <w:p w:rsidR="00000000" w:rsidRDefault="00B67E93">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B67E93">
      <w:pPr>
        <w:ind w:firstLine="400"/>
        <w:jc w:val="both"/>
      </w:pPr>
      <w:r>
        <w:rPr>
          <w:rStyle w:val="s0"/>
        </w:rPr>
        <w:t>6) өндіру мен бастапқы қайта өңдеудің</w:t>
      </w:r>
      <w:r>
        <w:rPr>
          <w:rStyle w:val="s0"/>
        </w:rPr>
        <w:t xml:space="preserve">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w:t>
      </w:r>
      <w:hyperlink r:id="rId5103" w:history="1">
        <w:r>
          <w:rPr>
            <w:rStyle w:val="a3"/>
          </w:rPr>
          <w:t>заңнамасының</w:t>
        </w:r>
      </w:hyperlink>
      <w:r>
        <w:rPr>
          <w:rStyle w:val="s0"/>
        </w:rPr>
        <w:t xml:space="preserve"> талаптарына сәйк</w:t>
      </w:r>
      <w:r>
        <w:rPr>
          <w:rStyle w:val="s0"/>
        </w:rPr>
        <w:t>ес айқындалатын,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w:t>
      </w:r>
      <w:r>
        <w:rPr>
          <w:rStyle w:val="s0"/>
        </w:rPr>
        <w:t xml:space="preserve">йдалы қазбаларды жер қойнауынан жер үстіне шығарумен және оларды қайта өңдеумен (байытумен) тікелей байланысы бар өндіріс шығындарын білдіреді. </w:t>
      </w:r>
    </w:p>
    <w:p w:rsidR="00000000" w:rsidRDefault="00B67E93">
      <w:pPr>
        <w:jc w:val="both"/>
      </w:pPr>
      <w:r>
        <w:rPr>
          <w:rStyle w:val="s3"/>
        </w:rPr>
        <w:t xml:space="preserve">2010.30.06. № 297-ІV ҚР </w:t>
      </w:r>
      <w:hyperlink r:id="rId5104" w:anchor="sub_id=680" w:history="1">
        <w:r>
          <w:rPr>
            <w:rStyle w:val="a3"/>
            <w:i/>
            <w:iCs/>
            <w:bdr w:val="none" w:sz="0" w:space="0" w:color="auto" w:frame="1"/>
          </w:rPr>
          <w:t>Заңыме</w:t>
        </w:r>
        <w:r>
          <w:rPr>
            <w:rStyle w:val="a3"/>
            <w:i/>
            <w:iCs/>
            <w:bdr w:val="none" w:sz="0" w:space="0" w:color="auto" w:frame="1"/>
          </w:rPr>
          <w:t>н</w:t>
        </w:r>
      </w:hyperlink>
      <w:r>
        <w:rPr>
          <w:rStyle w:val="s3"/>
        </w:rPr>
        <w:t xml:space="preserve"> 3-тармақ өзгертілді  (2009 жылғы 1 қаңтардан бастап қолданысқа енгізілді) (</w:t>
      </w:r>
      <w:hyperlink r:id="rId5105" w:anchor="sub_id=310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 Жер қойнауын пайдаланушы салық салу объектілерін және (немесе) салық салуға б</w:t>
      </w:r>
      <w:r>
        <w:rPr>
          <w:rStyle w:val="s0"/>
        </w:rPr>
        <w:t>айланысты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B67E93">
      <w:pPr>
        <w:ind w:firstLine="400"/>
        <w:jc w:val="both"/>
      </w:pPr>
      <w:r>
        <w:rPr>
          <w:rStyle w:val="s0"/>
        </w:rPr>
        <w:t>Жер қойнауын пайдаланушы бөлек салықтық есепке а</w:t>
      </w:r>
      <w:r>
        <w:rPr>
          <w:rStyle w:val="s0"/>
        </w:rPr>
        <w:t>луды жүргізу тәртібін дербес әзірлейді және ол салықтық есепке алу саясатында (есепке алу саясаты бөлігінде) бекітіледі.</w:t>
      </w:r>
    </w:p>
    <w:p w:rsidR="00000000" w:rsidRDefault="00B67E93">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w:t>
      </w:r>
      <w:r>
        <w:rPr>
          <w:rStyle w:val="s0"/>
        </w:rPr>
        <w:t>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B67E93">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w:t>
      </w:r>
      <w:r>
        <w:rPr>
          <w:rStyle w:val="s0"/>
        </w:rPr>
        <w:t xml:space="preserve">інің орналасқан жері бойынша салық органына табыс етеді. </w:t>
      </w:r>
    </w:p>
    <w:p w:rsidR="00000000" w:rsidRDefault="00B67E93">
      <w:pPr>
        <w:ind w:firstLine="400"/>
        <w:jc w:val="both"/>
      </w:pPr>
      <w:r>
        <w:rPr>
          <w:rStyle w:val="s0"/>
        </w:rPr>
        <w:t xml:space="preserve">Осы тармақ ережелері сол сияқты осы Кодекстің </w:t>
      </w:r>
      <w:hyperlink r:id="rId5106" w:anchor="sub_id=3080500" w:history="1">
        <w:r>
          <w:rPr>
            <w:rStyle w:val="a3"/>
          </w:rPr>
          <w:t>308-бабының 5-тармағына</w:t>
        </w:r>
      </w:hyperlink>
      <w:r>
        <w:rPr>
          <w:rStyle w:val="s0"/>
        </w:rPr>
        <w:t xml:space="preserve"> сәйкес жиынтық салық есебін жүргізуге жауап</w:t>
      </w:r>
      <w:r>
        <w:rPr>
          <w:rStyle w:val="s0"/>
        </w:rPr>
        <w:t>ты жай серiктестiкке (консорциумға) қатысушылардың уәкілетті өкіліне қатысты да қолданылады.</w:t>
      </w:r>
    </w:p>
    <w:p w:rsidR="00000000" w:rsidRDefault="00B67E93">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B67E93">
      <w:pPr>
        <w:ind w:firstLine="400"/>
        <w:jc w:val="both"/>
      </w:pPr>
      <w:r>
        <w:rPr>
          <w:rStyle w:val="s0"/>
        </w:rPr>
        <w:t>1) корпорациялық табыс салығы;</w:t>
      </w:r>
    </w:p>
    <w:p w:rsidR="00000000" w:rsidRDefault="00B67E93">
      <w:pPr>
        <w:ind w:firstLine="400"/>
        <w:jc w:val="both"/>
      </w:pPr>
      <w:r>
        <w:rPr>
          <w:rStyle w:val="s0"/>
        </w:rPr>
        <w:t>2) қол қо</w:t>
      </w:r>
      <w:r>
        <w:rPr>
          <w:rStyle w:val="s0"/>
        </w:rPr>
        <w:t>йылатын бонус;</w:t>
      </w:r>
    </w:p>
    <w:p w:rsidR="00000000" w:rsidRDefault="00B67E93">
      <w:pPr>
        <w:ind w:firstLine="400"/>
        <w:jc w:val="both"/>
      </w:pPr>
      <w:r>
        <w:rPr>
          <w:rStyle w:val="s0"/>
        </w:rPr>
        <w:t>3) коммерциялық табу бонусы;</w:t>
      </w:r>
    </w:p>
    <w:p w:rsidR="00000000" w:rsidRDefault="00B67E93">
      <w:pPr>
        <w:ind w:firstLine="400"/>
        <w:jc w:val="both"/>
      </w:pPr>
      <w:r>
        <w:rPr>
          <w:rStyle w:val="s0"/>
        </w:rPr>
        <w:t>4) пайдалы қазбаларды өндіру салығы;</w:t>
      </w:r>
    </w:p>
    <w:p w:rsidR="00000000" w:rsidRDefault="00B67E93">
      <w:pPr>
        <w:ind w:firstLine="400"/>
        <w:jc w:val="both"/>
      </w:pPr>
      <w:r>
        <w:rPr>
          <w:rStyle w:val="s0"/>
        </w:rPr>
        <w:t xml:space="preserve">5) үстеме пайда салығы; </w:t>
      </w:r>
    </w:p>
    <w:p w:rsidR="00000000" w:rsidRDefault="00B67E93">
      <w:pPr>
        <w:jc w:val="both"/>
      </w:pPr>
      <w:r>
        <w:rPr>
          <w:rStyle w:val="s3"/>
        </w:rPr>
        <w:t xml:space="preserve">2010.30.06. № 297-ІV ҚР </w:t>
      </w:r>
      <w:hyperlink r:id="rId5107" w:anchor="sub_id=680" w:history="1">
        <w:r>
          <w:rPr>
            <w:rStyle w:val="a3"/>
            <w:i/>
            <w:iCs/>
            <w:bdr w:val="none" w:sz="0" w:space="0" w:color="auto" w:frame="1"/>
          </w:rPr>
          <w:t>Заңымен</w:t>
        </w:r>
      </w:hyperlink>
      <w:r>
        <w:rPr>
          <w:rStyle w:val="s3"/>
        </w:rPr>
        <w:t xml:space="preserve"> 6) тармақша өзгертілді (2009 жылғы 1 </w:t>
      </w:r>
      <w:r>
        <w:rPr>
          <w:rStyle w:val="s3"/>
        </w:rPr>
        <w:t>қаңтардан</w:t>
      </w:r>
      <w:r>
        <w:rPr>
          <w:rStyle w:val="s3"/>
        </w:rPr>
        <w:t xml:space="preserve"> бастап қолданысқа енгізілді) (</w:t>
      </w:r>
      <w:hyperlink r:id="rId5108" w:anchor="sub_id=3100406"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6) осы Кодекстің </w:t>
      </w:r>
      <w:hyperlink r:id="rId5109" w:anchor="sub_id=3080100" w:history="1">
        <w:r>
          <w:rPr>
            <w:rStyle w:val="a3"/>
          </w:rPr>
          <w:t>308-1-бабының 1</w:t>
        </w:r>
        <w:r>
          <w:rPr>
            <w:rStyle w:val="a3"/>
          </w:rPr>
          <w:t>-тармағында</w:t>
        </w:r>
      </w:hyperlink>
      <w:r>
        <w:t xml:space="preserve"> </w:t>
      </w:r>
      <w:r>
        <w:rPr>
          <w:rStyle w:val="s0"/>
        </w:rPr>
        <w:t xml:space="preserve">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 </w:t>
      </w:r>
    </w:p>
    <w:p w:rsidR="00000000" w:rsidRDefault="00B67E93">
      <w:pPr>
        <w:ind w:firstLine="400"/>
        <w:jc w:val="both"/>
      </w:pPr>
      <w:r>
        <w:rPr>
          <w:rStyle w:val="s0"/>
        </w:rPr>
        <w:t>5. Салық мінд</w:t>
      </w:r>
      <w:r>
        <w:rPr>
          <w:rStyle w:val="s0"/>
        </w:rPr>
        <w:t>еттемесін есептеу үшін бөлек салықтық есепке алуды жүргізу кезінде жер қойнауын пайдаланушы:</w:t>
      </w:r>
    </w:p>
    <w:p w:rsidR="00000000" w:rsidRDefault="00B67E93">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w:t>
      </w:r>
      <w:r>
        <w:rPr>
          <w:rStyle w:val="s0"/>
        </w:rPr>
        <w:t>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B67E93">
      <w:pPr>
        <w:ind w:firstLine="400"/>
        <w:jc w:val="both"/>
      </w:pPr>
      <w:r>
        <w:rPr>
          <w:rStyle w:val="s0"/>
        </w:rPr>
        <w:t xml:space="preserve">2) осы баптың </w:t>
      </w:r>
      <w:hyperlink r:id="rId5110" w:anchor="sub_id=3100400" w:history="1">
        <w:r>
          <w:rPr>
            <w:rStyle w:val="a3"/>
          </w:rPr>
          <w:t>4-тармағында</w:t>
        </w:r>
      </w:hyperlink>
      <w:r>
        <w:rPr>
          <w:rStyle w:val="s0"/>
        </w:rPr>
        <w:t xml:space="preserve"> көрс</w:t>
      </w:r>
      <w:r>
        <w:rPr>
          <w:rStyle w:val="s0"/>
        </w:rPr>
        <w:t>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B67E93">
      <w:pPr>
        <w:ind w:firstLine="400"/>
        <w:jc w:val="both"/>
      </w:pPr>
      <w:r>
        <w:rPr>
          <w:rStyle w:val="s0"/>
        </w:rPr>
        <w:t>3) корпорациялық табыс салығы бойынша салық есептілігін қоспағанда, жер қойнауын</w:t>
      </w:r>
      <w:r>
        <w:rPr>
          <w:rStyle w:val="s0"/>
        </w:rPr>
        <w:t xml:space="preserve"> пайдалануға арналған әрбір келісімшарт бойынша осы баптың </w:t>
      </w:r>
      <w:hyperlink r:id="rId5111"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табы</w:t>
      </w:r>
      <w:r>
        <w:rPr>
          <w:rStyle w:val="s0"/>
        </w:rPr>
        <w:t>с етуді;</w:t>
      </w:r>
    </w:p>
    <w:p w:rsidR="00000000" w:rsidRDefault="00B67E93">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B67E93">
      <w:pPr>
        <w:ind w:firstLine="400"/>
        <w:jc w:val="both"/>
      </w:pPr>
      <w:r>
        <w:rPr>
          <w:rStyle w:val="s0"/>
        </w:rPr>
        <w:t>5) жер қойнауын пайдаланушыны</w:t>
      </w:r>
      <w:r>
        <w:rPr>
          <w:rStyle w:val="s0"/>
        </w:rPr>
        <w:t>ң</w:t>
      </w:r>
      <w:r>
        <w:rPr>
          <w:rStyle w:val="s0"/>
        </w:rPr>
        <w:t xml:space="preserve"> тұтастай бүкіл қызметі бойынша осы баптың </w:t>
      </w:r>
      <w:hyperlink r:id="rId5112" w:anchor="sub_id=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есептілігін табыс етуді қамтамасыз ету</w:t>
      </w:r>
      <w:r>
        <w:rPr>
          <w:rStyle w:val="s0"/>
        </w:rPr>
        <w:t>ге міндетті.</w:t>
      </w:r>
    </w:p>
    <w:p w:rsidR="00000000" w:rsidRDefault="00B67E93">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 осы</w:t>
      </w:r>
      <w:r>
        <w:rPr>
          <w:rStyle w:val="s0"/>
        </w:rPr>
        <w:t xml:space="preserve"> Кодекстің </w:t>
      </w:r>
      <w:hyperlink r:id="rId5113" w:anchor="sub_id=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қызметтен алған табыстарының есеб</w:t>
      </w:r>
      <w:r>
        <w:rPr>
          <w:rStyle w:val="s0"/>
        </w:rPr>
        <w:t xml:space="preserve">інен өтеуге құқығы бар. </w:t>
      </w:r>
    </w:p>
    <w:p w:rsidR="00000000" w:rsidRDefault="00B67E93">
      <w:pPr>
        <w:ind w:firstLine="400"/>
        <w:jc w:val="both"/>
      </w:pPr>
      <w:r>
        <w:rPr>
          <w:rStyle w:val="s0"/>
        </w:rPr>
        <w:t xml:space="preserve">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 </w:t>
      </w:r>
    </w:p>
    <w:p w:rsidR="00000000" w:rsidRDefault="00B67E93">
      <w:pPr>
        <w:ind w:firstLine="400"/>
        <w:jc w:val="both"/>
      </w:pPr>
      <w:r>
        <w:rPr>
          <w:rStyle w:val="s0"/>
        </w:rPr>
        <w:t>Жер</w:t>
      </w:r>
      <w:r>
        <w:rPr>
          <w:rStyle w:val="s0"/>
        </w:rPr>
        <w:t xml:space="preserve">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B67E93">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B67E93">
      <w:pPr>
        <w:ind w:firstLine="400"/>
        <w:jc w:val="both"/>
      </w:pPr>
      <w:r>
        <w:rPr>
          <w:rStyle w:val="s0"/>
        </w:rPr>
        <w:t>Жалпы табыстар мен шығыстар келісімшарт қызметі мен келісімшарттан тыс қызмет арасында бөлінуг</w:t>
      </w:r>
      <w:r>
        <w:rPr>
          <w:rStyle w:val="s0"/>
        </w:rPr>
        <w:t>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B67E93">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B67E93">
      <w:pPr>
        <w:ind w:firstLine="400"/>
        <w:jc w:val="both"/>
      </w:pPr>
      <w:r>
        <w:rPr>
          <w:rStyle w:val="s0"/>
        </w:rPr>
        <w:t>Жалпы және жанама табыстар мен шығыстарды бө</w:t>
      </w:r>
      <w:r>
        <w:rPr>
          <w:rStyle w:val="s0"/>
        </w:rPr>
        <w:t xml:space="preserve">лу осы баптың </w:t>
      </w:r>
      <w:hyperlink r:id="rId5114" w:anchor="sub_id=3100900" w:history="1">
        <w:r>
          <w:rPr>
            <w:rStyle w:val="a3"/>
          </w:rPr>
          <w:t>9-тармағында</w:t>
        </w:r>
      </w:hyperlink>
      <w:r>
        <w:rPr>
          <w:rStyle w:val="s0"/>
        </w:rPr>
        <w:t xml:space="preserve"> белгіленген әдістерге сәйкес және осы баптың </w:t>
      </w:r>
      <w:hyperlink r:id="rId5115" w:anchor="sub_id=3100800" w:history="1">
        <w:r>
          <w:rPr>
            <w:rStyle w:val="a3"/>
          </w:rPr>
          <w:t>8-тармағының</w:t>
        </w:r>
      </w:hyperlink>
      <w:r>
        <w:rPr>
          <w:rStyle w:val="s0"/>
        </w:rPr>
        <w:t xml:space="preserve"> е</w:t>
      </w:r>
      <w:r>
        <w:rPr>
          <w:rStyle w:val="s0"/>
        </w:rPr>
        <w:t>режелері ескеріле отырып жүзеге асырылады.</w:t>
      </w:r>
    </w:p>
    <w:p w:rsidR="00000000" w:rsidRDefault="00B67E93">
      <w:pPr>
        <w:jc w:val="both"/>
      </w:pPr>
      <w:r>
        <w:rPr>
          <w:rStyle w:val="s3"/>
        </w:rPr>
        <w:t xml:space="preserve">2012.26.12. № 61-V ҚР </w:t>
      </w:r>
      <w:hyperlink r:id="rId5116" w:anchor="sub_id=310" w:history="1">
        <w:r>
          <w:rPr>
            <w:rStyle w:val="a3"/>
            <w:i/>
            <w:iCs/>
            <w:bdr w:val="none" w:sz="0" w:space="0" w:color="auto" w:frame="1"/>
          </w:rPr>
          <w:t>Заңымен</w:t>
        </w:r>
      </w:hyperlink>
      <w:r>
        <w:rPr>
          <w:rStyle w:val="s3"/>
        </w:rPr>
        <w:t xml:space="preserve"> 8-тармақ өзгертілді (2009 ж. 1 қаңтардан бастап қолданысқа енгізілді) (</w:t>
      </w:r>
      <w:hyperlink r:id="rId5117" w:anchor="sub_id=31008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w:t>
      </w:r>
      <w:r>
        <w:rPr>
          <w:rStyle w:val="s0"/>
        </w:rPr>
        <w:t xml:space="preserve">лген активтер бойынша шеккен шығыстары, оның ішінде амортизация, бойынша шығыстары және бұдан кейінгі шығыстары бөлінуге жатады. </w:t>
      </w:r>
    </w:p>
    <w:p w:rsidR="00000000" w:rsidRDefault="00B67E93">
      <w:pPr>
        <w:ind w:firstLine="400"/>
        <w:jc w:val="both"/>
      </w:pPr>
      <w:r>
        <w:rPr>
          <w:rStyle w:val="s0"/>
        </w:rPr>
        <w:t xml:space="preserve">Сыйақылар жөніндегі жалпы және жанама шығыстар бойынша осы кодекстің </w:t>
      </w:r>
      <w:hyperlink r:id="rId5118" w:anchor="sub_id=1030000" w:history="1">
        <w:r>
          <w:rPr>
            <w:rStyle w:val="a3"/>
          </w:rPr>
          <w:t>103-бабына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B67E93">
      <w:pPr>
        <w:ind w:firstLine="400"/>
        <w:jc w:val="both"/>
      </w:pPr>
      <w:r>
        <w:rPr>
          <w:rStyle w:val="s0"/>
        </w:rPr>
        <w:t>Егер бағамдық айырма тікелей себеп-салдарлық байланыс бойынша жер қойнауын пайдаланушының келісімшарттық және (немесе) келісімшар</w:t>
      </w:r>
      <w:r>
        <w:rPr>
          <w:rStyle w:val="s0"/>
        </w:rPr>
        <w:t>ттан тыс қызметіне жатқызылмайтын болса, бағамдық айырма бойынша салықтық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w:t>
      </w:r>
      <w:r>
        <w:rPr>
          <w:rStyle w:val="s0"/>
        </w:rPr>
        <w:t>нан асып кетуі түрінде бөлінуге жатады.</w:t>
      </w:r>
    </w:p>
    <w:p w:rsidR="00000000" w:rsidRDefault="00B67E93">
      <w:pPr>
        <w:ind w:firstLine="400"/>
        <w:jc w:val="both"/>
      </w:pPr>
      <w:r>
        <w:rPr>
          <w:rStyle w:val="s0"/>
        </w:rPr>
        <w:t>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w:t>
      </w:r>
      <w:r>
        <w:rPr>
          <w:rStyle w:val="s0"/>
        </w:rPr>
        <w:t xml:space="preserve">ері тиісінше бөлінбей, осы баптың </w:t>
      </w:r>
      <w:hyperlink r:id="rId5119" w:anchor="sub_id=3100900" w:history="1">
        <w:r>
          <w:rPr>
            <w:rStyle w:val="a3"/>
          </w:rPr>
          <w:t>9-тармағында</w:t>
        </w:r>
      </w:hyperlink>
      <w:r>
        <w:rPr>
          <w:rStyle w:val="s0"/>
        </w:rPr>
        <w:t xml:space="preserve"> белгіленген әдістерге сәйкес бөлінеді.</w:t>
      </w:r>
    </w:p>
    <w:p w:rsidR="00000000" w:rsidRDefault="00B67E93">
      <w:pPr>
        <w:ind w:firstLine="400"/>
        <w:jc w:val="both"/>
      </w:pPr>
      <w:r>
        <w:rPr>
          <w:rStyle w:val="s0"/>
        </w:rPr>
        <w:t>9. Жер қойнауын пайдаланушы әрбір келісімшарт қызметі үшін жалпы және жанама табыстар</w:t>
      </w:r>
      <w:r>
        <w:rPr>
          <w:rStyle w:val="s0"/>
        </w:rPr>
        <w:t xml:space="preserve"> мен шығыстарды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w:t>
      </w:r>
      <w:r>
        <w:rPr>
          <w:rStyle w:val="s0"/>
        </w:rPr>
        <w:t>ң</w:t>
      </w:r>
      <w:r>
        <w:rPr>
          <w:rStyle w:val="s0"/>
        </w:rPr>
        <w:t xml:space="preserve"> ішінде:</w:t>
      </w:r>
    </w:p>
    <w:p w:rsidR="00000000" w:rsidRDefault="00B67E93">
      <w:pPr>
        <w:jc w:val="both"/>
      </w:pPr>
      <w:r>
        <w:rPr>
          <w:rStyle w:val="s3"/>
        </w:rPr>
        <w:t xml:space="preserve">2012.26.12. № 61-V ҚР </w:t>
      </w:r>
      <w:hyperlink r:id="rId5120" w:anchor="sub_id=310"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5121" w:anchor="sub_id=31009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жер қойнауын пайдаланушы салық кезеңі үшін алған тікелей табыстардың жалпы сомасындағы жер қойнауын пайдалануға арналған әрбір нақты келісімшартқа және келісімшарттан тыс қызметке келетін тікелей табыстардың ү</w:t>
      </w:r>
      <w:r>
        <w:rPr>
          <w:rStyle w:val="s0"/>
        </w:rPr>
        <w:t>лес салмағы бойынша;</w:t>
      </w:r>
    </w:p>
    <w:p w:rsidR="00000000" w:rsidRDefault="00B67E93">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w:t>
      </w:r>
      <w:r>
        <w:rPr>
          <w:rStyle w:val="s0"/>
        </w:rPr>
        <w:t>лес салмағы бойынша;</w:t>
      </w:r>
    </w:p>
    <w:p w:rsidR="00000000" w:rsidRDefault="00B67E93">
      <w:pPr>
        <w:jc w:val="both"/>
      </w:pPr>
      <w:r>
        <w:rPr>
          <w:rStyle w:val="s3"/>
        </w:rPr>
        <w:t xml:space="preserve">2012.26.12. № 61-V ҚР </w:t>
      </w:r>
      <w:hyperlink r:id="rId5122" w:anchor="sub_id=310" w:history="1">
        <w:r>
          <w:rPr>
            <w:rStyle w:val="a3"/>
            <w:i/>
            <w:iCs/>
            <w:bdr w:val="none" w:sz="0" w:space="0" w:color="auto" w:frame="1"/>
          </w:rPr>
          <w:t>Заңымен</w:t>
        </w:r>
      </w:hyperlink>
      <w:r>
        <w:rPr>
          <w:rStyle w:val="s3"/>
        </w:rPr>
        <w:t xml:space="preserve"> 3) тармақша жаңа редакцияда (2009 ж. 1 қаңтардан бастап қолданысқа енгізілді) (</w:t>
      </w:r>
      <w:hyperlink r:id="rId5123" w:anchor="sub_id=31009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жер қойнауын пайдаланушы салық кезеңі үшін шығарған тікелей шығыстардың жалпы сомасындағы жер қойнауын пайдалануға арналған әрбір нақты келісімшартқа және келісімшарттан тыс қызметке келетін тікелей</w:t>
      </w:r>
      <w:r>
        <w:rPr>
          <w:rStyle w:val="s0"/>
        </w:rPr>
        <w:t xml:space="preserve"> шығыстардың үлес салмағы бойынша;</w:t>
      </w:r>
    </w:p>
    <w:p w:rsidR="00000000" w:rsidRDefault="00B67E93">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w:t>
      </w:r>
      <w:r>
        <w:rPr>
          <w:rStyle w:val="s0"/>
        </w:rPr>
        <w:t xml:space="preserve">р, еңбекақы төлеу қоры немесе тіркелген активтердің құны бойынша шеккен шығыстардың үлес салмағы бойынша; </w:t>
      </w:r>
    </w:p>
    <w:p w:rsidR="00000000" w:rsidRDefault="00B67E93">
      <w:pPr>
        <w:ind w:firstLine="400"/>
        <w:jc w:val="both"/>
      </w:pPr>
      <w:r>
        <w:rPr>
          <w:rStyle w:val="s0"/>
        </w:rPr>
        <w:t xml:space="preserve">5) жер қойнауын пайдаланушы қызметкерлердің жалпы орташа тізімдік санына келісімшарт қызметіне қатысатын қыметкерлердің орташа тізімдік санының үлес </w:t>
      </w:r>
      <w:r>
        <w:rPr>
          <w:rStyle w:val="s0"/>
        </w:rPr>
        <w:t>салмағы бойынша;</w:t>
      </w:r>
    </w:p>
    <w:p w:rsidR="00000000" w:rsidRDefault="00B67E93">
      <w:pPr>
        <w:ind w:firstLine="400"/>
        <w:jc w:val="both"/>
      </w:pPr>
      <w:r>
        <w:rPr>
          <w:rStyle w:val="s0"/>
        </w:rPr>
        <w:t>6) өзге де әдістерді ескере отырып, дербес жүргізеді.</w:t>
      </w:r>
    </w:p>
    <w:p w:rsidR="00000000" w:rsidRDefault="00B67E93">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B67E93">
      <w:pPr>
        <w:ind w:firstLine="400"/>
        <w:jc w:val="both"/>
      </w:pPr>
      <w:r>
        <w:rPr>
          <w:rStyle w:val="s0"/>
        </w:rPr>
        <w:t>Жалпы және (немесе) жанама табыстар мен шығыста</w:t>
      </w:r>
      <w:r>
        <w:rPr>
          <w:rStyle w:val="s0"/>
        </w:rPr>
        <w:t xml:space="preserve">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B67E93">
      <w:pPr>
        <w:jc w:val="both"/>
      </w:pPr>
      <w:r>
        <w:rPr>
          <w:rStyle w:val="s3"/>
        </w:rPr>
        <w:t xml:space="preserve">2009.16.11. № 200-ІV ҚР </w:t>
      </w:r>
      <w:hyperlink r:id="rId5124" w:anchor="sub_id=3102" w:history="1">
        <w:r>
          <w:rPr>
            <w:rStyle w:val="a3"/>
            <w:i/>
            <w:iCs/>
            <w:bdr w:val="none" w:sz="0" w:space="0" w:color="auto" w:frame="1"/>
          </w:rPr>
          <w:t>Заңымен</w:t>
        </w:r>
      </w:hyperlink>
      <w:r>
        <w:rPr>
          <w:rStyle w:val="s3"/>
        </w:rPr>
        <w:t xml:space="preserve"> 10-тармақ өзгертілді (2009 ж. 1 қаңтардан бастап қолданысқа енгiзiлді) (бұр.</w:t>
      </w:r>
      <w:hyperlink r:id="rId5125" w:anchor="sub_id=3101000" w:history="1">
        <w:r>
          <w:rPr>
            <w:rStyle w:val="a3"/>
            <w:i/>
            <w:iCs/>
            <w:bdr w:val="none" w:sz="0" w:space="0" w:color="auto" w:frame="1"/>
          </w:rPr>
          <w:t>ред</w:t>
        </w:r>
      </w:hyperlink>
      <w:r>
        <w:rPr>
          <w:rStyle w:val="s3"/>
        </w:rPr>
        <w:t xml:space="preserve">.қара); 2012.26.12. № 61-V ҚР </w:t>
      </w:r>
      <w:hyperlink r:id="rId5126" w:anchor="sub_id=310" w:history="1">
        <w:r>
          <w:rPr>
            <w:rStyle w:val="a3"/>
            <w:i/>
            <w:iCs/>
            <w:bdr w:val="none" w:sz="0" w:space="0" w:color="auto" w:frame="1"/>
          </w:rPr>
          <w:t>Заңымен</w:t>
        </w:r>
      </w:hyperlink>
      <w:r>
        <w:rPr>
          <w:rStyle w:val="s3"/>
        </w:rPr>
        <w:t xml:space="preserve"> 10-тармақ жаңа редакцияда (2009 ж. 1 қаңтардан бастап қолданысқа енгізілді) (</w:t>
      </w:r>
      <w:hyperlink r:id="rId5127" w:anchor="sub_id=3101000" w:history="1">
        <w:r>
          <w:rPr>
            <w:rStyle w:val="a3"/>
            <w:i/>
            <w:iCs/>
            <w:bdr w:val="none" w:sz="0" w:space="0" w:color="auto" w:frame="1"/>
          </w:rPr>
          <w:t>бұр.ред.қа</w:t>
        </w:r>
        <w:r>
          <w:rPr>
            <w:rStyle w:val="a3"/>
            <w:i/>
            <w:iCs/>
            <w:bdr w:val="none" w:sz="0" w:space="0" w:color="auto" w:frame="1"/>
          </w:rPr>
          <w:t>ра</w:t>
        </w:r>
      </w:hyperlink>
      <w:r>
        <w:rPr>
          <w:rStyle w:val="s3"/>
        </w:rPr>
        <w:t xml:space="preserve">); 2013.05.12. № 152-V ҚР </w:t>
      </w:r>
      <w:hyperlink r:id="rId5128" w:anchor="sub_id=310" w:history="1">
        <w:r>
          <w:rPr>
            <w:rStyle w:val="a3"/>
            <w:i/>
            <w:iCs/>
            <w:bdr w:val="none" w:sz="0" w:space="0" w:color="auto" w:frame="1"/>
          </w:rPr>
          <w:t>Заңымен</w:t>
        </w:r>
      </w:hyperlink>
      <w:r>
        <w:rPr>
          <w:rStyle w:val="s3"/>
        </w:rPr>
        <w:t xml:space="preserve"> 10-тармақ өзгертілді (2011 ж. 1 қаңтардан бастап қолданысқа енгізілді) (</w:t>
      </w:r>
      <w:hyperlink r:id="rId5129" w:anchor="sub_id=3101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10. Жер қойнауын пайдаланушы жер қойнауын пайдалануға арналған әрбір жеке келісімшарт бойынша келісімшарттық қызмет бойынша корпоративтік табыс салығын есептеген кезде бөлек салықтық есепке алуды жүргізу мақсатында, өндіріл</w:t>
      </w:r>
      <w:r>
        <w:rPr>
          <w:rStyle w:val="s0"/>
        </w:rPr>
        <w:t xml:space="preserve">ген бастапқы өңдеуден (байытудан) ғана өткен мұнайды және (немесе) минералды шикізатты өткізуден түскен табыс </w:t>
      </w:r>
      <w:r>
        <w:t>Қазақстан</w:t>
      </w:r>
      <w:r>
        <w:t xml:space="preserve"> Республикасының трансферттік баға белгілеу туралы </w:t>
      </w:r>
      <w:hyperlink r:id="rId5130" w:history="1">
        <w:r>
          <w:rPr>
            <w:rStyle w:val="a3"/>
          </w:rPr>
          <w:t>заңнамасының</w:t>
        </w:r>
      </w:hyperlink>
      <w:r>
        <w:rPr>
          <w:rStyle w:val="s0"/>
        </w:rPr>
        <w:t xml:space="preserve"> сақталуы</w:t>
      </w:r>
      <w:r>
        <w:rPr>
          <w:rStyle w:val="s0"/>
        </w:rPr>
        <w:t xml:space="preserve">н ескере отырып, оларды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 стандарттарына және Қазақстан Республикасының </w:t>
      </w:r>
      <w:r>
        <w:rPr>
          <w:rStyle w:val="s0"/>
        </w:rPr>
        <w:t xml:space="preserve">бухгалтерлік есеп және қаржылық есептілік туралы </w:t>
      </w:r>
      <w:hyperlink r:id="rId5131" w:history="1">
        <w:r>
          <w:rPr>
            <w:rStyle w:val="a3"/>
          </w:rPr>
          <w:t>заңнамасының</w:t>
        </w:r>
      </w:hyperlink>
      <w:r>
        <w:rPr>
          <w:rStyle w:val="s0"/>
        </w:rPr>
        <w:t xml:space="preserve"> талаптарына сәйкес айқындалатын өзіндік құнынан төмен емес болып айқындалады.</w:t>
      </w:r>
    </w:p>
    <w:p w:rsidR="00000000" w:rsidRDefault="00B67E93">
      <w:pPr>
        <w:ind w:firstLine="400"/>
        <w:jc w:val="both"/>
      </w:pPr>
      <w:r>
        <w:rPr>
          <w:rStyle w:val="s0"/>
        </w:rPr>
        <w:t>Өндірілген</w:t>
      </w:r>
      <w:r>
        <w:rPr>
          <w:rStyle w:val="s0"/>
        </w:rPr>
        <w:t xml:space="preserve"> бастапқы өңдеуден (байытудан) өткен мұна</w:t>
      </w:r>
      <w:r>
        <w:rPr>
          <w:rStyle w:val="s0"/>
        </w:rPr>
        <w:t>йды және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берген немесе өзінің өндірістік мұқтаждарына пайдаланған жағ</w:t>
      </w:r>
      <w:r>
        <w:rPr>
          <w:rStyle w:val="s0"/>
        </w:rPr>
        <w:t>дайда, 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туралы заңнамасының талап</w:t>
      </w:r>
      <w:r>
        <w:rPr>
          <w:rStyle w:val="s0"/>
        </w:rPr>
        <w:t>тарына сәйкес айқындалатын, 20 пайызға ұлғайтылған нақты өндірістік өзіндік құны бойынша айқындайды.</w:t>
      </w:r>
    </w:p>
    <w:p w:rsidR="00000000" w:rsidRDefault="00B67E93">
      <w:pPr>
        <w:ind w:firstLine="400"/>
        <w:jc w:val="both"/>
      </w:pPr>
      <w:r>
        <w:rPr>
          <w:rStyle w:val="s0"/>
        </w:rPr>
        <w:t>Бұл ретте жер қойнауын пайдаланушының келісімшарттан тыс қызметі бойынша жиынтық жылдық табысына осындай кейіннен өңдеу нәтижесінде алынған өнімді өткізуде</w:t>
      </w:r>
      <w:r>
        <w:rPr>
          <w:rStyle w:val="s0"/>
        </w:rPr>
        <w:t>н нақты алынған табыс пен жер қойнауын пайдаланушының келісімшарттық қызметі бойынша жиынтық жылдық табысына қосылатын, осы тармақтың екінші бөлігіне сәйкес есептелген табыс сомасы арасындағы оң айырмаға тең сома жатады.</w:t>
      </w:r>
    </w:p>
    <w:p w:rsidR="00000000" w:rsidRDefault="00B67E93">
      <w:pPr>
        <w:ind w:firstLine="400"/>
        <w:jc w:val="both"/>
      </w:pPr>
      <w:r>
        <w:rPr>
          <w:rStyle w:val="s0"/>
        </w:rPr>
        <w:t>Осы бөлімнің мақсаты үшін шахта, ке</w:t>
      </w:r>
      <w:r>
        <w:rPr>
          <w:rStyle w:val="s0"/>
        </w:rPr>
        <w:t>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B67E93">
      <w:pPr>
        <w:ind w:firstLine="400"/>
        <w:jc w:val="both"/>
      </w:pPr>
      <w:r>
        <w:rPr>
          <w:rStyle w:val="s0"/>
        </w:rPr>
        <w:t>11. Пайдалы қазбаларды өндіру салығы бойынша салық міндеттемелерін қоспағанда, салы</w:t>
      </w:r>
      <w:r>
        <w:rPr>
          <w:rStyle w:val="s0"/>
        </w:rPr>
        <w:t>қ</w:t>
      </w:r>
      <w:r>
        <w:rPr>
          <w:rStyle w:val="s0"/>
        </w:rPr>
        <w:t xml:space="preserve">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B67E93">
      <w:pPr>
        <w:ind w:firstLine="400"/>
        <w:jc w:val="both"/>
      </w:pPr>
      <w:r>
        <w:rPr>
          <w:rStyle w:val="s0"/>
        </w:rPr>
        <w:t>1) кең таралған пайдалы қазбаларды барлауға және (немесе) өндіруге;</w:t>
      </w:r>
    </w:p>
    <w:p w:rsidR="00000000" w:rsidRDefault="00B67E93">
      <w:pPr>
        <w:ind w:firstLine="400"/>
        <w:jc w:val="both"/>
      </w:pPr>
      <w:r>
        <w:rPr>
          <w:rStyle w:val="s0"/>
        </w:rPr>
        <w:t>2) жерасты суларын барла</w:t>
      </w:r>
      <w:r>
        <w:rPr>
          <w:rStyle w:val="s0"/>
        </w:rPr>
        <w:t>уға және (немесе) өндіруге;</w:t>
      </w:r>
    </w:p>
    <w:p w:rsidR="00000000" w:rsidRDefault="00B67E93">
      <w:pPr>
        <w:ind w:firstLine="400"/>
        <w:jc w:val="both"/>
      </w:pPr>
      <w:r>
        <w:rPr>
          <w:rStyle w:val="s0"/>
        </w:rPr>
        <w:t>3) емдік балшықты барлауға және (немесе) өндіруге;</w:t>
      </w:r>
    </w:p>
    <w:p w:rsidR="00000000" w:rsidRDefault="00B67E93">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w:t>
      </w:r>
      <w:r>
        <w:rPr>
          <w:rStyle w:val="s0"/>
        </w:rPr>
        <w:t>лмайды.</w:t>
      </w:r>
    </w:p>
    <w:p w:rsidR="00000000" w:rsidRDefault="00B67E93">
      <w:pPr>
        <w:ind w:firstLine="400"/>
        <w:jc w:val="both"/>
      </w:pPr>
      <w:r>
        <w:rPr>
          <w:rStyle w:val="s0"/>
        </w:rPr>
        <w:t xml:space="preserve">12. Мұнай немесе тау-кен операцияларын жүргізуге арналған келісімшарттар бойынша қызметтің бір бөлігі болып табылатын осы баптың </w:t>
      </w:r>
      <w:hyperlink r:id="rId5132" w:anchor="sub_id=3101100" w:history="1">
        <w:r>
          <w:rPr>
            <w:rStyle w:val="a3"/>
          </w:rPr>
          <w:t>11-тармағында</w:t>
        </w:r>
      </w:hyperlink>
      <w:r>
        <w:rPr>
          <w:rStyle w:val="s0"/>
        </w:rPr>
        <w:t xml:space="preserve"> </w:t>
      </w:r>
      <w:r>
        <w:rPr>
          <w:rStyle w:val="s0"/>
        </w:rPr>
        <w:t>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w:t>
      </w:r>
      <w:r>
        <w:rPr>
          <w:rStyle w:val="s0"/>
        </w:rPr>
        <w:t xml:space="preserve">ті мұнай немесе тау-кен келісімшарттары бойынша салықтық есепке алуда көрсетілуге тиіс. </w:t>
      </w:r>
    </w:p>
    <w:p w:rsidR="00000000" w:rsidRDefault="00B67E93">
      <w:pPr>
        <w:ind w:firstLine="400"/>
        <w:jc w:val="both"/>
      </w:pPr>
      <w:r>
        <w:rPr>
          <w:rStyle w:val="s0"/>
        </w:rPr>
        <w:t> </w:t>
      </w:r>
    </w:p>
    <w:p w:rsidR="00000000" w:rsidRDefault="00B67E93">
      <w:pPr>
        <w:jc w:val="center"/>
      </w:pPr>
      <w:r>
        <w:rPr>
          <w:rStyle w:val="s1"/>
        </w:rPr>
        <w:t>43-тарау. БОНУСТАР</w:t>
      </w:r>
    </w:p>
    <w:p w:rsidR="00000000" w:rsidRDefault="00B67E93">
      <w:pPr>
        <w:ind w:firstLine="400"/>
        <w:jc w:val="both"/>
      </w:pPr>
      <w:r>
        <w:rPr>
          <w:rStyle w:val="s0"/>
        </w:rPr>
        <w:t> </w:t>
      </w:r>
    </w:p>
    <w:p w:rsidR="00000000" w:rsidRDefault="00B67E93">
      <w:pPr>
        <w:ind w:firstLine="400"/>
        <w:jc w:val="both"/>
      </w:pPr>
      <w:r>
        <w:rPr>
          <w:rStyle w:val="s0"/>
          <w:b/>
          <w:bCs/>
        </w:rPr>
        <w:t>311-бап</w:t>
      </w:r>
      <w:r>
        <w:rPr>
          <w:rStyle w:val="s0"/>
        </w:rPr>
        <w:t xml:space="preserve">. </w:t>
      </w:r>
      <w:r>
        <w:rPr>
          <w:rStyle w:val="s0"/>
          <w:b/>
          <w:bCs/>
        </w:rPr>
        <w:t>Жалпы ережелер</w:t>
      </w:r>
    </w:p>
    <w:p w:rsidR="00000000" w:rsidRDefault="00B67E93">
      <w:pPr>
        <w:ind w:firstLine="400"/>
        <w:jc w:val="both"/>
      </w:pPr>
      <w:r>
        <w:rPr>
          <w:rStyle w:val="s0"/>
        </w:rPr>
        <w:t xml:space="preserve">1. Жер қойнауын пайдаланушының тіркелген төлемдері бонустар болып табылады. </w:t>
      </w:r>
    </w:p>
    <w:p w:rsidR="00000000" w:rsidRDefault="00B67E93">
      <w:pPr>
        <w:ind w:firstLine="400"/>
        <w:jc w:val="both"/>
      </w:pPr>
      <w:r>
        <w:rPr>
          <w:rStyle w:val="s0"/>
        </w:rPr>
        <w:t>2. Жер қойнауын пайдалануға арналып жасалға</w:t>
      </w:r>
      <w:r>
        <w:rPr>
          <w:rStyle w:val="s0"/>
        </w:rPr>
        <w:t>н келісімшарттың түріне және талаптарына қарай жер қойнауын пайдаланушы үшін бонустың мынадай түрлері белгіленуі мүмкін:</w:t>
      </w:r>
    </w:p>
    <w:p w:rsidR="00000000" w:rsidRDefault="00B67E93">
      <w:pPr>
        <w:ind w:firstLine="400"/>
        <w:jc w:val="both"/>
      </w:pPr>
      <w:r>
        <w:rPr>
          <w:rStyle w:val="s0"/>
        </w:rPr>
        <w:t>1) қол қойылатын бонус;</w:t>
      </w:r>
    </w:p>
    <w:p w:rsidR="00000000" w:rsidRDefault="00B67E93">
      <w:pPr>
        <w:ind w:firstLine="400"/>
        <w:jc w:val="both"/>
      </w:pPr>
      <w:r>
        <w:rPr>
          <w:rStyle w:val="s0"/>
        </w:rPr>
        <w:t>2) коммерциялық табу бонусы.</w:t>
      </w:r>
    </w:p>
    <w:p w:rsidR="00000000" w:rsidRDefault="00B67E93">
      <w:pPr>
        <w:ind w:firstLine="400"/>
        <w:jc w:val="both"/>
      </w:pPr>
      <w:r>
        <w:rPr>
          <w:rStyle w:val="s0"/>
        </w:rPr>
        <w:t> </w:t>
      </w:r>
    </w:p>
    <w:p w:rsidR="00000000" w:rsidRDefault="00B67E93">
      <w:pPr>
        <w:jc w:val="center"/>
      </w:pPr>
      <w:r>
        <w:rPr>
          <w:rStyle w:val="s1"/>
        </w:rPr>
        <w:t>§1. Қол қойылатын бонус</w:t>
      </w:r>
    </w:p>
    <w:p w:rsidR="00000000" w:rsidRDefault="00B67E93">
      <w:pPr>
        <w:ind w:firstLine="400"/>
        <w:jc w:val="both"/>
      </w:pPr>
      <w:r>
        <w:rPr>
          <w:rStyle w:val="s0"/>
        </w:rPr>
        <w:t> </w:t>
      </w:r>
    </w:p>
    <w:p w:rsidR="00000000" w:rsidRDefault="00B67E93">
      <w:pPr>
        <w:jc w:val="both"/>
      </w:pPr>
      <w:r>
        <w:rPr>
          <w:rStyle w:val="s3"/>
        </w:rPr>
        <w:t xml:space="preserve">2012.26.12. № 61-V ҚР </w:t>
      </w:r>
      <w:hyperlink r:id="rId5133" w:anchor="sub_id=312" w:history="1">
        <w:r>
          <w:rPr>
            <w:rStyle w:val="a3"/>
            <w:i/>
            <w:iCs/>
            <w:bdr w:val="none" w:sz="0" w:space="0" w:color="auto" w:frame="1"/>
          </w:rPr>
          <w:t>Заңымен</w:t>
        </w:r>
      </w:hyperlink>
      <w:r>
        <w:rPr>
          <w:rStyle w:val="s3"/>
        </w:rPr>
        <w:t xml:space="preserve"> 312-бап жаңа редакцияда (2014 ж. 1 қаңтардан бастап қолданысқа енгізілді) (</w:t>
      </w:r>
      <w:hyperlink r:id="rId5134" w:anchor="sub_id=312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312-бап. Жалпы ережелер</w:t>
      </w:r>
    </w:p>
    <w:p w:rsidR="00000000" w:rsidRDefault="00B67E93">
      <w:pPr>
        <w:ind w:firstLine="400"/>
        <w:jc w:val="both"/>
      </w:pPr>
      <w:r>
        <w:rPr>
          <w:rStyle w:val="s0"/>
        </w:rPr>
        <w:t>Қол</w:t>
      </w:r>
      <w:r>
        <w:rPr>
          <w:rStyle w:val="s0"/>
        </w:rPr>
        <w:t xml:space="preserve"> қойылатын бонус жер қойнауын пайдаланушының келісімшарт аумағында, сондай-ақ Қазақстан Республикасының заңнамасында белгіленген тәртіппен келісімшарт аумағы кеңейтілген кезде жер қойнауын пайдалану құқығын сатып алу үшін алған біржолғы тіркелген төлемі</w:t>
      </w:r>
      <w:r>
        <w:rPr>
          <w:rStyle w:val="s0"/>
        </w:rPr>
        <w:t xml:space="preserve"> болып табылады.</w:t>
      </w:r>
    </w:p>
    <w:p w:rsidR="00000000" w:rsidRDefault="00B67E93">
      <w:pPr>
        <w:ind w:firstLine="400"/>
        <w:jc w:val="both"/>
      </w:pPr>
      <w:r>
        <w:t> </w:t>
      </w:r>
    </w:p>
    <w:p w:rsidR="00000000" w:rsidRDefault="00B67E93">
      <w:pPr>
        <w:jc w:val="both"/>
      </w:pPr>
      <w:r>
        <w:rPr>
          <w:rStyle w:val="s3"/>
        </w:rPr>
        <w:t xml:space="preserve">2009.30.12 № 234-IV </w:t>
      </w:r>
      <w:hyperlink r:id="rId5135" w:anchor="sub_id=52" w:history="1">
        <w:r>
          <w:rPr>
            <w:rStyle w:val="a3"/>
            <w:i/>
            <w:iCs/>
            <w:bdr w:val="none" w:sz="0" w:space="0" w:color="auto" w:frame="1"/>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қоса алғанда қолданыста болады) (бұ</w:t>
      </w:r>
      <w:r>
        <w:rPr>
          <w:rStyle w:val="s3"/>
        </w:rPr>
        <w:t>р.</w:t>
      </w:r>
      <w:hyperlink r:id="rId5136" w:anchor="sub_id=3130000" w:history="1">
        <w:r>
          <w:rPr>
            <w:rStyle w:val="a3"/>
            <w:bdr w:val="none" w:sz="0" w:space="0" w:color="auto" w:frame="1"/>
          </w:rPr>
          <w:t>ред</w:t>
        </w:r>
      </w:hyperlink>
      <w:r>
        <w:rPr>
          <w:rStyle w:val="s3"/>
        </w:rPr>
        <w:t xml:space="preserve">.қара); 2009.16.11. № 200-ІV ҚР </w:t>
      </w:r>
      <w:hyperlink r:id="rId5137" w:anchor="sub_id=3102" w:history="1">
        <w:r>
          <w:rPr>
            <w:rStyle w:val="a3"/>
            <w:i/>
            <w:iCs/>
            <w:bdr w:val="none" w:sz="0" w:space="0" w:color="auto" w:frame="1"/>
          </w:rPr>
          <w:t>Заңымен</w:t>
        </w:r>
      </w:hyperlink>
      <w:r>
        <w:rPr>
          <w:rStyle w:val="s3"/>
        </w:rPr>
        <w:t xml:space="preserve"> 313-бап жаңа редакцияда (2010 ж. 1 қаңтардан</w:t>
      </w:r>
      <w:r>
        <w:rPr>
          <w:rStyle w:val="s3"/>
        </w:rPr>
        <w:t xml:space="preserve"> бастап қолданысқа енгiзiлді) (бұр.</w:t>
      </w:r>
      <w:hyperlink r:id="rId5138" w:anchor="sub_id=3130000" w:history="1">
        <w:r>
          <w:rPr>
            <w:rStyle w:val="a3"/>
            <w:i/>
            <w:iCs/>
            <w:bdr w:val="none" w:sz="0" w:space="0" w:color="auto" w:frame="1"/>
          </w:rPr>
          <w:t>ред</w:t>
        </w:r>
      </w:hyperlink>
      <w:r>
        <w:rPr>
          <w:rStyle w:val="s3"/>
        </w:rPr>
        <w:t>.қара)</w:t>
      </w:r>
    </w:p>
    <w:p w:rsidR="00000000" w:rsidRDefault="00B67E93">
      <w:pPr>
        <w:ind w:left="1200" w:hanging="800"/>
        <w:jc w:val="both"/>
      </w:pPr>
      <w:r>
        <w:rPr>
          <w:rStyle w:val="s1"/>
        </w:rPr>
        <w:t>313-бап. Төлеушiлер</w:t>
      </w:r>
    </w:p>
    <w:p w:rsidR="00000000" w:rsidRDefault="00B67E93">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w:t>
      </w:r>
      <w:r>
        <w:rPr>
          <w:rStyle w:val="s0"/>
        </w:rPr>
        <w:t>айдалану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қойнауын п</w:t>
      </w:r>
      <w:r>
        <w:rPr>
          <w:rStyle w:val="s0"/>
        </w:rPr>
        <w:t>айдалануға арналған мынадай келісімшарттардың бірiн:</w:t>
      </w:r>
    </w:p>
    <w:p w:rsidR="00000000" w:rsidRDefault="00B67E93">
      <w:pPr>
        <w:ind w:firstLine="400"/>
        <w:jc w:val="both"/>
      </w:pPr>
      <w:r>
        <w:rPr>
          <w:rStyle w:val="s0"/>
        </w:rPr>
        <w:t>1) барлауға арналған келісімшартты;</w:t>
      </w:r>
    </w:p>
    <w:p w:rsidR="00000000" w:rsidRDefault="00B67E93">
      <w:pPr>
        <w:jc w:val="both"/>
      </w:pPr>
      <w:r>
        <w:rPr>
          <w:rStyle w:val="s3"/>
        </w:rPr>
        <w:t xml:space="preserve">2011.21.07. № 467-ІV ҚР </w:t>
      </w:r>
      <w:hyperlink r:id="rId5139" w:anchor="sub_id=312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5140" w:anchor="sub_id=313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пайдалы қазбаларды өндiруге арналған келісімшартты;</w:t>
      </w:r>
    </w:p>
    <w:p w:rsidR="00000000" w:rsidRDefault="00B67E93">
      <w:pPr>
        <w:jc w:val="both"/>
      </w:pPr>
      <w:r>
        <w:rPr>
          <w:rStyle w:val="s3"/>
        </w:rPr>
        <w:t xml:space="preserve">2011.21.07. № 467-ІV ҚР </w:t>
      </w:r>
      <w:hyperlink r:id="rId5141" w:anchor="sub_id=3125" w:history="1">
        <w:r>
          <w:rPr>
            <w:rStyle w:val="a3"/>
            <w:i/>
            <w:iCs/>
            <w:bdr w:val="none" w:sz="0" w:space="0" w:color="auto" w:frame="1"/>
          </w:rPr>
          <w:t>Заңымен</w:t>
        </w:r>
      </w:hyperlink>
      <w:r>
        <w:rPr>
          <w:rStyle w:val="s3"/>
        </w:rPr>
        <w:t xml:space="preserve"> 3) тармақшамен толықтырылды (2012 жылғы 1 қаңтардан бастап қолданысқа енгізілді)</w:t>
      </w:r>
    </w:p>
    <w:p w:rsidR="00000000" w:rsidRDefault="00B67E93">
      <w:pPr>
        <w:ind w:firstLine="400"/>
        <w:jc w:val="both"/>
      </w:pPr>
      <w:r>
        <w:rPr>
          <w:rStyle w:val="s0"/>
        </w:rPr>
        <w:t>3) бірлескен барлау мен өндіруге арналған келісімшартты жасасқан жеке немесе заңды тұ</w:t>
      </w:r>
      <w:r>
        <w:rPr>
          <w:rStyle w:val="s0"/>
        </w:rPr>
        <w:t>лға қол қойылатын бонус төлеуші болып табылады.</w:t>
      </w:r>
    </w:p>
    <w:p w:rsidR="00000000" w:rsidRDefault="00B67E93">
      <w:pPr>
        <w:ind w:firstLine="400"/>
        <w:jc w:val="both"/>
      </w:pPr>
      <w:r>
        <w:rPr>
          <w:rStyle w:val="s0"/>
        </w:rPr>
        <w:t>Осы баптың бірiншi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w:t>
      </w:r>
      <w:r>
        <w:rPr>
          <w:rStyle w:val="s0"/>
        </w:rPr>
        <w:t>сімшарт жасасқан жер қойнауын пайдаланушыларға қолданылмайды.</w:t>
      </w:r>
    </w:p>
    <w:p w:rsidR="00000000" w:rsidRDefault="00B67E93">
      <w:pPr>
        <w:ind w:firstLine="400"/>
        <w:jc w:val="both"/>
      </w:pPr>
      <w:r>
        <w:t> </w:t>
      </w:r>
    </w:p>
    <w:p w:rsidR="00000000" w:rsidRDefault="00B67E93">
      <w:pPr>
        <w:jc w:val="both"/>
      </w:pPr>
      <w:r>
        <w:rPr>
          <w:rStyle w:val="s3"/>
        </w:rPr>
        <w:t xml:space="preserve">2009.30.12 № 234-IV </w:t>
      </w:r>
      <w:hyperlink r:id="rId5142" w:anchor="sub_id=314" w:history="1">
        <w:r>
          <w:rPr>
            <w:rStyle w:val="a3"/>
            <w:i/>
            <w:iCs/>
            <w:bdr w:val="none" w:sz="0" w:space="0" w:color="auto" w:frame="1"/>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5143" w:anchor="sub_id=3140000" w:history="1">
        <w:r>
          <w:rPr>
            <w:rStyle w:val="a3"/>
            <w:bdr w:val="none" w:sz="0" w:space="0" w:color="auto" w:frame="1"/>
          </w:rPr>
          <w:t>ред</w:t>
        </w:r>
      </w:hyperlink>
      <w:r>
        <w:rPr>
          <w:rStyle w:val="s3"/>
        </w:rPr>
        <w:t xml:space="preserve">.қара); 2009.16.11. № 200-ІV ҚР </w:t>
      </w:r>
      <w:hyperlink r:id="rId5144" w:anchor="sub_id=3105" w:history="1">
        <w:r>
          <w:rPr>
            <w:rStyle w:val="a3"/>
            <w:i/>
            <w:iCs/>
            <w:bdr w:val="none" w:sz="0" w:space="0" w:color="auto" w:frame="1"/>
          </w:rPr>
          <w:t>Заңымен</w:t>
        </w:r>
      </w:hyperlink>
      <w:r>
        <w:rPr>
          <w:rStyle w:val="s3"/>
        </w:rPr>
        <w:t xml:space="preserve"> 314-бап жаңа редакцияда (2010 ж. 1 қаңтардан бастап қолданысқа енгiзiлді) (бұр.</w:t>
      </w:r>
      <w:hyperlink r:id="rId5145" w:anchor="sub_id=3140000" w:history="1">
        <w:r>
          <w:rPr>
            <w:rStyle w:val="a3"/>
            <w:i/>
            <w:iCs/>
            <w:bdr w:val="none" w:sz="0" w:space="0" w:color="auto" w:frame="1"/>
          </w:rPr>
          <w:t>ред</w:t>
        </w:r>
      </w:hyperlink>
      <w:r>
        <w:rPr>
          <w:rStyle w:val="s3"/>
        </w:rPr>
        <w:t>.қара)</w:t>
      </w:r>
    </w:p>
    <w:p w:rsidR="00000000" w:rsidRDefault="00B67E93">
      <w:pPr>
        <w:ind w:firstLine="400"/>
        <w:jc w:val="both"/>
      </w:pPr>
      <w:r>
        <w:rPr>
          <w:rStyle w:val="s0"/>
          <w:b/>
          <w:bCs/>
        </w:rPr>
        <w:t>314-бап. Қол қойылаты</w:t>
      </w:r>
      <w:r>
        <w:rPr>
          <w:rStyle w:val="s0"/>
          <w:b/>
          <w:bCs/>
        </w:rPr>
        <w:t>н бонустың мөлшерiн белгiлеу тәртібі</w:t>
      </w:r>
    </w:p>
    <w:p w:rsidR="00000000" w:rsidRDefault="00B67E93">
      <w:pPr>
        <w:ind w:firstLine="400"/>
        <w:jc w:val="both"/>
      </w:pPr>
      <w:r>
        <w:rPr>
          <w:rStyle w:val="s0"/>
        </w:rPr>
        <w:t>1. Қол қойылатын бонустың бастапқы мөлшерi жер қойнауын пайдалануға жасалатын әрбір келісімшарт үшiн мынадай мөлшерде жеке белгiленедi:</w:t>
      </w:r>
    </w:p>
    <w:p w:rsidR="00000000" w:rsidRDefault="00B67E93">
      <w:pPr>
        <w:ind w:firstLine="400"/>
        <w:jc w:val="both"/>
      </w:pPr>
      <w:r>
        <w:rPr>
          <w:rStyle w:val="s0"/>
        </w:rPr>
        <w:t xml:space="preserve">1) пайдалы қазбалардың бекітілген қорлары жоқ аумақта геологиялық барлау жүргiзуге </w:t>
      </w:r>
      <w:r>
        <w:rPr>
          <w:rStyle w:val="s0"/>
        </w:rPr>
        <w:t>арналған келісімшарттар үшiн:</w:t>
      </w:r>
    </w:p>
    <w:p w:rsidR="00000000" w:rsidRDefault="00B67E93">
      <w:pPr>
        <w:ind w:firstLine="400"/>
        <w:jc w:val="both"/>
      </w:pPr>
      <w:r>
        <w:rPr>
          <w:rStyle w:val="s0"/>
        </w:rPr>
        <w:t xml:space="preserve">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w:t>
      </w:r>
      <w:hyperlink r:id="rId5146" w:history="1">
        <w:r>
          <w:rPr>
            <w:rStyle w:val="a3"/>
          </w:rPr>
          <w:t>заңнамасына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B67E93">
      <w:pPr>
        <w:ind w:firstLine="400"/>
        <w:jc w:val="both"/>
      </w:pPr>
      <w:r>
        <w:rPr>
          <w:rStyle w:val="s0"/>
        </w:rPr>
        <w:t>техногендiк минералды құралымдарды игеруге а</w:t>
      </w:r>
      <w:r>
        <w:rPr>
          <w:rStyle w:val="s0"/>
        </w:rPr>
        <w:t>рналған келісімшарттарды қоспағанда,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w:t>
      </w:r>
      <w:r>
        <w:rPr>
          <w:rStyle w:val="s0"/>
        </w:rPr>
        <w:t xml:space="preserve">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B67E93">
      <w:pPr>
        <w:ind w:firstLine="400"/>
        <w:jc w:val="both"/>
      </w:pPr>
      <w:r>
        <w:rPr>
          <w:rStyle w:val="s0"/>
        </w:rPr>
        <w:t>кең таралған пайдалы қазбалар, жерасты сулары мен емдiк балшықтар жөнінд</w:t>
      </w:r>
      <w:r>
        <w:rPr>
          <w:rStyle w:val="s0"/>
        </w:rPr>
        <w:t>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w:t>
      </w:r>
      <w:r>
        <w:rPr>
          <w:rStyle w:val="s0"/>
        </w:rPr>
        <w:t>ей келiссөздер хаттамасына қол қойылған күнi қолданыста болған айлық есептiк көрсеткiштiң 40 еселенген мөлшерi;</w:t>
      </w:r>
    </w:p>
    <w:p w:rsidR="00000000" w:rsidRDefault="00B67E93">
      <w:pPr>
        <w:jc w:val="both"/>
      </w:pPr>
      <w:r>
        <w:rPr>
          <w:rStyle w:val="s3"/>
        </w:rPr>
        <w:t xml:space="preserve">2011.21.07. № 467-ІV ҚР </w:t>
      </w:r>
      <w:hyperlink r:id="rId5147" w:anchor="sub_id=30126" w:history="1">
        <w:r>
          <w:rPr>
            <w:rStyle w:val="a3"/>
            <w:i/>
            <w:iCs/>
            <w:bdr w:val="none" w:sz="0" w:space="0" w:color="auto" w:frame="1"/>
          </w:rPr>
          <w:t>Заңымен</w:t>
        </w:r>
      </w:hyperlink>
      <w:r>
        <w:rPr>
          <w:rStyle w:val="s3"/>
        </w:rPr>
        <w:t xml:space="preserve"> (2011 жылғы 1 шілдеден бастап</w:t>
      </w:r>
      <w:r>
        <w:rPr>
          <w:rStyle w:val="s3"/>
        </w:rPr>
        <w:t xml:space="preserve"> қолданысқа енгізілді) (</w:t>
      </w:r>
      <w:hyperlink r:id="rId5148" w:anchor="sub_id=3140000" w:history="1">
        <w:r>
          <w:rPr>
            <w:rStyle w:val="a3"/>
            <w:i/>
            <w:iCs/>
            <w:bdr w:val="none" w:sz="0" w:space="0" w:color="auto" w:frame="1"/>
          </w:rPr>
          <w:t>бұр.ред.қара</w:t>
        </w:r>
      </w:hyperlink>
      <w:r>
        <w:rPr>
          <w:rStyle w:val="s3"/>
        </w:rPr>
        <w:t xml:space="preserve">); 2011.21.07. № 467-ІV ҚР </w:t>
      </w:r>
      <w:hyperlink r:id="rId5149" w:anchor="sub_id=3012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150" w:anchor="sub_id=3140000" w:history="1">
        <w:r>
          <w:rPr>
            <w:rStyle w:val="a3"/>
            <w:i/>
            <w:iCs/>
            <w:bdr w:val="none" w:sz="0" w:space="0" w:color="auto" w:frame="1"/>
          </w:rPr>
          <w:t>бұр.ред.қара</w:t>
        </w:r>
      </w:hyperlink>
      <w:r>
        <w:rPr>
          <w:rStyle w:val="s3"/>
        </w:rPr>
        <w:t>) 2) тармақша өзгертілді</w:t>
      </w:r>
    </w:p>
    <w:p w:rsidR="00000000" w:rsidRDefault="00B67E93">
      <w:pPr>
        <w:ind w:firstLine="400"/>
        <w:jc w:val="both"/>
      </w:pPr>
      <w:r>
        <w:rPr>
          <w:rStyle w:val="s0"/>
        </w:rPr>
        <w:t>2) өндiруге және бірлескен барлау мен өндіруге арналған келісімшарттар үшiн:</w:t>
      </w:r>
    </w:p>
    <w:p w:rsidR="00000000" w:rsidRDefault="00B67E93">
      <w:pPr>
        <w:ind w:firstLine="400"/>
        <w:jc w:val="both"/>
      </w:pPr>
      <w:r>
        <w:rPr>
          <w:rStyle w:val="s0"/>
        </w:rPr>
        <w:t>мұн</w:t>
      </w:r>
      <w:r>
        <w:rPr>
          <w:rStyle w:val="s0"/>
        </w:rPr>
        <w:t xml:space="preserve">ай келісімшарттары үшiн: </w:t>
      </w:r>
    </w:p>
    <w:p w:rsidR="00000000" w:rsidRDefault="00B67E93">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w:t>
      </w:r>
      <w:r>
        <w:rPr>
          <w:rStyle w:val="s0"/>
        </w:rPr>
        <w:t>алану құқығын беру жөніндегі тiкелей келiссөздер хаттамасына қол қойылған күнi қолданыста болған айлық есептiк көрсеткiштiң 3000 еселенген мөлшерi;</w:t>
      </w:r>
    </w:p>
    <w:p w:rsidR="00000000" w:rsidRDefault="00B67E93">
      <w:pPr>
        <w:ind w:firstLine="400"/>
        <w:jc w:val="both"/>
      </w:pPr>
      <w:r>
        <w:rPr>
          <w:rStyle w:val="s0"/>
        </w:rPr>
        <w:t>егер қорлар бекітілген болса, - (Қ х 0,04%) + (Қа х 0,01%) формуласы бойынша, бірақ республикалық бюджет тур</w:t>
      </w:r>
      <w:r>
        <w:rPr>
          <w:rStyle w:val="s0"/>
        </w:rPr>
        <w:t>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w:t>
      </w:r>
      <w:r>
        <w:rPr>
          <w:rStyle w:val="s0"/>
        </w:rPr>
        <w:t>ныста болған айлық есептiк көрсеткiштiң 3000 еселенген мөлшерiнен кем емес, мұнда:</w:t>
      </w:r>
    </w:p>
    <w:p w:rsidR="00000000" w:rsidRDefault="00B67E93">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w:t>
      </w:r>
      <w:r>
        <w:rPr>
          <w:rStyle w:val="s0"/>
        </w:rPr>
        <w:t>есе табиғи газдың жиынтық қорларының құны;</w:t>
      </w:r>
    </w:p>
    <w:p w:rsidR="00000000" w:rsidRDefault="00B67E93">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w:t>
      </w:r>
      <w:r>
        <w:rPr>
          <w:rStyle w:val="s0"/>
        </w:rPr>
        <w:t>е) көрсетiлген Комиссия қорытындысында назарға алынған Қ2 санатындағы алдын ала бағаланған қорларының жиынтық құны;</w:t>
      </w:r>
    </w:p>
    <w:p w:rsidR="00000000" w:rsidRDefault="00B67E93">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өндіру</w:t>
      </w:r>
      <w:r>
        <w:rPr>
          <w:rStyle w:val="s0"/>
        </w:rPr>
        <w:t>ге арналған келісімшарттар үшiн:</w:t>
      </w:r>
    </w:p>
    <w:p w:rsidR="00000000" w:rsidRDefault="00B67E93">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w:t>
      </w:r>
      <w:r>
        <w:rPr>
          <w:rStyle w:val="s0"/>
        </w:rPr>
        <w:t>ын пайдалану құқығын беру жөніндегі тiкелей келiссөздер хаттамасына қол қойылған күнi қолданыста болған айлық есептiк көрсеткiштiң 500 еселенген мөлшерi;</w:t>
      </w:r>
    </w:p>
    <w:p w:rsidR="00000000" w:rsidRDefault="00B67E93">
      <w:pPr>
        <w:ind w:firstLine="400"/>
        <w:jc w:val="both"/>
      </w:pPr>
      <w:r>
        <w:rPr>
          <w:rStyle w:val="s0"/>
        </w:rPr>
        <w:t>егер қорлар бекітілген болса, - (Қ х 0,01%) + (Қа х 0,005%) формуласы бойынша, бірақ республикалық бюд</w:t>
      </w:r>
      <w:r>
        <w:rPr>
          <w:rStyle w:val="s0"/>
        </w:rPr>
        <w:t>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w:t>
      </w:r>
      <w:r>
        <w:rPr>
          <w:rStyle w:val="s0"/>
        </w:rPr>
        <w:t>i қолданыста болған айлық есептiк көрсеткiштiң 500 еселенген мөлшерiнен кем емес, мұнда:</w:t>
      </w:r>
    </w:p>
    <w:p w:rsidR="00000000" w:rsidRDefault="00B67E93">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жиынтық қ</w:t>
      </w:r>
      <w:r>
        <w:rPr>
          <w:rStyle w:val="s0"/>
        </w:rPr>
        <w:t>орының құны;</w:t>
      </w:r>
    </w:p>
    <w:p w:rsidR="00000000" w:rsidRDefault="00B67E93">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w:t>
      </w:r>
      <w:r>
        <w:rPr>
          <w:rStyle w:val="s0"/>
        </w:rPr>
        <w:t>алынған С</w:t>
      </w:r>
      <w:r>
        <w:rPr>
          <w:rStyle w:val="s0"/>
          <w:vertAlign w:val="subscript"/>
        </w:rPr>
        <w:t>2</w:t>
      </w:r>
      <w:r>
        <w:rPr>
          <w:rStyle w:val="s0"/>
        </w:rPr>
        <w:t xml:space="preserve"> санатындағы минералды шикiзаттың алдын ала бағаланған қорларының жиынтық құны;</w:t>
      </w:r>
    </w:p>
    <w:p w:rsidR="00000000" w:rsidRDefault="00B67E93">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w:t>
      </w:r>
      <w:r>
        <w:rPr>
          <w:rStyle w:val="s0"/>
        </w:rPr>
        <w:t xml:space="preserve">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w:t>
      </w:r>
      <w:r>
        <w:rPr>
          <w:rStyle w:val="s0"/>
        </w:rPr>
        <w:t>та болған, бірақ айлық есептiк көрсеткiштiң 120 еселенген мөлшерiнен кем емес.</w:t>
      </w:r>
    </w:p>
    <w:p w:rsidR="00000000" w:rsidRDefault="00B67E93">
      <w:pPr>
        <w:ind w:firstLine="400"/>
        <w:jc w:val="both"/>
      </w:pPr>
      <w:r>
        <w:rPr>
          <w:rStyle w:val="s0"/>
        </w:rPr>
        <w:t xml:space="preserve">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w:t>
      </w:r>
      <w:r>
        <w:rPr>
          <w:rStyle w:val="s0"/>
        </w:rPr>
        <w:t xml:space="preserve">бонустың бастапқы мөлшерi осы Кодекстiң </w:t>
      </w:r>
      <w:hyperlink r:id="rId5151" w:anchor="sub_id=3190000" w:history="1">
        <w:r>
          <w:rPr>
            <w:rStyle w:val="a3"/>
          </w:rPr>
          <w:t>319</w:t>
        </w:r>
      </w:hyperlink>
      <w:r>
        <w:rPr>
          <w:rStyle w:val="s0"/>
        </w:rPr>
        <w:t xml:space="preserve"> - </w:t>
      </w:r>
      <w:hyperlink r:id="rId5152" w:anchor="sub_id=3220000" w:history="1">
        <w:r>
          <w:rPr>
            <w:rStyle w:val="a3"/>
          </w:rPr>
          <w:t>322-баптарына</w:t>
        </w:r>
      </w:hyperlink>
      <w:r>
        <w:rPr>
          <w:rStyle w:val="s0"/>
        </w:rPr>
        <w:t xml:space="preserve"> сәйкес есептеп шығарылған </w:t>
      </w:r>
      <w:r>
        <w:rPr>
          <w:rStyle w:val="s0"/>
        </w:rPr>
        <w:t xml:space="preserve">коммерциялық табу бонусының сомасынан аз болуына болмайды; </w:t>
      </w:r>
    </w:p>
    <w:p w:rsidR="00000000" w:rsidRDefault="00B67E93">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бірақ республикалық бюджет туралы заңда белгiленген және конкурс шарттары жарияланған немес</w:t>
      </w:r>
      <w:r>
        <w:rPr>
          <w:rStyle w:val="s0"/>
        </w:rPr>
        <w:t>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w:t>
      </w:r>
      <w:r>
        <w:rPr>
          <w:rStyle w:val="s0"/>
        </w:rPr>
        <w:t>нен кем емес;</w:t>
      </w:r>
    </w:p>
    <w:p w:rsidR="00000000" w:rsidRDefault="00B67E93">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w:t>
      </w:r>
      <w:r>
        <w:rPr>
          <w:rStyle w:val="s0"/>
        </w:rPr>
        <w:t xml:space="preserve">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w:t>
      </w:r>
      <w:r>
        <w:rPr>
          <w:rStyle w:val="s0"/>
        </w:rPr>
        <w:t>ептiк көрсеткiштiң 400 еселенген мөлшерi.</w:t>
      </w:r>
    </w:p>
    <w:p w:rsidR="00000000" w:rsidRDefault="00B67E93">
      <w:pPr>
        <w:ind w:firstLine="400"/>
        <w:jc w:val="both"/>
      </w:pPr>
      <w:r>
        <w:rPr>
          <w:rStyle w:val="s0"/>
        </w:rPr>
        <w:t xml:space="preserve">2. Пайдалы қазбалар қорларының құны: </w:t>
      </w:r>
    </w:p>
    <w:p w:rsidR="00000000" w:rsidRDefault="00B67E93">
      <w:pPr>
        <w:jc w:val="both"/>
      </w:pPr>
      <w:r>
        <w:rPr>
          <w:rStyle w:val="s3"/>
        </w:rPr>
        <w:t xml:space="preserve">2011.21.07. № 467-ІV ҚР </w:t>
      </w:r>
      <w:hyperlink r:id="rId5153" w:anchor="sub_id=30126" w:history="1">
        <w:r>
          <w:rPr>
            <w:rStyle w:val="a3"/>
            <w:i/>
            <w:iCs/>
            <w:bdr w:val="none" w:sz="0" w:space="0" w:color="auto" w:frame="1"/>
          </w:rPr>
          <w:t>Заңымен</w:t>
        </w:r>
      </w:hyperlink>
      <w:r>
        <w:rPr>
          <w:rStyle w:val="s3"/>
        </w:rPr>
        <w:t xml:space="preserve"> 1) тармақша өзгертілді (2011 жылғы 1 шілдеден бастап қолданыс</w:t>
      </w:r>
      <w:r>
        <w:rPr>
          <w:rStyle w:val="s3"/>
        </w:rPr>
        <w:t>қа</w:t>
      </w:r>
      <w:r>
        <w:rPr>
          <w:rStyle w:val="s3"/>
        </w:rPr>
        <w:t xml:space="preserve"> енгізілді) (</w:t>
      </w:r>
      <w:hyperlink r:id="rId5154" w:anchor="sub_id=314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 қол қойылатын бону</w:t>
      </w:r>
      <w:r>
        <w:rPr>
          <w:rStyle w:val="s0"/>
        </w:rPr>
        <w:t xml:space="preserve">сты төлеу күнiне белгiленген теңгенiң тиiстi шетел валютасына айырбас бағамын қолдана отырып, осы Кодекстiң </w:t>
      </w:r>
      <w:hyperlink r:id="rId5155" w:anchor="sub_id=3340000" w:history="1">
        <w:r>
          <w:rPr>
            <w:rStyle w:val="a3"/>
          </w:rPr>
          <w:t>334-бабына</w:t>
        </w:r>
      </w:hyperlink>
      <w:r>
        <w:rPr>
          <w:rStyle w:val="s0"/>
        </w:rPr>
        <w:t xml:space="preserve"> </w:t>
      </w:r>
      <w:r>
        <w:rPr>
          <w:rStyle w:val="s0"/>
        </w:rPr>
        <w:t>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w:t>
      </w:r>
      <w:r>
        <w:rPr>
          <w:rStyle w:val="s0"/>
        </w:rPr>
        <w:t>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w:t>
      </w:r>
      <w:r>
        <w:rPr>
          <w:rStyle w:val="s0"/>
        </w:rPr>
        <w:t xml:space="preserve"> бекiткен қорларының құнын айқындау үшiн мәнi көрсетiлген күнi ең жоғары болып табылатын осы Кодекстiң </w:t>
      </w:r>
      <w:hyperlink r:id="rId5156" w:anchor="sub_id=3340000" w:history="1">
        <w:r>
          <w:rPr>
            <w:rStyle w:val="a3"/>
          </w:rPr>
          <w:t>334-бабының 3-тармағында</w:t>
        </w:r>
      </w:hyperlink>
      <w:r>
        <w:rPr>
          <w:rStyle w:val="s0"/>
        </w:rPr>
        <w:t xml:space="preserve"> көрсетiлген шикi мұнайдың стандартты сортын</w:t>
      </w:r>
      <w:r>
        <w:rPr>
          <w:rStyle w:val="s0"/>
        </w:rPr>
        <w:t xml:space="preserve">ың бағасын бағамдаудың орташа арифметикалық мәнi пайдаланылады; </w:t>
      </w:r>
    </w:p>
    <w:p w:rsidR="00000000" w:rsidRDefault="00B67E93">
      <w:pPr>
        <w:jc w:val="both"/>
      </w:pPr>
      <w:r>
        <w:rPr>
          <w:rStyle w:val="s3"/>
        </w:rPr>
        <w:t xml:space="preserve">2011.21.07. № 467-ІV ҚР </w:t>
      </w:r>
      <w:hyperlink r:id="rId5157" w:anchor="sub_id=30126" w:history="1">
        <w:r>
          <w:rPr>
            <w:rStyle w:val="a3"/>
            <w:i/>
            <w:iCs/>
            <w:bdr w:val="none" w:sz="0" w:space="0" w:color="auto" w:frame="1"/>
          </w:rPr>
          <w:t>Заңымен</w:t>
        </w:r>
      </w:hyperlink>
      <w:r>
        <w:rPr>
          <w:rStyle w:val="s3"/>
        </w:rPr>
        <w:t xml:space="preserve"> 1-1) тармақшамен толықтырылды (2011 жылғы 1 шілдеден бастап қолданысқа енгіз</w:t>
      </w:r>
      <w:r>
        <w:rPr>
          <w:rStyle w:val="s3"/>
        </w:rPr>
        <w:t>ілді)</w:t>
      </w:r>
    </w:p>
    <w:p w:rsidR="00000000" w:rsidRDefault="00B67E93">
      <w:pPr>
        <w:ind w:firstLine="400"/>
        <w:jc w:val="both"/>
      </w:pPr>
      <w:r>
        <w:rPr>
          <w:rStyle w:val="s0"/>
        </w:rPr>
        <w:t>1-1) Қазақстан Республикасының Үкіметі айқындайтын баға бойынша Қазақстан Республикасының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w:t>
      </w:r>
      <w:r>
        <w:rPr>
          <w:rStyle w:val="s0"/>
        </w:rPr>
        <w:t xml:space="preserve"> келісімшарт бойынша табиғи газ үшін мына формула бойынша:</w:t>
      </w:r>
    </w:p>
    <w:p w:rsidR="00000000" w:rsidRDefault="00B67E93">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B67E93">
      <w:pPr>
        <w:ind w:firstLine="400"/>
        <w:jc w:val="both"/>
      </w:pPr>
      <w:r>
        <w:rPr>
          <w:rStyle w:val="s0"/>
        </w:rPr>
        <w:t>V</w:t>
      </w:r>
      <w:r>
        <w:rPr>
          <w:rStyle w:val="s0"/>
          <w:vertAlign w:val="subscript"/>
        </w:rPr>
        <w:t>1</w:t>
      </w:r>
      <w:r>
        <w:rPr>
          <w:rStyle w:val="s0"/>
        </w:rPr>
        <w:t xml:space="preserve"> </w:t>
      </w:r>
      <w:r>
        <w:rPr>
          <w:rStyle w:val="s0"/>
        </w:rPr>
        <w:t xml:space="preserve">-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 </w:t>
      </w:r>
    </w:p>
    <w:p w:rsidR="00000000" w:rsidRDefault="00B67E93">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А, В, С1 ө</w:t>
      </w:r>
      <w:r>
        <w:rPr>
          <w:rStyle w:val="s0"/>
        </w:rPr>
        <w:t>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B67E93">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B67E93">
      <w:pPr>
        <w:ind w:firstLine="400"/>
        <w:jc w:val="both"/>
      </w:pPr>
      <w:r>
        <w:rPr>
          <w:rStyle w:val="s0"/>
        </w:rPr>
        <w:t>Б</w:t>
      </w:r>
      <w:r>
        <w:rPr>
          <w:rStyle w:val="s0"/>
          <w:vertAlign w:val="subscript"/>
        </w:rPr>
        <w:t>2</w:t>
      </w:r>
      <w:r>
        <w:rPr>
          <w:rStyle w:val="s0"/>
        </w:rPr>
        <w:t xml:space="preserve"> - осы тармақтың 1) тармақшасына сәйкес айқы</w:t>
      </w:r>
      <w:r>
        <w:rPr>
          <w:rStyle w:val="s0"/>
        </w:rPr>
        <w:t>ндалатын, табиғи газ бағасын белгілеудің орташа арифметикалық мәні;</w:t>
      </w:r>
    </w:p>
    <w:p w:rsidR="00000000" w:rsidRDefault="00B67E93">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B67E93">
      <w:pPr>
        <w:ind w:firstLine="400"/>
        <w:jc w:val="both"/>
      </w:pPr>
      <w:r>
        <w:rPr>
          <w:rStyle w:val="s0"/>
        </w:rPr>
        <w:t>V</w:t>
      </w:r>
      <w:r>
        <w:rPr>
          <w:rStyle w:val="s0"/>
          <w:vertAlign w:val="subscript"/>
        </w:rPr>
        <w:t>1</w:t>
      </w:r>
      <w:r>
        <w:rPr>
          <w:rStyle w:val="s0"/>
        </w:rPr>
        <w:t xml:space="preserve"> -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w:t>
      </w:r>
      <w:r>
        <w:rPr>
          <w:rStyle w:val="s0"/>
        </w:rPr>
        <w:t>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B67E93">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әлеуетті коммерциялық объектінің және Қ3 санатындағы болжамдық ресурстардың қорла</w:t>
      </w:r>
      <w:r>
        <w:rPr>
          <w:rStyle w:val="s0"/>
        </w:rPr>
        <w:t>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B67E93">
      <w:pPr>
        <w:ind w:firstLine="400"/>
        <w:jc w:val="both"/>
      </w:pPr>
      <w:r>
        <w:rPr>
          <w:rStyle w:val="s0"/>
        </w:rPr>
        <w:t>Б</w:t>
      </w:r>
      <w:r>
        <w:rPr>
          <w:rStyle w:val="s0"/>
          <w:vertAlign w:val="subscript"/>
        </w:rPr>
        <w:t>1</w:t>
      </w:r>
      <w:r>
        <w:rPr>
          <w:rStyle w:val="s0"/>
        </w:rPr>
        <w:t xml:space="preserve"> - Қазақстан Республикасыны</w:t>
      </w:r>
      <w:r>
        <w:rPr>
          <w:rStyle w:val="s0"/>
        </w:rPr>
        <w:t>ң</w:t>
      </w:r>
      <w:r>
        <w:rPr>
          <w:rStyle w:val="s0"/>
        </w:rPr>
        <w:t xml:space="preserve"> Үкіметі айқындайтын баға;</w:t>
      </w:r>
    </w:p>
    <w:p w:rsidR="00000000" w:rsidRDefault="00B67E93">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B67E93">
      <w:pPr>
        <w:ind w:firstLine="400"/>
        <w:jc w:val="both"/>
      </w:pPr>
      <w:r>
        <w:rPr>
          <w:rStyle w:val="s0"/>
        </w:rPr>
        <w:t xml:space="preserve">2) осы Кодекстiң </w:t>
      </w:r>
      <w:hyperlink r:id="rId5158" w:anchor="sub_id=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валютасына нарықтық айырбас бағамын қолдана отырып, осы Кодекстiң </w:t>
      </w:r>
      <w:hyperlink r:id="rId5159" w:anchor="sub_id=3380000" w:history="1">
        <w:r>
          <w:rPr>
            <w:rStyle w:val="a3"/>
          </w:rPr>
          <w:t>338-бабына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w:t>
      </w:r>
      <w:r>
        <w:rPr>
          <w:rStyle w:val="s0"/>
        </w:rPr>
        <w:t xml:space="preserve">ссөздер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айқындалады. </w:t>
      </w:r>
    </w:p>
    <w:p w:rsidR="00000000" w:rsidRDefault="00B67E93">
      <w:pPr>
        <w:ind w:firstLine="400"/>
        <w:jc w:val="both"/>
      </w:pPr>
      <w:r>
        <w:rPr>
          <w:rStyle w:val="s0"/>
        </w:rPr>
        <w:t>Конкурс шарттары жарияланған немесе тiкелей келiссөздер хаттамасына қол қойылған күннiң алдынд</w:t>
      </w:r>
      <w:r>
        <w:rPr>
          <w:rStyle w:val="s0"/>
        </w:rPr>
        <w:t>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p>
    <w:p w:rsidR="00000000" w:rsidRDefault="00B67E93">
      <w:pPr>
        <w:ind w:firstLine="400"/>
        <w:jc w:val="both"/>
      </w:pPr>
      <w:r>
        <w:rPr>
          <w:rStyle w:val="s0"/>
        </w:rPr>
        <w:t>Егер пайдалы қазбаларға биржалық баға белгiленбеген жағдайда</w:t>
      </w:r>
      <w:r>
        <w:rPr>
          <w:rStyle w:val="s0"/>
        </w:rPr>
        <w:t>, пайдалы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белгiленген ең төменгi мөлшерде белгiленедi.</w:t>
      </w:r>
    </w:p>
    <w:p w:rsidR="00000000" w:rsidRDefault="00B67E93">
      <w:pPr>
        <w:ind w:firstLine="400"/>
        <w:jc w:val="both"/>
      </w:pPr>
      <w:r>
        <w:rPr>
          <w:rStyle w:val="s0"/>
        </w:rPr>
        <w:t>3. Жер қойнауын пайдалану құқығын алуға конк</w:t>
      </w:r>
      <w:r>
        <w:rPr>
          <w:rStyle w:val="s0"/>
        </w:rPr>
        <w:t>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B67E93">
      <w:pPr>
        <w:ind w:firstLine="400"/>
        <w:jc w:val="both"/>
      </w:pPr>
      <w:r>
        <w:rPr>
          <w:rStyle w:val="s0"/>
        </w:rPr>
        <w:t>4. Қол қойылатын бонустың бастапқыдан төмен емес сомадағы түпкiлiктi мөлшерiн жер қойнауын пайдалану құқығын алуғ</w:t>
      </w:r>
      <w:r>
        <w:rPr>
          <w:rStyle w:val="s0"/>
        </w:rPr>
        <w:t>а арналып өткiзiлген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r>
        <w:rPr>
          <w:rStyle w:val="s0"/>
        </w:rPr>
        <w:t>.</w:t>
      </w:r>
    </w:p>
    <w:p w:rsidR="00000000" w:rsidRDefault="00B67E93">
      <w:pPr>
        <w:jc w:val="both"/>
      </w:pPr>
      <w:r>
        <w:rPr>
          <w:rStyle w:val="s3"/>
        </w:rPr>
        <w:t xml:space="preserve">2012.26.12. № 61-V ҚР </w:t>
      </w:r>
      <w:hyperlink r:id="rId5160" w:anchor="sub_id=314" w:history="1">
        <w:r>
          <w:rPr>
            <w:rStyle w:val="a3"/>
            <w:i/>
            <w:iCs/>
            <w:bdr w:val="none" w:sz="0" w:space="0" w:color="auto" w:frame="1"/>
          </w:rPr>
          <w:t>Заңымен</w:t>
        </w:r>
      </w:hyperlink>
      <w:r>
        <w:rPr>
          <w:rStyle w:val="s3"/>
        </w:rPr>
        <w:t xml:space="preserve"> 5-тармақпен толықтырылды (2014 ж. 1 қаңтардан бастап қолданысқа енгізілді) </w:t>
      </w:r>
    </w:p>
    <w:p w:rsidR="00000000" w:rsidRDefault="00B67E93">
      <w:pPr>
        <w:ind w:firstLine="400"/>
        <w:jc w:val="both"/>
      </w:pPr>
      <w:r>
        <w:rPr>
          <w:rStyle w:val="s0"/>
        </w:rPr>
        <w:t>5. Келісімшарт аумағы кеңейтілген кезде қол қойылатын бонус мөлшері</w:t>
      </w:r>
      <w:r>
        <w:rPr>
          <w:rStyle w:val="s0"/>
        </w:rPr>
        <w:t xml:space="preserve"> мынадай тәртіппен:</w:t>
      </w:r>
    </w:p>
    <w:p w:rsidR="00000000" w:rsidRDefault="00B67E93">
      <w:pPr>
        <w:ind w:firstLine="400"/>
        <w:jc w:val="both"/>
      </w:pPr>
      <w:r>
        <w:rPr>
          <w:rStyle w:val="s0"/>
        </w:rPr>
        <w:t xml:space="preserve">1) егер кеңейтілетін келісімшарт аумағында пайдалы қазбалар қорлары бекітілсе - осындай қорлардың көлеміне қатысты осы баптың 1 және 2-тармақтарында белгіленген тәртіппен пайдалы қазбалар түріне қарай; </w:t>
      </w:r>
    </w:p>
    <w:p w:rsidR="00000000" w:rsidRDefault="00B67E93">
      <w:pPr>
        <w:ind w:firstLine="400"/>
        <w:jc w:val="both"/>
      </w:pPr>
      <w:r>
        <w:rPr>
          <w:rStyle w:val="s0"/>
        </w:rPr>
        <w:t xml:space="preserve">2) егер кеңейтілетін келісімшарт </w:t>
      </w:r>
      <w:r>
        <w:rPr>
          <w:rStyle w:val="s0"/>
        </w:rPr>
        <w:t xml:space="preserve">аумағында пайдалы қазбалар қорлары бекітілмесе - келісімшарт аумағының кеңейту коэффициенті мен осы келісімшарт бойынша қол қойылатын бонустың бастапқы сомасының көбейтіндісі ретінде айқындалады. Келісімшарт аумағының кеңейту коэффициентін құзыретті орган </w:t>
      </w:r>
      <w:r>
        <w:rPr>
          <w:rStyle w:val="s0"/>
        </w:rPr>
        <w:t>немесе жер қойнауын пайдалану құқығын беруді жүзеге асыратын тиісті жергілікті атқарушы орган келісімшарт аумағы кеңейтілетін алаң мөлшерінің келісімшарт аумағы алаңының бастапқы мөлшеріне қатысы ретінде айқындайды.</w:t>
      </w:r>
    </w:p>
    <w:p w:rsidR="00000000" w:rsidRDefault="00B67E93">
      <w:pPr>
        <w:ind w:firstLine="400"/>
        <w:jc w:val="both"/>
      </w:pPr>
      <w:r>
        <w:rPr>
          <w:rStyle w:val="s0"/>
        </w:rPr>
        <w:t>Бұл ретте, егер келісімшарт аумағының ке</w:t>
      </w:r>
      <w:r>
        <w:rPr>
          <w:rStyle w:val="s0"/>
        </w:rPr>
        <w:t>ңейту</w:t>
      </w:r>
      <w:r>
        <w:rPr>
          <w:rStyle w:val="s0"/>
        </w:rPr>
        <w:t xml:space="preserve"> коэффициентінің мәні 0,1-ден асқан жағдайда, оның кеңейтілу жағдайларының санына қарамастан, осындай асып кетуге келетін қол қойылатын бонус мөлшеріне 3 коэффициенті қолданылады.</w:t>
      </w:r>
    </w:p>
    <w:p w:rsidR="00000000" w:rsidRDefault="00B67E93">
      <w:pPr>
        <w:ind w:firstLine="400"/>
        <w:jc w:val="both"/>
      </w:pPr>
      <w:r>
        <w:t> </w:t>
      </w:r>
    </w:p>
    <w:p w:rsidR="00000000" w:rsidRDefault="00B67E93">
      <w:pPr>
        <w:jc w:val="both"/>
      </w:pPr>
      <w:r>
        <w:rPr>
          <w:rStyle w:val="s3"/>
        </w:rPr>
        <w:t xml:space="preserve">2009.16.11. № 200-ІV ҚР </w:t>
      </w:r>
      <w:hyperlink r:id="rId5161" w:anchor="sub_id=3106" w:history="1">
        <w:r>
          <w:rPr>
            <w:rStyle w:val="a3"/>
            <w:i/>
            <w:iCs/>
            <w:bdr w:val="none" w:sz="0" w:space="0" w:color="auto" w:frame="1"/>
          </w:rPr>
          <w:t>Заңымен</w:t>
        </w:r>
      </w:hyperlink>
      <w:r>
        <w:rPr>
          <w:rStyle w:val="s3"/>
        </w:rPr>
        <w:t xml:space="preserve"> 315-бап өзгертілді (2009 ж. 1 қаңтардан бастап қолданысқа енгiзiлді) (бұр.</w:t>
      </w:r>
      <w:hyperlink r:id="rId5162" w:anchor="sub_id=3150000" w:history="1">
        <w:r>
          <w:rPr>
            <w:rStyle w:val="a3"/>
            <w:i/>
            <w:iCs/>
            <w:bdr w:val="none" w:sz="0" w:space="0" w:color="auto" w:frame="1"/>
          </w:rPr>
          <w:t>ред</w:t>
        </w:r>
      </w:hyperlink>
      <w:r>
        <w:rPr>
          <w:rStyle w:val="s3"/>
        </w:rPr>
        <w:t xml:space="preserve">.қара); 2013.05.12. № 152-V ҚР </w:t>
      </w:r>
      <w:hyperlink r:id="rId5163" w:anchor="sub_id=315" w:history="1">
        <w:r>
          <w:rPr>
            <w:rStyle w:val="a3"/>
            <w:i/>
            <w:iCs/>
            <w:bdr w:val="none" w:sz="0" w:space="0" w:color="auto" w:frame="1"/>
          </w:rPr>
          <w:t>Заңымен</w:t>
        </w:r>
      </w:hyperlink>
      <w:r>
        <w:rPr>
          <w:rStyle w:val="s3"/>
        </w:rPr>
        <w:t xml:space="preserve"> 315-бап жаңа редакцияда (2014 ж. 1 қаңтардан бастап қолданысқа енгізілді) (</w:t>
      </w:r>
      <w:hyperlink r:id="rId5164" w:anchor="sub_id=315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315-бап. Қ</w:t>
      </w:r>
      <w:r>
        <w:rPr>
          <w:rStyle w:val="s1"/>
        </w:rPr>
        <w:t>ол қойылатын бонусты төлеу мерзiмдерi</w:t>
      </w:r>
    </w:p>
    <w:p w:rsidR="00000000" w:rsidRDefault="00B67E93">
      <w:pPr>
        <w:ind w:firstLine="400"/>
        <w:jc w:val="both"/>
      </w:pPr>
      <w:r>
        <w:rPr>
          <w:rStyle w:val="s0"/>
        </w:rPr>
        <w:t>1. Егер осы бапта өзгеше белгіленбесе, қол қойылатын бонус бюджетке салық төлеушінің орналасқан жері бойынша мынадай мерзімдерде:</w:t>
      </w:r>
    </w:p>
    <w:p w:rsidR="00000000" w:rsidRDefault="00B67E93">
      <w:pPr>
        <w:ind w:firstLine="400"/>
        <w:jc w:val="both"/>
      </w:pPr>
      <w:r>
        <w:rPr>
          <w:rStyle w:val="s0"/>
        </w:rPr>
        <w:t>1) белгіленген соманың елу пайызы - салық төлеушіні Қазақстан Республикасының жер қойнау</w:t>
      </w:r>
      <w:r>
        <w:rPr>
          <w:rStyle w:val="s0"/>
        </w:rPr>
        <w:t xml:space="preserve">ы және жер қойнауын пайдалану туралы </w:t>
      </w:r>
      <w:r>
        <w:t>заңнамасына</w:t>
      </w:r>
      <w:r>
        <w:rPr>
          <w:rStyle w:val="s0"/>
        </w:rPr>
        <w:t xml:space="preserve"> сәйкес конкурс жеңімпазы деп жариялаған немесе жер қойнауын пайдалану құқығын беру жөніндегі тікелей келіссөздер хаттамасына қол қойылған күннен бастап күнтiзбелiк отыз күн ішінде; </w:t>
      </w:r>
    </w:p>
    <w:p w:rsidR="00000000" w:rsidRDefault="00B67E93">
      <w:pPr>
        <w:ind w:firstLine="400"/>
        <w:jc w:val="both"/>
      </w:pPr>
      <w:r>
        <w:rPr>
          <w:rStyle w:val="s0"/>
        </w:rPr>
        <w:t>2) белгіленген соманың ел</w:t>
      </w:r>
      <w:r>
        <w:rPr>
          <w:rStyle w:val="s0"/>
        </w:rPr>
        <w:t>у пайызы - жер қойнауын пайдалануға арналған келісімшарт күшіне енген күннен бастап күнтiзбелiк отыз күннен кешіктірілмей төленеді.</w:t>
      </w:r>
    </w:p>
    <w:p w:rsidR="00000000" w:rsidRDefault="00B67E93">
      <w:pPr>
        <w:ind w:firstLine="400"/>
        <w:jc w:val="both"/>
      </w:pPr>
      <w:r>
        <w:rPr>
          <w:rStyle w:val="s0"/>
        </w:rPr>
        <w:t>2. Келісімшарт аумағы кеңейтілген кезде қол қойылатын бонус жер қойнауын пайдалануға арналған келісімшартқа Қазақстан Республикасының заңнамасында белгіленген тәртіппен мұндай кеңейту туралы өзгерістер енгізілген күннен бастап күнтізбелік отыз күн ішінде б</w:t>
      </w:r>
      <w:r>
        <w:rPr>
          <w:rStyle w:val="s0"/>
        </w:rPr>
        <w:t>юджетке салық төлеушінің орналасқан жері бойынша төленеді.</w:t>
      </w:r>
    </w:p>
    <w:p w:rsidR="00000000" w:rsidRDefault="00B67E93">
      <w:pPr>
        <w:ind w:firstLine="400"/>
        <w:jc w:val="both"/>
      </w:pPr>
      <w:r>
        <w:rPr>
          <w:rStyle w:val="s0"/>
        </w:rPr>
        <w:t xml:space="preserve">3. Жалпыға ортақ пайдаланылатын автомобиль жолдарын, теміржолдарды және гидроқұрылыстарды салу (реконструкциялау) және жөндеу кезінде пайдаланылатын кең таралған пайдалы қазбаларды барлауға немесе </w:t>
      </w:r>
      <w:r>
        <w:rPr>
          <w:rStyle w:val="s0"/>
        </w:rPr>
        <w:t>өндіруге</w:t>
      </w:r>
      <w:r>
        <w:rPr>
          <w:rStyle w:val="s0"/>
        </w:rPr>
        <w:t xml:space="preserve"> арналған жер қойнауын пайдалану құқығына жазбаша рұқсат алынған кезде қол қойылатын бонус Қазақстан Республикасының жер қойнауы және жер қойнауын пайдалану туралы </w:t>
      </w:r>
      <w:r>
        <w:t>заңнамасына</w:t>
      </w:r>
      <w:r>
        <w:rPr>
          <w:rStyle w:val="s0"/>
        </w:rPr>
        <w:t xml:space="preserve"> сәйкес осындай рұқсат алынған күннен бастап күнтізбелік отыз күн ішінде </w:t>
      </w:r>
      <w:r>
        <w:rPr>
          <w:rStyle w:val="s0"/>
        </w:rPr>
        <w:t>бюджетке салық төлеушінің орналасқан жері бойынша төленеді.</w:t>
      </w:r>
    </w:p>
    <w:p w:rsidR="00000000" w:rsidRDefault="00B67E93">
      <w:pPr>
        <w:ind w:left="1200" w:hanging="800"/>
        <w:jc w:val="both"/>
      </w:pPr>
      <w:r>
        <w:t> </w:t>
      </w:r>
    </w:p>
    <w:p w:rsidR="00000000" w:rsidRDefault="00B67E93">
      <w:pPr>
        <w:ind w:firstLine="400"/>
        <w:jc w:val="both"/>
      </w:pPr>
      <w:r>
        <w:rPr>
          <w:rStyle w:val="s0"/>
          <w:b/>
          <w:bCs/>
        </w:rPr>
        <w:t>316-бап</w:t>
      </w:r>
      <w:r>
        <w:rPr>
          <w:rStyle w:val="s0"/>
        </w:rPr>
        <w:t xml:space="preserve">. </w:t>
      </w:r>
      <w:r>
        <w:rPr>
          <w:rStyle w:val="s0"/>
          <w:b/>
          <w:bCs/>
        </w:rPr>
        <w:t>Салық декларациясы</w:t>
      </w:r>
    </w:p>
    <w:p w:rsidR="00000000" w:rsidRDefault="00B67E93">
      <w:pPr>
        <w:ind w:firstLine="400"/>
        <w:jc w:val="both"/>
      </w:pPr>
      <w:r>
        <w:rPr>
          <w:rStyle w:val="s0"/>
        </w:rPr>
        <w:t xml:space="preserve">Жер қойнауын пайдаланушы </w:t>
      </w:r>
      <w:hyperlink r:id="rId5165"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B67E93">
      <w:pPr>
        <w:jc w:val="center"/>
      </w:pPr>
      <w:r>
        <w:t> </w:t>
      </w:r>
    </w:p>
    <w:p w:rsidR="00000000" w:rsidRDefault="00B67E93">
      <w:pPr>
        <w:jc w:val="center"/>
      </w:pPr>
      <w:r>
        <w:t> </w:t>
      </w:r>
    </w:p>
    <w:p w:rsidR="00000000" w:rsidRDefault="00B67E93">
      <w:pPr>
        <w:jc w:val="center"/>
      </w:pPr>
      <w:r>
        <w:rPr>
          <w:rStyle w:val="s1"/>
        </w:rPr>
        <w:t>§ 2. Коммерциялық табу бонусы</w:t>
      </w:r>
    </w:p>
    <w:p w:rsidR="00000000" w:rsidRDefault="00B67E93">
      <w:pPr>
        <w:ind w:firstLine="400"/>
        <w:jc w:val="both"/>
      </w:pPr>
      <w:r>
        <w:rPr>
          <w:rStyle w:val="s0"/>
        </w:rPr>
        <w:t> </w:t>
      </w:r>
    </w:p>
    <w:p w:rsidR="00000000" w:rsidRDefault="00B67E93">
      <w:pPr>
        <w:jc w:val="both"/>
      </w:pPr>
      <w:r>
        <w:rPr>
          <w:rStyle w:val="s3"/>
        </w:rPr>
        <w:t xml:space="preserve">2009.16.11. № 200-ІV ҚР </w:t>
      </w:r>
      <w:hyperlink r:id="rId5166" w:anchor="sub_id=3107" w:history="1">
        <w:r>
          <w:rPr>
            <w:rStyle w:val="a3"/>
            <w:i/>
            <w:iCs/>
            <w:bdr w:val="none" w:sz="0" w:space="0" w:color="auto" w:frame="1"/>
          </w:rPr>
          <w:t>Заңымен</w:t>
        </w:r>
      </w:hyperlink>
      <w:r>
        <w:rPr>
          <w:rStyle w:val="s3"/>
        </w:rPr>
        <w:t xml:space="preserve"> 317-бап жаңа редакцияда (2010 ж. 1 қаңтардан бастап қолданысқа енгiзiлді) (бұр.</w:t>
      </w:r>
      <w:hyperlink r:id="rId5167" w:anchor="sub_id=31700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b/>
          <w:bCs/>
        </w:rPr>
        <w:t>317-бап. Жалпы ережелер</w:t>
      </w:r>
    </w:p>
    <w:p w:rsidR="00000000" w:rsidRDefault="00B67E93">
      <w:pPr>
        <w:jc w:val="both"/>
      </w:pPr>
      <w:r>
        <w:rPr>
          <w:rStyle w:val="s3"/>
        </w:rPr>
        <w:t xml:space="preserve">2012.26.12. № 61-V ҚР </w:t>
      </w:r>
      <w:hyperlink r:id="rId5168" w:anchor="sub_id=31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169" w:anchor="sub_id=317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Жер қойнауын п</w:t>
      </w:r>
      <w:r>
        <w:rPr>
          <w:rStyle w:val="s0"/>
        </w:rPr>
        <w:t>айдаланушы 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кен орындарына қосымша барлау жүргiзу барысындағы табу үшiн бірлескен барлау мен өн</w:t>
      </w:r>
      <w:r>
        <w:rPr>
          <w:rStyle w:val="s0"/>
        </w:rPr>
        <w:t>дiруге арналған келісімшарттар шеңберiнде төлейдi.</w:t>
      </w:r>
    </w:p>
    <w:p w:rsidR="00000000" w:rsidRDefault="00B67E93">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B67E93">
      <w:pPr>
        <w:ind w:firstLine="400"/>
        <w:jc w:val="both"/>
      </w:pPr>
      <w:r>
        <w:t> </w:t>
      </w:r>
    </w:p>
    <w:p w:rsidR="00000000" w:rsidRDefault="00B67E93">
      <w:pPr>
        <w:ind w:firstLine="400"/>
        <w:jc w:val="both"/>
      </w:pPr>
      <w:r>
        <w:rPr>
          <w:rStyle w:val="s0"/>
          <w:b/>
          <w:bCs/>
        </w:rPr>
        <w:t>318-бап</w:t>
      </w:r>
      <w:r>
        <w:rPr>
          <w:rStyle w:val="s0"/>
        </w:rPr>
        <w:t xml:space="preserve">. </w:t>
      </w:r>
      <w:r>
        <w:rPr>
          <w:rStyle w:val="s0"/>
          <w:b/>
          <w:bCs/>
        </w:rPr>
        <w:t>Төлеушілер</w:t>
      </w:r>
    </w:p>
    <w:p w:rsidR="00000000" w:rsidRDefault="00B67E93">
      <w:pPr>
        <w:ind w:firstLine="400"/>
        <w:jc w:val="both"/>
      </w:pPr>
      <w:r>
        <w:rPr>
          <w:rStyle w:val="s0"/>
        </w:rPr>
        <w:t>Жер қойнауын пайдалану</w:t>
      </w:r>
      <w:r>
        <w:rPr>
          <w:rStyle w:val="s0"/>
        </w:rPr>
        <w:t>ға</w:t>
      </w:r>
      <w:r>
        <w:rPr>
          <w:rStyle w:val="s0"/>
        </w:rPr>
        <w:t xml:space="preserve">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бонусын төлеушілер бол</w:t>
      </w:r>
      <w:r>
        <w:rPr>
          <w:rStyle w:val="s0"/>
        </w:rPr>
        <w:t>ып табылады.</w:t>
      </w:r>
    </w:p>
    <w:p w:rsidR="00000000" w:rsidRDefault="00B67E93">
      <w:pPr>
        <w:ind w:firstLine="400"/>
        <w:jc w:val="both"/>
      </w:pPr>
      <w:r>
        <w:rPr>
          <w:rStyle w:val="s0"/>
        </w:rPr>
        <w:t> </w:t>
      </w:r>
    </w:p>
    <w:p w:rsidR="00000000" w:rsidRDefault="00B67E93">
      <w:pPr>
        <w:jc w:val="both"/>
      </w:pPr>
      <w:r>
        <w:rPr>
          <w:rStyle w:val="s3"/>
        </w:rPr>
        <w:t xml:space="preserve">2012.26.12. № 61-V ҚР </w:t>
      </w:r>
      <w:hyperlink r:id="rId5170" w:anchor="sub_id=319" w:history="1">
        <w:r>
          <w:rPr>
            <w:rStyle w:val="a3"/>
            <w:i/>
            <w:iCs/>
            <w:bdr w:val="none" w:sz="0" w:space="0" w:color="auto" w:frame="1"/>
          </w:rPr>
          <w:t>Заңымен</w:t>
        </w:r>
      </w:hyperlink>
      <w:r>
        <w:rPr>
          <w:rStyle w:val="s3"/>
        </w:rPr>
        <w:t xml:space="preserve"> 319-бап жаңа редакцияда (2013 ж. 1 қаңтардан бастап қолданысқа енгізілді) (</w:t>
      </w:r>
      <w:hyperlink r:id="rId5171" w:anchor="sub_id=319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319-бап. Салық салу объектісі</w:t>
      </w:r>
    </w:p>
    <w:p w:rsidR="00000000" w:rsidRDefault="00B67E93">
      <w:pPr>
        <w:ind w:firstLine="400"/>
        <w:jc w:val="both"/>
      </w:pPr>
      <w:r>
        <w:rPr>
          <w:rStyle w:val="s0"/>
        </w:rPr>
        <w:t xml:space="preserve">1. Осы келісімшарт аумағында осы мақсаттар үшін уәкілеттік берілген мемлекеттік орган бекіткен пайдалы қазбалар қорларының физикалық көлемі коммерциялық табу бонусын салу объектісі </w:t>
      </w:r>
      <w:r>
        <w:rPr>
          <w:rStyle w:val="s0"/>
        </w:rPr>
        <w:t>болып табылады.</w:t>
      </w:r>
    </w:p>
    <w:p w:rsidR="00000000" w:rsidRDefault="00B67E93">
      <w:pPr>
        <w:ind w:firstLine="400"/>
        <w:jc w:val="both"/>
      </w:pPr>
      <w:r>
        <w:rPr>
          <w:rStyle w:val="s0"/>
        </w:rPr>
        <w:t>2. Барлауға арналған келісімшарт негізінде коммерциялық табуға байланысты өндіруге жер қойнауын пайдалану құқығын алуға айрықша құқық шеңберінде 2009 жылғы 1 қаңтардан басталған кезеңде жасалған пайдалы қазбаларды өндіруге арналған келісімш</w:t>
      </w:r>
      <w:r>
        <w:rPr>
          <w:rStyle w:val="s0"/>
        </w:rPr>
        <w:t>арттар бойынша салық салу объектісі әрбір коммерциялық табу кезінде:</w:t>
      </w:r>
    </w:p>
    <w:p w:rsidR="00000000" w:rsidRDefault="00B67E93">
      <w:pPr>
        <w:ind w:firstLine="400"/>
        <w:jc w:val="both"/>
      </w:pPr>
      <w:r>
        <w:rPr>
          <w:rStyle w:val="s0"/>
        </w:rPr>
        <w:t>1) осы жер қойнауын пайдаланушы барлауға арналған келісімшарт шеңберінде тиісті келісімшарт аумағында бұрын жариялаған;</w:t>
      </w:r>
    </w:p>
    <w:p w:rsidR="00000000" w:rsidRDefault="00B67E93">
      <w:pPr>
        <w:ind w:firstLine="400"/>
        <w:jc w:val="both"/>
      </w:pPr>
      <w:r>
        <w:rPr>
          <w:rStyle w:val="s0"/>
        </w:rPr>
        <w:t>2) кен орындарына қосымша барлау жүргізу барысында бекітілетін пайд</w:t>
      </w:r>
      <w:r>
        <w:rPr>
          <w:rStyle w:val="s0"/>
        </w:rPr>
        <w:t>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B67E93">
      <w:pPr>
        <w:ind w:firstLine="400"/>
        <w:jc w:val="both"/>
      </w:pPr>
      <w:r>
        <w:rPr>
          <w:rStyle w:val="s0"/>
        </w:rPr>
        <w:t>3. Келісімшарттар жасасу кезінде пайдалы қазба қорлары мемлекетті</w:t>
      </w:r>
      <w:r>
        <w:rPr>
          <w:rStyle w:val="s0"/>
        </w:rPr>
        <w:t>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w:t>
      </w:r>
      <w:r>
        <w:rPr>
          <w:rStyle w:val="s0"/>
        </w:rPr>
        <w:t>ір коммерциялық табу кезінде:</w:t>
      </w:r>
    </w:p>
    <w:p w:rsidR="00000000" w:rsidRDefault="00B67E93">
      <w:pPr>
        <w:ind w:firstLine="400"/>
        <w:jc w:val="both"/>
      </w:pPr>
      <w:r>
        <w:rPr>
          <w:rStyle w:val="s0"/>
        </w:rPr>
        <w:t>1) бекітілетін пайдалы қазба қорларының физикалық көлемі мен осындай келісімшарт жасасу сәтінде мемлекеттік баланста болған және осы мақсаттар үшін уәкілеттік берілген мемлекеттік органның сараптамалық қорытындысымен расталған</w:t>
      </w:r>
      <w:r>
        <w:rPr>
          <w:rStyle w:val="s0"/>
        </w:rPr>
        <w:t xml:space="preserve"> пайдалы қазба қорларының физикалық көлемі арасындағы оң айырма ретінде кен орындарына қосымша барлау жүргізу барысында;</w:t>
      </w:r>
    </w:p>
    <w:p w:rsidR="00000000" w:rsidRDefault="00B67E93">
      <w:pPr>
        <w:ind w:firstLine="400"/>
        <w:jc w:val="both"/>
      </w:pPr>
      <w:r>
        <w:rPr>
          <w:rStyle w:val="s0"/>
        </w:rPr>
        <w:t>2) бекіті</w:t>
      </w:r>
      <w:r>
        <w:rPr>
          <w:rStyle w:val="s0"/>
        </w:rPr>
        <w:t>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жүргізу барысында а</w:t>
      </w:r>
      <w:r>
        <w:rPr>
          <w:rStyle w:val="s0"/>
        </w:rPr>
        <w:t>йқындалады.</w:t>
      </w:r>
    </w:p>
    <w:p w:rsidR="00000000" w:rsidRDefault="00B67E93">
      <w:pPr>
        <w:ind w:firstLine="400"/>
        <w:jc w:val="both"/>
      </w:pPr>
      <w:r>
        <w:rPr>
          <w:rStyle w:val="s0"/>
        </w:rPr>
        <w:t xml:space="preserve">4.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w:t>
      </w:r>
      <w:r>
        <w:rPr>
          <w:rStyle w:val="s0"/>
        </w:rPr>
        <w:t>өндіруге</w:t>
      </w:r>
      <w:r>
        <w:rPr>
          <w:rStyle w:val="s0"/>
        </w:rPr>
        <w:t xml:space="preserve"> арналған келісімшарттар бойынша салық салу объектісі әрбір коммерциялық табу кезінде:</w:t>
      </w:r>
    </w:p>
    <w:p w:rsidR="00000000" w:rsidRDefault="00B67E93">
      <w:pPr>
        <w:ind w:firstLine="400"/>
        <w:jc w:val="both"/>
      </w:pPr>
      <w:r>
        <w:rPr>
          <w:rStyle w:val="s0"/>
        </w:rPr>
        <w:t>1) бекітілетін пайдалы қазба қорларының физикалық көлемі мен 2009 жылғы 1 қаңтардағы жағдай бойынша мемлекеттік баланста болған және осы мақсаттар үшін уәкілетті</w:t>
      </w:r>
      <w:r>
        <w:rPr>
          <w:rStyle w:val="s0"/>
        </w:rPr>
        <w:t>к берілген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B67E93">
      <w:pPr>
        <w:ind w:firstLine="400"/>
        <w:jc w:val="both"/>
      </w:pPr>
      <w:r>
        <w:rPr>
          <w:rStyle w:val="s0"/>
        </w:rPr>
        <w:t>2) бекітілетін пайдалы қазба қорларының физикалық көлемі мен осы К</w:t>
      </w:r>
      <w:r>
        <w:rPr>
          <w:rStyle w:val="s0"/>
        </w:rPr>
        <w:t>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B67E93">
      <w:pPr>
        <w:ind w:firstLine="400"/>
        <w:jc w:val="both"/>
      </w:pPr>
      <w:r>
        <w:rPr>
          <w:rStyle w:val="s0"/>
        </w:rPr>
        <w:t>5. Бірлескен барлауға және өндіруге арналған</w:t>
      </w:r>
      <w:r>
        <w:rPr>
          <w:rStyle w:val="s0"/>
        </w:rPr>
        <w:t xml:space="preserve"> келісімшарт бойынша салық салу объектісі келісімшарт аумағында жер қойнауын пайдаланушы жариялаған әрбір коммерциялық табу кезінде, оның ішінде кен орындарына қосымша барлау жүргізу барысында табу үшін, бекітілетін пайдалы қазба қорларының физикалық көлем</w:t>
      </w:r>
      <w:r>
        <w:rPr>
          <w:rStyle w:val="s0"/>
        </w:rPr>
        <w:t>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B67E93">
      <w:pPr>
        <w:ind w:firstLine="400"/>
        <w:jc w:val="both"/>
      </w:pPr>
      <w:r>
        <w:rPr>
          <w:rStyle w:val="s0"/>
        </w:rPr>
        <w:t xml:space="preserve">Осы баптың және осы Кодекстің </w:t>
      </w:r>
      <w:hyperlink r:id="rId5172" w:anchor="sub_id=3200000" w:history="1">
        <w:r>
          <w:rPr>
            <w:rStyle w:val="a3"/>
          </w:rPr>
          <w:t>320</w:t>
        </w:r>
      </w:hyperlink>
      <w:r>
        <w:rPr>
          <w:rStyle w:val="s0"/>
        </w:rPr>
        <w:t xml:space="preserve"> және </w:t>
      </w:r>
      <w:hyperlink r:id="rId5173" w:anchor="sub_id=3230000" w:history="1">
        <w:r>
          <w:rPr>
            <w:rStyle w:val="a3"/>
          </w:rPr>
          <w:t>323-баптарының</w:t>
        </w:r>
      </w:hyperlink>
      <w:r>
        <w:rPr>
          <w:rStyle w:val="s0"/>
        </w:rPr>
        <w:t xml:space="preserve"> мақсаттары үшін көмірсутек шикізаты бойынша пайдалы қазба қорлары - алынатын пайдалы қазбалар қорларын білдіреді.</w:t>
      </w:r>
    </w:p>
    <w:p w:rsidR="00000000" w:rsidRDefault="00B67E93">
      <w:pPr>
        <w:ind w:firstLine="400"/>
        <w:jc w:val="both"/>
      </w:pPr>
      <w:r>
        <w:rPr>
          <w:rStyle w:val="s0"/>
        </w:rPr>
        <w:t> </w:t>
      </w:r>
    </w:p>
    <w:p w:rsidR="00000000" w:rsidRDefault="00B67E93">
      <w:pPr>
        <w:jc w:val="both"/>
      </w:pPr>
      <w:r>
        <w:rPr>
          <w:rStyle w:val="s3"/>
        </w:rPr>
        <w:t>2009.16.11. № 200-</w:t>
      </w:r>
      <w:r>
        <w:rPr>
          <w:rStyle w:val="s3"/>
        </w:rPr>
        <w:t xml:space="preserve">ІV ҚР </w:t>
      </w:r>
      <w:hyperlink r:id="rId5174" w:anchor="sub_id=3107" w:history="1">
        <w:r>
          <w:rPr>
            <w:rStyle w:val="a3"/>
            <w:i/>
            <w:iCs/>
            <w:bdr w:val="none" w:sz="0" w:space="0" w:color="auto" w:frame="1"/>
          </w:rPr>
          <w:t>Заңымен</w:t>
        </w:r>
      </w:hyperlink>
      <w:r>
        <w:rPr>
          <w:rStyle w:val="s3"/>
        </w:rPr>
        <w:t xml:space="preserve"> 320-бап жаңа редакцияда (2010 ж. 1 қаңтардан бастап қолданысқа енгiзiлді) (бұр.</w:t>
      </w:r>
      <w:hyperlink r:id="rId5175" w:anchor="sub_id=3200000" w:history="1">
        <w:r>
          <w:rPr>
            <w:rStyle w:val="a3"/>
            <w:i/>
            <w:iCs/>
            <w:bdr w:val="none" w:sz="0" w:space="0" w:color="auto" w:frame="1"/>
          </w:rPr>
          <w:t>ред</w:t>
        </w:r>
      </w:hyperlink>
      <w:r>
        <w:rPr>
          <w:rStyle w:val="s3"/>
        </w:rPr>
        <w:t xml:space="preserve">.қара); 2012.26.12. № 61-V ҚР </w:t>
      </w:r>
      <w:hyperlink r:id="rId5176" w:anchor="sub_id=320" w:history="1">
        <w:r>
          <w:rPr>
            <w:rStyle w:val="a3"/>
            <w:i/>
            <w:iCs/>
            <w:bdr w:val="none" w:sz="0" w:space="0" w:color="auto" w:frame="1"/>
          </w:rPr>
          <w:t>Заңымен</w:t>
        </w:r>
      </w:hyperlink>
      <w:r>
        <w:rPr>
          <w:rStyle w:val="s3"/>
        </w:rPr>
        <w:t xml:space="preserve"> 320-бап өзгертілді (2013 ж. 1 қаңтардан бастап қолданысқа енгізілді) (</w:t>
      </w:r>
      <w:hyperlink r:id="rId5177" w:anchor="sub_id=320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b/>
          <w:bCs/>
        </w:rPr>
        <w:t xml:space="preserve">320-бап. Салық базасы </w:t>
      </w:r>
    </w:p>
    <w:p w:rsidR="00000000" w:rsidRDefault="00B67E93">
      <w:pPr>
        <w:ind w:firstLine="400"/>
        <w:jc w:val="both"/>
      </w:pPr>
      <w:r>
        <w:rPr>
          <w:rStyle w:val="s0"/>
        </w:rPr>
        <w:t>Осы мақсаттар үшін уәкiлеттiк берiлген мемлекеттік орган бекiткен пайдалы қазбалар қорлары көлемiнiң құны коммерциялық табу бонусын есептеу үшiн салық базасы болып табылады.</w:t>
      </w:r>
    </w:p>
    <w:p w:rsidR="00000000" w:rsidRDefault="00B67E93">
      <w:pPr>
        <w:ind w:firstLine="400"/>
        <w:jc w:val="both"/>
      </w:pPr>
      <w:r>
        <w:rPr>
          <w:rStyle w:val="s0"/>
        </w:rPr>
        <w:t>Коммерциялық табу б</w:t>
      </w:r>
      <w:r>
        <w:rPr>
          <w:rStyle w:val="s0"/>
        </w:rPr>
        <w:t>онусын есептеу мақсатында пайдалы қазбалар қорлары көлемiнiң құны коммерциялық табу бонусын төлеу күнiнiң алдындағы күнге мынадай тәртiппен айқындалады:</w:t>
      </w:r>
    </w:p>
    <w:p w:rsidR="00000000" w:rsidRDefault="00B67E93">
      <w:pPr>
        <w:ind w:firstLine="400"/>
        <w:jc w:val="both"/>
      </w:pPr>
      <w:r>
        <w:rPr>
          <w:rStyle w:val="s0"/>
        </w:rPr>
        <w:t>1) шикi мұнай, газ конденсаты және табиғи газ үшiн - коммерциялық табу бонусын төлеу күнiне белгiленген</w:t>
      </w:r>
      <w:r>
        <w:rPr>
          <w:rStyle w:val="s0"/>
        </w:rPr>
        <w:t xml:space="preserve"> теңгенiң тиiстi шетел валютасына нарықтық айырбас бағамын қолдана отырып, осы Кодекстiң </w:t>
      </w:r>
      <w:hyperlink r:id="rId5178" w:anchor="sub_id=3340000" w:history="1">
        <w:r>
          <w:rPr>
            <w:rStyle w:val="a3"/>
          </w:rPr>
          <w:t>334-бабына</w:t>
        </w:r>
      </w:hyperlink>
      <w:r>
        <w:rPr>
          <w:rStyle w:val="s0"/>
        </w:rPr>
        <w:t xml:space="preserve"> сәйкес коммерциялық табу бонусын төлеу күнi алдындағы күнге шикi мұнайд</w:t>
      </w:r>
      <w:r>
        <w:rPr>
          <w:rStyle w:val="s0"/>
        </w:rPr>
        <w:t xml:space="preserve">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табылатын, осы Кодекстiң </w:t>
      </w:r>
      <w:hyperlink r:id="rId5179"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B67E93">
      <w:pPr>
        <w:ind w:firstLine="400"/>
        <w:jc w:val="both"/>
      </w:pPr>
      <w:r>
        <w:rPr>
          <w:rStyle w:val="s0"/>
        </w:rPr>
        <w:t xml:space="preserve">2) осы Кодекстiң </w:t>
      </w:r>
      <w:hyperlink r:id="rId5180"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бонусын төлеу күнiне белгiленген теңгенiң тиiстi шетел валютасына нарықтық айырбас бағ</w:t>
      </w:r>
      <w:r>
        <w:rPr>
          <w:rStyle w:val="s0"/>
        </w:rPr>
        <w:t xml:space="preserve">амын қолдана отырып, осы Кодекстiң </w:t>
      </w:r>
      <w:hyperlink r:id="rId5181" w:anchor="sub_id=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бағамдаудың орташа арифме</w:t>
      </w:r>
      <w:r>
        <w:rPr>
          <w:rStyle w:val="s0"/>
        </w:rPr>
        <w:t xml:space="preserve">тикалық мәнi негiзiнде айқындалады. </w:t>
      </w:r>
    </w:p>
    <w:p w:rsidR="00000000" w:rsidRDefault="00B67E93">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w:t>
      </w:r>
      <w:r>
        <w:rPr>
          <w:rStyle w:val="s0"/>
        </w:rPr>
        <w:t xml:space="preserve">амдаулары пайдаланылады. </w:t>
      </w:r>
    </w:p>
    <w:p w:rsidR="00000000" w:rsidRDefault="00B67E93">
      <w:pPr>
        <w:ind w:firstLine="400"/>
        <w:jc w:val="both"/>
      </w:pPr>
      <w:r>
        <w:rPr>
          <w:rStyle w:val="s0"/>
        </w:rPr>
        <w:t>Шикi мұнайды, газ конденсатын, табиғи газды және Лондондағы металдар биржасында немесе Лондондағы қымбат бағалы металдар биржасында бағамдалатын пайдалы қазбаларды қоспағанда, қорлардың құны келісімшарттың осы мақсаттар үшін уәкiл</w:t>
      </w:r>
      <w:r>
        <w:rPr>
          <w:rStyle w:val="s0"/>
        </w:rPr>
        <w:t>еттiк берiлген Қазақстан Республикасының мемлекеттік органы бекiткен техникалық-экономикалық негiздемесiнде көрсетiлген, өндiруге арналған жоспарлы шығындардың 20 пайызға ұлғайтылған сомасы негiзiнде айқындалады.</w:t>
      </w:r>
    </w:p>
    <w:p w:rsidR="00000000" w:rsidRDefault="00B67E93">
      <w:pPr>
        <w:ind w:firstLine="400"/>
        <w:jc w:val="both"/>
      </w:pPr>
      <w:r>
        <w:t> </w:t>
      </w:r>
    </w:p>
    <w:p w:rsidR="00000000" w:rsidRDefault="00B67E93">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B67E93">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B67E93">
      <w:pPr>
        <w:ind w:firstLine="400"/>
        <w:jc w:val="both"/>
      </w:pPr>
      <w:r>
        <w:rPr>
          <w:rStyle w:val="s0"/>
        </w:rPr>
        <w:t> </w:t>
      </w:r>
    </w:p>
    <w:p w:rsidR="00000000" w:rsidRDefault="00B67E93">
      <w:pPr>
        <w:ind w:firstLine="400"/>
        <w:jc w:val="both"/>
      </w:pPr>
      <w:r>
        <w:rPr>
          <w:rStyle w:val="s0"/>
          <w:b/>
          <w:bCs/>
        </w:rPr>
        <w:t>322-бап. Коммерциялық табу бонусының ставкасы</w:t>
      </w:r>
    </w:p>
    <w:p w:rsidR="00000000" w:rsidRDefault="00B67E93">
      <w:pPr>
        <w:ind w:firstLine="400"/>
        <w:jc w:val="both"/>
      </w:pPr>
      <w:r>
        <w:rPr>
          <w:rStyle w:val="s0"/>
        </w:rPr>
        <w:t>Коммерциялық табу бонусы салық базасының 0,1 процен</w:t>
      </w:r>
      <w:r>
        <w:rPr>
          <w:rStyle w:val="s0"/>
        </w:rPr>
        <w:t>т ставкасы бойынша төленеді.</w:t>
      </w:r>
    </w:p>
    <w:p w:rsidR="00000000" w:rsidRDefault="00B67E93">
      <w:pPr>
        <w:ind w:firstLine="400"/>
        <w:jc w:val="both"/>
      </w:pPr>
      <w:r>
        <w:rPr>
          <w:rStyle w:val="s0"/>
        </w:rPr>
        <w:t> </w:t>
      </w:r>
    </w:p>
    <w:p w:rsidR="00000000" w:rsidRDefault="00B67E93">
      <w:pPr>
        <w:jc w:val="both"/>
      </w:pPr>
      <w:r>
        <w:rPr>
          <w:rStyle w:val="s3"/>
        </w:rPr>
        <w:t xml:space="preserve">2009.16.11. № 200-ІV ҚР </w:t>
      </w:r>
      <w:hyperlink r:id="rId5182" w:anchor="sub_id=3107" w:history="1">
        <w:r>
          <w:rPr>
            <w:rStyle w:val="a3"/>
            <w:i/>
            <w:iCs/>
            <w:bdr w:val="none" w:sz="0" w:space="0" w:color="auto" w:frame="1"/>
          </w:rPr>
          <w:t>Заңымен</w:t>
        </w:r>
      </w:hyperlink>
      <w:r>
        <w:rPr>
          <w:rStyle w:val="s3"/>
        </w:rPr>
        <w:t xml:space="preserve"> 323-бап жаңа редакцияда (2010 ж. 1 қаңтардан бастап қолданысқа енгiзiлді) (бұр.</w:t>
      </w:r>
      <w:hyperlink r:id="rId5183" w:anchor="sub_id=32300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b/>
          <w:bCs/>
        </w:rPr>
        <w:t>323-бап. Коммерциялық табу бонусын төлеу мерзiмдерi</w:t>
      </w:r>
    </w:p>
    <w:p w:rsidR="00000000" w:rsidRDefault="00B67E93">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B67E93">
      <w:pPr>
        <w:ind w:firstLine="400"/>
        <w:jc w:val="both"/>
      </w:pPr>
      <w:r>
        <w:rPr>
          <w:rStyle w:val="s0"/>
        </w:rPr>
        <w:t xml:space="preserve">1) осы Кодекстiң </w:t>
      </w:r>
      <w:hyperlink r:id="rId5184" w:anchor="sub_id=3170000" w:history="1">
        <w:r>
          <w:rPr>
            <w:rStyle w:val="a3"/>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күннен кешiктiрiлмей;</w:t>
      </w:r>
    </w:p>
    <w:p w:rsidR="00000000" w:rsidRDefault="00B67E93">
      <w:pPr>
        <w:jc w:val="both"/>
      </w:pPr>
      <w:r>
        <w:rPr>
          <w:rStyle w:val="s3"/>
        </w:rPr>
        <w:t xml:space="preserve">2012.26.12. № 61-V ҚР </w:t>
      </w:r>
      <w:hyperlink r:id="rId5185" w:anchor="sub_id=323"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5186" w:anchor="sub_id=323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кен орындарына қосымша барлау жүргiзу барысында пайдалы қазбалар табылған кезде осы мақсаттар үшін уәкiлеттiк берiлген Қазақстан Республикасының мемлекеттік органы кен орнындағы пайдалы қазбалар қорларының қосымша көлемiн бекiткен күннен бастап күнтізбе</w:t>
      </w:r>
      <w:r>
        <w:rPr>
          <w:rStyle w:val="s0"/>
        </w:rPr>
        <w:t xml:space="preserve">лік 90 күннен кешiктiрiлмей; </w:t>
      </w:r>
    </w:p>
    <w:p w:rsidR="00000000" w:rsidRDefault="00B67E93">
      <w:pPr>
        <w:jc w:val="both"/>
      </w:pPr>
      <w:r>
        <w:rPr>
          <w:rStyle w:val="s3"/>
        </w:rPr>
        <w:t xml:space="preserve">2012.26.12. № 61-V ҚР </w:t>
      </w:r>
      <w:hyperlink r:id="rId5187" w:anchor="sub_id=323"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5188" w:anchor="sub_id=323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бірлескен барлау мен өндiруге арналған келісімшарт бойынша кен орнында пайдалы қазбалар қорларын осы мақсаттар үшін уәкiлеттiк берiлген Қазақстан Республ</w:t>
      </w:r>
      <w:r>
        <w:rPr>
          <w:rStyle w:val="s0"/>
        </w:rPr>
        <w:t>икасының мемлекеттік органы бекiткен күннен бастап күнтізбелік 90 күннен кешiктiрiлмей төленедi.</w:t>
      </w:r>
    </w:p>
    <w:p w:rsidR="00000000" w:rsidRDefault="00B67E93">
      <w:pPr>
        <w:ind w:firstLine="400"/>
        <w:jc w:val="both"/>
      </w:pPr>
      <w:r>
        <w:t> </w:t>
      </w:r>
    </w:p>
    <w:p w:rsidR="00000000" w:rsidRDefault="00B67E93">
      <w:pPr>
        <w:ind w:firstLine="400"/>
        <w:jc w:val="both"/>
      </w:pPr>
      <w:r>
        <w:rPr>
          <w:rStyle w:val="s0"/>
          <w:b/>
          <w:bCs/>
        </w:rPr>
        <w:t>324-бап</w:t>
      </w:r>
      <w:r>
        <w:rPr>
          <w:rStyle w:val="s0"/>
        </w:rPr>
        <w:t xml:space="preserve">. </w:t>
      </w:r>
      <w:r>
        <w:rPr>
          <w:rStyle w:val="s0"/>
          <w:b/>
          <w:bCs/>
        </w:rPr>
        <w:t>Салық декларациясы</w:t>
      </w:r>
    </w:p>
    <w:p w:rsidR="00000000" w:rsidRDefault="00B67E93">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w:t>
      </w:r>
      <w:r>
        <w:rPr>
          <w:rStyle w:val="s0"/>
        </w:rPr>
        <w:t>талған айдан кейінгі екінші айдың 15-не дейін табыс етеді.</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44-тарау. ТАРИХИ ШЫҒЫНДАРДЫ ӨТЕУ БОЙЫНША ТӨЛЕМ</w:t>
      </w:r>
    </w:p>
    <w:p w:rsidR="00000000" w:rsidRDefault="00B67E93">
      <w:pPr>
        <w:jc w:val="center"/>
      </w:pPr>
      <w:r>
        <w:rPr>
          <w:rStyle w:val="s1"/>
        </w:rPr>
        <w:t> </w:t>
      </w:r>
    </w:p>
    <w:p w:rsidR="00000000" w:rsidRDefault="00B67E93">
      <w:pPr>
        <w:jc w:val="both"/>
      </w:pPr>
      <w:r>
        <w:rPr>
          <w:rStyle w:val="s3"/>
        </w:rPr>
        <w:t xml:space="preserve">2009.16.11. № 200-ІV ҚР </w:t>
      </w:r>
      <w:hyperlink r:id="rId5189" w:anchor="sub_id=3108" w:history="1">
        <w:r>
          <w:rPr>
            <w:rStyle w:val="a3"/>
            <w:i/>
            <w:iCs/>
            <w:bdr w:val="none" w:sz="0" w:space="0" w:color="auto" w:frame="1"/>
          </w:rPr>
          <w:t>Заңымен</w:t>
        </w:r>
      </w:hyperlink>
      <w:r>
        <w:rPr>
          <w:rStyle w:val="s3"/>
        </w:rPr>
        <w:t xml:space="preserve"> </w:t>
      </w:r>
      <w:r>
        <w:rPr>
          <w:rStyle w:val="s3"/>
        </w:rPr>
        <w:t>325-бап өзгертілді (2010 ж. 1 қаңтардан бастап қолданысқа енгiзiлді) (бұр.</w:t>
      </w:r>
      <w:hyperlink r:id="rId5190" w:anchor="sub_id=32500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b/>
          <w:bCs/>
        </w:rPr>
        <w:t>325-бап</w:t>
      </w:r>
      <w:r>
        <w:rPr>
          <w:rStyle w:val="s0"/>
        </w:rPr>
        <w:t xml:space="preserve">. </w:t>
      </w:r>
      <w:r>
        <w:rPr>
          <w:rStyle w:val="s0"/>
          <w:b/>
          <w:bCs/>
        </w:rPr>
        <w:t>Жалпы ережелер</w:t>
      </w:r>
    </w:p>
    <w:p w:rsidR="00000000" w:rsidRDefault="00B67E93">
      <w:pPr>
        <w:ind w:firstLine="400"/>
        <w:jc w:val="both"/>
      </w:pPr>
      <w:r>
        <w:rPr>
          <w:rStyle w:val="s0"/>
        </w:rPr>
        <w:t>Жер қойнауын пайдалануға арналған келісімшарт жасалғанға дейін</w:t>
      </w:r>
      <w:r>
        <w:rPr>
          <w:rStyle w:val="s0"/>
        </w:rPr>
        <w:t xml:space="preserve">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бойынша төлем болып табылады.</w:t>
      </w:r>
    </w:p>
    <w:p w:rsidR="00000000" w:rsidRDefault="00B67E93">
      <w:pPr>
        <w:ind w:firstLine="400"/>
        <w:jc w:val="both"/>
      </w:pPr>
      <w:r>
        <w:rPr>
          <w:rStyle w:val="s0"/>
        </w:rPr>
        <w:t> </w:t>
      </w:r>
    </w:p>
    <w:p w:rsidR="00000000" w:rsidRDefault="00B67E93">
      <w:pPr>
        <w:jc w:val="both"/>
      </w:pPr>
      <w:r>
        <w:rPr>
          <w:rStyle w:val="s3"/>
        </w:rPr>
        <w:t xml:space="preserve">2009.16.11. № 200-ІV ҚР </w:t>
      </w:r>
      <w:hyperlink r:id="rId5191" w:anchor="sub_id=3108" w:history="1">
        <w:r>
          <w:rPr>
            <w:rStyle w:val="a3"/>
            <w:i/>
            <w:iCs/>
            <w:bdr w:val="none" w:sz="0" w:space="0" w:color="auto" w:frame="1"/>
          </w:rPr>
          <w:t>Заңымен</w:t>
        </w:r>
      </w:hyperlink>
      <w:r>
        <w:rPr>
          <w:rStyle w:val="s3"/>
        </w:rPr>
        <w:t xml:space="preserve"> 326-бап өзгертілді (2010 ж. 1 қаңтардан бастап қолданысқа енгiзiлді) (бұр.</w:t>
      </w:r>
      <w:hyperlink r:id="rId5192" w:anchor="sub_id=3260000" w:history="1">
        <w:r>
          <w:rPr>
            <w:rStyle w:val="a3"/>
            <w:i/>
            <w:iCs/>
            <w:bdr w:val="none" w:sz="0" w:space="0" w:color="auto" w:frame="1"/>
          </w:rPr>
          <w:t>ред</w:t>
        </w:r>
      </w:hyperlink>
      <w:r>
        <w:rPr>
          <w:rStyle w:val="s3"/>
        </w:rPr>
        <w:t>.қара)</w:t>
      </w:r>
    </w:p>
    <w:p w:rsidR="00000000" w:rsidRDefault="00B67E93">
      <w:pPr>
        <w:ind w:firstLine="400"/>
        <w:jc w:val="both"/>
      </w:pPr>
      <w:r>
        <w:rPr>
          <w:rStyle w:val="s0"/>
          <w:b/>
          <w:bCs/>
        </w:rPr>
        <w:t>326-бап</w:t>
      </w:r>
      <w:r>
        <w:rPr>
          <w:rStyle w:val="s0"/>
        </w:rPr>
        <w:t xml:space="preserve">. </w:t>
      </w:r>
      <w:r>
        <w:rPr>
          <w:rStyle w:val="s0"/>
          <w:b/>
          <w:bCs/>
        </w:rPr>
        <w:t>Төлеушілер</w:t>
      </w:r>
    </w:p>
    <w:p w:rsidR="00000000" w:rsidRDefault="00B67E93">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қойнауын па</w:t>
      </w:r>
      <w:r>
        <w:rPr>
          <w:rStyle w:val="s0"/>
        </w:rPr>
        <w:t>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B67E93">
      <w:pPr>
        <w:ind w:firstLine="400"/>
        <w:jc w:val="both"/>
      </w:pPr>
      <w:r>
        <w:rPr>
          <w:rStyle w:val="s0"/>
        </w:rPr>
        <w:t> </w:t>
      </w:r>
    </w:p>
    <w:p w:rsidR="00000000" w:rsidRDefault="00B67E93">
      <w:pPr>
        <w:ind w:firstLine="400"/>
        <w:jc w:val="both"/>
      </w:pPr>
      <w:r>
        <w:rPr>
          <w:rStyle w:val="s0"/>
          <w:b/>
          <w:bCs/>
        </w:rPr>
        <w:t>327-бап. Тарихи шығындарды өтеу бойынша төлемді белгілеу тәртібі</w:t>
      </w:r>
    </w:p>
    <w:p w:rsidR="00000000" w:rsidRDefault="00B67E93">
      <w:pPr>
        <w:jc w:val="both"/>
      </w:pPr>
      <w:r>
        <w:rPr>
          <w:rStyle w:val="s3"/>
        </w:rPr>
        <w:t xml:space="preserve">2009.16.11. № 200-ІV ҚР </w:t>
      </w:r>
      <w:hyperlink r:id="rId5193" w:anchor="sub_id=3109"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5194" w:anchor="sub_id=32701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 xml:space="preserve">1. Келісімшарт аумағын </w:t>
      </w:r>
      <w:r>
        <w:rPr>
          <w:rStyle w:val="s0"/>
        </w:rPr>
        <w:t>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ережелеріне сәйкес бюджетке т</w:t>
      </w:r>
      <w:r>
        <w:rPr>
          <w:rStyle w:val="s0"/>
        </w:rPr>
        <w:t>өленеді</w:t>
      </w:r>
      <w:r>
        <w:rPr>
          <w:rStyle w:val="s0"/>
        </w:rPr>
        <w:t xml:space="preserve">. </w:t>
      </w:r>
    </w:p>
    <w:p w:rsidR="00000000" w:rsidRDefault="00B67E93">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жатады.</w:t>
      </w:r>
    </w:p>
    <w:p w:rsidR="00000000" w:rsidRDefault="00B67E93">
      <w:pPr>
        <w:ind w:firstLine="400"/>
        <w:jc w:val="both"/>
      </w:pPr>
      <w:r>
        <w:rPr>
          <w:rStyle w:val="s0"/>
        </w:rPr>
        <w:t>Тарихи шығындар сом</w:t>
      </w:r>
      <w:r>
        <w:rPr>
          <w:rStyle w:val="s0"/>
        </w:rPr>
        <w:t>асының қалған бөлігі тарихи шығындарды өтеу бойынша төлемдер түрінде бюджетке төленуге жатады.</w:t>
      </w:r>
    </w:p>
    <w:p w:rsidR="00000000" w:rsidRDefault="00B67E93">
      <w:pPr>
        <w:jc w:val="both"/>
      </w:pPr>
      <w:r>
        <w:rPr>
          <w:rStyle w:val="s3"/>
        </w:rPr>
        <w:t xml:space="preserve">2009.30.12 № 234-IV </w:t>
      </w:r>
      <w:hyperlink r:id="rId5195" w:anchor="sub_id=327" w:history="1">
        <w:r>
          <w:rPr>
            <w:rStyle w:val="a3"/>
            <w:i/>
            <w:iCs/>
            <w:bdr w:val="none" w:sz="0" w:space="0" w:color="auto" w:frame="1"/>
          </w:rPr>
          <w:t>Заңымен</w:t>
        </w:r>
      </w:hyperlink>
      <w:r>
        <w:rPr>
          <w:rStyle w:val="s3"/>
        </w:rPr>
        <w:t xml:space="preserve"> 2-тармақ өзгертілді (2009 ж. 1 қаңтардан қолданысқа </w:t>
      </w:r>
      <w:r>
        <w:rPr>
          <w:rStyle w:val="s3"/>
        </w:rPr>
        <w:t>енгiзiлдi және 2009 ж. 31 желтоқсанды қоса алғанда қолданыста болады) (бұр.</w:t>
      </w:r>
      <w:hyperlink r:id="rId5196" w:anchor="sub_id=3270000" w:history="1">
        <w:r>
          <w:rPr>
            <w:rStyle w:val="a3"/>
            <w:bdr w:val="none" w:sz="0" w:space="0" w:color="auto" w:frame="1"/>
          </w:rPr>
          <w:t>ред</w:t>
        </w:r>
      </w:hyperlink>
      <w:r>
        <w:rPr>
          <w:rStyle w:val="s3"/>
        </w:rPr>
        <w:t xml:space="preserve">.қара); 2009.16.11. № 200-ІV ҚР </w:t>
      </w:r>
      <w:hyperlink r:id="rId5197" w:anchor="sub_id=3109"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5198" w:anchor="sub_id=32702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w:t>
      </w:r>
      <w:r>
        <w:rPr>
          <w:rStyle w:val="s0"/>
        </w:rPr>
        <w:t>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w:t>
      </w:r>
      <w:r>
        <w:rPr>
          <w:rStyle w:val="s0"/>
        </w:rPr>
        <w:t>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B67E93">
      <w:pPr>
        <w:ind w:firstLine="400"/>
        <w:jc w:val="both"/>
      </w:pPr>
      <w:r>
        <w:rPr>
          <w:rStyle w:val="s0"/>
        </w:rPr>
        <w:t> </w:t>
      </w:r>
    </w:p>
    <w:p w:rsidR="00000000" w:rsidRDefault="00B67E93">
      <w:pPr>
        <w:jc w:val="both"/>
      </w:pPr>
      <w:r>
        <w:rPr>
          <w:rStyle w:val="s3"/>
        </w:rPr>
        <w:t xml:space="preserve">2009.30.12 № 234-IV </w:t>
      </w:r>
      <w:hyperlink r:id="rId5199" w:anchor="sub_id=328" w:history="1">
        <w:r>
          <w:rPr>
            <w:rStyle w:val="a3"/>
            <w:i/>
            <w:iCs/>
            <w:bdr w:val="none" w:sz="0" w:space="0" w:color="auto" w:frame="1"/>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5200" w:anchor="sub_id=3280000" w:history="1">
        <w:r>
          <w:rPr>
            <w:rStyle w:val="a3"/>
            <w:i/>
            <w:iCs/>
            <w:bdr w:val="none" w:sz="0" w:space="0" w:color="auto" w:frame="1"/>
          </w:rPr>
          <w:t>ред</w:t>
        </w:r>
      </w:hyperlink>
      <w:r>
        <w:rPr>
          <w:rStyle w:val="s3"/>
        </w:rPr>
        <w:t xml:space="preserve">.қара); 2009.16.11. № 200-ІV ҚР </w:t>
      </w:r>
      <w:hyperlink r:id="rId5201" w:anchor="sub_id=3110" w:history="1">
        <w:r>
          <w:rPr>
            <w:rStyle w:val="a3"/>
            <w:i/>
            <w:iCs/>
            <w:bdr w:val="none" w:sz="0" w:space="0" w:color="auto" w:frame="1"/>
          </w:rPr>
          <w:t>Заңымен</w:t>
        </w:r>
      </w:hyperlink>
      <w:r>
        <w:rPr>
          <w:rStyle w:val="s3"/>
        </w:rPr>
        <w:t xml:space="preserve"> 328-бап жаңа редакцияда (2010 ж. 1 қаңтардан бастап қолданысқа енгiзiлді) (бұр.</w:t>
      </w:r>
      <w:hyperlink r:id="rId5202" w:anchor="sub_id=32800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b/>
          <w:bCs/>
        </w:rPr>
        <w:t>328-бап. Төлеу тәртібі мен мерзiмдерi</w:t>
      </w:r>
    </w:p>
    <w:p w:rsidR="00000000" w:rsidRDefault="00B67E93">
      <w:pPr>
        <w:jc w:val="both"/>
      </w:pPr>
      <w:r>
        <w:rPr>
          <w:rStyle w:val="s3"/>
        </w:rPr>
        <w:t xml:space="preserve">2013.05.12. № 152-V ҚР </w:t>
      </w:r>
      <w:hyperlink r:id="rId5203" w:anchor="sub_id=328"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5204" w:anchor="sub_id=328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Келісімшарт аумағын геологиялық зерттеуге және кен орындарын барлауға мемлекет жұм</w:t>
      </w:r>
      <w:r>
        <w:rPr>
          <w:rStyle w:val="s0"/>
        </w:rPr>
        <w:t>саған тарихи шығындарды өтеу жөніндегі төлемді жер қойнауын пайдаланушы бюджетке коммерциялық табудан кейінгі өндіру басталған кезден бастап орналасқан жері бойынша мынадай тәртіппен төлейді:</w:t>
      </w:r>
    </w:p>
    <w:p w:rsidR="00000000" w:rsidRDefault="00B67E93">
      <w:pPr>
        <w:ind w:firstLine="400"/>
        <w:jc w:val="both"/>
      </w:pPr>
      <w:r>
        <w:rPr>
          <w:rStyle w:val="s0"/>
        </w:rPr>
        <w:t>1) егер келісімшарт аумағын геологиялық зерттеуге және кен орынд</w:t>
      </w:r>
      <w:r>
        <w:rPr>
          <w:rStyle w:val="s0"/>
        </w:rPr>
        <w:t>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w:t>
      </w:r>
      <w:r>
        <w:rPr>
          <w:rStyle w:val="s0"/>
        </w:rPr>
        <w:t>се одан кем соманы құраса, тарихи шығындарды өтеу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B67E93">
      <w:pPr>
        <w:ind w:firstLine="400"/>
        <w:jc w:val="both"/>
      </w:pPr>
      <w:r>
        <w:rPr>
          <w:rStyle w:val="s0"/>
        </w:rPr>
        <w:t>Егер 2009 жылғы 1 қаңтардағы жағдай бойынша тарихи шығындардың бюджетк</w:t>
      </w:r>
      <w:r>
        <w:rPr>
          <w:rStyle w:val="s0"/>
        </w:rPr>
        <w:t>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w:t>
      </w:r>
      <w:r>
        <w:rPr>
          <w:rStyle w:val="s0"/>
        </w:rPr>
        <w:t xml:space="preserve">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 2010 жылғы 10 сәуiрден кешiктiрiлмей төленедi; </w:t>
      </w:r>
    </w:p>
    <w:p w:rsidR="00000000" w:rsidRDefault="00B67E93">
      <w:pPr>
        <w:ind w:firstLine="400"/>
        <w:jc w:val="both"/>
      </w:pPr>
      <w:r>
        <w:rPr>
          <w:rStyle w:val="s0"/>
        </w:rPr>
        <w:t>2) егер келісімшарт аумағын геологиялық зерттеуге жә</w:t>
      </w:r>
      <w:r>
        <w:rPr>
          <w:rStyle w:val="s0"/>
        </w:rPr>
        <w:t>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w:t>
      </w:r>
      <w:r>
        <w:rPr>
          <w:rStyle w:val="s0"/>
        </w:rPr>
        <w:t>шерiнен асатын соманы құраса,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w:t>
      </w:r>
      <w:r>
        <w:rPr>
          <w:rStyle w:val="s0"/>
        </w:rPr>
        <w:t xml:space="preserve"> қоспағанда,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w:t>
      </w:r>
      <w:r>
        <w:rPr>
          <w:rStyle w:val="s0"/>
        </w:rPr>
        <w:t xml:space="preserve">а болған айлық есептiк көрсеткiштiң 2500 еселенген мөлшерiнен кем емес сомаға баламалы сомада, ұзақтығы он жылдан аспайтын кезең iшiнде тең үлеспен төлейдi. </w:t>
      </w:r>
    </w:p>
    <w:p w:rsidR="00000000" w:rsidRDefault="00B67E93">
      <w:pPr>
        <w:ind w:firstLine="400"/>
        <w:jc w:val="both"/>
      </w:pPr>
      <w:r>
        <w:rPr>
          <w:rStyle w:val="s0"/>
        </w:rPr>
        <w:t>Егер 2009 жылғы 1 қаңтардағы жағдай бойынша тарихи шығындардың бюджетке өтелмеген сомасы республик</w:t>
      </w:r>
      <w:r>
        <w:rPr>
          <w:rStyle w:val="s0"/>
        </w:rPr>
        <w:t>алық бюджет туралы заңда 2009 жылғы 1 қаңтарға белгiленген айлық есептiк көрсеткiштiң 10000 еселенген мөлшерiнен асатын соманы құраса, республикалық бюджет туралы заңда 2009 жылғы 1 қаңтарға белгiленген айлық есептiк көрсеткiштiң 2500 еселенген мөлшеріндег</w:t>
      </w:r>
      <w:r>
        <w:rPr>
          <w:rStyle w:val="s0"/>
        </w:rPr>
        <w:t>і сомаға баламалы сомадан кем болуы мүмкiн соңғы үлестiң сомасын қоспағанда,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w:t>
      </w:r>
      <w:r>
        <w:rPr>
          <w:rStyle w:val="s0"/>
        </w:rPr>
        <w:t>сімшарттар бойынша,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заңда 2009 жылғы 1 қаңтарға белгiленген айлық есептiк көрсеткiштi</w:t>
      </w:r>
      <w:r>
        <w:rPr>
          <w:rStyle w:val="s0"/>
        </w:rPr>
        <w:t>ң</w:t>
      </w:r>
      <w:r>
        <w:rPr>
          <w:rStyle w:val="s0"/>
        </w:rPr>
        <w:t xml:space="preserve"> 2 500 еселенген мөлшерiнен кем емес сомаға баламалы сомада, ұзақтығы он жылдан аспайтын кезең iшiнде тең үлеспен төлейдi. </w:t>
      </w:r>
    </w:p>
    <w:p w:rsidR="00000000" w:rsidRDefault="00B67E93">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шығындардың сомасын Қазақстан </w:t>
      </w:r>
      <w:r>
        <w:rPr>
          <w:rStyle w:val="s0"/>
        </w:rPr>
        <w:t xml:space="preserve">Республикасының осы мақсаттар үшiн уәкiлеттiк берiлген мемлекеттік органы шетел валютасында бекiткен болса, онда: </w:t>
      </w:r>
    </w:p>
    <w:p w:rsidR="00000000" w:rsidRDefault="00B67E93">
      <w:pPr>
        <w:ind w:firstLine="400"/>
        <w:jc w:val="both"/>
      </w:pPr>
      <w:r>
        <w:rPr>
          <w:rStyle w:val="s0"/>
        </w:rPr>
        <w:t>1) осы бапқа сәйкес төлем төлеу тәртібін белгiлеу үшiн теңгемен төлеудiң жалпы мөлшерiн айқындау мақсатында Қазақстан Республикасының осы мақ</w:t>
      </w:r>
      <w:r>
        <w:rPr>
          <w:rStyle w:val="s0"/>
        </w:rPr>
        <w:t>саттар үшiн уәкiлеттiк берiлген мемлекеттік органы есептеген тарихи шығындар сомасы жер қойнауын пайдаланушы коммерциялық табудан кейiн өндiрудi бастаған есептi тоқсанның бірiншi күнiне белгiленген валюта айырбастаудың нарықтық бағамы бойынша теңгемен қайт</w:t>
      </w:r>
      <w:r>
        <w:rPr>
          <w:rStyle w:val="s0"/>
        </w:rPr>
        <w:t>а есептеледi, ал 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2009 жылғы 1 қаңтардағы жағдай бойынша та</w:t>
      </w:r>
      <w:r>
        <w:rPr>
          <w:rStyle w:val="s0"/>
        </w:rPr>
        <w:t xml:space="preserve">рихи шығындардың бюджетке өтелмеген сомасы 2009 жылғы 1 қаңтарға белгiленген валюта айырбастаудың нарықтық бағамы бойынша теңгемен қайта есептеледi; </w:t>
      </w:r>
    </w:p>
    <w:p w:rsidR="00000000" w:rsidRDefault="00B67E93">
      <w:pPr>
        <w:ind w:firstLine="400"/>
        <w:jc w:val="both"/>
      </w:pPr>
      <w:r>
        <w:rPr>
          <w:rStyle w:val="s0"/>
        </w:rPr>
        <w:t>2) тарихи шығындардың бюджетке өтелмеген шетел валютасындағы сомасын осы баптың 1-тармағының 2) тармақшасы</w:t>
      </w:r>
      <w:r>
        <w:rPr>
          <w:rStyle w:val="s0"/>
        </w:rPr>
        <w:t>на сәйкес төлеуге жататын тоқсан сайынғы төлемдердiң сомасына тең бөлу мақсатында тарихи шығындардың көрсетiлген сомасы мұндай күнтiзбелiк жылдың 1 қаңтарына белгiленген валюта айырбастаудың нарықтық бағамы бойынша әрбір күнтiзбелiк жылдың басында теңгемен</w:t>
      </w:r>
      <w:r>
        <w:rPr>
          <w:rStyle w:val="s0"/>
        </w:rPr>
        <w:t xml:space="preserve"> қайта есептеледi.</w:t>
      </w:r>
    </w:p>
    <w:p w:rsidR="00000000" w:rsidRDefault="00B67E93">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B67E93">
      <w:pPr>
        <w:ind w:firstLine="400"/>
        <w:jc w:val="both"/>
      </w:pPr>
      <w:r>
        <w:t> </w:t>
      </w:r>
    </w:p>
    <w:p w:rsidR="00000000" w:rsidRDefault="00B67E93">
      <w:pPr>
        <w:jc w:val="both"/>
      </w:pPr>
      <w:r>
        <w:rPr>
          <w:rStyle w:val="s3"/>
        </w:rPr>
        <w:t xml:space="preserve">2009.30.12 № 234-IV </w:t>
      </w:r>
      <w:hyperlink r:id="rId5205" w:anchor="sub_id=328" w:history="1">
        <w:r>
          <w:rPr>
            <w:rStyle w:val="a3"/>
            <w:i/>
            <w:iCs/>
            <w:bdr w:val="none" w:sz="0" w:space="0" w:color="auto" w:frame="1"/>
          </w:rPr>
          <w:t>Заңымен</w:t>
        </w:r>
      </w:hyperlink>
      <w:r>
        <w:rPr>
          <w:rStyle w:val="s3"/>
        </w:rPr>
        <w:t xml:space="preserve"> 329-тармақ жаңа редакцияда (2009 ж. 1 қаңтардан қолданысқа енгiзiлдi және 2009 ж. 31 желтоқсанды қоса алғанда қолданыста болады) (бұр.</w:t>
      </w:r>
      <w:hyperlink r:id="rId5206" w:anchor="sub_id=3290000" w:history="1">
        <w:r>
          <w:rPr>
            <w:rStyle w:val="a3"/>
            <w:i/>
            <w:iCs/>
            <w:bdr w:val="none" w:sz="0" w:space="0" w:color="auto" w:frame="1"/>
          </w:rPr>
          <w:t>ред</w:t>
        </w:r>
      </w:hyperlink>
      <w:r>
        <w:rPr>
          <w:rStyle w:val="s3"/>
        </w:rPr>
        <w:t xml:space="preserve">.қара); 2009.16.11. № 200-ІV ҚР </w:t>
      </w:r>
      <w:hyperlink r:id="rId5207" w:anchor="sub_id=3110" w:history="1">
        <w:r>
          <w:rPr>
            <w:rStyle w:val="a3"/>
            <w:i/>
            <w:iCs/>
            <w:bdr w:val="none" w:sz="0" w:space="0" w:color="auto" w:frame="1"/>
          </w:rPr>
          <w:t>Заңымен</w:t>
        </w:r>
      </w:hyperlink>
      <w:r>
        <w:rPr>
          <w:rStyle w:val="s3"/>
        </w:rPr>
        <w:t xml:space="preserve"> 329-бап жаңа редакцияда (2010 ж. 1 қаңтардан бастап қолданысқа енгiзiлді) (бұр.</w:t>
      </w:r>
      <w:hyperlink r:id="rId5208" w:anchor="sub_id=32900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b/>
          <w:bCs/>
        </w:rPr>
        <w:t>329-бап. Салық декларациясы</w:t>
      </w:r>
    </w:p>
    <w:p w:rsidR="00000000" w:rsidRDefault="00B67E93">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w:t>
      </w:r>
      <w:r>
        <w:rPr>
          <w:rStyle w:val="s0"/>
        </w:rPr>
        <w:t>ң</w:t>
      </w:r>
      <w:r>
        <w:rPr>
          <w:rStyle w:val="s0"/>
        </w:rPr>
        <w:t xml:space="preserve">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онда жер қойнауын пайдаланушы декларацияны </w:t>
      </w:r>
      <w:r>
        <w:rPr>
          <w:rStyle w:val="s0"/>
        </w:rPr>
        <w:t>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B67E93">
      <w:pPr>
        <w:ind w:firstLine="400"/>
        <w:jc w:val="both"/>
      </w:pPr>
      <w:r>
        <w:rPr>
          <w:rStyle w:val="s0"/>
        </w:rPr>
        <w:t>2009 жылғы 1 қаңтарға дейiн жасалған, олар бойынша жер қойнауын пайдаланушы 2009 жылғы 1 қаңта</w:t>
      </w:r>
      <w:r>
        <w:rPr>
          <w:rStyle w:val="s0"/>
        </w:rPr>
        <w:t>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 туралы заңда 2009 жылғы 1 қаңтарға белгiл</w:t>
      </w:r>
      <w:r>
        <w:rPr>
          <w:rStyle w:val="s0"/>
        </w:rPr>
        <w:t>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наурыздан кешiктiрмей тапсырады.</w:t>
      </w:r>
    </w:p>
    <w:p w:rsidR="00000000" w:rsidRDefault="00B67E93">
      <w:pPr>
        <w:ind w:firstLine="400"/>
        <w:jc w:val="both"/>
      </w:pPr>
      <w:r>
        <w:rPr>
          <w:rStyle w:val="s0"/>
        </w:rPr>
        <w:t>2. Егер келісімшарт аумағын геоло</w:t>
      </w:r>
      <w:r>
        <w:rPr>
          <w:rStyle w:val="s0"/>
        </w:rPr>
        <w:t>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w:t>
      </w:r>
      <w:r>
        <w:rPr>
          <w:rStyle w:val="s0"/>
        </w:rPr>
        <w:t xml:space="preserve">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B67E93">
      <w:pPr>
        <w:ind w:firstLine="400"/>
        <w:jc w:val="both"/>
      </w:pPr>
      <w:r>
        <w:rPr>
          <w:rStyle w:val="s0"/>
        </w:rPr>
        <w:t xml:space="preserve">2009 жылғы 1 қаңтарға дейiн жасалған, олар </w:t>
      </w:r>
      <w:r>
        <w:rPr>
          <w:rStyle w:val="s0"/>
        </w:rPr>
        <w:t xml:space="preserve">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2009 жылғы </w:t>
      </w:r>
      <w:r>
        <w:rPr>
          <w:rStyle w:val="s0"/>
        </w:rPr>
        <w:t>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w:t>
      </w:r>
      <w:r>
        <w:rPr>
          <w:rStyle w:val="s0"/>
        </w:rPr>
        <w:t>i күнiнен кешiктiрмей тоқсан сайын тапсырады.</w:t>
      </w:r>
    </w:p>
    <w:p w:rsidR="00000000" w:rsidRDefault="00B67E93">
      <w:pPr>
        <w:ind w:firstLine="400"/>
        <w:jc w:val="both"/>
      </w:pPr>
      <w:r>
        <w:t> </w:t>
      </w:r>
    </w:p>
    <w:p w:rsidR="00000000" w:rsidRDefault="00B67E93">
      <w:pPr>
        <w:jc w:val="center"/>
      </w:pPr>
      <w:r>
        <w:rPr>
          <w:rStyle w:val="s1"/>
        </w:rPr>
        <w:t> </w:t>
      </w:r>
    </w:p>
    <w:p w:rsidR="00000000" w:rsidRDefault="00B67E93">
      <w:pPr>
        <w:jc w:val="center"/>
      </w:pPr>
      <w:r>
        <w:rPr>
          <w:rStyle w:val="s1"/>
        </w:rPr>
        <w:t>45-тарау. ПАЙДАЛЫ ҚАЗБАЛАРДЫ ӨНДІРУ САЛЫҒЫ</w:t>
      </w:r>
    </w:p>
    <w:p w:rsidR="00000000" w:rsidRDefault="00B67E93">
      <w:pPr>
        <w:ind w:firstLine="400"/>
        <w:jc w:val="both"/>
      </w:pPr>
      <w:r>
        <w:rPr>
          <w:rStyle w:val="s0"/>
        </w:rPr>
        <w:t> </w:t>
      </w:r>
    </w:p>
    <w:p w:rsidR="00000000" w:rsidRDefault="00B67E93">
      <w:pPr>
        <w:ind w:firstLine="400"/>
        <w:jc w:val="both"/>
      </w:pPr>
      <w:r>
        <w:rPr>
          <w:rStyle w:val="s0"/>
          <w:b/>
          <w:bCs/>
        </w:rPr>
        <w:t>330-бап.</w:t>
      </w:r>
      <w:r>
        <w:rPr>
          <w:rStyle w:val="s0"/>
        </w:rPr>
        <w:t xml:space="preserve"> </w:t>
      </w:r>
      <w:r>
        <w:rPr>
          <w:rStyle w:val="s0"/>
          <w:b/>
          <w:bCs/>
        </w:rPr>
        <w:t>Жалпы ережелер</w:t>
      </w:r>
    </w:p>
    <w:p w:rsidR="00000000" w:rsidRDefault="00B67E93">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w:t>
      </w:r>
      <w:r>
        <w:rPr>
          <w:rStyle w:val="s0"/>
        </w:rPr>
        <w:t>ерасты сулары мен емдік балшықтың әрбір түрі бойынша жеке төлейді.</w:t>
      </w:r>
    </w:p>
    <w:p w:rsidR="00000000" w:rsidRDefault="00B67E93">
      <w:pPr>
        <w:ind w:firstLine="400"/>
        <w:jc w:val="both"/>
      </w:pPr>
      <w:r>
        <w:rPr>
          <w:rStyle w:val="s0"/>
        </w:rPr>
        <w:t xml:space="preserve">2. Пайдалы қазбаларды өндіру салығы, осы баптың 3-тармағындағы көзделген жағдайды қоспағанда, ақшалай нысанда төленеді. </w:t>
      </w:r>
    </w:p>
    <w:p w:rsidR="00000000" w:rsidRDefault="00B67E93">
      <w:pPr>
        <w:jc w:val="both"/>
      </w:pPr>
      <w:r>
        <w:rPr>
          <w:rStyle w:val="s3"/>
        </w:rPr>
        <w:t xml:space="preserve">2011.21.07. № 467-ІV ҚР </w:t>
      </w:r>
      <w:hyperlink r:id="rId5209" w:anchor="sub_id=3127"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5210" w:anchor="sub_id=330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Жер қойнауын пайдалануға арналған</w:t>
      </w:r>
      <w:r>
        <w:rPr>
          <w:rStyle w:val="s0"/>
        </w:rPr>
        <w:t xml:space="preserve"> келісімшарт бойынша қызметті жүзеге асыру барысында пайдалы қазбаларды өндіру салығын төлеудің ақшалай нысаны Қазақстан Республикасы Yкіметінің шешімі бойынша уәкілетті мемлекеттік орган мен жер қойнауын пайдаланушының арасында жасалатын қосымша келісімде</w:t>
      </w:r>
      <w:r>
        <w:rPr>
          <w:rStyle w:val="s0"/>
        </w:rPr>
        <w:t xml:space="preserve"> белгіленген тәртіппен заттай нысанға ауыстырылуы мүмкін.</w:t>
      </w:r>
    </w:p>
    <w:p w:rsidR="00000000" w:rsidRDefault="00B67E93">
      <w:pPr>
        <w:ind w:firstLine="400"/>
        <w:jc w:val="both"/>
      </w:pPr>
      <w:r>
        <w:rPr>
          <w:rStyle w:val="s0"/>
        </w:rPr>
        <w:t xml:space="preserve">Осы Кодексте белгіленген пайдалы қазбаларды өндіру салығын, сондай-ақ осы Кодекстің </w:t>
      </w:r>
      <w:hyperlink r:id="rId5211" w:anchor="sub_id=308010000" w:history="1">
        <w:r>
          <w:rPr>
            <w:rStyle w:val="a3"/>
          </w:rPr>
          <w:t>308-1-баптың 1-тармағында</w:t>
        </w:r>
      </w:hyperlink>
      <w:r>
        <w:rPr>
          <w:rStyle w:val="s0"/>
        </w:rPr>
        <w:t xml:space="preserve"> а</w:t>
      </w:r>
      <w:r>
        <w:rPr>
          <w:rStyle w:val="s0"/>
        </w:rPr>
        <w:t xml:space="preserve">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 </w:t>
      </w:r>
      <w:hyperlink r:id="rId5212" w:anchor="sub_id=3460000" w:history="1">
        <w:r>
          <w:rPr>
            <w:rStyle w:val="a3"/>
          </w:rPr>
          <w:t>346-бабында</w:t>
        </w:r>
      </w:hyperlink>
      <w:r>
        <w:rPr>
          <w:rStyle w:val="s0"/>
        </w:rPr>
        <w:t xml:space="preserve"> белгіленген. </w:t>
      </w:r>
    </w:p>
    <w:p w:rsidR="00000000" w:rsidRDefault="00B67E93">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ставкалар бойынша және осы тарауда белгіленген тәртіппен төленеді.</w:t>
      </w:r>
    </w:p>
    <w:p w:rsidR="00000000" w:rsidRDefault="00B67E93">
      <w:pPr>
        <w:jc w:val="both"/>
      </w:pPr>
      <w:r>
        <w:rPr>
          <w:rStyle w:val="s3"/>
        </w:rPr>
        <w:t>2012.10.07.</w:t>
      </w:r>
      <w:r>
        <w:rPr>
          <w:rStyle w:val="s3"/>
        </w:rPr>
        <w:t xml:space="preserve"> № 31-V ҚР </w:t>
      </w:r>
      <w:hyperlink r:id="rId5213" w:anchor="sub_id=700" w:history="1">
        <w:r>
          <w:rPr>
            <w:rStyle w:val="a3"/>
            <w:i/>
            <w:iCs/>
            <w:bdr w:val="none" w:sz="0" w:space="0" w:color="auto" w:frame="1"/>
          </w:rPr>
          <w:t>Заңымен</w:t>
        </w:r>
      </w:hyperlink>
      <w:r>
        <w:rPr>
          <w:rStyle w:val="s3"/>
        </w:rPr>
        <w:t xml:space="preserve"> 5-тармақ өзгертілді (</w:t>
      </w:r>
      <w:hyperlink r:id="rId5214" w:anchor="sub_id=330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w:t>
      </w:r>
      <w:r>
        <w:rPr>
          <w:rStyle w:val="s0"/>
        </w:rPr>
        <w:t>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w:t>
      </w:r>
      <w:r>
        <w:rPr>
          <w:rStyle w:val="s0"/>
        </w:rPr>
        <w:t>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ұлттық стандарттарда аталған технологиялық сынап көрудің</w:t>
      </w:r>
      <w:r>
        <w:rPr>
          <w:rStyle w:val="s0"/>
        </w:rPr>
        <w:t xml:space="preserve">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B67E93">
      <w:pPr>
        <w:ind w:firstLine="400"/>
        <w:jc w:val="both"/>
      </w:pPr>
      <w:r>
        <w:rPr>
          <w:rStyle w:val="s0"/>
        </w:rPr>
        <w:t> </w:t>
      </w:r>
    </w:p>
    <w:p w:rsidR="00000000" w:rsidRDefault="00B67E93">
      <w:pPr>
        <w:ind w:firstLine="400"/>
        <w:jc w:val="both"/>
      </w:pPr>
      <w:r>
        <w:rPr>
          <w:rStyle w:val="s0"/>
          <w:b/>
          <w:bCs/>
        </w:rPr>
        <w:t>331-бап Төлеушілер</w:t>
      </w:r>
    </w:p>
    <w:p w:rsidR="00000000" w:rsidRDefault="00B67E93">
      <w:pPr>
        <w:ind w:firstLine="400"/>
        <w:jc w:val="both"/>
      </w:pPr>
      <w:r>
        <w:rPr>
          <w:rStyle w:val="s0"/>
        </w:rPr>
        <w:t>Жер қойнауын пайдалануға арналып жасалған әрбір жеке келісімшарт шеңберінде техногендік минералды құр</w:t>
      </w:r>
      <w:r>
        <w:rPr>
          <w:rStyle w:val="s0"/>
        </w:rPr>
        <w:t>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r>
        <w:rPr>
          <w:rStyle w:val="s1"/>
        </w:rPr>
        <w:t>§1. Мұнайға арналған пайда</w:t>
      </w:r>
      <w:r>
        <w:rPr>
          <w:rStyle w:val="s1"/>
        </w:rPr>
        <w:t>лы қазбаларды өндіру салығы</w:t>
      </w:r>
    </w:p>
    <w:p w:rsidR="00000000" w:rsidRDefault="00B67E93">
      <w:pPr>
        <w:ind w:firstLine="400"/>
        <w:jc w:val="both"/>
      </w:pPr>
      <w:r>
        <w:rPr>
          <w:rStyle w:val="s0"/>
        </w:rPr>
        <w:t> </w:t>
      </w:r>
    </w:p>
    <w:p w:rsidR="00000000" w:rsidRDefault="00B67E93">
      <w:pPr>
        <w:jc w:val="both"/>
      </w:pPr>
      <w:r>
        <w:rPr>
          <w:rStyle w:val="s3"/>
        </w:rPr>
        <w:t xml:space="preserve">2009.16.11. № 200-ІV ҚР </w:t>
      </w:r>
      <w:hyperlink r:id="rId5215" w:anchor="sub_id=3110" w:history="1">
        <w:r>
          <w:rPr>
            <w:rStyle w:val="a3"/>
            <w:i/>
            <w:iCs/>
            <w:bdr w:val="none" w:sz="0" w:space="0" w:color="auto" w:frame="1"/>
          </w:rPr>
          <w:t>Заңымен</w:t>
        </w:r>
      </w:hyperlink>
      <w:r>
        <w:rPr>
          <w:rStyle w:val="s3"/>
        </w:rPr>
        <w:t xml:space="preserve"> 332-бап жаңа редакцияда (2009 ж. 1 қаңтардан бастап қолданысқа енгiзiлді) (бұр.</w:t>
      </w:r>
      <w:hyperlink r:id="rId5216" w:anchor="sub_id=3320000" w:history="1">
        <w:r>
          <w:rPr>
            <w:rStyle w:val="a3"/>
            <w:i/>
            <w:iCs/>
            <w:bdr w:val="none" w:sz="0" w:space="0" w:color="auto" w:frame="1"/>
          </w:rPr>
          <w:t>ред</w:t>
        </w:r>
      </w:hyperlink>
      <w:r>
        <w:rPr>
          <w:rStyle w:val="s3"/>
        </w:rPr>
        <w:t>.қара)</w:t>
      </w:r>
    </w:p>
    <w:p w:rsidR="00000000" w:rsidRDefault="00B67E93">
      <w:pPr>
        <w:ind w:firstLine="400"/>
        <w:jc w:val="both"/>
      </w:pPr>
      <w:r>
        <w:rPr>
          <w:rStyle w:val="s0"/>
          <w:b/>
          <w:bCs/>
        </w:rPr>
        <w:t>332-бап. Салық салу объектiсi</w:t>
      </w:r>
    </w:p>
    <w:p w:rsidR="00000000" w:rsidRDefault="00B67E93">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w:t>
      </w:r>
      <w:r>
        <w:rPr>
          <w:rStyle w:val="s0"/>
        </w:rPr>
        <w:t>олып табылады.</w:t>
      </w:r>
    </w:p>
    <w:p w:rsidR="00000000" w:rsidRDefault="00B67E93">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B67E93">
      <w:pPr>
        <w:ind w:firstLine="400"/>
        <w:jc w:val="both"/>
      </w:pPr>
      <w:r>
        <w:rPr>
          <w:rStyle w:val="s0"/>
        </w:rPr>
        <w:t>1) Қазақстан Республикасының аумағында орналасқан мұнай өңдеу зауытына өң</w:t>
      </w:r>
      <w:r>
        <w:rPr>
          <w:rStyle w:val="s0"/>
        </w:rPr>
        <w:t>деу үшiн өткiзiлген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w:t>
      </w:r>
      <w:r>
        <w:rPr>
          <w:rStyle w:val="s0"/>
        </w:rPr>
        <w:t>й өңдеу зауытына 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B67E93">
      <w:pPr>
        <w:ind w:firstLine="400"/>
        <w:jc w:val="both"/>
      </w:pPr>
      <w:r>
        <w:rPr>
          <w:rStyle w:val="s0"/>
        </w:rPr>
        <w:t>2) Қазақстан Республикасының аумағында орналасқан мұнай өңдеу зауытына алыс-берi</w:t>
      </w:r>
      <w:r>
        <w:rPr>
          <w:rStyle w:val="s0"/>
        </w:rPr>
        <w:t>с шикiзаты ретiнде өңдеуге берiлген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w:t>
      </w:r>
      <w:r>
        <w:rPr>
          <w:rStyle w:val="s0"/>
        </w:rPr>
        <w:t xml:space="preserve"> орналасқан мұнай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w:t>
      </w:r>
      <w:r>
        <w:rPr>
          <w:rStyle w:val="s0"/>
        </w:rPr>
        <w:t>көлемiне;</w:t>
      </w:r>
    </w:p>
    <w:p w:rsidR="00000000" w:rsidRDefault="00B67E93">
      <w:pPr>
        <w:jc w:val="both"/>
      </w:pPr>
      <w:r>
        <w:rPr>
          <w:rStyle w:val="s3"/>
        </w:rPr>
        <w:t xml:space="preserve">2012.22.06. № 21-V ҚР </w:t>
      </w:r>
      <w:hyperlink r:id="rId5217" w:anchor="sub_id=307" w:history="1">
        <w:r>
          <w:rPr>
            <w:rStyle w:val="a3"/>
            <w:i/>
            <w:iCs/>
            <w:bdr w:val="none" w:sz="0" w:space="0" w:color="auto" w:frame="1"/>
          </w:rPr>
          <w:t>Заңымен</w:t>
        </w:r>
      </w:hyperlink>
      <w:r>
        <w:rPr>
          <w:rStyle w:val="s3"/>
        </w:rPr>
        <w:t xml:space="preserve"> 2-1) тармақшамен толықтырылды (2015 жылғы 1 қаңтарға дейін қолданылады) </w:t>
      </w:r>
    </w:p>
    <w:p w:rsidR="00000000" w:rsidRDefault="00B67E93">
      <w:pPr>
        <w:ind w:firstLine="400"/>
        <w:jc w:val="both"/>
      </w:pPr>
      <w:r>
        <w:rPr>
          <w:rStyle w:val="s0"/>
        </w:rPr>
        <w:t>2-1) кеден аумағынан тыс жерде өңдеудің кедендік рәсімі шеңбер</w:t>
      </w:r>
      <w:r>
        <w:rPr>
          <w:rStyle w:val="s0"/>
        </w:rPr>
        <w:t>інде өңдеуге берілген шикі мұнайға - салық кезеңінде жер қойнауын пайдалануға арналған әрбір жеке келісімшарт шеңберінде жер қойнауын пайдаланушы өндірген және жер қойнауын пайдаланушы Кеден одағының кеден заңнамасына және (немесе) Қазақстан Республикасыны</w:t>
      </w:r>
      <w:r>
        <w:rPr>
          <w:rStyle w:val="s0"/>
        </w:rPr>
        <w:t>ң</w:t>
      </w:r>
      <w:r>
        <w:rPr>
          <w:rStyle w:val="s0"/>
        </w:rPr>
        <w:t xml:space="preserve">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үшін берген не Кеден одағының кеден заңнамасына және (немесе) Қазақстан Республикасының</w:t>
      </w:r>
      <w:r>
        <w:rPr>
          <w:rStyle w:val="s0"/>
        </w:rPr>
        <w:t xml:space="preserve">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өткізілген шикі мұнайдың көлеміне бөлінеді.</w:t>
      </w:r>
    </w:p>
    <w:p w:rsidR="00000000" w:rsidRDefault="00B67E93">
      <w:pPr>
        <w:ind w:firstLine="400"/>
        <w:jc w:val="both"/>
      </w:pPr>
      <w:r>
        <w:rPr>
          <w:rStyle w:val="s0"/>
        </w:rPr>
        <w:t>Осы тар</w:t>
      </w:r>
      <w:r>
        <w:rPr>
          <w:rStyle w:val="s0"/>
        </w:rPr>
        <w:t>мақшаның мақсаттары үшін Кеден одағының аумағынан тысқары жерлерде орналасқан мұнай өңдеу зауытына өңдеу үшін шикі мұнайды беруді не Кеден одағының кеден заңнамасына және (немесе) Қазақстан Республикасының кеден заңнамасына сәйкес кеден аумағынан тыс жерде</w:t>
      </w:r>
      <w:r>
        <w:rPr>
          <w:rStyle w:val="s0"/>
        </w:rPr>
        <w:t xml:space="preserve">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өткізуді жүзеге асыратын жер қойнауын пайдаланушылардың </w:t>
      </w:r>
      <w:hyperlink r:id="rId5218" w:anchor="sub_id=1" w:history="1">
        <w:r>
          <w:rPr>
            <w:rStyle w:val="a3"/>
          </w:rPr>
          <w:t>тізбесін</w:t>
        </w:r>
      </w:hyperlink>
      <w:r>
        <w:rPr>
          <w:rStyle w:val="s0"/>
        </w:rPr>
        <w:t xml:space="preserve">, сондай-ақ Кеден одағының аумағынан тысқары жерлерде орналасқан мұнай өңдеу зауыттарының </w:t>
      </w:r>
      <w:hyperlink r:id="rId5219" w:anchor="sub_id=2" w:history="1">
        <w:r>
          <w:rPr>
            <w:rStyle w:val="a3"/>
          </w:rPr>
          <w:t>тізбесін</w:t>
        </w:r>
      </w:hyperlink>
      <w:r>
        <w:rPr>
          <w:rStyle w:val="s0"/>
        </w:rPr>
        <w:t xml:space="preserve"> және олардың шикі мұнайды өңдеу шартт</w:t>
      </w:r>
      <w:r>
        <w:rPr>
          <w:rStyle w:val="s0"/>
        </w:rPr>
        <w:t>арын мұнай және газ саласындағы уәкілетті орган бекітеді.</w:t>
      </w:r>
    </w:p>
    <w:p w:rsidR="00000000" w:rsidRDefault="00B67E93">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w:t>
      </w:r>
      <w:r>
        <w:rPr>
          <w:rStyle w:val="s0"/>
        </w:rPr>
        <w:t>шарттары туралы құжатта көрсетілген көлемде оның өңдеу өнімдері Қазақстан Республикасына іс жүзінде әкелінбеген жағдайда, кеден аумағынан тыс жерде өңдеудің кедендік рәсімі шеңберінде өңдеуге берілген шикі мұнайдың барлығы пайдалы қазбаларды өндiру салығын</w:t>
      </w:r>
      <w:r>
        <w:rPr>
          <w:rStyle w:val="s0"/>
        </w:rPr>
        <w:t xml:space="preserve"> есептеу мақсаттары үшін тауарлы шикі мұнай ретінде қаралады.</w:t>
      </w:r>
    </w:p>
    <w:p w:rsidR="00000000" w:rsidRDefault="00B67E93">
      <w:pPr>
        <w:ind w:firstLine="400"/>
        <w:jc w:val="both"/>
      </w:pPr>
      <w:r>
        <w:rPr>
          <w:rStyle w:val="s0"/>
        </w:rPr>
        <w:t xml:space="preserve">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 жеке </w:t>
      </w:r>
      <w:r>
        <w:rPr>
          <w:rStyle w:val="s0"/>
        </w:rPr>
        <w:t>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B67E93">
      <w:pPr>
        <w:ind w:firstLine="400"/>
        <w:jc w:val="both"/>
      </w:pPr>
      <w:r>
        <w:rPr>
          <w:rStyle w:val="s0"/>
        </w:rPr>
        <w:t xml:space="preserve">4) осы Кодекстiң </w:t>
      </w:r>
      <w:hyperlink r:id="rId5220" w:anchor="sub_id=3460000" w:history="1">
        <w:r>
          <w:rPr>
            <w:rStyle w:val="a3"/>
          </w:rPr>
          <w:t>346-бабына</w:t>
        </w:r>
      </w:hyperlink>
      <w:r>
        <w:rPr>
          <w:rStyle w:val="s0"/>
        </w:rPr>
        <w:t xml:space="preserve"> </w:t>
      </w:r>
      <w:r>
        <w:rPr>
          <w:rStyle w:val="s0"/>
        </w:rPr>
        <w:t xml:space="preserve">сәйкес мемлекет атынан алушыға пайдалы қазбаларды өндiруге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мұнай мен </w:t>
      </w:r>
      <w:r>
        <w:rPr>
          <w:rStyle w:val="s0"/>
        </w:rPr>
        <w:t>газ конденсатына;</w:t>
      </w:r>
    </w:p>
    <w:p w:rsidR="00000000" w:rsidRDefault="00B67E93">
      <w:pPr>
        <w:jc w:val="both"/>
      </w:pPr>
      <w:r>
        <w:rPr>
          <w:rStyle w:val="s3"/>
        </w:rPr>
        <w:t xml:space="preserve">2011.21.07. № 467-ІV ҚР </w:t>
      </w:r>
      <w:hyperlink r:id="rId5221" w:anchor="sub_id=3128"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5222" w:anchor="sub_id=3320200" w:history="1">
        <w:r>
          <w:rPr>
            <w:rStyle w:val="a3"/>
            <w:i/>
            <w:iCs/>
            <w:bdr w:val="none" w:sz="0" w:space="0" w:color="auto" w:frame="1"/>
          </w:rPr>
          <w:t>бұр.ред.қара</w:t>
        </w:r>
      </w:hyperlink>
      <w:r>
        <w:rPr>
          <w:rStyle w:val="s3"/>
        </w:rPr>
        <w:t xml:space="preserve">); 2013.05.12. № 152-V ҚР </w:t>
      </w:r>
      <w:hyperlink r:id="rId5223" w:anchor="sub_id=332" w:history="1">
        <w:r>
          <w:rPr>
            <w:rStyle w:val="a3"/>
            <w:i/>
            <w:iCs/>
            <w:bdr w:val="none" w:sz="0" w:space="0" w:color="auto" w:frame="1"/>
          </w:rPr>
          <w:t>Заңымен</w:t>
        </w:r>
      </w:hyperlink>
      <w:r>
        <w:rPr>
          <w:rStyle w:val="s3"/>
        </w:rPr>
        <w:t xml:space="preserve"> 5) тармақша жаңа редакцияда (2009 ж. 1 қаңтардан бастап қолданысқа енгізілді) (</w:t>
      </w:r>
      <w:hyperlink r:id="rId5224" w:anchor="sub_id=332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Қазақстан Республикасының ішкі нарығында өткізілген және (немесе) өзінің өндірістік мұқтаждарына пайдаланылған табиғи газға бөлінеді.</w:t>
      </w:r>
    </w:p>
    <w:p w:rsidR="00000000" w:rsidRDefault="00B67E93">
      <w:pPr>
        <w:ind w:firstLine="400"/>
        <w:jc w:val="both"/>
      </w:pPr>
      <w:r>
        <w:rPr>
          <w:rStyle w:val="s0"/>
        </w:rPr>
        <w:t>Егер осы тармақшада</w:t>
      </w:r>
      <w:r>
        <w:rPr>
          <w:rStyle w:val="s0"/>
        </w:rPr>
        <w:t xml:space="preserve"> өзгеше белгіленбесе, осы бөлімнің мақсаттарында өзінің өндірістік мұқтаждарына пайдаланылған табиғи газ деп жер қойнауын пайдаланушы жер қойнауын пайдалануға арналған келісімшарт шеңберінде өндірген және мұнай және газ саласындағы уәкілетті орган бекіткен</w:t>
      </w:r>
      <w:r>
        <w:rPr>
          <w:rStyle w:val="s0"/>
        </w:rPr>
        <w:t xml:space="preserve"> құжаттарға сәйкес осы келісімшарт шеңберінде: </w:t>
      </w:r>
    </w:p>
    <w:p w:rsidR="00000000" w:rsidRDefault="00B67E93">
      <w:pPr>
        <w:ind w:firstLine="400"/>
        <w:jc w:val="both"/>
      </w:pPr>
      <w:r>
        <w:rPr>
          <w:rStyle w:val="s0"/>
        </w:rPr>
        <w:t>жер қойнауын пайдалану жөніндегі операцияларды жүргізу кезінде мұнай дайындауда отын ретінде;</w:t>
      </w:r>
    </w:p>
    <w:p w:rsidR="00000000" w:rsidRDefault="00B67E93">
      <w:pPr>
        <w:ind w:firstLine="400"/>
        <w:jc w:val="both"/>
      </w:pPr>
      <w:r>
        <w:rPr>
          <w:rStyle w:val="s0"/>
        </w:rPr>
        <w:t xml:space="preserve">технологиялық және коммуналдық-тұрмыстық мұқтаждар үшін; </w:t>
      </w:r>
    </w:p>
    <w:p w:rsidR="00000000" w:rsidRDefault="00B67E93">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өндіру және сақтау орнынан магистральдық құбыржолға және (немесе) көліктің басқа түріне ауыстырып тиеу орнына дейін тасымалдау кезінде;</w:t>
      </w:r>
    </w:p>
    <w:p w:rsidR="00000000" w:rsidRDefault="00B67E93">
      <w:pPr>
        <w:ind w:firstLine="400"/>
        <w:jc w:val="both"/>
      </w:pPr>
      <w:r>
        <w:rPr>
          <w:rStyle w:val="s0"/>
        </w:rPr>
        <w:t>жер қойнауын пайдалану жөніндегі</w:t>
      </w:r>
      <w:r>
        <w:rPr>
          <w:rStyle w:val="s0"/>
        </w:rPr>
        <w:t xml:space="preserve"> операцияларды жүргізген кезде пайдаланылатын электр энергиясын өндіру үшін;</w:t>
      </w:r>
    </w:p>
    <w:p w:rsidR="00000000" w:rsidRDefault="00B67E93">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қойнауына кері айдау үшін;</w:t>
      </w:r>
    </w:p>
    <w:p w:rsidR="00000000" w:rsidRDefault="00B67E93">
      <w:pPr>
        <w:ind w:firstLine="400"/>
        <w:jc w:val="both"/>
      </w:pPr>
      <w:r>
        <w:rPr>
          <w:rStyle w:val="s0"/>
        </w:rPr>
        <w:t>мұнай және газ са</w:t>
      </w:r>
      <w:r>
        <w:rPr>
          <w:rStyle w:val="s0"/>
        </w:rPr>
        <w:t>ласындағы уәкілетті орган бекіткен жобалық құжаттарда көзделген көлемде өндіруші мұнай ұңғымаларын пайдаланудың газлифтілік (механикаландырылған) тәсілі мақсатында пайдаланылған табиғи газ танылады.</w:t>
      </w:r>
    </w:p>
    <w:p w:rsidR="00000000" w:rsidRDefault="00B67E93">
      <w:pPr>
        <w:ind w:firstLine="400"/>
        <w:jc w:val="both"/>
      </w:pPr>
      <w:r>
        <w:rPr>
          <w:rStyle w:val="s0"/>
        </w:rPr>
        <w:t>Өзінің</w:t>
      </w:r>
      <w:r>
        <w:rPr>
          <w:rStyle w:val="s0"/>
        </w:rPr>
        <w:t xml:space="preserve"> өндірістік мұқтаждарына пайдаланылған табиғи газ д</w:t>
      </w:r>
      <w:r>
        <w:rPr>
          <w:rStyle w:val="s0"/>
        </w:rPr>
        <w:t>еп жер қойнауын пайдаланушы жер қойнауын пайдалануға арналған келісімшарт шеңберінде өндірген және осы жер қойнауын пайдаланушының жер қойнауын пайдалануға арналған басқа келісімшарт шеңберінде мұнай-газ аймақтарында қабат қысымын ұстап тұру мақсатында бек</w:t>
      </w:r>
      <w:r>
        <w:rPr>
          <w:rStyle w:val="s0"/>
        </w:rPr>
        <w:t>ітілген жобалық құжаттарда көзделген көлемде жер қойнауына кері айдау үшін пайдаланылған табиғи газ да танылады;</w:t>
      </w:r>
    </w:p>
    <w:p w:rsidR="00000000" w:rsidRDefault="00B67E93">
      <w:pPr>
        <w:jc w:val="both"/>
      </w:pPr>
      <w:r>
        <w:rPr>
          <w:rStyle w:val="s3"/>
        </w:rPr>
        <w:t xml:space="preserve">2013.05.12. № 152-V ҚР </w:t>
      </w:r>
      <w:hyperlink r:id="rId5225" w:anchor="sub_id=332" w:history="1">
        <w:r>
          <w:rPr>
            <w:rStyle w:val="a3"/>
            <w:i/>
            <w:iCs/>
            <w:bdr w:val="none" w:sz="0" w:space="0" w:color="auto" w:frame="1"/>
          </w:rPr>
          <w:t>Заңымен</w:t>
        </w:r>
      </w:hyperlink>
      <w:r>
        <w:rPr>
          <w:rStyle w:val="s3"/>
        </w:rPr>
        <w:t xml:space="preserve"> 5-1) тармақшамен толықтырылды (</w:t>
      </w:r>
      <w:r>
        <w:rPr>
          <w:rStyle w:val="s3"/>
        </w:rPr>
        <w:t xml:space="preserve">2009 ж. 1 қаңтардан бастап қолданысқа енгізілді) </w:t>
      </w:r>
    </w:p>
    <w:p w:rsidR="00000000" w:rsidRDefault="00B67E93">
      <w:pPr>
        <w:ind w:firstLine="400"/>
        <w:jc w:val="both"/>
      </w:pPr>
      <w:r>
        <w:rPr>
          <w:rStyle w:val="s0"/>
        </w:rPr>
        <w:t>5-1) Қазақстан Республикасының ішкі нарығында өткізілген сұйытылған мұнай газына сәйкес келетін көлемде сұйытылған мұнай газын өндіру үшін пайдаланылған ілеспе газға бөлінеді. Бұл ретте, сұйытылған мұнай га</w:t>
      </w:r>
      <w:r>
        <w:rPr>
          <w:rStyle w:val="s0"/>
        </w:rPr>
        <w:t>зының мұндай көлемін мұнай және газ саласындағы уәкілетті орган бекітеді және Қазақстан Республикасының газ және газбен жабдықтау саласындағы заңнамасына сәйкес Қазақстан Республикасының ішкі нарығында өткізу үшін міндетті болып табылады.</w:t>
      </w:r>
    </w:p>
    <w:p w:rsidR="00000000" w:rsidRDefault="00B67E93">
      <w:pPr>
        <w:jc w:val="both"/>
      </w:pPr>
      <w:r>
        <w:rPr>
          <w:rStyle w:val="s3"/>
        </w:rPr>
        <w:t>2012.22.06. № 21-</w:t>
      </w:r>
      <w:r>
        <w:rPr>
          <w:rStyle w:val="s3"/>
        </w:rPr>
        <w:t xml:space="preserve">V ҚР </w:t>
      </w:r>
      <w:hyperlink r:id="rId5226" w:anchor="sub_id=307" w:history="1">
        <w:r>
          <w:rPr>
            <w:rStyle w:val="a3"/>
            <w:i/>
            <w:iCs/>
            <w:bdr w:val="none" w:sz="0" w:space="0" w:color="auto" w:frame="1"/>
          </w:rPr>
          <w:t>Заңымен</w:t>
        </w:r>
      </w:hyperlink>
      <w:r>
        <w:rPr>
          <w:rStyle w:val="s3"/>
        </w:rPr>
        <w:t xml:space="preserve"> (2015 жылғы 1 қаңтарға дейін қолданылады) (</w:t>
      </w:r>
      <w:hyperlink r:id="rId5227" w:anchor="sub_id=3000000" w:history="1">
        <w:r>
          <w:rPr>
            <w:rStyle w:val="a3"/>
            <w:i/>
            <w:iCs/>
            <w:bdr w:val="none" w:sz="0" w:space="0" w:color="auto" w:frame="1"/>
          </w:rPr>
          <w:t>бұр.ред.қара</w:t>
        </w:r>
      </w:hyperlink>
      <w:r>
        <w:rPr>
          <w:rStyle w:val="s3"/>
        </w:rPr>
        <w:t>); 2013.05.12. № 152-V</w:t>
      </w:r>
      <w:r>
        <w:rPr>
          <w:rStyle w:val="s3"/>
        </w:rPr>
        <w:t xml:space="preserve"> ҚР </w:t>
      </w:r>
      <w:hyperlink r:id="rId5228" w:anchor="sub_id=332"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229" w:anchor="sub_id=3320200" w:history="1">
        <w:r>
          <w:rPr>
            <w:rStyle w:val="a3"/>
            <w:i/>
            <w:iCs/>
            <w:bdr w:val="none" w:sz="0" w:space="0" w:color="auto" w:frame="1"/>
          </w:rPr>
          <w:t>бұр.ред.қара</w:t>
        </w:r>
      </w:hyperlink>
      <w:r>
        <w:rPr>
          <w:rStyle w:val="s3"/>
        </w:rPr>
        <w:t>) 6) тармақша ж</w:t>
      </w:r>
      <w:r>
        <w:rPr>
          <w:rStyle w:val="s3"/>
        </w:rPr>
        <w:t>аңа редакцияда</w:t>
      </w:r>
    </w:p>
    <w:p w:rsidR="00000000" w:rsidRDefault="00B67E93">
      <w:pPr>
        <w:ind w:firstLine="400"/>
        <w:jc w:val="both"/>
      </w:pPr>
      <w:r>
        <w:rPr>
          <w:rStyle w:val="s0"/>
        </w:rPr>
        <w:t>6) тауарлы шикi мұнайға, газ конденсатына және табиғи газға - егер осы бапта өзгеше белгiленбесе, осы тармақтың 1), 2), 2-1), 3), 4), 5) және 5-1) тармақшаларында көрсетiлген шикi мұнай, газ конденсаты мен табиғи газ көлемдерiн шегере отырып</w:t>
      </w:r>
      <w:r>
        <w:rPr>
          <w:rStyle w:val="s0"/>
        </w:rPr>
        <w:t>, жер қойнауын пайдаланушы салық кезеңiнде жер қойнауын пайдалануға арналған әрбiр жеке келiсiмшарт шеңберiнде өндiрген шикi мұнайдың, газ конденсатының және табиғи газдың жалпы көлемiне бөлiнедi.</w:t>
      </w:r>
    </w:p>
    <w:p w:rsidR="00000000" w:rsidRDefault="00B67E93">
      <w:pPr>
        <w:jc w:val="both"/>
      </w:pPr>
      <w:r>
        <w:rPr>
          <w:rStyle w:val="s3"/>
        </w:rPr>
        <w:t xml:space="preserve">2013.05.12. № 152-V ҚР </w:t>
      </w:r>
      <w:hyperlink r:id="rId5230" w:anchor="sub_id=332"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енгізілді) </w:t>
      </w:r>
    </w:p>
    <w:p w:rsidR="00000000" w:rsidRDefault="00B67E93">
      <w:pPr>
        <w:ind w:firstLine="400"/>
        <w:jc w:val="both"/>
      </w:pPr>
      <w:r>
        <w:rPr>
          <w:rStyle w:val="s0"/>
        </w:rPr>
        <w:t xml:space="preserve">2-1. Осы баптың 2-тармағының 5) және 5-1) тармақшаларына сәйкес өзінің өндірістік мұқтаждарына пайдаланылған табиғи газ және </w:t>
      </w:r>
      <w:r>
        <w:rPr>
          <w:rStyle w:val="s0"/>
        </w:rPr>
        <w:t>(немесе) сұйытылған мұнай газын өндіру үшін пайдаланылған ілеспе газ көлемі деп мұнай және газ саласындағы уәкілетті орган бекіткен құжаттарда көрсетілген көлемдер шегінде осындай пайдаланылған табиғи және (немесе) ілеспе газдың нақты көлемі танылады.</w:t>
      </w:r>
    </w:p>
    <w:p w:rsidR="00000000" w:rsidRDefault="00B67E93">
      <w:pPr>
        <w:ind w:firstLine="400"/>
        <w:jc w:val="both"/>
      </w:pPr>
      <w:r>
        <w:rPr>
          <w:rStyle w:val="s0"/>
        </w:rPr>
        <w:t>3. О</w:t>
      </w:r>
      <w:r>
        <w:rPr>
          <w:rStyle w:val="s0"/>
        </w:rPr>
        <w:t>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w:t>
      </w:r>
      <w:r>
        <w:rPr>
          <w:rStyle w:val="s0"/>
        </w:rPr>
        <w:t>рмағының 2) тармақшасында көрсетiлген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w:t>
      </w:r>
      <w:r>
        <w:rPr>
          <w:rStyle w:val="s0"/>
        </w:rPr>
        <w:t>ннен беру үшiн үшiншi тұлғаға өткізудi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w:t>
      </w:r>
      <w:r>
        <w:rPr>
          <w:rStyle w:val="s0"/>
        </w:rPr>
        <w:t>циялық және тауарға iлеспе құжаттарының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w:t>
      </w:r>
      <w:r>
        <w:rPr>
          <w:rStyle w:val="s0"/>
        </w:rPr>
        <w:t>сының аумағында орналасқан мұнай өңдеу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w:t>
      </w:r>
      <w:r>
        <w:rPr>
          <w:rStyle w:val="s0"/>
        </w:rPr>
        <w:t>месе олардың нотариаттық куәландырған көшiрмелерi болуға мiндеттi.</w:t>
      </w:r>
    </w:p>
    <w:p w:rsidR="00000000" w:rsidRDefault="00B67E93">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w:t>
      </w:r>
      <w:r>
        <w:rPr>
          <w:rStyle w:val="s0"/>
        </w:rPr>
        <w:t>теу мақсаттары үшiн тауарлы шикi мұнай, газ конденсаты ретiнде қаралады.</w:t>
      </w:r>
    </w:p>
    <w:p w:rsidR="00000000" w:rsidRDefault="00B67E93">
      <w:pPr>
        <w:jc w:val="both"/>
      </w:pPr>
      <w:r>
        <w:rPr>
          <w:rStyle w:val="s3"/>
        </w:rPr>
        <w:t xml:space="preserve">2012.22.06. № 21-V ҚР </w:t>
      </w:r>
      <w:hyperlink r:id="rId5231" w:anchor="sub_id=307" w:history="1">
        <w:r>
          <w:rPr>
            <w:rStyle w:val="a3"/>
            <w:i/>
            <w:iCs/>
            <w:bdr w:val="none" w:sz="0" w:space="0" w:color="auto" w:frame="1"/>
          </w:rPr>
          <w:t>Заңымен</w:t>
        </w:r>
      </w:hyperlink>
      <w:r>
        <w:rPr>
          <w:rStyle w:val="s3"/>
        </w:rPr>
        <w:t xml:space="preserve"> 3-1-тармақпен толықтырылды (2015 жылғы 1 қаңтарға дейін қолданылады) </w:t>
      </w:r>
    </w:p>
    <w:p w:rsidR="00000000" w:rsidRDefault="00B67E93">
      <w:pPr>
        <w:ind w:firstLine="400"/>
        <w:jc w:val="both"/>
      </w:pPr>
      <w:r>
        <w:rPr>
          <w:rStyle w:val="s0"/>
        </w:rPr>
        <w:t>3-1. Жер қойнауын пайдаланушының осы баптың 2-тармағының 2-1) тармақшасында көрсетілген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өңдеу үш</w:t>
      </w:r>
      <w:r>
        <w:rPr>
          <w:rStyle w:val="s0"/>
        </w:rPr>
        <w:t>ін Кеден одағының аумағынан тысқары жерлерде орналасқан мұнай өңдеу зауытына бергенін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w:t>
      </w:r>
      <w:r>
        <w:rPr>
          <w:rStyle w:val="s0"/>
        </w:rPr>
        <w:t>дағының аумағынан тысқары жерлерде орналасқан мұнай өңдеу зауытында өңдеуге кейіннен беру үшін үшінші тұлғаға өткізгенін растау үшін жер қойнауын пайдаланушыда тауарлардың және олардың өңдеу өнімдерінің нақты көлемі және оларды тиісті кедендік рәсіммен орн</w:t>
      </w:r>
      <w:r>
        <w:rPr>
          <w:rStyle w:val="s0"/>
        </w:rPr>
        <w:t>аластыру фактісін растайтын мынадай құжаттардың:</w:t>
      </w:r>
    </w:p>
    <w:p w:rsidR="00000000" w:rsidRDefault="00B67E93">
      <w:pPr>
        <w:ind w:firstLine="400"/>
        <w:jc w:val="both"/>
      </w:pPr>
      <w:r>
        <w:rPr>
          <w:rStyle w:val="s0"/>
        </w:rPr>
        <w:t>тауарларды және олардың өңдеу өнімдерін тиісті кедендік рәсіммен орналастыруды растайтын, тауарларға арналған декларациялардың;</w:t>
      </w:r>
    </w:p>
    <w:p w:rsidR="00000000" w:rsidRDefault="00B67E93">
      <w:pPr>
        <w:ind w:firstLine="400"/>
        <w:jc w:val="both"/>
      </w:pPr>
      <w:r>
        <w:rPr>
          <w:rStyle w:val="s0"/>
        </w:rPr>
        <w:t>тауарларды кеден аумағынан тыс жерде өңдеу шарттары туралы құжаттың;</w:t>
      </w:r>
    </w:p>
    <w:p w:rsidR="00000000" w:rsidRDefault="00B67E93">
      <w:pPr>
        <w:ind w:firstLine="400"/>
        <w:jc w:val="both"/>
      </w:pPr>
      <w:r>
        <w:rPr>
          <w:rStyle w:val="s0"/>
        </w:rPr>
        <w:t xml:space="preserve">нақты жер </w:t>
      </w:r>
      <w:r>
        <w:rPr>
          <w:rStyle w:val="s0"/>
        </w:rPr>
        <w:t>қойнауын</w:t>
      </w:r>
      <w:r>
        <w:rPr>
          <w:rStyle w:val="s0"/>
        </w:rPr>
        <w:t xml:space="preserve">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w:t>
      </w:r>
      <w:r>
        <w:rPr>
          <w:rStyle w:val="s0"/>
        </w:rPr>
        <w:t>ерінде Кеден одағының аумағынан тысқары жерлерде орналасқан мұнай өңдеу зауытында өңдеуге кейіннен беру үшін үшінші тұлғаға өткізілуге жататын шикі мұнай көлемі туралы, сондай-ақ жер қойнауын пайдалануға арналған әрбір жеке келісімшарт шеңберінде жер қойна</w:t>
      </w:r>
      <w:r>
        <w:rPr>
          <w:rStyle w:val="s0"/>
        </w:rPr>
        <w:t>уын пайдаланушылар бөлігінде шикі мұнайды өңдеу үшін әкетуге жататын, көрсетілген көлемнен алынатын өңдеу өнімдерінің көлемі туралы мұнай және газ саласындағы уәкілетті орган қорытындысының;</w:t>
      </w:r>
    </w:p>
    <w:p w:rsidR="00000000" w:rsidRDefault="00B67E93">
      <w:pPr>
        <w:ind w:firstLine="400"/>
        <w:jc w:val="both"/>
      </w:pPr>
      <w:r>
        <w:rPr>
          <w:rStyle w:val="s0"/>
        </w:rPr>
        <w:t>кеден аумағынан тыс жерде өңдеудің кедендік рәсімін қолдану турал</w:t>
      </w:r>
      <w:r>
        <w:rPr>
          <w:rStyle w:val="s0"/>
        </w:rPr>
        <w:t>ы есептердің;</w:t>
      </w:r>
    </w:p>
    <w:p w:rsidR="00000000" w:rsidRDefault="00B67E93">
      <w:pPr>
        <w:ind w:firstLine="400"/>
        <w:jc w:val="both"/>
      </w:pPr>
      <w:r>
        <w:rPr>
          <w:rStyle w:val="s0"/>
        </w:rPr>
        <w:t>тауарлар мен өңдеу өнімдеріне арналған коммерциялық және тауарға ілеспе құжаттардың және (немесе) қабылдау-тапсыру актілерінің;</w:t>
      </w:r>
    </w:p>
    <w:p w:rsidR="00000000" w:rsidRDefault="00B67E93">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w:t>
      </w:r>
      <w:r>
        <w:rPr>
          <w:rStyle w:val="s0"/>
        </w:rPr>
        <w:t xml:space="preserve">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w:t>
      </w:r>
      <w:r>
        <w:rPr>
          <w:rStyle w:val="s0"/>
        </w:rPr>
        <w:t>үшін</w:t>
      </w:r>
      <w:r>
        <w:rPr>
          <w:rStyle w:val="s0"/>
        </w:rPr>
        <w:t xml:space="preserve"> үшінші тұлғаға өткізген шикі мұнай көлемінен алынған өңдеу өнімдерінің нақты әкелінген көлемі туралы мұнай және газ саласындағы уәкілетті орган қорытындысының түпнұсқалары немесе нотариат куәландырған көшірмелері болуға міндетті.</w:t>
      </w:r>
    </w:p>
    <w:p w:rsidR="00000000" w:rsidRDefault="00B67E93">
      <w:pPr>
        <w:ind w:firstLine="400"/>
        <w:jc w:val="both"/>
      </w:pPr>
      <w:r>
        <w:rPr>
          <w:rStyle w:val="s0"/>
        </w:rPr>
        <w:t>Құжаттардың</w:t>
      </w:r>
      <w:r>
        <w:rPr>
          <w:rStyle w:val="s0"/>
        </w:rPr>
        <w:t xml:space="preserve"> осындай т</w:t>
      </w:r>
      <w:r>
        <w:rPr>
          <w:rStyle w:val="s0"/>
        </w:rPr>
        <w:t>үпнұсқалары</w:t>
      </w:r>
      <w:r>
        <w:rPr>
          <w:rStyle w:val="s0"/>
        </w:rPr>
        <w:t xml:space="preserve"> немесе олардың нотариат куәландырған көшірмелері болмаған жағдайда, шикі мұнайдың тиісті көлемі пайдалы қазбаларды өндіру салығын есептеу мақсаттары үшін тауарлы шикі мұнай ретінде қаралады.</w:t>
      </w:r>
    </w:p>
    <w:p w:rsidR="00000000" w:rsidRDefault="00B67E93">
      <w:pPr>
        <w:jc w:val="both"/>
      </w:pPr>
      <w:r>
        <w:rPr>
          <w:rStyle w:val="s3"/>
        </w:rPr>
        <w:t xml:space="preserve">2011.21.07. № 467-ІV ҚР </w:t>
      </w:r>
      <w:hyperlink r:id="rId5232" w:anchor="sub_id=3128"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5233" w:anchor="sub_id=332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4. Пайдалы қазбаларды </w:t>
      </w:r>
      <w:r>
        <w:rPr>
          <w:rStyle w:val="s0"/>
        </w:rPr>
        <w:t>өнд</w:t>
      </w:r>
      <w:r>
        <w:rPr>
          <w:rStyle w:val="s0"/>
        </w:rPr>
        <w:t>iру салығы бекітілген жобалық құжаттарда көзделген мұнай алу коэффициентін ұлғайту мақсатында жер қойнауына кері айдалатын көлемде табиғи газ бойынша төленбейдi.</w:t>
      </w:r>
    </w:p>
    <w:p w:rsidR="00000000" w:rsidRDefault="00B67E93">
      <w:pPr>
        <w:jc w:val="both"/>
      </w:pPr>
      <w:r>
        <w:rPr>
          <w:rStyle w:val="s3"/>
        </w:rPr>
        <w:t xml:space="preserve">2008.10.12.  № 100-IV ҚР Заңның </w:t>
      </w:r>
      <w:hyperlink r:id="rId5234" w:anchor="sub_id=430000" w:history="1">
        <w:r>
          <w:rPr>
            <w:rStyle w:val="a3"/>
            <w:i/>
            <w:iCs/>
            <w:bdr w:val="none" w:sz="0" w:space="0" w:color="auto" w:frame="1"/>
          </w:rPr>
          <w:t>43 бабына</w:t>
        </w:r>
      </w:hyperlink>
      <w:r>
        <w:rPr>
          <w:rStyle w:val="s3"/>
        </w:rPr>
        <w:t xml:space="preserve"> сәйкес 332-бабының 5-тармағы 2011 ж. 1 қаңтарға дейін қолданылды (</w:t>
      </w:r>
      <w:hyperlink r:id="rId5235" w:anchor="sub_id=3320500" w:history="1">
        <w:r>
          <w:rPr>
            <w:rStyle w:val="a3"/>
            <w:i/>
            <w:iCs/>
            <w:bdr w:val="none" w:sz="0" w:space="0" w:color="auto" w:frame="1"/>
          </w:rPr>
          <w:t>бұр.ред.қара</w:t>
        </w:r>
      </w:hyperlink>
      <w:r>
        <w:rPr>
          <w:rStyle w:val="s3"/>
        </w:rPr>
        <w:t xml:space="preserve">) </w:t>
      </w:r>
    </w:p>
    <w:p w:rsidR="00000000" w:rsidRDefault="00B67E93">
      <w:pPr>
        <w:jc w:val="both"/>
      </w:pPr>
      <w:r>
        <w:t> </w:t>
      </w:r>
    </w:p>
    <w:p w:rsidR="00000000" w:rsidRDefault="00B67E93">
      <w:pPr>
        <w:ind w:firstLine="400"/>
        <w:jc w:val="both"/>
      </w:pPr>
      <w:r>
        <w:rPr>
          <w:rStyle w:val="s0"/>
          <w:b/>
          <w:bCs/>
        </w:rPr>
        <w:t>333-бап</w:t>
      </w:r>
      <w:r>
        <w:rPr>
          <w:rStyle w:val="s0"/>
        </w:rPr>
        <w:t xml:space="preserve">. </w:t>
      </w:r>
      <w:r>
        <w:rPr>
          <w:rStyle w:val="s0"/>
          <w:b/>
          <w:bCs/>
        </w:rPr>
        <w:t xml:space="preserve">Салық базасы </w:t>
      </w:r>
    </w:p>
    <w:p w:rsidR="00000000" w:rsidRDefault="00B67E93">
      <w:pPr>
        <w:ind w:firstLine="400"/>
        <w:jc w:val="both"/>
      </w:pPr>
      <w:r>
        <w:rPr>
          <w:rStyle w:val="s0"/>
        </w:rPr>
        <w:t>Салық кезеңінде өндірілген шик</w:t>
      </w:r>
      <w:r>
        <w:rPr>
          <w:rStyle w:val="s0"/>
        </w:rPr>
        <w:t>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B67E93">
      <w:pPr>
        <w:ind w:firstLine="400"/>
        <w:jc w:val="both"/>
      </w:pPr>
      <w:r>
        <w:rPr>
          <w:rStyle w:val="s0"/>
        </w:rPr>
        <w:t> </w:t>
      </w:r>
    </w:p>
    <w:p w:rsidR="00000000" w:rsidRDefault="00B67E93">
      <w:pPr>
        <w:jc w:val="both"/>
      </w:pPr>
      <w:r>
        <w:rPr>
          <w:rStyle w:val="s3"/>
        </w:rPr>
        <w:t xml:space="preserve">2009.16.11. № 200-ІV ҚР </w:t>
      </w:r>
      <w:hyperlink r:id="rId5236" w:anchor="sub_id=17" w:history="1">
        <w:r>
          <w:rPr>
            <w:rStyle w:val="a3"/>
            <w:i/>
            <w:iCs/>
            <w:bdr w:val="none" w:sz="0" w:space="0" w:color="auto" w:frame="1"/>
          </w:rPr>
          <w:t>Заңымен</w:t>
        </w:r>
      </w:hyperlink>
      <w:r>
        <w:rPr>
          <w:rStyle w:val="s3"/>
        </w:rPr>
        <w:t xml:space="preserve"> </w:t>
      </w:r>
      <w:r>
        <w:rPr>
          <w:rStyle w:val="s3"/>
        </w:rPr>
        <w:t>334-бап жаңа редакцияда (2009 ж. 1 қаңтардан бастап қолданысқа енгiзiлді) (бұр.</w:t>
      </w:r>
      <w:hyperlink r:id="rId5237" w:anchor="sub_id=3340000" w:history="1">
        <w:r>
          <w:rPr>
            <w:rStyle w:val="a3"/>
            <w:i/>
            <w:iCs/>
            <w:bdr w:val="none" w:sz="0" w:space="0" w:color="auto" w:frame="1"/>
          </w:rPr>
          <w:t>ред</w:t>
        </w:r>
      </w:hyperlink>
      <w:r>
        <w:rPr>
          <w:rStyle w:val="s3"/>
        </w:rPr>
        <w:t>.қара)</w:t>
      </w:r>
    </w:p>
    <w:p w:rsidR="00000000" w:rsidRDefault="00B67E93">
      <w:pPr>
        <w:ind w:firstLine="400"/>
        <w:jc w:val="both"/>
      </w:pPr>
      <w:r>
        <w:rPr>
          <w:rStyle w:val="s0"/>
          <w:b/>
          <w:bCs/>
        </w:rPr>
        <w:t>334-бап. Шикi мұнай, газ конденсаты және табиғи газ құнын айқындау тәртібі</w:t>
      </w:r>
    </w:p>
    <w:p w:rsidR="00000000" w:rsidRDefault="00B67E93">
      <w:pPr>
        <w:ind w:firstLine="400"/>
        <w:jc w:val="both"/>
      </w:pPr>
      <w:r>
        <w:rPr>
          <w:rStyle w:val="s0"/>
        </w:rPr>
        <w:t>1. Пайд</w:t>
      </w:r>
      <w:r>
        <w:rPr>
          <w:rStyle w:val="s0"/>
        </w:rPr>
        <w:t>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B67E93">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w:t>
      </w:r>
      <w:r>
        <w:rPr>
          <w:rStyle w:val="s0"/>
        </w:rPr>
        <w:t>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тұлғаға Қазақстан Республикасының аумағында орналасқ</w:t>
      </w:r>
      <w:r>
        <w:rPr>
          <w:rStyle w:val="s0"/>
        </w:rPr>
        <w:t>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бір бірлiгi үшiн нақты сатып алу бағасының көбейтiндiсi ретiнде;</w:t>
      </w:r>
    </w:p>
    <w:p w:rsidR="00000000" w:rsidRDefault="00B67E93">
      <w:pPr>
        <w:ind w:firstLine="400"/>
        <w:jc w:val="both"/>
      </w:pPr>
      <w:r>
        <w:rPr>
          <w:rStyle w:val="s0"/>
        </w:rPr>
        <w:t>2) жер қ</w:t>
      </w:r>
      <w:r>
        <w:rPr>
          <w:rStyle w:val="s0"/>
        </w:rPr>
        <w:t>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алыс-берiс шикiзаты ретiнде кейiннен беру ү</w:t>
      </w:r>
      <w:r>
        <w:rPr>
          <w:rStyle w:val="s0"/>
        </w:rPr>
        <w:t>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алыс-берiс шикiзаты ретiнде өңдеу үшiн берген</w:t>
      </w:r>
      <w:r>
        <w:rPr>
          <w:rStyle w:val="s0"/>
        </w:rPr>
        <w:t xml:space="preserve">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мұқтаждарына пайдаланған шикi мұнайдың, газ конденсаты</w:t>
      </w:r>
      <w:r>
        <w:rPr>
          <w:rStyle w:val="s0"/>
        </w:rPr>
        <w:t>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процентке ұлғайтылған өзiндiк құныны</w:t>
      </w:r>
      <w:r>
        <w:rPr>
          <w:rStyle w:val="s0"/>
        </w:rPr>
        <w:t>ң</w:t>
      </w:r>
      <w:r>
        <w:rPr>
          <w:rStyle w:val="s0"/>
        </w:rPr>
        <w:t xml:space="preserve"> көбейтiндiсi ретiнде; </w:t>
      </w:r>
    </w:p>
    <w:p w:rsidR="00000000" w:rsidRDefault="00B67E93">
      <w:pPr>
        <w:jc w:val="both"/>
      </w:pPr>
      <w:r>
        <w:rPr>
          <w:rStyle w:val="s3"/>
        </w:rPr>
        <w:t xml:space="preserve">2012.22.06. № 21-V ҚР </w:t>
      </w:r>
      <w:hyperlink r:id="rId5238" w:anchor="sub_id=308" w:history="1">
        <w:r>
          <w:rPr>
            <w:rStyle w:val="a3"/>
            <w:i/>
            <w:iCs/>
            <w:bdr w:val="none" w:sz="0" w:space="0" w:color="auto" w:frame="1"/>
          </w:rPr>
          <w:t>Заңымен</w:t>
        </w:r>
      </w:hyperlink>
      <w:r>
        <w:rPr>
          <w:rStyle w:val="s3"/>
        </w:rPr>
        <w:t xml:space="preserve"> 2-1) тармақшамен толықтырылды (2015 жылғы 1 қаңтарға дейін қолданылады) </w:t>
      </w:r>
    </w:p>
    <w:p w:rsidR="00000000" w:rsidRDefault="00B67E93">
      <w:pPr>
        <w:ind w:firstLine="400"/>
        <w:jc w:val="both"/>
      </w:pPr>
      <w:r>
        <w:rPr>
          <w:rStyle w:val="s0"/>
        </w:rPr>
        <w:t>2-1) жер қойнауын пайда</w:t>
      </w:r>
      <w:r>
        <w:rPr>
          <w:rStyle w:val="s0"/>
        </w:rPr>
        <w:t>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үшін шикі</w:t>
      </w:r>
      <w:r>
        <w:rPr>
          <w:rStyle w:val="s0"/>
        </w:rPr>
        <w:t xml:space="preserve"> мұнай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w:t>
      </w:r>
      <w:r>
        <w:rPr>
          <w:rStyle w:val="s0"/>
        </w:rPr>
        <w:t>уге кейіннен беру үшін үшінші тұлғаға өткізген кезде -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w:t>
      </w:r>
      <w:r>
        <w:rPr>
          <w:rStyle w:val="s0"/>
        </w:rPr>
        <w:t>умағынан тысқары жерлерде орналасқан мұнай өңдеу зауытына өңдеу ретінде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w:t>
      </w:r>
      <w:r>
        <w:rPr>
          <w:rStyle w:val="s0"/>
        </w:rPr>
        <w:t xml:space="preserve"> аумағынан тысқары жерлерде орналасқан мұнай өңдеу зауытында өңдеуге кейіннен беру үшін үшінші тұлғаға өткізген шикі мұнайдың нақты көлемі мен халықаралық қаржылық есептілік стандарттарына және Қазақстан Республикасының бухгалтерлік есеп және қаржылық есеп</w:t>
      </w:r>
      <w:r>
        <w:rPr>
          <w:rStyle w:val="s0"/>
        </w:rPr>
        <w:t xml:space="preserve">тілік туралы </w:t>
      </w:r>
      <w:hyperlink r:id="rId5239" w:history="1">
        <w:r>
          <w:rPr>
            <w:rStyle w:val="a3"/>
          </w:rPr>
          <w:t>заңнамасының</w:t>
        </w:r>
      </w:hyperlink>
      <w:r>
        <w:rPr>
          <w:rStyle w:val="s0"/>
        </w:rPr>
        <w:t xml:space="preserve"> талаптарына сәйкес айқындалатын өнім бірлігін өндірудің 20 пайызға ұлғайтылған өндірістік өзіндік құнының көбейіндісі ретінде;</w:t>
      </w:r>
    </w:p>
    <w:p w:rsidR="00000000" w:rsidRDefault="00B67E93">
      <w:pPr>
        <w:ind w:firstLine="400"/>
        <w:jc w:val="both"/>
      </w:pPr>
      <w:r>
        <w:rPr>
          <w:rStyle w:val="s0"/>
        </w:rPr>
        <w:t>3) жер қойнауын пайдаланушы мемлекет а</w:t>
      </w:r>
      <w:r>
        <w:rPr>
          <w:rStyle w:val="s0"/>
        </w:rPr>
        <w:t xml:space="preserve">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кондансатын заттай нысанда берген кезде - осы Кодекстiң </w:t>
      </w:r>
      <w:hyperlink r:id="rId5240" w:anchor="sub_id=3460000" w:history="1">
        <w:r>
          <w:rPr>
            <w:rStyle w:val="a3"/>
          </w:rPr>
          <w:t>346-бабына</w:t>
        </w:r>
      </w:hyperlink>
      <w:r>
        <w:rPr>
          <w:rStyle w:val="s0"/>
        </w:rPr>
        <w:t xml:space="preserve"> сәйкес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w:t>
      </w:r>
      <w:r>
        <w:rPr>
          <w:rStyle w:val="s0"/>
        </w:rPr>
        <w:t>өлу</w:t>
      </w:r>
      <w:r>
        <w:rPr>
          <w:rStyle w:val="s0"/>
        </w:rPr>
        <w:t xml:space="preserve"> жөніндегі үлесiн төлеу есебiне шикi мұнай мен газ конденсатын заттай нысанда берген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B67E93">
      <w:pPr>
        <w:ind w:firstLine="400"/>
        <w:jc w:val="both"/>
      </w:pPr>
      <w:r>
        <w:rPr>
          <w:rStyle w:val="s0"/>
        </w:rPr>
        <w:t>2. Жер қойнауын пайдаланушы са</w:t>
      </w:r>
      <w:r>
        <w:rPr>
          <w:rStyle w:val="s0"/>
        </w:rPr>
        <w:t>лық кезеңiнде жер қойнауын пайдалануға арналған әрбір жеке келісімшарт шеңберiнде өндiрген тауарлы шикi мұнайдың, газ конденсатының және табиғи газдың құнын өндiрiлген тауарлы шикi мұнай, газ конденсаты және табиғи газ көлемi мен осы баптың 3-тармағында бе</w:t>
      </w:r>
      <w:r>
        <w:rPr>
          <w:rStyle w:val="s0"/>
        </w:rPr>
        <w:t>лгiленген тәртiппен салық кезеңiнде есептелген өнiмнiң бірлiгi үшiн әлемдiк бағаның көбейтiндiсi ретiнде айқындайды.</w:t>
      </w:r>
    </w:p>
    <w:p w:rsidR="00000000" w:rsidRDefault="00B67E93">
      <w:pPr>
        <w:jc w:val="both"/>
      </w:pPr>
      <w:r>
        <w:rPr>
          <w:rStyle w:val="s3"/>
        </w:rPr>
        <w:t xml:space="preserve">2012.10.07. № 31-V ҚР </w:t>
      </w:r>
      <w:hyperlink r:id="rId5241" w:anchor="sub_id=700" w:history="1">
        <w:r>
          <w:rPr>
            <w:rStyle w:val="a3"/>
            <w:i/>
            <w:iCs/>
            <w:bdr w:val="none" w:sz="0" w:space="0" w:color="auto" w:frame="1"/>
          </w:rPr>
          <w:t>Заңымен</w:t>
        </w:r>
      </w:hyperlink>
      <w:r>
        <w:rPr>
          <w:rStyle w:val="s3"/>
        </w:rPr>
        <w:t xml:space="preserve"> 3-тармақ өзгертілді (</w:t>
      </w:r>
      <w:hyperlink r:id="rId5242" w:anchor="sub_id=334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мәнiнiң және тиiстi салық кезеңін</w:t>
      </w:r>
      <w:r>
        <w:rPr>
          <w:rStyle w:val="s0"/>
        </w:rPr>
        <w:t>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B67E93">
      <w:pPr>
        <w:ind w:firstLine="400"/>
        <w:jc w:val="both"/>
      </w:pPr>
      <w:r>
        <w:rPr>
          <w:rStyle w:val="s0"/>
        </w:rPr>
        <w:t>Осы тармақтың мақсаты үшiн бағаны бағамдау «The Mcgraw-Hill Companies Inc» компаниясының «Platts Cru</w:t>
      </w:r>
      <w:r>
        <w:rPr>
          <w:rStyle w:val="s0"/>
        </w:rPr>
        <w:t>de Oil Marketwire» дереккөзiнде жарияланған ақпараттар негiзiнде салық кезеңiнде «Юралс Средиземноморье» (Urals Med) немесе «Датированный Брент» (Brent Dtd) шикi мұнайының стандартты сортының әрбірiн жеке алғанда шетел валютасындағы шикi мұнай бағасын баға</w:t>
      </w:r>
      <w:r>
        <w:rPr>
          <w:rStyle w:val="s0"/>
        </w:rPr>
        <w:t>мдауды бiлдiредi.</w:t>
      </w:r>
    </w:p>
    <w:p w:rsidR="00000000" w:rsidRDefault="00B67E93">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B67E93">
      <w:pPr>
        <w:ind w:firstLine="400"/>
        <w:jc w:val="both"/>
      </w:pPr>
      <w:r>
        <w:rPr>
          <w:rStyle w:val="s0"/>
        </w:rPr>
        <w:t>«Argus Media Ltd» компаниясының «Argus Crude» дереккөзiнiң деректерi бойынша</w:t>
      </w:r>
      <w:r>
        <w:rPr>
          <w:rStyle w:val="s0"/>
        </w:rPr>
        <w:t>;</w:t>
      </w:r>
    </w:p>
    <w:p w:rsidR="00000000" w:rsidRDefault="00B67E93">
      <w:pPr>
        <w:ind w:firstLine="400"/>
        <w:jc w:val="both"/>
      </w:pPr>
      <w:r>
        <w:rPr>
          <w:rStyle w:val="s0"/>
        </w:rPr>
        <w:t xml:space="preserve">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 </w:t>
      </w:r>
      <w:hyperlink r:id="rId5243" w:history="1">
        <w:r>
          <w:rPr>
            <w:rStyle w:val="a3"/>
          </w:rPr>
          <w:t>заң</w:t>
        </w:r>
        <w:r>
          <w:rPr>
            <w:rStyle w:val="a3"/>
          </w:rPr>
          <w:t>намасында</w:t>
        </w:r>
      </w:hyperlink>
      <w:r>
        <w:rPr>
          <w:rStyle w:val="s0"/>
        </w:rPr>
        <w:t xml:space="preserve"> айқындалатын басқа да дереккөздердiң деректерi бойынша пайдаланылады.</w:t>
      </w:r>
    </w:p>
    <w:p w:rsidR="00000000" w:rsidRDefault="00B67E93">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өлшемнiң стандартты жағдайларына және мұнайдың паспортта кө</w:t>
      </w:r>
      <w:r>
        <w:rPr>
          <w:rStyle w:val="s0"/>
        </w:rPr>
        <w:t xml:space="preserve">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ұлттық стандартқа сәйкес жүргiзiледi. </w:t>
      </w:r>
    </w:p>
    <w:p w:rsidR="00000000" w:rsidRDefault="00B67E93">
      <w:pPr>
        <w:ind w:firstLine="400"/>
        <w:jc w:val="both"/>
      </w:pPr>
      <w:r>
        <w:rPr>
          <w:rStyle w:val="s0"/>
        </w:rPr>
        <w:t>Шикi мұнай мен газ конденс</w:t>
      </w:r>
      <w:r>
        <w:rPr>
          <w:rStyle w:val="s0"/>
        </w:rPr>
        <w:t xml:space="preserve">атының әлемдiк бағасы мынадай формула бойынша айқындалады: </w:t>
      </w:r>
    </w:p>
    <w:p w:rsidR="00000000" w:rsidRDefault="00B67E93">
      <w:pPr>
        <w:ind w:firstLine="400"/>
        <w:jc w:val="both"/>
      </w:pPr>
      <w:r>
        <w:rPr>
          <w:rStyle w:val="s0"/>
        </w:rPr>
        <w:t> </w:t>
      </w:r>
    </w:p>
    <w:p w:rsidR="00000000" w:rsidRDefault="00B67E93">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5244">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B67E93">
      <w:pPr>
        <w:ind w:firstLine="426"/>
        <w:jc w:val="center"/>
      </w:pPr>
      <w:r>
        <w:t> </w:t>
      </w:r>
    </w:p>
    <w:p w:rsidR="00000000" w:rsidRDefault="00B67E93">
      <w:pPr>
        <w:ind w:firstLine="400"/>
        <w:jc w:val="both"/>
      </w:pPr>
      <w:r>
        <w:rPr>
          <w:rStyle w:val="s0"/>
        </w:rPr>
        <w:t>S - салық кезеңіндегі шикi мұнай мен газ конденсатының әлемдiк бағасы;</w:t>
      </w:r>
    </w:p>
    <w:p w:rsidR="00000000" w:rsidRDefault="00B67E93">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арифметикалық бағамдалуы;</w:t>
      </w:r>
    </w:p>
    <w:p w:rsidR="00000000" w:rsidRDefault="00B67E93">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B67E93">
      <w:pPr>
        <w:ind w:firstLine="400"/>
        <w:jc w:val="both"/>
      </w:pPr>
      <w:r>
        <w:rPr>
          <w:rStyle w:val="s0"/>
        </w:rPr>
        <w:t>n - салық кезеңінде</w:t>
      </w:r>
      <w:r>
        <w:rPr>
          <w:rStyle w:val="s0"/>
        </w:rPr>
        <w:t>гі бағалардың бағамдалуы жарияланған күндердiң саны.</w:t>
      </w:r>
    </w:p>
    <w:p w:rsidR="00000000" w:rsidRDefault="00B67E93">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B67E93">
      <w:pPr>
        <w:ind w:firstLine="400"/>
        <w:jc w:val="both"/>
      </w:pPr>
      <w:r>
        <w:rPr>
          <w:rStyle w:val="s0"/>
        </w:rPr>
        <w:t> </w:t>
      </w:r>
    </w:p>
    <w:p w:rsidR="00000000" w:rsidRDefault="00B67E93">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5245">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B67E93">
      <w:pPr>
        <w:ind w:firstLine="426"/>
        <w:jc w:val="center"/>
      </w:pPr>
      <w:r>
        <w:rPr>
          <w:rStyle w:val="s0"/>
        </w:rPr>
        <w:t> </w:t>
      </w:r>
    </w:p>
    <w:p w:rsidR="00000000" w:rsidRDefault="00B67E93">
      <w:pPr>
        <w:ind w:firstLine="400"/>
        <w:jc w:val="both"/>
      </w:pPr>
      <w:r>
        <w:rPr>
          <w:rStyle w:val="s0"/>
        </w:rPr>
        <w:t>Рn - бағалардың күн сайынғы орташа арифметикалық бағамдалуы;</w:t>
      </w:r>
    </w:p>
    <w:p w:rsidR="00000000" w:rsidRDefault="00B67E93">
      <w:pPr>
        <w:ind w:firstLine="400"/>
        <w:jc w:val="both"/>
      </w:pPr>
      <w:r>
        <w:t>С</w:t>
      </w:r>
      <w:r>
        <w:rPr>
          <w:vertAlign w:val="subscript"/>
        </w:rPr>
        <w:t xml:space="preserve">n1 </w:t>
      </w:r>
      <w:r>
        <w:rPr>
          <w:rStyle w:val="s0"/>
        </w:rPr>
        <w:t>- «Юралс Средиз</w:t>
      </w:r>
      <w:r>
        <w:rPr>
          <w:rStyle w:val="s0"/>
        </w:rPr>
        <w:t>емноморье» (Urals Med) немесе «Датированный Брент» (Brent Dtd) шикi мұнайы стандартты сорты бағасының күнделiктi бағамдалуының төменгi мәнi (min);</w:t>
      </w:r>
    </w:p>
    <w:p w:rsidR="00000000" w:rsidRDefault="00B67E93">
      <w:pPr>
        <w:ind w:firstLine="400"/>
        <w:jc w:val="both"/>
      </w:pPr>
      <w:r>
        <w:t>С</w:t>
      </w:r>
      <w:r>
        <w:rPr>
          <w:vertAlign w:val="subscript"/>
        </w:rPr>
        <w:t xml:space="preserve">n2 </w:t>
      </w:r>
      <w:r>
        <w:rPr>
          <w:rStyle w:val="s0"/>
        </w:rPr>
        <w:t>- «Юралс Средиземноморье» (Urals Med) немесе «Датированный Брент» (Brent Dtd) шикi мұнайы стандартты сорт</w:t>
      </w:r>
      <w:r>
        <w:rPr>
          <w:rStyle w:val="s0"/>
        </w:rPr>
        <w:t xml:space="preserve">ы бағасының күнделiктi бағамдалуының жоғарғы мәнi (max). </w:t>
      </w:r>
    </w:p>
    <w:p w:rsidR="00000000" w:rsidRDefault="00B67E93">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w:t>
      </w:r>
      <w:r>
        <w:rPr>
          <w:rStyle w:val="s0"/>
        </w:rPr>
        <w:t>найды беруге арналған шарттар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w:t>
      </w:r>
      <w:r>
        <w:rPr>
          <w:rStyle w:val="s0"/>
        </w:rPr>
        <w:t>т бойынша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B67E93">
      <w:pPr>
        <w:ind w:firstLine="400"/>
        <w:jc w:val="both"/>
      </w:pPr>
      <w:r>
        <w:rPr>
          <w:rStyle w:val="s0"/>
        </w:rPr>
        <w:t>4. Табиғи газға әлемдiк баға халықаралық өлшем бірлiктерi бекітілген коэффициентке сәйкес текше метрге ауы</w:t>
      </w:r>
      <w:r>
        <w:rPr>
          <w:rStyle w:val="s0"/>
        </w:rPr>
        <w:t>стыруды есепке ала отырып, салық кезеңi iшiнде бағаларды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w:t>
      </w:r>
      <w:r>
        <w:rPr>
          <w:rStyle w:val="s0"/>
        </w:rPr>
        <w:t xml:space="preserve">iнде төменде көрсетiлген формула бойынша айқындалады. </w:t>
      </w:r>
    </w:p>
    <w:p w:rsidR="00000000" w:rsidRDefault="00B67E93">
      <w:pPr>
        <w:ind w:firstLine="400"/>
        <w:jc w:val="both"/>
      </w:pPr>
      <w:r>
        <w:rPr>
          <w:rStyle w:val="s0"/>
        </w:rPr>
        <w:t>Осы тармақтың мақсаттары үшiн бағаны бағамдау «The Mcgraw-Hill Companies Inc» компаниясының «Platts European Gas Daily» дереккөзiнде жарияланған ақпарат негiзiнде «Zeebrugge Day-Ahead» табиғи газы баға</w:t>
      </w:r>
      <w:r>
        <w:rPr>
          <w:rStyle w:val="s0"/>
        </w:rPr>
        <w:t xml:space="preserve">сының салық кезеңi iшiнде шетел валютасындағы бағамдалуын бiлдiредi. </w:t>
      </w:r>
    </w:p>
    <w:p w:rsidR="00000000" w:rsidRDefault="00B67E93">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B67E93">
      <w:pPr>
        <w:ind w:firstLine="400"/>
        <w:jc w:val="both"/>
      </w:pPr>
      <w:r>
        <w:rPr>
          <w:rStyle w:val="s0"/>
        </w:rPr>
        <w:t>1) «Argus Media Ltd» компаниясының «Argus European Natura</w:t>
      </w:r>
      <w:r>
        <w:rPr>
          <w:rStyle w:val="s0"/>
        </w:rPr>
        <w:t xml:space="preserve">l Gas» дереккөзiнiң деректерi бойынша; </w:t>
      </w:r>
    </w:p>
    <w:p w:rsidR="00000000" w:rsidRDefault="00B67E93">
      <w:pPr>
        <w:ind w:firstLine="400"/>
        <w:jc w:val="both"/>
      </w:pPr>
      <w:r>
        <w:rPr>
          <w:rStyle w:val="s0"/>
        </w:rPr>
        <w:t>2) жоғарыда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w:t>
      </w:r>
      <w:r>
        <w:rPr>
          <w:rStyle w:val="s0"/>
        </w:rPr>
        <w:t>ң</w:t>
      </w:r>
      <w:r>
        <w:rPr>
          <w:rStyle w:val="s0"/>
        </w:rPr>
        <w:t xml:space="preserve"> деректерi бойынша пайдаланылады.</w:t>
      </w:r>
    </w:p>
    <w:p w:rsidR="00000000" w:rsidRDefault="00B67E93">
      <w:pPr>
        <w:ind w:firstLine="400"/>
        <w:jc w:val="both"/>
      </w:pPr>
      <w:r>
        <w:rPr>
          <w:rStyle w:val="s0"/>
        </w:rPr>
        <w:t>Табиғи газдың әлемдiк бағасы мына формула бойынша анықталады:</w:t>
      </w:r>
    </w:p>
    <w:p w:rsidR="00000000" w:rsidRDefault="00B67E93">
      <w:pPr>
        <w:ind w:firstLine="400"/>
        <w:jc w:val="both"/>
      </w:pPr>
      <w:r>
        <w:rPr>
          <w:rStyle w:val="s0"/>
        </w:rPr>
        <w:t> </w:t>
      </w:r>
    </w:p>
    <w:p w:rsidR="00000000" w:rsidRDefault="00B67E93">
      <w:pPr>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2"/>
                    <pic:cNvPicPr>
                      <a:picLocks noChangeAspect="1" noChangeArrowheads="1"/>
                    </pic:cNvPicPr>
                  </pic:nvPicPr>
                  <pic:blipFill>
                    <a:blip r:embed="rId5244">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B67E93">
      <w:pPr>
        <w:ind w:firstLine="426"/>
        <w:jc w:val="center"/>
      </w:pPr>
      <w:r>
        <w:t> </w:t>
      </w:r>
    </w:p>
    <w:p w:rsidR="00000000" w:rsidRDefault="00B67E93">
      <w:pPr>
        <w:ind w:firstLine="400"/>
        <w:jc w:val="both"/>
      </w:pPr>
      <w:r>
        <w:rPr>
          <w:rStyle w:val="s0"/>
        </w:rPr>
        <w:t>S - табиғи газдың салық кезеңіндегі әлемдiк бағасы;</w:t>
      </w:r>
    </w:p>
    <w:p w:rsidR="00000000" w:rsidRDefault="00B67E93">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кезеңi iшiнде бағалардың бағамд</w:t>
      </w:r>
      <w:r>
        <w:rPr>
          <w:rStyle w:val="s0"/>
        </w:rPr>
        <w:t xml:space="preserve">алуы жарияланған күндерi бағалардың күн сайынғы орташа арифметикалық бағамдалуы; </w:t>
      </w:r>
    </w:p>
    <w:p w:rsidR="00000000" w:rsidRDefault="00B67E93">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B67E93">
      <w:pPr>
        <w:ind w:firstLine="400"/>
        <w:jc w:val="both"/>
      </w:pPr>
      <w:r>
        <w:rPr>
          <w:rStyle w:val="s0"/>
        </w:rPr>
        <w:t>n - салық кезеңiнде бағалардың бағамдалуы жарияланған күндердi</w:t>
      </w:r>
      <w:r>
        <w:rPr>
          <w:rStyle w:val="s0"/>
        </w:rPr>
        <w:t>ң</w:t>
      </w:r>
      <w:r>
        <w:rPr>
          <w:rStyle w:val="s0"/>
        </w:rPr>
        <w:t xml:space="preserve"> саны. </w:t>
      </w:r>
    </w:p>
    <w:p w:rsidR="00000000" w:rsidRDefault="00B67E93">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B67E93">
      <w:pPr>
        <w:ind w:firstLine="400"/>
        <w:jc w:val="both"/>
      </w:pPr>
      <w:r>
        <w:rPr>
          <w:rStyle w:val="s0"/>
        </w:rPr>
        <w:t> </w:t>
      </w:r>
    </w:p>
    <w:p w:rsidR="00000000" w:rsidRDefault="00B67E93">
      <w:pPr>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3"/>
                    <pic:cNvPicPr>
                      <a:picLocks noChangeAspect="1" noChangeArrowheads="1"/>
                    </pic:cNvPicPr>
                  </pic:nvPicPr>
                  <pic:blipFill>
                    <a:blip r:embed="rId5245">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B67E93">
      <w:pPr>
        <w:ind w:firstLine="426"/>
        <w:jc w:val="center"/>
      </w:pPr>
      <w:r>
        <w:t> </w:t>
      </w:r>
    </w:p>
    <w:p w:rsidR="00000000" w:rsidRDefault="00B67E93">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B67E93">
      <w:pPr>
        <w:ind w:firstLine="400"/>
        <w:jc w:val="both"/>
      </w:pPr>
      <w:r>
        <w:t>С</w:t>
      </w:r>
      <w:r>
        <w:rPr>
          <w:vertAlign w:val="subscript"/>
        </w:rPr>
        <w:t xml:space="preserve">n1 </w:t>
      </w:r>
      <w:r>
        <w:rPr>
          <w:rStyle w:val="s0"/>
        </w:rPr>
        <w:t>- «Zeebrugge Day-Ahead» табиғи газы бағасының күн сайынғы б</w:t>
      </w:r>
      <w:r>
        <w:rPr>
          <w:rStyle w:val="s0"/>
        </w:rPr>
        <w:t>ағамдалуының төменгi мәнi (min);</w:t>
      </w:r>
    </w:p>
    <w:p w:rsidR="00000000" w:rsidRDefault="00B67E93">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B67E93">
      <w:pPr>
        <w:jc w:val="both"/>
      </w:pPr>
      <w:r>
        <w:rPr>
          <w:rStyle w:val="s3"/>
        </w:rPr>
        <w:t xml:space="preserve">2013.05.12. № 152-V ҚР </w:t>
      </w:r>
      <w:hyperlink r:id="rId5246" w:anchor="sub_id=334" w:history="1">
        <w:r>
          <w:rPr>
            <w:rStyle w:val="a3"/>
            <w:i/>
            <w:iCs/>
            <w:bdr w:val="none" w:sz="0" w:space="0" w:color="auto" w:frame="1"/>
          </w:rPr>
          <w:t>Заңымен</w:t>
        </w:r>
      </w:hyperlink>
      <w:r>
        <w:rPr>
          <w:rStyle w:val="s3"/>
        </w:rPr>
        <w:t xml:space="preserve"> </w:t>
      </w:r>
      <w:r>
        <w:rPr>
          <w:rStyle w:val="s3"/>
        </w:rPr>
        <w:t>5-тармақ өзгертілді (2009 ж. 1 қаңтардан бастап қолданысқа енгізілді) (</w:t>
      </w:r>
      <w:hyperlink r:id="rId5247" w:anchor="sub_id=33405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5. Пайдалы қазбаларды өндіруге салынатын салықты есептеу мақсатында жер қойнауын пайдаланушы Қазақстан Республикасының ішкі нарығында өткізген және (немесе) өзінің өндірістік мұқтаждарына пайдаланған табиғи газдың, сондай-ақ сұйытылған мұнай газын өндіру ү</w:t>
      </w:r>
      <w:r>
        <w:rPr>
          <w:rStyle w:val="s0"/>
        </w:rPr>
        <w:t>шін пайдаланылған ілеспе газдың құны мынадай тәртіппен:</w:t>
      </w:r>
    </w:p>
    <w:p w:rsidR="00000000" w:rsidRDefault="00B67E93">
      <w:pPr>
        <w:ind w:firstLine="400"/>
        <w:jc w:val="both"/>
      </w:pPr>
      <w:r>
        <w:rPr>
          <w:rStyle w:val="s0"/>
        </w:rPr>
        <w:t xml:space="preserve">1) жер қойнауын пайдаланушы өндiрген табиғи газды Қазақстан Республикасының iшкi нарығында өткiзген кезде - осы Кодекстiң </w:t>
      </w:r>
      <w:hyperlink r:id="rId5248" w:anchor="sub_id=3410200" w:history="1">
        <w:r>
          <w:rPr>
            <w:rStyle w:val="a3"/>
          </w:rPr>
          <w:t>341-бабының 2-тармағында</w:t>
        </w:r>
      </w:hyperlink>
      <w:r>
        <w:rPr>
          <w:rStyle w:val="s0"/>
        </w:rPr>
        <w:t xml:space="preserve"> белгiленген тәртiппен айқындалатын салық кезеңiнде қалыптасқан өткізудiң орташа өлшемдi бағасының негiзiнде;</w:t>
      </w:r>
    </w:p>
    <w:p w:rsidR="00000000" w:rsidRDefault="00B67E93">
      <w:pPr>
        <w:jc w:val="both"/>
      </w:pPr>
      <w:r>
        <w:rPr>
          <w:rStyle w:val="s3"/>
        </w:rPr>
        <w:t xml:space="preserve">2013.05.12. № 152-V ҚР </w:t>
      </w:r>
      <w:hyperlink r:id="rId5249" w:anchor="sub_id=334" w:history="1">
        <w:r>
          <w:rPr>
            <w:rStyle w:val="a3"/>
            <w:i/>
            <w:iCs/>
            <w:bdr w:val="none" w:sz="0" w:space="0" w:color="auto" w:frame="1"/>
          </w:rPr>
          <w:t>Заңымен</w:t>
        </w:r>
      </w:hyperlink>
      <w:r>
        <w:rPr>
          <w:rStyle w:val="s3"/>
        </w:rPr>
        <w:t xml:space="preserve"> 2) </w:t>
      </w:r>
      <w:r>
        <w:rPr>
          <w:rStyle w:val="s3"/>
        </w:rPr>
        <w:t>тармақша жаңа редакцияда (2009 ж. 1 қаңтардан бастап қолданысқа енгізілді) (</w:t>
      </w:r>
      <w:hyperlink r:id="rId5250" w:anchor="sub_id=33405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2) осы Кодекстің </w:t>
      </w:r>
      <w:hyperlink r:id="rId5251" w:anchor="sub_id=332020501" w:history="1">
        <w:r>
          <w:rPr>
            <w:rStyle w:val="a3"/>
          </w:rPr>
          <w:t>332-бабы 2-тармағының 5-1) тармақшасында</w:t>
        </w:r>
      </w:hyperlink>
      <w:r>
        <w:rPr>
          <w:rStyle w:val="s0"/>
        </w:rPr>
        <w:t xml:space="preserve"> көрсетілген шарттарға сәйкес сұйытылған мұнай газын өндіру үшін өндірілген ілеспе газды пайдаланған кезде және (немесе) өндірілген табиғи газды өзінің өндірістік мұқтаждарына пайдаланған кезде</w:t>
      </w:r>
      <w:r>
        <w:rPr>
          <w:rStyle w:val="s0"/>
        </w:rPr>
        <w:t xml:space="preserve"> - нақты көлемін шығару ретінде:</w:t>
      </w:r>
    </w:p>
    <w:p w:rsidR="00000000" w:rsidRDefault="00B67E93">
      <w:pPr>
        <w:ind w:firstLine="400"/>
        <w:jc w:val="both"/>
      </w:pPr>
      <w:r>
        <w:rPr>
          <w:rStyle w:val="s0"/>
        </w:rPr>
        <w:t>сұйытылған мұнай газын өндіру үшін пайдаланылған ілеспе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w:t>
      </w:r>
      <w:r>
        <w:rPr>
          <w:rStyle w:val="s0"/>
        </w:rPr>
        <w:t>с айқындалатын, өнім бірлігін өндірудің 20 пайызға ұлғайтылған өндірістік өзіндік құнының;</w:t>
      </w:r>
    </w:p>
    <w:p w:rsidR="00000000" w:rsidRDefault="00B67E93">
      <w:pPr>
        <w:ind w:firstLine="400"/>
        <w:jc w:val="both"/>
      </w:pPr>
      <w:r>
        <w:rPr>
          <w:rStyle w:val="s0"/>
        </w:rPr>
        <w:t>жер қойнауын пайдаланушы өзінің өндірістік мұқтаждарына пайдаланған табиғи газдың және халықаралық қаржылық есептілік стандарттарына және Қазақстан Республикасының б</w:t>
      </w:r>
      <w:r>
        <w:rPr>
          <w:rStyle w:val="s0"/>
        </w:rPr>
        <w:t xml:space="preserve">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 нақты көлемі ретінде айқындалады. </w:t>
      </w:r>
    </w:p>
    <w:p w:rsidR="00000000" w:rsidRDefault="00B67E93">
      <w:pPr>
        <w:ind w:firstLine="400"/>
        <w:jc w:val="both"/>
      </w:pPr>
      <w:r>
        <w:rPr>
          <w:rStyle w:val="s0"/>
        </w:rPr>
        <w:t>Егер табиғи газ шикі мұнаймен ілестіріле өндірілсе, та</w:t>
      </w:r>
      <w:r>
        <w:rPr>
          <w:rStyle w:val="s0"/>
        </w:rPr>
        <w:t>биғи газды өндірудің өндірістік өзіндік құны шикі мұнайды өндірудің өндірістік өзіндік құны негізінде:</w:t>
      </w:r>
    </w:p>
    <w:p w:rsidR="00000000" w:rsidRDefault="00B67E93">
      <w:pPr>
        <w:ind w:firstLine="400"/>
        <w:jc w:val="both"/>
      </w:pPr>
      <w:r>
        <w:rPr>
          <w:rStyle w:val="s0"/>
        </w:rPr>
        <w:t>табиғи газдың бір мың текше метрі 0,857 тонна шикі мұнайға сәйкес келетін қатынасында айқындалады.</w:t>
      </w:r>
    </w:p>
    <w:p w:rsidR="00000000" w:rsidRDefault="00B67E93">
      <w:pPr>
        <w:ind w:firstLine="400"/>
        <w:jc w:val="both"/>
      </w:pPr>
      <w:r>
        <w:rPr>
          <w:rStyle w:val="s0"/>
        </w:rPr>
        <w:t>6. Шикi мұнайдың, газ конденсаты мен табиғи газдың ста</w:t>
      </w:r>
      <w:r>
        <w:rPr>
          <w:rStyle w:val="s0"/>
        </w:rPr>
        <w:t xml:space="preserve">ндартты сорттарының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жариялануға жатады. </w:t>
      </w:r>
    </w:p>
    <w:p w:rsidR="00000000" w:rsidRDefault="00B67E93">
      <w:pPr>
        <w:ind w:firstLine="400"/>
        <w:jc w:val="both"/>
      </w:pPr>
      <w:r>
        <w:rPr>
          <w:rStyle w:val="s0"/>
        </w:rPr>
        <w:t> </w:t>
      </w:r>
    </w:p>
    <w:p w:rsidR="00000000" w:rsidRDefault="00B67E93">
      <w:pPr>
        <w:ind w:firstLine="400"/>
        <w:jc w:val="both"/>
      </w:pPr>
      <w:r>
        <w:rPr>
          <w:rStyle w:val="s0"/>
          <w:b/>
          <w:bCs/>
        </w:rPr>
        <w:t>335-бап</w:t>
      </w:r>
      <w:r>
        <w:rPr>
          <w:rStyle w:val="s0"/>
        </w:rPr>
        <w:t xml:space="preserve">. </w:t>
      </w:r>
      <w:r>
        <w:rPr>
          <w:rStyle w:val="s0"/>
          <w:b/>
          <w:bCs/>
        </w:rPr>
        <w:t>С</w:t>
      </w:r>
      <w:r>
        <w:rPr>
          <w:rStyle w:val="s0"/>
          <w:b/>
          <w:bCs/>
        </w:rPr>
        <w:t>алықты есептеу тәртібі</w:t>
      </w:r>
    </w:p>
    <w:p w:rsidR="00000000" w:rsidRDefault="00B67E93">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айқындалады.</w:t>
      </w:r>
    </w:p>
    <w:p w:rsidR="00000000" w:rsidRDefault="00B67E93">
      <w:pPr>
        <w:jc w:val="both"/>
      </w:pPr>
      <w:r>
        <w:rPr>
          <w:rStyle w:val="s3"/>
        </w:rPr>
        <w:t xml:space="preserve">2009.16.11. № 200-ІV ҚР </w:t>
      </w:r>
      <w:hyperlink r:id="rId5252" w:anchor="sub_id=3111"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5253" w:anchor="sub_id=3350200" w:history="1">
        <w:r>
          <w:rPr>
            <w:rStyle w:val="a3"/>
            <w:i/>
            <w:iCs/>
            <w:bdr w:val="none" w:sz="0" w:space="0" w:color="auto" w:frame="1"/>
          </w:rPr>
          <w:t>ред</w:t>
        </w:r>
      </w:hyperlink>
      <w:r>
        <w:rPr>
          <w:rStyle w:val="s3"/>
        </w:rPr>
        <w:t>.қара)</w:t>
      </w:r>
    </w:p>
    <w:p w:rsidR="00000000" w:rsidRDefault="00B67E93">
      <w:pPr>
        <w:ind w:firstLine="400"/>
        <w:jc w:val="both"/>
      </w:pPr>
      <w:r>
        <w:rPr>
          <w:rStyle w:val="s0"/>
        </w:rPr>
        <w:t>2. Пайдалы қазбаларды өндіру салығын есептеу үшін же</w:t>
      </w:r>
      <w:r>
        <w:rPr>
          <w:rStyle w:val="s0"/>
        </w:rPr>
        <w:t xml:space="preserve">р қойнауын пайдаланушы осы Кодекстің </w:t>
      </w:r>
      <w:hyperlink r:id="rId5254" w:anchor="sub_id=3360000" w:history="1">
        <w:r>
          <w:rPr>
            <w:rStyle w:val="a3"/>
          </w:rPr>
          <w:t>336-бабында</w:t>
        </w:r>
      </w:hyperlink>
      <w:r>
        <w:rPr>
          <w:rStyle w:val="s0"/>
        </w:rPr>
        <w:t xml:space="preserve"> келтірілген шкалаға сәйкес жер қойнауын пайдалануға арналған әрбір жекелеген келісімшарт бойынша ағымдағы салық жылына арн</w:t>
      </w:r>
      <w:r>
        <w:rPr>
          <w:rStyle w:val="s0"/>
        </w:rPr>
        <w:t xml:space="preserve">алған өндірудің жоспарланған көлеміне сәйкес келетін ставканы қолданады. </w:t>
      </w:r>
    </w:p>
    <w:p w:rsidR="00000000" w:rsidRDefault="00B67E93">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органы</w:t>
      </w:r>
      <w:r>
        <w:rPr>
          <w:rStyle w:val="s0"/>
        </w:rPr>
        <w:t xml:space="preserve">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 </w:t>
      </w:r>
    </w:p>
    <w:p w:rsidR="00000000" w:rsidRDefault="00B67E93">
      <w:pPr>
        <w:ind w:firstLine="400"/>
        <w:jc w:val="both"/>
      </w:pPr>
      <w:r>
        <w:rPr>
          <w:rStyle w:val="s0"/>
        </w:rPr>
        <w:t>Бұл ретте</w:t>
      </w:r>
      <w:r>
        <w:rPr>
          <w:rStyle w:val="s0"/>
        </w:rPr>
        <w:t>,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B67E93">
      <w:pPr>
        <w:ind w:firstLine="400"/>
        <w:jc w:val="both"/>
      </w:pPr>
      <w:r>
        <w:rPr>
          <w:rStyle w:val="s0"/>
        </w:rPr>
        <w:t xml:space="preserve">3. Егер есепті күнтізбелік жылдың қорытындылары бойынша өндірілген шикі мұнайдың, газ конденсаты мен табиғи газдың нақты </w:t>
      </w:r>
      <w:r>
        <w:rPr>
          <w:rStyle w:val="s0"/>
        </w:rPr>
        <w:t xml:space="preserve">көлемі жоспарланған көлемге сәйкес келмесе және пайдалы қазбаларды өндіру салығы ставкаларының өзгеруіне әкеп соқса, жер қойнауын пайдаланушы есепті жылға есептелген пайдалы қазбаларды өндіру салығының сомасына түзету жасауға міндетті. </w:t>
      </w:r>
    </w:p>
    <w:p w:rsidR="00000000" w:rsidRDefault="00B67E93">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5255" w:anchor="sub_id=3360000" w:history="1">
        <w:r>
          <w:rPr>
            <w:rStyle w:val="a3"/>
          </w:rPr>
          <w:t>336-бабына</w:t>
        </w:r>
      </w:hyperlink>
      <w:r>
        <w:rPr>
          <w:rStyle w:val="s0"/>
        </w:rPr>
        <w:t xml:space="preserve"> сәйкес айқындалған өндірілген шикі м</w:t>
      </w:r>
      <w:r>
        <w:rPr>
          <w:rStyle w:val="s0"/>
        </w:rPr>
        <w:t>ұнайдың</w:t>
      </w:r>
      <w:r>
        <w:rPr>
          <w:rStyle w:val="s0"/>
        </w:rPr>
        <w:t>, газ конденсаты мен табиғи газдың нақты көлеміне сәйкес келетін пайдалы қазбаларды өндіру салығының ставкасын есепті салық жылының 1-3 тоқсанындағы пайдалы қазбаларды өндіру салығы бойынша декларацияларда есептелген салық базасына қолдану жолымен ж</w:t>
      </w:r>
      <w:r>
        <w:rPr>
          <w:rStyle w:val="s0"/>
        </w:rPr>
        <w:t>үргізіледі</w:t>
      </w:r>
      <w:r>
        <w:rPr>
          <w:rStyle w:val="s0"/>
        </w:rPr>
        <w:t xml:space="preserve">. </w:t>
      </w:r>
    </w:p>
    <w:p w:rsidR="00000000" w:rsidRDefault="00B67E93">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B67E93">
      <w:pPr>
        <w:ind w:firstLine="400"/>
        <w:jc w:val="both"/>
      </w:pPr>
      <w:r>
        <w:rPr>
          <w:rStyle w:val="s0"/>
        </w:rPr>
        <w:t> </w:t>
      </w:r>
    </w:p>
    <w:p w:rsidR="00000000" w:rsidRDefault="00B67E93">
      <w:pPr>
        <w:jc w:val="both"/>
      </w:pPr>
      <w:r>
        <w:rPr>
          <w:rStyle w:val="s3"/>
        </w:rPr>
        <w:t xml:space="preserve">2009.16.11. № 200-ІV ҚР </w:t>
      </w:r>
      <w:hyperlink r:id="rId5256" w:anchor="sub_id=311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5257" w:anchor="sub_id=3360000" w:history="1">
        <w:r>
          <w:rPr>
            <w:rStyle w:val="a3"/>
            <w:i/>
            <w:iCs/>
            <w:bdr w:val="none" w:sz="0" w:space="0" w:color="auto" w:frame="1"/>
          </w:rPr>
          <w:t>ред</w:t>
        </w:r>
      </w:hyperlink>
      <w:r>
        <w:rPr>
          <w:rStyle w:val="s3"/>
        </w:rPr>
        <w:t xml:space="preserve">.қара); 2010.26.11. № 356-IV ҚР </w:t>
      </w:r>
      <w:hyperlink r:id="rId5258" w:anchor="sub_id=111"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259" w:anchor="sub_id=3360000" w:history="1">
        <w:r>
          <w:rPr>
            <w:rStyle w:val="a3"/>
            <w:i/>
            <w:iCs/>
            <w:bdr w:val="none" w:sz="0" w:space="0" w:color="auto" w:frame="1"/>
          </w:rPr>
          <w:t>бұр.ред.қара</w:t>
        </w:r>
      </w:hyperlink>
      <w:r>
        <w:rPr>
          <w:rStyle w:val="s3"/>
        </w:rPr>
        <w:t xml:space="preserve">); 2012.22.06. № 21-V ҚР </w:t>
      </w:r>
      <w:hyperlink r:id="rId5260" w:anchor="sub_id=309" w:history="1">
        <w:r>
          <w:rPr>
            <w:rStyle w:val="a3"/>
            <w:i/>
            <w:iCs/>
            <w:bdr w:val="none" w:sz="0" w:space="0" w:color="auto" w:frame="1"/>
          </w:rPr>
          <w:t>Заңымен</w:t>
        </w:r>
      </w:hyperlink>
      <w:r>
        <w:rPr>
          <w:rStyle w:val="s3"/>
        </w:rPr>
        <w:t xml:space="preserve"> (2015 жылғы 1 қаңтарға дейін қолданылады) (</w:t>
      </w:r>
      <w:hyperlink r:id="rId5261" w:anchor="sub_id=3360000" w:history="1">
        <w:r>
          <w:rPr>
            <w:rStyle w:val="a3"/>
            <w:i/>
            <w:iCs/>
            <w:bdr w:val="none" w:sz="0" w:space="0" w:color="auto" w:frame="1"/>
          </w:rPr>
          <w:t>бұр.ред.қара</w:t>
        </w:r>
      </w:hyperlink>
      <w:r>
        <w:rPr>
          <w:rStyle w:val="s3"/>
        </w:rPr>
        <w:t>) 336-бап өзгертілді</w:t>
      </w:r>
    </w:p>
    <w:p w:rsidR="00000000" w:rsidRDefault="00B67E93">
      <w:pPr>
        <w:ind w:firstLine="400"/>
        <w:jc w:val="both"/>
      </w:pPr>
      <w:r>
        <w:rPr>
          <w:rStyle w:val="s0"/>
          <w:b/>
          <w:bCs/>
        </w:rPr>
        <w:t>336-бап. Пайда</w:t>
      </w:r>
      <w:r>
        <w:rPr>
          <w:rStyle w:val="s0"/>
          <w:b/>
          <w:bCs/>
        </w:rPr>
        <w:t xml:space="preserve">лы қазбаларды өндіру салығының ставкалары </w:t>
      </w:r>
    </w:p>
    <w:p w:rsidR="00000000" w:rsidRDefault="00B67E93">
      <w:pPr>
        <w:jc w:val="both"/>
      </w:pPr>
      <w:r>
        <w:rPr>
          <w:rStyle w:val="s3"/>
        </w:rPr>
        <w:t xml:space="preserve">2008.10.12  № 100-IV ҚР Заңның </w:t>
      </w:r>
      <w:hyperlink r:id="rId5262" w:anchor="sub_id=70000" w:history="1">
        <w:r>
          <w:rPr>
            <w:rStyle w:val="a3"/>
            <w:i/>
            <w:iCs/>
            <w:bdr w:val="none" w:sz="0" w:space="0" w:color="auto" w:frame="1"/>
          </w:rPr>
          <w:t>7 бабына</w:t>
        </w:r>
      </w:hyperlink>
      <w:r>
        <w:rPr>
          <w:rStyle w:val="s3"/>
        </w:rPr>
        <w:t xml:space="preserve"> сәйкес 336-бабының бірінші және екінші бөліктерінің қолданылуы 2014 жылғы 1 қаңтарға дейін</w:t>
      </w:r>
      <w:r>
        <w:rPr>
          <w:rStyle w:val="s3"/>
        </w:rPr>
        <w:t xml:space="preserve"> тоқтатылды</w:t>
      </w:r>
    </w:p>
    <w:p w:rsidR="00000000" w:rsidRDefault="00B67E93">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B67E9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18</w:t>
            </w:r>
          </w:p>
        </w:tc>
      </w:tr>
    </w:tbl>
    <w:p w:rsidR="00000000" w:rsidRDefault="00B67E93">
      <w:pPr>
        <w:jc w:val="both"/>
      </w:pPr>
      <w:r>
        <w:t> </w:t>
      </w:r>
    </w:p>
    <w:p w:rsidR="00000000" w:rsidRDefault="00B67E93">
      <w:pPr>
        <w:ind w:firstLine="400"/>
        <w:jc w:val="both"/>
      </w:pPr>
      <w:r>
        <w:rPr>
          <w:rStyle w:val="s0"/>
        </w:rPr>
        <w:t xml:space="preserve">Осы Кодекстiң </w:t>
      </w:r>
      <w:hyperlink r:id="rId5263" w:anchor="sub_id=3320200" w:history="1">
        <w:r>
          <w:rPr>
            <w:rStyle w:val="a3"/>
          </w:rPr>
          <w:t>332-бабы 2-тармағының 1), 2), 3) және 4) тармақшаларында</w:t>
        </w:r>
      </w:hyperlink>
      <w:r>
        <w:rPr>
          <w:rStyle w:val="s0"/>
        </w:rPr>
        <w:t xml:space="preserve"> көзделген тәртiппен Қазақстан Республикасының iшкi нарығында шикi мұнай мен газ конденсатын өткiзген және (немесе)</w:t>
      </w:r>
      <w:r>
        <w:rPr>
          <w:rStyle w:val="s0"/>
        </w:rPr>
        <w:t xml:space="preserve">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мұқтаждықтарына пайда</w:t>
      </w:r>
      <w:r>
        <w:rPr>
          <w:rStyle w:val="s0"/>
        </w:rPr>
        <w:t>ланған жағдайда белгiленген ставкаларға 0,5 төмендетiлген коэффициент қолданылады.</w:t>
      </w:r>
    </w:p>
    <w:p w:rsidR="00000000" w:rsidRDefault="00B67E93">
      <w:pPr>
        <w:ind w:firstLine="400"/>
        <w:jc w:val="both"/>
      </w:pPr>
      <w:r>
        <w:rPr>
          <w:rStyle w:val="s0"/>
        </w:rPr>
        <w:t xml:space="preserve">Шикі мұнайды осы Кодекстің </w:t>
      </w:r>
      <w:hyperlink r:id="rId5264" w:anchor="sub_id=3320200" w:history="1">
        <w:r>
          <w:rPr>
            <w:rStyle w:val="a3"/>
          </w:rPr>
          <w:t>332-бабы 2-тармағының 2-1) тармақшасында</w:t>
        </w:r>
      </w:hyperlink>
      <w:r>
        <w:rPr>
          <w:rStyle w:val="s0"/>
        </w:rPr>
        <w:t xml:space="preserve"> көзделген тәртіппен </w:t>
      </w:r>
      <w:r>
        <w:rPr>
          <w:rStyle w:val="s0"/>
        </w:rPr>
        <w:t>өткізген</w:t>
      </w:r>
      <w:r>
        <w:rPr>
          <w:rStyle w:val="s0"/>
        </w:rPr>
        <w:t xml:space="preserve"> және (немесе) берген жағдайда, белгіленген мөлшерлемелерге 0,5 төмендету коэффициенті қолданылады. Бұл ретте, Қазақстан Республикасының Үкіметі айқындаған өнімдерді қоспағанда, егер кеден аумағынан тыс жерде шикі мұнайды өңдеудің кедендік рәсімі а</w:t>
      </w:r>
      <w:r>
        <w:rPr>
          <w:rStyle w:val="s0"/>
        </w:rPr>
        <w:t xml:space="preserve">яқталғаннан кейін тауарларды кеден аумағынан тыс жерде өңдеу шарттары туралы құжатта көрсетілген көлемде оның өңдеу өнімдерін Қазақстан Республикасына нақты әкелу жүзеге асырылмаған жағдайда, осы бапта көзделген төмендету коэффициенті осы Кодекстің </w:t>
      </w:r>
      <w:hyperlink r:id="rId5265" w:anchor="sub_id=3320200" w:history="1">
        <w:r>
          <w:rPr>
            <w:rStyle w:val="a3"/>
          </w:rPr>
          <w:t>332-бабы 2-тармағының 2-1) тармақшасына</w:t>
        </w:r>
      </w:hyperlink>
      <w:r>
        <w:rPr>
          <w:rStyle w:val="s0"/>
        </w:rPr>
        <w:t xml:space="preserve"> сәйкес кеден аумағынан тыс жерде өңдеудің кедендік рәсімі шеңберінде өңдеуге берілген барлық шикі мұнайға қолданылмайды.</w:t>
      </w:r>
    </w:p>
    <w:p w:rsidR="00000000" w:rsidRDefault="00B67E93">
      <w:pPr>
        <w:ind w:firstLine="400"/>
        <w:jc w:val="both"/>
      </w:pPr>
      <w:r>
        <w:rPr>
          <w:rStyle w:val="s0"/>
        </w:rPr>
        <w:t>Табиғи газға пайд</w:t>
      </w:r>
      <w:r>
        <w:rPr>
          <w:rStyle w:val="s0"/>
        </w:rPr>
        <w:t xml:space="preserve">алы қазбаларды өндіру салығының ставкасы 10 процентті құрайды. </w:t>
      </w:r>
    </w:p>
    <w:p w:rsidR="00000000" w:rsidRDefault="00B67E93">
      <w:pPr>
        <w:ind w:firstLine="400"/>
        <w:jc w:val="both"/>
      </w:pPr>
      <w:r>
        <w:rPr>
          <w:rStyle w:val="s0"/>
        </w:rPr>
        <w:t xml:space="preserve">Ішкі нарықта табиғи газды өткізген кезде пайдалы қазбаларды өндіру салығы жылдық өндіру көлеміне қарай мынадай ставкалар бойынша төленеді: </w:t>
      </w:r>
    </w:p>
    <w:p w:rsidR="00000000" w:rsidRDefault="00B67E93">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1,5</w:t>
            </w:r>
          </w:p>
        </w:tc>
      </w:tr>
    </w:tbl>
    <w:p w:rsidR="00000000" w:rsidRDefault="00B67E93">
      <w:pPr>
        <w:jc w:val="both"/>
      </w:pPr>
      <w:r>
        <w:t> </w:t>
      </w:r>
    </w:p>
    <w:p w:rsidR="00000000" w:rsidRDefault="00B67E93">
      <w:pPr>
        <w:jc w:val="both"/>
      </w:pPr>
      <w:r>
        <w:t> </w:t>
      </w:r>
    </w:p>
    <w:p w:rsidR="00000000" w:rsidRDefault="00B67E93">
      <w:pPr>
        <w:jc w:val="center"/>
      </w:pPr>
      <w:r>
        <w:rPr>
          <w:rStyle w:val="s1"/>
        </w:rPr>
        <w:t xml:space="preserve">§ 2. Кең таралған пайдалы қазбаларды қоспағанда, минералды </w:t>
      </w:r>
    </w:p>
    <w:p w:rsidR="00000000" w:rsidRDefault="00B67E93">
      <w:pPr>
        <w:jc w:val="center"/>
      </w:pPr>
      <w:r>
        <w:rPr>
          <w:rStyle w:val="s1"/>
        </w:rPr>
        <w:t>шикізатқа пайдалы қазбаларды өндіру салығы</w:t>
      </w:r>
    </w:p>
    <w:p w:rsidR="00000000" w:rsidRDefault="00B67E93">
      <w:pPr>
        <w:jc w:val="both"/>
      </w:pPr>
      <w:r>
        <w:t> </w:t>
      </w:r>
    </w:p>
    <w:p w:rsidR="00000000" w:rsidRDefault="00B67E93">
      <w:pPr>
        <w:ind w:firstLine="400"/>
        <w:jc w:val="both"/>
      </w:pPr>
      <w:r>
        <w:rPr>
          <w:rStyle w:val="s0"/>
          <w:b/>
          <w:bCs/>
        </w:rPr>
        <w:t>337-бап</w:t>
      </w:r>
      <w:r>
        <w:rPr>
          <w:rStyle w:val="s0"/>
        </w:rPr>
        <w:t xml:space="preserve">. </w:t>
      </w:r>
      <w:r>
        <w:rPr>
          <w:rStyle w:val="s0"/>
          <w:b/>
          <w:bCs/>
        </w:rPr>
        <w:t>Салық салу объектісі</w:t>
      </w:r>
    </w:p>
    <w:p w:rsidR="00000000" w:rsidRDefault="00B67E93">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B67E93">
      <w:pPr>
        <w:ind w:firstLine="400"/>
        <w:jc w:val="both"/>
      </w:pPr>
      <w:r>
        <w:rPr>
          <w:rStyle w:val="s0"/>
        </w:rPr>
        <w:t>Осы бөлімнің мақс</w:t>
      </w:r>
      <w:r>
        <w:rPr>
          <w:rStyle w:val="s0"/>
        </w:rPr>
        <w:t>атына орай салық кезеңі ішінде нормаланған ысырапты шегере отырып, жер қойнауын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w:t>
      </w:r>
      <w:r>
        <w:rPr>
          <w:rStyle w:val="s0"/>
        </w:rPr>
        <w:t>стан шыққан қорлардың салық салу объектісі болып табылады.</w:t>
      </w:r>
    </w:p>
    <w:p w:rsidR="00000000" w:rsidRDefault="00B67E93">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B67E93">
      <w:pPr>
        <w:ind w:firstLine="400"/>
        <w:jc w:val="both"/>
      </w:pPr>
      <w:r>
        <w:rPr>
          <w:rStyle w:val="s0"/>
        </w:rPr>
        <w:t> </w:t>
      </w:r>
    </w:p>
    <w:p w:rsidR="00000000" w:rsidRDefault="00B67E93">
      <w:pPr>
        <w:jc w:val="both"/>
      </w:pPr>
      <w:r>
        <w:rPr>
          <w:rStyle w:val="s3"/>
        </w:rPr>
        <w:t xml:space="preserve">2009.16.11. № 200-ІV ҚР </w:t>
      </w:r>
      <w:hyperlink r:id="rId5266" w:anchor="sub_id=3113" w:history="1">
        <w:r>
          <w:rPr>
            <w:rStyle w:val="a3"/>
            <w:i/>
            <w:iCs/>
            <w:bdr w:val="none" w:sz="0" w:space="0" w:color="auto" w:frame="1"/>
          </w:rPr>
          <w:t>Заңымен</w:t>
        </w:r>
      </w:hyperlink>
      <w:r>
        <w:rPr>
          <w:rStyle w:val="s3"/>
        </w:rPr>
        <w:t xml:space="preserve"> 338-бап жаңа редакцияда (2009 ж. 1 қаңтардан бастап қолданысқа енгiзiлді) (бұр.</w:t>
      </w:r>
      <w:hyperlink r:id="rId5267" w:anchor="sub_id=3380000" w:history="1">
        <w:r>
          <w:rPr>
            <w:rStyle w:val="a3"/>
            <w:i/>
            <w:iCs/>
            <w:bdr w:val="none" w:sz="0" w:space="0" w:color="auto" w:frame="1"/>
          </w:rPr>
          <w:t>ред</w:t>
        </w:r>
      </w:hyperlink>
      <w:r>
        <w:rPr>
          <w:rStyle w:val="s3"/>
        </w:rPr>
        <w:t>.қара)</w:t>
      </w:r>
    </w:p>
    <w:p w:rsidR="00000000" w:rsidRDefault="00B67E93">
      <w:pPr>
        <w:ind w:firstLine="400"/>
        <w:jc w:val="both"/>
      </w:pPr>
      <w:r>
        <w:rPr>
          <w:rStyle w:val="s0"/>
          <w:b/>
          <w:bCs/>
        </w:rPr>
        <w:t xml:space="preserve">338-бап. Салық </w:t>
      </w:r>
      <w:r>
        <w:rPr>
          <w:rStyle w:val="s0"/>
          <w:b/>
          <w:bCs/>
        </w:rPr>
        <w:t>базасы</w:t>
      </w:r>
    </w:p>
    <w:p w:rsidR="00000000" w:rsidRDefault="00B67E93">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B67E93">
      <w:pPr>
        <w:ind w:firstLine="400"/>
        <w:jc w:val="both"/>
      </w:pPr>
      <w:r>
        <w:rPr>
          <w:rStyle w:val="s0"/>
        </w:rPr>
        <w:t>2. Пайдалы қазбаларды өндiру салығын есеп</w:t>
      </w:r>
      <w:r>
        <w:rPr>
          <w:rStyle w:val="s0"/>
        </w:rPr>
        <w:t>теу мақсатында минералды шикiзат:</w:t>
      </w:r>
    </w:p>
    <w:p w:rsidR="00000000" w:rsidRDefault="00B67E93">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B67E93">
      <w:pPr>
        <w:ind w:firstLine="400"/>
        <w:jc w:val="both"/>
      </w:pPr>
      <w:r>
        <w:rPr>
          <w:rStyle w:val="s0"/>
        </w:rPr>
        <w:t>2) құрамында осы баптың 4-тармағында көрсетiлген пайдалы қазбалармен бірге алынуы, пайдаланылуы (өткiзiлуi) жер қойнауын пайдала</w:t>
      </w:r>
      <w:r>
        <w:rPr>
          <w:rStyle w:val="s0"/>
        </w:rPr>
        <w:t>нуға арналған келісімшарттың талаптарында көзделген пайдалы қазбалардың басқа да түрлерi бар минералды шикiзат;</w:t>
      </w:r>
    </w:p>
    <w:p w:rsidR="00000000" w:rsidRDefault="00B67E93">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B67E93">
      <w:pPr>
        <w:ind w:firstLine="400"/>
        <w:jc w:val="both"/>
      </w:pPr>
      <w:r>
        <w:rPr>
          <w:rStyle w:val="s0"/>
        </w:rPr>
        <w:t xml:space="preserve">4) кен орнында </w:t>
      </w:r>
      <w:r>
        <w:rPr>
          <w:rStyle w:val="s0"/>
        </w:rPr>
        <w:t>есептен шығарылған қорлар (ысырапты қайтару) құрамынан өндiрiлген минералды шикiзат;</w:t>
      </w:r>
    </w:p>
    <w:p w:rsidR="00000000" w:rsidRDefault="00B67E93">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B67E93">
      <w:pPr>
        <w:ind w:firstLine="400"/>
        <w:jc w:val="both"/>
      </w:pPr>
      <w:r>
        <w:rPr>
          <w:rStyle w:val="s0"/>
        </w:rPr>
        <w:t>3. Пайдалы қазбаларды өндiру салығын есептеу мақсатында салық кезеңiнде</w:t>
      </w:r>
      <w:r>
        <w:rPr>
          <w:rStyle w:val="s0"/>
        </w:rPr>
        <w:t xml:space="preserve"> минералды шикiзаттың құрамындағы пайдалы қазбалардың айналыстан шыққан қорларының салық салынатын көлемiнiң құны:</w:t>
      </w:r>
    </w:p>
    <w:p w:rsidR="00000000" w:rsidRDefault="00B67E93">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w:t>
      </w:r>
      <w:r>
        <w:rPr>
          <w:rStyle w:val="s0"/>
        </w:rPr>
        <w:t>ғы</w:t>
      </w:r>
      <w:r>
        <w:rPr>
          <w:rStyle w:val="s0"/>
        </w:rPr>
        <w:t xml:space="preserve"> пайдалы қазбалардың құны салық кезеңiнде осындай пайдалы қазбалардың орташа биржалық бағасы негiзiнде айқындалады.</w:t>
      </w:r>
    </w:p>
    <w:p w:rsidR="00000000" w:rsidRDefault="00B67E93">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w:t>
      </w:r>
      <w:r>
        <w:rPr>
          <w:rStyle w:val="s0"/>
        </w:rPr>
        <w:t xml:space="preserve"> арифметикалық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B67E93">
      <w:pPr>
        <w:ind w:firstLine="400"/>
        <w:jc w:val="both"/>
      </w:pPr>
      <w:r>
        <w:rPr>
          <w:rStyle w:val="s0"/>
        </w:rPr>
        <w:t>Осы баптың мақсаттары үшiн бағаны бағамдау пайдалы қазбаның шетел валютасындағы Лондон м</w:t>
      </w:r>
      <w:r>
        <w:rPr>
          <w:rStyle w:val="s0"/>
        </w:rPr>
        <w:t>еталдар биржасында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бағамдалуын бiлдiредi.</w:t>
      </w:r>
    </w:p>
    <w:p w:rsidR="00000000" w:rsidRDefault="00B67E93">
      <w:pPr>
        <w:ind w:firstLine="400"/>
        <w:jc w:val="both"/>
      </w:pPr>
      <w:r>
        <w:rPr>
          <w:rStyle w:val="s0"/>
        </w:rPr>
        <w:t>Ег</w:t>
      </w:r>
      <w:r>
        <w:rPr>
          <w:rStyle w:val="s0"/>
        </w:rPr>
        <w:t>ер осы бапта өзгеше белгiленбесе, орташа биржалық баға мынадай формула бойынша айқындалады:</w:t>
      </w:r>
    </w:p>
    <w:p w:rsidR="00000000" w:rsidRDefault="00B67E93">
      <w:pPr>
        <w:ind w:firstLine="400"/>
        <w:jc w:val="both"/>
      </w:pPr>
      <w:r>
        <w:rPr>
          <w:rStyle w:val="s0"/>
        </w:rPr>
        <w:t> </w:t>
      </w:r>
    </w:p>
    <w:p w:rsidR="00000000" w:rsidRDefault="00B67E93">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5268">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B67E93">
      <w:pPr>
        <w:ind w:firstLine="425"/>
        <w:jc w:val="center"/>
      </w:pPr>
      <w:r>
        <w:t> </w:t>
      </w:r>
    </w:p>
    <w:p w:rsidR="00000000" w:rsidRDefault="00B67E93">
      <w:pPr>
        <w:ind w:firstLine="400"/>
        <w:jc w:val="both"/>
      </w:pPr>
      <w:r>
        <w:rPr>
          <w:rStyle w:val="s0"/>
        </w:rPr>
        <w:t>S -пайдалы қазбаға салық кезеңіндегі орташа биржалық баға;</w:t>
      </w:r>
    </w:p>
    <w:p w:rsidR="00000000" w:rsidRDefault="00B67E93">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iшiнде Лондон ме</w:t>
      </w:r>
      <w:r>
        <w:rPr>
          <w:rStyle w:val="s0"/>
        </w:rPr>
        <w:t>талдар биржасында бағалардың бағамдалуы жарияланған күндерi бағалардың күн сайынғы орташаландырылған бағамдалуы;</w:t>
      </w:r>
    </w:p>
    <w:p w:rsidR="00000000" w:rsidRDefault="00B67E93">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B67E93">
      <w:pPr>
        <w:ind w:firstLine="400"/>
        <w:jc w:val="both"/>
      </w:pPr>
      <w:r>
        <w:rPr>
          <w:rStyle w:val="s0"/>
        </w:rPr>
        <w:t>n - салық кезеңiнде бағалардың баға</w:t>
      </w:r>
      <w:r>
        <w:rPr>
          <w:rStyle w:val="s0"/>
        </w:rPr>
        <w:t>мдалуы жарияланған күндердiң саны.</w:t>
      </w:r>
    </w:p>
    <w:p w:rsidR="00000000" w:rsidRDefault="00B67E93">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B67E93">
      <w:pPr>
        <w:ind w:firstLine="400"/>
        <w:jc w:val="both"/>
      </w:pPr>
      <w:r>
        <w:rPr>
          <w:rStyle w:val="s0"/>
        </w:rPr>
        <w:t> </w:t>
      </w:r>
    </w:p>
    <w:p w:rsidR="00000000" w:rsidRDefault="00B67E93">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5269">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B67E93">
      <w:pPr>
        <w:ind w:firstLine="425"/>
        <w:jc w:val="center"/>
      </w:pPr>
      <w:r>
        <w:t> </w:t>
      </w:r>
    </w:p>
    <w:p w:rsidR="00000000" w:rsidRDefault="00B67E93">
      <w:pPr>
        <w:ind w:firstLine="400"/>
        <w:jc w:val="both"/>
      </w:pPr>
      <w:r>
        <w:rPr>
          <w:rStyle w:val="s0"/>
        </w:rPr>
        <w:t>Рn - бағалардың күн сайынғы орташаландырылған бағамдалуы;</w:t>
      </w:r>
    </w:p>
    <w:p w:rsidR="00000000" w:rsidRDefault="00B67E93">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B67E93">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B67E93">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бағамдалуының орта</w:t>
      </w:r>
      <w:r>
        <w:rPr>
          <w:rStyle w:val="s0"/>
        </w:rPr>
        <w:t>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B67E93">
      <w:pPr>
        <w:ind w:firstLine="400"/>
        <w:jc w:val="both"/>
      </w:pPr>
      <w:r>
        <w:rPr>
          <w:rStyle w:val="s0"/>
        </w:rPr>
        <w:t> </w:t>
      </w:r>
    </w:p>
    <w:p w:rsidR="00000000" w:rsidRDefault="00B67E93">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5268">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B67E93">
      <w:pPr>
        <w:ind w:firstLine="400"/>
        <w:jc w:val="both"/>
      </w:pPr>
      <w:r>
        <w:rPr>
          <w:rStyle w:val="s0"/>
        </w:rPr>
        <w:t>S - алтынға, платинаға, палладийге с</w:t>
      </w:r>
      <w:r>
        <w:rPr>
          <w:rStyle w:val="s0"/>
        </w:rPr>
        <w:t>алық кезеңіндегі орташа биржалық баға;</w:t>
      </w:r>
    </w:p>
    <w:p w:rsidR="00000000" w:rsidRDefault="00B67E93">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B67E93">
      <w:pPr>
        <w:ind w:firstLine="400"/>
        <w:jc w:val="both"/>
      </w:pPr>
      <w:r>
        <w:rPr>
          <w:rStyle w:val="s0"/>
        </w:rPr>
        <w:t>Е - тиiстi салы</w:t>
      </w:r>
      <w:r>
        <w:rPr>
          <w:rStyle w:val="s0"/>
        </w:rPr>
        <w:t>қ</w:t>
      </w:r>
      <w:r>
        <w:rPr>
          <w:rStyle w:val="s0"/>
        </w:rPr>
        <w:t xml:space="preserve"> кезеңіндегі тиiстi шетел валютасына теңгенiң орташа арифметикалық нарықтық айырбас бағамы;</w:t>
      </w:r>
    </w:p>
    <w:p w:rsidR="00000000" w:rsidRDefault="00B67E93">
      <w:pPr>
        <w:ind w:firstLine="400"/>
        <w:jc w:val="both"/>
      </w:pPr>
      <w:r>
        <w:rPr>
          <w:rStyle w:val="s0"/>
        </w:rPr>
        <w:t>n - салық кезеңiнде бағалардың бағамдалуы жарияланған күндердiң саны.</w:t>
      </w:r>
    </w:p>
    <w:p w:rsidR="00000000" w:rsidRDefault="00B67E93">
      <w:pPr>
        <w:ind w:firstLine="400"/>
        <w:jc w:val="both"/>
      </w:pPr>
      <w:r>
        <w:rPr>
          <w:rStyle w:val="s0"/>
        </w:rPr>
        <w:t>Алтынға, платинаға, палладийге бағалардың күн сайынғы орташаландырылған бағамдалуы мынадай фо</w:t>
      </w:r>
      <w:r>
        <w:rPr>
          <w:rStyle w:val="s0"/>
        </w:rPr>
        <w:t>рмула бойынша айқындалады:</w:t>
      </w:r>
    </w:p>
    <w:p w:rsidR="00000000" w:rsidRDefault="00B67E93">
      <w:pPr>
        <w:ind w:firstLine="400"/>
        <w:jc w:val="both"/>
      </w:pPr>
      <w:r>
        <w:rPr>
          <w:rStyle w:val="s0"/>
        </w:rPr>
        <w:t> </w:t>
      </w:r>
    </w:p>
    <w:p w:rsidR="00000000" w:rsidRDefault="00B67E93">
      <w:pPr>
        <w:ind w:firstLine="425"/>
        <w:jc w:val="center"/>
      </w:pPr>
      <w:r>
        <w:rPr>
          <w:noProof/>
          <w:vertAlign w:val="subscript"/>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346785"/>
                    <pic:cNvPicPr>
                      <a:picLocks noChangeAspect="1" noChangeArrowheads="1"/>
                    </pic:cNvPicPr>
                  </pic:nvPicPr>
                  <pic:blipFill>
                    <a:blip r:embed="rId5269">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B67E93">
      <w:pPr>
        <w:ind w:firstLine="425"/>
        <w:jc w:val="center"/>
      </w:pPr>
      <w:r>
        <w:t> </w:t>
      </w:r>
    </w:p>
    <w:p w:rsidR="00000000" w:rsidRDefault="00B67E93">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B67E93">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B67E93">
      <w:pPr>
        <w:ind w:firstLine="400"/>
        <w:jc w:val="both"/>
      </w:pPr>
      <w:r>
        <w:t>С</w:t>
      </w:r>
      <w:r>
        <w:rPr>
          <w:i/>
          <w:iCs/>
          <w:vertAlign w:val="subscript"/>
        </w:rPr>
        <w:t xml:space="preserve">n2 </w:t>
      </w:r>
      <w:r>
        <w:rPr>
          <w:rStyle w:val="s0"/>
        </w:rPr>
        <w:t>- алтынға, платинаға, палладийге</w:t>
      </w:r>
      <w:r>
        <w:rPr>
          <w:rStyle w:val="s0"/>
        </w:rPr>
        <w:t xml:space="preserve"> p.m. (кешкi фиксинг) бағалардың күн сайынғы бағамдалуы.</w:t>
      </w:r>
    </w:p>
    <w:p w:rsidR="00000000" w:rsidRDefault="00B67E93">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 орташа арифметика</w:t>
      </w:r>
      <w:r>
        <w:rPr>
          <w:rStyle w:val="s0"/>
        </w:rPr>
        <w:t>лық нарықтық айырбас бағамының көбейтiндiсi ретiнде мынадай формула бойынша айқындалады:</w:t>
      </w:r>
    </w:p>
    <w:p w:rsidR="00000000" w:rsidRDefault="00B67E93">
      <w:pPr>
        <w:ind w:firstLine="400"/>
        <w:jc w:val="both"/>
      </w:pPr>
      <w:r>
        <w:rPr>
          <w:rStyle w:val="s0"/>
        </w:rPr>
        <w:t> </w:t>
      </w:r>
    </w:p>
    <w:p w:rsidR="00000000" w:rsidRDefault="00B67E93">
      <w:pPr>
        <w:ind w:firstLine="425"/>
        <w:jc w:val="center"/>
      </w:pPr>
      <w:r>
        <w:rPr>
          <w:noProof/>
          <w:vertAlign w:val="subscript"/>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346784"/>
                    <pic:cNvPicPr>
                      <a:picLocks noChangeAspect="1" noChangeArrowheads="1"/>
                    </pic:cNvPicPr>
                  </pic:nvPicPr>
                  <pic:blipFill>
                    <a:blip r:embed="rId5268">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B67E93">
      <w:pPr>
        <w:ind w:firstLine="425"/>
        <w:jc w:val="center"/>
      </w:pPr>
      <w:r>
        <w:t> </w:t>
      </w:r>
    </w:p>
    <w:p w:rsidR="00000000" w:rsidRDefault="00B67E93">
      <w:pPr>
        <w:ind w:firstLine="400"/>
        <w:jc w:val="both"/>
      </w:pPr>
      <w:r>
        <w:rPr>
          <w:rStyle w:val="s0"/>
        </w:rPr>
        <w:t>S -күмiске салық кезеңіндегі орташа биржалық баға;</w:t>
      </w:r>
    </w:p>
    <w:p w:rsidR="00000000" w:rsidRDefault="00B67E93">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B67E93">
      <w:pPr>
        <w:ind w:firstLine="400"/>
        <w:jc w:val="both"/>
      </w:pPr>
      <w:r>
        <w:rPr>
          <w:rStyle w:val="s0"/>
        </w:rPr>
        <w:t>Е - тиiс</w:t>
      </w:r>
      <w:r>
        <w:rPr>
          <w:rStyle w:val="s0"/>
        </w:rPr>
        <w:t>тi салық кезеңіндегі тиiстi шетел валютасына теңгенiң орташа арифметикалық нарықтық айырбас бағамы;</w:t>
      </w:r>
    </w:p>
    <w:p w:rsidR="00000000" w:rsidRDefault="00B67E93">
      <w:pPr>
        <w:ind w:firstLine="400"/>
        <w:jc w:val="both"/>
      </w:pPr>
      <w:r>
        <w:rPr>
          <w:rStyle w:val="s0"/>
        </w:rPr>
        <w:t>n - салық кезеңiнде бағалардың бағамдалуы жарияланған күндердiң саны.</w:t>
      </w:r>
    </w:p>
    <w:p w:rsidR="00000000" w:rsidRDefault="00B67E93">
      <w:pPr>
        <w:ind w:firstLine="400"/>
        <w:jc w:val="both"/>
      </w:pPr>
      <w:r>
        <w:rPr>
          <w:rStyle w:val="s0"/>
        </w:rPr>
        <w:t>Пайдалы қазбаға орташа биржалық баға осы баптың 4-тармағында көрсетiлген минералды шик</w:t>
      </w:r>
      <w:r>
        <w:rPr>
          <w:rStyle w:val="s0"/>
        </w:rPr>
        <w:t xml:space="preserve">iзаттың айналыстан шыққан қорларының салық салынатын көлемiнiң құрамындағы әрбір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w:t>
      </w:r>
      <w:r>
        <w:rPr>
          <w:rStyle w:val="s0"/>
        </w:rPr>
        <w:t>тұлға шеңберіндегі құрылымдық бөлiмшеге берiлген көлемге қолданылады.</w:t>
      </w:r>
    </w:p>
    <w:p w:rsidR="00000000" w:rsidRDefault="00B67E93">
      <w:pPr>
        <w:ind w:firstLine="400"/>
        <w:jc w:val="both"/>
      </w:pPr>
      <w:r>
        <w:rPr>
          <w:rStyle w:val="s0"/>
        </w:rPr>
        <w:t>Салық жылының iшiнде пайдалы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w:t>
      </w:r>
      <w:r>
        <w:rPr>
          <w:rStyle w:val="s0"/>
        </w:rPr>
        <w:t>кiлеттiк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w:t>
      </w:r>
      <w:r>
        <w:rPr>
          <w:rStyle w:val="s0"/>
        </w:rPr>
        <w:t>натын көлеміндегі пайдалы қазбалардың құрамы бойынша айқындайды.</w:t>
      </w:r>
    </w:p>
    <w:p w:rsidR="00000000" w:rsidRDefault="00B67E93">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w:t>
      </w:r>
      <w:r>
        <w:rPr>
          <w:rStyle w:val="s0"/>
        </w:rPr>
        <w:t xml:space="preserve">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B67E93">
      <w:pPr>
        <w:ind w:firstLine="400"/>
        <w:jc w:val="both"/>
      </w:pPr>
      <w:r>
        <w:rPr>
          <w:rStyle w:val="s0"/>
        </w:rPr>
        <w:t xml:space="preserve">Жүргiзiлген түзету ескерiлетiн пайдалы қазбаларды өндiру </w:t>
      </w:r>
      <w:r>
        <w:rPr>
          <w:rStyle w:val="s0"/>
        </w:rPr>
        <w:t>салығының сомасы ағымдағы салық кезеңiнiң осы салығы бойынша салық мiндеттемесi болып табылады.</w:t>
      </w:r>
    </w:p>
    <w:p w:rsidR="00000000" w:rsidRDefault="00B67E93">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B67E93">
      <w:pPr>
        <w:ind w:firstLine="400"/>
        <w:jc w:val="both"/>
      </w:pPr>
      <w:r>
        <w:rPr>
          <w:rStyle w:val="s0"/>
        </w:rPr>
        <w:t xml:space="preserve">2) осы баптың </w:t>
      </w:r>
      <w:hyperlink r:id="rId5270"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B67E93">
      <w:pPr>
        <w:ind w:firstLine="400"/>
        <w:jc w:val="both"/>
      </w:pPr>
      <w:r>
        <w:rPr>
          <w:rStyle w:val="s0"/>
        </w:rPr>
        <w:t>осы баптың 4-тармағында көрсетiлген минералды шикiзаттың айналыстан шыққан қорларының салық салынатын көлемiнiң құрамында</w:t>
      </w:r>
      <w:r>
        <w:rPr>
          <w:rStyle w:val="s0"/>
        </w:rPr>
        <w:t>ғы</w:t>
      </w:r>
      <w:r>
        <w:rPr>
          <w:rStyle w:val="s0"/>
        </w:rPr>
        <w:t xml:space="preserve"> пайдалы қазбалардың құны - осы баптың </w:t>
      </w:r>
      <w:hyperlink r:id="rId5271" w:anchor="sub_id=3380300" w:history="1">
        <w:r>
          <w:rPr>
            <w:rStyle w:val="a3"/>
          </w:rPr>
          <w:t>3-тармағының 1) тармақшасында</w:t>
        </w:r>
      </w:hyperlink>
      <w:r>
        <w:rPr>
          <w:rStyle w:val="s0"/>
        </w:rPr>
        <w:t xml:space="preserve"> белгiленген тәртiппен;</w:t>
      </w:r>
    </w:p>
    <w:p w:rsidR="00000000" w:rsidRDefault="00B67E93">
      <w:pPr>
        <w:ind w:firstLine="400"/>
        <w:jc w:val="both"/>
      </w:pPr>
      <w:r>
        <w:rPr>
          <w:rStyle w:val="s0"/>
        </w:rPr>
        <w:t>минералды шикiзаттың айналыстан шыққан қорларының салық салынатын көлемiнiң қ</w:t>
      </w:r>
      <w:r>
        <w:rPr>
          <w:rStyle w:val="s0"/>
        </w:rPr>
        <w:t>ұрамындағы</w:t>
      </w:r>
      <w:r>
        <w:rPr>
          <w:rStyle w:val="s0"/>
        </w:rPr>
        <w:t xml:space="preserve">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бір заңды тұлға шеңберiнд</w:t>
      </w:r>
      <w:r>
        <w:rPr>
          <w:rStyle w:val="s0"/>
        </w:rPr>
        <w:t>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w:t>
      </w:r>
      <w:r>
        <w:rPr>
          <w:rStyle w:val="s0"/>
        </w:rPr>
        <w:t>зылатын, 20 процентке ұлғайтылған өндiру мен бастапқы өңдеудiң (байытудың) нақты өндiрiстiк өзiндiк құны негiзiнде;</w:t>
      </w:r>
    </w:p>
    <w:p w:rsidR="00000000" w:rsidRDefault="00B67E93">
      <w:pPr>
        <w:ind w:firstLine="400"/>
        <w:jc w:val="both"/>
      </w:pPr>
      <w:r>
        <w:rPr>
          <w:rStyle w:val="s0"/>
        </w:rPr>
        <w:t xml:space="preserve">3) осы баптың </w:t>
      </w:r>
      <w:hyperlink r:id="rId5272" w:anchor="sub_id=3380200" w:history="1">
        <w:r>
          <w:rPr>
            <w:rStyle w:val="a3"/>
          </w:rPr>
          <w:t>2-тармағының 3) тармақшасында</w:t>
        </w:r>
      </w:hyperlink>
      <w:r>
        <w:rPr>
          <w:rStyle w:val="s0"/>
        </w:rPr>
        <w:t xml:space="preserve"> көрсетiлген</w:t>
      </w:r>
      <w:r>
        <w:rPr>
          <w:rStyle w:val="s0"/>
        </w:rPr>
        <w:t xml:space="preserve">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B67E93">
      <w:pPr>
        <w:ind w:firstLine="400"/>
        <w:jc w:val="both"/>
      </w:pPr>
      <w:r>
        <w:rPr>
          <w:rStyle w:val="s0"/>
        </w:rPr>
        <w:t xml:space="preserve">4. Осы баптың </w:t>
      </w:r>
      <w:hyperlink r:id="rId5273" w:anchor="sub_id=3380200" w:history="1">
        <w:r>
          <w:rPr>
            <w:rStyle w:val="a3"/>
          </w:rPr>
          <w:t>2-тармағы 1) тарм</w:t>
        </w:r>
        <w:r>
          <w:rPr>
            <w:rStyle w:val="a3"/>
          </w:rPr>
          <w:t>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B67E93">
      <w:pPr>
        <w:ind w:firstLine="400"/>
        <w:jc w:val="both"/>
      </w:pPr>
      <w:r>
        <w:rPr>
          <w:rStyle w:val="s0"/>
        </w:rPr>
        <w:t xml:space="preserve">5. Осы баптың </w:t>
      </w:r>
      <w:hyperlink r:id="rId5274"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5275" w:anchor="sub_id=3380200" w:history="1">
        <w:r>
          <w:rPr>
            <w:rStyle w:val="a3"/>
          </w:rPr>
          <w:t>2-тармағының 2) тармақшасында</w:t>
        </w:r>
      </w:hyperlink>
      <w:r>
        <w:rPr>
          <w:rStyle w:val="s0"/>
        </w:rPr>
        <w:t xml:space="preserve"> көрсетiлген пай</w:t>
      </w:r>
      <w:r>
        <w:rPr>
          <w:rStyle w:val="s0"/>
        </w:rPr>
        <w:t xml:space="preserve">далы қазбаны қоспағанда, осы баптың </w:t>
      </w:r>
      <w:hyperlink r:id="rId5276"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жағдайда, оларды</w:t>
      </w:r>
      <w:r>
        <w:rPr>
          <w:rStyle w:val="s0"/>
        </w:rPr>
        <w:t>ң</w:t>
      </w:r>
      <w:r>
        <w:rPr>
          <w:rStyle w:val="s0"/>
        </w:rPr>
        <w:t xml:space="preserve"> құны мұндай өткізу орын алған соңғы салық кезеңіндегі өткізудiң орташа өлшемдi бағасының негiзiнде айқындалады.</w:t>
      </w:r>
    </w:p>
    <w:p w:rsidR="00000000" w:rsidRDefault="00B67E93">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өткізу мүлдем болмаған жағдайда:</w:t>
      </w:r>
    </w:p>
    <w:p w:rsidR="00000000" w:rsidRDefault="00B67E93">
      <w:pPr>
        <w:ind w:firstLine="400"/>
        <w:jc w:val="both"/>
      </w:pPr>
      <w:r>
        <w:rPr>
          <w:rStyle w:val="s0"/>
        </w:rPr>
        <w:t xml:space="preserve">1) осы баптың </w:t>
      </w:r>
      <w:hyperlink r:id="rId5277" w:anchor="sub_id=3380400" w:history="1">
        <w:r>
          <w:rPr>
            <w:rStyle w:val="a3"/>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құны - осы баптың </w:t>
      </w:r>
      <w:hyperlink r:id="rId5278" w:anchor="sub_id=3380300" w:history="1">
        <w:r>
          <w:rPr>
            <w:rStyle w:val="a3"/>
          </w:rPr>
          <w:t>3-тарм</w:t>
        </w:r>
        <w:r>
          <w:rPr>
            <w:rStyle w:val="a3"/>
          </w:rPr>
          <w:t>ағының 1) тармақшасында</w:t>
        </w:r>
      </w:hyperlink>
      <w:r>
        <w:rPr>
          <w:rStyle w:val="s0"/>
        </w:rPr>
        <w:t xml:space="preserve"> белгiленген тәртiппен;</w:t>
      </w:r>
    </w:p>
    <w:p w:rsidR="00000000" w:rsidRDefault="00B67E93">
      <w:pPr>
        <w:ind w:firstLine="400"/>
        <w:jc w:val="both"/>
      </w:pPr>
      <w:r>
        <w:rPr>
          <w:rStyle w:val="s0"/>
        </w:rPr>
        <w:t xml:space="preserve">2) осы баптың </w:t>
      </w:r>
      <w:hyperlink r:id="rId5279" w:anchor="sub_id=3380200" w:history="1">
        <w:r>
          <w:rPr>
            <w:rStyle w:val="a3"/>
          </w:rPr>
          <w:t>2-тармағының 2) тармақшасында</w:t>
        </w:r>
      </w:hyperlink>
      <w:r>
        <w:rPr>
          <w:rStyle w:val="s0"/>
        </w:rPr>
        <w:t xml:space="preserve"> көрсетiлген минералды шикiзаттың айналыстан шыққан қорларының салық салынатын кө</w:t>
      </w:r>
      <w:r>
        <w:rPr>
          <w:rStyle w:val="s0"/>
        </w:rPr>
        <w:t>лемiнiң құрамындағы пайдалы қазбалардың басқа да түрлерiнiң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w:t>
      </w:r>
      <w:r>
        <w:rPr>
          <w:rStyle w:val="s0"/>
        </w:rPr>
        <w:t>ң</w:t>
      </w:r>
      <w:r>
        <w:rPr>
          <w:rStyle w:val="s0"/>
        </w:rPr>
        <w:t xml:space="preserve">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B67E93">
      <w:pPr>
        <w:ind w:firstLine="400"/>
        <w:jc w:val="both"/>
      </w:pPr>
      <w:r>
        <w:rPr>
          <w:rStyle w:val="s0"/>
        </w:rPr>
        <w:t xml:space="preserve">3) осы баптың </w:t>
      </w:r>
      <w:hyperlink r:id="rId5280" w:anchor="sub_id=3380200" w:history="1">
        <w:r>
          <w:rPr>
            <w:rStyle w:val="a3"/>
          </w:rPr>
          <w:t xml:space="preserve">2-тармағының 3) </w:t>
        </w:r>
        <w:r>
          <w:rPr>
            <w:rStyle w:val="a3"/>
          </w:rPr>
          <w:t>тармақшасында</w:t>
        </w:r>
      </w:hyperlink>
      <w:r>
        <w:rPr>
          <w:rStyle w:val="s0"/>
        </w:rPr>
        <w:t xml:space="preserve"> көрсетiлген минералды шикiзаттың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w:t>
      </w:r>
      <w:r>
        <w:rPr>
          <w:rStyle w:val="s0"/>
        </w:rPr>
        <w:t>лерiне жатқызылатын, 20 процентке ұлғайтылған өндiру мен бастапқы өңдеудiң (байытудың) нақты өндiрiстiк өзiндiк құны негiзiнде айқындалады.</w:t>
      </w:r>
    </w:p>
    <w:p w:rsidR="00000000" w:rsidRDefault="00B67E93">
      <w:pPr>
        <w:ind w:firstLine="400"/>
        <w:jc w:val="both"/>
      </w:pPr>
      <w:r>
        <w:rPr>
          <w:rStyle w:val="s0"/>
        </w:rPr>
        <w:t xml:space="preserve">Осы </w:t>
      </w:r>
      <w:hyperlink r:id="rId5281" w:anchor="sub_id=3380400" w:history="1">
        <w:r>
          <w:rPr>
            <w:rStyle w:val="a3"/>
          </w:rPr>
          <w:t>баптың 4-тармағында</w:t>
        </w:r>
      </w:hyperlink>
      <w:r>
        <w:rPr>
          <w:rStyle w:val="s0"/>
        </w:rPr>
        <w:t xml:space="preserve"> көрсетi</w:t>
      </w:r>
      <w:r>
        <w:rPr>
          <w:rStyle w:val="s0"/>
        </w:rPr>
        <w:t xml:space="preserve">лген пайдалы қазбалардан басқа, бастапқы өңдеуден (байытудан) өткен минералды шикiзатты және осы баптың </w:t>
      </w:r>
      <w:hyperlink r:id="rId5282" w:anchor="sub_id=3380200" w:history="1">
        <w:r>
          <w:rPr>
            <w:rStyle w:val="a3"/>
          </w:rPr>
          <w:t>2-тармағынның 2) тармақшасында</w:t>
        </w:r>
      </w:hyperlink>
      <w:r>
        <w:rPr>
          <w:rStyle w:val="s0"/>
        </w:rPr>
        <w:t xml:space="preserve"> көрсетiлген минералды шикiзаттың айн</w:t>
      </w:r>
      <w:r>
        <w:rPr>
          <w:rStyle w:val="s0"/>
        </w:rPr>
        <w:t>алыстан шыққан қорларының салық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ескере отырып, пайдалы қазбаларды өнд</w:t>
      </w:r>
      <w:r>
        <w:rPr>
          <w:rStyle w:val="s0"/>
        </w:rPr>
        <w:t>iру салығының есептелген сомаларына түзету енгізуге мiндеттi.</w:t>
      </w:r>
    </w:p>
    <w:p w:rsidR="00000000" w:rsidRDefault="00B67E93">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кезеңiне жүргiзедi. Бұл ретте түзету сомас</w:t>
      </w:r>
      <w:r>
        <w:rPr>
          <w:rStyle w:val="s0"/>
        </w:rPr>
        <w:t>ы ағымдағы салық кезеңiнiң салық мiндеттемесi болып табылады.</w:t>
      </w:r>
    </w:p>
    <w:p w:rsidR="00000000" w:rsidRDefault="00B67E93">
      <w:pPr>
        <w:ind w:firstLine="400"/>
        <w:jc w:val="both"/>
      </w:pPr>
      <w:r>
        <w:rPr>
          <w:rStyle w:val="s0"/>
        </w:rPr>
        <w:t xml:space="preserve">7. Осы баптың мақсатында салық кезеңi үшiн өткізудiң орташа өлшемдi бағасы осы Кодекстiң </w:t>
      </w:r>
      <w:hyperlink r:id="rId5283" w:anchor="sub_id=3410200" w:history="1">
        <w:r>
          <w:rPr>
            <w:rStyle w:val="a3"/>
          </w:rPr>
          <w:t>341-бабының 2-тармағ</w:t>
        </w:r>
        <w:r>
          <w:rPr>
            <w:rStyle w:val="a3"/>
          </w:rPr>
          <w:t>ында</w:t>
        </w:r>
      </w:hyperlink>
      <w:r>
        <w:rPr>
          <w:rStyle w:val="s0"/>
        </w:rPr>
        <w:t xml:space="preserve"> белгiленген тәртiппен айқындалады.</w:t>
      </w:r>
    </w:p>
    <w:p w:rsidR="00000000" w:rsidRDefault="00B67E93">
      <w:r>
        <w:t> </w:t>
      </w:r>
    </w:p>
    <w:p w:rsidR="00000000" w:rsidRDefault="00B67E93">
      <w:pPr>
        <w:jc w:val="both"/>
      </w:pPr>
      <w:r>
        <w:rPr>
          <w:rStyle w:val="s3"/>
        </w:rPr>
        <w:t xml:space="preserve">2008.10.12  № 100-IV ҚР Заңның </w:t>
      </w:r>
      <w:hyperlink r:id="rId5284" w:anchor="sub_id=70000" w:history="1">
        <w:r>
          <w:rPr>
            <w:rStyle w:val="a3"/>
            <w:i/>
            <w:iCs/>
            <w:bdr w:val="none" w:sz="0" w:space="0" w:color="auto" w:frame="1"/>
          </w:rPr>
          <w:t>7 бабына</w:t>
        </w:r>
      </w:hyperlink>
      <w:r>
        <w:rPr>
          <w:rStyle w:val="s3"/>
        </w:rPr>
        <w:t xml:space="preserve"> сәйкес 339-бабының бірінші бөлігінің қолданылуы 2014 ж. 1 қаңтарға дейін тоқтатылды</w:t>
      </w:r>
    </w:p>
    <w:p w:rsidR="00000000" w:rsidRDefault="00B67E93">
      <w:pPr>
        <w:jc w:val="both"/>
      </w:pPr>
      <w:r>
        <w:rPr>
          <w:rStyle w:val="s3"/>
        </w:rPr>
        <w:t>2010.26</w:t>
      </w:r>
      <w:r>
        <w:rPr>
          <w:rStyle w:val="s3"/>
        </w:rPr>
        <w:t xml:space="preserve">.11. № 356-IV ҚР </w:t>
      </w:r>
      <w:hyperlink r:id="rId5285" w:anchor="sub_id=112" w:history="1">
        <w:r>
          <w:rPr>
            <w:rStyle w:val="a3"/>
            <w:i/>
            <w:iCs/>
            <w:bdr w:val="none" w:sz="0" w:space="0" w:color="auto" w:frame="1"/>
          </w:rPr>
          <w:t>Заңымен</w:t>
        </w:r>
      </w:hyperlink>
      <w:r>
        <w:rPr>
          <w:rStyle w:val="s3"/>
        </w:rPr>
        <w:t xml:space="preserve"> (2011 ж. 1 қаңтардан бастап қолданысқа енгізілді) (</w:t>
      </w:r>
      <w:hyperlink r:id="rId5286" w:anchor="sub_id=3390000" w:history="1">
        <w:r>
          <w:rPr>
            <w:rStyle w:val="a3"/>
            <w:i/>
            <w:iCs/>
            <w:bdr w:val="none" w:sz="0" w:space="0" w:color="auto" w:frame="1"/>
          </w:rPr>
          <w:t>бұр.ред.қара</w:t>
        </w:r>
      </w:hyperlink>
      <w:r>
        <w:rPr>
          <w:rStyle w:val="s3"/>
        </w:rPr>
        <w:t>);</w:t>
      </w:r>
      <w:r>
        <w:rPr>
          <w:rStyle w:val="s3"/>
        </w:rPr>
        <w:t xml:space="preserve"> 2012.26.12. № 61-V ҚР </w:t>
      </w:r>
      <w:hyperlink r:id="rId5287" w:anchor="sub_id=33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288" w:anchor="sub_id=3390000" w:history="1">
        <w:r>
          <w:rPr>
            <w:rStyle w:val="a3"/>
            <w:i/>
            <w:iCs/>
            <w:bdr w:val="none" w:sz="0" w:space="0" w:color="auto" w:frame="1"/>
          </w:rPr>
          <w:t>бұр.ред.</w:t>
        </w:r>
        <w:r>
          <w:rPr>
            <w:rStyle w:val="a3"/>
            <w:i/>
            <w:iCs/>
            <w:bdr w:val="none" w:sz="0" w:space="0" w:color="auto" w:frame="1"/>
          </w:rPr>
          <w:t>қара</w:t>
        </w:r>
      </w:hyperlink>
      <w:r>
        <w:rPr>
          <w:rStyle w:val="s3"/>
        </w:rPr>
        <w:t xml:space="preserve">); 2013.05.12. № 152-V ҚР </w:t>
      </w:r>
      <w:hyperlink r:id="rId5289" w:anchor="sub_id=339" w:history="1">
        <w:r>
          <w:rPr>
            <w:rStyle w:val="a3"/>
            <w:i/>
            <w:iCs/>
            <w:bdr w:val="none" w:sz="0" w:space="0" w:color="auto" w:frame="1"/>
          </w:rPr>
          <w:t>Заңымен</w:t>
        </w:r>
      </w:hyperlink>
      <w:r>
        <w:rPr>
          <w:rStyle w:val="s3"/>
        </w:rPr>
        <w:t xml:space="preserve"> (2011 ж. 1 қаңтардан бастап қолданысқа енгізілді) (</w:t>
      </w:r>
      <w:hyperlink r:id="rId5290" w:anchor="sub_id=339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339-бап өзгертілді</w:t>
      </w:r>
    </w:p>
    <w:p w:rsidR="00000000" w:rsidRDefault="00B67E93">
      <w:pPr>
        <w:ind w:firstLine="400"/>
        <w:jc w:val="both"/>
      </w:pPr>
      <w:r>
        <w:rPr>
          <w:rStyle w:val="s0"/>
          <w:b/>
          <w:bCs/>
        </w:rPr>
        <w:t xml:space="preserve">339-бап. Пайдалы қазбаларды өндіру салығының ставкалары </w:t>
      </w:r>
    </w:p>
    <w:p w:rsidR="00000000" w:rsidRDefault="00B67E93">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мөлшерде белгіленеді</w:t>
      </w:r>
    </w:p>
    <w:p w:rsidR="00000000" w:rsidRDefault="00B67E93">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0" w:type="auto"/>
            <w:vMerge/>
            <w:tcBorders>
              <w:top w:val="nil"/>
              <w:left w:val="nil"/>
              <w:bottom w:val="single" w:sz="8" w:space="0" w:color="auto"/>
              <w:right w:val="single" w:sz="8" w:space="0" w:color="auto"/>
            </w:tcBorders>
            <w:vAlign w:val="center"/>
            <w:hideMark/>
          </w:tcPr>
          <w:p w:rsidR="00000000" w:rsidRDefault="00B67E9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0" w:type="auto"/>
            <w:vMerge/>
            <w:tcBorders>
              <w:top w:val="nil"/>
              <w:left w:val="nil"/>
              <w:bottom w:val="single" w:sz="8" w:space="0" w:color="auto"/>
              <w:right w:val="single" w:sz="8" w:space="0" w:color="auto"/>
            </w:tcBorders>
            <w:vAlign w:val="center"/>
            <w:hideMark/>
          </w:tcPr>
          <w:p w:rsidR="00000000" w:rsidRDefault="00B67E9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0" w:type="auto"/>
            <w:vMerge/>
            <w:tcBorders>
              <w:top w:val="nil"/>
              <w:left w:val="nil"/>
              <w:bottom w:val="single" w:sz="8" w:space="0" w:color="auto"/>
              <w:right w:val="single" w:sz="8" w:space="0" w:color="auto"/>
            </w:tcBorders>
            <w:vAlign w:val="center"/>
            <w:hideMark/>
          </w:tcPr>
          <w:p w:rsidR="00000000" w:rsidRDefault="00B67E9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0" w:type="auto"/>
            <w:vMerge/>
            <w:tcBorders>
              <w:top w:val="nil"/>
              <w:left w:val="nil"/>
              <w:bottom w:val="single" w:sz="8" w:space="0" w:color="auto"/>
              <w:right w:val="single" w:sz="8" w:space="0" w:color="auto"/>
            </w:tcBorders>
            <w:vAlign w:val="center"/>
            <w:hideMark/>
          </w:tcPr>
          <w:p w:rsidR="00000000" w:rsidRDefault="00B67E9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0" w:type="auto"/>
            <w:vMerge/>
            <w:tcBorders>
              <w:top w:val="nil"/>
              <w:left w:val="nil"/>
              <w:bottom w:val="single" w:sz="8" w:space="0" w:color="auto"/>
              <w:right w:val="single" w:sz="8" w:space="0" w:color="auto"/>
            </w:tcBorders>
            <w:vAlign w:val="center"/>
            <w:hideMark/>
          </w:tcPr>
          <w:p w:rsidR="00000000" w:rsidRDefault="00B67E9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0" w:type="auto"/>
            <w:vMerge/>
            <w:tcBorders>
              <w:top w:val="nil"/>
              <w:left w:val="nil"/>
              <w:bottom w:val="single" w:sz="8" w:space="0" w:color="auto"/>
              <w:right w:val="single" w:sz="8" w:space="0" w:color="auto"/>
            </w:tcBorders>
            <w:vAlign w:val="center"/>
            <w:hideMark/>
          </w:tcPr>
          <w:p w:rsidR="00000000" w:rsidRDefault="00B67E9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0" w:type="auto"/>
            <w:vMerge/>
            <w:tcBorders>
              <w:top w:val="nil"/>
              <w:left w:val="nil"/>
              <w:bottom w:val="single" w:sz="8" w:space="0" w:color="auto"/>
              <w:right w:val="single" w:sz="8" w:space="0" w:color="auto"/>
            </w:tcBorders>
            <w:vAlign w:val="center"/>
            <w:hideMark/>
          </w:tcPr>
          <w:p w:rsidR="00000000" w:rsidRDefault="00B67E9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0" w:type="auto"/>
            <w:vMerge/>
            <w:tcBorders>
              <w:top w:val="nil"/>
              <w:left w:val="nil"/>
              <w:bottom w:val="single" w:sz="8" w:space="0" w:color="auto"/>
              <w:right w:val="single" w:sz="8" w:space="0" w:color="auto"/>
            </w:tcBorders>
            <w:vAlign w:val="center"/>
            <w:hideMark/>
          </w:tcPr>
          <w:p w:rsidR="00000000" w:rsidRDefault="00B67E9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0" w:type="auto"/>
            <w:vMerge/>
            <w:tcBorders>
              <w:top w:val="nil"/>
              <w:left w:val="nil"/>
              <w:bottom w:val="single" w:sz="8" w:space="0" w:color="auto"/>
              <w:right w:val="single" w:sz="8" w:space="0" w:color="auto"/>
            </w:tcBorders>
            <w:vAlign w:val="center"/>
            <w:hideMark/>
          </w:tcPr>
          <w:p w:rsidR="00000000" w:rsidRDefault="00B67E9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0" w:type="auto"/>
            <w:vMerge/>
            <w:tcBorders>
              <w:top w:val="nil"/>
              <w:left w:val="nil"/>
              <w:bottom w:val="single" w:sz="8" w:space="0" w:color="auto"/>
              <w:right w:val="single" w:sz="8" w:space="0" w:color="auto"/>
            </w:tcBorders>
            <w:vAlign w:val="center"/>
            <w:hideMark/>
          </w:tcPr>
          <w:p w:rsidR="00000000" w:rsidRDefault="00B67E9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0" w:type="auto"/>
            <w:vMerge/>
            <w:tcBorders>
              <w:top w:val="nil"/>
              <w:left w:val="nil"/>
              <w:bottom w:val="single" w:sz="8" w:space="0" w:color="auto"/>
              <w:right w:val="single" w:sz="8" w:space="0" w:color="auto"/>
            </w:tcBorders>
            <w:vAlign w:val="center"/>
            <w:hideMark/>
          </w:tcPr>
          <w:p w:rsidR="00000000" w:rsidRDefault="00B67E9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0" w:type="auto"/>
            <w:vMerge/>
            <w:tcBorders>
              <w:top w:val="nil"/>
              <w:left w:val="nil"/>
              <w:bottom w:val="single" w:sz="8" w:space="0" w:color="auto"/>
              <w:right w:val="single" w:sz="8" w:space="0" w:color="auto"/>
            </w:tcBorders>
            <w:vAlign w:val="center"/>
            <w:hideMark/>
          </w:tcPr>
          <w:p w:rsidR="00000000" w:rsidRDefault="00B67E9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0" w:type="auto"/>
            <w:vMerge/>
            <w:tcBorders>
              <w:top w:val="nil"/>
              <w:left w:val="nil"/>
              <w:bottom w:val="single" w:sz="8" w:space="0" w:color="auto"/>
              <w:right w:val="single" w:sz="8" w:space="0" w:color="auto"/>
            </w:tcBorders>
            <w:vAlign w:val="center"/>
            <w:hideMark/>
          </w:tcPr>
          <w:p w:rsidR="00000000" w:rsidRDefault="00B67E9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0" w:type="auto"/>
            <w:vMerge/>
            <w:tcBorders>
              <w:top w:val="nil"/>
              <w:left w:val="nil"/>
              <w:bottom w:val="single" w:sz="8" w:space="0" w:color="auto"/>
              <w:right w:val="single" w:sz="8" w:space="0" w:color="auto"/>
            </w:tcBorders>
            <w:vAlign w:val="center"/>
            <w:hideMark/>
          </w:tcPr>
          <w:p w:rsidR="00000000" w:rsidRDefault="00B67E9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0" w:type="auto"/>
            <w:vMerge/>
            <w:tcBorders>
              <w:top w:val="nil"/>
              <w:left w:val="nil"/>
              <w:bottom w:val="single" w:sz="8" w:space="0" w:color="auto"/>
              <w:right w:val="single" w:sz="8" w:space="0" w:color="auto"/>
            </w:tcBorders>
            <w:vAlign w:val="center"/>
            <w:hideMark/>
          </w:tcPr>
          <w:p w:rsidR="00000000" w:rsidRDefault="00B67E9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0" w:type="auto"/>
            <w:vMerge/>
            <w:tcBorders>
              <w:top w:val="nil"/>
              <w:left w:val="nil"/>
              <w:bottom w:val="single" w:sz="8" w:space="0" w:color="auto"/>
              <w:right w:val="single" w:sz="8" w:space="0" w:color="auto"/>
            </w:tcBorders>
            <w:vAlign w:val="center"/>
            <w:hideMark/>
          </w:tcPr>
          <w:p w:rsidR="00000000" w:rsidRDefault="00B67E9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0" w:type="auto"/>
            <w:vMerge/>
            <w:tcBorders>
              <w:top w:val="nil"/>
              <w:left w:val="nil"/>
              <w:bottom w:val="single" w:sz="8" w:space="0" w:color="auto"/>
              <w:right w:val="single" w:sz="8" w:space="0" w:color="auto"/>
            </w:tcBorders>
            <w:vAlign w:val="center"/>
            <w:hideMark/>
          </w:tcPr>
          <w:p w:rsidR="00000000" w:rsidRDefault="00B67E9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0" w:type="auto"/>
            <w:vMerge/>
            <w:tcBorders>
              <w:top w:val="nil"/>
              <w:left w:val="nil"/>
              <w:bottom w:val="single" w:sz="8" w:space="0" w:color="auto"/>
              <w:right w:val="single" w:sz="8" w:space="0" w:color="auto"/>
            </w:tcBorders>
            <w:vAlign w:val="center"/>
            <w:hideMark/>
          </w:tcPr>
          <w:p w:rsidR="00000000" w:rsidRDefault="00B67E9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0" w:type="auto"/>
            <w:vMerge/>
            <w:tcBorders>
              <w:top w:val="nil"/>
              <w:left w:val="nil"/>
              <w:bottom w:val="single" w:sz="8" w:space="0" w:color="auto"/>
              <w:right w:val="single" w:sz="8" w:space="0" w:color="auto"/>
            </w:tcBorders>
            <w:vAlign w:val="center"/>
            <w:hideMark/>
          </w:tcPr>
          <w:p w:rsidR="00000000" w:rsidRDefault="00B67E9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Нефрит, лазурит, радонит, чароит, малахит, авантюрин, агат, яшма, қызғылт кварц</w:t>
            </w:r>
            <w:r>
              <w:rPr>
                <w:rStyle w:val="s0"/>
              </w:rPr>
              <w:t xml:space="preserve">,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2,0</w:t>
            </w:r>
          </w:p>
        </w:tc>
      </w:tr>
    </w:tbl>
    <w:p w:rsidR="00000000" w:rsidRDefault="00B67E93">
      <w:r>
        <w:t> </w:t>
      </w:r>
    </w:p>
    <w:p w:rsidR="00000000" w:rsidRDefault="00B67E93">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5291" w:history="1">
        <w:r>
          <w:rPr>
            <w:rStyle w:val="a3"/>
          </w:rPr>
          <w:t>пайдалы қазбаларды өндіру салығының ставкалары</w:t>
        </w:r>
      </w:hyperlink>
      <w:r>
        <w:rPr>
          <w:rStyle w:val="s0"/>
        </w:rPr>
        <w:t xml:space="preserve"> нөл проценттік ставка бойы</w:t>
      </w:r>
      <w:r>
        <w:rPr>
          <w:rStyle w:val="s0"/>
        </w:rPr>
        <w:t>нша төленеді.</w:t>
      </w:r>
    </w:p>
    <w:p w:rsidR="00000000" w:rsidRDefault="00B67E93">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w:t>
      </w:r>
      <w:r>
        <w:rPr>
          <w:rStyle w:val="s0"/>
        </w:rPr>
        <w:t>лығы ставкаларының мөлшерін Қазақстан Республикасының Үкіметі белгілейді.</w:t>
      </w:r>
    </w:p>
    <w:p w:rsidR="00000000" w:rsidRDefault="00B67E93">
      <w:pPr>
        <w:ind w:firstLine="400"/>
        <w:jc w:val="both"/>
      </w:pPr>
      <w:r>
        <w:rPr>
          <w:rStyle w:val="s0"/>
        </w:rPr>
        <w:t> </w:t>
      </w:r>
    </w:p>
    <w:p w:rsidR="00000000" w:rsidRDefault="00B67E93">
      <w:pPr>
        <w:ind w:firstLine="400"/>
        <w:jc w:val="both"/>
      </w:pPr>
      <w:r>
        <w:rPr>
          <w:rStyle w:val="s0"/>
        </w:rPr>
        <w:t> </w:t>
      </w:r>
    </w:p>
    <w:p w:rsidR="00000000" w:rsidRDefault="00B67E93">
      <w:pPr>
        <w:jc w:val="center"/>
      </w:pPr>
      <w:r>
        <w:rPr>
          <w:rStyle w:val="s1"/>
        </w:rPr>
        <w:t>§ 3. Кең таралған пайдалы қазбаларға, жерасты сулары мен емдік</w:t>
      </w:r>
    </w:p>
    <w:p w:rsidR="00000000" w:rsidRDefault="00B67E93">
      <w:pPr>
        <w:jc w:val="center"/>
      </w:pPr>
      <w:r>
        <w:rPr>
          <w:rStyle w:val="s1"/>
        </w:rPr>
        <w:t>балшықтарға пайдалы қазбаларды өндіру салығы</w:t>
      </w:r>
    </w:p>
    <w:p w:rsidR="00000000" w:rsidRDefault="00B67E93">
      <w:pPr>
        <w:ind w:firstLine="400"/>
        <w:jc w:val="both"/>
      </w:pPr>
      <w:r>
        <w:rPr>
          <w:rStyle w:val="s0"/>
          <w:b/>
          <w:bCs/>
        </w:rPr>
        <w:t> </w:t>
      </w:r>
    </w:p>
    <w:p w:rsidR="00000000" w:rsidRDefault="00B67E93">
      <w:pPr>
        <w:ind w:firstLine="400"/>
        <w:jc w:val="both"/>
      </w:pPr>
      <w:r>
        <w:rPr>
          <w:rStyle w:val="s0"/>
          <w:b/>
          <w:bCs/>
        </w:rPr>
        <w:t>340-бап. Салық салу объектісі</w:t>
      </w:r>
    </w:p>
    <w:p w:rsidR="00000000" w:rsidRDefault="00B67E93">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B67E93">
      <w:pPr>
        <w:ind w:firstLine="400"/>
        <w:jc w:val="both"/>
      </w:pPr>
      <w:r>
        <w:rPr>
          <w:rStyle w:val="s0"/>
        </w:rPr>
        <w:t xml:space="preserve">Пайдалы қазбаларды өндіру салығы мынадай жағдайларда: </w:t>
      </w:r>
    </w:p>
    <w:p w:rsidR="00000000" w:rsidRDefault="00B67E93">
      <w:pPr>
        <w:ind w:firstLine="400"/>
        <w:jc w:val="both"/>
      </w:pPr>
      <w:r>
        <w:rPr>
          <w:rStyle w:val="s0"/>
        </w:rPr>
        <w:t>1) жер қабатының қысымын қалп</w:t>
      </w:r>
      <w:r>
        <w:rPr>
          <w:rStyle w:val="s0"/>
        </w:rPr>
        <w:t>ында ұстау және техногендік суларды сору үшін жерасты суларын жер қойнауына кері айдағанда;</w:t>
      </w:r>
    </w:p>
    <w:p w:rsidR="00000000" w:rsidRDefault="00B67E93">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w:t>
      </w:r>
      <w:r>
        <w:rPr>
          <w:rStyle w:val="s0"/>
        </w:rPr>
        <w:t xml:space="preserve">а өндірілген жерасты суларын кәсіпкерлік қызметті жүзеге асыру кезінде пайдаланбаған жағдайда; </w:t>
      </w:r>
    </w:p>
    <w:p w:rsidR="00000000" w:rsidRDefault="00B67E93">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B67E93">
      <w:pPr>
        <w:ind w:firstLine="400"/>
        <w:jc w:val="both"/>
      </w:pPr>
      <w:r>
        <w:rPr>
          <w:rStyle w:val="s0"/>
        </w:rPr>
        <w:t> </w:t>
      </w:r>
    </w:p>
    <w:p w:rsidR="00000000" w:rsidRDefault="00B67E93">
      <w:pPr>
        <w:ind w:firstLine="400"/>
        <w:jc w:val="both"/>
      </w:pPr>
      <w:r>
        <w:rPr>
          <w:rStyle w:val="s0"/>
          <w:b/>
          <w:bCs/>
        </w:rPr>
        <w:t>341-бап. Салық базасы</w:t>
      </w:r>
    </w:p>
    <w:p w:rsidR="00000000" w:rsidRDefault="00B67E93">
      <w:pPr>
        <w:ind w:firstLine="400"/>
        <w:jc w:val="both"/>
      </w:pPr>
      <w:r>
        <w:rPr>
          <w:rStyle w:val="s0"/>
        </w:rPr>
        <w:t xml:space="preserve">1. Жер қойнауын пайдаланушылар салық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табылады. </w:t>
      </w:r>
    </w:p>
    <w:p w:rsidR="00000000" w:rsidRDefault="00B67E93">
      <w:pPr>
        <w:ind w:firstLine="400"/>
        <w:jc w:val="both"/>
      </w:pPr>
      <w:r>
        <w:rPr>
          <w:rStyle w:val="s0"/>
        </w:rPr>
        <w:t xml:space="preserve">2. Пайдалы қазбаларды өндіру салығын есептеу </w:t>
      </w:r>
      <w:r>
        <w:rPr>
          <w:rStyle w:val="s0"/>
        </w:rPr>
        <w:t xml:space="preserve">мақсатында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 </w:t>
      </w:r>
    </w:p>
    <w:p w:rsidR="00000000" w:rsidRDefault="00B67E93">
      <w:pPr>
        <w:ind w:firstLine="400"/>
        <w:jc w:val="both"/>
      </w:pPr>
      <w:r>
        <w:rPr>
          <w:rStyle w:val="s0"/>
        </w:rPr>
        <w:t>Өткізудің</w:t>
      </w:r>
      <w:r>
        <w:rPr>
          <w:rStyle w:val="s0"/>
        </w:rPr>
        <w:t xml:space="preserve"> орташа өлшемді баға</w:t>
      </w:r>
      <w:r>
        <w:rPr>
          <w:rStyle w:val="s0"/>
        </w:rPr>
        <w:t xml:space="preserve">сы мынадай формула бойынша айқындалады: </w:t>
      </w:r>
    </w:p>
    <w:p w:rsidR="00000000" w:rsidRDefault="00B67E93">
      <w:pPr>
        <w:ind w:firstLine="400"/>
        <w:jc w:val="both"/>
      </w:pPr>
      <w:r>
        <w:rPr>
          <w:rStyle w:val="s0"/>
        </w:rPr>
        <w:t xml:space="preserve">Б ор. = (V1 ө.т. х Б1ө. + V2 ө.т. х Б2 ө. … + Vn ө.т. х Бn ө.) / V жалпы өткізу, мұнда: </w:t>
      </w:r>
    </w:p>
    <w:p w:rsidR="00000000" w:rsidRDefault="00B67E93">
      <w:pPr>
        <w:ind w:firstLine="400"/>
        <w:jc w:val="both"/>
      </w:pPr>
      <w:r>
        <w:rPr>
          <w:rStyle w:val="s0"/>
        </w:rPr>
        <w:t xml:space="preserve">V1 ө.т., V2ө.т. , …. Vn ө.т. - салық кезеңінде өткізілген кең таралған пайдалы қазбаларды, жерасты сулары мен емдік балшықтың </w:t>
      </w:r>
      <w:r>
        <w:rPr>
          <w:rStyle w:val="s0"/>
        </w:rPr>
        <w:t>әрбір</w:t>
      </w:r>
      <w:r>
        <w:rPr>
          <w:rStyle w:val="s0"/>
        </w:rPr>
        <w:t xml:space="preserve"> топтамасының көлемдері, </w:t>
      </w:r>
    </w:p>
    <w:p w:rsidR="00000000" w:rsidRDefault="00B67E93">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B67E93">
      <w:pPr>
        <w:ind w:firstLine="400"/>
        <w:jc w:val="both"/>
      </w:pPr>
      <w:r>
        <w:rPr>
          <w:rStyle w:val="s0"/>
        </w:rPr>
        <w:t>n - салық кезеңінде өткізілген кең таралған пайдалы қазбалар, жераст</w:t>
      </w:r>
      <w:r>
        <w:rPr>
          <w:rStyle w:val="s0"/>
        </w:rPr>
        <w:t>ы сулары мен емдік балшық топтамасының саны,</w:t>
      </w:r>
    </w:p>
    <w:p w:rsidR="00000000" w:rsidRDefault="00B67E93">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B67E93">
      <w:pPr>
        <w:ind w:firstLine="400"/>
        <w:jc w:val="both"/>
      </w:pPr>
      <w:r>
        <w:rPr>
          <w:rStyle w:val="s0"/>
        </w:rPr>
        <w:t>Жер қойнауын пайдаланушы өткізудің орташа өлшемді бағасын салық кезеңінде өндірілген ке</w:t>
      </w:r>
      <w:r>
        <w:rPr>
          <w:rStyle w:val="s0"/>
        </w:rPr>
        <w:t>ң</w:t>
      </w:r>
      <w:r>
        <w:rPr>
          <w:rStyle w:val="s0"/>
        </w:rPr>
        <w:t xml:space="preserve">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және (немесе) тауарлы өнім өндір</w:t>
      </w:r>
      <w:r>
        <w:rPr>
          <w:rStyle w:val="s0"/>
        </w:rPr>
        <w:t xml:space="preserve">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B67E93">
      <w:pPr>
        <w:ind w:firstLine="400"/>
        <w:jc w:val="both"/>
      </w:pPr>
      <w:r>
        <w:rPr>
          <w:rStyle w:val="s0"/>
        </w:rPr>
        <w:t>3. Есепті салық кезеңінде кең таралған пайдалы қазбалар, жерасты сулары мен емдік балшық өткізілмеген</w:t>
      </w:r>
      <w:r>
        <w:rPr>
          <w:rStyle w:val="s0"/>
        </w:rPr>
        <w:t xml:space="preserve"> жағдайда, олардың құны өткізу орын алған соңғы салық кезеңіндегі өткізудің орташа өлшемді бағасы негізінде айқындалады.</w:t>
      </w:r>
    </w:p>
    <w:p w:rsidR="00000000" w:rsidRDefault="00B67E93">
      <w:pPr>
        <w:ind w:firstLine="400"/>
        <w:jc w:val="both"/>
      </w:pPr>
      <w:r>
        <w:rPr>
          <w:rStyle w:val="s0"/>
        </w:rPr>
        <w:t xml:space="preserve">4. Жер қойнауын пайдалануға арналған келісімшарт қолданылған кездің басынан бастап кең таралған пайдалы қазбаларды, жерасты сулары мен </w:t>
      </w:r>
      <w:r>
        <w:rPr>
          <w:rStyle w:val="s0"/>
        </w:rPr>
        <w:t xml:space="preserve">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w:t>
      </w:r>
      <w:hyperlink r:id="rId5292" w:history="1">
        <w:r>
          <w:rPr>
            <w:rStyle w:val="a3"/>
          </w:rPr>
          <w:t>заңнам</w:t>
        </w:r>
        <w:r>
          <w:rPr>
            <w:rStyle w:val="a3"/>
          </w:rPr>
          <w:t>асының</w:t>
        </w:r>
      </w:hyperlink>
      <w:r>
        <w:rPr>
          <w:rStyle w:val="s0"/>
        </w:rPr>
        <w:t xml:space="preserve"> талаптарына сәйкес айқындалатын, 20 процентке ұлғайтылған өндіру мен бастапқы қайта өңдеудің (байытудың) нақты өндірістік өзіндік құны негізінде айқындалады. </w:t>
      </w:r>
    </w:p>
    <w:p w:rsidR="00000000" w:rsidRDefault="00B67E93">
      <w:pPr>
        <w:ind w:firstLine="400"/>
        <w:jc w:val="both"/>
      </w:pPr>
      <w:r>
        <w:rPr>
          <w:rStyle w:val="s0"/>
        </w:rPr>
        <w:t>Кең таралған пайдалы қазбаларды, жерасты сулары мен емдік балшықты кейіннен өткізген жағда</w:t>
      </w:r>
      <w:r>
        <w:rPr>
          <w:rStyle w:val="s0"/>
        </w:rPr>
        <w:t xml:space="preserve">йда, жер қойнауын пайдаланушы бірінші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енгізуге міндетті. </w:t>
      </w:r>
    </w:p>
    <w:p w:rsidR="00000000" w:rsidRDefault="00B67E93">
      <w:pPr>
        <w:ind w:firstLine="400"/>
        <w:jc w:val="both"/>
      </w:pPr>
      <w:r>
        <w:rPr>
          <w:rStyle w:val="s0"/>
        </w:rPr>
        <w:t>Жер қойнауын пайдаланушы пайдалы қазбаларды ө</w:t>
      </w:r>
      <w:r>
        <w:rPr>
          <w:rStyle w:val="s0"/>
        </w:rPr>
        <w:t xml:space="preserve">ндіру салығының есептелген сомасын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болып табылады. </w:t>
      </w:r>
    </w:p>
    <w:p w:rsidR="00000000" w:rsidRDefault="00B67E93">
      <w:pPr>
        <w:ind w:firstLine="400"/>
        <w:jc w:val="both"/>
      </w:pPr>
      <w:r>
        <w:rPr>
          <w:rStyle w:val="s0"/>
        </w:rPr>
        <w:t> </w:t>
      </w:r>
    </w:p>
    <w:p w:rsidR="00000000" w:rsidRDefault="00B67E93">
      <w:pPr>
        <w:jc w:val="both"/>
      </w:pPr>
      <w:r>
        <w:rPr>
          <w:rStyle w:val="s3"/>
        </w:rPr>
        <w:t xml:space="preserve">2009.04.07. № 167-ІV ҚР </w:t>
      </w:r>
      <w:hyperlink r:id="rId5293" w:anchor="sub_id=342" w:history="1">
        <w:r>
          <w:rPr>
            <w:rStyle w:val="a3"/>
            <w:i/>
            <w:iCs/>
            <w:bdr w:val="none" w:sz="0" w:space="0" w:color="auto" w:frame="1"/>
          </w:rPr>
          <w:t>Заңымен</w:t>
        </w:r>
      </w:hyperlink>
      <w:r>
        <w:rPr>
          <w:rStyle w:val="s3"/>
        </w:rPr>
        <w:t xml:space="preserve"> 342-бап өзгертілді (2009 ж. 1 қаңтардан бастап қолданысқа енгізілді) (бұр.</w:t>
      </w:r>
      <w:hyperlink r:id="rId5294" w:anchor="sub_id=3420000" w:history="1">
        <w:r>
          <w:rPr>
            <w:rStyle w:val="a3"/>
            <w:i/>
            <w:iCs/>
            <w:bdr w:val="none" w:sz="0" w:space="0" w:color="auto" w:frame="1"/>
          </w:rPr>
          <w:t>ред</w:t>
        </w:r>
      </w:hyperlink>
      <w:r>
        <w:rPr>
          <w:rStyle w:val="s3"/>
        </w:rPr>
        <w:t>.қара)</w:t>
      </w:r>
    </w:p>
    <w:p w:rsidR="00000000" w:rsidRDefault="00B67E93">
      <w:pPr>
        <w:ind w:firstLine="400"/>
        <w:jc w:val="both"/>
      </w:pPr>
      <w:r>
        <w:rPr>
          <w:rStyle w:val="s0"/>
          <w:b/>
          <w:bCs/>
        </w:rPr>
        <w:t xml:space="preserve">342-бап. Пайдалы </w:t>
      </w:r>
      <w:r>
        <w:rPr>
          <w:rStyle w:val="s0"/>
          <w:b/>
          <w:bCs/>
        </w:rPr>
        <w:t>қазбаларды</w:t>
      </w:r>
      <w:r>
        <w:rPr>
          <w:rStyle w:val="s0"/>
          <w:b/>
          <w:bCs/>
        </w:rPr>
        <w:t xml:space="preserve"> өндіру салығының ставкалары </w:t>
      </w:r>
    </w:p>
    <w:p w:rsidR="00000000" w:rsidRDefault="00B67E93">
      <w:pPr>
        <w:ind w:firstLine="400"/>
        <w:jc w:val="both"/>
      </w:pPr>
      <w:r>
        <w:rPr>
          <w:rStyle w:val="s0"/>
        </w:rPr>
        <w:t xml:space="preserve">Кең таралған пайдалы қазбаларға, жерасты сулары мен емдік балшыққа пайдалы қазбалар өндіру салығының ставкалары мынадай мөлшерде белгіленеді: </w:t>
      </w:r>
    </w:p>
    <w:p w:rsidR="00000000" w:rsidRDefault="00B67E9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07"/>
        <w:gridCol w:w="7414"/>
        <w:gridCol w:w="1350"/>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Рет</w:t>
            </w:r>
          </w:p>
          <w:p w:rsidR="00000000" w:rsidRDefault="00B67E93">
            <w:pPr>
              <w:jc w:val="center"/>
            </w:pPr>
            <w:r>
              <w:rPr>
                <w:rStyle w:val="s0"/>
              </w:rPr>
              <w:t>№</w:t>
            </w:r>
          </w:p>
        </w:tc>
        <w:tc>
          <w:tcPr>
            <w:tcW w:w="2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Пайдалы қазбалардың атауы</w:t>
            </w:r>
          </w:p>
        </w:tc>
        <w:tc>
          <w:tcPr>
            <w:tcW w:w="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Ставкалар,</w:t>
            </w:r>
          </w:p>
          <w:p w:rsidR="00000000" w:rsidRDefault="00B67E93">
            <w:pPr>
              <w:jc w:val="center"/>
            </w:pPr>
            <w:r>
              <w:rPr>
                <w:rStyle w:val="s0"/>
              </w:rPr>
              <w:t>%-пен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thaiDistribute"/>
            </w:pPr>
            <w:r>
              <w:rPr>
                <w:rStyle w:val="s0"/>
              </w:rPr>
              <w:t> </w:t>
            </w:r>
          </w:p>
          <w:p w:rsidR="00000000" w:rsidRDefault="00B67E93">
            <w:pPr>
              <w:ind w:firstLine="400"/>
              <w:jc w:val="thaiDistribute"/>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thaiDistribute"/>
            </w:pPr>
            <w:r>
              <w:rPr>
                <w:rStyle w:val="s0"/>
              </w:rPr>
              <w:t> </w:t>
            </w:r>
          </w:p>
          <w:p w:rsidR="00000000" w:rsidRDefault="00B67E93">
            <w:pPr>
              <w:ind w:firstLine="400"/>
              <w:jc w:val="thaiDistribute"/>
            </w:pPr>
            <w:r>
              <w:rPr>
                <w:rStyle w:val="s0"/>
              </w:rPr>
              <w:t>2,5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thaiDistribute"/>
            </w:pPr>
            <w:r>
              <w:rPr>
                <w:rStyle w:val="s0"/>
              </w:rPr>
              <w:t>2.</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Кенге жатпайтын басқа шикiзат, от</w:t>
            </w:r>
            <w:r>
              <w:rPr>
                <w:rStyle w:val="s0"/>
              </w:rPr>
              <w:t>қа</w:t>
            </w:r>
            <w:r>
              <w:rPr>
                <w:rStyle w:val="s0"/>
              </w:rPr>
              <w:t xml:space="preserve"> төзімді саз, каолин, вермикулит, ас тұзы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thaiDistribute"/>
            </w:pPr>
            <w:r>
              <w:rPr>
                <w:rStyle w:val="s0"/>
              </w:rPr>
              <w:t> </w:t>
            </w:r>
          </w:p>
          <w:p w:rsidR="00000000" w:rsidRDefault="00B67E93">
            <w:pPr>
              <w:ind w:firstLine="400"/>
              <w:jc w:val="thaiDistribute"/>
            </w:pPr>
            <w:r>
              <w:rPr>
                <w:rStyle w:val="s0"/>
              </w:rPr>
              <w:t>4,7</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thaiDistribute"/>
            </w:pPr>
            <w:r>
              <w:rPr>
                <w:rStyle w:val="s0"/>
              </w:rPr>
              <w:t>3.</w:t>
            </w:r>
          </w:p>
          <w:p w:rsidR="00000000" w:rsidRDefault="00B67E93">
            <w:pPr>
              <w:ind w:firstLine="400"/>
              <w:jc w:val="thaiDistribute"/>
            </w:pPr>
            <w:r>
              <w:rPr>
                <w:rStyle w:val="s0"/>
              </w:rPr>
              <w:t> </w:t>
            </w:r>
          </w:p>
          <w:p w:rsidR="00000000" w:rsidRDefault="00B67E93">
            <w:pPr>
              <w:ind w:firstLine="400"/>
              <w:jc w:val="thaiDistribute"/>
            </w:pPr>
            <w:r>
              <w:rPr>
                <w:rStyle w:val="s0"/>
              </w:rPr>
              <w:t> </w:t>
            </w:r>
          </w:p>
          <w:p w:rsidR="00000000" w:rsidRDefault="00B67E93">
            <w:pPr>
              <w:ind w:firstLine="400"/>
              <w:jc w:val="thaiDistribute"/>
            </w:pPr>
            <w:r>
              <w:rPr>
                <w:rStyle w:val="s0"/>
              </w:rPr>
              <w:t> </w:t>
            </w:r>
          </w:p>
          <w:p w:rsidR="00000000" w:rsidRDefault="00B67E93">
            <w:pPr>
              <w:ind w:firstLine="400"/>
              <w:jc w:val="thaiDistribute"/>
            </w:pPr>
            <w:r>
              <w:rPr>
                <w:rStyle w:val="s0"/>
              </w:rPr>
              <w:t> </w:t>
            </w:r>
          </w:p>
          <w:p w:rsidR="00000000" w:rsidRDefault="00B67E93">
            <w:pPr>
              <w:ind w:firstLine="400"/>
              <w:jc w:val="thaiDistribute"/>
            </w:pPr>
            <w:r>
              <w:rPr>
                <w:rStyle w:val="s0"/>
              </w:rPr>
              <w:t>  </w:t>
            </w:r>
          </w:p>
          <w:p w:rsidR="00000000" w:rsidRDefault="00B67E93">
            <w:pPr>
              <w:ind w:firstLine="400"/>
              <w:jc w:val="thaiDistribute"/>
            </w:pPr>
            <w:r>
              <w:rPr>
                <w:rStyle w:val="s0"/>
              </w:rPr>
              <w:t> </w:t>
            </w:r>
          </w:p>
          <w:p w:rsidR="00000000" w:rsidRDefault="00B67E93">
            <w:pPr>
              <w:ind w:firstLine="400"/>
              <w:jc w:val="thaiDistribute"/>
            </w:pPr>
            <w:r>
              <w:rPr>
                <w:rStyle w:val="s0"/>
              </w:rPr>
              <w:t> </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thaiDistribute"/>
            </w:pPr>
            <w:r>
              <w:rPr>
                <w:rStyle w:val="s0"/>
              </w:rPr>
              <w:t> </w:t>
            </w:r>
          </w:p>
          <w:p w:rsidR="00000000" w:rsidRDefault="00B67E93">
            <w:pPr>
              <w:ind w:firstLine="400"/>
              <w:jc w:val="thaiDistribute"/>
            </w:pPr>
            <w:r>
              <w:rPr>
                <w:rStyle w:val="s0"/>
              </w:rPr>
              <w:t> </w:t>
            </w:r>
          </w:p>
          <w:p w:rsidR="00000000" w:rsidRDefault="00B67E93">
            <w:pPr>
              <w:ind w:firstLine="400"/>
              <w:jc w:val="thaiDistribute"/>
            </w:pPr>
            <w:r>
              <w:rPr>
                <w:rStyle w:val="s0"/>
              </w:rPr>
              <w:t> </w:t>
            </w:r>
          </w:p>
          <w:p w:rsidR="00000000" w:rsidRDefault="00B67E93">
            <w:pPr>
              <w:ind w:firstLine="400"/>
              <w:jc w:val="thaiDistribute"/>
            </w:pPr>
            <w:r>
              <w:rPr>
                <w:rStyle w:val="s0"/>
              </w:rPr>
              <w:t> </w:t>
            </w:r>
          </w:p>
          <w:p w:rsidR="00000000" w:rsidRDefault="00B67E93">
            <w:pPr>
              <w:ind w:firstLine="400"/>
              <w:jc w:val="thaiDistribute"/>
            </w:pPr>
            <w:r>
              <w:rPr>
                <w:rStyle w:val="s0"/>
              </w:rPr>
              <w:t>5,6</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thaiDistribute"/>
            </w:pPr>
            <w:r>
              <w:rPr>
                <w:rStyle w:val="s0"/>
              </w:rPr>
              <w:t>4.</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thaiDistribute"/>
            </w:pPr>
            <w:r>
              <w:rPr>
                <w:rStyle w:val="s0"/>
              </w:rPr>
              <w:t>Жерасты сулары, емдік балшық</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thaiDistribute"/>
            </w:pPr>
            <w:r>
              <w:rPr>
                <w:rStyle w:val="s0"/>
              </w:rPr>
              <w:t>10,6</w:t>
            </w:r>
          </w:p>
        </w:tc>
      </w:tr>
    </w:tbl>
    <w:p w:rsidR="00000000" w:rsidRDefault="00B67E93">
      <w:r>
        <w:rPr>
          <w:rStyle w:val="s0"/>
        </w:rPr>
        <w:t> </w:t>
      </w:r>
    </w:p>
    <w:p w:rsidR="00000000" w:rsidRDefault="00B67E93">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B67E93">
      <w:r>
        <w:t> </w:t>
      </w:r>
    </w:p>
    <w:p w:rsidR="00000000" w:rsidRDefault="00B67E93">
      <w:r>
        <w:t> </w:t>
      </w:r>
    </w:p>
    <w:p w:rsidR="00000000" w:rsidRDefault="00B67E93">
      <w:pPr>
        <w:jc w:val="center"/>
      </w:pPr>
      <w:r>
        <w:rPr>
          <w:rStyle w:val="s1"/>
        </w:rPr>
        <w:t>§ 4. Салық кезеңі, салық декларациясы және төлеу мерзімі</w:t>
      </w:r>
    </w:p>
    <w:p w:rsidR="00000000" w:rsidRDefault="00B67E93">
      <w:pPr>
        <w:jc w:val="center"/>
      </w:pPr>
      <w:r>
        <w:rPr>
          <w:rStyle w:val="s1"/>
        </w:rPr>
        <w:t> </w:t>
      </w:r>
    </w:p>
    <w:p w:rsidR="00000000" w:rsidRDefault="00B67E93">
      <w:pPr>
        <w:ind w:firstLine="400"/>
        <w:jc w:val="both"/>
      </w:pPr>
      <w:r>
        <w:rPr>
          <w:rStyle w:val="s0"/>
          <w:b/>
          <w:bCs/>
        </w:rPr>
        <w:t>343-бап.</w:t>
      </w:r>
      <w:r>
        <w:rPr>
          <w:rStyle w:val="s0"/>
        </w:rPr>
        <w:t xml:space="preserve"> </w:t>
      </w:r>
      <w:r>
        <w:rPr>
          <w:rStyle w:val="s0"/>
          <w:b/>
          <w:bCs/>
        </w:rPr>
        <w:t>Салық кезеңі</w:t>
      </w:r>
    </w:p>
    <w:p w:rsidR="00000000" w:rsidRDefault="00B67E93">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B67E93">
      <w:pPr>
        <w:ind w:firstLine="400"/>
        <w:jc w:val="both"/>
      </w:pPr>
      <w:r>
        <w:rPr>
          <w:rStyle w:val="s0"/>
        </w:rPr>
        <w:t> </w:t>
      </w:r>
    </w:p>
    <w:p w:rsidR="00000000" w:rsidRDefault="00B67E93">
      <w:pPr>
        <w:jc w:val="both"/>
      </w:pPr>
      <w:r>
        <w:rPr>
          <w:rStyle w:val="s3"/>
        </w:rPr>
        <w:t xml:space="preserve">2009.16.11. № 200-ІV ҚР </w:t>
      </w:r>
      <w:hyperlink r:id="rId5295" w:anchor="sub_id=3114" w:history="1">
        <w:r>
          <w:rPr>
            <w:rStyle w:val="a3"/>
            <w:i/>
            <w:iCs/>
            <w:bdr w:val="none" w:sz="0" w:space="0" w:color="auto" w:frame="1"/>
          </w:rPr>
          <w:t>Заңымен</w:t>
        </w:r>
      </w:hyperlink>
      <w:r>
        <w:rPr>
          <w:rStyle w:val="s3"/>
        </w:rPr>
        <w:t xml:space="preserve"> 344-бап өзгертілді (2009 ж. 1 қаңтардан бастап қолданысқа енгiзiлді) (бұр.</w:t>
      </w:r>
      <w:hyperlink r:id="rId5296" w:anchor="sub_id=3440000" w:history="1">
        <w:r>
          <w:rPr>
            <w:rStyle w:val="a3"/>
            <w:i/>
            <w:iCs/>
            <w:bdr w:val="none" w:sz="0" w:space="0" w:color="auto" w:frame="1"/>
          </w:rPr>
          <w:t>ред</w:t>
        </w:r>
      </w:hyperlink>
      <w:r>
        <w:rPr>
          <w:rStyle w:val="s3"/>
        </w:rPr>
        <w:t>.қар</w:t>
      </w:r>
      <w:r>
        <w:rPr>
          <w:rStyle w:val="s3"/>
        </w:rPr>
        <w:t xml:space="preserve">а); 2012.27.04. № 15-V ҚР </w:t>
      </w:r>
      <w:hyperlink r:id="rId5297" w:anchor="sub_id=802" w:history="1">
        <w:r>
          <w:rPr>
            <w:rStyle w:val="a3"/>
            <w:i/>
            <w:iCs/>
            <w:bdr w:val="none" w:sz="0" w:space="0" w:color="auto" w:frame="1"/>
          </w:rPr>
          <w:t>Заңымен</w:t>
        </w:r>
      </w:hyperlink>
      <w:r>
        <w:rPr>
          <w:rStyle w:val="s3"/>
        </w:rPr>
        <w:t xml:space="preserve"> 344-бап жаңа редакцияда (</w:t>
      </w:r>
      <w:hyperlink r:id="rId5298" w:anchor="sub_id=344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b/>
          <w:bCs/>
        </w:rPr>
        <w:t>344-бап</w:t>
      </w:r>
      <w:r>
        <w:rPr>
          <w:rStyle w:val="s0"/>
        </w:rPr>
        <w:t xml:space="preserve">. </w:t>
      </w:r>
      <w:r>
        <w:rPr>
          <w:rStyle w:val="s0"/>
          <w:b/>
          <w:bCs/>
        </w:rPr>
        <w:t>Төлеу мерзімдері</w:t>
      </w:r>
    </w:p>
    <w:p w:rsidR="00000000" w:rsidRDefault="00B67E93">
      <w:pPr>
        <w:ind w:firstLine="400"/>
        <w:jc w:val="both"/>
      </w:pPr>
      <w:r>
        <w:rPr>
          <w:rStyle w:val="s0"/>
        </w:rPr>
        <w:t>Салық төлеушi салықтың есептелген сомасын орналасқан жерi бойынша бюджетке салық кезеңiнен кейiнгi екінші айдың 25-інен кешiктiрмей төлеуге мiндеттi.</w:t>
      </w:r>
    </w:p>
    <w:p w:rsidR="00000000" w:rsidRDefault="00B67E93">
      <w:pPr>
        <w:ind w:firstLine="400"/>
        <w:jc w:val="both"/>
      </w:pPr>
      <w:r>
        <w:rPr>
          <w:rStyle w:val="s0"/>
        </w:rPr>
        <w:t> </w:t>
      </w:r>
    </w:p>
    <w:p w:rsidR="00000000" w:rsidRDefault="00B67E93">
      <w:pPr>
        <w:jc w:val="both"/>
      </w:pPr>
      <w:r>
        <w:rPr>
          <w:rStyle w:val="s3"/>
        </w:rPr>
        <w:t xml:space="preserve">2012.27.04. № 15-V ҚР </w:t>
      </w:r>
      <w:hyperlink r:id="rId5299" w:anchor="sub_id=803" w:history="1">
        <w:r>
          <w:rPr>
            <w:rStyle w:val="a3"/>
            <w:i/>
            <w:iCs/>
            <w:bdr w:val="none" w:sz="0" w:space="0" w:color="auto" w:frame="1"/>
          </w:rPr>
          <w:t>Заңымен</w:t>
        </w:r>
      </w:hyperlink>
      <w:r>
        <w:rPr>
          <w:rStyle w:val="s3"/>
        </w:rPr>
        <w:t xml:space="preserve"> 345-бап жаңа редакцияда (</w:t>
      </w:r>
      <w:hyperlink r:id="rId5300" w:anchor="sub_id=345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b/>
          <w:bCs/>
        </w:rPr>
        <w:t>345-бап.</w:t>
      </w:r>
      <w:r>
        <w:rPr>
          <w:rStyle w:val="s0"/>
        </w:rPr>
        <w:t xml:space="preserve"> </w:t>
      </w:r>
      <w:r>
        <w:rPr>
          <w:rStyle w:val="s0"/>
          <w:b/>
          <w:bCs/>
        </w:rPr>
        <w:t>Салық декларациясы</w:t>
      </w:r>
    </w:p>
    <w:p w:rsidR="00000000" w:rsidRDefault="00B67E93">
      <w:pPr>
        <w:ind w:firstLine="400"/>
        <w:jc w:val="both"/>
      </w:pPr>
      <w:r>
        <w:rPr>
          <w:rStyle w:val="s0"/>
        </w:rPr>
        <w:t xml:space="preserve">Жер қойнауын пайдаланушы </w:t>
      </w:r>
      <w:hyperlink r:id="rId5301" w:history="1">
        <w:r>
          <w:rPr>
            <w:rStyle w:val="a3"/>
          </w:rPr>
          <w:t>пайдалы қазбаларды өндіруге салық жөніндегі декларацияны</w:t>
        </w:r>
      </w:hyperlink>
      <w:r>
        <w:rPr>
          <w:rStyle w:val="s0"/>
        </w:rPr>
        <w:t xml:space="preserve"> орналасқан жері бойынша салық органына салық кезеңiнен кейiнгi екінші айдың 15-інен кешiктiрмей береді.</w:t>
      </w:r>
    </w:p>
    <w:p w:rsidR="00000000" w:rsidRDefault="00B67E93">
      <w:r>
        <w:t> </w:t>
      </w:r>
    </w:p>
    <w:p w:rsidR="00000000" w:rsidRDefault="00B67E93">
      <w:pPr>
        <w:jc w:val="both"/>
      </w:pPr>
      <w:r>
        <w:rPr>
          <w:rStyle w:val="s3"/>
        </w:rPr>
        <w:t xml:space="preserve">2011.21.07. № 467-ІV ҚР </w:t>
      </w:r>
      <w:hyperlink r:id="rId5302" w:anchor="sub_id=3129" w:history="1">
        <w:r>
          <w:rPr>
            <w:rStyle w:val="a3"/>
            <w:i/>
            <w:iCs/>
            <w:bdr w:val="none" w:sz="0" w:space="0" w:color="auto" w:frame="1"/>
          </w:rPr>
          <w:t>Заңымен</w:t>
        </w:r>
      </w:hyperlink>
      <w:r>
        <w:rPr>
          <w:rStyle w:val="s3"/>
        </w:rPr>
        <w:t xml:space="preserve"> 346-бап өзгертілді (2009 ж. 1 қаңтардан бастап қолданысқа енгізілді) (</w:t>
      </w:r>
      <w:hyperlink r:id="rId5303" w:anchor="sub_id=346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b/>
          <w:bCs/>
        </w:rPr>
        <w:t>346-бап.</w:t>
      </w:r>
      <w:r>
        <w:rPr>
          <w:rStyle w:val="s0"/>
        </w:rPr>
        <w:t xml:space="preserve"> </w:t>
      </w:r>
      <w:r>
        <w:rPr>
          <w:rStyle w:val="s0"/>
          <w:b/>
          <w:bCs/>
        </w:rPr>
        <w:t>Пайдалы қазбаларды өндіру салығын, шикі мұнай,</w:t>
      </w:r>
      <w:r>
        <w:rPr>
          <w:rStyle w:val="s0"/>
          <w:b/>
          <w:bCs/>
        </w:rPr>
        <w:t xml:space="preserve">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B67E93">
      <w:pPr>
        <w:ind w:firstLine="400"/>
        <w:jc w:val="both"/>
      </w:pPr>
      <w:r>
        <w:rPr>
          <w:rStyle w:val="s0"/>
        </w:rPr>
        <w:t xml:space="preserve">1. Осы Кодекстің </w:t>
      </w:r>
      <w:hyperlink r:id="rId5304" w:anchor="sub_id=3020200" w:history="1">
        <w:r>
          <w:rPr>
            <w:rStyle w:val="a3"/>
          </w:rPr>
          <w:t>302-бабының 2-тармағында</w:t>
        </w:r>
      </w:hyperlink>
      <w:r>
        <w:rPr>
          <w:rStyle w:val="s0"/>
        </w:rPr>
        <w:t xml:space="preserve"> және </w:t>
      </w:r>
      <w:hyperlink r:id="rId5305" w:anchor="sub_id=3300300" w:history="1">
        <w:r>
          <w:rPr>
            <w:rStyle w:val="a3"/>
          </w:rPr>
          <w:t>330-бабының 3-тармағында</w:t>
        </w:r>
      </w:hyperlink>
      <w:r>
        <w:rPr>
          <w:rStyle w:val="s0"/>
        </w:rPr>
        <w:t xml:space="preserve">, сондай-ақ осы Кодекстің </w:t>
      </w:r>
      <w:hyperlink r:id="rId5306" w:anchor="sub_id=308010000" w:history="1">
        <w:r>
          <w:rPr>
            <w:rStyle w:val="a3"/>
          </w:rPr>
          <w:t>308-</w:t>
        </w:r>
        <w:r>
          <w:rPr>
            <w:rStyle w:val="a3"/>
          </w:rPr>
          <w:t>1-баптың 1-тармағында</w:t>
        </w:r>
      </w:hyperlink>
      <w:r>
        <w:rPr>
          <w:rStyle w:val="s0"/>
        </w:rPr>
        <w:t xml:space="preserve"> көрсетілген келісімшарттардың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Қазақстан Республикасыны</w:t>
      </w:r>
      <w:r>
        <w:rPr>
          <w:rStyle w:val="s0"/>
        </w:rPr>
        <w:t>ң</w:t>
      </w:r>
      <w:r>
        <w:rPr>
          <w:rStyle w:val="s0"/>
        </w:rPr>
        <w:t xml:space="preserve"> өнімді бөлу жөніндегі үлесін төлеу есебіне пайдалы қазбаларды заттай нысанда Қазақстан Республикасына беруге міндетті. </w:t>
      </w:r>
    </w:p>
    <w:p w:rsidR="00000000" w:rsidRDefault="00B67E93">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w:t>
      </w:r>
      <w:r>
        <w:rPr>
          <w:rStyle w:val="s0"/>
        </w:rPr>
        <w:t xml:space="preserve">ақ роялтиді және осы Кодекстің </w:t>
      </w:r>
      <w:hyperlink r:id="rId5307"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w:t>
      </w:r>
      <w:r>
        <w:rPr>
          <w:rStyle w:val="s0"/>
        </w:rPr>
        <w:t xml:space="preserve"> жөніндегі үлесін төлеудің ақшалай нысанын ауыстыру уақытша, толық және ішінара жүргізілуі мүмкін. </w:t>
      </w:r>
    </w:p>
    <w:p w:rsidR="00000000" w:rsidRDefault="00B67E93">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w:t>
      </w:r>
      <w:r>
        <w:rPr>
          <w:rStyle w:val="s0"/>
        </w:rPr>
        <w:t>өлшері</w:t>
      </w:r>
      <w:r>
        <w:rPr>
          <w:rStyle w:val="s0"/>
        </w:rPr>
        <w:t xml:space="preserve">, сондай-ақ роялти мен осы Кодекстің </w:t>
      </w:r>
      <w:hyperlink r:id="rId5308"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w:t>
      </w:r>
      <w:r>
        <w:rPr>
          <w:rStyle w:val="s0"/>
        </w:rPr>
        <w:t xml:space="preserve"> өнімді бөлу жөніндегі үлесі осы Кодексте, сондай-ақ осы Кодекстің </w:t>
      </w:r>
      <w:hyperlink r:id="rId5309"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т</w:t>
      </w:r>
      <w:r>
        <w:rPr>
          <w:rStyle w:val="s0"/>
        </w:rPr>
        <w:t>әртіппен</w:t>
      </w:r>
      <w:r>
        <w:rPr>
          <w:rStyle w:val="s0"/>
        </w:rPr>
        <w:t xml:space="preserve"> және мөлшерде ақшалай түрде есептелген осы салықтар мен төлемдердің сомасына баламалы болуға тиіс.</w:t>
      </w:r>
    </w:p>
    <w:p w:rsidR="00000000" w:rsidRDefault="00B67E93">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B67E93">
      <w:pPr>
        <w:ind w:firstLine="400"/>
        <w:jc w:val="both"/>
      </w:pPr>
      <w:r>
        <w:rPr>
          <w:rStyle w:val="s0"/>
        </w:rPr>
        <w:t>4. Сал</w:t>
      </w:r>
      <w:r>
        <w:rPr>
          <w:rStyle w:val="s0"/>
        </w:rPr>
        <w:t xml:space="preserve">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5310"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B67E93">
      <w:pPr>
        <w:ind w:firstLine="400"/>
        <w:jc w:val="both"/>
      </w:pPr>
      <w:r>
        <w:rPr>
          <w:rStyle w:val="s0"/>
        </w:rPr>
        <w:t>1) салық төлеуші пайдалы</w:t>
      </w:r>
      <w:r>
        <w:rPr>
          <w:rStyle w:val="s0"/>
        </w:rPr>
        <w:t xml:space="preserve">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w:t>
      </w:r>
      <w:r>
        <w:rPr>
          <w:rStyle w:val="s0"/>
        </w:rPr>
        <w:t xml:space="preserve">ан алушы; </w:t>
      </w:r>
    </w:p>
    <w:p w:rsidR="00000000" w:rsidRDefault="00B67E93">
      <w:pPr>
        <w:ind w:firstLine="400"/>
        <w:jc w:val="both"/>
      </w:pPr>
      <w:r>
        <w:rPr>
          <w:rStyle w:val="s0"/>
        </w:rPr>
        <w:t>2) салық төлеуші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w:t>
      </w:r>
      <w:r>
        <w:rPr>
          <w:rStyle w:val="s0"/>
        </w:rPr>
        <w:t>лар көлемдерін жеткізудің пункті және шарттары міндетті түрде көрсетіледі.</w:t>
      </w:r>
    </w:p>
    <w:p w:rsidR="00000000" w:rsidRDefault="00B67E93">
      <w:pPr>
        <w:ind w:firstLine="400"/>
        <w:jc w:val="both"/>
      </w:pPr>
      <w:r>
        <w:rPr>
          <w:rStyle w:val="s0"/>
        </w:rPr>
        <w:t>5.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r:id="rId5311"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 есебін</w:t>
      </w:r>
      <w:r>
        <w:rPr>
          <w:rStyle w:val="s0"/>
        </w:rPr>
        <w:t xml:space="preserve">де заттай нысанда беретін пайдалы қазбаларды беру мерзімі осы Кодексте және осы Кодекстің </w:t>
      </w:r>
      <w:hyperlink r:id="rId5312" w:anchor="sub_id=308010000" w:history="1">
        <w:r>
          <w:rPr>
            <w:rStyle w:val="a3"/>
          </w:rPr>
          <w:t>308-1-баптың 1-тармағында</w:t>
        </w:r>
      </w:hyperlink>
      <w:r>
        <w:rPr>
          <w:rStyle w:val="s0"/>
        </w:rPr>
        <w:t xml:space="preserve"> көрсетілген жер қойнауын пайдалануға арналған келісім</w:t>
      </w:r>
      <w:r>
        <w:rPr>
          <w:rStyle w:val="s0"/>
        </w:rPr>
        <w:t xml:space="preserve">шарттарда белгіленген ақшалай нысанда төленетін осы салық пен төлемдерді төлеу мерзіміне сәйкес келуге тиіс. </w:t>
      </w:r>
    </w:p>
    <w:p w:rsidR="00000000" w:rsidRDefault="00B67E93">
      <w:pPr>
        <w:ind w:firstLine="400"/>
        <w:jc w:val="both"/>
      </w:pPr>
      <w:r>
        <w:rPr>
          <w:rStyle w:val="s0"/>
        </w:rPr>
        <w:t xml:space="preserve">Бұл ретте, салық төлеуші мемлекеттің атынан алушыға пайдалы қазбаларды, мемлекеттің атынан алушы осындай берудің неғұрлым кеш мерзімін белгілеген </w:t>
      </w:r>
      <w:r>
        <w:rPr>
          <w:rStyle w:val="s0"/>
        </w:rPr>
        <w:t xml:space="preserve">жағдайларды қоспағанда, аталған салық пен төлемдерді төлеу мерзімінен кешіктірмей береді. </w:t>
      </w:r>
    </w:p>
    <w:p w:rsidR="00000000" w:rsidRDefault="00B67E93">
      <w:pPr>
        <w:ind w:firstLine="400"/>
        <w:jc w:val="both"/>
      </w:pPr>
      <w:r>
        <w:rPr>
          <w:rStyle w:val="s0"/>
        </w:rPr>
        <w:t>6. Мемлекеттің атынан алушы пайдалы қазбаларды өндіру салығының, шикі мұнай, газ конденсаты бойынша экспортқа рента салығының, роялтидің және Қазақстан Республикасын</w:t>
      </w:r>
      <w:r>
        <w:rPr>
          <w:rStyle w:val="s0"/>
        </w:rPr>
        <w:t xml:space="preserve">ың өнімді бөлу жөніндегі үлесінің тиесілі сомасын осы Кодексте және осы Кодекстің </w:t>
      </w:r>
      <w:hyperlink r:id="rId5313"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w:t>
      </w:r>
      <w:r>
        <w:rPr>
          <w:rStyle w:val="s0"/>
        </w:rPr>
        <w:t>а белгіленген осы төлемдерді төлеу мерзімінде ақшалай нысанда мемлекеттік бюджетке аударады.</w:t>
      </w:r>
    </w:p>
    <w:p w:rsidR="00000000" w:rsidRDefault="00B67E93">
      <w:pPr>
        <w:ind w:firstLine="400"/>
        <w:jc w:val="both"/>
      </w:pPr>
      <w:r>
        <w:rPr>
          <w:rStyle w:val="s0"/>
        </w:rPr>
        <w:t>7. Мемлекеттің атынан алушы салық төлеушінің пайдалы қазбалардың тиісті көлемін оған уақтылы әрі толық беруіне бақылауды дербес жүзеге асырады.</w:t>
      </w:r>
    </w:p>
    <w:p w:rsidR="00000000" w:rsidRDefault="00B67E93">
      <w:pPr>
        <w:ind w:firstLine="400"/>
        <w:jc w:val="both"/>
      </w:pPr>
      <w:r>
        <w:rPr>
          <w:rStyle w:val="s0"/>
        </w:rPr>
        <w:t>Салық төлеуші Қазақ</w:t>
      </w:r>
      <w:r>
        <w:rPr>
          <w:rStyle w:val="s0"/>
        </w:rPr>
        <w:t xml:space="preserve">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5314"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w:t>
      </w:r>
      <w:r>
        <w:rPr>
          <w:rStyle w:val="s0"/>
        </w:rPr>
        <w:t xml:space="preserve">алы қазбалардың тиісті көлемдерін нақты тиеп жөнелткен күннен бастап мемлекет атынан алушы жауап береді. </w:t>
      </w:r>
    </w:p>
    <w:p w:rsidR="00000000" w:rsidRDefault="00B67E93">
      <w:pPr>
        <w:ind w:firstLine="400"/>
        <w:jc w:val="both"/>
      </w:pPr>
      <w:r>
        <w:rPr>
          <w:rStyle w:val="s0"/>
        </w:rPr>
        <w:t>8. Салық төлеуші және мемлекеттің атынан алушы осы Кодексте белгіленген пайдалы қазбаларды өндіру салығының және шикі мұнай, газ конденсаты бойынша эк</w:t>
      </w:r>
      <w:r>
        <w:rPr>
          <w:rStyle w:val="s0"/>
        </w:rPr>
        <w:t xml:space="preserve">спортқа рента салығының, сондай-ақ роялтидің және осы Кодекстің </w:t>
      </w:r>
      <w:hyperlink r:id="rId5315" w:anchor="sub_id=308010000" w:history="1">
        <w:r>
          <w:rPr>
            <w:rStyle w:val="a3"/>
          </w:rPr>
          <w:t>308-1-баптың 1-тармағында</w:t>
        </w:r>
      </w:hyperlink>
      <w:r>
        <w:rPr>
          <w:rStyle w:val="s0"/>
        </w:rPr>
        <w:t xml:space="preserve"> көрсетілген жер қойнауын пайдалану келісімшарттарында белгіленген Қазақстан Рес</w:t>
      </w:r>
      <w:r>
        <w:rPr>
          <w:rStyle w:val="s0"/>
        </w:rPr>
        <w:t>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 мемлекеттік орган белгілеген заттай нысандағы мерзімде және нысандар бойынша табыс етеді.</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both"/>
      </w:pPr>
      <w:r>
        <w:rPr>
          <w:rStyle w:val="s3"/>
        </w:rPr>
        <w:t>2009.16.11</w:t>
      </w:r>
      <w:r>
        <w:rPr>
          <w:rStyle w:val="s3"/>
        </w:rPr>
        <w:t xml:space="preserve">. № 200-ІV ҚР </w:t>
      </w:r>
      <w:hyperlink r:id="rId5316" w:anchor="sub_id=3114" w:history="1">
        <w:r>
          <w:rPr>
            <w:rStyle w:val="a3"/>
            <w:i/>
            <w:iCs/>
            <w:bdr w:val="none" w:sz="0" w:space="0" w:color="auto" w:frame="1"/>
          </w:rPr>
          <w:t>Заңымен</w:t>
        </w:r>
      </w:hyperlink>
      <w:r>
        <w:rPr>
          <w:rStyle w:val="s3"/>
        </w:rPr>
        <w:t xml:space="preserve"> 46-тарау жаңа редакцияда (2009 ж. 1 қаңтардан бастап қолданысқа енгiзiлді) (бұр.</w:t>
      </w:r>
      <w:hyperlink r:id="rId5317" w:anchor="sub_id=3470000" w:history="1">
        <w:r>
          <w:rPr>
            <w:rStyle w:val="a3"/>
            <w:i/>
            <w:iCs/>
            <w:bdr w:val="none" w:sz="0" w:space="0" w:color="auto" w:frame="1"/>
          </w:rPr>
          <w:t>ред</w:t>
        </w:r>
      </w:hyperlink>
      <w:r>
        <w:rPr>
          <w:rStyle w:val="s3"/>
        </w:rPr>
        <w:t>.қара)</w:t>
      </w:r>
    </w:p>
    <w:p w:rsidR="00000000" w:rsidRDefault="00B67E93">
      <w:pPr>
        <w:jc w:val="center"/>
      </w:pPr>
      <w:r>
        <w:rPr>
          <w:rStyle w:val="s1"/>
          <w:caps/>
        </w:rPr>
        <w:t>46-тарау. Үстеме пайда салығы</w:t>
      </w:r>
    </w:p>
    <w:p w:rsidR="00000000" w:rsidRDefault="00B67E93">
      <w:pPr>
        <w:jc w:val="center"/>
      </w:pPr>
      <w:r>
        <w:rPr>
          <w:rStyle w:val="s1"/>
        </w:rPr>
        <w:t> </w:t>
      </w:r>
    </w:p>
    <w:p w:rsidR="00000000" w:rsidRDefault="00B67E93">
      <w:pPr>
        <w:ind w:firstLine="400"/>
        <w:jc w:val="both"/>
      </w:pPr>
      <w:r>
        <w:rPr>
          <w:rStyle w:val="s0"/>
          <w:b/>
          <w:bCs/>
        </w:rPr>
        <w:t>347-бап. Жалпы ережелер</w:t>
      </w:r>
    </w:p>
    <w:p w:rsidR="00000000" w:rsidRDefault="00B67E93">
      <w:pPr>
        <w:ind w:firstLine="400"/>
        <w:jc w:val="both"/>
      </w:pPr>
      <w:r>
        <w:rPr>
          <w:rStyle w:val="s0"/>
        </w:rPr>
        <w:t xml:space="preserve">1. Үстеме пайда салығы жер қойнауын пайдаланушы осы Кодекстiң </w:t>
      </w:r>
      <w:hyperlink r:id="rId5318"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әрбір жеке келісімшарт бойынша салық кезеңiнде есептеледi.</w:t>
      </w:r>
    </w:p>
    <w:p w:rsidR="00000000" w:rsidRDefault="00B67E93">
      <w:pPr>
        <w:ind w:firstLine="400"/>
        <w:jc w:val="both"/>
      </w:pPr>
      <w:r>
        <w:rPr>
          <w:rStyle w:val="s0"/>
        </w:rPr>
        <w:t>2. Үстеме п</w:t>
      </w:r>
      <w:r>
        <w:rPr>
          <w:rStyle w:val="s0"/>
        </w:rPr>
        <w:t>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сондай-ақ салық салумен байланысты мынадай объектiлердi:</w:t>
      </w:r>
    </w:p>
    <w:p w:rsidR="00000000" w:rsidRDefault="00B67E93">
      <w:pPr>
        <w:ind w:firstLine="400"/>
        <w:jc w:val="both"/>
      </w:pPr>
      <w:r>
        <w:rPr>
          <w:rStyle w:val="s0"/>
        </w:rPr>
        <w:t>1) үстеме па</w:t>
      </w:r>
      <w:r>
        <w:rPr>
          <w:rStyle w:val="s0"/>
        </w:rPr>
        <w:t>йда салығын есептеу мақсаты үшiн таза табысты;</w:t>
      </w:r>
    </w:p>
    <w:p w:rsidR="00000000" w:rsidRDefault="00B67E93">
      <w:pPr>
        <w:ind w:firstLine="400"/>
        <w:jc w:val="both"/>
      </w:pPr>
      <w:r>
        <w:rPr>
          <w:rStyle w:val="s0"/>
        </w:rPr>
        <w:t>2) үстеме пайда салығын есептеу мақсаты үшiн салық салынатын табысты;</w:t>
      </w:r>
    </w:p>
    <w:p w:rsidR="00000000" w:rsidRDefault="00B67E93">
      <w:pPr>
        <w:ind w:firstLine="400"/>
        <w:jc w:val="both"/>
      </w:pPr>
      <w:r>
        <w:rPr>
          <w:rStyle w:val="s0"/>
        </w:rPr>
        <w:t>3) жер қойнауын пайдалануға арналған келісімшарт бойынша жиынтық жылдық табысты;</w:t>
      </w:r>
    </w:p>
    <w:p w:rsidR="00000000" w:rsidRDefault="00B67E93">
      <w:pPr>
        <w:ind w:firstLine="400"/>
        <w:jc w:val="both"/>
      </w:pPr>
      <w:r>
        <w:rPr>
          <w:rStyle w:val="s0"/>
        </w:rPr>
        <w:t>4) үстеме пайда салығын есептеу мақсаты үшiн шегерiмдердi;</w:t>
      </w:r>
    </w:p>
    <w:p w:rsidR="00000000" w:rsidRDefault="00B67E93">
      <w:pPr>
        <w:ind w:firstLine="400"/>
        <w:jc w:val="both"/>
      </w:pPr>
      <w:r>
        <w:rPr>
          <w:rStyle w:val="s0"/>
        </w:rPr>
        <w:t>5) жер қойнауын пайдалануға арналған келісімшарт бойынша корпоративтiк табыс салығын;</w:t>
      </w:r>
    </w:p>
    <w:p w:rsidR="00000000" w:rsidRDefault="00B67E93">
      <w:pPr>
        <w:ind w:firstLine="400"/>
        <w:jc w:val="both"/>
      </w:pPr>
      <w:r>
        <w:rPr>
          <w:rStyle w:val="s0"/>
        </w:rPr>
        <w:t>6) жер қойнауын пайдалануға арналған келісімшарт бойынша резидент еместiң тұрақты мекемесiнiң таза табыс салығының есеп айырысу сомасын айқындайды.</w:t>
      </w:r>
    </w:p>
    <w:p w:rsidR="00000000" w:rsidRDefault="00B67E93">
      <w:pPr>
        <w:ind w:firstLine="400"/>
        <w:jc w:val="both"/>
      </w:pPr>
      <w:r>
        <w:rPr>
          <w:rStyle w:val="s0"/>
        </w:rPr>
        <w:t> </w:t>
      </w:r>
    </w:p>
    <w:p w:rsidR="00000000" w:rsidRDefault="00B67E93">
      <w:pPr>
        <w:ind w:firstLine="400"/>
        <w:jc w:val="both"/>
      </w:pPr>
      <w:r>
        <w:rPr>
          <w:rStyle w:val="s0"/>
          <w:b/>
          <w:bCs/>
        </w:rPr>
        <w:t>347-1-бап. Төлеушiл</w:t>
      </w:r>
      <w:r>
        <w:rPr>
          <w:rStyle w:val="s0"/>
          <w:b/>
          <w:bCs/>
        </w:rPr>
        <w:t>ер</w:t>
      </w:r>
    </w:p>
    <w:p w:rsidR="00000000" w:rsidRDefault="00B67E93">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 табыс салығын төле</w:t>
      </w:r>
      <w:r>
        <w:rPr>
          <w:rStyle w:val="s0"/>
        </w:rPr>
        <w:t>ушiлер болып табылады.</w:t>
      </w:r>
    </w:p>
    <w:p w:rsidR="00000000" w:rsidRDefault="00B67E93">
      <w:pPr>
        <w:ind w:firstLine="400"/>
        <w:jc w:val="both"/>
      </w:pPr>
      <w:r>
        <w:rPr>
          <w:rStyle w:val="s0"/>
        </w:rPr>
        <w:t>2. Жер қойнауын пайдалануға арналған мынадай:</w:t>
      </w:r>
    </w:p>
    <w:p w:rsidR="00000000" w:rsidRDefault="00B67E93">
      <w:pPr>
        <w:jc w:val="both"/>
      </w:pPr>
      <w:r>
        <w:rPr>
          <w:rStyle w:val="s3"/>
        </w:rPr>
        <w:t xml:space="preserve">2011.21.07. № 467-ІV ҚР </w:t>
      </w:r>
      <w:hyperlink r:id="rId5319" w:anchor="sub_id=3130"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енгізілді) </w:t>
      </w:r>
      <w:r>
        <w:rPr>
          <w:rStyle w:val="s3"/>
        </w:rPr>
        <w:t>(</w:t>
      </w:r>
      <w:hyperlink r:id="rId5320" w:anchor="sub_id=34701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 осы Кодекстiң </w:t>
      </w:r>
      <w:hyperlink r:id="rId5321" w:anchor="sub_id=308010000" w:history="1">
        <w:r>
          <w:rPr>
            <w:rStyle w:val="a3"/>
          </w:rPr>
          <w:t>308-1-баптың 1-тармағында</w:t>
        </w:r>
      </w:hyperlink>
      <w:r>
        <w:rPr>
          <w:rStyle w:val="s0"/>
        </w:rPr>
        <w:t xml:space="preserve"> көрсетiлген;</w:t>
      </w:r>
    </w:p>
    <w:p w:rsidR="00000000" w:rsidRDefault="00B67E93">
      <w:pPr>
        <w:ind w:firstLine="400"/>
        <w:jc w:val="both"/>
      </w:pPr>
      <w:r>
        <w:rPr>
          <w:rStyle w:val="s0"/>
        </w:rPr>
        <w:t>2) осы кел</w:t>
      </w:r>
      <w:r>
        <w:rPr>
          <w:rStyle w:val="s0"/>
        </w:rPr>
        <w:t>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B67E93">
      <w:pPr>
        <w:ind w:firstLine="400"/>
        <w:jc w:val="both"/>
      </w:pPr>
      <w:r>
        <w:rPr>
          <w:rStyle w:val="s0"/>
        </w:rPr>
        <w:t>3) барлауға және өндiруге байланысты емес жерасты құры</w:t>
      </w:r>
      <w:r>
        <w:rPr>
          <w:rStyle w:val="s0"/>
        </w:rPr>
        <w:t>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B67E93">
      <w:pPr>
        <w:ind w:firstLine="400"/>
        <w:jc w:val="both"/>
      </w:pPr>
      <w:r>
        <w:rPr>
          <w:rStyle w:val="s0"/>
        </w:rPr>
        <w:t> </w:t>
      </w:r>
    </w:p>
    <w:p w:rsidR="00000000" w:rsidRDefault="00B67E93">
      <w:pPr>
        <w:ind w:firstLine="400"/>
        <w:jc w:val="both"/>
      </w:pPr>
      <w:r>
        <w:rPr>
          <w:rStyle w:val="s0"/>
          <w:b/>
          <w:bCs/>
        </w:rPr>
        <w:t>348-бап. Салық салу объектiсi</w:t>
      </w:r>
    </w:p>
    <w:p w:rsidR="00000000" w:rsidRDefault="00B67E93">
      <w:pPr>
        <w:ind w:firstLine="400"/>
        <w:jc w:val="both"/>
      </w:pPr>
      <w:r>
        <w:rPr>
          <w:rStyle w:val="s0"/>
        </w:rPr>
        <w:t xml:space="preserve">Осы Кодекстiң </w:t>
      </w:r>
      <w:hyperlink r:id="rId5322" w:anchor="sub_id=348040000" w:history="1">
        <w:r>
          <w:rPr>
            <w:rStyle w:val="a3"/>
          </w:rPr>
          <w:t>348-4-бабына</w:t>
        </w:r>
      </w:hyperlink>
      <w:r>
        <w:rPr>
          <w:rStyle w:val="s0"/>
        </w:rPr>
        <w:t xml:space="preserve"> </w:t>
      </w:r>
      <w:r>
        <w:rPr>
          <w:rStyle w:val="s0"/>
        </w:rPr>
        <w:t xml:space="preserve">сәйкес айқындалған үстеме пайда салығын есептеу мақсаты үшiн жер қойнауын пайдаланушының шегерiмдер сомасының 25 процентiне тең сомадан асатын салық кезеңi үшiн жер қойнауын пайдалануға арналған әрбір жеке келісімшарт бойынша осы Кодекстiң </w:t>
      </w:r>
      <w:hyperlink r:id="rId5323" w:anchor="sub_id=348010000" w:history="1">
        <w:r>
          <w:rPr>
            <w:rStyle w:val="a3"/>
          </w:rPr>
          <w:t>348-1-бабына</w:t>
        </w:r>
      </w:hyperlink>
      <w:r>
        <w:rPr>
          <w:rStyle w:val="s0"/>
        </w:rPr>
        <w:t xml:space="preserve"> сәйкес үстеме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B67E93">
      <w:pPr>
        <w:ind w:firstLine="400"/>
        <w:jc w:val="both"/>
      </w:pPr>
      <w:r>
        <w:rPr>
          <w:rStyle w:val="s0"/>
        </w:rPr>
        <w:t> </w:t>
      </w:r>
    </w:p>
    <w:p w:rsidR="00000000" w:rsidRDefault="00B67E93">
      <w:pPr>
        <w:ind w:firstLine="400"/>
        <w:jc w:val="both"/>
      </w:pPr>
      <w:r>
        <w:rPr>
          <w:rStyle w:val="s0"/>
          <w:b/>
          <w:bCs/>
        </w:rPr>
        <w:t>348</w:t>
      </w:r>
      <w:r>
        <w:rPr>
          <w:rStyle w:val="s0"/>
          <w:b/>
          <w:bCs/>
        </w:rPr>
        <w:t>-1-бап. Үстеме пайда салығын есептеу мақсаты үшiн таза табыс</w:t>
      </w:r>
    </w:p>
    <w:p w:rsidR="00000000" w:rsidRDefault="00B67E93">
      <w:pPr>
        <w:ind w:firstLine="400"/>
        <w:jc w:val="both"/>
      </w:pPr>
      <w:r>
        <w:rPr>
          <w:rStyle w:val="s0"/>
        </w:rPr>
        <w:t xml:space="preserve">1. Үстеме пайда салығын есептеу мақсаты үшiн таза табыс осы Кодекстiң </w:t>
      </w:r>
      <w:hyperlink r:id="rId5324" w:anchor="sub_id=348020000" w:history="1">
        <w:r>
          <w:rPr>
            <w:rStyle w:val="a3"/>
          </w:rPr>
          <w:t>348-2-бабына</w:t>
        </w:r>
      </w:hyperlink>
      <w:r>
        <w:rPr>
          <w:rStyle w:val="s0"/>
        </w:rPr>
        <w:t xml:space="preserve"> сәйкес айқындалған үстеме</w:t>
      </w:r>
      <w:r>
        <w:rPr>
          <w:rStyle w:val="s0"/>
        </w:rPr>
        <w:t xml:space="preserve"> пайда салығын есептеу мақсаты үшiн салық салынатын табыс пен осы Кодекстiң </w:t>
      </w:r>
      <w:hyperlink r:id="rId5325"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w:t>
      </w:r>
      <w:r>
        <w:rPr>
          <w:rStyle w:val="s0"/>
        </w:rPr>
        <w:t>ивтiк табыс салығы арасындағы айырма ретiнде айқындалады.</w:t>
      </w:r>
    </w:p>
    <w:p w:rsidR="00000000" w:rsidRDefault="00B67E93">
      <w:pPr>
        <w:ind w:firstLine="400"/>
        <w:jc w:val="both"/>
      </w:pPr>
      <w:r>
        <w:rPr>
          <w:rStyle w:val="s0"/>
        </w:rPr>
        <w:t xml:space="preserve">2. Тұрақты мекеме арқылы Қазақстан Республикасында жер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r:id="rId5326" w:anchor="sub_id=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w:t>
      </w:r>
      <w:r>
        <w:rPr>
          <w:rStyle w:val="s0"/>
        </w:rPr>
        <w:t>ы.</w:t>
      </w:r>
    </w:p>
    <w:p w:rsidR="00000000" w:rsidRDefault="00B67E93">
      <w:pPr>
        <w:ind w:firstLine="400"/>
        <w:jc w:val="both"/>
      </w:pPr>
      <w:r>
        <w:rPr>
          <w:rStyle w:val="s0"/>
        </w:rPr>
        <w:t> </w:t>
      </w:r>
    </w:p>
    <w:p w:rsidR="00000000" w:rsidRDefault="00B67E93">
      <w:pPr>
        <w:ind w:firstLine="400"/>
        <w:jc w:val="both"/>
      </w:pPr>
      <w:r>
        <w:rPr>
          <w:rStyle w:val="s0"/>
          <w:b/>
          <w:bCs/>
        </w:rPr>
        <w:t>348-2-бап. Үстеме пайда салығын есептеу мақсаты үшiн салық салынатын табыс</w:t>
      </w:r>
    </w:p>
    <w:p w:rsidR="00000000" w:rsidRDefault="00B67E93">
      <w:pPr>
        <w:ind w:firstLine="400"/>
        <w:jc w:val="both"/>
      </w:pPr>
      <w:r>
        <w:rPr>
          <w:rStyle w:val="s0"/>
        </w:rPr>
        <w:t xml:space="preserve">Осы тараудың мақсатында салық салынатын табыс осы Кодекстiң </w:t>
      </w:r>
      <w:hyperlink r:id="rId5327" w:anchor="sub_id=1330000" w:history="1">
        <w:r>
          <w:rPr>
            <w:rStyle w:val="a3"/>
          </w:rPr>
          <w:t>133-бабында</w:t>
        </w:r>
      </w:hyperlink>
      <w:r>
        <w:rPr>
          <w:rStyle w:val="s0"/>
        </w:rPr>
        <w:t xml:space="preserve"> көзделген табыстар </w:t>
      </w:r>
      <w:r>
        <w:rPr>
          <w:rStyle w:val="s0"/>
        </w:rPr>
        <w:t xml:space="preserve">мен шығыстар сомасына азайтуды ескере отырып, осы Кодекстiң </w:t>
      </w:r>
      <w:hyperlink r:id="rId5328"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w:t>
      </w:r>
      <w:r>
        <w:rPr>
          <w:rStyle w:val="s0"/>
        </w:rPr>
        <w:t xml:space="preserve">н осы Кодекстiң </w:t>
      </w:r>
      <w:hyperlink r:id="rId5329" w:anchor="sub_id=348040000" w:history="1">
        <w:r>
          <w:rPr>
            <w:rStyle w:val="a3"/>
          </w:rPr>
          <w:t>348-4-бабына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B67E93">
      <w:pPr>
        <w:ind w:firstLine="400"/>
        <w:jc w:val="both"/>
      </w:pPr>
      <w:r>
        <w:rPr>
          <w:rStyle w:val="s0"/>
        </w:rPr>
        <w:t> </w:t>
      </w:r>
    </w:p>
    <w:p w:rsidR="00000000" w:rsidRDefault="00B67E93">
      <w:pPr>
        <w:ind w:firstLine="400"/>
        <w:jc w:val="both"/>
      </w:pPr>
      <w:r>
        <w:rPr>
          <w:rStyle w:val="s0"/>
          <w:b/>
          <w:bCs/>
        </w:rPr>
        <w:t>348-3-бап. Жер қойнауын пайдалануға арналған келісімшарт бойынша жылдық жиынтық табыс</w:t>
      </w:r>
    </w:p>
    <w:p w:rsidR="00000000" w:rsidRDefault="00B67E93">
      <w:pPr>
        <w:ind w:firstLine="400"/>
        <w:jc w:val="both"/>
      </w:pPr>
      <w:r>
        <w:rPr>
          <w:rStyle w:val="s0"/>
        </w:rPr>
        <w:t xml:space="preserve">Келісімшарттық қызмет бойынша жер қойнауын пайдаланушы жер қойнауын пайдалануға арналған келісімшарт бойынша жылдық жиынтық табысты осы Кодекстiң </w:t>
      </w:r>
      <w:hyperlink r:id="rId5330" w:anchor="sub_id=990000" w:history="1">
        <w:r>
          <w:rPr>
            <w:rStyle w:val="a3"/>
          </w:rPr>
          <w:t>99-бабында</w:t>
        </w:r>
      </w:hyperlink>
      <w:r>
        <w:rPr>
          <w:rStyle w:val="s0"/>
        </w:rPr>
        <w:t xml:space="preserve"> көзделген түзетулердi ескере отырып, корпоративтiк табыс салығын есептеу мақсаты үшiн осы Кодексте белгiленген тәртiппен жер қойнауын пайдалануға арналған әрбір жеке келісімшарт бойынша</w:t>
      </w:r>
      <w:r>
        <w:rPr>
          <w:rStyle w:val="s0"/>
        </w:rPr>
        <w:t xml:space="preserve"> айқындайды.</w:t>
      </w:r>
    </w:p>
    <w:p w:rsidR="00000000" w:rsidRDefault="00B67E93">
      <w:pPr>
        <w:ind w:firstLine="400"/>
        <w:jc w:val="both"/>
      </w:pPr>
      <w:r>
        <w:rPr>
          <w:rStyle w:val="s0"/>
        </w:rPr>
        <w:t> </w:t>
      </w:r>
    </w:p>
    <w:p w:rsidR="00000000" w:rsidRDefault="00B67E93">
      <w:pPr>
        <w:jc w:val="both"/>
      </w:pPr>
      <w:r>
        <w:rPr>
          <w:rStyle w:val="s3"/>
        </w:rPr>
        <w:t xml:space="preserve">348-4-бапқа өзгерістерді қараңыз - 2014.10.06. № 208-V ҚР </w:t>
      </w:r>
      <w:hyperlink r:id="rId5331" w:anchor="sub_id=3484"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B67E93">
      <w:pPr>
        <w:ind w:firstLine="400"/>
        <w:jc w:val="both"/>
      </w:pPr>
      <w:r>
        <w:rPr>
          <w:rStyle w:val="s0"/>
          <w:b/>
          <w:bCs/>
        </w:rPr>
        <w:t>348-4-бап. Үстеме пайда салығын есептеу мақса</w:t>
      </w:r>
      <w:r>
        <w:rPr>
          <w:rStyle w:val="s0"/>
          <w:b/>
          <w:bCs/>
        </w:rPr>
        <w:t>ты үшiн шегерiмдер</w:t>
      </w:r>
    </w:p>
    <w:p w:rsidR="00000000" w:rsidRDefault="00B67E93">
      <w:pPr>
        <w:ind w:firstLine="400"/>
        <w:jc w:val="both"/>
      </w:pPr>
      <w:r>
        <w:rPr>
          <w:rStyle w:val="s0"/>
        </w:rPr>
        <w:t>1. Үстеме пайда салығын есептеу мақсаты үшiн жер қойнауын пайдалануға арналған әрбір жеке келісімшарт бойынша шегерiмдер:</w:t>
      </w:r>
    </w:p>
    <w:p w:rsidR="00000000" w:rsidRDefault="00B67E93">
      <w:pPr>
        <w:ind w:firstLine="400"/>
        <w:jc w:val="both"/>
      </w:pPr>
      <w:r>
        <w:rPr>
          <w:rStyle w:val="s0"/>
        </w:rPr>
        <w:t xml:space="preserve">1) осы Кодекстiң </w:t>
      </w:r>
      <w:hyperlink r:id="rId5332" w:anchor="sub_id=1000000" w:history="1">
        <w:r>
          <w:rPr>
            <w:rStyle w:val="a3"/>
          </w:rPr>
          <w:t>100</w:t>
        </w:r>
      </w:hyperlink>
      <w:r>
        <w:rPr>
          <w:rStyle w:val="s0"/>
        </w:rPr>
        <w:t xml:space="preserve"> - </w:t>
      </w:r>
      <w:hyperlink r:id="rId5333" w:anchor="sub_id=1140000" w:history="1">
        <w:r>
          <w:rPr>
            <w:rStyle w:val="a3"/>
          </w:rPr>
          <w:t>114</w:t>
        </w:r>
      </w:hyperlink>
      <w:r>
        <w:rPr>
          <w:rStyle w:val="s0"/>
        </w:rPr>
        <w:t xml:space="preserve">, </w:t>
      </w:r>
      <w:hyperlink r:id="rId5334" w:anchor="sub_id=1160000" w:history="1">
        <w:r>
          <w:rPr>
            <w:rStyle w:val="a3"/>
          </w:rPr>
          <w:t>116</w:t>
        </w:r>
      </w:hyperlink>
      <w:r>
        <w:rPr>
          <w:rStyle w:val="s0"/>
        </w:rPr>
        <w:t xml:space="preserve"> - </w:t>
      </w:r>
      <w:hyperlink r:id="rId5335" w:anchor="sub_id=1220000" w:history="1">
        <w:r>
          <w:rPr>
            <w:rStyle w:val="a3"/>
          </w:rPr>
          <w:t>122-баптарына</w:t>
        </w:r>
      </w:hyperlink>
      <w:r>
        <w:rPr>
          <w:rStyle w:val="s0"/>
        </w:rPr>
        <w:t xml:space="preserve"> сәйкес есептi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B67E93">
      <w:pPr>
        <w:ind w:firstLine="400"/>
        <w:jc w:val="both"/>
      </w:pPr>
      <w:r>
        <w:rPr>
          <w:rStyle w:val="s0"/>
        </w:rPr>
        <w:t>2) мынадай шығыстар шегiнде:</w:t>
      </w:r>
    </w:p>
    <w:p w:rsidR="00000000" w:rsidRDefault="00B67E93">
      <w:pPr>
        <w:ind w:firstLine="400"/>
        <w:jc w:val="both"/>
      </w:pPr>
      <w:r>
        <w:rPr>
          <w:rStyle w:val="s0"/>
        </w:rPr>
        <w:t>тiркелген активтердi сатып алуға және (немесе) құруға жұмс</w:t>
      </w:r>
      <w:r>
        <w:rPr>
          <w:rStyle w:val="s0"/>
        </w:rPr>
        <w:t>алған салық кезеңi iшiнде нақты шеккен шығыстардың;</w:t>
      </w:r>
    </w:p>
    <w:p w:rsidR="00000000" w:rsidRDefault="00B67E93">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w:t>
      </w:r>
      <w:r>
        <w:rPr>
          <w:rStyle w:val="s0"/>
        </w:rPr>
        <w:t>омасы шегiнде;</w:t>
      </w:r>
    </w:p>
    <w:p w:rsidR="00000000" w:rsidRDefault="00B67E93">
      <w:pPr>
        <w:ind w:firstLine="400"/>
        <w:jc w:val="both"/>
      </w:pPr>
      <w:r>
        <w:rPr>
          <w:rStyle w:val="s0"/>
        </w:rPr>
        <w:t>тiркелген активтердiң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B67E93">
      <w:pPr>
        <w:ind w:firstLine="400"/>
        <w:jc w:val="both"/>
      </w:pPr>
      <w:r>
        <w:rPr>
          <w:rStyle w:val="s0"/>
        </w:rPr>
        <w:t xml:space="preserve">жер қойнауын пайдаланушылардың осы Кодекстiң </w:t>
      </w:r>
      <w:hyperlink r:id="rId5336" w:anchor="sub_id=1110000" w:history="1">
        <w:r>
          <w:rPr>
            <w:rStyle w:val="a3"/>
          </w:rPr>
          <w:t>111</w:t>
        </w:r>
      </w:hyperlink>
      <w:r>
        <w:rPr>
          <w:rStyle w:val="s0"/>
        </w:rPr>
        <w:t xml:space="preserve"> және </w:t>
      </w:r>
      <w:hyperlink r:id="rId5337"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B67E93">
      <w:pPr>
        <w:ind w:firstLine="400"/>
        <w:jc w:val="both"/>
      </w:pPr>
      <w:r>
        <w:rPr>
          <w:rStyle w:val="s0"/>
        </w:rPr>
        <w:t xml:space="preserve">3) осы Кодекстiң </w:t>
      </w:r>
      <w:hyperlink r:id="rId5338" w:anchor="sub_id=1360000" w:history="1">
        <w:r>
          <w:rPr>
            <w:rStyle w:val="a3"/>
          </w:rPr>
          <w:t>136</w:t>
        </w:r>
      </w:hyperlink>
      <w:r>
        <w:rPr>
          <w:rStyle w:val="s0"/>
        </w:rPr>
        <w:t xml:space="preserve"> және </w:t>
      </w:r>
      <w:hyperlink r:id="rId5339" w:anchor="sub_id=1370000" w:history="1">
        <w:r>
          <w:rPr>
            <w:rStyle w:val="a3"/>
          </w:rPr>
          <w:t>137-баптарына</w:t>
        </w:r>
      </w:hyperlink>
      <w:r>
        <w:rPr>
          <w:rStyle w:val="s0"/>
        </w:rPr>
        <w:t xml:space="preserve"> сәйкес айқындалған жер қойнауын пайдалануға арналған келісімшарт бойынша бұры</w:t>
      </w:r>
      <w:r>
        <w:rPr>
          <w:rStyle w:val="s0"/>
        </w:rPr>
        <w:t>нғы салық кезеңдерiнде жер қойнауын пайдаланушы шеккен залалдардың сомасы ретiнде айқындалады.</w:t>
      </w:r>
    </w:p>
    <w:p w:rsidR="00000000" w:rsidRDefault="00B67E93">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w:t>
      </w:r>
      <w:r>
        <w:rPr>
          <w:rStyle w:val="s0"/>
        </w:rPr>
        <w:t>сi салық кезеңiнде iшiнара немесе толықтай жер қойнауын пайдаланушының қалауы бойынша жүзеге асырылады.</w:t>
      </w:r>
    </w:p>
    <w:p w:rsidR="00000000" w:rsidRDefault="00B67E93">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w:t>
      </w:r>
      <w:r>
        <w:rPr>
          <w:rStyle w:val="s0"/>
        </w:rPr>
        <w:t>птеу мақсаты үшiн шегерiмге жатқызуға жатпайды.</w:t>
      </w:r>
    </w:p>
    <w:p w:rsidR="00000000" w:rsidRDefault="00B67E93">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w:t>
      </w:r>
      <w:r>
        <w:rPr>
          <w:rStyle w:val="s0"/>
        </w:rPr>
        <w:t xml:space="preserve">н шегерiмдер сомасынан осы баптың 1-тармағының 2)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w:t>
      </w:r>
      <w:r>
        <w:rPr>
          <w:rStyle w:val="s0"/>
        </w:rPr>
        <w:t>аударымдардың сомаларын алып тастауға мiндеттi.</w:t>
      </w:r>
    </w:p>
    <w:p w:rsidR="00000000" w:rsidRDefault="00B67E93">
      <w:pPr>
        <w:ind w:firstLine="400"/>
        <w:jc w:val="both"/>
      </w:pPr>
      <w:r>
        <w:rPr>
          <w:rStyle w:val="s0"/>
        </w:rPr>
        <w:t>4. Егер белгiлi бір шығыстар осы баптың 1-тармағында белгiленген шығыстардың бірнеше түрiнде көзделсе, үстеме пайда салығын есептеу кезiнде аталған шығыстар бір рет қана шегерiледi.</w:t>
      </w:r>
    </w:p>
    <w:p w:rsidR="00000000" w:rsidRDefault="00B67E93">
      <w:pPr>
        <w:ind w:firstLine="400"/>
        <w:jc w:val="both"/>
      </w:pPr>
      <w:r>
        <w:rPr>
          <w:rStyle w:val="s0"/>
        </w:rPr>
        <w:t> </w:t>
      </w:r>
    </w:p>
    <w:p w:rsidR="00000000" w:rsidRDefault="00B67E93">
      <w:pPr>
        <w:ind w:firstLine="400"/>
        <w:jc w:val="both"/>
      </w:pPr>
      <w:r>
        <w:rPr>
          <w:rStyle w:val="s0"/>
          <w:b/>
          <w:bCs/>
        </w:rPr>
        <w:t xml:space="preserve">348-5-бап. Жер қойнауын </w:t>
      </w:r>
      <w:r>
        <w:rPr>
          <w:rStyle w:val="s0"/>
          <w:b/>
          <w:bCs/>
        </w:rPr>
        <w:t>пайдалануға арналған келісімшарт бойынша корпоративтiк табыс салығы</w:t>
      </w:r>
    </w:p>
    <w:p w:rsidR="00000000" w:rsidRDefault="00B67E93">
      <w:pPr>
        <w:ind w:firstLine="400"/>
        <w:jc w:val="both"/>
      </w:pPr>
      <w:r>
        <w:rPr>
          <w:rStyle w:val="s0"/>
        </w:rPr>
        <w:t>Жер қойнауын пайдалануға арналған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кезеңi</w:t>
      </w:r>
      <w:r>
        <w:rPr>
          <w:rStyle w:val="s0"/>
        </w:rPr>
        <w:t xml:space="preserve"> үшiн осы Кодекстiң </w:t>
      </w:r>
      <w:hyperlink r:id="rId5340" w:anchor="sub_id=1470100" w:history="1">
        <w:r>
          <w:rPr>
            <w:rStyle w:val="a3"/>
          </w:rPr>
          <w:t>147-бабының 1-тармағында</w:t>
        </w:r>
      </w:hyperlink>
      <w:r>
        <w:rPr>
          <w:rStyle w:val="s0"/>
        </w:rPr>
        <w:t xml:space="preserve"> белгiленген ставканың және осы Кодекстiң </w:t>
      </w:r>
      <w:hyperlink r:id="rId5341" w:anchor="sub_id=1330000" w:history="1">
        <w:r>
          <w:rPr>
            <w:rStyle w:val="a3"/>
          </w:rPr>
          <w:t>133-бабында</w:t>
        </w:r>
      </w:hyperlink>
      <w:r>
        <w:rPr>
          <w:rStyle w:val="s0"/>
        </w:rPr>
        <w:t xml:space="preserve"> көзделген табыстар мен шығыстар сомаларына, сондай-ақ осы Кодекстiң </w:t>
      </w:r>
      <w:hyperlink r:id="rId5342" w:anchor="sub_id=1360000" w:history="1">
        <w:r>
          <w:rPr>
            <w:rStyle w:val="a3"/>
          </w:rPr>
          <w:t>136</w:t>
        </w:r>
      </w:hyperlink>
      <w:r>
        <w:rPr>
          <w:rStyle w:val="s0"/>
        </w:rPr>
        <w:t xml:space="preserve"> және </w:t>
      </w:r>
      <w:hyperlink r:id="rId5343" w:anchor="sub_id=1370000" w:history="1">
        <w:r>
          <w:rPr>
            <w:rStyle w:val="a3"/>
          </w:rPr>
          <w:t>137-баптарына</w:t>
        </w:r>
      </w:hyperlink>
      <w:r>
        <w:rPr>
          <w:rStyle w:val="s0"/>
        </w:rPr>
        <w:t xml:space="preserve"> сәйкес ауыстырылатын жер қойнауын пайдалануға арналған келісімшарт бойынша залалдар сомасына азайтылған, осы Кодекстiң </w:t>
      </w:r>
      <w:hyperlink r:id="rId5344" w:anchor="sub_id=1390000" w:history="1">
        <w:r>
          <w:rPr>
            <w:rStyle w:val="a3"/>
          </w:rPr>
          <w:t>139-бабында</w:t>
        </w:r>
      </w:hyperlink>
      <w:r>
        <w:rPr>
          <w:rStyle w:val="s0"/>
        </w:rPr>
        <w:t xml:space="preserve"> белгiленген тәртiппен ж</w:t>
      </w:r>
      <w:r>
        <w:rPr>
          <w:rStyle w:val="s0"/>
        </w:rPr>
        <w:t>ер қойнауын пайдалануға арналған осындай келісімшарт бойынша есептелген салық салынатын табыстың көбейтiндiсi ретiнде айқындалады.</w:t>
      </w:r>
    </w:p>
    <w:p w:rsidR="00000000" w:rsidRDefault="00B67E93">
      <w:pPr>
        <w:ind w:firstLine="400"/>
        <w:jc w:val="both"/>
      </w:pPr>
      <w:r>
        <w:rPr>
          <w:rStyle w:val="s0"/>
        </w:rPr>
        <w:t> </w:t>
      </w:r>
    </w:p>
    <w:p w:rsidR="00000000" w:rsidRDefault="00B67E93">
      <w:pPr>
        <w:ind w:firstLine="400"/>
        <w:jc w:val="both"/>
      </w:pPr>
      <w:r>
        <w:rPr>
          <w:rStyle w:val="s0"/>
          <w:b/>
          <w:bCs/>
        </w:rPr>
        <w:t xml:space="preserve">349-бап. Жер қойнауын пайдалануға арналған келісімшарт бойынша резидент еместiң тұрақты мекемесiнiң таза табысына салықтың </w:t>
      </w:r>
      <w:r>
        <w:rPr>
          <w:rStyle w:val="s0"/>
          <w:b/>
          <w:bCs/>
        </w:rPr>
        <w:t xml:space="preserve">есеп айырысу сомасы </w:t>
      </w:r>
    </w:p>
    <w:p w:rsidR="00000000" w:rsidRDefault="00B67E93">
      <w:pPr>
        <w:ind w:firstLine="400"/>
        <w:jc w:val="both"/>
      </w:pPr>
      <w:r>
        <w:rPr>
          <w:rStyle w:val="s0"/>
        </w:rPr>
        <w:t xml:space="preserve">Осы тараудың мақсаты үшiн жер қойнауын пайдалануға арналған келісімшарт бойынша резидент еместiң тұрақты мекемесiнiң таза табысына салықтың есеп айырысу сомасы салық кезеңiнде осы Кодекстiң </w:t>
      </w:r>
      <w:hyperlink r:id="rId5345" w:anchor="sub_id=1470500" w:history="1">
        <w:r>
          <w:rPr>
            <w:rStyle w:val="a3"/>
          </w:rPr>
          <w:t>147-бабының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5346" w:anchor="sub_id=1990000" w:history="1">
        <w:r>
          <w:rPr>
            <w:rStyle w:val="a3"/>
          </w:rPr>
          <w:t>199-бабында</w:t>
        </w:r>
      </w:hyperlink>
      <w:r>
        <w:rPr>
          <w:rStyle w:val="s0"/>
        </w:rPr>
        <w:t xml:space="preserve"> белгiленген тәртiппен жер қойнауын пайдалануға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B67E93">
      <w:pPr>
        <w:ind w:firstLine="400"/>
        <w:jc w:val="both"/>
      </w:pPr>
      <w:r>
        <w:rPr>
          <w:rStyle w:val="s0"/>
        </w:rPr>
        <w:t> </w:t>
      </w:r>
    </w:p>
    <w:p w:rsidR="00000000" w:rsidRDefault="00B67E93">
      <w:pPr>
        <w:ind w:firstLine="400"/>
        <w:jc w:val="both"/>
      </w:pPr>
      <w:r>
        <w:rPr>
          <w:rStyle w:val="s0"/>
          <w:b/>
          <w:bCs/>
        </w:rPr>
        <w:t>350-бап. Есептеу тәртібі</w:t>
      </w:r>
    </w:p>
    <w:p w:rsidR="00000000" w:rsidRDefault="00B67E93">
      <w:pPr>
        <w:ind w:firstLine="400"/>
        <w:jc w:val="both"/>
      </w:pPr>
      <w:r>
        <w:rPr>
          <w:rStyle w:val="s0"/>
        </w:rPr>
        <w:t>1. Салық кезеңiнде үс</w:t>
      </w:r>
      <w:r>
        <w:rPr>
          <w:rStyle w:val="s0"/>
        </w:rPr>
        <w:t xml:space="preserve">теме пайда салығын есептеу осы Кодекстiң </w:t>
      </w:r>
      <w:hyperlink r:id="rId5347" w:anchor="sub_id=3510000" w:history="1">
        <w:r>
          <w:rPr>
            <w:rStyle w:val="a3"/>
          </w:rPr>
          <w:t>351-бабында</w:t>
        </w:r>
      </w:hyperlink>
      <w:r>
        <w:rPr>
          <w:rStyle w:val="s0"/>
        </w:rPr>
        <w:t xml:space="preserve"> белгiленген әрбір деңгей бойынша әрбір тиiстi ставканы осындай деңгейге жататын, кейiннен барлық деңгейлер бойынша үст</w:t>
      </w:r>
      <w:r>
        <w:rPr>
          <w:rStyle w:val="s0"/>
        </w:rPr>
        <w:t>еме пайда салығының есептелген сомаларына қоса отырып, үстеме пайда салығын салу объектiсiнiң әрбір бөлiгiне қолдану арқылы жүргiзiледi.</w:t>
      </w:r>
    </w:p>
    <w:p w:rsidR="00000000" w:rsidRDefault="00B67E93">
      <w:pPr>
        <w:ind w:firstLine="400"/>
        <w:jc w:val="both"/>
      </w:pPr>
      <w:r>
        <w:rPr>
          <w:rStyle w:val="s0"/>
        </w:rPr>
        <w:t>2. Осы баптың 1-тармағының ережелерiн қолдану үшiн жер қойнауын пайдаланушы:</w:t>
      </w:r>
    </w:p>
    <w:p w:rsidR="00000000" w:rsidRDefault="00B67E93">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байланысты объектiлердi айқындайды;</w:t>
      </w:r>
    </w:p>
    <w:p w:rsidR="00000000" w:rsidRDefault="00B67E93">
      <w:pPr>
        <w:ind w:firstLine="400"/>
        <w:jc w:val="both"/>
      </w:pPr>
      <w:r>
        <w:rPr>
          <w:rStyle w:val="s0"/>
        </w:rPr>
        <w:t xml:space="preserve">2) осы Кодекстiң </w:t>
      </w:r>
      <w:hyperlink r:id="rId5348" w:anchor="sub_id=3510000" w:history="1">
        <w:r>
          <w:rPr>
            <w:rStyle w:val="a3"/>
          </w:rPr>
          <w:t>351-бабында</w:t>
        </w:r>
      </w:hyperlink>
      <w:r>
        <w:rPr>
          <w:rStyle w:val="s0"/>
        </w:rPr>
        <w:t xml:space="preserve"> белгiленген әрбір деңгей бойынша үстеме пайда салығын есептеу мақсаты үшiн таза табысты бөлудiң шектi сомаларын мынадай тәртiппен:</w:t>
      </w:r>
    </w:p>
    <w:p w:rsidR="00000000" w:rsidRDefault="00B67E93">
      <w:pPr>
        <w:ind w:firstLine="400"/>
        <w:jc w:val="both"/>
      </w:pPr>
      <w:r>
        <w:rPr>
          <w:rStyle w:val="s0"/>
        </w:rPr>
        <w:t xml:space="preserve">1 - 6-деңгейлер үшiн - осы Кодекстiң </w:t>
      </w:r>
      <w:hyperlink r:id="rId5349" w:anchor="sub_id=3510000" w:history="1">
        <w:r>
          <w:rPr>
            <w:rStyle w:val="a3"/>
          </w:rPr>
          <w:t>351-бабында</w:t>
        </w:r>
      </w:hyperlink>
      <w:r>
        <w:rPr>
          <w:rStyle w:val="s0"/>
        </w:rPr>
        <w:t xml:space="preserve"> келтiрiлген кестенiң 3-бағанында белгiленген әрбір деңгей үшiн проценттiң және үстеме пайда салығын есептеу мақсаты үшiн шегерiмдер сомасының көбейтiндiсi ретiнде;</w:t>
      </w:r>
    </w:p>
    <w:p w:rsidR="00000000" w:rsidRDefault="00B67E93">
      <w:pPr>
        <w:ind w:firstLine="400"/>
        <w:jc w:val="both"/>
      </w:pPr>
      <w:r>
        <w:rPr>
          <w:rStyle w:val="s0"/>
        </w:rPr>
        <w:t>7-деңгей үшiн:</w:t>
      </w:r>
    </w:p>
    <w:p w:rsidR="00000000" w:rsidRDefault="00B67E93">
      <w:pPr>
        <w:ind w:firstLine="400"/>
        <w:jc w:val="both"/>
      </w:pPr>
      <w:r>
        <w:rPr>
          <w:rStyle w:val="s0"/>
        </w:rPr>
        <w:t>егер үстеме пайда салығын есептеу мақсаты үшiн таза таб</w:t>
      </w:r>
      <w:r>
        <w:rPr>
          <w:rStyle w:val="s0"/>
        </w:rPr>
        <w:t xml:space="preserve">ыс сомасы үстеме пайда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тең </w:t>
      </w:r>
      <w:r>
        <w:rPr>
          <w:rStyle w:val="s0"/>
        </w:rPr>
        <w:t>сома арасындағы айырма ретiнде;</w:t>
      </w:r>
    </w:p>
    <w:p w:rsidR="00000000" w:rsidRDefault="00B67E93">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B67E93">
      <w:pPr>
        <w:ind w:firstLine="400"/>
        <w:jc w:val="both"/>
      </w:pPr>
      <w:r>
        <w:rPr>
          <w:rStyle w:val="s0"/>
        </w:rPr>
        <w:t xml:space="preserve">3) осы Кодекстiң </w:t>
      </w:r>
      <w:hyperlink r:id="rId5350"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B67E93">
      <w:pPr>
        <w:ind w:firstLine="400"/>
        <w:jc w:val="both"/>
      </w:pPr>
      <w:r>
        <w:rPr>
          <w:rStyle w:val="s0"/>
        </w:rPr>
        <w:t>1-деңгей үшiн:</w:t>
      </w:r>
    </w:p>
    <w:p w:rsidR="00000000" w:rsidRDefault="00B67E93">
      <w:pPr>
        <w:ind w:firstLine="400"/>
        <w:jc w:val="both"/>
      </w:pPr>
      <w:r>
        <w:rPr>
          <w:rStyle w:val="s0"/>
        </w:rPr>
        <w:t>егер с</w:t>
      </w:r>
      <w:r>
        <w:rPr>
          <w:rStyle w:val="s0"/>
        </w:rPr>
        <w:t>алық кезеңi үшiн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сомасына тең болады;</w:t>
      </w:r>
    </w:p>
    <w:p w:rsidR="00000000" w:rsidRDefault="00B67E93">
      <w:pPr>
        <w:ind w:firstLine="400"/>
        <w:jc w:val="both"/>
      </w:pPr>
      <w:r>
        <w:rPr>
          <w:rStyle w:val="s0"/>
        </w:rPr>
        <w:t>е</w:t>
      </w:r>
      <w:r>
        <w:rPr>
          <w:rStyle w:val="s0"/>
        </w:rPr>
        <w:t xml:space="preserve">гер салық кезеңi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есептеу мақсаты үшiн </w:t>
      </w:r>
      <w:r>
        <w:rPr>
          <w:rStyle w:val="s0"/>
        </w:rPr>
        <w:t>таза табыс сомасына тең болады.</w:t>
      </w:r>
    </w:p>
    <w:p w:rsidR="00000000" w:rsidRDefault="00B67E93">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B67E93">
      <w:pPr>
        <w:ind w:firstLine="400"/>
        <w:jc w:val="both"/>
      </w:pPr>
      <w:r>
        <w:rPr>
          <w:rStyle w:val="s0"/>
        </w:rPr>
        <w:t>2 - 7-деңгейлер үшiн:</w:t>
      </w:r>
    </w:p>
    <w:p w:rsidR="00000000" w:rsidRDefault="00B67E93">
      <w:pPr>
        <w:ind w:firstLine="400"/>
        <w:jc w:val="both"/>
      </w:pPr>
      <w:r>
        <w:rPr>
          <w:rStyle w:val="s0"/>
        </w:rPr>
        <w:t>егер салық кезеңi үшiн үстеме пайда салығын есептеу мақсаты үшiн таза табыс пен алдыңғы деңгейл</w:t>
      </w:r>
      <w:r>
        <w:rPr>
          <w:rStyle w:val="s0"/>
        </w:rPr>
        <w:t xml:space="preserve">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шектi </w:t>
      </w:r>
      <w:r>
        <w:rPr>
          <w:rStyle w:val="s0"/>
        </w:rPr>
        <w:t>сомасына тең болады;</w:t>
      </w:r>
    </w:p>
    <w:p w:rsidR="00000000" w:rsidRDefault="00B67E93">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w:t>
      </w:r>
      <w:r>
        <w:rPr>
          <w:rStyle w:val="s0"/>
        </w:rPr>
        <w:t>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B67E93">
      <w:pPr>
        <w:ind w:firstLine="400"/>
        <w:jc w:val="both"/>
      </w:pPr>
      <w:r>
        <w:rPr>
          <w:rStyle w:val="s0"/>
        </w:rPr>
        <w:t>Таза табыс бөлiктерiнiң деңгейлерi бойынша бөлiнген жалпы сома сал</w:t>
      </w:r>
      <w:r>
        <w:rPr>
          <w:rStyle w:val="s0"/>
        </w:rPr>
        <w:t>ық кезеңi iшiнде үстеме пайда салығын есептеу мақсаты үшiн таза табыстың жалпы сомасына тең болуға тиiс;</w:t>
      </w:r>
    </w:p>
    <w:p w:rsidR="00000000" w:rsidRDefault="00B67E93">
      <w:pPr>
        <w:ind w:firstLine="400"/>
        <w:jc w:val="both"/>
      </w:pPr>
      <w:r>
        <w:rPr>
          <w:rStyle w:val="s0"/>
        </w:rPr>
        <w:t xml:space="preserve">4) үстеме пайда салығының тиiстi ставкасын осы Кодекстiң </w:t>
      </w:r>
      <w:hyperlink r:id="rId5351" w:anchor="sub_id=3510000" w:history="1">
        <w:r>
          <w:rPr>
            <w:rStyle w:val="a3"/>
          </w:rPr>
          <w:t>351-бабын</w:t>
        </w:r>
        <w:r>
          <w:rPr>
            <w:rStyle w:val="a3"/>
          </w:rPr>
          <w:t>а</w:t>
        </w:r>
      </w:hyperlink>
      <w:r>
        <w:rPr>
          <w:rStyle w:val="s0"/>
        </w:rPr>
        <w:t xml:space="preserve"> сәйкес таза табыстың әрбір деңгейi бойынша бөлiнген бөлiгiне қолданады;</w:t>
      </w:r>
    </w:p>
    <w:p w:rsidR="00000000" w:rsidRDefault="00B67E93">
      <w:pPr>
        <w:ind w:firstLine="400"/>
        <w:jc w:val="both"/>
      </w:pPr>
      <w:r>
        <w:rPr>
          <w:rStyle w:val="s0"/>
        </w:rPr>
        <w:t xml:space="preserve">5) осы Кодекстiң </w:t>
      </w:r>
      <w:hyperlink r:id="rId5352" w:anchor="sub_id=3510000" w:history="1">
        <w:r>
          <w:rPr>
            <w:rStyle w:val="a3"/>
          </w:rPr>
          <w:t>351-бабында</w:t>
        </w:r>
      </w:hyperlink>
      <w:r>
        <w:rPr>
          <w:rStyle w:val="s0"/>
        </w:rPr>
        <w:t xml:space="preserve"> көзделген барлық деңгей бойынша үстеме пайда салығының есептелген со</w:t>
      </w:r>
      <w:r>
        <w:rPr>
          <w:rStyle w:val="s0"/>
        </w:rPr>
        <w:t>маларына қоса отырып, салық кезеңi үшiн үстеме пайда салығының сомасын айқындайды.</w:t>
      </w:r>
    </w:p>
    <w:p w:rsidR="00000000" w:rsidRDefault="00B67E93">
      <w:pPr>
        <w:ind w:firstLine="400"/>
        <w:jc w:val="both"/>
      </w:pPr>
      <w:r>
        <w:rPr>
          <w:rStyle w:val="s0"/>
        </w:rPr>
        <w:t> </w:t>
      </w:r>
    </w:p>
    <w:p w:rsidR="00000000" w:rsidRDefault="00B67E93">
      <w:pPr>
        <w:ind w:firstLine="400"/>
        <w:jc w:val="both"/>
      </w:pPr>
      <w:r>
        <w:rPr>
          <w:rStyle w:val="s0"/>
          <w:b/>
          <w:bCs/>
        </w:rPr>
        <w:t>351-бап. Үстеме пайда салығының ставкалары, үстеме пайда салығын есептеу мақсаты үшiн таза табысты бөлудiң шектi сомасын есептеу үшiн проценттердiң деңгейлерi мен мөлшерi</w:t>
      </w:r>
    </w:p>
    <w:p w:rsidR="00000000" w:rsidRDefault="00B67E93">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B67E9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xml:space="preserve">Ставка </w:t>
            </w:r>
          </w:p>
          <w:p w:rsidR="00000000" w:rsidRDefault="00B67E93">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jc w:val="center"/>
            </w:pPr>
            <w:r>
              <w:rPr>
                <w:rStyle w:val="s0"/>
              </w:rPr>
              <w:t xml:space="preserve">Осы Кодекстiң </w:t>
            </w:r>
            <w:hyperlink r:id="rId5353" w:anchor="sub_id=3500200" w:history="1">
              <w:r>
                <w:rPr>
                  <w:rStyle w:val="a3"/>
                </w:rPr>
                <w:t>350-бабы 2-тармағының 2) тармақшасына</w:t>
              </w:r>
            </w:hyperlink>
            <w:r>
              <w:rPr>
                <w:rStyle w:val="s0"/>
              </w:rPr>
              <w:t xml:space="preserve">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spacing w:line="20" w:lineRule="atLeast"/>
              <w:jc w:val="center"/>
            </w:pPr>
            <w:r>
              <w:t>60</w:t>
            </w:r>
          </w:p>
        </w:tc>
      </w:tr>
    </w:tbl>
    <w:p w:rsidR="00000000" w:rsidRDefault="00B67E93">
      <w:pPr>
        <w:ind w:firstLine="400"/>
        <w:jc w:val="both"/>
      </w:pPr>
      <w:r>
        <w:rPr>
          <w:rStyle w:val="s0"/>
        </w:rPr>
        <w:t> </w:t>
      </w:r>
    </w:p>
    <w:p w:rsidR="00000000" w:rsidRDefault="00B67E93">
      <w:pPr>
        <w:ind w:firstLine="400"/>
        <w:jc w:val="both"/>
      </w:pPr>
      <w:r>
        <w:rPr>
          <w:rStyle w:val="s0"/>
          <w:b/>
          <w:bCs/>
        </w:rPr>
        <w:t>352-бап. Салық кезеңi</w:t>
      </w:r>
    </w:p>
    <w:p w:rsidR="00000000" w:rsidRDefault="00B67E93">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B67E93">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w:t>
      </w:r>
      <w:r>
        <w:rPr>
          <w:rStyle w:val="s0"/>
        </w:rPr>
        <w:t>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B67E93">
      <w:pPr>
        <w:ind w:firstLine="400"/>
        <w:jc w:val="both"/>
      </w:pPr>
      <w:r>
        <w:rPr>
          <w:rStyle w:val="s0"/>
        </w:rPr>
        <w:t>3. Егер жер қойнауын пайдалануға арналған келісімшарттың қолданысы күнтiзбелiк жылдың соңына</w:t>
      </w:r>
      <w:r>
        <w:rPr>
          <w:rStyle w:val="s0"/>
        </w:rPr>
        <w:t xml:space="preserve">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B67E93">
      <w:pPr>
        <w:ind w:firstLine="400"/>
        <w:jc w:val="both"/>
      </w:pPr>
      <w:r>
        <w:rPr>
          <w:rStyle w:val="s0"/>
        </w:rPr>
        <w:t>4. Егер күнтiз</w:t>
      </w:r>
      <w:r>
        <w:rPr>
          <w:rStyle w:val="s0"/>
        </w:rPr>
        <w:t>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w:t>
      </w:r>
      <w:r>
        <w:rPr>
          <w:rStyle w:val="s0"/>
        </w:rPr>
        <w:t xml:space="preserve">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B67E93">
      <w:pPr>
        <w:ind w:firstLine="400"/>
        <w:jc w:val="both"/>
      </w:pPr>
      <w:r>
        <w:rPr>
          <w:rStyle w:val="s0"/>
        </w:rPr>
        <w:t> </w:t>
      </w:r>
    </w:p>
    <w:p w:rsidR="00000000" w:rsidRDefault="00B67E93">
      <w:pPr>
        <w:ind w:firstLine="400"/>
        <w:jc w:val="both"/>
      </w:pPr>
      <w:r>
        <w:rPr>
          <w:rStyle w:val="s0"/>
          <w:b/>
          <w:bCs/>
        </w:rPr>
        <w:t>353-бап. Салықты төлеу мерзiмi</w:t>
      </w:r>
    </w:p>
    <w:p w:rsidR="00000000" w:rsidRDefault="00B67E93">
      <w:pPr>
        <w:ind w:firstLine="400"/>
        <w:jc w:val="both"/>
      </w:pPr>
      <w:r>
        <w:rPr>
          <w:rStyle w:val="s0"/>
        </w:rPr>
        <w:t>Үстеме</w:t>
      </w:r>
      <w:r>
        <w:rPr>
          <w:rStyle w:val="s0"/>
        </w:rPr>
        <w:t xml:space="preserve"> пайда салығы салық төлеушiнiң орналасқан жерi бойынша бюджетке</w:t>
      </w:r>
      <w:r>
        <w:rPr>
          <w:rStyle w:val="s0"/>
        </w:rPr>
        <w:t xml:space="preserve"> салық кезеңiнен кейiнгi жылдың 15 сәуiрiнен кешiктiрiлмей төленедi.</w:t>
      </w:r>
    </w:p>
    <w:p w:rsidR="00000000" w:rsidRDefault="00B67E93">
      <w:pPr>
        <w:ind w:firstLine="400"/>
        <w:jc w:val="both"/>
      </w:pPr>
      <w:r>
        <w:rPr>
          <w:rStyle w:val="s0"/>
        </w:rPr>
        <w:t> </w:t>
      </w:r>
    </w:p>
    <w:p w:rsidR="00000000" w:rsidRDefault="00B67E93">
      <w:pPr>
        <w:ind w:firstLine="400"/>
        <w:jc w:val="both"/>
      </w:pPr>
      <w:r>
        <w:rPr>
          <w:rStyle w:val="s0"/>
          <w:b/>
          <w:bCs/>
        </w:rPr>
        <w:t>354-бап. Салық декларациясы</w:t>
      </w:r>
    </w:p>
    <w:p w:rsidR="00000000" w:rsidRDefault="00B67E93">
      <w:pPr>
        <w:ind w:firstLine="400"/>
        <w:jc w:val="both"/>
      </w:pPr>
      <w:r>
        <w:rPr>
          <w:rStyle w:val="s0"/>
        </w:rPr>
        <w:t xml:space="preserve">Жер қойнауын пайдаланушы </w:t>
      </w:r>
      <w:hyperlink r:id="rId5354"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w:t>
      </w:r>
      <w:r>
        <w:rPr>
          <w:rStyle w:val="s0"/>
        </w:rPr>
        <w:t>салық органына салық кезеңiнен кейiнгi жылдың 10 сәуiрiнен кешiктiрмей табыс етедi.</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r>
        <w:rPr>
          <w:rStyle w:val="s1"/>
        </w:rPr>
        <w:t>12-БӨЛІМ. ӘЛЕУМЕТТІК САЛЫҚ</w:t>
      </w:r>
    </w:p>
    <w:p w:rsidR="00000000" w:rsidRDefault="00B67E93">
      <w:pPr>
        <w:jc w:val="center"/>
      </w:pPr>
      <w:r>
        <w:t> </w:t>
      </w:r>
    </w:p>
    <w:p w:rsidR="00000000" w:rsidRDefault="00B67E93">
      <w:pPr>
        <w:jc w:val="center"/>
      </w:pPr>
      <w:r>
        <w:t> </w:t>
      </w:r>
    </w:p>
    <w:p w:rsidR="00000000" w:rsidRDefault="00B67E93">
      <w:pPr>
        <w:jc w:val="center"/>
      </w:pPr>
      <w:r>
        <w:rPr>
          <w:rStyle w:val="s1"/>
        </w:rPr>
        <w:t>47-тарау. ЖАЛПЫ ЕРЕЖЕЛЕР</w:t>
      </w:r>
    </w:p>
    <w:p w:rsidR="00000000" w:rsidRDefault="00B67E93">
      <w:pPr>
        <w:ind w:firstLine="400"/>
        <w:jc w:val="both"/>
      </w:pPr>
      <w:r>
        <w:rPr>
          <w:rStyle w:val="s0"/>
        </w:rPr>
        <w:t> </w:t>
      </w:r>
    </w:p>
    <w:p w:rsidR="00000000" w:rsidRDefault="00B67E93">
      <w:pPr>
        <w:jc w:val="both"/>
      </w:pPr>
      <w:r>
        <w:rPr>
          <w:rStyle w:val="s3"/>
        </w:rPr>
        <w:t xml:space="preserve">2009.12.02. № 133-ІV ҚР </w:t>
      </w:r>
      <w:hyperlink r:id="rId5355" w:anchor="sub_id=61" w:history="1">
        <w:r>
          <w:rPr>
            <w:rStyle w:val="a3"/>
            <w:i/>
            <w:iCs/>
            <w:bdr w:val="none" w:sz="0" w:space="0" w:color="auto" w:frame="1"/>
          </w:rPr>
          <w:t>Заңыме</w:t>
        </w:r>
        <w:r>
          <w:rPr>
            <w:rStyle w:val="a3"/>
            <w:i/>
            <w:iCs/>
            <w:bdr w:val="none" w:sz="0" w:space="0" w:color="auto" w:frame="1"/>
          </w:rPr>
          <w:t>н</w:t>
        </w:r>
      </w:hyperlink>
      <w:r>
        <w:rPr>
          <w:rStyle w:val="s3"/>
        </w:rPr>
        <w:t xml:space="preserve"> 355-бап өзгертілді (2009 ж. 1 қаңтардан бастап қолданысқа енді) (бұр.</w:t>
      </w:r>
      <w:hyperlink r:id="rId5356" w:anchor="sub_id=3550000" w:history="1">
        <w:r>
          <w:rPr>
            <w:rStyle w:val="a3"/>
            <w:i/>
            <w:iCs/>
            <w:bdr w:val="none" w:sz="0" w:space="0" w:color="auto" w:frame="1"/>
          </w:rPr>
          <w:t>ред</w:t>
        </w:r>
      </w:hyperlink>
      <w:r>
        <w:rPr>
          <w:rStyle w:val="s3"/>
        </w:rPr>
        <w:t xml:space="preserve">.қара); 2009.30.12 № 234-IV </w:t>
      </w:r>
      <w:hyperlink r:id="rId5357" w:anchor="sub_id=328" w:history="1">
        <w:r>
          <w:rPr>
            <w:rStyle w:val="a3"/>
            <w:i/>
            <w:iCs/>
            <w:bdr w:val="none" w:sz="0" w:space="0" w:color="auto" w:frame="1"/>
          </w:rPr>
          <w:t>Заңымен</w:t>
        </w:r>
      </w:hyperlink>
      <w:r>
        <w:rPr>
          <w:rStyle w:val="s3"/>
        </w:rPr>
        <w:t xml:space="preserve"> 355-бап жаңа редакцияда (2010 ж. 1 қаңтардан қолданысқа енгiзiлдi) (бұр.</w:t>
      </w:r>
      <w:hyperlink r:id="rId5358" w:anchor="sub_id=3550000" w:history="1">
        <w:r>
          <w:rPr>
            <w:rStyle w:val="a3"/>
            <w:bdr w:val="none" w:sz="0" w:space="0" w:color="auto" w:frame="1"/>
          </w:rPr>
          <w:t>ред</w:t>
        </w:r>
      </w:hyperlink>
      <w:r>
        <w:rPr>
          <w:rStyle w:val="s3"/>
        </w:rPr>
        <w:t>.қара)</w:t>
      </w:r>
    </w:p>
    <w:p w:rsidR="00000000" w:rsidRDefault="00B67E93">
      <w:pPr>
        <w:ind w:firstLine="400"/>
      </w:pPr>
      <w:r>
        <w:rPr>
          <w:b/>
          <w:bCs/>
        </w:rPr>
        <w:t>355-бап</w:t>
      </w:r>
      <w:r>
        <w:t>. Төлеушiлер</w:t>
      </w:r>
    </w:p>
    <w:p w:rsidR="00000000" w:rsidRDefault="00B67E93">
      <w:pPr>
        <w:ind w:firstLine="400"/>
      </w:pPr>
      <w:r>
        <w:t>1. Мыналар:</w:t>
      </w:r>
    </w:p>
    <w:p w:rsidR="00000000" w:rsidRDefault="00B67E93">
      <w:pPr>
        <w:ind w:firstLine="400"/>
      </w:pPr>
      <w:r>
        <w:t>1) дара кәсiпкерлер;</w:t>
      </w:r>
    </w:p>
    <w:p w:rsidR="00000000" w:rsidRDefault="00B67E93">
      <w:pPr>
        <w:jc w:val="both"/>
      </w:pPr>
      <w:r>
        <w:rPr>
          <w:rStyle w:val="s3"/>
        </w:rPr>
        <w:t xml:space="preserve">2010.02.04. № 262-IV ҚР </w:t>
      </w:r>
      <w:hyperlink r:id="rId5359" w:anchor="sub_id=812" w:history="1">
        <w:r>
          <w:rPr>
            <w:rStyle w:val="a3"/>
            <w:i/>
            <w:iCs/>
            <w:bdr w:val="none" w:sz="0" w:space="0" w:color="auto" w:frame="1"/>
          </w:rPr>
          <w:t>Заңымен</w:t>
        </w:r>
      </w:hyperlink>
      <w:r>
        <w:rPr>
          <w:rStyle w:val="s3"/>
        </w:rPr>
        <w:t xml:space="preserve"> 2) тармақша өзгертілді (</w:t>
      </w:r>
      <w:hyperlink r:id="rId5360" w:anchor="sub_id=20000" w:history="1">
        <w:r>
          <w:rPr>
            <w:rStyle w:val="a3"/>
            <w:i/>
            <w:iCs/>
            <w:bdr w:val="none" w:sz="0" w:space="0" w:color="auto" w:frame="1"/>
          </w:rPr>
          <w:t>жарияланғанынан</w:t>
        </w:r>
      </w:hyperlink>
      <w:r>
        <w:rPr>
          <w:rStyle w:val="s3"/>
        </w:rPr>
        <w:t xml:space="preserve"> кейін алты ай өткен </w:t>
      </w:r>
      <w:r>
        <w:rPr>
          <w:rStyle w:val="s3"/>
        </w:rPr>
        <w:t>соң қолданысқа енгізілді) (бұр.</w:t>
      </w:r>
      <w:hyperlink r:id="rId5361" w:anchor="sub_id=3550000" w:history="1">
        <w:r>
          <w:rPr>
            <w:rStyle w:val="a3"/>
            <w:i/>
            <w:iCs/>
            <w:bdr w:val="none" w:sz="0" w:space="0" w:color="auto" w:frame="1"/>
          </w:rPr>
          <w:t>ред</w:t>
        </w:r>
      </w:hyperlink>
      <w:r>
        <w:rPr>
          <w:rStyle w:val="s3"/>
        </w:rPr>
        <w:t xml:space="preserve">.қара) </w:t>
      </w:r>
    </w:p>
    <w:p w:rsidR="00000000" w:rsidRDefault="00B67E93">
      <w:pPr>
        <w:ind w:firstLine="400"/>
      </w:pPr>
      <w:r>
        <w:t xml:space="preserve">2) жекеше нотариустар, </w:t>
      </w:r>
      <w:r>
        <w:rPr>
          <w:rStyle w:val="s0"/>
        </w:rPr>
        <w:t>жеке сот орындаушылары,</w:t>
      </w:r>
      <w:r>
        <w:t xml:space="preserve"> адвокаттар;</w:t>
      </w:r>
    </w:p>
    <w:p w:rsidR="00000000" w:rsidRDefault="00B67E93">
      <w:pPr>
        <w:ind w:firstLine="400"/>
      </w:pPr>
      <w:r>
        <w:t>3) егер осы баптың 2-тармағында өзгеше белгiленбесе, Қазақстан Республикасының резидент заңды тұлғалары;</w:t>
      </w:r>
    </w:p>
    <w:p w:rsidR="00000000" w:rsidRDefault="00B67E93">
      <w:pPr>
        <w:jc w:val="both"/>
      </w:pPr>
      <w:r>
        <w:rPr>
          <w:rStyle w:val="s3"/>
        </w:rPr>
        <w:t xml:space="preserve">2012.26.12. № 61-V ҚР </w:t>
      </w:r>
      <w:hyperlink r:id="rId5362" w:anchor="sub_id=4355" w:history="1">
        <w:r>
          <w:rPr>
            <w:rStyle w:val="a3"/>
            <w:i/>
            <w:iCs/>
            <w:bdr w:val="none" w:sz="0" w:space="0" w:color="auto" w:frame="1"/>
          </w:rPr>
          <w:t>Заңымен</w:t>
        </w:r>
      </w:hyperlink>
      <w:r>
        <w:rPr>
          <w:rStyle w:val="s3"/>
        </w:rPr>
        <w:t xml:space="preserve"> 4) тармақша өзгертілді (2013 ж. 1 қаңта</w:t>
      </w:r>
      <w:r>
        <w:rPr>
          <w:rStyle w:val="s3"/>
        </w:rPr>
        <w:t>рдан бастап қолданысқа енгізілді) (</w:t>
      </w:r>
      <w:hyperlink r:id="rId5363" w:anchor="sub_id=3550000" w:history="1">
        <w:r>
          <w:rPr>
            <w:rStyle w:val="a3"/>
            <w:i/>
            <w:iCs/>
            <w:bdr w:val="none" w:sz="0" w:space="0" w:color="auto" w:frame="1"/>
          </w:rPr>
          <w:t>бұр.ред.қара</w:t>
        </w:r>
      </w:hyperlink>
      <w:r>
        <w:rPr>
          <w:rStyle w:val="s3"/>
        </w:rPr>
        <w:t>)</w:t>
      </w:r>
    </w:p>
    <w:p w:rsidR="00000000" w:rsidRDefault="00B67E93">
      <w:pPr>
        <w:ind w:firstLine="400"/>
        <w:jc w:val="both"/>
      </w:pPr>
      <w:r>
        <w:t xml:space="preserve">4) Қазақстан Республикасында қызметiн тұрақты мекемелер арқылы жүзеге асыратын резидент емес заңды </w:t>
      </w:r>
      <w:r>
        <w:rPr>
          <w:rStyle w:val="s0"/>
        </w:rPr>
        <w:t>тұлғалар;</w:t>
      </w:r>
    </w:p>
    <w:p w:rsidR="00000000" w:rsidRDefault="00B67E93">
      <w:pPr>
        <w:jc w:val="both"/>
      </w:pPr>
      <w:r>
        <w:rPr>
          <w:rStyle w:val="s3"/>
        </w:rPr>
        <w:t>2012.26.12. №</w:t>
      </w:r>
      <w:r>
        <w:rPr>
          <w:rStyle w:val="s3"/>
        </w:rPr>
        <w:t xml:space="preserve"> 61-V ҚР </w:t>
      </w:r>
      <w:hyperlink r:id="rId5364" w:anchor="sub_id=4355" w:history="1">
        <w:r>
          <w:rPr>
            <w:rStyle w:val="a3"/>
            <w:i/>
            <w:iCs/>
            <w:bdr w:val="none" w:sz="0" w:space="0" w:color="auto" w:frame="1"/>
          </w:rPr>
          <w:t>Заңымен</w:t>
        </w:r>
      </w:hyperlink>
      <w:r>
        <w:rPr>
          <w:rStyle w:val="s3"/>
        </w:rPr>
        <w:t xml:space="preserve"> 5) тармақшамен толықтырылды (2013 ж. 1 қаңтардан бастап қолданысқа енгізілді)</w:t>
      </w:r>
    </w:p>
    <w:p w:rsidR="00000000" w:rsidRDefault="00B67E93">
      <w:pPr>
        <w:ind w:firstLine="400"/>
        <w:jc w:val="both"/>
      </w:pPr>
      <w:r>
        <w:rPr>
          <w:rStyle w:val="s0"/>
        </w:rPr>
        <w:t xml:space="preserve">5) қосарланған салық салуды болдырмау туралы халықаралық шартқа сәйкес тұрақты </w:t>
      </w:r>
      <w:r>
        <w:rPr>
          <w:rStyle w:val="s0"/>
        </w:rPr>
        <w:t>мекеме құруға әкеп соқпайтын, филиал немесе өкілдік арқылы қызметін жүзеге асыратын резидент емес заңды тұлғалар әлеуметтiк салық төлеушiлер болып табылады.</w:t>
      </w:r>
    </w:p>
    <w:p w:rsidR="00000000" w:rsidRDefault="00B67E93">
      <w:pPr>
        <w:jc w:val="both"/>
      </w:pPr>
      <w:r>
        <w:rPr>
          <w:rStyle w:val="s3"/>
        </w:rPr>
        <w:t xml:space="preserve">2011.21.07. № 467-ІV ҚР </w:t>
      </w:r>
      <w:hyperlink r:id="rId5365" w:anchor="sub_id=3131" w:history="1">
        <w:r>
          <w:rPr>
            <w:rStyle w:val="a3"/>
            <w:i/>
            <w:iCs/>
            <w:bdr w:val="none" w:sz="0" w:space="0" w:color="auto" w:frame="1"/>
          </w:rPr>
          <w:t>Заңымен</w:t>
        </w:r>
      </w:hyperlink>
      <w:r>
        <w:rPr>
          <w:rStyle w:val="s3"/>
        </w:rPr>
        <w:t xml:space="preserve"> 2-тармақ жаңа редакцияда (2012 ж. 1 қаңтардан бастап қолданысқа енгізілді) (</w:t>
      </w:r>
      <w:hyperlink r:id="rId5366" w:anchor="sub_id=355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2. Резидент заңды тұлға өз шешімімен өзінің құрылымдық бөлімшесін </w:t>
      </w:r>
      <w:r>
        <w:rPr>
          <w:rStyle w:val="s0"/>
        </w:rPr>
        <w:t>осындай құрылымдық бөлімшелерінің қызметкерлеріне табыстар түрінде төленетін (төленуге жататын) жұмыс берушінің шығыстары бойынша әлеуметтік салық төлеуші деп тануға құқылы.</w:t>
      </w:r>
    </w:p>
    <w:p w:rsidR="00000000" w:rsidRDefault="00B67E93">
      <w:pPr>
        <w:ind w:firstLine="400"/>
        <w:jc w:val="both"/>
      </w:pPr>
      <w:r>
        <w:rPr>
          <w:rStyle w:val="s0"/>
        </w:rPr>
        <w:t>Бұл ретте резидент заңды тұлғаның шешімі немесе осындай шешімнің күшін жою осындай</w:t>
      </w:r>
      <w:r>
        <w:rPr>
          <w:rStyle w:val="s0"/>
        </w:rPr>
        <w:t xml:space="preserve"> шешім қабылданған тоқсаннан кейінгі тоқсанның басынан бастап қолданысқа енгізіледі.</w:t>
      </w:r>
    </w:p>
    <w:p w:rsidR="00000000" w:rsidRDefault="00B67E93">
      <w:pPr>
        <w:ind w:firstLine="400"/>
        <w:jc w:val="both"/>
      </w:pPr>
      <w:r>
        <w:rPr>
          <w:rStyle w:val="s0"/>
        </w:rPr>
        <w:t>Егер жаңадан құрылған құрылымдық бөлімше әлеуметтік салық төлеуші деп танылса, резидент заңды тұлғаның осындай тану туралы шешімі осы құрылымдық бөлімшенің құрылған күніне</w:t>
      </w:r>
      <w:r>
        <w:rPr>
          <w:rStyle w:val="s0"/>
        </w:rPr>
        <w:t>н бастап немесе осы құрылымдық бөлімшенің құрылған тоқсаннан кейінгі тоқсанның басынан бастап қолданысқа енгізіледі.</w:t>
      </w:r>
    </w:p>
    <w:p w:rsidR="00000000" w:rsidRDefault="00B67E93">
      <w:pPr>
        <w:ind w:firstLine="400"/>
        <w:jc w:val="both"/>
      </w:pPr>
      <w:r>
        <w:rPr>
          <w:rStyle w:val="s0"/>
        </w:rPr>
        <w:t xml:space="preserve">Резидент заңды тұлғаның шешімі бойынша дербес әлеуметтік салық төлеуші деп танылған құрылымдық бөлімшелер осы Кодекстің </w:t>
      </w:r>
      <w:hyperlink r:id="rId5367" w:anchor="sub_id=1600000" w:history="1">
        <w:r>
          <w:rPr>
            <w:rStyle w:val="a3"/>
          </w:rPr>
          <w:t>19-тарауының</w:t>
        </w:r>
      </w:hyperlink>
      <w:r>
        <w:rPr>
          <w:rStyle w:val="s0"/>
        </w:rPr>
        <w:t xml:space="preserve"> мақсаты үшін жеке табыс салығы бойынша салық агенттері болып танылады.</w:t>
      </w:r>
    </w:p>
    <w:p w:rsidR="00000000" w:rsidRDefault="00B67E93">
      <w:pPr>
        <w:ind w:firstLine="400"/>
      </w:pPr>
      <w:r>
        <w:t>3. Мемлекеттік органның шешiмi бойынша оның құрылымдық бөлiмшелерi және (немесе) аумақтық органдары өздерi</w:t>
      </w:r>
      <w:r>
        <w:t xml:space="preserve">не бағынысты мемлекеттік мекемелер үшiн төленуге жататын әлеуметтiк салықты төлеушiлер ретiнде қарастырылуы мүмкiн. </w:t>
      </w:r>
    </w:p>
    <w:p w:rsidR="00000000" w:rsidRDefault="00B67E93">
      <w:pPr>
        <w:ind w:firstLine="400"/>
      </w:pPr>
      <w:r>
        <w:t xml:space="preserve">Жергiлiктi атқарушы органның шешiмi бойынша оның құрылымдық бөлiмшелерi және (немесе) аумақтық (төмен тұрған) органдары өздерiне бағынысты </w:t>
      </w:r>
      <w:r>
        <w:t>мемлекеттік мекемелер үшiн әлеуметтiк салықты төлеушiлер ретiнде қарастырылуы мүмкiн.</w:t>
      </w:r>
    </w:p>
    <w:p w:rsidR="00000000" w:rsidRDefault="00B67E93">
      <w:pPr>
        <w:ind w:firstLine="400"/>
        <w:jc w:val="both"/>
      </w:pPr>
      <w:r>
        <w:t xml:space="preserve">Осы бапта белгiленген тәртiппен әлеуметтiк салық төлеушiлер деп танылған мемлекеттік мекемелер осы Кодекстiң 19-тарауының мақсаттары үшiн жеке табыс салығы бойынша салық </w:t>
      </w:r>
      <w:r>
        <w:t>агенттерi болып танылады.</w:t>
      </w:r>
    </w:p>
    <w:p w:rsidR="00000000" w:rsidRDefault="00B67E93">
      <w:pPr>
        <w:ind w:firstLine="400"/>
        <w:jc w:val="both"/>
      </w:pPr>
      <w:r>
        <w:t> </w:t>
      </w:r>
    </w:p>
    <w:p w:rsidR="00000000" w:rsidRDefault="00B67E93">
      <w:pPr>
        <w:ind w:firstLine="400"/>
        <w:jc w:val="both"/>
      </w:pPr>
      <w:r>
        <w:rPr>
          <w:rStyle w:val="s0"/>
          <w:b/>
          <w:bCs/>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B67E93">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B67E93">
      <w:pPr>
        <w:jc w:val="both"/>
      </w:pPr>
      <w:r>
        <w:rPr>
          <w:rStyle w:val="s3"/>
        </w:rPr>
        <w:t xml:space="preserve">2010.21.01. № 242-IV </w:t>
      </w:r>
      <w:hyperlink r:id="rId5368" w:anchor="sub_id=507" w:history="1">
        <w:r>
          <w:rPr>
            <w:rStyle w:val="a3"/>
            <w:i/>
            <w:iCs/>
            <w:bdr w:val="none" w:sz="0" w:space="0" w:color="auto" w:frame="1"/>
          </w:rPr>
          <w:t>Заңымен</w:t>
        </w:r>
      </w:hyperlink>
      <w:r>
        <w:rPr>
          <w:rStyle w:val="s3"/>
        </w:rPr>
        <w:t xml:space="preserve"> 1) тармақша өзгертілді (2011 ж. 1 қаңтардан бастап қолданысқа енгізілді) (</w:t>
      </w:r>
      <w:hyperlink r:id="rId5369" w:anchor="sub_id=3560001"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 ауыл шаруашылығы өнімін, акваөсіру (балық өсіру шаруашылығы) өнімін өндіруші заңды тұлғалар мен селолық тұтыну кооперативтері үшін - осы Кодекстің </w:t>
      </w:r>
      <w:hyperlink r:id="rId5370" w:anchor="sub_id=4510000" w:history="1">
        <w:r>
          <w:rPr>
            <w:rStyle w:val="a3"/>
          </w:rPr>
          <w:t>451-бабында</w:t>
        </w:r>
      </w:hyperlink>
      <w:r>
        <w:rPr>
          <w:rStyle w:val="s0"/>
        </w:rPr>
        <w:t xml:space="preserve"> белгіленген ерекшеліктерді ескере отырып;</w:t>
      </w:r>
    </w:p>
    <w:p w:rsidR="00000000" w:rsidRDefault="00B67E93">
      <w:pPr>
        <w:ind w:firstLine="400"/>
        <w:jc w:val="both"/>
      </w:pPr>
      <w:r>
        <w:rPr>
          <w:rStyle w:val="s0"/>
        </w:rPr>
        <w:t xml:space="preserve">2) оңайлатылған декларация негізінде шағын бизнес субъектілері үшін - осы Кодекстің </w:t>
      </w:r>
      <w:hyperlink r:id="rId5371" w:anchor="sub_id=4330000" w:history="1">
        <w:r>
          <w:rPr>
            <w:rStyle w:val="a3"/>
          </w:rPr>
          <w:t>433-438-баптарына</w:t>
        </w:r>
      </w:hyperlink>
      <w:r>
        <w:rPr>
          <w:rStyle w:val="s0"/>
        </w:rPr>
        <w:t xml:space="preserve"> сәйкес;</w:t>
      </w:r>
    </w:p>
    <w:p w:rsidR="00000000" w:rsidRDefault="00B67E93">
      <w:pPr>
        <w:ind w:firstLine="400"/>
        <w:jc w:val="both"/>
      </w:pPr>
      <w:r>
        <w:rPr>
          <w:rStyle w:val="s0"/>
        </w:rPr>
        <w:t>3</w:t>
      </w:r>
      <w:r>
        <w:rPr>
          <w:rStyle w:val="s0"/>
        </w:rPr>
        <w:t xml:space="preserve">) патент негізінде шағын бизнес субъектілері үшін - осы Кодекстің </w:t>
      </w:r>
      <w:hyperlink r:id="rId5372" w:anchor="sub_id=4290000" w:history="1">
        <w:r>
          <w:rPr>
            <w:rStyle w:val="a3"/>
          </w:rPr>
          <w:t>429-432-баптарына</w:t>
        </w:r>
      </w:hyperlink>
      <w:r>
        <w:rPr>
          <w:rStyle w:val="s0"/>
        </w:rPr>
        <w:t xml:space="preserve"> сәйкес;</w:t>
      </w:r>
    </w:p>
    <w:p w:rsidR="00000000" w:rsidRDefault="00B67E93">
      <w:pPr>
        <w:ind w:firstLine="400"/>
        <w:jc w:val="both"/>
      </w:pPr>
      <w:r>
        <w:rPr>
          <w:rStyle w:val="s0"/>
        </w:rPr>
        <w:t xml:space="preserve">4) шаруа немесе фермер қожалықтары үшін - осы Кодекстің </w:t>
      </w:r>
      <w:hyperlink r:id="rId5373" w:anchor="sub_id=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B67E93">
      <w:pPr>
        <w:ind w:firstLine="400"/>
        <w:jc w:val="both"/>
      </w:pPr>
      <w:r>
        <w:rPr>
          <w:rStyle w:val="s0"/>
        </w:rPr>
        <w:t> </w:t>
      </w:r>
    </w:p>
    <w:p w:rsidR="00000000" w:rsidRDefault="00B67E93">
      <w:pPr>
        <w:jc w:val="both"/>
      </w:pPr>
      <w:r>
        <w:rPr>
          <w:rStyle w:val="s3"/>
        </w:rPr>
        <w:t xml:space="preserve">2009.12.02. № 133-ІV ҚР </w:t>
      </w:r>
      <w:hyperlink r:id="rId5374" w:anchor="sub_id=328" w:history="1">
        <w:r>
          <w:rPr>
            <w:rStyle w:val="a3"/>
            <w:i/>
            <w:iCs/>
            <w:bdr w:val="none" w:sz="0" w:space="0" w:color="auto" w:frame="1"/>
          </w:rPr>
          <w:t>Заңымен</w:t>
        </w:r>
      </w:hyperlink>
      <w:r>
        <w:rPr>
          <w:rStyle w:val="s3"/>
        </w:rPr>
        <w:t xml:space="preserve"> (2009 ж. 1 қаңтардан бастап қолданысқа енді) (бұр.</w:t>
      </w:r>
      <w:hyperlink r:id="rId5375" w:anchor="sub_id=3570000" w:history="1">
        <w:r>
          <w:rPr>
            <w:rStyle w:val="a3"/>
            <w:i/>
            <w:iCs/>
            <w:bdr w:val="none" w:sz="0" w:space="0" w:color="auto" w:frame="1"/>
          </w:rPr>
          <w:t>ред</w:t>
        </w:r>
      </w:hyperlink>
      <w:r>
        <w:rPr>
          <w:rStyle w:val="s3"/>
        </w:rPr>
        <w:t xml:space="preserve">.қара); 2009.16.11. № 200-ІV ҚР </w:t>
      </w:r>
      <w:hyperlink r:id="rId5376" w:anchor="sub_id=3116" w:history="1">
        <w:r>
          <w:rPr>
            <w:rStyle w:val="a3"/>
            <w:i/>
            <w:iCs/>
            <w:bdr w:val="none" w:sz="0" w:space="0" w:color="auto" w:frame="1"/>
          </w:rPr>
          <w:t>Заң</w:t>
        </w:r>
        <w:r>
          <w:rPr>
            <w:rStyle w:val="a3"/>
            <w:i/>
            <w:iCs/>
            <w:bdr w:val="none" w:sz="0" w:space="0" w:color="auto" w:frame="1"/>
          </w:rPr>
          <w:t>ымен</w:t>
        </w:r>
      </w:hyperlink>
      <w:r>
        <w:rPr>
          <w:rStyle w:val="s3"/>
        </w:rPr>
        <w:t>  (2010 ж. 1 қаңтардан бастап қолданысқа енгiзiлді) (бұр.</w:t>
      </w:r>
      <w:hyperlink r:id="rId5377" w:anchor="sub_id=3570000" w:history="1">
        <w:r>
          <w:rPr>
            <w:rStyle w:val="a3"/>
            <w:i/>
            <w:iCs/>
            <w:bdr w:val="none" w:sz="0" w:space="0" w:color="auto" w:frame="1"/>
          </w:rPr>
          <w:t>ред</w:t>
        </w:r>
      </w:hyperlink>
      <w:r>
        <w:rPr>
          <w:rStyle w:val="s3"/>
        </w:rPr>
        <w:t xml:space="preserve">.қара); 2010.19.03. № 258-ІV ҚР </w:t>
      </w:r>
      <w:hyperlink r:id="rId5378" w:anchor="sub_id=107" w:history="1">
        <w:r>
          <w:rPr>
            <w:rStyle w:val="a3"/>
            <w:i/>
            <w:iCs/>
            <w:bdr w:val="none" w:sz="0" w:space="0" w:color="auto" w:frame="1"/>
          </w:rPr>
          <w:t>Заңымен</w:t>
        </w:r>
      </w:hyperlink>
      <w:r>
        <w:rPr>
          <w:rStyle w:val="s3"/>
        </w:rPr>
        <w:t xml:space="preserve"> (2009 ж. 1 қаңтардан бастап қолданысқа енгізілді және 2016 ж. 1 қаңтарға дейін қолданылады) (</w:t>
      </w:r>
      <w:hyperlink r:id="rId5379" w:anchor="sub_id=3570000" w:history="1">
        <w:r>
          <w:rPr>
            <w:rStyle w:val="a3"/>
            <w:i/>
            <w:iCs/>
            <w:bdr w:val="none" w:sz="0" w:space="0" w:color="auto" w:frame="1"/>
          </w:rPr>
          <w:t>бұр.ред.қара</w:t>
        </w:r>
      </w:hyperlink>
      <w:r>
        <w:rPr>
          <w:rStyle w:val="s3"/>
        </w:rPr>
        <w:t xml:space="preserve">); 2011.19.01. № 395-IV ҚР </w:t>
      </w:r>
      <w:hyperlink r:id="rId5380" w:anchor="sub_id=312" w:history="1">
        <w:r>
          <w:rPr>
            <w:rStyle w:val="a3"/>
            <w:i/>
            <w:iCs/>
            <w:bdr w:val="none" w:sz="0" w:space="0" w:color="auto" w:frame="1"/>
          </w:rPr>
          <w:t>Заңымен</w:t>
        </w:r>
      </w:hyperlink>
      <w:r>
        <w:rPr>
          <w:rStyle w:val="s3"/>
        </w:rPr>
        <w:t>  (2011 ж. 1 қаңтардан бастап қолданысқа енгізілді) (</w:t>
      </w:r>
      <w:hyperlink r:id="rId5381" w:anchor="sub_id=3570000" w:history="1">
        <w:r>
          <w:rPr>
            <w:rStyle w:val="a3"/>
            <w:i/>
            <w:iCs/>
            <w:bdr w:val="none" w:sz="0" w:space="0" w:color="auto" w:frame="1"/>
          </w:rPr>
          <w:t>бұр.ред.қара</w:t>
        </w:r>
      </w:hyperlink>
      <w:r>
        <w:rPr>
          <w:rStyle w:val="s3"/>
        </w:rPr>
        <w:t xml:space="preserve">); 2011.21.07. № 467-ІV ҚР </w:t>
      </w:r>
      <w:hyperlink r:id="rId5382" w:anchor="sub_id=3132" w:history="1">
        <w:r>
          <w:rPr>
            <w:rStyle w:val="a3"/>
            <w:i/>
            <w:iCs/>
            <w:bdr w:val="none" w:sz="0" w:space="0" w:color="auto" w:frame="1"/>
          </w:rPr>
          <w:t>Заңымен</w:t>
        </w:r>
      </w:hyperlink>
      <w:r>
        <w:rPr>
          <w:rStyle w:val="s3"/>
        </w:rPr>
        <w:t xml:space="preserve"> 357-бап жаңа редакцияда (2012 ж. 1 қаңтардан бастап қолданысқа енгізілді) (</w:t>
      </w:r>
      <w:hyperlink r:id="rId5383" w:anchor="sub_id=357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B67E93">
      <w:pPr>
        <w:ind w:left="1200" w:hanging="800"/>
        <w:jc w:val="both"/>
      </w:pPr>
      <w:r>
        <w:rPr>
          <w:rStyle w:val="s1"/>
        </w:rPr>
        <w:t>357-бап. Салық салу объектісі</w:t>
      </w:r>
    </w:p>
    <w:p w:rsidR="00000000" w:rsidRDefault="00B67E93">
      <w:pPr>
        <w:ind w:firstLine="400"/>
        <w:jc w:val="both"/>
      </w:pPr>
      <w:r>
        <w:rPr>
          <w:rStyle w:val="s0"/>
        </w:rPr>
        <w:t xml:space="preserve">1. Осы Кодекстің </w:t>
      </w:r>
      <w:hyperlink r:id="rId5384" w:anchor="sub_id=3550000" w:history="1">
        <w:r>
          <w:rPr>
            <w:rStyle w:val="a3"/>
          </w:rPr>
          <w:t>355-бабы 1-тармағының 1) және 2) тармақшаларында</w:t>
        </w:r>
      </w:hyperlink>
      <w:r>
        <w:rPr>
          <w:rStyle w:val="s0"/>
        </w:rPr>
        <w:t xml:space="preserve"> </w:t>
      </w:r>
      <w:r>
        <w:rPr>
          <w:rStyle w:val="s0"/>
        </w:rPr>
        <w:t>аталған төлеушілер үшін, төлеушілердің өздерін қоса алғанда, қызметкерлер саны әлеуметтік салық салу объектісі болып табылады.</w:t>
      </w:r>
    </w:p>
    <w:p w:rsidR="00000000" w:rsidRDefault="00B67E93">
      <w:pPr>
        <w:jc w:val="both"/>
      </w:pPr>
      <w:r>
        <w:rPr>
          <w:rStyle w:val="s3"/>
        </w:rPr>
        <w:t xml:space="preserve">2013.05.12. № 152-V ҚР </w:t>
      </w:r>
      <w:hyperlink r:id="rId5385" w:anchor="sub_id=357" w:history="1">
        <w:r>
          <w:rPr>
            <w:rStyle w:val="a3"/>
            <w:i/>
            <w:iCs/>
            <w:bdr w:val="none" w:sz="0" w:space="0" w:color="auto" w:frame="1"/>
          </w:rPr>
          <w:t>Заңымен</w:t>
        </w:r>
      </w:hyperlink>
      <w:r>
        <w:rPr>
          <w:rStyle w:val="s3"/>
        </w:rPr>
        <w:t xml:space="preserve"> 2-тармақ өзгертіл</w:t>
      </w:r>
      <w:r>
        <w:rPr>
          <w:rStyle w:val="s3"/>
        </w:rPr>
        <w:t>ді (2014 ж. 1 қаңтардан бастап қолданысқа енгізілді) (</w:t>
      </w:r>
      <w:hyperlink r:id="rId5386" w:anchor="sub_id=357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Осы Кодекстің </w:t>
      </w:r>
      <w:hyperlink r:id="rId5387" w:anchor="sub_id=3550000" w:history="1">
        <w:r>
          <w:rPr>
            <w:rStyle w:val="a3"/>
          </w:rPr>
          <w:t>355-бабы 1-тармағының 3) және 4) тармақшаларында</w:t>
        </w:r>
      </w:hyperlink>
      <w:r>
        <w:rPr>
          <w:rStyle w:val="s0"/>
        </w:rPr>
        <w:t xml:space="preserve"> және 2-тармағында көрсетілген төлеушілер үшін жұмыс берушінің осы Кодекстің </w:t>
      </w:r>
      <w:hyperlink r:id="rId5388" w:anchor="sub_id=1630200" w:history="1">
        <w:r>
          <w:rPr>
            <w:rStyle w:val="a3"/>
          </w:rPr>
          <w:t>163-бабының 2-тармағында</w:t>
        </w:r>
      </w:hyperlink>
      <w:r>
        <w:rPr>
          <w:rStyle w:val="s0"/>
        </w:rPr>
        <w:t xml:space="preserve"> айқындалған табыстар </w:t>
      </w:r>
      <w:r>
        <w:rPr>
          <w:rStyle w:val="s0"/>
        </w:rPr>
        <w:t xml:space="preserve">түрінде резидент қызметкерлерге, осы Кодекстің </w:t>
      </w:r>
      <w:hyperlink r:id="rId5389" w:anchor="sub_id=1920100" w:history="1">
        <w:r>
          <w:rPr>
            <w:rStyle w:val="a3"/>
          </w:rPr>
          <w:t>192-бабы 1-тармағының 18) 19), 20)</w:t>
        </w:r>
      </w:hyperlink>
      <w:r>
        <w:rPr>
          <w:rStyle w:val="s0"/>
        </w:rPr>
        <w:t xml:space="preserve"> және 21) тармақшаларында айқындалған табыстар түрінде резидент емес қызметкерлерге төлейт</w:t>
      </w:r>
      <w:r>
        <w:rPr>
          <w:rStyle w:val="s0"/>
        </w:rPr>
        <w:t xml:space="preserve">ін шығыстары, сондай-ақ егер осы тармақта өзгеше белгіленбесе, осы Кодекстің </w:t>
      </w:r>
      <w:hyperlink r:id="rId5390" w:anchor="sub_id=1910700" w:history="1">
        <w:r>
          <w:rPr>
            <w:rStyle w:val="a3"/>
          </w:rPr>
          <w:t>191-бабының 7-тармағында</w:t>
        </w:r>
      </w:hyperlink>
      <w:r>
        <w:rPr>
          <w:rStyle w:val="s0"/>
        </w:rPr>
        <w:t xml:space="preserve"> көрсетілген шетел персоналының табыстары салық салу объектісі болып т</w:t>
      </w:r>
      <w:r>
        <w:rPr>
          <w:rStyle w:val="s0"/>
        </w:rPr>
        <w:t>абылады.</w:t>
      </w:r>
    </w:p>
    <w:p w:rsidR="00000000" w:rsidRDefault="00B67E93">
      <w:pPr>
        <w:ind w:firstLine="400"/>
        <w:jc w:val="both"/>
      </w:pPr>
      <w:r>
        <w:rPr>
          <w:rStyle w:val="s0"/>
        </w:rPr>
        <w:t xml:space="preserve">Осы Кодекстің </w:t>
      </w:r>
      <w:hyperlink r:id="rId5391" w:anchor="sub_id=1560100" w:history="1">
        <w:r>
          <w:rPr>
            <w:rStyle w:val="a3"/>
          </w:rPr>
          <w:t>156-бабы 1-тармағының 8), 10), 12), 17), 18), 24), 26), 26-1), 27), 29) - 32), 34), 41) тармақшаларында</w:t>
        </w:r>
      </w:hyperlink>
      <w:r>
        <w:rPr>
          <w:rStyle w:val="s0"/>
        </w:rPr>
        <w:t xml:space="preserve"> және </w:t>
      </w:r>
      <w:hyperlink r:id="rId5392" w:anchor="sub_id=2000100" w:history="1">
        <w:r>
          <w:rPr>
            <w:rStyle w:val="a3"/>
          </w:rPr>
          <w:t>200-1-бабы 1-тармағының 13) тармақшасында</w:t>
        </w:r>
      </w:hyperlink>
      <w:r>
        <w:rPr>
          <w:rStyle w:val="s0"/>
        </w:rPr>
        <w:t xml:space="preserve"> белгіленген табыстар, сондай-ақ:</w:t>
      </w:r>
    </w:p>
    <w:p w:rsidR="00000000" w:rsidRDefault="00B67E93">
      <w:pPr>
        <w:ind w:firstLine="400"/>
        <w:jc w:val="both"/>
      </w:pPr>
      <w:r>
        <w:rPr>
          <w:rStyle w:val="s0"/>
        </w:rPr>
        <w:t>1) гранттар қаражаты есебінен жасалатын төлемдер;</w:t>
      </w:r>
    </w:p>
    <w:p w:rsidR="00000000" w:rsidRDefault="00B67E93">
      <w:pPr>
        <w:ind w:firstLine="400"/>
        <w:jc w:val="both"/>
      </w:pPr>
      <w:r>
        <w:rPr>
          <w:rStyle w:val="s0"/>
        </w:rPr>
        <w:t>2) Қазақстан Республикасының Президенті, Қазақстан Республикасының Yкіметі тағайындай</w:t>
      </w:r>
      <w:r>
        <w:rPr>
          <w:rStyle w:val="s0"/>
        </w:rPr>
        <w:t>тын мемлекеттік сыйлықтар, стипендиялар;</w:t>
      </w:r>
    </w:p>
    <w:p w:rsidR="00000000" w:rsidRDefault="00B67E93">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B67E93">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жағдайларда еңбек шарты бұзылған кезде Қазақстан Республикасының заңнамасында белгіленген мөлшерде төленетін өтемақы тө</w:t>
      </w:r>
      <w:r>
        <w:rPr>
          <w:rStyle w:val="s0"/>
        </w:rPr>
        <w:t>лемдері;</w:t>
      </w:r>
    </w:p>
    <w:p w:rsidR="00000000" w:rsidRDefault="00B67E93">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B67E93">
      <w:pPr>
        <w:jc w:val="both"/>
      </w:pPr>
      <w:r>
        <w:rPr>
          <w:rStyle w:val="s3"/>
        </w:rPr>
        <w:t xml:space="preserve">2013.21.06. № 106-V ҚР </w:t>
      </w:r>
      <w:hyperlink r:id="rId5393" w:anchor="sub_id=357" w:history="1">
        <w:r>
          <w:rPr>
            <w:rStyle w:val="a3"/>
            <w:i/>
            <w:iCs/>
            <w:bdr w:val="none" w:sz="0" w:space="0" w:color="auto" w:frame="1"/>
          </w:rPr>
          <w:t>Заңымен</w:t>
        </w:r>
      </w:hyperlink>
      <w:r>
        <w:rPr>
          <w:rStyle w:val="s3"/>
        </w:rPr>
        <w:t xml:space="preserve"> 6) тармақ</w:t>
      </w:r>
      <w:r>
        <w:rPr>
          <w:rStyle w:val="s3"/>
        </w:rPr>
        <w:t>ша жаңа редакцияда (</w:t>
      </w:r>
      <w:hyperlink r:id="rId5394" w:anchor="sub_id=357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6) Қазақстан Республикасының заңнамасына сәйкес бірыңғай жинақтаушы зейнетақы қорына қызметкерлердің міндетті зейнетақы жарналары салық </w:t>
      </w:r>
      <w:r>
        <w:rPr>
          <w:rStyle w:val="s0"/>
        </w:rPr>
        <w:t>салу объектісі болып табылмайды.</w:t>
      </w:r>
    </w:p>
    <w:p w:rsidR="00000000" w:rsidRDefault="00B67E93">
      <w:pPr>
        <w:ind w:firstLine="400"/>
        <w:jc w:val="both"/>
      </w:pPr>
      <w:r>
        <w:rPr>
          <w:rStyle w:val="s0"/>
        </w:rPr>
        <w:t>3. Егер осы баптың 2-тармағына сәйкес күнтізбелік ай үшін айқындалған салық салу объектісі республикалық бюджет туралы заңда белгіленген және осы күнтізбелік айдың бірінші күніне қолданыста болатын ең төменгі жалақы мөлшері</w:t>
      </w:r>
      <w:r>
        <w:rPr>
          <w:rStyle w:val="s0"/>
        </w:rPr>
        <w:t>нен кем болған жағдайда, әлеуметтік салық салу объектісі осындай ең төменгі жалақы мөлшерін негізге ала отырып айқындалады.</w:t>
      </w:r>
    </w:p>
    <w:p w:rsidR="00000000" w:rsidRDefault="00B67E93">
      <w:pPr>
        <w:ind w:firstLine="400"/>
        <w:jc w:val="both"/>
      </w:pPr>
      <w:r>
        <w:rPr>
          <w:rStyle w:val="s0"/>
        </w:rPr>
        <w:t xml:space="preserve">4. Егер төлемдер грант алушымен не грант мақсаттарын (міндеттерін) жүзеге асыру үшін грант алушы тағайындаған орындаушымен жасалған </w:t>
      </w:r>
      <w:r>
        <w:rPr>
          <w:rStyle w:val="s0"/>
        </w:rPr>
        <w:t>шартқа (келісімшартқа) сәйкес жүргізілсе, осы баптың 2-тармағы екінші бөлігінің 1) тармақшасының ережелері қолданылады.</w:t>
      </w:r>
    </w:p>
    <w:p w:rsidR="00000000" w:rsidRDefault="00B67E93">
      <w:pPr>
        <w:ind w:firstLine="400"/>
        <w:jc w:val="both"/>
      </w:pPr>
      <w:r>
        <w:t> </w:t>
      </w:r>
    </w:p>
    <w:p w:rsidR="00000000" w:rsidRDefault="00B67E93">
      <w:pPr>
        <w:ind w:firstLine="400"/>
        <w:jc w:val="both"/>
      </w:pPr>
      <w:r>
        <w:rPr>
          <w:rStyle w:val="s0"/>
          <w:b/>
          <w:bCs/>
        </w:rPr>
        <w:t>358-бап.</w:t>
      </w:r>
      <w:r>
        <w:rPr>
          <w:rStyle w:val="s0"/>
        </w:rPr>
        <w:t xml:space="preserve"> </w:t>
      </w:r>
      <w:r>
        <w:rPr>
          <w:rStyle w:val="s0"/>
          <w:b/>
          <w:bCs/>
        </w:rPr>
        <w:t>Салық ставкалары</w:t>
      </w:r>
    </w:p>
    <w:p w:rsidR="00000000" w:rsidRDefault="00B67E93">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B67E93">
      <w:pPr>
        <w:jc w:val="both"/>
      </w:pPr>
      <w:r>
        <w:rPr>
          <w:rStyle w:val="s3"/>
        </w:rPr>
        <w:t>2009.16.11.</w:t>
      </w:r>
      <w:r>
        <w:rPr>
          <w:rStyle w:val="s3"/>
        </w:rPr>
        <w:t xml:space="preserve"> № 200-ІV ҚР </w:t>
      </w:r>
      <w:hyperlink r:id="rId5395" w:anchor="sub_id=311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396" w:anchor="sub_id=3580200" w:history="1">
        <w:r>
          <w:rPr>
            <w:rStyle w:val="a3"/>
            <w:i/>
            <w:iCs/>
            <w:bdr w:val="none" w:sz="0" w:space="0" w:color="auto" w:frame="1"/>
          </w:rPr>
          <w:t>ред</w:t>
        </w:r>
      </w:hyperlink>
      <w:r>
        <w:rPr>
          <w:rStyle w:val="s3"/>
        </w:rPr>
        <w:t>.қара); 20</w:t>
      </w:r>
      <w:r>
        <w:rPr>
          <w:rStyle w:val="s3"/>
        </w:rPr>
        <w:t xml:space="preserve">10.02.04. № 262-IV ҚР </w:t>
      </w:r>
      <w:hyperlink r:id="rId5397" w:anchor="sub_id=813" w:history="1">
        <w:r>
          <w:rPr>
            <w:rStyle w:val="a3"/>
            <w:i/>
            <w:iCs/>
            <w:bdr w:val="none" w:sz="0" w:space="0" w:color="auto" w:frame="1"/>
          </w:rPr>
          <w:t>Заңымен</w:t>
        </w:r>
      </w:hyperlink>
      <w:r>
        <w:rPr>
          <w:rStyle w:val="s3"/>
        </w:rPr>
        <w:t xml:space="preserve"> (</w:t>
      </w:r>
      <w:hyperlink r:id="rId539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r>
        <w:rPr>
          <w:rStyle w:val="s3"/>
        </w:rPr>
        <w:t xml:space="preserve"> (бұр.</w:t>
      </w:r>
      <w:hyperlink r:id="rId5399" w:anchor="sub_id=3580200" w:history="1">
        <w:r>
          <w:rPr>
            <w:rStyle w:val="a3"/>
            <w:i/>
            <w:iCs/>
            <w:bdr w:val="none" w:sz="0" w:space="0" w:color="auto" w:frame="1"/>
          </w:rPr>
          <w:t>ред</w:t>
        </w:r>
      </w:hyperlink>
      <w:r>
        <w:rPr>
          <w:rStyle w:val="s3"/>
        </w:rPr>
        <w:t xml:space="preserve">.қара); 2012.26.12. № 61-V ҚР </w:t>
      </w:r>
      <w:hyperlink r:id="rId5400" w:anchor="sub_id=4358" w:history="1">
        <w:r>
          <w:rPr>
            <w:rStyle w:val="a3"/>
            <w:i/>
            <w:iCs/>
            <w:bdr w:val="none" w:sz="0" w:space="0" w:color="auto" w:frame="1"/>
          </w:rPr>
          <w:t>Заңымен</w:t>
        </w:r>
      </w:hyperlink>
      <w:r>
        <w:rPr>
          <w:rStyle w:val="s3"/>
        </w:rPr>
        <w:t xml:space="preserve"> (2013 ж. 1 қаңтардан бастап қолданысқа енг</w:t>
      </w:r>
      <w:r>
        <w:rPr>
          <w:rStyle w:val="s3"/>
        </w:rPr>
        <w:t>ізілді) (</w:t>
      </w:r>
      <w:hyperlink r:id="rId5401" w:anchor="sub_id=3580200" w:history="1">
        <w:r>
          <w:rPr>
            <w:rStyle w:val="a3"/>
            <w:i/>
            <w:iCs/>
            <w:bdr w:val="none" w:sz="0" w:space="0" w:color="auto" w:frame="1"/>
          </w:rPr>
          <w:t>бұр.ред.қара</w:t>
        </w:r>
      </w:hyperlink>
      <w:r>
        <w:rPr>
          <w:rStyle w:val="s3"/>
        </w:rPr>
        <w:t>) 2-тармақ өзгертілді</w:t>
      </w:r>
    </w:p>
    <w:p w:rsidR="00000000" w:rsidRDefault="00B67E93">
      <w:pPr>
        <w:ind w:firstLine="400"/>
        <w:jc w:val="both"/>
      </w:pPr>
      <w:r>
        <w:rPr>
          <w:rStyle w:val="s0"/>
        </w:rPr>
        <w:t>2. Арнаулы салық режимдерін қолданатындарды қоспағанда, дара кәсіпкерлер, жекеше нотариустар, жеке сот орындаушылары, адвокаттар</w:t>
      </w:r>
      <w:r>
        <w:rPr>
          <w:rStyle w:val="s0"/>
        </w:rPr>
        <w:t xml:space="preserve"> өзі үшін Республикалық Бюджет туралы Заңда белгiленген және төленетiн күнi қолданыста болған айлық есептік көрсеткіштің екі еселенген мөлшерінде және әрбір қызметкер үшін айлық есептік көрсеткіштің бір еселенген мөлшерінде әлеуметтік салықты есептейді.</w:t>
      </w:r>
    </w:p>
    <w:p w:rsidR="00000000" w:rsidRDefault="00B67E93">
      <w:pPr>
        <w:ind w:firstLine="400"/>
        <w:jc w:val="both"/>
      </w:pPr>
      <w:r>
        <w:rPr>
          <w:rStyle w:val="s0"/>
        </w:rPr>
        <w:t>Ос</w:t>
      </w:r>
      <w:r>
        <w:rPr>
          <w:rStyle w:val="s0"/>
        </w:rPr>
        <w:t xml:space="preserve">ы тараудың ережесі салық төлеушілер осы Кодекстің </w:t>
      </w:r>
      <w:hyperlink r:id="rId5402" w:anchor="sub_id=730000" w:history="1">
        <w:r>
          <w:rPr>
            <w:rStyle w:val="a3"/>
          </w:rPr>
          <w:t>73-бабына</w:t>
        </w:r>
      </w:hyperlink>
      <w:r>
        <w:rPr>
          <w:rStyle w:val="s0"/>
        </w:rPr>
        <w:t xml:space="preserve"> сәйкес салық есептілігін табыс етуді уақытша тоқтата тұру кезеңінде оларға қолданылмайды.</w:t>
      </w:r>
    </w:p>
    <w:p w:rsidR="00000000" w:rsidRDefault="00B67E93">
      <w:pPr>
        <w:jc w:val="both"/>
      </w:pPr>
      <w:r>
        <w:rPr>
          <w:rStyle w:val="s3"/>
        </w:rPr>
        <w:t xml:space="preserve">2012.26.12. № 61-V ҚР </w:t>
      </w:r>
      <w:hyperlink r:id="rId5403" w:anchor="sub_id=4358"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5404" w:anchor="sub_id=35803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B67E93">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5405" w:anchor="sub_id=1350300" w:history="1">
        <w:r>
          <w:rPr>
            <w:rStyle w:val="a3"/>
          </w:rPr>
          <w:t>135-бабы 3-тармағының</w:t>
        </w:r>
      </w:hyperlink>
      <w:r>
        <w:rPr>
          <w:rStyle w:val="s0"/>
        </w:rPr>
        <w:t xml:space="preserve"> шарттар</w:t>
      </w:r>
      <w:r>
        <w:rPr>
          <w:rStyle w:val="s0"/>
        </w:rPr>
        <w:t>ына сәйкес 4,5 процент ставка бойынша әлеуметтік салықты есептейді.</w:t>
      </w:r>
    </w:p>
    <w:p w:rsidR="00000000" w:rsidRDefault="00B67E93">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5406" w:anchor="sub_id=4450000" w:history="1">
        <w:r>
          <w:rPr>
            <w:rStyle w:val="a3"/>
          </w:rPr>
          <w:t>445-бабында</w:t>
        </w:r>
      </w:hyperlink>
      <w:r>
        <w:rPr>
          <w:rStyle w:val="s0"/>
        </w:rPr>
        <w:t xml:space="preserve"> белгіленген.</w:t>
      </w:r>
    </w:p>
    <w:p w:rsidR="00000000" w:rsidRDefault="00B67E93">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r:id="rId5407" w:anchor="sub_id=4270000" w:history="1">
        <w:r>
          <w:rPr>
            <w:rStyle w:val="a3"/>
          </w:rPr>
          <w:t>61-тарауында</w:t>
        </w:r>
      </w:hyperlink>
      <w:r>
        <w:rPr>
          <w:rStyle w:val="s0"/>
        </w:rPr>
        <w:t xml:space="preserve"> белгіленген.</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r>
        <w:rPr>
          <w:rStyle w:val="s1"/>
        </w:rPr>
        <w:t>48-тарау. САЛЫҚТЫ ЕСЕПТЕУ ЖӘНЕ ТӨЛЕУ ТӘРТІБІ</w:t>
      </w:r>
    </w:p>
    <w:p w:rsidR="00000000" w:rsidRDefault="00B67E93">
      <w:pPr>
        <w:ind w:firstLine="400"/>
        <w:jc w:val="both"/>
      </w:pPr>
      <w:r>
        <w:rPr>
          <w:rStyle w:val="s0"/>
        </w:rPr>
        <w:t> </w:t>
      </w:r>
    </w:p>
    <w:p w:rsidR="00000000" w:rsidRDefault="00B67E93">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B67E93">
      <w:pPr>
        <w:jc w:val="both"/>
      </w:pPr>
      <w:r>
        <w:rPr>
          <w:rStyle w:val="s3"/>
        </w:rPr>
        <w:t xml:space="preserve">2009.12.02. № 133-ІV ҚР </w:t>
      </w:r>
      <w:hyperlink r:id="rId5408" w:anchor="sub_id=329" w:history="1">
        <w:r>
          <w:rPr>
            <w:rStyle w:val="a3"/>
            <w:i/>
            <w:iCs/>
            <w:bdr w:val="none" w:sz="0" w:space="0" w:color="auto" w:frame="1"/>
          </w:rPr>
          <w:t>За</w:t>
        </w:r>
        <w:r>
          <w:rPr>
            <w:rStyle w:val="a3"/>
            <w:i/>
            <w:iCs/>
            <w:bdr w:val="none" w:sz="0" w:space="0" w:color="auto" w:frame="1"/>
          </w:rPr>
          <w:t>ңымен</w:t>
        </w:r>
      </w:hyperlink>
      <w:r>
        <w:rPr>
          <w:rStyle w:val="s3"/>
        </w:rPr>
        <w:t xml:space="preserve"> 1-тармақ өзгертілді (2009 жылғы 1 қаңтардан бастап қолданысқа енді) (бұр.</w:t>
      </w:r>
      <w:hyperlink r:id="rId5409" w:anchor="sub_id=35900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 xml:space="preserve">1. Осы Кодекстің </w:t>
      </w:r>
      <w:hyperlink r:id="rId5410"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5411" w:anchor="sub_id=3580000" w:history="1">
        <w:r>
          <w:rPr>
            <w:rStyle w:val="a3"/>
          </w:rPr>
          <w:t>358-бабының</w:t>
        </w:r>
      </w:hyperlink>
      <w:r>
        <w:rPr>
          <w:rStyle w:val="s0"/>
        </w:rPr>
        <w:t xml:space="preserve"> 1 және 3-тармақт</w:t>
      </w:r>
      <w:r>
        <w:rPr>
          <w:rStyle w:val="s0"/>
        </w:rPr>
        <w:t xml:space="preserve">арында белгіленген ставкаларды осы Кодекстің </w:t>
      </w:r>
      <w:hyperlink r:id="rId5412" w:anchor="sub_id=3570000" w:history="1">
        <w:r>
          <w:rPr>
            <w:rStyle w:val="a3"/>
          </w:rPr>
          <w:t>357-бабына</w:t>
        </w:r>
      </w:hyperlink>
      <w:r>
        <w:rPr>
          <w:rStyle w:val="s0"/>
        </w:rPr>
        <w:t xml:space="preserve"> сәйкес айқындалған салық салу объектісіне қолдану арқылы жүргізеді.</w:t>
      </w:r>
    </w:p>
    <w:p w:rsidR="00000000" w:rsidRDefault="00B67E93">
      <w:pPr>
        <w:jc w:val="both"/>
      </w:pPr>
      <w:r>
        <w:rPr>
          <w:rStyle w:val="s3"/>
        </w:rPr>
        <w:t xml:space="preserve">2010.02.04. № 262-IV ҚР </w:t>
      </w:r>
      <w:hyperlink r:id="rId5413" w:anchor="sub_id=814" w:history="1">
        <w:r>
          <w:rPr>
            <w:rStyle w:val="a3"/>
            <w:i/>
            <w:iCs/>
            <w:bdr w:val="none" w:sz="0" w:space="0" w:color="auto" w:frame="1"/>
          </w:rPr>
          <w:t>Заңымен</w:t>
        </w:r>
      </w:hyperlink>
      <w:r>
        <w:rPr>
          <w:rStyle w:val="s3"/>
        </w:rPr>
        <w:t xml:space="preserve"> (</w:t>
      </w:r>
      <w:hyperlink r:id="rId541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415" w:anchor="sub_id=3590200" w:history="1">
        <w:r>
          <w:rPr>
            <w:rStyle w:val="a3"/>
            <w:i/>
            <w:iCs/>
            <w:bdr w:val="none" w:sz="0" w:space="0" w:color="auto" w:frame="1"/>
          </w:rPr>
          <w:t>ред</w:t>
        </w:r>
      </w:hyperlink>
      <w:r>
        <w:rPr>
          <w:rStyle w:val="s3"/>
        </w:rPr>
        <w:t xml:space="preserve">.қара); 2011.21.07. № 467-ІV ҚР </w:t>
      </w:r>
      <w:hyperlink r:id="rId5416" w:anchor="sub_id=3133" w:history="1">
        <w:r>
          <w:rPr>
            <w:rStyle w:val="a3"/>
            <w:i/>
            <w:iCs/>
            <w:bdr w:val="none" w:sz="0" w:space="0" w:color="auto" w:frame="1"/>
          </w:rPr>
          <w:t>Заңымен</w:t>
        </w:r>
      </w:hyperlink>
      <w:r>
        <w:rPr>
          <w:rStyle w:val="s3"/>
        </w:rPr>
        <w:t xml:space="preserve"> (2012 жылғы 1 қаңтардан бастап қолданысқа енгі</w:t>
      </w:r>
      <w:r>
        <w:rPr>
          <w:rStyle w:val="s3"/>
        </w:rPr>
        <w:t>зілді) (</w:t>
      </w:r>
      <w:hyperlink r:id="rId5417" w:anchor="sub_id=3590200" w:history="1">
        <w:r>
          <w:rPr>
            <w:rStyle w:val="a3"/>
            <w:i/>
            <w:iCs/>
            <w:bdr w:val="none" w:sz="0" w:space="0" w:color="auto" w:frame="1"/>
          </w:rPr>
          <w:t>бұр.ред.қара</w:t>
        </w:r>
      </w:hyperlink>
      <w:r>
        <w:rPr>
          <w:rStyle w:val="s3"/>
        </w:rPr>
        <w:t>) 2-тармақ өзгертілді</w:t>
      </w:r>
    </w:p>
    <w:p w:rsidR="00000000" w:rsidRDefault="00B67E93">
      <w:pPr>
        <w:ind w:firstLine="400"/>
        <w:jc w:val="both"/>
      </w:pPr>
      <w:r>
        <w:rPr>
          <w:rStyle w:val="s0"/>
        </w:rPr>
        <w:t>2. Арнаулы салық режимін қолданатындарды қоспағанда, дара кәсіпкерлер, жекеше нотариустар, жеке сот орындаушылары, адвокаттар әле</w:t>
      </w:r>
      <w:r>
        <w:rPr>
          <w:rStyle w:val="s0"/>
        </w:rPr>
        <w:t xml:space="preserve">уметтік салықты есептеуді осы Кодекстің </w:t>
      </w:r>
      <w:hyperlink r:id="rId5418" w:anchor="sub_id=3580200" w:history="1">
        <w:r>
          <w:rPr>
            <w:rStyle w:val="a3"/>
          </w:rPr>
          <w:t>358-бабының 2-тармағында</w:t>
        </w:r>
      </w:hyperlink>
      <w:r>
        <w:rPr>
          <w:rStyle w:val="s0"/>
        </w:rPr>
        <w:t xml:space="preserve"> белгіленген ставкаларды осы Кодекстің </w:t>
      </w:r>
      <w:hyperlink r:id="rId5419" w:anchor="sub_id=3570100" w:history="1">
        <w:r>
          <w:rPr>
            <w:rStyle w:val="a3"/>
          </w:rPr>
          <w:t>357-бабының 1-тармағында</w:t>
        </w:r>
      </w:hyperlink>
      <w:r>
        <w:rPr>
          <w:rStyle w:val="s0"/>
        </w:rPr>
        <w:t xml:space="preserve"> айқындалған әлеуметтік салық салу объектісіне қолдану арқылы жүргізеді.</w:t>
      </w:r>
    </w:p>
    <w:p w:rsidR="00000000" w:rsidRDefault="00B67E93">
      <w:pPr>
        <w:jc w:val="both"/>
      </w:pPr>
      <w:r>
        <w:rPr>
          <w:rStyle w:val="s3"/>
        </w:rPr>
        <w:t xml:space="preserve">2009.12.02. № 133-ІV ҚР </w:t>
      </w:r>
      <w:hyperlink r:id="rId5420" w:anchor="sub_id=329" w:history="1">
        <w:r>
          <w:rPr>
            <w:rStyle w:val="a3"/>
            <w:i/>
            <w:iCs/>
            <w:bdr w:val="none" w:sz="0" w:space="0" w:color="auto" w:frame="1"/>
          </w:rPr>
          <w:t>Заңымен</w:t>
        </w:r>
      </w:hyperlink>
      <w:r>
        <w:rPr>
          <w:rStyle w:val="s3"/>
        </w:rPr>
        <w:t xml:space="preserve"> 3-тармақ өзгертілді (2009 жыл</w:t>
      </w:r>
      <w:r>
        <w:rPr>
          <w:rStyle w:val="s3"/>
        </w:rPr>
        <w:t>ғы</w:t>
      </w:r>
      <w:r>
        <w:rPr>
          <w:rStyle w:val="s3"/>
        </w:rPr>
        <w:t xml:space="preserve"> 1 қаңтардан бастап қолданысқа енді) (бұр.</w:t>
      </w:r>
      <w:hyperlink r:id="rId5421" w:anchor="sub_id=3590300" w:history="1">
        <w:r>
          <w:rPr>
            <w:rStyle w:val="a3"/>
            <w:i/>
            <w:iCs/>
            <w:bdr w:val="none" w:sz="0" w:space="0" w:color="auto" w:frame="1"/>
          </w:rPr>
          <w:t>ред</w:t>
        </w:r>
      </w:hyperlink>
      <w:r>
        <w:rPr>
          <w:rStyle w:val="s3"/>
        </w:rPr>
        <w:t xml:space="preserve">.қара); 2012.26.12. № 61-V ҚР </w:t>
      </w:r>
      <w:hyperlink r:id="rId5422" w:anchor="sub_id=359" w:history="1">
        <w:r>
          <w:rPr>
            <w:rStyle w:val="a3"/>
            <w:i/>
            <w:iCs/>
            <w:bdr w:val="none" w:sz="0" w:space="0" w:color="auto" w:frame="1"/>
          </w:rPr>
          <w:t>Заңымен</w:t>
        </w:r>
      </w:hyperlink>
      <w:r>
        <w:rPr>
          <w:rStyle w:val="s3"/>
        </w:rPr>
        <w:t xml:space="preserve"> 3-тар</w:t>
      </w:r>
      <w:r>
        <w:rPr>
          <w:rStyle w:val="s3"/>
        </w:rPr>
        <w:t>мақ жаңа редакцияда (2013 ж. 1 қаңтардан бастап қолданысқа енгізілді) (</w:t>
      </w:r>
      <w:hyperlink r:id="rId5423" w:anchor="sub_id=359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Бюджетке төленуге жататын әлеуметтiк салықтың сомасы есептелген әлеуметтік салық с</w:t>
      </w:r>
      <w:r>
        <w:rPr>
          <w:rStyle w:val="s0"/>
        </w:rPr>
        <w:t xml:space="preserve">омасы мен «Мiндеттi әлеуметтiк сақтандыру туралы» Қазақстан Республикасының </w:t>
      </w:r>
      <w:hyperlink r:id="rId5424" w:history="1">
        <w:r>
          <w:rPr>
            <w:rStyle w:val="a3"/>
          </w:rPr>
          <w:t>Заңына</w:t>
        </w:r>
      </w:hyperlink>
      <w:r>
        <w:rPr>
          <w:rStyle w:val="s0"/>
        </w:rPr>
        <w:t xml:space="preserve"> сәйкес есептелген әлеуметтiк аударымдар сомасы арасындағы айырма ретінде анықталады.</w:t>
      </w:r>
    </w:p>
    <w:p w:rsidR="00000000" w:rsidRDefault="00B67E93">
      <w:pPr>
        <w:ind w:firstLine="400"/>
        <w:jc w:val="both"/>
      </w:pPr>
      <w:r>
        <w:rPr>
          <w:rStyle w:val="s0"/>
        </w:rPr>
        <w:t xml:space="preserve">Мемлекеттік әлеуметтік </w:t>
      </w:r>
      <w:r>
        <w:rPr>
          <w:rStyle w:val="s0"/>
        </w:rPr>
        <w:t>сақтандыру қорына есептелген әлеуметтік аударымдар сомасы есептелген әлеуметтік салық сомасынан асып кеткен кезде бюджетке төленуге жататын әлеуметтік салық сомасы нөлге тең деп есептеледі.</w:t>
      </w:r>
    </w:p>
    <w:p w:rsidR="00000000" w:rsidRDefault="00B67E93">
      <w:pPr>
        <w:jc w:val="both"/>
      </w:pPr>
      <w:r>
        <w:rPr>
          <w:rStyle w:val="s3"/>
        </w:rPr>
        <w:t xml:space="preserve">2011.21.07. № 470-ІV ҚР </w:t>
      </w:r>
      <w:hyperlink r:id="rId5425" w:anchor="sub_id=207" w:history="1">
        <w:r>
          <w:rPr>
            <w:rStyle w:val="a3"/>
            <w:i/>
            <w:iCs/>
            <w:bdr w:val="none" w:sz="0" w:space="0" w:color="auto" w:frame="1"/>
          </w:rPr>
          <w:t>Заңымен</w:t>
        </w:r>
      </w:hyperlink>
      <w:r>
        <w:rPr>
          <w:rStyle w:val="s3"/>
        </w:rPr>
        <w:t xml:space="preserve"> 4-тармақпен толықтырылды (2012 жылғы 1 қаңтардан бастап қолданысқа енгізілді); 2012.26.12. № 61-V ҚР </w:t>
      </w:r>
      <w:hyperlink r:id="rId5426" w:anchor="sub_id=359"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5427" w:anchor="sub_id=359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Қызметiн «Инновациялық технологиялар паркi» арнайы экономикалық аймағының аум</w:t>
      </w:r>
      <w:r>
        <w:rPr>
          <w:rStyle w:val="s0"/>
        </w:rPr>
        <w:t xml:space="preserve">ағында жүзеге асыратын ұйымдар әлеуметтiк салықты осы Кодекстiң </w:t>
      </w:r>
      <w:hyperlink r:id="rId5428" w:anchor="sub_id=151040000" w:history="1">
        <w:r>
          <w:rPr>
            <w:rStyle w:val="a3"/>
          </w:rPr>
          <w:t>151-4-бабының 5-тармағында</w:t>
        </w:r>
      </w:hyperlink>
      <w:r>
        <w:rPr>
          <w:rStyle w:val="s0"/>
        </w:rPr>
        <w:t xml:space="preserve"> белгiленген ережелердi ескере отырып есептейдi.</w:t>
      </w:r>
    </w:p>
    <w:p w:rsidR="00000000" w:rsidRDefault="00B67E93">
      <w:pPr>
        <w:ind w:firstLine="400"/>
        <w:jc w:val="both"/>
      </w:pPr>
      <w:r>
        <w:t> </w:t>
      </w:r>
    </w:p>
    <w:p w:rsidR="00000000" w:rsidRDefault="00B67E93">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w:t>
      </w:r>
      <w:r>
        <w:rPr>
          <w:rStyle w:val="s0"/>
          <w:b/>
          <w:bCs/>
        </w:rPr>
        <w:t>төлеу</w:t>
      </w:r>
    </w:p>
    <w:p w:rsidR="00000000" w:rsidRDefault="00B67E93">
      <w:pPr>
        <w:jc w:val="both"/>
      </w:pPr>
      <w:r>
        <w:rPr>
          <w:rStyle w:val="s3"/>
        </w:rPr>
        <w:t xml:space="preserve">2009.30.12 № 234-IV </w:t>
      </w:r>
      <w:hyperlink r:id="rId5429" w:anchor="sub_id=545"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5430" w:anchor="sub_id=3600000" w:history="1">
        <w:r>
          <w:rPr>
            <w:rStyle w:val="a3"/>
            <w:bdr w:val="none" w:sz="0" w:space="0" w:color="auto" w:frame="1"/>
          </w:rPr>
          <w:t>ред</w:t>
        </w:r>
      </w:hyperlink>
      <w:r>
        <w:rPr>
          <w:rStyle w:val="s3"/>
        </w:rPr>
        <w:t>.қара)</w:t>
      </w:r>
    </w:p>
    <w:p w:rsidR="00000000" w:rsidRDefault="00B67E93">
      <w:pPr>
        <w:ind w:firstLine="400"/>
        <w:jc w:val="both"/>
      </w:pPr>
      <w:r>
        <w:rPr>
          <w:rStyle w:val="s0"/>
        </w:rPr>
        <w:t xml:space="preserve">1. Егер осы Кодексте өзгеше белгіленбесе, әлеуметтік салықты төлеу салық төлеушінің орналасқан жері бойынша </w:t>
      </w:r>
      <w:r>
        <w:t>салық кезеңiнен</w:t>
      </w:r>
      <w:r>
        <w:rPr>
          <w:rStyle w:val="s0"/>
        </w:rPr>
        <w:t xml:space="preserve"> кейінгі айдың 25-нен кешіктірілмей жүргізіледі.</w:t>
      </w:r>
    </w:p>
    <w:p w:rsidR="00000000" w:rsidRDefault="00B67E93">
      <w:pPr>
        <w:ind w:firstLine="400"/>
        <w:jc w:val="both"/>
      </w:pPr>
      <w:r>
        <w:rPr>
          <w:rStyle w:val="s0"/>
        </w:rPr>
        <w:t>2. Құрылымдық бөлімшелері бар әлеуметтік салық төлеушілер ә</w:t>
      </w:r>
      <w:r>
        <w:rPr>
          <w:rStyle w:val="s0"/>
        </w:rPr>
        <w:t xml:space="preserve">леуметтік салық төлеуді осы Кодекстің </w:t>
      </w:r>
      <w:hyperlink r:id="rId5431" w:anchor="sub_id=3620000" w:history="1">
        <w:r>
          <w:rPr>
            <w:rStyle w:val="a3"/>
          </w:rPr>
          <w:t>362-бабында</w:t>
        </w:r>
      </w:hyperlink>
      <w:r>
        <w:rPr>
          <w:rStyle w:val="s0"/>
        </w:rPr>
        <w:t xml:space="preserve"> белгіленген тәртіппен жүзеге асырады. </w:t>
      </w:r>
    </w:p>
    <w:p w:rsidR="00000000" w:rsidRDefault="00B67E93">
      <w:pPr>
        <w:ind w:firstLine="400"/>
        <w:jc w:val="both"/>
      </w:pPr>
      <w:r>
        <w:rPr>
          <w:rStyle w:val="s0"/>
        </w:rPr>
        <w:t> </w:t>
      </w:r>
    </w:p>
    <w:p w:rsidR="00000000" w:rsidRDefault="00B67E93">
      <w:pPr>
        <w:jc w:val="both"/>
      </w:pPr>
      <w:r>
        <w:rPr>
          <w:rStyle w:val="s3"/>
        </w:rPr>
        <w:t xml:space="preserve">2009.30.12 № 234-IV </w:t>
      </w:r>
      <w:hyperlink r:id="rId5432" w:anchor="sub_id=555" w:history="1">
        <w:r>
          <w:rPr>
            <w:rStyle w:val="a3"/>
            <w:i/>
            <w:iCs/>
            <w:bdr w:val="none" w:sz="0" w:space="0" w:color="auto" w:frame="1"/>
          </w:rPr>
          <w:t>Заңымен</w:t>
        </w:r>
      </w:hyperlink>
      <w:r>
        <w:rPr>
          <w:rStyle w:val="s3"/>
        </w:rPr>
        <w:t xml:space="preserve"> 361-бап жаңа редакцияда (2010 жылғы 1 қаңтардан қолданысқа енгiзiлдi) (бұр.</w:t>
      </w:r>
      <w:hyperlink r:id="rId5433" w:anchor="sub_id=3610000" w:history="1">
        <w:r>
          <w:rPr>
            <w:rStyle w:val="a3"/>
            <w:bdr w:val="none" w:sz="0" w:space="0" w:color="auto" w:frame="1"/>
          </w:rPr>
          <w:t>ред</w:t>
        </w:r>
      </w:hyperlink>
      <w:r>
        <w:rPr>
          <w:rStyle w:val="s3"/>
        </w:rPr>
        <w:t>.қара)</w:t>
      </w:r>
    </w:p>
    <w:p w:rsidR="00000000" w:rsidRDefault="00B67E93">
      <w:pPr>
        <w:ind w:firstLine="400"/>
      </w:pPr>
      <w:r>
        <w:rPr>
          <w:b/>
          <w:bCs/>
        </w:rPr>
        <w:t>361-бап. Мемлекеттік мекемелердiң әлеуметтiк салықты есеп</w:t>
      </w:r>
      <w:r>
        <w:rPr>
          <w:b/>
          <w:bCs/>
        </w:rPr>
        <w:t>теу ерекшелiктерi</w:t>
      </w:r>
    </w:p>
    <w:p w:rsidR="00000000" w:rsidRDefault="00B67E93">
      <w:pPr>
        <w:jc w:val="both"/>
      </w:pPr>
      <w:r>
        <w:rPr>
          <w:rStyle w:val="s3"/>
        </w:rPr>
        <w:t xml:space="preserve">2011.21.07. № 467-ІV ҚР </w:t>
      </w:r>
      <w:hyperlink r:id="rId5434" w:anchor="sub_id=313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435" w:anchor="sub_id=3610000" w:history="1">
        <w:r>
          <w:rPr>
            <w:rStyle w:val="a3"/>
            <w:i/>
            <w:iCs/>
            <w:bdr w:val="none" w:sz="0" w:space="0" w:color="auto" w:frame="1"/>
          </w:rPr>
          <w:t>бұр.ред.қара</w:t>
        </w:r>
      </w:hyperlink>
      <w:r>
        <w:rPr>
          <w:rStyle w:val="s3"/>
        </w:rPr>
        <w:t xml:space="preserve">) </w:t>
      </w:r>
    </w:p>
    <w:p w:rsidR="00000000" w:rsidRDefault="00B67E93">
      <w:pPr>
        <w:ind w:firstLine="400"/>
        <w:jc w:val="both"/>
      </w:pPr>
      <w:r>
        <w:t xml:space="preserve">1. Мемлекеттік мекемелер </w:t>
      </w:r>
      <w:r>
        <w:rPr>
          <w:rStyle w:val="s0"/>
        </w:rPr>
        <w:t xml:space="preserve">салық кезеңіне </w:t>
      </w:r>
      <w:r>
        <w:t xml:space="preserve">есептеген әлеуметтiк салық сомасы Қазақстан </w:t>
      </w:r>
      <w:r>
        <w:rPr>
          <w:rStyle w:val="s0"/>
        </w:rPr>
        <w:t>Республикасының заңнамасына сәйкес еңбекке уақытша қабiлетсiздiгi бойынша төленген әлеуметтiк жәрдемақы сомасына азайтылады.</w:t>
      </w:r>
    </w:p>
    <w:p w:rsidR="00000000" w:rsidRDefault="00B67E93">
      <w:pPr>
        <w:jc w:val="both"/>
      </w:pPr>
      <w:r>
        <w:rPr>
          <w:rStyle w:val="s3"/>
        </w:rPr>
        <w:t xml:space="preserve">2011.21.07. № 467-ІV ҚР </w:t>
      </w:r>
      <w:hyperlink r:id="rId5436" w:anchor="sub_id=3134" w:history="1">
        <w:r>
          <w:rPr>
            <w:rStyle w:val="a3"/>
            <w:i/>
            <w:iCs/>
            <w:bdr w:val="none" w:sz="0" w:space="0" w:color="auto" w:frame="1"/>
          </w:rPr>
          <w:t>Заңымен</w:t>
        </w:r>
      </w:hyperlink>
      <w:r>
        <w:rPr>
          <w:rStyle w:val="s3"/>
        </w:rPr>
        <w:t xml:space="preserve"> 2-тармақ өзгертіл</w:t>
      </w:r>
      <w:r>
        <w:rPr>
          <w:rStyle w:val="s3"/>
        </w:rPr>
        <w:t>ді (2012 жылғы 1 қаңтардан бастап қолданысқа енгізілді) (</w:t>
      </w:r>
      <w:hyperlink r:id="rId5437" w:anchor="sub_id=3610000" w:history="1">
        <w:r>
          <w:rPr>
            <w:rStyle w:val="a3"/>
            <w:i/>
            <w:iCs/>
            <w:bdr w:val="none" w:sz="0" w:space="0" w:color="auto" w:frame="1"/>
          </w:rPr>
          <w:t>бұр.ред.қара</w:t>
        </w:r>
      </w:hyperlink>
      <w:r>
        <w:rPr>
          <w:rStyle w:val="s3"/>
        </w:rPr>
        <w:t xml:space="preserve">) </w:t>
      </w:r>
    </w:p>
    <w:p w:rsidR="00000000" w:rsidRDefault="00B67E93">
      <w:pPr>
        <w:ind w:firstLine="400"/>
        <w:jc w:val="both"/>
      </w:pPr>
      <w:r>
        <w:t xml:space="preserve">2. </w:t>
      </w:r>
      <w:r>
        <w:rPr>
          <w:rStyle w:val="s0"/>
        </w:rPr>
        <w:t xml:space="preserve">Салық кезеңінде </w:t>
      </w:r>
      <w:r>
        <w:t xml:space="preserve">осы баптың 1-тармағында көрсетiлген әлеуметтiк </w:t>
      </w:r>
      <w:r>
        <w:rPr>
          <w:rStyle w:val="s0"/>
        </w:rPr>
        <w:t>жәрдемақының төленген сомасы есеп</w:t>
      </w:r>
      <w:r>
        <w:rPr>
          <w:rStyle w:val="s0"/>
        </w:rPr>
        <w:t>телген әлеуметтiк салық сомасынан асып түскен жағдайда, асып түскен сома келесі салық кезеңіне ауыстырылады.</w:t>
      </w:r>
    </w:p>
    <w:p w:rsidR="00000000" w:rsidRDefault="00B67E93">
      <w:pPr>
        <w:ind w:firstLine="400"/>
        <w:jc w:val="both"/>
      </w:pPr>
      <w:r>
        <w:rPr>
          <w:rStyle w:val="s0"/>
        </w:rPr>
        <w:t xml:space="preserve">3. Төлеушi осы Кодекстiң </w:t>
      </w:r>
      <w:hyperlink r:id="rId5438" w:anchor="sub_id=3550000" w:history="1">
        <w:r>
          <w:rPr>
            <w:rStyle w:val="a3"/>
          </w:rPr>
          <w:t>355-бабында</w:t>
        </w:r>
      </w:hyperlink>
      <w:r>
        <w:rPr>
          <w:rStyle w:val="s0"/>
        </w:rPr>
        <w:t xml:space="preserve"> айқындалған мемлекеттік м</w:t>
      </w:r>
      <w:r>
        <w:rPr>
          <w:rStyle w:val="s0"/>
        </w:rPr>
        <w:t xml:space="preserve">екемелер бойынша төленуге жататын әлеуметтiк салық сомасын есептеудi осы Кодекстiң </w:t>
      </w:r>
      <w:hyperlink r:id="rId5439" w:anchor="sub_id=3590000" w:history="1">
        <w:r>
          <w:rPr>
            <w:rStyle w:val="a3"/>
          </w:rPr>
          <w:t>359</w:t>
        </w:r>
      </w:hyperlink>
      <w:r>
        <w:rPr>
          <w:rStyle w:val="s0"/>
        </w:rPr>
        <w:t xml:space="preserve"> және </w:t>
      </w:r>
      <w:hyperlink r:id="rId5440" w:anchor="sub_id=3600000" w:history="1">
        <w:r>
          <w:rPr>
            <w:rStyle w:val="a3"/>
          </w:rPr>
          <w:t>360-баптарында</w:t>
        </w:r>
      </w:hyperlink>
      <w:r>
        <w:rPr>
          <w:rStyle w:val="s0"/>
        </w:rPr>
        <w:t xml:space="preserve"> белгiленген тәртiппен және мерзiмдерде жүргiзедi.</w:t>
      </w:r>
    </w:p>
    <w:p w:rsidR="00000000" w:rsidRDefault="00B67E93">
      <w:pPr>
        <w:ind w:firstLine="400"/>
        <w:jc w:val="both"/>
      </w:pPr>
      <w:r>
        <w:rPr>
          <w:rStyle w:val="s0"/>
        </w:rPr>
        <w:t xml:space="preserve">4. Төлеушi жеке табыс салығы мен әлеуметтiк салық жөніндегі декларацияны осы Кодекстiң </w:t>
      </w:r>
      <w:hyperlink r:id="rId5441" w:anchor="sub_id=3640000" w:history="1">
        <w:r>
          <w:rPr>
            <w:rStyle w:val="a3"/>
          </w:rPr>
          <w:t>364-бабының</w:t>
        </w:r>
      </w:hyperlink>
      <w:r>
        <w:rPr>
          <w:rStyle w:val="s0"/>
        </w:rPr>
        <w:t xml:space="preserve"> 1</w:t>
      </w:r>
      <w:r>
        <w:rPr>
          <w:rStyle w:val="s0"/>
        </w:rPr>
        <w:t>-тармағында белгiленген тәртiппен және мерзiмдерде табыс етедi.</w:t>
      </w:r>
    </w:p>
    <w:p w:rsidR="00000000" w:rsidRDefault="00B67E93">
      <w:pPr>
        <w:ind w:firstLine="400"/>
        <w:jc w:val="both"/>
      </w:pPr>
      <w:r>
        <w:t> </w:t>
      </w:r>
    </w:p>
    <w:p w:rsidR="00000000" w:rsidRDefault="00B67E93">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B67E93">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B67E93">
      <w:pPr>
        <w:ind w:firstLine="400"/>
        <w:jc w:val="both"/>
      </w:pPr>
      <w:r>
        <w:rPr>
          <w:rStyle w:val="s0"/>
        </w:rPr>
        <w:t>2. Төлеушілер құрылымдық бөлімшелер үшін тиісті бюджеттерге әлеуметт</w:t>
      </w:r>
      <w:r>
        <w:rPr>
          <w:rStyle w:val="s0"/>
        </w:rPr>
        <w:t>ік салық төлеуді құрылымдық бөлімшенің орналасқан жері бойынша жүзеге асырады.</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r>
        <w:rPr>
          <w:rStyle w:val="s1"/>
        </w:rPr>
        <w:t>49-тарау. САЛЫҚ КЕЗЕҢІ ЖӘНЕ САЛЫҚ ДЕКЛАРАЦИЯСЫ</w:t>
      </w:r>
    </w:p>
    <w:p w:rsidR="00000000" w:rsidRDefault="00B67E93">
      <w:pPr>
        <w:ind w:firstLine="400"/>
        <w:jc w:val="both"/>
      </w:pPr>
      <w:r>
        <w:rPr>
          <w:rStyle w:val="s0"/>
        </w:rPr>
        <w:t> </w:t>
      </w:r>
    </w:p>
    <w:p w:rsidR="00000000" w:rsidRDefault="00B67E93">
      <w:pPr>
        <w:ind w:firstLine="400"/>
        <w:jc w:val="both"/>
      </w:pPr>
      <w:r>
        <w:rPr>
          <w:rStyle w:val="s0"/>
          <w:b/>
          <w:bCs/>
        </w:rPr>
        <w:t>363-бап</w:t>
      </w:r>
      <w:r>
        <w:rPr>
          <w:rStyle w:val="s0"/>
        </w:rPr>
        <w:t xml:space="preserve">. </w:t>
      </w:r>
      <w:r>
        <w:rPr>
          <w:rStyle w:val="s0"/>
          <w:b/>
          <w:bCs/>
        </w:rPr>
        <w:t>Салық кезеңі</w:t>
      </w:r>
    </w:p>
    <w:p w:rsidR="00000000" w:rsidRDefault="00B67E93">
      <w:pPr>
        <w:ind w:firstLine="400"/>
        <w:jc w:val="both"/>
      </w:pPr>
      <w:r>
        <w:rPr>
          <w:rStyle w:val="s0"/>
        </w:rPr>
        <w:t xml:space="preserve">Күнтізбелік ай әлеуметтік салықты есептеу үшін салық кезеңі болып табылады. </w:t>
      </w:r>
    </w:p>
    <w:p w:rsidR="00000000" w:rsidRDefault="00B67E93">
      <w:pPr>
        <w:ind w:firstLine="400"/>
        <w:jc w:val="both"/>
      </w:pPr>
      <w:r>
        <w:rPr>
          <w:rStyle w:val="s0"/>
        </w:rPr>
        <w:t> </w:t>
      </w:r>
    </w:p>
    <w:p w:rsidR="00000000" w:rsidRDefault="00B67E93">
      <w:pPr>
        <w:ind w:firstLine="400"/>
        <w:jc w:val="both"/>
      </w:pPr>
      <w:r>
        <w:rPr>
          <w:rStyle w:val="s0"/>
          <w:b/>
          <w:bCs/>
        </w:rPr>
        <w:t>364-бап</w:t>
      </w:r>
      <w:r>
        <w:rPr>
          <w:rStyle w:val="s0"/>
        </w:rPr>
        <w:t xml:space="preserve">. </w:t>
      </w:r>
      <w:r>
        <w:rPr>
          <w:rStyle w:val="s0"/>
          <w:b/>
          <w:bCs/>
        </w:rPr>
        <w:t>Жеке табыс сал</w:t>
      </w:r>
      <w:r>
        <w:rPr>
          <w:rStyle w:val="s0"/>
          <w:b/>
          <w:bCs/>
        </w:rPr>
        <w:t>ығы мен әлеуметтік салық  бойынша декларация</w:t>
      </w:r>
      <w:r>
        <w:rPr>
          <w:rStyle w:val="s0"/>
        </w:rPr>
        <w:t xml:space="preserve"> </w:t>
      </w:r>
    </w:p>
    <w:p w:rsidR="00000000" w:rsidRDefault="00B67E93">
      <w:pPr>
        <w:jc w:val="both"/>
      </w:pPr>
      <w:r>
        <w:rPr>
          <w:rStyle w:val="s3"/>
        </w:rPr>
        <w:t xml:space="preserve">2009.30.12 № 234-IV </w:t>
      </w:r>
      <w:hyperlink r:id="rId5442" w:anchor="sub_id=56"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5443" w:anchor="sub_id=3640000" w:history="1">
        <w:r>
          <w:rPr>
            <w:rStyle w:val="a3"/>
            <w:bdr w:val="none" w:sz="0" w:space="0" w:color="auto" w:frame="1"/>
          </w:rPr>
          <w:t>ред</w:t>
        </w:r>
      </w:hyperlink>
      <w:r>
        <w:rPr>
          <w:rStyle w:val="s3"/>
        </w:rPr>
        <w:t>.қара)</w:t>
      </w:r>
    </w:p>
    <w:p w:rsidR="00000000" w:rsidRDefault="00B67E93">
      <w:pPr>
        <w:ind w:firstLine="400"/>
        <w:jc w:val="both"/>
      </w:pPr>
      <w:r>
        <w:rPr>
          <w:rStyle w:val="s0"/>
        </w:rPr>
        <w:t xml:space="preserve">1. </w:t>
      </w:r>
      <w:r>
        <w:t>Төлеушiлер</w:t>
      </w:r>
      <w:r>
        <w:rPr>
          <w:rStyle w:val="s0"/>
        </w:rPr>
        <w:t xml:space="preserve"> </w:t>
      </w:r>
      <w:hyperlink r:id="rId5444" w:history="1">
        <w:r>
          <w:rPr>
            <w:rStyle w:val="a3"/>
          </w:rPr>
          <w:t>жеке табыс салығы мен әлеуметтік салық жөніндегі декларацияны</w:t>
        </w:r>
      </w:hyperlink>
      <w:r>
        <w:rPr>
          <w:rStyle w:val="s0"/>
        </w:rPr>
        <w:t xml:space="preserve"> орналасқан жері бойы</w:t>
      </w:r>
      <w:r>
        <w:rPr>
          <w:rStyle w:val="s0"/>
        </w:rPr>
        <w:t>нша салық органдарына есепті тоқсаннан кейінгі екінші айдың 15-нен кешіктірмей тоқсан сайын табыс етеді.</w:t>
      </w:r>
    </w:p>
    <w:p w:rsidR="00000000" w:rsidRDefault="00B67E93">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w:t>
      </w:r>
      <w:r>
        <w:rPr>
          <w:rStyle w:val="s0"/>
        </w:rPr>
        <w:t>ымен бірге табыс етіледі.</w:t>
      </w:r>
    </w:p>
    <w:p w:rsidR="00000000" w:rsidRDefault="00B67E93">
      <w:pPr>
        <w:jc w:val="both"/>
      </w:pPr>
      <w:r>
        <w:rPr>
          <w:rStyle w:val="s3"/>
        </w:rPr>
        <w:t xml:space="preserve">2009.30.12 № 234-IV </w:t>
      </w:r>
      <w:hyperlink r:id="rId5445" w:anchor="sub_id=56"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5446" w:anchor="sub_id=3640200" w:history="1">
        <w:r>
          <w:rPr>
            <w:rStyle w:val="a3"/>
            <w:bdr w:val="none" w:sz="0" w:space="0" w:color="auto" w:frame="1"/>
          </w:rPr>
          <w:t>ред</w:t>
        </w:r>
      </w:hyperlink>
      <w:r>
        <w:rPr>
          <w:rStyle w:val="s3"/>
        </w:rPr>
        <w:t>.қара)</w:t>
      </w:r>
    </w:p>
    <w:p w:rsidR="00000000" w:rsidRDefault="00B67E93">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w:t>
      </w:r>
      <w:r>
        <w:t>йынша жеке табыс салығы мен әлеуметтiк салықтың сомасын есептеу жөніндегі қосымшаны табыс етедi.</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13-БӨЛІМ. КӨЛІК ҚҰРАЛЫ САЛЫҒЫ</w:t>
      </w:r>
    </w:p>
    <w:p w:rsidR="00000000" w:rsidRDefault="00B67E93">
      <w:pPr>
        <w:jc w:val="center"/>
      </w:pPr>
      <w:r>
        <w:rPr>
          <w:rStyle w:val="s1"/>
        </w:rPr>
        <w:t> </w:t>
      </w:r>
    </w:p>
    <w:p w:rsidR="00000000" w:rsidRDefault="00B67E93">
      <w:pPr>
        <w:jc w:val="center"/>
      </w:pPr>
      <w:r>
        <w:rPr>
          <w:rStyle w:val="s1"/>
        </w:rPr>
        <w:t>50-тарау. ЖАЛПЫ ЕРЕЖЕЛЕР</w:t>
      </w:r>
    </w:p>
    <w:p w:rsidR="00000000" w:rsidRDefault="00B67E93">
      <w:pPr>
        <w:jc w:val="center"/>
      </w:pPr>
      <w:r>
        <w:rPr>
          <w:rStyle w:val="s1"/>
        </w:rPr>
        <w:t> </w:t>
      </w:r>
    </w:p>
    <w:p w:rsidR="00000000" w:rsidRDefault="00B67E93">
      <w:pPr>
        <w:ind w:firstLine="400"/>
        <w:jc w:val="both"/>
      </w:pPr>
      <w:r>
        <w:rPr>
          <w:rStyle w:val="s0"/>
          <w:b/>
          <w:bCs/>
        </w:rPr>
        <w:t>365-бап. Салық төлеушілер</w:t>
      </w:r>
    </w:p>
    <w:p w:rsidR="00000000" w:rsidRDefault="00B67E93">
      <w:pPr>
        <w:jc w:val="both"/>
      </w:pPr>
      <w:r>
        <w:rPr>
          <w:rStyle w:val="s3"/>
        </w:rPr>
        <w:t xml:space="preserve">2010.26.11. № 356-IV ҚР </w:t>
      </w:r>
      <w:hyperlink r:id="rId5447" w:anchor="sub_id=113" w:history="1">
        <w:r>
          <w:rPr>
            <w:rStyle w:val="a3"/>
            <w:i/>
            <w:iCs/>
            <w:bdr w:val="none" w:sz="0" w:space="0" w:color="auto" w:frame="1"/>
          </w:rPr>
          <w:t>Заңымен</w:t>
        </w:r>
      </w:hyperlink>
      <w:r>
        <w:rPr>
          <w:rStyle w:val="s3"/>
        </w:rPr>
        <w:t xml:space="preserve"> 1-тармақ жаңа редакцияда (2011 жылғы 1 қаңтардан бастап қолданысқа енгізілді) (</w:t>
      </w:r>
      <w:hyperlink r:id="rId5448" w:anchor="sub_id=3650100" w:history="1">
        <w:r>
          <w:rPr>
            <w:rStyle w:val="a3"/>
            <w:i/>
            <w:iCs/>
            <w:bdr w:val="none" w:sz="0" w:space="0" w:color="auto" w:frame="1"/>
          </w:rPr>
          <w:t>бұр.ред.қара</w:t>
        </w:r>
      </w:hyperlink>
      <w:r>
        <w:rPr>
          <w:rStyle w:val="s3"/>
        </w:rPr>
        <w:t xml:space="preserve">); 2012.26.12. № 61-V ҚР </w:t>
      </w:r>
      <w:hyperlink r:id="rId5449" w:anchor="sub_id=365"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5450" w:anchor="sub_id=3650100" w:history="1">
        <w:r>
          <w:rPr>
            <w:rStyle w:val="a3"/>
            <w:i/>
            <w:iCs/>
            <w:bdr w:val="none" w:sz="0" w:space="0" w:color="auto" w:frame="1"/>
          </w:rPr>
          <w:t>бұр.ред.қара</w:t>
        </w:r>
      </w:hyperlink>
      <w:r>
        <w:rPr>
          <w:rStyle w:val="s3"/>
        </w:rPr>
        <w:t>)  </w:t>
      </w:r>
    </w:p>
    <w:p w:rsidR="00000000" w:rsidRDefault="00B67E93">
      <w:pPr>
        <w:ind w:firstLine="400"/>
        <w:jc w:val="both"/>
      </w:pPr>
      <w:r>
        <w:rPr>
          <w:rStyle w:val="s0"/>
        </w:rPr>
        <w:t>1. Егер</w:t>
      </w:r>
      <w:r>
        <w:rPr>
          <w:rStyle w:val="s0"/>
        </w:rPr>
        <w:t xml:space="preserve"> осы бапта өзгеше белгіленбесе,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B67E93">
      <w:pPr>
        <w:ind w:firstLine="400"/>
        <w:jc w:val="both"/>
      </w:pPr>
      <w:r>
        <w:rPr>
          <w:rStyle w:val="s0"/>
        </w:rPr>
        <w:t>Заңды тұлғ</w:t>
      </w:r>
      <w:r>
        <w:rPr>
          <w:rStyle w:val="s0"/>
        </w:rPr>
        <w:t>а өз шешімімен өзінің құрылымдық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B67E93">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B67E93">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w:t>
      </w:r>
      <w:r>
        <w:rPr>
          <w:rStyle w:val="s0"/>
        </w:rPr>
        <w:t>тарынан бастап қолданысқа енгізіледі.</w:t>
      </w:r>
    </w:p>
    <w:p w:rsidR="00000000" w:rsidRDefault="00B67E93">
      <w:pPr>
        <w:ind w:firstLine="400"/>
        <w:jc w:val="both"/>
      </w:pPr>
      <w:r>
        <w:rPr>
          <w:rStyle w:val="s0"/>
        </w:rPr>
        <w:t xml:space="preserve">2. Лизинг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B67E93">
      <w:pPr>
        <w:jc w:val="both"/>
      </w:pPr>
      <w:r>
        <w:rPr>
          <w:rStyle w:val="s3"/>
        </w:rPr>
        <w:t xml:space="preserve">2009.30.12 № 234-IV </w:t>
      </w:r>
      <w:hyperlink r:id="rId5451" w:anchor="sub_id=5757" w:history="1">
        <w:r>
          <w:rPr>
            <w:rStyle w:val="a3"/>
            <w:i/>
            <w:iCs/>
            <w:bdr w:val="none" w:sz="0" w:space="0" w:color="auto" w:frame="1"/>
          </w:rPr>
          <w:t>Заңымен</w:t>
        </w:r>
      </w:hyperlink>
      <w:r>
        <w:rPr>
          <w:rStyle w:val="s3"/>
        </w:rPr>
        <w:t xml:space="preserve"> (2010 ж. 1 қаңтардан қолданысқа енгiзiлдi) (бұр.</w:t>
      </w:r>
      <w:hyperlink r:id="rId5452" w:anchor="sub_id=3650300" w:history="1">
        <w:r>
          <w:rPr>
            <w:rStyle w:val="a3"/>
            <w:bdr w:val="none" w:sz="0" w:space="0" w:color="auto" w:frame="1"/>
          </w:rPr>
          <w:t>ред</w:t>
        </w:r>
      </w:hyperlink>
      <w:r>
        <w:rPr>
          <w:rStyle w:val="s3"/>
        </w:rPr>
        <w:t xml:space="preserve">.қара); 2013.05.12. № 152-V ҚР </w:t>
      </w:r>
      <w:hyperlink r:id="rId5453" w:anchor="sub_id=36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454" w:anchor="sub_id=3650300" w:history="1">
        <w:r>
          <w:rPr>
            <w:rStyle w:val="a3"/>
            <w:i/>
            <w:iCs/>
            <w:bdr w:val="none" w:sz="0" w:space="0" w:color="auto" w:frame="1"/>
          </w:rPr>
          <w:t>бұр.ред.қара</w:t>
        </w:r>
      </w:hyperlink>
      <w:r>
        <w:rPr>
          <w:rStyle w:val="s3"/>
        </w:rPr>
        <w:t>) 3-тармақ өзгертілді</w:t>
      </w:r>
    </w:p>
    <w:p w:rsidR="00000000" w:rsidRDefault="00B67E93">
      <w:pPr>
        <w:ind w:firstLine="400"/>
      </w:pPr>
      <w:r>
        <w:t>3. Егер осы бапта өзгеше белгiленбесе, мыналар:</w:t>
      </w:r>
    </w:p>
    <w:p w:rsidR="00000000" w:rsidRDefault="00B67E93">
      <w:pPr>
        <w:jc w:val="both"/>
      </w:pPr>
      <w:r>
        <w:rPr>
          <w:rStyle w:val="s3"/>
        </w:rPr>
        <w:t>2009.1</w:t>
      </w:r>
      <w:r>
        <w:rPr>
          <w:rStyle w:val="s3"/>
        </w:rPr>
        <w:t xml:space="preserve">6.11. № 200-ІV ҚР </w:t>
      </w:r>
      <w:hyperlink r:id="rId5455" w:anchor="sub_id=3118"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енгiзiлді) (бұр.</w:t>
      </w:r>
      <w:hyperlink r:id="rId5456" w:anchor="sub_id=3650301" w:history="1">
        <w:r>
          <w:rPr>
            <w:rStyle w:val="a3"/>
            <w:i/>
            <w:iCs/>
            <w:bdr w:val="none" w:sz="0" w:space="0" w:color="auto" w:frame="1"/>
          </w:rPr>
          <w:t>ред</w:t>
        </w:r>
      </w:hyperlink>
      <w:r>
        <w:rPr>
          <w:rStyle w:val="s3"/>
        </w:rPr>
        <w:t xml:space="preserve">.қара); 2010.26.11. № 356-IV ҚР </w:t>
      </w:r>
      <w:hyperlink r:id="rId5457" w:anchor="sub_id=113" w:history="1">
        <w:r>
          <w:rPr>
            <w:rStyle w:val="a3"/>
            <w:i/>
            <w:iCs/>
            <w:bdr w:val="none" w:sz="0" w:space="0" w:color="auto" w:frame="1"/>
          </w:rPr>
          <w:t>Заңымен</w:t>
        </w:r>
      </w:hyperlink>
      <w:r>
        <w:rPr>
          <w:rStyle w:val="s3"/>
        </w:rPr>
        <w:t xml:space="preserve"> (2011 ж. 1 қаңтардан бастап қолданысқа енгізілді) (</w:t>
      </w:r>
      <w:hyperlink r:id="rId5458" w:anchor="sub_id=3650301" w:history="1">
        <w:r>
          <w:rPr>
            <w:rStyle w:val="a3"/>
            <w:i/>
            <w:iCs/>
            <w:bdr w:val="none" w:sz="0" w:space="0" w:color="auto" w:frame="1"/>
          </w:rPr>
          <w:t>бұр.ред.қара</w:t>
        </w:r>
      </w:hyperlink>
      <w:r>
        <w:rPr>
          <w:rStyle w:val="s3"/>
        </w:rPr>
        <w:t xml:space="preserve">); 2012.26.12. № 61-V ҚР </w:t>
      </w:r>
      <w:hyperlink r:id="rId5459" w:anchor="sub_id=365"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460" w:anchor="sub_id=3650100" w:history="1">
        <w:r>
          <w:rPr>
            <w:rStyle w:val="a3"/>
            <w:i/>
            <w:iCs/>
            <w:bdr w:val="none" w:sz="0" w:space="0" w:color="auto" w:frame="1"/>
          </w:rPr>
          <w:t>бұр.ред.қара</w:t>
        </w:r>
      </w:hyperlink>
      <w:r>
        <w:rPr>
          <w:rStyle w:val="s3"/>
        </w:rPr>
        <w:t>) 1) тармақша өзгертілді</w:t>
      </w:r>
    </w:p>
    <w:p w:rsidR="00000000" w:rsidRDefault="00B67E93">
      <w:pPr>
        <w:ind w:firstLine="400"/>
        <w:jc w:val="both"/>
      </w:pPr>
      <w:r>
        <w:rPr>
          <w:rStyle w:val="s0"/>
        </w:rPr>
        <w:t>1) бірыңғай жер салығын төлеуші болып табылатын шаруа немесе фермерлік қожалық басшысына және (немесе) оның мүшелерiне жалпы меншiк құқығында, меншiк құқығында тиесiлi және өзiнiң ауыл шару</w:t>
      </w:r>
      <w:r>
        <w:rPr>
          <w:rStyle w:val="s0"/>
        </w:rPr>
        <w:t>ашылығы өнiмiн өндiру, сақтау және өңдеу процесiнде тiкелей пайдаланылатын мынадай көлiк құралдары бойынша бірыңғай жер салығын төлеушiлер:</w:t>
      </w:r>
    </w:p>
    <w:p w:rsidR="00000000" w:rsidRDefault="00B67E93">
      <w:pPr>
        <w:ind w:firstLine="400"/>
        <w:jc w:val="both"/>
      </w:pPr>
      <w:r>
        <w:rPr>
          <w:rStyle w:val="s0"/>
        </w:rPr>
        <w:t>двигателiнiң көлемi 2500 текше сантиметрге дейiнгiнi қоса алғанда, бір жеңiл автомобиль;</w:t>
      </w:r>
    </w:p>
    <w:p w:rsidR="00000000" w:rsidRDefault="00B67E93">
      <w:pPr>
        <w:ind w:firstLine="400"/>
        <w:jc w:val="both"/>
      </w:pPr>
      <w:r>
        <w:rPr>
          <w:rStyle w:val="s0"/>
        </w:rPr>
        <w:t>1:1 қатынасты сақтай отырып</w:t>
      </w:r>
      <w:r>
        <w:rPr>
          <w:rStyle w:val="s0"/>
        </w:rPr>
        <w:t xml:space="preserve"> двигателiнiң шектi жиынтық қуаты 1000 гектар егiстiкке (шабындықтарға, жайылымдарға) 1000 кВт мөлшеріндегі жүк автомобильдерi. </w:t>
      </w:r>
    </w:p>
    <w:p w:rsidR="00000000" w:rsidRDefault="00B67E93">
      <w:pPr>
        <w:ind w:firstLine="400"/>
        <w:jc w:val="both"/>
      </w:pPr>
      <w:r>
        <w:rPr>
          <w:rStyle w:val="s0"/>
        </w:rPr>
        <w:t>Бұл ретте, егер есептеу қорытындылары бойынша көлiк құралдарының саны 0,5-тен бастап және одан жоғары бөлшектi мәнiмен біреуден</w:t>
      </w:r>
      <w:r>
        <w:rPr>
          <w:rStyle w:val="s0"/>
        </w:rPr>
        <w:t xml:space="preserve"> көп бірлiктi құрайтын жағдайларда, мұндай мән тұтас бірлiкке дейiн дөңгелектеуге жатады, егер 0,5-тен төмен болса, дөңгелектеуге жатпайды.</w:t>
      </w:r>
    </w:p>
    <w:p w:rsidR="00000000" w:rsidRDefault="00B67E93">
      <w:pPr>
        <w:ind w:firstLine="400"/>
        <w:jc w:val="both"/>
      </w:pPr>
      <w:r>
        <w:rPr>
          <w:rStyle w:val="s0"/>
        </w:rPr>
        <w:t>Егер есептеу қорытындылары бойынша жүк автомобильдерiнiң саны бір бірлiктен аз болған жағдайда, двигателiнiң қуаты б</w:t>
      </w:r>
      <w:r>
        <w:rPr>
          <w:rStyle w:val="s0"/>
        </w:rPr>
        <w:t>арынша аз бір жүк автомобилi босатылуға жатқызылады.</w:t>
      </w:r>
    </w:p>
    <w:p w:rsidR="00000000" w:rsidRDefault="00B67E93">
      <w:pPr>
        <w:jc w:val="both"/>
      </w:pPr>
      <w:r>
        <w:rPr>
          <w:rStyle w:val="s3"/>
        </w:rPr>
        <w:t xml:space="preserve">2012.26.12. № 61-V ҚР </w:t>
      </w:r>
      <w:hyperlink r:id="rId5461" w:anchor="sub_id=36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5462" w:anchor="sub_id=36503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өзінің ауыл шаруашылығы өнімін өндіруде пайдаланылатын мынадай мамандандырылған ауыл шаруашылығы техникасы бойынша ауыл шаруашылығы өнімін өндірушілер, с</w:t>
      </w:r>
      <w:r>
        <w:rPr>
          <w:rStyle w:val="s0"/>
        </w:rPr>
        <w:t>ондай-ақ бірыңғай жер салығын төлеуші болып табылатын шаруа немесе фермерлік қожалық басшысы және (немесе) оның мүшелерi:</w:t>
      </w:r>
    </w:p>
    <w:p w:rsidR="00000000" w:rsidRDefault="00B67E93">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B67E93">
      <w:pPr>
        <w:ind w:firstLine="400"/>
        <w:jc w:val="both"/>
      </w:pPr>
      <w:r>
        <w:rPr>
          <w:rStyle w:val="s0"/>
        </w:rPr>
        <w:t>ветеринария қызметінің автомобильдері,</w:t>
      </w:r>
    </w:p>
    <w:p w:rsidR="00000000" w:rsidRDefault="00B67E93">
      <w:pPr>
        <w:ind w:firstLine="400"/>
        <w:jc w:val="both"/>
      </w:pPr>
      <w:r>
        <w:rPr>
          <w:rStyle w:val="s0"/>
        </w:rPr>
        <w:t>автоз</w:t>
      </w:r>
      <w:r>
        <w:rPr>
          <w:rStyle w:val="s0"/>
        </w:rPr>
        <w:t>ообиологиялық зертханалар,</w:t>
      </w:r>
    </w:p>
    <w:p w:rsidR="00000000" w:rsidRDefault="00B67E93">
      <w:pPr>
        <w:ind w:firstLine="400"/>
        <w:jc w:val="both"/>
      </w:pPr>
      <w:r>
        <w:rPr>
          <w:rStyle w:val="s0"/>
        </w:rPr>
        <w:t>автожемтасығыштар;</w:t>
      </w:r>
    </w:p>
    <w:p w:rsidR="00000000" w:rsidRDefault="00B67E93">
      <w:pPr>
        <w:ind w:firstLine="400"/>
        <w:jc w:val="both"/>
      </w:pPr>
      <w:r>
        <w:rPr>
          <w:rStyle w:val="s0"/>
        </w:rPr>
        <w:t>автотиеуіштер,</w:t>
      </w:r>
    </w:p>
    <w:p w:rsidR="00000000" w:rsidRDefault="00B67E93">
      <w:pPr>
        <w:ind w:firstLine="400"/>
        <w:jc w:val="both"/>
      </w:pPr>
      <w:r>
        <w:rPr>
          <w:rStyle w:val="s0"/>
        </w:rPr>
        <w:t>дән сепкіштерге автоқұйғыштар;</w:t>
      </w:r>
    </w:p>
    <w:p w:rsidR="00000000" w:rsidRDefault="00B67E93">
      <w:pPr>
        <w:ind w:firstLine="400"/>
        <w:jc w:val="both"/>
      </w:pPr>
      <w:r>
        <w:rPr>
          <w:rStyle w:val="s0"/>
        </w:rPr>
        <w:t>тыңайтқыш енгізуге арналған автомашиналар;</w:t>
      </w:r>
    </w:p>
    <w:p w:rsidR="00000000" w:rsidRDefault="00B67E93">
      <w:pPr>
        <w:ind w:firstLine="400"/>
        <w:jc w:val="both"/>
      </w:pPr>
      <w:r>
        <w:rPr>
          <w:rStyle w:val="s0"/>
        </w:rPr>
        <w:t>ұшақтарға</w:t>
      </w:r>
      <w:r>
        <w:rPr>
          <w:rStyle w:val="s0"/>
        </w:rPr>
        <w:t xml:space="preserve"> минералдық тыңайтқыштарды және улы химикаттарды </w:t>
      </w:r>
    </w:p>
    <w:p w:rsidR="00000000" w:rsidRDefault="00B67E93">
      <w:pPr>
        <w:ind w:firstLine="400"/>
        <w:jc w:val="both"/>
      </w:pPr>
      <w:r>
        <w:rPr>
          <w:rStyle w:val="s0"/>
        </w:rPr>
        <w:t>автотиеуіштер;</w:t>
      </w:r>
    </w:p>
    <w:p w:rsidR="00000000" w:rsidRDefault="00B67E93">
      <w:pPr>
        <w:ind w:firstLine="400"/>
        <w:jc w:val="both"/>
      </w:pPr>
      <w:r>
        <w:rPr>
          <w:rStyle w:val="s0"/>
        </w:rPr>
        <w:t>тең штабельдерін автотасымалдауыштар;</w:t>
      </w:r>
    </w:p>
    <w:p w:rsidR="00000000" w:rsidRDefault="00B67E93">
      <w:pPr>
        <w:ind w:firstLine="400"/>
        <w:jc w:val="both"/>
      </w:pPr>
      <w:r>
        <w:rPr>
          <w:rStyle w:val="s0"/>
        </w:rPr>
        <w:t>автоулыже</w:t>
      </w:r>
      <w:r>
        <w:rPr>
          <w:rStyle w:val="s0"/>
        </w:rPr>
        <w:t>мшашқыш;</w:t>
      </w:r>
    </w:p>
    <w:p w:rsidR="00000000" w:rsidRDefault="00B67E93">
      <w:pPr>
        <w:ind w:firstLine="400"/>
        <w:jc w:val="both"/>
      </w:pPr>
      <w:r>
        <w:rPr>
          <w:rStyle w:val="s0"/>
        </w:rPr>
        <w:t>пәлекжинағыш машиналар;</w:t>
      </w:r>
    </w:p>
    <w:p w:rsidR="00000000" w:rsidRDefault="00B67E93">
      <w:pPr>
        <w:ind w:firstLine="400"/>
        <w:jc w:val="both"/>
      </w:pPr>
      <w:r>
        <w:rPr>
          <w:rStyle w:val="s0"/>
        </w:rPr>
        <w:t>а/ш АН-2 әуе кемесі;</w:t>
      </w:r>
    </w:p>
    <w:p w:rsidR="00000000" w:rsidRDefault="00B67E93">
      <w:pPr>
        <w:ind w:firstLine="400"/>
        <w:jc w:val="both"/>
      </w:pPr>
      <w:r>
        <w:rPr>
          <w:rStyle w:val="s0"/>
        </w:rPr>
        <w:t>өздігінен</w:t>
      </w:r>
      <w:r>
        <w:rPr>
          <w:rStyle w:val="s0"/>
        </w:rPr>
        <w:t xml:space="preserve"> жүретін дестелегіштер;</w:t>
      </w:r>
    </w:p>
    <w:p w:rsidR="00000000" w:rsidRDefault="00B67E93">
      <w:pPr>
        <w:ind w:firstLine="400"/>
        <w:jc w:val="both"/>
      </w:pPr>
      <w:r>
        <w:rPr>
          <w:rStyle w:val="s0"/>
        </w:rPr>
        <w:t>астық жинағыш комбайндар;</w:t>
      </w:r>
    </w:p>
    <w:p w:rsidR="00000000" w:rsidRDefault="00B67E93">
      <w:pPr>
        <w:ind w:firstLine="400"/>
        <w:jc w:val="both"/>
      </w:pPr>
      <w:r>
        <w:rPr>
          <w:rStyle w:val="s0"/>
        </w:rPr>
        <w:t>доңғалақты тракторлар, өздігінен жүретін шассилер және оңтайлы энергетикалық құралдар;</w:t>
      </w:r>
    </w:p>
    <w:p w:rsidR="00000000" w:rsidRDefault="00B67E93">
      <w:pPr>
        <w:ind w:firstLine="400"/>
        <w:jc w:val="both"/>
      </w:pPr>
      <w:r>
        <w:rPr>
          <w:rStyle w:val="s0"/>
        </w:rPr>
        <w:t>мал азығын жинағыш комбайндар;</w:t>
      </w:r>
    </w:p>
    <w:p w:rsidR="00000000" w:rsidRDefault="00B67E93">
      <w:pPr>
        <w:ind w:firstLine="400"/>
        <w:jc w:val="both"/>
      </w:pPr>
      <w:r>
        <w:rPr>
          <w:rStyle w:val="s0"/>
        </w:rPr>
        <w:t>ауыл шаруашылығы машиналарын жөндеу және техникалық қызмет көрсету жөніндегі автомобиль-шеберханалар;</w:t>
      </w:r>
    </w:p>
    <w:p w:rsidR="00000000" w:rsidRDefault="00B67E93">
      <w:pPr>
        <w:ind w:firstLine="400"/>
        <w:jc w:val="both"/>
      </w:pPr>
      <w:r>
        <w:rPr>
          <w:rStyle w:val="s0"/>
        </w:rPr>
        <w:t>өздігінен</w:t>
      </w:r>
      <w:r>
        <w:rPr>
          <w:rStyle w:val="s0"/>
        </w:rPr>
        <w:t xml:space="preserve"> жүретін шөп шапқыштар;</w:t>
      </w:r>
    </w:p>
    <w:p w:rsidR="00000000" w:rsidRDefault="00B67E93">
      <w:pPr>
        <w:ind w:firstLine="400"/>
        <w:jc w:val="both"/>
      </w:pPr>
      <w:r>
        <w:rPr>
          <w:rStyle w:val="s0"/>
        </w:rPr>
        <w:t>маялағыштар;</w:t>
      </w:r>
    </w:p>
    <w:p w:rsidR="00000000" w:rsidRDefault="00B67E93">
      <w:pPr>
        <w:ind w:firstLine="400"/>
        <w:jc w:val="both"/>
      </w:pPr>
      <w:r>
        <w:rPr>
          <w:rStyle w:val="s0"/>
        </w:rPr>
        <w:t>жинағыш комбайндар (тамыржемістілерді, картопты, қызанақты, көк бұршақты, мақтаны және басқа да ауыл шаруашы</w:t>
      </w:r>
      <w:r>
        <w:rPr>
          <w:rStyle w:val="s0"/>
        </w:rPr>
        <w:t>лығы өнімін жинауға арналған);</w:t>
      </w:r>
    </w:p>
    <w:p w:rsidR="00000000" w:rsidRDefault="00B67E93">
      <w:pPr>
        <w:ind w:firstLine="400"/>
        <w:jc w:val="both"/>
      </w:pPr>
      <w:r>
        <w:rPr>
          <w:rStyle w:val="s0"/>
        </w:rPr>
        <w:t>3) мемлекеттік мекемелер;</w:t>
      </w:r>
    </w:p>
    <w:p w:rsidR="00000000" w:rsidRDefault="00B67E93">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w:t>
      </w:r>
      <w:r>
        <w:rPr>
          <w:rStyle w:val="s0"/>
        </w:rPr>
        <w:t xml:space="preserve">ери қызметі үшін бұрынғы КСР Одағы ордендерімен және медальдарымен наградталған адамдар, сондай-ақ 1941 жылғы 22 маусымнан 1945 жылғы 9 мамырға дейінгі аралықта кемінде алты ай жұмыс істеген (қызмет еткен) және </w:t>
      </w:r>
      <w:hyperlink r:id="rId5463" w:history="1">
        <w:r>
          <w:rPr>
            <w:rStyle w:val="a3"/>
          </w:rPr>
          <w:t>Ұлы</w:t>
        </w:r>
        <w:r>
          <w:rPr>
            <w:rStyle w:val="a3"/>
          </w:rPr>
          <w:t xml:space="preserve">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B67E93">
      <w:pPr>
        <w:ind w:firstLine="400"/>
        <w:jc w:val="both"/>
      </w:pPr>
      <w:r>
        <w:rPr>
          <w:rStyle w:val="s0"/>
        </w:rPr>
        <w:t>5) салық салу объектісі болып табылатын бір автокөлік құралы бойынша - меншігі</w:t>
      </w:r>
      <w:r>
        <w:rPr>
          <w:rStyle w:val="s0"/>
        </w:rPr>
        <w:t>нде мотоколяскалары мен автомобильдері бар мүгедектер;</w:t>
      </w:r>
    </w:p>
    <w:p w:rsidR="00000000" w:rsidRDefault="00B67E93">
      <w:pPr>
        <w:jc w:val="both"/>
      </w:pPr>
      <w:r>
        <w:rPr>
          <w:rStyle w:val="s3"/>
        </w:rPr>
        <w:t xml:space="preserve">2009.12.02. № 133-ІV ҚР </w:t>
      </w:r>
      <w:hyperlink r:id="rId5464" w:anchor="sub_id=330" w:history="1">
        <w:r>
          <w:rPr>
            <w:rStyle w:val="a3"/>
            <w:i/>
            <w:iCs/>
            <w:bdr w:val="none" w:sz="0" w:space="0" w:color="auto" w:frame="1"/>
          </w:rPr>
          <w:t>Заңымен</w:t>
        </w:r>
      </w:hyperlink>
      <w:r>
        <w:rPr>
          <w:rStyle w:val="s3"/>
        </w:rPr>
        <w:t xml:space="preserve"> 6) тармақша өзгертілді (бұр.</w:t>
      </w:r>
      <w:hyperlink r:id="rId5465" w:anchor="sub_id=3650306"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6) салық салу объектісі болып табылатын бір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w:t>
      </w:r>
      <w:r>
        <w:rPr>
          <w:rStyle w:val="s0"/>
        </w:rPr>
        <w:t>н және «Отан» орденімен наградталған адамдар, «Ардақты ана» атағын алған, «Алтын алқа», «Күміс алқа» алқаларымен наградталған көп балалы аналар;</w:t>
      </w:r>
    </w:p>
    <w:p w:rsidR="00000000" w:rsidRDefault="00B67E93">
      <w:pPr>
        <w:ind w:firstLine="400"/>
        <w:jc w:val="both"/>
      </w:pPr>
      <w:r>
        <w:rPr>
          <w:rStyle w:val="s0"/>
        </w:rPr>
        <w:t>7) ауыл шаруашылығы құрылымынан шығу нәтижесінде пай ретінде алынған, пайдалану мерзімі жеті жылдан асқан жүк а</w:t>
      </w:r>
      <w:r>
        <w:rPr>
          <w:rStyle w:val="s0"/>
        </w:rPr>
        <w:t>втомобильдері бойынша жеке тұлғалар көлік құралдары салығын төлеушілер болып табылмайды.</w:t>
      </w:r>
    </w:p>
    <w:p w:rsidR="00000000" w:rsidRDefault="00B67E93">
      <w:pPr>
        <w:ind w:firstLine="400"/>
        <w:jc w:val="both"/>
      </w:pPr>
      <w:r>
        <w:rPr>
          <w:rStyle w:val="s0"/>
        </w:rPr>
        <w:t>Осы баптың 3-тармағының 4) - 6) тармақшаларында көзделген норма, егер мұндай автокөлік құралдары 2013 жылғы 31 желтоқсаннан кейін уәкілетті органда тіркелген (қайта ті</w:t>
      </w:r>
      <w:r>
        <w:rPr>
          <w:rStyle w:val="s0"/>
        </w:rPr>
        <w:t>ркелген), қозғалтқышының көлемі 4000 текше сантиметрден жоғары жеңіл автомобильдер болып табылса, осы тармақшаларда аталған адамдарға қатысты қолданылмайды.</w:t>
      </w:r>
    </w:p>
    <w:p w:rsidR="00000000" w:rsidRDefault="00B67E93">
      <w:pPr>
        <w:jc w:val="both"/>
      </w:pPr>
      <w:r>
        <w:rPr>
          <w:rStyle w:val="s3"/>
        </w:rPr>
        <w:t xml:space="preserve">2009.30.12 № 234-IV </w:t>
      </w:r>
      <w:hyperlink r:id="rId5466" w:anchor="sub_id=5757" w:history="1">
        <w:r>
          <w:rPr>
            <w:rStyle w:val="a3"/>
            <w:i/>
            <w:iCs/>
            <w:bdr w:val="none" w:sz="0" w:space="0" w:color="auto" w:frame="1"/>
          </w:rPr>
          <w:t>Заңымен</w:t>
        </w:r>
      </w:hyperlink>
      <w:r>
        <w:rPr>
          <w:rStyle w:val="s3"/>
        </w:rPr>
        <w:t xml:space="preserve"> 4-тармақпен толықтырылды (2010 жылғы 1 қаңтардан қолданысқа енгiзiлдi)</w:t>
      </w:r>
    </w:p>
    <w:p w:rsidR="00000000" w:rsidRDefault="00B67E93">
      <w:pPr>
        <w:ind w:firstLine="400"/>
        <w:jc w:val="both"/>
      </w:pPr>
      <w:r>
        <w:t xml:space="preserve">4. </w:t>
      </w:r>
      <w:r>
        <w:rPr>
          <w:rStyle w:val="s0"/>
        </w:rPr>
        <w:t xml:space="preserve">2011.21.07. № 467-ІV ҚР </w:t>
      </w:r>
      <w:hyperlink r:id="rId5467" w:anchor="sub_id=3135" w:history="1">
        <w:r>
          <w:rPr>
            <w:rStyle w:val="a3"/>
          </w:rPr>
          <w:t>Заңымен</w:t>
        </w:r>
      </w:hyperlink>
      <w:r>
        <w:rPr>
          <w:rStyle w:val="s0"/>
        </w:rPr>
        <w:t xml:space="preserve"> алып тасталды </w:t>
      </w:r>
      <w:r>
        <w:rPr>
          <w:rStyle w:val="s3"/>
        </w:rPr>
        <w:t>(2010 жылғы 1 қаңтардан бастап қолданысқа е</w:t>
      </w:r>
      <w:r>
        <w:rPr>
          <w:rStyle w:val="s3"/>
        </w:rPr>
        <w:t>нгізілді) (</w:t>
      </w:r>
      <w:hyperlink r:id="rId5468" w:anchor="sub_id=3650000" w:history="1">
        <w:r>
          <w:rPr>
            <w:rStyle w:val="a3"/>
            <w:i/>
            <w:iCs/>
            <w:bdr w:val="none" w:sz="0" w:space="0" w:color="auto" w:frame="1"/>
          </w:rPr>
          <w:t>бұр.ред.қара</w:t>
        </w:r>
      </w:hyperlink>
      <w:r>
        <w:rPr>
          <w:rStyle w:val="s3"/>
        </w:rPr>
        <w:t xml:space="preserve">) </w:t>
      </w:r>
    </w:p>
    <w:p w:rsidR="00000000" w:rsidRDefault="00B67E93">
      <w:pPr>
        <w:ind w:firstLine="400"/>
        <w:jc w:val="both"/>
      </w:pPr>
      <w:r>
        <w:t> </w:t>
      </w:r>
    </w:p>
    <w:p w:rsidR="00000000" w:rsidRDefault="00B67E93">
      <w:pPr>
        <w:ind w:firstLine="400"/>
        <w:jc w:val="both"/>
      </w:pPr>
      <w:r>
        <w:rPr>
          <w:rStyle w:val="s0"/>
          <w:b/>
          <w:bCs/>
        </w:rPr>
        <w:t>366-бап. Салық салу объектілері</w:t>
      </w:r>
    </w:p>
    <w:p w:rsidR="00000000" w:rsidRDefault="00B67E93">
      <w:pPr>
        <w:ind w:firstLine="400"/>
        <w:jc w:val="both"/>
      </w:pPr>
      <w:r>
        <w:rPr>
          <w:rStyle w:val="s0"/>
        </w:rPr>
        <w:t>1. Қазақстан Республикасында мемлекеттік тіркеуге жататын және (немесе) есепте тұрған, тіркемелерді қоспағанда,</w:t>
      </w:r>
      <w:r>
        <w:rPr>
          <w:rStyle w:val="s0"/>
        </w:rPr>
        <w:t xml:space="preserve"> көлік құралдары салық салу объектілері болып табылады.</w:t>
      </w:r>
    </w:p>
    <w:p w:rsidR="00000000" w:rsidRDefault="00B67E93">
      <w:pPr>
        <w:ind w:firstLine="400"/>
        <w:jc w:val="both"/>
      </w:pPr>
      <w:r>
        <w:rPr>
          <w:rStyle w:val="s0"/>
        </w:rPr>
        <w:t>2. Мыналар:</w:t>
      </w:r>
    </w:p>
    <w:p w:rsidR="00000000" w:rsidRDefault="00B67E93">
      <w:pPr>
        <w:ind w:firstLine="400"/>
        <w:jc w:val="both"/>
      </w:pPr>
      <w:r>
        <w:rPr>
          <w:rStyle w:val="s0"/>
        </w:rPr>
        <w:t>1) жүк көтергіштігі 40 тонна және одан асатын карьерлік автосамосвалдар;</w:t>
      </w:r>
    </w:p>
    <w:p w:rsidR="00000000" w:rsidRDefault="00B67E93">
      <w:pPr>
        <w:jc w:val="both"/>
      </w:pPr>
      <w:r>
        <w:rPr>
          <w:rStyle w:val="s3"/>
        </w:rPr>
        <w:t xml:space="preserve">2013.04.07. № 132-V ҚР </w:t>
      </w:r>
      <w:hyperlink r:id="rId5469" w:anchor="sub_id=366" w:history="1">
        <w:r>
          <w:rPr>
            <w:rStyle w:val="a3"/>
            <w:i/>
            <w:iCs/>
            <w:bdr w:val="none" w:sz="0" w:space="0" w:color="auto" w:frame="1"/>
          </w:rPr>
          <w:t>Заңымен</w:t>
        </w:r>
      </w:hyperlink>
      <w:r>
        <w:rPr>
          <w:rStyle w:val="s3"/>
        </w:rPr>
        <w:t xml:space="preserve"> 2) </w:t>
      </w:r>
      <w:r>
        <w:rPr>
          <w:rStyle w:val="s3"/>
        </w:rPr>
        <w:t>тармақша өзгертілді (2014 ж. 1 қаңтардан бастап қолданысқа енгізілді) (</w:t>
      </w:r>
      <w:hyperlink r:id="rId5470" w:anchor="sub_id=3660202"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мамандандырылған медициналық көлік құралдары;</w:t>
      </w:r>
    </w:p>
    <w:p w:rsidR="00000000" w:rsidRDefault="00B67E93">
      <w:pPr>
        <w:jc w:val="both"/>
      </w:pPr>
      <w:r>
        <w:rPr>
          <w:rStyle w:val="s3"/>
        </w:rPr>
        <w:t xml:space="preserve">2013.04.07. № 132-V ҚР </w:t>
      </w:r>
      <w:hyperlink r:id="rId5471" w:anchor="sub_id=366" w:history="1">
        <w:r>
          <w:rPr>
            <w:rStyle w:val="a3"/>
            <w:i/>
            <w:iCs/>
            <w:bdr w:val="none" w:sz="0" w:space="0" w:color="auto" w:frame="1"/>
          </w:rPr>
          <w:t>Заңымен</w:t>
        </w:r>
      </w:hyperlink>
      <w:r>
        <w:rPr>
          <w:rStyle w:val="s3"/>
        </w:rPr>
        <w:t xml:space="preserve"> 3) тармақшамен толықтырылды (2014 ж. 1 қаңтардан бастап қолданысқа енгізілді)</w:t>
      </w:r>
    </w:p>
    <w:p w:rsidR="00000000" w:rsidRDefault="00B67E93">
      <w:pPr>
        <w:ind w:firstLine="400"/>
        <w:jc w:val="both"/>
      </w:pPr>
      <w:r>
        <w:rPr>
          <w:rStyle w:val="s0"/>
        </w:rPr>
        <w:t xml:space="preserve">3) Қазақстан Республикасы халықаралық кеме тізілімінде тіркелген теңіз кемелері салық салу объектiлерi </w:t>
      </w:r>
      <w:r>
        <w:rPr>
          <w:rStyle w:val="s0"/>
        </w:rPr>
        <w:t>болып табылмайды.</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51-тарау. САЛЫҚ СТАВКАЛАРЫ, САЛЫҚТЫ ЕСЕПТЕУ ТӘРТІБІ ЖӘНЕ ТӨЛЕУ МЕРЗІМДЕРІ</w:t>
      </w:r>
    </w:p>
    <w:p w:rsidR="00000000" w:rsidRDefault="00B67E93">
      <w:r>
        <w:t> </w:t>
      </w:r>
    </w:p>
    <w:p w:rsidR="00000000" w:rsidRDefault="00B67E93">
      <w:pPr>
        <w:jc w:val="both"/>
      </w:pPr>
      <w:r>
        <w:rPr>
          <w:rStyle w:val="s3"/>
        </w:rPr>
        <w:t xml:space="preserve">2009.16.11. № 200-ІV ҚР </w:t>
      </w:r>
      <w:hyperlink r:id="rId5472" w:anchor="sub_id=311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473" w:anchor="sub_id=3670000" w:history="1">
        <w:r>
          <w:rPr>
            <w:rStyle w:val="a3"/>
            <w:i/>
            <w:iCs/>
            <w:bdr w:val="none" w:sz="0" w:space="0" w:color="auto" w:frame="1"/>
          </w:rPr>
          <w:t>ред</w:t>
        </w:r>
      </w:hyperlink>
      <w:r>
        <w:rPr>
          <w:rStyle w:val="s3"/>
        </w:rPr>
        <w:t xml:space="preserve">.қара); 2009.12.02. № 133-ІV ҚР </w:t>
      </w:r>
      <w:hyperlink r:id="rId5474" w:anchor="sub_id=65" w:history="1">
        <w:r>
          <w:rPr>
            <w:rStyle w:val="a3"/>
            <w:i/>
            <w:iCs/>
            <w:bdr w:val="none" w:sz="0" w:space="0" w:color="auto" w:frame="1"/>
          </w:rPr>
          <w:t>З</w:t>
        </w:r>
        <w:r>
          <w:rPr>
            <w:rStyle w:val="a3"/>
            <w:i/>
            <w:iCs/>
            <w:bdr w:val="none" w:sz="0" w:space="0" w:color="auto" w:frame="1"/>
          </w:rPr>
          <w:t>аңымен</w:t>
        </w:r>
      </w:hyperlink>
      <w:r>
        <w:rPr>
          <w:rStyle w:val="s3"/>
        </w:rPr>
        <w:t xml:space="preserve"> (2009 жылғы 1 қаңтардан бастап қолданысқа енді) (бұр.</w:t>
      </w:r>
      <w:hyperlink r:id="rId5475" w:anchor="sub_id=3670000" w:history="1">
        <w:r>
          <w:rPr>
            <w:rStyle w:val="a3"/>
            <w:i/>
            <w:iCs/>
            <w:bdr w:val="none" w:sz="0" w:space="0" w:color="auto" w:frame="1"/>
          </w:rPr>
          <w:t>ред</w:t>
        </w:r>
      </w:hyperlink>
      <w:r>
        <w:rPr>
          <w:rStyle w:val="s3"/>
        </w:rPr>
        <w:t xml:space="preserve">.қара) 367-бап өзгертілді; 2010.26.11. № 356-IV ҚР </w:t>
      </w:r>
      <w:hyperlink r:id="rId5476" w:anchor="sub_id=114" w:history="1">
        <w:r>
          <w:rPr>
            <w:rStyle w:val="a3"/>
            <w:i/>
            <w:iCs/>
            <w:bdr w:val="none" w:sz="0" w:space="0" w:color="auto" w:frame="1"/>
          </w:rPr>
          <w:t>Заңымен</w:t>
        </w:r>
      </w:hyperlink>
      <w:r>
        <w:rPr>
          <w:rStyle w:val="s3"/>
        </w:rPr>
        <w:t xml:space="preserve"> 367-бап жаңа редакцияда (2011 жылғы 1 қаңтардан бастап қолданысқа енгізілді) (</w:t>
      </w:r>
      <w:hyperlink r:id="rId5477" w:anchor="sub_id=367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 xml:space="preserve">367-бап. Салық ставкалары </w:t>
      </w:r>
    </w:p>
    <w:p w:rsidR="00000000" w:rsidRDefault="00B67E93">
      <w:pPr>
        <w:jc w:val="both"/>
      </w:pPr>
      <w:r>
        <w:rPr>
          <w:rStyle w:val="s3"/>
        </w:rPr>
        <w:t xml:space="preserve">2013.04.07. № 132-V ҚР </w:t>
      </w:r>
      <w:hyperlink r:id="rId5478" w:anchor="sub_id=36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479" w:anchor="sub_id=3670000" w:history="1">
        <w:r>
          <w:rPr>
            <w:rStyle w:val="a3"/>
            <w:i/>
            <w:iCs/>
            <w:bdr w:val="none" w:sz="0" w:space="0" w:color="auto" w:frame="1"/>
          </w:rPr>
          <w:t>бұр.ред.</w:t>
        </w:r>
        <w:r>
          <w:rPr>
            <w:rStyle w:val="a3"/>
            <w:i/>
            <w:iCs/>
            <w:bdr w:val="none" w:sz="0" w:space="0" w:color="auto" w:frame="1"/>
          </w:rPr>
          <w:t>қара</w:t>
        </w:r>
      </w:hyperlink>
      <w:r>
        <w:rPr>
          <w:rStyle w:val="s3"/>
        </w:rPr>
        <w:t xml:space="preserve">); 2013.05.12. № 152-V ҚР </w:t>
      </w:r>
      <w:hyperlink r:id="rId5480" w:anchor="sub_id=36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481" w:anchor="sub_id=367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1-тармақ өзгертілді</w:t>
      </w:r>
    </w:p>
    <w:p w:rsidR="00000000" w:rsidRDefault="00B67E93">
      <w:pPr>
        <w:ind w:firstLine="400"/>
        <w:jc w:val="both"/>
      </w:pPr>
      <w:r>
        <w:rPr>
          <w:rStyle w:val="s0"/>
        </w:rPr>
        <w:t xml:space="preserve">1. Егер осы бапта өзгеше белгіленбесе, салықты есептеу </w:t>
      </w:r>
      <w:hyperlink r:id="rId5482" w:history="1">
        <w:r>
          <w:rPr>
            <w:rStyle w:val="a3"/>
          </w:rPr>
          <w:t>айлық есептік көрсеткіштермен</w:t>
        </w:r>
      </w:hyperlink>
      <w:r>
        <w:rPr>
          <w:rStyle w:val="s0"/>
        </w:rPr>
        <w:t xml:space="preserve"> белгіленген мынадай мөлшерлемелер бойынша жүргізіледі:</w:t>
      </w:r>
    </w:p>
    <w:p w:rsidR="00000000" w:rsidRDefault="00B67E9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Рет</w:t>
            </w:r>
          </w:p>
          <w:p w:rsidR="00000000" w:rsidRDefault="00B67E93">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xml:space="preserve">Салық </w:t>
            </w:r>
            <w:r>
              <w:rPr>
                <w:rStyle w:val="s0"/>
              </w:rPr>
              <w:t>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xml:space="preserve">Салық ставкасы </w:t>
            </w:r>
          </w:p>
          <w:p w:rsidR="00000000" w:rsidRDefault="00B67E93">
            <w:pPr>
              <w:jc w:val="center"/>
            </w:pPr>
            <w:r>
              <w:rPr>
                <w:rStyle w:val="s0"/>
              </w:rPr>
              <w:t>(</w:t>
            </w:r>
            <w:hyperlink r:id="rId5483" w:history="1">
              <w:r>
                <w:rPr>
                  <w:rStyle w:val="a3"/>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p w:rsidR="00000000" w:rsidRDefault="00B67E93">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әрбір</w:t>
            </w:r>
            <w:r>
              <w:rPr>
                <w:rStyle w:val="s0"/>
              </w:rPr>
              <w:t xml:space="preserve"> киловатт қуаттан айлық есептiк көрсеткiштiң</w:t>
            </w:r>
          </w:p>
          <w:p w:rsidR="00000000" w:rsidRDefault="00B67E93">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Мыналар:</w:t>
            </w:r>
          </w:p>
          <w:p w:rsidR="00000000" w:rsidRDefault="00B67E93">
            <w:r>
              <w:rPr>
                <w:rStyle w:val="s0"/>
              </w:rPr>
              <w:t>кез келген санаттағы поездарды магистральдық жолдармен жүргiзу үшiн;</w:t>
            </w:r>
          </w:p>
          <w:p w:rsidR="00000000" w:rsidRDefault="00B67E93">
            <w:r>
              <w:rPr>
                <w:rStyle w:val="s0"/>
              </w:rPr>
              <w:t>магистральдық, станциялық және тар табанды және (немесе) кең табанды кiрме жолдарда маневр жұмыстарын жүргiзу үшiн;</w:t>
            </w:r>
          </w:p>
          <w:p w:rsidR="00000000" w:rsidRDefault="00B67E93">
            <w:r>
              <w:rPr>
                <w:rStyle w:val="s0"/>
              </w:rPr>
              <w:t>өнеркәс</w:t>
            </w:r>
            <w:r>
              <w:rPr>
                <w:rStyle w:val="s0"/>
              </w:rPr>
              <w:t>iптiк теміржол көлiгi жолдары мен магистральдық және станциялық жолдарға шықпайтын жолдарда пайдаланылатын теміржолдың жылжымалы тарт</w:t>
            </w:r>
            <w:r>
              <w:rPr>
                <w:rStyle w:val="s0"/>
              </w:rPr>
              <w:t>қыш</w:t>
            </w:r>
            <w:r>
              <w:rPr>
                <w:rStyle w:val="s0"/>
              </w:rPr>
              <w:t xml:space="preserve">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көлiк құралының жалпы қуатының әрбір киловатынан айлық есептiк көрсеткiштiң</w:t>
            </w:r>
          </w:p>
          <w:p w:rsidR="00000000" w:rsidRDefault="00B67E93">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Тар табанды және кең табанды магистральдық және станциялық жолдармен жолаушылар тасымалдауды ұйымдастыру үшiн пайдаланылатын моторлы-вагонды жылжымалы құр</w:t>
            </w:r>
            <w:r>
              <w:rPr>
                <w:rStyle w:val="s0"/>
              </w:rPr>
              <w:t>ам, сондай-ақ қалалық рельстік көліктің 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көлiк құралының жалпы қуатының әрбір киловатынан айлық есептiк көрсеткiштiң</w:t>
            </w:r>
          </w:p>
          <w:p w:rsidR="00000000" w:rsidRDefault="00B67E93">
            <w:r>
              <w:rPr>
                <w:rStyle w:val="s0"/>
              </w:rPr>
              <w:t>1 пайызы</w:t>
            </w:r>
          </w:p>
        </w:tc>
      </w:tr>
    </w:tbl>
    <w:p w:rsidR="00000000" w:rsidRDefault="00B67E93">
      <w:pPr>
        <w:ind w:firstLine="400"/>
        <w:jc w:val="both"/>
      </w:pPr>
      <w:r>
        <w:rPr>
          <w:rStyle w:val="s0"/>
        </w:rPr>
        <w:t> </w:t>
      </w:r>
    </w:p>
    <w:p w:rsidR="00000000" w:rsidRDefault="00B67E93">
      <w:pPr>
        <w:ind w:firstLine="400"/>
        <w:jc w:val="both"/>
      </w:pPr>
      <w:r>
        <w:rPr>
          <w:rStyle w:val="s0"/>
        </w:rPr>
        <w:t>Қазақстан</w:t>
      </w:r>
      <w:r>
        <w:rPr>
          <w:rStyle w:val="s0"/>
        </w:rPr>
        <w:t xml:space="preserve">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қозғалтқышының көлемі 3000 текше сантиметрден жоғары жеңіл автомобил</w:t>
      </w:r>
      <w:r>
        <w:rPr>
          <w:rStyle w:val="s0"/>
        </w:rPr>
        <w:t>ьдер үшін салықты есептеу айлық есептiк көрсеткiштермен белгiленген мынадай мөлшерлемелер бойынша жүргiзiледi:</w:t>
      </w:r>
    </w:p>
    <w:p w:rsidR="00000000" w:rsidRDefault="00B67E9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Р/с</w:t>
            </w:r>
          </w:p>
          <w:p w:rsidR="00000000" w:rsidRDefault="00B67E93">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Салық мөлшерлемесі</w:t>
            </w:r>
          </w:p>
          <w:p w:rsidR="00000000" w:rsidRDefault="00B67E93">
            <w:pPr>
              <w:jc w:val="center"/>
            </w:pPr>
            <w:r>
              <w:rPr>
                <w:rStyle w:val="s0"/>
              </w:rPr>
              <w:t>(</w:t>
            </w:r>
            <w:hyperlink r:id="rId5484" w:history="1">
              <w:r>
                <w:rPr>
                  <w:rStyle w:val="a3"/>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3 000-нан жоғары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200</w:t>
            </w:r>
          </w:p>
        </w:tc>
      </w:tr>
    </w:tbl>
    <w:p w:rsidR="00000000" w:rsidRDefault="00B67E93">
      <w:pPr>
        <w:ind w:firstLine="400"/>
        <w:jc w:val="both"/>
      </w:pPr>
      <w:r>
        <w:rPr>
          <w:rStyle w:val="s0"/>
        </w:rPr>
        <w:t> </w:t>
      </w:r>
    </w:p>
    <w:p w:rsidR="00000000" w:rsidRDefault="00B67E93">
      <w:pPr>
        <w:ind w:firstLine="400"/>
        <w:jc w:val="both"/>
      </w:pPr>
      <w:r>
        <w:rPr>
          <w:rStyle w:val="s0"/>
        </w:rPr>
        <w:t>Салықты есептеу үшін республикалық бюджет туралы заңда белгіленген және тиісті қаржы жылының 1 қаңтарында қолданыста болатын айлық есептік көрсеткіш қолданылады.</w:t>
      </w:r>
    </w:p>
    <w:p w:rsidR="00000000" w:rsidRDefault="00B67E93">
      <w:pPr>
        <w:jc w:val="both"/>
      </w:pPr>
      <w:r>
        <w:rPr>
          <w:rStyle w:val="s3"/>
        </w:rPr>
        <w:t>2012.26.12. № 61-V ҚР</w:t>
      </w:r>
      <w:r>
        <w:rPr>
          <w:rStyle w:val="s3"/>
        </w:rPr>
        <w:t xml:space="preserve"> </w:t>
      </w:r>
      <w:hyperlink r:id="rId5485" w:anchor="sub_id=36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486" w:anchor="sub_id=3670000" w:history="1">
        <w:r>
          <w:rPr>
            <w:rStyle w:val="a3"/>
            <w:i/>
            <w:iCs/>
            <w:bdr w:val="none" w:sz="0" w:space="0" w:color="auto" w:frame="1"/>
          </w:rPr>
          <w:t>бұр.ред.қара</w:t>
        </w:r>
      </w:hyperlink>
      <w:r>
        <w:rPr>
          <w:rStyle w:val="s3"/>
        </w:rPr>
        <w:t>); 2014.07.03. № 1</w:t>
      </w:r>
      <w:r>
        <w:rPr>
          <w:rStyle w:val="s3"/>
        </w:rPr>
        <w:t xml:space="preserve">77-V ҚР </w:t>
      </w:r>
      <w:hyperlink r:id="rId5487" w:anchor="sub_id=36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488" w:anchor="sub_id=36701010" w:history="1">
        <w:r>
          <w:rPr>
            <w:rStyle w:val="a3"/>
            <w:i/>
            <w:iCs/>
            <w:bdr w:val="none" w:sz="0" w:space="0" w:color="auto" w:frame="1"/>
          </w:rPr>
          <w:t>бұр.ред.қара</w:t>
        </w:r>
      </w:hyperlink>
      <w:r>
        <w:rPr>
          <w:rStyle w:val="s3"/>
        </w:rPr>
        <w:t>) 1-1-тарм</w:t>
      </w:r>
      <w:r>
        <w:rPr>
          <w:rStyle w:val="s3"/>
        </w:rPr>
        <w:t xml:space="preserve">ақ өзгертілді; 2014.17.04. № 195-V ҚР </w:t>
      </w:r>
      <w:hyperlink r:id="rId5489" w:anchor="sub_id=500" w:history="1">
        <w:r>
          <w:rPr>
            <w:rStyle w:val="a3"/>
            <w:i/>
            <w:iCs/>
            <w:bdr w:val="none" w:sz="0" w:space="0" w:color="auto" w:frame="1"/>
          </w:rPr>
          <w:t>Заңымен</w:t>
        </w:r>
      </w:hyperlink>
      <w:r>
        <w:rPr>
          <w:rStyle w:val="s3"/>
        </w:rPr>
        <w:t xml:space="preserve"> 1-1-тармақ жаңа редакцияда (ресми </w:t>
      </w:r>
      <w:hyperlink r:id="rId5490"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5491" w:anchor="sub_id=3670101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1-1. Осы Кодекстiң мақсаттары үшiн:</w:t>
      </w:r>
    </w:p>
    <w:p w:rsidR="00000000" w:rsidRDefault="00B67E93">
      <w:pPr>
        <w:ind w:firstLine="400"/>
        <w:jc w:val="both"/>
      </w:pPr>
      <w:r>
        <w:rPr>
          <w:rStyle w:val="s0"/>
        </w:rPr>
        <w:t>1) жеңiл автомобильдерге:</w:t>
      </w:r>
    </w:p>
    <w:p w:rsidR="00000000" w:rsidRDefault="00B67E93">
      <w:pPr>
        <w:ind w:firstLine="400"/>
        <w:jc w:val="both"/>
      </w:pPr>
      <w:r>
        <w:rPr>
          <w:rStyle w:val="s0"/>
        </w:rPr>
        <w:t>В санатындағы (ВЕ, В1 қоса алғандағы) а</w:t>
      </w:r>
      <w:r>
        <w:rPr>
          <w:rStyle w:val="s0"/>
        </w:rPr>
        <w:t>втомобильдер;</w:t>
      </w:r>
    </w:p>
    <w:p w:rsidR="00000000" w:rsidRDefault="00B67E93">
      <w:pPr>
        <w:ind w:firstLine="400"/>
        <w:jc w:val="both"/>
      </w:pPr>
      <w:r>
        <w:rPr>
          <w:rStyle w:val="s0"/>
        </w:rPr>
        <w:t>жүкке арналған платформасы және жүк бөлiгiнен қатты стационарлық қабырғамен бөлiнген жүргiзушi кабинасы бар жеңiл автомобиль шассиiндегi моторлы көлiк құралдары (автомобиль-пикаптар);</w:t>
      </w:r>
    </w:p>
    <w:p w:rsidR="00000000" w:rsidRDefault="00B67E93">
      <w:pPr>
        <w:ind w:firstLine="400"/>
        <w:jc w:val="both"/>
      </w:pPr>
      <w:r>
        <w:rPr>
          <w:rStyle w:val="s0"/>
        </w:rPr>
        <w:t xml:space="preserve">рұқсат етiлген ең жоғары массасы және (немесе) жолаушылар </w:t>
      </w:r>
      <w:r>
        <w:rPr>
          <w:rStyle w:val="s0"/>
        </w:rPr>
        <w:t>орындарының саны бойынша В санатына (ВЕ қоса алғанда) қойылатын талаптардан асып түсетін, сыйымдылығы ұлғайтылған және жүрiп өту мүмкiндiгi жоғары автомобильдер (жолсызбен жүретiн автомобильдер, оның iшiнде джиптер, сондай-ақ кроссоверлер мен лимузиндер) ж</w:t>
      </w:r>
      <w:r>
        <w:rPr>
          <w:rStyle w:val="s0"/>
        </w:rPr>
        <w:t>атады;</w:t>
      </w:r>
    </w:p>
    <w:p w:rsidR="00000000" w:rsidRDefault="00B67E93">
      <w:pPr>
        <w:ind w:firstLine="400"/>
        <w:jc w:val="both"/>
      </w:pPr>
      <w:r>
        <w:rPr>
          <w:rStyle w:val="s0"/>
        </w:rPr>
        <w:t>2) егер осы тармақтың 1) тармақшасында өзгеше белгiленбесе, жүк автомобильдерiне С санатындағы (СЕ, С1Е, С1 қоса алғандағы) автомобильдер жатады;</w:t>
      </w:r>
    </w:p>
    <w:p w:rsidR="00000000" w:rsidRDefault="00B67E93">
      <w:pPr>
        <w:ind w:firstLine="400"/>
        <w:jc w:val="both"/>
      </w:pPr>
      <w:r>
        <w:rPr>
          <w:rStyle w:val="s0"/>
        </w:rPr>
        <w:t>3) егер осы тармақтың 1) және 2) тармақшаларында өзгеше белгiленбесе, арнайы автомобильдерге белгiлi бi</w:t>
      </w:r>
      <w:r>
        <w:rPr>
          <w:rStyle w:val="s0"/>
        </w:rPr>
        <w:t>р технологиялық процестердi немесе операцияларды орындауға арналған, арнайы жабдығы бар автомобильдер жатады;</w:t>
      </w:r>
    </w:p>
    <w:p w:rsidR="00000000" w:rsidRDefault="00B67E93">
      <w:pPr>
        <w:ind w:firstLine="400"/>
        <w:jc w:val="both"/>
      </w:pPr>
      <w:r>
        <w:rPr>
          <w:rStyle w:val="s0"/>
        </w:rPr>
        <w:t>4) егер осы тармақтың 1) тармақшасында өзгеше белгiленбесе, автобустарға D санатындағы (DЕ, D1Е, D1 қоса алғандағы) автомобильдер жатады.</w:t>
      </w:r>
    </w:p>
    <w:p w:rsidR="00000000" w:rsidRDefault="00B67E93">
      <w:pPr>
        <w:ind w:firstLine="400"/>
        <w:jc w:val="both"/>
      </w:pPr>
      <w:r>
        <w:rPr>
          <w:rStyle w:val="s0"/>
        </w:rPr>
        <w:t>2. Жеңiл</w:t>
      </w:r>
      <w:r>
        <w:rPr>
          <w:rStyle w:val="s0"/>
        </w:rPr>
        <w:t xml:space="preserve"> автомобильдердiң үш айлық есептiк көрсеткiш ставкасы бойынша салық салынатын двигателiнiң көлемi 1500-ден жоғары 2000 текше сантиметрдi қоса алғандағы, алты айлық есептiк көрсеткiш ставкасы бойынша салық салынатын 2000-нан жоғары 2500 текше сантиметрдi қо</w:t>
      </w:r>
      <w:r>
        <w:rPr>
          <w:rStyle w:val="s0"/>
        </w:rPr>
        <w:t>са алғандағы, тоғыз айлық есептiк көрсеткiш ставкасы бойынша салық салынатын 2500-ден жоғары 3000 текше сантиметрдi қоса алғандағы, он бес айлық есептiк көрсеткiш ставкасы бойынша салық салынатын 3000-нан жоғары 4000 текше сантиметрдi қоса алғандағы, жүз о</w:t>
      </w:r>
      <w:r>
        <w:rPr>
          <w:rStyle w:val="s0"/>
        </w:rPr>
        <w:t xml:space="preserve">н жеті айлық есептiк көрсеткiш ставкасы бойынша салық салынатын 4000 текше сантиметрден жоғары көлемде болған кезде салық сомасы двигатель көлемiнің тиісті төменгі шегінен асып түскен әрбір бірлiк үшiн 7 теңгеге ұлғайтылады. </w:t>
      </w:r>
    </w:p>
    <w:p w:rsidR="00000000" w:rsidRDefault="00B67E93">
      <w:pPr>
        <w:jc w:val="both"/>
      </w:pPr>
      <w:r>
        <w:rPr>
          <w:rStyle w:val="s3"/>
        </w:rPr>
        <w:t xml:space="preserve">2013.05.12. № 152-V ҚР </w:t>
      </w:r>
      <w:hyperlink r:id="rId5492" w:anchor="sub_id=367" w:history="1">
        <w:r>
          <w:rPr>
            <w:rStyle w:val="a3"/>
            <w:i/>
            <w:iCs/>
            <w:bdr w:val="none" w:sz="0" w:space="0" w:color="auto" w:frame="1"/>
          </w:rPr>
          <w:t>Заңымен</w:t>
        </w:r>
      </w:hyperlink>
      <w:r>
        <w:rPr>
          <w:rStyle w:val="s3"/>
        </w:rPr>
        <w:t xml:space="preserve"> 2-1-тармақпен толықтырылды (2014 ж. 1 қаңтардан бастап қолданысқа енгізілді) </w:t>
      </w:r>
    </w:p>
    <w:p w:rsidR="00000000" w:rsidRDefault="00B67E93">
      <w:pPr>
        <w:ind w:firstLine="400"/>
        <w:jc w:val="both"/>
      </w:pPr>
      <w:r>
        <w:rPr>
          <w:rStyle w:val="s0"/>
        </w:rPr>
        <w:t xml:space="preserve">2-1. Қазақстан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жеңіл автомобильдердің қозғалтқыш көлемі үш </w:t>
      </w:r>
      <w:hyperlink r:id="rId5493" w:history="1">
        <w:r>
          <w:rPr>
            <w:rStyle w:val="a3"/>
          </w:rPr>
          <w:t>айлық есептік көрсеткіш</w:t>
        </w:r>
      </w:hyperlink>
      <w:r>
        <w:rPr>
          <w:rStyle w:val="s0"/>
        </w:rPr>
        <w:t xml:space="preserve"> мөлшерлемесі бойынша салық салынатын 1 500-ден жоғары 2 000-ды қоса алғанда текше сантиметр, алты айлық есептік көрсеткіш мөлшерлемесі бойынша салық салынатын 2 000-нан жоғары 2 500-ді қос</w:t>
      </w:r>
      <w:r>
        <w:rPr>
          <w:rStyle w:val="s0"/>
        </w:rPr>
        <w:t>а алғанда текше сантиметр, тоғыз айлық есептік көрсеткіш мөлшерлемесі бойынша салық салынатын 2 500-ден жоғары 3 000-ды қоса алғанда текше сантиметр, отыз бес айлық есептік көрсеткіш мөлшерлемесі бойынша салық салынатын 3 000-нан жоғары 3 200-ді қоса алған</w:t>
      </w:r>
      <w:r>
        <w:rPr>
          <w:rStyle w:val="s0"/>
        </w:rPr>
        <w:t>да текше сантиметр, қырық алты айлық есептік көрсеткіш мөлшерлемесі бойынша салық салынатын 3200-ден жоғары 3 500-ді қоса алғанда текше сантиметр, алпыс алты айлық есептік көрсеткіш мөлшерлемесі бойынша салық салынатын 3 500-ден жоғары 4 000-ды қоса алғанд</w:t>
      </w:r>
      <w:r>
        <w:rPr>
          <w:rStyle w:val="s0"/>
        </w:rPr>
        <w:t>а алғанда текше сантиметр, жүз отыз айлық есептік көрсеткіш мөлшерлемесі бойынша салық салынатын 4 000-нан жоғары 5 000-ды қоса алғанда текше сантиметр, екі жүз айлық есептік көрсеткіш мөлшерлемесі бойынша салық салынатын 5 000-нан жоғары текше сантиметр б</w:t>
      </w:r>
      <w:r>
        <w:rPr>
          <w:rStyle w:val="s0"/>
        </w:rPr>
        <w:t>олған кезде қозғалтқыш көлемінің тиісті төменгі шегінен асқан әрбір бірлікке салық сомасы 7 теңгеге ұлғайтылады.</w:t>
      </w:r>
    </w:p>
    <w:p w:rsidR="00000000" w:rsidRDefault="00B67E93">
      <w:pPr>
        <w:ind w:firstLine="400"/>
        <w:jc w:val="both"/>
      </w:pPr>
      <w:r>
        <w:rPr>
          <w:rStyle w:val="s0"/>
        </w:rPr>
        <w:t xml:space="preserve">3. Пайдаланылу мерзiмiне қарай ұшу аппараттарының салық ставкаларына мынадай түзету коэффициенттерi қолданылады: </w:t>
      </w:r>
    </w:p>
    <w:p w:rsidR="00000000" w:rsidRDefault="00B67E93">
      <w:pPr>
        <w:ind w:firstLine="400"/>
        <w:jc w:val="both"/>
      </w:pPr>
      <w:r>
        <w:rPr>
          <w:rStyle w:val="s0"/>
        </w:rPr>
        <w:t>1) 1999 жылғы 1 сәуiрден кейi</w:t>
      </w:r>
      <w:r>
        <w:rPr>
          <w:rStyle w:val="s0"/>
        </w:rPr>
        <w:t xml:space="preserve">н Қазақстан Республикасының шегiнен тыс жерлерден сатып алынған ұшу аппараттарына: </w:t>
      </w:r>
    </w:p>
    <w:p w:rsidR="00000000" w:rsidRDefault="00B67E93">
      <w:pPr>
        <w:ind w:firstLine="400"/>
        <w:jc w:val="both"/>
      </w:pPr>
      <w:r>
        <w:rPr>
          <w:rStyle w:val="s0"/>
        </w:rPr>
        <w:t xml:space="preserve">пайдаланылу мерзiмi 5 жылдан жоғары 15 жылды қоса алғанда - 2,0; </w:t>
      </w:r>
    </w:p>
    <w:p w:rsidR="00000000" w:rsidRDefault="00B67E93">
      <w:pPr>
        <w:ind w:firstLine="400"/>
        <w:jc w:val="both"/>
      </w:pPr>
      <w:r>
        <w:rPr>
          <w:rStyle w:val="s0"/>
        </w:rPr>
        <w:t xml:space="preserve">пайдаланылу мерзiмi 15 жылдан жоғары - 3,0; </w:t>
      </w:r>
    </w:p>
    <w:p w:rsidR="00000000" w:rsidRDefault="00B67E93">
      <w:pPr>
        <w:ind w:firstLine="400"/>
        <w:jc w:val="both"/>
      </w:pPr>
      <w:r>
        <w:rPr>
          <w:rStyle w:val="s0"/>
        </w:rPr>
        <w:t>2) 1999 жылғы 1 сәуiрге дейiн сатып алынған, сондай-ақ 1999 ж</w:t>
      </w:r>
      <w:r>
        <w:rPr>
          <w:rStyle w:val="s0"/>
        </w:rPr>
        <w:t xml:space="preserve">ылғы 1 сәуiрден кейiн сатып алынған және (немесе) Қазақстан Республикасында  1999 жылғы 1 cәуipгe дейiн пайдалануда болған ұшу аппараттарына: </w:t>
      </w:r>
    </w:p>
    <w:p w:rsidR="00000000" w:rsidRDefault="00B67E93">
      <w:pPr>
        <w:ind w:firstLine="400"/>
        <w:jc w:val="both"/>
      </w:pPr>
      <w:r>
        <w:rPr>
          <w:rStyle w:val="s0"/>
        </w:rPr>
        <w:t xml:space="preserve">пайдаланылу мерзiмi 5 жылдан жоғары 15 жылды қоса алғанда - 0,5; </w:t>
      </w:r>
    </w:p>
    <w:p w:rsidR="00000000" w:rsidRDefault="00B67E93">
      <w:pPr>
        <w:ind w:firstLine="400"/>
        <w:jc w:val="both"/>
      </w:pPr>
      <w:r>
        <w:rPr>
          <w:rStyle w:val="s0"/>
        </w:rPr>
        <w:t xml:space="preserve">пайдаланылу мерзiмi 15 жылдан жоғары - 0,3. </w:t>
      </w:r>
    </w:p>
    <w:p w:rsidR="00000000" w:rsidRDefault="00B67E93">
      <w:pPr>
        <w:ind w:firstLine="400"/>
        <w:jc w:val="both"/>
      </w:pPr>
      <w:r>
        <w:rPr>
          <w:rStyle w:val="s0"/>
        </w:rPr>
        <w:t>4.</w:t>
      </w:r>
      <w:r>
        <w:rPr>
          <w:rStyle w:val="s0"/>
        </w:rPr>
        <w:t xml:space="preserve"> Көлiк құралының пайдаланылу мерзiмi көлiк құралдарының паспортында (әуе кемесiн ұшуда пайдалану жөніндегі нұсқауда) көрсетiлген шығарылған жылы негiзге алына отырып есептеледi.</w:t>
      </w:r>
    </w:p>
    <w:p w:rsidR="00000000" w:rsidRDefault="00B67E93">
      <w:pPr>
        <w:ind w:firstLine="400"/>
        <w:jc w:val="both"/>
      </w:pPr>
      <w:r>
        <w:rPr>
          <w:rStyle w:val="s0"/>
        </w:rPr>
        <w:t>5. Жүк және арнайы автомобильдер бойынша салықты есептеу үшін көлік құралын па</w:t>
      </w:r>
      <w:r>
        <w:rPr>
          <w:rStyle w:val="s0"/>
        </w:rPr>
        <w:t>йдалану жөніндегі нұсқаулықта және (немесе) нұсқауда көрсетілген көлік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көрсетілмесе, ол көлік құралының рұқ</w:t>
      </w:r>
      <w:r>
        <w:rPr>
          <w:rStyle w:val="s0"/>
        </w:rPr>
        <w:t>сат етілген ең жоғарғы массасы мен көлік құралының жүктемесіз массасы (жабдықталған көлік құралының массасы) арасындағы айырма ретінде есептеледі.</w:t>
      </w:r>
    </w:p>
    <w:p w:rsidR="00000000" w:rsidRDefault="00B67E93">
      <w:pPr>
        <w:ind w:firstLine="400"/>
        <w:jc w:val="both"/>
      </w:pPr>
      <w:r>
        <w:t> </w:t>
      </w:r>
    </w:p>
    <w:p w:rsidR="00000000" w:rsidRDefault="00B67E93">
      <w:pPr>
        <w:ind w:left="1200" w:hanging="800"/>
        <w:jc w:val="both"/>
      </w:pPr>
      <w:r>
        <w:rPr>
          <w:rStyle w:val="s1"/>
        </w:rPr>
        <w:t>368-бап. Салықты есептеу тәртібі</w:t>
      </w:r>
    </w:p>
    <w:p w:rsidR="00000000" w:rsidRDefault="00B67E93">
      <w:pPr>
        <w:jc w:val="both"/>
      </w:pPr>
      <w:r>
        <w:rPr>
          <w:rStyle w:val="s3"/>
        </w:rPr>
        <w:t xml:space="preserve">2009.12.02. № 133-ІV ҚР </w:t>
      </w:r>
      <w:hyperlink r:id="rId5494" w:anchor="sub_id=332"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495" w:anchor="sub_id=3680000" w:history="1">
        <w:r>
          <w:rPr>
            <w:rStyle w:val="a3"/>
            <w:i/>
            <w:iCs/>
            <w:bdr w:val="none" w:sz="0" w:space="0" w:color="auto" w:frame="1"/>
          </w:rPr>
          <w:t>ред</w:t>
        </w:r>
      </w:hyperlink>
      <w:r>
        <w:rPr>
          <w:rStyle w:val="s3"/>
        </w:rPr>
        <w:t xml:space="preserve">.қара); 2009.16.11. № 200-ІV ҚР </w:t>
      </w:r>
      <w:hyperlink r:id="rId5496" w:anchor="sub_id=3120" w:history="1">
        <w:r>
          <w:rPr>
            <w:rStyle w:val="a3"/>
            <w:i/>
            <w:iCs/>
            <w:bdr w:val="none" w:sz="0" w:space="0" w:color="auto" w:frame="1"/>
          </w:rPr>
          <w:t>Заңымен</w:t>
        </w:r>
      </w:hyperlink>
      <w:r>
        <w:rPr>
          <w:rStyle w:val="s3"/>
        </w:rPr>
        <w:t>  (2010 ж. 1 қаңтардан бастап қолданысқа енгiзiлді) (бұр.</w:t>
      </w:r>
      <w:hyperlink r:id="rId5497" w:anchor="sub_id=3680000" w:history="1">
        <w:r>
          <w:rPr>
            <w:rStyle w:val="a3"/>
            <w:i/>
            <w:iCs/>
            <w:bdr w:val="none" w:sz="0" w:space="0" w:color="auto" w:frame="1"/>
          </w:rPr>
          <w:t>ред</w:t>
        </w:r>
      </w:hyperlink>
      <w:r>
        <w:rPr>
          <w:rStyle w:val="s3"/>
        </w:rPr>
        <w:t xml:space="preserve">.қара); 2010.21.01. № 242-IV </w:t>
      </w:r>
      <w:hyperlink r:id="rId5498" w:anchor="sub_id=508"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499" w:anchor="sub_id=3680100" w:history="1">
        <w:r>
          <w:rPr>
            <w:rStyle w:val="a3"/>
            <w:i/>
            <w:iCs/>
            <w:bdr w:val="none" w:sz="0" w:space="0" w:color="auto" w:frame="1"/>
          </w:rPr>
          <w:t>бұр.ред.қара</w:t>
        </w:r>
      </w:hyperlink>
      <w:r>
        <w:rPr>
          <w:rStyle w:val="s3"/>
        </w:rPr>
        <w:t>); 2012.26.12. №</w:t>
      </w:r>
      <w:r>
        <w:rPr>
          <w:rStyle w:val="s3"/>
        </w:rPr>
        <w:t xml:space="preserve"> 61-V ҚР </w:t>
      </w:r>
      <w:hyperlink r:id="rId5500" w:anchor="sub_id=36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501" w:anchor="sub_id=3680000" w:history="1">
        <w:r>
          <w:rPr>
            <w:rStyle w:val="a3"/>
            <w:i/>
            <w:iCs/>
            <w:bdr w:val="none" w:sz="0" w:space="0" w:color="auto" w:frame="1"/>
          </w:rPr>
          <w:t>бұр.ред.қара</w:t>
        </w:r>
      </w:hyperlink>
      <w:r>
        <w:rPr>
          <w:rStyle w:val="s3"/>
        </w:rPr>
        <w:t>) 1-тармақ</w:t>
      </w:r>
      <w:r>
        <w:rPr>
          <w:rStyle w:val="s3"/>
        </w:rPr>
        <w:t xml:space="preserve"> згертілді </w:t>
      </w:r>
    </w:p>
    <w:p w:rsidR="00000000" w:rsidRDefault="00B67E93">
      <w:pPr>
        <w:ind w:firstLine="400"/>
        <w:jc w:val="both"/>
      </w:pPr>
      <w:r>
        <w:rPr>
          <w:rStyle w:val="s0"/>
        </w:rPr>
        <w:t xml:space="preserve">1. Салық төлеушi салық салу объектiлерiн, әрбiр көлiк құралы бойынша салық мөлшерлемесін негiзге ала отырып, салық кезеңi үшiн салық сомасын дербес есептейдi. Жеке тұлғалар осы Кодекстің </w:t>
      </w:r>
      <w:hyperlink r:id="rId5502" w:anchor="sub_id=3690300" w:history="1">
        <w:r>
          <w:rPr>
            <w:rStyle w:val="a3"/>
          </w:rPr>
          <w:t>369-бабының 3-тармағында</w:t>
        </w:r>
      </w:hyperlink>
      <w:r>
        <w:rPr>
          <w:rStyle w:val="s0"/>
        </w:rPr>
        <w:t xml:space="preserve"> белгіленген мерзімде салықты төлемеген немесе толық төлемеген жағдайда салық органдары көлік құралдарын есепке алуды және тіркеуді жүзеге асыратын уәкілетті органдар беретін мәліметтер негізінде салықты </w:t>
      </w:r>
      <w:r>
        <w:rPr>
          <w:rStyle w:val="s0"/>
        </w:rPr>
        <w:t>есептеуді жүргізеді.</w:t>
      </w:r>
    </w:p>
    <w:p w:rsidR="00000000" w:rsidRDefault="00B67E93">
      <w:pPr>
        <w:ind w:firstLine="400"/>
        <w:jc w:val="both"/>
      </w:pPr>
      <w:r>
        <w:rPr>
          <w:rStyle w:val="s0"/>
        </w:rPr>
        <w:t xml:space="preserve">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қолданатын салық төлеушілер салықты осы Кодекстің </w:t>
      </w:r>
      <w:hyperlink r:id="rId5503"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B67E93">
      <w:pPr>
        <w:ind w:firstLine="400"/>
        <w:jc w:val="both"/>
      </w:pPr>
      <w:r>
        <w:rPr>
          <w:rStyle w:val="s0"/>
        </w:rPr>
        <w:t>Осы баптың 3-тармағында көзделген жағдайды қоспағанда, көлiк құралы меншік құқығында, шаруашылық жүргізу құқығында немесе жедел басқа</w:t>
      </w:r>
      <w:r>
        <w:rPr>
          <w:rStyle w:val="s0"/>
        </w:rPr>
        <w:t>ру құқығында салық кезеңінен аз уақыт болған жағдайда, салық сомасы көлік құралы меншік құқығында, шаруашылық жүргізу құқығында немесе жедел басқару құқығында іс жүзінде болған кезең үшін салықтың жылдық сомасын он екіге бөлу және көлік құралы меншік құқығ</w:t>
      </w:r>
      <w:r>
        <w:rPr>
          <w:rStyle w:val="s0"/>
        </w:rPr>
        <w:t>ында, шаруашылық жүргізу құқығында немесе жедел басқару құқығында іс жүзінде болған айлардың санына көбейту арқылы есептеледі.</w:t>
      </w:r>
    </w:p>
    <w:p w:rsidR="00000000" w:rsidRDefault="00B67E93">
      <w:pPr>
        <w:jc w:val="both"/>
      </w:pPr>
      <w:r>
        <w:rPr>
          <w:rStyle w:val="s3"/>
        </w:rPr>
        <w:t xml:space="preserve">2009.12.02. № 133-ІV ҚР </w:t>
      </w:r>
      <w:hyperlink r:id="rId5504" w:anchor="sub_id=332" w:history="1">
        <w:r>
          <w:rPr>
            <w:rStyle w:val="a3"/>
            <w:i/>
            <w:iCs/>
            <w:bdr w:val="none" w:sz="0" w:space="0" w:color="auto" w:frame="1"/>
          </w:rPr>
          <w:t>Заңымен</w:t>
        </w:r>
      </w:hyperlink>
      <w:r>
        <w:rPr>
          <w:rStyle w:val="s3"/>
        </w:rPr>
        <w:t xml:space="preserve"> (2009 жылғы 1 қа</w:t>
      </w:r>
      <w:r>
        <w:rPr>
          <w:rStyle w:val="s3"/>
        </w:rPr>
        <w:t>ңтардан</w:t>
      </w:r>
      <w:r>
        <w:rPr>
          <w:rStyle w:val="s3"/>
        </w:rPr>
        <w:t xml:space="preserve"> бастап қолданысқа енді) (бұр.</w:t>
      </w:r>
      <w:hyperlink r:id="rId5505" w:anchor="sub_id=3680200" w:history="1">
        <w:r>
          <w:rPr>
            <w:rStyle w:val="a3"/>
            <w:i/>
            <w:iCs/>
            <w:bdr w:val="none" w:sz="0" w:space="0" w:color="auto" w:frame="1"/>
          </w:rPr>
          <w:t>ред</w:t>
        </w:r>
      </w:hyperlink>
      <w:r>
        <w:rPr>
          <w:rStyle w:val="s3"/>
        </w:rPr>
        <w:t xml:space="preserve">.қара); 2009.16.11. № 200-ІV ҚР </w:t>
      </w:r>
      <w:hyperlink r:id="rId5506" w:anchor="sub_id=3120" w:history="1">
        <w:r>
          <w:rPr>
            <w:rStyle w:val="a3"/>
            <w:i/>
            <w:iCs/>
            <w:bdr w:val="none" w:sz="0" w:space="0" w:color="auto" w:frame="1"/>
          </w:rPr>
          <w:t>Заңымен</w:t>
        </w:r>
      </w:hyperlink>
      <w:r>
        <w:rPr>
          <w:rStyle w:val="s3"/>
        </w:rPr>
        <w:t>  (2010 ж.</w:t>
      </w:r>
      <w:r>
        <w:rPr>
          <w:rStyle w:val="s3"/>
        </w:rPr>
        <w:t xml:space="preserve"> 1 қаңтардан бастап қолданысқа енгiзiлді) (бұр.</w:t>
      </w:r>
      <w:hyperlink r:id="rId5507" w:anchor="sub_id=3680200" w:history="1">
        <w:r>
          <w:rPr>
            <w:rStyle w:val="a3"/>
            <w:i/>
            <w:iCs/>
            <w:bdr w:val="none" w:sz="0" w:space="0" w:color="auto" w:frame="1"/>
          </w:rPr>
          <w:t>ред</w:t>
        </w:r>
      </w:hyperlink>
      <w:r>
        <w:rPr>
          <w:rStyle w:val="s3"/>
        </w:rPr>
        <w:t xml:space="preserve">.қара) 2-тармақ згертілді </w:t>
      </w:r>
    </w:p>
    <w:p w:rsidR="00000000" w:rsidRDefault="00B67E93">
      <w:pPr>
        <w:ind w:firstLine="400"/>
        <w:jc w:val="both"/>
      </w:pPr>
      <w:r>
        <w:rPr>
          <w:rStyle w:val="s0"/>
        </w:rPr>
        <w:t>2. Салық кезеңi iшiнде салық салу объектілеріне меншiк, шаруашылық жүргiзу немесе оралымды бас</w:t>
      </w:r>
      <w:r>
        <w:rPr>
          <w:rStyle w:val="s0"/>
        </w:rPr>
        <w:t>қару</w:t>
      </w:r>
      <w:r>
        <w:rPr>
          <w:rStyle w:val="s0"/>
        </w:rPr>
        <w:t xml:space="preserve"> құқықтарын берген кезде салық сомасы мынадай тәртiппен есептеледi:</w:t>
      </w:r>
    </w:p>
    <w:p w:rsidR="00000000" w:rsidRDefault="00B67E93">
      <w:pPr>
        <w:ind w:firstLine="400"/>
        <w:jc w:val="both"/>
      </w:pPr>
      <w:r>
        <w:rPr>
          <w:rStyle w:val="s0"/>
        </w:rPr>
        <w:t>1) беруші тарап үшін:</w:t>
      </w:r>
    </w:p>
    <w:p w:rsidR="00000000" w:rsidRDefault="00B67E93">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w:t>
      </w:r>
      <w:r>
        <w:rPr>
          <w:rStyle w:val="s0"/>
        </w:rPr>
        <w:t>месе оралымды басқару құқығын берген айдың бірінші күніне дейінгі кезең үшін есептеледі;</w:t>
      </w:r>
    </w:p>
    <w:p w:rsidR="00000000" w:rsidRDefault="00B67E93">
      <w:pPr>
        <w:ind w:firstLine="400"/>
        <w:jc w:val="both"/>
      </w:pPr>
      <w:r>
        <w:rPr>
          <w:rStyle w:val="s0"/>
        </w:rPr>
        <w:t>салық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w:t>
      </w:r>
      <w:r>
        <w:rPr>
          <w:rStyle w:val="s0"/>
        </w:rPr>
        <w:t>ан айдың бірінші күнінен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B67E93">
      <w:pPr>
        <w:jc w:val="both"/>
      </w:pPr>
      <w:r>
        <w:rPr>
          <w:rStyle w:val="s3"/>
        </w:rPr>
        <w:t xml:space="preserve">2009.12.02. № 133-ІV ҚР </w:t>
      </w:r>
      <w:hyperlink r:id="rId5508" w:anchor="sub_id=332" w:history="1">
        <w:r>
          <w:rPr>
            <w:rStyle w:val="a3"/>
            <w:i/>
            <w:iCs/>
            <w:bdr w:val="none" w:sz="0" w:space="0" w:color="auto" w:frame="1"/>
          </w:rPr>
          <w:t>Заңымен</w:t>
        </w:r>
      </w:hyperlink>
      <w:r>
        <w:rPr>
          <w:rStyle w:val="s3"/>
        </w:rPr>
        <w:t xml:space="preserve"> 2) тармақша згертілді (2009 жылғы 1 қаңтардан бастап қолданысқа енді) (бұр.</w:t>
      </w:r>
      <w:hyperlink r:id="rId5509" w:anchor="sub_id=3680202" w:history="1">
        <w:r>
          <w:rPr>
            <w:rStyle w:val="a3"/>
            <w:i/>
            <w:iCs/>
            <w:bdr w:val="none" w:sz="0" w:space="0" w:color="auto" w:frame="1"/>
          </w:rPr>
          <w:t>ред</w:t>
        </w:r>
      </w:hyperlink>
      <w:r>
        <w:rPr>
          <w:rStyle w:val="s3"/>
        </w:rPr>
        <w:t>.қар</w:t>
      </w:r>
      <w:r>
        <w:rPr>
          <w:rStyle w:val="s3"/>
        </w:rPr>
        <w:t>а)</w:t>
      </w:r>
    </w:p>
    <w:p w:rsidR="00000000" w:rsidRDefault="00B67E93">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соңына дейін немесе алушы тарап одан кейін аталған көлік құралына меншік құқығы</w:t>
      </w:r>
      <w:r>
        <w:rPr>
          <w:rStyle w:val="s0"/>
        </w:rPr>
        <w:t>н, шаруашылық жүргізу құқығын немесе жедел басқару құқығын берген айдың бірінші күніне дейінгі кезеңге есептеледі.</w:t>
      </w:r>
    </w:p>
    <w:p w:rsidR="00000000" w:rsidRDefault="00B67E93">
      <w:pPr>
        <w:jc w:val="both"/>
      </w:pPr>
      <w:r>
        <w:rPr>
          <w:rStyle w:val="s3"/>
        </w:rPr>
        <w:t xml:space="preserve">2009.16.11. № 200-ІV ҚР </w:t>
      </w:r>
      <w:hyperlink r:id="rId5510" w:anchor="sub_id=3120" w:history="1">
        <w:r>
          <w:rPr>
            <w:rStyle w:val="a3"/>
            <w:i/>
            <w:iCs/>
            <w:bdr w:val="none" w:sz="0" w:space="0" w:color="auto" w:frame="1"/>
          </w:rPr>
          <w:t>Заңымен</w:t>
        </w:r>
      </w:hyperlink>
      <w:r>
        <w:rPr>
          <w:rStyle w:val="s3"/>
        </w:rPr>
        <w:t>  3-тармақ жаңа редакцияда (</w:t>
      </w:r>
      <w:r>
        <w:rPr>
          <w:rStyle w:val="s3"/>
        </w:rPr>
        <w:t>2010 ж. 1 қаңтардан бастап қолданысқа енгiзiлді) (бұр.</w:t>
      </w:r>
      <w:hyperlink r:id="rId5511" w:anchor="sub_id=3680300" w:history="1">
        <w:r>
          <w:rPr>
            <w:rStyle w:val="a3"/>
            <w:i/>
            <w:iCs/>
            <w:bdr w:val="none" w:sz="0" w:space="0" w:color="auto" w:frame="1"/>
          </w:rPr>
          <w:t>ред</w:t>
        </w:r>
      </w:hyperlink>
      <w:r>
        <w:rPr>
          <w:rStyle w:val="s3"/>
        </w:rPr>
        <w:t xml:space="preserve">.қара); 2010.02.04. № 262-IV ҚР </w:t>
      </w:r>
      <w:hyperlink r:id="rId5512" w:anchor="sub_id=815"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551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514" w:anchor="sub_id=3680300" w:history="1">
        <w:r>
          <w:rPr>
            <w:rStyle w:val="a3"/>
            <w:i/>
            <w:iCs/>
            <w:bdr w:val="none" w:sz="0" w:space="0" w:color="auto" w:frame="1"/>
          </w:rPr>
          <w:t>ред</w:t>
        </w:r>
      </w:hyperlink>
      <w:r>
        <w:rPr>
          <w:rStyle w:val="s3"/>
        </w:rPr>
        <w:t>.қара); 20</w:t>
      </w:r>
      <w:r>
        <w:rPr>
          <w:rStyle w:val="s3"/>
        </w:rPr>
        <w:t xml:space="preserve">10.26.11. № 356-IV ҚР </w:t>
      </w:r>
      <w:hyperlink r:id="rId5515" w:anchor="sub_id=11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516" w:anchor="sub_id=3680300" w:history="1">
        <w:r>
          <w:rPr>
            <w:rStyle w:val="a3"/>
            <w:i/>
            <w:iCs/>
            <w:bdr w:val="none" w:sz="0" w:space="0" w:color="auto" w:frame="1"/>
          </w:rPr>
          <w:t>бұр.ре</w:t>
        </w:r>
        <w:r>
          <w:rPr>
            <w:rStyle w:val="a3"/>
            <w:i/>
            <w:iCs/>
            <w:bdr w:val="none" w:sz="0" w:space="0" w:color="auto" w:frame="1"/>
          </w:rPr>
          <w:t>д.қара</w:t>
        </w:r>
      </w:hyperlink>
      <w:r>
        <w:rPr>
          <w:rStyle w:val="s3"/>
        </w:rPr>
        <w:t>) 3-тармақ өзгертілді</w:t>
      </w:r>
    </w:p>
    <w:p w:rsidR="00000000" w:rsidRDefault="00B67E93">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объектілеріне меншiк құқығын берген кезде, егер ағымдағы салық кезеңi iшiнде берушi тарап салықтың ж</w:t>
      </w:r>
      <w:r>
        <w:rPr>
          <w:rStyle w:val="s0"/>
        </w:rPr>
        <w:t>ылдық сомасын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берiлетiн салық салынатын объект бойынша ағымдағы салық кезеңiнiң салық мiндеттемесiн орындауы</w:t>
      </w:r>
      <w:r>
        <w:rPr>
          <w:rStyle w:val="s0"/>
        </w:rPr>
        <w:t xml:space="preserve"> болып табылады.</w:t>
      </w:r>
    </w:p>
    <w:p w:rsidR="00000000" w:rsidRDefault="00B67E93">
      <w:pPr>
        <w:jc w:val="both"/>
      </w:pPr>
      <w:r>
        <w:rPr>
          <w:rStyle w:val="s3"/>
        </w:rPr>
        <w:t xml:space="preserve">2009.30.12 № 234-IV </w:t>
      </w:r>
      <w:hyperlink r:id="rId5517" w:anchor="sub_id=58" w:history="1">
        <w:r>
          <w:rPr>
            <w:rStyle w:val="a3"/>
            <w:i/>
            <w:iCs/>
            <w:bdr w:val="none" w:sz="0" w:space="0" w:color="auto" w:frame="1"/>
          </w:rPr>
          <w:t>Заңымен</w:t>
        </w:r>
      </w:hyperlink>
      <w:r>
        <w:rPr>
          <w:rStyle w:val="s3"/>
        </w:rPr>
        <w:t xml:space="preserve"> 4-тармақ жаңа редакцияда (2010 жылғы 1 қаңтардан қолданысқа енгiзiлдi) (бұр.</w:t>
      </w:r>
      <w:hyperlink r:id="rId5518" w:anchor="sub_id=3680400" w:history="1">
        <w:r>
          <w:rPr>
            <w:rStyle w:val="a3"/>
            <w:bdr w:val="none" w:sz="0" w:space="0" w:color="auto" w:frame="1"/>
          </w:rPr>
          <w:t>ред</w:t>
        </w:r>
      </w:hyperlink>
      <w:r>
        <w:rPr>
          <w:rStyle w:val="s3"/>
        </w:rPr>
        <w:t>.қара)</w:t>
      </w:r>
    </w:p>
    <w:p w:rsidR="00000000" w:rsidRDefault="00B67E93">
      <w:pPr>
        <w:ind w:firstLine="400"/>
        <w:jc w:val="both"/>
      </w:pPr>
      <w:r>
        <w:t xml:space="preserve">4. Жеке тұлғалар сатып алу кезiнде Қазақстан Республикасында есепте тұрмаған көлiк құралын </w:t>
      </w:r>
      <w:r>
        <w:rPr>
          <w:rStyle w:val="s0"/>
        </w:rPr>
        <w:t>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айдың бірiншi күнiне дейiнгi кезең үшiн есептейдi.</w:t>
      </w:r>
    </w:p>
    <w:p w:rsidR="00000000" w:rsidRDefault="00B67E93">
      <w:pPr>
        <w:ind w:firstLine="400"/>
        <w:jc w:val="both"/>
      </w:pPr>
      <w:r>
        <w:rPr>
          <w:rStyle w:val="s0"/>
        </w:rPr>
        <w:t>5. Иелерінен айдап әкетілген және (немесе</w:t>
      </w:r>
      <w:r>
        <w:rPr>
          <w:rStyle w:val="s0"/>
        </w:rPr>
        <w:t>)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w:t>
      </w:r>
      <w:r>
        <w:rPr>
          <w:rStyle w:val="s0"/>
        </w:rPr>
        <w:t xml:space="preserve">жат негіз болып табылады. </w:t>
      </w:r>
    </w:p>
    <w:p w:rsidR="00000000" w:rsidRDefault="00B67E93">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5519" w:anchor="sub_id=3670000" w:history="1">
        <w:r>
          <w:rPr>
            <w:rStyle w:val="a3"/>
          </w:rPr>
          <w:t>51-тарауында</w:t>
        </w:r>
      </w:hyperlink>
      <w:r>
        <w:rPr>
          <w:rStyle w:val="s0"/>
        </w:rPr>
        <w:t xml:space="preserve"> </w:t>
      </w:r>
      <w:r>
        <w:rPr>
          <w:rStyle w:val="s0"/>
        </w:rPr>
        <w:t>көзделген тәртіппен жүзеге асырылады.</w:t>
      </w:r>
    </w:p>
    <w:p w:rsidR="00000000" w:rsidRDefault="00B67E93">
      <w:pPr>
        <w:jc w:val="both"/>
      </w:pPr>
      <w:r>
        <w:rPr>
          <w:rStyle w:val="s3"/>
        </w:rPr>
        <w:t xml:space="preserve">2009.30.12 № 234-IV </w:t>
      </w:r>
      <w:hyperlink r:id="rId5520" w:anchor="sub_id=58" w:history="1">
        <w:r>
          <w:rPr>
            <w:rStyle w:val="a3"/>
            <w:i/>
            <w:iCs/>
            <w:bdr w:val="none" w:sz="0" w:space="0" w:color="auto" w:frame="1"/>
          </w:rPr>
          <w:t>Заңымен</w:t>
        </w:r>
      </w:hyperlink>
      <w:r>
        <w:rPr>
          <w:rStyle w:val="s3"/>
        </w:rPr>
        <w:t xml:space="preserve"> 6-тармақпен толықтырылды (2010 жылғы 1 қаңтардан қолданысқа енгiзiлдi)</w:t>
      </w:r>
    </w:p>
    <w:p w:rsidR="00000000" w:rsidRDefault="00B67E93">
      <w:pPr>
        <w:ind w:firstLine="400"/>
        <w:jc w:val="both"/>
      </w:pPr>
      <w:r>
        <w:t>6. Заңды тұлғалар салық кезеңiнiң басын</w:t>
      </w:r>
      <w:r>
        <w:t xml:space="preserve">да меншiк </w:t>
      </w:r>
      <w:r>
        <w:rPr>
          <w:rStyle w:val="s0"/>
        </w:rPr>
        <w:t>құқығында</w:t>
      </w:r>
      <w:r>
        <w:rPr>
          <w:rStyle w:val="s0"/>
        </w:rPr>
        <w:t>,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және (немесе) тоқтатылған көл</w:t>
      </w:r>
      <w:r>
        <w:rPr>
          <w:rStyle w:val="s0"/>
        </w:rPr>
        <w:t>iк құралдары бойынша ағымдағы төлемдердi:</w:t>
      </w:r>
    </w:p>
    <w:p w:rsidR="00000000" w:rsidRDefault="00B67E93">
      <w:pPr>
        <w:ind w:firstLine="400"/>
        <w:jc w:val="both"/>
      </w:pPr>
      <w:r>
        <w:rPr>
          <w:rStyle w:val="s0"/>
        </w:rPr>
        <w:t>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кезеңiнiң 1 шiлдесiне дей</w:t>
      </w:r>
      <w:r>
        <w:rPr>
          <w:rStyle w:val="s0"/>
        </w:rPr>
        <w:t>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кезең үшiн есептелген салық сомасы мөлшерiнде;</w:t>
      </w:r>
    </w:p>
    <w:p w:rsidR="00000000" w:rsidRDefault="00B67E93">
      <w:pPr>
        <w:ind w:firstLine="400"/>
        <w:jc w:val="both"/>
      </w:pPr>
      <w:r>
        <w:rPr>
          <w:rStyle w:val="s0"/>
        </w:rPr>
        <w:t>2) салық кезеңiнiң ба</w:t>
      </w:r>
      <w:r>
        <w:rPr>
          <w:rStyle w:val="s0"/>
        </w:rPr>
        <w:t>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B67E93">
      <w:pPr>
        <w:ind w:firstLine="400"/>
        <w:jc w:val="both"/>
      </w:pPr>
      <w:r>
        <w:rPr>
          <w:rStyle w:val="s0"/>
        </w:rPr>
        <w:t>тоқтатылған жағдайда - салық кезеңiнiң басынан бастап көлiк құралдарына меншiк құқығы, шаруашылық жүргiзу құ</w:t>
      </w:r>
      <w:r>
        <w:rPr>
          <w:rStyle w:val="s0"/>
        </w:rPr>
        <w:t>қығы</w:t>
      </w:r>
      <w:r>
        <w:rPr>
          <w:rStyle w:val="s0"/>
        </w:rPr>
        <w:t xml:space="preserve"> немесе оралымды басқару құқығы тоқтатылған айдың бірiншi күнiне дейiнгi кезең үшiн есептелген салық сомасы мөлшерiнде;</w:t>
      </w:r>
    </w:p>
    <w:p w:rsidR="00000000" w:rsidRDefault="00B67E93">
      <w:pPr>
        <w:ind w:firstLine="400"/>
        <w:jc w:val="both"/>
      </w:pPr>
      <w:r>
        <w:rPr>
          <w:rStyle w:val="s0"/>
        </w:rPr>
        <w:t>туындаған және тоқтатылған жағдайда - көлiк құралдарына меншiк құқығы, шаруашылық жүргiзу құқығы немесе оралымды басқару құқығы туын</w:t>
      </w:r>
      <w:r>
        <w:rPr>
          <w:rStyle w:val="s0"/>
        </w:rPr>
        <w:t xml:space="preserve">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есептелген </w:t>
      </w:r>
      <w:r>
        <w:t>салық сомасы мөлшерiнде;</w:t>
      </w:r>
    </w:p>
    <w:p w:rsidR="00000000" w:rsidRDefault="00B67E93">
      <w:pPr>
        <w:ind w:firstLine="400"/>
        <w:jc w:val="both"/>
      </w:pPr>
      <w:r>
        <w:t>3) қалған жағдайларда - жылдық салық</w:t>
      </w:r>
      <w:r>
        <w:t xml:space="preserve"> сомасы мөлшерiнде есептейдi. Бұл </w:t>
      </w:r>
      <w:r>
        <w:rPr>
          <w:rStyle w:val="s0"/>
        </w:rPr>
        <w:t>ретте,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декларацияда салық кезеңiнiң</w:t>
      </w:r>
      <w:r>
        <w:rPr>
          <w:rStyle w:val="s0"/>
        </w:rPr>
        <w:t xml:space="preserve">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көрсетiледi.</w:t>
      </w:r>
    </w:p>
    <w:p w:rsidR="00000000" w:rsidRDefault="00B67E93">
      <w:pPr>
        <w:ind w:firstLine="400"/>
        <w:jc w:val="both"/>
      </w:pPr>
      <w:r>
        <w:rPr>
          <w:rStyle w:val="s0"/>
        </w:rPr>
        <w:t>Заңды тұлғалар салық кезеңiнiң 1 шiлдесiнен бастап салық кезе</w:t>
      </w:r>
      <w:r>
        <w:rPr>
          <w:rStyle w:val="s0"/>
        </w:rPr>
        <w:t>ң</w:t>
      </w:r>
      <w:r>
        <w:rPr>
          <w:rStyle w:val="s0"/>
        </w:rPr>
        <w:t xml:space="preserve">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декларацияда осы баптың </w:t>
      </w:r>
      <w:r>
        <w:rPr>
          <w:rStyle w:val="s0"/>
        </w:rPr>
        <w:t>2-тармағының 2) тармақшасында белгiленген тәртiппен есептелген салық сомасы көрсетiледi.</w:t>
      </w:r>
    </w:p>
    <w:p w:rsidR="00000000" w:rsidRDefault="00B67E93">
      <w:pPr>
        <w:ind w:firstLine="400"/>
        <w:jc w:val="both"/>
      </w:pPr>
      <w:r>
        <w:t> </w:t>
      </w:r>
    </w:p>
    <w:p w:rsidR="00000000" w:rsidRDefault="00B67E93">
      <w:pPr>
        <w:ind w:firstLine="400"/>
        <w:jc w:val="both"/>
      </w:pPr>
      <w:r>
        <w:rPr>
          <w:rStyle w:val="s0"/>
          <w:b/>
          <w:bCs/>
        </w:rPr>
        <w:t>369-бап. Салық төлеу мерзімдері</w:t>
      </w:r>
    </w:p>
    <w:p w:rsidR="00000000" w:rsidRDefault="00B67E93">
      <w:pPr>
        <w:jc w:val="both"/>
      </w:pPr>
      <w:r>
        <w:rPr>
          <w:rStyle w:val="s3"/>
        </w:rPr>
        <w:t xml:space="preserve">2009.12.02. № 133-ІV ҚР </w:t>
      </w:r>
      <w:hyperlink r:id="rId5521" w:anchor="sub_id=333" w:history="1">
        <w:r>
          <w:rPr>
            <w:rStyle w:val="a3"/>
            <w:i/>
            <w:iCs/>
            <w:bdr w:val="none" w:sz="0" w:space="0" w:color="auto" w:frame="1"/>
          </w:rPr>
          <w:t>Заңымен</w:t>
        </w:r>
      </w:hyperlink>
      <w:r>
        <w:rPr>
          <w:rStyle w:val="s3"/>
        </w:rPr>
        <w:t xml:space="preserve"> 1-тармақ өгертілді (</w:t>
      </w:r>
      <w:r>
        <w:rPr>
          <w:rStyle w:val="s3"/>
        </w:rPr>
        <w:t>2009 жылғы 1 қаңтардан бастап қолданысқа енді) (бұр.</w:t>
      </w:r>
      <w:hyperlink r:id="rId5522" w:anchor="sub_id=3690100" w:history="1">
        <w:r>
          <w:rPr>
            <w:rStyle w:val="a3"/>
            <w:i/>
            <w:iCs/>
            <w:bdr w:val="none" w:sz="0" w:space="0" w:color="auto" w:frame="1"/>
          </w:rPr>
          <w:t>ред</w:t>
        </w:r>
      </w:hyperlink>
      <w:r>
        <w:rPr>
          <w:rStyle w:val="s3"/>
        </w:rPr>
        <w:t xml:space="preserve">.қара); 2009.30.12 № 234-IV </w:t>
      </w:r>
      <w:hyperlink r:id="rId5523" w:anchor="sub_id=59"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қолданысқа енгiзiлдi) (бұр.</w:t>
      </w:r>
      <w:hyperlink r:id="rId5524" w:anchor="sub_id=3690100" w:history="1">
        <w:r>
          <w:rPr>
            <w:rStyle w:val="a3"/>
            <w:bdr w:val="none" w:sz="0" w:space="0" w:color="auto" w:frame="1"/>
          </w:rPr>
          <w:t>ред</w:t>
        </w:r>
      </w:hyperlink>
      <w:r>
        <w:rPr>
          <w:rStyle w:val="s3"/>
        </w:rPr>
        <w:t>.қара)</w:t>
      </w:r>
    </w:p>
    <w:p w:rsidR="00000000" w:rsidRDefault="00B67E93">
      <w:pPr>
        <w:ind w:firstLine="400"/>
        <w:jc w:val="both"/>
      </w:pPr>
      <w:r>
        <w:rPr>
          <w:rStyle w:val="s0"/>
        </w:rPr>
        <w:t>1. Заңды тұлғалар ағымдағы төлемдер сомасын төлеудi ағымдағы төлемдердi енгізу арқылы</w:t>
      </w:r>
      <w:r>
        <w:rPr>
          <w:rStyle w:val="s0"/>
        </w:rPr>
        <w:t xml:space="preserve"> салық салу объектілерінiң тiркелген жерi бойынша салық кезеңiнiң 5 шiлдесiнен кешiктiрмей жүргiзедi.</w:t>
      </w:r>
    </w:p>
    <w:p w:rsidR="00000000" w:rsidRDefault="00B67E93">
      <w:pPr>
        <w:jc w:val="both"/>
      </w:pPr>
      <w:r>
        <w:rPr>
          <w:rStyle w:val="s3"/>
        </w:rPr>
        <w:t xml:space="preserve">2009.30.12 № 234-IV </w:t>
      </w:r>
      <w:hyperlink r:id="rId5525" w:anchor="sub_id=59" w:history="1">
        <w:r>
          <w:rPr>
            <w:rStyle w:val="a3"/>
            <w:i/>
            <w:iCs/>
            <w:bdr w:val="none" w:sz="0" w:space="0" w:color="auto" w:frame="1"/>
          </w:rPr>
          <w:t>Заңымен</w:t>
        </w:r>
      </w:hyperlink>
      <w:r>
        <w:rPr>
          <w:rStyle w:val="s3"/>
        </w:rPr>
        <w:t xml:space="preserve"> 2-тармақ өзгертілді (2009 жылғы 1 қаңтардан қо</w:t>
      </w:r>
      <w:r>
        <w:rPr>
          <w:rStyle w:val="s3"/>
        </w:rPr>
        <w:t>лданысқа енгiзiлдi) (бұр.</w:t>
      </w:r>
      <w:hyperlink r:id="rId5526" w:anchor="sub_id=3690200" w:history="1">
        <w:r>
          <w:rPr>
            <w:rStyle w:val="a3"/>
            <w:bdr w:val="none" w:sz="0" w:space="0" w:color="auto" w:frame="1"/>
          </w:rPr>
          <w:t>ред</w:t>
        </w:r>
      </w:hyperlink>
      <w:r>
        <w:rPr>
          <w:rStyle w:val="s3"/>
        </w:rPr>
        <w:t>.қара)</w:t>
      </w:r>
    </w:p>
    <w:p w:rsidR="00000000" w:rsidRDefault="00B67E93">
      <w:pPr>
        <w:ind w:firstLine="400"/>
        <w:jc w:val="both"/>
      </w:pPr>
      <w:r>
        <w:rPr>
          <w:rStyle w:val="s0"/>
        </w:rPr>
        <w:t xml:space="preserve">2. </w:t>
      </w:r>
      <w:r>
        <w:t>Көлiк</w:t>
      </w:r>
      <w:r>
        <w:rPr>
          <w:rStyle w:val="s0"/>
        </w:rPr>
        <w:t xml:space="preserve"> құралына меншік құқығын, шаруашылық жүргізу құқығын немесе оралымды басқару құқығын салық кезеңінің 1 шілдесінен кейін алған жа</w:t>
      </w:r>
      <w:r>
        <w:rPr>
          <w:rStyle w:val="s0"/>
        </w:rPr>
        <w:t>ғдайда</w:t>
      </w:r>
      <w:r>
        <w:rPr>
          <w:rStyle w:val="s0"/>
        </w:rPr>
        <w:t>,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B67E93">
      <w:pPr>
        <w:jc w:val="both"/>
      </w:pPr>
      <w:r>
        <w:rPr>
          <w:rStyle w:val="s3"/>
        </w:rPr>
        <w:t xml:space="preserve">2009.16.11. № 200-ІV ҚР </w:t>
      </w:r>
      <w:hyperlink r:id="rId5527" w:anchor="sub_id=3121"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5528" w:anchor="sub_id=3690300" w:history="1">
        <w:r>
          <w:rPr>
            <w:rStyle w:val="a3"/>
            <w:i/>
            <w:iCs/>
            <w:bdr w:val="none" w:sz="0" w:space="0" w:color="auto" w:frame="1"/>
          </w:rPr>
          <w:t>ред</w:t>
        </w:r>
      </w:hyperlink>
      <w:r>
        <w:rPr>
          <w:rStyle w:val="s3"/>
        </w:rPr>
        <w:t xml:space="preserve">.қара); 2011.24.01. № 399-IV ҚР </w:t>
      </w:r>
      <w:hyperlink r:id="rId5529" w:anchor="sub_id=300" w:history="1">
        <w:r>
          <w:rPr>
            <w:rStyle w:val="a3"/>
            <w:i/>
            <w:iCs/>
            <w:bdr w:val="none" w:sz="0" w:space="0" w:color="auto" w:frame="1"/>
          </w:rPr>
          <w:t>Заңымен</w:t>
        </w:r>
      </w:hyperlink>
      <w:r>
        <w:rPr>
          <w:rStyle w:val="s3"/>
        </w:rPr>
        <w:t xml:space="preserve"> 3-тармақ өзгертілді (</w:t>
      </w:r>
      <w:hyperlink r:id="rId5530" w:anchor="sub_id=369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 Жеке тұлғалар үшiн бюджетке салық төлеу мерз</w:t>
      </w:r>
      <w:r>
        <w:rPr>
          <w:rStyle w:val="s0"/>
        </w:rPr>
        <w:t>iмi салық кезеңiнiң 31 желтоқсанынан кешiктiрiлмейтiн күн болып табылады.</w:t>
      </w:r>
    </w:p>
    <w:p w:rsidR="00000000" w:rsidRDefault="00B67E93">
      <w:pPr>
        <w:ind w:firstLine="400"/>
        <w:jc w:val="both"/>
      </w:pPr>
      <w:r>
        <w:rPr>
          <w:rStyle w:val="s0"/>
        </w:rPr>
        <w:t>Салықты төлеу салық салу объектiсiнiң тiркелген орны бойынша жүргiзiледi.</w:t>
      </w:r>
    </w:p>
    <w:p w:rsidR="00000000" w:rsidRDefault="00B67E93">
      <w:pPr>
        <w:ind w:firstLine="400"/>
        <w:jc w:val="both"/>
      </w:pPr>
      <w:r>
        <w:rPr>
          <w:rStyle w:val="s0"/>
        </w:rPr>
        <w:t>Көлiк құралдарын тiркеуден, қайта тiркеуден, мемлекеттік немесе міндетті техникалық байқаудан өткiзген жағда</w:t>
      </w:r>
      <w:r>
        <w:rPr>
          <w:rStyle w:val="s0"/>
        </w:rPr>
        <w:t>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B67E93">
      <w:pPr>
        <w:ind w:firstLine="400"/>
        <w:jc w:val="both"/>
      </w:pPr>
      <w:r>
        <w:rPr>
          <w:rStyle w:val="s0"/>
        </w:rPr>
        <w:t xml:space="preserve">4. 2009.16.11. № 200-ІV ҚР </w:t>
      </w:r>
      <w:hyperlink r:id="rId5531" w:anchor="sub_id=3121" w:history="1">
        <w:r>
          <w:rPr>
            <w:rStyle w:val="a3"/>
          </w:rPr>
          <w:t>За</w:t>
        </w:r>
        <w:r>
          <w:rPr>
            <w:rStyle w:val="a3"/>
          </w:rPr>
          <w:t>ңымен</w:t>
        </w:r>
      </w:hyperlink>
      <w:r>
        <w:rPr>
          <w:rStyle w:val="s0"/>
        </w:rPr>
        <w:t xml:space="preserve"> алып тасталды </w:t>
      </w:r>
      <w:r>
        <w:rPr>
          <w:rStyle w:val="s3"/>
        </w:rPr>
        <w:t>(2010 ж. 1 қаңтардан бастап қолданысқа енгiзiлді) (бұр.</w:t>
      </w:r>
      <w:hyperlink r:id="rId5532" w:anchor="sub_id=3690400" w:history="1">
        <w:r>
          <w:rPr>
            <w:rStyle w:val="a3"/>
            <w:i/>
            <w:iCs/>
            <w:bdr w:val="none" w:sz="0" w:space="0" w:color="auto" w:frame="1"/>
          </w:rPr>
          <w:t>ред</w:t>
        </w:r>
      </w:hyperlink>
      <w:r>
        <w:rPr>
          <w:rStyle w:val="s3"/>
        </w:rPr>
        <w:t xml:space="preserve">.қара) </w:t>
      </w:r>
    </w:p>
    <w:p w:rsidR="00000000" w:rsidRDefault="00B67E93">
      <w:pPr>
        <w:jc w:val="both"/>
      </w:pPr>
      <w:r>
        <w:rPr>
          <w:rStyle w:val="s3"/>
        </w:rPr>
        <w:t xml:space="preserve">2009.30.12 № 234-IV </w:t>
      </w:r>
      <w:hyperlink r:id="rId5533" w:anchor="sub_id=59" w:history="1">
        <w:r>
          <w:rPr>
            <w:rStyle w:val="a3"/>
            <w:i/>
            <w:iCs/>
            <w:bdr w:val="none" w:sz="0" w:space="0" w:color="auto" w:frame="1"/>
          </w:rPr>
          <w:t>Заңымен</w:t>
        </w:r>
      </w:hyperlink>
      <w:r>
        <w:rPr>
          <w:rStyle w:val="s3"/>
        </w:rPr>
        <w:t xml:space="preserve"> 5-тармақ жаңа редакцияда (2009 жылғы 1 қаңтардан қолданысқа енгiзiлдi) (бұр.</w:t>
      </w:r>
      <w:hyperlink r:id="rId5534" w:anchor="sub_id=3690500" w:history="1">
        <w:r>
          <w:rPr>
            <w:rStyle w:val="a3"/>
            <w:bdr w:val="none" w:sz="0" w:space="0" w:color="auto" w:frame="1"/>
          </w:rPr>
          <w:t>ред</w:t>
        </w:r>
      </w:hyperlink>
      <w:r>
        <w:rPr>
          <w:rStyle w:val="s3"/>
        </w:rPr>
        <w:t>.қара)</w:t>
      </w:r>
    </w:p>
    <w:p w:rsidR="00000000" w:rsidRDefault="00B67E93">
      <w:pPr>
        <w:ind w:firstLine="400"/>
        <w:jc w:val="both"/>
      </w:pPr>
      <w:r>
        <w:t>5. Көлiк құралының меншiк иесi атынан иелiктен шығару құқығыме</w:t>
      </w:r>
      <w:r>
        <w:t xml:space="preserve">н көлiк құралын басқаруға арналған </w:t>
      </w:r>
      <w:r>
        <w:rPr>
          <w:rStyle w:val="s0"/>
        </w:rPr>
        <w:t>сенімхат негiзiнде сенім бiлдiрiлген болып табылатын жеке тұлғаның салық кезеңi үшiн көлiк құралдарына салық төлеуi көлiк құралы меншiк иесi</w:t>
      </w:r>
      <w:r>
        <w:t>нiң осы салық кезеңi үшiн салық мiндеттемесiн орындауы болып табылады.</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52-тар</w:t>
      </w:r>
      <w:r>
        <w:rPr>
          <w:rStyle w:val="s1"/>
        </w:rPr>
        <w:t>ау. САЛЫҚ КЕЗЕҢІ ЖӘНЕ САЛЫҚ ДЕКЛАРАЦИЯСЫ</w:t>
      </w:r>
    </w:p>
    <w:p w:rsidR="00000000" w:rsidRDefault="00B67E93">
      <w:pPr>
        <w:ind w:firstLine="400"/>
        <w:jc w:val="both"/>
      </w:pPr>
      <w:r>
        <w:rPr>
          <w:rStyle w:val="s0"/>
        </w:rPr>
        <w:t> </w:t>
      </w:r>
    </w:p>
    <w:p w:rsidR="00000000" w:rsidRDefault="00B67E93">
      <w:pPr>
        <w:jc w:val="both"/>
      </w:pPr>
      <w:r>
        <w:rPr>
          <w:rStyle w:val="s3"/>
        </w:rPr>
        <w:t xml:space="preserve">2010.26.11. № 356-IV ҚР </w:t>
      </w:r>
      <w:hyperlink r:id="rId5535" w:anchor="sub_id=116" w:history="1">
        <w:r>
          <w:rPr>
            <w:rStyle w:val="a3"/>
            <w:i/>
            <w:iCs/>
            <w:bdr w:val="none" w:sz="0" w:space="0" w:color="auto" w:frame="1"/>
          </w:rPr>
          <w:t>Заңымен</w:t>
        </w:r>
      </w:hyperlink>
      <w:r>
        <w:rPr>
          <w:rStyle w:val="s3"/>
        </w:rPr>
        <w:t xml:space="preserve"> 370-бап өзгертілді (2011 жылғы 1 қаңтардан бастап қолданысқа енгізілді) (</w:t>
      </w:r>
      <w:hyperlink r:id="rId5536" w:anchor="sub_id=370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b/>
          <w:bCs/>
        </w:rPr>
        <w:t>370-бап. Салық кезеңі</w:t>
      </w:r>
    </w:p>
    <w:p w:rsidR="00000000" w:rsidRDefault="00B67E93">
      <w:pPr>
        <w:ind w:firstLine="400"/>
        <w:jc w:val="both"/>
      </w:pPr>
      <w:r>
        <w:rPr>
          <w:rStyle w:val="s0"/>
        </w:rPr>
        <w:t xml:space="preserve">Көлік құралдары салығын есептеуге арналған салық кезеңі осы Кодекстің </w:t>
      </w:r>
      <w:hyperlink r:id="rId5537" w:anchor="sub_id=1480000" w:history="1">
        <w:r>
          <w:rPr>
            <w:rStyle w:val="a3"/>
          </w:rPr>
          <w:t>148-бабына</w:t>
        </w:r>
      </w:hyperlink>
      <w:r>
        <w:rPr>
          <w:rStyle w:val="s0"/>
        </w:rPr>
        <w:t xml:space="preserve"> сәйкес айқындалады.</w:t>
      </w:r>
    </w:p>
    <w:p w:rsidR="00000000" w:rsidRDefault="00B67E93">
      <w:pPr>
        <w:ind w:firstLine="400"/>
        <w:jc w:val="both"/>
      </w:pPr>
      <w:r>
        <w:rPr>
          <w:rStyle w:val="s0"/>
        </w:rPr>
        <w:t> </w:t>
      </w:r>
    </w:p>
    <w:p w:rsidR="00000000" w:rsidRDefault="00B67E93">
      <w:pPr>
        <w:ind w:firstLine="400"/>
        <w:jc w:val="both"/>
      </w:pPr>
      <w:r>
        <w:rPr>
          <w:rStyle w:val="s0"/>
          <w:b/>
          <w:bCs/>
        </w:rPr>
        <w:t>371-бап. Салық есептілігі</w:t>
      </w:r>
    </w:p>
    <w:p w:rsidR="00000000" w:rsidRDefault="00B67E93">
      <w:pPr>
        <w:ind w:firstLine="400"/>
        <w:jc w:val="both"/>
      </w:pPr>
      <w:r>
        <w:rPr>
          <w:rStyle w:val="s0"/>
        </w:rPr>
        <w:t xml:space="preserve">Төлеушілер - заңды тұлғалар </w:t>
      </w:r>
      <w:hyperlink r:id="rId5538" w:history="1">
        <w:r>
          <w:rPr>
            <w:rStyle w:val="a3"/>
          </w:rPr>
          <w:t>көлік құралдары сал</w:t>
        </w:r>
        <w:r>
          <w:rPr>
            <w:rStyle w:val="a3"/>
          </w:rPr>
          <w:t>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5539" w:history="1">
        <w:r>
          <w:rPr>
            <w:rStyle w:val="a3"/>
          </w:rPr>
          <w:t>декларацияны</w:t>
        </w:r>
      </w:hyperlink>
      <w:r>
        <w:rPr>
          <w:rStyle w:val="s0"/>
        </w:rPr>
        <w:t> есепті жылдан кейінгі жылдың 31 наурызынан кешіктірмей салық салу объе</w:t>
      </w:r>
      <w:r>
        <w:rPr>
          <w:rStyle w:val="s0"/>
        </w:rPr>
        <w:t>ктілерінің тіркелген жері бойынша салық органдарына табыс етеді.</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r>
        <w:rPr>
          <w:rStyle w:val="s1"/>
        </w:rPr>
        <w:t>14-БӨЛІМ. ЖЕР САЛЫҒЫ</w:t>
      </w:r>
    </w:p>
    <w:p w:rsidR="00000000" w:rsidRDefault="00B67E93">
      <w:pPr>
        <w:jc w:val="center"/>
      </w:pPr>
      <w:r>
        <w:rPr>
          <w:rStyle w:val="s1"/>
        </w:rPr>
        <w:t> </w:t>
      </w:r>
    </w:p>
    <w:p w:rsidR="00000000" w:rsidRDefault="00B67E93">
      <w:pPr>
        <w:jc w:val="center"/>
      </w:pPr>
      <w:r>
        <w:rPr>
          <w:rStyle w:val="s1"/>
        </w:rPr>
        <w:t>53-тарау. ЖАЛПЫ ЕРЕЖЕЛЕР</w:t>
      </w:r>
    </w:p>
    <w:p w:rsidR="00000000" w:rsidRDefault="00B67E93">
      <w:pPr>
        <w:jc w:val="center"/>
      </w:pPr>
      <w:r>
        <w:rPr>
          <w:rStyle w:val="s1"/>
        </w:rPr>
        <w:t> </w:t>
      </w:r>
    </w:p>
    <w:p w:rsidR="00000000" w:rsidRDefault="00B67E93">
      <w:pPr>
        <w:ind w:left="1200" w:hanging="800"/>
        <w:jc w:val="both"/>
      </w:pPr>
      <w:r>
        <w:rPr>
          <w:rStyle w:val="s1"/>
        </w:rPr>
        <w:t>372-бап. Жалпы ережелер</w:t>
      </w:r>
    </w:p>
    <w:p w:rsidR="00000000" w:rsidRDefault="00B67E93">
      <w:pPr>
        <w:ind w:firstLine="400"/>
        <w:jc w:val="both"/>
      </w:pPr>
      <w:r>
        <w:rPr>
          <w:rStyle w:val="s0"/>
        </w:rPr>
        <w:t>1. Салық салу мақсатында барлық жерлер олардың нысаналы мақсатына және  мынадай санаттарға:</w:t>
      </w:r>
    </w:p>
    <w:p w:rsidR="00000000" w:rsidRDefault="00B67E93">
      <w:pPr>
        <w:ind w:firstLine="400"/>
        <w:jc w:val="both"/>
      </w:pPr>
      <w:r>
        <w:rPr>
          <w:rStyle w:val="s0"/>
        </w:rPr>
        <w:t>1) ауыл шаруашылығы м</w:t>
      </w:r>
      <w:r>
        <w:rPr>
          <w:rStyle w:val="s0"/>
        </w:rPr>
        <w:t>ақсатындағы жерлерге;</w:t>
      </w:r>
    </w:p>
    <w:p w:rsidR="00000000" w:rsidRDefault="00B67E93">
      <w:pPr>
        <w:ind w:firstLine="400"/>
        <w:jc w:val="both"/>
      </w:pPr>
      <w:r>
        <w:rPr>
          <w:rStyle w:val="s0"/>
        </w:rPr>
        <w:t>2) елді мекендер жерлеріне;</w:t>
      </w:r>
    </w:p>
    <w:p w:rsidR="00000000" w:rsidRDefault="00B67E93">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B67E93">
      <w:pPr>
        <w:ind w:firstLine="400"/>
        <w:jc w:val="both"/>
      </w:pPr>
      <w:r>
        <w:rPr>
          <w:rStyle w:val="s0"/>
        </w:rPr>
        <w:t>4) ерекше қорғалатын табиғи аумақтар жерлеріне, сауықтыру, рекреациялық және т</w:t>
      </w:r>
      <w:r>
        <w:rPr>
          <w:rStyle w:val="s0"/>
        </w:rPr>
        <w:t>арихи-мәдени мақсаттағы жерлерге (бұдан әрі - ерекше қорғалатын табиғи аумақтар жерлері);</w:t>
      </w:r>
    </w:p>
    <w:p w:rsidR="00000000" w:rsidRDefault="00B67E93">
      <w:pPr>
        <w:ind w:firstLine="400"/>
        <w:jc w:val="both"/>
      </w:pPr>
      <w:r>
        <w:rPr>
          <w:rStyle w:val="s0"/>
        </w:rPr>
        <w:t>5) орман қорының жерлеріне;</w:t>
      </w:r>
    </w:p>
    <w:p w:rsidR="00000000" w:rsidRDefault="00B67E93">
      <w:pPr>
        <w:ind w:firstLine="400"/>
        <w:jc w:val="both"/>
      </w:pPr>
      <w:r>
        <w:rPr>
          <w:rStyle w:val="s0"/>
        </w:rPr>
        <w:t>6) су қорының жерлеріне;</w:t>
      </w:r>
    </w:p>
    <w:p w:rsidR="00000000" w:rsidRDefault="00B67E93">
      <w:pPr>
        <w:ind w:firstLine="400"/>
        <w:jc w:val="both"/>
      </w:pPr>
      <w:r>
        <w:rPr>
          <w:rStyle w:val="s0"/>
        </w:rPr>
        <w:t>7) босалқы жерлерге тиесілігіне қарай қарастырылады.</w:t>
      </w:r>
    </w:p>
    <w:p w:rsidR="00000000" w:rsidRDefault="00B67E93">
      <w:pPr>
        <w:ind w:firstLine="400"/>
        <w:jc w:val="both"/>
      </w:pPr>
      <w:r>
        <w:rPr>
          <w:rStyle w:val="s0"/>
        </w:rPr>
        <w:t>2. Жердің қандай да болсын санатқа тиесілігі Қазақстан Респу</w:t>
      </w:r>
      <w:r>
        <w:rPr>
          <w:rStyle w:val="s0"/>
        </w:rPr>
        <w:t>бликасының жер заңнамасында белгіленеді. Елді мекендер жерлері салық салу мақсаты үшін мынадай екі топқа бөлінген:</w:t>
      </w:r>
    </w:p>
    <w:p w:rsidR="00000000" w:rsidRDefault="00B67E93">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мекендер жерлері;</w:t>
      </w:r>
    </w:p>
    <w:p w:rsidR="00000000" w:rsidRDefault="00B67E93">
      <w:pPr>
        <w:ind w:firstLine="400"/>
        <w:jc w:val="both"/>
      </w:pPr>
      <w:r>
        <w:rPr>
          <w:rStyle w:val="s0"/>
        </w:rPr>
        <w:t xml:space="preserve">2) тұрғын </w:t>
      </w:r>
      <w:r>
        <w:rPr>
          <w:rStyle w:val="s0"/>
        </w:rPr>
        <w:t>үй</w:t>
      </w:r>
      <w:r>
        <w:rPr>
          <w:rStyle w:val="s0"/>
        </w:rPr>
        <w:t xml:space="preserve"> қоры, соның ішінде олардың жанындағы құрылыстар мен ғимараттар орналасқан жерлер.</w:t>
      </w:r>
    </w:p>
    <w:p w:rsidR="00000000" w:rsidRDefault="00B67E93">
      <w:pPr>
        <w:ind w:firstLine="400"/>
        <w:jc w:val="both"/>
      </w:pPr>
      <w:r>
        <w:rPr>
          <w:rStyle w:val="s0"/>
        </w:rPr>
        <w:t>3. Жердің мынадай санаттары:</w:t>
      </w:r>
    </w:p>
    <w:p w:rsidR="00000000" w:rsidRDefault="00B67E93">
      <w:pPr>
        <w:ind w:firstLine="400"/>
        <w:jc w:val="both"/>
      </w:pPr>
      <w:r>
        <w:rPr>
          <w:rStyle w:val="s0"/>
        </w:rPr>
        <w:t>1) ерекше қорғалатын табиғи аумақтардың жерлері;</w:t>
      </w:r>
    </w:p>
    <w:p w:rsidR="00000000" w:rsidRDefault="00B67E93">
      <w:pPr>
        <w:ind w:firstLine="400"/>
        <w:jc w:val="both"/>
      </w:pPr>
      <w:r>
        <w:rPr>
          <w:rStyle w:val="s0"/>
        </w:rPr>
        <w:t>2) орман қорының жерлері;</w:t>
      </w:r>
    </w:p>
    <w:p w:rsidR="00000000" w:rsidRDefault="00B67E93">
      <w:pPr>
        <w:ind w:firstLine="400"/>
        <w:jc w:val="both"/>
      </w:pPr>
      <w:r>
        <w:rPr>
          <w:rStyle w:val="s0"/>
        </w:rPr>
        <w:t>3) су қорының жерлері;</w:t>
      </w:r>
    </w:p>
    <w:p w:rsidR="00000000" w:rsidRDefault="00B67E93">
      <w:pPr>
        <w:ind w:firstLine="400"/>
        <w:jc w:val="both"/>
      </w:pPr>
      <w:r>
        <w:rPr>
          <w:rStyle w:val="s0"/>
        </w:rPr>
        <w:t>4) босалқы жерлер салық салуға жатпайды.</w:t>
      </w:r>
    </w:p>
    <w:p w:rsidR="00000000" w:rsidRDefault="00B67E93">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5540" w:anchor="sub_id=3850000" w:history="1">
        <w:r>
          <w:rPr>
            <w:rStyle w:val="a3"/>
          </w:rPr>
          <w:t>385-бабында</w:t>
        </w:r>
      </w:hyperlink>
      <w:r>
        <w:rPr>
          <w:rStyle w:val="s0"/>
        </w:rPr>
        <w:t xml:space="preserve"> белг</w:t>
      </w:r>
      <w:r>
        <w:rPr>
          <w:rStyle w:val="s0"/>
        </w:rPr>
        <w:t>іленген тәртіппен салық салуға жатады.</w:t>
      </w:r>
    </w:p>
    <w:p w:rsidR="00000000" w:rsidRDefault="00B67E93">
      <w:pPr>
        <w:ind w:firstLine="400"/>
        <w:jc w:val="both"/>
      </w:pPr>
      <w:r>
        <w:rPr>
          <w:rStyle w:val="s0"/>
        </w:rPr>
        <w:t xml:space="preserve">4. 2013.05.12. № 152-V ҚР </w:t>
      </w:r>
      <w:hyperlink r:id="rId5541" w:anchor="sub_id=372"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5542" w:anchor="sub_id=372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Жер салығы:</w:t>
      </w:r>
    </w:p>
    <w:p w:rsidR="00000000" w:rsidRDefault="00B67E93">
      <w:pPr>
        <w:ind w:firstLine="400"/>
        <w:jc w:val="both"/>
      </w:pPr>
      <w:r>
        <w:rPr>
          <w:rStyle w:val="s0"/>
        </w:rPr>
        <w:t>1) меншік құқығын, тұрақты жер пайдалану құқығын, өтеусіз уақытша жер пайдалану құқығын куәландыратын құжаттар;</w:t>
      </w:r>
    </w:p>
    <w:p w:rsidR="00000000" w:rsidRDefault="00B67E93">
      <w:pPr>
        <w:ind w:firstLine="400"/>
        <w:jc w:val="both"/>
      </w:pPr>
      <w:r>
        <w:rPr>
          <w:rStyle w:val="s0"/>
        </w:rPr>
        <w:t>2) жер ресурстарын басқару жөніндегі уәкілетті мемлекеттік орган </w:t>
      </w:r>
      <w:r>
        <w:rPr>
          <w:rStyle w:val="s0"/>
        </w:rPr>
        <w:t>әр</w:t>
      </w:r>
      <w:r>
        <w:rPr>
          <w:rStyle w:val="s0"/>
        </w:rPr>
        <w:t xml:space="preserve"> жылдың 1 қаңтарындағы жағдай бойынша берген жерлердің мемлекеттік сандық және сапалық есебінің деректері негізінде есептеледі.</w:t>
      </w:r>
    </w:p>
    <w:p w:rsidR="00000000" w:rsidRDefault="00B67E93">
      <w:pPr>
        <w:ind w:firstLine="400"/>
        <w:jc w:val="both"/>
      </w:pPr>
      <w:r>
        <w:rPr>
          <w:rStyle w:val="s0"/>
        </w:rPr>
        <w:t> </w:t>
      </w:r>
    </w:p>
    <w:p w:rsidR="00000000" w:rsidRDefault="00B67E93">
      <w:pPr>
        <w:ind w:firstLine="400"/>
        <w:jc w:val="both"/>
      </w:pPr>
      <w:r>
        <w:rPr>
          <w:rStyle w:val="s0"/>
          <w:b/>
          <w:bCs/>
        </w:rPr>
        <w:t>373-бап</w:t>
      </w:r>
      <w:r>
        <w:rPr>
          <w:rStyle w:val="s0"/>
        </w:rPr>
        <w:t xml:space="preserve">. </w:t>
      </w:r>
      <w:r>
        <w:rPr>
          <w:rStyle w:val="s0"/>
          <w:b/>
          <w:bCs/>
        </w:rPr>
        <w:t>Төлеушілер</w:t>
      </w:r>
    </w:p>
    <w:p w:rsidR="00000000" w:rsidRDefault="00B67E93">
      <w:pPr>
        <w:ind w:firstLine="400"/>
        <w:jc w:val="both"/>
      </w:pPr>
      <w:r>
        <w:rPr>
          <w:rStyle w:val="s0"/>
        </w:rPr>
        <w:t>1. Мынадай:</w:t>
      </w:r>
    </w:p>
    <w:p w:rsidR="00000000" w:rsidRDefault="00B67E93">
      <w:pPr>
        <w:ind w:firstLine="400"/>
        <w:jc w:val="both"/>
      </w:pPr>
      <w:r>
        <w:rPr>
          <w:rStyle w:val="s0"/>
        </w:rPr>
        <w:t>1) жеке меншік құқығындағы;</w:t>
      </w:r>
    </w:p>
    <w:p w:rsidR="00000000" w:rsidRDefault="00B67E93">
      <w:pPr>
        <w:ind w:firstLine="400"/>
        <w:jc w:val="both"/>
      </w:pPr>
      <w:r>
        <w:rPr>
          <w:rStyle w:val="s0"/>
        </w:rPr>
        <w:t>2) тұрақты жер пайдалану құқығындағы;</w:t>
      </w:r>
    </w:p>
    <w:p w:rsidR="00000000" w:rsidRDefault="00B67E93">
      <w:pPr>
        <w:ind w:firstLine="400"/>
        <w:jc w:val="both"/>
      </w:pPr>
      <w:r>
        <w:rPr>
          <w:rStyle w:val="s0"/>
        </w:rPr>
        <w:t>3) бастапқы өтеусіз уақытш</w:t>
      </w:r>
      <w:r>
        <w:rPr>
          <w:rStyle w:val="s0"/>
        </w:rPr>
        <w:t>а жер пайдалану құқығындағы салық салу объектілері бар жеке және заңды тұлғалар жер салығын төлеушілер болып табылады.</w:t>
      </w:r>
    </w:p>
    <w:p w:rsidR="00000000" w:rsidRDefault="00B67E93">
      <w:pPr>
        <w:jc w:val="both"/>
      </w:pPr>
      <w:r>
        <w:rPr>
          <w:rStyle w:val="s3"/>
        </w:rPr>
        <w:t xml:space="preserve">2011.21.07. № 467-ІV ҚР </w:t>
      </w:r>
      <w:hyperlink r:id="rId5543" w:anchor="sub_id=30136" w:history="1">
        <w:r>
          <w:rPr>
            <w:rStyle w:val="a3"/>
            <w:i/>
            <w:iCs/>
            <w:bdr w:val="none" w:sz="0" w:space="0" w:color="auto" w:frame="1"/>
          </w:rPr>
          <w:t>Заңымен</w:t>
        </w:r>
      </w:hyperlink>
      <w:r>
        <w:rPr>
          <w:rStyle w:val="s3"/>
        </w:rPr>
        <w:t xml:space="preserve"> 2-тармақ жаңа редакция</w:t>
      </w:r>
      <w:r>
        <w:rPr>
          <w:rStyle w:val="s3"/>
        </w:rPr>
        <w:t>да (2011 жылғы 1 шілдеден бастап қолданысқа енгізілді) (</w:t>
      </w:r>
      <w:hyperlink r:id="rId5544" w:anchor="sub_id=3730200" w:history="1">
        <w:r>
          <w:rPr>
            <w:rStyle w:val="a3"/>
            <w:i/>
            <w:iCs/>
            <w:bdr w:val="none" w:sz="0" w:space="0" w:color="auto" w:frame="1"/>
          </w:rPr>
          <w:t>бұр.ред.қара</w:t>
        </w:r>
      </w:hyperlink>
      <w:r>
        <w:rPr>
          <w:rStyle w:val="s3"/>
        </w:rPr>
        <w:t xml:space="preserve">); 2012.26.12. № 61-V ҚР </w:t>
      </w:r>
      <w:hyperlink r:id="rId5545" w:anchor="sub_id=373" w:history="1">
        <w:r>
          <w:rPr>
            <w:rStyle w:val="a3"/>
            <w:i/>
            <w:iCs/>
            <w:bdr w:val="none" w:sz="0" w:space="0" w:color="auto" w:frame="1"/>
          </w:rPr>
          <w:t>Заңымен</w:t>
        </w:r>
      </w:hyperlink>
      <w:r>
        <w:rPr>
          <w:rStyle w:val="s3"/>
        </w:rPr>
        <w:t xml:space="preserve"> 2-тармақ згертілді (2013 ж. 1 қаңтардан бастап қолданысқа енгізілді) (</w:t>
      </w:r>
      <w:hyperlink r:id="rId5546" w:anchor="sub_id=373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Заңды тұлға өз шешімімен өзінің құрылымдық бөлімшесінің орналасқан жерін</w:t>
      </w:r>
      <w:r>
        <w:rPr>
          <w:rStyle w:val="s0"/>
        </w:rPr>
        <w:t>де салық салынатын объектілер бойынша осындай құрылымдық бөлімшесін жер салығын дербес төлеуші деп тануға құқылы.</w:t>
      </w:r>
    </w:p>
    <w:p w:rsidR="00000000" w:rsidRDefault="00B67E93">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w:t>
      </w:r>
      <w:r>
        <w:rPr>
          <w:rStyle w:val="s0"/>
        </w:rPr>
        <w:t>ейінгі жылдың 1 қаңтарынан бастап қолданысқа енгізіледі.</w:t>
      </w:r>
    </w:p>
    <w:p w:rsidR="00000000" w:rsidRDefault="00B67E93">
      <w:pPr>
        <w:ind w:firstLine="400"/>
        <w:jc w:val="both"/>
      </w:pPr>
      <w:r>
        <w:rPr>
          <w:rStyle w:val="s0"/>
        </w:rPr>
        <w:t>Егер жаңадан құрылған құрылымдық бөлімше жер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w:t>
      </w:r>
      <w:r>
        <w:rPr>
          <w:rStyle w:val="s0"/>
        </w:rPr>
        <w:t>ымдық бөлімше құрылған жылдан кейінгі жылдың 1 қаңтарынан бастап қолданысқа енгізіледі.</w:t>
      </w:r>
    </w:p>
    <w:p w:rsidR="00000000" w:rsidRDefault="00B67E93">
      <w:pPr>
        <w:jc w:val="both"/>
      </w:pPr>
      <w:r>
        <w:rPr>
          <w:rStyle w:val="s3"/>
        </w:rPr>
        <w:t xml:space="preserve">2009.12.02. № 133-ІV ҚР </w:t>
      </w:r>
      <w:hyperlink r:id="rId5547" w:anchor="sub_id=334" w:history="1">
        <w:r>
          <w:rPr>
            <w:rStyle w:val="a3"/>
            <w:i/>
            <w:iCs/>
            <w:bdr w:val="none" w:sz="0" w:space="0" w:color="auto" w:frame="1"/>
          </w:rPr>
          <w:t>Заңымен</w:t>
        </w:r>
      </w:hyperlink>
      <w:r>
        <w:rPr>
          <w:rStyle w:val="s3"/>
        </w:rPr>
        <w:t xml:space="preserve"> 3-тармақ згертілді (2009 жылғы 1 қаңтардан бастап қолда</w:t>
      </w:r>
      <w:r>
        <w:rPr>
          <w:rStyle w:val="s3"/>
        </w:rPr>
        <w:t>нысқа енді) (бұр.</w:t>
      </w:r>
      <w:hyperlink r:id="rId5548" w:anchor="sub_id=3730300" w:history="1">
        <w:r>
          <w:rPr>
            <w:rStyle w:val="a3"/>
            <w:i/>
            <w:iCs/>
            <w:bdr w:val="none" w:sz="0" w:space="0" w:color="auto" w:frame="1"/>
          </w:rPr>
          <w:t>ред</w:t>
        </w:r>
      </w:hyperlink>
      <w:r>
        <w:rPr>
          <w:rStyle w:val="s3"/>
        </w:rPr>
        <w:t>.қара)</w:t>
      </w:r>
    </w:p>
    <w:p w:rsidR="00000000" w:rsidRDefault="00B67E93">
      <w:pPr>
        <w:ind w:firstLine="400"/>
        <w:jc w:val="both"/>
      </w:pPr>
      <w:r>
        <w:rPr>
          <w:rStyle w:val="s0"/>
        </w:rPr>
        <w:t>3. Егер осы бапта өзгеше көзделмесе мыналар:</w:t>
      </w:r>
    </w:p>
    <w:p w:rsidR="00000000" w:rsidRDefault="00B67E93">
      <w:pPr>
        <w:ind w:firstLine="400"/>
        <w:jc w:val="both"/>
      </w:pPr>
      <w:r>
        <w:rPr>
          <w:rStyle w:val="s0"/>
        </w:rPr>
        <w:t>1) шаруа немесе фермер  қожалықтары  үшін арнаулы салық режимі қолданылатын қызметте пайдаланылатын</w:t>
      </w:r>
      <w:r>
        <w:rPr>
          <w:rStyle w:val="s0"/>
        </w:rPr>
        <w:t xml:space="preserve"> жер учаскелері бойынша бірыңғай жер салығын төлеушілер;</w:t>
      </w:r>
    </w:p>
    <w:p w:rsidR="00000000" w:rsidRDefault="00B67E93">
      <w:pPr>
        <w:ind w:firstLine="400"/>
        <w:jc w:val="both"/>
      </w:pPr>
      <w:r>
        <w:rPr>
          <w:rStyle w:val="s0"/>
        </w:rPr>
        <w:t>2) мемлекеттік мекемелер;</w:t>
      </w:r>
    </w:p>
    <w:p w:rsidR="00000000" w:rsidRDefault="00B67E93">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B67E93">
      <w:pPr>
        <w:jc w:val="both"/>
      </w:pPr>
      <w:r>
        <w:rPr>
          <w:rStyle w:val="s3"/>
        </w:rPr>
        <w:t xml:space="preserve">2012.26.12. № 61-V ҚР </w:t>
      </w:r>
      <w:hyperlink r:id="rId5549" w:anchor="sub_id=156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550" w:anchor="sub_id=3730304" w:history="1">
        <w:r>
          <w:rPr>
            <w:rStyle w:val="a3"/>
            <w:i/>
            <w:iCs/>
            <w:bdr w:val="none" w:sz="0" w:space="0" w:color="auto" w:frame="1"/>
          </w:rPr>
          <w:t>бұр.ред.қара</w:t>
        </w:r>
      </w:hyperlink>
      <w:r>
        <w:rPr>
          <w:rStyle w:val="s3"/>
        </w:rPr>
        <w:t xml:space="preserve">); 2013.05.12. № 152-V ҚР </w:t>
      </w:r>
      <w:hyperlink r:id="rId5551" w:anchor="sub_id=373"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552" w:anchor="sub_id=3730304" w:history="1">
        <w:r>
          <w:rPr>
            <w:rStyle w:val="a3"/>
            <w:i/>
            <w:iCs/>
            <w:bdr w:val="none" w:sz="0" w:space="0" w:color="auto" w:frame="1"/>
          </w:rPr>
          <w:t>бұр.ред.қара</w:t>
        </w:r>
      </w:hyperlink>
      <w:r>
        <w:rPr>
          <w:rStyle w:val="s3"/>
        </w:rPr>
        <w:t>) 4) тармақша згерт</w:t>
      </w:r>
      <w:r>
        <w:rPr>
          <w:rStyle w:val="s3"/>
        </w:rPr>
        <w:t>ілді</w:t>
      </w:r>
    </w:p>
    <w:p w:rsidR="00000000" w:rsidRDefault="00B67E93">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w:t>
      </w:r>
      <w:r>
        <w:rPr>
          <w:rStyle w:val="s0"/>
        </w:rPr>
        <w:t>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w:t>
      </w:r>
      <w:r>
        <w:rPr>
          <w:rStyle w:val="s0"/>
        </w:rPr>
        <w:t>-ақ бала жасынан мүгедектің ата-анасының біpeyі, он сегіз жасқа толғанға дейін жетім балалар мен ата-анасының қамқорлығынсыз қалған балалар:</w:t>
      </w:r>
    </w:p>
    <w:p w:rsidR="00000000" w:rsidRDefault="00B67E93">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B67E93">
      <w:pPr>
        <w:ind w:firstLine="400"/>
        <w:jc w:val="both"/>
      </w:pPr>
      <w:r>
        <w:rPr>
          <w:rStyle w:val="s0"/>
        </w:rPr>
        <w:t>үй</w:t>
      </w:r>
      <w:r>
        <w:rPr>
          <w:rStyle w:val="s0"/>
        </w:rPr>
        <w:t xml:space="preserve"> маңындағы жер </w:t>
      </w:r>
      <w:r>
        <w:rPr>
          <w:rStyle w:val="s0"/>
        </w:rPr>
        <w:t>учаскелері;</w:t>
      </w:r>
    </w:p>
    <w:p w:rsidR="00000000" w:rsidRDefault="00B67E93">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B67E93">
      <w:pPr>
        <w:ind w:firstLine="400"/>
        <w:jc w:val="both"/>
      </w:pPr>
      <w:r>
        <w:rPr>
          <w:rStyle w:val="s0"/>
        </w:rPr>
        <w:t>гараждар орналасқан жер учаскелері бойынша;</w:t>
      </w:r>
    </w:p>
    <w:p w:rsidR="00000000" w:rsidRDefault="00B67E93">
      <w:pPr>
        <w:jc w:val="both"/>
      </w:pPr>
      <w:r>
        <w:rPr>
          <w:rStyle w:val="s3"/>
        </w:rPr>
        <w:t xml:space="preserve">2009.30.12 № 234-IV </w:t>
      </w:r>
      <w:hyperlink r:id="rId5553" w:anchor="sub_id=60" w:history="1">
        <w:r>
          <w:rPr>
            <w:rStyle w:val="a3"/>
            <w:i/>
            <w:iCs/>
            <w:bdr w:val="none" w:sz="0" w:space="0" w:color="auto" w:frame="1"/>
          </w:rPr>
          <w:t>Заңымен</w:t>
        </w:r>
      </w:hyperlink>
      <w:r>
        <w:rPr>
          <w:rStyle w:val="s3"/>
        </w:rPr>
        <w:t xml:space="preserve"> 5) тармақша жаңа редакцияда (2010 жылғы 1 қаңтардан қолданысқа енгiзiлдi) (бұр.</w:t>
      </w:r>
      <w:hyperlink r:id="rId5554" w:anchor="sub_id=3730305" w:history="1">
        <w:r>
          <w:rPr>
            <w:rStyle w:val="a3"/>
            <w:i/>
            <w:iCs/>
            <w:bdr w:val="none" w:sz="0" w:space="0" w:color="auto" w:frame="1"/>
          </w:rPr>
          <w:t>ред</w:t>
        </w:r>
      </w:hyperlink>
      <w:r>
        <w:rPr>
          <w:rStyle w:val="s3"/>
        </w:rPr>
        <w:t>.</w:t>
      </w:r>
      <w:r>
        <w:rPr>
          <w:rStyle w:val="s3"/>
        </w:rPr>
        <w:t>қара</w:t>
      </w:r>
      <w:r>
        <w:rPr>
          <w:rStyle w:val="s3"/>
        </w:rPr>
        <w:t>)</w:t>
      </w:r>
    </w:p>
    <w:p w:rsidR="00000000" w:rsidRDefault="00B67E93">
      <w:pPr>
        <w:ind w:firstLine="400"/>
      </w:pPr>
      <w:r>
        <w:t>5) «Ардақты ана» атағына ие болған, «Алтын алқа» алқасымен наградталған көп балалы аналар:</w:t>
      </w:r>
    </w:p>
    <w:p w:rsidR="00000000" w:rsidRDefault="00B67E93">
      <w:pPr>
        <w:ind w:firstLine="400"/>
      </w:pPr>
      <w:r>
        <w:t>тұрғын үй қоры, соның iшiнде оның жанындағы құрылыстар мен ғимараттар орналасқан жер учаскелерi бойынша;</w:t>
      </w:r>
    </w:p>
    <w:p w:rsidR="00000000" w:rsidRDefault="00B67E93">
      <w:pPr>
        <w:ind w:firstLine="400"/>
      </w:pPr>
      <w:r>
        <w:t>үй</w:t>
      </w:r>
      <w:r>
        <w:t xml:space="preserve"> маңындағы жер учаскелерi бойынша;</w:t>
      </w:r>
    </w:p>
    <w:p w:rsidR="00000000" w:rsidRDefault="00B67E93">
      <w:pPr>
        <w:jc w:val="both"/>
      </w:pPr>
      <w:r>
        <w:rPr>
          <w:rStyle w:val="s3"/>
        </w:rPr>
        <w:t>2009.30.12 № 234-</w:t>
      </w:r>
      <w:r>
        <w:rPr>
          <w:rStyle w:val="s3"/>
        </w:rPr>
        <w:t xml:space="preserve">IV </w:t>
      </w:r>
      <w:hyperlink r:id="rId5555" w:anchor="sub_id=60" w:history="1">
        <w:r>
          <w:rPr>
            <w:rStyle w:val="a3"/>
            <w:i/>
            <w:iCs/>
            <w:bdr w:val="none" w:sz="0" w:space="0" w:color="auto" w:frame="1"/>
          </w:rPr>
          <w:t>Заңымен</w:t>
        </w:r>
      </w:hyperlink>
      <w:r>
        <w:rPr>
          <w:rStyle w:val="s3"/>
        </w:rPr>
        <w:t xml:space="preserve"> 6) тармақша жаңа редакцияда (2010 жылғы 1 қаңтардан қолданысқа енгiзiлдi) (бұр.</w:t>
      </w:r>
      <w:hyperlink r:id="rId5556" w:anchor="sub_id=3730306" w:history="1">
        <w:r>
          <w:rPr>
            <w:rStyle w:val="a3"/>
            <w:i/>
            <w:iCs/>
            <w:bdr w:val="none" w:sz="0" w:space="0" w:color="auto" w:frame="1"/>
          </w:rPr>
          <w:t>р</w:t>
        </w:r>
        <w:r>
          <w:rPr>
            <w:rStyle w:val="a3"/>
            <w:i/>
            <w:iCs/>
            <w:bdr w:val="none" w:sz="0" w:space="0" w:color="auto" w:frame="1"/>
          </w:rPr>
          <w:t>ед</w:t>
        </w:r>
      </w:hyperlink>
      <w:r>
        <w:rPr>
          <w:rStyle w:val="s3"/>
        </w:rPr>
        <w:t>.қара)</w:t>
      </w:r>
    </w:p>
    <w:p w:rsidR="00000000" w:rsidRDefault="00B67E93">
      <w:pPr>
        <w:ind w:firstLine="400"/>
      </w:pPr>
      <w:r>
        <w:t>6) жеке тұратын зейнеткерлер:</w:t>
      </w:r>
    </w:p>
    <w:p w:rsidR="00000000" w:rsidRDefault="00B67E93">
      <w:pPr>
        <w:ind w:firstLine="400"/>
      </w:pPr>
      <w:r>
        <w:t>тұрғын үй қоры, соның iшiнде оның жанындағы құрылыстар мен ғимараттар орналасқан жер учаскелерi бойынша;</w:t>
      </w:r>
    </w:p>
    <w:p w:rsidR="00000000" w:rsidRDefault="00B67E93">
      <w:pPr>
        <w:ind w:firstLine="400"/>
        <w:jc w:val="both"/>
      </w:pPr>
      <w:r>
        <w:t>үй</w:t>
      </w:r>
      <w:r>
        <w:t xml:space="preserve"> маңындағы жер учаскелерi бойынша;</w:t>
      </w:r>
    </w:p>
    <w:p w:rsidR="00000000" w:rsidRDefault="00B67E93">
      <w:pPr>
        <w:ind w:firstLine="400"/>
        <w:jc w:val="both"/>
      </w:pPr>
      <w:r>
        <w:rPr>
          <w:rStyle w:val="s0"/>
        </w:rPr>
        <w:t>7) діни бірлестіктер жер салығын төлеушілер болып табылмайды.</w:t>
      </w:r>
    </w:p>
    <w:p w:rsidR="00000000" w:rsidRDefault="00B67E93">
      <w:pPr>
        <w:jc w:val="both"/>
      </w:pPr>
      <w:r>
        <w:rPr>
          <w:rStyle w:val="s3"/>
        </w:rPr>
        <w:t>2009.12.02. №</w:t>
      </w:r>
      <w:r>
        <w:rPr>
          <w:rStyle w:val="s3"/>
        </w:rPr>
        <w:t xml:space="preserve"> 133-ІV ҚР </w:t>
      </w:r>
      <w:hyperlink r:id="rId5557" w:anchor="sub_id=334" w:history="1">
        <w:r>
          <w:rPr>
            <w:rStyle w:val="a3"/>
            <w:i/>
            <w:iCs/>
            <w:bdr w:val="none" w:sz="0" w:space="0" w:color="auto" w:frame="1"/>
          </w:rPr>
          <w:t>Заңымен</w:t>
        </w:r>
      </w:hyperlink>
      <w:r>
        <w:rPr>
          <w:rStyle w:val="s3"/>
        </w:rPr>
        <w:t xml:space="preserve"> 4-тармақ жаңа редакцияда (2009 жылғы 1 қаңтардан бастап қолданысқа енді) (бұр.</w:t>
      </w:r>
      <w:hyperlink r:id="rId5558" w:anchor="sub_id=3730400" w:history="1">
        <w:r>
          <w:rPr>
            <w:rStyle w:val="a3"/>
            <w:i/>
            <w:iCs/>
            <w:bdr w:val="none" w:sz="0" w:space="0" w:color="auto" w:frame="1"/>
          </w:rPr>
          <w:t>ред</w:t>
        </w:r>
      </w:hyperlink>
      <w:r>
        <w:rPr>
          <w:rStyle w:val="s3"/>
        </w:rPr>
        <w:t xml:space="preserve">.қара); 2009.30.12 № 234-IV </w:t>
      </w:r>
      <w:hyperlink r:id="rId5559" w:anchor="sub_id=60" w:history="1">
        <w:r>
          <w:rPr>
            <w:rStyle w:val="a3"/>
            <w:i/>
            <w:iCs/>
            <w:bdr w:val="none" w:sz="0" w:space="0" w:color="auto" w:frame="1"/>
          </w:rPr>
          <w:t>Заңымен</w:t>
        </w:r>
      </w:hyperlink>
      <w:r>
        <w:rPr>
          <w:rStyle w:val="s3"/>
        </w:rPr>
        <w:t xml:space="preserve"> (2010 жылғы 1 қаңтардан қолданысқа енгiзiлдi) (бұр.</w:t>
      </w:r>
      <w:hyperlink r:id="rId5560" w:anchor="sub_id=3730400" w:history="1">
        <w:r>
          <w:rPr>
            <w:rStyle w:val="a3"/>
            <w:i/>
            <w:iCs/>
            <w:bdr w:val="none" w:sz="0" w:space="0" w:color="auto" w:frame="1"/>
          </w:rPr>
          <w:t>ред</w:t>
        </w:r>
      </w:hyperlink>
      <w:r>
        <w:rPr>
          <w:rStyle w:val="s3"/>
        </w:rPr>
        <w:t xml:space="preserve">.қара); 2011.21.07. № 467-ІV ҚР </w:t>
      </w:r>
      <w:hyperlink r:id="rId5561" w:anchor="sub_id=3013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562" w:anchor="sub_id=3730400" w:history="1">
        <w:r>
          <w:rPr>
            <w:rStyle w:val="a3"/>
            <w:i/>
            <w:iCs/>
            <w:bdr w:val="none" w:sz="0" w:space="0" w:color="auto" w:frame="1"/>
          </w:rPr>
          <w:t>бұр.ред.қара</w:t>
        </w:r>
      </w:hyperlink>
      <w:r>
        <w:rPr>
          <w:rStyle w:val="s3"/>
        </w:rPr>
        <w:t>) 4-тармақ өзгертілді</w:t>
      </w:r>
    </w:p>
    <w:p w:rsidR="00000000" w:rsidRDefault="00B67E93">
      <w:pPr>
        <w:ind w:firstLine="400"/>
        <w:jc w:val="both"/>
      </w:pPr>
      <w:r>
        <w:rPr>
          <w:rStyle w:val="s0"/>
        </w:rPr>
        <w:t xml:space="preserve">4. Осы баптың </w:t>
      </w:r>
      <w:hyperlink r:id="rId5563" w:anchor="sub_id=30000" w:history="1">
        <w:r>
          <w:rPr>
            <w:rStyle w:val="a3"/>
          </w:rPr>
          <w:t>3-тармағының 3)-7) тармақшаларында</w:t>
        </w:r>
      </w:hyperlink>
      <w:r>
        <w:rPr>
          <w:rStyle w:val="s0"/>
        </w:rPr>
        <w:t xml:space="preserve"> аталғ</w:t>
      </w:r>
      <w:r>
        <w:rPr>
          <w:rStyle w:val="s0"/>
        </w:rPr>
        <w:t>ан салық төлеушілер пайдалануға</w:t>
      </w:r>
      <w:r>
        <w:t>, сенімгерлiкпен басқаруға</w:t>
      </w:r>
      <w:r>
        <w:rPr>
          <w:rStyle w:val="s0"/>
        </w:rPr>
        <w:t xml:space="preserve"> немесе жалға берілген жер учаскелері бойынша салық төлеушілер болып табылады.</w:t>
      </w:r>
    </w:p>
    <w:p w:rsidR="00000000" w:rsidRDefault="00B67E93">
      <w:pPr>
        <w:ind w:firstLine="400"/>
        <w:jc w:val="both"/>
      </w:pPr>
      <w:r>
        <w:rPr>
          <w:rStyle w:val="s0"/>
        </w:rPr>
        <w:t> </w:t>
      </w:r>
    </w:p>
    <w:p w:rsidR="00000000" w:rsidRDefault="00B67E93">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B67E93">
      <w:pPr>
        <w:ind w:firstLine="400"/>
        <w:jc w:val="both"/>
      </w:pPr>
      <w:r>
        <w:rPr>
          <w:rStyle w:val="s0"/>
        </w:rPr>
        <w:t>1. Егер жер учаскелерін иелену немесе пайдалану құқығын растайтын құ</w:t>
      </w:r>
      <w:r>
        <w:rPr>
          <w:rStyle w:val="s0"/>
        </w:rPr>
        <w:t>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меншігіндегі (пайдалануындағы) жер учаскесі бойынша осы тұлғалардың әрқайсысы жер салығын төл</w:t>
      </w:r>
      <w:r>
        <w:rPr>
          <w:rStyle w:val="s0"/>
        </w:rPr>
        <w:t>еуші болып табылады.</w:t>
      </w:r>
    </w:p>
    <w:p w:rsidR="00000000" w:rsidRDefault="00B67E93">
      <w:pPr>
        <w:ind w:firstLine="400"/>
        <w:jc w:val="both"/>
      </w:pPr>
      <w:r>
        <w:rPr>
          <w:rStyle w:val="s0"/>
        </w:rPr>
        <w:t>Пайлық инвестициялық қор активтерінің құрамына кіретін жер учаскесі бойынша осы пайлық инвестициялық қордың басқарушы компаниясы жер салығын төлеуші болып табылады.</w:t>
      </w:r>
    </w:p>
    <w:p w:rsidR="00000000" w:rsidRDefault="00B67E93">
      <w:pPr>
        <w:jc w:val="both"/>
      </w:pPr>
      <w:r>
        <w:rPr>
          <w:rStyle w:val="s3"/>
        </w:rPr>
        <w:t xml:space="preserve">2009.16.11. № 200-ІV ҚР </w:t>
      </w:r>
      <w:hyperlink r:id="rId5564" w:anchor="sub_id=3122"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5565" w:anchor="sub_id=37402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2. Жер учаскесiне арналған сәйкестен</w:t>
      </w:r>
      <w:r>
        <w:rPr>
          <w:rStyle w:val="s0"/>
        </w:rPr>
        <w:t xml:space="preserve">дiру құжаттары болмаған жағдайда, пайдаланушының жер учаскесiне қатысты жер салығын төлеушi ретiнде тану үшiн: </w:t>
      </w:r>
    </w:p>
    <w:p w:rsidR="00000000" w:rsidRDefault="00B67E93">
      <w:pPr>
        <w:ind w:firstLine="400"/>
        <w:jc w:val="both"/>
      </w:pPr>
      <w:r>
        <w:rPr>
          <w:rStyle w:val="s0"/>
        </w:rPr>
        <w:t xml:space="preserve">1) жер учаскесi мемлекеттік меншiктен берiлген кезде - жер учаскесiн беру туралы мемлекеттік органдардың актілері; </w:t>
      </w:r>
    </w:p>
    <w:p w:rsidR="00000000" w:rsidRDefault="00B67E93">
      <w:pPr>
        <w:ind w:firstLine="400"/>
        <w:jc w:val="both"/>
      </w:pPr>
      <w:r>
        <w:rPr>
          <w:rStyle w:val="s0"/>
        </w:rPr>
        <w:t>2) қалған жағдайларда азамат</w:t>
      </w:r>
      <w:r>
        <w:rPr>
          <w:rStyle w:val="s0"/>
        </w:rPr>
        <w:t>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B67E93">
      <w:pPr>
        <w:ind w:firstLine="400"/>
        <w:jc w:val="both"/>
      </w:pPr>
      <w:r>
        <w:rPr>
          <w:rStyle w:val="s0"/>
        </w:rPr>
        <w:t xml:space="preserve">3. Лизинг алушы қаржы лизингінің шартына сәйкес жылжымайтын мүлік объектісімен </w:t>
      </w:r>
      <w:r>
        <w:rPr>
          <w:rStyle w:val="s0"/>
        </w:rPr>
        <w:t>бірге қаржы лизингіне берілген (алынған) жер учаскесі бойынша жер салығын төлеуші болып табылады.</w:t>
      </w:r>
    </w:p>
    <w:p w:rsidR="00000000" w:rsidRDefault="00B67E93">
      <w:pPr>
        <w:ind w:firstLine="400"/>
        <w:jc w:val="both"/>
      </w:pPr>
      <w:r>
        <w:rPr>
          <w:rStyle w:val="s0"/>
        </w:rPr>
        <w:t> </w:t>
      </w:r>
    </w:p>
    <w:p w:rsidR="00000000" w:rsidRDefault="00B67E93">
      <w:pPr>
        <w:ind w:firstLine="400"/>
        <w:jc w:val="both"/>
      </w:pPr>
      <w:r>
        <w:rPr>
          <w:rStyle w:val="s0"/>
          <w:b/>
          <w:bCs/>
        </w:rPr>
        <w:t>375-бап. Салық салу объектісі</w:t>
      </w:r>
    </w:p>
    <w:p w:rsidR="00000000" w:rsidRDefault="00B67E93">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B67E93">
      <w:pPr>
        <w:ind w:firstLine="400"/>
        <w:jc w:val="both"/>
      </w:pPr>
      <w:r>
        <w:rPr>
          <w:rStyle w:val="s0"/>
        </w:rPr>
        <w:t>2. Мыналар салы</w:t>
      </w:r>
      <w:r>
        <w:rPr>
          <w:rStyle w:val="s0"/>
        </w:rPr>
        <w:t>қ</w:t>
      </w:r>
      <w:r>
        <w:rPr>
          <w:rStyle w:val="s0"/>
        </w:rPr>
        <w:t xml:space="preserve"> салу объектісі болып табылмайды:</w:t>
      </w:r>
    </w:p>
    <w:p w:rsidR="00000000" w:rsidRDefault="00B67E93">
      <w:pPr>
        <w:ind w:firstLine="400"/>
        <w:jc w:val="both"/>
      </w:pPr>
      <w:r>
        <w:rPr>
          <w:rStyle w:val="s0"/>
        </w:rPr>
        <w:t>1) елді мекендердің ортақ пайдалануындағы жер учаскелері.</w:t>
      </w:r>
    </w:p>
    <w:p w:rsidR="00000000" w:rsidRDefault="00B67E93">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w:t>
      </w:r>
      <w:r>
        <w:rPr>
          <w:rStyle w:val="s0"/>
        </w:rPr>
        <w:t>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B67E93">
      <w:pPr>
        <w:ind w:firstLine="400"/>
        <w:jc w:val="both"/>
      </w:pPr>
      <w:r>
        <w:rPr>
          <w:rStyle w:val="s0"/>
        </w:rPr>
        <w:t xml:space="preserve">2) ортақ пайдаланудағы мемлекеттік автомобиль жолдарының желісі </w:t>
      </w:r>
      <w:r>
        <w:rPr>
          <w:rStyle w:val="s0"/>
        </w:rPr>
        <w:t>алып жатқан жер учаскелері.</w:t>
      </w:r>
    </w:p>
    <w:p w:rsidR="00000000" w:rsidRDefault="00B67E93">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w:t>
      </w:r>
      <w:r>
        <w:rPr>
          <w:rStyle w:val="s0"/>
        </w:rPr>
        <w:t>ндегі құрылғылар, жол қызметінің қызметтік және тұрғын үй-жайлары, қардан қорғайтын және әсемдік екпелер орналасқан жерлер жатады;</w:t>
      </w:r>
    </w:p>
    <w:p w:rsidR="00000000" w:rsidRDefault="00B67E93">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B67E93">
      <w:pPr>
        <w:ind w:firstLine="400"/>
        <w:jc w:val="both"/>
      </w:pPr>
      <w:r>
        <w:rPr>
          <w:rStyle w:val="s0"/>
        </w:rPr>
        <w:t>4) жалға берілеті</w:t>
      </w:r>
      <w:r>
        <w:rPr>
          <w:rStyle w:val="s0"/>
        </w:rPr>
        <w:t>н үйлерді күтіп-ұстау үшін сатып алынған жер учаскелері.</w:t>
      </w:r>
    </w:p>
    <w:p w:rsidR="00000000" w:rsidRDefault="00B67E93">
      <w:pPr>
        <w:ind w:firstLine="400"/>
        <w:jc w:val="both"/>
      </w:pPr>
      <w:r>
        <w:rPr>
          <w:rStyle w:val="s0"/>
        </w:rPr>
        <w:t> </w:t>
      </w:r>
    </w:p>
    <w:p w:rsidR="00000000" w:rsidRDefault="00B67E93">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B67E93">
      <w:pPr>
        <w:ind w:firstLine="400"/>
        <w:jc w:val="both"/>
      </w:pPr>
      <w:r>
        <w:rPr>
          <w:rStyle w:val="s0"/>
        </w:rPr>
        <w:t>1. Темір жолдар, оқшаулау белдеулері, темір жол станциялары, вокзалдар орналасқан жер учаскелерін қоса алғанда, Қазақстан Республикасын</w:t>
      </w:r>
      <w:r>
        <w:rPr>
          <w:rStyle w:val="s0"/>
        </w:rPr>
        <w:t>ың заңнамасында белгіленген 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B67E93">
      <w:pPr>
        <w:ind w:firstLine="400"/>
        <w:jc w:val="both"/>
      </w:pPr>
      <w:r>
        <w:rPr>
          <w:rStyle w:val="s0"/>
        </w:rPr>
        <w:t>2. Электр беру желілерінің тіректері мен кіші станциялар алып жатқан жер учаскел</w:t>
      </w:r>
      <w:r>
        <w:rPr>
          <w:rStyle w:val="s0"/>
        </w:rPr>
        <w:t>ерін қоса алғанда, балансында электр 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B67E93">
      <w:pPr>
        <w:ind w:firstLine="400"/>
        <w:jc w:val="both"/>
      </w:pPr>
      <w:r>
        <w:rPr>
          <w:rStyle w:val="s0"/>
        </w:rPr>
        <w:t>3. Мұнай қ</w:t>
      </w:r>
      <w:r>
        <w:rPr>
          <w:rStyle w:val="s0"/>
        </w:rPr>
        <w:t>ұбырлары</w:t>
      </w:r>
      <w:r>
        <w:rPr>
          <w:rStyle w:val="s0"/>
        </w:rPr>
        <w:t xml:space="preserve">,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  белгіленген  тәртіппен </w:t>
      </w:r>
      <w:r>
        <w:rPr>
          <w:rStyle w:val="s0"/>
        </w:rPr>
        <w:t>берілген жер учаскелері салық салу объектісі болып табылады.</w:t>
      </w:r>
    </w:p>
    <w:p w:rsidR="00000000" w:rsidRDefault="00B67E93">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 Қазақстан Республика</w:t>
      </w:r>
      <w:r>
        <w:rPr>
          <w:rStyle w:val="s0"/>
        </w:rPr>
        <w:t>сының заңдарында белгіленген тәртіппен берілген жер учаскелері салық салу объектісі болып табылады.</w:t>
      </w:r>
    </w:p>
    <w:p w:rsidR="00000000" w:rsidRDefault="00B67E93">
      <w:pPr>
        <w:ind w:firstLine="400"/>
        <w:jc w:val="both"/>
      </w:pPr>
      <w:r>
        <w:rPr>
          <w:rStyle w:val="s0"/>
        </w:rPr>
        <w:t> </w:t>
      </w:r>
    </w:p>
    <w:p w:rsidR="00000000" w:rsidRDefault="00B67E93">
      <w:pPr>
        <w:ind w:firstLine="400"/>
        <w:jc w:val="both"/>
      </w:pPr>
      <w:r>
        <w:rPr>
          <w:rStyle w:val="s0"/>
          <w:b/>
          <w:bCs/>
        </w:rPr>
        <w:t>377-бап.</w:t>
      </w:r>
      <w:r>
        <w:rPr>
          <w:rStyle w:val="s0"/>
        </w:rPr>
        <w:t xml:space="preserve">  </w:t>
      </w:r>
      <w:r>
        <w:rPr>
          <w:rStyle w:val="s0"/>
          <w:b/>
          <w:bCs/>
        </w:rPr>
        <w:t>Салық базасы</w:t>
      </w:r>
    </w:p>
    <w:p w:rsidR="00000000" w:rsidRDefault="00B67E93">
      <w:pPr>
        <w:ind w:firstLine="400"/>
        <w:jc w:val="both"/>
      </w:pPr>
      <w:r>
        <w:rPr>
          <w:rStyle w:val="s0"/>
        </w:rPr>
        <w:t>Жер салығын айқындау үшін жер учаскесінің алаңы салық базасы болып табылады.</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54-тарау. САЛЫҚ СТАВКАЛАРЫ</w:t>
      </w:r>
    </w:p>
    <w:p w:rsidR="00000000" w:rsidRDefault="00B67E93">
      <w:pPr>
        <w:jc w:val="center"/>
      </w:pPr>
      <w:r>
        <w:rPr>
          <w:rStyle w:val="s1"/>
        </w:rPr>
        <w:t> </w:t>
      </w:r>
    </w:p>
    <w:p w:rsidR="00000000" w:rsidRDefault="00B67E93">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B67E93">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B67E93">
      <w:pPr>
        <w:ind w:firstLine="400"/>
        <w:jc w:val="both"/>
      </w:pPr>
      <w:r>
        <w:rPr>
          <w:rStyle w:val="s0"/>
        </w:rPr>
        <w:t>2. Далалық және қу</w:t>
      </w:r>
      <w:r>
        <w:rPr>
          <w:rStyle w:val="s0"/>
        </w:rPr>
        <w:t>аң далалық аймақтардың жерлеріне бонитет балына барабар түрде жер салығының мынадай базалық салық ставкалары белгіленеді:</w:t>
      </w:r>
    </w:p>
    <w:p w:rsidR="00000000" w:rsidRDefault="00B67E9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Рет</w:t>
            </w:r>
          </w:p>
          <w:p w:rsidR="00000000" w:rsidRDefault="00B67E93">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Рет</w:t>
            </w:r>
          </w:p>
          <w:p w:rsidR="00000000" w:rsidRDefault="00B67E93">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202,65</w:t>
            </w:r>
          </w:p>
        </w:tc>
      </w:tr>
    </w:tbl>
    <w:p w:rsidR="00000000" w:rsidRDefault="00B67E93">
      <w:r>
        <w:rPr>
          <w:sz w:val="20"/>
          <w:szCs w:val="20"/>
        </w:rPr>
        <w:t> </w:t>
      </w:r>
    </w:p>
    <w:p w:rsidR="00000000" w:rsidRDefault="00B67E93">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B67E93">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Рет</w:t>
            </w:r>
          </w:p>
          <w:p w:rsidR="00000000" w:rsidRDefault="00B67E93">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Рет</w:t>
            </w:r>
          </w:p>
          <w:p w:rsidR="00000000" w:rsidRDefault="00B67E93">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50,18</w:t>
            </w:r>
          </w:p>
        </w:tc>
      </w:tr>
    </w:tbl>
    <w:p w:rsidR="00000000" w:rsidRDefault="00B67E93">
      <w:r>
        <w:t> </w:t>
      </w:r>
    </w:p>
    <w:p w:rsidR="00000000" w:rsidRDefault="00B67E93">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B67E93">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B67E93">
      <w:pPr>
        <w:ind w:firstLine="400"/>
        <w:jc w:val="both"/>
      </w:pPr>
      <w:r>
        <w:rPr>
          <w:rStyle w:val="s0"/>
        </w:rPr>
        <w:t>1) көлемі 0,50 гектарға дейін қоса алғанда - 0,01 гектар үшін 20 теңге;</w:t>
      </w:r>
    </w:p>
    <w:p w:rsidR="00000000" w:rsidRDefault="00B67E93">
      <w:pPr>
        <w:ind w:firstLine="400"/>
        <w:jc w:val="both"/>
      </w:pPr>
      <w:r>
        <w:rPr>
          <w:rStyle w:val="s0"/>
        </w:rPr>
        <w:t>2) көлемі 0,50 гектардан асатын алаңға - 0,01 гектар үшін 100 теңге.</w:t>
      </w:r>
    </w:p>
    <w:p w:rsidR="00000000" w:rsidRDefault="00B67E93">
      <w:pPr>
        <w:ind w:firstLine="400"/>
        <w:jc w:val="both"/>
      </w:pPr>
      <w:r>
        <w:rPr>
          <w:rStyle w:val="s0"/>
        </w:rPr>
        <w:t> </w:t>
      </w:r>
    </w:p>
    <w:p w:rsidR="00000000" w:rsidRDefault="00B67E93">
      <w:pPr>
        <w:ind w:firstLine="400"/>
        <w:jc w:val="both"/>
      </w:pPr>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B67E93">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r:id="rId5566" w:anchor="sub_id=3780100" w:history="1">
        <w:r>
          <w:rPr>
            <w:rStyle w:val="a3"/>
          </w:rPr>
          <w:t>387-бабының 1-тармағының</w:t>
        </w:r>
      </w:hyperlink>
      <w:r>
        <w:rPr>
          <w:rStyle w:val="s0"/>
        </w:rPr>
        <w:t xml:space="preserve"> талаптары ескеріле отырып, </w:t>
      </w:r>
      <w:hyperlink r:id="rId5567" w:anchor="sub_id=3780000" w:history="1">
        <w:r>
          <w:rPr>
            <w:rStyle w:val="a3"/>
          </w:rPr>
          <w:t>378-б</w:t>
        </w:r>
        <w:r>
          <w:rPr>
            <w:rStyle w:val="a3"/>
          </w:rPr>
          <w:t>абында</w:t>
        </w:r>
      </w:hyperlink>
      <w:r>
        <w:rPr>
          <w:rStyle w:val="s0"/>
        </w:rPr>
        <w:t xml:space="preserve"> белгіленген базалық ставкалар бойынша салық салынады.</w:t>
      </w:r>
    </w:p>
    <w:p w:rsidR="00000000" w:rsidRDefault="00B67E93">
      <w:pPr>
        <w:ind w:firstLine="400"/>
        <w:jc w:val="both"/>
      </w:pPr>
      <w:r>
        <w:rPr>
          <w:rStyle w:val="s0"/>
        </w:rPr>
        <w:t> </w:t>
      </w:r>
    </w:p>
    <w:p w:rsidR="00000000" w:rsidRDefault="00B67E93">
      <w:pPr>
        <w:jc w:val="both"/>
      </w:pPr>
      <w:r>
        <w:rPr>
          <w:rStyle w:val="s3"/>
        </w:rPr>
        <w:t xml:space="preserve">2012.26.12. № 61-V ҚР </w:t>
      </w:r>
      <w:hyperlink r:id="rId5568" w:anchor="sub_id=381" w:history="1">
        <w:r>
          <w:rPr>
            <w:rStyle w:val="a3"/>
            <w:i/>
            <w:iCs/>
            <w:bdr w:val="none" w:sz="0" w:space="0" w:color="auto" w:frame="1"/>
          </w:rPr>
          <w:t>Заңымен</w:t>
        </w:r>
      </w:hyperlink>
      <w:r>
        <w:rPr>
          <w:rStyle w:val="s3"/>
        </w:rPr>
        <w:t xml:space="preserve"> 381-бап жаңа редакцияда (2013 ж. 1 қаңтардан бастап қолданысқа енгізілді) (</w:t>
      </w:r>
      <w:hyperlink r:id="rId5569" w:anchor="sub_id=381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381-бап. Елді мекендердің жерлеріне (үй іргесіндегі жер учаскелерін қоспағанда) салынатын базалық салық мөлшерлемелері</w:t>
      </w:r>
    </w:p>
    <w:p w:rsidR="00000000" w:rsidRDefault="00B67E93">
      <w:pPr>
        <w:ind w:firstLine="400"/>
        <w:jc w:val="both"/>
      </w:pPr>
      <w:r>
        <w:rPr>
          <w:rStyle w:val="s0"/>
        </w:rPr>
        <w:t>Елді мекендердің жерлеріне (үй іргесіндегі ж</w:t>
      </w:r>
      <w:r>
        <w:rPr>
          <w:rStyle w:val="s0"/>
        </w:rPr>
        <w:t>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B67E93">
      <w:pPr>
        <w:jc w:val="both"/>
      </w:pPr>
      <w:r>
        <w:rPr>
          <w:rStyle w:val="s3"/>
        </w:rPr>
        <w:t>«Жерге салық салу мақсаты үшін салық ставкаларына түзету коэффициенттерін және жерлерді бағамдық аймақтандыру схемасын бекіту</w:t>
      </w:r>
      <w:r>
        <w:rPr>
          <w:rStyle w:val="s3"/>
        </w:rPr>
        <w:t xml:space="preserve"> туралы» IV сайланған Алматы қаласы мәслихатының ХХХ сессиясының 2010 жылғы 24 қыркүйектегі № 356 </w:t>
      </w:r>
      <w:hyperlink r:id="rId5570" w:history="1">
        <w:r>
          <w:rPr>
            <w:rStyle w:val="a3"/>
            <w:i/>
            <w:iCs/>
            <w:bdr w:val="none" w:sz="0" w:space="0" w:color="auto" w:frame="1"/>
          </w:rPr>
          <w:t>шешімін</w:t>
        </w:r>
      </w:hyperlink>
      <w:r>
        <w:rPr>
          <w:rStyle w:val="s3"/>
        </w:rPr>
        <w:t xml:space="preserve"> қараңыз </w:t>
      </w:r>
    </w:p>
    <w:p w:rsidR="00000000" w:rsidRDefault="00B67E9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Р/с №</w:t>
            </w:r>
          </w:p>
          <w:p w:rsidR="00000000" w:rsidRDefault="00B67E93">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Елді мекеннің санаты</w:t>
            </w:r>
          </w:p>
          <w:p w:rsidR="00000000" w:rsidRDefault="00B67E93">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xml:space="preserve">Тұрғын үй қоры, оның ішінде оның іргесіндегі құрылыстар мен ғимараттар алып </w:t>
            </w:r>
            <w:r>
              <w:rPr>
                <w:rStyle w:val="s0"/>
              </w:rPr>
              <w:t>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Облыстық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Аудандық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0,19</w:t>
            </w:r>
          </w:p>
          <w:p w:rsidR="00000000" w:rsidRDefault="00B67E93">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0,09</w:t>
            </w:r>
          </w:p>
        </w:tc>
      </w:tr>
    </w:tbl>
    <w:p w:rsidR="00000000" w:rsidRDefault="00B67E93">
      <w:pPr>
        <w:ind w:firstLine="400"/>
        <w:jc w:val="both"/>
      </w:pPr>
      <w:r>
        <w:rPr>
          <w:rStyle w:val="s0"/>
        </w:rPr>
        <w:t> </w:t>
      </w:r>
    </w:p>
    <w:p w:rsidR="00000000" w:rsidRDefault="00B67E93">
      <w:pPr>
        <w:ind w:firstLine="400"/>
        <w:jc w:val="both"/>
      </w:pPr>
      <w:r>
        <w:rPr>
          <w:rStyle w:val="s0"/>
        </w:rPr>
        <w:t>Бұл ретте елді мекендердің санаты техникалық реттеу саласындағы уәкілетті мемлекеттік орган бекіткен әкімшілік-аумақтық объектілер сыныптауышына сәйкес белгіленеді.</w:t>
      </w:r>
    </w:p>
    <w:p w:rsidR="00000000" w:rsidRDefault="00B67E93">
      <w:pPr>
        <w:spacing w:line="320" w:lineRule="atLeast"/>
        <w:ind w:firstLine="709"/>
        <w:jc w:val="both"/>
      </w:pPr>
      <w:r>
        <w:t> </w:t>
      </w:r>
    </w:p>
    <w:p w:rsidR="00000000" w:rsidRDefault="00B67E93">
      <w:pPr>
        <w:jc w:val="both"/>
      </w:pPr>
      <w:r>
        <w:rPr>
          <w:rStyle w:val="s3"/>
        </w:rPr>
        <w:t xml:space="preserve">2011.21.07. № 467-ІV ҚР </w:t>
      </w:r>
      <w:hyperlink r:id="rId5571" w:anchor="sub_id=3137" w:history="1">
        <w:r>
          <w:rPr>
            <w:rStyle w:val="a3"/>
            <w:i/>
            <w:iCs/>
            <w:bdr w:val="none" w:sz="0" w:space="0" w:color="auto" w:frame="1"/>
          </w:rPr>
          <w:t>Заңымен</w:t>
        </w:r>
      </w:hyperlink>
      <w:r>
        <w:rPr>
          <w:rStyle w:val="s3"/>
        </w:rPr>
        <w:t xml:space="preserve"> 382-бап өзгертілді (2012 жылғы 1 қаңтардан бастап қолданысқа енгізілді) (</w:t>
      </w:r>
      <w:hyperlink r:id="rId5572" w:anchor="sub_id=382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b/>
          <w:bCs/>
        </w:rPr>
        <w:t>382-бап. Үй іргесіндегі жер учаскелеріне салынатын базалық</w:t>
      </w:r>
      <w:r>
        <w:rPr>
          <w:rStyle w:val="s0"/>
          <w:b/>
          <w:bCs/>
        </w:rPr>
        <w:t>  салық ставкалары</w:t>
      </w:r>
    </w:p>
    <w:p w:rsidR="00000000" w:rsidRDefault="00B67E93">
      <w:pPr>
        <w:ind w:firstLine="400"/>
        <w:jc w:val="both"/>
      </w:pPr>
      <w:r>
        <w:rPr>
          <w:rStyle w:val="s0"/>
        </w:rPr>
        <w:t>Елді мекендердің тұрғын үйге (тұрғын ғимаратқа) қызмет көрсетуге арналған және 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w:t>
      </w:r>
      <w:r>
        <w:rPr>
          <w:rStyle w:val="s0"/>
        </w:rPr>
        <w:t xml:space="preserve"> болып есептеледі.</w:t>
      </w:r>
    </w:p>
    <w:p w:rsidR="00000000" w:rsidRDefault="00B67E93">
      <w:pPr>
        <w:ind w:firstLine="400"/>
        <w:jc w:val="both"/>
      </w:pPr>
      <w:r>
        <w:rPr>
          <w:rStyle w:val="s0"/>
        </w:rPr>
        <w:t>Үй</w:t>
      </w:r>
      <w:r>
        <w:rPr>
          <w:rStyle w:val="s0"/>
        </w:rPr>
        <w:t xml:space="preserve"> іргесіндегі жер учаскелері мынадай базалық салық ставкалары бойынша салық салынуға жатады:</w:t>
      </w:r>
    </w:p>
    <w:p w:rsidR="00000000" w:rsidRDefault="00B67E93">
      <w:pPr>
        <w:jc w:val="both"/>
      </w:pPr>
      <w:r>
        <w:rPr>
          <w:rStyle w:val="s3"/>
        </w:rPr>
        <w:t xml:space="preserve">2012.26.12. № 61-V ҚР </w:t>
      </w:r>
      <w:hyperlink r:id="rId5573" w:anchor="sub_id=382" w:history="1">
        <w:r>
          <w:rPr>
            <w:rStyle w:val="a3"/>
            <w:i/>
            <w:iCs/>
            <w:bdr w:val="none" w:sz="0" w:space="0" w:color="auto" w:frame="1"/>
          </w:rPr>
          <w:t>Заңымен</w:t>
        </w:r>
      </w:hyperlink>
      <w:r>
        <w:rPr>
          <w:rStyle w:val="s3"/>
        </w:rPr>
        <w:t xml:space="preserve"> 1) тармақша өзгертілді (2009 ж. </w:t>
      </w:r>
      <w:r>
        <w:rPr>
          <w:rStyle w:val="s3"/>
        </w:rPr>
        <w:t>1 қаңтардан бастап қолданысқа енгізілді) (</w:t>
      </w:r>
      <w:hyperlink r:id="rId5574" w:anchor="sub_id=38200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Астана, Алматы қалалары және облыстық маңызы бар қалалар үшін:</w:t>
      </w:r>
    </w:p>
    <w:p w:rsidR="00000000" w:rsidRDefault="00B67E93">
      <w:pPr>
        <w:ind w:firstLine="400"/>
        <w:jc w:val="both"/>
      </w:pPr>
      <w:r>
        <w:rPr>
          <w:rStyle w:val="s0"/>
        </w:rPr>
        <w:t xml:space="preserve">көлемі 1000 шаршы метрге дейін қоса алғанда - 1 </w:t>
      </w:r>
      <w:r>
        <w:rPr>
          <w:rStyle w:val="s0"/>
        </w:rPr>
        <w:t>шаршы метрі үшін    0,20 теңге;</w:t>
      </w:r>
    </w:p>
    <w:p w:rsidR="00000000" w:rsidRDefault="00B67E93">
      <w:pPr>
        <w:ind w:firstLine="400"/>
        <w:jc w:val="both"/>
      </w:pPr>
      <w:r>
        <w:rPr>
          <w:rStyle w:val="s0"/>
        </w:rPr>
        <w:t>1000 шаршы метрден асатын алаңға - 1 шаршы метрі үшін 6,00 теңге.</w:t>
      </w:r>
    </w:p>
    <w:p w:rsidR="00000000" w:rsidRDefault="00B67E93">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w:t>
      </w:r>
      <w:r>
        <w:rPr>
          <w:rStyle w:val="s0"/>
        </w:rPr>
        <w:t>мендетілуі мүмкін.</w:t>
      </w:r>
    </w:p>
    <w:p w:rsidR="00000000" w:rsidRDefault="00B67E93">
      <w:pPr>
        <w:jc w:val="both"/>
      </w:pPr>
      <w:r>
        <w:rPr>
          <w:rStyle w:val="s3"/>
        </w:rPr>
        <w:t xml:space="preserve">2012.26.12. № 61-V ҚР </w:t>
      </w:r>
      <w:hyperlink r:id="rId5575" w:anchor="sub_id=382"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5576" w:anchor="sub_id=38200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қалған елді мекендер үшін:</w:t>
      </w:r>
    </w:p>
    <w:p w:rsidR="00000000" w:rsidRDefault="00B67E93">
      <w:pPr>
        <w:ind w:firstLine="400"/>
        <w:jc w:val="both"/>
      </w:pPr>
      <w:r>
        <w:rPr>
          <w:rStyle w:val="s0"/>
        </w:rPr>
        <w:t>көлемі 5000 шаршы метрге дейін қоса алғанда - 1 шаршы метрі үшін   0,20 теңге;</w:t>
      </w:r>
    </w:p>
    <w:p w:rsidR="00000000" w:rsidRDefault="00B67E93">
      <w:pPr>
        <w:ind w:firstLine="400"/>
        <w:jc w:val="both"/>
      </w:pPr>
      <w:r>
        <w:rPr>
          <w:rStyle w:val="s0"/>
        </w:rPr>
        <w:t>5000 шаршы метрден асатын алаңға - 1 шаршы метрі үшін 1,00 теңге.</w:t>
      </w:r>
    </w:p>
    <w:p w:rsidR="00000000" w:rsidRDefault="00B67E93">
      <w:pPr>
        <w:ind w:firstLine="400"/>
        <w:jc w:val="both"/>
      </w:pPr>
      <w:r>
        <w:rPr>
          <w:rStyle w:val="s0"/>
        </w:rPr>
        <w:t>Жергілікті өкілді органдардың шешімі бойынша 5000 шаршы метрден асатын жер учаскелеріне салық ставкалары 1 шаршы метрі үшін 1,00 теңгеден 0,20 теңгеге дейін төмендетілуі мүмкін.</w:t>
      </w:r>
    </w:p>
    <w:p w:rsidR="00000000" w:rsidRDefault="00B67E93">
      <w:pPr>
        <w:ind w:firstLine="400"/>
        <w:jc w:val="both"/>
      </w:pPr>
      <w:r>
        <w:rPr>
          <w:rStyle w:val="s0"/>
        </w:rPr>
        <w:t> </w:t>
      </w:r>
    </w:p>
    <w:p w:rsidR="00000000" w:rsidRDefault="00B67E93">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w:t>
      </w:r>
      <w:r>
        <w:rPr>
          <w:rStyle w:val="s0"/>
          <w:b/>
          <w:bCs/>
        </w:rPr>
        <w:t>ық салық ставкалары</w:t>
      </w:r>
    </w:p>
    <w:p w:rsidR="00000000" w:rsidRDefault="00B67E93">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B67E9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Рет</w:t>
            </w:r>
          </w:p>
          <w:p w:rsidR="00000000" w:rsidRDefault="00B67E93">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Рет</w:t>
            </w:r>
          </w:p>
          <w:p w:rsidR="00000000" w:rsidRDefault="00B67E93">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3188,36</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xml:space="preserve">5790,00 </w:t>
            </w:r>
          </w:p>
        </w:tc>
      </w:tr>
    </w:tbl>
    <w:p w:rsidR="00000000" w:rsidRDefault="00B67E93">
      <w:r>
        <w:t> </w:t>
      </w:r>
    </w:p>
    <w:p w:rsidR="00000000" w:rsidRDefault="00B67E93">
      <w:pPr>
        <w:ind w:firstLine="400"/>
        <w:jc w:val="both"/>
      </w:pPr>
      <w:r>
        <w:rPr>
          <w:rStyle w:val="s0"/>
        </w:rPr>
        <w:t>2. Қазақстан Республикасының жер заңнамасына 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B67E93">
      <w:pPr>
        <w:ind w:firstLine="400"/>
        <w:jc w:val="both"/>
      </w:pPr>
      <w:r>
        <w:rPr>
          <w:rStyle w:val="s0"/>
        </w:rPr>
        <w:t>3. Қорғаныс мұқтажы ү</w:t>
      </w:r>
      <w:r>
        <w:rPr>
          <w:rStyle w:val="s0"/>
        </w:rPr>
        <w:t xml:space="preserve">шін берілген, қорғаныс мұқтажы үшін уақытша пайдаланылмайтын және ауыл шаруашылығы мақсаттары үшін басқа да жер пайдаланушыларға берілген жерлер осы Кодекстің </w:t>
      </w:r>
      <w:hyperlink r:id="rId5577" w:anchor="sub_id=3870000" w:history="1">
        <w:r>
          <w:rPr>
            <w:rStyle w:val="a3"/>
          </w:rPr>
          <w:t>387-бабы 1-т</w:t>
        </w:r>
        <w:r>
          <w:rPr>
            <w:rStyle w:val="a3"/>
          </w:rPr>
          <w:t>армағының</w:t>
        </w:r>
      </w:hyperlink>
      <w:r>
        <w:rPr>
          <w:rStyle w:val="s0"/>
        </w:rPr>
        <w:t xml:space="preserve"> талаптары ескеріле отырып, </w:t>
      </w:r>
      <w:hyperlink r:id="rId5578" w:anchor="sub_id=3780000" w:history="1">
        <w:r>
          <w:rPr>
            <w:rStyle w:val="a3"/>
          </w:rPr>
          <w:t>378-бабында</w:t>
        </w:r>
      </w:hyperlink>
      <w:r>
        <w:rPr>
          <w:rStyle w:val="s0"/>
        </w:rPr>
        <w:t xml:space="preserve"> белгіленген ставкалар бойынша салық салуға жатады.</w:t>
      </w:r>
    </w:p>
    <w:p w:rsidR="00000000" w:rsidRDefault="00B67E93">
      <w:pPr>
        <w:ind w:firstLine="400"/>
        <w:jc w:val="both"/>
      </w:pPr>
      <w:r>
        <w:rPr>
          <w:rStyle w:val="s0"/>
        </w:rPr>
        <w:t>4. Магистральды темір жолдарды бойлай қорғаныштық екпе ағаштар алып жат</w:t>
      </w:r>
      <w:r>
        <w:rPr>
          <w:rStyle w:val="s0"/>
        </w:rPr>
        <w:t>қан</w:t>
      </w:r>
      <w:r>
        <w:rPr>
          <w:rStyle w:val="s0"/>
        </w:rPr>
        <w:t xml:space="preserve"> темір жол көлігі кәсіпорындарының жерлеріне осы Кодекстің </w:t>
      </w:r>
      <w:hyperlink r:id="rId5579" w:anchor="sub_id=3870000" w:history="1">
        <w:r>
          <w:rPr>
            <w:rStyle w:val="a3"/>
          </w:rPr>
          <w:t>387-бабы 1-тармағының</w:t>
        </w:r>
      </w:hyperlink>
      <w:r>
        <w:rPr>
          <w:rStyle w:val="s0"/>
        </w:rPr>
        <w:t xml:space="preserve"> талаптары ескеріле отырып, </w:t>
      </w:r>
      <w:hyperlink r:id="rId5580" w:anchor="sub_id=3780000" w:history="1">
        <w:r>
          <w:rPr>
            <w:rStyle w:val="a3"/>
          </w:rPr>
          <w:t>378-бабында</w:t>
        </w:r>
      </w:hyperlink>
      <w:r>
        <w:rPr>
          <w:rStyle w:val="s0"/>
        </w:rPr>
        <w:t xml:space="preserve"> белгіленген ставкалар бойынша салық салынады.</w:t>
      </w:r>
    </w:p>
    <w:p w:rsidR="00000000" w:rsidRDefault="00B67E93">
      <w:pPr>
        <w:ind w:firstLine="400"/>
        <w:jc w:val="both"/>
      </w:pPr>
      <w:r>
        <w:rPr>
          <w:rStyle w:val="s0"/>
        </w:rPr>
        <w:t> </w:t>
      </w:r>
    </w:p>
    <w:p w:rsidR="00000000" w:rsidRDefault="00B67E93">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B67E93">
      <w:pPr>
        <w:jc w:val="both"/>
      </w:pPr>
      <w:r>
        <w:rPr>
          <w:rStyle w:val="s3"/>
        </w:rPr>
        <w:t xml:space="preserve">2010.30.06. № 297-ІV ҚР </w:t>
      </w:r>
      <w:hyperlink r:id="rId5581" w:anchor="sub_id=681"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5582" w:anchor="sub_id=3840100" w:history="1">
        <w:r>
          <w:rPr>
            <w:rStyle w:val="a3"/>
            <w:i/>
            <w:iCs/>
            <w:bdr w:val="none" w:sz="0" w:space="0" w:color="auto" w:frame="1"/>
          </w:rPr>
          <w:t>ред</w:t>
        </w:r>
      </w:hyperlink>
      <w:r>
        <w:rPr>
          <w:rStyle w:val="s3"/>
        </w:rPr>
        <w:t xml:space="preserve">.қара); 2012.26.12. № 61-V ҚР </w:t>
      </w:r>
      <w:hyperlink r:id="rId5583" w:anchor="sub_id=438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584" w:anchor="sub_id=38401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B67E93">
      <w:pPr>
        <w:ind w:firstLine="400"/>
        <w:jc w:val="both"/>
      </w:pPr>
      <w:r>
        <w:rPr>
          <w:rStyle w:val="s0"/>
        </w:rPr>
        <w:t xml:space="preserve">1. Осы баптың 3-тармағында және осы Кодекстің </w:t>
      </w:r>
      <w:hyperlink r:id="rId5585" w:anchor="sub_id=3860000" w:history="1">
        <w:r>
          <w:rPr>
            <w:rStyle w:val="a3"/>
          </w:rPr>
          <w:t>386-бабында</w:t>
        </w:r>
      </w:hyperlink>
      <w:r>
        <w:rPr>
          <w:rStyle w:val="s0"/>
        </w:rPr>
        <w:t xml:space="preserve"> көрсетілген жерлерді қоспағанда, өнеркәсіп жерлеріне (шахталарды, карьерлерді қоса алғанда) осы Кодекст</w:t>
      </w:r>
      <w:r>
        <w:rPr>
          <w:rStyle w:val="s0"/>
        </w:rPr>
        <w:t xml:space="preserve">ің </w:t>
      </w:r>
      <w:hyperlink r:id="rId5586" w:anchor="sub_id=3870000" w:history="1">
        <w:r>
          <w:rPr>
            <w:rStyle w:val="a3"/>
          </w:rPr>
          <w:t>387-бабы 1-тармағының</w:t>
        </w:r>
      </w:hyperlink>
      <w:r>
        <w:rPr>
          <w:rStyle w:val="s0"/>
        </w:rPr>
        <w:t xml:space="preserve"> талаптары ескеріле отырып, осы Кодекстің </w:t>
      </w:r>
      <w:hyperlink r:id="rId5587" w:anchor="sub_id=3810000" w:history="1">
        <w:r>
          <w:rPr>
            <w:rStyle w:val="a3"/>
          </w:rPr>
          <w:t>381-бабында</w:t>
        </w:r>
      </w:hyperlink>
      <w:r>
        <w:rPr>
          <w:rStyle w:val="s0"/>
        </w:rPr>
        <w:t xml:space="preserve"> белгілен</w:t>
      </w:r>
      <w:r>
        <w:rPr>
          <w:rStyle w:val="s0"/>
        </w:rPr>
        <w:t>ген базалық мөлшерлемелер бойынша салық салынады.</w:t>
      </w:r>
    </w:p>
    <w:p w:rsidR="00000000" w:rsidRDefault="00B67E93">
      <w:pPr>
        <w:jc w:val="both"/>
      </w:pPr>
      <w:r>
        <w:rPr>
          <w:rStyle w:val="s3"/>
        </w:rPr>
        <w:t xml:space="preserve">2010.30.06. № 297-ІV ҚР </w:t>
      </w:r>
      <w:hyperlink r:id="rId5588" w:anchor="sub_id=681"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5589" w:anchor="sub_id=3840200" w:history="1">
        <w:r>
          <w:rPr>
            <w:rStyle w:val="a3"/>
            <w:i/>
            <w:iCs/>
            <w:bdr w:val="none" w:sz="0" w:space="0" w:color="auto" w:frame="1"/>
          </w:rPr>
          <w:t>ред</w:t>
        </w:r>
      </w:hyperlink>
      <w:r>
        <w:rPr>
          <w:rStyle w:val="s3"/>
        </w:rPr>
        <w:t xml:space="preserve">.қара); 2012.26.12. № 61-V ҚР </w:t>
      </w:r>
      <w:hyperlink r:id="rId5590" w:anchor="sub_id=438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w:t>
      </w:r>
      <w:r>
        <w:rPr>
          <w:rStyle w:val="s3"/>
        </w:rPr>
        <w:t>гізілді) (</w:t>
      </w:r>
      <w:hyperlink r:id="rId5591" w:anchor="sub_id=384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Осы баптың 3-тармағында және осы Кодекстің </w:t>
      </w:r>
      <w:hyperlink r:id="rId5592" w:anchor="sub_id=3860000" w:history="1">
        <w:r>
          <w:rPr>
            <w:rStyle w:val="a3"/>
          </w:rPr>
          <w:t>386-бабында</w:t>
        </w:r>
      </w:hyperlink>
      <w:r>
        <w:rPr>
          <w:rStyle w:val="s0"/>
        </w:rPr>
        <w:t xml:space="preserve"> көр</w:t>
      </w:r>
      <w:r>
        <w:rPr>
          <w:rStyle w:val="s0"/>
        </w:rPr>
        <w:t xml:space="preserve">сетілген жерлерді қоспағанда, өнеркәсіп жерлеріне (шахталарды, карьерлерді қоса алғанда) базалық мөлшерлемелер жергілікті өкілді органдардың шешімдерімен төмендетілуі мүмкін. Осы Кодекстің </w:t>
      </w:r>
      <w:hyperlink r:id="rId5593" w:anchor="sub_id=3870000" w:history="1">
        <w:r>
          <w:rPr>
            <w:rStyle w:val="a3"/>
          </w:rPr>
          <w:t>387-бабының 1-тармағында</w:t>
        </w:r>
      </w:hyperlink>
      <w:r>
        <w:rPr>
          <w:rStyle w:val="s0"/>
        </w:rPr>
        <w:t xml:space="preserve"> 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B67E93">
      <w:pPr>
        <w:ind w:firstLine="400"/>
        <w:jc w:val="both"/>
      </w:pPr>
      <w:r>
        <w:rPr>
          <w:rStyle w:val="s0"/>
        </w:rPr>
        <w:t>3. Елді мекен шегінде орналасқан, аэродромдар алып жатқан өнеркәсі</w:t>
      </w:r>
      <w:r>
        <w:rPr>
          <w:rStyle w:val="s0"/>
        </w:rPr>
        <w:t xml:space="preserve">п жерлеріне осы Кодекстің </w:t>
      </w:r>
      <w:hyperlink r:id="rId5594" w:anchor="sub_id=3870000" w:history="1">
        <w:r>
          <w:rPr>
            <w:rStyle w:val="a3"/>
          </w:rPr>
          <w:t>387-бабы 1-тармағының</w:t>
        </w:r>
      </w:hyperlink>
      <w:r>
        <w:rPr>
          <w:rStyle w:val="s0"/>
        </w:rPr>
        <w:t xml:space="preserve"> талаптары ескеріле отырып, </w:t>
      </w:r>
      <w:hyperlink r:id="rId5595"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B67E93">
      <w:pPr>
        <w:ind w:firstLine="400"/>
        <w:jc w:val="both"/>
      </w:pPr>
      <w:r>
        <w:rPr>
          <w:rStyle w:val="s0"/>
        </w:rPr>
        <w:t xml:space="preserve">Елді мекен шегінде орналасқан,  аэродромдар алып жатқан жерлерді қоспағанда, әуежайлар алып жатқан өнеркәсіп жерлеріне осы Кодекстің </w:t>
      </w:r>
      <w:hyperlink r:id="rId5596" w:anchor="sub_id=3870000" w:history="1">
        <w:r>
          <w:rPr>
            <w:rStyle w:val="a3"/>
          </w:rPr>
          <w:t>387-бабы 1-тармағының</w:t>
        </w:r>
      </w:hyperlink>
      <w:r>
        <w:rPr>
          <w:rStyle w:val="s0"/>
        </w:rPr>
        <w:t xml:space="preserve"> талаптары ескеріле отырып, </w:t>
      </w:r>
      <w:hyperlink r:id="rId5597"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B67E93">
      <w:pPr>
        <w:ind w:firstLine="400"/>
        <w:jc w:val="both"/>
      </w:pPr>
      <w:r>
        <w:rPr>
          <w:rStyle w:val="s0"/>
        </w:rPr>
        <w:t>Осы Кодекстің мақсаттары үшін әуе кемел</w:t>
      </w:r>
      <w:r>
        <w:rPr>
          <w:rStyle w:val="s0"/>
        </w:rPr>
        <w:t>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B67E93">
      <w:pPr>
        <w:ind w:firstLine="400"/>
        <w:jc w:val="both"/>
      </w:pPr>
      <w:r>
        <w:rPr>
          <w:rStyle w:val="s0"/>
        </w:rPr>
        <w:t> </w:t>
      </w:r>
    </w:p>
    <w:p w:rsidR="00000000" w:rsidRDefault="00B67E93">
      <w:pPr>
        <w:ind w:firstLine="400"/>
        <w:jc w:val="both"/>
      </w:pPr>
      <w:r>
        <w:rPr>
          <w:rStyle w:val="s0"/>
          <w:b/>
          <w:bCs/>
        </w:rPr>
        <w:t>385-бап</w:t>
      </w:r>
      <w:r>
        <w:rPr>
          <w:rStyle w:val="s0"/>
        </w:rPr>
        <w:t xml:space="preserve">. </w:t>
      </w:r>
      <w:r>
        <w:rPr>
          <w:rStyle w:val="s0"/>
          <w:b/>
          <w:bCs/>
        </w:rPr>
        <w:t>Ерекше қорғалатын табиғи аумақтардың, орман қоры мен су қорының жерлеріне салынатын салы</w:t>
      </w:r>
      <w:r>
        <w:rPr>
          <w:rStyle w:val="s0"/>
          <w:b/>
          <w:bCs/>
        </w:rPr>
        <w:t>қ</w:t>
      </w:r>
      <w:r>
        <w:rPr>
          <w:rStyle w:val="s0"/>
          <w:b/>
          <w:bCs/>
        </w:rPr>
        <w:t xml:space="preserve"> ставкалары</w:t>
      </w:r>
    </w:p>
    <w:p w:rsidR="00000000" w:rsidRDefault="00B67E93">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5598" w:anchor="sub_id=3870000" w:history="1">
        <w:r>
          <w:rPr>
            <w:rStyle w:val="a3"/>
          </w:rPr>
          <w:t>387-бабы 1-тармағының</w:t>
        </w:r>
      </w:hyperlink>
      <w:r>
        <w:rPr>
          <w:rStyle w:val="s0"/>
        </w:rPr>
        <w:t xml:space="preserve"> талаптары ескеріле отырып, </w:t>
      </w:r>
      <w:hyperlink r:id="rId5599" w:anchor="sub_id=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B67E93">
      <w:pPr>
        <w:ind w:firstLine="400"/>
        <w:jc w:val="both"/>
      </w:pPr>
      <w:r>
        <w:rPr>
          <w:rStyle w:val="s0"/>
        </w:rPr>
        <w:t xml:space="preserve">2. Жеке және заңды тұлғаларға ауыл шаруашылығы мақсаттарынан басқа өзге </w:t>
      </w:r>
      <w:r>
        <w:rPr>
          <w:rStyle w:val="s0"/>
        </w:rPr>
        <w:t xml:space="preserve">де мақсаттарға пайдалануға берілген ерекше қорғалатын табиғи аумақтардың, орман қоры мен су қорының жерлері  осы Кодекстің </w:t>
      </w:r>
      <w:hyperlink r:id="rId5600" w:anchor="sub_id=3870000" w:history="1">
        <w:r>
          <w:rPr>
            <w:rStyle w:val="a3"/>
          </w:rPr>
          <w:t>387-бабы 1-тармағының</w:t>
        </w:r>
      </w:hyperlink>
      <w:r>
        <w:rPr>
          <w:rStyle w:val="s0"/>
        </w:rPr>
        <w:t xml:space="preserve"> талаптары ескеріле отырып,</w:t>
      </w:r>
      <w:r>
        <w:rPr>
          <w:rStyle w:val="s0"/>
        </w:rPr>
        <w:t xml:space="preserve"> </w:t>
      </w:r>
      <w:hyperlink r:id="rId5601" w:anchor="sub_id=3830000" w:history="1">
        <w:r>
          <w:rPr>
            <w:rStyle w:val="a3"/>
          </w:rPr>
          <w:t>383-бабында</w:t>
        </w:r>
      </w:hyperlink>
      <w:r>
        <w:rPr>
          <w:rStyle w:val="s0"/>
        </w:rPr>
        <w:t xml:space="preserve"> белгіленген ставкалар бойынша салық салуға жатады.</w:t>
      </w:r>
    </w:p>
    <w:p w:rsidR="00000000" w:rsidRDefault="00B67E93">
      <w:pPr>
        <w:ind w:firstLine="400"/>
        <w:jc w:val="both"/>
      </w:pPr>
      <w:r>
        <w:rPr>
          <w:rStyle w:val="s0"/>
        </w:rPr>
        <w:t> </w:t>
      </w:r>
    </w:p>
    <w:p w:rsidR="00000000" w:rsidRDefault="00B67E93">
      <w:pPr>
        <w:jc w:val="both"/>
      </w:pPr>
      <w:r>
        <w:rPr>
          <w:rStyle w:val="s3"/>
        </w:rPr>
        <w:t xml:space="preserve">2010.30.06. № 297-ІV ҚР </w:t>
      </w:r>
      <w:hyperlink r:id="rId5602" w:anchor="sub_id=682" w:history="1">
        <w:r>
          <w:rPr>
            <w:rStyle w:val="a3"/>
            <w:i/>
            <w:iCs/>
            <w:bdr w:val="none" w:sz="0" w:space="0" w:color="auto" w:frame="1"/>
          </w:rPr>
          <w:t>Заңымен</w:t>
        </w:r>
      </w:hyperlink>
      <w:r>
        <w:rPr>
          <w:rStyle w:val="s3"/>
        </w:rPr>
        <w:t xml:space="preserve"> 386-баптың тақырыбы өзгертілді (2011 жылғы 1 қаңтардан бастап қолданысқа енгізілді) (</w:t>
      </w:r>
      <w:hyperlink r:id="rId5603" w:anchor="sub_id=386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386-бап. Автотұрақтар, (паркингтер) автомобильге май құю станция</w:t>
      </w:r>
      <w:r>
        <w:rPr>
          <w:rStyle w:val="s1"/>
        </w:rPr>
        <w:t>лары үшін бөлінген, казино орналасқан жер учаскелеріне салынатын салық ставкалары</w:t>
      </w:r>
    </w:p>
    <w:p w:rsidR="00000000" w:rsidRDefault="00B67E93">
      <w:pPr>
        <w:jc w:val="both"/>
      </w:pPr>
      <w:r>
        <w:rPr>
          <w:rStyle w:val="s3"/>
        </w:rPr>
        <w:t xml:space="preserve">2010.30.06. № 297-ІV ҚР </w:t>
      </w:r>
      <w:hyperlink r:id="rId5604" w:anchor="sub_id=682" w:history="1">
        <w:r>
          <w:rPr>
            <w:rStyle w:val="a3"/>
            <w:i/>
            <w:iCs/>
            <w:bdr w:val="none" w:sz="0" w:space="0" w:color="auto" w:frame="1"/>
          </w:rPr>
          <w:t>Заңымен</w:t>
        </w:r>
      </w:hyperlink>
      <w:r>
        <w:rPr>
          <w:rStyle w:val="s3"/>
        </w:rPr>
        <w:t xml:space="preserve"> 1-тармақ жаңа редакцияда (2011 жылғы 1 қаңтардан бастап қолда</w:t>
      </w:r>
      <w:r>
        <w:rPr>
          <w:rStyle w:val="s3"/>
        </w:rPr>
        <w:t>нысқа енгізілді) (</w:t>
      </w:r>
      <w:hyperlink r:id="rId5605" w:anchor="sub_id=386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 Елді мекендердің автомобильге май құю станциялары үшін бөлінген жерлері осы Кодекстің </w:t>
      </w:r>
      <w:hyperlink r:id="rId5606"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B67E93">
      <w:pPr>
        <w:ind w:firstLine="400"/>
        <w:jc w:val="both"/>
      </w:pPr>
      <w:r>
        <w:rPr>
          <w:rStyle w:val="s0"/>
        </w:rPr>
        <w:t xml:space="preserve">Автомобильге май құю станциялары үшін бөлінген басқа санаттағы жерлер жақын жатқан елді мекендердің жерлері үшін осы Кодекстің </w:t>
      </w:r>
      <w:hyperlink r:id="rId5607" w:anchor="sub_id=3810000" w:history="1">
        <w:r>
          <w:rPr>
            <w:rStyle w:val="a3"/>
          </w:rPr>
          <w:t>381-бабында</w:t>
        </w:r>
      </w:hyperlink>
      <w:r>
        <w:t xml:space="preserve"> келтірілген кестенің </w:t>
      </w:r>
      <w:r>
        <w:rPr>
          <w:rStyle w:val="s0"/>
        </w:rPr>
        <w:t>3-бағанында</w:t>
      </w:r>
      <w:r>
        <w:rPr>
          <w:rStyle w:val="s0"/>
        </w:rPr>
        <w:t xml:space="preserve"> белгіленген елді мекендер жерлеріне базалық ставкалар бойынша он есе ұлғайтылған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B67E93">
      <w:pPr>
        <w:ind w:firstLine="400"/>
        <w:jc w:val="both"/>
      </w:pPr>
      <w:r>
        <w:rPr>
          <w:rStyle w:val="s0"/>
        </w:rPr>
        <w:t>Жергілікті өкілд</w:t>
      </w:r>
      <w:r>
        <w:rPr>
          <w:rStyle w:val="s0"/>
        </w:rPr>
        <w:t xml:space="preserve">і органның шешімі бойынша салық ставкалары кемітілуі мүмкін, бірақ ол осы Кодекстің </w:t>
      </w:r>
      <w:hyperlink r:id="rId5608" w:anchor="sub_id=3810000" w:history="1">
        <w:r>
          <w:rPr>
            <w:rStyle w:val="a3"/>
          </w:rPr>
          <w:t>381-бабында</w:t>
        </w:r>
      </w:hyperlink>
      <w:r>
        <w:rPr>
          <w:rStyle w:val="s0"/>
        </w:rPr>
        <w:t xml:space="preserve"> белгіленгеннен кем болмауға тиіс.</w:t>
      </w:r>
    </w:p>
    <w:p w:rsidR="00000000" w:rsidRDefault="00B67E93">
      <w:pPr>
        <w:ind w:firstLine="400"/>
        <w:jc w:val="both"/>
      </w:pPr>
      <w:r>
        <w:rPr>
          <w:rStyle w:val="s0"/>
        </w:rPr>
        <w:t>2. Елді мекендердің казино орналасқан жер</w:t>
      </w:r>
      <w:r>
        <w:rPr>
          <w:rStyle w:val="s0"/>
        </w:rPr>
        <w:t xml:space="preserve">лері осы Кодекстің </w:t>
      </w:r>
      <w:hyperlink r:id="rId5609"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B67E93">
      <w:pPr>
        <w:ind w:firstLine="400"/>
        <w:jc w:val="both"/>
      </w:pPr>
      <w:r>
        <w:rPr>
          <w:rStyle w:val="s0"/>
        </w:rPr>
        <w:t>Казино орналасқан басқа д</w:t>
      </w:r>
      <w:r>
        <w:rPr>
          <w:rStyle w:val="s0"/>
        </w:rPr>
        <w:t xml:space="preserve">а санаттағы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 </w:t>
      </w:r>
      <w:hyperlink r:id="rId5610"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B67E93">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B67E93">
      <w:pPr>
        <w:ind w:firstLine="400"/>
        <w:jc w:val="both"/>
      </w:pPr>
      <w:r>
        <w:rPr>
          <w:rStyle w:val="s0"/>
        </w:rPr>
        <w:t>Жергіл</w:t>
      </w:r>
      <w:r>
        <w:rPr>
          <w:rStyle w:val="s0"/>
        </w:rPr>
        <w:t>ікті өкілді органның шешімі бойынша салық ставкасы төмендетілуі мүмкін, бірақ ол осы Кодекстің </w:t>
      </w:r>
      <w:hyperlink r:id="rId5611" w:anchor="sub_id=3810000" w:history="1">
        <w:r>
          <w:rPr>
            <w:rStyle w:val="a3"/>
          </w:rPr>
          <w:t>381-бабында </w:t>
        </w:r>
      </w:hyperlink>
      <w:r>
        <w:rPr>
          <w:rStyle w:val="s0"/>
        </w:rPr>
        <w:t>белгіленгеннен кем болмауға тиіс.</w:t>
      </w:r>
    </w:p>
    <w:p w:rsidR="00000000" w:rsidRDefault="00B67E93">
      <w:pPr>
        <w:jc w:val="both"/>
      </w:pPr>
      <w:r>
        <w:rPr>
          <w:rStyle w:val="s3"/>
        </w:rPr>
        <w:t xml:space="preserve">2010.30.06. № 297-ІV ҚР </w:t>
      </w:r>
      <w:hyperlink r:id="rId5612" w:anchor="sub_id=682" w:history="1">
        <w:r>
          <w:rPr>
            <w:rStyle w:val="a3"/>
            <w:i/>
            <w:iCs/>
            <w:bdr w:val="none" w:sz="0" w:space="0" w:color="auto" w:frame="1"/>
          </w:rPr>
          <w:t>Заңымен</w:t>
        </w:r>
      </w:hyperlink>
      <w:r>
        <w:rPr>
          <w:rStyle w:val="s3"/>
        </w:rPr>
        <w:t xml:space="preserve"> 3-тармақпен толықтырылды (2011 жылғы 1 қаңтардан бастап қолданысқа енгізілді) </w:t>
      </w:r>
    </w:p>
    <w:p w:rsidR="00000000" w:rsidRDefault="00B67E93">
      <w:pPr>
        <w:ind w:firstLine="400"/>
        <w:jc w:val="both"/>
      </w:pPr>
      <w:r>
        <w:rPr>
          <w:rStyle w:val="s0"/>
        </w:rPr>
        <w:t xml:space="preserve">3. Елді мекендердің автотұрақтар (паркингтер) үшін бөлінген жерлері осы Кодекстің </w:t>
      </w:r>
      <w:hyperlink r:id="rId5613"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салық салуға жатады.</w:t>
      </w:r>
    </w:p>
    <w:p w:rsidR="00000000" w:rsidRDefault="00B67E93">
      <w:pPr>
        <w:ind w:firstLine="400"/>
        <w:jc w:val="both"/>
      </w:pPr>
      <w:r>
        <w:rPr>
          <w:rStyle w:val="s0"/>
        </w:rPr>
        <w:t>Автотұрақтар (паркингтер) үшін бөлінген басқа санаттағы</w:t>
      </w:r>
      <w:r>
        <w:rPr>
          <w:rStyle w:val="s0"/>
        </w:rPr>
        <w:t xml:space="preserve"> жерлер жақын жатқан елді мекеннің жерлері үшін осы Кодекстің </w:t>
      </w:r>
      <w:hyperlink r:id="rId5614" w:anchor="sub_id=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бойынша са</w:t>
      </w:r>
      <w:r>
        <w:rPr>
          <w:rStyle w:val="s0"/>
        </w:rPr>
        <w:t>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B67E93">
      <w:pPr>
        <w:ind w:firstLine="400"/>
        <w:jc w:val="both"/>
      </w:pPr>
      <w:r>
        <w:rPr>
          <w:rStyle w:val="s0"/>
        </w:rPr>
        <w:t>Автотұрақтар (паркингтер) үшін бөлінген жерлерге базалық салық ставкалары жергілікті өкілді органның</w:t>
      </w:r>
      <w:r>
        <w:rPr>
          <w:rStyle w:val="s0"/>
        </w:rPr>
        <w:t xml:space="preserve"> шешімі бойынша ұлғайтылуы мүмкін, бірақ ол он еседен артық болмайды. Осы тармақта көзделген ставкаларды ұлғайту жергілікті өкілді орган белгілейтін автотұрақтар (паркингтер) санатына қарай жүргізіледі.</w:t>
      </w:r>
    </w:p>
    <w:p w:rsidR="00000000" w:rsidRDefault="00B67E93">
      <w:pPr>
        <w:ind w:firstLine="400"/>
        <w:jc w:val="both"/>
      </w:pPr>
      <w:r>
        <w:rPr>
          <w:rStyle w:val="s0"/>
        </w:rPr>
        <w:t>Бұл ретте жекелеген салық төлеушілер үшін жер салығын</w:t>
      </w:r>
      <w:r>
        <w:rPr>
          <w:rStyle w:val="s0"/>
        </w:rPr>
        <w:t>ың ставкаларын жеке-дара арттыруға тыйым салынады.</w:t>
      </w:r>
    </w:p>
    <w:p w:rsidR="00000000" w:rsidRDefault="00B67E93">
      <w:pPr>
        <w:ind w:firstLine="400"/>
        <w:jc w:val="both"/>
      </w:pPr>
      <w:r>
        <w:t> </w:t>
      </w:r>
    </w:p>
    <w:p w:rsidR="00000000" w:rsidRDefault="00B67E93">
      <w:pPr>
        <w:ind w:firstLine="400"/>
        <w:jc w:val="both"/>
      </w:pPr>
      <w:r>
        <w:rPr>
          <w:rStyle w:val="s0"/>
          <w:b/>
          <w:bCs/>
        </w:rPr>
        <w:t>387-бап</w:t>
      </w:r>
      <w:r>
        <w:rPr>
          <w:rStyle w:val="s0"/>
        </w:rPr>
        <w:t xml:space="preserve">. </w:t>
      </w:r>
      <w:r>
        <w:rPr>
          <w:rStyle w:val="s0"/>
          <w:b/>
          <w:bCs/>
        </w:rPr>
        <w:t>Базалық салық ставкаларын түзету</w:t>
      </w:r>
    </w:p>
    <w:p w:rsidR="00000000" w:rsidRDefault="00B67E93">
      <w:pPr>
        <w:jc w:val="both"/>
      </w:pPr>
      <w:r>
        <w:rPr>
          <w:rStyle w:val="s3"/>
        </w:rPr>
        <w:t xml:space="preserve">2010.30.06. № 297-ІV ҚР </w:t>
      </w:r>
      <w:hyperlink r:id="rId5615" w:anchor="sub_id=683"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5616" w:anchor="sub_id=387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 Жергілікті өкілді органдардың Қазақстан Республикасының жер заңнамасына  сәйкес </w:t>
      </w:r>
      <w:r>
        <w:rPr>
          <w:rStyle w:val="s0"/>
        </w:rPr>
        <w:t xml:space="preserve">жүргізілетін жерлерді өңірлерге бөлу жобалары (схемалары) негізінде жер салығының ставкаларын осы Кодекстің </w:t>
      </w:r>
      <w:hyperlink r:id="rId5617" w:anchor="sub_id=3780000" w:history="1">
        <w:r>
          <w:rPr>
            <w:rStyle w:val="a3"/>
          </w:rPr>
          <w:t>378</w:t>
        </w:r>
      </w:hyperlink>
      <w:r>
        <w:rPr>
          <w:rStyle w:val="s0"/>
        </w:rPr>
        <w:t xml:space="preserve">, </w:t>
      </w:r>
      <w:hyperlink r:id="rId5618" w:anchor="sub_id=3790000" w:history="1">
        <w:r>
          <w:rPr>
            <w:rStyle w:val="a3"/>
          </w:rPr>
          <w:t>379,</w:t>
        </w:r>
      </w:hyperlink>
      <w:r>
        <w:rPr>
          <w:rStyle w:val="s0"/>
        </w:rPr>
        <w:t xml:space="preserve"> </w:t>
      </w:r>
      <w:hyperlink r:id="rId5619" w:anchor="sub_id=3810000" w:history="1">
        <w:r>
          <w:rPr>
            <w:rStyle w:val="a3"/>
          </w:rPr>
          <w:t>381,</w:t>
        </w:r>
      </w:hyperlink>
      <w:r>
        <w:rPr>
          <w:rStyle w:val="s0"/>
        </w:rPr>
        <w:t xml:space="preserve"> </w:t>
      </w:r>
      <w:hyperlink r:id="rId5620" w:anchor="sub_id=3830000" w:history="1">
        <w:r>
          <w:rPr>
            <w:rStyle w:val="a3"/>
          </w:rPr>
          <w:t>383-баптарында</w:t>
        </w:r>
      </w:hyperlink>
      <w:r>
        <w:rPr>
          <w:rStyle w:val="s0"/>
        </w:rPr>
        <w:t xml:space="preserve"> белгіленген, автотұраққа, (паркинг</w:t>
      </w:r>
      <w:r>
        <w:rPr>
          <w:rStyle w:val="s0"/>
        </w:rPr>
        <w:t>ке) автомобильге май құю станцияларына бөлінген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B67E93">
      <w:pPr>
        <w:ind w:firstLine="400"/>
        <w:jc w:val="both"/>
      </w:pPr>
      <w:r>
        <w:rPr>
          <w:rStyle w:val="s0"/>
        </w:rPr>
        <w:t>Бұл ретте жекелеген салық төлеу</w:t>
      </w:r>
      <w:r>
        <w:rPr>
          <w:rStyle w:val="s0"/>
        </w:rPr>
        <w:t>шілер үшін жер салығының ставкаларын жеке-дара төмендетуге немесе жоғарылатуға тыйым салынады.</w:t>
      </w:r>
    </w:p>
    <w:p w:rsidR="00000000" w:rsidRDefault="00B67E93">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B67E93">
      <w:pPr>
        <w:ind w:firstLine="400"/>
        <w:jc w:val="both"/>
      </w:pPr>
      <w:r>
        <w:rPr>
          <w:rStyle w:val="s0"/>
        </w:rPr>
        <w:t>1) балаларды сауықтыру мекемелері;</w:t>
      </w:r>
    </w:p>
    <w:p w:rsidR="00000000" w:rsidRDefault="00B67E93">
      <w:pPr>
        <w:ind w:firstLine="400"/>
        <w:jc w:val="both"/>
      </w:pPr>
      <w:r>
        <w:rPr>
          <w:rStyle w:val="s0"/>
        </w:rPr>
        <w:t>2) діни бірлестіктерді қоспағанд</w:t>
      </w:r>
      <w:r>
        <w:rPr>
          <w:rStyle w:val="s0"/>
        </w:rPr>
        <w:t xml:space="preserve">а, осы Кодекстің </w:t>
      </w:r>
      <w:hyperlink r:id="rId5621" w:anchor="sub_id=1340000" w:history="1">
        <w:r>
          <w:rPr>
            <w:rStyle w:val="a3"/>
          </w:rPr>
          <w:t>134-бабында</w:t>
        </w:r>
      </w:hyperlink>
      <w:r>
        <w:rPr>
          <w:rStyle w:val="s0"/>
        </w:rPr>
        <w:t xml:space="preserve"> айқындалған заңды тұлғалар;</w:t>
      </w:r>
    </w:p>
    <w:p w:rsidR="00000000" w:rsidRDefault="00B67E93">
      <w:pPr>
        <w:ind w:firstLine="400"/>
        <w:jc w:val="both"/>
      </w:pPr>
      <w:r>
        <w:rPr>
          <w:rStyle w:val="s0"/>
        </w:rPr>
        <w:t xml:space="preserve">3) осы Кодекстің </w:t>
      </w:r>
      <w:hyperlink r:id="rId5622" w:anchor="sub_id=1350200" w:history="1">
        <w:r>
          <w:rPr>
            <w:rStyle w:val="a3"/>
          </w:rPr>
          <w:t xml:space="preserve">135-бабының </w:t>
        </w:r>
        <w:r>
          <w:rPr>
            <w:rStyle w:val="a3"/>
          </w:rPr>
          <w:t>2-тармағында</w:t>
        </w:r>
      </w:hyperlink>
      <w:r>
        <w:rPr>
          <w:rStyle w:val="s0"/>
        </w:rPr>
        <w:t xml:space="preserve"> айқындалған заңды тұлғалар;</w:t>
      </w:r>
    </w:p>
    <w:p w:rsidR="00000000" w:rsidRDefault="00B67E93">
      <w:pPr>
        <w:ind w:firstLine="400"/>
        <w:jc w:val="both"/>
      </w:pPr>
      <w:r>
        <w:rPr>
          <w:rStyle w:val="s0"/>
        </w:rPr>
        <w:t xml:space="preserve">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w:t>
      </w:r>
      <w:r>
        <w:rPr>
          <w:rStyle w:val="s0"/>
        </w:rPr>
        <w:t>жөніндегі жұмыстарды орындау болып табылатын мемлекеттік кәсіпорындар;</w:t>
      </w:r>
    </w:p>
    <w:p w:rsidR="00000000" w:rsidRDefault="00B67E93">
      <w:pPr>
        <w:ind w:firstLine="400"/>
        <w:jc w:val="both"/>
      </w:pPr>
      <w:r>
        <w:rPr>
          <w:rStyle w:val="s0"/>
        </w:rPr>
        <w:t>5) балықты ұдайы молайту мақсатындағы мемлекеттік кәсіпорындар;</w:t>
      </w:r>
    </w:p>
    <w:p w:rsidR="00000000" w:rsidRDefault="00B67E93">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B67E93">
      <w:pPr>
        <w:ind w:firstLine="400"/>
        <w:jc w:val="both"/>
      </w:pPr>
      <w:r>
        <w:rPr>
          <w:rStyle w:val="s0"/>
        </w:rPr>
        <w:t>7) психоневро</w:t>
      </w:r>
      <w:r>
        <w:rPr>
          <w:rStyle w:val="s0"/>
        </w:rPr>
        <w:t>логиялық және туберкулез мекемелері жанындағы емдеу-өндірістік кәсіпорындар.</w:t>
      </w:r>
    </w:p>
    <w:p w:rsidR="00000000" w:rsidRDefault="00B67E93">
      <w:pPr>
        <w:jc w:val="both"/>
      </w:pPr>
      <w:r>
        <w:rPr>
          <w:rStyle w:val="s3"/>
        </w:rPr>
        <w:t xml:space="preserve">2011.19.01. № 395-IV ҚР </w:t>
      </w:r>
      <w:hyperlink r:id="rId5623" w:anchor="sub_id=313" w:history="1">
        <w:r>
          <w:rPr>
            <w:rStyle w:val="a3"/>
            <w:i/>
            <w:iCs/>
            <w:bdr w:val="none" w:sz="0" w:space="0" w:color="auto" w:frame="1"/>
          </w:rPr>
          <w:t>Заңымен</w:t>
        </w:r>
      </w:hyperlink>
      <w:r>
        <w:rPr>
          <w:rStyle w:val="s3"/>
        </w:rPr>
        <w:t xml:space="preserve"> 3-тармақ өзгертілді (2011 жылғы 1 қаңтардан бастап қолданысқа енгі</w:t>
      </w:r>
      <w:r>
        <w:rPr>
          <w:rStyle w:val="s3"/>
        </w:rPr>
        <w:t>зілді) (</w:t>
      </w:r>
      <w:hyperlink r:id="rId5624" w:anchor="sub_id=387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3. Осы Кодекстің </w:t>
      </w:r>
      <w:hyperlink r:id="rId5625" w:anchor="sub_id=1350300" w:history="1">
        <w:r>
          <w:rPr>
            <w:rStyle w:val="a3"/>
          </w:rPr>
          <w:t>135-бабының 3-тармағында</w:t>
        </w:r>
      </w:hyperlink>
      <w:r>
        <w:rPr>
          <w:rStyle w:val="s0"/>
        </w:rPr>
        <w:t xml:space="preserve"> және </w:t>
      </w:r>
      <w:hyperlink r:id="rId5626" w:anchor="sub_id=135010000" w:history="1">
        <w:r>
          <w:rPr>
            <w:rStyle w:val="a3"/>
          </w:rPr>
          <w:t>135-1-бабының 1-тармағында</w:t>
        </w:r>
      </w:hyperlink>
      <w:r>
        <w:rPr>
          <w:rStyle w:val="s0"/>
        </w:rPr>
        <w:t xml:space="preserve"> айқындалған заңды тұлғалар салықты есептеу кезінде тиісті ставкаларға 0 коэффициентін қолданады.</w:t>
      </w:r>
    </w:p>
    <w:p w:rsidR="00000000" w:rsidRDefault="00B67E93">
      <w:pPr>
        <w:jc w:val="both"/>
      </w:pPr>
      <w:r>
        <w:rPr>
          <w:rStyle w:val="s3"/>
        </w:rPr>
        <w:t xml:space="preserve">2012.09.01. № 535-IV ҚР </w:t>
      </w:r>
      <w:hyperlink r:id="rId5627" w:anchor="sub_id=314" w:history="1">
        <w:r>
          <w:rPr>
            <w:rStyle w:val="a3"/>
            <w:i/>
            <w:iCs/>
            <w:bdr w:val="none" w:sz="0" w:space="0" w:color="auto" w:frame="1"/>
          </w:rPr>
          <w:t>Заңымен</w:t>
        </w:r>
      </w:hyperlink>
      <w:r>
        <w:rPr>
          <w:rStyle w:val="s3"/>
        </w:rPr>
        <w:t xml:space="preserve"> 3-1-тармақпен толықтырылды (2013 жылғы 1 қаңтардан бастап қолданысқа енгізілді)</w:t>
      </w:r>
    </w:p>
    <w:p w:rsidR="00000000" w:rsidRDefault="00B67E93">
      <w:pPr>
        <w:ind w:firstLine="400"/>
        <w:jc w:val="both"/>
      </w:pPr>
      <w:r>
        <w:rPr>
          <w:rStyle w:val="s0"/>
        </w:rPr>
        <w:t>3-1. Қазақстан Республикасының инвестициялар туралы заңнамалық актісіне сәйкес Қазақстан Республикасының Үкі</w:t>
      </w:r>
      <w:r>
        <w:rPr>
          <w:rStyle w:val="s0"/>
        </w:rPr>
        <w:t>меті бекіткен инвестициялық стратегиялық жобалар тізбесінде көзделген инвестициялық стратегиялық жобаны іске асыруды Қазақстан Республикасының инвестициялар туралы заңнамалық актісіне сәйкес жасалған келісімшарт негізінде жүзеге асыратын заңды тұлғалар инв</w:t>
      </w:r>
      <w:r>
        <w:rPr>
          <w:rStyle w:val="s0"/>
        </w:rPr>
        <w:t>естициялық стратегиялық жобаны іске асыру үшін пайдаланылатын жер учаскелері бойынша жер салығын есептеу кезінде жер салығының тиісті мөлшерлемелеріне 0 коэффициентін қолданады.</w:t>
      </w:r>
    </w:p>
    <w:p w:rsidR="00000000" w:rsidRDefault="00B67E93">
      <w:pPr>
        <w:ind w:firstLine="400"/>
        <w:jc w:val="both"/>
      </w:pPr>
      <w:r>
        <w:rPr>
          <w:rStyle w:val="s0"/>
        </w:rPr>
        <w:t>Осы тармақтың бірінші бөлігінің ережелері жер учаскесін немесе оның бір бөлігін (ондағы үйлермен, құрылыстармен, ғимараттармен бiрге не оларсыз) жалға, өзге де негіздерде пайдалануға беру жағдайларында қолданылмайды.</w:t>
      </w:r>
    </w:p>
    <w:p w:rsidR="00000000" w:rsidRDefault="00B67E93">
      <w:pPr>
        <w:ind w:firstLine="400"/>
        <w:jc w:val="both"/>
      </w:pPr>
      <w:r>
        <w:rPr>
          <w:rStyle w:val="s0"/>
        </w:rPr>
        <w:t>Осы тармақтың ережелері келісімшарт жас</w:t>
      </w:r>
      <w:r>
        <w:rPr>
          <w:rStyle w:val="s0"/>
        </w:rPr>
        <w:t>алған айдың алғашқы күнінен бастап қолданылады және оның қолданысы келісімшарт жасалған күннен бастап жеті жылдан аспайды.</w:t>
      </w:r>
    </w:p>
    <w:p w:rsidR="00000000" w:rsidRDefault="00B67E93">
      <w:pPr>
        <w:jc w:val="both"/>
      </w:pPr>
      <w:r>
        <w:rPr>
          <w:rStyle w:val="s3"/>
        </w:rPr>
        <w:t xml:space="preserve">2012.09.01. № 535-IV ҚР </w:t>
      </w:r>
      <w:hyperlink r:id="rId5628" w:anchor="sub_id=314" w:history="1">
        <w:r>
          <w:rPr>
            <w:rStyle w:val="a3"/>
            <w:i/>
            <w:iCs/>
            <w:bdr w:val="none" w:sz="0" w:space="0" w:color="auto" w:frame="1"/>
          </w:rPr>
          <w:t>Заңымен</w:t>
        </w:r>
      </w:hyperlink>
      <w:r>
        <w:rPr>
          <w:rStyle w:val="s3"/>
        </w:rPr>
        <w:t xml:space="preserve"> 3-2-тармақпен толықт</w:t>
      </w:r>
      <w:r>
        <w:rPr>
          <w:rStyle w:val="s3"/>
        </w:rPr>
        <w:t>ырылды (2013 жылғы 1 қаңтардан бастап қолданысқа енгізілді)</w:t>
      </w:r>
    </w:p>
    <w:p w:rsidR="00000000" w:rsidRDefault="00B67E93">
      <w:pPr>
        <w:ind w:firstLine="400"/>
        <w:jc w:val="both"/>
      </w:pPr>
      <w:r>
        <w:rPr>
          <w:rStyle w:val="s0"/>
        </w:rPr>
        <w:t xml:space="preserve">3-2. Технологиялық парктер Қазақстан Республикасының индустриялық-инновациялық қызметті мемлекеттік қолдау туралы заңнамалық актісінде көзделген қызметтің негізгі түрін жүзеге асыру үшін бөлінген </w:t>
      </w:r>
      <w:r>
        <w:rPr>
          <w:rStyle w:val="s0"/>
        </w:rPr>
        <w:t>жер учаскелері бойынша жер салығын есептеу кезінде жер салығының тиісті мөлшерлемелеріне 0,1 коэффициентін қолданады.</w:t>
      </w:r>
    </w:p>
    <w:p w:rsidR="00000000" w:rsidRDefault="00B67E93">
      <w:pPr>
        <w:ind w:firstLine="400"/>
        <w:jc w:val="both"/>
      </w:pPr>
      <w:r>
        <w:rPr>
          <w:rStyle w:val="s0"/>
        </w:rPr>
        <w:t>Осы тармақтың ережелерін бір мезгілде мынадай талаптарға сәйкес келетін:</w:t>
      </w:r>
    </w:p>
    <w:p w:rsidR="00000000" w:rsidRDefault="00B67E93">
      <w:pPr>
        <w:ind w:firstLine="400"/>
        <w:jc w:val="both"/>
      </w:pPr>
      <w:r>
        <w:rPr>
          <w:rStyle w:val="s0"/>
        </w:rPr>
        <w:t>1) Қазақстан Республикасының индустриялық-инновациялық қызметті м</w:t>
      </w:r>
      <w:r>
        <w:rPr>
          <w:rStyle w:val="s0"/>
        </w:rPr>
        <w:t>емлекеттік қолдау туралы заңнамасына сәйкес құрылған;</w:t>
      </w:r>
    </w:p>
    <w:p w:rsidR="00000000" w:rsidRDefault="00B67E93">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технологиялық дамыту саласындағы ұлттық даму институтына тиесілі технологиял</w:t>
      </w:r>
      <w:r>
        <w:rPr>
          <w:rStyle w:val="s0"/>
        </w:rPr>
        <w:t>ық парктер қолдануға құқылы.</w:t>
      </w:r>
    </w:p>
    <w:p w:rsidR="00000000" w:rsidRDefault="00B67E93">
      <w:pPr>
        <w:jc w:val="both"/>
      </w:pPr>
      <w:r>
        <w:rPr>
          <w:rStyle w:val="s3"/>
        </w:rPr>
        <w:t xml:space="preserve">2013.03.12. № 151-V ҚР </w:t>
      </w:r>
      <w:hyperlink r:id="rId5629" w:anchor="sub_id=387" w:history="1">
        <w:r>
          <w:rPr>
            <w:rStyle w:val="a3"/>
            <w:i/>
            <w:iCs/>
            <w:bdr w:val="none" w:sz="0" w:space="0" w:color="auto" w:frame="1"/>
          </w:rPr>
          <w:t>Заңымен</w:t>
        </w:r>
      </w:hyperlink>
      <w:r>
        <w:rPr>
          <w:rStyle w:val="s3"/>
        </w:rPr>
        <w:t xml:space="preserve"> 3-3-тармақпен толықтырылды (2014 ж. 1 қаңтардан бастап қолданысқа енгізілді)</w:t>
      </w:r>
    </w:p>
    <w:p w:rsidR="00000000" w:rsidRDefault="00B67E93">
      <w:pPr>
        <w:ind w:firstLine="400"/>
        <w:jc w:val="both"/>
      </w:pPr>
      <w:r>
        <w:rPr>
          <w:rStyle w:val="s0"/>
        </w:rPr>
        <w:t xml:space="preserve">3-3. Осы Кодекстің </w:t>
      </w:r>
      <w:hyperlink r:id="rId5630" w:anchor="sub_id=1350301" w:history="1">
        <w:r>
          <w:rPr>
            <w:rStyle w:val="a3"/>
          </w:rPr>
          <w:t>135-3-бабының 1-тармағы</w:t>
        </w:r>
      </w:hyperlink>
      <w:r>
        <w:rPr>
          <w:rStyle w:val="s0"/>
        </w:rPr>
        <w:t xml:space="preserve"> екінші абзацының талаптарына сай келетін заңды тұлға халықаралық мамандандырылған көрме объектілеріне бөлінген және халықаралық мамандандырылған көрменің аумағында ор</w:t>
      </w:r>
      <w:r>
        <w:rPr>
          <w:rStyle w:val="s0"/>
        </w:rPr>
        <w:t>наласқан жер учаскелері бойынша жер салығын есептеген кезде жер салығының тиісті мөлшерлемелеріне 0 коэффициентін қолданады.</w:t>
      </w:r>
    </w:p>
    <w:p w:rsidR="00000000" w:rsidRDefault="00B67E93">
      <w:pPr>
        <w:ind w:firstLine="400"/>
        <w:jc w:val="both"/>
      </w:pPr>
      <w:r>
        <w:rPr>
          <w:rStyle w:val="s0"/>
        </w:rPr>
        <w:t>Осы тармақтың бірінші бөлігінің ережелері жер учаскесі немесе оның бір бөлігі (онда орналасқан үйлермен, ғимараттармен, құрылыстарм</w:t>
      </w:r>
      <w:r>
        <w:rPr>
          <w:rStyle w:val="s0"/>
        </w:rPr>
        <w:t>ен бірге не оларсыз) жалға, өзге де негіздерде пайдалануға тапсырылған жағдайларда қолданылмайды.</w:t>
      </w:r>
    </w:p>
    <w:p w:rsidR="00000000" w:rsidRDefault="00B67E93">
      <w:pPr>
        <w:ind w:firstLine="400"/>
        <w:jc w:val="both"/>
      </w:pPr>
      <w:r>
        <w:rPr>
          <w:rStyle w:val="s0"/>
        </w:rPr>
        <w:t>Осы тармақтың ережелері Қазақстан Республикасының аумағында халықаралық мамандандырылған көрмені өткізу аяқталған салық кезеңінен кейінгі салық кезеңдеріне қо</w:t>
      </w:r>
      <w:r>
        <w:rPr>
          <w:rStyle w:val="s0"/>
        </w:rPr>
        <w:t>лданылмайды.</w:t>
      </w:r>
    </w:p>
    <w:p w:rsidR="00000000" w:rsidRDefault="00B67E93">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де негіздерде пайдалануға беру немесе коммерциялық мақсаттарда пайдала</w:t>
      </w:r>
      <w:r>
        <w:rPr>
          <w:rStyle w:val="s0"/>
        </w:rPr>
        <w:t xml:space="preserve">ну кезінде салықты 0,1 коэффициентті қолданбай, осы Кодекстің </w:t>
      </w:r>
      <w:hyperlink r:id="rId5631" w:anchor="sub_id=3880000" w:history="1">
        <w:r>
          <w:rPr>
            <w:rStyle w:val="a3"/>
          </w:rPr>
          <w:t>55-тарауында</w:t>
        </w:r>
      </w:hyperlink>
      <w:r>
        <w:rPr>
          <w:rStyle w:val="s0"/>
        </w:rPr>
        <w:t xml:space="preserve"> белгіленген тәртіппен есептейді.</w:t>
      </w:r>
    </w:p>
    <w:p w:rsidR="00000000" w:rsidRDefault="00B67E93">
      <w:pPr>
        <w:jc w:val="both"/>
      </w:pPr>
      <w:r>
        <w:rPr>
          <w:rStyle w:val="s3"/>
        </w:rPr>
        <w:t xml:space="preserve">2013.05.12. № 152-V ҚР </w:t>
      </w:r>
      <w:hyperlink r:id="rId5632" w:anchor="sub_id=387"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5633" w:anchor="sub_id=387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Қызметiн арнайы экономикалық</w:t>
      </w:r>
      <w:r>
        <w:rPr>
          <w:rStyle w:val="s0"/>
        </w:rPr>
        <w:t xml:space="preserve"> аймақтардың аумақтарында жүзеге асыратын ұйымдар жер салығын осы Кодекстiң </w:t>
      </w:r>
      <w:hyperlink r:id="rId5634" w:anchor="sub_id=1500000" w:history="1">
        <w:r>
          <w:rPr>
            <w:rStyle w:val="a3"/>
          </w:rPr>
          <w:t>17-тарауында</w:t>
        </w:r>
      </w:hyperlink>
      <w:r>
        <w:rPr>
          <w:rStyle w:val="s0"/>
        </w:rPr>
        <w:t xml:space="preserve"> белгiленген ережелердi ескере отырып есептейдi.</w:t>
      </w:r>
    </w:p>
    <w:p w:rsidR="00000000" w:rsidRDefault="00B67E93">
      <w:pPr>
        <w:jc w:val="both"/>
      </w:pPr>
      <w:r>
        <w:rPr>
          <w:rStyle w:val="s3"/>
        </w:rPr>
        <w:t xml:space="preserve">2013.05.12. № 152-V ҚР </w:t>
      </w:r>
      <w:hyperlink r:id="rId5635" w:anchor="sub_id=387" w:history="1">
        <w:r>
          <w:rPr>
            <w:rStyle w:val="a3"/>
            <w:i/>
            <w:iCs/>
            <w:bdr w:val="none" w:sz="0" w:space="0" w:color="auto" w:frame="1"/>
          </w:rPr>
          <w:t>Заңымен</w:t>
        </w:r>
      </w:hyperlink>
      <w:r>
        <w:rPr>
          <w:rStyle w:val="s3"/>
        </w:rPr>
        <w:t xml:space="preserve"> 6-тармақпен толықтырылды (2014 ж. 1 қаңтардан бастап қолданысқа енгізілді); 2014.07.03. № 177-V ҚР </w:t>
      </w:r>
      <w:hyperlink r:id="rId5636" w:anchor="sub_id=387" w:history="1">
        <w:r>
          <w:rPr>
            <w:rStyle w:val="a3"/>
            <w:i/>
            <w:iCs/>
            <w:bdr w:val="none" w:sz="0" w:space="0" w:color="auto" w:frame="1"/>
          </w:rPr>
          <w:t>Заңымен</w:t>
        </w:r>
      </w:hyperlink>
      <w:r>
        <w:rPr>
          <w:rStyle w:val="s3"/>
        </w:rPr>
        <w:t xml:space="preserve"> 6-тармақ өзгертілді (2014 ж. 1 қаңтардан бастап қолданысқа енгізілді) (</w:t>
      </w:r>
      <w:hyperlink r:id="rId5637" w:anchor="sub_id=36806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6. Осы Кодекстiң </w:t>
      </w:r>
      <w:hyperlink r:id="rId5638" w:anchor="sub_id=3810000" w:history="1">
        <w:r>
          <w:rPr>
            <w:rStyle w:val="a3"/>
          </w:rPr>
          <w:t>381-бабы</w:t>
        </w:r>
      </w:hyperlink>
      <w:r>
        <w:rPr>
          <w:rStyle w:val="s0"/>
        </w:rPr>
        <w:t xml:space="preserve"> кестесінің 23 - 26-жолдарында белгіленген мөлшерлемелерден басқа, объектілер салуға арналған және тиісті мақсаттарда пайдаланылмайтын немесе Қазақстан Республикасының заңнамасын бұза отырып пайдаланылатын жер </w:t>
      </w:r>
      <w:r>
        <w:rPr>
          <w:rStyle w:val="s0"/>
        </w:rPr>
        <w:t xml:space="preserve">учаскелері бойынша, осы Кодекстiң </w:t>
      </w:r>
      <w:hyperlink r:id="rId5639" w:anchor="sub_id=3810000" w:history="1">
        <w:r>
          <w:rPr>
            <w:rStyle w:val="a3"/>
          </w:rPr>
          <w:t>381-бабында</w:t>
        </w:r>
      </w:hyperlink>
      <w:r>
        <w:rPr>
          <w:rStyle w:val="s0"/>
        </w:rPr>
        <w:t xml:space="preserve"> белгіленген базалық салық мөлшерлемелері уәкілетті орган меншік иесіне немесе жер пайдаланушыға жер учаскесін мақсаты бойынша</w:t>
      </w:r>
      <w:r>
        <w:rPr>
          <w:rStyle w:val="s0"/>
        </w:rPr>
        <w:t xml:space="preserve"> пайдалану қажеттігі және (немесе) Қазақстан Республикасының заңнамасын бұзушылықты жою қажеттігі туралы жазбаша ескертуді табыс еткен күннен бастап он есе ұлғайтылады. </w:t>
      </w:r>
    </w:p>
    <w:p w:rsidR="00000000" w:rsidRDefault="00B67E93">
      <w:pPr>
        <w:ind w:firstLine="400"/>
        <w:jc w:val="both"/>
      </w:pPr>
      <w:r>
        <w:rPr>
          <w:rStyle w:val="s0"/>
        </w:rPr>
        <w:t>Осы тармақтың бірінші бөлігінің мақсаттары үшін тиісті мақсаттарда пайдаланылмайтын не</w:t>
      </w:r>
      <w:r>
        <w:rPr>
          <w:rStyle w:val="s0"/>
        </w:rPr>
        <w:t>месе Қазақстан Республикасының заңнамасын бұза отырып пайдаланылатын жер учаскелерін айқындау тәртібін Қазақстан Республикасының Үкіметі белгілейді.</w:t>
      </w:r>
    </w:p>
    <w:p w:rsidR="00000000" w:rsidRDefault="00B67E93">
      <w:pPr>
        <w:ind w:firstLine="400"/>
        <w:jc w:val="both"/>
      </w:pPr>
      <w:r>
        <w:rPr>
          <w:rStyle w:val="s0"/>
        </w:rPr>
        <w:t>Жер учаскелерін анықтау және уәкілетті мемлекеттік органдардың салық органдарына осындай жер учаскелері бой</w:t>
      </w:r>
      <w:r>
        <w:rPr>
          <w:rStyle w:val="s0"/>
        </w:rPr>
        <w:t>ынша мәліметтер ұсыну тәртібін уәкілетті орган бекітеді.</w:t>
      </w:r>
    </w:p>
    <w:p w:rsidR="00000000" w:rsidRDefault="00B67E93">
      <w:r>
        <w:t> </w:t>
      </w:r>
    </w:p>
    <w:p w:rsidR="00000000" w:rsidRDefault="00B67E93">
      <w:r>
        <w:t> </w:t>
      </w:r>
    </w:p>
    <w:p w:rsidR="00000000" w:rsidRDefault="00B67E93">
      <w:pPr>
        <w:jc w:val="center"/>
      </w:pPr>
      <w:r>
        <w:rPr>
          <w:rStyle w:val="s1"/>
        </w:rPr>
        <w:t>55-тарау. САЛЫҚТЫ ЕСЕПТЕУ ТӘРТІБІ ЖӘНЕ ТӨЛЕУ МЕРЗІМДЕРІ</w:t>
      </w:r>
    </w:p>
    <w:p w:rsidR="00000000" w:rsidRDefault="00B67E93">
      <w:r>
        <w:t> </w:t>
      </w:r>
    </w:p>
    <w:p w:rsidR="00000000" w:rsidRDefault="00B67E93">
      <w:pPr>
        <w:ind w:firstLine="400"/>
        <w:jc w:val="both"/>
      </w:pPr>
      <w:r>
        <w:rPr>
          <w:rStyle w:val="s0"/>
          <w:b/>
          <w:bCs/>
        </w:rPr>
        <w:t>388-бап. Салықты есептеу мен төлеудің жалпы тәртібі</w:t>
      </w:r>
    </w:p>
    <w:p w:rsidR="00000000" w:rsidRDefault="00B67E93">
      <w:pPr>
        <w:jc w:val="both"/>
      </w:pPr>
      <w:r>
        <w:rPr>
          <w:rStyle w:val="s3"/>
        </w:rPr>
        <w:t xml:space="preserve">2010.21.01. № 242-IV </w:t>
      </w:r>
      <w:hyperlink r:id="rId5640" w:anchor="sub_id=509"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5641" w:anchor="sub_id=388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Салықты есептеу әрбір жер учаскесі бойынша жеке салық б</w:t>
      </w:r>
      <w:r>
        <w:rPr>
          <w:rStyle w:val="s0"/>
        </w:rPr>
        <w:t>азасына тиісті салық ставкасын қолдану арқылы жүргізіледі.</w:t>
      </w:r>
    </w:p>
    <w:p w:rsidR="00000000" w:rsidRDefault="00B67E93">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w:t>
      </w:r>
      <w:r>
        <w:rPr>
          <w:rStyle w:val="s0"/>
        </w:rPr>
        <w:t xml:space="preserve">одекстің </w:t>
      </w:r>
      <w:hyperlink r:id="rId5642"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B67E93">
      <w:pPr>
        <w:jc w:val="both"/>
      </w:pPr>
      <w:r>
        <w:rPr>
          <w:rStyle w:val="s3"/>
        </w:rPr>
        <w:t xml:space="preserve">2009.16.11. № 200-ІV ҚР </w:t>
      </w:r>
      <w:hyperlink r:id="rId5643" w:anchor="sub_id=12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5644" w:anchor="sub_id=38802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w:t>
      </w:r>
      <w:r>
        <w:rPr>
          <w:rStyle w:val="s0"/>
        </w:rPr>
        <w:t>теледi.</w:t>
      </w:r>
    </w:p>
    <w:p w:rsidR="00000000" w:rsidRDefault="00B67E93">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B67E93">
      <w:pPr>
        <w:ind w:firstLine="400"/>
        <w:jc w:val="both"/>
      </w:pPr>
      <w:r>
        <w:rPr>
          <w:rStyle w:val="s0"/>
        </w:rPr>
        <w:t>4. Бюджетке жер салығын төлеу жер учаскесінің орналасқан жері бойынша жүргізіледі.</w:t>
      </w:r>
    </w:p>
    <w:p w:rsidR="00000000" w:rsidRDefault="00B67E93">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w:t>
      </w:r>
      <w:r>
        <w:rPr>
          <w:rStyle w:val="s0"/>
        </w:rPr>
        <w:t>вкалар бойынша алынады.</w:t>
      </w:r>
    </w:p>
    <w:p w:rsidR="00000000" w:rsidRDefault="00B67E93">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B67E93">
      <w:pPr>
        <w:ind w:firstLine="400"/>
        <w:jc w:val="both"/>
      </w:pPr>
      <w:r>
        <w:rPr>
          <w:rStyle w:val="s0"/>
        </w:rPr>
        <w:t>7. Салық төлеушілер орналасқан жер</w:t>
      </w:r>
      <w:r>
        <w:rPr>
          <w:rStyle w:val="s0"/>
        </w:rPr>
        <w:t xml:space="preserve">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B67E93">
      <w:pPr>
        <w:ind w:firstLine="400"/>
        <w:jc w:val="both"/>
      </w:pPr>
      <w:r>
        <w:rPr>
          <w:rStyle w:val="s0"/>
        </w:rPr>
        <w:t>8. Ортақ үлестік меншіктегі салық салу объектілері бойынша салық олардың осы жер учаскесін</w:t>
      </w:r>
      <w:r>
        <w:rPr>
          <w:rStyle w:val="s0"/>
        </w:rPr>
        <w:t>дегі үлесіне барабар есептеледі.</w:t>
      </w:r>
    </w:p>
    <w:p w:rsidR="00000000" w:rsidRDefault="00B67E93">
      <w:pPr>
        <w:jc w:val="both"/>
      </w:pPr>
      <w:r>
        <w:rPr>
          <w:rStyle w:val="s3"/>
        </w:rPr>
        <w:t xml:space="preserve">2011.21.07. № 467-ІV ҚР </w:t>
      </w:r>
      <w:hyperlink r:id="rId5645" w:anchor="sub_id=3138"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B67E93">
      <w:pPr>
        <w:ind w:firstLine="400"/>
        <w:jc w:val="both"/>
      </w:pPr>
      <w:r>
        <w:rPr>
          <w:rStyle w:val="s0"/>
        </w:rPr>
        <w:t>9. Кондоминиум объектісінің бір</w:t>
      </w:r>
      <w:r>
        <w:rPr>
          <w:rStyle w:val="s0"/>
        </w:rPr>
        <w:t xml:space="preserve">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B67E93">
      <w:pPr>
        <w:ind w:firstLine="400"/>
        <w:jc w:val="both"/>
      </w:pPr>
      <w:r>
        <w:rPr>
          <w:rStyle w:val="s0"/>
        </w:rPr>
        <w:t>Бұл ретте:</w:t>
      </w:r>
    </w:p>
    <w:p w:rsidR="00000000" w:rsidRDefault="00B67E93">
      <w:pPr>
        <w:ind w:firstLine="400"/>
        <w:jc w:val="both"/>
      </w:pPr>
      <w:r>
        <w:rPr>
          <w:rStyle w:val="s0"/>
        </w:rPr>
        <w:t>1) жалпы мүліктегі тұрғын үй меншік иесін</w:t>
      </w:r>
      <w:r>
        <w:rPr>
          <w:rStyle w:val="s0"/>
        </w:rPr>
        <w:t xml:space="preserve">ің үлесіне сәйкес келетін жер учаскесінің бөлігіне осы Кодекстің </w:t>
      </w:r>
      <w:hyperlink r:id="rId5646" w:anchor="sub_id=3810000" w:history="1">
        <w:r>
          <w:rPr>
            <w:rStyle w:val="a3"/>
          </w:rPr>
          <w:t>381-бабында</w:t>
        </w:r>
      </w:hyperlink>
      <w:r>
        <w:rPr>
          <w:rStyle w:val="s0"/>
        </w:rPr>
        <w:t xml:space="preserve"> келтірілген кестенің 4-бағанында белгіленген елді мекендердің жерлеріне базалық салық ставкала</w:t>
      </w:r>
      <w:r>
        <w:rPr>
          <w:rStyle w:val="s0"/>
        </w:rPr>
        <w:t>ры бойынша жер салығы салынуы тиіс;</w:t>
      </w:r>
    </w:p>
    <w:p w:rsidR="00000000" w:rsidRDefault="00B67E93">
      <w:pPr>
        <w:ind w:firstLine="400"/>
        <w:jc w:val="both"/>
      </w:pPr>
      <w:r>
        <w:rPr>
          <w:rStyle w:val="s0"/>
        </w:rPr>
        <w:t xml:space="preserve">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r:id="rId5647" w:anchor="sub_id=3810000" w:history="1">
        <w:r>
          <w:rPr>
            <w:rStyle w:val="a3"/>
          </w:rPr>
          <w:t>381-бабында</w:t>
        </w:r>
      </w:hyperlink>
      <w:r>
        <w:rPr>
          <w:rStyle w:val="s0"/>
        </w:rPr>
        <w:t xml:space="preserve"> келтірілген кестенің 3-бағанында белгіленген елді мекендердің жерлеріне базалық салық ставкалары бойынша жер салығы салынуы тиіс.</w:t>
      </w:r>
    </w:p>
    <w:p w:rsidR="00000000" w:rsidRDefault="00B67E93">
      <w:pPr>
        <w:ind w:firstLine="400"/>
        <w:jc w:val="both"/>
      </w:pPr>
      <w:r>
        <w:t> </w:t>
      </w:r>
    </w:p>
    <w:p w:rsidR="00000000" w:rsidRDefault="00B67E93">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B67E93">
      <w:pPr>
        <w:ind w:firstLine="400"/>
        <w:jc w:val="both"/>
      </w:pPr>
      <w:r>
        <w:rPr>
          <w:rStyle w:val="s0"/>
        </w:rPr>
        <w:t>1. Заңды</w:t>
      </w:r>
      <w:r>
        <w:rPr>
          <w:rStyle w:val="s0"/>
        </w:rPr>
        <w:t xml:space="preserve"> тұлғалар жер салығының сомаларын салық базасына тиісті салық ставкасын қолдану арқылы дербес есептейді.</w:t>
      </w:r>
    </w:p>
    <w:p w:rsidR="00000000" w:rsidRDefault="00B67E93">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B67E93">
      <w:pPr>
        <w:ind w:firstLine="400"/>
        <w:jc w:val="both"/>
      </w:pPr>
      <w:r>
        <w:rPr>
          <w:rStyle w:val="s0"/>
        </w:rPr>
        <w:t>3. Ағымдағы төлемдердің сомасы ағымдағы ж</w:t>
      </w:r>
      <w:r>
        <w:rPr>
          <w:rStyle w:val="s0"/>
        </w:rPr>
        <w:t>ылдың 25 ақпанынан, 25 мамырынан, 25 тамызынан, 25 қарашасынан кешіктірілмей тең үлестермен төленуге жатады.</w:t>
      </w:r>
    </w:p>
    <w:p w:rsidR="00000000" w:rsidRDefault="00B67E93">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B67E93">
      <w:pPr>
        <w:ind w:firstLine="400"/>
        <w:jc w:val="both"/>
      </w:pPr>
      <w:r>
        <w:rPr>
          <w:rStyle w:val="s0"/>
        </w:rPr>
        <w:t>Ағымдағы төлемдерді</w:t>
      </w:r>
      <w:r>
        <w:rPr>
          <w:rStyle w:val="s0"/>
        </w:rPr>
        <w:t xml:space="preserve">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B67E93">
      <w:pPr>
        <w:ind w:firstLine="400"/>
        <w:jc w:val="both"/>
      </w:pPr>
      <w:r>
        <w:rPr>
          <w:rStyle w:val="s0"/>
        </w:rPr>
        <w:t>4. Ағымдағы төлемдердің мөлшері салық кезеңінің басында болған салық салу объектілері бойынша салық б</w:t>
      </w:r>
      <w:r>
        <w:rPr>
          <w:rStyle w:val="s0"/>
        </w:rPr>
        <w:t>азасына тиісті салық ставкаларын қолдану арқылы айқындалады.</w:t>
      </w:r>
    </w:p>
    <w:p w:rsidR="00000000" w:rsidRDefault="00B67E93">
      <w:pPr>
        <w:jc w:val="both"/>
      </w:pPr>
      <w:r>
        <w:rPr>
          <w:rStyle w:val="s3"/>
        </w:rPr>
        <w:t xml:space="preserve">2009.30.12 № 234-IV </w:t>
      </w:r>
      <w:hyperlink r:id="rId5648" w:anchor="sub_id=389" w:history="1">
        <w:r>
          <w:rPr>
            <w:rStyle w:val="a3"/>
            <w:i/>
            <w:iCs/>
            <w:bdr w:val="none" w:sz="0" w:space="0" w:color="auto" w:frame="1"/>
          </w:rPr>
          <w:t>Заңымен</w:t>
        </w:r>
      </w:hyperlink>
      <w:r>
        <w:rPr>
          <w:rStyle w:val="s3"/>
        </w:rPr>
        <w:t xml:space="preserve"> (2010 жылғы 1 қаңтардан қолданысқа енгiзiлдi) (бұр.</w:t>
      </w:r>
      <w:hyperlink r:id="rId5649" w:anchor="sub_id=3890500" w:history="1">
        <w:r>
          <w:rPr>
            <w:rStyle w:val="a3"/>
            <w:i/>
            <w:iCs/>
            <w:bdr w:val="none" w:sz="0" w:space="0" w:color="auto" w:frame="1"/>
          </w:rPr>
          <w:t>ред</w:t>
        </w:r>
      </w:hyperlink>
      <w:r>
        <w:rPr>
          <w:rStyle w:val="s3"/>
        </w:rPr>
        <w:t xml:space="preserve">.қара); 2011.21.07. № 467-ІV ҚР </w:t>
      </w:r>
      <w:hyperlink r:id="rId5650" w:anchor="sub_id=313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651" w:anchor="sub_id=3890500" w:history="1">
        <w:r>
          <w:rPr>
            <w:rStyle w:val="a3"/>
            <w:i/>
            <w:iCs/>
            <w:bdr w:val="none" w:sz="0" w:space="0" w:color="auto" w:frame="1"/>
          </w:rPr>
          <w:t>бұр.ред.қара</w:t>
        </w:r>
      </w:hyperlink>
      <w:r>
        <w:rPr>
          <w:rStyle w:val="s3"/>
        </w:rPr>
        <w:t>) 5-тармақ өзгертілді</w:t>
      </w:r>
    </w:p>
    <w:p w:rsidR="00000000" w:rsidRDefault="00B67E93">
      <w:pPr>
        <w:ind w:firstLine="400"/>
        <w:jc w:val="both"/>
      </w:pPr>
      <w:r>
        <w:rPr>
          <w:rStyle w:val="s0"/>
        </w:rPr>
        <w:t xml:space="preserve">5. Жер салығын төлеу бойынша салық міндеттемелері туындаған күннен кейінгі, осы баптың </w:t>
      </w:r>
      <w:hyperlink r:id="rId5652"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w:t>
      </w:r>
    </w:p>
    <w:p w:rsidR="00000000" w:rsidRDefault="00B67E93">
      <w:pPr>
        <w:ind w:firstLine="400"/>
        <w:jc w:val="both"/>
      </w:pPr>
      <w:r>
        <w:rPr>
          <w:rStyle w:val="s0"/>
        </w:rPr>
        <w:t xml:space="preserve">Осы Кодекстің </w:t>
      </w:r>
      <w:hyperlink r:id="rId5653" w:anchor="sub_id=3730300" w:history="1">
        <w:r>
          <w:rPr>
            <w:rStyle w:val="a3"/>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w:t>
      </w:r>
      <w:r>
        <w:t xml:space="preserve">, </w:t>
      </w:r>
      <w:r>
        <w:t>сенімгерлiкпен басқаруға</w:t>
      </w:r>
      <w:r>
        <w:rPr>
          <w:rStyle w:val="s0"/>
        </w:rPr>
        <w:t xml:space="preserve"> немесе жалға беру күнінен кейінгі кезекті мерзім салықтың ағымдағы сомасын төлеудің бірінші мерзімі болып табылады.</w:t>
      </w:r>
    </w:p>
    <w:p w:rsidR="00000000" w:rsidRDefault="00B67E93">
      <w:pPr>
        <w:jc w:val="both"/>
      </w:pPr>
      <w:r>
        <w:rPr>
          <w:rStyle w:val="s3"/>
        </w:rPr>
        <w:t xml:space="preserve">2009.30.12 № 234-IV </w:t>
      </w:r>
      <w:hyperlink r:id="rId5654" w:anchor="sub_id=389" w:history="1">
        <w:r>
          <w:rPr>
            <w:rStyle w:val="a3"/>
            <w:i/>
            <w:iCs/>
            <w:bdr w:val="none" w:sz="0" w:space="0" w:color="auto" w:frame="1"/>
          </w:rPr>
          <w:t>Заңымен</w:t>
        </w:r>
      </w:hyperlink>
      <w:r>
        <w:rPr>
          <w:rStyle w:val="s3"/>
        </w:rPr>
        <w:t xml:space="preserve"> (2010 </w:t>
      </w:r>
      <w:r>
        <w:rPr>
          <w:rStyle w:val="s3"/>
        </w:rPr>
        <w:t>жылғы 1 қаңтардан қолданысқа енгiзiлдi) (бұр.</w:t>
      </w:r>
      <w:hyperlink r:id="rId5655" w:anchor="sub_id=3890600" w:history="1">
        <w:r>
          <w:rPr>
            <w:rStyle w:val="a3"/>
            <w:i/>
            <w:iCs/>
            <w:bdr w:val="none" w:sz="0" w:space="0" w:color="auto" w:frame="1"/>
          </w:rPr>
          <w:t>ред</w:t>
        </w:r>
      </w:hyperlink>
      <w:r>
        <w:rPr>
          <w:rStyle w:val="s3"/>
        </w:rPr>
        <w:t xml:space="preserve">.қара); 2011.21.07. № 467-ІV ҚР </w:t>
      </w:r>
      <w:hyperlink r:id="rId5656" w:anchor="sub_id=313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657" w:anchor="sub_id=3890600" w:history="1">
        <w:r>
          <w:rPr>
            <w:rStyle w:val="a3"/>
            <w:i/>
            <w:iCs/>
            <w:bdr w:val="none" w:sz="0" w:space="0" w:color="auto" w:frame="1"/>
          </w:rPr>
          <w:t>бұр.ред.қара</w:t>
        </w:r>
      </w:hyperlink>
      <w:r>
        <w:rPr>
          <w:rStyle w:val="s3"/>
        </w:rPr>
        <w:t>) 6-тармақ өзгертілді</w:t>
      </w:r>
    </w:p>
    <w:p w:rsidR="00000000" w:rsidRDefault="00B67E93">
      <w:pPr>
        <w:ind w:firstLine="400"/>
        <w:jc w:val="both"/>
      </w:pPr>
      <w:r>
        <w:rPr>
          <w:rStyle w:val="s0"/>
        </w:rPr>
        <w:t>6. Ағымдағы төлемдерді төлеудің соңғы мерзімінен кейін салық міндеттемелері туындаға</w:t>
      </w:r>
      <w:r>
        <w:rPr>
          <w:rStyle w:val="s0"/>
        </w:rPr>
        <w:t>н кезде түпкілікті есеп айырысу және салық сомасын төлеу осы баптың 9-тармағында көзделген мерзімдерде жүргізіледі.</w:t>
      </w:r>
    </w:p>
    <w:p w:rsidR="00000000" w:rsidRDefault="00B67E93">
      <w:pPr>
        <w:ind w:firstLine="400"/>
        <w:jc w:val="both"/>
      </w:pPr>
      <w:r>
        <w:rPr>
          <w:rStyle w:val="s0"/>
        </w:rPr>
        <w:t xml:space="preserve">Осы Кодекстің </w:t>
      </w:r>
      <w:hyperlink r:id="rId5658" w:anchor="sub_id=3730300" w:history="1">
        <w:r>
          <w:rPr>
            <w:rStyle w:val="a3"/>
          </w:rPr>
          <w:t>373-бабының 3-тармағының 3) және 7) тарма</w:t>
        </w:r>
        <w:r>
          <w:rPr>
            <w:rStyle w:val="a3"/>
          </w:rPr>
          <w:t>қшаларында</w:t>
        </w:r>
      </w:hyperlink>
      <w:r>
        <w:rPr>
          <w:rStyle w:val="s0"/>
        </w:rPr>
        <w:t xml:space="preserve"> аталған заңды тұлғаларға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9-тармағында көзд</w:t>
      </w:r>
      <w:r>
        <w:rPr>
          <w:rStyle w:val="s0"/>
        </w:rPr>
        <w:t xml:space="preserve">елген мерзімдерде жүргізіледі. </w:t>
      </w:r>
    </w:p>
    <w:p w:rsidR="00000000" w:rsidRDefault="00B67E93">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B67E93">
      <w:pPr>
        <w:ind w:firstLine="400"/>
        <w:jc w:val="both"/>
      </w:pPr>
      <w:r>
        <w:rPr>
          <w:rStyle w:val="s0"/>
        </w:rPr>
        <w:t>8. Салық салу объ</w:t>
      </w:r>
      <w:r>
        <w:rPr>
          <w:rStyle w:val="s0"/>
        </w:rPr>
        <w:t>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B67E93">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w:t>
      </w:r>
      <w:r>
        <w:rPr>
          <w:rStyle w:val="s0"/>
        </w:rPr>
        <w:t>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B67E93">
      <w:pPr>
        <w:ind w:firstLine="400"/>
        <w:jc w:val="both"/>
      </w:pPr>
      <w:r>
        <w:rPr>
          <w:rStyle w:val="s0"/>
        </w:rPr>
        <w:t>Жер учаскесіне құқықтарды мемлекеттік тіркеу кезінде салық</w:t>
      </w:r>
      <w:r>
        <w:rPr>
          <w:rStyle w:val="s0"/>
        </w:rPr>
        <w:t>тың жылдық сомасын бюджетке тараптардың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B67E93">
      <w:pPr>
        <w:ind w:firstLine="400"/>
        <w:jc w:val="both"/>
      </w:pPr>
      <w:r>
        <w:rPr>
          <w:rStyle w:val="s0"/>
        </w:rPr>
        <w:t>9. Салық төлеуші салық кезеңі үшін декларацияны табыс ету мерзімі басталған</w:t>
      </w:r>
      <w:r>
        <w:rPr>
          <w:rStyle w:val="s0"/>
        </w:rPr>
        <w:t>нан кейін күнтізбелік он күннен кешіктірмей түпкілікті есеп айырысуды жүргізіп, жер салығын төлейді</w:t>
      </w:r>
    </w:p>
    <w:p w:rsidR="00000000" w:rsidRDefault="00B67E93">
      <w:pPr>
        <w:ind w:firstLine="400"/>
        <w:jc w:val="both"/>
      </w:pPr>
      <w:r>
        <w:rPr>
          <w:rStyle w:val="s0"/>
        </w:rPr>
        <w:t> </w:t>
      </w:r>
    </w:p>
    <w:p w:rsidR="00000000" w:rsidRDefault="00B67E93">
      <w:pPr>
        <w:jc w:val="both"/>
      </w:pPr>
      <w:r>
        <w:rPr>
          <w:rStyle w:val="s3"/>
        </w:rPr>
        <w:t xml:space="preserve">2009.30.12. № 234-ІV ҚР </w:t>
      </w:r>
      <w:hyperlink r:id="rId5659" w:anchor="sub_id=390" w:history="1">
        <w:r>
          <w:rPr>
            <w:rStyle w:val="a3"/>
            <w:i/>
            <w:iCs/>
            <w:bdr w:val="none" w:sz="0" w:space="0" w:color="auto" w:frame="1"/>
          </w:rPr>
          <w:t>Заңымен</w:t>
        </w:r>
      </w:hyperlink>
      <w:r>
        <w:rPr>
          <w:rStyle w:val="s3"/>
        </w:rPr>
        <w:t xml:space="preserve"> 390-бап жаңа редакцияда (2010 жылғы 1 қаң</w:t>
      </w:r>
      <w:r>
        <w:rPr>
          <w:rStyle w:val="s3"/>
        </w:rPr>
        <w:t>тардан қолданысқа енгiзiлдi) (бұр.</w:t>
      </w:r>
      <w:hyperlink r:id="rId5660" w:anchor="sub_id=3900000" w:history="1">
        <w:r>
          <w:rPr>
            <w:rStyle w:val="a3"/>
            <w:i/>
            <w:iCs/>
            <w:bdr w:val="none" w:sz="0" w:space="0" w:color="auto" w:frame="1"/>
          </w:rPr>
          <w:t>ред</w:t>
        </w:r>
      </w:hyperlink>
      <w:r>
        <w:rPr>
          <w:rStyle w:val="s3"/>
        </w:rPr>
        <w:t>.қара)</w:t>
      </w:r>
    </w:p>
    <w:p w:rsidR="00000000" w:rsidRDefault="00B67E93">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B67E93">
      <w:pPr>
        <w:ind w:firstLine="400"/>
        <w:jc w:val="both"/>
      </w:pPr>
      <w:r>
        <w:t xml:space="preserve">1. Бірнеше салық </w:t>
      </w:r>
      <w:r>
        <w:t xml:space="preserve">төлеушiлердiң пайдалануындағы үйлер,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 </w:t>
      </w:r>
      <w:r>
        <w:rPr>
          <w:rStyle w:val="s0"/>
        </w:rPr>
        <w:t>бойынша жеке</w:t>
      </w:r>
      <w:r>
        <w:t xml:space="preserve"> есептеледi.</w:t>
      </w:r>
    </w:p>
    <w:p w:rsidR="00000000" w:rsidRDefault="00B67E93">
      <w:pPr>
        <w:jc w:val="both"/>
      </w:pPr>
      <w:r>
        <w:rPr>
          <w:rStyle w:val="s3"/>
        </w:rPr>
        <w:t xml:space="preserve">2011.21.07. № 467-ІV ҚР </w:t>
      </w:r>
      <w:hyperlink r:id="rId5661" w:anchor="sub_id=3014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5662" w:anchor="sub_id=3900200" w:history="1">
        <w:r>
          <w:rPr>
            <w:rStyle w:val="a3"/>
            <w:i/>
            <w:iCs/>
            <w:bdr w:val="none" w:sz="0" w:space="0" w:color="auto" w:frame="1"/>
          </w:rPr>
          <w:t>бұр.ред.қара</w:t>
        </w:r>
      </w:hyperlink>
      <w:r>
        <w:rPr>
          <w:rStyle w:val="s3"/>
        </w:rPr>
        <w:t xml:space="preserve">) </w:t>
      </w:r>
    </w:p>
    <w:p w:rsidR="00000000" w:rsidRDefault="00B67E93">
      <w:pPr>
        <w:ind w:firstLine="400"/>
        <w:jc w:val="both"/>
      </w:pPr>
      <w:r>
        <w:t xml:space="preserve">2. Осы Кодекстiң </w:t>
      </w:r>
      <w:hyperlink r:id="rId5663" w:anchor="sub_id=3730300" w:history="1">
        <w:r>
          <w:rPr>
            <w:rStyle w:val="a3"/>
          </w:rPr>
          <w:t>373-бабы 3-тармағының 3) және 7) тармақшаларында</w:t>
        </w:r>
      </w:hyperlink>
      <w:r>
        <w:t xml:space="preserve"> аталған заңды тұлғалар үйдiң бір бөлiгiн не ғимараттың бір бөлiгiн пайдалануға, сенімгерлiкпен басқаруға </w:t>
      </w:r>
      <w:r>
        <w:t xml:space="preserve">немесе жалға берген кезде жер салығы осы жер учаскесiнде орналасқан барлық үйлердiң, ғимараттардың жалпы алаңындағы пайдалануға, </w:t>
      </w:r>
      <w:r>
        <w:rPr>
          <w:rStyle w:val="s0"/>
        </w:rPr>
        <w:t>сенімгерлiкпен басқаруға</w:t>
      </w:r>
      <w:r>
        <w:t xml:space="preserve"> немесе жалға берiлген үйдiң бір бөлiгi не ғимараттың бір бөлiгi алаңының үлес салмағына қарай есептелу</w:t>
      </w:r>
      <w:r>
        <w:t>ге жатады.</w:t>
      </w:r>
    </w:p>
    <w:p w:rsidR="00000000" w:rsidRDefault="00B67E93">
      <w:pPr>
        <w:ind w:firstLine="400"/>
        <w:jc w:val="both"/>
      </w:pPr>
      <w:r>
        <w:t xml:space="preserve">3. Тұрғын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 </w:t>
      </w:r>
      <w:hyperlink r:id="rId5664" w:anchor="sub_id=3810000" w:history="1">
        <w:r>
          <w:rPr>
            <w:rStyle w:val="a3"/>
          </w:rPr>
          <w:t>381-бабында</w:t>
        </w:r>
      </w:hyperlink>
      <w:r>
        <w:rPr>
          <w:rStyle w:val="s0"/>
        </w:rPr>
        <w:t xml:space="preserve"> белгiленген салықтың базалық ставкалары бойынша есептелуге жатады.</w:t>
      </w:r>
    </w:p>
    <w:p w:rsidR="00000000" w:rsidRDefault="00B67E93">
      <w:pPr>
        <w:ind w:firstLine="400"/>
        <w:jc w:val="both"/>
      </w:pPr>
      <w:r>
        <w:t xml:space="preserve">4. </w:t>
      </w:r>
      <w:r>
        <w:rPr>
          <w:rStyle w:val="s0"/>
        </w:rPr>
        <w:t xml:space="preserve">2011.21.07. № 467-ІV ҚР </w:t>
      </w:r>
      <w:hyperlink r:id="rId5665" w:anchor="sub_id=30140"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5666" w:anchor="sub_id=3900000" w:history="1">
        <w:r>
          <w:rPr>
            <w:rStyle w:val="a3"/>
            <w:i/>
            <w:iCs/>
            <w:bdr w:val="none" w:sz="0" w:space="0" w:color="auto" w:frame="1"/>
          </w:rPr>
          <w:t>бұр.ред.қара</w:t>
        </w:r>
      </w:hyperlink>
      <w:r>
        <w:rPr>
          <w:rStyle w:val="s3"/>
        </w:rPr>
        <w:t xml:space="preserve">) </w:t>
      </w:r>
    </w:p>
    <w:p w:rsidR="00000000" w:rsidRDefault="00B67E93">
      <w:pPr>
        <w:ind w:firstLine="400"/>
      </w:pPr>
      <w:r>
        <w:rPr>
          <w:b/>
          <w:bCs/>
        </w:rPr>
        <w:t> </w:t>
      </w:r>
    </w:p>
    <w:p w:rsidR="00000000" w:rsidRDefault="00B67E93">
      <w:pPr>
        <w:jc w:val="both"/>
      </w:pPr>
      <w:r>
        <w:rPr>
          <w:rStyle w:val="s3"/>
        </w:rPr>
        <w:t xml:space="preserve">2009.30.12. № 234-ІV ҚР </w:t>
      </w:r>
      <w:hyperlink r:id="rId5667" w:anchor="sub_id=390" w:history="1">
        <w:r>
          <w:rPr>
            <w:rStyle w:val="a3"/>
            <w:i/>
            <w:iCs/>
            <w:bdr w:val="none" w:sz="0" w:space="0" w:color="auto" w:frame="1"/>
          </w:rPr>
          <w:t>Заңымен</w:t>
        </w:r>
      </w:hyperlink>
      <w:r>
        <w:rPr>
          <w:rStyle w:val="s3"/>
        </w:rPr>
        <w:t xml:space="preserve"> 391-бап жаңа редакцияда (2010 жылғы 1 қаңтардан қолданысқа енгiзiлдi) (бұр.</w:t>
      </w:r>
      <w:hyperlink r:id="rId5668" w:anchor="sub_id=3910000" w:history="1">
        <w:r>
          <w:rPr>
            <w:rStyle w:val="a3"/>
            <w:i/>
            <w:iCs/>
            <w:bdr w:val="none" w:sz="0" w:space="0" w:color="auto" w:frame="1"/>
          </w:rPr>
          <w:t>ред</w:t>
        </w:r>
      </w:hyperlink>
      <w:r>
        <w:rPr>
          <w:rStyle w:val="s3"/>
        </w:rPr>
        <w:t>.қара)</w:t>
      </w:r>
    </w:p>
    <w:p w:rsidR="00000000" w:rsidRDefault="00B67E93">
      <w:pPr>
        <w:ind w:firstLine="400"/>
      </w:pPr>
      <w:r>
        <w:rPr>
          <w:b/>
          <w:bCs/>
        </w:rPr>
        <w:t>391-бап</w:t>
      </w:r>
      <w:r>
        <w:t xml:space="preserve">. </w:t>
      </w:r>
      <w:r>
        <w:rPr>
          <w:b/>
          <w:bCs/>
        </w:rPr>
        <w:t>Жеке тұлғалардың салықты ес</w:t>
      </w:r>
      <w:r>
        <w:rPr>
          <w:b/>
          <w:bCs/>
        </w:rPr>
        <w:t>ептеу тәртібі және төлеу мерзiмдерi</w:t>
      </w:r>
    </w:p>
    <w:p w:rsidR="00000000" w:rsidRDefault="00B67E93">
      <w:pPr>
        <w:jc w:val="both"/>
      </w:pPr>
      <w:r>
        <w:rPr>
          <w:rStyle w:val="s3"/>
        </w:rPr>
        <w:t xml:space="preserve">2010.02.04. № 262-IV ҚР </w:t>
      </w:r>
      <w:hyperlink r:id="rId5669" w:anchor="sub_id=816" w:history="1">
        <w:r>
          <w:rPr>
            <w:rStyle w:val="a3"/>
            <w:i/>
            <w:iCs/>
            <w:bdr w:val="none" w:sz="0" w:space="0" w:color="auto" w:frame="1"/>
          </w:rPr>
          <w:t>Заңымен</w:t>
        </w:r>
      </w:hyperlink>
      <w:r>
        <w:rPr>
          <w:rStyle w:val="s3"/>
        </w:rPr>
        <w:t xml:space="preserve"> (</w:t>
      </w:r>
      <w:hyperlink r:id="rId5670" w:anchor="sub_id=20000" w:history="1">
        <w:r>
          <w:rPr>
            <w:rStyle w:val="a3"/>
            <w:i/>
            <w:iCs/>
            <w:bdr w:val="none" w:sz="0" w:space="0" w:color="auto" w:frame="1"/>
          </w:rPr>
          <w:t>жарияланғанынан</w:t>
        </w:r>
      </w:hyperlink>
      <w:r>
        <w:rPr>
          <w:rStyle w:val="s3"/>
        </w:rPr>
        <w:t xml:space="preserve"> кейін а</w:t>
      </w:r>
      <w:r>
        <w:rPr>
          <w:rStyle w:val="s3"/>
        </w:rPr>
        <w:t>лты ай өткен соң қолданысқа енгізілді) (бұр.</w:t>
      </w:r>
      <w:hyperlink r:id="rId5671" w:anchor="sub_id=3910100" w:history="1">
        <w:r>
          <w:rPr>
            <w:rStyle w:val="a3"/>
            <w:i/>
            <w:iCs/>
            <w:bdr w:val="none" w:sz="0" w:space="0" w:color="auto" w:frame="1"/>
          </w:rPr>
          <w:t>ред</w:t>
        </w:r>
      </w:hyperlink>
      <w:r>
        <w:rPr>
          <w:rStyle w:val="s3"/>
        </w:rPr>
        <w:t xml:space="preserve">.қара); 2011.21.07. № 467-ІV ҚР </w:t>
      </w:r>
      <w:hyperlink r:id="rId5672" w:anchor="sub_id=341" w:history="1">
        <w:r>
          <w:rPr>
            <w:rStyle w:val="a3"/>
            <w:i/>
            <w:iCs/>
            <w:bdr w:val="none" w:sz="0" w:space="0" w:color="auto" w:frame="1"/>
          </w:rPr>
          <w:t>Заңымен</w:t>
        </w:r>
      </w:hyperlink>
      <w:r>
        <w:rPr>
          <w:rStyle w:val="s3"/>
        </w:rPr>
        <w:t xml:space="preserve"> (20</w:t>
      </w:r>
      <w:r>
        <w:rPr>
          <w:rStyle w:val="s3"/>
        </w:rPr>
        <w:t>11 жылғы 1 қаңтардан бастап қолданысқа енгізілді) (</w:t>
      </w:r>
      <w:hyperlink r:id="rId5673" w:anchor="sub_id=3910100" w:history="1">
        <w:r>
          <w:rPr>
            <w:rStyle w:val="a3"/>
            <w:i/>
            <w:iCs/>
            <w:bdr w:val="none" w:sz="0" w:space="0" w:color="auto" w:frame="1"/>
          </w:rPr>
          <w:t>бұр.ред.қара</w:t>
        </w:r>
      </w:hyperlink>
      <w:r>
        <w:rPr>
          <w:rStyle w:val="s3"/>
        </w:rPr>
        <w:t>) 1-тармақ өзгертілді</w:t>
      </w:r>
    </w:p>
    <w:p w:rsidR="00000000" w:rsidRDefault="00B67E93">
      <w:pPr>
        <w:ind w:firstLine="400"/>
        <w:jc w:val="both"/>
      </w:pPr>
      <w:r>
        <w:t xml:space="preserve">1. </w:t>
      </w:r>
      <w:r>
        <w:rPr>
          <w:rStyle w:val="s0"/>
        </w:rPr>
        <w:t>Егер осы бапта өзгеше белгіленбесе, жеке тұлғалар</w:t>
      </w:r>
      <w:r>
        <w:t xml:space="preserve"> </w:t>
      </w:r>
      <w:r>
        <w:t xml:space="preserve">(осы тармақтың екiншi бөлiгiнде аталған тұлғаларды қоспағанда) төлеуге жататын жер салығын есептеудi салық органдары тиiстi салық ставкалары </w:t>
      </w:r>
      <w:r>
        <w:rPr>
          <w:rStyle w:val="s0"/>
        </w:rPr>
        <w:t>мен салық базасын негiзге ала отырып, ағымдағы жылдың 1 тамызынан кешіктірмей жүргiзедi.</w:t>
      </w:r>
    </w:p>
    <w:p w:rsidR="00000000" w:rsidRDefault="00B67E93">
      <w:pPr>
        <w:ind w:firstLine="400"/>
      </w:pPr>
      <w:r>
        <w:t xml:space="preserve">Осы тармақтың ережелерi: </w:t>
      </w:r>
    </w:p>
    <w:p w:rsidR="00000000" w:rsidRDefault="00B67E93">
      <w:pPr>
        <w:ind w:firstLine="400"/>
      </w:pPr>
      <w:r>
        <w:t>дара кәсiпкерлерге;</w:t>
      </w:r>
    </w:p>
    <w:p w:rsidR="00000000" w:rsidRDefault="00B67E93">
      <w:pPr>
        <w:ind w:firstLine="400"/>
        <w:jc w:val="both"/>
      </w:pPr>
      <w:r>
        <w:rPr>
          <w:rStyle w:val="s0"/>
        </w:rPr>
        <w:t xml:space="preserve">осы Кодекстiң </w:t>
      </w:r>
      <w:hyperlink r:id="rId5674"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675"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w:t>
      </w:r>
      <w:r>
        <w:rPr>
          <w:rStyle w:val="s0"/>
        </w:rPr>
        <w:t>) қолданылмайды.</w:t>
      </w:r>
    </w:p>
    <w:p w:rsidR="00000000" w:rsidRDefault="00B67E93">
      <w:pPr>
        <w:ind w:firstLine="400"/>
        <w:jc w:val="both"/>
      </w:pPr>
      <w:r>
        <w:t xml:space="preserve">2. Салық кезеңi iшiнде салық салу объектілеріне құқықтар берiлген жағдайда, салық сомасы осы Кодекстiң </w:t>
      </w:r>
      <w:hyperlink r:id="rId5676" w:anchor="sub_id=3890800" w:history="1">
        <w:r>
          <w:rPr>
            <w:rStyle w:val="a3"/>
          </w:rPr>
          <w:t>389-бабы 8-тармағының</w:t>
        </w:r>
      </w:hyperlink>
      <w:r>
        <w:t xml:space="preserve"> ережелерi ескерiле отырып есе</w:t>
      </w:r>
      <w:r>
        <w:t>птеледi.</w:t>
      </w:r>
    </w:p>
    <w:p w:rsidR="00000000" w:rsidRDefault="00B67E93">
      <w:pPr>
        <w:ind w:firstLine="400"/>
      </w:pPr>
      <w:r>
        <w:t>3. Жеке тұлғалар салық органдары есептеген жер салығын бюджетке ағымдағы жылдың 1 қазанынан кешiктiрмей төлейдi.</w:t>
      </w:r>
    </w:p>
    <w:p w:rsidR="00000000" w:rsidRDefault="00B67E93">
      <w:pPr>
        <w:ind w:firstLine="400"/>
        <w:jc w:val="both"/>
      </w:pPr>
      <w:r>
        <w:t xml:space="preserve">4. Салық мiндеттемелерi ағымдағы жылдың 1 қазанынан кейiн </w:t>
      </w:r>
      <w:r>
        <w:rPr>
          <w:rStyle w:val="s0"/>
        </w:rPr>
        <w:t>туындаған к</w:t>
      </w:r>
      <w:r>
        <w:t>езде, салық сомасын төлеу салық салу объектiсiне меншiк құқығы ме</w:t>
      </w:r>
      <w:r>
        <w:t>млекеттік тiркелгеннен кейiн отыз жұмыс күнiнен кешiктiрiлмей жүргiзiледi.</w:t>
      </w:r>
    </w:p>
    <w:p w:rsidR="00000000" w:rsidRDefault="00B67E93">
      <w:pPr>
        <w:ind w:firstLine="400"/>
      </w:pPr>
      <w:r>
        <w:t xml:space="preserve">5. Дара кәсiпкерлер өз қызметiнде пайдаланатын жер учаскелерi бойынша жер салығын осы Кодекстiң </w:t>
      </w:r>
      <w:hyperlink r:id="rId5677" w:anchor="sub_id=3890000" w:history="1">
        <w:r>
          <w:rPr>
            <w:rStyle w:val="a3"/>
          </w:rPr>
          <w:t>389-бабында</w:t>
        </w:r>
      </w:hyperlink>
      <w:r>
        <w:t xml:space="preserve"> белгiленген тәртiппен есептейдi және төлейдi.</w:t>
      </w:r>
    </w:p>
    <w:p w:rsidR="00000000" w:rsidRDefault="00B67E93">
      <w:pPr>
        <w:jc w:val="both"/>
      </w:pPr>
      <w:r>
        <w:rPr>
          <w:rStyle w:val="s3"/>
        </w:rPr>
        <w:t xml:space="preserve">2012.26.12. № 61-V ҚР </w:t>
      </w:r>
      <w:hyperlink r:id="rId5678" w:anchor="sub_id=391" w:history="1">
        <w:r>
          <w:rPr>
            <w:rStyle w:val="a3"/>
            <w:i/>
            <w:iCs/>
            <w:bdr w:val="none" w:sz="0" w:space="0" w:color="auto" w:frame="1"/>
          </w:rPr>
          <w:t>Заңымен</w:t>
        </w:r>
      </w:hyperlink>
      <w:r>
        <w:rPr>
          <w:rStyle w:val="s3"/>
        </w:rPr>
        <w:t xml:space="preserve"> 6-тармақ жаңа редакцияда (2014 ж. 1 қаңтардан бастап қолданысқа енгізілді) (</w:t>
      </w:r>
      <w:hyperlink r:id="rId5679" w:anchor="sub_id=39106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6. Шағын бизнес субъектілері үшін арнаулы салық режімiн қолданатын дара кәсiпкерлер өз қызметiнде пайдаланатын жер учаскелерi бойынша жер салығын осы Кодекстiң </w:t>
      </w:r>
      <w:hyperlink r:id="rId5680" w:anchor="sub_id=3890000" w:history="1">
        <w:r>
          <w:rPr>
            <w:rStyle w:val="a3"/>
          </w:rPr>
          <w:t>389-бабында</w:t>
        </w:r>
      </w:hyperlink>
      <w:r>
        <w:rPr>
          <w:rStyle w:val="s0"/>
        </w:rPr>
        <w:t xml:space="preserve"> белгiленген тәртiппен есептейдi. Бұл ретте жер салығы салық кезеңi үшiн декларацияны табыс ету мерзiмi басталғаннан кейiн күнтiзбелiк он күннен кешiктiрiлмей төленуге</w:t>
      </w:r>
      <w:r>
        <w:rPr>
          <w:rStyle w:val="s0"/>
        </w:rPr>
        <w:t xml:space="preserve"> жатады.</w:t>
      </w:r>
    </w:p>
    <w:p w:rsidR="00000000" w:rsidRDefault="00B67E93">
      <w:pPr>
        <w:jc w:val="both"/>
      </w:pPr>
      <w:r>
        <w:rPr>
          <w:rStyle w:val="s3"/>
        </w:rPr>
        <w:t xml:space="preserve">2011.21.07. № 467-ІV ҚР </w:t>
      </w:r>
      <w:hyperlink r:id="rId5681" w:anchor="sub_id=341" w:history="1">
        <w:r>
          <w:rPr>
            <w:rStyle w:val="a3"/>
            <w:i/>
            <w:iCs/>
            <w:bdr w:val="none" w:sz="0" w:space="0" w:color="auto" w:frame="1"/>
          </w:rPr>
          <w:t>Заңымен</w:t>
        </w:r>
      </w:hyperlink>
      <w:r>
        <w:rPr>
          <w:rStyle w:val="s3"/>
        </w:rPr>
        <w:t xml:space="preserve"> 7-тармақпен толықтырылды (2011 жылғы 1 қаңтардан бастап қолданысқа енгізілді) (</w:t>
      </w:r>
      <w:hyperlink r:id="rId5682" w:anchor="sub_id=391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7. Осы Кодекстiң </w:t>
      </w:r>
      <w:hyperlink r:id="rId5683" w:anchor="sub_id=3960100" w:history="1">
        <w:r>
          <w:rPr>
            <w:rStyle w:val="a3"/>
          </w:rPr>
          <w:t>396-бабы 1-тармағында</w:t>
        </w:r>
      </w:hyperlink>
      <w:r>
        <w:rPr>
          <w:rStyle w:val="s0"/>
        </w:rPr>
        <w:t xml:space="preserve"> көзделген объектілерді және салық базасы осы Кодекстің </w:t>
      </w:r>
      <w:hyperlink r:id="rId5684"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w:t>
      </w:r>
      <w:r>
        <w:rPr>
          <w:rStyle w:val="s0"/>
        </w:rPr>
        <w:t>ылары, адвокаттар) патент негізіндегі арнаулы салық режимін қолданатын дара кәсіпкерлер үшін осы бөлімде белгіленген тәртіппен жер салығын есептейді және төлейді.</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56-тарау. САЛЫҚ КЕЗЕҢІ ЖӘНЕ САЛЫҚ ЕСЕПТІЛІГІ</w:t>
      </w:r>
    </w:p>
    <w:p w:rsidR="00000000" w:rsidRDefault="00B67E93">
      <w:pPr>
        <w:ind w:firstLine="400"/>
        <w:jc w:val="both"/>
      </w:pPr>
      <w:r>
        <w:rPr>
          <w:rStyle w:val="s0"/>
        </w:rPr>
        <w:t> </w:t>
      </w:r>
    </w:p>
    <w:p w:rsidR="00000000" w:rsidRDefault="00B67E93">
      <w:pPr>
        <w:jc w:val="both"/>
      </w:pPr>
      <w:r>
        <w:rPr>
          <w:rStyle w:val="s3"/>
        </w:rPr>
        <w:t xml:space="preserve">2011.21.07. № 467-ІV ҚР </w:t>
      </w:r>
      <w:hyperlink r:id="rId5685" w:anchor="sub_id=3142" w:history="1">
        <w:r>
          <w:rPr>
            <w:rStyle w:val="a3"/>
            <w:i/>
            <w:iCs/>
            <w:bdr w:val="none" w:sz="0" w:space="0" w:color="auto" w:frame="1"/>
          </w:rPr>
          <w:t>Заңымен</w:t>
        </w:r>
      </w:hyperlink>
      <w:r>
        <w:rPr>
          <w:rStyle w:val="s3"/>
        </w:rPr>
        <w:t xml:space="preserve"> 392-бап өзгертілді (2012 жылғы 1 қаңтардан бастап қолданысқа енгізілді) (</w:t>
      </w:r>
      <w:hyperlink r:id="rId5686" w:anchor="sub_id=39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67E93">
      <w:pPr>
        <w:ind w:firstLine="400"/>
        <w:jc w:val="both"/>
      </w:pPr>
      <w:r>
        <w:rPr>
          <w:rStyle w:val="s0"/>
          <w:b/>
          <w:bCs/>
        </w:rPr>
        <w:t>392-бап</w:t>
      </w:r>
      <w:r>
        <w:rPr>
          <w:rStyle w:val="s0"/>
        </w:rPr>
        <w:t xml:space="preserve">. </w:t>
      </w:r>
      <w:r>
        <w:rPr>
          <w:rStyle w:val="s0"/>
          <w:b/>
          <w:bCs/>
        </w:rPr>
        <w:t>Салық кезеңі</w:t>
      </w:r>
    </w:p>
    <w:p w:rsidR="00000000" w:rsidRDefault="00B67E93">
      <w:pPr>
        <w:ind w:firstLine="400"/>
        <w:jc w:val="both"/>
      </w:pPr>
      <w:r>
        <w:rPr>
          <w:rStyle w:val="s0"/>
        </w:rPr>
        <w:t xml:space="preserve">Жер салығын есептеу үшін салық кезеңі осы Кодекстің </w:t>
      </w:r>
      <w:hyperlink r:id="rId5687" w:anchor="sub_id=1480000" w:history="1">
        <w:r>
          <w:rPr>
            <w:rStyle w:val="a3"/>
          </w:rPr>
          <w:t>148-бабына</w:t>
        </w:r>
      </w:hyperlink>
      <w:r>
        <w:rPr>
          <w:rStyle w:val="s0"/>
        </w:rPr>
        <w:t xml:space="preserve"> сәйкес айқындалады.</w:t>
      </w:r>
    </w:p>
    <w:p w:rsidR="00000000" w:rsidRDefault="00B67E93">
      <w:pPr>
        <w:ind w:firstLine="400"/>
        <w:jc w:val="both"/>
      </w:pPr>
      <w:r>
        <w:rPr>
          <w:rStyle w:val="s0"/>
        </w:rPr>
        <w:t> </w:t>
      </w:r>
    </w:p>
    <w:p w:rsidR="00000000" w:rsidRDefault="00B67E93">
      <w:pPr>
        <w:ind w:firstLine="400"/>
        <w:jc w:val="both"/>
      </w:pPr>
      <w:r>
        <w:rPr>
          <w:rStyle w:val="s0"/>
          <w:b/>
          <w:bCs/>
        </w:rPr>
        <w:t>393-бап</w:t>
      </w:r>
      <w:r>
        <w:rPr>
          <w:rStyle w:val="s0"/>
        </w:rPr>
        <w:t xml:space="preserve">. </w:t>
      </w:r>
      <w:r>
        <w:rPr>
          <w:rStyle w:val="s0"/>
          <w:b/>
          <w:bCs/>
        </w:rPr>
        <w:t>Салық есептілігі</w:t>
      </w:r>
    </w:p>
    <w:p w:rsidR="00000000" w:rsidRDefault="00B67E93">
      <w:pPr>
        <w:jc w:val="both"/>
      </w:pPr>
      <w:r>
        <w:rPr>
          <w:rStyle w:val="s3"/>
        </w:rPr>
        <w:t xml:space="preserve">2009.30.12. № 234-ІV ҚР </w:t>
      </w:r>
      <w:hyperlink r:id="rId5688" w:anchor="sub_id=393" w:history="1">
        <w:r>
          <w:rPr>
            <w:rStyle w:val="a3"/>
            <w:i/>
            <w:iCs/>
            <w:bdr w:val="none" w:sz="0" w:space="0" w:color="auto" w:frame="1"/>
          </w:rPr>
          <w:t>Заңымен</w:t>
        </w:r>
      </w:hyperlink>
      <w:r>
        <w:rPr>
          <w:rStyle w:val="s3"/>
        </w:rPr>
        <w:t xml:space="preserve"> 1-тармақ жаңа редакцияда (2009 жылғы 1 қаңтардан қолданысқа енгiзiлдi) (бұр.</w:t>
      </w:r>
      <w:hyperlink r:id="rId5689" w:anchor="sub_id=3930000" w:history="1">
        <w:r>
          <w:rPr>
            <w:rStyle w:val="a3"/>
            <w:i/>
            <w:iCs/>
            <w:bdr w:val="none" w:sz="0" w:space="0" w:color="auto" w:frame="1"/>
          </w:rPr>
          <w:t>ред</w:t>
        </w:r>
      </w:hyperlink>
      <w:r>
        <w:rPr>
          <w:rStyle w:val="s3"/>
        </w:rPr>
        <w:t>.қара); 20</w:t>
      </w:r>
      <w:r>
        <w:rPr>
          <w:rStyle w:val="s3"/>
        </w:rPr>
        <w:t xml:space="preserve">11.21.07. № 467-ІV ҚР </w:t>
      </w:r>
      <w:hyperlink r:id="rId5690" w:anchor="sub_id=143"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5691" w:anchor="sub_id=3930300" w:history="1">
        <w:r>
          <w:rPr>
            <w:rStyle w:val="a3"/>
            <w:i/>
            <w:iCs/>
            <w:bdr w:val="none" w:sz="0" w:space="0" w:color="auto" w:frame="1"/>
          </w:rPr>
          <w:t>бұр.ред.қара</w:t>
        </w:r>
      </w:hyperlink>
      <w:r>
        <w:rPr>
          <w:rStyle w:val="s3"/>
        </w:rPr>
        <w:t xml:space="preserve">); 2012.26.12. № 61-V ҚР </w:t>
      </w:r>
      <w:hyperlink r:id="rId5692" w:anchor="sub_id=393"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5693" w:anchor="sub_id=393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 Дара кәсіпкерлер (шағын бизнес субъектілері үшін арнаулы салық режімiн қолданатын дара кәсiпкерлердi қоспағанда) және заңды тұлғалар салық салу объектiлерi орналасқан жердегi салық органдарына </w:t>
      </w:r>
      <w:r>
        <w:rPr>
          <w:rStyle w:val="s0"/>
        </w:rPr>
        <w:t>декларацияны - есептi салық кезеңiнен кейiнгi жылдың 31 наурызынан кешiктiрмей, сондай-ақ ағымдағы төлемдердiң есеп-қисабын осы бапта белгiленген мерзiмдерде тапсырады.</w:t>
      </w:r>
    </w:p>
    <w:p w:rsidR="00000000" w:rsidRDefault="00B67E93">
      <w:pPr>
        <w:ind w:firstLine="400"/>
        <w:jc w:val="both"/>
      </w:pPr>
      <w:r>
        <w:rPr>
          <w:rStyle w:val="s0"/>
        </w:rPr>
        <w:t xml:space="preserve">Шағын бизнес субъектілері үшін арнаулы салық режімiн қолданатын дара кәсiпкерлер салық </w:t>
      </w:r>
      <w:r>
        <w:rPr>
          <w:rStyle w:val="s0"/>
        </w:rPr>
        <w:t>салу объектiлерi орналасқан жердегi салық органдарына декларацияны есептi салық кезеңiнен кейiнгi жылдың 31 наурызынан кешiктiрмей тапсырады.</w:t>
      </w:r>
    </w:p>
    <w:p w:rsidR="00000000" w:rsidRDefault="00B67E93">
      <w:pPr>
        <w:jc w:val="both"/>
      </w:pPr>
      <w:r>
        <w:rPr>
          <w:rStyle w:val="s3"/>
        </w:rPr>
        <w:t xml:space="preserve">2011.21.07. № 467-ІV ҚР </w:t>
      </w:r>
      <w:hyperlink r:id="rId5694" w:anchor="sub_id=143" w:history="1">
        <w:r>
          <w:rPr>
            <w:rStyle w:val="a3"/>
            <w:i/>
            <w:iCs/>
            <w:bdr w:val="none" w:sz="0" w:space="0" w:color="auto" w:frame="1"/>
          </w:rPr>
          <w:t>Заңымен</w:t>
        </w:r>
      </w:hyperlink>
      <w:r>
        <w:rPr>
          <w:rStyle w:val="s3"/>
        </w:rPr>
        <w:t xml:space="preserve"> </w:t>
      </w:r>
      <w:r>
        <w:rPr>
          <w:rStyle w:val="s3"/>
        </w:rPr>
        <w:t xml:space="preserve">1-1-тармақпен толықтырылды (2011 жылғы 1 қаңтардан бастап қолданысқа енгізілді) </w:t>
      </w:r>
    </w:p>
    <w:p w:rsidR="00000000" w:rsidRDefault="00B67E93">
      <w:pPr>
        <w:ind w:firstLine="400"/>
        <w:jc w:val="both"/>
      </w:pPr>
      <w:r>
        <w:rPr>
          <w:rStyle w:val="s0"/>
        </w:rPr>
        <w:t>1-1. Егер осы баптың 1-тармағында және осы тармақта өзгеше белгіленбесе, жеке тұлғалар жер салығы бойынша салық есептілігін салық органдарына табыс етпейді.</w:t>
      </w:r>
    </w:p>
    <w:p w:rsidR="00000000" w:rsidRDefault="00B67E93">
      <w:pPr>
        <w:ind w:firstLine="400"/>
        <w:jc w:val="both"/>
      </w:pPr>
      <w:r>
        <w:rPr>
          <w:rStyle w:val="s0"/>
        </w:rPr>
        <w:t xml:space="preserve">Осы Кодекстiң </w:t>
      </w:r>
      <w:hyperlink r:id="rId5695"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696"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салық салу объектілері орналасқан жердегі са</w:t>
      </w:r>
      <w:r>
        <w:rPr>
          <w:rStyle w:val="s0"/>
        </w:rPr>
        <w:t>лық органдарына декларацияны есепті салық кезеңінен кейінгі жылдың 31 наурызынан кешіктірмей табыс етеді.</w:t>
      </w:r>
    </w:p>
    <w:p w:rsidR="00000000" w:rsidRDefault="00B67E93">
      <w:pPr>
        <w:ind w:firstLine="400"/>
        <w:jc w:val="both"/>
      </w:pPr>
      <w:r>
        <w:rPr>
          <w:rStyle w:val="s0"/>
        </w:rPr>
        <w:t>2. Жер салығы бойынша ағымдағы төлемдердің есеп-қисабы ағымдағы салық кезеңінің 15 ақпанынан кешіктірілмей табыс етіледі.</w:t>
      </w:r>
    </w:p>
    <w:p w:rsidR="00000000" w:rsidRDefault="00B67E93">
      <w:pPr>
        <w:jc w:val="both"/>
      </w:pPr>
      <w:r>
        <w:rPr>
          <w:rStyle w:val="s3"/>
        </w:rPr>
        <w:t xml:space="preserve">2009.30.12. № 234-ІV ҚР </w:t>
      </w:r>
      <w:hyperlink r:id="rId5697" w:anchor="sub_id=393" w:history="1">
        <w:r>
          <w:rPr>
            <w:rStyle w:val="a3"/>
            <w:i/>
            <w:iCs/>
            <w:bdr w:val="none" w:sz="0" w:space="0" w:color="auto" w:frame="1"/>
          </w:rPr>
          <w:t>Заңымен</w:t>
        </w:r>
      </w:hyperlink>
      <w:r>
        <w:rPr>
          <w:rStyle w:val="s3"/>
        </w:rPr>
        <w:t xml:space="preserve"> 3-тармақ өзгертілді (2009 жылғы 1 қаңтардан қолданысқа енгiзiлдi) (бұр.</w:t>
      </w:r>
      <w:hyperlink r:id="rId5698" w:anchor="sub_id=3930300" w:history="1">
        <w:r>
          <w:rPr>
            <w:rStyle w:val="a3"/>
            <w:i/>
            <w:iCs/>
            <w:bdr w:val="none" w:sz="0" w:space="0" w:color="auto" w:frame="1"/>
          </w:rPr>
          <w:t>ред</w:t>
        </w:r>
      </w:hyperlink>
      <w:r>
        <w:rPr>
          <w:rStyle w:val="s3"/>
        </w:rPr>
        <w:t>.қара)</w:t>
      </w:r>
    </w:p>
    <w:p w:rsidR="00000000" w:rsidRDefault="00B67E93">
      <w:pPr>
        <w:ind w:firstLine="400"/>
        <w:jc w:val="both"/>
      </w:pPr>
      <w:r>
        <w:rPr>
          <w:rStyle w:val="s0"/>
        </w:rPr>
        <w:t>3. Ағ</w:t>
      </w:r>
      <w:r>
        <w:rPr>
          <w:rStyle w:val="s0"/>
        </w:rPr>
        <w:t>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 айдан кейінгі айдың 15-інен кешіктірмей табыс етеді.</w:t>
      </w:r>
    </w:p>
    <w:p w:rsidR="00000000" w:rsidRDefault="00B67E93">
      <w:pPr>
        <w:ind w:firstLine="400"/>
      </w:pPr>
      <w:r>
        <w:t>Осы та</w:t>
      </w:r>
      <w:r>
        <w:t>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B67E93">
      <w:pPr>
        <w:jc w:val="both"/>
      </w:pPr>
      <w:r>
        <w:rPr>
          <w:rStyle w:val="s3"/>
        </w:rPr>
        <w:t xml:space="preserve">2009.30.12. № 234-ІV ҚР </w:t>
      </w:r>
      <w:hyperlink r:id="rId5699" w:anchor="sub_id=393" w:history="1">
        <w:r>
          <w:rPr>
            <w:rStyle w:val="a3"/>
            <w:i/>
            <w:iCs/>
            <w:bdr w:val="none" w:sz="0" w:space="0" w:color="auto" w:frame="1"/>
          </w:rPr>
          <w:t>Заңымен</w:t>
        </w:r>
      </w:hyperlink>
      <w:r>
        <w:rPr>
          <w:rStyle w:val="s3"/>
        </w:rPr>
        <w:t xml:space="preserve"> (2010 жылғы 1 қаңтардан қолданысқа енгiзiлдi) (бұр.</w:t>
      </w:r>
      <w:hyperlink r:id="rId5700" w:anchor="sub_id=3930400" w:history="1">
        <w:r>
          <w:rPr>
            <w:rStyle w:val="a3"/>
            <w:i/>
            <w:iCs/>
            <w:bdr w:val="none" w:sz="0" w:space="0" w:color="auto" w:frame="1"/>
          </w:rPr>
          <w:t>ред</w:t>
        </w:r>
      </w:hyperlink>
      <w:r>
        <w:rPr>
          <w:rStyle w:val="s3"/>
        </w:rPr>
        <w:t xml:space="preserve">.қара); 2011.21.07. № 467-ІV ҚР </w:t>
      </w:r>
      <w:hyperlink r:id="rId5701"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702" w:anchor="sub_id=3930400" w:history="1">
        <w:r>
          <w:rPr>
            <w:rStyle w:val="a3"/>
            <w:i/>
            <w:iCs/>
            <w:bdr w:val="none" w:sz="0" w:space="0" w:color="auto" w:frame="1"/>
          </w:rPr>
          <w:t>бұр.ред.қара</w:t>
        </w:r>
      </w:hyperlink>
      <w:r>
        <w:rPr>
          <w:rStyle w:val="s3"/>
        </w:rPr>
        <w:t>) 4-тармақ өзгертілді</w:t>
      </w:r>
    </w:p>
    <w:p w:rsidR="00000000" w:rsidRDefault="00B67E93">
      <w:pPr>
        <w:ind w:firstLine="400"/>
        <w:jc w:val="both"/>
      </w:pPr>
      <w:r>
        <w:rPr>
          <w:rStyle w:val="s0"/>
        </w:rPr>
        <w:t xml:space="preserve">4. Осы Кодекстің </w:t>
      </w:r>
      <w:hyperlink r:id="rId5703" w:anchor="sub_id=3730300" w:history="1">
        <w:r>
          <w:rPr>
            <w:rStyle w:val="a3"/>
          </w:rPr>
          <w:t>373-бабы 3-тармағының 3) және 7)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төлемдердің есеп-қисабын осы баптың 5-тармағында к</w:t>
      </w:r>
      <w:r>
        <w:rPr>
          <w:rStyle w:val="s0"/>
        </w:rPr>
        <w:t>өзделген</w:t>
      </w:r>
      <w:r>
        <w:rPr>
          <w:rStyle w:val="s0"/>
        </w:rPr>
        <w:t xml:space="preserve"> мерзімдерде табыс етеді.</w:t>
      </w:r>
    </w:p>
    <w:p w:rsidR="00000000" w:rsidRDefault="00B67E93">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w:t>
      </w:r>
      <w:r>
        <w:rPr>
          <w:rStyle w:val="s0"/>
        </w:rPr>
        <w:t xml:space="preserve"> ағымдағы салық кезеңінің 15 ақпанынан, 15 мамырынан, 15 тамызынан және 15 қарашасынан кешіктірілмей табыс етіледі.</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r>
        <w:rPr>
          <w:rStyle w:val="s1"/>
        </w:rPr>
        <w:t>15-БӨЛІМ. МҮЛІК САЛЫҒЫ</w:t>
      </w:r>
    </w:p>
    <w:p w:rsidR="00000000" w:rsidRDefault="00B67E93">
      <w:pPr>
        <w:jc w:val="center"/>
      </w:pPr>
      <w:r>
        <w:rPr>
          <w:rStyle w:val="s1"/>
        </w:rPr>
        <w:t> </w:t>
      </w:r>
    </w:p>
    <w:p w:rsidR="00000000" w:rsidRDefault="00B67E93">
      <w:pPr>
        <w:jc w:val="center"/>
      </w:pPr>
      <w:r>
        <w:rPr>
          <w:rStyle w:val="s1"/>
        </w:rPr>
        <w:t>57-тарау. ЗАҢДЫ ТҰЛҒАЛАР МЕН ДАРА КӘСІПКЕРЛЕРГЕ  САЛЫНАТЫН МҮЛІК САЛЫҒЫ</w:t>
      </w:r>
    </w:p>
    <w:p w:rsidR="00000000" w:rsidRDefault="00B67E93">
      <w:pPr>
        <w:ind w:firstLine="400"/>
        <w:jc w:val="both"/>
      </w:pPr>
      <w:r>
        <w:rPr>
          <w:rStyle w:val="s0"/>
        </w:rPr>
        <w:t> </w:t>
      </w:r>
    </w:p>
    <w:p w:rsidR="00000000" w:rsidRDefault="00B67E93">
      <w:pPr>
        <w:ind w:firstLine="400"/>
        <w:jc w:val="both"/>
      </w:pPr>
      <w:r>
        <w:rPr>
          <w:rStyle w:val="s0"/>
          <w:b/>
          <w:bCs/>
        </w:rPr>
        <w:t>394-бап</w:t>
      </w:r>
      <w:r>
        <w:rPr>
          <w:rStyle w:val="s0"/>
        </w:rPr>
        <w:t xml:space="preserve">. </w:t>
      </w:r>
      <w:r>
        <w:rPr>
          <w:rStyle w:val="s0"/>
          <w:b/>
          <w:bCs/>
        </w:rPr>
        <w:t>Салық төлеушілер</w:t>
      </w:r>
    </w:p>
    <w:p w:rsidR="00000000" w:rsidRDefault="00B67E93">
      <w:pPr>
        <w:ind w:firstLine="400"/>
        <w:jc w:val="both"/>
      </w:pPr>
      <w:r>
        <w:rPr>
          <w:rStyle w:val="s0"/>
        </w:rPr>
        <w:t>1. Мыналар:</w:t>
      </w:r>
    </w:p>
    <w:p w:rsidR="00000000" w:rsidRDefault="00B67E93">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B67E93">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B67E93">
      <w:pPr>
        <w:ind w:firstLine="400"/>
        <w:jc w:val="both"/>
      </w:pPr>
      <w:r>
        <w:rPr>
          <w:rStyle w:val="s0"/>
        </w:rPr>
        <w:t>3) концессия ша</w:t>
      </w:r>
      <w:r>
        <w:rPr>
          <w:rStyle w:val="s0"/>
        </w:rPr>
        <w:t>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B67E93">
      <w:pPr>
        <w:jc w:val="both"/>
      </w:pPr>
      <w:r>
        <w:rPr>
          <w:rStyle w:val="s3"/>
        </w:rPr>
        <w:t xml:space="preserve">2011.21.07. № 467-ІV ҚР </w:t>
      </w:r>
      <w:hyperlink r:id="rId5704" w:anchor="sub_id=144"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5705" w:anchor="sub_id=3940200" w:history="1">
        <w:r>
          <w:rPr>
            <w:rStyle w:val="a3"/>
            <w:i/>
            <w:iCs/>
            <w:bdr w:val="none" w:sz="0" w:space="0" w:color="auto" w:frame="1"/>
          </w:rPr>
          <w:t>бұр.ред.қара</w:t>
        </w:r>
      </w:hyperlink>
      <w:r>
        <w:rPr>
          <w:rStyle w:val="s3"/>
        </w:rPr>
        <w:t xml:space="preserve">); 2012.26.12. № 61-V ҚР </w:t>
      </w:r>
      <w:hyperlink r:id="rId5706" w:anchor="sub_id=394"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5707" w:anchor="sub_id=394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Заңды тұлға өз шешімімен өзінің құ</w:t>
      </w:r>
      <w:r>
        <w:rPr>
          <w:rStyle w:val="s0"/>
        </w:rPr>
        <w:t>рылымдық бөлімшесінің орналасқан жерінде салық салынатын объектілер бойынша осындай құрылымдық бөлімшесін мүлік салығын дербес төлеуші деп тануға құқылы.</w:t>
      </w:r>
    </w:p>
    <w:p w:rsidR="00000000" w:rsidRDefault="00B67E93">
      <w:pPr>
        <w:ind w:firstLine="400"/>
        <w:jc w:val="both"/>
      </w:pPr>
      <w:r>
        <w:rPr>
          <w:rStyle w:val="s0"/>
        </w:rPr>
        <w:t>Егер осы бапта өзгеше белгіленбесе, заңды тұлғаның осындай тану немесе осындай тануды тоқтату туралы ш</w:t>
      </w:r>
      <w:r>
        <w:rPr>
          <w:rStyle w:val="s0"/>
        </w:rPr>
        <w:t>ешімі осындай шешім қабылданған жылдан кейінгі жылдың 1 қаңтарынан бастап қолданысқа енгізіледі.</w:t>
      </w:r>
    </w:p>
    <w:p w:rsidR="00000000" w:rsidRDefault="00B67E93">
      <w:pPr>
        <w:ind w:firstLine="400"/>
        <w:jc w:val="both"/>
      </w:pPr>
      <w:r>
        <w:rPr>
          <w:rStyle w:val="s0"/>
        </w:rPr>
        <w:t>Егер жаңадан құрылған құрылымдық бөлімше мүлік салығын дербес төлеуші деп танылған жағдайда, заңды тұлғаның осындай тану туралы шешімі осы құрылымдық бөлімшені</w:t>
      </w:r>
      <w:r>
        <w:rPr>
          <w:rStyle w:val="s0"/>
        </w:rPr>
        <w:t>ң</w:t>
      </w:r>
      <w:r>
        <w:rPr>
          <w:rStyle w:val="s0"/>
        </w:rPr>
        <w:t xml:space="preserve"> құрылған күнінен бастап немесе осы құрылымдық бөлімше құрылған жылдан кейінгі жылдың 1 қаңтарынан бастап қолданысқа енгізіледі.</w:t>
      </w:r>
    </w:p>
    <w:p w:rsidR="00000000" w:rsidRDefault="00B67E93">
      <w:pPr>
        <w:ind w:firstLine="400"/>
        <w:jc w:val="both"/>
      </w:pPr>
      <w:r>
        <w:rPr>
          <w:rStyle w:val="s0"/>
        </w:rPr>
        <w:t>3. Осы баптың 2-тармағында аталған салық төлеушілер мүлік  салығын осы тарауда заңды тұлғалар үшін белгіленген тәртіппен есепт</w:t>
      </w:r>
      <w:r>
        <w:rPr>
          <w:rStyle w:val="s0"/>
        </w:rPr>
        <w:t>ейді және төлейді.</w:t>
      </w:r>
    </w:p>
    <w:p w:rsidR="00000000" w:rsidRDefault="00B67E93">
      <w:pPr>
        <w:jc w:val="both"/>
      </w:pPr>
      <w:r>
        <w:rPr>
          <w:rStyle w:val="s3"/>
        </w:rPr>
        <w:t xml:space="preserve">2009.30.12. № 234-ІV ҚР </w:t>
      </w:r>
      <w:hyperlink r:id="rId5708" w:anchor="sub_id=364" w:history="1">
        <w:r>
          <w:rPr>
            <w:rStyle w:val="a3"/>
            <w:i/>
            <w:iCs/>
            <w:bdr w:val="none" w:sz="0" w:space="0" w:color="auto" w:frame="1"/>
          </w:rPr>
          <w:t>Заңымен</w:t>
        </w:r>
      </w:hyperlink>
      <w:r>
        <w:rPr>
          <w:rStyle w:val="s3"/>
        </w:rPr>
        <w:t xml:space="preserve"> (2010 жылғы 1 қаңтардан қолданысқа енгiзiлдi) (бұр.</w:t>
      </w:r>
      <w:hyperlink r:id="rId5709" w:anchor="sub_id=3940400" w:history="1">
        <w:r>
          <w:rPr>
            <w:rStyle w:val="a3"/>
            <w:i/>
            <w:iCs/>
            <w:bdr w:val="none" w:sz="0" w:space="0" w:color="auto" w:frame="1"/>
          </w:rPr>
          <w:t>ред</w:t>
        </w:r>
      </w:hyperlink>
      <w:r>
        <w:rPr>
          <w:rStyle w:val="s3"/>
        </w:rPr>
        <w:t xml:space="preserve">.қара); 2011.21.07. № 467-ІV ҚР </w:t>
      </w:r>
      <w:hyperlink r:id="rId5710" w:anchor="sub_id=144" w:history="1">
        <w:r>
          <w:rPr>
            <w:rStyle w:val="a3"/>
            <w:i/>
            <w:iCs/>
            <w:bdr w:val="none" w:sz="0" w:space="0" w:color="auto" w:frame="1"/>
          </w:rPr>
          <w:t>Заңымен</w:t>
        </w:r>
      </w:hyperlink>
      <w:r>
        <w:rPr>
          <w:rStyle w:val="s3"/>
        </w:rPr>
        <w:t>  (2010 жылғы 1 қаңтардан бастап қолданысқа енгізілді) (</w:t>
      </w:r>
      <w:hyperlink r:id="rId5711" w:anchor="sub_id=3940400" w:history="1">
        <w:r>
          <w:rPr>
            <w:rStyle w:val="a3"/>
            <w:i/>
            <w:iCs/>
            <w:bdr w:val="none" w:sz="0" w:space="0" w:color="auto" w:frame="1"/>
          </w:rPr>
          <w:t>бұр.ред.қара</w:t>
        </w:r>
      </w:hyperlink>
      <w:r>
        <w:rPr>
          <w:rStyle w:val="s3"/>
        </w:rPr>
        <w:t>) 4-тармақ өзгертілді</w:t>
      </w:r>
    </w:p>
    <w:p w:rsidR="00000000" w:rsidRDefault="00B67E93">
      <w:pPr>
        <w:ind w:firstLine="400"/>
      </w:pPr>
      <w:r>
        <w:t>4. Егер осы бапта өзгеше белгiленбесе, мыналар мүлiк салығын төлеушiлер болып табылмайды:</w:t>
      </w:r>
    </w:p>
    <w:p w:rsidR="00000000" w:rsidRDefault="00B67E93">
      <w:pPr>
        <w:ind w:firstLine="400"/>
        <w:jc w:val="both"/>
      </w:pPr>
      <w:r>
        <w:rPr>
          <w:rStyle w:val="s0"/>
        </w:rPr>
        <w:t>1) өз ауыл шаруашылығы өнімдерін өндіру, сақтау және қайта өңдеу процесінде тікелей пайдаланатын, меншік құқығын</w:t>
      </w:r>
      <w:r>
        <w:rPr>
          <w:rStyle w:val="s0"/>
        </w:rPr>
        <w:t>да бар салық салу объектілері бойынша бірыңғай жер салығын төлеушілер.</w:t>
      </w:r>
    </w:p>
    <w:p w:rsidR="00000000" w:rsidRDefault="00B67E93">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объектілері бойынша бірыңғай жер салығын төлеушілер мүлік салығын осы бөлімде </w:t>
      </w:r>
      <w:r>
        <w:rPr>
          <w:rStyle w:val="s0"/>
        </w:rPr>
        <w:t>белгіленген тәртіппен төлейді;</w:t>
      </w:r>
    </w:p>
    <w:p w:rsidR="00000000" w:rsidRDefault="00B67E93">
      <w:pPr>
        <w:ind w:firstLine="400"/>
        <w:jc w:val="both"/>
      </w:pPr>
      <w:r>
        <w:rPr>
          <w:rStyle w:val="s0"/>
        </w:rPr>
        <w:t>2) мемлекеттік мекемелер;</w:t>
      </w:r>
    </w:p>
    <w:p w:rsidR="00000000" w:rsidRDefault="00B67E93">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B67E93">
      <w:pPr>
        <w:ind w:firstLine="400"/>
        <w:jc w:val="both"/>
      </w:pPr>
      <w:r>
        <w:rPr>
          <w:rStyle w:val="s0"/>
        </w:rPr>
        <w:t>4) діни бірлестіктер.</w:t>
      </w:r>
    </w:p>
    <w:p w:rsidR="00000000" w:rsidRDefault="00B67E93">
      <w:pPr>
        <w:ind w:firstLine="400"/>
      </w:pPr>
      <w:r>
        <w:t xml:space="preserve">Осы тармақтың </w:t>
      </w:r>
      <w:r>
        <w:rPr>
          <w:rStyle w:val="s0"/>
        </w:rPr>
        <w:t xml:space="preserve">3) және 4) </w:t>
      </w:r>
      <w:r>
        <w:t>тармақшаларында аталған заңды тұ</w:t>
      </w:r>
      <w:r>
        <w:t>лғалар пайдалануға, сенімгерлiкпен басқаруға немесе жалға берiлген салық салу объектiлерi бойынша салық төлеушiлер болып табылады.</w:t>
      </w:r>
    </w:p>
    <w:p w:rsidR="00000000" w:rsidRDefault="00B67E93">
      <w:pPr>
        <w:ind w:firstLine="400"/>
        <w:jc w:val="both"/>
      </w:pPr>
      <w:r>
        <w:t> </w:t>
      </w:r>
    </w:p>
    <w:p w:rsidR="00000000" w:rsidRDefault="00B67E93">
      <w:pPr>
        <w:ind w:firstLine="400"/>
        <w:jc w:val="both"/>
      </w:pPr>
      <w:r>
        <w:rPr>
          <w:rStyle w:val="s0"/>
          <w:b/>
          <w:bCs/>
        </w:rPr>
        <w:t>395-бап. Жекелеген жағдайларда салық төлеушіні айқындау</w:t>
      </w:r>
    </w:p>
    <w:p w:rsidR="00000000" w:rsidRDefault="00B67E93">
      <w:pPr>
        <w:jc w:val="both"/>
      </w:pPr>
      <w:r>
        <w:rPr>
          <w:rStyle w:val="s3"/>
        </w:rPr>
        <w:t xml:space="preserve">2009.16.11. № 200-ІV ҚР </w:t>
      </w:r>
      <w:hyperlink r:id="rId5712" w:anchor="sub_id=124"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5713" w:anchor="sub_id=39501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 xml:space="preserve">1. Меншiк иесi салық салу объектiсiн сенімгерлiкпен басқаруға берген кезде салық төлеушi осы Кодекстiң </w:t>
      </w:r>
      <w:hyperlink r:id="rId5714" w:anchor="sub_id=350000" w:history="1">
        <w:r>
          <w:rPr>
            <w:rStyle w:val="a3"/>
          </w:rPr>
          <w:t>35</w:t>
        </w:r>
      </w:hyperlink>
      <w:r>
        <w:rPr>
          <w:rStyle w:val="s0"/>
        </w:rPr>
        <w:t xml:space="preserve"> және </w:t>
      </w:r>
      <w:hyperlink r:id="rId5715" w:anchor="sub_id=360000" w:history="1">
        <w:r>
          <w:rPr>
            <w:rStyle w:val="a3"/>
          </w:rPr>
          <w:t>36-баптарына</w:t>
        </w:r>
      </w:hyperlink>
      <w:r>
        <w:rPr>
          <w:rStyle w:val="s0"/>
        </w:rPr>
        <w:t xml:space="preserve"> сәйкес айқындалады.</w:t>
      </w:r>
    </w:p>
    <w:p w:rsidR="00000000" w:rsidRDefault="00B67E93">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 болып табылады.</w:t>
      </w:r>
    </w:p>
    <w:p w:rsidR="00000000" w:rsidRDefault="00B67E93">
      <w:pPr>
        <w:ind w:firstLine="400"/>
        <w:jc w:val="both"/>
      </w:pPr>
      <w:r>
        <w:rPr>
          <w:rStyle w:val="s0"/>
        </w:rPr>
        <w:t xml:space="preserve">2. 2009.16.11. № 200-ІV ҚР </w:t>
      </w:r>
      <w:hyperlink r:id="rId5716"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5717" w:anchor="sub_id=3950200" w:history="1">
        <w:r>
          <w:rPr>
            <w:rStyle w:val="a3"/>
            <w:i/>
            <w:iCs/>
            <w:bdr w:val="none" w:sz="0" w:space="0" w:color="auto" w:frame="1"/>
          </w:rPr>
          <w:t>ред</w:t>
        </w:r>
      </w:hyperlink>
      <w:r>
        <w:rPr>
          <w:rStyle w:val="s3"/>
        </w:rPr>
        <w:t>.қара)</w:t>
      </w:r>
    </w:p>
    <w:p w:rsidR="00000000" w:rsidRDefault="00B67E93">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B67E93">
      <w:pPr>
        <w:ind w:firstLine="400"/>
        <w:jc w:val="both"/>
      </w:pPr>
      <w:r>
        <w:rPr>
          <w:rStyle w:val="s0"/>
        </w:rPr>
        <w:t>4. Бірлескен ортақ меншіктегі сал</w:t>
      </w:r>
      <w:r>
        <w:rPr>
          <w:rStyle w:val="s0"/>
        </w:rPr>
        <w:t>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B67E93">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B67E93">
      <w:pPr>
        <w:ind w:firstLine="400"/>
        <w:jc w:val="both"/>
      </w:pPr>
      <w:r>
        <w:rPr>
          <w:rStyle w:val="s0"/>
        </w:rPr>
        <w:t xml:space="preserve">6. Пайлық инвестициялық </w:t>
      </w:r>
      <w:r>
        <w:rPr>
          <w:rStyle w:val="s0"/>
        </w:rPr>
        <w:t>қор</w:t>
      </w:r>
      <w:r>
        <w:rPr>
          <w:rStyle w:val="s0"/>
        </w:rPr>
        <w:t xml:space="preserve">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B67E93">
      <w:pPr>
        <w:ind w:firstLine="400"/>
        <w:jc w:val="both"/>
      </w:pPr>
      <w:r>
        <w:rPr>
          <w:rStyle w:val="s0"/>
        </w:rPr>
        <w:t> </w:t>
      </w:r>
    </w:p>
    <w:p w:rsidR="00000000" w:rsidRDefault="00B67E93">
      <w:pPr>
        <w:ind w:firstLine="400"/>
        <w:jc w:val="both"/>
      </w:pPr>
      <w:r>
        <w:rPr>
          <w:rStyle w:val="s0"/>
          <w:b/>
          <w:bCs/>
        </w:rPr>
        <w:t>396-бап</w:t>
      </w:r>
      <w:r>
        <w:rPr>
          <w:rStyle w:val="s0"/>
        </w:rPr>
        <w:t xml:space="preserve">. </w:t>
      </w:r>
      <w:r>
        <w:rPr>
          <w:rStyle w:val="s0"/>
          <w:b/>
          <w:bCs/>
        </w:rPr>
        <w:t>Салық салу объектісі</w:t>
      </w:r>
    </w:p>
    <w:p w:rsidR="00000000" w:rsidRDefault="00B67E93">
      <w:pPr>
        <w:jc w:val="both"/>
      </w:pPr>
      <w:r>
        <w:rPr>
          <w:rStyle w:val="s3"/>
        </w:rPr>
        <w:t xml:space="preserve">2009.16.11. № 200-ІV ҚР </w:t>
      </w:r>
      <w:hyperlink r:id="rId5718" w:anchor="sub_id=125"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719" w:anchor="sub_id=3960100" w:history="1">
        <w:r>
          <w:rPr>
            <w:rStyle w:val="a3"/>
            <w:i/>
            <w:iCs/>
            <w:bdr w:val="none" w:sz="0" w:space="0" w:color="auto" w:frame="1"/>
          </w:rPr>
          <w:t>ред</w:t>
        </w:r>
      </w:hyperlink>
      <w:r>
        <w:rPr>
          <w:rStyle w:val="s3"/>
        </w:rPr>
        <w:t xml:space="preserve">.қара); 2012.26.12. № 61-V ҚР </w:t>
      </w:r>
      <w:hyperlink r:id="rId5720" w:anchor="sub_id=396"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5721" w:anchor="sub_id=396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 Қазақстан Республикасының бухгалтерлік есеп және қаржылық есептілік туралы </w:t>
      </w:r>
      <w:hyperlink r:id="rId5722" w:history="1">
        <w:r>
          <w:rPr>
            <w:rStyle w:val="a3"/>
          </w:rPr>
          <w:t>заңнамалық</w:t>
        </w:r>
      </w:hyperlink>
      <w:r>
        <w:rPr>
          <w:rStyle w:val="s0"/>
        </w:rPr>
        <w:t xml:space="preserve"> актісіне сәйкес бухгалтерлік есеп жүргізуді және қаржылық есептілік жасауды жүзеге асырмайтын дара кәс</w:t>
      </w:r>
      <w:r>
        <w:rPr>
          <w:rStyle w:val="s0"/>
        </w:rPr>
        <w:t>iпкерлерді қоспағанда, дара кәсіпкерлер және заңды тұлғалар үшiн Қазақстан Республикасының аумағындағы:</w:t>
      </w:r>
    </w:p>
    <w:p w:rsidR="00000000" w:rsidRDefault="00B67E93">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w:t>
      </w:r>
      <w:r>
        <w:rPr>
          <w:rStyle w:val="s0"/>
        </w:rPr>
        <w:t>лынатын ғимараттар, құрылыстар немесе қаржы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B67E93">
      <w:pPr>
        <w:jc w:val="both"/>
      </w:pPr>
      <w:r>
        <w:rPr>
          <w:rStyle w:val="s3"/>
        </w:rPr>
        <w:t>2012.26.12. № 61</w:t>
      </w:r>
      <w:r>
        <w:rPr>
          <w:rStyle w:val="s3"/>
        </w:rPr>
        <w:t xml:space="preserve">-V ҚР </w:t>
      </w:r>
      <w:hyperlink r:id="rId5723" w:anchor="sub_id=39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B67E93">
      <w:pPr>
        <w:ind w:firstLine="400"/>
        <w:jc w:val="both"/>
      </w:pPr>
      <w:r>
        <w:rPr>
          <w:rStyle w:val="s0"/>
        </w:rPr>
        <w:t>1-1) техникалық реттеу саласындағы уәкілетті мемлекеттік орган белгілеген сыныпт</w:t>
      </w:r>
      <w:r>
        <w:rPr>
          <w:rStyle w:val="s0"/>
        </w:rPr>
        <w:t>амаға сәйкес осындайларға жататын ғимараттар халықаралық қаржылық есептілік стандарттарына және Қазақстан. Республикасының бухгалтерлік есеп және қаржылық есептілік туралы заңнамалық актісіне сәйкес ұзақ мерзімді дебиторлық берешек ретінде ескерілетін, сат</w:t>
      </w:r>
      <w:r>
        <w:rPr>
          <w:rStyle w:val="s0"/>
        </w:rPr>
        <w:t>ып алу құқығымен ұзақ мерзімді жалға алу шарттары бойынша жеке тұлғаларға берілген осындай ғимараттардың бөліктері;</w:t>
      </w:r>
    </w:p>
    <w:p w:rsidR="00000000" w:rsidRDefault="00B67E93">
      <w:pPr>
        <w:jc w:val="both"/>
      </w:pPr>
      <w:r>
        <w:rPr>
          <w:rStyle w:val="s3"/>
        </w:rPr>
        <w:t xml:space="preserve">2011.21.07. № 467-ІV ҚР </w:t>
      </w:r>
      <w:hyperlink r:id="rId5724" w:anchor="sub_id=3145" w:history="1">
        <w:r>
          <w:rPr>
            <w:rStyle w:val="a3"/>
            <w:i/>
            <w:iCs/>
            <w:bdr w:val="none" w:sz="0" w:space="0" w:color="auto" w:frame="1"/>
          </w:rPr>
          <w:t>Заңымен</w:t>
        </w:r>
      </w:hyperlink>
      <w:r>
        <w:rPr>
          <w:rStyle w:val="s3"/>
        </w:rPr>
        <w:t xml:space="preserve"> 2) тармақша жаңа редакцияд</w:t>
      </w:r>
      <w:r>
        <w:rPr>
          <w:rStyle w:val="s3"/>
        </w:rPr>
        <w:t>а (2012 жылғы 1 қаңтардан бастап қолданысқа енгізілді) (</w:t>
      </w:r>
      <w:hyperlink r:id="rId5725" w:anchor="sub_id=396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иелік ету, пайдалану құқықтары концессия шартына сәйкес берілген, концессия объектiлерi болып таб</w:t>
      </w:r>
      <w:r>
        <w:rPr>
          <w:rStyle w:val="s0"/>
        </w:rPr>
        <w:t>ылатын ғимараттар, құрылыстар салық салу объектiсi болып табылады.</w:t>
      </w:r>
    </w:p>
    <w:p w:rsidR="00000000" w:rsidRDefault="00B67E93">
      <w:pPr>
        <w:jc w:val="both"/>
      </w:pPr>
      <w:r>
        <w:rPr>
          <w:rStyle w:val="s3"/>
        </w:rPr>
        <w:t xml:space="preserve">2012.26.12. № 61-V ҚР </w:t>
      </w:r>
      <w:hyperlink r:id="rId5726" w:anchor="sub_id=396"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B67E93">
      <w:pPr>
        <w:ind w:firstLine="400"/>
        <w:jc w:val="both"/>
      </w:pPr>
      <w:r>
        <w:rPr>
          <w:rStyle w:val="s0"/>
        </w:rPr>
        <w:t>1-1.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 үшiн техникалық реттеу саласындағы уәкілетті мемлекетт</w:t>
      </w:r>
      <w:r>
        <w:rPr>
          <w:rStyle w:val="s0"/>
        </w:rPr>
        <w:t xml:space="preserve">ік орган белгілеген сыныптамаға сәйкес осындайларға жататын және осы Кодекстің </w:t>
      </w:r>
      <w:hyperlink r:id="rId5727" w:anchor="sub_id=60010000" w:history="1">
        <w:r>
          <w:rPr>
            <w:rStyle w:val="a3"/>
          </w:rPr>
          <w:t>60-1-бабының 7) тармақшасына</w:t>
        </w:r>
      </w:hyperlink>
      <w:r>
        <w:rPr>
          <w:rStyle w:val="s0"/>
        </w:rPr>
        <w:t xml:space="preserve"> сәйкес негізгі құралдар болып табылатын Қазақстан Республикасы</w:t>
      </w:r>
      <w:r>
        <w:rPr>
          <w:rStyle w:val="s0"/>
        </w:rPr>
        <w:t>ның аумағындағы ғимараттар, құрылыстар салық салу объектiсi болып табылады.</w:t>
      </w:r>
    </w:p>
    <w:p w:rsidR="00000000" w:rsidRDefault="00B67E93">
      <w:pPr>
        <w:ind w:firstLine="400"/>
        <w:jc w:val="both"/>
      </w:pPr>
      <w:r>
        <w:rPr>
          <w:rStyle w:val="s0"/>
        </w:rPr>
        <w:t>2. Мыналар:</w:t>
      </w:r>
    </w:p>
    <w:p w:rsidR="00000000" w:rsidRDefault="00B67E93">
      <w:pPr>
        <w:ind w:firstLine="400"/>
        <w:jc w:val="both"/>
      </w:pPr>
      <w:r>
        <w:rPr>
          <w:rStyle w:val="s0"/>
        </w:rPr>
        <w:t xml:space="preserve">1) осы Кодекстің </w:t>
      </w:r>
      <w:hyperlink r:id="rId5728" w:anchor="sub_id=3750000" w:history="1">
        <w:r>
          <w:rPr>
            <w:rStyle w:val="a3"/>
          </w:rPr>
          <w:t>375</w:t>
        </w:r>
      </w:hyperlink>
      <w:r>
        <w:rPr>
          <w:rStyle w:val="s0"/>
        </w:rPr>
        <w:t xml:space="preserve"> және </w:t>
      </w:r>
      <w:hyperlink r:id="rId5729" w:anchor="sub_id=3760000" w:history="1">
        <w:r>
          <w:rPr>
            <w:rStyle w:val="a3"/>
          </w:rPr>
          <w:t>376-баптарына</w:t>
        </w:r>
      </w:hyperlink>
      <w:r>
        <w:rPr>
          <w:rStyle w:val="s0"/>
        </w:rPr>
        <w:t xml:space="preserve"> сәйкес жер салығын салу объектісі ретіндегі жер;</w:t>
      </w:r>
    </w:p>
    <w:p w:rsidR="00000000" w:rsidRDefault="00B67E93">
      <w:pPr>
        <w:jc w:val="both"/>
      </w:pPr>
      <w:r>
        <w:rPr>
          <w:rStyle w:val="s3"/>
        </w:rPr>
        <w:t xml:space="preserve">2009.16.11. № 200-ІV ҚР </w:t>
      </w:r>
      <w:hyperlink r:id="rId5730" w:anchor="sub_id=125" w:history="1">
        <w:r>
          <w:rPr>
            <w:rStyle w:val="a3"/>
            <w:i/>
            <w:iCs/>
            <w:bdr w:val="none" w:sz="0" w:space="0" w:color="auto" w:frame="1"/>
          </w:rPr>
          <w:t>Заңымен</w:t>
        </w:r>
      </w:hyperlink>
      <w:r>
        <w:rPr>
          <w:rStyle w:val="s3"/>
        </w:rPr>
        <w:t xml:space="preserve"> 2) тармақша өзгертілді (2010 ж. 1 қаңтардан бастап қ</w:t>
      </w:r>
      <w:r>
        <w:rPr>
          <w:rStyle w:val="s3"/>
        </w:rPr>
        <w:t>олданысқа енгiзiлді) (бұр.</w:t>
      </w:r>
      <w:hyperlink r:id="rId5731" w:anchor="sub_id=3960202"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B67E93">
      <w:pPr>
        <w:ind w:firstLine="400"/>
        <w:jc w:val="both"/>
      </w:pPr>
      <w:r>
        <w:rPr>
          <w:rStyle w:val="s0"/>
        </w:rPr>
        <w:t>3) ортақ пайдаланылатын мемлекеттік а</w:t>
      </w:r>
      <w:r>
        <w:rPr>
          <w:rStyle w:val="s0"/>
        </w:rPr>
        <w:t>втомобиль жолдары мен олардағы жол құрылыстары:</w:t>
      </w:r>
    </w:p>
    <w:p w:rsidR="00000000" w:rsidRDefault="00B67E93">
      <w:pPr>
        <w:ind w:firstLine="400"/>
        <w:jc w:val="both"/>
      </w:pPr>
      <w:r>
        <w:rPr>
          <w:rStyle w:val="s0"/>
        </w:rPr>
        <w:t>бұрылу белдеуі;</w:t>
      </w:r>
    </w:p>
    <w:p w:rsidR="00000000" w:rsidRDefault="00B67E93">
      <w:pPr>
        <w:ind w:firstLine="400"/>
        <w:jc w:val="both"/>
      </w:pPr>
      <w:r>
        <w:rPr>
          <w:rStyle w:val="s0"/>
        </w:rPr>
        <w:t>жолдардың конструкциялық элементтері;</w:t>
      </w:r>
    </w:p>
    <w:p w:rsidR="00000000" w:rsidRDefault="00B67E93">
      <w:pPr>
        <w:ind w:firstLine="400"/>
        <w:jc w:val="both"/>
      </w:pPr>
      <w:r>
        <w:rPr>
          <w:rStyle w:val="s0"/>
        </w:rPr>
        <w:t>жол жағдайы мен оны абаттандыру;</w:t>
      </w:r>
    </w:p>
    <w:p w:rsidR="00000000" w:rsidRDefault="00B67E93">
      <w:pPr>
        <w:ind w:firstLine="400"/>
        <w:jc w:val="both"/>
      </w:pPr>
      <w:r>
        <w:rPr>
          <w:rStyle w:val="s0"/>
        </w:rPr>
        <w:t>көпірлер;</w:t>
      </w:r>
    </w:p>
    <w:p w:rsidR="00000000" w:rsidRDefault="00B67E93">
      <w:pPr>
        <w:ind w:firstLine="400"/>
        <w:jc w:val="both"/>
      </w:pPr>
      <w:r>
        <w:rPr>
          <w:rStyle w:val="s0"/>
        </w:rPr>
        <w:t>өткерме</w:t>
      </w:r>
      <w:r>
        <w:rPr>
          <w:rStyle w:val="s0"/>
        </w:rPr>
        <w:t xml:space="preserve"> жолдар;</w:t>
      </w:r>
    </w:p>
    <w:p w:rsidR="00000000" w:rsidRDefault="00B67E93">
      <w:pPr>
        <w:ind w:firstLine="400"/>
        <w:jc w:val="both"/>
      </w:pPr>
      <w:r>
        <w:rPr>
          <w:rStyle w:val="s0"/>
        </w:rPr>
        <w:t>виадуктар;</w:t>
      </w:r>
    </w:p>
    <w:p w:rsidR="00000000" w:rsidRDefault="00B67E93">
      <w:pPr>
        <w:ind w:firstLine="400"/>
        <w:jc w:val="both"/>
      </w:pPr>
      <w:r>
        <w:rPr>
          <w:rStyle w:val="s0"/>
        </w:rPr>
        <w:t>жол тарамдары;</w:t>
      </w:r>
    </w:p>
    <w:p w:rsidR="00000000" w:rsidRDefault="00B67E93">
      <w:pPr>
        <w:ind w:firstLine="400"/>
        <w:jc w:val="both"/>
      </w:pPr>
      <w:r>
        <w:rPr>
          <w:rStyle w:val="s0"/>
        </w:rPr>
        <w:t>тоннельдер;</w:t>
      </w:r>
    </w:p>
    <w:p w:rsidR="00000000" w:rsidRDefault="00B67E93">
      <w:pPr>
        <w:ind w:firstLine="400"/>
        <w:jc w:val="both"/>
      </w:pPr>
      <w:r>
        <w:rPr>
          <w:rStyle w:val="s0"/>
        </w:rPr>
        <w:t>қорғаныш</w:t>
      </w:r>
      <w:r>
        <w:rPr>
          <w:rStyle w:val="s0"/>
        </w:rPr>
        <w:t xml:space="preserve"> галереялары;</w:t>
      </w:r>
    </w:p>
    <w:p w:rsidR="00000000" w:rsidRDefault="00B67E93">
      <w:pPr>
        <w:ind w:firstLine="400"/>
        <w:jc w:val="both"/>
      </w:pPr>
      <w:r>
        <w:rPr>
          <w:rStyle w:val="s0"/>
        </w:rPr>
        <w:t>жол қозғалысы қауіпсіздігін арттыруға арналған құрылыстар мен  құрылғылар;</w:t>
      </w:r>
    </w:p>
    <w:p w:rsidR="00000000" w:rsidRDefault="00B67E93">
      <w:pPr>
        <w:ind w:firstLine="400"/>
        <w:jc w:val="both"/>
      </w:pPr>
      <w:r>
        <w:rPr>
          <w:rStyle w:val="s0"/>
        </w:rPr>
        <w:t>су бұрғыш және су өткізгіш құрылыстар;</w:t>
      </w:r>
    </w:p>
    <w:p w:rsidR="00000000" w:rsidRDefault="00B67E93">
      <w:pPr>
        <w:ind w:firstLine="400"/>
        <w:jc w:val="both"/>
      </w:pPr>
      <w:r>
        <w:rPr>
          <w:rStyle w:val="s0"/>
        </w:rPr>
        <w:t>жол бойындағы орман алаптары;</w:t>
      </w:r>
    </w:p>
    <w:p w:rsidR="00000000" w:rsidRDefault="00B67E93">
      <w:pPr>
        <w:ind w:firstLine="400"/>
        <w:jc w:val="both"/>
      </w:pPr>
      <w:r>
        <w:rPr>
          <w:rStyle w:val="s0"/>
        </w:rPr>
        <w:t>желілік тұрғын үйлер және жол пайдалану қызметінің кешендері;</w:t>
      </w:r>
    </w:p>
    <w:p w:rsidR="00000000" w:rsidRDefault="00B67E93">
      <w:pPr>
        <w:ind w:firstLine="400"/>
        <w:jc w:val="both"/>
      </w:pPr>
      <w:r>
        <w:rPr>
          <w:rStyle w:val="s0"/>
        </w:rPr>
        <w:t>4) аяқталмаған құрылыс объектілері салық салу объе</w:t>
      </w:r>
      <w:r>
        <w:rPr>
          <w:rStyle w:val="s0"/>
        </w:rPr>
        <w:t>ктілері болып табылмайды.</w:t>
      </w:r>
    </w:p>
    <w:p w:rsidR="00000000" w:rsidRDefault="00B67E93">
      <w:pPr>
        <w:ind w:firstLine="400"/>
        <w:jc w:val="both"/>
      </w:pPr>
      <w:r>
        <w:rPr>
          <w:rStyle w:val="s0"/>
        </w:rPr>
        <w:t> </w:t>
      </w:r>
    </w:p>
    <w:p w:rsidR="00000000" w:rsidRDefault="00B67E93">
      <w:pPr>
        <w:ind w:firstLine="400"/>
        <w:jc w:val="both"/>
      </w:pPr>
      <w:r>
        <w:rPr>
          <w:rStyle w:val="s0"/>
          <w:b/>
          <w:bCs/>
        </w:rPr>
        <w:t>397-бап</w:t>
      </w:r>
      <w:r>
        <w:rPr>
          <w:rStyle w:val="s0"/>
        </w:rPr>
        <w:t xml:space="preserve">. </w:t>
      </w:r>
      <w:r>
        <w:rPr>
          <w:rStyle w:val="s0"/>
          <w:b/>
          <w:bCs/>
        </w:rPr>
        <w:t>Салық базасы</w:t>
      </w:r>
    </w:p>
    <w:p w:rsidR="00000000" w:rsidRDefault="00B67E93">
      <w:pPr>
        <w:jc w:val="both"/>
      </w:pPr>
      <w:r>
        <w:rPr>
          <w:rStyle w:val="s3"/>
        </w:rPr>
        <w:t xml:space="preserve">2009.16.11. № 200-ІV ҚР </w:t>
      </w:r>
      <w:hyperlink r:id="rId5732" w:anchor="sub_id=126"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733" w:anchor="sub_id=3970100" w:history="1">
        <w:r>
          <w:rPr>
            <w:rStyle w:val="a3"/>
            <w:i/>
            <w:iCs/>
            <w:bdr w:val="none" w:sz="0" w:space="0" w:color="auto" w:frame="1"/>
          </w:rPr>
          <w:t>ред</w:t>
        </w:r>
      </w:hyperlink>
      <w:r>
        <w:rPr>
          <w:rStyle w:val="s3"/>
        </w:rPr>
        <w:t xml:space="preserve">.қара); 2011.05.07. № 452-IV ҚР </w:t>
      </w:r>
      <w:hyperlink r:id="rId5734" w:anchor="sub_id=802" w:history="1">
        <w:r>
          <w:rPr>
            <w:rStyle w:val="a3"/>
            <w:i/>
            <w:iCs/>
            <w:bdr w:val="none" w:sz="0" w:space="0" w:color="auto" w:frame="1"/>
          </w:rPr>
          <w:t>Заңымен</w:t>
        </w:r>
      </w:hyperlink>
      <w:r>
        <w:rPr>
          <w:rStyle w:val="s3"/>
        </w:rPr>
        <w:t xml:space="preserve"> 1-тармақ өзгертілді (2012 жылғы 1 қаңтардан бастап қолданысқ</w:t>
      </w:r>
      <w:r>
        <w:rPr>
          <w:rStyle w:val="s3"/>
        </w:rPr>
        <w:t>а енгізілді) (</w:t>
      </w:r>
      <w:hyperlink r:id="rId5735" w:anchor="sub_id=3970100" w:history="1">
        <w:r>
          <w:rPr>
            <w:rStyle w:val="a3"/>
            <w:i/>
            <w:iCs/>
            <w:bdr w:val="none" w:sz="0" w:space="0" w:color="auto" w:frame="1"/>
          </w:rPr>
          <w:t>бұр.ред.қара</w:t>
        </w:r>
      </w:hyperlink>
      <w:r>
        <w:rPr>
          <w:rStyle w:val="s3"/>
        </w:rPr>
        <w:t xml:space="preserve">); 2012.26.12. № 61-V ҚР </w:t>
      </w:r>
      <w:hyperlink r:id="rId5736" w:anchor="sub_id=397" w:history="1">
        <w:r>
          <w:rPr>
            <w:rStyle w:val="a3"/>
            <w:i/>
            <w:iCs/>
            <w:bdr w:val="none" w:sz="0" w:space="0" w:color="auto" w:frame="1"/>
          </w:rPr>
          <w:t>Заңымен</w:t>
        </w:r>
      </w:hyperlink>
      <w:r>
        <w:rPr>
          <w:rStyle w:val="s3"/>
        </w:rPr>
        <w:t xml:space="preserve"> 1-тармақ жаңа редакцияда (2013 </w:t>
      </w:r>
      <w:r>
        <w:rPr>
          <w:rStyle w:val="s3"/>
        </w:rPr>
        <w:t>ж. 1 қаңтардан бастап қолданысқа енгізілді) (</w:t>
      </w:r>
      <w:hyperlink r:id="rId5737" w:anchor="sub_id=397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Егер осы бапта өзгеше белгiленбесе, бухгалтерлiк есептiң деректерi бойынша айқындалатын салық салу объектілер</w:t>
      </w:r>
      <w:r>
        <w:rPr>
          <w:rStyle w:val="s0"/>
        </w:rPr>
        <w:t xml:space="preserve">інiң орташа жылдық баланстық құны осы Кодекстің </w:t>
      </w:r>
      <w:hyperlink r:id="rId5738" w:anchor="sub_id=3960100" w:history="1">
        <w:r>
          <w:rPr>
            <w:rStyle w:val="a3"/>
          </w:rPr>
          <w:t>396-бабы 1-тармағының 1) және 2) тармақшаларында</w:t>
        </w:r>
      </w:hyperlink>
      <w:r>
        <w:rPr>
          <w:rStyle w:val="s0"/>
        </w:rPr>
        <w:t xml:space="preserve"> көрсетілген дара кәсіпкерлер мен заңды тұлғалардың салық салу объектiлерi </w:t>
      </w:r>
      <w:r>
        <w:rPr>
          <w:rStyle w:val="s0"/>
        </w:rPr>
        <w:t>бойынша салық базасы болып табылады.</w:t>
      </w:r>
    </w:p>
    <w:p w:rsidR="00000000" w:rsidRDefault="00B67E93">
      <w:pPr>
        <w:ind w:firstLine="400"/>
        <w:jc w:val="both"/>
      </w:pPr>
      <w:r>
        <w:rPr>
          <w:rStyle w:val="s0"/>
        </w:rPr>
        <w:t>Концессия объектілерінiң орташа жылдық баланстық құны болмаған жағдайда осындай объектiлердiң Қазақстан Республикасының Үкіметі белгiлеген тәртiппен айқындалған құны салық базасы болып табылады.</w:t>
      </w:r>
    </w:p>
    <w:p w:rsidR="00000000" w:rsidRDefault="00B67E93">
      <w:pPr>
        <w:ind w:firstLine="400"/>
        <w:jc w:val="both"/>
      </w:pPr>
      <w:r>
        <w:rPr>
          <w:rStyle w:val="s0"/>
        </w:rPr>
        <w:t xml:space="preserve">Осы Кодекстің </w:t>
      </w:r>
      <w:hyperlink r:id="rId5739" w:anchor="sub_id=3960100" w:history="1">
        <w:r>
          <w:rPr>
            <w:rStyle w:val="a3"/>
          </w:rPr>
          <w:t>396-бабы 1-тармағының 1-1) тармақшасында</w:t>
        </w:r>
      </w:hyperlink>
      <w:r>
        <w:rPr>
          <w:rStyle w:val="s0"/>
        </w:rPr>
        <w:t xml:space="preserve"> </w:t>
      </w:r>
      <w:r>
        <w:rPr>
          <w:rStyle w:val="s0"/>
        </w:rPr>
        <w:t>көрсетілген дара кәсіпкерлер мен заңды тұлғалардың салық салу объектiлерi бойынша салық базасы есепті салық кезеңінің 1 қаңтарындағы жағдай бойынша халықаралық қаржылық есептілік стандарттарына және Қазақстан Республикасының бухгалтерлік есеп және қаржылық</w:t>
      </w:r>
      <w:r>
        <w:rPr>
          <w:rStyle w:val="s0"/>
        </w:rPr>
        <w:t xml:space="preserve"> есептілік туралы заңнамасының талаптарына сәйкес айқындалатын ұзақ мерзімді дебиторлық берешек мөлшерінде белгіленеді.</w:t>
      </w:r>
    </w:p>
    <w:p w:rsidR="00000000" w:rsidRDefault="00B67E93">
      <w:pPr>
        <w:jc w:val="both"/>
      </w:pPr>
      <w:r>
        <w:rPr>
          <w:rStyle w:val="s3"/>
        </w:rPr>
        <w:t xml:space="preserve">2009.30.12. № 234-ІV ҚР </w:t>
      </w:r>
      <w:hyperlink r:id="rId5740" w:anchor="sub_id=397" w:history="1">
        <w:r>
          <w:rPr>
            <w:rStyle w:val="a3"/>
            <w:i/>
            <w:iCs/>
            <w:bdr w:val="none" w:sz="0" w:space="0" w:color="auto" w:frame="1"/>
          </w:rPr>
          <w:t>Заңымен</w:t>
        </w:r>
      </w:hyperlink>
      <w:r>
        <w:rPr>
          <w:rStyle w:val="s3"/>
        </w:rPr>
        <w:t xml:space="preserve"> (2010 жылғы 1 қаңтардан</w:t>
      </w:r>
      <w:r>
        <w:rPr>
          <w:rStyle w:val="s3"/>
        </w:rPr>
        <w:t xml:space="preserve"> қолданысқа енгiзiлдi) (бұр.</w:t>
      </w:r>
      <w:hyperlink r:id="rId5741" w:anchor="sub_id=3970200" w:history="1">
        <w:r>
          <w:rPr>
            <w:rStyle w:val="a3"/>
            <w:i/>
            <w:iCs/>
            <w:bdr w:val="none" w:sz="0" w:space="0" w:color="auto" w:frame="1"/>
          </w:rPr>
          <w:t>ред</w:t>
        </w:r>
      </w:hyperlink>
      <w:r>
        <w:rPr>
          <w:rStyle w:val="s3"/>
        </w:rPr>
        <w:t xml:space="preserve">.қара); 2011.21.07. № 467-ІV ҚР </w:t>
      </w:r>
      <w:hyperlink r:id="rId5742" w:anchor="sub_id=146" w:history="1">
        <w:r>
          <w:rPr>
            <w:rStyle w:val="a3"/>
            <w:i/>
            <w:iCs/>
            <w:bdr w:val="none" w:sz="0" w:space="0" w:color="auto" w:frame="1"/>
          </w:rPr>
          <w:t>Заңымен</w:t>
        </w:r>
      </w:hyperlink>
      <w:r>
        <w:rPr>
          <w:rStyle w:val="s3"/>
        </w:rPr>
        <w:t xml:space="preserve"> (2012 жылғы 1 қаңта</w:t>
      </w:r>
      <w:r>
        <w:rPr>
          <w:rStyle w:val="s3"/>
        </w:rPr>
        <w:t>рдан бастап қолданысқа енгізілді) (</w:t>
      </w:r>
      <w:hyperlink r:id="rId5743" w:anchor="sub_id=3970200" w:history="1">
        <w:r>
          <w:rPr>
            <w:rStyle w:val="a3"/>
            <w:i/>
            <w:iCs/>
            <w:bdr w:val="none" w:sz="0" w:space="0" w:color="auto" w:frame="1"/>
          </w:rPr>
          <w:t>бұр.ред.қара</w:t>
        </w:r>
      </w:hyperlink>
      <w:r>
        <w:rPr>
          <w:rStyle w:val="s3"/>
        </w:rPr>
        <w:t>) 2-тармақ өзгертілді</w:t>
      </w:r>
    </w:p>
    <w:p w:rsidR="00000000" w:rsidRDefault="00B67E93">
      <w:pPr>
        <w:ind w:firstLine="400"/>
        <w:jc w:val="both"/>
      </w:pPr>
      <w:r>
        <w:rPr>
          <w:rStyle w:val="s0"/>
        </w:rPr>
        <w:t>2. Салық салу объектілерінің орташа жылдық баланстық құны ағымдағы салық кезеңінің әр айының бірінші к</w:t>
      </w:r>
      <w:r>
        <w:rPr>
          <w:rStyle w:val="s0"/>
        </w:rPr>
        <w:t>үні</w:t>
      </w:r>
      <w:r>
        <w:rPr>
          <w:rStyle w:val="s0"/>
        </w:rPr>
        <w:t xml:space="preserve"> мен есепті кезеңнен кейінгі кезең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B67E93">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w:t>
      </w:r>
      <w:r>
        <w:rPr>
          <w:rStyle w:val="s0"/>
        </w:rPr>
        <w:t xml:space="preserve">н демонтаждау және жою жөніндегі мiндеттемелердi орындау, сондай-ақ Қазақстан Республикасының </w:t>
      </w:r>
      <w:hyperlink r:id="rId5744" w:history="1">
        <w:r>
          <w:rPr>
            <w:rStyle w:val="a3"/>
          </w:rPr>
          <w:t>Экологиялық кодексінің</w:t>
        </w:r>
      </w:hyperlink>
      <w:r>
        <w:rPr>
          <w:rStyle w:val="s0"/>
        </w:rPr>
        <w:t xml:space="preserve"> ережелерінде қалдықтарды орналастыру полигондарын жою қорларына байланысты</w:t>
      </w:r>
      <w:r>
        <w:rPr>
          <w:rStyle w:val="s0"/>
        </w:rPr>
        <w:t xml:space="preserve"> іс-шараларды орындау көзделген болса, онда халықаралық қаржылық есептілік стандарттарына және Қазақстан Республикасының</w:t>
      </w:r>
      <w:r>
        <w:t xml:space="preserve"> бухгалтерлiк есеп және қаржылық есептілік туралы заңнамасының талаптарына сәйкес айқындалған осындай мiндеттемелердi бағалау салық салу</w:t>
      </w:r>
      <w:r>
        <w:t xml:space="preserve"> объектілерінiң баланстық құнына кiрмейдi.</w:t>
      </w:r>
    </w:p>
    <w:p w:rsidR="00000000" w:rsidRDefault="00B67E93">
      <w:pPr>
        <w:jc w:val="both"/>
      </w:pPr>
      <w:r>
        <w:rPr>
          <w:rStyle w:val="s3"/>
        </w:rPr>
        <w:t xml:space="preserve">2009.30.12. № 234-ІV ҚР </w:t>
      </w:r>
      <w:hyperlink r:id="rId5745" w:anchor="sub_id=397" w:history="1">
        <w:r>
          <w:rPr>
            <w:rStyle w:val="a3"/>
            <w:i/>
            <w:iCs/>
            <w:bdr w:val="none" w:sz="0" w:space="0" w:color="auto" w:frame="1"/>
          </w:rPr>
          <w:t>Заңымен</w:t>
        </w:r>
      </w:hyperlink>
      <w:r>
        <w:rPr>
          <w:rStyle w:val="s3"/>
        </w:rPr>
        <w:t xml:space="preserve"> (2010 жылғы 1 қаңтардан қолданысқа енгiзiлдi) (бұр.</w:t>
      </w:r>
      <w:hyperlink r:id="rId5746" w:anchor="sub_id=3970300" w:history="1">
        <w:r>
          <w:rPr>
            <w:rStyle w:val="a3"/>
            <w:i/>
            <w:iCs/>
            <w:bdr w:val="none" w:sz="0" w:space="0" w:color="auto" w:frame="1"/>
          </w:rPr>
          <w:t>ред</w:t>
        </w:r>
      </w:hyperlink>
      <w:r>
        <w:rPr>
          <w:rStyle w:val="s3"/>
        </w:rPr>
        <w:t xml:space="preserve">.қара); 2011.21.07. № 467-ІV ҚР </w:t>
      </w:r>
      <w:hyperlink r:id="rId5747" w:anchor="sub_id=146" w:history="1">
        <w:r>
          <w:rPr>
            <w:rStyle w:val="a3"/>
            <w:i/>
            <w:iCs/>
            <w:bdr w:val="none" w:sz="0" w:space="0" w:color="auto" w:frame="1"/>
          </w:rPr>
          <w:t>Заңымен</w:t>
        </w:r>
      </w:hyperlink>
      <w:r>
        <w:rPr>
          <w:rStyle w:val="s3"/>
        </w:rPr>
        <w:t>  (2010 жылғы 1 қаңтардан бастап қолданысқа енгізілді) (</w:t>
      </w:r>
      <w:hyperlink r:id="rId5748" w:anchor="sub_id=3970300" w:history="1">
        <w:r>
          <w:rPr>
            <w:rStyle w:val="a3"/>
            <w:i/>
            <w:iCs/>
            <w:bdr w:val="none" w:sz="0" w:space="0" w:color="auto" w:frame="1"/>
          </w:rPr>
          <w:t>бұр.ред.қара</w:t>
        </w:r>
      </w:hyperlink>
      <w:r>
        <w:rPr>
          <w:rStyle w:val="s3"/>
        </w:rPr>
        <w:t>) 3-тармақ өзгертілді</w:t>
      </w:r>
    </w:p>
    <w:p w:rsidR="00000000" w:rsidRDefault="00B67E93">
      <w:pPr>
        <w:ind w:firstLine="400"/>
        <w:jc w:val="both"/>
      </w:pPr>
      <w:r>
        <w:rPr>
          <w:rStyle w:val="s0"/>
        </w:rPr>
        <w:t xml:space="preserve">3. Осы Кодекстің </w:t>
      </w:r>
      <w:hyperlink r:id="rId5749" w:anchor="sub_id=3940400" w:history="1">
        <w:r>
          <w:rPr>
            <w:rStyle w:val="a3"/>
          </w:rPr>
          <w:t>394-бабы 4-тармағының 3) және 4) тармақшаларында</w:t>
        </w:r>
      </w:hyperlink>
      <w:r>
        <w:rPr>
          <w:rStyle w:val="s0"/>
        </w:rPr>
        <w:t xml:space="preserve"> аталған заңды тұлғалардың с</w:t>
      </w:r>
      <w:r>
        <w:rPr>
          <w:rStyle w:val="s0"/>
        </w:rPr>
        <w:t>алық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B67E93">
      <w:pPr>
        <w:jc w:val="both"/>
      </w:pPr>
      <w:r>
        <w:rPr>
          <w:rStyle w:val="s3"/>
        </w:rPr>
        <w:t xml:space="preserve">2012.26.12. № 61-V ҚР </w:t>
      </w:r>
      <w:hyperlink r:id="rId5750" w:anchor="sub_id=39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751" w:anchor="sub_id=39704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4. Егер осы тармақта өзгеше көзделмесе,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w:t>
      </w:r>
      <w:r>
        <w:rPr>
          <w:rStyle w:val="s0"/>
        </w:rPr>
        <w:t>тілері бойынша оларды сатып алуға, өндіруге, салуға, монтаждауға, орнатуға жұмсалған шығындардың, сондай-ақ реконструкциялау мен жаңғыртуға жұмсалған шығындардың жиынтығы салық базасы болып табылады.</w:t>
      </w:r>
    </w:p>
    <w:p w:rsidR="00000000" w:rsidRDefault="00B67E93">
      <w:pPr>
        <w:ind w:firstLine="400"/>
        <w:jc w:val="both"/>
      </w:pPr>
      <w:r>
        <w:rPr>
          <w:rStyle w:val="s0"/>
        </w:rPr>
        <w:t>Бұл ретте реконструкциялауды, жаңғыртуды тану осы Кодекс</w:t>
      </w:r>
      <w:r>
        <w:rPr>
          <w:rStyle w:val="s0"/>
        </w:rPr>
        <w:t xml:space="preserve">тің </w:t>
      </w:r>
      <w:hyperlink r:id="rId5752" w:anchor="sub_id=118110100" w:history="1">
        <w:r>
          <w:rPr>
            <w:rStyle w:val="a3"/>
          </w:rPr>
          <w:t>118-бабының 11-1-тармағына</w:t>
        </w:r>
      </w:hyperlink>
      <w:r>
        <w:rPr>
          <w:rStyle w:val="s0"/>
        </w:rPr>
        <w:t xml:space="preserve"> сәйкес жүзеге асырылады.</w:t>
      </w:r>
    </w:p>
    <w:p w:rsidR="00000000" w:rsidRDefault="00B67E93">
      <w:pPr>
        <w:ind w:firstLine="400"/>
        <w:jc w:val="both"/>
      </w:pPr>
      <w:r>
        <w:rPr>
          <w:rStyle w:val="s0"/>
        </w:rPr>
        <w:t>Сатып алуға, өндіруге, салуға, монтаждауға, орнатуға, реконструкциялауға және жаңғыртуға жұмсалған, сондай-ақ мәм</w:t>
      </w:r>
      <w:r>
        <w:rPr>
          <w:rStyle w:val="s0"/>
        </w:rPr>
        <w:t>ілелер бойынша алынған бағасы (құны) белгісіз не өтеусіз, оның ішінде сыйға тарту, мұраға қалдыру, қайырмалдық, қайырымдылық және демеушiлiк көмек түрінде алынған салық салу объектілері бойынша шығындарды растайтын бастапқы құжаттар болмаған жағдайда Қазақ</w:t>
      </w:r>
      <w:r>
        <w:rPr>
          <w:rStyle w:val="s0"/>
        </w:rPr>
        <w:t>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салық салу объектісінің осы активке меншік құқығы туындаған күнге айқындалған нарықтық құны салық базасы бо</w:t>
      </w:r>
      <w:r>
        <w:rPr>
          <w:rStyle w:val="s0"/>
        </w:rPr>
        <w:t>лып табылады.</w:t>
      </w:r>
    </w:p>
    <w:p w:rsidR="00000000" w:rsidRDefault="00B67E93">
      <w:pPr>
        <w:ind w:firstLine="400"/>
        <w:jc w:val="both"/>
      </w:pPr>
      <w:r>
        <w:rPr>
          <w:rStyle w:val="s0"/>
        </w:rPr>
        <w:t>Осы тармақтың бірінші және екінші бөліктерінің ережелеріне қарамастан, осы Кодекстің 406-бабының 1 және 3-тармақтарында көрсетілген салық салу объектілері бойынша салық базасы осы бапта көзделген тәртіппен айқындалады.</w:t>
      </w:r>
    </w:p>
    <w:p w:rsidR="00000000" w:rsidRDefault="00B67E93">
      <w:pPr>
        <w:ind w:firstLine="400"/>
        <w:jc w:val="both"/>
      </w:pPr>
      <w:r>
        <w:t> </w:t>
      </w:r>
    </w:p>
    <w:p w:rsidR="00000000" w:rsidRDefault="00B67E93">
      <w:pPr>
        <w:ind w:firstLine="400"/>
        <w:jc w:val="both"/>
      </w:pPr>
      <w:r>
        <w:rPr>
          <w:rStyle w:val="s0"/>
          <w:b/>
          <w:bCs/>
        </w:rPr>
        <w:t>398-бап. Салық ставка</w:t>
      </w:r>
      <w:r>
        <w:rPr>
          <w:rStyle w:val="s0"/>
          <w:b/>
          <w:bCs/>
        </w:rPr>
        <w:t>лары</w:t>
      </w:r>
    </w:p>
    <w:p w:rsidR="00000000" w:rsidRDefault="00B67E93">
      <w:pPr>
        <w:jc w:val="both"/>
      </w:pPr>
      <w:r>
        <w:rPr>
          <w:rStyle w:val="s3"/>
        </w:rPr>
        <w:t xml:space="preserve">2009.16.11. № 200-ІV ҚР </w:t>
      </w:r>
      <w:hyperlink r:id="rId5753" w:anchor="sub_id=1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5754" w:anchor="sub_id=3980100" w:history="1">
        <w:r>
          <w:rPr>
            <w:rStyle w:val="a3"/>
            <w:i/>
            <w:iCs/>
            <w:bdr w:val="none" w:sz="0" w:space="0" w:color="auto" w:frame="1"/>
          </w:rPr>
          <w:t>ред</w:t>
        </w:r>
      </w:hyperlink>
      <w:r>
        <w:rPr>
          <w:rStyle w:val="s3"/>
        </w:rPr>
        <w:t xml:space="preserve">.қара); 2011.19.01. № 395-IV ҚР </w:t>
      </w:r>
      <w:hyperlink r:id="rId5755" w:anchor="sub_id=314"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756" w:anchor="sub_id=3980100" w:history="1">
        <w:r>
          <w:rPr>
            <w:rStyle w:val="a3"/>
            <w:i/>
            <w:iCs/>
            <w:bdr w:val="none" w:sz="0" w:space="0" w:color="auto" w:frame="1"/>
          </w:rPr>
          <w:t>бұр.ред.қара</w:t>
        </w:r>
      </w:hyperlink>
      <w:r>
        <w:rPr>
          <w:rStyle w:val="s3"/>
        </w:rPr>
        <w:t xml:space="preserve">) 1-тармақ өзгертілді; 2013.03.12. № 151-V ҚР </w:t>
      </w:r>
      <w:hyperlink r:id="rId5757" w:anchor="sub_id=398"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5758" w:anchor="sub_id=398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Егер осы Кодексте өзгеше көзделмесе, заңды тұлғалар мүлiк салығын салық базасына 1,5 пайыз мөлшерлеме бойынша есептейдi.</w:t>
      </w:r>
    </w:p>
    <w:p w:rsidR="00000000" w:rsidRDefault="00B67E93">
      <w:pPr>
        <w:jc w:val="both"/>
      </w:pPr>
      <w:r>
        <w:rPr>
          <w:rStyle w:val="s3"/>
        </w:rPr>
        <w:t xml:space="preserve">2009.04.07. № 167-ІV ҚР </w:t>
      </w:r>
      <w:hyperlink r:id="rId5759" w:anchor="sub_id=398"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(бұр.</w:t>
      </w:r>
      <w:hyperlink r:id="rId5760" w:anchor="sub_id=3980200" w:history="1">
        <w:r>
          <w:rPr>
            <w:rStyle w:val="a3"/>
            <w:i/>
            <w:iCs/>
            <w:bdr w:val="none" w:sz="0" w:space="0" w:color="auto" w:frame="1"/>
          </w:rPr>
          <w:t>ред</w:t>
        </w:r>
      </w:hyperlink>
      <w:r>
        <w:rPr>
          <w:rStyle w:val="s3"/>
        </w:rPr>
        <w:t xml:space="preserve">.қара); 2009.16.11. № 200-ІV </w:t>
      </w:r>
      <w:r>
        <w:rPr>
          <w:rStyle w:val="s3"/>
        </w:rPr>
        <w:t>ҚР</w:t>
      </w:r>
      <w:r>
        <w:rPr>
          <w:rStyle w:val="s3"/>
        </w:rPr>
        <w:t xml:space="preserve"> </w:t>
      </w:r>
      <w:hyperlink r:id="rId5761" w:anchor="sub_id=1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5762" w:anchor="sub_id=3980200"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B67E93">
      <w:pPr>
        <w:ind w:firstLine="400"/>
        <w:jc w:val="both"/>
      </w:pPr>
      <w:r>
        <w:rPr>
          <w:rStyle w:val="s0"/>
        </w:rPr>
        <w:t>2. Мүлік салығын салық базасының 0,5 процент ставкасы бойынша мына салық төлеушілер:</w:t>
      </w:r>
    </w:p>
    <w:p w:rsidR="00000000" w:rsidRDefault="00B67E93">
      <w:pPr>
        <w:ind w:firstLine="400"/>
        <w:jc w:val="both"/>
      </w:pPr>
      <w:r>
        <w:rPr>
          <w:rStyle w:val="s0"/>
        </w:rPr>
        <w:t>1) дара кәсіпкерлер;</w:t>
      </w:r>
    </w:p>
    <w:p w:rsidR="00000000" w:rsidRDefault="00B67E93">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B67E93">
      <w:pPr>
        <w:jc w:val="both"/>
      </w:pPr>
      <w:r>
        <w:rPr>
          <w:rStyle w:val="s3"/>
        </w:rPr>
        <w:t xml:space="preserve">2009.16.11. № 200-ІV ҚР </w:t>
      </w:r>
      <w:hyperlink r:id="rId5763" w:anchor="sub_id=126"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5764" w:anchor="sub_id=3980300" w:history="1">
        <w:r>
          <w:rPr>
            <w:rStyle w:val="a3"/>
            <w:i/>
            <w:iCs/>
            <w:bdr w:val="none" w:sz="0" w:space="0" w:color="auto" w:frame="1"/>
          </w:rPr>
          <w:t>ред</w:t>
        </w:r>
      </w:hyperlink>
      <w:r>
        <w:rPr>
          <w:rStyle w:val="s3"/>
        </w:rPr>
        <w:t>.қар</w:t>
      </w:r>
      <w:r>
        <w:rPr>
          <w:rStyle w:val="s3"/>
        </w:rPr>
        <w:t xml:space="preserve">а) </w:t>
      </w:r>
    </w:p>
    <w:p w:rsidR="00000000" w:rsidRDefault="00B67E93">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B67E93">
      <w:pPr>
        <w:ind w:firstLine="400"/>
        <w:jc w:val="both"/>
      </w:pPr>
      <w:r>
        <w:rPr>
          <w:rStyle w:val="s0"/>
        </w:rPr>
        <w:t xml:space="preserve">1) діни бірлестіктерді қоспағанда, осы Кодекстің </w:t>
      </w:r>
      <w:hyperlink r:id="rId5765" w:anchor="sub_id=1340000" w:history="1">
        <w:r>
          <w:rPr>
            <w:rStyle w:val="a3"/>
          </w:rPr>
          <w:t>134-бабында</w:t>
        </w:r>
      </w:hyperlink>
      <w:r>
        <w:rPr>
          <w:rStyle w:val="s0"/>
        </w:rPr>
        <w:t xml:space="preserve"> ай</w:t>
      </w:r>
      <w:r>
        <w:rPr>
          <w:rStyle w:val="s0"/>
        </w:rPr>
        <w:t>қындалған</w:t>
      </w:r>
      <w:r>
        <w:rPr>
          <w:rStyle w:val="s0"/>
        </w:rPr>
        <w:t xml:space="preserve"> заңды тұлғалар;</w:t>
      </w:r>
    </w:p>
    <w:p w:rsidR="00000000" w:rsidRDefault="00B67E93">
      <w:pPr>
        <w:ind w:firstLine="400"/>
        <w:jc w:val="both"/>
      </w:pPr>
      <w:r>
        <w:rPr>
          <w:rStyle w:val="s0"/>
        </w:rPr>
        <w:t xml:space="preserve">2) осы Кодекстің </w:t>
      </w:r>
      <w:hyperlink r:id="rId5766" w:anchor="sub_id=1350000" w:history="1">
        <w:r>
          <w:rPr>
            <w:rStyle w:val="a3"/>
          </w:rPr>
          <w:t>135-бабында</w:t>
        </w:r>
      </w:hyperlink>
      <w:r>
        <w:rPr>
          <w:rStyle w:val="s0"/>
        </w:rPr>
        <w:t xml:space="preserve"> айқындалған заңды тұлғалар;</w:t>
      </w:r>
    </w:p>
    <w:p w:rsidR="00000000" w:rsidRDefault="00B67E93">
      <w:pPr>
        <w:ind w:firstLine="400"/>
        <w:jc w:val="both"/>
      </w:pPr>
      <w:r>
        <w:rPr>
          <w:rStyle w:val="s0"/>
        </w:rPr>
        <w:t>3) негізгі қызмет түрі кітапханалық қызмет көрсету саласындағы жұмыстарды орындау (қызме</w:t>
      </w:r>
      <w:r>
        <w:rPr>
          <w:rStyle w:val="s0"/>
        </w:rPr>
        <w:t>ттер көрсету) болып табылатын ұйымдар;</w:t>
      </w:r>
    </w:p>
    <w:p w:rsidR="00000000" w:rsidRDefault="00B67E93">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B67E93">
      <w:pPr>
        <w:ind w:firstLine="400"/>
        <w:jc w:val="both"/>
      </w:pPr>
      <w:r>
        <w:rPr>
          <w:rStyle w:val="s0"/>
        </w:rPr>
        <w:t>5) мемлекеттік меншіктегі және бюджет қаражаты есебінен қаржыландырылатын су қоймаларының, су тораптарының</w:t>
      </w:r>
      <w:r>
        <w:rPr>
          <w:rStyle w:val="s0"/>
        </w:rPr>
        <w:t xml:space="preserve"> және табиғат қорғау мақсатындағы басқа да су шаруашылығы құрылыстарының объектілері бойынша заңды тұлғалар;</w:t>
      </w:r>
    </w:p>
    <w:p w:rsidR="00000000" w:rsidRDefault="00B67E93">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w:t>
      </w:r>
      <w:r>
        <w:rPr>
          <w:rStyle w:val="s0"/>
        </w:rPr>
        <w:t>иялық құрылыс объектілері бойынша заңды тұлғалар;</w:t>
      </w:r>
    </w:p>
    <w:p w:rsidR="00000000" w:rsidRDefault="00B67E93">
      <w:pPr>
        <w:jc w:val="both"/>
      </w:pPr>
      <w:r>
        <w:rPr>
          <w:rStyle w:val="s3"/>
        </w:rPr>
        <w:t xml:space="preserve">2009.04.07. № 167-ІV ҚР </w:t>
      </w:r>
      <w:hyperlink r:id="rId5767" w:anchor="sub_id=398" w:history="1">
        <w:r>
          <w:rPr>
            <w:rStyle w:val="a3"/>
            <w:i/>
            <w:iCs/>
            <w:bdr w:val="none" w:sz="0" w:space="0" w:color="auto" w:frame="1"/>
          </w:rPr>
          <w:t>Заңымен</w:t>
        </w:r>
      </w:hyperlink>
      <w:r>
        <w:rPr>
          <w:rStyle w:val="s3"/>
        </w:rPr>
        <w:t xml:space="preserve"> 7) тармақша өзгертілді (2009 жылғы 1 қаңтардан бастап қолданысқа енгізілді) (бұр.</w:t>
      </w:r>
      <w:hyperlink r:id="rId5768" w:anchor="sub_id=3980307" w:history="1">
        <w:r>
          <w:rPr>
            <w:rStyle w:val="a3"/>
            <w:i/>
            <w:iCs/>
            <w:bdr w:val="none" w:sz="0" w:space="0" w:color="auto" w:frame="1"/>
          </w:rPr>
          <w:t>ред</w:t>
        </w:r>
      </w:hyperlink>
      <w:r>
        <w:rPr>
          <w:rStyle w:val="s3"/>
        </w:rPr>
        <w:t>.қара)</w:t>
      </w:r>
    </w:p>
    <w:p w:rsidR="00000000" w:rsidRDefault="00B67E93">
      <w:pPr>
        <w:ind w:firstLine="400"/>
        <w:jc w:val="both"/>
      </w:pPr>
      <w:r>
        <w:rPr>
          <w:rStyle w:val="s0"/>
        </w:rPr>
        <w:t>7) ауыз сумен қамту объектілері бойынша заңды тұлғалар.</w:t>
      </w:r>
    </w:p>
    <w:p w:rsidR="00000000" w:rsidRDefault="00B67E93">
      <w:pPr>
        <w:jc w:val="both"/>
      </w:pPr>
      <w:r>
        <w:rPr>
          <w:rStyle w:val="s3"/>
        </w:rPr>
        <w:t xml:space="preserve">2011.19.01. № 395-IV ҚР </w:t>
      </w:r>
      <w:hyperlink r:id="rId5769" w:anchor="sub_id=314" w:history="1">
        <w:r>
          <w:rPr>
            <w:rStyle w:val="a3"/>
            <w:i/>
            <w:iCs/>
            <w:bdr w:val="none" w:sz="0" w:space="0" w:color="auto" w:frame="1"/>
          </w:rPr>
          <w:t>Заңымен</w:t>
        </w:r>
      </w:hyperlink>
      <w:r>
        <w:rPr>
          <w:rStyle w:val="s3"/>
        </w:rPr>
        <w:t xml:space="preserve"> 3-1-</w:t>
      </w:r>
      <w:r>
        <w:rPr>
          <w:rStyle w:val="s3"/>
        </w:rPr>
        <w:t>тармақпен толықтырылды (2011 жылғы 1 қаңтардан бастап қолданысқа енгізілді)</w:t>
      </w:r>
    </w:p>
    <w:p w:rsidR="00000000" w:rsidRDefault="00B67E93">
      <w:pPr>
        <w:ind w:firstLine="400"/>
        <w:jc w:val="both"/>
      </w:pPr>
      <w:r>
        <w:rPr>
          <w:rStyle w:val="s0"/>
        </w:rPr>
        <w:t xml:space="preserve">3-1. Осы Кодекстiң </w:t>
      </w:r>
      <w:hyperlink r:id="rId5770" w:anchor="sub_id=135010000" w:history="1">
        <w:r>
          <w:rPr>
            <w:rStyle w:val="a3"/>
          </w:rPr>
          <w:t>135-1-бабының 1-тармағында</w:t>
        </w:r>
      </w:hyperlink>
      <w:r>
        <w:rPr>
          <w:rStyle w:val="s0"/>
        </w:rPr>
        <w:t xml:space="preserve"> айқындалған заңды тұлғалар мүлiк салығын салық </w:t>
      </w:r>
      <w:r>
        <w:rPr>
          <w:rStyle w:val="s0"/>
        </w:rPr>
        <w:t>базасына 0 пайыздық ставка бойынша есептейдi.</w:t>
      </w:r>
    </w:p>
    <w:p w:rsidR="00000000" w:rsidRDefault="00B67E93">
      <w:pPr>
        <w:jc w:val="both"/>
      </w:pPr>
      <w:r>
        <w:rPr>
          <w:rStyle w:val="s3"/>
        </w:rPr>
        <w:t xml:space="preserve">2009.30.12. № 234-ІV ҚР </w:t>
      </w:r>
      <w:hyperlink r:id="rId5771" w:anchor="sub_id=398" w:history="1">
        <w:r>
          <w:rPr>
            <w:rStyle w:val="a3"/>
            <w:i/>
            <w:iCs/>
            <w:bdr w:val="none" w:sz="0" w:space="0" w:color="auto" w:frame="1"/>
          </w:rPr>
          <w:t>Заңымен</w:t>
        </w:r>
      </w:hyperlink>
      <w:r>
        <w:rPr>
          <w:rStyle w:val="s3"/>
        </w:rPr>
        <w:t xml:space="preserve"> 4-тармақ өзгертілді (2010 жылғы 1 қаңтардан қолданысқа енгiзiлдi) (бұр.</w:t>
      </w:r>
      <w:hyperlink r:id="rId5772" w:anchor="sub_id=39804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4. Осы Кодекстің </w:t>
      </w:r>
      <w:hyperlink r:id="rId5773" w:anchor="sub_id=1350300" w:history="1">
        <w:r>
          <w:rPr>
            <w:rStyle w:val="a3"/>
          </w:rPr>
          <w:t>135-бабының 3-тармағында</w:t>
        </w:r>
      </w:hyperlink>
      <w:r>
        <w:rPr>
          <w:rStyle w:val="s0"/>
        </w:rPr>
        <w:t xml:space="preserve"> </w:t>
      </w:r>
      <w:r>
        <w:rPr>
          <w:rStyle w:val="s0"/>
        </w:rPr>
        <w:t>айқындалған тұлғаларды қоспағанда, осы баптың 3-тармағында аталған заңды тұлғалар пайдалануға</w:t>
      </w:r>
      <w:r>
        <w:t>, сенімгерлiкпен басқаруға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w:t>
      </w:r>
      <w:r>
        <w:rPr>
          <w:rStyle w:val="s0"/>
        </w:rPr>
        <w:t>және төлейді.</w:t>
      </w:r>
    </w:p>
    <w:p w:rsidR="00000000" w:rsidRDefault="00B67E93">
      <w:pPr>
        <w:jc w:val="both"/>
      </w:pPr>
      <w:r>
        <w:rPr>
          <w:rStyle w:val="s3"/>
        </w:rPr>
        <w:t xml:space="preserve">2012.26.12. № 61-V ҚР </w:t>
      </w:r>
      <w:hyperlink r:id="rId5774" w:anchor="sub_id=398" w:history="1">
        <w:r>
          <w:rPr>
            <w:rStyle w:val="a3"/>
            <w:i/>
            <w:iCs/>
            <w:bdr w:val="none" w:sz="0" w:space="0" w:color="auto" w:frame="1"/>
          </w:rPr>
          <w:t>Заңымен</w:t>
        </w:r>
      </w:hyperlink>
      <w:r>
        <w:rPr>
          <w:rStyle w:val="s3"/>
        </w:rPr>
        <w:t xml:space="preserve"> 5-тармақ жаңа редакцияда (2012 ж. 1 қаңтардан бастап қолданысқа енгізілді) (</w:t>
      </w:r>
      <w:hyperlink r:id="rId5775" w:anchor="sub_id=39805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5. Арнайы экономикалық аймақтардың аумақтарында қызметін жүзеге асыратын ұйымдар мүлік салығын осы Кодекстің </w:t>
      </w:r>
      <w:r>
        <w:t>17-тарауында</w:t>
      </w:r>
      <w:r>
        <w:rPr>
          <w:rStyle w:val="s0"/>
        </w:rPr>
        <w:t xml:space="preserve"> белгіленген ережелерді ескере отырып есептейді.</w:t>
      </w:r>
    </w:p>
    <w:p w:rsidR="00000000" w:rsidRDefault="00B67E93">
      <w:pPr>
        <w:jc w:val="both"/>
      </w:pPr>
      <w:r>
        <w:rPr>
          <w:rStyle w:val="s3"/>
        </w:rPr>
        <w:t xml:space="preserve">2012.09.01. № 535-IV ҚР </w:t>
      </w:r>
      <w:hyperlink r:id="rId5776" w:anchor="sub_id=315" w:history="1">
        <w:r>
          <w:rPr>
            <w:rStyle w:val="a3"/>
            <w:i/>
            <w:iCs/>
            <w:bdr w:val="none" w:sz="0" w:space="0" w:color="auto" w:frame="1"/>
          </w:rPr>
          <w:t>Заңымен</w:t>
        </w:r>
      </w:hyperlink>
      <w:r>
        <w:rPr>
          <w:rStyle w:val="s3"/>
        </w:rPr>
        <w:t xml:space="preserve"> 6-тармақпен толықтырылды (2013 жылғы 1 қаңтардан бастап қолданысқа енгізілді)</w:t>
      </w:r>
    </w:p>
    <w:p w:rsidR="00000000" w:rsidRDefault="00B67E93">
      <w:pPr>
        <w:ind w:firstLine="400"/>
        <w:jc w:val="both"/>
      </w:pPr>
      <w:r>
        <w:rPr>
          <w:rStyle w:val="s0"/>
        </w:rPr>
        <w:t>6. Қазақстан Республикасының инвестициялар туралы заңнамалық актісіне сәйкес Қазақстан Республикасының Үкім</w:t>
      </w:r>
      <w:r>
        <w:rPr>
          <w:rStyle w:val="s0"/>
        </w:rPr>
        <w:t xml:space="preserve">еті бекіткен инвестициялық стратегиялық жобалар </w:t>
      </w:r>
      <w:hyperlink r:id="rId5777" w:history="1">
        <w:r>
          <w:rPr>
            <w:rStyle w:val="a3"/>
          </w:rPr>
          <w:t>тізбесінде</w:t>
        </w:r>
      </w:hyperlink>
      <w:r>
        <w:rPr>
          <w:rStyle w:val="s0"/>
        </w:rPr>
        <w:t xml:space="preserve"> көзделген инвестициялық стратегиялық жобаны іске асыруды жүзеге асыратын заңды тұлғалар пайдалануға алғаш берілген объектілер бойынш</w:t>
      </w:r>
      <w:r>
        <w:rPr>
          <w:rStyle w:val="s0"/>
        </w:rPr>
        <w:t>а Қазақстан Республикасының инвестициялар туралы заңнамалық актісіне сәйкес жасалған келісімшарт негізінде салық базасына 0 пайыз мөлшерлеме бойынша мүлік салығын есептейді.</w:t>
      </w:r>
    </w:p>
    <w:p w:rsidR="00000000" w:rsidRDefault="00B67E93">
      <w:pPr>
        <w:ind w:firstLine="400"/>
        <w:jc w:val="both"/>
      </w:pPr>
      <w:r>
        <w:rPr>
          <w:rStyle w:val="s0"/>
        </w:rPr>
        <w:t>Осы тармақтың бірінші абзацының ережелері салық салу объектілерін пайдалануға, сен</w:t>
      </w:r>
      <w:r>
        <w:rPr>
          <w:rStyle w:val="s0"/>
        </w:rPr>
        <w:t>імгерлікпен басқаруға немесе жалға беру жағдайларында қолданылмайды.</w:t>
      </w:r>
    </w:p>
    <w:p w:rsidR="00000000" w:rsidRDefault="00B67E93">
      <w:pPr>
        <w:ind w:firstLine="400"/>
        <w:jc w:val="both"/>
      </w:pPr>
      <w:r>
        <w:rPr>
          <w:rStyle w:val="s0"/>
        </w:rPr>
        <w:t>Осы тармақтың ережелері объектілерді пайдалануға беру жүзеге асырылған айдың 1-ші күнінен бастап, бірақ келісімшарт жасалған күннен кейін қолданылады және ол келісімшарт жасалған күннен б</w:t>
      </w:r>
      <w:r>
        <w:rPr>
          <w:rStyle w:val="s0"/>
        </w:rPr>
        <w:t>астап жеті жылдан аспайды.</w:t>
      </w:r>
    </w:p>
    <w:p w:rsidR="00000000" w:rsidRDefault="00B67E93">
      <w:pPr>
        <w:jc w:val="both"/>
      </w:pPr>
      <w:r>
        <w:rPr>
          <w:rStyle w:val="s3"/>
        </w:rPr>
        <w:t xml:space="preserve">2012.09.01. № 535-IV ҚР </w:t>
      </w:r>
      <w:hyperlink r:id="rId5778" w:anchor="sub_id=315" w:history="1">
        <w:r>
          <w:rPr>
            <w:rStyle w:val="a3"/>
            <w:i/>
            <w:iCs/>
            <w:bdr w:val="none" w:sz="0" w:space="0" w:color="auto" w:frame="1"/>
          </w:rPr>
          <w:t>Заңымен</w:t>
        </w:r>
      </w:hyperlink>
      <w:r>
        <w:rPr>
          <w:rStyle w:val="s3"/>
        </w:rPr>
        <w:t xml:space="preserve"> 7-тармақпен толықтырылды (2013 жылғы 1 қаңтардан бастап қолданысқа енгізілді)</w:t>
      </w:r>
    </w:p>
    <w:p w:rsidR="00000000" w:rsidRDefault="00B67E93">
      <w:pPr>
        <w:ind w:firstLine="400"/>
        <w:jc w:val="both"/>
      </w:pPr>
      <w:r>
        <w:rPr>
          <w:rStyle w:val="s0"/>
        </w:rPr>
        <w:t>7. Технологиялық парктер индустриялық-</w:t>
      </w:r>
      <w:r>
        <w:rPr>
          <w:rStyle w:val="s0"/>
        </w:rPr>
        <w:t>инновациялық қызметті мемлекеттік қолдау туралы заңнамалық актіде көзделген қызметтің негізгі түрін жүзеге асыру кезінде пайдаланылатын объектілер бойынша салық базасына 0,1 пайыз мөлшерлеме бойынша мүлік салығын есептейді.</w:t>
      </w:r>
    </w:p>
    <w:p w:rsidR="00000000" w:rsidRDefault="00B67E93">
      <w:pPr>
        <w:ind w:firstLine="400"/>
        <w:jc w:val="both"/>
      </w:pPr>
      <w:r>
        <w:rPr>
          <w:rStyle w:val="s0"/>
        </w:rPr>
        <w:t>Осы тармақтың ережелерін бір мез</w:t>
      </w:r>
      <w:r>
        <w:rPr>
          <w:rStyle w:val="s0"/>
        </w:rPr>
        <w:t>гілде мынадай талаптарға сәйкес келетін:</w:t>
      </w:r>
    </w:p>
    <w:p w:rsidR="00000000" w:rsidRDefault="00B67E93">
      <w:pPr>
        <w:ind w:firstLine="400"/>
        <w:jc w:val="both"/>
      </w:pPr>
      <w:r>
        <w:rPr>
          <w:rStyle w:val="s0"/>
        </w:rPr>
        <w:t>1) индустриялық-инновациялық қызметті мемлекеттік қолдау туралы заңнамаға сәйкес құрылған;</w:t>
      </w:r>
    </w:p>
    <w:p w:rsidR="00000000" w:rsidRDefault="00B67E93">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w:t>
      </w:r>
      <w:r>
        <w:rPr>
          <w:rStyle w:val="s0"/>
        </w:rPr>
        <w:t>ы технологиялық дамыту саласындағы ұлттық даму институтына тиесілі технологиялық парктер қолдануға құқылы.</w:t>
      </w:r>
    </w:p>
    <w:p w:rsidR="00000000" w:rsidRDefault="00B67E93">
      <w:pPr>
        <w:jc w:val="both"/>
      </w:pPr>
      <w:r>
        <w:rPr>
          <w:rStyle w:val="s3"/>
        </w:rPr>
        <w:t xml:space="preserve">2013.03.12. № 151-V ҚР </w:t>
      </w:r>
      <w:hyperlink r:id="rId5779" w:anchor="sub_id=398" w:history="1">
        <w:r>
          <w:rPr>
            <w:rStyle w:val="a3"/>
            <w:i/>
            <w:iCs/>
            <w:bdr w:val="none" w:sz="0" w:space="0" w:color="auto" w:frame="1"/>
          </w:rPr>
          <w:t>Заңымен</w:t>
        </w:r>
      </w:hyperlink>
      <w:r>
        <w:rPr>
          <w:rStyle w:val="s3"/>
        </w:rPr>
        <w:t xml:space="preserve"> 8-тармақпен толықтырылды (2014 ж. 1 қ</w:t>
      </w:r>
      <w:r>
        <w:rPr>
          <w:rStyle w:val="s3"/>
        </w:rPr>
        <w:t>аңтардан бастап қолданысқа енгізілді)</w:t>
      </w:r>
    </w:p>
    <w:p w:rsidR="00000000" w:rsidRDefault="00B67E93">
      <w:pPr>
        <w:ind w:firstLine="400"/>
        <w:jc w:val="both"/>
      </w:pPr>
      <w:r>
        <w:rPr>
          <w:rStyle w:val="s0"/>
        </w:rPr>
        <w:t xml:space="preserve">8. Осы Кодекстің </w:t>
      </w:r>
      <w:hyperlink r:id="rId5780" w:anchor="sub_id=1350301" w:history="1">
        <w:r>
          <w:rPr>
            <w:rStyle w:val="a3"/>
          </w:rPr>
          <w:t>135-3-бабының 1-тармағы</w:t>
        </w:r>
      </w:hyperlink>
      <w:r>
        <w:rPr>
          <w:rStyle w:val="s0"/>
        </w:rPr>
        <w:t xml:space="preserve"> </w:t>
      </w:r>
      <w:r>
        <w:rPr>
          <w:rStyle w:val="s0"/>
        </w:rPr>
        <w:t>екінші абзацының талаптарына сай келетін заңды тұлға халықаралық мамандандырылған көрме аумағында орналасқан халықаралық мамандандырылған көрме объектілері бойынша мүлік салығын салық базасына 0,1 пайыз мөлшерлеме бойынша есептейді.</w:t>
      </w:r>
    </w:p>
    <w:p w:rsidR="00000000" w:rsidRDefault="00B67E93">
      <w:pPr>
        <w:ind w:firstLine="400"/>
        <w:jc w:val="both"/>
      </w:pPr>
      <w:r>
        <w:rPr>
          <w:rStyle w:val="s0"/>
        </w:rPr>
        <w:t>Осы тармақтың бірінші б</w:t>
      </w:r>
      <w:r>
        <w:rPr>
          <w:rStyle w:val="s0"/>
        </w:rPr>
        <w:t>өлігініңережелері</w:t>
      </w:r>
      <w:r>
        <w:rPr>
          <w:rStyle w:val="s0"/>
        </w:rPr>
        <w:t xml:space="preserve"> салық салу объектілері пайдалануға, сенімгерлікпен басқаруға немесе жалға берілген жағдайларда қолданылмайды.</w:t>
      </w:r>
    </w:p>
    <w:p w:rsidR="00000000" w:rsidRDefault="00B67E93">
      <w:pPr>
        <w:ind w:firstLine="400"/>
        <w:jc w:val="both"/>
      </w:pPr>
      <w:r>
        <w:rPr>
          <w:rStyle w:val="s0"/>
        </w:rPr>
        <w:t>Осы тармақтың ережелері Қазақстан Республикасының аумағында халықаралық мамандандырылған көрмені өткізу аяқталған салық кезеңінен кейінгі салық кезеңдеріне қолданылмайды.</w:t>
      </w:r>
    </w:p>
    <w:p w:rsidR="00000000" w:rsidRDefault="00B67E93">
      <w:pPr>
        <w:ind w:firstLine="400"/>
        <w:jc w:val="both"/>
      </w:pPr>
      <w:r>
        <w:rPr>
          <w:rStyle w:val="s0"/>
        </w:rPr>
        <w:t> </w:t>
      </w:r>
    </w:p>
    <w:p w:rsidR="00000000" w:rsidRDefault="00B67E93">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B67E93">
      <w:pPr>
        <w:jc w:val="both"/>
      </w:pPr>
      <w:r>
        <w:rPr>
          <w:rStyle w:val="s3"/>
        </w:rPr>
        <w:t xml:space="preserve">2010.21.01. № 242-IV </w:t>
      </w:r>
      <w:hyperlink r:id="rId5781" w:anchor="sub_id=510"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5782" w:anchor="sub_id=399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Салық төле</w:t>
      </w:r>
      <w:r>
        <w:rPr>
          <w:rStyle w:val="s0"/>
        </w:rPr>
        <w:t>ушілер салықты есептеуді салық базасына тиісті салық ставкаларын қолдану арқылы дербес жүргізеді.</w:t>
      </w:r>
    </w:p>
    <w:p w:rsidR="00000000" w:rsidRDefault="00B67E93">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w:t>
      </w:r>
      <w:r>
        <w:rPr>
          <w:rStyle w:val="s0"/>
        </w:rPr>
        <w:t xml:space="preserve">лданатын салық төлеушілер салықты  осы Кодекстің </w:t>
      </w:r>
      <w:hyperlink r:id="rId5783"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B67E93">
      <w:pPr>
        <w:ind w:firstLine="400"/>
        <w:jc w:val="both"/>
      </w:pPr>
      <w:r>
        <w:rPr>
          <w:rStyle w:val="s0"/>
        </w:rPr>
        <w:t>2. Ортақ үлестік меншіктегі салық салу объектілері бойынш</w:t>
      </w:r>
      <w:r>
        <w:rPr>
          <w:rStyle w:val="s0"/>
        </w:rPr>
        <w:t>а әрбір салық төлеуші үшін мүлік салығы мүлік құнындағы оның үлесіне барабар есептеледі.</w:t>
      </w:r>
    </w:p>
    <w:p w:rsidR="00000000" w:rsidRDefault="00B67E93">
      <w:pPr>
        <w:jc w:val="both"/>
      </w:pPr>
      <w:r>
        <w:rPr>
          <w:rStyle w:val="s3"/>
        </w:rPr>
        <w:t xml:space="preserve">2012.26.12. № 61-V ҚР </w:t>
      </w:r>
      <w:hyperlink r:id="rId5784" w:anchor="sub_id=399" w:history="1">
        <w:r>
          <w:rPr>
            <w:rStyle w:val="a3"/>
            <w:i/>
            <w:iCs/>
            <w:bdr w:val="none" w:sz="0" w:space="0" w:color="auto" w:frame="1"/>
          </w:rPr>
          <w:t>Заңымен</w:t>
        </w:r>
      </w:hyperlink>
      <w:r>
        <w:rPr>
          <w:rStyle w:val="s3"/>
        </w:rPr>
        <w:t xml:space="preserve"> 3-тармақ жаңа редакцияда (2014 ж. 1 қаңтардан бастап қол</w:t>
      </w:r>
      <w:r>
        <w:rPr>
          <w:rStyle w:val="s3"/>
        </w:rPr>
        <w:t>данысқа енгізілді) (</w:t>
      </w:r>
      <w:hyperlink r:id="rId5785" w:anchor="sub_id=399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Шағын бизнес субъектілері үшін арнаулы салық режімін қолданатын дара кәсіпкерлерді қоспағанда, салық төлеушілер салық кезеңі ішінде м</w:t>
      </w:r>
      <w:r>
        <w:rPr>
          <w:rStyle w:val="s0"/>
        </w:rPr>
        <w:t>үлік</w:t>
      </w:r>
      <w:r>
        <w:rPr>
          <w:rStyle w:val="s0"/>
        </w:rPr>
        <w:t xml:space="preserve"> салығы бойынша ағымдағы төлемдерді төлеуге міндетті, олар салық салу объектілерінің салық кезеңінің басындағы бухгалтерлік есепке алу деректері бойынша айқындалған баланстық құнына тиісті салық мөлшерлемесін қолдану арқылы айқындалады.</w:t>
      </w:r>
    </w:p>
    <w:p w:rsidR="00000000" w:rsidRDefault="00B67E93">
      <w:pPr>
        <w:ind w:firstLine="400"/>
        <w:jc w:val="both"/>
      </w:pPr>
      <w:r>
        <w:rPr>
          <w:rStyle w:val="s0"/>
        </w:rPr>
        <w:t>4. Бюджетке сал</w:t>
      </w:r>
      <w:r>
        <w:rPr>
          <w:rStyle w:val="s0"/>
        </w:rPr>
        <w:t>ық төлеу салық салу объектілерінің орналасқан жері бойынша жүргізіледі.</w:t>
      </w:r>
    </w:p>
    <w:p w:rsidR="00000000" w:rsidRDefault="00B67E93">
      <w:pPr>
        <w:jc w:val="both"/>
      </w:pPr>
      <w:r>
        <w:rPr>
          <w:rStyle w:val="s3"/>
        </w:rPr>
        <w:t xml:space="preserve">2009.30.12. № 234-ІV ҚР </w:t>
      </w:r>
      <w:hyperlink r:id="rId5786" w:anchor="sub_id=3999" w:history="1">
        <w:r>
          <w:rPr>
            <w:rStyle w:val="a3"/>
            <w:i/>
            <w:iCs/>
            <w:bdr w:val="none" w:sz="0" w:space="0" w:color="auto" w:frame="1"/>
          </w:rPr>
          <w:t>Заңымен</w:t>
        </w:r>
      </w:hyperlink>
      <w:r>
        <w:rPr>
          <w:rStyle w:val="s3"/>
        </w:rPr>
        <w:t xml:space="preserve"> (2010 жылғы 1 қаңтардан қолданысқа енгiзiлдi) (бұр.</w:t>
      </w:r>
      <w:hyperlink r:id="rId5787" w:anchor="sub_id=3990500" w:history="1">
        <w:r>
          <w:rPr>
            <w:rStyle w:val="a3"/>
            <w:i/>
            <w:iCs/>
            <w:bdr w:val="none" w:sz="0" w:space="0" w:color="auto" w:frame="1"/>
          </w:rPr>
          <w:t>ред</w:t>
        </w:r>
      </w:hyperlink>
      <w:r>
        <w:rPr>
          <w:rStyle w:val="s3"/>
        </w:rPr>
        <w:t xml:space="preserve">.қара); 2011.21.07. № 467-ІV ҚР </w:t>
      </w:r>
      <w:hyperlink r:id="rId5788" w:anchor="sub_id=314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789" w:anchor="sub_id=3990500" w:history="1">
        <w:r>
          <w:rPr>
            <w:rStyle w:val="a3"/>
            <w:i/>
            <w:iCs/>
            <w:bdr w:val="none" w:sz="0" w:space="0" w:color="auto" w:frame="1"/>
          </w:rPr>
          <w:t>бұр.ред.қара</w:t>
        </w:r>
      </w:hyperlink>
      <w:r>
        <w:rPr>
          <w:rStyle w:val="s3"/>
        </w:rPr>
        <w:t xml:space="preserve">); 2012.26.12. № 61-V ҚР </w:t>
      </w:r>
      <w:hyperlink r:id="rId5790" w:anchor="sub_id=399"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791" w:anchor="sub_id=3990500" w:history="1">
        <w:r>
          <w:rPr>
            <w:rStyle w:val="a3"/>
            <w:i/>
            <w:iCs/>
            <w:bdr w:val="none" w:sz="0" w:space="0" w:color="auto" w:frame="1"/>
          </w:rPr>
          <w:t>бұр.ред.қара</w:t>
        </w:r>
      </w:hyperlink>
      <w:r>
        <w:rPr>
          <w:rStyle w:val="s3"/>
        </w:rPr>
        <w:t>) 5-тармақ өзгертілді</w:t>
      </w:r>
    </w:p>
    <w:p w:rsidR="00000000" w:rsidRDefault="00B67E93">
      <w:pPr>
        <w:ind w:firstLine="400"/>
        <w:jc w:val="both"/>
      </w:pPr>
      <w:r>
        <w:rPr>
          <w:rStyle w:val="s0"/>
        </w:rPr>
        <w:t>5. Шағын бизнес субъектілері үшін арнаулы салық режімін қолданатын дара кәсіпкерлерді қоспағанда, салық төлеушілер салық кезеңінің 25 ақпанынан, 25 мамырынан, 25 тамызынан және 25 қарашасынан кешіктірмей, салықтың ағымдағы төлемдерінің сомасын тең үлестерм</w:t>
      </w:r>
      <w:r>
        <w:rPr>
          <w:rStyle w:val="s0"/>
        </w:rPr>
        <w:t>ен енгізеді.</w:t>
      </w:r>
    </w:p>
    <w:p w:rsidR="00000000" w:rsidRDefault="00B67E93">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мерзім осы Кодекстің </w:t>
      </w:r>
      <w:hyperlink r:id="rId5792" w:anchor="sub_id=3940400" w:history="1">
        <w:r>
          <w:rPr>
            <w:rStyle w:val="a3"/>
          </w:rPr>
          <w:t>394-бабы 4-тармағының 3) және 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B67E93">
      <w:pPr>
        <w:ind w:firstLine="400"/>
        <w:jc w:val="both"/>
      </w:pPr>
      <w:r>
        <w:rPr>
          <w:rStyle w:val="s0"/>
        </w:rPr>
        <w:t>Ағымдағы төлемдерді төлеудің соңғы мерзімінен кейін құрылған салық төлеушіле</w:t>
      </w:r>
      <w:r>
        <w:rPr>
          <w:rStyle w:val="s0"/>
        </w:rPr>
        <w:t xml:space="preserve">р мен осы Кодекстің </w:t>
      </w:r>
      <w:hyperlink r:id="rId5793" w:anchor="sub_id=3940400" w:history="1">
        <w:r>
          <w:rPr>
            <w:rStyle w:val="a3"/>
          </w:rPr>
          <w:t>394-бабы 4-тармағының 3) және 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пай</w:t>
      </w:r>
      <w:r>
        <w:rPr>
          <w:rStyle w:val="s0"/>
        </w:rPr>
        <w:t>далануға</w:t>
      </w:r>
      <w:r>
        <w:t>, сенімгерлiкпен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төлейді.</w:t>
      </w:r>
    </w:p>
    <w:p w:rsidR="00000000" w:rsidRDefault="00B67E93">
      <w:pPr>
        <w:jc w:val="both"/>
      </w:pPr>
      <w:r>
        <w:rPr>
          <w:rStyle w:val="s3"/>
        </w:rPr>
        <w:t xml:space="preserve">2009.04.07. № 167-ІV ҚР </w:t>
      </w:r>
      <w:hyperlink r:id="rId5794" w:anchor="sub_id=399" w:history="1">
        <w:r>
          <w:rPr>
            <w:rStyle w:val="a3"/>
            <w:i/>
            <w:iCs/>
            <w:bdr w:val="none" w:sz="0" w:space="0" w:color="auto" w:frame="1"/>
          </w:rPr>
          <w:t>Заңымен</w:t>
        </w:r>
      </w:hyperlink>
      <w:r>
        <w:rPr>
          <w:rStyle w:val="s3"/>
        </w:rPr>
        <w:t xml:space="preserve"> 6-тармақ жаңа редакцияда (2009 жылғы 1 қаңтардан бастап қолданысқа енгізілді) (бұр.</w:t>
      </w:r>
      <w:hyperlink r:id="rId5795" w:anchor="sub_id=3990600" w:history="1">
        <w:r>
          <w:rPr>
            <w:rStyle w:val="a3"/>
            <w:i/>
            <w:iCs/>
            <w:bdr w:val="none" w:sz="0" w:space="0" w:color="auto" w:frame="1"/>
          </w:rPr>
          <w:t>ред</w:t>
        </w:r>
      </w:hyperlink>
      <w:r>
        <w:rPr>
          <w:rStyle w:val="s3"/>
        </w:rPr>
        <w:t>.қара)</w:t>
      </w:r>
    </w:p>
    <w:p w:rsidR="00000000" w:rsidRDefault="00B67E93">
      <w:pPr>
        <w:ind w:firstLine="400"/>
        <w:jc w:val="both"/>
      </w:pPr>
      <w:r>
        <w:rPr>
          <w:rStyle w:val="s0"/>
        </w:rPr>
        <w:t>6. Салық кезеңі ішінде салық салу объектілері келіп түскен жағда</w:t>
      </w:r>
      <w:r>
        <w:rPr>
          <w:rStyle w:val="s0"/>
        </w:rPr>
        <w:t>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w:t>
      </w:r>
      <w:r>
        <w:rPr>
          <w:rStyle w:val="s0"/>
        </w:rPr>
        <w:t xml:space="preserve">н салық салу объектілерінің бастапқы құнының 1/13-іне салық ставкасын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w:t>
      </w:r>
      <w:r>
        <w:rPr>
          <w:rStyle w:val="s0"/>
        </w:rPr>
        <w:t>түскен күннен кейінгі кезекті мерзім ағымдағы төлемдерді төлеудің бірінші мерзімі болып табылады.</w:t>
      </w:r>
    </w:p>
    <w:p w:rsidR="00000000" w:rsidRDefault="00B67E93">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w:t>
      </w:r>
      <w:r>
        <w:rPr>
          <w:rStyle w:val="s0"/>
        </w:rPr>
        <w:t>йінгі ағымдағы салық кезеңі айларының санына көбейтілген, шығып қалған салық салу объектілерінің құнының 1/13-іне салық ставкасын қолдану жолымен айқындалатын сомаға азайтылады.</w:t>
      </w:r>
    </w:p>
    <w:p w:rsidR="00000000" w:rsidRDefault="00B67E93">
      <w:pPr>
        <w:ind w:firstLine="400"/>
        <w:jc w:val="both"/>
      </w:pPr>
      <w:r>
        <w:rPr>
          <w:rStyle w:val="s0"/>
        </w:rPr>
        <w:t>Бұл ретте мыналар:</w:t>
      </w:r>
    </w:p>
    <w:p w:rsidR="00000000" w:rsidRDefault="00B67E93">
      <w:pPr>
        <w:ind w:firstLine="400"/>
        <w:jc w:val="both"/>
      </w:pPr>
      <w:r>
        <w:rPr>
          <w:rStyle w:val="s0"/>
        </w:rPr>
        <w:t>келіп түскен күнге бухгалтерлік есеп деректері бойынша баст</w:t>
      </w:r>
      <w:r>
        <w:rPr>
          <w:rStyle w:val="s0"/>
        </w:rPr>
        <w:t>апқы құны - ағымдағы салық кезеңінде келіп түскен салық салу объектілері бойынша;</w:t>
      </w:r>
    </w:p>
    <w:p w:rsidR="00000000" w:rsidRDefault="00B67E93">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B67E93">
      <w:pPr>
        <w:ind w:firstLine="400"/>
        <w:jc w:val="both"/>
      </w:pPr>
      <w:r>
        <w:rPr>
          <w:rStyle w:val="s0"/>
        </w:rPr>
        <w:t>А</w:t>
      </w:r>
      <w:r>
        <w:rPr>
          <w:rStyle w:val="s0"/>
        </w:rPr>
        <w:t>ғымдағы</w:t>
      </w:r>
      <w:r>
        <w:rPr>
          <w:rStyle w:val="s0"/>
        </w:rPr>
        <w:t xml:space="preserve"> төлемдер азайтылуға жататын сома ағымдағы төлемдерді төлеудің қалған мерзімдеріне тең үлестермен бөлінеді.</w:t>
      </w:r>
    </w:p>
    <w:p w:rsidR="00000000" w:rsidRDefault="00B67E93">
      <w:pPr>
        <w:jc w:val="both"/>
      </w:pPr>
      <w:r>
        <w:rPr>
          <w:rStyle w:val="s3"/>
        </w:rPr>
        <w:t xml:space="preserve">2012.26.12. № 61-V ҚР </w:t>
      </w:r>
      <w:hyperlink r:id="rId5796" w:anchor="sub_id=399" w:history="1">
        <w:r>
          <w:rPr>
            <w:rStyle w:val="a3"/>
            <w:i/>
            <w:iCs/>
            <w:bdr w:val="none" w:sz="0" w:space="0" w:color="auto" w:frame="1"/>
          </w:rPr>
          <w:t>Заңымен</w:t>
        </w:r>
      </w:hyperlink>
      <w:r>
        <w:rPr>
          <w:rStyle w:val="s3"/>
        </w:rPr>
        <w:t xml:space="preserve"> 7-тармақ жаңа редакцияда (2014</w:t>
      </w:r>
      <w:r>
        <w:rPr>
          <w:rStyle w:val="s3"/>
        </w:rPr>
        <w:t xml:space="preserve"> ж. 1 қаңтардан бастап қолданысқа енгізілді) (</w:t>
      </w:r>
      <w:hyperlink r:id="rId5797" w:anchor="sub_id=39907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7. Шағын бизнес субъектілері үшін арнаулы салық режімін қолданатын дара кәсіпкерлерді қоспағанда, салық төлеуш</w:t>
      </w:r>
      <w:r>
        <w:rPr>
          <w:rStyle w:val="s0"/>
        </w:rPr>
        <w:t>ілер салық кезеңі үшін декларацияны тапсыру мерзімі басталғаннан кейін күнтізбелік он күннен кешіктірмей, мүлік салығын есептеу бойынша түпкілікті есеп айырысуды жүргізеді және оны төлейді.</w:t>
      </w:r>
    </w:p>
    <w:p w:rsidR="00000000" w:rsidRDefault="00B67E93">
      <w:pPr>
        <w:jc w:val="both"/>
      </w:pPr>
      <w:r>
        <w:rPr>
          <w:rStyle w:val="s3"/>
        </w:rPr>
        <w:t xml:space="preserve">2012.26.12. № 61-V ҚР </w:t>
      </w:r>
      <w:hyperlink r:id="rId5798" w:anchor="sub_id=399" w:history="1">
        <w:r>
          <w:rPr>
            <w:rStyle w:val="a3"/>
            <w:i/>
            <w:iCs/>
            <w:bdr w:val="none" w:sz="0" w:space="0" w:color="auto" w:frame="1"/>
          </w:rPr>
          <w:t>Заңымен</w:t>
        </w:r>
      </w:hyperlink>
      <w:r>
        <w:rPr>
          <w:rStyle w:val="s3"/>
        </w:rPr>
        <w:t xml:space="preserve"> 8-тармақ жаңа редакцияда (2014 ж. 1 қаңтардан бастап қолданысқа енгізілді) (</w:t>
      </w:r>
      <w:hyperlink r:id="rId5799" w:anchor="sub_id=39908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8. Шағын бизнес субъектілері үшін а</w:t>
      </w:r>
      <w:r>
        <w:rPr>
          <w:rStyle w:val="s0"/>
        </w:rPr>
        <w:t>рнаулы салық режімін қолданатын дара кәсіпкерлер салық кезеңі үшін декларацияны тапсыру мерзімі басталғаннан кейін күнтізбелік он күннен кешіктірмей мүлік салығын төлейді.</w:t>
      </w:r>
    </w:p>
    <w:p w:rsidR="00000000" w:rsidRDefault="00B67E93">
      <w:pPr>
        <w:ind w:firstLine="400"/>
        <w:jc w:val="both"/>
      </w:pPr>
      <w:r>
        <w:t> </w:t>
      </w:r>
    </w:p>
    <w:p w:rsidR="00000000" w:rsidRDefault="00B67E93">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B67E93">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B67E93">
      <w:pPr>
        <w:ind w:firstLine="400"/>
        <w:jc w:val="both"/>
      </w:pPr>
      <w:r>
        <w:rPr>
          <w:rStyle w:val="s0"/>
        </w:rPr>
        <w:t> </w:t>
      </w:r>
    </w:p>
    <w:p w:rsidR="00000000" w:rsidRDefault="00B67E93">
      <w:pPr>
        <w:ind w:firstLine="400"/>
        <w:jc w:val="both"/>
      </w:pPr>
      <w:r>
        <w:rPr>
          <w:rStyle w:val="s0"/>
          <w:b/>
          <w:bCs/>
        </w:rPr>
        <w:t>401-бап.</w:t>
      </w:r>
      <w:r>
        <w:rPr>
          <w:rStyle w:val="s0"/>
        </w:rPr>
        <w:t xml:space="preserve"> </w:t>
      </w:r>
      <w:r>
        <w:rPr>
          <w:rStyle w:val="s0"/>
          <w:b/>
          <w:bCs/>
        </w:rPr>
        <w:t>Салық кезеңі</w:t>
      </w:r>
    </w:p>
    <w:p w:rsidR="00000000" w:rsidRDefault="00B67E93">
      <w:pPr>
        <w:jc w:val="both"/>
      </w:pPr>
      <w:r>
        <w:rPr>
          <w:rStyle w:val="s3"/>
        </w:rPr>
        <w:t xml:space="preserve">2011.21.07. № 467-ІV ҚР </w:t>
      </w:r>
      <w:hyperlink r:id="rId5800" w:anchor="sub_id=14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801" w:anchor="sub_id=401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Мүлік салығын есептеу үшін с</w:t>
      </w:r>
      <w:r>
        <w:rPr>
          <w:rStyle w:val="s0"/>
        </w:rPr>
        <w:t xml:space="preserve">алық кезеңі осы Кодекстің </w:t>
      </w:r>
      <w:hyperlink r:id="rId5802" w:anchor="sub_id=1480000" w:history="1">
        <w:r>
          <w:rPr>
            <w:rStyle w:val="a3"/>
          </w:rPr>
          <w:t>148-бабына</w:t>
        </w:r>
      </w:hyperlink>
      <w:r>
        <w:rPr>
          <w:rStyle w:val="s0"/>
        </w:rPr>
        <w:t xml:space="preserve"> сәйкес айқындалады.</w:t>
      </w:r>
    </w:p>
    <w:p w:rsidR="00000000" w:rsidRDefault="00B67E93">
      <w:pPr>
        <w:jc w:val="both"/>
      </w:pPr>
      <w:r>
        <w:rPr>
          <w:rStyle w:val="s3"/>
        </w:rPr>
        <w:t xml:space="preserve">2009.30.12. № 234-ІV ҚР </w:t>
      </w:r>
      <w:hyperlink r:id="rId5803" w:anchor="sub_id=401"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5804" w:anchor="sub_id=4010200" w:history="1">
        <w:r>
          <w:rPr>
            <w:rStyle w:val="a3"/>
            <w:i/>
            <w:iCs/>
            <w:bdr w:val="none" w:sz="0" w:space="0" w:color="auto" w:frame="1"/>
          </w:rPr>
          <w:t>ред</w:t>
        </w:r>
      </w:hyperlink>
      <w:r>
        <w:rPr>
          <w:rStyle w:val="s3"/>
        </w:rPr>
        <w:t xml:space="preserve">.қара); 2011.21.07. № 467-ІV ҚР </w:t>
      </w:r>
      <w:hyperlink r:id="rId5805" w:anchor="sub_id=148" w:history="1">
        <w:r>
          <w:rPr>
            <w:rStyle w:val="a3"/>
            <w:i/>
            <w:iCs/>
            <w:bdr w:val="none" w:sz="0" w:space="0" w:color="auto" w:frame="1"/>
          </w:rPr>
          <w:t>Заңым</w:t>
        </w:r>
        <w:r>
          <w:rPr>
            <w:rStyle w:val="a3"/>
            <w:i/>
            <w:iCs/>
            <w:bdr w:val="none" w:sz="0" w:space="0" w:color="auto" w:frame="1"/>
          </w:rPr>
          <w:t>ен</w:t>
        </w:r>
      </w:hyperlink>
      <w:r>
        <w:rPr>
          <w:rStyle w:val="s3"/>
        </w:rPr>
        <w:t xml:space="preserve"> (2010 жылғы 1 қаңтардан бастап қолданысқа енгізілді) (</w:t>
      </w:r>
      <w:hyperlink r:id="rId5806" w:anchor="sub_id=4010200" w:history="1">
        <w:r>
          <w:rPr>
            <w:rStyle w:val="a3"/>
            <w:i/>
            <w:iCs/>
            <w:bdr w:val="none" w:sz="0" w:space="0" w:color="auto" w:frame="1"/>
          </w:rPr>
          <w:t>бұр.ред.қара</w:t>
        </w:r>
      </w:hyperlink>
      <w:r>
        <w:rPr>
          <w:rStyle w:val="s3"/>
        </w:rPr>
        <w:t>) 2-тармақ өзгертілді</w:t>
      </w:r>
    </w:p>
    <w:p w:rsidR="00000000" w:rsidRDefault="00B67E93">
      <w:pPr>
        <w:ind w:firstLine="400"/>
        <w:jc w:val="both"/>
      </w:pPr>
      <w:r>
        <w:rPr>
          <w:rStyle w:val="s0"/>
        </w:rPr>
        <w:t xml:space="preserve">2. Осы Кодекстің </w:t>
      </w:r>
      <w:hyperlink r:id="rId5807" w:anchor="sub_id=3940400" w:history="1">
        <w:r>
          <w:rPr>
            <w:rStyle w:val="a3"/>
          </w:rPr>
          <w:t>394-бабы 4-тармағының 3) және 4) тармақшаларында</w:t>
        </w:r>
      </w:hyperlink>
      <w:r>
        <w:rPr>
          <w:rStyle w:val="s0"/>
        </w:rPr>
        <w:t xml:space="preserve"> аталған заңды тұлғалар үшін салық кезеңі салық салу объектілерін пайдалануға</w:t>
      </w:r>
      <w:r>
        <w:t>, сенімгерлiкпен басқаруға</w:t>
      </w:r>
      <w:r>
        <w:rPr>
          <w:rStyle w:val="s0"/>
        </w:rPr>
        <w:t xml:space="preserve"> немесе жалға берген кезден бастап мұндай пайдаланудың аяқталу кезіне дейін айқында</w:t>
      </w:r>
      <w:r>
        <w:rPr>
          <w:rStyle w:val="s0"/>
        </w:rPr>
        <w:t>лады.</w:t>
      </w:r>
    </w:p>
    <w:p w:rsidR="00000000" w:rsidRDefault="00B67E93">
      <w:pPr>
        <w:ind w:firstLine="400"/>
        <w:jc w:val="both"/>
      </w:pPr>
      <w:r>
        <w:rPr>
          <w:rStyle w:val="s0"/>
        </w:rPr>
        <w:t> </w:t>
      </w:r>
    </w:p>
    <w:p w:rsidR="00000000" w:rsidRDefault="00B67E93">
      <w:pPr>
        <w:ind w:firstLine="400"/>
        <w:jc w:val="both"/>
      </w:pPr>
      <w:r>
        <w:rPr>
          <w:rStyle w:val="s0"/>
          <w:b/>
          <w:bCs/>
        </w:rPr>
        <w:t>402-бап</w:t>
      </w:r>
      <w:r>
        <w:rPr>
          <w:rStyle w:val="s0"/>
        </w:rPr>
        <w:t xml:space="preserve">. </w:t>
      </w:r>
      <w:r>
        <w:rPr>
          <w:rStyle w:val="s0"/>
          <w:b/>
          <w:bCs/>
        </w:rPr>
        <w:t>Салық есептілігі</w:t>
      </w:r>
    </w:p>
    <w:p w:rsidR="00000000" w:rsidRDefault="00B67E93">
      <w:pPr>
        <w:jc w:val="both"/>
      </w:pPr>
      <w:r>
        <w:rPr>
          <w:rStyle w:val="s3"/>
        </w:rPr>
        <w:t xml:space="preserve">2009.30.12. № 234-ІV ҚР </w:t>
      </w:r>
      <w:hyperlink r:id="rId5808" w:anchor="sub_id=402" w:history="1">
        <w:r>
          <w:rPr>
            <w:rStyle w:val="a3"/>
            <w:i/>
            <w:iCs/>
            <w:bdr w:val="none" w:sz="0" w:space="0" w:color="auto" w:frame="1"/>
          </w:rPr>
          <w:t>Заңымен</w:t>
        </w:r>
      </w:hyperlink>
      <w:r>
        <w:rPr>
          <w:rStyle w:val="s3"/>
        </w:rPr>
        <w:t xml:space="preserve"> (2010 жылғы 1 қаңтардан қолданысқа енгiзiлдi) (бұр.</w:t>
      </w:r>
      <w:hyperlink r:id="rId5809" w:anchor="sub_id=4020100" w:history="1">
        <w:r>
          <w:rPr>
            <w:rStyle w:val="a3"/>
            <w:i/>
            <w:iCs/>
            <w:bdr w:val="none" w:sz="0" w:space="0" w:color="auto" w:frame="1"/>
          </w:rPr>
          <w:t>ред</w:t>
        </w:r>
      </w:hyperlink>
      <w:r>
        <w:rPr>
          <w:rStyle w:val="s3"/>
        </w:rPr>
        <w:t xml:space="preserve">.қара); 2011.21.07. № 467-ІV ҚР </w:t>
      </w:r>
      <w:hyperlink r:id="rId5810" w:anchor="sub_id=314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811" w:anchor="sub_id=4020100" w:history="1">
        <w:r>
          <w:rPr>
            <w:rStyle w:val="a3"/>
            <w:i/>
            <w:iCs/>
            <w:bdr w:val="none" w:sz="0" w:space="0" w:color="auto" w:frame="1"/>
          </w:rPr>
          <w:t>бұр.ред.қара</w:t>
        </w:r>
      </w:hyperlink>
      <w:r>
        <w:rPr>
          <w:rStyle w:val="s3"/>
        </w:rPr>
        <w:t xml:space="preserve">); 2012.26.12. № 61-V ҚР </w:t>
      </w:r>
      <w:hyperlink r:id="rId5812" w:anchor="sub_id=402" w:history="1">
        <w:r>
          <w:rPr>
            <w:rStyle w:val="a3"/>
            <w:i/>
            <w:iCs/>
            <w:bdr w:val="none" w:sz="0" w:space="0" w:color="auto" w:frame="1"/>
          </w:rPr>
          <w:t>Заңымен</w:t>
        </w:r>
      </w:hyperlink>
      <w:r>
        <w:rPr>
          <w:rStyle w:val="s3"/>
        </w:rPr>
        <w:t xml:space="preserve"> (2014 ж. 1 қаңтардан бастап қолданысқа енгізі</w:t>
      </w:r>
      <w:r>
        <w:rPr>
          <w:rStyle w:val="s3"/>
        </w:rPr>
        <w:t>лді) (</w:t>
      </w:r>
      <w:hyperlink r:id="rId5813" w:anchor="sub_id=4020100" w:history="1">
        <w:r>
          <w:rPr>
            <w:rStyle w:val="a3"/>
            <w:i/>
            <w:iCs/>
            <w:bdr w:val="none" w:sz="0" w:space="0" w:color="auto" w:frame="1"/>
          </w:rPr>
          <w:t>бұр.ред.қара</w:t>
        </w:r>
      </w:hyperlink>
      <w:r>
        <w:rPr>
          <w:rStyle w:val="s3"/>
        </w:rPr>
        <w:t>) 1-тармақ өзгертілді</w:t>
      </w:r>
    </w:p>
    <w:p w:rsidR="00000000" w:rsidRDefault="00B67E93">
      <w:pPr>
        <w:ind w:firstLine="400"/>
        <w:jc w:val="both"/>
      </w:pPr>
      <w:r>
        <w:rPr>
          <w:rStyle w:val="s0"/>
        </w:rPr>
        <w:t>1. Шағын бизнес субъектілері үшін арнаулы салық режімін қолданатын дара кәсіпкерлерді қоспағанда, салық төлеушілер салық салу объек</w:t>
      </w:r>
      <w:r>
        <w:rPr>
          <w:rStyle w:val="s0"/>
        </w:rPr>
        <w:t>тілерінің орналасқан жері бойынша салық органдарына ағымдағы төлемдер сомаларының есеп-қисабын және декларацияны тапсыруға міндетті.</w:t>
      </w:r>
    </w:p>
    <w:p w:rsidR="00000000" w:rsidRDefault="00B67E93">
      <w:pPr>
        <w:ind w:firstLine="400"/>
        <w:jc w:val="both"/>
      </w:pPr>
      <w:r>
        <w:rPr>
          <w:rStyle w:val="s0"/>
        </w:rPr>
        <w:t xml:space="preserve">Шағын бизнес субъектілері үшін арнаулы салық режімін қолданатын дара кәсіпкерлер салық салу объектілерінің орналасқан жері </w:t>
      </w:r>
      <w:r>
        <w:rPr>
          <w:rStyle w:val="s0"/>
        </w:rPr>
        <w:t>бойынша салық органдарына декларация тапсыруға міндетті.</w:t>
      </w:r>
    </w:p>
    <w:p w:rsidR="00000000" w:rsidRDefault="00B67E93">
      <w:pPr>
        <w:ind w:firstLine="400"/>
        <w:jc w:val="both"/>
      </w:pPr>
      <w:r>
        <w:rPr>
          <w:rStyle w:val="s0"/>
        </w:rPr>
        <w:t xml:space="preserve">Осы Кодекстің </w:t>
      </w:r>
      <w:hyperlink r:id="rId5814"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xml:space="preserve">, сенімгерлiкпен </w:t>
      </w:r>
      <w:r>
        <w:t>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B67E93">
      <w:pPr>
        <w:jc w:val="both"/>
      </w:pPr>
      <w:r>
        <w:rPr>
          <w:rStyle w:val="s3"/>
        </w:rPr>
        <w:t xml:space="preserve">2009.30.12. № 234-ІV ҚР </w:t>
      </w:r>
      <w:hyperlink r:id="rId5815" w:anchor="sub_id=402" w:history="1">
        <w:r>
          <w:rPr>
            <w:rStyle w:val="a3"/>
            <w:i/>
            <w:iCs/>
            <w:bdr w:val="none" w:sz="0" w:space="0" w:color="auto" w:frame="1"/>
          </w:rPr>
          <w:t>Заңымен</w:t>
        </w:r>
      </w:hyperlink>
      <w:r>
        <w:rPr>
          <w:rStyle w:val="s3"/>
        </w:rPr>
        <w:t xml:space="preserve"> (2010 жылғы 1 </w:t>
      </w:r>
      <w:r>
        <w:rPr>
          <w:rStyle w:val="s3"/>
        </w:rPr>
        <w:t>қаңтардан</w:t>
      </w:r>
      <w:r>
        <w:rPr>
          <w:rStyle w:val="s3"/>
        </w:rPr>
        <w:t xml:space="preserve"> қолданысқа енгiзiлдi) (бұр.</w:t>
      </w:r>
      <w:hyperlink r:id="rId5816" w:anchor="sub_id=4020200" w:history="1">
        <w:r>
          <w:rPr>
            <w:rStyle w:val="a3"/>
            <w:i/>
            <w:iCs/>
            <w:bdr w:val="none" w:sz="0" w:space="0" w:color="auto" w:frame="1"/>
          </w:rPr>
          <w:t>ред</w:t>
        </w:r>
      </w:hyperlink>
      <w:r>
        <w:rPr>
          <w:rStyle w:val="s3"/>
        </w:rPr>
        <w:t xml:space="preserve">.қара); 2011.21.07. № 467-ІV ҚР </w:t>
      </w:r>
      <w:hyperlink r:id="rId5817" w:anchor="sub_id=3149" w:history="1">
        <w:r>
          <w:rPr>
            <w:rStyle w:val="a3"/>
            <w:i/>
            <w:iCs/>
            <w:bdr w:val="none" w:sz="0" w:space="0" w:color="auto" w:frame="1"/>
          </w:rPr>
          <w:t>Заңымен</w:t>
        </w:r>
      </w:hyperlink>
      <w:r>
        <w:rPr>
          <w:rStyle w:val="s3"/>
        </w:rPr>
        <w:t xml:space="preserve"> (2010 жыл</w:t>
      </w:r>
      <w:r>
        <w:rPr>
          <w:rStyle w:val="s3"/>
        </w:rPr>
        <w:t>ғы</w:t>
      </w:r>
      <w:r>
        <w:rPr>
          <w:rStyle w:val="s3"/>
        </w:rPr>
        <w:t xml:space="preserve"> 1 қаңтардан бастап қолданысқа енгізілді) (</w:t>
      </w:r>
      <w:hyperlink r:id="rId5818" w:anchor="sub_id=4020200" w:history="1">
        <w:r>
          <w:rPr>
            <w:rStyle w:val="a3"/>
            <w:i/>
            <w:iCs/>
            <w:bdr w:val="none" w:sz="0" w:space="0" w:color="auto" w:frame="1"/>
          </w:rPr>
          <w:t>бұр.ред.қара</w:t>
        </w:r>
      </w:hyperlink>
      <w:r>
        <w:rPr>
          <w:rStyle w:val="s3"/>
        </w:rPr>
        <w:t>) 2-тармақ өзгертілді</w:t>
      </w:r>
    </w:p>
    <w:p w:rsidR="00000000" w:rsidRDefault="00B67E93">
      <w:pPr>
        <w:ind w:firstLine="400"/>
        <w:jc w:val="both"/>
      </w:pPr>
      <w:r>
        <w:rPr>
          <w:rStyle w:val="s0"/>
        </w:rPr>
        <w:t xml:space="preserve">2. Мүлік салығы бойынша ағымдағы төлемдер сомаларының есеп-қисабы есепті салық кезеңінің 15 </w:t>
      </w:r>
      <w:r>
        <w:rPr>
          <w:rStyle w:val="s0"/>
        </w:rPr>
        <w:t>ақпанынан кешіктірілмей табыс етіледі.</w:t>
      </w:r>
    </w:p>
    <w:p w:rsidR="00000000" w:rsidRDefault="00B67E93">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B67E93">
      <w:pPr>
        <w:ind w:firstLine="400"/>
        <w:jc w:val="both"/>
      </w:pPr>
      <w:r>
        <w:rPr>
          <w:rStyle w:val="s0"/>
        </w:rPr>
        <w:t xml:space="preserve">Осы Кодекстің </w:t>
      </w:r>
      <w:hyperlink r:id="rId5819"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 сомаларының есеп-қиса</w:t>
      </w:r>
      <w:r>
        <w:rPr>
          <w:rStyle w:val="s0"/>
        </w:rPr>
        <w:t xml:space="preserve">бын объектілерді пайдалануға немесе жалға берген айдан кейінгі айдың 15-інен кешіктірмей табыс етеді.  </w:t>
      </w:r>
    </w:p>
    <w:p w:rsidR="00000000" w:rsidRDefault="00B67E93">
      <w:pPr>
        <w:ind w:firstLine="400"/>
        <w:jc w:val="both"/>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объектілері бойынша 1 ақпан</w:t>
      </w:r>
      <w:r>
        <w:rPr>
          <w:rStyle w:val="s0"/>
        </w:rPr>
        <w:t xml:space="preserve">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B67E93">
      <w:pPr>
        <w:ind w:firstLine="400"/>
        <w:jc w:val="both"/>
      </w:pPr>
      <w:r>
        <w:rPr>
          <w:rStyle w:val="s0"/>
        </w:rPr>
        <w:t>4. Декларация есепті жылдан кейінгі жылдың 31 наурызынан кешіктіріл</w:t>
      </w:r>
      <w:r>
        <w:rPr>
          <w:rStyle w:val="s0"/>
        </w:rPr>
        <w:t>мей табыс етіледі.</w:t>
      </w:r>
    </w:p>
    <w:p w:rsidR="00000000" w:rsidRDefault="00B67E93">
      <w:pPr>
        <w:jc w:val="center"/>
      </w:pPr>
      <w:r>
        <w:t> </w:t>
      </w:r>
    </w:p>
    <w:p w:rsidR="00000000" w:rsidRDefault="00B67E93">
      <w:pPr>
        <w:jc w:val="center"/>
      </w:pPr>
      <w:r>
        <w:t> </w:t>
      </w:r>
    </w:p>
    <w:p w:rsidR="00000000" w:rsidRDefault="00B67E93">
      <w:pPr>
        <w:jc w:val="center"/>
      </w:pPr>
      <w:r>
        <w:rPr>
          <w:rStyle w:val="s1"/>
        </w:rPr>
        <w:t>58-тарау. ЖЕКЕ ТҰЛҒАЛАРДЫҢ МҮЛІК САЛЫҒЫ</w:t>
      </w:r>
    </w:p>
    <w:p w:rsidR="00000000" w:rsidRDefault="00B67E93">
      <w:pPr>
        <w:ind w:firstLine="400"/>
        <w:jc w:val="both"/>
      </w:pPr>
      <w:r>
        <w:rPr>
          <w:rStyle w:val="s0"/>
        </w:rPr>
        <w:t> </w:t>
      </w:r>
    </w:p>
    <w:p w:rsidR="00000000" w:rsidRDefault="00B67E93">
      <w:pPr>
        <w:ind w:firstLine="400"/>
        <w:jc w:val="both"/>
      </w:pPr>
      <w:r>
        <w:rPr>
          <w:rStyle w:val="s0"/>
          <w:b/>
          <w:bCs/>
        </w:rPr>
        <w:t>403-бап. Салық төлеушілер</w:t>
      </w:r>
    </w:p>
    <w:p w:rsidR="00000000" w:rsidRDefault="00B67E93">
      <w:pPr>
        <w:ind w:firstLine="400"/>
        <w:jc w:val="both"/>
      </w:pPr>
      <w:r>
        <w:rPr>
          <w:rStyle w:val="s0"/>
        </w:rPr>
        <w:t xml:space="preserve">1. Осы Кодекстің </w:t>
      </w:r>
      <w:hyperlink r:id="rId5820" w:anchor="sub_id=4050000" w:history="1">
        <w:r>
          <w:rPr>
            <w:rStyle w:val="a3"/>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B67E93">
      <w:pPr>
        <w:ind w:firstLine="400"/>
        <w:jc w:val="both"/>
      </w:pPr>
      <w:r>
        <w:rPr>
          <w:rStyle w:val="s0"/>
        </w:rPr>
        <w:t>2. Мыналар жеке тұлғалардың мүлік салығын төлеушілер болып табылмайды:</w:t>
      </w:r>
    </w:p>
    <w:p w:rsidR="00000000" w:rsidRDefault="00B67E93">
      <w:pPr>
        <w:ind w:firstLine="400"/>
        <w:jc w:val="both"/>
      </w:pPr>
      <w:r>
        <w:rPr>
          <w:rStyle w:val="s0"/>
        </w:rPr>
        <w:t>1) мерзімді қызметті өткеру (оқу) кезеңіндегі мерзімді қызметтегі әскери қызметшілер;</w:t>
      </w:r>
    </w:p>
    <w:p w:rsidR="00000000" w:rsidRDefault="00B67E93">
      <w:pPr>
        <w:jc w:val="both"/>
      </w:pPr>
      <w:r>
        <w:rPr>
          <w:rStyle w:val="s3"/>
        </w:rPr>
        <w:t xml:space="preserve">2009.12.02. № 133-ІV ҚР </w:t>
      </w:r>
      <w:hyperlink r:id="rId5821" w:anchor="sub_id=330" w:history="1">
        <w:r>
          <w:rPr>
            <w:rStyle w:val="a3"/>
            <w:i/>
            <w:iCs/>
            <w:bdr w:val="none" w:sz="0" w:space="0" w:color="auto" w:frame="1"/>
          </w:rPr>
          <w:t>Заңымен</w:t>
        </w:r>
      </w:hyperlink>
      <w:r>
        <w:rPr>
          <w:rStyle w:val="s3"/>
        </w:rPr>
        <w:t xml:space="preserve"> (бұр.</w:t>
      </w:r>
      <w:hyperlink r:id="rId5822" w:anchor="sub_id=4030200" w:history="1">
        <w:r>
          <w:rPr>
            <w:rStyle w:val="a3"/>
            <w:i/>
            <w:iCs/>
            <w:bdr w:val="none" w:sz="0" w:space="0" w:color="auto" w:frame="1"/>
          </w:rPr>
          <w:t>ред</w:t>
        </w:r>
      </w:hyperlink>
      <w:r>
        <w:rPr>
          <w:rStyle w:val="s3"/>
        </w:rPr>
        <w:t xml:space="preserve">.қара); 2009.16.11. № 200-ІV ҚР </w:t>
      </w:r>
      <w:hyperlink r:id="rId5823" w:anchor="sub_id=126"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824" w:anchor="sub_id=4030200" w:history="1">
        <w:r>
          <w:rPr>
            <w:rStyle w:val="a3"/>
            <w:i/>
            <w:iCs/>
            <w:bdr w:val="none" w:sz="0" w:space="0" w:color="auto" w:frame="1"/>
          </w:rPr>
          <w:t>ред</w:t>
        </w:r>
      </w:hyperlink>
      <w:r>
        <w:rPr>
          <w:rStyle w:val="s3"/>
        </w:rPr>
        <w:t>.қара) 2) тармақша өзгертілді</w:t>
      </w:r>
    </w:p>
    <w:p w:rsidR="00000000" w:rsidRDefault="00B67E93">
      <w:pPr>
        <w:ind w:firstLine="400"/>
        <w:jc w:val="both"/>
      </w:pPr>
      <w:r>
        <w:rPr>
          <w:rStyle w:val="s0"/>
        </w:rPr>
        <w:t xml:space="preserve">2) меншік құқығындағы барлық салық салу объектілерінің жалпы құнынан Республикалық Бюджет туралы </w:t>
      </w:r>
      <w:hyperlink r:id="rId5825" w:history="1">
        <w:r>
          <w:rPr>
            <w:rStyle w:val="a3"/>
          </w:rPr>
          <w:t>Заңда</w:t>
        </w:r>
      </w:hyperlink>
      <w:r>
        <w:rPr>
          <w:rStyle w:val="s0"/>
        </w:rPr>
        <w:t xml:space="preserve"> белгiленген жә</w:t>
      </w:r>
      <w:r>
        <w:rPr>
          <w:rStyle w:val="s0"/>
        </w:rPr>
        <w:t xml:space="preserve">не тиiстi қаржы жылының 1 қаңтарында қолданыста болған </w:t>
      </w:r>
      <w:hyperlink r:id="rId5826" w:history="1">
        <w:r>
          <w:rPr>
            <w:rStyle w:val="a3"/>
          </w:rPr>
          <w:t>айлық есептік көрсеткіштің</w:t>
        </w:r>
      </w:hyperlink>
      <w:r>
        <w:rPr>
          <w:rStyle w:val="s0"/>
        </w:rPr>
        <w:t xml:space="preserve"> 1000 еселенген  мөлшері шегінде - Кеңес Одағының Батырлары, Социалистік Еңбек Ерлері, «Халық қаҺарманы», «Қаза</w:t>
      </w:r>
      <w:r>
        <w:rPr>
          <w:rStyle w:val="s0"/>
        </w:rPr>
        <w:t>қстанның</w:t>
      </w:r>
      <w:r>
        <w:rPr>
          <w:rStyle w:val="s0"/>
        </w:rPr>
        <w:t xml:space="preserve"> Еңбек Ері»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B67E93">
      <w:pPr>
        <w:jc w:val="both"/>
      </w:pPr>
      <w:r>
        <w:rPr>
          <w:rStyle w:val="s3"/>
        </w:rPr>
        <w:t xml:space="preserve">2009.16.11. № 200-ІV ҚР </w:t>
      </w:r>
      <w:hyperlink r:id="rId5827" w:anchor="sub_id=126"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5828" w:anchor="sub_id=4030200" w:history="1">
        <w:r>
          <w:rPr>
            <w:rStyle w:val="a3"/>
            <w:i/>
            <w:iCs/>
            <w:bdr w:val="none" w:sz="0" w:space="0" w:color="auto" w:frame="1"/>
          </w:rPr>
          <w:t>ред</w:t>
        </w:r>
      </w:hyperlink>
      <w:r>
        <w:rPr>
          <w:rStyle w:val="s3"/>
        </w:rPr>
        <w:t>.қара)</w:t>
      </w:r>
    </w:p>
    <w:p w:rsidR="00000000" w:rsidRDefault="00B67E93">
      <w:pPr>
        <w:ind w:firstLine="400"/>
        <w:jc w:val="both"/>
      </w:pPr>
      <w:r>
        <w:rPr>
          <w:rStyle w:val="s0"/>
        </w:rPr>
        <w:t>3) менші</w:t>
      </w:r>
      <w:r>
        <w:rPr>
          <w:rStyle w:val="s0"/>
        </w:rPr>
        <w:t xml:space="preserve">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w:t>
      </w:r>
      <w:hyperlink r:id="rId5829" w:history="1">
        <w:r>
          <w:rPr>
            <w:rStyle w:val="a3"/>
          </w:rPr>
          <w:t>айлық есептік көрсеткіштің</w:t>
        </w:r>
      </w:hyperlink>
      <w:r>
        <w:rPr>
          <w:rStyle w:val="s0"/>
        </w:rPr>
        <w:t xml:space="preserve"> 1</w:t>
      </w:r>
      <w:r>
        <w:rPr>
          <w:rStyle w:val="s0"/>
        </w:rPr>
        <w:t>500 еселенген мөлшері шегінде - Ұлы Отан соғысына қатысушылар мен оларға теңестірілген адамдар, І және ІІ топтағы мүгедектер;</w:t>
      </w:r>
    </w:p>
    <w:p w:rsidR="00000000" w:rsidRDefault="00B67E93">
      <w:pPr>
        <w:jc w:val="both"/>
      </w:pPr>
      <w:r>
        <w:rPr>
          <w:rStyle w:val="s3"/>
        </w:rPr>
        <w:t xml:space="preserve">2009.16.11. № 200-ІV ҚР </w:t>
      </w:r>
      <w:hyperlink r:id="rId5830" w:anchor="sub_id=126" w:history="1">
        <w:r>
          <w:rPr>
            <w:rStyle w:val="a3"/>
            <w:i/>
            <w:iCs/>
            <w:bdr w:val="none" w:sz="0" w:space="0" w:color="auto" w:frame="1"/>
          </w:rPr>
          <w:t>Заңымен</w:t>
        </w:r>
      </w:hyperlink>
      <w:r>
        <w:rPr>
          <w:rStyle w:val="s3"/>
        </w:rPr>
        <w:t xml:space="preserve"> 4) тармақша өзгер</w:t>
      </w:r>
      <w:r>
        <w:rPr>
          <w:rStyle w:val="s3"/>
        </w:rPr>
        <w:t>тілді (2010 ж. 1 қаңтардан бастап қолданысқа енгiзiлді) (бұр.</w:t>
      </w:r>
      <w:hyperlink r:id="rId5831" w:anchor="sub_id=40302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 xml:space="preserve">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w:t>
      </w:r>
      <w:hyperlink r:id="rId5832" w:history="1">
        <w:r>
          <w:rPr>
            <w:rStyle w:val="a3"/>
          </w:rPr>
          <w:t>айлық есептік көрсет</w:t>
        </w:r>
        <w:r>
          <w:rPr>
            <w:rStyle w:val="a3"/>
          </w:rPr>
          <w:t>кіштің</w:t>
        </w:r>
      </w:hyperlink>
      <w:r>
        <w:rPr>
          <w:rStyle w:val="s0"/>
        </w:rPr>
        <w:t xml:space="preserve">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 22 маусым - 1945 жылғы 9 мамыр  арал</w:t>
      </w:r>
      <w:r>
        <w:rPr>
          <w:rStyle w:val="s0"/>
        </w:rPr>
        <w:t xml:space="preserve">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w:t>
      </w:r>
    </w:p>
    <w:p w:rsidR="00000000" w:rsidRDefault="00B67E93">
      <w:pPr>
        <w:ind w:firstLine="400"/>
        <w:jc w:val="both"/>
      </w:pPr>
      <w:r>
        <w:rPr>
          <w:rStyle w:val="s0"/>
        </w:rPr>
        <w:t>Осы тармақтың 1) - 4) тармақшала</w:t>
      </w:r>
      <w:r>
        <w:rPr>
          <w:rStyle w:val="s0"/>
        </w:rPr>
        <w:t xml:space="preserve">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B67E93">
      <w:pPr>
        <w:jc w:val="both"/>
      </w:pPr>
      <w:r>
        <w:rPr>
          <w:rStyle w:val="s3"/>
        </w:rPr>
        <w:t xml:space="preserve">2012.26.12. № 61-V ҚР </w:t>
      </w:r>
      <w:hyperlink r:id="rId5833" w:anchor="sub_id=403" w:history="1">
        <w:r>
          <w:rPr>
            <w:rStyle w:val="a3"/>
            <w:i/>
            <w:iCs/>
            <w:bdr w:val="none" w:sz="0" w:space="0" w:color="auto" w:frame="1"/>
          </w:rPr>
          <w:t>Заңымен</w:t>
        </w:r>
      </w:hyperlink>
      <w:r>
        <w:rPr>
          <w:rStyle w:val="s3"/>
        </w:rPr>
        <w:t xml:space="preserve"> 5) тармақша жаңа редакцияда (2014 ж. 1 қаңтардан бастап қолданысқа енгізілді) (</w:t>
      </w:r>
      <w:hyperlink r:id="rId5834" w:anchor="sub_id=403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он сегіз жасқа толғанға дейінгі кезеңге жетім балалар мен ата-ана</w:t>
      </w:r>
      <w:r>
        <w:rPr>
          <w:rStyle w:val="s0"/>
        </w:rPr>
        <w:t>сының қамқорлығынсыз қалған балалар;</w:t>
      </w:r>
    </w:p>
    <w:p w:rsidR="00000000" w:rsidRDefault="00B67E93">
      <w:pPr>
        <w:jc w:val="both"/>
      </w:pPr>
      <w:r>
        <w:rPr>
          <w:rStyle w:val="s3"/>
        </w:rPr>
        <w:t xml:space="preserve">2012.26.12. № 61-V ҚР </w:t>
      </w:r>
      <w:hyperlink r:id="rId5835" w:anchor="sub_id=403" w:history="1">
        <w:r>
          <w:rPr>
            <w:rStyle w:val="a3"/>
            <w:i/>
            <w:iCs/>
            <w:bdr w:val="none" w:sz="0" w:space="0" w:color="auto" w:frame="1"/>
          </w:rPr>
          <w:t>Заңымен</w:t>
        </w:r>
      </w:hyperlink>
      <w:r>
        <w:rPr>
          <w:rStyle w:val="s3"/>
        </w:rPr>
        <w:t xml:space="preserve"> 6) тармақшамен толықтырылды (2014 ж. 1 қаңтардан бастап қолданысқа енгізілді)</w:t>
      </w:r>
    </w:p>
    <w:p w:rsidR="00000000" w:rsidRDefault="00B67E93">
      <w:pPr>
        <w:ind w:firstLine="400"/>
        <w:jc w:val="both"/>
      </w:pPr>
      <w:r>
        <w:rPr>
          <w:rStyle w:val="s0"/>
        </w:rPr>
        <w:t>6) кәсiпкерлiк қызметте пайдал</w:t>
      </w:r>
      <w:r>
        <w:rPr>
          <w:rStyle w:val="s0"/>
        </w:rPr>
        <w:t>анылатын салық салу объектiлері бойынша дара кәсiпкерлер.</w:t>
      </w:r>
    </w:p>
    <w:p w:rsidR="00000000" w:rsidRDefault="00B67E93">
      <w:pPr>
        <w:ind w:firstLine="400"/>
        <w:jc w:val="both"/>
      </w:pPr>
      <w:r>
        <w:rPr>
          <w:rStyle w:val="s0"/>
        </w:rPr>
        <w:t> </w:t>
      </w:r>
    </w:p>
    <w:p w:rsidR="00000000" w:rsidRDefault="00B67E93">
      <w:pPr>
        <w:ind w:firstLine="400"/>
        <w:jc w:val="both"/>
      </w:pPr>
      <w:r>
        <w:rPr>
          <w:rStyle w:val="s0"/>
          <w:b/>
          <w:bCs/>
        </w:rPr>
        <w:t>404-бап. Жекелеген жағдайларда салық төлеушіні айқындау</w:t>
      </w:r>
    </w:p>
    <w:p w:rsidR="00000000" w:rsidRDefault="00B67E93">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5836" w:anchor="sub_id=350000" w:history="1">
        <w:r>
          <w:rPr>
            <w:rStyle w:val="a3"/>
          </w:rPr>
          <w:t>35,</w:t>
        </w:r>
      </w:hyperlink>
      <w:r>
        <w:rPr>
          <w:rStyle w:val="s0"/>
        </w:rPr>
        <w:t xml:space="preserve"> </w:t>
      </w:r>
      <w:hyperlink r:id="rId5837" w:anchor="sub_id=360000" w:history="1">
        <w:r>
          <w:rPr>
            <w:rStyle w:val="a3"/>
          </w:rPr>
          <w:t>36-баптарына</w:t>
        </w:r>
      </w:hyperlink>
      <w:r>
        <w:rPr>
          <w:rStyle w:val="s0"/>
        </w:rPr>
        <w:t xml:space="preserve"> сәйкес айқындалады.</w:t>
      </w:r>
    </w:p>
    <w:p w:rsidR="00000000" w:rsidRDefault="00B67E93">
      <w:pPr>
        <w:ind w:firstLine="400"/>
        <w:jc w:val="both"/>
      </w:pPr>
      <w:r>
        <w:rPr>
          <w:rStyle w:val="s0"/>
        </w:rPr>
        <w:t>2. Егер салық салу объектісі бірнеше тұлғаның ортақ үлестік меншігінде болса, осы тұлға</w:t>
      </w:r>
      <w:r>
        <w:rPr>
          <w:rStyle w:val="s0"/>
        </w:rPr>
        <w:t>лардың әрқайсысы салық төлеуші деп танылады.</w:t>
      </w:r>
    </w:p>
    <w:p w:rsidR="00000000" w:rsidRDefault="00B67E93">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B67E93">
      <w:pPr>
        <w:ind w:firstLine="400"/>
        <w:jc w:val="both"/>
      </w:pPr>
      <w:r>
        <w:rPr>
          <w:rStyle w:val="s0"/>
        </w:rPr>
        <w:t> </w:t>
      </w:r>
    </w:p>
    <w:p w:rsidR="00000000" w:rsidRDefault="00B67E93">
      <w:pPr>
        <w:jc w:val="both"/>
      </w:pPr>
      <w:r>
        <w:rPr>
          <w:rStyle w:val="s3"/>
        </w:rPr>
        <w:t xml:space="preserve">2011.21.07. № 467-ІV ҚР </w:t>
      </w:r>
      <w:hyperlink r:id="rId5838" w:anchor="sub_id=150" w:history="1">
        <w:r>
          <w:rPr>
            <w:rStyle w:val="a3"/>
            <w:i/>
            <w:iCs/>
            <w:bdr w:val="none" w:sz="0" w:space="0" w:color="auto" w:frame="1"/>
          </w:rPr>
          <w:t>Заңымен</w:t>
        </w:r>
      </w:hyperlink>
      <w:r>
        <w:rPr>
          <w:rStyle w:val="s3"/>
        </w:rPr>
        <w:t xml:space="preserve"> 405-бап өзгертілді (2012 жылғы 1 қаңтардан бастап қолданысқа енгізілді) (</w:t>
      </w:r>
      <w:hyperlink r:id="rId5839" w:anchor="sub_id=4050000" w:history="1">
        <w:r>
          <w:rPr>
            <w:rStyle w:val="a3"/>
            <w:i/>
            <w:iCs/>
            <w:bdr w:val="none" w:sz="0" w:space="0" w:color="auto" w:frame="1"/>
          </w:rPr>
          <w:t>бұр.ред.қара</w:t>
        </w:r>
      </w:hyperlink>
      <w:r>
        <w:rPr>
          <w:rStyle w:val="s3"/>
        </w:rPr>
        <w:t>); 2012.26.12. №</w:t>
      </w:r>
      <w:r>
        <w:rPr>
          <w:rStyle w:val="s3"/>
        </w:rPr>
        <w:t xml:space="preserve"> 61-V ҚР </w:t>
      </w:r>
      <w:hyperlink r:id="rId5840" w:anchor="sub_id=405" w:history="1">
        <w:r>
          <w:rPr>
            <w:rStyle w:val="a3"/>
            <w:i/>
            <w:iCs/>
            <w:bdr w:val="none" w:sz="0" w:space="0" w:color="auto" w:frame="1"/>
          </w:rPr>
          <w:t>Заңымен</w:t>
        </w:r>
      </w:hyperlink>
      <w:r>
        <w:rPr>
          <w:rStyle w:val="s3"/>
        </w:rPr>
        <w:t xml:space="preserve"> 405-бап жаңа редакцияда (2013 ж. 1 қаңтардан бастап қолданысқа енгізілді) (</w:t>
      </w:r>
      <w:hyperlink r:id="rId5841" w:anchor="sub_id=405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405-бап. Салық салу объектісі</w:t>
      </w:r>
    </w:p>
    <w:p w:rsidR="00000000" w:rsidRDefault="00B67E93">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гараждар және өзге де құрылыстар, ғимараттар, үй-жайлар, сондай-ақ аяқталмаған құрылыс об</w:t>
      </w:r>
      <w:r>
        <w:rPr>
          <w:rStyle w:val="s0"/>
        </w:rPr>
        <w:t>ъектілері қоныстану, пайдалану күнінен бастап (бұдан әрі - пайдалану кезінен бастап) мүлік салығын салу объектісі болып табылады.</w:t>
      </w:r>
    </w:p>
    <w:p w:rsidR="00000000" w:rsidRDefault="00B67E93">
      <w:pPr>
        <w:ind w:firstLine="400"/>
        <w:jc w:val="both"/>
      </w:pPr>
      <w:r>
        <w:t> </w:t>
      </w:r>
    </w:p>
    <w:p w:rsidR="00000000" w:rsidRDefault="00B67E93">
      <w:pPr>
        <w:jc w:val="both"/>
      </w:pPr>
      <w:r>
        <w:rPr>
          <w:rStyle w:val="s3"/>
        </w:rPr>
        <w:t xml:space="preserve">2009.12.02. № 133-ІV ҚР </w:t>
      </w:r>
      <w:hyperlink r:id="rId5842" w:anchor="sub_id=335" w:history="1">
        <w:r>
          <w:rPr>
            <w:rStyle w:val="a3"/>
            <w:i/>
            <w:iCs/>
            <w:bdr w:val="none" w:sz="0" w:space="0" w:color="auto" w:frame="1"/>
          </w:rPr>
          <w:t>Заңымен</w:t>
        </w:r>
      </w:hyperlink>
      <w:r>
        <w:rPr>
          <w:rStyle w:val="s3"/>
        </w:rPr>
        <w:t xml:space="preserve"> (2009 жылғы</w:t>
      </w:r>
      <w:r>
        <w:rPr>
          <w:rStyle w:val="s3"/>
        </w:rPr>
        <w:t xml:space="preserve"> 1 қаңтардан бастап қолданысқа енді) (бұр.</w:t>
      </w:r>
      <w:hyperlink r:id="rId5843" w:anchor="sub_id=4060000" w:history="1">
        <w:r>
          <w:rPr>
            <w:rStyle w:val="a3"/>
            <w:i/>
            <w:iCs/>
            <w:bdr w:val="none" w:sz="0" w:space="0" w:color="auto" w:frame="1"/>
          </w:rPr>
          <w:t>ред</w:t>
        </w:r>
      </w:hyperlink>
      <w:r>
        <w:rPr>
          <w:rStyle w:val="s3"/>
        </w:rPr>
        <w:t xml:space="preserve">.қара); 2009.16.11. № 200-ІV ҚР </w:t>
      </w:r>
      <w:hyperlink r:id="rId5844" w:anchor="sub_id=129" w:history="1">
        <w:r>
          <w:rPr>
            <w:rStyle w:val="a3"/>
            <w:i/>
            <w:iCs/>
            <w:bdr w:val="none" w:sz="0" w:space="0" w:color="auto" w:frame="1"/>
          </w:rPr>
          <w:t>Заңымен</w:t>
        </w:r>
      </w:hyperlink>
      <w:r>
        <w:rPr>
          <w:rStyle w:val="s3"/>
        </w:rPr>
        <w:t xml:space="preserve"> (2010</w:t>
      </w:r>
      <w:r>
        <w:rPr>
          <w:rStyle w:val="s3"/>
        </w:rPr>
        <w:t xml:space="preserve"> ж. 1 қаңтардан бастап қолданысқа енгiзiлді) (бұр.</w:t>
      </w:r>
      <w:hyperlink r:id="rId5845" w:anchor="sub_id=4060000" w:history="1">
        <w:r>
          <w:rPr>
            <w:rStyle w:val="a3"/>
            <w:i/>
            <w:iCs/>
            <w:bdr w:val="none" w:sz="0" w:space="0" w:color="auto" w:frame="1"/>
          </w:rPr>
          <w:t>ред</w:t>
        </w:r>
      </w:hyperlink>
      <w:r>
        <w:rPr>
          <w:rStyle w:val="s3"/>
        </w:rPr>
        <w:t xml:space="preserve">.қара); 2011.25.03. № 421-IV ҚР </w:t>
      </w:r>
      <w:hyperlink r:id="rId5846" w:anchor="sub_id=800"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5847" w:anchor="sub_id=4060000" w:history="1">
        <w:r>
          <w:rPr>
            <w:rStyle w:val="a3"/>
            <w:i/>
            <w:iCs/>
            <w:bdr w:val="none" w:sz="0" w:space="0" w:color="auto" w:frame="1"/>
          </w:rPr>
          <w:t>бұр.ред.қара</w:t>
        </w:r>
      </w:hyperlink>
      <w:r>
        <w:rPr>
          <w:rStyle w:val="s3"/>
        </w:rPr>
        <w:t xml:space="preserve">); 2011.21.07. № 467-ІV ҚР </w:t>
      </w:r>
      <w:hyperlink r:id="rId5848" w:anchor="sub_id=151" w:history="1">
        <w:r>
          <w:rPr>
            <w:rStyle w:val="a3"/>
            <w:i/>
            <w:iCs/>
            <w:bdr w:val="none" w:sz="0" w:space="0" w:color="auto" w:frame="1"/>
          </w:rPr>
          <w:t>Заңымен</w:t>
        </w:r>
      </w:hyperlink>
      <w:r>
        <w:rPr>
          <w:rStyle w:val="s3"/>
        </w:rPr>
        <w:t xml:space="preserve"> (2012 жылғы 1 қаңтардан бастап қолданыс</w:t>
      </w:r>
      <w:r>
        <w:rPr>
          <w:rStyle w:val="s3"/>
        </w:rPr>
        <w:t>қа</w:t>
      </w:r>
      <w:r>
        <w:rPr>
          <w:rStyle w:val="s3"/>
        </w:rPr>
        <w:t xml:space="preserve"> енгізілді) (</w:t>
      </w:r>
      <w:hyperlink r:id="rId5849" w:anchor="sub_id=4060000" w:history="1">
        <w:r>
          <w:rPr>
            <w:rStyle w:val="a3"/>
            <w:i/>
            <w:iCs/>
            <w:bdr w:val="none" w:sz="0" w:space="0" w:color="auto" w:frame="1"/>
          </w:rPr>
          <w:t>бұр.ред.қара</w:t>
        </w:r>
      </w:hyperlink>
      <w:r>
        <w:rPr>
          <w:rStyle w:val="s3"/>
        </w:rPr>
        <w:t xml:space="preserve">);  2012.27.04. № 15-V ҚР </w:t>
      </w:r>
      <w:hyperlink r:id="rId5850" w:anchor="sub_id=804" w:history="1">
        <w:r>
          <w:rPr>
            <w:rStyle w:val="a3"/>
            <w:i/>
            <w:iCs/>
            <w:bdr w:val="none" w:sz="0" w:space="0" w:color="auto" w:frame="1"/>
          </w:rPr>
          <w:t>Заңымен</w:t>
        </w:r>
      </w:hyperlink>
      <w:r>
        <w:rPr>
          <w:rStyle w:val="s3"/>
        </w:rPr>
        <w:t xml:space="preserve"> (</w:t>
      </w:r>
      <w:hyperlink r:id="rId5851" w:anchor="sub_id=4060000" w:history="1">
        <w:r>
          <w:rPr>
            <w:rStyle w:val="a3"/>
            <w:i/>
            <w:iCs/>
            <w:bdr w:val="none" w:sz="0" w:space="0" w:color="auto" w:frame="1"/>
          </w:rPr>
          <w:t>бұр.ред.қара</w:t>
        </w:r>
      </w:hyperlink>
      <w:r>
        <w:rPr>
          <w:rStyle w:val="s3"/>
        </w:rPr>
        <w:t xml:space="preserve">) 406-бап өзгертілді; 2012.26.12. № 61-V ҚР </w:t>
      </w:r>
      <w:hyperlink r:id="rId5852" w:anchor="sub_id=406" w:history="1">
        <w:r>
          <w:rPr>
            <w:rStyle w:val="a3"/>
            <w:i/>
            <w:iCs/>
            <w:bdr w:val="none" w:sz="0" w:space="0" w:color="auto" w:frame="1"/>
          </w:rPr>
          <w:t>Заңымен</w:t>
        </w:r>
      </w:hyperlink>
      <w:r>
        <w:rPr>
          <w:rStyle w:val="s3"/>
        </w:rPr>
        <w:t xml:space="preserve"> 406-бап жаңа редакцияда (2013 ж. 1 қаңтардан бастап қо</w:t>
      </w:r>
      <w:r>
        <w:rPr>
          <w:rStyle w:val="s3"/>
        </w:rPr>
        <w:t>лданысқа енгізілді) (</w:t>
      </w:r>
      <w:hyperlink r:id="rId5853" w:anchor="sub_id=406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406-бап. Салық базасы</w:t>
      </w:r>
    </w:p>
    <w:p w:rsidR="00000000" w:rsidRDefault="00B67E93">
      <w:pPr>
        <w:ind w:firstLine="400"/>
        <w:jc w:val="both"/>
      </w:pPr>
      <w:r>
        <w:rPr>
          <w:rStyle w:val="s0"/>
        </w:rPr>
        <w:t>1. Жылжымайтын мүлікке құқықтарды тіркеу саласындағы мемлекеттік уәкілетті орган әрбір жылдың 1 қаңтарындағы жағд</w:t>
      </w:r>
      <w:r>
        <w:rPr>
          <w:rStyle w:val="s0"/>
        </w:rPr>
        <w:t>ай бойынша белгілейтін, мынадай тәртіппен айқындалатын салық салу объектілерінің құны жеке тұлғалар үшін тұрғын жайлар, саяжай құрылыстары бойынша салық базасы болып табылады:</w:t>
      </w:r>
    </w:p>
    <w:p w:rsidR="00000000" w:rsidRDefault="00B67E93">
      <w:pPr>
        <w:ind w:firstLine="400"/>
        <w:jc w:val="both"/>
      </w:pPr>
      <w:r>
        <w:rPr>
          <w:rStyle w:val="s0"/>
        </w:rPr>
        <w:t>Қ</w:t>
      </w:r>
      <w:r>
        <w:rPr>
          <w:rStyle w:val="s0"/>
        </w:rPr>
        <w:t xml:space="preserve"> = Қ б х S х К физ х К функц х К айм х К аек. өзг.</w:t>
      </w:r>
    </w:p>
    <w:p w:rsidR="00000000" w:rsidRDefault="00B67E93">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осындай тіркелген жылдан кейінгі жылдың 1 қаңтарындағы жағдай бойынша белгілейтін, мынадай </w:t>
      </w:r>
      <w:r>
        <w:rPr>
          <w:rStyle w:val="s0"/>
        </w:rPr>
        <w:t>тәртіппен айқындалатын құн жаңадан салынған тұрғын жайлар, саяжай құрылыстары бойынша салық базасы болып табылады:</w:t>
      </w:r>
    </w:p>
    <w:p w:rsidR="00000000" w:rsidRDefault="00B67E93">
      <w:pPr>
        <w:ind w:firstLine="400"/>
        <w:jc w:val="both"/>
      </w:pPr>
      <w:r>
        <w:rPr>
          <w:rStyle w:val="s0"/>
        </w:rPr>
        <w:t>Қ</w:t>
      </w:r>
      <w:r>
        <w:rPr>
          <w:rStyle w:val="s0"/>
        </w:rPr>
        <w:t xml:space="preserve"> = Қ б x S x К функц х К айм.</w:t>
      </w:r>
    </w:p>
    <w:p w:rsidR="00000000" w:rsidRDefault="00B67E93">
      <w:pPr>
        <w:ind w:firstLine="400"/>
        <w:jc w:val="both"/>
      </w:pPr>
      <w:r>
        <w:rPr>
          <w:rStyle w:val="s0"/>
        </w:rPr>
        <w:t>Осы тармақтың мақсаты үшін:</w:t>
      </w:r>
    </w:p>
    <w:p w:rsidR="00000000" w:rsidRDefault="00B67E93">
      <w:pPr>
        <w:ind w:firstLine="400"/>
        <w:jc w:val="both"/>
      </w:pPr>
      <w:r>
        <w:rPr>
          <w:rStyle w:val="s0"/>
        </w:rPr>
        <w:t>Қ</w:t>
      </w:r>
      <w:r>
        <w:rPr>
          <w:rStyle w:val="s0"/>
        </w:rPr>
        <w:t xml:space="preserve"> - салық салу мақсаты үшін мүлік құны,</w:t>
      </w:r>
    </w:p>
    <w:p w:rsidR="00000000" w:rsidRDefault="00B67E93">
      <w:pPr>
        <w:ind w:firstLine="400"/>
        <w:jc w:val="both"/>
      </w:pPr>
      <w:r>
        <w:rPr>
          <w:rStyle w:val="s0"/>
        </w:rPr>
        <w:t>Қ</w:t>
      </w:r>
      <w:r>
        <w:rPr>
          <w:rStyle w:val="s0"/>
        </w:rPr>
        <w:t xml:space="preserve"> б - тұрғын жайдың, саяжай құрылысының бі</w:t>
      </w:r>
      <w:r>
        <w:rPr>
          <w:rStyle w:val="s0"/>
        </w:rPr>
        <w:t>р шаршы метрінің базалық құны,</w:t>
      </w:r>
    </w:p>
    <w:p w:rsidR="00000000" w:rsidRDefault="00B67E93">
      <w:pPr>
        <w:ind w:firstLine="400"/>
        <w:jc w:val="both"/>
      </w:pPr>
      <w:r>
        <w:rPr>
          <w:rStyle w:val="s0"/>
        </w:rPr>
        <w:t>S - тұрғын жайдың, саяжай құрылысының шаршы метрмен көрсетілетін пайдалы алаңы,</w:t>
      </w:r>
    </w:p>
    <w:p w:rsidR="00000000" w:rsidRDefault="00B67E93">
      <w:pPr>
        <w:ind w:firstLine="400"/>
        <w:jc w:val="both"/>
      </w:pPr>
      <w:r>
        <w:rPr>
          <w:rStyle w:val="s0"/>
        </w:rPr>
        <w:t>К физ - физикалық тозу коэффициенті,</w:t>
      </w:r>
    </w:p>
    <w:p w:rsidR="00000000" w:rsidRDefault="00B67E93">
      <w:pPr>
        <w:ind w:firstLine="400"/>
        <w:jc w:val="both"/>
      </w:pPr>
      <w:r>
        <w:rPr>
          <w:rStyle w:val="s0"/>
        </w:rPr>
        <w:t>К функц - функционалдық тозу коэффициенті,</w:t>
      </w:r>
    </w:p>
    <w:p w:rsidR="00000000" w:rsidRDefault="00B67E93">
      <w:pPr>
        <w:ind w:firstLine="400"/>
        <w:jc w:val="both"/>
      </w:pPr>
      <w:r>
        <w:rPr>
          <w:rStyle w:val="s0"/>
        </w:rPr>
        <w:t>К айм - аймаққа бөлу коэффициенті,</w:t>
      </w:r>
    </w:p>
    <w:p w:rsidR="00000000" w:rsidRDefault="00B67E93">
      <w:pPr>
        <w:ind w:firstLine="400"/>
        <w:jc w:val="both"/>
      </w:pPr>
      <w:r>
        <w:rPr>
          <w:rStyle w:val="s0"/>
        </w:rPr>
        <w:t>К аек. өзг - айлық есептік көр</w:t>
      </w:r>
      <w:r>
        <w:rPr>
          <w:rStyle w:val="s0"/>
        </w:rPr>
        <w:t>сеткіштің өзгеру коэффициенті.</w:t>
      </w:r>
    </w:p>
    <w:p w:rsidR="00000000" w:rsidRDefault="00B67E93">
      <w:pPr>
        <w:jc w:val="both"/>
      </w:pPr>
      <w:r>
        <w:rPr>
          <w:rStyle w:val="s3"/>
        </w:rPr>
        <w:t xml:space="preserve">2013.05.12. № 152-V ҚР </w:t>
      </w:r>
      <w:hyperlink r:id="rId5854" w:anchor="sub_id=406"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5855" w:anchor="sub_id=406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Тұрғын жайдың, саяжай құрылысының бір шаршы метрінің ұлттық валютадағы базалық құны (Қ б) елді мекеннің түріне қарай мынадай мөлшерде айқындалады:</w:t>
      </w:r>
    </w:p>
    <w:p w:rsidR="00000000" w:rsidRDefault="00B67E9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Р/с</w:t>
            </w:r>
          </w:p>
          <w:p w:rsidR="00000000" w:rsidRDefault="00B67E93">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Базалық құн,</w:t>
            </w:r>
          </w:p>
          <w:p w:rsidR="00000000" w:rsidRDefault="00B67E93">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2 700</w:t>
            </w:r>
          </w:p>
        </w:tc>
      </w:tr>
    </w:tbl>
    <w:p w:rsidR="00000000" w:rsidRDefault="00B67E93">
      <w:pPr>
        <w:ind w:firstLine="400"/>
        <w:jc w:val="both"/>
      </w:pPr>
      <w:r>
        <w:rPr>
          <w:rStyle w:val="s0"/>
        </w:rPr>
        <w:t> </w:t>
      </w:r>
    </w:p>
    <w:p w:rsidR="00000000" w:rsidRDefault="00B67E93">
      <w:pPr>
        <w:ind w:firstLine="400"/>
        <w:jc w:val="both"/>
      </w:pPr>
      <w:r>
        <w:rPr>
          <w:rStyle w:val="s0"/>
        </w:rPr>
        <w:t>Бұл ретте, елді мекендердің санаттары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B67E93">
      <w:pPr>
        <w:ind w:firstLine="400"/>
        <w:jc w:val="both"/>
      </w:pPr>
      <w:r>
        <w:rPr>
          <w:rStyle w:val="s0"/>
        </w:rPr>
        <w:t>3. Жылжымайтын мүлікке құқықтарды тіркеу саласындағы мемлеке</w:t>
      </w:r>
      <w:r>
        <w:rPr>
          <w:rStyle w:val="s0"/>
        </w:rPr>
        <w:t xml:space="preserve">ттік уәкілетті орган әрбір жылдың 1 қаңтарындағы жағдай бойынша мынадай формула бойынша есептеген осындай объектінің құны тұрғын үйдің салқын жапсаржайы, шаруашылық (қызметтік) құрылысы, ірге қабаты, жертөлесі, гараж бойынша салық базасы болып табылады: </w:t>
      </w:r>
    </w:p>
    <w:p w:rsidR="00000000" w:rsidRDefault="00B67E93">
      <w:pPr>
        <w:ind w:firstLine="400"/>
        <w:jc w:val="both"/>
      </w:pPr>
      <w:r>
        <w:rPr>
          <w:rStyle w:val="s0"/>
        </w:rPr>
        <w:t>Қ</w:t>
      </w:r>
      <w:r>
        <w:rPr>
          <w:rStyle w:val="s0"/>
        </w:rPr>
        <w:t xml:space="preserve"> = Қ б x S x К физ х К аек өзг. х K айм.</w:t>
      </w:r>
    </w:p>
    <w:p w:rsidR="00000000" w:rsidRDefault="00B67E93">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мұндай тіркеу жылынан кейінгі жылдың 1 қаңтарындағ</w:t>
      </w:r>
      <w:r>
        <w:rPr>
          <w:rStyle w:val="s0"/>
        </w:rPr>
        <w:t>ы жағдай бойынша белгілейтін, мынадай тәртіппен айқындалатын құн жаңадан салынған тұрғын жайдың салқын жапсаржайы, шаруашылық (қызметтік) құрылысы, ірге қабаты, жертөлесі, гараж бойынша салық базасы болып табылады:</w:t>
      </w:r>
    </w:p>
    <w:p w:rsidR="00000000" w:rsidRDefault="00B67E93">
      <w:pPr>
        <w:ind w:firstLine="400"/>
        <w:jc w:val="both"/>
      </w:pPr>
      <w:r>
        <w:rPr>
          <w:rStyle w:val="s0"/>
        </w:rPr>
        <w:t>Қ</w:t>
      </w:r>
      <w:r>
        <w:rPr>
          <w:rStyle w:val="s0"/>
        </w:rPr>
        <w:t xml:space="preserve"> = Қ б x S x K айм.</w:t>
      </w:r>
    </w:p>
    <w:p w:rsidR="00000000" w:rsidRDefault="00B67E93">
      <w:pPr>
        <w:ind w:firstLine="400"/>
        <w:jc w:val="both"/>
      </w:pPr>
      <w:r>
        <w:rPr>
          <w:rStyle w:val="s0"/>
        </w:rPr>
        <w:t>Осы тармақтың мақсат</w:t>
      </w:r>
      <w:r>
        <w:rPr>
          <w:rStyle w:val="s0"/>
        </w:rPr>
        <w:t>ы үшін:</w:t>
      </w:r>
    </w:p>
    <w:p w:rsidR="00000000" w:rsidRDefault="00B67E93">
      <w:pPr>
        <w:ind w:firstLine="400"/>
        <w:jc w:val="both"/>
      </w:pPr>
      <w:r>
        <w:rPr>
          <w:rStyle w:val="s0"/>
        </w:rPr>
        <w:t>Қ</w:t>
      </w:r>
      <w:r>
        <w:rPr>
          <w:rStyle w:val="s0"/>
        </w:rPr>
        <w:t xml:space="preserve"> - салық салу мақсаты үшін құн,</w:t>
      </w:r>
    </w:p>
    <w:p w:rsidR="00000000" w:rsidRDefault="00B67E93">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B67E93">
      <w:pPr>
        <w:ind w:firstLine="400"/>
        <w:jc w:val="both"/>
      </w:pPr>
      <w:r>
        <w:rPr>
          <w:rStyle w:val="s0"/>
        </w:rPr>
        <w:t>тұрғын жайдың салқын жапсаржайы, шаруашылық (қызметтік) құрылысы, ірге қабаты, жертөлесі бойынш</w:t>
      </w:r>
      <w:r>
        <w:rPr>
          <w:rStyle w:val="s0"/>
        </w:rPr>
        <w:t>а - 25 пайыз,</w:t>
      </w:r>
    </w:p>
    <w:p w:rsidR="00000000" w:rsidRDefault="00B67E93">
      <w:pPr>
        <w:ind w:firstLine="400"/>
        <w:jc w:val="both"/>
      </w:pPr>
      <w:r>
        <w:rPr>
          <w:rStyle w:val="s0"/>
        </w:rPr>
        <w:t>гараж бойынша - 15 пайыз,</w:t>
      </w:r>
    </w:p>
    <w:p w:rsidR="00000000" w:rsidRDefault="00B67E93">
      <w:pPr>
        <w:ind w:firstLine="400"/>
        <w:jc w:val="both"/>
      </w:pPr>
      <w:r>
        <w:rPr>
          <w:rStyle w:val="s0"/>
        </w:rPr>
        <w:t>S - тұрғын жайдың салқын жапсаржайының, шаруашылық (қызметтік) құрылысының, ірге қабатының, жертөлесінің, гаражының шаршы метрмен көрсетілетін жалпы алаңы,</w:t>
      </w:r>
    </w:p>
    <w:p w:rsidR="00000000" w:rsidRDefault="00B67E93">
      <w:pPr>
        <w:ind w:firstLine="400"/>
        <w:jc w:val="both"/>
      </w:pPr>
      <w:r>
        <w:rPr>
          <w:rStyle w:val="s0"/>
        </w:rPr>
        <w:t>К физ - осы баптың 4-тармағында белгіленген тәртіппен айқынд</w:t>
      </w:r>
      <w:r>
        <w:rPr>
          <w:rStyle w:val="s0"/>
        </w:rPr>
        <w:t xml:space="preserve">алған физикалық тозу коэффициенті, </w:t>
      </w:r>
    </w:p>
    <w:p w:rsidR="00000000" w:rsidRDefault="00B67E93">
      <w:pPr>
        <w:ind w:firstLine="400"/>
        <w:jc w:val="both"/>
      </w:pPr>
      <w:r>
        <w:rPr>
          <w:rStyle w:val="s0"/>
        </w:rPr>
        <w:t>К аек. өзг - осы баптың 7-тармағында белгіленген тәртіппен айқындалған айлық есептік көрсеткіштің өзгеру коэффициенті,</w:t>
      </w:r>
    </w:p>
    <w:p w:rsidR="00000000" w:rsidRDefault="00B67E93">
      <w:pPr>
        <w:ind w:firstLine="400"/>
        <w:jc w:val="both"/>
      </w:pPr>
      <w:r>
        <w:rPr>
          <w:rStyle w:val="s0"/>
        </w:rPr>
        <w:t>К айм - осы баптың 6-тармағында белгіленген тәртіппен айқындалған аймаққа бөлу коэффициенті.</w:t>
      </w:r>
    </w:p>
    <w:p w:rsidR="00000000" w:rsidRDefault="00B67E93">
      <w:pPr>
        <w:ind w:firstLine="400"/>
        <w:jc w:val="both"/>
      </w:pPr>
      <w:r>
        <w:rPr>
          <w:rStyle w:val="s0"/>
        </w:rPr>
        <w:t>4. Тұрғын жайдың,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B67E93">
      <w:pPr>
        <w:ind w:firstLine="400"/>
        <w:jc w:val="both"/>
      </w:pPr>
      <w:r>
        <w:rPr>
          <w:rStyle w:val="s0"/>
        </w:rPr>
        <w:t>К физ = 1 - Т физ, мұнда:</w:t>
      </w:r>
    </w:p>
    <w:p w:rsidR="00000000" w:rsidRDefault="00B67E93">
      <w:pPr>
        <w:ind w:firstLine="400"/>
        <w:jc w:val="both"/>
      </w:pPr>
      <w:r>
        <w:rPr>
          <w:rStyle w:val="s0"/>
        </w:rPr>
        <w:t>Т физ - тұрғын жайдың, саяжай құрылысының физикалық тозуы.</w:t>
      </w:r>
    </w:p>
    <w:p w:rsidR="00000000" w:rsidRDefault="00B67E93">
      <w:pPr>
        <w:ind w:firstLine="400"/>
        <w:jc w:val="both"/>
      </w:pPr>
      <w:r>
        <w:rPr>
          <w:rStyle w:val="s0"/>
        </w:rPr>
        <w:t>Физикалық</w:t>
      </w:r>
      <w:r>
        <w:rPr>
          <w:rStyle w:val="s0"/>
        </w:rPr>
        <w:t xml:space="preserve"> тозу мынадай формула бойынша айқындалады:</w:t>
      </w:r>
    </w:p>
    <w:p w:rsidR="00000000" w:rsidRDefault="00B67E93">
      <w:pPr>
        <w:ind w:firstLine="400"/>
        <w:jc w:val="both"/>
      </w:pPr>
      <w:r>
        <w:rPr>
          <w:rStyle w:val="s0"/>
        </w:rPr>
        <w:t>Т физ = (Т физ - Т п.б) х Н аморт/100, мұнда:</w:t>
      </w:r>
    </w:p>
    <w:p w:rsidR="00000000" w:rsidRDefault="00B67E93">
      <w:pPr>
        <w:ind w:firstLine="400"/>
        <w:jc w:val="both"/>
      </w:pPr>
      <w:r>
        <w:rPr>
          <w:rStyle w:val="s0"/>
        </w:rPr>
        <w:t>Т баз - салық есепке жазылған жыл,</w:t>
      </w:r>
    </w:p>
    <w:p w:rsidR="00000000" w:rsidRDefault="00B67E93">
      <w:pPr>
        <w:ind w:firstLine="400"/>
        <w:jc w:val="both"/>
      </w:pPr>
      <w:r>
        <w:rPr>
          <w:rStyle w:val="s0"/>
        </w:rPr>
        <w:t>Т п.б - салық салу объектісі пайдалануға берілген жыл,</w:t>
      </w:r>
    </w:p>
    <w:p w:rsidR="00000000" w:rsidRDefault="00B67E93">
      <w:pPr>
        <w:ind w:firstLine="400"/>
        <w:jc w:val="both"/>
      </w:pPr>
      <w:r>
        <w:rPr>
          <w:rStyle w:val="s0"/>
        </w:rPr>
        <w:t>Н аморт - амортизация нормасы.</w:t>
      </w:r>
    </w:p>
    <w:p w:rsidR="00000000" w:rsidRDefault="00B67E93">
      <w:pPr>
        <w:ind w:firstLine="400"/>
        <w:jc w:val="both"/>
      </w:pPr>
      <w:r>
        <w:rPr>
          <w:rStyle w:val="s0"/>
        </w:rPr>
        <w:t>Ғимараттың</w:t>
      </w:r>
      <w:r>
        <w:rPr>
          <w:rStyle w:val="s0"/>
        </w:rPr>
        <w:t xml:space="preserve"> сипаттамасына қарай физикалық тозуд</w:t>
      </w:r>
      <w:r>
        <w:rPr>
          <w:rStyle w:val="s0"/>
        </w:rPr>
        <w:t>ы айқындаған кезде мынадай амортизация нормалары қолданылады:</w:t>
      </w:r>
    </w:p>
    <w:p w:rsidR="00000000" w:rsidRDefault="00B67E9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Р/с</w:t>
            </w:r>
          </w:p>
          <w:p w:rsidR="00000000" w:rsidRDefault="00B67E93">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Қабырғалары</w:t>
            </w:r>
            <w:r>
              <w:rPr>
                <w:rStyle w:val="s0"/>
              </w:rPr>
              <w:t xml:space="preserve"> жеңілдетіліп кірпіштен қаланған, монолитті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w:t>
            </w:r>
            <w:r>
              <w:rPr>
                <w:rStyle w:val="s0"/>
              </w:rPr>
              <w:t>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15</w:t>
            </w:r>
          </w:p>
        </w:tc>
      </w:tr>
    </w:tbl>
    <w:p w:rsidR="00000000" w:rsidRDefault="00B67E93">
      <w:pPr>
        <w:ind w:firstLine="400"/>
        <w:jc w:val="both"/>
      </w:pPr>
      <w:r>
        <w:rPr>
          <w:rStyle w:val="s0"/>
        </w:rPr>
        <w:t> </w:t>
      </w:r>
    </w:p>
    <w:p w:rsidR="00000000" w:rsidRDefault="00B67E93">
      <w:pPr>
        <w:ind w:firstLine="400"/>
        <w:jc w:val="both"/>
      </w:pPr>
      <w:r>
        <w:rPr>
          <w:rStyle w:val="s0"/>
        </w:rPr>
        <w:t>Егер тастан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физикалық тозу коэффициенті 0,2-ге тең қолданылады.</w:t>
      </w:r>
    </w:p>
    <w:p w:rsidR="00000000" w:rsidRDefault="00B67E93">
      <w:pPr>
        <w:ind w:firstLine="400"/>
        <w:jc w:val="both"/>
      </w:pPr>
      <w:r>
        <w:rPr>
          <w:rStyle w:val="s0"/>
        </w:rPr>
        <w:t>5. Тұрғын жайдың, саяжай құрылысының сапасына қойылатын талаптардың өзгеруін ескеретін функционалдық тозу коэффициенті (К функц.) мынадай формула бойынша есептеледі:</w:t>
      </w:r>
    </w:p>
    <w:p w:rsidR="00000000" w:rsidRDefault="00B67E93">
      <w:pPr>
        <w:ind w:firstLine="400"/>
        <w:jc w:val="both"/>
      </w:pPr>
      <w:r>
        <w:rPr>
          <w:rStyle w:val="s0"/>
        </w:rPr>
        <w:t>К функц = К қаб х К бұр х К қ. мат х К жайл х К жылу, мұнда:</w:t>
      </w:r>
    </w:p>
    <w:p w:rsidR="00000000" w:rsidRDefault="00B67E93">
      <w:pPr>
        <w:ind w:firstLine="400"/>
        <w:jc w:val="both"/>
      </w:pPr>
      <w:r>
        <w:rPr>
          <w:rStyle w:val="s0"/>
        </w:rPr>
        <w:t>К қаб - тұрғын жайдың орналас</w:t>
      </w:r>
      <w:r>
        <w:rPr>
          <w:rStyle w:val="s0"/>
        </w:rPr>
        <w:t>у қабатына байланысты базалық құнның өзгеруін ескеретін коэффициент,</w:t>
      </w:r>
    </w:p>
    <w:p w:rsidR="00000000" w:rsidRDefault="00B67E93">
      <w:pPr>
        <w:ind w:firstLine="400"/>
        <w:jc w:val="both"/>
      </w:pPr>
      <w:r>
        <w:rPr>
          <w:rStyle w:val="s0"/>
        </w:rPr>
        <w:t>К бұр - тұрғын жайдың үй бұрышы учаскелерінде орналасуын ескеретін коэффициент,</w:t>
      </w:r>
    </w:p>
    <w:p w:rsidR="00000000" w:rsidRDefault="00B67E93">
      <w:pPr>
        <w:ind w:firstLine="400"/>
        <w:jc w:val="both"/>
      </w:pPr>
      <w:r>
        <w:rPr>
          <w:rStyle w:val="s0"/>
        </w:rPr>
        <w:t>К қ. мат - қабырғалар материалын ескеретін коэффициент,</w:t>
      </w:r>
    </w:p>
    <w:p w:rsidR="00000000" w:rsidRDefault="00B67E93">
      <w:pPr>
        <w:ind w:firstLine="400"/>
        <w:jc w:val="both"/>
      </w:pPr>
      <w:r>
        <w:rPr>
          <w:rStyle w:val="s0"/>
        </w:rPr>
        <w:t>К жайл - тұрғын жайдың, саяжай құрылысының жайлылығ</w:t>
      </w:r>
      <w:r>
        <w:rPr>
          <w:rStyle w:val="s0"/>
        </w:rPr>
        <w:t>ы мен оның инженерлік-техникалық құрылғылармен қамтамасыз етілу деңгейін ескеретін коэффициент,</w:t>
      </w:r>
    </w:p>
    <w:p w:rsidR="00000000" w:rsidRDefault="00B67E93">
      <w:pPr>
        <w:ind w:firstLine="400"/>
        <w:jc w:val="both"/>
      </w:pPr>
      <w:r>
        <w:rPr>
          <w:rStyle w:val="s0"/>
        </w:rPr>
        <w:t>К жылу - жылыту түрін ескеретін коэффициент.</w:t>
      </w:r>
    </w:p>
    <w:p w:rsidR="00000000" w:rsidRDefault="00B67E93">
      <w:pPr>
        <w:ind w:firstLine="400"/>
        <w:jc w:val="both"/>
      </w:pPr>
      <w:r>
        <w:rPr>
          <w:rStyle w:val="s0"/>
        </w:rPr>
        <w:t>Қабаттылығына</w:t>
      </w:r>
      <w:r>
        <w:rPr>
          <w:rStyle w:val="s0"/>
        </w:rPr>
        <w:t xml:space="preserve"> қарай қабаттылықтың мынадай түзету коэффициенті (К қаб) қолданылады: </w:t>
      </w:r>
    </w:p>
    <w:p w:rsidR="00000000" w:rsidRDefault="00B67E9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0,9</w:t>
            </w:r>
          </w:p>
        </w:tc>
      </w:tr>
    </w:tbl>
    <w:p w:rsidR="00000000" w:rsidRDefault="00B67E93">
      <w:pPr>
        <w:ind w:firstLine="400"/>
        <w:jc w:val="both"/>
      </w:pPr>
      <w:r>
        <w:rPr>
          <w:rStyle w:val="s0"/>
        </w:rPr>
        <w:t> </w:t>
      </w:r>
    </w:p>
    <w:p w:rsidR="00000000" w:rsidRDefault="00B67E93">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B67E93">
      <w:pPr>
        <w:ind w:firstLine="400"/>
        <w:jc w:val="both"/>
      </w:pPr>
      <w:r>
        <w:rPr>
          <w:rStyle w:val="s0"/>
        </w:rPr>
        <w:t xml:space="preserve">Тұрғын жайдың үй бұрышы учаскелерінде орналасуына қарай мынадай түзету коэффициенттері (К бұр) қолданылады: </w:t>
      </w:r>
    </w:p>
    <w:p w:rsidR="00000000" w:rsidRDefault="00B67E9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Бұрыштағы пәтер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Бұрышта орналаспаған немесе жеке тұрғын үй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w:t>
            </w:r>
          </w:p>
        </w:tc>
      </w:tr>
    </w:tbl>
    <w:p w:rsidR="00000000" w:rsidRDefault="00B67E93">
      <w:pPr>
        <w:ind w:firstLine="400"/>
        <w:jc w:val="both"/>
      </w:pPr>
      <w:r>
        <w:rPr>
          <w:rStyle w:val="s0"/>
        </w:rPr>
        <w:t> </w:t>
      </w:r>
    </w:p>
    <w:p w:rsidR="00000000" w:rsidRDefault="00B67E93">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B67E9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Керамзит бетонды блоктардан құрастырылған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Кесек-балшықтан соғылған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Кесектен соғылған, сыртынан 0,5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Жиналмалы-қалқанды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Жиналмалы-қалқанды, 0,5 кірпiшпен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Кесiлген ағаштан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Шпалдан,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Қамыс</w:t>
            </w:r>
            <w:r>
              <w:rPr>
                <w:rStyle w:val="s0"/>
              </w:rPr>
              <w:t xml:space="preserve">-қаңқалы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w:t>
            </w:r>
          </w:p>
        </w:tc>
      </w:tr>
    </w:tbl>
    <w:p w:rsidR="00000000" w:rsidRDefault="00B67E93">
      <w:pPr>
        <w:ind w:firstLine="400"/>
        <w:jc w:val="both"/>
      </w:pPr>
      <w:r>
        <w:rPr>
          <w:rStyle w:val="s0"/>
        </w:rPr>
        <w:t> </w:t>
      </w:r>
    </w:p>
    <w:p w:rsidR="00000000" w:rsidRDefault="00B67E93">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B67E93">
      <w:pPr>
        <w:ind w:firstLine="400"/>
        <w:jc w:val="both"/>
      </w:pPr>
      <w:r>
        <w:rPr>
          <w:rStyle w:val="s0"/>
        </w:rPr>
        <w:t>Адамдардың тұруы (тұрмыстық), онда болуы үшін нормативтік не қолайлы жағдай туғызат</w:t>
      </w:r>
      <w:r>
        <w:rPr>
          <w:rStyle w:val="s0"/>
        </w:rPr>
        <w:t>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B67E93">
      <w:pPr>
        <w:ind w:firstLine="400"/>
        <w:jc w:val="both"/>
      </w:pPr>
      <w:r>
        <w:rPr>
          <w:rStyle w:val="s0"/>
        </w:rPr>
        <w:t>Жылыту түріне қарай жылытудың мынадай түзету коэффициенттері (К жылу) қолданылады:</w:t>
      </w:r>
    </w:p>
    <w:p w:rsidR="00000000" w:rsidRDefault="00B67E9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Орталықтан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Қатты</w:t>
            </w:r>
            <w:r>
              <w:rPr>
                <w:rStyle w:val="s0"/>
              </w:rPr>
              <w:t xml:space="preserve"> отынды пайдаланып, сумен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0,9</w:t>
            </w:r>
          </w:p>
        </w:tc>
      </w:tr>
    </w:tbl>
    <w:p w:rsidR="00000000" w:rsidRDefault="00B67E93">
      <w:pPr>
        <w:ind w:firstLine="400"/>
        <w:jc w:val="both"/>
      </w:pPr>
      <w:r>
        <w:rPr>
          <w:rStyle w:val="s0"/>
        </w:rPr>
        <w:t> </w:t>
      </w:r>
    </w:p>
    <w:p w:rsidR="00000000" w:rsidRDefault="00B67E93">
      <w:pPr>
        <w:ind w:firstLine="400"/>
        <w:jc w:val="both"/>
      </w:pPr>
      <w:r>
        <w:rPr>
          <w:rStyle w:val="s0"/>
        </w:rPr>
        <w:t>6. Салық салу объектісінің елдi мекенде орналасуын ескеретін аймаққа бөлу коэффициентiн (К айм.) жылжымайтын мүлікке құқықтарды тіркеу саласындағы мемлекеттік уәкілетті орган жергіліктi атқарушы органмен келiсiм бойынша аймаққа бөлу коэффициентін есептеу ә</w:t>
      </w:r>
      <w:r>
        <w:rPr>
          <w:rStyle w:val="s0"/>
        </w:rPr>
        <w:t xml:space="preserve">дістемесіне сәйкес белгілейді. </w:t>
      </w:r>
    </w:p>
    <w:p w:rsidR="00000000" w:rsidRDefault="00B67E93">
      <w:pPr>
        <w:ind w:firstLine="400"/>
        <w:jc w:val="both"/>
      </w:pPr>
      <w:r>
        <w:rPr>
          <w:rStyle w:val="s0"/>
        </w:rPr>
        <w:t>Аймаққа бөлу коэффициентін есептеу әдістемесін жылжымайтын мүлікке құқықтарды тіркеу саласындағы мемлекеттік уәкілетті орган бекітеді.</w:t>
      </w:r>
    </w:p>
    <w:p w:rsidR="00000000" w:rsidRDefault="00B67E93">
      <w:pPr>
        <w:ind w:firstLine="400"/>
        <w:jc w:val="both"/>
      </w:pPr>
      <w:r>
        <w:rPr>
          <w:rStyle w:val="s0"/>
        </w:rPr>
        <w:t>7. Айлық есептік көрсеткіштің өзгеру коэффициенті (К аек. өзг) мынадай формула бойынша ай</w:t>
      </w:r>
      <w:r>
        <w:rPr>
          <w:rStyle w:val="s0"/>
        </w:rPr>
        <w:t>қындалады</w:t>
      </w:r>
      <w:r>
        <w:rPr>
          <w:rStyle w:val="s0"/>
        </w:rPr>
        <w:t>:</w:t>
      </w:r>
    </w:p>
    <w:p w:rsidR="00000000" w:rsidRDefault="00B67E93">
      <w:pPr>
        <w:ind w:firstLine="400"/>
        <w:jc w:val="both"/>
      </w:pPr>
      <w:r>
        <w:rPr>
          <w:rStyle w:val="s0"/>
        </w:rPr>
        <w:t>К аек. өзг = ағ. ж. аек/алдыңғы ж. аек, мұнда:</w:t>
      </w:r>
    </w:p>
    <w:p w:rsidR="00000000" w:rsidRDefault="00B67E93">
      <w:pPr>
        <w:ind w:firstLine="400"/>
        <w:jc w:val="both"/>
      </w:pPr>
      <w:r>
        <w:rPr>
          <w:rStyle w:val="s0"/>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B67E93">
      <w:pPr>
        <w:ind w:firstLine="400"/>
        <w:jc w:val="both"/>
      </w:pPr>
      <w:r>
        <w:rPr>
          <w:rStyle w:val="s0"/>
        </w:rPr>
        <w:t>алдыңғы ж. аек - республикалық бюджет туралы заңда белгіл</w:t>
      </w:r>
      <w:r>
        <w:rPr>
          <w:rStyle w:val="s0"/>
        </w:rPr>
        <w:t>енген және алдыңғы қаржы жылының 1 қаңтарында қолданыста болған айлық есептік көрсеткіш.</w:t>
      </w:r>
    </w:p>
    <w:p w:rsidR="00000000" w:rsidRDefault="00B67E93">
      <w:pPr>
        <w:ind w:firstLine="400"/>
        <w:jc w:val="both"/>
      </w:pPr>
      <w:r>
        <w:rPr>
          <w:rStyle w:val="s0"/>
        </w:rPr>
        <w:t>8. Тұрғын үйдің салқын жапсаржайы, шаруашылық (қызметтiк) құрылысы, iрге қабаты, жертөлесі, гаражы тұрғын үйдің бір бөлігі болып табылған жағдайда салық базасы жылжыма</w:t>
      </w:r>
      <w:r>
        <w:rPr>
          <w:rStyle w:val="s0"/>
        </w:rPr>
        <w:t>йтын мүлікке құқықтарды тіркеу саласындағы мемлекеттік уәкілетті орган осы бапқа сәйкес айқындаған осындай салық салу объектілерінің жиынтық құны ретінде айқындалады.</w:t>
      </w:r>
    </w:p>
    <w:p w:rsidR="00000000" w:rsidRDefault="00B67E93">
      <w:pPr>
        <w:ind w:firstLine="400"/>
        <w:jc w:val="both"/>
      </w:pPr>
      <w:r>
        <w:rPr>
          <w:rStyle w:val="s0"/>
        </w:rPr>
        <w:t>9. Бір жеке тұлға бірнеше салық салу объектілері бойынша салық төлеуші болып табылған жағдайда салық базасы әрбір объект бойынша бөлек есептеледі.</w:t>
      </w:r>
    </w:p>
    <w:p w:rsidR="00000000" w:rsidRDefault="00B67E93">
      <w:pPr>
        <w:ind w:firstLine="400"/>
        <w:jc w:val="both"/>
      </w:pPr>
      <w:r>
        <w:rPr>
          <w:rStyle w:val="s0"/>
        </w:rPr>
        <w:t xml:space="preserve">10. Салық органдары пайдалану фактісі анықталған жылдан кейінгі жылдың 1 қаңтарындағы жағдай бойынша мынадай </w:t>
      </w:r>
      <w:r>
        <w:rPr>
          <w:rStyle w:val="s0"/>
        </w:rPr>
        <w:t>тәртіппен айқындайтын салық салу объектілерінің құны ағымдағы салық кезеңінде пайдалану фактісі анықталған, аяқталмаған құрылыс объектілері бойынша салық базасы болып табылады:</w:t>
      </w:r>
    </w:p>
    <w:p w:rsidR="00000000" w:rsidRDefault="00B67E93">
      <w:pPr>
        <w:ind w:firstLine="400"/>
        <w:jc w:val="both"/>
      </w:pPr>
      <w:r>
        <w:rPr>
          <w:rStyle w:val="s0"/>
        </w:rPr>
        <w:t>Қ</w:t>
      </w:r>
      <w:r>
        <w:rPr>
          <w:rStyle w:val="s0"/>
        </w:rPr>
        <w:t xml:space="preserve"> = Қб х S х 2, мұнда:</w:t>
      </w:r>
    </w:p>
    <w:p w:rsidR="00000000" w:rsidRDefault="00B67E93">
      <w:pPr>
        <w:ind w:firstLine="400"/>
        <w:jc w:val="both"/>
      </w:pPr>
      <w:r>
        <w:rPr>
          <w:rStyle w:val="s0"/>
        </w:rPr>
        <w:t>Қ</w:t>
      </w:r>
      <w:r>
        <w:rPr>
          <w:rStyle w:val="s0"/>
        </w:rPr>
        <w:t xml:space="preserve"> - салық салу мақсаты үшін мүлік құны,</w:t>
      </w:r>
    </w:p>
    <w:p w:rsidR="00000000" w:rsidRDefault="00B67E93">
      <w:pPr>
        <w:ind w:firstLine="400"/>
        <w:jc w:val="both"/>
      </w:pPr>
      <w:r>
        <w:rPr>
          <w:rStyle w:val="s0"/>
        </w:rPr>
        <w:t>Қб</w:t>
      </w:r>
      <w:r>
        <w:rPr>
          <w:rStyle w:val="s0"/>
        </w:rPr>
        <w:t xml:space="preserve"> - осы баптың </w:t>
      </w:r>
      <w:r>
        <w:rPr>
          <w:rStyle w:val="s0"/>
        </w:rPr>
        <w:t>2-тармағына сәйкес айқындалатын бір шаршы метрдің базалық құны,</w:t>
      </w:r>
    </w:p>
    <w:p w:rsidR="00000000" w:rsidRDefault="00B67E93">
      <w:pPr>
        <w:ind w:firstLine="400"/>
        <w:jc w:val="both"/>
      </w:pPr>
      <w:r>
        <w:rPr>
          <w:rStyle w:val="s0"/>
        </w:rPr>
        <w:t>S - аяқталмаған құрылыс объектісінің жалпы алаңы.</w:t>
      </w:r>
    </w:p>
    <w:p w:rsidR="00000000" w:rsidRDefault="00B67E93">
      <w:pPr>
        <w:ind w:firstLine="400"/>
        <w:jc w:val="both"/>
      </w:pPr>
      <w:r>
        <w:t> </w:t>
      </w:r>
    </w:p>
    <w:p w:rsidR="00000000" w:rsidRDefault="00B67E93">
      <w:pPr>
        <w:jc w:val="both"/>
      </w:pPr>
      <w:r>
        <w:rPr>
          <w:rStyle w:val="s3"/>
        </w:rPr>
        <w:t xml:space="preserve">2009.30.12. № 234-ІV ҚР </w:t>
      </w:r>
      <w:hyperlink r:id="rId5856" w:anchor="sub_id=407" w:history="1">
        <w:r>
          <w:rPr>
            <w:rStyle w:val="a3"/>
            <w:i/>
            <w:iCs/>
            <w:bdr w:val="none" w:sz="0" w:space="0" w:color="auto" w:frame="1"/>
          </w:rPr>
          <w:t>Заңымен</w:t>
        </w:r>
      </w:hyperlink>
      <w:r>
        <w:rPr>
          <w:rStyle w:val="s3"/>
        </w:rPr>
        <w:t xml:space="preserve"> (2010 жылғы 1 қаңтардан қол</w:t>
      </w:r>
      <w:r>
        <w:rPr>
          <w:rStyle w:val="s3"/>
        </w:rPr>
        <w:t>данысқа енгiзiлдi) (бұр.</w:t>
      </w:r>
      <w:hyperlink r:id="rId5857" w:anchor="sub_id=4070000" w:history="1">
        <w:r>
          <w:rPr>
            <w:rStyle w:val="a3"/>
            <w:i/>
            <w:iCs/>
            <w:bdr w:val="none" w:sz="0" w:space="0" w:color="auto" w:frame="1"/>
          </w:rPr>
          <w:t>ред</w:t>
        </w:r>
      </w:hyperlink>
      <w:r>
        <w:rPr>
          <w:rStyle w:val="s3"/>
        </w:rPr>
        <w:t xml:space="preserve">.қара); 2011.21.07. № 467-ІV ҚР </w:t>
      </w:r>
      <w:hyperlink r:id="rId5858" w:anchor="sub_id=3152" w:history="1">
        <w:r>
          <w:rPr>
            <w:rStyle w:val="a3"/>
            <w:i/>
            <w:iCs/>
            <w:bdr w:val="none" w:sz="0" w:space="0" w:color="auto" w:frame="1"/>
          </w:rPr>
          <w:t>Заңымен</w:t>
        </w:r>
      </w:hyperlink>
      <w:r>
        <w:rPr>
          <w:rStyle w:val="s3"/>
        </w:rPr>
        <w:t xml:space="preserve"> (2011 жылғы 1 қаңтарда</w:t>
      </w:r>
      <w:r>
        <w:rPr>
          <w:rStyle w:val="s3"/>
        </w:rPr>
        <w:t>н бастап қолданысқа енгізілді) (</w:t>
      </w:r>
      <w:hyperlink r:id="rId5859" w:anchor="sub_id=4070000" w:history="1">
        <w:r>
          <w:rPr>
            <w:rStyle w:val="a3"/>
            <w:i/>
            <w:iCs/>
            <w:bdr w:val="none" w:sz="0" w:space="0" w:color="auto" w:frame="1"/>
          </w:rPr>
          <w:t>бұр.ред.қара</w:t>
        </w:r>
      </w:hyperlink>
      <w:r>
        <w:rPr>
          <w:rStyle w:val="s3"/>
        </w:rPr>
        <w:t>) 407-бап жаңа редакцияда</w:t>
      </w:r>
    </w:p>
    <w:p w:rsidR="00000000" w:rsidRDefault="00B67E93">
      <w:pPr>
        <w:ind w:left="1200" w:hanging="800"/>
        <w:jc w:val="both"/>
      </w:pPr>
      <w:r>
        <w:rPr>
          <w:rStyle w:val="s1"/>
        </w:rPr>
        <w:t>407-бап. Жекелеген жағдайларда салықты есептеу мен төлеу</w:t>
      </w:r>
    </w:p>
    <w:p w:rsidR="00000000" w:rsidRDefault="00B67E93">
      <w:pPr>
        <w:ind w:firstLine="400"/>
        <w:jc w:val="both"/>
      </w:pPr>
      <w:r>
        <w:rPr>
          <w:rStyle w:val="s0"/>
        </w:rPr>
        <w:t xml:space="preserve">Осы Кодекстiң </w:t>
      </w:r>
      <w:hyperlink r:id="rId5860"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861" w:anchor="sub_id=4060000" w:history="1">
        <w:r>
          <w:rPr>
            <w:rStyle w:val="a3"/>
          </w:rPr>
          <w:t>406-бабына</w:t>
        </w:r>
      </w:hyperlink>
      <w:r>
        <w:rPr>
          <w:rStyle w:val="s0"/>
        </w:rPr>
        <w:t xml:space="preserve"> </w:t>
      </w:r>
      <w:r>
        <w:rPr>
          <w:rStyle w:val="s0"/>
        </w:rPr>
        <w:t xml:space="preserve">сәйкес есептелетін объектілерді қоспағанда, меншік құқығындағы ғимараттар (ғимарат бөліктері) бойынша жеке тұлға (оның iшiнде жекеше нотариус, жеке сот орындаушысы, адвокат) осы Кодекстің </w:t>
      </w:r>
      <w:hyperlink r:id="rId5862" w:anchor="sub_id=3980200" w:history="1">
        <w:r>
          <w:rPr>
            <w:rStyle w:val="a3"/>
          </w:rPr>
          <w:t>398-бабының 2-тармағында</w:t>
        </w:r>
      </w:hyperlink>
      <w:r>
        <w:rPr>
          <w:rStyle w:val="s0"/>
        </w:rPr>
        <w:t xml:space="preserve"> белгіленген ставканы қолдана отырып, осы Кодекстің </w:t>
      </w:r>
      <w:hyperlink r:id="rId5863" w:anchor="sub_id=3940000" w:history="1">
        <w:r>
          <w:rPr>
            <w:rStyle w:val="a3"/>
          </w:rPr>
          <w:t>57-тарауында</w:t>
        </w:r>
      </w:hyperlink>
      <w:r>
        <w:rPr>
          <w:rStyle w:val="s0"/>
        </w:rPr>
        <w:t xml:space="preserve"> патент негізіндегі арнаулы салық режимін қолданатын дара кәсіпкер</w:t>
      </w:r>
      <w:r>
        <w:rPr>
          <w:rStyle w:val="s0"/>
        </w:rPr>
        <w:t>лер үшін белгіленген тәртіппен мүлік салығын есептейді, төлейді және осы салық бойынша салық есептілігін табыс етеді.</w:t>
      </w:r>
    </w:p>
    <w:p w:rsidR="00000000" w:rsidRDefault="00B67E93">
      <w:pPr>
        <w:ind w:firstLine="400"/>
        <w:jc w:val="both"/>
      </w:pPr>
      <w:r>
        <w:rPr>
          <w:rStyle w:val="s0"/>
        </w:rPr>
        <w:t xml:space="preserve">Мұндай ғимараттар (ғимарат бөліктері) бойынша салық базасы осы Кодекстің </w:t>
      </w:r>
      <w:hyperlink r:id="rId5864" w:anchor="sub_id=3970400" w:history="1">
        <w:r>
          <w:rPr>
            <w:rStyle w:val="a3"/>
          </w:rPr>
          <w:t>397-бабының 4-тармағына</w:t>
        </w:r>
      </w:hyperlink>
      <w:r>
        <w:rPr>
          <w:rStyle w:val="s0"/>
        </w:rPr>
        <w:t xml:space="preserve"> сәйкес айқындалады.</w:t>
      </w:r>
    </w:p>
    <w:p w:rsidR="00000000" w:rsidRDefault="00B67E93">
      <w:r>
        <w:t> </w:t>
      </w:r>
    </w:p>
    <w:p w:rsidR="00000000" w:rsidRDefault="00B67E93">
      <w:pPr>
        <w:jc w:val="both"/>
      </w:pPr>
      <w:r>
        <w:rPr>
          <w:rStyle w:val="s3"/>
        </w:rPr>
        <w:t xml:space="preserve">2013.05.12. № 152-V ҚР </w:t>
      </w:r>
      <w:hyperlink r:id="rId5865" w:anchor="sub_id=408" w:history="1">
        <w:r>
          <w:rPr>
            <w:rStyle w:val="a3"/>
            <w:i/>
            <w:iCs/>
            <w:bdr w:val="none" w:sz="0" w:space="0" w:color="auto" w:frame="1"/>
          </w:rPr>
          <w:t>Заңымен</w:t>
        </w:r>
      </w:hyperlink>
      <w:r>
        <w:rPr>
          <w:rStyle w:val="s3"/>
        </w:rPr>
        <w:t xml:space="preserve"> 408-бап жаңа редакцияда (2014 ж. 1 қаңтардан бастап қолданысқа енгізілді) (</w:t>
      </w:r>
      <w:hyperlink r:id="rId5866" w:anchor="sub_id=408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408-бап. Салық мөлшерлемелері</w:t>
      </w:r>
    </w:p>
    <w:p w:rsidR="00000000" w:rsidRDefault="00B67E93">
      <w:pPr>
        <w:ind w:firstLine="400"/>
        <w:jc w:val="both"/>
      </w:pPr>
      <w:r>
        <w:rPr>
          <w:rStyle w:val="s0"/>
        </w:rPr>
        <w:t xml:space="preserve">Салық базасы осы Кодекстiң </w:t>
      </w:r>
      <w:hyperlink r:id="rId5867" w:anchor="sub_id=4060000" w:history="1">
        <w:r>
          <w:rPr>
            <w:rStyle w:val="a3"/>
          </w:rPr>
          <w:t>406-бабына</w:t>
        </w:r>
      </w:hyperlink>
      <w:r>
        <w:rPr>
          <w:rStyle w:val="s0"/>
        </w:rPr>
        <w:t xml:space="preserve"> сәйкес</w:t>
      </w:r>
      <w:r>
        <w:rPr>
          <w:rStyle w:val="s0"/>
        </w:rPr>
        <w:t xml:space="preserve"> айқындалатын жеке тұлғалардың мүлiк салығы салық салу объектiлерiнiң құнына қарай, мынадай мөлшерлемелер бойынша есептеледi:</w:t>
      </w:r>
    </w:p>
    <w:p w:rsidR="00000000" w:rsidRDefault="00B67E9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салық салу объектілері құнының 0,05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2 000 000 теңгеден жоғары</w:t>
            </w:r>
          </w:p>
          <w:p w:rsidR="00000000" w:rsidRDefault="00B67E93">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1000 теңге + 2 000 000 теңгеден асатын соманың 0,08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4 000 000 теңгеден жоғары </w:t>
            </w:r>
          </w:p>
          <w:p w:rsidR="00000000" w:rsidRDefault="00B67E93">
            <w:r>
              <w:rPr>
                <w:rStyle w:val="s0"/>
              </w:rPr>
              <w:t>6 000 000 тенгеге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2 600 теңге + 4 000 000 теңгеден асатын соманың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6 000 000 теңгеден жоғары </w:t>
            </w:r>
          </w:p>
          <w:p w:rsidR="00000000" w:rsidRDefault="00B67E93">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4 600 теңге + 6 000 000 теңгеден асатын соманың 0,15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8 000 000 теңгеден жоғары</w:t>
            </w:r>
          </w:p>
          <w:p w:rsidR="00000000" w:rsidRDefault="00B67E93">
            <w:r>
              <w:rPr>
                <w:rStyle w:val="s0"/>
              </w:rPr>
              <w:t>10 000 000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7 600 теңге + 8 000 000 теңгеден асатын соманың 0,2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10 000 000 теңгеден жоғары</w:t>
            </w:r>
          </w:p>
          <w:p w:rsidR="00000000" w:rsidRDefault="00B67E93">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11 600 теңге + 10 000 000 теңгеден асатын соманың 0,25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12 000 000 теңгеден жоғары </w:t>
            </w:r>
          </w:p>
          <w:p w:rsidR="00000000" w:rsidRDefault="00B67E93">
            <w:r>
              <w:rPr>
                <w:rStyle w:val="s0"/>
              </w:rPr>
              <w:t xml:space="preserve">14 000 000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16 600 теңге + 12 000 000 теңгеден асатын соманың 0,3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14 000 000 теңгеден жоғары</w:t>
            </w:r>
          </w:p>
          <w:p w:rsidR="00000000" w:rsidRDefault="00B67E93">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22 600 теңге + 14 000 000 теңгеден асатын соманың 0,35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16 000 000 теңгеден жоғары</w:t>
            </w:r>
          </w:p>
          <w:p w:rsidR="00000000" w:rsidRDefault="00B67E93">
            <w:r>
              <w:rPr>
                <w:rStyle w:val="s0"/>
              </w:rPr>
              <w:t>18 000 000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29 600 теңге + 16 000 000 теңгеден асатын соманың 0,4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18 000 000 теңгеден жоғары</w:t>
            </w:r>
          </w:p>
          <w:p w:rsidR="00000000" w:rsidRDefault="00B67E93">
            <w:r>
              <w:rPr>
                <w:rStyle w:val="s0"/>
              </w:rPr>
              <w:t xml:space="preserve">20 000 000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37 600 теңге + 18 000 000 теңгеден асатын соманың 0,45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20 000 000 теңгеден жоғары</w:t>
            </w:r>
          </w:p>
          <w:p w:rsidR="00000000" w:rsidRDefault="00B67E93">
            <w:r>
              <w:rPr>
                <w:rStyle w:val="s0"/>
              </w:rPr>
              <w:t xml:space="preserve">75 000 000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46 600 теңге + 20 000 000 теңгеден асатын соманың 0,5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75 000 000 теңгеден жоғары</w:t>
            </w:r>
          </w:p>
          <w:p w:rsidR="00000000" w:rsidRDefault="00B67E93">
            <w:r>
              <w:rPr>
                <w:rStyle w:val="s0"/>
              </w:rPr>
              <w:t xml:space="preserve">100 000 000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321 600 теңге + 75 000 000 теңгеден асатын соманың 0,6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100 000 000 теңгеден жоғары 150 000 000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150 000 000 теңгеден жоғары 350 000 000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796 600 теңге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350 000 000 теңгеден жоғары 450 000 000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2 196 600 теңге + 350 000 000 теңгеден асаты</w:t>
            </w:r>
            <w:r>
              <w:rPr>
                <w:rStyle w:val="s0"/>
              </w:rPr>
              <w:t>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2 946 600 теңге + 450 000 000 теңгеден асатын соманың 2 пайызы</w:t>
            </w:r>
          </w:p>
        </w:tc>
      </w:tr>
    </w:tbl>
    <w:p w:rsidR="00000000" w:rsidRDefault="00B67E93">
      <w:pPr>
        <w:jc w:val="both"/>
      </w:pPr>
      <w:r>
        <w:t> </w:t>
      </w:r>
    </w:p>
    <w:p w:rsidR="00000000" w:rsidRDefault="00B67E93">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B67E93">
      <w:pPr>
        <w:jc w:val="both"/>
      </w:pPr>
      <w:r>
        <w:rPr>
          <w:rStyle w:val="s3"/>
        </w:rPr>
        <w:t xml:space="preserve">2012.26.12. № 61-V ҚР </w:t>
      </w:r>
      <w:hyperlink r:id="rId5868" w:anchor="sub_id=40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869" w:anchor="sub_id=409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B67E93">
      <w:pPr>
        <w:ind w:firstLine="400"/>
        <w:jc w:val="both"/>
      </w:pPr>
      <w:r>
        <w:rPr>
          <w:rStyle w:val="s0"/>
        </w:rPr>
        <w:t>1. Жеке тұлғалардың мынадай салық салу объектілері:</w:t>
      </w:r>
    </w:p>
    <w:p w:rsidR="00000000" w:rsidRDefault="00B67E93">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w:t>
      </w:r>
      <w:r>
        <w:rPr>
          <w:rStyle w:val="s0"/>
        </w:rPr>
        <w:t>тілер;</w:t>
      </w:r>
    </w:p>
    <w:p w:rsidR="00000000" w:rsidRDefault="00B67E93">
      <w:pPr>
        <w:ind w:firstLine="400"/>
        <w:jc w:val="both"/>
      </w:pPr>
      <w:r>
        <w:rPr>
          <w:rStyle w:val="s0"/>
        </w:rPr>
        <w:t xml:space="preserve">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пайдаланудың нақты мерзімін ескере отырып, жеке тұлғалардың </w:t>
      </w:r>
      <w:r>
        <w:rPr>
          <w:rStyle w:val="s0"/>
        </w:rPr>
        <w:t xml:space="preserve">салық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орналасқан жері бойынша ағымдағы салық кезеңінің 1 тамызынан </w:t>
      </w:r>
      <w:r>
        <w:rPr>
          <w:rStyle w:val="s0"/>
        </w:rPr>
        <w:t>кешіктірмей жүргізеді.</w:t>
      </w:r>
    </w:p>
    <w:p w:rsidR="00000000" w:rsidRDefault="00B67E93">
      <w:pPr>
        <w:ind w:firstLine="400"/>
        <w:jc w:val="both"/>
      </w:pPr>
      <w:r>
        <w:rPr>
          <w:rStyle w:val="s0"/>
        </w:rPr>
        <w:t>Бұл ретте салықты есептеу әрбір салық кезеңі үшін бөлек жүргізіледі.</w:t>
      </w:r>
    </w:p>
    <w:p w:rsidR="00000000" w:rsidRDefault="00B67E93">
      <w:pPr>
        <w:jc w:val="both"/>
      </w:pPr>
      <w:r>
        <w:rPr>
          <w:rStyle w:val="s3"/>
        </w:rPr>
        <w:t xml:space="preserve">2012.26.12. № 61-V ҚР </w:t>
      </w:r>
      <w:hyperlink r:id="rId5870" w:anchor="sub_id=409" w:history="1">
        <w:r>
          <w:rPr>
            <w:rStyle w:val="a3"/>
            <w:i/>
            <w:iCs/>
            <w:bdr w:val="none" w:sz="0" w:space="0" w:color="auto" w:frame="1"/>
          </w:rPr>
          <w:t>Заңымен</w:t>
        </w:r>
      </w:hyperlink>
      <w:r>
        <w:rPr>
          <w:rStyle w:val="s3"/>
        </w:rPr>
        <w:t xml:space="preserve"> 2-тармақ жаңа редакцияда (2013 ж. 1 қаңтардан бастап </w:t>
      </w:r>
      <w:r>
        <w:rPr>
          <w:rStyle w:val="s3"/>
        </w:rPr>
        <w:t>қолданысқа</w:t>
      </w:r>
      <w:r>
        <w:rPr>
          <w:rStyle w:val="s3"/>
        </w:rPr>
        <w:t xml:space="preserve"> енгізілді) (</w:t>
      </w:r>
      <w:hyperlink r:id="rId5871" w:anchor="sub_id=409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Егер салық салу объектісі салық кезеңі ішінде меншік құқығында он екі айдан аз болса немесе аяқталмаған құрылыс объектісін пайдала</w:t>
      </w:r>
      <w:r>
        <w:rPr>
          <w:rStyle w:val="s0"/>
        </w:rPr>
        <w:t>ну кезеңі он екі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құқығында болудың немесе аяқталмаған құрылыс объектісін пайд</w:t>
      </w:r>
      <w:r>
        <w:rPr>
          <w:rStyle w:val="s0"/>
        </w:rPr>
        <w:t>аланудың нақты кезеңі айларының санына көбейту жолымен есептеледі.</w:t>
      </w:r>
    </w:p>
    <w:p w:rsidR="00000000" w:rsidRDefault="00B67E93">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кезеңінің басынан (егер объект осы күнге меншік құқығында болған немесе пайдаланылға</w:t>
      </w:r>
      <w:r>
        <w:rPr>
          <w:rStyle w:val="s0"/>
        </w:rPr>
        <w:t>н жағдайда) немесе объектіге меншік құқығы туындаған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дейін немесе салық кезеңінің соңына дейін (егер объект</w:t>
      </w:r>
      <w:r>
        <w:rPr>
          <w:rStyle w:val="s0"/>
        </w:rPr>
        <w:t xml:space="preserve"> осы күнге меншік құқығында болған немесе пайдаланылған жағдайда) айқындалады.</w:t>
      </w:r>
    </w:p>
    <w:p w:rsidR="00000000" w:rsidRDefault="00B67E93">
      <w:pPr>
        <w:ind w:firstLine="400"/>
        <w:jc w:val="both"/>
      </w:pPr>
      <w:r>
        <w:rPr>
          <w:rStyle w:val="s0"/>
        </w:rPr>
        <w:t>3. 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B67E93">
      <w:pPr>
        <w:ind w:firstLine="400"/>
        <w:jc w:val="both"/>
      </w:pPr>
      <w:r>
        <w:rPr>
          <w:rStyle w:val="s0"/>
        </w:rPr>
        <w:t>4. Бірнеше салық салу объектілері бойынша с</w:t>
      </w:r>
      <w:r>
        <w:rPr>
          <w:rStyle w:val="s0"/>
        </w:rPr>
        <w:t>алық төлеуші бір жеке тұлға болған жағдайда, салықты есептеу әрбір салық салу объектісі бойынша бөлек жүргізіледі.</w:t>
      </w:r>
    </w:p>
    <w:p w:rsidR="00000000" w:rsidRDefault="00B67E93">
      <w:pPr>
        <w:jc w:val="both"/>
      </w:pPr>
      <w:r>
        <w:rPr>
          <w:rStyle w:val="s3"/>
        </w:rPr>
        <w:t xml:space="preserve">2012.26.12. № 61-V ҚР </w:t>
      </w:r>
      <w:hyperlink r:id="rId5872" w:anchor="sub_id=409" w:history="1">
        <w:r>
          <w:rPr>
            <w:rStyle w:val="a3"/>
            <w:i/>
            <w:iCs/>
            <w:bdr w:val="none" w:sz="0" w:space="0" w:color="auto" w:frame="1"/>
          </w:rPr>
          <w:t>Заңымен</w:t>
        </w:r>
      </w:hyperlink>
      <w:r>
        <w:rPr>
          <w:rStyle w:val="s3"/>
        </w:rPr>
        <w:t xml:space="preserve"> 5-тармақ жаңа редакцияда (2013</w:t>
      </w:r>
      <w:r>
        <w:rPr>
          <w:rStyle w:val="s3"/>
        </w:rPr>
        <w:t xml:space="preserve"> ж. 1 қаңтардан бастап қолданысқа енгізілді) (</w:t>
      </w:r>
      <w:hyperlink r:id="rId5873" w:anchor="sub_id=409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Салық салу объектісі жойылған, қираған, бұзылған кезде мемлекеттік уәкілетті орган беретін, жойылу, қирау, бұзылу фактілерін растайтын құжаттар болғанда салық сомасын қайта есептеу жүргізіледі.</w:t>
      </w:r>
    </w:p>
    <w:p w:rsidR="00000000" w:rsidRDefault="00B67E93">
      <w:pPr>
        <w:ind w:firstLine="400"/>
        <w:jc w:val="both"/>
      </w:pPr>
      <w:r>
        <w:rPr>
          <w:rStyle w:val="s0"/>
        </w:rPr>
        <w:t>6. Салық кезеңі ішінде салық төлеушінің салық төлеуден боса</w:t>
      </w:r>
      <w:r>
        <w:rPr>
          <w:rStyle w:val="s0"/>
        </w:rPr>
        <w:t>тылу құқығы туындаған кезде, осы құқық туындаған айдың бірінші күнінен бастап салық сомасын қайта есептеу жүргізіледі.</w:t>
      </w:r>
    </w:p>
    <w:p w:rsidR="00000000" w:rsidRDefault="00B67E93">
      <w:pPr>
        <w:jc w:val="both"/>
      </w:pPr>
      <w:r>
        <w:rPr>
          <w:rStyle w:val="s3"/>
        </w:rPr>
        <w:t xml:space="preserve">2012.26.12. № 61-V ҚР </w:t>
      </w:r>
      <w:hyperlink r:id="rId5874" w:anchor="sub_id=409" w:history="1">
        <w:r>
          <w:rPr>
            <w:rStyle w:val="a3"/>
            <w:i/>
            <w:iCs/>
            <w:bdr w:val="none" w:sz="0" w:space="0" w:color="auto" w:frame="1"/>
          </w:rPr>
          <w:t>Заңымен</w:t>
        </w:r>
      </w:hyperlink>
      <w:r>
        <w:rPr>
          <w:rStyle w:val="s3"/>
        </w:rPr>
        <w:t xml:space="preserve"> 7-тармақ жаңа редакцияда (</w:t>
      </w:r>
      <w:r>
        <w:rPr>
          <w:rStyle w:val="s3"/>
        </w:rPr>
        <w:t>2013 ж. 1 қаңтардан бастап қолданысқа енгізілді) (</w:t>
      </w:r>
      <w:hyperlink r:id="rId5875" w:anchor="sub_id=40907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7. Бюджетке салық төлеу жеке тұлғалардың мынадай салық салу объектілері:</w:t>
      </w:r>
    </w:p>
    <w:p w:rsidR="00000000" w:rsidRDefault="00B67E93">
      <w:pPr>
        <w:ind w:firstLine="400"/>
        <w:jc w:val="both"/>
      </w:pPr>
      <w:r>
        <w:rPr>
          <w:rStyle w:val="s0"/>
        </w:rPr>
        <w:t>1) құқығы алғаш рет ағымдағы салы</w:t>
      </w:r>
      <w:r>
        <w:rPr>
          <w:rStyle w:val="s0"/>
        </w:rPr>
        <w:t>қ</w:t>
      </w:r>
      <w:r>
        <w:rPr>
          <w:rStyle w:val="s0"/>
        </w:rPr>
        <w:t xml:space="preserve">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B67E93">
      <w:pPr>
        <w:ind w:firstLine="400"/>
        <w:jc w:val="both"/>
      </w:pPr>
      <w:r>
        <w:rPr>
          <w:rStyle w:val="s0"/>
        </w:rPr>
        <w:t>2) пайдалану фактісі ағымдағы салық кезеңінің алдындағы салық кезеңінде анықталған, аяқтал</w:t>
      </w:r>
      <w:r>
        <w:rPr>
          <w:rStyle w:val="s0"/>
        </w:rPr>
        <w:t>маған құрылыс объектілері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B67E93">
      <w:pPr>
        <w:jc w:val="both"/>
      </w:pPr>
      <w:r>
        <w:rPr>
          <w:rStyle w:val="s3"/>
        </w:rPr>
        <w:t xml:space="preserve">2012.26.12. № 61-V ҚР </w:t>
      </w:r>
      <w:hyperlink r:id="rId5876" w:anchor="sub_id=409" w:history="1">
        <w:r>
          <w:rPr>
            <w:rStyle w:val="a3"/>
            <w:i/>
            <w:iCs/>
            <w:bdr w:val="none" w:sz="0" w:space="0" w:color="auto" w:frame="1"/>
          </w:rPr>
          <w:t>Заңым</w:t>
        </w:r>
        <w:r>
          <w:rPr>
            <w:rStyle w:val="a3"/>
            <w:i/>
            <w:iCs/>
            <w:bdr w:val="none" w:sz="0" w:space="0" w:color="auto" w:frame="1"/>
          </w:rPr>
          <w:t>ен</w:t>
        </w:r>
      </w:hyperlink>
      <w:r>
        <w:rPr>
          <w:rStyle w:val="s3"/>
        </w:rPr>
        <w:t xml:space="preserve"> 8-тармақ жаңа редакцияда (2013 ж. 1 қаңтардан бастап қолданысқа енгізілді) (</w:t>
      </w:r>
      <w:hyperlink r:id="rId5877" w:anchor="sub_id=40908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8. Меншік құқығын берген тұлға салық салу объектісін иеленудің нақты кезеңі үшін төленуге жататын салық сомасын меншік құқықтары мемлекеттік тіркелгенге дейін немесе сол сәтте бюджетке енгізуге тиіс.</w:t>
      </w:r>
    </w:p>
    <w:p w:rsidR="00000000" w:rsidRDefault="00B67E93">
      <w:pPr>
        <w:ind w:firstLine="400"/>
        <w:jc w:val="both"/>
      </w:pPr>
      <w:r>
        <w:rPr>
          <w:rStyle w:val="s0"/>
        </w:rPr>
        <w:t>Салық салу объектісіне меншік құқығын мемлекеттік тіркеу</w:t>
      </w:r>
      <w:r>
        <w:rPr>
          <w:rStyle w:val="s0"/>
        </w:rPr>
        <w:t xml:space="preserve"> кезінде тараптардың бірі (келісім бойынша) салықтың жылдық сомасын бюджетке енгізуі мүмкін. Аталған салық сомалары кейіннен қайталап төленбейді.</w:t>
      </w:r>
    </w:p>
    <w:p w:rsidR="00000000" w:rsidRDefault="00B67E93">
      <w:pPr>
        <w:jc w:val="both"/>
      </w:pPr>
      <w:r>
        <w:rPr>
          <w:rStyle w:val="s3"/>
        </w:rPr>
        <w:t xml:space="preserve">2011.25.03. № 421-IV ҚР </w:t>
      </w:r>
      <w:hyperlink r:id="rId5878" w:anchor="sub_id=800" w:history="1">
        <w:r>
          <w:rPr>
            <w:rStyle w:val="a3"/>
            <w:i/>
            <w:iCs/>
            <w:bdr w:val="none" w:sz="0" w:space="0" w:color="auto" w:frame="1"/>
          </w:rPr>
          <w:t>Заңым</w:t>
        </w:r>
        <w:r>
          <w:rPr>
            <w:rStyle w:val="a3"/>
            <w:i/>
            <w:iCs/>
            <w:bdr w:val="none" w:sz="0" w:space="0" w:color="auto" w:frame="1"/>
          </w:rPr>
          <w:t>ен</w:t>
        </w:r>
      </w:hyperlink>
      <w:r>
        <w:rPr>
          <w:rStyle w:val="s3"/>
        </w:rPr>
        <w:t xml:space="preserve"> 9-тармақ өзгертілді (</w:t>
      </w:r>
      <w:hyperlink r:id="rId5879" w:anchor="sub_id=40909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9. Жылжымайтын мүлікке құқықтарды мемлекеттік тіркеу кезінде (бастапқы тіркеуді қоспағанда) уәкілетті мемлекеттік орган салық салу об</w:t>
      </w:r>
      <w:r>
        <w:rPr>
          <w:rStyle w:val="s0"/>
        </w:rPr>
        <w:t>ъектілерінің құнын айқындамаған жағдайда, салық алдыңғы салық кезеңінде есептелген салық сомасы негізге алына отырып төленеді.</w:t>
      </w:r>
    </w:p>
    <w:p w:rsidR="00000000" w:rsidRDefault="00B67E93">
      <w:pPr>
        <w:ind w:firstLine="400"/>
        <w:jc w:val="both"/>
      </w:pPr>
      <w:r>
        <w:rPr>
          <w:rStyle w:val="s0"/>
        </w:rPr>
        <w:t> </w:t>
      </w:r>
    </w:p>
    <w:p w:rsidR="00000000" w:rsidRDefault="00B67E93">
      <w:pPr>
        <w:ind w:firstLine="400"/>
        <w:jc w:val="both"/>
      </w:pPr>
      <w:r>
        <w:rPr>
          <w:rStyle w:val="s0"/>
          <w:b/>
          <w:bCs/>
        </w:rPr>
        <w:t>410-бап. Салық кезеңі</w:t>
      </w:r>
    </w:p>
    <w:p w:rsidR="00000000" w:rsidRDefault="00B67E93">
      <w:pPr>
        <w:ind w:firstLine="400"/>
        <w:jc w:val="both"/>
      </w:pPr>
      <w:r>
        <w:rPr>
          <w:rStyle w:val="s0"/>
        </w:rPr>
        <w:t xml:space="preserve">1. Жеке тұлғалардың мүлік салығын есептеу мен төлеу үшін салық кезеңі осы Кодекстің </w:t>
      </w:r>
      <w:hyperlink r:id="rId5880" w:anchor="sub_id=1480000" w:history="1">
        <w:r>
          <w:rPr>
            <w:rStyle w:val="a3"/>
          </w:rPr>
          <w:t>148-бабына</w:t>
        </w:r>
      </w:hyperlink>
      <w:r>
        <w:rPr>
          <w:rStyle w:val="s0"/>
        </w:rPr>
        <w:t xml:space="preserve"> сәйкес айқындалады.</w:t>
      </w:r>
    </w:p>
    <w:p w:rsidR="00000000" w:rsidRDefault="00B67E93">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w:t>
      </w:r>
      <w:r>
        <w:rPr>
          <w:rStyle w:val="s0"/>
        </w:rPr>
        <w:t>сеп-қисабына кіреді</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r>
        <w:rPr>
          <w:rStyle w:val="s1"/>
        </w:rPr>
        <w:t>16-БӨЛІМ. ОЙЫН БИЗНЕСІ САЛЫҒЫ</w:t>
      </w:r>
    </w:p>
    <w:p w:rsidR="00000000" w:rsidRDefault="00B67E93">
      <w:pPr>
        <w:jc w:val="center"/>
      </w:pPr>
      <w:r>
        <w:t> </w:t>
      </w:r>
    </w:p>
    <w:p w:rsidR="00000000" w:rsidRDefault="00B67E93">
      <w:pPr>
        <w:jc w:val="center"/>
      </w:pPr>
      <w:r>
        <w:rPr>
          <w:rStyle w:val="s1"/>
        </w:rPr>
        <w:t>59-тарау. ОЙЫН БИЗНЕСІ САЛЫҒЫ</w:t>
      </w:r>
    </w:p>
    <w:p w:rsidR="00000000" w:rsidRDefault="00B67E93">
      <w:pPr>
        <w:jc w:val="center"/>
      </w:pPr>
      <w:r>
        <w:t> </w:t>
      </w:r>
    </w:p>
    <w:p w:rsidR="00000000" w:rsidRDefault="00B67E93">
      <w:pPr>
        <w:ind w:firstLine="400"/>
        <w:jc w:val="both"/>
      </w:pPr>
      <w:r>
        <w:rPr>
          <w:rStyle w:val="s0"/>
          <w:b/>
          <w:bCs/>
        </w:rPr>
        <w:t>411-бап</w:t>
      </w:r>
      <w:r>
        <w:rPr>
          <w:rStyle w:val="s0"/>
        </w:rPr>
        <w:t xml:space="preserve">. </w:t>
      </w:r>
      <w:r>
        <w:rPr>
          <w:rStyle w:val="s0"/>
          <w:b/>
          <w:bCs/>
        </w:rPr>
        <w:t>Төлеушілер</w:t>
      </w:r>
    </w:p>
    <w:p w:rsidR="00000000" w:rsidRDefault="00B67E93">
      <w:pPr>
        <w:ind w:firstLine="400"/>
        <w:jc w:val="both"/>
      </w:pPr>
      <w:r>
        <w:rPr>
          <w:rStyle w:val="s0"/>
        </w:rPr>
        <w:t>Мынадай:</w:t>
      </w:r>
    </w:p>
    <w:p w:rsidR="00000000" w:rsidRDefault="00B67E93">
      <w:pPr>
        <w:ind w:firstLine="400"/>
        <w:jc w:val="both"/>
      </w:pPr>
      <w:r>
        <w:rPr>
          <w:rStyle w:val="s0"/>
        </w:rPr>
        <w:t>1) казино;</w:t>
      </w:r>
    </w:p>
    <w:p w:rsidR="00000000" w:rsidRDefault="00B67E93">
      <w:pPr>
        <w:ind w:firstLine="400"/>
        <w:jc w:val="both"/>
      </w:pPr>
      <w:r>
        <w:rPr>
          <w:rStyle w:val="s0"/>
        </w:rPr>
        <w:t>2) ойын автоматтары залы;</w:t>
      </w:r>
    </w:p>
    <w:p w:rsidR="00000000" w:rsidRDefault="00B67E93">
      <w:pPr>
        <w:ind w:firstLine="400"/>
        <w:jc w:val="both"/>
      </w:pPr>
      <w:r>
        <w:rPr>
          <w:rStyle w:val="s0"/>
        </w:rPr>
        <w:t>3) тотализатор;</w:t>
      </w:r>
    </w:p>
    <w:p w:rsidR="00000000" w:rsidRDefault="00B67E93">
      <w:pPr>
        <w:ind w:firstLine="400"/>
        <w:jc w:val="both"/>
      </w:pPr>
      <w:r>
        <w:rPr>
          <w:rStyle w:val="s0"/>
        </w:rPr>
        <w:t>4) букмекерлік кеңсе қызмет көрсетулер жөніндегі қызметті жүзеге асыратын дара кәсіпке</w:t>
      </w:r>
      <w:r>
        <w:rPr>
          <w:rStyle w:val="s0"/>
        </w:rPr>
        <w:t>рлер мен заңды тұлғалар ойын бизнесі салығын төлеушілер болып табылады.</w:t>
      </w:r>
    </w:p>
    <w:p w:rsidR="00000000" w:rsidRDefault="00B67E93">
      <w:pPr>
        <w:ind w:firstLine="400"/>
        <w:jc w:val="both"/>
      </w:pPr>
      <w:r>
        <w:rPr>
          <w:rStyle w:val="s0"/>
        </w:rPr>
        <w:t> </w:t>
      </w:r>
    </w:p>
    <w:p w:rsidR="00000000" w:rsidRDefault="00B67E93">
      <w:pPr>
        <w:ind w:firstLine="400"/>
        <w:jc w:val="both"/>
      </w:pPr>
      <w:r>
        <w:rPr>
          <w:rStyle w:val="s0"/>
          <w:b/>
          <w:bCs/>
        </w:rPr>
        <w:t>412-бап</w:t>
      </w:r>
      <w:r>
        <w:rPr>
          <w:rStyle w:val="s0"/>
        </w:rPr>
        <w:t xml:space="preserve">. </w:t>
      </w:r>
      <w:r>
        <w:rPr>
          <w:rStyle w:val="s0"/>
          <w:b/>
          <w:bCs/>
        </w:rPr>
        <w:t>Салық салу объектілері</w:t>
      </w:r>
    </w:p>
    <w:p w:rsidR="00000000" w:rsidRDefault="00B67E93">
      <w:pPr>
        <w:ind w:firstLine="400"/>
        <w:jc w:val="both"/>
      </w:pPr>
      <w:r>
        <w:rPr>
          <w:rStyle w:val="s0"/>
        </w:rPr>
        <w:t>Ойын бизнесі саласындағы қызметті жүзеге асыру кезінде:</w:t>
      </w:r>
    </w:p>
    <w:p w:rsidR="00000000" w:rsidRDefault="00B67E93">
      <w:pPr>
        <w:ind w:firstLine="400"/>
        <w:jc w:val="both"/>
      </w:pPr>
      <w:r>
        <w:rPr>
          <w:rStyle w:val="s0"/>
        </w:rPr>
        <w:t>1) ойын үстелі;</w:t>
      </w:r>
    </w:p>
    <w:p w:rsidR="00000000" w:rsidRDefault="00B67E93">
      <w:pPr>
        <w:ind w:firstLine="400"/>
        <w:jc w:val="both"/>
      </w:pPr>
      <w:r>
        <w:rPr>
          <w:rStyle w:val="s0"/>
        </w:rPr>
        <w:t>2) ойын автоматы;</w:t>
      </w:r>
    </w:p>
    <w:p w:rsidR="00000000" w:rsidRDefault="00B67E93">
      <w:pPr>
        <w:ind w:firstLine="400"/>
        <w:jc w:val="both"/>
      </w:pPr>
      <w:r>
        <w:rPr>
          <w:rStyle w:val="s0"/>
        </w:rPr>
        <w:t>3) тотализатор кассасы;</w:t>
      </w:r>
    </w:p>
    <w:p w:rsidR="00000000" w:rsidRDefault="00B67E93">
      <w:pPr>
        <w:ind w:firstLine="400"/>
        <w:jc w:val="both"/>
      </w:pPr>
      <w:r>
        <w:rPr>
          <w:rStyle w:val="s0"/>
        </w:rPr>
        <w:t>4) тотализатордың электронды кассасы;</w:t>
      </w:r>
    </w:p>
    <w:p w:rsidR="00000000" w:rsidRDefault="00B67E93">
      <w:pPr>
        <w:ind w:firstLine="400"/>
        <w:jc w:val="both"/>
      </w:pPr>
      <w:r>
        <w:rPr>
          <w:rStyle w:val="s0"/>
        </w:rPr>
        <w:t>5) букмекер кеңсесінің кассасы;</w:t>
      </w:r>
    </w:p>
    <w:p w:rsidR="00000000" w:rsidRDefault="00B67E93">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B67E93">
      <w:pPr>
        <w:ind w:firstLine="400"/>
        <w:jc w:val="both"/>
      </w:pPr>
      <w:r>
        <w:rPr>
          <w:rStyle w:val="s0"/>
        </w:rPr>
        <w:t> </w:t>
      </w:r>
    </w:p>
    <w:p w:rsidR="00000000" w:rsidRDefault="00B67E93">
      <w:pPr>
        <w:ind w:firstLine="400"/>
        <w:jc w:val="both"/>
      </w:pPr>
      <w:r>
        <w:rPr>
          <w:rStyle w:val="s0"/>
          <w:b/>
          <w:bCs/>
        </w:rPr>
        <w:t>413-бап</w:t>
      </w:r>
      <w:r>
        <w:rPr>
          <w:rStyle w:val="s0"/>
        </w:rPr>
        <w:t xml:space="preserve">. </w:t>
      </w:r>
      <w:r>
        <w:rPr>
          <w:rStyle w:val="s0"/>
          <w:b/>
          <w:bCs/>
        </w:rPr>
        <w:t>Салық ставкалары</w:t>
      </w:r>
    </w:p>
    <w:p w:rsidR="00000000" w:rsidRDefault="00B67E93">
      <w:pPr>
        <w:jc w:val="both"/>
      </w:pPr>
      <w:r>
        <w:rPr>
          <w:rStyle w:val="s3"/>
        </w:rPr>
        <w:t xml:space="preserve">2009.16.11. № 200-ІV ҚР </w:t>
      </w:r>
      <w:hyperlink r:id="rId5881" w:anchor="sub_id=130" w:history="1">
        <w:r>
          <w:rPr>
            <w:rStyle w:val="a3"/>
            <w:i/>
            <w:iCs/>
            <w:bdr w:val="none" w:sz="0" w:space="0" w:color="auto" w:frame="1"/>
          </w:rPr>
          <w:t>Заңымен</w:t>
        </w:r>
      </w:hyperlink>
      <w:r>
        <w:rPr>
          <w:rStyle w:val="s3"/>
        </w:rPr>
        <w:t xml:space="preserve"> 413-бап өзгертілді (2010 ж. 1 қаңтардан бастап қолданысқа енгiзiлді) (бұр.</w:t>
      </w:r>
      <w:hyperlink r:id="rId5882" w:anchor="sub_id=4130000" w:history="1">
        <w:r>
          <w:rPr>
            <w:rStyle w:val="a3"/>
            <w:i/>
            <w:iCs/>
            <w:bdr w:val="none" w:sz="0" w:space="0" w:color="auto" w:frame="1"/>
          </w:rPr>
          <w:t>ред</w:t>
        </w:r>
      </w:hyperlink>
      <w:r>
        <w:rPr>
          <w:rStyle w:val="s3"/>
        </w:rPr>
        <w:t>.қара</w:t>
      </w:r>
      <w:r>
        <w:rPr>
          <w:rStyle w:val="s3"/>
        </w:rPr>
        <w:t>)</w:t>
      </w:r>
    </w:p>
    <w:p w:rsidR="00000000" w:rsidRDefault="00B67E93">
      <w:pPr>
        <w:ind w:firstLine="400"/>
        <w:jc w:val="both"/>
      </w:pPr>
      <w:r>
        <w:rPr>
          <w:rStyle w:val="s0"/>
        </w:rPr>
        <w:t xml:space="preserve">1. Салық салу объектісінің бірлігінен ойын бизнесіне салық ставкасы: </w:t>
      </w:r>
    </w:p>
    <w:p w:rsidR="00000000" w:rsidRDefault="00B67E93">
      <w:pPr>
        <w:ind w:firstLine="400"/>
        <w:jc w:val="both"/>
      </w:pPr>
      <w:r>
        <w:rPr>
          <w:rStyle w:val="s0"/>
        </w:rPr>
        <w:t xml:space="preserve">1) ойын үстеліне - </w:t>
      </w:r>
      <w:hyperlink r:id="rId5883" w:history="1">
        <w:r>
          <w:rPr>
            <w:rStyle w:val="a3"/>
          </w:rPr>
          <w:t>айына айлық есептік көрсеткіштің</w:t>
        </w:r>
      </w:hyperlink>
      <w:r>
        <w:rPr>
          <w:rStyle w:val="s0"/>
        </w:rPr>
        <w:t xml:space="preserve"> 830 еселенген мөлшерін; </w:t>
      </w:r>
    </w:p>
    <w:p w:rsidR="00000000" w:rsidRDefault="00B67E93">
      <w:pPr>
        <w:ind w:firstLine="400"/>
        <w:jc w:val="both"/>
      </w:pPr>
      <w:r>
        <w:rPr>
          <w:rStyle w:val="s0"/>
        </w:rPr>
        <w:t>2) ойын автоматына - айына айлық есептік кө</w:t>
      </w:r>
      <w:r>
        <w:rPr>
          <w:rStyle w:val="s0"/>
        </w:rPr>
        <w:t>рсеткіштің 30 еселенген мөлшерін;</w:t>
      </w:r>
    </w:p>
    <w:p w:rsidR="00000000" w:rsidRDefault="00B67E93">
      <w:pPr>
        <w:ind w:firstLine="400"/>
        <w:jc w:val="both"/>
      </w:pPr>
      <w:r>
        <w:rPr>
          <w:rStyle w:val="s0"/>
        </w:rPr>
        <w:t>3) тотализатор кассасына - айына айлық есептік көрсеткіштің 125 еселенген мөлшерін;</w:t>
      </w:r>
    </w:p>
    <w:p w:rsidR="00000000" w:rsidRDefault="00B67E93">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B67E93">
      <w:pPr>
        <w:ind w:firstLine="400"/>
        <w:jc w:val="both"/>
      </w:pPr>
      <w:r>
        <w:rPr>
          <w:rStyle w:val="s0"/>
        </w:rPr>
        <w:t>5) букмекер кеңсесінің кассасына - айына</w:t>
      </w:r>
      <w:r>
        <w:rPr>
          <w:rStyle w:val="s0"/>
        </w:rPr>
        <w:t xml:space="preserve"> тиісті қаржы жылына арналған республикалық бюджет туралы заңда белгіленген айлық есептік көрсеткіштің 75 еселенген мөлшерін;</w:t>
      </w:r>
    </w:p>
    <w:p w:rsidR="00000000" w:rsidRDefault="00B67E93">
      <w:pPr>
        <w:ind w:firstLine="400"/>
        <w:jc w:val="both"/>
      </w:pPr>
      <w:r>
        <w:rPr>
          <w:rStyle w:val="s0"/>
        </w:rPr>
        <w:t>6) букмекер кеңсесінің электронды кассасына - айына тиісті қаржы жылына арналған республикалық бюджет туралы заңда белгіленген айл</w:t>
      </w:r>
      <w:r>
        <w:rPr>
          <w:rStyle w:val="s0"/>
        </w:rPr>
        <w:t>ық есептік көрсеткіштің 75 еселенген мөлшерін құрайды.</w:t>
      </w:r>
    </w:p>
    <w:p w:rsidR="00000000" w:rsidRDefault="00B67E93">
      <w:pPr>
        <w:jc w:val="both"/>
      </w:pPr>
      <w:r>
        <w:rPr>
          <w:rStyle w:val="s3"/>
        </w:rPr>
        <w:t xml:space="preserve">2009.16.11. № 200-ІV ҚР </w:t>
      </w:r>
      <w:hyperlink r:id="rId5884" w:anchor="sub_id=130" w:history="1">
        <w:r>
          <w:rPr>
            <w:rStyle w:val="a3"/>
            <w:i/>
            <w:iCs/>
            <w:bdr w:val="none" w:sz="0" w:space="0" w:color="auto" w:frame="1"/>
          </w:rPr>
          <w:t>Заңымен</w:t>
        </w:r>
      </w:hyperlink>
      <w:r>
        <w:rPr>
          <w:rStyle w:val="s3"/>
        </w:rPr>
        <w:t xml:space="preserve"> 2-тармақпен толықтырылды (2010 ж. 1 қаңтардан бастап қолданысқа енгiзiлді)</w:t>
      </w:r>
    </w:p>
    <w:p w:rsidR="00000000" w:rsidRDefault="00B67E93">
      <w:pPr>
        <w:ind w:firstLine="400"/>
        <w:jc w:val="both"/>
      </w:pPr>
      <w:r>
        <w:rPr>
          <w:rStyle w:val="s0"/>
        </w:rPr>
        <w:t>2. Осы баптың</w:t>
      </w:r>
      <w:r>
        <w:rPr>
          <w:rStyle w:val="s0"/>
        </w:rPr>
        <w:t xml:space="preserve"> 1-тармағында белгiленген салық ставкасы Республикалық Бюджет туралы </w:t>
      </w:r>
      <w:hyperlink r:id="rId5885" w:history="1">
        <w:r>
          <w:rPr>
            <w:rStyle w:val="a3"/>
          </w:rPr>
          <w:t>Заңда</w:t>
        </w:r>
      </w:hyperlink>
      <w:r>
        <w:rPr>
          <w:rStyle w:val="s0"/>
        </w:rPr>
        <w:t xml:space="preserve"> белгiленген және салық кезеңiнiң бірiншi күнi қолданыста болған айлық есептiк көрсеткiш мөлшерi негiзге алына отырып</w:t>
      </w:r>
      <w:r>
        <w:rPr>
          <w:rStyle w:val="s0"/>
        </w:rPr>
        <w:t xml:space="preserve"> айқындалады.</w:t>
      </w:r>
    </w:p>
    <w:p w:rsidR="00000000" w:rsidRDefault="00B67E93">
      <w:pPr>
        <w:ind w:firstLine="400"/>
        <w:jc w:val="both"/>
      </w:pPr>
      <w:r>
        <w:t> </w:t>
      </w:r>
    </w:p>
    <w:p w:rsidR="00000000" w:rsidRDefault="00B67E93">
      <w:pPr>
        <w:ind w:firstLine="400"/>
        <w:jc w:val="both"/>
      </w:pPr>
      <w:r>
        <w:rPr>
          <w:rStyle w:val="s0"/>
          <w:b/>
          <w:bCs/>
        </w:rPr>
        <w:t>414-бап</w:t>
      </w:r>
      <w:r>
        <w:rPr>
          <w:rStyle w:val="s0"/>
        </w:rPr>
        <w:t xml:space="preserve">. </w:t>
      </w:r>
      <w:r>
        <w:rPr>
          <w:rStyle w:val="s0"/>
          <w:b/>
          <w:bCs/>
        </w:rPr>
        <w:t>Салық кезеңі</w:t>
      </w:r>
    </w:p>
    <w:p w:rsidR="00000000" w:rsidRDefault="00B67E93">
      <w:pPr>
        <w:ind w:firstLine="400"/>
        <w:jc w:val="both"/>
      </w:pPr>
      <w:r>
        <w:rPr>
          <w:rStyle w:val="s0"/>
        </w:rPr>
        <w:t>Ойын бизнесі салығы үшін салық кезеңі күнтізбелік тоқсан болып табылады.</w:t>
      </w:r>
    </w:p>
    <w:p w:rsidR="00000000" w:rsidRDefault="00B67E93">
      <w:pPr>
        <w:ind w:firstLine="400"/>
        <w:jc w:val="both"/>
      </w:pPr>
      <w:r>
        <w:rPr>
          <w:rStyle w:val="s0"/>
        </w:rPr>
        <w:t> </w:t>
      </w:r>
    </w:p>
    <w:p w:rsidR="00000000" w:rsidRDefault="00B67E93">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B67E93">
      <w:pPr>
        <w:ind w:firstLine="400"/>
        <w:jc w:val="both"/>
      </w:pPr>
      <w:r>
        <w:rPr>
          <w:rStyle w:val="s0"/>
        </w:rPr>
        <w:t>1. Ойын бизнесі салығын есептеу, егер осы баптың 2-тармағында  өзгеше белгіленбесе, осы Код</w:t>
      </w:r>
      <w:r>
        <w:rPr>
          <w:rStyle w:val="s0"/>
        </w:rPr>
        <w:t xml:space="preserve">екстің </w:t>
      </w:r>
      <w:hyperlink r:id="rId5886"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B67E93">
      <w:pPr>
        <w:jc w:val="both"/>
      </w:pPr>
      <w:r>
        <w:rPr>
          <w:rStyle w:val="s3"/>
        </w:rPr>
        <w:t xml:space="preserve">2009.16.11. № 200-ІV ҚР </w:t>
      </w:r>
      <w:hyperlink r:id="rId5887" w:anchor="sub_id=13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888" w:anchor="sub_id=41502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2. Салық салу объектілері  </w:t>
      </w:r>
      <w:r>
        <w:rPr>
          <w:rStyle w:val="s0"/>
        </w:rPr>
        <w:t>айдың 15-iн қоса алғанға дейiн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B67E93">
      <w:pPr>
        <w:ind w:firstLine="400"/>
        <w:jc w:val="both"/>
      </w:pPr>
      <w:r>
        <w:rPr>
          <w:rStyle w:val="s0"/>
        </w:rPr>
        <w:t>Салық салу объектілері айдың 15-іне дейін шығып қалған кезде, ойын бизнесі салығы белгіленген ставканың 1/2 мөлшерінде, 15-інен кейін белгіленген ставка бойынша есептеледі.</w:t>
      </w:r>
    </w:p>
    <w:p w:rsidR="00000000" w:rsidRDefault="00B67E93">
      <w:pPr>
        <w:ind w:firstLine="400"/>
        <w:jc w:val="both"/>
      </w:pPr>
      <w:r>
        <w:rPr>
          <w:rStyle w:val="s0"/>
        </w:rPr>
        <w:t>3. Ойын бизнесі салығы есепті салық кезеңінен кейінгі екінші айдың 25-інен кешіктір</w:t>
      </w:r>
      <w:r>
        <w:rPr>
          <w:rStyle w:val="s0"/>
        </w:rPr>
        <w:t xml:space="preserve">ілмей салық салу объектілерінің тіркелген орны бойынша бюджетке төленуге жатады. </w:t>
      </w:r>
    </w:p>
    <w:p w:rsidR="00000000" w:rsidRDefault="00B67E93">
      <w:pPr>
        <w:ind w:firstLine="400"/>
        <w:jc w:val="both"/>
      </w:pPr>
      <w:r>
        <w:rPr>
          <w:rStyle w:val="s0"/>
        </w:rPr>
        <w:t> </w:t>
      </w:r>
    </w:p>
    <w:p w:rsidR="00000000" w:rsidRDefault="00B67E93">
      <w:pPr>
        <w:jc w:val="both"/>
      </w:pPr>
      <w:r>
        <w:rPr>
          <w:rStyle w:val="s3"/>
        </w:rPr>
        <w:t xml:space="preserve">2009.12.02. № 133-ІV ҚР </w:t>
      </w:r>
      <w:hyperlink r:id="rId5889" w:anchor="sub_id=336" w:history="1">
        <w:r>
          <w:rPr>
            <w:rStyle w:val="a3"/>
            <w:i/>
            <w:iCs/>
            <w:bdr w:val="none" w:sz="0" w:space="0" w:color="auto" w:frame="1"/>
          </w:rPr>
          <w:t>Заңымен</w:t>
        </w:r>
      </w:hyperlink>
      <w:r>
        <w:rPr>
          <w:rStyle w:val="s3"/>
        </w:rPr>
        <w:t xml:space="preserve"> 3) тармақша өзгертілді (2009 жылғы 1 қаңтардан бастап қолда</w:t>
      </w:r>
      <w:r>
        <w:rPr>
          <w:rStyle w:val="s3"/>
        </w:rPr>
        <w:t>нысқа енді) (бұр.</w:t>
      </w:r>
      <w:hyperlink r:id="rId5890" w:anchor="sub_id=4160203" w:history="1">
        <w:r>
          <w:rPr>
            <w:rStyle w:val="a3"/>
            <w:i/>
            <w:iCs/>
            <w:bdr w:val="none" w:sz="0" w:space="0" w:color="auto" w:frame="1"/>
          </w:rPr>
          <w:t>ред</w:t>
        </w:r>
      </w:hyperlink>
      <w:r>
        <w:rPr>
          <w:rStyle w:val="s3"/>
        </w:rPr>
        <w:t xml:space="preserve">.қара); 2009.16.11. № 200-ІV ҚР </w:t>
      </w:r>
      <w:hyperlink r:id="rId5891" w:anchor="sub_id=132" w:history="1">
        <w:r>
          <w:rPr>
            <w:rStyle w:val="a3"/>
            <w:i/>
            <w:iCs/>
            <w:bdr w:val="none" w:sz="0" w:space="0" w:color="auto" w:frame="1"/>
          </w:rPr>
          <w:t>Заңымен</w:t>
        </w:r>
      </w:hyperlink>
      <w:r>
        <w:rPr>
          <w:rStyle w:val="s3"/>
        </w:rPr>
        <w:t xml:space="preserve"> 416-бап жаңа редакцияда (2010 </w:t>
      </w:r>
      <w:r>
        <w:rPr>
          <w:rStyle w:val="s3"/>
        </w:rPr>
        <w:t>ж. 1 қаңтардан бастап қолданысқа енгiзiлді) (бұр.</w:t>
      </w:r>
      <w:hyperlink r:id="rId5892" w:anchor="sub_id=4160000" w:history="1">
        <w:r>
          <w:rPr>
            <w:rStyle w:val="a3"/>
            <w:i/>
            <w:iCs/>
            <w:bdr w:val="none" w:sz="0" w:space="0" w:color="auto" w:frame="1"/>
          </w:rPr>
          <w:t>ред</w:t>
        </w:r>
      </w:hyperlink>
      <w:r>
        <w:rPr>
          <w:rStyle w:val="s3"/>
        </w:rPr>
        <w:t>.қара)</w:t>
      </w:r>
    </w:p>
    <w:p w:rsidR="00000000" w:rsidRDefault="00B67E93">
      <w:pPr>
        <w:ind w:firstLine="400"/>
        <w:jc w:val="both"/>
      </w:pPr>
      <w:r>
        <w:rPr>
          <w:rStyle w:val="s0"/>
          <w:b/>
          <w:bCs/>
        </w:rPr>
        <w:t>416-бап. Ойын бизнесi салығын төлеушiлердiң қосымша төлемi</w:t>
      </w:r>
    </w:p>
    <w:p w:rsidR="00000000" w:rsidRDefault="00B67E93">
      <w:pPr>
        <w:ind w:firstLine="400"/>
        <w:jc w:val="both"/>
      </w:pPr>
      <w:r>
        <w:rPr>
          <w:rStyle w:val="s0"/>
        </w:rPr>
        <w:t>1. Қосымша төлем ойын бизнесi саласындағы қызметтен а</w:t>
      </w:r>
      <w:r>
        <w:rPr>
          <w:rStyle w:val="s0"/>
        </w:rPr>
        <w:t>лынған табыстың сомасы осы баптың 2-тармағында белгiленген табыстың шектi сомасынан асып түскен жағдайда есептеледi.</w:t>
      </w:r>
    </w:p>
    <w:p w:rsidR="00000000" w:rsidRDefault="00B67E93">
      <w:pPr>
        <w:ind w:firstLine="400"/>
        <w:jc w:val="both"/>
      </w:pPr>
      <w:r>
        <w:rPr>
          <w:rStyle w:val="s0"/>
        </w:rPr>
        <w:t>2. Ойын бизнесi салығын төлеушiлер үшiн салық кезеңi iшіндегі табыстың шектi мөлшерi:</w:t>
      </w:r>
    </w:p>
    <w:p w:rsidR="00000000" w:rsidRDefault="00B67E93">
      <w:pPr>
        <w:ind w:firstLine="400"/>
        <w:jc w:val="both"/>
      </w:pPr>
      <w:r>
        <w:rPr>
          <w:rStyle w:val="s0"/>
        </w:rPr>
        <w:t xml:space="preserve">1) казино қызметiнен - </w:t>
      </w:r>
      <w:hyperlink r:id="rId5893" w:history="1">
        <w:r>
          <w:rPr>
            <w:rStyle w:val="a3"/>
          </w:rPr>
          <w:t>айлық есептiк көрсеткiштiң</w:t>
        </w:r>
      </w:hyperlink>
      <w:r>
        <w:rPr>
          <w:rStyle w:val="s0"/>
        </w:rPr>
        <w:t xml:space="preserve"> 135000 еселенген мөлшерiн;</w:t>
      </w:r>
    </w:p>
    <w:p w:rsidR="00000000" w:rsidRDefault="00B67E93">
      <w:pPr>
        <w:ind w:firstLine="400"/>
        <w:jc w:val="both"/>
      </w:pPr>
      <w:r>
        <w:rPr>
          <w:rStyle w:val="s0"/>
        </w:rPr>
        <w:t>2) ойын автоматтары залы қызметiнен - айлық есептiк көрсеткiштiң 25 000 еселенген мөлшерiн;</w:t>
      </w:r>
    </w:p>
    <w:p w:rsidR="00000000" w:rsidRDefault="00B67E93">
      <w:pPr>
        <w:ind w:firstLine="400"/>
        <w:jc w:val="both"/>
      </w:pPr>
      <w:r>
        <w:rPr>
          <w:rStyle w:val="s0"/>
        </w:rPr>
        <w:t>3) тотализатор қызметiнен - айлық есептiк көрсеткiштiң 2500 еселенген мөлшер</w:t>
      </w:r>
      <w:r>
        <w:rPr>
          <w:rStyle w:val="s0"/>
        </w:rPr>
        <w:t>iн;</w:t>
      </w:r>
    </w:p>
    <w:p w:rsidR="00000000" w:rsidRDefault="00B67E93">
      <w:pPr>
        <w:ind w:firstLine="400"/>
        <w:jc w:val="both"/>
      </w:pPr>
      <w:r>
        <w:rPr>
          <w:rStyle w:val="s0"/>
        </w:rPr>
        <w:t>4) букмекер кеңсесi қызметiнен - айлық есептiк көрсеткiштiң 2000 еселенген мөлшерiн құрайды.</w:t>
      </w:r>
    </w:p>
    <w:p w:rsidR="00000000" w:rsidRDefault="00B67E93">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w:t>
      </w:r>
      <w:r>
        <w:rPr>
          <w:rStyle w:val="s0"/>
        </w:rPr>
        <w:t xml:space="preserve"> айлық есептiк көрсеткiш мөлшерi негiзге алына отырып айқындалады.</w:t>
      </w:r>
    </w:p>
    <w:p w:rsidR="00000000" w:rsidRDefault="00B67E93">
      <w:pPr>
        <w:jc w:val="both"/>
      </w:pPr>
      <w:r>
        <w:rPr>
          <w:rStyle w:val="s3"/>
        </w:rPr>
        <w:t xml:space="preserve">2011.21.07. № 467-ІV ҚР </w:t>
      </w:r>
      <w:hyperlink r:id="rId5894" w:anchor="sub_id=3153" w:history="1">
        <w:r>
          <w:rPr>
            <w:rStyle w:val="a3"/>
            <w:i/>
            <w:iCs/>
            <w:bdr w:val="none" w:sz="0" w:space="0" w:color="auto" w:frame="1"/>
          </w:rPr>
          <w:t>Заңымен</w:t>
        </w:r>
      </w:hyperlink>
      <w:r>
        <w:rPr>
          <w:rStyle w:val="s3"/>
        </w:rPr>
        <w:t xml:space="preserve"> 4-тармақпен толықтырылды (2011 жылғы 1 қаңтардан бастап қолданысқа енгізілд</w:t>
      </w:r>
      <w:r>
        <w:rPr>
          <w:rStyle w:val="s3"/>
        </w:rPr>
        <w:t>і)</w:t>
      </w:r>
    </w:p>
    <w:p w:rsidR="00000000" w:rsidRDefault="00B67E93">
      <w:pPr>
        <w:ind w:firstLine="400"/>
        <w:jc w:val="both"/>
      </w:pPr>
      <w:r>
        <w:rPr>
          <w:rStyle w:val="s0"/>
        </w:rPr>
        <w:t xml:space="preserve">4. Қосымша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w:t>
      </w:r>
      <w:r>
        <w:rPr>
          <w:rStyle w:val="s0"/>
        </w:rPr>
        <w:t>табыс болып танылады.</w:t>
      </w:r>
    </w:p>
    <w:p w:rsidR="00000000" w:rsidRDefault="00B67E93">
      <w:pPr>
        <w:ind w:firstLine="400"/>
        <w:jc w:val="both"/>
      </w:pPr>
      <w:r>
        <w:t> </w:t>
      </w:r>
    </w:p>
    <w:p w:rsidR="00000000" w:rsidRDefault="00B67E93">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B67E93">
      <w:pPr>
        <w:ind w:firstLine="400"/>
        <w:jc w:val="both"/>
      </w:pPr>
      <w:r>
        <w:rPr>
          <w:rStyle w:val="s0"/>
        </w:rPr>
        <w:t xml:space="preserve">1. Қосымша төлем табыстың шекті мөлшерінен асып түсетін сомаға осы Кодекстің </w:t>
      </w:r>
      <w:hyperlink r:id="rId5895" w:anchor="sub_id=1470000" w:history="1">
        <w:r>
          <w:rPr>
            <w:rStyle w:val="a3"/>
          </w:rPr>
          <w:t>147-бабының 1-тарм</w:t>
        </w:r>
        <w:r>
          <w:rPr>
            <w:rStyle w:val="a3"/>
          </w:rPr>
          <w:t>ағында</w:t>
        </w:r>
      </w:hyperlink>
      <w:r>
        <w:rPr>
          <w:rStyle w:val="s0"/>
        </w:rPr>
        <w:t xml:space="preserve"> белгіленген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B67E93">
      <w:pPr>
        <w:ind w:firstLine="400"/>
        <w:jc w:val="both"/>
      </w:pPr>
      <w:r>
        <w:rPr>
          <w:rStyle w:val="s0"/>
        </w:rPr>
        <w:t>2. Ойын бизнесі салығын төлеушілер ойын бизнесі саласындағы қызметтің бірнеше түрін жүзеге асырған кезде қосым</w:t>
      </w:r>
      <w:r>
        <w:rPr>
          <w:rStyle w:val="s0"/>
        </w:rPr>
        <w:t xml:space="preserve">ша төлем ойын бизнесі саласындағы әрбір қызмет түрінен алынған табыстан бөлек есептеледі. </w:t>
      </w:r>
    </w:p>
    <w:p w:rsidR="00000000" w:rsidRDefault="00B67E93">
      <w:pPr>
        <w:ind w:firstLine="400"/>
        <w:jc w:val="both"/>
      </w:pPr>
      <w:r>
        <w:rPr>
          <w:rStyle w:val="s0"/>
        </w:rPr>
        <w:t xml:space="preserve">3. Осы Кодекстің </w:t>
      </w:r>
      <w:hyperlink r:id="rId5896" w:anchor="sub_id=411000" w:history="1">
        <w:r>
          <w:rPr>
            <w:rStyle w:val="a3"/>
          </w:rPr>
          <w:t>411-бабында</w:t>
        </w:r>
      </w:hyperlink>
      <w:r>
        <w:rPr>
          <w:rStyle w:val="s0"/>
        </w:rPr>
        <w:t xml:space="preserve"> көрсетілмеген және ойын бизнесі саласына жатпайтын к</w:t>
      </w:r>
      <w:r>
        <w:rPr>
          <w:rStyle w:val="s0"/>
        </w:rPr>
        <w:t>әсіпкерлік</w:t>
      </w:r>
      <w:r>
        <w:rPr>
          <w:rStyle w:val="s0"/>
        </w:rPr>
        <w:t xml:space="preserve"> қызметтің  өзге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w:t>
      </w:r>
      <w:r>
        <w:rPr>
          <w:rStyle w:val="s0"/>
        </w:rPr>
        <w:t xml:space="preserve">детті. </w:t>
      </w:r>
    </w:p>
    <w:p w:rsidR="00000000" w:rsidRDefault="00B67E93">
      <w:pPr>
        <w:ind w:firstLine="400"/>
        <w:jc w:val="both"/>
      </w:pPr>
      <w:r>
        <w:rPr>
          <w:rStyle w:val="s0"/>
        </w:rPr>
        <w:t> </w:t>
      </w:r>
    </w:p>
    <w:p w:rsidR="00000000" w:rsidRDefault="00B67E93">
      <w:pPr>
        <w:jc w:val="both"/>
      </w:pPr>
      <w:r>
        <w:rPr>
          <w:rStyle w:val="s3"/>
        </w:rPr>
        <w:t xml:space="preserve">2009.16.11. № 200-ІV ҚР </w:t>
      </w:r>
      <w:hyperlink r:id="rId5897" w:anchor="sub_id=133" w:history="1">
        <w:r>
          <w:rPr>
            <w:rStyle w:val="a3"/>
            <w:i/>
            <w:iCs/>
            <w:bdr w:val="none" w:sz="0" w:space="0" w:color="auto" w:frame="1"/>
          </w:rPr>
          <w:t>Заңымен</w:t>
        </w:r>
      </w:hyperlink>
      <w:r>
        <w:rPr>
          <w:rStyle w:val="s3"/>
        </w:rPr>
        <w:t xml:space="preserve"> 418-бап өзгертілді (2010 ж. 1 қаңтардан бастап қолданысқа енгiзiлді) (бұр.</w:t>
      </w:r>
      <w:hyperlink r:id="rId5898" w:anchor="sub_id=4180000" w:history="1">
        <w:r>
          <w:rPr>
            <w:rStyle w:val="a3"/>
            <w:i/>
            <w:iCs/>
            <w:bdr w:val="none" w:sz="0" w:space="0" w:color="auto" w:frame="1"/>
          </w:rPr>
          <w:t>ред</w:t>
        </w:r>
      </w:hyperlink>
      <w:r>
        <w:rPr>
          <w:rStyle w:val="s3"/>
        </w:rPr>
        <w:t>.қара)</w:t>
      </w:r>
    </w:p>
    <w:p w:rsidR="00000000" w:rsidRDefault="00B67E93">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B67E93">
      <w:pPr>
        <w:ind w:firstLine="400"/>
        <w:jc w:val="both"/>
      </w:pPr>
      <w:r>
        <w:rPr>
          <w:rStyle w:val="s0"/>
        </w:rPr>
        <w:t>Ойын бизнесі салығы бойынша декларация есепті тоқсаннан кейінгі  екінші айдың 15-інен кешіктірілмей жекелеген қыз</w:t>
      </w:r>
      <w:r>
        <w:rPr>
          <w:rStyle w:val="s0"/>
        </w:rPr>
        <w:t xml:space="preserve">мет түрлерiн жүзеге асыратын салық төлеушi ретiнде тiркеу есебi бойынша салық органына табыс етіледі. </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17-БӨЛІМ.  ТІРКЕЛГЕН САЛЫҚ</w:t>
      </w:r>
    </w:p>
    <w:p w:rsidR="00000000" w:rsidRDefault="00B67E93">
      <w:pPr>
        <w:jc w:val="center"/>
      </w:pPr>
      <w:r>
        <w:t> </w:t>
      </w:r>
    </w:p>
    <w:p w:rsidR="00000000" w:rsidRDefault="00B67E93">
      <w:pPr>
        <w:jc w:val="center"/>
      </w:pPr>
      <w:r>
        <w:rPr>
          <w:rStyle w:val="s1"/>
        </w:rPr>
        <w:t>60-тарау. ТІРКЕЛГЕН САЛЫҚ</w:t>
      </w:r>
    </w:p>
    <w:p w:rsidR="00000000" w:rsidRDefault="00B67E93">
      <w:pPr>
        <w:ind w:firstLine="400"/>
        <w:jc w:val="both"/>
      </w:pPr>
      <w:r>
        <w:rPr>
          <w:rStyle w:val="s0"/>
        </w:rPr>
        <w:t> </w:t>
      </w:r>
    </w:p>
    <w:p w:rsidR="00000000" w:rsidRDefault="00B67E93">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B67E93">
      <w:pPr>
        <w:ind w:firstLine="400"/>
        <w:jc w:val="both"/>
      </w:pPr>
      <w:r>
        <w:rPr>
          <w:rStyle w:val="s0"/>
        </w:rPr>
        <w:t>Осы тарауда қолданылатын ұғымдар мыналарды білдіреді:</w:t>
      </w:r>
    </w:p>
    <w:p w:rsidR="00000000" w:rsidRDefault="00B67E93">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B67E93">
      <w:pPr>
        <w:ind w:firstLine="400"/>
        <w:jc w:val="both"/>
      </w:pPr>
      <w:r>
        <w:rPr>
          <w:rStyle w:val="s3"/>
        </w:rPr>
        <w:t xml:space="preserve">2009.12.02. № 133-ІV ҚР </w:t>
      </w:r>
      <w:hyperlink r:id="rId5899" w:anchor="sub_id=337" w:history="1">
        <w:r>
          <w:rPr>
            <w:rStyle w:val="a3"/>
            <w:i/>
            <w:iCs/>
            <w:bdr w:val="none" w:sz="0" w:space="0" w:color="auto" w:frame="1"/>
          </w:rPr>
          <w:t>Заңымен</w:t>
        </w:r>
      </w:hyperlink>
      <w:r>
        <w:rPr>
          <w:rStyle w:val="s3"/>
        </w:rPr>
        <w:t xml:space="preserve"> 2) тармақша өзгертілді (2009 жылғы 1 қаңтардан бастап қолданысқа енді) (бұр.</w:t>
      </w:r>
      <w:hyperlink r:id="rId5900" w:anchor="sub_id=4190000" w:history="1">
        <w:r>
          <w:rPr>
            <w:rStyle w:val="a3"/>
            <w:i/>
            <w:iCs/>
            <w:bdr w:val="none" w:sz="0" w:space="0" w:color="auto" w:frame="1"/>
          </w:rPr>
          <w:t>ред</w:t>
        </w:r>
      </w:hyperlink>
      <w:r>
        <w:rPr>
          <w:rStyle w:val="s3"/>
        </w:rPr>
        <w:t>.қара)</w:t>
      </w:r>
    </w:p>
    <w:p w:rsidR="00000000" w:rsidRDefault="00B67E93">
      <w:pPr>
        <w:ind w:firstLine="400"/>
        <w:jc w:val="both"/>
      </w:pPr>
      <w:r>
        <w:rPr>
          <w:rStyle w:val="s0"/>
        </w:rPr>
        <w:t>2) ойын жолы - боулинг ойынына арналған арнаулы жол (кегельбан)</w:t>
      </w:r>
      <w:r>
        <w:rPr>
          <w:rStyle w:val="s0"/>
        </w:rPr>
        <w:t>;</w:t>
      </w:r>
    </w:p>
    <w:p w:rsidR="00000000" w:rsidRDefault="00B67E93">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B67E93">
      <w:pPr>
        <w:ind w:firstLine="400"/>
        <w:jc w:val="both"/>
      </w:pPr>
      <w:r>
        <w:rPr>
          <w:rStyle w:val="s0"/>
        </w:rPr>
        <w:t>4) карт - қорапсыз, дифференциалсыз және дөңгелектерінде серпінді аспа жоқ, жұмыс көлемі 250 текше сантиметрг</w:t>
      </w:r>
      <w:r>
        <w:rPr>
          <w:rStyle w:val="s0"/>
        </w:rPr>
        <w:t>е және ең жоғары жылдамдығы сағатына 150 километрге дейін жететін екітактілі двигательді, көлемі шағын жарыс автомобилі.</w:t>
      </w:r>
    </w:p>
    <w:p w:rsidR="00000000" w:rsidRDefault="00B67E93">
      <w:pPr>
        <w:ind w:firstLine="400"/>
        <w:jc w:val="both"/>
      </w:pPr>
      <w:r>
        <w:rPr>
          <w:rStyle w:val="s0"/>
        </w:rPr>
        <w:t> </w:t>
      </w:r>
    </w:p>
    <w:p w:rsidR="00000000" w:rsidRDefault="00B67E93">
      <w:pPr>
        <w:ind w:firstLine="400"/>
        <w:jc w:val="both"/>
      </w:pPr>
      <w:r>
        <w:rPr>
          <w:rStyle w:val="s0"/>
          <w:b/>
          <w:bCs/>
        </w:rPr>
        <w:t>420-бап</w:t>
      </w:r>
      <w:r>
        <w:rPr>
          <w:rStyle w:val="s0"/>
        </w:rPr>
        <w:t xml:space="preserve">. </w:t>
      </w:r>
      <w:r>
        <w:rPr>
          <w:rStyle w:val="s0"/>
          <w:b/>
          <w:bCs/>
        </w:rPr>
        <w:t>Төлеушілер</w:t>
      </w:r>
    </w:p>
    <w:p w:rsidR="00000000" w:rsidRDefault="00B67E93">
      <w:pPr>
        <w:ind w:firstLine="400"/>
        <w:jc w:val="both"/>
      </w:pPr>
      <w:r>
        <w:rPr>
          <w:rStyle w:val="s0"/>
        </w:rPr>
        <w:t xml:space="preserve">Тіркелген салықты төлеушілер: </w:t>
      </w:r>
    </w:p>
    <w:p w:rsidR="00000000" w:rsidRDefault="00B67E93">
      <w:pPr>
        <w:ind w:firstLine="400"/>
        <w:jc w:val="both"/>
      </w:pPr>
      <w:r>
        <w:rPr>
          <w:rStyle w:val="s0"/>
        </w:rPr>
        <w:t>1) ұтыссыз  ойын автоматтарын;</w:t>
      </w:r>
    </w:p>
    <w:p w:rsidR="00000000" w:rsidRDefault="00B67E93">
      <w:pPr>
        <w:ind w:firstLine="400"/>
        <w:jc w:val="both"/>
      </w:pPr>
      <w:r>
        <w:rPr>
          <w:rStyle w:val="s0"/>
        </w:rPr>
        <w:t>2) ойын өткізуге пайдаланылатын дербес компьютерлер</w:t>
      </w:r>
      <w:r>
        <w:rPr>
          <w:rStyle w:val="s0"/>
        </w:rPr>
        <w:t>ді;</w:t>
      </w:r>
    </w:p>
    <w:p w:rsidR="00000000" w:rsidRDefault="00B67E93">
      <w:pPr>
        <w:ind w:firstLine="400"/>
        <w:jc w:val="both"/>
      </w:pPr>
      <w:r>
        <w:rPr>
          <w:rStyle w:val="s0"/>
        </w:rPr>
        <w:t>3) ойын жолдарын (боулинг (кегельбан);</w:t>
      </w:r>
    </w:p>
    <w:p w:rsidR="00000000" w:rsidRDefault="00B67E93">
      <w:pPr>
        <w:ind w:firstLine="400"/>
        <w:jc w:val="both"/>
      </w:pPr>
      <w:r>
        <w:rPr>
          <w:rStyle w:val="s0"/>
        </w:rPr>
        <w:t>4) картты (картинг);</w:t>
      </w:r>
    </w:p>
    <w:p w:rsidR="00000000" w:rsidRDefault="00B67E93">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B67E93">
      <w:pPr>
        <w:ind w:firstLine="400"/>
        <w:jc w:val="both"/>
      </w:pPr>
      <w:r>
        <w:rPr>
          <w:rStyle w:val="s0"/>
        </w:rPr>
        <w:t> </w:t>
      </w:r>
    </w:p>
    <w:p w:rsidR="00000000" w:rsidRDefault="00B67E93">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B67E93">
      <w:pPr>
        <w:ind w:firstLine="400"/>
        <w:jc w:val="both"/>
      </w:pPr>
      <w:r>
        <w:rPr>
          <w:rStyle w:val="s0"/>
        </w:rPr>
        <w:t>Мыналар</w:t>
      </w:r>
      <w:r>
        <w:rPr>
          <w:rStyle w:val="s0"/>
        </w:rPr>
        <w:t>:</w:t>
      </w:r>
    </w:p>
    <w:p w:rsidR="00000000" w:rsidRDefault="00B67E93">
      <w:pPr>
        <w:ind w:firstLine="400"/>
        <w:jc w:val="both"/>
      </w:pPr>
      <w:r>
        <w:rPr>
          <w:rStyle w:val="s0"/>
        </w:rPr>
        <w:t>1) бір ойыншымен ойын өткізуге арналған, ұтыссыз ойын автоматы;</w:t>
      </w:r>
    </w:p>
    <w:p w:rsidR="00000000" w:rsidRDefault="00B67E93">
      <w:pPr>
        <w:ind w:firstLine="400"/>
        <w:jc w:val="both"/>
      </w:pPr>
      <w:r>
        <w:rPr>
          <w:rStyle w:val="s0"/>
        </w:rPr>
        <w:t>2) біреуден артық ойыншылардың қатысуымен ойын өткізуге арналған, ұтыссыз ойын автоматы;</w:t>
      </w:r>
    </w:p>
    <w:p w:rsidR="00000000" w:rsidRDefault="00B67E93">
      <w:pPr>
        <w:ind w:firstLine="400"/>
        <w:jc w:val="both"/>
      </w:pPr>
      <w:r>
        <w:rPr>
          <w:rStyle w:val="s0"/>
        </w:rPr>
        <w:t>3) ойын өткізу үшін пайдаланылатын дербес компьютер;</w:t>
      </w:r>
    </w:p>
    <w:p w:rsidR="00000000" w:rsidRDefault="00B67E93">
      <w:pPr>
        <w:ind w:firstLine="400"/>
        <w:jc w:val="both"/>
      </w:pPr>
      <w:r>
        <w:rPr>
          <w:rStyle w:val="s0"/>
        </w:rPr>
        <w:t>4) ойын жолы;</w:t>
      </w:r>
    </w:p>
    <w:p w:rsidR="00000000" w:rsidRDefault="00B67E93">
      <w:pPr>
        <w:ind w:firstLine="400"/>
        <w:jc w:val="both"/>
      </w:pPr>
      <w:r>
        <w:rPr>
          <w:rStyle w:val="s0"/>
        </w:rPr>
        <w:t>5)  карт;</w:t>
      </w:r>
    </w:p>
    <w:p w:rsidR="00000000" w:rsidRDefault="00B67E93">
      <w:pPr>
        <w:ind w:firstLine="400"/>
        <w:jc w:val="both"/>
      </w:pPr>
      <w:r>
        <w:rPr>
          <w:rStyle w:val="s0"/>
        </w:rPr>
        <w:t xml:space="preserve">6) бильярд үстелі тіркелген салық салу объектісі болып табылады. </w:t>
      </w:r>
    </w:p>
    <w:p w:rsidR="00000000" w:rsidRDefault="00B67E93">
      <w:pPr>
        <w:jc w:val="both"/>
      </w:pPr>
      <w:r>
        <w:rPr>
          <w:rStyle w:val="s0"/>
        </w:rPr>
        <w:t> </w:t>
      </w:r>
    </w:p>
    <w:p w:rsidR="00000000" w:rsidRDefault="00B67E93">
      <w:pPr>
        <w:jc w:val="both"/>
      </w:pPr>
      <w:r>
        <w:rPr>
          <w:rStyle w:val="s3"/>
        </w:rPr>
        <w:t xml:space="preserve">2009.12.02. № 133-ІV ҚР </w:t>
      </w:r>
      <w:hyperlink r:id="rId5901" w:anchor="sub_id=338" w:history="1">
        <w:r>
          <w:rPr>
            <w:rStyle w:val="a3"/>
            <w:i/>
            <w:iCs/>
            <w:bdr w:val="none" w:sz="0" w:space="0" w:color="auto" w:frame="1"/>
          </w:rPr>
          <w:t>Заңымен</w:t>
        </w:r>
      </w:hyperlink>
      <w:r>
        <w:rPr>
          <w:rStyle w:val="s3"/>
        </w:rPr>
        <w:t xml:space="preserve"> </w:t>
      </w:r>
      <w:r>
        <w:rPr>
          <w:rStyle w:val="s3"/>
        </w:rPr>
        <w:t>422-баптың тақырыбы жаңа редакцияда (2009 жылғы 1 қаңтардан бастап қолданысқа енді) (бұр.</w:t>
      </w:r>
      <w:hyperlink r:id="rId5902" w:anchor="sub_id=4220000" w:history="1">
        <w:r>
          <w:rPr>
            <w:rStyle w:val="a3"/>
            <w:i/>
            <w:iCs/>
            <w:bdr w:val="none" w:sz="0" w:space="0" w:color="auto" w:frame="1"/>
          </w:rPr>
          <w:t>ред</w:t>
        </w:r>
      </w:hyperlink>
      <w:r>
        <w:rPr>
          <w:rStyle w:val="s3"/>
        </w:rPr>
        <w:t>.қара)</w:t>
      </w:r>
    </w:p>
    <w:p w:rsidR="00000000" w:rsidRDefault="00B67E93">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B67E93">
      <w:pPr>
        <w:jc w:val="both"/>
      </w:pPr>
      <w:r>
        <w:rPr>
          <w:rStyle w:val="s3"/>
        </w:rPr>
        <w:t xml:space="preserve">2009.12.02. № 133-ІV ҚР </w:t>
      </w:r>
      <w:hyperlink r:id="rId5903" w:anchor="sub_id=338"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5904" w:anchor="sub_id=4220000" w:history="1">
        <w:r>
          <w:rPr>
            <w:rStyle w:val="a3"/>
            <w:i/>
            <w:iCs/>
            <w:bdr w:val="none" w:sz="0" w:space="0" w:color="auto" w:frame="1"/>
          </w:rPr>
          <w:t>ред</w:t>
        </w:r>
      </w:hyperlink>
      <w:r>
        <w:rPr>
          <w:rStyle w:val="s3"/>
        </w:rPr>
        <w:t>.қара)</w:t>
      </w:r>
    </w:p>
    <w:p w:rsidR="00000000" w:rsidRDefault="00B67E93">
      <w:pPr>
        <w:ind w:firstLine="400"/>
        <w:jc w:val="both"/>
      </w:pPr>
      <w:r>
        <w:rPr>
          <w:rStyle w:val="s0"/>
        </w:rPr>
        <w:t>1. Айына</w:t>
      </w:r>
      <w:r>
        <w:rPr>
          <w:rStyle w:val="s0"/>
        </w:rPr>
        <w:t xml:space="preserve"> салық салу объектісінің бірлігіне тіркелген салықтың ең төмен және ең жоғары базалық ставкаларының мөлшері:</w:t>
      </w:r>
    </w:p>
    <w:p w:rsidR="00000000" w:rsidRDefault="00B67E93">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Рет №</w:t>
            </w:r>
          </w:p>
          <w:p w:rsidR="00000000" w:rsidRDefault="00B67E93">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Салық салу объектісінің атауы</w:t>
            </w:r>
          </w:p>
          <w:p w:rsidR="00000000" w:rsidRDefault="00B67E93">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xml:space="preserve">Тіркелген </w:t>
            </w:r>
            <w:r>
              <w:t>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25</w:t>
            </w:r>
          </w:p>
        </w:tc>
      </w:tr>
    </w:tbl>
    <w:p w:rsidR="00000000" w:rsidRDefault="00B67E93">
      <w:r>
        <w:t> </w:t>
      </w:r>
    </w:p>
    <w:p w:rsidR="00000000" w:rsidRDefault="00B67E93">
      <w:pPr>
        <w:jc w:val="both"/>
      </w:pPr>
      <w:r>
        <w:rPr>
          <w:rStyle w:val="s3"/>
        </w:rPr>
        <w:t xml:space="preserve">2009.16.11. № 200-ІV ҚР </w:t>
      </w:r>
      <w:hyperlink r:id="rId5905" w:anchor="sub_id=134"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енгiзiлді) </w:t>
      </w:r>
    </w:p>
    <w:p w:rsidR="00000000" w:rsidRDefault="00B67E93">
      <w:pPr>
        <w:ind w:firstLine="400"/>
        <w:jc w:val="both"/>
      </w:pPr>
      <w:r>
        <w:rPr>
          <w:rStyle w:val="s0"/>
        </w:rPr>
        <w:t xml:space="preserve">1-1. Салық ставкасы Республикалық Бюджет туралы </w:t>
      </w:r>
      <w:hyperlink r:id="rId5906" w:history="1">
        <w:r>
          <w:rPr>
            <w:rStyle w:val="a3"/>
          </w:rPr>
          <w:t>Заңда</w:t>
        </w:r>
      </w:hyperlink>
      <w:r>
        <w:rPr>
          <w:rStyle w:val="s0"/>
        </w:rPr>
        <w:t xml:space="preserve"> белгiленген және салық кезеңiнiң бірiншi күнi қолданыста болған айлық есептiк көрсеткiш мөлшерi негiзге алына отырып айқындалады.</w:t>
      </w:r>
    </w:p>
    <w:p w:rsidR="00000000" w:rsidRDefault="00B67E93">
      <w:pPr>
        <w:jc w:val="both"/>
      </w:pPr>
      <w:r>
        <w:rPr>
          <w:rStyle w:val="s3"/>
        </w:rPr>
        <w:t xml:space="preserve">2009.12.02. № 133-ІV ҚР </w:t>
      </w:r>
      <w:hyperlink r:id="rId5907" w:anchor="sub_id=338"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енді) (бұр.</w:t>
      </w:r>
      <w:hyperlink r:id="rId5908" w:anchor="sub_id=4220000" w:history="1">
        <w:r>
          <w:rPr>
            <w:rStyle w:val="a3"/>
            <w:i/>
            <w:iCs/>
            <w:bdr w:val="none" w:sz="0" w:space="0" w:color="auto" w:frame="1"/>
          </w:rPr>
          <w:t>ред</w:t>
        </w:r>
      </w:hyperlink>
      <w:r>
        <w:rPr>
          <w:rStyle w:val="s3"/>
        </w:rPr>
        <w:t>.қара)</w:t>
      </w:r>
    </w:p>
    <w:p w:rsidR="00000000" w:rsidRDefault="00B67E93">
      <w:pPr>
        <w:ind w:firstLine="400"/>
        <w:jc w:val="both"/>
      </w:pPr>
      <w:r>
        <w:rPr>
          <w:rStyle w:val="s0"/>
        </w:rPr>
        <w:t>2.  Қызметін бір әкімшілік-аумақтық бірліктің а</w:t>
      </w:r>
      <w:r>
        <w:rPr>
          <w:rStyle w:val="s0"/>
        </w:rPr>
        <w:t xml:space="preserve">умағында жүзеге асыратын  барлық салық төлеушілер үшін жергілікті өкілді органдар бекітілген базалық ставкалар шегінде бірыңғай </w:t>
      </w:r>
      <w:hyperlink r:id="rId5909" w:history="1">
        <w:r>
          <w:rPr>
            <w:rStyle w:val="a3"/>
          </w:rPr>
          <w:t>тіркелген салық ставкаларын</w:t>
        </w:r>
      </w:hyperlink>
      <w:r>
        <w:rPr>
          <w:rStyle w:val="s0"/>
        </w:rPr>
        <w:t xml:space="preserve"> белгілейді. </w:t>
      </w:r>
    </w:p>
    <w:p w:rsidR="00000000" w:rsidRDefault="00B67E93">
      <w:pPr>
        <w:ind w:firstLine="400"/>
        <w:jc w:val="both"/>
      </w:pPr>
      <w:r>
        <w:rPr>
          <w:rStyle w:val="s0"/>
        </w:rPr>
        <w:t> </w:t>
      </w:r>
    </w:p>
    <w:p w:rsidR="00000000" w:rsidRDefault="00B67E93">
      <w:pPr>
        <w:ind w:firstLine="400"/>
        <w:jc w:val="both"/>
      </w:pPr>
      <w:r>
        <w:rPr>
          <w:rStyle w:val="s0"/>
          <w:b/>
          <w:bCs/>
        </w:rPr>
        <w:t>423-бап. Салық кезеңі</w:t>
      </w:r>
    </w:p>
    <w:p w:rsidR="00000000" w:rsidRDefault="00B67E93">
      <w:pPr>
        <w:ind w:firstLine="400"/>
        <w:jc w:val="both"/>
      </w:pPr>
      <w:r>
        <w:rPr>
          <w:rStyle w:val="s0"/>
        </w:rPr>
        <w:t>Тіркелген салық үшін салық кезеңі күнтізбелік тоқсан болып табылады.</w:t>
      </w:r>
    </w:p>
    <w:p w:rsidR="00000000" w:rsidRDefault="00B67E93">
      <w:pPr>
        <w:ind w:firstLine="400"/>
        <w:jc w:val="both"/>
      </w:pPr>
      <w:r>
        <w:rPr>
          <w:rStyle w:val="s0"/>
        </w:rPr>
        <w:t> </w:t>
      </w:r>
    </w:p>
    <w:p w:rsidR="00000000" w:rsidRDefault="00B67E93">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B67E93">
      <w:pPr>
        <w:ind w:firstLine="400"/>
        <w:jc w:val="both"/>
      </w:pPr>
      <w:r>
        <w:rPr>
          <w:rStyle w:val="s0"/>
        </w:rPr>
        <w:t xml:space="preserve">1. Тіркелген салықты есептеу, егер осы баптың 2-тармағында  өзгеше белгіленбесе, осы Кодекстің </w:t>
      </w:r>
      <w:hyperlink r:id="rId5910" w:anchor="sub_id=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B67E93">
      <w:pPr>
        <w:jc w:val="both"/>
      </w:pPr>
      <w:r>
        <w:rPr>
          <w:rStyle w:val="s3"/>
        </w:rPr>
        <w:t xml:space="preserve">2009.16.11. № 200-ІV ҚР </w:t>
      </w:r>
      <w:hyperlink r:id="rId5911" w:anchor="sub_id=13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912" w:anchor="sub_id=4240200" w:history="1">
        <w:r>
          <w:rPr>
            <w:rStyle w:val="a3"/>
            <w:i/>
            <w:iCs/>
            <w:bdr w:val="none" w:sz="0" w:space="0" w:color="auto" w:frame="1"/>
          </w:rPr>
          <w:t>ред</w:t>
        </w:r>
      </w:hyperlink>
      <w:r>
        <w:rPr>
          <w:rStyle w:val="s3"/>
        </w:rPr>
        <w:t xml:space="preserve">.қара); 2011.21.07. № 467-ІV ҚР </w:t>
      </w:r>
      <w:hyperlink r:id="rId5913" w:anchor="sub_id=15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914" w:anchor="sub_id=4240200" w:history="1">
        <w:r>
          <w:rPr>
            <w:rStyle w:val="a3"/>
            <w:i/>
            <w:iCs/>
            <w:bdr w:val="none" w:sz="0" w:space="0" w:color="auto" w:frame="1"/>
          </w:rPr>
          <w:t>бұр.ред.қара</w:t>
        </w:r>
      </w:hyperlink>
      <w:r>
        <w:rPr>
          <w:rStyle w:val="s3"/>
        </w:rPr>
        <w:t>) 2-тармақ өзгертілді</w:t>
      </w:r>
    </w:p>
    <w:p w:rsidR="00000000" w:rsidRDefault="00B67E93">
      <w:pPr>
        <w:ind w:firstLine="400"/>
        <w:jc w:val="both"/>
      </w:pPr>
      <w:r>
        <w:rPr>
          <w:rStyle w:val="s0"/>
        </w:rPr>
        <w:t>2. Салық салу объектілері айдың 15</w:t>
      </w:r>
      <w:r>
        <w:rPr>
          <w:rStyle w:val="s0"/>
        </w:rPr>
        <w:t>-iн қоса алғанға дейiн пайдалануға берілген кезде тіркелген салық  белгіленген ставка бойынша, 15-інен кейін белгіленген ставканың  1/2 мөлшерінде есептеледі.</w:t>
      </w:r>
    </w:p>
    <w:p w:rsidR="00000000" w:rsidRDefault="00B67E93">
      <w:pPr>
        <w:ind w:firstLine="400"/>
        <w:jc w:val="both"/>
      </w:pPr>
      <w:r>
        <w:rPr>
          <w:rStyle w:val="s0"/>
        </w:rPr>
        <w:t>Салық салу объектілері айдың  15-іне дейін шығып қалған кезде тіркелген салық белгіленген ставкас</w:t>
      </w:r>
      <w:r>
        <w:rPr>
          <w:rStyle w:val="s0"/>
        </w:rPr>
        <w:t>ының 1/2 мөлшерінде, 15-інен кейін белгіленген ставка бойынша есептеледі.</w:t>
      </w:r>
    </w:p>
    <w:p w:rsidR="00000000" w:rsidRDefault="00B67E93">
      <w:pPr>
        <w:ind w:firstLine="400"/>
        <w:jc w:val="both"/>
      </w:pPr>
      <w:r>
        <w:rPr>
          <w:rStyle w:val="s0"/>
        </w:rPr>
        <w:t xml:space="preserve">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B67E93">
      <w:pPr>
        <w:ind w:firstLine="400"/>
        <w:jc w:val="both"/>
      </w:pPr>
      <w:r>
        <w:rPr>
          <w:rStyle w:val="s0"/>
        </w:rPr>
        <w:t xml:space="preserve">4. Осы Кодекстің </w:t>
      </w:r>
      <w:hyperlink r:id="rId5915" w:anchor="sub_id=4200000" w:history="1">
        <w:r>
          <w:rPr>
            <w:rStyle w:val="a3"/>
          </w:rPr>
          <w:t>420-бабында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  кірістер мен шығыстардың бөле</w:t>
      </w:r>
      <w:r>
        <w:rPr>
          <w:rStyle w:val="s0"/>
        </w:rPr>
        <w:t xml:space="preserve">к есебін  жүргізуге және жалпыға бірдей белгіленген тәртіпте бюджетпен есеп айырысу жүргізуге міндетті. </w:t>
      </w:r>
    </w:p>
    <w:p w:rsidR="00000000" w:rsidRDefault="00B67E93">
      <w:pPr>
        <w:ind w:firstLine="400"/>
        <w:jc w:val="both"/>
      </w:pPr>
      <w:r>
        <w:rPr>
          <w:rStyle w:val="s0"/>
        </w:rPr>
        <w:t> </w:t>
      </w:r>
    </w:p>
    <w:p w:rsidR="00000000" w:rsidRDefault="00B67E93">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B67E93">
      <w:pPr>
        <w:jc w:val="both"/>
      </w:pPr>
      <w:r>
        <w:rPr>
          <w:rStyle w:val="s3"/>
        </w:rPr>
        <w:t xml:space="preserve">2009.16.11. № 200-ІV ҚР </w:t>
      </w:r>
      <w:hyperlink r:id="rId5916" w:anchor="sub_id=136" w:history="1">
        <w:r>
          <w:rPr>
            <w:rStyle w:val="a3"/>
            <w:i/>
            <w:iCs/>
            <w:bdr w:val="none" w:sz="0" w:space="0" w:color="auto" w:frame="1"/>
          </w:rPr>
          <w:t>Заңымен</w:t>
        </w:r>
      </w:hyperlink>
      <w:r>
        <w:rPr>
          <w:rStyle w:val="s3"/>
        </w:rPr>
        <w:t xml:space="preserve"> 425-бап өзгертілді (2010 ж. 1 қаңтардан бастап қолданысқа енгiзiлді) (бұр.</w:t>
      </w:r>
      <w:hyperlink r:id="rId5917" w:anchor="sub_id=4250000" w:history="1">
        <w:r>
          <w:rPr>
            <w:rStyle w:val="a3"/>
            <w:i/>
            <w:iCs/>
            <w:bdr w:val="none" w:sz="0" w:space="0" w:color="auto" w:frame="1"/>
          </w:rPr>
          <w:t>ред</w:t>
        </w:r>
      </w:hyperlink>
      <w:r>
        <w:rPr>
          <w:rStyle w:val="s3"/>
        </w:rPr>
        <w:t>.қара)</w:t>
      </w:r>
    </w:p>
    <w:p w:rsidR="00000000" w:rsidRDefault="00B67E93">
      <w:pPr>
        <w:ind w:firstLine="400"/>
        <w:jc w:val="both"/>
      </w:pPr>
      <w:hyperlink r:id="rId5918"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 органына табыс етіледі. </w:t>
      </w:r>
    </w:p>
    <w:p w:rsidR="00000000" w:rsidRDefault="00B67E93">
      <w:r>
        <w:rPr>
          <w:sz w:val="20"/>
          <w:szCs w:val="20"/>
        </w:rPr>
        <w:t> </w:t>
      </w:r>
    </w:p>
    <w:p w:rsidR="00000000" w:rsidRDefault="00B67E93">
      <w:r>
        <w:t> </w:t>
      </w:r>
    </w:p>
    <w:p w:rsidR="00000000" w:rsidRDefault="00B67E93">
      <w:pPr>
        <w:jc w:val="center"/>
      </w:pPr>
      <w:r>
        <w:rPr>
          <w:rStyle w:val="s1"/>
        </w:rPr>
        <w:t>18-БӨЛІМ. АРНАУЛЫ САЛЫҚ РЕЖИМДЕРІ</w:t>
      </w:r>
    </w:p>
    <w:p w:rsidR="00000000" w:rsidRDefault="00B67E93">
      <w:pPr>
        <w:jc w:val="center"/>
      </w:pPr>
      <w:r>
        <w:rPr>
          <w:rStyle w:val="s1"/>
        </w:rPr>
        <w:t> </w:t>
      </w:r>
    </w:p>
    <w:p w:rsidR="00000000" w:rsidRDefault="00B67E93">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B67E93">
      <w:pPr>
        <w:ind w:firstLine="400"/>
        <w:jc w:val="both"/>
      </w:pPr>
      <w:r>
        <w:rPr>
          <w:rStyle w:val="s0"/>
        </w:rPr>
        <w:t>1) мыналарды:</w:t>
      </w:r>
    </w:p>
    <w:p w:rsidR="00000000" w:rsidRDefault="00B67E93">
      <w:pPr>
        <w:ind w:firstLine="400"/>
        <w:jc w:val="both"/>
      </w:pPr>
      <w:r>
        <w:rPr>
          <w:rStyle w:val="s0"/>
        </w:rPr>
        <w:t>патент негізінде арнаулы салық режимін;</w:t>
      </w:r>
    </w:p>
    <w:p w:rsidR="00000000" w:rsidRDefault="00B67E93">
      <w:pPr>
        <w:ind w:firstLine="400"/>
        <w:jc w:val="both"/>
      </w:pPr>
      <w:r>
        <w:rPr>
          <w:rStyle w:val="s0"/>
        </w:rPr>
        <w:t>оңайлатылған декларация негізінде арнаулы салық режимін қамтитын шағын бизнес субъектiлерi үшін арнаулы салық режимі;</w:t>
      </w:r>
    </w:p>
    <w:p w:rsidR="00000000" w:rsidRDefault="00B67E93">
      <w:pPr>
        <w:ind w:firstLine="400"/>
        <w:jc w:val="both"/>
      </w:pPr>
      <w:r>
        <w:rPr>
          <w:rStyle w:val="s0"/>
        </w:rPr>
        <w:t>2) шаруа немесе фермер қожалықтары үшін арнаулы салық режимі;</w:t>
      </w:r>
    </w:p>
    <w:p w:rsidR="00000000" w:rsidRDefault="00B67E93">
      <w:pPr>
        <w:jc w:val="both"/>
      </w:pPr>
      <w:r>
        <w:rPr>
          <w:rStyle w:val="s3"/>
        </w:rPr>
        <w:t xml:space="preserve">2010.21.01. № 242-IV </w:t>
      </w:r>
      <w:hyperlink r:id="rId5919" w:anchor="sub_id=511" w:history="1">
        <w:r>
          <w:rPr>
            <w:rStyle w:val="a3"/>
            <w:i/>
            <w:iCs/>
            <w:bdr w:val="none" w:sz="0" w:space="0" w:color="auto" w:frame="1"/>
          </w:rPr>
          <w:t>Заңымен</w:t>
        </w:r>
      </w:hyperlink>
      <w:r>
        <w:rPr>
          <w:rStyle w:val="s3"/>
        </w:rPr>
        <w:t xml:space="preserve"> 3) тармақша өзгертілді (2011 жылғы 1 қаңтардан бастап қолданысқа енгізілді) (</w:t>
      </w:r>
      <w:hyperlink r:id="rId5920" w:anchor="sub_id=426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 ауыл шаруашылығы өнімдерін, акваөсіру (балық өсіру шаруашылығы) өнімін өндіруші заңды тұлғалар  және селолық тұтыну коопертивтері  үшін арнаулы салық режимі.</w:t>
      </w:r>
    </w:p>
    <w:p w:rsidR="00000000" w:rsidRDefault="00B67E93">
      <w:pPr>
        <w:ind w:firstLine="400"/>
        <w:jc w:val="both"/>
      </w:pPr>
      <w:r>
        <w:rPr>
          <w:rStyle w:val="s0"/>
        </w:rPr>
        <w:t>Сал</w:t>
      </w:r>
      <w:r>
        <w:rPr>
          <w:rStyle w:val="s0"/>
        </w:rPr>
        <w:t>ық төлеуші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B67E93">
      <w:pPr>
        <w:ind w:firstLine="400"/>
        <w:jc w:val="both"/>
      </w:pPr>
      <w:r>
        <w:rPr>
          <w:rStyle w:val="s0"/>
        </w:rPr>
        <w:t>Осы бөлімді қолдану мақсатында жалпыға бірдей белгіленген тәртіп деп  есептеу, салық және бюджетке төленетін ба</w:t>
      </w:r>
      <w:r>
        <w:rPr>
          <w:rStyle w:val="s0"/>
        </w:rPr>
        <w:t xml:space="preserve">сқа да міндетті төлемдерді төлеу, осы бөлімде белгіленген тәртіпті қоспағанда, олар бойынша осы Кодекстің ерекше бөлімінде белгіленген салық есептілігін  табыс ету тәртібі түсініледі. </w:t>
      </w:r>
    </w:p>
    <w:p w:rsidR="00000000" w:rsidRDefault="00B67E93">
      <w:pPr>
        <w:jc w:val="both"/>
      </w:pPr>
      <w:r>
        <w:rPr>
          <w:rStyle w:val="s3"/>
        </w:rPr>
        <w:t xml:space="preserve">2009.12.02. № 133-ІV ҚР </w:t>
      </w:r>
      <w:hyperlink r:id="rId5921" w:anchor="sub_id=3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922" w:anchor="sub_id=4260000" w:history="1">
        <w:r>
          <w:rPr>
            <w:rStyle w:val="a3"/>
            <w:i/>
            <w:iCs/>
            <w:bdr w:val="none" w:sz="0" w:space="0" w:color="auto" w:frame="1"/>
          </w:rPr>
          <w:t>ред</w:t>
        </w:r>
      </w:hyperlink>
      <w:r>
        <w:rPr>
          <w:rStyle w:val="s3"/>
        </w:rPr>
        <w:t xml:space="preserve">.қара); 2012.26.12. № 61-V ҚР </w:t>
      </w:r>
      <w:hyperlink r:id="rId5923" w:anchor="sub_id=42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924" w:anchor="sub_id=4260000" w:history="1">
        <w:r>
          <w:rPr>
            <w:rStyle w:val="a3"/>
            <w:i/>
            <w:iCs/>
            <w:bdr w:val="none" w:sz="0" w:space="0" w:color="auto" w:frame="1"/>
          </w:rPr>
          <w:t>бұр.ред.қара</w:t>
        </w:r>
      </w:hyperlink>
      <w:r>
        <w:rPr>
          <w:rStyle w:val="s3"/>
        </w:rPr>
        <w:t>) 2-тармақ жаңа редакцияда</w:t>
      </w:r>
    </w:p>
    <w:p w:rsidR="00000000" w:rsidRDefault="00B67E93">
      <w:pPr>
        <w:ind w:firstLine="400"/>
        <w:jc w:val="both"/>
      </w:pPr>
      <w:r>
        <w:rPr>
          <w:rStyle w:val="s0"/>
        </w:rPr>
        <w:t>2. Патент - жеке табыс салығын (төл</w:t>
      </w:r>
      <w:r>
        <w:rPr>
          <w:rStyle w:val="s0"/>
        </w:rPr>
        <w:t>ем көзiнен ұсталатын жеке табыс салығын қоспағанда), әлеуметтік салықты, міндетті зейнетақылық жарналар мен әлеуметтік аударымдарды төлеу фактісін растайтын электрондық құжат.</w:t>
      </w:r>
    </w:p>
    <w:p w:rsidR="00000000" w:rsidRDefault="00B67E93">
      <w:pPr>
        <w:jc w:val="both"/>
      </w:pPr>
      <w:r>
        <w:rPr>
          <w:rStyle w:val="s3"/>
        </w:rPr>
        <w:t xml:space="preserve">2012.26.12. № 61-V ҚР </w:t>
      </w:r>
      <w:hyperlink r:id="rId5925" w:anchor="sub_id=42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926" w:anchor="sub_id=426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Жалпыға бірдей белгіленген тәртіпті немесе арнаулы салық режімін таңдауды:</w:t>
      </w:r>
    </w:p>
    <w:p w:rsidR="00000000" w:rsidRDefault="00B67E93">
      <w:pPr>
        <w:ind w:firstLine="400"/>
        <w:jc w:val="both"/>
      </w:pPr>
      <w:r>
        <w:rPr>
          <w:rStyle w:val="s0"/>
        </w:rPr>
        <w:t xml:space="preserve">1) дара кәсіпкер ретінде тіркеу есебі туралы салықтық өтініште (осы тараудың мақсатында бұдан әрі - жаңадан құрылған дара кәсіпкер) - дара кәсіпкерлер ретінде тіркеу есебіне қою </w:t>
      </w:r>
      <w:r>
        <w:rPr>
          <w:rStyle w:val="s0"/>
        </w:rPr>
        <w:t xml:space="preserve">кезінде жеке тұлғалар; </w:t>
      </w:r>
    </w:p>
    <w:p w:rsidR="00000000" w:rsidRDefault="00B67E93">
      <w:pPr>
        <w:ind w:firstLine="400"/>
        <w:jc w:val="both"/>
      </w:pPr>
      <w:r>
        <w:rPr>
          <w:rStyle w:val="s0"/>
        </w:rPr>
        <w:t>2) осы баптың 5-тармағында көрсетілгендерді қоспағанда, салық төлеушілер тапсыратын, уәкілетті орган белгілеген нысан бойынша, қолданылатын салық салу режімі туралы хабарламада (осы тарауды қолдану мақсатында бұдан әрі - қолданылаты</w:t>
      </w:r>
      <w:r>
        <w:rPr>
          <w:rStyle w:val="s0"/>
        </w:rPr>
        <w:t>н салық салу режімі туралы хабарлама) - бір салық салу режімінен өзге салық салу режіміне ауысу кезіндегі салық төлеушілер, сондай-ақ жаңадан құрылған (пайда болған) заңды тұлғалар жүзеге асырады.</w:t>
      </w:r>
    </w:p>
    <w:p w:rsidR="00000000" w:rsidRDefault="00B67E93">
      <w:pPr>
        <w:ind w:firstLine="400"/>
        <w:jc w:val="both"/>
      </w:pPr>
      <w:r>
        <w:rPr>
          <w:rStyle w:val="s0"/>
        </w:rPr>
        <w:t>Қолданылатын</w:t>
      </w:r>
      <w:r>
        <w:rPr>
          <w:rStyle w:val="s0"/>
        </w:rPr>
        <w:t xml:space="preserve"> салық салу режімі туралы хабарламаны салық төл</w:t>
      </w:r>
      <w:r>
        <w:rPr>
          <w:rStyle w:val="s0"/>
        </w:rPr>
        <w:t>еушілер орналасқан жері бойынша салық органына қағаз жеткізгіште немесе электрондық түрде, оның ішінде «электрондық үкімет» веб-порталы арқылы тапсырады.</w:t>
      </w:r>
    </w:p>
    <w:p w:rsidR="00000000" w:rsidRDefault="00B67E93">
      <w:pPr>
        <w:jc w:val="both"/>
      </w:pPr>
      <w:r>
        <w:rPr>
          <w:rStyle w:val="s3"/>
        </w:rPr>
        <w:t xml:space="preserve">2012.26.12. № 61-V ҚР </w:t>
      </w:r>
      <w:hyperlink r:id="rId5927" w:anchor="sub_id=42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928" w:anchor="sub_id=426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Салық төлеушінің жалпыға бірдей белгіленген тәртіппен бюджетпен есеп</w:t>
      </w:r>
      <w:r>
        <w:rPr>
          <w:rStyle w:val="s0"/>
        </w:rPr>
        <w:t xml:space="preserve"> айырысуды жүзеге асыруға келісуі:</w:t>
      </w:r>
    </w:p>
    <w:p w:rsidR="00000000" w:rsidRDefault="00B67E93">
      <w:pPr>
        <w:ind w:firstLine="400"/>
        <w:jc w:val="both"/>
      </w:pPr>
      <w:r>
        <w:rPr>
          <w:rStyle w:val="s0"/>
        </w:rPr>
        <w:t>1) осы баптың 3-тармағының 1) тармақшасында көрсетілген салықтық өтініште арнаулы салық режімін таңдауды жүзеге асырмау;</w:t>
      </w:r>
    </w:p>
    <w:p w:rsidR="00000000" w:rsidRDefault="00B67E93">
      <w:pPr>
        <w:ind w:firstLine="400"/>
        <w:jc w:val="both"/>
      </w:pPr>
      <w:r>
        <w:rPr>
          <w:rStyle w:val="s0"/>
        </w:rPr>
        <w:t>2) осы баптың 5-тармағында көрсетілген хабарламаларды табыс етпеу жағдайларын қоспағанда, қолданылат</w:t>
      </w:r>
      <w:r>
        <w:rPr>
          <w:rStyle w:val="s0"/>
        </w:rPr>
        <w:t xml:space="preserve">ын салық салу режімі туралы хабарламаны осы Кодекстің </w:t>
      </w:r>
      <w:hyperlink r:id="rId5929" w:anchor="sub_id=4350000" w:history="1">
        <w:r>
          <w:rPr>
            <w:rStyle w:val="a3"/>
          </w:rPr>
          <w:t>435-бабының 1-тармағында</w:t>
        </w:r>
      </w:hyperlink>
      <w:r>
        <w:rPr>
          <w:rStyle w:val="s0"/>
        </w:rPr>
        <w:t xml:space="preserve">, </w:t>
      </w:r>
      <w:hyperlink r:id="rId5930" w:anchor="sub_id=4410000" w:history="1">
        <w:r>
          <w:rPr>
            <w:rStyle w:val="a3"/>
          </w:rPr>
          <w:t>441-ба</w:t>
        </w:r>
        <w:r>
          <w:rPr>
            <w:rStyle w:val="a3"/>
          </w:rPr>
          <w:t>бының 1-тармағында</w:t>
        </w:r>
      </w:hyperlink>
      <w:r>
        <w:rPr>
          <w:rStyle w:val="s0"/>
        </w:rPr>
        <w:t xml:space="preserve">, </w:t>
      </w:r>
      <w:hyperlink r:id="rId5931" w:anchor="sub_id=4500000" w:history="1">
        <w:r>
          <w:rPr>
            <w:rStyle w:val="a3"/>
          </w:rPr>
          <w:t>450-бабының 1-тармағында</w:t>
        </w:r>
      </w:hyperlink>
      <w:r>
        <w:rPr>
          <w:rStyle w:val="s0"/>
        </w:rPr>
        <w:t xml:space="preserve"> белгіленген мерзімдерде тапсырмау;</w:t>
      </w:r>
    </w:p>
    <w:p w:rsidR="00000000" w:rsidRDefault="00B67E93">
      <w:pPr>
        <w:ind w:firstLine="400"/>
        <w:jc w:val="both"/>
      </w:pPr>
      <w:r>
        <w:rPr>
          <w:rStyle w:val="s0"/>
        </w:rPr>
        <w:t xml:space="preserve">3) осы Кодекстің </w:t>
      </w:r>
      <w:hyperlink r:id="rId5932" w:anchor="sub_id=4310100" w:history="1">
        <w:r>
          <w:rPr>
            <w:rStyle w:val="a3"/>
          </w:rPr>
          <w:t>431-бабының 1-тармағының 1) және 2) тармақшаларында</w:t>
        </w:r>
      </w:hyperlink>
      <w:r>
        <w:rPr>
          <w:rStyle w:val="s0"/>
        </w:rPr>
        <w:t xml:space="preserve"> белгіленген мерзімдерде патент құнының есебін тапсырмау деп есептеледі.</w:t>
      </w:r>
    </w:p>
    <w:p w:rsidR="00000000" w:rsidRDefault="00B67E93">
      <w:pPr>
        <w:jc w:val="both"/>
      </w:pPr>
      <w:r>
        <w:rPr>
          <w:rStyle w:val="s3"/>
        </w:rPr>
        <w:t xml:space="preserve">2011.21.07. № 467-ІV ҚР </w:t>
      </w:r>
      <w:hyperlink r:id="rId5933" w:anchor="sub_id=155" w:history="1">
        <w:r>
          <w:rPr>
            <w:rStyle w:val="a3"/>
            <w:i/>
            <w:iCs/>
            <w:bdr w:val="none" w:sz="0" w:space="0" w:color="auto" w:frame="1"/>
          </w:rPr>
          <w:t>Заңымен</w:t>
        </w:r>
      </w:hyperlink>
      <w:r>
        <w:rPr>
          <w:rStyle w:val="s3"/>
        </w:rPr>
        <w:t xml:space="preserve"> (2012 жы</w:t>
      </w:r>
      <w:r>
        <w:rPr>
          <w:rStyle w:val="s3"/>
        </w:rPr>
        <w:t>лғы 1 қаңтардан бастап қолданысқа енгізілді) (</w:t>
      </w:r>
      <w:hyperlink r:id="rId5934" w:anchor="sub_id=4260000" w:history="1">
        <w:r>
          <w:rPr>
            <w:rStyle w:val="a3"/>
            <w:i/>
            <w:iCs/>
            <w:bdr w:val="none" w:sz="0" w:space="0" w:color="auto" w:frame="1"/>
          </w:rPr>
          <w:t>бұр.ред.қара</w:t>
        </w:r>
      </w:hyperlink>
      <w:r>
        <w:rPr>
          <w:rStyle w:val="s3"/>
        </w:rPr>
        <w:t xml:space="preserve">); 2012.26.12. № 61-V ҚР </w:t>
      </w:r>
      <w:hyperlink r:id="rId5935" w:anchor="sub_id=42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936" w:anchor="sub_id=4260000" w:history="1">
        <w:r>
          <w:rPr>
            <w:rStyle w:val="a3"/>
            <w:i/>
            <w:iCs/>
            <w:bdr w:val="none" w:sz="0" w:space="0" w:color="auto" w:frame="1"/>
          </w:rPr>
          <w:t>бұр.ред.қара</w:t>
        </w:r>
      </w:hyperlink>
      <w:r>
        <w:rPr>
          <w:rStyle w:val="s3"/>
        </w:rPr>
        <w:t>) 5-тармақ жаңа редакцияда</w:t>
      </w:r>
    </w:p>
    <w:p w:rsidR="00000000" w:rsidRDefault="00B67E93">
      <w:pPr>
        <w:ind w:firstLine="400"/>
        <w:jc w:val="both"/>
      </w:pPr>
      <w:r>
        <w:rPr>
          <w:rStyle w:val="s0"/>
        </w:rPr>
        <w:t>5. Қолданылатын салық салу режімі туралы хабарламаны жаңадан құрылған дара кәсіп</w:t>
      </w:r>
      <w:r>
        <w:rPr>
          <w:rStyle w:val="s0"/>
        </w:rPr>
        <w:t>керлер, сондай-ақ дара кәсіпкерлер жалпыға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B67E93">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w:t>
      </w:r>
      <w:r>
        <w:rPr>
          <w:rStyle w:val="s0"/>
        </w:rPr>
        <w:t>ан бөлімше танылады. Егер жұмыс орны бір айдан асатын мерзімге құрылса, ол тұрақты болып есептеледі.</w:t>
      </w:r>
    </w:p>
    <w:p w:rsidR="00000000" w:rsidRDefault="00B67E93">
      <w:pPr>
        <w:jc w:val="both"/>
      </w:pPr>
      <w:r>
        <w:rPr>
          <w:rStyle w:val="s3"/>
        </w:rPr>
        <w:t xml:space="preserve">2009.16.11. № 200-ІV ҚР </w:t>
      </w:r>
      <w:hyperlink r:id="rId5937" w:anchor="sub_id=137" w:history="1">
        <w:r>
          <w:rPr>
            <w:rStyle w:val="a3"/>
            <w:i/>
            <w:iCs/>
            <w:bdr w:val="none" w:sz="0" w:space="0" w:color="auto" w:frame="1"/>
          </w:rPr>
          <w:t>Заңымен</w:t>
        </w:r>
      </w:hyperlink>
      <w:r>
        <w:rPr>
          <w:rStyle w:val="s3"/>
        </w:rPr>
        <w:t xml:space="preserve"> 7-тармақпен толықтырылды (2010 ж. 1 қаңтар</w:t>
      </w:r>
      <w:r>
        <w:rPr>
          <w:rStyle w:val="s3"/>
        </w:rPr>
        <w:t xml:space="preserve">дан бастап қолданысқа енгiзiлді) </w:t>
      </w:r>
    </w:p>
    <w:p w:rsidR="00000000" w:rsidRDefault="00B67E93">
      <w:pPr>
        <w:ind w:firstLine="400"/>
        <w:jc w:val="both"/>
      </w:pPr>
      <w:r>
        <w:rPr>
          <w:rStyle w:val="s0"/>
        </w:rPr>
        <w:t xml:space="preserve">7. 2012.26.12. № 61-V ҚР </w:t>
      </w:r>
      <w:hyperlink r:id="rId5938"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939" w:anchor="sub_id=4260000" w:history="1">
        <w:r>
          <w:rPr>
            <w:rStyle w:val="a3"/>
            <w:i/>
            <w:iCs/>
            <w:bdr w:val="none" w:sz="0" w:space="0" w:color="auto" w:frame="1"/>
          </w:rPr>
          <w:t>бұр.ред.қара</w:t>
        </w:r>
      </w:hyperlink>
      <w:r>
        <w:rPr>
          <w:rStyle w:val="s3"/>
        </w:rPr>
        <w:t xml:space="preserve">) </w:t>
      </w:r>
    </w:p>
    <w:p w:rsidR="00000000" w:rsidRDefault="00B67E93">
      <w:r>
        <w:t> </w:t>
      </w:r>
    </w:p>
    <w:p w:rsidR="00000000" w:rsidRDefault="00B67E93">
      <w:r>
        <w:t> </w:t>
      </w:r>
    </w:p>
    <w:p w:rsidR="00000000" w:rsidRDefault="00B67E93">
      <w:pPr>
        <w:jc w:val="center"/>
      </w:pPr>
      <w:r>
        <w:rPr>
          <w:rStyle w:val="s1"/>
        </w:rPr>
        <w:t>61-тарау. ШАҒЫН БИЗНЕС СУБЪЕКТІЛЕРІНЕ АРНАЛҒАН АРНАУЛЫ САЛЫҚ РЕЖИМІ</w:t>
      </w:r>
    </w:p>
    <w:p w:rsidR="00000000" w:rsidRDefault="00B67E93">
      <w:pPr>
        <w:jc w:val="center"/>
      </w:pPr>
      <w:r>
        <w:rPr>
          <w:rStyle w:val="s1"/>
        </w:rPr>
        <w:t> </w:t>
      </w:r>
    </w:p>
    <w:p w:rsidR="00000000" w:rsidRDefault="00B67E93">
      <w:pPr>
        <w:jc w:val="center"/>
      </w:pPr>
      <w:r>
        <w:rPr>
          <w:rStyle w:val="s1"/>
        </w:rPr>
        <w:t>§ 1.   Жалпы ережелер</w:t>
      </w:r>
    </w:p>
    <w:p w:rsidR="00000000" w:rsidRDefault="00B67E93">
      <w:pPr>
        <w:jc w:val="center"/>
      </w:pPr>
      <w:r>
        <w:rPr>
          <w:rStyle w:val="s1"/>
        </w:rPr>
        <w:t> </w:t>
      </w:r>
    </w:p>
    <w:p w:rsidR="00000000" w:rsidRDefault="00B67E93">
      <w:pPr>
        <w:ind w:firstLine="400"/>
        <w:jc w:val="both"/>
      </w:pPr>
      <w:r>
        <w:rPr>
          <w:rStyle w:val="s0"/>
          <w:b/>
          <w:bCs/>
        </w:rPr>
        <w:t> </w:t>
      </w:r>
    </w:p>
    <w:p w:rsidR="00000000" w:rsidRDefault="00B67E93">
      <w:pPr>
        <w:jc w:val="both"/>
      </w:pPr>
      <w:r>
        <w:rPr>
          <w:rStyle w:val="s3"/>
        </w:rPr>
        <w:t xml:space="preserve">2011.21.07. № 467-ІV ҚР </w:t>
      </w:r>
      <w:hyperlink r:id="rId5940" w:anchor="sub_id=156" w:history="1">
        <w:r>
          <w:rPr>
            <w:rStyle w:val="a3"/>
            <w:i/>
            <w:iCs/>
            <w:bdr w:val="none" w:sz="0" w:space="0" w:color="auto" w:frame="1"/>
          </w:rPr>
          <w:t>Заңымен</w:t>
        </w:r>
      </w:hyperlink>
      <w:r>
        <w:rPr>
          <w:rStyle w:val="s3"/>
        </w:rPr>
        <w:t xml:space="preserve"> 427-бап өзгертілді (2012 жылғы 1 қаңтардан бастап қолданысқа енгізілді) (</w:t>
      </w:r>
      <w:hyperlink r:id="rId5941" w:anchor="sub_id=4270000" w:history="1">
        <w:r>
          <w:rPr>
            <w:rStyle w:val="a3"/>
            <w:i/>
            <w:iCs/>
            <w:bdr w:val="none" w:sz="0" w:space="0" w:color="auto" w:frame="1"/>
          </w:rPr>
          <w:t>бұр.ред.қ</w:t>
        </w:r>
        <w:r>
          <w:rPr>
            <w:rStyle w:val="a3"/>
            <w:i/>
            <w:iCs/>
            <w:bdr w:val="none" w:sz="0" w:space="0" w:color="auto" w:frame="1"/>
          </w:rPr>
          <w:t>ара</w:t>
        </w:r>
      </w:hyperlink>
      <w:r>
        <w:rPr>
          <w:rStyle w:val="s3"/>
        </w:rPr>
        <w:t xml:space="preserve">); 2012.26.12. № 61-V ҚР </w:t>
      </w:r>
      <w:hyperlink r:id="rId5942" w:anchor="sub_id=427" w:history="1">
        <w:r>
          <w:rPr>
            <w:rStyle w:val="a3"/>
            <w:i/>
            <w:iCs/>
            <w:bdr w:val="none" w:sz="0" w:space="0" w:color="auto" w:frame="1"/>
          </w:rPr>
          <w:t>Заңымен</w:t>
        </w:r>
      </w:hyperlink>
      <w:r>
        <w:rPr>
          <w:rStyle w:val="s3"/>
        </w:rPr>
        <w:t xml:space="preserve"> 427-бап жаңа редакцияда (2013 ж. 1 қаңтардан бастап қолданысқа енгізілді) (</w:t>
      </w:r>
      <w:hyperlink r:id="rId5943" w:anchor="sub_id=427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427-бап. Жалпы ережелер</w:t>
      </w:r>
    </w:p>
    <w:p w:rsidR="00000000" w:rsidRDefault="00B67E93">
      <w:pPr>
        <w:ind w:firstLine="400"/>
        <w:jc w:val="both"/>
      </w:pPr>
      <w:r>
        <w:rPr>
          <w:rStyle w:val="s0"/>
        </w:rPr>
        <w:t xml:space="preserve">1. Осы Кодекстің </w:t>
      </w:r>
      <w:hyperlink r:id="rId5944" w:anchor="sub_id=4290000" w:history="1">
        <w:r>
          <w:rPr>
            <w:rStyle w:val="a3"/>
          </w:rPr>
          <w:t>429</w:t>
        </w:r>
      </w:hyperlink>
      <w:r>
        <w:rPr>
          <w:rStyle w:val="s0"/>
        </w:rPr>
        <w:t xml:space="preserve"> және </w:t>
      </w:r>
      <w:hyperlink r:id="rId5945" w:anchor="sub_id=4330000" w:history="1">
        <w:r>
          <w:rPr>
            <w:rStyle w:val="a3"/>
          </w:rPr>
          <w:t>433-баптарында</w:t>
        </w:r>
      </w:hyperlink>
      <w:r>
        <w:rPr>
          <w:rStyle w:val="s0"/>
        </w:rPr>
        <w:t xml:space="preserve"> көрсетілген дара кәсіпкерлер мен заңды тұлғалар осы Кодекстің мақсаттары үшін шағын бизнес субъектілері деп танылады.</w:t>
      </w:r>
    </w:p>
    <w:p w:rsidR="00000000" w:rsidRDefault="00B67E93">
      <w:pPr>
        <w:ind w:firstLine="400"/>
        <w:jc w:val="both"/>
      </w:pPr>
      <w:r>
        <w:rPr>
          <w:rStyle w:val="s0"/>
        </w:rPr>
        <w:t>2. Арнаулы салық режімi шағын бизнес субъектiлерi үшiн төлем көзiнен ұсталатын салықтарды қоспағанда, әлеуметтiк салықты жә</w:t>
      </w:r>
      <w:r>
        <w:rPr>
          <w:rStyle w:val="s0"/>
        </w:rPr>
        <w:t>не корпоративтік немесе жеке табыс салығын есептеу мен төлеудiң оңайлатылған тәртiбiн белгiлейдi. Осы тармақта көрсетілмеген салық және бюджетке төленетiн басқа да мiндеттi төлемдер бойынша есептеу, төлеу және салық есептiлiгiн тапсыру жалпыға бiрдей белгi</w:t>
      </w:r>
      <w:r>
        <w:rPr>
          <w:rStyle w:val="s0"/>
        </w:rPr>
        <w:t>ленген тәртіппен жүргiзiледi.</w:t>
      </w:r>
    </w:p>
    <w:p w:rsidR="00000000" w:rsidRDefault="00B67E93">
      <w:pPr>
        <w:ind w:firstLine="400"/>
        <w:jc w:val="both"/>
      </w:pPr>
      <w:r>
        <w:rPr>
          <w:rStyle w:val="s0"/>
        </w:rPr>
        <w:t>3. Осы баптың 8-тармағына сәйкес жүргізілетін түзетулер ескеріле отырып, Қазақстан Республикасының аумағында алынған (алынуға жататын), осы баптың 4-тармағында көрсетілген табыстардың барлық түрлерінен тұратын салық кезеңі іші</w:t>
      </w:r>
      <w:r>
        <w:rPr>
          <w:rStyle w:val="s0"/>
        </w:rPr>
        <w:t>ндегі табыс патент немесе оңайлатылған декларация негізінде арнаулы салық режімін қолданатын салық төлеушілер үшін салық салу объектісі болып табылады.</w:t>
      </w:r>
    </w:p>
    <w:p w:rsidR="00000000" w:rsidRDefault="00B67E93">
      <w:pPr>
        <w:ind w:firstLine="400"/>
        <w:jc w:val="both"/>
      </w:pPr>
      <w:r>
        <w:rPr>
          <w:rStyle w:val="s0"/>
        </w:rPr>
        <w:t>4. Шағын бизнес субъектілері үшін арнаулы салық режімдерін қолданатын салық төлеушілердің табысына мөлшері осы тарауға сәйкес айқындалатын табыстардың мынадай түрлері қосылады:</w:t>
      </w:r>
    </w:p>
    <w:p w:rsidR="00000000" w:rsidRDefault="00B67E93">
      <w:pPr>
        <w:ind w:firstLine="400"/>
        <w:jc w:val="both"/>
      </w:pPr>
      <w:r>
        <w:rPr>
          <w:rStyle w:val="s0"/>
        </w:rPr>
        <w:t xml:space="preserve">1) тауарларды өткізуден, жұмыстарды орындаудан, қызметтерді көрсетуден түсетін </w:t>
      </w:r>
      <w:r>
        <w:rPr>
          <w:rStyle w:val="s0"/>
        </w:rPr>
        <w:t>табыс, оның ішінде роялти, мүлікті жалға беруден түсетін табыс;</w:t>
      </w:r>
    </w:p>
    <w:p w:rsidR="00000000" w:rsidRDefault="00B67E93">
      <w:pPr>
        <w:ind w:firstLine="400"/>
        <w:jc w:val="both"/>
      </w:pPr>
      <w:r>
        <w:rPr>
          <w:rStyle w:val="s0"/>
        </w:rPr>
        <w:t>2) міндеттемелерді есептен шығарудан түсетін табыс;</w:t>
      </w:r>
    </w:p>
    <w:p w:rsidR="00000000" w:rsidRDefault="00B67E93">
      <w:pPr>
        <w:ind w:firstLine="400"/>
        <w:jc w:val="both"/>
      </w:pPr>
      <w:r>
        <w:rPr>
          <w:rStyle w:val="s0"/>
        </w:rPr>
        <w:t xml:space="preserve">3) талап ету құқығын басқаға беруден түсетін табыс; </w:t>
      </w:r>
    </w:p>
    <w:p w:rsidR="00000000" w:rsidRDefault="00B67E93">
      <w:pPr>
        <w:ind w:firstLine="400"/>
        <w:jc w:val="both"/>
      </w:pPr>
      <w:r>
        <w:rPr>
          <w:rStyle w:val="s0"/>
        </w:rPr>
        <w:t>4) бірлескен қызметті жүзеге асырудан түсетін табыс;</w:t>
      </w:r>
    </w:p>
    <w:p w:rsidR="00000000" w:rsidRDefault="00B67E93">
      <w:pPr>
        <w:ind w:firstLine="400"/>
        <w:jc w:val="both"/>
      </w:pPr>
      <w:r>
        <w:rPr>
          <w:rStyle w:val="s0"/>
        </w:rPr>
        <w:t>5) таңылған немесе борышкер таныға</w:t>
      </w:r>
      <w:r>
        <w:rPr>
          <w:rStyle w:val="s0"/>
        </w:rPr>
        <w:t>н айыппұлдар, өсімпұлдар және басқа да санкция түрлері (егер салық төлеуші бюджетпен есеп айырысуды жалпыға бірдей белгіленген тәртіппен жүзеге асырған кезеңде, бұрын бұл сома шегерімге жатқызылмаса, негізсіз ұсталып, бюджеттен қайтарылған айыппұлдардан ба</w:t>
      </w:r>
      <w:r>
        <w:rPr>
          <w:rStyle w:val="s0"/>
        </w:rPr>
        <w:t>сқа);</w:t>
      </w:r>
    </w:p>
    <w:p w:rsidR="00000000" w:rsidRDefault="00B67E93">
      <w:pPr>
        <w:ind w:firstLine="400"/>
        <w:jc w:val="both"/>
      </w:pPr>
      <w:r>
        <w:rPr>
          <w:rStyle w:val="s0"/>
        </w:rPr>
        <w:t>6) мемлекеттік бюджет қаражатынан шығындарды жабуға алынған сомалар;</w:t>
      </w:r>
    </w:p>
    <w:p w:rsidR="00000000" w:rsidRDefault="00B67E93">
      <w:pPr>
        <w:ind w:firstLine="400"/>
        <w:jc w:val="both"/>
      </w:pPr>
      <w:r>
        <w:rPr>
          <w:rStyle w:val="s0"/>
        </w:rPr>
        <w:t>7) материалдық құндылықтардың түгендеу кезінде анықталған артық шығуы;</w:t>
      </w:r>
    </w:p>
    <w:p w:rsidR="00000000" w:rsidRDefault="00B67E93">
      <w:pPr>
        <w:ind w:firstLine="400"/>
        <w:jc w:val="both"/>
      </w:pPr>
      <w:r>
        <w:rPr>
          <w:rStyle w:val="s0"/>
        </w:rPr>
        <w:t>8) кәсіпкерлік мақсатта пайдалануға арналған, өтеусіз алынған мүлік түріндегі табыс (қайырымдылық және демеуші</w:t>
      </w:r>
      <w:r>
        <w:rPr>
          <w:rStyle w:val="s0"/>
        </w:rPr>
        <w:t>лік көмекті қоспағанда);</w:t>
      </w:r>
    </w:p>
    <w:p w:rsidR="00000000" w:rsidRDefault="00B67E93">
      <w:pPr>
        <w:ind w:firstLine="400"/>
        <w:jc w:val="both"/>
      </w:pPr>
      <w:r>
        <w:rPr>
          <w:rStyle w:val="s0"/>
        </w:rPr>
        <w:t>9) жалға беруші дара кәсіпкердің жалға берілген мүлкін күтіп ұстауға және жөндеуге арналған шығыстарын жалға алушының өтеуі;</w:t>
      </w:r>
    </w:p>
    <w:p w:rsidR="00000000" w:rsidRDefault="00B67E93">
      <w:pPr>
        <w:ind w:firstLine="400"/>
        <w:jc w:val="both"/>
      </w:pPr>
      <w:r>
        <w:rPr>
          <w:rStyle w:val="s0"/>
        </w:rPr>
        <w:t>10) жалға алушының жалға алу шарты бойынша төлемақы есебіне есептелетін, дара кәсіпкерден жалға алған мүлі</w:t>
      </w:r>
      <w:r>
        <w:rPr>
          <w:rStyle w:val="s0"/>
        </w:rPr>
        <w:t>кті күтіп ұстауға және жөндеуге арналған шығыстары.</w:t>
      </w:r>
    </w:p>
    <w:p w:rsidR="00000000" w:rsidRDefault="00B67E93">
      <w:pPr>
        <w:ind w:firstLine="400"/>
        <w:jc w:val="both"/>
      </w:pPr>
      <w:r>
        <w:rPr>
          <w:rStyle w:val="s0"/>
        </w:rPr>
        <w:t>5. Заңды тұлғалар осы баптың 4-тармағында көрсетілмеген табыстар бойынша корпоративтік табыс салығын есептеу мен төлеуді және ол бойынша осы Кодекстің 4 және 5-бөлімдеріне сәйкес жалпыға бірдей белгіленге</w:t>
      </w:r>
      <w:r>
        <w:rPr>
          <w:rStyle w:val="s0"/>
        </w:rPr>
        <w:t>н тәртіппен салық есептілігін тапсыруды жүзеге асырады.</w:t>
      </w:r>
    </w:p>
    <w:p w:rsidR="00000000" w:rsidRDefault="00B67E93">
      <w:pPr>
        <w:ind w:firstLine="400"/>
        <w:jc w:val="both"/>
      </w:pPr>
      <w:r>
        <w:rPr>
          <w:rStyle w:val="s0"/>
        </w:rPr>
        <w:t>6. Дара кәсіпкерлер болып табылатын жеке тұлғалар:</w:t>
      </w:r>
    </w:p>
    <w:p w:rsidR="00000000" w:rsidRDefault="00B67E93">
      <w:pPr>
        <w:ind w:firstLine="400"/>
        <w:jc w:val="both"/>
      </w:pPr>
      <w:r>
        <w:rPr>
          <w:rStyle w:val="s0"/>
        </w:rPr>
        <w:t xml:space="preserve">1) осы Кодекстің </w:t>
      </w:r>
      <w:hyperlink r:id="rId5946" w:anchor="sub_id=1800000" w:history="1">
        <w:r>
          <w:rPr>
            <w:rStyle w:val="a3"/>
          </w:rPr>
          <w:t>180</w:t>
        </w:r>
      </w:hyperlink>
      <w:r>
        <w:rPr>
          <w:rStyle w:val="s0"/>
        </w:rPr>
        <w:t xml:space="preserve">, </w:t>
      </w:r>
      <w:hyperlink r:id="rId5947" w:anchor="sub_id=180010000" w:history="1">
        <w:r>
          <w:rPr>
            <w:rStyle w:val="a3"/>
          </w:rPr>
          <w:t>180-1</w:t>
        </w:r>
      </w:hyperlink>
      <w:r>
        <w:rPr>
          <w:rStyle w:val="s0"/>
        </w:rPr>
        <w:t xml:space="preserve">, </w:t>
      </w:r>
      <w:hyperlink r:id="rId5948" w:anchor="sub_id=180020000" w:history="1">
        <w:r>
          <w:rPr>
            <w:rStyle w:val="a3"/>
          </w:rPr>
          <w:t>180-2</w:t>
        </w:r>
      </w:hyperlink>
      <w:r>
        <w:rPr>
          <w:rStyle w:val="s0"/>
        </w:rPr>
        <w:t xml:space="preserve"> және </w:t>
      </w:r>
      <w:hyperlink r:id="rId5949" w:anchor="sub_id=180030000" w:history="1">
        <w:r>
          <w:rPr>
            <w:rStyle w:val="a3"/>
          </w:rPr>
          <w:t>180-3-баптарында</w:t>
        </w:r>
      </w:hyperlink>
      <w:r>
        <w:rPr>
          <w:rStyle w:val="s0"/>
        </w:rPr>
        <w:t xml:space="preserve"> бе</w:t>
      </w:r>
      <w:r>
        <w:rPr>
          <w:rStyle w:val="s0"/>
        </w:rPr>
        <w:t>лгіленген тәртіппен мүліктік табыстың;</w:t>
      </w:r>
    </w:p>
    <w:p w:rsidR="00000000" w:rsidRDefault="00B67E93">
      <w:pPr>
        <w:ind w:firstLine="400"/>
        <w:jc w:val="both"/>
      </w:pPr>
      <w:r>
        <w:rPr>
          <w:rStyle w:val="s0"/>
        </w:rPr>
        <w:t xml:space="preserve">2) осы Кодекстің </w:t>
      </w:r>
      <w:hyperlink r:id="rId5950" w:anchor="sub_id=1840000" w:history="1">
        <w:r>
          <w:rPr>
            <w:rStyle w:val="a3"/>
          </w:rPr>
          <w:t>184-бабында</w:t>
        </w:r>
      </w:hyperlink>
      <w:r>
        <w:rPr>
          <w:rStyle w:val="s0"/>
        </w:rPr>
        <w:t xml:space="preserve"> белгіленген тәртіппен өзге де табыстардың;</w:t>
      </w:r>
    </w:p>
    <w:p w:rsidR="00000000" w:rsidRDefault="00B67E93">
      <w:pPr>
        <w:ind w:firstLine="400"/>
        <w:jc w:val="both"/>
      </w:pPr>
      <w:r>
        <w:rPr>
          <w:rStyle w:val="s0"/>
        </w:rPr>
        <w:t>3) осы Кодекстің 19-тарауында белгіленген тәртіппен төлем көзінен салық салынатын табыстардың;</w:t>
      </w:r>
    </w:p>
    <w:p w:rsidR="00000000" w:rsidRDefault="00B67E93">
      <w:pPr>
        <w:ind w:firstLine="400"/>
        <w:jc w:val="both"/>
      </w:pPr>
      <w:r>
        <w:rPr>
          <w:rStyle w:val="s0"/>
        </w:rPr>
        <w:t xml:space="preserve">4) осы Кодекстің </w:t>
      </w:r>
      <w:hyperlink r:id="rId5951" w:anchor="sub_id=1830100" w:history="1">
        <w:r>
          <w:rPr>
            <w:rStyle w:val="a3"/>
          </w:rPr>
          <w:t>183-бабының 1-тармағында</w:t>
        </w:r>
      </w:hyperlink>
      <w:r>
        <w:rPr>
          <w:rStyle w:val="s0"/>
        </w:rPr>
        <w:t xml:space="preserve"> белгіленген тәртіппен осы тармақты</w:t>
      </w:r>
      <w:r>
        <w:rPr>
          <w:rStyle w:val="s0"/>
        </w:rPr>
        <w:t>ң</w:t>
      </w:r>
      <w:r>
        <w:rPr>
          <w:rStyle w:val="s0"/>
        </w:rPr>
        <w:t xml:space="preserve"> 1) - 3) тармақшаларында және осы баптың 4-тармағында көрсетілмеген табыстардың мөлшерін айқындайды.</w:t>
      </w:r>
    </w:p>
    <w:p w:rsidR="00000000" w:rsidRDefault="00B67E93">
      <w:pPr>
        <w:ind w:firstLine="400"/>
        <w:jc w:val="both"/>
      </w:pPr>
      <w:r>
        <w:rPr>
          <w:rStyle w:val="s0"/>
        </w:rPr>
        <w:t xml:space="preserve">Бұл ретте осы тармақтың 1), 2) және 4) тармақшаларында көрсетілген табыстар бойынша жеке табыс салығын есептеу мен төлеу және салық есептілігін табыс ету </w:t>
      </w:r>
      <w:r>
        <w:rPr>
          <w:rStyle w:val="s0"/>
        </w:rPr>
        <w:t>тиісті табыс түрі үшін осы Кодекстің 20 және 21-тарауларында белгіленген тәртіппен жүзеге асырылады.</w:t>
      </w:r>
    </w:p>
    <w:p w:rsidR="00000000" w:rsidRDefault="00B67E93">
      <w:pPr>
        <w:ind w:firstLine="400"/>
        <w:jc w:val="both"/>
      </w:pPr>
      <w:r>
        <w:rPr>
          <w:rStyle w:val="s0"/>
        </w:rPr>
        <w:t xml:space="preserve">7. Шағын бизнес субъектілері үшін арнаулы салық режімін қолданатын салық төлеушінің табысы ретінде салық салу мақсатында: </w:t>
      </w:r>
    </w:p>
    <w:p w:rsidR="00000000" w:rsidRDefault="00B67E93">
      <w:pPr>
        <w:ind w:firstLine="400"/>
        <w:jc w:val="both"/>
      </w:pPr>
      <w:r>
        <w:rPr>
          <w:rStyle w:val="s0"/>
        </w:rPr>
        <w:t>1) өтеусіз берілген мүлікті беру</w:t>
      </w:r>
      <w:r>
        <w:rPr>
          <w:rStyle w:val="s0"/>
        </w:rPr>
        <w:t>ші салық төлеуші үшін - осындай берілген мүліктің құны;</w:t>
      </w:r>
    </w:p>
    <w:p w:rsidR="00000000" w:rsidRDefault="00B67E93">
      <w:pPr>
        <w:ind w:firstLine="400"/>
        <w:jc w:val="both"/>
      </w:pPr>
      <w:r>
        <w:rPr>
          <w:rStyle w:val="s0"/>
        </w:rPr>
        <w:t>2) Қазақстан Республикасының заңнамалық актілеріне сәйкес мемлекет мұқтажы үшін сатып алынатын активтерді өткізу;</w:t>
      </w:r>
    </w:p>
    <w:p w:rsidR="00000000" w:rsidRDefault="00B67E93">
      <w:pPr>
        <w:ind w:firstLine="400"/>
        <w:jc w:val="both"/>
      </w:pPr>
      <w:r>
        <w:rPr>
          <w:rStyle w:val="s0"/>
        </w:rPr>
        <w:t>3) егер тауар бірлігінің құны тиісті қаржы жылына арналған республикалық бюджет туралы</w:t>
      </w:r>
      <w:r>
        <w:rPr>
          <w:rStyle w:val="s0"/>
        </w:rPr>
        <w:t xml:space="preserve"> </w:t>
      </w:r>
      <w:hyperlink r:id="rId5952" w:history="1">
        <w:r>
          <w:rPr>
            <w:rStyle w:val="a3"/>
          </w:rPr>
          <w:t>заңда</w:t>
        </w:r>
      </w:hyperlink>
      <w:r>
        <w:rPr>
          <w:rStyle w:val="s0"/>
        </w:rPr>
        <w:t xml:space="preserve"> белгіленген және осындай беру күнінде қолданыста болған айлық есептік көрсеткіштің 5 еселенген мөлшерінен аспаса, жарнамалық мақсатта (оның ішінде сыйға тарту түрінде) өзіне берілген, </w:t>
      </w:r>
      <w:r>
        <w:rPr>
          <w:rStyle w:val="s0"/>
        </w:rPr>
        <w:t xml:space="preserve">дара кәсіпкер өтеусіз алған тауардың құны қаралмайды. </w:t>
      </w:r>
    </w:p>
    <w:p w:rsidR="00000000" w:rsidRDefault="00B67E93">
      <w:pPr>
        <w:ind w:firstLine="400"/>
        <w:jc w:val="both"/>
      </w:pPr>
      <w:r>
        <w:rPr>
          <w:rStyle w:val="s0"/>
        </w:rPr>
        <w:t>8. Осы тараудың мақсаты үшін бұрын танылған табыс сомасы шегінде есепті салық кезеңінің табыс мөлшерін ұлғайту немесе есепті салық кезеңінің табыс мөлшерін азайту түзету деп танылады.</w:t>
      </w:r>
    </w:p>
    <w:p w:rsidR="00000000" w:rsidRDefault="00B67E93">
      <w:pPr>
        <w:ind w:firstLine="400"/>
        <w:jc w:val="both"/>
      </w:pPr>
      <w:r>
        <w:rPr>
          <w:rStyle w:val="s0"/>
        </w:rPr>
        <w:t>Осы баптың 4-тарм</w:t>
      </w:r>
      <w:r>
        <w:rPr>
          <w:rStyle w:val="s0"/>
        </w:rPr>
        <w:t>ағында көрсетілген табыстар:</w:t>
      </w:r>
    </w:p>
    <w:p w:rsidR="00000000" w:rsidRDefault="00B67E93">
      <w:pPr>
        <w:ind w:firstLine="400"/>
        <w:jc w:val="both"/>
      </w:pPr>
      <w:r>
        <w:rPr>
          <w:rStyle w:val="s0"/>
        </w:rPr>
        <w:t>1) тауарлар толық немесе ішінара қайтарылған;</w:t>
      </w:r>
    </w:p>
    <w:p w:rsidR="00000000" w:rsidRDefault="00B67E93">
      <w:pPr>
        <w:ind w:firstLine="400"/>
        <w:jc w:val="both"/>
      </w:pPr>
      <w:r>
        <w:rPr>
          <w:rStyle w:val="s0"/>
        </w:rPr>
        <w:t>2) мәміле шарттары өзгертілген;</w:t>
      </w:r>
    </w:p>
    <w:p w:rsidR="00000000" w:rsidRDefault="00B67E93">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B67E93">
      <w:pPr>
        <w:ind w:firstLine="400"/>
        <w:jc w:val="both"/>
      </w:pPr>
      <w:r>
        <w:rPr>
          <w:rStyle w:val="s0"/>
        </w:rPr>
        <w:t xml:space="preserve">4) баға шегерістері, сату </w:t>
      </w:r>
      <w:r>
        <w:rPr>
          <w:rStyle w:val="s0"/>
        </w:rPr>
        <w:t>шегерістері;</w:t>
      </w:r>
    </w:p>
    <w:p w:rsidR="00000000" w:rsidRDefault="00B67E93">
      <w:pPr>
        <w:ind w:firstLine="400"/>
        <w:jc w:val="both"/>
      </w:pPr>
      <w:r>
        <w:rPr>
          <w:rStyle w:val="s0"/>
        </w:rPr>
        <w:t>5) шарт талаптарын негізге ала отырып, сатылған немесе сатып алынған тауарлар, орындалған жұмыстар, көрсетілген қызметтер үшін ұлттық валютамен төлеуге жататын сомалар өзгертілген;</w:t>
      </w:r>
    </w:p>
    <w:p w:rsidR="00000000" w:rsidRDefault="00B67E93">
      <w:pPr>
        <w:ind w:firstLine="400"/>
        <w:jc w:val="both"/>
      </w:pPr>
      <w:r>
        <w:rPr>
          <w:rStyle w:val="s0"/>
        </w:rPr>
        <w:t>6) заңды тұлғадан, дара кәсіпкерден, Қазақстан Республикасында</w:t>
      </w:r>
      <w:r>
        <w:rPr>
          <w:rStyle w:val="s0"/>
        </w:rPr>
        <w:t xml:space="preserve"> қызметін тұрақты мекеме арқылы жүзеге асыратын резидент емес заңды тұлғадан осындай тұрақты мекеменің қызметіне қатысты талаптар бойынша, сондай-ақ Қазақстан Республикасында тұрақты мекеме құруға әкеп соқпаған қызметін филиал, өкілдік арқылы жүзеге асырат</w:t>
      </w:r>
      <w:r>
        <w:rPr>
          <w:rStyle w:val="s0"/>
        </w:rPr>
        <w:t>ын резидент емес заңды тұлғаның филиалынан, өкілдігінен талапты есептен шығарған жағдайларда түзетуге жатады.</w:t>
      </w:r>
    </w:p>
    <w:p w:rsidR="00000000" w:rsidRDefault="00B67E93">
      <w:pPr>
        <w:ind w:firstLine="400"/>
        <w:jc w:val="both"/>
      </w:pPr>
      <w:r>
        <w:rPr>
          <w:rStyle w:val="s0"/>
        </w:rPr>
        <w:t>Осы тармақшада көзделген табысты түзету:</w:t>
      </w:r>
    </w:p>
    <w:p w:rsidR="00000000" w:rsidRDefault="00B67E93">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қоймаған;</w:t>
      </w:r>
    </w:p>
    <w:p w:rsidR="00000000" w:rsidRDefault="00B67E93">
      <w:pPr>
        <w:ind w:firstLine="400"/>
        <w:jc w:val="both"/>
      </w:pPr>
      <w:r>
        <w:rPr>
          <w:rStyle w:val="s0"/>
        </w:rPr>
        <w:t>2) заңды күшіне енген сот шешімі бойынша салық төлеуші талапты есептен шығарған жағдайларда азайту жағына қарай жүзеге асырылады.</w:t>
      </w:r>
    </w:p>
    <w:p w:rsidR="00000000" w:rsidRDefault="00B67E93">
      <w:pPr>
        <w:ind w:firstLine="400"/>
        <w:jc w:val="both"/>
      </w:pPr>
      <w:r>
        <w:rPr>
          <w:rStyle w:val="s0"/>
        </w:rPr>
        <w:t>Осы т</w:t>
      </w:r>
      <w:r>
        <w:rPr>
          <w:rStyle w:val="s0"/>
        </w:rPr>
        <w:t>армақшада көзделген түзету талаптың туындауын растайтын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B67E93">
      <w:pPr>
        <w:ind w:firstLine="400"/>
        <w:jc w:val="both"/>
      </w:pPr>
      <w:r>
        <w:rPr>
          <w:rStyle w:val="s0"/>
        </w:rPr>
        <w:t>Осы тармақтың екінші бөлігінің 1) - 5) тармақшаларында көзделг</w:t>
      </w:r>
      <w:r>
        <w:rPr>
          <w:rStyle w:val="s0"/>
        </w:rPr>
        <w:t>ен түзету осындай түзетуді жүзеге асыру үшін жағдайлардың басталғанын растайтын бастапқы құжаттар болған кезде жүргізіледі.</w:t>
      </w:r>
    </w:p>
    <w:p w:rsidR="00000000" w:rsidRDefault="00B67E93">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B67E93">
      <w:pPr>
        <w:ind w:firstLine="400"/>
        <w:jc w:val="both"/>
      </w:pPr>
      <w:r>
        <w:rPr>
          <w:rStyle w:val="s0"/>
        </w:rPr>
        <w:t>Осы бапта көрсетілген жағдайлар басталған к</w:t>
      </w:r>
      <w:r>
        <w:rPr>
          <w:rStyle w:val="s0"/>
        </w:rPr>
        <w:t>езеңде азайту жағына қарай түзетуді жүзеге асыру үшін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B67E93">
      <w:pPr>
        <w:ind w:firstLine="400"/>
        <w:jc w:val="both"/>
      </w:pPr>
      <w:r>
        <w:rPr>
          <w:rStyle w:val="s0"/>
        </w:rPr>
        <w:t>9. Егер бір ғана табыс табыстардың бірнеше баптарында көрсетіл</w:t>
      </w:r>
      <w:r>
        <w:rPr>
          <w:rStyle w:val="s0"/>
        </w:rPr>
        <w:t>уі мүмкін жағдайда көрсетілген табыстар табысқа бір рет қосылады.</w:t>
      </w:r>
    </w:p>
    <w:p w:rsidR="00000000" w:rsidRDefault="00B67E93">
      <w:pPr>
        <w:ind w:firstLine="400"/>
        <w:jc w:val="both"/>
      </w:pPr>
      <w:r>
        <w:rPr>
          <w:rStyle w:val="s0"/>
        </w:rPr>
        <w:t>Салық салу мақсаты үшін табысты тану күні осы тараудың ережелеріне сәйкес айқындалады.</w:t>
      </w:r>
    </w:p>
    <w:p w:rsidR="00000000" w:rsidRDefault="00B67E93">
      <w:pPr>
        <w:ind w:firstLine="400"/>
        <w:jc w:val="both"/>
      </w:pPr>
      <w:r>
        <w:rPr>
          <w:rStyle w:val="s0"/>
        </w:rPr>
        <w:t>10. Осы тараудың мақсатында егер сенімгерлікпен басқарушы болып табылатын салық төлеушіге мүлікті сенім</w:t>
      </w:r>
      <w:r>
        <w:rPr>
          <w:rStyle w:val="s0"/>
        </w:rPr>
        <w:t>герлікпен басқаруды құру туралы актімен мүлікті сенімгерлікпен басқару құрылтайшысы үшін немесе пайда алушы үшін салық міндеттемесін орындау жүктелген жағдайда, мұндай салық төлеушінің табысына мүлікті сенімгерлікпен басқару шарты бойынша сенімгерлікпен ба</w:t>
      </w:r>
      <w:r>
        <w:rPr>
          <w:rStyle w:val="s0"/>
        </w:rPr>
        <w:t>сқару құрылтайшысының не сенімгерлікпен басқару туындайтын өзге жағдайларда пайда алушының табыстары енгізіледі.</w:t>
      </w:r>
    </w:p>
    <w:p w:rsidR="00000000" w:rsidRDefault="00B67E93">
      <w:r>
        <w:t> </w:t>
      </w:r>
    </w:p>
    <w:p w:rsidR="00000000" w:rsidRDefault="00B67E93">
      <w:pPr>
        <w:jc w:val="both"/>
      </w:pPr>
      <w:r>
        <w:rPr>
          <w:rStyle w:val="s3"/>
        </w:rPr>
        <w:t xml:space="preserve">2012.26.12. № 61-V ҚР </w:t>
      </w:r>
      <w:hyperlink r:id="rId5953" w:anchor="sub_id=4271" w:history="1">
        <w:r>
          <w:rPr>
            <w:rStyle w:val="a3"/>
            <w:i/>
            <w:iCs/>
            <w:bdr w:val="none" w:sz="0" w:space="0" w:color="auto" w:frame="1"/>
          </w:rPr>
          <w:t>Заңымен</w:t>
        </w:r>
      </w:hyperlink>
      <w:r>
        <w:rPr>
          <w:rStyle w:val="s3"/>
        </w:rPr>
        <w:t xml:space="preserve"> 427-1-баппен толықтырылды (20</w:t>
      </w:r>
      <w:r>
        <w:rPr>
          <w:rStyle w:val="s3"/>
        </w:rPr>
        <w:t>13 ж. 1 қаңтардан бастап қолданысқа енгізілді)</w:t>
      </w:r>
    </w:p>
    <w:p w:rsidR="00000000" w:rsidRDefault="00B67E93">
      <w:pPr>
        <w:ind w:left="1200" w:hanging="800"/>
        <w:jc w:val="both"/>
      </w:pPr>
      <w:r>
        <w:rPr>
          <w:rStyle w:val="s1"/>
        </w:rPr>
        <w:t>427-1-бап.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кәсiпкерлердің табыстарды салықтық есепке алуды тану ерекшелікт</w:t>
      </w:r>
      <w:r>
        <w:rPr>
          <w:rStyle w:val="s1"/>
        </w:rPr>
        <w:t>ері</w:t>
      </w:r>
    </w:p>
    <w:p w:rsidR="00000000" w:rsidRDefault="00B67E93">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 қолданады.</w:t>
      </w:r>
    </w:p>
    <w:p w:rsidR="00000000" w:rsidRDefault="00B67E93">
      <w:pPr>
        <w:ind w:firstLine="400"/>
        <w:jc w:val="both"/>
      </w:pPr>
      <w:r>
        <w:rPr>
          <w:rStyle w:val="s0"/>
        </w:rPr>
        <w:t>2. Егер осы бапта өзге</w:t>
      </w:r>
      <w:r>
        <w:rPr>
          <w:rStyle w:val="s0"/>
        </w:rPr>
        <w:t>ше белгіленбесе, табыс дара кәсіпкер беретін кез келген сауда және көтерме сауда жеңілдіктерінің сомасы ескеріле отырып, алынған немесе алуға жататын өтем құны бойынша өлшенеді. Операциядан туындайтын табыс сомасы дара кәсіпкер мен активті сатып алушының н</w:t>
      </w:r>
      <w:r>
        <w:rPr>
          <w:rStyle w:val="s0"/>
        </w:rPr>
        <w:t>емесе пайдаланушының арасында орындалған шарт негізінде де айқындалады.</w:t>
      </w:r>
    </w:p>
    <w:p w:rsidR="00000000" w:rsidRDefault="00B67E93">
      <w:pPr>
        <w:ind w:firstLine="400"/>
        <w:jc w:val="both"/>
      </w:pPr>
      <w:r>
        <w:rPr>
          <w:rStyle w:val="s0"/>
        </w:rPr>
        <w:t>3. Тауарларды өткізуден түсетін табыс төменде аталған барлық талаптар қанағаттандырылған кезде:</w:t>
      </w:r>
    </w:p>
    <w:p w:rsidR="00000000" w:rsidRDefault="00B67E93">
      <w:pPr>
        <w:ind w:firstLine="400"/>
        <w:jc w:val="both"/>
      </w:pPr>
      <w:r>
        <w:rPr>
          <w:rStyle w:val="s0"/>
        </w:rPr>
        <w:t>1) дара кәсіпкер сатып алушыға тауарға меншік құқығымен байланысты елеулі тәуекелдер мен</w:t>
      </w:r>
      <w:r>
        <w:rPr>
          <w:rStyle w:val="s0"/>
        </w:rPr>
        <w:t xml:space="preserve"> сыйақылар берсе;</w:t>
      </w:r>
    </w:p>
    <w:p w:rsidR="00000000" w:rsidRDefault="00B67E93">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B67E93">
      <w:pPr>
        <w:ind w:firstLine="400"/>
        <w:jc w:val="both"/>
      </w:pPr>
      <w:r>
        <w:rPr>
          <w:rStyle w:val="s0"/>
        </w:rPr>
        <w:t>3) табыс сомасы сенімді түрде өлшенетін болса;</w:t>
      </w:r>
    </w:p>
    <w:p w:rsidR="00000000" w:rsidRDefault="00B67E93">
      <w:pPr>
        <w:ind w:firstLine="400"/>
        <w:jc w:val="both"/>
      </w:pPr>
      <w:r>
        <w:rPr>
          <w:rStyle w:val="s0"/>
        </w:rPr>
        <w:t xml:space="preserve">4) операциямен байланысты экономикалық пайданың дара кәсіпкерге </w:t>
      </w:r>
      <w:r>
        <w:rPr>
          <w:rStyle w:val="s0"/>
        </w:rPr>
        <w:t>түсуі ықтимал болса;</w:t>
      </w:r>
    </w:p>
    <w:p w:rsidR="00000000" w:rsidRDefault="00B67E93">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B67E93">
      <w:pPr>
        <w:ind w:firstLine="400"/>
        <w:jc w:val="both"/>
      </w:pPr>
      <w:r>
        <w:rPr>
          <w:rStyle w:val="s0"/>
        </w:rPr>
        <w:t>4. Жұмыстарды орындаудан, қызметтер көрсетуден түсетін табыс орындалған жұмыстар, көрсетілген қызметтер актісінің немесе жұмыстардың ор</w:t>
      </w:r>
      <w:r>
        <w:rPr>
          <w:rStyle w:val="s0"/>
        </w:rPr>
        <w:t>ындалу, қызметтердің көрсетілу фактісін растайтын өзге де құжат негізінде танылады. Жұмыстарды орындаудан, қызметтер көрсетуден түскен табыс орындалған жұмыстар, көрсетілген қызметтер актісіне немесе жұмыстардың орындалу, қызметтердің көрсетілу фактісін ра</w:t>
      </w:r>
      <w:r>
        <w:rPr>
          <w:rStyle w:val="s0"/>
        </w:rPr>
        <w:t>стайтын өзге де құжатқа қол қойылған кезеңде танылады.</w:t>
      </w:r>
    </w:p>
    <w:p w:rsidR="00000000" w:rsidRDefault="00B67E93">
      <w:pPr>
        <w:ind w:firstLine="400"/>
        <w:jc w:val="both"/>
      </w:pPr>
      <w:r>
        <w:rPr>
          <w:rStyle w:val="s0"/>
        </w:rPr>
        <w:t>5. Міндеттемелерді есептен шығарудан түсетін табысқа:</w:t>
      </w:r>
    </w:p>
    <w:p w:rsidR="00000000" w:rsidRDefault="00B67E93">
      <w:pPr>
        <w:ind w:firstLine="400"/>
        <w:jc w:val="both"/>
      </w:pPr>
      <w:r>
        <w:rPr>
          <w:rStyle w:val="s0"/>
        </w:rPr>
        <w:t>1) кредит берушінің салық төлеуші міндеттемелерін есептен шығаруы;</w:t>
      </w:r>
    </w:p>
    <w:p w:rsidR="00000000" w:rsidRDefault="00B67E93">
      <w:pPr>
        <w:ind w:firstLine="400"/>
        <w:jc w:val="both"/>
      </w:pPr>
      <w:r>
        <w:rPr>
          <w:rStyle w:val="s0"/>
        </w:rPr>
        <w:t>2) дара кәсіпкердің қызметі тоқтатылған кезде кредит беруші талап етпеген міндет</w:t>
      </w:r>
      <w:r>
        <w:rPr>
          <w:rStyle w:val="s0"/>
        </w:rPr>
        <w:t>темелер;</w:t>
      </w:r>
    </w:p>
    <w:p w:rsidR="00000000" w:rsidRDefault="00B67E93">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B67E93">
      <w:pPr>
        <w:ind w:firstLine="400"/>
        <w:jc w:val="both"/>
      </w:pPr>
      <w:r>
        <w:rPr>
          <w:rStyle w:val="s0"/>
        </w:rPr>
        <w:t>4) соттың заңды күшіне енген шешімі бойынша міндеттемелерді есептен шығару жатады.</w:t>
      </w:r>
    </w:p>
    <w:p w:rsidR="00000000" w:rsidRDefault="00B67E93">
      <w:pPr>
        <w:ind w:firstLine="400"/>
        <w:jc w:val="both"/>
      </w:pPr>
      <w:r>
        <w:rPr>
          <w:rStyle w:val="s0"/>
        </w:rPr>
        <w:t>Мiндеттемелердi есептен шығар</w:t>
      </w:r>
      <w:r>
        <w:rPr>
          <w:rStyle w:val="s0"/>
        </w:rPr>
        <w:t>удан түсетін табыс сомасы:</w:t>
      </w:r>
    </w:p>
    <w:p w:rsidR="00000000" w:rsidRDefault="00B67E93">
      <w:pPr>
        <w:ind w:firstLine="400"/>
        <w:jc w:val="both"/>
      </w:pPr>
      <w:r>
        <w:rPr>
          <w:rStyle w:val="s0"/>
        </w:rPr>
        <w:t>1) осы тармақтың бірінші бөлігінің 2) тармақшасында көрсетілген жағдайда салық органына қызметін тоқтату туралы салықтық өтінішті ұсынған;</w:t>
      </w:r>
    </w:p>
    <w:p w:rsidR="00000000" w:rsidRDefault="00B67E93">
      <w:pPr>
        <w:ind w:firstLine="400"/>
        <w:jc w:val="both"/>
      </w:pPr>
      <w:r>
        <w:rPr>
          <w:rStyle w:val="s0"/>
        </w:rPr>
        <w:t>2) қалған жағдайларда есептен шығарылған күні дара кәсіпкердiң бастапқы құжаттарына сәйкес</w:t>
      </w:r>
      <w:r>
        <w:rPr>
          <w:rStyle w:val="s0"/>
        </w:rPr>
        <w:t xml:space="preserve"> төленуге жататын мiндеттемелер сомасына (қосылған құн салығының сомасын қоспағанда) тең болады.</w:t>
      </w:r>
    </w:p>
    <w:p w:rsidR="00000000" w:rsidRDefault="00B67E93">
      <w:pPr>
        <w:ind w:firstLine="400"/>
        <w:jc w:val="both"/>
      </w:pPr>
      <w:r>
        <w:rPr>
          <w:rStyle w:val="s0"/>
        </w:rPr>
        <w:t>Міндеттемелерді есептен шығарудан түсетін табыс:</w:t>
      </w:r>
    </w:p>
    <w:p w:rsidR="00000000" w:rsidRDefault="00B67E93">
      <w:pPr>
        <w:ind w:firstLine="400"/>
        <w:jc w:val="both"/>
      </w:pPr>
      <w:r>
        <w:rPr>
          <w:rStyle w:val="s0"/>
        </w:rPr>
        <w:t>1) осы тармақтың бірінші бөлігінің 1) тармақшасында көрсетілген жағдайда кредит беруші міндеттемені есептен шы</w:t>
      </w:r>
      <w:r>
        <w:rPr>
          <w:rStyle w:val="s0"/>
        </w:rPr>
        <w:t>ғарған</w:t>
      </w:r>
      <w:r>
        <w:rPr>
          <w:rStyle w:val="s0"/>
        </w:rPr>
        <w:t>;</w:t>
      </w:r>
    </w:p>
    <w:p w:rsidR="00000000" w:rsidRDefault="00B67E93">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есептілігі тапсырылған;</w:t>
      </w:r>
    </w:p>
    <w:p w:rsidR="00000000" w:rsidRDefault="00B67E93">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B67E93">
      <w:pPr>
        <w:ind w:firstLine="400"/>
        <w:jc w:val="both"/>
      </w:pPr>
      <w:r>
        <w:rPr>
          <w:rStyle w:val="s0"/>
        </w:rPr>
        <w:t>4) осы тармақтың бі</w:t>
      </w:r>
      <w:r>
        <w:rPr>
          <w:rStyle w:val="s0"/>
        </w:rPr>
        <w:t>рінші бөлігінің 4) тармақшасында көрсетілген жағдайда сот шешімі заңды күшіне енген есептілік кезеңде танылады.</w:t>
      </w:r>
    </w:p>
    <w:p w:rsidR="00000000" w:rsidRDefault="00B67E93">
      <w:pPr>
        <w:ind w:firstLine="400"/>
        <w:jc w:val="both"/>
      </w:pPr>
      <w:r>
        <w:rPr>
          <w:rStyle w:val="s0"/>
        </w:rPr>
        <w:t>6. Түгендеу кезінде анықталған материалдық құндылықтардың артық шығуы түріндегі табыс түгендеу аяқталған және осындай артық шығу фактісін көрсет</w:t>
      </w:r>
      <w:r>
        <w:rPr>
          <w:rStyle w:val="s0"/>
        </w:rPr>
        <w:t>е отырып, түгендеу актісі жасалған салық кезеңінде танылады. Дара кәсіпкер артық шығу құнын Қазақстандағы қолданыстағы бағалар мен тарифтер негізінде дербес айқындайды.</w:t>
      </w:r>
    </w:p>
    <w:p w:rsidR="00000000" w:rsidRDefault="00B67E93">
      <w:pPr>
        <w:ind w:firstLine="400"/>
        <w:jc w:val="both"/>
      </w:pPr>
      <w:r>
        <w:rPr>
          <w:rStyle w:val="s0"/>
        </w:rPr>
        <w:t>7. Айыппұл, өсімпұл, тұрақсыздық айыбы және басқа да санкциялар түріндегі табыс сот ола</w:t>
      </w:r>
      <w:r>
        <w:rPr>
          <w:rStyle w:val="s0"/>
        </w:rPr>
        <w:t>рды өндіріп алу туралы шешім шығарған немесе оларды борышкер деп таныған салық кезеңінде танылады.</w:t>
      </w:r>
    </w:p>
    <w:p w:rsidR="00000000" w:rsidRDefault="00B67E93">
      <w:pPr>
        <w:ind w:firstLine="400"/>
        <w:jc w:val="both"/>
      </w:pPr>
      <w:r>
        <w:rPr>
          <w:rStyle w:val="s0"/>
        </w:rPr>
        <w:t>8. Дара кәсіпкердің тауарлары, жұмыстары немесе қызмет көрсетуі басқа тұлғаның тауарларына, жұмыстарына немесе қызмет көрсетуіне айырбасталатын операцияларды</w:t>
      </w:r>
      <w:r>
        <w:rPr>
          <w:rStyle w:val="s0"/>
        </w:rPr>
        <w:t xml:space="preserve"> дара кәсіпкер жүзеге асырған кезде тауарларды, жұмыстарды немесе қызмет көрсетуді қабылдау-беру актісі жасалуға тиіс. Қабылдау-беру актісінде берілген және алынған тауарлардың, жұмыстардың немесе қызмет көрсетудің құны көрсетілуге тиіс. Мұндай операциядан</w:t>
      </w:r>
      <w:r>
        <w:rPr>
          <w:rStyle w:val="s0"/>
        </w:rPr>
        <w:t xml:space="preserve"> түсетін табыс қабылдау-беру актісінде көрсетілуге жататын алынған тауарлардың, жұмыстардың немесе қызмет көрсетудің құны мен берілген тауарлардың, жұмыстардың немесе қызмет көрсетудің өзіндік құны арасындағы оң айырмашылық ретінде айқындалады.</w:t>
      </w:r>
    </w:p>
    <w:p w:rsidR="00000000" w:rsidRDefault="00B67E93">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B67E93">
      <w:pPr>
        <w:ind w:firstLine="400"/>
        <w:jc w:val="both"/>
      </w:pPr>
      <w:r>
        <w:rPr>
          <w:rStyle w:val="s0"/>
        </w:rPr>
        <w:t xml:space="preserve">10. Талап ету құқығын беруден түсетін табыс: </w:t>
      </w:r>
    </w:p>
    <w:p w:rsidR="00000000" w:rsidRDefault="00B67E93">
      <w:pPr>
        <w:ind w:firstLine="400"/>
        <w:jc w:val="both"/>
      </w:pPr>
      <w:r>
        <w:rPr>
          <w:rStyle w:val="s0"/>
        </w:rPr>
        <w:t>1) талап ету құқығын сатып алатын дара кәсіпкер үшін - негізгі борышты талап е</w:t>
      </w:r>
      <w:r>
        <w:rPr>
          <w:rStyle w:val="s0"/>
        </w:rPr>
        <w:t>ту бойынша борышкерден алынуға жататын сома, оның ішінде талап ету құқығы берілген күнгі негізгі борыштан тыс сома мен талап ету құқығын сатып алу құны арасындағы оң айырма. Талап ету құқығын беруден түсетін мұндай табыс сатып алынған талапты борышкер өтег</w:t>
      </w:r>
      <w:r>
        <w:rPr>
          <w:rStyle w:val="s0"/>
        </w:rPr>
        <w:t>ен салық кезеңінің табысы болып табылады;</w:t>
      </w:r>
    </w:p>
    <w:p w:rsidR="00000000" w:rsidRDefault="00B67E93">
      <w:pPr>
        <w:ind w:firstLine="400"/>
        <w:jc w:val="both"/>
      </w:pPr>
      <w:r>
        <w:rPr>
          <w:rStyle w:val="s0"/>
        </w:rPr>
        <w:t>2) талап ету құқығын берген дара кәсіпкер үшін - салық төлеушінің бастапқы құжаттарына сәйкес беру жүргізілген талап ету құқығының құны мен талап ету құқығын беру күні борышкерден алынуға жататын талап ету құны ара</w:t>
      </w:r>
      <w:r>
        <w:rPr>
          <w:rStyle w:val="s0"/>
        </w:rPr>
        <w:t>сындағы оң айырма болып табылады. Талап ету құқығын беруден түсетін мұндай табыс беру жүргізілген салық кезеңінің табысы болып табылады.</w:t>
      </w:r>
    </w:p>
    <w:p w:rsidR="00000000" w:rsidRDefault="00B67E93">
      <w:pPr>
        <w:ind w:firstLine="400"/>
        <w:jc w:val="both"/>
      </w:pPr>
      <w:r>
        <w:rPr>
          <w:rStyle w:val="s0"/>
        </w:rPr>
        <w:t xml:space="preserve">11. Заңды тұлға құрмай бірлескен қызмет туралы шартқа қатысушы болып табылатын дара кәсіпкер осы Кодекстің </w:t>
      </w:r>
      <w:hyperlink r:id="rId5954" w:anchor="sub_id=800000" w:history="1">
        <w:r>
          <w:rPr>
            <w:rStyle w:val="a3"/>
          </w:rPr>
          <w:t>80-бабының</w:t>
        </w:r>
      </w:hyperlink>
      <w:r>
        <w:rPr>
          <w:rStyle w:val="s0"/>
        </w:rPr>
        <w:t xml:space="preserve"> ережелерін ескере отырып, салық есебін жүргізеді.</w:t>
      </w:r>
    </w:p>
    <w:p w:rsidR="00000000" w:rsidRDefault="00B67E93">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(қайырымдылық және демеушілік көмект</w:t>
      </w:r>
      <w:r>
        <w:rPr>
          <w:rStyle w:val="s0"/>
        </w:rPr>
        <w:t>і қоспағанда) түріндегі табыс болып табылады.</w:t>
      </w:r>
    </w:p>
    <w:p w:rsidR="00000000" w:rsidRDefault="00B67E93">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және демеушілік көмекті қоспағанда) түріндегі табыс</w:t>
      </w:r>
      <w:r>
        <w:rPr>
          <w:rStyle w:val="s0"/>
        </w:rPr>
        <w:t xml:space="preserve"> мұндай мүлік алынған салық кезеңінде танылады.</w:t>
      </w:r>
    </w:p>
    <w:p w:rsidR="00000000" w:rsidRDefault="00B67E93">
      <w:pPr>
        <w:ind w:firstLine="400"/>
        <w:jc w:val="both"/>
      </w:pPr>
      <w:r>
        <w:rPr>
          <w:rStyle w:val="s0"/>
        </w:rPr>
        <w:t xml:space="preserve">Кәсіпкерлік мақсатта пайдалануға арналған, өтеусіз алынған жылжымайтын мүлік (қайырымдылық және демеушілік көмекті қоспағанда) түріндегі табыс мұндай мүлікке меншік құқығын тіркеу жүргізілген салық кезеңінде </w:t>
      </w:r>
      <w:r>
        <w:rPr>
          <w:rStyle w:val="s0"/>
        </w:rPr>
        <w:t>танылады.</w:t>
      </w:r>
    </w:p>
    <w:p w:rsidR="00000000" w:rsidRDefault="00B67E93">
      <w:pPr>
        <w:ind w:firstLine="400"/>
        <w:jc w:val="both"/>
      </w:pPr>
      <w:r>
        <w:rPr>
          <w:rStyle w:val="s0"/>
        </w:rPr>
        <w:t>Мемлекеттік тіркеуге жататын, кәсіпкерлік мақсатта пайдалануға арналған, өтеусіз алынған көлік құралы (қайырымдылық және демеушілік көмекті қоспағанда) түріндегі табыс мұндай көлік құралын мемлекеттік тіркеу жүргізілген салық кезеңінде танылады.</w:t>
      </w:r>
    </w:p>
    <w:p w:rsidR="00000000" w:rsidRDefault="00B67E93">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кәсіпкер меншік</w:t>
      </w:r>
      <w:r>
        <w:rPr>
          <w:rStyle w:val="s0"/>
        </w:rPr>
        <w:t>ке өтеусіз алған мүліктің құны болып табылады.</w:t>
      </w:r>
    </w:p>
    <w:p w:rsidR="00000000" w:rsidRDefault="00B67E93">
      <w:pPr>
        <w:ind w:firstLine="400"/>
        <w:jc w:val="both"/>
      </w:pPr>
      <w:r>
        <w:rPr>
          <w:rStyle w:val="s0"/>
        </w:rPr>
        <w:t>13.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B67E93">
      <w:pPr>
        <w:ind w:firstLine="400"/>
        <w:jc w:val="both"/>
      </w:pPr>
      <w:r>
        <w:rPr>
          <w:rStyle w:val="s0"/>
        </w:rPr>
        <w:t>Жалға алу шарты бойын</w:t>
      </w:r>
      <w:r>
        <w:rPr>
          <w:rStyle w:val="s0"/>
        </w:rPr>
        <w:t>ша төлем есебіне жатқызылатын, жалға алынған мүлікті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B67E93">
      <w:r>
        <w:t> </w:t>
      </w:r>
    </w:p>
    <w:p w:rsidR="00000000" w:rsidRDefault="00B67E93">
      <w:pPr>
        <w:ind w:firstLine="400"/>
        <w:jc w:val="both"/>
      </w:pPr>
      <w:r>
        <w:rPr>
          <w:rStyle w:val="s0"/>
          <w:b/>
          <w:bCs/>
        </w:rPr>
        <w:t>428-бап</w:t>
      </w:r>
      <w:r>
        <w:rPr>
          <w:rStyle w:val="s0"/>
        </w:rPr>
        <w:t xml:space="preserve">. </w:t>
      </w:r>
      <w:r>
        <w:rPr>
          <w:rStyle w:val="s0"/>
          <w:b/>
          <w:bCs/>
        </w:rPr>
        <w:t>Арнаулы салық режимін қ</w:t>
      </w:r>
      <w:r>
        <w:rPr>
          <w:rStyle w:val="s0"/>
          <w:b/>
          <w:bCs/>
        </w:rPr>
        <w:t>олдану шарттары</w:t>
      </w:r>
    </w:p>
    <w:p w:rsidR="00000000" w:rsidRDefault="00B67E93">
      <w:pPr>
        <w:jc w:val="both"/>
      </w:pPr>
      <w:r>
        <w:rPr>
          <w:rStyle w:val="s3"/>
        </w:rPr>
        <w:t xml:space="preserve">428-баптың 1-тармағының қолданылуы 2013 жылғы 1 қаңтарға дейін тоқтатылды, тоқтата тұру кезеңiнде аталған тармақ 2008.10.12  № 100-IV ҚР Заңның </w:t>
      </w:r>
      <w:hyperlink r:id="rId5955" w:anchor="sub_id=90000" w:history="1">
        <w:r>
          <w:rPr>
            <w:rStyle w:val="a3"/>
            <w:i/>
            <w:iCs/>
            <w:bdr w:val="none" w:sz="0" w:space="0" w:color="auto" w:frame="1"/>
          </w:rPr>
          <w:t>9-бабының</w:t>
        </w:r>
      </w:hyperlink>
      <w:r>
        <w:rPr>
          <w:rStyle w:val="s3"/>
        </w:rPr>
        <w:t xml:space="preserve"> ред</w:t>
      </w:r>
      <w:r>
        <w:rPr>
          <w:rStyle w:val="s3"/>
        </w:rPr>
        <w:t xml:space="preserve">акциясында қолданылды </w:t>
      </w:r>
    </w:p>
    <w:p w:rsidR="00000000" w:rsidRDefault="00B67E93">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B67E93">
      <w:pPr>
        <w:ind w:firstLine="400"/>
        <w:jc w:val="both"/>
      </w:pPr>
      <w:r>
        <w:rPr>
          <w:rStyle w:val="s0"/>
        </w:rPr>
        <w:t>1) жалпыға бірдей белгіленген тәртіп;</w:t>
      </w:r>
    </w:p>
    <w:p w:rsidR="00000000" w:rsidRDefault="00B67E93">
      <w:pPr>
        <w:ind w:firstLine="400"/>
        <w:jc w:val="both"/>
      </w:pPr>
      <w:r>
        <w:rPr>
          <w:rStyle w:val="s0"/>
        </w:rPr>
        <w:t>2) пате</w:t>
      </w:r>
      <w:r>
        <w:rPr>
          <w:rStyle w:val="s0"/>
        </w:rPr>
        <w:t>нт негізіндегі арнаулы салық режимі;</w:t>
      </w:r>
    </w:p>
    <w:p w:rsidR="00000000" w:rsidRDefault="00B67E93">
      <w:pPr>
        <w:ind w:firstLine="400"/>
        <w:jc w:val="both"/>
      </w:pPr>
      <w:r>
        <w:rPr>
          <w:rStyle w:val="s0"/>
        </w:rPr>
        <w:t>3) оңайлатылған декларация негізіндегі арнаулы салық режимі.</w:t>
      </w:r>
    </w:p>
    <w:p w:rsidR="00000000" w:rsidRDefault="00B67E93">
      <w:pPr>
        <w:jc w:val="both"/>
      </w:pPr>
      <w:r>
        <w:rPr>
          <w:rStyle w:val="s3"/>
        </w:rPr>
        <w:t xml:space="preserve">2013.05.12. № 152-V ҚР </w:t>
      </w:r>
      <w:hyperlink r:id="rId5956" w:anchor="sub_id=428" w:history="1">
        <w:r>
          <w:rPr>
            <w:rStyle w:val="a3"/>
            <w:i/>
            <w:iCs/>
            <w:bdr w:val="none" w:sz="0" w:space="0" w:color="auto" w:frame="1"/>
          </w:rPr>
          <w:t>Заңымен</w:t>
        </w:r>
      </w:hyperlink>
      <w:r>
        <w:rPr>
          <w:rStyle w:val="s3"/>
        </w:rPr>
        <w:t xml:space="preserve"> 2-тармақ жаңа редакцияда (2014 ж. 1 қаңтардан </w:t>
      </w:r>
      <w:r>
        <w:rPr>
          <w:rStyle w:val="s3"/>
        </w:rPr>
        <w:t>бастап қолданысқа енгізілді) (</w:t>
      </w:r>
      <w:hyperlink r:id="rId5957" w:anchor="sub_id=428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Жалпыға бiрдей белгiленген тәртiпке ауысқан кезде жалпыға бiрдей белгiленген тәртiп күнтiзбелiк бір жыл қолданылғаннан кейi</w:t>
      </w:r>
      <w:r>
        <w:rPr>
          <w:rStyle w:val="s0"/>
        </w:rPr>
        <w:t>н ғана келесі арнаулы салық режимiне ауысуға болады.</w:t>
      </w:r>
    </w:p>
    <w:p w:rsidR="00000000" w:rsidRDefault="00B67E93">
      <w:pPr>
        <w:ind w:firstLine="400"/>
        <w:jc w:val="both"/>
      </w:pPr>
      <w:r>
        <w:rPr>
          <w:rStyle w:val="s0"/>
        </w:rPr>
        <w:t>3. Арнаулы салық режимін:</w:t>
      </w:r>
    </w:p>
    <w:p w:rsidR="00000000" w:rsidRDefault="00B67E93">
      <w:pPr>
        <w:ind w:firstLine="400"/>
        <w:jc w:val="both"/>
      </w:pPr>
      <w:r>
        <w:rPr>
          <w:rStyle w:val="s0"/>
        </w:rPr>
        <w:t>1) филиалдары, өкілдіктері бар заңды тұлғалардың;</w:t>
      </w:r>
    </w:p>
    <w:p w:rsidR="00000000" w:rsidRDefault="00B67E93">
      <w:pPr>
        <w:ind w:firstLine="400"/>
        <w:jc w:val="both"/>
      </w:pPr>
      <w:r>
        <w:rPr>
          <w:rStyle w:val="s0"/>
        </w:rPr>
        <w:t>2) заңды тұлғалар филиалдарының, өкілдіктерінің;</w:t>
      </w:r>
    </w:p>
    <w:p w:rsidR="00000000" w:rsidRDefault="00B67E93">
      <w:pPr>
        <w:ind w:firstLine="400"/>
        <w:jc w:val="both"/>
      </w:pPr>
      <w:r>
        <w:rPr>
          <w:rStyle w:val="s0"/>
        </w:rPr>
        <w:t xml:space="preserve">3) әртүрлі елді мекендерде </w:t>
      </w:r>
      <w:hyperlink r:id="rId5958" w:anchor="sub_id=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төлеушілердің;</w:t>
      </w:r>
    </w:p>
    <w:p w:rsidR="00000000" w:rsidRDefault="00B67E93">
      <w:pPr>
        <w:ind w:firstLine="400"/>
        <w:jc w:val="both"/>
      </w:pPr>
      <w:r>
        <w:rPr>
          <w:rStyle w:val="s0"/>
        </w:rPr>
        <w:t>4) басқа  заңды тұлғалардың қатысу үлесі 25 проценттен асатын заңды тұлғалардың;</w:t>
      </w:r>
    </w:p>
    <w:p w:rsidR="00000000" w:rsidRDefault="00B67E93">
      <w:pPr>
        <w:jc w:val="both"/>
      </w:pPr>
      <w:r>
        <w:rPr>
          <w:rStyle w:val="s3"/>
        </w:rPr>
        <w:t xml:space="preserve">2012.26.12. № 61-V ҚР </w:t>
      </w:r>
      <w:hyperlink r:id="rId5959" w:anchor="sub_id=428"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5960" w:anchor="sub_id=428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 </w:t>
      </w:r>
    </w:p>
    <w:p w:rsidR="00000000" w:rsidRDefault="00B67E93">
      <w:pPr>
        <w:jc w:val="both"/>
      </w:pPr>
      <w:r>
        <w:rPr>
          <w:rStyle w:val="s3"/>
        </w:rPr>
        <w:t xml:space="preserve">2012.26.12. № 61-V ҚР </w:t>
      </w:r>
      <w:hyperlink r:id="rId5961" w:anchor="sub_id=428"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 2013.05.12. № 152-V ҚР </w:t>
      </w:r>
      <w:hyperlink r:id="rId5962" w:anchor="sub_id=428" w:history="1">
        <w:r>
          <w:rPr>
            <w:rStyle w:val="a3"/>
            <w:i/>
            <w:iCs/>
            <w:bdr w:val="none" w:sz="0" w:space="0" w:color="auto" w:frame="1"/>
          </w:rPr>
          <w:t>Заңымен</w:t>
        </w:r>
      </w:hyperlink>
      <w:r>
        <w:rPr>
          <w:rStyle w:val="s3"/>
        </w:rPr>
        <w:t xml:space="preserve"> 6) тармақша жаңа редакцияда (2014 ж. 1 қаң</w:t>
      </w:r>
      <w:r>
        <w:rPr>
          <w:rStyle w:val="s3"/>
        </w:rPr>
        <w:t>тардан бастап қолданысқа енгізілді) (</w:t>
      </w:r>
      <w:hyperlink r:id="rId5963" w:anchor="sub_id=428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6) агенттік шарттардың (келісімдердің) негізінде қызмет көрсететін салық төлеушілердің қолдануға құқығы жоқ.</w:t>
      </w:r>
    </w:p>
    <w:p w:rsidR="00000000" w:rsidRDefault="00B67E93">
      <w:pPr>
        <w:ind w:firstLine="400"/>
        <w:jc w:val="both"/>
      </w:pPr>
      <w:r>
        <w:rPr>
          <w:rStyle w:val="s0"/>
        </w:rPr>
        <w:t>Осы тармақ</w:t>
      </w:r>
      <w:r>
        <w:rPr>
          <w:rStyle w:val="s0"/>
        </w:rPr>
        <w:t>шаның мақсаттары үшін агенттік шарттар (келісімдер) деп Қазақстан Республикасының заңнамасына сәйкес жасасқан азаматтық-құқықтық сипаттағы шарттар (келісімдер) түсініледі, олар бойынша бір тарап (агент) сыйақы үшін екінші тараптың тапсырмасы бойынша өз аты</w:t>
      </w:r>
      <w:r>
        <w:rPr>
          <w:rStyle w:val="s0"/>
        </w:rPr>
        <w:t>нан, бірақ екінші тараптың есебінен, не екінші тараптың атынан және есебінен белгілі бір әрекет жасауға міндеттенеді.</w:t>
      </w:r>
    </w:p>
    <w:p w:rsidR="00000000" w:rsidRDefault="00B67E93">
      <w:pPr>
        <w:jc w:val="both"/>
      </w:pPr>
      <w:r>
        <w:rPr>
          <w:rStyle w:val="s3"/>
        </w:rPr>
        <w:t xml:space="preserve">2012.26.12. № 61-V ҚР </w:t>
      </w:r>
      <w:hyperlink r:id="rId5964" w:anchor="sub_id=428" w:history="1">
        <w:r>
          <w:rPr>
            <w:rStyle w:val="a3"/>
            <w:i/>
            <w:iCs/>
            <w:bdr w:val="none" w:sz="0" w:space="0" w:color="auto" w:frame="1"/>
          </w:rPr>
          <w:t>Заңымен</w:t>
        </w:r>
      </w:hyperlink>
      <w:r>
        <w:rPr>
          <w:rStyle w:val="s3"/>
        </w:rPr>
        <w:t xml:space="preserve"> 7) тармақшамен толықтырылды</w:t>
      </w:r>
      <w:r>
        <w:rPr>
          <w:rStyle w:val="s3"/>
        </w:rPr>
        <w:t xml:space="preserve"> (2013 ж. 1 қаңтардан бастап қолданысқа енгізілді)</w:t>
      </w:r>
    </w:p>
    <w:p w:rsidR="00000000" w:rsidRDefault="00B67E93">
      <w:pPr>
        <w:ind w:firstLine="400"/>
        <w:jc w:val="both"/>
      </w:pPr>
      <w:r>
        <w:rPr>
          <w:rStyle w:val="s0"/>
        </w:rPr>
        <w:t>7) коммерциялық емес ұйымдардың;</w:t>
      </w:r>
    </w:p>
    <w:p w:rsidR="00000000" w:rsidRDefault="00B67E93">
      <w:pPr>
        <w:jc w:val="both"/>
      </w:pPr>
      <w:r>
        <w:rPr>
          <w:rStyle w:val="s3"/>
        </w:rPr>
        <w:t xml:space="preserve">2012.26.12. № 61-V ҚР </w:t>
      </w:r>
      <w:hyperlink r:id="rId5965" w:anchor="sub_id=428" w:history="1">
        <w:r>
          <w:rPr>
            <w:rStyle w:val="a3"/>
            <w:i/>
            <w:iCs/>
            <w:bdr w:val="none" w:sz="0" w:space="0" w:color="auto" w:frame="1"/>
          </w:rPr>
          <w:t>Заңымен</w:t>
        </w:r>
      </w:hyperlink>
      <w:r>
        <w:rPr>
          <w:rStyle w:val="s3"/>
        </w:rPr>
        <w:t xml:space="preserve"> 8) тармақшамен толықтырылды (2013 ж. 1 қаңтардан бастап қолда</w:t>
      </w:r>
      <w:r>
        <w:rPr>
          <w:rStyle w:val="s3"/>
        </w:rPr>
        <w:t xml:space="preserve">нысқа енгізілді); 2013.03.12. № 151-V ҚР </w:t>
      </w:r>
      <w:hyperlink r:id="rId5966" w:anchor="sub_id=428" w:history="1">
        <w:r>
          <w:rPr>
            <w:rStyle w:val="a3"/>
            <w:i/>
            <w:iCs/>
            <w:bdr w:val="none" w:sz="0" w:space="0" w:color="auto" w:frame="1"/>
          </w:rPr>
          <w:t>Заңымен</w:t>
        </w:r>
      </w:hyperlink>
      <w:r>
        <w:rPr>
          <w:rStyle w:val="s3"/>
        </w:rPr>
        <w:t xml:space="preserve"> 8) тармақша өзгертілді (2014 ж. 1 қаңтардан бастап қолданысқа енгізілді) (</w:t>
      </w:r>
      <w:hyperlink r:id="rId5967" w:anchor="sub_id=428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8) дивидендтер, сыйақылар, роялти түрінде алынған табыстарды қоспағанда, Қазақстан Республикасынан тысқары жерлердегі көздерден табыстар алатын заңды тұлғалардың;</w:t>
      </w:r>
    </w:p>
    <w:p w:rsidR="00000000" w:rsidRDefault="00B67E93">
      <w:pPr>
        <w:jc w:val="both"/>
      </w:pPr>
      <w:r>
        <w:rPr>
          <w:rStyle w:val="s3"/>
        </w:rPr>
        <w:t xml:space="preserve">2013.03.12. № 151-V ҚР </w:t>
      </w:r>
      <w:hyperlink r:id="rId5968" w:anchor="sub_id=428" w:history="1">
        <w:r>
          <w:rPr>
            <w:rStyle w:val="a3"/>
            <w:i/>
            <w:iCs/>
            <w:bdr w:val="none" w:sz="0" w:space="0" w:color="auto" w:frame="1"/>
          </w:rPr>
          <w:t>Заңымен</w:t>
        </w:r>
      </w:hyperlink>
      <w:r>
        <w:rPr>
          <w:rStyle w:val="s3"/>
        </w:rPr>
        <w:t xml:space="preserve"> 9) тармақшамен толықтырылды (2014 ж. 1 қаңтардан бастап қолданысқа енгізілді)</w:t>
      </w:r>
    </w:p>
    <w:p w:rsidR="00000000" w:rsidRDefault="00B67E93">
      <w:pPr>
        <w:ind w:firstLine="400"/>
        <w:jc w:val="both"/>
      </w:pPr>
      <w:r>
        <w:rPr>
          <w:rStyle w:val="s0"/>
        </w:rPr>
        <w:t>9) Қазақстан Республикасының аумағында халықаралық мамандандырылған көрмені ұйымдастыру және өткізу жөніндегі қы</w:t>
      </w:r>
      <w:r>
        <w:rPr>
          <w:rStyle w:val="s0"/>
        </w:rPr>
        <w:t>зметті жүзеге асыратын ұйымдардың қолдануға құқығы жоқ.</w:t>
      </w:r>
    </w:p>
    <w:p w:rsidR="00000000" w:rsidRDefault="00B67E93">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B67E93">
      <w:pPr>
        <w:jc w:val="both"/>
      </w:pPr>
      <w:r>
        <w:rPr>
          <w:rStyle w:val="s3"/>
        </w:rPr>
        <w:t xml:space="preserve">2009.30.12. № 234-ІV ҚР </w:t>
      </w:r>
      <w:hyperlink r:id="rId5969" w:anchor="sub_id=428" w:history="1">
        <w:r>
          <w:rPr>
            <w:rStyle w:val="a3"/>
            <w:i/>
            <w:iCs/>
            <w:bdr w:val="none" w:sz="0" w:space="0" w:color="auto" w:frame="1"/>
          </w:rPr>
          <w:t>Заңымен</w:t>
        </w:r>
      </w:hyperlink>
      <w:r>
        <w:rPr>
          <w:rStyle w:val="s3"/>
        </w:rPr>
        <w:t xml:space="preserve"> 4-тармақ жаңа редакцияда (2010 ж. 1 қаңтардан қолданысқа енгiзiлдi) (бұр.</w:t>
      </w:r>
      <w:hyperlink r:id="rId5970" w:anchor="sub_id=4280400" w:history="1">
        <w:r>
          <w:rPr>
            <w:rStyle w:val="a3"/>
            <w:i/>
            <w:iCs/>
            <w:bdr w:val="none" w:sz="0" w:space="0" w:color="auto" w:frame="1"/>
          </w:rPr>
          <w:t>ред</w:t>
        </w:r>
      </w:hyperlink>
      <w:r>
        <w:rPr>
          <w:rStyle w:val="s3"/>
        </w:rPr>
        <w:t>.қара)</w:t>
      </w:r>
    </w:p>
    <w:p w:rsidR="00000000" w:rsidRDefault="00B67E93">
      <w:pPr>
        <w:ind w:firstLine="400"/>
      </w:pPr>
      <w:r>
        <w:t xml:space="preserve">4. </w:t>
      </w:r>
      <w:r>
        <w:rPr>
          <w:rStyle w:val="s0"/>
        </w:rPr>
        <w:t>Мынадай қызмет түрлерiн жүзеге асыратын салық</w:t>
      </w:r>
      <w:r>
        <w:rPr>
          <w:rStyle w:val="s0"/>
        </w:rPr>
        <w:t xml:space="preserve"> төлеушілердің шағын бизнес субъектілері үшін арнаулы салық режімiн:</w:t>
      </w:r>
    </w:p>
    <w:p w:rsidR="00000000" w:rsidRDefault="00B67E93">
      <w:pPr>
        <w:jc w:val="both"/>
      </w:pPr>
      <w:r>
        <w:rPr>
          <w:rStyle w:val="s3"/>
        </w:rPr>
        <w:t xml:space="preserve">2010.30.06. № 297-ІV ҚР </w:t>
      </w:r>
      <w:hyperlink r:id="rId5971" w:anchor="sub_id=684" w:history="1">
        <w:r>
          <w:rPr>
            <w:rStyle w:val="a3"/>
            <w:i/>
            <w:iCs/>
            <w:bdr w:val="none" w:sz="0" w:space="0" w:color="auto" w:frame="1"/>
          </w:rPr>
          <w:t>Заңымен</w:t>
        </w:r>
      </w:hyperlink>
      <w:r>
        <w:rPr>
          <w:rStyle w:val="s3"/>
        </w:rPr>
        <w:t xml:space="preserve"> </w:t>
      </w:r>
      <w:r>
        <w:rPr>
          <w:rStyle w:val="s3"/>
        </w:rPr>
        <w:t>1) және 2) тармақшалар өзгертілді (2010 ж. 1 шілдеден бастап қолданысқа енгізілді) (</w:t>
      </w:r>
      <w:hyperlink r:id="rId5972" w:anchor="sub_id=4280400" w:history="1">
        <w:r>
          <w:rPr>
            <w:rStyle w:val="a3"/>
            <w:i/>
            <w:iCs/>
            <w:bdr w:val="none" w:sz="0" w:space="0" w:color="auto" w:frame="1"/>
          </w:rPr>
          <w:t>бұр.ред.қара</w:t>
        </w:r>
      </w:hyperlink>
      <w:r>
        <w:rPr>
          <w:rStyle w:val="s3"/>
        </w:rPr>
        <w:t>)</w:t>
      </w:r>
    </w:p>
    <w:p w:rsidR="00000000" w:rsidRDefault="00B67E93">
      <w:pPr>
        <w:ind w:firstLine="400"/>
      </w:pPr>
      <w:r>
        <w:t xml:space="preserve">1) </w:t>
      </w:r>
      <w:r>
        <w:rPr>
          <w:rStyle w:val="s0"/>
        </w:rPr>
        <w:t xml:space="preserve">акцизделетін тауарларды </w:t>
      </w:r>
      <w:r>
        <w:t>өнд</w:t>
      </w:r>
      <w:r>
        <w:t>iруге;</w:t>
      </w:r>
    </w:p>
    <w:p w:rsidR="00000000" w:rsidRDefault="00B67E93">
      <w:pPr>
        <w:ind w:firstLine="400"/>
      </w:pPr>
      <w:r>
        <w:t xml:space="preserve">2) </w:t>
      </w:r>
      <w:r>
        <w:rPr>
          <w:rStyle w:val="s0"/>
        </w:rPr>
        <w:t xml:space="preserve">акцизделетін тауарларды </w:t>
      </w:r>
      <w:r>
        <w:t xml:space="preserve">сақтауға </w:t>
      </w:r>
      <w:r>
        <w:t xml:space="preserve">және көтерме саудада өткізуге; </w:t>
      </w:r>
    </w:p>
    <w:p w:rsidR="00000000" w:rsidRDefault="00B67E93">
      <w:pPr>
        <w:ind w:firstLine="400"/>
      </w:pPr>
      <w:r>
        <w:t>3) мұнай өнiмдерiнiң жекелеген түрлерiн - бензиндi, дизель отынын және мазутты өткізуге;</w:t>
      </w:r>
    </w:p>
    <w:p w:rsidR="00000000" w:rsidRDefault="00B67E93">
      <w:pPr>
        <w:ind w:firstLine="400"/>
      </w:pPr>
      <w:r>
        <w:t>4) лотереяларды (мемлекеттік (ұлттық) лотереялардан басқа) ұйымдастыруға және өткізуге;</w:t>
      </w:r>
    </w:p>
    <w:p w:rsidR="00000000" w:rsidRDefault="00B67E93">
      <w:pPr>
        <w:ind w:firstLine="400"/>
      </w:pPr>
      <w:r>
        <w:t>5) жер қойнауын пайдалануға;</w:t>
      </w:r>
    </w:p>
    <w:p w:rsidR="00000000" w:rsidRDefault="00B67E93">
      <w:pPr>
        <w:ind w:firstLine="400"/>
      </w:pPr>
      <w:r>
        <w:t xml:space="preserve">6) шыны ыдыстарды </w:t>
      </w:r>
      <w:r>
        <w:t>жинауға және қабылдауға;</w:t>
      </w:r>
    </w:p>
    <w:p w:rsidR="00000000" w:rsidRDefault="00B67E93">
      <w:pPr>
        <w:ind w:firstLine="400"/>
      </w:pPr>
      <w:r>
        <w:t>7) түстi және қара металл сынықтары мен қалдықтарын жинауға (дайындауға), сақтауға, қайта өңдеуге және өткізуге;</w:t>
      </w:r>
    </w:p>
    <w:p w:rsidR="00000000" w:rsidRDefault="00B67E93">
      <w:pPr>
        <w:ind w:firstLine="400"/>
      </w:pPr>
      <w:r>
        <w:t>8) консультациялық қызметтер көрсетуге;</w:t>
      </w:r>
    </w:p>
    <w:p w:rsidR="00000000" w:rsidRDefault="00B67E93">
      <w:pPr>
        <w:ind w:firstLine="400"/>
      </w:pPr>
      <w:r>
        <w:t>9) бухгалтерлiк есеп және аудит саласындағы қызметке;</w:t>
      </w:r>
    </w:p>
    <w:p w:rsidR="00000000" w:rsidRDefault="00B67E93">
      <w:pPr>
        <w:jc w:val="both"/>
      </w:pPr>
      <w:r>
        <w:rPr>
          <w:rStyle w:val="s3"/>
        </w:rPr>
        <w:t xml:space="preserve">2010.15.07. № 338-ІV ҚР </w:t>
      </w:r>
      <w:hyperlink r:id="rId5973" w:anchor="sub_id=400" w:history="1">
        <w:r>
          <w:rPr>
            <w:rStyle w:val="a3"/>
            <w:i/>
            <w:iCs/>
            <w:bdr w:val="none" w:sz="0" w:space="0" w:color="auto" w:frame="1"/>
          </w:rPr>
          <w:t>Заңымен</w:t>
        </w:r>
      </w:hyperlink>
      <w:r>
        <w:rPr>
          <w:rStyle w:val="s3"/>
        </w:rPr>
        <w:t xml:space="preserve"> 10) тармақша жаңа редакцияда (</w:t>
      </w:r>
      <w:hyperlink r:id="rId5974" w:anchor="sub_id=4280400" w:history="1">
        <w:r>
          <w:rPr>
            <w:rStyle w:val="a3"/>
            <w:i/>
            <w:iCs/>
            <w:bdr w:val="none" w:sz="0" w:space="0" w:color="auto" w:frame="1"/>
          </w:rPr>
          <w:t>бұр.ред.қара</w:t>
        </w:r>
      </w:hyperlink>
      <w:r>
        <w:rPr>
          <w:rStyle w:val="s3"/>
        </w:rPr>
        <w:t xml:space="preserve">); 2011.21.07. № 467-ІV ҚР </w:t>
      </w:r>
      <w:hyperlink r:id="rId5975" w:anchor="sub_id=157"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5976" w:anchor="sub_id=428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10</w:t>
      </w:r>
      <w:r>
        <w:rPr>
          <w:rStyle w:val="s0"/>
        </w:rPr>
        <w:t>) сақтандыру брокері мен сақтандыру агентінің қаржы, сақтандыру қызметіне және делдалдық қызметіне;</w:t>
      </w:r>
    </w:p>
    <w:p w:rsidR="00000000" w:rsidRDefault="00B67E93">
      <w:pPr>
        <w:jc w:val="both"/>
      </w:pPr>
      <w:r>
        <w:rPr>
          <w:rStyle w:val="s3"/>
        </w:rPr>
        <w:t xml:space="preserve">2011.21.07. № 467-ІV ҚР </w:t>
      </w:r>
      <w:hyperlink r:id="rId5977" w:anchor="sub_id=157" w:history="1">
        <w:r>
          <w:rPr>
            <w:rStyle w:val="a3"/>
            <w:i/>
            <w:iCs/>
            <w:bdr w:val="none" w:sz="0" w:space="0" w:color="auto" w:frame="1"/>
          </w:rPr>
          <w:t>Заңымен</w:t>
        </w:r>
      </w:hyperlink>
      <w:r>
        <w:rPr>
          <w:rStyle w:val="s3"/>
        </w:rPr>
        <w:t xml:space="preserve"> 11) тармақшамен толықтырылды (2012 жылғы 1 </w:t>
      </w:r>
      <w:r>
        <w:rPr>
          <w:rStyle w:val="s3"/>
        </w:rPr>
        <w:t>қаңтардан</w:t>
      </w:r>
      <w:r>
        <w:rPr>
          <w:rStyle w:val="s3"/>
        </w:rPr>
        <w:t xml:space="preserve"> бастап қолданысқа енгізілді); 2012.26.12. № 61-V ҚР </w:t>
      </w:r>
      <w:hyperlink r:id="rId5978" w:anchor="sub_id=428" w:history="1">
        <w:r>
          <w:rPr>
            <w:rStyle w:val="a3"/>
            <w:i/>
            <w:iCs/>
            <w:bdr w:val="none" w:sz="0" w:space="0" w:color="auto" w:frame="1"/>
          </w:rPr>
          <w:t>Заңымен</w:t>
        </w:r>
      </w:hyperlink>
      <w:r>
        <w:rPr>
          <w:rStyle w:val="s3"/>
        </w:rPr>
        <w:t xml:space="preserve"> 11) тармақша өзгертілді (2013 ж. 1 қаңтардан бастап қолданысқа енгізілді) (</w:t>
      </w:r>
      <w:hyperlink r:id="rId5979" w:anchor="sub_id=428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11) құқық, әділет және сот төрелігі саласындағы қызметке қолдануға құқығы жоқ.</w:t>
      </w:r>
    </w:p>
    <w:p w:rsidR="00000000" w:rsidRDefault="00B67E93">
      <w:pPr>
        <w:jc w:val="both"/>
      </w:pPr>
      <w:r>
        <w:rPr>
          <w:rStyle w:val="s3"/>
        </w:rPr>
        <w:t xml:space="preserve">2012.26.12. № 61-V ҚР </w:t>
      </w:r>
      <w:hyperlink r:id="rId5980" w:anchor="sub_id=428" w:history="1">
        <w:r>
          <w:rPr>
            <w:rStyle w:val="a3"/>
            <w:i/>
            <w:iCs/>
            <w:bdr w:val="none" w:sz="0" w:space="0" w:color="auto" w:frame="1"/>
          </w:rPr>
          <w:t>Заң</w:t>
        </w:r>
        <w:r>
          <w:rPr>
            <w:rStyle w:val="a3"/>
            <w:i/>
            <w:iCs/>
            <w:bdr w:val="none" w:sz="0" w:space="0" w:color="auto" w:frame="1"/>
          </w:rPr>
          <w:t>ымен</w:t>
        </w:r>
      </w:hyperlink>
      <w:r>
        <w:rPr>
          <w:rStyle w:val="s3"/>
        </w:rPr>
        <w:t xml:space="preserve"> 5-тармақпен толықтырылды (2013 ж. 1 қаңтардан бастап қолданысқа енгізілді)</w:t>
      </w:r>
    </w:p>
    <w:p w:rsidR="00000000" w:rsidRDefault="00B67E93">
      <w:pPr>
        <w:ind w:firstLine="400"/>
        <w:jc w:val="both"/>
      </w:pPr>
      <w:r>
        <w:rPr>
          <w:rStyle w:val="s0"/>
        </w:rPr>
        <w:t xml:space="preserve">5. Осы Кодекстің </w:t>
      </w:r>
      <w:hyperlink r:id="rId5981" w:anchor="sub_id=4290000" w:history="1">
        <w:r>
          <w:rPr>
            <w:rStyle w:val="a3"/>
          </w:rPr>
          <w:t>429</w:t>
        </w:r>
      </w:hyperlink>
      <w:r>
        <w:rPr>
          <w:rStyle w:val="s0"/>
        </w:rPr>
        <w:t xml:space="preserve"> және </w:t>
      </w:r>
      <w:hyperlink r:id="rId5982" w:anchor="sub_id=4330000" w:history="1">
        <w:r>
          <w:rPr>
            <w:rStyle w:val="a3"/>
          </w:rPr>
          <w:t>433-баптарының</w:t>
        </w:r>
      </w:hyperlink>
      <w:r>
        <w:rPr>
          <w:rStyle w:val="s0"/>
        </w:rPr>
        <w:t xml:space="preserve"> мақсаттары үшін дара кәсіпкердің шекті табысы:</w:t>
      </w:r>
    </w:p>
    <w:p w:rsidR="00000000" w:rsidRDefault="00B67E93">
      <w:pPr>
        <w:ind w:firstLine="400"/>
        <w:jc w:val="both"/>
      </w:pPr>
      <w:r>
        <w:rPr>
          <w:rStyle w:val="s0"/>
        </w:rPr>
        <w:t xml:space="preserve">1) осы Кодекстің </w:t>
      </w:r>
      <w:hyperlink r:id="rId5983"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B67E93">
      <w:pPr>
        <w:ind w:firstLine="400"/>
        <w:jc w:val="both"/>
      </w:pPr>
      <w:r>
        <w:rPr>
          <w:rStyle w:val="s0"/>
        </w:rPr>
        <w:t xml:space="preserve">2) дара кәсіпкердің негізгі құралдары болып табылатын мүлікті өткізуге және жарғылық капиталға беруге байланысты туындайтын, осы Кодекстің </w:t>
      </w:r>
      <w:hyperlink r:id="rId5984" w:anchor="sub_id=1800000" w:history="1">
        <w:r>
          <w:rPr>
            <w:rStyle w:val="a3"/>
          </w:rPr>
          <w:t>180-бабында</w:t>
        </w:r>
      </w:hyperlink>
      <w:r>
        <w:rPr>
          <w:rStyle w:val="s0"/>
        </w:rPr>
        <w:t xml:space="preserve"> көрсетілген құн өсім</w:t>
      </w:r>
      <w:r>
        <w:rPr>
          <w:rStyle w:val="s0"/>
        </w:rPr>
        <w:t>і түріндегі табыстардан;</w:t>
      </w:r>
    </w:p>
    <w:p w:rsidR="00000000" w:rsidRDefault="00B67E93">
      <w:pPr>
        <w:ind w:firstLine="400"/>
        <w:jc w:val="both"/>
      </w:pPr>
      <w:r>
        <w:rPr>
          <w:rStyle w:val="s0"/>
        </w:rPr>
        <w:t xml:space="preserve">3) осы Кодекстің </w:t>
      </w:r>
      <w:hyperlink r:id="rId5985" w:anchor="sub_id=1830100" w:history="1">
        <w:r>
          <w:rPr>
            <w:rStyle w:val="a3"/>
          </w:rPr>
          <w:t>183-бабының 1-тармағына</w:t>
        </w:r>
      </w:hyperlink>
      <w:r>
        <w:rPr>
          <w:rStyle w:val="s0"/>
        </w:rPr>
        <w:t xml:space="preserve"> сәйкес айқындалатын табыстан тұрады.</w:t>
      </w:r>
    </w:p>
    <w:p w:rsidR="00000000" w:rsidRDefault="00B67E93">
      <w:pPr>
        <w:jc w:val="both"/>
      </w:pPr>
      <w:r>
        <w:rPr>
          <w:rStyle w:val="s3"/>
        </w:rPr>
        <w:t xml:space="preserve">2012.26.12. № 61-V ҚР </w:t>
      </w:r>
      <w:hyperlink r:id="rId5986" w:anchor="sub_id=428" w:history="1">
        <w:r>
          <w:rPr>
            <w:rStyle w:val="a3"/>
            <w:i/>
            <w:iCs/>
            <w:bdr w:val="none" w:sz="0" w:space="0" w:color="auto" w:frame="1"/>
          </w:rPr>
          <w:t>Заңымен</w:t>
        </w:r>
      </w:hyperlink>
      <w:r>
        <w:rPr>
          <w:rStyle w:val="s3"/>
        </w:rPr>
        <w:t xml:space="preserve"> 6-тармақпен толықтырылды (2013 ж. 1 қаңтардан бастап қолданысқа енгізілді)</w:t>
      </w:r>
    </w:p>
    <w:p w:rsidR="00000000" w:rsidRDefault="00B67E93">
      <w:pPr>
        <w:ind w:firstLine="400"/>
        <w:jc w:val="both"/>
      </w:pPr>
      <w:r>
        <w:rPr>
          <w:rStyle w:val="s0"/>
        </w:rPr>
        <w:t xml:space="preserve">6. Осы Кодекстің </w:t>
      </w:r>
      <w:hyperlink r:id="rId5987" w:anchor="sub_id=4330000" w:history="1">
        <w:r>
          <w:rPr>
            <w:rStyle w:val="a3"/>
          </w:rPr>
          <w:t>433-бабының</w:t>
        </w:r>
      </w:hyperlink>
      <w:r>
        <w:rPr>
          <w:rStyle w:val="s0"/>
        </w:rPr>
        <w:t xml:space="preserve"> мақсаттары үшін заңды тұ</w:t>
      </w:r>
      <w:r>
        <w:rPr>
          <w:rStyle w:val="s0"/>
        </w:rPr>
        <w:t>лғаның шекті табысы:</w:t>
      </w:r>
    </w:p>
    <w:p w:rsidR="00000000" w:rsidRDefault="00B67E93">
      <w:pPr>
        <w:ind w:firstLine="400"/>
        <w:jc w:val="both"/>
      </w:pPr>
      <w:r>
        <w:rPr>
          <w:rStyle w:val="s0"/>
        </w:rPr>
        <w:t xml:space="preserve">1) осы Кодекстің </w:t>
      </w:r>
      <w:hyperlink r:id="rId5988"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B67E93">
      <w:pPr>
        <w:ind w:firstLine="400"/>
        <w:jc w:val="both"/>
      </w:pPr>
      <w:r>
        <w:rPr>
          <w:rStyle w:val="s0"/>
        </w:rPr>
        <w:t xml:space="preserve">2) осы Кодекстің </w:t>
      </w:r>
      <w:hyperlink r:id="rId5989" w:anchor="sub_id=990000" w:history="1">
        <w:r>
          <w:rPr>
            <w:rStyle w:val="a3"/>
          </w:rPr>
          <w:t>99-бабында</w:t>
        </w:r>
      </w:hyperlink>
      <w:r>
        <w:rPr>
          <w:rStyle w:val="s0"/>
        </w:rPr>
        <w:t xml:space="preserve"> көзделген түзетулер ескеріле отырып, жалпыға бірдей белгіленген тәртіппен айқындалатын жылдық жиынтық табыстан тұрады.</w:t>
      </w:r>
    </w:p>
    <w:p w:rsidR="00000000" w:rsidRDefault="00B67E93">
      <w:pPr>
        <w:jc w:val="center"/>
      </w:pPr>
      <w:r>
        <w:rPr>
          <w:rStyle w:val="s1"/>
        </w:rPr>
        <w:t> </w:t>
      </w:r>
    </w:p>
    <w:p w:rsidR="00000000" w:rsidRDefault="00B67E93">
      <w:pPr>
        <w:jc w:val="center"/>
      </w:pPr>
      <w:r>
        <w:t> </w:t>
      </w:r>
    </w:p>
    <w:p w:rsidR="00000000" w:rsidRDefault="00B67E93">
      <w:pPr>
        <w:jc w:val="center"/>
      </w:pPr>
      <w:r>
        <w:rPr>
          <w:rStyle w:val="s1"/>
        </w:rPr>
        <w:t>§ 2. Патент негізіндегі арнаулы салық режимі</w:t>
      </w:r>
    </w:p>
    <w:p w:rsidR="00000000" w:rsidRDefault="00B67E93">
      <w:pPr>
        <w:jc w:val="center"/>
      </w:pPr>
      <w:r>
        <w:rPr>
          <w:rStyle w:val="s1"/>
        </w:rPr>
        <w:t> </w:t>
      </w:r>
    </w:p>
    <w:p w:rsidR="00000000" w:rsidRDefault="00B67E93">
      <w:pPr>
        <w:ind w:firstLine="400"/>
        <w:jc w:val="both"/>
      </w:pPr>
      <w:r>
        <w:rPr>
          <w:rStyle w:val="s0"/>
          <w:b/>
          <w:bCs/>
        </w:rPr>
        <w:t> </w:t>
      </w:r>
    </w:p>
    <w:p w:rsidR="00000000" w:rsidRDefault="00B67E93">
      <w:pPr>
        <w:jc w:val="both"/>
      </w:pPr>
      <w:r>
        <w:rPr>
          <w:rStyle w:val="s3"/>
        </w:rPr>
        <w:t xml:space="preserve">2009.16.11. № 200-ІV ҚР </w:t>
      </w:r>
      <w:hyperlink r:id="rId5990" w:anchor="sub_id=138" w:history="1">
        <w:r>
          <w:rPr>
            <w:rStyle w:val="a3"/>
            <w:i/>
            <w:iCs/>
            <w:bdr w:val="none" w:sz="0" w:space="0" w:color="auto" w:frame="1"/>
          </w:rPr>
          <w:t>Заңымен</w:t>
        </w:r>
      </w:hyperlink>
      <w:r>
        <w:rPr>
          <w:rStyle w:val="s3"/>
        </w:rPr>
        <w:t xml:space="preserve"> 429-бап өзгертілді (2010 ж. 1 қаңтардан бастап қолданысқа енгiзiлді) (бұр.</w:t>
      </w:r>
      <w:hyperlink r:id="rId5991" w:anchor="sub_id=4290000" w:history="1">
        <w:r>
          <w:rPr>
            <w:rStyle w:val="a3"/>
            <w:i/>
            <w:iCs/>
            <w:bdr w:val="none" w:sz="0" w:space="0" w:color="auto" w:frame="1"/>
          </w:rPr>
          <w:t>ред</w:t>
        </w:r>
      </w:hyperlink>
      <w:r>
        <w:rPr>
          <w:rStyle w:val="s3"/>
        </w:rPr>
        <w:t>.қара); 2012.26.1</w:t>
      </w:r>
      <w:r>
        <w:rPr>
          <w:rStyle w:val="s3"/>
        </w:rPr>
        <w:t xml:space="preserve">2. № 61-V ҚР </w:t>
      </w:r>
      <w:hyperlink r:id="rId5992" w:anchor="sub_id=429" w:history="1">
        <w:r>
          <w:rPr>
            <w:rStyle w:val="a3"/>
            <w:i/>
            <w:iCs/>
            <w:bdr w:val="none" w:sz="0" w:space="0" w:color="auto" w:frame="1"/>
          </w:rPr>
          <w:t>Заңымен</w:t>
        </w:r>
      </w:hyperlink>
      <w:r>
        <w:rPr>
          <w:rStyle w:val="s3"/>
        </w:rPr>
        <w:t xml:space="preserve"> 429-бап жаңа редакцияда (2013 ж. 1 қаңтардан бастап қолданысқа енгізілді) (</w:t>
      </w:r>
      <w:hyperlink r:id="rId5993" w:anchor="sub_id=429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429-бап. Қолдану шарттары</w:t>
      </w:r>
    </w:p>
    <w:p w:rsidR="00000000" w:rsidRDefault="00B67E93">
      <w:pPr>
        <w:ind w:firstLine="400"/>
        <w:jc w:val="both"/>
      </w:pPr>
      <w:r>
        <w:rPr>
          <w:rStyle w:val="s0"/>
        </w:rPr>
        <w:t xml:space="preserve">Патент негізінде арнаулы салық режімін осы Кодекстің </w:t>
      </w:r>
      <w:hyperlink r:id="rId5994" w:anchor="sub_id=4280300" w:history="1">
        <w:r>
          <w:rPr>
            <w:rStyle w:val="a3"/>
          </w:rPr>
          <w:t>428-бабы 3 және 4-тармақтарында</w:t>
        </w:r>
      </w:hyperlink>
      <w:r>
        <w:rPr>
          <w:rStyle w:val="s0"/>
        </w:rPr>
        <w:t xml:space="preserve"> </w:t>
      </w:r>
      <w:r>
        <w:rPr>
          <w:rStyle w:val="s0"/>
        </w:rPr>
        <w:t>көрсетілген тұлғалар болып табылмайтын және мынадай шарттарға сай келетін:</w:t>
      </w:r>
    </w:p>
    <w:p w:rsidR="00000000" w:rsidRDefault="00B67E93">
      <w:pPr>
        <w:ind w:firstLine="400"/>
        <w:jc w:val="both"/>
      </w:pPr>
      <w:r>
        <w:rPr>
          <w:rStyle w:val="s0"/>
        </w:rPr>
        <w:t>1) қызметкерлердің еңбегін пайдаланбайтын;</w:t>
      </w:r>
    </w:p>
    <w:p w:rsidR="00000000" w:rsidRDefault="00B67E93">
      <w:pPr>
        <w:ind w:firstLine="400"/>
        <w:jc w:val="both"/>
      </w:pPr>
      <w:r>
        <w:rPr>
          <w:rStyle w:val="s0"/>
        </w:rPr>
        <w:t>2) жеке кәсіпкерлік нысанында қызметті жүзеге асыратын;</w:t>
      </w:r>
    </w:p>
    <w:p w:rsidR="00000000" w:rsidRDefault="00B67E93">
      <w:pPr>
        <w:jc w:val="both"/>
      </w:pPr>
      <w:r>
        <w:rPr>
          <w:rStyle w:val="s3"/>
        </w:rPr>
        <w:t xml:space="preserve">3) тармақша 2014 ж. 1 қаңтардан бастап </w:t>
      </w:r>
      <w:hyperlink r:id="rId5995"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67E93">
      <w:pPr>
        <w:ind w:firstLine="400"/>
        <w:jc w:val="both"/>
      </w:pPr>
      <w:r>
        <w:rPr>
          <w:rStyle w:val="s0"/>
        </w:rPr>
        <w:t>3) салық кезеңіндегі шекті табысы республикалық бюджет туралы заңда белгiленген және тиiстi қаржы жылының 1 қаңтарында қолданыста болған ең төменгi жалақының 300 еселенген мөлшерiнен аспайтын дар</w:t>
      </w:r>
      <w:r>
        <w:rPr>
          <w:rStyle w:val="s0"/>
        </w:rPr>
        <w:t>а кәсiпкерлер қолданады.</w:t>
      </w:r>
    </w:p>
    <w:p w:rsidR="00000000" w:rsidRDefault="00B67E93">
      <w:pPr>
        <w:ind w:firstLine="400"/>
        <w:jc w:val="both"/>
      </w:pPr>
      <w:r>
        <w:t> </w:t>
      </w:r>
    </w:p>
    <w:p w:rsidR="00000000" w:rsidRDefault="00B67E93">
      <w:pPr>
        <w:ind w:firstLine="400"/>
        <w:jc w:val="both"/>
      </w:pPr>
      <w:r>
        <w:rPr>
          <w:rStyle w:val="s0"/>
          <w:b/>
          <w:bCs/>
        </w:rPr>
        <w:t>430-бап.</w:t>
      </w:r>
      <w:r>
        <w:rPr>
          <w:rStyle w:val="s0"/>
        </w:rPr>
        <w:t xml:space="preserve"> </w:t>
      </w:r>
      <w:r>
        <w:rPr>
          <w:rStyle w:val="s0"/>
          <w:b/>
          <w:bCs/>
        </w:rPr>
        <w:t>Салық кезеңі</w:t>
      </w:r>
    </w:p>
    <w:p w:rsidR="00000000" w:rsidRDefault="00B67E93">
      <w:pPr>
        <w:ind w:firstLine="400"/>
        <w:jc w:val="both"/>
      </w:pPr>
      <w:r>
        <w:rPr>
          <w:rStyle w:val="s0"/>
        </w:rPr>
        <w:t>Күнтізбелік жыл салық кезеңі болып табылады.</w:t>
      </w:r>
    </w:p>
    <w:p w:rsidR="00000000" w:rsidRDefault="00B67E93">
      <w:pPr>
        <w:ind w:firstLine="400"/>
        <w:jc w:val="both"/>
      </w:pPr>
      <w:r>
        <w:t> </w:t>
      </w:r>
    </w:p>
    <w:p w:rsidR="00000000" w:rsidRDefault="00B67E93">
      <w:pPr>
        <w:jc w:val="both"/>
      </w:pPr>
      <w:r>
        <w:rPr>
          <w:rStyle w:val="s3"/>
        </w:rPr>
        <w:t xml:space="preserve">2009.16.11. № 200-ІV ҚР </w:t>
      </w:r>
      <w:hyperlink r:id="rId5996" w:anchor="sub_id=139" w:history="1">
        <w:r>
          <w:rPr>
            <w:rStyle w:val="a3"/>
            <w:i/>
            <w:iCs/>
            <w:bdr w:val="none" w:sz="0" w:space="0" w:color="auto" w:frame="1"/>
          </w:rPr>
          <w:t>Заңымен</w:t>
        </w:r>
      </w:hyperlink>
      <w:r>
        <w:rPr>
          <w:rStyle w:val="s3"/>
        </w:rPr>
        <w:t xml:space="preserve">  (2010 ж. 1 қаңтардан бастап қолданысқа енгiзiл</w:t>
      </w:r>
      <w:r>
        <w:rPr>
          <w:rStyle w:val="s3"/>
        </w:rPr>
        <w:t>ді) (бұр.</w:t>
      </w:r>
      <w:hyperlink r:id="rId5997" w:anchor="sub_id=431000" w:history="1">
        <w:r>
          <w:rPr>
            <w:rStyle w:val="a3"/>
            <w:i/>
            <w:iCs/>
            <w:bdr w:val="none" w:sz="0" w:space="0" w:color="auto" w:frame="1"/>
          </w:rPr>
          <w:t>ред</w:t>
        </w:r>
      </w:hyperlink>
      <w:r>
        <w:rPr>
          <w:rStyle w:val="s3"/>
        </w:rPr>
        <w:t xml:space="preserve">.қара); 2011.05.07. № 452-IV ҚР </w:t>
      </w:r>
      <w:hyperlink r:id="rId5998" w:anchor="sub_id=800" w:history="1">
        <w:r>
          <w:rPr>
            <w:rStyle w:val="a3"/>
            <w:i/>
            <w:iCs/>
            <w:bdr w:val="none" w:sz="0" w:space="0" w:color="auto" w:frame="1"/>
          </w:rPr>
          <w:t>Заңымен</w:t>
        </w:r>
      </w:hyperlink>
      <w:r>
        <w:rPr>
          <w:rStyle w:val="s3"/>
        </w:rPr>
        <w:t xml:space="preserve"> (2012 жылғы 1 қаңтардан бастап қолданыс</w:t>
      </w:r>
      <w:r>
        <w:rPr>
          <w:rStyle w:val="s3"/>
        </w:rPr>
        <w:t>қа</w:t>
      </w:r>
      <w:r>
        <w:rPr>
          <w:rStyle w:val="s3"/>
        </w:rPr>
        <w:t xml:space="preserve"> енгізілді) (</w:t>
      </w:r>
      <w:hyperlink r:id="rId5999" w:anchor="sub_id=431000" w:history="1">
        <w:r>
          <w:rPr>
            <w:rStyle w:val="a3"/>
            <w:i/>
            <w:iCs/>
            <w:bdr w:val="none" w:sz="0" w:space="0" w:color="auto" w:frame="1"/>
          </w:rPr>
          <w:t>бұр.ред.қара</w:t>
        </w:r>
      </w:hyperlink>
      <w:r>
        <w:rPr>
          <w:rStyle w:val="s3"/>
        </w:rPr>
        <w:t xml:space="preserve">); 2011.21.07. № 467-ІV ҚР </w:t>
      </w:r>
      <w:hyperlink r:id="rId6000" w:anchor="sub_id=3158" w:history="1">
        <w:r>
          <w:rPr>
            <w:rStyle w:val="a3"/>
            <w:i/>
            <w:iCs/>
            <w:bdr w:val="none" w:sz="0" w:space="0" w:color="auto" w:frame="1"/>
          </w:rPr>
          <w:t>Заңымен</w:t>
        </w:r>
      </w:hyperlink>
      <w:r>
        <w:rPr>
          <w:rStyle w:val="s3"/>
        </w:rPr>
        <w:t xml:space="preserve"> (2011 жылғы 1 шілдеден баста</w:t>
      </w:r>
      <w:r>
        <w:rPr>
          <w:rStyle w:val="s3"/>
        </w:rPr>
        <w:t>п қолданысқа енгізілді) (</w:t>
      </w:r>
      <w:hyperlink r:id="rId6001" w:anchor="sub_id=431000" w:history="1">
        <w:r>
          <w:rPr>
            <w:rStyle w:val="a3"/>
            <w:i/>
            <w:iCs/>
            <w:bdr w:val="none" w:sz="0" w:space="0" w:color="auto" w:frame="1"/>
          </w:rPr>
          <w:t>бұр.ред.қара</w:t>
        </w:r>
      </w:hyperlink>
      <w:r>
        <w:rPr>
          <w:rStyle w:val="s3"/>
        </w:rPr>
        <w:t xml:space="preserve">) 431-бап өзгертілді; 2012.26.12. № 61-V ҚР </w:t>
      </w:r>
      <w:hyperlink r:id="rId6002" w:anchor="sub_id=429" w:history="1">
        <w:r>
          <w:rPr>
            <w:rStyle w:val="a3"/>
            <w:i/>
            <w:iCs/>
            <w:bdr w:val="none" w:sz="0" w:space="0" w:color="auto" w:frame="1"/>
          </w:rPr>
          <w:t>Заңымен</w:t>
        </w:r>
      </w:hyperlink>
      <w:r>
        <w:rPr>
          <w:rStyle w:val="s3"/>
        </w:rPr>
        <w:t xml:space="preserve"> 43</w:t>
      </w:r>
      <w:r>
        <w:rPr>
          <w:rStyle w:val="s3"/>
        </w:rPr>
        <w:t>1-бап жаңа редакцияда (2013 ж. 1 қаңтардан бастап қолданысқа енгізілді) (</w:t>
      </w:r>
      <w:hyperlink r:id="rId6003" w:anchor="sub_id=431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431-бап. Қолдану тәртібі</w:t>
      </w:r>
    </w:p>
    <w:p w:rsidR="00000000" w:rsidRDefault="00B67E93">
      <w:pPr>
        <w:ind w:firstLine="400"/>
        <w:jc w:val="both"/>
      </w:pPr>
      <w:r>
        <w:rPr>
          <w:rStyle w:val="s0"/>
        </w:rPr>
        <w:t>1. Патент негізінде арнаулы салық режімін қолдану үшін орналасқан жері бойынша салық органына патент құнының есеп-қисабын (осы тараудың мақсатында бұдан әрі - есеп-қисап) ұсынады.</w:t>
      </w:r>
    </w:p>
    <w:p w:rsidR="00000000" w:rsidRDefault="00B67E93">
      <w:pPr>
        <w:ind w:firstLine="400"/>
        <w:jc w:val="both"/>
      </w:pPr>
      <w:r>
        <w:rPr>
          <w:rStyle w:val="s0"/>
        </w:rPr>
        <w:t>Есеп-қисапты қағаз жеткізгіште немесе электрондық түрде, оның ішінде «электр</w:t>
      </w:r>
      <w:r>
        <w:rPr>
          <w:rStyle w:val="s0"/>
        </w:rPr>
        <w:t>ондық үкімет» веб-порталы арқылы:</w:t>
      </w:r>
    </w:p>
    <w:p w:rsidR="00000000" w:rsidRDefault="00B67E93">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B67E93">
      <w:pPr>
        <w:ind w:firstLine="400"/>
        <w:jc w:val="both"/>
      </w:pPr>
      <w:r>
        <w:rPr>
          <w:rStyle w:val="s0"/>
        </w:rPr>
        <w:t xml:space="preserve">2) жалпыға бірдей белгіленген тәртіптен немесе өзге де арнаулы салық режімінен ауысуды жүзеге асыратын дара </w:t>
      </w:r>
      <w:r>
        <w:rPr>
          <w:rStyle w:val="s0"/>
        </w:rPr>
        <w:t>кәсіпкерлер - патент негізінде арнаулы салық режімін қолдану айының 1 күніне дейін;</w:t>
      </w:r>
    </w:p>
    <w:p w:rsidR="00000000" w:rsidRDefault="00B67E93">
      <w:pPr>
        <w:ind w:firstLine="400"/>
        <w:jc w:val="both"/>
      </w:pPr>
      <w:r>
        <w:rPr>
          <w:rStyle w:val="s0"/>
        </w:rPr>
        <w:t>3) кезекті патентті алу үшін патент негізінде арнаулы салық режімін қолданатын дара кәсіпкерлер - алдыңғы патенттің қолданылу мерзімі немесе салық есептілігін табыс етуді т</w:t>
      </w:r>
      <w:r>
        <w:rPr>
          <w:rStyle w:val="s0"/>
        </w:rPr>
        <w:t>оқтата тұру мерзімі өткенге дейін ұсынады.</w:t>
      </w:r>
    </w:p>
    <w:p w:rsidR="00000000" w:rsidRDefault="00B67E93">
      <w:pPr>
        <w:ind w:firstLine="400"/>
        <w:jc w:val="both"/>
      </w:pPr>
      <w:r>
        <w:rPr>
          <w:rStyle w:val="s0"/>
        </w:rPr>
        <w:t>Дара кәсіпкер ретінде мемлекеттік тіркелген күн жаңадан құрылған дара кәсіпкерлер үшін патент негізінде арнаулы салық режімін қолдану басталатын күн болып табылады.</w:t>
      </w:r>
    </w:p>
    <w:p w:rsidR="00000000" w:rsidRDefault="00B67E93">
      <w:pPr>
        <w:ind w:firstLine="400"/>
        <w:jc w:val="both"/>
      </w:pPr>
      <w:r>
        <w:rPr>
          <w:rStyle w:val="s0"/>
        </w:rPr>
        <w:t xml:space="preserve">Осы тармақтың 2) тармақшасында көрсетілген дара </w:t>
      </w:r>
      <w:r>
        <w:rPr>
          <w:rStyle w:val="s0"/>
        </w:rPr>
        <w:t>кәсіпкерлер үшін есеп-қисап тапсырылған айдан кейінгі айдың бірінші күні патент негізінде арнаулы салық режімін қолдану мерзімі басталатын күн және патенттің қолданылу мерзімінің басталатын күні болып табылады.</w:t>
      </w:r>
    </w:p>
    <w:p w:rsidR="00000000" w:rsidRDefault="00B67E93">
      <w:pPr>
        <w:ind w:firstLine="400"/>
        <w:jc w:val="both"/>
      </w:pPr>
      <w:r>
        <w:rPr>
          <w:rStyle w:val="s0"/>
        </w:rPr>
        <w:t>2. Есеп-қисап патент құнын есептеу үшін салық</w:t>
      </w:r>
      <w:r>
        <w:rPr>
          <w:rStyle w:val="s0"/>
        </w:rPr>
        <w:t xml:space="preserve"> есептілігі болып табылады.</w:t>
      </w:r>
    </w:p>
    <w:p w:rsidR="00000000" w:rsidRDefault="00B67E93">
      <w:pPr>
        <w:ind w:firstLine="400"/>
        <w:jc w:val="both"/>
      </w:pPr>
      <w:r>
        <w:rPr>
          <w:rStyle w:val="s0"/>
        </w:rPr>
        <w:t xml:space="preserve">Патент құны осы Кодекстің </w:t>
      </w:r>
      <w:hyperlink r:id="rId6004" w:anchor="sub_id=4320000" w:history="1">
        <w:r>
          <w:rPr>
            <w:rStyle w:val="a3"/>
          </w:rPr>
          <w:t>432-бабының 1-тармағына</w:t>
        </w:r>
      </w:hyperlink>
      <w:r>
        <w:rPr>
          <w:rStyle w:val="s0"/>
        </w:rPr>
        <w:t xml:space="preserve"> сәйкес есептеледі.</w:t>
      </w:r>
    </w:p>
    <w:p w:rsidR="00000000" w:rsidRDefault="00B67E93">
      <w:pPr>
        <w:ind w:firstLine="400"/>
        <w:jc w:val="both"/>
      </w:pPr>
      <w:r>
        <w:rPr>
          <w:rStyle w:val="s0"/>
        </w:rPr>
        <w:t>Салық төлеуші патент құнын төлеуді есеп-қисапты табыс еткенге дейін жүргіз</w:t>
      </w:r>
      <w:r>
        <w:rPr>
          <w:rStyle w:val="s0"/>
        </w:rPr>
        <w:t>еді.</w:t>
      </w:r>
    </w:p>
    <w:p w:rsidR="00000000" w:rsidRDefault="00B67E93">
      <w:pPr>
        <w:jc w:val="both"/>
      </w:pPr>
      <w:r>
        <w:rPr>
          <w:rStyle w:val="s3"/>
        </w:rPr>
        <w:t xml:space="preserve">2-тармақтың төртінші абзац 2014 ж. 1 қаңтардан бастап </w:t>
      </w:r>
      <w:hyperlink r:id="rId6005"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67E93">
      <w:pPr>
        <w:ind w:firstLine="400"/>
        <w:jc w:val="both"/>
      </w:pPr>
      <w:r>
        <w:rPr>
          <w:rStyle w:val="s0"/>
        </w:rPr>
        <w:t>Патент құны банктер немесе банк операцияларының жекелеген түрлерін жүзеге асыратын ұйымдар ар</w:t>
      </w:r>
      <w:r>
        <w:rPr>
          <w:rStyle w:val="s0"/>
        </w:rPr>
        <w:t>қылы</w:t>
      </w:r>
      <w:r>
        <w:rPr>
          <w:rStyle w:val="s0"/>
        </w:rPr>
        <w:t xml:space="preserve"> төленген жағдайда электрондық түрде тапсырылған есеп-қисапқа төлем құжатының деректемелері сауалында көрсетілген кезде «электрондық үкіметтің» веб-порталында қалыптастырылатын «электрондық үкіметтің» төлем шлюзінің хабарламасы қоса беріледі.</w:t>
      </w:r>
    </w:p>
    <w:p w:rsidR="00000000" w:rsidRDefault="00B67E93">
      <w:pPr>
        <w:ind w:firstLine="400"/>
        <w:jc w:val="both"/>
      </w:pPr>
      <w:r>
        <w:rPr>
          <w:rStyle w:val="s0"/>
        </w:rPr>
        <w:t>Патент құ</w:t>
      </w:r>
      <w:r>
        <w:rPr>
          <w:rStyle w:val="s0"/>
        </w:rPr>
        <w:t>нының төленгенін растайтын құжаттар есеп-қисап қағаз жеткізгіште берілген кезде табыс етіледі.</w:t>
      </w:r>
    </w:p>
    <w:p w:rsidR="00000000" w:rsidRDefault="00B67E93">
      <w:pPr>
        <w:ind w:firstLine="400"/>
        <w:jc w:val="both"/>
      </w:pPr>
      <w:r>
        <w:rPr>
          <w:rStyle w:val="s0"/>
        </w:rPr>
        <w:t>Электрондық түрде, оның ішінде «электрондық үкімет» веб-порталы арқылы тапсырылған есеп-қисапта дара кәсіпкерлер патент құнына қосылатын салық және төлемдер сома</w:t>
      </w:r>
      <w:r>
        <w:rPr>
          <w:rStyle w:val="s0"/>
        </w:rPr>
        <w:t>ларын төлеу бойынша төлем құжаттарынан мәліметтерді көрсетеді.</w:t>
      </w:r>
    </w:p>
    <w:p w:rsidR="00000000" w:rsidRDefault="00B67E93">
      <w:pPr>
        <w:ind w:firstLine="400"/>
        <w:jc w:val="both"/>
      </w:pPr>
      <w:r>
        <w:rPr>
          <w:rStyle w:val="s0"/>
        </w:rPr>
        <w:t>Дара кәсіпкерлер есеп-қисапты тапсырғаннан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B67E93">
      <w:pPr>
        <w:ind w:firstLine="400"/>
        <w:jc w:val="both"/>
      </w:pPr>
      <w:r>
        <w:rPr>
          <w:rStyle w:val="s0"/>
        </w:rPr>
        <w:t>Дара кәсіпкерлер қажет болған кезде есеп-қисап табыс етілген салық органында қағаз жеткізгіште электрондық патентті алуға құқылы.</w:t>
      </w:r>
    </w:p>
    <w:p w:rsidR="00000000" w:rsidRDefault="00B67E93">
      <w:pPr>
        <w:ind w:firstLine="400"/>
        <w:jc w:val="both"/>
      </w:pPr>
      <w:r>
        <w:rPr>
          <w:rStyle w:val="s0"/>
        </w:rPr>
        <w:t>Патент нысанын уәкілетті орган бекітеді.</w:t>
      </w:r>
    </w:p>
    <w:p w:rsidR="00000000" w:rsidRDefault="00B67E93">
      <w:pPr>
        <w:ind w:firstLine="400"/>
        <w:jc w:val="both"/>
      </w:pPr>
      <w:r>
        <w:rPr>
          <w:rStyle w:val="s0"/>
        </w:rPr>
        <w:t>Егер осы тармақта өзгеше көзделмесе, патент негізінде арнаулы салық режімі бір салық</w:t>
      </w:r>
      <w:r>
        <w:rPr>
          <w:rStyle w:val="s0"/>
        </w:rPr>
        <w:t xml:space="preserve"> кезеңі шегінде кемінде бір ай қолданылады.</w:t>
      </w:r>
    </w:p>
    <w:p w:rsidR="00000000" w:rsidRDefault="00B67E93">
      <w:pPr>
        <w:ind w:firstLine="400"/>
        <w:jc w:val="both"/>
      </w:pPr>
      <w:r>
        <w:rPr>
          <w:rStyle w:val="s0"/>
        </w:rPr>
        <w:t>Патент негізінде арнаулы салық режімін:</w:t>
      </w:r>
    </w:p>
    <w:p w:rsidR="00000000" w:rsidRDefault="00B67E93">
      <w:pPr>
        <w:ind w:firstLine="400"/>
        <w:jc w:val="both"/>
      </w:pPr>
      <w:r>
        <w:rPr>
          <w:rStyle w:val="s0"/>
        </w:rPr>
        <w:t>1) ағымдағы салық кезеңінің соңғы айында жаңадан тіркелген;</w:t>
      </w:r>
    </w:p>
    <w:p w:rsidR="00000000" w:rsidRDefault="00B67E93">
      <w:pPr>
        <w:ind w:firstLine="400"/>
        <w:jc w:val="both"/>
      </w:pPr>
      <w:r>
        <w:rPr>
          <w:rStyle w:val="s0"/>
        </w:rPr>
        <w:t>2) ағымдағы салық кезеңінің соңғы айында салық есептілігін табыс етуді тоқтата тұру мерзімі аяқталғанға дейін не</w:t>
      </w:r>
      <w:r>
        <w:rPr>
          <w:rStyle w:val="s0"/>
        </w:rPr>
        <w:t>месе аяқталғаннан кейін қызметін қайта бастаған дара кәсіпкерлер бір айдан аз мерзім ішінде қолданады.</w:t>
      </w:r>
    </w:p>
    <w:p w:rsidR="00000000" w:rsidRDefault="00B67E93">
      <w:pPr>
        <w:ind w:firstLine="400"/>
        <w:jc w:val="both"/>
      </w:pPr>
      <w:r>
        <w:rPr>
          <w:rStyle w:val="s0"/>
        </w:rPr>
        <w:t xml:space="preserve">3. Патент негізінде арнаулы салық режімін қолданатын дара кәсіпкерлердің салық есептілігін тапсыруды тоқтата тұруы үшін осы Кодекстің </w:t>
      </w:r>
      <w:hyperlink r:id="rId6006" w:anchor="sub_id=740000" w:history="1">
        <w:r>
          <w:rPr>
            <w:rStyle w:val="a3"/>
          </w:rPr>
          <w:t>74-бабында</w:t>
        </w:r>
      </w:hyperlink>
      <w:r>
        <w:rPr>
          <w:rStyle w:val="s0"/>
        </w:rPr>
        <w:t xml:space="preserve"> белгіленген тәртіппен </w:t>
      </w:r>
      <w:r>
        <w:t>салық өтінішін</w:t>
      </w:r>
      <w:r>
        <w:rPr>
          <w:rStyle w:val="s0"/>
        </w:rPr>
        <w:t xml:space="preserve"> орналасқан жері бойынша салық органына тапсырады.</w:t>
      </w:r>
    </w:p>
    <w:p w:rsidR="00000000" w:rsidRDefault="00B67E93">
      <w:pPr>
        <w:ind w:firstLine="400"/>
        <w:jc w:val="both"/>
      </w:pPr>
      <w:r>
        <w:rPr>
          <w:rStyle w:val="s0"/>
        </w:rPr>
        <w:t>4. Патенттің қолданылу мерзімінің аяқталуына байланысты жалпыға бірдей белгіленген тәртіпке н</w:t>
      </w:r>
      <w:r>
        <w:rPr>
          <w:rStyle w:val="s0"/>
        </w:rPr>
        <w:t>емесе өзге де арнаулы салық режіміне ауысу туралы шешім қабылданған жағдайда, дара кәсіпкерлер патенттiң қолданылу мерзiмi аяқталғанға дейiн орналасқан жері бойынша салық органына қолданылатын салық салу режімі туралы хабарламаны табыс етедi.</w:t>
      </w:r>
    </w:p>
    <w:p w:rsidR="00000000" w:rsidRDefault="00B67E93">
      <w:pPr>
        <w:ind w:firstLine="400"/>
        <w:jc w:val="both"/>
      </w:pPr>
      <w:r>
        <w:rPr>
          <w:rStyle w:val="s0"/>
        </w:rPr>
        <w:t>Бұл ретте:</w:t>
      </w:r>
    </w:p>
    <w:p w:rsidR="00000000" w:rsidRDefault="00B67E93">
      <w:pPr>
        <w:ind w:firstLine="400"/>
        <w:jc w:val="both"/>
      </w:pPr>
      <w:r>
        <w:rPr>
          <w:rStyle w:val="s0"/>
        </w:rPr>
        <w:t>1)</w:t>
      </w:r>
      <w:r>
        <w:rPr>
          <w:rStyle w:val="s0"/>
        </w:rPr>
        <w:t xml:space="preserve"> патенттiң қолданылу мерзiмiнiң соңғы күнi патент негізінде арнаулы салық режімiн қолдануды тоқтату күнi болып табылады;</w:t>
      </w:r>
    </w:p>
    <w:p w:rsidR="00000000" w:rsidRDefault="00B67E93">
      <w:pPr>
        <w:ind w:firstLine="400"/>
        <w:jc w:val="both"/>
      </w:pPr>
      <w:r>
        <w:rPr>
          <w:rStyle w:val="s0"/>
        </w:rPr>
        <w:t>2) патенттiң қолданылу мерзiмi аяқталған күннен кейiнгi күн салық төлеушi таңдаған жалпыға бірдей белгiленген тәртiпті немесе өзге де арнаулы салық режімi қолданыла бастайтын күн болып табылады.</w:t>
      </w:r>
    </w:p>
    <w:p w:rsidR="00000000" w:rsidRDefault="00B67E93">
      <w:pPr>
        <w:ind w:firstLine="400"/>
        <w:jc w:val="both"/>
      </w:pPr>
      <w:r>
        <w:rPr>
          <w:rStyle w:val="s0"/>
        </w:rPr>
        <w:t>5. Егер осы баптың 6-тармағында өзгеше белгіленбесе, патентті</w:t>
      </w:r>
      <w:r>
        <w:rPr>
          <w:rStyle w:val="s0"/>
        </w:rPr>
        <w:t>ң</w:t>
      </w:r>
      <w:r>
        <w:rPr>
          <w:rStyle w:val="s0"/>
        </w:rPr>
        <w:t xml:space="preserve"> қолданылу мерзімі аяқталғанға дейін, оның ішінде салық есептілігін табыс етуді тоқтата тұру кезеңінде жалпыға бірдей белгіленген тәртіпке немесе өзге де арнаулы салық режіміне ауысу туралы шешім қабылданған жағдайда, дара кәсіпкерлер орналасқан жері бойы</w:t>
      </w:r>
      <w:r>
        <w:rPr>
          <w:rStyle w:val="s0"/>
        </w:rPr>
        <w:t>нша салық органына қолданылатын салық салу режімі туралы хабарлама табыс етеді.</w:t>
      </w:r>
    </w:p>
    <w:p w:rsidR="00000000" w:rsidRDefault="00B67E93">
      <w:pPr>
        <w:ind w:firstLine="400"/>
        <w:jc w:val="both"/>
      </w:pPr>
      <w:r>
        <w:rPr>
          <w:rStyle w:val="s0"/>
        </w:rPr>
        <w:t>Бұл ретте:</w:t>
      </w:r>
    </w:p>
    <w:p w:rsidR="00000000" w:rsidRDefault="00B67E93">
      <w:pPr>
        <w:ind w:firstLine="400"/>
        <w:jc w:val="both"/>
      </w:pPr>
      <w:r>
        <w:rPr>
          <w:rStyle w:val="s0"/>
        </w:rPr>
        <w:t>1) қолданылатын салық салу режімі туралы хабарлама табыс етілген айдың соңғы күнi патент негізінде арнаулы салық режімiн қолдануды тоқтату күнi болып табылады;</w:t>
      </w:r>
    </w:p>
    <w:p w:rsidR="00000000" w:rsidRDefault="00B67E93">
      <w:pPr>
        <w:ind w:firstLine="400"/>
        <w:jc w:val="both"/>
      </w:pPr>
      <w:r>
        <w:rPr>
          <w:rStyle w:val="s0"/>
        </w:rPr>
        <w:t>2) қо</w:t>
      </w:r>
      <w:r>
        <w:rPr>
          <w:rStyle w:val="s0"/>
        </w:rPr>
        <w:t>лданылатын салық салу режімі туралы хабарлама табыс етілген айдан кейiнгi айдың бірінші күні салық төлеушi таңдаған жалпыға бірдей белгiленген тәртiптi немесе өзге де арнаулы салық режімiн қолдануды бастау күнi болып табылады.</w:t>
      </w:r>
    </w:p>
    <w:p w:rsidR="00000000" w:rsidRDefault="00B67E93">
      <w:pPr>
        <w:ind w:firstLine="400"/>
        <w:jc w:val="both"/>
      </w:pPr>
      <w:r>
        <w:rPr>
          <w:rStyle w:val="s0"/>
        </w:rPr>
        <w:t>6. Патенттің қолданылу мерзім</w:t>
      </w:r>
      <w:r>
        <w:rPr>
          <w:rStyle w:val="s0"/>
        </w:rPr>
        <w:t>і аяқталғанға дейін патент негізінде арнаулы салық режімін қолдануға мүмкіндік бермейтін шарттар туындаған жағдайда, дара кәсіпкерлер шарттармен сәйкессіздік туындаған күннен бастап бес жұмыс күні ішінде жалпыға бірдей белгіленген тәртіпке немесе өзге де а</w:t>
      </w:r>
      <w:r>
        <w:rPr>
          <w:rStyle w:val="s0"/>
        </w:rPr>
        <w:t>рнаулы салық режіміне көшу үшін қолданылатын салық салу режімі туралы хабарламаны орналасқан жері бойынша салық органына табыс етуге міндетті.</w:t>
      </w:r>
    </w:p>
    <w:p w:rsidR="00000000" w:rsidRDefault="00B67E93">
      <w:pPr>
        <w:ind w:firstLine="400"/>
        <w:jc w:val="both"/>
      </w:pPr>
      <w:r>
        <w:rPr>
          <w:rStyle w:val="s0"/>
        </w:rPr>
        <w:t>Бұл ретте:</w:t>
      </w:r>
    </w:p>
    <w:p w:rsidR="00000000" w:rsidRDefault="00B67E93">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 болып табылады;</w:t>
      </w:r>
    </w:p>
    <w:p w:rsidR="00000000" w:rsidRDefault="00B67E93">
      <w:pPr>
        <w:ind w:firstLine="400"/>
        <w:jc w:val="both"/>
      </w:pPr>
      <w:r>
        <w:rPr>
          <w:rStyle w:val="s0"/>
        </w:rPr>
        <w:t>2) мұндай шарттар туындаған айдың бірінші күні жалпыға бірдей белгiленген тәртiптi немесе өзге д</w:t>
      </w:r>
      <w:r>
        <w:rPr>
          <w:rStyle w:val="s0"/>
        </w:rPr>
        <w:t>е арнаулы салық режімiн қолдануды бастау күнi болып табылады.</w:t>
      </w:r>
    </w:p>
    <w:p w:rsidR="00000000" w:rsidRDefault="00B67E93">
      <w:pPr>
        <w:ind w:firstLine="400"/>
        <w:jc w:val="both"/>
      </w:pPr>
      <w:r>
        <w:rPr>
          <w:rStyle w:val="s0"/>
        </w:rPr>
        <w:t xml:space="preserve">7. Салық органы салық төлеушiлердiң осы Кодекстiң </w:t>
      </w:r>
      <w:hyperlink r:id="rId6007" w:anchor="sub_id=4290000" w:history="1">
        <w:r>
          <w:rPr>
            <w:rStyle w:val="a3"/>
          </w:rPr>
          <w:t>429-бабында</w:t>
        </w:r>
      </w:hyperlink>
      <w:r>
        <w:rPr>
          <w:rStyle w:val="s0"/>
        </w:rPr>
        <w:t xml:space="preserve"> белгiленген талаптарға сәйкес келмеуі фактiсiн </w:t>
      </w:r>
      <w:r>
        <w:rPr>
          <w:rStyle w:val="s0"/>
        </w:rPr>
        <w:t>анықталған кезде, мұндай салық төлеушiлердi жалпыға бірдей белгiленген тәртiпке ауыстырады.</w:t>
      </w:r>
    </w:p>
    <w:p w:rsidR="00000000" w:rsidRDefault="00B67E93">
      <w:pPr>
        <w:ind w:firstLine="400"/>
        <w:jc w:val="both"/>
      </w:pPr>
      <w:r>
        <w:rPr>
          <w:rStyle w:val="s0"/>
        </w:rPr>
        <w:t>Камералдық бақылау барысында осындай сәйкес келмеу фактісі анықталған жағдайда салық органдары жалпыға бірдей белгiленген тәртiпке ауыстырылғанға дейін салық төлеуш</w:t>
      </w:r>
      <w:r>
        <w:rPr>
          <w:rStyle w:val="s0"/>
        </w:rPr>
        <w:t xml:space="preserve">іге осы Кодекстің </w:t>
      </w:r>
      <w:hyperlink r:id="rId6008" w:anchor="sub_id=6070000" w:history="1">
        <w:r>
          <w:rPr>
            <w:rStyle w:val="a3"/>
          </w:rPr>
          <w:t>607</w:t>
        </w:r>
      </w:hyperlink>
      <w:r>
        <w:rPr>
          <w:rStyle w:val="s0"/>
        </w:rPr>
        <w:t xml:space="preserve"> және </w:t>
      </w:r>
      <w:hyperlink r:id="rId6009" w:anchor="sub_id=6080000" w:history="1">
        <w:r>
          <w:rPr>
            <w:rStyle w:val="a3"/>
          </w:rPr>
          <w:t>608-баптарында</w:t>
        </w:r>
      </w:hyperlink>
      <w:r>
        <w:rPr>
          <w:rStyle w:val="s0"/>
        </w:rPr>
        <w:t xml:space="preserve"> белгіленген мерзімдерде және тәртіппен камер</w:t>
      </w:r>
      <w:r>
        <w:rPr>
          <w:rStyle w:val="s0"/>
        </w:rPr>
        <w:t>алдық бақылау нәтижелері бойынша салық органдары анықтаған бұзушылықтарды жою туралы хабарламаны жібереді.</w:t>
      </w:r>
    </w:p>
    <w:p w:rsidR="00000000" w:rsidRDefault="00B67E93">
      <w:pPr>
        <w:ind w:firstLine="400"/>
        <w:jc w:val="both"/>
      </w:pPr>
      <w:r>
        <w:rPr>
          <w:rStyle w:val="s0"/>
        </w:rPr>
        <w:t>Бұл ретте:</w:t>
      </w:r>
    </w:p>
    <w:p w:rsidR="00000000" w:rsidRDefault="00B67E93">
      <w:pPr>
        <w:ind w:firstLine="400"/>
        <w:jc w:val="both"/>
      </w:pPr>
      <w:r>
        <w:rPr>
          <w:rStyle w:val="s0"/>
        </w:rPr>
        <w:t xml:space="preserve">1) мұндай сәйкессіздік туындаған айға қатысты алдындағы болып табылатын айдың соңғы күнi патент негізінде арнаулы салық режімiн қолдануды </w:t>
      </w:r>
      <w:r>
        <w:rPr>
          <w:rStyle w:val="s0"/>
        </w:rPr>
        <w:t>тоқтату күнi болып табылады;</w:t>
      </w:r>
    </w:p>
    <w:p w:rsidR="00000000" w:rsidRDefault="00B67E93">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табылады.</w:t>
      </w:r>
    </w:p>
    <w:p w:rsidR="00000000" w:rsidRDefault="00B67E93">
      <w:pPr>
        <w:ind w:firstLine="400"/>
        <w:jc w:val="both"/>
      </w:pPr>
      <w:r>
        <w:t> </w:t>
      </w:r>
    </w:p>
    <w:p w:rsidR="00000000" w:rsidRDefault="00B67E93">
      <w:pPr>
        <w:jc w:val="both"/>
      </w:pPr>
      <w:r>
        <w:rPr>
          <w:rStyle w:val="s3"/>
        </w:rPr>
        <w:t xml:space="preserve">2012.26.12. № 61-V ҚР </w:t>
      </w:r>
      <w:hyperlink r:id="rId6010" w:anchor="sub_id=429" w:history="1">
        <w:r>
          <w:rPr>
            <w:rStyle w:val="a3"/>
            <w:i/>
            <w:iCs/>
            <w:bdr w:val="none" w:sz="0" w:space="0" w:color="auto" w:frame="1"/>
          </w:rPr>
          <w:t>Заңымен</w:t>
        </w:r>
      </w:hyperlink>
      <w:r>
        <w:rPr>
          <w:rStyle w:val="s3"/>
        </w:rPr>
        <w:t xml:space="preserve"> 432-бап жаңа редакцияда (2013 ж. 1 қаңтардан бастап қолданысқа енгізілді) (</w:t>
      </w:r>
      <w:hyperlink r:id="rId6011" w:anchor="sub_id=432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432-бап. Патент құнын есептеу</w:t>
      </w:r>
    </w:p>
    <w:p w:rsidR="00000000" w:rsidRDefault="00B67E93">
      <w:pPr>
        <w:ind w:firstLine="400"/>
        <w:jc w:val="both"/>
      </w:pPr>
      <w:r>
        <w:rPr>
          <w:rStyle w:val="s0"/>
        </w:rPr>
        <w:t>1. Патент құнына жеке табыс салығының (</w:t>
      </w:r>
      <w:r>
        <w:rPr>
          <w:rStyle w:val="s0"/>
        </w:rPr>
        <w:t>төлем көзінен ұсталатын жеке табыс салығынан басқа), әлеуметтік салықтың, міндетті зейнетақы жарналары мен әлеуметтік аударымдардың төленуге жататын сомалары қосылады.</w:t>
      </w:r>
    </w:p>
    <w:p w:rsidR="00000000" w:rsidRDefault="00B67E93">
      <w:pPr>
        <w:ind w:firstLine="400"/>
        <w:jc w:val="both"/>
      </w:pPr>
      <w:r>
        <w:rPr>
          <w:rStyle w:val="s0"/>
        </w:rPr>
        <w:t>Жеке табыс салығы мен әлеуметтік салықтың патент құнына қосылатын сомаларын есептеу салы</w:t>
      </w:r>
      <w:r>
        <w:rPr>
          <w:rStyle w:val="s0"/>
        </w:rPr>
        <w:t>қ</w:t>
      </w:r>
      <w:r>
        <w:rPr>
          <w:rStyle w:val="s0"/>
        </w:rPr>
        <w:t xml:space="preserve"> салу объектісіне 2 пайыз мөлшеріндегі мөлшерлемені қолдану жолымен жүргізіледі. Есептелген сома: </w:t>
      </w:r>
    </w:p>
    <w:p w:rsidR="00000000" w:rsidRDefault="00B67E93">
      <w:pPr>
        <w:ind w:firstLine="400"/>
        <w:jc w:val="both"/>
      </w:pPr>
      <w:r>
        <w:rPr>
          <w:rStyle w:val="s0"/>
        </w:rPr>
        <w:t>1) есептелген соманың 1/2 бөлігі мөлшерінде - жеке табыс салығы;</w:t>
      </w:r>
    </w:p>
    <w:p w:rsidR="00000000" w:rsidRDefault="00B67E93">
      <w:pPr>
        <w:ind w:firstLine="400"/>
        <w:jc w:val="both"/>
      </w:pPr>
      <w:r>
        <w:rPr>
          <w:rStyle w:val="s0"/>
        </w:rPr>
        <w:t>2) әлеуметтік аударымдар шегеріліп, есептелген соманың 1/2 бөлігі мөлшерінде әлеуметтік сал</w:t>
      </w:r>
      <w:r>
        <w:rPr>
          <w:rStyle w:val="s0"/>
        </w:rPr>
        <w:t>ық түрінде бюджетке төленуге жатады.</w:t>
      </w:r>
    </w:p>
    <w:p w:rsidR="00000000" w:rsidRDefault="00B67E93">
      <w:pPr>
        <w:ind w:firstLine="400"/>
        <w:jc w:val="both"/>
      </w:pPr>
      <w:r>
        <w:rPr>
          <w:rStyle w:val="s0"/>
        </w:rPr>
        <w:t>Патент құнына қосылатын міндетті зейнетақы жарналары мен әлеуметтік аударымдарды есептеу «Қазақстан Республикасында зейнетақымен қамсыздандыру туралы» және «Міндетті әлеуметтік сақтандыру туралы» Қазақстан Республикасын</w:t>
      </w:r>
      <w:r>
        <w:rPr>
          <w:rStyle w:val="s0"/>
        </w:rPr>
        <w:t xml:space="preserve">ың </w:t>
      </w:r>
      <w:hyperlink r:id="rId6012" w:history="1">
        <w:r>
          <w:rPr>
            <w:rStyle w:val="a3"/>
          </w:rPr>
          <w:t>заңдарына</w:t>
        </w:r>
      </w:hyperlink>
      <w:r>
        <w:rPr>
          <w:rStyle w:val="s0"/>
        </w:rPr>
        <w:t xml:space="preserve"> сәйкес жүргізіледі.</w:t>
      </w:r>
    </w:p>
    <w:p w:rsidR="00000000" w:rsidRDefault="00B67E93">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B67E93">
      <w:pPr>
        <w:ind w:firstLine="400"/>
        <w:jc w:val="both"/>
      </w:pPr>
      <w:r>
        <w:rPr>
          <w:rStyle w:val="s0"/>
        </w:rPr>
        <w:t>2. Егер патенттің қолданылу мерзімі іші</w:t>
      </w:r>
      <w:r>
        <w:rPr>
          <w:rStyle w:val="s0"/>
        </w:rPr>
        <w:t>нде нақты алынған табыс сомасы есеп-қисапта көрсетілген табыс мөлшерінен асса, дара кәсіпкерлер бес жұмыс күні ішінде асқан сомаға қосымша салық есептілігі түрінде есеп-қисапты тапсыруға және осы сомадан салықтар төлеуді жүргізуге міндетті.</w:t>
      </w:r>
    </w:p>
    <w:p w:rsidR="00000000" w:rsidRDefault="00B67E93">
      <w:pPr>
        <w:ind w:firstLine="400"/>
        <w:jc w:val="both"/>
      </w:pPr>
      <w:r>
        <w:rPr>
          <w:rStyle w:val="s0"/>
        </w:rPr>
        <w:t>Егер нақты алын</w:t>
      </w:r>
      <w:r>
        <w:rPr>
          <w:rStyle w:val="s0"/>
        </w:rPr>
        <w:t>ған</w:t>
      </w:r>
      <w:r>
        <w:rPr>
          <w:rStyle w:val="s0"/>
        </w:rPr>
        <w:t xml:space="preserve"> табыс сомасы осы Кодекстің </w:t>
      </w:r>
      <w:hyperlink r:id="rId6013" w:anchor="sub_id=4290000" w:history="1">
        <w:r>
          <w:rPr>
            <w:rStyle w:val="a3"/>
          </w:rPr>
          <w:t>429-бабының 3) тармақшасында</w:t>
        </w:r>
      </w:hyperlink>
      <w:r>
        <w:rPr>
          <w:rStyle w:val="s0"/>
        </w:rPr>
        <w:t xml:space="preserve"> белгіленген табыс мөлшерінен асқан жағдайда, осы тармақтың ережелері қолданылмайды.</w:t>
      </w:r>
    </w:p>
    <w:p w:rsidR="00000000" w:rsidRDefault="00B67E93">
      <w:pPr>
        <w:ind w:firstLine="400"/>
        <w:jc w:val="both"/>
      </w:pPr>
      <w:r>
        <w:rPr>
          <w:rStyle w:val="s0"/>
        </w:rPr>
        <w:t>Аталған есеп-қисаптың негіз</w:t>
      </w:r>
      <w:r>
        <w:rPr>
          <w:rStyle w:val="s0"/>
        </w:rPr>
        <w:t>інде бұрын қалыптастырылған патенттің орнына жаңа патент қалыптастырылады.</w:t>
      </w:r>
    </w:p>
    <w:p w:rsidR="00000000" w:rsidRDefault="00B67E93">
      <w:pPr>
        <w:ind w:firstLine="400"/>
        <w:jc w:val="both"/>
      </w:pPr>
      <w:r>
        <w:rPr>
          <w:rStyle w:val="s0"/>
        </w:rPr>
        <w:t xml:space="preserve">3. Егер осы Кодекстің </w:t>
      </w:r>
      <w:hyperlink r:id="rId6014" w:anchor="sub_id=4310500" w:history="1">
        <w:r>
          <w:rPr>
            <w:rStyle w:val="a3"/>
          </w:rPr>
          <w:t>431-бабының 5 және 6-тармақтарына</w:t>
        </w:r>
      </w:hyperlink>
      <w:r>
        <w:rPr>
          <w:rStyle w:val="s0"/>
        </w:rPr>
        <w:t xml:space="preserve"> </w:t>
      </w:r>
      <w:r>
        <w:rPr>
          <w:rStyle w:val="s0"/>
        </w:rPr>
        <w:t>сәйкес оның мерзімінен бұрын тоқтатылатын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 сомасына қосымша салық есептілігі</w:t>
      </w:r>
      <w:r>
        <w:rPr>
          <w:rStyle w:val="s0"/>
        </w:rPr>
        <w:t xml:space="preserve"> түрінде есеп-қисап табыс етуге құқылы.</w:t>
      </w:r>
    </w:p>
    <w:p w:rsidR="00000000" w:rsidRDefault="00B67E93">
      <w:pPr>
        <w:ind w:firstLine="400"/>
        <w:jc w:val="both"/>
      </w:pPr>
      <w:r>
        <w:rPr>
          <w:rStyle w:val="s0"/>
        </w:rPr>
        <w:t xml:space="preserve">Аталған жағдайда артық төленген салық сомаларын қайтару салық органы жүргізген хронометраждық зерттеп тексеруден кейін осы Кодекстің </w:t>
      </w:r>
      <w:hyperlink r:id="rId6015" w:anchor="sub_id=6020000" w:history="1">
        <w:r>
          <w:rPr>
            <w:rStyle w:val="a3"/>
          </w:rPr>
          <w:t>602-бабында</w:t>
        </w:r>
      </w:hyperlink>
      <w:r>
        <w:rPr>
          <w:rStyle w:val="s0"/>
        </w:rPr>
        <w:t xml:space="preserve"> белгіленген тәртіппен жүргізіледі.</w:t>
      </w:r>
    </w:p>
    <w:p w:rsidR="00000000" w:rsidRDefault="00B67E93">
      <w:pPr>
        <w:ind w:firstLine="400"/>
        <w:jc w:val="both"/>
      </w:pPr>
      <w:r>
        <w:rPr>
          <w:rStyle w:val="s0"/>
        </w:rPr>
        <w:t xml:space="preserve">4. Нақты алынған табыс сомасы осы Кодекстің </w:t>
      </w:r>
      <w:hyperlink r:id="rId6016" w:anchor="sub_id=4290000" w:history="1">
        <w:r>
          <w:rPr>
            <w:rStyle w:val="a3"/>
          </w:rPr>
          <w:t>429-бабының 3) тармақшасында</w:t>
        </w:r>
      </w:hyperlink>
      <w:r>
        <w:rPr>
          <w:rStyle w:val="s0"/>
        </w:rPr>
        <w:t xml:space="preserve"> белгіленген шекті табыс сомасынан асқан жағдайда,</w:t>
      </w:r>
      <w:r>
        <w:rPr>
          <w:rStyle w:val="s0"/>
        </w:rPr>
        <w:t xml:space="preserve"> осы Кодекстің </w:t>
      </w:r>
      <w:hyperlink r:id="rId6017" w:anchor="sub_id=4310600" w:history="1">
        <w:r>
          <w:rPr>
            <w:rStyle w:val="a3"/>
          </w:rPr>
          <w:t>431-бабының 6 және 7-тармақтарында</w:t>
        </w:r>
      </w:hyperlink>
      <w:r>
        <w:rPr>
          <w:rStyle w:val="s0"/>
        </w:rPr>
        <w:t xml:space="preserve"> белгіленген жалпыға бірдей белгіленген тәртіпті немесе өзге де арнаулы салық режімін қолдануды бастау күнінен бастап алын</w:t>
      </w:r>
      <w:r>
        <w:rPr>
          <w:rStyle w:val="s0"/>
        </w:rPr>
        <w:t>ған</w:t>
      </w:r>
      <w:r>
        <w:rPr>
          <w:rStyle w:val="s0"/>
        </w:rPr>
        <w:t xml:space="preserve"> дара кәсіпкердің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B67E93">
      <w:pPr>
        <w:ind w:firstLine="400"/>
        <w:jc w:val="both"/>
      </w:pPr>
      <w:r>
        <w:rPr>
          <w:rStyle w:val="s0"/>
        </w:rPr>
        <w:t>5. Дара кәсiпкер iс-әрекетке қабiлетсiз деп танылған жағдайды қоспағанда, патенттiң қолданылу мерзiмi өткенге д</w:t>
      </w:r>
      <w:r>
        <w:rPr>
          <w:rStyle w:val="s0"/>
        </w:rPr>
        <w:t>ейiн кәсiпкерлiк қызмет тоқтатылған кезде, салықтардың енгiзiлген сомасы қайтарылуға және қайта есептеуге жатпайды.»</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 3. Оңайлатылған декларация негізіндегі арнаулы салық режимі</w:t>
      </w:r>
    </w:p>
    <w:p w:rsidR="00000000" w:rsidRDefault="00B67E93">
      <w:pPr>
        <w:jc w:val="center"/>
      </w:pPr>
      <w:r>
        <w:rPr>
          <w:rStyle w:val="s1"/>
        </w:rPr>
        <w:t> </w:t>
      </w:r>
    </w:p>
    <w:p w:rsidR="00000000" w:rsidRDefault="00B67E93">
      <w:pPr>
        <w:jc w:val="both"/>
      </w:pPr>
      <w:r>
        <w:rPr>
          <w:rStyle w:val="s3"/>
        </w:rPr>
        <w:t xml:space="preserve">2012.26.12. № 61-V ҚР </w:t>
      </w:r>
      <w:hyperlink r:id="rId6018" w:anchor="sub_id=433" w:history="1">
        <w:r>
          <w:rPr>
            <w:rStyle w:val="a3"/>
            <w:i/>
            <w:iCs/>
            <w:bdr w:val="none" w:sz="0" w:space="0" w:color="auto" w:frame="1"/>
          </w:rPr>
          <w:t>Заңымен</w:t>
        </w:r>
      </w:hyperlink>
      <w:r>
        <w:rPr>
          <w:rStyle w:val="s3"/>
        </w:rPr>
        <w:t xml:space="preserve"> 433-бап өзгертілді (2013 ж. 1 қаңтардан бастап қолданысқа енгізілді) (</w:t>
      </w:r>
      <w:hyperlink r:id="rId6019" w:anchor="sub_id=433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433-бап. Қолдану шарттары</w:t>
      </w:r>
    </w:p>
    <w:p w:rsidR="00000000" w:rsidRDefault="00B67E93">
      <w:pPr>
        <w:ind w:firstLine="400"/>
        <w:jc w:val="both"/>
      </w:pPr>
      <w:r>
        <w:rPr>
          <w:rStyle w:val="s0"/>
        </w:rPr>
        <w:t xml:space="preserve">Осы Кодекстің </w:t>
      </w:r>
      <w:hyperlink r:id="rId6020" w:anchor="sub_id=4280300" w:history="1">
        <w:r>
          <w:rPr>
            <w:rStyle w:val="a3"/>
          </w:rPr>
          <w:t>428-бабының 3 және 4-тармақтарында</w:t>
        </w:r>
      </w:hyperlink>
      <w:r>
        <w:rPr>
          <w:rStyle w:val="s0"/>
        </w:rPr>
        <w:t xml:space="preserve"> көрсетілген тұлғалар болып табылмайтын және мынадай шарттарға сай келетін дара кәсіпкерлер мен заңды тұлғалар:</w:t>
      </w:r>
    </w:p>
    <w:p w:rsidR="00000000" w:rsidRDefault="00B67E93">
      <w:pPr>
        <w:jc w:val="both"/>
      </w:pPr>
      <w:r>
        <w:rPr>
          <w:rStyle w:val="s3"/>
        </w:rPr>
        <w:t xml:space="preserve">2012.26.12. № 61-V ҚР </w:t>
      </w:r>
      <w:hyperlink r:id="rId6021" w:anchor="sub_id=17769"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6022" w:anchor="sub_id=43300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дара кәсіпкерлер үшін:</w:t>
      </w:r>
    </w:p>
    <w:p w:rsidR="00000000" w:rsidRDefault="00B67E93">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B67E93">
      <w:pPr>
        <w:ind w:firstLine="400"/>
        <w:jc w:val="both"/>
      </w:pPr>
      <w:r>
        <w:rPr>
          <w:rStyle w:val="s0"/>
        </w:rPr>
        <w:t>«салық кезеңі үшін шекті табысы республикалық бюджет туралы заңда белгіленген және тиісті қаржы жылының 1 қа</w:t>
      </w:r>
      <w:r>
        <w:rPr>
          <w:rStyle w:val="s0"/>
        </w:rPr>
        <w:t>ңтарындағы</w:t>
      </w:r>
      <w:r>
        <w:rPr>
          <w:rStyle w:val="s0"/>
        </w:rPr>
        <w:t xml:space="preserve"> жағдай бойынша қолданыста болған ең төменгі жалақының 1400 еселенген мөлшерін құраса;</w:t>
      </w:r>
    </w:p>
    <w:p w:rsidR="00000000" w:rsidRDefault="00B67E93">
      <w:pPr>
        <w:jc w:val="both"/>
      </w:pPr>
      <w:r>
        <w:rPr>
          <w:rStyle w:val="s3"/>
        </w:rPr>
        <w:t xml:space="preserve">2012.26.12. № 61-V ҚР </w:t>
      </w:r>
      <w:hyperlink r:id="rId6023" w:anchor="sub_id=17769" w:history="1">
        <w:r>
          <w:rPr>
            <w:rStyle w:val="a3"/>
            <w:i/>
            <w:iCs/>
            <w:bdr w:val="none" w:sz="0" w:space="0" w:color="auto" w:frame="1"/>
          </w:rPr>
          <w:t>Заңымен</w:t>
        </w:r>
      </w:hyperlink>
      <w:r>
        <w:rPr>
          <w:rStyle w:val="s3"/>
        </w:rPr>
        <w:t xml:space="preserve"> 2) тармақша өзгертілді (2014 ж. 1 қаңтардан ба</w:t>
      </w:r>
      <w:r>
        <w:rPr>
          <w:rStyle w:val="s3"/>
        </w:rPr>
        <w:t>стап қолданысқа енгізілді) (</w:t>
      </w:r>
      <w:hyperlink r:id="rId6024" w:anchor="sub_id=43300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заңды тұлғалар үшін:</w:t>
      </w:r>
    </w:p>
    <w:p w:rsidR="00000000" w:rsidRDefault="00B67E93">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B67E93">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2800 еселенген мөлшерін құраса, оңайлатылған декларация негізіндегі арнаулы салық ре</w:t>
      </w:r>
      <w:r>
        <w:rPr>
          <w:rStyle w:val="s0"/>
        </w:rPr>
        <w:t>жімін қолданады.</w:t>
      </w:r>
    </w:p>
    <w:p w:rsidR="00000000" w:rsidRDefault="00B67E93">
      <w:pPr>
        <w:ind w:firstLine="400"/>
        <w:jc w:val="both"/>
      </w:pPr>
      <w:r>
        <w:rPr>
          <w:rStyle w:val="s0"/>
        </w:rPr>
        <w:t> </w:t>
      </w:r>
    </w:p>
    <w:p w:rsidR="00000000" w:rsidRDefault="00B67E93">
      <w:pPr>
        <w:jc w:val="both"/>
      </w:pPr>
      <w:r>
        <w:rPr>
          <w:rStyle w:val="s3"/>
        </w:rPr>
        <w:t xml:space="preserve">2012.26.12. № 61-V ҚР </w:t>
      </w:r>
      <w:hyperlink r:id="rId6025" w:anchor="sub_id=434" w:history="1">
        <w:r>
          <w:rPr>
            <w:rStyle w:val="a3"/>
            <w:i/>
            <w:iCs/>
            <w:bdr w:val="none" w:sz="0" w:space="0" w:color="auto" w:frame="1"/>
          </w:rPr>
          <w:t>Заңымен</w:t>
        </w:r>
      </w:hyperlink>
      <w:r>
        <w:rPr>
          <w:rStyle w:val="s3"/>
        </w:rPr>
        <w:t xml:space="preserve"> 434-бап жаңа редакцияда (2014 ж. 1 қаңтардан бастап қолданысқа енгізілді) (</w:t>
      </w:r>
      <w:hyperlink r:id="rId6026" w:anchor="sub_id=434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434-бап. Салық кезеңі</w:t>
      </w:r>
    </w:p>
    <w:p w:rsidR="00000000" w:rsidRDefault="00B67E93">
      <w:pPr>
        <w:ind w:firstLine="400"/>
        <w:jc w:val="both"/>
      </w:pPr>
      <w:r>
        <w:rPr>
          <w:rStyle w:val="s0"/>
        </w:rPr>
        <w:t>Жартыжылдық салық кезеңі болып табылады.</w:t>
      </w:r>
    </w:p>
    <w:p w:rsidR="00000000" w:rsidRDefault="00B67E93">
      <w:pPr>
        <w:ind w:firstLine="400"/>
        <w:jc w:val="both"/>
      </w:pPr>
      <w:r>
        <w:t> </w:t>
      </w:r>
    </w:p>
    <w:p w:rsidR="00000000" w:rsidRDefault="00B67E93">
      <w:pPr>
        <w:jc w:val="both"/>
      </w:pPr>
      <w:r>
        <w:rPr>
          <w:rStyle w:val="s3"/>
        </w:rPr>
        <w:t xml:space="preserve">2009.16.11. № 200-ІV ҚР </w:t>
      </w:r>
      <w:hyperlink r:id="rId6027" w:anchor="sub_id=140" w:history="1">
        <w:r>
          <w:rPr>
            <w:rStyle w:val="a3"/>
            <w:i/>
            <w:iCs/>
            <w:bdr w:val="none" w:sz="0" w:space="0" w:color="auto" w:frame="1"/>
          </w:rPr>
          <w:t>Заңымен</w:t>
        </w:r>
      </w:hyperlink>
      <w:r>
        <w:rPr>
          <w:rStyle w:val="s3"/>
        </w:rPr>
        <w:t xml:space="preserve"> (2010 ж. 1 қаңтардан бастап қ</w:t>
      </w:r>
      <w:r>
        <w:rPr>
          <w:rStyle w:val="s3"/>
        </w:rPr>
        <w:t>олданысқа енгiзiлді) (бұр.</w:t>
      </w:r>
      <w:hyperlink r:id="rId6028" w:anchor="sub_id=4350000" w:history="1">
        <w:r>
          <w:rPr>
            <w:rStyle w:val="a3"/>
            <w:i/>
            <w:iCs/>
            <w:bdr w:val="none" w:sz="0" w:space="0" w:color="auto" w:frame="1"/>
          </w:rPr>
          <w:t>ред</w:t>
        </w:r>
      </w:hyperlink>
      <w:r>
        <w:rPr>
          <w:rStyle w:val="s3"/>
        </w:rPr>
        <w:t xml:space="preserve">.қара); 2012.26.12. № 61-V ҚР </w:t>
      </w:r>
      <w:hyperlink r:id="rId6029" w:anchor="sub_id=434" w:history="1">
        <w:r>
          <w:rPr>
            <w:rStyle w:val="a3"/>
            <w:i/>
            <w:iCs/>
            <w:bdr w:val="none" w:sz="0" w:space="0" w:color="auto" w:frame="1"/>
          </w:rPr>
          <w:t>Заңымен</w:t>
        </w:r>
      </w:hyperlink>
      <w:r>
        <w:rPr>
          <w:rStyle w:val="s3"/>
        </w:rPr>
        <w:t xml:space="preserve"> (2013 ж. 1 қаңтардан ба</w:t>
      </w:r>
      <w:r>
        <w:rPr>
          <w:rStyle w:val="s3"/>
        </w:rPr>
        <w:t>стап қолданысқа енгізілді) (</w:t>
      </w:r>
      <w:hyperlink r:id="rId6030" w:anchor="sub_id=4350000" w:history="1">
        <w:r>
          <w:rPr>
            <w:rStyle w:val="a3"/>
            <w:i/>
            <w:iCs/>
            <w:bdr w:val="none" w:sz="0" w:space="0" w:color="auto" w:frame="1"/>
          </w:rPr>
          <w:t>бұр.ред.қара</w:t>
        </w:r>
      </w:hyperlink>
      <w:r>
        <w:rPr>
          <w:rStyle w:val="s3"/>
        </w:rPr>
        <w:t>) 435-бап жаңа редакцияда</w:t>
      </w:r>
    </w:p>
    <w:p w:rsidR="00000000" w:rsidRDefault="00B67E93">
      <w:pPr>
        <w:ind w:left="1200" w:hanging="800"/>
        <w:jc w:val="both"/>
      </w:pPr>
      <w:r>
        <w:rPr>
          <w:rStyle w:val="s1"/>
        </w:rPr>
        <w:t>435-бап. Қолдану тәртібі</w:t>
      </w:r>
    </w:p>
    <w:p w:rsidR="00000000" w:rsidRDefault="00B67E93">
      <w:pPr>
        <w:ind w:firstLine="400"/>
        <w:jc w:val="both"/>
      </w:pPr>
      <w:r>
        <w:rPr>
          <w:rStyle w:val="s0"/>
        </w:rPr>
        <w:t>1. Жаңадан құрылған дара кәсіпкерлерді қоспағанда, оңайлатылған декларация негiзiнде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B67E93">
      <w:pPr>
        <w:ind w:firstLine="400"/>
        <w:jc w:val="both"/>
      </w:pPr>
      <w:r>
        <w:rPr>
          <w:rStyle w:val="s0"/>
        </w:rPr>
        <w:t>Қолданылатын</w:t>
      </w:r>
      <w:r>
        <w:rPr>
          <w:rStyle w:val="s0"/>
        </w:rPr>
        <w:t xml:space="preserve"> салы</w:t>
      </w:r>
      <w:r>
        <w:rPr>
          <w:rStyle w:val="s0"/>
        </w:rPr>
        <w:t>қ</w:t>
      </w:r>
      <w:r>
        <w:rPr>
          <w:rStyle w:val="s0"/>
        </w:rPr>
        <w:t xml:space="preserve"> салу режімі туралы хабарламаны:</w:t>
      </w:r>
    </w:p>
    <w:p w:rsidR="00000000" w:rsidRDefault="00B67E93">
      <w:pPr>
        <w:ind w:firstLine="400"/>
        <w:jc w:val="both"/>
      </w:pPr>
      <w:r>
        <w:rPr>
          <w:rStyle w:val="s0"/>
        </w:rPr>
        <w:t>1) жаңадан құрылған (пайда болған) заңды тұлғалар заңды тұлға әділет органында мемлекеттік тіркелгеннен кейін бес жұмыс күнінен кешіктірмей;</w:t>
      </w:r>
    </w:p>
    <w:p w:rsidR="00000000" w:rsidRDefault="00B67E93">
      <w:pPr>
        <w:ind w:firstLine="400"/>
        <w:jc w:val="both"/>
      </w:pPr>
      <w:r>
        <w:rPr>
          <w:rStyle w:val="s0"/>
        </w:rPr>
        <w:t>2) осы бөліктің 3) тармақшасында көрсетілгендерді қоспағанда, салық төлеушілер жа</w:t>
      </w:r>
      <w:r>
        <w:rPr>
          <w:rStyle w:val="s0"/>
        </w:rPr>
        <w:t>лпыға бірдей белгіленген тәртіптен немесе өзге де арнаулы салық режімінен ауысқан кезде - оңайлатылған декларация негізінде арнаулы салық режімін қолдану айының бірінші күніне дейін;</w:t>
      </w:r>
    </w:p>
    <w:p w:rsidR="00000000" w:rsidRDefault="00B67E93">
      <w:pPr>
        <w:ind w:firstLine="400"/>
        <w:jc w:val="both"/>
      </w:pPr>
      <w:r>
        <w:rPr>
          <w:rStyle w:val="s0"/>
        </w:rPr>
        <w:t>3) патент негізінде арнаулы салық режімінен ауысқан кезде дара кәсіпкерле</w:t>
      </w:r>
      <w:r>
        <w:rPr>
          <w:rStyle w:val="s0"/>
        </w:rPr>
        <w:t>р:</w:t>
      </w:r>
    </w:p>
    <w:p w:rsidR="00000000" w:rsidRDefault="00B67E93">
      <w:pPr>
        <w:ind w:firstLine="400"/>
        <w:jc w:val="both"/>
      </w:pPr>
      <w:r>
        <w:rPr>
          <w:rStyle w:val="s0"/>
        </w:rPr>
        <w:t>патент негізінде арнаулы салық режімін қолдану шарттарына сәйкессіздік туындаған күннен бастап бес жұмыс күні ішінде;</w:t>
      </w:r>
    </w:p>
    <w:p w:rsidR="00000000" w:rsidRDefault="00B67E93">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B67E93">
      <w:pPr>
        <w:ind w:firstLine="400"/>
        <w:jc w:val="both"/>
      </w:pPr>
      <w:r>
        <w:rPr>
          <w:rStyle w:val="s0"/>
        </w:rPr>
        <w:t>2</w:t>
      </w:r>
      <w:r>
        <w:rPr>
          <w:rStyle w:val="s0"/>
        </w:rPr>
        <w:t>. Оңайлатылған декларация негiзiнде арнаулы салық режімiн қолдануды бастау күні:</w:t>
      </w:r>
    </w:p>
    <w:p w:rsidR="00000000" w:rsidRDefault="00B67E93">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B67E93">
      <w:pPr>
        <w:ind w:firstLine="400"/>
        <w:jc w:val="both"/>
      </w:pPr>
      <w:r>
        <w:rPr>
          <w:rStyle w:val="s0"/>
        </w:rPr>
        <w:t>2) осы баптың 1-тармағының 1) тармақшасында көрсетілген салық төл</w:t>
      </w:r>
      <w:r>
        <w:rPr>
          <w:rStyle w:val="s0"/>
        </w:rPr>
        <w:t>еушілер үшін - әділет органдарында мемлекеттік тіркелген күн;</w:t>
      </w:r>
    </w:p>
    <w:p w:rsidR="00000000" w:rsidRDefault="00B67E93">
      <w:pPr>
        <w:ind w:firstLine="400"/>
        <w:jc w:val="both"/>
      </w:pPr>
      <w:r>
        <w:rPr>
          <w:rStyle w:val="s0"/>
        </w:rPr>
        <w:t>3) осы баптың 1-тармағының 2) тармақшасында көрсетілген салық төлеушілер үшін - қолданылатын салық салу режімі туралы хабарлама табыс етілген айдан кейінгі айдың бірінші күні;</w:t>
      </w:r>
    </w:p>
    <w:p w:rsidR="00000000" w:rsidRDefault="00B67E93">
      <w:pPr>
        <w:ind w:firstLine="400"/>
        <w:jc w:val="both"/>
      </w:pPr>
      <w:r>
        <w:rPr>
          <w:rStyle w:val="s0"/>
        </w:rPr>
        <w:t>4) осы баптың 1-та</w:t>
      </w:r>
      <w:r>
        <w:rPr>
          <w:rStyle w:val="s0"/>
        </w:rPr>
        <w:t>рмағының 3) тармақшасында көрсетілген салық төлеушілер үшін:</w:t>
      </w:r>
    </w:p>
    <w:p w:rsidR="00000000" w:rsidRDefault="00B67E93">
      <w:pPr>
        <w:ind w:firstLine="400"/>
        <w:jc w:val="both"/>
      </w:pPr>
      <w:r>
        <w:rPr>
          <w:rStyle w:val="s0"/>
        </w:rPr>
        <w:t xml:space="preserve">осы Кодекстің </w:t>
      </w:r>
      <w:hyperlink r:id="rId6031" w:anchor="sub_id=4310400" w:history="1">
        <w:r>
          <w:rPr>
            <w:rStyle w:val="a3"/>
          </w:rPr>
          <w:t>431-бабының 4-тармағына</w:t>
        </w:r>
      </w:hyperlink>
      <w:r>
        <w:rPr>
          <w:rStyle w:val="s0"/>
        </w:rPr>
        <w:t xml:space="preserve"> сәйкес патенттің қолданылу мерзімі өткен күннен кейінгі күн;</w:t>
      </w:r>
    </w:p>
    <w:p w:rsidR="00000000" w:rsidRDefault="00B67E93">
      <w:pPr>
        <w:ind w:firstLine="400"/>
        <w:jc w:val="both"/>
      </w:pPr>
      <w:r>
        <w:rPr>
          <w:rStyle w:val="s0"/>
        </w:rPr>
        <w:t xml:space="preserve">осы Кодекстің </w:t>
      </w:r>
      <w:hyperlink r:id="rId6032" w:anchor="sub_id=4310500" w:history="1">
        <w:r>
          <w:rPr>
            <w:rStyle w:val="a3"/>
          </w:rPr>
          <w:t>431-бабының 5-тармағына</w:t>
        </w:r>
      </w:hyperlink>
      <w:r>
        <w:rPr>
          <w:rStyle w:val="s0"/>
        </w:rPr>
        <w:t xml:space="preserve"> сәйкес қолданылатын салық салу режімі туралы хабарлама табыс етілген айдан кейінгі айдың бірінші күні;</w:t>
      </w:r>
    </w:p>
    <w:p w:rsidR="00000000" w:rsidRDefault="00B67E93">
      <w:pPr>
        <w:ind w:firstLine="400"/>
        <w:jc w:val="both"/>
      </w:pPr>
      <w:r>
        <w:rPr>
          <w:rStyle w:val="s0"/>
        </w:rPr>
        <w:t xml:space="preserve">осы Кодекстің </w:t>
      </w:r>
      <w:hyperlink r:id="rId6033" w:anchor="sub_id=4310600" w:history="1">
        <w:r>
          <w:rPr>
            <w:rStyle w:val="a3"/>
          </w:rPr>
          <w:t>431-бабының 6-тармағына</w:t>
        </w:r>
      </w:hyperlink>
      <w:r>
        <w:rPr>
          <w:rStyle w:val="s0"/>
        </w:rPr>
        <w:t xml:space="preserve"> сәйкес патент негізінде арнаулы салық режімін қолдану шарттарына сәйкессіздік туындаған айдың бірінші күні болып табылады.</w:t>
      </w:r>
    </w:p>
    <w:p w:rsidR="00000000" w:rsidRDefault="00B67E93">
      <w:pPr>
        <w:ind w:firstLine="400"/>
        <w:jc w:val="both"/>
      </w:pPr>
      <w:r>
        <w:rPr>
          <w:rStyle w:val="s0"/>
        </w:rPr>
        <w:t>3. Оңайлатылған декларация негізінде арн</w:t>
      </w:r>
      <w:r>
        <w:rPr>
          <w:rStyle w:val="s0"/>
        </w:rPr>
        <w:t>аулы салық 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тоқтата тұру кезеңінде салық төлеушілер орналасқан жері бойынша салық органына қ</w:t>
      </w:r>
      <w:r>
        <w:rPr>
          <w:rStyle w:val="s0"/>
        </w:rPr>
        <w:t>олданылатын салық салу режімі туралы хабарламаны табыс етеді.</w:t>
      </w:r>
    </w:p>
    <w:p w:rsidR="00000000" w:rsidRDefault="00B67E93">
      <w:pPr>
        <w:ind w:firstLine="400"/>
        <w:jc w:val="both"/>
      </w:pPr>
      <w:r>
        <w:rPr>
          <w:rStyle w:val="s0"/>
        </w:rPr>
        <w:t>Бұл ретте:</w:t>
      </w:r>
    </w:p>
    <w:p w:rsidR="00000000" w:rsidRDefault="00B67E93">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арнаулы салық режімiн қолдануды тоқтату күнi болып табылады;</w:t>
      </w:r>
    </w:p>
    <w:p w:rsidR="00000000" w:rsidRDefault="00B67E93">
      <w:pPr>
        <w:ind w:firstLine="400"/>
        <w:jc w:val="both"/>
      </w:pPr>
      <w:r>
        <w:rPr>
          <w:rStyle w:val="s0"/>
        </w:rPr>
        <w:t>2) қолда</w:t>
      </w:r>
      <w:r>
        <w:rPr>
          <w:rStyle w:val="s0"/>
        </w:rPr>
        <w:t>нылатын салық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 бастау күнi болып табылады.</w:t>
      </w:r>
    </w:p>
    <w:p w:rsidR="00000000" w:rsidRDefault="00B67E93">
      <w:pPr>
        <w:ind w:firstLine="400"/>
        <w:jc w:val="both"/>
      </w:pPr>
      <w:r>
        <w:rPr>
          <w:rStyle w:val="s0"/>
        </w:rPr>
        <w:t xml:space="preserve">4. Осы Кодекстiң </w:t>
      </w:r>
      <w:hyperlink r:id="rId6034" w:anchor="sub_id=4330000" w:history="1">
        <w:r>
          <w:rPr>
            <w:rStyle w:val="a3"/>
          </w:rPr>
          <w:t>433-бабында</w:t>
        </w:r>
      </w:hyperlink>
      <w:r>
        <w:rPr>
          <w:rStyle w:val="s0"/>
        </w:rPr>
        <w:t xml:space="preserve"> белгiленген шарттарға сай келмеген жағдайда, салық төлеушілер шарттарға сай келмеу туындаған күннен бастап бес жұмыс күні ішінде орналасқан жері бойынша салық органына жалпыға бірдей белгіленген тәрт</w:t>
      </w:r>
      <w:r>
        <w:rPr>
          <w:rStyle w:val="s0"/>
        </w:rPr>
        <w:t>іпке немесе өзге салық режіміне ауысу үшін қолданылатын салық салу режімі туралы хабарламаны табыс етуге міндетті.</w:t>
      </w:r>
    </w:p>
    <w:p w:rsidR="00000000" w:rsidRDefault="00B67E93">
      <w:pPr>
        <w:ind w:firstLine="400"/>
        <w:jc w:val="both"/>
      </w:pPr>
      <w:r>
        <w:rPr>
          <w:rStyle w:val="s0"/>
        </w:rPr>
        <w:t>Бұл ретте:</w:t>
      </w:r>
    </w:p>
    <w:p w:rsidR="00000000" w:rsidRDefault="00B67E93">
      <w:pPr>
        <w:ind w:firstLine="400"/>
        <w:jc w:val="both"/>
      </w:pPr>
      <w:r>
        <w:rPr>
          <w:rStyle w:val="s0"/>
        </w:rPr>
        <w:t xml:space="preserve">1) осы Кодекстің </w:t>
      </w:r>
      <w:hyperlink r:id="rId6035" w:anchor="sub_id=4330000" w:history="1">
        <w:r>
          <w:rPr>
            <w:rStyle w:val="a3"/>
          </w:rPr>
          <w:t>433-бабында</w:t>
        </w:r>
      </w:hyperlink>
      <w:r>
        <w:rPr>
          <w:rStyle w:val="s0"/>
        </w:rPr>
        <w:t xml:space="preserve"> белгіленген шарт</w:t>
      </w:r>
      <w:r>
        <w:rPr>
          <w:rStyle w:val="s0"/>
        </w:rPr>
        <w:t>тарға сәйкессіздік туындаған айға қатысты алдыңғы болып табылатын айдың соңғы күні оңайлатылған декларация негізінде арнаулы салық режімiн қолдануды тоқтату күнi болып табылады;</w:t>
      </w:r>
    </w:p>
    <w:p w:rsidR="00000000" w:rsidRDefault="00B67E93">
      <w:pPr>
        <w:ind w:firstLine="400"/>
        <w:jc w:val="both"/>
      </w:pPr>
      <w:r>
        <w:rPr>
          <w:rStyle w:val="s0"/>
        </w:rPr>
        <w:t xml:space="preserve">2) осы Кодекстің </w:t>
      </w:r>
      <w:hyperlink r:id="rId6036" w:anchor="sub_id=4330000" w:history="1">
        <w:r>
          <w:rPr>
            <w:rStyle w:val="a3"/>
          </w:rPr>
          <w:t>433-бабында</w:t>
        </w:r>
      </w:hyperlink>
      <w:r>
        <w:rPr>
          <w:rStyle w:val="s0"/>
        </w:rPr>
        <w:t xml:space="preserve"> белгіленген шарттарға сәйкессіздік туындаған айдың бірiншi күнi жалпыға бірдей белгiленген тәртiптi немесе өзге де арнаулы салық режімін қолдануды бастау күнi болып табылады.</w:t>
      </w:r>
    </w:p>
    <w:p w:rsidR="00000000" w:rsidRDefault="00B67E93">
      <w:pPr>
        <w:ind w:firstLine="400"/>
        <w:jc w:val="both"/>
      </w:pPr>
      <w:r>
        <w:rPr>
          <w:rStyle w:val="s0"/>
        </w:rPr>
        <w:t>5. Салық органы салық төлеушiлердiң осы Кодек</w:t>
      </w:r>
      <w:r>
        <w:rPr>
          <w:rStyle w:val="s0"/>
        </w:rPr>
        <w:t xml:space="preserve">стiң </w:t>
      </w:r>
      <w:hyperlink r:id="rId6037" w:anchor="sub_id=4330000" w:history="1">
        <w:r>
          <w:rPr>
            <w:rStyle w:val="a3"/>
          </w:rPr>
          <w:t>433-бабында</w:t>
        </w:r>
      </w:hyperlink>
      <w:r>
        <w:rPr>
          <w:rStyle w:val="s0"/>
        </w:rPr>
        <w:t xml:space="preserve"> белгiленген талаптарға сай келмеу фактiсiн анықтаған кезде, осы салық төлеушiлердi жалпыға бірдей белгiленген тәртiпке ауыстырады.</w:t>
      </w:r>
    </w:p>
    <w:p w:rsidR="00000000" w:rsidRDefault="00B67E93">
      <w:pPr>
        <w:ind w:firstLine="400"/>
        <w:jc w:val="both"/>
      </w:pPr>
      <w:r>
        <w:rPr>
          <w:rStyle w:val="s0"/>
        </w:rPr>
        <w:t>Камералдық бақылау бары</w:t>
      </w:r>
      <w:r>
        <w:rPr>
          <w:rStyle w:val="s0"/>
        </w:rPr>
        <w:t xml:space="preserve">сында мұндай сәйкессiздiк фактiсi анықталған жағдайда, салық органдары жалпыға бірдей белгiленген тәртiпке ауыстырылғанға дейiн салық төлеушiге осы Кодекстiң </w:t>
      </w:r>
      <w:hyperlink r:id="rId6038" w:anchor="sub_id=6070000" w:history="1">
        <w:r>
          <w:rPr>
            <w:rStyle w:val="a3"/>
          </w:rPr>
          <w:t>607</w:t>
        </w:r>
      </w:hyperlink>
      <w:r>
        <w:rPr>
          <w:rStyle w:val="s0"/>
        </w:rPr>
        <w:t xml:space="preserve"> және </w:t>
      </w:r>
      <w:hyperlink r:id="rId6039"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органдары анықтаған бұзушылықтарды жою туралы хабарлама жiбередi.</w:t>
      </w:r>
    </w:p>
    <w:p w:rsidR="00000000" w:rsidRDefault="00B67E93">
      <w:pPr>
        <w:ind w:firstLine="400"/>
        <w:jc w:val="both"/>
      </w:pPr>
      <w:r>
        <w:rPr>
          <w:rStyle w:val="s0"/>
        </w:rPr>
        <w:t>Бұл ретте:</w:t>
      </w:r>
    </w:p>
    <w:p w:rsidR="00000000" w:rsidRDefault="00B67E93">
      <w:pPr>
        <w:ind w:firstLine="400"/>
        <w:jc w:val="both"/>
      </w:pPr>
      <w:r>
        <w:rPr>
          <w:rStyle w:val="s0"/>
        </w:rPr>
        <w:t xml:space="preserve">1) осы Кодекстің </w:t>
      </w:r>
      <w:hyperlink r:id="rId6040" w:anchor="sub_id=4330000" w:history="1">
        <w:r>
          <w:rPr>
            <w:rStyle w:val="a3"/>
          </w:rPr>
          <w:t>433-бабында</w:t>
        </w:r>
      </w:hyperlink>
      <w:r>
        <w:rPr>
          <w:rStyle w:val="s0"/>
        </w:rPr>
        <w:t xml:space="preserve"> белгіленген шарттарға сәйкессіздік туындаған айға қатысты алдыңғы болап табылатын айдың соңғы күні оңайлатылған декларация негізінде арнаулы с</w:t>
      </w:r>
      <w:r>
        <w:rPr>
          <w:rStyle w:val="s0"/>
        </w:rPr>
        <w:t>алық режімiн қолдануды тоқтату күнi болып табылады;</w:t>
      </w:r>
    </w:p>
    <w:p w:rsidR="00000000" w:rsidRDefault="00B67E93">
      <w:pPr>
        <w:ind w:firstLine="400"/>
        <w:jc w:val="both"/>
      </w:pPr>
      <w:r>
        <w:rPr>
          <w:rStyle w:val="s0"/>
        </w:rPr>
        <w:t xml:space="preserve">2) осы Кодекстің </w:t>
      </w:r>
      <w:hyperlink r:id="rId6041" w:anchor="sub_id=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B67E93">
      <w:pPr>
        <w:ind w:firstLine="400"/>
        <w:jc w:val="both"/>
      </w:pPr>
      <w:r>
        <w:t> </w:t>
      </w:r>
    </w:p>
    <w:p w:rsidR="00000000" w:rsidRDefault="00B67E93">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B67E93">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B67E93">
      <w:pPr>
        <w:jc w:val="both"/>
      </w:pPr>
      <w:r>
        <w:rPr>
          <w:rStyle w:val="s3"/>
        </w:rPr>
        <w:t xml:space="preserve">2009.16.11. № 200-ІV ҚР </w:t>
      </w:r>
      <w:hyperlink r:id="rId6042" w:anchor="sub_id=14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043" w:anchor="sub_id=43602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2. Егер есепті кезеңнің қорытындылары бойынша </w:t>
      </w:r>
      <w:r>
        <w:rPr>
          <w:rStyle w:val="s0"/>
        </w:rPr>
        <w:t>қызметкерлердің</w:t>
      </w:r>
      <w:r>
        <w:rPr>
          <w:rStyle w:val="s0"/>
        </w:rPr>
        <w:t xml:space="preserve"> орташа айлық жалақысы республикалық бюджет туралы </w:t>
      </w:r>
      <w:hyperlink r:id="rId6044" w:history="1">
        <w:r>
          <w:rPr>
            <w:rStyle w:val="a3"/>
          </w:rPr>
          <w:t>заңда</w:t>
        </w:r>
      </w:hyperlink>
      <w:r>
        <w:rPr>
          <w:rStyle w:val="s0"/>
        </w:rPr>
        <w:t xml:space="preserve"> белгiленген және салық кезеңiнiң бірiншi күнi қолданыста болған ең төмен жалақының, дара кәсіпкерлерде кемінде 2 еселен</w:t>
      </w:r>
      <w:r>
        <w:rPr>
          <w:rStyle w:val="s0"/>
        </w:rPr>
        <w:t xml:space="preserve">ген, заңды 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w:t>
      </w:r>
      <w:r>
        <w:rPr>
          <w:rStyle w:val="s0"/>
        </w:rPr>
        <w:t>сомаға азайтылу жағына қарай түзетілуге жатады.</w:t>
      </w:r>
    </w:p>
    <w:p w:rsidR="00000000" w:rsidRDefault="00B67E93">
      <w:pPr>
        <w:jc w:val="both"/>
      </w:pPr>
      <w:r>
        <w:rPr>
          <w:rStyle w:val="s3"/>
        </w:rPr>
        <w:t xml:space="preserve">2012.26.12. № 61-V ҚР </w:t>
      </w:r>
      <w:hyperlink r:id="rId6045" w:anchor="sub_id=4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046" w:anchor="sub_id=436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3. Осы Кодекстің </w:t>
      </w:r>
      <w:hyperlink r:id="rId6047" w:anchor="sub_id=4350400" w:history="1">
        <w:r>
          <w:rPr>
            <w:rStyle w:val="a3"/>
          </w:rPr>
          <w:t>435-бабының 4 және 5-тармақтарында</w:t>
        </w:r>
      </w:hyperlink>
      <w:r>
        <w:rPr>
          <w:rStyle w:val="s0"/>
        </w:rPr>
        <w:t xml:space="preserve"> көрсетілген жағдайлар туындаған кезде, с</w:t>
      </w:r>
      <w:r>
        <w:rPr>
          <w:rStyle w:val="s0"/>
        </w:rPr>
        <w:t>алық төлеушінің жалпыға бірдей белгіленген тәртіпті немесе өзге де арнаулы салық режімін қолдануды бастаған күнінен бастап алынған табысы тиісінше жалпыға бірдей белгіленген тәртіппен немесе өзге де арнаулы салық режімінде белгіленген тәртіппен салық салуғ</w:t>
      </w:r>
      <w:r>
        <w:rPr>
          <w:rStyle w:val="s0"/>
        </w:rPr>
        <w:t xml:space="preserve">а жатады. </w:t>
      </w:r>
    </w:p>
    <w:p w:rsidR="00000000" w:rsidRDefault="00B67E93">
      <w:pPr>
        <w:ind w:firstLine="400"/>
        <w:jc w:val="both"/>
      </w:pPr>
      <w:r>
        <w:rPr>
          <w:rStyle w:val="s0"/>
        </w:rPr>
        <w:t xml:space="preserve">4. 2012.26.12. № 61-V ҚР </w:t>
      </w:r>
      <w:hyperlink r:id="rId6048"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049" w:anchor="sub_id=436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5. 2012.26.12. № 61-V ҚР </w:t>
      </w:r>
      <w:hyperlink r:id="rId6050"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051" w:anchor="sub_id=436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w:t>
      </w:r>
    </w:p>
    <w:p w:rsidR="00000000" w:rsidRDefault="00B67E93">
      <w:pPr>
        <w:ind w:firstLine="400"/>
        <w:jc w:val="both"/>
      </w:pPr>
      <w:bookmarkStart w:id="207" w:name="SUB4370000"/>
      <w:bookmarkEnd w:id="207"/>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B67E93">
      <w:pPr>
        <w:ind w:firstLine="400"/>
        <w:jc w:val="both"/>
      </w:pPr>
      <w:r>
        <w:rPr>
          <w:rStyle w:val="s0"/>
        </w:rPr>
        <w:t xml:space="preserve">1. </w:t>
      </w:r>
      <w:hyperlink r:id="rId6052" w:history="1">
        <w:r>
          <w:rPr>
            <w:rStyle w:val="a3"/>
          </w:rPr>
          <w:t>Оңайлатылған декларация</w:t>
        </w:r>
      </w:hyperlink>
      <w:r>
        <w:rPr>
          <w:rStyle w:val="s0"/>
        </w:rPr>
        <w:t xml:space="preserve"> </w:t>
      </w:r>
      <w:r>
        <w:rPr>
          <w:rStyle w:val="s0"/>
        </w:rPr>
        <w:t xml:space="preserve">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B67E93">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w:t>
      </w:r>
      <w:r>
        <w:rPr>
          <w:rStyle w:val="s0"/>
        </w:rPr>
        <w:t>ік салық түрінде есепті салық кезеңінен кейінгі екінші айдың 25-інен кешіктірілмей жүргізіледі.</w:t>
      </w:r>
    </w:p>
    <w:p w:rsidR="00000000" w:rsidRDefault="00B67E93">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w:t>
      </w:r>
      <w:r>
        <w:rPr>
          <w:rStyle w:val="s0"/>
        </w:rPr>
        <w:t>ның міндетті әлеуметтік сақтандыру туралы </w:t>
      </w:r>
      <w:hyperlink r:id="rId6053" w:anchor="sub_id=140000" w:history="1">
        <w:r>
          <w:rPr>
            <w:rStyle w:val="a3"/>
          </w:rPr>
          <w:t>заңнамалық актісіне </w:t>
        </w:r>
      </w:hyperlink>
      <w:r>
        <w:rPr>
          <w:rStyle w:val="s0"/>
        </w:rPr>
        <w:t>сәйкес Мемлекеттік әлеуметтік сақтандыру қорына есептелген әлеуметтік аударымдар сомасын алып тастағаннан кейі</w:t>
      </w:r>
      <w:r>
        <w:rPr>
          <w:rStyle w:val="s0"/>
        </w:rPr>
        <w:t>нгі оңайлатылған декларация бойынша есептелген салық сомасының 1/2 бөлігі мөлшерінде төленуге жатады.</w:t>
      </w:r>
    </w:p>
    <w:p w:rsidR="00000000" w:rsidRDefault="00B67E93">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w:t>
      </w:r>
      <w:r>
        <w:rPr>
          <w:rStyle w:val="s0"/>
        </w:rPr>
        <w:t>ды.</w:t>
      </w:r>
    </w:p>
    <w:p w:rsidR="00000000" w:rsidRDefault="00B67E93">
      <w:pPr>
        <w:ind w:firstLine="400"/>
        <w:jc w:val="both"/>
      </w:pPr>
      <w:r>
        <w:rPr>
          <w:rStyle w:val="s0"/>
        </w:rPr>
        <w:t>3. Оңайлатылған декларацияда төлем көзінен ұсталатын жеке табыс салығының, міндетті зейнетақы жарналарының, міндетті кәсіптік зейнетақы жарналарының және әлеуметтік аударымдардың есептелген сомалары көрсетіледі.</w:t>
      </w:r>
    </w:p>
    <w:p w:rsidR="00000000" w:rsidRDefault="00B67E93">
      <w:pPr>
        <w:ind w:firstLine="400"/>
        <w:jc w:val="both"/>
      </w:pPr>
      <w:r>
        <w:rPr>
          <w:rStyle w:val="s0"/>
        </w:rPr>
        <w:t> </w:t>
      </w:r>
    </w:p>
    <w:p w:rsidR="00000000" w:rsidRDefault="00B67E93">
      <w:pPr>
        <w:ind w:left="1200" w:hanging="800"/>
        <w:jc w:val="both"/>
      </w:pPr>
      <w:bookmarkStart w:id="208" w:name="SUB4380000"/>
      <w:bookmarkEnd w:id="208"/>
      <w:r>
        <w:rPr>
          <w:rStyle w:val="s1"/>
        </w:rPr>
        <w:t>438-бап. Жекелеген салық түрлерін, әле</w:t>
      </w:r>
      <w:r>
        <w:rPr>
          <w:rStyle w:val="s1"/>
        </w:rPr>
        <w:t>уметтік аударымдарды және міндетті зейнетақы жарналарын, міндетті кәсіптік зейнетақы жарналарын төлеу ерекшеліктері</w:t>
      </w:r>
    </w:p>
    <w:p w:rsidR="00000000" w:rsidRDefault="00B67E93">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міндетті кәсіптік зейнетақы</w:t>
      </w:r>
      <w:r>
        <w:rPr>
          <w:rStyle w:val="s0"/>
        </w:rPr>
        <w:t xml:space="preserve"> жарналарын аудару есепті салық кезеңінен кейінгі екінші айдың 25-інен кешіктірілмей жүргізіледі</w:t>
      </w:r>
      <w:r>
        <w:t>.</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r>
        <w:rPr>
          <w:rStyle w:val="s1"/>
        </w:rPr>
        <w:t>62-тарау. ШАРУА НЕМЕСЕ ФЕРМЕР ҚОЖАЛЫҚТАРЫ  ҮШІН АРНАУЛЫ САЛЫҚ РЕЖИМІ</w:t>
      </w:r>
    </w:p>
    <w:p w:rsidR="00000000" w:rsidRDefault="00B67E93">
      <w:r>
        <w:t> </w:t>
      </w:r>
    </w:p>
    <w:p w:rsidR="00000000" w:rsidRDefault="00B67E93">
      <w:pPr>
        <w:ind w:firstLine="400"/>
        <w:jc w:val="both"/>
      </w:pPr>
      <w:r>
        <w:rPr>
          <w:rStyle w:val="s0"/>
          <w:b/>
          <w:bCs/>
        </w:rPr>
        <w:t>439-бап</w:t>
      </w:r>
      <w:r>
        <w:rPr>
          <w:rStyle w:val="s0"/>
        </w:rPr>
        <w:t xml:space="preserve">. </w:t>
      </w:r>
      <w:r>
        <w:rPr>
          <w:rStyle w:val="s0"/>
          <w:b/>
          <w:bCs/>
        </w:rPr>
        <w:t>Жалпы ережелер</w:t>
      </w:r>
    </w:p>
    <w:p w:rsidR="00000000" w:rsidRDefault="00B67E93">
      <w:pPr>
        <w:jc w:val="both"/>
      </w:pPr>
      <w:r>
        <w:rPr>
          <w:rStyle w:val="s3"/>
        </w:rPr>
        <w:t xml:space="preserve">2012.26.12. № 61-V ҚР </w:t>
      </w:r>
      <w:hyperlink r:id="rId6054" w:anchor="sub_id=43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055" w:anchor="sub_id=439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B67E93">
      <w:pPr>
        <w:ind w:firstLine="400"/>
        <w:jc w:val="both"/>
      </w:pPr>
      <w:r>
        <w:rPr>
          <w:rStyle w:val="s0"/>
        </w:rPr>
        <w:t>1. Шаруа немесе фермер қожалықтары мынадай салық салу режімдерінің бірін дербес таңдауға құқылы:</w:t>
      </w:r>
    </w:p>
    <w:p w:rsidR="00000000" w:rsidRDefault="00B67E93">
      <w:pPr>
        <w:ind w:firstLine="400"/>
        <w:jc w:val="both"/>
      </w:pPr>
      <w:r>
        <w:rPr>
          <w:rStyle w:val="s0"/>
        </w:rPr>
        <w:t>1) шаруа немесе фермер қожалықтары үшін арнаулы салық режімі;</w:t>
      </w:r>
    </w:p>
    <w:p w:rsidR="00000000" w:rsidRDefault="00B67E93">
      <w:pPr>
        <w:ind w:firstLine="400"/>
        <w:jc w:val="both"/>
      </w:pPr>
      <w:r>
        <w:rPr>
          <w:rStyle w:val="s0"/>
        </w:rPr>
        <w:t>2) шағын бизнес субъектілері үшін арнаулы салық режімі;</w:t>
      </w:r>
    </w:p>
    <w:p w:rsidR="00000000" w:rsidRDefault="00B67E93">
      <w:pPr>
        <w:ind w:firstLine="400"/>
        <w:jc w:val="both"/>
      </w:pPr>
      <w:r>
        <w:rPr>
          <w:rStyle w:val="s0"/>
        </w:rPr>
        <w:t>3) жалпыға бірдей белгіленген тә</w:t>
      </w:r>
      <w:r>
        <w:rPr>
          <w:rStyle w:val="s0"/>
        </w:rPr>
        <w:t>ртіп.</w:t>
      </w:r>
    </w:p>
    <w:p w:rsidR="00000000" w:rsidRDefault="00B67E93">
      <w:pPr>
        <w:jc w:val="both"/>
      </w:pPr>
      <w:r>
        <w:rPr>
          <w:rStyle w:val="s3"/>
        </w:rPr>
        <w:t xml:space="preserve">2010.30.06. № 297-ІV ҚР </w:t>
      </w:r>
      <w:hyperlink r:id="rId6056" w:anchor="sub_id=685" w:history="1">
        <w:r>
          <w:rPr>
            <w:rStyle w:val="a3"/>
            <w:i/>
            <w:iCs/>
            <w:bdr w:val="none" w:sz="0" w:space="0" w:color="auto" w:frame="1"/>
          </w:rPr>
          <w:t>Заңымен</w:t>
        </w:r>
      </w:hyperlink>
      <w:r>
        <w:rPr>
          <w:rStyle w:val="s3"/>
        </w:rPr>
        <w:t xml:space="preserve"> (2010 ж. 1 шілдеден бастап қолданысқа енгізілді) (</w:t>
      </w:r>
      <w:hyperlink r:id="rId6057" w:anchor="sub_id=4390200" w:history="1">
        <w:r>
          <w:rPr>
            <w:rStyle w:val="a3"/>
            <w:i/>
            <w:iCs/>
            <w:bdr w:val="none" w:sz="0" w:space="0" w:color="auto" w:frame="1"/>
          </w:rPr>
          <w:t>бұ</w:t>
        </w:r>
        <w:r>
          <w:rPr>
            <w:rStyle w:val="a3"/>
            <w:i/>
            <w:iCs/>
            <w:bdr w:val="none" w:sz="0" w:space="0" w:color="auto" w:frame="1"/>
          </w:rPr>
          <w:t>р.ред.қара</w:t>
        </w:r>
      </w:hyperlink>
      <w:r>
        <w:rPr>
          <w:rStyle w:val="s3"/>
        </w:rPr>
        <w:t xml:space="preserve">); 2010.21.01. № 242-IV </w:t>
      </w:r>
      <w:hyperlink r:id="rId6058" w:anchor="sub_id=51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059" w:anchor="sub_id=4390200" w:history="1">
        <w:r>
          <w:rPr>
            <w:rStyle w:val="a3"/>
            <w:i/>
            <w:iCs/>
            <w:bdr w:val="none" w:sz="0" w:space="0" w:color="auto" w:frame="1"/>
          </w:rPr>
          <w:t>бұр.ред.қара</w:t>
        </w:r>
      </w:hyperlink>
      <w:r>
        <w:rPr>
          <w:rStyle w:val="s3"/>
        </w:rPr>
        <w:t>) 2-тармақ өзгертілді</w:t>
      </w:r>
    </w:p>
    <w:p w:rsidR="00000000" w:rsidRDefault="00B67E93">
      <w:pPr>
        <w:ind w:firstLine="400"/>
        <w:jc w:val="both"/>
      </w:pPr>
      <w:r>
        <w:rPr>
          <w:rStyle w:val="s0"/>
        </w:rPr>
        <w:t>2. Шаруа немесе фермер қожалықтары үшін арнаулы салық режимі бірыңғай жер салығын </w:t>
      </w:r>
      <w:r>
        <w:rPr>
          <w:rStyle w:val="s0"/>
        </w:rPr>
        <w:t xml:space="preserve">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өндірген ауыл </w:t>
      </w:r>
      <w:r>
        <w:rPr>
          <w:rStyle w:val="s0"/>
        </w:rPr>
        <w:t>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B67E93">
      <w:pPr>
        <w:ind w:firstLine="400"/>
        <w:jc w:val="both"/>
      </w:pPr>
      <w:r>
        <w:rPr>
          <w:rStyle w:val="s0"/>
        </w:rPr>
        <w:t>3. Жеке меншік құқығындағы және (немесе) жер пайдалану құқығындағы (қайталап жер пайдалану құқ</w:t>
      </w:r>
      <w:r>
        <w:rPr>
          <w:rStyle w:val="s0"/>
        </w:rPr>
        <w:t>ығын қоса алғанда) жер учаскелері болған кезде, шаруа немесе фермер қожалықтарына арнаулы салық режимін қолдану құқығы беріледі.</w:t>
      </w:r>
    </w:p>
    <w:p w:rsidR="00000000" w:rsidRDefault="00B67E93">
      <w:pPr>
        <w:ind w:firstLine="400"/>
        <w:jc w:val="both"/>
      </w:pPr>
      <w:r>
        <w:rPr>
          <w:rStyle w:val="s0"/>
          <w:b/>
          <w:bCs/>
        </w:rPr>
        <w:t> </w:t>
      </w:r>
    </w:p>
    <w:p w:rsidR="00000000" w:rsidRDefault="00B67E93">
      <w:pPr>
        <w:ind w:firstLine="400"/>
        <w:jc w:val="both"/>
      </w:pPr>
      <w:r>
        <w:rPr>
          <w:rStyle w:val="s0"/>
          <w:b/>
          <w:bCs/>
        </w:rPr>
        <w:t>440-бап</w:t>
      </w:r>
      <w:r>
        <w:rPr>
          <w:rStyle w:val="s0"/>
        </w:rPr>
        <w:t xml:space="preserve">. </w:t>
      </w:r>
      <w:r>
        <w:rPr>
          <w:rStyle w:val="s0"/>
          <w:b/>
          <w:bCs/>
        </w:rPr>
        <w:t>Салық кезеңі</w:t>
      </w:r>
    </w:p>
    <w:p w:rsidR="00000000" w:rsidRDefault="00B67E93">
      <w:pPr>
        <w:ind w:firstLine="400"/>
        <w:jc w:val="both"/>
      </w:pPr>
      <w:r>
        <w:rPr>
          <w:rStyle w:val="s0"/>
        </w:rPr>
        <w:t>Күнтізбелік жыл бірыңғай жер салығы бойынша салық кезеңі болып табылады.</w:t>
      </w:r>
    </w:p>
    <w:p w:rsidR="00000000" w:rsidRDefault="00B67E93">
      <w:pPr>
        <w:ind w:firstLine="400"/>
        <w:jc w:val="both"/>
      </w:pPr>
      <w:r>
        <w:t> </w:t>
      </w:r>
    </w:p>
    <w:p w:rsidR="00000000" w:rsidRDefault="00B67E93">
      <w:pPr>
        <w:jc w:val="both"/>
      </w:pPr>
      <w:r>
        <w:rPr>
          <w:rStyle w:val="s3"/>
        </w:rPr>
        <w:t xml:space="preserve">2009.16.11. № 200-ІV ҚР </w:t>
      </w:r>
      <w:hyperlink r:id="rId6060" w:anchor="sub_id=142" w:history="1">
        <w:r>
          <w:rPr>
            <w:rStyle w:val="a3"/>
            <w:i/>
            <w:iCs/>
            <w:bdr w:val="none" w:sz="0" w:space="0" w:color="auto" w:frame="1"/>
          </w:rPr>
          <w:t>Заңымен</w:t>
        </w:r>
      </w:hyperlink>
      <w:r>
        <w:rPr>
          <w:rStyle w:val="s3"/>
        </w:rPr>
        <w:t xml:space="preserve"> 441-бап жаңа редакцияда (2010 ж. 1 қаңтардан бастап қолданысқа енгiзiлді) (бұр.</w:t>
      </w:r>
      <w:hyperlink r:id="rId6061" w:anchor="sub_id=4410000" w:history="1">
        <w:r>
          <w:rPr>
            <w:rStyle w:val="a3"/>
            <w:i/>
            <w:iCs/>
            <w:bdr w:val="none" w:sz="0" w:space="0" w:color="auto" w:frame="1"/>
          </w:rPr>
          <w:t>ред</w:t>
        </w:r>
      </w:hyperlink>
      <w:r>
        <w:rPr>
          <w:rStyle w:val="s3"/>
        </w:rPr>
        <w:t>.қар</w:t>
      </w:r>
      <w:r>
        <w:rPr>
          <w:rStyle w:val="s3"/>
        </w:rPr>
        <w:t xml:space="preserve">а); 2011.21.07. № 467-ІV ҚР </w:t>
      </w:r>
      <w:hyperlink r:id="rId6062" w:anchor="sub_id=159" w:history="1">
        <w:r>
          <w:rPr>
            <w:rStyle w:val="a3"/>
            <w:i/>
            <w:iCs/>
            <w:bdr w:val="none" w:sz="0" w:space="0" w:color="auto" w:frame="1"/>
          </w:rPr>
          <w:t>Заңымен</w:t>
        </w:r>
      </w:hyperlink>
      <w:r>
        <w:rPr>
          <w:rStyle w:val="s3"/>
        </w:rPr>
        <w:t xml:space="preserve"> 441-бап өзгертілді (2012 жылғы 1 қаңтардан бастап қолданысқа енгізілді) (</w:t>
      </w:r>
      <w:hyperlink r:id="rId6063" w:anchor="sub_id=4410000" w:history="1">
        <w:r>
          <w:rPr>
            <w:rStyle w:val="a3"/>
            <w:i/>
            <w:iCs/>
            <w:bdr w:val="none" w:sz="0" w:space="0" w:color="auto" w:frame="1"/>
          </w:rPr>
          <w:t>бұр.ред.қара</w:t>
        </w:r>
      </w:hyperlink>
      <w:r>
        <w:rPr>
          <w:rStyle w:val="s3"/>
        </w:rPr>
        <w:t xml:space="preserve">); 2012.26.12. № 61-V ҚР </w:t>
      </w:r>
      <w:hyperlink r:id="rId6064" w:anchor="sub_id=441" w:history="1">
        <w:r>
          <w:rPr>
            <w:rStyle w:val="a3"/>
            <w:i/>
            <w:iCs/>
            <w:bdr w:val="none" w:sz="0" w:space="0" w:color="auto" w:frame="1"/>
          </w:rPr>
          <w:t>Заңымен</w:t>
        </w:r>
      </w:hyperlink>
      <w:r>
        <w:rPr>
          <w:rStyle w:val="s3"/>
        </w:rPr>
        <w:t xml:space="preserve"> 441-бап жаңа редакцияда (2013 ж. 1 қаңтардан бастап қолданысқа енгізілді) (</w:t>
      </w:r>
      <w:hyperlink r:id="rId6065" w:anchor="sub_id=441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441-бап. Қолдану тәртібі</w:t>
      </w:r>
    </w:p>
    <w:p w:rsidR="00000000" w:rsidRDefault="00B67E93">
      <w:pPr>
        <w:ind w:firstLine="400"/>
        <w:jc w:val="both"/>
      </w:pPr>
      <w:r>
        <w:rPr>
          <w:rStyle w:val="s0"/>
        </w:rPr>
        <w:t>1. Шаруа немесе фермер қожалықтары үшін арнаулы салық режімін қолдану үшiн жалпыға бірдей белгіленген тәртіптен немесе өзге де арнаулы салық режімінен ауысқан кезде да</w:t>
      </w:r>
      <w:r>
        <w:rPr>
          <w:rStyle w:val="s0"/>
        </w:rPr>
        <w:t>ра кәсіпкер жер учаскесiнiң орналасқан жерi бойынша салық органына қолданылатын салық салу режімі туралы хабарлама табыс етеді.</w:t>
      </w:r>
    </w:p>
    <w:p w:rsidR="00000000" w:rsidRDefault="00B67E93">
      <w:pPr>
        <w:ind w:firstLine="400"/>
        <w:jc w:val="both"/>
      </w:pPr>
      <w:r>
        <w:rPr>
          <w:rStyle w:val="s0"/>
        </w:rPr>
        <w:t xml:space="preserve">Жаңадан құрылған дара кәсіпкерлер шаруа немесе фермер қожалықтары үшін арнаулы салық режімін таңдауды осы Кодекстің </w:t>
      </w:r>
      <w:hyperlink r:id="rId6066" w:anchor="sub_id=4260000" w:history="1">
        <w:r>
          <w:rPr>
            <w:rStyle w:val="a3"/>
          </w:rPr>
          <w:t>426-бабының</w:t>
        </w:r>
      </w:hyperlink>
      <w:r>
        <w:rPr>
          <w:rStyle w:val="s0"/>
        </w:rPr>
        <w:t xml:space="preserve"> 3-тармағы бірінші бөлігінің 1) тармақшасына сәйкес жүзеге асырады.</w:t>
      </w:r>
    </w:p>
    <w:p w:rsidR="00000000" w:rsidRDefault="00B67E93">
      <w:pPr>
        <w:ind w:firstLine="400"/>
        <w:jc w:val="both"/>
      </w:pPr>
      <w:r>
        <w:rPr>
          <w:rStyle w:val="s0"/>
        </w:rPr>
        <w:t>Бұл ретте:</w:t>
      </w:r>
    </w:p>
    <w:p w:rsidR="00000000" w:rsidRDefault="00B67E93">
      <w:pPr>
        <w:ind w:firstLine="400"/>
        <w:jc w:val="both"/>
      </w:pPr>
      <w:r>
        <w:rPr>
          <w:rStyle w:val="s0"/>
        </w:rPr>
        <w:t>жаңадан құрылған дара кәсіпкерлер үшін - дара кәсіпкерді салық органдарында мемлекеттік тірке</w:t>
      </w:r>
      <w:r>
        <w:rPr>
          <w:rStyle w:val="s0"/>
        </w:rPr>
        <w:t>у күні;</w:t>
      </w:r>
    </w:p>
    <w:p w:rsidR="00000000" w:rsidRDefault="00B67E93">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күні аталған арнаулы салық ре</w:t>
      </w:r>
      <w:r>
        <w:rPr>
          <w:rStyle w:val="s0"/>
        </w:rPr>
        <w:t>жімін қолдануды бастау күні болып табылады.</w:t>
      </w:r>
    </w:p>
    <w:p w:rsidR="00000000" w:rsidRDefault="00B67E93">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мiндетті.</w:t>
      </w:r>
    </w:p>
    <w:p w:rsidR="00000000" w:rsidRDefault="00B67E93">
      <w:pPr>
        <w:ind w:firstLine="400"/>
        <w:jc w:val="both"/>
      </w:pPr>
      <w:r>
        <w:rPr>
          <w:rStyle w:val="s0"/>
        </w:rPr>
        <w:t>Бұл ретте:</w:t>
      </w:r>
    </w:p>
    <w:p w:rsidR="00000000" w:rsidRDefault="00B67E93">
      <w:pPr>
        <w:ind w:firstLine="400"/>
        <w:jc w:val="both"/>
      </w:pPr>
      <w:r>
        <w:rPr>
          <w:rStyle w:val="s0"/>
        </w:rPr>
        <w:t>1) қолданылатын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B67E93">
      <w:pPr>
        <w:ind w:firstLine="400"/>
        <w:jc w:val="both"/>
      </w:pPr>
      <w:r>
        <w:rPr>
          <w:rStyle w:val="s0"/>
        </w:rPr>
        <w:t>2) қолданылатын салық салу режімі туралы хабарлама табыс етілген айдан кейi</w:t>
      </w:r>
      <w:r>
        <w:rPr>
          <w:rStyle w:val="s0"/>
        </w:rPr>
        <w:t>нгi айдың бірінші күні жалпыға бірдей белгiленген тәртiптi немесе өзге де арнаулы салық режімiн қолдануды бастау күнi болып табылады.</w:t>
      </w:r>
    </w:p>
    <w:p w:rsidR="00000000" w:rsidRDefault="00B67E93">
      <w:pPr>
        <w:ind w:firstLine="400"/>
        <w:jc w:val="both"/>
      </w:pPr>
      <w:r>
        <w:rPr>
          <w:rStyle w:val="s0"/>
        </w:rPr>
        <w:t xml:space="preserve">3. Шаруа немесе фермер қожалықтары үшін арнаулы салық режімiн қолдануға мүмкiндiк бермейтiн шарттар туындаған жағдайларда </w:t>
      </w:r>
      <w:r>
        <w:rPr>
          <w:rStyle w:val="s0"/>
        </w:rPr>
        <w:t>дара кәсіпкерлер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 ауысады.</w:t>
      </w:r>
    </w:p>
    <w:p w:rsidR="00000000" w:rsidRDefault="00B67E93">
      <w:pPr>
        <w:ind w:firstLine="400"/>
        <w:jc w:val="both"/>
      </w:pPr>
      <w:r>
        <w:rPr>
          <w:rStyle w:val="s0"/>
        </w:rPr>
        <w:t>Бұл ре</w:t>
      </w:r>
      <w:r>
        <w:rPr>
          <w:rStyle w:val="s0"/>
        </w:rPr>
        <w:t>тте:</w:t>
      </w:r>
    </w:p>
    <w:p w:rsidR="00000000" w:rsidRDefault="00B67E93">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B67E93">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B67E93">
      <w:pPr>
        <w:ind w:firstLine="400"/>
        <w:jc w:val="both"/>
      </w:pPr>
      <w:r>
        <w:rPr>
          <w:rStyle w:val="s0"/>
        </w:rPr>
        <w:t xml:space="preserve">4. Салық органы дара кәсіпкерлердің осы Кодекстiң </w:t>
      </w:r>
      <w:hyperlink r:id="rId6067" w:anchor="sub_id=4390000" w:history="1">
        <w:r>
          <w:rPr>
            <w:rStyle w:val="a3"/>
          </w:rPr>
          <w:t>439-бабында</w:t>
        </w:r>
      </w:hyperlink>
      <w:r>
        <w:rPr>
          <w:rStyle w:val="s0"/>
        </w:rPr>
        <w:t xml:space="preserve"> белгiленген шарттарға сәйкессіздік фактiсiн анықтаған кезде, осы салық төлеушiлердi жалпыға бірдей белгiленге</w:t>
      </w:r>
      <w:r>
        <w:rPr>
          <w:rStyle w:val="s0"/>
        </w:rPr>
        <w:t>н тәртiпке ауыстырады.</w:t>
      </w:r>
    </w:p>
    <w:p w:rsidR="00000000" w:rsidRDefault="00B67E93">
      <w:pPr>
        <w:ind w:firstLine="400"/>
        <w:jc w:val="both"/>
      </w:pPr>
      <w:r>
        <w:rPr>
          <w:rStyle w:val="s0"/>
        </w:rPr>
        <w:t xml:space="preserve">Камералдық бақылау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 </w:t>
      </w:r>
      <w:hyperlink r:id="rId6068" w:anchor="sub_id=6070000" w:history="1">
        <w:r>
          <w:rPr>
            <w:rStyle w:val="a3"/>
          </w:rPr>
          <w:t>607</w:t>
        </w:r>
      </w:hyperlink>
      <w:r>
        <w:rPr>
          <w:rStyle w:val="s0"/>
        </w:rPr>
        <w:t xml:space="preserve"> және </w:t>
      </w:r>
      <w:hyperlink r:id="rId6069"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органдары анықтаған бұзушылықта</w:t>
      </w:r>
      <w:r>
        <w:rPr>
          <w:rStyle w:val="s0"/>
        </w:rPr>
        <w:t>рды жою туралы хабарламаны жiбередi.</w:t>
      </w:r>
    </w:p>
    <w:p w:rsidR="00000000" w:rsidRDefault="00B67E93">
      <w:pPr>
        <w:ind w:firstLine="400"/>
        <w:jc w:val="both"/>
      </w:pPr>
      <w:r>
        <w:rPr>
          <w:rStyle w:val="s0"/>
        </w:rPr>
        <w:t>Бұл ретте:</w:t>
      </w:r>
    </w:p>
    <w:p w:rsidR="00000000" w:rsidRDefault="00B67E93">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w:t>
      </w:r>
      <w:r>
        <w:rPr>
          <w:rStyle w:val="s0"/>
        </w:rPr>
        <w:t>ануды тоқтату күнi болып табылады;</w:t>
      </w:r>
    </w:p>
    <w:p w:rsidR="00000000" w:rsidRDefault="00B67E93">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B67E93">
      <w:pPr>
        <w:ind w:firstLine="400"/>
        <w:jc w:val="both"/>
      </w:pPr>
      <w:r>
        <w:t> </w:t>
      </w:r>
    </w:p>
    <w:p w:rsidR="00000000" w:rsidRDefault="00B67E93">
      <w:pPr>
        <w:ind w:firstLine="400"/>
        <w:jc w:val="both"/>
      </w:pPr>
      <w:r>
        <w:rPr>
          <w:rStyle w:val="s0"/>
          <w:b/>
          <w:bCs/>
        </w:rPr>
        <w:t>442-бап</w:t>
      </w:r>
      <w:r>
        <w:rPr>
          <w:rStyle w:val="s0"/>
        </w:rPr>
        <w:t xml:space="preserve">. </w:t>
      </w:r>
      <w:r>
        <w:rPr>
          <w:rStyle w:val="s0"/>
          <w:b/>
          <w:bCs/>
        </w:rPr>
        <w:t>Арнау</w:t>
      </w:r>
      <w:r>
        <w:rPr>
          <w:rStyle w:val="s0"/>
          <w:b/>
          <w:bCs/>
        </w:rPr>
        <w:t>лы салық режимін қолдану ерекшеліктері</w:t>
      </w:r>
    </w:p>
    <w:p w:rsidR="00000000" w:rsidRDefault="00B67E93">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B67E93">
      <w:pPr>
        <w:jc w:val="both"/>
      </w:pPr>
      <w:r>
        <w:rPr>
          <w:rStyle w:val="s3"/>
        </w:rPr>
        <w:t xml:space="preserve">2010.26.11. № 356-IV ҚР </w:t>
      </w:r>
      <w:hyperlink r:id="rId6070" w:anchor="sub_id=117" w:history="1">
        <w:r>
          <w:rPr>
            <w:rStyle w:val="a3"/>
            <w:i/>
            <w:iCs/>
            <w:bdr w:val="none" w:sz="0" w:space="0" w:color="auto" w:frame="1"/>
          </w:rPr>
          <w:t>Заңымен</w:t>
        </w:r>
      </w:hyperlink>
      <w:r>
        <w:rPr>
          <w:rStyle w:val="s3"/>
        </w:rPr>
        <w:t xml:space="preserve"> 1) тармақша жаңа редакцияда (2011 жылғы 1 қаңтардан бастап қолданысқа енгізілді) (</w:t>
      </w:r>
      <w:hyperlink r:id="rId6071" w:anchor="sub_id=44201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осы арнаулы салық режимi қолданылатын шаруа немесе фермер қожа</w:t>
      </w:r>
      <w:r>
        <w:rPr>
          <w:rStyle w:val="s0"/>
        </w:rPr>
        <w:t>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B67E93">
      <w:pPr>
        <w:ind w:firstLine="400"/>
        <w:jc w:val="both"/>
      </w:pPr>
      <w:r>
        <w:rPr>
          <w:rStyle w:val="s0"/>
        </w:rPr>
        <w:t>2) осы арнаулы салық режимі қолданылатын қызметті жү</w:t>
      </w:r>
      <w:r>
        <w:rPr>
          <w:rStyle w:val="s0"/>
        </w:rPr>
        <w:t>зеге асырудан түскен айналым бойынша қосылған құн салығын;</w:t>
      </w:r>
    </w:p>
    <w:p w:rsidR="00000000" w:rsidRDefault="00B67E93">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B67E93">
      <w:pPr>
        <w:ind w:firstLine="400"/>
        <w:jc w:val="both"/>
      </w:pPr>
      <w:r>
        <w:rPr>
          <w:rStyle w:val="s0"/>
        </w:rPr>
        <w:t xml:space="preserve">4) осы Кодекстің </w:t>
      </w:r>
      <w:hyperlink r:id="rId6072"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B67E93">
      <w:pPr>
        <w:ind w:firstLine="400"/>
        <w:jc w:val="both"/>
      </w:pPr>
      <w:r>
        <w:rPr>
          <w:rStyle w:val="s0"/>
        </w:rPr>
        <w:t xml:space="preserve">5) осы Кодекстің </w:t>
      </w:r>
      <w:hyperlink r:id="rId6073"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B67E93">
      <w:pPr>
        <w:ind w:firstLine="400"/>
        <w:jc w:val="both"/>
      </w:pPr>
      <w:r>
        <w:rPr>
          <w:rStyle w:val="s0"/>
        </w:rPr>
        <w:t>2. Осы баптың 1-тармағында аталмаған салық және бюджетке төленетін басқа да міндетті төлемдерді есептеу, төлеу жән</w:t>
      </w:r>
      <w:r>
        <w:rPr>
          <w:rStyle w:val="s0"/>
        </w:rPr>
        <w:t>е олар бойынша салық есептілігін табыс ету жалпыға бірдей белгіленген тәртіппен жүргізіледі.</w:t>
      </w:r>
    </w:p>
    <w:p w:rsidR="00000000" w:rsidRDefault="00B67E93">
      <w:pPr>
        <w:ind w:firstLine="400"/>
        <w:jc w:val="both"/>
      </w:pPr>
      <w:r>
        <w:rPr>
          <w:rStyle w:val="s0"/>
        </w:rPr>
        <w:t xml:space="preserve">Бірыңғай жер салығын төлеушілер қосылған құн салығы бойынша есепке қою туралы салық органына </w:t>
      </w:r>
      <w:hyperlink r:id="rId6074" w:anchor="sub_id=20" w:history="1">
        <w:r>
          <w:rPr>
            <w:rStyle w:val="a3"/>
          </w:rPr>
          <w:t>салықтық өтінішті</w:t>
        </w:r>
      </w:hyperlink>
      <w:r>
        <w:rPr>
          <w:rStyle w:val="s0"/>
        </w:rPr>
        <w:t xml:space="preserve"> ерікті түрде беруге құқылы.</w:t>
      </w:r>
    </w:p>
    <w:p w:rsidR="00000000" w:rsidRDefault="00B67E93">
      <w:pPr>
        <w:jc w:val="both"/>
      </w:pPr>
      <w:r>
        <w:rPr>
          <w:rStyle w:val="s3"/>
        </w:rPr>
        <w:t xml:space="preserve">2012.26.12. № 61-V ҚР </w:t>
      </w:r>
      <w:hyperlink r:id="rId6075" w:anchor="sub_id=44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076" w:anchor="sub_id=442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Шаруа немесе фермер қожалықтары үшін арнаулы салық режімі қолданылмайтын қызмет түрлерін жүзеге асыру кезінде бірыңғай жер салығын төлеушілер кірістер ме</w:t>
      </w:r>
      <w:r>
        <w:rPr>
          <w:rStyle w:val="s0"/>
        </w:rPr>
        <w:t>н шығыстардың, мүліктің бөлек есебін жүргізуге және жалпыға бірдей белгіленген тәртіппен қызметтің көрсетілген түрлері бойынша тиісті салық пен бюджетке төленетін басқа да міндетті төлемдерді есептеуді және төлеуді жүргізуге міндетті.</w:t>
      </w:r>
    </w:p>
    <w:p w:rsidR="00000000" w:rsidRDefault="00B67E93">
      <w:pPr>
        <w:jc w:val="both"/>
      </w:pPr>
      <w:r>
        <w:rPr>
          <w:rStyle w:val="s3"/>
        </w:rPr>
        <w:t>2012.26.12. № 61-V ҚР</w:t>
      </w:r>
      <w:r>
        <w:rPr>
          <w:rStyle w:val="s3"/>
        </w:rPr>
        <w:t xml:space="preserve"> </w:t>
      </w:r>
      <w:hyperlink r:id="rId6077" w:anchor="sub_id=442" w:history="1">
        <w:r>
          <w:rPr>
            <w:rStyle w:val="a3"/>
            <w:i/>
            <w:iCs/>
            <w:bdr w:val="none" w:sz="0" w:space="0" w:color="auto" w:frame="1"/>
          </w:rPr>
          <w:t>Заңымен</w:t>
        </w:r>
      </w:hyperlink>
      <w:r>
        <w:rPr>
          <w:rStyle w:val="s3"/>
        </w:rPr>
        <w:t xml:space="preserve"> 4-тармақпен толықтырылды (2013 ж. 1 қаңтардан бастап қолданысқа енгізілді)</w:t>
      </w:r>
    </w:p>
    <w:p w:rsidR="00000000" w:rsidRDefault="00B67E93">
      <w:pPr>
        <w:ind w:firstLine="400"/>
        <w:jc w:val="both"/>
      </w:pPr>
      <w:r>
        <w:rPr>
          <w:rStyle w:val="s0"/>
        </w:rPr>
        <w:t xml:space="preserve">4. Осы Кодекстің </w:t>
      </w:r>
      <w:hyperlink r:id="rId6078" w:anchor="sub_id=4410300" w:history="1">
        <w:r>
          <w:rPr>
            <w:rStyle w:val="a3"/>
          </w:rPr>
          <w:t>441-бабының 3 және 4-тармақтарында</w:t>
        </w:r>
      </w:hyperlink>
      <w:r>
        <w:rPr>
          <w:rStyle w:val="s0"/>
        </w:rPr>
        <w:t xml:space="preserve"> көрсетілген жағдайлар туындаған кезде салық төлеушінің жалпыға бірдей белгiленген тәртiптi немесе өзге де арнаулы салық режімiн қолдануды бастаған күнінен бастап алынған табысы тиісінше жалпыға бірдей белгiленг</w:t>
      </w:r>
      <w:r>
        <w:rPr>
          <w:rStyle w:val="s0"/>
        </w:rPr>
        <w:t>ен тәртiппен немесе өзге де арнаулы салық режімiнде белгіленген тәртіппен салық салуға жатады.</w:t>
      </w:r>
    </w:p>
    <w:p w:rsidR="00000000" w:rsidRDefault="00B67E93">
      <w:pPr>
        <w:ind w:firstLine="400"/>
        <w:jc w:val="both"/>
      </w:pPr>
      <w:r>
        <w:t> </w:t>
      </w:r>
    </w:p>
    <w:p w:rsidR="00000000" w:rsidRDefault="00B67E93">
      <w:pPr>
        <w:jc w:val="both"/>
      </w:pPr>
      <w:r>
        <w:rPr>
          <w:rStyle w:val="s3"/>
        </w:rPr>
        <w:t xml:space="preserve">2012.26.12. № 61-V ҚР </w:t>
      </w:r>
      <w:hyperlink r:id="rId6079" w:anchor="sub_id=443" w:history="1">
        <w:r>
          <w:rPr>
            <w:rStyle w:val="a3"/>
            <w:i/>
            <w:iCs/>
            <w:bdr w:val="none" w:sz="0" w:space="0" w:color="auto" w:frame="1"/>
          </w:rPr>
          <w:t>Заңымен</w:t>
        </w:r>
      </w:hyperlink>
      <w:r>
        <w:rPr>
          <w:rStyle w:val="s3"/>
        </w:rPr>
        <w:t xml:space="preserve"> 443-бап жаңа редакцияда (2013 ж. 1 қаңтардан бас</w:t>
      </w:r>
      <w:r>
        <w:rPr>
          <w:rStyle w:val="s3"/>
        </w:rPr>
        <w:t>тап қолданысқа енгізілді) (</w:t>
      </w:r>
      <w:hyperlink r:id="rId6080" w:anchor="sub_id=443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443-бап. Салық салу объектісі</w:t>
      </w:r>
    </w:p>
    <w:p w:rsidR="00000000" w:rsidRDefault="00B67E93">
      <w:pPr>
        <w:ind w:firstLine="400"/>
        <w:jc w:val="both"/>
      </w:pPr>
      <w:r>
        <w:rPr>
          <w:rStyle w:val="s0"/>
        </w:rPr>
        <w:t>Жер ресурстарын басқару жөніндегі мемлекеттік уәкілетті орган берген жер учаскелерінің бағалау құны</w:t>
      </w:r>
      <w:r>
        <w:rPr>
          <w:rStyle w:val="s0"/>
        </w:rPr>
        <w:t>н айқындау актісі негізінде белгіленген жер учаскесінің бағалау құны бірыңғай жер салығын есептеу үшін салық салу объектіcі болып табылады.</w:t>
      </w:r>
    </w:p>
    <w:p w:rsidR="00000000" w:rsidRDefault="00B67E93">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w:t>
      </w:r>
      <w:r>
        <w:rPr>
          <w:rStyle w:val="s0"/>
        </w:rPr>
        <w:t xml:space="preserve"> болмаған кезде жер учаскесінің бағалау құны жер ресурстарын басқару жөніндегі уәкілетті мемлекеттік орган берген деректер бойынша аудан, қала бойынша орташа жердің 1 гектарының бағалау құны және жер учаскесі алаңы негізге алына отырып, айқындалады.</w:t>
      </w:r>
    </w:p>
    <w:p w:rsidR="00000000" w:rsidRDefault="00B67E93">
      <w:pPr>
        <w:ind w:firstLine="400"/>
        <w:jc w:val="both"/>
      </w:pPr>
      <w:r>
        <w:t> </w:t>
      </w:r>
    </w:p>
    <w:p w:rsidR="00000000" w:rsidRDefault="00B67E93">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B67E93">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ала отырып, мынадай ставкаларды қолдану жолымен жүргізіледі:</w:t>
      </w:r>
    </w:p>
    <w:p w:rsidR="00000000" w:rsidRDefault="00B67E9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Рет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Жер у</w:t>
            </w:r>
            <w:r>
              <w:rPr>
                <w:rStyle w:val="s0"/>
              </w:rPr>
              <w:t>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0,1</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500 гектардан бағалау құнының 0,1</w:t>
            </w:r>
            <w:r>
              <w:rPr>
                <w:color w:val="auto"/>
              </w:rPr>
              <w:t>%</w:t>
            </w:r>
            <w:r>
              <w:rPr>
                <w:rStyle w:val="s0"/>
              </w:rPr>
              <w:t xml:space="preserve"> 500 гектардан асатын гектарлардың бағалау құнының + 0,2 </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1000 гектардан бағалау құнының 0,2</w:t>
            </w:r>
            <w:r>
              <w:rPr>
                <w:color w:val="auto"/>
              </w:rPr>
              <w:t>%</w:t>
            </w:r>
            <w:r>
              <w:rPr>
                <w:rStyle w:val="s0"/>
              </w:rPr>
              <w:t xml:space="preserve">  1000 гектардан асатын гектарлардың бағалау құнының + 0,3</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1500 гектардан бағалау құнының 0,3</w:t>
            </w:r>
            <w:r>
              <w:rPr>
                <w:color w:val="auto"/>
              </w:rPr>
              <w:t>%</w:t>
            </w:r>
            <w:r>
              <w:rPr>
                <w:rStyle w:val="s0"/>
              </w:rPr>
              <w:t xml:space="preserve"> 1500 гектардан асатын гектарлардың бағалау</w:t>
            </w:r>
            <w:r>
              <w:rPr>
                <w:rStyle w:val="s0"/>
              </w:rPr>
              <w:t xml:space="preserve"> құнының + 0,4</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3000 гектардан бағалау құнының 0,4</w:t>
            </w:r>
            <w:r>
              <w:rPr>
                <w:color w:val="auto"/>
              </w:rPr>
              <w:t>%</w:t>
            </w:r>
            <w:r>
              <w:rPr>
                <w:rStyle w:val="s0"/>
              </w:rPr>
              <w:t xml:space="preserve"> 3000 гектардан асатын гектарлардың бағалау құнының + 0,5</w:t>
            </w:r>
            <w:r>
              <w:rPr>
                <w:color w:val="auto"/>
              </w:rPr>
              <w:t>%</w:t>
            </w:r>
          </w:p>
        </w:tc>
      </w:tr>
    </w:tbl>
    <w:p w:rsidR="00000000" w:rsidRDefault="00B67E93">
      <w:pPr>
        <w:ind w:firstLine="400"/>
        <w:jc w:val="both"/>
      </w:pPr>
      <w:r>
        <w:t> </w:t>
      </w:r>
    </w:p>
    <w:p w:rsidR="00000000" w:rsidRDefault="00B67E93">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B67E93">
      <w:pPr>
        <w:jc w:val="both"/>
      </w:pPr>
      <w:r>
        <w:rPr>
          <w:rStyle w:val="s3"/>
        </w:rPr>
        <w:t>2012.26.12. № 61-</w:t>
      </w:r>
      <w:r>
        <w:rPr>
          <w:rStyle w:val="s3"/>
        </w:rPr>
        <w:t xml:space="preserve">V ҚР </w:t>
      </w:r>
      <w:hyperlink r:id="rId6081" w:anchor="sub_id=444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082" w:anchor="sub_id=444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Шаруа немесе фермер қожалықтары бірыңғай жер салығын жер учаскесін жер пайдалану құқығында иеленудің нақты кезеңі үшін есептейді.</w:t>
      </w:r>
    </w:p>
    <w:p w:rsidR="00000000" w:rsidRDefault="00B67E93">
      <w:pPr>
        <w:ind w:firstLine="400"/>
        <w:jc w:val="both"/>
      </w:pPr>
      <w:r>
        <w:rPr>
          <w:rStyle w:val="s0"/>
        </w:rPr>
        <w:t>Жер учаскесін иеленудің нақты кезеңі үшін жер учаскесін бағалау құны жер учаскесін бағалау құнын он екіге бөлу және жер учаскесін иеленудің нақты кезеңі айларының санына көбейту жолымен айқындалады.</w:t>
      </w:r>
    </w:p>
    <w:p w:rsidR="00000000" w:rsidRDefault="00B67E93">
      <w:pPr>
        <w:ind w:firstLine="400"/>
        <w:jc w:val="both"/>
      </w:pPr>
      <w:r>
        <w:rPr>
          <w:rStyle w:val="s0"/>
        </w:rPr>
        <w:t>Шаруа немесе фермер қожалығы жер учаскесін басқа шаруа не</w:t>
      </w:r>
      <w:r>
        <w:rPr>
          <w:rStyle w:val="s0"/>
        </w:rPr>
        <w:t>месе фермер қожалығына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B67E93">
      <w:pPr>
        <w:ind w:firstLine="400"/>
        <w:jc w:val="both"/>
      </w:pPr>
      <w:r>
        <w:rPr>
          <w:rStyle w:val="s0"/>
        </w:rPr>
        <w:t>Жалға алушының нақты пайдалану кезеңі үшін бірыңғай жер салығын есептеуі жер учаскесін жалға алған айда</w:t>
      </w:r>
      <w:r>
        <w:rPr>
          <w:rStyle w:val="s0"/>
        </w:rPr>
        <w:t>н кейінгі айдан бастап жүргізіледі.</w:t>
      </w:r>
    </w:p>
    <w:p w:rsidR="00000000" w:rsidRDefault="00B67E93">
      <w:pPr>
        <w:ind w:firstLine="400"/>
        <w:jc w:val="both"/>
      </w:pPr>
      <w:r>
        <w:rPr>
          <w:rStyle w:val="s0"/>
        </w:rPr>
        <w:t>Жалға берушінің бірыңғай жер салығын есептеуі жер учаскесі жалға берілген айды қоса алғанда, жер учаскесіне нақты иелік ету кезеңі үшін жүргізіледі.</w:t>
      </w:r>
    </w:p>
    <w:p w:rsidR="00000000" w:rsidRDefault="00B67E93">
      <w:pPr>
        <w:ind w:firstLine="400"/>
        <w:jc w:val="both"/>
      </w:pPr>
      <w:r>
        <w:rPr>
          <w:rStyle w:val="s0"/>
        </w:rPr>
        <w:t> </w:t>
      </w:r>
    </w:p>
    <w:p w:rsidR="00000000" w:rsidRDefault="00B67E93">
      <w:pPr>
        <w:jc w:val="both"/>
      </w:pPr>
      <w:r>
        <w:rPr>
          <w:rStyle w:val="s3"/>
        </w:rPr>
        <w:t xml:space="preserve">2009.16.11. № 200-ІV ҚР </w:t>
      </w:r>
      <w:hyperlink r:id="rId6083" w:anchor="sub_id=14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084" w:anchor="sub_id=4450000" w:history="1">
        <w:r>
          <w:rPr>
            <w:rStyle w:val="a3"/>
            <w:i/>
            <w:iCs/>
            <w:bdr w:val="none" w:sz="0" w:space="0" w:color="auto" w:frame="1"/>
          </w:rPr>
          <w:t>ред</w:t>
        </w:r>
      </w:hyperlink>
      <w:r>
        <w:rPr>
          <w:rStyle w:val="s3"/>
        </w:rPr>
        <w:t xml:space="preserve">.қара); 2011.21.07. № 467-ІV ҚР </w:t>
      </w:r>
      <w:hyperlink r:id="rId6085" w:anchor="sub_id=316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086" w:anchor="sub_id=4450000" w:history="1">
        <w:r>
          <w:rPr>
            <w:rStyle w:val="a3"/>
            <w:i/>
            <w:iCs/>
            <w:bdr w:val="none" w:sz="0" w:space="0" w:color="auto" w:frame="1"/>
          </w:rPr>
          <w:t>бұр.ред.қара</w:t>
        </w:r>
      </w:hyperlink>
      <w:r>
        <w:rPr>
          <w:rStyle w:val="s3"/>
        </w:rPr>
        <w:t>) 445-бап өзгертілді</w:t>
      </w:r>
    </w:p>
    <w:p w:rsidR="00000000" w:rsidRDefault="00B67E93">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w:t>
      </w:r>
      <w:r>
        <w:rPr>
          <w:rStyle w:val="s0"/>
          <w:b/>
          <w:bCs/>
        </w:rPr>
        <w:t xml:space="preserve">птеу ерекшеліктері </w:t>
      </w:r>
    </w:p>
    <w:p w:rsidR="00000000" w:rsidRDefault="00B67E93">
      <w:pPr>
        <w:ind w:firstLine="400"/>
        <w:jc w:val="both"/>
      </w:pPr>
      <w:r>
        <w:rPr>
          <w:rStyle w:val="s0"/>
        </w:rPr>
        <w:t xml:space="preserve">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 және тиісті қаржы жылының бірінші қаңтарында қолданыста </w:t>
      </w:r>
      <w:r>
        <w:rPr>
          <w:rStyle w:val="s0"/>
        </w:rPr>
        <w:t xml:space="preserve">болған </w:t>
      </w:r>
      <w:hyperlink r:id="rId6087" w:history="1">
        <w:r>
          <w:rPr>
            <w:rStyle w:val="a3"/>
          </w:rPr>
          <w:t>айлық есептік көрсеткіштің</w:t>
        </w:r>
      </w:hyperlink>
      <w:r>
        <w:rPr>
          <w:rStyle w:val="s0"/>
        </w:rPr>
        <w:t xml:space="preserve"> 20 процент  ставкасы бойынша әлеуметтік салық сомасын ай сайын есептеп отырады. Шаруа немесе фермер қожалығының кәмелетке толған мүшелерінің әлеуметтік салықт</w:t>
      </w:r>
      <w:r>
        <w:rPr>
          <w:rStyle w:val="s0"/>
        </w:rPr>
        <w:t>ы есептеу мен төлеу жөніндегі міндеттемелері олар кәмелетке толған жылдан кейінгі күнтізбелік жылдың басынан бастап туындайды.</w:t>
      </w:r>
    </w:p>
    <w:p w:rsidR="00000000" w:rsidRDefault="00B67E93">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6088" w:history="1">
        <w:r>
          <w:rPr>
            <w:rStyle w:val="a3"/>
          </w:rPr>
          <w:t>Заңына</w:t>
        </w:r>
      </w:hyperlink>
      <w:r>
        <w:rPr>
          <w:rStyle w:val="s0"/>
        </w:rPr>
        <w:t> сәйкес есептелген әлеуметтік аударымдар сомасына азайтылуға жатады.</w:t>
      </w:r>
    </w:p>
    <w:p w:rsidR="00000000" w:rsidRDefault="00B67E93">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w:t>
      </w:r>
      <w:r>
        <w:rPr>
          <w:rStyle w:val="s0"/>
        </w:rPr>
        <w:t>ды.</w:t>
      </w:r>
    </w:p>
    <w:p w:rsidR="00000000" w:rsidRDefault="00B67E93">
      <w:pPr>
        <w:ind w:firstLine="400"/>
        <w:jc w:val="both"/>
      </w:pPr>
      <w:r>
        <w:rPr>
          <w:rStyle w:val="s0"/>
        </w:rPr>
        <w:t> </w:t>
      </w:r>
    </w:p>
    <w:p w:rsidR="00000000" w:rsidRDefault="00B67E93">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B67E93">
      <w:pPr>
        <w:jc w:val="both"/>
      </w:pPr>
      <w:r>
        <w:rPr>
          <w:rStyle w:val="s3"/>
        </w:rPr>
        <w:t xml:space="preserve">2009.12.02. № 133-ІV ҚР </w:t>
      </w:r>
      <w:hyperlink r:id="rId6089" w:anchor="sub_id=340"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6090" w:anchor="sub_id=4460100" w:history="1">
        <w:r>
          <w:rPr>
            <w:rStyle w:val="a3"/>
            <w:i/>
            <w:iCs/>
            <w:bdr w:val="none" w:sz="0" w:space="0" w:color="auto" w:frame="1"/>
          </w:rPr>
          <w:t>ред</w:t>
        </w:r>
      </w:hyperlink>
      <w:r>
        <w:rPr>
          <w:rStyle w:val="s3"/>
        </w:rPr>
        <w:t>.қара)</w:t>
      </w:r>
    </w:p>
    <w:p w:rsidR="00000000" w:rsidRDefault="00B67E93">
      <w:pPr>
        <w:ind w:firstLine="400"/>
        <w:jc w:val="both"/>
      </w:pPr>
      <w:r>
        <w:rPr>
          <w:rStyle w:val="s0"/>
        </w:rPr>
        <w:t>1. Бірыңғай жер салығын, әлеуметтік салықты, төлем кө</w:t>
      </w:r>
      <w:r>
        <w:rPr>
          <w:rStyle w:val="s0"/>
        </w:rPr>
        <w:t>зінен ұсталатын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B67E93">
      <w:pPr>
        <w:ind w:firstLine="400"/>
        <w:jc w:val="both"/>
      </w:pPr>
      <w:r>
        <w:rPr>
          <w:rStyle w:val="s0"/>
        </w:rPr>
        <w:t>1) салық кезеңінің 1 қа</w:t>
      </w:r>
      <w:r>
        <w:rPr>
          <w:rStyle w:val="s0"/>
        </w:rPr>
        <w:t>ңтарынан</w:t>
      </w:r>
      <w:r>
        <w:rPr>
          <w:rStyle w:val="s0"/>
        </w:rPr>
        <w:t xml:space="preserve"> 1 қазанына дейін есептелген соманы төлеу  ағымдағы салық кезеңінің 10 қарашасынан кешіктірілмей;</w:t>
      </w:r>
    </w:p>
    <w:p w:rsidR="00000000" w:rsidRDefault="00B67E93">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 кешіктірілме</w:t>
      </w:r>
      <w:r>
        <w:rPr>
          <w:rStyle w:val="s0"/>
        </w:rPr>
        <w:t>й жүргізіледі.</w:t>
      </w:r>
    </w:p>
    <w:p w:rsidR="00000000" w:rsidRDefault="00B67E93">
      <w:pPr>
        <w:jc w:val="both"/>
      </w:pPr>
      <w:r>
        <w:rPr>
          <w:rStyle w:val="s3"/>
        </w:rPr>
        <w:t xml:space="preserve">2009.12.02. № 133-ІV ҚР </w:t>
      </w:r>
      <w:hyperlink r:id="rId6091" w:anchor="sub_id=340"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енді) (бұр.</w:t>
      </w:r>
      <w:hyperlink r:id="rId6092" w:anchor="sub_id=4460200" w:history="1">
        <w:r>
          <w:rPr>
            <w:rStyle w:val="a3"/>
            <w:i/>
            <w:iCs/>
            <w:bdr w:val="none" w:sz="0" w:space="0" w:color="auto" w:frame="1"/>
          </w:rPr>
          <w:t>ред</w:t>
        </w:r>
      </w:hyperlink>
      <w:r>
        <w:rPr>
          <w:rStyle w:val="s3"/>
        </w:rPr>
        <w:t>.қара)</w:t>
      </w:r>
    </w:p>
    <w:p w:rsidR="00000000" w:rsidRDefault="00B67E93">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B67E93">
      <w:pPr>
        <w:ind w:firstLine="400"/>
        <w:jc w:val="both"/>
      </w:pPr>
      <w:r>
        <w:rPr>
          <w:rStyle w:val="s0"/>
        </w:rPr>
        <w:t> </w:t>
      </w:r>
    </w:p>
    <w:p w:rsidR="00000000" w:rsidRDefault="00B67E93">
      <w:pPr>
        <w:jc w:val="both"/>
      </w:pPr>
      <w:r>
        <w:rPr>
          <w:rStyle w:val="s3"/>
        </w:rPr>
        <w:t xml:space="preserve">2009.12.02. № 133-ІV ҚР </w:t>
      </w:r>
      <w:hyperlink r:id="rId6093" w:anchor="sub_id=341" w:history="1">
        <w:r>
          <w:rPr>
            <w:rStyle w:val="a3"/>
            <w:i/>
            <w:iCs/>
            <w:bdr w:val="none" w:sz="0" w:space="0" w:color="auto" w:frame="1"/>
          </w:rPr>
          <w:t>Заңымен</w:t>
        </w:r>
      </w:hyperlink>
      <w:r>
        <w:rPr>
          <w:rStyle w:val="s3"/>
        </w:rPr>
        <w:t xml:space="preserve"> бірінші бөлік жаңа редакцияда (2009 жылғы 1 қаңтардан бастап қолданысқа енді) (бұр.</w:t>
      </w:r>
      <w:hyperlink r:id="rId6094" w:anchor="sub_id=4470000" w:history="1">
        <w:r>
          <w:rPr>
            <w:rStyle w:val="a3"/>
            <w:i/>
            <w:iCs/>
            <w:bdr w:val="none" w:sz="0" w:space="0" w:color="auto" w:frame="1"/>
          </w:rPr>
          <w:t>ред</w:t>
        </w:r>
      </w:hyperlink>
      <w:r>
        <w:rPr>
          <w:rStyle w:val="s3"/>
        </w:rPr>
        <w:t xml:space="preserve">.қара); 2009.16.11. № 200-ІV ҚР </w:t>
      </w:r>
      <w:hyperlink r:id="rId6095" w:anchor="sub_id=144" w:history="1">
        <w:r>
          <w:rPr>
            <w:rStyle w:val="a3"/>
            <w:i/>
            <w:iCs/>
            <w:bdr w:val="none" w:sz="0" w:space="0" w:color="auto" w:frame="1"/>
          </w:rPr>
          <w:t>Заңымен</w:t>
        </w:r>
      </w:hyperlink>
      <w:r>
        <w:rPr>
          <w:rStyle w:val="s3"/>
        </w:rPr>
        <w:t xml:space="preserve"> тақырыбы өзгертілді (2010 ж. 1 қаңтардан бастап қолданысқа енгiзiлді) (бұр.</w:t>
      </w:r>
      <w:hyperlink r:id="rId6096" w:anchor="sub_id=44700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B67E93">
      <w:pPr>
        <w:ind w:firstLine="400"/>
        <w:jc w:val="both"/>
      </w:pPr>
      <w:hyperlink r:id="rId6097" w:history="1">
        <w:r>
          <w:rPr>
            <w:rStyle w:val="a3"/>
          </w:rPr>
          <w:t>Бірыңғай жер салығын төлеушілерге арналған декларацияда</w:t>
        </w:r>
      </w:hyperlink>
      <w:r>
        <w:rPr>
          <w:rStyle w:val="s0"/>
        </w:rPr>
        <w:t xml:space="preserve"> бірыңғай жер</w:t>
      </w:r>
      <w:r>
        <w:rPr>
          <w:rStyle w:val="s0"/>
        </w:rPr>
        <w:t xml:space="preserve"> салығының, әлеуметтік салықтың,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есептелген </w:t>
      </w:r>
      <w:r>
        <w:rPr>
          <w:rStyle w:val="s0"/>
        </w:rPr>
        <w:t>сомалары көрініс табады.</w:t>
      </w:r>
    </w:p>
    <w:p w:rsidR="00000000" w:rsidRDefault="00B67E93">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B67E93">
      <w:pPr>
        <w:ind w:firstLine="400"/>
        <w:jc w:val="both"/>
      </w:pPr>
      <w:r>
        <w:t> </w:t>
      </w:r>
    </w:p>
    <w:p w:rsidR="00000000" w:rsidRDefault="00B67E93">
      <w:pPr>
        <w:ind w:firstLine="400"/>
        <w:jc w:val="both"/>
      </w:pPr>
      <w:r>
        <w:t> </w:t>
      </w:r>
    </w:p>
    <w:p w:rsidR="00000000" w:rsidRDefault="00B67E93">
      <w:pPr>
        <w:jc w:val="both"/>
      </w:pPr>
      <w:r>
        <w:rPr>
          <w:rStyle w:val="s3"/>
        </w:rPr>
        <w:t xml:space="preserve">2010.21.01. № 242-IV </w:t>
      </w:r>
      <w:hyperlink r:id="rId6098" w:anchor="sub_id=513" w:history="1">
        <w:r>
          <w:rPr>
            <w:rStyle w:val="a3"/>
            <w:i/>
            <w:iCs/>
            <w:bdr w:val="none" w:sz="0" w:space="0" w:color="auto" w:frame="1"/>
          </w:rPr>
          <w:t>Заңымен</w:t>
        </w:r>
      </w:hyperlink>
      <w:r>
        <w:rPr>
          <w:rStyle w:val="s3"/>
        </w:rPr>
        <w:t xml:space="preserve"> 63-тараудың тақырыбы өзгертілді (2011 жылғы 1 қаңтардан бастап қолданысқа енгізілді) (</w:t>
      </w:r>
      <w:hyperlink r:id="rId6099" w:anchor="sub_id=448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B67E93">
      <w:pPr>
        <w:jc w:val="center"/>
      </w:pPr>
      <w:r>
        <w:rPr>
          <w:rStyle w:val="s1"/>
        </w:rPr>
        <w:t xml:space="preserve">63-тарау. </w:t>
      </w:r>
      <w:r>
        <w:rPr>
          <w:rStyle w:val="s1"/>
          <w:caps/>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B67E93">
      <w:pPr>
        <w:ind w:firstLine="400"/>
        <w:jc w:val="both"/>
      </w:pPr>
      <w:r>
        <w:rPr>
          <w:rStyle w:val="s0"/>
        </w:rPr>
        <w:t> </w:t>
      </w:r>
    </w:p>
    <w:p w:rsidR="00000000" w:rsidRDefault="00B67E93">
      <w:pPr>
        <w:jc w:val="both"/>
      </w:pPr>
      <w:r>
        <w:rPr>
          <w:rStyle w:val="s3"/>
        </w:rPr>
        <w:t xml:space="preserve">2010.21.01. № 242-IV </w:t>
      </w:r>
      <w:hyperlink r:id="rId6100" w:anchor="sub_id=514" w:history="1">
        <w:r>
          <w:rPr>
            <w:rStyle w:val="a3"/>
            <w:i/>
            <w:iCs/>
            <w:bdr w:val="none" w:sz="0" w:space="0" w:color="auto" w:frame="1"/>
          </w:rPr>
          <w:t>Заңымен</w:t>
        </w:r>
      </w:hyperlink>
      <w:r>
        <w:rPr>
          <w:rStyle w:val="s3"/>
        </w:rPr>
        <w:t xml:space="preserve"> 448-бап өзгертілді (2011 жылғы 1 қаңтардан бастап қолданысқа енгізілді) (</w:t>
      </w:r>
      <w:hyperlink r:id="rId6101" w:anchor="sub_id=448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b/>
          <w:bCs/>
        </w:rPr>
        <w:t>448-бап</w:t>
      </w:r>
      <w:r>
        <w:rPr>
          <w:rStyle w:val="s0"/>
        </w:rPr>
        <w:t xml:space="preserve">. </w:t>
      </w:r>
      <w:r>
        <w:rPr>
          <w:rStyle w:val="s0"/>
          <w:b/>
          <w:bCs/>
        </w:rPr>
        <w:t>Жалпы ережелер</w:t>
      </w:r>
    </w:p>
    <w:p w:rsidR="00000000" w:rsidRDefault="00B67E93">
      <w:pPr>
        <w:jc w:val="both"/>
      </w:pPr>
      <w:r>
        <w:rPr>
          <w:rStyle w:val="s3"/>
        </w:rPr>
        <w:t xml:space="preserve">2012.26.12. № 61-V ҚР </w:t>
      </w:r>
      <w:hyperlink r:id="rId6102" w:anchor="sub_id=44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103" w:anchor="sub_id=44801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B67E93">
      <w:pPr>
        <w:ind w:firstLine="400"/>
        <w:jc w:val="both"/>
      </w:pPr>
      <w:r>
        <w:rPr>
          <w:rStyle w:val="s0"/>
        </w:rPr>
        <w:t>1. Ауыл шаруашылығы өнімдерін, акваөсіру (балық өсіру шаруашылығы) өнімдерін өндіруші заңды тұлғалар мен селолық тұтыну кооперативтері мынадай салық салу режімдерінің бірін дербес таңдауға құқылы:</w:t>
      </w:r>
    </w:p>
    <w:p w:rsidR="00000000" w:rsidRDefault="00B67E93">
      <w:pPr>
        <w:ind w:firstLine="400"/>
        <w:jc w:val="both"/>
      </w:pPr>
      <w:r>
        <w:rPr>
          <w:rStyle w:val="s0"/>
        </w:rPr>
        <w:t>ауыл шаруашылығы өнімдерін, акваөсіру (балық өсіру</w:t>
      </w:r>
      <w:r>
        <w:rPr>
          <w:rStyle w:val="s0"/>
        </w:rPr>
        <w:t xml:space="preserve"> шаруашылығы) өнімдерін өндіруші заңды тұлғалар мен селолық тұтыну кооперативтері үшін арнаулы салық режімі (бұдан әрі - арнаулы салық режімі);</w:t>
      </w:r>
    </w:p>
    <w:p w:rsidR="00000000" w:rsidRDefault="00B67E93">
      <w:pPr>
        <w:ind w:firstLine="400"/>
        <w:jc w:val="both"/>
      </w:pPr>
      <w:r>
        <w:rPr>
          <w:rStyle w:val="s0"/>
        </w:rPr>
        <w:t>оңайлатылған декларация негізіндегі арнаулы салық режімі;</w:t>
      </w:r>
    </w:p>
    <w:p w:rsidR="00000000" w:rsidRDefault="00B67E93">
      <w:pPr>
        <w:ind w:firstLine="400"/>
        <w:jc w:val="both"/>
      </w:pPr>
      <w:r>
        <w:rPr>
          <w:rStyle w:val="s0"/>
        </w:rPr>
        <w:t>жалпыға бірдей белгіленген тәртіп.</w:t>
      </w:r>
    </w:p>
    <w:p w:rsidR="00000000" w:rsidRDefault="00B67E93">
      <w:pPr>
        <w:ind w:firstLine="400"/>
        <w:jc w:val="both"/>
      </w:pPr>
      <w:r>
        <w:rPr>
          <w:rStyle w:val="s0"/>
        </w:rPr>
        <w:t xml:space="preserve">Осы Кодекстің </w:t>
      </w:r>
      <w:hyperlink r:id="rId6104" w:anchor="sub_id=4500000" w:history="1">
        <w:r>
          <w:rPr>
            <w:rStyle w:val="a3"/>
          </w:rPr>
          <w:t>450-бабында</w:t>
        </w:r>
      </w:hyperlink>
      <w:r>
        <w:rPr>
          <w:rStyle w:val="s0"/>
        </w:rPr>
        <w:t xml:space="preserve"> белгіленген жағдайларды қоспағанда, осы бапта белгіленген арнаулы салық режімін таңдау кезіңде ауыл шаруашылығы өнімдерін, акваөсіру (балық өсіру шаруашылығы) </w:t>
      </w:r>
      <w:r>
        <w:rPr>
          <w:rStyle w:val="s0"/>
        </w:rPr>
        <w:t>өнімдерін</w:t>
      </w:r>
      <w:r>
        <w:rPr>
          <w:rStyle w:val="s0"/>
        </w:rPr>
        <w:t xml:space="preserve"> өндіруші заңды тұлғалар мен селолық тұтыну кооперативтері осы режімді қолдану шарттарына сәйкес болған кезде осы режім кемінде күнтiзбелiк бір жыл мерзіммен қолданады.</w:t>
      </w:r>
    </w:p>
    <w:p w:rsidR="00000000" w:rsidRDefault="00B67E93">
      <w:pPr>
        <w:ind w:firstLine="400"/>
        <w:jc w:val="both"/>
      </w:pPr>
      <w:r>
        <w:rPr>
          <w:rStyle w:val="s0"/>
        </w:rPr>
        <w:t>Арнаулы салық режімі корпоративтік табыс салығын, қосылған құн салығын, әлеуме</w:t>
      </w:r>
      <w:r>
        <w:rPr>
          <w:rStyle w:val="s0"/>
        </w:rPr>
        <w:t>ттік салықты, жер салығын, жер учаскелерін пайдаланғаны үшін төлемдерді, мүлік салығын, көлік құралдары салығын есептеудің ерекше тәртібін көздейді.</w:t>
      </w:r>
    </w:p>
    <w:p w:rsidR="00000000" w:rsidRDefault="00B67E93">
      <w:pPr>
        <w:ind w:firstLine="400"/>
        <w:jc w:val="both"/>
      </w:pPr>
      <w:r>
        <w:rPr>
          <w:rStyle w:val="s0"/>
        </w:rPr>
        <w:t xml:space="preserve">Арнаулы салық режімі: </w:t>
      </w:r>
    </w:p>
    <w:p w:rsidR="00000000" w:rsidRDefault="00B67E93">
      <w:pPr>
        <w:ind w:firstLine="400"/>
        <w:jc w:val="both"/>
      </w:pPr>
      <w:r>
        <w:rPr>
          <w:rStyle w:val="s0"/>
        </w:rPr>
        <w:t>1) ауыл шаруашылығы өнімдерін, акваөсіру (балық өсіру шаруашылығы) өнімдерін өндіруш</w:t>
      </w:r>
      <w:r>
        <w:rPr>
          <w:rStyle w:val="s0"/>
        </w:rPr>
        <w:t>і заңды тұлғалардың:</w:t>
      </w:r>
    </w:p>
    <w:p w:rsidR="00000000" w:rsidRDefault="00B67E93">
      <w:pPr>
        <w:ind w:firstLine="400"/>
        <w:jc w:val="both"/>
      </w:pPr>
      <w:r>
        <w:rPr>
          <w:rStyle w:val="s0"/>
        </w:rPr>
        <w:t>жерді пайдалана отырып ауыл шаруашылығы өнімдерін, акваөсіру (балық өсіру шаруашылығы) өнімдерін өндіру, өзі өндірген аталған өнімдерді қайта өңдеу және өткізу;</w:t>
      </w:r>
    </w:p>
    <w:p w:rsidR="00000000" w:rsidRDefault="00B67E93">
      <w:pPr>
        <w:ind w:firstLine="400"/>
        <w:jc w:val="both"/>
      </w:pPr>
      <w:r>
        <w:rPr>
          <w:rStyle w:val="s0"/>
        </w:rPr>
        <w:t>толық тізбекті (төлді өсіруден бастап) мал шаруашылығы мен құс шаруашылығы</w:t>
      </w:r>
      <w:r>
        <w:rPr>
          <w:rStyle w:val="s0"/>
        </w:rPr>
        <w:t>ның (оның ішінде, асыл тұқымды), ара шаруашылығының, акваөсіру (балық өсіру шаруашылығы) өнімдерін өндіру, сондай-ақ өзі өндірген аталған өнімдерді қайта өңдеу және өткізу жөніндегі қызметіне;</w:t>
      </w:r>
    </w:p>
    <w:p w:rsidR="00000000" w:rsidRDefault="00B67E93">
      <w:pPr>
        <w:ind w:firstLine="400"/>
        <w:jc w:val="both"/>
      </w:pPr>
      <w:r>
        <w:rPr>
          <w:rStyle w:val="s0"/>
        </w:rPr>
        <w:t>2) селолық тұтыну кооперативтерінің:</w:t>
      </w:r>
    </w:p>
    <w:p w:rsidR="00000000" w:rsidRDefault="00B67E93">
      <w:pPr>
        <w:ind w:firstLine="400"/>
        <w:jc w:val="both"/>
      </w:pPr>
      <w:r>
        <w:rPr>
          <w:rStyle w:val="s0"/>
        </w:rPr>
        <w:t>шаруа немесе фермер қожалы</w:t>
      </w:r>
      <w:r>
        <w:rPr>
          <w:rStyle w:val="s0"/>
        </w:rPr>
        <w:t>қтары</w:t>
      </w:r>
      <w:r>
        <w:rPr>
          <w:rStyle w:val="s0"/>
        </w:rPr>
        <w:t xml:space="preserve"> - осы кооперативтердің мүшелері (пайшылары) өндірген ауыл шаруашылығы өнімдерін, акваөсіру (балық өсіру шаруашылығы) өнімдерін өткізу;</w:t>
      </w:r>
    </w:p>
    <w:p w:rsidR="00000000" w:rsidRDefault="00B67E93">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w:t>
      </w:r>
      <w:r>
        <w:rPr>
          <w:rStyle w:val="s0"/>
        </w:rPr>
        <w:t>ваөсіру (балық өсіру шаруашылығы) өнімдерін қайта өңдеу және осы өнімдерді қайта өңдеу нәтижесінде алынған өнімдерді өткізу жөніндегі қызметіне қолданылады.</w:t>
      </w:r>
    </w:p>
    <w:p w:rsidR="00000000" w:rsidRDefault="00B67E93">
      <w:pPr>
        <w:jc w:val="both"/>
      </w:pPr>
      <w:r>
        <w:rPr>
          <w:rStyle w:val="s3"/>
        </w:rPr>
        <w:t xml:space="preserve">2011.21.07. № 467-ІV ҚР </w:t>
      </w:r>
      <w:hyperlink r:id="rId6105" w:anchor="sub_id=16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6106" w:anchor="sub_id=448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Осы баптың мақсатында селолық тұтыну кооперативтеріне:</w:t>
      </w:r>
    </w:p>
    <w:p w:rsidR="00000000" w:rsidRDefault="00B67E93">
      <w:pPr>
        <w:ind w:firstLine="400"/>
        <w:jc w:val="both"/>
      </w:pPr>
      <w:r>
        <w:rPr>
          <w:rStyle w:val="s0"/>
        </w:rPr>
        <w:t>1) мүшелер</w:t>
      </w:r>
      <w:r>
        <w:rPr>
          <w:rStyle w:val="s0"/>
        </w:rPr>
        <w:t>і (пайшылары) тек шаруа немесе фермер қожалықтары болып табылатын;</w:t>
      </w:r>
    </w:p>
    <w:p w:rsidR="00000000" w:rsidRDefault="00B67E93">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нәтижесінде  алуға жататын (алынған) табыстар құрайтын селолық тұтыну</w:t>
      </w:r>
      <w:r>
        <w:rPr>
          <w:rStyle w:val="s0"/>
        </w:rPr>
        <w:t xml:space="preserve"> кооперативтері жатады.</w:t>
      </w:r>
    </w:p>
    <w:p w:rsidR="00000000" w:rsidRDefault="00B67E93">
      <w:pPr>
        <w:ind w:firstLine="400"/>
        <w:jc w:val="both"/>
      </w:pPr>
      <w:r>
        <w:rPr>
          <w:rStyle w:val="s0"/>
        </w:rPr>
        <w:t>Осы баптың мақсатында қолданылатын жылдық жиынтық табыс:</w:t>
      </w:r>
    </w:p>
    <w:p w:rsidR="00000000" w:rsidRDefault="00B67E93">
      <w:pPr>
        <w:ind w:firstLine="400"/>
        <w:jc w:val="both"/>
      </w:pPr>
      <w:r>
        <w:rPr>
          <w:rStyle w:val="s0"/>
        </w:rPr>
        <w:t xml:space="preserve">1) осы Кодекстің 4-бөліміне сәйкес осы Кодекстің </w:t>
      </w:r>
      <w:hyperlink r:id="rId6107" w:anchor="sub_id=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B67E93">
      <w:pPr>
        <w:ind w:firstLine="400"/>
        <w:jc w:val="both"/>
      </w:pPr>
      <w:r>
        <w:rPr>
          <w:rStyle w:val="s0"/>
        </w:rPr>
        <w:t xml:space="preserve">2) осы Кодекстің </w:t>
      </w:r>
      <w:hyperlink r:id="rId6108"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B67E93">
      <w:pPr>
        <w:ind w:firstLine="400"/>
        <w:jc w:val="both"/>
      </w:pPr>
      <w:r>
        <w:rPr>
          <w:rStyle w:val="s0"/>
        </w:rPr>
        <w:t>Егер осы арнаулы салық режи</w:t>
      </w:r>
      <w:r>
        <w:rPr>
          <w:rStyle w:val="s0"/>
        </w:rPr>
        <w:t xml:space="preserve">мін қолдану жылының қорытындылары бойынша осы тармақтың бірінші бөлігінің 1) және 2) тармақшаларында белгіленген шарттар орындалмаса, салық төлеуші: </w:t>
      </w:r>
    </w:p>
    <w:p w:rsidR="00000000" w:rsidRDefault="00B67E93">
      <w:pPr>
        <w:ind w:firstLine="400"/>
        <w:jc w:val="both"/>
      </w:pPr>
      <w:r>
        <w:rPr>
          <w:rStyle w:val="s0"/>
        </w:rPr>
        <w:t xml:space="preserve">1) осы Кодекстің </w:t>
      </w:r>
      <w:hyperlink r:id="rId6109" w:anchor="sub_id=4510000" w:history="1">
        <w:r>
          <w:rPr>
            <w:rStyle w:val="a3"/>
          </w:rPr>
          <w:t>451-</w:t>
        </w:r>
        <w:r>
          <w:rPr>
            <w:rStyle w:val="a3"/>
          </w:rPr>
          <w:t>бабында</w:t>
        </w:r>
      </w:hyperlink>
      <w:r>
        <w:rPr>
          <w:rStyle w:val="s0"/>
        </w:rPr>
        <w:t xml:space="preserve"> белгіленген ережелерді қолданбай корпоративтік табыс салығын, қосылған құн салығын, әлеуметтік салықты, мүлiк салығын, жер салығын, көлiк құралдары салығын, жер учаскелерін пайдаланғаны үшін төлемақыны жалпы белгіленген тәртіппен есептеуге;</w:t>
      </w:r>
    </w:p>
    <w:p w:rsidR="00000000" w:rsidRDefault="00B67E93">
      <w:pPr>
        <w:ind w:firstLine="400"/>
        <w:jc w:val="both"/>
      </w:pPr>
      <w:r>
        <w:rPr>
          <w:rStyle w:val="s0"/>
        </w:rPr>
        <w:t>2) корп</w:t>
      </w:r>
      <w:r>
        <w:rPr>
          <w:rStyle w:val="s0"/>
        </w:rPr>
        <w:t xml:space="preserve">оративтік табыс салығы бойынша декларацияны табыс ету үшін белгіленген мерзімнен кейін күнтізбелік он күннен кешіктірмей, осы Кодекстің </w:t>
      </w:r>
      <w:hyperlink r:id="rId6110" w:anchor="sub_id=4510000" w:history="1">
        <w:r>
          <w:rPr>
            <w:rStyle w:val="a3"/>
          </w:rPr>
          <w:t>451-бабында</w:t>
        </w:r>
      </w:hyperlink>
      <w:r>
        <w:rPr>
          <w:rStyle w:val="s0"/>
        </w:rPr>
        <w:t xml:space="preserve"> белгіленген ережені қол</w:t>
      </w:r>
      <w:r>
        <w:rPr>
          <w:rStyle w:val="s0"/>
        </w:rPr>
        <w:t xml:space="preserve">данбай, осы Кодекстің </w:t>
      </w:r>
      <w:hyperlink r:id="rId6111" w:anchor="sub_id=700000" w:history="1">
        <w:r>
          <w:rPr>
            <w:rStyle w:val="a3"/>
          </w:rPr>
          <w:t>70-бабына</w:t>
        </w:r>
      </w:hyperlink>
      <w:r>
        <w:rPr>
          <w:rStyle w:val="s0"/>
        </w:rPr>
        <w:t xml:space="preserve"> сәйкес тиісті салық кезеңдері үшін корпоративтік табыс салығы, қосылған құн салығы, әлеуметтік салық, мүлік салығы, жер салығы, көлік құралд</w:t>
      </w:r>
      <w:r>
        <w:rPr>
          <w:rStyle w:val="s0"/>
        </w:rPr>
        <w:t>ары салығы, жер учаскелерін пайдаланғаны үшін төлем бойынша қосымша салық есептілігін жалпы белгіленген тәртіппен табыс етуге міндетті.</w:t>
      </w:r>
    </w:p>
    <w:p w:rsidR="00000000" w:rsidRDefault="00B67E93">
      <w:pPr>
        <w:ind w:firstLine="400"/>
        <w:jc w:val="both"/>
      </w:pPr>
      <w:r>
        <w:rPr>
          <w:rStyle w:val="s0"/>
        </w:rPr>
        <w:t>3. Мыналардың:</w:t>
      </w:r>
    </w:p>
    <w:p w:rsidR="00000000" w:rsidRDefault="00B67E93">
      <w:pPr>
        <w:ind w:firstLine="400"/>
        <w:jc w:val="both"/>
      </w:pPr>
      <w:r>
        <w:rPr>
          <w:rStyle w:val="s0"/>
        </w:rPr>
        <w:t xml:space="preserve">1) еншілес ұйымдары, құрылымдық бөлімшелері  бар заңды тұлғаның;  </w:t>
      </w:r>
    </w:p>
    <w:p w:rsidR="00000000" w:rsidRDefault="00B67E93">
      <w:pPr>
        <w:ind w:firstLine="400"/>
        <w:jc w:val="both"/>
      </w:pPr>
      <w:r>
        <w:rPr>
          <w:rStyle w:val="s0"/>
        </w:rPr>
        <w:t>2) арнаулы салық режимін қолданатын ба</w:t>
      </w:r>
      <w:r>
        <w:rPr>
          <w:rStyle w:val="s0"/>
        </w:rPr>
        <w:t>сқа да заңды тұлғалардың аффилиирленген тұлғасы болып табылатын заңды тұлғаның;</w:t>
      </w:r>
    </w:p>
    <w:p w:rsidR="00000000" w:rsidRDefault="00B67E93">
      <w:pPr>
        <w:jc w:val="both"/>
      </w:pPr>
      <w:r>
        <w:rPr>
          <w:rStyle w:val="s3"/>
        </w:rPr>
        <w:t xml:space="preserve">3) және 4) тармақшаларының қолданылуы 2016 ж. 1 қаңтарға дейін </w:t>
      </w:r>
      <w:hyperlink r:id="rId6112" w:anchor="sub_id=70000" w:history="1">
        <w:r>
          <w:rPr>
            <w:rStyle w:val="a3"/>
            <w:i/>
            <w:iCs/>
            <w:bdr w:val="none" w:sz="0" w:space="0" w:color="auto" w:frame="1"/>
          </w:rPr>
          <w:t>тоқтатылды</w:t>
        </w:r>
      </w:hyperlink>
    </w:p>
    <w:p w:rsidR="00000000" w:rsidRDefault="00B67E93">
      <w:pPr>
        <w:ind w:firstLine="400"/>
        <w:jc w:val="both"/>
      </w:pPr>
      <w:r>
        <w:rPr>
          <w:rStyle w:val="s19"/>
        </w:rPr>
        <w:t>3) басқа заңды тұлғ</w:t>
      </w:r>
      <w:r>
        <w:rPr>
          <w:rStyle w:val="s19"/>
        </w:rPr>
        <w:t>алардың қатысу үлесі 25 проценттен асатын заңды тұлғаның;</w:t>
      </w:r>
    </w:p>
    <w:p w:rsidR="00000000" w:rsidRDefault="00B67E93">
      <w:pPr>
        <w:ind w:firstLine="400"/>
        <w:jc w:val="both"/>
      </w:pPr>
      <w:r>
        <w:rPr>
          <w:rStyle w:val="s19"/>
        </w:rPr>
        <w:t>4) құрылтайшысы бір уақытта арнаулы салық режимін қолданатын басқа заңды тұлғаның құрылтайшысы болып табылатын заңды тұлғаның;</w:t>
      </w:r>
    </w:p>
    <w:p w:rsidR="00000000" w:rsidRDefault="00B67E93">
      <w:pPr>
        <w:ind w:firstLine="400"/>
        <w:jc w:val="both"/>
      </w:pPr>
      <w:r>
        <w:rPr>
          <w:rStyle w:val="s0"/>
        </w:rPr>
        <w:t xml:space="preserve">5) мүшелері (пайшылары) басқа селолық тұтыну кооперативтердің мүшелері </w:t>
      </w:r>
      <w:r>
        <w:rPr>
          <w:rStyle w:val="s0"/>
        </w:rPr>
        <w:t>(пайшылары) болып табылатын селолық тұтыну кооперативтерінің арнаулы салық режимін қолдануға құқығы жоқ.</w:t>
      </w:r>
    </w:p>
    <w:p w:rsidR="00000000" w:rsidRDefault="00B67E93">
      <w:pPr>
        <w:ind w:firstLine="400"/>
        <w:jc w:val="both"/>
      </w:pPr>
      <w:r>
        <w:rPr>
          <w:rStyle w:val="s0"/>
        </w:rPr>
        <w:t xml:space="preserve">Осы тармақтың мақсаттары үшін аффилиирленген тұлға болып: </w:t>
      </w:r>
    </w:p>
    <w:p w:rsidR="00000000" w:rsidRDefault="00B67E93">
      <w:pPr>
        <w:ind w:firstLine="400"/>
        <w:jc w:val="both"/>
      </w:pPr>
      <w:r>
        <w:rPr>
          <w:rStyle w:val="s0"/>
        </w:rPr>
        <w:t>1) шешімдерді тікелей және (немесе) жанама айқындауға және (немесе) басқа заңды тұлға қабылд</w:t>
      </w:r>
      <w:r>
        <w:rPr>
          <w:rStyle w:val="s0"/>
        </w:rPr>
        <w:t>айтын шешімге, оның ішінде шартқа және (немесе) өзге мәмілеге байланысты, ықпал етуге құқығы бар заңды тұлға;</w:t>
      </w:r>
    </w:p>
    <w:p w:rsidR="00000000" w:rsidRDefault="00B67E93">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B67E93">
      <w:pPr>
        <w:jc w:val="both"/>
      </w:pPr>
      <w:r>
        <w:rPr>
          <w:rStyle w:val="s3"/>
        </w:rPr>
        <w:t xml:space="preserve">2010.30.06. № 297-ІV ҚР </w:t>
      </w:r>
      <w:hyperlink r:id="rId6113" w:anchor="sub_id=686" w:history="1">
        <w:r>
          <w:rPr>
            <w:rStyle w:val="a3"/>
            <w:i/>
            <w:iCs/>
            <w:bdr w:val="none" w:sz="0" w:space="0" w:color="auto" w:frame="1"/>
          </w:rPr>
          <w:t>Заңымен</w:t>
        </w:r>
      </w:hyperlink>
      <w:r>
        <w:rPr>
          <w:rStyle w:val="s3"/>
        </w:rPr>
        <w:t xml:space="preserve"> (2010 ж. 1 шілдеден бастап қолданысқа енгізілді) (</w:t>
      </w:r>
      <w:hyperlink r:id="rId6114" w:anchor="sub_id=4480400" w:history="1">
        <w:r>
          <w:rPr>
            <w:rStyle w:val="a3"/>
            <w:i/>
            <w:iCs/>
            <w:bdr w:val="none" w:sz="0" w:space="0" w:color="auto" w:frame="1"/>
          </w:rPr>
          <w:t>бұр.ред.қара</w:t>
        </w:r>
      </w:hyperlink>
      <w:r>
        <w:rPr>
          <w:rStyle w:val="s3"/>
        </w:rPr>
        <w:t xml:space="preserve">); 2012.26.12. № 61-V ҚР </w:t>
      </w:r>
      <w:hyperlink r:id="rId6115" w:anchor="sub_id=4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116" w:anchor="sub_id=4480400" w:history="1">
        <w:r>
          <w:rPr>
            <w:rStyle w:val="a3"/>
            <w:i/>
            <w:iCs/>
            <w:bdr w:val="none" w:sz="0" w:space="0" w:color="auto" w:frame="1"/>
          </w:rPr>
          <w:t>бұр.ред.қара</w:t>
        </w:r>
      </w:hyperlink>
      <w:r>
        <w:rPr>
          <w:rStyle w:val="s3"/>
        </w:rPr>
        <w:t>) 4-тармақ өзгертілді</w:t>
      </w:r>
    </w:p>
    <w:p w:rsidR="00000000" w:rsidRDefault="00B67E93">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B67E93">
      <w:pPr>
        <w:ind w:firstLine="400"/>
        <w:jc w:val="both"/>
      </w:pPr>
      <w:r>
        <w:rPr>
          <w:rStyle w:val="s0"/>
        </w:rPr>
        <w:t>Салық төлеушілер осы арнаулы салық режімі қолданылмайтын қызмет түрлерін жүзеге асыру кезінде, кірістер мен шығыстарды, м</w:t>
      </w:r>
      <w:r>
        <w:rPr>
          <w:rStyle w:val="s0"/>
        </w:rPr>
        <w:t>үлікті</w:t>
      </w:r>
      <w:r>
        <w:rPr>
          <w:rStyle w:val="s0"/>
        </w:rPr>
        <w:t xml:space="preserve"> бөлек есепке алуды жүргізуге және жалпыға бірдей белгіленген тәртіппен аталған қызмет түрлері бойынша тиісті салықты және бюджетке төленетін басқа да міндетті төлемдерді есептеуге және төлеуге міндетті.</w:t>
      </w:r>
    </w:p>
    <w:p w:rsidR="00000000" w:rsidRDefault="00B67E93">
      <w:pPr>
        <w:ind w:firstLine="400"/>
        <w:jc w:val="both"/>
      </w:pPr>
      <w:r>
        <w:t> </w:t>
      </w:r>
    </w:p>
    <w:p w:rsidR="00000000" w:rsidRDefault="00B67E93">
      <w:pPr>
        <w:ind w:firstLine="400"/>
        <w:jc w:val="both"/>
      </w:pPr>
      <w:r>
        <w:rPr>
          <w:rStyle w:val="s0"/>
          <w:b/>
          <w:bCs/>
        </w:rPr>
        <w:t>449-бап. Салық кезеңі</w:t>
      </w:r>
    </w:p>
    <w:p w:rsidR="00000000" w:rsidRDefault="00B67E93">
      <w:pPr>
        <w:ind w:firstLine="400"/>
        <w:jc w:val="both"/>
      </w:pPr>
      <w:r>
        <w:rPr>
          <w:rStyle w:val="s0"/>
        </w:rPr>
        <w:t>Корпорациялық табыс са</w:t>
      </w:r>
      <w:r>
        <w:rPr>
          <w:rStyle w:val="s0"/>
        </w:rPr>
        <w:t xml:space="preserve">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6117" w:anchor="sub_id=1480000" w:history="1">
        <w:r>
          <w:rPr>
            <w:rStyle w:val="a3"/>
          </w:rPr>
          <w:t>148</w:t>
        </w:r>
      </w:hyperlink>
      <w:r>
        <w:rPr>
          <w:rStyle w:val="s0"/>
        </w:rPr>
        <w:t xml:space="preserve">, </w:t>
      </w:r>
      <w:hyperlink r:id="rId6118" w:anchor="sub_id=2690000" w:history="1">
        <w:r>
          <w:rPr>
            <w:rStyle w:val="a3"/>
          </w:rPr>
          <w:t>269</w:t>
        </w:r>
      </w:hyperlink>
      <w:r>
        <w:rPr>
          <w:rStyle w:val="s0"/>
        </w:rPr>
        <w:t xml:space="preserve">, </w:t>
      </w:r>
      <w:hyperlink r:id="rId6119" w:anchor="sub_id=3630000" w:history="1">
        <w:r>
          <w:rPr>
            <w:rStyle w:val="a3"/>
          </w:rPr>
          <w:t>363</w:t>
        </w:r>
      </w:hyperlink>
      <w:r>
        <w:rPr>
          <w:rStyle w:val="s0"/>
        </w:rPr>
        <w:t xml:space="preserve">, </w:t>
      </w:r>
      <w:hyperlink r:id="rId6120" w:anchor="sub_id=3700000" w:history="1">
        <w:r>
          <w:rPr>
            <w:rStyle w:val="a3"/>
          </w:rPr>
          <w:t>370</w:t>
        </w:r>
      </w:hyperlink>
      <w:r>
        <w:rPr>
          <w:rStyle w:val="s0"/>
        </w:rPr>
        <w:t xml:space="preserve">, </w:t>
      </w:r>
      <w:hyperlink r:id="rId6121" w:anchor="sub_id=3920000" w:history="1">
        <w:r>
          <w:rPr>
            <w:rStyle w:val="a3"/>
          </w:rPr>
          <w:t>392</w:t>
        </w:r>
      </w:hyperlink>
      <w:r>
        <w:rPr>
          <w:rStyle w:val="s0"/>
        </w:rPr>
        <w:t xml:space="preserve">, </w:t>
      </w:r>
      <w:hyperlink r:id="rId6122" w:anchor="sub_id=4010000" w:history="1">
        <w:r>
          <w:rPr>
            <w:rStyle w:val="a3"/>
          </w:rPr>
          <w:t>401</w:t>
        </w:r>
      </w:hyperlink>
      <w:r>
        <w:rPr>
          <w:rStyle w:val="s0"/>
        </w:rPr>
        <w:t xml:space="preserve">, </w:t>
      </w:r>
      <w:hyperlink r:id="rId6123" w:anchor="sub_id=4820000" w:history="1">
        <w:r>
          <w:rPr>
            <w:rStyle w:val="a3"/>
          </w:rPr>
          <w:t>482-баптарына</w:t>
        </w:r>
      </w:hyperlink>
      <w:r>
        <w:rPr>
          <w:rStyle w:val="s0"/>
        </w:rPr>
        <w:t xml:space="preserve"> сәйкес айқындалады.</w:t>
      </w:r>
    </w:p>
    <w:p w:rsidR="00000000" w:rsidRDefault="00B67E93">
      <w:pPr>
        <w:ind w:firstLine="400"/>
        <w:jc w:val="both"/>
      </w:pPr>
      <w:r>
        <w:rPr>
          <w:rStyle w:val="s0"/>
        </w:rPr>
        <w:t> </w:t>
      </w:r>
    </w:p>
    <w:p w:rsidR="00000000" w:rsidRDefault="00B67E93">
      <w:pPr>
        <w:jc w:val="both"/>
      </w:pPr>
      <w:r>
        <w:rPr>
          <w:rStyle w:val="s3"/>
        </w:rPr>
        <w:t xml:space="preserve">2009.04.07. № 167-ІV ҚР </w:t>
      </w:r>
      <w:hyperlink r:id="rId6124" w:anchor="sub_id=17" w:history="1">
        <w:r>
          <w:rPr>
            <w:rStyle w:val="a3"/>
            <w:i/>
            <w:iCs/>
            <w:bdr w:val="none" w:sz="0" w:space="0" w:color="auto" w:frame="1"/>
          </w:rPr>
          <w:t>Заңымен</w:t>
        </w:r>
      </w:hyperlink>
      <w:r>
        <w:rPr>
          <w:rStyle w:val="s3"/>
        </w:rPr>
        <w:t xml:space="preserve"> 450-бап өзгертілді (алғашқы ресми </w:t>
      </w:r>
      <w:hyperlink r:id="rId6125"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(бұр.</w:t>
      </w:r>
      <w:hyperlink r:id="rId6126" w:anchor="sub_id=4500000" w:history="1">
        <w:r>
          <w:rPr>
            <w:rStyle w:val="a3"/>
            <w:i/>
            <w:iCs/>
            <w:bdr w:val="none" w:sz="0" w:space="0" w:color="auto" w:frame="1"/>
          </w:rPr>
          <w:t>ред</w:t>
        </w:r>
      </w:hyperlink>
      <w:r>
        <w:rPr>
          <w:rStyle w:val="s3"/>
        </w:rPr>
        <w:t>.қара); 2009.16.11. № 200-ІV Қ</w:t>
      </w:r>
      <w:r>
        <w:rPr>
          <w:rStyle w:val="s3"/>
        </w:rPr>
        <w:t xml:space="preserve">Р </w:t>
      </w:r>
      <w:hyperlink r:id="rId6127" w:anchor="sub_id=145" w:history="1">
        <w:r>
          <w:rPr>
            <w:rStyle w:val="a3"/>
            <w:i/>
            <w:iCs/>
            <w:bdr w:val="none" w:sz="0" w:space="0" w:color="auto" w:frame="1"/>
          </w:rPr>
          <w:t>Заңымен</w:t>
        </w:r>
      </w:hyperlink>
      <w:r>
        <w:rPr>
          <w:rStyle w:val="s3"/>
        </w:rPr>
        <w:t xml:space="preserve"> 450-бап жаңа редакцияда (2010 ж. 1 қаңтардан бастап қолданысқа енгiзiлді) (бұр.</w:t>
      </w:r>
      <w:hyperlink r:id="rId6128" w:anchor="sub_id=4500000" w:history="1">
        <w:r>
          <w:rPr>
            <w:rStyle w:val="a3"/>
            <w:i/>
            <w:iCs/>
            <w:bdr w:val="none" w:sz="0" w:space="0" w:color="auto" w:frame="1"/>
          </w:rPr>
          <w:t>р</w:t>
        </w:r>
        <w:r>
          <w:rPr>
            <w:rStyle w:val="a3"/>
            <w:i/>
            <w:iCs/>
            <w:bdr w:val="none" w:sz="0" w:space="0" w:color="auto" w:frame="1"/>
          </w:rPr>
          <w:t>ед</w:t>
        </w:r>
      </w:hyperlink>
      <w:r>
        <w:rPr>
          <w:rStyle w:val="s3"/>
        </w:rPr>
        <w:t xml:space="preserve">.қара); 2010.21.01. № 242-IV </w:t>
      </w:r>
      <w:hyperlink r:id="rId6129" w:anchor="sub_id=51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130" w:anchor="sub_id=4500000" w:history="1">
        <w:r>
          <w:rPr>
            <w:rStyle w:val="a3"/>
            <w:i/>
            <w:iCs/>
            <w:bdr w:val="none" w:sz="0" w:space="0" w:color="auto" w:frame="1"/>
          </w:rPr>
          <w:t>бұр.ред.қара</w:t>
        </w:r>
      </w:hyperlink>
      <w:r>
        <w:rPr>
          <w:rStyle w:val="s3"/>
        </w:rPr>
        <w:t xml:space="preserve">);  2011.21.07. № 467-ІV ҚР </w:t>
      </w:r>
      <w:hyperlink r:id="rId6131" w:anchor="sub_id=316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132" w:anchor="sub_id=4500000" w:history="1">
        <w:r>
          <w:rPr>
            <w:rStyle w:val="a3"/>
            <w:i/>
            <w:iCs/>
            <w:bdr w:val="none" w:sz="0" w:space="0" w:color="auto" w:frame="1"/>
          </w:rPr>
          <w:t>бұр.ред.қара</w:t>
        </w:r>
      </w:hyperlink>
      <w:r>
        <w:rPr>
          <w:rStyle w:val="s3"/>
        </w:rPr>
        <w:t xml:space="preserve">) 450-бап өзгертілді; 2012.26.12. № 61-V ҚР </w:t>
      </w:r>
      <w:hyperlink r:id="rId6133" w:anchor="sub_id=450" w:history="1">
        <w:r>
          <w:rPr>
            <w:rStyle w:val="a3"/>
            <w:i/>
            <w:iCs/>
            <w:bdr w:val="none" w:sz="0" w:space="0" w:color="auto" w:frame="1"/>
          </w:rPr>
          <w:t>Заңымен</w:t>
        </w:r>
      </w:hyperlink>
      <w:r>
        <w:rPr>
          <w:rStyle w:val="s3"/>
        </w:rPr>
        <w:t xml:space="preserve"> 450-бап жаңа редакцияда (2013 ж. 1 қаңтардан бастап қолданысқа енгізілді) (</w:t>
      </w:r>
      <w:hyperlink r:id="rId6134" w:anchor="sub_id=450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450-бап. Қолдану шарттары</w:t>
      </w:r>
    </w:p>
    <w:p w:rsidR="00000000" w:rsidRDefault="00B67E93">
      <w:pPr>
        <w:jc w:val="both"/>
      </w:pPr>
      <w:r>
        <w:rPr>
          <w:rStyle w:val="s3"/>
        </w:rPr>
        <w:t xml:space="preserve">2013.05.12. № 152-V ҚР </w:t>
      </w:r>
      <w:hyperlink r:id="rId6135" w:anchor="sub_id=450" w:history="1">
        <w:r>
          <w:rPr>
            <w:rStyle w:val="a3"/>
            <w:i/>
            <w:iCs/>
            <w:bdr w:val="none" w:sz="0" w:space="0" w:color="auto" w:frame="1"/>
          </w:rPr>
          <w:t>Заңымен</w:t>
        </w:r>
      </w:hyperlink>
      <w:r>
        <w:rPr>
          <w:rStyle w:val="s3"/>
        </w:rPr>
        <w:t xml:space="preserve"> 1-тармақ өзгертілді (2014 ж. 1 қаңтарда</w:t>
      </w:r>
      <w:r>
        <w:rPr>
          <w:rStyle w:val="s3"/>
        </w:rPr>
        <w:t>н бастап қолданысқа енгізілді) (</w:t>
      </w:r>
      <w:hyperlink r:id="rId6136" w:anchor="sub_id=450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Жалпыға бірдей белгіленген тәртіптен ауысу кезінде арнаулы салық режимiн немесе өзге де арнаулы салық режимiн қолдану үшi</w:t>
      </w:r>
      <w:r>
        <w:rPr>
          <w:rStyle w:val="s0"/>
        </w:rPr>
        <w:t>н салық төлеушi арнаулы салық режимін қолданудың бірінші жылының алдындағы жылдың 10 желтоқсанынан кешіктірмей қолданылатын салық салу режимi туралы хабарламаны орналасқан жері бойынша салық органына ұсынады.</w:t>
      </w:r>
    </w:p>
    <w:p w:rsidR="00000000" w:rsidRDefault="00B67E93">
      <w:pPr>
        <w:ind w:firstLine="400"/>
        <w:jc w:val="both"/>
      </w:pPr>
      <w:r>
        <w:rPr>
          <w:rStyle w:val="s0"/>
        </w:rPr>
        <w:t>Жоғарыда көрсетілген күннен кейін ағымдағы күнт</w:t>
      </w:r>
      <w:r>
        <w:rPr>
          <w:rStyle w:val="s0"/>
        </w:rPr>
        <w:t>ізбелік жылдың 31 желтоқсанына дейін жер учаскесіне құқық туындаған жағдайда осы жер учаскесінің орналасқан жері бойынша тіркеу есебіне қойылған күннен бастап күнтізбелік отыз күн ішінде салық органына қолданылатын салық салу режімi туралы хабарлама ұсыныл</w:t>
      </w:r>
      <w:r>
        <w:rPr>
          <w:rStyle w:val="s0"/>
        </w:rPr>
        <w:t>ады.</w:t>
      </w:r>
    </w:p>
    <w:p w:rsidR="00000000" w:rsidRDefault="00B67E93">
      <w:pPr>
        <w:ind w:firstLine="400"/>
        <w:jc w:val="both"/>
      </w:pPr>
      <w:r>
        <w:rPr>
          <w:rStyle w:val="s0"/>
        </w:rPr>
        <w:t xml:space="preserve">Жаңадан құрылған (пайда болған) заңды тұлғалар арнаулы салық режімiн қолдану үшiн осы Кодекстің </w:t>
      </w:r>
      <w:hyperlink r:id="rId6137" w:anchor="sub_id=5770300" w:history="1">
        <w:r>
          <w:rPr>
            <w:rStyle w:val="a3"/>
          </w:rPr>
          <w:t>577-бабының 3-тармағына</w:t>
        </w:r>
      </w:hyperlink>
      <w:r>
        <w:rPr>
          <w:rStyle w:val="s0"/>
        </w:rPr>
        <w:t xml:space="preserve"> сәйкес тіркеу есебіне қою туралы </w:t>
      </w:r>
      <w:r>
        <w:t>салықтық өтiн</w:t>
      </w:r>
      <w:r>
        <w:t>iшпен бір мезгілде қолданылатын салық салу режімi туралы хабарламаны салық органына тапсырады.</w:t>
      </w:r>
    </w:p>
    <w:p w:rsidR="00000000" w:rsidRDefault="00B67E93">
      <w:pPr>
        <w:ind w:firstLine="400"/>
        <w:jc w:val="both"/>
      </w:pPr>
      <w:r>
        <w:rPr>
          <w:rStyle w:val="s0"/>
        </w:rPr>
        <w:t>Бұл ретте:</w:t>
      </w:r>
    </w:p>
    <w:p w:rsidR="00000000" w:rsidRDefault="00B67E93">
      <w:pPr>
        <w:ind w:firstLine="400"/>
        <w:jc w:val="both"/>
      </w:pPr>
      <w:r>
        <w:rPr>
          <w:rStyle w:val="s0"/>
        </w:rPr>
        <w:t>1) жаңадан құрылған (пайда болған) салық төлеушілер үшін - әділет органдарында заңды тұлғаны мемлекеттік тіркеу күні;</w:t>
      </w:r>
    </w:p>
    <w:p w:rsidR="00000000" w:rsidRDefault="00B67E93">
      <w:pPr>
        <w:ind w:firstLine="400"/>
        <w:jc w:val="both"/>
      </w:pPr>
      <w:r>
        <w:rPr>
          <w:rStyle w:val="s0"/>
        </w:rPr>
        <w:t xml:space="preserve">2) жаңадан құрылғандарды (пайда </w:t>
      </w:r>
      <w:r>
        <w:rPr>
          <w:rStyle w:val="s0"/>
        </w:rPr>
        <w:t>болғандарды) қоспағанда, салық төлеушілер үшiн - қолданылатын салық салу режімi туралы хабарлама ұсынылған жылдан кейінгі күнтізбелік жылдың бірінші күні арнаулы салық режімiн қолдануды бастау күні болып табылады.</w:t>
      </w:r>
    </w:p>
    <w:p w:rsidR="00000000" w:rsidRDefault="00B67E93">
      <w:pPr>
        <w:ind w:firstLine="400"/>
        <w:jc w:val="both"/>
      </w:pPr>
      <w:r>
        <w:rPr>
          <w:rStyle w:val="s0"/>
        </w:rPr>
        <w:t>2. Жалпыға бірдей белгіленген тәртіпке нем</w:t>
      </w:r>
      <w:r>
        <w:rPr>
          <w:rStyle w:val="s0"/>
        </w:rPr>
        <w:t>есе өзге де арнаулы салық режімiне ауысу туралы шешім қабылдаған кезде салық төлеушi қолданылатын салық салу режімi туралы хабарламаны ұсынуға міндеттi.</w:t>
      </w:r>
    </w:p>
    <w:p w:rsidR="00000000" w:rsidRDefault="00B67E93">
      <w:pPr>
        <w:ind w:firstLine="400"/>
        <w:jc w:val="both"/>
      </w:pPr>
      <w:r>
        <w:rPr>
          <w:rStyle w:val="s0"/>
        </w:rPr>
        <w:t>Бұл ретте:</w:t>
      </w:r>
    </w:p>
    <w:p w:rsidR="00000000" w:rsidRDefault="00B67E93">
      <w:pPr>
        <w:ind w:firstLine="400"/>
        <w:jc w:val="both"/>
      </w:pPr>
      <w:r>
        <w:rPr>
          <w:rStyle w:val="s0"/>
        </w:rPr>
        <w:t>1) қолданылатын салық салу режімi туралы хабарлама ұсынылған күнтізбелік жылдың соңғы күні а</w:t>
      </w:r>
      <w:r>
        <w:rPr>
          <w:rStyle w:val="s0"/>
        </w:rPr>
        <w:t>рнаулы салық режімiн қолдануды тоқтату күнi болып табылады;</w:t>
      </w:r>
    </w:p>
    <w:p w:rsidR="00000000" w:rsidRDefault="00B67E93">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режімiн қолдануды бас</w:t>
      </w:r>
      <w:r>
        <w:rPr>
          <w:rStyle w:val="s0"/>
        </w:rPr>
        <w:t>тау күні болып табылады.</w:t>
      </w:r>
    </w:p>
    <w:p w:rsidR="00000000" w:rsidRDefault="00B67E93">
      <w:pPr>
        <w:ind w:firstLine="400"/>
        <w:jc w:val="both"/>
      </w:pPr>
      <w:r>
        <w:rPr>
          <w:rStyle w:val="s0"/>
        </w:rPr>
        <w:t xml:space="preserve">3. Осы Кодекстiң </w:t>
      </w:r>
      <w:hyperlink r:id="rId6138" w:anchor="sub_id=4480000" w:history="1">
        <w:r>
          <w:rPr>
            <w:rStyle w:val="a3"/>
          </w:rPr>
          <w:t>448-бабында</w:t>
        </w:r>
      </w:hyperlink>
      <w:r>
        <w:rPr>
          <w:rStyle w:val="s0"/>
        </w:rPr>
        <w:t xml:space="preserve"> белгiленген талаптарға сәйкес келмеген жағдайларда, салық төлеушi осындай сәйкессiздiк туындаған күннен бастап бес жұ</w:t>
      </w:r>
      <w:r>
        <w:rPr>
          <w:rStyle w:val="s0"/>
        </w:rPr>
        <w:t>мыс күнi iшiнде қолданылатын салық салу режімi туралы хабарламаны салық органына ұсынады және жалпыға бірдей белгіленген тәртіпке немесе өзге де арнаулы салық режімiне ауысады.</w:t>
      </w:r>
    </w:p>
    <w:p w:rsidR="00000000" w:rsidRDefault="00B67E93">
      <w:pPr>
        <w:ind w:firstLine="400"/>
        <w:jc w:val="both"/>
      </w:pPr>
      <w:r>
        <w:rPr>
          <w:rStyle w:val="s0"/>
        </w:rPr>
        <w:t>Бұл ретте:</w:t>
      </w:r>
    </w:p>
    <w:p w:rsidR="00000000" w:rsidRDefault="00B67E93">
      <w:pPr>
        <w:ind w:firstLine="400"/>
        <w:jc w:val="both"/>
      </w:pPr>
      <w:r>
        <w:rPr>
          <w:rStyle w:val="s0"/>
        </w:rPr>
        <w:t>1) арнаулы салық режімiн қолдануға мүмкіндік бермейтін жағдайлар туы</w:t>
      </w:r>
      <w:r>
        <w:rPr>
          <w:rStyle w:val="s0"/>
        </w:rPr>
        <w:t>ндаған айға қатысты алдыңғы болып табылатын айдың соңғы күні арнаулы салық режімiн қолдануды тоқтату күнi болып табылады;</w:t>
      </w:r>
    </w:p>
    <w:p w:rsidR="00000000" w:rsidRDefault="00B67E93">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күні болып табылады.</w:t>
      </w:r>
    </w:p>
    <w:p w:rsidR="00000000" w:rsidRDefault="00B67E93">
      <w:pPr>
        <w:ind w:firstLine="400"/>
        <w:jc w:val="both"/>
      </w:pPr>
      <w:r>
        <w:rPr>
          <w:rStyle w:val="s0"/>
        </w:rPr>
        <w:t xml:space="preserve">4. Салық органы салық төлеушiнiң осы Кодекстiң </w:t>
      </w:r>
      <w:hyperlink r:id="rId6139" w:anchor="sub_id=4480000" w:history="1">
        <w:r>
          <w:rPr>
            <w:rStyle w:val="a3"/>
          </w:rPr>
          <w:t>448-бабында</w:t>
        </w:r>
      </w:hyperlink>
      <w:r>
        <w:rPr>
          <w:rStyle w:val="s0"/>
        </w:rPr>
        <w:t xml:space="preserve"> белгiленген талаптарға сәйкес келмеу фактiсiн анықтаған кезде осы салық төлеушіні жалпыға бірдей белгiленген тәртiпке ауыстырады.</w:t>
      </w:r>
    </w:p>
    <w:p w:rsidR="00000000" w:rsidRDefault="00B67E93">
      <w:pPr>
        <w:ind w:firstLine="400"/>
        <w:jc w:val="both"/>
      </w:pPr>
      <w:r>
        <w:rPr>
          <w:rStyle w:val="s0"/>
        </w:rPr>
        <w:t>Бұл ретте, сәйкес келмеу фактiсi камералдық бақылау барысында анықталған жағдайда, салық органдары салық төлеушiге жалпыға бірдей белгiленген тәртiпке ауыстырылғанға дейiн камералдық бақылау нәтижелерi бойынша салық органдары анықтаған бұзушылықтарды осы К</w:t>
      </w:r>
      <w:r>
        <w:rPr>
          <w:rStyle w:val="s0"/>
        </w:rPr>
        <w:t xml:space="preserve">одекстiң </w:t>
      </w:r>
      <w:hyperlink r:id="rId6140" w:anchor="sub_id=6070000" w:history="1">
        <w:r>
          <w:rPr>
            <w:rStyle w:val="a3"/>
          </w:rPr>
          <w:t>607</w:t>
        </w:r>
      </w:hyperlink>
      <w:r>
        <w:rPr>
          <w:rStyle w:val="s0"/>
        </w:rPr>
        <w:t xml:space="preserve"> және </w:t>
      </w:r>
      <w:hyperlink r:id="rId6141" w:anchor="sub_id=6080000" w:history="1">
        <w:r>
          <w:rPr>
            <w:rStyle w:val="a3"/>
          </w:rPr>
          <w:t>608-баптарында</w:t>
        </w:r>
      </w:hyperlink>
      <w:r>
        <w:rPr>
          <w:rStyle w:val="s0"/>
        </w:rPr>
        <w:t xml:space="preserve"> белгiленген мерзiмдерде және тәртiппен жою туралы хаб</w:t>
      </w:r>
      <w:r>
        <w:rPr>
          <w:rStyle w:val="s0"/>
        </w:rPr>
        <w:t>арлама жiбередi.</w:t>
      </w:r>
    </w:p>
    <w:p w:rsidR="00000000" w:rsidRDefault="00B67E93">
      <w:pPr>
        <w:ind w:firstLine="400"/>
        <w:jc w:val="both"/>
      </w:pPr>
      <w:r>
        <w:rPr>
          <w:rStyle w:val="s0"/>
        </w:rPr>
        <w:t>Бұл ретте:</w:t>
      </w:r>
    </w:p>
    <w:p w:rsidR="00000000" w:rsidRDefault="00B67E93">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B67E93">
      <w:pPr>
        <w:ind w:firstLine="400"/>
        <w:jc w:val="both"/>
      </w:pPr>
      <w:r>
        <w:rPr>
          <w:rStyle w:val="s0"/>
        </w:rPr>
        <w:t>2) арнаулы салық режімiн қолдануға мүм</w:t>
      </w:r>
      <w:r>
        <w:rPr>
          <w:rStyle w:val="s0"/>
        </w:rPr>
        <w:t>кіндік бермейтін жағдайлар туындаған айдың бірінші күні жалпыға бірдей белгіленген тәртіпті қолдануды бастау күні болып табылады.</w:t>
      </w:r>
    </w:p>
    <w:p w:rsidR="00000000" w:rsidRDefault="00B67E93">
      <w:pPr>
        <w:ind w:firstLine="400"/>
        <w:jc w:val="both"/>
      </w:pPr>
      <w:r>
        <w:rPr>
          <w:rStyle w:val="s0"/>
        </w:rPr>
        <w:t xml:space="preserve">5. Осы баптың 3 және 4-тармақтарында көрсетiлген жағдайлар туындаған кезде салық төлеушiнiң жалпыға бірдей белгіленген тәртіп </w:t>
      </w:r>
      <w:r>
        <w:rPr>
          <w:rStyle w:val="s0"/>
        </w:rPr>
        <w:t>немесе өзге де арнаулы салық режімi қолданыла бастаған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B67E93">
      <w:pPr>
        <w:ind w:firstLine="400"/>
        <w:jc w:val="both"/>
      </w:pPr>
      <w:r>
        <w:t> </w:t>
      </w:r>
    </w:p>
    <w:p w:rsidR="00000000" w:rsidRDefault="00B67E93">
      <w:pPr>
        <w:jc w:val="both"/>
      </w:pPr>
      <w:r>
        <w:rPr>
          <w:rStyle w:val="s3"/>
        </w:rPr>
        <w:t xml:space="preserve">2011.21.07. № 467-ІV ҚР </w:t>
      </w:r>
      <w:hyperlink r:id="rId6142" w:anchor="sub_id=3136" w:history="1">
        <w:r>
          <w:rPr>
            <w:rStyle w:val="a3"/>
            <w:i/>
            <w:iCs/>
            <w:bdr w:val="none" w:sz="0" w:space="0" w:color="auto" w:frame="1"/>
          </w:rPr>
          <w:t>Заңымен</w:t>
        </w:r>
      </w:hyperlink>
      <w:r>
        <w:rPr>
          <w:rStyle w:val="s3"/>
        </w:rPr>
        <w:t xml:space="preserve"> 451-бап өзгертілді (2011 жылғы 1 шілдеден бастап қолданысқа енгізілді) (</w:t>
      </w:r>
      <w:hyperlink r:id="rId6143" w:anchor="sub_id=4510000" w:history="1">
        <w:r>
          <w:rPr>
            <w:rStyle w:val="a3"/>
            <w:i/>
            <w:iCs/>
            <w:bdr w:val="none" w:sz="0" w:space="0" w:color="auto" w:frame="1"/>
          </w:rPr>
          <w:t>бұр.ред.қара</w:t>
        </w:r>
      </w:hyperlink>
      <w:r>
        <w:rPr>
          <w:rStyle w:val="s3"/>
        </w:rPr>
        <w:t xml:space="preserve">); 2012.26.12. </w:t>
      </w:r>
      <w:r>
        <w:rPr>
          <w:rStyle w:val="s3"/>
        </w:rPr>
        <w:t xml:space="preserve">№ 61-V ҚР </w:t>
      </w:r>
      <w:hyperlink r:id="rId6144" w:anchor="sub_id=450" w:history="1">
        <w:r>
          <w:rPr>
            <w:rStyle w:val="a3"/>
            <w:i/>
            <w:iCs/>
            <w:bdr w:val="none" w:sz="0" w:space="0" w:color="auto" w:frame="1"/>
          </w:rPr>
          <w:t>Заңымен</w:t>
        </w:r>
      </w:hyperlink>
      <w:r>
        <w:rPr>
          <w:rStyle w:val="s3"/>
        </w:rPr>
        <w:t xml:space="preserve"> 451-бап жаңа редакцияда (2013 ж. 1 қаңтардан бастап қолданысқа енгізілді) (</w:t>
      </w:r>
      <w:hyperlink r:id="rId6145" w:anchor="sub_id=451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451-бап. Жекелеген салық түрлерін және жер учаскелерін пайдаланғаны үшін төлемақыны есептеу ерекшелігі</w:t>
      </w:r>
    </w:p>
    <w:p w:rsidR="00000000" w:rsidRDefault="00B67E93">
      <w:pPr>
        <w:jc w:val="both"/>
      </w:pPr>
      <w:r>
        <w:rPr>
          <w:rStyle w:val="s3"/>
        </w:rPr>
        <w:t xml:space="preserve">2013.05.12. № 152-V ҚР </w:t>
      </w:r>
      <w:hyperlink r:id="rId6146" w:anchor="sub_id=451" w:history="1">
        <w:r>
          <w:rPr>
            <w:rStyle w:val="a3"/>
            <w:i/>
            <w:iCs/>
            <w:bdr w:val="none" w:sz="0" w:space="0" w:color="auto" w:frame="1"/>
          </w:rPr>
          <w:t>Заңымен</w:t>
        </w:r>
      </w:hyperlink>
      <w:r>
        <w:rPr>
          <w:rStyle w:val="s3"/>
        </w:rPr>
        <w:t xml:space="preserve"> 1-тармақ жаңа редакцияда</w:t>
      </w:r>
      <w:r>
        <w:rPr>
          <w:rStyle w:val="s3"/>
        </w:rPr>
        <w:t xml:space="preserve"> (2013 ж. 1 қаңтардан бастап қолданысқа енгізілді) (</w:t>
      </w:r>
      <w:hyperlink r:id="rId6147" w:anchor="sub_id=451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Бюджетке төленуге жататын, жалпыға бірдей белгіленген тәртіппен есептелген корпоративтік табыс салығы</w:t>
      </w:r>
      <w:r>
        <w:rPr>
          <w:rStyle w:val="s0"/>
        </w:rPr>
        <w:t>ның, қосылған құн салығының, әлеуметтік салықтың, жер салығының, жер учаскелерін пайдалану үшін төлемдердің, мүлік салығының, көлік құралдары салығының сомалары 70 пайызға азайтылуға жатады.</w:t>
      </w:r>
    </w:p>
    <w:p w:rsidR="00000000" w:rsidRDefault="00B67E93">
      <w:pPr>
        <w:jc w:val="both"/>
      </w:pPr>
      <w:r>
        <w:rPr>
          <w:rStyle w:val="s3"/>
        </w:rPr>
        <w:t xml:space="preserve">2013.05.12. № 152-V ҚР </w:t>
      </w:r>
      <w:hyperlink r:id="rId6148" w:anchor="sub_id=451"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6149" w:anchor="sub_id=451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Осы бапта көзделген корпоративтік табыс салығының сомасын азайту сондай-ақ:</w:t>
      </w:r>
    </w:p>
    <w:p w:rsidR="00000000" w:rsidRDefault="00B67E93">
      <w:pPr>
        <w:ind w:firstLine="400"/>
        <w:jc w:val="both"/>
      </w:pPr>
      <w:r>
        <w:rPr>
          <w:rStyle w:val="s0"/>
        </w:rPr>
        <w:t xml:space="preserve">1) осы Кодекстің </w:t>
      </w:r>
      <w:hyperlink r:id="rId6150" w:anchor="sub_id=1410000" w:history="1">
        <w:r>
          <w:rPr>
            <w:rStyle w:val="a3"/>
          </w:rPr>
          <w:t>141-бабына</w:t>
        </w:r>
      </w:hyperlink>
      <w:r>
        <w:rPr>
          <w:rStyle w:val="s0"/>
        </w:rPr>
        <w:t xml:space="preserve"> сәйкес айқындалатын корпоративтік табыс салығы бойынша аванстық </w:t>
      </w:r>
      <w:r>
        <w:rPr>
          <w:rStyle w:val="s0"/>
        </w:rPr>
        <w:t>төлемдердің сомаларын есептеу кезінде;</w:t>
      </w:r>
    </w:p>
    <w:p w:rsidR="00000000" w:rsidRDefault="00B67E93">
      <w:pPr>
        <w:ind w:firstLine="400"/>
        <w:jc w:val="both"/>
      </w:pPr>
      <w:r>
        <w:rPr>
          <w:rStyle w:val="s0"/>
        </w:rPr>
        <w:t xml:space="preserve">2) осы Кодекстің </w:t>
      </w:r>
      <w:hyperlink r:id="rId6151" w:anchor="sub_id=1470200" w:history="1">
        <w:r>
          <w:rPr>
            <w:rStyle w:val="a3"/>
          </w:rPr>
          <w:t>147-бабының 2-тармағында</w:t>
        </w:r>
      </w:hyperlink>
      <w:r>
        <w:rPr>
          <w:rStyle w:val="s0"/>
        </w:rPr>
        <w:t xml:space="preserve"> көрсетілген бағыттар бойынша ауыл шаруашылығы өнімдерін, акваөсіру (балық өсіру шаруашылығ</w:t>
      </w:r>
      <w:r>
        <w:rPr>
          <w:rStyle w:val="s0"/>
        </w:rPr>
        <w:t>ы) өнімін өндіруші заңды тұлғаларға берілген, бюджеттік субсидиялар түрінде алынған табыстарға қолданылады.</w:t>
      </w:r>
    </w:p>
    <w:p w:rsidR="00000000" w:rsidRDefault="00B67E93">
      <w:pPr>
        <w:ind w:firstLine="400"/>
        <w:jc w:val="both"/>
      </w:pPr>
      <w:r>
        <w:rPr>
          <w:rStyle w:val="s0"/>
        </w:rPr>
        <w:t>3. Осы бапты қолдану кезінде бюджетке төленуге жататын қосылған құн салығының сомасын айқындау мақсатында:</w:t>
      </w:r>
    </w:p>
    <w:p w:rsidR="00000000" w:rsidRDefault="00B67E93">
      <w:pPr>
        <w:ind w:firstLine="400"/>
        <w:jc w:val="both"/>
      </w:pPr>
      <w:r>
        <w:rPr>
          <w:rStyle w:val="s0"/>
        </w:rPr>
        <w:t>1) есепке жатқызылатын қосылған құн салығ</w:t>
      </w:r>
      <w:r>
        <w:rPr>
          <w:rStyle w:val="s0"/>
        </w:rPr>
        <w:t xml:space="preserve">ының есептi салық кезеңiнiң басында өсу қорытындысымен қалыптасқан сомасының есепке жазылған салық сомасынан асып түсуi (бұдан әрi - қосылған құн салығының асып түсуi) болмаған жағдайда - бюджетке төленуге жататын қосылған құн салығының осы Кодекстiң </w:t>
      </w:r>
      <w:hyperlink r:id="rId6152" w:anchor="sub_id=2660000" w:history="1">
        <w:r>
          <w:rPr>
            <w:rStyle w:val="a3"/>
          </w:rPr>
          <w:t>266-бабына</w:t>
        </w:r>
      </w:hyperlink>
      <w:r>
        <w:rPr>
          <w:rStyle w:val="s0"/>
        </w:rPr>
        <w:t xml:space="preserve"> сәйкес есептелген сомасы 70 пайызға азайтылады;</w:t>
      </w:r>
    </w:p>
    <w:p w:rsidR="00000000" w:rsidRDefault="00B67E93">
      <w:pPr>
        <w:ind w:firstLine="400"/>
        <w:jc w:val="both"/>
      </w:pPr>
      <w:r>
        <w:rPr>
          <w:rStyle w:val="s0"/>
        </w:rPr>
        <w:t xml:space="preserve">2) есептi салық кезеңiнiң басында өсу қорытындысымен қалыптасқан қосылған құн салығының асып түсуі болған жағдайда - </w:t>
      </w:r>
      <w:r>
        <w:rPr>
          <w:rStyle w:val="s0"/>
        </w:rPr>
        <w:t xml:space="preserve">бюджетке төленуге жататын қосылған құн салығының осы Кодекстiң </w:t>
      </w:r>
      <w:hyperlink r:id="rId6153" w:anchor="sub_id=2660000" w:history="1">
        <w:r>
          <w:rPr>
            <w:rStyle w:val="a3"/>
          </w:rPr>
          <w:t>266-бабына</w:t>
        </w:r>
      </w:hyperlink>
      <w:r>
        <w:rPr>
          <w:rStyle w:val="s0"/>
        </w:rPr>
        <w:t xml:space="preserve"> сәйкес есептелген сомасының есепті салық кезеңінің басында өсу қорытындысымен қалыптасқан қосылға</w:t>
      </w:r>
      <w:r>
        <w:rPr>
          <w:rStyle w:val="s0"/>
        </w:rPr>
        <w:t>н құн салығының асып түсу сомасынан асып түсуі 70 пайызға азайтылуға жатады.</w:t>
      </w:r>
    </w:p>
    <w:p w:rsidR="00000000" w:rsidRDefault="00B67E93">
      <w:pPr>
        <w:ind w:firstLine="400"/>
        <w:jc w:val="both"/>
      </w:pPr>
      <w:r>
        <w:t> </w:t>
      </w:r>
    </w:p>
    <w:p w:rsidR="00000000" w:rsidRDefault="00B67E93">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B67E93">
      <w:pPr>
        <w:ind w:firstLine="400"/>
        <w:jc w:val="both"/>
      </w:pPr>
      <w:r>
        <w:rPr>
          <w:rStyle w:val="s0"/>
        </w:rPr>
        <w:t xml:space="preserve">Бюджетке осы Кодекстің </w:t>
      </w:r>
      <w:hyperlink r:id="rId6154" w:anchor="sub_id=4510000" w:history="1">
        <w:r>
          <w:rPr>
            <w:rStyle w:val="a3"/>
          </w:rPr>
          <w:t>451-</w:t>
        </w:r>
        <w:r>
          <w:rPr>
            <w:rStyle w:val="a3"/>
          </w:rPr>
          <w:t>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19-БӨЛІМ. БАСҚА МІНДЕТТІ ТӨЛЕМДЕР</w:t>
      </w:r>
    </w:p>
    <w:p w:rsidR="00000000" w:rsidRDefault="00B67E93">
      <w:pPr>
        <w:jc w:val="center"/>
      </w:pPr>
      <w:r>
        <w:t> </w:t>
      </w:r>
    </w:p>
    <w:p w:rsidR="00000000" w:rsidRDefault="00B67E93">
      <w:pPr>
        <w:jc w:val="center"/>
      </w:pPr>
      <w:r>
        <w:rPr>
          <w:rStyle w:val="s1"/>
        </w:rPr>
        <w:t>64-тарау. ТІРКЕУ АЛЫМДАРЫ</w:t>
      </w:r>
    </w:p>
    <w:p w:rsidR="00000000" w:rsidRDefault="00B67E93">
      <w:pPr>
        <w:ind w:firstLine="400"/>
        <w:jc w:val="both"/>
      </w:pPr>
      <w:r>
        <w:rPr>
          <w:rStyle w:val="s0"/>
        </w:rPr>
        <w:t> </w:t>
      </w:r>
    </w:p>
    <w:p w:rsidR="00000000" w:rsidRDefault="00B67E93">
      <w:pPr>
        <w:ind w:firstLine="400"/>
        <w:jc w:val="both"/>
      </w:pPr>
      <w:r>
        <w:rPr>
          <w:rStyle w:val="s0"/>
          <w:b/>
          <w:bCs/>
        </w:rPr>
        <w:t>453-бап</w:t>
      </w:r>
      <w:r>
        <w:rPr>
          <w:rStyle w:val="s0"/>
        </w:rPr>
        <w:t>.</w:t>
      </w:r>
      <w:r>
        <w:rPr>
          <w:rStyle w:val="s0"/>
        </w:rPr>
        <w:t xml:space="preserve"> </w:t>
      </w:r>
      <w:r>
        <w:rPr>
          <w:rStyle w:val="s0"/>
          <w:b/>
          <w:bCs/>
        </w:rPr>
        <w:t>Жалпы ережелер</w:t>
      </w:r>
    </w:p>
    <w:p w:rsidR="00000000" w:rsidRDefault="00B67E93">
      <w:pPr>
        <w:jc w:val="both"/>
      </w:pPr>
      <w:r>
        <w:rPr>
          <w:rStyle w:val="s3"/>
        </w:rPr>
        <w:t xml:space="preserve">2012.24.12. № 60-V ҚР </w:t>
      </w:r>
      <w:hyperlink r:id="rId6155" w:anchor="sub_id=453" w:history="1">
        <w:r>
          <w:rPr>
            <w:rStyle w:val="a3"/>
            <w:i/>
            <w:iCs/>
            <w:bdr w:val="none" w:sz="0" w:space="0" w:color="auto" w:frame="1"/>
          </w:rPr>
          <w:t>Заңымен</w:t>
        </w:r>
      </w:hyperlink>
      <w:r>
        <w:rPr>
          <w:rStyle w:val="s3"/>
        </w:rPr>
        <w:t xml:space="preserve"> 1-тармақ өзгертілді (</w:t>
      </w:r>
      <w:hyperlink r:id="rId6156" w:anchor="sub_id=453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Тірке</w:t>
      </w:r>
      <w:r>
        <w:rPr>
          <w:rStyle w:val="s0"/>
        </w:rPr>
        <w:t xml:space="preserve">у алымдары (бұдан әрі - алымдар) - уәкілетті мемлекеттік органдар осы Кодекстің </w:t>
      </w:r>
      <w:hyperlink r:id="rId6157" w:anchor="sub_id=4550000" w:history="1">
        <w:r>
          <w:rPr>
            <w:rStyle w:val="a3"/>
          </w:rPr>
          <w:t>455-бабында</w:t>
        </w:r>
      </w:hyperlink>
      <w:r>
        <w:rPr>
          <w:rStyle w:val="s0"/>
        </w:rPr>
        <w:t xml:space="preserve"> белгіленген тіркеу іс-әрекеттерін жасаған кезде, сондай-ақ осы Кодекстің </w:t>
      </w:r>
      <w:hyperlink r:id="rId6158" w:anchor="sub_id=4550000" w:history="1">
        <w:r>
          <w:rPr>
            <w:rStyle w:val="a3"/>
          </w:rPr>
          <w:t>455-бабы 1) тармақшасының</w:t>
        </w:r>
      </w:hyperlink>
      <w:r>
        <w:rPr>
          <w:rStyle w:val="s0"/>
        </w:rPr>
        <w:t xml:space="preserve"> </w:t>
      </w:r>
      <w:r>
        <w:rPr>
          <w:rStyle w:val="s0"/>
        </w:rPr>
        <w:t>екінші абзацында көрсетілгендерді қоспағанда, тіркеу іс-әрекеттерінің жасалғанын куәландыратын құжаттың телнұсқасын берген кезде өздері алатын бір жолғы міндетті төлемдер.</w:t>
      </w:r>
    </w:p>
    <w:p w:rsidR="00000000" w:rsidRDefault="00B67E93">
      <w:pPr>
        <w:ind w:firstLine="400"/>
        <w:jc w:val="both"/>
      </w:pPr>
      <w:r>
        <w:rPr>
          <w:rStyle w:val="s0"/>
        </w:rPr>
        <w:t>2. Тіркеу іс-әрекеттерін Қазақстан Республикасының заңнамасында белгіленген тәртіппе</w:t>
      </w:r>
      <w:r>
        <w:rPr>
          <w:rStyle w:val="s0"/>
        </w:rPr>
        <w:t>н және жағдайларда уәкілетті мемлекеттік органдар (бұдан әрі - тіркеуші органдар) жүзеге асырады.</w:t>
      </w:r>
    </w:p>
    <w:p w:rsidR="00000000" w:rsidRDefault="00B67E93">
      <w:pPr>
        <w:ind w:firstLine="400"/>
        <w:jc w:val="both"/>
      </w:pPr>
      <w:r>
        <w:rPr>
          <w:rStyle w:val="s0"/>
        </w:rPr>
        <w:t xml:space="preserve">3. Осы Кодекстің </w:t>
      </w:r>
      <w:hyperlink r:id="rId6159" w:anchor="sub_id=5830000" w:history="1">
        <w:r>
          <w:rPr>
            <w:rStyle w:val="a3"/>
          </w:rPr>
          <w:t>583-бабының 1-тармағында</w:t>
        </w:r>
      </w:hyperlink>
      <w:r>
        <w:rPr>
          <w:rStyle w:val="s0"/>
        </w:rPr>
        <w:t xml:space="preserve"> көзделген жағдайларды қоспағанд</w:t>
      </w:r>
      <w:r>
        <w:rPr>
          <w:rStyle w:val="s0"/>
        </w:rPr>
        <w:t xml:space="preserve">а, тіркеуші органдар тоқсан сайын есепті тоқсаннан кейінгі айдың 20-сынан  кешіктірмей өзінің орналасқан жері бойынша салық органына уәкілетті орган белгілеген </w:t>
      </w:r>
      <w:hyperlink r:id="rId6160" w:anchor="sub_id=1" w:history="1">
        <w:r>
          <w:rPr>
            <w:rStyle w:val="a3"/>
          </w:rPr>
          <w:t>нысан</w:t>
        </w:r>
      </w:hyperlink>
      <w:r>
        <w:rPr>
          <w:rStyle w:val="s0"/>
        </w:rPr>
        <w:t xml:space="preserve"> бойынша алы</w:t>
      </w:r>
      <w:r>
        <w:rPr>
          <w:rStyle w:val="s0"/>
        </w:rPr>
        <w:t>м төлеушілер мен салық салу объектілері туралы ақпарат береді.</w:t>
      </w:r>
    </w:p>
    <w:p w:rsidR="00000000" w:rsidRDefault="00B67E93">
      <w:pPr>
        <w:ind w:firstLine="400"/>
        <w:jc w:val="both"/>
      </w:pPr>
      <w:r>
        <w:rPr>
          <w:rStyle w:val="s0"/>
        </w:rPr>
        <w:t> </w:t>
      </w:r>
    </w:p>
    <w:p w:rsidR="00000000" w:rsidRDefault="00B67E93">
      <w:pPr>
        <w:jc w:val="both"/>
      </w:pPr>
      <w:r>
        <w:rPr>
          <w:rStyle w:val="s3"/>
        </w:rPr>
        <w:t xml:space="preserve">2011.21.07. № 467-ІV ҚР </w:t>
      </w:r>
      <w:hyperlink r:id="rId6161" w:anchor="sub_id=164" w:history="1">
        <w:r>
          <w:rPr>
            <w:rStyle w:val="a3"/>
            <w:i/>
            <w:iCs/>
            <w:bdr w:val="none" w:sz="0" w:space="0" w:color="auto" w:frame="1"/>
          </w:rPr>
          <w:t>Заңымен</w:t>
        </w:r>
      </w:hyperlink>
      <w:r>
        <w:rPr>
          <w:rStyle w:val="s3"/>
        </w:rPr>
        <w:t xml:space="preserve"> 454-бап өзгертілді (2012 жылғы 1 қаңтардан бастап қолданысқа енгізілді) (</w:t>
      </w:r>
      <w:hyperlink r:id="rId6162" w:anchor="sub_id=454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b/>
          <w:bCs/>
        </w:rPr>
        <w:t>454-бап.</w:t>
      </w:r>
      <w:r>
        <w:rPr>
          <w:rStyle w:val="s0"/>
        </w:rPr>
        <w:t xml:space="preserve"> </w:t>
      </w:r>
      <w:r>
        <w:rPr>
          <w:rStyle w:val="s0"/>
          <w:b/>
          <w:bCs/>
        </w:rPr>
        <w:t>Алым төлеушілер</w:t>
      </w:r>
    </w:p>
    <w:p w:rsidR="00000000" w:rsidRDefault="00B67E93">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w:t>
      </w:r>
      <w:r>
        <w:rPr>
          <w:rStyle w:val="s0"/>
        </w:rPr>
        <w:t>лғалар алым төлеушілер болып табылады.</w:t>
      </w:r>
    </w:p>
    <w:p w:rsidR="00000000" w:rsidRDefault="00B67E93">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B67E93">
      <w:pPr>
        <w:ind w:firstLine="400"/>
        <w:jc w:val="both"/>
      </w:pPr>
      <w:r>
        <w:t> </w:t>
      </w:r>
    </w:p>
    <w:p w:rsidR="00000000" w:rsidRDefault="00B67E93">
      <w:pPr>
        <w:jc w:val="both"/>
      </w:pPr>
      <w:r>
        <w:rPr>
          <w:rStyle w:val="s3"/>
        </w:rPr>
        <w:t xml:space="preserve">2009.16.07. № 186-ІV ҚР </w:t>
      </w:r>
      <w:hyperlink r:id="rId6163" w:anchor="sub_id=400" w:history="1">
        <w:r>
          <w:rPr>
            <w:rStyle w:val="a3"/>
            <w:i/>
            <w:iCs/>
            <w:bdr w:val="none" w:sz="0" w:space="0" w:color="auto" w:frame="1"/>
          </w:rPr>
          <w:t>Заңымен</w:t>
        </w:r>
      </w:hyperlink>
      <w:r>
        <w:rPr>
          <w:rStyle w:val="s3"/>
        </w:rPr>
        <w:t xml:space="preserve"> 455-бап өзгертілді (бұр.</w:t>
      </w:r>
      <w:hyperlink r:id="rId6164" w:anchor="sub_id=4550000" w:history="1">
        <w:r>
          <w:rPr>
            <w:rStyle w:val="a3"/>
            <w:i/>
            <w:iCs/>
            <w:bdr w:val="none" w:sz="0" w:space="0" w:color="auto" w:frame="1"/>
          </w:rPr>
          <w:t>ред</w:t>
        </w:r>
      </w:hyperlink>
      <w:r>
        <w:rPr>
          <w:rStyle w:val="s3"/>
        </w:rPr>
        <w:t>.қара)</w:t>
      </w:r>
    </w:p>
    <w:p w:rsidR="00000000" w:rsidRDefault="00B67E93">
      <w:pPr>
        <w:ind w:firstLine="400"/>
        <w:jc w:val="both"/>
      </w:pPr>
      <w:r>
        <w:rPr>
          <w:rStyle w:val="s0"/>
          <w:b/>
          <w:bCs/>
        </w:rPr>
        <w:t>455-бап</w:t>
      </w:r>
      <w:r>
        <w:rPr>
          <w:rStyle w:val="s0"/>
        </w:rPr>
        <w:t xml:space="preserve">. </w:t>
      </w:r>
      <w:r>
        <w:rPr>
          <w:rStyle w:val="s0"/>
          <w:b/>
          <w:bCs/>
        </w:rPr>
        <w:t>Салық салу объектісі</w:t>
      </w:r>
    </w:p>
    <w:p w:rsidR="00000000" w:rsidRDefault="00B67E93">
      <w:pPr>
        <w:ind w:firstLine="400"/>
        <w:jc w:val="both"/>
      </w:pPr>
      <w:r>
        <w:rPr>
          <w:rStyle w:val="s0"/>
        </w:rPr>
        <w:t>Алымдар мынадай тіркеу іс-әрекеттері:</w:t>
      </w:r>
    </w:p>
    <w:p w:rsidR="00000000" w:rsidRDefault="00B67E93">
      <w:pPr>
        <w:jc w:val="both"/>
      </w:pPr>
      <w:r>
        <w:rPr>
          <w:rStyle w:val="s3"/>
        </w:rPr>
        <w:t>2011</w:t>
      </w:r>
      <w:r>
        <w:rPr>
          <w:rStyle w:val="s3"/>
        </w:rPr>
        <w:t xml:space="preserve">.25.03. № 421-IV ҚР </w:t>
      </w:r>
      <w:hyperlink r:id="rId6165" w:anchor="sub_id=800" w:history="1">
        <w:r>
          <w:rPr>
            <w:rStyle w:val="a3"/>
            <w:i/>
            <w:iCs/>
            <w:bdr w:val="none" w:sz="0" w:space="0" w:color="auto" w:frame="1"/>
          </w:rPr>
          <w:t>Заңымен</w:t>
        </w:r>
      </w:hyperlink>
      <w:r>
        <w:rPr>
          <w:rStyle w:val="s3"/>
        </w:rPr>
        <w:t xml:space="preserve"> (</w:t>
      </w:r>
      <w:hyperlink r:id="rId6166" w:anchor="sub_id=4550001" w:history="1">
        <w:r>
          <w:rPr>
            <w:rStyle w:val="a3"/>
            <w:i/>
            <w:iCs/>
            <w:bdr w:val="none" w:sz="0" w:space="0" w:color="auto" w:frame="1"/>
          </w:rPr>
          <w:t>бұр.ред.қара</w:t>
        </w:r>
      </w:hyperlink>
      <w:r>
        <w:rPr>
          <w:rStyle w:val="s3"/>
        </w:rPr>
        <w:t xml:space="preserve">); 2012.06.01. № 529-ІV ҚР </w:t>
      </w:r>
      <w:hyperlink r:id="rId6167" w:anchor="sub_id=700" w:history="1">
        <w:r>
          <w:rPr>
            <w:rStyle w:val="a3"/>
            <w:i/>
            <w:iCs/>
            <w:bdr w:val="none" w:sz="0" w:space="0" w:color="auto" w:frame="1"/>
          </w:rPr>
          <w:t>Заңымен</w:t>
        </w:r>
      </w:hyperlink>
      <w:r>
        <w:rPr>
          <w:rStyle w:val="s3"/>
        </w:rPr>
        <w:t xml:space="preserve"> (ресми </w:t>
      </w:r>
      <w:hyperlink r:id="rId6168"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6169" w:anchor="sub_id=4550000" w:history="1">
        <w:r>
          <w:rPr>
            <w:rStyle w:val="a3"/>
            <w:i/>
            <w:iCs/>
            <w:bdr w:val="none" w:sz="0" w:space="0" w:color="auto" w:frame="1"/>
          </w:rPr>
          <w:t>бұр.ред.қара</w:t>
        </w:r>
      </w:hyperlink>
      <w:r>
        <w:rPr>
          <w:rStyle w:val="s3"/>
        </w:rPr>
        <w:t xml:space="preserve">); 2012.18.01. № 546-ІV ҚР </w:t>
      </w:r>
      <w:hyperlink r:id="rId6170" w:anchor="sub_id=200" w:history="1">
        <w:r>
          <w:rPr>
            <w:rStyle w:val="a3"/>
            <w:i/>
            <w:iCs/>
            <w:bdr w:val="none" w:sz="0" w:space="0" w:color="auto" w:frame="1"/>
          </w:rPr>
          <w:t>Заңымен</w:t>
        </w:r>
      </w:hyperlink>
      <w:r>
        <w:rPr>
          <w:rStyle w:val="s3"/>
        </w:rPr>
        <w:t xml:space="preserve"> (2013 жылғы 1 қаңтардан бастап қолданысқа е</w:t>
      </w:r>
      <w:r>
        <w:rPr>
          <w:rStyle w:val="s3"/>
        </w:rPr>
        <w:t>нгізілді) (</w:t>
      </w:r>
      <w:hyperlink r:id="rId6171" w:anchor="sub_id=4550001" w:history="1">
        <w:r>
          <w:rPr>
            <w:rStyle w:val="a3"/>
            <w:i/>
            <w:iCs/>
            <w:bdr w:val="none" w:sz="0" w:space="0" w:color="auto" w:frame="1"/>
          </w:rPr>
          <w:t>бұр.ред.қара</w:t>
        </w:r>
      </w:hyperlink>
      <w:r>
        <w:rPr>
          <w:rStyle w:val="s3"/>
        </w:rPr>
        <w:t xml:space="preserve">); 2012.10.07. № 36-V ҚР </w:t>
      </w:r>
      <w:hyperlink r:id="rId6172" w:anchor="sub_id=455" w:history="1">
        <w:r>
          <w:rPr>
            <w:rStyle w:val="a3"/>
            <w:i/>
            <w:iCs/>
            <w:bdr w:val="none" w:sz="0" w:space="0" w:color="auto" w:frame="1"/>
          </w:rPr>
          <w:t>Заңымен</w:t>
        </w:r>
      </w:hyperlink>
      <w:r>
        <w:rPr>
          <w:rStyle w:val="s3"/>
        </w:rPr>
        <w:t xml:space="preserve"> (2013 жылғы 1 қаңтардан бастап қол</w:t>
      </w:r>
      <w:r>
        <w:rPr>
          <w:rStyle w:val="s3"/>
        </w:rPr>
        <w:t>данысқа енгізілді) (</w:t>
      </w:r>
      <w:hyperlink r:id="rId6173" w:anchor="sub_id=4550001" w:history="1">
        <w:r>
          <w:rPr>
            <w:rStyle w:val="a3"/>
            <w:i/>
            <w:iCs/>
            <w:bdr w:val="none" w:sz="0" w:space="0" w:color="auto" w:frame="1"/>
          </w:rPr>
          <w:t>бұр.ред.қара</w:t>
        </w:r>
      </w:hyperlink>
      <w:r>
        <w:rPr>
          <w:rStyle w:val="s3"/>
        </w:rPr>
        <w:t xml:space="preserve">); 2012.26.12. № 61-V ҚР </w:t>
      </w:r>
      <w:hyperlink r:id="rId6174" w:anchor="sub_id=455" w:history="1">
        <w:r>
          <w:rPr>
            <w:rStyle w:val="a3"/>
            <w:i/>
            <w:iCs/>
            <w:bdr w:val="none" w:sz="0" w:space="0" w:color="auto" w:frame="1"/>
          </w:rPr>
          <w:t>Заңымен</w:t>
        </w:r>
      </w:hyperlink>
      <w:r>
        <w:rPr>
          <w:rStyle w:val="s3"/>
        </w:rPr>
        <w:t xml:space="preserve"> (2013 ж. 1 қаңтардан баст</w:t>
      </w:r>
      <w:r>
        <w:rPr>
          <w:rStyle w:val="s3"/>
        </w:rPr>
        <w:t>ап қолданысқа енгізілді) (</w:t>
      </w:r>
      <w:hyperlink r:id="rId6175" w:anchor="sub_id=4550001" w:history="1">
        <w:r>
          <w:rPr>
            <w:rStyle w:val="a3"/>
            <w:i/>
            <w:iCs/>
            <w:bdr w:val="none" w:sz="0" w:space="0" w:color="auto" w:frame="1"/>
          </w:rPr>
          <w:t>бұр.ред.қара</w:t>
        </w:r>
      </w:hyperlink>
      <w:r>
        <w:rPr>
          <w:rStyle w:val="s3"/>
        </w:rPr>
        <w:t>) 1) тармақша өзгертілді</w:t>
      </w:r>
    </w:p>
    <w:p w:rsidR="00000000" w:rsidRDefault="00B67E93">
      <w:pPr>
        <w:ind w:firstLine="400"/>
        <w:jc w:val="both"/>
      </w:pPr>
      <w:r>
        <w:rPr>
          <w:rStyle w:val="s0"/>
        </w:rPr>
        <w:t>1) мыналарды:</w:t>
      </w:r>
    </w:p>
    <w:p w:rsidR="00000000" w:rsidRDefault="00B67E93">
      <w:pPr>
        <w:ind w:firstLine="400"/>
        <w:jc w:val="both"/>
      </w:pPr>
      <w:r>
        <w:rPr>
          <w:rStyle w:val="s0"/>
        </w:rPr>
        <w:t>заңды тұлғаларды мемлекеттік тіркегені (есепке қойғаны) және филиалдар мен өкілдіктерді есепті</w:t>
      </w:r>
      <w:r>
        <w:rPr>
          <w:rStyle w:val="s0"/>
        </w:rPr>
        <w:t>к тіркегені, сондай-ақ қайта тіркегені;</w:t>
      </w:r>
    </w:p>
    <w:p w:rsidR="00000000" w:rsidRDefault="00B67E93">
      <w:pPr>
        <w:ind w:firstLine="400"/>
        <w:jc w:val="both"/>
      </w:pPr>
      <w:r>
        <w:rPr>
          <w:rStyle w:val="s0"/>
        </w:rPr>
        <w:t xml:space="preserve">дара кәсіпкерлерді; </w:t>
      </w:r>
    </w:p>
    <w:p w:rsidR="00000000" w:rsidRDefault="00B67E93">
      <w:pPr>
        <w:ind w:firstLine="400"/>
        <w:jc w:val="both"/>
      </w:pPr>
      <w:r>
        <w:rPr>
          <w:rStyle w:val="s0"/>
        </w:rPr>
        <w:t xml:space="preserve">жылжымайтын мүлікке құқықтарды; </w:t>
      </w:r>
    </w:p>
    <w:p w:rsidR="00000000" w:rsidRDefault="00B67E93">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мемлекеттік тіркеген</w:t>
      </w:r>
      <w:r>
        <w:rPr>
          <w:rStyle w:val="s0"/>
        </w:rPr>
        <w:t>і үшін;</w:t>
      </w:r>
    </w:p>
    <w:p w:rsidR="00000000" w:rsidRDefault="00B67E93">
      <w:pPr>
        <w:ind w:firstLine="400"/>
        <w:jc w:val="both"/>
      </w:pPr>
      <w:r>
        <w:rPr>
          <w:rStyle w:val="s0"/>
        </w:rPr>
        <w:t>ғарыш</w:t>
      </w:r>
      <w:r>
        <w:rPr>
          <w:rStyle w:val="s0"/>
        </w:rPr>
        <w:t xml:space="preserve"> объектілерін және оларға құқықтарды;</w:t>
      </w:r>
    </w:p>
    <w:p w:rsidR="00000000" w:rsidRDefault="00B67E93">
      <w:pPr>
        <w:ind w:firstLine="400"/>
        <w:jc w:val="both"/>
      </w:pPr>
      <w:r>
        <w:rPr>
          <w:rStyle w:val="s0"/>
        </w:rPr>
        <w:t>көлік құралдарын, сондай-ақ оларды қайта тіркегені;</w:t>
      </w:r>
    </w:p>
    <w:p w:rsidR="00000000" w:rsidRDefault="00B67E93">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B67E93">
      <w:pPr>
        <w:ind w:firstLine="400"/>
        <w:jc w:val="both"/>
      </w:pPr>
      <w:r>
        <w:rPr>
          <w:rStyle w:val="s0"/>
        </w:rPr>
        <w:t>авторлық құқықпен қорғалатын туындыларға қ</w:t>
      </w:r>
      <w:r>
        <w:rPr>
          <w:rStyle w:val="s0"/>
        </w:rPr>
        <w:t>ұқықтарды</w:t>
      </w:r>
      <w:r>
        <w:rPr>
          <w:rStyle w:val="s0"/>
        </w:rPr>
        <w:t>, сондай-ақ оларды қайта тiркегені;</w:t>
      </w:r>
    </w:p>
    <w:p w:rsidR="00000000" w:rsidRDefault="00B67E93">
      <w:pPr>
        <w:ind w:firstLine="400"/>
        <w:jc w:val="both"/>
      </w:pPr>
      <w:r>
        <w:rPr>
          <w:rStyle w:val="s0"/>
        </w:rPr>
        <w:t>теле-, радиоарнаны, мерзiмдi баспасөз басылымын және ақпарат агенттiгiн мемлекеттік тіркегені (есепке қойғаны);</w:t>
      </w:r>
    </w:p>
    <w:p w:rsidR="00000000" w:rsidRDefault="00B67E93">
      <w:pPr>
        <w:jc w:val="both"/>
      </w:pPr>
      <w:r>
        <w:rPr>
          <w:rStyle w:val="s3"/>
        </w:rPr>
        <w:t xml:space="preserve">2012.24.12. № 60-V ҚР </w:t>
      </w:r>
      <w:hyperlink r:id="rId6176" w:anchor="sub_id=455" w:history="1">
        <w:r>
          <w:rPr>
            <w:rStyle w:val="a3"/>
            <w:i/>
            <w:iCs/>
            <w:bdr w:val="none" w:sz="0" w:space="0" w:color="auto" w:frame="1"/>
          </w:rPr>
          <w:t>Заңымен</w:t>
        </w:r>
      </w:hyperlink>
      <w:r>
        <w:rPr>
          <w:rStyle w:val="s3"/>
        </w:rPr>
        <w:t xml:space="preserve"> 2) тармақша өзгертілді (</w:t>
      </w:r>
      <w:hyperlink r:id="rId6177" w:anchor="sub_id=45500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w:t>
      </w:r>
      <w:r>
        <w:rPr>
          <w:rStyle w:val="s0"/>
        </w:rPr>
        <w:t>ратын құжаттың телнұсқасын бергені үшін алынады.</w:t>
      </w:r>
    </w:p>
    <w:p w:rsidR="00000000" w:rsidRDefault="00B67E93">
      <w:pPr>
        <w:ind w:firstLine="400"/>
        <w:jc w:val="both"/>
      </w:pPr>
      <w:r>
        <w:t> </w:t>
      </w:r>
    </w:p>
    <w:p w:rsidR="00000000" w:rsidRDefault="00B67E93">
      <w:pPr>
        <w:ind w:firstLine="400"/>
        <w:jc w:val="both"/>
      </w:pPr>
      <w:r>
        <w:rPr>
          <w:rStyle w:val="s0"/>
        </w:rPr>
        <w:t> </w:t>
      </w:r>
    </w:p>
    <w:p w:rsidR="00000000" w:rsidRDefault="00B67E93">
      <w:pPr>
        <w:jc w:val="both"/>
      </w:pPr>
      <w:r>
        <w:rPr>
          <w:rStyle w:val="s3"/>
        </w:rPr>
        <w:t xml:space="preserve">2009.12.02. № 133-ІV ҚР </w:t>
      </w:r>
      <w:hyperlink r:id="rId6178" w:anchor="sub_id=342" w:history="1">
        <w:r>
          <w:rPr>
            <w:rStyle w:val="a3"/>
            <w:i/>
            <w:iCs/>
            <w:bdr w:val="none" w:sz="0" w:space="0" w:color="auto" w:frame="1"/>
          </w:rPr>
          <w:t>Заңымен</w:t>
        </w:r>
      </w:hyperlink>
      <w:r>
        <w:rPr>
          <w:rStyle w:val="s3"/>
        </w:rPr>
        <w:t xml:space="preserve"> </w:t>
      </w:r>
      <w:r>
        <w:rPr>
          <w:rStyle w:val="s3"/>
        </w:rPr>
        <w:t xml:space="preserve">(2009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6179" w:anchor="sub_id=400" w:history="1">
        <w:r>
          <w:rPr>
            <w:rStyle w:val="a3"/>
            <w:i/>
            <w:iCs/>
            <w:bdr w:val="none" w:sz="0" w:space="0" w:color="auto" w:frame="1"/>
          </w:rPr>
          <w:t>Заңымен</w:t>
        </w:r>
      </w:hyperlink>
      <w:r>
        <w:rPr>
          <w:rStyle w:val="s3"/>
        </w:rPr>
        <w:t xml:space="preserve"> (бұр.</w:t>
      </w:r>
      <w:hyperlink r:id="rId6180" w:anchor="sub_id=4560000" w:history="1">
        <w:r>
          <w:rPr>
            <w:rStyle w:val="a3"/>
            <w:i/>
            <w:iCs/>
            <w:bdr w:val="none" w:sz="0" w:space="0" w:color="auto" w:frame="1"/>
          </w:rPr>
          <w:t>ред</w:t>
        </w:r>
      </w:hyperlink>
      <w:r>
        <w:rPr>
          <w:rStyle w:val="s3"/>
        </w:rPr>
        <w:t xml:space="preserve">.қара); 2009.16.11. № 200-ІV ҚР </w:t>
      </w:r>
      <w:hyperlink r:id="rId6181" w:anchor="sub_id=146" w:history="1">
        <w:r>
          <w:rPr>
            <w:rStyle w:val="a3"/>
            <w:i/>
            <w:iCs/>
            <w:bdr w:val="none" w:sz="0" w:space="0" w:color="auto" w:frame="1"/>
          </w:rPr>
          <w:t>Заңымен</w:t>
        </w:r>
      </w:hyperlink>
      <w:r>
        <w:rPr>
          <w:rStyle w:val="s3"/>
        </w:rPr>
        <w:t xml:space="preserve"> (2010 ж. 1 қаңтардан бастап қолда</w:t>
      </w:r>
      <w:r>
        <w:rPr>
          <w:rStyle w:val="s3"/>
        </w:rPr>
        <w:t>нысқа енгiзiлді) (бұр.</w:t>
      </w:r>
      <w:hyperlink r:id="rId6182" w:anchor="sub_id=4560000" w:history="1">
        <w:r>
          <w:rPr>
            <w:rStyle w:val="a3"/>
            <w:i/>
            <w:iCs/>
            <w:bdr w:val="none" w:sz="0" w:space="0" w:color="auto" w:frame="1"/>
          </w:rPr>
          <w:t>ред</w:t>
        </w:r>
      </w:hyperlink>
      <w:r>
        <w:rPr>
          <w:rStyle w:val="s3"/>
        </w:rPr>
        <w:t xml:space="preserve">.қара); 2010.26.11. № 356-IV ҚР </w:t>
      </w:r>
      <w:hyperlink r:id="rId6183" w:anchor="sub_id=118" w:history="1">
        <w:r>
          <w:rPr>
            <w:rStyle w:val="a3"/>
            <w:i/>
            <w:iCs/>
            <w:bdr w:val="none" w:sz="0" w:space="0" w:color="auto" w:frame="1"/>
          </w:rPr>
          <w:t>Заңымен</w:t>
        </w:r>
      </w:hyperlink>
      <w:r>
        <w:rPr>
          <w:rStyle w:val="s3"/>
        </w:rPr>
        <w:t xml:space="preserve"> (2009 жылғы 1 қаңтардан б</w:t>
      </w:r>
      <w:r>
        <w:rPr>
          <w:rStyle w:val="s3"/>
        </w:rPr>
        <w:t>астап қолданысқа енгізілді) (</w:t>
      </w:r>
      <w:hyperlink r:id="rId6184" w:anchor="sub_id=4560000" w:history="1">
        <w:r>
          <w:rPr>
            <w:rStyle w:val="a3"/>
            <w:i/>
            <w:iCs/>
            <w:bdr w:val="none" w:sz="0" w:space="0" w:color="auto" w:frame="1"/>
          </w:rPr>
          <w:t>бұр.ред.қара</w:t>
        </w:r>
      </w:hyperlink>
      <w:r>
        <w:rPr>
          <w:rStyle w:val="s3"/>
        </w:rPr>
        <w:t xml:space="preserve">); 2011.25.03. № 421-IV ҚР </w:t>
      </w:r>
      <w:hyperlink r:id="rId6185" w:anchor="sub_id=800" w:history="1">
        <w:r>
          <w:rPr>
            <w:rStyle w:val="a3"/>
            <w:i/>
            <w:iCs/>
            <w:bdr w:val="none" w:sz="0" w:space="0" w:color="auto" w:frame="1"/>
          </w:rPr>
          <w:t>Заңымен</w:t>
        </w:r>
      </w:hyperlink>
      <w:r>
        <w:rPr>
          <w:rStyle w:val="s3"/>
        </w:rPr>
        <w:t xml:space="preserve"> (</w:t>
      </w:r>
      <w:hyperlink r:id="rId6186" w:anchor="sub_id=4560000" w:history="1">
        <w:r>
          <w:rPr>
            <w:rStyle w:val="a3"/>
            <w:i/>
            <w:iCs/>
            <w:bdr w:val="none" w:sz="0" w:space="0" w:color="auto" w:frame="1"/>
          </w:rPr>
          <w:t>бұр.ред.қара</w:t>
        </w:r>
      </w:hyperlink>
      <w:r>
        <w:rPr>
          <w:rStyle w:val="s3"/>
        </w:rPr>
        <w:t xml:space="preserve">); 2012.06.01. № 529-ІV ҚР </w:t>
      </w:r>
      <w:hyperlink r:id="rId6187" w:anchor="sub_id=702" w:history="1">
        <w:r>
          <w:rPr>
            <w:rStyle w:val="a3"/>
            <w:i/>
            <w:iCs/>
            <w:bdr w:val="none" w:sz="0" w:space="0" w:color="auto" w:frame="1"/>
          </w:rPr>
          <w:t>Заңымен</w:t>
        </w:r>
      </w:hyperlink>
      <w:r>
        <w:rPr>
          <w:rStyle w:val="s3"/>
        </w:rPr>
        <w:t xml:space="preserve"> (ресми </w:t>
      </w:r>
      <w:hyperlink r:id="rId6188"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6189" w:anchor="sub_id=4560000" w:history="1">
        <w:r>
          <w:rPr>
            <w:rStyle w:val="a3"/>
            <w:i/>
            <w:iCs/>
            <w:bdr w:val="none" w:sz="0" w:space="0" w:color="auto" w:frame="1"/>
          </w:rPr>
          <w:t>бұр.ред.қара</w:t>
        </w:r>
      </w:hyperlink>
      <w:r>
        <w:rPr>
          <w:rStyle w:val="s3"/>
        </w:rPr>
        <w:t xml:space="preserve">); 2012.18.01. № 546-ІV ҚР </w:t>
      </w:r>
      <w:hyperlink r:id="rId6190" w:anchor="sub_id=45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191" w:anchor="sub_id=4560000" w:history="1">
        <w:r>
          <w:rPr>
            <w:rStyle w:val="a3"/>
            <w:i/>
            <w:iCs/>
            <w:bdr w:val="none" w:sz="0" w:space="0" w:color="auto" w:frame="1"/>
          </w:rPr>
          <w:t>бұр.ред.қара</w:t>
        </w:r>
      </w:hyperlink>
      <w:r>
        <w:rPr>
          <w:rStyle w:val="s3"/>
        </w:rPr>
        <w:t xml:space="preserve">); 2012.10.07. № 36-V ҚР </w:t>
      </w:r>
      <w:hyperlink r:id="rId6192" w:anchor="sub_id=45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193" w:anchor="sub_id=4560000" w:history="1">
        <w:r>
          <w:rPr>
            <w:rStyle w:val="a3"/>
            <w:i/>
            <w:iCs/>
            <w:bdr w:val="none" w:sz="0" w:space="0" w:color="auto" w:frame="1"/>
          </w:rPr>
          <w:t>бұр.ред.қара</w:t>
        </w:r>
      </w:hyperlink>
      <w:r>
        <w:rPr>
          <w:rStyle w:val="s3"/>
        </w:rPr>
        <w:t xml:space="preserve">); 2012.24.12. № 60-V ҚР </w:t>
      </w:r>
      <w:hyperlink r:id="rId6194" w:anchor="sub_id=456" w:history="1">
        <w:r>
          <w:rPr>
            <w:rStyle w:val="a3"/>
            <w:i/>
            <w:iCs/>
            <w:bdr w:val="none" w:sz="0" w:space="0" w:color="auto" w:frame="1"/>
          </w:rPr>
          <w:t>Заңымен</w:t>
        </w:r>
      </w:hyperlink>
      <w:r>
        <w:rPr>
          <w:rStyle w:val="s3"/>
        </w:rPr>
        <w:t xml:space="preserve"> (</w:t>
      </w:r>
      <w:hyperlink r:id="rId6195" w:anchor="sub_id=4560000" w:history="1">
        <w:r>
          <w:rPr>
            <w:rStyle w:val="a3"/>
            <w:i/>
            <w:iCs/>
            <w:bdr w:val="none" w:sz="0" w:space="0" w:color="auto" w:frame="1"/>
          </w:rPr>
          <w:t>бұр.ред.қара</w:t>
        </w:r>
      </w:hyperlink>
      <w:r>
        <w:rPr>
          <w:rStyle w:val="s3"/>
        </w:rPr>
        <w:t xml:space="preserve">); 2012.26.12. № 61-V ҚР </w:t>
      </w:r>
      <w:hyperlink r:id="rId6196" w:anchor="sub_id=4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197" w:anchor="sub_id=4560000" w:history="1">
        <w:r>
          <w:rPr>
            <w:rStyle w:val="a3"/>
            <w:i/>
            <w:iCs/>
            <w:bdr w:val="none" w:sz="0" w:space="0" w:color="auto" w:frame="1"/>
          </w:rPr>
          <w:t>бұр.ред.қара</w:t>
        </w:r>
      </w:hyperlink>
      <w:r>
        <w:rPr>
          <w:rStyle w:val="s3"/>
        </w:rPr>
        <w:t xml:space="preserve">); 2013.03.07. № 121-V ҚР </w:t>
      </w:r>
      <w:hyperlink r:id="rId6198" w:anchor="sub_id=1300" w:history="1">
        <w:r>
          <w:rPr>
            <w:rStyle w:val="a3"/>
            <w:i/>
            <w:iCs/>
            <w:bdr w:val="none" w:sz="0" w:space="0" w:color="auto" w:frame="1"/>
          </w:rPr>
          <w:t>Заңымен</w:t>
        </w:r>
      </w:hyperlink>
      <w:r>
        <w:rPr>
          <w:rStyle w:val="s3"/>
        </w:rPr>
        <w:t xml:space="preserve"> (</w:t>
      </w:r>
      <w:hyperlink r:id="rId6199" w:anchor="sub_id=4560000" w:history="1">
        <w:r>
          <w:rPr>
            <w:rStyle w:val="a3"/>
            <w:i/>
            <w:iCs/>
            <w:bdr w:val="none" w:sz="0" w:space="0" w:color="auto" w:frame="1"/>
          </w:rPr>
          <w:t>бұр.ред.қара</w:t>
        </w:r>
      </w:hyperlink>
      <w:r>
        <w:rPr>
          <w:rStyle w:val="s3"/>
        </w:rPr>
        <w:t xml:space="preserve">); 2013.04.07. № 132-V ҚР </w:t>
      </w:r>
      <w:hyperlink r:id="rId6200" w:anchor="sub_id=45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201" w:anchor="sub_id=4560000" w:history="1">
        <w:r>
          <w:rPr>
            <w:rStyle w:val="a3"/>
            <w:i/>
            <w:iCs/>
            <w:bdr w:val="none" w:sz="0" w:space="0" w:color="auto" w:frame="1"/>
          </w:rPr>
          <w:t>бұр.ред.қара</w:t>
        </w:r>
      </w:hyperlink>
      <w:r>
        <w:rPr>
          <w:rStyle w:val="s3"/>
        </w:rPr>
        <w:t xml:space="preserve">); 2013.05.12. № 152-V ҚР </w:t>
      </w:r>
      <w:hyperlink r:id="rId6202" w:anchor="sub_id=45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6203" w:anchor="sub_id=4560000" w:history="1">
        <w:r>
          <w:rPr>
            <w:rStyle w:val="a3"/>
            <w:i/>
            <w:iCs/>
            <w:bdr w:val="none" w:sz="0" w:space="0" w:color="auto" w:frame="1"/>
          </w:rPr>
          <w:t>бұр.ред.қара</w:t>
        </w:r>
      </w:hyperlink>
      <w:r>
        <w:rPr>
          <w:rStyle w:val="s3"/>
        </w:rPr>
        <w:t>) 456-бап өзгертілді</w:t>
      </w:r>
    </w:p>
    <w:p w:rsidR="00000000" w:rsidRDefault="00B67E93">
      <w:pPr>
        <w:ind w:firstLine="400"/>
        <w:jc w:val="both"/>
      </w:pPr>
      <w:r>
        <w:rPr>
          <w:rStyle w:val="s0"/>
          <w:b/>
          <w:bCs/>
        </w:rPr>
        <w:t>456-бап</w:t>
      </w:r>
      <w:r>
        <w:rPr>
          <w:rStyle w:val="s0"/>
        </w:rPr>
        <w:t xml:space="preserve">. </w:t>
      </w:r>
      <w:r>
        <w:rPr>
          <w:rStyle w:val="s0"/>
          <w:b/>
          <w:bCs/>
        </w:rPr>
        <w:t>Алым ставкалары</w:t>
      </w:r>
    </w:p>
    <w:p w:rsidR="00000000" w:rsidRDefault="00B67E93">
      <w:pPr>
        <w:ind w:firstLine="400"/>
        <w:jc w:val="both"/>
      </w:pPr>
      <w:r>
        <w:rPr>
          <w:rStyle w:val="s0"/>
        </w:rPr>
        <w:t>Алым ставкалары республикалық бюджет туралы з</w:t>
      </w:r>
      <w:r>
        <w:rPr>
          <w:rStyle w:val="s0"/>
        </w:rPr>
        <w:t xml:space="preserve">аңда белгiленген және алымдарды төлеу күнi қолданыста болған </w:t>
      </w:r>
      <w:hyperlink r:id="rId6204" w:history="1">
        <w:r>
          <w:rPr>
            <w:rStyle w:val="a3"/>
          </w:rPr>
          <w:t>айлық есептiк көрсеткiш</w:t>
        </w:r>
      </w:hyperlink>
      <w:r>
        <w:rPr>
          <w:rStyle w:val="s0"/>
        </w:rPr>
        <w:t xml:space="preserve"> (бұдан әрi осы баптың мәтiнi бойынша - АЕК) мөлшерi негiзге алына отырып есептеледi және мыналарды құрайды:</w:t>
      </w:r>
    </w:p>
    <w:p w:rsidR="00000000" w:rsidRDefault="00B67E9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530"/>
        <w:gridCol w:w="5772"/>
        <w:gridCol w:w="2269"/>
      </w:tblGrid>
      <w:tr w:rsidR="00000000">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xml:space="preserve">Рет № </w:t>
            </w:r>
          </w:p>
        </w:tc>
        <w:tc>
          <w:tcPr>
            <w:tcW w:w="9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Тіркеу іс-әрекеттерінің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Ставкалар (АЕК)</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rPr>
                <w:rStyle w:val="s0"/>
              </w:rPr>
              <w:t xml:space="preserve">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6,5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шағын кәсіпкерлік субъектілері болып табылатын 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саяси партияларды,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rPr>
                <w:rStyle w:val="s0"/>
              </w:rP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қызметінің</w:t>
            </w:r>
            <w:r>
              <w:rPr>
                <w:rStyle w:val="s0"/>
              </w:rPr>
              <w:t xml:space="preserve"> тоқтатылуын мемлекеттік тіркегені, есептік</w:t>
            </w:r>
            <w:r>
              <w:rPr>
                <w:rStyle w:val="s0"/>
              </w:rPr>
              <w:t xml:space="preserve">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қайта</w:t>
            </w:r>
            <w:r>
              <w:rPr>
                <w:rStyle w:val="s0"/>
              </w:rPr>
              <w:t xml:space="preserve">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1.4</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xml:space="preserve">2012.24.12. № 60-V ҚР </w:t>
            </w:r>
            <w:hyperlink r:id="rId6205" w:anchor="sub_id=456" w:history="1">
              <w:r>
                <w:rPr>
                  <w:rStyle w:val="a3"/>
                </w:rPr>
                <w:t>Заңымен</w:t>
              </w:r>
            </w:hyperlink>
            <w:r>
              <w:rPr>
                <w:rStyle w:val="s0"/>
              </w:rPr>
              <w:t xml:space="preserve"> алып тасталды </w:t>
            </w:r>
            <w:r>
              <w:rPr>
                <w:rStyle w:val="s3"/>
              </w:rPr>
              <w:t>(</w:t>
            </w:r>
            <w:hyperlink r:id="rId6206"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Дара кәсіпкерлерді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дара кәсіпкерлерді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2.2.</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xml:space="preserve">2013.03.07. № 121-V ҚР </w:t>
            </w:r>
            <w:hyperlink r:id="rId6207" w:anchor="sub_id=456" w:history="1">
              <w:r>
                <w:rPr>
                  <w:rStyle w:val="a3"/>
                </w:rPr>
                <w:t>Заңымен</w:t>
              </w:r>
            </w:hyperlink>
            <w:r>
              <w:rPr>
                <w:rStyle w:val="s0"/>
              </w:rPr>
              <w:t xml:space="preserve"> алып тасталды </w:t>
            </w:r>
            <w:r>
              <w:rPr>
                <w:rStyle w:val="s3"/>
              </w:rPr>
              <w:t>(</w:t>
            </w:r>
            <w:hyperlink r:id="rId6208"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Жылжымайтын мүлікке құқықтарды мемлекеттік т</w:t>
            </w:r>
            <w:r>
              <w:rPr>
                <w:rStyle w:val="s0"/>
              </w:rPr>
              <w:t>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xml:space="preserve">гараждарға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мыналарды қамтитын тұруға болмайтын мақсаттағы мүліктік кешендерге (үйлер, құрылыстар, ғимараттар):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бір объект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10*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екіден беске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алтыдан онға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20*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3.1.4.4.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оннан көп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шағын кәсіпкерлік субъектілері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xml:space="preserve">сервитутты (объектілерге қарамастан)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кондоминиум объектісін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ипотекалық куәлік беруді және оны кейіннен басқа иелерге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w:t>
            </w:r>
            <w:r>
              <w:rPr>
                <w:rStyle w:val="s0"/>
              </w:rPr>
              <w:t>ссыз өзге де жағдайларда жылжымайтын мүлікке құқықты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3.10.</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міндеттемелері ипотекамен қамтамасыз етілген банктік займ шарты бойынша талаптар құқықтарын басқаға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жылжымайтын мүлікке өзге де құқықтарды,</w:t>
            </w:r>
            <w:r>
              <w:rPr>
                <w:rStyle w:val="s0"/>
              </w:rPr>
              <w:t xml:space="preserve"> сондай-ақ жылжымайтын мүлікке құқық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құқықтық</w:t>
            </w:r>
            <w:r>
              <w:rPr>
                <w:rStyle w:val="s0"/>
              </w:rPr>
              <w:t xml:space="preserve"> талап етуді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Қазақстан</w:t>
            </w:r>
            <w:r>
              <w:rPr>
                <w:rStyle w:val="s0"/>
              </w:rPr>
              <w:t xml:space="preserve"> Республикасының заңнамалық актісінде көзделген тәртіппен мемлекеттік органдар салатын (туындататын) жылжымайтын мүлікке құқықтың ауыртпалығын тіркегені (ауыртпалығын тоқтатқаны)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xml:space="preserve">жылжымайтын мүлікке бұрын пайда болған құқықтарды (құқықтардың ауыртпалықтарын) жүйелі түрде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rPr>
                <w:rStyle w:val="s0"/>
              </w:rPr>
              <w:t>еспубликасының әкімшілік-аумақтық құрылымын реформалауға байланысты кадастр нөмірлері өзгерген кезде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жылжымайтын мүлікке құқық белгілеуші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жылжымалы мүлік кепілін және кеме ипотекасын, әуе к</w:t>
            </w:r>
            <w:r>
              <w:rPr>
                <w:rStyle w:val="s0"/>
              </w:rPr>
              <w:t>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әуе кемесін тіркеуден алып тастауға және әкетуге қайтарылып алынбайтын өкілеттіктің өзгеріст</w:t>
            </w:r>
            <w:r>
              <w:rPr>
                <w:rStyle w:val="s0"/>
              </w:rPr>
              <w:t>ерін, толықтыруларын және мемлекеттік тізілімнен алып тастауды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жеке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заңды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w:t>
            </w:r>
          </w:p>
          <w:p w:rsidR="00000000" w:rsidRDefault="00B67E93">
            <w:pPr>
              <w:jc w:val="both"/>
            </w:pPr>
            <w:r>
              <w:rPr>
                <w:rStyle w:val="s0"/>
              </w:rPr>
              <w:t> </w:t>
            </w:r>
          </w:p>
          <w:p w:rsidR="00000000" w:rsidRDefault="00B67E93">
            <w:pPr>
              <w:jc w:val="both"/>
            </w:pPr>
            <w:r>
              <w:rPr>
                <w:rStyle w:val="s0"/>
              </w:rPr>
              <w:t> </w:t>
            </w:r>
          </w:p>
          <w:p w:rsidR="00000000" w:rsidRDefault="00B67E93">
            <w:pPr>
              <w:jc w:val="both"/>
            </w:pPr>
            <w:r>
              <w:rPr>
                <w:rStyle w:val="s0"/>
              </w:rPr>
              <w:t xml:space="preserve">2012.10.07. № 36-V ҚР </w:t>
            </w:r>
            <w:hyperlink r:id="rId6209" w:anchor="sub_id=456" w:history="1">
              <w:r>
                <w:rPr>
                  <w:rStyle w:val="a3"/>
                </w:rPr>
                <w:t>Заңымен</w:t>
              </w:r>
            </w:hyperlink>
            <w:r>
              <w:rPr>
                <w:rStyle w:val="s0"/>
              </w:rPr>
              <w:t xml:space="preserve"> алып тасталды (2013 жылғы 1 қаңтардан бастап қолданысқа енгізілді) (</w:t>
            </w:r>
            <w:hyperlink r:id="rId6210" w:anchor="sub_id=4560000" w:history="1">
              <w:r>
                <w:rPr>
                  <w:rStyle w:val="a3"/>
                  <w:bdr w:val="none" w:sz="0" w:space="0" w:color="auto" w:frame="1"/>
                </w:rPr>
                <w:t>бұр.ред.қара</w:t>
              </w:r>
            </w:hyperlink>
            <w:r>
              <w:rPr>
                <w:rStyle w:val="s0"/>
              </w:rPr>
              <w:t xml:space="preserve">) </w:t>
            </w:r>
          </w:p>
          <w:p w:rsidR="00000000" w:rsidRDefault="00B67E93">
            <w:pPr>
              <w:ind w:firstLine="400"/>
              <w:jc w:val="center"/>
            </w:pPr>
            <w:r>
              <w:rPr>
                <w:rStyle w:val="s0"/>
              </w:rPr>
              <w:t> </w:t>
            </w:r>
          </w:p>
          <w:p w:rsidR="00000000" w:rsidRDefault="00B67E93">
            <w:pPr>
              <w:ind w:firstLine="400"/>
              <w:jc w:val="center"/>
            </w:pPr>
            <w:r>
              <w:rPr>
                <w:rStyle w:val="s0"/>
              </w:rPr>
              <w:t> </w:t>
            </w:r>
          </w:p>
          <w:p w:rsidR="00000000" w:rsidRDefault="00B67E9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Көлік құралдарын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мыналарды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60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азаматтық әуе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ғарыш</w:t>
            </w:r>
            <w:r>
              <w:rPr>
                <w:rStyle w:val="s0"/>
              </w:rPr>
              <w:t xml:space="preserve"> объектілерін және оларға құқықтарды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мыналарды: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30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6.2.3.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6.2.4.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6.2.4.1.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6.2.4.2.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6.2.4.3.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6.2.5.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азаматтық әуе кемелерін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6.2.6.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6.2.7.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xml:space="preserve">мыналардың: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механикалық көлік құралының немесе тіркеменің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теңіз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өзен</w:t>
            </w:r>
            <w:r>
              <w:rPr>
                <w:rStyle w:val="s0"/>
              </w:rPr>
              <w:t xml:space="preserve">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3,75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шағын флот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6.3.4.1.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қуаты</w:t>
            </w:r>
            <w:r>
              <w:rPr>
                <w:rStyle w:val="s0"/>
              </w:rPr>
              <w:t xml:space="preserve"> 50 ат күшінен (37 кВт) жоғары өздігінен жүретін шағын көлемді кемелердіі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6.3.4.2.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қуаты</w:t>
            </w:r>
            <w:r>
              <w:rPr>
                <w:rStyle w:val="s0"/>
              </w:rPr>
              <w:t xml:space="preserve"> 50 ат күшіне (37 кВт) дейін өздігінен жүретін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6.3.4.3.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өздігінен</w:t>
            </w:r>
            <w:r>
              <w:rPr>
                <w:rStyle w:val="s0"/>
              </w:rPr>
              <w:t xml:space="preserve"> жүрмейтін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0,38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xml:space="preserve">азаматтық әуе кемелерінің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7.1.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дәрілік заттарды, медициналық мақсаттағы бұйымдар мен медициналық техниканы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11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7.2.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дәрілік заттарды, медициналық мақсаттағы бұйымдар мен медициналық техниканы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7.3.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0,7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Авторлық құқықпен қорғалатын туындыларға құқықтарды мемлекеттік тiркегені, сондай-ақ оларды қайта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8.1.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авторлық құқықпен қорғалатын туындыларға құқықтарды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8.2.</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 </w:t>
            </w:r>
          </w:p>
          <w:p w:rsidR="00000000" w:rsidRDefault="00B67E93">
            <w:pPr>
              <w:jc w:val="both"/>
            </w:pPr>
            <w:r>
              <w:rPr>
                <w:rStyle w:val="s0"/>
              </w:rPr>
              <w:t xml:space="preserve">2012.10.07. № 36-V ҚР </w:t>
            </w:r>
            <w:hyperlink r:id="rId6211" w:anchor="sub_id=456" w:history="1">
              <w:r>
                <w:rPr>
                  <w:rStyle w:val="a3"/>
                </w:rPr>
                <w:t>Заңымен</w:t>
              </w:r>
            </w:hyperlink>
            <w:r>
              <w:rPr>
                <w:rStyle w:val="s0"/>
              </w:rPr>
              <w:t xml:space="preserve"> алып тасталды (2013 жылғы 1 қаңтардан бастап қолданысқа енгізілді) (</w:t>
            </w:r>
            <w:hyperlink r:id="rId6212" w:anchor="sub_id=4560000" w:history="1">
              <w:r>
                <w:rPr>
                  <w:rStyle w:val="a3"/>
                  <w:bdr w:val="none" w:sz="0" w:space="0" w:color="auto" w:frame="1"/>
                </w:rPr>
                <w:t>бұр.ред.қара</w:t>
              </w:r>
            </w:hyperlink>
            <w:r>
              <w:rPr>
                <w:rStyle w:val="s0"/>
              </w:rPr>
              <w:t xml:space="preserve">) </w:t>
            </w:r>
          </w:p>
          <w:p w:rsidR="00000000" w:rsidRDefault="00B67E93">
            <w:pPr>
              <w:jc w:val="both"/>
            </w:pPr>
            <w:r>
              <w:rPr>
                <w:rStyle w:val="s0"/>
              </w:rPr>
              <w:t> </w:t>
            </w:r>
          </w:p>
          <w:p w:rsidR="00000000" w:rsidRDefault="00B67E9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8.3.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Теле-, радиоарнаны, мерзiмдi баспасөз басылымын және ақпарат агенттiгiн мемлекеттiк тiркегенi (есепке қойғаны)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9.1.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9.2.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9.3.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9.3.1.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1,6</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9.3.2.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w:t>
            </w:r>
          </w:p>
        </w:tc>
      </w:tr>
    </w:tbl>
    <w:p w:rsidR="00000000" w:rsidRDefault="00B67E93">
      <w:r>
        <w:t> </w:t>
      </w:r>
    </w:p>
    <w:p w:rsidR="00000000" w:rsidRDefault="00B67E93">
      <w:pPr>
        <w:ind w:firstLine="400"/>
        <w:jc w:val="both"/>
      </w:pPr>
      <w:r>
        <w:rPr>
          <w:rStyle w:val="s0"/>
        </w:rPr>
        <w:t>Ескерту:</w:t>
      </w:r>
    </w:p>
    <w:p w:rsidR="00000000" w:rsidRDefault="00B67E93">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6213" w:history="1">
        <w:r>
          <w:rPr>
            <w:rStyle w:val="a3"/>
          </w:rPr>
          <w:t>алым ставкаларын</w:t>
        </w:r>
      </w:hyperlink>
      <w:r>
        <w:rPr>
          <w:rStyle w:val="s0"/>
        </w:rPr>
        <w:t xml:space="preserve"> Қазақстан Республикасының Үкіметі белгілейді.</w:t>
      </w:r>
    </w:p>
    <w:p w:rsidR="00000000" w:rsidRDefault="00B67E93">
      <w:pPr>
        <w:ind w:firstLine="400"/>
        <w:jc w:val="both"/>
      </w:pPr>
      <w:r>
        <w:rPr>
          <w:rStyle w:val="s0"/>
        </w:rPr>
        <w:t> </w:t>
      </w:r>
    </w:p>
    <w:p w:rsidR="00000000" w:rsidRDefault="00B67E93">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B67E93">
      <w:pPr>
        <w:ind w:firstLine="400"/>
        <w:jc w:val="both"/>
      </w:pPr>
      <w:r>
        <w:rPr>
          <w:rStyle w:val="s0"/>
        </w:rPr>
        <w:t>Алымдарды төлеуден мыналар:</w:t>
      </w:r>
    </w:p>
    <w:p w:rsidR="00000000" w:rsidRDefault="00B67E93">
      <w:pPr>
        <w:jc w:val="both"/>
      </w:pPr>
      <w:r>
        <w:rPr>
          <w:rStyle w:val="s3"/>
        </w:rPr>
        <w:t xml:space="preserve">2013.10.12. № 153-V ҚР </w:t>
      </w:r>
      <w:hyperlink r:id="rId6214" w:anchor="sub_id=457" w:history="1">
        <w:r>
          <w:rPr>
            <w:rStyle w:val="a3"/>
            <w:i/>
            <w:iCs/>
            <w:bdr w:val="none" w:sz="0" w:space="0" w:color="auto" w:frame="1"/>
          </w:rPr>
          <w:t>Заңымен</w:t>
        </w:r>
      </w:hyperlink>
      <w:r>
        <w:rPr>
          <w:rStyle w:val="s3"/>
        </w:rPr>
        <w:t xml:space="preserve"> 1) тармақша өзгертілді (</w:t>
      </w:r>
      <w:hyperlink r:id="rId6215" w:anchor="sub_id=45700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дара кәсіпкерлерді мемлекеттік тіркеу кезінде:</w:t>
      </w:r>
    </w:p>
    <w:p w:rsidR="00000000" w:rsidRDefault="00B67E93">
      <w:pPr>
        <w:ind w:firstLine="400"/>
        <w:jc w:val="both"/>
      </w:pPr>
      <w:r>
        <w:rPr>
          <w:rStyle w:val="s0"/>
        </w:rPr>
        <w:t>шаруа немесе фермер қожалықтары;</w:t>
      </w:r>
    </w:p>
    <w:p w:rsidR="00000000" w:rsidRDefault="00B67E93">
      <w:pPr>
        <w:ind w:firstLine="400"/>
        <w:jc w:val="both"/>
      </w:pPr>
      <w:r>
        <w:rPr>
          <w:rStyle w:val="s0"/>
        </w:rPr>
        <w:t>І, ІІ және ІІІ топтағы мүгедектер;</w:t>
      </w:r>
    </w:p>
    <w:p w:rsidR="00000000" w:rsidRDefault="00B67E93">
      <w:pPr>
        <w:ind w:firstLine="400"/>
        <w:jc w:val="both"/>
      </w:pPr>
      <w:r>
        <w:rPr>
          <w:rStyle w:val="s0"/>
        </w:rPr>
        <w:t>заңды тұлға құрмастан кәсiпкерлiк қызметпен шұғылданатын оралмандар;</w:t>
      </w:r>
    </w:p>
    <w:p w:rsidR="00000000" w:rsidRDefault="00B67E93">
      <w:pPr>
        <w:jc w:val="both"/>
      </w:pPr>
      <w:r>
        <w:rPr>
          <w:rStyle w:val="s3"/>
        </w:rPr>
        <w:t xml:space="preserve">2011.25.03. № 421-IV ҚР </w:t>
      </w:r>
      <w:hyperlink r:id="rId6216" w:anchor="sub_id=800" w:history="1">
        <w:r>
          <w:rPr>
            <w:rStyle w:val="a3"/>
            <w:i/>
            <w:iCs/>
            <w:bdr w:val="none" w:sz="0" w:space="0" w:color="auto" w:frame="1"/>
          </w:rPr>
          <w:t>Заңымен</w:t>
        </w:r>
      </w:hyperlink>
      <w:r>
        <w:rPr>
          <w:rStyle w:val="s3"/>
        </w:rPr>
        <w:t xml:space="preserve"> (</w:t>
      </w:r>
      <w:hyperlink r:id="rId6217" w:anchor="sub_id=4570002" w:history="1">
        <w:r>
          <w:rPr>
            <w:rStyle w:val="a3"/>
            <w:i/>
            <w:iCs/>
            <w:bdr w:val="none" w:sz="0" w:space="0" w:color="auto" w:frame="1"/>
          </w:rPr>
          <w:t>бұр.ред.қара</w:t>
        </w:r>
      </w:hyperlink>
      <w:r>
        <w:rPr>
          <w:rStyle w:val="s3"/>
        </w:rPr>
        <w:t xml:space="preserve">); 2012.26.12. № 61-V ҚР </w:t>
      </w:r>
      <w:hyperlink r:id="rId6218" w:anchor="sub_id=45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219" w:anchor="sub_id=4570002" w:history="1">
        <w:r>
          <w:rPr>
            <w:rStyle w:val="a3"/>
            <w:i/>
            <w:iCs/>
            <w:bdr w:val="none" w:sz="0" w:space="0" w:color="auto" w:frame="1"/>
          </w:rPr>
          <w:t>бұр.ред.қара</w:t>
        </w:r>
      </w:hyperlink>
      <w:r>
        <w:rPr>
          <w:rStyle w:val="s3"/>
        </w:rPr>
        <w:t xml:space="preserve">); 2013.10.12. № 153-V ҚР </w:t>
      </w:r>
      <w:hyperlink r:id="rId6220" w:anchor="sub_id=457" w:history="1">
        <w:r>
          <w:rPr>
            <w:rStyle w:val="a3"/>
            <w:i/>
            <w:iCs/>
            <w:bdr w:val="none" w:sz="0" w:space="0" w:color="auto" w:frame="1"/>
          </w:rPr>
          <w:t>Заңымен</w:t>
        </w:r>
      </w:hyperlink>
      <w:r>
        <w:rPr>
          <w:rStyle w:val="s3"/>
        </w:rPr>
        <w:t xml:space="preserve"> (</w:t>
      </w:r>
      <w:hyperlink r:id="rId6221" w:anchor="sub_id=4570002" w:history="1">
        <w:r>
          <w:rPr>
            <w:rStyle w:val="a3"/>
            <w:i/>
            <w:iCs/>
            <w:bdr w:val="none" w:sz="0" w:space="0" w:color="auto" w:frame="1"/>
          </w:rPr>
          <w:t>бұр.ред.қара</w:t>
        </w:r>
      </w:hyperlink>
      <w:r>
        <w:rPr>
          <w:rStyle w:val="s3"/>
        </w:rPr>
        <w:t>) 2) тармақша өзгертілді</w:t>
      </w:r>
    </w:p>
    <w:p w:rsidR="00000000" w:rsidRDefault="00B67E93">
      <w:pPr>
        <w:ind w:firstLine="400"/>
        <w:jc w:val="both"/>
      </w:pPr>
      <w:r>
        <w:rPr>
          <w:rStyle w:val="s0"/>
        </w:rPr>
        <w:t>2) жылжымайтын мүлікке құқықтарды мемлекеттік тіркеу кезінде:</w:t>
      </w:r>
    </w:p>
    <w:p w:rsidR="00000000" w:rsidRDefault="00B67E93">
      <w:pPr>
        <w:ind w:firstLine="400"/>
        <w:jc w:val="both"/>
      </w:pPr>
      <w:r>
        <w:rPr>
          <w:rStyle w:val="s0"/>
        </w:rPr>
        <w:t>Ұлы</w:t>
      </w:r>
      <w:r>
        <w:rPr>
          <w:rStyle w:val="s0"/>
        </w:rPr>
        <w:t xml:space="preserve"> Отан соғысына қ</w:t>
      </w:r>
      <w:r>
        <w:rPr>
          <w:rStyle w:val="s0"/>
        </w:rPr>
        <w:t>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w:t>
      </w:r>
      <w:r>
        <w:rPr>
          <w:rStyle w:val="s0"/>
        </w:rPr>
        <w:t>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w:t>
      </w:r>
      <w:r>
        <w:rPr>
          <w:rStyle w:val="s0"/>
        </w:rPr>
        <w:t xml:space="preserve">ектің ата-аналарының бірі; </w:t>
      </w:r>
    </w:p>
    <w:p w:rsidR="00000000" w:rsidRDefault="00B67E93">
      <w:pPr>
        <w:ind w:firstLine="400"/>
        <w:jc w:val="both"/>
      </w:pPr>
      <w:r>
        <w:rPr>
          <w:rStyle w:val="s0"/>
        </w:rPr>
        <w:t>он сегіз жасқа толғанға дейін жетім балалар мен ата-анасының қамқорлығынсыз қалған балалар;</w:t>
      </w:r>
    </w:p>
    <w:p w:rsidR="00000000" w:rsidRDefault="00B67E93">
      <w:pPr>
        <w:ind w:firstLine="400"/>
        <w:jc w:val="both"/>
      </w:pPr>
      <w:r>
        <w:rPr>
          <w:rStyle w:val="s0"/>
        </w:rPr>
        <w:t xml:space="preserve">бөлек тұратын зейнеткерлер; </w:t>
      </w:r>
    </w:p>
    <w:p w:rsidR="00000000" w:rsidRDefault="00B67E93">
      <w:pPr>
        <w:ind w:firstLine="400"/>
        <w:jc w:val="both"/>
      </w:pPr>
      <w:r>
        <w:rPr>
          <w:rStyle w:val="s0"/>
        </w:rPr>
        <w:t>оралмандар;</w:t>
      </w:r>
    </w:p>
    <w:p w:rsidR="00000000" w:rsidRDefault="00B67E93">
      <w:pPr>
        <w:ind w:firstLine="400"/>
        <w:jc w:val="both"/>
      </w:pPr>
      <w:r>
        <w:rPr>
          <w:rStyle w:val="s0"/>
        </w:rPr>
        <w:t>кадрларды даярлаумен және оқытумен шұғылданатын шағын кәсіпкерлік субъектілері мемлекеттік тірк</w:t>
      </w:r>
      <w:r>
        <w:rPr>
          <w:rStyle w:val="s0"/>
        </w:rPr>
        <w:t>елген кезден бастап үш жыл ішінде;</w:t>
      </w:r>
    </w:p>
    <w:p w:rsidR="00000000" w:rsidRDefault="00B67E93">
      <w:pPr>
        <w:jc w:val="both"/>
      </w:pPr>
      <w:r>
        <w:rPr>
          <w:rStyle w:val="s3"/>
        </w:rPr>
        <w:t xml:space="preserve">2013.10.12. № 153-V ҚР </w:t>
      </w:r>
      <w:hyperlink r:id="rId6222" w:anchor="sub_id=457" w:history="1">
        <w:r>
          <w:rPr>
            <w:rStyle w:val="a3"/>
            <w:i/>
            <w:iCs/>
            <w:bdr w:val="none" w:sz="0" w:space="0" w:color="auto" w:frame="1"/>
          </w:rPr>
          <w:t>Заңымен</w:t>
        </w:r>
      </w:hyperlink>
      <w:r>
        <w:rPr>
          <w:rStyle w:val="s3"/>
        </w:rPr>
        <w:t xml:space="preserve"> 3) тармақша өзгертілді (</w:t>
      </w:r>
      <w:hyperlink r:id="rId6223" w:anchor="sub_id=45700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B67E93">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w:t>
      </w:r>
      <w:r>
        <w:rPr>
          <w:rStyle w:val="s0"/>
        </w:rPr>
        <w:t>қызметі</w:t>
      </w:r>
      <w:r>
        <w:rPr>
          <w:rStyle w:val="s0"/>
        </w:rPr>
        <w:t xml:space="preserve">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w:t>
      </w:r>
      <w:r>
        <w:rPr>
          <w:rStyle w:val="s0"/>
        </w:rPr>
        <w:t xml:space="preserve">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B67E93">
      <w:pPr>
        <w:ind w:firstLine="400"/>
        <w:jc w:val="both"/>
      </w:pPr>
      <w:r>
        <w:rPr>
          <w:rStyle w:val="s0"/>
        </w:rPr>
        <w:t>оралмандар;</w:t>
      </w:r>
    </w:p>
    <w:p w:rsidR="00000000" w:rsidRDefault="00B67E93">
      <w:pPr>
        <w:ind w:firstLine="400"/>
        <w:jc w:val="both"/>
      </w:pPr>
      <w:r>
        <w:rPr>
          <w:rStyle w:val="s0"/>
        </w:rPr>
        <w:t>4) радиоэлектрондық құралдарды және жоғары жиіліктегі құрылғыларды мемлекетт</w:t>
      </w:r>
      <w:r>
        <w:rPr>
          <w:rStyle w:val="s0"/>
        </w:rPr>
        <w:t>ік тіркеу кезінде - мемлекеттік мекемелер;</w:t>
      </w:r>
    </w:p>
    <w:p w:rsidR="00000000" w:rsidRDefault="00B67E93">
      <w:pPr>
        <w:jc w:val="both"/>
      </w:pPr>
      <w:r>
        <w:rPr>
          <w:rStyle w:val="s3"/>
        </w:rPr>
        <w:t xml:space="preserve">2012.10.07. № 36-V ҚР </w:t>
      </w:r>
      <w:hyperlink r:id="rId6224" w:anchor="sub_id=457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225" w:anchor="sub_id=4570005" w:history="1">
        <w:r>
          <w:rPr>
            <w:rStyle w:val="a3"/>
            <w:i/>
            <w:iCs/>
            <w:bdr w:val="none" w:sz="0" w:space="0" w:color="auto" w:frame="1"/>
          </w:rPr>
          <w:t>бұр.ред.қара</w:t>
        </w:r>
      </w:hyperlink>
      <w:r>
        <w:rPr>
          <w:rStyle w:val="s3"/>
        </w:rPr>
        <w:t xml:space="preserve">); 2013.10.12. № 153-V ҚР </w:t>
      </w:r>
      <w:hyperlink r:id="rId6226" w:anchor="sub_id=457" w:history="1">
        <w:r>
          <w:rPr>
            <w:rStyle w:val="a3"/>
            <w:i/>
            <w:iCs/>
            <w:bdr w:val="none" w:sz="0" w:space="0" w:color="auto" w:frame="1"/>
          </w:rPr>
          <w:t>Заңымен</w:t>
        </w:r>
      </w:hyperlink>
      <w:r>
        <w:rPr>
          <w:rStyle w:val="s3"/>
        </w:rPr>
        <w:t xml:space="preserve"> (</w:t>
      </w:r>
      <w:hyperlink r:id="rId6227" w:anchor="sub_id=4570005" w:history="1">
        <w:r>
          <w:rPr>
            <w:rStyle w:val="a3"/>
            <w:i/>
            <w:iCs/>
            <w:bdr w:val="none" w:sz="0" w:space="0" w:color="auto" w:frame="1"/>
          </w:rPr>
          <w:t>бұр.ред.</w:t>
        </w:r>
        <w:r>
          <w:rPr>
            <w:rStyle w:val="a3"/>
            <w:i/>
            <w:iCs/>
            <w:bdr w:val="none" w:sz="0" w:space="0" w:color="auto" w:frame="1"/>
          </w:rPr>
          <w:t>қара</w:t>
        </w:r>
      </w:hyperlink>
      <w:r>
        <w:rPr>
          <w:rStyle w:val="s3"/>
        </w:rPr>
        <w:t>) 5) тармақша өзгертілді</w:t>
      </w:r>
    </w:p>
    <w:p w:rsidR="00000000" w:rsidRDefault="00B67E93">
      <w:pPr>
        <w:ind w:firstLine="400"/>
        <w:jc w:val="both"/>
      </w:pPr>
      <w:r>
        <w:rPr>
          <w:rStyle w:val="s0"/>
        </w:rPr>
        <w:t>5) авторлық құқықпен қорғалатын туындыларға құқықтарды мемлекеттік тiркеу кезінде:</w:t>
      </w:r>
    </w:p>
    <w:p w:rsidR="00000000" w:rsidRDefault="00B67E93">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w:t>
      </w:r>
      <w:r>
        <w:rPr>
          <w:rStyle w:val="s0"/>
        </w:rPr>
        <w:t>үшін</w:t>
      </w:r>
      <w:r>
        <w:rPr>
          <w:rStyle w:val="s0"/>
        </w:rPr>
        <w:t xml:space="preserve">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w:t>
      </w:r>
      <w:r>
        <w:rPr>
          <w:rStyle w:val="s0"/>
        </w:rPr>
        <w:t xml:space="preserve">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B67E93">
      <w:pPr>
        <w:ind w:firstLine="400"/>
        <w:jc w:val="both"/>
      </w:pPr>
      <w:r>
        <w:rPr>
          <w:rStyle w:val="s0"/>
        </w:rPr>
        <w:t>оралмандар;</w:t>
      </w:r>
    </w:p>
    <w:p w:rsidR="00000000" w:rsidRDefault="00B67E93">
      <w:pPr>
        <w:ind w:firstLine="400"/>
        <w:jc w:val="both"/>
      </w:pPr>
      <w:r>
        <w:rPr>
          <w:rStyle w:val="s0"/>
        </w:rPr>
        <w:t>кәмелетке толмағандар босатылады.</w:t>
      </w:r>
    </w:p>
    <w:p w:rsidR="00000000" w:rsidRDefault="00B67E93">
      <w:pPr>
        <w:ind w:firstLine="400"/>
        <w:jc w:val="both"/>
      </w:pPr>
      <w:r>
        <w:rPr>
          <w:rStyle w:val="s0"/>
        </w:rPr>
        <w:t> </w:t>
      </w:r>
    </w:p>
    <w:p w:rsidR="00000000" w:rsidRDefault="00B67E93">
      <w:pPr>
        <w:ind w:firstLine="400"/>
        <w:jc w:val="both"/>
      </w:pPr>
      <w:r>
        <w:rPr>
          <w:rStyle w:val="s0"/>
          <w:b/>
          <w:bCs/>
        </w:rPr>
        <w:t>458-бап</w:t>
      </w:r>
      <w:r>
        <w:rPr>
          <w:rStyle w:val="s0"/>
        </w:rPr>
        <w:t xml:space="preserve">. </w:t>
      </w:r>
      <w:r>
        <w:rPr>
          <w:rStyle w:val="s0"/>
          <w:b/>
          <w:bCs/>
        </w:rPr>
        <w:t>Есептеу мен төлеу тәртібі</w:t>
      </w:r>
    </w:p>
    <w:p w:rsidR="00000000" w:rsidRDefault="00B67E93">
      <w:pPr>
        <w:ind w:firstLine="400"/>
        <w:jc w:val="both"/>
      </w:pPr>
      <w:r>
        <w:rPr>
          <w:rStyle w:val="s0"/>
        </w:rPr>
        <w:t>1. Алымдардың сомалары белгіленген ставкалар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B67E93">
      <w:pPr>
        <w:jc w:val="both"/>
      </w:pPr>
      <w:r>
        <w:rPr>
          <w:rStyle w:val="s3"/>
        </w:rPr>
        <w:t xml:space="preserve">2012.26.12. № 61-V ҚР </w:t>
      </w:r>
      <w:hyperlink r:id="rId6228" w:anchor="sub_id=45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229" w:anchor="sub_id=458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Алымдарды төлеген тұлғалар тіркеуші органдарға</w:t>
      </w:r>
      <w:r>
        <w:rPr>
          <w:rStyle w:val="s0"/>
        </w:rPr>
        <w:t xml:space="preserve"> тиісті құжаттарды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B67E93">
      <w:pPr>
        <w:ind w:firstLine="400"/>
        <w:jc w:val="both"/>
      </w:pPr>
      <w:r>
        <w:rPr>
          <w:rStyle w:val="s0"/>
        </w:rPr>
        <w:t>Бұл ретте бюджетке төленген алымдардың сомаларын қайтаруды немесе есепке жат</w:t>
      </w:r>
      <w:r>
        <w:rPr>
          <w:rStyle w:val="s0"/>
        </w:rPr>
        <w:t>қызуды</w:t>
      </w:r>
      <w:r>
        <w:rPr>
          <w:rStyle w:val="s0"/>
        </w:rPr>
        <w:t xml:space="preserve">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құжаттарды олар тапсырғаннан кейін осы Кодекстің </w:t>
      </w:r>
      <w:hyperlink r:id="rId6230" w:anchor="sub_id=5990000" w:history="1">
        <w:r>
          <w:rPr>
            <w:rStyle w:val="a3"/>
          </w:rPr>
          <w:t>599</w:t>
        </w:r>
      </w:hyperlink>
      <w:r>
        <w:rPr>
          <w:rStyle w:val="s0"/>
        </w:rPr>
        <w:t xml:space="preserve"> және </w:t>
      </w:r>
      <w:hyperlink r:id="rId6231" w:anchor="sub_id=6020000" w:history="1">
        <w:r>
          <w:rPr>
            <w:rStyle w:val="a3"/>
          </w:rPr>
          <w:t>602-баптарында</w:t>
        </w:r>
      </w:hyperlink>
      <w:r>
        <w:rPr>
          <w:rStyle w:val="s0"/>
        </w:rPr>
        <w:t xml:space="preserve"> белгіленген тәртіппен олардың төленген жері бойынша салық органдары жүргізеді.</w:t>
      </w:r>
    </w:p>
    <w:p w:rsidR="00000000" w:rsidRDefault="00B67E93">
      <w:pPr>
        <w:jc w:val="center"/>
      </w:pPr>
      <w:r>
        <w:t> </w:t>
      </w:r>
    </w:p>
    <w:p w:rsidR="00000000" w:rsidRDefault="00B67E93">
      <w:pPr>
        <w:jc w:val="center"/>
      </w:pPr>
      <w:r>
        <w:t> </w:t>
      </w:r>
    </w:p>
    <w:p w:rsidR="00000000" w:rsidRDefault="00B67E93">
      <w:pPr>
        <w:jc w:val="center"/>
      </w:pPr>
      <w:r>
        <w:rPr>
          <w:rStyle w:val="s1"/>
        </w:rPr>
        <w:t>65-тарау. АВТОКӨЛ</w:t>
      </w:r>
      <w:r>
        <w:rPr>
          <w:rStyle w:val="s1"/>
        </w:rPr>
        <w:t xml:space="preserve">ІК ҚҰРАЛДАРЫНЫҢ ҚАЗАҚСТАН РЕСПУБЛИКАСЫНЫҢ АУМАҒЫМЕН  </w:t>
      </w:r>
    </w:p>
    <w:p w:rsidR="00000000" w:rsidRDefault="00B67E93">
      <w:pPr>
        <w:jc w:val="center"/>
      </w:pPr>
      <w:r>
        <w:rPr>
          <w:rStyle w:val="s1"/>
        </w:rPr>
        <w:t>ЖҮРГЕНІ ҮШІН АЛЫМ</w:t>
      </w:r>
    </w:p>
    <w:p w:rsidR="00000000" w:rsidRDefault="00B67E93">
      <w:pPr>
        <w:ind w:firstLine="400"/>
        <w:jc w:val="both"/>
      </w:pPr>
      <w:r>
        <w:rPr>
          <w:rStyle w:val="s0"/>
        </w:rPr>
        <w:t> </w:t>
      </w:r>
    </w:p>
    <w:p w:rsidR="00000000" w:rsidRDefault="00B67E93">
      <w:pPr>
        <w:ind w:firstLine="400"/>
        <w:jc w:val="both"/>
      </w:pPr>
      <w:r>
        <w:rPr>
          <w:rStyle w:val="s0"/>
          <w:b/>
          <w:bCs/>
        </w:rPr>
        <w:t>459-бап. Жалпы ережелер</w:t>
      </w:r>
    </w:p>
    <w:p w:rsidR="00000000" w:rsidRDefault="00B67E93">
      <w:pPr>
        <w:jc w:val="both"/>
      </w:pPr>
      <w:r>
        <w:rPr>
          <w:rStyle w:val="s3"/>
        </w:rPr>
        <w:t xml:space="preserve">2012.26.12. № 61-V ҚР </w:t>
      </w:r>
      <w:hyperlink r:id="rId6232" w:anchor="sub_id=459" w:history="1">
        <w:r>
          <w:rPr>
            <w:rStyle w:val="a3"/>
            <w:i/>
            <w:iCs/>
            <w:bdr w:val="none" w:sz="0" w:space="0" w:color="auto" w:frame="1"/>
          </w:rPr>
          <w:t>Заңымен</w:t>
        </w:r>
      </w:hyperlink>
      <w:r>
        <w:rPr>
          <w:rStyle w:val="s3"/>
        </w:rPr>
        <w:t xml:space="preserve"> 1-тармақ өзгертілді (2013 ж. 1 қаңтардан бастап</w:t>
      </w:r>
      <w:r>
        <w:rPr>
          <w:rStyle w:val="s3"/>
        </w:rPr>
        <w:t xml:space="preserve"> қолданысқа енгізілді) (</w:t>
      </w:r>
      <w:hyperlink r:id="rId6233" w:anchor="sub_id=459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Қазақстан Республикасының аумағымен автокөлік құралдарының жүргені үшін алым (бұдан әрі - алым):</w:t>
      </w:r>
    </w:p>
    <w:p w:rsidR="00000000" w:rsidRDefault="00B67E93">
      <w:pPr>
        <w:ind w:firstLine="400"/>
        <w:jc w:val="both"/>
      </w:pPr>
      <w:r>
        <w:rPr>
          <w:rStyle w:val="s0"/>
        </w:rPr>
        <w:t>1) халықаралық қатынастарда жола</w:t>
      </w:r>
      <w:r>
        <w:rPr>
          <w:rStyle w:val="s0"/>
        </w:rPr>
        <w:t>ушылар мен жүктерді тасымалдауды жүзеге асыратын отандық автокөлік құралдарының Қазақстан Республикасының аумағынан кетуі;</w:t>
      </w:r>
    </w:p>
    <w:p w:rsidR="00000000" w:rsidRDefault="00B67E93">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w:t>
      </w:r>
      <w:r>
        <w:rPr>
          <w:rStyle w:val="s0"/>
        </w:rPr>
        <w:t>сының аумағына келуі (кетуі), Қазақстан Республикасының аумағы бойынша транзиті;</w:t>
      </w:r>
    </w:p>
    <w:p w:rsidR="00000000" w:rsidRDefault="00B67E93">
      <w:pPr>
        <w:jc w:val="both"/>
      </w:pPr>
      <w:r>
        <w:rPr>
          <w:rStyle w:val="s3"/>
        </w:rPr>
        <w:t xml:space="preserve">2012.26.12. № 61-V ҚР </w:t>
      </w:r>
      <w:hyperlink r:id="rId6234" w:anchor="sub_id=459"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6235" w:anchor="sub_id=459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ірі көлемді және (немесе) салмағы ауыр отандық және шетелдік автокөлік құралдар</w:t>
      </w:r>
      <w:r>
        <w:rPr>
          <w:rStyle w:val="s0"/>
        </w:rPr>
        <w:t>ының Қазақстан Республикасының аумағымен жүруi үшiн өндiрiп алынады.</w:t>
      </w:r>
    </w:p>
    <w:p w:rsidR="00000000" w:rsidRDefault="00B67E93">
      <w:pPr>
        <w:ind w:firstLine="400"/>
        <w:jc w:val="both"/>
      </w:pPr>
      <w:r>
        <w:rPr>
          <w:rStyle w:val="s0"/>
        </w:rPr>
        <w:t xml:space="preserve">4) 2012.26.12. № 61-V ҚР </w:t>
      </w:r>
      <w:hyperlink r:id="rId6236"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237" w:anchor="sub_id=459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2012.26.12. № 61-V ҚР </w:t>
      </w:r>
      <w:hyperlink r:id="rId6238" w:anchor="sub_id=459" w:history="1">
        <w:r>
          <w:rPr>
            <w:rStyle w:val="a3"/>
          </w:rPr>
          <w:t>Заңымен</w:t>
        </w:r>
      </w:hyperlink>
      <w:r>
        <w:rPr>
          <w:rStyle w:val="s0"/>
        </w:rPr>
        <w:t xml:space="preserve"> алып тасталды </w:t>
      </w:r>
      <w:r>
        <w:rPr>
          <w:rStyle w:val="s3"/>
        </w:rPr>
        <w:t>(2013 ж. 1 қаңтардан бастап қолданыс</w:t>
      </w:r>
      <w:r>
        <w:rPr>
          <w:rStyle w:val="s3"/>
        </w:rPr>
        <w:t>қа</w:t>
      </w:r>
      <w:r>
        <w:rPr>
          <w:rStyle w:val="s3"/>
        </w:rPr>
        <w:t xml:space="preserve"> енгізілді) (</w:t>
      </w:r>
      <w:hyperlink r:id="rId6239" w:anchor="sub_id=4590200" w:history="1">
        <w:r>
          <w:rPr>
            <w:rStyle w:val="a3"/>
            <w:i/>
            <w:iCs/>
            <w:bdr w:val="none" w:sz="0" w:space="0" w:color="auto" w:frame="1"/>
          </w:rPr>
          <w:t>бұр.ред.қара</w:t>
        </w:r>
      </w:hyperlink>
      <w:r>
        <w:rPr>
          <w:rStyle w:val="s3"/>
        </w:rPr>
        <w:t xml:space="preserve">) </w:t>
      </w:r>
    </w:p>
    <w:p w:rsidR="00000000" w:rsidRDefault="00B67E93">
      <w:pPr>
        <w:jc w:val="both"/>
      </w:pPr>
      <w:r>
        <w:rPr>
          <w:rStyle w:val="s3"/>
        </w:rPr>
        <w:t xml:space="preserve">2012.26.12. № 61-V ҚР </w:t>
      </w:r>
      <w:hyperlink r:id="rId6240" w:anchor="sub_id=459" w:history="1">
        <w:r>
          <w:rPr>
            <w:rStyle w:val="a3"/>
            <w:i/>
            <w:iCs/>
            <w:bdr w:val="none" w:sz="0" w:space="0" w:color="auto" w:frame="1"/>
          </w:rPr>
          <w:t>Заңымен</w:t>
        </w:r>
      </w:hyperlink>
      <w:r>
        <w:rPr>
          <w:rStyle w:val="s3"/>
        </w:rPr>
        <w:t xml:space="preserve"> (2013 ж. 1 қаңтардан бастап қо</w:t>
      </w:r>
      <w:r>
        <w:rPr>
          <w:rStyle w:val="s3"/>
        </w:rPr>
        <w:t>лданысқа енгізілді) (</w:t>
      </w:r>
      <w:hyperlink r:id="rId6241" w:anchor="sub_id=4590300" w:history="1">
        <w:r>
          <w:rPr>
            <w:rStyle w:val="a3"/>
            <w:i/>
            <w:iCs/>
            <w:bdr w:val="none" w:sz="0" w:space="0" w:color="auto" w:frame="1"/>
          </w:rPr>
          <w:t>бұр.ред.қара</w:t>
        </w:r>
      </w:hyperlink>
      <w:r>
        <w:rPr>
          <w:rStyle w:val="s3"/>
        </w:rPr>
        <w:t xml:space="preserve">); 2014.29.09. № 239-V ҚР </w:t>
      </w:r>
      <w:hyperlink r:id="rId6242" w:anchor="sub_id=10459" w:history="1">
        <w:r>
          <w:rPr>
            <w:rStyle w:val="a3"/>
            <w:i/>
            <w:iCs/>
            <w:bdr w:val="none" w:sz="0" w:space="0" w:color="auto" w:frame="1"/>
          </w:rPr>
          <w:t>Заңымен</w:t>
        </w:r>
      </w:hyperlink>
      <w:r>
        <w:rPr>
          <w:rStyle w:val="s3"/>
        </w:rPr>
        <w:t xml:space="preserve"> (</w:t>
      </w:r>
      <w:hyperlink r:id="rId6243" w:anchor="sub_id=4590300" w:history="1">
        <w:r>
          <w:rPr>
            <w:rStyle w:val="a3"/>
            <w:i/>
            <w:iCs/>
            <w:bdr w:val="none" w:sz="0" w:space="0" w:color="auto" w:frame="1"/>
          </w:rPr>
          <w:t>бұр.ред.қара</w:t>
        </w:r>
      </w:hyperlink>
      <w:r>
        <w:rPr>
          <w:rStyle w:val="s3"/>
        </w:rPr>
        <w:t>) 3-тармақ өзгертілді</w:t>
      </w:r>
    </w:p>
    <w:p w:rsidR="00000000" w:rsidRDefault="00B67E93">
      <w:pPr>
        <w:ind w:firstLine="400"/>
        <w:jc w:val="both"/>
      </w:pPr>
      <w:r>
        <w:rPr>
          <w:rStyle w:val="s0"/>
        </w:rPr>
        <w:t xml:space="preserve">3. Қазақстан Республикасының аумағымен автомобиль құралдарының жүруі көлік саласындағы уәкілетті мемлекеттік орган беретін рұқсат құжаттары негізінде жүзеге </w:t>
      </w:r>
      <w:r>
        <w:rPr>
          <w:rStyle w:val="s0"/>
        </w:rPr>
        <w:t>асырылады.</w:t>
      </w:r>
    </w:p>
    <w:p w:rsidR="00000000" w:rsidRDefault="00B67E93">
      <w:pPr>
        <w:ind w:firstLine="400"/>
        <w:jc w:val="both"/>
      </w:pPr>
      <w:r>
        <w:rPr>
          <w:rStyle w:val="s0"/>
        </w:rPr>
        <w:t>Қазақстан</w:t>
      </w:r>
      <w:r>
        <w:rPr>
          <w:rStyle w:val="s0"/>
        </w:rPr>
        <w:t xml:space="preserve"> Республикасының аумағы бойынша автокөлік құралдарының жүріп өту және рұқсат құжаттарын беру </w:t>
      </w:r>
      <w:hyperlink r:id="rId6244" w:anchor="sub_id=100" w:history="1">
        <w:r>
          <w:rPr>
            <w:rStyle w:val="a3"/>
          </w:rPr>
          <w:t>тәртібін</w:t>
        </w:r>
      </w:hyperlink>
      <w:r>
        <w:rPr>
          <w:rStyle w:val="s0"/>
        </w:rPr>
        <w:t xml:space="preserve"> көлік саласындағы уәкілетті орган бекітеді.</w:t>
      </w:r>
    </w:p>
    <w:p w:rsidR="00000000" w:rsidRDefault="00B67E93">
      <w:pPr>
        <w:ind w:firstLine="400"/>
        <w:jc w:val="both"/>
      </w:pPr>
      <w:r>
        <w:rPr>
          <w:rStyle w:val="s0"/>
        </w:rPr>
        <w:t xml:space="preserve">4. Көлік </w:t>
      </w:r>
      <w:r>
        <w:rPr>
          <w:rStyle w:val="s0"/>
        </w:rPr>
        <w:t>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 береді.</w:t>
      </w:r>
    </w:p>
    <w:p w:rsidR="00000000" w:rsidRDefault="00B67E93">
      <w:pPr>
        <w:ind w:firstLine="400"/>
        <w:jc w:val="both"/>
      </w:pPr>
      <w:r>
        <w:rPr>
          <w:rStyle w:val="s0"/>
        </w:rPr>
        <w:t> </w:t>
      </w:r>
    </w:p>
    <w:p w:rsidR="00000000" w:rsidRDefault="00B67E93">
      <w:pPr>
        <w:ind w:firstLine="400"/>
        <w:jc w:val="both"/>
      </w:pPr>
      <w:r>
        <w:rPr>
          <w:rStyle w:val="s0"/>
          <w:b/>
          <w:bCs/>
        </w:rPr>
        <w:t>460-бап</w:t>
      </w:r>
      <w:r>
        <w:rPr>
          <w:rStyle w:val="s0"/>
        </w:rPr>
        <w:t xml:space="preserve">. </w:t>
      </w:r>
      <w:r>
        <w:rPr>
          <w:rStyle w:val="s0"/>
          <w:b/>
          <w:bCs/>
        </w:rPr>
        <w:t>Алым төлеушілер</w:t>
      </w:r>
    </w:p>
    <w:p w:rsidR="00000000" w:rsidRDefault="00B67E93">
      <w:pPr>
        <w:ind w:firstLine="400"/>
        <w:jc w:val="both"/>
      </w:pPr>
      <w:r>
        <w:rPr>
          <w:rStyle w:val="s0"/>
        </w:rPr>
        <w:t xml:space="preserve">1. Осы Кодекстің </w:t>
      </w:r>
      <w:hyperlink r:id="rId6245" w:anchor="sub_id=4590000" w:history="1">
        <w:r>
          <w:rPr>
            <w:rStyle w:val="a3"/>
          </w:rPr>
          <w:t>459-бабында</w:t>
        </w:r>
      </w:hyperlink>
      <w:r>
        <w:rPr>
          <w:rStyle w:val="s0"/>
        </w:rPr>
        <w:t xml:space="preserve"> белгіленген жағдайларда, Қазақстан Республикасының аумағымен автокөлік құралдарының жүруін жүзеге асыратын жеке жән</w:t>
      </w:r>
      <w:r>
        <w:rPr>
          <w:rStyle w:val="s0"/>
        </w:rPr>
        <w:t>е заңды тұлғалар алым төлеушілер болып табылады.</w:t>
      </w:r>
    </w:p>
    <w:p w:rsidR="00000000" w:rsidRDefault="00B67E93">
      <w:pPr>
        <w:ind w:firstLine="400"/>
        <w:jc w:val="both"/>
      </w:pPr>
      <w:r>
        <w:rPr>
          <w:rStyle w:val="s0"/>
        </w:rPr>
        <w:t> </w:t>
      </w:r>
    </w:p>
    <w:p w:rsidR="00000000" w:rsidRDefault="00B67E93">
      <w:pPr>
        <w:ind w:firstLine="400"/>
        <w:jc w:val="both"/>
      </w:pPr>
      <w:r>
        <w:rPr>
          <w:rStyle w:val="s0"/>
          <w:b/>
          <w:bCs/>
        </w:rPr>
        <w:t>461-бап</w:t>
      </w:r>
      <w:r>
        <w:rPr>
          <w:rStyle w:val="s0"/>
        </w:rPr>
        <w:t>. Алым ставкалары</w:t>
      </w:r>
    </w:p>
    <w:p w:rsidR="00000000" w:rsidRDefault="00B67E93">
      <w:pPr>
        <w:jc w:val="both"/>
      </w:pPr>
      <w:r>
        <w:rPr>
          <w:rStyle w:val="s3"/>
        </w:rPr>
        <w:t xml:space="preserve">2009.16.11. № 200-ІV ҚР </w:t>
      </w:r>
      <w:hyperlink r:id="rId6246" w:anchor="sub_id=147"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6247" w:anchor="sub_id=46101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 xml:space="preserve">1. Алым ставкалары республикалық бюджет туралы </w:t>
      </w:r>
      <w:hyperlink r:id="rId6248" w:history="1">
        <w:r>
          <w:rPr>
            <w:rStyle w:val="a3"/>
          </w:rPr>
          <w:t>заңда</w:t>
        </w:r>
      </w:hyperlink>
      <w:r>
        <w:rPr>
          <w:rStyle w:val="s0"/>
        </w:rPr>
        <w:t xml:space="preserve"> 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B67E93">
      <w:pPr>
        <w:jc w:val="both"/>
      </w:pPr>
      <w:r>
        <w:rPr>
          <w:rStyle w:val="s3"/>
        </w:rPr>
        <w:t xml:space="preserve">2013.04.07. № 132-V ҚР </w:t>
      </w:r>
      <w:hyperlink r:id="rId6249" w:anchor="sub_id=4610"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6250" w:anchor="sub_id=4610101"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халықа</w:t>
      </w:r>
      <w:r>
        <w:rPr>
          <w:rStyle w:val="s0"/>
        </w:rPr>
        <w:t xml:space="preserve">ралық қатынаста жолаушылар мен жүктерді тасымалдауды жүзеге асыратын отандық автокөлік құралдарының Қазақстан Республикасының аумағынан кетуі үшін - </w:t>
      </w:r>
      <w:hyperlink r:id="rId6251" w:history="1">
        <w:r>
          <w:rPr>
            <w:rStyle w:val="a3"/>
          </w:rPr>
          <w:t>АЕК-тің</w:t>
        </w:r>
      </w:hyperlink>
      <w:r>
        <w:rPr>
          <w:rStyle w:val="s0"/>
        </w:rPr>
        <w:t xml:space="preserve"> 3 еселенген мөлшері;</w:t>
      </w:r>
    </w:p>
    <w:p w:rsidR="00000000" w:rsidRDefault="00B67E93">
      <w:pPr>
        <w:ind w:firstLine="400"/>
        <w:jc w:val="both"/>
      </w:pPr>
      <w:r>
        <w:rPr>
          <w:rStyle w:val="s0"/>
        </w:rPr>
        <w:t>2) Қазақстан Р</w:t>
      </w:r>
      <w:r>
        <w:rPr>
          <w:rStyle w:val="s0"/>
        </w:rPr>
        <w:t>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аумағынан кет</w:t>
      </w:r>
      <w:r>
        <w:rPr>
          <w:rStyle w:val="s0"/>
        </w:rPr>
        <w:t>уі үшін - АЕК-тің 10 еселенген мөлшері;</w:t>
      </w:r>
    </w:p>
    <w:p w:rsidR="00000000" w:rsidRDefault="00B67E93">
      <w:pPr>
        <w:jc w:val="both"/>
      </w:pPr>
      <w:r>
        <w:rPr>
          <w:rStyle w:val="s3"/>
        </w:rPr>
        <w:t xml:space="preserve">2013.04.07. № 132-V ҚР </w:t>
      </w:r>
      <w:hyperlink r:id="rId6252" w:anchor="sub_id=4610" w:history="1">
        <w:r>
          <w:rPr>
            <w:rStyle w:val="a3"/>
            <w:i/>
            <w:iCs/>
            <w:bdr w:val="none" w:sz="0" w:space="0" w:color="auto" w:frame="1"/>
          </w:rPr>
          <w:t>Заңымен</w:t>
        </w:r>
      </w:hyperlink>
      <w:r>
        <w:rPr>
          <w:rStyle w:val="s3"/>
        </w:rPr>
        <w:t xml:space="preserve"> 3) тармақша өзгертілді (2014 ж. 1 қаңтардан бастап қолданысқа енгізілді) (</w:t>
      </w:r>
      <w:hyperlink r:id="rId6253" w:anchor="sub_id=4610103"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w:t>
      </w:r>
      <w:r>
        <w:rPr>
          <w:rStyle w:val="s0"/>
        </w:rPr>
        <w:t xml:space="preserve">убликасының аумағы бойынша транзиті үшін - </w:t>
      </w:r>
      <w:hyperlink r:id="rId6254" w:history="1">
        <w:r>
          <w:rPr>
            <w:rStyle w:val="a3"/>
          </w:rPr>
          <w:t>АЕК-тің</w:t>
        </w:r>
      </w:hyperlink>
      <w:r>
        <w:rPr>
          <w:rStyle w:val="s0"/>
        </w:rPr>
        <w:t xml:space="preserve"> 20 еселенген мөлшері;</w:t>
      </w:r>
    </w:p>
    <w:p w:rsidR="00000000" w:rsidRDefault="00B67E93">
      <w:pPr>
        <w:jc w:val="both"/>
      </w:pPr>
      <w:r>
        <w:rPr>
          <w:rStyle w:val="s3"/>
        </w:rPr>
        <w:t xml:space="preserve">2012.26.12. № 61-V ҚР </w:t>
      </w:r>
      <w:hyperlink r:id="rId6255" w:anchor="sub_id=46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6256" w:anchor="sub_id=461010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ірі көлемді және (немесе) салмағы ауыр отандық және шетелдік автокөлік құралдар</w:t>
      </w:r>
      <w:r>
        <w:rPr>
          <w:rStyle w:val="s0"/>
        </w:rPr>
        <w:t>ының Қазақстан Республикасының аумағымен жүруі үшін алым ставкасы мынаны қамтиды:</w:t>
      </w:r>
    </w:p>
    <w:p w:rsidR="00000000" w:rsidRDefault="00B67E93">
      <w:pPr>
        <w:ind w:firstLine="400"/>
        <w:jc w:val="both"/>
      </w:pPr>
      <w:r>
        <w:rPr>
          <w:rStyle w:val="s0"/>
        </w:rPr>
        <w:t xml:space="preserve">автокөлiк құралының (жүгi бар немесе жүгi жоқ) жалпы нақты салмағының жол берiлетiн жалпы салмақтан асып түскенi үшiн есеп-қисапты, бұл 0,005 еселенген </w:t>
      </w:r>
      <w:hyperlink r:id="rId6257" w:history="1">
        <w:r>
          <w:rPr>
            <w:rStyle w:val="a3"/>
          </w:rPr>
          <w:t>АЕК</w:t>
        </w:r>
      </w:hyperlink>
      <w:r>
        <w:rPr>
          <w:rStyle w:val="s0"/>
        </w:rPr>
        <w:t xml:space="preserve"> мөлшерiндегi алым мөлшерлемесін асып түскен әрбiр (толық емесiн қоса алғанда) тоннаға және бағыт бойынша тасымалдау арақашықтығына (километрмен) көбейту арқылы жүргiзiледi;</w:t>
      </w:r>
    </w:p>
    <w:p w:rsidR="00000000" w:rsidRDefault="00B67E93">
      <w:pPr>
        <w:ind w:firstLine="400"/>
        <w:jc w:val="both"/>
      </w:pPr>
      <w:r>
        <w:rPr>
          <w:rStyle w:val="s0"/>
        </w:rPr>
        <w:t xml:space="preserve">автокөлік құралының (жүгі бар немесе </w:t>
      </w:r>
      <w:r>
        <w:rPr>
          <w:rStyle w:val="s0"/>
        </w:rPr>
        <w:t>жүгі жоқ) нақты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w:t>
      </w:r>
      <w:r>
        <w:rPr>
          <w:rStyle w:val="s0"/>
        </w:rPr>
        <w:t xml:space="preserve">ау арақашықтығына (километрмен) көбейту арқылы жүргізіледі: </w:t>
      </w:r>
    </w:p>
    <w:p w:rsidR="00000000" w:rsidRDefault="00B67E93">
      <w:pPr>
        <w:ind w:firstLine="400"/>
        <w:jc w:val="both"/>
      </w:pPr>
      <w:r>
        <w:rPr>
          <w:rStyle w:val="s0"/>
        </w:rPr>
        <w:t> </w:t>
      </w:r>
    </w:p>
    <w:p w:rsidR="00000000" w:rsidRDefault="00B67E93">
      <w:pPr>
        <w:jc w:val="right"/>
      </w:pPr>
      <w:r>
        <w:rPr>
          <w:rStyle w:val="s0"/>
        </w:rPr>
        <w:t>1-кесте</w:t>
      </w:r>
    </w:p>
    <w:p w:rsidR="00000000" w:rsidRDefault="00B67E93">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Рет №</w:t>
            </w:r>
          </w:p>
          <w:p w:rsidR="00000000" w:rsidRDefault="00B67E93">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Жол берілетін осьтік жүктемелерден асып түскені үшін тариф (</w:t>
            </w:r>
            <w:hyperlink r:id="rId6258"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 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r>
              <w:rPr>
                <w:rStyle w:val="s0"/>
              </w:rPr>
              <w:t xml:space="preserve">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w:t>
            </w:r>
          </w:p>
        </w:tc>
      </w:tr>
    </w:tbl>
    <w:p w:rsidR="00000000" w:rsidRDefault="00B67E93">
      <w:pPr>
        <w:jc w:val="both"/>
      </w:pPr>
      <w:r>
        <w:t> </w:t>
      </w:r>
    </w:p>
    <w:p w:rsidR="00000000" w:rsidRDefault="00B67E93">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B67E93">
      <w:pPr>
        <w:ind w:firstLine="400"/>
        <w:jc w:val="both"/>
      </w:pPr>
      <w:r>
        <w:rPr>
          <w:rStyle w:val="s0"/>
        </w:rPr>
        <w:t> </w:t>
      </w:r>
    </w:p>
    <w:p w:rsidR="00000000" w:rsidRDefault="00B67E93">
      <w:pPr>
        <w:jc w:val="right"/>
      </w:pPr>
      <w:r>
        <w:rPr>
          <w:rStyle w:val="s0"/>
        </w:rPr>
        <w:t>2-кесте</w:t>
      </w:r>
    </w:p>
    <w:p w:rsidR="00000000" w:rsidRDefault="00B67E93">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Рет</w:t>
            </w:r>
          </w:p>
          <w:p w:rsidR="00000000" w:rsidRDefault="00B67E93">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Жол берілетін көлемдік өлшемдерден асып түскені үшін тариф (</w:t>
            </w:r>
            <w:hyperlink r:id="rId6259"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0,004</w:t>
            </w:r>
          </w:p>
        </w:tc>
      </w:tr>
    </w:tbl>
    <w:p w:rsidR="00000000" w:rsidRDefault="00B67E93">
      <w:pPr>
        <w:jc w:val="both"/>
      </w:pPr>
      <w:r>
        <w:t> </w:t>
      </w:r>
    </w:p>
    <w:p w:rsidR="00000000" w:rsidRDefault="00B67E93">
      <w:pPr>
        <w:ind w:firstLine="400"/>
        <w:jc w:val="both"/>
      </w:pPr>
      <w:r>
        <w:rPr>
          <w:rStyle w:val="s0"/>
        </w:rPr>
        <w:t xml:space="preserve">2. 2012.26.12. № 61-V ҚР </w:t>
      </w:r>
      <w:hyperlink r:id="rId6260" w:anchor="sub_id=46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261" w:anchor="sub_id=461010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w:t>
      </w:r>
    </w:p>
    <w:p w:rsidR="00000000" w:rsidRDefault="00B67E93">
      <w:pPr>
        <w:ind w:firstLine="400"/>
        <w:jc w:val="both"/>
      </w:pPr>
      <w:r>
        <w:rPr>
          <w:rStyle w:val="s0"/>
          <w:b/>
          <w:bCs/>
        </w:rPr>
        <w:t>462-бап</w:t>
      </w:r>
      <w:r>
        <w:rPr>
          <w:rStyle w:val="s0"/>
        </w:rPr>
        <w:t>. Есептеу мен төлеу тәртібі</w:t>
      </w:r>
    </w:p>
    <w:p w:rsidR="00000000" w:rsidRDefault="00B67E93">
      <w:pPr>
        <w:jc w:val="both"/>
      </w:pPr>
      <w:r>
        <w:rPr>
          <w:rStyle w:val="s3"/>
        </w:rPr>
        <w:t xml:space="preserve">2012.10.07. № 36-V ҚР </w:t>
      </w:r>
      <w:hyperlink r:id="rId6262" w:anchor="sub_id=46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263" w:anchor="sub_id=4620100" w:history="1">
        <w:r>
          <w:rPr>
            <w:rStyle w:val="a3"/>
            <w:i/>
            <w:iCs/>
            <w:bdr w:val="none" w:sz="0" w:space="0" w:color="auto" w:frame="1"/>
          </w:rPr>
          <w:t>бұр.ред.қара</w:t>
        </w:r>
      </w:hyperlink>
      <w:r>
        <w:rPr>
          <w:rStyle w:val="s3"/>
        </w:rPr>
        <w:t xml:space="preserve">); 2012.26.12. № 61-V ҚР </w:t>
      </w:r>
      <w:hyperlink r:id="rId6264" w:anchor="sub_id=4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265" w:anchor="sub_id=4620100" w:history="1">
        <w:r>
          <w:rPr>
            <w:rStyle w:val="a3"/>
            <w:i/>
            <w:iCs/>
            <w:bdr w:val="none" w:sz="0" w:space="0" w:color="auto" w:frame="1"/>
          </w:rPr>
          <w:t>бұр.ред.қара</w:t>
        </w:r>
      </w:hyperlink>
      <w:r>
        <w:rPr>
          <w:rStyle w:val="s3"/>
        </w:rPr>
        <w:t xml:space="preserve">) 1-тармақ жаңа редакцияда; 2014.29.09. № 239-V ҚР </w:t>
      </w:r>
      <w:hyperlink r:id="rId6266" w:anchor="sub_id=462" w:history="1">
        <w:r>
          <w:rPr>
            <w:rStyle w:val="a3"/>
            <w:i/>
            <w:iCs/>
            <w:bdr w:val="none" w:sz="0" w:space="0" w:color="auto" w:frame="1"/>
          </w:rPr>
          <w:t>Заңымен</w:t>
        </w:r>
      </w:hyperlink>
      <w:r>
        <w:rPr>
          <w:rStyle w:val="s3"/>
        </w:rPr>
        <w:t xml:space="preserve"> 1-тармақ өзгертілді (</w:t>
      </w:r>
      <w:hyperlink r:id="rId6267" w:anchor="sub_id=462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Егер осы тармақта өзгеше белгіленбесе, алым сома</w:t>
      </w:r>
      <w:r>
        <w:rPr>
          <w:rStyle w:val="s0"/>
        </w:rPr>
        <w:t xml:space="preserve">сы белгіленген </w:t>
      </w:r>
      <w:hyperlink r:id="rId6268" w:anchor="sub_id=4610000" w:history="1">
        <w:r>
          <w:rPr>
            <w:rStyle w:val="a3"/>
          </w:rPr>
          <w:t>мөлшерлемелер</w:t>
        </w:r>
      </w:hyperlink>
      <w:r>
        <w:rPr>
          <w:rStyle w:val="s0"/>
        </w:rPr>
        <w:t xml:space="preserve"> бойынша есептеледі және рұқсат құжаттарын алғанға дейін бюджетке төленеді.</w:t>
      </w:r>
    </w:p>
    <w:p w:rsidR="00000000" w:rsidRDefault="00B67E93">
      <w:pPr>
        <w:ind w:firstLine="400"/>
        <w:jc w:val="both"/>
      </w:pPr>
      <w:r>
        <w:rPr>
          <w:rStyle w:val="s0"/>
        </w:rPr>
        <w:t xml:space="preserve">Автомобиль көлігі саласындағы уәкілетті орган белгілеген автокөлік </w:t>
      </w:r>
      <w:r>
        <w:rPr>
          <w:rStyle w:val="s0"/>
        </w:rPr>
        <w:t>құралының</w:t>
      </w:r>
      <w:r>
        <w:rPr>
          <w:rStyle w:val="s0"/>
        </w:rPr>
        <w:t xml:space="preserve"> жол берілетін параметрлерін бұза отырып, тиісті рұқсат беру құжаттары ресімделмей автокөлік құралының жүріп өту фактісі анықталған жағдайда, алым сомасы осындай факт анықталған күннен бастап бес жұмыс күнінен кешіктірілмейтін мерзімде бюджетке тө</w:t>
      </w:r>
      <w:r>
        <w:rPr>
          <w:rStyle w:val="s0"/>
        </w:rPr>
        <w:t>ленеді.</w:t>
      </w:r>
    </w:p>
    <w:p w:rsidR="00000000" w:rsidRDefault="00B67E93">
      <w:pPr>
        <w:jc w:val="both"/>
      </w:pPr>
      <w:r>
        <w:rPr>
          <w:rStyle w:val="s3"/>
        </w:rPr>
        <w:t xml:space="preserve">2012.10.07. № 36-V ҚР </w:t>
      </w:r>
      <w:hyperlink r:id="rId6269" w:anchor="sub_id=46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270" w:anchor="sub_id=4620200" w:history="1">
        <w:r>
          <w:rPr>
            <w:rStyle w:val="a3"/>
            <w:i/>
            <w:iCs/>
            <w:bdr w:val="none" w:sz="0" w:space="0" w:color="auto" w:frame="1"/>
          </w:rPr>
          <w:t>бұр.ред.қара</w:t>
        </w:r>
      </w:hyperlink>
      <w:r>
        <w:rPr>
          <w:rStyle w:val="s3"/>
        </w:rPr>
        <w:t xml:space="preserve">); 2012.26.12. № 61-V ҚР </w:t>
      </w:r>
      <w:hyperlink r:id="rId6271" w:anchor="sub_id=462" w:history="1">
        <w:r>
          <w:rPr>
            <w:rStyle w:val="a3"/>
            <w:i/>
            <w:iCs/>
            <w:bdr w:val="none" w:sz="0" w:space="0" w:color="auto" w:frame="1"/>
          </w:rPr>
          <w:t>Заңымен</w:t>
        </w:r>
      </w:hyperlink>
      <w:r>
        <w:rPr>
          <w:rStyle w:val="s3"/>
        </w:rPr>
        <w:t>  (2013 ж. 1 қаңтардан бастап қолданысқа енгізілді) (</w:t>
      </w:r>
      <w:hyperlink r:id="rId6272" w:anchor="sub_id=4620200" w:history="1">
        <w:r>
          <w:rPr>
            <w:rStyle w:val="a3"/>
            <w:i/>
            <w:iCs/>
            <w:bdr w:val="none" w:sz="0" w:space="0" w:color="auto" w:frame="1"/>
          </w:rPr>
          <w:t>бұр.ред.қара</w:t>
        </w:r>
      </w:hyperlink>
      <w:r>
        <w:rPr>
          <w:rStyle w:val="s3"/>
        </w:rPr>
        <w:t xml:space="preserve">) 2-тармақ жаңа редакцияда; 2014.29.09. № 239-V ҚР </w:t>
      </w:r>
      <w:hyperlink r:id="rId6273" w:anchor="sub_id=462" w:history="1">
        <w:r>
          <w:rPr>
            <w:rStyle w:val="a3"/>
            <w:i/>
            <w:iCs/>
            <w:bdr w:val="none" w:sz="0" w:space="0" w:color="auto" w:frame="1"/>
          </w:rPr>
          <w:t>Заңымен</w:t>
        </w:r>
      </w:hyperlink>
      <w:r>
        <w:rPr>
          <w:rStyle w:val="s3"/>
        </w:rPr>
        <w:t xml:space="preserve"> 2-тармақ өзгертілді</w:t>
      </w:r>
      <w:r>
        <w:rPr>
          <w:rStyle w:val="s3"/>
        </w:rPr>
        <w:t xml:space="preserve"> (</w:t>
      </w:r>
      <w:hyperlink r:id="rId6274" w:anchor="sub_id=462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B67E93">
      <w:pPr>
        <w:ind w:firstLine="400"/>
        <w:jc w:val="both"/>
      </w:pPr>
      <w:r>
        <w:rPr>
          <w:rStyle w:val="s0"/>
        </w:rPr>
        <w:t>Автомобиль көлігі саласындағы уәкілетті орган белгілеген автокөлік құралының жол берілетін параметрлерін бұза отырып, тиісті рұқсат беру құжаттары ресімделмей автокөлік құралының жүріп өту фактісі анықталған жағдайда, алым сомасы алым төлеушінің орналасқан</w:t>
      </w:r>
      <w:r>
        <w:rPr>
          <w:rStyle w:val="s0"/>
        </w:rPr>
        <w:t xml:space="preserve"> жері бойынша бюджетке төленеді.</w:t>
      </w:r>
    </w:p>
    <w:p w:rsidR="00000000" w:rsidRDefault="00B67E93">
      <w:pPr>
        <w:ind w:firstLine="400"/>
        <w:jc w:val="both"/>
      </w:pPr>
      <w:r>
        <w:rPr>
          <w:rStyle w:val="s0"/>
        </w:rPr>
        <w:t xml:space="preserve">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w:t>
      </w:r>
      <w:r>
        <w:rPr>
          <w:rStyle w:val="s0"/>
        </w:rPr>
        <w:t xml:space="preserve">жабдықталған орындарында </w:t>
      </w:r>
      <w:hyperlink r:id="rId6275"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B67E93">
      <w:pPr>
        <w:jc w:val="both"/>
      </w:pPr>
      <w:r>
        <w:rPr>
          <w:rStyle w:val="s3"/>
        </w:rPr>
        <w:t xml:space="preserve">2009.16.11. № 200-ІV ҚР </w:t>
      </w:r>
      <w:hyperlink r:id="rId6276" w:anchor="sub_id=148"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6277" w:anchor="sub_id=46204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 xml:space="preserve">4. </w:t>
      </w:r>
      <w:r>
        <w:rPr>
          <w:rStyle w:val="s0"/>
        </w:rPr>
        <w:t>Қолма</w:t>
      </w:r>
      <w:r>
        <w:rPr>
          <w:rStyle w:val="s0"/>
        </w:rPr>
        <w:t xml:space="preserve">-қол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оларды </w:t>
      </w:r>
      <w:r>
        <w:rPr>
          <w:rStyle w:val="s0"/>
        </w:rPr>
        <w:t xml:space="preserve">кейіннен бюджетке есепке алу үшін тапсырады. Егер қолма-қол ақшаның күн сайынғы түсімдері республикалық бюджет туралы </w:t>
      </w:r>
      <w:hyperlink r:id="rId6278" w:history="1">
        <w:r>
          <w:rPr>
            <w:rStyle w:val="a3"/>
          </w:rPr>
          <w:t>заңда</w:t>
        </w:r>
      </w:hyperlink>
      <w:r>
        <w:rPr>
          <w:rStyle w:val="s0"/>
        </w:rPr>
        <w:t xml:space="preserve"> белгiленген және алымды төлеу күнi қолданыста болған айлық есептік </w:t>
      </w:r>
      <w:r>
        <w:rPr>
          <w:rStyle w:val="s0"/>
        </w:rPr>
        <w:t>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B67E93">
      <w:pPr>
        <w:ind w:firstLine="400"/>
        <w:jc w:val="both"/>
      </w:pPr>
      <w:r>
        <w:rPr>
          <w:rStyle w:val="s0"/>
        </w:rPr>
        <w:t>5. Жеке тұлғалар алым сомасын қолма-қол ақшамен төлеген кезде қатаң есептілік бланкілеріне к</w:t>
      </w:r>
      <w:r>
        <w:rPr>
          <w:rStyle w:val="s0"/>
        </w:rPr>
        <w:t>өлік</w:t>
      </w:r>
      <w:r>
        <w:rPr>
          <w:rStyle w:val="s0"/>
        </w:rPr>
        <w:t xml:space="preserve"> саласындағы уәкілетті мемлекеттік органның сәйкестендіру нөмірі қойылады.</w:t>
      </w:r>
    </w:p>
    <w:p w:rsidR="00000000" w:rsidRDefault="00B67E93">
      <w:pPr>
        <w:ind w:firstLine="400"/>
        <w:jc w:val="both"/>
      </w:pPr>
      <w:r>
        <w:rPr>
          <w:rStyle w:val="s0"/>
        </w:rPr>
        <w:t>6. Алымдардың төленген сомаларын қайтару жүргізілмейді.</w:t>
      </w:r>
    </w:p>
    <w:p w:rsidR="00000000" w:rsidRDefault="00B67E93">
      <w:pPr>
        <w:ind w:firstLine="400"/>
        <w:jc w:val="both"/>
      </w:pPr>
      <w:r>
        <w:rPr>
          <w:rStyle w:val="s0"/>
        </w:rPr>
        <w:t xml:space="preserve">7. 2012.26.12. № 61-V ҚР </w:t>
      </w:r>
      <w:hyperlink r:id="rId6279" w:anchor="sub_id=462" w:history="1">
        <w:r>
          <w:rPr>
            <w:rStyle w:val="a3"/>
          </w:rPr>
          <w:t>Заңымен</w:t>
        </w:r>
      </w:hyperlink>
      <w:r>
        <w:rPr>
          <w:rStyle w:val="s0"/>
        </w:rPr>
        <w:t xml:space="preserve"> алып та</w:t>
      </w:r>
      <w:r>
        <w:rPr>
          <w:rStyle w:val="s0"/>
        </w:rPr>
        <w:t xml:space="preserve">сталды </w:t>
      </w:r>
      <w:r>
        <w:rPr>
          <w:rStyle w:val="s3"/>
        </w:rPr>
        <w:t>(2013 ж. 1 қаңтардан бастап қолданысқа енгізілді) (</w:t>
      </w:r>
      <w:hyperlink r:id="rId6280" w:anchor="sub_id=4620700" w:history="1">
        <w:r>
          <w:rPr>
            <w:rStyle w:val="a3"/>
            <w:i/>
            <w:iCs/>
            <w:bdr w:val="none" w:sz="0" w:space="0" w:color="auto" w:frame="1"/>
          </w:rPr>
          <w:t>бұр.ред.қара</w:t>
        </w:r>
      </w:hyperlink>
      <w:r>
        <w:rPr>
          <w:rStyle w:val="s3"/>
        </w:rPr>
        <w:t>)</w:t>
      </w:r>
      <w:r>
        <w:rPr>
          <w:rStyle w:val="s0"/>
        </w:rPr>
        <w:t xml:space="preserve"> </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r>
        <w:rPr>
          <w:rStyle w:val="s1"/>
        </w:rPr>
        <w:t>66-тарау. АУКЦИОНДАРДАН АЛЫНАТЫН АЛЫМ</w:t>
      </w:r>
    </w:p>
    <w:p w:rsidR="00000000" w:rsidRDefault="00B67E93">
      <w:pPr>
        <w:jc w:val="both"/>
      </w:pPr>
      <w:r>
        <w:t> </w:t>
      </w:r>
    </w:p>
    <w:p w:rsidR="00000000" w:rsidRDefault="00B67E93">
      <w:pPr>
        <w:jc w:val="both"/>
      </w:pPr>
      <w:r>
        <w:rPr>
          <w:rStyle w:val="s3"/>
        </w:rPr>
        <w:t xml:space="preserve">2012.26.12. № 61-V ҚР </w:t>
      </w:r>
      <w:hyperlink r:id="rId6281" w:anchor="sub_id=463" w:history="1">
        <w:r>
          <w:rPr>
            <w:rStyle w:val="a3"/>
            <w:i/>
            <w:iCs/>
            <w:bdr w:val="none" w:sz="0" w:space="0" w:color="auto" w:frame="1"/>
          </w:rPr>
          <w:t>Заңымен</w:t>
        </w:r>
      </w:hyperlink>
      <w:r>
        <w:rPr>
          <w:rStyle w:val="s3"/>
        </w:rPr>
        <w:t xml:space="preserve"> 463-бап жаңа редакцияда (2013 ж. 1 қаңтардан бастап қолданысқа енгізілді) (</w:t>
      </w:r>
      <w:hyperlink r:id="rId6282" w:anchor="sub_id=463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463-бап. Жалпы ережелер</w:t>
      </w:r>
    </w:p>
    <w:p w:rsidR="00000000" w:rsidRDefault="00B67E93">
      <w:pPr>
        <w:ind w:firstLine="400"/>
        <w:jc w:val="both"/>
      </w:pPr>
      <w:r>
        <w:rPr>
          <w:rStyle w:val="s0"/>
        </w:rPr>
        <w:t xml:space="preserve">Аукциондардан алынатын алым (бұдан әрі - алым) Қазақстан Республикасының аумағында өткізілетін </w:t>
      </w:r>
      <w:hyperlink r:id="rId6283" w:anchor="sub_id=9160000" w:history="1">
        <w:r>
          <w:rPr>
            <w:rStyle w:val="a3"/>
          </w:rPr>
          <w:t>аукциондарда</w:t>
        </w:r>
      </w:hyperlink>
      <w:r>
        <w:rPr>
          <w:rStyle w:val="s0"/>
        </w:rPr>
        <w:t xml:space="preserve"> мүлікті (оның ішінде мүліктік құқықтарды) өткізу кезінде алынад</w:t>
      </w:r>
      <w:r>
        <w:rPr>
          <w:rStyle w:val="s0"/>
        </w:rPr>
        <w:t>ы.</w:t>
      </w:r>
    </w:p>
    <w:p w:rsidR="00000000" w:rsidRDefault="00B67E93">
      <w:pPr>
        <w:ind w:left="1200" w:hanging="800"/>
        <w:jc w:val="both"/>
      </w:pPr>
      <w:r>
        <w:rPr>
          <w:rStyle w:val="s1"/>
        </w:rPr>
        <w:t> </w:t>
      </w:r>
    </w:p>
    <w:p w:rsidR="00000000" w:rsidRDefault="00B67E93">
      <w:pPr>
        <w:ind w:left="1200" w:hanging="800"/>
        <w:jc w:val="both"/>
      </w:pPr>
      <w:r>
        <w:rPr>
          <w:rStyle w:val="s1"/>
        </w:rPr>
        <w:t>464-бап. Алым төлеушілер</w:t>
      </w:r>
    </w:p>
    <w:p w:rsidR="00000000" w:rsidRDefault="00B67E93">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B67E93">
      <w:pPr>
        <w:ind w:firstLine="400"/>
        <w:jc w:val="both"/>
      </w:pPr>
      <w:r>
        <w:rPr>
          <w:rStyle w:val="s0"/>
        </w:rPr>
        <w:t> </w:t>
      </w:r>
    </w:p>
    <w:p w:rsidR="00000000" w:rsidRDefault="00B67E93">
      <w:pPr>
        <w:ind w:left="1200" w:hanging="800"/>
        <w:jc w:val="both"/>
      </w:pPr>
      <w:r>
        <w:rPr>
          <w:rStyle w:val="s1"/>
        </w:rPr>
        <w:t>465-бап. Алым алу объектісі</w:t>
      </w:r>
    </w:p>
    <w:p w:rsidR="00000000" w:rsidRDefault="00B67E93">
      <w:pPr>
        <w:jc w:val="both"/>
      </w:pPr>
      <w:r>
        <w:rPr>
          <w:rStyle w:val="s3"/>
        </w:rPr>
        <w:t xml:space="preserve">2011.21.07. № 467-ІV ҚР </w:t>
      </w:r>
      <w:hyperlink r:id="rId6284" w:anchor="sub_id=16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285" w:anchor="sub_id=465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Сатылған мүліктің (мүліктік құқық</w:t>
      </w:r>
      <w:r>
        <w:rPr>
          <w:rStyle w:val="s0"/>
        </w:rPr>
        <w:t>тардың) аукцион өткізу нәтижелері бойынша белгіленген құны алым алу объектісі болып табылады.</w:t>
      </w:r>
    </w:p>
    <w:p w:rsidR="00000000" w:rsidRDefault="00B67E93">
      <w:pPr>
        <w:ind w:firstLine="400"/>
        <w:jc w:val="both"/>
      </w:pPr>
      <w:r>
        <w:rPr>
          <w:rStyle w:val="s0"/>
        </w:rPr>
        <w:t>2. Мыналардан:</w:t>
      </w:r>
    </w:p>
    <w:p w:rsidR="00000000" w:rsidRDefault="00B67E93">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w:t>
      </w:r>
      <w:r>
        <w:rPr>
          <w:rStyle w:val="s0"/>
        </w:rPr>
        <w:t>ы өткізетін аукциондардан;</w:t>
      </w:r>
    </w:p>
    <w:p w:rsidR="00000000" w:rsidRDefault="00B67E93">
      <w:pPr>
        <w:jc w:val="both"/>
      </w:pPr>
      <w:r>
        <w:rPr>
          <w:rStyle w:val="s3"/>
        </w:rPr>
        <w:t xml:space="preserve">2014.15.01. № 164-V ҚР </w:t>
      </w:r>
      <w:hyperlink r:id="rId6286" w:anchor="sub_id=700" w:history="1">
        <w:r>
          <w:rPr>
            <w:rStyle w:val="a3"/>
            <w:i/>
            <w:iCs/>
            <w:bdr w:val="none" w:sz="0" w:space="0" w:color="auto" w:frame="1"/>
          </w:rPr>
          <w:t>Заңымен</w:t>
        </w:r>
      </w:hyperlink>
      <w:r>
        <w:rPr>
          <w:rStyle w:val="s3"/>
        </w:rPr>
        <w:t xml:space="preserve"> 2) тармақша өзгертілді (</w:t>
      </w:r>
      <w:hyperlink r:id="rId6287" w:anchor="sub_id=4650202" w:history="1">
        <w:r>
          <w:rPr>
            <w:rStyle w:val="a3"/>
            <w:i/>
            <w:iCs/>
            <w:bdr w:val="none" w:sz="0" w:space="0" w:color="auto" w:frame="1"/>
          </w:rPr>
          <w:t>бұр.ред.</w:t>
        </w:r>
        <w:r>
          <w:rPr>
            <w:rStyle w:val="a3"/>
            <w:i/>
            <w:iCs/>
            <w:bdr w:val="none" w:sz="0" w:space="0" w:color="auto" w:frame="1"/>
          </w:rPr>
          <w:t>қара</w:t>
        </w:r>
      </w:hyperlink>
      <w:r>
        <w:rPr>
          <w:rStyle w:val="s3"/>
        </w:rPr>
        <w:t xml:space="preserve">); 2014.29.09. № 239-V ҚР </w:t>
      </w:r>
      <w:hyperlink r:id="rId6288" w:anchor="sub_id=465" w:history="1">
        <w:r>
          <w:rPr>
            <w:rStyle w:val="a3"/>
            <w:i/>
            <w:iCs/>
            <w:bdr w:val="none" w:sz="0" w:space="0" w:color="auto" w:frame="1"/>
          </w:rPr>
          <w:t>Заңымен</w:t>
        </w:r>
      </w:hyperlink>
      <w:r>
        <w:rPr>
          <w:rStyle w:val="s3"/>
        </w:rPr>
        <w:t xml:space="preserve"> 2) тармақша жаңа редакцияда (</w:t>
      </w:r>
      <w:hyperlink r:id="rId6289" w:anchor="sub_id=46502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атқар</w:t>
      </w:r>
      <w:r>
        <w:rPr>
          <w:rStyle w:val="s0"/>
        </w:rPr>
        <w:t>ушылық құжаттарды мәжбүрлеп орындату бойынша әділет органдары өткiзетiн аукциондардан;</w:t>
      </w:r>
    </w:p>
    <w:p w:rsidR="00000000" w:rsidRDefault="00B67E93">
      <w:pPr>
        <w:ind w:firstLine="400"/>
        <w:jc w:val="both"/>
      </w:pPr>
      <w:r>
        <w:rPr>
          <w:rStyle w:val="s0"/>
        </w:rPr>
        <w:t>3) мыналарды:</w:t>
      </w:r>
    </w:p>
    <w:p w:rsidR="00000000" w:rsidRDefault="00B67E93">
      <w:pPr>
        <w:ind w:firstLine="400"/>
        <w:jc w:val="both"/>
      </w:pPr>
      <w:r>
        <w:rPr>
          <w:rStyle w:val="s0"/>
        </w:rPr>
        <w:t>салық органдары иелік етуді шектеген мүлікті сату;</w:t>
      </w:r>
    </w:p>
    <w:p w:rsidR="00000000" w:rsidRDefault="00B67E93">
      <w:pPr>
        <w:ind w:firstLine="400"/>
        <w:jc w:val="both"/>
      </w:pPr>
      <w:r>
        <w:rPr>
          <w:rStyle w:val="s0"/>
        </w:rPr>
        <w:t>салық міндеттемелерін қамтамасыз ету мақсатында кепілге салынған мүлікті сату;</w:t>
      </w:r>
    </w:p>
    <w:p w:rsidR="00000000" w:rsidRDefault="00B67E93">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B67E93">
      <w:pPr>
        <w:ind w:firstLine="400"/>
        <w:jc w:val="both"/>
      </w:pPr>
      <w:r>
        <w:rPr>
          <w:rStyle w:val="s0"/>
        </w:rPr>
        <w:t>4) мыналарды:</w:t>
      </w:r>
    </w:p>
    <w:p w:rsidR="00000000" w:rsidRDefault="00B67E93">
      <w:pPr>
        <w:ind w:firstLine="400"/>
        <w:jc w:val="both"/>
      </w:pPr>
      <w:r>
        <w:rPr>
          <w:rStyle w:val="s0"/>
        </w:rPr>
        <w:t>соттардың атқарушы құжаттарының негізінде мемлекет кірісіне тәркіленген мүлікті;</w:t>
      </w:r>
    </w:p>
    <w:p w:rsidR="00000000" w:rsidRDefault="00B67E93">
      <w:pPr>
        <w:ind w:firstLine="400"/>
        <w:jc w:val="both"/>
      </w:pPr>
      <w:r>
        <w:rPr>
          <w:rStyle w:val="s0"/>
        </w:rPr>
        <w:t xml:space="preserve">белгіленген </w:t>
      </w:r>
      <w:hyperlink r:id="rId6290" w:history="1">
        <w:r>
          <w:rPr>
            <w:rStyle w:val="a3"/>
          </w:rPr>
          <w:t>тәртіппен иесіз</w:t>
        </w:r>
      </w:hyperlink>
      <w:r>
        <w:rPr>
          <w:rStyle w:val="s0"/>
        </w:rPr>
        <w:t xml:space="preserve"> деп танылған мүлікті;</w:t>
      </w:r>
    </w:p>
    <w:p w:rsidR="00000000" w:rsidRDefault="00B67E93">
      <w:pPr>
        <w:ind w:firstLine="400"/>
        <w:jc w:val="both"/>
      </w:pPr>
      <w:r>
        <w:rPr>
          <w:rStyle w:val="s0"/>
        </w:rPr>
        <w:t xml:space="preserve">белгіленген </w:t>
      </w:r>
      <w:hyperlink r:id="rId6291" w:history="1">
        <w:r>
          <w:rPr>
            <w:rStyle w:val="a3"/>
          </w:rPr>
          <w:t>тәртіппен</w:t>
        </w:r>
      </w:hyperlink>
      <w:r>
        <w:rPr>
          <w:rStyle w:val="s0"/>
        </w:rPr>
        <w:t xml:space="preserve"> мемлекетке өткен мүлікті сату жөніндегі аукциондардан;</w:t>
      </w:r>
    </w:p>
    <w:p w:rsidR="00000000" w:rsidRDefault="00B67E93">
      <w:pPr>
        <w:jc w:val="both"/>
      </w:pPr>
      <w:r>
        <w:rPr>
          <w:rStyle w:val="s3"/>
        </w:rPr>
        <w:t>2014.07.</w:t>
      </w:r>
      <w:r>
        <w:rPr>
          <w:rStyle w:val="s3"/>
        </w:rPr>
        <w:t xml:space="preserve">03. № 177-V ҚР </w:t>
      </w:r>
      <w:hyperlink r:id="rId6292" w:anchor="sub_id=465" w:history="1">
        <w:r>
          <w:rPr>
            <w:rStyle w:val="a3"/>
            <w:i/>
            <w:iCs/>
            <w:bdr w:val="none" w:sz="0" w:space="0" w:color="auto" w:frame="1"/>
          </w:rPr>
          <w:t>Заңымен</w:t>
        </w:r>
      </w:hyperlink>
      <w:r>
        <w:rPr>
          <w:rStyle w:val="s3"/>
        </w:rPr>
        <w:t xml:space="preserve"> 5) тармақша жаңа редакцияда (</w:t>
      </w:r>
      <w:hyperlink r:id="rId6293" w:anchor="sub_id=4650205"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банкрот-заңды тұлғал</w:t>
      </w:r>
      <w:r>
        <w:rPr>
          <w:rStyle w:val="s0"/>
        </w:rPr>
        <w:t>ардың мүліктік массасын өткізу жөнiндегi аукциондардан;</w:t>
      </w:r>
    </w:p>
    <w:p w:rsidR="00000000" w:rsidRDefault="00B67E93">
      <w:pPr>
        <w:jc w:val="both"/>
      </w:pPr>
      <w:r>
        <w:rPr>
          <w:rStyle w:val="s3"/>
        </w:rPr>
        <w:t xml:space="preserve">2013.21.06. № 106-V ҚР </w:t>
      </w:r>
      <w:hyperlink r:id="rId6294" w:anchor="sub_id=465" w:history="1">
        <w:r>
          <w:rPr>
            <w:rStyle w:val="a3"/>
            <w:i/>
            <w:iCs/>
            <w:bdr w:val="none" w:sz="0" w:space="0" w:color="auto" w:frame="1"/>
          </w:rPr>
          <w:t>Заңымен</w:t>
        </w:r>
      </w:hyperlink>
      <w:r>
        <w:rPr>
          <w:rStyle w:val="s3"/>
        </w:rPr>
        <w:t xml:space="preserve"> 6) тармақша жаңа редакцияда (</w:t>
      </w:r>
      <w:hyperlink r:id="rId6295" w:anchor="sub_id=4650206"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6) мәжбүрлеп таратылатын банктердің, сақтандыру, қайта сақтандыру ұйымдарының тарату конкурстық массасын өткізу жөніндегі аукциондардан;</w:t>
      </w:r>
    </w:p>
    <w:p w:rsidR="00000000" w:rsidRDefault="00B67E93">
      <w:pPr>
        <w:ind w:firstLine="400"/>
        <w:jc w:val="both"/>
      </w:pPr>
      <w:r>
        <w:rPr>
          <w:rStyle w:val="s0"/>
        </w:rPr>
        <w:t xml:space="preserve">7) Қазақстан Республикасының аумағында жұмыс істейтін </w:t>
      </w:r>
      <w:hyperlink r:id="rId6296" w:anchor="sub_id=830000" w:history="1">
        <w:r>
          <w:rPr>
            <w:rStyle w:val="a3"/>
          </w:rPr>
          <w:t>қор</w:t>
        </w:r>
        <w:r>
          <w:rPr>
            <w:rStyle w:val="a3"/>
          </w:rPr>
          <w:t xml:space="preserve"> биржасындағы</w:t>
        </w:r>
      </w:hyperlink>
      <w:r>
        <w:rPr>
          <w:rStyle w:val="s0"/>
        </w:rPr>
        <w:t xml:space="preserve"> сауда-саттықта;</w:t>
      </w:r>
    </w:p>
    <w:p w:rsidR="00000000" w:rsidRDefault="00B67E93">
      <w:pPr>
        <w:jc w:val="both"/>
      </w:pPr>
      <w:r>
        <w:rPr>
          <w:rStyle w:val="s3"/>
        </w:rPr>
        <w:t xml:space="preserve">2012.13.01. № 543-ІV ҚР </w:t>
      </w:r>
      <w:hyperlink r:id="rId6297" w:anchor="sub_id=200" w:history="1">
        <w:r>
          <w:rPr>
            <w:rStyle w:val="a3"/>
            <w:i/>
            <w:iCs/>
            <w:bdr w:val="none" w:sz="0" w:space="0" w:color="auto" w:frame="1"/>
          </w:rPr>
          <w:t>Заңымен</w:t>
        </w:r>
      </w:hyperlink>
      <w:r>
        <w:rPr>
          <w:rStyle w:val="s3"/>
        </w:rPr>
        <w:t xml:space="preserve"> 8) тармақша өзгертілді (ресми </w:t>
      </w:r>
      <w:hyperlink r:id="rId6298"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 (</w:t>
      </w:r>
      <w:hyperlink r:id="rId6299" w:anchor="sub_id=4650208"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8) бағалы қағаздарды сату жөніндегі </w:t>
      </w:r>
      <w:r>
        <w:rPr>
          <w:rStyle w:val="s0"/>
        </w:rPr>
        <w:t>аукциондардан;</w:t>
      </w:r>
    </w:p>
    <w:p w:rsidR="00000000" w:rsidRDefault="00B67E93">
      <w:pPr>
        <w:jc w:val="both"/>
      </w:pPr>
      <w:r>
        <w:rPr>
          <w:rStyle w:val="s3"/>
        </w:rPr>
        <w:t xml:space="preserve">2012.13.01. № 543-ІV ҚР </w:t>
      </w:r>
      <w:hyperlink r:id="rId6300" w:anchor="sub_id=200" w:history="1">
        <w:r>
          <w:rPr>
            <w:rStyle w:val="a3"/>
            <w:i/>
            <w:iCs/>
            <w:bdr w:val="none" w:sz="0" w:space="0" w:color="auto" w:frame="1"/>
          </w:rPr>
          <w:t>Заңымен</w:t>
        </w:r>
      </w:hyperlink>
      <w:r>
        <w:rPr>
          <w:rStyle w:val="s3"/>
        </w:rPr>
        <w:t xml:space="preserve"> 9) тармақшамен толықтырылды (ресми </w:t>
      </w:r>
      <w:hyperlink r:id="rId6301" w:history="1">
        <w:r>
          <w:rPr>
            <w:rStyle w:val="a3"/>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w:t>
      </w:r>
    </w:p>
    <w:p w:rsidR="00000000" w:rsidRDefault="00B67E93">
      <w:pPr>
        <w:ind w:firstLine="400"/>
        <w:jc w:val="both"/>
      </w:pPr>
      <w:r>
        <w:rPr>
          <w:rStyle w:val="s0"/>
        </w:rPr>
        <w:t xml:space="preserve">9) «Мемлекеттік сатып алу туралы» Қазақстан Республикасының </w:t>
      </w:r>
      <w:hyperlink r:id="rId6302" w:history="1">
        <w:r>
          <w:rPr>
            <w:rStyle w:val="a3"/>
          </w:rPr>
          <w:t>Заңына</w:t>
        </w:r>
      </w:hyperlink>
      <w:r>
        <w:rPr>
          <w:rStyle w:val="s0"/>
        </w:rPr>
        <w:t xml:space="preserve"> сәйкес өткізілетін аукциондардан сатылатын мүлік (мүліктік құқықт</w:t>
      </w:r>
      <w:r>
        <w:rPr>
          <w:rStyle w:val="s0"/>
        </w:rPr>
        <w:t>ар) құнынан алым алынбайды.</w:t>
      </w:r>
    </w:p>
    <w:p w:rsidR="00000000" w:rsidRDefault="00B67E93">
      <w:pPr>
        <w:ind w:firstLine="400"/>
        <w:jc w:val="both"/>
      </w:pPr>
      <w:r>
        <w:t> </w:t>
      </w:r>
    </w:p>
    <w:p w:rsidR="00000000" w:rsidRDefault="00B67E93">
      <w:pPr>
        <w:jc w:val="both"/>
      </w:pPr>
      <w:r>
        <w:rPr>
          <w:rStyle w:val="s3"/>
        </w:rPr>
        <w:t xml:space="preserve">2011.21.07. № 467-ІV ҚР </w:t>
      </w:r>
      <w:hyperlink r:id="rId6303" w:anchor="sub_id=166" w:history="1">
        <w:r>
          <w:rPr>
            <w:rStyle w:val="a3"/>
            <w:i/>
            <w:iCs/>
            <w:bdr w:val="none" w:sz="0" w:space="0" w:color="auto" w:frame="1"/>
          </w:rPr>
          <w:t>Заңымен</w:t>
        </w:r>
      </w:hyperlink>
      <w:r>
        <w:rPr>
          <w:rStyle w:val="s3"/>
        </w:rPr>
        <w:t xml:space="preserve"> 466-бап жаңа редакцияда (2012 жылғы 1 қаңтардан бастап қолданысқа енгізілді) (</w:t>
      </w:r>
      <w:hyperlink r:id="rId6304" w:anchor="sub_id=466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466-бап. Алым ставкасы</w:t>
      </w:r>
    </w:p>
    <w:p w:rsidR="00000000" w:rsidRDefault="00B67E93">
      <w:pPr>
        <w:ind w:firstLine="400"/>
        <w:jc w:val="both"/>
      </w:pPr>
      <w:r>
        <w:rPr>
          <w:rStyle w:val="s0"/>
        </w:rPr>
        <w:t>Алым ставкасы 3 пайыз мөлшерінде белгіленеді.</w:t>
      </w:r>
    </w:p>
    <w:p w:rsidR="00000000" w:rsidRDefault="00B67E93">
      <w:pPr>
        <w:ind w:firstLine="400"/>
        <w:jc w:val="both"/>
      </w:pPr>
      <w:r>
        <w:rPr>
          <w:rStyle w:val="s0"/>
          <w:b/>
          <w:bCs/>
        </w:rPr>
        <w:t> </w:t>
      </w:r>
    </w:p>
    <w:p w:rsidR="00000000" w:rsidRDefault="00B67E93">
      <w:pPr>
        <w:ind w:left="1200" w:hanging="800"/>
        <w:jc w:val="both"/>
      </w:pPr>
      <w:r>
        <w:rPr>
          <w:rStyle w:val="s1"/>
        </w:rPr>
        <w:t>467-бап. Есептеу мен төлеу тәртібі</w:t>
      </w:r>
    </w:p>
    <w:p w:rsidR="00000000" w:rsidRDefault="00B67E93">
      <w:pPr>
        <w:ind w:firstLine="400"/>
        <w:jc w:val="both"/>
      </w:pPr>
      <w:r>
        <w:rPr>
          <w:rStyle w:val="s0"/>
        </w:rPr>
        <w:t>1. Төлеушілер алым сомасын салық салу объектісіне ставка қолдану арқылы дербес есепте</w:t>
      </w:r>
      <w:r>
        <w:rPr>
          <w:rStyle w:val="s0"/>
        </w:rPr>
        <w:t>йді.</w:t>
      </w:r>
    </w:p>
    <w:p w:rsidR="00000000" w:rsidRDefault="00B67E93">
      <w:pPr>
        <w:ind w:firstLine="400"/>
        <w:jc w:val="both"/>
      </w:pPr>
      <w:r>
        <w:rPr>
          <w:rStyle w:val="s0"/>
        </w:rPr>
        <w:t xml:space="preserve">2. 2014.15.01. № 164-V ҚР </w:t>
      </w:r>
      <w:hyperlink r:id="rId6305" w:anchor="sub_id=467" w:history="1">
        <w:r>
          <w:rPr>
            <w:rStyle w:val="a3"/>
          </w:rPr>
          <w:t>Заңымен</w:t>
        </w:r>
      </w:hyperlink>
      <w:r>
        <w:rPr>
          <w:rStyle w:val="s0"/>
        </w:rPr>
        <w:t xml:space="preserve"> алып тасталды </w:t>
      </w:r>
      <w:r>
        <w:rPr>
          <w:rStyle w:val="s3"/>
        </w:rPr>
        <w:t>(</w:t>
      </w:r>
      <w:hyperlink r:id="rId6306" w:anchor="sub_id=467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Алым төлеу алым тө</w:t>
      </w:r>
      <w:r>
        <w:rPr>
          <w:rStyle w:val="s0"/>
        </w:rPr>
        <w:t>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B67E93">
      <w:pPr>
        <w:ind w:firstLine="400"/>
        <w:jc w:val="both"/>
      </w:pPr>
      <w:r>
        <w:rPr>
          <w:rStyle w:val="s0"/>
        </w:rPr>
        <w:t xml:space="preserve">4. 2012.26.12. № 61-V ҚР </w:t>
      </w:r>
      <w:hyperlink r:id="rId6307" w:anchor="sub_id=467" w:history="1">
        <w:r>
          <w:rPr>
            <w:rStyle w:val="a3"/>
          </w:rPr>
          <w:t>Заңымен</w:t>
        </w:r>
      </w:hyperlink>
      <w:r>
        <w:rPr>
          <w:rStyle w:val="s0"/>
        </w:rPr>
        <w:t xml:space="preserve"> алып т</w:t>
      </w:r>
      <w:r>
        <w:rPr>
          <w:rStyle w:val="s0"/>
        </w:rPr>
        <w:t xml:space="preserve">асталды </w:t>
      </w:r>
      <w:r>
        <w:rPr>
          <w:rStyle w:val="s3"/>
        </w:rPr>
        <w:t>(2013 ж. 1 қаңтардан бастап қолданысқа енгізілді) (</w:t>
      </w:r>
      <w:hyperlink r:id="rId6308" w:anchor="sub_id=467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w:t>
      </w:r>
    </w:p>
    <w:p w:rsidR="00000000" w:rsidRDefault="00B67E93">
      <w:pPr>
        <w:ind w:left="1200" w:hanging="800"/>
        <w:jc w:val="both"/>
      </w:pPr>
      <w:r>
        <w:rPr>
          <w:rStyle w:val="s1"/>
        </w:rPr>
        <w:t>468-бап. Салық декларациясы</w:t>
      </w:r>
    </w:p>
    <w:p w:rsidR="00000000" w:rsidRDefault="00B67E93">
      <w:pPr>
        <w:jc w:val="both"/>
      </w:pPr>
      <w:r>
        <w:rPr>
          <w:rStyle w:val="s3"/>
        </w:rPr>
        <w:t xml:space="preserve">2013.05.12. № 152-V ҚР </w:t>
      </w:r>
      <w:hyperlink r:id="rId6309" w:anchor="sub_id=468"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6310" w:anchor="sub_id=46801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B67E93">
      <w:pPr>
        <w:ind w:firstLine="400"/>
        <w:jc w:val="both"/>
      </w:pPr>
      <w:r>
        <w:rPr>
          <w:rStyle w:val="s0"/>
        </w:rPr>
        <w:t xml:space="preserve">1. Алым төлеушілер аукциондар (аукцион) өткізілген есепті тоқсаннан кейінгі айдың 20-сынан кешіктірмей, өзі орналасқан жердегі салық органдарына </w:t>
      </w:r>
      <w:hyperlink r:id="rId6311" w:history="1">
        <w:r>
          <w:rPr>
            <w:rStyle w:val="a3"/>
          </w:rPr>
          <w:t>алым жөніндегі декларацияны </w:t>
        </w:r>
      </w:hyperlink>
      <w:r>
        <w:rPr>
          <w:rStyle w:val="s0"/>
        </w:rPr>
        <w:t>табыс етеді.</w:t>
      </w:r>
    </w:p>
    <w:p w:rsidR="00000000" w:rsidRDefault="00B67E93">
      <w:pPr>
        <w:ind w:firstLine="400"/>
        <w:jc w:val="both"/>
      </w:pPr>
      <w:r>
        <w:rPr>
          <w:rStyle w:val="s0"/>
        </w:rPr>
        <w:t xml:space="preserve">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w:t>
      </w:r>
      <w:hyperlink r:id="rId6312" w:history="1">
        <w:r>
          <w:rPr>
            <w:rStyle w:val="a3"/>
          </w:rPr>
          <w:t>нысан</w:t>
        </w:r>
      </w:hyperlink>
      <w:r>
        <w:rPr>
          <w:rStyle w:val="s0"/>
        </w:rPr>
        <w:t xml:space="preserve"> бойынша алым төлеушілер мен салық салу объектілері туралы ақпаратты табыс етеді</w:t>
      </w:r>
      <w:r>
        <w:t>.</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67-тарау. ЖЕКЕЛЕГЕН ҚЫЗМЕТ ТҮРЛЕРІМЕН АЙНАЛЫСУ  ҚҰҚЫҒЫ ҮШІН ЛИЦЕНЗИЯЛЫҚ АЛЫМ</w:t>
      </w:r>
    </w:p>
    <w:p w:rsidR="00000000" w:rsidRDefault="00B67E93">
      <w:r>
        <w:t> </w:t>
      </w:r>
    </w:p>
    <w:p w:rsidR="00000000" w:rsidRDefault="00B67E93">
      <w:pPr>
        <w:ind w:left="1200" w:hanging="800"/>
        <w:jc w:val="both"/>
      </w:pPr>
      <w:r>
        <w:rPr>
          <w:rStyle w:val="s1"/>
        </w:rPr>
        <w:t>469-бап. Жалпы ережелер</w:t>
      </w:r>
    </w:p>
    <w:p w:rsidR="00000000" w:rsidRDefault="00B67E93">
      <w:pPr>
        <w:ind w:firstLine="400"/>
        <w:jc w:val="both"/>
      </w:pPr>
      <w:r>
        <w:rPr>
          <w:rStyle w:val="s0"/>
        </w:rPr>
        <w:t>1. Жекелеген қызмет түрлерімен айналысу құқығы ү</w:t>
      </w:r>
      <w:r>
        <w:rPr>
          <w:rStyle w:val="s0"/>
        </w:rPr>
        <w:t xml:space="preserve">шін лицензиялық алым (бұдан әрі - алым) Қазақстан Республикасының </w:t>
      </w:r>
      <w:hyperlink r:id="rId6313" w:anchor="sub_id=120000" w:history="1">
        <w:r>
          <w:rPr>
            <w:rStyle w:val="a3"/>
          </w:rPr>
          <w:t>заңнамасына</w:t>
        </w:r>
      </w:hyperlink>
      <w:r>
        <w:rPr>
          <w:rStyle w:val="s0"/>
        </w:rPr>
        <w:t xml:space="preserve"> сәйкес лицензиялануға тиісті белгілі бір қызмет түрімен айналысуға лицензиялар (лицензиялардың</w:t>
      </w:r>
      <w:r>
        <w:rPr>
          <w:rStyle w:val="s0"/>
        </w:rPr>
        <w:t xml:space="preserve"> телнұсқасын) беру (қайта ресімдеу) кезінде және осы тарауда көзделген өзге де жағдайларда алынады.</w:t>
      </w:r>
    </w:p>
    <w:p w:rsidR="00000000" w:rsidRDefault="00B67E93">
      <w:pPr>
        <w:ind w:firstLine="400"/>
        <w:jc w:val="both"/>
      </w:pPr>
      <w:r>
        <w:rPr>
          <w:rStyle w:val="s0"/>
        </w:rPr>
        <w:t xml:space="preserve">2. Лицензиялар беруді Қазақстан Республикасының </w:t>
      </w:r>
      <w:hyperlink r:id="rId6314" w:anchor="sub_id=440000" w:history="1">
        <w:r>
          <w:rPr>
            <w:rStyle w:val="a3"/>
          </w:rPr>
          <w:t>заңнамасында</w:t>
        </w:r>
      </w:hyperlink>
      <w:r>
        <w:rPr>
          <w:rStyle w:val="s0"/>
        </w:rPr>
        <w:t xml:space="preserve"> белгіленген</w:t>
      </w:r>
      <w:r>
        <w:rPr>
          <w:rStyle w:val="s0"/>
        </w:rPr>
        <w:t xml:space="preserve"> тәртіппен және жағдайларда уәкілетті мемлекеттік орган (бұдан әрі - лицензиар) жүзеге асырады.</w:t>
      </w:r>
    </w:p>
    <w:p w:rsidR="00000000" w:rsidRDefault="00B67E93">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w:t>
      </w:r>
      <w:r>
        <w:rPr>
          <w:rStyle w:val="s0"/>
        </w:rPr>
        <w:t>йынша алым төлеушілер мен салық салу объектілері туралы ақпаратты табыс етеді.</w:t>
      </w:r>
    </w:p>
    <w:p w:rsidR="00000000" w:rsidRDefault="00B67E93">
      <w:pPr>
        <w:ind w:firstLine="400"/>
        <w:jc w:val="both"/>
      </w:pPr>
      <w:r>
        <w:rPr>
          <w:rStyle w:val="s0"/>
        </w:rPr>
        <w:t> </w:t>
      </w:r>
    </w:p>
    <w:p w:rsidR="00000000" w:rsidRDefault="00B67E93">
      <w:pPr>
        <w:jc w:val="both"/>
      </w:pPr>
      <w:r>
        <w:rPr>
          <w:rStyle w:val="s3"/>
        </w:rPr>
        <w:t xml:space="preserve">470-бапқа өзгерістерді қараңыз - ҚР 2014.18.06. № 210-V </w:t>
      </w:r>
      <w:hyperlink r:id="rId6315" w:anchor="sub_id=470" w:history="1">
        <w:r>
          <w:rPr>
            <w:rStyle w:val="a3"/>
            <w:i/>
            <w:iCs/>
            <w:bdr w:val="none" w:sz="0" w:space="0" w:color="auto" w:frame="1"/>
          </w:rPr>
          <w:t>Заңын</w:t>
        </w:r>
      </w:hyperlink>
      <w:r>
        <w:rPr>
          <w:rStyle w:val="s3"/>
        </w:rPr>
        <w:t xml:space="preserve"> қараңыз (2015 ж. 1 қаңтардан бас</w:t>
      </w:r>
      <w:r>
        <w:rPr>
          <w:rStyle w:val="s3"/>
        </w:rPr>
        <w:t>тап қолданысқа енгiзiледі)</w:t>
      </w:r>
    </w:p>
    <w:p w:rsidR="00000000" w:rsidRDefault="00B67E93">
      <w:pPr>
        <w:ind w:left="1200" w:hanging="800"/>
        <w:jc w:val="both"/>
      </w:pPr>
      <w:r>
        <w:rPr>
          <w:rStyle w:val="s1"/>
        </w:rPr>
        <w:t>470-бап. Алым төлеушілер</w:t>
      </w:r>
    </w:p>
    <w:p w:rsidR="00000000" w:rsidRDefault="00B67E93">
      <w:pPr>
        <w:ind w:firstLine="400"/>
        <w:jc w:val="both"/>
      </w:pPr>
      <w:r>
        <w:rPr>
          <w:rStyle w:val="s0"/>
        </w:rPr>
        <w:t>Лицензия алатын жеке және заңды тұлғалар алым төлеушілер болып табылады.</w:t>
      </w:r>
    </w:p>
    <w:p w:rsidR="00000000" w:rsidRDefault="00B67E93">
      <w:pPr>
        <w:ind w:firstLine="400"/>
        <w:jc w:val="both"/>
      </w:pPr>
      <w:r>
        <w:t> </w:t>
      </w:r>
    </w:p>
    <w:p w:rsidR="00000000" w:rsidRDefault="00B67E93">
      <w:pPr>
        <w:ind w:firstLine="400"/>
        <w:jc w:val="both"/>
      </w:pPr>
      <w:r>
        <w:rPr>
          <w:rStyle w:val="s0"/>
        </w:rPr>
        <w:t> </w:t>
      </w:r>
    </w:p>
    <w:p w:rsidR="00000000" w:rsidRDefault="00B67E93">
      <w:pPr>
        <w:jc w:val="both"/>
      </w:pPr>
      <w:r>
        <w:rPr>
          <w:rStyle w:val="s3"/>
        </w:rPr>
        <w:t xml:space="preserve">2009.12.02. № 133-ІV ҚР </w:t>
      </w:r>
      <w:hyperlink r:id="rId6316" w:anchor="sub_id=343" w:history="1">
        <w:r>
          <w:rPr>
            <w:rStyle w:val="a3"/>
            <w:i/>
            <w:iCs/>
            <w:bdr w:val="none" w:sz="0" w:space="0" w:color="auto" w:frame="1"/>
          </w:rPr>
          <w:t>Заңымен</w:t>
        </w:r>
      </w:hyperlink>
      <w:r>
        <w:rPr>
          <w:rStyle w:val="s3"/>
        </w:rPr>
        <w:t xml:space="preserve"> (2009 жылғы 1 </w:t>
      </w:r>
      <w:r>
        <w:rPr>
          <w:rStyle w:val="s3"/>
        </w:rPr>
        <w:t>қаңтардан</w:t>
      </w:r>
      <w:r>
        <w:rPr>
          <w:rStyle w:val="s3"/>
        </w:rPr>
        <w:t xml:space="preserve"> бастап қолданысқа енді) (бұр.</w:t>
      </w:r>
      <w:hyperlink r:id="rId6317" w:anchor="sub_id=4710000" w:history="1">
        <w:r>
          <w:rPr>
            <w:rStyle w:val="a3"/>
            <w:i/>
            <w:iCs/>
            <w:bdr w:val="none" w:sz="0" w:space="0" w:color="auto" w:frame="1"/>
          </w:rPr>
          <w:t>ред</w:t>
        </w:r>
      </w:hyperlink>
      <w:r>
        <w:rPr>
          <w:rStyle w:val="s3"/>
        </w:rPr>
        <w:t xml:space="preserve">.қара); 2009.04.07. № 167-ІV ҚР </w:t>
      </w:r>
      <w:hyperlink r:id="rId6318" w:anchor="sub_id=18" w:history="1">
        <w:r>
          <w:rPr>
            <w:rStyle w:val="a3"/>
            <w:i/>
            <w:iCs/>
            <w:bdr w:val="none" w:sz="0" w:space="0" w:color="auto" w:frame="1"/>
          </w:rPr>
          <w:t>Заңымен</w:t>
        </w:r>
      </w:hyperlink>
      <w:r>
        <w:rPr>
          <w:rStyle w:val="s3"/>
        </w:rPr>
        <w:t xml:space="preserve"> (алғашқы </w:t>
      </w:r>
      <w:r>
        <w:rPr>
          <w:rStyle w:val="s3"/>
        </w:rPr>
        <w:t xml:space="preserve">ресми </w:t>
      </w:r>
      <w:hyperlink r:id="rId6319"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(бұр.</w:t>
      </w:r>
      <w:hyperlink r:id="rId6320" w:anchor="sub_id=4710000" w:history="1">
        <w:r>
          <w:rPr>
            <w:rStyle w:val="a3"/>
            <w:i/>
            <w:iCs/>
            <w:bdr w:val="none" w:sz="0" w:space="0" w:color="auto" w:frame="1"/>
          </w:rPr>
          <w:t>ред</w:t>
        </w:r>
      </w:hyperlink>
      <w:r>
        <w:rPr>
          <w:rStyle w:val="s3"/>
        </w:rPr>
        <w:t xml:space="preserve">.қара); 2009.16.07. № 186-ІV ҚР </w:t>
      </w:r>
      <w:hyperlink r:id="rId6321" w:anchor="sub_id=400" w:history="1">
        <w:r>
          <w:rPr>
            <w:rStyle w:val="a3"/>
            <w:i/>
            <w:iCs/>
            <w:bdr w:val="none" w:sz="0" w:space="0" w:color="auto" w:frame="1"/>
          </w:rPr>
          <w:t>Заңымен</w:t>
        </w:r>
      </w:hyperlink>
      <w:r>
        <w:rPr>
          <w:rStyle w:val="s3"/>
        </w:rPr>
        <w:t xml:space="preserve"> (бұр.</w:t>
      </w:r>
      <w:hyperlink r:id="rId6322" w:anchor="sub_id=4710000" w:history="1">
        <w:r>
          <w:rPr>
            <w:rStyle w:val="a3"/>
            <w:i/>
            <w:iCs/>
            <w:bdr w:val="none" w:sz="0" w:space="0" w:color="auto" w:frame="1"/>
          </w:rPr>
          <w:t>ред</w:t>
        </w:r>
      </w:hyperlink>
      <w:r>
        <w:rPr>
          <w:rStyle w:val="s3"/>
        </w:rPr>
        <w:t xml:space="preserve">.қара); 2009.16.11. № 200-ІV ҚР </w:t>
      </w:r>
      <w:hyperlink r:id="rId6323" w:anchor="sub_id=14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324" w:anchor="sub_id=4710000" w:history="1">
        <w:r>
          <w:rPr>
            <w:rStyle w:val="a3"/>
            <w:i/>
            <w:iCs/>
            <w:bdr w:val="none" w:sz="0" w:space="0" w:color="auto" w:frame="1"/>
          </w:rPr>
          <w:t>ред</w:t>
        </w:r>
      </w:hyperlink>
      <w:r>
        <w:rPr>
          <w:rStyle w:val="s3"/>
        </w:rPr>
        <w:t xml:space="preserve">.қара); 2010.28.12. № 368-IV ҚР </w:t>
      </w:r>
      <w:hyperlink r:id="rId6325" w:anchor="sub_id=10000" w:history="1">
        <w:r>
          <w:rPr>
            <w:rStyle w:val="a3"/>
            <w:i/>
            <w:iCs/>
            <w:bdr w:val="none" w:sz="0" w:space="0" w:color="auto" w:frame="1"/>
          </w:rPr>
          <w:t>Заңымен</w:t>
        </w:r>
      </w:hyperlink>
      <w:r>
        <w:rPr>
          <w:rStyle w:val="s3"/>
        </w:rPr>
        <w:t xml:space="preserve">  (</w:t>
      </w:r>
      <w:hyperlink r:id="rId6326" w:anchor="sub_id=4710000" w:history="1">
        <w:r>
          <w:rPr>
            <w:rStyle w:val="a3"/>
            <w:i/>
            <w:iCs/>
            <w:bdr w:val="none" w:sz="0" w:space="0" w:color="auto" w:frame="1"/>
          </w:rPr>
          <w:t>бұр.ред.қара</w:t>
        </w:r>
      </w:hyperlink>
      <w:r>
        <w:rPr>
          <w:rStyle w:val="s3"/>
        </w:rPr>
        <w:t xml:space="preserve">); 2010.29.12. № 372-IV ҚР </w:t>
      </w:r>
      <w:hyperlink r:id="rId6327" w:anchor="sub_id=500" w:history="1">
        <w:r>
          <w:rPr>
            <w:rStyle w:val="a3"/>
            <w:i/>
            <w:iCs/>
            <w:bdr w:val="none" w:sz="0" w:space="0" w:color="auto" w:frame="1"/>
          </w:rPr>
          <w:t>Заңымен</w:t>
        </w:r>
      </w:hyperlink>
      <w:r>
        <w:rPr>
          <w:rStyle w:val="s3"/>
        </w:rPr>
        <w:t xml:space="preserve"> (</w:t>
      </w:r>
      <w:hyperlink r:id="rId6328" w:anchor="sub_id=4710000" w:history="1">
        <w:r>
          <w:rPr>
            <w:rStyle w:val="a3"/>
            <w:i/>
            <w:iCs/>
            <w:bdr w:val="none" w:sz="0" w:space="0" w:color="auto" w:frame="1"/>
          </w:rPr>
          <w:t>бұр.ред.қара</w:t>
        </w:r>
      </w:hyperlink>
      <w:r>
        <w:rPr>
          <w:rStyle w:val="s3"/>
        </w:rPr>
        <w:t xml:space="preserve">); 2011.15.07. № 461-IV ҚР </w:t>
      </w:r>
      <w:hyperlink r:id="rId6329" w:anchor="sub_id=403" w:history="1">
        <w:r>
          <w:rPr>
            <w:rStyle w:val="a3"/>
            <w:i/>
            <w:iCs/>
            <w:bdr w:val="none" w:sz="0" w:space="0" w:color="auto" w:frame="1"/>
          </w:rPr>
          <w:t>За</w:t>
        </w:r>
        <w:r>
          <w:rPr>
            <w:rStyle w:val="a3"/>
            <w:i/>
            <w:iCs/>
            <w:bdr w:val="none" w:sz="0" w:space="0" w:color="auto" w:frame="1"/>
          </w:rPr>
          <w:t>ңымен</w:t>
        </w:r>
      </w:hyperlink>
      <w:r>
        <w:rPr>
          <w:rStyle w:val="s3"/>
        </w:rPr>
        <w:t xml:space="preserve"> (алғашқы ресми </w:t>
      </w:r>
      <w:hyperlink r:id="rId633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31" w:anchor="sub_id=4710000" w:history="1">
        <w:r>
          <w:rPr>
            <w:rStyle w:val="a3"/>
            <w:i/>
            <w:iCs/>
            <w:bdr w:val="none" w:sz="0" w:space="0" w:color="auto" w:frame="1"/>
          </w:rPr>
          <w:t>бұр.ред.қара</w:t>
        </w:r>
      </w:hyperlink>
      <w:r>
        <w:rPr>
          <w:rStyle w:val="s3"/>
        </w:rPr>
        <w:t>); 2012.06</w:t>
      </w:r>
      <w:r>
        <w:rPr>
          <w:rStyle w:val="s3"/>
        </w:rPr>
        <w:t xml:space="preserve">.01. № 529-ІV ҚР </w:t>
      </w:r>
      <w:hyperlink r:id="rId6332" w:anchor="sub_id=703" w:history="1">
        <w:r>
          <w:rPr>
            <w:rStyle w:val="a3"/>
            <w:i/>
            <w:iCs/>
            <w:bdr w:val="none" w:sz="0" w:space="0" w:color="auto" w:frame="1"/>
          </w:rPr>
          <w:t>Заңымен</w:t>
        </w:r>
      </w:hyperlink>
      <w:r>
        <w:rPr>
          <w:rStyle w:val="s3"/>
        </w:rPr>
        <w:t xml:space="preserve"> (ресми </w:t>
      </w:r>
      <w:hyperlink r:id="rId6333"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w:t>
      </w:r>
      <w:r>
        <w:rPr>
          <w:rStyle w:val="s3"/>
        </w:rPr>
        <w:t>і) (</w:t>
      </w:r>
      <w:hyperlink r:id="rId6334" w:anchor="sub_id=4710000" w:history="1">
        <w:r>
          <w:rPr>
            <w:rStyle w:val="a3"/>
            <w:i/>
            <w:iCs/>
            <w:bdr w:val="none" w:sz="0" w:space="0" w:color="auto" w:frame="1"/>
          </w:rPr>
          <w:t>бұр.ред.қара</w:t>
        </w:r>
      </w:hyperlink>
      <w:r>
        <w:rPr>
          <w:rStyle w:val="s3"/>
        </w:rPr>
        <w:t xml:space="preserve">); 2012.10.07. № 36-V ҚР </w:t>
      </w:r>
      <w:hyperlink r:id="rId6335" w:anchor="sub_id=471"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336" w:anchor="sub_id=4710000" w:history="1">
        <w:r>
          <w:rPr>
            <w:rStyle w:val="a3"/>
            <w:i/>
            <w:iCs/>
            <w:bdr w:val="none" w:sz="0" w:space="0" w:color="auto" w:frame="1"/>
          </w:rPr>
          <w:t>бұр.ред.қара</w:t>
        </w:r>
      </w:hyperlink>
      <w:r>
        <w:rPr>
          <w:rStyle w:val="s3"/>
        </w:rPr>
        <w:t xml:space="preserve">); 2013.21.06. № 106-V ҚР </w:t>
      </w:r>
      <w:hyperlink r:id="rId6337" w:anchor="sub_id=471" w:history="1">
        <w:r>
          <w:rPr>
            <w:rStyle w:val="a3"/>
            <w:i/>
            <w:iCs/>
            <w:bdr w:val="none" w:sz="0" w:space="0" w:color="auto" w:frame="1"/>
          </w:rPr>
          <w:t>Заңымен</w:t>
        </w:r>
      </w:hyperlink>
      <w:r>
        <w:rPr>
          <w:rStyle w:val="s3"/>
        </w:rPr>
        <w:t xml:space="preserve"> (</w:t>
      </w:r>
      <w:hyperlink r:id="rId6338" w:anchor="sub_id=4710000" w:history="1">
        <w:r>
          <w:rPr>
            <w:rStyle w:val="a3"/>
            <w:i/>
            <w:iCs/>
            <w:bdr w:val="none" w:sz="0" w:space="0" w:color="auto" w:frame="1"/>
          </w:rPr>
          <w:t>бұр.ред.қара</w:t>
        </w:r>
      </w:hyperlink>
      <w:r>
        <w:rPr>
          <w:rStyle w:val="s3"/>
        </w:rPr>
        <w:t xml:space="preserve">); 2013.04.07. № 132-V ҚР </w:t>
      </w:r>
      <w:hyperlink r:id="rId6339" w:anchor="sub_id=471" w:history="1">
        <w:r>
          <w:rPr>
            <w:rStyle w:val="a3"/>
            <w:i/>
            <w:iCs/>
            <w:bdr w:val="none" w:sz="0" w:space="0" w:color="auto" w:frame="1"/>
          </w:rPr>
          <w:t>Заңымен</w:t>
        </w:r>
      </w:hyperlink>
      <w:r>
        <w:rPr>
          <w:rStyle w:val="s3"/>
        </w:rPr>
        <w:t xml:space="preserve"> (2014 ж. 1 қаңтардан бастап қолда</w:t>
      </w:r>
      <w:r>
        <w:rPr>
          <w:rStyle w:val="s3"/>
        </w:rPr>
        <w:t>нысқа енгізілді) (</w:t>
      </w:r>
      <w:hyperlink r:id="rId6340" w:anchor="sub_id=4710000" w:history="1">
        <w:r>
          <w:rPr>
            <w:rStyle w:val="a3"/>
            <w:i/>
            <w:iCs/>
            <w:bdr w:val="none" w:sz="0" w:space="0" w:color="auto" w:frame="1"/>
          </w:rPr>
          <w:t>бұр.ред.қара</w:t>
        </w:r>
      </w:hyperlink>
      <w:r>
        <w:rPr>
          <w:rStyle w:val="s3"/>
        </w:rPr>
        <w:t>) 471-бап өзгертілді</w:t>
      </w:r>
    </w:p>
    <w:p w:rsidR="00000000" w:rsidRDefault="00B67E93">
      <w:pPr>
        <w:jc w:val="both"/>
      </w:pPr>
      <w:r>
        <w:rPr>
          <w:rStyle w:val="s3"/>
        </w:rPr>
        <w:t xml:space="preserve">471-бапқа өзгерістерді қараңыз - ҚР 2014.18.06. № 210-V </w:t>
      </w:r>
      <w:hyperlink r:id="rId6341" w:anchor="sub_id=471"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B67E93">
      <w:pPr>
        <w:ind w:firstLine="400"/>
        <w:jc w:val="both"/>
      </w:pPr>
      <w:r>
        <w:rPr>
          <w:rStyle w:val="s0"/>
          <w:b/>
          <w:bCs/>
        </w:rPr>
        <w:t>471-бап</w:t>
      </w:r>
      <w:r>
        <w:rPr>
          <w:rStyle w:val="s0"/>
        </w:rPr>
        <w:t xml:space="preserve">. </w:t>
      </w:r>
      <w:r>
        <w:rPr>
          <w:rStyle w:val="s0"/>
          <w:b/>
          <w:bCs/>
        </w:rPr>
        <w:t>Алым ставкалары</w:t>
      </w:r>
    </w:p>
    <w:p w:rsidR="00000000" w:rsidRDefault="00B67E93">
      <w:pPr>
        <w:ind w:firstLine="400"/>
        <w:jc w:val="both"/>
      </w:pPr>
      <w:r>
        <w:rPr>
          <w:rStyle w:val="s0"/>
        </w:rPr>
        <w:t xml:space="preserve">Алым ставкалары республикалық бюджет туралы заңда белгiленген және алымды төлеу күнi қолданыста болған айлық есептiк көрсеткiш (бұдан әрi осы баптың </w:t>
      </w:r>
      <w:r>
        <w:rPr>
          <w:rStyle w:val="s0"/>
        </w:rPr>
        <w:t>мәтiнi бойынша - АЕК) мөлшерi негiзге алына отырып белгiленедi және мыналарды құрайды:</w:t>
      </w:r>
    </w:p>
    <w:p w:rsidR="00000000" w:rsidRDefault="00B67E93">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xml:space="preserve">2012.10.07. № 36-V ҚР </w:t>
            </w:r>
            <w:hyperlink r:id="rId6342"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34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w:t>
            </w:r>
            <w:r>
              <w:rPr>
                <w:rStyle w:val="s0"/>
              </w:rPr>
              <w:t>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xml:space="preserve">2012.10.07. № 36-V ҚР </w:t>
            </w:r>
            <w:hyperlink r:id="rId6344"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34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xml:space="preserve">2011.15.07. № 461-IV ҚР </w:t>
            </w:r>
            <w:hyperlink r:id="rId6346" w:anchor="sub_id=403" w:history="1">
              <w:r>
                <w:rPr>
                  <w:rStyle w:val="a3"/>
                </w:rPr>
                <w:t>Заңымен</w:t>
              </w:r>
            </w:hyperlink>
            <w:r>
              <w:rPr>
                <w:rStyle w:val="s0"/>
              </w:rPr>
              <w:t xml:space="preserve"> алып тасталды </w:t>
            </w:r>
            <w:r>
              <w:rPr>
                <w:rStyle w:val="s3"/>
              </w:rPr>
              <w:t xml:space="preserve">(алғашқы ресми </w:t>
            </w:r>
            <w:hyperlink r:id="rId634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4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xml:space="preserve">2012.10.07. № 36-V ҚР </w:t>
            </w:r>
            <w:hyperlink r:id="rId6349"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35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xml:space="preserve">2011.15.07. № 461-IV ҚР </w:t>
            </w:r>
            <w:hyperlink r:id="rId6351" w:anchor="sub_id=403" w:history="1">
              <w:r>
                <w:rPr>
                  <w:rStyle w:val="a3"/>
                </w:rPr>
                <w:t>Заңымен</w:t>
              </w:r>
            </w:hyperlink>
            <w:r>
              <w:rPr>
                <w:rStyle w:val="s0"/>
              </w:rPr>
              <w:t xml:space="preserve"> алып тасталды </w:t>
            </w:r>
            <w:r>
              <w:rPr>
                <w:rStyle w:val="s3"/>
              </w:rPr>
              <w:t xml:space="preserve">(алғашқы ресми </w:t>
            </w:r>
            <w:hyperlink r:id="rId635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5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xml:space="preserve">Заңды тұлғалардың </w:t>
            </w:r>
            <w:r>
              <w:rPr>
                <w:rStyle w:val="s0"/>
              </w:rPr>
              <w:t>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Пестицидтерді (улы химикаттарды) өндіру формуляциялау), пестицидтерді (</w:t>
            </w:r>
            <w:r>
              <w:rPr>
                <w:rStyle w:val="s0"/>
              </w:rPr>
              <w:t>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xml:space="preserve">2011.15.07. № 461-IV ҚР </w:t>
            </w:r>
            <w:hyperlink r:id="rId6354" w:anchor="sub_id=403" w:history="1">
              <w:r>
                <w:rPr>
                  <w:rStyle w:val="a3"/>
                </w:rPr>
                <w:t>Заңымен</w:t>
              </w:r>
            </w:hyperlink>
            <w:r>
              <w:rPr>
                <w:rStyle w:val="s0"/>
              </w:rPr>
              <w:t xml:space="preserve"> алып тасталды </w:t>
            </w:r>
            <w:r>
              <w:rPr>
                <w:rStyle w:val="s3"/>
              </w:rPr>
              <w:t xml:space="preserve">(алғашқы ресми </w:t>
            </w:r>
            <w:hyperlink r:id="rId635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5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Жолаушыларды қалааралық облысаралық, ауданаралық (облысішiлiк қалааралық) және халықаралық қатынастарда автобустармен, шағын автобустармен тұрақсыз тасымалдау, сондай-ақ жолаушыларды халықаралық қатынастарда автобустармен, шағын автобустармен тұрақты тасым</w:t>
            </w:r>
            <w:r>
              <w:rPr>
                <w:rStyle w:val="s0"/>
              </w:rPr>
              <w:t>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Теміржол көлігімен жүктерді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xml:space="preserve">2012.10.07. № 36-V ҚР </w:t>
            </w:r>
            <w:hyperlink r:id="rId6357"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35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xml:space="preserve">2012.10.07. № 36-V ҚР </w:t>
            </w:r>
            <w:hyperlink r:id="rId6359"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36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xml:space="preserve">Ақпарат таралып кететін техникалық арналарды және жедел-iздестiру iс-шараларын жүргiзуге арналған арнайы техникалық құралдарды </w:t>
            </w:r>
            <w:r>
              <w:rPr>
                <w:rStyle w:val="s0"/>
              </w:rPr>
              <w:t>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xml:space="preserve">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w:t>
            </w:r>
            <w:r>
              <w:rPr>
                <w:rStyle w:val="s0"/>
              </w:rPr>
              <w:t>өндіруге</w:t>
            </w:r>
            <w:r>
              <w:rPr>
                <w:rStyle w:val="s0"/>
              </w:rPr>
              <w:t xml:space="preserve">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xml:space="preserve">2012.10.07. № 36-V ҚР </w:t>
            </w:r>
            <w:hyperlink r:id="rId6361" w:anchor="sub_id=471" w:history="1">
              <w:r>
                <w:rPr>
                  <w:rStyle w:val="a3"/>
                </w:rPr>
                <w:t>Заңымен</w:t>
              </w:r>
            </w:hyperlink>
            <w:r>
              <w:rPr>
                <w:rStyle w:val="s0"/>
              </w:rPr>
              <w:t xml:space="preserve"> алып тасталды</w:t>
            </w:r>
            <w:r>
              <w:rPr>
                <w:rStyle w:val="s0"/>
              </w:rPr>
              <w:t xml:space="preserve"> </w:t>
            </w:r>
            <w:r>
              <w:rPr>
                <w:rStyle w:val="s3"/>
              </w:rPr>
              <w:t>(2013 жылғы 1 қаңтардан бастап қолданысқа енгізілді) (</w:t>
            </w:r>
            <w:hyperlink r:id="rId636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Азаматтық және қызметтік қару мен оның патрондарын әзірлеу, өндіру, жөндеу, сату, коллекци</w:t>
            </w:r>
            <w:r>
              <w:rPr>
                <w:rStyle w:val="s0"/>
              </w:rPr>
              <w:t>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xml:space="preserve">2011.15.07. № 461-IV ҚР </w:t>
            </w:r>
            <w:hyperlink r:id="rId6363" w:anchor="sub_id=403" w:history="1">
              <w:r>
                <w:rPr>
                  <w:rStyle w:val="a3"/>
                </w:rPr>
                <w:t>Заңымен</w:t>
              </w:r>
            </w:hyperlink>
            <w:r>
              <w:rPr>
                <w:rStyle w:val="s0"/>
              </w:rPr>
              <w:t xml:space="preserve"> алып тасталды </w:t>
            </w:r>
            <w:r>
              <w:rPr>
                <w:rStyle w:val="s3"/>
              </w:rPr>
              <w:t xml:space="preserve">(алғашқы ресми </w:t>
            </w:r>
            <w:hyperlink r:id="rId636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6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xml:space="preserve">2012.10.07. № 36-V ҚР </w:t>
            </w:r>
            <w:hyperlink r:id="rId6366"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36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xml:space="preserve">2012.10.07. № 36-V ҚР </w:t>
            </w:r>
            <w:hyperlink r:id="rId6368"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36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w:t>
            </w:r>
          </w:p>
          <w:p w:rsidR="00000000" w:rsidRDefault="00B67E93">
            <w:pPr>
              <w:jc w:val="both"/>
            </w:pPr>
            <w:r>
              <w:rPr>
                <w:rStyle w:val="s0"/>
              </w:rPr>
              <w:t> </w:t>
            </w:r>
          </w:p>
          <w:p w:rsidR="00000000" w:rsidRDefault="00B67E93">
            <w:pPr>
              <w:jc w:val="both"/>
            </w:pPr>
            <w:r>
              <w:rPr>
                <w:rStyle w:val="s0"/>
              </w:rPr>
              <w:t xml:space="preserve">2011.15.07. № 461-IV ҚР </w:t>
            </w:r>
            <w:hyperlink r:id="rId6370" w:anchor="sub_id=403" w:history="1">
              <w:r>
                <w:rPr>
                  <w:rStyle w:val="a3"/>
                </w:rPr>
                <w:t>Заңымен</w:t>
              </w:r>
            </w:hyperlink>
            <w:r>
              <w:rPr>
                <w:rStyle w:val="s0"/>
              </w:rPr>
              <w:t xml:space="preserve"> алып тасталды </w:t>
            </w:r>
            <w:r>
              <w:rPr>
                <w:rStyle w:val="s3"/>
              </w:rPr>
              <w:t xml:space="preserve">(алғашқы ресми </w:t>
            </w:r>
            <w:hyperlink r:id="rId637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72" w:anchor="sub_id=4710000" w:history="1">
              <w:r>
                <w:rPr>
                  <w:rStyle w:val="a3"/>
                  <w:i/>
                  <w:iCs/>
                  <w:bdr w:val="none" w:sz="0" w:space="0" w:color="auto" w:frame="1"/>
                </w:rPr>
                <w:t>бұр.ред.қара</w:t>
              </w:r>
            </w:hyperlink>
            <w:r>
              <w:rPr>
                <w:rStyle w:val="s3"/>
              </w:rPr>
              <w:t>)</w:t>
            </w:r>
          </w:p>
          <w:p w:rsidR="00000000" w:rsidRDefault="00B67E93">
            <w:pPr>
              <w:jc w:val="both"/>
            </w:pPr>
            <w:r>
              <w:t> </w:t>
            </w:r>
          </w:p>
          <w:p w:rsidR="00000000" w:rsidRDefault="00B67E93">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w:t>
            </w:r>
          </w:p>
          <w:p w:rsidR="00000000" w:rsidRDefault="00B67E93">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xml:space="preserve">2011.15.07. № 461-IV ҚР </w:t>
            </w:r>
            <w:hyperlink r:id="rId6373" w:anchor="sub_id=403" w:history="1">
              <w:r>
                <w:rPr>
                  <w:rStyle w:val="a3"/>
                </w:rPr>
                <w:t>Заңымен</w:t>
              </w:r>
            </w:hyperlink>
            <w:r>
              <w:rPr>
                <w:rStyle w:val="s0"/>
              </w:rPr>
              <w:t xml:space="preserve"> алып тасталды </w:t>
            </w:r>
            <w:r>
              <w:rPr>
                <w:rStyle w:val="s3"/>
              </w:rPr>
              <w:t xml:space="preserve">(алғашқы ресми </w:t>
            </w:r>
            <w:hyperlink r:id="rId637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7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xml:space="preserve">2011.15.07. № 461-IV ҚР </w:t>
            </w:r>
            <w:hyperlink r:id="rId6376" w:anchor="sub_id=403" w:history="1">
              <w:r>
                <w:rPr>
                  <w:rStyle w:val="a3"/>
                </w:rPr>
                <w:t>Заңымен</w:t>
              </w:r>
            </w:hyperlink>
            <w:r>
              <w:rPr>
                <w:rStyle w:val="s0"/>
              </w:rPr>
              <w:t xml:space="preserve"> алып тасталды </w:t>
            </w:r>
            <w:r>
              <w:rPr>
                <w:rStyle w:val="s3"/>
              </w:rPr>
              <w:t xml:space="preserve">(алғашқы ресми </w:t>
            </w:r>
            <w:hyperlink r:id="rId637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7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2011.15.07. № 461</w:t>
            </w:r>
            <w:r>
              <w:rPr>
                <w:rStyle w:val="s0"/>
              </w:rPr>
              <w:t xml:space="preserve">-IV ҚР </w:t>
            </w:r>
            <w:hyperlink r:id="rId6379" w:anchor="sub_id=403" w:history="1">
              <w:r>
                <w:rPr>
                  <w:rStyle w:val="a3"/>
                  <w:bdr w:val="none" w:sz="0" w:space="0" w:color="auto" w:frame="1"/>
                </w:rPr>
                <w:t>Заңымен</w:t>
              </w:r>
            </w:hyperlink>
            <w:r>
              <w:rPr>
                <w:rStyle w:val="s0"/>
              </w:rPr>
              <w:t xml:space="preserve"> алып тасталды </w:t>
            </w:r>
            <w:r>
              <w:rPr>
                <w:rStyle w:val="s3"/>
              </w:rPr>
              <w:t xml:space="preserve">(алғашқы ресми </w:t>
            </w:r>
            <w:hyperlink r:id="rId638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8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xml:space="preserve">2011.15.07. № 461-IV ҚР </w:t>
            </w:r>
            <w:hyperlink r:id="rId6382" w:anchor="sub_id=403" w:history="1">
              <w:r>
                <w:rPr>
                  <w:rStyle w:val="a3"/>
                </w:rPr>
                <w:t>Заңымен</w:t>
              </w:r>
            </w:hyperlink>
            <w:r>
              <w:rPr>
                <w:rStyle w:val="s0"/>
              </w:rPr>
              <w:t xml:space="preserve"> алып тасталды </w:t>
            </w:r>
            <w:r>
              <w:rPr>
                <w:rStyle w:val="s3"/>
              </w:rPr>
              <w:t xml:space="preserve">(алғашқы ресми </w:t>
            </w:r>
            <w:hyperlink r:id="rId6383" w:history="1">
              <w:r>
                <w:rPr>
                  <w:rStyle w:val="a3"/>
                  <w:bdr w:val="none" w:sz="0" w:space="0" w:color="auto" w:frame="1"/>
                </w:rPr>
                <w:t>жарияланғанынан</w:t>
              </w:r>
            </w:hyperlink>
            <w:r>
              <w:rPr>
                <w:rStyle w:val="s3"/>
              </w:rPr>
              <w:t xml:space="preserve"> кейін алты ай өткен соң қолданысқа енгізілді) (</w:t>
            </w:r>
            <w:hyperlink r:id="rId6384" w:anchor="sub_id=4710000" w:history="1">
              <w:r>
                <w:rPr>
                  <w:rStyle w:val="a3"/>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Туроператорлық қы</w:t>
            </w:r>
            <w:r>
              <w:rPr>
                <w:rStyle w:val="s0"/>
              </w:rPr>
              <w:t>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xml:space="preserve">2013.21.06. № 106-V ҚР </w:t>
            </w:r>
            <w:hyperlink r:id="rId6385" w:anchor="sub_id=471" w:history="1">
              <w:r>
                <w:rPr>
                  <w:rStyle w:val="a3"/>
                </w:rPr>
                <w:t>Заңымен</w:t>
              </w:r>
            </w:hyperlink>
            <w:r>
              <w:rPr>
                <w:rStyle w:val="s0"/>
              </w:rPr>
              <w:t xml:space="preserve"> алып тасталды </w:t>
            </w:r>
            <w:r>
              <w:rPr>
                <w:rStyle w:val="s3"/>
              </w:rPr>
              <w:t>(</w:t>
            </w:r>
            <w:hyperlink r:id="rId638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xml:space="preserve">2013.21.06. № 106-V ҚР </w:t>
            </w:r>
            <w:hyperlink r:id="rId6387" w:anchor="sub_id=471" w:history="1">
              <w:r>
                <w:rPr>
                  <w:rStyle w:val="a3"/>
                </w:rPr>
                <w:t>Заңымен</w:t>
              </w:r>
            </w:hyperlink>
            <w:r>
              <w:rPr>
                <w:rStyle w:val="s0"/>
              </w:rPr>
              <w:t xml:space="preserve"> алып тасталды </w:t>
            </w:r>
            <w:r>
              <w:rPr>
                <w:rStyle w:val="s3"/>
              </w:rPr>
              <w:t>(</w:t>
            </w:r>
            <w:hyperlink r:id="rId638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xml:space="preserve">2011.15.07. № 461-IV ҚР </w:t>
            </w:r>
            <w:hyperlink r:id="rId6389" w:anchor="sub_id=403" w:history="1">
              <w:r>
                <w:rPr>
                  <w:rStyle w:val="a3"/>
                </w:rPr>
                <w:t>Заңымен</w:t>
              </w:r>
            </w:hyperlink>
            <w:r>
              <w:rPr>
                <w:rStyle w:val="s0"/>
              </w:rPr>
              <w:t xml:space="preserve"> алып тасталды </w:t>
            </w:r>
            <w:r>
              <w:rPr>
                <w:rStyle w:val="s3"/>
              </w:rPr>
              <w:t xml:space="preserve">(алғашқы ресми </w:t>
            </w:r>
            <w:hyperlink r:id="rId639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9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Тұрғын үй ғимарат</w:t>
            </w:r>
            <w:r>
              <w:rPr>
                <w:rStyle w:val="s0"/>
              </w:rPr>
              <w:t>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2009.04.07. № 1</w:t>
            </w:r>
            <w:r>
              <w:rPr>
                <w:rStyle w:val="s0"/>
              </w:rPr>
              <w:t xml:space="preserve">67-ІV ҚР </w:t>
            </w:r>
            <w:hyperlink r:id="rId6392" w:anchor="sub_id=18" w:history="1">
              <w:r>
                <w:rPr>
                  <w:rStyle w:val="a3"/>
                </w:rPr>
                <w:t>Заңымен</w:t>
              </w:r>
            </w:hyperlink>
            <w:r>
              <w:rPr>
                <w:rStyle w:val="s0"/>
              </w:rPr>
              <w:t xml:space="preserve"> алып тасталды </w:t>
            </w:r>
            <w:r>
              <w:rPr>
                <w:rStyle w:val="s3"/>
              </w:rPr>
              <w:t xml:space="preserve">(алғашқы ресми </w:t>
            </w:r>
            <w:hyperlink r:id="rId6393" w:anchor="sub_id=20000" w:history="1">
              <w:r>
                <w:rPr>
                  <w:rStyle w:val="a3"/>
                  <w:bdr w:val="none" w:sz="0" w:space="0" w:color="auto" w:frame="1"/>
                </w:rPr>
                <w:t>жарияланғаннан</w:t>
              </w:r>
            </w:hyperlink>
            <w:r>
              <w:rPr>
                <w:rStyle w:val="s3"/>
              </w:rPr>
              <w:t xml:space="preserve"> кейін күнтізбелік отыз күн өткен</w:t>
            </w:r>
            <w:r>
              <w:rPr>
                <w:rStyle w:val="s3"/>
              </w:rPr>
              <w:t xml:space="preserve"> соң қолданысқа енгізілді) (бұр.</w:t>
            </w:r>
            <w:hyperlink r:id="rId6394"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 xml:space="preserve">2011.15.07. № 461-IV ҚР </w:t>
            </w:r>
            <w:hyperlink r:id="rId6395" w:anchor="sub_id=403" w:history="1">
              <w:r>
                <w:rPr>
                  <w:rStyle w:val="a3"/>
                </w:rPr>
                <w:t>Заңымен</w:t>
              </w:r>
            </w:hyperlink>
            <w:r>
              <w:rPr>
                <w:rStyle w:val="s0"/>
              </w:rPr>
              <w:t xml:space="preserve"> алып тасталды </w:t>
            </w:r>
            <w:r>
              <w:rPr>
                <w:rStyle w:val="s3"/>
              </w:rPr>
              <w:t xml:space="preserve">(алғашқы ресми </w:t>
            </w:r>
            <w:hyperlink r:id="rId639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9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w:t>
            </w:r>
          </w:p>
          <w:p w:rsidR="00000000" w:rsidRDefault="00B67E93">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тауарлардың экспорты мен импортына лицензияны қайта ресімдегені үш</w:t>
            </w:r>
            <w:r>
              <w:rPr>
                <w:rStyle w:val="s0"/>
              </w:rPr>
              <w:t>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w:t>
            </w:r>
          </w:p>
        </w:tc>
      </w:tr>
    </w:tbl>
    <w:p w:rsidR="00000000" w:rsidRDefault="00B67E93">
      <w:pPr>
        <w:ind w:firstLine="400"/>
        <w:jc w:val="both"/>
      </w:pPr>
      <w:r>
        <w:t> </w:t>
      </w:r>
    </w:p>
    <w:p w:rsidR="00000000" w:rsidRDefault="00B67E93">
      <w:pPr>
        <w:ind w:firstLine="400"/>
        <w:jc w:val="both"/>
      </w:pPr>
      <w:r>
        <w:rPr>
          <w:rStyle w:val="s0"/>
          <w:b/>
          <w:bCs/>
        </w:rPr>
        <w:t>Ескерту:</w:t>
      </w:r>
    </w:p>
    <w:p w:rsidR="00000000" w:rsidRDefault="00B67E93">
      <w:pPr>
        <w:ind w:firstLine="400"/>
        <w:jc w:val="both"/>
      </w:pPr>
      <w:r>
        <w:rPr>
          <w:rStyle w:val="s0"/>
        </w:rPr>
        <w:t>* банк операцияларына байланысты қызметті лицензиялау үшін лицензиялық алым ставкалары:</w:t>
      </w:r>
    </w:p>
    <w:p w:rsidR="00000000" w:rsidRDefault="00B67E93">
      <w:pPr>
        <w:ind w:firstLine="400"/>
        <w:jc w:val="both"/>
      </w:pPr>
      <w:r>
        <w:rPr>
          <w:rStyle w:val="s0"/>
        </w:rPr>
        <w:t xml:space="preserve">екінші деңгейдегі банктер үшін - </w:t>
      </w:r>
      <w:hyperlink r:id="rId6398" w:history="1">
        <w:r>
          <w:rPr>
            <w:rStyle w:val="a3"/>
          </w:rPr>
          <w:t>АЕК-тің</w:t>
        </w:r>
      </w:hyperlink>
      <w:r>
        <w:rPr>
          <w:rStyle w:val="s0"/>
        </w:rPr>
        <w:t xml:space="preserve"> </w:t>
      </w:r>
      <w:r>
        <w:rPr>
          <w:rStyle w:val="s0"/>
        </w:rPr>
        <w:t>80 еселенген мөлшері;</w:t>
      </w:r>
    </w:p>
    <w:p w:rsidR="00000000" w:rsidRDefault="00B67E93">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B67E93">
      <w:pPr>
        <w:ind w:firstLine="400"/>
        <w:jc w:val="both"/>
      </w:pPr>
      <w:r>
        <w:t> </w:t>
      </w:r>
    </w:p>
    <w:p w:rsidR="00000000" w:rsidRDefault="00B67E93">
      <w:pPr>
        <w:jc w:val="both"/>
      </w:pPr>
      <w:r>
        <w:rPr>
          <w:rStyle w:val="s3"/>
        </w:rPr>
        <w:t xml:space="preserve">472-бапқа өзгерістерді қараңыз - ҚР 2014.18.06. № 210-V </w:t>
      </w:r>
      <w:hyperlink r:id="rId6399" w:anchor="sub_id=472"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B67E93">
      <w:pPr>
        <w:ind w:firstLine="400"/>
        <w:jc w:val="both"/>
      </w:pPr>
      <w:r>
        <w:rPr>
          <w:rStyle w:val="s0"/>
          <w:b/>
          <w:bCs/>
        </w:rPr>
        <w:t>472-бап</w:t>
      </w:r>
      <w:r>
        <w:rPr>
          <w:rStyle w:val="s0"/>
        </w:rPr>
        <w:t xml:space="preserve">. </w:t>
      </w:r>
      <w:r>
        <w:rPr>
          <w:rStyle w:val="s0"/>
          <w:b/>
          <w:bCs/>
        </w:rPr>
        <w:t>Есептеу мен төлеу тәртібі</w:t>
      </w:r>
    </w:p>
    <w:p w:rsidR="00000000" w:rsidRDefault="00B67E93">
      <w:pPr>
        <w:jc w:val="both"/>
      </w:pPr>
      <w:r>
        <w:rPr>
          <w:rStyle w:val="s3"/>
        </w:rPr>
        <w:t xml:space="preserve">2012.26.12. № 61-V ҚР </w:t>
      </w:r>
      <w:hyperlink r:id="rId6400" w:anchor="sub_id=472" w:history="1">
        <w:r>
          <w:rPr>
            <w:rStyle w:val="a3"/>
            <w:i/>
            <w:iCs/>
            <w:bdr w:val="none" w:sz="0" w:space="0" w:color="auto" w:frame="1"/>
          </w:rPr>
          <w:t>Заңымен</w:t>
        </w:r>
      </w:hyperlink>
      <w:r>
        <w:rPr>
          <w:rStyle w:val="s3"/>
        </w:rPr>
        <w:t xml:space="preserve"> 1-тармақ жаңа редакцияда (2013 ж. 1 қаңта</w:t>
      </w:r>
      <w:r>
        <w:rPr>
          <w:rStyle w:val="s3"/>
        </w:rPr>
        <w:t>рдан бастап қолданысқа енгізілді) (</w:t>
      </w:r>
      <w:hyperlink r:id="rId6401" w:anchor="sub_id=472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Алым сомасы белгiленген мөлшерлемелер бойынша есептеледi және дара кәсіпкерлер мен заңды тұлғалар - өздерінің орналасқа</w:t>
      </w:r>
      <w:r>
        <w:rPr>
          <w:rStyle w:val="s0"/>
        </w:rPr>
        <w:t>н жері бойынша және жеке тұлғалар - тұрғылықты жерi бойынша тиiстi құжаттарды лицензиарға бергенге дейiн бюджетке төленедi.</w:t>
      </w:r>
    </w:p>
    <w:p w:rsidR="00000000" w:rsidRDefault="00B67E93">
      <w:pPr>
        <w:ind w:firstLine="400"/>
        <w:jc w:val="both"/>
      </w:pPr>
      <w:r>
        <w:rPr>
          <w:rStyle w:val="s0"/>
        </w:rPr>
        <w:t xml:space="preserve">2. Ойын бизнесі саласындағы қызметті жүзеге асырудың бірінші жылында лицензия алатын төлеушілер алым сомасын лицензиарға тиісті құжаттарды бергенге дейін төлейді. </w:t>
      </w:r>
    </w:p>
    <w:p w:rsidR="00000000" w:rsidRDefault="00B67E93">
      <w:pPr>
        <w:ind w:firstLine="400"/>
        <w:jc w:val="both"/>
      </w:pPr>
      <w:r>
        <w:rPr>
          <w:rStyle w:val="s0"/>
        </w:rPr>
        <w:t>3. Ойын бизнесі саласындағы қызметті жүзеге асыруға лицензия алған төлеушілер алым сомасын ж</w:t>
      </w:r>
      <w:r>
        <w:rPr>
          <w:rStyle w:val="s0"/>
        </w:rPr>
        <w:t>ыл сайын ағымдағы жылдың 20 қаңтарына дейін төлейді.</w:t>
      </w:r>
    </w:p>
    <w:p w:rsidR="00000000" w:rsidRDefault="00B67E93">
      <w:pPr>
        <w:jc w:val="both"/>
      </w:pPr>
      <w:r>
        <w:rPr>
          <w:rStyle w:val="s3"/>
        </w:rPr>
        <w:t xml:space="preserve">2012.26.12. № 61-V ҚР </w:t>
      </w:r>
      <w:hyperlink r:id="rId6402" w:anchor="sub_id=472"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403" w:anchor="sub_id=47204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4. Алым төлеген тұлғалар лицензиарға тиісті құжаттарды тапсырғанға дейін лицензия алудан бас тартқан жағдайларды қоспағанда, төленген алымның сомаларын қайта</w:t>
      </w:r>
      <w:r>
        <w:rPr>
          <w:rStyle w:val="s0"/>
        </w:rPr>
        <w:t>ру немесе есепке жатқызу жүргізілмейді.</w:t>
      </w:r>
    </w:p>
    <w:p w:rsidR="00000000" w:rsidRDefault="00B67E93">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 алуға арналған құжаттарды аталған тұлғаның тапсырмағанын растайтын, лицензиар берген құжатты ол та</w:t>
      </w:r>
      <w:r>
        <w:rPr>
          <w:rStyle w:val="s0"/>
        </w:rPr>
        <w:t xml:space="preserve">псырғаннан кейін осы Кодекстің </w:t>
      </w:r>
      <w:hyperlink r:id="rId6404" w:anchor="sub_id=5990000" w:history="1">
        <w:r>
          <w:rPr>
            <w:rStyle w:val="a3"/>
          </w:rPr>
          <w:t>599</w:t>
        </w:r>
      </w:hyperlink>
      <w:r>
        <w:rPr>
          <w:rStyle w:val="s0"/>
        </w:rPr>
        <w:t xml:space="preserve"> және </w:t>
      </w:r>
      <w:hyperlink r:id="rId6405" w:anchor="sub_id=6020000" w:history="1">
        <w:r>
          <w:rPr>
            <w:rStyle w:val="a3"/>
          </w:rPr>
          <w:t>602-баптарында</w:t>
        </w:r>
      </w:hyperlink>
      <w:r>
        <w:rPr>
          <w:rStyle w:val="s0"/>
        </w:rPr>
        <w:t xml:space="preserve"> белгіленген тәртіппен олардың т</w:t>
      </w:r>
      <w:r>
        <w:rPr>
          <w:rStyle w:val="s0"/>
        </w:rPr>
        <w:t>өленген</w:t>
      </w:r>
      <w:r>
        <w:rPr>
          <w:rStyle w:val="s0"/>
        </w:rPr>
        <w:t xml:space="preserve"> жері бойынша салық органы жүргізеді.</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68-тарау. ТЕЛЕВИЗИЯ ЖӘНЕ РАДИО ХАБАРЛАРЫН ТАРАТУ ҰЙЫМДАРЫНА РАДИОЖИІЛІК СПЕКТРІН  ПАЙДАЛАНУҒА РҰҚСАТ БЕРГЕНІ ҮШІН АЛЫМ</w:t>
      </w:r>
    </w:p>
    <w:p w:rsidR="00000000" w:rsidRDefault="00B67E93">
      <w:pPr>
        <w:ind w:firstLine="400"/>
        <w:jc w:val="both"/>
      </w:pPr>
      <w:r>
        <w:rPr>
          <w:rStyle w:val="s0"/>
        </w:rPr>
        <w:t> </w:t>
      </w:r>
    </w:p>
    <w:p w:rsidR="00000000" w:rsidRDefault="00B67E93">
      <w:pPr>
        <w:ind w:firstLine="400"/>
        <w:jc w:val="both"/>
      </w:pPr>
      <w:r>
        <w:rPr>
          <w:rStyle w:val="s0"/>
          <w:b/>
          <w:bCs/>
        </w:rPr>
        <w:t>473-бап</w:t>
      </w:r>
      <w:r>
        <w:rPr>
          <w:rStyle w:val="s0"/>
        </w:rPr>
        <w:t xml:space="preserve">. </w:t>
      </w:r>
      <w:r>
        <w:rPr>
          <w:rStyle w:val="s0"/>
          <w:b/>
          <w:bCs/>
        </w:rPr>
        <w:t>Жалпы ережелер</w:t>
      </w:r>
    </w:p>
    <w:p w:rsidR="00000000" w:rsidRDefault="00B67E93">
      <w:pPr>
        <w:jc w:val="both"/>
      </w:pPr>
      <w:r>
        <w:rPr>
          <w:rStyle w:val="s3"/>
        </w:rPr>
        <w:t xml:space="preserve">2012.18.01. № 546-ІV ҚР </w:t>
      </w:r>
      <w:hyperlink r:id="rId6406" w:anchor="sub_id=47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6407" w:anchor="sub_id=473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 </w:t>
      </w:r>
      <w:hyperlink r:id="rId6408" w:anchor="sub_id=100" w:history="1">
        <w:r>
          <w:rPr>
            <w:rStyle w:val="a3"/>
          </w:rPr>
          <w:t>Байланыс саласындағы уәкiлеттi мемлекеттiк орган</w:t>
        </w:r>
      </w:hyperlink>
      <w:r>
        <w:rPr>
          <w:rStyle w:val="s0"/>
        </w:rPr>
        <w:t xml:space="preserve"> Қазақстан Республикасының телевизия және радио хабарларын тарату ұйымдарына радиожиiлiк спектрiн пайдалануға рұқсат (рұқсат телнұсқасын) (бұдан әрi - рұқса</w:t>
      </w:r>
      <w:r>
        <w:rPr>
          <w:rStyle w:val="s0"/>
        </w:rPr>
        <w:t>т) берген кезде ұқсас сигнал арқылы қызметті жүзеге асыратын телевизия және радио хабарларын тарату ұйымдарына радиожиiлiк спектрiн пайдалануға рұқсат бергенi үшiн алым (бұдан әрi - алым) алынады.</w:t>
      </w:r>
    </w:p>
    <w:p w:rsidR="00000000" w:rsidRDefault="00B67E93">
      <w:pPr>
        <w:ind w:firstLine="400"/>
        <w:jc w:val="both"/>
      </w:pPr>
      <w:r>
        <w:rPr>
          <w:rStyle w:val="s0"/>
        </w:rPr>
        <w:t>Осы тараудың ережелері бұқаралық ақпарат құралдары саласынд</w:t>
      </w:r>
      <w:r>
        <w:rPr>
          <w:rStyle w:val="s0"/>
        </w:rPr>
        <w:t>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B67E93">
      <w:pPr>
        <w:jc w:val="both"/>
      </w:pPr>
      <w:r>
        <w:rPr>
          <w:rStyle w:val="s3"/>
        </w:rPr>
        <w:t xml:space="preserve">2014.29.09. № 239-V ҚР </w:t>
      </w:r>
      <w:hyperlink r:id="rId6409" w:anchor="sub_id=473" w:history="1">
        <w:r>
          <w:rPr>
            <w:rStyle w:val="a3"/>
            <w:i/>
            <w:iCs/>
            <w:bdr w:val="none" w:sz="0" w:space="0" w:color="auto" w:frame="1"/>
          </w:rPr>
          <w:t>Заңымен</w:t>
        </w:r>
      </w:hyperlink>
      <w:r>
        <w:rPr>
          <w:rStyle w:val="s3"/>
        </w:rPr>
        <w:t xml:space="preserve"> 2-тармақ жаңа редакцияда (</w:t>
      </w:r>
      <w:hyperlink r:id="rId6410" w:anchor="sub_id=473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w:t>
      </w:r>
      <w:hyperlink r:id="rId6411" w:history="1">
        <w:r>
          <w:rPr>
            <w:rStyle w:val="a3"/>
          </w:rPr>
          <w:t>Рұқсат беру тәртібін</w:t>
        </w:r>
      </w:hyperlink>
      <w:r>
        <w:rPr>
          <w:rStyle w:val="s0"/>
        </w:rPr>
        <w:t xml:space="preserve"> байланыс саласынд</w:t>
      </w:r>
      <w:r>
        <w:rPr>
          <w:rStyle w:val="s0"/>
        </w:rPr>
        <w:t>ағы уәкілетті орган белгiлейдi.</w:t>
      </w:r>
    </w:p>
    <w:p w:rsidR="00000000" w:rsidRDefault="00B67E93">
      <w:pPr>
        <w:jc w:val="both"/>
      </w:pPr>
      <w:r>
        <w:rPr>
          <w:rStyle w:val="s3"/>
        </w:rPr>
        <w:t xml:space="preserve">2012.18.01. № 546-ІV ҚР </w:t>
      </w:r>
      <w:hyperlink r:id="rId6412" w:anchor="sub_id=473" w:history="1">
        <w:r>
          <w:rPr>
            <w:rStyle w:val="a3"/>
            <w:i/>
            <w:iCs/>
            <w:bdr w:val="none" w:sz="0" w:space="0" w:color="auto" w:frame="1"/>
          </w:rPr>
          <w:t>Заңымен</w:t>
        </w:r>
      </w:hyperlink>
      <w:r>
        <w:rPr>
          <w:rStyle w:val="s3"/>
        </w:rPr>
        <w:t xml:space="preserve"> 3-тармақ өзгертілді (2013 жылғы 1 қаңтардан бастап қолданысқа енгізілді) (</w:t>
      </w:r>
      <w:hyperlink r:id="rId6413" w:anchor="sub_id=473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3. Радиожиілік спектрінің белдеулерін (номиналдарын) бөлу Қазақстан Республикасының </w:t>
      </w:r>
      <w:hyperlink r:id="rId6414" w:anchor="sub_id=120000" w:history="1">
        <w:r>
          <w:rPr>
            <w:rStyle w:val="a3"/>
          </w:rPr>
          <w:t>заңнамасына</w:t>
        </w:r>
      </w:hyperlink>
      <w:r>
        <w:rPr>
          <w:rStyle w:val="s0"/>
        </w:rPr>
        <w:t> сәйкес конкурстық негізде жүргізілуі мүмкін.</w:t>
      </w:r>
    </w:p>
    <w:p w:rsidR="00000000" w:rsidRDefault="00B67E93">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w:t>
      </w:r>
      <w:r>
        <w:rPr>
          <w:rStyle w:val="s0"/>
        </w:rPr>
        <w:t>інің белдеулері (номиналдары) конкурс өткізбей бөлінеді.</w:t>
      </w:r>
    </w:p>
    <w:p w:rsidR="00000000" w:rsidRDefault="00B67E93">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B67E93">
      <w:pPr>
        <w:ind w:firstLine="400"/>
        <w:jc w:val="both"/>
      </w:pPr>
      <w:r>
        <w:rPr>
          <w:rStyle w:val="s0"/>
        </w:rPr>
        <w:t>4. Байланыс саласынд</w:t>
      </w:r>
      <w:r>
        <w:rPr>
          <w:rStyle w:val="s0"/>
        </w:rPr>
        <w:t>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сайын, есепті тоқсан</w:t>
      </w:r>
      <w:r>
        <w:rPr>
          <w:rStyle w:val="s0"/>
        </w:rPr>
        <w:t>нан кейінгі айдың 15-інен кешіктірмей табыс етеді.</w:t>
      </w:r>
    </w:p>
    <w:p w:rsidR="00000000" w:rsidRDefault="00B67E93">
      <w:pPr>
        <w:ind w:firstLine="400"/>
        <w:jc w:val="both"/>
      </w:pPr>
      <w:r>
        <w:rPr>
          <w:rStyle w:val="s0"/>
        </w:rPr>
        <w:t> </w:t>
      </w:r>
    </w:p>
    <w:p w:rsidR="00000000" w:rsidRDefault="00B67E93">
      <w:pPr>
        <w:ind w:firstLine="400"/>
        <w:jc w:val="both"/>
      </w:pPr>
      <w:r>
        <w:rPr>
          <w:rStyle w:val="s0"/>
          <w:b/>
          <w:bCs/>
        </w:rPr>
        <w:t>474-бап</w:t>
      </w:r>
      <w:r>
        <w:rPr>
          <w:rStyle w:val="s0"/>
        </w:rPr>
        <w:t xml:space="preserve">. </w:t>
      </w:r>
      <w:r>
        <w:rPr>
          <w:rStyle w:val="s0"/>
          <w:b/>
          <w:bCs/>
        </w:rPr>
        <w:t>Алым төлеушілер</w:t>
      </w:r>
    </w:p>
    <w:p w:rsidR="00000000" w:rsidRDefault="00B67E93">
      <w:pPr>
        <w:ind w:firstLine="400"/>
        <w:jc w:val="both"/>
      </w:pPr>
      <w:r>
        <w:rPr>
          <w:rStyle w:val="s0"/>
        </w:rPr>
        <w:t xml:space="preserve">1. Осы Кодекстің </w:t>
      </w:r>
      <w:hyperlink r:id="rId6415" w:anchor="sub_id=4730000" w:history="1">
        <w:r>
          <w:rPr>
            <w:rStyle w:val="a3"/>
          </w:rPr>
          <w:t>473-бабының 1-тармағында</w:t>
        </w:r>
      </w:hyperlink>
      <w:r>
        <w:rPr>
          <w:rStyle w:val="s0"/>
        </w:rPr>
        <w:t xml:space="preserve"> аталған телевизия және радио хабарларын тарату ұйым</w:t>
      </w:r>
      <w:r>
        <w:rPr>
          <w:rStyle w:val="s0"/>
        </w:rPr>
        <w:t>дары алым төлеушілер болып табылады.</w:t>
      </w:r>
    </w:p>
    <w:p w:rsidR="00000000" w:rsidRDefault="00B67E93">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B67E93">
      <w:pPr>
        <w:ind w:firstLine="400"/>
        <w:jc w:val="both"/>
      </w:pPr>
      <w:r>
        <w:rPr>
          <w:rStyle w:val="s0"/>
        </w:rPr>
        <w:t> </w:t>
      </w:r>
    </w:p>
    <w:p w:rsidR="00000000" w:rsidRDefault="00B67E93">
      <w:pPr>
        <w:ind w:firstLine="400"/>
        <w:jc w:val="both"/>
      </w:pPr>
      <w:r>
        <w:rPr>
          <w:rStyle w:val="s0"/>
          <w:b/>
          <w:bCs/>
        </w:rPr>
        <w:t>475-бап</w:t>
      </w:r>
      <w:r>
        <w:rPr>
          <w:rStyle w:val="s0"/>
        </w:rPr>
        <w:t xml:space="preserve">. </w:t>
      </w:r>
      <w:r>
        <w:rPr>
          <w:rStyle w:val="s0"/>
          <w:b/>
          <w:bCs/>
        </w:rPr>
        <w:t>Алым ставкалары</w:t>
      </w:r>
    </w:p>
    <w:p w:rsidR="00000000" w:rsidRDefault="00B67E93">
      <w:pPr>
        <w:jc w:val="both"/>
      </w:pPr>
      <w:r>
        <w:rPr>
          <w:rStyle w:val="s3"/>
        </w:rPr>
        <w:t xml:space="preserve">2009.16.11. № 200-ІV ҚР </w:t>
      </w:r>
      <w:hyperlink r:id="rId6416" w:anchor="sub_id=150" w:history="1">
        <w:r>
          <w:rPr>
            <w:rStyle w:val="a3"/>
            <w:i/>
            <w:iCs/>
            <w:bdr w:val="none" w:sz="0" w:space="0" w:color="auto" w:frame="1"/>
          </w:rPr>
          <w:t>Заңымен</w:t>
        </w:r>
      </w:hyperlink>
      <w:r>
        <w:rPr>
          <w:rStyle w:val="s3"/>
        </w:rPr>
        <w:t xml:space="preserve"> 475-бап өзгертілді (2010 ж. 1 қаңтардан бастап қолданысқа енгiзiлді) (бұр.</w:t>
      </w:r>
      <w:hyperlink r:id="rId6417" w:anchor="sub_id=47500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 xml:space="preserve">Алым ставкалары тиісті республикалық бюджет туралы заңда белгiленген және тиiстi қаржы жылының 1 қаңтарында қолданыста болған </w:t>
      </w:r>
      <w:hyperlink r:id="rId6418" w:history="1">
        <w:r>
          <w:rPr>
            <w:rStyle w:val="a3"/>
          </w:rPr>
          <w:t>айлық есептiк көрсеткiш</w:t>
        </w:r>
      </w:hyperlink>
      <w:r>
        <w:rPr>
          <w:rStyle w:val="s0"/>
        </w:rPr>
        <w:t xml:space="preserve"> (бұдан әрi осы баптың мәтiнi бойынша - АЕК</w:t>
      </w:r>
      <w:r>
        <w:rPr>
          <w:rStyle w:val="s0"/>
        </w:rPr>
        <w:t>) мөлшерін негізге 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w:t>
      </w:r>
      <w:r>
        <w:rPr>
          <w:rStyle w:val="s0"/>
        </w:rPr>
        <w:t>ленеді және мынаны құрайды:</w:t>
      </w:r>
    </w:p>
    <w:p w:rsidR="00000000" w:rsidRDefault="00B67E93">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Халық саны</w:t>
            </w:r>
          </w:p>
          <w:p w:rsidR="00000000" w:rsidRDefault="00B67E93">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Бір арна үшін алым ставкасы (</w:t>
            </w:r>
            <w:hyperlink r:id="rId6419" w:history="1">
              <w:r>
                <w:rPr>
                  <w:rStyle w:val="a3"/>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 </w:t>
            </w:r>
          </w:p>
          <w:p w:rsidR="00000000" w:rsidRDefault="00B67E93">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 </w:t>
            </w:r>
          </w:p>
          <w:p w:rsidR="00000000" w:rsidRDefault="00B67E93">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 </w:t>
            </w:r>
          </w:p>
          <w:p w:rsidR="00000000" w:rsidRDefault="00B67E93">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 </w:t>
            </w:r>
          </w:p>
          <w:p w:rsidR="00000000" w:rsidRDefault="00B67E93">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 </w:t>
            </w:r>
          </w:p>
          <w:p w:rsidR="00000000" w:rsidRDefault="00B67E93">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 </w:t>
            </w:r>
          </w:p>
          <w:p w:rsidR="00000000" w:rsidRDefault="00B67E93">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 </w:t>
            </w:r>
          </w:p>
          <w:p w:rsidR="00000000" w:rsidRDefault="00B67E93">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 </w:t>
            </w:r>
          </w:p>
          <w:p w:rsidR="00000000" w:rsidRDefault="00B67E93">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 </w:t>
            </w:r>
          </w:p>
          <w:p w:rsidR="00000000" w:rsidRDefault="00B67E93">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 </w:t>
            </w:r>
          </w:p>
          <w:p w:rsidR="00000000" w:rsidRDefault="00B67E93">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 </w:t>
            </w:r>
          </w:p>
          <w:p w:rsidR="00000000" w:rsidRDefault="00B67E93">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 </w:t>
            </w:r>
          </w:p>
          <w:p w:rsidR="00000000" w:rsidRDefault="00B67E93">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 </w:t>
            </w:r>
          </w:p>
          <w:p w:rsidR="00000000" w:rsidRDefault="00B67E93">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p w:rsidR="00000000" w:rsidRDefault="00B67E93">
            <w:pPr>
              <w:jc w:val="center"/>
            </w:pPr>
            <w:r>
              <w:rPr>
                <w:rStyle w:val="s0"/>
              </w:rPr>
              <w:t>2</w:t>
            </w:r>
          </w:p>
        </w:tc>
      </w:tr>
    </w:tbl>
    <w:p w:rsidR="00000000" w:rsidRDefault="00B67E93">
      <w:r>
        <w:t> </w:t>
      </w:r>
    </w:p>
    <w:p w:rsidR="00000000" w:rsidRDefault="00B67E93">
      <w:pPr>
        <w:ind w:firstLine="400"/>
        <w:jc w:val="both"/>
      </w:pPr>
      <w:r>
        <w:rPr>
          <w:rStyle w:val="s0"/>
          <w:b/>
          <w:bCs/>
        </w:rPr>
        <w:t>476-бап.</w:t>
      </w:r>
      <w:r>
        <w:rPr>
          <w:rStyle w:val="s0"/>
        </w:rPr>
        <w:t xml:space="preserve"> </w:t>
      </w:r>
      <w:r>
        <w:rPr>
          <w:rStyle w:val="s0"/>
          <w:b/>
          <w:bCs/>
        </w:rPr>
        <w:t>Есептеу мен төлеу тәртібі</w:t>
      </w:r>
    </w:p>
    <w:p w:rsidR="00000000" w:rsidRDefault="00B67E93">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w:t>
      </w:r>
      <w:r>
        <w:rPr>
          <w:rStyle w:val="s0"/>
        </w:rPr>
        <w:t>енеді.</w:t>
      </w:r>
    </w:p>
    <w:p w:rsidR="00000000" w:rsidRDefault="00B67E93">
      <w:pPr>
        <w:jc w:val="both"/>
      </w:pPr>
      <w:r>
        <w:rPr>
          <w:rStyle w:val="s3"/>
        </w:rPr>
        <w:t xml:space="preserve">2012.26.12. № 61-V ҚР </w:t>
      </w:r>
      <w:hyperlink r:id="rId6420" w:anchor="sub_id=47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421" w:anchor="sub_id=476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Алым төлеген тұлғалар байланыс саласындағы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қайтару</w:t>
      </w:r>
      <w:r>
        <w:rPr>
          <w:rStyle w:val="s0"/>
        </w:rPr>
        <w:t xml:space="preserve"> немесе есепке жатқызу жүргізілмейді.</w:t>
      </w:r>
    </w:p>
    <w:p w:rsidR="00000000" w:rsidRDefault="00B67E93">
      <w:pPr>
        <w:ind w:firstLine="400"/>
        <w:jc w:val="both"/>
      </w:pPr>
      <w:r>
        <w:rPr>
          <w:rStyle w:val="s0"/>
        </w:rPr>
        <w:t>Бұл ретте бюджетке төленген алым сомаларын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w:t>
      </w:r>
      <w:r>
        <w:rPr>
          <w:rStyle w:val="s0"/>
        </w:rPr>
        <w:t xml:space="preserve">екеттік уәкілетті орган берген құжатты ол тапсырғаннан кейін осы Кодекстің </w:t>
      </w:r>
      <w:hyperlink r:id="rId6422" w:anchor="sub_id=5990000" w:history="1">
        <w:r>
          <w:rPr>
            <w:rStyle w:val="a3"/>
          </w:rPr>
          <w:t>599</w:t>
        </w:r>
      </w:hyperlink>
      <w:r>
        <w:rPr>
          <w:rStyle w:val="s0"/>
        </w:rPr>
        <w:t xml:space="preserve"> және </w:t>
      </w:r>
      <w:hyperlink r:id="rId6423" w:anchor="sub_id=6020000" w:history="1">
        <w:r>
          <w:rPr>
            <w:rStyle w:val="a3"/>
          </w:rPr>
          <w:t>60</w:t>
        </w:r>
        <w:r>
          <w:rPr>
            <w:rStyle w:val="a3"/>
          </w:rPr>
          <w:t>2-баптарында</w:t>
        </w:r>
      </w:hyperlink>
      <w:r>
        <w:rPr>
          <w:rStyle w:val="s0"/>
        </w:rPr>
        <w:t xml:space="preserve"> белгіленген тәртіппен олардың төленген жері бойынша салық органы жүргізеді.</w:t>
      </w:r>
    </w:p>
    <w:p w:rsidR="00000000" w:rsidRDefault="00B67E93">
      <w:pPr>
        <w:ind w:firstLine="400"/>
        <w:jc w:val="both"/>
      </w:pPr>
      <w:r>
        <w:t> </w:t>
      </w:r>
    </w:p>
    <w:p w:rsidR="00000000" w:rsidRDefault="00B67E93">
      <w:pPr>
        <w:ind w:firstLine="400"/>
        <w:jc w:val="both"/>
      </w:pPr>
      <w:r>
        <w:t> </w:t>
      </w:r>
    </w:p>
    <w:p w:rsidR="00000000" w:rsidRDefault="00B67E93">
      <w:pPr>
        <w:jc w:val="both"/>
      </w:pPr>
      <w:r>
        <w:rPr>
          <w:rStyle w:val="s3"/>
        </w:rPr>
        <w:t xml:space="preserve">2013.04.07. № 132-V ҚР </w:t>
      </w:r>
      <w:hyperlink r:id="rId6424" w:anchor="sub_id=681" w:history="1">
        <w:r>
          <w:rPr>
            <w:rStyle w:val="a3"/>
            <w:i/>
            <w:iCs/>
            <w:bdr w:val="none" w:sz="0" w:space="0" w:color="auto" w:frame="1"/>
          </w:rPr>
          <w:t>Заңымен</w:t>
        </w:r>
      </w:hyperlink>
      <w:r>
        <w:rPr>
          <w:rStyle w:val="s3"/>
        </w:rPr>
        <w:t xml:space="preserve"> 68-1-тараумен толықтырылды (2014 ж. 1 қаңтардан бас</w:t>
      </w:r>
      <w:r>
        <w:rPr>
          <w:rStyle w:val="s3"/>
        </w:rPr>
        <w:t>тап қолданысқа енгізілді)</w:t>
      </w:r>
    </w:p>
    <w:p w:rsidR="00000000" w:rsidRDefault="00B67E93">
      <w:pPr>
        <w:jc w:val="center"/>
      </w:pPr>
      <w:r>
        <w:rPr>
          <w:rStyle w:val="s1"/>
          <w:caps/>
        </w:rPr>
        <w:t>68-1-тарау. Азаматтық авиация саласындағы сертификаттау үшін алым</w:t>
      </w:r>
    </w:p>
    <w:p w:rsidR="00000000" w:rsidRDefault="00B67E93">
      <w:pPr>
        <w:jc w:val="center"/>
      </w:pPr>
      <w:r>
        <w:rPr>
          <w:rStyle w:val="s1"/>
          <w:caps/>
        </w:rPr>
        <w:t> </w:t>
      </w:r>
    </w:p>
    <w:p w:rsidR="00000000" w:rsidRDefault="00B67E93">
      <w:pPr>
        <w:ind w:left="1200" w:hanging="800"/>
        <w:jc w:val="both"/>
      </w:pPr>
      <w:r>
        <w:rPr>
          <w:rStyle w:val="s1"/>
        </w:rPr>
        <w:t>476-1-бап. Жалпы ережелер</w:t>
      </w:r>
    </w:p>
    <w:p w:rsidR="00000000" w:rsidRDefault="00B67E93">
      <w:pPr>
        <w:ind w:firstLine="400"/>
        <w:jc w:val="both"/>
      </w:pPr>
      <w:r>
        <w:rPr>
          <w:rStyle w:val="s0"/>
        </w:rPr>
        <w:t>1. Азаматтық авиация саласындағы сертификаттау үшін алым (бұдан әрі - алым) Қазақстан Республикасында әуе кеңістігін пайдалану және авиа</w:t>
      </w:r>
      <w:r>
        <w:rPr>
          <w:rStyle w:val="s0"/>
        </w:rPr>
        <w:t xml:space="preserve">ция қызметі туралы Қазақстан Республикасы </w:t>
      </w:r>
      <w:hyperlink r:id="rId6425" w:history="1">
        <w:r>
          <w:rPr>
            <w:rStyle w:val="a3"/>
          </w:rPr>
          <w:t>заңнамасында</w:t>
        </w:r>
      </w:hyperlink>
      <w:r>
        <w:rPr>
          <w:rStyle w:val="s0"/>
        </w:rPr>
        <w:t xml:space="preserve"> белгіленген талаптарға сәйкестігін растауға азаматтық әуе кемелерінің пайдаланушысын, авиациялық жұмыстарды орындайтын пайдаланушыны, аз</w:t>
      </w:r>
      <w:r>
        <w:rPr>
          <w:rStyle w:val="s0"/>
        </w:rPr>
        <w:t>аматтық әуе кемесінің ұшуға жарамдылығын, азаматтық әуе кемесінің типін, азаматтық әуе кемесінің данасын, азаматтық авиацияның авиациялық техникасына техникалық қызмет көрсету және жөндеу жөніндегі ұйымды, әуеайлақты, тікұшақ айлағын, авиациялық оқу орталы</w:t>
      </w:r>
      <w:r>
        <w:rPr>
          <w:rStyle w:val="s0"/>
        </w:rPr>
        <w:t>ғын</w:t>
      </w:r>
      <w:r>
        <w:rPr>
          <w:rStyle w:val="s0"/>
        </w:rPr>
        <w:t xml:space="preserve">, әуежайдың авиациялық қауіпсіздік қызметін тексеріп қарауды ұйымдастыру бойынша, аэронавигациялық ұйымның әуе қозғалысына қызмет көрсету ұйымдарын, аэронавигациялық ұйымның радиотехникалық жабдықты пайдалану және байланыс қызметтерін азаматтық авиация </w:t>
      </w:r>
      <w:r>
        <w:rPr>
          <w:rStyle w:val="s0"/>
        </w:rPr>
        <w:t>саласындағы уәкілетті мемлекеттік органның сертификаттауы үшін алынады.</w:t>
      </w:r>
    </w:p>
    <w:p w:rsidR="00000000" w:rsidRDefault="00B67E93">
      <w:pPr>
        <w:ind w:firstLine="400"/>
        <w:jc w:val="both"/>
      </w:pPr>
      <w:r>
        <w:rPr>
          <w:rStyle w:val="s0"/>
        </w:rPr>
        <w:t>2. Азаматтық авиация саласындағы мемлекеттік уәкілетті орган есепті тоқсаннан кейінгі айдың 15-інен кешіктірмей тоқсан сайын салық органдарына өзінің орналасқан жері бойынша алым төлеу</w:t>
      </w:r>
      <w:r>
        <w:rPr>
          <w:rStyle w:val="s0"/>
        </w:rPr>
        <w:t>шілер туралы және салық салынатын объектілер туралы ақпаратты уәкілетті орган белгілеген нысан бойынша береді.</w:t>
      </w:r>
    </w:p>
    <w:p w:rsidR="00000000" w:rsidRDefault="00B67E93">
      <w:pPr>
        <w:ind w:firstLine="400"/>
        <w:jc w:val="both"/>
      </w:pPr>
      <w:r>
        <w:rPr>
          <w:rStyle w:val="s0"/>
        </w:rPr>
        <w:t> </w:t>
      </w:r>
    </w:p>
    <w:p w:rsidR="00000000" w:rsidRDefault="00B67E93">
      <w:pPr>
        <w:ind w:left="1200" w:hanging="800"/>
        <w:jc w:val="both"/>
      </w:pPr>
      <w:r>
        <w:rPr>
          <w:rStyle w:val="s1"/>
        </w:rPr>
        <w:t>476-2-бап. Алым төлеушілер</w:t>
      </w:r>
    </w:p>
    <w:p w:rsidR="00000000" w:rsidRDefault="00B67E93">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w:t>
      </w:r>
      <w:hyperlink r:id="rId6426" w:history="1">
        <w:r>
          <w:rPr>
            <w:rStyle w:val="a3"/>
          </w:rPr>
          <w:t>заңнамасына</w:t>
        </w:r>
      </w:hyperlink>
      <w:r>
        <w:rPr>
          <w:rStyle w:val="s0"/>
        </w:rPr>
        <w:t xml:space="preserve"> сәйкес өздерінің мүдделеріне орай азаматтық авиация саласында сертификаттауды жүзеге асыратын жеке және заңды тұлғалар алым төлеушілер болып табылады.</w:t>
      </w:r>
    </w:p>
    <w:p w:rsidR="00000000" w:rsidRDefault="00B67E93">
      <w:pPr>
        <w:ind w:firstLine="400"/>
        <w:jc w:val="both"/>
      </w:pPr>
      <w:r>
        <w:rPr>
          <w:rStyle w:val="s0"/>
        </w:rPr>
        <w:t>Құрылымдық</w:t>
      </w:r>
      <w:r>
        <w:rPr>
          <w:rStyle w:val="s0"/>
        </w:rPr>
        <w:t xml:space="preserve"> бөлімшелер осындай құрылымдық бөлімшенің мүдделерінде азаматтық авиация саласында сертификаттауды жасаған кезде дербес алым төлеушілер ретінде қаралуы мүмкін.</w:t>
      </w:r>
    </w:p>
    <w:p w:rsidR="00000000" w:rsidRDefault="00B67E93">
      <w:pPr>
        <w:ind w:firstLine="400"/>
        <w:jc w:val="both"/>
      </w:pPr>
      <w:r>
        <w:rPr>
          <w:rStyle w:val="s0"/>
        </w:rPr>
        <w:t> </w:t>
      </w:r>
    </w:p>
    <w:p w:rsidR="00000000" w:rsidRDefault="00B67E93">
      <w:pPr>
        <w:ind w:left="1200" w:hanging="800"/>
        <w:jc w:val="both"/>
      </w:pPr>
      <w:r>
        <w:rPr>
          <w:rStyle w:val="s1"/>
        </w:rPr>
        <w:t>476-3-бап. Алым мөлшерлемелері</w:t>
      </w:r>
    </w:p>
    <w:p w:rsidR="00000000" w:rsidRDefault="00B67E93">
      <w:pPr>
        <w:ind w:firstLine="400"/>
        <w:jc w:val="both"/>
      </w:pPr>
      <w:r>
        <w:rPr>
          <w:rStyle w:val="s0"/>
        </w:rPr>
        <w:t>1. Алым мөлшерлемелері республикалық бюджет туралы за</w:t>
      </w:r>
      <w:r>
        <w:rPr>
          <w:rStyle w:val="s0"/>
        </w:rPr>
        <w:t>ңда</w:t>
      </w:r>
      <w:r>
        <w:rPr>
          <w:rStyle w:val="s0"/>
        </w:rPr>
        <w:t xml:space="preserve"> белгіленген және алым төлеу күні қолданыста болған </w:t>
      </w:r>
      <w:hyperlink r:id="rId6427" w:history="1">
        <w:r>
          <w:rPr>
            <w:rStyle w:val="a3"/>
          </w:rPr>
          <w:t>айлық есептік көрсеткіш</w:t>
        </w:r>
      </w:hyperlink>
      <w:r>
        <w:rPr>
          <w:rStyle w:val="s0"/>
        </w:rPr>
        <w:t xml:space="preserve"> (бұдан әрі осы баптың мәтіні бойынша - АЕК) мөлшері негізге алына отырып, штат санына, сертификаттау түріне және </w:t>
      </w:r>
      <w:r>
        <w:rPr>
          <w:rStyle w:val="s0"/>
        </w:rPr>
        <w:t xml:space="preserve">(немесе) қызмет саласына, әуе кемесінің салмағына және (немесе) оның қозғалтқыштарының санына, азаматтық авиация саласындағы сертификатталатын объектілердің класына (санаттарына) байланысты белгіленеді. </w:t>
      </w:r>
    </w:p>
    <w:p w:rsidR="00000000" w:rsidRDefault="00B67E93">
      <w:pPr>
        <w:ind w:firstLine="400"/>
        <w:jc w:val="both"/>
      </w:pPr>
      <w:r>
        <w:rPr>
          <w:rStyle w:val="s0"/>
        </w:rPr>
        <w:t>2. Азаматтық әуе кемесінің пайдаланушысын, авиациялы</w:t>
      </w:r>
      <w:r>
        <w:rPr>
          <w:rStyle w:val="s0"/>
        </w:rPr>
        <w:t>қ</w:t>
      </w:r>
      <w:r>
        <w:rPr>
          <w:rStyle w:val="s0"/>
        </w:rPr>
        <w:t xml:space="preserve"> жұмыстарды жүзеге асыратын пайдаланушыны сертификаттау үшін алым мөлшерлемелері мыналарды құрайды:</w:t>
      </w:r>
    </w:p>
    <w:p w:rsidR="00000000" w:rsidRDefault="00B67E9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Р/с№</w:t>
            </w:r>
          </w:p>
          <w:p w:rsidR="00000000" w:rsidRDefault="00B67E93">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Пайдаланушының штат (адам) саны</w:t>
            </w:r>
          </w:p>
        </w:tc>
        <w:tc>
          <w:tcPr>
            <w:tcW w:w="15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Сертификаттау үшін алым мөлшерлемесі (</w:t>
            </w:r>
            <w:hyperlink r:id="rId6428" w:history="1">
              <w:r>
                <w:rPr>
                  <w:rStyle w:val="a3"/>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Азаматтық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601 адамнан қоса алғанда </w:t>
            </w:r>
          </w:p>
          <w:p w:rsidR="00000000" w:rsidRDefault="00B67E93">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743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601 адамнан қоса алғанда</w:t>
            </w:r>
          </w:p>
          <w:p w:rsidR="00000000" w:rsidRDefault="00B67E93">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1057</w:t>
            </w:r>
          </w:p>
        </w:tc>
      </w:tr>
    </w:tbl>
    <w:p w:rsidR="00000000" w:rsidRDefault="00B67E93">
      <w:pPr>
        <w:ind w:firstLine="400"/>
        <w:jc w:val="both"/>
      </w:pPr>
      <w:r>
        <w:rPr>
          <w:rStyle w:val="s0"/>
        </w:rPr>
        <w:t> </w:t>
      </w:r>
    </w:p>
    <w:p w:rsidR="00000000" w:rsidRDefault="00B67E93">
      <w:pPr>
        <w:ind w:firstLine="400"/>
        <w:jc w:val="both"/>
      </w:pPr>
      <w:r>
        <w:rPr>
          <w:rStyle w:val="s0"/>
        </w:rPr>
        <w:t>3. Азаматтық әуе кемесінің ұшуға жарамдылығын, азаматтық әуе кемесінің типін, азаматтық әуе кемесінің данасын сертификаттау үшін алым мөлшерлемелері мыналарды құрайды:</w:t>
      </w:r>
    </w:p>
    <w:p w:rsidR="00000000" w:rsidRDefault="00B67E9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Р/с</w:t>
            </w:r>
          </w:p>
          <w:p w:rsidR="00000000" w:rsidRDefault="00B67E93">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Әуе</w:t>
            </w:r>
            <w:r>
              <w:rPr>
                <w:rStyle w:val="s0"/>
              </w:rPr>
              <w:t xml:space="preserve"> кемелерін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xml:space="preserve">Сертификаттау үшін алым мөлшерлемесі </w:t>
            </w:r>
          </w:p>
          <w:p w:rsidR="00000000" w:rsidRDefault="00B67E93">
            <w:pPr>
              <w:jc w:val="center"/>
            </w:pPr>
            <w:r>
              <w:rPr>
                <w:rStyle w:val="s0"/>
              </w:rPr>
              <w:t>(</w:t>
            </w:r>
            <w:hyperlink r:id="rId6429" w:history="1">
              <w:r>
                <w:rPr>
                  <w:rStyle w:val="a3"/>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75000 килограмнан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3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4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3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4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2250 килограмнан астам, қоса алғанда 5700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750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36</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1 қозғалтқышымен 2250 килограмнан астам, қоса алғанда 3180 килограмға </w:t>
            </w:r>
            <w:r>
              <w:rPr>
                <w:rStyle w:val="s0"/>
              </w:rPr>
              <w:t>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750 килограмнан астам, қоса алғанда 2000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500</w:t>
            </w:r>
          </w:p>
        </w:tc>
      </w:tr>
    </w:tbl>
    <w:p w:rsidR="00000000" w:rsidRDefault="00B67E93">
      <w:pPr>
        <w:ind w:firstLine="400"/>
        <w:jc w:val="both"/>
      </w:pPr>
      <w:r>
        <w:rPr>
          <w:rStyle w:val="s0"/>
        </w:rPr>
        <w:t> </w:t>
      </w:r>
    </w:p>
    <w:p w:rsidR="00000000" w:rsidRDefault="00B67E93">
      <w:pPr>
        <w:ind w:firstLine="400"/>
        <w:jc w:val="both"/>
      </w:pPr>
      <w:r>
        <w:rPr>
          <w:rStyle w:val="s0"/>
        </w:rPr>
        <w:t>4. Азаматтық авиацияның авиациялық техникасына техникалық қызмет көрсету және оны жөндеу жөніндегі ұйымды сертификаттау үшін алым мөлшерлемелері мыналарды құрайды:</w:t>
      </w:r>
    </w:p>
    <w:p w:rsidR="00000000" w:rsidRDefault="00B67E9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Р/с</w:t>
            </w:r>
          </w:p>
          <w:p w:rsidR="00000000" w:rsidRDefault="00B67E93">
            <w:pPr>
              <w:jc w:val="center"/>
            </w:pPr>
            <w:r>
              <w:rPr>
                <w:rStyle w:val="s0"/>
              </w:rPr>
              <w:t>№</w:t>
            </w:r>
          </w:p>
          <w:p w:rsidR="00000000" w:rsidRDefault="00B67E93">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Техникалық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Сертификаттау үшін алым мөлшерлемесі</w:t>
            </w:r>
          </w:p>
          <w:p w:rsidR="00000000" w:rsidRDefault="00B67E93">
            <w:pPr>
              <w:jc w:val="center"/>
            </w:pPr>
            <w:r>
              <w:rPr>
                <w:rStyle w:val="s0"/>
              </w:rPr>
              <w:t>(</w:t>
            </w:r>
            <w:hyperlink r:id="rId6430" w:history="1">
              <w:r>
                <w:rPr>
                  <w:rStyle w:val="a3"/>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Жекелеген типтегі әуе кемелеріне шұғыл техникалық қызмет көрсету, оның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B67E93">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Жекелеген типтегі әуе кемелеріне мерзімдік техникалық қызмет көрсету, оның ішінде авиациялық техниканың авиақозғалтқыштарын ауыстыру, оларды ағымдағы жөндеу, авиациялық техникаға маусымдық және арнайы қызмет көрсету, авиациялық техникаға сақтау кезінде тех</w:t>
            </w:r>
            <w:r>
              <w:rPr>
                <w:rStyle w:val="s0"/>
              </w:rPr>
              <w:t>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B67E93">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3.</w:t>
            </w:r>
          </w:p>
        </w:tc>
        <w:tc>
          <w:tcPr>
            <w:tcW w:w="1226" w:type="pct"/>
            <w:gridSpan w:val="2"/>
            <w:tcBorders>
              <w:top w:val="nil"/>
              <w:left w:val="nil"/>
              <w:bottom w:val="single" w:sz="8" w:space="0" w:color="auto"/>
              <w:right w:val="single" w:sz="8" w:space="0" w:color="auto"/>
            </w:tcBorders>
            <w:hideMark/>
          </w:tcPr>
          <w:p w:rsidR="00000000" w:rsidRDefault="00B67E93">
            <w:r>
              <w:rPr>
                <w:rStyle w:val="s0"/>
              </w:rPr>
              <w:t>Зертханалар жағдайында әуе кемелерінің агрегаттары мен жабдықтаушы бұйымдарына техникалық қызмет көрсету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4.</w:t>
            </w:r>
          </w:p>
        </w:tc>
        <w:tc>
          <w:tcPr>
            <w:tcW w:w="1226" w:type="pct"/>
            <w:gridSpan w:val="2"/>
            <w:tcBorders>
              <w:top w:val="nil"/>
              <w:left w:val="nil"/>
              <w:bottom w:val="single" w:sz="8" w:space="0" w:color="auto"/>
              <w:right w:val="single" w:sz="8" w:space="0" w:color="auto"/>
            </w:tcBorders>
            <w:hideMark/>
          </w:tcPr>
          <w:p w:rsidR="00000000" w:rsidRDefault="00B67E93">
            <w:r>
              <w:rPr>
                <w:rStyle w:val="s0"/>
              </w:rPr>
              <w:t>Әуе</w:t>
            </w:r>
            <w:r>
              <w:rPr>
                <w:rStyle w:val="s0"/>
              </w:rPr>
              <w:t xml:space="preserve"> кемелері мен олардың агрегаттарының және жабдықтаушы бұйымдарының жағдайын бұлжытпай бақылау әдісін қолдану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Күрделі жөндеусіз пайдаланылатын әуе кемесінің планеріне, авиақозғалтқыштары мен авиациялық техниканың жинақтаушы бұйымдарына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B67E93">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236</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254</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B67E93">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B67E93">
            <w:r>
              <w:rPr>
                <w:rStyle w:val="s0"/>
              </w:rPr>
              <w:t>Әуе</w:t>
            </w:r>
            <w:r>
              <w:rPr>
                <w:rStyle w:val="s0"/>
              </w:rPr>
              <w:t xml:space="preserve"> кемесін жаңғырту жөніндегі жұмыстарды және авиациялық техника әзірлеушісінің бюллетеньдері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Әуе</w:t>
            </w:r>
            <w:r>
              <w:rPr>
                <w:rStyle w:val="s0"/>
              </w:rPr>
              <w:t xml:space="preserve"> кемелерін, авиақозғалтқыштарды және жинақтаушы бұйымдарды (агрегаттарды),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B67E93">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67E9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637</w:t>
            </w:r>
          </w:p>
        </w:tc>
      </w:tr>
      <w:tr w:rsidR="00000000">
        <w:tc>
          <w:tcPr>
            <w:tcW w:w="1245" w:type="dxa"/>
            <w:vAlign w:val="center"/>
            <w:hideMark/>
          </w:tcPr>
          <w:p w:rsidR="00000000" w:rsidRDefault="00B67E93">
            <w:pPr>
              <w:jc w:val="center"/>
            </w:pPr>
            <w:r>
              <w:rPr>
                <w:rStyle w:val="s0"/>
              </w:rPr>
              <w:t> </w:t>
            </w:r>
          </w:p>
        </w:tc>
        <w:tc>
          <w:tcPr>
            <w:tcW w:w="2475" w:type="dxa"/>
            <w:vAlign w:val="center"/>
            <w:hideMark/>
          </w:tcPr>
          <w:p w:rsidR="00000000" w:rsidRDefault="00B67E93">
            <w:r>
              <w:rPr>
                <w:rStyle w:val="s0"/>
              </w:rPr>
              <w:t> </w:t>
            </w:r>
          </w:p>
        </w:tc>
        <w:tc>
          <w:tcPr>
            <w:tcW w:w="270" w:type="dxa"/>
            <w:vAlign w:val="center"/>
            <w:hideMark/>
          </w:tcPr>
          <w:p w:rsidR="00000000" w:rsidRDefault="00B67E93">
            <w:r>
              <w:rPr>
                <w:rStyle w:val="s0"/>
              </w:rPr>
              <w:t> </w:t>
            </w:r>
          </w:p>
        </w:tc>
        <w:tc>
          <w:tcPr>
            <w:tcW w:w="4335" w:type="dxa"/>
            <w:vAlign w:val="center"/>
            <w:hideMark/>
          </w:tcPr>
          <w:p w:rsidR="00000000" w:rsidRDefault="00B67E93">
            <w:r>
              <w:rPr>
                <w:rStyle w:val="s0"/>
              </w:rPr>
              <w:t> </w:t>
            </w:r>
          </w:p>
        </w:tc>
        <w:tc>
          <w:tcPr>
            <w:tcW w:w="2895" w:type="dxa"/>
            <w:vAlign w:val="center"/>
            <w:hideMark/>
          </w:tcPr>
          <w:p w:rsidR="00000000" w:rsidRDefault="00B67E93">
            <w:pPr>
              <w:jc w:val="center"/>
            </w:pPr>
            <w:r>
              <w:rPr>
                <w:rStyle w:val="s0"/>
              </w:rPr>
              <w:t> </w:t>
            </w:r>
          </w:p>
        </w:tc>
      </w:tr>
    </w:tbl>
    <w:p w:rsidR="00000000" w:rsidRDefault="00B67E93">
      <w:pPr>
        <w:ind w:firstLine="400"/>
        <w:jc w:val="both"/>
      </w:pPr>
      <w:r>
        <w:rPr>
          <w:rStyle w:val="s0"/>
        </w:rPr>
        <w:t> </w:t>
      </w:r>
    </w:p>
    <w:p w:rsidR="00000000" w:rsidRDefault="00B67E93">
      <w:pPr>
        <w:ind w:firstLine="400"/>
        <w:jc w:val="both"/>
      </w:pPr>
      <w:r>
        <w:rPr>
          <w:rStyle w:val="s0"/>
        </w:rPr>
        <w:t>5. Әуеайлақты сертификаттау үшін алым мөлшерлемелері мыналарды құрайды:</w:t>
      </w:r>
    </w:p>
    <w:p w:rsidR="00000000" w:rsidRDefault="00B67E9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9"/>
        <w:gridCol w:w="6413"/>
        <w:gridCol w:w="2219"/>
      </w:tblGrid>
      <w:tr w:rsidR="00000000">
        <w:tc>
          <w:tcPr>
            <w:tcW w:w="4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Р/с №</w:t>
            </w:r>
          </w:p>
          <w:p w:rsidR="00000000" w:rsidRDefault="00B67E93">
            <w:pPr>
              <w:jc w:val="center"/>
            </w:pPr>
            <w:r>
              <w:rPr>
                <w:rStyle w:val="s0"/>
              </w:rPr>
              <w:t> </w:t>
            </w:r>
          </w:p>
        </w:tc>
        <w:tc>
          <w:tcPr>
            <w:tcW w:w="32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Әуеайлақ</w:t>
            </w:r>
            <w:r>
              <w:rPr>
                <w:rStyle w:val="s0"/>
              </w:rPr>
              <w:t xml:space="preserve"> класы (санаты)</w:t>
            </w:r>
          </w:p>
        </w:tc>
        <w:tc>
          <w:tcPr>
            <w:tcW w:w="11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xml:space="preserve">Сертификаттау үшін алым мөлшерлемесі </w:t>
            </w:r>
          </w:p>
          <w:p w:rsidR="00000000" w:rsidRDefault="00B67E93">
            <w:pPr>
              <w:jc w:val="center"/>
            </w:pPr>
            <w:r>
              <w:rPr>
                <w:rStyle w:val="s0"/>
              </w:rPr>
              <w:t>(</w:t>
            </w:r>
            <w:hyperlink r:id="rId6431" w:history="1">
              <w:r>
                <w:rPr>
                  <w:rStyle w:val="a3"/>
                </w:rPr>
                <w:t>АЕК</w:t>
              </w:r>
            </w:hyperlink>
            <w:r>
              <w:rPr>
                <w:rStyle w:val="s0"/>
              </w:rPr>
              <w:t>)</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 немесе Б немесе В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1349</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 немесе Б немесе В класы/І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1604</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 немесе Б немесе В класы/ІІ немесе ІІІ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2078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Г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1203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Д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948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Е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692</w:t>
            </w:r>
          </w:p>
        </w:tc>
      </w:tr>
    </w:tbl>
    <w:p w:rsidR="00000000" w:rsidRDefault="00B67E93">
      <w:r>
        <w:rPr>
          <w:rStyle w:val="s0"/>
        </w:rPr>
        <w:t> </w:t>
      </w:r>
    </w:p>
    <w:p w:rsidR="00000000" w:rsidRDefault="00B67E93">
      <w:pPr>
        <w:ind w:firstLine="400"/>
        <w:jc w:val="both"/>
      </w:pPr>
      <w:r>
        <w:rPr>
          <w:rStyle w:val="s0"/>
        </w:rPr>
        <w:t>6. Тікұшақ айлағын сертификаттау үшін алым мөлшерлемелері мыналарды құрайды:</w:t>
      </w:r>
    </w:p>
    <w:p w:rsidR="00000000" w:rsidRDefault="00B67E93">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Р/с №</w:t>
            </w:r>
          </w:p>
          <w:p w:rsidR="00000000" w:rsidRDefault="00B67E93">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Тікұшақ айлағының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Сертификаттау үшін алым мөлшерлемесі</w:t>
            </w:r>
          </w:p>
          <w:p w:rsidR="00000000" w:rsidRDefault="00B67E93">
            <w:pPr>
              <w:jc w:val="center"/>
            </w:pPr>
            <w:r>
              <w:rPr>
                <w:rStyle w:val="s0"/>
              </w:rPr>
              <w:t>(</w:t>
            </w:r>
            <w:hyperlink r:id="rId6432"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Жер беті деңгейінде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B67E93"/>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B67E93"/>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B67E93"/>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B67E93"/>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Палубалық тікұшақ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B67E93"/>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B67E93">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B67E93"/>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328</w:t>
            </w:r>
          </w:p>
        </w:tc>
      </w:tr>
    </w:tbl>
    <w:p w:rsidR="00000000" w:rsidRDefault="00B67E93">
      <w:pPr>
        <w:ind w:firstLine="400"/>
        <w:jc w:val="both"/>
      </w:pPr>
      <w:r>
        <w:rPr>
          <w:rStyle w:val="s0"/>
        </w:rPr>
        <w:t> </w:t>
      </w:r>
    </w:p>
    <w:p w:rsidR="00000000" w:rsidRDefault="00B67E93">
      <w:pPr>
        <w:ind w:firstLine="400"/>
        <w:jc w:val="both"/>
      </w:pPr>
      <w:r>
        <w:rPr>
          <w:rStyle w:val="s0"/>
        </w:rPr>
        <w:t>7. Авиациялық оқу орталықтарын сертификаттау үшін алым мөлшерлемелері мыналарды құрайды:</w:t>
      </w:r>
    </w:p>
    <w:p w:rsidR="00000000" w:rsidRDefault="00B67E93">
      <w:r>
        <w:rPr>
          <w:rStyle w:val="s0"/>
        </w:rPr>
        <w:t> </w:t>
      </w:r>
    </w:p>
    <w:tbl>
      <w:tblPr>
        <w:tblW w:w="5000" w:type="pct"/>
        <w:tblCellMar>
          <w:left w:w="0" w:type="dxa"/>
          <w:right w:w="0" w:type="dxa"/>
        </w:tblCellMar>
        <w:tblLook w:val="04A0" w:firstRow="1" w:lastRow="0" w:firstColumn="1" w:lastColumn="0" w:noHBand="0" w:noVBand="1"/>
      </w:tblPr>
      <w:tblGrid>
        <w:gridCol w:w="925"/>
        <w:gridCol w:w="6305"/>
        <w:gridCol w:w="2341"/>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Р/с</w:t>
            </w:r>
          </w:p>
          <w:p w:rsidR="00000000" w:rsidRDefault="00B67E93">
            <w:pPr>
              <w:jc w:val="center"/>
            </w:pPr>
            <w:r>
              <w:rPr>
                <w:rStyle w:val="s0"/>
              </w:rPr>
              <w:t>№</w:t>
            </w:r>
          </w:p>
        </w:tc>
        <w:tc>
          <w:tcPr>
            <w:tcW w:w="3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Қолданылу</w:t>
            </w:r>
            <w:r>
              <w:rPr>
                <w:rStyle w:val="s0"/>
              </w:rPr>
              <w:t xml:space="preserve"> саласы</w:t>
            </w:r>
          </w:p>
        </w:tc>
        <w:tc>
          <w:tcPr>
            <w:tcW w:w="12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Сертификаттау үшін алым мөлшерлемесі</w:t>
            </w:r>
          </w:p>
          <w:p w:rsidR="00000000" w:rsidRDefault="00B67E93">
            <w:pPr>
              <w:jc w:val="center"/>
            </w:pPr>
            <w:r>
              <w:rPr>
                <w:rStyle w:val="s0"/>
              </w:rPr>
              <w:t>(</w:t>
            </w:r>
            <w:hyperlink r:id="rId6433"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Авиация персоналын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474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Авиация персоналын даярлау, 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Авиация персоналын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7.</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Авиация персоналын даярлау, 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619</w:t>
            </w:r>
          </w:p>
        </w:tc>
      </w:tr>
    </w:tbl>
    <w:p w:rsidR="00000000" w:rsidRDefault="00B67E93">
      <w:r>
        <w:rPr>
          <w:rStyle w:val="s0"/>
        </w:rPr>
        <w:t> </w:t>
      </w:r>
    </w:p>
    <w:p w:rsidR="00000000" w:rsidRDefault="00B67E93">
      <w:pPr>
        <w:ind w:firstLine="400"/>
        <w:jc w:val="both"/>
      </w:pPr>
      <w:r>
        <w:rPr>
          <w:rStyle w:val="s0"/>
        </w:rPr>
        <w:t>8. Әуежайдың авиациялық қауіпсіздік қызметін тексеріп қарауды ұйымдастыру бойынша сертификаттау үшін алым мөлшерлемелері мыналарды құрайды:</w:t>
      </w:r>
    </w:p>
    <w:p w:rsidR="00000000" w:rsidRDefault="00B67E9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Р/с №</w:t>
            </w:r>
          </w:p>
          <w:p w:rsidR="00000000" w:rsidRDefault="00B67E93">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Әуежайдың</w:t>
            </w:r>
            <w:r>
              <w:rPr>
                <w:rStyle w:val="s0"/>
              </w:rPr>
              <w:t xml:space="preserve"> авиациялық қауіпсіздігі қызметінің тексеріп қарау бөлімшесінің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Сертификаттау үшін алым мөлшерлемесі</w:t>
            </w:r>
          </w:p>
          <w:p w:rsidR="00000000" w:rsidRDefault="00B67E93">
            <w:pPr>
              <w:jc w:val="center"/>
            </w:pPr>
            <w:r>
              <w:rPr>
                <w:rStyle w:val="s0"/>
              </w:rPr>
              <w:t>(</w:t>
            </w:r>
            <w:hyperlink r:id="rId6434" w:history="1">
              <w:r>
                <w:rPr>
                  <w:rStyle w:val="a3"/>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180</w:t>
            </w:r>
          </w:p>
        </w:tc>
      </w:tr>
    </w:tbl>
    <w:p w:rsidR="00000000" w:rsidRDefault="00B67E93">
      <w:pPr>
        <w:ind w:firstLine="400"/>
        <w:jc w:val="both"/>
      </w:pPr>
      <w:r>
        <w:rPr>
          <w:rStyle w:val="s0"/>
        </w:rPr>
        <w:t> </w:t>
      </w:r>
    </w:p>
    <w:p w:rsidR="00000000" w:rsidRDefault="00B67E93">
      <w:pPr>
        <w:ind w:firstLine="400"/>
        <w:jc w:val="both"/>
      </w:pPr>
      <w:r>
        <w:rPr>
          <w:rStyle w:val="s0"/>
        </w:rPr>
        <w:t>9. Аэронавигациялық ұйымның әуе қозғалысына қызмет көрсету органдарын сертификаттау үшін алым мөлшерлемелері мыналарды құрайды:</w:t>
      </w:r>
    </w:p>
    <w:p w:rsidR="00000000" w:rsidRDefault="00B67E93">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Р/с №</w:t>
            </w:r>
          </w:p>
          <w:p w:rsidR="00000000" w:rsidRDefault="00B67E93">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Аэронавигациялық ұйымның әуе қозғалысына қызмет көрсету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Сертификаттау үшін алым мөлшерлемесі</w:t>
            </w:r>
          </w:p>
          <w:p w:rsidR="00000000" w:rsidRDefault="00B67E93">
            <w:pPr>
              <w:jc w:val="center"/>
            </w:pPr>
            <w:r>
              <w:rPr>
                <w:rStyle w:val="s0"/>
              </w:rPr>
              <w:t>(</w:t>
            </w:r>
            <w:hyperlink r:id="rId6435"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180</w:t>
            </w:r>
          </w:p>
        </w:tc>
      </w:tr>
    </w:tbl>
    <w:p w:rsidR="00000000" w:rsidRDefault="00B67E93">
      <w:r>
        <w:rPr>
          <w:rStyle w:val="s0"/>
        </w:rPr>
        <w:t> </w:t>
      </w:r>
    </w:p>
    <w:p w:rsidR="00000000" w:rsidRDefault="00B67E93">
      <w:pPr>
        <w:ind w:firstLine="400"/>
        <w:jc w:val="both"/>
      </w:pPr>
      <w:r>
        <w:rPr>
          <w:rStyle w:val="s0"/>
        </w:rPr>
        <w:t>10. Аэронавигациялық ұйымның радиотехникалық жабдықты пайдалану және байланыс қызметтерін сертификаттау үшін алым мөлшерлемелері мыналарды құрайды:</w:t>
      </w:r>
    </w:p>
    <w:p w:rsidR="00000000" w:rsidRDefault="00B67E93">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Р/с</w:t>
            </w:r>
          </w:p>
          <w:p w:rsidR="00000000" w:rsidRDefault="00B67E93">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Аэронавигациялық ұйымның (өкілдіктің, филиалдың) радиотехникалық жабдықтарды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Сертификаттау үшін алым мөлшерлемесі</w:t>
            </w:r>
          </w:p>
          <w:p w:rsidR="00000000" w:rsidRDefault="00B67E93">
            <w:pPr>
              <w:jc w:val="center"/>
            </w:pPr>
            <w:r>
              <w:rPr>
                <w:rStyle w:val="s0"/>
              </w:rPr>
              <w:t>(</w:t>
            </w:r>
            <w:hyperlink r:id="rId6436"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180</w:t>
            </w:r>
          </w:p>
        </w:tc>
      </w:tr>
    </w:tbl>
    <w:p w:rsidR="00000000" w:rsidRDefault="00B67E93">
      <w:r>
        <w:rPr>
          <w:rStyle w:val="s0"/>
        </w:rPr>
        <w:t> </w:t>
      </w:r>
    </w:p>
    <w:p w:rsidR="00000000" w:rsidRDefault="00B67E93">
      <w:pPr>
        <w:ind w:left="1200" w:hanging="800"/>
        <w:jc w:val="both"/>
      </w:pPr>
      <w:r>
        <w:rPr>
          <w:rStyle w:val="s1"/>
        </w:rPr>
        <w:t>476-4-бап. Есептеу және төлеу тәртібі</w:t>
      </w:r>
    </w:p>
    <w:p w:rsidR="00000000" w:rsidRDefault="00B67E93">
      <w:pPr>
        <w:ind w:firstLine="400"/>
        <w:jc w:val="both"/>
      </w:pPr>
      <w:r>
        <w:rPr>
          <w:rStyle w:val="s0"/>
        </w:rPr>
        <w:t xml:space="preserve">1. Алым сомасы белгіленген мөлшерлемелер бойынша есептеледі және азаматтық авиация саласындағы мемлекеттік уәкілетті орган сертификаттаудан өткізгенге дейін жеке және заңды тұлғалардың орналасқан жері бойынша бюджетке </w:t>
      </w:r>
      <w:r>
        <w:rPr>
          <w:rStyle w:val="s0"/>
        </w:rPr>
        <w:t>төленеді.</w:t>
      </w:r>
    </w:p>
    <w:p w:rsidR="00000000" w:rsidRDefault="00B67E93">
      <w:pPr>
        <w:ind w:firstLine="400"/>
        <w:jc w:val="both"/>
      </w:pPr>
      <w:r>
        <w:rPr>
          <w:rStyle w:val="s0"/>
        </w:rPr>
        <w:t>2. Азаматтық авиация саласындағы мемлекеттік уәкілетті органға тиісті өтінім бергенге дейін сертификаттаудан өтуден алымдарды төлеген адамдар бас тартқан жағдайларды қоспағанда, төленген алым сомаларын қайтару немесе есепке жатқызу жүргізілмейді.</w:t>
      </w:r>
    </w:p>
    <w:p w:rsidR="00000000" w:rsidRDefault="00B67E93">
      <w:pPr>
        <w:ind w:firstLine="400"/>
        <w:jc w:val="both"/>
      </w:pPr>
      <w:r>
        <w:rPr>
          <w:rStyle w:val="s0"/>
        </w:rPr>
        <w:t>Бұл ретте бюджетке төленген алым сомаларын қайтаруды немесе есепке жатқызуды салық органы сертификаттауды жүргізуге аталған тұлғаның өтінім бермегенін растайтын азаматтық авиация саласындағы уәкілетті орган берген құжатты оларға ұсынғаннан кейін алым төле</w:t>
      </w:r>
      <w:r>
        <w:rPr>
          <w:rStyle w:val="s0"/>
        </w:rPr>
        <w:t xml:space="preserve">ушінің салықтық өтініші бойынша, осы Кодекстің </w:t>
      </w:r>
      <w:hyperlink r:id="rId6437" w:anchor="sub_id=5990000" w:history="1">
        <w:r>
          <w:rPr>
            <w:rStyle w:val="a3"/>
          </w:rPr>
          <w:t>599</w:t>
        </w:r>
      </w:hyperlink>
      <w:r>
        <w:rPr>
          <w:rStyle w:val="s0"/>
        </w:rPr>
        <w:t xml:space="preserve"> және </w:t>
      </w:r>
      <w:hyperlink r:id="rId6438" w:anchor="sub_id=60020000" w:history="1">
        <w:r>
          <w:rPr>
            <w:rStyle w:val="a3"/>
          </w:rPr>
          <w:t>602-баптарында</w:t>
        </w:r>
      </w:hyperlink>
      <w:r>
        <w:rPr>
          <w:rStyle w:val="s0"/>
        </w:rPr>
        <w:t xml:space="preserve"> белгіленген тә</w:t>
      </w:r>
      <w:r>
        <w:rPr>
          <w:rStyle w:val="s0"/>
        </w:rPr>
        <w:t>ртіппен оларды төлеу орны бойынша жүргізеді.</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69-тарау. ЖЕР УЧАСКЕЛЕРІН ПАЙДАЛАНҒАНЫ ҮШІН ТӨЛЕМАҚЫ</w:t>
      </w:r>
    </w:p>
    <w:p w:rsidR="00000000" w:rsidRDefault="00B67E93">
      <w:pPr>
        <w:ind w:firstLine="400"/>
        <w:jc w:val="both"/>
      </w:pPr>
      <w:r>
        <w:rPr>
          <w:rStyle w:val="s0"/>
        </w:rPr>
        <w:t> </w:t>
      </w:r>
    </w:p>
    <w:p w:rsidR="00000000" w:rsidRDefault="00B67E93">
      <w:pPr>
        <w:ind w:firstLine="400"/>
        <w:jc w:val="both"/>
      </w:pPr>
      <w:r>
        <w:rPr>
          <w:rStyle w:val="s0"/>
          <w:b/>
          <w:bCs/>
        </w:rPr>
        <w:t>477-бап</w:t>
      </w:r>
      <w:r>
        <w:rPr>
          <w:rStyle w:val="s0"/>
        </w:rPr>
        <w:t xml:space="preserve">. </w:t>
      </w:r>
      <w:r>
        <w:rPr>
          <w:rStyle w:val="s0"/>
          <w:b/>
          <w:bCs/>
        </w:rPr>
        <w:t>Жалпы ережелер</w:t>
      </w:r>
    </w:p>
    <w:p w:rsidR="00000000" w:rsidRDefault="00B67E93">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B67E93">
      <w:pPr>
        <w:ind w:firstLine="400"/>
        <w:jc w:val="both"/>
      </w:pPr>
      <w:r>
        <w:rPr>
          <w:rStyle w:val="s0"/>
        </w:rPr>
        <w:t xml:space="preserve">2. Жер учаскелерін өтемін төлеп уақытша жер пайдалануға (жалға) беру </w:t>
      </w:r>
      <w:hyperlink r:id="rId6439"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B67E93">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атқарушы орга</w:t>
      </w:r>
      <w:r>
        <w:rPr>
          <w:rStyle w:val="s0"/>
        </w:rPr>
        <w:t>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w:t>
      </w:r>
      <w:r>
        <w:rPr>
          <w:rStyle w:val="s0"/>
        </w:rPr>
        <w:t>ері туралы мәліметтерді табыс етеді.</w:t>
      </w:r>
    </w:p>
    <w:p w:rsidR="00000000" w:rsidRDefault="00B67E93">
      <w:pPr>
        <w:ind w:firstLine="400"/>
        <w:jc w:val="both"/>
      </w:pPr>
      <w:r>
        <w:rPr>
          <w:rStyle w:val="s0"/>
        </w:rPr>
        <w:t> </w:t>
      </w:r>
    </w:p>
    <w:p w:rsidR="00000000" w:rsidRDefault="00B67E93">
      <w:pPr>
        <w:ind w:firstLine="400"/>
        <w:jc w:val="both"/>
      </w:pPr>
      <w:r>
        <w:rPr>
          <w:rStyle w:val="s0"/>
          <w:b/>
          <w:bCs/>
        </w:rPr>
        <w:t>478-бап</w:t>
      </w:r>
      <w:r>
        <w:rPr>
          <w:rStyle w:val="s0"/>
        </w:rPr>
        <w:t xml:space="preserve">. </w:t>
      </w:r>
      <w:r>
        <w:rPr>
          <w:rStyle w:val="s0"/>
          <w:b/>
          <w:bCs/>
        </w:rPr>
        <w:t>Төлемақы төлеушілер</w:t>
      </w:r>
    </w:p>
    <w:p w:rsidR="00000000" w:rsidRDefault="00B67E93">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B67E93">
      <w:pPr>
        <w:jc w:val="both"/>
      </w:pPr>
      <w:r>
        <w:rPr>
          <w:rStyle w:val="s3"/>
        </w:rPr>
        <w:t xml:space="preserve">2012.26.12. № 61-V ҚР </w:t>
      </w:r>
      <w:hyperlink r:id="rId6440" w:anchor="sub_id=478"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6441" w:anchor="sub_id=478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Заңды тұлға өз шешімімен ө</w:t>
      </w:r>
      <w:r>
        <w:rPr>
          <w:rStyle w:val="s0"/>
        </w:rPr>
        <w:t>зінің құрылымдық бөлімшесін осындай құрылымдық бөлімшенің орналасқан жері бойынша орналасқан салық салу объектілері жөніндегі төлемақыны дербес төлеуші ретінде тануға құқылы.</w:t>
      </w:r>
    </w:p>
    <w:p w:rsidR="00000000" w:rsidRDefault="00B67E93">
      <w:pPr>
        <w:ind w:firstLine="400"/>
        <w:jc w:val="both"/>
      </w:pPr>
      <w:r>
        <w:rPr>
          <w:rStyle w:val="s0"/>
        </w:rPr>
        <w:t>Егер осы бапта өзгеше белгіленбесе, заңды тұлғаның осындай тану немесе осындай та</w:t>
      </w:r>
      <w:r>
        <w:rPr>
          <w:rStyle w:val="s0"/>
        </w:rPr>
        <w:t xml:space="preserve">нуды тоқтату туралы шешімі мұндай шешім қабылданған жылдан кейінгі жылдың 1 қаңтарынан бастап қолданысқа енгізіледі. </w:t>
      </w:r>
    </w:p>
    <w:p w:rsidR="00000000" w:rsidRDefault="00B67E93">
      <w:pPr>
        <w:ind w:firstLine="400"/>
        <w:jc w:val="both"/>
      </w:pPr>
      <w:r>
        <w:rPr>
          <w:rStyle w:val="s0"/>
        </w:rPr>
        <w:t>Егер жаңадан құрылған құрылымдық бөлімше төлемақыны дербес төлеуші ретінде танылған жағдайда, заңды тұлғаның осындай тану туралы шешімі ос</w:t>
      </w:r>
      <w:r>
        <w:rPr>
          <w:rStyle w:val="s0"/>
        </w:rPr>
        <w:t>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B67E93">
      <w:pPr>
        <w:ind w:firstLine="400"/>
        <w:jc w:val="both"/>
      </w:pPr>
      <w:r>
        <w:rPr>
          <w:rStyle w:val="s0"/>
        </w:rPr>
        <w:t>3. Мыналар:</w:t>
      </w:r>
    </w:p>
    <w:p w:rsidR="00000000" w:rsidRDefault="00B67E93">
      <w:pPr>
        <w:ind w:firstLine="400"/>
        <w:jc w:val="both"/>
      </w:pPr>
      <w:r>
        <w:rPr>
          <w:rStyle w:val="s0"/>
        </w:rPr>
        <w:t>шаруа немесе фермер қожалықтары үшін арнаулы салық режимі қолданылатын қызметте пайдаланылатын ж</w:t>
      </w:r>
      <w:r>
        <w:rPr>
          <w:rStyle w:val="s0"/>
        </w:rPr>
        <w:t>ер учаскелері бойынша бірыңғай жер салығын төлеушілер;</w:t>
      </w:r>
    </w:p>
    <w:p w:rsidR="00000000" w:rsidRDefault="00B67E93">
      <w:pPr>
        <w:ind w:firstLine="400"/>
        <w:jc w:val="both"/>
      </w:pPr>
      <w:r>
        <w:rPr>
          <w:rStyle w:val="s0"/>
        </w:rPr>
        <w:t>концессия шартында көрсетілген, бірақ өтемін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w:t>
      </w:r>
      <w:r>
        <w:rPr>
          <w:rStyle w:val="s0"/>
        </w:rPr>
        <w:t xml:space="preserve">салған концессия шартын іске асыру мақсатында берілген жер учаскелері бойынша концессионер төлемақы төлеушілер болып табылмайды. </w:t>
      </w:r>
    </w:p>
    <w:p w:rsidR="00000000" w:rsidRDefault="00B67E93">
      <w:pPr>
        <w:ind w:firstLine="400"/>
        <w:jc w:val="both"/>
      </w:pPr>
      <w:r>
        <w:rPr>
          <w:rStyle w:val="s0"/>
        </w:rPr>
        <w:t> </w:t>
      </w:r>
    </w:p>
    <w:p w:rsidR="00000000" w:rsidRDefault="00B67E93">
      <w:pPr>
        <w:ind w:firstLine="400"/>
        <w:jc w:val="both"/>
      </w:pPr>
      <w:r>
        <w:rPr>
          <w:rStyle w:val="s0"/>
          <w:b/>
          <w:bCs/>
        </w:rPr>
        <w:t>479-бап</w:t>
      </w:r>
      <w:r>
        <w:rPr>
          <w:rStyle w:val="s0"/>
        </w:rPr>
        <w:t xml:space="preserve">. </w:t>
      </w:r>
      <w:r>
        <w:rPr>
          <w:rStyle w:val="s0"/>
          <w:b/>
          <w:bCs/>
        </w:rPr>
        <w:t>Салық салу объектісі</w:t>
      </w:r>
    </w:p>
    <w:p w:rsidR="00000000" w:rsidRDefault="00B67E93">
      <w:pPr>
        <w:ind w:firstLine="400"/>
        <w:jc w:val="both"/>
      </w:pPr>
      <w:r>
        <w:rPr>
          <w:rStyle w:val="s0"/>
        </w:rPr>
        <w:t xml:space="preserve">Мемлекет өтемін төлеп уақытша жер пайдалануға беретін жер учаскесі салық салу объектісі болып </w:t>
      </w:r>
      <w:r>
        <w:rPr>
          <w:rStyle w:val="s0"/>
        </w:rPr>
        <w:t>табылады.</w:t>
      </w:r>
    </w:p>
    <w:p w:rsidR="00000000" w:rsidRDefault="00B67E93">
      <w:pPr>
        <w:ind w:firstLine="400"/>
        <w:jc w:val="both"/>
      </w:pPr>
      <w:r>
        <w:rPr>
          <w:rStyle w:val="s0"/>
        </w:rPr>
        <w:t> </w:t>
      </w:r>
    </w:p>
    <w:p w:rsidR="00000000" w:rsidRDefault="00B67E93">
      <w:pPr>
        <w:ind w:firstLine="400"/>
        <w:jc w:val="both"/>
      </w:pPr>
      <w:r>
        <w:rPr>
          <w:rStyle w:val="s0"/>
          <w:b/>
          <w:bCs/>
        </w:rPr>
        <w:t>480-бап.</w:t>
      </w:r>
      <w:r>
        <w:rPr>
          <w:rStyle w:val="s0"/>
        </w:rPr>
        <w:t xml:space="preserve"> </w:t>
      </w:r>
      <w:r>
        <w:rPr>
          <w:rStyle w:val="s0"/>
          <w:b/>
          <w:bCs/>
        </w:rPr>
        <w:t>Төлемақы ставкалары</w:t>
      </w:r>
    </w:p>
    <w:p w:rsidR="00000000" w:rsidRDefault="00B67E93">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6442" w:anchor="sub_id=3870200" w:history="1">
        <w:r>
          <w:rPr>
            <w:rStyle w:val="a3"/>
          </w:rPr>
          <w:t>387-бабының 2</w:t>
        </w:r>
      </w:hyperlink>
      <w:r>
        <w:rPr>
          <w:rStyle w:val="s0"/>
        </w:rPr>
        <w:t xml:space="preserve">, </w:t>
      </w:r>
      <w:hyperlink r:id="rId6443"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B67E93">
      <w:pPr>
        <w:ind w:firstLine="400"/>
        <w:jc w:val="both"/>
      </w:pPr>
      <w:r>
        <w:rPr>
          <w:rStyle w:val="s0"/>
        </w:rPr>
        <w:t> </w:t>
      </w:r>
    </w:p>
    <w:p w:rsidR="00000000" w:rsidRDefault="00B67E93">
      <w:pPr>
        <w:ind w:firstLine="400"/>
        <w:jc w:val="both"/>
      </w:pPr>
      <w:r>
        <w:rPr>
          <w:rStyle w:val="s0"/>
          <w:b/>
          <w:bCs/>
        </w:rPr>
        <w:t>481-бап. Есептеу мен төлеу тәртібі</w:t>
      </w:r>
    </w:p>
    <w:p w:rsidR="00000000" w:rsidRDefault="00B67E93">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w:t>
      </w:r>
      <w:r>
        <w:rPr>
          <w:rStyle w:val="s0"/>
        </w:rPr>
        <w:t>гізінде есептеледі.</w:t>
      </w:r>
    </w:p>
    <w:p w:rsidR="00000000" w:rsidRDefault="00B67E93">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w:t>
      </w:r>
      <w:r>
        <w:rPr>
          <w:rStyle w:val="s0"/>
        </w:rPr>
        <w:t>саптарда белгіленеді.</w:t>
      </w:r>
    </w:p>
    <w:p w:rsidR="00000000" w:rsidRDefault="00B67E93">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w:t>
      </w:r>
      <w:r>
        <w:rPr>
          <w:rStyle w:val="s0"/>
        </w:rPr>
        <w:t>шы органдар немесе арнайы экономикалық аймақтардың әкімшіліктері төлемақы сомасының есеп-қисаптарын қайта қарайды.</w:t>
      </w:r>
    </w:p>
    <w:p w:rsidR="00000000" w:rsidRDefault="00B67E93">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w:t>
      </w:r>
      <w:r>
        <w:rPr>
          <w:rStyle w:val="s0"/>
        </w:rPr>
        <w:t>далану кезеңін негізге ала отырып айқындалады.</w:t>
      </w:r>
    </w:p>
    <w:p w:rsidR="00000000" w:rsidRDefault="00B67E93">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B67E93">
      <w:pPr>
        <w:jc w:val="both"/>
      </w:pPr>
      <w:r>
        <w:rPr>
          <w:rStyle w:val="s3"/>
        </w:rPr>
        <w:t xml:space="preserve">2010.21.01. № 242-IV </w:t>
      </w:r>
      <w:hyperlink r:id="rId6444" w:anchor="sub_id=516"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6445" w:anchor="sub_id=48104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67E93">
      <w:pPr>
        <w:ind w:firstLine="400"/>
        <w:jc w:val="both"/>
      </w:pPr>
      <w:r>
        <w:rPr>
          <w:rStyle w:val="s0"/>
        </w:rPr>
        <w:t xml:space="preserve">4. Ауыл шаруашылығы өнімдерін, акваөсіру (балық өсіру шаруашылығы) өнімін өндіруші 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r:id="rId6446"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B67E93">
      <w:pPr>
        <w:ind w:firstLine="400"/>
        <w:jc w:val="both"/>
      </w:pPr>
      <w:r>
        <w:rPr>
          <w:rStyle w:val="s0"/>
        </w:rPr>
        <w:t xml:space="preserve">5. Осы баптың </w:t>
      </w:r>
      <w:hyperlink r:id="rId6447" w:anchor="sub_id=4810600" w:history="1">
        <w:r>
          <w:rPr>
            <w:rStyle w:val="a3"/>
          </w:rPr>
          <w:t>6-тармағында</w:t>
        </w:r>
      </w:hyperlink>
      <w:r>
        <w:rPr>
          <w:rStyle w:val="s0"/>
        </w:rPr>
        <w:t xml:space="preserve"> аталған төлеушіле</w:t>
      </w:r>
      <w:r>
        <w:rPr>
          <w:rStyle w:val="s0"/>
        </w:rPr>
        <w:t>рді қоспағанда, төлемақы төлеушілер ағымдағы төлемақы сомаларын бюджетке ағымдағы жылдың 25 ақпанынан, 25 мамырынан, 25 тамызынан және 25 қарашасынан кешіктірмей тең үлестермен төлейді.</w:t>
      </w:r>
    </w:p>
    <w:p w:rsidR="00000000" w:rsidRDefault="00B67E93">
      <w:pPr>
        <w:ind w:firstLine="400"/>
        <w:jc w:val="both"/>
      </w:pPr>
      <w:r>
        <w:rPr>
          <w:rStyle w:val="s0"/>
        </w:rPr>
        <w:t>Мемлекет жер учаскелерін өтемін төлеп уақытша жер пайдалануға төлемақы</w:t>
      </w:r>
      <w:r>
        <w:rPr>
          <w:rStyle w:val="s0"/>
        </w:rPr>
        <w:t xml:space="preserve"> төлеудің жоғарыда санамаланған мерзімдерінен кейін берген жағдайларда, төлемақы төлеудің келесі (кезекті) мерзімі төлемақыны бюджетке енгізудің алғашқы мерзімі болып табылады.</w:t>
      </w:r>
    </w:p>
    <w:p w:rsidR="00000000" w:rsidRDefault="00B67E93">
      <w:pPr>
        <w:ind w:firstLine="400"/>
        <w:jc w:val="both"/>
      </w:pPr>
      <w:r>
        <w:rPr>
          <w:rStyle w:val="s0"/>
        </w:rPr>
        <w:t>Мемлекет жер учаскелерін өтемін төлеп уақытша жер пайдалануға төлемақы төлеудің</w:t>
      </w:r>
      <w:r>
        <w:rPr>
          <w:rStyle w:val="s0"/>
        </w:rPr>
        <w:t xml:space="preserve"> соңғы мерзімінен кейін берген жағдайларда, жер учаскесі берілген айдан кейінгі айдың 25-і бюджетке төлеу мерзімі болып есептеледі.</w:t>
      </w:r>
    </w:p>
    <w:p w:rsidR="00000000" w:rsidRDefault="00B67E93">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w:t>
      </w:r>
      <w:r>
        <w:rPr>
          <w:rStyle w:val="s0"/>
        </w:rPr>
        <w:t>ді.</w:t>
      </w:r>
    </w:p>
    <w:p w:rsidR="00000000" w:rsidRDefault="00B67E93">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жер пайдалануға алған айдан кейінгі айдың 25-інен кешіктірілмей жүргізіледі.</w:t>
      </w:r>
    </w:p>
    <w:p w:rsidR="00000000" w:rsidRDefault="00B67E93">
      <w:pPr>
        <w:ind w:firstLine="400"/>
        <w:jc w:val="both"/>
      </w:pPr>
      <w:r>
        <w:rPr>
          <w:rStyle w:val="s0"/>
        </w:rPr>
        <w:t>7. Өтемін төлеп уақытша жер пайдалану шартының мерзімі біткен со</w:t>
      </w:r>
      <w:r>
        <w:rPr>
          <w:rStyle w:val="s0"/>
        </w:rPr>
        <w:t>ң</w:t>
      </w:r>
      <w:r>
        <w:rPr>
          <w:rStyle w:val="s0"/>
        </w:rPr>
        <w:t xml:space="preserve"> немесе салық кезеңі басталғаннан кейін ол бұзылған жағдайда, қалған мерзім үшін бюджетке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B67E93">
      <w:pPr>
        <w:ind w:firstLine="400"/>
        <w:jc w:val="both"/>
      </w:pPr>
      <w:r>
        <w:rPr>
          <w:rStyle w:val="s0"/>
        </w:rPr>
        <w:t>8. Төлемақы сомасы жер учаске</w:t>
      </w:r>
      <w:r>
        <w:rPr>
          <w:rStyle w:val="s0"/>
        </w:rPr>
        <w:t>лерінің орналасқан жері бойынша бюджетке төленеді.</w:t>
      </w:r>
    </w:p>
    <w:p w:rsidR="00000000" w:rsidRDefault="00B67E93">
      <w:pPr>
        <w:jc w:val="both"/>
      </w:pPr>
      <w:r>
        <w:rPr>
          <w:rStyle w:val="s3"/>
        </w:rPr>
        <w:t xml:space="preserve">2011.21.07. № 470-ІV ҚР </w:t>
      </w:r>
      <w:hyperlink r:id="rId6448" w:anchor="sub_id=208" w:history="1">
        <w:r>
          <w:rPr>
            <w:rStyle w:val="a3"/>
            <w:i/>
            <w:iCs/>
            <w:bdr w:val="none" w:sz="0" w:space="0" w:color="auto" w:frame="1"/>
          </w:rPr>
          <w:t>Заңымен</w:t>
        </w:r>
      </w:hyperlink>
      <w:r>
        <w:rPr>
          <w:rStyle w:val="s3"/>
        </w:rPr>
        <w:t xml:space="preserve"> 9-тармақпен толықтырылды (2012 ж. 1 қаңтардан бастап қолданысқа енгізілді); 2013.05.12. № 15</w:t>
      </w:r>
      <w:r>
        <w:rPr>
          <w:rStyle w:val="s3"/>
        </w:rPr>
        <w:t xml:space="preserve">2-V ҚР </w:t>
      </w:r>
      <w:hyperlink r:id="rId6449" w:anchor="sub_id=481"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6450" w:anchor="sub_id=48109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9. Қызметін арнайы экономикалық аймақтардың аумағында жүзеге асыратын ұйымдар жер учаскелерін пайдаланғаны үшін төлемді осы Кодекстің </w:t>
      </w:r>
      <w:hyperlink r:id="rId6451" w:anchor="sub_id=1500000" w:history="1">
        <w:r>
          <w:rPr>
            <w:rStyle w:val="a3"/>
          </w:rPr>
          <w:t>17-тарауында</w:t>
        </w:r>
      </w:hyperlink>
      <w:r>
        <w:rPr>
          <w:rStyle w:val="s0"/>
        </w:rPr>
        <w:t xml:space="preserve"> белгілен</w:t>
      </w:r>
      <w:r>
        <w:rPr>
          <w:rStyle w:val="s0"/>
        </w:rPr>
        <w:t>ген ережелерді ескере отырып есептейді.</w:t>
      </w:r>
    </w:p>
    <w:p w:rsidR="00000000" w:rsidRDefault="00B67E93">
      <w:pPr>
        <w:ind w:firstLine="400"/>
        <w:jc w:val="both"/>
      </w:pPr>
      <w:r>
        <w:t> </w:t>
      </w:r>
    </w:p>
    <w:p w:rsidR="00000000" w:rsidRDefault="00B67E93">
      <w:pPr>
        <w:ind w:firstLine="400"/>
        <w:jc w:val="both"/>
      </w:pPr>
      <w:r>
        <w:rPr>
          <w:rStyle w:val="s0"/>
          <w:b/>
          <w:bCs/>
        </w:rPr>
        <w:t>482-бап</w:t>
      </w:r>
      <w:r>
        <w:rPr>
          <w:rStyle w:val="s0"/>
        </w:rPr>
        <w:t xml:space="preserve">. </w:t>
      </w:r>
      <w:r>
        <w:rPr>
          <w:rStyle w:val="s0"/>
          <w:b/>
          <w:bCs/>
        </w:rPr>
        <w:t>Салық кезеңі</w:t>
      </w:r>
    </w:p>
    <w:p w:rsidR="00000000" w:rsidRDefault="00B67E93">
      <w:pPr>
        <w:ind w:firstLine="400"/>
        <w:jc w:val="both"/>
      </w:pPr>
      <w:r>
        <w:rPr>
          <w:rStyle w:val="s0"/>
        </w:rPr>
        <w:t xml:space="preserve">Салық кезеңі осы Кодекстің </w:t>
      </w:r>
      <w:hyperlink r:id="rId6452" w:anchor="sub_id=1480000" w:history="1">
        <w:r>
          <w:rPr>
            <w:rStyle w:val="a3"/>
          </w:rPr>
          <w:t>148-бабына</w:t>
        </w:r>
      </w:hyperlink>
      <w:r>
        <w:rPr>
          <w:rStyle w:val="s0"/>
        </w:rPr>
        <w:t xml:space="preserve"> сәйкес айқындалады. </w:t>
      </w:r>
    </w:p>
    <w:p w:rsidR="00000000" w:rsidRDefault="00B67E93">
      <w:pPr>
        <w:ind w:firstLine="400"/>
        <w:jc w:val="both"/>
      </w:pPr>
      <w:r>
        <w:rPr>
          <w:rStyle w:val="s0"/>
        </w:rPr>
        <w:t> </w:t>
      </w:r>
    </w:p>
    <w:p w:rsidR="00000000" w:rsidRDefault="00B67E93">
      <w:pPr>
        <w:ind w:firstLine="400"/>
        <w:jc w:val="both"/>
      </w:pPr>
      <w:r>
        <w:rPr>
          <w:rStyle w:val="s0"/>
          <w:b/>
          <w:bCs/>
        </w:rPr>
        <w:t>483-бап</w:t>
      </w:r>
      <w:r>
        <w:rPr>
          <w:rStyle w:val="s0"/>
        </w:rPr>
        <w:t xml:space="preserve">. </w:t>
      </w:r>
      <w:r>
        <w:rPr>
          <w:rStyle w:val="s0"/>
          <w:b/>
          <w:bCs/>
        </w:rPr>
        <w:t>Салық есептілігі</w:t>
      </w:r>
    </w:p>
    <w:p w:rsidR="00000000" w:rsidRDefault="00B67E93">
      <w:pPr>
        <w:jc w:val="both"/>
      </w:pPr>
      <w:r>
        <w:rPr>
          <w:rStyle w:val="s3"/>
        </w:rPr>
        <w:t xml:space="preserve">2012.26.12. № 61-V ҚР </w:t>
      </w:r>
      <w:hyperlink r:id="rId6453" w:anchor="sub_id=48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454" w:anchor="sub_id=483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 Дара кәсіпкерлер болып табылмайтын жеке тұлғаларды, сондай-ақ мүлiк салығы бойынша салық базасы осы Кодекстің </w:t>
      </w:r>
      <w:hyperlink r:id="rId6455" w:anchor="sub_id=4060000" w:history="1">
        <w:r>
          <w:rPr>
            <w:rStyle w:val="a3"/>
          </w:rPr>
          <w:t>406-бабына</w:t>
        </w:r>
      </w:hyperlink>
      <w:r>
        <w:rPr>
          <w:rStyle w:val="s0"/>
        </w:rPr>
        <w:t xml:space="preserve"> сәйкес есептелеті</w:t>
      </w:r>
      <w:r>
        <w:rPr>
          <w:rStyle w:val="s0"/>
        </w:rPr>
        <w:t xml:space="preserve">н салық салу объектілері орналасқан және (немесе) жеке тұрғын үй құрылысына бөлінген жер учаскелерi бойынша дара кәсiпкерлерді қоспағанда, төлемақы төлеушілер жер учаскелерінің орналасқан жері бойынша салық органдарына </w:t>
      </w:r>
      <w:hyperlink r:id="rId6456" w:history="1">
        <w:r>
          <w:rPr>
            <w:rStyle w:val="a3"/>
          </w:rPr>
          <w:t>ағымдағы төлемдер сомаларының есеп-қисабын</w:t>
        </w:r>
      </w:hyperlink>
      <w:r>
        <w:rPr>
          <w:rStyle w:val="s0"/>
        </w:rPr>
        <w:t xml:space="preserve"> ұсынады.</w:t>
      </w:r>
    </w:p>
    <w:p w:rsidR="00000000" w:rsidRDefault="00B67E93">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B67E93">
      <w:pPr>
        <w:ind w:firstLine="400"/>
        <w:jc w:val="both"/>
      </w:pPr>
      <w:r>
        <w:rPr>
          <w:rStyle w:val="s0"/>
        </w:rPr>
        <w:t>3. Салық кезеңі басталғаннан кейін өтемін төлеп у</w:t>
      </w:r>
      <w:r>
        <w:rPr>
          <w:rStyle w:val="s0"/>
        </w:rPr>
        <w:t>ақытша жер пайдалану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B67E93">
      <w:pPr>
        <w:ind w:firstLine="400"/>
        <w:jc w:val="both"/>
      </w:pPr>
      <w:r>
        <w:rPr>
          <w:rStyle w:val="s0"/>
        </w:rPr>
        <w:t xml:space="preserve">4. Бірінші салық кезеңінде ағымдағы төлемдер сомаларының есеп-қисабымен бірге жер қатынастары </w:t>
      </w:r>
      <w:r>
        <w:rPr>
          <w:rStyle w:val="s0"/>
        </w:rPr>
        <w:t>жөніндегі уәкілетті мемлекеттік органмен немесе арнайы экономикалық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B67E93">
      <w:pPr>
        <w:ind w:firstLine="400"/>
        <w:jc w:val="both"/>
      </w:pPr>
      <w:r>
        <w:rPr>
          <w:rStyle w:val="s0"/>
        </w:rPr>
        <w:t>Одан кейінгі кезеңдерде шарттың нотариат куәландырған көшір</w:t>
      </w:r>
      <w:r>
        <w:rPr>
          <w:rStyle w:val="s0"/>
        </w:rPr>
        <w:t>месі төлемақы сомалары немесе шарттың талаптары өзгерген кезде ғана табыс етіледі.</w:t>
      </w:r>
    </w:p>
    <w:p w:rsidR="00000000" w:rsidRDefault="00B67E93">
      <w:pPr>
        <w:ind w:firstLine="400"/>
        <w:jc w:val="both"/>
      </w:pPr>
      <w:r>
        <w:rPr>
          <w:rStyle w:val="s0"/>
        </w:rPr>
        <w:t> 5. Уақытша жер пайдалану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аймақтың</w:t>
      </w:r>
      <w:r>
        <w:rPr>
          <w:rStyle w:val="s0"/>
        </w:rPr>
        <w:t xml:space="preserve">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70-тарау. ЖЕР ҮСТІ КӨЗДЕРІНІҢ СУ РЕСУРСТАРЫН  ПАЙДАЛАНҒАНЫ ҮШІН ТӨЛЕ</w:t>
      </w:r>
      <w:r>
        <w:rPr>
          <w:rStyle w:val="s1"/>
        </w:rPr>
        <w:t>МАҚЫ</w:t>
      </w:r>
    </w:p>
    <w:p w:rsidR="00000000" w:rsidRDefault="00B67E93">
      <w:pPr>
        <w:ind w:firstLine="400"/>
        <w:jc w:val="both"/>
      </w:pPr>
      <w:r>
        <w:rPr>
          <w:rStyle w:val="s0"/>
        </w:rPr>
        <w:t> </w:t>
      </w:r>
    </w:p>
    <w:p w:rsidR="00000000" w:rsidRDefault="00B67E93">
      <w:pPr>
        <w:ind w:firstLine="400"/>
        <w:jc w:val="both"/>
      </w:pPr>
      <w:r>
        <w:rPr>
          <w:rStyle w:val="s0"/>
          <w:b/>
          <w:bCs/>
        </w:rPr>
        <w:t>484-бап</w:t>
      </w:r>
      <w:r>
        <w:rPr>
          <w:rStyle w:val="s0"/>
        </w:rPr>
        <w:t xml:space="preserve">. </w:t>
      </w:r>
      <w:r>
        <w:rPr>
          <w:rStyle w:val="s0"/>
          <w:b/>
          <w:bCs/>
        </w:rPr>
        <w:t>Жалпы ережелер</w:t>
      </w:r>
    </w:p>
    <w:p w:rsidR="00000000" w:rsidRDefault="00B67E93">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B67E93">
      <w:pPr>
        <w:ind w:firstLine="400"/>
        <w:jc w:val="both"/>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B67E93">
      <w:pPr>
        <w:ind w:firstLine="400"/>
        <w:jc w:val="both"/>
      </w:pPr>
      <w:r>
        <w:rPr>
          <w:rStyle w:val="s0"/>
        </w:rPr>
        <w:t>3. Ресімделген рұқсат құжатсыз арнаулы су пайдалану суды алудың нақты көлемі белгіленген лимиттерден ас</w:t>
      </w:r>
      <w:r>
        <w:rPr>
          <w:rStyle w:val="s0"/>
        </w:rPr>
        <w:t xml:space="preserve">ып түсетін су пайдалану ретінде қарастырылады. </w:t>
      </w:r>
    </w:p>
    <w:p w:rsidR="00000000" w:rsidRDefault="00B67E93">
      <w:pPr>
        <w:ind w:firstLine="400"/>
        <w:jc w:val="both"/>
      </w:pPr>
      <w:r>
        <w:rPr>
          <w:rStyle w:val="s0"/>
        </w:rPr>
        <w:t>4. Су пайдаланудың арнаулы түрлері Қазақстан Республикасының су </w:t>
      </w:r>
      <w:hyperlink r:id="rId6457" w:anchor="sub_id=660000" w:history="1">
        <w:r>
          <w:rPr>
            <w:rStyle w:val="a3"/>
          </w:rPr>
          <w:t>заңнамасында</w:t>
        </w:r>
      </w:hyperlink>
      <w:r>
        <w:rPr>
          <w:rStyle w:val="s0"/>
        </w:rPr>
        <w:t> белгіленеді.</w:t>
      </w:r>
    </w:p>
    <w:p w:rsidR="00000000" w:rsidRDefault="00B67E93">
      <w:pPr>
        <w:jc w:val="both"/>
      </w:pPr>
      <w:r>
        <w:rPr>
          <w:rStyle w:val="s3"/>
        </w:rPr>
        <w:t xml:space="preserve">2009.30.12. № 234-ІV ҚР </w:t>
      </w:r>
      <w:hyperlink r:id="rId6458" w:anchor="sub_id=484" w:history="1">
        <w:r>
          <w:rPr>
            <w:rStyle w:val="a3"/>
            <w:i/>
            <w:iCs/>
            <w:bdr w:val="none" w:sz="0" w:space="0" w:color="auto" w:frame="1"/>
          </w:rPr>
          <w:t>Заңымен</w:t>
        </w:r>
      </w:hyperlink>
      <w:r>
        <w:rPr>
          <w:rStyle w:val="s3"/>
        </w:rPr>
        <w:t xml:space="preserve"> 5-тармақ өзгертілді (2010 жылғы 1 қаңтардан қолданысқа енгiзiлдi) (бұр.</w:t>
      </w:r>
      <w:hyperlink r:id="rId6459" w:anchor="sub_id=48405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w:t>
      </w:r>
      <w:hyperlink r:id="rId6460" w:anchor="sub_id=3" w:history="1">
        <w:r>
          <w:rPr>
            <w:rStyle w:val="a3"/>
          </w:rPr>
          <w:t>ныс</w:t>
        </w:r>
        <w:r>
          <w:rPr>
            <w:rStyle w:val="a3"/>
          </w:rPr>
          <w:t>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B67E93">
      <w:pPr>
        <w:ind w:firstLine="400"/>
        <w:jc w:val="both"/>
      </w:pPr>
      <w:r>
        <w:rPr>
          <w:rStyle w:val="s0"/>
        </w:rPr>
        <w:t> </w:t>
      </w:r>
    </w:p>
    <w:p w:rsidR="00000000" w:rsidRDefault="00B67E93">
      <w:pPr>
        <w:ind w:firstLine="400"/>
        <w:jc w:val="both"/>
      </w:pPr>
      <w:r>
        <w:rPr>
          <w:rStyle w:val="s0"/>
          <w:b/>
          <w:bCs/>
        </w:rPr>
        <w:t>485-бап.</w:t>
      </w:r>
      <w:r>
        <w:rPr>
          <w:rStyle w:val="s0"/>
        </w:rPr>
        <w:t xml:space="preserve"> </w:t>
      </w:r>
      <w:r>
        <w:rPr>
          <w:rStyle w:val="s0"/>
          <w:b/>
          <w:bCs/>
        </w:rPr>
        <w:t>Төлемақы төлеушілер</w:t>
      </w:r>
    </w:p>
    <w:p w:rsidR="00000000" w:rsidRDefault="00B67E93">
      <w:pPr>
        <w:ind w:firstLine="400"/>
        <w:jc w:val="both"/>
      </w:pPr>
      <w:r>
        <w:rPr>
          <w:rStyle w:val="s0"/>
        </w:rPr>
        <w:t>Мынадай:</w:t>
      </w:r>
    </w:p>
    <w:p w:rsidR="00000000" w:rsidRDefault="00B67E93">
      <w:pPr>
        <w:ind w:firstLine="400"/>
        <w:jc w:val="both"/>
      </w:pPr>
      <w:r>
        <w:rPr>
          <w:rStyle w:val="s0"/>
        </w:rPr>
        <w:t>1) жер үсті көздерінен және теңіз суларынан механикалы</w:t>
      </w:r>
      <w:r>
        <w:rPr>
          <w:rStyle w:val="s0"/>
        </w:rPr>
        <w:t>қ</w:t>
      </w:r>
      <w:r>
        <w:rPr>
          <w:rStyle w:val="s0"/>
        </w:rPr>
        <w:t xml:space="preserve"> және өзі ағып жатқан суды алу жөніндегі стационарлық, жылжымалы және жүзбелі құрылғыларды пайдалана отырып;</w:t>
      </w:r>
    </w:p>
    <w:p w:rsidR="00000000" w:rsidRDefault="00B67E93">
      <w:pPr>
        <w:ind w:firstLine="400"/>
        <w:jc w:val="both"/>
      </w:pPr>
      <w:r>
        <w:rPr>
          <w:rStyle w:val="s0"/>
        </w:rPr>
        <w:t>2) гидравликалық электр станцияларын пайдалана отырып;</w:t>
      </w:r>
    </w:p>
    <w:p w:rsidR="00000000" w:rsidRDefault="00B67E93">
      <w:pPr>
        <w:ind w:firstLine="400"/>
        <w:jc w:val="both"/>
      </w:pPr>
      <w:r>
        <w:rPr>
          <w:rStyle w:val="s0"/>
        </w:rPr>
        <w:t>3) балық шаруашылығын жүргізу үшін су шаруашылығы құрылғыларын пайдалана отырып;</w:t>
      </w:r>
    </w:p>
    <w:p w:rsidR="00000000" w:rsidRDefault="00B67E93">
      <w:pPr>
        <w:ind w:firstLine="400"/>
        <w:jc w:val="both"/>
      </w:pPr>
      <w:r>
        <w:rPr>
          <w:rStyle w:val="s0"/>
        </w:rPr>
        <w:t>4) 2011.21</w:t>
      </w:r>
      <w:r>
        <w:rPr>
          <w:rStyle w:val="s0"/>
        </w:rPr>
        <w:t xml:space="preserve">.07. № 467-ІV ҚР </w:t>
      </w:r>
      <w:hyperlink r:id="rId6461"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462" w:anchor="sub_id=485000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төлемақы төлеушілер болып табылады.</w:t>
      </w:r>
    </w:p>
    <w:p w:rsidR="00000000" w:rsidRDefault="00B67E93">
      <w:pPr>
        <w:ind w:firstLine="400"/>
        <w:jc w:val="both"/>
      </w:pPr>
      <w:r>
        <w:rPr>
          <w:rStyle w:val="s0"/>
        </w:rPr>
        <w:t> </w:t>
      </w:r>
    </w:p>
    <w:p w:rsidR="00000000" w:rsidRDefault="00B67E93">
      <w:pPr>
        <w:ind w:firstLine="400"/>
        <w:jc w:val="both"/>
      </w:pPr>
      <w:r>
        <w:rPr>
          <w:rStyle w:val="s0"/>
          <w:b/>
          <w:bCs/>
        </w:rPr>
        <w:t>486-бап. Салық салу объектілері</w:t>
      </w:r>
    </w:p>
    <w:p w:rsidR="00000000" w:rsidRDefault="00B67E93">
      <w:pPr>
        <w:ind w:firstLine="400"/>
        <w:jc w:val="both"/>
      </w:pPr>
      <w:r>
        <w:rPr>
          <w:rStyle w:val="s0"/>
        </w:rPr>
        <w:t>1. Мыналар</w:t>
      </w:r>
      <w:r>
        <w:rPr>
          <w:rStyle w:val="s0"/>
        </w:rPr>
        <w:t xml:space="preserve"> салық салу объектілері болып табылады:</w:t>
      </w:r>
    </w:p>
    <w:p w:rsidR="00000000" w:rsidRDefault="00B67E93">
      <w:pPr>
        <w:ind w:firstLine="400"/>
        <w:jc w:val="both"/>
      </w:pPr>
      <w:r>
        <w:rPr>
          <w:rStyle w:val="s0"/>
        </w:rPr>
        <w:t>1) мыналарды:</w:t>
      </w:r>
    </w:p>
    <w:p w:rsidR="00000000" w:rsidRDefault="00B67E93">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B67E93">
      <w:pPr>
        <w:ind w:firstLine="400"/>
        <w:jc w:val="both"/>
      </w:pPr>
      <w:r>
        <w:rPr>
          <w:rStyle w:val="s0"/>
        </w:rPr>
        <w:t>ағынды бассейнаралық бұруды жүзеге асыратын арналарда және ағынды реттеуді жүзеге асыратын ерне</w:t>
      </w:r>
      <w:r>
        <w:rPr>
          <w:rStyle w:val="s0"/>
        </w:rPr>
        <w:t>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B67E93">
      <w:pPr>
        <w:ind w:firstLine="400"/>
        <w:jc w:val="both"/>
      </w:pPr>
      <w:r>
        <w:rPr>
          <w:rStyle w:val="s0"/>
        </w:rPr>
        <w:t>су қорын пайдалану және қорғау саласындағы уәкілетт</w:t>
      </w:r>
      <w:r>
        <w:rPr>
          <w:rStyle w:val="s0"/>
        </w:rPr>
        <w:t>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B67E93">
      <w:pPr>
        <w:ind w:firstLine="400"/>
        <w:jc w:val="both"/>
      </w:pPr>
      <w:r>
        <w:rPr>
          <w:rStyle w:val="s0"/>
        </w:rPr>
        <w:t>су тасқынын, су басуды және су астында қалуды болғызбау мақсатында жүзеге асырылатын, су қо</w:t>
      </w:r>
      <w:r>
        <w:rPr>
          <w:rStyle w:val="s0"/>
        </w:rPr>
        <w:t>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көлемі;</w:t>
      </w:r>
    </w:p>
    <w:p w:rsidR="00000000" w:rsidRDefault="00B67E93">
      <w:pPr>
        <w:ind w:firstLine="400"/>
        <w:jc w:val="both"/>
      </w:pPr>
      <w:r>
        <w:rPr>
          <w:rStyle w:val="s0"/>
        </w:rPr>
        <w:t>2) өндірілген электр энергиясының көлемі;</w:t>
      </w:r>
    </w:p>
    <w:p w:rsidR="00000000" w:rsidRDefault="00B67E93">
      <w:pPr>
        <w:ind w:firstLine="400"/>
        <w:jc w:val="both"/>
      </w:pPr>
      <w:r>
        <w:rPr>
          <w:rStyle w:val="s0"/>
        </w:rPr>
        <w:t>3) су көлігімен тасымалдау көлемі;</w:t>
      </w:r>
    </w:p>
    <w:p w:rsidR="00000000" w:rsidRDefault="00B67E93">
      <w:pPr>
        <w:ind w:firstLine="400"/>
        <w:jc w:val="both"/>
      </w:pPr>
      <w:r>
        <w:rPr>
          <w:rStyle w:val="s0"/>
        </w:rPr>
        <w:t>4</w:t>
      </w:r>
      <w:r>
        <w:rPr>
          <w:rStyle w:val="s0"/>
        </w:rPr>
        <w:t xml:space="preserve">) 2011.21.07. № 467-ІV ҚР </w:t>
      </w:r>
      <w:hyperlink r:id="rId6463" w:anchor="sub_id=16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464" w:anchor="sub_id=486010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B67E93">
      <w:pPr>
        <w:ind w:firstLine="400"/>
        <w:jc w:val="both"/>
      </w:pPr>
      <w:r>
        <w:rPr>
          <w:rStyle w:val="s0"/>
          <w:b/>
          <w:bCs/>
        </w:rPr>
        <w:t> </w:t>
      </w:r>
    </w:p>
    <w:p w:rsidR="00000000" w:rsidRDefault="00B67E93">
      <w:pPr>
        <w:ind w:firstLine="400"/>
        <w:jc w:val="both"/>
      </w:pPr>
      <w:r>
        <w:rPr>
          <w:rStyle w:val="s0"/>
          <w:b/>
          <w:bCs/>
        </w:rPr>
        <w:t>487-бап</w:t>
      </w:r>
      <w:r>
        <w:rPr>
          <w:rStyle w:val="s0"/>
        </w:rPr>
        <w:t xml:space="preserve">. </w:t>
      </w:r>
      <w:r>
        <w:rPr>
          <w:rStyle w:val="s0"/>
          <w:b/>
          <w:bCs/>
        </w:rPr>
        <w:t>Төлемақы ставкалары</w:t>
      </w:r>
    </w:p>
    <w:p w:rsidR="00000000" w:rsidRDefault="00B67E93">
      <w:pPr>
        <w:jc w:val="both"/>
      </w:pPr>
      <w:r>
        <w:rPr>
          <w:rStyle w:val="s3"/>
        </w:rPr>
        <w:t xml:space="preserve">2009.16.11. № 200-ІV ҚР </w:t>
      </w:r>
      <w:hyperlink r:id="rId6465" w:anchor="sub_id=151"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6466" w:anchor="sub_id=4870100" w:history="1">
        <w:r>
          <w:rPr>
            <w:rStyle w:val="a3"/>
            <w:i/>
            <w:iCs/>
            <w:bdr w:val="none" w:sz="0" w:space="0" w:color="auto" w:frame="1"/>
          </w:rPr>
          <w:t>ред</w:t>
        </w:r>
      </w:hyperlink>
      <w:r>
        <w:rPr>
          <w:rStyle w:val="s3"/>
        </w:rPr>
        <w:t>.қар</w:t>
      </w:r>
      <w:r>
        <w:rPr>
          <w:rStyle w:val="s3"/>
        </w:rPr>
        <w:t xml:space="preserve">а) </w:t>
      </w:r>
    </w:p>
    <w:p w:rsidR="00000000" w:rsidRDefault="00B67E93">
      <w:pPr>
        <w:ind w:firstLine="400"/>
        <w:jc w:val="both"/>
      </w:pPr>
      <w:r>
        <w:rPr>
          <w:rStyle w:val="s0"/>
        </w:rPr>
        <w:t xml:space="preserve">1. Төлемақы ставкаларын облыстардың, </w:t>
      </w:r>
      <w:hyperlink r:id="rId6467" w:anchor="sub_id=10" w:history="1">
        <w:r>
          <w:rPr>
            <w:rStyle w:val="a3"/>
          </w:rPr>
          <w:t>республикалық маңызы бар қалалардың</w:t>
        </w:r>
      </w:hyperlink>
      <w:r>
        <w:rPr>
          <w:rStyle w:val="s0"/>
        </w:rPr>
        <w:t xml:space="preserve"> және </w:t>
      </w:r>
      <w:hyperlink r:id="rId6468" w:anchor="sub_id=100" w:history="1">
        <w:r>
          <w:rPr>
            <w:rStyle w:val="a3"/>
          </w:rPr>
          <w:t>астананың</w:t>
        </w:r>
      </w:hyperlink>
      <w:r>
        <w:rPr>
          <w:rStyle w:val="s0"/>
        </w:rPr>
        <w:t xml:space="preserve"> жер</w:t>
      </w:r>
      <w:r>
        <w:rPr>
          <w:rStyle w:val="s0"/>
        </w:rPr>
        <w:t xml:space="preserve">гілікті өкілді органдары су қорын пайдалану және қорғау саласындағы уәкілетті мемлекеттік орган бекіткен </w:t>
      </w:r>
      <w:hyperlink r:id="rId6469" w:history="1">
        <w:r>
          <w:rPr>
            <w:rStyle w:val="a3"/>
          </w:rPr>
          <w:t>төлемақы есеп-қисабының әдістемесі</w:t>
        </w:r>
      </w:hyperlink>
      <w:r>
        <w:rPr>
          <w:rStyle w:val="s0"/>
        </w:rPr>
        <w:t xml:space="preserve"> негізінде белгілейді.</w:t>
      </w:r>
    </w:p>
    <w:p w:rsidR="00000000" w:rsidRDefault="00B67E93">
      <w:pPr>
        <w:ind w:firstLine="400"/>
        <w:jc w:val="both"/>
      </w:pPr>
      <w:r>
        <w:rPr>
          <w:rStyle w:val="s0"/>
        </w:rPr>
        <w:t xml:space="preserve">2. Су алудың нақты көлемі cу </w:t>
      </w:r>
      <w:r>
        <w:rPr>
          <w:rStyle w:val="s0"/>
        </w:rPr>
        <w:t>қорын</w:t>
      </w:r>
      <w:r>
        <w:rPr>
          <w:rStyle w:val="s0"/>
        </w:rPr>
        <w:t xml:space="preserve">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бөлігінде бес есе ұлғайтылады.</w:t>
      </w:r>
    </w:p>
    <w:p w:rsidR="00000000" w:rsidRDefault="00B67E93">
      <w:pPr>
        <w:ind w:firstLine="400"/>
        <w:jc w:val="both"/>
      </w:pPr>
      <w:r>
        <w:rPr>
          <w:rStyle w:val="s0"/>
        </w:rPr>
        <w:t> </w:t>
      </w:r>
    </w:p>
    <w:p w:rsidR="00000000" w:rsidRDefault="00B67E93">
      <w:pPr>
        <w:ind w:firstLine="400"/>
        <w:jc w:val="both"/>
      </w:pPr>
      <w:r>
        <w:rPr>
          <w:rStyle w:val="s0"/>
          <w:b/>
          <w:bCs/>
        </w:rPr>
        <w:t>488-бап</w:t>
      </w:r>
      <w:r>
        <w:rPr>
          <w:rStyle w:val="s0"/>
        </w:rPr>
        <w:t xml:space="preserve">. </w:t>
      </w:r>
      <w:r>
        <w:rPr>
          <w:rStyle w:val="s0"/>
          <w:b/>
          <w:bCs/>
        </w:rPr>
        <w:t xml:space="preserve">Есептеу мен </w:t>
      </w:r>
      <w:r>
        <w:rPr>
          <w:rStyle w:val="s0"/>
          <w:b/>
          <w:bCs/>
        </w:rPr>
        <w:t>төлеу тәртібі</w:t>
      </w:r>
    </w:p>
    <w:p w:rsidR="00000000" w:rsidRDefault="00B67E93">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B67E93">
      <w:pPr>
        <w:jc w:val="both"/>
      </w:pPr>
      <w:r>
        <w:rPr>
          <w:rStyle w:val="s3"/>
        </w:rPr>
        <w:t xml:space="preserve">2011.21.07. № 467-ІV ҚР </w:t>
      </w:r>
      <w:hyperlink r:id="rId6470" w:anchor="sub_id=169" w:history="1">
        <w:r>
          <w:rPr>
            <w:rStyle w:val="a3"/>
            <w:i/>
            <w:iCs/>
            <w:bdr w:val="none" w:sz="0" w:space="0" w:color="auto" w:frame="1"/>
          </w:rPr>
          <w:t>Заңымен</w:t>
        </w:r>
      </w:hyperlink>
      <w:r>
        <w:rPr>
          <w:rStyle w:val="s3"/>
        </w:rPr>
        <w:t xml:space="preserve"> 2-т</w:t>
      </w:r>
      <w:r>
        <w:rPr>
          <w:rStyle w:val="s3"/>
        </w:rPr>
        <w:t>армақ өзгертілді (2012 жылғы 1 қаңтардан бастап қолданысқа енгізілді) (</w:t>
      </w:r>
      <w:hyperlink r:id="rId6471" w:anchor="sub_id=488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Төлеушілер (шаруа немесе фермер қожалықтары үшін арнаулы салық режимін қолданатын </w:t>
      </w:r>
      <w:r>
        <w:rPr>
          <w:rStyle w:val="s0"/>
        </w:rPr>
        <w:t>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 лимиттерінің негізінде есепті тоқсаннан кейін екінші айдың 2</w:t>
      </w:r>
      <w:r>
        <w:rPr>
          <w:rStyle w:val="s0"/>
        </w:rPr>
        <w:t>5-інен кешіктірмей бюджетке төлейді.</w:t>
      </w:r>
    </w:p>
    <w:p w:rsidR="00000000" w:rsidRDefault="00B67E93">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B67E93">
      <w:pPr>
        <w:ind w:firstLine="400"/>
        <w:jc w:val="both"/>
      </w:pPr>
      <w:r>
        <w:rPr>
          <w:rStyle w:val="s0"/>
        </w:rPr>
        <w:t> </w:t>
      </w:r>
    </w:p>
    <w:p w:rsidR="00000000" w:rsidRDefault="00B67E93">
      <w:pPr>
        <w:ind w:left="1200" w:hanging="800"/>
        <w:jc w:val="both"/>
      </w:pPr>
      <w:r>
        <w:rPr>
          <w:rStyle w:val="s1"/>
        </w:rPr>
        <w:t>489-бап. Салық төлеушілердің жекелеген санаттарының төлемақыны есептеуі мен төлеуінің ерекшеліктері</w:t>
      </w:r>
    </w:p>
    <w:p w:rsidR="00000000" w:rsidRDefault="00B67E93">
      <w:pPr>
        <w:ind w:firstLine="400"/>
        <w:jc w:val="both"/>
      </w:pPr>
      <w:r>
        <w:rPr>
          <w:rStyle w:val="s0"/>
        </w:rPr>
        <w:t>1. Шаруа нем</w:t>
      </w:r>
      <w:r>
        <w:rPr>
          <w:rStyle w:val="s0"/>
        </w:rPr>
        <w:t xml:space="preserve">есе фермер қожалықтары үшін арнаулы салық режимін қолданатын салық төлеушілер төлемақы төлеуді осы Кодекстің </w:t>
      </w:r>
      <w:hyperlink r:id="rId6472" w:anchor="sub_id=4460000" w:history="1">
        <w:r>
          <w:rPr>
            <w:rStyle w:val="a3"/>
          </w:rPr>
          <w:t>446-бабында</w:t>
        </w:r>
      </w:hyperlink>
      <w:r>
        <w:rPr>
          <w:rStyle w:val="s0"/>
        </w:rPr>
        <w:t xml:space="preserve"> белгіленген мерзімде жүргізеді.</w:t>
      </w:r>
    </w:p>
    <w:p w:rsidR="00000000" w:rsidRDefault="00B67E93">
      <w:pPr>
        <w:ind w:firstLine="400"/>
        <w:jc w:val="both"/>
      </w:pPr>
      <w:r>
        <w:rPr>
          <w:rStyle w:val="s0"/>
        </w:rPr>
        <w:t>2. Жеке және заңды</w:t>
      </w:r>
      <w:r>
        <w:rPr>
          <w:rStyle w:val="s0"/>
        </w:rPr>
        <w:t xml:space="preserve">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B67E93">
      <w:pPr>
        <w:ind w:firstLine="400"/>
        <w:jc w:val="both"/>
      </w:pPr>
      <w:r>
        <w:rPr>
          <w:rStyle w:val="s0"/>
        </w:rPr>
        <w:t>3. Жылу энергетикасы кәсіпорындары тұрғын үй-пайдалану және коммуналдық қажетте</w:t>
      </w:r>
      <w:r>
        <w:rPr>
          <w:rStyle w:val="s0"/>
        </w:rPr>
        <w:t>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B67E93">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w:t>
      </w:r>
      <w:r>
        <w:rPr>
          <w:rStyle w:val="s0"/>
        </w:rPr>
        <w:t>дайды. Суды қайтарусыз тұтыну төлемақысының мөлшері өнеркәсіп кәсіпорындары үшін белгіленген ставкалар бойынша айқындалады.</w:t>
      </w:r>
    </w:p>
    <w:p w:rsidR="00000000" w:rsidRDefault="00B67E93">
      <w:pPr>
        <w:ind w:firstLine="400"/>
        <w:jc w:val="both"/>
      </w:pPr>
      <w:r>
        <w:rPr>
          <w:rStyle w:val="s0"/>
        </w:rPr>
        <w:t> </w:t>
      </w:r>
    </w:p>
    <w:p w:rsidR="00000000" w:rsidRDefault="00B67E93">
      <w:pPr>
        <w:ind w:firstLine="400"/>
        <w:jc w:val="both"/>
      </w:pPr>
      <w:r>
        <w:rPr>
          <w:rStyle w:val="s0"/>
          <w:b/>
          <w:bCs/>
        </w:rPr>
        <w:t>490-бап</w:t>
      </w:r>
      <w:r>
        <w:rPr>
          <w:rStyle w:val="s0"/>
        </w:rPr>
        <w:t xml:space="preserve">. </w:t>
      </w:r>
      <w:r>
        <w:rPr>
          <w:rStyle w:val="s0"/>
          <w:b/>
          <w:bCs/>
        </w:rPr>
        <w:t>Салық кезеңі</w:t>
      </w:r>
    </w:p>
    <w:p w:rsidR="00000000" w:rsidRDefault="00B67E93">
      <w:pPr>
        <w:ind w:firstLine="400"/>
        <w:jc w:val="both"/>
      </w:pPr>
      <w:r>
        <w:rPr>
          <w:rStyle w:val="s0"/>
        </w:rPr>
        <w:t xml:space="preserve">Салық кезеңі осы Кодекстің </w:t>
      </w:r>
      <w:hyperlink r:id="rId6473" w:anchor="sub_id=1480000" w:history="1">
        <w:r>
          <w:rPr>
            <w:rStyle w:val="a3"/>
          </w:rPr>
          <w:t>148-бабына</w:t>
        </w:r>
      </w:hyperlink>
      <w:r>
        <w:rPr>
          <w:rStyle w:val="s0"/>
        </w:rPr>
        <w:t xml:space="preserve"> сәйкес айқындалады.</w:t>
      </w:r>
    </w:p>
    <w:p w:rsidR="00000000" w:rsidRDefault="00B67E93">
      <w:pPr>
        <w:ind w:firstLine="400"/>
        <w:jc w:val="both"/>
      </w:pPr>
      <w:r>
        <w:rPr>
          <w:rStyle w:val="s0"/>
        </w:rPr>
        <w:t> </w:t>
      </w:r>
    </w:p>
    <w:p w:rsidR="00000000" w:rsidRDefault="00B67E93">
      <w:pPr>
        <w:ind w:firstLine="400"/>
        <w:jc w:val="both"/>
      </w:pPr>
      <w:r>
        <w:rPr>
          <w:rStyle w:val="s0"/>
          <w:b/>
          <w:bCs/>
        </w:rPr>
        <w:t>491-бап.</w:t>
      </w:r>
      <w:r>
        <w:rPr>
          <w:rStyle w:val="s0"/>
        </w:rPr>
        <w:t xml:space="preserve"> </w:t>
      </w:r>
      <w:r>
        <w:rPr>
          <w:rStyle w:val="s0"/>
          <w:b/>
          <w:bCs/>
        </w:rPr>
        <w:t>Салық есептілігі</w:t>
      </w:r>
    </w:p>
    <w:p w:rsidR="00000000" w:rsidRDefault="00B67E93">
      <w:pPr>
        <w:ind w:firstLine="400"/>
        <w:jc w:val="both"/>
      </w:pPr>
      <w:r>
        <w:rPr>
          <w:rStyle w:val="s0"/>
        </w:rPr>
        <w:t xml:space="preserve">1. Төлемақы төлеушілер арнаулы су пайдалану орны бойынша салық органдарына </w:t>
      </w:r>
      <w:hyperlink r:id="rId6474" w:history="1">
        <w:r>
          <w:rPr>
            <w:rStyle w:val="a3"/>
          </w:rPr>
          <w:t>декларация</w:t>
        </w:r>
      </w:hyperlink>
      <w:r>
        <w:rPr>
          <w:rStyle w:val="s0"/>
        </w:rPr>
        <w:t xml:space="preserve"> табыс етеді.</w:t>
      </w:r>
    </w:p>
    <w:p w:rsidR="00000000" w:rsidRDefault="00B67E93">
      <w:pPr>
        <w:ind w:firstLine="400"/>
        <w:jc w:val="both"/>
      </w:pPr>
      <w:r>
        <w:rPr>
          <w:rStyle w:val="s0"/>
        </w:rPr>
        <w:t>2. Төлемақы төлеушілер, осы б</w:t>
      </w:r>
      <w:r>
        <w:rPr>
          <w:rStyle w:val="s0"/>
        </w:rPr>
        <w:t>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B67E93">
      <w:pPr>
        <w:ind w:firstLine="400"/>
        <w:jc w:val="both"/>
      </w:pPr>
      <w:r>
        <w:rPr>
          <w:rStyle w:val="s0"/>
        </w:rPr>
        <w:t>3. Шаруа немесе фермер қожалықтары үшін арнаулы салық режимін қолданатын салық төлеушілер төлемақы жөніндегі декларац</w:t>
      </w:r>
      <w:r>
        <w:rPr>
          <w:rStyle w:val="s0"/>
        </w:rPr>
        <w:t>ияны табыс етпейді.</w:t>
      </w:r>
    </w:p>
    <w:p w:rsidR="00000000" w:rsidRDefault="00B67E93">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71-тарау. ҚОРШАҒАН ОРТАҒА ЭМИССИЯ  ҮШІН ТӨЛЕМАҚЫ</w:t>
      </w:r>
    </w:p>
    <w:p w:rsidR="00000000" w:rsidRDefault="00B67E93">
      <w:pPr>
        <w:ind w:firstLine="400"/>
        <w:jc w:val="both"/>
      </w:pPr>
      <w:r>
        <w:rPr>
          <w:rStyle w:val="s0"/>
        </w:rPr>
        <w:t> </w:t>
      </w:r>
    </w:p>
    <w:p w:rsidR="00000000" w:rsidRDefault="00B67E93">
      <w:pPr>
        <w:ind w:firstLine="400"/>
        <w:jc w:val="both"/>
      </w:pPr>
      <w:r>
        <w:rPr>
          <w:rStyle w:val="s0"/>
          <w:b/>
          <w:bCs/>
        </w:rPr>
        <w:t>492-бап</w:t>
      </w:r>
      <w:r>
        <w:rPr>
          <w:rStyle w:val="s0"/>
        </w:rPr>
        <w:t xml:space="preserve">. </w:t>
      </w:r>
      <w:r>
        <w:rPr>
          <w:rStyle w:val="s0"/>
          <w:b/>
          <w:bCs/>
        </w:rPr>
        <w:t>Жалпы ережелер</w:t>
      </w:r>
    </w:p>
    <w:p w:rsidR="00000000" w:rsidRDefault="00B67E93">
      <w:pPr>
        <w:ind w:firstLine="400"/>
        <w:jc w:val="both"/>
      </w:pPr>
      <w:r>
        <w:rPr>
          <w:rStyle w:val="s0"/>
        </w:rPr>
        <w:t xml:space="preserve">1. Қоршаған ортаға </w:t>
      </w:r>
      <w:hyperlink r:id="rId6475"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6476" w:anchor="sub_id=100400" w:history="1">
        <w:r>
          <w:rPr>
            <w:rStyle w:val="a3"/>
          </w:rPr>
          <w:t>арнайы табиғат пайдалану</w:t>
        </w:r>
      </w:hyperlink>
      <w:r>
        <w:rPr>
          <w:rStyle w:val="s0"/>
        </w:rPr>
        <w:t xml:space="preserve"> тәртібімен алынады.</w:t>
      </w:r>
    </w:p>
    <w:p w:rsidR="00000000" w:rsidRDefault="00B67E93">
      <w:pPr>
        <w:jc w:val="both"/>
      </w:pPr>
      <w:r>
        <w:rPr>
          <w:rStyle w:val="s3"/>
        </w:rPr>
        <w:t xml:space="preserve">2009.16.11. № 200-ІV ҚР </w:t>
      </w:r>
      <w:hyperlink r:id="rId6477" w:anchor="sub_id=152"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478" w:anchor="sub_id=49202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уәкілетті мемлекеттік орган</w:t>
      </w:r>
      <w:r>
        <w:rPr>
          <w:rStyle w:val="s0"/>
        </w:rPr>
        <w:t xml:space="preserve">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B67E93">
      <w:pPr>
        <w:ind w:firstLine="400"/>
        <w:jc w:val="both"/>
      </w:pPr>
      <w:r>
        <w:rPr>
          <w:rStyle w:val="s0"/>
        </w:rPr>
        <w:t>3. Белгіленген тәртіппен рес</w:t>
      </w:r>
      <w:r>
        <w:rPr>
          <w:rStyle w:val="s0"/>
        </w:rPr>
        <w:t>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B67E93">
      <w:pPr>
        <w:jc w:val="both"/>
      </w:pPr>
      <w:r>
        <w:rPr>
          <w:rStyle w:val="s3"/>
        </w:rPr>
        <w:t>2009.16.11. № 20</w:t>
      </w:r>
      <w:r>
        <w:rPr>
          <w:rStyle w:val="s3"/>
        </w:rPr>
        <w:t xml:space="preserve">0-ІV ҚР </w:t>
      </w:r>
      <w:hyperlink r:id="rId6479" w:anchor="sub_id=152"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6480" w:anchor="sub_id=49204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w:t>
      </w:r>
      <w:r>
        <w:rPr>
          <w:rStyle w:val="s0"/>
        </w:rPr>
        <w:t>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B67E93">
      <w:pPr>
        <w:ind w:firstLine="400"/>
        <w:jc w:val="both"/>
      </w:pPr>
      <w:r>
        <w:rPr>
          <w:rStyle w:val="s0"/>
          <w:b/>
          <w:bCs/>
        </w:rPr>
        <w:t> </w:t>
      </w:r>
    </w:p>
    <w:p w:rsidR="00000000" w:rsidRDefault="00B67E93">
      <w:pPr>
        <w:ind w:firstLine="400"/>
        <w:jc w:val="both"/>
      </w:pPr>
      <w:r>
        <w:rPr>
          <w:rStyle w:val="s0"/>
          <w:b/>
          <w:bCs/>
        </w:rPr>
        <w:t>493-бап</w:t>
      </w:r>
      <w:r>
        <w:rPr>
          <w:rStyle w:val="s0"/>
        </w:rPr>
        <w:t xml:space="preserve">. </w:t>
      </w:r>
      <w:r>
        <w:rPr>
          <w:rStyle w:val="s0"/>
          <w:b/>
          <w:bCs/>
        </w:rPr>
        <w:t>Төлемақы төлеушілер</w:t>
      </w:r>
    </w:p>
    <w:p w:rsidR="00000000" w:rsidRDefault="00B67E93">
      <w:pPr>
        <w:ind w:firstLine="400"/>
        <w:jc w:val="both"/>
      </w:pPr>
      <w:r>
        <w:rPr>
          <w:rStyle w:val="s0"/>
        </w:rPr>
        <w:t>1. Қазақстан Республикасының аумағында қ</w:t>
      </w:r>
      <w:r>
        <w:rPr>
          <w:rStyle w:val="s0"/>
        </w:rPr>
        <w:t>ызметін арнайы табиғат пайдалану тәртібімен жүзеге асыратын жеке және заңды тұлғалар төлемақы төлеушілер болып табылады.</w:t>
      </w:r>
    </w:p>
    <w:p w:rsidR="00000000" w:rsidRDefault="00B67E93">
      <w:pPr>
        <w:jc w:val="both"/>
      </w:pPr>
      <w:r>
        <w:rPr>
          <w:rStyle w:val="s3"/>
        </w:rPr>
        <w:t xml:space="preserve">2012.26.12. № 61-V ҚР </w:t>
      </w:r>
      <w:hyperlink r:id="rId6481" w:anchor="sub_id=493" w:history="1">
        <w:r>
          <w:rPr>
            <w:rStyle w:val="a3"/>
            <w:i/>
            <w:iCs/>
            <w:bdr w:val="none" w:sz="0" w:space="0" w:color="auto" w:frame="1"/>
          </w:rPr>
          <w:t>Заңымен</w:t>
        </w:r>
      </w:hyperlink>
      <w:r>
        <w:rPr>
          <w:rStyle w:val="s3"/>
        </w:rPr>
        <w:t xml:space="preserve"> 2-тармақ жаңа редакцияда</w:t>
      </w:r>
      <w:r>
        <w:rPr>
          <w:rStyle w:val="s3"/>
        </w:rPr>
        <w:t xml:space="preserve"> (2009 ж. 1 қаңтардан бастап қолданысқа енгізілді) (</w:t>
      </w:r>
      <w:hyperlink r:id="rId6482" w:anchor="sub_id=493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Заңды тұлға өз шешімімен өзінің құрылымдық бөлімшесін осындай құрылымдық бөлімшенің орналасқан жері бо</w:t>
      </w:r>
      <w:r>
        <w:rPr>
          <w:rStyle w:val="s0"/>
        </w:rPr>
        <w:t>йынша салық салу объектілері жөніндегі төлемақыны дербес төлеуші ретінде тануға құқылы.</w:t>
      </w:r>
    </w:p>
    <w:p w:rsidR="00000000" w:rsidRDefault="00B67E93">
      <w:pPr>
        <w:ind w:firstLine="400"/>
        <w:jc w:val="both"/>
      </w:pPr>
      <w:r>
        <w:rPr>
          <w:rStyle w:val="s0"/>
        </w:rPr>
        <w:t xml:space="preserve">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w:t>
      </w:r>
      <w:r>
        <w:rPr>
          <w:rStyle w:val="s0"/>
        </w:rPr>
        <w:t>бастап қолданысқа енгізіледі.</w:t>
      </w:r>
    </w:p>
    <w:p w:rsidR="00000000" w:rsidRDefault="00B67E93">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w:t>
      </w:r>
      <w:r>
        <w:rPr>
          <w:rStyle w:val="s0"/>
        </w:rPr>
        <w:t xml:space="preserve"> кейінгі жылдың 1 қаңтарынан бастап қолданысқа енгізіледі.</w:t>
      </w:r>
    </w:p>
    <w:p w:rsidR="00000000" w:rsidRDefault="00B67E93">
      <w:pPr>
        <w:ind w:firstLine="400"/>
        <w:jc w:val="both"/>
      </w:pPr>
      <w:r>
        <w:rPr>
          <w:rStyle w:val="s0"/>
        </w:rPr>
        <w:t> </w:t>
      </w:r>
    </w:p>
    <w:p w:rsidR="00000000" w:rsidRDefault="00B67E93">
      <w:pPr>
        <w:jc w:val="both"/>
      </w:pPr>
      <w:r>
        <w:rPr>
          <w:rStyle w:val="s3"/>
        </w:rPr>
        <w:t xml:space="preserve">2011.03.12. № 505-ІV ҚР </w:t>
      </w:r>
      <w:hyperlink r:id="rId6483" w:anchor="sub_id=400" w:history="1">
        <w:r>
          <w:rPr>
            <w:rStyle w:val="a3"/>
            <w:i/>
            <w:iCs/>
            <w:bdr w:val="none" w:sz="0" w:space="0" w:color="auto" w:frame="1"/>
          </w:rPr>
          <w:t>Заңымен</w:t>
        </w:r>
      </w:hyperlink>
      <w:r>
        <w:rPr>
          <w:rStyle w:val="s3"/>
        </w:rPr>
        <w:t xml:space="preserve"> 494-бап жаңа редакцияда (</w:t>
      </w:r>
      <w:hyperlink r:id="rId6484" w:anchor="sub_id=494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494-бап. Салық салу объектісі</w:t>
      </w:r>
    </w:p>
    <w:p w:rsidR="00000000" w:rsidRDefault="00B67E93">
      <w:pPr>
        <w:ind w:firstLine="400"/>
        <w:jc w:val="both"/>
      </w:pPr>
      <w:r>
        <w:rPr>
          <w:rStyle w:val="s0"/>
        </w:rPr>
        <w:t>Қоршаған</w:t>
      </w:r>
      <w:r>
        <w:rPr>
          <w:rStyle w:val="s0"/>
        </w:rPr>
        <w:t xml:space="preserve"> ортаға эмиссиялардың:</w:t>
      </w:r>
    </w:p>
    <w:p w:rsidR="00000000" w:rsidRDefault="00B67E93">
      <w:pPr>
        <w:ind w:firstLine="400"/>
        <w:jc w:val="both"/>
      </w:pPr>
      <w:r>
        <w:rPr>
          <w:rStyle w:val="s0"/>
        </w:rPr>
        <w:t>1) ластаушы заттар шығарындыларының;</w:t>
      </w:r>
    </w:p>
    <w:p w:rsidR="00000000" w:rsidRDefault="00B67E93">
      <w:pPr>
        <w:ind w:firstLine="400"/>
        <w:jc w:val="both"/>
      </w:pPr>
      <w:r>
        <w:rPr>
          <w:rStyle w:val="s0"/>
        </w:rPr>
        <w:t>2) ластаушы заттар төгінділерінің;</w:t>
      </w:r>
    </w:p>
    <w:p w:rsidR="00000000" w:rsidRDefault="00B67E93">
      <w:pPr>
        <w:ind w:firstLine="400"/>
        <w:jc w:val="both"/>
      </w:pPr>
      <w:r>
        <w:rPr>
          <w:rStyle w:val="s0"/>
        </w:rPr>
        <w:t>3) өндіріс пен тұтынудың орналастырылған қалдықтарының;</w:t>
      </w:r>
    </w:p>
    <w:p w:rsidR="00000000" w:rsidRDefault="00B67E93">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B67E93">
      <w:r>
        <w:t> </w:t>
      </w:r>
    </w:p>
    <w:p w:rsidR="00000000" w:rsidRDefault="00B67E93">
      <w:pPr>
        <w:ind w:firstLine="400"/>
        <w:jc w:val="both"/>
      </w:pPr>
      <w:r>
        <w:rPr>
          <w:rStyle w:val="s0"/>
          <w:b/>
          <w:bCs/>
        </w:rPr>
        <w:t>495-бап</w:t>
      </w:r>
      <w:r>
        <w:rPr>
          <w:rStyle w:val="s0"/>
        </w:rPr>
        <w:t xml:space="preserve">. </w:t>
      </w:r>
      <w:r>
        <w:rPr>
          <w:rStyle w:val="s0"/>
          <w:b/>
          <w:bCs/>
        </w:rPr>
        <w:t>Төлемақы ставкалары</w:t>
      </w:r>
    </w:p>
    <w:p w:rsidR="00000000" w:rsidRDefault="00B67E93">
      <w:pPr>
        <w:jc w:val="both"/>
      </w:pPr>
      <w:r>
        <w:rPr>
          <w:rStyle w:val="s3"/>
        </w:rPr>
        <w:t>2</w:t>
      </w:r>
      <w:r>
        <w:rPr>
          <w:rStyle w:val="s3"/>
        </w:rPr>
        <w:t xml:space="preserve">009.16.11. № 200-ІV ҚР </w:t>
      </w:r>
      <w:hyperlink r:id="rId6485" w:anchor="sub_id=153"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6486" w:anchor="sub_id=49501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 xml:space="preserve">1. Төлемақы ставкалары осы баптың 7-тармағындағы ережелер ескеріле отырып, республикалық бюджет туралы </w:t>
      </w:r>
      <w:hyperlink r:id="rId6487"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B67E93">
      <w:pPr>
        <w:ind w:firstLine="400"/>
        <w:jc w:val="both"/>
      </w:pPr>
      <w:r>
        <w:rPr>
          <w:rStyle w:val="s0"/>
        </w:rPr>
        <w:t>2. Тұрақты көздерден ластағыш заттардың шығарындылары үшін төлемақы ставкалары мына</w:t>
      </w:r>
      <w:r>
        <w:rPr>
          <w:rStyle w:val="s0"/>
        </w:rPr>
        <w:t>ларды құрайды:</w:t>
      </w:r>
    </w:p>
    <w:p w:rsidR="00000000" w:rsidRDefault="00B67E93">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Рет</w:t>
            </w:r>
          </w:p>
          <w:p w:rsidR="00000000" w:rsidRDefault="00B67E93">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498,3</w:t>
            </w:r>
          </w:p>
        </w:tc>
      </w:tr>
    </w:tbl>
    <w:p w:rsidR="00000000" w:rsidRDefault="00B67E93">
      <w:r>
        <w:t> </w:t>
      </w:r>
    </w:p>
    <w:p w:rsidR="00000000" w:rsidRDefault="00B67E93">
      <w:pPr>
        <w:jc w:val="both"/>
      </w:pPr>
      <w:r>
        <w:rPr>
          <w:rStyle w:val="s3"/>
        </w:rPr>
        <w:t xml:space="preserve"> 2009.12.02. № 133-ІV ҚР </w:t>
      </w:r>
      <w:hyperlink r:id="rId6488" w:anchor="sub_id=344" w:history="1">
        <w:r>
          <w:rPr>
            <w:rStyle w:val="a3"/>
            <w:i/>
            <w:iCs/>
            <w:bdr w:val="none" w:sz="0" w:space="0" w:color="auto" w:frame="1"/>
          </w:rPr>
          <w:t>Заңымен</w:t>
        </w:r>
      </w:hyperlink>
      <w:r>
        <w:rPr>
          <w:rStyle w:val="s3"/>
        </w:rPr>
        <w:t xml:space="preserve"> 3-тармақ өзгертілді (бұр.</w:t>
      </w:r>
      <w:hyperlink r:id="rId6489" w:anchor="sub_id=49500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3. Қазақстан Республикасының </w:t>
      </w:r>
      <w:hyperlink r:id="rId6490" w:anchor="sub_id=500" w:history="1">
        <w:r>
          <w:rPr>
            <w:rStyle w:val="a3"/>
          </w:rPr>
          <w:t>заңнамасында</w:t>
        </w:r>
      </w:hyperlink>
      <w:r>
        <w:rPr>
          <w:rStyle w:val="s0"/>
        </w:rPr>
        <w:t xml:space="preserve"> 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B67E93">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autoSpaceDE w:val="0"/>
              <w:autoSpaceDN w:val="0"/>
              <w:jc w:val="center"/>
            </w:pPr>
            <w:r>
              <w:rPr>
                <w:rStyle w:val="s0"/>
              </w:rPr>
              <w:t>9966</w:t>
            </w:r>
          </w:p>
        </w:tc>
      </w:tr>
    </w:tbl>
    <w:p w:rsidR="00000000" w:rsidRDefault="00B67E93">
      <w:r>
        <w:t> </w:t>
      </w:r>
    </w:p>
    <w:p w:rsidR="00000000" w:rsidRDefault="00B67E93">
      <w:pPr>
        <w:jc w:val="both"/>
      </w:pPr>
      <w:r>
        <w:rPr>
          <w:rStyle w:val="s3"/>
        </w:rPr>
        <w:t xml:space="preserve">2012.26.12. № 61-V ҚР </w:t>
      </w:r>
      <w:hyperlink r:id="rId6491" w:anchor="sub_id=434"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6492" w:anchor="sub_id=495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B67E93">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Рет</w:t>
            </w:r>
          </w:p>
          <w:p w:rsidR="00000000" w:rsidRDefault="00B67E93">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xml:space="preserve">Пайдаланылған отынның </w:t>
            </w:r>
          </w:p>
          <w:p w:rsidR="00000000" w:rsidRDefault="00B67E93">
            <w:pPr>
              <w:ind w:firstLine="400"/>
              <w:jc w:val="center"/>
            </w:pPr>
            <w:r>
              <w:t xml:space="preserve">1 тоннасы үшін ставка </w:t>
            </w:r>
          </w:p>
          <w:p w:rsidR="00000000" w:rsidRDefault="00B67E93">
            <w:pPr>
              <w:ind w:firstLine="400"/>
              <w:jc w:val="center"/>
            </w:pPr>
            <w:r>
              <w:t>(</w:t>
            </w:r>
            <w:hyperlink r:id="rId6493" w:history="1">
              <w:r>
                <w:rPr>
                  <w:rStyle w:val="a3"/>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Сұйытылған, сығылған газ,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0,24</w:t>
            </w:r>
          </w:p>
        </w:tc>
      </w:tr>
    </w:tbl>
    <w:p w:rsidR="00000000" w:rsidRDefault="00B67E93">
      <w:r>
        <w:t> </w:t>
      </w:r>
    </w:p>
    <w:p w:rsidR="00000000" w:rsidRDefault="00B67E93">
      <w:pPr>
        <w:ind w:firstLine="400"/>
        <w:jc w:val="both"/>
      </w:pPr>
      <w:r>
        <w:rPr>
          <w:rStyle w:val="s0"/>
        </w:rPr>
        <w:t>5. Ластағыш заттардың шығарындылары үшін төлемақы ставкалары мыналарды құрайды:</w:t>
      </w:r>
    </w:p>
    <w:p w:rsidR="00000000" w:rsidRDefault="00B67E9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 тонна үшін төлемақы ставкалары</w:t>
            </w:r>
          </w:p>
          <w:p w:rsidR="00000000" w:rsidRDefault="00B67E93">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27</w:t>
            </w:r>
          </w:p>
        </w:tc>
      </w:tr>
    </w:tbl>
    <w:p w:rsidR="00000000" w:rsidRDefault="00B67E93">
      <w:r>
        <w:t> </w:t>
      </w:r>
    </w:p>
    <w:p w:rsidR="00000000" w:rsidRDefault="00B67E93">
      <w:pPr>
        <w:jc w:val="both"/>
      </w:pPr>
      <w:r>
        <w:rPr>
          <w:rStyle w:val="s3"/>
        </w:rPr>
        <w:t xml:space="preserve">2009.12.02. № 133-ІV ҚР </w:t>
      </w:r>
      <w:hyperlink r:id="rId6494" w:anchor="sub_id=344" w:history="1">
        <w:r>
          <w:rPr>
            <w:rStyle w:val="a3"/>
            <w:i/>
            <w:iCs/>
            <w:bdr w:val="none" w:sz="0" w:space="0" w:color="auto" w:frame="1"/>
          </w:rPr>
          <w:t>Заңымен</w:t>
        </w:r>
      </w:hyperlink>
      <w:r>
        <w:rPr>
          <w:rStyle w:val="s3"/>
        </w:rPr>
        <w:t xml:space="preserve"> 6-тармақ өзгертілді (бұр.</w:t>
      </w:r>
      <w:hyperlink r:id="rId6495" w:anchor="sub_id=4950000" w:history="1">
        <w:r>
          <w:rPr>
            <w:rStyle w:val="a3"/>
            <w:i/>
            <w:iCs/>
            <w:bdr w:val="none" w:sz="0" w:space="0" w:color="auto" w:frame="1"/>
          </w:rPr>
          <w:t>ред</w:t>
        </w:r>
      </w:hyperlink>
      <w:r>
        <w:rPr>
          <w:rStyle w:val="s3"/>
        </w:rPr>
        <w:t xml:space="preserve">.қара); 2011.03.12. № 505-ІV ҚР </w:t>
      </w:r>
      <w:hyperlink r:id="rId6496" w:anchor="sub_id=402" w:history="1">
        <w:r>
          <w:rPr>
            <w:rStyle w:val="a3"/>
            <w:i/>
            <w:iCs/>
            <w:bdr w:val="none" w:sz="0" w:space="0" w:color="auto" w:frame="1"/>
          </w:rPr>
          <w:t>Заңымен</w:t>
        </w:r>
      </w:hyperlink>
      <w:r>
        <w:rPr>
          <w:rStyle w:val="s3"/>
        </w:rPr>
        <w:t xml:space="preserve"> 6-тармақ жаңа редакцияда (</w:t>
      </w:r>
      <w:hyperlink r:id="rId6497" w:anchor="sub_id=4020000" w:history="1">
        <w:r>
          <w:rPr>
            <w:rStyle w:val="a3"/>
            <w:i/>
            <w:iCs/>
            <w:bdr w:val="none" w:sz="0" w:space="0" w:color="auto" w:frame="1"/>
          </w:rPr>
          <w:t>бұр.ред.қара</w:t>
        </w:r>
      </w:hyperlink>
      <w:r>
        <w:rPr>
          <w:rStyle w:val="s3"/>
        </w:rPr>
        <w:t xml:space="preserve">); 2013.05.12. № 152-V ҚР </w:t>
      </w:r>
      <w:hyperlink r:id="rId6498" w:anchor="sub_id=495" w:history="1">
        <w:r>
          <w:rPr>
            <w:rStyle w:val="a3"/>
            <w:i/>
            <w:iCs/>
            <w:bdr w:val="none" w:sz="0" w:space="0" w:color="auto" w:frame="1"/>
          </w:rPr>
          <w:t>Заңымен</w:t>
        </w:r>
      </w:hyperlink>
      <w:r>
        <w:rPr>
          <w:rStyle w:val="s3"/>
        </w:rPr>
        <w:t xml:space="preserve"> 6-тармақ өзгертілді (2011 ж. 1 қаңтардан бастап қолданысқа енгізі</w:t>
      </w:r>
      <w:r>
        <w:rPr>
          <w:rStyle w:val="s3"/>
        </w:rPr>
        <w:t>лді) (</w:t>
      </w:r>
      <w:hyperlink r:id="rId6499" w:anchor="sub_id=49506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B67E9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xml:space="preserve">Төлемақы ставкалары </w:t>
            </w:r>
            <w:r>
              <w:rPr>
                <w:rStyle w:val="s0"/>
              </w:rPr>
              <w:t>(АЕК)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67E93"/>
        </w:tc>
        <w:tc>
          <w:tcPr>
            <w:tcW w:w="0" w:type="auto"/>
            <w:vMerge/>
            <w:tcBorders>
              <w:top w:val="single" w:sz="8" w:space="0" w:color="auto"/>
              <w:left w:val="nil"/>
              <w:bottom w:val="single" w:sz="8" w:space="0" w:color="auto"/>
              <w:right w:val="single" w:sz="8" w:space="0" w:color="auto"/>
            </w:tcBorders>
            <w:vAlign w:val="center"/>
            <w:hideMark/>
          </w:tcPr>
          <w:p w:rsidR="00000000" w:rsidRDefault="00B67E93"/>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ауыл шаруашылығы өндірісінің қалдықтары, оның ішінде көң, құс саңғырығы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0,19</w:t>
            </w:r>
          </w:p>
        </w:tc>
      </w:tr>
    </w:tbl>
    <w:p w:rsidR="00000000" w:rsidRDefault="00B67E93">
      <w:r>
        <w:t> </w:t>
      </w:r>
    </w:p>
    <w:p w:rsidR="00000000" w:rsidRDefault="00B67E93">
      <w:pPr>
        <w:jc w:val="both"/>
      </w:pPr>
      <w:r>
        <w:rPr>
          <w:rStyle w:val="s3"/>
        </w:rPr>
        <w:t xml:space="preserve">2011.03.12. № 505-ІV ҚР </w:t>
      </w:r>
      <w:hyperlink r:id="rId6500" w:anchor="sub_id=402" w:history="1">
        <w:r>
          <w:rPr>
            <w:rStyle w:val="a3"/>
            <w:i/>
            <w:iCs/>
            <w:bdr w:val="none" w:sz="0" w:space="0" w:color="auto" w:frame="1"/>
          </w:rPr>
          <w:t>Заңымен</w:t>
        </w:r>
      </w:hyperlink>
      <w:r>
        <w:rPr>
          <w:rStyle w:val="s3"/>
        </w:rPr>
        <w:t xml:space="preserve"> </w:t>
      </w:r>
      <w:r>
        <w:rPr>
          <w:rStyle w:val="s3"/>
        </w:rPr>
        <w:t xml:space="preserve">6-1-тармақпен толықтырылды </w:t>
      </w:r>
    </w:p>
    <w:p w:rsidR="00000000" w:rsidRDefault="00B67E93">
      <w:pPr>
        <w:ind w:firstLine="400"/>
        <w:jc w:val="both"/>
      </w:pPr>
      <w:r>
        <w:rPr>
          <w:rStyle w:val="s0"/>
        </w:rPr>
        <w:t>6-1. Күкіртті орналастырғаны үшін төлемақы ставкалары бір тонна үшін 3,77 АЕК-ті құрайды.</w:t>
      </w:r>
    </w:p>
    <w:p w:rsidR="00000000" w:rsidRDefault="00B67E93">
      <w:pPr>
        <w:ind w:firstLine="400"/>
        <w:jc w:val="both"/>
      </w:pPr>
      <w:r>
        <w:rPr>
          <w:rStyle w:val="s0"/>
        </w:rPr>
        <w:t>7. Мынадай коэффициенттер:</w:t>
      </w:r>
    </w:p>
    <w:p w:rsidR="00000000" w:rsidRDefault="00B67E93">
      <w:pPr>
        <w:ind w:firstLine="400"/>
        <w:jc w:val="both"/>
      </w:pPr>
      <w:r>
        <w:rPr>
          <w:rStyle w:val="s0"/>
        </w:rPr>
        <w:t>1) коммуналдық қызметтер көрсету кезінде түзілетін эмиссия көлемі үшін табиғи монополия субъектілері мен Қазақс</w:t>
      </w:r>
      <w:r>
        <w:rPr>
          <w:rStyle w:val="s0"/>
        </w:rPr>
        <w:t xml:space="preserve">тан Республикасының энергия өндіруші ұйымдары үшін осы бапта белгіленген төлемақы ставкаларына: </w:t>
      </w:r>
    </w:p>
    <w:p w:rsidR="00000000" w:rsidRDefault="00B67E93">
      <w:pPr>
        <w:ind w:firstLine="400"/>
        <w:jc w:val="both"/>
      </w:pPr>
      <w:r>
        <w:rPr>
          <w:rStyle w:val="s0"/>
        </w:rPr>
        <w:t>2-тармақта - 0,3 коэффициенті;</w:t>
      </w:r>
    </w:p>
    <w:p w:rsidR="00000000" w:rsidRDefault="00B67E93">
      <w:pPr>
        <w:ind w:firstLine="400"/>
        <w:jc w:val="both"/>
      </w:pPr>
      <w:r>
        <w:rPr>
          <w:rStyle w:val="s0"/>
        </w:rPr>
        <w:t>5-тармақта - 0,43 коэффициенті;</w:t>
      </w:r>
    </w:p>
    <w:p w:rsidR="00000000" w:rsidRDefault="00B67E93">
      <w:pPr>
        <w:ind w:firstLine="400"/>
        <w:jc w:val="both"/>
      </w:pPr>
      <w:r>
        <w:rPr>
          <w:rStyle w:val="s0"/>
        </w:rPr>
        <w:t>6-тармақтың 1.3.5.-жолында - 0,05 коэффициенті;</w:t>
      </w:r>
    </w:p>
    <w:p w:rsidR="00000000" w:rsidRDefault="00B67E93">
      <w:pPr>
        <w:ind w:firstLine="400"/>
        <w:jc w:val="both"/>
      </w:pPr>
      <w:r>
        <w:rPr>
          <w:rStyle w:val="s0"/>
        </w:rPr>
        <w:t xml:space="preserve">2) коммуналдық қалдықтарды орналастыруды жүзеге </w:t>
      </w:r>
      <w:r>
        <w:rPr>
          <w:rStyle w:val="s0"/>
        </w:rPr>
        <w:t>асыратын полигондар үшін тұрғылықты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B67E93">
      <w:pPr>
        <w:ind w:firstLine="400"/>
        <w:jc w:val="both"/>
      </w:pPr>
      <w:r>
        <w:rPr>
          <w:rStyle w:val="s0"/>
        </w:rPr>
        <w:t>8. Осы баптың 7-тармағында көзделген коэффициенттер қо</w:t>
      </w:r>
      <w:r>
        <w:rPr>
          <w:rStyle w:val="s0"/>
        </w:rPr>
        <w:t>ршаған ортаға эмиссиялардың нормативтерден тыс көлемі үшін төленетін төлемақыға қолданылмайды.</w:t>
      </w:r>
    </w:p>
    <w:p w:rsidR="00000000" w:rsidRDefault="00B67E93">
      <w:pPr>
        <w:jc w:val="both"/>
      </w:pPr>
      <w:r>
        <w:rPr>
          <w:rStyle w:val="s3"/>
        </w:rPr>
        <w:t xml:space="preserve">2012.13.01. № 542-IV ҚР </w:t>
      </w:r>
      <w:hyperlink r:id="rId6501" w:anchor="sub_id=300" w:history="1">
        <w:r>
          <w:rPr>
            <w:rStyle w:val="a3"/>
            <w:i/>
            <w:iCs/>
            <w:bdr w:val="none" w:sz="0" w:space="0" w:color="auto" w:frame="1"/>
          </w:rPr>
          <w:t>Заңымен</w:t>
        </w:r>
      </w:hyperlink>
      <w:r>
        <w:rPr>
          <w:rStyle w:val="s3"/>
        </w:rPr>
        <w:t xml:space="preserve"> 9-тармақ өзгертілді (ресми </w:t>
      </w:r>
      <w:hyperlink r:id="rId6502"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6503" w:anchor="sub_id=49509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9. Жергілікті өкілді органдардың,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6504" w:history="1">
        <w:r>
          <w:rPr>
            <w:rStyle w:val="a3"/>
          </w:rPr>
          <w:t>ставкаларды</w:t>
        </w:r>
      </w:hyperlink>
      <w:r>
        <w:rPr>
          <w:rStyle w:val="s0"/>
        </w:rPr>
        <w:t xml:space="preserve"> екі еседен аспай</w:t>
      </w:r>
      <w:r>
        <w:rPr>
          <w:rStyle w:val="s0"/>
        </w:rPr>
        <w:t>тындай арттыруға құқығы бар.</w:t>
      </w:r>
    </w:p>
    <w:p w:rsidR="00000000" w:rsidRDefault="00B67E93">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w:t>
      </w:r>
      <w:r>
        <w:rPr>
          <w:rStyle w:val="s0"/>
        </w:rPr>
        <w:t>н көтермеуге құқылы.</w:t>
      </w:r>
    </w:p>
    <w:p w:rsidR="00000000" w:rsidRDefault="00B67E93">
      <w:pPr>
        <w:jc w:val="both"/>
      </w:pPr>
      <w:r>
        <w:rPr>
          <w:rStyle w:val="s3"/>
        </w:rPr>
        <w:t xml:space="preserve">2012.26.12. № 61-V ҚР </w:t>
      </w:r>
      <w:hyperlink r:id="rId6505" w:anchor="sub_id=495"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6506" w:anchor="sub_id=49501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B67E93">
      <w:pPr>
        <w:ind w:firstLine="400"/>
        <w:jc w:val="both"/>
      </w:pPr>
      <w:r>
        <w:rPr>
          <w:rStyle w:val="s0"/>
          <w:b/>
          <w:bCs/>
        </w:rPr>
        <w:t> </w:t>
      </w:r>
    </w:p>
    <w:p w:rsidR="00000000" w:rsidRDefault="00B67E93">
      <w:pPr>
        <w:ind w:firstLine="400"/>
        <w:jc w:val="both"/>
      </w:pPr>
      <w:r>
        <w:rPr>
          <w:rStyle w:val="s0"/>
          <w:b/>
          <w:bCs/>
        </w:rPr>
        <w:t>496-бап</w:t>
      </w:r>
      <w:r>
        <w:rPr>
          <w:rStyle w:val="s0"/>
        </w:rPr>
        <w:t xml:space="preserve">. </w:t>
      </w:r>
      <w:r>
        <w:rPr>
          <w:rStyle w:val="s0"/>
          <w:b/>
          <w:bCs/>
        </w:rPr>
        <w:t>Есептеу мен төлеу тәртібі</w:t>
      </w:r>
    </w:p>
    <w:p w:rsidR="00000000" w:rsidRDefault="00B67E93">
      <w:pPr>
        <w:ind w:firstLine="400"/>
        <w:jc w:val="both"/>
      </w:pPr>
      <w:r>
        <w:rPr>
          <w:rStyle w:val="s0"/>
        </w:rPr>
        <w:t xml:space="preserve">1. Төлемақы төлеушілер төлемақы сомасын </w:t>
      </w:r>
      <w:r>
        <w:rPr>
          <w:rStyle w:val="s0"/>
        </w:rPr>
        <w:t>қоршаған</w:t>
      </w:r>
      <w:r>
        <w:rPr>
          <w:rStyle w:val="s0"/>
        </w:rPr>
        <w:t xml:space="preserve"> ортаға эмиссияның нақты көлемдерін және белгіленген ставкаларды негізге ала отырып дербес есептейді.</w:t>
      </w:r>
    </w:p>
    <w:p w:rsidR="00000000" w:rsidRDefault="00B67E93">
      <w:pPr>
        <w:jc w:val="both"/>
      </w:pPr>
      <w:r>
        <w:rPr>
          <w:rStyle w:val="s3"/>
        </w:rPr>
        <w:t xml:space="preserve">2012.26.12. № 61-V ҚР </w:t>
      </w:r>
      <w:hyperlink r:id="rId6507" w:anchor="sub_id=496" w:history="1">
        <w:r>
          <w:rPr>
            <w:rStyle w:val="a3"/>
            <w:i/>
            <w:iCs/>
            <w:bdr w:val="none" w:sz="0" w:space="0" w:color="auto" w:frame="1"/>
          </w:rPr>
          <w:t>Заңымен</w:t>
        </w:r>
      </w:hyperlink>
      <w:r>
        <w:rPr>
          <w:rStyle w:val="s3"/>
        </w:rPr>
        <w:t xml:space="preserve"> 2-тармақ жаңа редакцияда (2013 ж. 1</w:t>
      </w:r>
      <w:r>
        <w:rPr>
          <w:rStyle w:val="s3"/>
        </w:rPr>
        <w:t xml:space="preserve"> қаңтардан бастап қолданысқа енгізілді) (</w:t>
      </w:r>
      <w:hyperlink r:id="rId6508" w:anchor="sub_id=49602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w:t>
      </w:r>
      <w:r>
        <w:rPr>
          <w:rStyle w:val="s0"/>
        </w:rPr>
        <w:t xml:space="preserve"> беретін орган белгілеген, қоршаған ортаға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B67E93">
      <w:pPr>
        <w:jc w:val="both"/>
      </w:pPr>
      <w:r>
        <w:rPr>
          <w:rStyle w:val="s3"/>
        </w:rPr>
        <w:t>201</w:t>
      </w:r>
      <w:r>
        <w:rPr>
          <w:rStyle w:val="s3"/>
        </w:rPr>
        <w:t xml:space="preserve">2.26.12. № 61-V ҚР </w:t>
      </w:r>
      <w:hyperlink r:id="rId6509" w:anchor="sub_id=49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510" w:anchor="sub_id=496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3. Рұқсат құжаты осы Кодекстің </w:t>
      </w:r>
      <w:hyperlink r:id="rId6511" w:anchor="sub_id=4980300" w:history="1">
        <w:r>
          <w:rPr>
            <w:rStyle w:val="a3"/>
          </w:rPr>
          <w:t>498-бабының 3-тармағында</w:t>
        </w:r>
      </w:hyperlink>
      <w:r>
        <w:rPr>
          <w:rStyle w:val="s0"/>
        </w:rPr>
        <w:t xml:space="preserve"> </w:t>
      </w:r>
      <w:r>
        <w:rPr>
          <w:rStyle w:val="s0"/>
        </w:rPr>
        <w:t>белгіленген мерзімнен кейін алынған кезде нормативті сатып алу рұқсат құжаты алынған айдан кейінгі айдың 20-күнінен кешіктірілмей жүргізіледі.</w:t>
      </w:r>
    </w:p>
    <w:p w:rsidR="00000000" w:rsidRDefault="00B67E93">
      <w:pPr>
        <w:jc w:val="both"/>
      </w:pPr>
      <w:r>
        <w:rPr>
          <w:rStyle w:val="s3"/>
        </w:rPr>
        <w:t xml:space="preserve">2012.26.12. № 61-V ҚР </w:t>
      </w:r>
      <w:hyperlink r:id="rId6512" w:anchor="sub_id=496" w:history="1">
        <w:r>
          <w:rPr>
            <w:rStyle w:val="a3"/>
            <w:i/>
            <w:iCs/>
            <w:bdr w:val="none" w:sz="0" w:space="0" w:color="auto" w:frame="1"/>
          </w:rPr>
          <w:t>Заңымен</w:t>
        </w:r>
      </w:hyperlink>
      <w:r>
        <w:rPr>
          <w:rStyle w:val="s3"/>
        </w:rPr>
        <w:t xml:space="preserve"> 4-</w:t>
      </w:r>
      <w:r>
        <w:rPr>
          <w:rStyle w:val="s3"/>
        </w:rPr>
        <w:t>тармақ жаңа редакцияда (2013 ж. 1 қаңтардан бастап қолданысқа енгізілді) (</w:t>
      </w:r>
      <w:hyperlink r:id="rId6513" w:anchor="sub_id=49604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4. Ластанудың қозғалмалы көздерін қоспағанда, төлемақы сомасы қоршаған ортаға эмисс</w:t>
      </w:r>
      <w:r>
        <w:rPr>
          <w:rStyle w:val="s0"/>
        </w:rPr>
        <w:t>иялар көзінің (объектісінің) рұқсат құжатында көрсетілген орналасқан жері бойынша бюджетке төленеді.</w:t>
      </w:r>
    </w:p>
    <w:p w:rsidR="00000000" w:rsidRDefault="00B67E93">
      <w:pPr>
        <w:ind w:firstLine="400"/>
        <w:jc w:val="both"/>
      </w:pPr>
      <w:r>
        <w:rPr>
          <w:rStyle w:val="s0"/>
        </w:rPr>
        <w:t>Ластанудың қозғалмалы көздері бойынша төлем сомасы бюджетке:</w:t>
      </w:r>
    </w:p>
    <w:p w:rsidR="00000000" w:rsidRDefault="00B67E93">
      <w:pPr>
        <w:ind w:firstLine="400"/>
        <w:jc w:val="both"/>
      </w:pPr>
      <w:r>
        <w:rPr>
          <w:rStyle w:val="s0"/>
        </w:rPr>
        <w:t>1) мемлекеттік тіркеуге жататын қозғалмалы көздер бойынша - мұндай тіркеуді жүргізу кезінде ме</w:t>
      </w:r>
      <w:r>
        <w:rPr>
          <w:rStyle w:val="s0"/>
        </w:rPr>
        <w:t>млекеттік уәкілетті орган айқындайтын қозғалмалы көздерді тіркеу орны бойынша;</w:t>
      </w:r>
    </w:p>
    <w:p w:rsidR="00000000" w:rsidRDefault="00B67E93">
      <w:pPr>
        <w:ind w:firstLine="400"/>
        <w:jc w:val="both"/>
      </w:pPr>
      <w:r>
        <w:rPr>
          <w:rStyle w:val="s0"/>
        </w:rPr>
        <w:t>2) мемлекеттік тіркеуге жатпайтын ластанудың қозғалмалы көздері бойынша - салық төлеушінің орналасқан жері бойынша енгізіледі.</w:t>
      </w:r>
    </w:p>
    <w:p w:rsidR="00000000" w:rsidRDefault="00B67E93">
      <w:pPr>
        <w:ind w:firstLine="400"/>
        <w:jc w:val="both"/>
      </w:pPr>
      <w:r>
        <w:rPr>
          <w:rStyle w:val="s0"/>
        </w:rPr>
        <w:t>5. Төлемақы төлеушілер қоршаған ортаға эмиссиялард</w:t>
      </w:r>
      <w:r>
        <w:rPr>
          <w:rStyle w:val="s0"/>
        </w:rPr>
        <w:t xml:space="preserve">ың нақты көлемі үшін төлемақының ағымдағы сомаларын осы баптың </w:t>
      </w:r>
      <w:hyperlink r:id="rId6514" w:anchor="sub_id=4960200" w:history="1">
        <w:r>
          <w:rPr>
            <w:rStyle w:val="a3"/>
          </w:rPr>
          <w:t>2 және 6-тармақтарында</w:t>
        </w:r>
      </w:hyperlink>
      <w:r>
        <w:rPr>
          <w:rStyle w:val="s0"/>
        </w:rPr>
        <w:t xml:space="preserve"> аталған төлеушілерді қоспағанда, есепті тоқсаннан кейінгі екінші айдың 25-інен кешікт</w:t>
      </w:r>
      <w:r>
        <w:rPr>
          <w:rStyle w:val="s0"/>
        </w:rPr>
        <w:t>ірмей енгізеді.</w:t>
      </w:r>
    </w:p>
    <w:p w:rsidR="00000000" w:rsidRDefault="00B67E93">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B67E93">
      <w:pPr>
        <w:ind w:firstLine="400"/>
        <w:jc w:val="both"/>
      </w:pPr>
      <w:r>
        <w:rPr>
          <w:rStyle w:val="s0"/>
        </w:rPr>
        <w:t> </w:t>
      </w:r>
    </w:p>
    <w:p w:rsidR="00000000" w:rsidRDefault="00B67E93">
      <w:pPr>
        <w:ind w:firstLine="400"/>
        <w:jc w:val="both"/>
      </w:pPr>
      <w:r>
        <w:rPr>
          <w:rStyle w:val="s0"/>
          <w:b/>
          <w:bCs/>
        </w:rPr>
        <w:t>497-бап</w:t>
      </w:r>
      <w:r>
        <w:rPr>
          <w:rStyle w:val="s0"/>
        </w:rPr>
        <w:t xml:space="preserve">. </w:t>
      </w:r>
      <w:r>
        <w:rPr>
          <w:rStyle w:val="s0"/>
          <w:b/>
          <w:bCs/>
        </w:rPr>
        <w:t>Салық кезеңі</w:t>
      </w:r>
    </w:p>
    <w:p w:rsidR="00000000" w:rsidRDefault="00B67E93">
      <w:pPr>
        <w:ind w:firstLine="400"/>
        <w:jc w:val="both"/>
      </w:pPr>
      <w:r>
        <w:rPr>
          <w:rStyle w:val="s0"/>
        </w:rPr>
        <w:t xml:space="preserve">Салық кезеңі осы Кодекстің </w:t>
      </w:r>
      <w:hyperlink r:id="rId6515" w:anchor="sub_id=1480000" w:history="1">
        <w:r>
          <w:rPr>
            <w:rStyle w:val="a3"/>
          </w:rPr>
          <w:t>148-бабына</w:t>
        </w:r>
      </w:hyperlink>
      <w:r>
        <w:rPr>
          <w:rStyle w:val="s0"/>
        </w:rPr>
        <w:t xml:space="preserve"> сәйкес айқындалады. </w:t>
      </w:r>
    </w:p>
    <w:p w:rsidR="00000000" w:rsidRDefault="00B67E93">
      <w:pPr>
        <w:ind w:firstLine="400"/>
        <w:jc w:val="both"/>
      </w:pPr>
      <w:r>
        <w:rPr>
          <w:rStyle w:val="s0"/>
        </w:rPr>
        <w:t> </w:t>
      </w:r>
    </w:p>
    <w:p w:rsidR="00000000" w:rsidRDefault="00B67E93">
      <w:pPr>
        <w:ind w:firstLine="400"/>
        <w:jc w:val="both"/>
      </w:pPr>
      <w:r>
        <w:rPr>
          <w:rStyle w:val="s0"/>
          <w:b/>
          <w:bCs/>
        </w:rPr>
        <w:t>498-бап</w:t>
      </w:r>
      <w:r>
        <w:rPr>
          <w:rStyle w:val="s0"/>
        </w:rPr>
        <w:t xml:space="preserve">. </w:t>
      </w:r>
      <w:r>
        <w:rPr>
          <w:rStyle w:val="s0"/>
          <w:b/>
          <w:bCs/>
        </w:rPr>
        <w:t>Салық есептілігі</w:t>
      </w:r>
    </w:p>
    <w:p w:rsidR="00000000" w:rsidRDefault="00B67E93">
      <w:pPr>
        <w:jc w:val="both"/>
      </w:pPr>
      <w:r>
        <w:rPr>
          <w:rStyle w:val="s3"/>
        </w:rPr>
        <w:t xml:space="preserve">2009.16.11. № 200-ІV ҚР </w:t>
      </w:r>
      <w:hyperlink r:id="rId6516" w:anchor="sub_id=154" w:history="1">
        <w:r>
          <w:rPr>
            <w:rStyle w:val="a3"/>
            <w:i/>
            <w:iCs/>
            <w:bdr w:val="none" w:sz="0" w:space="0" w:color="auto" w:frame="1"/>
          </w:rPr>
          <w:t>Заңымен</w:t>
        </w:r>
      </w:hyperlink>
      <w:r>
        <w:rPr>
          <w:rStyle w:val="s3"/>
        </w:rPr>
        <w:t xml:space="preserve"> (2010 ж. 1 қаңтардан</w:t>
      </w:r>
      <w:r>
        <w:rPr>
          <w:rStyle w:val="s3"/>
        </w:rPr>
        <w:t xml:space="preserve"> бастап қолданысқа енгiзiлді) (бұр.</w:t>
      </w:r>
      <w:hyperlink r:id="rId6517" w:anchor="sub_id=4980100" w:history="1">
        <w:r>
          <w:rPr>
            <w:rStyle w:val="a3"/>
            <w:i/>
            <w:iCs/>
            <w:bdr w:val="none" w:sz="0" w:space="0" w:color="auto" w:frame="1"/>
          </w:rPr>
          <w:t>ред</w:t>
        </w:r>
      </w:hyperlink>
      <w:r>
        <w:rPr>
          <w:rStyle w:val="s3"/>
        </w:rPr>
        <w:t xml:space="preserve">.қара); 2012.26.12. № 61-V ҚР </w:t>
      </w:r>
      <w:hyperlink r:id="rId6518" w:anchor="sub_id=498" w:history="1">
        <w:r>
          <w:rPr>
            <w:rStyle w:val="a3"/>
            <w:i/>
            <w:iCs/>
            <w:bdr w:val="none" w:sz="0" w:space="0" w:color="auto" w:frame="1"/>
          </w:rPr>
          <w:t>Заңымен</w:t>
        </w:r>
      </w:hyperlink>
      <w:r>
        <w:rPr>
          <w:rStyle w:val="s3"/>
        </w:rPr>
        <w:t>  (2013 ж. 1 қа</w:t>
      </w:r>
      <w:r>
        <w:rPr>
          <w:rStyle w:val="s3"/>
        </w:rPr>
        <w:t>ңтардан</w:t>
      </w:r>
      <w:r>
        <w:rPr>
          <w:rStyle w:val="s3"/>
        </w:rPr>
        <w:t xml:space="preserve"> бастап қолданысқа енгізілді) (</w:t>
      </w:r>
      <w:hyperlink r:id="rId6519" w:anchor="sub_id=4980100" w:history="1">
        <w:r>
          <w:rPr>
            <w:rStyle w:val="a3"/>
            <w:i/>
            <w:iCs/>
            <w:bdr w:val="none" w:sz="0" w:space="0" w:color="auto" w:frame="1"/>
          </w:rPr>
          <w:t>бұр.ред.қара</w:t>
        </w:r>
      </w:hyperlink>
      <w:r>
        <w:rPr>
          <w:rStyle w:val="s3"/>
        </w:rPr>
        <w:t>) 1-тармақ жаңа редакцияда</w:t>
      </w:r>
    </w:p>
    <w:p w:rsidR="00000000" w:rsidRDefault="00B67E93">
      <w:pPr>
        <w:ind w:firstLine="400"/>
        <w:jc w:val="both"/>
      </w:pPr>
      <w:r>
        <w:rPr>
          <w:rStyle w:val="s0"/>
        </w:rPr>
        <w:t xml:space="preserve">1. Ластанудың қозғалмалы көздерi бойынша декларацияны қоспағанда, төлемақы төлеушiлер ластану </w:t>
      </w:r>
      <w:r>
        <w:rPr>
          <w:rStyle w:val="s0"/>
        </w:rPr>
        <w:t>объектiсiнiң орналасқан жерi бойынша салық органдарына декларация тапсырады.</w:t>
      </w:r>
    </w:p>
    <w:p w:rsidR="00000000" w:rsidRDefault="00B67E93">
      <w:pPr>
        <w:ind w:firstLine="400"/>
        <w:jc w:val="both"/>
      </w:pPr>
      <w:r>
        <w:rPr>
          <w:rStyle w:val="s0"/>
        </w:rPr>
        <w:t>Ластанудың қозғалмалы көздерi бойынша декларация салық органдарына:</w:t>
      </w:r>
    </w:p>
    <w:p w:rsidR="00000000" w:rsidRDefault="00B67E93">
      <w:pPr>
        <w:ind w:firstLine="400"/>
        <w:jc w:val="both"/>
      </w:pPr>
      <w:r>
        <w:rPr>
          <w:rStyle w:val="s0"/>
        </w:rPr>
        <w:t>1) мемлекеттік тіркеуге жататын қозғалмалы көздер бойынша - мұндай тіркеуді жүргізу кезінде мемлекеттік уәкілет</w:t>
      </w:r>
      <w:r>
        <w:rPr>
          <w:rStyle w:val="s0"/>
        </w:rPr>
        <w:t>ті орган айқындайтын қозғалмалы көздерді тіркеу орны бойынша;</w:t>
      </w:r>
    </w:p>
    <w:p w:rsidR="00000000" w:rsidRDefault="00B67E93">
      <w:pPr>
        <w:ind w:firstLine="400"/>
        <w:jc w:val="both"/>
      </w:pPr>
      <w:r>
        <w:rPr>
          <w:rStyle w:val="s0"/>
        </w:rPr>
        <w:t>2) мемлекеттік тіркеуге жатпайтын ластанудың қозғалмалы көздері бойынша - салық төлеушінің орналасқан орны бойынша тапсырылады.</w:t>
      </w:r>
    </w:p>
    <w:p w:rsidR="00000000" w:rsidRDefault="00B67E93">
      <w:pPr>
        <w:ind w:firstLine="400"/>
        <w:jc w:val="both"/>
      </w:pPr>
      <w:r>
        <w:rPr>
          <w:rStyle w:val="s0"/>
        </w:rPr>
        <w:t>2. </w:t>
      </w:r>
      <w:r>
        <w:rPr>
          <w:rStyle w:val="s0"/>
        </w:rPr>
        <w:t>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B67E93">
      <w:pPr>
        <w:ind w:firstLine="400"/>
        <w:jc w:val="both"/>
      </w:pPr>
      <w:r>
        <w:rPr>
          <w:rStyle w:val="s0"/>
        </w:rPr>
        <w:t>3. Жылдық жиынтық көлемі 100 айлық есептік көрсеткішке дейінгі төлемдер көлемінде төлемақы т</w:t>
      </w:r>
      <w:r>
        <w:rPr>
          <w:rStyle w:val="s0"/>
        </w:rPr>
        <w:t>өлеушілер</w:t>
      </w:r>
      <w:r>
        <w:rPr>
          <w:rStyle w:val="s0"/>
        </w:rPr>
        <w:t xml:space="preserve"> декларацияны есепті салық кезеңінің 20 наурызынан кешіктірмей табыс етеді.</w:t>
      </w:r>
    </w:p>
    <w:p w:rsidR="00000000" w:rsidRDefault="00B67E93">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20-сына</w:t>
      </w:r>
      <w:r>
        <w:rPr>
          <w:rStyle w:val="s0"/>
        </w:rPr>
        <w:t>н кешіктірмей табыс етеді.</w:t>
      </w:r>
    </w:p>
    <w:p w:rsidR="00000000" w:rsidRDefault="00B67E93">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72-тарау. ЖАНУАРЛАР ДҮНИЕСІН ПАЙДАЛАНҒАНЫ ҮШІН ТӨЛЕМАҚЫ</w:t>
      </w:r>
    </w:p>
    <w:p w:rsidR="00000000" w:rsidRDefault="00B67E93">
      <w:pPr>
        <w:jc w:val="center"/>
      </w:pPr>
      <w:r>
        <w:rPr>
          <w:rStyle w:val="s1"/>
        </w:rPr>
        <w:t> </w:t>
      </w:r>
    </w:p>
    <w:p w:rsidR="00000000" w:rsidRDefault="00B67E93">
      <w:pPr>
        <w:ind w:firstLine="400"/>
        <w:jc w:val="both"/>
      </w:pPr>
      <w:r>
        <w:rPr>
          <w:rStyle w:val="s0"/>
          <w:b/>
          <w:bCs/>
        </w:rPr>
        <w:t>499-бап</w:t>
      </w:r>
      <w:r>
        <w:rPr>
          <w:rStyle w:val="s0"/>
        </w:rPr>
        <w:t xml:space="preserve">. </w:t>
      </w:r>
      <w:r>
        <w:rPr>
          <w:rStyle w:val="s0"/>
          <w:b/>
          <w:bCs/>
        </w:rPr>
        <w:t>Жалпы ережелер</w:t>
      </w:r>
    </w:p>
    <w:p w:rsidR="00000000" w:rsidRDefault="00B67E93">
      <w:pPr>
        <w:ind w:firstLine="400"/>
        <w:jc w:val="both"/>
      </w:pPr>
      <w:r>
        <w:rPr>
          <w:rStyle w:val="s0"/>
        </w:rPr>
        <w:t>1. Жан</w:t>
      </w:r>
      <w:r>
        <w:rPr>
          <w:rStyle w:val="s0"/>
        </w:rPr>
        <w:t>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B67E93">
      <w:pPr>
        <w:ind w:firstLine="400"/>
        <w:jc w:val="both"/>
      </w:pPr>
      <w:r>
        <w:rPr>
          <w:rStyle w:val="s0"/>
        </w:rPr>
        <w:t>2. Жануарлар дүниесін арнайы пайдалану жануарлар дүниесін қорғау, өсімін молайту және пайдалану с</w:t>
      </w:r>
      <w:r>
        <w:rPr>
          <w:rStyle w:val="s0"/>
        </w:rPr>
        <w:t>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B67E93">
      <w:pPr>
        <w:ind w:firstLine="400"/>
        <w:jc w:val="both"/>
      </w:pPr>
      <w:r>
        <w:rPr>
          <w:rStyle w:val="s0"/>
        </w:rPr>
        <w:t xml:space="preserve">3. Жануарлар дүниесін пайдалану түрлері Қазақстан Республикасының </w:t>
      </w:r>
      <w:hyperlink r:id="rId6520" w:anchor="sub_id=240000" w:history="1">
        <w:r>
          <w:rPr>
            <w:rStyle w:val="a3"/>
          </w:rPr>
          <w:t>заңнамалық актісінде</w:t>
        </w:r>
      </w:hyperlink>
      <w:r>
        <w:rPr>
          <w:rStyle w:val="s0"/>
        </w:rPr>
        <w:t xml:space="preserve"> белгіленеді.</w:t>
      </w:r>
    </w:p>
    <w:p w:rsidR="00000000" w:rsidRDefault="00B67E93">
      <w:pPr>
        <w:ind w:firstLine="400"/>
        <w:jc w:val="both"/>
      </w:pPr>
      <w:r>
        <w:rPr>
          <w:rStyle w:val="s0"/>
        </w:rPr>
        <w:t xml:space="preserve">4. Сирек кездесетін және жойылып кету қаупі төнген жануарлар түрлерін </w:t>
      </w:r>
      <w:hyperlink r:id="rId6521" w:history="1">
        <w:r>
          <w:rPr>
            <w:rStyle w:val="a3"/>
          </w:rPr>
          <w:t>пайдалану үшін төлемақыны</w:t>
        </w:r>
      </w:hyperlink>
      <w:r>
        <w:rPr>
          <w:rStyle w:val="s0"/>
        </w:rPr>
        <w:t xml:space="preserve"> әрбір жекелеген жағдайда осы ж</w:t>
      </w:r>
      <w:r>
        <w:rPr>
          <w:rStyle w:val="s0"/>
        </w:rPr>
        <w:t>ануарларды табиғи ортадан аулауға рұқсат беру кезінде Қазақстан Республикасының Үкіметі белгілейді.</w:t>
      </w:r>
    </w:p>
    <w:p w:rsidR="00000000" w:rsidRDefault="00B67E93">
      <w:pPr>
        <w:ind w:firstLine="400"/>
        <w:jc w:val="both"/>
      </w:pPr>
      <w:r>
        <w:rPr>
          <w:rStyle w:val="s0"/>
        </w:rPr>
        <w:t>5. Мынадай жағдайларда:</w:t>
      </w:r>
    </w:p>
    <w:p w:rsidR="00000000" w:rsidRDefault="00B67E93">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көбейту</w:t>
      </w:r>
      <w:r>
        <w:rPr>
          <w:rStyle w:val="s0"/>
        </w:rPr>
        <w:t xml:space="preserve"> және будандастыру мақсаттары үшін ұстап алып, кейіннен табиғи ортаға жіберген кезде;</w:t>
      </w:r>
    </w:p>
    <w:p w:rsidR="00000000" w:rsidRDefault="00B67E93">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объектілерін па</w:t>
      </w:r>
      <w:r>
        <w:rPr>
          <w:rStyle w:val="s0"/>
        </w:rPr>
        <w:t>йдаланған кезде;</w:t>
      </w:r>
    </w:p>
    <w:p w:rsidR="00000000" w:rsidRDefault="00B67E93">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су жан</w:t>
      </w:r>
      <w:r>
        <w:rPr>
          <w:rStyle w:val="s0"/>
        </w:rPr>
        <w:t>уарларын бақылау үшін аулауды жүзеге асырған кезде;</w:t>
      </w:r>
    </w:p>
    <w:p w:rsidR="00000000" w:rsidRDefault="00B67E93">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мақсаты</w:t>
      </w:r>
      <w:r>
        <w:rPr>
          <w:rStyle w:val="s0"/>
        </w:rPr>
        <w:t>нда саны реттелуге тиіс жануарлар түрлерін алған кезде төлемақы алынбайды.</w:t>
      </w:r>
    </w:p>
    <w:p w:rsidR="00000000" w:rsidRDefault="00B67E93">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уәкілетт</w:t>
      </w:r>
      <w:r>
        <w:rPr>
          <w:rStyle w:val="s0"/>
        </w:rPr>
        <w:t xml:space="preserve">і орган белгілеген </w:t>
      </w:r>
      <w:hyperlink r:id="rId6522" w:anchor="sub_id=5"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айдың 15-інен кешіктірмей табыс етеді.</w:t>
      </w:r>
    </w:p>
    <w:p w:rsidR="00000000" w:rsidRDefault="00B67E93">
      <w:pPr>
        <w:ind w:firstLine="400"/>
        <w:jc w:val="both"/>
      </w:pPr>
      <w:r>
        <w:rPr>
          <w:rStyle w:val="s0"/>
        </w:rPr>
        <w:t> </w:t>
      </w:r>
    </w:p>
    <w:p w:rsidR="00000000" w:rsidRDefault="00B67E93">
      <w:pPr>
        <w:ind w:firstLine="400"/>
        <w:jc w:val="both"/>
      </w:pPr>
      <w:r>
        <w:rPr>
          <w:rStyle w:val="s0"/>
          <w:b/>
          <w:bCs/>
        </w:rPr>
        <w:t>500-бап.</w:t>
      </w:r>
      <w:r>
        <w:rPr>
          <w:rStyle w:val="s0"/>
        </w:rPr>
        <w:t xml:space="preserve"> </w:t>
      </w:r>
      <w:r>
        <w:rPr>
          <w:rStyle w:val="s0"/>
          <w:b/>
          <w:bCs/>
        </w:rPr>
        <w:t>Төлемақы төлеушілер</w:t>
      </w:r>
    </w:p>
    <w:p w:rsidR="00000000" w:rsidRDefault="00B67E93">
      <w:pPr>
        <w:ind w:firstLine="400"/>
        <w:jc w:val="both"/>
      </w:pPr>
      <w:r>
        <w:rPr>
          <w:rStyle w:val="s0"/>
        </w:rPr>
        <w:t>Қазақстан</w:t>
      </w:r>
      <w:r>
        <w:rPr>
          <w:rStyle w:val="s0"/>
        </w:rPr>
        <w:t xml:space="preserve"> Республикасының </w:t>
      </w:r>
      <w:hyperlink r:id="rId6523" w:anchor="sub_id=290000" w:history="1">
        <w:r>
          <w:rPr>
            <w:rStyle w:val="a3"/>
          </w:rPr>
          <w:t>заңнамалық актісінде</w:t>
        </w:r>
      </w:hyperlink>
      <w:r>
        <w:rPr>
          <w:rStyle w:val="s0"/>
        </w:rPr>
        <w:t xml:space="preserve"> белгіленген тәртіппен жануарлар дүниесін арнайы пайдалану құқығын алған жеке және заңды тұлға</w:t>
      </w:r>
      <w:r>
        <w:rPr>
          <w:rStyle w:val="s0"/>
        </w:rPr>
        <w:t>лар төлемақы төлеушілер болып табылады.</w:t>
      </w:r>
    </w:p>
    <w:p w:rsidR="00000000" w:rsidRDefault="00B67E93">
      <w:pPr>
        <w:ind w:firstLine="400"/>
        <w:jc w:val="both"/>
      </w:pPr>
      <w:r>
        <w:rPr>
          <w:rStyle w:val="s0"/>
        </w:rPr>
        <w:t> </w:t>
      </w:r>
    </w:p>
    <w:p w:rsidR="00000000" w:rsidRDefault="00B67E93">
      <w:pPr>
        <w:ind w:firstLine="400"/>
        <w:jc w:val="both"/>
      </w:pPr>
      <w:r>
        <w:rPr>
          <w:rStyle w:val="s0"/>
          <w:b/>
          <w:bCs/>
        </w:rPr>
        <w:t>501-бап</w:t>
      </w:r>
      <w:r>
        <w:rPr>
          <w:rStyle w:val="s0"/>
        </w:rPr>
        <w:t xml:space="preserve">. </w:t>
      </w:r>
      <w:r>
        <w:rPr>
          <w:rStyle w:val="s0"/>
          <w:b/>
          <w:bCs/>
        </w:rPr>
        <w:t>Төлемақы ставкалары</w:t>
      </w:r>
    </w:p>
    <w:p w:rsidR="00000000" w:rsidRDefault="00B67E93">
      <w:pPr>
        <w:jc w:val="both"/>
      </w:pPr>
      <w:r>
        <w:rPr>
          <w:rStyle w:val="s3"/>
        </w:rPr>
        <w:t xml:space="preserve">2009.16.11. № 200-ІV ҚР </w:t>
      </w:r>
      <w:hyperlink r:id="rId6524" w:anchor="sub_id=155"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w:t>
      </w:r>
      <w:r>
        <w:rPr>
          <w:rStyle w:val="s3"/>
        </w:rPr>
        <w:t>і) (бұр.</w:t>
      </w:r>
      <w:hyperlink r:id="rId6525" w:anchor="sub_id=50101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1. Төлемақы ставкалары республикалық бюджет туралы заңда белгiленген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B67E93">
      <w:pPr>
        <w:ind w:firstLine="400"/>
        <w:jc w:val="both"/>
      </w:pPr>
      <w:r>
        <w:rPr>
          <w:rStyle w:val="s0"/>
        </w:rPr>
        <w:t>2. Қазақстан Республикасында кәс</w:t>
      </w:r>
      <w:r>
        <w:rPr>
          <w:rStyle w:val="s0"/>
        </w:rPr>
        <w:t>іпшілік, әуесқойлық және спорттық аң аулау кезінде төлемақы ставкалары мынаны құрайды:</w:t>
      </w:r>
    </w:p>
    <w:p w:rsidR="00000000" w:rsidRDefault="00B67E9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Рет</w:t>
            </w:r>
          </w:p>
          <w:p w:rsidR="00000000" w:rsidRDefault="00B67E93">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67E93"/>
        </w:tc>
        <w:tc>
          <w:tcPr>
            <w:tcW w:w="0" w:type="auto"/>
            <w:vMerge/>
            <w:tcBorders>
              <w:top w:val="single" w:sz="8" w:space="0" w:color="auto"/>
              <w:left w:val="nil"/>
              <w:bottom w:val="single" w:sz="8" w:space="0" w:color="auto"/>
              <w:right w:val="single" w:sz="8" w:space="0" w:color="auto"/>
            </w:tcBorders>
            <w:vAlign w:val="center"/>
            <w:hideMark/>
          </w:tcPr>
          <w:p w:rsidR="00000000" w:rsidRDefault="00B67E93"/>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кәсіпшілік</w:t>
            </w:r>
          </w:p>
          <w:p w:rsidR="00000000" w:rsidRDefault="00B67E93">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әуесқойлық</w:t>
            </w:r>
            <w:r>
              <w:rPr>
                <w:rStyle w:val="s0"/>
              </w:rPr>
              <w:t xml:space="preserve"> және спорттық</w:t>
            </w:r>
          </w:p>
          <w:p w:rsidR="00000000" w:rsidRDefault="00B67E93">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қабан</w:t>
            </w:r>
            <w:r>
              <w:rPr>
                <w:rStyle w:val="s0"/>
              </w:rP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қабан</w:t>
            </w:r>
            <w:r>
              <w:rPr>
                <w:rStyle w:val="s0"/>
              </w:rP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қоңыр</w:t>
            </w:r>
            <w:r>
              <w:rPr>
                <w:rStyle w:val="s0"/>
              </w:rP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өзен</w:t>
            </w:r>
            <w:r>
              <w:rPr>
                <w:rStyle w:val="s0"/>
              </w:rP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қояндар</w:t>
            </w:r>
            <w:r>
              <w:rPr>
                <w:rStyle w:val="s0"/>
              </w:rP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жанат тектес ит, жанат, құну, сарғыш күзен, ақ қалақ, ақкiс, сары күзен,</w:t>
            </w:r>
          </w:p>
          <w:p w:rsidR="00000000" w:rsidRDefault="00B67E93">
            <w:r>
              <w:rPr>
                <w:rStyle w:val="s0"/>
              </w:rP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қаздар</w:t>
            </w:r>
            <w:r>
              <w:rPr>
                <w:rStyle w:val="s0"/>
              </w:rP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үйректер</w:t>
            </w:r>
            <w:r>
              <w:rPr>
                <w:rStyle w:val="s0"/>
              </w:rP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w:t>
            </w:r>
            <w:r>
              <w:rPr>
                <w:rStyle w:val="s0"/>
              </w:rPr>
              <w:t>сүңгуiр, қызылбас сүңгуiр, айдарлы сүңгуiр, айдарсыз теңіз сүңгуiрі, ұшқыр үйрек,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қасқалдақ</w:t>
            </w:r>
            <w:r>
              <w:rPr>
                <w:rStyle w:val="s0"/>
              </w:rP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rPr>
                <w:rStyle w:val="s0"/>
              </w:rP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0,010</w:t>
            </w:r>
          </w:p>
        </w:tc>
      </w:tr>
    </w:tbl>
    <w:p w:rsidR="00000000" w:rsidRDefault="00B67E93">
      <w:r>
        <w:t> </w:t>
      </w:r>
    </w:p>
    <w:p w:rsidR="00000000" w:rsidRDefault="00B67E93">
      <w:pPr>
        <w:ind w:firstLine="400"/>
        <w:jc w:val="both"/>
      </w:pPr>
      <w:r>
        <w:rPr>
          <w:rStyle w:val="s0"/>
        </w:rPr>
        <w:t>*Қазақстан Республикасының Қызыл кітабына енгізілген түрлерінен басқасы.</w:t>
      </w:r>
    </w:p>
    <w:p w:rsidR="00000000" w:rsidRDefault="00B67E93">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B67E93">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xml:space="preserve">Рет </w:t>
            </w:r>
          </w:p>
          <w:p w:rsidR="00000000" w:rsidRDefault="00B67E93">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67E93">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67E93">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p w:rsidR="00000000" w:rsidRDefault="00B67E93">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p w:rsidR="00000000" w:rsidRDefault="00B67E93">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p w:rsidR="00000000" w:rsidRDefault="00B67E93">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t> </w:t>
            </w:r>
          </w:p>
          <w:p w:rsidR="00000000" w:rsidRDefault="00B67E93">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p w:rsidR="00000000" w:rsidRDefault="00B67E93">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p w:rsidR="00000000" w:rsidRDefault="00B67E93">
            <w:pPr>
              <w:pStyle w:val="a5"/>
              <w:spacing w:before="0" w:beforeAutospacing="0" w:after="0" w:afterAutospacing="0"/>
              <w:ind w:firstLine="400"/>
              <w:jc w:val="center"/>
            </w:pPr>
            <w:r>
              <w:rPr>
                <w:color w:val="000000"/>
              </w:rPr>
              <w:t> </w:t>
            </w:r>
          </w:p>
          <w:p w:rsidR="00000000" w:rsidRDefault="00B67E93">
            <w:pPr>
              <w:pStyle w:val="a5"/>
              <w:spacing w:before="0" w:beforeAutospacing="0" w:after="0" w:afterAutospacing="0"/>
              <w:ind w:firstLine="400"/>
              <w:jc w:val="center"/>
            </w:pPr>
            <w:r>
              <w:rPr>
                <w:color w:val="000000"/>
              </w:rPr>
              <w:t> </w:t>
            </w:r>
          </w:p>
          <w:p w:rsidR="00000000" w:rsidRDefault="00B67E93">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pStyle w:val="a5"/>
              <w:spacing w:before="0" w:beforeAutospacing="0" w:after="0" w:afterAutospacing="0"/>
              <w:ind w:firstLine="400"/>
              <w:jc w:val="center"/>
            </w:pPr>
            <w:r>
              <w:rPr>
                <w:color w:val="000000"/>
              </w:rPr>
              <w:t>0,068</w:t>
            </w:r>
          </w:p>
        </w:tc>
      </w:tr>
    </w:tbl>
    <w:p w:rsidR="00000000" w:rsidRDefault="00B67E93">
      <w:r>
        <w:t> </w:t>
      </w:r>
    </w:p>
    <w:p w:rsidR="00000000" w:rsidRDefault="00B67E93">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B67E93">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Рет</w:t>
            </w:r>
          </w:p>
          <w:p w:rsidR="00000000" w:rsidRDefault="00B67E93">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67E93"/>
        </w:tc>
        <w:tc>
          <w:tcPr>
            <w:tcW w:w="0" w:type="auto"/>
            <w:vMerge/>
            <w:tcBorders>
              <w:top w:val="single" w:sz="8" w:space="0" w:color="auto"/>
              <w:left w:val="nil"/>
              <w:bottom w:val="single" w:sz="8" w:space="0" w:color="auto"/>
              <w:right w:val="single" w:sz="8" w:space="0" w:color="auto"/>
            </w:tcBorders>
            <w:vAlign w:val="center"/>
            <w:hideMark/>
          </w:tcPr>
          <w:p w:rsidR="00000000" w:rsidRDefault="00B67E93"/>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B67E93">
            <w:r>
              <w:rPr>
                <w:rStyle w:val="s0"/>
              </w:rPr>
              <w:t>қызылқасқа</w:t>
            </w:r>
            <w:r>
              <w:rPr>
                <w:rStyle w:val="s0"/>
              </w:rPr>
              <w:t xml:space="preserve"> сутартар, дала қарақасы, қарал</w:t>
            </w:r>
            <w:r>
              <w:rPr>
                <w:rStyle w:val="s0"/>
              </w:rP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rPr>
                <w:rStyle w:val="s0"/>
              </w:rPr>
              <w:t>йiрқұйрық құмдауық, құмқұс, тұнбашы, шалғын және дала қарақасы, сақиналы түркептер,</w:t>
            </w:r>
          </w:p>
          <w:p w:rsidR="00000000" w:rsidRDefault="00B67E93">
            <w:r>
              <w:rPr>
                <w:rStyle w:val="s0"/>
              </w:rP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B67E93">
            <w:r>
              <w:rPr>
                <w:rStyle w:val="s0"/>
              </w:rPr>
              <w:t>ұзынтұмсық</w:t>
            </w:r>
            <w:r>
              <w:rPr>
                <w:rStyle w:val="s0"/>
              </w:rPr>
              <w:t>, сұр, сор, дала бозторғайы,</w:t>
            </w:r>
            <w:r>
              <w:rPr>
                <w:rStyle w:val="s0"/>
              </w:rP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қырғи</w:t>
            </w:r>
            <w:r>
              <w:rPr>
                <w:rStyle w:val="s0"/>
              </w:rP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өрнект</w:t>
            </w:r>
            <w:r>
              <w:rPr>
                <w:rStyle w:val="s0"/>
              </w:rP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0,005</w:t>
            </w:r>
          </w:p>
        </w:tc>
      </w:tr>
    </w:tbl>
    <w:p w:rsidR="00000000" w:rsidRDefault="00B67E93">
      <w:pPr>
        <w:jc w:val="both"/>
      </w:pPr>
      <w:r>
        <w:t> </w:t>
      </w:r>
    </w:p>
    <w:p w:rsidR="00000000" w:rsidRDefault="00B67E93">
      <w:pPr>
        <w:ind w:firstLine="400"/>
        <w:jc w:val="both"/>
      </w:pPr>
      <w:r>
        <w:rPr>
          <w:rStyle w:val="s0"/>
          <w:b/>
          <w:bCs/>
        </w:rPr>
        <w:t>502-бап</w:t>
      </w:r>
      <w:r>
        <w:rPr>
          <w:rStyle w:val="s0"/>
        </w:rPr>
        <w:t xml:space="preserve">. </w:t>
      </w:r>
      <w:r>
        <w:rPr>
          <w:rStyle w:val="s0"/>
          <w:b/>
          <w:bCs/>
        </w:rPr>
        <w:t>Есептеу мен төлеу тәртібі</w:t>
      </w:r>
    </w:p>
    <w:p w:rsidR="00000000" w:rsidRDefault="00B67E93">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B67E93">
      <w:pPr>
        <w:jc w:val="both"/>
      </w:pPr>
      <w:r>
        <w:rPr>
          <w:rStyle w:val="s3"/>
        </w:rPr>
        <w:t xml:space="preserve">2013.05.12. № 152-V ҚР </w:t>
      </w:r>
      <w:hyperlink r:id="rId6526" w:anchor="sub_id=502" w:history="1">
        <w:r>
          <w:rPr>
            <w:rStyle w:val="a3"/>
            <w:i/>
            <w:iCs/>
            <w:bdr w:val="none" w:sz="0" w:space="0" w:color="auto" w:frame="1"/>
          </w:rPr>
          <w:t>Заңымен</w:t>
        </w:r>
      </w:hyperlink>
      <w:r>
        <w:rPr>
          <w:rStyle w:val="s3"/>
        </w:rPr>
        <w:t xml:space="preserve"> 1-1-тармақпен толықтырылды (2014 ж. 1 қаңтардан бастап қолданысқа енгізілді)</w:t>
      </w:r>
    </w:p>
    <w:p w:rsidR="00000000" w:rsidRDefault="00B67E93">
      <w:pPr>
        <w:ind w:firstLine="400"/>
        <w:jc w:val="both"/>
      </w:pPr>
      <w:r>
        <w:rPr>
          <w:rStyle w:val="s0"/>
        </w:rPr>
        <w:t>1-1. Қазақстан Республикасында аң аулаған кезде шетелдіктер үшін төлемақы сомасы белгіленген мөлшерлемелерге және 10 коэффициентіне көбейтілген жануа</w:t>
      </w:r>
      <w:r>
        <w:rPr>
          <w:rStyle w:val="s0"/>
        </w:rPr>
        <w:t>рлар саны (су жануарларының жекелеген түрлерi үшiн салмағы) негізге алына отырып есептеледі.</w:t>
      </w:r>
    </w:p>
    <w:p w:rsidR="00000000" w:rsidRDefault="00B67E93">
      <w:pPr>
        <w:jc w:val="both"/>
      </w:pPr>
      <w:r>
        <w:rPr>
          <w:rStyle w:val="s3"/>
        </w:rPr>
        <w:t xml:space="preserve">2009.16.11. № 200-ІV ҚР </w:t>
      </w:r>
      <w:hyperlink r:id="rId6527" w:anchor="sub_id=156" w:history="1">
        <w:r>
          <w:rPr>
            <w:rStyle w:val="a3"/>
            <w:i/>
            <w:iCs/>
            <w:bdr w:val="none" w:sz="0" w:space="0" w:color="auto" w:frame="1"/>
          </w:rPr>
          <w:t>Заңымен</w:t>
        </w:r>
      </w:hyperlink>
      <w:r>
        <w:rPr>
          <w:rStyle w:val="s3"/>
        </w:rPr>
        <w:t xml:space="preserve"> 2-тармақ жаңа редакцияда (2010 ж. 1 қаңтардан баст</w:t>
      </w:r>
      <w:r>
        <w:rPr>
          <w:rStyle w:val="s3"/>
        </w:rPr>
        <w:t>ап қолданысқа енгiзiлді) (бұр.</w:t>
      </w:r>
      <w:hyperlink r:id="rId6528" w:anchor="sub_id=50202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операциялар</w:t>
      </w:r>
      <w:r>
        <w:rPr>
          <w:rStyle w:val="s0"/>
        </w:rPr>
        <w:t>ының жекелеген түрлерiн жүзеге асыратын ұйымдар арқылы аудару жолымен рұқсат алғанға дейiн жүргiзiледi.</w:t>
      </w:r>
    </w:p>
    <w:p w:rsidR="00000000" w:rsidRDefault="00B67E93">
      <w:pPr>
        <w:ind w:firstLine="400"/>
        <w:jc w:val="both"/>
      </w:pPr>
      <w:r>
        <w:rPr>
          <w:rStyle w:val="s0"/>
        </w:rPr>
        <w:t>3. Төлемақының төленген сомалары қайтарылуға жатпайды.</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73-тарау. ОРМАНДЫ ПАЙДАЛАНҒАНЫ ҮШІН ТӨЛЕМАҚЫ</w:t>
      </w:r>
    </w:p>
    <w:p w:rsidR="00000000" w:rsidRDefault="00B67E93">
      <w:r>
        <w:t> </w:t>
      </w:r>
    </w:p>
    <w:p w:rsidR="00000000" w:rsidRDefault="00B67E93">
      <w:pPr>
        <w:ind w:firstLine="400"/>
        <w:jc w:val="both"/>
      </w:pPr>
      <w:r>
        <w:rPr>
          <w:rStyle w:val="s0"/>
          <w:b/>
          <w:bCs/>
        </w:rPr>
        <w:t>503-бап. Жалпы ережелер</w:t>
      </w:r>
    </w:p>
    <w:p w:rsidR="00000000" w:rsidRDefault="00B67E93">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B67E93">
      <w:pPr>
        <w:ind w:firstLine="400"/>
        <w:jc w:val="both"/>
      </w:pPr>
      <w:r>
        <w:rPr>
          <w:rStyle w:val="s0"/>
        </w:rPr>
        <w:t>1) ағаш дайындау;</w:t>
      </w:r>
    </w:p>
    <w:p w:rsidR="00000000" w:rsidRDefault="00B67E93">
      <w:pPr>
        <w:ind w:firstLine="400"/>
        <w:jc w:val="both"/>
      </w:pPr>
      <w:r>
        <w:rPr>
          <w:rStyle w:val="s0"/>
        </w:rPr>
        <w:t>2) шайыр және ағаш шырындарын дайындау;</w:t>
      </w:r>
    </w:p>
    <w:p w:rsidR="00000000" w:rsidRDefault="00B67E93">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B67E93">
      <w:pPr>
        <w:ind w:firstLine="400"/>
        <w:jc w:val="both"/>
      </w:pPr>
      <w:r>
        <w:rPr>
          <w:rStyle w:val="s0"/>
        </w:rPr>
        <w:t>4) орманды жанама пайдалану (шөп шабу, мал жаю, марал шаруашылығы, аң шаруашылығы, ара ұялары мен омарта орналастыру, к</w:t>
      </w:r>
      <w:r>
        <w:rPr>
          <w:rStyle w:val="s0"/>
        </w:rPr>
        <w:t>өкөніс</w:t>
      </w:r>
      <w:r>
        <w:rPr>
          <w:rStyle w:val="s0"/>
        </w:rPr>
        <w:t xml:space="preserve">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төсемдері мен түскен</w:t>
      </w:r>
      <w:r>
        <w:rPr>
          <w:rStyle w:val="s0"/>
        </w:rPr>
        <w:t xml:space="preserve"> жапырақтар, қамыс дайындау және жинау);</w:t>
      </w:r>
    </w:p>
    <w:p w:rsidR="00000000" w:rsidRDefault="00B67E93">
      <w:pPr>
        <w:ind w:firstLine="400"/>
        <w:jc w:val="both"/>
      </w:pPr>
      <w:r>
        <w:rPr>
          <w:rStyle w:val="s0"/>
        </w:rPr>
        <w:t>5) мемлекеттік орман қоры учаскелерін:</w:t>
      </w:r>
    </w:p>
    <w:p w:rsidR="00000000" w:rsidRDefault="00B67E93">
      <w:pPr>
        <w:ind w:firstLine="400"/>
        <w:jc w:val="both"/>
      </w:pPr>
      <w:r>
        <w:rPr>
          <w:rStyle w:val="s0"/>
        </w:rPr>
        <w:t>мәдени-сауықтыру, рекреациялық, туристік және спорт мақсаттары;</w:t>
      </w:r>
    </w:p>
    <w:p w:rsidR="00000000" w:rsidRDefault="00B67E93">
      <w:pPr>
        <w:ind w:firstLine="400"/>
        <w:jc w:val="both"/>
      </w:pPr>
      <w:r>
        <w:rPr>
          <w:rStyle w:val="s0"/>
        </w:rPr>
        <w:t>аңшылық шаруашылығы қажеттері;</w:t>
      </w:r>
    </w:p>
    <w:p w:rsidR="00000000" w:rsidRDefault="00B67E93">
      <w:pPr>
        <w:ind w:firstLine="400"/>
        <w:jc w:val="both"/>
      </w:pPr>
      <w:r>
        <w:rPr>
          <w:rStyle w:val="s0"/>
        </w:rPr>
        <w:t>ғылыми</w:t>
      </w:r>
      <w:r>
        <w:rPr>
          <w:rStyle w:val="s0"/>
        </w:rPr>
        <w:t>-зерттеу мақсаттары үшін пайдалану.</w:t>
      </w:r>
    </w:p>
    <w:p w:rsidR="00000000" w:rsidRDefault="00B67E93">
      <w:pPr>
        <w:jc w:val="both"/>
      </w:pPr>
      <w:r>
        <w:rPr>
          <w:rStyle w:val="s3"/>
        </w:rPr>
        <w:t xml:space="preserve">2012.25.01. № 548-IV ҚР </w:t>
      </w:r>
      <w:hyperlink r:id="rId6529" w:anchor="sub_id=701" w:history="1">
        <w:r>
          <w:rPr>
            <w:rStyle w:val="a3"/>
            <w:i/>
            <w:iCs/>
            <w:bdr w:val="none" w:sz="0" w:space="0" w:color="auto" w:frame="1"/>
          </w:rPr>
          <w:t>Заңымен</w:t>
        </w:r>
      </w:hyperlink>
      <w:r>
        <w:rPr>
          <w:rStyle w:val="s3"/>
        </w:rPr>
        <w:t xml:space="preserve"> 6) тармақшамен толықтырылды (2013 жылғы 1 қаңтардан бастап қолданысқа енгізілді)</w:t>
      </w:r>
    </w:p>
    <w:p w:rsidR="00000000" w:rsidRDefault="00B67E93">
      <w:pPr>
        <w:ind w:firstLine="400"/>
        <w:jc w:val="both"/>
      </w:pPr>
      <w:r>
        <w:rPr>
          <w:rStyle w:val="s0"/>
        </w:rPr>
        <w:t>6) ағаш және бұта тұқымдылары мен арнайы мақсаттағы плантациялық екпелердің егілетін материалын өсіру</w:t>
      </w:r>
      <w:r>
        <w:rPr>
          <w:rStyle w:val="s0"/>
        </w:rPr>
        <w:t xml:space="preserve"> үшін мемлекеттік орман қоры учаскелерін пайдалану.</w:t>
      </w:r>
    </w:p>
    <w:p w:rsidR="00000000" w:rsidRDefault="00B67E93">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B67E93">
      <w:pPr>
        <w:ind w:firstLine="400"/>
        <w:jc w:val="both"/>
      </w:pPr>
      <w:r>
        <w:rPr>
          <w:rStyle w:val="s0"/>
        </w:rPr>
        <w:t>3. Мемлекеттік орман қоры учаскелерінде орман пайдалану құқығы Қазақст</w:t>
      </w:r>
      <w:r>
        <w:rPr>
          <w:rStyle w:val="s0"/>
        </w:rPr>
        <w:t>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B67E93">
      <w:pPr>
        <w:jc w:val="both"/>
      </w:pPr>
      <w:r>
        <w:rPr>
          <w:rStyle w:val="s3"/>
        </w:rPr>
        <w:t xml:space="preserve">2012.25.01. № 548-IV ҚР </w:t>
      </w:r>
      <w:hyperlink r:id="rId6530" w:anchor="sub_id=701" w:history="1">
        <w:r>
          <w:rPr>
            <w:rStyle w:val="a3"/>
            <w:i/>
            <w:iCs/>
            <w:bdr w:val="none" w:sz="0" w:space="0" w:color="auto" w:frame="1"/>
          </w:rPr>
          <w:t>Заңымен</w:t>
        </w:r>
      </w:hyperlink>
      <w:r>
        <w:rPr>
          <w:rStyle w:val="s3"/>
        </w:rPr>
        <w:t xml:space="preserve"> 4-тармақ жаңа редакцияда (</w:t>
      </w:r>
      <w:hyperlink r:id="rId6531" w:anchor="sub_id=50304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4. Мемлекеттiк орман иеленушiлер: жергілікті атқарушы органдардың орман шаруашылығы мемлекет</w:t>
      </w:r>
      <w:r>
        <w:rPr>
          <w:rStyle w:val="s0"/>
        </w:rPr>
        <w:t>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табиғи аумақтар саласындағы уәкілетті органның табиғат қорғау мекемелері; көлік саласындағы уәкілетті мемл</w:t>
      </w:r>
      <w:r>
        <w:rPr>
          <w:rStyle w:val="s0"/>
        </w:rPr>
        <w:t>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есептi тоқсаннан кейiнгi екiншi айдың 15-iнен кешiктiрмей өзiнiң орналасқан жерi бойынша салық органд</w:t>
      </w:r>
      <w:r>
        <w:rPr>
          <w:rStyle w:val="s0"/>
        </w:rPr>
        <w:t>арына уәкiлеттi орган белгiлеген нысан бойынша төлемақы төлеушілер мен салық салу объектілері туралы мәлiметтер бередi.</w:t>
      </w:r>
    </w:p>
    <w:p w:rsidR="00000000" w:rsidRDefault="00B67E93">
      <w:pPr>
        <w:ind w:firstLine="400"/>
        <w:jc w:val="both"/>
      </w:pPr>
      <w:r>
        <w:rPr>
          <w:rStyle w:val="s0"/>
        </w:rPr>
        <w:t> </w:t>
      </w:r>
    </w:p>
    <w:p w:rsidR="00000000" w:rsidRDefault="00B67E93">
      <w:pPr>
        <w:ind w:firstLine="400"/>
        <w:jc w:val="both"/>
      </w:pPr>
      <w:r>
        <w:rPr>
          <w:rStyle w:val="s0"/>
          <w:b/>
          <w:bCs/>
        </w:rPr>
        <w:t>504-бап. Төлемақы төлеушілер</w:t>
      </w:r>
    </w:p>
    <w:p w:rsidR="00000000" w:rsidRDefault="00B67E93">
      <w:pPr>
        <w:ind w:firstLine="400"/>
        <w:jc w:val="both"/>
      </w:pPr>
      <w:r>
        <w:rPr>
          <w:rStyle w:val="s0"/>
        </w:rPr>
        <w:t xml:space="preserve">1. Мемлекеттік орман иеленушілер, Қазақстан Республикасының </w:t>
      </w:r>
      <w:hyperlink r:id="rId6532"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төлеушілер болып табылады.</w:t>
      </w:r>
    </w:p>
    <w:p w:rsidR="00000000" w:rsidRDefault="00B67E93">
      <w:pPr>
        <w:ind w:firstLine="400"/>
        <w:jc w:val="both"/>
      </w:pPr>
      <w:r>
        <w:rPr>
          <w:rStyle w:val="s0"/>
        </w:rPr>
        <w:t xml:space="preserve">2. Қазақстан Республикасының </w:t>
      </w:r>
      <w:hyperlink r:id="rId6533" w:anchor="sub_id=370000" w:history="1">
        <w:r>
          <w:rPr>
            <w:rStyle w:val="a3"/>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иеленушілер төлемақы төлеушіл</w:t>
      </w:r>
      <w:r>
        <w:rPr>
          <w:rStyle w:val="s0"/>
        </w:rPr>
        <w:t>ер болып табылмайды.</w:t>
      </w:r>
    </w:p>
    <w:p w:rsidR="00000000" w:rsidRDefault="00B67E93">
      <w:pPr>
        <w:ind w:firstLine="400"/>
        <w:jc w:val="both"/>
      </w:pPr>
      <w:r>
        <w:rPr>
          <w:rStyle w:val="s0"/>
        </w:rPr>
        <w:t> </w:t>
      </w:r>
    </w:p>
    <w:p w:rsidR="00000000" w:rsidRDefault="00B67E93">
      <w:pPr>
        <w:ind w:firstLine="400"/>
        <w:jc w:val="both"/>
      </w:pPr>
      <w:r>
        <w:rPr>
          <w:rStyle w:val="s0"/>
          <w:b/>
          <w:bCs/>
        </w:rPr>
        <w:t>505-бап</w:t>
      </w:r>
      <w:r>
        <w:rPr>
          <w:rStyle w:val="s0"/>
        </w:rPr>
        <w:t xml:space="preserve">. </w:t>
      </w:r>
      <w:r>
        <w:rPr>
          <w:rStyle w:val="s0"/>
          <w:b/>
          <w:bCs/>
        </w:rPr>
        <w:t>Салық салу объектісі</w:t>
      </w:r>
    </w:p>
    <w:p w:rsidR="00000000" w:rsidRDefault="00B67E93">
      <w:pPr>
        <w:ind w:firstLine="400"/>
        <w:jc w:val="both"/>
      </w:pPr>
      <w:r>
        <w:rPr>
          <w:rStyle w:val="s0"/>
        </w:rPr>
        <w:t>Мыналарды:</w:t>
      </w:r>
    </w:p>
    <w:p w:rsidR="00000000" w:rsidRDefault="00B67E93">
      <w:pPr>
        <w:ind w:firstLine="400"/>
        <w:jc w:val="both"/>
      </w:pPr>
      <w:r>
        <w:rPr>
          <w:rStyle w:val="s0"/>
        </w:rPr>
        <w:t xml:space="preserve">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көшеттерін қайта жөндеуге және </w:t>
      </w:r>
      <w:r>
        <w:rPr>
          <w:rStyle w:val="s0"/>
        </w:rPr>
        <w:t>ландшафттарды қалыптастыруға байланысты кесуді жүзеге асыру кезінде түбірімен босатылатын сүрек көлемін;</w:t>
      </w:r>
    </w:p>
    <w:p w:rsidR="00000000" w:rsidRDefault="00B67E93">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 пайдалануға берілетін о</w:t>
      </w:r>
      <w:r>
        <w:rPr>
          <w:rStyle w:val="s0"/>
        </w:rPr>
        <w:t>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B67E93">
      <w:pPr>
        <w:ind w:firstLine="400"/>
        <w:jc w:val="both"/>
      </w:pPr>
      <w:r>
        <w:rPr>
          <w:rStyle w:val="s0"/>
        </w:rPr>
        <w:t> </w:t>
      </w:r>
    </w:p>
    <w:p w:rsidR="00000000" w:rsidRDefault="00B67E93">
      <w:pPr>
        <w:ind w:firstLine="400"/>
        <w:jc w:val="both"/>
      </w:pPr>
      <w:r>
        <w:rPr>
          <w:rStyle w:val="s0"/>
          <w:b/>
          <w:bCs/>
        </w:rPr>
        <w:t>506-бап</w:t>
      </w:r>
      <w:r>
        <w:rPr>
          <w:rStyle w:val="s0"/>
        </w:rPr>
        <w:t xml:space="preserve">. </w:t>
      </w:r>
      <w:r>
        <w:rPr>
          <w:rStyle w:val="s0"/>
          <w:b/>
          <w:bCs/>
        </w:rPr>
        <w:t>Төлемақы ставкалары</w:t>
      </w:r>
    </w:p>
    <w:p w:rsidR="00000000" w:rsidRDefault="00B67E93">
      <w:pPr>
        <w:jc w:val="both"/>
      </w:pPr>
      <w:r>
        <w:rPr>
          <w:rStyle w:val="s3"/>
        </w:rPr>
        <w:t xml:space="preserve">2009.16.11. № 200-ІV ҚР </w:t>
      </w:r>
      <w:hyperlink r:id="rId6534" w:anchor="sub_id=157"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6535" w:anchor="sub_id=5060100" w:history="1">
        <w:r>
          <w:rPr>
            <w:rStyle w:val="a3"/>
            <w:i/>
            <w:iCs/>
            <w:bdr w:val="none" w:sz="0" w:space="0" w:color="auto" w:frame="1"/>
          </w:rPr>
          <w:t>ред</w:t>
        </w:r>
      </w:hyperlink>
      <w:r>
        <w:rPr>
          <w:rStyle w:val="s3"/>
        </w:rPr>
        <w:t>.қар</w:t>
      </w:r>
      <w:r>
        <w:rPr>
          <w:rStyle w:val="s3"/>
        </w:rPr>
        <w:t xml:space="preserve">а) </w:t>
      </w:r>
    </w:p>
    <w:p w:rsidR="00000000" w:rsidRDefault="00B67E93">
      <w:pPr>
        <w:ind w:firstLine="400"/>
        <w:jc w:val="both"/>
      </w:pPr>
      <w:r>
        <w:rPr>
          <w:rStyle w:val="s0"/>
        </w:rPr>
        <w:t xml:space="preserve">1. Осы баптың 2-тармағында көрсетілгендерді қоспағанда, төлемақы ставкаларын </w:t>
      </w:r>
      <w:hyperlink r:id="rId6536"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w:t>
      </w:r>
      <w:r>
        <w:rPr>
          <w:rStyle w:val="s0"/>
        </w:rPr>
        <w:t>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B67E93">
      <w:pPr>
        <w:jc w:val="both"/>
      </w:pPr>
      <w:r>
        <w:rPr>
          <w:rStyle w:val="s3"/>
        </w:rPr>
        <w:t xml:space="preserve">2009.16.11. № 200-ІV ҚР </w:t>
      </w:r>
      <w:hyperlink r:id="rId6537" w:anchor="sub_id=157"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6538" w:anchor="sub_id=50602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 xml:space="preserve">2. Түбірiмен босатылатын сүрек үшiн төлемақы ставкасы республикалық бюджет туралы </w:t>
      </w:r>
      <w:hyperlink r:id="rId6539" w:history="1">
        <w:r>
          <w:rPr>
            <w:rStyle w:val="a3"/>
          </w:rPr>
          <w:t>заңда</w:t>
        </w:r>
      </w:hyperlink>
      <w:r>
        <w:rPr>
          <w:rStyle w:val="s0"/>
        </w:rPr>
        <w:t xml:space="preserve"> белгiленген және орманды пайдалану құқығы туындайтын тиiстi қаржы жылының бірiншi күнi қолданыста болған </w:t>
      </w:r>
      <w:hyperlink r:id="rId6540" w:history="1">
        <w:r>
          <w:rPr>
            <w:rStyle w:val="a3"/>
          </w:rPr>
          <w:t>айлық есептiк көрсе</w:t>
        </w:r>
        <w:r>
          <w:rPr>
            <w:rStyle w:val="a3"/>
          </w:rPr>
          <w:t>ткiш</w:t>
        </w:r>
      </w:hyperlink>
      <w:r>
        <w:rPr>
          <w:rStyle w:val="s0"/>
        </w:rPr>
        <w:t xml:space="preserve"> (бұдан әрi осы баптың мәтiнi бойынша - АЕК) мөлшерi негiзге алына отырып, тығыз бір текше метр үшiн айқындалады және мыналарды құрайды:</w:t>
      </w:r>
    </w:p>
    <w:p w:rsidR="00000000" w:rsidRDefault="00B67E93">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Рет</w:t>
            </w:r>
          </w:p>
          <w:p w:rsidR="00000000" w:rsidRDefault="00B67E93">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Ағаш-бұта тұқымдастарының</w:t>
            </w:r>
          </w:p>
          <w:p w:rsidR="00000000" w:rsidRDefault="00B67E93">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Жоғарғы бөлігіндегі дің кесіндісінің диаметріне қарай қабықсыз кә</w:t>
            </w:r>
            <w:r>
              <w:t>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67E93"/>
        </w:tc>
        <w:tc>
          <w:tcPr>
            <w:tcW w:w="0" w:type="auto"/>
            <w:vMerge/>
            <w:tcBorders>
              <w:top w:val="single" w:sz="8" w:space="0" w:color="auto"/>
              <w:left w:val="nil"/>
              <w:bottom w:val="single" w:sz="8" w:space="0" w:color="auto"/>
              <w:right w:val="single" w:sz="8" w:space="0" w:color="auto"/>
            </w:tcBorders>
            <w:vAlign w:val="center"/>
            <w:hideMark/>
          </w:tcPr>
          <w:p w:rsidR="00000000" w:rsidRDefault="00B67E93"/>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ірі (25</w:t>
            </w:r>
          </w:p>
          <w:p w:rsidR="00000000" w:rsidRDefault="00B67E93">
            <w:pPr>
              <w:ind w:firstLine="400"/>
              <w:jc w:val="center"/>
            </w:pPr>
            <w:r>
              <w:t>см және</w:t>
            </w:r>
          </w:p>
          <w:p w:rsidR="00000000" w:rsidRDefault="00B67E93">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орташа</w:t>
            </w:r>
          </w:p>
          <w:p w:rsidR="00000000" w:rsidRDefault="00B67E93">
            <w:pPr>
              <w:ind w:firstLine="400"/>
              <w:jc w:val="center"/>
            </w:pPr>
            <w:r>
              <w:t>(13-тен</w:t>
            </w:r>
          </w:p>
          <w:p w:rsidR="00000000" w:rsidRDefault="00B67E93">
            <w:pPr>
              <w:ind w:firstLine="400"/>
              <w:jc w:val="center"/>
            </w:pPr>
            <w:r>
              <w:t>24 см-ге</w:t>
            </w:r>
          </w:p>
          <w:p w:rsidR="00000000" w:rsidRDefault="00B67E93">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ұсақ</w:t>
            </w:r>
          </w:p>
          <w:p w:rsidR="00000000" w:rsidRDefault="00B67E93">
            <w:pPr>
              <w:ind w:firstLine="400"/>
              <w:jc w:val="center"/>
            </w:pPr>
            <w:r>
              <w:t>(3-тен</w:t>
            </w:r>
          </w:p>
          <w:p w:rsidR="00000000" w:rsidRDefault="00B67E93">
            <w:pPr>
              <w:ind w:firstLine="400"/>
              <w:jc w:val="center"/>
            </w:pPr>
            <w:r>
              <w:t>12 см-ге</w:t>
            </w:r>
          </w:p>
          <w:p w:rsidR="00000000" w:rsidRDefault="00B67E93">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B67E93"/>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Өрік</w:t>
            </w:r>
            <w:r>
              <w:rPr>
                <w:rStyle w:val="s0"/>
              </w:rPr>
              <w:t>, аққараған, алша, долана, шие,</w:t>
            </w:r>
          </w:p>
          <w:p w:rsidR="00000000" w:rsidRDefault="00B67E93">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center"/>
            </w:pPr>
            <w:r>
              <w:t>0,12</w:t>
            </w:r>
          </w:p>
        </w:tc>
      </w:tr>
    </w:tbl>
    <w:p w:rsidR="00000000" w:rsidRDefault="00B67E93">
      <w:r>
        <w:t> </w:t>
      </w:r>
    </w:p>
    <w:p w:rsidR="00000000" w:rsidRDefault="00B67E93">
      <w:pPr>
        <w:ind w:firstLine="400"/>
        <w:jc w:val="both"/>
      </w:pPr>
      <w:r>
        <w:rPr>
          <w:rStyle w:val="s0"/>
        </w:rPr>
        <w:t>3. Төлемақы ставкаларына мынадай коэффициенттер қолданылады:</w:t>
      </w:r>
    </w:p>
    <w:p w:rsidR="00000000" w:rsidRDefault="00B67E93">
      <w:pPr>
        <w:ind w:firstLine="400"/>
        <w:jc w:val="both"/>
      </w:pPr>
      <w:r>
        <w:rPr>
          <w:rStyle w:val="s0"/>
        </w:rPr>
        <w:t>1) кеспеағаш аймағының жалпыға ортақ пайдаланылатын жолдардан қашықтығына қарай:</w:t>
      </w:r>
    </w:p>
    <w:p w:rsidR="00000000" w:rsidRDefault="00B67E93">
      <w:pPr>
        <w:ind w:firstLine="400"/>
        <w:jc w:val="both"/>
      </w:pPr>
      <w:r>
        <w:rPr>
          <w:rStyle w:val="s0"/>
        </w:rPr>
        <w:t xml:space="preserve">10 км-ге дейін - 1,30; </w:t>
      </w:r>
    </w:p>
    <w:p w:rsidR="00000000" w:rsidRDefault="00B67E93">
      <w:pPr>
        <w:ind w:firstLine="400"/>
        <w:jc w:val="both"/>
      </w:pPr>
      <w:r>
        <w:rPr>
          <w:rStyle w:val="s0"/>
        </w:rPr>
        <w:t>10,1 - 25 км - 1,20;</w:t>
      </w:r>
    </w:p>
    <w:p w:rsidR="00000000" w:rsidRDefault="00B67E93">
      <w:pPr>
        <w:ind w:firstLine="400"/>
        <w:jc w:val="both"/>
      </w:pPr>
      <w:r>
        <w:rPr>
          <w:rStyle w:val="s0"/>
        </w:rPr>
        <w:t>25,1 - 40 км - 1,00;</w:t>
      </w:r>
    </w:p>
    <w:p w:rsidR="00000000" w:rsidRDefault="00B67E93">
      <w:pPr>
        <w:ind w:firstLine="400"/>
        <w:jc w:val="both"/>
      </w:pPr>
      <w:r>
        <w:rPr>
          <w:rStyle w:val="s0"/>
        </w:rPr>
        <w:t xml:space="preserve">40,1 - 60 км - 0,75; </w:t>
      </w:r>
    </w:p>
    <w:p w:rsidR="00000000" w:rsidRDefault="00B67E93">
      <w:pPr>
        <w:ind w:firstLine="400"/>
        <w:jc w:val="both"/>
      </w:pPr>
      <w:r>
        <w:rPr>
          <w:rStyle w:val="s0"/>
        </w:rPr>
        <w:t xml:space="preserve">60,1 - 80 км - 0,55; </w:t>
      </w:r>
    </w:p>
    <w:p w:rsidR="00000000" w:rsidRDefault="00B67E93">
      <w:pPr>
        <w:ind w:firstLine="400"/>
        <w:jc w:val="both"/>
      </w:pPr>
      <w:r>
        <w:rPr>
          <w:rStyle w:val="s0"/>
        </w:rPr>
        <w:t>80,1 - 100 км - 0,40;</w:t>
      </w:r>
    </w:p>
    <w:p w:rsidR="00000000" w:rsidRDefault="00B67E93">
      <w:pPr>
        <w:ind w:firstLine="400"/>
        <w:jc w:val="both"/>
      </w:pPr>
      <w:r>
        <w:rPr>
          <w:rStyle w:val="s0"/>
        </w:rPr>
        <w:t>100 км-дан астам - 0,30;</w:t>
      </w:r>
    </w:p>
    <w:p w:rsidR="00000000" w:rsidRDefault="00B67E93">
      <w:pPr>
        <w:ind w:firstLine="400"/>
        <w:jc w:val="both"/>
      </w:pPr>
      <w:r>
        <w:rPr>
          <w:rStyle w:val="s0"/>
        </w:rPr>
        <w:t>Кеспеағаш аймағыны</w:t>
      </w:r>
      <w:r>
        <w:rPr>
          <w:rStyle w:val="s0"/>
        </w:rPr>
        <w:t>ң</w:t>
      </w:r>
      <w:r>
        <w:rPr>
          <w:rStyle w:val="s0"/>
        </w:rPr>
        <w:t xml:space="preserve">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B67E93">
      <w:pPr>
        <w:ind w:firstLine="400"/>
        <w:jc w:val="both"/>
      </w:pPr>
      <w:r>
        <w:rPr>
          <w:rStyle w:val="s0"/>
        </w:rPr>
        <w:t>жазық бедер - 1,1</w:t>
      </w:r>
      <w:r>
        <w:rPr>
          <w:rStyle w:val="s0"/>
        </w:rPr>
        <w:t>;</w:t>
      </w:r>
    </w:p>
    <w:p w:rsidR="00000000" w:rsidRDefault="00B67E93">
      <w:pPr>
        <w:ind w:firstLine="400"/>
        <w:jc w:val="both"/>
      </w:pPr>
      <w:r>
        <w:rPr>
          <w:rStyle w:val="s0"/>
        </w:rPr>
        <w:t>жоталы бедер немесе батпақты жер - 1,25;</w:t>
      </w:r>
    </w:p>
    <w:p w:rsidR="00000000" w:rsidRDefault="00B67E93">
      <w:pPr>
        <w:ind w:firstLine="400"/>
        <w:jc w:val="both"/>
      </w:pPr>
      <w:r>
        <w:rPr>
          <w:rStyle w:val="s0"/>
        </w:rPr>
        <w:t>таулы бедер - 1,5;</w:t>
      </w:r>
    </w:p>
    <w:p w:rsidR="00000000" w:rsidRDefault="00B67E93">
      <w:pPr>
        <w:ind w:firstLine="400"/>
        <w:jc w:val="both"/>
      </w:pPr>
      <w:r>
        <w:rPr>
          <w:rStyle w:val="s0"/>
        </w:rPr>
        <w:t>2) аралық мақсатта пайдалану үшін ағаш кесуді жүргізу кезінде - 0,6;</w:t>
      </w:r>
    </w:p>
    <w:p w:rsidR="00000000" w:rsidRDefault="00B67E93">
      <w:pPr>
        <w:ind w:firstLine="400"/>
        <w:jc w:val="both"/>
      </w:pPr>
      <w:r>
        <w:rPr>
          <w:rStyle w:val="s0"/>
        </w:rPr>
        <w:t>3) басты мақсатта пайдалану үшін іріктеп ағаш кесуді жүргізу кезінде - 0,8;</w:t>
      </w:r>
    </w:p>
    <w:p w:rsidR="00000000" w:rsidRDefault="00B67E93">
      <w:pPr>
        <w:ind w:firstLine="400"/>
        <w:jc w:val="both"/>
      </w:pPr>
      <w:r>
        <w:rPr>
          <w:rStyle w:val="s0"/>
        </w:rPr>
        <w:t>4) сүректі 20 градустан жоғары беткейлі тау жотал</w:t>
      </w:r>
      <w:r>
        <w:rPr>
          <w:rStyle w:val="s0"/>
        </w:rPr>
        <w:t>арынан босату кезінде - 0,7.</w:t>
      </w:r>
    </w:p>
    <w:p w:rsidR="00000000" w:rsidRDefault="00B67E93">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проценті мөлшерінде б</w:t>
      </w:r>
      <w:r>
        <w:rPr>
          <w:rStyle w:val="s0"/>
        </w:rPr>
        <w:t>елгіленеді.</w:t>
      </w:r>
    </w:p>
    <w:p w:rsidR="00000000" w:rsidRDefault="00B67E93">
      <w:pPr>
        <w:ind w:firstLine="400"/>
        <w:jc w:val="both"/>
      </w:pPr>
      <w:r>
        <w:rPr>
          <w:rStyle w:val="s0"/>
        </w:rPr>
        <w:t> </w:t>
      </w:r>
    </w:p>
    <w:p w:rsidR="00000000" w:rsidRDefault="00B67E93">
      <w:pPr>
        <w:ind w:firstLine="400"/>
        <w:jc w:val="both"/>
      </w:pPr>
      <w:r>
        <w:rPr>
          <w:rStyle w:val="s0"/>
          <w:b/>
          <w:bCs/>
        </w:rPr>
        <w:t>507-бап.</w:t>
      </w:r>
      <w:r>
        <w:rPr>
          <w:rStyle w:val="s0"/>
        </w:rPr>
        <w:t xml:space="preserve"> </w:t>
      </w:r>
      <w:r>
        <w:rPr>
          <w:rStyle w:val="s0"/>
          <w:b/>
          <w:bCs/>
        </w:rPr>
        <w:t>Есептеу мен төлеу тәртібі</w:t>
      </w:r>
    </w:p>
    <w:p w:rsidR="00000000" w:rsidRDefault="00B67E93">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B67E93">
      <w:pPr>
        <w:jc w:val="both"/>
      </w:pPr>
      <w:r>
        <w:rPr>
          <w:rStyle w:val="s3"/>
        </w:rPr>
        <w:t xml:space="preserve">2009.16.11. № 200-ІV ҚР </w:t>
      </w:r>
      <w:hyperlink r:id="rId6541" w:anchor="sub_id=158" w:history="1">
        <w:r>
          <w:rPr>
            <w:rStyle w:val="a3"/>
            <w:i/>
            <w:iCs/>
            <w:bdr w:val="none" w:sz="0" w:space="0" w:color="auto" w:frame="1"/>
          </w:rPr>
          <w:t>Заң</w:t>
        </w:r>
        <w:r>
          <w:rPr>
            <w:rStyle w:val="a3"/>
            <w:i/>
            <w:iCs/>
            <w:bdr w:val="none" w:sz="0" w:space="0" w:color="auto" w:frame="1"/>
          </w:rPr>
          <w:t>ымен</w:t>
        </w:r>
      </w:hyperlink>
      <w:r>
        <w:rPr>
          <w:rStyle w:val="s3"/>
        </w:rPr>
        <w:t xml:space="preserve"> 2-тармақ өзгертілді (2010 ж. 1 қаңтардан бастап қолданысқа енгiзiлді) (бұр.</w:t>
      </w:r>
      <w:hyperlink r:id="rId6542" w:anchor="sub_id=50702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2. Төленуге тиіс төлемақы мөлшері:</w:t>
      </w:r>
    </w:p>
    <w:p w:rsidR="00000000" w:rsidRDefault="00B67E93">
      <w:pPr>
        <w:ind w:firstLine="400"/>
        <w:jc w:val="both"/>
      </w:pPr>
      <w:r>
        <w:rPr>
          <w:rStyle w:val="s0"/>
        </w:rPr>
        <w:t>сүректі түбірімен босатқан кезде - осы Кодекс</w:t>
      </w:r>
      <w:r>
        <w:rPr>
          <w:rStyle w:val="s0"/>
        </w:rPr>
        <w:t xml:space="preserve">тің </w:t>
      </w:r>
      <w:hyperlink r:id="rId6543"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отырып;</w:t>
      </w:r>
    </w:p>
    <w:p w:rsidR="00000000" w:rsidRDefault="00B67E93">
      <w:pPr>
        <w:ind w:firstLine="400"/>
        <w:jc w:val="both"/>
      </w:pPr>
      <w:r>
        <w:rPr>
          <w:rStyle w:val="s0"/>
        </w:rPr>
        <w:t>орман пайдаланудың өзге түрлері кезінде -</w:t>
      </w:r>
      <w:r>
        <w:rPr>
          <w:rStyle w:val="s0"/>
        </w:rPr>
        <w:t xml:space="preserve">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ставкаларына негізделе отырып айқындалады.</w:t>
      </w:r>
    </w:p>
    <w:p w:rsidR="00000000" w:rsidRDefault="00B67E93">
      <w:pPr>
        <w:ind w:firstLine="400"/>
        <w:jc w:val="both"/>
      </w:pPr>
      <w:r>
        <w:rPr>
          <w:rStyle w:val="s0"/>
        </w:rPr>
        <w:t>3. Төлемақы со</w:t>
      </w:r>
      <w:r>
        <w:rPr>
          <w:rStyle w:val="s0"/>
        </w:rPr>
        <w:t>масы бюджетке орман пайдалану объектісі орналасқан жері бойынша мынадай мерзімдерде:</w:t>
      </w:r>
    </w:p>
    <w:p w:rsidR="00000000" w:rsidRDefault="00B67E93">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айдың 20-сынан ке</w:t>
      </w:r>
      <w:r>
        <w:rPr>
          <w:rStyle w:val="s0"/>
        </w:rPr>
        <w:t>шіктірілмей;</w:t>
      </w:r>
    </w:p>
    <w:p w:rsidR="00000000" w:rsidRDefault="00B67E93">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B67E93">
      <w:pPr>
        <w:ind w:firstLine="400"/>
        <w:jc w:val="both"/>
      </w:pPr>
      <w:r>
        <w:rPr>
          <w:rStyle w:val="s0"/>
        </w:rPr>
        <w:t>3) түбірімен боса</w:t>
      </w:r>
      <w:r>
        <w:rPr>
          <w:rStyle w:val="s0"/>
        </w:rPr>
        <w:t>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B67E93">
      <w:pPr>
        <w:ind w:firstLine="400"/>
        <w:jc w:val="both"/>
      </w:pPr>
      <w:r>
        <w:rPr>
          <w:rStyle w:val="s0"/>
        </w:rPr>
        <w:t>4. Егер сүректі түбірімен, шайырды, ағаш шырындарын және қосалқы орман р</w:t>
      </w:r>
      <w:r>
        <w:rPr>
          <w:rStyle w:val="s0"/>
        </w:rPr>
        <w:t>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дайындалған көлем үшін т</w:t>
      </w:r>
      <w:r>
        <w:rPr>
          <w:rStyle w:val="s0"/>
        </w:rPr>
        <w:t>өлемақы</w:t>
      </w:r>
      <w:r>
        <w:rPr>
          <w:rStyle w:val="s0"/>
        </w:rPr>
        <w:t xml:space="preserve"> сомасын қайта есептеу жүргізеді. Қайта есептеу кезінде белгіленген төлемақы сомасы оны төлеудің кезекті мерзімінде төленеді. </w:t>
      </w:r>
    </w:p>
    <w:p w:rsidR="00000000" w:rsidRDefault="00B67E93">
      <w:pPr>
        <w:ind w:firstLine="400"/>
        <w:jc w:val="both"/>
      </w:pPr>
      <w:r>
        <w:rPr>
          <w:rStyle w:val="s0"/>
        </w:rPr>
        <w:t xml:space="preserve">5. Кезекті мерзімде кесуге берілетін кесілмеген ағаштар, сондай-ақ өткен жылы кесу басталмаған кеспеағаш аймағы үшін төлемақы сомасын төлеу осы Кодекстің </w:t>
      </w:r>
      <w:hyperlink r:id="rId6544" w:anchor="sub_id=5060000" w:history="1">
        <w:r>
          <w:rPr>
            <w:rStyle w:val="a3"/>
          </w:rPr>
          <w:t>506-бабында</w:t>
        </w:r>
      </w:hyperlink>
      <w:r>
        <w:rPr>
          <w:rStyle w:val="s0"/>
        </w:rPr>
        <w:t xml:space="preserve"> белгі</w:t>
      </w:r>
      <w:r>
        <w:rPr>
          <w:rStyle w:val="s0"/>
        </w:rPr>
        <w:t>ленген тәртіппен жүргізіледі.</w:t>
      </w:r>
    </w:p>
    <w:p w:rsidR="00000000" w:rsidRDefault="00B67E93">
      <w:pPr>
        <w:jc w:val="both"/>
      </w:pPr>
      <w:r>
        <w:rPr>
          <w:rStyle w:val="s3"/>
        </w:rPr>
        <w:t xml:space="preserve">2011.05.07. № 452-IV ҚР </w:t>
      </w:r>
      <w:hyperlink r:id="rId6545" w:anchor="sub_id=800"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6546" w:anchor="sub_id=5070600" w:history="1">
        <w:r>
          <w:rPr>
            <w:rStyle w:val="a3"/>
            <w:i/>
            <w:iCs/>
            <w:bdr w:val="none" w:sz="0" w:space="0" w:color="auto" w:frame="1"/>
          </w:rPr>
          <w:t>бұр.ред.қара</w:t>
        </w:r>
      </w:hyperlink>
      <w:r>
        <w:rPr>
          <w:rStyle w:val="s3"/>
        </w:rPr>
        <w:t xml:space="preserve">); 2014.29.09. № 239-V ҚР </w:t>
      </w:r>
      <w:hyperlink r:id="rId6547" w:anchor="sub_id=10507" w:history="1">
        <w:r>
          <w:rPr>
            <w:rStyle w:val="a3"/>
            <w:i/>
            <w:iCs/>
            <w:bdr w:val="none" w:sz="0" w:space="0" w:color="auto" w:frame="1"/>
          </w:rPr>
          <w:t>Заңымен</w:t>
        </w:r>
      </w:hyperlink>
      <w:r>
        <w:rPr>
          <w:rStyle w:val="s3"/>
        </w:rPr>
        <w:t xml:space="preserve"> 6-тармақ жаңа редакцияда (</w:t>
      </w:r>
      <w:hyperlink r:id="rId6548" w:anchor="sub_id=50706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6. Төлемақы сомасын төлеу банктер немесе банк операцияларының жекелеген түрлерiн жүзеге асыратын ұйымдар арқылы аудару не оны орман шаруашылығы саласындағы уәкілетті орган белгілеген </w:t>
      </w:r>
      <w:hyperlink r:id="rId6549" w:anchor="sub_id=5" w:history="1">
        <w:r>
          <w:rPr>
            <w:rStyle w:val="a3"/>
          </w:rPr>
          <w:t>нысан</w:t>
        </w:r>
      </w:hyperlink>
      <w:r>
        <w:rPr>
          <w:rStyle w:val="s0"/>
        </w:rPr>
        <w:t xml:space="preserve"> бойынша </w:t>
      </w:r>
      <w:hyperlink r:id="rId6550" w:history="1">
        <w:r>
          <w:rPr>
            <w:rStyle w:val="a3"/>
          </w:rPr>
          <w:t>қатаң</w:t>
        </w:r>
        <w:r>
          <w:rPr>
            <w:rStyle w:val="a3"/>
          </w:rPr>
          <w:t xml:space="preserve"> есептілік бланкілерінің</w:t>
        </w:r>
      </w:hyperlink>
      <w:r>
        <w:rPr>
          <w:rStyle w:val="s0"/>
        </w:rPr>
        <w:t xml:space="preserve"> негізінде мемлекеттік орман иеленушілер кассасына қолма-қол ақша енгізу арқылы жүргізіледі.</w:t>
      </w:r>
    </w:p>
    <w:p w:rsidR="00000000" w:rsidRDefault="00B67E93">
      <w:pPr>
        <w:ind w:firstLine="400"/>
        <w:jc w:val="both"/>
      </w:pPr>
      <w:r>
        <w:rPr>
          <w:rStyle w:val="s0"/>
        </w:rPr>
        <w:t>7. Қ</w:t>
      </w:r>
      <w:r>
        <w:rPr>
          <w:rStyle w:val="s0"/>
        </w:rPr>
        <w:t>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 жүз</w:t>
      </w:r>
      <w:r>
        <w:rPr>
          <w:rStyle w:val="s0"/>
        </w:rPr>
        <w:t xml:space="preserve">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бір </w:t>
      </w:r>
      <w:r>
        <w:rPr>
          <w:rStyle w:val="s0"/>
        </w:rPr>
        <w:t>рет жүзеге асырылады.</w:t>
      </w:r>
    </w:p>
    <w:p w:rsidR="00000000" w:rsidRDefault="00B67E93">
      <w:pPr>
        <w:ind w:firstLine="400"/>
        <w:jc w:val="both"/>
      </w:pPr>
      <w:r>
        <w:rPr>
          <w:rStyle w:val="s0"/>
        </w:rPr>
        <w:t xml:space="preserve">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B67E93">
      <w:pPr>
        <w:jc w:val="both"/>
      </w:pPr>
      <w:r>
        <w:rPr>
          <w:rStyle w:val="s3"/>
        </w:rPr>
        <w:t xml:space="preserve">2012.26.12. № 61-V ҚР </w:t>
      </w:r>
      <w:hyperlink r:id="rId6551" w:anchor="sub_id=507"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6552" w:anchor="sub_id=507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9. Қазақстан Республикасының Үкіметі немесе орман шаруашылығы саласындағы мемлекеттік уәкілетті орган Қазақстан Республикасының орман заңнамасына сәйкес өз құзыреті шегінде ағаштардың қурауы мен құрып кету қатерi төнген кезде орман ресурстарын пайдалануға </w:t>
      </w:r>
      <w:r>
        <w:rPr>
          <w:rStyle w:val="s0"/>
        </w:rPr>
        <w:t xml:space="preserve">тыйым салу туралы шешім қабылдаған жағдайларды қоспағанда, төленген төлемақы сомаларын қайтару немесе есепке жатқызу жүргізілмейді. </w:t>
      </w:r>
    </w:p>
    <w:p w:rsidR="00000000" w:rsidRDefault="00B67E93">
      <w:pPr>
        <w:ind w:firstLine="400"/>
        <w:jc w:val="both"/>
      </w:pPr>
      <w:r>
        <w:rPr>
          <w:rStyle w:val="s0"/>
        </w:rPr>
        <w:t>Бұл ретте төленген төлемақы сомасын қайтаруды немесе есепке жатқызуды төлемақы төлеушінің салықтық өтініші бойынша оның мем</w:t>
      </w:r>
      <w:r>
        <w:rPr>
          <w:rStyle w:val="s0"/>
        </w:rPr>
        <w:t xml:space="preserve">лекеттік орман иеленушілер берген, ағаш кесу билетінің, орман пайдалануға арналған орман билетінің пайдаланылмағанын растайтын құжатты ол тапсырғанынан кейін осы Кодекстің </w:t>
      </w:r>
      <w:hyperlink r:id="rId6553" w:anchor="sub_id=5990000" w:history="1">
        <w:r>
          <w:rPr>
            <w:rStyle w:val="a3"/>
          </w:rPr>
          <w:t>599</w:t>
        </w:r>
      </w:hyperlink>
      <w:r>
        <w:rPr>
          <w:rStyle w:val="s0"/>
        </w:rPr>
        <w:t xml:space="preserve"> және </w:t>
      </w:r>
      <w:hyperlink r:id="rId6554" w:anchor="sub_id=6020000" w:history="1">
        <w:r>
          <w:rPr>
            <w:rStyle w:val="a3"/>
          </w:rPr>
          <w:t>602-баптарында</w:t>
        </w:r>
      </w:hyperlink>
      <w:r>
        <w:rPr>
          <w:rStyle w:val="s0"/>
        </w:rPr>
        <w:t xml:space="preserve"> белгіленген тәртіппен оның төленген жері бойынша салық органы жүргізеді.</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74-тарау. ЕРЕКШЕ ҚОРҒАЛАТЫН ТАБИҒИ АУМАҚТАРДЫ  ПАЙДАЛАНҒАНЫ ҮШІН ТӨЛЕ</w:t>
      </w:r>
      <w:r>
        <w:rPr>
          <w:rStyle w:val="s1"/>
        </w:rPr>
        <w:t>МАҚЫ</w:t>
      </w:r>
    </w:p>
    <w:p w:rsidR="00000000" w:rsidRDefault="00B67E93">
      <w:pPr>
        <w:ind w:firstLine="400"/>
        <w:jc w:val="both"/>
      </w:pPr>
      <w:r>
        <w:rPr>
          <w:rStyle w:val="s0"/>
        </w:rPr>
        <w:t> </w:t>
      </w:r>
    </w:p>
    <w:p w:rsidR="00000000" w:rsidRDefault="00B67E93">
      <w:pPr>
        <w:ind w:firstLine="400"/>
        <w:jc w:val="both"/>
      </w:pPr>
      <w:r>
        <w:rPr>
          <w:rStyle w:val="s0"/>
          <w:b/>
          <w:bCs/>
        </w:rPr>
        <w:t>508-бап</w:t>
      </w:r>
      <w:r>
        <w:rPr>
          <w:rStyle w:val="s0"/>
        </w:rPr>
        <w:t xml:space="preserve">. </w:t>
      </w:r>
      <w:r>
        <w:rPr>
          <w:rStyle w:val="s0"/>
          <w:b/>
          <w:bCs/>
        </w:rPr>
        <w:t>Жалпы ережелер</w:t>
      </w:r>
    </w:p>
    <w:p w:rsidR="00000000" w:rsidRDefault="00B67E93">
      <w:pPr>
        <w:jc w:val="both"/>
      </w:pPr>
      <w:r>
        <w:rPr>
          <w:rStyle w:val="s3"/>
        </w:rPr>
        <w:t xml:space="preserve">2012.26.12. № 61-V ҚР </w:t>
      </w:r>
      <w:hyperlink r:id="rId6555" w:anchor="sub_id=50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556" w:anchor="sub_id=508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 </w:t>
      </w:r>
      <w:hyperlink r:id="rId6557" w:anchor="sub_id=10002" w:history="1">
        <w:r>
          <w:rPr>
            <w:rStyle w:val="a3"/>
          </w:rPr>
          <w:t>Ерекше қорғалатын табиғи аумақтарды</w:t>
        </w:r>
      </w:hyperlink>
      <w:r>
        <w:rPr>
          <w:rStyle w:val="s0"/>
        </w:rPr>
        <w:t xml:space="preserve"> пайдаланғаны үшін төлемақы (бұдан әрі - төлемақы) (мемлекеттік табиғи еск</w:t>
      </w:r>
      <w:r>
        <w:rPr>
          <w:rStyle w:val="s0"/>
        </w:rPr>
        <w:t>ерткіштердің, мемлекеттік табиғи қаумалдардың, мемлекеттік қорықтық аймақтардың аумақтарын қоспағанда), ерекше қорғалатын табиғи аумақтардың сыртқы шекаралары шегінде Қазақстан Республикасының ерекше қорғалатын табиғи аумақтарын «Ерекше қорғалатын табиғи а</w:t>
      </w:r>
      <w:r>
        <w:rPr>
          <w:rStyle w:val="s0"/>
        </w:rPr>
        <w:t xml:space="preserve">умақтар туралы» Қазақстан Республикасының </w:t>
      </w:r>
      <w:hyperlink r:id="rId6558" w:history="1">
        <w:r>
          <w:rPr>
            <w:rStyle w:val="a3"/>
          </w:rPr>
          <w:t>Заңында</w:t>
        </w:r>
      </w:hyperlink>
      <w:r>
        <w:rPr>
          <w:rStyle w:val="s0"/>
        </w:rPr>
        <w:t xml:space="preserve"> айқындалған ғылыми, экологиялық-ағарту, мәдени-ағарту, оқыту, туристік, рекреациялық және шектеулі шаруашылық мақсаттарда пайдаланғаны үшін а</w:t>
      </w:r>
      <w:r>
        <w:rPr>
          <w:rStyle w:val="s0"/>
        </w:rPr>
        <w:t>лынады.</w:t>
      </w:r>
    </w:p>
    <w:p w:rsidR="00000000" w:rsidRDefault="00B67E93">
      <w:pPr>
        <w:jc w:val="both"/>
      </w:pPr>
      <w:r>
        <w:rPr>
          <w:rStyle w:val="s3"/>
        </w:rPr>
        <w:t xml:space="preserve">2012.26.12. № 61-V ҚР </w:t>
      </w:r>
      <w:hyperlink r:id="rId6559" w:anchor="sub_id=508"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B67E93">
      <w:pPr>
        <w:ind w:firstLine="400"/>
        <w:jc w:val="both"/>
      </w:pPr>
      <w:r>
        <w:rPr>
          <w:rStyle w:val="s0"/>
        </w:rPr>
        <w:t>1-1. Жер учаскелерінің нысаналы мақсатына және олардың қанда</w:t>
      </w:r>
      <w:r>
        <w:rPr>
          <w:rStyle w:val="s0"/>
        </w:rPr>
        <w:t>й да бір жер санатына жататындығына қарамастан, ерекше қорғалатын табиғи аумақтардың сыртқы шекаралары шегіндегі жер учаскелерінде орналасқан және осы Кодекстің 1-тармағында көрсетілген мақсаттарда пайдаланылатын ерекше қорғалатын табиғи аумақтарды пайдала</w:t>
      </w:r>
      <w:r>
        <w:rPr>
          <w:rStyle w:val="s0"/>
        </w:rPr>
        <w:t>нғаны үшін төлемақы алынады.</w:t>
      </w:r>
    </w:p>
    <w:p w:rsidR="00000000" w:rsidRDefault="00B67E93">
      <w:pPr>
        <w:ind w:firstLine="400"/>
        <w:jc w:val="both"/>
      </w:pPr>
      <w:r>
        <w:rPr>
          <w:rStyle w:val="s0"/>
        </w:rPr>
        <w:t xml:space="preserve">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6560" w:anchor="sub_id=9" w:history="1">
        <w:r>
          <w:rPr>
            <w:rStyle w:val="a3"/>
          </w:rPr>
          <w:t>нысан</w:t>
        </w:r>
      </w:hyperlink>
      <w:r>
        <w:rPr>
          <w:rStyle w:val="s0"/>
        </w:rPr>
        <w:t xml:space="preserve"> бойынша төлемақы төлеушілер мен салық салынатын объектілер туралы мәліметтер береді. </w:t>
      </w:r>
    </w:p>
    <w:p w:rsidR="00000000" w:rsidRDefault="00B67E93">
      <w:pPr>
        <w:ind w:firstLine="400"/>
        <w:jc w:val="both"/>
      </w:pPr>
      <w:r>
        <w:rPr>
          <w:rStyle w:val="s0"/>
        </w:rPr>
        <w:t> </w:t>
      </w:r>
    </w:p>
    <w:p w:rsidR="00000000" w:rsidRDefault="00B67E93">
      <w:pPr>
        <w:ind w:firstLine="400"/>
        <w:jc w:val="both"/>
      </w:pPr>
      <w:r>
        <w:rPr>
          <w:rStyle w:val="s0"/>
          <w:b/>
          <w:bCs/>
        </w:rPr>
        <w:t>509-бап</w:t>
      </w:r>
      <w:r>
        <w:rPr>
          <w:rStyle w:val="s0"/>
        </w:rPr>
        <w:t xml:space="preserve">. </w:t>
      </w:r>
      <w:r>
        <w:rPr>
          <w:rStyle w:val="s0"/>
          <w:b/>
          <w:bCs/>
        </w:rPr>
        <w:t>Төлемақы төлеушілер</w:t>
      </w:r>
    </w:p>
    <w:p w:rsidR="00000000" w:rsidRDefault="00B67E93">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B67E93">
      <w:pPr>
        <w:ind w:firstLine="400"/>
        <w:jc w:val="both"/>
      </w:pPr>
      <w:r>
        <w:rPr>
          <w:rStyle w:val="s0"/>
        </w:rPr>
        <w:t>2. Мыналар:</w:t>
      </w:r>
    </w:p>
    <w:p w:rsidR="00000000" w:rsidRDefault="00B67E93">
      <w:pPr>
        <w:ind w:firstLine="400"/>
        <w:jc w:val="both"/>
      </w:pPr>
      <w:r>
        <w:rPr>
          <w:rStyle w:val="s0"/>
        </w:rPr>
        <w:t>елді мекендерде тұрақты тұратын және (немесе) ерекше қорғалатын табиғи аумақтардың шекарасында орналасқан</w:t>
      </w:r>
      <w:r>
        <w:rPr>
          <w:rStyle w:val="s0"/>
        </w:rPr>
        <w:t xml:space="preserve"> саяжай учаскелері бар жеке тұлғалар;</w:t>
      </w:r>
    </w:p>
    <w:p w:rsidR="00000000" w:rsidRDefault="00B67E93">
      <w:pPr>
        <w:ind w:firstLine="400"/>
        <w:jc w:val="both"/>
      </w:pPr>
      <w:r>
        <w:rPr>
          <w:rStyle w:val="s0"/>
        </w:rPr>
        <w:t xml:space="preserve">«Ерекше қорғалатын табиғи аумақтар туралы» Қазақстан Республикасының </w:t>
      </w:r>
      <w:hyperlink r:id="rId6561"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B67E93">
      <w:pPr>
        <w:ind w:firstLine="400"/>
        <w:jc w:val="both"/>
      </w:pPr>
      <w:r>
        <w:rPr>
          <w:rStyle w:val="s0"/>
        </w:rPr>
        <w:t> </w:t>
      </w:r>
    </w:p>
    <w:p w:rsidR="00000000" w:rsidRDefault="00B67E93">
      <w:pPr>
        <w:ind w:firstLine="400"/>
        <w:jc w:val="both"/>
      </w:pPr>
      <w:r>
        <w:rPr>
          <w:rStyle w:val="s0"/>
          <w:b/>
          <w:bCs/>
        </w:rPr>
        <w:t>510-бап. Төлемақы ставкасы</w:t>
      </w:r>
    </w:p>
    <w:p w:rsidR="00000000" w:rsidRDefault="00B67E93">
      <w:pPr>
        <w:jc w:val="both"/>
      </w:pPr>
      <w:r>
        <w:rPr>
          <w:rStyle w:val="s3"/>
        </w:rPr>
        <w:t xml:space="preserve">2009.16.11. № 200-ІV ҚР </w:t>
      </w:r>
      <w:hyperlink r:id="rId6562" w:anchor="sub_id=159"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6563" w:anchor="sub_id=51000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w:t>
      </w:r>
      <w:r>
        <w:rPr>
          <w:rStyle w:val="s0"/>
        </w:rPr>
        <w:t>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B67E93">
      <w:pPr>
        <w:jc w:val="both"/>
      </w:pPr>
      <w:r>
        <w:rPr>
          <w:rStyle w:val="s3"/>
        </w:rPr>
        <w:t xml:space="preserve">2009.16.11. № 200-ІV ҚР </w:t>
      </w:r>
      <w:hyperlink r:id="rId6564" w:anchor="sub_id=1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565" w:anchor="sub_id=51000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2. Жергілікті маңызы бар ерекше қорғалатын табиғи аумақты пайда</w:t>
      </w:r>
      <w:r>
        <w:rPr>
          <w:rStyle w:val="s0"/>
        </w:rPr>
        <w:t xml:space="preserve">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 </w:t>
      </w:r>
    </w:p>
    <w:p w:rsidR="00000000" w:rsidRDefault="00B67E93">
      <w:pPr>
        <w:ind w:firstLine="400"/>
        <w:jc w:val="both"/>
      </w:pPr>
      <w:r>
        <w:rPr>
          <w:rStyle w:val="s0"/>
        </w:rPr>
        <w:t> </w:t>
      </w:r>
    </w:p>
    <w:p w:rsidR="00000000" w:rsidRDefault="00B67E93">
      <w:pPr>
        <w:ind w:firstLine="400"/>
        <w:jc w:val="both"/>
      </w:pPr>
      <w:r>
        <w:rPr>
          <w:rStyle w:val="s0"/>
          <w:b/>
          <w:bCs/>
        </w:rPr>
        <w:t>51</w:t>
      </w:r>
      <w:r>
        <w:rPr>
          <w:rStyle w:val="s0"/>
          <w:b/>
          <w:bCs/>
        </w:rPr>
        <w:t>1-бап</w:t>
      </w:r>
      <w:r>
        <w:rPr>
          <w:rStyle w:val="s0"/>
        </w:rPr>
        <w:t xml:space="preserve">. </w:t>
      </w:r>
      <w:r>
        <w:rPr>
          <w:rStyle w:val="s0"/>
          <w:b/>
          <w:bCs/>
        </w:rPr>
        <w:t xml:space="preserve">Есептеу мен төлеу тәртібі </w:t>
      </w:r>
    </w:p>
    <w:p w:rsidR="00000000" w:rsidRDefault="00B67E93">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B67E93">
      <w:pPr>
        <w:ind w:firstLine="400"/>
        <w:jc w:val="both"/>
      </w:pPr>
      <w:r>
        <w:rPr>
          <w:rStyle w:val="s0"/>
        </w:rPr>
        <w:t xml:space="preserve">Ерекше қорғалатын </w:t>
      </w:r>
      <w:r>
        <w:rPr>
          <w:rStyle w:val="s0"/>
        </w:rPr>
        <w:t>табиғи аумақтардың шекарасындағы жер учаскелерінің меншік иелері мен жер пайдаланушы жеке және заңды тұлғалар:</w:t>
      </w:r>
    </w:p>
    <w:p w:rsidR="00000000" w:rsidRDefault="00B67E93">
      <w:pPr>
        <w:ind w:firstLine="400"/>
        <w:jc w:val="both"/>
      </w:pPr>
      <w:r>
        <w:rPr>
          <w:rStyle w:val="s0"/>
        </w:rPr>
        <w:t>1) жұмыскерлерді пайдаланған кезде - әрбір жұмыскер үшін;</w:t>
      </w:r>
    </w:p>
    <w:p w:rsidR="00000000" w:rsidRDefault="00B67E93">
      <w:pPr>
        <w:ind w:firstLine="400"/>
        <w:jc w:val="both"/>
      </w:pPr>
      <w:r>
        <w:rPr>
          <w:rStyle w:val="s0"/>
        </w:rPr>
        <w:t>2) ерекше қорғалатын табиғи аумақта стационарлық емдеу, демалыс мекемелері, спорттық-са</w:t>
      </w:r>
      <w:r>
        <w:rPr>
          <w:rStyle w:val="s0"/>
        </w:rPr>
        <w:t>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B67E93">
      <w:pPr>
        <w:ind w:firstLine="400"/>
        <w:jc w:val="both"/>
      </w:pPr>
      <w:r>
        <w:rPr>
          <w:rStyle w:val="s0"/>
        </w:rPr>
        <w:t xml:space="preserve">2. Төлемақы төлеушілердің ерекше қорғалатын табиғи </w:t>
      </w:r>
      <w:r>
        <w:rPr>
          <w:rStyle w:val="s0"/>
        </w:rPr>
        <w:t xml:space="preserve">аумақтарды пайдалануына оларда </w:t>
      </w:r>
      <w:hyperlink r:id="rId6566" w:history="1">
        <w:r>
          <w:rPr>
            <w:rStyle w:val="a3"/>
          </w:rPr>
          <w:t>ақы төлеу туралы</w:t>
        </w:r>
      </w:hyperlink>
      <w:r>
        <w:rPr>
          <w:rStyle w:val="s0"/>
        </w:rPr>
        <w:t xml:space="preserve"> растаушы құжаттар болған жағдайда ғана жол беріледі. </w:t>
      </w:r>
    </w:p>
    <w:p w:rsidR="00000000" w:rsidRDefault="00B67E93">
      <w:pPr>
        <w:ind w:firstLine="400"/>
        <w:jc w:val="both"/>
      </w:pPr>
      <w:r>
        <w:rPr>
          <w:rStyle w:val="s0"/>
        </w:rPr>
        <w:t>3. Төлемақы сомасы ерекше қорғалатын табиғи аумақ орналасқан жер бойынша төленеді.</w:t>
      </w:r>
    </w:p>
    <w:p w:rsidR="00000000" w:rsidRDefault="00B67E93">
      <w:pPr>
        <w:jc w:val="both"/>
      </w:pPr>
      <w:r>
        <w:rPr>
          <w:rStyle w:val="s3"/>
        </w:rPr>
        <w:t>2011.0</w:t>
      </w:r>
      <w:r>
        <w:rPr>
          <w:rStyle w:val="s3"/>
        </w:rPr>
        <w:t xml:space="preserve">5.07. № 452-IV ҚР </w:t>
      </w:r>
      <w:hyperlink r:id="rId6567"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568" w:anchor="sub_id=5110400" w:history="1">
        <w:r>
          <w:rPr>
            <w:rStyle w:val="a3"/>
            <w:i/>
            <w:iCs/>
            <w:bdr w:val="none" w:sz="0" w:space="0" w:color="auto" w:frame="1"/>
          </w:rPr>
          <w:t>бұр.ред.қара</w:t>
        </w:r>
      </w:hyperlink>
      <w:r>
        <w:rPr>
          <w:rStyle w:val="s3"/>
        </w:rPr>
        <w:t xml:space="preserve">); 2012.26.12. № 61-V ҚР </w:t>
      </w:r>
      <w:hyperlink r:id="rId6569" w:anchor="sub_id=451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570" w:anchor="sub_id=5110000" w:history="1">
        <w:r>
          <w:rPr>
            <w:rStyle w:val="a3"/>
            <w:i/>
            <w:iCs/>
            <w:bdr w:val="none" w:sz="0" w:space="0" w:color="auto" w:frame="1"/>
          </w:rPr>
          <w:t>бұр.ред.қара</w:t>
        </w:r>
      </w:hyperlink>
      <w:r>
        <w:rPr>
          <w:rStyle w:val="s3"/>
        </w:rPr>
        <w:t xml:space="preserve">); 2014.29.09. № 239-V ҚР </w:t>
      </w:r>
      <w:hyperlink r:id="rId6571" w:anchor="sub_id=511" w:history="1">
        <w:r>
          <w:rPr>
            <w:rStyle w:val="a3"/>
            <w:i/>
            <w:iCs/>
            <w:bdr w:val="none" w:sz="0" w:space="0" w:color="auto" w:frame="1"/>
          </w:rPr>
          <w:t>Заңымен</w:t>
        </w:r>
      </w:hyperlink>
      <w:r>
        <w:rPr>
          <w:rStyle w:val="s3"/>
        </w:rPr>
        <w:t xml:space="preserve"> (</w:t>
      </w:r>
      <w:hyperlink r:id="rId6572" w:anchor="sub_id=5110400" w:history="1">
        <w:r>
          <w:rPr>
            <w:rStyle w:val="a3"/>
            <w:i/>
            <w:iCs/>
            <w:bdr w:val="none" w:sz="0" w:space="0" w:color="auto" w:frame="1"/>
          </w:rPr>
          <w:t>бұр.ред.қара</w:t>
        </w:r>
      </w:hyperlink>
      <w:r>
        <w:rPr>
          <w:rStyle w:val="s3"/>
        </w:rPr>
        <w:t>) 4-тармақ жаңа редакцияда</w:t>
      </w:r>
    </w:p>
    <w:p w:rsidR="00000000" w:rsidRDefault="00B67E93">
      <w:pPr>
        <w:ind w:firstLine="400"/>
        <w:jc w:val="both"/>
      </w:pPr>
      <w:r>
        <w:rPr>
          <w:rStyle w:val="s0"/>
        </w:rPr>
        <w:t>4. Төлемақы сомасын бюджетке төлеу банктер немесе банк операцияларының жекелеген түрлерiн жүзеге асыратын ұйымдар арқылы аудару не оны бақылау-өткiзу пункттерiнде не Қазақстан</w:t>
      </w:r>
      <w:r>
        <w:rPr>
          <w:rStyle w:val="s0"/>
        </w:rPr>
        <w:t xml:space="preserve"> Республикасының ерекше қорғалатын табиғи аумақтар саласындағы заңнамалық актiсiнде айқындалған табиғат қорғау ұйымдары орнататын өзге де арнайы жабдықталған орындарда қоршаған ортаны қорғау саласындағы уәкілетті орган белгiлеген нысан бойынша қатаң есептi</w:t>
      </w:r>
      <w:r>
        <w:rPr>
          <w:rStyle w:val="s0"/>
        </w:rPr>
        <w:t>лiк бланкiлерiнiң немесе көрсетілген төлемді растайтын бақылау-кассалық машина, терминалдар чектерiнiң негiзiнде қолма-қол ақша енгiзу арқылы жүргiзiледi.</w:t>
      </w:r>
    </w:p>
    <w:p w:rsidR="00000000" w:rsidRDefault="00B67E93">
      <w:pPr>
        <w:jc w:val="both"/>
      </w:pPr>
      <w:r>
        <w:rPr>
          <w:rStyle w:val="s3"/>
        </w:rPr>
        <w:t xml:space="preserve">2009.12.02. № 133-ІV ҚР </w:t>
      </w:r>
      <w:hyperlink r:id="rId6573" w:anchor="sub_id=79"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енді) (бұр.</w:t>
      </w:r>
      <w:hyperlink r:id="rId6574" w:anchor="sub_id=5110500" w:history="1">
        <w:r>
          <w:rPr>
            <w:rStyle w:val="a3"/>
            <w:i/>
            <w:iCs/>
            <w:bdr w:val="none" w:sz="0" w:space="0" w:color="auto" w:frame="1"/>
          </w:rPr>
          <w:t>ред</w:t>
        </w:r>
      </w:hyperlink>
      <w:r>
        <w:rPr>
          <w:rStyle w:val="s3"/>
        </w:rPr>
        <w:t>.қара)</w:t>
      </w:r>
    </w:p>
    <w:p w:rsidR="00000000" w:rsidRDefault="00B67E93">
      <w:pPr>
        <w:ind w:firstLine="400"/>
        <w:jc w:val="both"/>
      </w:pPr>
      <w:r>
        <w:rPr>
          <w:rStyle w:val="s0"/>
        </w:rPr>
        <w:t>5. Қолма-қол ақшамен қабылданған төлемақы сомаларын «Ерекше қорғалатын табиғ</w:t>
      </w:r>
      <w:r>
        <w:rPr>
          <w:rStyle w:val="s0"/>
        </w:rPr>
        <w:t xml:space="preserve">и аумақтар туралы» Қазақстан Республикасының </w:t>
      </w:r>
      <w:hyperlink r:id="rId6575" w:anchor="sub_id=10014" w:history="1">
        <w:r>
          <w:rPr>
            <w:rStyle w:val="a3"/>
          </w:rPr>
          <w:t>Заңында</w:t>
        </w:r>
      </w:hyperlink>
      <w:r>
        <w:rPr>
          <w:rStyle w:val="s0"/>
        </w:rPr>
        <w:t xml:space="preserve"> айқындалған табиғат қорғау ұйымдары кейіннен оларды бюджет есебіне жатқызу үшін ақша қабылдау жүзеге асырылған операциял</w:t>
      </w:r>
      <w:r>
        <w:rPr>
          <w:rStyle w:val="s0"/>
        </w:rPr>
        <w:t xml:space="preserve">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 ақшаны тапсыру, ақша </w:t>
      </w:r>
      <w:r>
        <w:rPr>
          <w:rStyle w:val="s0"/>
        </w:rPr>
        <w:t>қабылдау</w:t>
      </w:r>
      <w:r>
        <w:rPr>
          <w:rStyle w:val="s0"/>
        </w:rPr>
        <w:t xml:space="preserve"> жүзеге асырылған күннен кейінгі үш операциялық күнде бір рет жүзеге асырылады.</w:t>
      </w:r>
    </w:p>
    <w:p w:rsidR="00000000" w:rsidRDefault="00B67E93">
      <w:pPr>
        <w:ind w:firstLine="400"/>
        <w:jc w:val="both"/>
      </w:pPr>
      <w:r>
        <w:rPr>
          <w:rStyle w:val="s0"/>
        </w:rPr>
        <w:t xml:space="preserve">6. Жеке тұлғалар төлемақы сомасын қолма-қол ақшалай төлеген кезде қатаң есептілік бланкілеріне «Ерекше қорғалатын табиғи аумақтар туралы» Қазақстан Республикасының </w:t>
      </w:r>
      <w:hyperlink r:id="rId6576"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B67E93">
      <w:pPr>
        <w:ind w:firstLine="400"/>
        <w:jc w:val="both"/>
      </w:pPr>
      <w:r>
        <w:rPr>
          <w:rStyle w:val="s0"/>
        </w:rPr>
        <w:t>7. Төлемақының төленген сомалары қайтарылуға жатпайды.</w:t>
      </w:r>
    </w:p>
    <w:p w:rsidR="00000000" w:rsidRDefault="00B67E93">
      <w:pPr>
        <w:ind w:firstLine="400"/>
        <w:jc w:val="both"/>
      </w:pPr>
      <w:r>
        <w:rPr>
          <w:rStyle w:val="s0"/>
        </w:rPr>
        <w:t>8. Ерекше қорғалатын табиғи аумақтардағы жануарлар дүниесі рес</w:t>
      </w:r>
      <w:r>
        <w:rPr>
          <w:rStyle w:val="s0"/>
        </w:rPr>
        <w:t xml:space="preserve">урстарын және орман ресурстарын пайдаланғаны үшін төлемақы төлеу осы Кодекстің </w:t>
      </w:r>
      <w:hyperlink r:id="rId6577" w:anchor="sub_id=5020000" w:history="1">
        <w:r>
          <w:rPr>
            <w:rStyle w:val="a3"/>
          </w:rPr>
          <w:t>502</w:t>
        </w:r>
      </w:hyperlink>
      <w:r>
        <w:rPr>
          <w:rStyle w:val="s0"/>
        </w:rPr>
        <w:t xml:space="preserve"> және </w:t>
      </w:r>
      <w:hyperlink r:id="rId6578" w:anchor="sub_id=5070000" w:history="1">
        <w:r>
          <w:rPr>
            <w:rStyle w:val="a3"/>
          </w:rPr>
          <w:t>507-баптарына</w:t>
        </w:r>
      </w:hyperlink>
      <w:r>
        <w:rPr>
          <w:rStyle w:val="s0"/>
        </w:rPr>
        <w:t xml:space="preserve"> сәйкес жүргізіледі.</w:t>
      </w:r>
    </w:p>
    <w:p w:rsidR="00000000" w:rsidRDefault="00B67E93">
      <w:r>
        <w:t> </w:t>
      </w:r>
    </w:p>
    <w:p w:rsidR="00000000" w:rsidRDefault="00B67E93">
      <w:r>
        <w:t> </w:t>
      </w:r>
    </w:p>
    <w:p w:rsidR="00000000" w:rsidRDefault="00B67E93">
      <w:pPr>
        <w:jc w:val="center"/>
      </w:pPr>
      <w:r>
        <w:rPr>
          <w:rStyle w:val="s1"/>
        </w:rPr>
        <w:t>75-тарау. РАДИОЖИІЛІК СПЕКТРІН ПАЙДАЛАНҒАНЫ ҮШІН ТӨЛЕМАҚЫ</w:t>
      </w:r>
    </w:p>
    <w:p w:rsidR="00000000" w:rsidRDefault="00B67E93">
      <w:r>
        <w:t> </w:t>
      </w:r>
    </w:p>
    <w:p w:rsidR="00000000" w:rsidRDefault="00B67E93">
      <w:pPr>
        <w:ind w:firstLine="400"/>
        <w:jc w:val="both"/>
      </w:pPr>
      <w:r>
        <w:rPr>
          <w:rStyle w:val="s0"/>
          <w:b/>
          <w:bCs/>
        </w:rPr>
        <w:t>512-бап. Жалпы ережелер</w:t>
      </w:r>
    </w:p>
    <w:p w:rsidR="00000000" w:rsidRDefault="00B67E93">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w:t>
      </w:r>
      <w:r>
        <w:rPr>
          <w:rStyle w:val="s0"/>
        </w:rPr>
        <w:t>диожиілік спектрінің номиналдары (белдеулері, диапазондары) (бұдан әрі - радиожиілік спектрінің номиналдары) үшін алынады.</w:t>
      </w:r>
    </w:p>
    <w:p w:rsidR="00000000" w:rsidRDefault="00B67E93">
      <w:pPr>
        <w:ind w:firstLine="400"/>
        <w:jc w:val="both"/>
      </w:pPr>
      <w:r>
        <w:rPr>
          <w:rStyle w:val="s0"/>
        </w:rPr>
        <w:t xml:space="preserve">2. Радиожиілік спектрін пайдалану құқығы байланыс саласындағы уәкілетті мемлекеттік орган Қазақстан Республикасының </w:t>
      </w:r>
      <w:hyperlink r:id="rId6579" w:anchor="sub_id=120500" w:history="1">
        <w:r>
          <w:rPr>
            <w:rStyle w:val="a3"/>
          </w:rPr>
          <w:t>заңнамасында</w:t>
        </w:r>
      </w:hyperlink>
      <w:r>
        <w:rPr>
          <w:rStyle w:val="s0"/>
        </w:rPr>
        <w:t xml:space="preserve"> белгіленген тәртіппен берген рұқсат құжаттарымен куәландырылады.</w:t>
      </w:r>
    </w:p>
    <w:p w:rsidR="00000000" w:rsidRDefault="00B67E93">
      <w:pPr>
        <w:jc w:val="both"/>
      </w:pPr>
      <w:r>
        <w:rPr>
          <w:rStyle w:val="s3"/>
        </w:rPr>
        <w:t xml:space="preserve">2012.18.01. № 546-ІV ҚР </w:t>
      </w:r>
      <w:hyperlink r:id="rId6580" w:anchor="sub_id=2512" w:history="1">
        <w:r>
          <w:rPr>
            <w:rStyle w:val="a3"/>
            <w:i/>
            <w:iCs/>
            <w:bdr w:val="none" w:sz="0" w:space="0" w:color="auto" w:frame="1"/>
          </w:rPr>
          <w:t>Заң</w:t>
        </w:r>
        <w:r>
          <w:rPr>
            <w:rStyle w:val="a3"/>
            <w:i/>
            <w:iCs/>
            <w:bdr w:val="none" w:sz="0" w:space="0" w:color="auto" w:frame="1"/>
          </w:rPr>
          <w:t>ымен</w:t>
        </w:r>
      </w:hyperlink>
      <w:r>
        <w:rPr>
          <w:rStyle w:val="s3"/>
        </w:rPr>
        <w:t xml:space="preserve"> 3-тармақ өзгертілді (2013 жылғы 1 қаңтардан бастап қолданысқа енгізілді) (</w:t>
      </w:r>
      <w:hyperlink r:id="rId6581" w:anchor="sub_id=512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3. Радиожиілік спектрінің номиналдарын бөлу Қазақстан Республикасының </w:t>
      </w:r>
      <w:hyperlink r:id="rId6582" w:anchor="sub_id=120300" w:history="1">
        <w:r>
          <w:rPr>
            <w:rStyle w:val="a3"/>
          </w:rPr>
          <w:t>заңнамасына</w:t>
        </w:r>
      </w:hyperlink>
      <w:r>
        <w:rPr>
          <w:rStyle w:val="s0"/>
        </w:rPr>
        <w:t xml:space="preserve"> сәйкес конкурстық негізде жүргізілуі мүмкін.</w:t>
      </w:r>
    </w:p>
    <w:p w:rsidR="00000000" w:rsidRDefault="00B67E93">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номиналдары конкурс өткізбей бөлінеді.</w:t>
      </w:r>
    </w:p>
    <w:p w:rsidR="00000000" w:rsidRDefault="00B67E93">
      <w:pPr>
        <w:ind w:firstLine="400"/>
        <w:jc w:val="both"/>
      </w:pPr>
      <w:r>
        <w:rPr>
          <w:rStyle w:val="s0"/>
        </w:rPr>
        <w:t>Бұл ретте конкурс қорыты</w:t>
      </w:r>
      <w:r>
        <w:rPr>
          <w:rStyle w:val="s0"/>
        </w:rPr>
        <w:t>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B67E93">
      <w:pPr>
        <w:ind w:firstLine="400"/>
        <w:jc w:val="both"/>
      </w:pPr>
      <w:r>
        <w:rPr>
          <w:rStyle w:val="s0"/>
        </w:rPr>
        <w:t>4. Бюджетке төленуге тиіс бір жолғы төлемақы сомасы осы баптың 3-тармағына сәйкес төлем есебіне есептелмей</w:t>
      </w:r>
      <w:r>
        <w:rPr>
          <w:rStyle w:val="s0"/>
        </w:rPr>
        <w:t>ді.</w:t>
      </w:r>
    </w:p>
    <w:p w:rsidR="00000000" w:rsidRDefault="00B67E93">
      <w:pPr>
        <w:jc w:val="both"/>
      </w:pPr>
      <w:r>
        <w:rPr>
          <w:rStyle w:val="s3"/>
        </w:rPr>
        <w:t xml:space="preserve">2011.21.07. № 467-ІV ҚР </w:t>
      </w:r>
      <w:hyperlink r:id="rId6583" w:anchor="sub_id=170"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6584" w:anchor="sub_id=512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w:t>
      </w:r>
      <w:r>
        <w:rPr>
          <w:rStyle w:val="s0"/>
        </w:rPr>
        <w:t xml:space="preserve"> объектiлерi туралы мәлiметтерді мынадай мерзімде: </w:t>
      </w:r>
    </w:p>
    <w:p w:rsidR="00000000" w:rsidRDefault="00B67E93">
      <w:pPr>
        <w:ind w:firstLine="400"/>
        <w:jc w:val="both"/>
      </w:pPr>
      <w:r>
        <w:rPr>
          <w:rStyle w:val="s0"/>
        </w:rPr>
        <w:t xml:space="preserve">1) осы Кодекстің </w:t>
      </w:r>
      <w:hyperlink r:id="rId6585" w:anchor="sub_id=5150300" w:history="1">
        <w:r>
          <w:rPr>
            <w:rStyle w:val="a3"/>
          </w:rPr>
          <w:t>515-бабының 3-тармағында</w:t>
        </w:r>
      </w:hyperlink>
      <w:r>
        <w:rPr>
          <w:rStyle w:val="s0"/>
        </w:rPr>
        <w:t xml:space="preserve"> белгіленген жағдайда - салық кезеңінің 25 ақпанынан кешіктірмей;</w:t>
      </w:r>
    </w:p>
    <w:p w:rsidR="00000000" w:rsidRDefault="00B67E93">
      <w:pPr>
        <w:ind w:firstLine="400"/>
        <w:jc w:val="both"/>
      </w:pPr>
      <w:r>
        <w:rPr>
          <w:rStyle w:val="s0"/>
        </w:rPr>
        <w:t>2) осы Кодек</w:t>
      </w:r>
      <w:r>
        <w:rPr>
          <w:rStyle w:val="s0"/>
        </w:rPr>
        <w:t xml:space="preserve">стің </w:t>
      </w:r>
      <w:hyperlink r:id="rId6586" w:anchor="sub_id=5150400" w:history="1">
        <w:r>
          <w:rPr>
            <w:rStyle w:val="a3"/>
          </w:rPr>
          <w:t>515-бабының 4-тармағында</w:t>
        </w:r>
      </w:hyperlink>
      <w:r>
        <w:rPr>
          <w:rStyle w:val="s0"/>
        </w:rPr>
        <w:t xml:space="preserve"> 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B67E93">
      <w:pPr>
        <w:ind w:firstLine="400"/>
        <w:jc w:val="both"/>
      </w:pPr>
      <w:r>
        <w:t> </w:t>
      </w:r>
    </w:p>
    <w:p w:rsidR="00000000" w:rsidRDefault="00B67E93">
      <w:pPr>
        <w:ind w:firstLine="400"/>
        <w:jc w:val="both"/>
      </w:pPr>
      <w:r>
        <w:rPr>
          <w:rStyle w:val="s0"/>
          <w:b/>
          <w:bCs/>
        </w:rPr>
        <w:t>513</w:t>
      </w:r>
      <w:r>
        <w:rPr>
          <w:rStyle w:val="s0"/>
          <w:b/>
          <w:bCs/>
        </w:rPr>
        <w:t>-бап.</w:t>
      </w:r>
      <w:r>
        <w:rPr>
          <w:rStyle w:val="s0"/>
        </w:rPr>
        <w:t xml:space="preserve"> </w:t>
      </w:r>
      <w:r>
        <w:rPr>
          <w:rStyle w:val="s0"/>
          <w:b/>
          <w:bCs/>
        </w:rPr>
        <w:t>Төлемақы төлеушілер</w:t>
      </w:r>
    </w:p>
    <w:p w:rsidR="00000000" w:rsidRDefault="00B67E93">
      <w:pPr>
        <w:jc w:val="both"/>
      </w:pPr>
      <w:r>
        <w:rPr>
          <w:rStyle w:val="s3"/>
        </w:rPr>
        <w:t xml:space="preserve">2009.16.11. № 200-ІV ҚР </w:t>
      </w:r>
      <w:hyperlink r:id="rId6587" w:anchor="sub_id=160"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6588" w:anchor="sub_id=5130100" w:history="1">
        <w:r>
          <w:rPr>
            <w:rStyle w:val="a3"/>
            <w:i/>
            <w:iCs/>
            <w:bdr w:val="none" w:sz="0" w:space="0" w:color="auto" w:frame="1"/>
          </w:rPr>
          <w:t>ред</w:t>
        </w:r>
      </w:hyperlink>
      <w:r>
        <w:rPr>
          <w:rStyle w:val="s3"/>
        </w:rPr>
        <w:t xml:space="preserve">.қара); 2012.18.01. № 546-ІV ҚР </w:t>
      </w:r>
      <w:hyperlink r:id="rId6589" w:anchor="sub_id=51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6590" w:anchor="sub_id=5130100" w:history="1">
        <w:r>
          <w:rPr>
            <w:rStyle w:val="a3"/>
            <w:i/>
            <w:iCs/>
            <w:bdr w:val="none" w:sz="0" w:space="0" w:color="auto" w:frame="1"/>
          </w:rPr>
          <w:t>бұр.ред.қара</w:t>
        </w:r>
      </w:hyperlink>
      <w:r>
        <w:rPr>
          <w:rStyle w:val="s3"/>
        </w:rPr>
        <w:t xml:space="preserve">); 2012.26.12. № 61-V ҚР </w:t>
      </w:r>
      <w:hyperlink r:id="rId6591" w:anchor="sub_id=513" w:history="1">
        <w:r>
          <w:rPr>
            <w:rStyle w:val="a3"/>
            <w:i/>
            <w:iCs/>
            <w:bdr w:val="none" w:sz="0" w:space="0" w:color="auto" w:frame="1"/>
          </w:rPr>
          <w:t>Заңымен</w:t>
        </w:r>
      </w:hyperlink>
      <w:r>
        <w:rPr>
          <w:rStyle w:val="s3"/>
        </w:rPr>
        <w:t xml:space="preserve"> 1-тармақ жаңа редакцияда (2013 ж. 1 қаңтардан</w:t>
      </w:r>
      <w:r>
        <w:rPr>
          <w:rStyle w:val="s3"/>
        </w:rPr>
        <w:t xml:space="preserve"> бастап қолданысқа енгізілді) (</w:t>
      </w:r>
      <w:hyperlink r:id="rId6592" w:anchor="sub_id=513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w:t>
      </w:r>
      <w:r>
        <w:rPr>
          <w:rStyle w:val="s0"/>
        </w:rPr>
        <w:t xml:space="preserve"> заңды тұлғалар төлемақы төлеушiлер болып табылады.</w:t>
      </w:r>
    </w:p>
    <w:p w:rsidR="00000000" w:rsidRDefault="00B67E93">
      <w:pPr>
        <w:jc w:val="both"/>
      </w:pPr>
      <w:r>
        <w:rPr>
          <w:rStyle w:val="s3"/>
        </w:rPr>
        <w:t xml:space="preserve">2012.26.12. № 61-V ҚР </w:t>
      </w:r>
      <w:hyperlink r:id="rId6593" w:anchor="sub_id=51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B67E93">
      <w:pPr>
        <w:ind w:firstLine="400"/>
        <w:jc w:val="both"/>
      </w:pPr>
      <w:r>
        <w:rPr>
          <w:rStyle w:val="s0"/>
        </w:rPr>
        <w:t>1-1. Заңды тұлға</w:t>
      </w:r>
      <w:r>
        <w:rPr>
          <w:rStyle w:val="s0"/>
        </w:rPr>
        <w:t xml:space="preserve"> өз шешімімен өзінің құрылымдық бөлімшесін осындай құрылымдық бөлімшенің орналасқан жері бойынша төлемақыны дербес төлеуші ретінде тануға құқылы.</w:t>
      </w:r>
    </w:p>
    <w:p w:rsidR="00000000" w:rsidRDefault="00B67E93">
      <w:pPr>
        <w:ind w:firstLine="400"/>
        <w:jc w:val="both"/>
      </w:pPr>
      <w:r>
        <w:rPr>
          <w:rStyle w:val="s0"/>
        </w:rPr>
        <w:t>Егер осы бапта өзгеше белгіленбесе, заңды тұлғаның осындай тану немесе осындай тануды тоқтату туралы шешімі мұ</w:t>
      </w:r>
      <w:r>
        <w:rPr>
          <w:rStyle w:val="s0"/>
        </w:rPr>
        <w:t>ндай шешім қабылданған жылдан кейінгі жылдың 1 қаңтарынан бастап қолданысқа енгізіледі.</w:t>
      </w:r>
    </w:p>
    <w:p w:rsidR="00000000" w:rsidRDefault="00B67E93">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w:t>
      </w:r>
      <w:r>
        <w:rPr>
          <w:rStyle w:val="s0"/>
        </w:rPr>
        <w:t>үннен</w:t>
      </w:r>
      <w:r>
        <w:rPr>
          <w:rStyle w:val="s0"/>
        </w:rPr>
        <w:t xml:space="preserve"> бастап немесе осы құрылымдық бөлімше құрылған жылдан кейінгі жылдың 1 қаңтарынан бастап қолданысқа енгізіледі.</w:t>
      </w:r>
    </w:p>
    <w:p w:rsidR="00000000" w:rsidRDefault="00B67E93">
      <w:pPr>
        <w:ind w:firstLine="400"/>
        <w:jc w:val="both"/>
      </w:pPr>
      <w:r>
        <w:t> </w:t>
      </w:r>
    </w:p>
    <w:p w:rsidR="00000000" w:rsidRDefault="00B67E93">
      <w:pPr>
        <w:jc w:val="both"/>
      </w:pPr>
      <w:r>
        <w:rPr>
          <w:rStyle w:val="s3"/>
        </w:rPr>
        <w:t xml:space="preserve">2009.16.11. № 200-ІV ҚР </w:t>
      </w:r>
      <w:hyperlink r:id="rId6594" w:anchor="sub_id=161" w:history="1">
        <w:r>
          <w:rPr>
            <w:rStyle w:val="a3"/>
            <w:i/>
            <w:iCs/>
            <w:bdr w:val="none" w:sz="0" w:space="0" w:color="auto" w:frame="1"/>
          </w:rPr>
          <w:t>Заңымен</w:t>
        </w:r>
      </w:hyperlink>
      <w:r>
        <w:rPr>
          <w:rStyle w:val="s3"/>
        </w:rPr>
        <w:t xml:space="preserve"> (2010 ж. 1 қаңтардан бас</w:t>
      </w:r>
      <w:r>
        <w:rPr>
          <w:rStyle w:val="s3"/>
        </w:rPr>
        <w:t>тап қолданысқа енгiзiлді) (бұр.</w:t>
      </w:r>
      <w:hyperlink r:id="rId6595" w:anchor="sub_id=5140000" w:history="1">
        <w:r>
          <w:rPr>
            <w:rStyle w:val="a3"/>
            <w:i/>
            <w:iCs/>
            <w:bdr w:val="none" w:sz="0" w:space="0" w:color="auto" w:frame="1"/>
          </w:rPr>
          <w:t>ред</w:t>
        </w:r>
      </w:hyperlink>
      <w:r>
        <w:rPr>
          <w:rStyle w:val="s3"/>
        </w:rPr>
        <w:t xml:space="preserve">.қара); 2010.26.11. № 356-IV ҚР </w:t>
      </w:r>
      <w:hyperlink r:id="rId6596" w:anchor="sub_id=119" w:history="1">
        <w:r>
          <w:rPr>
            <w:rStyle w:val="a3"/>
            <w:i/>
            <w:iCs/>
            <w:bdr w:val="none" w:sz="0" w:space="0" w:color="auto" w:frame="1"/>
          </w:rPr>
          <w:t>Заңымен</w:t>
        </w:r>
      </w:hyperlink>
      <w:r>
        <w:rPr>
          <w:rStyle w:val="s3"/>
        </w:rPr>
        <w:t xml:space="preserve"> (2011 жылғы 1 қа</w:t>
      </w:r>
      <w:r>
        <w:rPr>
          <w:rStyle w:val="s3"/>
        </w:rPr>
        <w:t>ңтардан</w:t>
      </w:r>
      <w:r>
        <w:rPr>
          <w:rStyle w:val="s3"/>
        </w:rPr>
        <w:t xml:space="preserve"> бастап қолданысқа енгізілді) (</w:t>
      </w:r>
      <w:hyperlink r:id="rId6597" w:anchor="sub_id=5140000" w:history="1">
        <w:r>
          <w:rPr>
            <w:rStyle w:val="a3"/>
            <w:i/>
            <w:iCs/>
            <w:bdr w:val="none" w:sz="0" w:space="0" w:color="auto" w:frame="1"/>
          </w:rPr>
          <w:t>бұр.ред.қара</w:t>
        </w:r>
      </w:hyperlink>
      <w:r>
        <w:rPr>
          <w:rStyle w:val="s3"/>
        </w:rPr>
        <w:t xml:space="preserve">) 514-бап өзгертілді; 2012.18.01. № 546-ІV ҚР </w:t>
      </w:r>
      <w:hyperlink r:id="rId6598" w:anchor="sub_id=514" w:history="1">
        <w:r>
          <w:rPr>
            <w:rStyle w:val="a3"/>
            <w:i/>
            <w:iCs/>
            <w:bdr w:val="none" w:sz="0" w:space="0" w:color="auto" w:frame="1"/>
          </w:rPr>
          <w:t>Заңымен</w:t>
        </w:r>
      </w:hyperlink>
      <w:r>
        <w:rPr>
          <w:rStyle w:val="s3"/>
        </w:rPr>
        <w:t xml:space="preserve"> 514-бап жаңа редакцияда (2013 жылғы 1 қаңтардан бастап қолданысқа енгізілді) (</w:t>
      </w:r>
      <w:hyperlink r:id="rId6599" w:anchor="sub_id=514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b/>
          <w:bCs/>
        </w:rPr>
        <w:t>514-бап</w:t>
      </w:r>
      <w:r>
        <w:rPr>
          <w:rStyle w:val="s0"/>
        </w:rPr>
        <w:t xml:space="preserve">. </w:t>
      </w:r>
      <w:r>
        <w:rPr>
          <w:rStyle w:val="s0"/>
          <w:b/>
          <w:bCs/>
        </w:rPr>
        <w:t>Төлемақы ставкалары</w:t>
      </w:r>
    </w:p>
    <w:p w:rsidR="00000000" w:rsidRDefault="00B67E93">
      <w:pPr>
        <w:ind w:firstLine="400"/>
        <w:jc w:val="both"/>
      </w:pPr>
      <w:r>
        <w:rPr>
          <w:rStyle w:val="s0"/>
        </w:rPr>
        <w:t>1. Төлемақының жылдық мөлшерлемелері</w:t>
      </w:r>
      <w:r>
        <w:rPr>
          <w:rStyle w:val="s0"/>
        </w:rPr>
        <w:t xml:space="preserve"> республикалық бюджет туралы заңда белгiленген және салық кезеңiнiң бiрiншi күнi қолданыста болған айлық есептiк көрсеткiш (бұдан әрi осы баптың мәтiнi бойынша - </w:t>
      </w:r>
      <w:hyperlink r:id="rId6600" w:history="1">
        <w:r>
          <w:rPr>
            <w:rStyle w:val="a3"/>
          </w:rPr>
          <w:t>АЕК</w:t>
        </w:r>
      </w:hyperlink>
      <w:r>
        <w:rPr>
          <w:rStyle w:val="s0"/>
        </w:rPr>
        <w:t>) мөлшерiне негiзделе отырып, радиобайланыс түрiне, пайдаланылатын жиiлiктердiң номиналдарына (диапазон белдеулеріне), радиоұзартқыштар жинақтамаларына, пайдалану аумағына, сондай-ақ байланыс қызметтерi ұсынылатын елді мекен аумағында тұратын халықтың саны</w:t>
      </w:r>
      <w:r>
        <w:rPr>
          <w:rStyle w:val="s0"/>
        </w:rPr>
        <w:t>на, сондай-ақ таратушы радиоэлектрондық құралдың қуатына қарай айқындалады.</w:t>
      </w:r>
    </w:p>
    <w:p w:rsidR="00000000" w:rsidRDefault="00B67E93">
      <w:pPr>
        <w:ind w:firstLine="400"/>
        <w:jc w:val="both"/>
      </w:pPr>
      <w:r>
        <w:rPr>
          <w:rStyle w:val="s0"/>
        </w:rPr>
        <w:t xml:space="preserve">2. Радиобайланыстың мына түрлеріне төлемақының жылдық мөлшерлемелері мынаны құрайды: </w:t>
      </w:r>
    </w:p>
    <w:p w:rsidR="00000000" w:rsidRDefault="00B67E9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Р/с</w:t>
            </w:r>
          </w:p>
          <w:p w:rsidR="00000000" w:rsidRDefault="00B67E93">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Төлемақы мөлшерлемесі</w:t>
            </w:r>
          </w:p>
          <w:p w:rsidR="00000000" w:rsidRDefault="00B67E93">
            <w:pPr>
              <w:jc w:val="center"/>
            </w:pPr>
            <w:r>
              <w:rPr>
                <w:rStyle w:val="s0"/>
              </w:rPr>
              <w:t>(</w:t>
            </w:r>
            <w:hyperlink r:id="rId6601"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Таратқыштың шығу қуаты:</w:t>
            </w:r>
          </w:p>
          <w:p w:rsidR="00000000" w:rsidRDefault="00B67E93">
            <w:r>
              <w:rPr>
                <w:rStyle w:val="s0"/>
              </w:rPr>
              <w:t>- 50 Вт-қа дейiн;</w:t>
            </w:r>
          </w:p>
          <w:p w:rsidR="00000000" w:rsidRDefault="00B67E93">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 xml:space="preserve">10 </w:t>
            </w:r>
          </w:p>
          <w:p w:rsidR="00000000" w:rsidRDefault="00B67E93">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Ұялы</w:t>
            </w:r>
            <w:r>
              <w:rPr>
                <w:rStyle w:val="s0"/>
              </w:rPr>
              <w:t xml:space="preserve"> байланыс (қабылдауға енi 200 кГц/беруге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Үш</w:t>
            </w:r>
            <w:r>
              <w:rPr>
                <w:rStyle w:val="s0"/>
              </w:rPr>
              <w:t>iншi жаңартылымдағы ұялы байланыс және төртiншi жаңартылымдағы ұтқыр байланыс (қабылдауға енi 2 МГц/беруге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HUB - технологиялы спутниктік байланыс (HUB-қа пайдаланылатын қабылдауға енi 100 кГц/беруге 100 к</w:t>
            </w:r>
            <w:r>
              <w:rPr>
                <w:rStyle w:val="s0"/>
              </w:rPr>
              <w:t>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КБС-технологиясы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халқының саны 50 мыңнан 200 мың адамға дейін болатын елдi мекен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10</w:t>
            </w:r>
          </w:p>
        </w:tc>
      </w:tr>
    </w:tbl>
    <w:p w:rsidR="00000000" w:rsidRDefault="00B67E93">
      <w:pPr>
        <w:ind w:firstLine="400"/>
        <w:jc w:val="both"/>
      </w:pPr>
      <w:r>
        <w:rPr>
          <w:rStyle w:val="s0"/>
        </w:rPr>
        <w:t> </w:t>
      </w:r>
    </w:p>
    <w:p w:rsidR="00000000" w:rsidRDefault="00B67E93">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B67E9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Р/с</w:t>
            </w:r>
          </w:p>
          <w:p w:rsidR="00000000" w:rsidRDefault="00B67E93">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Төлемақы</w:t>
            </w:r>
          </w:p>
          <w:p w:rsidR="00000000" w:rsidRDefault="00B67E93">
            <w:pPr>
              <w:jc w:val="center"/>
            </w:pPr>
            <w:r>
              <w:rPr>
                <w:rStyle w:val="s0"/>
              </w:rPr>
              <w:t xml:space="preserve">мөлшерлемесі </w:t>
            </w:r>
          </w:p>
          <w:p w:rsidR="00000000" w:rsidRDefault="00B67E93">
            <w:pPr>
              <w:jc w:val="center"/>
            </w:pPr>
            <w:r>
              <w:rPr>
                <w:rStyle w:val="s0"/>
              </w:rPr>
              <w:t>(</w:t>
            </w:r>
            <w:hyperlink r:id="rId6602"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Таратушы радиоэлектрондық құралдың қуаты қоса алғанда 50 Вт-ға дейінгі </w:t>
            </w:r>
          </w:p>
          <w:p w:rsidR="00000000" w:rsidRDefault="00B67E93">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0" w:type="auto"/>
            <w:vMerge/>
            <w:tcBorders>
              <w:top w:val="nil"/>
              <w:left w:val="nil"/>
              <w:bottom w:val="single" w:sz="8" w:space="0" w:color="auto"/>
              <w:right w:val="single" w:sz="8" w:space="0" w:color="auto"/>
            </w:tcBorders>
            <w:vAlign w:val="center"/>
            <w:hideMark/>
          </w:tcPr>
          <w:p w:rsidR="00000000" w:rsidRDefault="00B67E9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0" w:type="auto"/>
            <w:vMerge/>
            <w:tcBorders>
              <w:top w:val="nil"/>
              <w:left w:val="nil"/>
              <w:bottom w:val="single" w:sz="8" w:space="0" w:color="auto"/>
              <w:right w:val="single" w:sz="8" w:space="0" w:color="auto"/>
            </w:tcBorders>
            <w:vAlign w:val="center"/>
            <w:hideMark/>
          </w:tcPr>
          <w:p w:rsidR="00000000" w:rsidRDefault="00B67E9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0" w:type="auto"/>
            <w:vMerge/>
            <w:tcBorders>
              <w:top w:val="nil"/>
              <w:left w:val="nil"/>
              <w:bottom w:val="single" w:sz="8" w:space="0" w:color="auto"/>
              <w:right w:val="single" w:sz="8" w:space="0" w:color="auto"/>
            </w:tcBorders>
            <w:vAlign w:val="center"/>
            <w:hideMark/>
          </w:tcPr>
          <w:p w:rsidR="00000000" w:rsidRDefault="00B67E9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0" w:type="auto"/>
            <w:vMerge/>
            <w:tcBorders>
              <w:top w:val="nil"/>
              <w:left w:val="nil"/>
              <w:bottom w:val="single" w:sz="8" w:space="0" w:color="auto"/>
              <w:right w:val="single" w:sz="8" w:space="0" w:color="auto"/>
            </w:tcBorders>
            <w:vAlign w:val="center"/>
            <w:hideMark/>
          </w:tcPr>
          <w:p w:rsidR="00000000" w:rsidRDefault="00B67E9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0" w:type="auto"/>
            <w:vMerge/>
            <w:tcBorders>
              <w:top w:val="nil"/>
              <w:left w:val="nil"/>
              <w:bottom w:val="single" w:sz="8" w:space="0" w:color="auto"/>
              <w:right w:val="single" w:sz="8" w:space="0" w:color="auto"/>
            </w:tcBorders>
            <w:vAlign w:val="center"/>
            <w:hideMark/>
          </w:tcPr>
          <w:p w:rsidR="00000000" w:rsidRDefault="00B67E9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Таратушы радиоэлектрондық құралдың қуаты қоса алғанда 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0" w:type="auto"/>
            <w:vMerge/>
            <w:tcBorders>
              <w:top w:val="nil"/>
              <w:left w:val="nil"/>
              <w:bottom w:val="single" w:sz="8" w:space="0" w:color="auto"/>
              <w:right w:val="single" w:sz="8" w:space="0" w:color="auto"/>
            </w:tcBorders>
            <w:vAlign w:val="center"/>
            <w:hideMark/>
          </w:tcPr>
          <w:p w:rsidR="00000000" w:rsidRDefault="00B67E9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0" w:type="auto"/>
            <w:vMerge/>
            <w:tcBorders>
              <w:top w:val="nil"/>
              <w:left w:val="nil"/>
              <w:bottom w:val="single" w:sz="8" w:space="0" w:color="auto"/>
              <w:right w:val="single" w:sz="8" w:space="0" w:color="auto"/>
            </w:tcBorders>
            <w:vAlign w:val="center"/>
            <w:hideMark/>
          </w:tcPr>
          <w:p w:rsidR="00000000" w:rsidRDefault="00B67E9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0" w:type="auto"/>
            <w:vMerge/>
            <w:tcBorders>
              <w:top w:val="nil"/>
              <w:left w:val="nil"/>
              <w:bottom w:val="single" w:sz="8" w:space="0" w:color="auto"/>
              <w:right w:val="single" w:sz="8" w:space="0" w:color="auto"/>
            </w:tcBorders>
            <w:vAlign w:val="center"/>
            <w:hideMark/>
          </w:tcPr>
          <w:p w:rsidR="00000000" w:rsidRDefault="00B67E9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0" w:type="auto"/>
            <w:vMerge/>
            <w:tcBorders>
              <w:top w:val="nil"/>
              <w:left w:val="nil"/>
              <w:bottom w:val="single" w:sz="8" w:space="0" w:color="auto"/>
              <w:right w:val="single" w:sz="8" w:space="0" w:color="auto"/>
            </w:tcBorders>
            <w:vAlign w:val="center"/>
            <w:hideMark/>
          </w:tcPr>
          <w:p w:rsidR="00000000" w:rsidRDefault="00B67E9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7E93"/>
        </w:tc>
        <w:tc>
          <w:tcPr>
            <w:tcW w:w="0" w:type="auto"/>
            <w:vMerge/>
            <w:tcBorders>
              <w:top w:val="nil"/>
              <w:left w:val="nil"/>
              <w:bottom w:val="single" w:sz="8" w:space="0" w:color="auto"/>
              <w:right w:val="single" w:sz="8" w:space="0" w:color="auto"/>
            </w:tcBorders>
            <w:vAlign w:val="center"/>
            <w:hideMark/>
          </w:tcPr>
          <w:p w:rsidR="00000000" w:rsidRDefault="00B67E9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ind w:firstLine="400"/>
              <w:jc w:val="both"/>
            </w:pPr>
            <w:r>
              <w:rPr>
                <w:rStyle w:val="s0"/>
              </w:rPr>
              <w:t>269</w:t>
            </w:r>
          </w:p>
        </w:tc>
      </w:tr>
    </w:tbl>
    <w:p w:rsidR="00000000" w:rsidRDefault="00B67E93">
      <w:pPr>
        <w:ind w:firstLine="400"/>
        <w:jc w:val="both"/>
      </w:pPr>
      <w:r>
        <w:rPr>
          <w:rStyle w:val="s0"/>
        </w:rPr>
        <w:t> </w:t>
      </w:r>
    </w:p>
    <w:p w:rsidR="00000000" w:rsidRDefault="00B67E93">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пайдалану аумағына және таратушы радиоэ</w:t>
      </w:r>
      <w:r>
        <w:rPr>
          <w:rStyle w:val="s0"/>
        </w:rPr>
        <w:t xml:space="preserve">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 </w:t>
      </w:r>
    </w:p>
    <w:p w:rsidR="00000000" w:rsidRDefault="00B67E93">
      <w:pPr>
        <w:ind w:firstLine="400"/>
        <w:jc w:val="both"/>
      </w:pPr>
      <w:r>
        <w:rPr>
          <w:rStyle w:val="s0"/>
        </w:rPr>
        <w:t>Енi осы баптың мөлшерлемелерінде көрсетiлгеннен өзгеше дуплекстi арна белдеуiн пайдаланатын тех</w:t>
      </w:r>
      <w:r>
        <w:rPr>
          <w:rStyle w:val="s0"/>
        </w:rPr>
        <w:t>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алына отырып айқындалады.</w:t>
      </w:r>
    </w:p>
    <w:p w:rsidR="00000000" w:rsidRDefault="00B67E93">
      <w:pPr>
        <w:ind w:firstLine="400"/>
        <w:jc w:val="both"/>
      </w:pPr>
      <w:r>
        <w:rPr>
          <w:rStyle w:val="s0"/>
        </w:rPr>
        <w:t>Кең белд</w:t>
      </w:r>
      <w:r>
        <w:rPr>
          <w:rStyle w:val="s0"/>
        </w:rPr>
        <w:t>еулi сигнал (КБС) технологиясын пайдалану кезiнде төлемақы енi қабылдауға 2 МГц/беруге 2 МГц белдеу үшiн алынады.</w:t>
      </w:r>
    </w:p>
    <w:p w:rsidR="00000000" w:rsidRDefault="00B67E93">
      <w:pPr>
        <w:ind w:firstLine="400"/>
        <w:jc w:val="both"/>
      </w:pPr>
      <w:r>
        <w:t> </w:t>
      </w:r>
    </w:p>
    <w:p w:rsidR="00000000" w:rsidRDefault="00B67E93">
      <w:pPr>
        <w:ind w:firstLine="400"/>
        <w:jc w:val="both"/>
      </w:pPr>
      <w:r>
        <w:rPr>
          <w:rStyle w:val="s0"/>
          <w:b/>
          <w:bCs/>
        </w:rPr>
        <w:t>515-бап.</w:t>
      </w:r>
      <w:r>
        <w:rPr>
          <w:rStyle w:val="s0"/>
        </w:rPr>
        <w:t xml:space="preserve"> </w:t>
      </w:r>
      <w:r>
        <w:rPr>
          <w:rStyle w:val="s0"/>
          <w:b/>
          <w:bCs/>
        </w:rPr>
        <w:t>Есептеу мен төлеу тәртібі</w:t>
      </w:r>
    </w:p>
    <w:p w:rsidR="00000000" w:rsidRDefault="00B67E93">
      <w:pPr>
        <w:jc w:val="both"/>
      </w:pPr>
      <w:r>
        <w:rPr>
          <w:rStyle w:val="s3"/>
        </w:rPr>
        <w:t xml:space="preserve">2012.18.01. № 546-ІV ҚР </w:t>
      </w:r>
      <w:hyperlink r:id="rId6603" w:anchor="sub_id=515" w:history="1">
        <w:r>
          <w:rPr>
            <w:rStyle w:val="a3"/>
            <w:i/>
            <w:iCs/>
            <w:bdr w:val="none" w:sz="0" w:space="0" w:color="auto" w:frame="1"/>
          </w:rPr>
          <w:t>Заңымен</w:t>
        </w:r>
      </w:hyperlink>
      <w:r>
        <w:rPr>
          <w:rStyle w:val="s3"/>
        </w:rPr>
        <w:t xml:space="preserve"> 1-тармақ жаңа редакцияда (2013 жылғы 1 қаңтардан бастап қолданысқа енгізілді) (</w:t>
      </w:r>
      <w:hyperlink r:id="rId6604" w:anchor="sub_id=515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Төлемақы сомасын байланыс саласындағы уәкiлеттi мемлекеттiк орган р</w:t>
      </w:r>
      <w:r>
        <w:rPr>
          <w:rStyle w:val="s0"/>
        </w:rPr>
        <w:t>ұқсат</w:t>
      </w:r>
      <w:r>
        <w:rPr>
          <w:rStyle w:val="s0"/>
        </w:rPr>
        <w:t xml:space="preserve">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мөлшерлемелері негiзiнде есептейдi.</w:t>
      </w:r>
    </w:p>
    <w:p w:rsidR="00000000" w:rsidRDefault="00B67E93">
      <w:pPr>
        <w:ind w:firstLine="400"/>
        <w:jc w:val="both"/>
      </w:pPr>
      <w:r>
        <w:rPr>
          <w:rStyle w:val="s0"/>
        </w:rPr>
        <w:t>2. Егер есепт</w:t>
      </w:r>
      <w:r>
        <w:rPr>
          <w:rStyle w:val="s0"/>
        </w:rPr>
        <w:t>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r>
        <w:rPr>
          <w:rStyle w:val="s0"/>
        </w:rPr>
        <w:t>.</w:t>
      </w:r>
    </w:p>
    <w:p w:rsidR="00000000" w:rsidRDefault="00B67E93">
      <w:pPr>
        <w:ind w:firstLine="400"/>
        <w:jc w:val="both"/>
      </w:pPr>
      <w:r>
        <w:rPr>
          <w:rStyle w:val="s0"/>
        </w:rPr>
        <w:t xml:space="preserve">3. Байланыс саласындағы уәкілетті мемлекеттік органдар төлемақының жылдық сомасын көрсетіп </w:t>
      </w:r>
      <w:hyperlink r:id="rId6605" w:history="1">
        <w:r>
          <w:rPr>
            <w:rStyle w:val="a3"/>
          </w:rPr>
          <w:t>хабарлама</w:t>
        </w:r>
      </w:hyperlink>
      <w:r>
        <w:rPr>
          <w:rStyle w:val="s0"/>
        </w:rPr>
        <w:t> </w:t>
      </w:r>
      <w:r>
        <w:rPr>
          <w:rStyle w:val="s0"/>
        </w:rPr>
        <w:t>жазады және оны төлемақы төлеушілерге ағымдағы есепті кезеңнің 20 ақпанынан кешіктірмей жібереді.</w:t>
      </w:r>
    </w:p>
    <w:p w:rsidR="00000000" w:rsidRDefault="00B67E93">
      <w:pPr>
        <w:ind w:firstLine="400"/>
        <w:jc w:val="both"/>
      </w:pPr>
      <w:r>
        <w:rPr>
          <w:rStyle w:val="s0"/>
        </w:rPr>
        <w:t xml:space="preserve">4. Радиожиілік спектрін пайдалану құқығын куәландыратын рұқсат құжатын осы баптың </w:t>
      </w:r>
      <w:hyperlink r:id="rId6606" w:anchor="sub_id=5150300" w:history="1">
        <w:r>
          <w:rPr>
            <w:rStyle w:val="a3"/>
          </w:rPr>
          <w:t>3-тармағында</w:t>
        </w:r>
      </w:hyperlink>
      <w:r>
        <w:rPr>
          <w:rStyle w:val="s0"/>
        </w:rPr>
        <w:t xml:space="preserve"> белгіленген мерзімнен кейін алған жағдайда, байланыс саласындағы 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w:t>
      </w:r>
      <w:r>
        <w:rPr>
          <w:rStyle w:val="s0"/>
        </w:rPr>
        <w:t>іктірмей хабарлама жібереді.</w:t>
      </w:r>
    </w:p>
    <w:p w:rsidR="00000000" w:rsidRDefault="00B67E93">
      <w:pPr>
        <w:jc w:val="both"/>
      </w:pPr>
      <w:r>
        <w:rPr>
          <w:rStyle w:val="s3"/>
        </w:rPr>
        <w:t xml:space="preserve">2012.26.12. № 61-V ҚР </w:t>
      </w:r>
      <w:hyperlink r:id="rId6607" w:anchor="sub_id=515"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6608" w:anchor="sub_id=515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5. Егер осы тармақта өзгеше белгіленбесе, жылдық төлемақы сомасы бюджетке төлемақы төлеушінің орналасқан жері бойынша тең үлестермен ағымдағы жылдың 25 науры</w:t>
      </w:r>
      <w:r>
        <w:rPr>
          <w:rStyle w:val="s0"/>
        </w:rPr>
        <w:t>зынан, 25 маусымынан, 25 қыркүйегінен және 25 желтоқсанынан кешіктірілмей төленеді.</w:t>
      </w:r>
    </w:p>
    <w:p w:rsidR="00000000" w:rsidRDefault="00B67E93">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салық төлеушілер ретінде тіркелмеген шетелдіктер, азаматтығы жоқ адамдар және резидент е</w:t>
      </w:r>
      <w:r>
        <w:rPr>
          <w:rStyle w:val="s0"/>
        </w:rPr>
        <w:t>мес заңды тұлғалар байланыс саласындағы мемлекеттік уәкілетті органның орналасқан жері бойынша бюджетке төлемақы төлейді.</w:t>
      </w:r>
    </w:p>
    <w:p w:rsidR="00000000" w:rsidRDefault="00B67E93">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алған жағда</w:t>
      </w:r>
      <w:r>
        <w:rPr>
          <w:rStyle w:val="s0"/>
        </w:rPr>
        <w:t>йда, рұқсат құжатын алған күннен кейінгі кезекті мерзім алғашқы төлеу мерзімі болып табылады.</w:t>
      </w:r>
    </w:p>
    <w:p w:rsidR="00000000" w:rsidRDefault="00B67E93">
      <w:pPr>
        <w:ind w:firstLine="400"/>
        <w:jc w:val="both"/>
      </w:pPr>
      <w:r>
        <w:rPr>
          <w:rStyle w:val="s0"/>
        </w:rPr>
        <w:t> </w:t>
      </w:r>
    </w:p>
    <w:p w:rsidR="00000000" w:rsidRDefault="00B67E93">
      <w:pPr>
        <w:ind w:firstLine="400"/>
        <w:jc w:val="both"/>
      </w:pPr>
      <w:r>
        <w:rPr>
          <w:rStyle w:val="s0"/>
          <w:b/>
          <w:bCs/>
        </w:rPr>
        <w:t>516-бап</w:t>
      </w:r>
      <w:r>
        <w:rPr>
          <w:rStyle w:val="s0"/>
        </w:rPr>
        <w:t xml:space="preserve">. </w:t>
      </w:r>
      <w:r>
        <w:rPr>
          <w:rStyle w:val="s0"/>
          <w:b/>
          <w:bCs/>
        </w:rPr>
        <w:t>Салық кезеңі</w:t>
      </w:r>
    </w:p>
    <w:p w:rsidR="00000000" w:rsidRDefault="00B67E93">
      <w:pPr>
        <w:ind w:firstLine="400"/>
        <w:jc w:val="both"/>
      </w:pPr>
      <w:r>
        <w:rPr>
          <w:rStyle w:val="s0"/>
        </w:rPr>
        <w:t xml:space="preserve">Салық кезеңі осы Кодекстің </w:t>
      </w:r>
      <w:hyperlink r:id="rId6609" w:anchor="sub_id=1480000" w:history="1">
        <w:r>
          <w:rPr>
            <w:rStyle w:val="a3"/>
          </w:rPr>
          <w:t>148-бабына</w:t>
        </w:r>
      </w:hyperlink>
      <w:r>
        <w:rPr>
          <w:rStyle w:val="s0"/>
        </w:rPr>
        <w:t xml:space="preserve"> сәйкес айқындал</w:t>
      </w:r>
      <w:r>
        <w:rPr>
          <w:rStyle w:val="s0"/>
        </w:rPr>
        <w:t>ады.</w:t>
      </w:r>
    </w:p>
    <w:p w:rsidR="00000000" w:rsidRDefault="00B67E93">
      <w:pPr>
        <w:ind w:firstLine="400"/>
        <w:jc w:val="both"/>
      </w:pPr>
      <w:r>
        <w:rPr>
          <w:rStyle w:val="s0"/>
        </w:rPr>
        <w:t> </w:t>
      </w:r>
    </w:p>
    <w:p w:rsidR="00000000" w:rsidRDefault="00B67E93">
      <w:pPr>
        <w:ind w:firstLine="400"/>
        <w:jc w:val="both"/>
      </w:pPr>
      <w:r>
        <w:rPr>
          <w:rStyle w:val="s0"/>
          <w:b/>
          <w:bCs/>
        </w:rPr>
        <w:t>517-бап.</w:t>
      </w:r>
      <w:r>
        <w:rPr>
          <w:rStyle w:val="s0"/>
        </w:rPr>
        <w:t xml:space="preserve"> 2011.21.07. № 467-ІV ҚР </w:t>
      </w:r>
      <w:hyperlink r:id="rId6610"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611" w:anchor="sub_id=5170000" w:history="1">
        <w:r>
          <w:rPr>
            <w:rStyle w:val="a3"/>
            <w:i/>
            <w:iCs/>
            <w:bdr w:val="none" w:sz="0" w:space="0" w:color="auto" w:frame="1"/>
          </w:rPr>
          <w:t>бұр.ред.қара</w:t>
        </w:r>
      </w:hyperlink>
      <w:r>
        <w:rPr>
          <w:rStyle w:val="s3"/>
        </w:rPr>
        <w:t xml:space="preserve">) </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76-тарау. ҚАЛААРАЛЫҚ ЖӘНЕ (НЕМЕСЕ) ХАЛЫҚАРАЛЫҚ ТЕЛЕФОН БАЙЛАНЫСЫН, СОНДАЙ-АҚ ҰЯЛЫ</w:t>
      </w:r>
    </w:p>
    <w:p w:rsidR="00000000" w:rsidRDefault="00B67E93">
      <w:pPr>
        <w:jc w:val="center"/>
      </w:pPr>
      <w:r>
        <w:rPr>
          <w:rStyle w:val="s1"/>
        </w:rPr>
        <w:t>БАЙЛАНЫСТЫ БЕРГЕНІ ҮШІН ТӨЛЕМАҚЫ 76-т</w:t>
      </w:r>
    </w:p>
    <w:p w:rsidR="00000000" w:rsidRDefault="00B67E93">
      <w:pPr>
        <w:jc w:val="center"/>
      </w:pPr>
      <w:r>
        <w:rPr>
          <w:rStyle w:val="s1"/>
        </w:rPr>
        <w:t> </w:t>
      </w:r>
    </w:p>
    <w:p w:rsidR="00000000" w:rsidRDefault="00B67E93">
      <w:pPr>
        <w:ind w:firstLine="400"/>
        <w:jc w:val="both"/>
      </w:pPr>
      <w:r>
        <w:rPr>
          <w:rStyle w:val="s0"/>
          <w:b/>
          <w:bCs/>
        </w:rPr>
        <w:t>518-бап. Жалпы ережелер</w:t>
      </w:r>
    </w:p>
    <w:p w:rsidR="00000000" w:rsidRDefault="00B67E93">
      <w:pPr>
        <w:ind w:firstLine="400"/>
        <w:jc w:val="both"/>
      </w:pPr>
      <w:r>
        <w:rPr>
          <w:rStyle w:val="s0"/>
        </w:rPr>
        <w:t>1. Қалааралық және (немесе) халықаралық телефон байланысын, сонда</w:t>
      </w:r>
      <w:r>
        <w:rPr>
          <w:rStyle w:val="s0"/>
        </w:rPr>
        <w:t>й-ақ ұялы байланысты бергені үшін төлемақы (бұдан әрі - төлемақы):</w:t>
      </w:r>
    </w:p>
    <w:p w:rsidR="00000000" w:rsidRDefault="00B67E93">
      <w:pPr>
        <w:ind w:firstLine="400"/>
        <w:jc w:val="both"/>
      </w:pPr>
      <w:r>
        <w:rPr>
          <w:rStyle w:val="s0"/>
        </w:rPr>
        <w:t>1) қалааралық және (немесе) халықаралық телефон байланысын;</w:t>
      </w:r>
    </w:p>
    <w:p w:rsidR="00000000" w:rsidRDefault="00B67E93">
      <w:pPr>
        <w:ind w:firstLine="400"/>
        <w:jc w:val="both"/>
      </w:pPr>
      <w:r>
        <w:rPr>
          <w:rStyle w:val="s0"/>
        </w:rPr>
        <w:t>2) ұялы байланысты беру құқығы үшін алынады.</w:t>
      </w:r>
    </w:p>
    <w:p w:rsidR="00000000" w:rsidRDefault="00B67E93">
      <w:pPr>
        <w:ind w:firstLine="400"/>
        <w:jc w:val="both"/>
      </w:pPr>
      <w:r>
        <w:rPr>
          <w:rStyle w:val="s0"/>
        </w:rPr>
        <w:t>2. Қалааралық және (немесе) халықаралық телефон байланысын, сондай-ақ ұялы байланыст</w:t>
      </w:r>
      <w:r>
        <w:rPr>
          <w:rStyle w:val="s0"/>
        </w:rPr>
        <w:t xml:space="preserve">ы беру құқығы (бұдан әрі - құқық) Қазақстан Республикасының </w:t>
      </w:r>
      <w:hyperlink r:id="rId6612" w:history="1">
        <w:r>
          <w:rPr>
            <w:rStyle w:val="a3"/>
          </w:rPr>
          <w:t>заңнамасында</w:t>
        </w:r>
      </w:hyperlink>
      <w:r>
        <w:rPr>
          <w:rStyle w:val="s0"/>
        </w:rPr>
        <w:t xml:space="preserve"> белгіленген тәртіппен </w:t>
      </w:r>
      <w:hyperlink r:id="rId6613" w:history="1">
        <w:r>
          <w:rPr>
            <w:rStyle w:val="a3"/>
          </w:rPr>
          <w:t>байланыс саласындағы уәкілетті мемлекеттік орган</w:t>
        </w:r>
      </w:hyperlink>
      <w:r>
        <w:rPr>
          <w:rStyle w:val="s0"/>
        </w:rPr>
        <w:t xml:space="preserve"> берген рұқсат құжаттарымен куәландырылады.</w:t>
      </w:r>
    </w:p>
    <w:p w:rsidR="00000000" w:rsidRDefault="00B67E93">
      <w:pPr>
        <w:jc w:val="both"/>
      </w:pPr>
      <w:r>
        <w:rPr>
          <w:rStyle w:val="s3"/>
        </w:rPr>
        <w:t xml:space="preserve">2011.21.07. № 467-ІV ҚР </w:t>
      </w:r>
      <w:hyperlink r:id="rId6614" w:anchor="sub_id=172" w:history="1">
        <w:r>
          <w:rPr>
            <w:rStyle w:val="a3"/>
            <w:i/>
            <w:iCs/>
            <w:bdr w:val="none" w:sz="0" w:space="0" w:color="auto" w:frame="1"/>
          </w:rPr>
          <w:t>Заңымен</w:t>
        </w:r>
      </w:hyperlink>
      <w:r>
        <w:rPr>
          <w:rStyle w:val="s3"/>
        </w:rPr>
        <w:t xml:space="preserve"> 3-тармақ жаңа редакцияда (2012 жылғы 1 қаңтардан ба</w:t>
      </w:r>
      <w:r>
        <w:rPr>
          <w:rStyle w:val="s3"/>
        </w:rPr>
        <w:t>стап қолданысқа енгізілді) (</w:t>
      </w:r>
      <w:hyperlink r:id="rId6615" w:anchor="sub_id=518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w:t>
      </w:r>
      <w:r>
        <w:rPr>
          <w:rStyle w:val="s0"/>
        </w:rPr>
        <w:t xml:space="preserve"> белгiлеген нысан бойынша төлеушілер және төлемақы сомалары туралы, сондай-ақ салық салу объектiлерi туралы мәлiметтерді мынадай мерзімде: </w:t>
      </w:r>
    </w:p>
    <w:p w:rsidR="00000000" w:rsidRDefault="00B67E93">
      <w:pPr>
        <w:ind w:firstLine="400"/>
        <w:jc w:val="both"/>
      </w:pPr>
      <w:r>
        <w:rPr>
          <w:rStyle w:val="s0"/>
        </w:rPr>
        <w:t xml:space="preserve">1) осы Кодекстің </w:t>
      </w:r>
      <w:hyperlink r:id="rId6616" w:anchor="sub_id=5210300" w:history="1">
        <w:r>
          <w:rPr>
            <w:rStyle w:val="a3"/>
          </w:rPr>
          <w:t>521-бабының 3-</w:t>
        </w:r>
        <w:r>
          <w:rPr>
            <w:rStyle w:val="a3"/>
          </w:rPr>
          <w:t>тармағында</w:t>
        </w:r>
      </w:hyperlink>
      <w:r>
        <w:rPr>
          <w:rStyle w:val="s0"/>
        </w:rPr>
        <w:t xml:space="preserve"> белгіленген жағдайда, - салық кезеңінің 25 ақпанынан кешіктірмей;</w:t>
      </w:r>
    </w:p>
    <w:p w:rsidR="00000000" w:rsidRDefault="00B67E93">
      <w:pPr>
        <w:ind w:firstLine="400"/>
        <w:jc w:val="both"/>
      </w:pPr>
      <w:r>
        <w:rPr>
          <w:rStyle w:val="s0"/>
        </w:rPr>
        <w:t xml:space="preserve">2) осы Кодекстің </w:t>
      </w:r>
      <w:hyperlink r:id="rId6617" w:anchor="sub_id=5210400" w:history="1">
        <w:r>
          <w:rPr>
            <w:rStyle w:val="a3"/>
          </w:rPr>
          <w:t>521-бабының 4-тармағында</w:t>
        </w:r>
      </w:hyperlink>
      <w:r>
        <w:rPr>
          <w:rStyle w:val="s0"/>
        </w:rPr>
        <w:t xml:space="preserve"> белгіленген жағдайда - салық төлеуші қалааралық және</w:t>
      </w:r>
      <w:r>
        <w:rPr>
          <w:rStyle w:val="s0"/>
        </w:rPr>
        <w:t xml:space="preserve"> (немесе) халықаралық телефон байланысын, сондай-ақ ұялы байланыс ұсынуға рұқсат алған айдан кейінгі айдың 25-інен кешіктірмей табыс етеді.</w:t>
      </w:r>
    </w:p>
    <w:p w:rsidR="00000000" w:rsidRDefault="00B67E93">
      <w:pPr>
        <w:ind w:firstLine="400"/>
        <w:jc w:val="both"/>
      </w:pPr>
      <w:r>
        <w:rPr>
          <w:rStyle w:val="s0"/>
        </w:rPr>
        <w:t> </w:t>
      </w:r>
    </w:p>
    <w:p w:rsidR="00000000" w:rsidRDefault="00B67E93">
      <w:pPr>
        <w:ind w:firstLine="400"/>
        <w:jc w:val="both"/>
      </w:pPr>
      <w:r>
        <w:rPr>
          <w:rStyle w:val="s0"/>
          <w:b/>
          <w:bCs/>
        </w:rPr>
        <w:t>519-бап</w:t>
      </w:r>
      <w:r>
        <w:rPr>
          <w:rStyle w:val="s0"/>
        </w:rPr>
        <w:t xml:space="preserve">. </w:t>
      </w:r>
      <w:r>
        <w:rPr>
          <w:rStyle w:val="s0"/>
          <w:b/>
          <w:bCs/>
        </w:rPr>
        <w:t>Төлемақы төлеушілер</w:t>
      </w:r>
    </w:p>
    <w:p w:rsidR="00000000" w:rsidRDefault="00B67E93">
      <w:pPr>
        <w:ind w:firstLine="400"/>
        <w:jc w:val="both"/>
      </w:pPr>
      <w:r>
        <w:rPr>
          <w:rStyle w:val="s0"/>
        </w:rPr>
        <w:t xml:space="preserve">«Байланыс туралы» Қазақстан Республикасының </w:t>
      </w:r>
      <w:hyperlink r:id="rId6618" w:history="1">
        <w:r>
          <w:rPr>
            <w:rStyle w:val="a3"/>
          </w:rPr>
          <w:t>Заңында</w:t>
        </w:r>
      </w:hyperlink>
      <w:r>
        <w:rPr>
          <w:rStyle w:val="s0"/>
        </w:rPr>
        <w:t xml:space="preserve"> 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B67E93">
      <w:pPr>
        <w:ind w:firstLine="400"/>
        <w:jc w:val="both"/>
      </w:pPr>
      <w:r>
        <w:rPr>
          <w:rStyle w:val="s0"/>
        </w:rPr>
        <w:t> </w:t>
      </w:r>
    </w:p>
    <w:p w:rsidR="00000000" w:rsidRDefault="00B67E93">
      <w:pPr>
        <w:ind w:firstLine="400"/>
        <w:jc w:val="both"/>
      </w:pPr>
      <w:r>
        <w:rPr>
          <w:rStyle w:val="s0"/>
          <w:b/>
          <w:bCs/>
        </w:rPr>
        <w:t>520-бап</w:t>
      </w:r>
      <w:r>
        <w:rPr>
          <w:rStyle w:val="s0"/>
        </w:rPr>
        <w:t xml:space="preserve">. </w:t>
      </w:r>
      <w:r>
        <w:rPr>
          <w:rStyle w:val="s0"/>
          <w:b/>
          <w:bCs/>
        </w:rPr>
        <w:t>Төлемақы ставкалары</w:t>
      </w:r>
    </w:p>
    <w:p w:rsidR="00000000" w:rsidRDefault="00B67E93">
      <w:pPr>
        <w:ind w:firstLine="400"/>
        <w:jc w:val="both"/>
      </w:pPr>
      <w:hyperlink r:id="rId6619" w:history="1">
        <w:r>
          <w:rPr>
            <w:rStyle w:val="a3"/>
          </w:rPr>
          <w:t>Төлемақының жылдық ставкаларын</w:t>
        </w:r>
      </w:hyperlink>
      <w:r>
        <w:rPr>
          <w:rStyle w:val="s0"/>
        </w:rPr>
        <w:t xml:space="preserve"> Қазақстан Республикасының Үкіметі белгілейді.</w:t>
      </w:r>
    </w:p>
    <w:p w:rsidR="00000000" w:rsidRDefault="00B67E93">
      <w:pPr>
        <w:ind w:firstLine="400"/>
        <w:jc w:val="both"/>
      </w:pPr>
      <w:r>
        <w:rPr>
          <w:rStyle w:val="s0"/>
        </w:rPr>
        <w:t> </w:t>
      </w:r>
    </w:p>
    <w:p w:rsidR="00000000" w:rsidRDefault="00B67E93">
      <w:pPr>
        <w:ind w:firstLine="400"/>
        <w:jc w:val="both"/>
      </w:pPr>
      <w:r>
        <w:rPr>
          <w:rStyle w:val="s0"/>
          <w:b/>
          <w:bCs/>
        </w:rPr>
        <w:t>521-бап</w:t>
      </w:r>
      <w:r>
        <w:rPr>
          <w:rStyle w:val="s0"/>
        </w:rPr>
        <w:t xml:space="preserve">. </w:t>
      </w:r>
      <w:r>
        <w:rPr>
          <w:rStyle w:val="s0"/>
          <w:b/>
          <w:bCs/>
        </w:rPr>
        <w:t>Есептеу мен төлеу тәртібі</w:t>
      </w:r>
    </w:p>
    <w:p w:rsidR="00000000" w:rsidRDefault="00B67E93">
      <w:pPr>
        <w:ind w:firstLine="400"/>
        <w:jc w:val="both"/>
      </w:pPr>
      <w:r>
        <w:rPr>
          <w:rStyle w:val="s0"/>
        </w:rPr>
        <w:t>1. Төлемақы сомасын байланыс саласындағы уәкілетті мемлек</w:t>
      </w:r>
      <w:r>
        <w:rPr>
          <w:rStyle w:val="s0"/>
        </w:rPr>
        <w:t>еттік орган төлемақының жылдық ставкалары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B67E93">
      <w:pPr>
        <w:ind w:firstLine="400"/>
        <w:jc w:val="both"/>
      </w:pPr>
      <w:r>
        <w:rPr>
          <w:rStyle w:val="s0"/>
        </w:rPr>
        <w:t>2. Қалааралық және (немесе) халықаралық телефон байланысын, сондай-ақ ұя</w:t>
      </w:r>
      <w:r>
        <w:rPr>
          <w:rStyle w:val="s0"/>
        </w:rPr>
        <w:t>лы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w:t>
      </w:r>
      <w:r>
        <w:rPr>
          <w:rStyle w:val="s0"/>
        </w:rPr>
        <w:t>йлардың тиісті санына көбейту арқылы айқындалады.</w:t>
      </w:r>
    </w:p>
    <w:p w:rsidR="00000000" w:rsidRDefault="00B67E93">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B67E93">
      <w:pPr>
        <w:ind w:firstLine="400"/>
        <w:jc w:val="both"/>
      </w:pPr>
      <w:r>
        <w:rPr>
          <w:rStyle w:val="s0"/>
        </w:rPr>
        <w:t>4. Құқықт</w:t>
      </w:r>
      <w:r>
        <w:rPr>
          <w:rStyle w:val="s0"/>
        </w:rPr>
        <w:t>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беруге рұқс</w:t>
      </w:r>
      <w:r>
        <w:rPr>
          <w:rStyle w:val="s0"/>
        </w:rPr>
        <w:t>ат алған айдан кейінгі айдың 20-сынан кешіктірмей, төлемақы сомасы көрсетілген хабарламаны төлемақы төлеушіге жібереді.</w:t>
      </w:r>
    </w:p>
    <w:p w:rsidR="00000000" w:rsidRDefault="00B67E93">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w:t>
      </w:r>
      <w:r>
        <w:rPr>
          <w:rStyle w:val="s0"/>
        </w:rPr>
        <w:t>ан, 25 қыркүйегінен және 25 желтоқсанынан кешіктірілмейтін мерзімдерде төленеді.</w:t>
      </w:r>
    </w:p>
    <w:p w:rsidR="00000000" w:rsidRDefault="00B67E93">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w:t>
      </w:r>
      <w:r>
        <w:rPr>
          <w:rStyle w:val="s0"/>
        </w:rPr>
        <w:t>зімі болып табылады.</w:t>
      </w:r>
    </w:p>
    <w:p w:rsidR="00000000" w:rsidRDefault="00B67E93">
      <w:pPr>
        <w:ind w:firstLine="400"/>
        <w:jc w:val="both"/>
      </w:pPr>
      <w:r>
        <w:rPr>
          <w:rStyle w:val="s0"/>
        </w:rPr>
        <w:t> </w:t>
      </w:r>
    </w:p>
    <w:p w:rsidR="00000000" w:rsidRDefault="00B67E93">
      <w:pPr>
        <w:ind w:firstLine="400"/>
        <w:jc w:val="both"/>
      </w:pPr>
      <w:r>
        <w:rPr>
          <w:rStyle w:val="s0"/>
          <w:b/>
          <w:bCs/>
        </w:rPr>
        <w:t>522-бап</w:t>
      </w:r>
      <w:r>
        <w:rPr>
          <w:rStyle w:val="s0"/>
        </w:rPr>
        <w:t xml:space="preserve">. </w:t>
      </w:r>
      <w:r>
        <w:rPr>
          <w:rStyle w:val="s0"/>
          <w:b/>
          <w:bCs/>
        </w:rPr>
        <w:t>Салық кезеңі</w:t>
      </w:r>
    </w:p>
    <w:p w:rsidR="00000000" w:rsidRDefault="00B67E93">
      <w:pPr>
        <w:ind w:firstLine="400"/>
        <w:jc w:val="both"/>
      </w:pPr>
      <w:r>
        <w:rPr>
          <w:rStyle w:val="s0"/>
        </w:rPr>
        <w:t xml:space="preserve">Салық кезеңі осы Кодекстің </w:t>
      </w:r>
      <w:hyperlink r:id="rId6620" w:anchor="sub_id=1480000" w:history="1">
        <w:r>
          <w:rPr>
            <w:rStyle w:val="a3"/>
          </w:rPr>
          <w:t>148-бабына</w:t>
        </w:r>
      </w:hyperlink>
      <w:r>
        <w:rPr>
          <w:rStyle w:val="s0"/>
        </w:rPr>
        <w:t xml:space="preserve"> сәйкес айқындалады.</w:t>
      </w:r>
    </w:p>
    <w:p w:rsidR="00000000" w:rsidRDefault="00B67E93">
      <w:pPr>
        <w:ind w:firstLine="400"/>
        <w:jc w:val="both"/>
      </w:pPr>
      <w:r>
        <w:t> </w:t>
      </w:r>
    </w:p>
    <w:p w:rsidR="00000000" w:rsidRDefault="00B67E93">
      <w:pPr>
        <w:ind w:firstLine="400"/>
        <w:jc w:val="both"/>
      </w:pPr>
      <w:r>
        <w:rPr>
          <w:rStyle w:val="s0"/>
          <w:b/>
          <w:bCs/>
        </w:rPr>
        <w:t>523-бап</w:t>
      </w:r>
      <w:r>
        <w:rPr>
          <w:rStyle w:val="s0"/>
        </w:rPr>
        <w:t xml:space="preserve">. 2011.21.07. № 467-ІV ҚР </w:t>
      </w:r>
      <w:hyperlink r:id="rId6621"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622" w:anchor="sub_id=5230000" w:history="1">
        <w:r>
          <w:rPr>
            <w:rStyle w:val="a3"/>
            <w:i/>
            <w:iCs/>
            <w:bdr w:val="none" w:sz="0" w:space="0" w:color="auto" w:frame="1"/>
          </w:rPr>
          <w:t>бұр.ред.қара</w:t>
        </w:r>
      </w:hyperlink>
      <w:r>
        <w:rPr>
          <w:rStyle w:val="s3"/>
        </w:rPr>
        <w:t xml:space="preserve">) </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77-тарау. КЕМЕ ЖҮЗЕТІН СУ ЖОЛДАРЫН ПАЙДАЛАНҒАНЫ ҮШІН ТӨЛЕМАҚЫ</w:t>
      </w:r>
    </w:p>
    <w:p w:rsidR="00000000" w:rsidRDefault="00B67E93">
      <w:pPr>
        <w:ind w:firstLine="400"/>
        <w:jc w:val="both"/>
      </w:pPr>
      <w:r>
        <w:rPr>
          <w:rStyle w:val="s0"/>
          <w:b/>
          <w:bCs/>
        </w:rPr>
        <w:t> </w:t>
      </w:r>
    </w:p>
    <w:p w:rsidR="00000000" w:rsidRDefault="00B67E93">
      <w:pPr>
        <w:ind w:firstLine="400"/>
        <w:jc w:val="both"/>
      </w:pPr>
      <w:r>
        <w:rPr>
          <w:rStyle w:val="s0"/>
          <w:b/>
          <w:bCs/>
        </w:rPr>
        <w:t> </w:t>
      </w:r>
    </w:p>
    <w:p w:rsidR="00000000" w:rsidRDefault="00B67E93">
      <w:pPr>
        <w:jc w:val="both"/>
      </w:pPr>
      <w:r>
        <w:rPr>
          <w:rStyle w:val="s3"/>
        </w:rPr>
        <w:t xml:space="preserve">2011.15.07. № 461-IV ҚР </w:t>
      </w:r>
      <w:hyperlink r:id="rId6623" w:anchor="sub_id=404" w:history="1">
        <w:r>
          <w:rPr>
            <w:rStyle w:val="a3"/>
            <w:i/>
            <w:iCs/>
            <w:bdr w:val="none" w:sz="0" w:space="0" w:color="auto" w:frame="1"/>
          </w:rPr>
          <w:t>Заңымен</w:t>
        </w:r>
      </w:hyperlink>
      <w:r>
        <w:rPr>
          <w:rStyle w:val="s3"/>
        </w:rPr>
        <w:t xml:space="preserve"> 524-бап жаңа редакцияда (алғашқы ресми </w:t>
      </w:r>
      <w:hyperlink r:id="rId662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625" w:anchor="sub_id=524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 xml:space="preserve">524-бап. Жалпы ережелер </w:t>
      </w:r>
    </w:p>
    <w:p w:rsidR="00000000" w:rsidRDefault="00B67E93">
      <w:pPr>
        <w:ind w:firstLine="400"/>
        <w:jc w:val="both"/>
      </w:pPr>
      <w:r>
        <w:rPr>
          <w:rStyle w:val="s0"/>
        </w:rPr>
        <w:t>1. Кеме жүзетiн су жолдарын пайдаланғ</w:t>
      </w:r>
      <w:r>
        <w:rPr>
          <w:rStyle w:val="s0"/>
        </w:rPr>
        <w:t>аны үшiн төлемақы (бұдан әрi - төлемақы) Қазақстан Республикасының кеме жүзетiн су жолдарын пайдаланғаны үшiн алынады.</w:t>
      </w:r>
    </w:p>
    <w:p w:rsidR="00000000" w:rsidRDefault="00B67E93">
      <w:pPr>
        <w:jc w:val="both"/>
      </w:pPr>
      <w:r>
        <w:rPr>
          <w:rStyle w:val="s3"/>
        </w:rPr>
        <w:t xml:space="preserve">2012.26.12. № 61-V ҚР </w:t>
      </w:r>
      <w:hyperlink r:id="rId6626" w:anchor="sub_id=524" w:history="1">
        <w:r>
          <w:rPr>
            <w:rStyle w:val="a3"/>
            <w:i/>
            <w:iCs/>
            <w:bdr w:val="none" w:sz="0" w:space="0" w:color="auto" w:frame="1"/>
          </w:rPr>
          <w:t>Заңымен</w:t>
        </w:r>
      </w:hyperlink>
      <w:r>
        <w:rPr>
          <w:rStyle w:val="s3"/>
        </w:rPr>
        <w:t xml:space="preserve"> 2-тармақ жаңа редакцияда (</w:t>
      </w:r>
      <w:r>
        <w:rPr>
          <w:rStyle w:val="s3"/>
        </w:rPr>
        <w:t>2012 ж. 1 қаңтардан бастап қолданысқа енгізілді) (</w:t>
      </w:r>
      <w:hyperlink r:id="rId6627" w:anchor="sub_id=52402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Көлiк саласындағы мемлекеттік уәкiлеттi орган жыл сайын, есепті салық кезеңінен кейінгі екінші айдың 15-</w:t>
      </w:r>
      <w:r>
        <w:rPr>
          <w:rStyle w:val="s0"/>
        </w:rPr>
        <w:t>күнінен кешiктiрмей уәкiлеттi орган белгiлеген тәртіппен және нысан бойынша уәкiлеттi органға навигация мерзiмдерi туралы мәліметтер ұсынады.</w:t>
      </w:r>
    </w:p>
    <w:p w:rsidR="00000000" w:rsidRDefault="00B67E93">
      <w:pPr>
        <w:ind w:firstLine="400"/>
        <w:jc w:val="both"/>
      </w:pPr>
      <w:r>
        <w:rPr>
          <w:rStyle w:val="s0"/>
          <w:b/>
          <w:bCs/>
        </w:rPr>
        <w:t> </w:t>
      </w:r>
    </w:p>
    <w:p w:rsidR="00000000" w:rsidRDefault="00B67E93">
      <w:pPr>
        <w:ind w:firstLine="400"/>
        <w:jc w:val="both"/>
      </w:pPr>
      <w:r>
        <w:rPr>
          <w:rStyle w:val="s0"/>
          <w:b/>
          <w:bCs/>
        </w:rPr>
        <w:t>525-бап</w:t>
      </w:r>
      <w:r>
        <w:rPr>
          <w:rStyle w:val="s0"/>
        </w:rPr>
        <w:t xml:space="preserve">. </w:t>
      </w:r>
      <w:r>
        <w:rPr>
          <w:rStyle w:val="s0"/>
          <w:b/>
          <w:bCs/>
        </w:rPr>
        <w:t>Төлемақы төлеушілер</w:t>
      </w:r>
    </w:p>
    <w:p w:rsidR="00000000" w:rsidRDefault="00B67E93">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B67E93">
      <w:pPr>
        <w:ind w:firstLine="400"/>
        <w:jc w:val="both"/>
      </w:pPr>
      <w:r>
        <w:rPr>
          <w:rStyle w:val="s0"/>
        </w:rPr>
        <w:t>2. Мемлекеттік мекемелер төлемақы төлеушілер болып табылмайды.</w:t>
      </w:r>
    </w:p>
    <w:p w:rsidR="00000000" w:rsidRDefault="00B67E93">
      <w:pPr>
        <w:ind w:firstLine="400"/>
        <w:jc w:val="both"/>
      </w:pPr>
      <w:r>
        <w:rPr>
          <w:rStyle w:val="s0"/>
        </w:rPr>
        <w:t> </w:t>
      </w:r>
    </w:p>
    <w:p w:rsidR="00000000" w:rsidRDefault="00B67E93">
      <w:pPr>
        <w:jc w:val="both"/>
      </w:pPr>
      <w:r>
        <w:rPr>
          <w:rStyle w:val="s3"/>
        </w:rPr>
        <w:t xml:space="preserve">2009.16.11. № 200-ІV ҚР </w:t>
      </w:r>
      <w:hyperlink r:id="rId6628" w:anchor="sub_id=16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629" w:anchor="sub_id=5260000" w:history="1">
        <w:r>
          <w:rPr>
            <w:rStyle w:val="a3"/>
            <w:i/>
            <w:iCs/>
            <w:bdr w:val="none" w:sz="0" w:space="0" w:color="auto" w:frame="1"/>
          </w:rPr>
          <w:t>ред</w:t>
        </w:r>
      </w:hyperlink>
      <w:r>
        <w:rPr>
          <w:rStyle w:val="s3"/>
        </w:rPr>
        <w:t xml:space="preserve">.қара); 2013.05.12. № 152-V ҚР </w:t>
      </w:r>
      <w:hyperlink r:id="rId6630" w:anchor="sub_id=52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6631" w:anchor="sub_id=5260000" w:history="1">
        <w:r>
          <w:rPr>
            <w:rStyle w:val="a3"/>
            <w:i/>
            <w:iCs/>
            <w:bdr w:val="none" w:sz="0" w:space="0" w:color="auto" w:frame="1"/>
          </w:rPr>
          <w:t>бұр.ред.қара</w:t>
        </w:r>
      </w:hyperlink>
      <w:r>
        <w:rPr>
          <w:rStyle w:val="s3"/>
        </w:rPr>
        <w:t>) 526-бап жаңа редакцияда</w:t>
      </w:r>
    </w:p>
    <w:p w:rsidR="00000000" w:rsidRDefault="00B67E93">
      <w:pPr>
        <w:ind w:left="1200" w:hanging="800"/>
        <w:jc w:val="both"/>
      </w:pPr>
      <w:r>
        <w:rPr>
          <w:rStyle w:val="s1"/>
        </w:rPr>
        <w:t>526-бап. Төлемақы мөлшерл</w:t>
      </w:r>
      <w:r>
        <w:rPr>
          <w:rStyle w:val="s1"/>
        </w:rPr>
        <w:t>емесі</w:t>
      </w:r>
    </w:p>
    <w:p w:rsidR="00000000" w:rsidRDefault="00B67E93">
      <w:pPr>
        <w:ind w:firstLine="400"/>
        <w:jc w:val="both"/>
      </w:pPr>
      <w:r>
        <w:rPr>
          <w:rStyle w:val="s0"/>
        </w:rPr>
        <w:t xml:space="preserve">1 валдық регистрлiк тонна үшiн төлемақының жылдық мөлшерлемесі республикалық бюджет туралы заңда белгiленген және тиiстi қаржы жылының 1 қаңтарында қолданыста болған 0,26 </w:t>
      </w:r>
      <w:hyperlink r:id="rId6632" w:history="1">
        <w:r>
          <w:rPr>
            <w:rStyle w:val="a3"/>
          </w:rPr>
          <w:t>айлық есептiк к</w:t>
        </w:r>
        <w:r>
          <w:rPr>
            <w:rStyle w:val="a3"/>
          </w:rPr>
          <w:t>өрсетк</w:t>
        </w:r>
        <w:r>
          <w:rPr>
            <w:rStyle w:val="a3"/>
          </w:rPr>
          <w:t>iш</w:t>
        </w:r>
      </w:hyperlink>
      <w:r>
        <w:rPr>
          <w:rStyle w:val="s0"/>
        </w:rPr>
        <w:t xml:space="preserve"> есебiнен айқындалады.</w:t>
      </w:r>
    </w:p>
    <w:p w:rsidR="00000000" w:rsidRDefault="00B67E93">
      <w:pPr>
        <w:ind w:firstLine="400"/>
        <w:jc w:val="both"/>
      </w:pPr>
      <w:r>
        <w:t> </w:t>
      </w:r>
    </w:p>
    <w:p w:rsidR="00000000" w:rsidRDefault="00B67E93">
      <w:pPr>
        <w:jc w:val="both"/>
      </w:pPr>
      <w:r>
        <w:rPr>
          <w:rStyle w:val="s3"/>
        </w:rPr>
        <w:t xml:space="preserve">2011.15.07. № 461-IV ҚР </w:t>
      </w:r>
      <w:hyperlink r:id="rId6633" w:anchor="sub_id=405" w:history="1">
        <w:r>
          <w:rPr>
            <w:rStyle w:val="a3"/>
            <w:i/>
            <w:iCs/>
            <w:bdr w:val="none" w:sz="0" w:space="0" w:color="auto" w:frame="1"/>
          </w:rPr>
          <w:t>Заңымен</w:t>
        </w:r>
      </w:hyperlink>
      <w:r>
        <w:rPr>
          <w:rStyle w:val="s3"/>
        </w:rPr>
        <w:t xml:space="preserve"> 527-бап өзгертілді (алғашқы ресми </w:t>
      </w:r>
      <w:hyperlink r:id="rId6634" w:history="1">
        <w:r>
          <w:rPr>
            <w:rStyle w:val="a3"/>
            <w:i/>
            <w:iCs/>
            <w:bdr w:val="none" w:sz="0" w:space="0" w:color="auto" w:frame="1"/>
          </w:rPr>
          <w:t>жарияланған</w:t>
        </w:r>
        <w:r>
          <w:rPr>
            <w:rStyle w:val="a3"/>
            <w:i/>
            <w:iCs/>
            <w:bdr w:val="none" w:sz="0" w:space="0" w:color="auto" w:frame="1"/>
          </w:rPr>
          <w:t>ынан</w:t>
        </w:r>
      </w:hyperlink>
      <w:r>
        <w:rPr>
          <w:rStyle w:val="s3"/>
        </w:rPr>
        <w:t xml:space="preserve"> кейін алты ай өткен соң қолданысқа енгізілді) (</w:t>
      </w:r>
      <w:hyperlink r:id="rId6635" w:anchor="sub_id=5270000" w:history="1">
        <w:r>
          <w:rPr>
            <w:rStyle w:val="a3"/>
            <w:i/>
            <w:iCs/>
            <w:bdr w:val="none" w:sz="0" w:space="0" w:color="auto" w:frame="1"/>
          </w:rPr>
          <w:t>бұр.ред.қара</w:t>
        </w:r>
      </w:hyperlink>
      <w:r>
        <w:rPr>
          <w:rStyle w:val="s3"/>
        </w:rPr>
        <w:t>)</w:t>
      </w:r>
    </w:p>
    <w:p w:rsidR="00000000" w:rsidRDefault="00B67E93">
      <w:pPr>
        <w:ind w:left="1200" w:hanging="800"/>
        <w:jc w:val="both"/>
      </w:pPr>
      <w:r>
        <w:rPr>
          <w:rStyle w:val="s1"/>
        </w:rPr>
        <w:t>527-бап. Есептеу, төлеу және салық есептілігін ұсыну тәртібі</w:t>
      </w:r>
    </w:p>
    <w:p w:rsidR="00000000" w:rsidRDefault="00B67E93">
      <w:pPr>
        <w:jc w:val="both"/>
      </w:pPr>
      <w:r>
        <w:rPr>
          <w:rStyle w:val="s3"/>
        </w:rPr>
        <w:t xml:space="preserve">2011.15.07. № 461-IV ҚР </w:t>
      </w:r>
      <w:hyperlink r:id="rId6636" w:anchor="sub_id=405" w:history="1">
        <w:r>
          <w:rPr>
            <w:rStyle w:val="a3"/>
            <w:i/>
            <w:iCs/>
            <w:bdr w:val="none" w:sz="0" w:space="0" w:color="auto" w:frame="1"/>
          </w:rPr>
          <w:t>Заңымен</w:t>
        </w:r>
      </w:hyperlink>
      <w:r>
        <w:rPr>
          <w:rStyle w:val="s3"/>
        </w:rPr>
        <w:t xml:space="preserve"> (алғашқы ресми </w:t>
      </w:r>
      <w:hyperlink r:id="rId663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638" w:anchor="sub_id=5270100" w:history="1">
        <w:r>
          <w:rPr>
            <w:rStyle w:val="a3"/>
            <w:i/>
            <w:iCs/>
            <w:bdr w:val="none" w:sz="0" w:space="0" w:color="auto" w:frame="1"/>
          </w:rPr>
          <w:t>бұр.ред.қара</w:t>
        </w:r>
      </w:hyperlink>
      <w:r>
        <w:rPr>
          <w:rStyle w:val="s3"/>
        </w:rPr>
        <w:t xml:space="preserve">); 2013.05.12. № 152-V ҚР </w:t>
      </w:r>
      <w:hyperlink r:id="rId6639" w:anchor="sub_id=527" w:history="1">
        <w:r>
          <w:rPr>
            <w:rStyle w:val="a3"/>
            <w:i/>
            <w:iCs/>
            <w:bdr w:val="none" w:sz="0" w:space="0" w:color="auto" w:frame="1"/>
          </w:rPr>
          <w:t>Заңымен</w:t>
        </w:r>
      </w:hyperlink>
      <w:r>
        <w:rPr>
          <w:rStyle w:val="s3"/>
        </w:rPr>
        <w:t xml:space="preserve"> (2012 ж. 1 қаңтардан бастап қолданысқа енгізілді) (</w:t>
      </w:r>
      <w:hyperlink r:id="rId6640" w:anchor="sub_id=5270100" w:history="1">
        <w:r>
          <w:rPr>
            <w:rStyle w:val="a3"/>
            <w:i/>
            <w:iCs/>
            <w:bdr w:val="none" w:sz="0" w:space="0" w:color="auto" w:frame="1"/>
          </w:rPr>
          <w:t>бұр.ред.қара</w:t>
        </w:r>
      </w:hyperlink>
      <w:r>
        <w:rPr>
          <w:rStyle w:val="s3"/>
        </w:rPr>
        <w:t>) 1-тармақ жаңа редакцияда</w:t>
      </w:r>
    </w:p>
    <w:p w:rsidR="00000000" w:rsidRDefault="00B67E93">
      <w:pPr>
        <w:ind w:firstLine="400"/>
        <w:jc w:val="both"/>
      </w:pPr>
      <w:r>
        <w:rPr>
          <w:rStyle w:val="s0"/>
        </w:rPr>
        <w:t>1. Жылдық төлемақы сомасы жылдық төлемақы мөлшерлемесі мен кеменің регистрлік тоннадағы жалпы сыйымдылығы негiзге алына отырып айқын</w:t>
      </w:r>
      <w:r>
        <w:rPr>
          <w:rStyle w:val="s0"/>
        </w:rPr>
        <w:t>далады.</w:t>
      </w:r>
    </w:p>
    <w:p w:rsidR="00000000" w:rsidRDefault="00B67E93">
      <w:pPr>
        <w:jc w:val="both"/>
      </w:pPr>
      <w:r>
        <w:rPr>
          <w:rStyle w:val="s3"/>
        </w:rPr>
        <w:t xml:space="preserve">2011.15.07. № 461-IV ҚР </w:t>
      </w:r>
      <w:hyperlink r:id="rId6641" w:anchor="sub_id=405" w:history="1">
        <w:r>
          <w:rPr>
            <w:rStyle w:val="a3"/>
            <w:i/>
            <w:iCs/>
            <w:bdr w:val="none" w:sz="0" w:space="0" w:color="auto" w:frame="1"/>
          </w:rPr>
          <w:t>Заңымен</w:t>
        </w:r>
      </w:hyperlink>
      <w:r>
        <w:rPr>
          <w:rStyle w:val="s3"/>
        </w:rPr>
        <w:t xml:space="preserve"> 2-тармақ өзгертілді (алғашқы ресми </w:t>
      </w:r>
      <w:hyperlink r:id="rId6642" w:history="1">
        <w:r>
          <w:rPr>
            <w:rStyle w:val="a3"/>
            <w:i/>
            <w:iCs/>
            <w:bdr w:val="none" w:sz="0" w:space="0" w:color="auto" w:frame="1"/>
          </w:rPr>
          <w:t>жарияланғанынан</w:t>
        </w:r>
      </w:hyperlink>
      <w:r>
        <w:rPr>
          <w:rStyle w:val="s3"/>
        </w:rPr>
        <w:t xml:space="preserve"> кейін алты ай өткен</w:t>
      </w:r>
      <w:r>
        <w:rPr>
          <w:rStyle w:val="s3"/>
        </w:rPr>
        <w:t xml:space="preserve"> соң қолданысқа енгізілді) (</w:t>
      </w:r>
      <w:hyperlink r:id="rId6643" w:anchor="sub_id=5270200" w:history="1">
        <w:r>
          <w:rPr>
            <w:rStyle w:val="a3"/>
            <w:i/>
            <w:iCs/>
            <w:bdr w:val="none" w:sz="0" w:space="0" w:color="auto" w:frame="1"/>
          </w:rPr>
          <w:t>бұр.ред.қара</w:t>
        </w:r>
      </w:hyperlink>
      <w:r>
        <w:rPr>
          <w:rStyle w:val="s3"/>
        </w:rPr>
        <w:t xml:space="preserve">); 2013.05.12. № 152-V ҚР </w:t>
      </w:r>
      <w:hyperlink r:id="rId6644" w:anchor="sub_id=527" w:history="1">
        <w:r>
          <w:rPr>
            <w:rStyle w:val="a3"/>
            <w:i/>
            <w:iCs/>
            <w:bdr w:val="none" w:sz="0" w:space="0" w:color="auto" w:frame="1"/>
          </w:rPr>
          <w:t>Заңымен</w:t>
        </w:r>
      </w:hyperlink>
      <w:r>
        <w:rPr>
          <w:rStyle w:val="s3"/>
        </w:rPr>
        <w:t xml:space="preserve"> 2-тармақ жаңа ре</w:t>
      </w:r>
      <w:r>
        <w:rPr>
          <w:rStyle w:val="s3"/>
        </w:rPr>
        <w:t>дакцияда (2012 ж. 1 қаңтардан бастап қолданысқа енгізілді) (</w:t>
      </w:r>
      <w:hyperlink r:id="rId6645" w:anchor="sub_id=527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Бір ай үшін төлемақы мөлшері көлік саласындағы уәкілетті мемлекеттік орган ағымдағы жылға бел</w:t>
      </w:r>
      <w:r>
        <w:rPr>
          <w:rStyle w:val="s0"/>
        </w:rPr>
        <w:t>гілейтін навигация кезеңіне есептелген жылдық төлемақы сомасын бөлу арқылы айқындалады.</w:t>
      </w:r>
    </w:p>
    <w:p w:rsidR="00000000" w:rsidRDefault="00B67E93">
      <w:pPr>
        <w:jc w:val="both"/>
      </w:pPr>
      <w:r>
        <w:rPr>
          <w:rStyle w:val="s3"/>
        </w:rPr>
        <w:t xml:space="preserve">2012.26.12. № 61-V ҚР </w:t>
      </w:r>
      <w:hyperlink r:id="rId6646" w:anchor="sub_id=5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647" w:anchor="sub_id=5270300" w:history="1">
        <w:r>
          <w:rPr>
            <w:rStyle w:val="a3"/>
            <w:i/>
            <w:iCs/>
            <w:bdr w:val="none" w:sz="0" w:space="0" w:color="auto" w:frame="1"/>
          </w:rPr>
          <w:t>бұр.ред.қара</w:t>
        </w:r>
      </w:hyperlink>
      <w:r>
        <w:rPr>
          <w:rStyle w:val="s3"/>
        </w:rPr>
        <w:t xml:space="preserve">); 2013.05.12. № 152-V ҚР </w:t>
      </w:r>
      <w:hyperlink r:id="rId6648" w:anchor="sub_id=527" w:history="1">
        <w:r>
          <w:rPr>
            <w:rStyle w:val="a3"/>
            <w:i/>
            <w:iCs/>
            <w:bdr w:val="none" w:sz="0" w:space="0" w:color="auto" w:frame="1"/>
          </w:rPr>
          <w:t>Заңымен</w:t>
        </w:r>
      </w:hyperlink>
      <w:r>
        <w:rPr>
          <w:rStyle w:val="s3"/>
        </w:rPr>
        <w:t xml:space="preserve"> (2012 ж. 1 қаңтардан бастап қолданысқа енгізілді) </w:t>
      </w:r>
      <w:r>
        <w:rPr>
          <w:rStyle w:val="s3"/>
        </w:rPr>
        <w:t>(</w:t>
      </w:r>
      <w:hyperlink r:id="rId6649" w:anchor="sub_id=5270300" w:history="1">
        <w:r>
          <w:rPr>
            <w:rStyle w:val="a3"/>
            <w:i/>
            <w:iCs/>
            <w:bdr w:val="none" w:sz="0" w:space="0" w:color="auto" w:frame="1"/>
          </w:rPr>
          <w:t>бұр.ред.қара</w:t>
        </w:r>
      </w:hyperlink>
      <w:r>
        <w:rPr>
          <w:rStyle w:val="s3"/>
        </w:rPr>
        <w:t>) 3-тармақ жаңа редакцияда</w:t>
      </w:r>
    </w:p>
    <w:p w:rsidR="00000000" w:rsidRDefault="00B67E93">
      <w:pPr>
        <w:ind w:firstLine="400"/>
        <w:jc w:val="both"/>
      </w:pPr>
      <w:r>
        <w:rPr>
          <w:rStyle w:val="s0"/>
        </w:rPr>
        <w:t>3. Салық кезеңінің қорытындылары бойынша бюджетке енгізілуге жататын төлемақы сомасы осы баптың 2-тармағына сәйкес айқындалатын бір</w:t>
      </w:r>
      <w:r>
        <w:rPr>
          <w:rStyle w:val="s0"/>
        </w:rPr>
        <w:t xml:space="preserve"> ай үшін төлемақы мөлшерін кеме жүзетін су жолдарының нақты кезеңіне көбейту жолымен айқындалады. Бұл ретте, салық кезеңі үшін төлемақы сомасы бір ай үшін төлемақы мөлшерінен кем болмауға тиіс. Төлемақы төлеу төлемақы жөніндегі декларацияны тапсыру үшін бе</w:t>
      </w:r>
      <w:r>
        <w:rPr>
          <w:rStyle w:val="s0"/>
        </w:rPr>
        <w:t>лгіленген мерзімнен кейін күнтізбелік 10 күннен кешіктірілмей төлемақы төлеушінің орналасқан жері бойынша жүргізіледі.</w:t>
      </w:r>
    </w:p>
    <w:p w:rsidR="00000000" w:rsidRDefault="00B67E93">
      <w:pPr>
        <w:ind w:firstLine="400"/>
        <w:jc w:val="both"/>
      </w:pPr>
      <w:r>
        <w:rPr>
          <w:rStyle w:val="s0"/>
        </w:rPr>
        <w:t xml:space="preserve">4. 2011.15.07. № 461-IV ҚР </w:t>
      </w:r>
      <w:hyperlink r:id="rId6650" w:anchor="sub_id=405" w:history="1">
        <w:r>
          <w:rPr>
            <w:rStyle w:val="a3"/>
          </w:rPr>
          <w:t>Заңымен</w:t>
        </w:r>
      </w:hyperlink>
      <w:r>
        <w:rPr>
          <w:rStyle w:val="s0"/>
        </w:rPr>
        <w:t xml:space="preserve"> алып тасталды </w:t>
      </w:r>
      <w:r>
        <w:rPr>
          <w:rStyle w:val="s3"/>
        </w:rPr>
        <w:t xml:space="preserve">(алғашқы ресми </w:t>
      </w:r>
      <w:hyperlink r:id="rId665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652" w:anchor="sub_id=5270400" w:history="1">
        <w:r>
          <w:rPr>
            <w:rStyle w:val="a3"/>
            <w:i/>
            <w:iCs/>
            <w:bdr w:val="none" w:sz="0" w:space="0" w:color="auto" w:frame="1"/>
          </w:rPr>
          <w:t>бұр.ред.қара</w:t>
        </w:r>
      </w:hyperlink>
      <w:r>
        <w:rPr>
          <w:rStyle w:val="s3"/>
        </w:rPr>
        <w:t>)</w:t>
      </w:r>
    </w:p>
    <w:p w:rsidR="00000000" w:rsidRDefault="00B67E93">
      <w:pPr>
        <w:jc w:val="both"/>
      </w:pPr>
      <w:r>
        <w:rPr>
          <w:rStyle w:val="s3"/>
        </w:rPr>
        <w:t xml:space="preserve">2011.15.07. № </w:t>
      </w:r>
      <w:r>
        <w:rPr>
          <w:rStyle w:val="s3"/>
        </w:rPr>
        <w:t xml:space="preserve">461-IV ҚР </w:t>
      </w:r>
      <w:hyperlink r:id="rId6653" w:anchor="sub_id=405" w:history="1">
        <w:r>
          <w:rPr>
            <w:rStyle w:val="a3"/>
            <w:i/>
            <w:iCs/>
            <w:bdr w:val="none" w:sz="0" w:space="0" w:color="auto" w:frame="1"/>
          </w:rPr>
          <w:t>Заңымен</w:t>
        </w:r>
      </w:hyperlink>
      <w:r>
        <w:rPr>
          <w:rStyle w:val="s3"/>
        </w:rPr>
        <w:t xml:space="preserve"> (алғашқы ресми </w:t>
      </w:r>
      <w:hyperlink r:id="rId665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655" w:anchor="sub_id=5270500" w:history="1">
        <w:r>
          <w:rPr>
            <w:rStyle w:val="a3"/>
            <w:i/>
            <w:iCs/>
            <w:bdr w:val="none" w:sz="0" w:space="0" w:color="auto" w:frame="1"/>
          </w:rPr>
          <w:t>бұр.ред.қара</w:t>
        </w:r>
      </w:hyperlink>
      <w:r>
        <w:rPr>
          <w:rStyle w:val="s3"/>
        </w:rPr>
        <w:t xml:space="preserve">); 2013.05.12. № 152-V ҚР </w:t>
      </w:r>
      <w:hyperlink r:id="rId6656" w:anchor="sub_id=527" w:history="1">
        <w:r>
          <w:rPr>
            <w:rStyle w:val="a3"/>
            <w:i/>
            <w:iCs/>
            <w:bdr w:val="none" w:sz="0" w:space="0" w:color="auto" w:frame="1"/>
          </w:rPr>
          <w:t>Заңымен</w:t>
        </w:r>
      </w:hyperlink>
      <w:r>
        <w:rPr>
          <w:rStyle w:val="s3"/>
        </w:rPr>
        <w:t xml:space="preserve"> (2012 ж. 1 қаңтардан бастап қолданысқа енгізілді) (</w:t>
      </w:r>
      <w:hyperlink r:id="rId6657" w:anchor="sub_id=5270500" w:history="1">
        <w:r>
          <w:rPr>
            <w:rStyle w:val="a3"/>
            <w:i/>
            <w:iCs/>
            <w:bdr w:val="none" w:sz="0" w:space="0" w:color="auto" w:frame="1"/>
          </w:rPr>
          <w:t>бұр.ред.қара</w:t>
        </w:r>
      </w:hyperlink>
      <w:r>
        <w:rPr>
          <w:rStyle w:val="s3"/>
        </w:rPr>
        <w:t>) 5-тармақ өзгертілді</w:t>
      </w:r>
    </w:p>
    <w:p w:rsidR="00000000" w:rsidRDefault="00B67E93">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бір ай үшін төлемақы мөлшерінд</w:t>
      </w:r>
      <w:r>
        <w:rPr>
          <w:rStyle w:val="s0"/>
        </w:rPr>
        <w:t>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B67E93">
      <w:pPr>
        <w:jc w:val="both"/>
      </w:pPr>
      <w:r>
        <w:rPr>
          <w:rStyle w:val="s3"/>
        </w:rPr>
        <w:t xml:space="preserve">2011.15.07. № 461-IV ҚР </w:t>
      </w:r>
      <w:hyperlink r:id="rId6658" w:anchor="sub_id=405" w:history="1">
        <w:r>
          <w:rPr>
            <w:rStyle w:val="a3"/>
            <w:i/>
            <w:iCs/>
            <w:bdr w:val="none" w:sz="0" w:space="0" w:color="auto" w:frame="1"/>
          </w:rPr>
          <w:t>Заңымен</w:t>
        </w:r>
      </w:hyperlink>
      <w:r>
        <w:rPr>
          <w:rStyle w:val="s3"/>
        </w:rPr>
        <w:t xml:space="preserve">  (алғашқы ресми </w:t>
      </w:r>
      <w:hyperlink r:id="rId665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660" w:anchor="sub_id=5270600" w:history="1">
        <w:r>
          <w:rPr>
            <w:rStyle w:val="a3"/>
            <w:i/>
            <w:iCs/>
            <w:bdr w:val="none" w:sz="0" w:space="0" w:color="auto" w:frame="1"/>
          </w:rPr>
          <w:t>бұр.ред.қара</w:t>
        </w:r>
      </w:hyperlink>
      <w:r>
        <w:rPr>
          <w:rStyle w:val="s3"/>
        </w:rPr>
        <w:t xml:space="preserve">); 2011.21.07. № 467-ІV ҚР </w:t>
      </w:r>
      <w:hyperlink r:id="rId6661" w:anchor="sub_id=174"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6662" w:anchor="sub_id=52706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6. 2012.26.12. № 61-V ҚР </w:t>
      </w:r>
      <w:hyperlink r:id="rId6663"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664" w:anchor="sub_id=52706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7. 2012.26.12. № 61-V ҚР </w:t>
      </w:r>
      <w:hyperlink r:id="rId6665" w:anchor="sub_id=527" w:history="1">
        <w:r>
          <w:rPr>
            <w:rStyle w:val="a3"/>
          </w:rPr>
          <w:t>Заңымен</w:t>
        </w:r>
      </w:hyperlink>
      <w:r>
        <w:rPr>
          <w:rStyle w:val="s0"/>
        </w:rPr>
        <w:t xml:space="preserve"> алып тасталды </w:t>
      </w:r>
      <w:r>
        <w:rPr>
          <w:rStyle w:val="s3"/>
        </w:rPr>
        <w:t>(2013 ж. 1 қаңтардан бастап қ</w:t>
      </w:r>
      <w:r>
        <w:rPr>
          <w:rStyle w:val="s3"/>
        </w:rPr>
        <w:t>олданысқа енгізілді) (</w:t>
      </w:r>
      <w:hyperlink r:id="rId6666" w:anchor="sub_id=5270700" w:history="1">
        <w:r>
          <w:rPr>
            <w:rStyle w:val="a3"/>
            <w:i/>
            <w:iCs/>
            <w:bdr w:val="none" w:sz="0" w:space="0" w:color="auto" w:frame="1"/>
          </w:rPr>
          <w:t>бұр.ред.қара</w:t>
        </w:r>
      </w:hyperlink>
      <w:r>
        <w:rPr>
          <w:rStyle w:val="s3"/>
        </w:rPr>
        <w:t>)</w:t>
      </w:r>
    </w:p>
    <w:p w:rsidR="00000000" w:rsidRDefault="00B67E93">
      <w:pPr>
        <w:jc w:val="both"/>
      </w:pPr>
      <w:r>
        <w:rPr>
          <w:rStyle w:val="s3"/>
        </w:rPr>
        <w:t xml:space="preserve">2011.15.07. № 461-IV ҚР </w:t>
      </w:r>
      <w:hyperlink r:id="rId6667" w:anchor="sub_id=405" w:history="1">
        <w:r>
          <w:rPr>
            <w:rStyle w:val="a3"/>
            <w:i/>
            <w:iCs/>
            <w:bdr w:val="none" w:sz="0" w:space="0" w:color="auto" w:frame="1"/>
          </w:rPr>
          <w:t>Заңымен</w:t>
        </w:r>
      </w:hyperlink>
      <w:r>
        <w:rPr>
          <w:rStyle w:val="s3"/>
        </w:rPr>
        <w:t xml:space="preserve"> 8-тармақпен толықтырыл</w:t>
      </w:r>
      <w:r>
        <w:rPr>
          <w:rStyle w:val="s3"/>
        </w:rPr>
        <w:t xml:space="preserve">ды (алғашқы ресми </w:t>
      </w:r>
      <w:hyperlink r:id="rId6668" w:history="1">
        <w:r>
          <w:rPr>
            <w:rStyle w:val="a3"/>
            <w:i/>
            <w:iCs/>
            <w:bdr w:val="none" w:sz="0" w:space="0" w:color="auto" w:frame="1"/>
          </w:rPr>
          <w:t>жарияланғанынан</w:t>
        </w:r>
      </w:hyperlink>
      <w:r>
        <w:rPr>
          <w:rStyle w:val="s3"/>
        </w:rPr>
        <w:t xml:space="preserve"> кейін алты ай өткен соң қолданысқа енгізілді); 2012.26.12. № 61-V ҚР </w:t>
      </w:r>
      <w:hyperlink r:id="rId6669" w:anchor="sub_id=527" w:history="1">
        <w:r>
          <w:rPr>
            <w:rStyle w:val="a3"/>
            <w:i/>
            <w:iCs/>
            <w:bdr w:val="none" w:sz="0" w:space="0" w:color="auto" w:frame="1"/>
          </w:rPr>
          <w:t>Заңымен</w:t>
        </w:r>
      </w:hyperlink>
      <w:r>
        <w:rPr>
          <w:rStyle w:val="s3"/>
        </w:rPr>
        <w:t xml:space="preserve"> 8-тармақ жаңа редакцияда (2012 ж. 1 қаңтардан бастап қолданысқа енгізілді) (</w:t>
      </w:r>
      <w:hyperlink r:id="rId6670" w:anchor="sub_id=52708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8. Төлемақы төлеушілер төлемақы төлеушінің орналасқан жері бойынша салық органда</w:t>
      </w:r>
      <w:r>
        <w:rPr>
          <w:rStyle w:val="s0"/>
        </w:rPr>
        <w:t>рына есепті салық кезеңінен кейінгі жылдың 31 наурызынан кешіктірмей төлемақы жөнінде декларация тапсырады.</w:t>
      </w:r>
    </w:p>
    <w:p w:rsidR="00000000" w:rsidRDefault="00B67E93">
      <w:pPr>
        <w:jc w:val="both"/>
      </w:pPr>
      <w:r>
        <w:rPr>
          <w:rStyle w:val="s3"/>
        </w:rPr>
        <w:t xml:space="preserve">2012.26.12. № 61-V ҚР </w:t>
      </w:r>
      <w:hyperlink r:id="rId6671" w:anchor="sub_id=527" w:history="1">
        <w:r>
          <w:rPr>
            <w:rStyle w:val="a3"/>
            <w:i/>
            <w:iCs/>
            <w:bdr w:val="none" w:sz="0" w:space="0" w:color="auto" w:frame="1"/>
          </w:rPr>
          <w:t>Заңымен</w:t>
        </w:r>
      </w:hyperlink>
      <w:r>
        <w:rPr>
          <w:rStyle w:val="s3"/>
        </w:rPr>
        <w:t xml:space="preserve"> 9-тармақпен толықтырылды (2012 ж. 1 қ</w:t>
      </w:r>
      <w:r>
        <w:rPr>
          <w:rStyle w:val="s3"/>
        </w:rPr>
        <w:t>аңтардан бастап қолданысқа енгізілді)</w:t>
      </w:r>
    </w:p>
    <w:p w:rsidR="00000000" w:rsidRDefault="00B67E93">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B67E93">
      <w:r>
        <w:t> </w:t>
      </w:r>
    </w:p>
    <w:p w:rsidR="00000000" w:rsidRDefault="00B67E93">
      <w:r>
        <w:t> </w:t>
      </w:r>
    </w:p>
    <w:p w:rsidR="00000000" w:rsidRDefault="00B67E93">
      <w:pPr>
        <w:jc w:val="center"/>
      </w:pPr>
      <w:r>
        <w:rPr>
          <w:rStyle w:val="s1"/>
        </w:rPr>
        <w:t>78-тарау. СЫРТҚЫ (КӨРНЕКІ) ЖАРНАМАНЫ ОРНАЛАСТЫРҒАНЫ  ҮШІН ТӨЛЕМАҚЫ</w:t>
      </w:r>
    </w:p>
    <w:p w:rsidR="00000000" w:rsidRDefault="00B67E93">
      <w:pPr>
        <w:ind w:firstLine="400"/>
        <w:jc w:val="both"/>
      </w:pPr>
      <w:r>
        <w:rPr>
          <w:rStyle w:val="s0"/>
        </w:rPr>
        <w:t> </w:t>
      </w:r>
    </w:p>
    <w:p w:rsidR="00000000" w:rsidRDefault="00B67E93">
      <w:pPr>
        <w:ind w:firstLine="400"/>
        <w:jc w:val="both"/>
      </w:pPr>
      <w:r>
        <w:rPr>
          <w:rStyle w:val="s0"/>
          <w:b/>
          <w:bCs/>
        </w:rPr>
        <w:t>528-бап</w:t>
      </w:r>
      <w:r>
        <w:rPr>
          <w:rStyle w:val="s0"/>
        </w:rPr>
        <w:t xml:space="preserve">. </w:t>
      </w:r>
      <w:r>
        <w:rPr>
          <w:rStyle w:val="s0"/>
          <w:b/>
          <w:bCs/>
        </w:rPr>
        <w:t>Жалпы ережелер</w:t>
      </w:r>
    </w:p>
    <w:p w:rsidR="00000000" w:rsidRDefault="00B67E93">
      <w:pPr>
        <w:jc w:val="both"/>
      </w:pPr>
      <w:r>
        <w:rPr>
          <w:rStyle w:val="s3"/>
        </w:rPr>
        <w:t xml:space="preserve">2009.30.12. № 234-ІV ҚР </w:t>
      </w:r>
      <w:hyperlink r:id="rId6672" w:anchor="sub_id=5288" w:history="1">
        <w:r>
          <w:rPr>
            <w:rStyle w:val="a3"/>
            <w:i/>
            <w:iCs/>
            <w:bdr w:val="none" w:sz="0" w:space="0" w:color="auto" w:frame="1"/>
          </w:rPr>
          <w:t>Заңымен</w:t>
        </w:r>
      </w:hyperlink>
      <w:r>
        <w:rPr>
          <w:rStyle w:val="s3"/>
        </w:rPr>
        <w:t xml:space="preserve"> 1-тармақ өзгертілді (2010 жылғы 1 қаңтардан қолданысқа енгiзiлдi) (бұр.</w:t>
      </w:r>
      <w:hyperlink r:id="rId6673" w:anchor="sub_id=52801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1. </w:t>
      </w:r>
      <w:hyperlink r:id="rId6674" w:anchor="sub_id=110000" w:history="1">
        <w:r>
          <w:rPr>
            <w:rStyle w:val="a3"/>
          </w:rPr>
          <w:t>Сыртқы (көрнекі) жарнаманы</w:t>
        </w:r>
      </w:hyperlink>
      <w:r>
        <w:rPr>
          <w:rStyle w:val="s0"/>
        </w:rPr>
        <w:t xml:space="preserve"> </w:t>
      </w:r>
      <w:r>
        <w:rPr>
          <w:rStyle w:val="s0"/>
        </w:rPr>
        <w:t>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w:t>
      </w:r>
      <w:r>
        <w:rPr>
          <w:rStyle w:val="s0"/>
        </w:rPr>
        <w:t>ру объектілерінде және көлік құралдарына орналастырылатын сыртқы (көрнекі) жарнаманы орналастырғаны үшін алынады.</w:t>
      </w:r>
    </w:p>
    <w:p w:rsidR="00000000" w:rsidRDefault="00B67E93">
      <w:pPr>
        <w:jc w:val="both"/>
      </w:pPr>
      <w:r>
        <w:rPr>
          <w:rStyle w:val="s3"/>
        </w:rPr>
        <w:t xml:space="preserve">2013.05.12. № 152-V ҚР </w:t>
      </w:r>
      <w:hyperlink r:id="rId6675" w:anchor="sub_id=528" w:history="1">
        <w:r>
          <w:rPr>
            <w:rStyle w:val="a3"/>
            <w:i/>
            <w:iCs/>
            <w:bdr w:val="none" w:sz="0" w:space="0" w:color="auto" w:frame="1"/>
          </w:rPr>
          <w:t>Заңымен</w:t>
        </w:r>
      </w:hyperlink>
      <w:r>
        <w:rPr>
          <w:rStyle w:val="s3"/>
        </w:rPr>
        <w:t xml:space="preserve"> 1-1-тармақпен толықтырылды (20</w:t>
      </w:r>
      <w:r>
        <w:rPr>
          <w:rStyle w:val="s3"/>
        </w:rPr>
        <w:t xml:space="preserve">14 ж. 1 қаңтардан бастап қолданысқа енгізілді) </w:t>
      </w:r>
    </w:p>
    <w:p w:rsidR="00000000" w:rsidRDefault="00B67E93">
      <w:pPr>
        <w:ind w:firstLine="400"/>
        <w:jc w:val="both"/>
      </w:pPr>
      <w:r>
        <w:rPr>
          <w:rStyle w:val="s0"/>
        </w:rPr>
        <w:t xml:space="preserve">1-1. Осы Кодекстің мақсаттары үшін сыртқы (көрнекі) жарнама деп: </w:t>
      </w:r>
    </w:p>
    <w:p w:rsidR="00000000" w:rsidRDefault="00B67E93">
      <w:pPr>
        <w:ind w:firstLine="400"/>
        <w:jc w:val="both"/>
      </w:pPr>
      <w:r>
        <w:rPr>
          <w:rStyle w:val="s0"/>
        </w:rPr>
        <w:t>1) астанада, республикалық және облыстық маңызы бар қалаларда;</w:t>
      </w:r>
    </w:p>
    <w:p w:rsidR="00000000" w:rsidRDefault="00B67E93">
      <w:pPr>
        <w:ind w:firstLine="400"/>
        <w:jc w:val="both"/>
      </w:pPr>
      <w:r>
        <w:rPr>
          <w:rStyle w:val="s0"/>
        </w:rPr>
        <w:t>2) астанада, республикалық және облыстық маңызы бар қалаларда тіркелген көлік қ</w:t>
      </w:r>
      <w:r>
        <w:rPr>
          <w:rStyle w:val="s0"/>
        </w:rPr>
        <w:t>ұралдарында</w:t>
      </w:r>
      <w:r>
        <w:rPr>
          <w:rStyle w:val="s0"/>
        </w:rPr>
        <w:t xml:space="preserve">; </w:t>
      </w:r>
    </w:p>
    <w:p w:rsidR="00000000" w:rsidRDefault="00B67E93">
      <w:pPr>
        <w:ind w:firstLine="400"/>
        <w:jc w:val="both"/>
      </w:pPr>
      <w:r>
        <w:rPr>
          <w:rStyle w:val="s0"/>
        </w:rPr>
        <w:t>3) аудандық маңызы бар қалалардың, ауылдардың, кенттердің аумағы шегіндегі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w:t>
      </w:r>
      <w:r>
        <w:rPr>
          <w:rStyle w:val="s0"/>
        </w:rPr>
        <w:t>ылған жарнамаларды қоспағанда,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 танылады.</w:t>
      </w:r>
    </w:p>
    <w:p w:rsidR="00000000" w:rsidRDefault="00B67E93">
      <w:pPr>
        <w:ind w:firstLine="400"/>
        <w:jc w:val="both"/>
      </w:pPr>
      <w:r>
        <w:rPr>
          <w:rStyle w:val="s0"/>
        </w:rPr>
        <w:t>2. Сыртқы (көрнекі) жарнама объ</w:t>
      </w:r>
      <w:r>
        <w:rPr>
          <w:rStyle w:val="s0"/>
        </w:rPr>
        <w:t>ектісін (бұдан әрі - жарнама объектісі) орналастыру:</w:t>
      </w:r>
    </w:p>
    <w:p w:rsidR="00000000" w:rsidRDefault="00B67E93">
      <w:pPr>
        <w:jc w:val="both"/>
      </w:pPr>
      <w:r>
        <w:rPr>
          <w:rStyle w:val="s3"/>
        </w:rPr>
        <w:t xml:space="preserve">2010.28.12. № 369-IV ҚР </w:t>
      </w:r>
      <w:hyperlink r:id="rId6676" w:anchor="sub_id=70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677" w:anchor="sub_id=5280201" w:history="1">
        <w:r>
          <w:rPr>
            <w:rStyle w:val="a3"/>
            <w:i/>
            <w:iCs/>
            <w:bdr w:val="none" w:sz="0" w:space="0" w:color="auto" w:frame="1"/>
          </w:rPr>
          <w:t>бұр.ред.қара</w:t>
        </w:r>
      </w:hyperlink>
      <w:r>
        <w:rPr>
          <w:rStyle w:val="s3"/>
        </w:rPr>
        <w:t xml:space="preserve">); 2013.13.06. № 101-V ҚР </w:t>
      </w:r>
      <w:hyperlink r:id="rId6678" w:anchor="sub_id=300" w:history="1">
        <w:r>
          <w:rPr>
            <w:rStyle w:val="a3"/>
            <w:i/>
            <w:iCs/>
            <w:bdr w:val="none" w:sz="0" w:space="0" w:color="auto" w:frame="1"/>
          </w:rPr>
          <w:t>Заңымен</w:t>
        </w:r>
      </w:hyperlink>
      <w:r>
        <w:rPr>
          <w:rStyle w:val="s3"/>
        </w:rPr>
        <w:t xml:space="preserve"> (</w:t>
      </w:r>
      <w:hyperlink r:id="rId6679" w:anchor="sub_id=5280200" w:history="1">
        <w:r>
          <w:rPr>
            <w:rStyle w:val="a3"/>
            <w:i/>
            <w:iCs/>
            <w:bdr w:val="none" w:sz="0" w:space="0" w:color="auto" w:frame="1"/>
          </w:rPr>
          <w:t>бұр.ред.қара</w:t>
        </w:r>
      </w:hyperlink>
      <w:r>
        <w:rPr>
          <w:rStyle w:val="s3"/>
        </w:rPr>
        <w:t xml:space="preserve">) 1) тармақша жаңа редакцияда; 2013.05.12. № 152-V ҚР </w:t>
      </w:r>
      <w:hyperlink r:id="rId6680" w:anchor="sub_id=528"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6681" w:anchor="sub_id=52802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4"/>
        </w:rPr>
        <w:t xml:space="preserve">1) Қазақстан Республикасының </w:t>
      </w:r>
      <w:hyperlink r:id="rId6682" w:anchor="sub_id=111" w:history="1">
        <w:r>
          <w:rPr>
            <w:rStyle w:val="a3"/>
          </w:rPr>
          <w:t>заңнамасында белгiленген тәртiппен</w:t>
        </w:r>
      </w:hyperlink>
      <w:r>
        <w:rPr>
          <w:rStyle w:val="s0"/>
        </w:rPr>
        <w:t xml:space="preserve"> </w:t>
      </w:r>
      <w:r>
        <w:rPr>
          <w:rStyle w:val="s04"/>
        </w:rPr>
        <w:t xml:space="preserve">белгiлi бiр мерзiмге </w:t>
      </w:r>
      <w:r>
        <w:rPr>
          <w:rStyle w:val="s0"/>
        </w:rPr>
        <w:t xml:space="preserve">Автомобиль </w:t>
      </w:r>
      <w:r>
        <w:rPr>
          <w:rStyle w:val="s0"/>
        </w:rPr>
        <w:t>жолдарын басқару жөніндегі ұлттық оператор</w:t>
      </w:r>
      <w:r>
        <w:rPr>
          <w:rStyle w:val="s04"/>
        </w:rPr>
        <w:t xml:space="preserve"> беретiн құжат негiзiнде халықаралық және республикалық маңызы бар жалпыға ортақ пайдаланылатын автомобиль жолдарының бөлiнген белдеуiнде жарнама объектілерін орналастыру кезінде, ал облыстың жергілікті атқарушы ор</w:t>
      </w:r>
      <w:r>
        <w:rPr>
          <w:rStyle w:val="s04"/>
        </w:rPr>
        <w:t>ганы беретiн құжат негiзiнде облыстық маңызы бар жалпыға ортақ пайдаланылатын автомобиль жолдарының бөлiнген белдеуiнде жарнама объектiлерiн орналастыру кезiнде;</w:t>
      </w:r>
    </w:p>
    <w:p w:rsidR="00000000" w:rsidRDefault="00B67E93">
      <w:pPr>
        <w:ind w:firstLine="400"/>
        <w:jc w:val="both"/>
      </w:pPr>
      <w:r>
        <w:rPr>
          <w:rStyle w:val="s0"/>
        </w:rPr>
        <w:t xml:space="preserve">2) жергілікті атқарушы органдар Қазақстан Республикасының </w:t>
      </w:r>
      <w:hyperlink r:id="rId6683" w:history="1">
        <w:r>
          <w:rPr>
            <w:rStyle w:val="a3"/>
          </w:rPr>
          <w:t>заңнамасында белгіленген тәртіппен</w:t>
        </w:r>
      </w:hyperlink>
      <w:r>
        <w:rPr>
          <w:rStyle w:val="s0"/>
        </w:rPr>
        <w:t xml:space="preserve"> беретін рұқсат негізінде елді мекендерде, сондай-ақ </w:t>
      </w:r>
      <w:hyperlink r:id="rId6684" w:anchor="sub_id=120000" w:history="1">
        <w:r>
          <w:rPr>
            <w:rStyle w:val="a3"/>
          </w:rPr>
          <w:t>көлік құралдарында</w:t>
        </w:r>
      </w:hyperlink>
      <w:r>
        <w:rPr>
          <w:rStyle w:val="s0"/>
        </w:rPr>
        <w:t xml:space="preserve"> </w:t>
      </w:r>
      <w:r>
        <w:rPr>
          <w:rStyle w:val="s0"/>
        </w:rPr>
        <w:t>жарнама объектілерін орналастыру кезінде жүргізіледі.</w:t>
      </w:r>
    </w:p>
    <w:p w:rsidR="00000000" w:rsidRDefault="00B67E93">
      <w:pPr>
        <w:ind w:firstLine="400"/>
        <w:jc w:val="both"/>
      </w:pPr>
      <w:r>
        <w:rPr>
          <w:rStyle w:val="s0"/>
        </w:rPr>
        <w:t>Жарнама объектілерін тиісті құжаттарсыз орналастыруға тыйым салынады.</w:t>
      </w:r>
    </w:p>
    <w:p w:rsidR="00000000" w:rsidRDefault="00B67E93">
      <w:pPr>
        <w:ind w:firstLine="400"/>
        <w:jc w:val="both"/>
      </w:pPr>
      <w:r>
        <w:rPr>
          <w:rStyle w:val="s0"/>
        </w:rPr>
        <w:t>3. Тиісті рұқсат құжаты болмаған кезде сыртқы (көрнекі) жарнама объектілерін нақты орналастыру төлемақы сомасын өндіріп алуға және б</w:t>
      </w:r>
      <w:r>
        <w:rPr>
          <w:rStyle w:val="s0"/>
        </w:rPr>
        <w:t xml:space="preserve">юджетке енгізуге негіз болып табылады. </w:t>
      </w:r>
    </w:p>
    <w:p w:rsidR="00000000" w:rsidRDefault="00B67E93">
      <w:pPr>
        <w:jc w:val="both"/>
      </w:pPr>
      <w:r>
        <w:rPr>
          <w:rStyle w:val="s3"/>
        </w:rPr>
        <w:t xml:space="preserve">2012.26.12. № 61-V ҚР </w:t>
      </w:r>
      <w:hyperlink r:id="rId6685" w:anchor="sub_id=528"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енгізілді) (</w:t>
      </w:r>
      <w:hyperlink r:id="rId6686" w:anchor="sub_id=5280400" w:history="1">
        <w:r>
          <w:rPr>
            <w:rStyle w:val="a3"/>
            <w:i/>
            <w:iCs/>
            <w:bdr w:val="none" w:sz="0" w:space="0" w:color="auto" w:frame="1"/>
          </w:rPr>
          <w:t>бұр.ред.қара</w:t>
        </w:r>
      </w:hyperlink>
      <w:r>
        <w:rPr>
          <w:rStyle w:val="s3"/>
        </w:rPr>
        <w:t xml:space="preserve">); 2013.05.12. № 152-V ҚР </w:t>
      </w:r>
      <w:hyperlink r:id="rId6687" w:anchor="sub_id=528"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6688" w:anchor="sub_id=528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Автомобиль жолдарын басқару жөніндегі ұлттық оператор және жергілікті атқарушы органдар ай сайын есепті айдан кейінгі айдың 15-күнінен кешіктірмей өздеріні</w:t>
      </w:r>
      <w:r>
        <w:rPr>
          <w:rStyle w:val="s0"/>
        </w:rPr>
        <w:t>ң</w:t>
      </w:r>
      <w:r>
        <w:rPr>
          <w:rStyle w:val="s0"/>
        </w:rPr>
        <w:t xml:space="preserve"> орналасқан жері бойынша салық органдарына уәкілетті орган белгілеген нысан бойынша төлемақы төлеушілер мен салық салу объектілері туралы мәліметтер ұсынады.</w:t>
      </w:r>
    </w:p>
    <w:p w:rsidR="00000000" w:rsidRDefault="00B67E93">
      <w:pPr>
        <w:ind w:firstLine="400"/>
        <w:jc w:val="both"/>
      </w:pPr>
      <w:r>
        <w:t> </w:t>
      </w:r>
    </w:p>
    <w:p w:rsidR="00000000" w:rsidRDefault="00B67E93">
      <w:pPr>
        <w:ind w:firstLine="400"/>
        <w:jc w:val="both"/>
      </w:pPr>
      <w:r>
        <w:rPr>
          <w:rStyle w:val="s0"/>
          <w:b/>
          <w:bCs/>
        </w:rPr>
        <w:t>529-бап</w:t>
      </w:r>
      <w:r>
        <w:rPr>
          <w:rStyle w:val="s0"/>
        </w:rPr>
        <w:t xml:space="preserve">. </w:t>
      </w:r>
      <w:r>
        <w:rPr>
          <w:rStyle w:val="s0"/>
          <w:b/>
          <w:bCs/>
        </w:rPr>
        <w:t>Төлемақы төлеушілер</w:t>
      </w:r>
    </w:p>
    <w:p w:rsidR="00000000" w:rsidRDefault="00B67E93">
      <w:pPr>
        <w:jc w:val="both"/>
      </w:pPr>
      <w:r>
        <w:rPr>
          <w:rStyle w:val="s3"/>
        </w:rPr>
        <w:t xml:space="preserve">2009.16.11. № 200-ІV ҚР </w:t>
      </w:r>
      <w:hyperlink r:id="rId6689" w:anchor="sub_id=16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690" w:anchor="sub_id=5290100" w:history="1">
        <w:r>
          <w:rPr>
            <w:rStyle w:val="a3"/>
            <w:i/>
            <w:iCs/>
            <w:bdr w:val="none" w:sz="0" w:space="0" w:color="auto" w:frame="1"/>
          </w:rPr>
          <w:t>ред</w:t>
        </w:r>
      </w:hyperlink>
      <w:r>
        <w:rPr>
          <w:rStyle w:val="s3"/>
        </w:rPr>
        <w:t xml:space="preserve">.қара); 2012.26.12. № 61-V ҚР </w:t>
      </w:r>
      <w:hyperlink r:id="rId6691" w:anchor="sub_id=529" w:history="1">
        <w:r>
          <w:rPr>
            <w:rStyle w:val="a3"/>
            <w:i/>
            <w:iCs/>
            <w:bdr w:val="none" w:sz="0" w:space="0" w:color="auto" w:frame="1"/>
          </w:rPr>
          <w:t>Заңымен</w:t>
        </w:r>
      </w:hyperlink>
      <w:r>
        <w:rPr>
          <w:rStyle w:val="s3"/>
        </w:rPr>
        <w:t xml:space="preserve"> (2010 ж. 1 қаңтардан бастап қолданысқа енгізілді) (</w:t>
      </w:r>
      <w:hyperlink r:id="rId6692" w:anchor="sub_id=5290100" w:history="1">
        <w:r>
          <w:rPr>
            <w:rStyle w:val="a3"/>
            <w:i/>
            <w:iCs/>
            <w:bdr w:val="none" w:sz="0" w:space="0" w:color="auto" w:frame="1"/>
          </w:rPr>
          <w:t>бұр.ред.қара</w:t>
        </w:r>
      </w:hyperlink>
      <w:r>
        <w:rPr>
          <w:rStyle w:val="s3"/>
        </w:rPr>
        <w:t>) 1-тармақ жаңа редакцияда</w:t>
      </w:r>
    </w:p>
    <w:p w:rsidR="00000000" w:rsidRDefault="00B67E93">
      <w:pPr>
        <w:ind w:firstLine="400"/>
        <w:jc w:val="both"/>
      </w:pPr>
      <w:r>
        <w:rPr>
          <w:rStyle w:val="s0"/>
        </w:rPr>
        <w:t>1. Жарнама объектілерін орна</w:t>
      </w:r>
      <w:r>
        <w:rPr>
          <w:rStyle w:val="s0"/>
        </w:rPr>
        <w:t>ластыратын жеке тұлғалар (оның iшiнде дара кәсiпкерлер) мен заңды тұлғалар төлемақы төлеушiлер болып табылады.</w:t>
      </w:r>
    </w:p>
    <w:p w:rsidR="00000000" w:rsidRDefault="00B67E93">
      <w:pPr>
        <w:jc w:val="both"/>
      </w:pPr>
      <w:r>
        <w:rPr>
          <w:rStyle w:val="s3"/>
        </w:rPr>
        <w:t xml:space="preserve">2012.26.12. № 61-V ҚР </w:t>
      </w:r>
      <w:hyperlink r:id="rId6693" w:anchor="sub_id=529" w:history="1">
        <w:r>
          <w:rPr>
            <w:rStyle w:val="a3"/>
            <w:i/>
            <w:iCs/>
            <w:bdr w:val="none" w:sz="0" w:space="0" w:color="auto" w:frame="1"/>
          </w:rPr>
          <w:t>Заңымен</w:t>
        </w:r>
      </w:hyperlink>
      <w:r>
        <w:rPr>
          <w:rStyle w:val="s3"/>
        </w:rPr>
        <w:t xml:space="preserve"> 1-1-тармақпен толықтырылды (2010 ж</w:t>
      </w:r>
      <w:r>
        <w:rPr>
          <w:rStyle w:val="s3"/>
        </w:rPr>
        <w:t>. 1 қаңтардан бастап қолданысқа енгізілді)  </w:t>
      </w:r>
    </w:p>
    <w:p w:rsidR="00000000" w:rsidRDefault="00B67E93">
      <w:pPr>
        <w:ind w:firstLine="400"/>
        <w:jc w:val="both"/>
      </w:pPr>
      <w:r>
        <w:rPr>
          <w:rStyle w:val="s0"/>
        </w:rPr>
        <w:t>1-1. Заңды тұлға өз шешімімен өзінің құрылымдық бөлімшесін осындай құрылымдық бөлімше орналасқан жер бойынша салық салу объектілері бойынша төлемақыны дербес төлеуші ретінде тануға құқылы.</w:t>
      </w:r>
    </w:p>
    <w:p w:rsidR="00000000" w:rsidRDefault="00B67E93">
      <w:pPr>
        <w:ind w:firstLine="400"/>
        <w:jc w:val="both"/>
      </w:pPr>
      <w:r>
        <w:rPr>
          <w:rStyle w:val="s0"/>
        </w:rPr>
        <w:t xml:space="preserve">Егер осы бапта өзгеше </w:t>
      </w:r>
      <w:r>
        <w:rPr>
          <w:rStyle w:val="s0"/>
        </w:rPr>
        <w:t>белгіленбесе, заңды тұлғаның мұндай тану немесе мұндай тануды тоқтату туралы шешімі мұндай шешім қабылданған жылдан кейінгі жылдың 1 қаңтарынан бастап қолданысқа енгізіледі.</w:t>
      </w:r>
    </w:p>
    <w:p w:rsidR="00000000" w:rsidRDefault="00B67E93">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w:t>
      </w:r>
      <w:r>
        <w:rPr>
          <w:rStyle w:val="s0"/>
        </w:rPr>
        <w:t>астап қолданысқа енгізіледі.</w:t>
      </w:r>
    </w:p>
    <w:p w:rsidR="00000000" w:rsidRDefault="00B67E93">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B67E93">
      <w:pPr>
        <w:ind w:firstLine="400"/>
        <w:jc w:val="both"/>
      </w:pPr>
      <w:r>
        <w:rPr>
          <w:rStyle w:val="s0"/>
        </w:rPr>
        <w:t> </w:t>
      </w:r>
    </w:p>
    <w:p w:rsidR="00000000" w:rsidRDefault="00B67E93">
      <w:pPr>
        <w:jc w:val="both"/>
      </w:pPr>
      <w:r>
        <w:rPr>
          <w:rStyle w:val="s3"/>
        </w:rPr>
        <w:t xml:space="preserve">2009.30.12. № 234-ІV ҚР </w:t>
      </w:r>
      <w:hyperlink r:id="rId6694" w:anchor="sub_id=74" w:history="1">
        <w:r>
          <w:rPr>
            <w:rStyle w:val="a3"/>
            <w:i/>
            <w:iCs/>
            <w:bdr w:val="none" w:sz="0" w:space="0" w:color="auto" w:frame="1"/>
          </w:rPr>
          <w:t>Заңымен</w:t>
        </w:r>
      </w:hyperlink>
      <w:r>
        <w:rPr>
          <w:rStyle w:val="s3"/>
        </w:rPr>
        <w:t xml:space="preserve"> 530-бап өзгертілді (2009 жылғы 1 қаңтардан қолданысқа енгiзiлдi және 2009 жылғы 31 желтоқсанды қоса алғанда қолданыста болады) (бұр.</w:t>
      </w:r>
      <w:hyperlink r:id="rId6695" w:anchor="sub_id=5300000" w:history="1">
        <w:r>
          <w:rPr>
            <w:rStyle w:val="a3"/>
            <w:bdr w:val="none" w:sz="0" w:space="0" w:color="auto" w:frame="1"/>
          </w:rPr>
          <w:t>ред</w:t>
        </w:r>
      </w:hyperlink>
      <w:r>
        <w:rPr>
          <w:rStyle w:val="s3"/>
        </w:rPr>
        <w:t xml:space="preserve">.қара); 2009.16.11. № 200-ІV ҚР </w:t>
      </w:r>
      <w:hyperlink r:id="rId6696" w:anchor="sub_id=164" w:history="1">
        <w:r>
          <w:rPr>
            <w:rStyle w:val="a3"/>
            <w:i/>
            <w:iCs/>
            <w:bdr w:val="none" w:sz="0" w:space="0" w:color="auto" w:frame="1"/>
          </w:rPr>
          <w:t>Заңымен</w:t>
        </w:r>
      </w:hyperlink>
      <w:r>
        <w:rPr>
          <w:rStyle w:val="s3"/>
        </w:rPr>
        <w:t xml:space="preserve"> 530-бап жаңа редакцияда (2010 ж. 1 қаңтардан бастап қолданы</w:t>
      </w:r>
      <w:r>
        <w:rPr>
          <w:rStyle w:val="s3"/>
        </w:rPr>
        <w:t>сқа енгiзiлді) (бұр.</w:t>
      </w:r>
      <w:hyperlink r:id="rId6697" w:anchor="sub_id=53000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b/>
          <w:bCs/>
        </w:rPr>
        <w:t>530-бап. Төлемақы ставкалары</w:t>
      </w:r>
    </w:p>
    <w:p w:rsidR="00000000" w:rsidRDefault="00B67E93">
      <w:pPr>
        <w:ind w:firstLine="400"/>
        <w:jc w:val="both"/>
      </w:pPr>
      <w:r>
        <w:rPr>
          <w:rStyle w:val="s0"/>
        </w:rPr>
        <w:t>1. Төлемақы ставкалары республикалық бюджет туралы заңда белгiленген және сыртқы (көрнекi) жарнаманы орналастыр</w:t>
      </w:r>
      <w:r>
        <w:rPr>
          <w:rStyle w:val="s0"/>
        </w:rPr>
        <w:t>у жүзеге асырылатын тиiстi күнтiзбелiк айдың бірiншi күнi қолданыста болған айлық есептiк көрсеткiш (бұдан әрi осы баптың мәтiнi бойынша - АЕК) мөлшерi негiзге алына отырып айқындалады.</w:t>
      </w:r>
    </w:p>
    <w:p w:rsidR="00000000" w:rsidRDefault="00B67E93">
      <w:pPr>
        <w:jc w:val="both"/>
      </w:pPr>
      <w:r>
        <w:rPr>
          <w:rStyle w:val="s3"/>
        </w:rPr>
        <w:t xml:space="preserve">2012.26.12. № 61-V ҚР </w:t>
      </w:r>
      <w:hyperlink r:id="rId6698" w:anchor="sub_id=530" w:history="1">
        <w:r>
          <w:rPr>
            <w:rStyle w:val="a3"/>
            <w:i/>
            <w:iCs/>
            <w:bdr w:val="none" w:sz="0" w:space="0" w:color="auto" w:frame="1"/>
          </w:rPr>
          <w:t>Заңымен</w:t>
        </w:r>
      </w:hyperlink>
      <w:r>
        <w:rPr>
          <w:rStyle w:val="s3"/>
        </w:rPr>
        <w:t xml:space="preserve"> 2-тармақ өзгертілді (2014 ж. 1 қаңтардан бастап қолданысқа енгізілді) (</w:t>
      </w:r>
      <w:hyperlink r:id="rId6699" w:anchor="sub_id=530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Республикалық маңызы бар жалпыға ортақ па</w:t>
      </w:r>
      <w:r>
        <w:rPr>
          <w:rStyle w:val="s0"/>
        </w:rPr>
        <w:t>йдаланылатын автомобиль жолдарының бөлiнген белдеуiнде жарнама объектiсi бір жағының ауданы үш шаршы метрге дейiн болатын сыртқы (көрнекi) жарнама объектiсiн орналастырғаны үшiн ай сайынғы төлемақы ставкалары мыналарға тең болып белгiленедi:</w:t>
      </w:r>
    </w:p>
    <w:p w:rsidR="00000000" w:rsidRDefault="00B67E93">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Ж</w:t>
            </w:r>
            <w:r>
              <w:rPr>
                <w:rStyle w:val="s0"/>
              </w:rPr>
              <w:t>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2</w:t>
            </w:r>
          </w:p>
        </w:tc>
      </w:tr>
    </w:tbl>
    <w:p w:rsidR="00000000" w:rsidRDefault="00B67E93">
      <w:pPr>
        <w:ind w:firstLine="400"/>
        <w:jc w:val="both"/>
      </w:pPr>
      <w:r>
        <w:rPr>
          <w:rStyle w:val="s0"/>
        </w:rPr>
        <w:t> </w:t>
      </w:r>
    </w:p>
    <w:p w:rsidR="00000000" w:rsidRDefault="00B67E93">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B67E93">
      <w:pPr>
        <w:jc w:val="both"/>
      </w:pPr>
      <w:r>
        <w:rPr>
          <w:rStyle w:val="s3"/>
        </w:rPr>
        <w:t xml:space="preserve">2013.13.06. № 101-V ҚР </w:t>
      </w:r>
      <w:hyperlink r:id="rId6700" w:anchor="sub_id=300" w:history="1">
        <w:r>
          <w:rPr>
            <w:rStyle w:val="a3"/>
            <w:i/>
            <w:iCs/>
            <w:bdr w:val="none" w:sz="0" w:space="0" w:color="auto" w:frame="1"/>
          </w:rPr>
          <w:t>Заңымен</w:t>
        </w:r>
      </w:hyperlink>
      <w:r>
        <w:rPr>
          <w:rStyle w:val="s3"/>
        </w:rPr>
        <w:t xml:space="preserve"> 3-тармақ өзгертілді (</w:t>
      </w:r>
      <w:hyperlink r:id="rId6701" w:anchor="sub_id=530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4"/>
        </w:rPr>
        <w:t>3. Мынадай жерлерде орналастырылатын жарнама объектiлерi бойынша ай сайынғы базалық төле</w:t>
      </w:r>
      <w:r>
        <w:rPr>
          <w:rStyle w:val="s04"/>
        </w:rPr>
        <w:t>мақы ставкалары:</w:t>
      </w:r>
    </w:p>
    <w:p w:rsidR="00000000" w:rsidRDefault="00B67E93">
      <w:pPr>
        <w:jc w:val="both"/>
      </w:pPr>
      <w:r>
        <w:rPr>
          <w:rStyle w:val="s3"/>
        </w:rPr>
        <w:t xml:space="preserve">2013.05.12. № 152-V ҚР </w:t>
      </w:r>
      <w:hyperlink r:id="rId6702" w:anchor="sub_id=530"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6703" w:anchor="sub_id=530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облыстық маңызы бар жалпыға ортақ пайдаланылатын автомобиль жолдарының бөлінген белдеуінде және елді мекендерде жарнама объектісінің ауданы және орналастырылатын жері негізге алына отырып белгіленеді:</w:t>
      </w:r>
    </w:p>
    <w:p w:rsidR="00000000" w:rsidRDefault="00B67E93">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Жылжымайтын объектiлерге төлемақы ставкалары</w:t>
            </w:r>
          </w:p>
          <w:p w:rsidR="00000000" w:rsidRDefault="00B67E93">
            <w:pPr>
              <w:jc w:val="center"/>
            </w:pPr>
            <w:r>
              <w:rPr>
                <w:rStyle w:val="s0"/>
              </w:rPr>
              <w:t xml:space="preserve">(бір жағы үшiн) </w:t>
            </w:r>
          </w:p>
          <w:p w:rsidR="00000000" w:rsidRDefault="00B67E93">
            <w:pPr>
              <w:jc w:val="center"/>
            </w:pPr>
            <w:r>
              <w:rPr>
                <w:rStyle w:val="s0"/>
              </w:rPr>
              <w:t>(</w:t>
            </w:r>
            <w:hyperlink r:id="rId6704"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67E93"/>
        </w:tc>
        <w:tc>
          <w:tcPr>
            <w:tcW w:w="0" w:type="auto"/>
            <w:vMerge/>
            <w:tcBorders>
              <w:top w:val="single" w:sz="8" w:space="0" w:color="auto"/>
              <w:left w:val="nil"/>
              <w:bottom w:val="single" w:sz="8" w:space="0" w:color="auto"/>
              <w:right w:val="single" w:sz="8" w:space="0" w:color="auto"/>
            </w:tcBorders>
            <w:vAlign w:val="center"/>
            <w:hideMark/>
          </w:tcPr>
          <w:p w:rsidR="00000000" w:rsidRDefault="00B67E93"/>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Облыстық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Ауданы 2 ш.м. дейiн сiлтемелер, маңдайшалар, ақпаратты қалқандар (бір объект үшiн)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 xml:space="preserve">Лайтбокстар (сити-форматтағы)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Шатырүсті жарық жарнама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Уақытша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w:t>
            </w:r>
          </w:p>
        </w:tc>
      </w:tr>
    </w:tbl>
    <w:p w:rsidR="00000000" w:rsidRDefault="00B67E93">
      <w:pPr>
        <w:ind w:firstLine="425"/>
      </w:pPr>
      <w:r>
        <w:t> </w:t>
      </w:r>
    </w:p>
    <w:p w:rsidR="00000000" w:rsidRDefault="00B67E93">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B67E93">
      <w:pPr>
        <w:ind w:firstLine="400"/>
        <w:jc w:val="both"/>
      </w:pPr>
      <w:r>
        <w:t> </w:t>
      </w:r>
    </w:p>
    <w:tbl>
      <w:tblPr>
        <w:tblW w:w="5000" w:type="pct"/>
        <w:tblCellMar>
          <w:left w:w="0" w:type="dxa"/>
          <w:right w:w="0" w:type="dxa"/>
        </w:tblCellMar>
        <w:tblLook w:val="04A0" w:firstRow="1" w:lastRow="0" w:firstColumn="1" w:lastColumn="0" w:noHBand="0" w:noVBand="1"/>
      </w:tblPr>
      <w:tblGrid>
        <w:gridCol w:w="713"/>
        <w:gridCol w:w="5041"/>
        <w:gridCol w:w="2230"/>
        <w:gridCol w:w="1587"/>
      </w:tblGrid>
      <w:tr w:rsidR="00000000">
        <w:tc>
          <w:tcPr>
            <w:tcW w:w="24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Рет №</w:t>
            </w:r>
          </w:p>
        </w:tc>
        <w:tc>
          <w:tcPr>
            <w:tcW w:w="1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жарнама түрлерi</w:t>
            </w:r>
          </w:p>
        </w:tc>
        <w:tc>
          <w:tcPr>
            <w:tcW w:w="12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Жылжымалы объектiлердегi төлемақы ставкалары (</w:t>
            </w:r>
            <w:hyperlink r:id="rId6705"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67E93"/>
        </w:tc>
        <w:tc>
          <w:tcPr>
            <w:tcW w:w="0" w:type="auto"/>
            <w:vMerge/>
            <w:tcBorders>
              <w:top w:val="single" w:sz="8" w:space="0" w:color="auto"/>
              <w:left w:val="nil"/>
              <w:bottom w:val="single" w:sz="8" w:space="0" w:color="auto"/>
              <w:right w:val="single" w:sz="8" w:space="0" w:color="auto"/>
            </w:tcBorders>
            <w:vAlign w:val="center"/>
            <w:hideMark/>
          </w:tcPr>
          <w:p w:rsidR="00000000" w:rsidRDefault="00B67E93"/>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Республикалық маңызы бар қалалар және астана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Style w:val="s0"/>
              </w:rPr>
              <w:t>Облыстық маңызы бар қалалар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Көлiк құралының сыртқы жағындағы</w:t>
            </w:r>
          </w:p>
          <w:p w:rsidR="00000000" w:rsidRDefault="00B67E93">
            <w:r>
              <w:rPr>
                <w:rStyle w:val="s0"/>
              </w:rPr>
              <w:t>жарнама (бір көлiк құралы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8</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шағын автобустарда, таксилерде, жеңiл автомобильдерде (1,5 тоннаға дейiн жүк көтеретiн)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Автокөлiк құралына орнатылған құрылғылардағы жарнама (панно, қалқандар, лайтбокстер және т.б.), бір жағы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2-ден 5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2.3.</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5-тен 10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35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2.4.</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10-нан 20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50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2.5.</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20-дан 40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60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7E93">
            <w:pPr>
              <w:jc w:val="center"/>
            </w:pPr>
            <w:r>
              <w:t>2.6.</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r>
              <w:rPr>
                <w:rStyle w:val="s0"/>
              </w:rPr>
              <w:t>40 ш.м. астам</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80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7E93">
            <w:pPr>
              <w:jc w:val="center"/>
            </w:pPr>
            <w:r>
              <w:t>40</w:t>
            </w:r>
          </w:p>
        </w:tc>
      </w:tr>
    </w:tbl>
    <w:p w:rsidR="00000000" w:rsidRDefault="00B67E93">
      <w:pPr>
        <w:ind w:firstLine="400"/>
        <w:jc w:val="both"/>
      </w:pPr>
      <w:r>
        <w:t> </w:t>
      </w:r>
    </w:p>
    <w:p w:rsidR="00000000" w:rsidRDefault="00B67E93">
      <w:pPr>
        <w:ind w:firstLine="400"/>
        <w:jc w:val="both"/>
      </w:pPr>
      <w:r>
        <w:rPr>
          <w:rStyle w:val="s0"/>
        </w:rPr>
        <w:t>Облыстардың, республикалық маңызы бар қалалардың және астананың жергілікті өкілді органдары облыстық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w:t>
      </w:r>
      <w:r>
        <w:rPr>
          <w:rStyle w:val="s0"/>
        </w:rPr>
        <w:t xml:space="preserve"> төлемақы мөлшерлемелерінің мөлшерін жарнама объектісінің орналасқан жеріне қарай екі еседен асырмай арттыруға құқылы.</w:t>
      </w:r>
    </w:p>
    <w:p w:rsidR="00000000" w:rsidRDefault="00B67E93">
      <w:pPr>
        <w:ind w:firstLine="400"/>
        <w:jc w:val="both"/>
      </w:pPr>
      <w:r>
        <w:t> </w:t>
      </w:r>
    </w:p>
    <w:p w:rsidR="00000000" w:rsidRDefault="00B67E93">
      <w:pPr>
        <w:ind w:firstLine="400"/>
        <w:jc w:val="both"/>
      </w:pPr>
      <w:r>
        <w:rPr>
          <w:rStyle w:val="s0"/>
          <w:b/>
          <w:bCs/>
        </w:rPr>
        <w:t>531-бап</w:t>
      </w:r>
      <w:r>
        <w:rPr>
          <w:rStyle w:val="s0"/>
        </w:rPr>
        <w:t xml:space="preserve">. </w:t>
      </w:r>
      <w:r>
        <w:rPr>
          <w:rStyle w:val="s0"/>
          <w:b/>
          <w:bCs/>
        </w:rPr>
        <w:t>Есептеу мен төлеу тәртібі</w:t>
      </w:r>
    </w:p>
    <w:p w:rsidR="00000000" w:rsidRDefault="00B67E93">
      <w:pPr>
        <w:ind w:firstLine="400"/>
        <w:jc w:val="both"/>
      </w:pPr>
      <w:r>
        <w:rPr>
          <w:rStyle w:val="s0"/>
        </w:rPr>
        <w:t>1. Алынатын төлемақы мөлшері рұқсат құжатында белгіленген, бірақ күнтізбелік бір ай үшін төлемақы мө</w:t>
      </w:r>
      <w:r>
        <w:rPr>
          <w:rStyle w:val="s0"/>
        </w:rPr>
        <w:t>лшерінен кем емес төлемақы ставкасы және жарнама объектілерін орналастырудың нақты мерзімі негізге алына отырып есептеледі.</w:t>
      </w:r>
    </w:p>
    <w:p w:rsidR="00000000" w:rsidRDefault="00B67E93">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B67E93">
      <w:pPr>
        <w:ind w:firstLine="400"/>
        <w:jc w:val="both"/>
      </w:pPr>
      <w:r>
        <w:rPr>
          <w:rStyle w:val="s0"/>
        </w:rPr>
        <w:t>3. Төлемақы төлеу</w:t>
      </w:r>
      <w:r>
        <w:rPr>
          <w:rStyle w:val="s0"/>
        </w:rPr>
        <w:t>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құжатты табыс етеді.</w:t>
      </w:r>
    </w:p>
    <w:p w:rsidR="00000000" w:rsidRDefault="00B67E93">
      <w:pPr>
        <w:jc w:val="both"/>
      </w:pPr>
      <w:r>
        <w:rPr>
          <w:rStyle w:val="s3"/>
        </w:rPr>
        <w:t xml:space="preserve">2012.26.12. № 61-V ҚР </w:t>
      </w:r>
      <w:hyperlink r:id="rId6706" w:anchor="sub_id=53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707" w:anchor="sub_id=531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Мұндай көлік құралдарын мемлекеттік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көрсетілген, сыртқы (көрнек</w:t>
      </w:r>
      <w:r>
        <w:rPr>
          <w:rStyle w:val="s0"/>
        </w:rPr>
        <w:t xml:space="preserve">і) жарнама объектісінің орналасқан жері бойынша бюджетке төленеді. </w:t>
      </w:r>
    </w:p>
    <w:p w:rsidR="00000000" w:rsidRDefault="00B67E93">
      <w:pPr>
        <w:jc w:val="both"/>
      </w:pPr>
      <w:r>
        <w:rPr>
          <w:rStyle w:val="s3"/>
        </w:rPr>
        <w:t xml:space="preserve">2012.26.12. № 61-V ҚР </w:t>
      </w:r>
      <w:hyperlink r:id="rId6708" w:anchor="sub_id=531"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6709" w:anchor="sub_id=531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5. Бюджетке төленген алым сомаларын қайтаруды немесе есепке жатқызуды осы Кодекстің </w:t>
      </w:r>
      <w:hyperlink r:id="rId6710" w:anchor="sub_id=5990000" w:history="1">
        <w:r>
          <w:rPr>
            <w:rStyle w:val="a3"/>
          </w:rPr>
          <w:t>599</w:t>
        </w:r>
      </w:hyperlink>
      <w:r>
        <w:rPr>
          <w:rStyle w:val="s0"/>
        </w:rPr>
        <w:t xml:space="preserve"> және </w:t>
      </w:r>
      <w:hyperlink r:id="rId6711" w:anchor="sub_id=6020000" w:history="1">
        <w:r>
          <w:rPr>
            <w:rStyle w:val="a3"/>
          </w:rPr>
          <w:t>602-баптарында</w:t>
        </w:r>
      </w:hyperlink>
      <w:r>
        <w:rPr>
          <w:rStyle w:val="s0"/>
        </w:rPr>
        <w:t xml:space="preserve"> белгіленген тәртіппен салықтық өтініш және бұл төлеушіде төлем</w:t>
      </w:r>
      <w:r>
        <w:rPr>
          <w:rStyle w:val="s0"/>
        </w:rPr>
        <w:t>ақының артық төленген сомасының болғанын және (немесе) сыртқы (көрнекі) жарнама объектісін орналастырмау фактісін растайтын тиісті мемлекеттік уәкілетті органның құжаты негізінде салық органдары жүргізеді.</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79-тарау. МЕМЛЕКЕТТІК БАЖ</w:t>
      </w:r>
    </w:p>
    <w:p w:rsidR="00000000" w:rsidRDefault="00B67E93">
      <w:pPr>
        <w:jc w:val="center"/>
      </w:pPr>
      <w:r>
        <w:rPr>
          <w:rStyle w:val="s1"/>
        </w:rPr>
        <w:t> </w:t>
      </w:r>
    </w:p>
    <w:p w:rsidR="00000000" w:rsidRDefault="00B67E93">
      <w:pPr>
        <w:jc w:val="center"/>
      </w:pPr>
      <w:r>
        <w:rPr>
          <w:rStyle w:val="s1"/>
        </w:rPr>
        <w:t>§ 1. Мемлекеттік б</w:t>
      </w:r>
      <w:r>
        <w:rPr>
          <w:rStyle w:val="s1"/>
        </w:rPr>
        <w:t>аж</w:t>
      </w:r>
    </w:p>
    <w:p w:rsidR="00000000" w:rsidRDefault="00B67E93">
      <w:pPr>
        <w:ind w:firstLine="400"/>
        <w:jc w:val="both"/>
      </w:pPr>
      <w:r>
        <w:rPr>
          <w:rStyle w:val="s0"/>
        </w:rPr>
        <w:t> </w:t>
      </w:r>
    </w:p>
    <w:p w:rsidR="00000000" w:rsidRDefault="00B67E93">
      <w:pPr>
        <w:jc w:val="both"/>
      </w:pPr>
      <w:r>
        <w:rPr>
          <w:rStyle w:val="s3"/>
        </w:rPr>
        <w:t xml:space="preserve">2012.26.12. № 61-V ҚР </w:t>
      </w:r>
      <w:hyperlink r:id="rId6712" w:anchor="sub_id=532" w:history="1">
        <w:r>
          <w:rPr>
            <w:rStyle w:val="a3"/>
            <w:i/>
            <w:iCs/>
            <w:bdr w:val="none" w:sz="0" w:space="0" w:color="auto" w:frame="1"/>
          </w:rPr>
          <w:t>Заңымен</w:t>
        </w:r>
      </w:hyperlink>
      <w:r>
        <w:rPr>
          <w:rStyle w:val="s3"/>
        </w:rPr>
        <w:t xml:space="preserve"> 532-бап жаңа редакцияда (2013 ж. 1 қаңтардан бастап қолданысқа енгізілді) (</w:t>
      </w:r>
      <w:hyperlink r:id="rId6713" w:anchor="sub_id=532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532-бап. Жалпы ережелер</w:t>
      </w:r>
    </w:p>
    <w:p w:rsidR="00000000" w:rsidRDefault="00B67E93">
      <w:pPr>
        <w:ind w:firstLine="400"/>
        <w:jc w:val="both"/>
      </w:pPr>
      <w:r>
        <w:rPr>
          <w:rStyle w:val="s0"/>
        </w:rPr>
        <w:t>1. Мемлекеттiк баж - мемлекеттiк уәкiлетті органдардың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B67E93">
      <w:pPr>
        <w:ind w:firstLine="400"/>
        <w:jc w:val="both"/>
      </w:pPr>
      <w:r>
        <w:rPr>
          <w:rStyle w:val="s0"/>
        </w:rPr>
        <w:t>Осы тара</w:t>
      </w:r>
      <w:r>
        <w:rPr>
          <w:rStyle w:val="s0"/>
        </w:rPr>
        <w:t>удың мақсаттары үшін құжаттарды (олардың көшірмелерін, телнұсқаларын) беру заңдық мәнi бар iс-әрекеттерге теңестіріледі.</w:t>
      </w:r>
    </w:p>
    <w:p w:rsidR="00000000" w:rsidRDefault="00B67E93">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w:t>
      </w:r>
      <w:r>
        <w:rPr>
          <w:rStyle w:val="s0"/>
        </w:rPr>
        <w:t>і орган белгілеген нысан бойынша өзінің орналасқан жері бойынша салық органына мемлекеттік баж төлеушілер туралы ақпарат ұсынады.</w:t>
      </w:r>
    </w:p>
    <w:p w:rsidR="00000000" w:rsidRDefault="00B67E93">
      <w:pPr>
        <w:ind w:firstLine="400"/>
        <w:jc w:val="both"/>
      </w:pPr>
      <w:r>
        <w:t> </w:t>
      </w:r>
    </w:p>
    <w:p w:rsidR="00000000" w:rsidRDefault="00B67E93">
      <w:pPr>
        <w:jc w:val="both"/>
      </w:pPr>
      <w:r>
        <w:rPr>
          <w:rStyle w:val="s3"/>
        </w:rPr>
        <w:t xml:space="preserve">2011.21.07. № 467-ІV ҚР </w:t>
      </w:r>
      <w:hyperlink r:id="rId6714" w:anchor="sub_id=175" w:history="1">
        <w:r>
          <w:rPr>
            <w:rStyle w:val="a3"/>
            <w:i/>
            <w:iCs/>
            <w:bdr w:val="none" w:sz="0" w:space="0" w:color="auto" w:frame="1"/>
          </w:rPr>
          <w:t>Заңымен</w:t>
        </w:r>
      </w:hyperlink>
      <w:r>
        <w:rPr>
          <w:rStyle w:val="s3"/>
        </w:rPr>
        <w:t xml:space="preserve"> 533-бап өзг</w:t>
      </w:r>
      <w:r>
        <w:rPr>
          <w:rStyle w:val="s3"/>
        </w:rPr>
        <w:t>ертілді (2012 жылғы 1 қаңтардан бастап қолданысқа енгізілді) (</w:t>
      </w:r>
      <w:hyperlink r:id="rId6715" w:anchor="sub_id=533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B67E93">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B67E93">
      <w:pPr>
        <w:ind w:firstLine="400"/>
        <w:jc w:val="both"/>
      </w:pPr>
      <w:r>
        <w:rPr>
          <w:rStyle w:val="s0"/>
        </w:rPr>
        <w:t>Құрылымдық</w:t>
      </w:r>
      <w:r>
        <w:rPr>
          <w:rStyle w:val="s0"/>
        </w:rPr>
        <w:t xml:space="preserve"> бөлімшелер тиісті уәкілетті ор</w:t>
      </w:r>
      <w:r>
        <w:rPr>
          <w:rStyle w:val="s0"/>
        </w:rPr>
        <w:t>гандардың осы құрылымдық бөлімше мүддесінде заңдық мәні бар іс-әрекеттер жасаған кезінде дербес төлеушілер ретінде қаралуы мүмкін.</w:t>
      </w:r>
    </w:p>
    <w:p w:rsidR="00000000" w:rsidRDefault="00B67E93">
      <w:pPr>
        <w:ind w:firstLine="400"/>
        <w:jc w:val="both"/>
      </w:pPr>
      <w:r>
        <w:t> </w:t>
      </w:r>
    </w:p>
    <w:p w:rsidR="00000000" w:rsidRDefault="00B67E93">
      <w:pPr>
        <w:ind w:firstLine="400"/>
        <w:jc w:val="both"/>
      </w:pPr>
      <w:r>
        <w:rPr>
          <w:rStyle w:val="s0"/>
          <w:b/>
          <w:bCs/>
        </w:rPr>
        <w:t>534-бап.</w:t>
      </w:r>
      <w:r>
        <w:rPr>
          <w:rStyle w:val="s0"/>
        </w:rPr>
        <w:t xml:space="preserve"> </w:t>
      </w:r>
      <w:r>
        <w:rPr>
          <w:rStyle w:val="s0"/>
          <w:b/>
          <w:bCs/>
        </w:rPr>
        <w:t>Баж алу объектілері</w:t>
      </w:r>
    </w:p>
    <w:p w:rsidR="00000000" w:rsidRDefault="00B67E93">
      <w:pPr>
        <w:ind w:firstLine="400"/>
        <w:jc w:val="both"/>
      </w:pPr>
      <w:r>
        <w:rPr>
          <w:rStyle w:val="s0"/>
        </w:rPr>
        <w:t>1. Мыналардан:</w:t>
      </w:r>
    </w:p>
    <w:p w:rsidR="00000000" w:rsidRDefault="00B67E93">
      <w:pPr>
        <w:jc w:val="both"/>
      </w:pPr>
      <w:r>
        <w:rPr>
          <w:rStyle w:val="s3"/>
        </w:rPr>
        <w:t xml:space="preserve">2013.03.07. № 125-V ҚР </w:t>
      </w:r>
      <w:hyperlink r:id="rId6716" w:anchor="sub_id=400" w:history="1">
        <w:r>
          <w:rPr>
            <w:rStyle w:val="a3"/>
            <w:i/>
            <w:iCs/>
            <w:bdr w:val="none" w:sz="0" w:space="0" w:color="auto" w:frame="1"/>
          </w:rPr>
          <w:t>Заңымен</w:t>
        </w:r>
      </w:hyperlink>
      <w:r>
        <w:rPr>
          <w:rStyle w:val="s3"/>
        </w:rPr>
        <w:t xml:space="preserve"> 1) тармақша жаңа редакцияда (</w:t>
      </w:r>
      <w:hyperlink r:id="rId6717" w:anchor="sub_id=5340101"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сотқа берiлетiн қуыным арыздардан, ерекше қуыныммен іс жүргізу арыздарынан, ерекше іс жүргіз</w:t>
      </w:r>
      <w:r>
        <w:rPr>
          <w:rStyle w:val="s0"/>
        </w:rPr>
        <w:t>у iстері бойынша арыздардан (шағымдардан), сот бұйрығын шығару туралы арыздардан, атқарушылық парақтың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парақтарды бер</w:t>
      </w:r>
      <w:r>
        <w:rPr>
          <w:rStyle w:val="s0"/>
        </w:rPr>
        <w:t>у туралы арыздардан, сот актілерінің, атқарушылық парақтардың және өзге де құжаттардың көшiрмелерiн қайтадан беру туралы арыздардан;</w:t>
      </w:r>
    </w:p>
    <w:p w:rsidR="00000000" w:rsidRDefault="00B67E93">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w:t>
      </w:r>
      <w:r>
        <w:rPr>
          <w:rStyle w:val="s0"/>
        </w:rPr>
        <w:t>ін;</w:t>
      </w:r>
    </w:p>
    <w:p w:rsidR="00000000" w:rsidRDefault="00B67E93">
      <w:pPr>
        <w:jc w:val="both"/>
      </w:pPr>
      <w:r>
        <w:rPr>
          <w:rStyle w:val="s3"/>
        </w:rPr>
        <w:t xml:space="preserve">2011.21.07. № 467-ІV ҚР </w:t>
      </w:r>
      <w:hyperlink r:id="rId6718" w:anchor="sub_id=176"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719" w:anchor="sub_id=53401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хал актілері жазбаларын өзгертуге, толықтыруға, түзетуге </w:t>
      </w:r>
      <w:r>
        <w:rPr>
          <w:rStyle w:val="s0"/>
        </w:rPr>
        <w:t>және қалпына келтіруге байланысты куәліктер бергені үшін;</w:t>
      </w:r>
    </w:p>
    <w:p w:rsidR="00000000" w:rsidRDefault="00B67E93">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B67E93">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аумағында виза бергені үшін;</w:t>
      </w:r>
    </w:p>
    <w:p w:rsidR="00000000" w:rsidRDefault="00B67E93">
      <w:pPr>
        <w:ind w:firstLine="400"/>
        <w:jc w:val="both"/>
      </w:pPr>
      <w:r>
        <w:rPr>
          <w:rStyle w:val="s0"/>
        </w:rPr>
        <w:t>6) Қазақстан Республикасы</w:t>
      </w:r>
      <w:r>
        <w:rPr>
          <w:rStyle w:val="s0"/>
        </w:rPr>
        <w:t>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B67E93">
      <w:pPr>
        <w:ind w:firstLine="400"/>
        <w:jc w:val="both"/>
      </w:pPr>
      <w:r>
        <w:rPr>
          <w:rStyle w:val="s0"/>
        </w:rPr>
        <w:t>7) тұрғылықты жерін тіркегені үшін;</w:t>
      </w:r>
    </w:p>
    <w:p w:rsidR="00000000" w:rsidRDefault="00B67E93">
      <w:pPr>
        <w:jc w:val="both"/>
      </w:pPr>
      <w:r>
        <w:rPr>
          <w:rStyle w:val="s3"/>
        </w:rPr>
        <w:t xml:space="preserve">2013.05.12. № 152-V ҚР </w:t>
      </w:r>
      <w:hyperlink r:id="rId6720" w:anchor="sub_id=534" w:history="1">
        <w:r>
          <w:rPr>
            <w:rStyle w:val="a3"/>
            <w:i/>
            <w:iCs/>
            <w:bdr w:val="none" w:sz="0" w:space="0" w:color="auto" w:frame="1"/>
          </w:rPr>
          <w:t>Заңымен</w:t>
        </w:r>
      </w:hyperlink>
      <w:r>
        <w:rPr>
          <w:rStyle w:val="s3"/>
        </w:rPr>
        <w:t xml:space="preserve"> 8) тармақша жаңа редакцияда (2014 ж. 1 қаңтардан бастап қолданысқа енгізілді) (</w:t>
      </w:r>
      <w:hyperlink r:id="rId6721" w:anchor="sub_id=5340108"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8) аңшы куәлiгiн (аңшы </w:t>
      </w:r>
      <w:r>
        <w:rPr>
          <w:rStyle w:val="s0"/>
        </w:rPr>
        <w:t>куәлiгiнің телнұсқасын) бергенi (қайта ресімдегені) үшiн;</w:t>
      </w:r>
    </w:p>
    <w:p w:rsidR="00000000" w:rsidRDefault="00B67E93">
      <w:pPr>
        <w:jc w:val="both"/>
      </w:pPr>
      <w:r>
        <w:rPr>
          <w:rStyle w:val="s3"/>
        </w:rPr>
        <w:t xml:space="preserve">2012.25.01. № 548-IV ҚР </w:t>
      </w:r>
      <w:hyperlink r:id="rId6722" w:anchor="sub_id=702" w:history="1">
        <w:r>
          <w:rPr>
            <w:rStyle w:val="a3"/>
            <w:i/>
            <w:iCs/>
            <w:bdr w:val="none" w:sz="0" w:space="0" w:color="auto" w:frame="1"/>
          </w:rPr>
          <w:t>Заңымен</w:t>
        </w:r>
      </w:hyperlink>
      <w:r>
        <w:rPr>
          <w:rStyle w:val="s3"/>
        </w:rPr>
        <w:t xml:space="preserve"> 9) тармақша өзгертілді (2013 жылғы 1 қаңтардан бастап қолданысқа енгізілді) (</w:t>
      </w:r>
      <w:hyperlink r:id="rId6723" w:anchor="sub_id=5340109"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w:t>
      </w:r>
      <w:r>
        <w:rPr>
          <w:rStyle w:val="s0"/>
        </w:rPr>
        <w:t>туге рұқсат бергені үшін;</w:t>
      </w:r>
    </w:p>
    <w:p w:rsidR="00000000" w:rsidRDefault="00B67E93">
      <w:pPr>
        <w:ind w:firstLine="400"/>
        <w:jc w:val="both"/>
      </w:pPr>
      <w:r>
        <w:rPr>
          <w:rStyle w:val="s0"/>
        </w:rPr>
        <w:t xml:space="preserve">10) жеке басты куәландыратын құжаттарды бергені үшін; </w:t>
      </w:r>
    </w:p>
    <w:p w:rsidR="00000000" w:rsidRDefault="00B67E93">
      <w:pPr>
        <w:jc w:val="both"/>
      </w:pPr>
      <w:r>
        <w:rPr>
          <w:rStyle w:val="s3"/>
        </w:rPr>
        <w:t xml:space="preserve">2013.21.06. № 107-V ҚР </w:t>
      </w:r>
      <w:hyperlink r:id="rId6724" w:anchor="sub_id=534" w:history="1">
        <w:r>
          <w:rPr>
            <w:rStyle w:val="a3"/>
            <w:i/>
            <w:iCs/>
            <w:bdr w:val="none" w:sz="0" w:space="0" w:color="auto" w:frame="1"/>
          </w:rPr>
          <w:t>Заңымен</w:t>
        </w:r>
      </w:hyperlink>
      <w:r>
        <w:rPr>
          <w:rStyle w:val="s3"/>
        </w:rPr>
        <w:t xml:space="preserve"> </w:t>
      </w:r>
      <w:r>
        <w:rPr>
          <w:rStyle w:val="s3"/>
        </w:rPr>
        <w:t>11) тармақша жаңа редакцияда (2014 ж. 1 қаңтардан бастап қолданысқа енгізілді) (</w:t>
      </w:r>
      <w:hyperlink r:id="rId6725" w:anchor="sub_id=534011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11) азаматтық, қызметтік қару мен оның патрондарын сатып алуға, сақтауға нем</w:t>
      </w:r>
      <w:r>
        <w:rPr>
          <w:rStyle w:val="s0"/>
        </w:rPr>
        <w:t>есе сақтау мен алып жүруге, тасымалдауға рұқсаттар бергені үшін;</w:t>
      </w:r>
    </w:p>
    <w:p w:rsidR="00000000" w:rsidRDefault="00B67E93">
      <w:pPr>
        <w:jc w:val="both"/>
      </w:pPr>
      <w:r>
        <w:rPr>
          <w:rStyle w:val="s3"/>
        </w:rPr>
        <w:t xml:space="preserve">2013.21.06. № 107-V ҚР </w:t>
      </w:r>
      <w:hyperlink r:id="rId6726" w:anchor="sub_id=534" w:history="1">
        <w:r>
          <w:rPr>
            <w:rStyle w:val="a3"/>
            <w:i/>
            <w:iCs/>
            <w:bdr w:val="none" w:sz="0" w:space="0" w:color="auto" w:frame="1"/>
          </w:rPr>
          <w:t>Заңымен</w:t>
        </w:r>
      </w:hyperlink>
      <w:r>
        <w:rPr>
          <w:rStyle w:val="s3"/>
        </w:rPr>
        <w:t xml:space="preserve"> 11-1) тармақшамен толықтырылды (2014 ж. 1 қаңтардан бастап қолданысқа енгізілді</w:t>
      </w:r>
      <w:r>
        <w:rPr>
          <w:rStyle w:val="s3"/>
        </w:rPr>
        <w:t>)</w:t>
      </w:r>
    </w:p>
    <w:p w:rsidR="00000000" w:rsidRDefault="00B67E93">
      <w:pPr>
        <w:ind w:firstLine="400"/>
        <w:jc w:val="both"/>
      </w:pPr>
      <w:r>
        <w:rPr>
          <w:rStyle w:val="s0"/>
        </w:rPr>
        <w:t>11-1) азаматтық, қызметтік қару мен оның патрондарын Қазақстан Республикасының аумағына әкелуге және Қазақстан Республикасының аумағынан әкетуге қорытындылар бергені үшін;</w:t>
      </w:r>
    </w:p>
    <w:p w:rsidR="00000000" w:rsidRDefault="00B67E93">
      <w:pPr>
        <w:jc w:val="both"/>
      </w:pPr>
      <w:r>
        <w:rPr>
          <w:rStyle w:val="s3"/>
        </w:rPr>
        <w:t xml:space="preserve">2013.21.06. № 107-V ҚР </w:t>
      </w:r>
      <w:hyperlink r:id="rId6727" w:anchor="sub_id=534" w:history="1">
        <w:r>
          <w:rPr>
            <w:rStyle w:val="a3"/>
            <w:i/>
            <w:iCs/>
            <w:bdr w:val="none" w:sz="0" w:space="0" w:color="auto" w:frame="1"/>
          </w:rPr>
          <w:t>Заңымен</w:t>
        </w:r>
      </w:hyperlink>
      <w:r>
        <w:rPr>
          <w:rStyle w:val="s3"/>
        </w:rPr>
        <w:t xml:space="preserve"> 11-2) тармақшамен толықтырылды (2014 ж. 1 қаңтардан бастап қолданысқа енгізілді)</w:t>
      </w:r>
    </w:p>
    <w:p w:rsidR="00000000" w:rsidRDefault="00B67E93">
      <w:pPr>
        <w:ind w:firstLine="400"/>
        <w:jc w:val="both"/>
      </w:pPr>
      <w:r>
        <w:rPr>
          <w:rStyle w:val="s0"/>
        </w:rPr>
        <w:t>11-2) азаматтық, қызметтік қару мен оның патрондарын комиссиялық сатуға жолдама бергенi үшін;</w:t>
      </w:r>
    </w:p>
    <w:p w:rsidR="00000000" w:rsidRDefault="00B67E93">
      <w:pPr>
        <w:ind w:firstLine="400"/>
        <w:jc w:val="both"/>
      </w:pPr>
      <w:r>
        <w:rPr>
          <w:rStyle w:val="s0"/>
        </w:rPr>
        <w:t xml:space="preserve">12) жеке және заңды тұлғалардың </w:t>
      </w:r>
      <w:hyperlink r:id="rId6728"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w:t>
      </w:r>
      <w:r>
        <w:rPr>
          <w:rStyle w:val="s0"/>
        </w:rPr>
        <w:t>ғыларды</w:t>
      </w:r>
      <w:r>
        <w:rPr>
          <w:rStyle w:val="s0"/>
        </w:rPr>
        <w:t>,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p>
    <w:p w:rsidR="00000000" w:rsidRDefault="00B67E93">
      <w:pPr>
        <w:ind w:firstLine="400"/>
        <w:jc w:val="both"/>
      </w:pPr>
      <w:r>
        <w:rPr>
          <w:rStyle w:val="s0"/>
        </w:rPr>
        <w:t>13) Қазақстан Республикасы ратификациялаған халықаралық шартқа сәйкес Қазақстан Ре</w:t>
      </w:r>
      <w:r>
        <w:rPr>
          <w:rStyle w:val="s0"/>
        </w:rPr>
        <w:t xml:space="preserve">спубликасында жасалған ресми құжаттарға </w:t>
      </w:r>
      <w:hyperlink r:id="rId6729"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B67E93">
      <w:pPr>
        <w:jc w:val="both"/>
      </w:pPr>
      <w:r>
        <w:rPr>
          <w:rStyle w:val="s3"/>
        </w:rPr>
        <w:t xml:space="preserve">2011.24.01. № 399-IV ҚР </w:t>
      </w:r>
      <w:hyperlink r:id="rId6730" w:anchor="sub_id=3" w:history="1">
        <w:r>
          <w:rPr>
            <w:rStyle w:val="a3"/>
            <w:i/>
            <w:iCs/>
            <w:bdr w:val="none" w:sz="0" w:space="0" w:color="auto" w:frame="1"/>
          </w:rPr>
          <w:t>Заңымен</w:t>
        </w:r>
      </w:hyperlink>
      <w:r>
        <w:rPr>
          <w:rStyle w:val="s3"/>
        </w:rPr>
        <w:t xml:space="preserve"> 14) тармақша өзгертілді (2012 жылғы 1 қаңтардан бастап қолданысқа енгізілді) (</w:t>
      </w:r>
      <w:hyperlink r:id="rId6731" w:anchor="sub_id=5340114" w:history="1">
        <w:r>
          <w:rPr>
            <w:rStyle w:val="a3"/>
            <w:i/>
            <w:iCs/>
            <w:bdr w:val="none" w:sz="0" w:space="0" w:color="auto" w:frame="1"/>
          </w:rPr>
          <w:t>бұр.ред.қара</w:t>
        </w:r>
      </w:hyperlink>
      <w:r>
        <w:rPr>
          <w:rStyle w:val="s3"/>
        </w:rPr>
        <w:t xml:space="preserve">); 2012.27.04. № 15-V </w:t>
      </w:r>
      <w:r>
        <w:rPr>
          <w:rStyle w:val="s3"/>
        </w:rPr>
        <w:t>ҚР</w:t>
      </w:r>
      <w:r>
        <w:rPr>
          <w:rStyle w:val="s3"/>
        </w:rPr>
        <w:t xml:space="preserve"> </w:t>
      </w:r>
      <w:hyperlink r:id="rId6732" w:anchor="sub_id=805" w:history="1">
        <w:r>
          <w:rPr>
            <w:rStyle w:val="a3"/>
            <w:i/>
            <w:iCs/>
            <w:bdr w:val="none" w:sz="0" w:space="0" w:color="auto" w:frame="1"/>
          </w:rPr>
          <w:t>Заңымен</w:t>
        </w:r>
      </w:hyperlink>
      <w:r>
        <w:rPr>
          <w:rStyle w:val="s3"/>
        </w:rPr>
        <w:t xml:space="preserve"> 14) тармақша жаңа редакцияда (2013 жылғы 1 қаңтардан бастап қолданысқа енгізілді) (</w:t>
      </w:r>
      <w:hyperlink r:id="rId6733" w:anchor="sub_id=5340114"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14) жүргiзушi куәлiктерін, тракторшы-машинист куәлiктерін, механикалық көлiк құралдарын мемлекеттік тіркеу туралы куәліктерді, мемлекеттiк тіркеу нөмiрі белгiлерiн, халықаралық техникалық байқау сертификатын және оның телнұсқасын бергені </w:t>
      </w:r>
      <w:r>
        <w:rPr>
          <w:rStyle w:val="s0"/>
        </w:rPr>
        <w:t>үшін</w:t>
      </w:r>
      <w:r>
        <w:rPr>
          <w:rStyle w:val="s0"/>
        </w:rPr>
        <w:t>;</w:t>
      </w:r>
    </w:p>
    <w:p w:rsidR="00000000" w:rsidRDefault="00B67E93">
      <w:pPr>
        <w:jc w:val="both"/>
      </w:pPr>
      <w:r>
        <w:rPr>
          <w:rStyle w:val="s3"/>
        </w:rPr>
        <w:t xml:space="preserve">2013.04.07. № 132-V ҚР </w:t>
      </w:r>
      <w:hyperlink r:id="rId6734" w:anchor="sub_id=534" w:history="1">
        <w:r>
          <w:rPr>
            <w:rStyle w:val="a3"/>
            <w:i/>
            <w:iCs/>
            <w:bdr w:val="none" w:sz="0" w:space="0" w:color="auto" w:frame="1"/>
          </w:rPr>
          <w:t>Заңымен</w:t>
        </w:r>
      </w:hyperlink>
      <w:r>
        <w:rPr>
          <w:rStyle w:val="s3"/>
        </w:rPr>
        <w:t xml:space="preserve"> 15) тармақша өзгертілді (2014 ж. 1 қаңтардан бастап қолданысқа енгізілді) (</w:t>
      </w:r>
      <w:hyperlink r:id="rId6735" w:anchor="sub_id=5340115"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15) зияткерлік меншік саласындағы уәкілетті органның осы Кодекстің </w:t>
      </w:r>
      <w:hyperlink r:id="rId6736" w:anchor="sub_id=5390000" w:history="1">
        <w:r>
          <w:rPr>
            <w:rStyle w:val="a3"/>
          </w:rPr>
          <w:t>539-б</w:t>
        </w:r>
        <w:r>
          <w:rPr>
            <w:rStyle w:val="a3"/>
          </w:rPr>
          <w:t>абында</w:t>
        </w:r>
      </w:hyperlink>
      <w:r>
        <w:rPr>
          <w:rStyle w:val="s0"/>
        </w:rPr>
        <w:t xml:space="preserve"> көзделген заңдық мәні бар іс-әрекеттерді жасағаны үшін;</w:t>
      </w:r>
    </w:p>
    <w:p w:rsidR="00000000" w:rsidRDefault="00B67E93">
      <w:pPr>
        <w:jc w:val="both"/>
      </w:pPr>
      <w:r>
        <w:rPr>
          <w:rStyle w:val="s3"/>
        </w:rPr>
        <w:t xml:space="preserve">2013.04.07. № 132-V ҚР </w:t>
      </w:r>
      <w:hyperlink r:id="rId6737" w:anchor="sub_id=534" w:history="1">
        <w:r>
          <w:rPr>
            <w:rStyle w:val="a3"/>
            <w:i/>
            <w:iCs/>
            <w:bdr w:val="none" w:sz="0" w:space="0" w:color="auto" w:frame="1"/>
          </w:rPr>
          <w:t>Заңымен</w:t>
        </w:r>
      </w:hyperlink>
      <w:r>
        <w:rPr>
          <w:rStyle w:val="s3"/>
        </w:rPr>
        <w:t xml:space="preserve"> 16) тармақшамен толықтырылды (2014 ж. 1 қаңтардан бастап қолданысқа енгізілді)</w:t>
      </w:r>
    </w:p>
    <w:p w:rsidR="00000000" w:rsidRDefault="00B67E93">
      <w:pPr>
        <w:ind w:firstLine="400"/>
        <w:jc w:val="both"/>
      </w:pPr>
      <w:r>
        <w:rPr>
          <w:rStyle w:val="s0"/>
        </w:rPr>
        <w:t>16</w:t>
      </w:r>
      <w:r>
        <w:rPr>
          <w:rStyle w:val="s0"/>
        </w:rPr>
        <w:t>) жүктерді автомобильмен халықаралық тасымалдауды жүзеге асыруға рұқсат беру куәлігін және оның телнұсқасын бергені үшін мемлекеттік баж алынады.</w:t>
      </w:r>
    </w:p>
    <w:p w:rsidR="00000000" w:rsidRDefault="00B67E93">
      <w:pPr>
        <w:jc w:val="both"/>
      </w:pPr>
      <w:r>
        <w:rPr>
          <w:rStyle w:val="s3"/>
        </w:rPr>
        <w:t xml:space="preserve">2009.16.11. № 200-ІV ҚР </w:t>
      </w:r>
      <w:hyperlink r:id="rId6738" w:anchor="sub_id=165" w:history="1">
        <w:r>
          <w:rPr>
            <w:rStyle w:val="a3"/>
            <w:i/>
            <w:iCs/>
            <w:bdr w:val="none" w:sz="0" w:space="0" w:color="auto" w:frame="1"/>
          </w:rPr>
          <w:t>Заңым</w:t>
        </w:r>
        <w:r>
          <w:rPr>
            <w:rStyle w:val="a3"/>
            <w:i/>
            <w:iCs/>
            <w:bdr w:val="none" w:sz="0" w:space="0" w:color="auto" w:frame="1"/>
          </w:rPr>
          <w:t>ен</w:t>
        </w:r>
      </w:hyperlink>
      <w:r>
        <w:rPr>
          <w:rStyle w:val="s3"/>
        </w:rPr>
        <w:t xml:space="preserve"> 2-тармақ өзгертілді (2010 ж. 1 қаңтардан бастап қолданысқа енгiзiлді) (бұр.</w:t>
      </w:r>
      <w:hyperlink r:id="rId6739" w:anchor="sub_id=53402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 xml:space="preserve">2. Егер осы Кодексте өзгеше белгіленбесе, мемлекеттік баждың тіркелген проценттік </w:t>
      </w:r>
      <w:r>
        <w:rPr>
          <w:rStyle w:val="s0"/>
        </w:rPr>
        <w:t>ставкалары республикалық бюджет туралы заңда белгiленген және мемлекеттік бажды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B67E93">
      <w:pPr>
        <w:ind w:firstLine="400"/>
        <w:jc w:val="both"/>
      </w:pPr>
      <w:r>
        <w:rPr>
          <w:rStyle w:val="s0"/>
        </w:rPr>
        <w:t> </w:t>
      </w:r>
    </w:p>
    <w:p w:rsidR="00000000" w:rsidRDefault="00B67E93">
      <w:pPr>
        <w:ind w:firstLine="400"/>
        <w:jc w:val="both"/>
      </w:pPr>
      <w:r>
        <w:rPr>
          <w:rStyle w:val="s0"/>
          <w:b/>
          <w:bCs/>
        </w:rPr>
        <w:t>535-бап</w:t>
      </w:r>
      <w:r>
        <w:rPr>
          <w:rStyle w:val="s0"/>
        </w:rPr>
        <w:t xml:space="preserve">. </w:t>
      </w:r>
      <w:r>
        <w:rPr>
          <w:rStyle w:val="s0"/>
          <w:b/>
          <w:bCs/>
        </w:rPr>
        <w:t>Мемлекеттік баждың соттарда</w:t>
      </w:r>
      <w:r>
        <w:rPr>
          <w:rStyle w:val="s0"/>
          <w:b/>
          <w:bCs/>
        </w:rPr>
        <w:t>ғы</w:t>
      </w:r>
      <w:r>
        <w:rPr>
          <w:rStyle w:val="s0"/>
          <w:b/>
          <w:bCs/>
        </w:rPr>
        <w:t xml:space="preserve"> ставкалары</w:t>
      </w:r>
    </w:p>
    <w:p w:rsidR="00000000" w:rsidRDefault="00B67E93">
      <w:pPr>
        <w:jc w:val="both"/>
      </w:pPr>
      <w:r>
        <w:rPr>
          <w:rStyle w:val="s3"/>
        </w:rPr>
        <w:t xml:space="preserve">2013.03.07. № 125-V ҚР </w:t>
      </w:r>
      <w:hyperlink r:id="rId6740" w:anchor="sub_id=535" w:history="1">
        <w:r>
          <w:rPr>
            <w:rStyle w:val="a3"/>
            <w:i/>
            <w:iCs/>
            <w:bdr w:val="none" w:sz="0" w:space="0" w:color="auto" w:frame="1"/>
          </w:rPr>
          <w:t>Заңымен</w:t>
        </w:r>
      </w:hyperlink>
      <w:r>
        <w:rPr>
          <w:rStyle w:val="s3"/>
        </w:rPr>
        <w:t xml:space="preserve"> 1-тармақ өзгертілді (</w:t>
      </w:r>
      <w:hyperlink r:id="rId6741" w:anchor="sub_id=535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Сотқа б</w:t>
      </w:r>
      <w:r>
        <w:rPr>
          <w:rStyle w:val="s0"/>
        </w:rPr>
        <w:t>ерiлетiн қуыным арыздардан, ерекше қуыныммен іс жүргізу арыздарынан, ерекше іс жүргізу iстері бойынша арыздардан (шағымдардан), сот бұйрығын шығару туралы арыздардан, атқарушылық парақтың телнұсқасын беру туралы арыздардан, төреліктің, аралық соттың және ш</w:t>
      </w:r>
      <w:r>
        <w:rPr>
          <w:rStyle w:val="s0"/>
        </w:rPr>
        <w:t>етелдік соттардың шешiмдерiн мәжбүрлеп орындатуға арналған атқарушылық парақтарды беру туралы арыздардан, сот актілерінің, атқарушылық парақтардың және өзге де құжаттардың көшiрмелерiн қайтадан беру туралы арыздардан мемлекеттiк баж мынадай мөлшерде алынад</w:t>
      </w:r>
      <w:r>
        <w:rPr>
          <w:rStyle w:val="s0"/>
        </w:rPr>
        <w:t>ы:</w:t>
      </w:r>
    </w:p>
    <w:p w:rsidR="00000000" w:rsidRDefault="00B67E93">
      <w:pPr>
        <w:ind w:firstLine="400"/>
        <w:jc w:val="both"/>
      </w:pPr>
      <w:r>
        <w:rPr>
          <w:rStyle w:val="s0"/>
        </w:rPr>
        <w:t>1) мүліктік сипаттағы талап арыздардан:</w:t>
      </w:r>
    </w:p>
    <w:p w:rsidR="00000000" w:rsidRDefault="00B67E93">
      <w:pPr>
        <w:ind w:firstLine="400"/>
        <w:jc w:val="both"/>
      </w:pPr>
      <w:r>
        <w:rPr>
          <w:rStyle w:val="s0"/>
        </w:rPr>
        <w:t>жеке тұлғалар үшін - талап қою сомасының 1 проценті;</w:t>
      </w:r>
    </w:p>
    <w:p w:rsidR="00000000" w:rsidRDefault="00B67E93">
      <w:pPr>
        <w:ind w:firstLine="400"/>
        <w:jc w:val="both"/>
      </w:pPr>
      <w:r>
        <w:rPr>
          <w:rStyle w:val="s0"/>
        </w:rPr>
        <w:t>заңды тұлғалар үшін - талап қою сомасының 3 проценті;</w:t>
      </w:r>
    </w:p>
    <w:p w:rsidR="00000000" w:rsidRDefault="00B67E93">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B67E93">
      <w:pPr>
        <w:ind w:firstLine="400"/>
        <w:jc w:val="both"/>
      </w:pPr>
      <w:r>
        <w:rPr>
          <w:rStyle w:val="s0"/>
        </w:rPr>
        <w:t>3) мемлекеттік органдардың және олардың лауазымды адамдарының заңды тұлғалардың құқықтарына нұқсан ке</w:t>
      </w:r>
      <w:r>
        <w:rPr>
          <w:rStyle w:val="s0"/>
        </w:rPr>
        <w:t>лтіретін заңсыз іс-әрекетіне шағымдардан - 500 процент;</w:t>
      </w:r>
    </w:p>
    <w:p w:rsidR="00000000" w:rsidRDefault="00B67E93">
      <w:pPr>
        <w:jc w:val="both"/>
      </w:pPr>
      <w:r>
        <w:rPr>
          <w:rStyle w:val="s3"/>
        </w:rPr>
        <w:t xml:space="preserve">2009.16.11. № 200-ІV ҚР </w:t>
      </w:r>
      <w:hyperlink r:id="rId6742" w:anchor="sub_id=166"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6743" w:anchor="sub_id=5350104"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4) салықтық тексеру актілері бойынша хабарламаларға дау айту туралы арыздардан:</w:t>
      </w:r>
    </w:p>
    <w:p w:rsidR="00000000" w:rsidRDefault="00B67E93">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проценті;</w:t>
      </w:r>
    </w:p>
    <w:p w:rsidR="00000000" w:rsidRDefault="00B67E93">
      <w:pPr>
        <w:ind w:firstLine="400"/>
        <w:jc w:val="both"/>
      </w:pPr>
      <w:r>
        <w:rPr>
          <w:rStyle w:val="s0"/>
        </w:rPr>
        <w:t>заңды тұлғалар үшін - хабарламада көрсетілген салық пен</w:t>
      </w:r>
      <w:r>
        <w:rPr>
          <w:rStyle w:val="s0"/>
        </w:rPr>
        <w:t xml:space="preserve"> бюджетке төленетін басқа да міндетті төлемдердің (өсімпұлдарды қоса алғанда) даулы сомасының 1 проценті;</w:t>
      </w:r>
    </w:p>
    <w:p w:rsidR="00000000" w:rsidRDefault="00B67E93">
      <w:pPr>
        <w:ind w:firstLine="400"/>
        <w:jc w:val="both"/>
      </w:pPr>
      <w:r>
        <w:rPr>
          <w:rStyle w:val="s0"/>
        </w:rPr>
        <w:t>5) некені бұзу туралы талап арыздардан - 30 процент.</w:t>
      </w:r>
    </w:p>
    <w:p w:rsidR="00000000" w:rsidRDefault="00B67E93">
      <w:pPr>
        <w:ind w:firstLine="400"/>
        <w:jc w:val="both"/>
      </w:pPr>
      <w:r>
        <w:rPr>
          <w:rStyle w:val="s0"/>
        </w:rPr>
        <w:t>Некені бұзған кезінде мүлікті бөлген жағдайларда баж осы тармақтың 1) тармақшасына сәйкес талап қ</w:t>
      </w:r>
      <w:r>
        <w:rPr>
          <w:rStyle w:val="s0"/>
        </w:rPr>
        <w:t>ою бағасына қарай айқындалады;</w:t>
      </w:r>
    </w:p>
    <w:p w:rsidR="00000000" w:rsidRDefault="00B67E93">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 адамдармен н</w:t>
      </w:r>
      <w:r>
        <w:rPr>
          <w:rStyle w:val="s0"/>
        </w:rPr>
        <w:t>еке бұзу кезінде мүлікті бөлу туралы талап арыздардан - осы баптың 1) тармақшасына сәйкес;</w:t>
      </w:r>
    </w:p>
    <w:p w:rsidR="00000000" w:rsidRDefault="00B67E93">
      <w:pPr>
        <w:jc w:val="both"/>
      </w:pPr>
      <w:r>
        <w:rPr>
          <w:rStyle w:val="s3"/>
        </w:rPr>
        <w:t xml:space="preserve">2011.21.07. № 467-ІV ҚР </w:t>
      </w:r>
      <w:hyperlink r:id="rId6744" w:anchor="sub_id=177" w:history="1">
        <w:r>
          <w:rPr>
            <w:rStyle w:val="a3"/>
            <w:i/>
            <w:iCs/>
            <w:bdr w:val="none" w:sz="0" w:space="0" w:color="auto" w:frame="1"/>
          </w:rPr>
          <w:t>Заңымен</w:t>
        </w:r>
      </w:hyperlink>
      <w:r>
        <w:rPr>
          <w:rStyle w:val="s3"/>
        </w:rPr>
        <w:t xml:space="preserve"> 7) тармақша өзгертілді (2012 жылғы 1 қаңтардан баста</w:t>
      </w:r>
      <w:r>
        <w:rPr>
          <w:rStyle w:val="s3"/>
        </w:rPr>
        <w:t>п қолданысқа енгізілді) (</w:t>
      </w:r>
      <w:hyperlink r:id="rId6745" w:anchor="sub_id=5350107"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салынған мүлікті</w:t>
      </w:r>
      <w:r>
        <w:rPr>
          <w:rStyle w:val="s0"/>
        </w:rPr>
        <w:t xml:space="preserve"> босату туралы талап арыздардан және мүліктік емес сипаттағы немесе бағалауға жатпайтын басқа да талап арыздардан - 50 процент;</w:t>
      </w:r>
    </w:p>
    <w:p w:rsidR="00000000" w:rsidRDefault="00B67E93">
      <w:pPr>
        <w:jc w:val="both"/>
      </w:pPr>
      <w:r>
        <w:rPr>
          <w:rStyle w:val="s3"/>
        </w:rPr>
        <w:t xml:space="preserve">2009.16.11. № 200-ІV ҚР </w:t>
      </w:r>
      <w:hyperlink r:id="rId6746" w:anchor="sub_id=166" w:history="1">
        <w:r>
          <w:rPr>
            <w:rStyle w:val="a3"/>
            <w:i/>
            <w:iCs/>
            <w:bdr w:val="none" w:sz="0" w:space="0" w:color="auto" w:frame="1"/>
          </w:rPr>
          <w:t>Заңымен</w:t>
        </w:r>
      </w:hyperlink>
      <w:r>
        <w:rPr>
          <w:rStyle w:val="s3"/>
        </w:rPr>
        <w:t xml:space="preserve"> 8) тармақша жаң</w:t>
      </w:r>
      <w:r>
        <w:rPr>
          <w:rStyle w:val="s3"/>
        </w:rPr>
        <w:t>а редакцияда (2010 ж. 1 қаңтардан бастап қолданысқа енгiзiлді) (бұр.</w:t>
      </w:r>
      <w:hyperlink r:id="rId6747" w:anchor="sub_id=5350108"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8) осы тармақтың 2), 3), 4) және 13) тармақшаларында көрсетiлгендердi қоспағанда, ерекше тал</w:t>
      </w:r>
      <w:r>
        <w:rPr>
          <w:rStyle w:val="s0"/>
        </w:rPr>
        <w:t>аппен iс жүргiзу арыздарынан, ерекше жүргiзiлетiн iстер бойынша арыздардан (шағымдардан) - 50 процент;</w:t>
      </w:r>
    </w:p>
    <w:p w:rsidR="00000000" w:rsidRDefault="00B67E93">
      <w:pPr>
        <w:jc w:val="both"/>
      </w:pPr>
      <w:r>
        <w:rPr>
          <w:rStyle w:val="s3"/>
        </w:rPr>
        <w:t xml:space="preserve">2013.03.07. № 125-V ҚР </w:t>
      </w:r>
      <w:hyperlink r:id="rId6748" w:anchor="sub_id=535" w:history="1">
        <w:r>
          <w:rPr>
            <w:rStyle w:val="a3"/>
            <w:i/>
            <w:iCs/>
            <w:bdr w:val="none" w:sz="0" w:space="0" w:color="auto" w:frame="1"/>
          </w:rPr>
          <w:t>Заңымен</w:t>
        </w:r>
      </w:hyperlink>
      <w:r>
        <w:rPr>
          <w:rStyle w:val="s3"/>
        </w:rPr>
        <w:t xml:space="preserve"> 9) тармақша жаңа редакцияда (</w:t>
      </w:r>
      <w:hyperlink r:id="rId6749" w:anchor="sub_id=5350109"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9) аралық сот шешiмдерiне шағым жасау туралы арыздардан, төрелік шешiмдердiң күшін жою туралы өтінішхаттардан Қазақстан Республикасының сотына мүліктік емес сипаттағы қу</w:t>
      </w:r>
      <w:r>
        <w:rPr>
          <w:rStyle w:val="s0"/>
        </w:rPr>
        <w:t>ыным арыз берілген кезде алынатын мемлекеттік баж мөлшерінен, ал мүліктік сипаттағы даулар бойынша - Қазақстан Республикасының сотына мүліктік сипаттағы қуыным арыз берілген кезде алынатын және арыз беруші даулап отырған сомаға негізделіп есептелген мемлек</w:t>
      </w:r>
      <w:r>
        <w:rPr>
          <w:rStyle w:val="s0"/>
        </w:rPr>
        <w:t>еттік баж мөлшерінен - 50 пайыз;</w:t>
      </w:r>
    </w:p>
    <w:p w:rsidR="00000000" w:rsidRDefault="00B67E93">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B67E93">
      <w:pPr>
        <w:jc w:val="both"/>
      </w:pPr>
      <w:r>
        <w:rPr>
          <w:rStyle w:val="s3"/>
        </w:rPr>
        <w:t xml:space="preserve">2013.03.07. № 125-V ҚР </w:t>
      </w:r>
      <w:hyperlink r:id="rId6750" w:anchor="sub_id=535" w:history="1">
        <w:r>
          <w:rPr>
            <w:rStyle w:val="a3"/>
            <w:i/>
            <w:iCs/>
            <w:bdr w:val="none" w:sz="0" w:space="0" w:color="auto" w:frame="1"/>
          </w:rPr>
          <w:t>Заңымен</w:t>
        </w:r>
      </w:hyperlink>
      <w:r>
        <w:rPr>
          <w:rStyle w:val="s3"/>
        </w:rPr>
        <w:t xml:space="preserve"> 11) тармақша жаңа редакцияда (</w:t>
      </w:r>
      <w:hyperlink r:id="rId6751" w:anchor="sub_id=5350111"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11) атқарушылық парақтың телнұсқасын беру туралы арыздардан, төреліктің, аралық соттың және шетелдік соттардың</w:t>
      </w:r>
      <w:r>
        <w:rPr>
          <w:rStyle w:val="s0"/>
        </w:rPr>
        <w:t xml:space="preserve"> шешiмдерiн мәжбүрлеп орындатуға арналған атқарушылық парақтарын беру туралы арыздардан - 500 пайыз;</w:t>
      </w:r>
    </w:p>
    <w:p w:rsidR="00000000" w:rsidRDefault="00B67E93">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 іске қатысатын тараптар мен басқа</w:t>
      </w:r>
      <w:r>
        <w:rPr>
          <w:rStyle w:val="s0"/>
        </w:rPr>
        <w:t xml:space="preserve"> да адамдардың өтініші бойынша соттар беретін істің басқа да құжаттарының көшірмелерін қайтадан беру туралы арыздардан - әрбір құжат үшін 10 процент, сондай-ақ әрбір дайындалған бет үшін 3 процент;</w:t>
      </w:r>
    </w:p>
    <w:p w:rsidR="00000000" w:rsidRDefault="00B67E93">
      <w:pPr>
        <w:jc w:val="both"/>
      </w:pPr>
      <w:r>
        <w:rPr>
          <w:rStyle w:val="s3"/>
        </w:rPr>
        <w:t xml:space="preserve">2012.17.02. № 564-ІV ҚР </w:t>
      </w:r>
      <w:hyperlink r:id="rId6752" w:anchor="sub_id=303" w:history="1">
        <w:r>
          <w:rPr>
            <w:rStyle w:val="a3"/>
            <w:i/>
            <w:iCs/>
            <w:bdr w:val="none" w:sz="0" w:space="0" w:color="auto" w:frame="1"/>
          </w:rPr>
          <w:t>Заңымен</w:t>
        </w:r>
      </w:hyperlink>
      <w:r>
        <w:rPr>
          <w:rStyle w:val="s3"/>
        </w:rPr>
        <w:t xml:space="preserve"> 13) тармақша жаңа редакцияда (</w:t>
      </w:r>
      <w:hyperlink r:id="rId6753" w:anchor="sub_id=5350113"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B67E93">
      <w:pPr>
        <w:ind w:firstLine="400"/>
        <w:jc w:val="both"/>
      </w:pPr>
      <w:r>
        <w:rPr>
          <w:rStyle w:val="s0"/>
        </w:rPr>
        <w:t>2. Мүліктік сипаттағы және мүліктік емес сипаттағы талаптар бір мезгілде көрсетілген талап арыздар үшін мүлікті</w:t>
      </w:r>
      <w:r>
        <w:rPr>
          <w:rStyle w:val="s0"/>
        </w:rPr>
        <w:t>к сипаттағы талап арыздар мен мүліктік емес сипаттағы талап арыздарға белгіленген мемлекеттік баж бір мезгілде алынады.</w:t>
      </w:r>
    </w:p>
    <w:p w:rsidR="00000000" w:rsidRDefault="00B67E93">
      <w:pPr>
        <w:ind w:firstLine="400"/>
        <w:jc w:val="both"/>
      </w:pPr>
      <w:r>
        <w:rPr>
          <w:rStyle w:val="s0"/>
        </w:rPr>
        <w:t> </w:t>
      </w:r>
    </w:p>
    <w:p w:rsidR="00000000" w:rsidRDefault="00B67E93">
      <w:pPr>
        <w:ind w:firstLine="400"/>
        <w:jc w:val="both"/>
      </w:pPr>
      <w:r>
        <w:rPr>
          <w:rStyle w:val="s0"/>
          <w:b/>
          <w:bCs/>
        </w:rPr>
        <w:t>536-бап. Нотариаттық іс-әрекеттер жасағаны үшін  алынатын мемлекеттік баж ставкалары</w:t>
      </w:r>
    </w:p>
    <w:p w:rsidR="00000000" w:rsidRDefault="00B67E93">
      <w:pPr>
        <w:ind w:firstLine="400"/>
        <w:jc w:val="both"/>
      </w:pPr>
      <w:r>
        <w:rPr>
          <w:rStyle w:val="s0"/>
        </w:rPr>
        <w:t>Нотариаттық іс-әрекеттер жасағаны үшін мемлекетті</w:t>
      </w:r>
      <w:r>
        <w:rPr>
          <w:rStyle w:val="s0"/>
        </w:rPr>
        <w:t>к баж мынадай мөлшерлерде алынады:</w:t>
      </w:r>
    </w:p>
    <w:p w:rsidR="00000000" w:rsidRDefault="00B67E93">
      <w:pPr>
        <w:jc w:val="both"/>
      </w:pPr>
      <w:r>
        <w:rPr>
          <w:rStyle w:val="s3"/>
        </w:rPr>
        <w:t xml:space="preserve">2011.21.07. № 467-ІV ҚР </w:t>
      </w:r>
      <w:hyperlink r:id="rId6754" w:anchor="sub_id=17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6755" w:anchor="sub_id=53600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w:t>
      </w:r>
      <w:r>
        <w:rPr>
          <w:rStyle w:val="s0"/>
        </w:rPr>
        <w:t>ғару</w:t>
      </w:r>
      <w:r>
        <w:rPr>
          <w:rStyle w:val="s0"/>
        </w:rPr>
        <w:t xml:space="preserve"> туралы шарттарды куәландырғаны үшін:</w:t>
      </w:r>
    </w:p>
    <w:p w:rsidR="00000000" w:rsidRDefault="00B67E93">
      <w:pPr>
        <w:ind w:firstLine="400"/>
        <w:jc w:val="both"/>
      </w:pPr>
      <w:r>
        <w:rPr>
          <w:rStyle w:val="s0"/>
        </w:rPr>
        <w:t>егер тараптардың бірі заңды тұлға болса - 1000 процент;</w:t>
      </w:r>
    </w:p>
    <w:p w:rsidR="00000000" w:rsidRDefault="00B67E93">
      <w:pPr>
        <w:ind w:firstLine="400"/>
        <w:jc w:val="both"/>
      </w:pPr>
      <w:r>
        <w:rPr>
          <w:rStyle w:val="s0"/>
        </w:rPr>
        <w:t>құны</w:t>
      </w:r>
      <w:r>
        <w:rPr>
          <w:rStyle w:val="s0"/>
        </w:rPr>
        <w:t xml:space="preserve"> 30 </w:t>
      </w:r>
      <w:hyperlink r:id="rId6756" w:history="1">
        <w:r>
          <w:rPr>
            <w:rStyle w:val="a3"/>
          </w:rPr>
          <w:t>айлық есептік көрсеткішке</w:t>
        </w:r>
      </w:hyperlink>
      <w:r>
        <w:rPr>
          <w:rStyle w:val="s0"/>
        </w:rPr>
        <w:t xml:space="preserve"> дейін:</w:t>
      </w:r>
    </w:p>
    <w:p w:rsidR="00000000" w:rsidRDefault="00B67E93">
      <w:pPr>
        <w:ind w:firstLine="400"/>
        <w:jc w:val="both"/>
      </w:pPr>
      <w:r>
        <w:rPr>
          <w:rStyle w:val="s0"/>
        </w:rPr>
        <w:t xml:space="preserve">балаларына, жұбайына, ата-анасына, туған аға-інілері </w:t>
      </w:r>
      <w:r>
        <w:rPr>
          <w:rStyle w:val="s0"/>
        </w:rPr>
        <w:t xml:space="preserve">және апа-қарындастары мен сіңлілеріне, немерелеріне - 100 процент; </w:t>
      </w:r>
    </w:p>
    <w:p w:rsidR="00000000" w:rsidRDefault="00B67E93">
      <w:pPr>
        <w:ind w:firstLine="400"/>
        <w:jc w:val="both"/>
      </w:pPr>
      <w:r>
        <w:rPr>
          <w:rStyle w:val="s0"/>
        </w:rPr>
        <w:t xml:space="preserve">басқа адамдарға - 300 процент; </w:t>
      </w:r>
    </w:p>
    <w:p w:rsidR="00000000" w:rsidRDefault="00B67E93">
      <w:pPr>
        <w:ind w:firstLine="400"/>
        <w:jc w:val="both"/>
      </w:pPr>
      <w:r>
        <w:rPr>
          <w:rStyle w:val="s0"/>
        </w:rPr>
        <w:t>құны</w:t>
      </w:r>
      <w:r>
        <w:rPr>
          <w:rStyle w:val="s0"/>
        </w:rPr>
        <w:t xml:space="preserve"> 30 айлық есептік көрсеткіштен жоғары:</w:t>
      </w:r>
    </w:p>
    <w:p w:rsidR="00000000" w:rsidRDefault="00B67E93">
      <w:pPr>
        <w:ind w:firstLine="400"/>
        <w:jc w:val="both"/>
      </w:pPr>
      <w:r>
        <w:rPr>
          <w:rStyle w:val="s0"/>
        </w:rPr>
        <w:t>балаларына, жұбайына, ата-анасына, туған аға-інілері және апа-қарындастары мен сіңлілеріне, немерелеріне - 500 пр</w:t>
      </w:r>
      <w:r>
        <w:rPr>
          <w:rStyle w:val="s0"/>
        </w:rPr>
        <w:t>оцент;</w:t>
      </w:r>
    </w:p>
    <w:p w:rsidR="00000000" w:rsidRDefault="00B67E93">
      <w:pPr>
        <w:ind w:firstLine="400"/>
        <w:jc w:val="both"/>
      </w:pPr>
      <w:r>
        <w:rPr>
          <w:rStyle w:val="s0"/>
        </w:rPr>
        <w:t>басқа адамдарға - 700 процент;</w:t>
      </w:r>
    </w:p>
    <w:p w:rsidR="00000000" w:rsidRDefault="00B67E93">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процент;</w:t>
      </w:r>
    </w:p>
    <w:p w:rsidR="00000000" w:rsidRDefault="00B67E93">
      <w:pPr>
        <w:jc w:val="both"/>
      </w:pPr>
      <w:r>
        <w:rPr>
          <w:rStyle w:val="s3"/>
        </w:rPr>
        <w:t xml:space="preserve">2011.21.07. № 467-ІV ҚР </w:t>
      </w:r>
      <w:hyperlink r:id="rId6757" w:anchor="sub_id=178"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758" w:anchor="sub_id=53600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ауылдық жерлердегі жылжымайтын мүлікт</w:t>
      </w:r>
      <w:r>
        <w:rPr>
          <w:rStyle w:val="s0"/>
        </w:rPr>
        <w:t>і (жер учаскелерін, тұрғын үйлерді, саяжайларды, гараждарды, ғимараттар мен өзге де жылжымайтын мүлікті) иеліктен айыру туралы шарттарды куәландырғаны үшін:</w:t>
      </w:r>
    </w:p>
    <w:p w:rsidR="00000000" w:rsidRDefault="00B67E93">
      <w:pPr>
        <w:ind w:firstLine="400"/>
        <w:jc w:val="both"/>
      </w:pPr>
      <w:r>
        <w:rPr>
          <w:rStyle w:val="s0"/>
        </w:rPr>
        <w:t>егер тараптардың бірі заңды тұлға болса - 100 процент;</w:t>
      </w:r>
    </w:p>
    <w:p w:rsidR="00000000" w:rsidRDefault="00B67E93">
      <w:pPr>
        <w:ind w:firstLine="400"/>
        <w:jc w:val="both"/>
      </w:pPr>
      <w:r>
        <w:rPr>
          <w:rStyle w:val="s0"/>
        </w:rPr>
        <w:t>балаларына, жұбайына, ата-анасына, туған аға</w:t>
      </w:r>
      <w:r>
        <w:rPr>
          <w:rStyle w:val="s0"/>
        </w:rPr>
        <w:t>-інілері және апа-қарындастары мен сіңлілеріне, немерелеріне - 50 процент;</w:t>
      </w:r>
    </w:p>
    <w:p w:rsidR="00000000" w:rsidRDefault="00B67E93">
      <w:pPr>
        <w:ind w:firstLine="400"/>
        <w:jc w:val="both"/>
      </w:pPr>
      <w:r>
        <w:rPr>
          <w:rStyle w:val="s0"/>
        </w:rPr>
        <w:t>басқа адамдарға - 70 процент;</w:t>
      </w:r>
    </w:p>
    <w:p w:rsidR="00000000" w:rsidRDefault="00B67E93">
      <w:pPr>
        <w:ind w:firstLine="400"/>
        <w:jc w:val="both"/>
      </w:pPr>
      <w:r>
        <w:rPr>
          <w:rStyle w:val="s0"/>
        </w:rPr>
        <w:t>3) автомотокөлік құралдарын иеліктен айыру туралы шарттарды куәландырғаны үшін:</w:t>
      </w:r>
    </w:p>
    <w:p w:rsidR="00000000" w:rsidRDefault="00B67E93">
      <w:pPr>
        <w:ind w:firstLine="400"/>
        <w:jc w:val="both"/>
      </w:pPr>
      <w:r>
        <w:rPr>
          <w:rStyle w:val="s0"/>
        </w:rPr>
        <w:t>егер тараптардың бірі заңды тұлға болса - 700 процент;</w:t>
      </w:r>
    </w:p>
    <w:p w:rsidR="00000000" w:rsidRDefault="00B67E93">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B67E93">
      <w:pPr>
        <w:ind w:firstLine="400"/>
        <w:jc w:val="both"/>
      </w:pPr>
      <w:r>
        <w:rPr>
          <w:rStyle w:val="s0"/>
        </w:rPr>
        <w:t>басқа адамдарға - 500 процент;</w:t>
      </w:r>
    </w:p>
    <w:p w:rsidR="00000000" w:rsidRDefault="00B67E93">
      <w:pPr>
        <w:ind w:firstLine="400"/>
        <w:jc w:val="both"/>
      </w:pPr>
      <w:r>
        <w:rPr>
          <w:rStyle w:val="s0"/>
        </w:rPr>
        <w:t>4) жалға беру, қарыз, (ипотекалық тұрғын үй займын қоспағанда), кепілақы, лизинг, мердігерлік, неке келіс</w:t>
      </w:r>
      <w:r>
        <w:rPr>
          <w:rStyle w:val="s0"/>
        </w:rPr>
        <w:t xml:space="preserve">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процент; </w:t>
      </w:r>
    </w:p>
    <w:p w:rsidR="00000000" w:rsidRDefault="00B67E93">
      <w:pPr>
        <w:ind w:firstLine="400"/>
        <w:jc w:val="both"/>
      </w:pPr>
      <w:r>
        <w:rPr>
          <w:rStyle w:val="s0"/>
        </w:rPr>
        <w:t xml:space="preserve">5) ипотекалық тұрғын үй займы шарттарын куәландырғаны үшін - 200 процент; </w:t>
      </w:r>
    </w:p>
    <w:p w:rsidR="00000000" w:rsidRDefault="00B67E93">
      <w:pPr>
        <w:ind w:firstLine="400"/>
        <w:jc w:val="both"/>
      </w:pPr>
      <w:r>
        <w:rPr>
          <w:rStyle w:val="s0"/>
        </w:rPr>
        <w:t>6) өсиетхаттарды</w:t>
      </w:r>
      <w:r>
        <w:rPr>
          <w:rStyle w:val="s0"/>
        </w:rPr>
        <w:t xml:space="preserve"> куәландырғаны үшін - 100 процент;</w:t>
      </w:r>
    </w:p>
    <w:p w:rsidR="00000000" w:rsidRDefault="00B67E93">
      <w:pPr>
        <w:ind w:firstLine="400"/>
        <w:jc w:val="both"/>
      </w:pPr>
      <w:r>
        <w:rPr>
          <w:rStyle w:val="s0"/>
        </w:rPr>
        <w:t>7) мұрагерлікке құқық туралы куәлікті бергені үшін - берілген әр куәлікке 100 процент;</w:t>
      </w:r>
    </w:p>
    <w:p w:rsidR="00000000" w:rsidRDefault="00B67E93">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w:t>
      </w:r>
      <w:r>
        <w:rPr>
          <w:rStyle w:val="s0"/>
        </w:rPr>
        <w:t>уәлікті бергені үшін - 100 процент;</w:t>
      </w:r>
    </w:p>
    <w:p w:rsidR="00000000" w:rsidRDefault="00B67E93">
      <w:pPr>
        <w:ind w:firstLine="400"/>
        <w:jc w:val="both"/>
      </w:pPr>
      <w:r>
        <w:rPr>
          <w:rStyle w:val="s0"/>
        </w:rPr>
        <w:t>9) мүлікті пайдалану мен иелену құқығына сенімхаттарды куәландырғаны үшін - 50 процент;</w:t>
      </w:r>
    </w:p>
    <w:p w:rsidR="00000000" w:rsidRDefault="00B67E93">
      <w:pPr>
        <w:ind w:firstLine="400"/>
        <w:jc w:val="both"/>
      </w:pPr>
      <w:r>
        <w:rPr>
          <w:rStyle w:val="s0"/>
        </w:rPr>
        <w:t>10) сату құқығынсыз автокөлік құралдарын пайдалану және басқару құқығына сенімхаттарды куәландырғаны үшін - 100 процент;</w:t>
      </w:r>
    </w:p>
    <w:p w:rsidR="00000000" w:rsidRDefault="00B67E93">
      <w:pPr>
        <w:ind w:firstLine="400"/>
        <w:jc w:val="both"/>
      </w:pPr>
      <w:r>
        <w:rPr>
          <w:rStyle w:val="s0"/>
        </w:rPr>
        <w:t>11) автокөл</w:t>
      </w:r>
      <w:r>
        <w:rPr>
          <w:rStyle w:val="s0"/>
        </w:rPr>
        <w:t>ік құралдарын сатуға, сыйға тартуға, айырбастауға сенімхаттарды куәландырғаны үшін - 200 процент;</w:t>
      </w:r>
    </w:p>
    <w:p w:rsidR="00000000" w:rsidRDefault="00B67E93">
      <w:pPr>
        <w:ind w:firstLine="400"/>
        <w:jc w:val="both"/>
      </w:pPr>
      <w:r>
        <w:rPr>
          <w:rStyle w:val="s0"/>
        </w:rPr>
        <w:t>12) өзге сенімхаттарды куәландырғаны үшін:</w:t>
      </w:r>
    </w:p>
    <w:p w:rsidR="00000000" w:rsidRDefault="00B67E93">
      <w:pPr>
        <w:ind w:firstLine="400"/>
        <w:jc w:val="both"/>
      </w:pPr>
      <w:r>
        <w:rPr>
          <w:rStyle w:val="s0"/>
        </w:rPr>
        <w:t>жеке тұлғалар үшін - 10 процент;</w:t>
      </w:r>
    </w:p>
    <w:p w:rsidR="00000000" w:rsidRDefault="00B67E93">
      <w:pPr>
        <w:ind w:firstLine="400"/>
        <w:jc w:val="both"/>
      </w:pPr>
      <w:r>
        <w:rPr>
          <w:rStyle w:val="s0"/>
        </w:rPr>
        <w:t>заңды тұлғалар үшін - 50 процент;</w:t>
      </w:r>
    </w:p>
    <w:p w:rsidR="00000000" w:rsidRDefault="00B67E93">
      <w:pPr>
        <w:ind w:firstLine="400"/>
        <w:jc w:val="both"/>
      </w:pPr>
      <w:r>
        <w:rPr>
          <w:rStyle w:val="s0"/>
        </w:rPr>
        <w:t>13) мұрагерлік мүлікті қорғау жөнінде шаралар қолданғаны үшін - 100 процент;</w:t>
      </w:r>
    </w:p>
    <w:p w:rsidR="00000000" w:rsidRDefault="00B67E93">
      <w:pPr>
        <w:ind w:firstLine="400"/>
        <w:jc w:val="both"/>
      </w:pPr>
      <w:r>
        <w:rPr>
          <w:rStyle w:val="s0"/>
        </w:rPr>
        <w:t>14) теңіздік наразылық білдіргені үшін - 50 процент;</w:t>
      </w:r>
    </w:p>
    <w:p w:rsidR="00000000" w:rsidRDefault="00B67E93">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B67E93">
      <w:pPr>
        <w:ind w:firstLine="400"/>
        <w:jc w:val="both"/>
      </w:pPr>
      <w:r>
        <w:rPr>
          <w:rStyle w:val="s0"/>
        </w:rPr>
        <w:t xml:space="preserve">жеке тұлғалар үшін - 5 </w:t>
      </w:r>
      <w:r>
        <w:rPr>
          <w:rStyle w:val="s0"/>
        </w:rPr>
        <w:t>процент;</w:t>
      </w:r>
    </w:p>
    <w:p w:rsidR="00000000" w:rsidRDefault="00B67E93">
      <w:pPr>
        <w:ind w:firstLine="400"/>
        <w:jc w:val="both"/>
      </w:pPr>
      <w:r>
        <w:rPr>
          <w:rStyle w:val="s0"/>
        </w:rPr>
        <w:t>заңды тұлғалар үшін - 10 процент;</w:t>
      </w:r>
    </w:p>
    <w:p w:rsidR="00000000" w:rsidRDefault="00B67E93">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B67E93">
      <w:pPr>
        <w:ind w:firstLine="400"/>
        <w:jc w:val="both"/>
      </w:pPr>
      <w:r>
        <w:rPr>
          <w:rStyle w:val="s0"/>
        </w:rPr>
        <w:t>жеке тұлғалар үшін - 3 процент;</w:t>
      </w:r>
    </w:p>
    <w:p w:rsidR="00000000" w:rsidRDefault="00B67E93">
      <w:pPr>
        <w:ind w:firstLine="400"/>
        <w:jc w:val="both"/>
      </w:pPr>
      <w:r>
        <w:rPr>
          <w:rStyle w:val="s0"/>
        </w:rPr>
        <w:t>заңды тұлғалар үшін - 10 процент;</w:t>
      </w:r>
    </w:p>
    <w:p w:rsidR="00000000" w:rsidRDefault="00B67E93">
      <w:pPr>
        <w:ind w:firstLine="400"/>
        <w:jc w:val="both"/>
      </w:pPr>
      <w:r>
        <w:rPr>
          <w:rStyle w:val="s0"/>
        </w:rPr>
        <w:t>17) ж</w:t>
      </w:r>
      <w:r>
        <w:rPr>
          <w:rStyle w:val="s0"/>
        </w:rPr>
        <w:t>еке және заңды тұлғалардың өтініштерін басқа жеке және заңды тұлғаларға бергені үшін - 20 процент;</w:t>
      </w:r>
    </w:p>
    <w:p w:rsidR="00000000" w:rsidRDefault="00B67E93">
      <w:pPr>
        <w:ind w:firstLine="400"/>
        <w:jc w:val="both"/>
      </w:pPr>
      <w:r>
        <w:rPr>
          <w:rStyle w:val="s0"/>
        </w:rPr>
        <w:t>18) құжаттардың нотариат куәландырған көшірмелерін бергені үшін - 20 процент;</w:t>
      </w:r>
    </w:p>
    <w:p w:rsidR="00000000" w:rsidRDefault="00B67E93">
      <w:pPr>
        <w:ind w:firstLine="400"/>
        <w:jc w:val="both"/>
      </w:pPr>
      <w:r>
        <w:rPr>
          <w:rStyle w:val="s0"/>
        </w:rPr>
        <w:t>19) телнұсқа бергені үшін - 100 процент;</w:t>
      </w:r>
    </w:p>
    <w:p w:rsidR="00000000" w:rsidRDefault="00B67E93">
      <w:pPr>
        <w:jc w:val="both"/>
      </w:pPr>
      <w:r>
        <w:rPr>
          <w:rStyle w:val="s3"/>
        </w:rPr>
        <w:t xml:space="preserve">2012.26.12. № 61-V ҚР </w:t>
      </w:r>
      <w:hyperlink r:id="rId6759" w:anchor="sub_id=536" w:history="1">
        <w:r>
          <w:rPr>
            <w:rStyle w:val="a3"/>
            <w:i/>
            <w:iCs/>
            <w:bdr w:val="none" w:sz="0" w:space="0" w:color="auto" w:frame="1"/>
          </w:rPr>
          <w:t>Заңымен</w:t>
        </w:r>
      </w:hyperlink>
      <w:r>
        <w:rPr>
          <w:rStyle w:val="s3"/>
        </w:rPr>
        <w:t xml:space="preserve"> 20) тармақша өзгертілді (2009 ж. 1 қаңтардан бастап қолданысқа енгізілді) (</w:t>
      </w:r>
      <w:hyperlink r:id="rId6760" w:anchor="sub_id=536002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20) банк</w:t>
      </w:r>
      <w:r>
        <w:rPr>
          <w:rStyle w:val="s0"/>
        </w:rPr>
        <w:t>терде шот ашқан кезде қойылған қолдардың түпнұсқалығын куәландырғаны үшін (әрбір құжат үшін):</w:t>
      </w:r>
    </w:p>
    <w:p w:rsidR="00000000" w:rsidRDefault="00B67E93">
      <w:pPr>
        <w:ind w:firstLine="400"/>
        <w:jc w:val="both"/>
      </w:pPr>
      <w:r>
        <w:rPr>
          <w:rStyle w:val="s0"/>
        </w:rPr>
        <w:t>жеке тұлғалар үшін - 10 процент;</w:t>
      </w:r>
    </w:p>
    <w:p w:rsidR="00000000" w:rsidRDefault="00B67E93">
      <w:pPr>
        <w:ind w:firstLine="400"/>
        <w:jc w:val="both"/>
      </w:pPr>
      <w:r>
        <w:rPr>
          <w:rStyle w:val="s0"/>
        </w:rPr>
        <w:t>заңды тұлғалар үшін - 50 процент;</w:t>
      </w:r>
    </w:p>
    <w:p w:rsidR="00000000" w:rsidRDefault="00B67E93">
      <w:pPr>
        <w:ind w:firstLine="400"/>
        <w:jc w:val="both"/>
      </w:pPr>
      <w:r>
        <w:rPr>
          <w:rStyle w:val="s0"/>
        </w:rPr>
        <w:t>21) жылжымайтын мүлік кепілі шарттарын, ипотекалық тұрғын үй заимдары бойынша талап ету құқықта</w:t>
      </w:r>
      <w:r>
        <w:rPr>
          <w:rStyle w:val="s0"/>
        </w:rPr>
        <w:t xml:space="preserve">ры мен ипотекалық куәліктерді куәландырғаны үшін - 200 процент; өзге де кепіл шарттарын куәландырғаны үшін - 700 процент; </w:t>
      </w:r>
    </w:p>
    <w:p w:rsidR="00000000" w:rsidRDefault="00B67E93">
      <w:pPr>
        <w:ind w:firstLine="400"/>
        <w:jc w:val="both"/>
      </w:pPr>
      <w:r>
        <w:rPr>
          <w:rStyle w:val="s0"/>
        </w:rPr>
        <w:t>22) вексель наразылығын жасағаны үшін және чектің төленбегенін куәландырғаны үшін - 50 процент;</w:t>
      </w:r>
    </w:p>
    <w:p w:rsidR="00000000" w:rsidRDefault="00B67E93">
      <w:pPr>
        <w:ind w:firstLine="400"/>
        <w:jc w:val="both"/>
      </w:pPr>
      <w:r>
        <w:rPr>
          <w:rStyle w:val="s0"/>
        </w:rPr>
        <w:t>23) құжаттарды және бағалы қағаздарды</w:t>
      </w:r>
      <w:r>
        <w:rPr>
          <w:rStyle w:val="s0"/>
        </w:rPr>
        <w:t xml:space="preserve"> сақтағаны үшін - әр айға 10 процент;</w:t>
      </w:r>
    </w:p>
    <w:p w:rsidR="00000000" w:rsidRDefault="00B67E93">
      <w:pPr>
        <w:ind w:firstLine="400"/>
        <w:jc w:val="both"/>
      </w:pPr>
      <w:r>
        <w:rPr>
          <w:rStyle w:val="s0"/>
        </w:rPr>
        <w:t>24) кепілгерлік пен кепілдік шарттарын куәландырғаны үшін - 50 процент;</w:t>
      </w:r>
    </w:p>
    <w:p w:rsidR="00000000" w:rsidRDefault="00B67E93">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процент.</w:t>
      </w:r>
    </w:p>
    <w:p w:rsidR="00000000" w:rsidRDefault="00B67E93">
      <w:pPr>
        <w:ind w:firstLine="400"/>
        <w:jc w:val="both"/>
      </w:pPr>
      <w:r>
        <w:rPr>
          <w:rStyle w:val="s0"/>
        </w:rPr>
        <w:t> </w:t>
      </w:r>
    </w:p>
    <w:p w:rsidR="00000000" w:rsidRDefault="00B67E93">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B67E93">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өзгертуг</w:t>
      </w:r>
      <w:r>
        <w:rPr>
          <w:rStyle w:val="s0"/>
        </w:rPr>
        <w:t xml:space="preserve">е, толықтыруға, түзету мен қалпына келтіруге байланысты куәліктерді қайтадан бергені үшін мынадай мөлшерде: </w:t>
      </w:r>
    </w:p>
    <w:p w:rsidR="00000000" w:rsidRDefault="00B67E93">
      <w:pPr>
        <w:ind w:firstLine="400"/>
        <w:jc w:val="both"/>
      </w:pPr>
      <w:r>
        <w:rPr>
          <w:rStyle w:val="s0"/>
        </w:rPr>
        <w:t>1) некеге тұруды тіркегені үшін - 100 процент;</w:t>
      </w:r>
    </w:p>
    <w:p w:rsidR="00000000" w:rsidRDefault="00B67E93">
      <w:pPr>
        <w:ind w:firstLine="400"/>
        <w:jc w:val="both"/>
      </w:pPr>
      <w:r>
        <w:rPr>
          <w:rStyle w:val="s0"/>
        </w:rPr>
        <w:t>2) некені бұзуды тіркегені үшін:</w:t>
      </w:r>
    </w:p>
    <w:p w:rsidR="00000000" w:rsidRDefault="00B67E93">
      <w:pPr>
        <w:ind w:firstLine="400"/>
        <w:jc w:val="both"/>
      </w:pPr>
      <w:r>
        <w:rPr>
          <w:rStyle w:val="s0"/>
        </w:rPr>
        <w:t>кәмелетке толмаған балалары жоқ ерлі-зайыптылардың өзара келісімі бойынша - 200 процент;</w:t>
      </w:r>
    </w:p>
    <w:p w:rsidR="00000000" w:rsidRDefault="00B67E93">
      <w:pPr>
        <w:ind w:firstLine="400"/>
        <w:jc w:val="both"/>
      </w:pPr>
      <w:r>
        <w:rPr>
          <w:rStyle w:val="s0"/>
        </w:rPr>
        <w:t>сот шешімі негізінде - 150 процент (ерлі-зайыптылардың біреуінен немесе екеуінен);</w:t>
      </w:r>
    </w:p>
    <w:p w:rsidR="00000000" w:rsidRDefault="00B67E93">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w:t>
      </w:r>
      <w:r>
        <w:rPr>
          <w:rStyle w:val="s0"/>
        </w:rPr>
        <w:t>де - 10 процент;</w:t>
      </w:r>
    </w:p>
    <w:p w:rsidR="00000000" w:rsidRDefault="00B67E93">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B67E93">
      <w:pPr>
        <w:ind w:firstLine="400"/>
        <w:jc w:val="both"/>
      </w:pPr>
      <w:r>
        <w:rPr>
          <w:rStyle w:val="s0"/>
        </w:rPr>
        <w:t>осы негізде берілген жұбайының, балаларының әрбір құжаты үшін - 50 процент;</w:t>
      </w:r>
    </w:p>
    <w:p w:rsidR="00000000" w:rsidRDefault="00B67E93">
      <w:pPr>
        <w:ind w:firstLine="400"/>
        <w:jc w:val="both"/>
      </w:pPr>
      <w:r>
        <w:rPr>
          <w:rStyle w:val="s0"/>
        </w:rPr>
        <w:t xml:space="preserve">4) туу, неке, некені бұзу, қайтыс болу туралы актілер жазбаларын </w:t>
      </w:r>
      <w:r>
        <w:rPr>
          <w:rStyle w:val="s0"/>
        </w:rPr>
        <w:t>өзгертуге</w:t>
      </w:r>
      <w:r>
        <w:rPr>
          <w:rStyle w:val="s0"/>
        </w:rPr>
        <w:t>, толықтыруға, түзету мен қалпына келтіруге байланысты куәліктерді бергені үшін - 50 процент;</w:t>
      </w:r>
    </w:p>
    <w:p w:rsidR="00000000" w:rsidRDefault="00B67E93">
      <w:pPr>
        <w:ind w:firstLine="400"/>
        <w:jc w:val="both"/>
      </w:pPr>
      <w:r>
        <w:rPr>
          <w:rStyle w:val="s0"/>
        </w:rPr>
        <w:t>5) азаматтық хал актілерін тіркегені туралы куәліктерді қайталап бергені үшін - 100 процент;</w:t>
      </w:r>
    </w:p>
    <w:p w:rsidR="00000000" w:rsidRDefault="00B67E93">
      <w:pPr>
        <w:ind w:firstLine="400"/>
        <w:jc w:val="both"/>
      </w:pPr>
      <w:r>
        <w:rPr>
          <w:rStyle w:val="s0"/>
        </w:rPr>
        <w:t>6) шетел азаматтарының ұл бала асырап (қыз бала асырап) алға</w:t>
      </w:r>
      <w:r>
        <w:rPr>
          <w:rStyle w:val="s0"/>
        </w:rPr>
        <w:t>нын тіркегені үшін - 200 процент;</w:t>
      </w:r>
    </w:p>
    <w:p w:rsidR="00000000" w:rsidRDefault="00B67E93">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B67E93">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B67E93">
      <w:pPr>
        <w:jc w:val="both"/>
      </w:pPr>
      <w:r>
        <w:rPr>
          <w:rStyle w:val="s3"/>
        </w:rPr>
        <w:t>2011.21</w:t>
      </w:r>
      <w:r>
        <w:rPr>
          <w:rStyle w:val="s3"/>
        </w:rPr>
        <w:t xml:space="preserve">.07. № 467-ІV ҚР </w:t>
      </w:r>
      <w:hyperlink r:id="rId6761" w:anchor="sub_id=179"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енгізілді) (</w:t>
      </w:r>
      <w:hyperlink r:id="rId6762" w:anchor="sub_id=5370109"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процент мемлекеттік баж алынады.</w:t>
      </w:r>
    </w:p>
    <w:p w:rsidR="00000000" w:rsidRDefault="00B67E93">
      <w:pPr>
        <w:ind w:firstLine="400"/>
        <w:jc w:val="both"/>
      </w:pPr>
      <w:r>
        <w:rPr>
          <w:rStyle w:val="s0"/>
        </w:rPr>
        <w:t> </w:t>
      </w:r>
    </w:p>
    <w:p w:rsidR="00000000" w:rsidRDefault="00B67E93">
      <w:pPr>
        <w:ind w:firstLine="400"/>
        <w:jc w:val="both"/>
      </w:pPr>
      <w:r>
        <w:rPr>
          <w:rStyle w:val="s0"/>
          <w:b/>
          <w:bCs/>
        </w:rPr>
        <w:t>538-бап</w:t>
      </w:r>
      <w:r>
        <w:rPr>
          <w:rStyle w:val="s0"/>
        </w:rPr>
        <w:t xml:space="preserve">. </w:t>
      </w:r>
      <w:r>
        <w:rPr>
          <w:rStyle w:val="s0"/>
          <w:b/>
          <w:bCs/>
        </w:rPr>
        <w:t>Шетелге шығуды, Қазақстан Республикасының азаматтығын алуды, Қаза</w:t>
      </w:r>
      <w:r>
        <w:rPr>
          <w:rStyle w:val="s0"/>
          <w:b/>
          <w:bCs/>
        </w:rPr>
        <w:t>қстан</w:t>
      </w:r>
      <w:r>
        <w:rPr>
          <w:rStyle w:val="s0"/>
          <w:b/>
          <w:bCs/>
        </w:rPr>
        <w:t xml:space="preserve">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B67E93">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w:t>
      </w:r>
      <w:r>
        <w:rPr>
          <w:rStyle w:val="s0"/>
        </w:rPr>
        <w:t>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B67E93">
      <w:pPr>
        <w:ind w:firstLine="400"/>
        <w:jc w:val="both"/>
      </w:pPr>
      <w:r>
        <w:rPr>
          <w:rStyle w:val="s0"/>
        </w:rPr>
        <w:t>1) шетелдіктер мен азаматтығы жоқ адамдарға мынадай құқыққа виза бергені немес</w:t>
      </w:r>
      <w:r>
        <w:rPr>
          <w:rStyle w:val="s0"/>
        </w:rPr>
        <w:t>е ұзартқаны үшін:</w:t>
      </w:r>
    </w:p>
    <w:p w:rsidR="00000000" w:rsidRDefault="00B67E93">
      <w:pPr>
        <w:ind w:firstLine="400"/>
        <w:jc w:val="both"/>
      </w:pPr>
      <w:r>
        <w:rPr>
          <w:rStyle w:val="s0"/>
        </w:rPr>
        <w:t>Қазақстан</w:t>
      </w:r>
      <w:r>
        <w:rPr>
          <w:rStyle w:val="s0"/>
        </w:rPr>
        <w:t xml:space="preserve"> Республикасынан кетуге - 50 процент;</w:t>
      </w:r>
    </w:p>
    <w:p w:rsidR="00000000" w:rsidRDefault="00B67E93">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B67E93">
      <w:pPr>
        <w:jc w:val="both"/>
      </w:pPr>
      <w:r>
        <w:rPr>
          <w:rStyle w:val="s3"/>
        </w:rPr>
        <w:t xml:space="preserve">2013.05.12. № 152-V ҚР </w:t>
      </w:r>
      <w:hyperlink r:id="rId6763" w:anchor="sub_id=538" w:history="1">
        <w:r>
          <w:rPr>
            <w:rStyle w:val="a3"/>
            <w:i/>
            <w:iCs/>
            <w:bdr w:val="none" w:sz="0" w:space="0" w:color="auto" w:frame="1"/>
          </w:rPr>
          <w:t>За</w:t>
        </w:r>
        <w:r>
          <w:rPr>
            <w:rStyle w:val="a3"/>
            <w:i/>
            <w:iCs/>
            <w:bdr w:val="none" w:sz="0" w:space="0" w:color="auto" w:frame="1"/>
          </w:rPr>
          <w:t>ңымен</w:t>
        </w:r>
      </w:hyperlink>
      <w:r>
        <w:rPr>
          <w:rStyle w:val="s3"/>
        </w:rPr>
        <w:t xml:space="preserve"> 2) тармақша жаңа редакцияда (2014 ж. 1 қаңтардан бастап қолданысқа енгізілді) (</w:t>
      </w:r>
      <w:hyperlink r:id="rId6764" w:anchor="sub_id=53800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шетелдіктер мен азаматтығы жоқ адамдарға шекараны көп мәрте кесіп өт</w:t>
      </w:r>
      <w:r>
        <w:rPr>
          <w:rStyle w:val="s0"/>
        </w:rPr>
        <w:t>у құқығына визаны бергені және ұзартқаны үшін - 200 пайыз;</w:t>
      </w:r>
    </w:p>
    <w:p w:rsidR="00000000" w:rsidRDefault="00B67E93">
      <w:pPr>
        <w:jc w:val="both"/>
      </w:pPr>
      <w:r>
        <w:rPr>
          <w:rStyle w:val="s3"/>
        </w:rPr>
        <w:t xml:space="preserve">2013.05.12. № 152-V ҚР </w:t>
      </w:r>
      <w:hyperlink r:id="rId6765" w:anchor="sub_id=538"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6766" w:anchor="sub_id=53800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Қазақстан Республикасының азаматтарына, сондай-ақ Қазақстан Республикасының аумағында тұрақты тұратын шетелдіктер мен азаматтығы жоқ адамдарға тұрақты тұруға Қ</w:t>
      </w:r>
      <w:r>
        <w:rPr>
          <w:rStyle w:val="s0"/>
        </w:rPr>
        <w:t>азақстан Республикасынан кетуге құжаттар ресімдеу үшін - 100 пайыз;</w:t>
      </w:r>
    </w:p>
    <w:p w:rsidR="00000000" w:rsidRDefault="00B67E93">
      <w:pPr>
        <w:jc w:val="both"/>
      </w:pPr>
      <w:r>
        <w:rPr>
          <w:rStyle w:val="s3"/>
        </w:rPr>
        <w:t xml:space="preserve">2013.05.12. № 152-V ҚР </w:t>
      </w:r>
      <w:hyperlink r:id="rId6767" w:anchor="sub_id=538" w:history="1">
        <w:r>
          <w:rPr>
            <w:rStyle w:val="a3"/>
            <w:i/>
            <w:iCs/>
            <w:bdr w:val="none" w:sz="0" w:space="0" w:color="auto" w:frame="1"/>
          </w:rPr>
          <w:t>Заңымен</w:t>
        </w:r>
      </w:hyperlink>
      <w:r>
        <w:rPr>
          <w:rStyle w:val="s3"/>
        </w:rPr>
        <w:t xml:space="preserve"> </w:t>
      </w:r>
      <w:r>
        <w:rPr>
          <w:rStyle w:val="s3"/>
        </w:rPr>
        <w:t>4) тармақша жаңа редакцияда (2014 ж. 1 қаңтардан бастап қолданысқа енгізілді) (</w:t>
      </w:r>
      <w:hyperlink r:id="rId6768" w:anchor="sub_id=538000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4) Қазақстан Республикасының азаматтарына, Қазақстан Республикасында тұрақты </w:t>
      </w:r>
      <w:r>
        <w:rPr>
          <w:rStyle w:val="s0"/>
        </w:rPr>
        <w:t>тұратын шетелдіктер мен азаматтығы жоқ адамдарға шетелден шақыру келгені туралы құжаттар бергені үшін - әрбір шақырылған адам үшін 50 пайыз;</w:t>
      </w:r>
    </w:p>
    <w:p w:rsidR="00000000" w:rsidRDefault="00B67E93">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w:t>
      </w:r>
      <w:r>
        <w:rPr>
          <w:rStyle w:val="s0"/>
        </w:rPr>
        <w:t>убликасының азаматтығын тоқтату туралы құжаттарды ресімдегені үшін - 100 процент;</w:t>
      </w:r>
    </w:p>
    <w:p w:rsidR="00000000" w:rsidRDefault="00B67E93">
      <w:pPr>
        <w:jc w:val="both"/>
      </w:pPr>
      <w:r>
        <w:rPr>
          <w:rStyle w:val="s3"/>
        </w:rPr>
        <w:t xml:space="preserve">2013.05.12. № 152-V ҚР </w:t>
      </w:r>
      <w:hyperlink r:id="rId6769" w:anchor="sub_id=538" w:history="1">
        <w:r>
          <w:rPr>
            <w:rStyle w:val="a3"/>
            <w:i/>
            <w:iCs/>
            <w:bdr w:val="none" w:sz="0" w:space="0" w:color="auto" w:frame="1"/>
          </w:rPr>
          <w:t>Заңымен</w:t>
        </w:r>
      </w:hyperlink>
      <w:r>
        <w:rPr>
          <w:rStyle w:val="s3"/>
        </w:rPr>
        <w:t xml:space="preserve"> 6) тармақша жаңа редакцияда (2014 ж. 1 қаңтардан бастап қолдан</w:t>
      </w:r>
      <w:r>
        <w:rPr>
          <w:rStyle w:val="s3"/>
        </w:rPr>
        <w:t>ысқа енгізілді) (</w:t>
      </w:r>
      <w:hyperlink r:id="rId6770" w:anchor="sub_id=5380006"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6) Қазақстан Республикасына шақыру туралы құжаттарды жоғалғандарының не бүлінгендерінің орнына бергені үшін - осы баптың тиісінше 4) тармақ</w:t>
      </w:r>
      <w:r>
        <w:rPr>
          <w:rStyle w:val="s0"/>
        </w:rPr>
        <w:t>шасында көрсетілген мөлшерде мемлекеттік баж алынады.</w:t>
      </w:r>
    </w:p>
    <w:p w:rsidR="00000000" w:rsidRDefault="00B67E93">
      <w:pPr>
        <w:ind w:firstLine="400"/>
        <w:jc w:val="both"/>
      </w:pPr>
      <w:r>
        <w:t> </w:t>
      </w:r>
    </w:p>
    <w:p w:rsidR="00000000" w:rsidRDefault="00B67E93">
      <w:pPr>
        <w:ind w:firstLine="400"/>
        <w:jc w:val="both"/>
      </w:pPr>
      <w:r>
        <w:rPr>
          <w:rStyle w:val="s0"/>
          <w:b/>
          <w:bCs/>
        </w:rPr>
        <w:t>539-бап</w:t>
      </w:r>
      <w:r>
        <w:rPr>
          <w:rStyle w:val="s0"/>
        </w:rPr>
        <w:t xml:space="preserve">. </w:t>
      </w:r>
      <w:r>
        <w:rPr>
          <w:rStyle w:val="s0"/>
          <w:b/>
          <w:bCs/>
        </w:rPr>
        <w:t>Зияткерлік меншік саласындағы уәкілетті  мемлекеттік органның заңды мәні бар іс-әрекеттер жасағаны үшін мемлекеттік баж ставкалары</w:t>
      </w:r>
    </w:p>
    <w:p w:rsidR="00000000" w:rsidRDefault="00B67E93">
      <w:pPr>
        <w:ind w:firstLine="400"/>
        <w:jc w:val="both"/>
      </w:pPr>
      <w:r>
        <w:rPr>
          <w:rStyle w:val="s0"/>
        </w:rPr>
        <w:t>Зияткерлік меншік саласындағы уәкілетті мемлекеттік органның</w:t>
      </w:r>
      <w:r>
        <w:rPr>
          <w:rStyle w:val="s0"/>
        </w:rPr>
        <w:t> заңды мәні бар іс-әрекеттер жасағаны үшін мынадай мөлшерде:</w:t>
      </w:r>
    </w:p>
    <w:p w:rsidR="00000000" w:rsidRDefault="00B67E93">
      <w:pPr>
        <w:ind w:firstLine="400"/>
        <w:jc w:val="both"/>
      </w:pPr>
      <w:r>
        <w:rPr>
          <w:rStyle w:val="s0"/>
        </w:rPr>
        <w:t>1) инновациялық патент, патент, куәлік бергені үшін - 100 процент;</w:t>
      </w:r>
    </w:p>
    <w:p w:rsidR="00000000" w:rsidRDefault="00B67E93">
      <w:pPr>
        <w:ind w:firstLine="400"/>
        <w:jc w:val="both"/>
      </w:pPr>
      <w:r>
        <w:rPr>
          <w:rStyle w:val="s0"/>
        </w:rPr>
        <w:t>2) жалпыға белгілі тауар таңбасына сертификат бергені үшін - 100 процент;</w:t>
      </w:r>
    </w:p>
    <w:p w:rsidR="00000000" w:rsidRDefault="00B67E93">
      <w:pPr>
        <w:ind w:firstLine="400"/>
        <w:jc w:val="both"/>
      </w:pPr>
      <w:r>
        <w:rPr>
          <w:rStyle w:val="s0"/>
        </w:rPr>
        <w:t>3) өнеркәсіптік меншік объектілерін пайдалануға байлан</w:t>
      </w:r>
      <w:r>
        <w:rPr>
          <w:rStyle w:val="s0"/>
        </w:rPr>
        <w:t>ысты басқаға беру, кепіл шарттарын, лицензиялық, қосалқы лицензиялық шарттарды тіркегені үшін - 150 процент;</w:t>
      </w:r>
    </w:p>
    <w:p w:rsidR="00000000" w:rsidRDefault="00B67E93">
      <w:pPr>
        <w:ind w:firstLine="400"/>
        <w:jc w:val="both"/>
      </w:pPr>
      <w:r>
        <w:rPr>
          <w:rStyle w:val="s0"/>
        </w:rPr>
        <w:t>4) патенттік сенім білдірілген өкілдерді аттестаттағаны үшін - 1 500 процент;</w:t>
      </w:r>
    </w:p>
    <w:p w:rsidR="00000000" w:rsidRDefault="00B67E93">
      <w:pPr>
        <w:ind w:firstLine="400"/>
        <w:jc w:val="both"/>
      </w:pPr>
      <w:r>
        <w:rPr>
          <w:rStyle w:val="s0"/>
        </w:rPr>
        <w:t>5) патенттік сенім білдірілген өкілдерді тіркеу туралы куәлік бергені</w:t>
      </w:r>
      <w:r>
        <w:rPr>
          <w:rStyle w:val="s0"/>
        </w:rPr>
        <w:t xml:space="preserve"> үшін - 100 процент мемлекеттік баж алынады</w:t>
      </w:r>
    </w:p>
    <w:p w:rsidR="00000000" w:rsidRDefault="00B67E93">
      <w:pPr>
        <w:ind w:firstLine="400"/>
        <w:jc w:val="both"/>
      </w:pPr>
      <w:r>
        <w:rPr>
          <w:rStyle w:val="s0"/>
        </w:rPr>
        <w:t> </w:t>
      </w:r>
    </w:p>
    <w:p w:rsidR="00000000" w:rsidRDefault="00B67E93">
      <w:pPr>
        <w:ind w:firstLine="400"/>
        <w:jc w:val="both"/>
      </w:pPr>
      <w:r>
        <w:rPr>
          <w:rStyle w:val="s0"/>
          <w:b/>
          <w:bCs/>
        </w:rPr>
        <w:t>540-бап. Басқа да іс-әрекеттер жасағаны үшін мемлекеттік баж ставкалары</w:t>
      </w:r>
    </w:p>
    <w:p w:rsidR="00000000" w:rsidRDefault="00B67E93">
      <w:pPr>
        <w:ind w:firstLine="400"/>
        <w:jc w:val="both"/>
      </w:pPr>
      <w:r>
        <w:rPr>
          <w:rStyle w:val="s0"/>
        </w:rPr>
        <w:t>Басқа да іс-әрекеттер жасағаны үшін мынадай мөлшерде:</w:t>
      </w:r>
    </w:p>
    <w:p w:rsidR="00000000" w:rsidRDefault="00B67E93">
      <w:pPr>
        <w:ind w:firstLine="400"/>
        <w:jc w:val="both"/>
      </w:pPr>
      <w:r>
        <w:rPr>
          <w:rStyle w:val="s0"/>
        </w:rPr>
        <w:t>1) тұрғылықты жерін тіркегені үшін - 10 процент;</w:t>
      </w:r>
    </w:p>
    <w:p w:rsidR="00000000" w:rsidRDefault="00B67E93">
      <w:pPr>
        <w:jc w:val="both"/>
      </w:pPr>
      <w:r>
        <w:rPr>
          <w:rStyle w:val="s3"/>
        </w:rPr>
        <w:t xml:space="preserve">2013.05.12. № 152-V ҚР </w:t>
      </w:r>
      <w:hyperlink r:id="rId6771" w:anchor="sub_id=540"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6772" w:anchor="sub_id=54000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аңшы куәлігін (аңшы куәлiгiнің телнұсқасын) бергенi (қайта ресімдегені) үшін - 200 пайыз;</w:t>
      </w:r>
    </w:p>
    <w:p w:rsidR="00000000" w:rsidRDefault="00B67E93">
      <w:pPr>
        <w:jc w:val="both"/>
      </w:pPr>
      <w:r>
        <w:rPr>
          <w:rStyle w:val="s3"/>
        </w:rPr>
        <w:t xml:space="preserve">2012.25.01. № 548-IV ҚР </w:t>
      </w:r>
      <w:hyperlink r:id="rId6773" w:anchor="sub_id=703" w:history="1">
        <w:r>
          <w:rPr>
            <w:rStyle w:val="a3"/>
            <w:i/>
            <w:iCs/>
            <w:bdr w:val="none" w:sz="0" w:space="0" w:color="auto" w:frame="1"/>
          </w:rPr>
          <w:t>Заңымен</w:t>
        </w:r>
      </w:hyperlink>
      <w:r>
        <w:rPr>
          <w:rStyle w:val="s3"/>
        </w:rPr>
        <w:t xml:space="preserve"> 3) тармақша өзгертілді (2013 жылғы 1 қаңтардан бас</w:t>
      </w:r>
      <w:r>
        <w:rPr>
          <w:rStyle w:val="s3"/>
        </w:rPr>
        <w:t>тап қолданысқа енгізілді) (</w:t>
      </w:r>
      <w:hyperlink r:id="rId6774" w:anchor="sub_id=5400003"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- 200 процент;</w:t>
      </w:r>
    </w:p>
    <w:p w:rsidR="00000000" w:rsidRDefault="00B67E93">
      <w:pPr>
        <w:ind w:firstLine="400"/>
        <w:jc w:val="both"/>
      </w:pPr>
      <w:r>
        <w:rPr>
          <w:rStyle w:val="s0"/>
        </w:rPr>
        <w:t>4) мыналарды:</w:t>
      </w:r>
    </w:p>
    <w:p w:rsidR="00000000" w:rsidRDefault="00B67E93">
      <w:pPr>
        <w:ind w:firstLine="400"/>
        <w:jc w:val="both"/>
      </w:pPr>
      <w:r>
        <w:rPr>
          <w:rStyle w:val="s0"/>
        </w:rPr>
        <w:t>Қазақстан</w:t>
      </w:r>
      <w:r>
        <w:rPr>
          <w:rStyle w:val="s0"/>
        </w:rPr>
        <w:t xml:space="preserve"> Республикасы азаматының пас</w:t>
      </w:r>
      <w:r>
        <w:rPr>
          <w:rStyle w:val="s0"/>
        </w:rPr>
        <w:t xml:space="preserve">портын, азаматтығы жоқ адамның куәлігін бергені үшін - 400 процент; </w:t>
      </w:r>
    </w:p>
    <w:p w:rsidR="00000000" w:rsidRDefault="00B67E93">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B67E93">
      <w:pPr>
        <w:jc w:val="both"/>
      </w:pPr>
      <w:r>
        <w:rPr>
          <w:rStyle w:val="s3"/>
        </w:rPr>
        <w:t xml:space="preserve">2013.21.06. № 107-V ҚР </w:t>
      </w:r>
      <w:hyperlink r:id="rId6775" w:anchor="sub_id=540" w:history="1">
        <w:r>
          <w:rPr>
            <w:rStyle w:val="a3"/>
            <w:i/>
            <w:iCs/>
            <w:bdr w:val="none" w:sz="0" w:space="0" w:color="auto" w:frame="1"/>
          </w:rPr>
          <w:t>Заңымен</w:t>
        </w:r>
      </w:hyperlink>
      <w:r>
        <w:rPr>
          <w:rStyle w:val="s3"/>
        </w:rPr>
        <w:t xml:space="preserve"> 5) тармақша өзгертілді (2014 ж. 1 қаңтардан бастап қолданысқа енгізілді) (</w:t>
      </w:r>
      <w:hyperlink r:id="rId6776" w:anchor="sub_id=5400005"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w:t>
      </w:r>
      <w:r>
        <w:rPr>
          <w:rStyle w:val="s0"/>
        </w:rPr>
        <w:t xml:space="preserve"> мыналарға:</w:t>
      </w:r>
    </w:p>
    <w:p w:rsidR="00000000" w:rsidRDefault="00B67E93">
      <w:pPr>
        <w:ind w:firstLine="400"/>
        <w:jc w:val="both"/>
      </w:pPr>
      <w:r>
        <w:rPr>
          <w:rStyle w:val="s0"/>
        </w:rPr>
        <w:t>заңды тұлғаларға:</w:t>
      </w:r>
    </w:p>
    <w:p w:rsidR="00000000" w:rsidRDefault="00B67E93">
      <w:pPr>
        <w:ind w:firstLine="400"/>
        <w:jc w:val="both"/>
      </w:pPr>
      <w:r>
        <w:rPr>
          <w:rStyle w:val="s0"/>
        </w:rPr>
        <w:t>азаматтық, қызметтік қару мен оның патрондарын Қазақстан Республикасының аумағына әкелуге қорытынды бергені үшін - 200 пайыз;</w:t>
      </w:r>
    </w:p>
    <w:p w:rsidR="00000000" w:rsidRDefault="00B67E93">
      <w:pPr>
        <w:ind w:firstLine="400"/>
        <w:jc w:val="both"/>
      </w:pPr>
      <w:r>
        <w:rPr>
          <w:rStyle w:val="s0"/>
        </w:rPr>
        <w:t>азаматтық, қызметтік қару мен оның патрондарын Қазақстан Республикасының аумағынан әкетуге қорытынды</w:t>
      </w:r>
      <w:r>
        <w:rPr>
          <w:rStyle w:val="s0"/>
        </w:rPr>
        <w:t xml:space="preserve"> бергені үшін - 200 пайыз;</w:t>
      </w:r>
    </w:p>
    <w:p w:rsidR="00000000" w:rsidRDefault="00B67E93">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B67E93">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B67E93">
      <w:pPr>
        <w:ind w:firstLine="400"/>
        <w:jc w:val="both"/>
      </w:pPr>
      <w:r>
        <w:rPr>
          <w:rStyle w:val="s0"/>
        </w:rPr>
        <w:t>азаматтық, қызметтiк қару м</w:t>
      </w:r>
      <w:r>
        <w:rPr>
          <w:rStyle w:val="s0"/>
        </w:rPr>
        <w:t>ен оның патрондарын тасымалдауға рұқсат бергенi үшiн - 200 пайыз;</w:t>
      </w:r>
    </w:p>
    <w:p w:rsidR="00000000" w:rsidRDefault="00B67E93">
      <w:pPr>
        <w:ind w:firstLine="400"/>
        <w:jc w:val="both"/>
      </w:pPr>
      <w:r>
        <w:rPr>
          <w:rStyle w:val="s0"/>
        </w:rPr>
        <w:t>азаматтық, қызметтік қаруды және оның патрондарын комиссиялық сатуға жолдама бергені үшін - 100 процент;</w:t>
      </w:r>
    </w:p>
    <w:p w:rsidR="00000000" w:rsidRDefault="00B67E93">
      <w:pPr>
        <w:ind w:firstLine="400"/>
        <w:jc w:val="both"/>
      </w:pPr>
      <w:r>
        <w:rPr>
          <w:rStyle w:val="s0"/>
        </w:rPr>
        <w:t>жеке тұлғаларға:</w:t>
      </w:r>
    </w:p>
    <w:p w:rsidR="00000000" w:rsidRDefault="00B67E93">
      <w:pPr>
        <w:ind w:firstLine="400"/>
        <w:jc w:val="both"/>
      </w:pPr>
      <w:r>
        <w:rPr>
          <w:rStyle w:val="s0"/>
        </w:rPr>
        <w:t>азаматтық қару мен оның патрондарын Қазақстан Республикасының аумағы</w:t>
      </w:r>
      <w:r>
        <w:rPr>
          <w:rStyle w:val="s0"/>
        </w:rPr>
        <w:t>на әкелуге қорытынды бергені үшін - 50 пайыз;</w:t>
      </w:r>
    </w:p>
    <w:p w:rsidR="00000000" w:rsidRDefault="00B67E93">
      <w:pPr>
        <w:ind w:firstLine="400"/>
        <w:jc w:val="both"/>
      </w:pPr>
      <w:r>
        <w:rPr>
          <w:rStyle w:val="s0"/>
        </w:rPr>
        <w:t>азаматтық қару мен оның патрондарын Қазақстан Республикасының аумағынан әкетуге қорытынды бергені үшін - 50 пайыз;</w:t>
      </w:r>
    </w:p>
    <w:p w:rsidR="00000000" w:rsidRDefault="00B67E93">
      <w:pPr>
        <w:ind w:firstLine="400"/>
        <w:jc w:val="both"/>
      </w:pPr>
      <w:r>
        <w:rPr>
          <w:rStyle w:val="s0"/>
        </w:rPr>
        <w:t> азаматтық қаруды және оның патрондарын сатып алуға рұқсат бергені үшін - 50 процент;</w:t>
      </w:r>
    </w:p>
    <w:p w:rsidR="00000000" w:rsidRDefault="00B67E93">
      <w:pPr>
        <w:ind w:firstLine="400"/>
        <w:jc w:val="both"/>
      </w:pPr>
      <w:r>
        <w:rPr>
          <w:rStyle w:val="s0"/>
        </w:rPr>
        <w:t>азаматтық қаруды және оның патрондарын сақтауға рұқсат бергені үшін - 50 процент;</w:t>
      </w:r>
    </w:p>
    <w:p w:rsidR="00000000" w:rsidRDefault="00B67E93">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B67E93">
      <w:pPr>
        <w:ind w:firstLine="400"/>
        <w:jc w:val="both"/>
      </w:pPr>
      <w:r>
        <w:rPr>
          <w:rStyle w:val="s0"/>
        </w:rPr>
        <w:t>азаматтық қару мен оның патрондарын тасымалдауға рұқсат бергенi үшiн - 10 пайы</w:t>
      </w:r>
      <w:r>
        <w:rPr>
          <w:rStyle w:val="s0"/>
        </w:rPr>
        <w:t>з;</w:t>
      </w:r>
    </w:p>
    <w:p w:rsidR="00000000" w:rsidRDefault="00B67E93">
      <w:pPr>
        <w:ind w:firstLine="400"/>
        <w:jc w:val="both"/>
      </w:pPr>
      <w:r>
        <w:rPr>
          <w:rStyle w:val="s0"/>
        </w:rPr>
        <w:t xml:space="preserve"> азаматтық қаруды және оның патрондарын комиссиялық сатуға жолдама бергені үшін - 50 процент; </w:t>
      </w:r>
    </w:p>
    <w:p w:rsidR="00000000" w:rsidRDefault="00B67E93">
      <w:pPr>
        <w:ind w:firstLine="400"/>
        <w:jc w:val="both"/>
      </w:pPr>
      <w:r>
        <w:rPr>
          <w:rStyle w:val="s0"/>
        </w:rPr>
        <w:t xml:space="preserve">6) жеке және заңды тұлғалардың </w:t>
      </w:r>
      <w:hyperlink r:id="rId6777" w:anchor="sub_id=50000" w:history="1">
        <w:r>
          <w:rPr>
            <w:rStyle w:val="a3"/>
          </w:rPr>
          <w:t>азаматтық, қызметтік қаруының</w:t>
        </w:r>
      </w:hyperlink>
      <w:r>
        <w:rPr>
          <w:rStyle w:val="s0"/>
        </w:rPr>
        <w:t xml:space="preserve"> (аңшылық суық </w:t>
      </w:r>
      <w:r>
        <w:rPr>
          <w:rStyle w:val="s0"/>
        </w:rPr>
        <w:t>қаруды</w:t>
      </w:r>
      <w:r>
        <w:rPr>
          <w:rStyle w:val="s0"/>
        </w:rPr>
        <w:t>,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w:t>
      </w:r>
      <w:r>
        <w:rPr>
          <w:rStyle w:val="s0"/>
        </w:rPr>
        <w:t xml:space="preserve">нда) әрбір бірлігін тіркегені және қайта тіркегені үшін - 10 процент; </w:t>
      </w:r>
    </w:p>
    <w:p w:rsidR="00000000" w:rsidRDefault="00B67E93">
      <w:pPr>
        <w:ind w:firstLine="400"/>
        <w:jc w:val="both"/>
      </w:pPr>
      <w:r>
        <w:rPr>
          <w:rStyle w:val="s0"/>
        </w:rPr>
        <w:t>7) жеке басты куәландыратын құжаттарға өзгерістер енгізгені үшін - 10 процент;</w:t>
      </w:r>
    </w:p>
    <w:p w:rsidR="00000000" w:rsidRDefault="00B67E93">
      <w:pPr>
        <w:ind w:firstLine="400"/>
        <w:jc w:val="both"/>
      </w:pPr>
      <w:r>
        <w:rPr>
          <w:rStyle w:val="s0"/>
        </w:rPr>
        <w:t>8) Қазақстан Республикасы ратификациялаған халықаралық шарттарға сәйкес Қазақстан Республикасында жасалған</w:t>
      </w:r>
      <w:r>
        <w:rPr>
          <w:rStyle w:val="s0"/>
        </w:rPr>
        <w:t xml:space="preserve"> ресми құжаттарға </w:t>
      </w:r>
      <w:hyperlink r:id="rId6778"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B67E93">
      <w:pPr>
        <w:jc w:val="both"/>
      </w:pPr>
      <w:r>
        <w:rPr>
          <w:rStyle w:val="s3"/>
        </w:rPr>
        <w:t xml:space="preserve">2011.24.01. № 399-IV ҚР </w:t>
      </w:r>
      <w:hyperlink r:id="rId6779" w:anchor="sub_id=303" w:history="1">
        <w:r>
          <w:rPr>
            <w:rStyle w:val="a3"/>
            <w:i/>
            <w:iCs/>
            <w:bdr w:val="none" w:sz="0" w:space="0" w:color="auto" w:frame="1"/>
          </w:rPr>
          <w:t>Заңымен</w:t>
        </w:r>
      </w:hyperlink>
      <w:r>
        <w:rPr>
          <w:rStyle w:val="s3"/>
        </w:rPr>
        <w:t xml:space="preserve"> (күшіне енетін </w:t>
      </w:r>
      <w:hyperlink r:id="rId6780" w:anchor="sub_id=20000" w:history="1">
        <w:r>
          <w:rPr>
            <w:rStyle w:val="a3"/>
            <w:i/>
            <w:iCs/>
            <w:bdr w:val="none" w:sz="0" w:space="0" w:color="auto" w:frame="1"/>
          </w:rPr>
          <w:t>мерзімін</w:t>
        </w:r>
      </w:hyperlink>
      <w:r>
        <w:rPr>
          <w:rStyle w:val="s3"/>
        </w:rPr>
        <w:t xml:space="preserve"> қара) (</w:t>
      </w:r>
      <w:hyperlink r:id="rId6781" w:anchor="sub_id=5400009" w:history="1">
        <w:r>
          <w:rPr>
            <w:rStyle w:val="a3"/>
            <w:i/>
            <w:iCs/>
            <w:bdr w:val="none" w:sz="0" w:space="0" w:color="auto" w:frame="1"/>
          </w:rPr>
          <w:t>бұ</w:t>
        </w:r>
        <w:r>
          <w:rPr>
            <w:rStyle w:val="a3"/>
            <w:i/>
            <w:iCs/>
            <w:bdr w:val="none" w:sz="0" w:space="0" w:color="auto" w:frame="1"/>
          </w:rPr>
          <w:t>р.ред.қара</w:t>
        </w:r>
      </w:hyperlink>
      <w:r>
        <w:rPr>
          <w:rStyle w:val="s3"/>
        </w:rPr>
        <w:t xml:space="preserve">); 2012.27.04. № 15-V ҚР </w:t>
      </w:r>
      <w:hyperlink r:id="rId6782" w:anchor="sub_id=80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783" w:anchor="sub_id=5400009" w:history="1">
        <w:r>
          <w:rPr>
            <w:rStyle w:val="a3"/>
            <w:i/>
            <w:iCs/>
            <w:bdr w:val="none" w:sz="0" w:space="0" w:color="auto" w:frame="1"/>
          </w:rPr>
          <w:t>бұр.ред.қара</w:t>
        </w:r>
      </w:hyperlink>
      <w:r>
        <w:rPr>
          <w:rStyle w:val="s3"/>
        </w:rPr>
        <w:t xml:space="preserve">) 9) тармақша өзгертілді; 2014.17.04. № 195-V ҚР </w:t>
      </w:r>
      <w:hyperlink r:id="rId6784" w:anchor="sub_id=540" w:history="1">
        <w:r>
          <w:rPr>
            <w:rStyle w:val="a3"/>
            <w:i/>
            <w:iCs/>
            <w:bdr w:val="none" w:sz="0" w:space="0" w:color="auto" w:frame="1"/>
          </w:rPr>
          <w:t>Заңымен</w:t>
        </w:r>
      </w:hyperlink>
      <w:r>
        <w:rPr>
          <w:rStyle w:val="s3"/>
        </w:rPr>
        <w:t xml:space="preserve"> 9) тармақша жаңа редакцияда (ресми </w:t>
      </w:r>
      <w:hyperlink r:id="rId6785"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6786" w:anchor="sub_id=5400009"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9) мыналарды: </w:t>
      </w:r>
    </w:p>
    <w:p w:rsidR="00000000" w:rsidRDefault="00B67E93">
      <w:pPr>
        <w:ind w:firstLine="400"/>
        <w:jc w:val="both"/>
      </w:pPr>
      <w:r>
        <w:rPr>
          <w:rStyle w:val="s0"/>
        </w:rPr>
        <w:t xml:space="preserve">жүргiзушi куәлiгiн бергенi үшiн - 125 пайыз; </w:t>
      </w:r>
    </w:p>
    <w:p w:rsidR="00000000" w:rsidRDefault="00B67E93">
      <w:pPr>
        <w:ind w:firstLine="400"/>
        <w:jc w:val="both"/>
      </w:pPr>
      <w:r>
        <w:rPr>
          <w:rStyle w:val="s0"/>
        </w:rPr>
        <w:t>көлiк құралдарын мемлекеттiк</w:t>
      </w:r>
      <w:r>
        <w:rPr>
          <w:rStyle w:val="s0"/>
        </w:rPr>
        <w:t xml:space="preserve"> тiркеу туралы куәлiкті бергенi үшiн - 125 пайыз;</w:t>
      </w:r>
    </w:p>
    <w:p w:rsidR="00000000" w:rsidRDefault="00B67E93">
      <w:pPr>
        <w:ind w:firstLine="400"/>
        <w:jc w:val="both"/>
      </w:pPr>
      <w:r>
        <w:rPr>
          <w:rStyle w:val="s0"/>
        </w:rPr>
        <w:t>автомобильге мемлекеттік тіркеу нөмірі белгiсiн бергенi үшiн - 280 пайыз;</w:t>
      </w:r>
    </w:p>
    <w:p w:rsidR="00000000" w:rsidRDefault="00B67E93">
      <w:pPr>
        <w:ind w:firstLine="400"/>
        <w:jc w:val="both"/>
      </w:pPr>
      <w:r>
        <w:rPr>
          <w:rStyle w:val="s0"/>
        </w:rPr>
        <w:t>автомобильге цифрлық белгіленуі 100, 111, 200, 222, 300, 333, 400, 444, 500, 555, 600, 666, 700, 800, 888, 900, 999 мемлекеттік тірк</w:t>
      </w:r>
      <w:r>
        <w:rPr>
          <w:rStyle w:val="s0"/>
        </w:rPr>
        <w:t>еу нөмірі белгiлерін (мемлекеттік баж мөлшері 280 пайызды құрайтын, мемлекеттік органдардың қарамағындағы көлік құралдарының мемлекеттік тіркеу нөмірі белгілерін қоспағанда) бергенi үшiн - 13 700 пайыз;</w:t>
      </w:r>
    </w:p>
    <w:p w:rsidR="00000000" w:rsidRDefault="00B67E93">
      <w:pPr>
        <w:ind w:firstLine="400"/>
        <w:jc w:val="both"/>
      </w:pPr>
      <w:r>
        <w:rPr>
          <w:rStyle w:val="s0"/>
        </w:rPr>
        <w:t>автомобильге цифрлық белгіленуі 001, 002, 003, 004, 0</w:t>
      </w:r>
      <w:r>
        <w:rPr>
          <w:rStyle w:val="s0"/>
        </w:rPr>
        <w:t>05, 006, 007, 008, 009, 777 мемлекеттік тіркеу нөмірі белгiлерін (мемлекеттік баж мөлшері 280 пайызды құрайтын, мемлекеттік органдардың қарамағындағы көлік құралдарының мемлекеттік тіркеу нөмірі белгілерін қоспағанда) бергенi үшiн - 22 800 пайыз;</w:t>
      </w:r>
    </w:p>
    <w:p w:rsidR="00000000" w:rsidRDefault="00B67E93">
      <w:pPr>
        <w:ind w:firstLine="400"/>
        <w:jc w:val="both"/>
      </w:pPr>
      <w:r>
        <w:rPr>
          <w:rStyle w:val="s0"/>
        </w:rPr>
        <w:t>мотокөлiк</w:t>
      </w:r>
      <w:r>
        <w:rPr>
          <w:rStyle w:val="s0"/>
        </w:rPr>
        <w:t xml:space="preserve">ке, автомобиль тiркемесiне мемлекеттік тіркеу нөмірі белгiсiн бергенi үшiн - 140 пайыз; </w:t>
      </w:r>
    </w:p>
    <w:p w:rsidR="00000000" w:rsidRDefault="00B67E93">
      <w:pPr>
        <w:ind w:firstLine="400"/>
        <w:jc w:val="both"/>
      </w:pPr>
      <w:r>
        <w:rPr>
          <w:rStyle w:val="s0"/>
        </w:rPr>
        <w:t xml:space="preserve">көлiк құралын айдап әкелуге арналған мемлекеттік тіркеу нөмірі белгiсiн (транзиттiк) бергенi үшiн - 35 пайыз; </w:t>
      </w:r>
    </w:p>
    <w:p w:rsidR="00000000" w:rsidRDefault="00B67E93">
      <w:pPr>
        <w:ind w:firstLine="400"/>
        <w:jc w:val="both"/>
      </w:pPr>
      <w:r>
        <w:rPr>
          <w:rStyle w:val="s0"/>
        </w:rPr>
        <w:t>техникалық қарап тексерудің халықаралық сертификатын бер</w:t>
      </w:r>
      <w:r>
        <w:rPr>
          <w:rStyle w:val="s0"/>
        </w:rPr>
        <w:t>генi үшiн - 50 пайыз;</w:t>
      </w:r>
    </w:p>
    <w:p w:rsidR="00000000" w:rsidRDefault="00B67E93">
      <w:pPr>
        <w:jc w:val="both"/>
      </w:pPr>
      <w:r>
        <w:rPr>
          <w:rStyle w:val="s3"/>
        </w:rPr>
        <w:t xml:space="preserve">2013.04.07. № 132-V ҚР </w:t>
      </w:r>
      <w:hyperlink r:id="rId6787" w:anchor="sub_id=540" w:history="1">
        <w:r>
          <w:rPr>
            <w:rStyle w:val="a3"/>
            <w:i/>
            <w:iCs/>
            <w:bdr w:val="none" w:sz="0" w:space="0" w:color="auto" w:frame="1"/>
          </w:rPr>
          <w:t>Заңымен</w:t>
        </w:r>
      </w:hyperlink>
      <w:r>
        <w:rPr>
          <w:rStyle w:val="s3"/>
        </w:rPr>
        <w:t xml:space="preserve"> 10) тармақша өзгертілді (2014 ж. 1 қаңтардан бастап қолданысқа енгізілді) (</w:t>
      </w:r>
      <w:hyperlink r:id="rId6788" w:anchor="sub_id=540001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10) мыналарды: </w:t>
      </w:r>
    </w:p>
    <w:p w:rsidR="00000000" w:rsidRDefault="00B67E93">
      <w:pPr>
        <w:ind w:firstLine="400"/>
        <w:jc w:val="both"/>
      </w:pPr>
      <w:r>
        <w:rPr>
          <w:rStyle w:val="s0"/>
        </w:rPr>
        <w:t>тракторшы-машинист куәлігін бергені үшін - 50 процент;</w:t>
      </w:r>
    </w:p>
    <w:p w:rsidR="00000000" w:rsidRDefault="00B67E93">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w:t>
      </w:r>
      <w:r>
        <w:rPr>
          <w:rStyle w:val="s0"/>
        </w:rPr>
        <w:t>лған тіркемелерді қоса алғанда)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процент;</w:t>
      </w:r>
    </w:p>
    <w:p w:rsidR="00000000" w:rsidRDefault="00B67E93">
      <w:pPr>
        <w:ind w:firstLine="400"/>
        <w:jc w:val="both"/>
      </w:pPr>
      <w:r>
        <w:rPr>
          <w:rStyle w:val="s0"/>
        </w:rPr>
        <w:t>тракторларды, олардың базасында жасалған өздігінен жүретін ша</w:t>
      </w:r>
      <w:r>
        <w:rPr>
          <w:rStyle w:val="s0"/>
        </w:rPr>
        <w:t xml:space="preserve">ссилер мен механизмдерді,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w:t>
      </w:r>
      <w:r>
        <w:rPr>
          <w:rStyle w:val="s0"/>
        </w:rPr>
        <w:t>- 50 пайыз;</w:t>
      </w:r>
    </w:p>
    <w:p w:rsidR="00000000" w:rsidRDefault="00B67E93">
      <w:pPr>
        <w:jc w:val="both"/>
      </w:pPr>
      <w:r>
        <w:rPr>
          <w:rStyle w:val="s3"/>
        </w:rPr>
        <w:t xml:space="preserve">2013.04.07. № 132-V ҚР </w:t>
      </w:r>
      <w:hyperlink r:id="rId6789" w:anchor="sub_id=540" w:history="1">
        <w:r>
          <w:rPr>
            <w:rStyle w:val="a3"/>
            <w:i/>
            <w:iCs/>
            <w:bdr w:val="none" w:sz="0" w:space="0" w:color="auto" w:frame="1"/>
          </w:rPr>
          <w:t>Заңымен</w:t>
        </w:r>
      </w:hyperlink>
      <w:r>
        <w:rPr>
          <w:rStyle w:val="s3"/>
        </w:rPr>
        <w:t xml:space="preserve"> 11) тармақшамен толықтырылды (2014 ж. 1 қаңтардан бастап қолданысқа енгізілді)</w:t>
      </w:r>
    </w:p>
    <w:p w:rsidR="00000000" w:rsidRDefault="00B67E93">
      <w:pPr>
        <w:ind w:firstLine="400"/>
        <w:jc w:val="both"/>
      </w:pPr>
      <w:r>
        <w:rPr>
          <w:rStyle w:val="s0"/>
        </w:rPr>
        <w:t>11) жүктерді автомобильмен халықаралық тасымалдауды ж</w:t>
      </w:r>
      <w:r>
        <w:rPr>
          <w:rStyle w:val="s0"/>
        </w:rPr>
        <w:t>үзеге</w:t>
      </w:r>
      <w:r>
        <w:rPr>
          <w:rStyle w:val="s0"/>
        </w:rPr>
        <w:t xml:space="preserve"> асыруға рұқсат беру куәлігін және оның телнұсқасын бергені үшін - 25 пайыз мемлекеттік баж алынады.</w:t>
      </w:r>
    </w:p>
    <w:p w:rsidR="00000000" w:rsidRDefault="00B67E93">
      <w:pPr>
        <w:ind w:firstLine="400"/>
        <w:jc w:val="both"/>
      </w:pPr>
      <w:r>
        <w:rPr>
          <w:rStyle w:val="s0"/>
        </w:rPr>
        <w:t> </w:t>
      </w:r>
    </w:p>
    <w:p w:rsidR="00000000" w:rsidRDefault="00B67E93">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B67E93">
      <w:pPr>
        <w:ind w:firstLine="400"/>
        <w:jc w:val="both"/>
      </w:pPr>
      <w:r>
        <w:rPr>
          <w:rStyle w:val="s0"/>
        </w:rPr>
        <w:t>Соттарда мыналар:</w:t>
      </w:r>
    </w:p>
    <w:p w:rsidR="00000000" w:rsidRDefault="00B67E93">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B67E93">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w:t>
      </w:r>
      <w:r>
        <w:rPr>
          <w:rStyle w:val="s0"/>
        </w:rPr>
        <w:t>н және аралас құқықтардан туындайтын талап қою бойынша;</w:t>
      </w:r>
    </w:p>
    <w:p w:rsidR="00000000" w:rsidRDefault="00B67E93">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B67E93">
      <w:pPr>
        <w:ind w:firstLine="400"/>
        <w:jc w:val="both"/>
      </w:pPr>
      <w:r>
        <w:rPr>
          <w:rStyle w:val="s0"/>
        </w:rPr>
        <w:t>4) талапкерлер - алименттерді өндір</w:t>
      </w:r>
      <w:r>
        <w:rPr>
          <w:rStyle w:val="s0"/>
        </w:rPr>
        <w:t>іп алу туралы талап қою бойынша;</w:t>
      </w:r>
    </w:p>
    <w:p w:rsidR="00000000" w:rsidRDefault="00B67E93">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B67E93">
      <w:pPr>
        <w:ind w:firstLine="400"/>
        <w:jc w:val="both"/>
      </w:pPr>
      <w:r>
        <w:rPr>
          <w:rStyle w:val="s0"/>
        </w:rPr>
        <w:t>6) талапкерлер - қылмыспен келтірілген материалдық залалд</w:t>
      </w:r>
      <w:r>
        <w:rPr>
          <w:rStyle w:val="s0"/>
        </w:rPr>
        <w:t>ы өтеу туралы талап қою бойынша;</w:t>
      </w:r>
    </w:p>
    <w:p w:rsidR="00000000" w:rsidRDefault="00B67E93">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B67E93">
      <w:pPr>
        <w:ind w:firstLine="400"/>
        <w:jc w:val="both"/>
      </w:pPr>
      <w:r>
        <w:rPr>
          <w:rStyle w:val="s0"/>
        </w:rPr>
        <w:t>8) талапкерлер - Қазақстан Республикасының табиғат қорғау заңнамасын б</w:t>
      </w:r>
      <w:r>
        <w:rPr>
          <w:rStyle w:val="s0"/>
        </w:rPr>
        <w:t>ұзу</w:t>
      </w:r>
      <w:r>
        <w:rPr>
          <w:rStyle w:val="s0"/>
        </w:rPr>
        <w:t xml:space="preserve"> арқылы мемлекетке келтірілген залалды өтеу есебіне мемлекет кірісіне қаражат өндіріп алу туралы талап қою бойынша;</w:t>
      </w:r>
    </w:p>
    <w:p w:rsidR="00000000" w:rsidRDefault="00B67E93">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мен к</w:t>
      </w:r>
      <w:r>
        <w:rPr>
          <w:rStyle w:val="s0"/>
        </w:rPr>
        <w:t>әсіптік</w:t>
      </w:r>
      <w:r>
        <w:rPr>
          <w:rStyle w:val="s0"/>
        </w:rPr>
        <w:t xml:space="preserve"> лицейлер - оқу орындарын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B67E93">
      <w:pPr>
        <w:ind w:firstLine="400"/>
        <w:jc w:val="both"/>
      </w:pPr>
      <w:r>
        <w:rPr>
          <w:rStyle w:val="s0"/>
        </w:rPr>
        <w:t>10) Қазақстан Республикасының заңнамасында көзделген жағдайларда басқа тұлғалардың не</w:t>
      </w:r>
      <w:r>
        <w:rPr>
          <w:rStyle w:val="s0"/>
        </w:rPr>
        <w:t>месе мемлекеттің құқықтарын және заңмен қорғалатын мүдделерін қорғауға сотқа арыз жазып жүгінген жеке және заңды тұлғалар;</w:t>
      </w:r>
    </w:p>
    <w:p w:rsidR="00000000" w:rsidRDefault="00B67E93">
      <w:pPr>
        <w:ind w:firstLine="400"/>
        <w:jc w:val="both"/>
      </w:pPr>
      <w:r>
        <w:rPr>
          <w:rStyle w:val="s0"/>
        </w:rPr>
        <w:t>11) Қазақстан Республикасының бюджет </w:t>
      </w:r>
      <w:hyperlink r:id="rId6790" w:history="1">
        <w:r>
          <w:rPr>
            <w:rStyle w:val="a3"/>
          </w:rPr>
          <w:t>заңнамасына</w:t>
        </w:r>
      </w:hyperlink>
      <w:r>
        <w:rPr>
          <w:rStyle w:val="s0"/>
        </w:rPr>
        <w:t> сәйкес бюджеттік</w:t>
      </w:r>
      <w:r>
        <w:rPr>
          <w:rStyle w:val="s0"/>
        </w:rPr>
        <w:t xml:space="preserve"> кредиттерді, сондай-ақ мемлекеттік және мемлекет кепілдік берген қарыздарды қайтару жөнінде талап қойып сотқа жүгінген сенім білдірілген өкіл (агент); </w:t>
      </w:r>
    </w:p>
    <w:p w:rsidR="00000000" w:rsidRDefault="00B67E93">
      <w:pPr>
        <w:ind w:firstLine="400"/>
        <w:jc w:val="both"/>
      </w:pPr>
      <w:r>
        <w:rPr>
          <w:rStyle w:val="s0"/>
        </w:rPr>
        <w:t>12) талапкерлер - Ұлы Отан соғысына қатысушылар және оларға теңестірілген адамдар, Ұлы Отан соғысы жылд</w:t>
      </w:r>
      <w:r>
        <w:rPr>
          <w:rStyle w:val="s0"/>
        </w:rPr>
        <w:t>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w:t>
      </w:r>
      <w:r>
        <w:rPr>
          <w:rStyle w:val="s0"/>
        </w:rPr>
        <w:t xml:space="preserve">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B67E93">
      <w:pPr>
        <w:ind w:firstLine="400"/>
        <w:jc w:val="both"/>
      </w:pPr>
      <w:r>
        <w:rPr>
          <w:rStyle w:val="s0"/>
        </w:rPr>
        <w:t>13) тала</w:t>
      </w:r>
      <w:r>
        <w:rPr>
          <w:rStyle w:val="s0"/>
        </w:rPr>
        <w:t>пкерлер-оралмандар - Қазақстан Республикасының азаматтығын алуға байланысты барлық істер мен құжаттар бойынша;</w:t>
      </w:r>
    </w:p>
    <w:p w:rsidR="00000000" w:rsidRDefault="00B67E93">
      <w:pPr>
        <w:jc w:val="both"/>
      </w:pPr>
      <w:r>
        <w:rPr>
          <w:rStyle w:val="s3"/>
        </w:rPr>
        <w:t xml:space="preserve">2010.23.11. № 354-IV ҚР </w:t>
      </w:r>
      <w:hyperlink r:id="rId6791" w:anchor="sub_id=500" w:history="1">
        <w:r>
          <w:rPr>
            <w:rStyle w:val="a3"/>
            <w:i/>
            <w:iCs/>
            <w:bdr w:val="none" w:sz="0" w:space="0" w:color="auto" w:frame="1"/>
          </w:rPr>
          <w:t>Заңымен</w:t>
        </w:r>
      </w:hyperlink>
      <w:r>
        <w:rPr>
          <w:rStyle w:val="s3"/>
        </w:rPr>
        <w:t xml:space="preserve"> 14) тармақша өзгертілді (</w:t>
      </w:r>
      <w:hyperlink r:id="rId6792" w:anchor="sub_id=5410014"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14) жеке және заңды тұлғалар - сотқа мынадай арыздар бергені үшін:</w:t>
      </w:r>
    </w:p>
    <w:p w:rsidR="00000000" w:rsidRDefault="00B67E93">
      <w:pPr>
        <w:ind w:firstLine="400"/>
        <w:jc w:val="both"/>
      </w:pPr>
      <w:r>
        <w:rPr>
          <w:rStyle w:val="s0"/>
        </w:rPr>
        <w:t>іс бойынша іс жүргізуді қысқарту туралы сот ұйғарымының күшін жою немесе арызды қарамай қалдыру т</w:t>
      </w:r>
      <w:r>
        <w:rPr>
          <w:rStyle w:val="s0"/>
        </w:rPr>
        <w:t>уралы;</w:t>
      </w:r>
    </w:p>
    <w:p w:rsidR="00000000" w:rsidRDefault="00B67E93">
      <w:pPr>
        <w:ind w:firstLine="400"/>
        <w:jc w:val="both"/>
      </w:pPr>
      <w:r>
        <w:rPr>
          <w:rStyle w:val="s0"/>
        </w:rPr>
        <w:t>шешімнің орындалуын кейінге қалдыру немесе мерзімін ұзарту туралы;</w:t>
      </w:r>
    </w:p>
    <w:p w:rsidR="00000000" w:rsidRDefault="00B67E93">
      <w:pPr>
        <w:ind w:firstLine="400"/>
        <w:jc w:val="both"/>
      </w:pPr>
      <w:r>
        <w:rPr>
          <w:rStyle w:val="s0"/>
        </w:rPr>
        <w:t>шешімді орындаудың тәсілі мен тәртібін өзгерту туралы;</w:t>
      </w:r>
    </w:p>
    <w:p w:rsidR="00000000" w:rsidRDefault="00B67E93">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B67E93">
      <w:pPr>
        <w:ind w:firstLine="400"/>
        <w:jc w:val="both"/>
      </w:pPr>
      <w:r>
        <w:rPr>
          <w:rStyle w:val="s0"/>
        </w:rPr>
        <w:t xml:space="preserve">жаңадан ашылған мән-жайлар бойынша </w:t>
      </w:r>
      <w:r>
        <w:rPr>
          <w:rStyle w:val="s0"/>
        </w:rPr>
        <w:t>соттың шешімдерін, ұйғарымдарын немесе қаулыларын қайта қарау туралы;</w:t>
      </w:r>
    </w:p>
    <w:p w:rsidR="00000000" w:rsidRDefault="00B67E93">
      <w:pPr>
        <w:ind w:firstLine="400"/>
        <w:jc w:val="both"/>
      </w:pPr>
      <w:r>
        <w:rPr>
          <w:rStyle w:val="s0"/>
        </w:rPr>
        <w:t>сот ұйғарымдарымен салынған айыппұлдарды қосу немесе азайту туралы;</w:t>
      </w:r>
    </w:p>
    <w:p w:rsidR="00000000" w:rsidRDefault="00B67E93">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B67E93">
      <w:pPr>
        <w:ind w:firstLine="400"/>
        <w:jc w:val="both"/>
      </w:pPr>
      <w:r>
        <w:rPr>
          <w:rStyle w:val="s0"/>
        </w:rPr>
        <w:t>соттың сырттай жас</w:t>
      </w:r>
      <w:r>
        <w:rPr>
          <w:rStyle w:val="s0"/>
        </w:rPr>
        <w:t>алған шешімін жою туралы;</w:t>
      </w:r>
    </w:p>
    <w:p w:rsidR="00000000" w:rsidRDefault="00B67E93">
      <w:pPr>
        <w:ind w:firstLine="400"/>
        <w:jc w:val="both"/>
      </w:pPr>
      <w:r>
        <w:rPr>
          <w:rStyle w:val="s02"/>
        </w:rPr>
        <w:t>арнаулы білім беру ұйымдарына және ерекше режимде ұстайтын білім беру ұйымдарына орналастыру туралы;</w:t>
      </w:r>
    </w:p>
    <w:p w:rsidR="00000000" w:rsidRDefault="00B67E93">
      <w:pPr>
        <w:ind w:firstLine="400"/>
        <w:jc w:val="both"/>
      </w:pPr>
      <w:r>
        <w:rPr>
          <w:rStyle w:val="s0"/>
        </w:rPr>
        <w:t>сондай-ақ:</w:t>
      </w:r>
    </w:p>
    <w:p w:rsidR="00000000" w:rsidRDefault="00B67E93">
      <w:pPr>
        <w:ind w:firstLine="400"/>
        <w:jc w:val="both"/>
      </w:pPr>
      <w:r>
        <w:rPr>
          <w:rStyle w:val="s0"/>
        </w:rPr>
        <w:t>сот орындаушыларының іс-әрекеттеріне;</w:t>
      </w:r>
    </w:p>
    <w:p w:rsidR="00000000" w:rsidRDefault="00B67E93">
      <w:pPr>
        <w:ind w:firstLine="400"/>
        <w:jc w:val="both"/>
      </w:pPr>
      <w:r>
        <w:rPr>
          <w:rStyle w:val="s0"/>
        </w:rPr>
        <w:t>соттардың айыппұлдарды қосудан немесе азайтудан бас тарту туралы ұйғарымдарына ж</w:t>
      </w:r>
      <w:r>
        <w:rPr>
          <w:rStyle w:val="s0"/>
        </w:rPr>
        <w:t>еке шағымдар;</w:t>
      </w:r>
    </w:p>
    <w:p w:rsidR="00000000" w:rsidRDefault="00B67E93">
      <w:pPr>
        <w:ind w:firstLine="400"/>
        <w:jc w:val="both"/>
      </w:pPr>
      <w:r>
        <w:rPr>
          <w:rStyle w:val="s0"/>
        </w:rPr>
        <w:t>сот ұйғарымдарына басқа да жеке шағымдар;</w:t>
      </w:r>
    </w:p>
    <w:p w:rsidR="00000000" w:rsidRDefault="00B67E93">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B67E93">
      <w:pPr>
        <w:ind w:firstLine="400"/>
        <w:jc w:val="both"/>
      </w:pPr>
      <w:r>
        <w:rPr>
          <w:rStyle w:val="s0"/>
        </w:rPr>
        <w:t>соттың сырттай жасалған шешімінің күшін жою туралы;</w:t>
      </w:r>
    </w:p>
    <w:p w:rsidR="00000000" w:rsidRDefault="00B67E93">
      <w:pPr>
        <w:ind w:firstLine="400"/>
        <w:jc w:val="both"/>
      </w:pPr>
      <w:r>
        <w:rPr>
          <w:rStyle w:val="s0"/>
        </w:rPr>
        <w:t>15) прокуратура органдары - барлық талап қою бойынша;</w:t>
      </w:r>
    </w:p>
    <w:p w:rsidR="00000000" w:rsidRDefault="00B67E93">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B67E93">
      <w:pPr>
        <w:ind w:firstLine="400"/>
        <w:jc w:val="both"/>
      </w:pPr>
      <w:r>
        <w:rPr>
          <w:rStyle w:val="s0"/>
        </w:rPr>
        <w:t>17) мүгедектердің қоғамдық бірлестіктері және (немесе) есту, сөйлеу, сондай-ақ көру қабілетін жоғалтқан мүгедектерд</w:t>
      </w:r>
      <w:r>
        <w:rPr>
          <w:rStyle w:val="s0"/>
        </w:rPr>
        <w:t>ің кемінде 35 проценті жұмыс істейтін олардың құрған ұйымдары - өздерінің мүдделері үшін талап қойған кезде;</w:t>
      </w:r>
    </w:p>
    <w:p w:rsidR="00000000" w:rsidRDefault="00B67E93">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B67E93">
      <w:pPr>
        <w:ind w:firstLine="400"/>
        <w:jc w:val="both"/>
      </w:pPr>
      <w:r>
        <w:rPr>
          <w:rStyle w:val="s0"/>
        </w:rPr>
        <w:t>19) талапкерлер мен жауапкерлер - азаматқа заң</w:t>
      </w:r>
      <w:r>
        <w:rPr>
          <w:rStyle w:val="s0"/>
        </w:rPr>
        <w:t>сыз сотталу, бұлтартпау шарасы ретінде күзетпен қамауға алуға заңсыз тарту не қамауға алу немесе түзеу жұмыстары түрінде заңсыз әкімшілік жазаға тарту арқылы келтірілген залалды өтеуге байланысты даулар бойынша;</w:t>
      </w:r>
    </w:p>
    <w:p w:rsidR="00000000" w:rsidRDefault="00B67E93">
      <w:pPr>
        <w:jc w:val="both"/>
      </w:pPr>
      <w:r>
        <w:rPr>
          <w:rStyle w:val="s3"/>
        </w:rPr>
        <w:t xml:space="preserve">2012.05.07. № 30-V ҚР </w:t>
      </w:r>
      <w:hyperlink r:id="rId6793" w:anchor="sub_id=5541" w:history="1">
        <w:r>
          <w:rPr>
            <w:rStyle w:val="a3"/>
            <w:i/>
            <w:iCs/>
            <w:bdr w:val="none" w:sz="0" w:space="0" w:color="auto" w:frame="1"/>
          </w:rPr>
          <w:t>Заңымен</w:t>
        </w:r>
      </w:hyperlink>
      <w:r>
        <w:rPr>
          <w:rStyle w:val="s3"/>
        </w:rPr>
        <w:t xml:space="preserve"> 20) тармақша жаңа редакцияда (</w:t>
      </w:r>
      <w:hyperlink r:id="rId6794" w:anchor="sub_id=541002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20) Қазақстан Республикасының Ұлттық Банкі, оның филиалдар</w:t>
      </w:r>
      <w:r>
        <w:rPr>
          <w:rStyle w:val="s0"/>
        </w:rPr>
        <w:t>ы, өкілдіктері мен ведомстволары - өздерінің құзыретіне кіретін мәселелер бойынша талап арыздар берілген кезде;</w:t>
      </w:r>
    </w:p>
    <w:p w:rsidR="00000000" w:rsidRDefault="00B67E93">
      <w:pPr>
        <w:ind w:firstLine="400"/>
        <w:jc w:val="both"/>
      </w:pPr>
      <w:r>
        <w:rPr>
          <w:rStyle w:val="s0"/>
        </w:rPr>
        <w:t xml:space="preserve">21) </w:t>
      </w:r>
      <w:r>
        <w:rPr>
          <w:rStyle w:val="s03"/>
        </w:rPr>
        <w:t xml:space="preserve">2012.05.07. № 30-V ҚР </w:t>
      </w:r>
      <w:hyperlink r:id="rId6795" w:anchor="sub_id=5541" w:history="1">
        <w:r>
          <w:rPr>
            <w:rStyle w:val="a3"/>
          </w:rPr>
          <w:t>Заңымен</w:t>
        </w:r>
      </w:hyperlink>
      <w:r>
        <w:rPr>
          <w:rStyle w:val="s03"/>
        </w:rPr>
        <w:t xml:space="preserve"> алып тасталды </w:t>
      </w:r>
      <w:r>
        <w:rPr>
          <w:rStyle w:val="s3"/>
        </w:rPr>
        <w:t>(</w:t>
      </w:r>
      <w:hyperlink r:id="rId6796" w:anchor="sub_id=5410021" w:history="1">
        <w:r>
          <w:rPr>
            <w:rStyle w:val="a3"/>
            <w:i/>
            <w:iCs/>
            <w:bdr w:val="none" w:sz="0" w:space="0" w:color="auto" w:frame="1"/>
          </w:rPr>
          <w:t>бұр.ред.қара</w:t>
        </w:r>
      </w:hyperlink>
      <w:r>
        <w:rPr>
          <w:rStyle w:val="s3"/>
        </w:rPr>
        <w:t xml:space="preserve">) </w:t>
      </w:r>
    </w:p>
    <w:p w:rsidR="00000000" w:rsidRDefault="00B67E93">
      <w:pPr>
        <w:jc w:val="both"/>
      </w:pPr>
      <w:r>
        <w:rPr>
          <w:rStyle w:val="s3"/>
        </w:rPr>
        <w:t xml:space="preserve">2013.05.12. № 152-V ҚР </w:t>
      </w:r>
      <w:hyperlink r:id="rId6797" w:anchor="sub_id=541" w:history="1">
        <w:r>
          <w:rPr>
            <w:rStyle w:val="a3"/>
            <w:i/>
            <w:iCs/>
            <w:bdr w:val="none" w:sz="0" w:space="0" w:color="auto" w:frame="1"/>
          </w:rPr>
          <w:t>Заңымен</w:t>
        </w:r>
      </w:hyperlink>
      <w:r>
        <w:rPr>
          <w:rStyle w:val="s3"/>
        </w:rPr>
        <w:t xml:space="preserve"> 22) тармақша жаңа редакцияда (2014 ж. 1 қаңтардан бастап </w:t>
      </w:r>
      <w:r>
        <w:rPr>
          <w:rStyle w:val="s3"/>
        </w:rPr>
        <w:t>қолданысқа</w:t>
      </w:r>
      <w:r>
        <w:rPr>
          <w:rStyle w:val="s3"/>
        </w:rPr>
        <w:t xml:space="preserve"> енгізілді) (</w:t>
      </w:r>
      <w:hyperlink r:id="rId6798" w:anchor="sub_id=541002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22) мәжбүрлеп таратылатын қаржы ұйымдарының тарату комиссиялары - тарату ісін жүргізу мүдделеріне орай берілген қуынымдар, арыздар, ш</w:t>
      </w:r>
      <w:r>
        <w:rPr>
          <w:rStyle w:val="s0"/>
        </w:rPr>
        <w:t>ағымдар бойынша;</w:t>
      </w:r>
    </w:p>
    <w:p w:rsidR="00000000" w:rsidRDefault="00B67E93">
      <w:pPr>
        <w:jc w:val="both"/>
      </w:pPr>
      <w:r>
        <w:rPr>
          <w:rStyle w:val="s3"/>
        </w:rPr>
        <w:t xml:space="preserve">2013.05.12. № 152-V ҚР </w:t>
      </w:r>
      <w:hyperlink r:id="rId6799" w:anchor="sub_id=541" w:history="1">
        <w:r>
          <w:rPr>
            <w:rStyle w:val="a3"/>
            <w:i/>
            <w:iCs/>
            <w:bdr w:val="none" w:sz="0" w:space="0" w:color="auto" w:frame="1"/>
          </w:rPr>
          <w:t>Заңымен</w:t>
        </w:r>
      </w:hyperlink>
      <w:r>
        <w:rPr>
          <w:rStyle w:val="s3"/>
        </w:rPr>
        <w:t xml:space="preserve"> 22-1) тармақшамен толықтырылды (2014 ж. 1 қаңтардан бастап қолданысқа енгізілді)</w:t>
      </w:r>
    </w:p>
    <w:p w:rsidR="00000000" w:rsidRDefault="00B67E93">
      <w:pPr>
        <w:ind w:firstLine="400"/>
        <w:jc w:val="both"/>
      </w:pPr>
      <w:r>
        <w:rPr>
          <w:rStyle w:val="s0"/>
        </w:rPr>
        <w:t xml:space="preserve">22-1) мәжбүрлеп таратылатын қаржы ұйымдарының </w:t>
      </w:r>
      <w:r>
        <w:rPr>
          <w:rStyle w:val="s0"/>
        </w:rPr>
        <w:t>уақытша әкімшіліктері - уақытша әкімшіліктің мүдделеріне орай берілген қуынымдар, арыздар, шағымдар бойынша;</w:t>
      </w:r>
    </w:p>
    <w:p w:rsidR="00000000" w:rsidRDefault="00B67E93">
      <w:pPr>
        <w:ind w:firstLine="400"/>
        <w:jc w:val="both"/>
      </w:pPr>
      <w:r>
        <w:rPr>
          <w:rStyle w:val="s0"/>
        </w:rPr>
        <w:t>23) Қазақстан Республикасының </w:t>
      </w:r>
      <w:hyperlink r:id="rId6800" w:history="1">
        <w:r>
          <w:rPr>
            <w:rStyle w:val="a3"/>
          </w:rPr>
          <w:t>заңнамалық актілеріне </w:t>
        </w:r>
      </w:hyperlink>
      <w:r>
        <w:rPr>
          <w:rStyle w:val="s0"/>
        </w:rPr>
        <w:t>сәйкес мемлекеттік инвестициял</w:t>
      </w:r>
      <w:r>
        <w:rPr>
          <w:rStyle w:val="s0"/>
        </w:rPr>
        <w:t>ық саясатты іске асыруға уәкілетті банктер:</w:t>
      </w:r>
    </w:p>
    <w:p w:rsidR="00000000" w:rsidRDefault="00B67E93">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B67E93">
      <w:pPr>
        <w:ind w:firstLine="400"/>
        <w:jc w:val="both"/>
      </w:pPr>
      <w:r>
        <w:rPr>
          <w:rStyle w:val="s0"/>
        </w:rPr>
        <w:t>мүлікті өндіріп алу туралы;</w:t>
      </w:r>
    </w:p>
    <w:p w:rsidR="00000000" w:rsidRDefault="00B67E93">
      <w:pPr>
        <w:ind w:firstLine="400"/>
        <w:jc w:val="both"/>
      </w:pPr>
      <w:r>
        <w:rPr>
          <w:rStyle w:val="s0"/>
        </w:rPr>
        <w:t>борышкерлердің сыртқы мемлекеттік және мемлекет кепілдік берген қарыздар, сондай</w:t>
      </w:r>
      <w:r>
        <w:rPr>
          <w:rStyle w:val="s0"/>
        </w:rPr>
        <w:t>-ақ бюджет қаражаты есебінен берілген қарыздар бойынша міндеттемелерді орындамауына байланысты олардың банкроттығы туралы талап қоюды берген кезде;</w:t>
      </w:r>
    </w:p>
    <w:p w:rsidR="00000000" w:rsidRDefault="00B67E93">
      <w:pPr>
        <w:jc w:val="both"/>
      </w:pPr>
      <w:r>
        <w:rPr>
          <w:rStyle w:val="s3"/>
        </w:rPr>
        <w:t xml:space="preserve">2011.28.12. № 524-ІV ҚР </w:t>
      </w:r>
      <w:hyperlink r:id="rId6801" w:anchor="sub_id=700" w:history="1">
        <w:r>
          <w:rPr>
            <w:rStyle w:val="a3"/>
            <w:i/>
            <w:iCs/>
            <w:bdr w:val="none" w:sz="0" w:space="0" w:color="auto" w:frame="1"/>
          </w:rPr>
          <w:t>Заң</w:t>
        </w:r>
        <w:r>
          <w:rPr>
            <w:rStyle w:val="a3"/>
            <w:i/>
            <w:iCs/>
            <w:bdr w:val="none" w:sz="0" w:space="0" w:color="auto" w:frame="1"/>
          </w:rPr>
          <w:t>ымен</w:t>
        </w:r>
      </w:hyperlink>
      <w:r>
        <w:rPr>
          <w:rStyle w:val="s3"/>
        </w:rPr>
        <w:t xml:space="preserve"> 23-1) тармақшамен толықтырылды </w:t>
      </w:r>
    </w:p>
    <w:p w:rsidR="00000000" w:rsidRDefault="00B67E93">
      <w:pPr>
        <w:ind w:firstLine="400"/>
        <w:jc w:val="both"/>
      </w:pPr>
      <w:r>
        <w:rPr>
          <w:rStyle w:val="s0"/>
        </w:rPr>
        <w:t>23-1) облигация ұстаушылардың өкілдері - эмитенттің облигация шығару проспектісінде белгіленген міндеттемелерді орындамауы мәселелері бойынша облигация ұстаушылардың атынан талап-арыз берген кезде;</w:t>
      </w:r>
    </w:p>
    <w:p w:rsidR="00000000" w:rsidRDefault="00B67E93">
      <w:pPr>
        <w:jc w:val="both"/>
      </w:pPr>
      <w:r>
        <w:rPr>
          <w:rStyle w:val="s3"/>
        </w:rPr>
        <w:t xml:space="preserve">2011.22.07. № 478-ІV </w:t>
      </w:r>
      <w:r>
        <w:rPr>
          <w:rStyle w:val="s3"/>
        </w:rPr>
        <w:t>ҚР</w:t>
      </w:r>
      <w:r>
        <w:rPr>
          <w:rStyle w:val="s3"/>
        </w:rPr>
        <w:t xml:space="preserve"> </w:t>
      </w:r>
      <w:hyperlink r:id="rId6802" w:anchor="sub_id=400" w:history="1">
        <w:r>
          <w:rPr>
            <w:rStyle w:val="a3"/>
            <w:i/>
            <w:iCs/>
            <w:bdr w:val="none" w:sz="0" w:space="0" w:color="auto" w:frame="1"/>
          </w:rPr>
          <w:t>Заңымен</w:t>
        </w:r>
      </w:hyperlink>
      <w:r>
        <w:rPr>
          <w:rStyle w:val="s3"/>
        </w:rPr>
        <w:t xml:space="preserve"> 24) тармақша өзгертілді (</w:t>
      </w:r>
      <w:hyperlink r:id="rId6803" w:anchor="sub_id=5410024" w:history="1">
        <w:r>
          <w:rPr>
            <w:rStyle w:val="a3"/>
            <w:i/>
            <w:iCs/>
            <w:bdr w:val="none" w:sz="0" w:space="0" w:color="auto" w:frame="1"/>
          </w:rPr>
          <w:t>бұр.ред.қара</w:t>
        </w:r>
      </w:hyperlink>
      <w:r>
        <w:rPr>
          <w:rStyle w:val="s3"/>
        </w:rPr>
        <w:t xml:space="preserve">); 2014.07.03. № 177-V ҚР </w:t>
      </w:r>
      <w:hyperlink r:id="rId6804" w:anchor="sub_id=54100" w:history="1">
        <w:r>
          <w:rPr>
            <w:rStyle w:val="a3"/>
            <w:i/>
            <w:iCs/>
            <w:bdr w:val="none" w:sz="0" w:space="0" w:color="auto" w:frame="1"/>
          </w:rPr>
          <w:t>Заңымен</w:t>
        </w:r>
      </w:hyperlink>
      <w:r>
        <w:rPr>
          <w:rStyle w:val="s3"/>
        </w:rPr>
        <w:t xml:space="preserve"> 24) тармақша жаңа редакцияда (</w:t>
      </w:r>
      <w:hyperlink r:id="rId6805" w:anchor="sub_id=541002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24) банкроттықты және оңалтуды басқарушылар — Қазақ</w:t>
      </w:r>
      <w:r>
        <w:rPr>
          <w:rStyle w:val="s0"/>
        </w:rPr>
        <w:t xml:space="preserve">стан Республикасының оңалту және банкроттық туралы </w:t>
      </w:r>
      <w:hyperlink r:id="rId6806" w:history="1">
        <w:r>
          <w:rPr>
            <w:rStyle w:val="a3"/>
          </w:rPr>
          <w:t>заңнамасында</w:t>
        </w:r>
      </w:hyperlink>
      <w:r>
        <w:rPr>
          <w:rStyle w:val="s0"/>
        </w:rPr>
        <w:t xml:space="preserve"> көзделген өз өкiлеттiктерi шегiнде банкроттық рәсімі, оңалту рәсiмi мүдделерiне орай қуынымдар берген кезде;</w:t>
      </w:r>
    </w:p>
    <w:p w:rsidR="00000000" w:rsidRDefault="00B67E93">
      <w:pPr>
        <w:jc w:val="both"/>
      </w:pPr>
      <w:r>
        <w:rPr>
          <w:rStyle w:val="s3"/>
        </w:rPr>
        <w:t>2011.22.07. № 478-</w:t>
      </w:r>
      <w:r>
        <w:rPr>
          <w:rStyle w:val="s3"/>
        </w:rPr>
        <w:t xml:space="preserve">ІV ҚР </w:t>
      </w:r>
      <w:hyperlink r:id="rId6807" w:anchor="sub_id=400" w:history="1">
        <w:r>
          <w:rPr>
            <w:rStyle w:val="a3"/>
            <w:i/>
            <w:iCs/>
            <w:bdr w:val="none" w:sz="0" w:space="0" w:color="auto" w:frame="1"/>
          </w:rPr>
          <w:t>Заңымен</w:t>
        </w:r>
      </w:hyperlink>
      <w:r>
        <w:rPr>
          <w:rStyle w:val="s3"/>
        </w:rPr>
        <w:t xml:space="preserve"> 25) тармақшамен толықтырылды; 2013.13.06. № 102-V ҚР </w:t>
      </w:r>
      <w:hyperlink r:id="rId6808" w:anchor="sub_id=541" w:history="1">
        <w:r>
          <w:rPr>
            <w:rStyle w:val="a3"/>
            <w:i/>
            <w:iCs/>
            <w:bdr w:val="none" w:sz="0" w:space="0" w:color="auto" w:frame="1"/>
          </w:rPr>
          <w:t>Заңымен</w:t>
        </w:r>
      </w:hyperlink>
      <w:r>
        <w:rPr>
          <w:rStyle w:val="s3"/>
        </w:rPr>
        <w:t xml:space="preserve"> 25) тармақша жаңа р</w:t>
      </w:r>
      <w:r>
        <w:rPr>
          <w:rStyle w:val="s3"/>
        </w:rPr>
        <w:t>едакцияда (</w:t>
      </w:r>
      <w:hyperlink r:id="rId6809" w:anchor="sub_id=541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25) ішкі істер органдары - Қазақстан Республикасының заңнамасын бұзғаны үшін шетелдіктерді және азаматтығы жоқ адамдарды Қазақстан Республикасының</w:t>
      </w:r>
      <w:r>
        <w:rPr>
          <w:rStyle w:val="s0"/>
        </w:rPr>
        <w:t xml:space="preserve"> шегінен тыс шығарып жіберуге байланысты мәселелер бойынша арыз берген кезде мемлекеттiк баж төлеуден босатылады.</w:t>
      </w:r>
    </w:p>
    <w:p w:rsidR="00000000" w:rsidRDefault="00B67E93">
      <w:pPr>
        <w:ind w:firstLine="400"/>
        <w:jc w:val="both"/>
      </w:pPr>
      <w:r>
        <w:t> </w:t>
      </w:r>
    </w:p>
    <w:p w:rsidR="00000000" w:rsidRDefault="00B67E93">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B67E93">
      <w:pPr>
        <w:ind w:firstLine="400"/>
        <w:jc w:val="both"/>
      </w:pPr>
      <w:r>
        <w:rPr>
          <w:rStyle w:val="s0"/>
        </w:rPr>
        <w:t>Нотариаттық іс-әрекеттер жасаған кезде мыналар:</w:t>
      </w:r>
    </w:p>
    <w:p w:rsidR="00000000" w:rsidRDefault="00B67E93">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B67E93">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w:t>
      </w:r>
      <w:r>
        <w:rPr>
          <w:rStyle w:val="s0"/>
        </w:rPr>
        <w:t>ерді (куәліктердің телнұсқаларын) алу үшін қажетті барлық құжаттар үшін;</w:t>
      </w:r>
    </w:p>
    <w:p w:rsidR="00000000" w:rsidRDefault="00B67E93">
      <w:pPr>
        <w:jc w:val="both"/>
      </w:pPr>
      <w:r>
        <w:rPr>
          <w:rStyle w:val="s3"/>
        </w:rPr>
        <w:t xml:space="preserve">2011.21.07. № 467-ІV ҚР </w:t>
      </w:r>
      <w:hyperlink r:id="rId6810" w:anchor="sub_id=180"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w:t>
      </w:r>
      <w:r>
        <w:rPr>
          <w:rStyle w:val="s3"/>
        </w:rPr>
        <w:t>ілді) (</w:t>
      </w:r>
      <w:hyperlink r:id="rId6811" w:anchor="sub_id=54200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жеке тұлғалар - оларға:</w:t>
      </w:r>
    </w:p>
    <w:p w:rsidR="00000000" w:rsidRDefault="00B67E93">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орындауға байл</w:t>
      </w:r>
      <w:r>
        <w:rPr>
          <w:rStyle w:val="s0"/>
        </w:rPr>
        <w:t>анысты қаза тапқан адамдардың мүлкіне;</w:t>
      </w:r>
    </w:p>
    <w:p w:rsidR="00000000" w:rsidRDefault="00B67E93">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B67E93">
      <w:pPr>
        <w:ind w:firstLine="400"/>
        <w:jc w:val="both"/>
      </w:pPr>
      <w:r>
        <w:rPr>
          <w:rStyle w:val="s0"/>
        </w:rPr>
        <w:t>сақт</w:t>
      </w:r>
      <w:r>
        <w:rPr>
          <w:rStyle w:val="s0"/>
        </w:rPr>
        <w:t>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B67E93">
      <w:pPr>
        <w:ind w:firstLine="400"/>
        <w:jc w:val="both"/>
      </w:pPr>
      <w:r>
        <w:rPr>
          <w:rStyle w:val="s0"/>
        </w:rPr>
        <w:t>ақталған а</w:t>
      </w:r>
      <w:r>
        <w:rPr>
          <w:rStyle w:val="s0"/>
        </w:rPr>
        <w:t>заматтардың мүлкіне мұрагерлік құқық туралы куәліктер бергені үшін;</w:t>
      </w:r>
    </w:p>
    <w:p w:rsidR="00000000" w:rsidRDefault="00B67E93">
      <w:pPr>
        <w:ind w:firstLine="400"/>
        <w:jc w:val="both"/>
      </w:pPr>
      <w:r>
        <w:rPr>
          <w:rStyle w:val="s0"/>
        </w:rPr>
        <w:t xml:space="preserve">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w:t>
      </w:r>
      <w:r>
        <w:rPr>
          <w:rStyle w:val="s0"/>
        </w:rPr>
        <w:t xml:space="preserve">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w:t>
      </w:r>
      <w:r>
        <w:rPr>
          <w:rStyle w:val="s0"/>
        </w:rPr>
        <w:t>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B67E93">
      <w:pPr>
        <w:jc w:val="both"/>
      </w:pPr>
      <w:r>
        <w:rPr>
          <w:rStyle w:val="s3"/>
        </w:rPr>
        <w:t xml:space="preserve">2013.10.12. № 153-V ҚР </w:t>
      </w:r>
      <w:hyperlink r:id="rId6812" w:anchor="sub_id=542" w:history="1">
        <w:r>
          <w:rPr>
            <w:rStyle w:val="a3"/>
            <w:i/>
            <w:iCs/>
            <w:bdr w:val="none" w:sz="0" w:space="0" w:color="auto" w:frame="1"/>
          </w:rPr>
          <w:t>Заңымен</w:t>
        </w:r>
      </w:hyperlink>
      <w:r>
        <w:rPr>
          <w:rStyle w:val="s3"/>
        </w:rPr>
        <w:t xml:space="preserve"> </w:t>
      </w:r>
      <w:r>
        <w:rPr>
          <w:rStyle w:val="s3"/>
        </w:rPr>
        <w:t>5) тармақша өзгертілді (</w:t>
      </w:r>
      <w:hyperlink r:id="rId6813" w:anchor="sub_id=5420005"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оралмандар - Қазақстан Республикасының азаматтығын алуға байланысты барлық нотариаттық іс-әрекеттері бойынша;</w:t>
      </w:r>
    </w:p>
    <w:p w:rsidR="00000000" w:rsidRDefault="00B67E93">
      <w:pPr>
        <w:ind w:firstLine="400"/>
        <w:jc w:val="both"/>
      </w:pPr>
      <w:r>
        <w:rPr>
          <w:rStyle w:val="s0"/>
        </w:rPr>
        <w:t xml:space="preserve">6) </w:t>
      </w:r>
      <w:r>
        <w:rPr>
          <w:rStyle w:val="s03"/>
        </w:rPr>
        <w:t>2012.05.07. № 30</w:t>
      </w:r>
      <w:r>
        <w:rPr>
          <w:rStyle w:val="s03"/>
        </w:rPr>
        <w:t xml:space="preserve">-V ҚР </w:t>
      </w:r>
      <w:hyperlink r:id="rId6814" w:anchor="sub_id=542" w:history="1">
        <w:r>
          <w:rPr>
            <w:rStyle w:val="a3"/>
          </w:rPr>
          <w:t>Заңымен</w:t>
        </w:r>
      </w:hyperlink>
      <w:r>
        <w:rPr>
          <w:rStyle w:val="s03"/>
        </w:rPr>
        <w:t xml:space="preserve"> алып тасталды </w:t>
      </w:r>
      <w:r>
        <w:rPr>
          <w:rStyle w:val="s3"/>
        </w:rPr>
        <w:t>(</w:t>
      </w:r>
      <w:hyperlink r:id="rId6815" w:anchor="sub_id=5420006"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7) </w:t>
      </w:r>
      <w:r>
        <w:rPr>
          <w:rStyle w:val="s03"/>
        </w:rPr>
        <w:t xml:space="preserve">2012.05.07. № 30-V ҚР </w:t>
      </w:r>
      <w:hyperlink r:id="rId6816" w:anchor="sub_id=542" w:history="1">
        <w:r>
          <w:rPr>
            <w:rStyle w:val="a3"/>
          </w:rPr>
          <w:t>Заңымен</w:t>
        </w:r>
      </w:hyperlink>
      <w:r>
        <w:rPr>
          <w:rStyle w:val="s03"/>
        </w:rPr>
        <w:t xml:space="preserve"> алып тасталды </w:t>
      </w:r>
      <w:r>
        <w:rPr>
          <w:rStyle w:val="s3"/>
        </w:rPr>
        <w:t>(</w:t>
      </w:r>
      <w:hyperlink r:id="rId6817" w:anchor="sub_id=5420007"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8) «Ардақты Ана» атағы берілген, «Алтын алқа», «Күміс алқа» алқаларымен н</w:t>
      </w:r>
      <w:r>
        <w:rPr>
          <w:rStyle w:val="s0"/>
        </w:rPr>
        <w:t>аградталған көп балалы аналар - барлық нотариаттық іс-әрекеттер бойынша;</w:t>
      </w:r>
    </w:p>
    <w:p w:rsidR="00000000" w:rsidRDefault="00B67E93">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мұрагерлігі туралы куәлікт</w:t>
      </w:r>
      <w:r>
        <w:rPr>
          <w:rStyle w:val="s0"/>
        </w:rPr>
        <w:t>ер алғаны үшін;</w:t>
      </w:r>
    </w:p>
    <w:p w:rsidR="00000000" w:rsidRDefault="00B67E93">
      <w:pPr>
        <w:jc w:val="both"/>
      </w:pPr>
      <w:r>
        <w:rPr>
          <w:rStyle w:val="s3"/>
        </w:rPr>
        <w:t xml:space="preserve">2012.26.12. № 61-V ҚР </w:t>
      </w:r>
      <w:hyperlink r:id="rId6818" w:anchor="sub_id=542" w:history="1">
        <w:r>
          <w:rPr>
            <w:rStyle w:val="a3"/>
            <w:i/>
            <w:iCs/>
            <w:bdr w:val="none" w:sz="0" w:space="0" w:color="auto" w:frame="1"/>
          </w:rPr>
          <w:t>Заңымен</w:t>
        </w:r>
      </w:hyperlink>
      <w:r>
        <w:rPr>
          <w:rStyle w:val="s3"/>
        </w:rPr>
        <w:t xml:space="preserve"> 10) тармақша өзгертілді (2013 ж. 1 қаңтардан бастап қолданысқа енгізілді) (</w:t>
      </w:r>
      <w:hyperlink r:id="rId6819" w:anchor="sub_id=542001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w:t>
      </w:r>
    </w:p>
    <w:p w:rsidR="00000000" w:rsidRDefault="00B67E93">
      <w:pPr>
        <w:jc w:val="both"/>
      </w:pPr>
      <w:r>
        <w:rPr>
          <w:rStyle w:val="s3"/>
        </w:rPr>
        <w:t xml:space="preserve">2012.26.12. № 61-V ҚР </w:t>
      </w:r>
      <w:hyperlink r:id="rId6820" w:anchor="sub_id=542"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B67E93">
      <w:pPr>
        <w:ind w:firstLine="400"/>
        <w:jc w:val="both"/>
      </w:pPr>
      <w:r>
        <w:rPr>
          <w:rStyle w:val="s0"/>
        </w:rPr>
        <w:t>11) он сегіз жасқа толғанға дейін жетім балалар мен ата-анасының қ</w:t>
      </w:r>
      <w:r>
        <w:rPr>
          <w:rStyle w:val="s0"/>
        </w:rPr>
        <w:t>амқорлығынсыз қалған балалар - оларға мұрагерлікке құқық туралы куәліктер берілгені үшін мемлекеттiк баж төлеуден босатылады.</w:t>
      </w:r>
    </w:p>
    <w:p w:rsidR="00000000" w:rsidRDefault="00B67E93">
      <w:pPr>
        <w:ind w:firstLine="400"/>
        <w:jc w:val="both"/>
      </w:pPr>
      <w:r>
        <w:t> </w:t>
      </w:r>
    </w:p>
    <w:p w:rsidR="00000000" w:rsidRDefault="00B67E93">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B67E93">
      <w:pPr>
        <w:ind w:firstLine="400"/>
        <w:jc w:val="both"/>
      </w:pPr>
      <w:r>
        <w:rPr>
          <w:rStyle w:val="s0"/>
        </w:rPr>
        <w:t>Азаматтық хал актілерін тіркеу кезінде мыналар:</w:t>
      </w:r>
    </w:p>
    <w:p w:rsidR="00000000" w:rsidRDefault="00B67E93">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w:t>
      </w:r>
      <w:r>
        <w:rPr>
          <w:rStyle w:val="s0"/>
        </w:rPr>
        <w:t>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w:t>
      </w:r>
      <w:r>
        <w:rPr>
          <w:rStyle w:val="s0"/>
        </w:rPr>
        <w:t>ла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B67E93">
      <w:pPr>
        <w:jc w:val="both"/>
      </w:pPr>
      <w:r>
        <w:rPr>
          <w:rStyle w:val="s3"/>
        </w:rPr>
        <w:t xml:space="preserve">2011.21.07. № 467-ІV ҚР </w:t>
      </w:r>
      <w:hyperlink r:id="rId6821" w:anchor="sub_id=18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822" w:anchor="sub_id=54300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жеке тұлғалар - азаматтық хал актілерін тіркеу кезінде жіберіл</w:t>
      </w:r>
      <w:r>
        <w:rPr>
          <w:rStyle w:val="s0"/>
        </w:rPr>
        <w:t>ген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B67E93">
      <w:pPr>
        <w:ind w:firstLine="400"/>
        <w:jc w:val="both"/>
      </w:pPr>
      <w:r>
        <w:rPr>
          <w:rStyle w:val="s0"/>
        </w:rPr>
        <w:t xml:space="preserve">3) жеке тұлғалар - </w:t>
      </w:r>
      <w:r>
        <w:rPr>
          <w:rStyle w:val="s0"/>
        </w:rPr>
        <w:t>туыстарының қайтыс болуы туралы оларға қайталап немесе бұрын берілген куәліктер алмастырылып берілгені үшін;</w:t>
      </w:r>
    </w:p>
    <w:p w:rsidR="00000000" w:rsidRDefault="00B67E93">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w:t>
      </w:r>
      <w:r>
        <w:rPr>
          <w:rStyle w:val="s0"/>
        </w:rPr>
        <w:t>ұжаттар</w:t>
      </w:r>
      <w:r>
        <w:rPr>
          <w:rStyle w:val="s0"/>
        </w:rPr>
        <w:t xml:space="preserve"> ұсынған ретте мемлекеттік баж төлеуден босатылады.</w:t>
      </w:r>
    </w:p>
    <w:p w:rsidR="00000000" w:rsidRDefault="00B67E93">
      <w:pPr>
        <w:ind w:firstLine="400"/>
        <w:jc w:val="both"/>
      </w:pPr>
      <w:r>
        <w:rPr>
          <w:rStyle w:val="s0"/>
        </w:rPr>
        <w:t> </w:t>
      </w:r>
    </w:p>
    <w:p w:rsidR="00000000" w:rsidRDefault="00B67E93">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мемлекеттік баж төлеуден босату</w:t>
      </w:r>
    </w:p>
    <w:p w:rsidR="00000000" w:rsidRDefault="00B67E93">
      <w:pPr>
        <w:ind w:firstLine="400"/>
        <w:jc w:val="both"/>
      </w:pPr>
      <w:r>
        <w:rPr>
          <w:rStyle w:val="s0"/>
        </w:rPr>
        <w:t>1. Мыналар:</w:t>
      </w:r>
    </w:p>
    <w:p w:rsidR="00000000" w:rsidRDefault="00B67E93">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w:t>
      </w:r>
      <w:r>
        <w:rPr>
          <w:rStyle w:val="s0"/>
        </w:rPr>
        <w:t>ралы өздері тілек білдірген кезде;</w:t>
      </w:r>
    </w:p>
    <w:p w:rsidR="00000000" w:rsidRDefault="00B67E93">
      <w:pPr>
        <w:jc w:val="both"/>
      </w:pPr>
      <w:r>
        <w:rPr>
          <w:rStyle w:val="s3"/>
        </w:rPr>
        <w:t xml:space="preserve">2013.10.12. № 153-V ҚР </w:t>
      </w:r>
      <w:hyperlink r:id="rId6823" w:anchor="sub_id=544" w:history="1">
        <w:r>
          <w:rPr>
            <w:rStyle w:val="a3"/>
            <w:i/>
            <w:iCs/>
            <w:bdr w:val="none" w:sz="0" w:space="0" w:color="auto" w:frame="1"/>
          </w:rPr>
          <w:t>Заңымен</w:t>
        </w:r>
      </w:hyperlink>
      <w:r>
        <w:rPr>
          <w:rStyle w:val="s3"/>
        </w:rPr>
        <w:t xml:space="preserve"> 2) тармақша өзгертілді (</w:t>
      </w:r>
      <w:hyperlink r:id="rId6824" w:anchor="sub_id=54401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оралмандар - Қазақстан Республикасының азаматтығын қабылдаған кезде мемлекеттік баж төлеуден босатылады.</w:t>
      </w:r>
    </w:p>
    <w:p w:rsidR="00000000" w:rsidRDefault="00B67E93">
      <w:pPr>
        <w:ind w:firstLine="400"/>
        <w:jc w:val="both"/>
      </w:pPr>
      <w:r>
        <w:rPr>
          <w:rStyle w:val="s0"/>
        </w:rPr>
        <w:t>2. Аталған мемлекеттік баж төлеуден босату бір рет беріледі.</w:t>
      </w:r>
    </w:p>
    <w:p w:rsidR="00000000" w:rsidRDefault="00B67E93">
      <w:pPr>
        <w:ind w:firstLine="400"/>
        <w:jc w:val="both"/>
      </w:pPr>
      <w:r>
        <w:rPr>
          <w:rStyle w:val="s0"/>
        </w:rPr>
        <w:t> </w:t>
      </w:r>
    </w:p>
    <w:p w:rsidR="00000000" w:rsidRDefault="00B67E93">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w:t>
      </w:r>
      <w:r>
        <w:rPr>
          <w:rStyle w:val="s0"/>
          <w:b/>
          <w:bCs/>
        </w:rPr>
        <w:t>ды мәні бар іс-әрекеттер жасаған кезде мемлекеттік баж төлеуден босату</w:t>
      </w:r>
    </w:p>
    <w:p w:rsidR="00000000" w:rsidRDefault="00B67E93">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B67E93">
      <w:pPr>
        <w:ind w:firstLine="400"/>
        <w:jc w:val="both"/>
      </w:pPr>
      <w:r>
        <w:rPr>
          <w:rStyle w:val="s0"/>
        </w:rPr>
        <w:t>1) қарттар мен мүгедектерге арналған жалпы үлгідегі медициналық-әлеуметтік мекемелер</w:t>
      </w:r>
      <w:r>
        <w:rPr>
          <w:rStyle w:val="s0"/>
        </w:rPr>
        <w:t>де тұратын қарттар мен мүгедектер;</w:t>
      </w:r>
    </w:p>
    <w:p w:rsidR="00000000" w:rsidRDefault="00B67E93">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B67E93">
      <w:pPr>
        <w:jc w:val="both"/>
      </w:pPr>
      <w:r>
        <w:rPr>
          <w:rStyle w:val="s3"/>
        </w:rPr>
        <w:t xml:space="preserve">2013.10.12. № 153-V ҚР </w:t>
      </w:r>
      <w:hyperlink r:id="rId6825" w:anchor="sub_id=545" w:history="1">
        <w:r>
          <w:rPr>
            <w:rStyle w:val="a3"/>
            <w:i/>
            <w:iCs/>
            <w:bdr w:val="none" w:sz="0" w:space="0" w:color="auto" w:frame="1"/>
          </w:rPr>
          <w:t>Заңымен</w:t>
        </w:r>
      </w:hyperlink>
      <w:r>
        <w:rPr>
          <w:rStyle w:val="s3"/>
        </w:rPr>
        <w:t xml:space="preserve"> 3) тармақша жаңа редакцияда (</w:t>
      </w:r>
      <w:hyperlink r:id="rId6826" w:anchor="sub_id=54500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оралмандар;</w:t>
      </w:r>
    </w:p>
    <w:p w:rsidR="00000000" w:rsidRDefault="00B67E93">
      <w:pPr>
        <w:jc w:val="both"/>
      </w:pPr>
      <w:r>
        <w:rPr>
          <w:rStyle w:val="s3"/>
        </w:rPr>
        <w:t xml:space="preserve">2009.12.02. № 133-ІV ҚР </w:t>
      </w:r>
      <w:hyperlink r:id="rId6827" w:anchor="sub_id=330" w:history="1">
        <w:r>
          <w:rPr>
            <w:rStyle w:val="a3"/>
            <w:i/>
            <w:iCs/>
            <w:bdr w:val="none" w:sz="0" w:space="0" w:color="auto" w:frame="1"/>
          </w:rPr>
          <w:t>Заңымен</w:t>
        </w:r>
      </w:hyperlink>
      <w:r>
        <w:rPr>
          <w:rStyle w:val="s3"/>
        </w:rPr>
        <w:t xml:space="preserve"> 4) тармақша өзгертілді (бұр.</w:t>
      </w:r>
      <w:hyperlink r:id="rId6828" w:anchor="sub_id=5450004"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4) Кеңес Одағының батырлары, Социалистік Ең</w:t>
      </w:r>
      <w:r>
        <w:rPr>
          <w:rStyle w:val="s0"/>
        </w:rPr>
        <w:t>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 «Күміс алқа</w:t>
      </w:r>
      <w:r>
        <w:rPr>
          <w:rStyle w:val="s0"/>
        </w:rPr>
        <w:t>» алқаларымен наградталған көп балалы аналар;</w:t>
      </w:r>
    </w:p>
    <w:p w:rsidR="00000000" w:rsidRDefault="00B67E93">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w:t>
      </w:r>
      <w:r>
        <w:rPr>
          <w:rStyle w:val="s0"/>
        </w:rPr>
        <w:t>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w:t>
      </w:r>
      <w:r>
        <w:rPr>
          <w:rStyle w:val="s0"/>
        </w:rPr>
        <w:t>радталмаған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B67E93">
      <w:pPr>
        <w:ind w:firstLine="400"/>
        <w:jc w:val="both"/>
      </w:pPr>
      <w:r>
        <w:rPr>
          <w:rStyle w:val="s0"/>
        </w:rPr>
        <w:t> </w:t>
      </w:r>
    </w:p>
    <w:p w:rsidR="00000000" w:rsidRDefault="00B67E93">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w:t>
      </w:r>
      <w:r>
        <w:rPr>
          <w:rStyle w:val="s0"/>
          <w:b/>
          <w:bCs/>
        </w:rPr>
        <w:t>уден босату</w:t>
      </w:r>
    </w:p>
    <w:p w:rsidR="00000000" w:rsidRDefault="00B67E93">
      <w:pPr>
        <w:ind w:firstLine="400"/>
        <w:jc w:val="both"/>
      </w:pPr>
      <w:r>
        <w:rPr>
          <w:rStyle w:val="s0"/>
        </w:rPr>
        <w:t>Мыналар:</w:t>
      </w:r>
    </w:p>
    <w:p w:rsidR="00000000" w:rsidRDefault="00B67E93">
      <w:pPr>
        <w:jc w:val="both"/>
      </w:pPr>
      <w:r>
        <w:rPr>
          <w:rStyle w:val="s3"/>
        </w:rPr>
        <w:t xml:space="preserve">2009.12.02. № 133-ІV ҚР </w:t>
      </w:r>
      <w:hyperlink r:id="rId6829" w:anchor="sub_id=330" w:history="1">
        <w:r>
          <w:rPr>
            <w:rStyle w:val="a3"/>
            <w:i/>
            <w:iCs/>
            <w:bdr w:val="none" w:sz="0" w:space="0" w:color="auto" w:frame="1"/>
          </w:rPr>
          <w:t>Заңымен</w:t>
        </w:r>
      </w:hyperlink>
      <w:r>
        <w:rPr>
          <w:rStyle w:val="s3"/>
        </w:rPr>
        <w:t xml:space="preserve"> (бұр.</w:t>
      </w:r>
      <w:hyperlink r:id="rId6830" w:anchor="sub_id=5460001" w:history="1">
        <w:r>
          <w:rPr>
            <w:rStyle w:val="a3"/>
            <w:i/>
            <w:iCs/>
            <w:bdr w:val="none" w:sz="0" w:space="0" w:color="auto" w:frame="1"/>
          </w:rPr>
          <w:t>ред</w:t>
        </w:r>
      </w:hyperlink>
      <w:r>
        <w:rPr>
          <w:rStyle w:val="s3"/>
        </w:rPr>
        <w:t>.қара); 2013.10.12. № 153-V Қ</w:t>
      </w:r>
      <w:r>
        <w:rPr>
          <w:rStyle w:val="s3"/>
        </w:rPr>
        <w:t xml:space="preserve">Р </w:t>
      </w:r>
      <w:hyperlink r:id="rId6831" w:anchor="sub_id=546" w:history="1">
        <w:r>
          <w:rPr>
            <w:rStyle w:val="a3"/>
            <w:i/>
            <w:iCs/>
            <w:bdr w:val="none" w:sz="0" w:space="0" w:color="auto" w:frame="1"/>
          </w:rPr>
          <w:t>Заңымен</w:t>
        </w:r>
      </w:hyperlink>
      <w:r>
        <w:rPr>
          <w:rStyle w:val="s3"/>
        </w:rPr>
        <w:t xml:space="preserve"> (</w:t>
      </w:r>
      <w:hyperlink r:id="rId6832" w:anchor="sub_id=5460000" w:history="1">
        <w:r>
          <w:rPr>
            <w:rStyle w:val="a3"/>
            <w:i/>
            <w:iCs/>
            <w:bdr w:val="none" w:sz="0" w:space="0" w:color="auto" w:frame="1"/>
          </w:rPr>
          <w:t>бұр.ред.қара</w:t>
        </w:r>
      </w:hyperlink>
      <w:r>
        <w:rPr>
          <w:rStyle w:val="s3"/>
        </w:rPr>
        <w:t>) 1) тармақша өзгертілді</w:t>
      </w:r>
    </w:p>
    <w:p w:rsidR="00000000" w:rsidRDefault="00B67E93">
      <w:pPr>
        <w:ind w:firstLine="400"/>
        <w:jc w:val="both"/>
      </w:pPr>
      <w:r>
        <w:rPr>
          <w:rStyle w:val="s0"/>
        </w:rPr>
        <w:t xml:space="preserve">1) тұрғылықты жерін тіркеген кезде: </w:t>
      </w:r>
    </w:p>
    <w:p w:rsidR="00000000" w:rsidRDefault="00B67E93">
      <w:pPr>
        <w:ind w:firstLine="400"/>
        <w:jc w:val="both"/>
      </w:pPr>
      <w:r>
        <w:rPr>
          <w:rStyle w:val="s0"/>
        </w:rPr>
        <w:t>қартт</w:t>
      </w:r>
      <w:r>
        <w:rPr>
          <w:rStyle w:val="s0"/>
        </w:rPr>
        <w:t>ар мен мүгедектерге арналған жалпы үлгідегі медициналық-әлеуметтік мекемелерде тұратын қарттар мен мүгедектер;</w:t>
      </w:r>
    </w:p>
    <w:p w:rsidR="00000000" w:rsidRDefault="00B67E93">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B67E93">
      <w:pPr>
        <w:ind w:firstLine="400"/>
        <w:jc w:val="both"/>
      </w:pPr>
      <w:r>
        <w:rPr>
          <w:rStyle w:val="s0"/>
        </w:rPr>
        <w:t xml:space="preserve">оралман </w:t>
      </w:r>
      <w:r>
        <w:rPr>
          <w:rStyle w:val="s0"/>
        </w:rPr>
        <w:t>мәртебесін алғанға дейін тұрақты тұру мақсатында Қазақстан Республикасына келген этникалық қазақтар;</w:t>
      </w:r>
    </w:p>
    <w:p w:rsidR="00000000" w:rsidRDefault="00B67E93">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w:t>
      </w:r>
      <w:r>
        <w:rPr>
          <w:rStyle w:val="s0"/>
        </w:rPr>
        <w:t>імен наградталған, «Халық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B67E93">
      <w:pPr>
        <w:ind w:firstLine="400"/>
        <w:jc w:val="both"/>
      </w:pPr>
      <w:r>
        <w:rPr>
          <w:rStyle w:val="s0"/>
        </w:rPr>
        <w:t>Ұлы</w:t>
      </w:r>
      <w:r>
        <w:rPr>
          <w:rStyle w:val="s0"/>
        </w:rPr>
        <w:t xml:space="preserve"> Отан соғысына қатысушылар және оларға теңестірілген адамдар, Ұлы </w:t>
      </w:r>
      <w:r>
        <w:rPr>
          <w:rStyle w:val="s0"/>
        </w:rPr>
        <w:t>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w:t>
      </w:r>
      <w:r>
        <w:rPr>
          <w:rStyle w:val="s0"/>
        </w:rPr>
        <w:t xml:space="preserve">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B67E93">
      <w:pPr>
        <w:ind w:firstLine="400"/>
        <w:jc w:val="both"/>
      </w:pPr>
      <w:r>
        <w:rPr>
          <w:rStyle w:val="s0"/>
        </w:rPr>
        <w:t>Чернобыль апатының салдарына</w:t>
      </w:r>
      <w:r>
        <w:rPr>
          <w:rStyle w:val="s0"/>
        </w:rPr>
        <w:t>н зардап шеккен азаматтар;</w:t>
      </w:r>
    </w:p>
    <w:p w:rsidR="00000000" w:rsidRDefault="00B67E93">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B67E93">
      <w:pPr>
        <w:ind w:firstLine="400"/>
        <w:jc w:val="both"/>
      </w:pPr>
      <w:r>
        <w:rPr>
          <w:rStyle w:val="s0"/>
        </w:rPr>
        <w:t>3) қылмыстық істе азаматтық талап қоюды табыс еткен кезде;</w:t>
      </w:r>
    </w:p>
    <w:p w:rsidR="00000000" w:rsidRDefault="00B67E93">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B67E93">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w:t>
      </w:r>
      <w:r>
        <w:rPr>
          <w:rStyle w:val="s0"/>
        </w:rPr>
        <w:t>лық өкілдіктері мен консулдық мекемелері арқылы өтініш жасаған азаматтар;</w:t>
      </w:r>
    </w:p>
    <w:p w:rsidR="00000000" w:rsidRDefault="00B67E93">
      <w:pPr>
        <w:jc w:val="both"/>
      </w:pPr>
      <w:r>
        <w:rPr>
          <w:rStyle w:val="s3"/>
        </w:rPr>
        <w:t xml:space="preserve">2009.12.02. № 133-ІV ҚР </w:t>
      </w:r>
      <w:hyperlink r:id="rId6833" w:anchor="sub_id=330" w:history="1">
        <w:r>
          <w:rPr>
            <w:rStyle w:val="a3"/>
            <w:i/>
            <w:iCs/>
            <w:bdr w:val="none" w:sz="0" w:space="0" w:color="auto" w:frame="1"/>
          </w:rPr>
          <w:t>Заңымен</w:t>
        </w:r>
      </w:hyperlink>
      <w:r>
        <w:rPr>
          <w:rStyle w:val="s3"/>
        </w:rPr>
        <w:t xml:space="preserve"> 6) тармақша өзгертілді (бұр.</w:t>
      </w:r>
      <w:hyperlink r:id="rId6834" w:anchor="sub_id=5460006"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w:t>
      </w:r>
      <w:r>
        <w:rPr>
          <w:rStyle w:val="s0"/>
        </w:rPr>
        <w:t xml:space="preserve"> жоқ адамның куәліктерін беру кезінде:</w:t>
      </w:r>
    </w:p>
    <w:p w:rsidR="00000000" w:rsidRDefault="00B67E93">
      <w:pPr>
        <w:ind w:firstLine="400"/>
        <w:jc w:val="both"/>
      </w:pPr>
      <w:r>
        <w:rPr>
          <w:rStyle w:val="s0"/>
        </w:rPr>
        <w:t>Кеңес Одағының батырлары, Социалистік Еңбек ерлері;</w:t>
      </w:r>
    </w:p>
    <w:p w:rsidR="00000000" w:rsidRDefault="00B67E93">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w:t>
      </w:r>
      <w:r>
        <w:rPr>
          <w:rStyle w:val="s0"/>
        </w:rPr>
        <w:t xml:space="preserve"> атақтарын алған адамдар;</w:t>
      </w:r>
    </w:p>
    <w:p w:rsidR="00000000" w:rsidRDefault="00B67E93">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B67E93">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w:t>
      </w:r>
      <w:r>
        <w:rPr>
          <w:rStyle w:val="s0"/>
        </w:rPr>
        <w:t xml:space="preserve">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w:t>
      </w:r>
      <w:r>
        <w:rPr>
          <w:rStyle w:val="s0"/>
        </w:rPr>
        <w:t>әскери</w:t>
      </w:r>
      <w:r>
        <w:rPr>
          <w:rStyle w:val="s0"/>
        </w:rPr>
        <w:t xml:space="preserve">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B67E93">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w:t>
      </w:r>
      <w:r>
        <w:rPr>
          <w:rStyle w:val="s0"/>
        </w:rPr>
        <w:t>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B67E93">
      <w:pPr>
        <w:ind w:firstLine="400"/>
        <w:jc w:val="both"/>
      </w:pPr>
      <w:r>
        <w:rPr>
          <w:rStyle w:val="s0"/>
        </w:rPr>
        <w:t>Чернобыль апатының салдарынан зардап шеккен азаматтар;</w:t>
      </w:r>
    </w:p>
    <w:p w:rsidR="00000000" w:rsidRDefault="00B67E93">
      <w:pPr>
        <w:jc w:val="both"/>
      </w:pPr>
      <w:r>
        <w:rPr>
          <w:rStyle w:val="s3"/>
        </w:rPr>
        <w:t xml:space="preserve">2009.12.02. № 133-ІV ҚР </w:t>
      </w:r>
      <w:hyperlink r:id="rId6835" w:anchor="sub_id=330" w:history="1">
        <w:r>
          <w:rPr>
            <w:rStyle w:val="a3"/>
            <w:i/>
            <w:iCs/>
            <w:bdr w:val="none" w:sz="0" w:space="0" w:color="auto" w:frame="1"/>
          </w:rPr>
          <w:t>Заңымен</w:t>
        </w:r>
      </w:hyperlink>
      <w:r>
        <w:rPr>
          <w:rStyle w:val="s3"/>
        </w:rPr>
        <w:t xml:space="preserve"> 7) тармақша өзгертілді (бұр.</w:t>
      </w:r>
      <w:hyperlink r:id="rId6836" w:anchor="sub_id=5460007"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7) автомобильге, автомобильдің тіркемесіне, мотокөлікке мемлек</w:t>
      </w:r>
      <w:r>
        <w:rPr>
          <w:rStyle w:val="s0"/>
        </w:rPr>
        <w:t xml:space="preserve">еттік тіркеу нөмірінің белгісін берген кезде: </w:t>
      </w:r>
    </w:p>
    <w:p w:rsidR="00000000" w:rsidRDefault="00B67E93">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w:t>
      </w:r>
      <w:r>
        <w:rPr>
          <w:rStyle w:val="s0"/>
        </w:rPr>
        <w:t>бек Ері» атақтарын алған адамдар;</w:t>
      </w:r>
    </w:p>
    <w:p w:rsidR="00000000" w:rsidRDefault="00B67E93">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w:t>
      </w:r>
      <w:r>
        <w:rPr>
          <w:rStyle w:val="s0"/>
        </w:rPr>
        <w:t>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w:t>
      </w:r>
      <w:r>
        <w:rPr>
          <w:rStyle w:val="s0"/>
        </w:rPr>
        <w:t>мдар, мүгедектер, сондай-ақ бала жастан мүгедектердің ата-аналарының бірі;</w:t>
      </w:r>
    </w:p>
    <w:p w:rsidR="00000000" w:rsidRDefault="00B67E93">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B67E93">
      <w:pPr>
        <w:ind w:firstLine="400"/>
        <w:jc w:val="both"/>
      </w:pPr>
      <w:r>
        <w:t> </w:t>
      </w:r>
    </w:p>
    <w:p w:rsidR="00000000" w:rsidRDefault="00B67E93">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B67E93">
      <w:pPr>
        <w:ind w:firstLine="400"/>
        <w:jc w:val="both"/>
      </w:pPr>
      <w:r>
        <w:rPr>
          <w:rStyle w:val="s0"/>
        </w:rPr>
        <w:t>1. Мемлекеттік баж банктер немесе банк операция</w:t>
      </w:r>
      <w:r>
        <w:rPr>
          <w:rStyle w:val="s0"/>
        </w:rPr>
        <w:t>ларының жекелеген түрлерін жүзеге асыратын ұйымдар арқылы қолма-қол ақша аудару жолымен төленеді.</w:t>
      </w:r>
    </w:p>
    <w:p w:rsidR="00000000" w:rsidRDefault="00B67E93">
      <w:pPr>
        <w:ind w:firstLine="400"/>
        <w:jc w:val="both"/>
      </w:pPr>
      <w:r>
        <w:rPr>
          <w:rStyle w:val="s0"/>
        </w:rPr>
        <w:t>2. Мемлекеттік баж:</w:t>
      </w:r>
    </w:p>
    <w:p w:rsidR="00000000" w:rsidRDefault="00B67E93">
      <w:pPr>
        <w:ind w:firstLine="400"/>
        <w:jc w:val="both"/>
      </w:pPr>
      <w:r>
        <w:rPr>
          <w:rStyle w:val="s0"/>
        </w:rPr>
        <w:t>1) сот қарайтын істер бойынша - тиісті арыздар (шағымдар) немесе сот бұйрығын шығару туралы өтініш бергенге дейін, сондай-ақ сот құжаттары</w:t>
      </w:r>
      <w:r>
        <w:rPr>
          <w:rStyle w:val="s0"/>
        </w:rPr>
        <w:t>ның көшірмелерін берген кезде;</w:t>
      </w:r>
    </w:p>
    <w:p w:rsidR="00000000" w:rsidRDefault="00B67E93">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B67E93">
      <w:pPr>
        <w:jc w:val="both"/>
      </w:pPr>
      <w:r>
        <w:rPr>
          <w:rStyle w:val="s3"/>
        </w:rPr>
        <w:t xml:space="preserve">2011.21.07. № 467-ІV ҚР </w:t>
      </w:r>
      <w:hyperlink r:id="rId6837" w:anchor="sub_id=182"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838" w:anchor="sub_id=54702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азаматтық хал актілерін мем</w:t>
      </w:r>
      <w:r>
        <w:rPr>
          <w:rStyle w:val="s0"/>
        </w:rPr>
        <w:t>лекеттік тіркегені үшін, азаматтық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берген кезде;</w:t>
      </w:r>
    </w:p>
    <w:p w:rsidR="00000000" w:rsidRDefault="00B67E93">
      <w:pPr>
        <w:ind w:firstLine="400"/>
        <w:jc w:val="both"/>
      </w:pPr>
      <w:r>
        <w:rPr>
          <w:rStyle w:val="s0"/>
        </w:rPr>
        <w:t>4) кәмелетке толмаған балалары жоқ е</w:t>
      </w:r>
      <w:r>
        <w:rPr>
          <w:rStyle w:val="s0"/>
        </w:rPr>
        <w:t>рлі-зайыптылардың өзара келісімі бойынша некені бұзуды мемлекеттік тіркегені үшін - актілерді тіркеген кезде;</w:t>
      </w:r>
    </w:p>
    <w:p w:rsidR="00000000" w:rsidRDefault="00B67E93">
      <w:pPr>
        <w:ind w:firstLine="400"/>
        <w:jc w:val="both"/>
      </w:pPr>
      <w:r>
        <w:rPr>
          <w:rStyle w:val="s0"/>
        </w:rPr>
        <w:t>5) азаматтардың тұрғылықты жерін тіркегені үшін - тиісті құжаттарды бергенге дейін;</w:t>
      </w:r>
    </w:p>
    <w:p w:rsidR="00000000" w:rsidRDefault="00B67E93">
      <w:pPr>
        <w:ind w:firstLine="400"/>
        <w:jc w:val="both"/>
      </w:pPr>
      <w:r>
        <w:rPr>
          <w:rStyle w:val="s0"/>
        </w:rPr>
        <w:t>6) Қазақстан Республикасы азаматтарының паспорттары мен жеке к</w:t>
      </w:r>
      <w:r>
        <w:rPr>
          <w:rStyle w:val="s0"/>
        </w:rPr>
        <w:t>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B67E93">
      <w:pPr>
        <w:jc w:val="both"/>
      </w:pPr>
      <w:r>
        <w:rPr>
          <w:rStyle w:val="s3"/>
        </w:rPr>
        <w:t xml:space="preserve">2011.24.01. № 399-IV ҚР </w:t>
      </w:r>
      <w:hyperlink r:id="rId6839" w:anchor="sub_id=304" w:history="1">
        <w:r>
          <w:rPr>
            <w:rStyle w:val="a3"/>
            <w:i/>
            <w:iCs/>
            <w:bdr w:val="none" w:sz="0" w:space="0" w:color="auto" w:frame="1"/>
          </w:rPr>
          <w:t>Заңымен</w:t>
        </w:r>
      </w:hyperlink>
      <w:r>
        <w:rPr>
          <w:rStyle w:val="s3"/>
        </w:rPr>
        <w:t xml:space="preserve"> (күшіне енетін </w:t>
      </w:r>
      <w:hyperlink r:id="rId6840" w:anchor="sub_id=20000" w:history="1">
        <w:r>
          <w:rPr>
            <w:rStyle w:val="a3"/>
            <w:i/>
            <w:iCs/>
            <w:bdr w:val="none" w:sz="0" w:space="0" w:color="auto" w:frame="1"/>
          </w:rPr>
          <w:t>мерзімін</w:t>
        </w:r>
      </w:hyperlink>
      <w:r>
        <w:rPr>
          <w:rStyle w:val="s3"/>
        </w:rPr>
        <w:t xml:space="preserve"> қара) (</w:t>
      </w:r>
      <w:hyperlink r:id="rId6841" w:anchor="sub_id=5470207" w:history="1">
        <w:r>
          <w:rPr>
            <w:rStyle w:val="a3"/>
            <w:i/>
            <w:iCs/>
            <w:bdr w:val="none" w:sz="0" w:space="0" w:color="auto" w:frame="1"/>
          </w:rPr>
          <w:t>бұр.ред.қара</w:t>
        </w:r>
      </w:hyperlink>
      <w:r>
        <w:rPr>
          <w:rStyle w:val="s3"/>
        </w:rPr>
        <w:t xml:space="preserve">); 2011.21.07. № 467-ІV ҚР </w:t>
      </w:r>
      <w:hyperlink r:id="rId6842" w:anchor="sub_id=18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843" w:anchor="sub_id=5470207" w:history="1">
        <w:r>
          <w:rPr>
            <w:rStyle w:val="a3"/>
            <w:i/>
            <w:iCs/>
            <w:bdr w:val="none" w:sz="0" w:space="0" w:color="auto" w:frame="1"/>
          </w:rPr>
          <w:t>бұ</w:t>
        </w:r>
        <w:r>
          <w:rPr>
            <w:rStyle w:val="a3"/>
            <w:i/>
            <w:iCs/>
            <w:bdr w:val="none" w:sz="0" w:space="0" w:color="auto" w:frame="1"/>
          </w:rPr>
          <w:t>р.ред.қара</w:t>
        </w:r>
      </w:hyperlink>
      <w:r>
        <w:rPr>
          <w:rStyle w:val="s3"/>
        </w:rPr>
        <w:t xml:space="preserve">) 7) тармақша өзгертілді; 2012.27.04. № 15-V ҚР </w:t>
      </w:r>
      <w:hyperlink r:id="rId6844" w:anchor="sub_id=807" w:history="1">
        <w:r>
          <w:rPr>
            <w:rStyle w:val="a3"/>
            <w:i/>
            <w:iCs/>
            <w:bdr w:val="none" w:sz="0" w:space="0" w:color="auto" w:frame="1"/>
          </w:rPr>
          <w:t>Заңымен</w:t>
        </w:r>
      </w:hyperlink>
      <w:r>
        <w:rPr>
          <w:rStyle w:val="s3"/>
        </w:rPr>
        <w:t xml:space="preserve"> 7) тармақша жаңа редакцияда (2013 жылғы 1 қаңтардан бастап қолданысқа енгізілді) (</w:t>
      </w:r>
      <w:hyperlink r:id="rId6845" w:anchor="sub_id=5470207"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7) жүргiзушi куәлiктерін, тракторшы-машинист куәлiктерін, механикалық көлiк </w:t>
      </w:r>
      <w:r>
        <w:rPr>
          <w:rStyle w:val="s0"/>
        </w:rPr>
        <w:t>құралдары</w:t>
      </w:r>
      <w:r>
        <w:rPr>
          <w:rStyle w:val="s0"/>
        </w:rPr>
        <w:t xml:space="preserve"> мен тіркемелерін мемлекеттік тіркеу туралы куәліктерді, халықаралық техникалық байқау сертификатын және оның телнұсқасын, мемлекеттiк тіркеу нөмiрі белгiлерiн бергені үшін - тиісті құжаттарды және мемлекеттiк тіркеу нөмiрі белгiлерiн бергенге дей</w:t>
      </w:r>
      <w:r>
        <w:rPr>
          <w:rStyle w:val="s0"/>
        </w:rPr>
        <w:t>ін;</w:t>
      </w:r>
    </w:p>
    <w:p w:rsidR="00000000" w:rsidRDefault="00B67E93">
      <w:pPr>
        <w:jc w:val="both"/>
      </w:pPr>
      <w:r>
        <w:rPr>
          <w:rStyle w:val="s3"/>
        </w:rPr>
        <w:t xml:space="preserve">2013.04.07. № 132-V ҚР </w:t>
      </w:r>
      <w:hyperlink r:id="rId6846" w:anchor="sub_id=5470" w:history="1">
        <w:r>
          <w:rPr>
            <w:rStyle w:val="a3"/>
            <w:i/>
            <w:iCs/>
            <w:bdr w:val="none" w:sz="0" w:space="0" w:color="auto" w:frame="1"/>
          </w:rPr>
          <w:t>Заңымен</w:t>
        </w:r>
      </w:hyperlink>
      <w:r>
        <w:rPr>
          <w:rStyle w:val="s3"/>
        </w:rPr>
        <w:t xml:space="preserve"> 7-1) тармақшамен толықтырылды (2014 ж. 1 қаңтардан бастап қолданысқа енгізілді)</w:t>
      </w:r>
    </w:p>
    <w:p w:rsidR="00000000" w:rsidRDefault="00B67E93">
      <w:pPr>
        <w:ind w:firstLine="400"/>
        <w:jc w:val="both"/>
      </w:pPr>
      <w:r>
        <w:rPr>
          <w:rStyle w:val="s0"/>
        </w:rPr>
        <w:t>7-1) жүктерді автомобильмен халықаралық тасымалдауды жүзеге</w:t>
      </w:r>
      <w:r>
        <w:rPr>
          <w:rStyle w:val="s0"/>
        </w:rPr>
        <w:t xml:space="preserve"> асыруға рұқсат беру куәлігін және оның телнұсқасын бергені үшін - тиісті құжатты бергенге дейін;</w:t>
      </w:r>
    </w:p>
    <w:p w:rsidR="00000000" w:rsidRDefault="00B67E93">
      <w:pPr>
        <w:ind w:firstLine="400"/>
        <w:jc w:val="both"/>
      </w:pPr>
      <w:r>
        <w:rPr>
          <w:rStyle w:val="s0"/>
        </w:rPr>
        <w:t>8) аң аулау құқығына рұқсат бергені үшін - тиісті құжаттарды бергенге дейін;</w:t>
      </w:r>
    </w:p>
    <w:p w:rsidR="00000000" w:rsidRDefault="00B67E93">
      <w:pPr>
        <w:jc w:val="both"/>
      </w:pPr>
      <w:r>
        <w:rPr>
          <w:rStyle w:val="s3"/>
        </w:rPr>
        <w:t xml:space="preserve">2013.05.12. № 152-V ҚР </w:t>
      </w:r>
      <w:hyperlink r:id="rId6847" w:anchor="sub_id=547" w:history="1">
        <w:r>
          <w:rPr>
            <w:rStyle w:val="a3"/>
            <w:i/>
            <w:iCs/>
            <w:bdr w:val="none" w:sz="0" w:space="0" w:color="auto" w:frame="1"/>
          </w:rPr>
          <w:t>Заңымен</w:t>
        </w:r>
      </w:hyperlink>
      <w:r>
        <w:rPr>
          <w:rStyle w:val="s3"/>
        </w:rPr>
        <w:t xml:space="preserve"> 8-1) тармақшамен толықтырылды (2014 ж. 1 қаңтардан бастап қолданысқа енгізілді)</w:t>
      </w:r>
    </w:p>
    <w:p w:rsidR="00000000" w:rsidRDefault="00B67E93">
      <w:pPr>
        <w:ind w:firstLine="400"/>
        <w:jc w:val="both"/>
      </w:pPr>
      <w:r>
        <w:rPr>
          <w:rStyle w:val="s0"/>
        </w:rPr>
        <w:t>8-1) аңшы куәлігін (аңшы куәлiгiнің телнұсқасын) бергенi (қайта ресімдегені) үшін - тиісті құжаттарды бергенге дейін;</w:t>
      </w:r>
    </w:p>
    <w:p w:rsidR="00000000" w:rsidRDefault="00B67E93">
      <w:pPr>
        <w:jc w:val="both"/>
      </w:pPr>
      <w:r>
        <w:rPr>
          <w:rStyle w:val="s3"/>
        </w:rPr>
        <w:t xml:space="preserve">2012.25.01. № 548-IV ҚР </w:t>
      </w:r>
      <w:hyperlink r:id="rId6848" w:anchor="sub_id=704"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енгізілді) (</w:t>
      </w:r>
      <w:hyperlink r:id="rId6849" w:anchor="sub_id=5470209"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67E93">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B67E93">
      <w:pPr>
        <w:jc w:val="both"/>
      </w:pPr>
      <w:r>
        <w:rPr>
          <w:rStyle w:val="s3"/>
        </w:rPr>
        <w:t xml:space="preserve">2013.21.06. № 107-V ҚР </w:t>
      </w:r>
      <w:hyperlink r:id="rId6850" w:anchor="sub_id=547" w:history="1">
        <w:r>
          <w:rPr>
            <w:rStyle w:val="a3"/>
            <w:i/>
            <w:iCs/>
            <w:bdr w:val="none" w:sz="0" w:space="0" w:color="auto" w:frame="1"/>
          </w:rPr>
          <w:t>Заңымен</w:t>
        </w:r>
      </w:hyperlink>
      <w:r>
        <w:rPr>
          <w:rStyle w:val="s3"/>
        </w:rPr>
        <w:t xml:space="preserve"> 10) тармақша жаңа редакцияда (2014 ж. 1 қаңтардан бастап қолданысқа енгізілді) (</w:t>
      </w:r>
      <w:hyperlink r:id="rId6851" w:anchor="sub_id=547021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67E93">
      <w:pPr>
        <w:ind w:firstLine="400"/>
        <w:jc w:val="both"/>
      </w:pPr>
      <w:r>
        <w:rPr>
          <w:rStyle w:val="s0"/>
        </w:rPr>
        <w:t xml:space="preserve">10) азаматтық, қызметтік қару мен оның патрондарын сатып алуға, сақтауға немесе сақтау мен алып жүруге, тасымалдауға рұқсаттар, Қазақстан Республикасының аумағына әкелуге және Қазақстан Республикасының аумағынан әкетуге қорытындылар, сондай-ақ комиссиялық </w:t>
      </w:r>
      <w:r>
        <w:rPr>
          <w:rStyle w:val="s0"/>
        </w:rPr>
        <w:t>сатуға жолдама бергені үшін - тиiстi құжаттарды бергенге дейін;</w:t>
      </w:r>
    </w:p>
    <w:p w:rsidR="00000000" w:rsidRDefault="00B67E93">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w:t>
      </w:r>
      <w:r>
        <w:rPr>
          <w:rStyle w:val="s0"/>
        </w:rPr>
        <w:t>н заттар толтырылған басқа да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B67E93">
      <w:pPr>
        <w:ind w:firstLine="400"/>
        <w:jc w:val="both"/>
      </w:pPr>
      <w:r>
        <w:rPr>
          <w:rStyle w:val="s0"/>
        </w:rPr>
        <w:t>12) Қазақста</w:t>
      </w:r>
      <w:r>
        <w:rPr>
          <w:rStyle w:val="s0"/>
        </w:rPr>
        <w:t>н Республикасының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B67E93">
      <w:pPr>
        <w:ind w:firstLine="400"/>
        <w:jc w:val="both"/>
      </w:pPr>
      <w:r>
        <w:rPr>
          <w:rStyle w:val="s0"/>
        </w:rPr>
        <w:t>13) Қазақстан Республика</w:t>
      </w:r>
      <w:r>
        <w:rPr>
          <w:rStyle w:val="s0"/>
        </w:rPr>
        <w:t>сының мемлекеттік органдары мен нотариустарынан шығатын ресми құжаттарға Қазақстан Республикасының Үкіметі уәкілеттік берген мемлекеттік органдардың апостиль қойғаны үшін - апостиль қойғанға дейін;</w:t>
      </w:r>
    </w:p>
    <w:p w:rsidR="00000000" w:rsidRDefault="00B67E93">
      <w:pPr>
        <w:ind w:firstLine="400"/>
        <w:jc w:val="both"/>
      </w:pPr>
      <w:r>
        <w:rPr>
          <w:rStyle w:val="s0"/>
        </w:rPr>
        <w:t>14) зияткерлік меншік саласындағы уәкілетті мемлекеттік ор</w:t>
      </w:r>
      <w:r>
        <w:rPr>
          <w:rStyle w:val="s0"/>
        </w:rPr>
        <w:t>ганның инновациялық патенттер, патенттер, куәліктер, сертификаттар беруге, шарттарды тіркеуге, патенттік сенім білдірілген өкілдерді аттестаттауға және тіркеуге байланысты заңды мәні бар іс-әрекеттер жасағаны үшін - тиісті құжаттарды бергенге дейін төленед</w:t>
      </w:r>
      <w:r>
        <w:rPr>
          <w:rStyle w:val="s0"/>
        </w:rPr>
        <w:t>і.</w:t>
      </w:r>
    </w:p>
    <w:p w:rsidR="00000000" w:rsidRDefault="00B67E93">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B67E93">
      <w:pPr>
        <w:jc w:val="both"/>
      </w:pPr>
      <w:r>
        <w:rPr>
          <w:rStyle w:val="s3"/>
        </w:rPr>
        <w:t xml:space="preserve">2011.05.07. № 452-IV ҚР </w:t>
      </w:r>
      <w:hyperlink r:id="rId6852"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853" w:anchor="sub_id=5470400" w:history="1">
        <w:r>
          <w:rPr>
            <w:rStyle w:val="a3"/>
            <w:i/>
            <w:iCs/>
            <w:bdr w:val="none" w:sz="0" w:space="0" w:color="auto" w:frame="1"/>
          </w:rPr>
          <w:t>бұр.ред.қара</w:t>
        </w:r>
      </w:hyperlink>
      <w:r>
        <w:rPr>
          <w:rStyle w:val="s3"/>
        </w:rPr>
        <w:t xml:space="preserve">); 2014.29.09. № 239-V ҚР </w:t>
      </w:r>
      <w:hyperlink r:id="rId6854" w:anchor="sub_id=547" w:history="1">
        <w:r>
          <w:rPr>
            <w:rStyle w:val="a3"/>
            <w:i/>
            <w:iCs/>
            <w:bdr w:val="none" w:sz="0" w:space="0" w:color="auto" w:frame="1"/>
          </w:rPr>
          <w:t>Заңымен</w:t>
        </w:r>
      </w:hyperlink>
      <w:r>
        <w:rPr>
          <w:rStyle w:val="s3"/>
        </w:rPr>
        <w:t xml:space="preserve"> 4-тармақ жаңа редакцияда (</w:t>
      </w:r>
      <w:hyperlink r:id="rId6855" w:anchor="sub_id=547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Мемлекеттік баж сомасын бюджетке төлеу банктер немесе ба</w:t>
      </w:r>
      <w:r>
        <w:rPr>
          <w:rStyle w:val="s0"/>
        </w:rPr>
        <w:t xml:space="preserve">нк операцияларының жекелеген түрлерiн жүзеге асыратын ұйымдар арқылы аудару не оны уәкілетті орган белгілеген </w:t>
      </w:r>
      <w:hyperlink r:id="rId6856" w:history="1">
        <w:r>
          <w:rPr>
            <w:rStyle w:val="a3"/>
          </w:rPr>
          <w:t>нысан</w:t>
        </w:r>
      </w:hyperlink>
      <w:r>
        <w:rPr>
          <w:rStyle w:val="s0"/>
        </w:rPr>
        <w:t xml:space="preserve"> бойынша қатаң есептілік бланкілерінің негізінде қолма-қол ақша енгізу арқыл</w:t>
      </w:r>
      <w:r>
        <w:rPr>
          <w:rStyle w:val="s0"/>
        </w:rPr>
        <w:t>ы жүргізіледі.</w:t>
      </w:r>
    </w:p>
    <w:p w:rsidR="00000000" w:rsidRDefault="00B67E93">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w:t>
      </w:r>
      <w:r>
        <w:rPr>
          <w:rStyle w:val="s0"/>
        </w:rPr>
        <w:t>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w:t>
      </w:r>
      <w:r>
        <w:rPr>
          <w:rStyle w:val="s0"/>
        </w:rPr>
        <w:t xml:space="preserve">де бір рет жүзеге асырылады. </w:t>
      </w:r>
    </w:p>
    <w:p w:rsidR="00000000" w:rsidRDefault="00B67E93">
      <w:pPr>
        <w:ind w:firstLine="400"/>
        <w:jc w:val="both"/>
      </w:pPr>
      <w:r>
        <w:rPr>
          <w:rStyle w:val="s0"/>
        </w:rPr>
        <w:t> </w:t>
      </w:r>
    </w:p>
    <w:p w:rsidR="00000000" w:rsidRDefault="00B67E93">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B67E93">
      <w:pPr>
        <w:ind w:firstLine="400"/>
        <w:jc w:val="both"/>
      </w:pPr>
      <w:r>
        <w:rPr>
          <w:rStyle w:val="s0"/>
        </w:rPr>
        <w:t>1. Төленген мемлекеттік баж сомасы:</w:t>
      </w:r>
    </w:p>
    <w:p w:rsidR="00000000" w:rsidRDefault="00B67E93">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w:t>
      </w:r>
      <w:r>
        <w:rPr>
          <w:rStyle w:val="s0"/>
        </w:rPr>
        <w:t>лген;</w:t>
      </w:r>
    </w:p>
    <w:p w:rsidR="00000000" w:rsidRDefault="00B67E93">
      <w:pPr>
        <w:jc w:val="both"/>
      </w:pPr>
      <w:r>
        <w:rPr>
          <w:rStyle w:val="s3"/>
        </w:rPr>
        <w:t xml:space="preserve">2011.21.07. № 467-ІV ҚР </w:t>
      </w:r>
      <w:hyperlink r:id="rId6857" w:anchor="sub_id=3183" w:history="1">
        <w:r>
          <w:rPr>
            <w:rStyle w:val="a3"/>
            <w:i/>
            <w:iCs/>
            <w:bdr w:val="none" w:sz="0" w:space="0" w:color="auto" w:frame="1"/>
          </w:rPr>
          <w:t>Заңымен</w:t>
        </w:r>
      </w:hyperlink>
      <w:r>
        <w:rPr>
          <w:rStyle w:val="s3"/>
        </w:rPr>
        <w:t xml:space="preserve"> 1-1) тармақшамен толықтырылды (2011 жылғы 1 шілдеден бастап қолданысқа енгізілді); 2013.03.07. № 125-V ҚР </w:t>
      </w:r>
      <w:hyperlink r:id="rId6858" w:anchor="sub_id=548" w:history="1">
        <w:r>
          <w:rPr>
            <w:rStyle w:val="a3"/>
            <w:i/>
            <w:iCs/>
            <w:bdr w:val="none" w:sz="0" w:space="0" w:color="auto" w:frame="1"/>
          </w:rPr>
          <w:t>Заңымен</w:t>
        </w:r>
      </w:hyperlink>
      <w:r>
        <w:rPr>
          <w:rStyle w:val="s3"/>
        </w:rPr>
        <w:t xml:space="preserve"> 1-1) тармақша жаңа редакцияда (</w:t>
      </w:r>
      <w:hyperlink r:id="rId6859" w:anchor="sub_id=5480101"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1-1) іс төрелікке немесе аралық сотқа берілген;</w:t>
      </w:r>
    </w:p>
    <w:p w:rsidR="00000000" w:rsidRDefault="00B67E93">
      <w:pPr>
        <w:jc w:val="both"/>
      </w:pPr>
      <w:r>
        <w:rPr>
          <w:rStyle w:val="s3"/>
        </w:rPr>
        <w:t>2012.17.02. № 565-І</w:t>
      </w:r>
      <w:r>
        <w:rPr>
          <w:rStyle w:val="s3"/>
        </w:rPr>
        <w:t xml:space="preserve">V ҚР </w:t>
      </w:r>
      <w:hyperlink r:id="rId6860" w:anchor="sub_id=300" w:history="1">
        <w:r>
          <w:rPr>
            <w:rStyle w:val="a3"/>
            <w:i/>
            <w:iCs/>
            <w:bdr w:val="none" w:sz="0" w:space="0" w:color="auto" w:frame="1"/>
          </w:rPr>
          <w:t>Заңымен</w:t>
        </w:r>
      </w:hyperlink>
      <w:r>
        <w:rPr>
          <w:rStyle w:val="s3"/>
        </w:rPr>
        <w:t xml:space="preserve"> 1-2) тармақшамен толықтырылды (2012 жылғы 1 шілдеден бастап қолданысқа енгізілді)</w:t>
      </w:r>
    </w:p>
    <w:p w:rsidR="00000000" w:rsidRDefault="00B67E93">
      <w:pPr>
        <w:ind w:firstLine="400"/>
        <w:jc w:val="both"/>
      </w:pPr>
      <w:r>
        <w:rPr>
          <w:rStyle w:val="s0"/>
        </w:rPr>
        <w:t>1-2) медиация тәртібімен дауды реттеу туралы келісім жасаған;</w:t>
      </w:r>
    </w:p>
    <w:p w:rsidR="00000000" w:rsidRDefault="00B67E93">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B67E93">
      <w:pPr>
        <w:ind w:firstLine="400"/>
        <w:jc w:val="both"/>
      </w:pPr>
      <w:r>
        <w:rPr>
          <w:rStyle w:val="s0"/>
        </w:rPr>
        <w:t>3) іс жүргізу тоқтатылған немесе, егер іс соттың қарауына жатпайтын болса, сондай</w:t>
      </w:r>
      <w:r>
        <w:rPr>
          <w:rStyle w:val="s0"/>
        </w:rPr>
        <w:t>-ақ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B67E93">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B67E93">
      <w:pPr>
        <w:ind w:firstLine="400"/>
        <w:jc w:val="both"/>
      </w:pPr>
      <w:r>
        <w:rPr>
          <w:rStyle w:val="s0"/>
        </w:rPr>
        <w:t>5) Қазақстан Республикасының заңнамалық актілерінде белгіленген өзге де жағд</w:t>
      </w:r>
      <w:r>
        <w:rPr>
          <w:rStyle w:val="s0"/>
        </w:rPr>
        <w:t>айларда ішінара немесе толық қайтарылуға жатады.</w:t>
      </w:r>
    </w:p>
    <w:p w:rsidR="00000000" w:rsidRDefault="00B67E93">
      <w:pPr>
        <w:jc w:val="both"/>
      </w:pPr>
      <w:r>
        <w:rPr>
          <w:rStyle w:val="s3"/>
        </w:rPr>
        <w:t xml:space="preserve">2011.21.07. № 467-ІV ҚР </w:t>
      </w:r>
      <w:hyperlink r:id="rId6861" w:anchor="sub_id=3183"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 </w:t>
      </w:r>
    </w:p>
    <w:p w:rsidR="00000000" w:rsidRDefault="00B67E93">
      <w:pPr>
        <w:ind w:firstLine="400"/>
        <w:jc w:val="both"/>
      </w:pPr>
      <w:r>
        <w:rPr>
          <w:rStyle w:val="s0"/>
        </w:rPr>
        <w:t>1-1. Мемлекет</w:t>
      </w:r>
      <w:r>
        <w:rPr>
          <w:rStyle w:val="s0"/>
        </w:rPr>
        <w:t xml:space="preserve">тік баж: </w:t>
      </w:r>
    </w:p>
    <w:p w:rsidR="00000000" w:rsidRDefault="00B67E93">
      <w:pPr>
        <w:ind w:firstLine="400"/>
        <w:jc w:val="both"/>
      </w:pPr>
      <w:r>
        <w:rPr>
          <w:rStyle w:val="s0"/>
        </w:rPr>
        <w:t xml:space="preserve">1) талапкер талап қоюдан бас тартқан; </w:t>
      </w:r>
    </w:p>
    <w:p w:rsidR="00000000" w:rsidRDefault="00B67E93">
      <w:pPr>
        <w:ind w:firstLine="400"/>
        <w:jc w:val="both"/>
      </w:pPr>
      <w:r>
        <w:rPr>
          <w:rStyle w:val="s0"/>
        </w:rPr>
        <w:t xml:space="preserve">2) талапкер өз талаптарын азайтқан; </w:t>
      </w:r>
    </w:p>
    <w:p w:rsidR="00000000" w:rsidRDefault="00B67E93">
      <w:pPr>
        <w:ind w:firstLine="400"/>
        <w:jc w:val="both"/>
      </w:pPr>
      <w:r>
        <w:rPr>
          <w:rStyle w:val="s0"/>
        </w:rPr>
        <w:t>3) іс тараптардың бітімгерлік келісімімен аяқталған жағдайларда, қайтарылмайды.</w:t>
      </w:r>
    </w:p>
    <w:p w:rsidR="00000000" w:rsidRDefault="00B67E93">
      <w:pPr>
        <w:ind w:firstLine="400"/>
        <w:jc w:val="both"/>
      </w:pPr>
      <w:r>
        <w:rPr>
          <w:rStyle w:val="s0"/>
        </w:rPr>
        <w:t>2. Салық органы мемлекеттік бажды қайтару үшін негіз болып табылатын тиісті мемлекеттік ор</w:t>
      </w:r>
      <w:r>
        <w:rPr>
          <w:rStyle w:val="s0"/>
        </w:rPr>
        <w:t>ганның құжатын, сондай-ақ мемлекеттік баждың төленгенін растайтын құжатты салық төлеушіден алғаннан кейін, егер аталған құжаттар салық органына мемлекеттік баж сомасы бюджет есебіне жазылған күннен бастап үш жыл мерзім өткенге дейін табыс етілген болса, тө</w:t>
      </w:r>
      <w:r>
        <w:rPr>
          <w:rStyle w:val="s0"/>
        </w:rPr>
        <w:t xml:space="preserve">ленген мемлекеттік баж сомасын қайтару туралы </w:t>
      </w:r>
      <w:hyperlink r:id="rId6862" w:anchor="sub_id=31" w:history="1">
        <w:r>
          <w:rPr>
            <w:rStyle w:val="a3"/>
          </w:rPr>
          <w:t>салықтық өтінішті</w:t>
        </w:r>
      </w:hyperlink>
      <w:r>
        <w:rPr>
          <w:rStyle w:val="s0"/>
        </w:rPr>
        <w:t xml:space="preserve"> қарайды.</w:t>
      </w:r>
    </w:p>
    <w:p w:rsidR="00000000" w:rsidRDefault="00B67E93">
      <w:pPr>
        <w:ind w:firstLine="400"/>
        <w:jc w:val="both"/>
      </w:pPr>
      <w:r>
        <w:rPr>
          <w:rStyle w:val="s0"/>
        </w:rPr>
        <w:t xml:space="preserve">3. Бюджетке төленген мемлекеттік баж сомасын салық төлеушінің банктік шотына қайтаруды салық органдары </w:t>
      </w:r>
      <w:r>
        <w:rPr>
          <w:rStyle w:val="s0"/>
        </w:rPr>
        <w:t>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B67E93">
      <w:pPr>
        <w:jc w:val="both"/>
      </w:pPr>
      <w:r>
        <w:rPr>
          <w:rStyle w:val="s3"/>
        </w:rPr>
        <w:t xml:space="preserve">2011.21.07. № 467-ІV ҚР </w:t>
      </w:r>
      <w:hyperlink r:id="rId6863" w:anchor="sub_id=182"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6864" w:anchor="sub_id=548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Сот оның пайдасына іс бойынша тара</w:t>
      </w:r>
      <w:r>
        <w:rPr>
          <w:rStyle w:val="s0"/>
        </w:rPr>
        <w:t>п болып табылатын мемлекеттік мекемеден мемлекеттік бажды өндіріп алу туралы шешім шығарған төлеушіге мемлекеттік баж сомасын қайтаруды салық органы мемлекеттік баждың бюджетке төленгені туралы төлем құжаты мен заңды күшіне енген сот шешімі қоса берілген м</w:t>
      </w:r>
      <w:r>
        <w:rPr>
          <w:rStyle w:val="s0"/>
        </w:rPr>
        <w:t>емлекеттік баж төлеушінің салықтық өтініші негізінде жүргізеді.</w:t>
      </w:r>
    </w:p>
    <w:p w:rsidR="00000000" w:rsidRDefault="00B67E93">
      <w:pPr>
        <w:jc w:val="both"/>
      </w:pPr>
      <w:r>
        <w:rPr>
          <w:rStyle w:val="s3"/>
        </w:rPr>
        <w:t xml:space="preserve">2009.16.11. № 200-ІV ҚР </w:t>
      </w:r>
      <w:hyperlink r:id="rId6865" w:anchor="sub_id=167" w:history="1">
        <w:r>
          <w:rPr>
            <w:rStyle w:val="a3"/>
            <w:i/>
            <w:iCs/>
            <w:bdr w:val="none" w:sz="0" w:space="0" w:color="auto" w:frame="1"/>
          </w:rPr>
          <w:t>Заңымен</w:t>
        </w:r>
      </w:hyperlink>
      <w:r>
        <w:rPr>
          <w:rStyle w:val="s3"/>
        </w:rPr>
        <w:t xml:space="preserve"> 5-тармақ өзгертілді (2010 ж. 1 қаңтардан бастап қолданысқа енгiзiлді) (бұр.</w:t>
      </w:r>
      <w:hyperlink r:id="rId6866" w:anchor="sub_id=54805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w:t>
      </w:r>
      <w:r>
        <w:rPr>
          <w:rStyle w:val="s0"/>
        </w:rPr>
        <w:t>е мемлекеттік баж сомасы есебіне жазылған бюджеттік сыныптаманың тиісті кодынан жүргізеді.</w:t>
      </w:r>
    </w:p>
    <w:p w:rsidR="00000000" w:rsidRDefault="00B67E93">
      <w:pPr>
        <w:ind w:firstLine="400"/>
        <w:jc w:val="both"/>
      </w:pPr>
      <w:r>
        <w:rPr>
          <w:rStyle w:val="s0"/>
        </w:rPr>
        <w:t>6. Мемлекеттік баж сомасын қайтаруды жүзеге асырғаннан кейін салық органы салық төлеушіге және (немесе) мемлекеттік мекемеге сот шешімінің орындалғандығы туралы хаба</w:t>
      </w:r>
      <w:r>
        <w:rPr>
          <w:rStyle w:val="s0"/>
        </w:rPr>
        <w:t>рлама жібереді.</w:t>
      </w:r>
    </w:p>
    <w:p w:rsidR="00000000" w:rsidRDefault="00B67E93">
      <w:pPr>
        <w:ind w:firstLine="400"/>
        <w:jc w:val="both"/>
      </w:pPr>
      <w:r>
        <w:rPr>
          <w:rStyle w:val="s0"/>
        </w:rPr>
        <w:t xml:space="preserve">7. Мемлекеттік баж сомасын қайтару құжаттары салық органына мемлекеттік баж сомасы бюджет есебіне жазылған күннен бастап үш жыл мерзім өткенге дейін табыс етілуге тиіс. </w:t>
      </w:r>
    </w:p>
    <w:p w:rsidR="00000000" w:rsidRDefault="00B67E93">
      <w:pPr>
        <w:ind w:firstLine="400"/>
        <w:jc w:val="both"/>
      </w:pPr>
      <w:r>
        <w:rPr>
          <w:rStyle w:val="s0"/>
        </w:rPr>
        <w:t> </w:t>
      </w:r>
    </w:p>
    <w:p w:rsidR="00000000" w:rsidRDefault="00B67E93">
      <w:pPr>
        <w:jc w:val="center"/>
      </w:pPr>
      <w:r>
        <w:rPr>
          <w:rStyle w:val="s1"/>
        </w:rPr>
        <w:t>§ 2. Консулдық алым</w:t>
      </w:r>
    </w:p>
    <w:p w:rsidR="00000000" w:rsidRDefault="00B67E93">
      <w:pPr>
        <w:ind w:firstLine="400"/>
        <w:jc w:val="both"/>
      </w:pPr>
      <w:r>
        <w:rPr>
          <w:rStyle w:val="s0"/>
        </w:rPr>
        <w:t> </w:t>
      </w:r>
    </w:p>
    <w:p w:rsidR="00000000" w:rsidRDefault="00B67E93">
      <w:pPr>
        <w:ind w:firstLine="400"/>
        <w:jc w:val="both"/>
      </w:pPr>
      <w:r>
        <w:rPr>
          <w:rStyle w:val="s0"/>
          <w:b/>
          <w:bCs/>
        </w:rPr>
        <w:t>549-бап</w:t>
      </w:r>
      <w:r>
        <w:rPr>
          <w:rStyle w:val="s0"/>
        </w:rPr>
        <w:t xml:space="preserve">. </w:t>
      </w:r>
      <w:r>
        <w:rPr>
          <w:rStyle w:val="s0"/>
          <w:b/>
          <w:bCs/>
        </w:rPr>
        <w:t>Жалпы ережелер</w:t>
      </w:r>
    </w:p>
    <w:p w:rsidR="00000000" w:rsidRDefault="00B67E93">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резидент емес шетелдік заңды тұлғалардан</w:t>
      </w:r>
      <w:r>
        <w:rPr>
          <w:rStyle w:val="s0"/>
        </w:rPr>
        <w:t>, Қазақстан Республикасының жеке және заңды тұлғаларынан алынатын төлем.</w:t>
      </w:r>
    </w:p>
    <w:p w:rsidR="00000000" w:rsidRDefault="00B67E93">
      <w:pPr>
        <w:ind w:firstLine="400"/>
        <w:jc w:val="both"/>
      </w:pPr>
      <w:r>
        <w:rPr>
          <w:rStyle w:val="s0"/>
        </w:rPr>
        <w:t> </w:t>
      </w:r>
    </w:p>
    <w:p w:rsidR="00000000" w:rsidRDefault="00B67E93">
      <w:pPr>
        <w:ind w:firstLine="400"/>
        <w:jc w:val="both"/>
      </w:pPr>
      <w:r>
        <w:rPr>
          <w:rStyle w:val="s0"/>
          <w:b/>
          <w:bCs/>
        </w:rPr>
        <w:t>550-бап.</w:t>
      </w:r>
      <w:r>
        <w:rPr>
          <w:rStyle w:val="s0"/>
        </w:rPr>
        <w:t xml:space="preserve"> </w:t>
      </w:r>
      <w:r>
        <w:rPr>
          <w:rStyle w:val="s0"/>
          <w:b/>
          <w:bCs/>
        </w:rPr>
        <w:t>Консулдық алым төлеушілер</w:t>
      </w:r>
    </w:p>
    <w:p w:rsidR="00000000" w:rsidRDefault="00B67E93">
      <w:pPr>
        <w:ind w:firstLine="400"/>
        <w:jc w:val="both"/>
      </w:pPr>
      <w:r>
        <w:rPr>
          <w:rStyle w:val="s0"/>
        </w:rPr>
        <w:t xml:space="preserve">Шетелдіктер, азаматтығы жоқ адамдар және резидент емес шетелдік заңды тұлғалар, осы Кодекстің </w:t>
      </w:r>
      <w:hyperlink r:id="rId6867" w:anchor="sub_id=5210000" w:history="1">
        <w:r>
          <w:rPr>
            <w:rStyle w:val="a3"/>
          </w:rPr>
          <w:t>521-бабында</w:t>
        </w:r>
      </w:hyperlink>
      <w:r>
        <w:rPr>
          <w:rStyle w:val="s0"/>
        </w:rPr>
        <w:t xml:space="preserve"> 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B67E93">
      <w:pPr>
        <w:ind w:firstLine="400"/>
        <w:jc w:val="both"/>
      </w:pPr>
      <w:r>
        <w:rPr>
          <w:rStyle w:val="s0"/>
        </w:rPr>
        <w:t> </w:t>
      </w:r>
    </w:p>
    <w:p w:rsidR="00000000" w:rsidRDefault="00B67E93">
      <w:pPr>
        <w:ind w:firstLine="400"/>
        <w:jc w:val="both"/>
      </w:pPr>
      <w:r>
        <w:rPr>
          <w:rStyle w:val="s0"/>
          <w:b/>
          <w:bCs/>
        </w:rPr>
        <w:t>551-бап</w:t>
      </w:r>
      <w:r>
        <w:rPr>
          <w:rStyle w:val="s0"/>
        </w:rPr>
        <w:t xml:space="preserve">. </w:t>
      </w:r>
      <w:r>
        <w:rPr>
          <w:rStyle w:val="s0"/>
          <w:b/>
          <w:bCs/>
        </w:rPr>
        <w:t>Алу объектілері</w:t>
      </w:r>
    </w:p>
    <w:p w:rsidR="00000000" w:rsidRDefault="00B67E93">
      <w:pPr>
        <w:ind w:firstLine="400"/>
        <w:jc w:val="both"/>
      </w:pPr>
      <w:r>
        <w:rPr>
          <w:rStyle w:val="s0"/>
        </w:rPr>
        <w:t>Консулдық алым мынадай</w:t>
      </w:r>
      <w:r>
        <w:rPr>
          <w:rStyle w:val="s0"/>
        </w:rPr>
        <w:t xml:space="preserve"> консулдық іс-әрекеттер жасағаны үшін алынады:</w:t>
      </w:r>
    </w:p>
    <w:p w:rsidR="00000000" w:rsidRDefault="00B67E93">
      <w:pPr>
        <w:jc w:val="both"/>
      </w:pPr>
      <w:r>
        <w:rPr>
          <w:rStyle w:val="s3"/>
        </w:rPr>
        <w:t xml:space="preserve">2013.05.12. № 152-V ҚР </w:t>
      </w:r>
      <w:hyperlink r:id="rId6868" w:anchor="sub_id=551"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6869" w:anchor="sub_id=55100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Қазақстан Республикасының дипломатиялық және қызметтік паспорттарын ресімдеуді қоспағанда, Қазақстан Республикасы азаматының паспортын ресiмдеу;</w:t>
      </w:r>
    </w:p>
    <w:p w:rsidR="00000000" w:rsidRDefault="00B67E93">
      <w:pPr>
        <w:jc w:val="both"/>
      </w:pPr>
      <w:r>
        <w:rPr>
          <w:rStyle w:val="s3"/>
        </w:rPr>
        <w:t xml:space="preserve">2013.05.12. № 152-V ҚР </w:t>
      </w:r>
      <w:hyperlink r:id="rId6870" w:anchor="sub_id=551" w:history="1">
        <w:r>
          <w:rPr>
            <w:rStyle w:val="a3"/>
            <w:i/>
            <w:iCs/>
            <w:bdr w:val="none" w:sz="0" w:space="0" w:color="auto" w:frame="1"/>
          </w:rPr>
          <w:t>Заңымен</w:t>
        </w:r>
      </w:hyperlink>
      <w:r>
        <w:rPr>
          <w:rStyle w:val="s3"/>
        </w:rPr>
        <w:t xml:space="preserve"> 1-1) тармақшамен толықтырылды (2014 ж. 1 қаңтардан бастап қолданысқа енгізілді)</w:t>
      </w:r>
    </w:p>
    <w:p w:rsidR="00000000" w:rsidRDefault="00B67E93">
      <w:pPr>
        <w:ind w:firstLine="400"/>
        <w:jc w:val="both"/>
      </w:pPr>
      <w:r>
        <w:rPr>
          <w:rStyle w:val="s0"/>
        </w:rPr>
        <w:t>1-1) Қазақстан Республикасы азаматтарының және заңды тұлғаларының, сондай-ақ шетелдікте</w:t>
      </w:r>
      <w:r>
        <w:rPr>
          <w:rStyle w:val="s0"/>
        </w:rPr>
        <w:t>рдің және азаматтығы жоқ адамдардың, шетелдік заңды тұлғалардың визалар беру туралы өтініштерін өңдеу және Қазақстан Республикасының шетелдегі мекемелеріне визалар беру (визалық қолдау) туралы нұсқауларды жолдау;</w:t>
      </w:r>
    </w:p>
    <w:p w:rsidR="00000000" w:rsidRDefault="00B67E93">
      <w:pPr>
        <w:ind w:firstLine="400"/>
        <w:jc w:val="both"/>
      </w:pPr>
      <w:r>
        <w:rPr>
          <w:rStyle w:val="s0"/>
        </w:rPr>
        <w:t>2) Қазақстан Республикасының визаларын беру</w:t>
      </w:r>
      <w:r>
        <w:rPr>
          <w:rStyle w:val="s0"/>
        </w:rPr>
        <w:t>;</w:t>
      </w:r>
    </w:p>
    <w:p w:rsidR="00000000" w:rsidRDefault="00B67E93">
      <w:pPr>
        <w:ind w:firstLine="400"/>
        <w:jc w:val="both"/>
      </w:pPr>
      <w:r>
        <w:rPr>
          <w:rStyle w:val="s0"/>
        </w:rPr>
        <w:t>3) Қазақстан Республикасына қайта оралу куәлігін беру;</w:t>
      </w:r>
    </w:p>
    <w:p w:rsidR="00000000" w:rsidRDefault="00B67E93">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B67E93">
      <w:pPr>
        <w:ind w:firstLine="400"/>
        <w:jc w:val="both"/>
      </w:pPr>
      <w:r>
        <w:rPr>
          <w:rStyle w:val="s0"/>
        </w:rPr>
        <w:t>5) шетелге тұрақты тұруға келетін Қазақстан Республикасының азаматтарын және шетелдіктерге ұл бала асырап</w:t>
      </w:r>
      <w:r>
        <w:rPr>
          <w:rStyle w:val="s0"/>
        </w:rPr>
        <w:t xml:space="preserve"> алуға (қыз бала асырап алуға) берілген балаларды - Қазақстан Республикасының азаматтарын консулдық есепке қою;</w:t>
      </w:r>
    </w:p>
    <w:p w:rsidR="00000000" w:rsidRDefault="00B67E93">
      <w:pPr>
        <w:ind w:firstLine="400"/>
        <w:jc w:val="both"/>
      </w:pPr>
      <w:r>
        <w:rPr>
          <w:rStyle w:val="s0"/>
        </w:rPr>
        <w:t>6) Қазақстан Республикасының азаматтығы мәселелері жөніндегі құжаттарды ресімдеу;</w:t>
      </w:r>
    </w:p>
    <w:p w:rsidR="00000000" w:rsidRDefault="00B67E93">
      <w:pPr>
        <w:ind w:firstLine="400"/>
        <w:jc w:val="both"/>
      </w:pPr>
      <w:r>
        <w:rPr>
          <w:rStyle w:val="s0"/>
        </w:rPr>
        <w:t>7) азаматтық хал актілерін тіркеу;</w:t>
      </w:r>
    </w:p>
    <w:p w:rsidR="00000000" w:rsidRDefault="00B67E93">
      <w:pPr>
        <w:ind w:firstLine="400"/>
        <w:jc w:val="both"/>
      </w:pPr>
      <w:r>
        <w:rPr>
          <w:rStyle w:val="s0"/>
        </w:rPr>
        <w:t>8) құжаттарды талап ету;</w:t>
      </w:r>
    </w:p>
    <w:p w:rsidR="00000000" w:rsidRDefault="00B67E93">
      <w:pPr>
        <w:ind w:firstLine="400"/>
        <w:jc w:val="both"/>
      </w:pPr>
      <w:r>
        <w:rPr>
          <w:rStyle w:val="s0"/>
        </w:rPr>
        <w:t>9)</w:t>
      </w:r>
      <w:r>
        <w:rPr>
          <w:rStyle w:val="s0"/>
        </w:rPr>
        <w:t xml:space="preserve"> құжаттарды заңдастыру, сондай-ақ апостильдеу үшін құжаттарды қабылдау және одан әрі өткізу;</w:t>
      </w:r>
    </w:p>
    <w:p w:rsidR="00000000" w:rsidRDefault="00B67E93">
      <w:pPr>
        <w:ind w:firstLine="400"/>
        <w:jc w:val="both"/>
      </w:pPr>
      <w:r>
        <w:rPr>
          <w:rStyle w:val="s0"/>
        </w:rPr>
        <w:t>10) нотариаттық іс-әрекеттер жасау;</w:t>
      </w:r>
    </w:p>
    <w:p w:rsidR="00000000" w:rsidRDefault="00B67E93">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w:t>
      </w:r>
      <w:r>
        <w:rPr>
          <w:rStyle w:val="s0"/>
        </w:rPr>
        <w:t>лықтарды (мұрагерліктен басқа) сақтау;</w:t>
      </w:r>
    </w:p>
    <w:p w:rsidR="00000000" w:rsidRDefault="00B67E93">
      <w:pPr>
        <w:ind w:firstLine="400"/>
        <w:jc w:val="both"/>
      </w:pPr>
      <w:r>
        <w:rPr>
          <w:rStyle w:val="s0"/>
        </w:rPr>
        <w:t>12) көпшілік сауда-саттықта тауарлар немесе өзге де мүлік сату;</w:t>
      </w:r>
    </w:p>
    <w:p w:rsidR="00000000" w:rsidRDefault="00B67E93">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B67E93">
      <w:pPr>
        <w:ind w:firstLine="400"/>
        <w:jc w:val="both"/>
      </w:pPr>
      <w:r>
        <w:rPr>
          <w:rStyle w:val="s0"/>
        </w:rPr>
        <w:t>14) заңды тұлғалардың мекен-жайына дипломати</w:t>
      </w:r>
      <w:r>
        <w:rPr>
          <w:rStyle w:val="s0"/>
        </w:rPr>
        <w:t>ялық почта арқылы құжаттар жіберу;</w:t>
      </w:r>
    </w:p>
    <w:p w:rsidR="00000000" w:rsidRDefault="00B67E93">
      <w:pPr>
        <w:jc w:val="both"/>
      </w:pPr>
      <w:r>
        <w:rPr>
          <w:rStyle w:val="s3"/>
        </w:rPr>
        <w:t xml:space="preserve">2013.05.12. № 152-V ҚР </w:t>
      </w:r>
      <w:hyperlink r:id="rId6871" w:anchor="sub_id=551" w:history="1">
        <w:r>
          <w:rPr>
            <w:rStyle w:val="a3"/>
            <w:i/>
            <w:iCs/>
            <w:bdr w:val="none" w:sz="0" w:space="0" w:color="auto" w:frame="1"/>
          </w:rPr>
          <w:t>Заңымен</w:t>
        </w:r>
      </w:hyperlink>
      <w:r>
        <w:rPr>
          <w:rStyle w:val="s3"/>
        </w:rPr>
        <w:t xml:space="preserve"> 15) тармақша жаңа редакцияда (2014 ж. 1 қаңтардан бастап қолданысқа енгізілді) (</w:t>
      </w:r>
      <w:hyperlink r:id="rId6872" w:anchor="sub_id=5510015"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15) кеме шетелден сатып алынған жағдайда Қазақстан Республикасының Мемлекеттік туы астында жүзу құқығына уақытша куәлік беру;</w:t>
      </w:r>
    </w:p>
    <w:p w:rsidR="00000000" w:rsidRDefault="00B67E93">
      <w:pPr>
        <w:jc w:val="both"/>
      </w:pPr>
      <w:r>
        <w:rPr>
          <w:rStyle w:val="s3"/>
        </w:rPr>
        <w:t xml:space="preserve">2013.05.12. № 152-V ҚР </w:t>
      </w:r>
      <w:hyperlink r:id="rId6873" w:anchor="sub_id=551" w:history="1">
        <w:r>
          <w:rPr>
            <w:rStyle w:val="a3"/>
            <w:i/>
            <w:iCs/>
            <w:bdr w:val="none" w:sz="0" w:space="0" w:color="auto" w:frame="1"/>
          </w:rPr>
          <w:t>Заңымен</w:t>
        </w:r>
      </w:hyperlink>
      <w:r>
        <w:rPr>
          <w:rStyle w:val="s3"/>
        </w:rPr>
        <w:t xml:space="preserve"> 15-1) тармақшамен толықтырылды (2014 ж. 1 қаңтардан бастап қолданысқа енгізілді)</w:t>
      </w:r>
    </w:p>
    <w:p w:rsidR="00000000" w:rsidRDefault="00B67E93">
      <w:pPr>
        <w:ind w:firstLine="400"/>
        <w:jc w:val="both"/>
      </w:pPr>
      <w:r>
        <w:rPr>
          <w:rStyle w:val="s0"/>
        </w:rPr>
        <w:t>15-1) Қазақстан Республикасының кемелеріне қатысты Қазақстан Республикасының заңнамасында нем</w:t>
      </w:r>
      <w:r>
        <w:rPr>
          <w:rStyle w:val="s0"/>
        </w:rPr>
        <w:t>есе Қазақстан Республикасы қатысушысы болып табылатын халықаралық шарттарда көзделген кез келген декларацияны немесе басқа да құжатты жасау немесе куәландыру;</w:t>
      </w:r>
    </w:p>
    <w:p w:rsidR="00000000" w:rsidRDefault="00B67E93">
      <w:pPr>
        <w:jc w:val="both"/>
      </w:pPr>
      <w:r>
        <w:rPr>
          <w:rStyle w:val="s3"/>
        </w:rPr>
        <w:t xml:space="preserve">2013.05.12. № 152-V ҚР </w:t>
      </w:r>
      <w:hyperlink r:id="rId6874" w:anchor="sub_id=551" w:history="1">
        <w:r>
          <w:rPr>
            <w:rStyle w:val="a3"/>
            <w:i/>
            <w:iCs/>
            <w:bdr w:val="none" w:sz="0" w:space="0" w:color="auto" w:frame="1"/>
          </w:rPr>
          <w:t>Заңымен</w:t>
        </w:r>
      </w:hyperlink>
      <w:r>
        <w:rPr>
          <w:rStyle w:val="s3"/>
        </w:rPr>
        <w:t xml:space="preserve"> 15-2) тармақшамен толықтырылды (2014 ж. 1 қаңтардан бастап қолданысқа енгізілді)</w:t>
      </w:r>
    </w:p>
    <w:p w:rsidR="00000000" w:rsidRDefault="00B67E93">
      <w:pPr>
        <w:ind w:firstLine="400"/>
        <w:jc w:val="both"/>
      </w:pPr>
      <w:r>
        <w:rPr>
          <w:rStyle w:val="s0"/>
        </w:rPr>
        <w:t>15-2) шетелдегі Қазақстан Республикасы кемесінің немесе жүгінің опат болуы немесе зақымдануы (кемелердің кеме апатына ұшырауы) жағдайында теңіз наразылығы турал</w:t>
      </w:r>
      <w:r>
        <w:rPr>
          <w:rStyle w:val="s0"/>
        </w:rPr>
        <w:t>ы акт жасау;</w:t>
      </w:r>
    </w:p>
    <w:p w:rsidR="00000000" w:rsidRDefault="00B67E93">
      <w:pPr>
        <w:ind w:firstLine="400"/>
        <w:jc w:val="both"/>
      </w:pPr>
      <w:r>
        <w:rPr>
          <w:rStyle w:val="s0"/>
        </w:rPr>
        <w:t>16) заңдық мәні бар өзге де құжаттар (анықтамалар) беру.</w:t>
      </w:r>
    </w:p>
    <w:p w:rsidR="00000000" w:rsidRDefault="00B67E93">
      <w:pPr>
        <w:ind w:firstLine="400"/>
        <w:jc w:val="both"/>
      </w:pPr>
      <w:r>
        <w:rPr>
          <w:rStyle w:val="s0"/>
        </w:rPr>
        <w:t> </w:t>
      </w:r>
    </w:p>
    <w:p w:rsidR="00000000" w:rsidRDefault="00B67E93">
      <w:pPr>
        <w:jc w:val="both"/>
      </w:pPr>
      <w:r>
        <w:rPr>
          <w:rStyle w:val="s3"/>
        </w:rPr>
        <w:t xml:space="preserve">2009.16.11. № 200-ІV ҚР </w:t>
      </w:r>
      <w:hyperlink r:id="rId6875" w:anchor="sub_id=168" w:history="1">
        <w:r>
          <w:rPr>
            <w:rStyle w:val="a3"/>
            <w:i/>
            <w:iCs/>
            <w:bdr w:val="none" w:sz="0" w:space="0" w:color="auto" w:frame="1"/>
          </w:rPr>
          <w:t>Заңымен</w:t>
        </w:r>
      </w:hyperlink>
      <w:r>
        <w:rPr>
          <w:rStyle w:val="s3"/>
        </w:rPr>
        <w:t xml:space="preserve"> 552-бап жаңа редакцияда (2010 ж. 1 қаңтардан бастап қолданысқа енгiзiлд</w:t>
      </w:r>
      <w:r>
        <w:rPr>
          <w:rStyle w:val="s3"/>
        </w:rPr>
        <w:t>і) (бұр.</w:t>
      </w:r>
      <w:hyperlink r:id="rId6876" w:anchor="sub_id=55200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b/>
          <w:bCs/>
        </w:rPr>
        <w:t>552-бап. Консулдық алым ставкалары</w:t>
      </w:r>
    </w:p>
    <w:p w:rsidR="00000000" w:rsidRDefault="00B67E93">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6877" w:history="1">
        <w:r>
          <w:rPr>
            <w:rStyle w:val="a3"/>
          </w:rPr>
          <w:t>консулдық алымдар ставкаларының ең төмен және ең жоғары базалық мөлшерiн</w:t>
        </w:r>
      </w:hyperlink>
      <w:r>
        <w:rPr>
          <w:rStyle w:val="s0"/>
        </w:rPr>
        <w:t>, сондай-ақ жеделдету үшiн консулдық алым ставкаларын Қазақстан Республикасының Үкіметі бекiтедi.</w:t>
      </w:r>
    </w:p>
    <w:p w:rsidR="00000000" w:rsidRDefault="00B67E93">
      <w:pPr>
        <w:ind w:firstLine="400"/>
        <w:jc w:val="both"/>
      </w:pPr>
      <w:r>
        <w:rPr>
          <w:rStyle w:val="s0"/>
        </w:rPr>
        <w:t>2. Қазақстан Республикасы Сыртқы iстер министрл</w:t>
      </w:r>
      <w:r>
        <w:rPr>
          <w:rStyle w:val="s0"/>
        </w:rPr>
        <w:t xml:space="preserve">ігі консулдық алымдардың базалық ставкалары шегiнде нақты </w:t>
      </w:r>
      <w:hyperlink r:id="rId6878" w:history="1">
        <w:r>
          <w:rPr>
            <w:rStyle w:val="a3"/>
          </w:rPr>
          <w:t>ставкалар мөлшерiн</w:t>
        </w:r>
      </w:hyperlink>
      <w:r>
        <w:rPr>
          <w:rStyle w:val="s0"/>
        </w:rPr>
        <w:t xml:space="preserve"> белгiлеуге құқылы.</w:t>
      </w:r>
    </w:p>
    <w:p w:rsidR="00000000" w:rsidRDefault="00B67E93">
      <w:pPr>
        <w:ind w:firstLine="400"/>
        <w:jc w:val="both"/>
      </w:pPr>
      <w:r>
        <w:t> </w:t>
      </w:r>
    </w:p>
    <w:p w:rsidR="00000000" w:rsidRDefault="00B67E93">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B67E93">
      <w:pPr>
        <w:ind w:firstLine="400"/>
        <w:jc w:val="both"/>
      </w:pPr>
      <w:r>
        <w:rPr>
          <w:rStyle w:val="s0"/>
        </w:rPr>
        <w:t>Консулдық алым:</w:t>
      </w:r>
    </w:p>
    <w:p w:rsidR="00000000" w:rsidRDefault="00B67E93">
      <w:pPr>
        <w:ind w:firstLine="400"/>
        <w:jc w:val="both"/>
      </w:pPr>
      <w:r>
        <w:rPr>
          <w:rStyle w:val="s0"/>
        </w:rPr>
        <w:t xml:space="preserve">1) осы Кодекстің </w:t>
      </w:r>
      <w:hyperlink r:id="rId6879" w:anchor="sub_id=5420000" w:history="1">
        <w:r>
          <w:rPr>
            <w:rStyle w:val="a3"/>
          </w:rPr>
          <w:t>542-546-баптарында</w:t>
        </w:r>
      </w:hyperlink>
      <w:r>
        <w:rPr>
          <w:rStyle w:val="s0"/>
        </w:rPr>
        <w:t xml:space="preserve"> көзделген жағдайларда;</w:t>
      </w:r>
    </w:p>
    <w:p w:rsidR="00000000" w:rsidRDefault="00B67E93">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w:t>
      </w:r>
      <w:r>
        <w:rPr>
          <w:rStyle w:val="s0"/>
        </w:rPr>
        <w:t>н;</w:t>
      </w:r>
    </w:p>
    <w:p w:rsidR="00000000" w:rsidRDefault="00B67E93">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бойынша, алименттер туралы, мемлекеттік жәрдемақылар мен зейнетақылар, ұл бал</w:t>
      </w:r>
      <w:r>
        <w:rPr>
          <w:rStyle w:val="s0"/>
        </w:rPr>
        <w:t>а асырап алу (қыз бала асырап алу) туралы құжаттар талап етіп сұратып алдырғаны үшін;</w:t>
      </w:r>
    </w:p>
    <w:p w:rsidR="00000000" w:rsidRDefault="00B67E93">
      <w:pPr>
        <w:jc w:val="both"/>
      </w:pPr>
      <w:r>
        <w:rPr>
          <w:rStyle w:val="s3"/>
        </w:rPr>
        <w:t xml:space="preserve">2009.16.11. № 200-ІV ҚР </w:t>
      </w:r>
      <w:hyperlink r:id="rId6880" w:anchor="sub_id=169" w:history="1">
        <w:r>
          <w:rPr>
            <w:rStyle w:val="a3"/>
            <w:i/>
            <w:iCs/>
            <w:bdr w:val="none" w:sz="0" w:space="0" w:color="auto" w:frame="1"/>
          </w:rPr>
          <w:t>Заңымен</w:t>
        </w:r>
      </w:hyperlink>
      <w:r>
        <w:rPr>
          <w:rStyle w:val="s3"/>
        </w:rPr>
        <w:t xml:space="preserve"> 4) тармақша өзгертілді (2010 ж. 1 қаңтардан бастап қолдан</w:t>
      </w:r>
      <w:r>
        <w:rPr>
          <w:rStyle w:val="s3"/>
        </w:rPr>
        <w:t>ысқа енгiзiлді) (бұр.</w:t>
      </w:r>
      <w:hyperlink r:id="rId6881" w:anchor="sub_id=5530004"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 xml:space="preserve">4) мыналарға: </w:t>
      </w:r>
    </w:p>
    <w:p w:rsidR="00000000" w:rsidRDefault="00B67E93">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B67E93">
      <w:pPr>
        <w:ind w:firstLine="400"/>
        <w:jc w:val="both"/>
      </w:pPr>
      <w:r>
        <w:rPr>
          <w:rStyle w:val="s0"/>
        </w:rPr>
        <w:t>Қазақстан</w:t>
      </w:r>
      <w:r>
        <w:rPr>
          <w:rStyle w:val="s0"/>
        </w:rPr>
        <w:t xml:space="preserve"> Республикасы Парлам</w:t>
      </w:r>
      <w:r>
        <w:rPr>
          <w:rStyle w:val="s0"/>
        </w:rPr>
        <w:t>ентінің депутаттарына;</w:t>
      </w:r>
    </w:p>
    <w:p w:rsidR="00000000" w:rsidRDefault="00B67E93">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B67E93">
      <w:pPr>
        <w:ind w:firstLine="400"/>
        <w:jc w:val="both"/>
      </w:pPr>
      <w:r>
        <w:rPr>
          <w:rStyle w:val="s0"/>
        </w:rPr>
        <w:t>Қазақстан</w:t>
      </w:r>
      <w:r>
        <w:rPr>
          <w:rStyle w:val="s0"/>
        </w:rPr>
        <w:t xml:space="preserve"> Республикасының шетелдік мекемелері персоналының отбасы</w:t>
      </w:r>
      <w:r>
        <w:rPr>
          <w:rStyle w:val="s0"/>
        </w:rPr>
        <w:t xml:space="preserve"> мүшелеріне;</w:t>
      </w:r>
    </w:p>
    <w:p w:rsidR="00000000" w:rsidRDefault="00B67E93">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мекемелері персоналының жақын туыстарына және олармен бірге жүреті</w:t>
      </w:r>
      <w:r>
        <w:rPr>
          <w:rStyle w:val="s0"/>
        </w:rPr>
        <w:t>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B67E93">
      <w:pPr>
        <w:jc w:val="both"/>
      </w:pPr>
      <w:r>
        <w:rPr>
          <w:rStyle w:val="s3"/>
        </w:rPr>
        <w:t xml:space="preserve">2011.22.07. № 478-ІV ҚР </w:t>
      </w:r>
      <w:hyperlink r:id="rId6882" w:anchor="sub_id=400" w:history="1">
        <w:r>
          <w:rPr>
            <w:rStyle w:val="a3"/>
            <w:i/>
            <w:iCs/>
            <w:bdr w:val="none" w:sz="0" w:space="0" w:color="auto" w:frame="1"/>
          </w:rPr>
          <w:t>Заңымен</w:t>
        </w:r>
      </w:hyperlink>
      <w:r>
        <w:rPr>
          <w:rStyle w:val="s3"/>
        </w:rPr>
        <w:t xml:space="preserve"> (</w:t>
      </w:r>
      <w:hyperlink r:id="rId6883" w:anchor="sub_id=5530005" w:history="1">
        <w:r>
          <w:rPr>
            <w:rStyle w:val="a3"/>
            <w:i/>
            <w:iCs/>
            <w:bdr w:val="none" w:sz="0" w:space="0" w:color="auto" w:frame="1"/>
          </w:rPr>
          <w:t>бұр.ред.қара</w:t>
        </w:r>
      </w:hyperlink>
      <w:r>
        <w:rPr>
          <w:rStyle w:val="s3"/>
        </w:rPr>
        <w:t xml:space="preserve">); 2013.05.12. № 152-V ҚР </w:t>
      </w:r>
      <w:hyperlink r:id="rId6884" w:anchor="sub_id=553"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885" w:anchor="sub_id=5530005" w:history="1">
        <w:r>
          <w:rPr>
            <w:rStyle w:val="a3"/>
            <w:i/>
            <w:iCs/>
            <w:bdr w:val="none" w:sz="0" w:space="0" w:color="auto" w:frame="1"/>
          </w:rPr>
          <w:t>бұр.ред.қара</w:t>
        </w:r>
      </w:hyperlink>
      <w:r>
        <w:rPr>
          <w:rStyle w:val="s3"/>
        </w:rPr>
        <w:t>) 5) тармақша өзгертілді</w:t>
      </w:r>
    </w:p>
    <w:p w:rsidR="00000000" w:rsidRDefault="00B67E93">
      <w:pPr>
        <w:ind w:firstLine="400"/>
        <w:jc w:val="both"/>
      </w:pPr>
      <w:r>
        <w:rPr>
          <w:rStyle w:val="s0"/>
        </w:rPr>
        <w:t>5) мыналарға:</w:t>
      </w:r>
    </w:p>
    <w:p w:rsidR="00000000" w:rsidRDefault="00B67E93">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B67E93">
      <w:pPr>
        <w:ind w:firstLine="400"/>
        <w:jc w:val="both"/>
      </w:pPr>
      <w:r>
        <w:rPr>
          <w:rStyle w:val="s0"/>
        </w:rPr>
        <w:t>республикалы</w:t>
      </w:r>
      <w:r>
        <w:rPr>
          <w:rStyle w:val="s0"/>
        </w:rPr>
        <w:t>қ</w:t>
      </w:r>
      <w:r>
        <w:rPr>
          <w:rStyle w:val="s0"/>
        </w:rPr>
        <w:t xml:space="preserve">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 шетелдіктерге;</w:t>
      </w:r>
    </w:p>
    <w:p w:rsidR="00000000" w:rsidRDefault="00B67E93">
      <w:pPr>
        <w:ind w:firstLine="400"/>
        <w:jc w:val="both"/>
      </w:pPr>
      <w:r>
        <w:rPr>
          <w:rStyle w:val="s0"/>
        </w:rPr>
        <w:t>Қазақстан</w:t>
      </w:r>
      <w:r>
        <w:rPr>
          <w:rStyle w:val="s0"/>
        </w:rPr>
        <w:t xml:space="preserve"> Республикасы Президенті Әкімшілігінің, Қазақстан Респ</w:t>
      </w:r>
      <w:r>
        <w:rPr>
          <w:rStyle w:val="s0"/>
        </w:rPr>
        <w:t>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Кеңсесінің, мем</w:t>
      </w:r>
      <w:r>
        <w:rPr>
          <w:rStyle w:val="s0"/>
        </w:rPr>
        <w:t>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B67E93">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w:t>
      </w:r>
      <w:r>
        <w:rPr>
          <w:rStyle w:val="s0"/>
        </w:rPr>
        <w:t>асына келетін шетелдіктерге;</w:t>
      </w:r>
    </w:p>
    <w:p w:rsidR="00000000" w:rsidRDefault="00B67E93">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B67E93">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w:t>
      </w:r>
      <w:r>
        <w:rPr>
          <w:rStyle w:val="s0"/>
        </w:rPr>
        <w:t>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азаматтығы жоқ адамдардың, шетелдік заңды тұлғалардың визалар бе</w:t>
      </w:r>
      <w:r>
        <w:rPr>
          <w:rStyle w:val="s0"/>
        </w:rPr>
        <w:t xml:space="preserve">ру туралы өтініштерін пысықтағаны және Қазақстан Республикасының шетелдік мекемелеріне визалар беру (визалық қолдау) туралы нұсқау жібергені үшін; </w:t>
      </w:r>
    </w:p>
    <w:p w:rsidR="00000000" w:rsidRDefault="00B67E93">
      <w:pPr>
        <w:ind w:firstLine="400"/>
        <w:jc w:val="both"/>
      </w:pPr>
      <w:r>
        <w:rPr>
          <w:rStyle w:val="s0"/>
        </w:rPr>
        <w:t>инвесторлық визаларды пысықтағаны үшін;</w:t>
      </w:r>
    </w:p>
    <w:p w:rsidR="00000000" w:rsidRDefault="00B67E93">
      <w:pPr>
        <w:ind w:firstLine="400"/>
        <w:jc w:val="both"/>
      </w:pPr>
      <w:r>
        <w:rPr>
          <w:rStyle w:val="s0"/>
        </w:rPr>
        <w:t>Қазақстан</w:t>
      </w:r>
      <w:r>
        <w:rPr>
          <w:rStyle w:val="s0"/>
        </w:rPr>
        <w:t xml:space="preserve"> Республикасының азаматтары болып табылмайтын ұлты қазақ ад</w:t>
      </w:r>
      <w:r>
        <w:rPr>
          <w:rStyle w:val="s0"/>
        </w:rPr>
        <w:t>амдарға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пысықтағаны және Қазақстан Республикасының шетелдiк мекемелерiне визалар б</w:t>
      </w:r>
      <w:r>
        <w:rPr>
          <w:rStyle w:val="s0"/>
        </w:rPr>
        <w:t>еру (визалық қолдау) туралы нұсқау жiбергенi үшiн;</w:t>
      </w:r>
    </w:p>
    <w:p w:rsidR="00000000" w:rsidRDefault="00B67E93">
      <w:pPr>
        <w:ind w:firstLine="400"/>
        <w:jc w:val="both"/>
      </w:pPr>
      <w:r>
        <w:rPr>
          <w:rStyle w:val="s0"/>
        </w:rPr>
        <w:t>16 жасқа дейінгі балаларға;</w:t>
      </w:r>
    </w:p>
    <w:p w:rsidR="00000000" w:rsidRDefault="00B67E93">
      <w:pPr>
        <w:jc w:val="both"/>
      </w:pPr>
      <w:r>
        <w:rPr>
          <w:rStyle w:val="s3"/>
        </w:rPr>
        <w:t xml:space="preserve">2009.16.11. № 200-ІV ҚР </w:t>
      </w:r>
      <w:hyperlink r:id="rId6886" w:anchor="sub_id=169" w:history="1">
        <w:r>
          <w:rPr>
            <w:rStyle w:val="a3"/>
            <w:i/>
            <w:iCs/>
            <w:bdr w:val="none" w:sz="0" w:space="0" w:color="auto" w:frame="1"/>
          </w:rPr>
          <w:t>Заңымен</w:t>
        </w:r>
      </w:hyperlink>
      <w:r>
        <w:rPr>
          <w:rStyle w:val="s3"/>
        </w:rPr>
        <w:t xml:space="preserve"> 6) тармақша өзгертілді (2010 ж. 1 қаңтардан бастап қолданысқа ен</w:t>
      </w:r>
      <w:r>
        <w:rPr>
          <w:rStyle w:val="s3"/>
        </w:rPr>
        <w:t>гiзiлді) (бұр.</w:t>
      </w:r>
      <w:hyperlink r:id="rId6887" w:anchor="sub_id=5530006"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6) мыналарға:</w:t>
      </w:r>
    </w:p>
    <w:p w:rsidR="00000000" w:rsidRDefault="00B67E93">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B67E93">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B67E93">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w:t>
      </w:r>
      <w:r>
        <w:rPr>
          <w:rStyle w:val="s0"/>
        </w:rPr>
        <w:t>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B67E93">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w:t>
      </w:r>
      <w:r>
        <w:rPr>
          <w:rStyle w:val="s0"/>
        </w:rPr>
        <w:t>қ</w:t>
      </w:r>
      <w:r>
        <w:rPr>
          <w:rStyle w:val="s0"/>
        </w:rPr>
        <w:t xml:space="preserve"> көмекпен Қазақстан Республикасына келетін шетелдіктерге;</w:t>
      </w:r>
    </w:p>
    <w:p w:rsidR="00000000" w:rsidRDefault="00B67E93">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B67E93">
      <w:pPr>
        <w:ind w:firstLine="400"/>
        <w:jc w:val="both"/>
      </w:pPr>
      <w:r>
        <w:rPr>
          <w:rStyle w:val="s0"/>
        </w:rPr>
        <w:t>шетелдік дипломатиялық өкілдіктер мен консулдық мекемелердің, сондай-ақ Қазақстан Республикасында ак</w:t>
      </w:r>
      <w:r>
        <w:rPr>
          <w:rStyle w:val="s0"/>
        </w:rPr>
        <w:t>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B67E93">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B67E93">
      <w:pPr>
        <w:ind w:firstLine="400"/>
        <w:jc w:val="both"/>
      </w:pPr>
      <w:r>
        <w:rPr>
          <w:rStyle w:val="s0"/>
        </w:rPr>
        <w:t>16 жас</w:t>
      </w:r>
      <w:r>
        <w:rPr>
          <w:rStyle w:val="s0"/>
        </w:rPr>
        <w:t>қа</w:t>
      </w:r>
      <w:r>
        <w:rPr>
          <w:rStyle w:val="s0"/>
        </w:rPr>
        <w:t xml:space="preserve"> дейінгі балаларға;</w:t>
      </w:r>
    </w:p>
    <w:p w:rsidR="00000000" w:rsidRDefault="00B67E93">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B67E93">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B67E93">
      <w:pPr>
        <w:ind w:firstLine="400"/>
        <w:jc w:val="both"/>
      </w:pPr>
      <w:r>
        <w:rPr>
          <w:rStyle w:val="s0"/>
        </w:rPr>
        <w:t>инвесторлық визаларды;</w:t>
      </w:r>
    </w:p>
    <w:p w:rsidR="00000000" w:rsidRDefault="00B67E93">
      <w:pPr>
        <w:ind w:firstLine="400"/>
        <w:jc w:val="both"/>
      </w:pPr>
      <w:r>
        <w:rPr>
          <w:rStyle w:val="s0"/>
        </w:rPr>
        <w:t>қызм</w:t>
      </w:r>
      <w:r>
        <w:rPr>
          <w:rStyle w:val="s0"/>
        </w:rPr>
        <w:t>еттік визаларды;</w:t>
      </w:r>
    </w:p>
    <w:p w:rsidR="00000000" w:rsidRDefault="00B67E93">
      <w:pPr>
        <w:ind w:firstLine="400"/>
        <w:jc w:val="both"/>
      </w:pPr>
      <w:r>
        <w:rPr>
          <w:rStyle w:val="s0"/>
        </w:rPr>
        <w:t>дипломатиялық визаларды бергенi үшiн;</w:t>
      </w:r>
    </w:p>
    <w:p w:rsidR="00000000" w:rsidRDefault="00B67E93">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B67E93">
      <w:pPr>
        <w:ind w:firstLine="400"/>
        <w:jc w:val="both"/>
      </w:pPr>
      <w:r>
        <w:rPr>
          <w:rStyle w:val="s0"/>
        </w:rPr>
        <w:t>8)</w:t>
      </w:r>
      <w:r>
        <w:rPr>
          <w:rStyle w:val="s0"/>
        </w:rPr>
        <w:t xml:space="preserve">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B67E93">
      <w:pPr>
        <w:jc w:val="both"/>
      </w:pPr>
      <w:r>
        <w:rPr>
          <w:rStyle w:val="s3"/>
        </w:rPr>
        <w:t xml:space="preserve">2013.05.12. № 152-V ҚР </w:t>
      </w:r>
      <w:hyperlink r:id="rId6888" w:anchor="sub_id=553" w:history="1">
        <w:r>
          <w:rPr>
            <w:rStyle w:val="a3"/>
            <w:i/>
            <w:iCs/>
            <w:bdr w:val="none" w:sz="0" w:space="0" w:color="auto" w:frame="1"/>
          </w:rPr>
          <w:t>Заңымен</w:t>
        </w:r>
      </w:hyperlink>
      <w:r>
        <w:rPr>
          <w:rStyle w:val="s3"/>
        </w:rPr>
        <w:t xml:space="preserve"> 9) тармақша жаңа редакцияда (2014 ж. 1 қаңтардан бастап қолданысқа енгізілді) (</w:t>
      </w:r>
      <w:hyperlink r:id="rId6889" w:anchor="sub_id=5531609"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B67E93">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жіберген кезде қайтыс болу туралы куәлік және анықтамалар бергені үшін;</w:t>
      </w:r>
    </w:p>
    <w:p w:rsidR="00000000" w:rsidRDefault="00B67E93">
      <w:pPr>
        <w:ind w:firstLine="400"/>
        <w:jc w:val="both"/>
      </w:pPr>
      <w:r>
        <w:rPr>
          <w:rStyle w:val="s0"/>
        </w:rPr>
        <w:t>10) өзара алмасу принципінің негізінде шетелдік дипло</w:t>
      </w:r>
      <w:r>
        <w:rPr>
          <w:rStyle w:val="s0"/>
        </w:rPr>
        <w:t>матиялық өкілдіктер мен консулдық мекемелердің өтініштері бойынша құжаттарды талап етіп сұратып алдырғаны үшін;</w:t>
      </w:r>
    </w:p>
    <w:p w:rsidR="00000000" w:rsidRDefault="00B67E93">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w:t>
      </w:r>
      <w:r>
        <w:rPr>
          <w:rStyle w:val="s0"/>
        </w:rPr>
        <w:t>ны үшін;</w:t>
      </w:r>
    </w:p>
    <w:p w:rsidR="00000000" w:rsidRDefault="00B67E93">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бойынша құжаттарды заңдастырғаны үшін;</w:t>
      </w:r>
    </w:p>
    <w:p w:rsidR="00000000" w:rsidRDefault="00B67E93">
      <w:pPr>
        <w:jc w:val="both"/>
      </w:pPr>
      <w:r>
        <w:rPr>
          <w:rStyle w:val="s3"/>
        </w:rPr>
        <w:t xml:space="preserve">2013.05.12. № 152-V ҚР </w:t>
      </w:r>
      <w:hyperlink r:id="rId6890" w:anchor="sub_id=553" w:history="1">
        <w:r>
          <w:rPr>
            <w:rStyle w:val="a3"/>
            <w:i/>
            <w:iCs/>
            <w:bdr w:val="none" w:sz="0" w:space="0" w:color="auto" w:frame="1"/>
          </w:rPr>
          <w:t>Заңымен</w:t>
        </w:r>
      </w:hyperlink>
      <w:r>
        <w:rPr>
          <w:rStyle w:val="s3"/>
        </w:rPr>
        <w:t xml:space="preserve"> 13) тармақша жаңа редакцияда (2014 ж. 1 қаңтардан бастап қолданысқа енгізілді) (</w:t>
      </w:r>
      <w:hyperlink r:id="rId6891" w:anchor="sub_id=553161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13) шетелде уақытша және тұрақ</w:t>
      </w:r>
      <w:r>
        <w:rPr>
          <w:rStyle w:val="s0"/>
        </w:rPr>
        <w:t>ты тұрып жатқан Қазақстан Республикасының азаматтарын консулдық есепке қойғаны және оларға консулдық есепке алынғаны туралы анықтамалар бергені үшін алынбайды.</w:t>
      </w:r>
    </w:p>
    <w:p w:rsidR="00000000" w:rsidRDefault="00B67E93">
      <w:pPr>
        <w:ind w:firstLine="400"/>
        <w:jc w:val="both"/>
      </w:pPr>
      <w:r>
        <w:t> </w:t>
      </w:r>
    </w:p>
    <w:p w:rsidR="00000000" w:rsidRDefault="00B67E93">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B67E93">
      <w:pPr>
        <w:ind w:firstLine="400"/>
        <w:jc w:val="both"/>
      </w:pPr>
      <w:r>
        <w:rPr>
          <w:rStyle w:val="s0"/>
        </w:rPr>
        <w:t>1. Консулдық алым консулдық іс-әрекеттер жасалғанға де</w:t>
      </w:r>
      <w:r>
        <w:rPr>
          <w:rStyle w:val="s0"/>
        </w:rPr>
        <w:t>йін төленеді.</w:t>
      </w:r>
    </w:p>
    <w:p w:rsidR="00000000" w:rsidRDefault="00B67E93">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B67E93">
      <w:pPr>
        <w:ind w:firstLine="400"/>
        <w:jc w:val="both"/>
      </w:pPr>
      <w:r>
        <w:rPr>
          <w:rStyle w:val="s0"/>
        </w:rPr>
        <w:t>3. Ставкасы АҚШ долларымен белгіленген консулдық алымдарды Қазақстан Республика</w:t>
      </w:r>
      <w:r>
        <w:rPr>
          <w:rStyle w:val="s0"/>
        </w:rPr>
        <w:t>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B67E93">
      <w:pPr>
        <w:ind w:firstLine="400"/>
        <w:jc w:val="both"/>
      </w:pPr>
      <w:r>
        <w:rPr>
          <w:rStyle w:val="s0"/>
        </w:rPr>
        <w:t>4. Консулдық алым:</w:t>
      </w:r>
    </w:p>
    <w:p w:rsidR="00000000" w:rsidRDefault="00B67E93">
      <w:pPr>
        <w:jc w:val="both"/>
      </w:pPr>
      <w:r>
        <w:rPr>
          <w:rStyle w:val="s3"/>
        </w:rPr>
        <w:t xml:space="preserve">2011.05.07. № 452-IV ҚР </w:t>
      </w:r>
      <w:hyperlink r:id="rId6892"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6893" w:anchor="sub_id=5540401"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Қазақстан Республикасының Үкіметі белгілеген ныса</w:t>
      </w:r>
      <w:r>
        <w:rPr>
          <w:rStyle w:val="s0"/>
        </w:rPr>
        <w:t xml:space="preserve">н бойынша </w:t>
      </w:r>
      <w:hyperlink r:id="rId6894" w:history="1">
        <w:r>
          <w:rPr>
            <w:rStyle w:val="a3"/>
          </w:rPr>
          <w:t>қатаң</w:t>
        </w:r>
        <w:r>
          <w:rPr>
            <w:rStyle w:val="a3"/>
          </w:rPr>
          <w:t xml:space="preserve"> есептілік бланкілері негізінде</w:t>
        </w:r>
      </w:hyperlink>
      <w:r>
        <w:rPr>
          <w:rStyle w:val="s0"/>
        </w:rPr>
        <w:t xml:space="preserve"> консулдық мекемелерде қолма-қол ақшамен төленеді.</w:t>
      </w:r>
    </w:p>
    <w:p w:rsidR="00000000" w:rsidRDefault="00B67E93">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w:t>
      </w:r>
      <w:r>
        <w:rPr>
          <w:rStyle w:val="s0"/>
        </w:rPr>
        <w:t>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w:t>
      </w:r>
      <w:r>
        <w:rPr>
          <w:rStyle w:val="s0"/>
        </w:rPr>
        <w:t>ылады;</w:t>
      </w:r>
    </w:p>
    <w:p w:rsidR="00000000" w:rsidRDefault="00B67E93">
      <w:pPr>
        <w:jc w:val="both"/>
      </w:pPr>
      <w:r>
        <w:rPr>
          <w:rStyle w:val="s3"/>
        </w:rPr>
        <w:t xml:space="preserve">2011.05.07. № 452-IV ҚР </w:t>
      </w:r>
      <w:hyperlink r:id="rId6895"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896" w:anchor="sub_id=5540402"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w:t>
      </w:r>
      <w:r>
        <w:rPr>
          <w:rStyle w:val="s0"/>
        </w:rPr>
        <w:t xml:space="preserve">атын ұйымдар арқылы аудару жолымен немесе </w:t>
      </w:r>
      <w:hyperlink r:id="rId6897"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 негізінде консулдық мекемелерде қолма-қол ақшамен төленеді.</w:t>
      </w:r>
    </w:p>
    <w:p w:rsidR="00000000" w:rsidRDefault="00B67E93">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B67E93">
      <w:pPr>
        <w:jc w:val="both"/>
      </w:pPr>
      <w:r>
        <w:rPr>
          <w:rStyle w:val="s3"/>
        </w:rPr>
        <w:t xml:space="preserve">2009.16.11. № 200-ІV ҚР </w:t>
      </w:r>
      <w:hyperlink r:id="rId6898" w:anchor="sub_id=170" w:history="1">
        <w:r>
          <w:rPr>
            <w:rStyle w:val="a3"/>
            <w:i/>
            <w:iCs/>
            <w:bdr w:val="none" w:sz="0" w:space="0" w:color="auto" w:frame="1"/>
          </w:rPr>
          <w:t>Заң</w:t>
        </w:r>
        <w:r>
          <w:rPr>
            <w:rStyle w:val="a3"/>
            <w:i/>
            <w:iCs/>
            <w:bdr w:val="none" w:sz="0" w:space="0" w:color="auto" w:frame="1"/>
          </w:rPr>
          <w:t>ымен</w:t>
        </w:r>
      </w:hyperlink>
      <w:r>
        <w:rPr>
          <w:rStyle w:val="s3"/>
        </w:rPr>
        <w:t xml:space="preserve"> 6-тармақ өзгертілді (2010 ж. 1 қаңтардан бастап қолданысқа енгiзiлді) (бұр.</w:t>
      </w:r>
      <w:hyperlink r:id="rId6899" w:anchor="sub_id=55406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6. Дипломатиялық өкілдіктер немесе консулдық мекемелер шетелде қабылданған консу</w:t>
      </w:r>
      <w:r>
        <w:rPr>
          <w:rStyle w:val="s0"/>
        </w:rPr>
        <w:t>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B67E93">
      <w:pPr>
        <w:ind w:firstLine="400"/>
        <w:jc w:val="both"/>
      </w:pPr>
      <w:r>
        <w:rPr>
          <w:rStyle w:val="s0"/>
        </w:rPr>
        <w:t>Дипломатиялық өкілдік немесе консулдық мекем</w:t>
      </w:r>
      <w:r>
        <w:rPr>
          <w:rStyle w:val="s0"/>
        </w:rPr>
        <w:t>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w:t>
      </w:r>
      <w:r>
        <w:rPr>
          <w:rStyle w:val="s0"/>
        </w:rPr>
        <w:t xml:space="preserve"> иенiне айырбастайды.</w:t>
      </w:r>
    </w:p>
    <w:p w:rsidR="00000000" w:rsidRDefault="00B67E93">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B67E93">
      <w:pPr>
        <w:ind w:firstLine="400"/>
        <w:jc w:val="both"/>
      </w:pPr>
      <w:r>
        <w:rPr>
          <w:rStyle w:val="s0"/>
        </w:rPr>
        <w:t>Шетелдік банктік шотқа келіп түскен консулдық алымдарды ай сайын (есепті айдан кейінгі айдың 10-</w:t>
      </w:r>
      <w:r>
        <w:rPr>
          <w:rStyle w:val="s0"/>
        </w:rPr>
        <w:t>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түсетiн</w:t>
      </w:r>
      <w:r>
        <w:rPr>
          <w:rStyle w:val="s0"/>
        </w:rPr>
        <w:t xml:space="preserve">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кешiктiрмей</w:t>
      </w:r>
      <w:r>
        <w:rPr>
          <w:rStyle w:val="s0"/>
        </w:rPr>
        <w:t xml:space="preserve"> жүргiзiледi.</w:t>
      </w:r>
    </w:p>
    <w:p w:rsidR="00000000" w:rsidRDefault="00B67E93">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w:t>
      </w:r>
      <w:r>
        <w:rPr>
          <w:rStyle w:val="s0"/>
        </w:rPr>
        <w:t>ап үш жұмыс күні ішінде электронды түрдегі төлеу құжаттарын қоса бере отырып, республикалық бюджет кірісіне аударады.</w:t>
      </w:r>
    </w:p>
    <w:p w:rsidR="00000000" w:rsidRDefault="00B67E93">
      <w:pPr>
        <w:ind w:firstLine="400"/>
        <w:jc w:val="both"/>
      </w:pPr>
      <w:r>
        <w:rPr>
          <w:rStyle w:val="s0"/>
        </w:rPr>
        <w:t>7. Төленген консулдық алымдардың сомалары қайтарылуға жатпайды.</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3. САЛЫҚ ӘКІМШІЛІГІН ЖҮРГІЗУ</w:t>
      </w:r>
    </w:p>
    <w:p w:rsidR="00000000" w:rsidRDefault="00B67E93">
      <w:pPr>
        <w:jc w:val="center"/>
      </w:pPr>
      <w:r>
        <w:rPr>
          <w:rStyle w:val="s1"/>
        </w:rPr>
        <w:t> </w:t>
      </w:r>
    </w:p>
    <w:p w:rsidR="00000000" w:rsidRDefault="00B67E93">
      <w:pPr>
        <w:jc w:val="center"/>
      </w:pPr>
      <w:r>
        <w:rPr>
          <w:rStyle w:val="s1"/>
        </w:rPr>
        <w:t>20-БӨЛІМ. САЛЫҚТЫҚ БАҚЫЛАУ ЖӘНЕ САЛЫҚ Ә</w:t>
      </w:r>
      <w:r>
        <w:rPr>
          <w:rStyle w:val="s1"/>
        </w:rPr>
        <w:t>КІМШІЛІГІН ЖҮРГІЗУДІҢ ӨЗГЕ ДЕ НЫСАНДАРЫ</w:t>
      </w:r>
    </w:p>
    <w:p w:rsidR="00000000" w:rsidRDefault="00B67E93">
      <w:pPr>
        <w:jc w:val="center"/>
      </w:pPr>
      <w:r>
        <w:rPr>
          <w:rStyle w:val="s1"/>
        </w:rPr>
        <w:t> </w:t>
      </w:r>
    </w:p>
    <w:p w:rsidR="00000000" w:rsidRDefault="00B67E93">
      <w:pPr>
        <w:jc w:val="center"/>
      </w:pPr>
      <w:r>
        <w:rPr>
          <w:rStyle w:val="s1"/>
        </w:rPr>
        <w:t>80-тарау. ЖАЛПЫ ЕРЕЖЕЛЕР</w:t>
      </w:r>
    </w:p>
    <w:p w:rsidR="00000000" w:rsidRDefault="00B67E93">
      <w:pPr>
        <w:ind w:firstLine="400"/>
        <w:jc w:val="both"/>
      </w:pPr>
      <w:r>
        <w:rPr>
          <w:rStyle w:val="s0"/>
        </w:rPr>
        <w:t> </w:t>
      </w:r>
    </w:p>
    <w:p w:rsidR="00000000" w:rsidRDefault="00B67E93">
      <w:pPr>
        <w:jc w:val="both"/>
      </w:pPr>
      <w:r>
        <w:rPr>
          <w:rStyle w:val="s3"/>
        </w:rPr>
        <w:t xml:space="preserve">2011.21.07. № 467-ІV ҚР </w:t>
      </w:r>
      <w:hyperlink r:id="rId6900" w:anchor="sub_id=184" w:history="1">
        <w:r>
          <w:rPr>
            <w:rStyle w:val="a3"/>
            <w:i/>
            <w:iCs/>
            <w:bdr w:val="none" w:sz="0" w:space="0" w:color="auto" w:frame="1"/>
          </w:rPr>
          <w:t>Заңымен</w:t>
        </w:r>
      </w:hyperlink>
      <w:r>
        <w:rPr>
          <w:rStyle w:val="s3"/>
        </w:rPr>
        <w:t xml:space="preserve"> 555-бап өзгертілді (2012 жылғы 1 қаңтардан бастап қолданысқа енгізілді) (</w:t>
      </w:r>
      <w:hyperlink r:id="rId6901" w:anchor="sub_id=555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555-бап. Салық әкімшілігін жүргізу</w:t>
      </w:r>
    </w:p>
    <w:p w:rsidR="00000000" w:rsidRDefault="00B67E93">
      <w:pPr>
        <w:ind w:firstLine="400"/>
        <w:jc w:val="both"/>
      </w:pPr>
      <w:r>
        <w:rPr>
          <w:rStyle w:val="s0"/>
        </w:rPr>
        <w:t>Салық әкімшілігін жүргізу салық органдарының салық бақылауын жүзеге асыруы, мерзімінде орындалмаған салық міндеттемесінің</w:t>
      </w:r>
      <w:r>
        <w:rPr>
          <w:rStyle w:val="s0"/>
        </w:rPr>
        <w:t xml:space="preserve"> орындалуын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мемлекеттік қызм</w:t>
      </w:r>
      <w:r>
        <w:rPr>
          <w:rStyle w:val="s0"/>
        </w:rPr>
        <w:t>ет көрсету болып табылады.</w:t>
      </w:r>
    </w:p>
    <w:p w:rsidR="00000000" w:rsidRDefault="00B67E93">
      <w:pPr>
        <w:ind w:firstLine="400"/>
        <w:jc w:val="both"/>
      </w:pPr>
      <w:r>
        <w:rPr>
          <w:rStyle w:val="s0"/>
        </w:rPr>
        <w:t>Мемлекеттік қызметтер көрсету шеңберінде салық төлеушіге (салық агентіне) нысанын уәкілетті орган бекітетін құжаттарды беру журналына оның қолы қойылып жүзеге асырылады.</w:t>
      </w:r>
    </w:p>
    <w:p w:rsidR="00000000" w:rsidRDefault="00B67E93">
      <w:pPr>
        <w:ind w:firstLine="400"/>
        <w:jc w:val="both"/>
      </w:pPr>
      <w:r>
        <w:t> </w:t>
      </w:r>
    </w:p>
    <w:p w:rsidR="00000000" w:rsidRDefault="00B67E93">
      <w:pPr>
        <w:jc w:val="both"/>
      </w:pPr>
      <w:bookmarkStart w:id="209" w:name="SUB5560000"/>
      <w:bookmarkEnd w:id="209"/>
      <w:r>
        <w:rPr>
          <w:rStyle w:val="s3"/>
        </w:rPr>
        <w:t xml:space="preserve">2009.17.07. </w:t>
      </w:r>
      <w:hyperlink r:id="rId6902" w:anchor="sub_id=800" w:history="1">
        <w:r>
          <w:rPr>
            <w:rStyle w:val="a3"/>
            <w:i/>
            <w:iCs/>
            <w:bdr w:val="none" w:sz="0" w:space="0" w:color="auto" w:frame="1"/>
          </w:rPr>
          <w:t>№ 188-IV</w:t>
        </w:r>
      </w:hyperlink>
      <w:r>
        <w:rPr>
          <w:rStyle w:val="s3"/>
        </w:rPr>
        <w:t xml:space="preserve"> ҚР Заңымен 556-бап өзгертілді (бұр.</w:t>
      </w:r>
      <w:hyperlink r:id="rId6903" w:anchor="sub_id=5560000" w:history="1">
        <w:r>
          <w:rPr>
            <w:rStyle w:val="a3"/>
            <w:i/>
            <w:iCs/>
            <w:bdr w:val="none" w:sz="0" w:space="0" w:color="auto" w:frame="1"/>
          </w:rPr>
          <w:t>ред</w:t>
        </w:r>
      </w:hyperlink>
      <w:r>
        <w:rPr>
          <w:rStyle w:val="s3"/>
        </w:rPr>
        <w:t>.қара)</w:t>
      </w:r>
    </w:p>
    <w:p w:rsidR="00000000" w:rsidRDefault="00B67E93">
      <w:pPr>
        <w:ind w:firstLine="400"/>
        <w:jc w:val="both"/>
      </w:pPr>
      <w:r>
        <w:rPr>
          <w:rStyle w:val="s0"/>
          <w:b/>
          <w:bCs/>
        </w:rPr>
        <w:t>556-бап.</w:t>
      </w:r>
      <w:r>
        <w:rPr>
          <w:rStyle w:val="s0"/>
        </w:rPr>
        <w:t xml:space="preserve"> </w:t>
      </w:r>
      <w:r>
        <w:rPr>
          <w:rStyle w:val="s0"/>
          <w:b/>
          <w:bCs/>
        </w:rPr>
        <w:t>Салықтық бақылау</w:t>
      </w:r>
    </w:p>
    <w:p w:rsidR="00000000" w:rsidRDefault="00B67E93">
      <w:pPr>
        <w:ind w:firstLine="400"/>
        <w:jc w:val="both"/>
      </w:pPr>
      <w:r>
        <w:rPr>
          <w:rStyle w:val="s0"/>
        </w:rPr>
        <w:t>1. Салықтық бақылау - Қазақстан Республикасының салық заңнамасы, орындалуын бақылау салық органдарына жүктелген Қазақстан Республикасының өзге де заңнамасы нормаларының орындалуына салық органдары жүзеге асыратын мемлекеттік бақылау.</w:t>
      </w:r>
    </w:p>
    <w:p w:rsidR="00000000" w:rsidRDefault="00B67E93">
      <w:pPr>
        <w:ind w:firstLine="400"/>
        <w:jc w:val="both"/>
      </w:pPr>
      <w:r>
        <w:rPr>
          <w:rStyle w:val="s0"/>
        </w:rPr>
        <w:t>2. Салықтық бақылау:</w:t>
      </w:r>
    </w:p>
    <w:p w:rsidR="00000000" w:rsidRDefault="00B67E93">
      <w:pPr>
        <w:ind w:firstLine="400"/>
        <w:jc w:val="both"/>
      </w:pPr>
      <w:r>
        <w:rPr>
          <w:rStyle w:val="s0"/>
        </w:rPr>
        <w:t>1</w:t>
      </w:r>
      <w:r>
        <w:rPr>
          <w:rStyle w:val="s0"/>
        </w:rPr>
        <w:t>) салықтық тексеру нысанында;</w:t>
      </w:r>
    </w:p>
    <w:p w:rsidR="00000000" w:rsidRDefault="00B67E93">
      <w:pPr>
        <w:ind w:firstLine="400"/>
        <w:jc w:val="both"/>
      </w:pPr>
      <w:r>
        <w:rPr>
          <w:rStyle w:val="s0"/>
        </w:rPr>
        <w:t>2) мемлекеттік бақылаудың өзге де нысандарында жүзеге асырылады.</w:t>
      </w:r>
    </w:p>
    <w:p w:rsidR="00000000" w:rsidRDefault="00B67E93">
      <w:pPr>
        <w:ind w:firstLine="400"/>
        <w:jc w:val="both"/>
      </w:pPr>
      <w:r>
        <w:rPr>
          <w:rStyle w:val="s0"/>
        </w:rPr>
        <w:t>3. Салықтық бақылаудың осы нысандары шеңберінде:</w:t>
      </w:r>
    </w:p>
    <w:p w:rsidR="00000000" w:rsidRDefault="00B67E93">
      <w:pPr>
        <w:ind w:firstLine="400"/>
        <w:jc w:val="both"/>
      </w:pPr>
      <w:r>
        <w:rPr>
          <w:rStyle w:val="s0"/>
        </w:rPr>
        <w:t>1) салық міндеттемесінің, міндетті зейнетақы жарналарын, міндетті кәсіптік зейнетақы жарналарын есептеу, ұстау м</w:t>
      </w:r>
      <w:r>
        <w:rPr>
          <w:rStyle w:val="s0"/>
        </w:rPr>
        <w:t>ен аудару, әлеуметтік аударымдарды есептеу мен төлеу бойынша міндеттердің орындалуын есепке алу;</w:t>
      </w:r>
    </w:p>
    <w:p w:rsidR="00000000" w:rsidRDefault="00B67E93">
      <w:pPr>
        <w:ind w:firstLine="400"/>
        <w:jc w:val="both"/>
      </w:pPr>
      <w:r>
        <w:rPr>
          <w:rStyle w:val="s0"/>
        </w:rPr>
        <w:t>2) бақылау-кассалық машиналарды қолдану тәртібінің сақталуына бақылау;</w:t>
      </w:r>
    </w:p>
    <w:p w:rsidR="00000000" w:rsidRDefault="00B67E93">
      <w:pPr>
        <w:jc w:val="both"/>
      </w:pPr>
      <w:r>
        <w:rPr>
          <w:rStyle w:val="s3"/>
        </w:rPr>
        <w:t xml:space="preserve">2012.26.12. № 61-V ҚР </w:t>
      </w:r>
      <w:hyperlink r:id="rId6904" w:anchor="sub_id=556"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6905" w:anchor="sub_id=556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акцизделетін тауарларға, сондай-ақ авиациялық отынғ</w:t>
      </w:r>
      <w:r>
        <w:rPr>
          <w:rStyle w:val="s0"/>
        </w:rPr>
        <w:t>а, биоотынға және мазутқа бақылау;</w:t>
      </w:r>
    </w:p>
    <w:p w:rsidR="00000000" w:rsidRDefault="00B67E93">
      <w:pPr>
        <w:ind w:firstLine="400"/>
        <w:jc w:val="both"/>
      </w:pPr>
      <w:r>
        <w:rPr>
          <w:rStyle w:val="s0"/>
        </w:rPr>
        <w:t xml:space="preserve">4) </w:t>
      </w:r>
      <w:hyperlink r:id="rId6906" w:history="1">
        <w:r>
          <w:rPr>
            <w:rStyle w:val="a3"/>
          </w:rPr>
          <w:t>трансферттік баға белгілеу кезіндегі</w:t>
        </w:r>
      </w:hyperlink>
      <w:r>
        <w:rPr>
          <w:rStyle w:val="s0"/>
        </w:rPr>
        <w:t xml:space="preserve"> бақылау;</w:t>
      </w:r>
    </w:p>
    <w:p w:rsidR="00000000" w:rsidRDefault="00B67E93">
      <w:pPr>
        <w:ind w:firstLine="400"/>
        <w:jc w:val="both"/>
      </w:pPr>
      <w:r>
        <w:rPr>
          <w:rStyle w:val="s0"/>
        </w:rPr>
        <w:t>5) мемлекет меншігіне айналдырылған (айналдырылуға жататын) мүлікті есепке алу, сақтау, бағалау, одан әрі п</w:t>
      </w:r>
      <w:r>
        <w:rPr>
          <w:rStyle w:val="s0"/>
        </w:rPr>
        <w:t>айдалану және өткізу тәртібінің сақталуына бақылау;</w:t>
      </w:r>
    </w:p>
    <w:p w:rsidR="00000000" w:rsidRDefault="00B67E93">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бақ</w:t>
      </w:r>
      <w:r>
        <w:rPr>
          <w:rStyle w:val="s0"/>
        </w:rPr>
        <w:t>ылау жүзеге асырылады.</w:t>
      </w:r>
    </w:p>
    <w:p w:rsidR="00000000" w:rsidRDefault="00B67E93">
      <w:pPr>
        <w:ind w:firstLine="400"/>
        <w:jc w:val="both"/>
      </w:pPr>
      <w:r>
        <w:rPr>
          <w:rStyle w:val="s0"/>
        </w:rPr>
        <w:t>4. Мемлекеттік бақылаудың өзге де нысаны шеңберінде:</w:t>
      </w:r>
    </w:p>
    <w:p w:rsidR="00000000" w:rsidRDefault="00B67E93">
      <w:pPr>
        <w:ind w:firstLine="400"/>
        <w:jc w:val="both"/>
      </w:pPr>
      <w:r>
        <w:rPr>
          <w:rStyle w:val="s0"/>
        </w:rPr>
        <w:t>1) салық төлеушілерді салық органдарында тіркеу;</w:t>
      </w:r>
    </w:p>
    <w:p w:rsidR="00000000" w:rsidRDefault="00B67E93">
      <w:pPr>
        <w:ind w:firstLine="400"/>
        <w:jc w:val="both"/>
      </w:pPr>
      <w:r>
        <w:rPr>
          <w:rStyle w:val="s0"/>
        </w:rPr>
        <w:t>2) салықтық нысандарды қабылдау;</w:t>
      </w:r>
    </w:p>
    <w:p w:rsidR="00000000" w:rsidRDefault="00B67E93">
      <w:pPr>
        <w:ind w:firstLine="400"/>
        <w:jc w:val="both"/>
      </w:pPr>
      <w:r>
        <w:rPr>
          <w:rStyle w:val="s0"/>
        </w:rPr>
        <w:t>3) камералдық бақылау;</w:t>
      </w:r>
    </w:p>
    <w:p w:rsidR="00000000" w:rsidRDefault="00B67E93">
      <w:pPr>
        <w:ind w:firstLine="400"/>
        <w:jc w:val="both"/>
      </w:pPr>
      <w:r>
        <w:rPr>
          <w:rStyle w:val="s0"/>
        </w:rPr>
        <w:t>4) ірі салық төлеушілердің мониториигі;</w:t>
      </w:r>
    </w:p>
    <w:p w:rsidR="00000000" w:rsidRDefault="00B67E93">
      <w:pPr>
        <w:jc w:val="both"/>
      </w:pPr>
      <w:r>
        <w:rPr>
          <w:rStyle w:val="s3"/>
        </w:rPr>
        <w:t xml:space="preserve">2010.30.06. № 297-ІV ҚР </w:t>
      </w:r>
      <w:hyperlink r:id="rId6907" w:anchor="sub_id=687"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6908" w:anchor="sub_id=55602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B67E93">
      <w:pPr>
        <w:ind w:firstLine="400"/>
        <w:jc w:val="both"/>
      </w:pPr>
      <w:r>
        <w:rPr>
          <w:rStyle w:val="s0"/>
        </w:rPr>
        <w:t>5) салықтық зерттеп-қарау;</w:t>
      </w:r>
    </w:p>
    <w:p w:rsidR="00000000" w:rsidRDefault="00B67E93">
      <w:pPr>
        <w:jc w:val="both"/>
      </w:pPr>
      <w:r>
        <w:rPr>
          <w:rStyle w:val="s3"/>
        </w:rPr>
        <w:t xml:space="preserve">2010.30.06. № 297-ІV ҚР </w:t>
      </w:r>
      <w:hyperlink r:id="rId6909" w:anchor="sub_id=687" w:history="1">
        <w:r>
          <w:rPr>
            <w:rStyle w:val="a3"/>
            <w:i/>
            <w:iCs/>
            <w:bdr w:val="none" w:sz="0" w:space="0" w:color="auto" w:frame="1"/>
          </w:rPr>
          <w:t>Заңымен</w:t>
        </w:r>
      </w:hyperlink>
      <w:r>
        <w:rPr>
          <w:rStyle w:val="s3"/>
        </w:rPr>
        <w:t xml:space="preserve"> 6) және 7) тармақшалармен толықтырылды (2010 ж. 1 шілдеден бастап қолданысқа енгізілді)</w:t>
      </w:r>
    </w:p>
    <w:p w:rsidR="00000000" w:rsidRDefault="00B67E93">
      <w:pPr>
        <w:ind w:firstLine="400"/>
        <w:jc w:val="both"/>
      </w:pPr>
      <w:r>
        <w:rPr>
          <w:rStyle w:val="s0"/>
        </w:rPr>
        <w:t>6) этил спиртін өндіруд</w:t>
      </w:r>
      <w:r>
        <w:rPr>
          <w:rStyle w:val="s0"/>
        </w:rPr>
        <w:t>і жүзеге асыратын ұйымдарда этил спиртін есепке алуды бақылау;</w:t>
      </w:r>
    </w:p>
    <w:p w:rsidR="00000000" w:rsidRDefault="00B67E93">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B67E93">
      <w:pPr>
        <w:jc w:val="both"/>
      </w:pPr>
      <w:r>
        <w:rPr>
          <w:rStyle w:val="s3"/>
        </w:rPr>
        <w:t xml:space="preserve">2011.06.01. № 378-IV ҚР </w:t>
      </w:r>
      <w:hyperlink r:id="rId6910" w:anchor="sub_id=700" w:history="1">
        <w:r>
          <w:rPr>
            <w:rStyle w:val="a3"/>
            <w:i/>
            <w:iCs/>
            <w:bdr w:val="none" w:sz="0" w:space="0" w:color="auto" w:frame="1"/>
          </w:rPr>
          <w:t>Заңымен</w:t>
        </w:r>
      </w:hyperlink>
      <w:r>
        <w:rPr>
          <w:rStyle w:val="s3"/>
        </w:rPr>
        <w:t xml:space="preserve"> 5-тармақ өзгертілді (</w:t>
      </w:r>
      <w:hyperlink r:id="rId6911" w:anchor="sub_id=536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5. Салықтық тексеруді жүргізудің жалпы тәртібі «Қаза</w:t>
      </w:r>
      <w:r>
        <w:rPr>
          <w:rStyle w:val="s0"/>
        </w:rPr>
        <w:t>қстан</w:t>
      </w:r>
      <w:r>
        <w:rPr>
          <w:rStyle w:val="s0"/>
        </w:rPr>
        <w:t xml:space="preserve"> Республикасындағы мемлекеттік бақылау және қадағалау туралы» Қазақстан Республикасының </w:t>
      </w:r>
      <w:hyperlink r:id="rId6912" w:history="1">
        <w:r>
          <w:rPr>
            <w:rStyle w:val="a3"/>
          </w:rPr>
          <w:t>Заңына</w:t>
        </w:r>
      </w:hyperlink>
      <w:r>
        <w:rPr>
          <w:rStyle w:val="s0"/>
        </w:rPr>
        <w:t xml:space="preserve"> сәйкес жүзеге асырылады. </w:t>
      </w:r>
    </w:p>
    <w:p w:rsidR="00000000" w:rsidRDefault="00B67E93">
      <w:pPr>
        <w:ind w:firstLine="400"/>
        <w:jc w:val="both"/>
      </w:pPr>
      <w:r>
        <w:rPr>
          <w:rStyle w:val="s0"/>
        </w:rPr>
        <w:t>6. Салықтық тексеруді жүргізу тәртібі мен мерзімінің ерекшеліктер</w:t>
      </w:r>
      <w:r>
        <w:rPr>
          <w:rStyle w:val="s0"/>
        </w:rPr>
        <w:t>і осы Кодексте айқындалады.</w:t>
      </w:r>
    </w:p>
    <w:p w:rsidR="00000000" w:rsidRDefault="00B67E93">
      <w:pPr>
        <w:jc w:val="both"/>
      </w:pPr>
      <w:r>
        <w:rPr>
          <w:rStyle w:val="s3"/>
        </w:rPr>
        <w:t xml:space="preserve">2010.19.03. № 258-ІV ҚР </w:t>
      </w:r>
      <w:hyperlink r:id="rId6913" w:anchor="sub_id=108" w:history="1">
        <w:r>
          <w:rPr>
            <w:rStyle w:val="a3"/>
            <w:i/>
            <w:iCs/>
            <w:bdr w:val="none" w:sz="0" w:space="0" w:color="auto" w:frame="1"/>
          </w:rPr>
          <w:t>Заңымен</w:t>
        </w:r>
      </w:hyperlink>
      <w:r>
        <w:rPr>
          <w:rStyle w:val="s3"/>
        </w:rPr>
        <w:t xml:space="preserve"> (</w:t>
      </w:r>
      <w:hyperlink r:id="rId6914" w:anchor="sub_id=5560000" w:history="1">
        <w:r>
          <w:rPr>
            <w:rStyle w:val="a3"/>
            <w:i/>
            <w:iCs/>
            <w:bdr w:val="none" w:sz="0" w:space="0" w:color="auto" w:frame="1"/>
          </w:rPr>
          <w:t>бұр.ред.қара</w:t>
        </w:r>
      </w:hyperlink>
      <w:r>
        <w:rPr>
          <w:rStyle w:val="s3"/>
        </w:rPr>
        <w:t xml:space="preserve">); 2011.06.01. № </w:t>
      </w:r>
      <w:r>
        <w:rPr>
          <w:rStyle w:val="s3"/>
        </w:rPr>
        <w:t xml:space="preserve">378-IV ҚР </w:t>
      </w:r>
      <w:hyperlink r:id="rId6915" w:anchor="sub_id=700" w:history="1">
        <w:r>
          <w:rPr>
            <w:rStyle w:val="a3"/>
            <w:i/>
            <w:iCs/>
            <w:bdr w:val="none" w:sz="0" w:space="0" w:color="auto" w:frame="1"/>
          </w:rPr>
          <w:t>Заңымен</w:t>
        </w:r>
      </w:hyperlink>
      <w:r>
        <w:rPr>
          <w:rStyle w:val="s3"/>
        </w:rPr>
        <w:t xml:space="preserve"> (</w:t>
      </w:r>
      <w:hyperlink r:id="rId6916" w:anchor="sub_id=5360000" w:history="1">
        <w:r>
          <w:rPr>
            <w:rStyle w:val="a3"/>
            <w:i/>
            <w:iCs/>
            <w:bdr w:val="none" w:sz="0" w:space="0" w:color="auto" w:frame="1"/>
          </w:rPr>
          <w:t>бұр.ред.қара</w:t>
        </w:r>
      </w:hyperlink>
      <w:r>
        <w:rPr>
          <w:rStyle w:val="s3"/>
        </w:rPr>
        <w:t xml:space="preserve">) 7-тармақ өзгертілді; 2012.10.07. № 36-V ҚР </w:t>
      </w:r>
      <w:hyperlink r:id="rId6917" w:anchor="sub_id=556" w:history="1">
        <w:r>
          <w:rPr>
            <w:rStyle w:val="a3"/>
            <w:i/>
            <w:iCs/>
            <w:bdr w:val="none" w:sz="0" w:space="0" w:color="auto" w:frame="1"/>
          </w:rPr>
          <w:t>Заңымен</w:t>
        </w:r>
      </w:hyperlink>
      <w:r>
        <w:rPr>
          <w:rStyle w:val="s3"/>
        </w:rPr>
        <w:t xml:space="preserve"> 7-тармақ жаңа редакцияда (2013 жылғы 1 қаңтардан бастап қолданысқа енгізілді) (</w:t>
      </w:r>
      <w:hyperlink r:id="rId6918" w:anchor="sub_id=53607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7. Уәкілетті орган «Қазақстан Республикасындағы мемлекеттік бақылау және қадағалау туралы» Қазақстан Республикасының </w:t>
      </w:r>
      <w:hyperlink r:id="rId6919" w:history="1">
        <w:r>
          <w:rPr>
            <w:rStyle w:val="a3"/>
          </w:rPr>
          <w:t>Заңына</w:t>
        </w:r>
      </w:hyperlink>
      <w:r>
        <w:rPr>
          <w:rStyle w:val="s0"/>
        </w:rPr>
        <w:t xml:space="preserve"> сәйкес міндетті ведомстволық есептіліктің, тексеру парақтарының ныс</w:t>
      </w:r>
      <w:r>
        <w:rPr>
          <w:rStyle w:val="s0"/>
        </w:rPr>
        <w:t>андарын, тәуекел дәрежесін бағалау өлшемдерін, тексерулер жүргізудің жартыжылдық жоспарларын әзірлейді және бекітеді.</w:t>
      </w:r>
    </w:p>
    <w:p w:rsidR="00000000" w:rsidRDefault="00B67E93">
      <w:pPr>
        <w:jc w:val="both"/>
      </w:pPr>
      <w:r>
        <w:rPr>
          <w:rStyle w:val="s3"/>
        </w:rPr>
        <w:t xml:space="preserve">2010.30.06. № 297-ІV ҚР </w:t>
      </w:r>
      <w:hyperlink r:id="rId6920" w:anchor="sub_id=687" w:history="1">
        <w:r>
          <w:rPr>
            <w:rStyle w:val="a3"/>
            <w:i/>
            <w:iCs/>
            <w:bdr w:val="none" w:sz="0" w:space="0" w:color="auto" w:frame="1"/>
          </w:rPr>
          <w:t>Заңымен</w:t>
        </w:r>
      </w:hyperlink>
      <w:r>
        <w:rPr>
          <w:rStyle w:val="s3"/>
        </w:rPr>
        <w:t xml:space="preserve"> 8-тармақ өзгертілді (2010</w:t>
      </w:r>
      <w:r>
        <w:rPr>
          <w:rStyle w:val="s3"/>
        </w:rPr>
        <w:t xml:space="preserve"> ж. 1 шілдеден бастап қолданысқа енгізілді) (</w:t>
      </w:r>
      <w:hyperlink r:id="rId6921" w:anchor="sub_id=55602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ас</w:t>
      </w:r>
      <w:r>
        <w:rPr>
          <w:rStyle w:val="s0"/>
        </w:rPr>
        <w:t xml:space="preserve">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 </w:t>
      </w:r>
    </w:p>
    <w:p w:rsidR="00000000" w:rsidRDefault="00B67E93">
      <w:pPr>
        <w:ind w:firstLine="400"/>
        <w:jc w:val="both"/>
      </w:pPr>
      <w:r>
        <w:t> </w:t>
      </w:r>
    </w:p>
    <w:p w:rsidR="00000000" w:rsidRDefault="00B67E93">
      <w:pPr>
        <w:jc w:val="both"/>
      </w:pPr>
      <w:bookmarkStart w:id="210" w:name="SUB5570000"/>
      <w:bookmarkEnd w:id="210"/>
      <w:r>
        <w:rPr>
          <w:rStyle w:val="s3"/>
        </w:rPr>
        <w:t xml:space="preserve">2009.17.07. </w:t>
      </w:r>
      <w:hyperlink r:id="rId6922" w:anchor="sub_id=557" w:history="1">
        <w:r>
          <w:rPr>
            <w:rStyle w:val="a3"/>
            <w:i/>
            <w:iCs/>
            <w:bdr w:val="none" w:sz="0" w:space="0" w:color="auto" w:frame="1"/>
          </w:rPr>
          <w:t>№ 188-IV</w:t>
        </w:r>
      </w:hyperlink>
      <w:r>
        <w:rPr>
          <w:rStyle w:val="s3"/>
        </w:rPr>
        <w:t xml:space="preserve"> ҚР Заңымен 557-бап өзгертілді (бұр.</w:t>
      </w:r>
      <w:hyperlink r:id="rId6923" w:anchor="sub_id=5570000" w:history="1">
        <w:r>
          <w:rPr>
            <w:rStyle w:val="a3"/>
            <w:i/>
            <w:iCs/>
            <w:bdr w:val="none" w:sz="0" w:space="0" w:color="auto" w:frame="1"/>
          </w:rPr>
          <w:t>ред</w:t>
        </w:r>
      </w:hyperlink>
      <w:r>
        <w:rPr>
          <w:rStyle w:val="s3"/>
        </w:rPr>
        <w:t>.қара)</w:t>
      </w:r>
    </w:p>
    <w:p w:rsidR="00000000" w:rsidRDefault="00B67E93">
      <w:pPr>
        <w:ind w:firstLine="400"/>
        <w:jc w:val="both"/>
      </w:pPr>
      <w:r>
        <w:rPr>
          <w:rStyle w:val="s0"/>
          <w:b/>
          <w:bCs/>
        </w:rPr>
        <w:t>557-бап</w:t>
      </w:r>
      <w:r>
        <w:rPr>
          <w:rStyle w:val="s0"/>
        </w:rPr>
        <w:t xml:space="preserve">. </w:t>
      </w:r>
      <w:r>
        <w:rPr>
          <w:rStyle w:val="s0"/>
          <w:b/>
          <w:bCs/>
        </w:rPr>
        <w:t>Салық құпиясы</w:t>
      </w:r>
    </w:p>
    <w:p w:rsidR="00000000" w:rsidRDefault="00B67E93">
      <w:pPr>
        <w:ind w:firstLine="400"/>
        <w:jc w:val="both"/>
      </w:pPr>
      <w:r>
        <w:rPr>
          <w:rStyle w:val="s0"/>
        </w:rPr>
        <w:t>1. Мына мәліметтерді:</w:t>
      </w:r>
    </w:p>
    <w:p w:rsidR="00000000" w:rsidRDefault="00B67E93">
      <w:pPr>
        <w:ind w:firstLine="400"/>
        <w:jc w:val="both"/>
      </w:pPr>
      <w:r>
        <w:rPr>
          <w:rStyle w:val="s0"/>
        </w:rPr>
        <w:t>1) жеке тұлғаларды қоспағанда, салық төлеуші (салық агенті) т</w:t>
      </w:r>
      <w:r>
        <w:rPr>
          <w:rStyle w:val="s0"/>
        </w:rPr>
        <w:t>өлеген</w:t>
      </w:r>
      <w:r>
        <w:rPr>
          <w:rStyle w:val="s0"/>
        </w:rPr>
        <w:t xml:space="preserve"> (аударған) салық және бюджетке төленетін басқа да міндетті төлемдердің сомасы туралы;</w:t>
      </w:r>
    </w:p>
    <w:p w:rsidR="00000000" w:rsidRDefault="00B67E93">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B67E93">
      <w:pPr>
        <w:ind w:firstLine="400"/>
        <w:jc w:val="both"/>
      </w:pPr>
      <w:r>
        <w:rPr>
          <w:rStyle w:val="s0"/>
        </w:rPr>
        <w:t>3) салық төлеушіні</w:t>
      </w:r>
      <w:r>
        <w:rPr>
          <w:rStyle w:val="s0"/>
        </w:rPr>
        <w:t>ң</w:t>
      </w:r>
      <w:r>
        <w:rPr>
          <w:rStyle w:val="s0"/>
        </w:rPr>
        <w:t xml:space="preserve"> (салық агентінің) салық берешегінің сомасы туралы;</w:t>
      </w:r>
    </w:p>
    <w:p w:rsidR="00000000" w:rsidRDefault="00B67E93">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B67E93">
      <w:pPr>
        <w:ind w:firstLine="400"/>
        <w:jc w:val="both"/>
      </w:pPr>
      <w:r>
        <w:rPr>
          <w:rStyle w:val="s0"/>
        </w:rPr>
        <w:t>5) салық төлеушінің таратылуымен (қызметін тоқтатуы</w:t>
      </w:r>
      <w:r>
        <w:rPr>
          <w:rStyle w:val="s0"/>
        </w:rPr>
        <w:t>мен) байланысты құжаттық тексеру жүргізу туралы салықтық өтініш беруі туралы;</w:t>
      </w:r>
    </w:p>
    <w:p w:rsidR="00000000" w:rsidRDefault="00B67E93">
      <w:pPr>
        <w:jc w:val="both"/>
      </w:pPr>
      <w:r>
        <w:rPr>
          <w:rStyle w:val="s3"/>
        </w:rPr>
        <w:t xml:space="preserve">2012.26.12. № 61-V ҚР </w:t>
      </w:r>
      <w:hyperlink r:id="rId6924" w:anchor="sub_id=557"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w:t>
      </w:r>
      <w:r>
        <w:rPr>
          <w:rStyle w:val="s3"/>
        </w:rPr>
        <w:t>енгізілді) (</w:t>
      </w:r>
      <w:hyperlink r:id="rId6925" w:anchor="sub_id=5570106"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есепке жазылған с</w:t>
      </w:r>
      <w:r>
        <w:rPr>
          <w:rStyle w:val="s0"/>
        </w:rPr>
        <w:t>омасы туралы;</w:t>
      </w:r>
    </w:p>
    <w:p w:rsidR="00000000" w:rsidRDefault="00B67E93">
      <w:pPr>
        <w:jc w:val="both"/>
      </w:pPr>
      <w:r>
        <w:rPr>
          <w:rStyle w:val="s3"/>
        </w:rPr>
        <w:t xml:space="preserve">2012.26.12. № 61-V ҚР </w:t>
      </w:r>
      <w:hyperlink r:id="rId6926" w:anchor="sub_id=557" w:history="1">
        <w:r>
          <w:rPr>
            <w:rStyle w:val="a3"/>
            <w:i/>
            <w:iCs/>
            <w:bdr w:val="none" w:sz="0" w:space="0" w:color="auto" w:frame="1"/>
          </w:rPr>
          <w:t>Заңымен</w:t>
        </w:r>
      </w:hyperlink>
      <w:r>
        <w:rPr>
          <w:rStyle w:val="s3"/>
        </w:rPr>
        <w:t xml:space="preserve"> 6-1) тармақшамен толықтырылды (2013 ж. 1 қаңтардан бастап қолданысқа енгізілді)</w:t>
      </w:r>
    </w:p>
    <w:p w:rsidR="00000000" w:rsidRDefault="00B67E93">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B67E93">
      <w:pPr>
        <w:jc w:val="both"/>
      </w:pPr>
      <w:r>
        <w:rPr>
          <w:rStyle w:val="s3"/>
        </w:rPr>
        <w:t xml:space="preserve">2012.26.12. № 61-V ҚР </w:t>
      </w:r>
      <w:hyperlink r:id="rId6927" w:anchor="sub_id=557" w:history="1">
        <w:r>
          <w:rPr>
            <w:rStyle w:val="a3"/>
            <w:i/>
            <w:iCs/>
            <w:bdr w:val="none" w:sz="0" w:space="0" w:color="auto" w:frame="1"/>
          </w:rPr>
          <w:t>Заңымен</w:t>
        </w:r>
      </w:hyperlink>
      <w:r>
        <w:rPr>
          <w:rStyle w:val="s3"/>
        </w:rPr>
        <w:t xml:space="preserve"> 6-2) тармақшамен толықтырылды (2013</w:t>
      </w:r>
      <w:r>
        <w:rPr>
          <w:rStyle w:val="s3"/>
        </w:rPr>
        <w:t xml:space="preserve"> ж. 1 қаңтардан бастап қолданысқа енгізілді)</w:t>
      </w:r>
    </w:p>
    <w:p w:rsidR="00000000" w:rsidRDefault="00B67E93">
      <w:pPr>
        <w:ind w:firstLine="400"/>
        <w:jc w:val="both"/>
      </w:pPr>
      <w:r>
        <w:rPr>
          <w:rStyle w:val="s0"/>
        </w:rPr>
        <w:t>6-2)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B67E93">
      <w:pPr>
        <w:ind w:firstLine="400"/>
        <w:jc w:val="both"/>
      </w:pPr>
      <w:r>
        <w:rPr>
          <w:rStyle w:val="s0"/>
        </w:rPr>
        <w:t xml:space="preserve">7) осы Кодекстің </w:t>
      </w:r>
      <w:hyperlink r:id="rId6928"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төлеуші ретінде тіркеудің бар (жоқ) екендігі туралы;</w:t>
      </w:r>
    </w:p>
    <w:p w:rsidR="00000000" w:rsidRDefault="00B67E93">
      <w:pPr>
        <w:jc w:val="both"/>
      </w:pPr>
      <w:r>
        <w:rPr>
          <w:rStyle w:val="s3"/>
        </w:rPr>
        <w:t xml:space="preserve">2013.08.01. № 64-V ҚР </w:t>
      </w:r>
      <w:hyperlink r:id="rId6929" w:anchor="sub_id=300" w:history="1">
        <w:r>
          <w:rPr>
            <w:rStyle w:val="a3"/>
            <w:i/>
            <w:iCs/>
            <w:bdr w:val="none" w:sz="0" w:space="0" w:color="auto" w:frame="1"/>
          </w:rPr>
          <w:t>Заңымен</w:t>
        </w:r>
      </w:hyperlink>
      <w:r>
        <w:rPr>
          <w:rStyle w:val="s3"/>
        </w:rPr>
        <w:t xml:space="preserve"> 8) тармақша жаңа редакцияда (2013 ж. 1 қаңтардан бастап қолданысқа енгізілді) (</w:t>
      </w:r>
      <w:hyperlink r:id="rId6930" w:anchor="sub_id=5570108"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8) салық</w:t>
      </w:r>
      <w:r>
        <w:rPr>
          <w:rStyle w:val="s0"/>
        </w:rPr>
        <w:t xml:space="preserve"> төлеушiнiң (салық агентiнiң) мынадай тiркеу деректерi: </w:t>
      </w:r>
    </w:p>
    <w:p w:rsidR="00000000" w:rsidRDefault="00B67E93">
      <w:pPr>
        <w:ind w:firstLine="400"/>
        <w:jc w:val="both"/>
      </w:pPr>
      <w:r>
        <w:rPr>
          <w:rStyle w:val="s0"/>
        </w:rPr>
        <w:t xml:space="preserve">сәйкестендiру нөмiрi; </w:t>
      </w:r>
    </w:p>
    <w:p w:rsidR="00000000" w:rsidRDefault="00B67E93">
      <w:pPr>
        <w:ind w:firstLine="400"/>
        <w:jc w:val="both"/>
      </w:pPr>
      <w:r>
        <w:rPr>
          <w:rStyle w:val="s0"/>
        </w:rPr>
        <w:t>жеке тұлғаның, заңды тұлға басшысының тегi, аты, әкесiнiң аты (бар болған жағдайда);</w:t>
      </w:r>
    </w:p>
    <w:p w:rsidR="00000000" w:rsidRDefault="00B67E93">
      <w:pPr>
        <w:ind w:firstLine="400"/>
        <w:jc w:val="both"/>
      </w:pPr>
      <w:r>
        <w:rPr>
          <w:rStyle w:val="s0"/>
        </w:rPr>
        <w:t>дара кәсiпкердiң, заңды тұлғаның атауы;</w:t>
      </w:r>
    </w:p>
    <w:p w:rsidR="00000000" w:rsidRDefault="00B67E93">
      <w:pPr>
        <w:ind w:firstLine="400"/>
        <w:jc w:val="both"/>
      </w:pPr>
      <w:r>
        <w:rPr>
          <w:rStyle w:val="s0"/>
        </w:rPr>
        <w:t xml:space="preserve">салық төлеушiнi (салық агентiн) тiркеу есебiне қою </w:t>
      </w:r>
      <w:r>
        <w:rPr>
          <w:rStyle w:val="s0"/>
        </w:rPr>
        <w:t xml:space="preserve">күнi, тiркеу есебiнен шығару күнi, тiркеу есебiнен шығару себебi; </w:t>
      </w:r>
    </w:p>
    <w:p w:rsidR="00000000" w:rsidRDefault="00B67E93">
      <w:pPr>
        <w:ind w:firstLine="400"/>
        <w:jc w:val="both"/>
      </w:pPr>
      <w:r>
        <w:rPr>
          <w:rStyle w:val="s0"/>
        </w:rPr>
        <w:t>қызметт</w:t>
      </w:r>
      <w:r>
        <w:rPr>
          <w:rStyle w:val="s0"/>
        </w:rPr>
        <w:t xml:space="preserve">i тоқтата тұрудың басталған және аяқталған күнi; </w:t>
      </w:r>
    </w:p>
    <w:p w:rsidR="00000000" w:rsidRDefault="00B67E93">
      <w:pPr>
        <w:ind w:firstLine="400"/>
        <w:jc w:val="both"/>
      </w:pPr>
      <w:r>
        <w:rPr>
          <w:rStyle w:val="s0"/>
        </w:rPr>
        <w:t>салық төлеушiнiң резиденттiгi;</w:t>
      </w:r>
    </w:p>
    <w:p w:rsidR="00000000" w:rsidRDefault="00B67E93">
      <w:pPr>
        <w:ind w:firstLine="400"/>
        <w:jc w:val="both"/>
      </w:pPr>
      <w:r>
        <w:rPr>
          <w:rStyle w:val="s0"/>
        </w:rPr>
        <w:t>бақылау-касса машинасының салық органындағы тіркеу нөмірі;</w:t>
      </w:r>
    </w:p>
    <w:p w:rsidR="00000000" w:rsidRDefault="00B67E93">
      <w:pPr>
        <w:ind w:firstLine="400"/>
        <w:jc w:val="both"/>
      </w:pPr>
      <w:r>
        <w:rPr>
          <w:rStyle w:val="s0"/>
        </w:rPr>
        <w:t>бақылау-касса машинасын пайдалану орны тур</w:t>
      </w:r>
      <w:r>
        <w:rPr>
          <w:rStyle w:val="s0"/>
        </w:rPr>
        <w:t>алы;</w:t>
      </w:r>
    </w:p>
    <w:p w:rsidR="00000000" w:rsidRDefault="00B67E93">
      <w:pPr>
        <w:jc w:val="both"/>
      </w:pPr>
      <w:r>
        <w:rPr>
          <w:rStyle w:val="s3"/>
        </w:rPr>
        <w:t xml:space="preserve">2009.17.07. </w:t>
      </w:r>
      <w:hyperlink r:id="rId6931" w:anchor="sub_id=557" w:history="1">
        <w:r>
          <w:rPr>
            <w:rStyle w:val="a3"/>
            <w:i/>
            <w:iCs/>
            <w:bdr w:val="none" w:sz="0" w:space="0" w:color="auto" w:frame="1"/>
          </w:rPr>
          <w:t>№ 188-IV</w:t>
        </w:r>
      </w:hyperlink>
      <w:r>
        <w:rPr>
          <w:rStyle w:val="s3"/>
        </w:rPr>
        <w:t xml:space="preserve"> ҚР Заңымен 9) тармақшамен толықтырылды; 2009.16.11. № 200-ІV ҚР </w:t>
      </w:r>
      <w:hyperlink r:id="rId6932" w:anchor="sub_id=171" w:history="1">
        <w:r>
          <w:rPr>
            <w:rStyle w:val="a3"/>
            <w:i/>
            <w:iCs/>
            <w:bdr w:val="none" w:sz="0" w:space="0" w:color="auto" w:frame="1"/>
          </w:rPr>
          <w:t>Заңы</w:t>
        </w:r>
        <w:r>
          <w:rPr>
            <w:rStyle w:val="a3"/>
            <w:i/>
            <w:iCs/>
            <w:bdr w:val="none" w:sz="0" w:space="0" w:color="auto" w:frame="1"/>
          </w:rPr>
          <w:t>мен</w:t>
        </w:r>
      </w:hyperlink>
      <w:r>
        <w:rPr>
          <w:rStyle w:val="s3"/>
        </w:rPr>
        <w:t xml:space="preserve"> 9) тармақша өзгертілді (2010 ж. 1 қаңтардан бастап қолданысқа енгiзiлді) (бұр.</w:t>
      </w:r>
      <w:hyperlink r:id="rId6933" w:anchor="sub_id=5570109"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9) салықтық тексеру жоспары туралы;</w:t>
      </w:r>
    </w:p>
    <w:p w:rsidR="00000000" w:rsidRDefault="00B67E93">
      <w:pPr>
        <w:jc w:val="both"/>
      </w:pPr>
      <w:r>
        <w:rPr>
          <w:rStyle w:val="s3"/>
        </w:rPr>
        <w:t xml:space="preserve">2009.16.11. № 200-ІV ҚР </w:t>
      </w:r>
      <w:hyperlink r:id="rId6934" w:anchor="sub_id=171" w:history="1">
        <w:r>
          <w:rPr>
            <w:rStyle w:val="a3"/>
            <w:i/>
            <w:iCs/>
            <w:bdr w:val="none" w:sz="0" w:space="0" w:color="auto" w:frame="1"/>
          </w:rPr>
          <w:t>Заңымен</w:t>
        </w:r>
      </w:hyperlink>
      <w:r>
        <w:rPr>
          <w:rStyle w:val="s3"/>
        </w:rPr>
        <w:t xml:space="preserve"> 10) тармақшамен толықтырылды (2010 ж. 1 қаңтардан бастап қолданысқа енгiзiлді); 2014.07.03. № 177-V ҚР </w:t>
      </w:r>
      <w:hyperlink r:id="rId6935" w:anchor="sub_id=557" w:history="1">
        <w:r>
          <w:rPr>
            <w:rStyle w:val="a3"/>
            <w:i/>
            <w:iCs/>
            <w:bdr w:val="none" w:sz="0" w:space="0" w:color="auto" w:frame="1"/>
          </w:rPr>
          <w:t>Заңымен</w:t>
        </w:r>
      </w:hyperlink>
      <w:r>
        <w:rPr>
          <w:rStyle w:val="s3"/>
        </w:rPr>
        <w:t xml:space="preserve"> 10) тармақша өзгертілді (</w:t>
      </w:r>
      <w:hyperlink r:id="rId6936" w:anchor="sub_id=557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10) салық төлеушiнiң (салық агентiнiң) салық есептілігiн табыс етпеуi туралы;</w:t>
      </w:r>
    </w:p>
    <w:p w:rsidR="00000000" w:rsidRDefault="00B67E93">
      <w:pPr>
        <w:jc w:val="both"/>
      </w:pPr>
      <w:r>
        <w:rPr>
          <w:rStyle w:val="s3"/>
        </w:rPr>
        <w:t xml:space="preserve">2014.07.03. № 177-V ҚР </w:t>
      </w:r>
      <w:hyperlink r:id="rId6937" w:anchor="sub_id=557" w:history="1">
        <w:r>
          <w:rPr>
            <w:rStyle w:val="a3"/>
            <w:i/>
            <w:iCs/>
            <w:bdr w:val="none" w:sz="0" w:space="0" w:color="auto" w:frame="1"/>
          </w:rPr>
          <w:t>Заңымен</w:t>
        </w:r>
      </w:hyperlink>
      <w:r>
        <w:rPr>
          <w:rStyle w:val="s3"/>
        </w:rPr>
        <w:t xml:space="preserve"> 11) тармақшамен толықтырылды  </w:t>
      </w:r>
    </w:p>
    <w:p w:rsidR="00000000" w:rsidRDefault="00B67E93">
      <w:pPr>
        <w:ind w:firstLine="400"/>
        <w:jc w:val="both"/>
      </w:pPr>
      <w:r>
        <w:rPr>
          <w:rStyle w:val="s0"/>
        </w:rPr>
        <w:t xml:space="preserve">11) Қазақстан Республикасының оңалту және банкроттық туралы </w:t>
      </w:r>
      <w:hyperlink r:id="rId6938" w:history="1">
        <w:r>
          <w:rPr>
            <w:rStyle w:val="a3"/>
          </w:rPr>
          <w:t>заңнамасына</w:t>
        </w:r>
      </w:hyperlink>
      <w:r>
        <w:rPr>
          <w:rStyle w:val="s0"/>
        </w:rPr>
        <w:t xml:space="preserve"> сәйкес құпия ақпарат болып табылмайтын мәліметтерді қоспағанда, салық органы салық төлеуші (салық агенті) туралы алған кез келген мәліметтер салық құпиясы болып табылады.</w:t>
      </w:r>
    </w:p>
    <w:p w:rsidR="00000000" w:rsidRDefault="00B67E93">
      <w:pPr>
        <w:ind w:firstLine="400"/>
        <w:jc w:val="both"/>
      </w:pPr>
      <w:r>
        <w:rPr>
          <w:rStyle w:val="s0"/>
        </w:rPr>
        <w:t xml:space="preserve">2. Егер осы бапта өзгеше белгіленбесе, салық органдары салық төлеуші (салық агенті) </w:t>
      </w:r>
      <w:r>
        <w:rPr>
          <w:rStyle w:val="s0"/>
        </w:rPr>
        <w:t>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B67E93">
      <w:pPr>
        <w:ind w:firstLine="400"/>
        <w:jc w:val="both"/>
      </w:pPr>
      <w:r>
        <w:rPr>
          <w:rStyle w:val="s0"/>
        </w:rPr>
        <w:t>3. Салық органдары салық төлеуші (салық агенті) туралы салық құпиясын құрайтын мәліметтерді салық төлеушінің (салық агенті</w:t>
      </w:r>
      <w:r>
        <w:rPr>
          <w:rStyle w:val="s0"/>
        </w:rPr>
        <w:t>нің) жазбаша рұқсатын алмастан мынадай жағдайларда:</w:t>
      </w:r>
    </w:p>
    <w:p w:rsidR="00000000" w:rsidRDefault="00B67E93">
      <w:pPr>
        <w:ind w:firstLine="400"/>
        <w:jc w:val="both"/>
      </w:pPr>
      <w:r>
        <w:rPr>
          <w:rStyle w:val="s0"/>
        </w:rPr>
        <w:t>1) салықтық құқық бұзушылықтар мен қылмыстар жасаған тұлғалардың осы Кодексте белгіленген тәртіппен салық міндеттемесін, салық агентінің міндеттерін орындауы туралы сауал салу бойынша, олардың Қазақстан Р</w:t>
      </w:r>
      <w:r>
        <w:rPr>
          <w:rStyle w:val="s0"/>
        </w:rPr>
        <w:t>еспубликасының заңнамалық актілерінде белгіленген құзыреті шегінде заң бойынша қудалау мақсатында құқық қорғау органдарына;</w:t>
      </w:r>
    </w:p>
    <w:p w:rsidR="00000000" w:rsidRDefault="00B67E93">
      <w:pPr>
        <w:ind w:firstLine="400"/>
        <w:jc w:val="both"/>
      </w:pPr>
      <w:r>
        <w:rPr>
          <w:rStyle w:val="s0"/>
        </w:rPr>
        <w:t>2) салық төлеушінің салықтық міндеттемесін, осы Кодексте белгіленген тәртіппен салықтарды есептеу, ұстау және аудару бойынша салық а</w:t>
      </w:r>
      <w:r>
        <w:rPr>
          <w:rStyle w:val="s0"/>
        </w:rPr>
        <w:t>гентінің міндеттерін айқындау немесе салықтық құқық бұзушылықтар мен қылмыстар үшін жауапкершілік туралы істерді қарау барысында соттарға;</w:t>
      </w:r>
    </w:p>
    <w:p w:rsidR="00000000" w:rsidRDefault="00B67E93">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w:t>
      </w:r>
      <w:r>
        <w:rPr>
          <w:rStyle w:val="s0"/>
        </w:rPr>
        <w:t>сынсыз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B67E93">
      <w:pPr>
        <w:ind w:firstLine="400"/>
        <w:jc w:val="both"/>
      </w:pPr>
      <w:r>
        <w:rPr>
          <w:rStyle w:val="s0"/>
        </w:rPr>
        <w:t xml:space="preserve">Осындай мәліметтерді беру </w:t>
      </w:r>
      <w:hyperlink r:id="rId6939" w:history="1">
        <w:r>
          <w:rPr>
            <w:rStyle w:val="a3"/>
          </w:rPr>
          <w:t>тәртібін</w:t>
        </w:r>
      </w:hyperlink>
      <w:r>
        <w:rPr>
          <w:rStyle w:val="s0"/>
        </w:rPr>
        <w:t xml:space="preserve"> атқа</w:t>
      </w:r>
      <w:r>
        <w:rPr>
          <w:rStyle w:val="s0"/>
        </w:rPr>
        <w:t>ру құжаттарының орындалуын қамтамасыз ету жөніндегі уәкілетті мемлекеттік органмен бірлесіп уәкілетті орган белгілейді;</w:t>
      </w:r>
    </w:p>
    <w:p w:rsidR="00000000" w:rsidRDefault="00B67E93">
      <w:pPr>
        <w:jc w:val="both"/>
      </w:pPr>
      <w:r>
        <w:rPr>
          <w:rStyle w:val="s3"/>
        </w:rPr>
        <w:t xml:space="preserve">2011.24.11. № 495-ІV ҚР </w:t>
      </w:r>
      <w:hyperlink r:id="rId6940" w:anchor="sub_id=200" w:history="1">
        <w:r>
          <w:rPr>
            <w:rStyle w:val="a3"/>
            <w:i/>
            <w:iCs/>
            <w:bdr w:val="none" w:sz="0" w:space="0" w:color="auto" w:frame="1"/>
          </w:rPr>
          <w:t>Заңымен</w:t>
        </w:r>
      </w:hyperlink>
      <w:r>
        <w:rPr>
          <w:rStyle w:val="s3"/>
        </w:rPr>
        <w:t xml:space="preserve"> (</w:t>
      </w:r>
      <w:hyperlink r:id="rId6941" w:anchor="sub_id=5570304" w:history="1">
        <w:r>
          <w:rPr>
            <w:rStyle w:val="a3"/>
            <w:i/>
            <w:iCs/>
            <w:bdr w:val="none" w:sz="0" w:space="0" w:color="auto" w:frame="1"/>
          </w:rPr>
          <w:t>бұр.ред.қара</w:t>
        </w:r>
      </w:hyperlink>
      <w:r>
        <w:rPr>
          <w:rStyle w:val="s3"/>
        </w:rPr>
        <w:t xml:space="preserve">); 2013.13.06. № 102-V ҚР </w:t>
      </w:r>
      <w:hyperlink r:id="rId6942" w:anchor="sub_id=557" w:history="1">
        <w:r>
          <w:rPr>
            <w:rStyle w:val="a3"/>
            <w:i/>
            <w:iCs/>
            <w:bdr w:val="none" w:sz="0" w:space="0" w:color="auto" w:frame="1"/>
          </w:rPr>
          <w:t>Заңымен</w:t>
        </w:r>
      </w:hyperlink>
      <w:r>
        <w:rPr>
          <w:rStyle w:val="s3"/>
        </w:rPr>
        <w:t xml:space="preserve"> (</w:t>
      </w:r>
      <w:hyperlink r:id="rId6943" w:anchor="sub_id=5570304" w:history="1">
        <w:r>
          <w:rPr>
            <w:rStyle w:val="a3"/>
            <w:i/>
            <w:iCs/>
            <w:bdr w:val="none" w:sz="0" w:space="0" w:color="auto" w:frame="1"/>
          </w:rPr>
          <w:t>бұр.ред.қара</w:t>
        </w:r>
      </w:hyperlink>
      <w:r>
        <w:rPr>
          <w:rStyle w:val="s3"/>
        </w:rPr>
        <w:t>) 4) тармақша өзгертілді</w:t>
      </w:r>
    </w:p>
    <w:p w:rsidR="00000000" w:rsidRDefault="00B67E93">
      <w:pPr>
        <w:ind w:firstLine="400"/>
        <w:jc w:val="both"/>
      </w:pPr>
      <w:r>
        <w:rPr>
          <w:rStyle w:val="s0"/>
        </w:rPr>
        <w:t>4) мемлекеттік жоспарлау жөніндегі орталық уәкілетті органға береді.</w:t>
      </w:r>
    </w:p>
    <w:p w:rsidR="00000000" w:rsidRDefault="00B67E93">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ад</w:t>
      </w:r>
      <w:r>
        <w:rPr>
          <w:rStyle w:val="s0"/>
        </w:rPr>
        <w:t>амдардың тізбесін бекітеді;</w:t>
      </w:r>
    </w:p>
    <w:p w:rsidR="00000000" w:rsidRDefault="00B67E93">
      <w:pPr>
        <w:ind w:firstLine="400"/>
        <w:jc w:val="both"/>
      </w:pPr>
      <w:r>
        <w:rPr>
          <w:rStyle w:val="s0"/>
        </w:rPr>
        <w:t>5) қаржы мониторингі жөніндегі уәкілетті мемлекеттік органға береді.</w:t>
      </w:r>
    </w:p>
    <w:p w:rsidR="00000000" w:rsidRDefault="00B67E93">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B67E93">
      <w:pPr>
        <w:ind w:firstLine="400"/>
        <w:jc w:val="both"/>
      </w:pPr>
      <w:r>
        <w:rPr>
          <w:rStyle w:val="s0"/>
        </w:rPr>
        <w:t>6) салы</w:t>
      </w:r>
      <w:r>
        <w:rPr>
          <w:rStyle w:val="s0"/>
        </w:rPr>
        <w:t>қ</w:t>
      </w:r>
      <w:r>
        <w:rPr>
          <w:rStyle w:val="s0"/>
        </w:rPr>
        <w:t xml:space="preserve"> тексеруін жүргізуге маман ретінде тартылған тұлғаға;</w:t>
      </w:r>
    </w:p>
    <w:p w:rsidR="00000000" w:rsidRDefault="00B67E93">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w:t>
      </w:r>
      <w:r>
        <w:rPr>
          <w:rStyle w:val="s0"/>
        </w:rPr>
        <w:t>сы халықаралық ұйымдармен жасасқан шарттарға сәйкес басқа мемлекеттердің салық немесе құқық қорғау органдарына, халықаралық ұйымдарға береді;</w:t>
      </w:r>
    </w:p>
    <w:p w:rsidR="00000000" w:rsidRDefault="00B67E93">
      <w:pPr>
        <w:jc w:val="both"/>
      </w:pPr>
      <w:r>
        <w:rPr>
          <w:rStyle w:val="s3"/>
        </w:rPr>
        <w:t xml:space="preserve">2010.19.03. № 258-ІV ҚР </w:t>
      </w:r>
      <w:hyperlink r:id="rId6944" w:anchor="sub_id=109" w:history="1">
        <w:r>
          <w:rPr>
            <w:rStyle w:val="a3"/>
            <w:i/>
            <w:iCs/>
            <w:bdr w:val="none" w:sz="0" w:space="0" w:color="auto" w:frame="1"/>
          </w:rPr>
          <w:t>Заңымен</w:t>
        </w:r>
      </w:hyperlink>
      <w:r>
        <w:rPr>
          <w:rStyle w:val="s3"/>
        </w:rPr>
        <w:t xml:space="preserve"> </w:t>
      </w:r>
      <w:r>
        <w:rPr>
          <w:rStyle w:val="s3"/>
        </w:rPr>
        <w:t>8) тармақша өзгертілді (</w:t>
      </w:r>
      <w:hyperlink r:id="rId6945" w:anchor="sub_id=5570308"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w:t>
      </w:r>
      <w:r>
        <w:rPr>
          <w:rStyle w:val="s0"/>
        </w:rPr>
        <w:t>ін қамтитын мәліметтер бөлігінде;</w:t>
      </w:r>
    </w:p>
    <w:p w:rsidR="00000000" w:rsidRDefault="00B67E93">
      <w:pPr>
        <w:jc w:val="both"/>
      </w:pPr>
      <w:r>
        <w:rPr>
          <w:rStyle w:val="s3"/>
        </w:rPr>
        <w:t xml:space="preserve">2010.19.03. № 258-ІV ҚР </w:t>
      </w:r>
      <w:hyperlink r:id="rId6946" w:anchor="sub_id=109" w:history="1">
        <w:r>
          <w:rPr>
            <w:rStyle w:val="a3"/>
            <w:i/>
            <w:iCs/>
            <w:bdr w:val="none" w:sz="0" w:space="0" w:color="auto" w:frame="1"/>
          </w:rPr>
          <w:t>Заңымен</w:t>
        </w:r>
      </w:hyperlink>
      <w:r>
        <w:rPr>
          <w:rStyle w:val="s3"/>
        </w:rPr>
        <w:t xml:space="preserve"> 9) тармақшамен толықтырылды; 2011.21.07. № 467-ІV ҚР </w:t>
      </w:r>
      <w:hyperlink r:id="rId6947" w:anchor="sub_id=3185" w:history="1">
        <w:r>
          <w:rPr>
            <w:rStyle w:val="a3"/>
            <w:i/>
            <w:iCs/>
            <w:bdr w:val="none" w:sz="0" w:space="0" w:color="auto" w:frame="1"/>
          </w:rPr>
          <w:t>Заңымен</w:t>
        </w:r>
      </w:hyperlink>
      <w:r>
        <w:rPr>
          <w:rStyle w:val="s3"/>
        </w:rPr>
        <w:t xml:space="preserve"> 9) тармақша өзгертілді (2011 ж. 1 шілдеден бастап қолданысқа енгізілді) (</w:t>
      </w:r>
      <w:hyperlink r:id="rId6948" w:anchor="sub_id=5570300" w:history="1">
        <w:r>
          <w:rPr>
            <w:rStyle w:val="a3"/>
            <w:i/>
            <w:iCs/>
            <w:bdr w:val="none" w:sz="0" w:space="0" w:color="auto" w:frame="1"/>
          </w:rPr>
          <w:t>бұр.ред.қара</w:t>
        </w:r>
      </w:hyperlink>
      <w:r>
        <w:rPr>
          <w:rStyle w:val="s3"/>
        </w:rPr>
        <w:t xml:space="preserve">); 2013.03.07. № 121-V ҚР </w:t>
      </w:r>
      <w:hyperlink r:id="rId6949" w:anchor="sub_id=557" w:history="1">
        <w:r>
          <w:rPr>
            <w:rStyle w:val="a3"/>
            <w:i/>
            <w:iCs/>
            <w:bdr w:val="none" w:sz="0" w:space="0" w:color="auto" w:frame="1"/>
          </w:rPr>
          <w:t>Заңымен</w:t>
        </w:r>
      </w:hyperlink>
      <w:r>
        <w:rPr>
          <w:rStyle w:val="s3"/>
        </w:rPr>
        <w:t xml:space="preserve"> 9) тармақша жаңа редакцияда (</w:t>
      </w:r>
      <w:hyperlink r:id="rId6950" w:anchor="sub_id=557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9) мемлекеттік статистика саласындағы уәкілетті органға береді.</w:t>
      </w:r>
    </w:p>
    <w:p w:rsidR="00000000" w:rsidRDefault="00B67E93">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адамдардың тізбесін бекітеді. Ұсынылатын салық құпиясын құрайтын мәліметтердің тізбесін және оларды беру тәртібін мемлекеттік статистика са</w:t>
      </w:r>
      <w:r>
        <w:rPr>
          <w:rStyle w:val="s0"/>
        </w:rPr>
        <w:t>ласындағы уәкілетті органмен бірлесіп уәкілетті орган белгілейді;</w:t>
      </w:r>
    </w:p>
    <w:p w:rsidR="00000000" w:rsidRDefault="00B67E93">
      <w:pPr>
        <w:jc w:val="both"/>
      </w:pPr>
      <w:r>
        <w:rPr>
          <w:rStyle w:val="s3"/>
        </w:rPr>
        <w:t xml:space="preserve">2011.21.07. № 467-ІV ҚР </w:t>
      </w:r>
      <w:hyperlink r:id="rId6951" w:anchor="sub_id=3185" w:history="1">
        <w:r>
          <w:rPr>
            <w:rStyle w:val="a3"/>
            <w:i/>
            <w:iCs/>
            <w:bdr w:val="none" w:sz="0" w:space="0" w:color="auto" w:frame="1"/>
          </w:rPr>
          <w:t>Заңымен</w:t>
        </w:r>
      </w:hyperlink>
      <w:r>
        <w:rPr>
          <w:rStyle w:val="s3"/>
        </w:rPr>
        <w:t xml:space="preserve"> 10) тармақшамен толықтырылды (2011 ж. 1 шілдеден бастап қолданысқа енгізілді</w:t>
      </w:r>
      <w:r>
        <w:rPr>
          <w:rStyle w:val="s3"/>
        </w:rPr>
        <w:t xml:space="preserve">); 2014.07.03. № 177-V ҚР </w:t>
      </w:r>
      <w:hyperlink r:id="rId6952" w:anchor="sub_id=557" w:history="1">
        <w:r>
          <w:rPr>
            <w:rStyle w:val="a3"/>
            <w:i/>
            <w:iCs/>
            <w:bdr w:val="none" w:sz="0" w:space="0" w:color="auto" w:frame="1"/>
          </w:rPr>
          <w:t>Заңымен</w:t>
        </w:r>
      </w:hyperlink>
      <w:r>
        <w:rPr>
          <w:rStyle w:val="s3"/>
        </w:rPr>
        <w:t xml:space="preserve"> 10) тармақша жаңа редакцияда (</w:t>
      </w:r>
      <w:hyperlink r:id="rId6953" w:anchor="sub_id=557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10) оңалту </w:t>
      </w:r>
      <w:r>
        <w:rPr>
          <w:rStyle w:val="s0"/>
        </w:rPr>
        <w:t>және банкроттық саласындағы уәкілетті органға береді.</w:t>
      </w:r>
    </w:p>
    <w:p w:rsidR="00000000" w:rsidRDefault="00B67E93">
      <w:pPr>
        <w:ind w:firstLine="400"/>
        <w:jc w:val="both"/>
      </w:pPr>
      <w:r>
        <w:rPr>
          <w:rStyle w:val="s0"/>
        </w:rPr>
        <w:t>Оңалту және банкроттық саласындағы уәкілетті орган салық құпиясын құрайтын мәліметтерге қолжетімділігі бар лауазымды адамдардың тізбесін бекітеді.</w:t>
      </w:r>
    </w:p>
    <w:p w:rsidR="00000000" w:rsidRDefault="00B67E93">
      <w:pPr>
        <w:jc w:val="both"/>
      </w:pPr>
      <w:r>
        <w:rPr>
          <w:rStyle w:val="s3"/>
        </w:rPr>
        <w:t xml:space="preserve">2013.08.01. № 64-V ҚР </w:t>
      </w:r>
      <w:hyperlink r:id="rId6954" w:anchor="sub_id=300"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2013.03.07. № 121-V ҚР </w:t>
      </w:r>
      <w:hyperlink r:id="rId6955" w:anchor="sub_id=557" w:history="1">
        <w:r>
          <w:rPr>
            <w:rStyle w:val="a3"/>
            <w:i/>
            <w:iCs/>
            <w:bdr w:val="none" w:sz="0" w:space="0" w:color="auto" w:frame="1"/>
          </w:rPr>
          <w:t>Заңымен</w:t>
        </w:r>
      </w:hyperlink>
      <w:r>
        <w:rPr>
          <w:rStyle w:val="s3"/>
        </w:rPr>
        <w:t xml:space="preserve"> 11) тарм</w:t>
      </w:r>
      <w:r>
        <w:rPr>
          <w:rStyle w:val="s3"/>
        </w:rPr>
        <w:t>ақша жаңа редакцияда (</w:t>
      </w:r>
      <w:hyperlink r:id="rId6956" w:anchor="sub_id=557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11) мемлекеттік қызметтер көрсету үшін қажетті мәліметтер бөлігінде халыққа қызмет көрсету орталықтары мен мемлекеттік органдарға береді.</w:t>
      </w:r>
    </w:p>
    <w:p w:rsidR="00000000" w:rsidRDefault="00B67E93">
      <w:pPr>
        <w:ind w:firstLine="400"/>
        <w:jc w:val="both"/>
      </w:pPr>
      <w:r>
        <w:rPr>
          <w:rStyle w:val="s0"/>
        </w:rPr>
        <w:t>Ұсынылатын</w:t>
      </w:r>
      <w:r>
        <w:rPr>
          <w:rStyle w:val="s0"/>
        </w:rPr>
        <w:t xml:space="preserve"> салық құпиясын құрайтын мәліметтердің тізбесін және оларды ұсыну тәртібін ақпараттандыру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B67E93">
      <w:pPr>
        <w:jc w:val="both"/>
      </w:pPr>
      <w:r>
        <w:rPr>
          <w:rStyle w:val="s3"/>
        </w:rPr>
        <w:t>2013.08.01. № 64-V Қ</w:t>
      </w:r>
      <w:r>
        <w:rPr>
          <w:rStyle w:val="s3"/>
        </w:rPr>
        <w:t xml:space="preserve">Р </w:t>
      </w:r>
      <w:hyperlink r:id="rId6957" w:anchor="sub_id=300" w:history="1">
        <w:r>
          <w:rPr>
            <w:rStyle w:val="a3"/>
            <w:i/>
            <w:iCs/>
            <w:bdr w:val="none" w:sz="0" w:space="0" w:color="auto" w:frame="1"/>
          </w:rPr>
          <w:t>Заңымен</w:t>
        </w:r>
      </w:hyperlink>
      <w:r>
        <w:rPr>
          <w:rStyle w:val="s3"/>
        </w:rPr>
        <w:t xml:space="preserve"> 12) тармақшамен толықтырылды (2013 ж. 1 қаңтардан бастап қолданысқа енгізілді); 2013.13.06. № 102-V ҚР </w:t>
      </w:r>
      <w:hyperlink r:id="rId6958" w:anchor="sub_id=557" w:history="1">
        <w:r>
          <w:rPr>
            <w:rStyle w:val="a3"/>
            <w:i/>
            <w:iCs/>
            <w:bdr w:val="none" w:sz="0" w:space="0" w:color="auto" w:frame="1"/>
          </w:rPr>
          <w:t>Заңымен</w:t>
        </w:r>
      </w:hyperlink>
      <w:r>
        <w:rPr>
          <w:rStyle w:val="s3"/>
        </w:rPr>
        <w:t xml:space="preserve"> 12) тармақша жаңа редакцияда (</w:t>
      </w:r>
      <w:hyperlink r:id="rId6959" w:anchor="sub_id=557030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12) салық берешегінің, салық құпиясын құрайтын міндетті зейнетақы жарналары, міндетті кәсіптік зейн</w:t>
      </w:r>
      <w:r>
        <w:rPr>
          <w:rStyle w:val="s0"/>
        </w:rPr>
        <w:t xml:space="preserve">етақы жарналары және әлеуметтік аударымдар бойынша берешектің жоқ (бар) екендігі туралы мәліметтер бөлігінде заңды тұлғаларды мемлекеттік тіркеуді, қайта тіркеуді, заңды тұлғалар қызметінің тоқтатылуын мемлекеттік тіркеуді, құрылымдық бөлімшелерді есептік </w:t>
      </w:r>
      <w:r>
        <w:rPr>
          <w:rStyle w:val="s0"/>
        </w:rPr>
        <w:t>тіркеуді, қайта тіркеуді, есептік тіркеуден шығаруды жүзеге асыратын уәкілетті мемлекеттік органға, сондай-ақ ішкі істер органдарына береді;</w:t>
      </w:r>
    </w:p>
    <w:p w:rsidR="00000000" w:rsidRDefault="00B67E93">
      <w:pPr>
        <w:jc w:val="both"/>
      </w:pPr>
      <w:r>
        <w:rPr>
          <w:rStyle w:val="s3"/>
        </w:rPr>
        <w:t xml:space="preserve"> 2013.06.03. № 81-V ҚР </w:t>
      </w:r>
      <w:hyperlink r:id="rId6960" w:anchor="sub_id=400" w:history="1">
        <w:r>
          <w:rPr>
            <w:rStyle w:val="a3"/>
            <w:i/>
            <w:iCs/>
            <w:bdr w:val="none" w:sz="0" w:space="0" w:color="auto" w:frame="1"/>
          </w:rPr>
          <w:t>Заңымен</w:t>
        </w:r>
      </w:hyperlink>
      <w:r>
        <w:rPr>
          <w:rStyle w:val="s3"/>
        </w:rPr>
        <w:t xml:space="preserve"> 13)</w:t>
      </w:r>
      <w:r>
        <w:rPr>
          <w:rStyle w:val="s3"/>
        </w:rPr>
        <w:t xml:space="preserve"> тармақшамен толықтырылды; 2013.05.12. № 152-V ҚР </w:t>
      </w:r>
      <w:hyperlink r:id="rId6961" w:anchor="sub_id=557" w:history="1">
        <w:r>
          <w:rPr>
            <w:rStyle w:val="a3"/>
            <w:i/>
            <w:iCs/>
            <w:bdr w:val="none" w:sz="0" w:space="0" w:color="auto" w:frame="1"/>
          </w:rPr>
          <w:t>Заңымен</w:t>
        </w:r>
      </w:hyperlink>
      <w:r>
        <w:rPr>
          <w:rStyle w:val="s3"/>
        </w:rPr>
        <w:t xml:space="preserve"> 13) тармақша жаңа редакцияда (2014 ж. 1 қаңтардан бастап қолданысқа енгізілді) (</w:t>
      </w:r>
      <w:hyperlink r:id="rId6962" w:anchor="sub_id=557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13) монополияға қарсы органға Қазақстан Республикасының заңнамасында белгiленген өкiлеттiктердi жүзеге асыру үшiн қажеттi мәлiметтер бөлiгiнде бередi.</w:t>
      </w:r>
    </w:p>
    <w:p w:rsidR="00000000" w:rsidRDefault="00B67E93">
      <w:pPr>
        <w:ind w:firstLine="400"/>
        <w:jc w:val="both"/>
      </w:pPr>
      <w:r>
        <w:rPr>
          <w:rStyle w:val="s0"/>
        </w:rPr>
        <w:t>Салық құпиясын құрайтын ұсынылатын мәлімет</w:t>
      </w:r>
      <w:r>
        <w:rPr>
          <w:rStyle w:val="s0"/>
        </w:rPr>
        <w:t xml:space="preserve">тердің </w:t>
      </w:r>
      <w:hyperlink r:id="rId6963" w:anchor="sub_id=1" w:history="1">
        <w:r>
          <w:rPr>
            <w:rStyle w:val="a3"/>
          </w:rPr>
          <w:t>тізбесін</w:t>
        </w:r>
      </w:hyperlink>
      <w:r>
        <w:rPr>
          <w:rStyle w:val="s0"/>
        </w:rPr>
        <w:t xml:space="preserve"> және оларды ұсыну </w:t>
      </w:r>
      <w:hyperlink r:id="rId6964" w:anchor="sub_id=100" w:history="1">
        <w:r>
          <w:rPr>
            <w:rStyle w:val="a3"/>
          </w:rPr>
          <w:t>тәртібін</w:t>
        </w:r>
      </w:hyperlink>
      <w:r>
        <w:rPr>
          <w:rStyle w:val="s0"/>
        </w:rPr>
        <w:t xml:space="preserve"> монополияға қарсы органмен бірлесіп, уәкілетті орган </w:t>
      </w:r>
      <w:r>
        <w:rPr>
          <w:rStyle w:val="s0"/>
        </w:rPr>
        <w:t>белгілейді;</w:t>
      </w:r>
    </w:p>
    <w:p w:rsidR="00000000" w:rsidRDefault="00B67E93">
      <w:pPr>
        <w:jc w:val="both"/>
      </w:pPr>
      <w:r>
        <w:rPr>
          <w:rStyle w:val="s3"/>
        </w:rPr>
        <w:t xml:space="preserve">2013.05.12. № 152-V ҚР </w:t>
      </w:r>
      <w:hyperlink r:id="rId6965" w:anchor="sub_id=557" w:history="1">
        <w:r>
          <w:rPr>
            <w:rStyle w:val="a3"/>
            <w:i/>
            <w:iCs/>
            <w:bdr w:val="none" w:sz="0" w:space="0" w:color="auto" w:frame="1"/>
          </w:rPr>
          <w:t>Заңымен</w:t>
        </w:r>
      </w:hyperlink>
      <w:r>
        <w:rPr>
          <w:rStyle w:val="s3"/>
        </w:rPr>
        <w:t xml:space="preserve"> 14) тармақшамен толықтырылды (2014 ж. 1 қаңтардан бастап қолданысқа енгізілді) </w:t>
      </w:r>
    </w:p>
    <w:p w:rsidR="00000000" w:rsidRDefault="00B67E93">
      <w:pPr>
        <w:ind w:firstLine="400"/>
        <w:jc w:val="both"/>
      </w:pPr>
      <w:r>
        <w:rPr>
          <w:rStyle w:val="s0"/>
        </w:rPr>
        <w:t>14) кәсіпкерлік жөніндегі уәкілетті органға жеке кәс</w:t>
      </w:r>
      <w:r>
        <w:rPr>
          <w:rStyle w:val="s0"/>
        </w:rPr>
        <w:t>іпкерлік субъектілерінің тізілімін жүргізу үшін қажетті мәліметтер бөлігінде береді.</w:t>
      </w:r>
    </w:p>
    <w:p w:rsidR="00000000" w:rsidRDefault="00B67E93">
      <w:pPr>
        <w:ind w:firstLine="400"/>
        <w:jc w:val="both"/>
      </w:pPr>
      <w:r>
        <w:rPr>
          <w:rStyle w:val="s0"/>
        </w:rPr>
        <w:t xml:space="preserve">Салық құпиясын құрайтын ұсынылатын мәліметтердің </w:t>
      </w:r>
      <w:hyperlink r:id="rId6966" w:anchor="sub_id=1" w:history="1">
        <w:r>
          <w:rPr>
            <w:rStyle w:val="a3"/>
          </w:rPr>
          <w:t>тізбесін</w:t>
        </w:r>
      </w:hyperlink>
      <w:r>
        <w:rPr>
          <w:rStyle w:val="s0"/>
        </w:rPr>
        <w:t xml:space="preserve"> және оларды ұсыну </w:t>
      </w:r>
      <w:hyperlink r:id="rId6967" w:anchor="sub_id=100" w:history="1">
        <w:r>
          <w:rPr>
            <w:rStyle w:val="a3"/>
          </w:rPr>
          <w:t>тәртібін</w:t>
        </w:r>
      </w:hyperlink>
      <w:r>
        <w:rPr>
          <w:rStyle w:val="s0"/>
        </w:rPr>
        <w:t xml:space="preserve"> кәсіпкерлік жөніндегі уәкілетті органмен бірлесіп, уәкілетті орган белгілейді;</w:t>
      </w:r>
    </w:p>
    <w:p w:rsidR="00000000" w:rsidRDefault="00B67E93">
      <w:pPr>
        <w:jc w:val="both"/>
      </w:pPr>
      <w:r>
        <w:rPr>
          <w:rStyle w:val="s3"/>
        </w:rPr>
        <w:t xml:space="preserve">2013.05.12. № 152-V ҚР </w:t>
      </w:r>
      <w:hyperlink r:id="rId6968" w:anchor="sub_id=557" w:history="1">
        <w:r>
          <w:rPr>
            <w:rStyle w:val="a3"/>
            <w:i/>
            <w:iCs/>
            <w:bdr w:val="none" w:sz="0" w:space="0" w:color="auto" w:frame="1"/>
          </w:rPr>
          <w:t>Заңымен</w:t>
        </w:r>
      </w:hyperlink>
      <w:r>
        <w:rPr>
          <w:rStyle w:val="s3"/>
        </w:rPr>
        <w:t xml:space="preserve"> 15) тармақшамен толықтырылды (2014 ж. 1 қаңтардан бастап қолданысқа енгізілді) </w:t>
      </w:r>
    </w:p>
    <w:p w:rsidR="00000000" w:rsidRDefault="00B67E93">
      <w:pPr>
        <w:ind w:firstLine="400"/>
        <w:jc w:val="both"/>
      </w:pPr>
      <w:r>
        <w:rPr>
          <w:rStyle w:val="s0"/>
        </w:rPr>
        <w:t>15) кеден ісі саласындағы уәкілетті органға береді.</w:t>
      </w:r>
    </w:p>
    <w:p w:rsidR="00000000" w:rsidRDefault="00B67E93">
      <w:pPr>
        <w:ind w:firstLine="400"/>
        <w:jc w:val="both"/>
      </w:pPr>
      <w:r>
        <w:rPr>
          <w:rStyle w:val="s0"/>
        </w:rPr>
        <w:t xml:space="preserve">Кеден ісі саласындағы уәкілетті орган салық құпиясын құрайтын мәліметтерге қолжетімділігі бар лауазымды адамдардың </w:t>
      </w:r>
      <w:r>
        <w:rPr>
          <w:rStyle w:val="s0"/>
        </w:rPr>
        <w:t>тізбесін бекітеді;</w:t>
      </w:r>
    </w:p>
    <w:p w:rsidR="00000000" w:rsidRDefault="00B67E93">
      <w:pPr>
        <w:jc w:val="both"/>
      </w:pPr>
      <w:r>
        <w:rPr>
          <w:rStyle w:val="s3"/>
        </w:rPr>
        <w:t xml:space="preserve">2013.05.12. № 152-V ҚР </w:t>
      </w:r>
      <w:hyperlink r:id="rId6969" w:anchor="sub_id=557" w:history="1">
        <w:r>
          <w:rPr>
            <w:rStyle w:val="a3"/>
            <w:i/>
            <w:iCs/>
            <w:bdr w:val="none" w:sz="0" w:space="0" w:color="auto" w:frame="1"/>
          </w:rPr>
          <w:t>Заңымен</w:t>
        </w:r>
      </w:hyperlink>
      <w:r>
        <w:rPr>
          <w:rStyle w:val="s3"/>
        </w:rPr>
        <w:t xml:space="preserve"> 16) тармақшамен толықтырылды (2014 ж. 1 қаңтардан бастап қолданысқа енгізілді) </w:t>
      </w:r>
    </w:p>
    <w:p w:rsidR="00000000" w:rsidRDefault="00B67E93">
      <w:pPr>
        <w:ind w:firstLine="400"/>
        <w:jc w:val="both"/>
      </w:pPr>
      <w:r>
        <w:rPr>
          <w:rStyle w:val="s0"/>
        </w:rPr>
        <w:t>16) республикалық бюджеттің атқарылуы және же</w:t>
      </w:r>
      <w:r>
        <w:rPr>
          <w:rStyle w:val="s0"/>
        </w:rPr>
        <w:t>ргілікті бюджеттердің атқарылуына қызмет көрсету саласындағы уәкілетті органға береді.</w:t>
      </w:r>
    </w:p>
    <w:p w:rsidR="00000000" w:rsidRDefault="00B67E93">
      <w:pPr>
        <w:ind w:firstLine="400"/>
        <w:jc w:val="both"/>
      </w:pPr>
      <w:r>
        <w:rPr>
          <w:rStyle w:val="s0"/>
        </w:rPr>
        <w:t>Республикалық бюджеттің атқарылуы және жергілікті бюджеттердің атқарылуына қызмет көрсету саласындағы уәкілетті орган салық құпиясын құрайтын мәліметтерге қолжетімділігі</w:t>
      </w:r>
      <w:r>
        <w:rPr>
          <w:rStyle w:val="s0"/>
        </w:rPr>
        <w:t xml:space="preserve"> бар лауазымды адамдардың тізбесін бекітеді.</w:t>
      </w:r>
    </w:p>
    <w:p w:rsidR="00000000" w:rsidRDefault="00B67E93">
      <w:pPr>
        <w:ind w:firstLine="400"/>
        <w:jc w:val="both"/>
      </w:pPr>
      <w:r>
        <w:rPr>
          <w:rStyle w:val="s0"/>
        </w:rPr>
        <w:t>4. Осы бапта белгіленген жағдайларды қоспағанда, салық органдарының лауазымды адамдары, сондай-ақ осы бапта белгіленген тәртіппен салық органдарынан салық төлеуші (салық агенті) туралы мәліметтерді алған өзге ме</w:t>
      </w:r>
      <w:r>
        <w:rPr>
          <w:rStyle w:val="s0"/>
        </w:rPr>
        <w:t>млекеттік органдардың лауазымды адамдары салық құпиясын жария етпеуге тиіс.</w:t>
      </w:r>
    </w:p>
    <w:p w:rsidR="00000000" w:rsidRDefault="00B67E93">
      <w:pPr>
        <w:ind w:firstLine="400"/>
        <w:jc w:val="both"/>
      </w:pPr>
      <w:r>
        <w:rPr>
          <w:rStyle w:val="s0"/>
        </w:rPr>
        <w:t>5. Салық органдарының лауазымды адамдары, салық органдарынан салық төлеуші (салық агенті) туралы салық құпиясы болып табылатын мәліметтерді алған өзге мемлекеттік органдардың лауаз</w:t>
      </w:r>
      <w:r>
        <w:rPr>
          <w:rStyle w:val="s0"/>
        </w:rPr>
        <w:t>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B67E93">
      <w:pPr>
        <w:ind w:firstLine="400"/>
        <w:jc w:val="both"/>
      </w:pPr>
      <w:r>
        <w:rPr>
          <w:rStyle w:val="s0"/>
        </w:rPr>
        <w:t>Салықтық тексеруді жүргізуге тартылған мамандар, салықтық тексеруді жүргізу кезінде өздерінің міндеттерін о</w:t>
      </w:r>
      <w:r>
        <w:rPr>
          <w:rStyle w:val="s0"/>
        </w:rPr>
        <w:t xml:space="preserve">рындау кезінде де, сондай-ақ оларды орындауды аяқтағаннан кейін де салық құпиясын жария етпеуге тиіс. </w:t>
      </w:r>
    </w:p>
    <w:p w:rsidR="00000000" w:rsidRDefault="00B67E93">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w:t>
      </w:r>
      <w:r>
        <w:rPr>
          <w:rStyle w:val="s0"/>
        </w:rPr>
        <w:t>зделген жауаптылыққа әкеп соғады.</w:t>
      </w:r>
    </w:p>
    <w:p w:rsidR="00000000" w:rsidRDefault="00B67E93">
      <w:pPr>
        <w:ind w:firstLine="400"/>
        <w:jc w:val="both"/>
      </w:pPr>
      <w:r>
        <w:rPr>
          <w:rStyle w:val="s0"/>
        </w:rPr>
        <w:t> </w:t>
      </w:r>
    </w:p>
    <w:p w:rsidR="00000000" w:rsidRDefault="00B67E93">
      <w:pPr>
        <w:ind w:firstLine="400"/>
        <w:jc w:val="both"/>
      </w:pPr>
      <w:r>
        <w:rPr>
          <w:rStyle w:val="s0"/>
          <w:b/>
          <w:bCs/>
        </w:rPr>
        <w:t>558-бап</w:t>
      </w:r>
      <w:r>
        <w:rPr>
          <w:rStyle w:val="s0"/>
        </w:rPr>
        <w:t xml:space="preserve">. </w:t>
      </w:r>
      <w:r>
        <w:rPr>
          <w:rStyle w:val="s0"/>
          <w:b/>
          <w:bCs/>
        </w:rPr>
        <w:t xml:space="preserve">Салықтық зерттеу </w:t>
      </w:r>
    </w:p>
    <w:p w:rsidR="00000000" w:rsidRDefault="00B67E93">
      <w:pPr>
        <w:jc w:val="both"/>
      </w:pPr>
      <w:r>
        <w:rPr>
          <w:rStyle w:val="s3"/>
        </w:rPr>
        <w:t xml:space="preserve">2010.30.06. № 297-ІV ҚР </w:t>
      </w:r>
      <w:hyperlink r:id="rId6970" w:anchor="sub_id=688"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6971" w:anchor="sub_id=558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 уақытында салық органдары:</w:t>
      </w:r>
    </w:p>
    <w:p w:rsidR="00000000" w:rsidRDefault="00B67E93">
      <w:pPr>
        <w:ind w:firstLine="400"/>
        <w:jc w:val="both"/>
      </w:pPr>
      <w:r>
        <w:rPr>
          <w:rStyle w:val="s0"/>
        </w:rPr>
        <w:t>тіркеу деректері</w:t>
      </w:r>
      <w:r>
        <w:rPr>
          <w:rStyle w:val="s0"/>
        </w:rPr>
        <w:t>нде көрсетілген орналасқан жері бойынша салық төлеушінің (салық агентінің) іс жүзінде болуын немесе болмауын растау;</w:t>
      </w:r>
    </w:p>
    <w:p w:rsidR="00000000" w:rsidRDefault="00B67E93">
      <w:pPr>
        <w:ind w:firstLine="400"/>
        <w:jc w:val="both"/>
      </w:pPr>
      <w:r>
        <w:rPr>
          <w:rStyle w:val="s0"/>
        </w:rPr>
        <w:t xml:space="preserve">осы Кодекстің </w:t>
      </w:r>
      <w:hyperlink r:id="rId6972" w:anchor="sub_id=6370200" w:history="1">
        <w:r>
          <w:rPr>
            <w:rStyle w:val="a3"/>
          </w:rPr>
          <w:t>637-бабының 2-тармағында</w:t>
        </w:r>
      </w:hyperlink>
      <w:r>
        <w:rPr>
          <w:rStyle w:val="s0"/>
        </w:rPr>
        <w:t xml:space="preserve"> көрсетілген жағ</w:t>
      </w:r>
      <w:r>
        <w:rPr>
          <w:rStyle w:val="s0"/>
        </w:rPr>
        <w:t>дайда салықтық тексеру актісін салық төлеушіге (салық агентіне) тапсыру;</w:t>
      </w:r>
    </w:p>
    <w:p w:rsidR="00000000" w:rsidRDefault="00B67E93">
      <w:pPr>
        <w:ind w:firstLine="400"/>
        <w:jc w:val="both"/>
      </w:pPr>
      <w:r>
        <w:rPr>
          <w:rStyle w:val="s0"/>
        </w:rPr>
        <w:t xml:space="preserve">осы Кодекстің </w:t>
      </w:r>
      <w:hyperlink r:id="rId6973" w:anchor="sub_id=6080000" w:history="1">
        <w:r>
          <w:rPr>
            <w:rStyle w:val="a3"/>
          </w:rPr>
          <w:t>608-бабының 1-1-тармағында</w:t>
        </w:r>
      </w:hyperlink>
      <w:r>
        <w:rPr>
          <w:rStyle w:val="s0"/>
        </w:rPr>
        <w:t xml:space="preserve"> көрсетілген жағдайда салық төлеушіге (салық агентіне) осы</w:t>
      </w:r>
      <w:r>
        <w:rPr>
          <w:rStyle w:val="s0"/>
        </w:rPr>
        <w:t xml:space="preserve"> Кодекстің </w:t>
      </w:r>
      <w:hyperlink r:id="rId6974"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B67E93">
      <w:pPr>
        <w:ind w:firstLine="400"/>
        <w:jc w:val="both"/>
      </w:pPr>
      <w:r>
        <w:rPr>
          <w:rStyle w:val="s0"/>
        </w:rPr>
        <w:t xml:space="preserve">салық төлеушіге (салық агентіне) мүлікке билік етуді шектеу туралы шешімді және </w:t>
      </w:r>
      <w:r>
        <w:rPr>
          <w:rStyle w:val="s0"/>
        </w:rPr>
        <w:t>(немесе) билік етуі шектелген мүлік тізімдемесінің актісін тапсыру мақсатында жүзеге асыратын салықтық бақылаудың өзге нысаны.</w:t>
      </w:r>
    </w:p>
    <w:p w:rsidR="00000000" w:rsidRDefault="00B67E93">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B67E93">
      <w:pPr>
        <w:jc w:val="both"/>
      </w:pPr>
      <w:r>
        <w:rPr>
          <w:rStyle w:val="s3"/>
        </w:rPr>
        <w:t xml:space="preserve">2010.30.06. № 297-ІV ҚР </w:t>
      </w:r>
      <w:hyperlink r:id="rId6975" w:anchor="sub_id=688"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6976" w:anchor="sub_id=55802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67E93">
      <w:pPr>
        <w:ind w:firstLine="400"/>
        <w:jc w:val="both"/>
      </w:pPr>
      <w:r>
        <w:rPr>
          <w:rStyle w:val="s0"/>
        </w:rPr>
        <w:t>2. Мыналар:</w:t>
      </w:r>
    </w:p>
    <w:p w:rsidR="00000000" w:rsidRDefault="00B67E93">
      <w:pPr>
        <w:jc w:val="both"/>
      </w:pPr>
      <w:r>
        <w:rPr>
          <w:rStyle w:val="s3"/>
        </w:rPr>
        <w:t xml:space="preserve">2012.26.12. № 61-V ҚР </w:t>
      </w:r>
      <w:hyperlink r:id="rId6977" w:anchor="sub_id=558"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6978" w:anchor="sub_id=558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салық төлеушіге (салық агентіне) салықтық тексеруді жүргізу туралы хабарламаны, нұсқаманы, камералдық бақылау нәтижелері бойынша қорытындыны, салықтық тексеру актісін, мүлікке билік етуді шектеу турал</w:t>
      </w:r>
      <w:r>
        <w:rPr>
          <w:rStyle w:val="s0"/>
        </w:rPr>
        <w:t>ы шешімді және (немесе) билік етуі шектелген мүлік тізімдемесінің актісін табыс етудің мүмкін болмауы;</w:t>
      </w:r>
    </w:p>
    <w:p w:rsidR="00000000" w:rsidRDefault="00B67E93">
      <w:pPr>
        <w:ind w:firstLine="400"/>
        <w:jc w:val="both"/>
      </w:pPr>
      <w:r>
        <w:rPr>
          <w:rStyle w:val="s0"/>
        </w:rPr>
        <w:t>2) салық төлеушінің (салық агентінің) орналасқан жері бойынша болмауы себепті салық органы хабарламасы бар тапсырыс хатпен почта арқылы жіберген осы Коде</w:t>
      </w:r>
      <w:r>
        <w:rPr>
          <w:rStyle w:val="s0"/>
        </w:rPr>
        <w:t xml:space="preserve">кстің </w:t>
      </w:r>
      <w:hyperlink r:id="rId6979" w:anchor="sub_id=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B67E93">
      <w:pPr>
        <w:ind w:firstLine="400"/>
        <w:jc w:val="both"/>
      </w:pPr>
      <w:r>
        <w:rPr>
          <w:rStyle w:val="s0"/>
        </w:rPr>
        <w:t>Бұл ретте банк шоты бар салық төлеушіге (салық а</w:t>
      </w:r>
      <w:r>
        <w:rPr>
          <w:rStyle w:val="s0"/>
        </w:rPr>
        <w:t>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B67E93">
      <w:pPr>
        <w:ind w:firstLine="400"/>
        <w:jc w:val="both"/>
      </w:pPr>
      <w:r>
        <w:rPr>
          <w:rStyle w:val="s0"/>
        </w:rPr>
        <w:t xml:space="preserve">Осы тармақшаның ережелері осы Кодекстің </w:t>
      </w:r>
      <w:hyperlink r:id="rId6980" w:anchor="sub_id=6080000" w:history="1">
        <w:r>
          <w:rPr>
            <w:rStyle w:val="a3"/>
          </w:rPr>
          <w:t>608-бабының 1-2-тармағында</w:t>
        </w:r>
      </w:hyperlink>
      <w:r>
        <w:rPr>
          <w:rStyle w:val="s0"/>
        </w:rPr>
        <w:t xml:space="preserve"> көзделген жағдайда қолданылмайды;</w:t>
      </w:r>
    </w:p>
    <w:p w:rsidR="00000000" w:rsidRDefault="00B67E93">
      <w:pPr>
        <w:jc w:val="both"/>
      </w:pPr>
      <w:r>
        <w:rPr>
          <w:rStyle w:val="s3"/>
        </w:rPr>
        <w:t xml:space="preserve">2011.21.07. № 467-ІV ҚР </w:t>
      </w:r>
      <w:hyperlink r:id="rId6981" w:anchor="sub_id=3186" w:history="1">
        <w:r>
          <w:rPr>
            <w:rStyle w:val="a3"/>
            <w:i/>
            <w:iCs/>
            <w:bdr w:val="none" w:sz="0" w:space="0" w:color="auto" w:frame="1"/>
          </w:rPr>
          <w:t>Заңымен</w:t>
        </w:r>
      </w:hyperlink>
      <w:r>
        <w:rPr>
          <w:rStyle w:val="s3"/>
        </w:rPr>
        <w:t xml:space="preserve"> 3) тармақша жаңа редакцияда (2011 </w:t>
      </w:r>
      <w:r>
        <w:rPr>
          <w:rStyle w:val="s3"/>
        </w:rPr>
        <w:t>жылғы 1 шілдеден бастап қолданысқа енгізілді) (</w:t>
      </w:r>
      <w:hyperlink r:id="rId6982" w:anchor="sub_id=5580200" w:history="1">
        <w:r>
          <w:rPr>
            <w:rStyle w:val="a3"/>
            <w:i/>
            <w:iCs/>
            <w:bdr w:val="none" w:sz="0" w:space="0" w:color="auto" w:frame="1"/>
          </w:rPr>
          <w:t>бұр.ред.қара</w:t>
        </w:r>
      </w:hyperlink>
      <w:r>
        <w:rPr>
          <w:rStyle w:val="s3"/>
        </w:rPr>
        <w:t xml:space="preserve">); 2012.26.12. № 61-V ҚР </w:t>
      </w:r>
      <w:hyperlink r:id="rId6983" w:anchor="sub_id=558" w:history="1">
        <w:r>
          <w:rPr>
            <w:rStyle w:val="a3"/>
            <w:i/>
            <w:iCs/>
            <w:bdr w:val="none" w:sz="0" w:space="0" w:color="auto" w:frame="1"/>
          </w:rPr>
          <w:t>Заңыме</w:t>
        </w:r>
        <w:r>
          <w:rPr>
            <w:rStyle w:val="a3"/>
            <w:i/>
            <w:iCs/>
            <w:bdr w:val="none" w:sz="0" w:space="0" w:color="auto" w:frame="1"/>
          </w:rPr>
          <w:t>н</w:t>
        </w:r>
      </w:hyperlink>
      <w:r>
        <w:rPr>
          <w:rStyle w:val="s3"/>
        </w:rPr>
        <w:t xml:space="preserve"> 3) тармақша өзгертілді (2013 ж. 1 қаңтардан бастап қолданысқа енгізілді) (</w:t>
      </w:r>
      <w:hyperlink r:id="rId6984" w:anchor="sub_id=558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3) осы Кодекстің </w:t>
      </w:r>
      <w:hyperlink r:id="rId6985" w:anchor="sub_id=2280100" w:history="1">
        <w:r>
          <w:rPr>
            <w:rStyle w:val="a3"/>
          </w:rPr>
          <w:t>228-бабы 1-тармағының 1) тармақшасына</w:t>
        </w:r>
      </w:hyperlink>
      <w:r>
        <w:rPr>
          <w:rStyle w:val="s0"/>
        </w:rPr>
        <w:t xml:space="preserve"> сәйкес қосылған құн салығын төлеуші болып табылатын салық төлеушінің тіркеу деректерінде көрсетілген орналасқан жері бойынша нақты болуын немесе болмауын растаудағы қажеттілік салықтық зерттеу жүр</w:t>
      </w:r>
      <w:r>
        <w:rPr>
          <w:rStyle w:val="s0"/>
        </w:rPr>
        <w:t>гізу үшін негіз болып табылады.</w:t>
      </w:r>
    </w:p>
    <w:p w:rsidR="00000000" w:rsidRDefault="00B67E93">
      <w:pPr>
        <w:ind w:firstLine="400"/>
        <w:jc w:val="both"/>
      </w:pPr>
      <w:r>
        <w:rPr>
          <w:rStyle w:val="s0"/>
        </w:rPr>
        <w:t xml:space="preserve">Салықтық зерттеп тексеруді жүргізу үшін осы тармақшада көзделген негіздеме, осы Кодекстің </w:t>
      </w:r>
      <w:hyperlink r:id="rId6986" w:anchor="sub_id=730000" w:history="1">
        <w:r>
          <w:rPr>
            <w:rStyle w:val="a3"/>
          </w:rPr>
          <w:t>73</w:t>
        </w:r>
      </w:hyperlink>
      <w:r>
        <w:rPr>
          <w:rStyle w:val="s0"/>
        </w:rPr>
        <w:t xml:space="preserve"> және </w:t>
      </w:r>
      <w:hyperlink r:id="rId6987" w:anchor="sub_id=740000" w:history="1">
        <w:r>
          <w:rPr>
            <w:rStyle w:val="a3"/>
          </w:rPr>
          <w:t>74-баптарында</w:t>
        </w:r>
      </w:hyperlink>
      <w:r>
        <w:rPr>
          <w:rStyle w:val="s0"/>
        </w:rPr>
        <w:t xml:space="preserve"> белгіленген тәртіппен салық есептілігін ұсынуды тоқтата тұрған салық төлеушілерге қатысты қолданылмайды.</w:t>
      </w:r>
    </w:p>
    <w:p w:rsidR="00000000" w:rsidRDefault="00B67E93">
      <w:pPr>
        <w:jc w:val="both"/>
      </w:pPr>
      <w:r>
        <w:rPr>
          <w:rStyle w:val="s3"/>
        </w:rPr>
        <w:t xml:space="preserve">2013.05.12. № 152-V ҚР </w:t>
      </w:r>
      <w:hyperlink r:id="rId6988" w:anchor="sub_id=558" w:history="1">
        <w:r>
          <w:rPr>
            <w:rStyle w:val="a3"/>
            <w:i/>
            <w:iCs/>
            <w:bdr w:val="none" w:sz="0" w:space="0" w:color="auto" w:frame="1"/>
          </w:rPr>
          <w:t>Заңымен</w:t>
        </w:r>
      </w:hyperlink>
      <w:r>
        <w:rPr>
          <w:rStyle w:val="s3"/>
        </w:rPr>
        <w:t xml:space="preserve"> 3-тармақ өзгертілді (2014 ж. 1 қаңтардан бастап қолданысқа енгізілді) (</w:t>
      </w:r>
      <w:hyperlink r:id="rId6989" w:anchor="sub_id=558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Салықтық зерттеудің нәт</w:t>
      </w:r>
      <w:r>
        <w:rPr>
          <w:rStyle w:val="s0"/>
        </w:rPr>
        <w:t>ижесі бойынша салықтық зерттеу актісі жасалады, онда мыналар көрсетіледі:</w:t>
      </w:r>
    </w:p>
    <w:p w:rsidR="00000000" w:rsidRDefault="00B67E93">
      <w:pPr>
        <w:ind w:firstLine="400"/>
        <w:jc w:val="both"/>
      </w:pPr>
      <w:r>
        <w:rPr>
          <w:rStyle w:val="s0"/>
        </w:rPr>
        <w:t>актінің жасалған орны, күні мен уақыты;</w:t>
      </w:r>
    </w:p>
    <w:p w:rsidR="00000000" w:rsidRDefault="00B67E93">
      <w:pPr>
        <w:ind w:firstLine="400"/>
        <w:jc w:val="both"/>
      </w:pPr>
      <w:r>
        <w:rPr>
          <w:rStyle w:val="s0"/>
        </w:rPr>
        <w:t>актіні жасаған салық органының лауазымды адамының лауазымы, тегі, аты және әкесінің аты (ол болған жағдайда);</w:t>
      </w:r>
    </w:p>
    <w:p w:rsidR="00000000" w:rsidRDefault="00B67E93">
      <w:pPr>
        <w:ind w:firstLine="400"/>
        <w:jc w:val="both"/>
      </w:pPr>
      <w:r>
        <w:rPr>
          <w:rStyle w:val="s0"/>
        </w:rPr>
        <w:t>салық органының атауы;</w:t>
      </w:r>
    </w:p>
    <w:p w:rsidR="00000000" w:rsidRDefault="00B67E93">
      <w:pPr>
        <w:ind w:firstLine="400"/>
        <w:jc w:val="both"/>
      </w:pPr>
      <w:r>
        <w:rPr>
          <w:rStyle w:val="s0"/>
        </w:rPr>
        <w:t>тартылған</w:t>
      </w:r>
      <w:r>
        <w:rPr>
          <w:rStyle w:val="s0"/>
        </w:rPr>
        <w:t xml:space="preserve">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B67E93">
      <w:pPr>
        <w:ind w:firstLine="400"/>
        <w:jc w:val="both"/>
      </w:pPr>
      <w:r>
        <w:rPr>
          <w:rStyle w:val="s0"/>
        </w:rPr>
        <w:t>салық төлеушінің (салық агентінің) тегі, аты және әкесінің аты (ол болған жағдайда) және (немесе) атауы, оның</w:t>
      </w:r>
      <w:r>
        <w:rPr>
          <w:rStyle w:val="s0"/>
        </w:rPr>
        <w:t xml:space="preserve"> сәйкестендіру нөмірі;</w:t>
      </w:r>
    </w:p>
    <w:p w:rsidR="00000000" w:rsidRDefault="00B67E93">
      <w:pPr>
        <w:ind w:firstLine="400"/>
        <w:jc w:val="both"/>
      </w:pPr>
      <w:r>
        <w:rPr>
          <w:rStyle w:val="s0"/>
        </w:rPr>
        <w:t>салықтық зерттеудің қорытындысы туралы ақпарат.</w:t>
      </w:r>
    </w:p>
    <w:p w:rsidR="00000000" w:rsidRDefault="00B67E93">
      <w:pPr>
        <w:ind w:firstLine="400"/>
        <w:jc w:val="both"/>
      </w:pPr>
      <w:r>
        <w:rPr>
          <w:rStyle w:val="s0"/>
        </w:rPr>
        <w:t>Салық органы салық төлеушiнiң тіркелген деректерінде көрсетілген, оның орналасқан жерiнде болмауын анықтаған салықтық актіні жасаған күннен кейiнгi күннен кешiктiрмей, мұндай салық төле</w:t>
      </w:r>
      <w:r>
        <w:rPr>
          <w:rStyle w:val="s0"/>
        </w:rPr>
        <w:t>ушiнiң сәйкестендiру нөмiрiн, атауын немесе тегiн, атын, әкесiнiң атын (ол бар болса), салықтық тексеру актiсiн жүргiзу күнiн көрсете отырып, ол туралы ақпаратты уәкiлеттi органның сайтына орналастырады.</w:t>
      </w:r>
    </w:p>
    <w:p w:rsidR="00000000" w:rsidRDefault="00B67E93">
      <w:pPr>
        <w:jc w:val="both"/>
      </w:pPr>
      <w:r>
        <w:rPr>
          <w:rStyle w:val="s3"/>
        </w:rPr>
        <w:t xml:space="preserve">2010.30.06. № 297-ІV ҚР </w:t>
      </w:r>
      <w:hyperlink r:id="rId6990" w:anchor="sub_id=688" w:history="1">
        <w:r>
          <w:rPr>
            <w:rStyle w:val="a3"/>
            <w:i/>
            <w:iCs/>
            <w:bdr w:val="none" w:sz="0" w:space="0" w:color="auto" w:frame="1"/>
          </w:rPr>
          <w:t>Заңымен</w:t>
        </w:r>
      </w:hyperlink>
      <w:r>
        <w:rPr>
          <w:rStyle w:val="s3"/>
        </w:rPr>
        <w:t xml:space="preserve"> (2010 ж. 1 шілдеден бастап қолданысқа енгізілді) (</w:t>
      </w:r>
      <w:hyperlink r:id="rId6991" w:anchor="sub_id=5580400" w:history="1">
        <w:r>
          <w:rPr>
            <w:rStyle w:val="a3"/>
            <w:i/>
            <w:iCs/>
            <w:bdr w:val="none" w:sz="0" w:space="0" w:color="auto" w:frame="1"/>
          </w:rPr>
          <w:t>бұр.ред.қара</w:t>
        </w:r>
      </w:hyperlink>
      <w:r>
        <w:rPr>
          <w:rStyle w:val="s3"/>
        </w:rPr>
        <w:t xml:space="preserve">); 2012.26.12. № 61-V ҚР </w:t>
      </w:r>
      <w:hyperlink r:id="rId6992" w:anchor="sub_id=558" w:history="1">
        <w:r>
          <w:rPr>
            <w:rStyle w:val="a3"/>
            <w:i/>
            <w:iCs/>
            <w:bdr w:val="none" w:sz="0" w:space="0" w:color="auto" w:frame="1"/>
          </w:rPr>
          <w:t>Заңымен</w:t>
        </w:r>
      </w:hyperlink>
      <w:r>
        <w:rPr>
          <w:rStyle w:val="s3"/>
        </w:rPr>
        <w:t xml:space="preserve"> (2013 ж. 1 шілдеден бастап қолданысқа енгізілді) (</w:t>
      </w:r>
      <w:hyperlink r:id="rId6993" w:anchor="sub_id=5580400" w:history="1">
        <w:r>
          <w:rPr>
            <w:rStyle w:val="a3"/>
            <w:i/>
            <w:iCs/>
            <w:bdr w:val="none" w:sz="0" w:space="0" w:color="auto" w:frame="1"/>
          </w:rPr>
          <w:t>бұр.ред.қара</w:t>
        </w:r>
      </w:hyperlink>
      <w:r>
        <w:rPr>
          <w:rStyle w:val="s3"/>
        </w:rPr>
        <w:t xml:space="preserve">); 2013.05.12. № 152-V ҚР </w:t>
      </w:r>
      <w:hyperlink r:id="rId6994" w:anchor="sub_id=55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995" w:anchor="sub_id=5580400" w:history="1">
        <w:r>
          <w:rPr>
            <w:rStyle w:val="a3"/>
            <w:i/>
            <w:iCs/>
            <w:bdr w:val="none" w:sz="0" w:space="0" w:color="auto" w:frame="1"/>
          </w:rPr>
          <w:t>бұр.ред.қара</w:t>
        </w:r>
      </w:hyperlink>
      <w:r>
        <w:rPr>
          <w:rStyle w:val="s3"/>
        </w:rPr>
        <w:t>) 4-тармақ өзгертілді</w:t>
      </w:r>
    </w:p>
    <w:p w:rsidR="00000000" w:rsidRDefault="00B67E93">
      <w:pPr>
        <w:ind w:firstLine="400"/>
        <w:jc w:val="both"/>
      </w:pPr>
      <w:r>
        <w:rPr>
          <w:rStyle w:val="s0"/>
        </w:rPr>
        <w:t xml:space="preserve">4. Осы баптың </w:t>
      </w:r>
      <w:r>
        <w:rPr>
          <w:rStyle w:val="s0"/>
        </w:rPr>
        <w:t xml:space="preserve">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органы </w:t>
      </w:r>
      <w:hyperlink r:id="rId6996"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B67E93">
      <w:pPr>
        <w:jc w:val="both"/>
      </w:pPr>
      <w:r>
        <w:rPr>
          <w:rStyle w:val="s3"/>
        </w:rPr>
        <w:t xml:space="preserve">2009.16.11. № 200-ІV ҚР </w:t>
      </w:r>
      <w:hyperlink r:id="rId6997" w:anchor="sub_id=172" w:history="1">
        <w:r>
          <w:rPr>
            <w:rStyle w:val="a3"/>
            <w:i/>
            <w:iCs/>
            <w:bdr w:val="none" w:sz="0" w:space="0" w:color="auto" w:frame="1"/>
          </w:rPr>
          <w:t>За</w:t>
        </w:r>
        <w:r>
          <w:rPr>
            <w:rStyle w:val="a3"/>
            <w:i/>
            <w:iCs/>
            <w:bdr w:val="none" w:sz="0" w:space="0" w:color="auto" w:frame="1"/>
          </w:rPr>
          <w:t>ңымен</w:t>
        </w:r>
      </w:hyperlink>
      <w:r>
        <w:rPr>
          <w:rStyle w:val="s3"/>
        </w:rPr>
        <w:t xml:space="preserve"> 5-тармақ өзгертілді (2010 ж. 1 қаңтардан бастап қолданысқа енгiзiледі) (бұр.</w:t>
      </w:r>
      <w:hyperlink r:id="rId6998" w:anchor="sub_id=5580400" w:history="1">
        <w:r>
          <w:rPr>
            <w:rStyle w:val="a3"/>
            <w:i/>
            <w:iCs/>
            <w:bdr w:val="none" w:sz="0" w:space="0" w:color="auto" w:frame="1"/>
          </w:rPr>
          <w:t>ред</w:t>
        </w:r>
      </w:hyperlink>
      <w:r>
        <w:rPr>
          <w:rStyle w:val="s3"/>
        </w:rPr>
        <w:t xml:space="preserve">.қара); 2010.30.06. № 297-ІV ҚР </w:t>
      </w:r>
      <w:hyperlink r:id="rId6999" w:anchor="sub_id=688" w:history="1">
        <w:r>
          <w:rPr>
            <w:rStyle w:val="a3"/>
            <w:i/>
            <w:iCs/>
            <w:bdr w:val="none" w:sz="0" w:space="0" w:color="auto" w:frame="1"/>
          </w:rPr>
          <w:t>Заңымен</w:t>
        </w:r>
      </w:hyperlink>
      <w:r>
        <w:rPr>
          <w:rStyle w:val="s3"/>
        </w:rPr>
        <w:t xml:space="preserve"> 5-тармақ жаңа редакцияда (2010 ж. 1 шілдеден бастап қолданысқа енгізілді) (</w:t>
      </w:r>
      <w:hyperlink r:id="rId7000" w:anchor="sub_id=5580500" w:history="1">
        <w:r>
          <w:rPr>
            <w:rStyle w:val="a3"/>
            <w:i/>
            <w:iCs/>
            <w:bdr w:val="none" w:sz="0" w:space="0" w:color="auto" w:frame="1"/>
          </w:rPr>
          <w:t>бұр.ред.қара</w:t>
        </w:r>
      </w:hyperlink>
      <w:r>
        <w:rPr>
          <w:rStyle w:val="s3"/>
        </w:rPr>
        <w:t xml:space="preserve">); 2012.26.12. № 61-V ҚР </w:t>
      </w:r>
      <w:hyperlink r:id="rId7001" w:anchor="sub_id=558"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7002" w:anchor="sub_id=558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5. Салық органы осы </w:t>
      </w:r>
      <w:r>
        <w:rPr>
          <w:rStyle w:val="s0"/>
        </w:rPr>
        <w:t>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B67E93">
      <w:pPr>
        <w:ind w:firstLine="400"/>
        <w:jc w:val="both"/>
      </w:pPr>
      <w:r>
        <w:rPr>
          <w:rStyle w:val="s0"/>
        </w:rPr>
        <w:t>Салық төлеуші осы тармақтың бірінш</w:t>
      </w:r>
      <w:r>
        <w:rPr>
          <w:rStyle w:val="s0"/>
        </w:rPr>
        <w:t>і бөлігінде көрсетілген талапты орындамаған жағдайда, салық органы:</w:t>
      </w:r>
    </w:p>
    <w:p w:rsidR="00000000" w:rsidRDefault="00B67E93">
      <w:pPr>
        <w:ind w:firstLine="400"/>
        <w:jc w:val="both"/>
      </w:pPr>
      <w:r>
        <w:rPr>
          <w:rStyle w:val="s0"/>
        </w:rPr>
        <w:t xml:space="preserve">осы Кодекстің </w:t>
      </w:r>
      <w:hyperlink r:id="rId7003" w:anchor="sub_id=6110100" w:history="1">
        <w:r>
          <w:rPr>
            <w:rStyle w:val="a3"/>
          </w:rPr>
          <w:t>611-бабы 1-тармағының 6) тармақшасына</w:t>
        </w:r>
      </w:hyperlink>
      <w:r>
        <w:rPr>
          <w:rStyle w:val="s0"/>
        </w:rPr>
        <w:t xml:space="preserve"> сәйкес мұндай салық төлеушінің банк шоттары бойынша</w:t>
      </w:r>
      <w:r>
        <w:rPr>
          <w:rStyle w:val="s0"/>
        </w:rPr>
        <w:t xml:space="preserve"> шығыс операцияларын тоқтата тұрады немесе </w:t>
      </w:r>
    </w:p>
    <w:p w:rsidR="00000000" w:rsidRDefault="00B67E93">
      <w:pPr>
        <w:ind w:firstLine="400"/>
        <w:jc w:val="both"/>
      </w:pPr>
      <w:r>
        <w:rPr>
          <w:rStyle w:val="s0"/>
        </w:rPr>
        <w:t xml:space="preserve">жазбаша түсіндірме ұсынуға осы тармақта белгіленген мерзімнің соңғы күніне мұндай салық төлеушіде ашылған банк шоттары болмаған жағдайда, осы Кодекстің </w:t>
      </w:r>
      <w:hyperlink r:id="rId7004" w:anchor="sub_id=5710400" w:history="1">
        <w:r>
          <w:rPr>
            <w:rStyle w:val="a3"/>
          </w:rPr>
          <w:t>571-бабы 4-тармағында</w:t>
        </w:r>
      </w:hyperlink>
      <w:r>
        <w:rPr>
          <w:rStyle w:val="s0"/>
        </w:rPr>
        <w:t xml:space="preserve"> белгіленген тәртіппен қосылған құн салығы бойынша тіркеу есебінен алуды жүргізеді.</w:t>
      </w:r>
    </w:p>
    <w:p w:rsidR="00000000" w:rsidRDefault="00B67E93">
      <w:pPr>
        <w:jc w:val="both"/>
      </w:pPr>
      <w:r>
        <w:rPr>
          <w:rStyle w:val="s3"/>
        </w:rPr>
        <w:t xml:space="preserve">2010.30.06. № 297-ІV ҚР </w:t>
      </w:r>
      <w:hyperlink r:id="rId7005" w:anchor="sub_id=688" w:history="1">
        <w:r>
          <w:rPr>
            <w:rStyle w:val="a3"/>
            <w:i/>
            <w:iCs/>
            <w:bdr w:val="none" w:sz="0" w:space="0" w:color="auto" w:frame="1"/>
          </w:rPr>
          <w:t>Заңымен</w:t>
        </w:r>
      </w:hyperlink>
      <w:r>
        <w:rPr>
          <w:rStyle w:val="s3"/>
        </w:rPr>
        <w:t xml:space="preserve"> 6-тармақ жаңа</w:t>
      </w:r>
      <w:r>
        <w:rPr>
          <w:rStyle w:val="s3"/>
        </w:rPr>
        <w:t xml:space="preserve"> редакцияда (2010 ж. 1 шілдеден бастап қолданысқа енгізілді) (</w:t>
      </w:r>
      <w:hyperlink r:id="rId7006" w:anchor="sub_id=55806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6. Осы баптың 5-тармағында көрсетілген салық төлеуші өзінің банк шоттары бойынша шығыс операция</w:t>
      </w:r>
      <w:r>
        <w:rPr>
          <w:rStyle w:val="s0"/>
        </w:rPr>
        <w:t>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B67E93">
      <w:pPr>
        <w:ind w:firstLine="400"/>
        <w:jc w:val="both"/>
      </w:pPr>
      <w:r>
        <w:rPr>
          <w:rStyle w:val="s0"/>
        </w:rPr>
        <w:t xml:space="preserve">Салық төлеуші осы тармақтың бірінші бөлігінде белгіленген талапты орындамаған жағдайда, салық органы осы Кодекстің </w:t>
      </w:r>
      <w:hyperlink r:id="rId7007" w:anchor="sub_id=5710400" w:history="1">
        <w:r>
          <w:rPr>
            <w:rStyle w:val="a3"/>
          </w:rPr>
          <w:t>571-бабының 4-тармағында</w:t>
        </w:r>
      </w:hyperlink>
      <w:r>
        <w:rPr>
          <w:rStyle w:val="s0"/>
        </w:rPr>
        <w:t xml:space="preserve"> белгіленген тәртіппен мұндай са</w:t>
      </w:r>
      <w:r>
        <w:rPr>
          <w:rStyle w:val="s0"/>
        </w:rPr>
        <w:t>лық төлеушіні қосылған құн салығы бойынша тіркеу есебінен алып тастайды.</w:t>
      </w:r>
    </w:p>
    <w:p w:rsidR="00000000" w:rsidRDefault="00B67E93">
      <w:pPr>
        <w:ind w:firstLine="400"/>
        <w:jc w:val="both"/>
      </w:pPr>
      <w:r>
        <w:t> </w:t>
      </w:r>
    </w:p>
    <w:p w:rsidR="00000000" w:rsidRDefault="00B67E93">
      <w:pPr>
        <w:ind w:firstLine="400"/>
        <w:jc w:val="both"/>
      </w:pPr>
      <w:r>
        <w:rPr>
          <w:rStyle w:val="s0"/>
          <w:b/>
          <w:bCs/>
        </w:rPr>
        <w:t>559-бап</w:t>
      </w:r>
      <w:r>
        <w:rPr>
          <w:rStyle w:val="s0"/>
        </w:rPr>
        <w:t xml:space="preserve">. </w:t>
      </w:r>
      <w:r>
        <w:rPr>
          <w:rStyle w:val="s0"/>
          <w:b/>
          <w:bCs/>
        </w:rPr>
        <w:t>Куәгерлердің қатысуы</w:t>
      </w:r>
    </w:p>
    <w:p w:rsidR="00000000" w:rsidRDefault="00B67E93">
      <w:pPr>
        <w:ind w:firstLine="400"/>
        <w:jc w:val="both"/>
      </w:pPr>
      <w:r>
        <w:rPr>
          <w:rStyle w:val="s0"/>
        </w:rPr>
        <w:t>1. Салық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B67E93">
      <w:pPr>
        <w:ind w:firstLine="400"/>
        <w:jc w:val="both"/>
      </w:pPr>
      <w:r>
        <w:rPr>
          <w:rStyle w:val="s0"/>
        </w:rPr>
        <w:t>1) салық органы лауазымды адамының салық міндеттемелерінің орындалуы жөнінде хабарламаны, касса бойынш</w:t>
      </w:r>
      <w:r>
        <w:rPr>
          <w:rStyle w:val="s0"/>
        </w:rPr>
        <w:t>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Кодексте көзделген салық органдарының өзг</w:t>
      </w:r>
      <w:r>
        <w:rPr>
          <w:rStyle w:val="s0"/>
        </w:rPr>
        <w:t>е де құжаттарын тапсыруы;</w:t>
      </w:r>
    </w:p>
    <w:p w:rsidR="00000000" w:rsidRDefault="00B67E93">
      <w:pPr>
        <w:ind w:firstLine="400"/>
        <w:jc w:val="both"/>
      </w:pPr>
      <w:r>
        <w:rPr>
          <w:rStyle w:val="s0"/>
        </w:rPr>
        <w:t>2) салық төлеушінің (салық агентінің) мүлікке билік етуін шектеу;</w:t>
      </w:r>
    </w:p>
    <w:p w:rsidR="00000000" w:rsidRDefault="00B67E93">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объект болып табылатын мүлікті зерттеу</w:t>
      </w:r>
      <w:r>
        <w:rPr>
          <w:rStyle w:val="s0"/>
        </w:rPr>
        <w:t>;</w:t>
      </w:r>
    </w:p>
    <w:p w:rsidR="00000000" w:rsidRDefault="00B67E93">
      <w:pPr>
        <w:ind w:firstLine="400"/>
        <w:jc w:val="both"/>
      </w:pPr>
      <w:r>
        <w:rPr>
          <w:rStyle w:val="s0"/>
        </w:rPr>
        <w:t xml:space="preserve">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отырып түгендеу жүргізу; </w:t>
      </w:r>
    </w:p>
    <w:p w:rsidR="00000000" w:rsidRDefault="00B67E93">
      <w:pPr>
        <w:ind w:firstLine="400"/>
        <w:jc w:val="both"/>
      </w:pPr>
      <w:r>
        <w:rPr>
          <w:rStyle w:val="s0"/>
        </w:rPr>
        <w:t xml:space="preserve">5) салықтық зерттеу </w:t>
      </w:r>
      <w:r>
        <w:rPr>
          <w:rStyle w:val="s0"/>
        </w:rPr>
        <w:t>куәгерлердің қатысуымен жүзеге асырылады.</w:t>
      </w:r>
    </w:p>
    <w:p w:rsidR="00000000" w:rsidRDefault="00B67E93">
      <w:pPr>
        <w:ind w:firstLine="400"/>
        <w:jc w:val="both"/>
      </w:pPr>
      <w:r>
        <w:rPr>
          <w:rStyle w:val="s0"/>
        </w:rPr>
        <w:t>2. Куәгерлер ретінде салық органдарының лауазымды адамы мен салық төлеуші (салық агенті) іс-әрекеттерінің нәтижесіне мүдделі емес, саны екі адамнан кем емес, кез келген кәмелетке толған, іс-әрекетке қабілетті азама</w:t>
      </w:r>
      <w:r>
        <w:rPr>
          <w:rStyle w:val="s0"/>
        </w:rPr>
        <w:t>ттар шақырылуы мүмкін.</w:t>
      </w:r>
    </w:p>
    <w:p w:rsidR="00000000" w:rsidRDefault="00B67E93">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B67E93">
      <w:pPr>
        <w:ind w:firstLine="400"/>
        <w:jc w:val="both"/>
      </w:pPr>
      <w:r>
        <w:rPr>
          <w:rStyle w:val="s0"/>
        </w:rPr>
        <w:t xml:space="preserve">4. Куәгерлер іс-әрекет жасалған </w:t>
      </w:r>
      <w:r>
        <w:rPr>
          <w:rStyle w:val="s0"/>
        </w:rPr>
        <w:t>кезде өздері қатысқан, салық органдарының лауазымды адамы жасайтын хаттамада (актіде) тіркелген, салық 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B67E93">
      <w:pPr>
        <w:ind w:firstLine="400"/>
        <w:jc w:val="both"/>
      </w:pPr>
      <w:r>
        <w:rPr>
          <w:rStyle w:val="s0"/>
        </w:rPr>
        <w:t>5. Куәгер жасалған іс</w:t>
      </w:r>
      <w:r>
        <w:rPr>
          <w:rStyle w:val="s0"/>
        </w:rPr>
        <w:t>-әрекеттер жөнінде ескерту жасауға құқылы. Куәгердің жасаған ескертуі салық органдарының лауазымды адамы жасаған хаттамаға (актіге) енгізілуі тиіс.</w:t>
      </w:r>
    </w:p>
    <w:p w:rsidR="00000000" w:rsidRDefault="00B67E93">
      <w:pPr>
        <w:ind w:firstLine="400"/>
        <w:jc w:val="both"/>
      </w:pPr>
      <w:r>
        <w:rPr>
          <w:rStyle w:val="s0"/>
        </w:rPr>
        <w:t>6. Салық органдарының лауазымды адамы куәгерлердің қатысуымен жасайтын хаттамада (актіде) мыналар көрсетілед</w:t>
      </w:r>
      <w:r>
        <w:rPr>
          <w:rStyle w:val="s0"/>
        </w:rPr>
        <w:t>і:</w:t>
      </w:r>
    </w:p>
    <w:p w:rsidR="00000000" w:rsidRDefault="00B67E93">
      <w:pPr>
        <w:ind w:firstLine="400"/>
        <w:jc w:val="both"/>
      </w:pPr>
      <w:r>
        <w:rPr>
          <w:rStyle w:val="s0"/>
        </w:rPr>
        <w:t>1) хаттаманы (актіні) жасаған салық органдары лауазымды адамының лауазымы, тегі, аты, әкесінің аты (ол болған жағдайда)</w:t>
      </w:r>
    </w:p>
    <w:p w:rsidR="00000000" w:rsidRDefault="00B67E93">
      <w:pPr>
        <w:ind w:firstLine="400"/>
        <w:jc w:val="both"/>
      </w:pPr>
      <w:r>
        <w:rPr>
          <w:rStyle w:val="s0"/>
        </w:rPr>
        <w:t>2) салық органының атауы;</w:t>
      </w:r>
    </w:p>
    <w:p w:rsidR="00000000" w:rsidRDefault="00B67E93">
      <w:pPr>
        <w:ind w:firstLine="400"/>
        <w:jc w:val="both"/>
      </w:pPr>
      <w:r>
        <w:rPr>
          <w:rStyle w:val="s0"/>
        </w:rPr>
        <w:t>3) іс-әрекеттер жасалған орын мен күн;</w:t>
      </w:r>
    </w:p>
    <w:p w:rsidR="00000000" w:rsidRDefault="00B67E93">
      <w:pPr>
        <w:ind w:firstLine="400"/>
        <w:jc w:val="both"/>
      </w:pPr>
      <w:r>
        <w:rPr>
          <w:rStyle w:val="s0"/>
        </w:rPr>
        <w:t>4) іс-әрекетке қатысқан немесе оны жүргізген кезде болған әрбір адам</w:t>
      </w:r>
      <w:r>
        <w:rPr>
          <w:rStyle w:val="s0"/>
        </w:rPr>
        <w:t>ның тегі, аты, әкесінің аты (ол болған жағдайда), туған күні, тұрғылықты жері, жеке басын куәландыратын құжаттың атауы мен нөмірі;</w:t>
      </w:r>
    </w:p>
    <w:p w:rsidR="00000000" w:rsidRDefault="00B67E93">
      <w:pPr>
        <w:ind w:firstLine="400"/>
        <w:jc w:val="both"/>
      </w:pPr>
      <w:r>
        <w:rPr>
          <w:rStyle w:val="s0"/>
        </w:rPr>
        <w:t>5) іс-әрекеттің мазмұны мен оны жүргізудің сабақтастығы;</w:t>
      </w:r>
    </w:p>
    <w:p w:rsidR="00000000" w:rsidRDefault="00B67E93">
      <w:pPr>
        <w:ind w:firstLine="400"/>
        <w:jc w:val="both"/>
      </w:pPr>
      <w:r>
        <w:rPr>
          <w:rStyle w:val="s0"/>
        </w:rPr>
        <w:t>6) іс-әрекеттің басталған және аяқталған уақыты;</w:t>
      </w:r>
    </w:p>
    <w:p w:rsidR="00000000" w:rsidRDefault="00B67E93">
      <w:pPr>
        <w:ind w:firstLine="400"/>
        <w:jc w:val="both"/>
      </w:pPr>
      <w:r>
        <w:rPr>
          <w:rStyle w:val="s0"/>
        </w:rPr>
        <w:t>7) іс-әрекет жасалғ</w:t>
      </w:r>
      <w:r>
        <w:rPr>
          <w:rStyle w:val="s0"/>
        </w:rPr>
        <w:t>ан кезде анықталған фактілер мен мән-жайлар.</w:t>
      </w:r>
    </w:p>
    <w:p w:rsidR="00000000" w:rsidRDefault="00B67E93">
      <w:pPr>
        <w:ind w:firstLine="400"/>
        <w:jc w:val="both"/>
      </w:pPr>
      <w:r>
        <w:rPr>
          <w:rStyle w:val="s0"/>
        </w:rPr>
        <w:t xml:space="preserve">7. Салық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таныстырғаннан кейін салық органдарының </w:t>
      </w:r>
      <w:r>
        <w:rPr>
          <w:rStyle w:val="s0"/>
        </w:rPr>
        <w:t xml:space="preserve">лауазымды адамы, сондай-ақ іс-әрекет жасауға қатысқан немесе ол жасалған кезде болған барлық адамдар хаттамаға (актіге) қол қояды. </w:t>
      </w:r>
    </w:p>
    <w:p w:rsidR="00000000" w:rsidRDefault="00B67E93">
      <w:pPr>
        <w:ind w:firstLine="400"/>
        <w:jc w:val="both"/>
      </w:pPr>
      <w:r>
        <w:rPr>
          <w:rStyle w:val="s0"/>
        </w:rPr>
        <w:t>8. Хаттамаға (актіге) іс-әрекет жасалған кезде орындалған фотографиялық түсірілімдер мен негативтер, бейне жазбалар немесе б</w:t>
      </w:r>
      <w:r>
        <w:rPr>
          <w:rStyle w:val="s0"/>
        </w:rPr>
        <w:t>асқа да материалдар (олар болған кезде) қосылады.</w:t>
      </w:r>
    </w:p>
    <w:p w:rsidR="00000000" w:rsidRDefault="00B67E93">
      <w:pPr>
        <w:ind w:firstLine="400"/>
        <w:jc w:val="both"/>
      </w:pPr>
      <w:r>
        <w:rPr>
          <w:rStyle w:val="s0"/>
        </w:rPr>
        <w:t>9. Салық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тіркейді және растайды.</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81-тарау. САЛЫҚ ТӨ</w:t>
      </w:r>
      <w:r>
        <w:rPr>
          <w:rStyle w:val="s1"/>
        </w:rPr>
        <w:t>ЛЕУШІНІ САЛЫҚ  ОРГАНДАРЫНДА ТІРКЕУ</w:t>
      </w:r>
    </w:p>
    <w:p w:rsidR="00000000" w:rsidRDefault="00B67E93">
      <w:pPr>
        <w:ind w:firstLine="400"/>
        <w:jc w:val="both"/>
      </w:pPr>
      <w:r>
        <w:rPr>
          <w:rStyle w:val="s0"/>
        </w:rPr>
        <w:t> </w:t>
      </w:r>
    </w:p>
    <w:p w:rsidR="00000000" w:rsidRDefault="00B67E93">
      <w:pPr>
        <w:ind w:firstLine="400"/>
        <w:jc w:val="both"/>
      </w:pPr>
      <w:r>
        <w:rPr>
          <w:rStyle w:val="s0"/>
          <w:b/>
          <w:bCs/>
        </w:rPr>
        <w:t>560-бап.</w:t>
      </w:r>
      <w:r>
        <w:rPr>
          <w:rStyle w:val="s0"/>
        </w:rPr>
        <w:t xml:space="preserve"> </w:t>
      </w:r>
      <w:r>
        <w:rPr>
          <w:rStyle w:val="s0"/>
          <w:b/>
          <w:bCs/>
        </w:rPr>
        <w:t>Жалпы ережелер</w:t>
      </w:r>
    </w:p>
    <w:p w:rsidR="00000000" w:rsidRDefault="00B67E93">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B67E93">
      <w:pPr>
        <w:ind w:firstLine="400"/>
        <w:jc w:val="both"/>
      </w:pPr>
      <w:r>
        <w:rPr>
          <w:rStyle w:val="s0"/>
        </w:rPr>
        <w:t xml:space="preserve">2. Салық төлеушілердің мемлекеттік деректер базасы - салық төлеушілерді есепке алуды жүзеге асыруға арналған ақпараттық жүйе. </w:t>
      </w:r>
    </w:p>
    <w:p w:rsidR="00000000" w:rsidRDefault="00B67E93">
      <w:pPr>
        <w:ind w:firstLine="400"/>
        <w:jc w:val="both"/>
      </w:pPr>
      <w:r>
        <w:rPr>
          <w:rStyle w:val="s0"/>
        </w:rPr>
        <w:t>3. Салық төлеушілердің мемлекеттік деректер базасын қалыптастыру:</w:t>
      </w:r>
    </w:p>
    <w:p w:rsidR="00000000" w:rsidRDefault="00B67E93">
      <w:pPr>
        <w:ind w:firstLine="400"/>
        <w:jc w:val="both"/>
      </w:pPr>
      <w:r>
        <w:rPr>
          <w:rStyle w:val="s0"/>
        </w:rPr>
        <w:t>1) жеке тұлғаны, заңды тұлғаны, заңды тұлғаның құрылымдық бөлім</w:t>
      </w:r>
      <w:r>
        <w:rPr>
          <w:rStyle w:val="s0"/>
        </w:rPr>
        <w:t>шесін салық органдарында салық төлеуші ретінде тіркеу;</w:t>
      </w:r>
    </w:p>
    <w:p w:rsidR="00000000" w:rsidRDefault="00B67E93">
      <w:pPr>
        <w:jc w:val="both"/>
      </w:pPr>
      <w:r>
        <w:rPr>
          <w:rStyle w:val="s3"/>
        </w:rPr>
        <w:t xml:space="preserve">2010.02.04. № 262-IV ҚР </w:t>
      </w:r>
      <w:hyperlink r:id="rId7008" w:anchor="sub_id=817" w:history="1">
        <w:r>
          <w:rPr>
            <w:rStyle w:val="a3"/>
            <w:i/>
            <w:iCs/>
            <w:bdr w:val="none" w:sz="0" w:space="0" w:color="auto" w:frame="1"/>
          </w:rPr>
          <w:t>Заңымен</w:t>
        </w:r>
      </w:hyperlink>
      <w:r>
        <w:rPr>
          <w:rStyle w:val="s3"/>
        </w:rPr>
        <w:t xml:space="preserve"> (</w:t>
      </w:r>
      <w:hyperlink r:id="rId7009" w:anchor="sub_id=20000" w:history="1">
        <w:r>
          <w:rPr>
            <w:rStyle w:val="a3"/>
            <w:i/>
            <w:iCs/>
            <w:bdr w:val="none" w:sz="0" w:space="0" w:color="auto" w:frame="1"/>
          </w:rPr>
          <w:t>жари</w:t>
        </w:r>
        <w:r>
          <w:rPr>
            <w:rStyle w:val="a3"/>
            <w:i/>
            <w:iCs/>
            <w:bdr w:val="none" w:sz="0" w:space="0" w:color="auto" w:frame="1"/>
          </w:rPr>
          <w:t>яланғанынан</w:t>
        </w:r>
      </w:hyperlink>
      <w:r>
        <w:rPr>
          <w:rStyle w:val="s3"/>
        </w:rPr>
        <w:t xml:space="preserve"> кейін алты ай өткен соң қолданысқа енгізілді) (бұр.</w:t>
      </w:r>
      <w:hyperlink r:id="rId7010" w:anchor="sub_id=5600000" w:history="1">
        <w:r>
          <w:rPr>
            <w:rStyle w:val="a3"/>
            <w:i/>
            <w:iCs/>
            <w:bdr w:val="none" w:sz="0" w:space="0" w:color="auto" w:frame="1"/>
          </w:rPr>
          <w:t>ред</w:t>
        </w:r>
      </w:hyperlink>
      <w:r>
        <w:rPr>
          <w:rStyle w:val="s3"/>
        </w:rPr>
        <w:t xml:space="preserve">.қара); 2011.21.07. № 467-ІV ҚР </w:t>
      </w:r>
      <w:hyperlink r:id="rId7011" w:anchor="sub_id=18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012" w:anchor="sub_id=5600002" w:history="1">
        <w:r>
          <w:rPr>
            <w:rStyle w:val="a3"/>
            <w:i/>
            <w:iCs/>
            <w:bdr w:val="none" w:sz="0" w:space="0" w:color="auto" w:frame="1"/>
          </w:rPr>
          <w:t>бұр.ред.қара</w:t>
        </w:r>
      </w:hyperlink>
      <w:r>
        <w:rPr>
          <w:rStyle w:val="s3"/>
        </w:rPr>
        <w:t>) 2) тармақша өзгертілді</w:t>
      </w:r>
    </w:p>
    <w:p w:rsidR="00000000" w:rsidRDefault="00B67E93">
      <w:pPr>
        <w:ind w:firstLine="400"/>
        <w:jc w:val="both"/>
      </w:pPr>
      <w:r>
        <w:rPr>
          <w:rStyle w:val="s0"/>
        </w:rPr>
        <w:t>2) салық төлеушіні:</w:t>
      </w:r>
    </w:p>
    <w:p w:rsidR="00000000" w:rsidRDefault="00B67E93">
      <w:pPr>
        <w:ind w:firstLine="400"/>
        <w:jc w:val="both"/>
      </w:pPr>
      <w:r>
        <w:rPr>
          <w:rStyle w:val="s0"/>
        </w:rPr>
        <w:t>дара кәсіпкер, жекеше нотариус, жеке сот орындаушысы, адвокат ретінде;</w:t>
      </w:r>
    </w:p>
    <w:p w:rsidR="00000000" w:rsidRDefault="00B67E93">
      <w:pPr>
        <w:ind w:firstLine="400"/>
        <w:jc w:val="both"/>
      </w:pPr>
      <w:r>
        <w:rPr>
          <w:rStyle w:val="s0"/>
        </w:rPr>
        <w:t>қосылған</w:t>
      </w:r>
      <w:r>
        <w:rPr>
          <w:rStyle w:val="s0"/>
        </w:rPr>
        <w:t xml:space="preserve"> құн салығы бойынша;</w:t>
      </w:r>
    </w:p>
    <w:p w:rsidR="00000000" w:rsidRDefault="00B67E93">
      <w:pPr>
        <w:ind w:firstLine="400"/>
        <w:jc w:val="both"/>
      </w:pPr>
      <w:r>
        <w:rPr>
          <w:rStyle w:val="s0"/>
        </w:rPr>
        <w:t>электрондық салық төлеуші ретінде;</w:t>
      </w:r>
    </w:p>
    <w:p w:rsidR="00000000" w:rsidRDefault="00B67E93">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B67E93">
      <w:pPr>
        <w:ind w:firstLine="400"/>
        <w:jc w:val="both"/>
      </w:pPr>
      <w:r>
        <w:rPr>
          <w:rStyle w:val="s0"/>
        </w:rPr>
        <w:t>салық салу объектісін және (немесе) салық салуға байла</w:t>
      </w:r>
      <w:r>
        <w:rPr>
          <w:rStyle w:val="s0"/>
        </w:rPr>
        <w:t>нысты объектіні орналасқан жері бойынша;</w:t>
      </w:r>
    </w:p>
    <w:p w:rsidR="00000000" w:rsidRDefault="00B67E93">
      <w:pPr>
        <w:ind w:firstLine="400"/>
        <w:jc w:val="both"/>
      </w:pPr>
      <w:r>
        <w:rPr>
          <w:rStyle w:val="s0"/>
        </w:rPr>
        <w:t xml:space="preserve">жер қойнауын пайдаланушы болып табылатын, осы Кодекстің </w:t>
      </w:r>
      <w:hyperlink r:id="rId7013" w:anchor="sub_id=1970100" w:history="1">
        <w:r>
          <w:rPr>
            <w:rStyle w:val="a3"/>
          </w:rPr>
          <w:t>197-бабы 1-тармағының 3), 4) және 5) тармақшаларында</w:t>
        </w:r>
      </w:hyperlink>
      <w:r>
        <w:rPr>
          <w:rStyle w:val="s0"/>
        </w:rPr>
        <w:t xml:space="preserve"> көрсетілген резидент </w:t>
      </w:r>
      <w:r>
        <w:rPr>
          <w:rStyle w:val="s0"/>
        </w:rPr>
        <w:t>заңды тұлғаның орналасқан жері бойынша тіркеу есебіне алу болып табылады.</w:t>
      </w:r>
    </w:p>
    <w:p w:rsidR="00000000" w:rsidRDefault="00B67E93">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B67E93">
      <w:pPr>
        <w:ind w:firstLine="400"/>
        <w:jc w:val="both"/>
      </w:pPr>
      <w:r>
        <w:rPr>
          <w:rStyle w:val="s0"/>
        </w:rPr>
        <w:t xml:space="preserve">1) аталған тұлғалар туралы мәліметтерді салық төлеушілердің мемлекеттік деректер </w:t>
      </w:r>
      <w:r>
        <w:rPr>
          <w:rStyle w:val="s0"/>
        </w:rPr>
        <w:t>базасына енгізуді;</w:t>
      </w:r>
    </w:p>
    <w:p w:rsidR="00000000" w:rsidRDefault="00B67E93">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B67E93">
      <w:pPr>
        <w:ind w:firstLine="400"/>
        <w:jc w:val="both"/>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B67E93">
      <w:pPr>
        <w:ind w:firstLine="400"/>
        <w:jc w:val="both"/>
      </w:pPr>
      <w:r>
        <w:rPr>
          <w:rStyle w:val="s0"/>
        </w:rPr>
        <w:t>5. Салық төлеу</w:t>
      </w:r>
      <w:r>
        <w:rPr>
          <w:rStyle w:val="s0"/>
        </w:rPr>
        <w:t>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B67E93">
      <w:pPr>
        <w:ind w:firstLine="400"/>
        <w:jc w:val="both"/>
      </w:pPr>
      <w:r>
        <w:rPr>
          <w:rStyle w:val="s0"/>
        </w:rPr>
        <w:t xml:space="preserve">6. Салық </w:t>
      </w:r>
      <w:r>
        <w:rPr>
          <w:rStyle w:val="s0"/>
        </w:rPr>
        <w:t>органдарына салық төлеуші туралы:</w:t>
      </w:r>
    </w:p>
    <w:p w:rsidR="00000000" w:rsidRDefault="00B67E93">
      <w:pPr>
        <w:ind w:firstLine="400"/>
        <w:jc w:val="both"/>
      </w:pPr>
      <w:r>
        <w:rPr>
          <w:rStyle w:val="s0"/>
        </w:rPr>
        <w:t>1) уәкілетті мемлекеттік органдар;</w:t>
      </w:r>
    </w:p>
    <w:p w:rsidR="00000000" w:rsidRDefault="00B67E93">
      <w:pPr>
        <w:ind w:firstLine="400"/>
        <w:jc w:val="both"/>
      </w:pPr>
      <w:r>
        <w:rPr>
          <w:rStyle w:val="s0"/>
        </w:rPr>
        <w:t xml:space="preserve">2) осы Кодекстің </w:t>
      </w:r>
      <w:hyperlink r:id="rId7014" w:anchor="sub_id=5810000" w:history="1">
        <w:r>
          <w:rPr>
            <w:rStyle w:val="a3"/>
          </w:rPr>
          <w:t>581-бабының</w:t>
        </w:r>
      </w:hyperlink>
      <w:r>
        <w:rPr>
          <w:rStyle w:val="s0"/>
        </w:rPr>
        <w:t xml:space="preserve"> 1), 4) тармақшаларына сәйкес банктер мен банк операцияларының жекелеген т</w:t>
      </w:r>
      <w:r>
        <w:rPr>
          <w:rStyle w:val="s0"/>
        </w:rPr>
        <w:t>үрлерін</w:t>
      </w:r>
      <w:r>
        <w:rPr>
          <w:rStyle w:val="s0"/>
        </w:rPr>
        <w:t xml:space="preserve"> жүзеге асыратын ұйымдар;</w:t>
      </w:r>
    </w:p>
    <w:p w:rsidR="00000000" w:rsidRDefault="00B67E93">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B67E93">
      <w:pPr>
        <w:ind w:firstLine="400"/>
        <w:jc w:val="both"/>
      </w:pPr>
      <w:r>
        <w:rPr>
          <w:rStyle w:val="s0"/>
        </w:rPr>
        <w:t>7. Осы Кодекстің мақсаттары үшін:</w:t>
      </w:r>
    </w:p>
    <w:p w:rsidR="00000000" w:rsidRDefault="00B67E93">
      <w:pPr>
        <w:ind w:firstLine="400"/>
        <w:jc w:val="both"/>
      </w:pPr>
      <w:r>
        <w:rPr>
          <w:rStyle w:val="s0"/>
        </w:rPr>
        <w:t>1) жеке тұлғаның тұрғылықты жері - азаматтарды тіркеу туралы Қазақстан Республикасы</w:t>
      </w:r>
      <w:r>
        <w:rPr>
          <w:rStyle w:val="s0"/>
        </w:rPr>
        <w:t>ның заңнамасына сәйкес азаматты тіркеу орны;</w:t>
      </w:r>
    </w:p>
    <w:p w:rsidR="00000000" w:rsidRDefault="00B67E93">
      <w:pPr>
        <w:jc w:val="both"/>
      </w:pPr>
      <w:r>
        <w:rPr>
          <w:rStyle w:val="s3"/>
        </w:rPr>
        <w:t xml:space="preserve">2009.16.11. № 200-ІV ҚР </w:t>
      </w:r>
      <w:hyperlink r:id="rId7015" w:anchor="sub_id=17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016" w:anchor="sub_id=5600702" w:history="1">
        <w:r>
          <w:rPr>
            <w:rStyle w:val="a3"/>
            <w:i/>
            <w:iCs/>
            <w:bdr w:val="none" w:sz="0" w:space="0" w:color="auto" w:frame="1"/>
          </w:rPr>
          <w:t>ред</w:t>
        </w:r>
      </w:hyperlink>
      <w:r>
        <w:rPr>
          <w:rStyle w:val="s3"/>
        </w:rPr>
        <w:t xml:space="preserve">.қара); 2010.02.04. № 262-IV ҚР </w:t>
      </w:r>
      <w:hyperlink r:id="rId7017" w:anchor="sub_id=817" w:history="1">
        <w:r>
          <w:rPr>
            <w:rStyle w:val="a3"/>
            <w:i/>
            <w:iCs/>
            <w:bdr w:val="none" w:sz="0" w:space="0" w:color="auto" w:frame="1"/>
          </w:rPr>
          <w:t>Заңымен</w:t>
        </w:r>
      </w:hyperlink>
      <w:r>
        <w:rPr>
          <w:rStyle w:val="s3"/>
        </w:rPr>
        <w:t xml:space="preserve"> (</w:t>
      </w:r>
      <w:hyperlink r:id="rId7018" w:anchor="sub_id=20000" w:history="1">
        <w:r>
          <w:rPr>
            <w:rStyle w:val="a3"/>
            <w:i/>
            <w:iCs/>
            <w:bdr w:val="none" w:sz="0" w:space="0" w:color="auto" w:frame="1"/>
          </w:rPr>
          <w:t>жариял</w:t>
        </w:r>
        <w:r>
          <w:rPr>
            <w:rStyle w:val="a3"/>
            <w:i/>
            <w:iCs/>
            <w:bdr w:val="none" w:sz="0" w:space="0" w:color="auto" w:frame="1"/>
          </w:rPr>
          <w:t>анғанынан</w:t>
        </w:r>
      </w:hyperlink>
      <w:r>
        <w:rPr>
          <w:rStyle w:val="s3"/>
        </w:rPr>
        <w:t xml:space="preserve"> кейін алты ай өткен соң қолданысқа енгізілді) (бұр.</w:t>
      </w:r>
      <w:hyperlink r:id="rId7019" w:anchor="sub_id=5600702" w:history="1">
        <w:r>
          <w:rPr>
            <w:rStyle w:val="a3"/>
            <w:i/>
            <w:iCs/>
            <w:bdr w:val="none" w:sz="0" w:space="0" w:color="auto" w:frame="1"/>
          </w:rPr>
          <w:t>ред</w:t>
        </w:r>
      </w:hyperlink>
      <w:r>
        <w:rPr>
          <w:rStyle w:val="s3"/>
        </w:rPr>
        <w:t>.қара) 2) тармақша өзгертілді</w:t>
      </w:r>
    </w:p>
    <w:p w:rsidR="00000000" w:rsidRDefault="00B67E93">
      <w:pPr>
        <w:ind w:firstLine="400"/>
        <w:jc w:val="both"/>
      </w:pPr>
      <w:r>
        <w:rPr>
          <w:rStyle w:val="s0"/>
        </w:rPr>
        <w:t>2) дара кәсіпкердің, жекеше нотариустың, жеке сот орындаушысының,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 жеке сот орындаушысы</w:t>
      </w:r>
      <w:r>
        <w:rPr>
          <w:rStyle w:val="s0"/>
        </w:rPr>
        <w:t>ның, адвокаттың қызметінің басым бөлігін жүзеге асыратын орны;</w:t>
      </w:r>
    </w:p>
    <w:p w:rsidR="00000000" w:rsidRDefault="00B67E93">
      <w:pPr>
        <w:jc w:val="both"/>
      </w:pPr>
      <w:r>
        <w:rPr>
          <w:rStyle w:val="s3"/>
        </w:rPr>
        <w:t xml:space="preserve">2012.24.12. № 60-V ҚР </w:t>
      </w:r>
      <w:hyperlink r:id="rId7020" w:anchor="sub_id=560" w:history="1">
        <w:r>
          <w:rPr>
            <w:rStyle w:val="a3"/>
            <w:i/>
            <w:iCs/>
            <w:bdr w:val="none" w:sz="0" w:space="0" w:color="auto" w:frame="1"/>
          </w:rPr>
          <w:t>Заңымен</w:t>
        </w:r>
      </w:hyperlink>
      <w:r>
        <w:rPr>
          <w:rStyle w:val="s3"/>
        </w:rPr>
        <w:t xml:space="preserve"> 3) тармақша жаңа редакцияда (</w:t>
      </w:r>
      <w:hyperlink r:id="rId7021" w:anchor="sub_id=56007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резидент заңды тұлғаның, оның құрылымдық бөлiмшесiнiң, резидент емес заңды тұлғаның құрылымдық бөлiмшесiнiң орналасқан жерi - құрылтай құжаттарында немесе құрылымдық бөлiмшенi есептiк тiркеу туралы анықтама</w:t>
      </w:r>
      <w:r>
        <w:rPr>
          <w:rStyle w:val="s0"/>
        </w:rPr>
        <w:t xml:space="preserve">да көрсетiлетін оның </w:t>
      </w:r>
      <w:hyperlink r:id="rId7022" w:anchor="sub_id=370000" w:history="1">
        <w:r>
          <w:rPr>
            <w:rStyle w:val="a3"/>
          </w:rPr>
          <w:t>тұрақты жұмыс істейтін органының</w:t>
        </w:r>
      </w:hyperlink>
      <w:r>
        <w:rPr>
          <w:rStyle w:val="s0"/>
        </w:rPr>
        <w:t xml:space="preserve"> орналасқан жерi;</w:t>
      </w:r>
    </w:p>
    <w:p w:rsidR="00000000" w:rsidRDefault="00B67E93">
      <w:pPr>
        <w:ind w:firstLine="400"/>
        <w:jc w:val="both"/>
      </w:pPr>
      <w:r>
        <w:rPr>
          <w:rStyle w:val="s0"/>
        </w:rPr>
        <w:t>4) филиал, өкілдік ашпай, қызметін тұрақты мекеме арқылы жүзеге асыратын резидент емес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B67E93">
      <w:pPr>
        <w:jc w:val="both"/>
      </w:pPr>
      <w:r>
        <w:rPr>
          <w:rStyle w:val="s3"/>
        </w:rPr>
        <w:t xml:space="preserve">2011.21.07. </w:t>
      </w:r>
      <w:r>
        <w:rPr>
          <w:rStyle w:val="s3"/>
        </w:rPr>
        <w:t xml:space="preserve">№ 467-ІV ҚР </w:t>
      </w:r>
      <w:hyperlink r:id="rId7023" w:anchor="sub_id=187"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 </w:t>
      </w:r>
    </w:p>
    <w:p w:rsidR="00000000" w:rsidRDefault="00B67E93">
      <w:pPr>
        <w:ind w:firstLine="400"/>
        <w:jc w:val="both"/>
      </w:pPr>
      <w:r>
        <w:rPr>
          <w:rStyle w:val="s0"/>
        </w:rPr>
        <w:t>4-1) тиімді басқару орны Қазақстан Республикасында болатын шет мемлекет</w:t>
      </w:r>
      <w:r>
        <w:rPr>
          <w:rStyle w:val="s0"/>
        </w:rPr>
        <w:t>тің заңнамасына сәйкес құрылған заңды тұлғаның орналасқан жері, - директорлар кеңесінің жиналысында немесе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w:t>
      </w:r>
      <w:r>
        <w:rPr>
          <w:rStyle w:val="s0"/>
        </w:rPr>
        <w:t>өрсетілген</w:t>
      </w:r>
      <w:r>
        <w:rPr>
          <w:rStyle w:val="s0"/>
        </w:rPr>
        <w:t xml:space="preserve"> нақты басқару органының Қазақстан Республикасында орналасқан жері;</w:t>
      </w:r>
    </w:p>
    <w:p w:rsidR="00000000" w:rsidRDefault="00B67E93">
      <w:pPr>
        <w:jc w:val="both"/>
      </w:pPr>
      <w:r>
        <w:rPr>
          <w:rStyle w:val="s3"/>
        </w:rPr>
        <w:t xml:space="preserve">2011.21.07. № 467-ІV ҚР </w:t>
      </w:r>
      <w:hyperlink r:id="rId7024" w:anchor="sub_id=187"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w:t>
      </w:r>
      <w:r>
        <w:rPr>
          <w:rStyle w:val="s3"/>
        </w:rPr>
        <w:t>енгізілді) (</w:t>
      </w:r>
      <w:hyperlink r:id="rId7025" w:anchor="sub_id=5600705"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w:t>
      </w:r>
      <w:r>
        <w:rPr>
          <w:rStyle w:val="s0"/>
        </w:rPr>
        <w:t>ан Республикасындағы уақытша болатын жері деп танылады. Егер халықаралық шарт ережелеріне сәйкес көші-қон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w:t>
      </w:r>
      <w:r>
        <w:rPr>
          <w:rStyle w:val="s0"/>
        </w:rPr>
        <w:t xml:space="preserve">сқан жер болатын жері деп танылады. </w:t>
      </w:r>
    </w:p>
    <w:p w:rsidR="00000000" w:rsidRDefault="00B67E93">
      <w:pPr>
        <w:ind w:firstLine="400"/>
        <w:jc w:val="both"/>
      </w:pPr>
      <w:r>
        <w:rPr>
          <w:rStyle w:val="s0"/>
        </w:rPr>
        <w:t xml:space="preserve">Бұл ретте осы Кодекстің </w:t>
      </w:r>
      <w:hyperlink r:id="rId7026" w:anchor="sub_id=2040000" w:history="1">
        <w:r>
          <w:rPr>
            <w:rStyle w:val="a3"/>
          </w:rPr>
          <w:t>204-бабына</w:t>
        </w:r>
      </w:hyperlink>
      <w:r>
        <w:rPr>
          <w:rStyle w:val="s0"/>
        </w:rPr>
        <w:t xml:space="preserve"> сәйкес салық төлеу жөніндегі салық міндеттемесі туындайтын Қазақстан Республикасына келмейтін шетел</w:t>
      </w:r>
      <w:r>
        <w:rPr>
          <w:rStyle w:val="s0"/>
        </w:rPr>
        <w:t>дік немесе азаматтығы жоқ адам үшін осындай шетелдікке немесе азаматтығы жоқ адамға Қазақстан Республикасындағы көздерден табыстар төлейтін тұлғаның тұрғылықты жері оның болатын орны болып танылады.</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 1. Салық төлеуші ретінде тіркеу</w:t>
      </w:r>
    </w:p>
    <w:p w:rsidR="00000000" w:rsidRDefault="00B67E93">
      <w:pPr>
        <w:jc w:val="center"/>
      </w:pPr>
      <w:r>
        <w:rPr>
          <w:rStyle w:val="s1"/>
        </w:rPr>
        <w:t> </w:t>
      </w:r>
    </w:p>
    <w:p w:rsidR="00000000" w:rsidRDefault="00B67E93">
      <w:pPr>
        <w:ind w:firstLine="400"/>
        <w:jc w:val="both"/>
      </w:pPr>
      <w:r>
        <w:rPr>
          <w:rStyle w:val="s0"/>
          <w:b/>
          <w:bCs/>
        </w:rPr>
        <w:t>561-бап</w:t>
      </w:r>
      <w:r>
        <w:rPr>
          <w:rStyle w:val="s0"/>
        </w:rPr>
        <w:t xml:space="preserve">. </w:t>
      </w:r>
      <w:r>
        <w:rPr>
          <w:rStyle w:val="s0"/>
          <w:b/>
          <w:bCs/>
        </w:rPr>
        <w:t>Жеке, за</w:t>
      </w:r>
      <w:r>
        <w:rPr>
          <w:rStyle w:val="s0"/>
          <w:b/>
          <w:bCs/>
        </w:rPr>
        <w:t>ңды</w:t>
      </w:r>
      <w:r>
        <w:rPr>
          <w:rStyle w:val="s0"/>
          <w:b/>
          <w:bCs/>
        </w:rPr>
        <w:t xml:space="preserve"> тұлға, заңды тұлғаның құрылымдық  бөлімшесі туралы мәліметтерді салық төлеушілердің мемлекеттік деректер базасына енгізу </w:t>
      </w:r>
    </w:p>
    <w:p w:rsidR="00000000" w:rsidRDefault="00B67E93">
      <w:pPr>
        <w:jc w:val="both"/>
      </w:pPr>
      <w:r>
        <w:rPr>
          <w:rStyle w:val="s3"/>
        </w:rPr>
        <w:t xml:space="preserve">2011.21.07. № 467-ІV ҚР </w:t>
      </w:r>
      <w:hyperlink r:id="rId7027" w:anchor="sub_id=188" w:history="1">
        <w:r>
          <w:rPr>
            <w:rStyle w:val="a3"/>
            <w:i/>
            <w:iCs/>
            <w:bdr w:val="none" w:sz="0" w:space="0" w:color="auto" w:frame="1"/>
          </w:rPr>
          <w:t>Заңымен</w:t>
        </w:r>
      </w:hyperlink>
      <w:r>
        <w:rPr>
          <w:rStyle w:val="s3"/>
        </w:rPr>
        <w:t xml:space="preserve"> 1-тармақ өзгертіл</w:t>
      </w:r>
      <w:r>
        <w:rPr>
          <w:rStyle w:val="s3"/>
        </w:rPr>
        <w:t>ді (2012 жылғы 1 қаңтардан бастап қолданысқа енгізілді) (</w:t>
      </w:r>
      <w:hyperlink r:id="rId7028" w:anchor="sub_id=561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 Егер осы Кодекстің </w:t>
      </w:r>
      <w:hyperlink r:id="rId7029" w:anchor="sub_id=5620600" w:history="1">
        <w:r>
          <w:rPr>
            <w:rStyle w:val="a3"/>
          </w:rPr>
          <w:t>562-бабының 6-тармағында</w:t>
        </w:r>
      </w:hyperlink>
      <w:r>
        <w:rPr>
          <w:rStyle w:val="s0"/>
        </w:rPr>
        <w:t xml:space="preserve"> </w:t>
      </w:r>
      <w:r>
        <w:rPr>
          <w:rStyle w:val="s0"/>
        </w:rPr>
        <w:t>өзгеше</w:t>
      </w:r>
      <w:r>
        <w:rPr>
          <w:rStyle w:val="s0"/>
        </w:rPr>
        <w:t xml:space="preserve"> белгіленбесе,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w:t>
      </w:r>
      <w:r>
        <w:rPr>
          <w:rStyle w:val="s0"/>
        </w:rPr>
        <w:t xml:space="preserve"> берілгеннен кейін жүзеге асырады.</w:t>
      </w:r>
    </w:p>
    <w:p w:rsidR="00000000" w:rsidRDefault="00B67E93">
      <w:pPr>
        <w:ind w:firstLine="400"/>
        <w:jc w:val="both"/>
      </w:pPr>
      <w:r>
        <w:rPr>
          <w:rStyle w:val="s0"/>
        </w:rPr>
        <w:t>2. Салық органдары салық төлеушілердің мемлекеттік деректер базасына мыналар туралы:</w:t>
      </w:r>
    </w:p>
    <w:p w:rsidR="00000000" w:rsidRDefault="00B67E93">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B67E93">
      <w:pPr>
        <w:jc w:val="both"/>
      </w:pPr>
      <w:r>
        <w:rPr>
          <w:rStyle w:val="s3"/>
        </w:rPr>
        <w:t xml:space="preserve">2011.21.07. № 467-ІV ҚР </w:t>
      </w:r>
      <w:hyperlink r:id="rId7030" w:anchor="sub_id=188" w:history="1">
        <w:r>
          <w:rPr>
            <w:rStyle w:val="a3"/>
            <w:i/>
            <w:iCs/>
            <w:bdr w:val="none" w:sz="0" w:space="0" w:color="auto" w:frame="1"/>
          </w:rPr>
          <w:t>Заңымен</w:t>
        </w:r>
      </w:hyperlink>
      <w:r>
        <w:rPr>
          <w:rStyle w:val="s3"/>
        </w:rPr>
        <w:t xml:space="preserve"> 2) тармақ өзгертілді (2012 жылғы 1 қаңтардан бастап қолданысқа енгізілді) (</w:t>
      </w:r>
      <w:hyperlink r:id="rId7031" w:anchor="sub_id=561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резидент заңды тұлға және оның құрылымдық бөлімшесі, резидент емес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резиден</w:t>
      </w:r>
      <w:r>
        <w:rPr>
          <w:rStyle w:val="s0"/>
        </w:rPr>
        <w:t>т емес заңды тұлға - орналасқан жері бойынша;</w:t>
      </w:r>
    </w:p>
    <w:p w:rsidR="00000000" w:rsidRDefault="00B67E93">
      <w:pPr>
        <w:ind w:firstLine="400"/>
        <w:jc w:val="both"/>
      </w:pPr>
      <w:r>
        <w:rPr>
          <w:rStyle w:val="s0"/>
        </w:rPr>
        <w:t>3) Қазақстан Республикасында филиал,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B67E93">
      <w:pPr>
        <w:jc w:val="both"/>
      </w:pPr>
      <w:r>
        <w:rPr>
          <w:rStyle w:val="s3"/>
        </w:rPr>
        <w:t xml:space="preserve">2011.21.07. № 467-ІV ҚР </w:t>
      </w:r>
      <w:hyperlink r:id="rId7032" w:anchor="sub_id=1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033" w:anchor="sub_id=5610204" w:history="1">
        <w:r>
          <w:rPr>
            <w:rStyle w:val="a3"/>
            <w:i/>
            <w:iCs/>
            <w:bdr w:val="none" w:sz="0" w:space="0" w:color="auto" w:frame="1"/>
          </w:rPr>
          <w:t>бұр.ред.қара</w:t>
        </w:r>
      </w:hyperlink>
      <w:r>
        <w:rPr>
          <w:rStyle w:val="s3"/>
        </w:rPr>
        <w:t xml:space="preserve">); 2012.26.12. № 61-V ҚР </w:t>
      </w:r>
      <w:hyperlink r:id="rId7034" w:anchor="sub_id=561" w:history="1">
        <w:r>
          <w:rPr>
            <w:rStyle w:val="a3"/>
            <w:i/>
            <w:iCs/>
            <w:bdr w:val="none" w:sz="0" w:space="0" w:color="auto" w:frame="1"/>
          </w:rPr>
          <w:t>Заңымен</w:t>
        </w:r>
      </w:hyperlink>
      <w:r>
        <w:rPr>
          <w:rStyle w:val="s3"/>
        </w:rPr>
        <w:t>  (2013 ж. 1 қаңтардан бастап қолданысқа енгізілді) (</w:t>
      </w:r>
      <w:hyperlink r:id="rId7035" w:anchor="sub_id=5610204" w:history="1">
        <w:r>
          <w:rPr>
            <w:rStyle w:val="a3"/>
            <w:i/>
            <w:iCs/>
            <w:bdr w:val="none" w:sz="0" w:space="0" w:color="auto" w:frame="1"/>
          </w:rPr>
          <w:t>бұр.ред.қара</w:t>
        </w:r>
      </w:hyperlink>
      <w:r>
        <w:rPr>
          <w:rStyle w:val="s3"/>
        </w:rPr>
        <w:t>) 4) тармақша жаңа реда</w:t>
      </w:r>
      <w:r>
        <w:rPr>
          <w:rStyle w:val="s3"/>
        </w:rPr>
        <w:t>кцияда</w:t>
      </w:r>
    </w:p>
    <w:p w:rsidR="00000000" w:rsidRDefault="00B67E93">
      <w:pPr>
        <w:ind w:firstLine="400"/>
        <w:jc w:val="both"/>
      </w:pPr>
      <w:r>
        <w:rPr>
          <w:rStyle w:val="s0"/>
        </w:rPr>
        <w:t xml:space="preserve">4) осы Кодекстің </w:t>
      </w:r>
      <w:hyperlink r:id="rId7036" w:anchor="sub_id=1970100" w:history="1">
        <w:r>
          <w:rPr>
            <w:rStyle w:val="a3"/>
          </w:rPr>
          <w:t>197-бабы 1-тармағының 3), 4) және 5) тармақшаларында</w:t>
        </w:r>
      </w:hyperlink>
      <w:r>
        <w:rPr>
          <w:rStyle w:val="s0"/>
        </w:rPr>
        <w:t xml:space="preserve"> көрсетілген акцияларды, қатысу үлестерiн сатып алатын (өткізетін) осы Кодекстiң </w:t>
      </w:r>
      <w:hyperlink r:id="rId7037" w:anchor="sub_id=1970500" w:history="1">
        <w:r>
          <w:rPr>
            <w:rStyle w:val="a3"/>
          </w:rPr>
          <w:t>197-бабының 5-тармағына</w:t>
        </w:r>
      </w:hyperlink>
      <w:r>
        <w:rPr>
          <w:rStyle w:val="s0"/>
        </w:rPr>
        <w:t xml:space="preserve"> сәйкес салық агентi болып табылатын немесе осы Кодекстің </w:t>
      </w:r>
      <w:hyperlink r:id="rId7038" w:anchor="sub_id=197050100" w:history="1">
        <w:r>
          <w:rPr>
            <w:rStyle w:val="a3"/>
          </w:rPr>
          <w:t>197-бабының 5-1-т</w:t>
        </w:r>
        <w:r>
          <w:rPr>
            <w:rStyle w:val="a3"/>
          </w:rPr>
          <w:t>армағына</w:t>
        </w:r>
      </w:hyperlink>
      <w:r>
        <w:rPr>
          <w:rStyle w:val="s0"/>
        </w:rPr>
        <w:t xml:space="preserve"> сәйкес табыс салығын есептейтін резидент емес - осы Кодекстiң </w:t>
      </w:r>
      <w:hyperlink r:id="rId7039" w:anchor="sub_id=1970100" w:history="1">
        <w:r>
          <w:rPr>
            <w:rStyle w:val="a3"/>
          </w:rPr>
          <w:t>197-бабы 1-тармағының 3), 4) және 5) тармақшаларында</w:t>
        </w:r>
      </w:hyperlink>
      <w:r>
        <w:rPr>
          <w:rStyle w:val="s0"/>
        </w:rPr>
        <w:t xml:space="preserve"> көрсетiлген, жер қойнауын пайдаланушы болып таб</w:t>
      </w:r>
      <w:r>
        <w:rPr>
          <w:rStyle w:val="s0"/>
        </w:rPr>
        <w:t xml:space="preserve">ылатын заңды тұлғаның орналасқан жерi бойынша. Егер осы Кодекстің </w:t>
      </w:r>
      <w:hyperlink r:id="rId7040"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7041" w:anchor="sub_id=197050100" w:history="1">
        <w:r>
          <w:rPr>
            <w:rStyle w:val="a3"/>
          </w:rPr>
          <w:t>197-бабының 5-1-тармағына</w:t>
        </w:r>
      </w:hyperlink>
      <w:r>
        <w:rPr>
          <w:rStyle w:val="s0"/>
        </w:rPr>
        <w:t xml:space="preserve"> сәйкес табыс салығын есептейтін резидент емес Қазақстан Республикасында қызметін салық органдарында салық төлеуші ретінде тіркелген тұрақты мек</w:t>
      </w:r>
      <w:r>
        <w:rPr>
          <w:rStyle w:val="s0"/>
        </w:rPr>
        <w:t>еме арқылы жүзеге асыратын болса, осы тармақшаның ережелері қолданылмайды.</w:t>
      </w:r>
    </w:p>
    <w:p w:rsidR="00000000" w:rsidRDefault="00B67E93">
      <w:pPr>
        <w:ind w:firstLine="400"/>
        <w:jc w:val="both"/>
      </w:pPr>
      <w:r>
        <w:rPr>
          <w:rStyle w:val="s0"/>
        </w:rPr>
        <w:t>Егер мұндай резидент емес бағалы қағаздарды, активтер құнының 50 және одан да көп пайызын жер қойнауын пайдаланушылар болып табылатын екі және одан да көп тұлғалардың мүлкін құрайты</w:t>
      </w:r>
      <w:r>
        <w:rPr>
          <w:rStyle w:val="s0"/>
        </w:rPr>
        <w:t>н заңды тұлғадағы қатысу үлестерін сатып алған (өткізген) жағдайда, салық төлеушілердің мемлекеттік дерекқорына резидент емес туралы мәліметтерді енгізуді уәкілетті органның орналасқан жері бойынша салық органы жүзеге асырады;</w:t>
      </w:r>
    </w:p>
    <w:p w:rsidR="00000000" w:rsidRDefault="00B67E93">
      <w:pPr>
        <w:jc w:val="both"/>
      </w:pPr>
      <w:r>
        <w:rPr>
          <w:rStyle w:val="s3"/>
        </w:rPr>
        <w:t xml:space="preserve">2011.21.07. № 467-ІV ҚР </w:t>
      </w:r>
      <w:hyperlink r:id="rId7042" w:anchor="sub_id=188"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B67E93">
      <w:pPr>
        <w:ind w:firstLine="400"/>
        <w:jc w:val="both"/>
      </w:pPr>
      <w:r>
        <w:rPr>
          <w:rStyle w:val="s0"/>
        </w:rPr>
        <w:t xml:space="preserve">4-1) осы Кодекстің </w:t>
      </w:r>
      <w:hyperlink r:id="rId7043" w:anchor="sub_id=1930500" w:history="1">
        <w:r>
          <w:rPr>
            <w:rStyle w:val="a3"/>
          </w:rPr>
          <w:t>193-бабы 5-тармағының 7) тармақшасында</w:t>
        </w:r>
      </w:hyperlink>
      <w:r>
        <w:rPr>
          <w:rStyle w:val="s0"/>
        </w:rPr>
        <w:t xml:space="preserve">, </w:t>
      </w:r>
      <w:hyperlink r:id="rId7044" w:anchor="sub_id=200010000" w:history="1">
        <w:r>
          <w:rPr>
            <w:rStyle w:val="a3"/>
          </w:rPr>
          <w:t>200-1-бабының 1-тармағының 8) тармақшасында</w:t>
        </w:r>
      </w:hyperlink>
      <w:r>
        <w:rPr>
          <w:rStyle w:val="s0"/>
        </w:rPr>
        <w:t xml:space="preserve"> белгіленген шарттар орындалмаған жағдайда, бағалы қағаздарды, қатысу ү</w:t>
      </w:r>
      <w:r>
        <w:rPr>
          <w:rStyle w:val="s0"/>
        </w:rPr>
        <w:t>лестерін сатып алатын резидент емес - бағалы қағаздары немесе қатысу үлестері сатып алынатын заңды тұлғаның орналасқан жері бойынша;</w:t>
      </w:r>
    </w:p>
    <w:p w:rsidR="00000000" w:rsidRDefault="00B67E93">
      <w:pPr>
        <w:jc w:val="both"/>
      </w:pPr>
      <w:r>
        <w:rPr>
          <w:rStyle w:val="s3"/>
        </w:rPr>
        <w:t xml:space="preserve">2011.21.07. № 467-ІV ҚР </w:t>
      </w:r>
      <w:hyperlink r:id="rId7045" w:anchor="sub_id=188" w:history="1">
        <w:r>
          <w:rPr>
            <w:rStyle w:val="a3"/>
            <w:i/>
            <w:iCs/>
            <w:bdr w:val="none" w:sz="0" w:space="0" w:color="auto" w:frame="1"/>
          </w:rPr>
          <w:t>Заңымен</w:t>
        </w:r>
      </w:hyperlink>
      <w:r>
        <w:rPr>
          <w:rStyle w:val="s3"/>
        </w:rPr>
        <w:t xml:space="preserve"> 5) тармақш</w:t>
      </w:r>
      <w:r>
        <w:rPr>
          <w:rStyle w:val="s3"/>
        </w:rPr>
        <w:t>а жаңа редакцияда (2012 жылғы 1 қаңтардан бастап қолданысқа енгізілді) (</w:t>
      </w:r>
      <w:hyperlink r:id="rId7046" w:anchor="sub_id=5610205" w:history="1">
        <w:r>
          <w:rPr>
            <w:rStyle w:val="a3"/>
            <w:i/>
            <w:iCs/>
            <w:bdr w:val="none" w:sz="0" w:space="0" w:color="auto" w:frame="1"/>
          </w:rPr>
          <w:t>бұр.ред.қара</w:t>
        </w:r>
      </w:hyperlink>
      <w:r>
        <w:rPr>
          <w:rStyle w:val="s3"/>
        </w:rPr>
        <w:t xml:space="preserve">); 2012.26.12. № 61-V ҚР </w:t>
      </w:r>
      <w:hyperlink r:id="rId7047" w:anchor="sub_id=56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048" w:anchor="sub_id=5610205" w:history="1">
        <w:r>
          <w:rPr>
            <w:rStyle w:val="a3"/>
            <w:i/>
            <w:iCs/>
            <w:bdr w:val="none" w:sz="0" w:space="0" w:color="auto" w:frame="1"/>
          </w:rPr>
          <w:t>бұр.ред.қара</w:t>
        </w:r>
      </w:hyperlink>
      <w:r>
        <w:rPr>
          <w:rStyle w:val="s3"/>
        </w:rPr>
        <w:t>) 5) тармақша жаңа редакцияда</w:t>
      </w:r>
    </w:p>
    <w:p w:rsidR="00000000" w:rsidRDefault="00B67E93">
      <w:pPr>
        <w:ind w:firstLine="400"/>
        <w:jc w:val="both"/>
      </w:pPr>
      <w:r>
        <w:rPr>
          <w:rStyle w:val="s0"/>
        </w:rPr>
        <w:t>5) осы тармақтың 4) тармақшасында көрсетілген мүлік</w:t>
      </w:r>
      <w:r>
        <w:rPr>
          <w:rStyle w:val="s0"/>
        </w:rPr>
        <w:t xml:space="preserve">ті қоспағанда, Қазақстан Республикасында мүлік сатып алатын (өткізетін), осы Кодекстің </w:t>
      </w:r>
      <w:hyperlink r:id="rId7049"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7050" w:anchor="sub_id=197050100" w:history="1">
        <w:r>
          <w:rPr>
            <w:rStyle w:val="a3"/>
          </w:rPr>
          <w:t>197-бабының 5-1-тармағына</w:t>
        </w:r>
      </w:hyperlink>
      <w:r>
        <w:rPr>
          <w:rStyle w:val="s0"/>
        </w:rPr>
        <w:t xml:space="preserve"> сәйкес табыс салығын есептейтін резидент емес - мүліктің орналасқан жері бойынша. Егер осы Кодекстің </w:t>
      </w:r>
      <w:hyperlink r:id="rId7051"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7052" w:anchor="sub_id=197050100" w:history="1">
        <w:r>
          <w:rPr>
            <w:rStyle w:val="a3"/>
          </w:rPr>
          <w:t>197-бабының 5-1-тармағына</w:t>
        </w:r>
      </w:hyperlink>
      <w:r>
        <w:rPr>
          <w:rStyle w:val="s0"/>
        </w:rPr>
        <w:t xml:space="preserve"> сәйкес табыс салығын е</w:t>
      </w:r>
      <w:r>
        <w:rPr>
          <w:rStyle w:val="s0"/>
        </w:rPr>
        <w:t>септейтін резидент емес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B67E93">
      <w:pPr>
        <w:ind w:firstLine="400"/>
        <w:jc w:val="both"/>
      </w:pPr>
      <w:r>
        <w:rPr>
          <w:rStyle w:val="s0"/>
        </w:rPr>
        <w:t>6) Қазақстан Республикасында тіркелген шетел мемлекетінің ди</w:t>
      </w:r>
      <w:r>
        <w:rPr>
          <w:rStyle w:val="s0"/>
        </w:rPr>
        <w:t>пломатиялық және оларға теңестірілген өкілдігі - дипломатиялық және оларға теңестірілген өкілдіктің орналасқан жері бойынша;</w:t>
      </w:r>
    </w:p>
    <w:p w:rsidR="00000000" w:rsidRDefault="00B67E93">
      <w:pPr>
        <w:jc w:val="both"/>
      </w:pPr>
      <w:r>
        <w:rPr>
          <w:rStyle w:val="s3"/>
        </w:rPr>
        <w:t xml:space="preserve">2011.21.07. № 467-ІV ҚР </w:t>
      </w:r>
      <w:hyperlink r:id="rId7053" w:anchor="sub_id=188"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7054" w:anchor="sub_id=5610207"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7) осы Кодекстің </w:t>
      </w:r>
      <w:hyperlink r:id="rId7055" w:anchor="sub_id=1910500" w:history="1">
        <w:r>
          <w:rPr>
            <w:rStyle w:val="a3"/>
          </w:rPr>
          <w:t>191-бабы 5-тармағына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 резидент емес - тәуелді агенттің орнала</w:t>
      </w:r>
      <w:r>
        <w:rPr>
          <w:rStyle w:val="s0"/>
        </w:rPr>
        <w:t>сқан (тұрғылықты, келу) орны бойынша;</w:t>
      </w:r>
    </w:p>
    <w:p w:rsidR="00000000" w:rsidRDefault="00B67E93">
      <w:pPr>
        <w:jc w:val="both"/>
      </w:pPr>
      <w:r>
        <w:rPr>
          <w:rStyle w:val="s3"/>
        </w:rPr>
        <w:t xml:space="preserve">2011.21.07. № 467-ІV ҚР </w:t>
      </w:r>
      <w:hyperlink r:id="rId7056" w:anchor="sub_id=188" w:history="1">
        <w:r>
          <w:rPr>
            <w:rStyle w:val="a3"/>
            <w:i/>
            <w:iCs/>
            <w:bdr w:val="none" w:sz="0" w:space="0" w:color="auto" w:frame="1"/>
          </w:rPr>
          <w:t>Заңымен</w:t>
        </w:r>
      </w:hyperlink>
      <w:r>
        <w:rPr>
          <w:rStyle w:val="s3"/>
        </w:rPr>
        <w:t xml:space="preserve"> 7-1) тармақшамен толықтырылды (2012 жылғы 1 қаңтардан бастап қолданысқа енгізілді)</w:t>
      </w:r>
    </w:p>
    <w:p w:rsidR="00000000" w:rsidRDefault="00B67E93">
      <w:pPr>
        <w:ind w:firstLine="400"/>
        <w:jc w:val="both"/>
      </w:pPr>
      <w:r>
        <w:rPr>
          <w:rStyle w:val="s0"/>
        </w:rPr>
        <w:t>7-1) қызметін осы Коде</w:t>
      </w:r>
      <w:r>
        <w:rPr>
          <w:rStyle w:val="s0"/>
        </w:rPr>
        <w:t xml:space="preserve">кстің </w:t>
      </w:r>
      <w:hyperlink r:id="rId7057" w:anchor="sub_id=1910000" w:history="1">
        <w:r>
          <w:rPr>
            <w:rStyle w:val="a3"/>
          </w:rPr>
          <w:t>191-бабының 1-тармағына</w:t>
        </w:r>
      </w:hyperlink>
      <w:r>
        <w:rPr>
          <w:rStyle w:val="s0"/>
        </w:rPr>
        <w:t xml:space="preserve"> сәйкес резидент еместің тұрақты мекемесі ретінде қаралатын, сақтандыру ұйымы немесе сақтандыру брокері арқылы жүзеге асыратын резидент емес -</w:t>
      </w:r>
      <w:r>
        <w:rPr>
          <w:rStyle w:val="s0"/>
        </w:rPr>
        <w:t xml:space="preserve"> сақтандыру ұйымының немесе сақтандыру брокерінің орналасқан жері бойынша;</w:t>
      </w:r>
    </w:p>
    <w:p w:rsidR="00000000" w:rsidRDefault="00B67E93">
      <w:pPr>
        <w:jc w:val="both"/>
      </w:pPr>
      <w:r>
        <w:rPr>
          <w:rStyle w:val="s3"/>
        </w:rPr>
        <w:t xml:space="preserve">2011.21.07. № 467-ІV ҚР </w:t>
      </w:r>
      <w:hyperlink r:id="rId7058" w:anchor="sub_id=188" w:history="1">
        <w:r>
          <w:rPr>
            <w:rStyle w:val="a3"/>
            <w:i/>
            <w:iCs/>
            <w:bdr w:val="none" w:sz="0" w:space="0" w:color="auto" w:frame="1"/>
          </w:rPr>
          <w:t>Заңымен</w:t>
        </w:r>
      </w:hyperlink>
      <w:r>
        <w:rPr>
          <w:rStyle w:val="s3"/>
        </w:rPr>
        <w:t xml:space="preserve"> 7-2) тармақшамен толықтырылды (2012 жылғы 1 қаңтардан бастап қолданы</w:t>
      </w:r>
      <w:r>
        <w:rPr>
          <w:rStyle w:val="s3"/>
        </w:rPr>
        <w:t>сқа енгізілді)</w:t>
      </w:r>
    </w:p>
    <w:p w:rsidR="00000000" w:rsidRDefault="00B67E93">
      <w:pPr>
        <w:ind w:firstLine="400"/>
        <w:jc w:val="both"/>
      </w:pPr>
      <w:r>
        <w:rPr>
          <w:rStyle w:val="s0"/>
        </w:rPr>
        <w:t xml:space="preserve">7-2) қызметін осы Кодекстің </w:t>
      </w:r>
      <w:hyperlink r:id="rId7059" w:anchor="sub_id=1910000" w:history="1">
        <w:r>
          <w:rPr>
            <w:rStyle w:val="a3"/>
          </w:rPr>
          <w:t>191-бабының 1-тармағына</w:t>
        </w:r>
      </w:hyperlink>
      <w:r>
        <w:rPr>
          <w:rStyle w:val="s0"/>
        </w:rPr>
        <w:t xml:space="preserve"> сәйкес резидент еместің тұрақты мекемесі ретінде қаралатын, бірлескен қызмет туралы шарт шеңберінде жүзе</w:t>
      </w:r>
      <w:r>
        <w:rPr>
          <w:rStyle w:val="s0"/>
        </w:rPr>
        <w:t>ге асыратын резидент емес - бірлескен қызмет туралы шартқа қатысушы-резиденттің орналасқан (тұрғылықты, келген) орны бойынша;</w:t>
      </w:r>
    </w:p>
    <w:p w:rsidR="00000000" w:rsidRDefault="00B67E93">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мәліметтерді енгізуді жүз</w:t>
      </w:r>
      <w:r>
        <w:rPr>
          <w:rStyle w:val="s0"/>
        </w:rPr>
        <w:t>еге асырады.</w:t>
      </w:r>
    </w:p>
    <w:p w:rsidR="00000000" w:rsidRDefault="00B67E93">
      <w:pPr>
        <w:jc w:val="both"/>
      </w:pPr>
      <w:r>
        <w:rPr>
          <w:rStyle w:val="s3"/>
        </w:rPr>
        <w:t xml:space="preserve">2011.21.07. № 467-ІV ҚР </w:t>
      </w:r>
      <w:hyperlink r:id="rId7060" w:anchor="sub_id=188"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7061" w:anchor="sub_id=561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Егер осы тармақта өзгеше көзделмесе, салық органдары салық төлеушілердің мемлекеттік деректер базасына мәліметтерді енгізуді сәйкестендіру нөмірлерінің ұлттық тізілімдерінің мәліметтерін алған күннен баст</w:t>
      </w:r>
      <w:r>
        <w:rPr>
          <w:rStyle w:val="s0"/>
        </w:rPr>
        <w:t>ап үш жұмыс күні ішінде жүзеге асырады.</w:t>
      </w:r>
    </w:p>
    <w:p w:rsidR="00000000" w:rsidRDefault="00B67E93">
      <w:pPr>
        <w:ind w:firstLine="400"/>
        <w:jc w:val="both"/>
      </w:pPr>
      <w:r>
        <w:rPr>
          <w:rStyle w:val="s0"/>
        </w:rPr>
        <w:t xml:space="preserve">Салық төлеушілердің мемлекеттік дерекқорына мәліметтерді енгізуді салық органы осы Кодекстің </w:t>
      </w:r>
      <w:hyperlink r:id="rId7062" w:anchor="sub_id=1970100" w:history="1">
        <w:r>
          <w:rPr>
            <w:rStyle w:val="a3"/>
          </w:rPr>
          <w:t>197-бабы 1-тармағының 3), 4) және 5) т</w:t>
        </w:r>
        <w:r>
          <w:rPr>
            <w:rStyle w:val="a3"/>
          </w:rPr>
          <w:t>армақшаларында</w:t>
        </w:r>
      </w:hyperlink>
      <w:r>
        <w:rPr>
          <w:rStyle w:val="s0"/>
        </w:rPr>
        <w:t xml:space="preserve"> көрсетілген, жер қойнауын пайдаланушы болып табылатын, заңды тұлғаның орналасқан жері бойынша уәкілетті органнан резидент еместің осы Кодекстің </w:t>
      </w:r>
      <w:hyperlink r:id="rId7063" w:anchor="sub_id=1970100" w:history="1">
        <w:r>
          <w:rPr>
            <w:rStyle w:val="a3"/>
          </w:rPr>
          <w:t>197-бабы 1-т</w:t>
        </w:r>
        <w:r>
          <w:rPr>
            <w:rStyle w:val="a3"/>
          </w:rPr>
          <w:t>армағының 3), 4) және 5) тармақшаларында</w:t>
        </w:r>
      </w:hyperlink>
      <w:r>
        <w:rPr>
          <w:rStyle w:val="s0"/>
        </w:rPr>
        <w:t xml:space="preserve"> 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B67E93">
      <w:pPr>
        <w:ind w:firstLine="400"/>
        <w:jc w:val="both"/>
      </w:pPr>
      <w:r>
        <w:rPr>
          <w:rStyle w:val="s0"/>
        </w:rPr>
        <w:t>4. Жеке сәйкестендіру нөмірлерінің ұлттық тізіліміндегі жеке тұлғалар туралы мәліметтерді уәкілетті мемлекеттік орган салық органдарына жеке тұлға он алты жасқа толғаннан кейін береді. Он алты жасқа толмаған тұлғаларда салық міндеттемесі туындаған жағдайда</w:t>
      </w:r>
      <w:r>
        <w:rPr>
          <w:rStyle w:val="s0"/>
        </w:rPr>
        <w:t xml:space="preserve"> мұндай тұлғалар бойынша мәліметтер салық органдарына салық органының сұрау салуы бойынша беріледі.</w:t>
      </w:r>
    </w:p>
    <w:p w:rsidR="00000000" w:rsidRDefault="00B67E93">
      <w:pPr>
        <w:ind w:firstLine="400"/>
        <w:jc w:val="both"/>
      </w:pPr>
      <w:r>
        <w:rPr>
          <w:rStyle w:val="s0"/>
        </w:rPr>
        <w:t> </w:t>
      </w:r>
    </w:p>
    <w:p w:rsidR="00000000" w:rsidRDefault="00B67E93">
      <w:pPr>
        <w:ind w:firstLine="400"/>
        <w:jc w:val="both"/>
      </w:pPr>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B67E93">
      <w:pPr>
        <w:jc w:val="both"/>
      </w:pPr>
      <w:r>
        <w:rPr>
          <w:rStyle w:val="s3"/>
        </w:rPr>
        <w:t xml:space="preserve">2011.21.07. № 467-ІV ҚР </w:t>
      </w:r>
      <w:hyperlink r:id="rId7064" w:anchor="sub_id=189"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065" w:anchor="sub_id=562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 Филиал, өкілдік ашпай, қызметін тұрақты мекеме арқылы </w:t>
      </w:r>
      <w:r>
        <w:rPr>
          <w:rStyle w:val="s0"/>
        </w:rPr>
        <w:t xml:space="preserve">жүзеге асыратын резидент емес заңды тұлға осы Кодекстің </w:t>
      </w:r>
      <w:hyperlink r:id="rId7066" w:anchor="sub_id=1910000" w:history="1">
        <w:r>
          <w:rPr>
            <w:rStyle w:val="a3"/>
          </w:rPr>
          <w:t>191-бабының</w:t>
        </w:r>
      </w:hyperlink>
      <w:r>
        <w:rPr>
          <w:rStyle w:val="s0"/>
        </w:rPr>
        <w:t xml:space="preserve"> ережелерін ескере отырып, </w:t>
      </w:r>
      <w:hyperlink r:id="rId7067" w:anchor="sub_id=17" w:history="1">
        <w:r>
          <w:rPr>
            <w:rStyle w:val="a3"/>
          </w:rPr>
          <w:t>салық төлеуші</w:t>
        </w:r>
      </w:hyperlink>
      <w:r>
        <w:rPr>
          <w:rStyle w:val="s0"/>
        </w:rPr>
        <w:t xml:space="preserve"> ретінде тіркелу үшін Қазақстан Республикасында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B67E93">
      <w:pPr>
        <w:ind w:firstLine="400"/>
        <w:jc w:val="both"/>
      </w:pPr>
      <w:r>
        <w:rPr>
          <w:rStyle w:val="s0"/>
        </w:rPr>
        <w:t>1) құрылтай;</w:t>
      </w:r>
    </w:p>
    <w:p w:rsidR="00000000" w:rsidRDefault="00B67E93">
      <w:pPr>
        <w:ind w:firstLine="400"/>
        <w:jc w:val="both"/>
      </w:pPr>
      <w:r>
        <w:rPr>
          <w:rStyle w:val="s0"/>
        </w:rPr>
        <w:t>2) мемлекеттік тіркеу</w:t>
      </w:r>
      <w:r>
        <w:rPr>
          <w:rStyle w:val="s0"/>
        </w:rPr>
        <w:t xml:space="preserve"> нөмірін (немесе оның аналогын) көрсете отырып, резидент еместі инкорпорация еліндегі мемлекеттік тіркеуді растайтын;</w:t>
      </w:r>
    </w:p>
    <w:p w:rsidR="00000000" w:rsidRDefault="00B67E93">
      <w:pPr>
        <w:ind w:firstLine="400"/>
        <w:jc w:val="both"/>
      </w:pPr>
      <w:r>
        <w:rPr>
          <w:rStyle w:val="s0"/>
        </w:rPr>
        <w:t>3) бар болған жағдайда салықтық тіркеу нөмірін (немесе оның аналогын) көрсете, резидент еместі инкорпорация еліндегі салықтық тіркеуді рас</w:t>
      </w:r>
      <w:r>
        <w:rPr>
          <w:rStyle w:val="s0"/>
        </w:rPr>
        <w:t>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B67E93">
      <w:pPr>
        <w:jc w:val="both"/>
      </w:pPr>
      <w:r>
        <w:rPr>
          <w:rStyle w:val="s3"/>
        </w:rPr>
        <w:t xml:space="preserve">2011.21.07. № 467-ІV ҚР </w:t>
      </w:r>
      <w:hyperlink r:id="rId7068" w:anchor="sub_id=189" w:history="1">
        <w:r>
          <w:rPr>
            <w:rStyle w:val="a3"/>
            <w:i/>
            <w:iCs/>
            <w:bdr w:val="none" w:sz="0" w:space="0" w:color="auto" w:frame="1"/>
          </w:rPr>
          <w:t>Заңымен</w:t>
        </w:r>
      </w:hyperlink>
      <w:r>
        <w:rPr>
          <w:rStyle w:val="s3"/>
        </w:rPr>
        <w:t xml:space="preserve"> 1-1-тармақпе</w:t>
      </w:r>
      <w:r>
        <w:rPr>
          <w:rStyle w:val="s3"/>
        </w:rPr>
        <w:t>н толықтырылды (2012 жылғы 1 қаңтардан бастап қолданысқа енгізілді)</w:t>
      </w:r>
    </w:p>
    <w:p w:rsidR="00000000" w:rsidRDefault="00B67E93">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w:t>
      </w:r>
      <w:r>
        <w:rPr>
          <w:rStyle w:val="s0"/>
        </w:rPr>
        <w:t xml:space="preserve"> басқару орны (нақты басқару органының орналасқан жері) деп тану туралы шешім қабылданған күннен бастап күнтізбелік отыз күн ішінде орналасқан жері бойынша салық органына мынадай: </w:t>
      </w:r>
    </w:p>
    <w:p w:rsidR="00000000" w:rsidRDefault="00B67E93">
      <w:pPr>
        <w:ind w:firstLine="400"/>
        <w:jc w:val="both"/>
      </w:pPr>
      <w:r>
        <w:rPr>
          <w:rStyle w:val="s0"/>
        </w:rPr>
        <w:t>1) құрылтай құжаттарының;</w:t>
      </w:r>
    </w:p>
    <w:p w:rsidR="00000000" w:rsidRDefault="00B67E93">
      <w:pPr>
        <w:ind w:firstLine="400"/>
        <w:jc w:val="both"/>
      </w:pPr>
      <w:r>
        <w:rPr>
          <w:rStyle w:val="s0"/>
        </w:rPr>
        <w:t>2) мемлекеттік тіркеу нөмірін (немесе оның аналог</w:t>
      </w:r>
      <w:r>
        <w:rPr>
          <w:rStyle w:val="s0"/>
        </w:rPr>
        <w:t>ын) көрсете отырып, резидент еместің инкорпорация еліндегі мемлекеттік тіркеуді растайтын құжаттардың;</w:t>
      </w:r>
    </w:p>
    <w:p w:rsidR="00000000" w:rsidRDefault="00B67E93">
      <w:pPr>
        <w:jc w:val="both"/>
      </w:pPr>
      <w:r>
        <w:rPr>
          <w:rStyle w:val="s3"/>
        </w:rPr>
        <w:t xml:space="preserve">2012.26.12. № 61-V ҚР </w:t>
      </w:r>
      <w:hyperlink r:id="rId7069" w:anchor="sub_id=562" w:history="1">
        <w:r>
          <w:rPr>
            <w:rStyle w:val="a3"/>
            <w:i/>
            <w:iCs/>
            <w:bdr w:val="none" w:sz="0" w:space="0" w:color="auto" w:frame="1"/>
          </w:rPr>
          <w:t>Заңымен</w:t>
        </w:r>
      </w:hyperlink>
      <w:r>
        <w:rPr>
          <w:rStyle w:val="s3"/>
        </w:rPr>
        <w:t xml:space="preserve"> 3) тармақша өзгертілді (2013 ж. 1 қаңтарда</w:t>
      </w:r>
      <w:r>
        <w:rPr>
          <w:rStyle w:val="s3"/>
        </w:rPr>
        <w:t>н бастап қолданысқа енгізілді) (</w:t>
      </w:r>
      <w:hyperlink r:id="rId7070" w:anchor="sub_id=562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ол бар болған кезде салықтық тіркеу нөмірін (немесе оның аналогын) көрсете отырып, резидент еместің бар болған жағдайда и</w:t>
      </w:r>
      <w:r>
        <w:rPr>
          <w:rStyle w:val="s0"/>
        </w:rPr>
        <w:t>нкорпорация елiндегi немесе резиденттік еліндегі салықтық тіркелуін растайтын құжаттарының;</w:t>
      </w:r>
    </w:p>
    <w:p w:rsidR="00000000" w:rsidRDefault="00B67E93">
      <w:pPr>
        <w:ind w:firstLine="400"/>
        <w:jc w:val="both"/>
      </w:pPr>
      <w:r>
        <w:rPr>
          <w:rStyle w:val="s0"/>
        </w:rPr>
        <w:t>4) директорлар кеңесі жиналысының немесе осыған ұқсас басқару органының хаттамасының нотариат куәландырған көшірмелерін қоса бере отырып, салық төлеуші ретінде тірк</w:t>
      </w:r>
      <w:r>
        <w:rPr>
          <w:rStyle w:val="s0"/>
        </w:rPr>
        <w:t>еу есебіне қою туралы салықтық өтініш беруге міндетті.</w:t>
      </w:r>
    </w:p>
    <w:p w:rsidR="00000000" w:rsidRDefault="00B67E93">
      <w:pPr>
        <w:jc w:val="both"/>
      </w:pPr>
      <w:r>
        <w:rPr>
          <w:rStyle w:val="s3"/>
        </w:rPr>
        <w:t xml:space="preserve">2011.21.07. № 467-ІV ҚР </w:t>
      </w:r>
      <w:hyperlink r:id="rId7071" w:anchor="sub_id=189" w:history="1">
        <w:r>
          <w:rPr>
            <w:rStyle w:val="a3"/>
            <w:i/>
            <w:iCs/>
            <w:bdr w:val="none" w:sz="0" w:space="0" w:color="auto" w:frame="1"/>
          </w:rPr>
          <w:t>Заңымен</w:t>
        </w:r>
      </w:hyperlink>
      <w:r>
        <w:rPr>
          <w:rStyle w:val="s3"/>
        </w:rPr>
        <w:t xml:space="preserve"> 1-2-тармақпен толықтырылды (2012 жылғы 1 қаңтардан бастап қолданысқа енгізілді)</w:t>
      </w:r>
    </w:p>
    <w:p w:rsidR="00000000" w:rsidRDefault="00B67E93">
      <w:pPr>
        <w:ind w:firstLine="400"/>
        <w:jc w:val="both"/>
      </w:pPr>
      <w:r>
        <w:rPr>
          <w:rStyle w:val="s0"/>
        </w:rPr>
        <w:t>1-2.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өзінің орналасқан жері бойынша есепке қою туралы салықтық өтініш берген және Қазақстан Республикасы</w:t>
      </w:r>
      <w:r>
        <w:rPr>
          <w:rStyle w:val="s0"/>
        </w:rPr>
        <w:t xml:space="preserve">нда филиал (өкілдік) ашпай тұрақты мекемесі бар болған жағдайда, мұндай тұрақты мекемелер осы Кодекстің </w:t>
      </w:r>
      <w:hyperlink r:id="rId7072" w:anchor="sub_id=39010000" w:history="1">
        <w:r>
          <w:rPr>
            <w:rStyle w:val="a3"/>
          </w:rPr>
          <w:t>39-1-бабында</w:t>
        </w:r>
      </w:hyperlink>
      <w:r>
        <w:rPr>
          <w:rStyle w:val="s0"/>
        </w:rPr>
        <w:t xml:space="preserve"> белгіленген тәртіппен осындай заңды тұлғаға өзінің құ</w:t>
      </w:r>
      <w:r>
        <w:rPr>
          <w:rStyle w:val="s0"/>
        </w:rPr>
        <w:t>қықтары</w:t>
      </w:r>
      <w:r>
        <w:rPr>
          <w:rStyle w:val="s0"/>
        </w:rPr>
        <w:t xml:space="preserve"> мен міндеттерін беруге міндетті. </w:t>
      </w:r>
    </w:p>
    <w:p w:rsidR="00000000" w:rsidRDefault="00B67E93">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Қазақстан Республикасында тұрақты мекеме ретінде тіркелген филиалы (өкілдігі)</w:t>
      </w:r>
      <w:r>
        <w:rPr>
          <w:rStyle w:val="s0"/>
        </w:rPr>
        <w:t xml:space="preserve"> бар болған жағдайда, мұндай филиалдың (өкілдіктің) тіркеу деректері осы Кодекстің </w:t>
      </w:r>
      <w:hyperlink r:id="rId7073" w:anchor="sub_id=5630000" w:history="1">
        <w:r>
          <w:rPr>
            <w:rStyle w:val="a3"/>
          </w:rPr>
          <w:t>563-бабында</w:t>
        </w:r>
      </w:hyperlink>
      <w:r>
        <w:rPr>
          <w:rStyle w:val="s0"/>
        </w:rPr>
        <w:t xml:space="preserve"> белгіленген тәртіппен өзгертуге жатады.</w:t>
      </w:r>
    </w:p>
    <w:p w:rsidR="00000000" w:rsidRDefault="00B67E93">
      <w:pPr>
        <w:jc w:val="both"/>
      </w:pPr>
      <w:r>
        <w:rPr>
          <w:rStyle w:val="s3"/>
        </w:rPr>
        <w:t xml:space="preserve">2011.21.07. № 467-ІV ҚР </w:t>
      </w:r>
      <w:hyperlink r:id="rId7074" w:anchor="sub_id=18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075" w:anchor="sub_id=5620200" w:history="1">
        <w:r>
          <w:rPr>
            <w:rStyle w:val="a3"/>
            <w:i/>
            <w:iCs/>
            <w:bdr w:val="none" w:sz="0" w:space="0" w:color="auto" w:frame="1"/>
          </w:rPr>
          <w:t>бұр.ред.қара</w:t>
        </w:r>
      </w:hyperlink>
      <w:r>
        <w:rPr>
          <w:rStyle w:val="s3"/>
        </w:rPr>
        <w:t xml:space="preserve">); 2012.26.12. № 61-V ҚР </w:t>
      </w:r>
      <w:hyperlink r:id="rId7076"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077" w:anchor="sub_id=5620200" w:history="1">
        <w:r>
          <w:rPr>
            <w:rStyle w:val="a3"/>
            <w:i/>
            <w:iCs/>
            <w:bdr w:val="none" w:sz="0" w:space="0" w:color="auto" w:frame="1"/>
          </w:rPr>
          <w:t>бұр.ред.қара</w:t>
        </w:r>
      </w:hyperlink>
      <w:r>
        <w:rPr>
          <w:rStyle w:val="s3"/>
        </w:rPr>
        <w:t>) 2-тармақ өзгертілді</w:t>
      </w:r>
    </w:p>
    <w:p w:rsidR="00000000" w:rsidRDefault="00B67E93">
      <w:pPr>
        <w:ind w:firstLine="400"/>
        <w:jc w:val="both"/>
      </w:pPr>
      <w:r>
        <w:rPr>
          <w:rStyle w:val="s0"/>
        </w:rPr>
        <w:t xml:space="preserve">2. Қазақстан Республикасында мүлікті сатып алатын (өткізетін), осы Кодекстің </w:t>
      </w:r>
      <w:hyperlink r:id="rId7078"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7079" w:anchor="sub_id=197050100" w:history="1">
        <w:r>
          <w:rPr>
            <w:rStyle w:val="a3"/>
          </w:rPr>
          <w:t>197-бабының 5-1-тармағына</w:t>
        </w:r>
      </w:hyperlink>
      <w:r>
        <w:rPr>
          <w:rStyle w:val="s0"/>
        </w:rPr>
        <w:t xml:space="preserve"> сәйкес табыс салығын есептейтін резидент емес мүлік сатып алғанға (өткізгенге) дейін салық төлеуші ретінде тіркелу үшін мүліктің орналасқан жері бойынша сал</w:t>
      </w:r>
      <w:r>
        <w:rPr>
          <w:rStyle w:val="s0"/>
        </w:rPr>
        <w:t>ық органына мынадай:</w:t>
      </w:r>
    </w:p>
    <w:p w:rsidR="00000000" w:rsidRDefault="00B67E93">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B67E93">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инко</w:t>
      </w:r>
      <w:r>
        <w:rPr>
          <w:rStyle w:val="s0"/>
        </w:rPr>
        <w:t>рпорация еліндегі мемлекеттік тіркеуді растайтын;</w:t>
      </w:r>
    </w:p>
    <w:p w:rsidR="00000000" w:rsidRDefault="00B67E93">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еліндегі салықтық тіркеуді растайтын құжаттардың нотариат куәландырған көшірмелерін қо</w:t>
      </w:r>
      <w:r>
        <w:rPr>
          <w:rStyle w:val="s0"/>
        </w:rPr>
        <w:t>са бере отырып, тіркеу есебіне қою туралы салықтық өтініш беруге міндетті.</w:t>
      </w:r>
    </w:p>
    <w:p w:rsidR="00000000" w:rsidRDefault="00B67E93">
      <w:pPr>
        <w:jc w:val="both"/>
      </w:pPr>
      <w:r>
        <w:rPr>
          <w:rStyle w:val="s3"/>
        </w:rPr>
        <w:t xml:space="preserve">2011.21.07. № 467-ІV ҚР </w:t>
      </w:r>
      <w:hyperlink r:id="rId7080" w:anchor="sub_id=189"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w:t>
      </w:r>
      <w:r>
        <w:rPr>
          <w:rStyle w:val="s3"/>
        </w:rPr>
        <w:t>лді) (</w:t>
      </w:r>
      <w:hyperlink r:id="rId7081" w:anchor="sub_id=562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3. Қызметі осы Кодекстің </w:t>
      </w:r>
      <w:hyperlink r:id="rId7082" w:anchor="sub_id=1910000" w:history="1">
        <w:r>
          <w:rPr>
            <w:rStyle w:val="a3"/>
          </w:rPr>
          <w:t>191-бабы 1 және 5-тармақтарына</w:t>
        </w:r>
      </w:hyperlink>
      <w:r>
        <w:rPr>
          <w:rStyle w:val="s0"/>
        </w:rPr>
        <w:t xml:space="preserve"> сәйкес ре</w:t>
      </w:r>
      <w:r>
        <w:rPr>
          <w:rStyle w:val="s0"/>
        </w:rPr>
        <w:t xml:space="preserve">зидент еместің тұрақты мекемесі ретінде қаралатын сақтандыру ұйымы (сақтандыру брокері) немесе тәуелді агент, мұндай резидент еместі </w:t>
      </w:r>
      <w:hyperlink r:id="rId7083" w:anchor="sub_id=17" w:history="1">
        <w:r>
          <w:rPr>
            <w:rStyle w:val="a3"/>
          </w:rPr>
          <w:t>салық төлеуші</w:t>
        </w:r>
      </w:hyperlink>
      <w:r>
        <w:rPr>
          <w:rStyle w:val="s0"/>
        </w:rPr>
        <w:t xml:space="preserve"> </w:t>
      </w:r>
      <w:r>
        <w:rPr>
          <w:rStyle w:val="s0"/>
        </w:rPr>
        <w:t xml:space="preserve">ретінде тіркеу үшін осы Кодекстің </w:t>
      </w:r>
      <w:hyperlink r:id="rId7084" w:anchor="sub_id=19101100" w:history="1">
        <w:r>
          <w:rPr>
            <w:rStyle w:val="a3"/>
          </w:rPr>
          <w:t>191-бабы 11-тармағына</w:t>
        </w:r>
      </w:hyperlink>
      <w:r>
        <w:rPr>
          <w:rStyle w:val="s0"/>
        </w:rPr>
        <w:t xml:space="preserve"> сәйкес айқындалған қызметті жүзеге асыруды бастаған күннен бастап күнтізбелік отыз күн ішінде орналасқан (тұрғылық</w:t>
      </w:r>
      <w:r>
        <w:rPr>
          <w:rStyle w:val="s0"/>
        </w:rPr>
        <w:t>ты, келген) жері бойынша салық органына мынадай:</w:t>
      </w:r>
    </w:p>
    <w:p w:rsidR="00000000" w:rsidRDefault="00B67E93">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w:t>
      </w:r>
      <w:r>
        <w:rPr>
          <w:rStyle w:val="s0"/>
        </w:rPr>
        <w:t>ар болған жағдайда;</w:t>
      </w:r>
    </w:p>
    <w:p w:rsidR="00000000" w:rsidRDefault="00B67E93">
      <w:pPr>
        <w:ind w:firstLine="400"/>
        <w:jc w:val="both"/>
      </w:pPr>
      <w:r>
        <w:rPr>
          <w:rStyle w:val="s0"/>
        </w:rPr>
        <w:t>2) резидент емес жеке тұлғаның жеке басын куәландыратын құжаттың немесе ол тұрақты мекемесі болып табылатын резидент емес заңды тұлғаның құрылтай құжаттарының;</w:t>
      </w:r>
    </w:p>
    <w:p w:rsidR="00000000" w:rsidRDefault="00B67E93">
      <w:pPr>
        <w:ind w:firstLine="400"/>
        <w:jc w:val="both"/>
      </w:pPr>
      <w:r>
        <w:rPr>
          <w:rStyle w:val="s0"/>
        </w:rPr>
        <w:t>3) резидент емес заңды тұлға үшін мемлекеттік тіркеу нөмірін (немесе оның ан</w:t>
      </w:r>
      <w:r>
        <w:rPr>
          <w:rStyle w:val="s0"/>
        </w:rPr>
        <w:t>алогын) көрсете отырып, резидент еместі ол тұрақты мекемесі болып табылатын инкорпорация еліндегі мемлекеттік тіркеуді растайтын құжаттың;</w:t>
      </w:r>
    </w:p>
    <w:p w:rsidR="00000000" w:rsidRDefault="00B67E93">
      <w:pPr>
        <w:ind w:firstLine="400"/>
        <w:jc w:val="both"/>
      </w:pPr>
      <w:r>
        <w:rPr>
          <w:rStyle w:val="s0"/>
        </w:rPr>
        <w:t>4) салықтық тіркеу нөмірін (немесе оның аналогын), резидент еместе бар болған жағдайда, көрсете, резидент еместі ол т</w:t>
      </w:r>
      <w:r>
        <w:rPr>
          <w:rStyle w:val="s0"/>
        </w:rPr>
        <w:t>ұрақты</w:t>
      </w:r>
      <w:r>
        <w:rPr>
          <w:rStyle w:val="s0"/>
        </w:rPr>
        <w:t xml:space="preserve">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B67E93">
      <w:pPr>
        <w:jc w:val="both"/>
      </w:pPr>
      <w:r>
        <w:rPr>
          <w:rStyle w:val="s3"/>
        </w:rPr>
        <w:t xml:space="preserve">2011.21.07. № 467-ІV ҚР </w:t>
      </w:r>
      <w:hyperlink r:id="rId7085" w:anchor="sub_id=189"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B67E93">
      <w:pPr>
        <w:ind w:firstLine="400"/>
        <w:jc w:val="both"/>
      </w:pPr>
      <w:r>
        <w:rPr>
          <w:rStyle w:val="s0"/>
        </w:rPr>
        <w:t>3-1. Қызметі тұрақты мекеме құруға әкелетін резидентпен жасасқан бірлескен қызмет туралы шартқа қатысушы</w:t>
      </w:r>
      <w:r>
        <w:rPr>
          <w:rStyle w:val="s0"/>
        </w:rPr>
        <w:t xml:space="preserve"> резидент емес салық төлеуші ретінде тіркелу үшін осы Кодекстің </w:t>
      </w:r>
      <w:hyperlink r:id="rId7086" w:anchor="sub_id=19101100" w:history="1">
        <w:r>
          <w:rPr>
            <w:rStyle w:val="a3"/>
          </w:rPr>
          <w:t>191-бабының 11-тармағына</w:t>
        </w:r>
      </w:hyperlink>
      <w:r>
        <w:rPr>
          <w:rStyle w:val="s0"/>
        </w:rPr>
        <w:t xml:space="preserve"> сәйкес айқындалған қызметін жүзеге асыру басталған күннен бастап күнтізбелік отыз</w:t>
      </w:r>
      <w:r>
        <w:rPr>
          <w:rStyle w:val="s0"/>
        </w:rPr>
        <w:t xml:space="preserve"> күн ішінде бірлескен қызмет туралы шартқа қатысушы резиденттің орналасқан (тұрғылықты, келген) орны бойынша салық органына мынадай: </w:t>
      </w:r>
    </w:p>
    <w:p w:rsidR="00000000" w:rsidRDefault="00B67E93">
      <w:pPr>
        <w:ind w:firstLine="400"/>
        <w:jc w:val="both"/>
      </w:pPr>
      <w:r>
        <w:rPr>
          <w:rStyle w:val="s0"/>
        </w:rPr>
        <w:t>1) бірлескен қызмет туралы шарттың;</w:t>
      </w:r>
    </w:p>
    <w:p w:rsidR="00000000" w:rsidRDefault="00B67E93">
      <w:pPr>
        <w:ind w:firstLine="400"/>
        <w:jc w:val="both"/>
      </w:pPr>
      <w:r>
        <w:rPr>
          <w:rStyle w:val="s0"/>
        </w:rPr>
        <w:t xml:space="preserve">2) резидент емес жеке тұлғаның жеке басын куәландыратын құжаттың немесе резидент емес </w:t>
      </w:r>
      <w:r>
        <w:rPr>
          <w:rStyle w:val="s0"/>
        </w:rPr>
        <w:t xml:space="preserve">заңды тұлғаның құрылтай құжаттарының; </w:t>
      </w:r>
    </w:p>
    <w:p w:rsidR="00000000" w:rsidRDefault="00B67E93">
      <w:pPr>
        <w:ind w:firstLine="400"/>
        <w:jc w:val="both"/>
      </w:pPr>
      <w:r>
        <w:rPr>
          <w:rStyle w:val="s0"/>
        </w:rPr>
        <w:t>3) мемлекеттік тіркеу нөмірін (немесе оның аналогын) көрсете отырып, резидент еместің инкорпорация еліндегі мемлекеттік тіркелуін растайтын құжаттың;</w:t>
      </w:r>
    </w:p>
    <w:p w:rsidR="00000000" w:rsidRDefault="00B67E93">
      <w:pPr>
        <w:ind w:firstLine="400"/>
        <w:jc w:val="both"/>
      </w:pPr>
      <w:r>
        <w:rPr>
          <w:rStyle w:val="s0"/>
        </w:rPr>
        <w:t>4) салықтық тіркеу нөмірін (немесе оның аналогын) көрсете отырып, р</w:t>
      </w:r>
      <w:r>
        <w:rPr>
          <w:rStyle w:val="s0"/>
        </w:rPr>
        <w:t>езидент еместің инкорпорация еліндегі салықтық тіркелуін растайтын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B67E93">
      <w:pPr>
        <w:ind w:firstLine="400"/>
        <w:jc w:val="both"/>
      </w:pPr>
      <w:r>
        <w:rPr>
          <w:rStyle w:val="s0"/>
        </w:rPr>
        <w:t xml:space="preserve">4. Резидент-банктерде ағымдағы шоттар ашатын резидент емес </w:t>
      </w:r>
      <w:r>
        <w:rPr>
          <w:rStyle w:val="s0"/>
        </w:rPr>
        <w:t>шот ашқанға дейін салық төлеуші ретінде тіркелуге міндетті. Салық төлеуші ретінде тіркеу үшін мұндай резидент емес банк орналасқан жері бойынша салық органына осы баптың 2-тармағында белгіленген құжаттардың нотариат куәландырған көшірмелерін қоса бере отыр</w:t>
      </w:r>
      <w:r>
        <w:rPr>
          <w:rStyle w:val="s0"/>
        </w:rPr>
        <w:t>ып, тіркеу есебіне қою туралы салықтық өтініш береді.</w:t>
      </w:r>
    </w:p>
    <w:p w:rsidR="00000000" w:rsidRDefault="00B67E93">
      <w:pPr>
        <w:jc w:val="both"/>
      </w:pPr>
      <w:r>
        <w:rPr>
          <w:rStyle w:val="s3"/>
        </w:rPr>
        <w:t xml:space="preserve">2011.21.07. № 467-ІV ҚР </w:t>
      </w:r>
      <w:hyperlink r:id="rId7087" w:anchor="sub_id=18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088" w:anchor="sub_id=562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w:t>
      </w:r>
      <w:r>
        <w:rPr>
          <w:rStyle w:val="s0"/>
        </w:rPr>
        <w:t xml:space="preserve">екстің </w:t>
      </w:r>
      <w:hyperlink r:id="rId7089" w:anchor="sub_id=19101100" w:history="1">
        <w:r>
          <w:rPr>
            <w:rStyle w:val="a3"/>
          </w:rPr>
          <w:t>191-бабының 11-тармағына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B67E93">
      <w:pPr>
        <w:ind w:firstLine="400"/>
        <w:jc w:val="both"/>
      </w:pPr>
      <w:r>
        <w:rPr>
          <w:rStyle w:val="s0"/>
        </w:rPr>
        <w:t>1) ш</w:t>
      </w:r>
      <w:r>
        <w:rPr>
          <w:rStyle w:val="s0"/>
        </w:rPr>
        <w:t>етелдіктің немесе азаматтығы жоқ адамның жеке басын куәландыратын;</w:t>
      </w:r>
    </w:p>
    <w:p w:rsidR="00000000" w:rsidRDefault="00B67E93">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B67E93">
      <w:pPr>
        <w:ind w:firstLine="400"/>
        <w:jc w:val="both"/>
      </w:pPr>
      <w:r>
        <w:rPr>
          <w:rStyle w:val="s0"/>
        </w:rPr>
        <w:t>3) ондай құжат бар болған жағ</w:t>
      </w:r>
      <w:r>
        <w:rPr>
          <w:rStyle w:val="s0"/>
        </w:rPr>
        <w:t>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B67E93">
      <w:pPr>
        <w:jc w:val="both"/>
      </w:pPr>
      <w:r>
        <w:rPr>
          <w:rStyle w:val="s3"/>
        </w:rPr>
        <w:t xml:space="preserve">2009.30.12. № 234-ІV ҚР </w:t>
      </w:r>
      <w:hyperlink r:id="rId7090" w:anchor="sub_id=75" w:history="1">
        <w:r>
          <w:rPr>
            <w:rStyle w:val="a3"/>
            <w:i/>
            <w:iCs/>
            <w:bdr w:val="none" w:sz="0" w:space="0" w:color="auto" w:frame="1"/>
          </w:rPr>
          <w:t>Заңымен</w:t>
        </w:r>
      </w:hyperlink>
      <w:r>
        <w:rPr>
          <w:rStyle w:val="s3"/>
        </w:rPr>
        <w:t xml:space="preserve"> 5-1-тармақпен толықтырылды (2010 жылғы 1 қаңтардан қолданысқа енгiзiлдi); 2011.21.07. № 467-ІV ҚР </w:t>
      </w:r>
      <w:hyperlink r:id="rId7091" w:anchor="sub_id=189" w:history="1">
        <w:r>
          <w:rPr>
            <w:rStyle w:val="a3"/>
            <w:i/>
            <w:iCs/>
            <w:bdr w:val="none" w:sz="0" w:space="0" w:color="auto" w:frame="1"/>
          </w:rPr>
          <w:t>Заңымен</w:t>
        </w:r>
      </w:hyperlink>
      <w:r>
        <w:rPr>
          <w:rStyle w:val="s3"/>
        </w:rPr>
        <w:t xml:space="preserve"> </w:t>
      </w:r>
      <w:r>
        <w:rPr>
          <w:rStyle w:val="s3"/>
        </w:rPr>
        <w:t>5-1-тармақ жаңа редакцияда (2012 жылғы 1 қаңтардан бастап қолданысқа енгізілді) (</w:t>
      </w:r>
      <w:hyperlink r:id="rId7092" w:anchor="sub_id=562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5-1. Егер осы бапта өзгеше көзделмесе, резидент емес жеке тұлға осы Кодекст</w:t>
      </w:r>
      <w:r>
        <w:rPr>
          <w:rStyle w:val="s0"/>
        </w:rPr>
        <w:t xml:space="preserve">ің </w:t>
      </w:r>
      <w:hyperlink r:id="rId7093" w:anchor="sub_id=1890000" w:history="1">
        <w:r>
          <w:rPr>
            <w:rStyle w:val="a3"/>
          </w:rPr>
          <w:t>189-бабына</w:t>
        </w:r>
      </w:hyperlink>
      <w:r>
        <w:rPr>
          <w:rStyle w:val="s0"/>
        </w:rPr>
        <w:t xml:space="preserve"> 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B67E93">
      <w:pPr>
        <w:jc w:val="both"/>
      </w:pPr>
      <w:r>
        <w:rPr>
          <w:rStyle w:val="s3"/>
        </w:rPr>
        <w:t>2012.26.12. № 61-</w:t>
      </w:r>
      <w:r>
        <w:rPr>
          <w:rStyle w:val="s3"/>
        </w:rPr>
        <w:t xml:space="preserve">V ҚР </w:t>
      </w:r>
      <w:hyperlink r:id="rId7094" w:anchor="sub_id=562" w:history="1">
        <w:r>
          <w:rPr>
            <w:rStyle w:val="a3"/>
            <w:i/>
            <w:iCs/>
            <w:bdr w:val="none" w:sz="0" w:space="0" w:color="auto" w:frame="1"/>
          </w:rPr>
          <w:t>Заңымен</w:t>
        </w:r>
      </w:hyperlink>
      <w:r>
        <w:rPr>
          <w:rStyle w:val="s3"/>
        </w:rPr>
        <w:t xml:space="preserve"> 5-2-тармақпен толықтырылды (2013 ж. 1 қаңтардан бастап қолданысқа енгізілді)</w:t>
      </w:r>
    </w:p>
    <w:p w:rsidR="00000000" w:rsidRDefault="00B67E93">
      <w:pPr>
        <w:ind w:firstLine="400"/>
        <w:jc w:val="both"/>
      </w:pPr>
      <w:r>
        <w:rPr>
          <w:rStyle w:val="s0"/>
        </w:rPr>
        <w:t>5-2. Қазақстан Республикасында мүлік, көлік құралдары салығы немесе жер салығы салына</w:t>
      </w:r>
      <w:r>
        <w:rPr>
          <w:rStyle w:val="s0"/>
        </w:rPr>
        <w:t>тын объектiсi болып табылатын мүлікті сатып алатын шетелдіктер немесе азаматтығы жоқ адамдар салық төлеуші ретінде тіркелу үшін осындай мүліктің орналасқан орны бойынша салық органына мынадай:</w:t>
      </w:r>
    </w:p>
    <w:p w:rsidR="00000000" w:rsidRDefault="00B67E93">
      <w:pPr>
        <w:ind w:firstLine="400"/>
        <w:jc w:val="both"/>
      </w:pPr>
      <w:r>
        <w:rPr>
          <w:rStyle w:val="s0"/>
        </w:rPr>
        <w:t>1) шетелдіктің немесе азаматтығы жоқ адамның жеке басын куәланд</w:t>
      </w:r>
      <w:r>
        <w:rPr>
          <w:rStyle w:val="s0"/>
        </w:rPr>
        <w:t>ыратын;</w:t>
      </w:r>
    </w:p>
    <w:p w:rsidR="00000000" w:rsidRDefault="00B67E93">
      <w:pPr>
        <w:ind w:firstLine="400"/>
        <w:jc w:val="both"/>
      </w:pPr>
      <w:r>
        <w:rPr>
          <w:rStyle w:val="s0"/>
        </w:rPr>
        <w:t>2) мұндай нөмірі бар болған жағдайда салықтық тіркеу нөмірін (немесе оның аналогын) көрсете отырып, азаматтық (резиденттік) еліндегі салықтық тіркеуді растайтын құжаттардың нотариат куәландырған көшірмелерін қоса бере отырып, тіркеу есебіне қою тур</w:t>
      </w:r>
      <w:r>
        <w:rPr>
          <w:rStyle w:val="s0"/>
        </w:rPr>
        <w:t>алы салықтық өтініш беруге міндетті.</w:t>
      </w:r>
    </w:p>
    <w:p w:rsidR="00000000" w:rsidRDefault="00B67E93">
      <w:pPr>
        <w:jc w:val="both"/>
      </w:pPr>
      <w:r>
        <w:rPr>
          <w:rStyle w:val="s3"/>
        </w:rPr>
        <w:t xml:space="preserve">2011.21.07. № 467-ІV ҚР </w:t>
      </w:r>
      <w:hyperlink r:id="rId7095" w:anchor="sub_id=189"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7096" w:anchor="sub_id=56206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6. Осы Кодекстің </w:t>
      </w:r>
      <w:hyperlink r:id="rId7097" w:anchor="sub_id=5610204" w:history="1">
        <w:r>
          <w:rPr>
            <w:rStyle w:val="a3"/>
          </w:rPr>
          <w:t>561-бабы 2-тармағының 4) тармақшасында</w:t>
        </w:r>
      </w:hyperlink>
      <w:r>
        <w:rPr>
          <w:rStyle w:val="s0"/>
        </w:rPr>
        <w:t xml:space="preserve"> көрсетілген рез</w:t>
      </w:r>
      <w:r>
        <w:rPr>
          <w:rStyle w:val="s0"/>
        </w:rPr>
        <w:t>идент емес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w:t>
      </w:r>
      <w:r>
        <w:rPr>
          <w:rStyle w:val="s0"/>
        </w:rPr>
        <w:t xml:space="preserve">декстің </w:t>
      </w:r>
      <w:hyperlink r:id="rId7098"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резидент еместің сатып алуы туралы мәліметтері немесе осы баптың 2-та</w:t>
      </w:r>
      <w:r>
        <w:rPr>
          <w:rStyle w:val="s0"/>
        </w:rPr>
        <w:t>рмағында белгiленген құжаттардың нотариат куәландырған көшiрмелерiн қоса тіркей отырып, осындай резидент емес табыс еткен тiркеу есебiне қою туралы салықтық өтiнiш негізінде салық төлеуші ретінде тіркелуге жатады.</w:t>
      </w:r>
    </w:p>
    <w:p w:rsidR="00000000" w:rsidRDefault="00B67E93">
      <w:pPr>
        <w:jc w:val="both"/>
      </w:pPr>
      <w:r>
        <w:rPr>
          <w:rStyle w:val="s3"/>
        </w:rPr>
        <w:t xml:space="preserve">2011.21.07. № 467-ІV ҚР </w:t>
      </w:r>
      <w:hyperlink r:id="rId7099" w:anchor="sub_id=189" w:history="1">
        <w:r>
          <w:rPr>
            <w:rStyle w:val="a3"/>
            <w:i/>
            <w:iCs/>
            <w:bdr w:val="none" w:sz="0" w:space="0" w:color="auto" w:frame="1"/>
          </w:rPr>
          <w:t>Заңымен</w:t>
        </w:r>
      </w:hyperlink>
      <w:r>
        <w:rPr>
          <w:rStyle w:val="s3"/>
        </w:rPr>
        <w:t xml:space="preserve"> 6-1-тармақпен толықтырылды (2012 жылғы 1 қаңтардан бастап қолданысқа енгізілді)</w:t>
      </w:r>
    </w:p>
    <w:p w:rsidR="00000000" w:rsidRDefault="00B67E93">
      <w:pPr>
        <w:ind w:firstLine="400"/>
        <w:jc w:val="both"/>
      </w:pPr>
      <w:r>
        <w:rPr>
          <w:rStyle w:val="s0"/>
        </w:rPr>
        <w:t xml:space="preserve">6-1. Осы Кодекстің </w:t>
      </w:r>
      <w:hyperlink r:id="rId7100" w:anchor="sub_id=5610200" w:history="1">
        <w:r>
          <w:rPr>
            <w:rStyle w:val="a3"/>
          </w:rPr>
          <w:t>5</w:t>
        </w:r>
        <w:r>
          <w:rPr>
            <w:rStyle w:val="a3"/>
          </w:rPr>
          <w:t>61-бабы 2-тармағының 4-1) тармақшасында</w:t>
        </w:r>
      </w:hyperlink>
      <w:r>
        <w:rPr>
          <w:rStyle w:val="s0"/>
        </w:rPr>
        <w:t xml:space="preserve"> көрсетілген резидент емес салық төлеуші ретінде тіркелу үшін эмитент заңды тұлғаның немесе осы Кодекстің </w:t>
      </w:r>
      <w:hyperlink r:id="rId7101" w:anchor="sub_id=1930500" w:history="1">
        <w:r>
          <w:rPr>
            <w:rStyle w:val="a3"/>
          </w:rPr>
          <w:t>193-бабы 5-тармағының 7) т</w:t>
        </w:r>
        <w:r>
          <w:rPr>
            <w:rStyle w:val="a3"/>
          </w:rPr>
          <w:t>армақшасында</w:t>
        </w:r>
      </w:hyperlink>
      <w:r>
        <w:rPr>
          <w:rStyle w:val="s0"/>
        </w:rPr>
        <w:t xml:space="preserve">, </w:t>
      </w:r>
      <w:hyperlink r:id="rId7102" w:anchor="sub_id=200010000" w:history="1">
        <w:r>
          <w:rPr>
            <w:rStyle w:val="a3"/>
          </w:rPr>
          <w:t>200-1-бабының 1-тармағының 8) тармақшасында</w:t>
        </w:r>
      </w:hyperlink>
      <w:r>
        <w:rPr>
          <w:rStyle w:val="s0"/>
        </w:rPr>
        <w:t xml:space="preserve"> көрсетілген резидент заңды тұлғаның орналасқан жері бойынша салық органына осы баптың 2-тармағында белгіленген </w:t>
      </w:r>
      <w:r>
        <w:rPr>
          <w:rStyle w:val="s0"/>
        </w:rPr>
        <w:t>құжаттардың</w:t>
      </w:r>
      <w:r>
        <w:rPr>
          <w:rStyle w:val="s0"/>
        </w:rPr>
        <w:t xml:space="preserve"> нотариат куәландырған көшірмелерін қоса тіркей отырып, тіркеу есебіне қою туралы салықтық өтінішті табыс етуге міндетті.</w:t>
      </w:r>
    </w:p>
    <w:p w:rsidR="00000000" w:rsidRDefault="00B67E93">
      <w:pPr>
        <w:jc w:val="both"/>
      </w:pPr>
      <w:r>
        <w:rPr>
          <w:rStyle w:val="s3"/>
        </w:rPr>
        <w:t xml:space="preserve">2011.21.07. № 467-ІV ҚР </w:t>
      </w:r>
      <w:hyperlink r:id="rId7103" w:anchor="sub_id=189" w:history="1">
        <w:r>
          <w:rPr>
            <w:rStyle w:val="a3"/>
            <w:i/>
            <w:iCs/>
            <w:bdr w:val="none" w:sz="0" w:space="0" w:color="auto" w:frame="1"/>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7104" w:anchor="sub_id=56207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7. Қазақстан Республикасында аккредиттелген шет мемлекеттің дипломатиялық жән</w:t>
      </w:r>
      <w:r>
        <w:rPr>
          <w:rStyle w:val="s0"/>
        </w:rPr>
        <w:t xml:space="preserve">е соларға теңестірілген өкілдігі, шет мемлекеттің консулдық мекемесі салық төлеуші ретінде тіркелуге жатады. Салық төлеуші ретінде тіркеу үшін мұндай өкілдік немесе мекеме Қазақстан Республикасында аккредиттелгенін растайтын құжаттың нотариат куәландырған </w:t>
      </w:r>
      <w:r>
        <w:rPr>
          <w:rStyle w:val="s0"/>
        </w:rPr>
        <w:t>көшірмесін қоса тіркей отырып, өзінің орналасқан жері бойынша салық органына тіркеу есебіне қою туралы салықтық өтінішті табыс етеді.</w:t>
      </w:r>
    </w:p>
    <w:p w:rsidR="00000000" w:rsidRDefault="00B67E93">
      <w:pPr>
        <w:jc w:val="both"/>
      </w:pPr>
      <w:r>
        <w:rPr>
          <w:rStyle w:val="s3"/>
        </w:rPr>
        <w:t xml:space="preserve">2008.10.12  № 100-IV ҚР Заңның </w:t>
      </w:r>
      <w:hyperlink r:id="rId7105" w:anchor="sub_id=480000" w:history="1">
        <w:r>
          <w:rPr>
            <w:rStyle w:val="a3"/>
            <w:i/>
            <w:iCs/>
            <w:bdr w:val="none" w:sz="0" w:space="0" w:color="auto" w:frame="1"/>
          </w:rPr>
          <w:t>48-бабы</w:t>
        </w:r>
        <w:r>
          <w:rPr>
            <w:rStyle w:val="a3"/>
            <w:i/>
            <w:iCs/>
            <w:bdr w:val="none" w:sz="0" w:space="0" w:color="auto" w:frame="1"/>
          </w:rPr>
          <w:t>на</w:t>
        </w:r>
      </w:hyperlink>
      <w:r>
        <w:rPr>
          <w:rStyle w:val="s3"/>
        </w:rPr>
        <w:t xml:space="preserve"> сәйкес 562-баптың 8-12-тармақтарының қолданылуы 2013 жылдың 1 қаңтарына дейін тоқтатылды</w:t>
      </w:r>
    </w:p>
    <w:p w:rsidR="00000000" w:rsidRDefault="00B67E93">
      <w:pPr>
        <w:ind w:firstLine="400"/>
        <w:jc w:val="both"/>
      </w:pPr>
      <w:r>
        <w:rPr>
          <w:rStyle w:val="s0"/>
        </w:rPr>
        <w:t xml:space="preserve">8. Осы баптың </w:t>
      </w:r>
      <w:hyperlink r:id="rId7106" w:anchor="sub_id=5620100" w:history="1">
        <w:r>
          <w:rPr>
            <w:rStyle w:val="a3"/>
          </w:rPr>
          <w:t>1 - 7-тармақтарында</w:t>
        </w:r>
      </w:hyperlink>
      <w:r>
        <w:rPr>
          <w:rStyle w:val="s0"/>
        </w:rPr>
        <w:t xml:space="preserve"> көрсетілген тұлғаларға сәйкестендіру нөмірі м</w:t>
      </w:r>
      <w:r>
        <w:rPr>
          <w:rStyle w:val="s0"/>
        </w:rPr>
        <w:t>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B67E93">
      <w:pPr>
        <w:ind w:firstLine="400"/>
        <w:jc w:val="both"/>
      </w:pPr>
      <w:r>
        <w:rPr>
          <w:rStyle w:val="s0"/>
        </w:rPr>
        <w:t>9. Осы баптың 1 - 7-та</w:t>
      </w:r>
      <w:r>
        <w:rPr>
          <w:rStyle w:val="s0"/>
        </w:rPr>
        <w:t>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B67E93">
      <w:pPr>
        <w:ind w:firstLine="400"/>
        <w:jc w:val="both"/>
      </w:pPr>
      <w:r>
        <w:rPr>
          <w:rStyle w:val="s0"/>
        </w:rPr>
        <w:t>10. Осы бапты</w:t>
      </w:r>
      <w:r>
        <w:rPr>
          <w:rStyle w:val="s0"/>
        </w:rPr>
        <w:t>ң</w:t>
      </w:r>
      <w:r>
        <w:rPr>
          <w:rStyle w:val="s0"/>
        </w:rPr>
        <w:t xml:space="preserve"> 1 - 7-тармақтарында көрсетілген резидент еместерді салық төлеуші ретінде тіркеуді салық органы осы Кодекстің </w:t>
      </w:r>
      <w:hyperlink r:id="rId7107" w:anchor="sub_id=5610300" w:history="1">
        <w:r>
          <w:rPr>
            <w:rStyle w:val="a3"/>
          </w:rPr>
          <w:t>561-бабы 3-тармағында</w:t>
        </w:r>
      </w:hyperlink>
      <w:r>
        <w:rPr>
          <w:rStyle w:val="s0"/>
        </w:rPr>
        <w:t xml:space="preserve"> белгіленген мерзімде уәкілетті орган б</w:t>
      </w:r>
      <w:r>
        <w:rPr>
          <w:rStyle w:val="s0"/>
        </w:rPr>
        <w:t xml:space="preserve">екіткен нысан бойынша </w:t>
      </w:r>
      <w:hyperlink r:id="rId7108" w:history="1">
        <w:r>
          <w:rPr>
            <w:rStyle w:val="a3"/>
          </w:rPr>
          <w:t>тіркеу куәлігін</w:t>
        </w:r>
      </w:hyperlink>
      <w:r>
        <w:rPr>
          <w:rStyle w:val="s0"/>
        </w:rPr>
        <w:t xml:space="preserve"> бере отырып жүзеге асырады.</w:t>
      </w:r>
    </w:p>
    <w:p w:rsidR="00000000" w:rsidRDefault="00B67E93">
      <w:pPr>
        <w:ind w:firstLine="400"/>
        <w:jc w:val="both"/>
      </w:pPr>
      <w:r>
        <w:rPr>
          <w:rStyle w:val="s0"/>
        </w:rPr>
        <w:t xml:space="preserve">11. Осы Кодекстің </w:t>
      </w:r>
      <w:hyperlink r:id="rId7109" w:anchor="sub_id=5610204" w:history="1">
        <w:r>
          <w:rPr>
            <w:rStyle w:val="a3"/>
          </w:rPr>
          <w:t xml:space="preserve">561-бабы 2-тармағының </w:t>
        </w:r>
        <w:r>
          <w:rPr>
            <w:rStyle w:val="a3"/>
          </w:rPr>
          <w:t>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Кодекстің </w:t>
      </w:r>
      <w:hyperlink r:id="rId7110" w:anchor="sub_id=1970102" w:history="1">
        <w:r>
          <w:rPr>
            <w:rStyle w:val="a3"/>
          </w:rPr>
          <w:t>197-бабы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бойынша салық органында, резидент емес талап еткенге дейін сақталады.</w:t>
      </w:r>
    </w:p>
    <w:p w:rsidR="00000000" w:rsidRDefault="00B67E93">
      <w:pPr>
        <w:ind w:firstLine="400"/>
        <w:jc w:val="both"/>
      </w:pPr>
      <w:r>
        <w:rPr>
          <w:rStyle w:val="s0"/>
        </w:rPr>
        <w:t>12.</w:t>
      </w:r>
      <w:r>
        <w:rPr>
          <w:rStyle w:val="s0"/>
        </w:rPr>
        <w:t xml:space="preserve"> Осы баптың 1 - 7-тармақтарында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мен </w:t>
      </w:r>
      <w:r>
        <w:rPr>
          <w:rStyle w:val="s0"/>
        </w:rPr>
        <w:t xml:space="preserve">тіркеу куәлігін жасау мақсатында электрондық хабарлама жібермейді. Бұл ретте осы Кодекстің </w:t>
      </w:r>
      <w:hyperlink r:id="rId7111" w:anchor="sub_id=5610207" w:history="1">
        <w:r>
          <w:rPr>
            <w:rStyle w:val="a3"/>
          </w:rPr>
          <w:t>561-бабының 2-тармағының 7) тармақшасында</w:t>
        </w:r>
      </w:hyperlink>
      <w:r>
        <w:rPr>
          <w:rStyle w:val="s0"/>
        </w:rPr>
        <w:t xml:space="preserve"> көрсетілген адамдарды тіркеу есебіне қ</w:t>
      </w:r>
      <w:r>
        <w:rPr>
          <w:rStyle w:val="s0"/>
        </w:rPr>
        <w:t>ою олардың тәуелді агенттерінің орналасқан жері бойынша жүзеге асырылады.</w:t>
      </w:r>
    </w:p>
    <w:p w:rsidR="00000000" w:rsidRDefault="00B67E93">
      <w:pPr>
        <w:ind w:firstLine="400"/>
        <w:jc w:val="both"/>
      </w:pPr>
      <w:r>
        <w:rPr>
          <w:rStyle w:val="s0"/>
          <w:b/>
          <w:bCs/>
        </w:rPr>
        <w:t> </w:t>
      </w:r>
    </w:p>
    <w:p w:rsidR="00000000" w:rsidRDefault="00B67E93">
      <w:pPr>
        <w:ind w:firstLine="400"/>
        <w:jc w:val="both"/>
      </w:pPr>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B67E93">
      <w:pPr>
        <w:ind w:firstLine="400"/>
        <w:jc w:val="both"/>
      </w:pPr>
      <w:r>
        <w:rPr>
          <w:rStyle w:val="s0"/>
        </w:rPr>
        <w:t>1. Салық органдары салық төлеуші ретінде тіркеу кезінде ұсынылған тіркеу дере</w:t>
      </w:r>
      <w:r>
        <w:rPr>
          <w:rStyle w:val="s0"/>
        </w:rPr>
        <w:t>ктеріне:</w:t>
      </w:r>
    </w:p>
    <w:p w:rsidR="00000000" w:rsidRDefault="00B67E93">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B67E93">
      <w:pPr>
        <w:jc w:val="both"/>
      </w:pPr>
      <w:r>
        <w:rPr>
          <w:rStyle w:val="s3"/>
        </w:rPr>
        <w:t xml:space="preserve">2011.21.07. № 467-ІV ҚР </w:t>
      </w:r>
      <w:hyperlink r:id="rId7112" w:anchor="sub_id=190" w:history="1">
        <w:r>
          <w:rPr>
            <w:rStyle w:val="a3"/>
            <w:i/>
            <w:iCs/>
            <w:bdr w:val="none" w:sz="0" w:space="0" w:color="auto" w:frame="1"/>
          </w:rPr>
          <w:t>Заңымен</w:t>
        </w:r>
      </w:hyperlink>
      <w:r>
        <w:rPr>
          <w:rStyle w:val="s3"/>
        </w:rPr>
        <w:t xml:space="preserve"> 2) тармақша өзгертілді (2012 жылғы 1 қаңт</w:t>
      </w:r>
      <w:r>
        <w:rPr>
          <w:rStyle w:val="s3"/>
        </w:rPr>
        <w:t>ардан бастап қолданысқа енгізілді) (</w:t>
      </w:r>
      <w:hyperlink r:id="rId7113" w:anchor="sub_id=56301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резидент заңды тұлғаның және оның құрылымдық бөлімшесінің, резидент емес заңды тұлғаның құрылымдық бөлімшесінің - Бизнес-сәйкестендіру нөмірлерінің ұлттық тізілімінің мәліметтері немесе тиімді басқару орны (басқару органының нақты орналасқан жері) Қазақ</w:t>
      </w:r>
      <w:r>
        <w:rPr>
          <w:rStyle w:val="s0"/>
        </w:rPr>
        <w:t>стан Республикасында болатын шет мемлекеттің заңнамасына сәйкес құрылған заңды тұлға ретінде тіркеу есебіне қою туралы салықтық өтініштің негізінде;</w:t>
      </w:r>
    </w:p>
    <w:p w:rsidR="00000000" w:rsidRDefault="00B67E93">
      <w:pPr>
        <w:ind w:firstLine="400"/>
        <w:jc w:val="both"/>
      </w:pPr>
      <w:r>
        <w:rPr>
          <w:rStyle w:val="s0"/>
        </w:rPr>
        <w:t>3) Қазақстан Республикасындағы қызметін филиал, өкілдік ашпай тұрақты мекеме арқылы жүзеге асыратын резиден</w:t>
      </w:r>
      <w:r>
        <w:rPr>
          <w:rStyle w:val="s0"/>
        </w:rPr>
        <w:t>т емес заңды тұлғаның - тіркеу есебіне қою туралы салықтық өтініші негізінде;</w:t>
      </w:r>
    </w:p>
    <w:p w:rsidR="00000000" w:rsidRDefault="00B67E93">
      <w:pPr>
        <w:jc w:val="both"/>
      </w:pPr>
      <w:r>
        <w:rPr>
          <w:rStyle w:val="s3"/>
        </w:rPr>
        <w:t xml:space="preserve">2011.21.07. № 467-ІV ҚР </w:t>
      </w:r>
      <w:hyperlink r:id="rId7114" w:anchor="sub_id=190"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w:t>
      </w:r>
      <w:r>
        <w:rPr>
          <w:rStyle w:val="s3"/>
        </w:rPr>
        <w:t>ысқа енгізілді) (</w:t>
      </w:r>
      <w:hyperlink r:id="rId7115" w:anchor="sub_id=563010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4) осы Кодекстің </w:t>
      </w:r>
      <w:hyperlink r:id="rId7116" w:anchor="sub_id=1970100" w:history="1">
        <w:r>
          <w:rPr>
            <w:rStyle w:val="a3"/>
          </w:rPr>
          <w:t xml:space="preserve">197-бабы 1-тармағының 3), 4) және 5) </w:t>
        </w:r>
        <w:r>
          <w:rPr>
            <w:rStyle w:val="a3"/>
          </w:rPr>
          <w:t>тармақшаларында</w:t>
        </w:r>
      </w:hyperlink>
      <w:r>
        <w:rPr>
          <w:rStyle w:val="s0"/>
        </w:rPr>
        <w:t xml:space="preserve"> көрсетілген, Қазақстан Республикасында жер қойнауын пайдалану құқығына ие тұлғаның орналасқан жері өзгерген кезде, осы Кодекстің </w:t>
      </w:r>
      <w:hyperlink r:id="rId7117" w:anchor="sub_id=1970500" w:history="1">
        <w:r>
          <w:rPr>
            <w:rStyle w:val="a3"/>
          </w:rPr>
          <w:t>197-бабының 5-тармағына</w:t>
        </w:r>
      </w:hyperlink>
      <w:r>
        <w:rPr>
          <w:rStyle w:val="s0"/>
        </w:rPr>
        <w:t xml:space="preserve"> сә</w:t>
      </w:r>
      <w:r>
        <w:rPr>
          <w:rStyle w:val="s0"/>
        </w:rPr>
        <w:t xml:space="preserve">йкес салық агенті болып табылатын резидент еместің - осындай резидент еместі салық төлеуші ретінде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қойнауын </w:t>
      </w:r>
      <w:r>
        <w:rPr>
          <w:rStyle w:val="s0"/>
        </w:rPr>
        <w:t xml:space="preserve">пайдалану саласындағы құзыреті шегінде мемлекеттік реттеуді жүзеге асыратын уәкілетті мемлекеттік және жергілікті атқарушы органдардың осы Кодекстің </w:t>
      </w:r>
      <w:hyperlink r:id="rId7118" w:anchor="sub_id=1970100" w:history="1">
        <w:r>
          <w:rPr>
            <w:rStyle w:val="a3"/>
          </w:rPr>
          <w:t xml:space="preserve">197-бабы 1-тармағының </w:t>
        </w:r>
        <w:r>
          <w:rPr>
            <w:rStyle w:val="a3"/>
          </w:rPr>
          <w:t>3), 4) және 5) тармақшаларында</w:t>
        </w:r>
      </w:hyperlink>
      <w:r>
        <w:rPr>
          <w:rStyle w:val="s0"/>
        </w:rPr>
        <w:t xml:space="preserve"> көрсетілген акцияларды, қатысу үлестерін резидент еместің сатып алуы туралы мәліметтері негізінде;</w:t>
      </w:r>
    </w:p>
    <w:p w:rsidR="00000000" w:rsidRDefault="00B67E93">
      <w:pPr>
        <w:jc w:val="both"/>
      </w:pPr>
      <w:r>
        <w:rPr>
          <w:rStyle w:val="s3"/>
        </w:rPr>
        <w:t xml:space="preserve">2011.21.07. № 467-ІV ҚР </w:t>
      </w:r>
      <w:hyperlink r:id="rId7119" w:anchor="sub_id=190" w:history="1">
        <w:r>
          <w:rPr>
            <w:rStyle w:val="a3"/>
            <w:i/>
            <w:iCs/>
            <w:bdr w:val="none" w:sz="0" w:space="0" w:color="auto" w:frame="1"/>
          </w:rPr>
          <w:t>Заңымен</w:t>
        </w:r>
      </w:hyperlink>
      <w:r>
        <w:rPr>
          <w:rStyle w:val="s3"/>
        </w:rPr>
        <w:t xml:space="preserve"> 4-1) тармақша</w:t>
      </w:r>
      <w:r>
        <w:rPr>
          <w:rStyle w:val="s3"/>
        </w:rPr>
        <w:t>мен толықтырылды (2012 жылғы 1 қаңтардан бастап қолданысқа енгізілді)</w:t>
      </w:r>
    </w:p>
    <w:p w:rsidR="00000000" w:rsidRDefault="00B67E93">
      <w:pPr>
        <w:ind w:firstLine="400"/>
        <w:jc w:val="both"/>
      </w:pPr>
      <w:r>
        <w:rPr>
          <w:rStyle w:val="s0"/>
        </w:rPr>
        <w:t xml:space="preserve">4-1) резидент заңды тұлғаның орналасқан жері өзгерген кезде </w:t>
      </w:r>
      <w:hyperlink r:id="rId7120" w:anchor="sub_id=5610200" w:history="1">
        <w:r>
          <w:rPr>
            <w:rStyle w:val="a3"/>
          </w:rPr>
          <w:t>561-баптың 2-тармағының 4-1) тармақшасынд</w:t>
        </w:r>
        <w:r>
          <w:rPr>
            <w:rStyle w:val="a3"/>
          </w:rPr>
          <w:t>а</w:t>
        </w:r>
      </w:hyperlink>
      <w:r>
        <w:rPr>
          <w:rStyle w:val="s0"/>
        </w:rPr>
        <w:t xml:space="preserve"> көрсетілген резидент еместің - Бизнес-сәйкестендіру нөмірлерінің ұлттық тізілімінің осындай резидент туралы мәліметтері негізінде;</w:t>
      </w:r>
    </w:p>
    <w:p w:rsidR="00000000" w:rsidRDefault="00B67E93">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w:t>
      </w:r>
      <w:r>
        <w:rPr>
          <w:rStyle w:val="s0"/>
        </w:rPr>
        <w:t>іне қою туралы салықтық өтініші негізінде;</w:t>
      </w:r>
    </w:p>
    <w:p w:rsidR="00000000" w:rsidRDefault="00B67E93">
      <w:pPr>
        <w:jc w:val="both"/>
      </w:pPr>
      <w:r>
        <w:rPr>
          <w:rStyle w:val="s3"/>
        </w:rPr>
        <w:t xml:space="preserve">2011.21.07. № 467-ІV ҚР </w:t>
      </w:r>
      <w:hyperlink r:id="rId7121" w:anchor="sub_id=190"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қолданысқа енгізілді) (</w:t>
      </w:r>
      <w:hyperlink r:id="rId7122" w:anchor="sub_id=5630106"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6) осы Кодекстің </w:t>
      </w:r>
      <w:hyperlink r:id="rId7123" w:anchor="sub_id=1910500" w:history="1">
        <w:r>
          <w:rPr>
            <w:rStyle w:val="a3"/>
          </w:rPr>
          <w:t>191-бабы 5-тармағына</w:t>
        </w:r>
      </w:hyperlink>
      <w:r>
        <w:rPr>
          <w:rStyle w:val="s0"/>
        </w:rPr>
        <w:t xml:space="preserve"> сәйкес резидент еместің тұрақты мекемесі ретінде қарасты</w:t>
      </w:r>
      <w:r>
        <w:rPr>
          <w:rStyle w:val="s0"/>
        </w:rPr>
        <w:t>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B67E93">
      <w:pPr>
        <w:ind w:firstLine="400"/>
        <w:jc w:val="both"/>
      </w:pPr>
      <w:r>
        <w:rPr>
          <w:rStyle w:val="s0"/>
        </w:rPr>
        <w:t>7) резидент банкте ағымдағы шоты бар резидент емес жеке және заңды тұлғаның - банк хабарламасының негізінде, өзгеріс</w:t>
      </w:r>
      <w:r>
        <w:rPr>
          <w:rStyle w:val="s0"/>
        </w:rPr>
        <w:t>тер мен толықтырулар енгізуді жүзеге асырады.</w:t>
      </w:r>
    </w:p>
    <w:p w:rsidR="00000000" w:rsidRDefault="00B67E93">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өтін</w:t>
      </w:r>
      <w:r>
        <w:rPr>
          <w:rStyle w:val="s0"/>
        </w:rPr>
        <w:t>іш негізінде жүзеге асырылады.</w:t>
      </w:r>
    </w:p>
    <w:p w:rsidR="00000000" w:rsidRDefault="00B67E93">
      <w:pPr>
        <w:jc w:val="both"/>
      </w:pPr>
      <w:r>
        <w:rPr>
          <w:rStyle w:val="s3"/>
        </w:rPr>
        <w:t xml:space="preserve">2010.30.06. № 297-ІV ҚР </w:t>
      </w:r>
      <w:hyperlink r:id="rId7124" w:anchor="sub_id=689" w:history="1">
        <w:r>
          <w:rPr>
            <w:rStyle w:val="a3"/>
            <w:i/>
            <w:iCs/>
            <w:bdr w:val="none" w:sz="0" w:space="0" w:color="auto" w:frame="1"/>
          </w:rPr>
          <w:t>Заңымен</w:t>
        </w:r>
      </w:hyperlink>
      <w:r>
        <w:rPr>
          <w:rStyle w:val="s3"/>
        </w:rPr>
        <w:t xml:space="preserve"> 2-1-тармақпен толықтырылды (2010 ж. 1 шілдеден бастап қолданысқа енгізілді)</w:t>
      </w:r>
    </w:p>
    <w:p w:rsidR="00000000" w:rsidRDefault="00B67E93">
      <w:pPr>
        <w:ind w:firstLine="400"/>
        <w:jc w:val="both"/>
      </w:pPr>
      <w:r>
        <w:rPr>
          <w:rStyle w:val="s0"/>
        </w:rPr>
        <w:t>2-1. Резидент заңды тұлғаның, оның құрылымдық бөлімшесінің, резидент емес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B67E93">
      <w:pPr>
        <w:ind w:firstLine="400"/>
        <w:jc w:val="both"/>
      </w:pPr>
      <w:r>
        <w:rPr>
          <w:rStyle w:val="s0"/>
        </w:rPr>
        <w:t>Резидент заңды тұлғаның басшысы турал</w:t>
      </w:r>
      <w:r>
        <w:rPr>
          <w:rStyle w:val="s0"/>
        </w:rPr>
        <w:t>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атқарушы органын тағайындау турал</w:t>
      </w:r>
      <w:r>
        <w:rPr>
          <w:rStyle w:val="s0"/>
        </w:rPr>
        <w:t>ы шешімінің нотариат куәландырған көшірмесі қоса беріледі.</w:t>
      </w:r>
    </w:p>
    <w:p w:rsidR="00000000" w:rsidRDefault="00B67E93">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бөлімшесінің басшысын тағайын</w:t>
      </w:r>
      <w:r>
        <w:rPr>
          <w:rStyle w:val="s0"/>
        </w:rPr>
        <w:t>дау туралы шешімінің не оның өкілеттігін растайтын өзге құжатының нотариат куәландырған көшірмесі қоса беріледі.</w:t>
      </w:r>
    </w:p>
    <w:p w:rsidR="00000000" w:rsidRDefault="00B67E93">
      <w:pPr>
        <w:ind w:firstLine="400"/>
        <w:jc w:val="both"/>
      </w:pPr>
      <w:r>
        <w:rPr>
          <w:rStyle w:val="s0"/>
        </w:rPr>
        <w:t xml:space="preserve">3. Салық төлеушілердің банктік шоттары туралы мәліметтерді өзгерту осы Кодекстің </w:t>
      </w:r>
      <w:hyperlink r:id="rId7125"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B67E93">
      <w:pPr>
        <w:jc w:val="both"/>
      </w:pPr>
      <w:r>
        <w:rPr>
          <w:rStyle w:val="s3"/>
        </w:rPr>
        <w:t xml:space="preserve">2010.30.06. № 297-ІV ҚР </w:t>
      </w:r>
      <w:hyperlink r:id="rId7126" w:anchor="sub_id=68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7127" w:anchor="sub_id=56304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4. Жеке тұлға тұрғылықты </w:t>
      </w:r>
      <w:r>
        <w:rPr>
          <w:rStyle w:val="s0"/>
        </w:rPr>
        <w:t>(болу)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деректеріне өзгерістер енгізу үшін өз б</w:t>
      </w:r>
      <w:r>
        <w:rPr>
          <w:rStyle w:val="s0"/>
        </w:rPr>
        <w:t>етінше салықтық өтініш беруге құқылы.</w:t>
      </w:r>
    </w:p>
    <w:p w:rsidR="00000000" w:rsidRDefault="00B67E93">
      <w:pPr>
        <w:jc w:val="both"/>
      </w:pPr>
      <w:r>
        <w:rPr>
          <w:rStyle w:val="s3"/>
        </w:rPr>
        <w:t xml:space="preserve">2011.21.07. № 467-ІV ҚР </w:t>
      </w:r>
      <w:hyperlink r:id="rId7128" w:anchor="sub_id=19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129" w:anchor="sub_id=563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келген) жері бойынша салық органына - өзгерістер туындаған ке</w:t>
      </w:r>
      <w:r>
        <w:rPr>
          <w:rStyle w:val="s0"/>
        </w:rPr>
        <w:t>зден бастап он жұмыс күнінен кешіктірілмей беріледі.</w:t>
      </w:r>
    </w:p>
    <w:p w:rsidR="00000000" w:rsidRDefault="00B67E93">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w:t>
      </w:r>
      <w:r>
        <w:rPr>
          <w:rStyle w:val="s0"/>
        </w:rPr>
        <w:t>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B67E93">
      <w:pPr>
        <w:ind w:firstLine="400"/>
        <w:jc w:val="both"/>
      </w:pPr>
      <w:r>
        <w:rPr>
          <w:rStyle w:val="s0"/>
        </w:rPr>
        <w:t> </w:t>
      </w:r>
    </w:p>
    <w:p w:rsidR="00000000" w:rsidRDefault="00B67E93">
      <w:pPr>
        <w:ind w:firstLine="400"/>
        <w:jc w:val="both"/>
      </w:pPr>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B67E93">
      <w:pPr>
        <w:jc w:val="both"/>
      </w:pPr>
      <w:r>
        <w:rPr>
          <w:rStyle w:val="s3"/>
        </w:rPr>
        <w:t>2011.21</w:t>
      </w:r>
      <w:r>
        <w:rPr>
          <w:rStyle w:val="s3"/>
        </w:rPr>
        <w:t xml:space="preserve">.07. № 467-ІV ҚР </w:t>
      </w:r>
      <w:hyperlink r:id="rId7130" w:anchor="sub_id=19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131" w:anchor="sub_id=5640100" w:history="1">
        <w:r>
          <w:rPr>
            <w:rStyle w:val="a3"/>
            <w:i/>
            <w:iCs/>
            <w:bdr w:val="none" w:sz="0" w:space="0" w:color="auto" w:frame="1"/>
          </w:rPr>
          <w:t>бұр.ред.қар</w:t>
        </w:r>
        <w:r>
          <w:rPr>
            <w:rStyle w:val="a3"/>
            <w:i/>
            <w:iCs/>
            <w:bdr w:val="none" w:sz="0" w:space="0" w:color="auto" w:frame="1"/>
          </w:rPr>
          <w:t>а</w:t>
        </w:r>
      </w:hyperlink>
      <w:r>
        <w:rPr>
          <w:rStyle w:val="s3"/>
        </w:rPr>
        <w:t xml:space="preserve">); 2012.26.12. № 61-V ҚР </w:t>
      </w:r>
      <w:hyperlink r:id="rId7132"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133" w:anchor="sub_id=5640100" w:history="1">
        <w:r>
          <w:rPr>
            <w:rStyle w:val="a3"/>
            <w:i/>
            <w:iCs/>
            <w:bdr w:val="none" w:sz="0" w:space="0" w:color="auto" w:frame="1"/>
          </w:rPr>
          <w:t>бұ</w:t>
        </w:r>
        <w:r>
          <w:rPr>
            <w:rStyle w:val="a3"/>
            <w:i/>
            <w:iCs/>
            <w:bdr w:val="none" w:sz="0" w:space="0" w:color="auto" w:frame="1"/>
          </w:rPr>
          <w:t>р.ред.қара</w:t>
        </w:r>
      </w:hyperlink>
      <w:r>
        <w:rPr>
          <w:rStyle w:val="s3"/>
        </w:rPr>
        <w:t>) 1-тармақ өзгертілді</w:t>
      </w:r>
    </w:p>
    <w:p w:rsidR="00000000" w:rsidRDefault="00B67E93">
      <w:pPr>
        <w:ind w:firstLine="400"/>
        <w:jc w:val="both"/>
      </w:pPr>
      <w:r>
        <w:rPr>
          <w:rStyle w:val="s0"/>
        </w:rPr>
        <w:t>1. Салық органдары салық төлеушіні салық төлеушілердің мемлекеттік дерекқорынан сәйкестендіру нөмірлерінің ұлттық тізілімдерінің, уәкілетті органдардың мәліметтері негізінде немесе оның салықтық өтінішімен мынадай себептер б</w:t>
      </w:r>
      <w:r>
        <w:rPr>
          <w:rStyle w:val="s0"/>
        </w:rPr>
        <w:t>ойынша:</w:t>
      </w:r>
    </w:p>
    <w:p w:rsidR="00000000" w:rsidRDefault="00B67E93">
      <w:pPr>
        <w:ind w:firstLine="400"/>
        <w:jc w:val="both"/>
      </w:pPr>
      <w:r>
        <w:rPr>
          <w:rStyle w:val="s0"/>
        </w:rPr>
        <w:t>1) жеке тұлғаның қайтыс болуы немесе қайтыс болды деп жариялануы;</w:t>
      </w:r>
    </w:p>
    <w:p w:rsidR="00000000" w:rsidRDefault="00B67E93">
      <w:pPr>
        <w:jc w:val="both"/>
      </w:pPr>
      <w:r>
        <w:rPr>
          <w:rStyle w:val="s3"/>
        </w:rPr>
        <w:t xml:space="preserve">2012.26.12. № 61-V ҚР </w:t>
      </w:r>
      <w:hyperlink r:id="rId7134" w:anchor="sub_id=562"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w:t>
      </w:r>
      <w:r>
        <w:rPr>
          <w:rStyle w:val="s3"/>
        </w:rPr>
        <w:t>зілді) (</w:t>
      </w:r>
      <w:hyperlink r:id="rId7135" w:anchor="sub_id=5640102"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егер жеке тұлғада Қазақстан Республикасында салық салу объектiлерi болмаған жағдайда, мұндай тұлғаның Қазақстан Республикасынан тұрақты тұрғылықты</w:t>
      </w:r>
      <w:r>
        <w:rPr>
          <w:rStyle w:val="s0"/>
        </w:rPr>
        <w:t xml:space="preserve"> жеріне кетуі;</w:t>
      </w:r>
    </w:p>
    <w:p w:rsidR="00000000" w:rsidRDefault="00B67E93">
      <w:pPr>
        <w:jc w:val="both"/>
      </w:pPr>
      <w:r>
        <w:rPr>
          <w:rStyle w:val="s3"/>
        </w:rPr>
        <w:t xml:space="preserve">2012.26.12. № 61-V ҚР </w:t>
      </w:r>
      <w:hyperlink r:id="rId7136" w:anchor="sub_id=562" w:history="1">
        <w:r>
          <w:rPr>
            <w:rStyle w:val="a3"/>
            <w:i/>
            <w:iCs/>
            <w:bdr w:val="none" w:sz="0" w:space="0" w:color="auto" w:frame="1"/>
          </w:rPr>
          <w:t>Заңымен</w:t>
        </w:r>
      </w:hyperlink>
      <w:r>
        <w:rPr>
          <w:rStyle w:val="s3"/>
        </w:rPr>
        <w:t xml:space="preserve"> 2-1) тармақшамен толықтырылды (2013 ж. 1 қаңтардан бастап қолданысқа енгізілді)</w:t>
      </w:r>
    </w:p>
    <w:p w:rsidR="00000000" w:rsidRDefault="00B67E93">
      <w:pPr>
        <w:ind w:firstLine="400"/>
        <w:jc w:val="both"/>
      </w:pPr>
      <w:r>
        <w:rPr>
          <w:rStyle w:val="s0"/>
        </w:rPr>
        <w:t xml:space="preserve">2-1) осы Кодекстің </w:t>
      </w:r>
      <w:hyperlink r:id="rId7137" w:anchor="sub_id=562050200" w:history="1">
        <w:r>
          <w:rPr>
            <w:rStyle w:val="a3"/>
          </w:rPr>
          <w:t>562-бабының 5-2-тармағында</w:t>
        </w:r>
      </w:hyperlink>
      <w:r>
        <w:t xml:space="preserve"> көрсетілген шетелдіктің, азаматтығы жоқ адамның салық салу объектiлерiне құқықтарының </w:t>
      </w:r>
      <w:r>
        <w:rPr>
          <w:rStyle w:val="s0"/>
        </w:rPr>
        <w:t>тоқтатылуы;</w:t>
      </w:r>
    </w:p>
    <w:p w:rsidR="00000000" w:rsidRDefault="00B67E93">
      <w:pPr>
        <w:jc w:val="both"/>
      </w:pPr>
      <w:r>
        <w:rPr>
          <w:rStyle w:val="s3"/>
        </w:rPr>
        <w:t xml:space="preserve">2012.24.12. № 60-V ҚР </w:t>
      </w:r>
      <w:hyperlink r:id="rId7138" w:anchor="sub_id=564" w:history="1">
        <w:r>
          <w:rPr>
            <w:rStyle w:val="a3"/>
            <w:i/>
            <w:iCs/>
            <w:bdr w:val="none" w:sz="0" w:space="0" w:color="auto" w:frame="1"/>
          </w:rPr>
          <w:t>Заңымен</w:t>
        </w:r>
      </w:hyperlink>
      <w:r>
        <w:rPr>
          <w:rStyle w:val="s3"/>
        </w:rPr>
        <w:t xml:space="preserve"> 3) тармақша жаңа редакцияда (</w:t>
      </w:r>
      <w:hyperlink r:id="rId7139" w:anchor="sub_id=56401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заңды тұлғалардың, олардың құрылымдық бөлімшелерінің Бизнес-сәйкестендiру нөмiрлерiнiң ұ</w:t>
      </w:r>
      <w:r>
        <w:rPr>
          <w:rStyle w:val="s0"/>
        </w:rPr>
        <w:t>лттық тiзiлiмiнен алып тасталуы немесе заңды тұлғалардың құрылымдық бөлімшелерінің есептік тіркеуден шығарылуы;</w:t>
      </w:r>
    </w:p>
    <w:p w:rsidR="00000000" w:rsidRDefault="00B67E93">
      <w:pPr>
        <w:jc w:val="both"/>
      </w:pPr>
      <w:r>
        <w:rPr>
          <w:rStyle w:val="s3"/>
        </w:rPr>
        <w:t xml:space="preserve">2011.21.07. № 467-ІV ҚР </w:t>
      </w:r>
      <w:hyperlink r:id="rId7140" w:anchor="sub_id=191" w:history="1">
        <w:r>
          <w:rPr>
            <w:rStyle w:val="a3"/>
            <w:i/>
            <w:iCs/>
            <w:bdr w:val="none" w:sz="0" w:space="0" w:color="auto" w:frame="1"/>
          </w:rPr>
          <w:t>Заңымен</w:t>
        </w:r>
      </w:hyperlink>
      <w:r>
        <w:rPr>
          <w:rStyle w:val="s3"/>
        </w:rPr>
        <w:t xml:space="preserve"> 3-1) тармақшамен толықтырылды (</w:t>
      </w:r>
      <w:r>
        <w:rPr>
          <w:rStyle w:val="s3"/>
        </w:rPr>
        <w:t>2012 жылғы 1 қаңтардан бастап қолданысқа енгізілді)</w:t>
      </w:r>
    </w:p>
    <w:p w:rsidR="00000000" w:rsidRDefault="00B67E93">
      <w:pPr>
        <w:ind w:firstLine="400"/>
        <w:jc w:val="both"/>
      </w:pPr>
      <w:r>
        <w:rPr>
          <w:rStyle w:val="s0"/>
        </w:rPr>
        <w:t>3-1) шет мемлекеттің заңнамасына сәйкес құрылған заңды тұлғаның Қазақстан Республикасында тиімді басқару орнының (басқару органының нақты орналасқан жерінің) өзгеруі;</w:t>
      </w:r>
    </w:p>
    <w:p w:rsidR="00000000" w:rsidRDefault="00B67E93">
      <w:pPr>
        <w:ind w:firstLine="400"/>
        <w:jc w:val="both"/>
      </w:pPr>
      <w:r>
        <w:rPr>
          <w:rStyle w:val="s0"/>
        </w:rPr>
        <w:t>4) резидент еместің тұрақты мекеме ар</w:t>
      </w:r>
      <w:r>
        <w:rPr>
          <w:rStyle w:val="s0"/>
        </w:rPr>
        <w:t>қылы</w:t>
      </w:r>
      <w:r>
        <w:rPr>
          <w:rStyle w:val="s0"/>
        </w:rPr>
        <w:t xml:space="preserve"> қызметін тоқтатуы; </w:t>
      </w:r>
    </w:p>
    <w:p w:rsidR="00000000" w:rsidRDefault="00B67E93">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B67E93">
      <w:pPr>
        <w:jc w:val="both"/>
      </w:pPr>
      <w:r>
        <w:rPr>
          <w:rStyle w:val="s3"/>
        </w:rPr>
        <w:t xml:space="preserve">2011.21.07. № 467-ІV ҚР </w:t>
      </w:r>
      <w:hyperlink r:id="rId7141" w:anchor="sub_id=191" w:history="1">
        <w:r>
          <w:rPr>
            <w:rStyle w:val="a3"/>
            <w:i/>
            <w:iCs/>
            <w:bdr w:val="none" w:sz="0" w:space="0" w:color="auto" w:frame="1"/>
          </w:rPr>
          <w:t>Заңымен</w:t>
        </w:r>
      </w:hyperlink>
      <w:r>
        <w:rPr>
          <w:rStyle w:val="s3"/>
        </w:rPr>
        <w:t xml:space="preserve"> 6) тармақша өзгертілді (20</w:t>
      </w:r>
      <w:r>
        <w:rPr>
          <w:rStyle w:val="s3"/>
        </w:rPr>
        <w:t>12 жылғы 1 қаңтардан бастап қолданысқа енгізілді) (</w:t>
      </w:r>
      <w:hyperlink r:id="rId7142" w:anchor="sub_id=5640106"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6) егер осы Кодекстің </w:t>
      </w:r>
      <w:hyperlink r:id="rId7143" w:anchor="sub_id=5610200" w:history="1">
        <w:r>
          <w:rPr>
            <w:rStyle w:val="a3"/>
          </w:rPr>
          <w:t>561-бабы 2-тармағының 4), 4-1) және 5) тармақшаларында</w:t>
        </w:r>
      </w:hyperlink>
      <w:r>
        <w:rPr>
          <w:rStyle w:val="s0"/>
        </w:rPr>
        <w:t xml:space="preserve"> көрсетілген резидент еместің Қазақстан Республикасында өзге салық салу объектісі болмаған жағдайда, мұндай резидент еместің мүлікке, акцияларға және (немесе) қатысу үлестеріне құқықтарының тоқтатылуы</w:t>
      </w:r>
      <w:r>
        <w:rPr>
          <w:rStyle w:val="s0"/>
        </w:rPr>
        <w:t xml:space="preserve">; </w:t>
      </w:r>
    </w:p>
    <w:p w:rsidR="00000000" w:rsidRDefault="00B67E93">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B67E93">
      <w:pPr>
        <w:jc w:val="both"/>
      </w:pPr>
      <w:r>
        <w:rPr>
          <w:rStyle w:val="s3"/>
        </w:rPr>
        <w:t xml:space="preserve">2011.21.07. № 467-ІV ҚР </w:t>
      </w:r>
      <w:hyperlink r:id="rId7144" w:anchor="sub_id=191"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7145" w:anchor="sub_id=5640108"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8) осы Кодекстің </w:t>
      </w:r>
      <w:hyperlink r:id="rId7146" w:anchor="sub_id=1910500" w:history="1">
        <w:r>
          <w:rPr>
            <w:rStyle w:val="a3"/>
          </w:rPr>
          <w:t>191-бабы 5-тармағына</w:t>
        </w:r>
      </w:hyperlink>
      <w:r>
        <w:rPr>
          <w:rStyle w:val="s0"/>
        </w:rPr>
        <w:t xml:space="preserve"> сәйкес резидент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B67E93">
      <w:pPr>
        <w:ind w:firstLine="400"/>
        <w:jc w:val="both"/>
      </w:pPr>
      <w:r>
        <w:rPr>
          <w:rStyle w:val="s0"/>
        </w:rPr>
        <w:t xml:space="preserve">9) осы Кодекстің </w:t>
      </w:r>
      <w:hyperlink r:id="rId7147" w:anchor="sub_id=5610208" w:history="1">
        <w:r>
          <w:rPr>
            <w:rStyle w:val="a3"/>
          </w:rPr>
          <w:t>561-бабы 2-тармағының 8)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w:t>
      </w:r>
      <w:r>
        <w:rPr>
          <w:rStyle w:val="s0"/>
        </w:rPr>
        <w:t>лмаған жағдайда, резидент банкте резидент еместің ағымдағы шотының жабылуы бойынша шығарып тастайды.</w:t>
      </w:r>
    </w:p>
    <w:p w:rsidR="00000000" w:rsidRDefault="00B67E93">
      <w:pPr>
        <w:ind w:firstLine="400"/>
        <w:jc w:val="both"/>
      </w:pPr>
      <w:r>
        <w:rPr>
          <w:rStyle w:val="s0"/>
        </w:rPr>
        <w:t xml:space="preserve">2. Салық органы салық төлеушілердің мемлекеттік деректер базасынан осы Кодекстің </w:t>
      </w:r>
      <w:hyperlink r:id="rId7148" w:anchor="sub_id=5610203" w:history="1">
        <w:r>
          <w:rPr>
            <w:rStyle w:val="a3"/>
          </w:rPr>
          <w:t>561-бабы 2-тармағының 3) - 8) тармақшаларында</w:t>
        </w:r>
      </w:hyperlink>
      <w:r>
        <w:rPr>
          <w:rStyle w:val="s0"/>
        </w:rPr>
        <w:t xml:space="preserve"> көрсетілген тұлғаларды шығарып тастау мақсатында әділет органдарына:</w:t>
      </w:r>
    </w:p>
    <w:p w:rsidR="00000000" w:rsidRDefault="00B67E93">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w:t>
      </w:r>
      <w:r>
        <w:rPr>
          <w:rStyle w:val="s0"/>
        </w:rPr>
        <w:t>інен шығару туралы салықтық өтініші негізінде;</w:t>
      </w:r>
    </w:p>
    <w:p w:rsidR="00000000" w:rsidRDefault="00B67E93">
      <w:pPr>
        <w:jc w:val="both"/>
      </w:pPr>
      <w:r>
        <w:rPr>
          <w:rStyle w:val="s3"/>
        </w:rPr>
        <w:t xml:space="preserve">2011.21.07. № 467-ІV ҚР </w:t>
      </w:r>
      <w:hyperlink r:id="rId7149" w:anchor="sub_id=19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7150" w:anchor="sub_id=56402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осы Кодекстің </w:t>
      </w:r>
      <w:hyperlink r:id="rId7151" w:anchor="sub_id=5610204" w:history="1">
        <w:r>
          <w:rPr>
            <w:rStyle w:val="a3"/>
          </w:rPr>
          <w:t>561-бабы 2-тармағының 4) тармақшасында</w:t>
        </w:r>
      </w:hyperlink>
      <w:r>
        <w:rPr>
          <w:rStyle w:val="s0"/>
        </w:rPr>
        <w:t xml:space="preserve"> көрсетілген резидент еместі - Қаза</w:t>
      </w:r>
      <w:r>
        <w:rPr>
          <w:rStyle w:val="s0"/>
        </w:rPr>
        <w:t>қстан</w:t>
      </w:r>
      <w:r>
        <w:rPr>
          <w:rStyle w:val="s0"/>
        </w:rPr>
        <w:t xml:space="preserve">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7152" w:anchor="sub_id=1970100" w:history="1">
        <w:r>
          <w:rPr>
            <w:rStyle w:val="a3"/>
          </w:rPr>
          <w:t>197-бабы 1-тармағының 3), 4) және 5) тармақшаларында</w:t>
        </w:r>
      </w:hyperlink>
      <w:r>
        <w:rPr>
          <w:rStyle w:val="s0"/>
        </w:rPr>
        <w:t xml:space="preserve"> көрсетілген бағалы қағаздарды немесе қатысу үлестерін сату туралы мәліметтерінің негізінде;</w:t>
      </w:r>
    </w:p>
    <w:p w:rsidR="00000000" w:rsidRDefault="00B67E93">
      <w:pPr>
        <w:ind w:firstLine="400"/>
        <w:jc w:val="both"/>
      </w:pPr>
      <w:r>
        <w:rPr>
          <w:rStyle w:val="s0"/>
        </w:rPr>
        <w:t>3) шетелдікті немесе азаматтығы ж</w:t>
      </w:r>
      <w:r>
        <w:rPr>
          <w:rStyle w:val="s0"/>
        </w:rPr>
        <w:t>оқ адамды - тіркеу есебінен шығару туралы салықтық өтініші негізінде;</w:t>
      </w:r>
    </w:p>
    <w:p w:rsidR="00000000" w:rsidRDefault="00B67E93">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w:t>
      </w:r>
      <w:r>
        <w:rPr>
          <w:rStyle w:val="s0"/>
        </w:rPr>
        <w:t>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B67E93">
      <w:pPr>
        <w:ind w:firstLine="400"/>
        <w:jc w:val="both"/>
      </w:pPr>
      <w:r>
        <w:rPr>
          <w:rStyle w:val="s0"/>
        </w:rPr>
        <w:t xml:space="preserve">5) осы Кодекстің </w:t>
      </w:r>
      <w:hyperlink r:id="rId7153" w:anchor="sub_id=5610207" w:history="1">
        <w:r>
          <w:rPr>
            <w:rStyle w:val="a3"/>
          </w:rPr>
          <w:t>561-бабы</w:t>
        </w:r>
        <w:r>
          <w:rPr>
            <w:rStyle w:val="a3"/>
          </w:rPr>
          <w:t xml:space="preserve"> 2-тармағының 7) тармақшасында</w:t>
        </w:r>
      </w:hyperlink>
      <w:r>
        <w:rPr>
          <w:rStyle w:val="s0"/>
        </w:rPr>
        <w:t xml:space="preserve"> көрсетілген резидент еместі - тәуелді агенттің тіркеу есебінен шығару туралы салықтық өтініші негізінде;</w:t>
      </w:r>
    </w:p>
    <w:p w:rsidR="00000000" w:rsidRDefault="00B67E93">
      <w:pPr>
        <w:ind w:firstLine="400"/>
        <w:jc w:val="both"/>
      </w:pPr>
      <w:r>
        <w:rPr>
          <w:rStyle w:val="s0"/>
        </w:rPr>
        <w:t>6) резидент банктерде ағымдағы шоттары бар резидент еместі - резидент еместің ағымдағы шотының жабылуы туралы банк хабар</w:t>
      </w:r>
      <w:r>
        <w:rPr>
          <w:rStyle w:val="s0"/>
        </w:rPr>
        <w:t xml:space="preserve">ламасының негізінде тіркеу есебінен шығару туралы электрондық хабарлама жібереді. </w:t>
      </w:r>
    </w:p>
    <w:p w:rsidR="00000000" w:rsidRDefault="00B67E93">
      <w:pPr>
        <w:ind w:firstLine="400"/>
        <w:jc w:val="both"/>
      </w:pPr>
      <w:r>
        <w:rPr>
          <w:rStyle w:val="s0"/>
        </w:rPr>
        <w:t xml:space="preserve">3. Салық органдары осы баптың </w:t>
      </w:r>
      <w:hyperlink r:id="rId7154" w:anchor="sub_id=5640200" w:history="1">
        <w:r>
          <w:rPr>
            <w:rStyle w:val="a3"/>
          </w:rPr>
          <w:t>2-тармағында</w:t>
        </w:r>
      </w:hyperlink>
      <w:r>
        <w:rPr>
          <w:rStyle w:val="s0"/>
        </w:rPr>
        <w:t xml:space="preserve"> </w:t>
      </w:r>
      <w:r>
        <w:rPr>
          <w:rStyle w:val="s0"/>
        </w:rPr>
        <w:t>көрсетілген резидент еместер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w:t>
      </w:r>
      <w:r>
        <w:rPr>
          <w:rStyle w:val="s0"/>
        </w:rPr>
        <w:t xml:space="preserve">інде ұсынады. </w:t>
      </w:r>
    </w:p>
    <w:p w:rsidR="00000000" w:rsidRDefault="00B67E93">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w:t>
      </w:r>
      <w:r>
        <w:rPr>
          <w:rStyle w:val="s0"/>
        </w:rPr>
        <w:t>еді.</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both"/>
      </w:pPr>
      <w:r>
        <w:rPr>
          <w:rStyle w:val="s3"/>
        </w:rPr>
        <w:t xml:space="preserve">2010.02.04. № 262-IV ҚР </w:t>
      </w:r>
      <w:hyperlink r:id="rId7155" w:anchor="sub_id=818" w:history="1">
        <w:r>
          <w:rPr>
            <w:rStyle w:val="a3"/>
            <w:i/>
            <w:iCs/>
            <w:bdr w:val="none" w:sz="0" w:space="0" w:color="auto" w:frame="1"/>
          </w:rPr>
          <w:t>Заңымен</w:t>
        </w:r>
      </w:hyperlink>
      <w:r>
        <w:rPr>
          <w:rStyle w:val="s3"/>
        </w:rPr>
        <w:t xml:space="preserve"> 81-тараудың 2 параграфының тақырыбы өзгертілді (</w:t>
      </w:r>
      <w:hyperlink r:id="rId7156" w:anchor="sub_id=20000" w:history="1">
        <w:r>
          <w:rPr>
            <w:rStyle w:val="a3"/>
            <w:i/>
            <w:iCs/>
            <w:bdr w:val="none" w:sz="0" w:space="0" w:color="auto" w:frame="1"/>
          </w:rPr>
          <w:t>жар</w:t>
        </w:r>
        <w:r>
          <w:rPr>
            <w:rStyle w:val="a3"/>
            <w:i/>
            <w:iCs/>
            <w:bdr w:val="none" w:sz="0" w:space="0" w:color="auto" w:frame="1"/>
          </w:rPr>
          <w:t>ияланғанынан</w:t>
        </w:r>
      </w:hyperlink>
      <w:r>
        <w:rPr>
          <w:rStyle w:val="s3"/>
        </w:rPr>
        <w:t xml:space="preserve"> кейін алты ай өткен соң қолданысқа енгізілді) (бұр.</w:t>
      </w:r>
      <w:hyperlink r:id="rId7157" w:anchor="sub_id=5650000" w:history="1">
        <w:r>
          <w:rPr>
            <w:rStyle w:val="a3"/>
            <w:i/>
            <w:iCs/>
            <w:bdr w:val="none" w:sz="0" w:space="0" w:color="auto" w:frame="1"/>
          </w:rPr>
          <w:t>ред</w:t>
        </w:r>
      </w:hyperlink>
      <w:r>
        <w:rPr>
          <w:rStyle w:val="s3"/>
        </w:rPr>
        <w:t xml:space="preserve">.қара) </w:t>
      </w:r>
    </w:p>
    <w:p w:rsidR="00000000" w:rsidRDefault="00B67E93">
      <w:pPr>
        <w:jc w:val="center"/>
      </w:pPr>
      <w:r>
        <w:rPr>
          <w:rStyle w:val="s1"/>
        </w:rPr>
        <w:t>§ 2. Дара кәсіпкерді, жекеше нотариусты, жеке сот орындаушысын, адвокатты тіркеу есебі</w:t>
      </w:r>
    </w:p>
    <w:p w:rsidR="00000000" w:rsidRDefault="00B67E93">
      <w:pPr>
        <w:jc w:val="center"/>
      </w:pPr>
      <w:r>
        <w:rPr>
          <w:rStyle w:val="s1"/>
        </w:rPr>
        <w:t> </w:t>
      </w:r>
    </w:p>
    <w:p w:rsidR="00000000" w:rsidRDefault="00B67E93">
      <w:pPr>
        <w:jc w:val="both"/>
      </w:pPr>
      <w:r>
        <w:rPr>
          <w:rStyle w:val="s3"/>
        </w:rPr>
        <w:t>2009.16</w:t>
      </w:r>
      <w:r>
        <w:rPr>
          <w:rStyle w:val="s3"/>
        </w:rPr>
        <w:t xml:space="preserve">.11. № 200-ІV ҚР </w:t>
      </w:r>
      <w:hyperlink r:id="rId7158" w:anchor="sub_id=17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159" w:anchor="sub_id=5650000" w:history="1">
        <w:r>
          <w:rPr>
            <w:rStyle w:val="a3"/>
            <w:i/>
            <w:iCs/>
            <w:bdr w:val="none" w:sz="0" w:space="0" w:color="auto" w:frame="1"/>
          </w:rPr>
          <w:t>ред</w:t>
        </w:r>
      </w:hyperlink>
      <w:r>
        <w:rPr>
          <w:rStyle w:val="s3"/>
        </w:rPr>
        <w:t>.қара);</w:t>
      </w:r>
      <w:r>
        <w:rPr>
          <w:rStyle w:val="s3"/>
        </w:rPr>
        <w:t xml:space="preserve"> 2010.02.04. № 262-IV ҚР </w:t>
      </w:r>
      <w:hyperlink r:id="rId7160" w:anchor="sub_id=819" w:history="1">
        <w:r>
          <w:rPr>
            <w:rStyle w:val="a3"/>
            <w:i/>
            <w:iCs/>
            <w:bdr w:val="none" w:sz="0" w:space="0" w:color="auto" w:frame="1"/>
          </w:rPr>
          <w:t>Заңымен</w:t>
        </w:r>
      </w:hyperlink>
      <w:r>
        <w:rPr>
          <w:rStyle w:val="s3"/>
        </w:rPr>
        <w:t xml:space="preserve"> (</w:t>
      </w:r>
      <w:hyperlink r:id="rId716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w:t>
      </w:r>
      <w:r>
        <w:rPr>
          <w:rStyle w:val="s3"/>
        </w:rPr>
        <w:t>ді) (бұр.</w:t>
      </w:r>
      <w:hyperlink r:id="rId7162" w:anchor="sub_id=5650000" w:history="1">
        <w:r>
          <w:rPr>
            <w:rStyle w:val="a3"/>
            <w:i/>
            <w:iCs/>
            <w:bdr w:val="none" w:sz="0" w:space="0" w:color="auto" w:frame="1"/>
          </w:rPr>
          <w:t>ред</w:t>
        </w:r>
      </w:hyperlink>
      <w:r>
        <w:rPr>
          <w:rStyle w:val="s3"/>
        </w:rPr>
        <w:t xml:space="preserve">.қара);  2010.30.06. № 297-ІV ҚР </w:t>
      </w:r>
      <w:hyperlink r:id="rId7163" w:anchor="sub_id=690" w:history="1">
        <w:r>
          <w:rPr>
            <w:rStyle w:val="a3"/>
            <w:i/>
            <w:iCs/>
            <w:bdr w:val="none" w:sz="0" w:space="0" w:color="auto" w:frame="1"/>
          </w:rPr>
          <w:t>Заңымен</w:t>
        </w:r>
      </w:hyperlink>
      <w:r>
        <w:rPr>
          <w:rStyle w:val="s3"/>
        </w:rPr>
        <w:t xml:space="preserve"> (2010 ж. 1 шілдеден бастап қолданысқа</w:t>
      </w:r>
      <w:r>
        <w:rPr>
          <w:rStyle w:val="s3"/>
        </w:rPr>
        <w:t xml:space="preserve"> енгізілді) (</w:t>
      </w:r>
      <w:hyperlink r:id="rId7164" w:anchor="sub_id=5650000" w:history="1">
        <w:r>
          <w:rPr>
            <w:rStyle w:val="a3"/>
            <w:i/>
            <w:iCs/>
            <w:bdr w:val="none" w:sz="0" w:space="0" w:color="auto" w:frame="1"/>
          </w:rPr>
          <w:t>бұр.ред.қара</w:t>
        </w:r>
      </w:hyperlink>
      <w:r>
        <w:rPr>
          <w:rStyle w:val="s3"/>
        </w:rPr>
        <w:t xml:space="preserve">); 2010.28.12. № 368-IV ҚР </w:t>
      </w:r>
      <w:hyperlink r:id="rId7165" w:anchor="sub_id=10000" w:history="1">
        <w:r>
          <w:rPr>
            <w:rStyle w:val="a3"/>
            <w:i/>
            <w:iCs/>
            <w:bdr w:val="none" w:sz="0" w:space="0" w:color="auto" w:frame="1"/>
          </w:rPr>
          <w:t>Заңымен</w:t>
        </w:r>
      </w:hyperlink>
      <w:r>
        <w:rPr>
          <w:rStyle w:val="s3"/>
        </w:rPr>
        <w:t xml:space="preserve">  (</w:t>
      </w:r>
      <w:hyperlink r:id="rId7166" w:anchor="sub_id=5650000" w:history="1">
        <w:r>
          <w:rPr>
            <w:rStyle w:val="a3"/>
            <w:i/>
            <w:iCs/>
            <w:bdr w:val="none" w:sz="0" w:space="0" w:color="auto" w:frame="1"/>
          </w:rPr>
          <w:t>бұр.ред.қара</w:t>
        </w:r>
      </w:hyperlink>
      <w:r>
        <w:rPr>
          <w:rStyle w:val="s3"/>
        </w:rPr>
        <w:t xml:space="preserve">); 2011.05.07. № 452-IV ҚР </w:t>
      </w:r>
      <w:hyperlink r:id="rId7167" w:anchor="sub_id=804" w:history="1">
        <w:r>
          <w:rPr>
            <w:rStyle w:val="a3"/>
            <w:i/>
            <w:iCs/>
            <w:bdr w:val="none" w:sz="0" w:space="0" w:color="auto" w:frame="1"/>
          </w:rPr>
          <w:t>Заңымен</w:t>
        </w:r>
      </w:hyperlink>
      <w:r>
        <w:rPr>
          <w:rStyle w:val="s3"/>
        </w:rPr>
        <w:t xml:space="preserve"> </w:t>
      </w:r>
      <w:r>
        <w:rPr>
          <w:rStyle w:val="s3"/>
        </w:rPr>
        <w:t xml:space="preserve">(2012 жылғы 1 қаңтардан бастап қолданысқа енгізілді); 2011.21.07. № 467-ІV ҚР </w:t>
      </w:r>
      <w:hyperlink r:id="rId7168" w:anchor="sub_id=319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7169" w:anchor="sub_id=5650000" w:history="1">
        <w:r>
          <w:rPr>
            <w:rStyle w:val="a3"/>
            <w:i/>
            <w:iCs/>
            <w:bdr w:val="none" w:sz="0" w:space="0" w:color="auto" w:frame="1"/>
          </w:rPr>
          <w:t>бұр.ред.қара</w:t>
        </w:r>
      </w:hyperlink>
      <w:r>
        <w:rPr>
          <w:rStyle w:val="s3"/>
        </w:rPr>
        <w:t xml:space="preserve">) 565-бап өзгертілді; 2013.08.01. № 64-V ҚР </w:t>
      </w:r>
      <w:hyperlink r:id="rId7170" w:anchor="sub_id=565" w:history="1">
        <w:r>
          <w:rPr>
            <w:rStyle w:val="a3"/>
            <w:i/>
            <w:iCs/>
            <w:bdr w:val="none" w:sz="0" w:space="0" w:color="auto" w:frame="1"/>
          </w:rPr>
          <w:t>Заңымен</w:t>
        </w:r>
      </w:hyperlink>
      <w:r>
        <w:rPr>
          <w:rStyle w:val="s3"/>
        </w:rPr>
        <w:t xml:space="preserve"> 565-бап жаңа редакцияда (2013 ж. 1 қаңтардан бастап қолданыс</w:t>
      </w:r>
      <w:r>
        <w:rPr>
          <w:rStyle w:val="s3"/>
        </w:rPr>
        <w:t>қа</w:t>
      </w:r>
      <w:r>
        <w:rPr>
          <w:rStyle w:val="s3"/>
        </w:rPr>
        <w:t xml:space="preserve"> енгізілді) (</w:t>
      </w:r>
      <w:hyperlink r:id="rId7171" w:anchor="sub_id=565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565-бап. Дара кәсiпкер, жекеше нотариус, жеке сот орындаушысы, адвокат ретiнде тiркеу есебiне қою</w:t>
      </w:r>
    </w:p>
    <w:p w:rsidR="00000000" w:rsidRDefault="00B67E93">
      <w:pPr>
        <w:ind w:firstLine="400"/>
        <w:jc w:val="both"/>
      </w:pPr>
      <w:r>
        <w:rPr>
          <w:rStyle w:val="s0"/>
        </w:rPr>
        <w:t>1. Жеке тұлғаны дара кәсiпкер ретiнде тiрке</w:t>
      </w:r>
      <w:r>
        <w:rPr>
          <w:rStyle w:val="s0"/>
        </w:rPr>
        <w:t xml:space="preserve">у есебiне қоюды салық органы Қазақстан Республикасының жеке кәсiпкерлiк туралы </w:t>
      </w:r>
      <w:hyperlink r:id="rId7172" w:history="1">
        <w:r>
          <w:rPr>
            <w:rStyle w:val="a3"/>
          </w:rPr>
          <w:t>заңнамасында</w:t>
        </w:r>
      </w:hyperlink>
      <w:r>
        <w:rPr>
          <w:rStyle w:val="s0"/>
        </w:rPr>
        <w:t xml:space="preserve"> айқындалған тәртiппен және мерзiмдерде дара кәсiпкердi мемлекеттiк тiркеу туралы куәлiк бере отырып</w:t>
      </w:r>
      <w:r>
        <w:rPr>
          <w:rStyle w:val="s0"/>
        </w:rPr>
        <w:t xml:space="preserve"> жүргiзедi.</w:t>
      </w:r>
    </w:p>
    <w:p w:rsidR="00000000" w:rsidRDefault="00B67E93">
      <w:pPr>
        <w:ind w:firstLine="400"/>
        <w:jc w:val="both"/>
      </w:pPr>
      <w:r>
        <w:rPr>
          <w:rStyle w:val="s0"/>
        </w:rPr>
        <w:t>2. Салық органдары Қазақстан Республикасының заңнамасымен дара кәсiпкер ретiндегі қызметіне жол берiлмейтiн жеке тұлғаны дара кәсiпкер ретiнде тiркеу есебiне қоюды жүргiзбейдi.</w:t>
      </w:r>
    </w:p>
    <w:p w:rsidR="00000000" w:rsidRDefault="00B67E93">
      <w:pPr>
        <w:ind w:firstLine="400"/>
        <w:jc w:val="both"/>
      </w:pPr>
      <w:r>
        <w:rPr>
          <w:rStyle w:val="s0"/>
        </w:rPr>
        <w:t>3. Жеке тұлғаны жекеше нотариус, жеке сот орындаушысы, адвокат ретi</w:t>
      </w:r>
      <w:r>
        <w:rPr>
          <w:rStyle w:val="s0"/>
        </w:rPr>
        <w:t xml:space="preserve">нде тiркеу есебiне қою жеке тұлғаның нотариаттық қызметтi, атқарушылық құжаттарды орындау жөнiндегi қызметтi, адвокаттық қызметтi жүзеге асыруды бастағанға дейiн орналасқан жерi бойынша салық органына ұсынылған дара кәсiпкердi, жекеше нотариусты, жеке сот </w:t>
      </w:r>
      <w:r>
        <w:rPr>
          <w:rStyle w:val="s0"/>
        </w:rPr>
        <w:t xml:space="preserve">орындаушысын, адвокатты тiркеу есебiне алу туралы </w:t>
      </w:r>
      <w:hyperlink r:id="rId7173" w:history="1">
        <w:r>
          <w:rPr>
            <w:rStyle w:val="a3"/>
          </w:rPr>
          <w:t>салықтық өтiнiшi</w:t>
        </w:r>
      </w:hyperlink>
      <w:r>
        <w:rPr>
          <w:rStyle w:val="s0"/>
        </w:rPr>
        <w:t xml:space="preserve"> негiзiнде жүргiзiледi.</w:t>
      </w:r>
    </w:p>
    <w:p w:rsidR="00000000" w:rsidRDefault="00B67E93">
      <w:pPr>
        <w:ind w:firstLine="400"/>
        <w:jc w:val="both"/>
      </w:pPr>
      <w:r>
        <w:rPr>
          <w:rStyle w:val="s0"/>
        </w:rPr>
        <w:t>Жекеше нотариус, жеке сот орындаушысы, адвокат ретiнде тiркеу есебiне қою үшiн ұсынылған салықтық өтi</w:t>
      </w:r>
      <w:r>
        <w:rPr>
          <w:rStyle w:val="s0"/>
        </w:rPr>
        <w:t>нiшке түпнұсқаларын көрсете отырып, мынадай құжаттардың:</w:t>
      </w:r>
    </w:p>
    <w:p w:rsidR="00000000" w:rsidRDefault="00B67E93">
      <w:pPr>
        <w:ind w:firstLine="400"/>
        <w:jc w:val="both"/>
      </w:pPr>
      <w:r>
        <w:rPr>
          <w:rStyle w:val="s0"/>
        </w:rPr>
        <w:t>жеке басын куәландыратын құжаттың;</w:t>
      </w:r>
    </w:p>
    <w:p w:rsidR="00000000" w:rsidRDefault="00B67E93">
      <w:pPr>
        <w:ind w:firstLine="400"/>
        <w:jc w:val="both"/>
      </w:pPr>
      <w:r>
        <w:rPr>
          <w:rStyle w:val="s0"/>
        </w:rPr>
        <w:t>жеке нотариаттық, адвокаттық қызметпен, атқарушылық құжаттарды орындау жөнiндегi қызметпен айналысу құқығына арналған лицензияның;</w:t>
      </w:r>
    </w:p>
    <w:p w:rsidR="00000000" w:rsidRDefault="00B67E93">
      <w:pPr>
        <w:ind w:firstLine="400"/>
        <w:jc w:val="both"/>
      </w:pPr>
      <w:r>
        <w:rPr>
          <w:rStyle w:val="s0"/>
        </w:rPr>
        <w:t>жекеше нотариустың, жеке сот орындаушысының, адвокаттың орналасқан жерiн растайтын құжаттың көшірмелері қоса берiледi.</w:t>
      </w:r>
    </w:p>
    <w:p w:rsidR="00000000" w:rsidRDefault="00B67E93">
      <w:pPr>
        <w:ind w:firstLine="400"/>
        <w:jc w:val="both"/>
      </w:pPr>
      <w:r>
        <w:rPr>
          <w:rStyle w:val="s0"/>
        </w:rPr>
        <w:t>Жылжымайтын мүлiкке меншiк немесе оны пайдалану құқығын растайтын құжат жекеше нотариустың, жеке сот орындаушысының, адвокаттың орналасқа</w:t>
      </w:r>
      <w:r>
        <w:rPr>
          <w:rStyle w:val="s0"/>
        </w:rPr>
        <w:t>н жерін растайтын құжат болып табылады.</w:t>
      </w:r>
    </w:p>
    <w:p w:rsidR="00000000" w:rsidRDefault="00B67E93">
      <w:pPr>
        <w:ind w:firstLine="400"/>
        <w:jc w:val="both"/>
      </w:pPr>
      <w:r>
        <w:rPr>
          <w:rStyle w:val="s0"/>
        </w:rPr>
        <w:t>Салықтық өтінішті «электрондық үкіметтің» веб-порталы арқылы электрондық түрде ұсынған жағдайда, осы тармақта көзделген құжаттар ұсынылмайды.</w:t>
      </w:r>
    </w:p>
    <w:p w:rsidR="00000000" w:rsidRDefault="00B67E93">
      <w:pPr>
        <w:ind w:firstLine="400"/>
        <w:jc w:val="both"/>
      </w:pPr>
      <w:r>
        <w:rPr>
          <w:rStyle w:val="s0"/>
        </w:rPr>
        <w:t>4. Салық органдары салықтық өтінішті алған кезден бастап бір жұмыс күні іш</w:t>
      </w:r>
      <w:r>
        <w:rPr>
          <w:rStyle w:val="s0"/>
        </w:rPr>
        <w:t>інде жеке тұлғаны жекеше нотариус, жеке сот орындаушысы, адвокат ретiнде тiркеу есебiне қоюды жүргізеді не мұндай тіркеуге қоюдан бас тартады.</w:t>
      </w:r>
    </w:p>
    <w:p w:rsidR="00000000" w:rsidRDefault="00B67E93">
      <w:pPr>
        <w:ind w:firstLine="400"/>
        <w:jc w:val="both"/>
      </w:pPr>
      <w:r>
        <w:rPr>
          <w:rStyle w:val="s0"/>
        </w:rPr>
        <w:t xml:space="preserve">Салық органы, егер: </w:t>
      </w:r>
    </w:p>
    <w:p w:rsidR="00000000" w:rsidRDefault="00B67E93">
      <w:pPr>
        <w:ind w:firstLine="400"/>
        <w:jc w:val="both"/>
      </w:pPr>
      <w:r>
        <w:rPr>
          <w:rStyle w:val="s0"/>
        </w:rPr>
        <w:t>1) салықтық өтініште көрсетілген жеке басты куәландыратын құжаттың деректері сәйкестендіру н</w:t>
      </w:r>
      <w:r>
        <w:rPr>
          <w:rStyle w:val="s0"/>
        </w:rPr>
        <w:t>өмірлерінің</w:t>
      </w:r>
      <w:r>
        <w:rPr>
          <w:rStyle w:val="s0"/>
        </w:rPr>
        <w:t xml:space="preserve"> ұлттық тізілімдерінде қамтылған мәліметтерге сәйкес келмеген;</w:t>
      </w:r>
    </w:p>
    <w:p w:rsidR="00000000" w:rsidRDefault="00B67E93">
      <w:pPr>
        <w:ind w:firstLine="400"/>
        <w:jc w:val="both"/>
      </w:pPr>
      <w:r>
        <w:rPr>
          <w:rStyle w:val="s0"/>
        </w:rPr>
        <w:t>2) салықтық өтініште көрсетілген нотариаттық қызметті, атқарушылық құжаттарды орындау жөнiндегi қызметті, адвокаттық қызметті жүзеге асыру құқығына арналған лицензияның деректері лиц</w:t>
      </w:r>
      <w:r>
        <w:rPr>
          <w:rStyle w:val="s0"/>
        </w:rPr>
        <w:t>ензиялардың мемлекеттік электрондық тізілімінде қамтылған мәліметтерге сәйкес келмеген;</w:t>
      </w:r>
    </w:p>
    <w:p w:rsidR="00000000" w:rsidRDefault="00B67E93">
      <w:pPr>
        <w:ind w:firstLine="400"/>
        <w:jc w:val="both"/>
      </w:pPr>
      <w:r>
        <w:rPr>
          <w:rStyle w:val="s0"/>
        </w:rPr>
        <w:t>3) салықтық өтініште көрсетілген орналасқан жері «Мекенжай тіркелімі» ақпараттық жүйесінде жоқ болған жағдайда, жеке тұлғаны жекеше нотариус, жеке сот орындаушысы, адво</w:t>
      </w:r>
      <w:r>
        <w:rPr>
          <w:rStyle w:val="s0"/>
        </w:rPr>
        <w:t>кат ретiнде тiркеу есебiне қоюдан бас тартуды жүргізеді.</w:t>
      </w:r>
    </w:p>
    <w:p w:rsidR="00000000" w:rsidRDefault="00B67E93">
      <w:pPr>
        <w:ind w:firstLine="400"/>
        <w:jc w:val="both"/>
      </w:pPr>
      <w:r>
        <w:t> </w:t>
      </w:r>
    </w:p>
    <w:p w:rsidR="00000000" w:rsidRDefault="00B67E93">
      <w:pPr>
        <w:jc w:val="both"/>
      </w:pPr>
      <w:r>
        <w:rPr>
          <w:rStyle w:val="s3"/>
        </w:rPr>
        <w:t xml:space="preserve">2010.02.04. № 262-IV ҚР </w:t>
      </w:r>
      <w:hyperlink r:id="rId7174" w:anchor="sub_id=820" w:history="1">
        <w:r>
          <w:rPr>
            <w:rStyle w:val="a3"/>
            <w:i/>
            <w:iCs/>
            <w:bdr w:val="none" w:sz="0" w:space="0" w:color="auto" w:frame="1"/>
          </w:rPr>
          <w:t>Заңымен</w:t>
        </w:r>
      </w:hyperlink>
      <w:r>
        <w:rPr>
          <w:rStyle w:val="s3"/>
        </w:rPr>
        <w:t xml:space="preserve"> 566-бап өзгертілді (</w:t>
      </w:r>
      <w:hyperlink r:id="rId717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176" w:anchor="sub_id=5660000" w:history="1">
        <w:r>
          <w:rPr>
            <w:rStyle w:val="a3"/>
            <w:i/>
            <w:iCs/>
            <w:bdr w:val="none" w:sz="0" w:space="0" w:color="auto" w:frame="1"/>
          </w:rPr>
          <w:t>ред</w:t>
        </w:r>
      </w:hyperlink>
      <w:r>
        <w:rPr>
          <w:rStyle w:val="s3"/>
        </w:rPr>
        <w:t xml:space="preserve">.қара) </w:t>
      </w:r>
    </w:p>
    <w:p w:rsidR="00000000" w:rsidRDefault="00B67E93">
      <w:pPr>
        <w:ind w:left="1200" w:hanging="800"/>
        <w:jc w:val="both"/>
      </w:pPr>
      <w:r>
        <w:rPr>
          <w:rStyle w:val="s1"/>
        </w:rPr>
        <w:t>566-бап. Дара кәсіпкердің, жекеше нотариустың, жеке сот орындаушысының, адвокаттың тіркеу деректерін өзгерту</w:t>
      </w:r>
    </w:p>
    <w:p w:rsidR="00000000" w:rsidRDefault="00B67E93">
      <w:pPr>
        <w:jc w:val="both"/>
      </w:pPr>
      <w:r>
        <w:rPr>
          <w:rStyle w:val="s3"/>
        </w:rPr>
        <w:t xml:space="preserve">2010.02.04. № 262-IV ҚР </w:t>
      </w:r>
      <w:hyperlink r:id="rId7177" w:anchor="sub_id=820" w:history="1">
        <w:r>
          <w:rPr>
            <w:rStyle w:val="a3"/>
            <w:i/>
            <w:iCs/>
            <w:bdr w:val="none" w:sz="0" w:space="0" w:color="auto" w:frame="1"/>
          </w:rPr>
          <w:t>Заңымен</w:t>
        </w:r>
      </w:hyperlink>
      <w:r>
        <w:rPr>
          <w:rStyle w:val="s3"/>
        </w:rPr>
        <w:t xml:space="preserve"> 1-тармақ өзгертілді (</w:t>
      </w:r>
      <w:hyperlink r:id="rId717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179" w:anchor="sub_id=56601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1. Салық органы дара кә</w:t>
      </w:r>
      <w:r>
        <w:rPr>
          <w:rStyle w:val="s0"/>
        </w:rPr>
        <w:t xml:space="preserve">сіпкердің,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 тіркеу есебі туралы </w:t>
      </w:r>
      <w:hyperlink r:id="rId7180" w:anchor="sub_id=19" w:history="1">
        <w:r>
          <w:rPr>
            <w:rStyle w:val="a3"/>
          </w:rPr>
          <w:t>салықтық өтініші</w:t>
        </w:r>
      </w:hyperlink>
      <w:r>
        <w:rPr>
          <w:rStyle w:val="s0"/>
        </w:rPr>
        <w:t xml:space="preserve"> негізінде жүргізеді.</w:t>
      </w:r>
    </w:p>
    <w:p w:rsidR="00000000" w:rsidRDefault="00B67E93">
      <w:pPr>
        <w:jc w:val="both"/>
      </w:pPr>
      <w:r>
        <w:rPr>
          <w:rStyle w:val="s3"/>
        </w:rPr>
        <w:t xml:space="preserve">2010.02.04. № 262-IV ҚР </w:t>
      </w:r>
      <w:hyperlink r:id="rId7181" w:anchor="sub_id=820" w:history="1">
        <w:r>
          <w:rPr>
            <w:rStyle w:val="a3"/>
            <w:i/>
            <w:iCs/>
            <w:bdr w:val="none" w:sz="0" w:space="0" w:color="auto" w:frame="1"/>
          </w:rPr>
          <w:t>Заңымен</w:t>
        </w:r>
      </w:hyperlink>
      <w:r>
        <w:rPr>
          <w:rStyle w:val="s3"/>
        </w:rPr>
        <w:t xml:space="preserve"> (</w:t>
      </w:r>
      <w:hyperlink r:id="rId7182" w:anchor="sub_id=20000" w:history="1">
        <w:r>
          <w:rPr>
            <w:rStyle w:val="a3"/>
            <w:i/>
            <w:iCs/>
            <w:bdr w:val="none" w:sz="0" w:space="0" w:color="auto" w:frame="1"/>
          </w:rPr>
          <w:t>жариялан</w:t>
        </w:r>
        <w:r>
          <w:rPr>
            <w:rStyle w:val="a3"/>
            <w:i/>
            <w:iCs/>
            <w:bdr w:val="none" w:sz="0" w:space="0" w:color="auto" w:frame="1"/>
          </w:rPr>
          <w:t>ғанынан</w:t>
        </w:r>
      </w:hyperlink>
      <w:r>
        <w:rPr>
          <w:rStyle w:val="s3"/>
        </w:rPr>
        <w:t xml:space="preserve"> кейін алты ай өткен соң қолданысқа енгізілді) (бұр.</w:t>
      </w:r>
      <w:hyperlink r:id="rId7183" w:anchor="sub_id=5660200" w:history="1">
        <w:r>
          <w:rPr>
            <w:rStyle w:val="a3"/>
            <w:i/>
            <w:iCs/>
            <w:bdr w:val="none" w:sz="0" w:space="0" w:color="auto" w:frame="1"/>
          </w:rPr>
          <w:t>ред</w:t>
        </w:r>
      </w:hyperlink>
      <w:r>
        <w:rPr>
          <w:rStyle w:val="s3"/>
        </w:rPr>
        <w:t xml:space="preserve">.қара); 2012.26.12. № 61-V ҚР </w:t>
      </w:r>
      <w:hyperlink r:id="rId7184"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185" w:anchor="sub_id=5660200" w:history="1">
        <w:r>
          <w:rPr>
            <w:rStyle w:val="a3"/>
            <w:i/>
            <w:iCs/>
            <w:bdr w:val="none" w:sz="0" w:space="0" w:color="auto" w:frame="1"/>
          </w:rPr>
          <w:t>бұр.ред.қара</w:t>
        </w:r>
      </w:hyperlink>
      <w:r>
        <w:rPr>
          <w:rStyle w:val="s3"/>
        </w:rPr>
        <w:t>) 2-тармақ өзгертілді</w:t>
      </w:r>
    </w:p>
    <w:p w:rsidR="00000000" w:rsidRDefault="00B67E93">
      <w:pPr>
        <w:ind w:firstLine="400"/>
        <w:jc w:val="both"/>
      </w:pPr>
      <w:r>
        <w:rPr>
          <w:rStyle w:val="s0"/>
        </w:rPr>
        <w:t xml:space="preserve">2. Дара кәсіпкер, жекеше нотариус, жеке сот орындаушысы, адвокат осы баптың </w:t>
      </w:r>
      <w:r>
        <w:rPr>
          <w:rStyle w:val="s0"/>
        </w:rPr>
        <w:t>1-тармағында көрсетілген салықтық өтінішті:</w:t>
      </w:r>
    </w:p>
    <w:p w:rsidR="00000000" w:rsidRDefault="00B67E93">
      <w:pPr>
        <w:jc w:val="both"/>
      </w:pPr>
      <w:r>
        <w:rPr>
          <w:rStyle w:val="s3"/>
        </w:rPr>
        <w:t xml:space="preserve">2012.26.12. № 61-V ҚР </w:t>
      </w:r>
      <w:hyperlink r:id="rId7186" w:anchor="sub_id=566"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7187" w:anchor="sub_id=5660201"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дара кәсіпкерді мемлекеттік тіркеу туралы куәлікте көрсетілген тіркеу деректері және (немесе) салықтық өтініште көрсетілген бірлескен дара кәсіпкерлікке қатысушылар (мүшелер) туралы деректер;</w:t>
      </w:r>
    </w:p>
    <w:p w:rsidR="00000000" w:rsidRDefault="00B67E93">
      <w:pPr>
        <w:jc w:val="both"/>
      </w:pPr>
      <w:r>
        <w:rPr>
          <w:rStyle w:val="s3"/>
        </w:rPr>
        <w:t xml:space="preserve">2012.26.12. № 61-V ҚР </w:t>
      </w:r>
      <w:hyperlink r:id="rId7188" w:anchor="sub_id=566"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7189" w:anchor="sub_id=5660202"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2) жекеше нотариустың, жеке </w:t>
      </w:r>
      <w:r>
        <w:rPr>
          <w:rStyle w:val="s0"/>
        </w:rPr>
        <w:t>сот орындаушысының, адвокаттың орналасқан жері өзгерген күннен бастап он жұмыс күнінен кешіктірмей орналасқан жері бойынша салық органына ұсынуға міндетті.</w:t>
      </w:r>
    </w:p>
    <w:p w:rsidR="00000000" w:rsidRDefault="00B67E93">
      <w:pPr>
        <w:ind w:firstLine="400"/>
        <w:jc w:val="both"/>
      </w:pPr>
      <w:r>
        <w:rPr>
          <w:rStyle w:val="s0"/>
        </w:rPr>
        <w:t>Осы тармақтың бірінші бөлігінде көрсетілген салықтық өтінішті ұсыну мерзімі осы баптың 2-1-тармағына</w:t>
      </w:r>
      <w:r>
        <w:rPr>
          <w:rStyle w:val="s0"/>
        </w:rPr>
        <w:t xml:space="preserve"> сәйкес салықтық өтінішті ұсынған кезде қолданылмайды.</w:t>
      </w:r>
    </w:p>
    <w:p w:rsidR="00000000" w:rsidRDefault="00B67E93">
      <w:pPr>
        <w:jc w:val="both"/>
      </w:pPr>
      <w:r>
        <w:rPr>
          <w:rStyle w:val="s3"/>
        </w:rPr>
        <w:t xml:space="preserve">2012.26.12. № 61-V ҚР </w:t>
      </w:r>
      <w:hyperlink r:id="rId7190" w:anchor="sub_id=56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B67E93">
      <w:pPr>
        <w:ind w:firstLine="400"/>
        <w:jc w:val="both"/>
      </w:pPr>
      <w:r>
        <w:rPr>
          <w:rStyle w:val="s0"/>
        </w:rPr>
        <w:t>2-1. Дара кә</w:t>
      </w:r>
      <w:r>
        <w:rPr>
          <w:rStyle w:val="s0"/>
        </w:rPr>
        <w:t>сіпкерді мемлекеттік тіркеу туралы куәлікте сәйкестендіру нөмірі болмаған жағдайда, мұндай куәлік дара кәсіпкердің орналасқан жері бойынша салық органына ұсынылған салықтық өтініш негізінде ауыстыруға жатады.</w:t>
      </w:r>
    </w:p>
    <w:p w:rsidR="00000000" w:rsidRDefault="00B67E93">
      <w:pPr>
        <w:ind w:firstLine="400"/>
        <w:jc w:val="both"/>
      </w:pPr>
      <w:r>
        <w:rPr>
          <w:rStyle w:val="s0"/>
        </w:rPr>
        <w:t>Бұл ретте салықтық өтініш осы баптың 3-тармағын</w:t>
      </w:r>
      <w:r>
        <w:rPr>
          <w:rStyle w:val="s0"/>
        </w:rPr>
        <w:t>ың 1) тармақшасында көзделген құжаттар қоса берілместен ұсынылады.</w:t>
      </w:r>
    </w:p>
    <w:p w:rsidR="00000000" w:rsidRDefault="00B67E93">
      <w:pPr>
        <w:jc w:val="both"/>
      </w:pPr>
      <w:r>
        <w:rPr>
          <w:rStyle w:val="s3"/>
        </w:rPr>
        <w:t xml:space="preserve">2010.02.04. № 262-IV ҚР </w:t>
      </w:r>
      <w:hyperlink r:id="rId7191" w:anchor="sub_id=820" w:history="1">
        <w:r>
          <w:rPr>
            <w:rStyle w:val="a3"/>
            <w:i/>
            <w:iCs/>
            <w:bdr w:val="none" w:sz="0" w:space="0" w:color="auto" w:frame="1"/>
          </w:rPr>
          <w:t>Заңымен</w:t>
        </w:r>
      </w:hyperlink>
      <w:r>
        <w:rPr>
          <w:rStyle w:val="s3"/>
        </w:rPr>
        <w:t xml:space="preserve"> (</w:t>
      </w:r>
      <w:hyperlink r:id="rId719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193" w:anchor="sub_id=5660300" w:history="1">
        <w:r>
          <w:rPr>
            <w:rStyle w:val="a3"/>
            <w:i/>
            <w:iCs/>
            <w:bdr w:val="none" w:sz="0" w:space="0" w:color="auto" w:frame="1"/>
          </w:rPr>
          <w:t>ред</w:t>
        </w:r>
      </w:hyperlink>
      <w:r>
        <w:rPr>
          <w:rStyle w:val="s3"/>
        </w:rPr>
        <w:t xml:space="preserve">.қара); 2012.26.12. № 61-V ҚР </w:t>
      </w:r>
      <w:hyperlink r:id="rId7194"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195" w:anchor="sub_id=5660300" w:history="1">
        <w:r>
          <w:rPr>
            <w:rStyle w:val="a3"/>
            <w:i/>
            <w:iCs/>
            <w:bdr w:val="none" w:sz="0" w:space="0" w:color="auto" w:frame="1"/>
          </w:rPr>
          <w:t>бұр.ред.қара</w:t>
        </w:r>
      </w:hyperlink>
      <w:r>
        <w:rPr>
          <w:rStyle w:val="s3"/>
        </w:rPr>
        <w:t>) 3-тармақ өзгертілді</w:t>
      </w:r>
    </w:p>
    <w:p w:rsidR="00000000" w:rsidRDefault="00B67E93">
      <w:pPr>
        <w:ind w:firstLine="400"/>
        <w:jc w:val="both"/>
      </w:pPr>
      <w:r>
        <w:rPr>
          <w:rStyle w:val="s0"/>
        </w:rPr>
        <w:t>3. Дара кәсіпкердің, жекеше нотариустың, жеке сот орындаушы</w:t>
      </w:r>
      <w:r>
        <w:rPr>
          <w:rStyle w:val="s0"/>
        </w:rPr>
        <w:t>сының, адвокаттың тіркеу деректерін өзгерту үшін салықтық өтінішке:</w:t>
      </w:r>
    </w:p>
    <w:p w:rsidR="00000000" w:rsidRDefault="00B67E93">
      <w:pPr>
        <w:jc w:val="both"/>
      </w:pPr>
      <w:r>
        <w:rPr>
          <w:rStyle w:val="s3"/>
        </w:rPr>
        <w:t xml:space="preserve">2012.26.12. № 61-V ҚР </w:t>
      </w:r>
      <w:hyperlink r:id="rId7196" w:anchor="sub_id=566"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w:t>
      </w:r>
      <w:r>
        <w:rPr>
          <w:rStyle w:val="s3"/>
        </w:rPr>
        <w:t xml:space="preserve"> (</w:t>
      </w:r>
      <w:hyperlink r:id="rId7197" w:anchor="sub_id=5660301"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 дара кәсіпкер - Қазақстан Республикасының жеке кәсіпкерлік туралы заңнамасына сәйкес дара кәсіпкерді мемлекеттік тіркеу кезінде ұсынылатын құжаттар; </w:t>
      </w:r>
    </w:p>
    <w:p w:rsidR="00000000" w:rsidRDefault="00B67E93">
      <w:pPr>
        <w:jc w:val="both"/>
      </w:pPr>
      <w:r>
        <w:rPr>
          <w:rStyle w:val="s3"/>
        </w:rPr>
        <w:t xml:space="preserve">2012.26.12. № 61-V ҚР </w:t>
      </w:r>
      <w:hyperlink r:id="rId7198" w:anchor="sub_id=566"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7199" w:anchor="sub_id=5660302"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жекеше нотариус, жеке сот орындаушысы, адвокат - түпнұсқасын көрсете отырып, жекеше нотариустың, жеке сот орындаушысының, адвокаттың орналасқан жерін раст</w:t>
      </w:r>
      <w:r>
        <w:rPr>
          <w:rStyle w:val="s0"/>
        </w:rPr>
        <w:t>айтын құжаттың көшірмесі қоса беріледі.</w:t>
      </w:r>
    </w:p>
    <w:p w:rsidR="00000000" w:rsidRDefault="00B67E93">
      <w:pPr>
        <w:ind w:firstLine="400"/>
        <w:jc w:val="both"/>
      </w:pPr>
      <w:r>
        <w:rPr>
          <w:rStyle w:val="s0"/>
        </w:rPr>
        <w:t>Егер дара кәсіпкердің, жекеше нотариустың, жеке сот орындаушысының, адвокаттың тіркеу деректерін өзгерту үшін салықтық өтініш электрондық түрде ұсынылған жағдайда, осы тармақта көзделген құжаттар ұсынылмайды.</w:t>
      </w:r>
    </w:p>
    <w:p w:rsidR="00000000" w:rsidRDefault="00B67E93">
      <w:pPr>
        <w:jc w:val="both"/>
      </w:pPr>
      <w:r>
        <w:rPr>
          <w:rStyle w:val="s3"/>
        </w:rPr>
        <w:t>2011.21</w:t>
      </w:r>
      <w:r>
        <w:rPr>
          <w:rStyle w:val="s3"/>
        </w:rPr>
        <w:t xml:space="preserve">.07. № 467-ІV ҚР </w:t>
      </w:r>
      <w:hyperlink r:id="rId7200" w:anchor="sub_id=3193"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7201" w:anchor="sub_id=5660400" w:history="1">
        <w:r>
          <w:rPr>
            <w:rStyle w:val="a3"/>
            <w:i/>
            <w:iCs/>
            <w:bdr w:val="none" w:sz="0" w:space="0" w:color="auto" w:frame="1"/>
          </w:rPr>
          <w:t>бұр.ред.қара</w:t>
        </w:r>
      </w:hyperlink>
      <w:r>
        <w:rPr>
          <w:rStyle w:val="s3"/>
        </w:rPr>
        <w:t xml:space="preserve">); 2012.26.12. № 61-V ҚР </w:t>
      </w:r>
      <w:hyperlink r:id="rId7202" w:anchor="sub_id=56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203" w:anchor="sub_id=56604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4. Дара кәсіпкерді мемлекеттік тіркеу туралы куәлікте көрсетілген дара кәсіпкердің тіркеу деректерін өзгертуді, егер осы тармақта өзгеше белгіленбесе, салық органы тіркеу деректерін өзгерту үшін ұсынылғ</w:t>
      </w:r>
      <w:r>
        <w:rPr>
          <w:rStyle w:val="s0"/>
        </w:rPr>
        <w:t>ан салықтық өтінішті алған күннен кейінгі бір жұмыс күні ішінде жүргізеді.</w:t>
      </w:r>
    </w:p>
    <w:p w:rsidR="00000000" w:rsidRDefault="00B67E93">
      <w:pPr>
        <w:ind w:firstLine="400"/>
        <w:jc w:val="both"/>
      </w:pPr>
      <w:r>
        <w:rPr>
          <w:rStyle w:val="s0"/>
        </w:rPr>
        <w:t>Егер:</w:t>
      </w:r>
    </w:p>
    <w:p w:rsidR="00000000" w:rsidRDefault="00B67E93">
      <w:pPr>
        <w:ind w:firstLine="400"/>
        <w:jc w:val="both"/>
      </w:pPr>
      <w:r>
        <w:rPr>
          <w:rStyle w:val="s0"/>
        </w:rPr>
        <w:t xml:space="preserve">1) дара кәсіпкер осы Кодекстің </w:t>
      </w:r>
      <w:hyperlink r:id="rId7204" w:anchor="sub_id=5790000" w:history="1">
        <w:r>
          <w:rPr>
            <w:rStyle w:val="a3"/>
          </w:rPr>
          <w:t>579-бабына</w:t>
        </w:r>
      </w:hyperlink>
      <w:r>
        <w:rPr>
          <w:rStyle w:val="s0"/>
        </w:rPr>
        <w:t xml:space="preserve"> сәйкес әрекетсіз салық төлеуші деп танылса;</w:t>
      </w:r>
    </w:p>
    <w:p w:rsidR="00000000" w:rsidRDefault="00B67E93">
      <w:pPr>
        <w:ind w:firstLine="400"/>
        <w:jc w:val="both"/>
      </w:pPr>
      <w:r>
        <w:rPr>
          <w:rStyle w:val="s0"/>
        </w:rPr>
        <w:t>2) с</w:t>
      </w:r>
      <w:r>
        <w:rPr>
          <w:rStyle w:val="s0"/>
        </w:rPr>
        <w:t xml:space="preserve">алықтық өтініште көрсетілген жеке басын куәландыратын құжаттың деректері сәйкестендіру нөмірлерінің ұлттық тізіліміндегі мәліметтерге сәйкес келмесе; </w:t>
      </w:r>
    </w:p>
    <w:p w:rsidR="00000000" w:rsidRDefault="00B67E93">
      <w:pPr>
        <w:ind w:firstLine="400"/>
        <w:jc w:val="both"/>
      </w:pPr>
      <w:r>
        <w:rPr>
          <w:rStyle w:val="s0"/>
        </w:rPr>
        <w:t>3) салықтық өтініште көрсетілген орналасқан жері «Мекенжай тіркелімі» ақпараттық жүйесінде болмаса, салық</w:t>
      </w:r>
      <w:r>
        <w:rPr>
          <w:rStyle w:val="s0"/>
        </w:rPr>
        <w:t xml:space="preserve"> органдары дара кәсіпкердің тіркеу деректерін өзгертуден бас тартады.</w:t>
      </w:r>
    </w:p>
    <w:p w:rsidR="00000000" w:rsidRDefault="00B67E93">
      <w:pPr>
        <w:jc w:val="both"/>
      </w:pPr>
      <w:r>
        <w:rPr>
          <w:rStyle w:val="s3"/>
        </w:rPr>
        <w:t xml:space="preserve">2010.02.04. № 262-IV ҚР </w:t>
      </w:r>
      <w:hyperlink r:id="rId7205" w:anchor="sub_id=820" w:history="1">
        <w:r>
          <w:rPr>
            <w:rStyle w:val="a3"/>
            <w:i/>
            <w:iCs/>
            <w:bdr w:val="none" w:sz="0" w:space="0" w:color="auto" w:frame="1"/>
          </w:rPr>
          <w:t>Заңымен</w:t>
        </w:r>
      </w:hyperlink>
      <w:r>
        <w:rPr>
          <w:rStyle w:val="s3"/>
        </w:rPr>
        <w:t xml:space="preserve"> 5-тармақ өзгертілді (</w:t>
      </w:r>
      <w:hyperlink r:id="rId720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207" w:anchor="sub_id=5660500" w:history="1">
        <w:r>
          <w:rPr>
            <w:rStyle w:val="a3"/>
            <w:i/>
            <w:iCs/>
            <w:bdr w:val="none" w:sz="0" w:space="0" w:color="auto" w:frame="1"/>
          </w:rPr>
          <w:t>ред</w:t>
        </w:r>
      </w:hyperlink>
      <w:r>
        <w:rPr>
          <w:rStyle w:val="s3"/>
        </w:rPr>
        <w:t xml:space="preserve">.қара); 2012.26.12. № 61-V ҚР </w:t>
      </w:r>
      <w:hyperlink r:id="rId7208" w:anchor="sub_id=566"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7209" w:anchor="sub_id=56605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5. Жекеше нотариустың, жеке сот орындаушысының, адвокаттың орналасқан жері туралы мәліметтерді өзгертуді салық органы тіркеу деректерін өзгерту үшін ұсынылған салықтық өтінішті алған күннен кейінгі бір жұмыс күні ішінде жүргізеді. </w:t>
      </w:r>
    </w:p>
    <w:p w:rsidR="00000000" w:rsidRDefault="00B67E93">
      <w:pPr>
        <w:ind w:firstLine="400"/>
        <w:jc w:val="both"/>
      </w:pPr>
      <w:r>
        <w:rPr>
          <w:rStyle w:val="s0"/>
        </w:rPr>
        <w:t>Салық органдары осы Коде</w:t>
      </w:r>
      <w:r>
        <w:rPr>
          <w:rStyle w:val="s0"/>
        </w:rPr>
        <w:t xml:space="preserve">кстің </w:t>
      </w:r>
      <w:hyperlink r:id="rId7210" w:anchor="sub_id=5650400" w:history="1">
        <w:r>
          <w:rPr>
            <w:rStyle w:val="a3"/>
          </w:rPr>
          <w:t>565-бабының 4-тармағында</w:t>
        </w:r>
      </w:hyperlink>
      <w:r>
        <w:rPr>
          <w:rStyle w:val="s0"/>
        </w:rPr>
        <w:t xml:space="preserve"> белгіленген жағдайларда жекеше нотариустың, жеке сот орындаушысының, адвокаттың орналасқан жері туралы мәліметтерді өзгертуден бас тартады.</w:t>
      </w:r>
    </w:p>
    <w:p w:rsidR="00000000" w:rsidRDefault="00B67E93">
      <w:pPr>
        <w:ind w:firstLine="400"/>
        <w:jc w:val="both"/>
      </w:pPr>
      <w:r>
        <w:t> </w:t>
      </w:r>
    </w:p>
    <w:p w:rsidR="00000000" w:rsidRDefault="00B67E93">
      <w:pPr>
        <w:jc w:val="both"/>
      </w:pPr>
      <w:r>
        <w:rPr>
          <w:rStyle w:val="s3"/>
        </w:rPr>
        <w:t xml:space="preserve">2010.02.04. № 262-IV ҚР </w:t>
      </w:r>
      <w:hyperlink r:id="rId7211" w:anchor="sub_id=821" w:history="1">
        <w:r>
          <w:rPr>
            <w:rStyle w:val="a3"/>
            <w:i/>
            <w:iCs/>
            <w:bdr w:val="none" w:sz="0" w:space="0" w:color="auto" w:frame="1"/>
          </w:rPr>
          <w:t>Заңымен</w:t>
        </w:r>
      </w:hyperlink>
      <w:r>
        <w:rPr>
          <w:rStyle w:val="s3"/>
        </w:rPr>
        <w:t xml:space="preserve"> 567-бап өзгертілді (</w:t>
      </w:r>
      <w:hyperlink r:id="rId7212" w:anchor="sub_id=20000" w:history="1">
        <w:r>
          <w:rPr>
            <w:rStyle w:val="a3"/>
            <w:i/>
            <w:iCs/>
            <w:bdr w:val="none" w:sz="0" w:space="0" w:color="auto" w:frame="1"/>
          </w:rPr>
          <w:t>жарияланғанынан</w:t>
        </w:r>
      </w:hyperlink>
      <w:r>
        <w:rPr>
          <w:rStyle w:val="s3"/>
        </w:rPr>
        <w:t xml:space="preserve"> кейін алты ай өткен со</w:t>
      </w:r>
      <w:r>
        <w:rPr>
          <w:rStyle w:val="s3"/>
        </w:rPr>
        <w:t>ң</w:t>
      </w:r>
      <w:r>
        <w:rPr>
          <w:rStyle w:val="s3"/>
        </w:rPr>
        <w:t xml:space="preserve"> қолданысқа енгізілді) (бұр.</w:t>
      </w:r>
      <w:hyperlink r:id="rId7213" w:anchor="sub_id=5670000" w:history="1">
        <w:r>
          <w:rPr>
            <w:rStyle w:val="a3"/>
            <w:i/>
            <w:iCs/>
            <w:bdr w:val="none" w:sz="0" w:space="0" w:color="auto" w:frame="1"/>
          </w:rPr>
          <w:t>ред</w:t>
        </w:r>
      </w:hyperlink>
      <w:r>
        <w:rPr>
          <w:rStyle w:val="s3"/>
        </w:rPr>
        <w:t xml:space="preserve">.қара) </w:t>
      </w:r>
    </w:p>
    <w:p w:rsidR="00000000" w:rsidRDefault="00B67E93">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B67E93">
      <w:pPr>
        <w:jc w:val="both"/>
      </w:pPr>
      <w:r>
        <w:rPr>
          <w:rStyle w:val="s3"/>
        </w:rPr>
        <w:t xml:space="preserve">2010.02.04. № 262-IV ҚР </w:t>
      </w:r>
      <w:hyperlink r:id="rId7214" w:anchor="sub_id=821" w:history="1">
        <w:r>
          <w:rPr>
            <w:rStyle w:val="a3"/>
            <w:i/>
            <w:iCs/>
            <w:bdr w:val="none" w:sz="0" w:space="0" w:color="auto" w:frame="1"/>
          </w:rPr>
          <w:t>Заңымен</w:t>
        </w:r>
      </w:hyperlink>
      <w:r>
        <w:rPr>
          <w:rStyle w:val="s3"/>
        </w:rPr>
        <w:t xml:space="preserve"> 1-тармақ өзгертілді (</w:t>
      </w:r>
      <w:hyperlink r:id="rId721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216" w:anchor="sub_id=56701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 xml:space="preserve">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тәртіппен </w:t>
      </w:r>
      <w:r>
        <w:rPr>
          <w:rStyle w:val="s0"/>
        </w:rPr>
        <w:t>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B67E93">
      <w:pPr>
        <w:jc w:val="both"/>
      </w:pPr>
      <w:r>
        <w:rPr>
          <w:rStyle w:val="s3"/>
        </w:rPr>
        <w:t xml:space="preserve">2010.02.04. № 262-IV ҚР </w:t>
      </w:r>
      <w:hyperlink r:id="rId7217" w:anchor="sub_id=821" w:history="1">
        <w:r>
          <w:rPr>
            <w:rStyle w:val="a3"/>
            <w:i/>
            <w:iCs/>
            <w:bdr w:val="none" w:sz="0" w:space="0" w:color="auto" w:frame="1"/>
          </w:rPr>
          <w:t>Заңымен</w:t>
        </w:r>
      </w:hyperlink>
      <w:r>
        <w:rPr>
          <w:rStyle w:val="s3"/>
        </w:rPr>
        <w:t xml:space="preserve"> 2-тармақ өз</w:t>
      </w:r>
      <w:r>
        <w:rPr>
          <w:rStyle w:val="s3"/>
        </w:rPr>
        <w:t>гертілді (</w:t>
      </w:r>
      <w:hyperlink r:id="rId721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219" w:anchor="sub_id=56702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2. Салық органы жеке тұлғаны жекеше нотариус, жеке сот орындаушысы, адвокат ретінде тіркеу есебінен шығаруды жеке тұлғаның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B67E93">
      <w:pPr>
        <w:jc w:val="both"/>
      </w:pPr>
      <w:r>
        <w:rPr>
          <w:rStyle w:val="s3"/>
        </w:rPr>
        <w:t>2</w:t>
      </w:r>
      <w:r>
        <w:rPr>
          <w:rStyle w:val="s3"/>
        </w:rPr>
        <w:t xml:space="preserve">010.02.04. № 262-IV ҚР </w:t>
      </w:r>
      <w:hyperlink r:id="rId7220" w:anchor="sub_id=821" w:history="1">
        <w:r>
          <w:rPr>
            <w:rStyle w:val="a3"/>
            <w:i/>
            <w:iCs/>
            <w:bdr w:val="none" w:sz="0" w:space="0" w:color="auto" w:frame="1"/>
          </w:rPr>
          <w:t>Заңымен</w:t>
        </w:r>
      </w:hyperlink>
      <w:r>
        <w:rPr>
          <w:rStyle w:val="s3"/>
        </w:rPr>
        <w:t xml:space="preserve"> 3-тармақ өзгертілді (</w:t>
      </w:r>
      <w:hyperlink r:id="rId722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222" w:anchor="sub_id=56703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3. Салық органы жеке тұлғаны дара кәсіпкер, жекеше нотариус, жеке сот орындаушысы, адвокат ретінде тіркеу есе</w:t>
      </w:r>
      <w:r>
        <w:rPr>
          <w:rStyle w:val="s0"/>
        </w:rPr>
        <w:t>бінен шығаруды орындалмаған салық міндеттемелері болмаған кезде жүргізеді.</w:t>
      </w:r>
    </w:p>
    <w:p w:rsidR="00000000" w:rsidRDefault="00B67E93">
      <w:pPr>
        <w:jc w:val="center"/>
      </w:pPr>
      <w:r>
        <w:t> </w:t>
      </w:r>
    </w:p>
    <w:p w:rsidR="00000000" w:rsidRDefault="00B67E93">
      <w:pPr>
        <w:jc w:val="center"/>
      </w:pPr>
      <w:r>
        <w:t> </w:t>
      </w:r>
    </w:p>
    <w:p w:rsidR="00000000" w:rsidRDefault="00B67E93">
      <w:pPr>
        <w:jc w:val="center"/>
      </w:pPr>
      <w:r>
        <w:rPr>
          <w:rStyle w:val="s1"/>
        </w:rPr>
        <w:t>§ 3. Қосылған құн салығын төлеушілерді тіркеу есебі</w:t>
      </w:r>
    </w:p>
    <w:p w:rsidR="00000000" w:rsidRDefault="00B67E93">
      <w:pPr>
        <w:ind w:firstLine="400"/>
        <w:jc w:val="both"/>
      </w:pPr>
      <w:r>
        <w:rPr>
          <w:rStyle w:val="s0"/>
        </w:rPr>
        <w:t> </w:t>
      </w:r>
    </w:p>
    <w:p w:rsidR="00000000" w:rsidRDefault="00B67E93">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B67E93">
      <w:pPr>
        <w:jc w:val="both"/>
      </w:pPr>
      <w:r>
        <w:rPr>
          <w:rStyle w:val="s3"/>
        </w:rPr>
        <w:t xml:space="preserve">2010.30.06. № 297-ІV ҚР </w:t>
      </w:r>
      <w:hyperlink r:id="rId7223" w:anchor="sub_id=691"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7224" w:anchor="sub_id=5680000" w:history="1">
        <w:r>
          <w:rPr>
            <w:rStyle w:val="a3"/>
            <w:i/>
            <w:iCs/>
            <w:bdr w:val="none" w:sz="0" w:space="0" w:color="auto" w:frame="1"/>
          </w:rPr>
          <w:t>ред</w:t>
        </w:r>
      </w:hyperlink>
      <w:r>
        <w:rPr>
          <w:rStyle w:val="s3"/>
        </w:rPr>
        <w:t>.қар</w:t>
      </w:r>
      <w:r>
        <w:rPr>
          <w:rStyle w:val="s3"/>
        </w:rPr>
        <w:t xml:space="preserve">а) </w:t>
      </w:r>
    </w:p>
    <w:p w:rsidR="00000000" w:rsidRDefault="00B67E93">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бойынша ті</w:t>
      </w:r>
      <w:r>
        <w:rPr>
          <w:rStyle w:val="s0"/>
        </w:rPr>
        <w:t>ркеу есебіне міндетті түрде қойылуы тиіс.</w:t>
      </w:r>
    </w:p>
    <w:p w:rsidR="00000000" w:rsidRDefault="00B67E93">
      <w:pPr>
        <w:ind w:firstLine="400"/>
        <w:jc w:val="both"/>
      </w:pPr>
      <w:r>
        <w:rPr>
          <w:rStyle w:val="s0"/>
        </w:rPr>
        <w:t>Мыналар: мемлекеттік мекемелер;</w:t>
      </w:r>
    </w:p>
    <w:p w:rsidR="00000000" w:rsidRDefault="00B67E93">
      <w:pPr>
        <w:ind w:firstLine="400"/>
        <w:jc w:val="both"/>
      </w:pPr>
      <w:r>
        <w:rPr>
          <w:rStyle w:val="s0"/>
        </w:rPr>
        <w:t xml:space="preserve">осы Кодекстің </w:t>
      </w:r>
      <w:hyperlink r:id="rId7225" w:anchor="sub_id=411000" w:history="1">
        <w:r>
          <w:rPr>
            <w:rStyle w:val="a3"/>
          </w:rPr>
          <w:t>411</w:t>
        </w:r>
      </w:hyperlink>
      <w:r>
        <w:rPr>
          <w:rStyle w:val="s0"/>
        </w:rPr>
        <w:t xml:space="preserve">, </w:t>
      </w:r>
      <w:hyperlink r:id="rId7226" w:anchor="sub_id=4200000" w:history="1">
        <w:r>
          <w:rPr>
            <w:rStyle w:val="a3"/>
          </w:rPr>
          <w:t>420</w:t>
        </w:r>
      </w:hyperlink>
      <w:r>
        <w:rPr>
          <w:rStyle w:val="s0"/>
        </w:rPr>
        <w:t xml:space="preserve"> және </w:t>
      </w:r>
      <w:hyperlink r:id="rId7227" w:anchor="sub_id=4420000" w:history="1">
        <w:r>
          <w:rPr>
            <w:rStyle w:val="a3"/>
          </w:rPr>
          <w:t>442-баптарында</w:t>
        </w:r>
      </w:hyperlink>
      <w:r>
        <w:rPr>
          <w:rStyle w:val="s0"/>
        </w:rPr>
        <w:t xml:space="preserve"> көрсетілген тұлғалар тиісінше, ойын бизнесі салығы, тіркелген салық және бірыңғай жер салығы салынатын қызмет бойынша;</w:t>
      </w:r>
    </w:p>
    <w:p w:rsidR="00000000" w:rsidRDefault="00B67E93">
      <w:pPr>
        <w:ind w:firstLine="400"/>
        <w:jc w:val="both"/>
      </w:pPr>
      <w:r>
        <w:rPr>
          <w:rStyle w:val="s0"/>
        </w:rPr>
        <w:t>резидент заңды тұлғала</w:t>
      </w:r>
      <w:r>
        <w:rPr>
          <w:rStyle w:val="s0"/>
        </w:rPr>
        <w:t>рдың құрылымдық бөлімшелері қосылған құн салығы бойынша тіркеу есебіне міндетті түрде қоюға жатпайды.</w:t>
      </w:r>
    </w:p>
    <w:p w:rsidR="00000000" w:rsidRDefault="00B67E93">
      <w:pPr>
        <w:jc w:val="both"/>
      </w:pPr>
      <w:r>
        <w:rPr>
          <w:rStyle w:val="s3"/>
        </w:rPr>
        <w:t xml:space="preserve">2009.16.11. № 200-ІV ҚР </w:t>
      </w:r>
      <w:hyperlink r:id="rId7228" w:anchor="sub_id=175" w:history="1">
        <w:r>
          <w:rPr>
            <w:rStyle w:val="a3"/>
            <w:i/>
            <w:iCs/>
            <w:bdr w:val="none" w:sz="0" w:space="0" w:color="auto" w:frame="1"/>
          </w:rPr>
          <w:t>Заңымен</w:t>
        </w:r>
      </w:hyperlink>
      <w:r>
        <w:rPr>
          <w:rStyle w:val="s3"/>
        </w:rPr>
        <w:t xml:space="preserve"> (2010 ж. 1 қаңтардан бастап қолданысқа ен</w:t>
      </w:r>
      <w:r>
        <w:rPr>
          <w:rStyle w:val="s3"/>
        </w:rPr>
        <w:t>гiзiлді) (бұр.</w:t>
      </w:r>
      <w:hyperlink r:id="rId7229" w:anchor="sub_id=5680200" w:history="1">
        <w:r>
          <w:rPr>
            <w:rStyle w:val="a3"/>
            <w:i/>
            <w:iCs/>
            <w:bdr w:val="none" w:sz="0" w:space="0" w:color="auto" w:frame="1"/>
          </w:rPr>
          <w:t>ред</w:t>
        </w:r>
      </w:hyperlink>
      <w:r>
        <w:rPr>
          <w:rStyle w:val="s3"/>
        </w:rPr>
        <w:t xml:space="preserve">.қара); 2010.30.06. № 297-ІV ҚР </w:t>
      </w:r>
      <w:hyperlink r:id="rId7230" w:anchor="sub_id=691" w:history="1">
        <w:r>
          <w:rPr>
            <w:rStyle w:val="a3"/>
            <w:i/>
            <w:iCs/>
            <w:bdr w:val="none" w:sz="0" w:space="0" w:color="auto" w:frame="1"/>
          </w:rPr>
          <w:t>Заңымен</w:t>
        </w:r>
      </w:hyperlink>
      <w:r>
        <w:rPr>
          <w:rStyle w:val="s3"/>
        </w:rPr>
        <w:t xml:space="preserve"> (2010 ж. 1 шілдеден бастап қолдан</w:t>
      </w:r>
      <w:r>
        <w:rPr>
          <w:rStyle w:val="s3"/>
        </w:rPr>
        <w:t>ысқа енгізілді) (</w:t>
      </w:r>
      <w:hyperlink r:id="rId7231" w:anchor="sub_id=5680200" w:history="1">
        <w:r>
          <w:rPr>
            <w:rStyle w:val="a3"/>
            <w:i/>
            <w:iCs/>
            <w:bdr w:val="none" w:sz="0" w:space="0" w:color="auto" w:frame="1"/>
          </w:rPr>
          <w:t>бұр.ред.қара</w:t>
        </w:r>
      </w:hyperlink>
      <w:r>
        <w:rPr>
          <w:rStyle w:val="s3"/>
        </w:rPr>
        <w:t>) 2-тармақ өзгертілді</w:t>
      </w:r>
    </w:p>
    <w:p w:rsidR="00000000" w:rsidRDefault="00B67E93">
      <w:pPr>
        <w:ind w:firstLine="400"/>
        <w:jc w:val="both"/>
      </w:pPr>
      <w:r>
        <w:rPr>
          <w:rStyle w:val="s0"/>
        </w:rPr>
        <w:t>2. Егер айналымның мөлшері күнтізбелік жыл ішінде осы тармаққа сәйкес айқындалған ең төменгі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бастап он ж</w:t>
      </w:r>
      <w:r>
        <w:rPr>
          <w:rStyle w:val="s0"/>
        </w:rPr>
        <w:t>ұмыс</w:t>
      </w:r>
      <w:r>
        <w:rPr>
          <w:rStyle w:val="s0"/>
        </w:rPr>
        <w:t xml:space="preserve"> күнінен кешіктірмей орналасқан жері бойынша салық органына келу тәртібімен қосылған құн салығы бойынша тіркеу есебі туралы </w:t>
      </w:r>
      <w:hyperlink r:id="rId7232" w:anchor="sub_id=20" w:history="1">
        <w:r>
          <w:rPr>
            <w:rStyle w:val="a3"/>
          </w:rPr>
          <w:t>салықтық өтінішті</w:t>
        </w:r>
      </w:hyperlink>
      <w:r>
        <w:rPr>
          <w:rStyle w:val="s0"/>
        </w:rPr>
        <w:t xml:space="preserve"> беруге міндетті.</w:t>
      </w:r>
    </w:p>
    <w:p w:rsidR="00000000" w:rsidRDefault="00B67E93">
      <w:pPr>
        <w:ind w:firstLine="400"/>
        <w:jc w:val="both"/>
      </w:pPr>
      <w:r>
        <w:rPr>
          <w:rStyle w:val="s0"/>
        </w:rPr>
        <w:t>Айналым мөлше</w:t>
      </w:r>
      <w:r>
        <w:rPr>
          <w:rStyle w:val="s0"/>
        </w:rPr>
        <w:t>рі өсу қорытындысы бойынша:</w:t>
      </w:r>
    </w:p>
    <w:p w:rsidR="00000000" w:rsidRDefault="00B67E93">
      <w:pPr>
        <w:ind w:firstLine="400"/>
        <w:jc w:val="both"/>
      </w:pPr>
      <w:r>
        <w:rPr>
          <w:rStyle w:val="s0"/>
        </w:rPr>
        <w:t>резидент емес солар арқылы Қазақстан Республикасындағы қызметін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B67E93">
      <w:pPr>
        <w:ind w:firstLine="400"/>
        <w:jc w:val="both"/>
      </w:pPr>
      <w:r>
        <w:rPr>
          <w:rStyle w:val="s0"/>
        </w:rPr>
        <w:t>салық органда</w:t>
      </w:r>
      <w:r>
        <w:rPr>
          <w:rStyle w:val="s0"/>
        </w:rPr>
        <w:t>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B67E93">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w:t>
      </w:r>
      <w:r>
        <w:rPr>
          <w:rStyle w:val="s0"/>
        </w:rPr>
        <w:t>ушiлер - салық органының шешiмi негiзiнде қосылған құн салығы бойынша тiркеу есебiнен алынған күннен кейiнгi күннен бастап;</w:t>
      </w:r>
    </w:p>
    <w:p w:rsidR="00000000" w:rsidRDefault="00B67E93">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B67E93">
      <w:pPr>
        <w:ind w:firstLine="400"/>
        <w:jc w:val="both"/>
      </w:pPr>
      <w:r>
        <w:rPr>
          <w:rStyle w:val="s0"/>
        </w:rPr>
        <w:t>Қосылған</w:t>
      </w:r>
      <w:r>
        <w:rPr>
          <w:rStyle w:val="s0"/>
        </w:rPr>
        <w:t xml:space="preserve"> құн салығы бойынша тіркеу есебі</w:t>
      </w:r>
      <w:r>
        <w:rPr>
          <w:rStyle w:val="s0"/>
        </w:rPr>
        <w:t xml:space="preserve">не қою мақсаттары үшін салық төлеушінің айналымына осы Кодекстің </w:t>
      </w:r>
      <w:hyperlink r:id="rId7233"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B67E93">
      <w:pPr>
        <w:ind w:firstLine="400"/>
        <w:jc w:val="both"/>
      </w:pPr>
      <w:r>
        <w:rPr>
          <w:rStyle w:val="s0"/>
        </w:rPr>
        <w:t>1) Қазақстан Республикасында тауа</w:t>
      </w:r>
      <w:r>
        <w:rPr>
          <w:rStyle w:val="s0"/>
        </w:rPr>
        <w:t>рлар өткізу, жұмыстар орындау, қызметтер көрсету бойынша;</w:t>
      </w:r>
    </w:p>
    <w:p w:rsidR="00000000" w:rsidRDefault="00B67E93">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өткізу орны Қазақстан Республикасы болып табылатын</w:t>
      </w:r>
      <w:r>
        <w:rPr>
          <w:rStyle w:val="s0"/>
        </w:rPr>
        <w:t xml:space="preserve"> жұмыстарды, көрсетілетін қызметтерді сатып алу бойынша айналым кіреді.</w:t>
      </w:r>
    </w:p>
    <w:p w:rsidR="00000000" w:rsidRDefault="00B67E93">
      <w:pPr>
        <w:ind w:firstLine="400"/>
        <w:jc w:val="both"/>
      </w:pPr>
      <w:r>
        <w:rPr>
          <w:rStyle w:val="s0"/>
        </w:rPr>
        <w:t xml:space="preserve">Жұмыстарды, көрсетілетін қызметтерді өткізу орны осы Кодекстің </w:t>
      </w:r>
      <w:hyperlink r:id="rId7234" w:anchor="sub_id=2360000" w:history="1">
        <w:r>
          <w:rPr>
            <w:rStyle w:val="a3"/>
          </w:rPr>
          <w:t>236</w:t>
        </w:r>
      </w:hyperlink>
      <w:r>
        <w:t xml:space="preserve"> немесе </w:t>
      </w:r>
      <w:hyperlink r:id="rId7235" w:anchor="sub_id=276050000" w:history="1">
        <w:r>
          <w:rPr>
            <w:rStyle w:val="a3"/>
          </w:rPr>
          <w:t>276-5-баптарына</w:t>
        </w:r>
      </w:hyperlink>
      <w:r>
        <w:rPr>
          <w:rStyle w:val="s0"/>
        </w:rPr>
        <w:t xml:space="preserve"> сәйкес айқындалады.</w:t>
      </w:r>
    </w:p>
    <w:p w:rsidR="00000000" w:rsidRDefault="00B67E93">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w:t>
      </w:r>
      <w:r>
        <w:rPr>
          <w:rStyle w:val="s0"/>
        </w:rPr>
        <w:t xml:space="preserve">ыратын салық төлеуші айналымның мөлшерін анықтау кезінде осы арнаулы салық режиміне жататын қызметті жүзеге асырудан түскен өткізу бойынша айналымды есепке алмайды. </w:t>
      </w:r>
    </w:p>
    <w:p w:rsidR="00000000" w:rsidRDefault="00B67E93">
      <w:pPr>
        <w:jc w:val="both"/>
      </w:pPr>
      <w:r>
        <w:rPr>
          <w:rStyle w:val="s3"/>
        </w:rPr>
        <w:t xml:space="preserve">2012.26.12. № 61-V ҚР </w:t>
      </w:r>
      <w:hyperlink r:id="rId7236" w:anchor="sub_id=568"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237" w:anchor="sub_id=56804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4. Егер құрылтайшы сенімгерлік басқару шарты бойынша не пайд</w:t>
      </w:r>
      <w:r>
        <w:rPr>
          <w:rStyle w:val="s0"/>
        </w:rPr>
        <w:t>а алушы сенімгерлік басқару туындаған өзге де жағдайларда қосылған құн салығын төлеуші болып табылса, сенімгерлік басқарушы орналасқан жері бойынша салық органына сенімгерлік басқару шартын жасасқан күннен не сенімгерлік басқарудың туындауына негіз болып т</w:t>
      </w:r>
      <w:r>
        <w:rPr>
          <w:rStyle w:val="s0"/>
        </w:rPr>
        <w:t>абылатын өзге де құжат күнінен бастап бес жұмыс күнінен кешіктірмей келу тәртібімен қосылған құн салығы бойынша тіркеу есебі туралы салық өтінішін беруге міндетті. Өзге де жағдайларда мұндай құрылтайшыны немесе пайда алушыны, сондай-ақ сенімгерлік басқаруш</w:t>
      </w:r>
      <w:r>
        <w:rPr>
          <w:rStyle w:val="s0"/>
        </w:rPr>
        <w:t xml:space="preserve">ыны міндетті түрде есепке қою осы баптың </w:t>
      </w:r>
      <w:r>
        <w:t>2-тармағына</w:t>
      </w:r>
      <w:r>
        <w:rPr>
          <w:rStyle w:val="s0"/>
        </w:rPr>
        <w:t xml:space="preserve"> сәйкес жүзеге асырылады.</w:t>
      </w:r>
    </w:p>
    <w:p w:rsidR="00000000" w:rsidRDefault="00B67E93">
      <w:pPr>
        <w:jc w:val="both"/>
      </w:pPr>
      <w:r>
        <w:rPr>
          <w:rStyle w:val="s3"/>
        </w:rPr>
        <w:t xml:space="preserve">2009.16.11. № 200-ІV ҚР </w:t>
      </w:r>
      <w:hyperlink r:id="rId7238" w:anchor="sub_id=175" w:history="1">
        <w:r>
          <w:rPr>
            <w:rStyle w:val="a3"/>
            <w:i/>
            <w:iCs/>
            <w:bdr w:val="none" w:sz="0" w:space="0" w:color="auto" w:frame="1"/>
          </w:rPr>
          <w:t>Заңымен</w:t>
        </w:r>
      </w:hyperlink>
      <w:r>
        <w:rPr>
          <w:rStyle w:val="s3"/>
        </w:rPr>
        <w:t xml:space="preserve"> 5-тармақ жаңа редакцияда (2010 ж. 1 қаңтардан бастап қолданысқа е</w:t>
      </w:r>
      <w:r>
        <w:rPr>
          <w:rStyle w:val="s3"/>
        </w:rPr>
        <w:t>нгiзiлді) (бұр.</w:t>
      </w:r>
      <w:hyperlink r:id="rId7239" w:anchor="sub_id=56805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5. Ең төменгi айналым тиiстi қаржы жылына арналған республикалық бюджет туралы заңда белгiленген және тиiстi қаржы жылының 1 қаңтарында қолданыст</w:t>
      </w:r>
      <w:r>
        <w:rPr>
          <w:rStyle w:val="s0"/>
        </w:rPr>
        <w:t xml:space="preserve">а болған айлық есептiк көрсеткiштiң 30000 еселенген мөлшерiн құрайды. </w:t>
      </w:r>
    </w:p>
    <w:p w:rsidR="00000000" w:rsidRDefault="00B67E93">
      <w:pPr>
        <w:ind w:firstLine="400"/>
        <w:jc w:val="both"/>
      </w:pPr>
      <w:r>
        <w:rPr>
          <w:rStyle w:val="s0"/>
        </w:rPr>
        <w:t>6. Осы баптың 1-тармағында көрсетілген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B67E93">
      <w:pPr>
        <w:jc w:val="both"/>
      </w:pPr>
      <w:r>
        <w:rPr>
          <w:rStyle w:val="s3"/>
        </w:rPr>
        <w:t>2012.26.12</w:t>
      </w:r>
      <w:r>
        <w:rPr>
          <w:rStyle w:val="s3"/>
        </w:rPr>
        <w:t xml:space="preserve">. № 61-V ҚР </w:t>
      </w:r>
      <w:hyperlink r:id="rId7240" w:anchor="sub_id=568"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енгізілді) (</w:t>
      </w:r>
      <w:hyperlink r:id="rId7241" w:anchor="sub_id=56807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7. Резидент заңды тұлғалар, Қазақстан Республикасындағы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жерін </w:t>
      </w:r>
      <w:r>
        <w:rPr>
          <w:rStyle w:val="s0"/>
        </w:rPr>
        <w:t>растайтын құжаттың нотариат куәландырған көшірмесін міндетті түрде қоса береді.</w:t>
      </w:r>
    </w:p>
    <w:p w:rsidR="00000000" w:rsidRDefault="00B67E93">
      <w:pPr>
        <w:ind w:firstLine="400"/>
        <w:jc w:val="both"/>
      </w:pPr>
      <w:r>
        <w:rPr>
          <w:rStyle w:val="s0"/>
        </w:rPr>
        <w:t>Мынадай құжаттардың бірі салық төлеушінің орналасқан жерін растайтын құжат болып табылады:</w:t>
      </w:r>
    </w:p>
    <w:p w:rsidR="00000000" w:rsidRDefault="00B67E93">
      <w:pPr>
        <w:ind w:firstLine="400"/>
        <w:jc w:val="both"/>
      </w:pPr>
      <w:r>
        <w:rPr>
          <w:rStyle w:val="s0"/>
        </w:rPr>
        <w:t>жылжымайтын мүлікке меншік (оны пайдалану) құқығын растайтын құжат немесе меншік құқы</w:t>
      </w:r>
      <w:r>
        <w:rPr>
          <w:rStyle w:val="s0"/>
        </w:rPr>
        <w:t>ғында</w:t>
      </w:r>
      <w:r>
        <w:rPr>
          <w:rStyle w:val="s0"/>
        </w:rPr>
        <w:t xml:space="preserve"> орналасқан жері ретінде мәлімделген жылжымайтын мүлкі бар жеке тұлғаның жазбаша келісімі.</w:t>
      </w:r>
    </w:p>
    <w:p w:rsidR="00000000" w:rsidRDefault="00B67E93">
      <w:pPr>
        <w:ind w:firstLine="400"/>
        <w:jc w:val="both"/>
      </w:pPr>
      <w:r>
        <w:rPr>
          <w:rStyle w:val="s0"/>
        </w:rPr>
        <w:t>Орналасқан жерді растайтын құжат көшірмесін нотариат куәландырған күні мен оны салық органына табыс ету күнінің арасындағы мерзім он жұмыс күнінен аспауға тиіс.</w:t>
      </w:r>
      <w:r>
        <w:rPr>
          <w:rStyle w:val="s0"/>
        </w:rPr>
        <w:t xml:space="preserve"> </w:t>
      </w:r>
    </w:p>
    <w:p w:rsidR="00000000" w:rsidRDefault="00B67E93">
      <w:pPr>
        <w:ind w:firstLine="400"/>
        <w:jc w:val="both"/>
      </w:pPr>
      <w:r>
        <w:rPr>
          <w:rStyle w:val="s0"/>
        </w:rPr>
        <w:t xml:space="preserve">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 </w:t>
      </w:r>
      <w:hyperlink r:id="rId7242" w:anchor="sub_id=6080000" w:history="1">
        <w:r>
          <w:rPr>
            <w:rStyle w:val="a3"/>
          </w:rPr>
          <w:t>608-бабында</w:t>
        </w:r>
      </w:hyperlink>
      <w:r>
        <w:rPr>
          <w:rStyle w:val="s0"/>
        </w:rPr>
        <w:t xml:space="preserve"> белгіленген тәртіппен Қазақстан Республикасының салық заңнамасын бұзушылықты жою туралы хабарлама жібереді.</w:t>
      </w:r>
    </w:p>
    <w:p w:rsidR="00000000" w:rsidRDefault="00B67E93">
      <w:pPr>
        <w:ind w:firstLine="400"/>
        <w:jc w:val="both"/>
      </w:pPr>
      <w:r>
        <w:rPr>
          <w:rStyle w:val="s0"/>
        </w:rPr>
        <w:t xml:space="preserve">9. Салық төлеуші осы баптың </w:t>
      </w:r>
      <w:hyperlink r:id="rId7243"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 </w:t>
      </w:r>
      <w:hyperlink r:id="rId7244" w:anchor="sub_id=6080000" w:history="1">
        <w:r>
          <w:rPr>
            <w:rStyle w:val="a3"/>
          </w:rPr>
          <w:t>608-бабы 5-тармағында</w:t>
        </w:r>
      </w:hyperlink>
      <w:r>
        <w:rPr>
          <w:rStyle w:val="s0"/>
        </w:rPr>
        <w:t xml:space="preserve"> белгіленген мерзім аяқталғаннан кейін салық органы осы Кодектің </w:t>
      </w:r>
      <w:hyperlink r:id="rId7245" w:anchor="sub_id=6110000" w:history="1">
        <w:r>
          <w:rPr>
            <w:rStyle w:val="a3"/>
          </w:rPr>
          <w:t>611-бабында</w:t>
        </w:r>
      </w:hyperlink>
      <w:r>
        <w:rPr>
          <w:rStyle w:val="s0"/>
        </w:rPr>
        <w:t xml:space="preserve"> белгіленген </w:t>
      </w:r>
      <w:r>
        <w:rPr>
          <w:rStyle w:val="s0"/>
        </w:rPr>
        <w:t>тәртіппен салық төлеушінің банк шоттары бойынша шығыс операцияларын тоқтата тұру туралы өкім шығарады.</w:t>
      </w:r>
    </w:p>
    <w:p w:rsidR="00000000" w:rsidRDefault="00B67E93">
      <w:pPr>
        <w:ind w:firstLine="400"/>
        <w:jc w:val="both"/>
      </w:pPr>
      <w:r>
        <w:rPr>
          <w:rStyle w:val="s0"/>
        </w:rPr>
        <w:t> </w:t>
      </w:r>
    </w:p>
    <w:p w:rsidR="00000000" w:rsidRDefault="00B67E93">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B67E93">
      <w:pPr>
        <w:jc w:val="both"/>
      </w:pPr>
      <w:r>
        <w:rPr>
          <w:rStyle w:val="s3"/>
        </w:rPr>
        <w:t xml:space="preserve">2009.04.07. № 167-ІV ҚР </w:t>
      </w:r>
      <w:hyperlink r:id="rId7246"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(бұр.</w:t>
      </w:r>
      <w:hyperlink r:id="rId7247" w:anchor="sub_id=5690100" w:history="1">
        <w:r>
          <w:rPr>
            <w:rStyle w:val="a3"/>
            <w:i/>
            <w:iCs/>
            <w:bdr w:val="none" w:sz="0" w:space="0" w:color="auto" w:frame="1"/>
          </w:rPr>
          <w:t>ред</w:t>
        </w:r>
      </w:hyperlink>
      <w:r>
        <w:rPr>
          <w:rStyle w:val="s3"/>
        </w:rPr>
        <w:t>.қара)</w:t>
      </w:r>
    </w:p>
    <w:p w:rsidR="00000000" w:rsidRDefault="00B67E93">
      <w:pPr>
        <w:ind w:firstLine="400"/>
        <w:jc w:val="both"/>
      </w:pPr>
      <w:r>
        <w:rPr>
          <w:rStyle w:val="s0"/>
        </w:rPr>
        <w:t>1. Егер осы тармақта өзгеше көзделмесе, осы Кодексті</w:t>
      </w:r>
      <w:r>
        <w:rPr>
          <w:rStyle w:val="s0"/>
        </w:rPr>
        <w:t>ң</w:t>
      </w:r>
      <w:r>
        <w:rPr>
          <w:rStyle w:val="s0"/>
        </w:rPr>
        <w:t xml:space="preserve"> </w:t>
      </w:r>
      <w:hyperlink r:id="rId7248"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 бойынша салық органына келу тәртібімен қосылған құн салығы</w:t>
      </w:r>
      <w:r>
        <w:rPr>
          <w:rStyle w:val="s0"/>
        </w:rPr>
        <w:t xml:space="preserve"> бойынша тіркеу есебі туралы </w:t>
      </w:r>
      <w:hyperlink r:id="rId7249" w:anchor="sub_id=20" w:history="1">
        <w:r>
          <w:rPr>
            <w:rStyle w:val="a3"/>
          </w:rPr>
          <w:t>салықтық өтініш</w:t>
        </w:r>
      </w:hyperlink>
      <w:r>
        <w:rPr>
          <w:rStyle w:val="s0"/>
        </w:rPr>
        <w:t xml:space="preserve"> беруге құқылы.</w:t>
      </w:r>
    </w:p>
    <w:p w:rsidR="00000000" w:rsidRDefault="00B67E93">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B67E93">
      <w:pPr>
        <w:ind w:firstLine="400"/>
        <w:jc w:val="both"/>
      </w:pPr>
      <w:r>
        <w:rPr>
          <w:rStyle w:val="s0"/>
        </w:rPr>
        <w:t>дара кәсіпкерлер болып табылмайтын жеке тұлғалардың;</w:t>
      </w:r>
      <w:r>
        <w:rPr>
          <w:rStyle w:val="s0"/>
        </w:rPr>
        <w:t xml:space="preserve"> </w:t>
      </w:r>
    </w:p>
    <w:p w:rsidR="00000000" w:rsidRDefault="00B67E93">
      <w:pPr>
        <w:ind w:firstLine="400"/>
        <w:jc w:val="both"/>
      </w:pPr>
      <w:r>
        <w:rPr>
          <w:rStyle w:val="s0"/>
        </w:rPr>
        <w:t>мемлекеттік мекемелердің;</w:t>
      </w:r>
    </w:p>
    <w:p w:rsidR="00000000" w:rsidRDefault="00B67E93">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B67E93">
      <w:pPr>
        <w:ind w:firstLine="400"/>
        <w:jc w:val="both"/>
      </w:pPr>
      <w:r>
        <w:rPr>
          <w:rStyle w:val="s0"/>
        </w:rPr>
        <w:t xml:space="preserve">осы Кодекстің </w:t>
      </w:r>
      <w:hyperlink r:id="rId7250" w:anchor="sub_id=411000" w:history="1">
        <w:r>
          <w:rPr>
            <w:rStyle w:val="a3"/>
          </w:rPr>
          <w:t>411</w:t>
        </w:r>
      </w:hyperlink>
      <w:r>
        <w:rPr>
          <w:rStyle w:val="s0"/>
        </w:rPr>
        <w:t xml:space="preserve"> және </w:t>
      </w:r>
      <w:hyperlink r:id="rId7251" w:anchor="sub_id=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w:t>
      </w:r>
    </w:p>
    <w:p w:rsidR="00000000" w:rsidRDefault="00B67E93">
      <w:pPr>
        <w:ind w:firstLine="400"/>
        <w:jc w:val="both"/>
      </w:pPr>
      <w:r>
        <w:rPr>
          <w:rStyle w:val="s0"/>
        </w:rPr>
        <w:t>резидент заңды тұлғалардың құрылымдық бөлімшелерінің құқығы жоқ.</w:t>
      </w:r>
    </w:p>
    <w:p w:rsidR="00000000" w:rsidRDefault="00B67E93">
      <w:pPr>
        <w:ind w:firstLine="400"/>
        <w:jc w:val="both"/>
      </w:pPr>
      <w:r>
        <w:rPr>
          <w:rStyle w:val="s0"/>
        </w:rPr>
        <w:t>Резидент за</w:t>
      </w:r>
      <w:r>
        <w:rPr>
          <w:rStyle w:val="s0"/>
        </w:rPr>
        <w:t>ңды</w:t>
      </w:r>
      <w:r>
        <w:rPr>
          <w:rStyle w:val="s0"/>
        </w:rPr>
        <w:t xml:space="preserve"> тұлғалар, Қазақстан Республикасындағы қызметін филиал, өкілдік арқылы жүзеге асыратын резидент еместер қосылған құн салығы бойынша тіркеу есебіне қою үшін ұсынылған салықтық өтінішке осы Кодекстің </w:t>
      </w:r>
      <w:hyperlink r:id="rId7252" w:anchor="sub_id=5680700" w:history="1">
        <w:r>
          <w:rPr>
            <w:rStyle w:val="a3"/>
          </w:rPr>
          <w:t>568-бабы 7-тармағында</w:t>
        </w:r>
      </w:hyperlink>
      <w:r>
        <w:rPr>
          <w:rStyle w:val="s0"/>
        </w:rPr>
        <w:t xml:space="preserve"> көрсетілген құжаттарды қоса береді.</w:t>
      </w:r>
    </w:p>
    <w:p w:rsidR="00000000" w:rsidRDefault="00B67E93">
      <w:pPr>
        <w:jc w:val="both"/>
      </w:pPr>
      <w:r>
        <w:rPr>
          <w:rStyle w:val="s3"/>
        </w:rPr>
        <w:t xml:space="preserve">2011.05.07. № 452-IV ҚР </w:t>
      </w:r>
      <w:hyperlink r:id="rId7253"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w:t>
      </w:r>
      <w:r>
        <w:rPr>
          <w:rStyle w:val="s3"/>
        </w:rPr>
        <w:t>анысқа енгізілді) (</w:t>
      </w:r>
      <w:hyperlink r:id="rId7254" w:anchor="sub_id=5690200" w:history="1">
        <w:r>
          <w:rPr>
            <w:rStyle w:val="a3"/>
            <w:i/>
            <w:iCs/>
            <w:bdr w:val="none" w:sz="0" w:space="0" w:color="auto" w:frame="1"/>
          </w:rPr>
          <w:t>бұр.ред.қара</w:t>
        </w:r>
      </w:hyperlink>
      <w:r>
        <w:rPr>
          <w:rStyle w:val="s3"/>
        </w:rPr>
        <w:t xml:space="preserve">); 2014.29.09. № 239-V ҚР </w:t>
      </w:r>
      <w:hyperlink r:id="rId7255" w:anchor="sub_id=569" w:history="1">
        <w:r>
          <w:rPr>
            <w:rStyle w:val="a3"/>
            <w:i/>
            <w:iCs/>
            <w:bdr w:val="none" w:sz="0" w:space="0" w:color="auto" w:frame="1"/>
          </w:rPr>
          <w:t>Заңымен</w:t>
        </w:r>
      </w:hyperlink>
      <w:r>
        <w:rPr>
          <w:rStyle w:val="s3"/>
        </w:rPr>
        <w:t xml:space="preserve"> 2-тармақ жаңа редакцияда </w:t>
      </w:r>
      <w:r>
        <w:rPr>
          <w:rStyle w:val="s3"/>
        </w:rPr>
        <w:t>(</w:t>
      </w:r>
      <w:hyperlink r:id="rId7256" w:anchor="sub_id=569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Салық органы қосылған құн салығы бойынша тіркеу есебіне қою үшін салықтық өтiнiш берілген күннен бастап он жұмыс күні ішінде қосылған құн салығы бойынша</w:t>
      </w:r>
      <w:r>
        <w:rPr>
          <w:rStyle w:val="s0"/>
        </w:rPr>
        <w:t xml:space="preserve"> тіркеу есебіне қою туралы куәлік бере отырып, салық төлеушіні қосылған құн салығы бойынша тіркеу есебіне қояды немесе уәкілетті орган белгілеген </w:t>
      </w:r>
      <w:hyperlink r:id="rId7257" w:history="1">
        <w:r>
          <w:rPr>
            <w:rStyle w:val="a3"/>
          </w:rPr>
          <w:t>нысан</w:t>
        </w:r>
      </w:hyperlink>
      <w:r>
        <w:rPr>
          <w:rStyle w:val="s0"/>
        </w:rPr>
        <w:t xml:space="preserve"> бойынша оны қосылған құн салығы бойынша</w:t>
      </w:r>
      <w:r>
        <w:rPr>
          <w:rStyle w:val="s0"/>
        </w:rPr>
        <w:t xml:space="preserve"> тіркеу есебіне қоюдан бас тарту туралы шешім шығарады.</w:t>
      </w:r>
    </w:p>
    <w:p w:rsidR="00000000" w:rsidRDefault="00B67E93">
      <w:pPr>
        <w:ind w:firstLine="400"/>
        <w:jc w:val="both"/>
      </w:pPr>
      <w:r>
        <w:rPr>
          <w:rStyle w:val="s0"/>
        </w:rPr>
        <w:t>Осы баптың 1-тармағында аталған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төлеушiлерге айналад</w:t>
      </w:r>
      <w:r>
        <w:rPr>
          <w:rStyle w:val="s0"/>
        </w:rPr>
        <w:t>ы.</w:t>
      </w:r>
    </w:p>
    <w:p w:rsidR="00000000" w:rsidRDefault="00B67E93">
      <w:pPr>
        <w:ind w:firstLine="400"/>
        <w:jc w:val="both"/>
      </w:pPr>
      <w:r>
        <w:rPr>
          <w:rStyle w:val="s0"/>
        </w:rPr>
        <w:t>3. Салық органдары қосылған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B67E93">
      <w:pPr>
        <w:ind w:firstLine="400"/>
        <w:jc w:val="both"/>
      </w:pPr>
      <w:r>
        <w:rPr>
          <w:rStyle w:val="s0"/>
        </w:rPr>
        <w:t>салық төлеуші осы Кодекстің ерекше бөлімінде белгіленген тәртіппен және мерзімдерде салық есептілі</w:t>
      </w:r>
      <w:r>
        <w:rPr>
          <w:rStyle w:val="s0"/>
        </w:rPr>
        <w:t xml:space="preserve">гін тапсыру бойынша салық міндеттемелерін орындамағанда; </w:t>
      </w:r>
    </w:p>
    <w:p w:rsidR="00000000" w:rsidRDefault="00B67E93">
      <w:pPr>
        <w:jc w:val="both"/>
      </w:pPr>
      <w:r>
        <w:rPr>
          <w:rStyle w:val="s3"/>
        </w:rPr>
        <w:t xml:space="preserve">2010.30.06. № 297-ІV ҚР </w:t>
      </w:r>
      <w:hyperlink r:id="rId7258" w:anchor="sub_id=692"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7259" w:anchor="sub_id=5690302"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2) осы Кодекстің </w:t>
      </w:r>
      <w:hyperlink r:id="rId7260" w:anchor="sub_id=5710400" w:history="1">
        <w:r>
          <w:rPr>
            <w:rStyle w:val="a3"/>
          </w:rPr>
          <w:t>571-бабының 4-тармағында</w:t>
        </w:r>
      </w:hyperlink>
      <w:r>
        <w:rPr>
          <w:rStyle w:val="s0"/>
        </w:rPr>
        <w:t xml:space="preserve"> </w:t>
      </w:r>
      <w:r>
        <w:rPr>
          <w:rStyle w:val="s0"/>
        </w:rPr>
        <w:t>белгіленген тәртіппен аталған салық төлеуші салық органының шешімі бойынша қосылған құн салығы бойынша тіркеу есебінен шығарылған күннен бастап екі жыл өтпесе;</w:t>
      </w:r>
    </w:p>
    <w:p w:rsidR="00000000" w:rsidRDefault="00B67E93">
      <w:pPr>
        <w:jc w:val="both"/>
      </w:pPr>
      <w:r>
        <w:rPr>
          <w:rStyle w:val="s3"/>
        </w:rPr>
        <w:t xml:space="preserve">2010.30.06. № 297-ІV ҚР </w:t>
      </w:r>
      <w:hyperlink r:id="rId7261" w:anchor="sub_id=69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7262" w:anchor="sub_id=5690303"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3) осы Кодекстің </w:t>
      </w:r>
      <w:hyperlink r:id="rId7263" w:anchor="sub_id=5680700" w:history="1">
        <w:r>
          <w:rPr>
            <w:rStyle w:val="a3"/>
          </w:rPr>
          <w:t>568-бабы 7-тармағында</w:t>
        </w:r>
      </w:hyperlink>
      <w:r>
        <w:rPr>
          <w:rStyle w:val="s0"/>
        </w:rPr>
        <w:t xml:space="preserve"> белгіленген құжаттар тапсырылмаса;</w:t>
      </w:r>
    </w:p>
    <w:p w:rsidR="00000000" w:rsidRDefault="00B67E93">
      <w:pPr>
        <w:jc w:val="both"/>
      </w:pPr>
      <w:r>
        <w:rPr>
          <w:rStyle w:val="s3"/>
        </w:rPr>
        <w:t xml:space="preserve">2012.26.12. № 61-V ҚР </w:t>
      </w:r>
      <w:hyperlink r:id="rId7264" w:anchor="sub_id=569" w:history="1">
        <w:r>
          <w:rPr>
            <w:rStyle w:val="a3"/>
            <w:i/>
            <w:iCs/>
            <w:bdr w:val="none" w:sz="0" w:space="0" w:color="auto" w:frame="1"/>
          </w:rPr>
          <w:t>Заңымен</w:t>
        </w:r>
      </w:hyperlink>
      <w:r>
        <w:rPr>
          <w:rStyle w:val="s3"/>
        </w:rPr>
        <w:t xml:space="preserve"> 3-1) тармақшамен толықтырылды (2013 ж. 1 қаңтардан ба</w:t>
      </w:r>
      <w:r>
        <w:rPr>
          <w:rStyle w:val="s3"/>
        </w:rPr>
        <w:t xml:space="preserve">стап қолданысқа енгізілді) </w:t>
      </w:r>
    </w:p>
    <w:p w:rsidR="00000000" w:rsidRDefault="00B67E93">
      <w:pPr>
        <w:ind w:firstLine="400"/>
        <w:jc w:val="both"/>
      </w:pPr>
      <w:r>
        <w:rPr>
          <w:rStyle w:val="s0"/>
        </w:rPr>
        <w:t>3-1) салық төлеуші әрекетсіз заңды тұлға болып табылса;</w:t>
      </w:r>
    </w:p>
    <w:p w:rsidR="00000000" w:rsidRDefault="00B67E93">
      <w:pPr>
        <w:jc w:val="both"/>
      </w:pPr>
      <w:r>
        <w:rPr>
          <w:rStyle w:val="s3"/>
        </w:rPr>
        <w:t xml:space="preserve">2010.30.06. № 297-ІV ҚР </w:t>
      </w:r>
      <w:hyperlink r:id="rId7265" w:anchor="sub_id=692" w:history="1">
        <w:r>
          <w:rPr>
            <w:rStyle w:val="a3"/>
            <w:i/>
            <w:iCs/>
            <w:bdr w:val="none" w:sz="0" w:space="0" w:color="auto" w:frame="1"/>
          </w:rPr>
          <w:t>Заңымен</w:t>
        </w:r>
      </w:hyperlink>
      <w:r>
        <w:rPr>
          <w:rStyle w:val="s3"/>
        </w:rPr>
        <w:t xml:space="preserve"> 4) және 5) тармақшалармен толықтырылды (2010 ж. 1 шілдеден </w:t>
      </w:r>
      <w:r>
        <w:rPr>
          <w:rStyle w:val="s3"/>
        </w:rPr>
        <w:t xml:space="preserve">бастап қолданысқа енгізілді); 2012.26.12. № 61-V ҚР </w:t>
      </w:r>
      <w:hyperlink r:id="rId7266" w:anchor="sub_id=56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267" w:anchor="sub_id=5690300" w:history="1">
        <w:r>
          <w:rPr>
            <w:rStyle w:val="a3"/>
            <w:i/>
            <w:iCs/>
            <w:bdr w:val="none" w:sz="0" w:space="0" w:color="auto" w:frame="1"/>
          </w:rPr>
          <w:t>бұр.ред.қара</w:t>
        </w:r>
      </w:hyperlink>
      <w:r>
        <w:rPr>
          <w:rStyle w:val="s3"/>
        </w:rPr>
        <w:t xml:space="preserve">); 2013.05.12. № 152-V ҚР </w:t>
      </w:r>
      <w:hyperlink r:id="rId7268" w:anchor="sub_id=569"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269" w:anchor="sub_id=5690300" w:history="1">
        <w:r>
          <w:rPr>
            <w:rStyle w:val="a3"/>
            <w:i/>
            <w:iCs/>
            <w:bdr w:val="none" w:sz="0" w:space="0" w:color="auto" w:frame="1"/>
          </w:rPr>
          <w:t>бұр.ред.қара</w:t>
        </w:r>
      </w:hyperlink>
      <w:r>
        <w:rPr>
          <w:rStyle w:val="s3"/>
        </w:rPr>
        <w:t>) 4) тармақша өзгертілді</w:t>
      </w:r>
    </w:p>
    <w:p w:rsidR="00000000" w:rsidRDefault="00B67E93">
      <w:pPr>
        <w:ind w:firstLine="400"/>
        <w:jc w:val="both"/>
      </w:pPr>
      <w:r>
        <w:rPr>
          <w:rStyle w:val="s0"/>
        </w:rPr>
        <w:t>4) заңды тұлғаның құрылтайшысы (қатысушысы):</w:t>
      </w:r>
    </w:p>
    <w:p w:rsidR="00000000" w:rsidRDefault="00B67E93">
      <w:pPr>
        <w:ind w:firstLine="400"/>
        <w:jc w:val="both"/>
      </w:pPr>
      <w:r>
        <w:rPr>
          <w:rStyle w:val="s0"/>
        </w:rPr>
        <w:t>әрекетсіз</w:t>
      </w:r>
      <w:r>
        <w:rPr>
          <w:rStyle w:val="s0"/>
        </w:rPr>
        <w:t xml:space="preserve"> заңды тұлға;</w:t>
      </w:r>
    </w:p>
    <w:p w:rsidR="00000000" w:rsidRDefault="00B67E93">
      <w:pPr>
        <w:ind w:firstLine="400"/>
        <w:jc w:val="both"/>
      </w:pPr>
      <w:r>
        <w:rPr>
          <w:rStyle w:val="s0"/>
        </w:rPr>
        <w:t>әрекетсіз</w:t>
      </w:r>
      <w:r>
        <w:rPr>
          <w:rStyle w:val="s0"/>
        </w:rPr>
        <w:t xml:space="preserve"> дара кәсіпкер;</w:t>
      </w:r>
    </w:p>
    <w:p w:rsidR="00000000" w:rsidRDefault="00B67E93">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B67E93">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B67E93">
      <w:pPr>
        <w:ind w:firstLine="400"/>
        <w:jc w:val="both"/>
      </w:pPr>
      <w:r>
        <w:rPr>
          <w:rStyle w:val="s0"/>
        </w:rPr>
        <w:t>Қазақстан</w:t>
      </w:r>
      <w:r>
        <w:rPr>
          <w:rStyle w:val="s0"/>
        </w:rPr>
        <w:t xml:space="preserve"> Республикасы Қылмыстық кодексінің </w:t>
      </w:r>
      <w:hyperlink r:id="rId7270" w:anchor="sub_id=1920000" w:history="1">
        <w:r>
          <w:rPr>
            <w:rStyle w:val="a3"/>
          </w:rPr>
          <w:t>192, 192-1</w:t>
        </w:r>
      </w:hyperlink>
      <w:r>
        <w:rPr>
          <w:rStyle w:val="s0"/>
        </w:rPr>
        <w:t xml:space="preserve">, </w:t>
      </w:r>
      <w:hyperlink r:id="rId7271" w:anchor="sub_id=2160000" w:history="1">
        <w:r>
          <w:rPr>
            <w:rStyle w:val="a3"/>
          </w:rPr>
          <w:t>216</w:t>
        </w:r>
      </w:hyperlink>
      <w:r>
        <w:rPr>
          <w:rStyle w:val="s0"/>
        </w:rPr>
        <w:t xml:space="preserve"> және </w:t>
      </w:r>
      <w:hyperlink r:id="rId7272"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B67E93">
      <w:pPr>
        <w:ind w:firstLine="400"/>
        <w:jc w:val="both"/>
      </w:pPr>
      <w:r>
        <w:rPr>
          <w:rStyle w:val="s0"/>
        </w:rPr>
        <w:t>іздеу салынған жеке тұлға болып табылса;</w:t>
      </w:r>
    </w:p>
    <w:p w:rsidR="00000000" w:rsidRDefault="00B67E93">
      <w:pPr>
        <w:jc w:val="both"/>
      </w:pPr>
      <w:r>
        <w:rPr>
          <w:rStyle w:val="s3"/>
        </w:rPr>
        <w:t xml:space="preserve">2012.26.12. № 61-V ҚР </w:t>
      </w:r>
      <w:hyperlink r:id="rId7273" w:anchor="sub_id=569"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7274" w:anchor="sub_id=569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5) заңды тұлғаның бірінші басшысы немесе дара кәсіпкер:</w:t>
      </w:r>
    </w:p>
    <w:p w:rsidR="00000000" w:rsidRDefault="00B67E93">
      <w:pPr>
        <w:ind w:firstLine="400"/>
        <w:jc w:val="both"/>
      </w:pPr>
      <w:r>
        <w:rPr>
          <w:rStyle w:val="s0"/>
        </w:rPr>
        <w:t>әрекетсіз</w:t>
      </w:r>
      <w:r>
        <w:rPr>
          <w:rStyle w:val="s0"/>
        </w:rPr>
        <w:t xml:space="preserve"> дара кәсіпкер;</w:t>
      </w:r>
    </w:p>
    <w:p w:rsidR="00000000" w:rsidRDefault="00B67E93">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B67E93">
      <w:pPr>
        <w:ind w:firstLine="400"/>
        <w:jc w:val="both"/>
      </w:pPr>
      <w:r>
        <w:rPr>
          <w:rStyle w:val="s0"/>
        </w:rPr>
        <w:t>іс-әрекетке қабілетсіз н</w:t>
      </w:r>
      <w:r>
        <w:rPr>
          <w:rStyle w:val="s0"/>
        </w:rPr>
        <w:t>емесе іс-әрекетке қабілеті шектеулі және (немесе) хабар-ошарсыз кеткен жеке тұлға;</w:t>
      </w:r>
    </w:p>
    <w:p w:rsidR="00000000" w:rsidRDefault="00B67E93">
      <w:pPr>
        <w:ind w:firstLine="400"/>
        <w:jc w:val="both"/>
      </w:pPr>
      <w:r>
        <w:rPr>
          <w:rStyle w:val="s0"/>
        </w:rPr>
        <w:t>Қазақстан</w:t>
      </w:r>
      <w:r>
        <w:rPr>
          <w:rStyle w:val="s0"/>
        </w:rPr>
        <w:t xml:space="preserve"> Республикасы Қылмыстық кодексінің </w:t>
      </w:r>
      <w:hyperlink r:id="rId7275" w:anchor="sub_id=1920000" w:history="1">
        <w:r>
          <w:rPr>
            <w:rStyle w:val="a3"/>
          </w:rPr>
          <w:t>192, 192-1</w:t>
        </w:r>
      </w:hyperlink>
      <w:r>
        <w:rPr>
          <w:rStyle w:val="s0"/>
        </w:rPr>
        <w:t xml:space="preserve">, </w:t>
      </w:r>
      <w:hyperlink r:id="rId7276" w:anchor="sub_id=2160000" w:history="1">
        <w:r>
          <w:rPr>
            <w:rStyle w:val="a3"/>
          </w:rPr>
          <w:t>216</w:t>
        </w:r>
      </w:hyperlink>
      <w:r>
        <w:rPr>
          <w:rStyle w:val="s0"/>
        </w:rPr>
        <w:t xml:space="preserve"> және </w:t>
      </w:r>
      <w:hyperlink r:id="rId7277"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B67E93">
      <w:pPr>
        <w:ind w:firstLine="400"/>
        <w:jc w:val="both"/>
      </w:pPr>
      <w:r>
        <w:rPr>
          <w:rStyle w:val="s0"/>
        </w:rPr>
        <w:t>іздеу салынған жеке тұлға болып табы</w:t>
      </w:r>
      <w:r>
        <w:rPr>
          <w:rStyle w:val="s0"/>
        </w:rPr>
        <w:t>лса, салық төлеушіні қосылған құн салығы бойынша тіркеу есебіне ерікті түрде қоюдан бас тартады.</w:t>
      </w:r>
    </w:p>
    <w:p w:rsidR="00000000" w:rsidRDefault="00B67E93">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растайтын өзге де тә</w:t>
      </w:r>
      <w:r>
        <w:rPr>
          <w:rStyle w:val="s0"/>
        </w:rPr>
        <w:t>сілмен тапсырылады.</w:t>
      </w:r>
    </w:p>
    <w:p w:rsidR="00000000" w:rsidRDefault="00B67E93">
      <w:pPr>
        <w:ind w:firstLine="400"/>
        <w:jc w:val="both"/>
      </w:pPr>
      <w:r>
        <w:rPr>
          <w:rStyle w:val="s0"/>
        </w:rPr>
        <w:t> </w:t>
      </w:r>
    </w:p>
    <w:p w:rsidR="00000000" w:rsidRDefault="00B67E93">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B67E93">
      <w:pPr>
        <w:jc w:val="both"/>
      </w:pPr>
      <w:r>
        <w:rPr>
          <w:rStyle w:val="s3"/>
        </w:rPr>
        <w:t xml:space="preserve">2011.05.07. № 452-IV ҚР </w:t>
      </w:r>
      <w:hyperlink r:id="rId7278" w:anchor="sub_id=800" w:history="1">
        <w:r>
          <w:rPr>
            <w:rStyle w:val="a3"/>
            <w:i/>
            <w:iCs/>
            <w:bdr w:val="none" w:sz="0" w:space="0" w:color="auto" w:frame="1"/>
          </w:rPr>
          <w:t>Заңымен</w:t>
        </w:r>
      </w:hyperlink>
      <w:r>
        <w:rPr>
          <w:rStyle w:val="s3"/>
        </w:rPr>
        <w:t xml:space="preserve"> (2012 жылғы 1 қаңтардан бастап қолданысқа енгізілд</w:t>
      </w:r>
      <w:r>
        <w:rPr>
          <w:rStyle w:val="s3"/>
        </w:rPr>
        <w:t>і) (</w:t>
      </w:r>
      <w:hyperlink r:id="rId7279" w:anchor="sub_id=570100" w:history="1">
        <w:r>
          <w:rPr>
            <w:rStyle w:val="a3"/>
            <w:i/>
            <w:iCs/>
            <w:bdr w:val="none" w:sz="0" w:space="0" w:color="auto" w:frame="1"/>
          </w:rPr>
          <w:t>бұр.ред.қара</w:t>
        </w:r>
      </w:hyperlink>
      <w:r>
        <w:rPr>
          <w:rStyle w:val="s3"/>
        </w:rPr>
        <w:t xml:space="preserve">); 2011.21.07. № 467-ІV ҚР </w:t>
      </w:r>
      <w:hyperlink r:id="rId7280" w:anchor="sub_id=19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281" w:anchor="sub_id=5700100" w:history="1">
        <w:r>
          <w:rPr>
            <w:rStyle w:val="a3"/>
            <w:i/>
            <w:iCs/>
            <w:bdr w:val="none" w:sz="0" w:space="0" w:color="auto" w:frame="1"/>
          </w:rPr>
          <w:t>бұр.ред.қара</w:t>
        </w:r>
      </w:hyperlink>
      <w:r>
        <w:rPr>
          <w:rStyle w:val="s3"/>
        </w:rPr>
        <w:t xml:space="preserve">) 1-тармақ өзгертілді; 2014.29.09. № 239-V ҚР </w:t>
      </w:r>
      <w:hyperlink r:id="rId7282" w:anchor="sub_id=570" w:history="1">
        <w:r>
          <w:rPr>
            <w:rStyle w:val="a3"/>
            <w:i/>
            <w:iCs/>
            <w:bdr w:val="none" w:sz="0" w:space="0" w:color="auto" w:frame="1"/>
          </w:rPr>
          <w:t>Заңымен</w:t>
        </w:r>
      </w:hyperlink>
      <w:r>
        <w:rPr>
          <w:rStyle w:val="s3"/>
        </w:rPr>
        <w:t xml:space="preserve"> 1-тармақ жаңа редакцияда (</w:t>
      </w:r>
      <w:hyperlink r:id="rId7283" w:anchor="sub_id=570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Қосылған құн салығы бойынша тіркеу есебіне қою туралы куәлiк қатаң есептілік бланкiсi болып табыл</w:t>
      </w:r>
      <w:r>
        <w:rPr>
          <w:rStyle w:val="s0"/>
        </w:rPr>
        <w:t xml:space="preserve">ады және салық төлеушiні қосылған құн салығы бойынша тіркеу есебіне қою фактісін куәландырады. Куәлiктiң </w:t>
      </w:r>
      <w:hyperlink r:id="rId7284" w:anchor="sub_id=300" w:history="1">
        <w:r>
          <w:rPr>
            <w:rStyle w:val="a3"/>
          </w:rPr>
          <w:t>нысанын</w:t>
        </w:r>
      </w:hyperlink>
      <w:r>
        <w:rPr>
          <w:rStyle w:val="s0"/>
        </w:rPr>
        <w:t xml:space="preserve"> уәкілетті орган белгілейді.</w:t>
      </w:r>
    </w:p>
    <w:p w:rsidR="00000000" w:rsidRDefault="00B67E93">
      <w:pPr>
        <w:ind w:firstLine="400"/>
        <w:jc w:val="both"/>
      </w:pPr>
      <w:r>
        <w:rPr>
          <w:rStyle w:val="s0"/>
        </w:rPr>
        <w:t>Қосылған</w:t>
      </w:r>
      <w:r>
        <w:rPr>
          <w:rStyle w:val="s0"/>
        </w:rPr>
        <w:t xml:space="preserve"> құн салығы бойынша тіркеу</w:t>
      </w:r>
      <w:r>
        <w:rPr>
          <w:rStyle w:val="s0"/>
        </w:rPr>
        <w:t xml:space="preserve"> есебіне қою туралы куәлік салық төлеушіге құжаттарды беру журналына қолын қойғызып беріледі.</w:t>
      </w:r>
    </w:p>
    <w:p w:rsidR="00000000" w:rsidRDefault="00B67E93">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B67E93">
      <w:pPr>
        <w:ind w:firstLine="400"/>
        <w:jc w:val="both"/>
      </w:pPr>
      <w:r>
        <w:rPr>
          <w:rStyle w:val="s0"/>
        </w:rPr>
        <w:t>1) салық төлеушінің атауын және (немесе) тегін, атын, әкесінің ат</w:t>
      </w:r>
      <w:r>
        <w:rPr>
          <w:rStyle w:val="s0"/>
        </w:rPr>
        <w:t xml:space="preserve">ын (ол болған жағдайда); </w:t>
      </w:r>
    </w:p>
    <w:p w:rsidR="00000000" w:rsidRDefault="00B67E93">
      <w:pPr>
        <w:ind w:firstLine="400"/>
        <w:jc w:val="both"/>
      </w:pPr>
      <w:r>
        <w:rPr>
          <w:rStyle w:val="s0"/>
        </w:rPr>
        <w:t>2) сәйкестендіру нөмірін;</w:t>
      </w:r>
    </w:p>
    <w:p w:rsidR="00000000" w:rsidRDefault="00B67E93">
      <w:pPr>
        <w:ind w:firstLine="400"/>
        <w:jc w:val="both"/>
      </w:pPr>
      <w:r>
        <w:rPr>
          <w:rStyle w:val="s0"/>
        </w:rPr>
        <w:t>3) салық төлеушіні қосылған құн салығы бойынша тіркеу есебіне қою күнін;</w:t>
      </w:r>
    </w:p>
    <w:p w:rsidR="00000000" w:rsidRDefault="00B67E93">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B67E93">
      <w:pPr>
        <w:ind w:firstLine="400"/>
        <w:jc w:val="both"/>
      </w:pPr>
      <w:r>
        <w:rPr>
          <w:rStyle w:val="s0"/>
        </w:rPr>
        <w:t>5</w:t>
      </w:r>
      <w:r>
        <w:rPr>
          <w:rStyle w:val="s0"/>
        </w:rPr>
        <w:t xml:space="preserve">) куәлік берген салық органының атауын қамтиды. </w:t>
      </w:r>
    </w:p>
    <w:p w:rsidR="00000000" w:rsidRDefault="00B67E93">
      <w:pPr>
        <w:ind w:firstLine="400"/>
        <w:jc w:val="both"/>
      </w:pPr>
      <w:r>
        <w:rPr>
          <w:rStyle w:val="s0"/>
        </w:rPr>
        <w:t xml:space="preserve">3. Қосылған құн салығы бойынша тіркеу есебіне қою туралы куәлік қосылған құн салығын төлеушіде сақталады. </w:t>
      </w:r>
    </w:p>
    <w:p w:rsidR="00000000" w:rsidRDefault="00B67E93">
      <w:pPr>
        <w:ind w:firstLine="400"/>
        <w:jc w:val="both"/>
      </w:pPr>
      <w:r>
        <w:rPr>
          <w:rStyle w:val="s0"/>
        </w:rPr>
        <w:t>4. Салық төлеуші қосылған құн салығы бойынша тіркеу есебінен шығарылған жағдайда қосылған құн салығы</w:t>
      </w:r>
      <w:r>
        <w:rPr>
          <w:rStyle w:val="s0"/>
        </w:rPr>
        <w:t xml:space="preserve"> бойынша тіркеу есебіне қою туралы куәлік, салық төлеуші куәлікті жоғалтып алған жағдайды қоспағанда, салық органына қайтарылуы тиіс. </w:t>
      </w:r>
    </w:p>
    <w:p w:rsidR="00000000" w:rsidRDefault="00B67E93">
      <w:pPr>
        <w:jc w:val="both"/>
      </w:pPr>
      <w:r>
        <w:rPr>
          <w:rStyle w:val="s3"/>
        </w:rPr>
        <w:t xml:space="preserve">2009.16.11. № 200-ІV ҚР </w:t>
      </w:r>
      <w:hyperlink r:id="rId7285" w:anchor="sub_id=176" w:history="1">
        <w:r>
          <w:rPr>
            <w:rStyle w:val="a3"/>
            <w:i/>
            <w:iCs/>
            <w:bdr w:val="none" w:sz="0" w:space="0" w:color="auto" w:frame="1"/>
          </w:rPr>
          <w:t>Заңымен</w:t>
        </w:r>
      </w:hyperlink>
      <w:r>
        <w:rPr>
          <w:rStyle w:val="s3"/>
        </w:rPr>
        <w:t xml:space="preserve"> 5-тармақ</w:t>
      </w:r>
      <w:r>
        <w:rPr>
          <w:rStyle w:val="s3"/>
        </w:rPr>
        <w:t xml:space="preserve"> жаңа редакцияда (2010 ж. 1 қаңтардан бастап қолданысқа енгiзiлді) (бұр.</w:t>
      </w:r>
      <w:hyperlink r:id="rId7286" w:anchor="sub_id=57005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 xml:space="preserve">5. Қосылған құн салығы бойынша тiркеу есебiне қою туралы куәлiктi ауыстыруды: </w:t>
      </w:r>
    </w:p>
    <w:p w:rsidR="00000000" w:rsidRDefault="00B67E93">
      <w:pPr>
        <w:ind w:firstLine="400"/>
        <w:jc w:val="both"/>
      </w:pPr>
      <w:r>
        <w:rPr>
          <w:rStyle w:val="s0"/>
        </w:rPr>
        <w:t>1) қосылғ</w:t>
      </w:r>
      <w:r>
        <w:rPr>
          <w:rStyle w:val="s0"/>
        </w:rPr>
        <w:t>ан құн салығы бойынша тiркеу есебiне қою туралы куәлiгi жоғалған (бүлiнген) жағдайда - салық төлеушiнiң салықтық өтiнiшi негiзiнде;</w:t>
      </w:r>
    </w:p>
    <w:p w:rsidR="00000000" w:rsidRDefault="00B67E93">
      <w:pPr>
        <w:jc w:val="both"/>
      </w:pPr>
      <w:r>
        <w:rPr>
          <w:rStyle w:val="s3"/>
        </w:rPr>
        <w:t xml:space="preserve">2011.21.07. № 467-ІV ҚР </w:t>
      </w:r>
      <w:hyperlink r:id="rId7287" w:anchor="sub_id=194" w:history="1">
        <w:r>
          <w:rPr>
            <w:rStyle w:val="a3"/>
            <w:i/>
            <w:iCs/>
            <w:bdr w:val="none" w:sz="0" w:space="0" w:color="auto" w:frame="1"/>
          </w:rPr>
          <w:t>Заңымен</w:t>
        </w:r>
      </w:hyperlink>
      <w:r>
        <w:rPr>
          <w:rStyle w:val="s3"/>
        </w:rPr>
        <w:t xml:space="preserve"> </w:t>
      </w:r>
      <w:r>
        <w:rPr>
          <w:rStyle w:val="s3"/>
        </w:rPr>
        <w:t>2) тармақша өзгертілді (2011 жылғы 1 шілдеден бастап қолданысқа енгізілді) (</w:t>
      </w:r>
      <w:hyperlink r:id="rId7288" w:anchor="sub_id=570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қосылған құн салығын төлеушiнiң тегi, аты, әкесiнiң аты (ол болған кезде) нем</w:t>
      </w:r>
      <w:r>
        <w:rPr>
          <w:rStyle w:val="s0"/>
        </w:rPr>
        <w:t>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мәлiметтерi негізінде;</w:t>
      </w:r>
    </w:p>
    <w:p w:rsidR="00000000" w:rsidRDefault="00B67E93">
      <w:pPr>
        <w:jc w:val="both"/>
      </w:pPr>
      <w:r>
        <w:rPr>
          <w:rStyle w:val="s3"/>
        </w:rPr>
        <w:t xml:space="preserve">2011.21.07. № 467-ІV ҚР </w:t>
      </w:r>
      <w:hyperlink r:id="rId7289" w:anchor="sub_id=194" w:history="1">
        <w:r>
          <w:rPr>
            <w:rStyle w:val="a3"/>
            <w:i/>
            <w:iCs/>
            <w:bdr w:val="none" w:sz="0" w:space="0" w:color="auto" w:frame="1"/>
          </w:rPr>
          <w:t>Заңымен</w:t>
        </w:r>
      </w:hyperlink>
      <w:r>
        <w:rPr>
          <w:rStyle w:val="s3"/>
        </w:rPr>
        <w:t xml:space="preserve"> 3) тармақшамен толықтырылды (2011 жылғы 1 шілдеден бастап қолданысқа енгізілді)</w:t>
      </w:r>
    </w:p>
    <w:p w:rsidR="00000000" w:rsidRDefault="00B67E93">
      <w:pPr>
        <w:ind w:firstLine="400"/>
        <w:jc w:val="both"/>
      </w:pPr>
      <w:r>
        <w:rPr>
          <w:rStyle w:val="s0"/>
        </w:rPr>
        <w:t>3) қосылған құн салығы бойынша тіркеу есебіне қою туралы куәлікте сәйкестендіру нөмірі болмаған жағдайда - салық төлеушінің салықтық өтініші негізінде үш жұмыс күнi iшiнде салық органы жүргiзедi.</w:t>
      </w:r>
    </w:p>
    <w:p w:rsidR="00000000" w:rsidRDefault="00B67E93">
      <w:pPr>
        <w:ind w:firstLine="400"/>
        <w:jc w:val="both"/>
      </w:pPr>
      <w:r>
        <w:rPr>
          <w:rStyle w:val="s0"/>
        </w:rPr>
        <w:t>Салық төлеуші осы тармақшада көзделген салықтық өтінішке мын</w:t>
      </w:r>
      <w:r>
        <w:rPr>
          <w:rStyle w:val="s0"/>
        </w:rPr>
        <w:t>а құжаттардың бірін:</w:t>
      </w:r>
    </w:p>
    <w:p w:rsidR="00000000" w:rsidRDefault="00B67E93">
      <w:pPr>
        <w:ind w:firstLine="400"/>
        <w:jc w:val="both"/>
      </w:pPr>
      <w:r>
        <w:rPr>
          <w:rStyle w:val="s0"/>
        </w:rPr>
        <w:t>1) сәйкестендіру нөмірінің бар-жоғын растайтын құжаттың нотариат куәландырған көшірмесін;</w:t>
      </w:r>
    </w:p>
    <w:p w:rsidR="00000000" w:rsidRDefault="00B67E93">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B67E93">
      <w:pPr>
        <w:ind w:firstLine="400"/>
        <w:jc w:val="both"/>
      </w:pPr>
      <w:r>
        <w:rPr>
          <w:rStyle w:val="s0"/>
        </w:rPr>
        <w:t>Сәйкестендіру нөмірінің ба</w:t>
      </w:r>
      <w:r>
        <w:rPr>
          <w:rStyle w:val="s0"/>
        </w:rPr>
        <w:t>р-жоғын растайтын құжаттың, оның ішінде нотариат куәландырған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Кодекске сәйкес оған сәйкест</w:t>
      </w:r>
      <w:r>
        <w:rPr>
          <w:rStyle w:val="s0"/>
        </w:rPr>
        <w:t>ендіру нөмірін енгізу мақсатында ауыстыру не басқа құжатқа қайта ресімдеу үшін табыс еткен жағдайда, қоса берілмейді.»;</w:t>
      </w:r>
    </w:p>
    <w:p w:rsidR="00000000" w:rsidRDefault="00B67E93">
      <w:pPr>
        <w:jc w:val="both"/>
      </w:pPr>
      <w:r>
        <w:rPr>
          <w:rStyle w:val="s3"/>
        </w:rPr>
        <w:t xml:space="preserve">2011.21.07. № 467-ІV ҚР </w:t>
      </w:r>
      <w:hyperlink r:id="rId7290" w:anchor="sub_id=194" w:history="1">
        <w:r>
          <w:rPr>
            <w:rStyle w:val="a3"/>
            <w:i/>
            <w:iCs/>
            <w:bdr w:val="none" w:sz="0" w:space="0" w:color="auto" w:frame="1"/>
          </w:rPr>
          <w:t>Заңымен</w:t>
        </w:r>
      </w:hyperlink>
      <w:r>
        <w:rPr>
          <w:rStyle w:val="s3"/>
        </w:rPr>
        <w:t xml:space="preserve"> 6-тармақ өзгертілді (20</w:t>
      </w:r>
      <w:r>
        <w:rPr>
          <w:rStyle w:val="s3"/>
        </w:rPr>
        <w:t>11 жылғы 1 шілдеден бастап қолданысқа енгізілді) (</w:t>
      </w:r>
      <w:hyperlink r:id="rId7291" w:anchor="sub_id=57006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6. Қосылған құн салығы бойынша тіркеу есебіне қою туралы жаңа куәлік берілген кезде бұрын салық органы бер</w:t>
      </w:r>
      <w:r>
        <w:rPr>
          <w:rStyle w:val="s0"/>
        </w:rPr>
        <w:t xml:space="preserve">ген куәліктің бланкісі, салық төлеуші аталған куәлікті жоғалтып алған (бүлдірген) жағдайларды қоспағанда, салық органына қайтарылуға жатады. </w:t>
      </w:r>
    </w:p>
    <w:p w:rsidR="00000000" w:rsidRDefault="00B67E93">
      <w:pPr>
        <w:ind w:firstLine="400"/>
        <w:jc w:val="both"/>
      </w:pPr>
      <w:r>
        <w:rPr>
          <w:rStyle w:val="s0"/>
        </w:rPr>
        <w:t> </w:t>
      </w:r>
    </w:p>
    <w:p w:rsidR="00000000" w:rsidRDefault="00B67E93">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B67E93">
      <w:pPr>
        <w:jc w:val="both"/>
      </w:pPr>
      <w:r>
        <w:rPr>
          <w:rStyle w:val="s3"/>
        </w:rPr>
        <w:t xml:space="preserve">2009.16.11. № 200-ІV ҚР </w:t>
      </w:r>
      <w:hyperlink r:id="rId7292" w:anchor="sub_id=1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7293" w:anchor="sub_id=57101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 xml:space="preserve">1. Мынадай шарттар </w:t>
      </w:r>
      <w:r>
        <w:rPr>
          <w:rStyle w:val="s0"/>
        </w:rPr>
        <w:t>бір мезгiлде сақталған жағдайда:</w:t>
      </w:r>
    </w:p>
    <w:p w:rsidR="00000000" w:rsidRDefault="00B67E93">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7294" w:anchor="sub_id=5680000" w:history="1">
        <w:r>
          <w:rPr>
            <w:rStyle w:val="a3"/>
          </w:rPr>
          <w:t>568-бабында</w:t>
        </w:r>
      </w:hyperlink>
      <w:r>
        <w:rPr>
          <w:rStyle w:val="s0"/>
        </w:rPr>
        <w:t xml:space="preserve"> белгiленген өт</w:t>
      </w:r>
      <w:r>
        <w:rPr>
          <w:rStyle w:val="s0"/>
        </w:rPr>
        <w:t>кізу бойынша ең төменгi айналымнан аспаса;</w:t>
      </w:r>
    </w:p>
    <w:p w:rsidR="00000000" w:rsidRDefault="00B67E93">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7295" w:anchor="sub_id=5680000" w:history="1">
        <w:r>
          <w:rPr>
            <w:rStyle w:val="a3"/>
          </w:rPr>
          <w:t>568-бабында</w:t>
        </w:r>
      </w:hyperlink>
      <w:r>
        <w:rPr>
          <w:rStyle w:val="s0"/>
        </w:rPr>
        <w:t xml:space="preserve"> 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w:t>
      </w:r>
      <w:r>
        <w:rPr>
          <w:rStyle w:val="s0"/>
        </w:rPr>
        <w:t>тiнiш беруге құқылы.</w:t>
      </w:r>
    </w:p>
    <w:p w:rsidR="00000000" w:rsidRDefault="00B67E93">
      <w:pPr>
        <w:jc w:val="both"/>
      </w:pPr>
      <w:r>
        <w:rPr>
          <w:rStyle w:val="s3"/>
        </w:rPr>
        <w:t xml:space="preserve">2009.16.11. № 200-ІV ҚР </w:t>
      </w:r>
      <w:hyperlink r:id="rId7296" w:anchor="sub_id=177"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7297" w:anchor="sub_id=57102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B67E93">
      <w:pPr>
        <w:ind w:firstLine="400"/>
        <w:jc w:val="both"/>
      </w:pPr>
      <w:r>
        <w:rPr>
          <w:rStyle w:val="s0"/>
        </w:rPr>
        <w:t>1) салық төлеуші куәлікті жоғалтып алған жағдайларды қос</w:t>
      </w:r>
      <w:r>
        <w:rPr>
          <w:rStyle w:val="s0"/>
        </w:rPr>
        <w:t>пағанда, қосылған құн салығы бойынша тіркеу есебіне қою туралы куәліктің түпнұсқасы;</w:t>
      </w:r>
    </w:p>
    <w:p w:rsidR="00000000" w:rsidRDefault="00B67E93">
      <w:pPr>
        <w:ind w:firstLine="400"/>
        <w:jc w:val="both"/>
      </w:pPr>
      <w:r>
        <w:rPr>
          <w:rStyle w:val="s0"/>
        </w:rPr>
        <w:t>2) қосылған құн салығы бойынша тарату декларациясы қоса беріледі.</w:t>
      </w:r>
    </w:p>
    <w:p w:rsidR="00000000" w:rsidRDefault="00B67E93">
      <w:pPr>
        <w:jc w:val="both"/>
      </w:pPr>
      <w:r>
        <w:rPr>
          <w:rStyle w:val="s3"/>
        </w:rPr>
        <w:t xml:space="preserve">2009.16.11. № 200-ІV ҚР </w:t>
      </w:r>
      <w:hyperlink r:id="rId7298" w:anchor="sub_id=17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7299" w:anchor="sub_id=57103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3. Егер осы тармақта өзгеше белгiленбесе, салық органдары салық төлеушiн</w:t>
      </w:r>
      <w:r>
        <w:rPr>
          <w:rStyle w:val="s0"/>
        </w:rPr>
        <w:t xml:space="preserve">i осы баптың </w:t>
      </w:r>
      <w:hyperlink r:id="rId7300"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есебiнен шығаруды салық төлеушiнiң салықтық өтiнiш берген күнiнен бастап </w:t>
      </w:r>
      <w:r>
        <w:rPr>
          <w:rStyle w:val="s0"/>
        </w:rPr>
        <w:t>бес жұмыс күнi iшiнде жүргiзуге мiндеттi. Қосылған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B67E93">
      <w:pPr>
        <w:ind w:firstLine="400"/>
        <w:jc w:val="both"/>
      </w:pPr>
      <w:r>
        <w:rPr>
          <w:rStyle w:val="s0"/>
        </w:rPr>
        <w:t>Салық органдары салық төлеушiге салық төлеушiнiң салықтық өтiнiш берген күн</w:t>
      </w:r>
      <w:r>
        <w:rPr>
          <w:rStyle w:val="s0"/>
        </w:rPr>
        <w:t>iнен бастап бес жұмыс күнi iшiнде қосылған құн салығы бойынша тiркеу есебiнен шығарудан мынадай:</w:t>
      </w:r>
    </w:p>
    <w:p w:rsidR="00000000" w:rsidRDefault="00B67E93">
      <w:pPr>
        <w:ind w:firstLine="400"/>
        <w:jc w:val="both"/>
      </w:pPr>
      <w:r>
        <w:rPr>
          <w:rStyle w:val="s0"/>
        </w:rPr>
        <w:t xml:space="preserve">1) салықтық өтiнiш берген жылдың алдындағы күнтiзбелiк жыл үшiн салық төлеушiнiң салық салынатын айналымының мөлшерi осы Кодекстiң </w:t>
      </w:r>
      <w:hyperlink r:id="rId7301"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B67E93">
      <w:pPr>
        <w:ind w:firstLine="400"/>
        <w:jc w:val="both"/>
      </w:pPr>
      <w:r>
        <w:rPr>
          <w:rStyle w:val="s0"/>
        </w:rPr>
        <w:t>2) мұндай салықтық өтiнiш берiлген ағымдағы күнтiзбелiк жылдың бастапқы кезеңi үшiн салық төлеушiнiң салық салынатын айналым</w:t>
      </w:r>
      <w:r>
        <w:rPr>
          <w:rStyle w:val="s0"/>
        </w:rPr>
        <w:t xml:space="preserve">ының мөлшерi осы Кодекстiң </w:t>
      </w:r>
      <w:hyperlink r:id="rId7302" w:anchor="sub_id=5680000" w:history="1">
        <w:r>
          <w:rPr>
            <w:rStyle w:val="a3"/>
          </w:rPr>
          <w:t>568-бабында</w:t>
        </w:r>
      </w:hyperlink>
      <w:r>
        <w:rPr>
          <w:rStyle w:val="s0"/>
        </w:rPr>
        <w:t xml:space="preserve"> белгiленген өткізу бойынша ең төменгi айналымнан асып түскен жағдайларда бас тартады.</w:t>
      </w:r>
    </w:p>
    <w:p w:rsidR="00000000" w:rsidRDefault="00B67E93">
      <w:pPr>
        <w:ind w:firstLine="400"/>
        <w:jc w:val="both"/>
      </w:pPr>
      <w:r>
        <w:rPr>
          <w:rStyle w:val="s0"/>
        </w:rPr>
        <w:t>Қосылған</w:t>
      </w:r>
      <w:r>
        <w:rPr>
          <w:rStyle w:val="s0"/>
        </w:rPr>
        <w:t xml:space="preserve"> құн салығы бойынша тiркеу есебiнен шы</w:t>
      </w:r>
      <w:r>
        <w:rPr>
          <w:rStyle w:val="s0"/>
        </w:rPr>
        <w:t>ғарудан</w:t>
      </w:r>
      <w:r>
        <w:rPr>
          <w:rStyle w:val="s0"/>
        </w:rPr>
        <w:t xml:space="preserve"> бас тарту туралы шешiм уәкiлеттi орган белгiлеген нысан бойынша мұндай бас тартудың себебi көрсетiле отырып, салық төлеушiге жеке қолын қойғызу арқылы немесе жiберу фактiсiн растайтын өзге тәсiлмен табыс етiледi.</w:t>
      </w:r>
    </w:p>
    <w:p w:rsidR="00000000" w:rsidRDefault="00B67E93">
      <w:pPr>
        <w:jc w:val="both"/>
      </w:pPr>
      <w:r>
        <w:rPr>
          <w:rStyle w:val="s3"/>
        </w:rPr>
        <w:t xml:space="preserve">2009.16.11. № 200-ІV ҚР </w:t>
      </w:r>
      <w:hyperlink r:id="rId7303" w:anchor="sub_id=17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304" w:anchor="sub_id=5710403" w:history="1">
        <w:r>
          <w:rPr>
            <w:rStyle w:val="a3"/>
            <w:i/>
            <w:iCs/>
            <w:bdr w:val="none" w:sz="0" w:space="0" w:color="auto" w:frame="1"/>
          </w:rPr>
          <w:t>ред</w:t>
        </w:r>
      </w:hyperlink>
      <w:r>
        <w:rPr>
          <w:rStyle w:val="s3"/>
        </w:rPr>
        <w:t xml:space="preserve">.қара); 2010.30.06. № 297-ІV ҚР </w:t>
      </w:r>
      <w:hyperlink r:id="rId7305" w:anchor="sub_id=693" w:history="1">
        <w:r>
          <w:rPr>
            <w:rStyle w:val="a3"/>
            <w:i/>
            <w:iCs/>
            <w:bdr w:val="none" w:sz="0" w:space="0" w:color="auto" w:frame="1"/>
          </w:rPr>
          <w:t>Заңымен</w:t>
        </w:r>
      </w:hyperlink>
      <w:r>
        <w:rPr>
          <w:rStyle w:val="s3"/>
        </w:rPr>
        <w:t xml:space="preserve"> (2010 ж. 1 шілдеден бастап қолданысқа енгізілді) (</w:t>
      </w:r>
      <w:hyperlink r:id="rId7306" w:anchor="sub_id=5710401" w:history="1">
        <w:r>
          <w:rPr>
            <w:rStyle w:val="a3"/>
            <w:i/>
            <w:iCs/>
            <w:bdr w:val="none" w:sz="0" w:space="0" w:color="auto" w:frame="1"/>
          </w:rPr>
          <w:t>бұр.ред.қара</w:t>
        </w:r>
      </w:hyperlink>
      <w:r>
        <w:rPr>
          <w:rStyle w:val="s3"/>
        </w:rPr>
        <w:t>); 2011.05.07. № 452-IV</w:t>
      </w:r>
      <w:r>
        <w:rPr>
          <w:rStyle w:val="s3"/>
        </w:rPr>
        <w:t xml:space="preserve"> ҚР </w:t>
      </w:r>
      <w:hyperlink r:id="rId7307"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308" w:anchor="sub_id=5710400" w:history="1">
        <w:r>
          <w:rPr>
            <w:rStyle w:val="a3"/>
            <w:i/>
            <w:iCs/>
            <w:bdr w:val="none" w:sz="0" w:space="0" w:color="auto" w:frame="1"/>
          </w:rPr>
          <w:t>бұр.ред.қара</w:t>
        </w:r>
      </w:hyperlink>
      <w:r>
        <w:rPr>
          <w:rStyle w:val="s3"/>
        </w:rPr>
        <w:t>); 2012.26.1</w:t>
      </w:r>
      <w:r>
        <w:rPr>
          <w:rStyle w:val="s3"/>
        </w:rPr>
        <w:t xml:space="preserve">2. № 61-V ҚР </w:t>
      </w:r>
      <w:hyperlink r:id="rId7309" w:anchor="sub_id=571" w:history="1">
        <w:r>
          <w:rPr>
            <w:rStyle w:val="a3"/>
            <w:i/>
            <w:iCs/>
            <w:bdr w:val="none" w:sz="0" w:space="0" w:color="auto" w:frame="1"/>
          </w:rPr>
          <w:t>Заңымен</w:t>
        </w:r>
      </w:hyperlink>
      <w:r>
        <w:rPr>
          <w:rStyle w:val="s3"/>
        </w:rPr>
        <w:t xml:space="preserve"> (2013 ж. 1 қаңтардан бастап қолданысқа енгізілді) 4-тармақ өзгертілді; 2014.29.09. № 239-V ҚР </w:t>
      </w:r>
      <w:hyperlink r:id="rId7310" w:anchor="sub_id=10571" w:history="1">
        <w:r>
          <w:rPr>
            <w:rStyle w:val="a3"/>
            <w:i/>
            <w:iCs/>
            <w:bdr w:val="none" w:sz="0" w:space="0" w:color="auto" w:frame="1"/>
          </w:rPr>
          <w:t>Заңымен</w:t>
        </w:r>
      </w:hyperlink>
      <w:r>
        <w:rPr>
          <w:rStyle w:val="s3"/>
        </w:rPr>
        <w:t xml:space="preserve"> 4-тармақ жаңа редакцияда (</w:t>
      </w:r>
      <w:hyperlink r:id="rId7311" w:anchor="sub_id=571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4. Уәкілетті орган белгілеген </w:t>
      </w:r>
      <w:hyperlink r:id="rId7312" w:history="1">
        <w:r>
          <w:rPr>
            <w:rStyle w:val="a3"/>
          </w:rPr>
          <w:t>нысан</w:t>
        </w:r>
      </w:hyperlink>
      <w:r>
        <w:rPr>
          <w:rStyle w:val="s0"/>
        </w:rPr>
        <w:t xml:space="preserve"> бойынша салық органы шешімінің негізінде қосылған құн салығы бойынша тіркеу есебінен шығару:</w:t>
      </w:r>
    </w:p>
    <w:p w:rsidR="00000000" w:rsidRDefault="00B67E93">
      <w:pPr>
        <w:ind w:firstLine="400"/>
        <w:jc w:val="both"/>
      </w:pPr>
      <w:r>
        <w:rPr>
          <w:rStyle w:val="s0"/>
        </w:rPr>
        <w:t>1) қосылған құн салығын төлеуші қосылған құн салығы бойынша салық есептілігін осы Кодексте оны ұсынудың белгіленген мерзімнен алты ай өткен соң ұсынбаған;</w:t>
      </w:r>
    </w:p>
    <w:p w:rsidR="00000000" w:rsidRDefault="00B67E93">
      <w:pPr>
        <w:ind w:firstLine="400"/>
        <w:jc w:val="both"/>
      </w:pPr>
      <w:r>
        <w:rPr>
          <w:rStyle w:val="s0"/>
        </w:rPr>
        <w:t xml:space="preserve">2) жазбаша түсіндірме ұсыну үшін осы Кодекстің </w:t>
      </w:r>
      <w:hyperlink r:id="rId7313" w:anchor="sub_id=5580500" w:history="1">
        <w:r>
          <w:rPr>
            <w:rStyle w:val="a3"/>
          </w:rPr>
          <w:t>558-бабының 5-тармағының</w:t>
        </w:r>
      </w:hyperlink>
      <w:r>
        <w:rPr>
          <w:rStyle w:val="s0"/>
        </w:rPr>
        <w:t xml:space="preserve"> бірінші бөлігінде белгіленген мерзімнің соңғы күніне салық төлеушіде ашылған банк шоттары болмаған жағдайда, мұндай салық төлеуші осы Кодекстің </w:t>
      </w:r>
      <w:hyperlink r:id="rId7314" w:anchor="sub_id=5580500" w:history="1">
        <w:r>
          <w:rPr>
            <w:rStyle w:val="a3"/>
          </w:rPr>
          <w:t>558-бабы 5-тармағының</w:t>
        </w:r>
      </w:hyperlink>
      <w:r>
        <w:rPr>
          <w:rStyle w:val="s0"/>
        </w:rPr>
        <w:t xml:space="preserve"> бірінші бөлігінде көрсетілген талапты орындамаған;</w:t>
      </w:r>
    </w:p>
    <w:p w:rsidR="00000000" w:rsidRDefault="00B67E93">
      <w:pPr>
        <w:ind w:firstLine="400"/>
        <w:jc w:val="both"/>
      </w:pPr>
      <w:r>
        <w:rPr>
          <w:rStyle w:val="s0"/>
        </w:rPr>
        <w:t xml:space="preserve">3) салық төлеуші осы Кодекстің </w:t>
      </w:r>
      <w:hyperlink r:id="rId7315" w:anchor="sub_id=5580600" w:history="1">
        <w:r>
          <w:rPr>
            <w:rStyle w:val="a3"/>
          </w:rPr>
          <w:t>558-бабы 6-тармағының</w:t>
        </w:r>
      </w:hyperlink>
      <w:r>
        <w:rPr>
          <w:rStyle w:val="s0"/>
        </w:rPr>
        <w:t xml:space="preserve"> бірінші бөлігінд</w:t>
      </w:r>
      <w:r>
        <w:rPr>
          <w:rStyle w:val="s0"/>
        </w:rPr>
        <w:t>е белгіленген талапты орындамаған;</w:t>
      </w:r>
    </w:p>
    <w:p w:rsidR="00000000" w:rsidRDefault="00B67E93">
      <w:pPr>
        <w:ind w:firstLine="400"/>
        <w:jc w:val="both"/>
      </w:pPr>
      <w:r>
        <w:rPr>
          <w:rStyle w:val="s0"/>
        </w:rPr>
        <w:t>4) соттың заңды күшіне енген үкімінің не қаулысының негізінде қосылған құн салығын төлеушi жалған кәсіпорын деп танылған;</w:t>
      </w:r>
    </w:p>
    <w:p w:rsidR="00000000" w:rsidRDefault="00B67E93">
      <w:pPr>
        <w:ind w:firstLine="400"/>
        <w:jc w:val="both"/>
      </w:pPr>
      <w:r>
        <w:rPr>
          <w:rStyle w:val="s0"/>
        </w:rPr>
        <w:t>5) соттың заңды күшіне енген шешімінің негізінде дара кәсіпкерді немесе заңды тұлғаны тіркеу жарамс</w:t>
      </w:r>
      <w:r>
        <w:rPr>
          <w:rStyle w:val="s0"/>
        </w:rPr>
        <w:t>ыз деп танылған жағдайларда салық төлеушiні хабардар етпестен жүргізіледі.</w:t>
      </w:r>
    </w:p>
    <w:p w:rsidR="00000000" w:rsidRDefault="00B67E93">
      <w:pPr>
        <w:jc w:val="both"/>
      </w:pPr>
      <w:r>
        <w:rPr>
          <w:rStyle w:val="s3"/>
        </w:rPr>
        <w:t xml:space="preserve">2009.16.11. № 200-ІV ҚР </w:t>
      </w:r>
      <w:hyperlink r:id="rId7316" w:anchor="sub_id=17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317" w:anchor="sub_id=5710500" w:history="1">
        <w:r>
          <w:rPr>
            <w:rStyle w:val="a3"/>
            <w:i/>
            <w:iCs/>
            <w:bdr w:val="none" w:sz="0" w:space="0" w:color="auto" w:frame="1"/>
          </w:rPr>
          <w:t>ред</w:t>
        </w:r>
      </w:hyperlink>
      <w:r>
        <w:rPr>
          <w:rStyle w:val="s3"/>
        </w:rPr>
        <w:t xml:space="preserve">.қара); 2010.30.06. № 297-ІV ҚР </w:t>
      </w:r>
      <w:hyperlink r:id="rId7318" w:anchor="sub_id=693" w:history="1">
        <w:r>
          <w:rPr>
            <w:rStyle w:val="a3"/>
            <w:i/>
            <w:iCs/>
            <w:bdr w:val="none" w:sz="0" w:space="0" w:color="auto" w:frame="1"/>
          </w:rPr>
          <w:t>Заңымен</w:t>
        </w:r>
      </w:hyperlink>
      <w:r>
        <w:rPr>
          <w:rStyle w:val="s3"/>
        </w:rPr>
        <w:t xml:space="preserve"> (2010 ж. 1 шілдеден бастап қолданысқа енгізілді) (</w:t>
      </w:r>
      <w:hyperlink r:id="rId7319" w:anchor="sub_id=5710500" w:history="1">
        <w:r>
          <w:rPr>
            <w:rStyle w:val="a3"/>
            <w:i/>
            <w:iCs/>
            <w:bdr w:val="none" w:sz="0" w:space="0" w:color="auto" w:frame="1"/>
          </w:rPr>
          <w:t>бұр.ред.қара</w:t>
        </w:r>
      </w:hyperlink>
      <w:r>
        <w:rPr>
          <w:rStyle w:val="s3"/>
        </w:rPr>
        <w:t xml:space="preserve">); 2012.26.12. № 61-V ҚР </w:t>
      </w:r>
      <w:hyperlink r:id="rId7320" w:anchor="sub_id=5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321" w:anchor="sub_id=5710500" w:history="1">
        <w:r>
          <w:rPr>
            <w:rStyle w:val="a3"/>
            <w:i/>
            <w:iCs/>
            <w:bdr w:val="none" w:sz="0" w:space="0" w:color="auto" w:frame="1"/>
          </w:rPr>
          <w:t>бұр.ред.қара</w:t>
        </w:r>
      </w:hyperlink>
      <w:r>
        <w:rPr>
          <w:rStyle w:val="s3"/>
        </w:rPr>
        <w:t>) 5-тармақ өзгертілді</w:t>
      </w:r>
    </w:p>
    <w:p w:rsidR="00000000" w:rsidRDefault="00B67E93">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B67E93">
      <w:pPr>
        <w:ind w:firstLine="400"/>
        <w:jc w:val="both"/>
      </w:pPr>
      <w:r>
        <w:rPr>
          <w:rStyle w:val="s0"/>
        </w:rPr>
        <w:t>осы баптың 4-тармағының 1) тармақшасында көрсетілген жағдай анықталған күннен бастап;</w:t>
      </w:r>
    </w:p>
    <w:p w:rsidR="00000000" w:rsidRDefault="00B67E93">
      <w:pPr>
        <w:ind w:firstLine="400"/>
        <w:jc w:val="both"/>
      </w:pPr>
      <w:r>
        <w:rPr>
          <w:rStyle w:val="s0"/>
        </w:rPr>
        <w:t xml:space="preserve">осы баптың 4-тармағының 1-1) тармақшасында көзделген жағдайда, осы Кодекстің </w:t>
      </w:r>
      <w:hyperlink r:id="rId7322" w:anchor="sub_id=5580500" w:history="1">
        <w:r>
          <w:rPr>
            <w:rStyle w:val="a3"/>
          </w:rPr>
          <w:t>558-бабы</w:t>
        </w:r>
        <w:r>
          <w:rPr>
            <w:rStyle w:val="a3"/>
          </w:rPr>
          <w:t xml:space="preserve"> 5-тармағының</w:t>
        </w:r>
      </w:hyperlink>
      <w:r>
        <w:rPr>
          <w:rStyle w:val="s0"/>
        </w:rPr>
        <w:t xml:space="preserve"> бірінші бөлігінде белгіленген мерзім өткен күннен бастап;</w:t>
      </w:r>
    </w:p>
    <w:p w:rsidR="00000000" w:rsidRDefault="00B67E93">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B67E93">
      <w:pPr>
        <w:ind w:firstLine="400"/>
        <w:jc w:val="both"/>
      </w:pPr>
      <w:r>
        <w:rPr>
          <w:rStyle w:val="s0"/>
        </w:rPr>
        <w:t>салық органы дара кәсiпкердi немесе заңды тұлғаны тiркеу</w:t>
      </w:r>
      <w:r>
        <w:rPr>
          <w:rStyle w:val="s0"/>
        </w:rPr>
        <w:t>дi жарамсыз деп тану туралы заңды күшiне енген сот шешiмiн алған күннен бастап бес жұмыс күнiнен кешiктiрмей шығарады.</w:t>
      </w:r>
    </w:p>
    <w:p w:rsidR="00000000" w:rsidRDefault="00B67E93">
      <w:pPr>
        <w:jc w:val="both"/>
      </w:pPr>
      <w:r>
        <w:rPr>
          <w:rStyle w:val="s3"/>
        </w:rPr>
        <w:t xml:space="preserve">2009.16.11. № 200-ІV ҚР </w:t>
      </w:r>
      <w:hyperlink r:id="rId7323" w:anchor="sub_id=177" w:history="1">
        <w:r>
          <w:rPr>
            <w:rStyle w:val="a3"/>
            <w:i/>
            <w:iCs/>
            <w:bdr w:val="none" w:sz="0" w:space="0" w:color="auto" w:frame="1"/>
          </w:rPr>
          <w:t>Заңымен</w:t>
        </w:r>
      </w:hyperlink>
      <w:r>
        <w:rPr>
          <w:rStyle w:val="s3"/>
        </w:rPr>
        <w:t xml:space="preserve"> (2010 ж. 1 қаңтардан бас</w:t>
      </w:r>
      <w:r>
        <w:rPr>
          <w:rStyle w:val="s3"/>
        </w:rPr>
        <w:t>тап қолданысқа енгiзiлді) (бұр.</w:t>
      </w:r>
      <w:hyperlink r:id="rId7324" w:anchor="sub_id=5710600" w:history="1">
        <w:r>
          <w:rPr>
            <w:rStyle w:val="a3"/>
            <w:i/>
            <w:iCs/>
            <w:bdr w:val="none" w:sz="0" w:space="0" w:color="auto" w:frame="1"/>
          </w:rPr>
          <w:t>ред</w:t>
        </w:r>
      </w:hyperlink>
      <w:r>
        <w:rPr>
          <w:rStyle w:val="s3"/>
        </w:rPr>
        <w:t xml:space="preserve">.қара); 2012.26.12. № 61-V ҚР </w:t>
      </w:r>
      <w:hyperlink r:id="rId7325" w:anchor="sub_id=571" w:history="1">
        <w:r>
          <w:rPr>
            <w:rStyle w:val="a3"/>
            <w:i/>
            <w:iCs/>
            <w:bdr w:val="none" w:sz="0" w:space="0" w:color="auto" w:frame="1"/>
          </w:rPr>
          <w:t>Заңымен</w:t>
        </w:r>
      </w:hyperlink>
      <w:r>
        <w:rPr>
          <w:rStyle w:val="s3"/>
        </w:rPr>
        <w:t xml:space="preserve"> (2013 ж. 1 қаңтард</w:t>
      </w:r>
      <w:r>
        <w:rPr>
          <w:rStyle w:val="s3"/>
        </w:rPr>
        <w:t>ан бастап қолданысқа енгізілді) (</w:t>
      </w:r>
      <w:hyperlink r:id="rId7326" w:anchor="sub_id=5710600" w:history="1">
        <w:r>
          <w:rPr>
            <w:rStyle w:val="a3"/>
            <w:i/>
            <w:iCs/>
            <w:bdr w:val="none" w:sz="0" w:space="0" w:color="auto" w:frame="1"/>
          </w:rPr>
          <w:t>бұр.ред.қара</w:t>
        </w:r>
      </w:hyperlink>
      <w:r>
        <w:rPr>
          <w:rStyle w:val="s3"/>
        </w:rPr>
        <w:t>) 6-тармақ өзгертілді</w:t>
      </w:r>
    </w:p>
    <w:p w:rsidR="00000000" w:rsidRDefault="00B67E93">
      <w:pPr>
        <w:ind w:firstLine="400"/>
        <w:jc w:val="both"/>
      </w:pPr>
      <w:r>
        <w:rPr>
          <w:rStyle w:val="s0"/>
        </w:rPr>
        <w:t>6. Қосылған құн салығын төлеуші салық органының шешімі бойынша қосылған құн салығын төлеуші ретінде тірк</w:t>
      </w:r>
      <w:r>
        <w:rPr>
          <w:rStyle w:val="s0"/>
        </w:rPr>
        <w:t>еу есебінен:</w:t>
      </w:r>
    </w:p>
    <w:p w:rsidR="00000000" w:rsidRDefault="00B67E93">
      <w:pPr>
        <w:ind w:firstLine="400"/>
        <w:jc w:val="both"/>
      </w:pPr>
      <w:r>
        <w:rPr>
          <w:rStyle w:val="s0"/>
        </w:rPr>
        <w:t>осы баптың 4-тармағының 1), 1-1) және 2) тармақшаларында көрсетілген тұлғалар үшін - осы шешім шығарылған күннен бастап;</w:t>
      </w:r>
    </w:p>
    <w:p w:rsidR="00000000" w:rsidRDefault="00B67E93">
      <w:pPr>
        <w:ind w:firstLine="400"/>
        <w:jc w:val="both"/>
      </w:pPr>
      <w:r>
        <w:rPr>
          <w:rStyle w:val="s0"/>
        </w:rPr>
        <w:t>осы баптың 4-тармағы 3) тармақшасында көрсетілген тұлғалар үшін -қылмыстық іс-әрекет басталған күннен бастап;</w:t>
      </w:r>
    </w:p>
    <w:p w:rsidR="00000000" w:rsidRDefault="00B67E93">
      <w:pPr>
        <w:ind w:firstLine="400"/>
        <w:jc w:val="both"/>
      </w:pPr>
      <w:r>
        <w:rPr>
          <w:rStyle w:val="s0"/>
        </w:rPr>
        <w:t>осы баптың 4</w:t>
      </w:r>
      <w:r>
        <w:rPr>
          <w:rStyle w:val="s0"/>
        </w:rPr>
        <w:t>-тармағының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B67E93">
      <w:pPr>
        <w:ind w:firstLine="400"/>
        <w:jc w:val="both"/>
      </w:pPr>
      <w:r>
        <w:rPr>
          <w:rStyle w:val="s0"/>
        </w:rPr>
        <w:t>7. Қосылған құн салығы бойынша тіркеу есебінен шығару:</w:t>
      </w:r>
    </w:p>
    <w:p w:rsidR="00000000" w:rsidRDefault="00B67E93">
      <w:pPr>
        <w:jc w:val="both"/>
      </w:pPr>
      <w:r>
        <w:rPr>
          <w:rStyle w:val="s3"/>
        </w:rPr>
        <w:t xml:space="preserve">2010.30.06. № 297-ІV ҚР </w:t>
      </w:r>
      <w:hyperlink r:id="rId7327" w:anchor="sub_id=693"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7328" w:anchor="sub_id=5710701" w:history="1">
        <w:r>
          <w:rPr>
            <w:rStyle w:val="a3"/>
            <w:i/>
            <w:iCs/>
            <w:bdr w:val="none" w:sz="0" w:space="0" w:color="auto" w:frame="1"/>
          </w:rPr>
          <w:t>бұр.ред.қара</w:t>
        </w:r>
      </w:hyperlink>
      <w:r>
        <w:rPr>
          <w:rStyle w:val="s3"/>
        </w:rPr>
        <w:t xml:space="preserve">); 2012.26.12. № 61-V ҚР </w:t>
      </w:r>
      <w:hyperlink r:id="rId7329" w:anchor="sub_id=571"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7330" w:anchor="sub_id=57107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егер осы тармақта өзгеше көзделмесе, қосылған құн салығын төлеуші болып табылатын резидент заңды тұлға, Қазақстан Республикасының аумағындағы филиалы, өкілдігі арқылы резидент емес заңды тұлға, дара кәсіпкер қызметін тоқтатқан жағдайда - осы Кодексті</w:t>
      </w:r>
      <w:r>
        <w:rPr>
          <w:rStyle w:val="s0"/>
        </w:rPr>
        <w:t>ң</w:t>
      </w:r>
      <w:r>
        <w:rPr>
          <w:rStyle w:val="s0"/>
        </w:rPr>
        <w:t xml:space="preserve"> </w:t>
      </w:r>
      <w:hyperlink r:id="rId7331" w:anchor="sub_id=370000" w:history="1">
        <w:r>
          <w:rPr>
            <w:rStyle w:val="a3"/>
          </w:rPr>
          <w:t>37</w:t>
        </w:r>
      </w:hyperlink>
      <w:r>
        <w:rPr>
          <w:rStyle w:val="s0"/>
        </w:rPr>
        <w:t xml:space="preserve"> және </w:t>
      </w:r>
      <w:hyperlink r:id="rId7332" w:anchor="sub_id=410000" w:history="1">
        <w:r>
          <w:rPr>
            <w:rStyle w:val="a3"/>
          </w:rPr>
          <w:t>41-баптарында</w:t>
        </w:r>
      </w:hyperlink>
      <w:r>
        <w:rPr>
          <w:rStyle w:val="s0"/>
        </w:rPr>
        <w:t xml:space="preserve"> көрсетілген салықтық өтініш ұсынылған күннен бастап;</w:t>
      </w:r>
    </w:p>
    <w:p w:rsidR="00000000" w:rsidRDefault="00B67E93">
      <w:pPr>
        <w:jc w:val="both"/>
      </w:pPr>
      <w:r>
        <w:rPr>
          <w:rStyle w:val="s3"/>
        </w:rPr>
        <w:t xml:space="preserve">2010.30.06. № 297-ІV ҚР </w:t>
      </w:r>
      <w:hyperlink r:id="rId7333" w:anchor="sub_id=693" w:history="1">
        <w:r>
          <w:rPr>
            <w:rStyle w:val="a3"/>
            <w:i/>
            <w:iCs/>
            <w:bdr w:val="none" w:sz="0" w:space="0" w:color="auto" w:frame="1"/>
          </w:rPr>
          <w:t>Заңымен</w:t>
        </w:r>
      </w:hyperlink>
      <w:r>
        <w:rPr>
          <w:rStyle w:val="s3"/>
        </w:rPr>
        <w:t xml:space="preserve"> 2) және 3) тармақшалар жаңа редакцияда (2010 ж. 1 шілдеден бастап қолданысқа енгізілді) (</w:t>
      </w:r>
      <w:hyperlink r:id="rId7334" w:anchor="sub_id=5710702"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2) заңды тұлғалар бірігу, қосылу жолымен қайта ұйымдастырылған жағдайларда - осы Кодекстің </w:t>
      </w:r>
      <w:hyperlink r:id="rId7335" w:anchor="sub_id=390000" w:history="1">
        <w:r>
          <w:rPr>
            <w:rStyle w:val="a3"/>
          </w:rPr>
          <w:t>39-бабында</w:t>
        </w:r>
      </w:hyperlink>
      <w:r>
        <w:rPr>
          <w:rStyle w:val="s0"/>
        </w:rPr>
        <w:t xml:space="preserve"> көрсетілген салықтық өтін</w:t>
      </w:r>
      <w:r>
        <w:rPr>
          <w:rStyle w:val="s0"/>
        </w:rPr>
        <w:t>ішті табыс еткен күннен бастап;</w:t>
      </w:r>
    </w:p>
    <w:p w:rsidR="00000000" w:rsidRDefault="00B67E93">
      <w:pPr>
        <w:jc w:val="both"/>
      </w:pPr>
      <w:r>
        <w:rPr>
          <w:rStyle w:val="s3"/>
        </w:rPr>
        <w:t xml:space="preserve">2012.26.12. № 61-V ҚР </w:t>
      </w:r>
      <w:hyperlink r:id="rId7336" w:anchor="sub_id=57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7337" w:anchor="sub_id=57107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3) заңды тұлға бөліну жолымен қайта ұйымдастырылған жағдайда - осы Кодекстің </w:t>
      </w:r>
      <w:hyperlink r:id="rId7338" w:anchor="sub_id=400000" w:history="1">
        <w:r>
          <w:rPr>
            <w:rStyle w:val="a3"/>
          </w:rPr>
          <w:t>40-бабында</w:t>
        </w:r>
      </w:hyperlink>
      <w:r>
        <w:rPr>
          <w:rStyle w:val="s0"/>
        </w:rPr>
        <w:t xml:space="preserve"> көрсетілген салықтық өт</w:t>
      </w:r>
      <w:r>
        <w:rPr>
          <w:rStyle w:val="s0"/>
        </w:rPr>
        <w:t>інішті табыс еткен күннен бастап;</w:t>
      </w:r>
    </w:p>
    <w:p w:rsidR="00000000" w:rsidRDefault="00B67E93">
      <w:pPr>
        <w:jc w:val="both"/>
      </w:pPr>
      <w:r>
        <w:rPr>
          <w:rStyle w:val="s3"/>
        </w:rPr>
        <w:t xml:space="preserve">2012.26.12. № 61-V ҚР </w:t>
      </w:r>
      <w:hyperlink r:id="rId7339" w:anchor="sub_id=571" w:history="1">
        <w:r>
          <w:rPr>
            <w:rStyle w:val="a3"/>
            <w:i/>
            <w:iCs/>
            <w:bdr w:val="none" w:sz="0" w:space="0" w:color="auto" w:frame="1"/>
          </w:rPr>
          <w:t>Заңымен</w:t>
        </w:r>
      </w:hyperlink>
      <w:r>
        <w:rPr>
          <w:rStyle w:val="s3"/>
        </w:rPr>
        <w:t xml:space="preserve"> 4) тармақшамен толықтырылды (2013 ж. 1 қаңтардан бастап қолданысқа енгізілді) </w:t>
      </w:r>
    </w:p>
    <w:p w:rsidR="00000000" w:rsidRDefault="00B67E93">
      <w:pPr>
        <w:ind w:firstLine="400"/>
        <w:jc w:val="both"/>
      </w:pPr>
      <w:r>
        <w:rPr>
          <w:rStyle w:val="s0"/>
        </w:rPr>
        <w:t>4) дара кәсіпкер ретінде тіркелг</w:t>
      </w:r>
      <w:r>
        <w:rPr>
          <w:rStyle w:val="s0"/>
        </w:rPr>
        <w:t xml:space="preserve">ен және қосылған құн салығын төлеуші болып табылатын жеке тұлға қайтыс болған жағдайда - осы Кодекстің </w:t>
      </w:r>
      <w:hyperlink r:id="rId7340" w:anchor="sub_id=5640100" w:history="1">
        <w:r>
          <w:rPr>
            <w:rStyle w:val="a3"/>
          </w:rPr>
          <w:t>564-бабының 1-тармағында</w:t>
        </w:r>
      </w:hyperlink>
      <w:r>
        <w:rPr>
          <w:rStyle w:val="s0"/>
        </w:rPr>
        <w:t xml:space="preserve"> белгіленген тәртіппен салық төлеушілердің м</w:t>
      </w:r>
      <w:r>
        <w:rPr>
          <w:rStyle w:val="s0"/>
        </w:rPr>
        <w:t>емлекеттік дерекқорынан шығарылған күннен бастап жүргізеді.</w:t>
      </w:r>
    </w:p>
    <w:p w:rsidR="00000000" w:rsidRDefault="00B67E93">
      <w:pPr>
        <w:jc w:val="both"/>
      </w:pPr>
      <w:r>
        <w:rPr>
          <w:rStyle w:val="s3"/>
        </w:rPr>
        <w:t xml:space="preserve">2012.24.12. № 60-V ҚР </w:t>
      </w:r>
      <w:hyperlink r:id="rId7341" w:anchor="sub_id=571" w:history="1">
        <w:r>
          <w:rPr>
            <w:rStyle w:val="a3"/>
            <w:i/>
            <w:iCs/>
            <w:bdr w:val="none" w:sz="0" w:space="0" w:color="auto" w:frame="1"/>
          </w:rPr>
          <w:t>Заңымен</w:t>
        </w:r>
      </w:hyperlink>
      <w:r>
        <w:rPr>
          <w:rStyle w:val="s3"/>
        </w:rPr>
        <w:t xml:space="preserve"> 8-тармақ жаңа редакцияда (</w:t>
      </w:r>
      <w:hyperlink r:id="rId7342" w:anchor="sub_id=57108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8. Қосылған құн салығын төлеуші банкроттық себебі бойынша таратылған кезде қосылған құн салығы бойынша тіркеу есебінен шығару Бизнес-сәйкестендiру нөмiрлерiнiң ұлттық тiзiлiмiнен алып тасталған немесе дара кәсіпкер </w:t>
      </w:r>
      <w:r>
        <w:rPr>
          <w:rStyle w:val="s0"/>
        </w:rPr>
        <w:t>ретінде тіркеу есебінен шығарылған күннен бастап жүргізіледі.</w:t>
      </w:r>
    </w:p>
    <w:p w:rsidR="00000000" w:rsidRDefault="00B67E93">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w:t>
      </w:r>
      <w:r>
        <w:rPr>
          <w:rStyle w:val="s0"/>
        </w:rPr>
        <w:t xml:space="preserve">м шығарылған күннен кейінгі бір жұмыс күні ішінде уәкілетті органның сайтына орналастырылады. </w:t>
      </w:r>
    </w:p>
    <w:p w:rsidR="00000000" w:rsidRDefault="00B67E93">
      <w:pPr>
        <w:ind w:firstLine="400"/>
        <w:jc w:val="both"/>
      </w:pPr>
      <w:r>
        <w:rPr>
          <w:rStyle w:val="s0"/>
        </w:rPr>
        <w:t xml:space="preserve">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салықтық өтінішінде көрсеткен кезеңге, бірақ осы Кодекстің </w:t>
      </w:r>
      <w:hyperlink r:id="rId7343"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туралы шешімнің негізінде жүзеге асырады.</w:t>
      </w:r>
    </w:p>
    <w:p w:rsidR="00000000" w:rsidRDefault="00B67E93">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 күніне дейін тоқтатыла тұрады.</w:t>
      </w:r>
    </w:p>
    <w:p w:rsidR="00000000" w:rsidRDefault="00B67E93">
      <w:pPr>
        <w:ind w:firstLine="400"/>
        <w:jc w:val="both"/>
      </w:pPr>
      <w:r>
        <w:rPr>
          <w:rStyle w:val="s0"/>
        </w:rPr>
        <w:t>11. Қосылған құ</w:t>
      </w:r>
      <w:r>
        <w:rPr>
          <w:rStyle w:val="s0"/>
        </w:rPr>
        <w:t>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ішінде тоқтата тұру кезеңі көрсетіле о</w:t>
      </w:r>
      <w:r>
        <w:rPr>
          <w:rStyle w:val="s0"/>
        </w:rPr>
        <w:t xml:space="preserve">тырып уәкілетті органның сайтында орналастырылады. </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r>
        <w:rPr>
          <w:rStyle w:val="s1"/>
        </w:rPr>
        <w:t>§ 4. Электрондық салық төлеуші  ретінде тіркеу есебі</w:t>
      </w:r>
    </w:p>
    <w:p w:rsidR="00000000" w:rsidRDefault="00B67E93">
      <w:pPr>
        <w:ind w:firstLine="400"/>
        <w:jc w:val="both"/>
      </w:pPr>
      <w:r>
        <w:rPr>
          <w:rStyle w:val="s0"/>
        </w:rPr>
        <w:t> </w:t>
      </w:r>
    </w:p>
    <w:p w:rsidR="00000000" w:rsidRDefault="00B67E93">
      <w:pPr>
        <w:ind w:firstLine="400"/>
        <w:jc w:val="both"/>
      </w:pPr>
      <w:r>
        <w:rPr>
          <w:rStyle w:val="s0"/>
          <w:b/>
          <w:bCs/>
        </w:rPr>
        <w:t>572-бап. Электрондық салық төлеушіні тіркеу есебіне қою</w:t>
      </w:r>
    </w:p>
    <w:p w:rsidR="00000000" w:rsidRDefault="00B67E93">
      <w:pPr>
        <w:ind w:firstLine="400"/>
        <w:jc w:val="both"/>
      </w:pPr>
      <w:r>
        <w:rPr>
          <w:rStyle w:val="s0"/>
        </w:rPr>
        <w:t>1. Жеке тұлғаны, заңды тұлғаны, оның құрылымдық бөлімшелерін электрондық салық төлеуші ре</w:t>
      </w:r>
      <w:r>
        <w:rPr>
          <w:rStyle w:val="s0"/>
        </w:rPr>
        <w:t>тінде тіркеу есебіне қою ерікті сипатта өтеді және салық органында салық төлеуші ретінде тіркеуден өткеннен кейін жүргізіледі.</w:t>
      </w:r>
    </w:p>
    <w:p w:rsidR="00000000" w:rsidRDefault="00B67E93">
      <w:pPr>
        <w:jc w:val="both"/>
      </w:pPr>
      <w:r>
        <w:rPr>
          <w:rStyle w:val="s3"/>
        </w:rPr>
        <w:t xml:space="preserve">2011.21.07. № 467-ІV ҚР </w:t>
      </w:r>
      <w:hyperlink r:id="rId7344" w:anchor="sub_id=195" w:history="1">
        <w:r>
          <w:rPr>
            <w:rStyle w:val="a3"/>
            <w:i/>
            <w:iCs/>
            <w:bdr w:val="none" w:sz="0" w:space="0" w:color="auto" w:frame="1"/>
          </w:rPr>
          <w:t>Заңымен</w:t>
        </w:r>
      </w:hyperlink>
      <w:r>
        <w:rPr>
          <w:rStyle w:val="s3"/>
        </w:rPr>
        <w:t xml:space="preserve"> 2-тармақ өзгерті</w:t>
      </w:r>
      <w:r>
        <w:rPr>
          <w:rStyle w:val="s3"/>
        </w:rPr>
        <w:t>лді (2012 жылғы 1 қаңтардан бастап қолданысқа енгізілді) (</w:t>
      </w:r>
      <w:hyperlink r:id="rId7345" w:anchor="sub_id=572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Электрондық салық төлеуші ретінде тіркеу есебіне тұру үшін салық төлеуші келу тәртібімен салық </w:t>
      </w:r>
      <w:r>
        <w:rPr>
          <w:rStyle w:val="s0"/>
        </w:rPr>
        <w:t xml:space="preserve">төлеушінің орналасқан немесе тұрғылықты жері бойынша салық органына электрондық салық төлеушінің тіркеу есебі туралы </w:t>
      </w:r>
      <w:hyperlink r:id="rId7346" w:anchor="sub_id=21" w:history="1">
        <w:r>
          <w:rPr>
            <w:rStyle w:val="a3"/>
          </w:rPr>
          <w:t>салықтық өтініш</w:t>
        </w:r>
      </w:hyperlink>
      <w:r>
        <w:rPr>
          <w:rStyle w:val="s0"/>
        </w:rPr>
        <w:t xml:space="preserve"> береді.</w:t>
      </w:r>
    </w:p>
    <w:p w:rsidR="00000000" w:rsidRDefault="00B67E93">
      <w:pPr>
        <w:ind w:firstLine="400"/>
        <w:jc w:val="both"/>
      </w:pPr>
      <w:r>
        <w:rPr>
          <w:rStyle w:val="s0"/>
        </w:rPr>
        <w:t>Электрондық салық төлеуші ретінде т</w:t>
      </w:r>
      <w:r>
        <w:rPr>
          <w:rStyle w:val="s0"/>
        </w:rPr>
        <w:t>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ақпараттық-коммуникациялық желі бойынша беру арқылы электронды құжат алмасуға, оның ішінде о</w:t>
      </w:r>
      <w:r>
        <w:rPr>
          <w:rStyle w:val="s0"/>
        </w:rPr>
        <w:t>сы Кодексте көзделген салық органдарының хабарламаларын алуға келісімі болып табылады.</w:t>
      </w:r>
    </w:p>
    <w:p w:rsidR="00000000" w:rsidRDefault="00B67E93">
      <w:pPr>
        <w:jc w:val="both"/>
      </w:pPr>
      <w:r>
        <w:rPr>
          <w:rStyle w:val="s3"/>
        </w:rPr>
        <w:t xml:space="preserve">2011.21.07. № 467-ІV ҚР </w:t>
      </w:r>
      <w:hyperlink r:id="rId7347" w:anchor="sub_id=195" w:history="1">
        <w:r>
          <w:rPr>
            <w:rStyle w:val="a3"/>
            <w:i/>
            <w:iCs/>
            <w:bdr w:val="none" w:sz="0" w:space="0" w:color="auto" w:frame="1"/>
          </w:rPr>
          <w:t>Заңымен</w:t>
        </w:r>
      </w:hyperlink>
      <w:r>
        <w:rPr>
          <w:rStyle w:val="s3"/>
        </w:rPr>
        <w:t xml:space="preserve"> 3-тармақ өзгертілді (2012 жылғы 1 қаңтардан бастап қолда</w:t>
      </w:r>
      <w:r>
        <w:rPr>
          <w:rStyle w:val="s3"/>
        </w:rPr>
        <w:t>нысқа енгізілді) (</w:t>
      </w:r>
      <w:hyperlink r:id="rId7348" w:anchor="sub_id=572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Салық органы электрондық салық төлеушінің тіркеу есебі туралы салықтық өтініші қабылданған күннен бастап үш жұмыс күні ішінде салық төл</w:t>
      </w:r>
      <w:r>
        <w:rPr>
          <w:rStyle w:val="s0"/>
        </w:rPr>
        <w:t>еушіге құжаттарды тіркеу журналына қолын қойғызып:</w:t>
      </w:r>
    </w:p>
    <w:p w:rsidR="00000000" w:rsidRDefault="00B67E93">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B67E93">
      <w:pPr>
        <w:ind w:firstLine="400"/>
        <w:jc w:val="both"/>
      </w:pPr>
      <w:r>
        <w:rPr>
          <w:rStyle w:val="s0"/>
        </w:rPr>
        <w:t>2) электронды құжаттар алмасу кезінде электрондық цифрлық қолтаңбаны пайдалану және тану туралы келісімді</w:t>
      </w:r>
      <w:r>
        <w:rPr>
          <w:rStyle w:val="s0"/>
        </w:rPr>
        <w:t xml:space="preserve"> береді.</w:t>
      </w:r>
    </w:p>
    <w:p w:rsidR="00000000" w:rsidRDefault="00B67E93">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7349" w:anchor="sub_id=27" w:history="1">
        <w:r>
          <w:rPr>
            <w:rStyle w:val="a3"/>
          </w:rPr>
          <w:t>келісім нысанын</w:t>
        </w:r>
      </w:hyperlink>
      <w:r>
        <w:rPr>
          <w:rStyle w:val="s0"/>
        </w:rPr>
        <w:t xml:space="preserve"> уәкілетті орган белгілейді.</w:t>
      </w:r>
    </w:p>
    <w:p w:rsidR="00000000" w:rsidRDefault="00B67E93">
      <w:pPr>
        <w:jc w:val="both"/>
      </w:pPr>
      <w:r>
        <w:rPr>
          <w:rStyle w:val="s3"/>
        </w:rPr>
        <w:t xml:space="preserve">2011.21.07. № 467-ІV ҚР </w:t>
      </w:r>
      <w:hyperlink r:id="rId7350" w:anchor="sub_id=195" w:history="1">
        <w:r>
          <w:rPr>
            <w:rStyle w:val="a3"/>
            <w:i/>
            <w:iCs/>
            <w:bdr w:val="none" w:sz="0" w:space="0" w:color="auto" w:frame="1"/>
          </w:rPr>
          <w:t>Заңымен</w:t>
        </w:r>
      </w:hyperlink>
      <w:r>
        <w:rPr>
          <w:rStyle w:val="s3"/>
        </w:rPr>
        <w:t xml:space="preserve"> 5-тармақпен толықтырылды (2011 жылғы 1 шілдеден бастап қолданысқа енгізілді)</w:t>
      </w:r>
    </w:p>
    <w:p w:rsidR="00000000" w:rsidRDefault="00B67E93">
      <w:pPr>
        <w:ind w:firstLine="400"/>
        <w:jc w:val="both"/>
      </w:pPr>
      <w:r>
        <w:rPr>
          <w:rStyle w:val="s0"/>
        </w:rPr>
        <w:t>5. Салық төлеушілер электрондық құжат алмасу кезінде электрондық цифрлық қолтаңбаны пайдалану жә</w:t>
      </w:r>
      <w:r>
        <w:rPr>
          <w:rStyle w:val="s0"/>
        </w:rPr>
        <w:t>не тану туралы келісімде сәйкестендіру нөмірі көрсетілмесе, осындай келісімді осы тармақта белгіленген тәртіппен қайта ресімдеуге міндетті.</w:t>
      </w:r>
    </w:p>
    <w:p w:rsidR="00000000" w:rsidRDefault="00B67E93">
      <w:pPr>
        <w:ind w:firstLine="400"/>
        <w:jc w:val="both"/>
      </w:pPr>
      <w:r>
        <w:rPr>
          <w:rStyle w:val="s0"/>
        </w:rPr>
        <w:t>Мұндай келісімді қайта ресімдеуді электрондық салық төлеушінің тіркеу есебі туралы салықтық өтінішті алған күннен ба</w:t>
      </w:r>
      <w:r>
        <w:rPr>
          <w:rStyle w:val="s0"/>
        </w:rPr>
        <w:t>стап үш жұмыс күні ішінде салық төлеушінің орналасқан жері бойынша салық органы жүргізеді.</w:t>
      </w:r>
    </w:p>
    <w:p w:rsidR="00000000" w:rsidRDefault="00B67E93">
      <w:pPr>
        <w:ind w:firstLine="400"/>
        <w:jc w:val="both"/>
      </w:pPr>
      <w:r>
        <w:rPr>
          <w:rStyle w:val="s0"/>
        </w:rPr>
        <w:t>Салық төлеуші көрсетілген салықтық өтінішке мына құжаттардың бірін:</w:t>
      </w:r>
    </w:p>
    <w:p w:rsidR="00000000" w:rsidRDefault="00B67E93">
      <w:pPr>
        <w:ind w:firstLine="400"/>
        <w:jc w:val="both"/>
      </w:pPr>
      <w:r>
        <w:rPr>
          <w:rStyle w:val="s0"/>
        </w:rPr>
        <w:t>1) сәйкестендіру нөмірінің бар-жоғын растайтын құжаттың нотариат куәландырған көшірмесін;</w:t>
      </w:r>
    </w:p>
    <w:p w:rsidR="00000000" w:rsidRDefault="00B67E93">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B67E93">
      <w:pPr>
        <w:ind w:firstLine="400"/>
        <w:jc w:val="both"/>
      </w:pPr>
      <w:r>
        <w:rPr>
          <w:rStyle w:val="s0"/>
        </w:rPr>
        <w:t>Электрондық құжат алмасу кезінде электрондық цифрлық қолтаңбаны пайдалану және тану туралы келісімді қайта ресімдеу үшін салық органына та</w:t>
      </w:r>
      <w:r>
        <w:rPr>
          <w:rStyle w:val="s0"/>
        </w:rPr>
        <w:t>быс етілген салықтық өтінішке сәйкестендіру нөмірінің бар-жоғын растайтын құжаттың көшірмесі, оның ішінде нотариат куәландырған көшірмесі, оны осындай салық органына ауыстыру не осы Кодекске сәйкес құжатқа сәйкестендіру нөмірін енгізу мақсатында басқа құжа</w:t>
      </w:r>
      <w:r>
        <w:rPr>
          <w:rStyle w:val="s0"/>
        </w:rPr>
        <w:t>тқа қайта ресімдеу үшін табыс еткен жағдайда, қоса берілмейді.</w:t>
      </w:r>
    </w:p>
    <w:p w:rsidR="00000000" w:rsidRDefault="00B67E93">
      <w:pPr>
        <w:jc w:val="both"/>
      </w:pPr>
      <w:r>
        <w:rPr>
          <w:rStyle w:val="s3"/>
        </w:rPr>
        <w:t xml:space="preserve">2011.21.07. № 467-ІV ҚР </w:t>
      </w:r>
      <w:hyperlink r:id="rId7351" w:anchor="sub_id=195" w:history="1">
        <w:r>
          <w:rPr>
            <w:rStyle w:val="a3"/>
            <w:i/>
            <w:iCs/>
            <w:bdr w:val="none" w:sz="0" w:space="0" w:color="auto" w:frame="1"/>
          </w:rPr>
          <w:t>Заңымен</w:t>
        </w:r>
      </w:hyperlink>
      <w:r>
        <w:rPr>
          <w:rStyle w:val="s3"/>
        </w:rPr>
        <w:t xml:space="preserve"> 6-тармақпен толықтырылды (2011 жылғы 1 шілдеден бастап қолданысқа енгізілді)</w:t>
      </w:r>
    </w:p>
    <w:p w:rsidR="00000000" w:rsidRDefault="00B67E93">
      <w:pPr>
        <w:ind w:firstLine="400"/>
        <w:jc w:val="both"/>
      </w:pPr>
      <w:r>
        <w:rPr>
          <w:rStyle w:val="s0"/>
        </w:rPr>
        <w:t xml:space="preserve">6. </w:t>
      </w:r>
      <w:r>
        <w:rPr>
          <w:rStyle w:val="s0"/>
        </w:rPr>
        <w:t>Электрондық құжат алмасу кезінде электрондық цифрлық қолтаңбаны пайдалану және тану туралы қайта ресімделген келісімді алу кезінде бұрын салық органымен жасалған келісім салық төлеушінің аталған келісімді жоғалту жағдайларын қоспағанда, салық органына қайт</w:t>
      </w:r>
      <w:r>
        <w:rPr>
          <w:rStyle w:val="s0"/>
        </w:rPr>
        <w:t>арылуға жатады.</w:t>
      </w:r>
    </w:p>
    <w:p w:rsidR="00000000" w:rsidRDefault="00B67E93">
      <w:pPr>
        <w:ind w:firstLine="400"/>
        <w:jc w:val="both"/>
      </w:pPr>
      <w:r>
        <w:t> </w:t>
      </w:r>
    </w:p>
    <w:p w:rsidR="00000000" w:rsidRDefault="00B67E93">
      <w:pPr>
        <w:jc w:val="both"/>
      </w:pPr>
      <w:r>
        <w:rPr>
          <w:rStyle w:val="s3"/>
        </w:rPr>
        <w:t xml:space="preserve">2009.16.11. № 200-ІV ҚР </w:t>
      </w:r>
      <w:hyperlink r:id="rId7352" w:anchor="sub_id=178" w:history="1">
        <w:r>
          <w:rPr>
            <w:rStyle w:val="a3"/>
            <w:i/>
            <w:iCs/>
            <w:bdr w:val="none" w:sz="0" w:space="0" w:color="auto" w:frame="1"/>
          </w:rPr>
          <w:t>Заңымен</w:t>
        </w:r>
      </w:hyperlink>
      <w:r>
        <w:rPr>
          <w:rStyle w:val="s3"/>
        </w:rPr>
        <w:t xml:space="preserve"> 573-бап жаңа редакцияда (2010 ж. 1 қаңтардан бастап қолданысқа енгiзiлді) (бұр.</w:t>
      </w:r>
      <w:hyperlink r:id="rId7353" w:anchor="sub_id=57300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b/>
          <w:bCs/>
        </w:rPr>
        <w:t>573-бап. Электрондық цифрлы қолтаңбаны ауыстыру және жою</w:t>
      </w:r>
    </w:p>
    <w:p w:rsidR="00000000" w:rsidRDefault="00B67E93">
      <w:pPr>
        <w:ind w:firstLine="400"/>
        <w:jc w:val="both"/>
      </w:pPr>
      <w:r>
        <w:rPr>
          <w:rStyle w:val="s0"/>
        </w:rPr>
        <w:t>1. Салық төлеушi электрондық цифрлық қолтаңбаны жою немесе оны ауыстыру үшiн орналасқан немесе тұрғылық</w:t>
      </w:r>
      <w:r>
        <w:rPr>
          <w:rStyle w:val="s0"/>
        </w:rPr>
        <w:t>ты жерi бойынша салық органына электрондық салық төлеушiнiң тiркеу есебi туралы салықтық өтiнiш беруге:</w:t>
      </w:r>
    </w:p>
    <w:p w:rsidR="00000000" w:rsidRDefault="00B67E93">
      <w:pPr>
        <w:ind w:firstLine="400"/>
        <w:jc w:val="both"/>
      </w:pPr>
      <w:r>
        <w:rPr>
          <w:rStyle w:val="s0"/>
        </w:rPr>
        <w:t>1) электрондық цифрлы қолтаңбаны пайдаланудан бас тарту туралы шешiм қабылдаған;</w:t>
      </w:r>
    </w:p>
    <w:p w:rsidR="00000000" w:rsidRDefault="00B67E93">
      <w:pPr>
        <w:ind w:firstLine="400"/>
        <w:jc w:val="both"/>
      </w:pPr>
      <w:r>
        <w:rPr>
          <w:rStyle w:val="s0"/>
        </w:rPr>
        <w:t>2) тiркеу куәлiгiнiң қолданылу мерзiмi аяқталған;</w:t>
      </w:r>
    </w:p>
    <w:p w:rsidR="00000000" w:rsidRDefault="00B67E93">
      <w:pPr>
        <w:ind w:firstLine="400"/>
        <w:jc w:val="both"/>
      </w:pPr>
      <w:r>
        <w:rPr>
          <w:rStyle w:val="s0"/>
        </w:rPr>
        <w:t>3) электрондық цифрлы</w:t>
      </w:r>
      <w:r>
        <w:rPr>
          <w:rStyle w:val="s0"/>
        </w:rPr>
        <w:t xml:space="preserve"> қолтаңбадан тұратын кiлтi бар контейнерлi электронды ақпарат жеткiзгiш жоғалған;</w:t>
      </w:r>
    </w:p>
    <w:p w:rsidR="00000000" w:rsidRDefault="00B67E93">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B67E93">
      <w:pPr>
        <w:jc w:val="both"/>
      </w:pPr>
      <w:r>
        <w:rPr>
          <w:rStyle w:val="s3"/>
        </w:rPr>
        <w:t xml:space="preserve">2011.21.07. № 467-ІV ҚР </w:t>
      </w:r>
      <w:hyperlink r:id="rId7354" w:anchor="sub_id=196"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7355" w:anchor="sub_id=573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Электрондық цифрлы қолтаңбаны ж</w:t>
      </w:r>
      <w:r>
        <w:rPr>
          <w:rStyle w:val="s0"/>
        </w:rPr>
        <w:t>ою салық төлеушiнiң салық органымен осы бапта белгiленген жағдайларда хабарламаның кепiлдi жеткiзiлуiн қамтамасыз ететiн ақпараттық-коммуникациялық желі бойынша беру арқылы электрондық құжаттармен алмасу құқығын тоқтатады.</w:t>
      </w:r>
    </w:p>
    <w:p w:rsidR="00000000" w:rsidRDefault="00B67E93">
      <w:pPr>
        <w:ind w:firstLine="400"/>
        <w:jc w:val="both"/>
      </w:pPr>
      <w:r>
        <w:rPr>
          <w:rStyle w:val="s0"/>
        </w:rPr>
        <w:t>3. Салық органы электрондық цифрл</w:t>
      </w:r>
      <w:r>
        <w:rPr>
          <w:rStyle w:val="s0"/>
        </w:rPr>
        <w:t>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бір жұмыс күнiнен кешiктiрмей жүргiзед</w:t>
      </w:r>
      <w:r>
        <w:rPr>
          <w:rStyle w:val="s0"/>
        </w:rPr>
        <w:t>i.</w:t>
      </w:r>
    </w:p>
    <w:p w:rsidR="00000000" w:rsidRDefault="00B67E93">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B67E93">
      <w:pPr>
        <w:jc w:val="both"/>
      </w:pPr>
      <w:r>
        <w:rPr>
          <w:rStyle w:val="s3"/>
        </w:rPr>
        <w:t xml:space="preserve">2012.26.12. № 61-V ҚР </w:t>
      </w:r>
      <w:hyperlink r:id="rId7356" w:anchor="sub_id=573" w:history="1">
        <w:r>
          <w:rPr>
            <w:rStyle w:val="a3"/>
            <w:i/>
            <w:iCs/>
            <w:bdr w:val="none" w:sz="0" w:space="0" w:color="auto" w:frame="1"/>
          </w:rPr>
          <w:t>Заңымен</w:t>
        </w:r>
      </w:hyperlink>
      <w:r>
        <w:rPr>
          <w:rStyle w:val="s3"/>
        </w:rPr>
        <w:t xml:space="preserve"> 5-тармақ өзгертілді (2009 ж. 1 қаңтардан бастап қолданысқа енгізілді) (</w:t>
      </w:r>
      <w:hyperlink r:id="rId7357" w:anchor="sub_id=573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Салық органы салық төлеушiнiң эле</w:t>
      </w:r>
      <w:r>
        <w:rPr>
          <w:rStyle w:val="s0"/>
        </w:rPr>
        <w:t>ктрондық цифрлық қолтаңбасын жоюды бір жұмыс күнi iшiнде мынадай жағдайларда:</w:t>
      </w:r>
    </w:p>
    <w:p w:rsidR="00000000" w:rsidRDefault="00B67E93">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B67E93">
      <w:pPr>
        <w:ind w:firstLine="400"/>
        <w:jc w:val="both"/>
      </w:pPr>
      <w:r>
        <w:rPr>
          <w:rStyle w:val="s0"/>
        </w:rPr>
        <w:t>2) сал</w:t>
      </w:r>
      <w:r>
        <w:rPr>
          <w:rStyle w:val="s0"/>
        </w:rPr>
        <w:t>ық төлеушiнi мемлекеттік тiркеу жарамсыз деп танылған жағдайда сот шешiмiнiң заңды күшiне енуi негiзiнде салық органы соттың шешiмiн алған күнiнен бастап жүргiзедi.</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 5. Жекелеген қызмет түрлерін жүзеге асыратын салық төлеушіні тіркеу есебі</w:t>
      </w:r>
    </w:p>
    <w:p w:rsidR="00000000" w:rsidRDefault="00B67E93">
      <w:pPr>
        <w:ind w:firstLine="400"/>
        <w:jc w:val="both"/>
      </w:pPr>
      <w:r>
        <w:rPr>
          <w:rStyle w:val="s0"/>
        </w:rPr>
        <w:t> </w:t>
      </w:r>
    </w:p>
    <w:p w:rsidR="00000000" w:rsidRDefault="00B67E93">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B67E93">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B67E93">
      <w:pPr>
        <w:ind w:firstLine="400"/>
        <w:jc w:val="both"/>
      </w:pPr>
      <w:r>
        <w:rPr>
          <w:rStyle w:val="s0"/>
        </w:rPr>
        <w:t xml:space="preserve">1) </w:t>
      </w:r>
      <w:hyperlink r:id="rId7358" w:anchor="sub_id=22" w:history="1">
        <w:r>
          <w:rPr>
            <w:rStyle w:val="a3"/>
          </w:rPr>
          <w:t>бензинді (авиациялықтан басқа), дизель отынын өндіруді;</w:t>
        </w:r>
      </w:hyperlink>
    </w:p>
    <w:p w:rsidR="00000000" w:rsidRDefault="00B67E93">
      <w:pPr>
        <w:ind w:firstLine="400"/>
        <w:jc w:val="both"/>
      </w:pPr>
      <w:r>
        <w:rPr>
          <w:rStyle w:val="s0"/>
        </w:rPr>
        <w:t xml:space="preserve">2) </w:t>
      </w:r>
      <w:hyperlink r:id="rId7359" w:anchor="sub_id=22" w:history="1">
        <w:r>
          <w:rPr>
            <w:rStyle w:val="a3"/>
          </w:rPr>
          <w:t>бензинді (авиациялықтан басқа), дизель отынын көтерме және (немесе) бөлшек сатуды</w:t>
        </w:r>
        <w:r>
          <w:rPr>
            <w:rStyle w:val="a3"/>
          </w:rPr>
          <w:t xml:space="preserve">; </w:t>
        </w:r>
      </w:hyperlink>
    </w:p>
    <w:p w:rsidR="00000000" w:rsidRDefault="00B67E93">
      <w:pPr>
        <w:ind w:firstLine="400"/>
        <w:jc w:val="both"/>
      </w:pPr>
      <w:r>
        <w:rPr>
          <w:rStyle w:val="s0"/>
        </w:rPr>
        <w:t xml:space="preserve">3) </w:t>
      </w:r>
      <w:hyperlink r:id="rId7360" w:anchor="sub_id=24" w:history="1">
        <w:r>
          <w:rPr>
            <w:rStyle w:val="a3"/>
          </w:rPr>
          <w:t>этил спиртін және (немесе) алкоголь өнімін өндіруді;</w:t>
        </w:r>
      </w:hyperlink>
      <w:r>
        <w:rPr>
          <w:rStyle w:val="s0"/>
        </w:rPr>
        <w:t xml:space="preserve"> </w:t>
      </w:r>
    </w:p>
    <w:p w:rsidR="00000000" w:rsidRDefault="00B67E93">
      <w:pPr>
        <w:jc w:val="both"/>
      </w:pPr>
      <w:r>
        <w:rPr>
          <w:rStyle w:val="s3"/>
        </w:rPr>
        <w:t xml:space="preserve">2010.30.06. № 297-ІV ҚР </w:t>
      </w:r>
      <w:hyperlink r:id="rId7361" w:anchor="sub_id=694" w:history="1">
        <w:r>
          <w:rPr>
            <w:rStyle w:val="a3"/>
            <w:i/>
            <w:iCs/>
            <w:bdr w:val="none" w:sz="0" w:space="0" w:color="auto" w:frame="1"/>
          </w:rPr>
          <w:t>Заңымен</w:t>
        </w:r>
      </w:hyperlink>
      <w:r>
        <w:rPr>
          <w:rStyle w:val="s3"/>
        </w:rPr>
        <w:t xml:space="preserve"> 4) </w:t>
      </w:r>
      <w:r>
        <w:rPr>
          <w:rStyle w:val="s3"/>
        </w:rPr>
        <w:t>тармақша өзгертілді (2010 ж. 1 шілдеден бастап қолданысқа енгізілді) (</w:t>
      </w:r>
      <w:hyperlink r:id="rId7362" w:anchor="sub_id=5740104"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B67E93">
      <w:pPr>
        <w:ind w:firstLine="400"/>
        <w:jc w:val="both"/>
      </w:pPr>
      <w:r>
        <w:rPr>
          <w:rStyle w:val="s0"/>
        </w:rPr>
        <w:t xml:space="preserve">5) </w:t>
      </w:r>
      <w:hyperlink r:id="rId7363" w:anchor="sub_id=23" w:history="1">
        <w:r>
          <w:rPr>
            <w:rStyle w:val="a3"/>
          </w:rPr>
          <w:t>темекі өнімдерін өндіруді және (немесе) көтерме сатуды;</w:t>
        </w:r>
      </w:hyperlink>
      <w:r>
        <w:rPr>
          <w:rStyle w:val="s0"/>
        </w:rPr>
        <w:t xml:space="preserve"> </w:t>
      </w:r>
    </w:p>
    <w:p w:rsidR="00000000" w:rsidRDefault="00B67E93">
      <w:pPr>
        <w:ind w:firstLine="400"/>
        <w:jc w:val="both"/>
      </w:pPr>
      <w:r>
        <w:rPr>
          <w:rStyle w:val="s0"/>
        </w:rPr>
        <w:t xml:space="preserve">6) </w:t>
      </w:r>
      <w:hyperlink r:id="rId7364"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B67E93">
      <w:pPr>
        <w:ind w:firstLine="400"/>
        <w:jc w:val="both"/>
      </w:pPr>
      <w:r>
        <w:rPr>
          <w:rStyle w:val="s0"/>
        </w:rPr>
        <w:t xml:space="preserve">7) </w:t>
      </w:r>
      <w:hyperlink r:id="rId7365" w:anchor="sub_id=25" w:history="1">
        <w:r>
          <w:rPr>
            <w:rStyle w:val="a3"/>
          </w:rPr>
          <w:t>ойын бизнесін;</w:t>
        </w:r>
      </w:hyperlink>
      <w:r>
        <w:rPr>
          <w:rStyle w:val="s0"/>
        </w:rPr>
        <w:t xml:space="preserve"> </w:t>
      </w:r>
    </w:p>
    <w:p w:rsidR="00000000" w:rsidRDefault="00B67E93">
      <w:pPr>
        <w:jc w:val="both"/>
      </w:pPr>
      <w:r>
        <w:rPr>
          <w:rStyle w:val="s3"/>
        </w:rPr>
        <w:t xml:space="preserve">2010.30.06. № 297-ІV ҚР </w:t>
      </w:r>
      <w:hyperlink r:id="rId7366" w:anchor="sub_id=694" w:history="1">
        <w:r>
          <w:rPr>
            <w:rStyle w:val="a3"/>
            <w:i/>
            <w:iCs/>
            <w:bdr w:val="none" w:sz="0" w:space="0" w:color="auto" w:frame="1"/>
          </w:rPr>
          <w:t>Заңымен</w:t>
        </w:r>
      </w:hyperlink>
      <w:r>
        <w:rPr>
          <w:rStyle w:val="s3"/>
        </w:rPr>
        <w:t xml:space="preserve"> 8) тармақша өзгертілді (2010 ж. 1 шілдеден бастап қолданысқа енгізілді) (</w:t>
      </w:r>
      <w:hyperlink r:id="rId7367" w:anchor="sub_id=5740108"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8) ұтыссыз ойын автоматтарын, ойын өткізу үшін пайдаланылаты</w:t>
      </w:r>
      <w:r>
        <w:rPr>
          <w:rStyle w:val="s0"/>
        </w:rPr>
        <w:t>н жеке компьютерлерді, ойын жолдарын, карталарды, бильярд үстелдерін пайдалана отырып көрсетілетін қызметтерді;</w:t>
      </w:r>
    </w:p>
    <w:p w:rsidR="00000000" w:rsidRDefault="00B67E93">
      <w:pPr>
        <w:jc w:val="both"/>
      </w:pPr>
      <w:r>
        <w:rPr>
          <w:rStyle w:val="s3"/>
        </w:rPr>
        <w:t xml:space="preserve">2010.30.06. № 297-ІV ҚР </w:t>
      </w:r>
      <w:hyperlink r:id="rId7368" w:anchor="sub_id=694" w:history="1">
        <w:r>
          <w:rPr>
            <w:rStyle w:val="a3"/>
            <w:i/>
            <w:iCs/>
            <w:bdr w:val="none" w:sz="0" w:space="0" w:color="auto" w:frame="1"/>
          </w:rPr>
          <w:t>Заңымен</w:t>
        </w:r>
      </w:hyperlink>
      <w:r>
        <w:rPr>
          <w:rStyle w:val="s3"/>
        </w:rPr>
        <w:t xml:space="preserve"> </w:t>
      </w:r>
      <w:r>
        <w:rPr>
          <w:rStyle w:val="s3"/>
        </w:rPr>
        <w:t>9) тармақшамен толықтырылды (2010 ж. 1 шілдеден бастап қолданысқа енгізілді)</w:t>
      </w:r>
    </w:p>
    <w:p w:rsidR="00000000" w:rsidRDefault="00B67E93">
      <w:pPr>
        <w:ind w:firstLine="400"/>
        <w:jc w:val="both"/>
      </w:pPr>
      <w:r>
        <w:rPr>
          <w:rStyle w:val="s0"/>
        </w:rPr>
        <w:t xml:space="preserve">9) осы Кодекстің </w:t>
      </w:r>
      <w:hyperlink r:id="rId7369" w:anchor="sub_id=2790000" w:history="1">
        <w:r>
          <w:rPr>
            <w:rStyle w:val="a3"/>
          </w:rPr>
          <w:t>279-бабының 6) тармақшасында</w:t>
        </w:r>
      </w:hyperlink>
      <w:r>
        <w:rPr>
          <w:rStyle w:val="s0"/>
        </w:rPr>
        <w:t xml:space="preserve"> көзделген акцизделетін тауарларды өндіруді, жина</w:t>
      </w:r>
      <w:r>
        <w:rPr>
          <w:rStyle w:val="s0"/>
        </w:rPr>
        <w:t>уды (жинақтауды)</w:t>
      </w:r>
      <w:r>
        <w:t xml:space="preserve"> жүзеге асыратын салық төлеушілер жатады</w:t>
      </w:r>
      <w:r>
        <w:rPr>
          <w:rStyle w:val="s0"/>
        </w:rPr>
        <w:t>.</w:t>
      </w:r>
    </w:p>
    <w:p w:rsidR="00000000" w:rsidRDefault="00B67E93">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жекелеген қызмет түрлерін жүзеге асыру кезінде пайдаланылатын салық салу объ</w:t>
      </w:r>
      <w:r>
        <w:rPr>
          <w:rStyle w:val="s0"/>
        </w:rPr>
        <w:t>ектілерін және (немесе) салық салуға байланысты объектілерді салық органдарында тіркеу болып табылады.</w:t>
      </w:r>
    </w:p>
    <w:p w:rsidR="00000000" w:rsidRDefault="00B67E93">
      <w:pPr>
        <w:ind w:firstLine="400"/>
        <w:jc w:val="both"/>
      </w:pPr>
      <w:r>
        <w:rPr>
          <w:rStyle w:val="s0"/>
        </w:rPr>
        <w:t>3. Лицензиялауға жататын жекелеген қызмет түрлерін жүзеге асыратын салық төлеуші ретінде тіркеу есебіне қою тиісті лицензиясы болған жағдайда лицензиясын</w:t>
      </w:r>
      <w:r>
        <w:rPr>
          <w:rStyle w:val="s0"/>
        </w:rPr>
        <w:t xml:space="preserve">ың қолданыс мерзімінен аспайтын мерзімге жүргізіледі. </w:t>
      </w:r>
    </w:p>
    <w:p w:rsidR="00000000" w:rsidRDefault="00B67E93">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 және (немесе) салық салуға байланысты объектілер орналасқан жер бойынша с</w:t>
      </w:r>
      <w:r>
        <w:rPr>
          <w:rStyle w:val="s0"/>
        </w:rPr>
        <w:t>алық органына келу тәртібімен қызметтің жекелеген түрлерін тіркеу есебіне қою туралы салықтық өтініш тапсырады.</w:t>
      </w:r>
    </w:p>
    <w:p w:rsidR="00000000" w:rsidRDefault="00B67E93">
      <w:pPr>
        <w:ind w:firstLine="400"/>
        <w:jc w:val="both"/>
      </w:pPr>
      <w:r>
        <w:rPr>
          <w:rStyle w:val="s0"/>
        </w:rPr>
        <w:t>5. Осы баптың 4-тармағында көрсетілген салықтық өтініш салық органына егер осы бапта өзгеше көзделмесе, жекелеген қызмет түрлерін жүзеге асыру б</w:t>
      </w:r>
      <w:r>
        <w:rPr>
          <w:rStyle w:val="s0"/>
        </w:rPr>
        <w:t>асталғанға дейін үш жұмыс күнінен кешіктірілмей, мынадай құжаттардың көшірмелері қоса беріле отырып табыс етіледі:</w:t>
      </w:r>
    </w:p>
    <w:p w:rsidR="00000000" w:rsidRDefault="00B67E93">
      <w:pPr>
        <w:jc w:val="both"/>
      </w:pPr>
      <w:r>
        <w:rPr>
          <w:rStyle w:val="s3"/>
        </w:rPr>
        <w:t xml:space="preserve">2010.30.06. № 297-ІV ҚР </w:t>
      </w:r>
      <w:hyperlink r:id="rId7370" w:anchor="sub_id=694" w:history="1">
        <w:r>
          <w:rPr>
            <w:rStyle w:val="a3"/>
            <w:i/>
            <w:iCs/>
            <w:bdr w:val="none" w:sz="0" w:space="0" w:color="auto" w:frame="1"/>
          </w:rPr>
          <w:t>Заңымен</w:t>
        </w:r>
      </w:hyperlink>
      <w:r>
        <w:rPr>
          <w:rStyle w:val="s3"/>
        </w:rPr>
        <w:t xml:space="preserve"> 1) тармақша өзгертілді (2010</w:t>
      </w:r>
      <w:r>
        <w:rPr>
          <w:rStyle w:val="s3"/>
        </w:rPr>
        <w:t xml:space="preserve"> ж. 1 шілдеден бастап қолданысқа енгізілді) (</w:t>
      </w:r>
      <w:hyperlink r:id="rId7371" w:anchor="sub_id=5740501"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осы баптың 1-тармағы 2) - 4) тармақшаларында көрсетілген қызметті жүзеге асырған кезде - меншік құқығын раста</w:t>
      </w:r>
      <w:r>
        <w:rPr>
          <w:rStyle w:val="s0"/>
        </w:rPr>
        <w:t>йтын құжат немесе мұнай өнімдері базасын (ыдысты), автомобильге май құю станцияларын, алкоголь өнімін көтерме саудада өткізу кезінде қойма (қосалқы, инженерлік-техникалық) үй-жайларды жалдау шарты;</w:t>
      </w:r>
    </w:p>
    <w:p w:rsidR="00000000" w:rsidRDefault="00B67E93">
      <w:pPr>
        <w:jc w:val="both"/>
      </w:pPr>
      <w:r>
        <w:rPr>
          <w:rStyle w:val="s3"/>
        </w:rPr>
        <w:t xml:space="preserve">2010.30.06. № 297-ІV ҚР </w:t>
      </w:r>
      <w:hyperlink r:id="rId7372" w:anchor="sub_id=694"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7373" w:anchor="sub_id=5740502"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осы баптың 1-тармағы 1), 3</w:t>
      </w:r>
      <w:r>
        <w:rPr>
          <w:rStyle w:val="s0"/>
        </w:rPr>
        <w:t xml:space="preserve">), 4), 5) (темекі өнімдерін көтерме саудада өткізуді қоспағанда), 6), 7) тармақшаларында көрсетілген қызметті жүзеге асырған кезде - осы баптың 1-тармағы 1), 4), 7) тармақшаларында көрсетілген қызметті жүзеге асыру құқығына арналған лицензиялар. </w:t>
      </w:r>
    </w:p>
    <w:p w:rsidR="00000000" w:rsidRDefault="00B67E93">
      <w:pPr>
        <w:jc w:val="both"/>
      </w:pPr>
      <w:r>
        <w:rPr>
          <w:rStyle w:val="s3"/>
        </w:rPr>
        <w:t>2011.05.0</w:t>
      </w:r>
      <w:r>
        <w:rPr>
          <w:rStyle w:val="s3"/>
        </w:rPr>
        <w:t xml:space="preserve">7. № 452-IV ҚР </w:t>
      </w:r>
      <w:hyperlink r:id="rId7374"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375" w:anchor="sub_id=5740600" w:history="1">
        <w:r>
          <w:rPr>
            <w:rStyle w:val="a3"/>
            <w:i/>
            <w:iCs/>
            <w:bdr w:val="none" w:sz="0" w:space="0" w:color="auto" w:frame="1"/>
          </w:rPr>
          <w:t>бұр.ред.қара</w:t>
        </w:r>
      </w:hyperlink>
      <w:r>
        <w:rPr>
          <w:rStyle w:val="s3"/>
        </w:rPr>
        <w:t>)</w:t>
      </w:r>
      <w:r>
        <w:rPr>
          <w:rStyle w:val="s3"/>
        </w:rPr>
        <w:t xml:space="preserve">; 2011.21.07. № 467-ІV ҚР </w:t>
      </w:r>
      <w:hyperlink r:id="rId7376" w:anchor="sub_id=197" w:history="1">
        <w:r>
          <w:rPr>
            <w:rStyle w:val="a3"/>
            <w:i/>
            <w:iCs/>
            <w:bdr w:val="none" w:sz="0" w:space="0" w:color="auto" w:frame="1"/>
          </w:rPr>
          <w:t>Заңымен</w:t>
        </w:r>
      </w:hyperlink>
      <w:r>
        <w:rPr>
          <w:rStyle w:val="s3"/>
        </w:rPr>
        <w:t>  (2012 жылғы 1 қаңтардан бастап қолданысқа енгізілді) (</w:t>
      </w:r>
      <w:hyperlink r:id="rId7377" w:anchor="sub_id=57406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6-тармақ өзгертілді; 2014.29.09. № 239-V ҚР </w:t>
      </w:r>
      <w:hyperlink r:id="rId7378" w:anchor="sub_id=574" w:history="1">
        <w:r>
          <w:rPr>
            <w:rStyle w:val="a3"/>
            <w:i/>
            <w:iCs/>
            <w:bdr w:val="none" w:sz="0" w:space="0" w:color="auto" w:frame="1"/>
          </w:rPr>
          <w:t>Заңымен</w:t>
        </w:r>
      </w:hyperlink>
      <w:r>
        <w:rPr>
          <w:rStyle w:val="s3"/>
        </w:rPr>
        <w:t xml:space="preserve"> 6-тармақ жаңа редакцияда (</w:t>
      </w:r>
      <w:hyperlink r:id="rId7379" w:anchor="sub_id=57406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6. Салық органы салықтық өтініш берілген күннен бастап үш жұмыс күні ішінде салық төлеушіні салық салу объектiсi және (немесе) салық салуға байланысты объект орналасқан жер бойынша жекелеген қызмет түрлерiн жүзеге асыратын салық төлеушi рет</w:t>
      </w:r>
      <w:r>
        <w:rPr>
          <w:rStyle w:val="s0"/>
        </w:rPr>
        <w:t>інде тіркеу есебіне тіркеу карточкасын бере отырып, қояды.</w:t>
      </w:r>
    </w:p>
    <w:p w:rsidR="00000000" w:rsidRDefault="00B67E93">
      <w:pPr>
        <w:ind w:firstLine="400"/>
        <w:jc w:val="both"/>
      </w:pPr>
      <w:r>
        <w:rPr>
          <w:rStyle w:val="s0"/>
        </w:rPr>
        <w:t>Тiркеу карточкасы - салық салу объектiлерінің және (немесе) салық салуға байланысты объектiлердiң салық органдарында тіркелгенін куәландыратын, жекелеген қызмет түрлерiн жүзеге асыратын салық төлеу</w:t>
      </w:r>
      <w:r>
        <w:rPr>
          <w:rStyle w:val="s0"/>
        </w:rPr>
        <w:t>шiні тіркеу есебіне қойған кезде салық органы беретін қатаң есептілік бланкiсi.</w:t>
      </w:r>
    </w:p>
    <w:p w:rsidR="00000000" w:rsidRDefault="00B67E93">
      <w:pPr>
        <w:ind w:firstLine="400"/>
        <w:jc w:val="both"/>
      </w:pPr>
      <w:r>
        <w:rPr>
          <w:rStyle w:val="s0"/>
        </w:rPr>
        <w:t>Тіркеу карточкасын салық органы салық төлеушіге құжаттарды беру журналына қолын қойғызып береді.</w:t>
      </w:r>
    </w:p>
    <w:p w:rsidR="00000000" w:rsidRDefault="00B67E93">
      <w:pPr>
        <w:ind w:firstLine="400"/>
        <w:jc w:val="both"/>
      </w:pPr>
      <w:r>
        <w:rPr>
          <w:rStyle w:val="s0"/>
        </w:rPr>
        <w:t>Тіркеу карточкасының нысанын уәкілетті орган белгілейді.</w:t>
      </w:r>
    </w:p>
    <w:p w:rsidR="00000000" w:rsidRDefault="00B67E93">
      <w:pPr>
        <w:ind w:firstLine="400"/>
        <w:jc w:val="both"/>
      </w:pPr>
      <w:r>
        <w:rPr>
          <w:rStyle w:val="s0"/>
        </w:rPr>
        <w:t>7. Салық төлеушіде бір</w:t>
      </w:r>
      <w:r>
        <w:rPr>
          <w:rStyle w:val="s0"/>
        </w:rPr>
        <w:t>неше ойын мекемелері (стационарлық орындары) болған жағдайда, тіркеу карточкасы әрбір ойын мекемесіне (стационарлық орынға) беріледі. Стационарлық орын - ұтыссыз ойын автоматтарын, ойын өткізу үшін пайдаланылатын жеке компьютерлерді, ойын жолдарын, картала</w:t>
      </w:r>
      <w:r>
        <w:rPr>
          <w:rStyle w:val="s0"/>
        </w:rPr>
        <w:t>рды, бильярд үстелдерін пайдалану арқылы қызмет көрсету бойынша кәсіпкерлік қызметті жүзеге асыратын орын.</w:t>
      </w:r>
    </w:p>
    <w:p w:rsidR="00000000" w:rsidRDefault="00B67E93">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салуға байланысты объект</w:t>
      </w:r>
      <w:r>
        <w:rPr>
          <w:rStyle w:val="s0"/>
        </w:rPr>
        <w:t>ілерді пайдалануға және орналастыруға тыйым салынады.</w:t>
      </w:r>
    </w:p>
    <w:p w:rsidR="00000000" w:rsidRDefault="00B67E93">
      <w:pPr>
        <w:ind w:firstLine="400"/>
        <w:jc w:val="both"/>
      </w:pPr>
      <w:r>
        <w:rPr>
          <w:rStyle w:val="s0"/>
        </w:rPr>
        <w:t>9. Салық төлеушіде осы баптың 1-тармағы 1) - 5) тармақшаларында көрсетілген қызмет түрлерін жүзеге асыру кезінде пайдаланылатын бірнеше салық салу объектілері және (немесе) салық салуға байланысты объек</w:t>
      </w:r>
      <w:r>
        <w:rPr>
          <w:rStyle w:val="s0"/>
        </w:rPr>
        <w:t>тілер болған кезде тіркеу карточкасы әрбір салық салу объектісіне және (немесе) салық салуға байланысты объектіге бөлек беріледі.</w:t>
      </w:r>
    </w:p>
    <w:p w:rsidR="00000000" w:rsidRDefault="00B67E93">
      <w:pPr>
        <w:ind w:firstLine="400"/>
        <w:jc w:val="both"/>
      </w:pPr>
      <w:r>
        <w:rPr>
          <w:rStyle w:val="s0"/>
        </w:rPr>
        <w:t>Осы баптың мақсаттары үшін салық салуға байланысты объект деп мұнай өнімдері базасы (ыдыс), автомобильге май құю станциясы, со</w:t>
      </w:r>
      <w:r>
        <w:rPr>
          <w:rStyle w:val="s0"/>
        </w:rPr>
        <w:t>ндай-ақ осы баптың 1-тармағы 3)-5) тармақшаларында көрсетілген қызмет түрлерін жүзеге асыру үшін пайдаланылатын стационарлық және (немесе) қоймалық үй-жай түсініледі.</w:t>
      </w:r>
    </w:p>
    <w:p w:rsidR="00000000" w:rsidRDefault="00B67E93">
      <w:pPr>
        <w:ind w:firstLine="400"/>
        <w:jc w:val="both"/>
      </w:pPr>
      <w:r>
        <w:rPr>
          <w:rStyle w:val="s0"/>
        </w:rPr>
        <w:t>10. Лотереялар ұйымдастыру, өткізу және лотерея билеттерін сату бойынша қызметті жүзеге а</w:t>
      </w:r>
      <w:r>
        <w:rPr>
          <w:rStyle w:val="s0"/>
        </w:rPr>
        <w:t>сыратын салық төлеуші оларды сату басталғанға дейін күнтізбелік он күн бұрын лотерея билеттерінің әрбір шығарылымын салық органында тіркетуге міндетті.</w:t>
      </w:r>
    </w:p>
    <w:p w:rsidR="00000000" w:rsidRDefault="00B67E93">
      <w:pPr>
        <w:ind w:firstLine="400"/>
        <w:jc w:val="both"/>
      </w:pPr>
      <w:r>
        <w:rPr>
          <w:rStyle w:val="s0"/>
        </w:rPr>
        <w:t> </w:t>
      </w:r>
    </w:p>
    <w:p w:rsidR="00000000" w:rsidRDefault="00B67E93">
      <w:pPr>
        <w:jc w:val="both"/>
      </w:pPr>
      <w:r>
        <w:rPr>
          <w:rStyle w:val="s3"/>
        </w:rPr>
        <w:t xml:space="preserve">2011.21.07. № 467-ІV ҚР </w:t>
      </w:r>
      <w:hyperlink r:id="rId7380" w:anchor="sub_id=3198" w:history="1">
        <w:r>
          <w:rPr>
            <w:rStyle w:val="a3"/>
            <w:i/>
            <w:iCs/>
            <w:bdr w:val="none" w:sz="0" w:space="0" w:color="auto" w:frame="1"/>
          </w:rPr>
          <w:t>Заңымен</w:t>
        </w:r>
      </w:hyperlink>
      <w:r>
        <w:rPr>
          <w:rStyle w:val="s3"/>
        </w:rPr>
        <w:t xml:space="preserve"> 575-бап жаңа редакцияда (2011 жылғы 1 шілдеден бастап қолданысқа енгізілді) (</w:t>
      </w:r>
      <w:hyperlink r:id="rId7381" w:anchor="sub_id=575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575-бап. Жекелеген қызмет түрлерін жүзеге асыратын салық төлеушінің</w:t>
      </w:r>
      <w:r>
        <w:rPr>
          <w:rStyle w:val="s1"/>
        </w:rPr>
        <w:t xml:space="preserve"> тiркеу деректерiн өзгерту және толықтыру </w:t>
      </w:r>
    </w:p>
    <w:p w:rsidR="00000000" w:rsidRDefault="00B67E93">
      <w:pPr>
        <w:ind w:firstLine="400"/>
        <w:jc w:val="both"/>
      </w:pPr>
      <w:r>
        <w:rPr>
          <w:rStyle w:val="s0"/>
        </w:rPr>
        <w:t>1. Салық төлеушi тiркеу карточкасында көрсетiлген салық салу объектiлерi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объектілерінің және (немесе) салы</w:t>
      </w:r>
      <w:r>
        <w:rPr>
          <w:rStyle w:val="s0"/>
        </w:rPr>
        <w:t>қ</w:t>
      </w:r>
      <w:r>
        <w:rPr>
          <w:rStyle w:val="s0"/>
        </w:rPr>
        <w:t xml:space="preserve"> салуға байланысты объектiлердiң тiркелген жері бойынша салық органына осы Кодекстiң </w:t>
      </w:r>
      <w:hyperlink r:id="rId7382" w:anchor="sub_id=5740400" w:history="1">
        <w:r>
          <w:rPr>
            <w:rStyle w:val="a3"/>
          </w:rPr>
          <w:t>574-бабы 4-тармағында</w:t>
        </w:r>
      </w:hyperlink>
      <w:r>
        <w:rPr>
          <w:rStyle w:val="s0"/>
        </w:rPr>
        <w:t xml:space="preserve"> көрсетiлген салықтық өтiнiш беруге мiндеттi.</w:t>
      </w:r>
    </w:p>
    <w:p w:rsidR="00000000" w:rsidRDefault="00B67E93">
      <w:pPr>
        <w:ind w:firstLine="400"/>
        <w:jc w:val="both"/>
      </w:pPr>
      <w:r>
        <w:rPr>
          <w:rStyle w:val="s0"/>
        </w:rPr>
        <w:t>2.Тіркеу карточкас</w:t>
      </w:r>
      <w:r>
        <w:rPr>
          <w:rStyle w:val="s0"/>
        </w:rPr>
        <w:t>ын ауыстыруды:</w:t>
      </w:r>
    </w:p>
    <w:p w:rsidR="00000000" w:rsidRDefault="00B67E93">
      <w:pPr>
        <w:ind w:firstLine="400"/>
        <w:jc w:val="both"/>
      </w:pPr>
      <w:r>
        <w:rPr>
          <w:rStyle w:val="s0"/>
        </w:rPr>
        <w:t>1) тіркеу карточкасы жоғалған (бүлінген);</w:t>
      </w:r>
    </w:p>
    <w:p w:rsidR="00000000" w:rsidRDefault="00B67E93">
      <w:pPr>
        <w:ind w:firstLine="400"/>
        <w:jc w:val="both"/>
      </w:pPr>
      <w:r>
        <w:rPr>
          <w:rStyle w:val="s0"/>
        </w:rPr>
        <w:t>2) салық салу объектiлерi және (немесе) салық салуға байланысты объектiлер туралы мәліметтер өзгерген;</w:t>
      </w:r>
    </w:p>
    <w:p w:rsidR="00000000" w:rsidRDefault="00B67E93">
      <w:pPr>
        <w:ind w:firstLine="400"/>
        <w:jc w:val="both"/>
      </w:pPr>
      <w:r>
        <w:rPr>
          <w:rStyle w:val="s0"/>
        </w:rPr>
        <w:t>3) тіркеу карточкасында сәйкестендіру нөмірі болмаған жағдайларда, салық салу объектілерінің жән</w:t>
      </w:r>
      <w:r>
        <w:rPr>
          <w:rStyle w:val="s0"/>
        </w:rPr>
        <w:t xml:space="preserve">е (немесе) салық салуға байланысты объектiлердің тіркелген жерi бойынша салық органы осы Кодекстiң </w:t>
      </w:r>
      <w:hyperlink r:id="rId7383" w:anchor="sub_id=5740400" w:history="1">
        <w:r>
          <w:rPr>
            <w:rStyle w:val="a3"/>
          </w:rPr>
          <w:t>574-бабының 4-тармағында</w:t>
        </w:r>
      </w:hyperlink>
      <w:r>
        <w:rPr>
          <w:rStyle w:val="s0"/>
        </w:rPr>
        <w:t xml:space="preserve"> көрсетiлген салықтық өтiнiшті алған күннен баст</w:t>
      </w:r>
      <w:r>
        <w:rPr>
          <w:rStyle w:val="s0"/>
        </w:rPr>
        <w:t>ап үш жұмыс күні ішінде жүргізеді.</w:t>
      </w:r>
    </w:p>
    <w:p w:rsidR="00000000" w:rsidRDefault="00B67E93">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B67E93">
      <w:pPr>
        <w:ind w:firstLine="400"/>
        <w:jc w:val="both"/>
      </w:pPr>
      <w:r>
        <w:rPr>
          <w:rStyle w:val="s0"/>
        </w:rPr>
        <w:t>1) сәйкестендіру нөмірінің бар-жоғын растайтын құжаттың нотариат куәландырған көшірмесін;</w:t>
      </w:r>
    </w:p>
    <w:p w:rsidR="00000000" w:rsidRDefault="00B67E93">
      <w:pPr>
        <w:ind w:firstLine="400"/>
        <w:jc w:val="both"/>
      </w:pPr>
      <w:r>
        <w:rPr>
          <w:rStyle w:val="s0"/>
        </w:rPr>
        <w:t>2) сәйкестендіру нөмірінің бар-жоғын раст</w:t>
      </w:r>
      <w:r>
        <w:rPr>
          <w:rStyle w:val="s0"/>
        </w:rPr>
        <w:t>айтын құжаттың көшірмесін - оның түпнұсқасын көрсеткен жағдайда, қоса береді.</w:t>
      </w:r>
    </w:p>
    <w:p w:rsidR="00000000" w:rsidRDefault="00B67E93">
      <w:pPr>
        <w:ind w:firstLine="400"/>
        <w:jc w:val="both"/>
      </w:pPr>
      <w:r>
        <w:rPr>
          <w:rStyle w:val="s0"/>
        </w:rPr>
        <w:t>Сәйкестендіру нөмірінің бар-жоғын растайтын құжаттың, оның ішінде нотариат куәландырған көшірмесі тіркеу карточкасын ауыстыру үшін салық органына табыс етілген салықтық өтінішке,</w:t>
      </w:r>
      <w:r>
        <w:rPr>
          <w:rStyle w:val="s0"/>
        </w:rPr>
        <w:t xml:space="preserve"> оны осындай салық органына осы Кодекске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B67E93">
      <w:pPr>
        <w:ind w:firstLine="400"/>
        <w:jc w:val="both"/>
      </w:pPr>
      <w:r>
        <w:rPr>
          <w:rStyle w:val="s0"/>
        </w:rPr>
        <w:t>3. Жаңа тіркеу карточкасын беру кезінде бұрын салық органы берген тіркеу карто</w:t>
      </w:r>
      <w:r>
        <w:rPr>
          <w:rStyle w:val="s0"/>
        </w:rPr>
        <w:t>чкасының бланкісі, салық төлеушінің аталған тіркеу карточкасы жоғалған (бүлінген) жағдайларды қоспағанда, салық органына қайтарылуға жатады.</w:t>
      </w:r>
    </w:p>
    <w:p w:rsidR="00000000" w:rsidRDefault="00B67E93">
      <w:pPr>
        <w:ind w:firstLine="400"/>
        <w:jc w:val="both"/>
      </w:pPr>
      <w:r>
        <w:t> </w:t>
      </w:r>
    </w:p>
    <w:p w:rsidR="00000000" w:rsidRDefault="00B67E93">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B67E93">
      <w:pPr>
        <w:ind w:firstLine="400"/>
        <w:jc w:val="both"/>
      </w:pPr>
      <w:r>
        <w:rPr>
          <w:rStyle w:val="s0"/>
        </w:rPr>
        <w:t xml:space="preserve">1. Салық төлеуші </w:t>
      </w:r>
      <w:r>
        <w:rPr>
          <w:rStyle w:val="s0"/>
        </w:rPr>
        <w:t xml:space="preserve">осы Кодекстің </w:t>
      </w:r>
      <w:hyperlink r:id="rId7384" w:anchor="sub_id=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 тіркеу есебінен:</w:t>
      </w:r>
    </w:p>
    <w:p w:rsidR="00000000" w:rsidRDefault="00B67E93">
      <w:pPr>
        <w:ind w:firstLine="400"/>
        <w:jc w:val="both"/>
      </w:pPr>
      <w:r>
        <w:rPr>
          <w:rStyle w:val="s0"/>
        </w:rPr>
        <w:t xml:space="preserve">1) осы Кодекстің </w:t>
      </w:r>
      <w:hyperlink r:id="rId7385" w:anchor="sub_id=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B67E93">
      <w:pPr>
        <w:ind w:firstLine="400"/>
        <w:jc w:val="both"/>
      </w:pPr>
      <w:r>
        <w:rPr>
          <w:rStyle w:val="s0"/>
        </w:rPr>
        <w:t>2) тіркеу карточкасында көрсетілген барлық салық салу объектілерін және (немесе) салық салуға б</w:t>
      </w:r>
      <w:r>
        <w:rPr>
          <w:rStyle w:val="s0"/>
        </w:rPr>
        <w:t>айланысты объектілерді есептен шығарған жағдайларда шығарылуға жатады.</w:t>
      </w:r>
    </w:p>
    <w:p w:rsidR="00000000" w:rsidRDefault="00B67E93">
      <w:pPr>
        <w:ind w:firstLine="400"/>
        <w:jc w:val="both"/>
      </w:pPr>
      <w:r>
        <w:rPr>
          <w:rStyle w:val="s0"/>
        </w:rPr>
        <w:t>2. Салықтық өтініш қызметтің жекелеген түрлерін жүзеге асыратын салық төлеуші ретінде тіркеу есебінен шығару үшін салық салу объектілерін және (немесе) салық салуға байланысты объектіле</w:t>
      </w:r>
      <w:r>
        <w:rPr>
          <w:rStyle w:val="s0"/>
        </w:rPr>
        <w:t xml:space="preserve">рді тіркеу орны бойынша салық органына тіркеу карточкасын қоса бере отырып, осы Кодекстің </w:t>
      </w:r>
      <w:hyperlink r:id="rId7386" w:anchor="sub_id=5740000" w:history="1">
        <w:r>
          <w:rPr>
            <w:rStyle w:val="a3"/>
          </w:rPr>
          <w:t>574-бабы 1-тармағында</w:t>
        </w:r>
      </w:hyperlink>
      <w:r>
        <w:rPr>
          <w:rStyle w:val="s0"/>
        </w:rPr>
        <w:t xml:space="preserve"> белгіленген қызмет түрлерін жүзеге асыру тоқтатылған немесе</w:t>
      </w:r>
      <w:r>
        <w:rPr>
          <w:rStyle w:val="s0"/>
        </w:rPr>
        <w:t xml:space="preserve"> тіркеу карточкасында көрсетілген салық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B67E93">
      <w:pPr>
        <w:ind w:firstLine="400"/>
        <w:jc w:val="both"/>
      </w:pPr>
      <w:r>
        <w:rPr>
          <w:rStyle w:val="s0"/>
        </w:rPr>
        <w:t>3. Салық органының шешімі негізінде жекелеген қызмет түрлерін жү</w:t>
      </w:r>
      <w:r>
        <w:rPr>
          <w:rStyle w:val="s0"/>
        </w:rPr>
        <w:t>зеге асыратын салық төлеуші ретінде тіркеу есебінен шығаруды мынадай жағдайларда:</w:t>
      </w:r>
    </w:p>
    <w:p w:rsidR="00000000" w:rsidRDefault="00B67E93">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B67E93">
      <w:pPr>
        <w:jc w:val="both"/>
      </w:pPr>
      <w:r>
        <w:rPr>
          <w:rStyle w:val="s3"/>
        </w:rPr>
        <w:t xml:space="preserve">2010.30.06. № 297-ІV ҚР </w:t>
      </w:r>
      <w:hyperlink r:id="rId7387" w:anchor="sub_id=695"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7388" w:anchor="sub_id=5760302"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2) осы Кодекстің </w:t>
      </w:r>
      <w:hyperlink r:id="rId7389" w:anchor="sub_id=5740100" w:history="1">
        <w:r>
          <w:rPr>
            <w:rStyle w:val="a3"/>
          </w:rPr>
          <w:t>574-бабының 1-тармағының 2) және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B67E93">
      <w:pPr>
        <w:jc w:val="both"/>
      </w:pPr>
      <w:r>
        <w:rPr>
          <w:rStyle w:val="s3"/>
        </w:rPr>
        <w:t>2010.30.06. № 297-ІV ҚР</w:t>
      </w:r>
      <w:r>
        <w:rPr>
          <w:rStyle w:val="s3"/>
        </w:rPr>
        <w:t xml:space="preserve"> </w:t>
      </w:r>
      <w:hyperlink r:id="rId7390" w:anchor="sub_id=695"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w:t>
      </w:r>
    </w:p>
    <w:p w:rsidR="00000000" w:rsidRDefault="00B67E93">
      <w:pPr>
        <w:ind w:firstLine="400"/>
        <w:jc w:val="both"/>
      </w:pPr>
      <w:r>
        <w:rPr>
          <w:rStyle w:val="s0"/>
        </w:rPr>
        <w:t xml:space="preserve">2-1) осы Кодекстің </w:t>
      </w:r>
      <w:hyperlink r:id="rId7391" w:anchor="sub_id=5740000" w:history="1">
        <w:r>
          <w:rPr>
            <w:rStyle w:val="a3"/>
          </w:rPr>
          <w:t>574-бабы 1-тармағының 4) тармақшасында</w:t>
        </w:r>
      </w:hyperlink>
      <w:r>
        <w:rPr>
          <w:rStyle w:val="s0"/>
        </w:rPr>
        <w:t xml:space="preserve"> көрсетілген қызмет түрлерін жүзеге асыратын салық төлеуші лицензияда көрсетілген мекенжай бойынша болмаған;</w:t>
      </w:r>
    </w:p>
    <w:p w:rsidR="00000000" w:rsidRDefault="00B67E93">
      <w:pPr>
        <w:jc w:val="both"/>
      </w:pPr>
      <w:r>
        <w:rPr>
          <w:rStyle w:val="s3"/>
        </w:rPr>
        <w:t xml:space="preserve">2011.21.07. № 467-ІV ҚР </w:t>
      </w:r>
      <w:hyperlink r:id="rId7392" w:anchor="sub_id=3199" w:history="1">
        <w:r>
          <w:rPr>
            <w:rStyle w:val="a3"/>
            <w:i/>
            <w:iCs/>
            <w:bdr w:val="none" w:sz="0" w:space="0" w:color="auto" w:frame="1"/>
          </w:rPr>
          <w:t>Заңымен</w:t>
        </w:r>
      </w:hyperlink>
      <w:r>
        <w:rPr>
          <w:rStyle w:val="s3"/>
        </w:rPr>
        <w:t xml:space="preserve"> 3) тармақша өзгертілді (2011 жылғы 1 шілдеден бастап қолданысқа енгізілді) (</w:t>
      </w:r>
      <w:hyperlink r:id="rId7393" w:anchor="sub_id=57603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3) осы Кодекстің </w:t>
      </w:r>
      <w:hyperlink r:id="rId7394" w:anchor="sub_id=5740100" w:history="1">
        <w:r>
          <w:rPr>
            <w:rStyle w:val="a3"/>
          </w:rPr>
          <w:t>574-бабы 1-тармағының 1), 2) және 3) тармақшаларында</w:t>
        </w:r>
      </w:hyperlink>
      <w:r>
        <w:rPr>
          <w:rStyle w:val="s0"/>
        </w:rPr>
        <w:t xml:space="preserve"> көрсетілген жекелеген қызмет түрлерін жүзеге асыратын салық төлеуші акциз бойынша декларацияны және (немесе) есеп айырысуды, осы Кодексте оларды табыс етудің б</w:t>
      </w:r>
      <w:r>
        <w:rPr>
          <w:rStyle w:val="s0"/>
        </w:rPr>
        <w:t>елгіленген мерзімінен кейін алты ай мерзім ішінде табыс етпеген жағдайларда жүргізіледі.</w:t>
      </w:r>
    </w:p>
    <w:p w:rsidR="00000000" w:rsidRDefault="00B67E93">
      <w:pPr>
        <w:jc w:val="both"/>
      </w:pPr>
      <w:r>
        <w:rPr>
          <w:rStyle w:val="s3"/>
        </w:rPr>
        <w:t xml:space="preserve">2011.05.07. № 452-IV ҚР </w:t>
      </w:r>
      <w:hyperlink r:id="rId7395"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w:t>
      </w:r>
      <w:r>
        <w:rPr>
          <w:rStyle w:val="s3"/>
        </w:rPr>
        <w:t>данысқа енгізілді) (</w:t>
      </w:r>
      <w:hyperlink r:id="rId7396" w:anchor="sub_id=5760400" w:history="1">
        <w:r>
          <w:rPr>
            <w:rStyle w:val="a3"/>
            <w:i/>
            <w:iCs/>
            <w:bdr w:val="none" w:sz="0" w:space="0" w:color="auto" w:frame="1"/>
          </w:rPr>
          <w:t>бұр.ред.қара</w:t>
        </w:r>
      </w:hyperlink>
      <w:r>
        <w:rPr>
          <w:rStyle w:val="s3"/>
        </w:rPr>
        <w:t xml:space="preserve">); 2014.29.09. № 239-V ҚР </w:t>
      </w:r>
      <w:hyperlink r:id="rId7397" w:anchor="sub_id=10576" w:history="1">
        <w:r>
          <w:rPr>
            <w:rStyle w:val="a3"/>
            <w:i/>
            <w:iCs/>
            <w:bdr w:val="none" w:sz="0" w:space="0" w:color="auto" w:frame="1"/>
          </w:rPr>
          <w:t>Заңымен</w:t>
        </w:r>
      </w:hyperlink>
      <w:r>
        <w:rPr>
          <w:rStyle w:val="s3"/>
        </w:rPr>
        <w:t xml:space="preserve"> </w:t>
      </w:r>
      <w:r>
        <w:rPr>
          <w:rStyle w:val="s3"/>
        </w:rPr>
        <w:t>4-тармақ жаңа редакцияда (</w:t>
      </w:r>
      <w:hyperlink r:id="rId7398" w:anchor="sub_id=576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Жекелеген қызмет түрлерiн жүзеге асыратын салық төлеушi ретінде тіркеу есебінен шығару туралы шешімді уәкілетті орган белгілеге</w:t>
      </w:r>
      <w:r>
        <w:rPr>
          <w:rStyle w:val="s0"/>
        </w:rPr>
        <w:t xml:space="preserve">н </w:t>
      </w:r>
      <w:hyperlink r:id="rId7399" w:history="1">
        <w:r>
          <w:rPr>
            <w:rStyle w:val="a3"/>
          </w:rPr>
          <w:t>нысан</w:t>
        </w:r>
      </w:hyperlink>
      <w:r>
        <w:rPr>
          <w:rStyle w:val="s0"/>
        </w:rPr>
        <w:t xml:space="preserve"> бойынша салық салу объектілері және (немесе) салық салуға байланысты объектiлер тiркелген жердегі салық органы осы баптың 3-тармағында көрсетілген жағдайлар туындаған күннен бастап бе</w:t>
      </w:r>
      <w:r>
        <w:rPr>
          <w:rStyle w:val="s0"/>
        </w:rPr>
        <w:t>с жұмыс күнінен кешіктірмей шығарады.</w:t>
      </w:r>
    </w:p>
    <w:p w:rsidR="00000000" w:rsidRDefault="00B67E93">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r>
        <w:rPr>
          <w:rStyle w:val="s1"/>
        </w:rPr>
        <w:t>§ 6. Салық салу</w:t>
      </w:r>
      <w:r>
        <w:rPr>
          <w:rStyle w:val="s1"/>
        </w:rPr>
        <w:t xml:space="preserve"> объектілерін және (немесе) салық салуға байланысты объектілерді </w:t>
      </w:r>
    </w:p>
    <w:p w:rsidR="00000000" w:rsidRDefault="00B67E93">
      <w:pPr>
        <w:jc w:val="center"/>
      </w:pPr>
      <w:r>
        <w:rPr>
          <w:rStyle w:val="s1"/>
        </w:rPr>
        <w:t>орналасқан жері бойынша тіркеу есебі</w:t>
      </w:r>
    </w:p>
    <w:p w:rsidR="00000000" w:rsidRDefault="00B67E93">
      <w:pPr>
        <w:ind w:firstLine="400"/>
        <w:jc w:val="both"/>
      </w:pPr>
      <w:r>
        <w:rPr>
          <w:rStyle w:val="s0"/>
        </w:rPr>
        <w:t> </w:t>
      </w:r>
    </w:p>
    <w:p w:rsidR="00000000" w:rsidRDefault="00B67E93">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B67E93">
      <w:pPr>
        <w:ind w:firstLine="400"/>
        <w:jc w:val="both"/>
      </w:pPr>
      <w:r>
        <w:rPr>
          <w:rStyle w:val="s0"/>
        </w:rPr>
        <w:t xml:space="preserve">1. Салық органы салық </w:t>
      </w:r>
      <w:r>
        <w:rPr>
          <w:rStyle w:val="s0"/>
        </w:rPr>
        <w:t xml:space="preserve">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 </w:t>
      </w:r>
      <w:hyperlink r:id="rId7400"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w:t>
      </w:r>
      <w:r>
        <w:rPr>
          <w:rStyle w:val="s0"/>
        </w:rPr>
        <w:t>ер салығын, бірыңғай жер салығын және бюджетке төленетін басқа да міндетті төлемдерді төлеуін қамтамасыз ету үшін жүргізеді.</w:t>
      </w:r>
    </w:p>
    <w:p w:rsidR="00000000" w:rsidRDefault="00B67E93">
      <w:pPr>
        <w:jc w:val="both"/>
      </w:pPr>
      <w:r>
        <w:rPr>
          <w:rStyle w:val="s3"/>
        </w:rPr>
        <w:t xml:space="preserve">2013.05.12. № 152-V ҚР </w:t>
      </w:r>
      <w:hyperlink r:id="rId7401" w:anchor="sub_id=577" w:history="1">
        <w:r>
          <w:rPr>
            <w:rStyle w:val="a3"/>
            <w:i/>
            <w:iCs/>
            <w:bdr w:val="none" w:sz="0" w:space="0" w:color="auto" w:frame="1"/>
          </w:rPr>
          <w:t>Заңымен</w:t>
        </w:r>
      </w:hyperlink>
      <w:r>
        <w:rPr>
          <w:rStyle w:val="s3"/>
        </w:rPr>
        <w:t xml:space="preserve"> 2-тармақ өзгертілді</w:t>
      </w:r>
      <w:r>
        <w:rPr>
          <w:rStyle w:val="s3"/>
        </w:rPr>
        <w:t xml:space="preserve"> (2014 ж. 1 қаңтардан бастап қолданысқа енгізілді) (</w:t>
      </w:r>
      <w:hyperlink r:id="rId7402" w:anchor="sub_id=577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Меншік, тұрақты жер пайдалану, бастапқы өтеусіз уақытша жер пайдалану, өтеулі уақытша жер пайдалану, </w:t>
      </w:r>
      <w:r>
        <w:rPr>
          <w:rStyle w:val="s0"/>
        </w:rPr>
        <w:t>уақытша иелену және пайдалану, сенімгерлік басқару құқығында салық салу объектілері және (немесе) салық салуға байланысты объектілері бар, салық органында олар жөнінде мәліметтер жоқ жеке тұлғалар салық салу объектiсiнiң және (немесе) салық салуға байланыс</w:t>
      </w:r>
      <w:r>
        <w:rPr>
          <w:rStyle w:val="s0"/>
        </w:rPr>
        <w:t xml:space="preserve">ты объектінің орналасқан жерi бойынша не тұрғылықты тұратын жерi бойынша салық органына тіркеу есебіне қою туралы </w:t>
      </w:r>
      <w:hyperlink r:id="rId7403" w:anchor="sub_id=17" w:history="1">
        <w:r>
          <w:rPr>
            <w:rStyle w:val="a3"/>
          </w:rPr>
          <w:t>салықтық өтініш</w:t>
        </w:r>
      </w:hyperlink>
      <w:r>
        <w:rPr>
          <w:rStyle w:val="s0"/>
        </w:rPr>
        <w:t xml:space="preserve"> тапсыруға құқылы.</w:t>
      </w:r>
    </w:p>
    <w:p w:rsidR="00000000" w:rsidRDefault="00B67E93">
      <w:pPr>
        <w:ind w:firstLine="400"/>
        <w:jc w:val="both"/>
      </w:pPr>
      <w:r>
        <w:rPr>
          <w:rStyle w:val="s0"/>
        </w:rPr>
        <w:t xml:space="preserve">Осы Кодекстің </w:t>
      </w:r>
      <w:hyperlink r:id="rId7404" w:anchor="sub_id=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салық салу объектiсiнiң орналасқан жері бойынша немесе тұрғылықты жері бойынша он</w:t>
      </w:r>
      <w:r>
        <w:rPr>
          <w:rStyle w:val="s0"/>
        </w:rPr>
        <w:t xml:space="preserve"> жұмыс күні ішінде салық органына тіркеу есебіне қою үшін салықтық өтініш тапсыруға міндетті.</w:t>
      </w:r>
    </w:p>
    <w:p w:rsidR="00000000" w:rsidRDefault="00B67E93">
      <w:pPr>
        <w:jc w:val="both"/>
      </w:pPr>
      <w:r>
        <w:rPr>
          <w:rStyle w:val="s3"/>
        </w:rPr>
        <w:t xml:space="preserve">2009.16.11. № 200-ІV ҚР </w:t>
      </w:r>
      <w:hyperlink r:id="rId7405" w:anchor="sub_id=179"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7406" w:anchor="sub_id=5770300" w:history="1">
        <w:r>
          <w:rPr>
            <w:rStyle w:val="a3"/>
            <w:i/>
            <w:iCs/>
            <w:bdr w:val="none" w:sz="0" w:space="0" w:color="auto" w:frame="1"/>
          </w:rPr>
          <w:t>ред</w:t>
        </w:r>
      </w:hyperlink>
      <w:r>
        <w:rPr>
          <w:rStyle w:val="s3"/>
        </w:rPr>
        <w:t xml:space="preserve">.қара); 2011.21.07. № 467-ІV ҚР </w:t>
      </w:r>
      <w:hyperlink r:id="rId7407" w:anchor="sub_id=3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408" w:anchor="sub_id=5770300" w:history="1">
        <w:r>
          <w:rPr>
            <w:rStyle w:val="a3"/>
            <w:i/>
            <w:iCs/>
            <w:bdr w:val="none" w:sz="0" w:space="0" w:color="auto" w:frame="1"/>
          </w:rPr>
          <w:t>бұр.ред.қара</w:t>
        </w:r>
      </w:hyperlink>
      <w:r>
        <w:rPr>
          <w:rStyle w:val="s3"/>
        </w:rPr>
        <w:t xml:space="preserve">); 2012.26.12. № 61-V ҚР </w:t>
      </w:r>
      <w:hyperlink r:id="rId7409" w:anchor="sub_id=57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410" w:anchor="sub_id=5770300" w:history="1">
        <w:r>
          <w:rPr>
            <w:rStyle w:val="a3"/>
            <w:i/>
            <w:iCs/>
            <w:bdr w:val="none" w:sz="0" w:space="0" w:color="auto" w:frame="1"/>
          </w:rPr>
          <w:t>бұр.ред.қара</w:t>
        </w:r>
      </w:hyperlink>
      <w:r>
        <w:rPr>
          <w:rStyle w:val="s3"/>
        </w:rPr>
        <w:t xml:space="preserve">); 2013.05.12. № 152-V ҚР </w:t>
      </w:r>
      <w:hyperlink r:id="rId7411" w:anchor="sub_id=57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412" w:anchor="sub_id=5770300" w:history="1">
        <w:r>
          <w:rPr>
            <w:rStyle w:val="a3"/>
            <w:i/>
            <w:iCs/>
            <w:bdr w:val="none" w:sz="0" w:space="0" w:color="auto" w:frame="1"/>
          </w:rPr>
          <w:t>бұр.ред.қара</w:t>
        </w:r>
      </w:hyperlink>
      <w:r>
        <w:rPr>
          <w:rStyle w:val="s3"/>
        </w:rPr>
        <w:t>)  3-тармақ өзгертілді</w:t>
      </w:r>
    </w:p>
    <w:p w:rsidR="00000000" w:rsidRDefault="00B67E93">
      <w:pPr>
        <w:ind w:firstLine="400"/>
        <w:jc w:val="both"/>
      </w:pPr>
      <w:r>
        <w:rPr>
          <w:rStyle w:val="s0"/>
        </w:rPr>
        <w:t>3. Меншiк, тұрақты жер пайдалану, ба</w:t>
      </w:r>
      <w:r>
        <w:rPr>
          <w:rStyle w:val="s0"/>
        </w:rPr>
        <w:t>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объектiсi бар дара кәсiпкерлер мен заңды тұлғалар мұндай құқықтар ту</w:t>
      </w:r>
      <w:r>
        <w:rPr>
          <w:rStyle w:val="s0"/>
        </w:rPr>
        <w:t xml:space="preserve">ындаған күннен бастап он жұмыс күнi iшiнде салық салу объектiсiнiң және (немесе) салық салу объектісінің және (немесе) салық салуға байланысты объектiнiң орналасқан жерi бойынша тiркеу есебiне қою үшiн осы баптың 2-тармағында көрсетiлген салықтық өтiнiштi </w:t>
      </w:r>
      <w:r>
        <w:rPr>
          <w:rStyle w:val="s0"/>
        </w:rPr>
        <w:t>салық органына өзінің орналасқан жері бойынша не салық салу объектісінің және (немесе) салық салуға байланысты объектiнiң орналасқан жерi бойынша ұсынуға мiндеттi.</w:t>
      </w:r>
    </w:p>
    <w:p w:rsidR="00000000" w:rsidRDefault="00B67E93">
      <w:pPr>
        <w:ind w:firstLine="400"/>
        <w:jc w:val="both"/>
      </w:pPr>
      <w:r>
        <w:rPr>
          <w:rStyle w:val="s0"/>
        </w:rPr>
        <w:t>Салық салу объектiсiнiң және (немесе) салық салуға байланысты объектiнiң орналасқан жерi бой</w:t>
      </w:r>
      <w:r>
        <w:rPr>
          <w:rStyle w:val="s0"/>
        </w:rPr>
        <w:t>ынша салық органында тiркеу есебiне қою үшiн осы баптың 2-тармағында көрсетiлген салықтық өтiнiштi ұсыну бойынша мiндеттеме осы Кодекстің ерекше бөліміне сәйкес заңды тұлғаның шешімі бойынша мүлік салығын, жер салығын және бюджетке төленетін басқа да мінде</w:t>
      </w:r>
      <w:r>
        <w:rPr>
          <w:rStyle w:val="s0"/>
        </w:rPr>
        <w:t>тті төлемдерді дербес төлеуші ретінде танылған құрылымдық бөлімшеге де қалданылады. Өтiнiшке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w:t>
      </w:r>
      <w:r>
        <w:rPr>
          <w:rStyle w:val="s0"/>
        </w:rPr>
        <w:t>ну туралы заңды тұлға шешімінің көшірмесі қоса беріледі.</w:t>
      </w:r>
    </w:p>
    <w:p w:rsidR="00000000" w:rsidRDefault="00B67E93">
      <w:pPr>
        <w:ind w:firstLine="400"/>
        <w:jc w:val="both"/>
      </w:pPr>
      <w:r>
        <w:rPr>
          <w:rStyle w:val="s0"/>
        </w:rPr>
        <w:t xml:space="preserve">Дара кәсiпкерлер мен заңды тұлғаларды осы Кодекстiң </w:t>
      </w:r>
      <w:hyperlink r:id="rId7413" w:anchor="sub_id=3740200" w:history="1">
        <w:r>
          <w:rPr>
            <w:rStyle w:val="a3"/>
          </w:rPr>
          <w:t>374-бабының 2-тармағына</w:t>
        </w:r>
      </w:hyperlink>
      <w:r>
        <w:rPr>
          <w:rStyle w:val="s0"/>
        </w:rPr>
        <w:t xml:space="preserve"> сәйкес жер салығын төлеушi деп таныған</w:t>
      </w:r>
      <w:r>
        <w:rPr>
          <w:rStyle w:val="s0"/>
        </w:rPr>
        <w:t xml:space="preserve"> жағдайда мұндай төлеушiлер салық органына салық салу объектiсiнiң немесе салық салуға байланысты объектiнiң орналасқан жерi бойынша тiркеу есебiне қою үшiн осы баптың 2-тармағында көрсетiлген салықтық өтiнiштi жер учаскесiн іс жүзінде иелену мен пайдалану</w:t>
      </w:r>
      <w:r>
        <w:rPr>
          <w:rStyle w:val="s0"/>
        </w:rPr>
        <w:t xml:space="preserve"> құқығының туындауы негiзiнде құқық белгiлеу құжаттарының күшiне енген күнiнен бастап он жұмыс күнi iшiнде салық органына өзінің орналасқан жері бойынша не салық салу объектiсiнiң және (немесе) салық салуға байланысты объектiнiң орналасқан жері бойынша сал</w:t>
      </w:r>
      <w:r>
        <w:rPr>
          <w:rStyle w:val="s0"/>
        </w:rPr>
        <w:t>ық органына ұсынуға мiндеттi.</w:t>
      </w:r>
    </w:p>
    <w:p w:rsidR="00000000" w:rsidRDefault="00B67E93">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жағдайда дара кәсіпкерлерге, заңды тұлғаларға, егер мұндай дара кәсіпкерлер, заңды тұлғалар бойынша тіркеу есебіне</w:t>
      </w:r>
      <w:r>
        <w:rPr>
          <w:rStyle w:val="s0"/>
        </w:rPr>
        <w:t xml:space="preserve"> қою осы баптың 1 немесе 3-тармақтарына сәйкес мұндай құқықтар туындаған күннен бастап жүргізілсе, қолданылмайды.</w:t>
      </w:r>
    </w:p>
    <w:p w:rsidR="00000000" w:rsidRDefault="00B67E93">
      <w:pPr>
        <w:ind w:firstLine="400"/>
        <w:jc w:val="both"/>
      </w:pPr>
      <w:r>
        <w:rPr>
          <w:rStyle w:val="s0"/>
        </w:rPr>
        <w:t xml:space="preserve">4. 2012.26.12. № 61-V ҚР </w:t>
      </w:r>
      <w:hyperlink r:id="rId7414" w:anchor="sub_id=577" w:history="1">
        <w:r>
          <w:rPr>
            <w:rStyle w:val="a3"/>
          </w:rPr>
          <w:t>Заңымен</w:t>
        </w:r>
      </w:hyperlink>
      <w:r>
        <w:rPr>
          <w:rStyle w:val="s0"/>
        </w:rPr>
        <w:t xml:space="preserve"> алып тасталды </w:t>
      </w:r>
      <w:r>
        <w:rPr>
          <w:rStyle w:val="s3"/>
        </w:rPr>
        <w:t>(2013 ж. 1 қаң</w:t>
      </w:r>
      <w:r>
        <w:rPr>
          <w:rStyle w:val="s3"/>
        </w:rPr>
        <w:t>тардан бастап қолданысқа енгізілді) (</w:t>
      </w:r>
      <w:hyperlink r:id="rId7415" w:anchor="sub_id=577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Салық органы салық төлеушіні салық салу объектілерінің және (немесе) салық салуға байланысты объектілердің орналасқа</w:t>
      </w:r>
      <w:r>
        <w:rPr>
          <w:rStyle w:val="s0"/>
        </w:rPr>
        <w:t xml:space="preserve">н жері бойынша тіркеу есебіне қоюды уәкілетті мемлекеттік органдардан мәліметтер және (немесе) осы баптың </w:t>
      </w:r>
      <w:hyperlink r:id="rId7416" w:anchor="sub_id=5770200" w:history="1">
        <w:r>
          <w:rPr>
            <w:rStyle w:val="a3"/>
          </w:rPr>
          <w:t>2-тармағында</w:t>
        </w:r>
      </w:hyperlink>
      <w:r>
        <w:rPr>
          <w:rStyle w:val="s0"/>
        </w:rPr>
        <w:t xml:space="preserve"> көрсетілген салықтық өтінішті алған күннен бастап үш</w:t>
      </w:r>
      <w:r>
        <w:rPr>
          <w:rStyle w:val="s0"/>
        </w:rPr>
        <w:t xml:space="preserve"> жұмыс күні ішінде жүзеге асырады.</w:t>
      </w:r>
    </w:p>
    <w:p w:rsidR="00000000" w:rsidRDefault="00B67E93">
      <w:pPr>
        <w:ind w:firstLine="400"/>
        <w:jc w:val="both"/>
      </w:pPr>
      <w:r>
        <w:rPr>
          <w:rStyle w:val="s0"/>
        </w:rPr>
        <w:t> </w:t>
      </w:r>
    </w:p>
    <w:p w:rsidR="00000000" w:rsidRDefault="00B67E93">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B67E93">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w:t>
      </w:r>
      <w:r>
        <w:rPr>
          <w:rStyle w:val="s0"/>
        </w:rPr>
        <w:t>індеттемесі орындалатын болса, мынадай жағдайларда:</w:t>
      </w:r>
    </w:p>
    <w:p w:rsidR="00000000" w:rsidRDefault="00B67E93">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w:t>
      </w:r>
      <w:r>
        <w:rPr>
          <w:rStyle w:val="s0"/>
        </w:rPr>
        <w:t>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B67E93">
      <w:pPr>
        <w:ind w:firstLine="400"/>
        <w:jc w:val="both"/>
      </w:pPr>
      <w:r>
        <w:rPr>
          <w:rStyle w:val="s0"/>
        </w:rPr>
        <w:t>2) салық салу о</w:t>
      </w:r>
      <w:r>
        <w:rPr>
          <w:rStyle w:val="s0"/>
        </w:rPr>
        <w:t xml:space="preserve">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w:t>
      </w:r>
      <w:r>
        <w:rPr>
          <w:rStyle w:val="s0"/>
        </w:rPr>
        <w:t>салықтық өтініш негізінде жүргізеді.</w:t>
      </w:r>
    </w:p>
    <w:p w:rsidR="00000000" w:rsidRDefault="00B67E93">
      <w:pPr>
        <w:jc w:val="both"/>
      </w:pPr>
      <w:r>
        <w:rPr>
          <w:rStyle w:val="s3"/>
        </w:rPr>
        <w:t xml:space="preserve">2012.26.12. № 61-V ҚР </w:t>
      </w:r>
      <w:hyperlink r:id="rId7417" w:anchor="sub_id=57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7418" w:anchor="sub_id=578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w:t>
      </w:r>
      <w:r>
        <w:rPr>
          <w:rStyle w:val="s0"/>
        </w:rPr>
        <w:t xml:space="preserve">з уақытша жер пайдалану, өтеулі уақытша жер пайдалану, сенімгерлік басқару құқығы тоқтаған жеке тұлға салық органында аталған мәліметтер болмаған жағдайда салық органына мұндай объектілердің орналасқан жері бойынша тіркеу есебінен шығару үшін </w:t>
      </w:r>
      <w:hyperlink r:id="rId7419" w:anchor="sub_id=18" w:history="1">
        <w:r>
          <w:rPr>
            <w:rStyle w:val="a3"/>
          </w:rPr>
          <w:t>салықтық өтініш</w:t>
        </w:r>
      </w:hyperlink>
      <w:r>
        <w:rPr>
          <w:rStyle w:val="s0"/>
        </w:rPr>
        <w:t xml:space="preserve"> беруге құқылы.</w:t>
      </w:r>
    </w:p>
    <w:p w:rsidR="00000000" w:rsidRDefault="00B67E93">
      <w:pPr>
        <w:jc w:val="both"/>
      </w:pPr>
      <w:r>
        <w:rPr>
          <w:rStyle w:val="s3"/>
        </w:rPr>
        <w:t xml:space="preserve">2012.26.12. № 61-V ҚР </w:t>
      </w:r>
      <w:hyperlink r:id="rId7420" w:anchor="sub_id=578" w:history="1">
        <w:r>
          <w:rPr>
            <w:rStyle w:val="a3"/>
            <w:i/>
            <w:iCs/>
            <w:bdr w:val="none" w:sz="0" w:space="0" w:color="auto" w:frame="1"/>
          </w:rPr>
          <w:t>Заңымен</w:t>
        </w:r>
      </w:hyperlink>
      <w:r>
        <w:rPr>
          <w:rStyle w:val="s3"/>
        </w:rPr>
        <w:t xml:space="preserve"> 3-тармақ жаңа редакцияда (2013 ж. 1 қаңтардан б</w:t>
      </w:r>
      <w:r>
        <w:rPr>
          <w:rStyle w:val="s3"/>
        </w:rPr>
        <w:t>астап қолданысқа енгізілді) (</w:t>
      </w:r>
      <w:hyperlink r:id="rId7421" w:anchor="sub_id=578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Концессия шарты бойынша бір салық органында тіркеу есебіне қою жүзеге асырылған барлық салық салу объектілеріне және (немесе</w:t>
      </w:r>
      <w:r>
        <w:rPr>
          <w:rStyle w:val="s0"/>
        </w:rPr>
        <w:t>)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сенімгерлік немесе жедел басқару құқығы тоқтаған заңды тұлға егер осы бапта өзгеше белгіленбесе,</w:t>
      </w:r>
      <w:r>
        <w:rPr>
          <w:rStyle w:val="s0"/>
        </w:rPr>
        <w:t xml:space="preserve"> </w:t>
      </w:r>
      <w:r>
        <w:t>салықтық өтініш</w:t>
      </w:r>
      <w:r>
        <w:rPr>
          <w:rStyle w:val="s0"/>
        </w:rPr>
        <w:t>тің негізінде мұндай объектілердің орналасқан жері бойынша тіркеу есебінен шығарылады.</w:t>
      </w:r>
    </w:p>
    <w:p w:rsidR="00000000" w:rsidRDefault="00B67E93">
      <w:pPr>
        <w:ind w:firstLine="400"/>
        <w:jc w:val="both"/>
      </w:pPr>
      <w:r>
        <w:rPr>
          <w:rStyle w:val="s0"/>
        </w:rPr>
        <w:t xml:space="preserve">Заңды тұлғаның құрылымдық бөлімшесі тіркеу есебінен салық салу объектісінің және (немесе) салық салуға байланысты объектінің орналасқан жері бойынша осы тармақтың бірінші бөлігінде көрсетілген </w:t>
      </w:r>
      <w:r>
        <w:t>салықтық өтініш</w:t>
      </w:r>
      <w:r>
        <w:rPr>
          <w:rStyle w:val="s0"/>
        </w:rPr>
        <w:t>тің негізінде:</w:t>
      </w:r>
    </w:p>
    <w:p w:rsidR="00000000" w:rsidRDefault="00B67E93">
      <w:pPr>
        <w:ind w:firstLine="400"/>
        <w:jc w:val="both"/>
      </w:pPr>
      <w:r>
        <w:rPr>
          <w:rStyle w:val="s0"/>
        </w:rPr>
        <w:t xml:space="preserve">заңды тұлға осы Кодекстің ерекше </w:t>
      </w:r>
      <w:r>
        <w:rPr>
          <w:rStyle w:val="s0"/>
        </w:rPr>
        <w:t xml:space="preserve">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шешімін жойған; </w:t>
      </w:r>
    </w:p>
    <w:p w:rsidR="00000000" w:rsidRDefault="00B67E93">
      <w:pPr>
        <w:ind w:firstLine="400"/>
        <w:jc w:val="both"/>
      </w:pPr>
      <w:r>
        <w:rPr>
          <w:rStyle w:val="s0"/>
        </w:rPr>
        <w:t>заңды тұлғада осы тармақтың бірінші бөлігінде көрсетілген бір салық органында құрылымды</w:t>
      </w:r>
      <w:r>
        <w:rPr>
          <w:rStyle w:val="s0"/>
        </w:rPr>
        <w:t>қ</w:t>
      </w:r>
      <w:r>
        <w:rPr>
          <w:rStyle w:val="s0"/>
        </w:rPr>
        <w:t xml:space="preserve"> бөлімшені тіркеу есебіне қою жүзеге асырылған барлық салық салу объектілеріне және (немесе) салық салуға байланысты объектілерге құқығы тоқтатылған жағдайда шығарылады.</w:t>
      </w:r>
    </w:p>
    <w:p w:rsidR="00000000" w:rsidRDefault="00B67E93">
      <w:pPr>
        <w:ind w:firstLine="400"/>
        <w:jc w:val="both"/>
      </w:pPr>
      <w:r>
        <w:rPr>
          <w:rStyle w:val="s0"/>
        </w:rPr>
        <w:t>Бұл ретте заңды тұлға құрылымдық бөлімшені мүлік салығын, жер салығын және бюджетке т</w:t>
      </w:r>
      <w:r>
        <w:rPr>
          <w:rStyle w:val="s0"/>
        </w:rPr>
        <w:t>өленетін</w:t>
      </w:r>
      <w:r>
        <w:rPr>
          <w:rStyle w:val="s0"/>
        </w:rPr>
        <w:t xml:space="preserve"> басқа да міндетті төлемдерді дербес төлеуші ретінде тану туралы шешімді жойған жағдайда, </w:t>
      </w:r>
      <w:r>
        <w:t>салықтық өтініш</w:t>
      </w:r>
      <w:r>
        <w:rPr>
          <w:rStyle w:val="s0"/>
        </w:rPr>
        <w:t xml:space="preserve">ке мұндай шешімнің көшірмесі қоса беріледі. </w:t>
      </w:r>
    </w:p>
    <w:p w:rsidR="00000000" w:rsidRDefault="00B67E93">
      <w:pPr>
        <w:ind w:firstLine="400"/>
        <w:jc w:val="both"/>
      </w:pPr>
      <w:r>
        <w:rPr>
          <w:rStyle w:val="s0"/>
        </w:rPr>
        <w:t>Егер мұндай заңды тұлғалар осы баптың 1-тармағының 1) тармақшасына сәйкес тіркеу есебінен шығарылғ</w:t>
      </w:r>
      <w:r>
        <w:rPr>
          <w:rStyle w:val="s0"/>
        </w:rPr>
        <w:t>ан жағдайда осы тармақтың ережелері барлық салық салу объектілері және (немесе) салық салуға байланысты объектілер бойынша құқықтар тоқтатылған жағдайда, заңды тұлғаларға қолданылмайды.</w:t>
      </w:r>
    </w:p>
    <w:p w:rsidR="00000000" w:rsidRDefault="00B67E93">
      <w:pPr>
        <w:ind w:firstLine="400"/>
        <w:jc w:val="both"/>
      </w:pPr>
      <w:r>
        <w:rPr>
          <w:rStyle w:val="s0"/>
        </w:rPr>
        <w:t xml:space="preserve">4. 2012.26.12. № 61-V ҚР </w:t>
      </w:r>
      <w:hyperlink r:id="rId7422" w:anchor="sub_id=578"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423" w:anchor="sub_id=578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Салық органы салық төлеушіні салық салу объе</w:t>
      </w:r>
      <w:r>
        <w:rPr>
          <w:rStyle w:val="s0"/>
        </w:rPr>
        <w:t>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 өтінішін</w:t>
      </w:r>
      <w:r>
        <w:rPr>
          <w:rStyle w:val="s0"/>
        </w:rPr>
        <w:t xml:space="preserve"> алған күннен бастап үш жұмыс күні ішінде жүргізеді.</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r>
        <w:rPr>
          <w:rStyle w:val="s1"/>
        </w:rPr>
        <w:t>§ 7. Әрекетсіз салық төлеуші және тарату сатысында тұрған салық төлеуші</w:t>
      </w:r>
    </w:p>
    <w:p w:rsidR="00000000" w:rsidRDefault="00B67E93">
      <w:pPr>
        <w:ind w:firstLine="400"/>
        <w:jc w:val="both"/>
      </w:pPr>
      <w:r>
        <w:rPr>
          <w:rStyle w:val="s0"/>
        </w:rPr>
        <w:t> </w:t>
      </w:r>
    </w:p>
    <w:p w:rsidR="00000000" w:rsidRDefault="00B67E93">
      <w:pPr>
        <w:ind w:firstLine="400"/>
        <w:jc w:val="both"/>
      </w:pPr>
      <w:r>
        <w:rPr>
          <w:rStyle w:val="s0"/>
          <w:b/>
          <w:bCs/>
        </w:rPr>
        <w:t>579-бап. Әрекетсіз салық төлеуші</w:t>
      </w:r>
    </w:p>
    <w:p w:rsidR="00000000" w:rsidRDefault="00B67E93">
      <w:pPr>
        <w:ind w:firstLine="400"/>
        <w:jc w:val="both"/>
      </w:pPr>
      <w:r>
        <w:rPr>
          <w:rStyle w:val="s0"/>
        </w:rPr>
        <w:t>1. Әрекетсіз салық төлеушілерге әрекетсіз заңды тұлғалар мен дара кәсіпкерлер жатады.</w:t>
      </w:r>
    </w:p>
    <w:p w:rsidR="00000000" w:rsidRDefault="00B67E93">
      <w:pPr>
        <w:jc w:val="both"/>
      </w:pPr>
      <w:r>
        <w:rPr>
          <w:rStyle w:val="s3"/>
        </w:rPr>
        <w:t xml:space="preserve">2009.16.11. № 200-ІV ҚР </w:t>
      </w:r>
      <w:hyperlink r:id="rId7424" w:anchor="sub_id=180"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7425" w:anchor="sub_id=5790200" w:history="1">
        <w:r>
          <w:rPr>
            <w:rStyle w:val="a3"/>
            <w:i/>
            <w:iCs/>
            <w:bdr w:val="none" w:sz="0" w:space="0" w:color="auto" w:frame="1"/>
          </w:rPr>
          <w:t>ред</w:t>
        </w:r>
      </w:hyperlink>
      <w:r>
        <w:rPr>
          <w:rStyle w:val="s3"/>
        </w:rPr>
        <w:t xml:space="preserve">.қара); 2012.26.12. № 61-V ҚР </w:t>
      </w:r>
      <w:hyperlink r:id="rId7426" w:anchor="sub_id=579"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7427" w:anchor="sub_id=5790200" w:history="1">
        <w:r>
          <w:rPr>
            <w:rStyle w:val="a3"/>
            <w:i/>
            <w:iCs/>
            <w:bdr w:val="none" w:sz="0" w:space="0" w:color="auto" w:frame="1"/>
          </w:rPr>
          <w:t>бұр.ред.қара</w:t>
        </w:r>
      </w:hyperlink>
      <w:r>
        <w:rPr>
          <w:rStyle w:val="s3"/>
        </w:rPr>
        <w:t>)  </w:t>
      </w:r>
    </w:p>
    <w:p w:rsidR="00000000" w:rsidRDefault="00B67E93">
      <w:pPr>
        <w:ind w:firstLine="400"/>
        <w:jc w:val="both"/>
      </w:pPr>
      <w:r>
        <w:rPr>
          <w:rStyle w:val="s0"/>
        </w:rPr>
        <w:t>2. Осы Кодексте белгіленген декларацияны тапсыру мерзімі өткеннен кейін бір жыл өткен соң салық кезеңі үшін:</w:t>
      </w:r>
    </w:p>
    <w:p w:rsidR="00000000" w:rsidRDefault="00B67E93">
      <w:pPr>
        <w:ind w:firstLine="400"/>
        <w:jc w:val="both"/>
      </w:pPr>
      <w:r>
        <w:rPr>
          <w:rStyle w:val="s0"/>
        </w:rPr>
        <w:t>1) корпоративтік табыс салығы бойынша;</w:t>
      </w:r>
    </w:p>
    <w:p w:rsidR="00000000" w:rsidRDefault="00B67E93">
      <w:pPr>
        <w:ind w:firstLine="400"/>
        <w:jc w:val="both"/>
      </w:pPr>
      <w:r>
        <w:rPr>
          <w:rStyle w:val="s0"/>
        </w:rPr>
        <w:t xml:space="preserve">2) ойын бизнесі салығы бойынша, тіркелген салық </w:t>
      </w:r>
      <w:r>
        <w:rPr>
          <w:rStyle w:val="s0"/>
        </w:rPr>
        <w:t>бойынша, жеңілдетілген декларацияны, егер көрсетілген салық кезеңінен кейінгі үш салық кезеңі үшін мұндай декларацияны ұсынған жағдайда, резидент заңды тұлға, Қазақстан Республикасында қызметін тұрақты мекеме арқылы жүзеге асыратын резидент емес заңды тұлғ</w:t>
      </w:r>
      <w:r>
        <w:rPr>
          <w:rStyle w:val="s0"/>
        </w:rPr>
        <w:t xml:space="preserve">а, сондай-ақ резидент емес заңды тұлғаның құрылымдық бөлімшесі әрекетсіз заңды тұлға болып танылады. </w:t>
      </w:r>
    </w:p>
    <w:p w:rsidR="00000000" w:rsidRDefault="00B67E93">
      <w:pPr>
        <w:jc w:val="both"/>
      </w:pPr>
      <w:r>
        <w:rPr>
          <w:rStyle w:val="s3"/>
        </w:rPr>
        <w:t xml:space="preserve">2012.26.12. № 61-V ҚР </w:t>
      </w:r>
      <w:hyperlink r:id="rId7428" w:anchor="sub_id=579" w:history="1">
        <w:r>
          <w:rPr>
            <w:rStyle w:val="a3"/>
            <w:i/>
            <w:iCs/>
            <w:bdr w:val="none" w:sz="0" w:space="0" w:color="auto" w:frame="1"/>
          </w:rPr>
          <w:t>Заңымен</w:t>
        </w:r>
      </w:hyperlink>
      <w:r>
        <w:rPr>
          <w:rStyle w:val="s3"/>
        </w:rPr>
        <w:t xml:space="preserve"> 3-тармақ жаңа редакцияда (2013 ж. 1 қаңтард</w:t>
      </w:r>
      <w:r>
        <w:rPr>
          <w:rStyle w:val="s3"/>
        </w:rPr>
        <w:t>ан бастап қолданысқа енгізілді) (</w:t>
      </w:r>
      <w:hyperlink r:id="rId7429" w:anchor="sub_id=579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3. Осы Кодексте белгіленген декларацияны тапсыру мерзімінен кейін бір жыл өткен соң салық кезеңі үшін: </w:t>
      </w:r>
    </w:p>
    <w:p w:rsidR="00000000" w:rsidRDefault="00B67E93">
      <w:pPr>
        <w:ind w:firstLine="400"/>
        <w:jc w:val="both"/>
      </w:pPr>
      <w:r>
        <w:rPr>
          <w:rStyle w:val="s0"/>
        </w:rPr>
        <w:t xml:space="preserve">жеке табыс салығы </w:t>
      </w:r>
      <w:r>
        <w:rPr>
          <w:rStyle w:val="s0"/>
        </w:rPr>
        <w:t>бойынша;</w:t>
      </w:r>
    </w:p>
    <w:p w:rsidR="00000000" w:rsidRDefault="00B67E93">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ұсынбаған жағдайда</w:t>
      </w:r>
    </w:p>
    <w:p w:rsidR="00000000" w:rsidRDefault="00B67E93">
      <w:pPr>
        <w:ind w:firstLine="400"/>
        <w:jc w:val="both"/>
      </w:pPr>
      <w:r>
        <w:rPr>
          <w:rStyle w:val="s0"/>
        </w:rPr>
        <w:t xml:space="preserve">немесе соңғы патенттің қолданылу мерзімі аяқталған күннен бастап </w:t>
      </w:r>
      <w:r>
        <w:rPr>
          <w:rStyle w:val="s0"/>
        </w:rPr>
        <w:t>екі жыл ішінде патент құнының есебін ұсынбағанн дара кәсіпкер әрекетсіз дара кәсіпкер болып танылады.</w:t>
      </w:r>
    </w:p>
    <w:p w:rsidR="00000000" w:rsidRDefault="00B67E93">
      <w:pPr>
        <w:ind w:firstLine="400"/>
        <w:jc w:val="both"/>
      </w:pPr>
      <w:r>
        <w:rPr>
          <w:rStyle w:val="s0"/>
        </w:rPr>
        <w:t xml:space="preserve">4. Осы баптың </w:t>
      </w:r>
      <w:hyperlink r:id="rId7430" w:anchor="sub_id=5790200" w:history="1">
        <w:r>
          <w:rPr>
            <w:rStyle w:val="a3"/>
          </w:rPr>
          <w:t>2, 3-тармақтарының</w:t>
        </w:r>
      </w:hyperlink>
      <w:r>
        <w:rPr>
          <w:rStyle w:val="s0"/>
        </w:rPr>
        <w:t xml:space="preserve"> қолданысы қызметін уақытша тоқтата т</w:t>
      </w:r>
      <w:r>
        <w:rPr>
          <w:rStyle w:val="s0"/>
        </w:rPr>
        <w:t>ұру</w:t>
      </w:r>
      <w:r>
        <w:rPr>
          <w:rStyle w:val="s0"/>
        </w:rPr>
        <w:t xml:space="preserve">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 заңды тұлғаның құрылымдық бөлімшелері мен дара кәсіпкерлерге қолданылмайды.</w:t>
      </w:r>
    </w:p>
    <w:p w:rsidR="00000000" w:rsidRDefault="00B67E93">
      <w:pPr>
        <w:ind w:firstLine="400"/>
        <w:jc w:val="both"/>
      </w:pPr>
      <w:r>
        <w:rPr>
          <w:rStyle w:val="s0"/>
        </w:rPr>
        <w:t>5. С</w:t>
      </w:r>
      <w:r>
        <w:rPr>
          <w:rStyle w:val="s0"/>
        </w:rPr>
        <w:t>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B67E93">
      <w:pPr>
        <w:ind w:firstLine="400"/>
        <w:jc w:val="both"/>
      </w:pPr>
      <w:r>
        <w:rPr>
          <w:rStyle w:val="s0"/>
        </w:rPr>
        <w:t>6. Салық төлеушіні әрекетсіз салық төлеушілер тізімінен шығару:</w:t>
      </w:r>
    </w:p>
    <w:p w:rsidR="00000000" w:rsidRDefault="00B67E93">
      <w:pPr>
        <w:ind w:firstLine="400"/>
        <w:jc w:val="both"/>
      </w:pPr>
      <w:r>
        <w:rPr>
          <w:rStyle w:val="s0"/>
        </w:rPr>
        <w:t>1) салық төлеуші салық есе</w:t>
      </w:r>
      <w:r>
        <w:rPr>
          <w:rStyle w:val="s0"/>
        </w:rPr>
        <w:t>птілігін табыс ету бойынша салықтық міндеттемесін орындағаннан;</w:t>
      </w:r>
    </w:p>
    <w:p w:rsidR="00000000" w:rsidRDefault="00B67E93">
      <w:pPr>
        <w:ind w:firstLine="400"/>
        <w:jc w:val="both"/>
      </w:pPr>
      <w:r>
        <w:rPr>
          <w:rStyle w:val="s0"/>
        </w:rPr>
        <w:t xml:space="preserve">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айыппұлдар төленгеннен кейін жүргізіледі. </w:t>
      </w:r>
    </w:p>
    <w:p w:rsidR="00000000" w:rsidRDefault="00B67E93">
      <w:pPr>
        <w:jc w:val="both"/>
      </w:pPr>
      <w:r>
        <w:rPr>
          <w:rStyle w:val="s3"/>
        </w:rPr>
        <w:t xml:space="preserve">2009.16.11. № 200-ІV ҚР </w:t>
      </w:r>
      <w:hyperlink r:id="rId7431" w:anchor="sub_id=180" w:history="1">
        <w:r>
          <w:rPr>
            <w:rStyle w:val="a3"/>
            <w:i/>
            <w:iCs/>
            <w:bdr w:val="none" w:sz="0" w:space="0" w:color="auto" w:frame="1"/>
          </w:rPr>
          <w:t>Заңымен</w:t>
        </w:r>
      </w:hyperlink>
      <w:r>
        <w:rPr>
          <w:rStyle w:val="s3"/>
        </w:rPr>
        <w:t xml:space="preserve"> 7-тармақ өзгертілді (2010 ж. 1 қаңтардан бастап қолданысқа енгiзiлді) (бұр.</w:t>
      </w:r>
      <w:hyperlink r:id="rId7432" w:anchor="sub_id=57907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 xml:space="preserve">7. Осы баптың </w:t>
      </w:r>
      <w:hyperlink r:id="rId7433" w:anchor="sub_id=5790600" w:history="1">
        <w:r>
          <w:rPr>
            <w:rStyle w:val="a3"/>
          </w:rPr>
          <w:t>6-тармағында</w:t>
        </w:r>
      </w:hyperlink>
      <w:r>
        <w:rPr>
          <w:rStyle w:val="s0"/>
        </w:rPr>
        <w:t xml:space="preserve"> көзделген шарттар сақталған соң бес жұмыс күнi i</w:t>
      </w:r>
      <w:r>
        <w:rPr>
          <w:rStyle w:val="s0"/>
        </w:rPr>
        <w:t xml:space="preserve">шiнде қабылданған салық органының тиісті бұйрығының күні салық төлеушілерді әрекетсіз салық төлеушілер тізімінен шығару күні болып табылады. </w:t>
      </w:r>
    </w:p>
    <w:p w:rsidR="00000000" w:rsidRDefault="00B67E93">
      <w:pPr>
        <w:ind w:firstLine="400"/>
        <w:jc w:val="both"/>
      </w:pPr>
      <w:r>
        <w:rPr>
          <w:rStyle w:val="s0"/>
        </w:rPr>
        <w:t xml:space="preserve">Салық төлеушілері әрекетсіз салық төлеушілер тізімінен шығару туралы ақпарат, шығару күнінен бастап үш жұмыс күні </w:t>
      </w:r>
      <w:r>
        <w:rPr>
          <w:rStyle w:val="s0"/>
        </w:rPr>
        <w:t>ішінде уәкілетті органның сайтына орналастырылады.</w:t>
      </w:r>
    </w:p>
    <w:p w:rsidR="00000000" w:rsidRDefault="00B67E93">
      <w:pPr>
        <w:jc w:val="both"/>
      </w:pPr>
      <w:r>
        <w:rPr>
          <w:rStyle w:val="s3"/>
        </w:rPr>
        <w:t xml:space="preserve">2012.26.12. № 61-V ҚР </w:t>
      </w:r>
      <w:hyperlink r:id="rId7434" w:anchor="sub_id=579"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B67E93">
      <w:pPr>
        <w:ind w:firstLine="400"/>
        <w:jc w:val="both"/>
      </w:pPr>
      <w:r>
        <w:rPr>
          <w:rStyle w:val="s0"/>
        </w:rPr>
        <w:t>8. Салық төлеуші За</w:t>
      </w:r>
      <w:r>
        <w:rPr>
          <w:rStyle w:val="s0"/>
        </w:rPr>
        <w:t>ңды</w:t>
      </w:r>
      <w:r>
        <w:rPr>
          <w:rStyle w:val="s0"/>
        </w:rPr>
        <w:t xml:space="preserve"> тұлғалардың мемлекеттік тiзiлiмінен алынған немесе дара кәсіпкер ретінде тіркеу есебінен шығарылған жағдайда, мұндай салық төлеушілер бір мезгілде әрекетсіз салық төлеушілер тiзiлiмінен шығарылады.</w:t>
      </w:r>
    </w:p>
    <w:p w:rsidR="00000000" w:rsidRDefault="00B67E93">
      <w:pPr>
        <w:ind w:firstLine="400"/>
        <w:jc w:val="both"/>
      </w:pPr>
      <w:r>
        <w:rPr>
          <w:rStyle w:val="s0"/>
        </w:rPr>
        <w:t> </w:t>
      </w:r>
    </w:p>
    <w:p w:rsidR="00000000" w:rsidRDefault="00B67E93">
      <w:pPr>
        <w:ind w:firstLine="400"/>
        <w:jc w:val="both"/>
      </w:pPr>
      <w:r>
        <w:rPr>
          <w:rStyle w:val="s0"/>
          <w:b/>
          <w:bCs/>
        </w:rPr>
        <w:t>580-бап</w:t>
      </w:r>
      <w:r>
        <w:rPr>
          <w:rStyle w:val="s0"/>
        </w:rPr>
        <w:t xml:space="preserve">. </w:t>
      </w:r>
      <w:r>
        <w:rPr>
          <w:rStyle w:val="s0"/>
          <w:b/>
          <w:bCs/>
        </w:rPr>
        <w:t>Тарату сатысында тұрған салық төлеуші</w:t>
      </w:r>
    </w:p>
    <w:p w:rsidR="00000000" w:rsidRDefault="00B67E93">
      <w:pPr>
        <w:jc w:val="both"/>
      </w:pPr>
      <w:r>
        <w:rPr>
          <w:rStyle w:val="s3"/>
        </w:rPr>
        <w:t>2012.</w:t>
      </w:r>
      <w:r>
        <w:rPr>
          <w:rStyle w:val="s3"/>
        </w:rPr>
        <w:t xml:space="preserve">26.12. № 61-V ҚР </w:t>
      </w:r>
      <w:hyperlink r:id="rId7435" w:anchor="sub_id=580"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7436" w:anchor="sub_id=580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Таратылуына (қызметін тоқтатуына) байланысты құжаттық тексеру жүргізуге салықтық өтініш немесе қызметін тоқтату туралы салықтық өтініш берген тұлға таратылу сатысында тұрған салық төлеуші болып танылады.</w:t>
      </w:r>
    </w:p>
    <w:p w:rsidR="00000000" w:rsidRDefault="00B67E93">
      <w:pPr>
        <w:ind w:firstLine="400"/>
        <w:jc w:val="both"/>
      </w:pPr>
      <w:r>
        <w:rPr>
          <w:rStyle w:val="s0"/>
        </w:rPr>
        <w:t>Таратылу сатысында тұр</w:t>
      </w:r>
      <w:r>
        <w:rPr>
          <w:rStyle w:val="s0"/>
        </w:rPr>
        <w:t>ған</w:t>
      </w:r>
      <w:r>
        <w:rPr>
          <w:rStyle w:val="s0"/>
        </w:rPr>
        <w:t xml:space="preserve"> салық төлеуші туралы ақпарат таратылуына (қызметін тоқтатуына) байланысты құжаттық тексеру жүргізуге өтініш немесе қызметін тоқтату туралы салықтық өтінішті ұсынған күннен бастап үш жұмыс күні ішінде уәкілетті органның сайтына орналастырылады.</w:t>
      </w:r>
    </w:p>
    <w:p w:rsidR="00000000" w:rsidRDefault="00B67E93">
      <w:pPr>
        <w:ind w:firstLine="400"/>
        <w:jc w:val="both"/>
      </w:pPr>
      <w:r>
        <w:rPr>
          <w:rStyle w:val="s0"/>
        </w:rPr>
        <w:t>2. Салық</w:t>
      </w:r>
      <w:r>
        <w:rPr>
          <w:rStyle w:val="s0"/>
        </w:rPr>
        <w:t xml:space="preserve"> органдары тұлғаны тарату сатысында тұрған салық төлеушілер тізімінен шығаруды:</w:t>
      </w:r>
    </w:p>
    <w:p w:rsidR="00000000" w:rsidRDefault="00B67E93">
      <w:pPr>
        <w:jc w:val="both"/>
      </w:pPr>
      <w:r>
        <w:rPr>
          <w:rStyle w:val="s3"/>
        </w:rPr>
        <w:t xml:space="preserve">2012.24.12. № 60-V ҚР </w:t>
      </w:r>
      <w:hyperlink r:id="rId7437" w:anchor="sub_id=580" w:history="1">
        <w:r>
          <w:rPr>
            <w:rStyle w:val="a3"/>
            <w:i/>
            <w:iCs/>
            <w:bdr w:val="none" w:sz="0" w:space="0" w:color="auto" w:frame="1"/>
          </w:rPr>
          <w:t>Заңымен</w:t>
        </w:r>
      </w:hyperlink>
      <w:r>
        <w:rPr>
          <w:rStyle w:val="s3"/>
        </w:rPr>
        <w:t xml:space="preserve"> 1) тармақша жаңа редакцияда (</w:t>
      </w:r>
      <w:hyperlink r:id="rId7438" w:anchor="sub_id=58002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Бизнес-сәйкестендiру нөмiрлерiнiң ұлттық тiзiлiмiнен алып тасталған жағдайда - мұндай мәліметтерді алған күннен бастап үш жұмыс күні ішінде;</w:t>
      </w:r>
    </w:p>
    <w:p w:rsidR="00000000" w:rsidRDefault="00B67E93">
      <w:pPr>
        <w:jc w:val="both"/>
      </w:pPr>
      <w:r>
        <w:rPr>
          <w:rStyle w:val="s3"/>
        </w:rPr>
        <w:t xml:space="preserve">2010.02.04. № 262-IV ҚР </w:t>
      </w:r>
      <w:hyperlink r:id="rId7439" w:anchor="sub_id=822" w:history="1">
        <w:r>
          <w:rPr>
            <w:rStyle w:val="a3"/>
            <w:i/>
            <w:iCs/>
            <w:bdr w:val="none" w:sz="0" w:space="0" w:color="auto" w:frame="1"/>
          </w:rPr>
          <w:t>Заңымен</w:t>
        </w:r>
      </w:hyperlink>
      <w:r>
        <w:rPr>
          <w:rStyle w:val="s3"/>
        </w:rPr>
        <w:t xml:space="preserve"> 2) тармақша өзгертілді (</w:t>
      </w:r>
      <w:hyperlink r:id="rId744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441" w:anchor="sub_id=5800202"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2) дара кәсіпкер, жекеше нотариус, жеке сот орындаушысы, адвокат ретінде тіркеу есебінен шығарылған жағдайда - тіркеу есебінен шығарылған күннен бастап үш жұмыс</w:t>
      </w:r>
      <w:r>
        <w:rPr>
          <w:rStyle w:val="s0"/>
        </w:rPr>
        <w:t xml:space="preserve"> күні ішінде;</w:t>
      </w:r>
    </w:p>
    <w:p w:rsidR="00000000" w:rsidRDefault="00B67E93">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bookmarkStart w:id="211" w:name="SUB5810000"/>
      <w:bookmarkEnd w:id="211"/>
      <w:r>
        <w:rPr>
          <w:rStyle w:val="s1"/>
        </w:rPr>
        <w:t>§ 8. Салық төлеушіні тіркеу және оны тіркеу есебіне алу кез</w:t>
      </w:r>
      <w:r>
        <w:rPr>
          <w:rStyle w:val="s1"/>
        </w:rPr>
        <w:t>інде банктердің және банк операцияларының жекелеген түрлерін жүзеге асыратын ұйымдардың, уәкілетті органдардың міндеттері</w:t>
      </w:r>
    </w:p>
    <w:p w:rsidR="00000000" w:rsidRDefault="00B67E93">
      <w:pPr>
        <w:ind w:firstLine="400"/>
        <w:jc w:val="both"/>
      </w:pPr>
      <w:r>
        <w:rPr>
          <w:rStyle w:val="s0"/>
        </w:rPr>
        <w:t> </w:t>
      </w:r>
    </w:p>
    <w:p w:rsidR="00000000" w:rsidRDefault="00B67E93">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B67E93">
      <w:pPr>
        <w:ind w:firstLine="400"/>
        <w:jc w:val="both"/>
      </w:pPr>
      <w:r>
        <w:rPr>
          <w:rStyle w:val="s0"/>
        </w:rPr>
        <w:t>Банктер немесе банк операция</w:t>
      </w:r>
      <w:r>
        <w:rPr>
          <w:rStyle w:val="s0"/>
        </w:rPr>
        <w:t>ларының жекелеген түрлерін жүзеге асыратын ұйымдар:</w:t>
      </w:r>
    </w:p>
    <w:p w:rsidR="00000000" w:rsidRDefault="00B67E93">
      <w:pPr>
        <w:jc w:val="both"/>
      </w:pPr>
      <w:r>
        <w:rPr>
          <w:rStyle w:val="s3"/>
        </w:rPr>
        <w:t xml:space="preserve">2009.16.11. № 200-ІV ҚР </w:t>
      </w:r>
      <w:hyperlink r:id="rId7442"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443" w:anchor="sub_id=5810001" w:history="1">
        <w:r>
          <w:rPr>
            <w:rStyle w:val="a3"/>
            <w:i/>
            <w:iCs/>
            <w:bdr w:val="none" w:sz="0" w:space="0" w:color="auto" w:frame="1"/>
          </w:rPr>
          <w:t>ред</w:t>
        </w:r>
      </w:hyperlink>
      <w:r>
        <w:rPr>
          <w:rStyle w:val="s3"/>
        </w:rPr>
        <w:t xml:space="preserve">.қара); 2010.02.04. № 262-IV ҚР </w:t>
      </w:r>
      <w:hyperlink r:id="rId7444" w:anchor="sub_id=823" w:history="1">
        <w:r>
          <w:rPr>
            <w:rStyle w:val="a3"/>
            <w:i/>
            <w:iCs/>
            <w:bdr w:val="none" w:sz="0" w:space="0" w:color="auto" w:frame="1"/>
          </w:rPr>
          <w:t>Заңымен</w:t>
        </w:r>
      </w:hyperlink>
      <w:r>
        <w:rPr>
          <w:rStyle w:val="s3"/>
        </w:rPr>
        <w:t>  (</w:t>
      </w:r>
      <w:hyperlink r:id="rId744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446" w:anchor="sub_id=5810001" w:history="1">
        <w:r>
          <w:rPr>
            <w:rStyle w:val="a3"/>
            <w:i/>
            <w:iCs/>
            <w:bdr w:val="none" w:sz="0" w:space="0" w:color="auto" w:frame="1"/>
          </w:rPr>
          <w:t>ред</w:t>
        </w:r>
      </w:hyperlink>
      <w:r>
        <w:rPr>
          <w:rStyle w:val="s3"/>
        </w:rPr>
        <w:t xml:space="preserve">.қара); 2011.21.07. № 467-ІV ҚР </w:t>
      </w:r>
      <w:hyperlink r:id="rId7447" w:anchor="sub_id=3201" w:history="1">
        <w:r>
          <w:rPr>
            <w:rStyle w:val="a3"/>
            <w:i/>
            <w:iCs/>
            <w:bdr w:val="none" w:sz="0" w:space="0" w:color="auto" w:frame="1"/>
          </w:rPr>
          <w:t>Заңымен</w:t>
        </w:r>
      </w:hyperlink>
      <w:r>
        <w:rPr>
          <w:rStyle w:val="s3"/>
        </w:rPr>
        <w:t>  (2012 жылғы 1 қаңтардан бастап қолданысқа енгізілді) (</w:t>
      </w:r>
      <w:hyperlink r:id="rId7448" w:anchor="sub_id=5810000" w:history="1">
        <w:r>
          <w:rPr>
            <w:rStyle w:val="a3"/>
            <w:i/>
            <w:iCs/>
            <w:bdr w:val="none" w:sz="0" w:space="0" w:color="auto" w:frame="1"/>
          </w:rPr>
          <w:t>бұр.ред.қара</w:t>
        </w:r>
      </w:hyperlink>
      <w:r>
        <w:rPr>
          <w:rStyle w:val="s3"/>
        </w:rPr>
        <w:t xml:space="preserve">) 1) тармақша өзгертілді; 2012.05.07. № 30-V ҚР </w:t>
      </w:r>
      <w:hyperlink r:id="rId7449" w:anchor="sub_id=581" w:history="1">
        <w:r>
          <w:rPr>
            <w:rStyle w:val="a3"/>
            <w:i/>
            <w:iCs/>
            <w:bdr w:val="none" w:sz="0" w:space="0" w:color="auto" w:frame="1"/>
          </w:rPr>
          <w:t>Заңымен</w:t>
        </w:r>
      </w:hyperlink>
      <w:r>
        <w:rPr>
          <w:rStyle w:val="s3"/>
        </w:rPr>
        <w:t xml:space="preserve"> 1) тармақша жаңа редакцияда (</w:t>
      </w:r>
      <w:hyperlink r:id="rId7450" w:anchor="sub_id=5810001" w:history="1">
        <w:r>
          <w:rPr>
            <w:rStyle w:val="a3"/>
            <w:i/>
            <w:iCs/>
            <w:bdr w:val="none" w:sz="0" w:space="0" w:color="auto" w:frame="1"/>
          </w:rPr>
          <w:t>бұр.ред.қара</w:t>
        </w:r>
      </w:hyperlink>
      <w:r>
        <w:rPr>
          <w:rStyle w:val="s3"/>
        </w:rPr>
        <w:t xml:space="preserve">); 2013.04.02. № 75-V ҚР </w:t>
      </w:r>
      <w:hyperlink r:id="rId7451" w:anchor="sub_id=200" w:history="1">
        <w:r>
          <w:rPr>
            <w:rStyle w:val="a3"/>
            <w:i/>
            <w:iCs/>
            <w:bdr w:val="none" w:sz="0" w:space="0" w:color="auto" w:frame="1"/>
          </w:rPr>
          <w:t>Заңымен</w:t>
        </w:r>
      </w:hyperlink>
      <w:r>
        <w:rPr>
          <w:rStyle w:val="s3"/>
        </w:rPr>
        <w:t xml:space="preserve"> (</w:t>
      </w:r>
      <w:hyperlink r:id="rId7452" w:anchor="sub_id=5810001" w:history="1">
        <w:r>
          <w:rPr>
            <w:rStyle w:val="a3"/>
            <w:i/>
            <w:iCs/>
            <w:bdr w:val="none" w:sz="0" w:space="0" w:color="auto" w:frame="1"/>
          </w:rPr>
          <w:t>бұр.ред.қара</w:t>
        </w:r>
      </w:hyperlink>
      <w:r>
        <w:rPr>
          <w:rStyle w:val="s3"/>
        </w:rPr>
        <w:t xml:space="preserve">); 2013.21.06. № 106-V ҚР </w:t>
      </w:r>
      <w:hyperlink r:id="rId7453" w:anchor="sub_id=581" w:history="1">
        <w:r>
          <w:rPr>
            <w:rStyle w:val="a3"/>
            <w:i/>
            <w:iCs/>
            <w:bdr w:val="none" w:sz="0" w:space="0" w:color="auto" w:frame="1"/>
          </w:rPr>
          <w:t>Заңымен</w:t>
        </w:r>
      </w:hyperlink>
      <w:r>
        <w:rPr>
          <w:rStyle w:val="s3"/>
        </w:rPr>
        <w:t xml:space="preserve"> (</w:t>
      </w:r>
      <w:hyperlink r:id="rId7454" w:anchor="sub_id=5810001" w:history="1">
        <w:r>
          <w:rPr>
            <w:rStyle w:val="a3"/>
            <w:i/>
            <w:iCs/>
            <w:bdr w:val="none" w:sz="0" w:space="0" w:color="auto" w:frame="1"/>
          </w:rPr>
          <w:t>бұр.ред.қара</w:t>
        </w:r>
      </w:hyperlink>
      <w:r>
        <w:rPr>
          <w:rStyle w:val="s3"/>
        </w:rPr>
        <w:t xml:space="preserve">) 1) тармақша өзгертілді; 2013.05.12. № 152-V ҚР </w:t>
      </w:r>
      <w:hyperlink r:id="rId7455" w:anchor="sub_id=581" w:history="1">
        <w:r>
          <w:rPr>
            <w:rStyle w:val="a3"/>
            <w:i/>
            <w:iCs/>
            <w:bdr w:val="none" w:sz="0" w:space="0" w:color="auto" w:frame="1"/>
          </w:rPr>
          <w:t>Заңымен</w:t>
        </w:r>
      </w:hyperlink>
      <w:r>
        <w:rPr>
          <w:rStyle w:val="s3"/>
        </w:rPr>
        <w:t xml:space="preserve"> 1) тармақша жаңа реда</w:t>
      </w:r>
      <w:r>
        <w:rPr>
          <w:rStyle w:val="s3"/>
        </w:rPr>
        <w:t>кцияда (2014 ж. 1 қаңтардан бастап қолданысқа енгізілді) (</w:t>
      </w:r>
      <w:hyperlink r:id="rId7456" w:anchor="sub_id=58100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бірыңғай жинақтаушы зейнетақы қорының және ерікті жинақтаушы зейнетақы қорларының зейнетақы акт</w:t>
      </w:r>
      <w:r>
        <w:rPr>
          <w:rStyle w:val="s0"/>
        </w:rPr>
        <w:t>ивтерін, Мемлекеттік әлеуметтік сақтандыру қорының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шоттарынан, резидент емес заңды тұлғалар</w:t>
      </w:r>
      <w:r>
        <w:rPr>
          <w:rStyle w:val="s0"/>
        </w:rPr>
        <w:t>дың, шетелдiктер мен азаматтығы жоқ адамдардың жинақ шоттарынан, шетелдік корреспондент-банктердің корреспонденттік шоттарынан, мемлекеттік бюджеттен және Мемлекеттік әлеуметтік сақтандыру қорынан төленетін жәрдемақылар мен әлеуметтік төлемдерді алуға арна</w:t>
      </w:r>
      <w:r>
        <w:rPr>
          <w:rStyle w:val="s0"/>
        </w:rPr>
        <w:t xml:space="preserve">лған банк шоттарынан басқа, резидент еместі қоса алғанда, салық төлеуші заңды тұлғаға, оның құрылымдық бөлімшелеріне, дара кәсіпкер, жекеше нотариус, жеке сот орындаушысы, адвокат ретінде тіркеу есебінде тұрған жеке тұлғаға, шетелдікке және азаматтығы жоқ </w:t>
      </w:r>
      <w:r>
        <w:rPr>
          <w:rStyle w:val="s0"/>
        </w:rPr>
        <w:t>адамға банк шоттарын ашу кезінде, уәкілетті органды сәйкестендіру нөмірін көрсете отырып, көрсетілген шоттардың ашылғаны туралы хабарлардың кепілдікпен жеткізілуін қамтамасыз ететін ақпараттық-коммуникациялық желі бойынша беру арқылы олардың ашылған күніне</w:t>
      </w:r>
      <w:r>
        <w:rPr>
          <w:rStyle w:val="s0"/>
        </w:rPr>
        <w:t>н кейінгі бір жұмыс күнінен кешіктірмей хабардар етуге міндетті.</w:t>
      </w:r>
    </w:p>
    <w:p w:rsidR="00000000" w:rsidRDefault="00B67E93">
      <w:pPr>
        <w:ind w:firstLine="400"/>
        <w:jc w:val="both"/>
      </w:pPr>
      <w:r>
        <w:rPr>
          <w:rStyle w:val="s0"/>
        </w:rPr>
        <w:t>Салық төлеушілер туралы, оның ішінде дара кәсіпкер, жекеше нотариус, жеке сот орындаушысы, адвокат ретінде тіркеу есебінде тұрған жеке тұлғалар туралы ақпарат банктерге және банк операциялары</w:t>
      </w:r>
      <w:r>
        <w:rPr>
          <w:rStyle w:val="s0"/>
        </w:rPr>
        <w:t>ның жекелеген түрлерін жүзеге асыратын ұйымдарға олардың осы тармақшада және осы баптың 3), 4), 6), 9) және 12) тармақшаларында көзделген міндеттерді орындауы мақсатында Қазақстан Республикасы Ұлттық Банкінің келісімі бойынша уәкілетті орган белгілеген тәр</w:t>
      </w:r>
      <w:r>
        <w:rPr>
          <w:rStyle w:val="s0"/>
        </w:rPr>
        <w:t>тіппен ұсынылады.</w:t>
      </w:r>
    </w:p>
    <w:p w:rsidR="00000000" w:rsidRDefault="00B67E93">
      <w:pPr>
        <w:ind w:firstLine="400"/>
        <w:jc w:val="both"/>
      </w:pPr>
      <w:r>
        <w:rPr>
          <w:rStyle w:val="s0"/>
        </w:rPr>
        <w:t>Техникалық проблемалар салдарынан көрсетілген шоттардың ашылғаны туралы мұндай электрондық байланыс арналары арқылы хабардар ету мүмкін болмаған кезде, хабарлама қағаз жеткізгіште салық төлеушінің орналасқан (тұрғылықты) жері бойынша салы</w:t>
      </w:r>
      <w:r>
        <w:rPr>
          <w:rStyle w:val="s0"/>
        </w:rPr>
        <w:t>қ</w:t>
      </w:r>
      <w:r>
        <w:rPr>
          <w:rStyle w:val="s0"/>
        </w:rPr>
        <w:t xml:space="preserve"> органына үш жұмыс күні ішінде жіберіледі;</w:t>
      </w:r>
    </w:p>
    <w:p w:rsidR="00000000" w:rsidRDefault="00B67E93">
      <w:pPr>
        <w:ind w:firstLine="400"/>
        <w:jc w:val="both"/>
      </w:pPr>
      <w:r>
        <w:rPr>
          <w:rStyle w:val="s0"/>
        </w:rPr>
        <w:t>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w:t>
      </w:r>
      <w:r>
        <w:rPr>
          <w:rStyle w:val="s0"/>
        </w:rPr>
        <w:t>анда, төлем құжаттарында сәйкестендіру нөмірі жоқ банк шоттары бойынша операциялар жүргізбеуге;</w:t>
      </w:r>
    </w:p>
    <w:p w:rsidR="00000000" w:rsidRDefault="00B67E93">
      <w:pPr>
        <w:jc w:val="both"/>
      </w:pPr>
      <w:r>
        <w:rPr>
          <w:rStyle w:val="s3"/>
        </w:rPr>
        <w:t xml:space="preserve">2008.10.12 № 100-IV ҚР Заңның </w:t>
      </w:r>
      <w:hyperlink r:id="rId7457" w:anchor="sub_id=470000" w:history="1">
        <w:r>
          <w:rPr>
            <w:rStyle w:val="a3"/>
          </w:rPr>
          <w:t>47-бабына</w:t>
        </w:r>
      </w:hyperlink>
      <w:r>
        <w:rPr>
          <w:rStyle w:val="s3"/>
        </w:rPr>
        <w:t xml:space="preserve"> </w:t>
      </w:r>
      <w:r>
        <w:rPr>
          <w:rStyle w:val="s3"/>
        </w:rPr>
        <w:t>сәйкес 581-баптың 3) тармақшасының қолданылуы 2013 жылдың 1 қаңтарына дейін тоқтатылды</w:t>
      </w:r>
    </w:p>
    <w:p w:rsidR="00000000" w:rsidRDefault="00B67E93">
      <w:pPr>
        <w:jc w:val="both"/>
      </w:pPr>
      <w:r>
        <w:rPr>
          <w:rStyle w:val="s3"/>
        </w:rPr>
        <w:t xml:space="preserve">2010.30.06. № 297-ІV ҚР </w:t>
      </w:r>
      <w:hyperlink r:id="rId7458" w:anchor="sub_id=696" w:history="1">
        <w:r>
          <w:rPr>
            <w:rStyle w:val="a3"/>
            <w:i/>
            <w:iCs/>
            <w:bdr w:val="none" w:sz="0" w:space="0" w:color="auto" w:frame="1"/>
          </w:rPr>
          <w:t>Заңымен</w:t>
        </w:r>
      </w:hyperlink>
      <w:r>
        <w:rPr>
          <w:rStyle w:val="s3"/>
        </w:rPr>
        <w:t xml:space="preserve"> 3) тармақша өзгертілді (2010 ж. 1 шілдеден бастап қолдан</w:t>
      </w:r>
      <w:r>
        <w:rPr>
          <w:rStyle w:val="s3"/>
        </w:rPr>
        <w:t>ысқа енгізілді) (</w:t>
      </w:r>
      <w:hyperlink r:id="rId7459" w:anchor="sub_id=5810003" w:history="1">
        <w:r>
          <w:rPr>
            <w:rStyle w:val="a3"/>
            <w:i/>
            <w:iCs/>
            <w:bdr w:val="none" w:sz="0" w:space="0" w:color="auto" w:frame="1"/>
          </w:rPr>
          <w:t>бұр.ред.қара</w:t>
        </w:r>
      </w:hyperlink>
      <w:r>
        <w:rPr>
          <w:rStyle w:val="s3"/>
        </w:rPr>
        <w:t xml:space="preserve">); 2013.05.12. № 152-V ҚР </w:t>
      </w:r>
      <w:hyperlink r:id="rId7460" w:anchor="sub_id=581" w:history="1">
        <w:r>
          <w:rPr>
            <w:rStyle w:val="a3"/>
            <w:i/>
            <w:iCs/>
            <w:bdr w:val="none" w:sz="0" w:space="0" w:color="auto" w:frame="1"/>
          </w:rPr>
          <w:t>Заңымен</w:t>
        </w:r>
      </w:hyperlink>
      <w:r>
        <w:rPr>
          <w:rStyle w:val="s3"/>
        </w:rPr>
        <w:t xml:space="preserve"> 3) тармақша жаңа редакцияда</w:t>
      </w:r>
      <w:r>
        <w:rPr>
          <w:rStyle w:val="s3"/>
        </w:rPr>
        <w:t xml:space="preserve"> (2014 ж. 1 қаңтардан бастап қолданысқа енгізілді) (</w:t>
      </w:r>
      <w:hyperlink r:id="rId7461" w:anchor="sub_id=58100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салық және бюджетке төленетін басқа да міндетті төлемдерді, әлеуметтік аударымдарды төлеуге, міндетті</w:t>
      </w:r>
      <w:r>
        <w:rPr>
          <w:rStyle w:val="s0"/>
        </w:rPr>
        <w:t xml:space="preserve"> зейнетақы жарналарын, міндетті кәсіптік зейнетақы жарналарын аударуға төлем құжаттарын қабылдау кезінде сәйкестендіру нөмірін қалыптастыру қағидаларына және уәкілетті мемлекеттік органның деректеріне сәйкес сәйкестендіру нөмірінің дұрыс көрсетілуін бақыла</w:t>
      </w:r>
      <w:r>
        <w:rPr>
          <w:rStyle w:val="s0"/>
        </w:rPr>
        <w:t>уға міндетті.</w:t>
      </w:r>
    </w:p>
    <w:p w:rsidR="00000000" w:rsidRDefault="00B67E93">
      <w:pPr>
        <w:ind w:firstLine="400"/>
        <w:jc w:val="both"/>
      </w:pPr>
      <w:r>
        <w:rPr>
          <w:rStyle w:val="s0"/>
        </w:rPr>
        <w:t>Төлем құжатында көрсетілген сәйкестендіру нөмірі уәкілетті мемлекеттік органның деректерімен сәйкес келмеген не ол болмаған жағдайда банктер мен банк операцияларының жекелеген түрлерін жүзеге асыратын ұйымдар осындай төлем құжатының акцептіне</w:t>
      </w:r>
      <w:r>
        <w:rPr>
          <w:rStyle w:val="s0"/>
        </w:rPr>
        <w:t>н бас тартады;</w:t>
      </w:r>
    </w:p>
    <w:p w:rsidR="00000000" w:rsidRDefault="00B67E93">
      <w:pPr>
        <w:jc w:val="both"/>
      </w:pPr>
      <w:r>
        <w:rPr>
          <w:rStyle w:val="s3"/>
        </w:rPr>
        <w:t xml:space="preserve">2013.08.01. № 64-V ҚР </w:t>
      </w:r>
      <w:hyperlink r:id="rId7462" w:anchor="sub_id=581" w:history="1">
        <w:r>
          <w:rPr>
            <w:rStyle w:val="a3"/>
            <w:i/>
            <w:iCs/>
            <w:bdr w:val="none" w:sz="0" w:space="0" w:color="auto" w:frame="1"/>
          </w:rPr>
          <w:t>Заңымен</w:t>
        </w:r>
      </w:hyperlink>
      <w:r>
        <w:rPr>
          <w:rStyle w:val="s3"/>
        </w:rPr>
        <w:t xml:space="preserve"> 3-1) тармақшамен толықтырылды (2013 ж. 1 шілдеден бастап қолданысқа енгізілді)</w:t>
      </w:r>
    </w:p>
    <w:p w:rsidR="00000000" w:rsidRDefault="00B67E93">
      <w:pPr>
        <w:ind w:firstLine="400"/>
        <w:jc w:val="both"/>
      </w:pPr>
      <w:r>
        <w:rPr>
          <w:rStyle w:val="s0"/>
        </w:rPr>
        <w:t>3-1) көлік құралына салық төлеуге төлем құжаттарын қабылдаған кезде жол жүрісі қауіпсіздігі жөніндегі орталық атқарушы органның деректеріне сәйкес көлік құралының сәйкестендіру нөмірінің дұрыс көрсетілуін бақылауға міндетті.</w:t>
      </w:r>
    </w:p>
    <w:p w:rsidR="00000000" w:rsidRDefault="00B67E93">
      <w:pPr>
        <w:ind w:firstLine="400"/>
        <w:jc w:val="both"/>
      </w:pPr>
      <w:r>
        <w:rPr>
          <w:rStyle w:val="s0"/>
        </w:rPr>
        <w:t>Банктер немесе банк операциялар</w:t>
      </w:r>
      <w:r>
        <w:rPr>
          <w:rStyle w:val="s0"/>
        </w:rPr>
        <w:t>ының жекелеген түрлерін жүзеге асыратын ұйымдар төлем құжатында көрсетілген көлік құралының сәйкестендіру нөмірі жол жүрісі қауіпсіздігі жөніндегі орталық атқарушы орган ұсынған деректерге сәйкес келмеген жағдайда, көлік құралына салық төлеуге арналған төл</w:t>
      </w:r>
      <w:r>
        <w:rPr>
          <w:rStyle w:val="s0"/>
        </w:rPr>
        <w:t>ем құжатының акцептінен бас тартады;</w:t>
      </w:r>
    </w:p>
    <w:p w:rsidR="00000000" w:rsidRDefault="00B67E93">
      <w:pPr>
        <w:jc w:val="both"/>
      </w:pPr>
      <w:r>
        <w:rPr>
          <w:rStyle w:val="s3"/>
        </w:rPr>
        <w:t xml:space="preserve">2011.21.07. № 467-ІV ҚР </w:t>
      </w:r>
      <w:hyperlink r:id="rId7463" w:anchor="sub_id=3201"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7464" w:anchor="sub_id=581000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ақпараттық-коммуникациялық желі бой</w:t>
      </w:r>
      <w:r>
        <w:rPr>
          <w:rStyle w:val="s0"/>
        </w:rPr>
        <w:t>ынша беру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B67E93">
      <w:pPr>
        <w:ind w:firstLine="400"/>
        <w:jc w:val="both"/>
      </w:pPr>
      <w:r>
        <w:rPr>
          <w:rStyle w:val="s0"/>
        </w:rPr>
        <w:t>Техникалық проблемалар салдарынан ақпараттық-коммуникациялық желі б</w:t>
      </w:r>
      <w:r>
        <w:rPr>
          <w:rStyle w:val="s0"/>
        </w:rPr>
        <w:t>ойынша беру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B67E93">
      <w:pPr>
        <w:jc w:val="both"/>
      </w:pPr>
      <w:r>
        <w:rPr>
          <w:rStyle w:val="s3"/>
        </w:rPr>
        <w:t xml:space="preserve">2009.16.11. № 200-ІV ҚР </w:t>
      </w:r>
      <w:hyperlink r:id="rId7465" w:anchor="sub_id=181"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(бұр.</w:t>
      </w:r>
      <w:hyperlink r:id="rId7466" w:anchor="sub_id=5810005" w:history="1">
        <w:r>
          <w:rPr>
            <w:rStyle w:val="a3"/>
            <w:i/>
            <w:iCs/>
            <w:bdr w:val="none" w:sz="0" w:space="0" w:color="auto" w:frame="1"/>
          </w:rPr>
          <w:t>ред</w:t>
        </w:r>
      </w:hyperlink>
      <w:r>
        <w:rPr>
          <w:rStyle w:val="s3"/>
        </w:rPr>
        <w:t>.қара); 2011.</w:t>
      </w:r>
      <w:r>
        <w:rPr>
          <w:rStyle w:val="s3"/>
        </w:rPr>
        <w:t xml:space="preserve">05.07. № 452-IV ҚР </w:t>
      </w:r>
      <w:hyperlink r:id="rId7467"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468" w:anchor="sub_id=5810005" w:history="1">
        <w:r>
          <w:rPr>
            <w:rStyle w:val="a3"/>
            <w:i/>
            <w:iCs/>
            <w:bdr w:val="none" w:sz="0" w:space="0" w:color="auto" w:frame="1"/>
          </w:rPr>
          <w:t>бұр.ред.қ</w:t>
        </w:r>
        <w:r>
          <w:rPr>
            <w:rStyle w:val="a3"/>
            <w:i/>
            <w:iCs/>
            <w:bdr w:val="none" w:sz="0" w:space="0" w:color="auto" w:frame="1"/>
          </w:rPr>
          <w:t>ара</w:t>
        </w:r>
      </w:hyperlink>
      <w:r>
        <w:rPr>
          <w:rStyle w:val="s3"/>
        </w:rPr>
        <w:t xml:space="preserve">); 2011.28.12. № 524-ІV ҚР </w:t>
      </w:r>
      <w:hyperlink r:id="rId7469" w:anchor="sub_id=700" w:history="1">
        <w:r>
          <w:rPr>
            <w:rStyle w:val="a3"/>
            <w:i/>
            <w:iCs/>
            <w:bdr w:val="none" w:sz="0" w:space="0" w:color="auto" w:frame="1"/>
          </w:rPr>
          <w:t>Заңымен</w:t>
        </w:r>
      </w:hyperlink>
      <w:r>
        <w:rPr>
          <w:rStyle w:val="s3"/>
        </w:rPr>
        <w:t xml:space="preserve"> (</w:t>
      </w:r>
      <w:hyperlink r:id="rId7470" w:anchor="sub_id=5810005" w:history="1">
        <w:r>
          <w:rPr>
            <w:rStyle w:val="a3"/>
            <w:i/>
            <w:iCs/>
            <w:bdr w:val="none" w:sz="0" w:space="0" w:color="auto" w:frame="1"/>
          </w:rPr>
          <w:t>бұр.ред.қара</w:t>
        </w:r>
      </w:hyperlink>
      <w:r>
        <w:rPr>
          <w:rStyle w:val="s3"/>
        </w:rPr>
        <w:t>) 5) тармақша өзгертілді; 2012.05.07. №</w:t>
      </w:r>
      <w:r>
        <w:rPr>
          <w:rStyle w:val="s3"/>
        </w:rPr>
        <w:t xml:space="preserve"> 30-V ҚР </w:t>
      </w:r>
      <w:hyperlink r:id="rId7471" w:anchor="sub_id=581" w:history="1">
        <w:r>
          <w:rPr>
            <w:rStyle w:val="a3"/>
            <w:i/>
            <w:iCs/>
            <w:bdr w:val="none" w:sz="0" w:space="0" w:color="auto" w:frame="1"/>
          </w:rPr>
          <w:t>Заңымен</w:t>
        </w:r>
      </w:hyperlink>
      <w:r>
        <w:rPr>
          <w:rStyle w:val="s3"/>
        </w:rPr>
        <w:t xml:space="preserve"> (</w:t>
      </w:r>
      <w:hyperlink r:id="rId7472" w:anchor="sub_id=5810005" w:history="1">
        <w:r>
          <w:rPr>
            <w:rStyle w:val="a3"/>
            <w:i/>
            <w:iCs/>
            <w:bdr w:val="none" w:sz="0" w:space="0" w:color="auto" w:frame="1"/>
          </w:rPr>
          <w:t>бұр.ред.қара</w:t>
        </w:r>
      </w:hyperlink>
      <w:r>
        <w:rPr>
          <w:rStyle w:val="s3"/>
        </w:rPr>
        <w:t xml:space="preserve">); 2014.29.09. № 239-V ҚР </w:t>
      </w:r>
      <w:hyperlink r:id="rId7473" w:anchor="sub_id=10581" w:history="1">
        <w:r>
          <w:rPr>
            <w:rStyle w:val="a3"/>
            <w:i/>
            <w:iCs/>
            <w:bdr w:val="none" w:sz="0" w:space="0" w:color="auto" w:frame="1"/>
          </w:rPr>
          <w:t>Заңымен</w:t>
        </w:r>
      </w:hyperlink>
      <w:r>
        <w:rPr>
          <w:rStyle w:val="s3"/>
        </w:rPr>
        <w:t xml:space="preserve"> (</w:t>
      </w:r>
      <w:hyperlink r:id="rId7474" w:anchor="sub_id=5810005" w:history="1">
        <w:r>
          <w:rPr>
            <w:rStyle w:val="a3"/>
            <w:i/>
            <w:iCs/>
            <w:bdr w:val="none" w:sz="0" w:space="0" w:color="auto" w:frame="1"/>
          </w:rPr>
          <w:t>бұр.ред.қара</w:t>
        </w:r>
      </w:hyperlink>
      <w:r>
        <w:rPr>
          <w:rStyle w:val="s3"/>
        </w:rPr>
        <w:t>) 5) тармақша жаңа редакцияда</w:t>
      </w:r>
    </w:p>
    <w:p w:rsidR="00000000" w:rsidRDefault="00B67E93">
      <w:pPr>
        <w:ind w:firstLine="400"/>
        <w:jc w:val="both"/>
      </w:pPr>
      <w:r>
        <w:rPr>
          <w:rStyle w:val="s0"/>
        </w:rPr>
        <w:t>5) дара кәсіпкер ретінде тіркеу есебінде тұрған жеке тұлғаға немесе заң</w:t>
      </w:r>
      <w:r>
        <w:rPr>
          <w:rStyle w:val="s0"/>
        </w:rPr>
        <w:t xml:space="preserve">ды тұлғаға берiлген кредит (қарыз) бойынша сыйақыны есепке жазуды тоқтата тұру арқылы осындай сыйақы түріндегі кiрiстердi тану тоқтатылған кезде, осы Кодекстiң </w:t>
      </w:r>
      <w:hyperlink r:id="rId7475" w:anchor="sub_id=1480000" w:history="1">
        <w:r>
          <w:rPr>
            <w:rStyle w:val="a3"/>
          </w:rPr>
          <w:t>148-бабына</w:t>
        </w:r>
      </w:hyperlink>
      <w:r>
        <w:rPr>
          <w:rStyle w:val="s0"/>
        </w:rPr>
        <w:t xml:space="preserve"> </w:t>
      </w:r>
      <w:r>
        <w:rPr>
          <w:rStyle w:val="s0"/>
        </w:rPr>
        <w:t xml:space="preserve">сәйкес айқындалатын, бұл жайында уәкілетті орган белгiлеген </w:t>
      </w:r>
      <w:hyperlink r:id="rId7476" w:history="1">
        <w:r>
          <w:rPr>
            <w:rStyle w:val="a3"/>
          </w:rPr>
          <w:t>нысан</w:t>
        </w:r>
      </w:hyperlink>
      <w:r>
        <w:rPr>
          <w:rStyle w:val="s0"/>
        </w:rPr>
        <w:t xml:space="preserve"> бойынша мұндай тану тоқтатылған есептi салық кезеңiнен кейiнгi жылдың 31 наурызынан кешiктiрмей уәкiлеттi органды хабардар ет</w:t>
      </w:r>
      <w:r>
        <w:rPr>
          <w:rStyle w:val="s0"/>
        </w:rPr>
        <w:t>уге;</w:t>
      </w:r>
    </w:p>
    <w:p w:rsidR="00000000" w:rsidRDefault="00B67E93">
      <w:pPr>
        <w:jc w:val="both"/>
      </w:pPr>
      <w:r>
        <w:rPr>
          <w:rStyle w:val="s3"/>
        </w:rPr>
        <w:t xml:space="preserve">2012.26.12. № 61-V ҚР </w:t>
      </w:r>
      <w:hyperlink r:id="rId7477" w:anchor="sub_id=581" w:history="1">
        <w:r>
          <w:rPr>
            <w:rStyle w:val="a3"/>
            <w:i/>
            <w:iCs/>
            <w:bdr w:val="none" w:sz="0" w:space="0" w:color="auto" w:frame="1"/>
          </w:rPr>
          <w:t>Заңымен</w:t>
        </w:r>
      </w:hyperlink>
      <w:r>
        <w:rPr>
          <w:rStyle w:val="s3"/>
        </w:rPr>
        <w:t xml:space="preserve"> 6) тармақша өзгертілді (2013 ж. 1 қаңтардан бастап қолданысқа енгізілді) (</w:t>
      </w:r>
      <w:hyperlink r:id="rId7478" w:anchor="sub_id=5810006"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6) клиентке қойылатын барлық талаптарды қанағаттандыруға клиенттің банк шоттарындағы ақшасы жеткілікті болған кезде, бірінші кезектегі тәртіппен банк шотынан салық және бюджетке төленетін басқа да міндетті төлемдерді төле</w:t>
      </w:r>
      <w:r>
        <w:rPr>
          <w:rStyle w:val="s0"/>
        </w:rPr>
        <w:t>у бойынша салық төлеушінің төлем тапсырмасын орындауға міндетті. Салық берешегінің сомасын өндіріп алу туралы салық органдарының инкассалық өкімдері де осындай тәртіппен салық органдарының нұсқамасы алынған күннен кейінгі бір операциялық күннен кешіктірілм</w:t>
      </w:r>
      <w:r>
        <w:rPr>
          <w:rStyle w:val="s0"/>
        </w:rPr>
        <w:t>ей орындалуға міндетті.</w:t>
      </w:r>
    </w:p>
    <w:p w:rsidR="00000000" w:rsidRDefault="00B67E93">
      <w:pPr>
        <w:ind w:firstLine="400"/>
        <w:jc w:val="both"/>
      </w:pPr>
      <w:r>
        <w:rPr>
          <w:rStyle w:val="s0"/>
        </w:rPr>
        <w:t xml:space="preserve">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w:t>
      </w:r>
      <w:hyperlink r:id="rId7479" w:history="1">
        <w:r>
          <w:rPr>
            <w:rStyle w:val="a3"/>
          </w:rPr>
          <w:t>А</w:t>
        </w:r>
        <w:r>
          <w:rPr>
            <w:rStyle w:val="a3"/>
          </w:rPr>
          <w:t>заматтық кодесінде</w:t>
        </w:r>
      </w:hyperlink>
      <w:r>
        <w:rPr>
          <w:rStyle w:val="s0"/>
        </w:rPr>
        <w:t xml:space="preserve"> белгіленген кезектілік тәртібімен салық берешегін өтеу есебіне алып қоюды жүргізеді; </w:t>
      </w:r>
    </w:p>
    <w:p w:rsidR="00000000" w:rsidRDefault="00B67E93">
      <w:pPr>
        <w:jc w:val="both"/>
      </w:pPr>
      <w:r>
        <w:rPr>
          <w:rStyle w:val="s3"/>
        </w:rPr>
        <w:t xml:space="preserve">2010.30.06. № 297-ІV ҚР </w:t>
      </w:r>
      <w:hyperlink r:id="rId7480" w:anchor="sub_id=696" w:history="1">
        <w:r>
          <w:rPr>
            <w:rStyle w:val="a3"/>
            <w:i/>
            <w:iCs/>
            <w:bdr w:val="none" w:sz="0" w:space="0" w:color="auto" w:frame="1"/>
          </w:rPr>
          <w:t>Заңымен</w:t>
        </w:r>
      </w:hyperlink>
      <w:r>
        <w:rPr>
          <w:rStyle w:val="s3"/>
        </w:rPr>
        <w:t xml:space="preserve"> 7) тармақша өзгертілді (2010 ж. 1 шілд</w:t>
      </w:r>
      <w:r>
        <w:rPr>
          <w:rStyle w:val="s3"/>
        </w:rPr>
        <w:t>еден бастап қолданысқа енгізілді) (</w:t>
      </w:r>
      <w:hyperlink r:id="rId7481" w:anchor="sub_id=5810007"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7) салық және бюджетке төленетін басқа да міндетті төлемдердің, міндетті зейнетақы жарналарының, міндетті кәсіптік зейнета</w:t>
      </w:r>
      <w:r>
        <w:rPr>
          <w:rStyle w:val="s0"/>
        </w:rPr>
        <w:t>қы</w:t>
      </w:r>
      <w:r>
        <w:rPr>
          <w:rStyle w:val="s0"/>
        </w:rPr>
        <w:t xml:space="preserve"> жарналарының және әлеуметтік аударымдардың сомаларын:</w:t>
      </w:r>
    </w:p>
    <w:p w:rsidR="00000000" w:rsidRDefault="00B67E93">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B67E93">
      <w:pPr>
        <w:ind w:firstLine="400"/>
        <w:jc w:val="both"/>
      </w:pPr>
      <w:r>
        <w:rPr>
          <w:rStyle w:val="s0"/>
        </w:rPr>
        <w:t>төлем карточкасы пайдаланылып т</w:t>
      </w:r>
      <w:r>
        <w:rPr>
          <w:rStyle w:val="s0"/>
        </w:rPr>
        <w:t>өлем</w:t>
      </w:r>
      <w:r>
        <w:rPr>
          <w:rStyle w:val="s0"/>
        </w:rPr>
        <w:t xml:space="preserve"> жүргізілген жағдайларда салық төлеушінің банк шотынан ақшаны есептен шығарған күннен бастап келесі операциялық күннен кешіктірмей аударуға;</w:t>
      </w:r>
    </w:p>
    <w:p w:rsidR="00000000" w:rsidRDefault="00B67E93">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w:t>
      </w:r>
      <w:r>
        <w:rPr>
          <w:rStyle w:val="s0"/>
        </w:rPr>
        <w:t>нгізу күнінен бастап келесі операциялық күннен кешіктірмей аударуға;</w:t>
      </w:r>
    </w:p>
    <w:p w:rsidR="00000000" w:rsidRDefault="00B67E93">
      <w:pPr>
        <w:jc w:val="both"/>
      </w:pPr>
      <w:r>
        <w:rPr>
          <w:rStyle w:val="s3"/>
        </w:rPr>
        <w:t xml:space="preserve">2010.02.04. № 262-IV ҚР </w:t>
      </w:r>
      <w:hyperlink r:id="rId7482" w:anchor="sub_id=823" w:history="1">
        <w:r>
          <w:rPr>
            <w:rStyle w:val="a3"/>
            <w:i/>
            <w:iCs/>
            <w:bdr w:val="none" w:sz="0" w:space="0" w:color="auto" w:frame="1"/>
          </w:rPr>
          <w:t>Заңымен</w:t>
        </w:r>
      </w:hyperlink>
      <w:r>
        <w:rPr>
          <w:rStyle w:val="s3"/>
        </w:rPr>
        <w:t>  8) тармақша өзгертілді (</w:t>
      </w:r>
      <w:hyperlink r:id="rId748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484" w:anchor="sub_id=5810008" w:history="1">
        <w:r>
          <w:rPr>
            <w:rStyle w:val="a3"/>
            <w:i/>
            <w:iCs/>
            <w:bdr w:val="none" w:sz="0" w:space="0" w:color="auto" w:frame="1"/>
          </w:rPr>
          <w:t>ред</w:t>
        </w:r>
      </w:hyperlink>
      <w:r>
        <w:rPr>
          <w:rStyle w:val="s3"/>
        </w:rPr>
        <w:t xml:space="preserve">.қара); 2012.05.07. № 30-V ҚР </w:t>
      </w:r>
      <w:hyperlink r:id="rId7485" w:anchor="sub_id=581" w:history="1">
        <w:r>
          <w:rPr>
            <w:rStyle w:val="a3"/>
            <w:i/>
            <w:iCs/>
            <w:bdr w:val="none" w:sz="0" w:space="0" w:color="auto" w:frame="1"/>
          </w:rPr>
          <w:t>Заңымен</w:t>
        </w:r>
      </w:hyperlink>
      <w:r>
        <w:rPr>
          <w:rStyle w:val="s3"/>
        </w:rPr>
        <w:t xml:space="preserve"> 8) тармақша жаңа редакцияда (</w:t>
      </w:r>
      <w:hyperlink r:id="rId7486" w:anchor="sub_id=5810008"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8) нұсқамасы болған кезде дара кәсіпкер, жекеше нотариус, жеке сот орындаушысы, адвокат ретінде тіркеу есебінде тұрған тексерілетін жеке тұлғаның немесе заңды тұлғаның ақшасының бар-жоғын және банк шоттары бойынша жасалатын операцияларын тексеруге салық ор</w:t>
      </w:r>
      <w:r>
        <w:rPr>
          <w:rStyle w:val="s0"/>
        </w:rPr>
        <w:t>гандарының лауазымды адамын жіберуге;</w:t>
      </w:r>
    </w:p>
    <w:p w:rsidR="00000000" w:rsidRDefault="00B67E93">
      <w:pPr>
        <w:jc w:val="both"/>
      </w:pPr>
      <w:r>
        <w:rPr>
          <w:rStyle w:val="s3"/>
        </w:rPr>
        <w:t xml:space="preserve">2012.05.07. № 30-V ҚР </w:t>
      </w:r>
      <w:hyperlink r:id="rId7487" w:anchor="sub_id=581" w:history="1">
        <w:r>
          <w:rPr>
            <w:rStyle w:val="a3"/>
            <w:i/>
            <w:iCs/>
            <w:bdr w:val="none" w:sz="0" w:space="0" w:color="auto" w:frame="1"/>
          </w:rPr>
          <w:t>Заңымен</w:t>
        </w:r>
      </w:hyperlink>
      <w:r>
        <w:rPr>
          <w:rStyle w:val="s3"/>
        </w:rPr>
        <w:t xml:space="preserve"> 9) тармақша жаңа редакцияда (</w:t>
      </w:r>
      <w:hyperlink r:id="rId7488" w:anchor="sub_id=5810009"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9) осы Кодексте көзделген жағдайларда салық органының шешімі бойынша Қазақстан Республикасының </w:t>
      </w:r>
      <w:r>
        <w:t>заңдарында</w:t>
      </w:r>
      <w:r>
        <w:rPr>
          <w:rStyle w:val="s0"/>
        </w:rPr>
        <w:t xml:space="preserve"> белгіленген тәртіппен дара кәсіпкер, жекеше нотариус, жеке сот орындаушысы, адвокат ретінде тіркеу есебінде тұрған жеке тұлғаның</w:t>
      </w:r>
      <w:r>
        <w:rPr>
          <w:rStyle w:val="s0"/>
        </w:rPr>
        <w:t>,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құрылымдық бөлімшесінің салық берешегін, міндетті зейнетақы жарналары, міндетті кәсіптік зейнета</w:t>
      </w:r>
      <w:r>
        <w:rPr>
          <w:rStyle w:val="s0"/>
        </w:rPr>
        <w:t>қы</w:t>
      </w:r>
      <w:r>
        <w:rPr>
          <w:rStyle w:val="s0"/>
        </w:rPr>
        <w:t xml:space="preserve"> жарналары және әлеуметтік аударымдар бойынша берешекті өтеу жөніндегі операциялардан басқа, банк шоттарындағы (корреспонденттік шоттарын қоспағанда) барлық шығыс операцияларын тоқтата тұруға; </w:t>
      </w:r>
    </w:p>
    <w:p w:rsidR="00000000" w:rsidRDefault="00B67E93">
      <w:pPr>
        <w:jc w:val="both"/>
      </w:pPr>
      <w:r>
        <w:rPr>
          <w:rStyle w:val="s3"/>
        </w:rPr>
        <w:t xml:space="preserve">2009.16.11. № 200-ІV ҚР </w:t>
      </w:r>
      <w:hyperlink r:id="rId7489"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490" w:anchor="sub_id=5810010" w:history="1">
        <w:r>
          <w:rPr>
            <w:rStyle w:val="a3"/>
            <w:i/>
            <w:iCs/>
            <w:bdr w:val="none" w:sz="0" w:space="0" w:color="auto" w:frame="1"/>
          </w:rPr>
          <w:t>ред</w:t>
        </w:r>
      </w:hyperlink>
      <w:r>
        <w:rPr>
          <w:rStyle w:val="s3"/>
        </w:rPr>
        <w:t xml:space="preserve">.қара); 2011.28.12. № 524-ІV ҚР </w:t>
      </w:r>
      <w:hyperlink r:id="rId7491" w:anchor="sub_id=700" w:history="1">
        <w:r>
          <w:rPr>
            <w:rStyle w:val="a3"/>
            <w:i/>
            <w:iCs/>
            <w:bdr w:val="none" w:sz="0" w:space="0" w:color="auto" w:frame="1"/>
          </w:rPr>
          <w:t>Заңымен</w:t>
        </w:r>
      </w:hyperlink>
      <w:r>
        <w:rPr>
          <w:rStyle w:val="s3"/>
        </w:rPr>
        <w:t xml:space="preserve"> (</w:t>
      </w:r>
      <w:hyperlink r:id="rId7492" w:anchor="sub_id=5810005" w:history="1">
        <w:r>
          <w:rPr>
            <w:rStyle w:val="a3"/>
            <w:i/>
            <w:iCs/>
            <w:bdr w:val="none" w:sz="0" w:space="0" w:color="auto" w:frame="1"/>
          </w:rPr>
          <w:t>бұр.ред.қара</w:t>
        </w:r>
      </w:hyperlink>
      <w:r>
        <w:rPr>
          <w:rStyle w:val="s3"/>
        </w:rPr>
        <w:t xml:space="preserve">) 10) тармақша өзгертілді; 2012.05.07. № 30-V ҚР </w:t>
      </w:r>
      <w:hyperlink r:id="rId7493" w:anchor="sub_id=581" w:history="1">
        <w:r>
          <w:rPr>
            <w:rStyle w:val="a3"/>
            <w:i/>
            <w:iCs/>
            <w:bdr w:val="none" w:sz="0" w:space="0" w:color="auto" w:frame="1"/>
          </w:rPr>
          <w:t>Заңымен</w:t>
        </w:r>
      </w:hyperlink>
      <w:r>
        <w:rPr>
          <w:rStyle w:val="s3"/>
        </w:rPr>
        <w:t xml:space="preserve"> (</w:t>
      </w:r>
      <w:hyperlink r:id="rId7494" w:anchor="sub_id=5810010" w:history="1">
        <w:r>
          <w:rPr>
            <w:rStyle w:val="a3"/>
            <w:i/>
            <w:iCs/>
            <w:bdr w:val="none" w:sz="0" w:space="0" w:color="auto" w:frame="1"/>
          </w:rPr>
          <w:t>бұр.ред.қара</w:t>
        </w:r>
      </w:hyperlink>
      <w:r>
        <w:rPr>
          <w:rStyle w:val="s3"/>
        </w:rPr>
        <w:t xml:space="preserve">); 2014.07.03. № 177-V ҚР </w:t>
      </w:r>
      <w:hyperlink r:id="rId7495" w:anchor="sub_id=581" w:history="1">
        <w:r>
          <w:rPr>
            <w:rStyle w:val="a3"/>
            <w:i/>
            <w:iCs/>
            <w:bdr w:val="none" w:sz="0" w:space="0" w:color="auto" w:frame="1"/>
          </w:rPr>
          <w:t>Заңымен</w:t>
        </w:r>
      </w:hyperlink>
      <w:r>
        <w:rPr>
          <w:rStyle w:val="s3"/>
        </w:rPr>
        <w:t xml:space="preserve"> (2</w:t>
      </w:r>
      <w:r>
        <w:rPr>
          <w:rStyle w:val="s3"/>
        </w:rPr>
        <w:t>014 ж. 1 қаңтардан бастап қолданысқа енгізілді) (</w:t>
      </w:r>
      <w:hyperlink r:id="rId7496" w:anchor="sub_id=5810010" w:history="1">
        <w:r>
          <w:rPr>
            <w:rStyle w:val="a3"/>
            <w:i/>
            <w:iCs/>
            <w:bdr w:val="none" w:sz="0" w:space="0" w:color="auto" w:frame="1"/>
          </w:rPr>
          <w:t>бұр.ред.қара</w:t>
        </w:r>
      </w:hyperlink>
      <w:r>
        <w:rPr>
          <w:rStyle w:val="s3"/>
        </w:rPr>
        <w:t xml:space="preserve">); 2014.16.05. № 203-V ҚР </w:t>
      </w:r>
      <w:hyperlink r:id="rId7497" w:anchor="sub_id=581" w:history="1">
        <w:r>
          <w:rPr>
            <w:rStyle w:val="a3"/>
            <w:i/>
            <w:iCs/>
            <w:bdr w:val="none" w:sz="0" w:space="0" w:color="auto" w:frame="1"/>
          </w:rPr>
          <w:t>Заң</w:t>
        </w:r>
        <w:r>
          <w:rPr>
            <w:rStyle w:val="a3"/>
            <w:i/>
            <w:iCs/>
            <w:bdr w:val="none" w:sz="0" w:space="0" w:color="auto" w:frame="1"/>
          </w:rPr>
          <w:t>ымен</w:t>
        </w:r>
      </w:hyperlink>
      <w:r>
        <w:rPr>
          <w:rStyle w:val="s3"/>
        </w:rPr>
        <w:t xml:space="preserve"> (2014 ж. 1 қаңтардан бастап қолданысқа енгізілді) (</w:t>
      </w:r>
      <w:hyperlink r:id="rId7498" w:anchor="sub_id=5810010" w:history="1">
        <w:r>
          <w:rPr>
            <w:rStyle w:val="a3"/>
            <w:i/>
            <w:iCs/>
            <w:bdr w:val="none" w:sz="0" w:space="0" w:color="auto" w:frame="1"/>
          </w:rPr>
          <w:t>бұр.ред.қара</w:t>
        </w:r>
      </w:hyperlink>
      <w:r>
        <w:rPr>
          <w:rStyle w:val="s3"/>
        </w:rPr>
        <w:t>) 10) тармақша жаңа редакцияда</w:t>
      </w:r>
    </w:p>
    <w:p w:rsidR="00000000" w:rsidRDefault="00B67E93">
      <w:pPr>
        <w:ind w:firstLine="400"/>
        <w:jc w:val="both"/>
      </w:pPr>
      <w:r>
        <w:rPr>
          <w:rStyle w:val="s0"/>
        </w:rPr>
        <w:t>10) Қазақстан Республикасының азаматтық заңнамасына сәйкес міндеттеме то</w:t>
      </w:r>
      <w:r>
        <w:rPr>
          <w:rStyle w:val="s0"/>
        </w:rPr>
        <w:t>қтатылған</w:t>
      </w:r>
      <w:r>
        <w:rPr>
          <w:rStyle w:val="s0"/>
        </w:rPr>
        <w:t xml:space="preserve"> күнге дара кәсіпкер ретінде тіркеу есебінде тұрған жеке тұлға немесе заңды тұлға болып табылатын қарыз алушыға берiлген кредиттер (қарыздар) бойынша мiндеттемелердің тоқтатылуы кезінде қарыз алушының орналасқан (тұрғылықты) жеріндегі салық органы</w:t>
      </w:r>
      <w:r>
        <w:rPr>
          <w:rStyle w:val="s0"/>
        </w:rPr>
        <w:t>н күнтізбелік отыз күн ішінде тоқтатылған міндеттеменің мөлшері туралы хабардар етуге міндетті.</w:t>
      </w:r>
    </w:p>
    <w:p w:rsidR="00000000" w:rsidRDefault="00B67E93">
      <w:pPr>
        <w:ind w:firstLine="400"/>
        <w:jc w:val="both"/>
      </w:pPr>
      <w:r>
        <w:rPr>
          <w:rStyle w:val="s0"/>
        </w:rPr>
        <w:t>Осы тармақшаның ережелері міндеттемені орындау жолмен ол тоқтатылған кезде қолданылмайды.</w:t>
      </w:r>
    </w:p>
    <w:p w:rsidR="00000000" w:rsidRDefault="00B67E93">
      <w:pPr>
        <w:ind w:firstLine="400"/>
        <w:jc w:val="both"/>
      </w:pPr>
      <w:r>
        <w:rPr>
          <w:rStyle w:val="s0"/>
        </w:rPr>
        <w:t xml:space="preserve">11) </w:t>
      </w:r>
      <w:hyperlink r:id="rId7499" w:history="1">
        <w:r>
          <w:rPr>
            <w:rStyle w:val="a3"/>
          </w:rPr>
          <w:t>уәкілетті орган белгілеген нысан</w:t>
        </w:r>
      </w:hyperlink>
      <w:r>
        <w:rPr>
          <w:rStyle w:val="s0"/>
        </w:rPr>
        <w:t xml:space="preserve"> бойынша, осы Кодекстің </w:t>
      </w:r>
      <w:hyperlink r:id="rId7500" w:anchor="sub_id=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w:t>
      </w:r>
      <w:r>
        <w:rPr>
          <w:rStyle w:val="s0"/>
        </w:rPr>
        <w:t>(тұрғылықты) жері бойынша салық органдарына есеп пен мәліметтер беруге;</w:t>
      </w:r>
    </w:p>
    <w:p w:rsidR="00000000" w:rsidRDefault="00B67E93">
      <w:pPr>
        <w:jc w:val="both"/>
      </w:pPr>
      <w:r>
        <w:rPr>
          <w:rStyle w:val="s3"/>
        </w:rPr>
        <w:t xml:space="preserve">2009.30.12. № 234-ІV ҚР </w:t>
      </w:r>
      <w:hyperlink r:id="rId7501" w:anchor="sub_id=581" w:history="1">
        <w:r>
          <w:rPr>
            <w:rStyle w:val="a3"/>
            <w:i/>
            <w:iCs/>
            <w:bdr w:val="none" w:sz="0" w:space="0" w:color="auto" w:frame="1"/>
          </w:rPr>
          <w:t>Заңымен</w:t>
        </w:r>
      </w:hyperlink>
      <w:r>
        <w:rPr>
          <w:rStyle w:val="s3"/>
        </w:rPr>
        <w:t xml:space="preserve"> </w:t>
      </w:r>
      <w:r>
        <w:rPr>
          <w:rStyle w:val="s3"/>
        </w:rPr>
        <w:t>12) тармақша өзгертілді (2010 жылғы 1 қаңтардан қолданысқа енгiзiлдi) (бұр.</w:t>
      </w:r>
      <w:hyperlink r:id="rId7502" w:anchor="sub_id=5810012" w:history="1">
        <w:r>
          <w:rPr>
            <w:rStyle w:val="a3"/>
            <w:bdr w:val="none" w:sz="0" w:space="0" w:color="auto" w:frame="1"/>
          </w:rPr>
          <w:t>ред</w:t>
        </w:r>
      </w:hyperlink>
      <w:r>
        <w:rPr>
          <w:rStyle w:val="s3"/>
        </w:rPr>
        <w:t xml:space="preserve">.қара); 2010.02.04. № 262-IV ҚР </w:t>
      </w:r>
      <w:hyperlink r:id="rId7503" w:anchor="sub_id=823" w:history="1">
        <w:r>
          <w:rPr>
            <w:rStyle w:val="a3"/>
            <w:i/>
            <w:iCs/>
            <w:bdr w:val="none" w:sz="0" w:space="0" w:color="auto" w:frame="1"/>
          </w:rPr>
          <w:t>Заңымен</w:t>
        </w:r>
      </w:hyperlink>
      <w:r>
        <w:rPr>
          <w:rStyle w:val="s3"/>
        </w:rPr>
        <w:t xml:space="preserve"> (</w:t>
      </w:r>
      <w:hyperlink r:id="rId750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505" w:anchor="sub_id=5810012" w:history="1">
        <w:r>
          <w:rPr>
            <w:rStyle w:val="a3"/>
            <w:i/>
            <w:iCs/>
            <w:bdr w:val="none" w:sz="0" w:space="0" w:color="auto" w:frame="1"/>
          </w:rPr>
          <w:t>ред</w:t>
        </w:r>
      </w:hyperlink>
      <w:r>
        <w:rPr>
          <w:rStyle w:val="s3"/>
        </w:rPr>
        <w:t xml:space="preserve">.қара); 2012.05.07. № 30-V ҚР </w:t>
      </w:r>
      <w:hyperlink r:id="rId7506" w:anchor="sub_id=581" w:history="1">
        <w:r>
          <w:rPr>
            <w:rStyle w:val="a3"/>
            <w:i/>
            <w:iCs/>
            <w:bdr w:val="none" w:sz="0" w:space="0" w:color="auto" w:frame="1"/>
          </w:rPr>
          <w:t>Заңымен</w:t>
        </w:r>
      </w:hyperlink>
      <w:r>
        <w:rPr>
          <w:rStyle w:val="s3"/>
        </w:rPr>
        <w:t xml:space="preserve"> (</w:t>
      </w:r>
      <w:hyperlink r:id="rId7507" w:anchor="sub_id=5810012" w:history="1">
        <w:r>
          <w:rPr>
            <w:rStyle w:val="a3"/>
            <w:i/>
            <w:iCs/>
            <w:bdr w:val="none" w:sz="0" w:space="0" w:color="auto" w:frame="1"/>
          </w:rPr>
          <w:t>бұр.ред.қара</w:t>
        </w:r>
      </w:hyperlink>
      <w:r>
        <w:rPr>
          <w:rStyle w:val="s3"/>
        </w:rPr>
        <w:t xml:space="preserve">); 2012.26.12. № 61-V ҚР </w:t>
      </w:r>
      <w:hyperlink r:id="rId7508" w:anchor="sub_id=58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509" w:anchor="sub_id=5810012" w:history="1">
        <w:r>
          <w:rPr>
            <w:rStyle w:val="a3"/>
            <w:i/>
            <w:iCs/>
            <w:bdr w:val="none" w:sz="0" w:space="0" w:color="auto" w:frame="1"/>
          </w:rPr>
          <w:t>бұр.ред.қара</w:t>
        </w:r>
      </w:hyperlink>
      <w:r>
        <w:rPr>
          <w:rStyle w:val="s3"/>
        </w:rPr>
        <w:t>) 12) тармақша өзгерті</w:t>
      </w:r>
      <w:r>
        <w:rPr>
          <w:rStyle w:val="s3"/>
        </w:rPr>
        <w:t>лді</w:t>
      </w:r>
    </w:p>
    <w:p w:rsidR="00000000" w:rsidRDefault="00B67E93">
      <w:pPr>
        <w:ind w:firstLine="400"/>
        <w:jc w:val="both"/>
      </w:pPr>
      <w:r>
        <w:rPr>
          <w:rStyle w:val="s0"/>
        </w:rPr>
        <w:t>12) салық органының сауал салуын алған күннен бастап он жұмыс күні ішінде:</w:t>
      </w:r>
    </w:p>
    <w:p w:rsidR="00000000" w:rsidRDefault="00B67E93">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B67E93">
      <w:pPr>
        <w:ind w:firstLine="400"/>
        <w:jc w:val="both"/>
      </w:pPr>
      <w:r>
        <w:rPr>
          <w:rStyle w:val="s0"/>
        </w:rPr>
        <w:t>салық салуға байланысты мәселелер бойынша - дара кәсіпкер, жеке</w:t>
      </w:r>
      <w:r>
        <w:rPr>
          <w:rStyle w:val="s0"/>
        </w:rPr>
        <w:t>ше нотариус, жеке сот орындаушысы, адвокат ретінде тіркеу есебінде тұрған тексерілетін жеке тұлғаның;</w:t>
      </w:r>
    </w:p>
    <w:p w:rsidR="00000000" w:rsidRDefault="00B67E93">
      <w:pPr>
        <w:ind w:firstLine="400"/>
        <w:jc w:val="both"/>
      </w:pPr>
      <w:r>
        <w:rPr>
          <w:rStyle w:val="s0"/>
        </w:rPr>
        <w:t xml:space="preserve">осы Кодекстің </w:t>
      </w:r>
      <w:hyperlink r:id="rId7510" w:anchor="sub_id=37010000" w:history="1">
        <w:r>
          <w:rPr>
            <w:rStyle w:val="a3"/>
          </w:rPr>
          <w:t>37-1</w:t>
        </w:r>
      </w:hyperlink>
      <w:r>
        <w:rPr>
          <w:rStyle w:val="s0"/>
        </w:rPr>
        <w:t xml:space="preserve"> және </w:t>
      </w:r>
      <w:hyperlink r:id="rId7511" w:anchor="sub_id=430000" w:history="1">
        <w:r>
          <w:rPr>
            <w:rStyle w:val="a3"/>
          </w:rPr>
          <w:t>43-баптарына</w:t>
        </w:r>
      </w:hyperlink>
      <w:r>
        <w:rPr>
          <w:rStyle w:val="s0"/>
        </w:rPr>
        <w:t xml:space="preserve"> сәйкес қызметі тоқтатылған кезде салық міндеттемесін орындаудың ерекшеліктері қолданылатын дара кәсіпкердің, заңды тұлғаның;</w:t>
      </w:r>
    </w:p>
    <w:p w:rsidR="00000000" w:rsidRDefault="00B67E93">
      <w:pPr>
        <w:ind w:firstLine="400"/>
        <w:jc w:val="both"/>
      </w:pPr>
      <w:r>
        <w:rPr>
          <w:rStyle w:val="s0"/>
        </w:rPr>
        <w:t xml:space="preserve">орналасқан жері бойынша шын мәнінде жоқ екендігі осы Кодекстің </w:t>
      </w:r>
      <w:hyperlink r:id="rId7512" w:anchor="sub_id=5580000" w:history="1">
        <w:r>
          <w:rPr>
            <w:rStyle w:val="a3"/>
          </w:rPr>
          <w:t>558-бабында</w:t>
        </w:r>
      </w:hyperlink>
      <w:r>
        <w:rPr>
          <w:rStyle w:val="s0"/>
        </w:rPr>
        <w:t xml:space="preserve"> белгіленген тәртіппен расталған және салық есептілігін ұсынудың осы Кодексте белгіленген мерзімінен кейін алты ай өткенге дейін, осы Кодексте көзделген жағдайл</w:t>
      </w:r>
      <w:r>
        <w:rPr>
          <w:rStyle w:val="s0"/>
        </w:rPr>
        <w:t>арда осындай мерзімді ұзарту кезеңін қоспағанда, осы есептілікті ұсынбаған дара кәсіпкер, жекеше нотариус, жеке сот орындаушысы, адвокат ретінде тіркеу есебінде тұрған жеке тұлғаның, заңды тұлғаның және (немесе) оның құрылымдық бөлімшесінің;</w:t>
      </w:r>
    </w:p>
    <w:p w:rsidR="00000000" w:rsidRDefault="00B67E93">
      <w:pPr>
        <w:ind w:firstLine="400"/>
        <w:jc w:val="both"/>
      </w:pPr>
      <w:r>
        <w:rPr>
          <w:rStyle w:val="s0"/>
        </w:rPr>
        <w:t>Қазақстан</w:t>
      </w:r>
      <w:r>
        <w:rPr>
          <w:rStyle w:val="s0"/>
        </w:rPr>
        <w:t xml:space="preserve"> Респ</w:t>
      </w:r>
      <w:r>
        <w:rPr>
          <w:rStyle w:val="s0"/>
        </w:rPr>
        <w:t>убликасы Ұлттық Банкінің келісімі бойынша уәкілетті орган белгілеген тәртіппен дара кәсіпкер ретінде тіркеу есебінде тұрған әрекетсіз жеке тұлғаның, заңды тұлғаның;</w:t>
      </w:r>
    </w:p>
    <w:p w:rsidR="00000000" w:rsidRDefault="00B67E93">
      <w:pPr>
        <w:ind w:firstLine="400"/>
        <w:jc w:val="both"/>
      </w:pPr>
      <w:r>
        <w:rPr>
          <w:rStyle w:val="s0"/>
        </w:rPr>
        <w:t>заңда белгіленген тәртіппен Қазақстан Республикасының Президенттігіне, Қазақстан Республика</w:t>
      </w:r>
      <w:r>
        <w:rPr>
          <w:rStyle w:val="s0"/>
        </w:rPr>
        <w:t>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B67E93">
      <w:pPr>
        <w:ind w:firstLine="400"/>
        <w:jc w:val="both"/>
      </w:pPr>
      <w:r>
        <w:rPr>
          <w:rStyle w:val="s0"/>
        </w:rPr>
        <w:t>мемлекеттік лауазымға не мемлекеттік немесе оларға теңестірілген функцияларды</w:t>
      </w:r>
      <w:r>
        <w:rPr>
          <w:rStyle w:val="s0"/>
        </w:rPr>
        <w:t xml:space="preserve"> орындауға байланысты лауазымға кандидат болып табылатын адамның және оның жұбайының (зайыбының);</w:t>
      </w:r>
    </w:p>
    <w:p w:rsidR="00000000" w:rsidRDefault="00B67E93">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B67E93">
      <w:pPr>
        <w:ind w:firstLine="400"/>
        <w:jc w:val="both"/>
      </w:pPr>
      <w:r>
        <w:rPr>
          <w:rStyle w:val="s0"/>
        </w:rPr>
        <w:t>жазаны өтеу орнынан шартты түрде мерзі</w:t>
      </w:r>
      <w:r>
        <w:rPr>
          <w:rStyle w:val="s0"/>
        </w:rPr>
        <w:t>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B67E93">
      <w:pPr>
        <w:ind w:firstLine="400"/>
        <w:jc w:val="both"/>
      </w:pPr>
      <w:r>
        <w:rPr>
          <w:rStyle w:val="s0"/>
        </w:rPr>
        <w:t>Осы тармақшада көзделген мәліметтер Қазақстан Республикасының Ұлттық Банкімен келісім бойынша у</w:t>
      </w:r>
      <w:r>
        <w:rPr>
          <w:rStyle w:val="s0"/>
        </w:rPr>
        <w:t>әкілетті</w:t>
      </w:r>
      <w:r>
        <w:rPr>
          <w:rStyle w:val="s0"/>
        </w:rPr>
        <w:t xml:space="preserve"> орган белгілеген </w:t>
      </w:r>
      <w:hyperlink r:id="rId7513" w:history="1">
        <w:r>
          <w:rPr>
            <w:rStyle w:val="a3"/>
          </w:rPr>
          <w:t>нысанда</w:t>
        </w:r>
      </w:hyperlink>
      <w:r>
        <w:rPr>
          <w:rStyle w:val="s0"/>
        </w:rPr>
        <w:t xml:space="preserve"> беріледі.</w:t>
      </w:r>
    </w:p>
    <w:p w:rsidR="00000000" w:rsidRDefault="00B67E93">
      <w:pPr>
        <w:jc w:val="both"/>
      </w:pPr>
      <w:r>
        <w:rPr>
          <w:rStyle w:val="s3"/>
        </w:rPr>
        <w:t xml:space="preserve">2013.05.12. № 152-V ҚР </w:t>
      </w:r>
      <w:hyperlink r:id="rId7514" w:anchor="sub_id=581" w:history="1">
        <w:r>
          <w:rPr>
            <w:rStyle w:val="a3"/>
            <w:i/>
            <w:iCs/>
            <w:bdr w:val="none" w:sz="0" w:space="0" w:color="auto" w:frame="1"/>
          </w:rPr>
          <w:t>Заңымен</w:t>
        </w:r>
      </w:hyperlink>
      <w:r>
        <w:rPr>
          <w:rStyle w:val="s3"/>
        </w:rPr>
        <w:t xml:space="preserve"> (2014 ж. 1 қаңтардан бастап қолданы</w:t>
      </w:r>
      <w:r>
        <w:rPr>
          <w:rStyle w:val="s3"/>
        </w:rPr>
        <w:t>сқа енгізілді) (</w:t>
      </w:r>
      <w:hyperlink r:id="rId7515" w:anchor="sub_id=5810013" w:history="1">
        <w:r>
          <w:rPr>
            <w:rStyle w:val="a3"/>
            <w:i/>
            <w:iCs/>
            <w:bdr w:val="none" w:sz="0" w:space="0" w:color="auto" w:frame="1"/>
          </w:rPr>
          <w:t>бұр.ред.қара</w:t>
        </w:r>
      </w:hyperlink>
      <w:r>
        <w:rPr>
          <w:rStyle w:val="s3"/>
        </w:rPr>
        <w:t xml:space="preserve">); 2014.16.05. № 203-V ҚР </w:t>
      </w:r>
      <w:hyperlink r:id="rId7516" w:anchor="sub_id=581" w:history="1">
        <w:r>
          <w:rPr>
            <w:rStyle w:val="a3"/>
            <w:i/>
            <w:iCs/>
            <w:bdr w:val="none" w:sz="0" w:space="0" w:color="auto" w:frame="1"/>
          </w:rPr>
          <w:t>Заңымен</w:t>
        </w:r>
      </w:hyperlink>
      <w:r>
        <w:rPr>
          <w:rStyle w:val="s3"/>
        </w:rPr>
        <w:t xml:space="preserve"> (2014 ж. 1 қаңтардан бастап </w:t>
      </w:r>
      <w:r>
        <w:rPr>
          <w:rStyle w:val="s3"/>
        </w:rPr>
        <w:t>қолданысқа</w:t>
      </w:r>
      <w:r>
        <w:rPr>
          <w:rStyle w:val="s3"/>
        </w:rPr>
        <w:t xml:space="preserve"> енгізілді) (</w:t>
      </w:r>
      <w:hyperlink r:id="rId7517" w:anchor="sub_id=5810013" w:history="1">
        <w:r>
          <w:rPr>
            <w:rStyle w:val="a3"/>
            <w:i/>
            <w:iCs/>
            <w:bdr w:val="none" w:sz="0" w:space="0" w:color="auto" w:frame="1"/>
          </w:rPr>
          <w:t>бұр.ред.қара</w:t>
        </w:r>
      </w:hyperlink>
      <w:r>
        <w:rPr>
          <w:rStyle w:val="s3"/>
        </w:rPr>
        <w:t>) 13) тармақша жаңа редакцияда</w:t>
      </w:r>
    </w:p>
    <w:p w:rsidR="00000000" w:rsidRDefault="00B67E93">
      <w:pPr>
        <w:ind w:firstLine="400"/>
        <w:jc w:val="both"/>
      </w:pPr>
      <w:r>
        <w:rPr>
          <w:rStyle w:val="s0"/>
        </w:rPr>
        <w:t>13) уәкілетті органның сайтында өзі туралы ақпарат орналастырылған әрекетсіз салық төлеушіге және осы бан</w:t>
      </w:r>
      <w:r>
        <w:rPr>
          <w:rStyle w:val="s0"/>
        </w:rPr>
        <w:t>кте ашық банк шоты бар, салық органдары салық төлеушінің банк шоттары бойынша инкассолық өкім немесе шығыс операцияларын тоқтата тұру туралы өкім шығарған салық төлеушіге банк шоттарын (корреспонденттік шоттарды, сондай-ақ мемлекеттік бюджеттен және Мемлек</w:t>
      </w:r>
      <w:r>
        <w:rPr>
          <w:rStyle w:val="s0"/>
        </w:rPr>
        <w:t>еттік әлеуметтік сақтандыру қорынан төленетін жәрдемақылар мен әлеуметтік төлемдерді алуға арналған банк шоттарын қоспағанда) ашудан бас тартуға міндетті.</w:t>
      </w:r>
    </w:p>
    <w:p w:rsidR="00000000" w:rsidRDefault="00B67E93">
      <w:pPr>
        <w:ind w:firstLine="400"/>
        <w:jc w:val="both"/>
      </w:pPr>
      <w:r>
        <w:rPr>
          <w:rStyle w:val="s0"/>
        </w:rPr>
        <w:t>Осы баптың мақсаттары үшін бюджетті атқару жөніндегі уәкілетті мемлекеттік органда ашылған мемлекетті</w:t>
      </w:r>
      <w:r>
        <w:rPr>
          <w:rStyle w:val="s0"/>
        </w:rPr>
        <w:t>к мекемелердің шоттары банк шоттарына теңестіріледі, ал бюджетті атқару жөніндегі уәкілетті мемлекеттік орган банк операцияларының жекелеген түрлерiн жүзеге асыратын ұйымға теңестіріледі.</w:t>
      </w:r>
    </w:p>
    <w:p w:rsidR="00000000" w:rsidRDefault="00B67E93">
      <w:pPr>
        <w:ind w:firstLine="400"/>
        <w:jc w:val="both"/>
      </w:pPr>
      <w:r>
        <w:t> </w:t>
      </w:r>
    </w:p>
    <w:p w:rsidR="00000000" w:rsidRDefault="00B67E93">
      <w:pPr>
        <w:jc w:val="both"/>
      </w:pPr>
      <w:r>
        <w:rPr>
          <w:rStyle w:val="s3"/>
        </w:rPr>
        <w:t xml:space="preserve">2009.16.07. № 186-ІV ҚР </w:t>
      </w:r>
      <w:hyperlink r:id="rId7518" w:anchor="sub_id=400" w:history="1">
        <w:r>
          <w:rPr>
            <w:rStyle w:val="a3"/>
            <w:i/>
            <w:iCs/>
            <w:bdr w:val="none" w:sz="0" w:space="0" w:color="auto" w:frame="1"/>
          </w:rPr>
          <w:t>Заңымен</w:t>
        </w:r>
      </w:hyperlink>
      <w:r>
        <w:rPr>
          <w:rStyle w:val="s3"/>
        </w:rPr>
        <w:t xml:space="preserve"> 582-бап өзгертілді (бұр.</w:t>
      </w:r>
      <w:hyperlink r:id="rId7519" w:anchor="sub_id=5820000" w:history="1">
        <w:r>
          <w:rPr>
            <w:rStyle w:val="a3"/>
            <w:i/>
            <w:iCs/>
            <w:bdr w:val="none" w:sz="0" w:space="0" w:color="auto" w:frame="1"/>
          </w:rPr>
          <w:t>ред</w:t>
        </w:r>
      </w:hyperlink>
      <w:r>
        <w:rPr>
          <w:rStyle w:val="s3"/>
        </w:rPr>
        <w:t>.қара)</w:t>
      </w:r>
    </w:p>
    <w:p w:rsidR="00000000" w:rsidRDefault="00B67E93">
      <w:pPr>
        <w:ind w:firstLine="400"/>
        <w:jc w:val="both"/>
      </w:pPr>
      <w:r>
        <w:rPr>
          <w:rStyle w:val="s0"/>
          <w:b/>
          <w:bCs/>
        </w:rPr>
        <w:t>582-бап</w:t>
      </w:r>
      <w:r>
        <w:rPr>
          <w:rStyle w:val="s0"/>
        </w:rPr>
        <w:t xml:space="preserve">. </w:t>
      </w:r>
      <w:r>
        <w:rPr>
          <w:rStyle w:val="s0"/>
          <w:b/>
          <w:bCs/>
        </w:rPr>
        <w:t>Уәкілетті мемлекеттік органдардың салық төлеушіні тіркеуді және оны тіркеу есебін</w:t>
      </w:r>
      <w:r>
        <w:rPr>
          <w:rStyle w:val="s0"/>
          <w:b/>
          <w:bCs/>
        </w:rPr>
        <w:t xml:space="preserve">е алуды жүзеге асыру кезіндегі өзара іс-қимылы </w:t>
      </w:r>
    </w:p>
    <w:p w:rsidR="00000000" w:rsidRDefault="00B67E93">
      <w:pPr>
        <w:ind w:firstLine="400"/>
        <w:jc w:val="both"/>
      </w:pPr>
      <w:r>
        <w:rPr>
          <w:rStyle w:val="s0"/>
        </w:rPr>
        <w:t xml:space="preserve">Салық органдары салық төлеушіні тіркеу және тіркеу есебі кезінде мынадай: </w:t>
      </w:r>
    </w:p>
    <w:p w:rsidR="00000000" w:rsidRDefault="00B67E93">
      <w:pPr>
        <w:jc w:val="both"/>
      </w:pPr>
      <w:r>
        <w:rPr>
          <w:rStyle w:val="s3"/>
        </w:rPr>
        <w:t xml:space="preserve">2013.13.06. № 102-V ҚР </w:t>
      </w:r>
      <w:hyperlink r:id="rId7520" w:anchor="sub_id=582" w:history="1">
        <w:r>
          <w:rPr>
            <w:rStyle w:val="a3"/>
            <w:i/>
            <w:iCs/>
            <w:bdr w:val="none" w:sz="0" w:space="0" w:color="auto" w:frame="1"/>
          </w:rPr>
          <w:t>Заңымен</w:t>
        </w:r>
      </w:hyperlink>
      <w:r>
        <w:rPr>
          <w:rStyle w:val="s3"/>
        </w:rPr>
        <w:t xml:space="preserve"> </w:t>
      </w:r>
      <w:r>
        <w:rPr>
          <w:rStyle w:val="s3"/>
        </w:rPr>
        <w:t>1) тармақша өзгертілді (</w:t>
      </w:r>
      <w:hyperlink r:id="rId7521" w:anchor="sub_id=58200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w:t>
      </w:r>
      <w:r>
        <w:rPr>
          <w:rStyle w:val="s0"/>
        </w:rPr>
        <w:t xml:space="preserve">iмшелердi есептік тiркеуді, қайта тiркеудi, есептік тiркеуден шығаруды жүзеге асыратын; </w:t>
      </w:r>
    </w:p>
    <w:p w:rsidR="00000000" w:rsidRDefault="00B67E93">
      <w:pPr>
        <w:jc w:val="both"/>
      </w:pPr>
      <w:r>
        <w:rPr>
          <w:rStyle w:val="s3"/>
        </w:rPr>
        <w:t xml:space="preserve">2010.19.03. № 258-ІV ҚР </w:t>
      </w:r>
      <w:hyperlink r:id="rId7522" w:anchor="sub_id=110" w:history="1">
        <w:r>
          <w:rPr>
            <w:rStyle w:val="a3"/>
            <w:i/>
            <w:iCs/>
            <w:bdr w:val="none" w:sz="0" w:space="0" w:color="auto" w:frame="1"/>
          </w:rPr>
          <w:t>Заңымен</w:t>
        </w:r>
      </w:hyperlink>
      <w:r>
        <w:rPr>
          <w:rStyle w:val="s3"/>
        </w:rPr>
        <w:t xml:space="preserve"> 2) тармақша жаңа редакцияда (</w:t>
      </w:r>
      <w:hyperlink r:id="rId7523" w:anchor="sub_id=58200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мемлекеттік статистика саласындағы;</w:t>
      </w:r>
    </w:p>
    <w:p w:rsidR="00000000" w:rsidRDefault="00B67E93">
      <w:pPr>
        <w:jc w:val="both"/>
      </w:pPr>
      <w:r>
        <w:rPr>
          <w:rStyle w:val="s3"/>
        </w:rPr>
        <w:t xml:space="preserve">2011.25.03. № 421-IV ҚР </w:t>
      </w:r>
      <w:hyperlink r:id="rId7524" w:anchor="sub_id=800" w:history="1">
        <w:r>
          <w:rPr>
            <w:rStyle w:val="a3"/>
            <w:i/>
            <w:iCs/>
            <w:bdr w:val="none" w:sz="0" w:space="0" w:color="auto" w:frame="1"/>
          </w:rPr>
          <w:t>Заңымен</w:t>
        </w:r>
      </w:hyperlink>
      <w:r>
        <w:rPr>
          <w:rStyle w:val="s3"/>
        </w:rPr>
        <w:t xml:space="preserve"> (</w:t>
      </w:r>
      <w:hyperlink r:id="rId7525" w:anchor="sub_id=5820003" w:history="1">
        <w:r>
          <w:rPr>
            <w:rStyle w:val="a3"/>
            <w:i/>
            <w:iCs/>
            <w:bdr w:val="none" w:sz="0" w:space="0" w:color="auto" w:frame="1"/>
          </w:rPr>
          <w:t>бұр.ред.қара</w:t>
        </w:r>
      </w:hyperlink>
      <w:r>
        <w:rPr>
          <w:rStyle w:val="s3"/>
        </w:rPr>
        <w:t xml:space="preserve">); 2012.06.01. № 529-ІV ҚР </w:t>
      </w:r>
      <w:hyperlink r:id="rId7526" w:anchor="sub_id=704" w:history="1">
        <w:r>
          <w:rPr>
            <w:rStyle w:val="a3"/>
            <w:i/>
            <w:iCs/>
            <w:bdr w:val="none" w:sz="0" w:space="0" w:color="auto" w:frame="1"/>
          </w:rPr>
          <w:t>Заңымен</w:t>
        </w:r>
      </w:hyperlink>
      <w:r>
        <w:rPr>
          <w:rStyle w:val="s3"/>
        </w:rPr>
        <w:t xml:space="preserve"> (ресми </w:t>
      </w:r>
      <w:hyperlink r:id="rId7527"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7528" w:anchor="sub_id=5820003" w:history="1">
        <w:r>
          <w:rPr>
            <w:rStyle w:val="a3"/>
            <w:i/>
            <w:iCs/>
            <w:bdr w:val="none" w:sz="0" w:space="0" w:color="auto" w:frame="1"/>
          </w:rPr>
          <w:t>бұр.ред.қара</w:t>
        </w:r>
      </w:hyperlink>
      <w:r>
        <w:rPr>
          <w:rStyle w:val="s3"/>
        </w:rPr>
        <w:t xml:space="preserve">); 2012.26.12. № 61-V ҚР </w:t>
      </w:r>
      <w:hyperlink r:id="rId7529" w:anchor="sub_id=58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530" w:anchor="sub_id=5820003" w:history="1">
        <w:r>
          <w:rPr>
            <w:rStyle w:val="a3"/>
            <w:i/>
            <w:iCs/>
            <w:bdr w:val="none" w:sz="0" w:space="0" w:color="auto" w:frame="1"/>
          </w:rPr>
          <w:t>бұр.ред.қара</w:t>
        </w:r>
      </w:hyperlink>
      <w:r>
        <w:rPr>
          <w:rStyle w:val="s3"/>
        </w:rPr>
        <w:t>) 3) тармақша өзгертілді</w:t>
      </w:r>
    </w:p>
    <w:p w:rsidR="00000000" w:rsidRDefault="00B67E93">
      <w:pPr>
        <w:ind w:firstLine="400"/>
        <w:jc w:val="both"/>
      </w:pPr>
      <w:r>
        <w:rPr>
          <w:rStyle w:val="s0"/>
        </w:rPr>
        <w:t xml:space="preserve">3) салық салу объектілерін және салық салуға </w:t>
      </w:r>
      <w:r>
        <w:rPr>
          <w:rStyle w:val="s0"/>
        </w:rPr>
        <w:t xml:space="preserve">байланысты объектілерді есепке алуды және (немесе) тіркеуді жүзеге асыратын, оның ішінде: </w:t>
      </w:r>
    </w:p>
    <w:p w:rsidR="00000000" w:rsidRDefault="00B67E93">
      <w:pPr>
        <w:ind w:firstLine="400"/>
        <w:jc w:val="both"/>
      </w:pPr>
      <w:r>
        <w:rPr>
          <w:rStyle w:val="s0"/>
        </w:rPr>
        <w:t xml:space="preserve">жылжымайтын мүлікке құқықтарды мемлекеттік тіркеуді; </w:t>
      </w:r>
    </w:p>
    <w:p w:rsidR="00000000" w:rsidRDefault="00B67E93">
      <w:pPr>
        <w:ind w:firstLine="400"/>
        <w:jc w:val="both"/>
      </w:pPr>
      <w:r>
        <w:rPr>
          <w:rStyle w:val="s0"/>
        </w:rPr>
        <w:t>жылжымалы мүлiк кепiлiн және кеме ипотекасын мемлекеттік тіркеуді, сондай-ақ әуе кемесін тіркеуден алып тастауғ</w:t>
      </w:r>
      <w:r>
        <w:rPr>
          <w:rStyle w:val="s0"/>
        </w:rPr>
        <w:t>а және әкетуге кері қайтарып алынбайтын өкілеттікті мемлекеттік тіркеуді;</w:t>
      </w:r>
    </w:p>
    <w:p w:rsidR="00000000" w:rsidRDefault="00B67E93">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B67E93">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B67E93">
      <w:pPr>
        <w:ind w:firstLine="400"/>
        <w:jc w:val="both"/>
      </w:pPr>
      <w:r>
        <w:rPr>
          <w:rStyle w:val="s0"/>
        </w:rPr>
        <w:t xml:space="preserve">көлік құралдарын мемлекеттік тіркеуді; </w:t>
      </w:r>
    </w:p>
    <w:p w:rsidR="00000000" w:rsidRDefault="00B67E93">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B67E93">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B67E93">
      <w:pPr>
        <w:ind w:firstLine="400"/>
        <w:jc w:val="both"/>
      </w:pPr>
      <w:r>
        <w:rPr>
          <w:rStyle w:val="s0"/>
        </w:rPr>
        <w:t>бұқаралық ақпарат құралын есепке қоюды жүзеге асыратын;</w:t>
      </w:r>
    </w:p>
    <w:p w:rsidR="00000000" w:rsidRDefault="00B67E93">
      <w:pPr>
        <w:ind w:firstLine="400"/>
        <w:jc w:val="both"/>
      </w:pPr>
      <w:r>
        <w:rPr>
          <w:rStyle w:val="s0"/>
        </w:rPr>
        <w:t>4) лицензиялар, куәліктер немесе рұқсат</w:t>
      </w:r>
      <w:r>
        <w:rPr>
          <w:rStyle w:val="s0"/>
        </w:rPr>
        <w:t xml:space="preserve"> беру мен тіркеу сипатындағы өзге де құжаттарды беретін, оның ішінде:</w:t>
      </w:r>
    </w:p>
    <w:p w:rsidR="00000000" w:rsidRDefault="00B67E93">
      <w:pPr>
        <w:ind w:firstLine="400"/>
        <w:jc w:val="both"/>
      </w:pPr>
      <w:r>
        <w:rPr>
          <w:rStyle w:val="s0"/>
        </w:rPr>
        <w:t>жер үсті көздерінің су ресурстарын пайдалануға рұқсат;</w:t>
      </w:r>
    </w:p>
    <w:p w:rsidR="00000000" w:rsidRDefault="00B67E93">
      <w:pPr>
        <w:ind w:firstLine="400"/>
        <w:jc w:val="both"/>
      </w:pPr>
      <w:r>
        <w:rPr>
          <w:rStyle w:val="s0"/>
        </w:rPr>
        <w:t>жануарлар дүниесін пайдалануға рұқсат;</w:t>
      </w:r>
    </w:p>
    <w:p w:rsidR="00000000" w:rsidRDefault="00B67E93">
      <w:pPr>
        <w:ind w:firstLine="400"/>
        <w:jc w:val="both"/>
      </w:pPr>
      <w:r>
        <w:rPr>
          <w:rStyle w:val="s0"/>
        </w:rPr>
        <w:t>арнайы табиғат пайдалануға экологиялық рұқсат;</w:t>
      </w:r>
    </w:p>
    <w:p w:rsidR="00000000" w:rsidRDefault="00B67E93">
      <w:pPr>
        <w:ind w:firstLine="400"/>
        <w:jc w:val="both"/>
      </w:pPr>
      <w:r>
        <w:rPr>
          <w:rStyle w:val="s0"/>
        </w:rPr>
        <w:t>орман пайдалануға арналған ағаш кесу билеттер</w:t>
      </w:r>
      <w:r>
        <w:rPr>
          <w:rStyle w:val="s0"/>
        </w:rPr>
        <w:t>і және орман билеттері;</w:t>
      </w:r>
    </w:p>
    <w:p w:rsidR="00000000" w:rsidRDefault="00B67E93">
      <w:pPr>
        <w:ind w:firstLine="400"/>
        <w:jc w:val="both"/>
      </w:pPr>
      <w:r>
        <w:rPr>
          <w:rStyle w:val="s0"/>
        </w:rPr>
        <w:t>сыртқы (көрнекі) жарнамалар орналастыруға рұқсат;</w:t>
      </w:r>
    </w:p>
    <w:p w:rsidR="00000000" w:rsidRDefault="00B67E93">
      <w:pPr>
        <w:ind w:firstLine="400"/>
        <w:jc w:val="both"/>
      </w:pPr>
      <w:r>
        <w:rPr>
          <w:rStyle w:val="s0"/>
        </w:rPr>
        <w:t>радиожиілік спектрін пайдалануға рұқсат;</w:t>
      </w:r>
    </w:p>
    <w:p w:rsidR="00000000" w:rsidRDefault="00B67E93">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B67E93">
      <w:pPr>
        <w:ind w:firstLine="400"/>
        <w:jc w:val="both"/>
      </w:pPr>
      <w:hyperlink r:id="rId7531" w:history="1">
        <w:r>
          <w:rPr>
            <w:rStyle w:val="a3"/>
          </w:rPr>
          <w:t>Қазақстан</w:t>
        </w:r>
        <w:r>
          <w:rPr>
            <w:rStyle w:val="a3"/>
          </w:rPr>
          <w:t xml:space="preserve"> Республикасының аумағы бойынша автокөлік құралдарының жүруіне рұқсат</w:t>
        </w:r>
      </w:hyperlink>
      <w:r>
        <w:rPr>
          <w:rStyle w:val="s0"/>
        </w:rPr>
        <w:t>;</w:t>
      </w:r>
    </w:p>
    <w:p w:rsidR="00000000" w:rsidRDefault="00B67E93">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B67E93">
      <w:pPr>
        <w:ind w:firstLine="400"/>
        <w:jc w:val="both"/>
      </w:pPr>
      <w:r>
        <w:rPr>
          <w:rStyle w:val="s0"/>
        </w:rPr>
        <w:t>кеме жүзетін су жолдарын пайдалан</w:t>
      </w:r>
      <w:r>
        <w:rPr>
          <w:rStyle w:val="s0"/>
        </w:rPr>
        <w:t>уға рұқсат беретін;</w:t>
      </w:r>
    </w:p>
    <w:p w:rsidR="00000000" w:rsidRDefault="00B67E93">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B67E93">
      <w:pPr>
        <w:ind w:firstLine="400"/>
        <w:jc w:val="both"/>
      </w:pPr>
      <w:r>
        <w:rPr>
          <w:rStyle w:val="s0"/>
        </w:rPr>
        <w:t>6) азаматтық хал актілерін тіркеуді жүзеге асыратын;</w:t>
      </w:r>
    </w:p>
    <w:p w:rsidR="00000000" w:rsidRDefault="00B67E93">
      <w:pPr>
        <w:ind w:firstLine="400"/>
        <w:jc w:val="both"/>
      </w:pPr>
      <w:r>
        <w:rPr>
          <w:rStyle w:val="s0"/>
        </w:rPr>
        <w:t>7) нотариаттық іс-әрекеттер жасауды жүзеге асыратын;</w:t>
      </w:r>
    </w:p>
    <w:p w:rsidR="00000000" w:rsidRDefault="00B67E93">
      <w:pPr>
        <w:ind w:firstLine="400"/>
        <w:jc w:val="both"/>
      </w:pPr>
      <w:r>
        <w:rPr>
          <w:rStyle w:val="s0"/>
        </w:rPr>
        <w:t>8) қорғаншылық пен қамқоршылықты</w:t>
      </w:r>
      <w:r>
        <w:rPr>
          <w:rStyle w:val="s0"/>
        </w:rPr>
        <w:t xml:space="preserve"> жүзеге асыратын; </w:t>
      </w:r>
    </w:p>
    <w:p w:rsidR="00000000" w:rsidRDefault="00B67E93">
      <w:pPr>
        <w:ind w:firstLine="400"/>
        <w:jc w:val="both"/>
      </w:pPr>
      <w:r>
        <w:rPr>
          <w:rStyle w:val="s0"/>
        </w:rPr>
        <w:t>9) көлік және коммуникация;</w:t>
      </w:r>
    </w:p>
    <w:p w:rsidR="00000000" w:rsidRDefault="00B67E93">
      <w:pPr>
        <w:jc w:val="both"/>
      </w:pPr>
      <w:r>
        <w:rPr>
          <w:rStyle w:val="s3"/>
        </w:rPr>
        <w:t xml:space="preserve">2011.21.07. № 467-ІV ҚР </w:t>
      </w:r>
      <w:hyperlink r:id="rId7532" w:anchor="sub_id=3202" w:history="1">
        <w:r>
          <w:rPr>
            <w:rStyle w:val="a3"/>
            <w:i/>
            <w:iCs/>
            <w:bdr w:val="none" w:sz="0" w:space="0" w:color="auto" w:frame="1"/>
          </w:rPr>
          <w:t>Заңымен</w:t>
        </w:r>
      </w:hyperlink>
      <w:r>
        <w:rPr>
          <w:rStyle w:val="s3"/>
        </w:rPr>
        <w:t xml:space="preserve"> 10) тармақша жаңа редакцияда (2012 жылғы 1 қаңтардан бастап қолданысқа енгізілді) (</w:t>
      </w:r>
      <w:hyperlink r:id="rId7533" w:anchor="sub_id=582001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10) Қазақстан Республикасының жер қойнауы және жер қойнауын пайдалану туралы </w:t>
      </w:r>
      <w:hyperlink r:id="rId7534" w:history="1">
        <w:r>
          <w:rPr>
            <w:rStyle w:val="a3"/>
          </w:rPr>
          <w:t>заңнамасына</w:t>
        </w:r>
      </w:hyperlink>
      <w:r>
        <w:rPr>
          <w:rStyle w:val="s0"/>
        </w:rPr>
        <w:t xml:space="preserve"> сәйкес жер қой</w:t>
      </w:r>
      <w:r>
        <w:rPr>
          <w:rStyle w:val="s0"/>
        </w:rPr>
        <w:t>науын пайдалану саласында мемлекеттік реттеуді жүзеге асыратын;</w:t>
      </w:r>
    </w:p>
    <w:p w:rsidR="00000000" w:rsidRDefault="00B67E93">
      <w:pPr>
        <w:ind w:firstLine="400"/>
        <w:jc w:val="both"/>
      </w:pPr>
      <w:r>
        <w:rPr>
          <w:rStyle w:val="s0"/>
        </w:rPr>
        <w:t>11) сыртқы саяси қызметті жүзеге асыратын;</w:t>
      </w:r>
    </w:p>
    <w:p w:rsidR="00000000" w:rsidRDefault="00B67E93">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B67E93">
      <w:pPr>
        <w:ind w:firstLine="400"/>
        <w:jc w:val="both"/>
      </w:pPr>
      <w:r>
        <w:rPr>
          <w:rStyle w:val="s0"/>
        </w:rPr>
        <w:t> </w:t>
      </w:r>
    </w:p>
    <w:p w:rsidR="00000000" w:rsidRDefault="00B67E93">
      <w:pPr>
        <w:jc w:val="both"/>
      </w:pPr>
      <w:r>
        <w:rPr>
          <w:rStyle w:val="s3"/>
        </w:rPr>
        <w:t xml:space="preserve">2011.21.07. № 467-ІV ҚР </w:t>
      </w:r>
      <w:hyperlink r:id="rId7535" w:anchor="sub_id=32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536" w:anchor="sub_id=5830000" w:history="1">
        <w:r>
          <w:rPr>
            <w:rStyle w:val="a3"/>
            <w:i/>
            <w:iCs/>
            <w:bdr w:val="none" w:sz="0" w:space="0" w:color="auto" w:frame="1"/>
          </w:rPr>
          <w:t>бұр.ред.қара</w:t>
        </w:r>
      </w:hyperlink>
      <w:r>
        <w:rPr>
          <w:rStyle w:val="s3"/>
        </w:rPr>
        <w:t>); 2014.07.03. № 177-</w:t>
      </w:r>
      <w:r>
        <w:rPr>
          <w:rStyle w:val="s3"/>
        </w:rPr>
        <w:t xml:space="preserve">V ҚР </w:t>
      </w:r>
      <w:hyperlink r:id="rId7537" w:anchor="sub_id=583" w:history="1">
        <w:r>
          <w:rPr>
            <w:rStyle w:val="a3"/>
            <w:i/>
            <w:iCs/>
            <w:bdr w:val="none" w:sz="0" w:space="0" w:color="auto" w:frame="1"/>
          </w:rPr>
          <w:t>Заңымен</w:t>
        </w:r>
      </w:hyperlink>
      <w:r>
        <w:rPr>
          <w:rStyle w:val="s3"/>
        </w:rPr>
        <w:t xml:space="preserve"> (</w:t>
      </w:r>
      <w:hyperlink r:id="rId7538" w:anchor="sub_id=5830000" w:history="1">
        <w:r>
          <w:rPr>
            <w:rStyle w:val="a3"/>
            <w:i/>
            <w:iCs/>
            <w:bdr w:val="none" w:sz="0" w:space="0" w:color="auto" w:frame="1"/>
          </w:rPr>
          <w:t>бұр.ред.қара</w:t>
        </w:r>
      </w:hyperlink>
      <w:r>
        <w:rPr>
          <w:rStyle w:val="s3"/>
        </w:rPr>
        <w:t>) 583-баптың тақырыбы жаңа редакцияда</w:t>
      </w:r>
    </w:p>
    <w:p w:rsidR="00000000" w:rsidRDefault="00B67E93">
      <w:pPr>
        <w:ind w:left="1200" w:hanging="800"/>
        <w:jc w:val="both"/>
      </w:pPr>
      <w:r>
        <w:rPr>
          <w:rStyle w:val="s1"/>
        </w:rPr>
        <w:t>583-бап. Уәкілеттi мемлекеттік органдардың, Қазақстан Республикасы Ұлттық Банкінің және жергілікті атқарушы органдардың салық органдарымен өзара іс-қимыл кезіндегі мiндеттерi</w:t>
      </w:r>
    </w:p>
    <w:p w:rsidR="00000000" w:rsidRDefault="00B67E93">
      <w:pPr>
        <w:jc w:val="both"/>
      </w:pPr>
      <w:r>
        <w:rPr>
          <w:rStyle w:val="s3"/>
        </w:rPr>
        <w:t xml:space="preserve">2013.13.06. № 102-V ҚР </w:t>
      </w:r>
      <w:hyperlink r:id="rId7539" w:anchor="sub_id=583" w:history="1">
        <w:r>
          <w:rPr>
            <w:rStyle w:val="a3"/>
            <w:i/>
            <w:iCs/>
            <w:bdr w:val="none" w:sz="0" w:space="0" w:color="auto" w:frame="1"/>
          </w:rPr>
          <w:t>Заңымен</w:t>
        </w:r>
      </w:hyperlink>
      <w:r>
        <w:rPr>
          <w:rStyle w:val="s3"/>
        </w:rPr>
        <w:t xml:space="preserve"> 1-тармақ өзгертілді (</w:t>
      </w:r>
      <w:hyperlink r:id="rId7540" w:anchor="sub_id=583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Заңды тұлғаларды мемлекеттік тіркеуді, қайта тіркеуді, заңды тұлғалар қызметінің тоқтатылуын мемлекет</w:t>
      </w:r>
      <w:r>
        <w:rPr>
          <w:rStyle w:val="s0"/>
        </w:rPr>
        <w:t>тік тіркеуді, құрылымдық бөлімшелерді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заңды тұлғалар қызметінің тоқтатылуы мемлекеттік тіркелген, құр</w:t>
      </w:r>
      <w:r>
        <w:rPr>
          <w:rStyle w:val="s0"/>
        </w:rPr>
        <w:t>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тіркелгені, заңды тұлғалар қызметінің тоқтатылуының мемлекеттік тіркелгені, құрылымдық бөл</w:t>
      </w:r>
      <w:r>
        <w:rPr>
          <w:rStyle w:val="s0"/>
        </w:rPr>
        <w:t xml:space="preserve">імшенің есептік тіркеуге қойылғаны, қайта тіркелгені, есептік тіркеуден шығарылғаны туралы мәліметтерді электрондық хабарлама арқылы салық органына, банктерге немесе банк операцияларының жекелеген түрлерін жүзеге асыратын ұйымдарға табыс етуге міндетті. </w:t>
      </w:r>
    </w:p>
    <w:p w:rsidR="00000000" w:rsidRDefault="00B67E93">
      <w:pPr>
        <w:jc w:val="both"/>
      </w:pPr>
      <w:r>
        <w:rPr>
          <w:rStyle w:val="s3"/>
        </w:rPr>
        <w:t>2</w:t>
      </w:r>
      <w:r>
        <w:rPr>
          <w:rStyle w:val="s3"/>
        </w:rPr>
        <w:t xml:space="preserve">013.10.12. № 153-V ҚР </w:t>
      </w:r>
      <w:hyperlink r:id="rId7541" w:anchor="sub_id=583" w:history="1">
        <w:r>
          <w:rPr>
            <w:rStyle w:val="a3"/>
            <w:i/>
            <w:iCs/>
            <w:bdr w:val="none" w:sz="0" w:space="0" w:color="auto" w:frame="1"/>
          </w:rPr>
          <w:t>Заңымен</w:t>
        </w:r>
      </w:hyperlink>
      <w:r>
        <w:rPr>
          <w:rStyle w:val="s3"/>
        </w:rPr>
        <w:t xml:space="preserve"> 2-тармақ жаңа редакцияда (</w:t>
      </w:r>
      <w:hyperlink r:id="rId7542" w:anchor="sub_id=583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Егер осы бапта ө</w:t>
      </w:r>
      <w:r>
        <w:rPr>
          <w:rStyle w:val="s0"/>
        </w:rPr>
        <w:t>згеше белгіленбесе, лицензияларды, куәлiктердi немесе рұқсат ету мен тiркеу сипатындағы өзге де құжаттарды берудi жүзеге асыратын уәкiлеттi органдар лицензиялар, куәлiктер немесе рұқсат ету мен тiркеу сипатындағы өзге де құжаттар берiлген (тоқтатылған) сал</w:t>
      </w:r>
      <w:r>
        <w:rPr>
          <w:rStyle w:val="s0"/>
        </w:rPr>
        <w:t xml:space="preserve">ық төлеушiлер және бюджетке басқа да мiндеттi төлемдер алынатын (өндiрiлiп алынатын) объектiлер туралы мәлiметтердi осы Кодекстiң </w:t>
      </w:r>
      <w:hyperlink r:id="rId7543" w:anchor="sub_id=4530000" w:history="1">
        <w:r>
          <w:rPr>
            <w:rStyle w:val="a3"/>
          </w:rPr>
          <w:t>19-бөлiмiнде</w:t>
        </w:r>
      </w:hyperlink>
      <w:r>
        <w:rPr>
          <w:rStyle w:val="s0"/>
        </w:rPr>
        <w:t xml:space="preserve"> белгiленген тәртiп пен мерзi</w:t>
      </w:r>
      <w:r>
        <w:rPr>
          <w:rStyle w:val="s0"/>
        </w:rPr>
        <w:t>мде және уәкiлеттi орган белгiлеген нысандар бойынша өздерiнiң орналасқан жерiндегi салық органдарына табыс етуге мiндеттi.</w:t>
      </w:r>
    </w:p>
    <w:p w:rsidR="00000000" w:rsidRDefault="00B67E93">
      <w:pPr>
        <w:ind w:firstLine="400"/>
        <w:jc w:val="both"/>
      </w:pPr>
      <w:r>
        <w:rPr>
          <w:rStyle w:val="s0"/>
        </w:rPr>
        <w:t>Еңбекші көшіп келушіге рұқсаттар беруді жүзеге асыратын ішкі істер органдары еңбекші көшіп келушіге рұқсаттар берілген салық төлеуші</w:t>
      </w:r>
      <w:r>
        <w:rPr>
          <w:rStyle w:val="s0"/>
        </w:rPr>
        <w:t>лер туралы мәлiметтердi уәкiлеттi орган белгiлеген тәртiппен, мерзiмде және нысандар бойынша өздерiнiң орналасқан жерiндегi салық органдарына табыс етуге мiндеттi.</w:t>
      </w:r>
    </w:p>
    <w:p w:rsidR="00000000" w:rsidRDefault="00B67E93">
      <w:pPr>
        <w:ind w:firstLine="400"/>
        <w:jc w:val="both"/>
      </w:pPr>
      <w:r>
        <w:rPr>
          <w:rStyle w:val="s0"/>
        </w:rPr>
        <w:t>3. Салық салу объектілерін және (немесе) салық салуға байланысты объектілерді есепке алуды ж</w:t>
      </w:r>
      <w:r>
        <w:rPr>
          <w:rStyle w:val="s0"/>
        </w:rPr>
        <w:t>әне</w:t>
      </w:r>
      <w:r>
        <w:rPr>
          <w:rStyle w:val="s0"/>
        </w:rPr>
        <w:t xml:space="preserve">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w:t>
      </w:r>
      <w:r>
        <w:rPr>
          <w:rStyle w:val="s0"/>
        </w:rPr>
        <w:t xml:space="preserve">алы мәліметтерді уәкілетті орган белгілеген </w:t>
      </w:r>
      <w:hyperlink r:id="rId7544" w:history="1">
        <w:r>
          <w:rPr>
            <w:rStyle w:val="a3"/>
          </w:rPr>
          <w:t>тәртіпте, мерзімде және нысандар</w:t>
        </w:r>
      </w:hyperlink>
      <w:r>
        <w:rPr>
          <w:rStyle w:val="s0"/>
        </w:rPr>
        <w:t xml:space="preserve"> бойынша салық органдарына табыс етуге міндетті.</w:t>
      </w:r>
    </w:p>
    <w:p w:rsidR="00000000" w:rsidRDefault="00B67E93">
      <w:pPr>
        <w:ind w:firstLine="400"/>
        <w:jc w:val="both"/>
      </w:pPr>
      <w:r>
        <w:rPr>
          <w:rStyle w:val="s0"/>
        </w:rPr>
        <w:t xml:space="preserve">4. Бюджетке төленетін басқа да міндетті төлемдерді жинауды, салық </w:t>
      </w:r>
      <w:r>
        <w:rPr>
          <w:rStyle w:val="s0"/>
        </w:rPr>
        <w:t>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w:t>
      </w:r>
      <w:r>
        <w:rPr>
          <w:rStyle w:val="s0"/>
        </w:rPr>
        <w:t>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B67E93">
      <w:pPr>
        <w:ind w:firstLine="400"/>
        <w:jc w:val="both"/>
      </w:pPr>
      <w:r>
        <w:rPr>
          <w:rStyle w:val="s0"/>
        </w:rPr>
        <w:t xml:space="preserve">5. Шетелдіктердің келуін (кетуін) тіркеуді жүзеге асыратын уәкілетті мемлекеттік орган олардың келуін (кетуін) тіркегеннен </w:t>
      </w:r>
      <w:r>
        <w:rPr>
          <w:rStyle w:val="s0"/>
        </w:rPr>
        <w:t xml:space="preserve">кейін он жұмыс күнінен кешіктірмей келудің мақсатын, орнын және болу мерзімін көрсете отырып, келуші шетелдіктер туралы мәліметтерді уәкілетті орган белгілеген тәртіппен салық органына табыс етуге міндетті. </w:t>
      </w:r>
    </w:p>
    <w:p w:rsidR="00000000" w:rsidRDefault="00B67E93">
      <w:pPr>
        <w:jc w:val="both"/>
      </w:pPr>
      <w:r>
        <w:rPr>
          <w:rStyle w:val="s3"/>
        </w:rPr>
        <w:t xml:space="preserve">2011.21.07. № 467-ІV ҚР </w:t>
      </w:r>
      <w:hyperlink r:id="rId7545" w:anchor="sub_id=3203"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7546" w:anchor="sub_id=58306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6. Қазақстан Рес</w:t>
      </w:r>
      <w:r>
        <w:rPr>
          <w:rStyle w:val="s0"/>
        </w:rPr>
        <w:t>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 акцияларды немесе қатысу үлестер</w:t>
      </w:r>
      <w:r>
        <w:rPr>
          <w:rStyle w:val="s0"/>
        </w:rPr>
        <w:t xml:space="preserve">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резидент емес туралы мәліметтерді қоса алғанда, осы Кодекстің </w:t>
      </w:r>
      <w:hyperlink r:id="rId7547" w:anchor="sub_id=1970000" w:history="1">
        <w:r>
          <w:rPr>
            <w:rStyle w:val="a3"/>
          </w:rPr>
          <w:t>197-бабына</w:t>
        </w:r>
      </w:hyperlink>
      <w:r>
        <w:rPr>
          <w:rStyle w:val="s0"/>
        </w:rPr>
        <w:t xml:space="preserve"> сәйкес ол бойынша салық міндеттемелері туындайтын мәміленің қатысушылары және оның параметрлері туралы мәліметтерді өзінің орналасқан жері бойынша салық органына табыс етуге міндетті.</w:t>
      </w:r>
    </w:p>
    <w:p w:rsidR="00000000" w:rsidRDefault="00B67E93">
      <w:pPr>
        <w:ind w:firstLine="400"/>
        <w:jc w:val="both"/>
      </w:pPr>
      <w:r>
        <w:rPr>
          <w:rStyle w:val="s0"/>
        </w:rPr>
        <w:t>7. Сыртқы са</w:t>
      </w:r>
      <w:r>
        <w:rPr>
          <w:rStyle w:val="s0"/>
        </w:rPr>
        <w:t>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 оған теңест</w:t>
      </w:r>
      <w:r>
        <w:rPr>
          <w:rStyle w:val="s0"/>
        </w:rPr>
        <w:t>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B67E93">
      <w:pPr>
        <w:jc w:val="both"/>
      </w:pPr>
      <w:r>
        <w:rPr>
          <w:rStyle w:val="s3"/>
        </w:rPr>
        <w:t xml:space="preserve">2014.07.03. № 177-V ҚР </w:t>
      </w:r>
      <w:hyperlink r:id="rId7548" w:anchor="sub_id=583" w:history="1">
        <w:r>
          <w:rPr>
            <w:rStyle w:val="a3"/>
            <w:i/>
            <w:iCs/>
            <w:bdr w:val="none" w:sz="0" w:space="0" w:color="auto" w:frame="1"/>
          </w:rPr>
          <w:t>Заң</w:t>
        </w:r>
        <w:r>
          <w:rPr>
            <w:rStyle w:val="a3"/>
            <w:i/>
            <w:iCs/>
            <w:bdr w:val="none" w:sz="0" w:space="0" w:color="auto" w:frame="1"/>
          </w:rPr>
          <w:t>ымен</w:t>
        </w:r>
      </w:hyperlink>
      <w:r>
        <w:rPr>
          <w:rStyle w:val="s3"/>
        </w:rPr>
        <w:t xml:space="preserve"> 7-1-тармақпен толықтырылды </w:t>
      </w:r>
    </w:p>
    <w:p w:rsidR="00000000" w:rsidRDefault="00B67E93">
      <w:pPr>
        <w:ind w:firstLine="400"/>
        <w:jc w:val="both"/>
      </w:pPr>
      <w:r>
        <w:rPr>
          <w:rStyle w:val="s0"/>
        </w:rPr>
        <w:t>7-1. Қазақстан Республикасының Ұлттық Банкі тексерілетін салық төлеушіге қатысты салықтық тексеру барысында уәкілетті органның сұрау салуы бойынша еңбек сіңірілмеген сыйлықақылар, болмаған залалдар, мәлімделген, бірақ ретте</w:t>
      </w:r>
      <w:r>
        <w:rPr>
          <w:rStyle w:val="s0"/>
        </w:rPr>
        <w:t>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талаптарға сәйкестігі туралы қорытындыны Қазақстан Республикасының Ұ</w:t>
      </w:r>
      <w:r>
        <w:rPr>
          <w:rStyle w:val="s0"/>
        </w:rPr>
        <w:t>лттық Банкімен бірлесіп уәкілетті орган белгілеген тәртіппен табыс етеді.</w:t>
      </w:r>
    </w:p>
    <w:p w:rsidR="00000000" w:rsidRDefault="00B67E93">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w:t>
      </w:r>
      <w:r>
        <w:rPr>
          <w:rStyle w:val="s0"/>
        </w:rPr>
        <w:t>у салық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бойынша он жұмыс күні ішін</w:t>
      </w:r>
      <w:r>
        <w:rPr>
          <w:rStyle w:val="s0"/>
        </w:rPr>
        <w:t>де жүзеге асырылады.</w:t>
      </w:r>
    </w:p>
    <w:p w:rsidR="00000000" w:rsidRDefault="00B67E93">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w:t>
      </w:r>
      <w:r>
        <w:rPr>
          <w:rStyle w:val="s0"/>
        </w:rPr>
        <w:t>йда, уәкілетті мемлекеттік органдардың мәліметтерді қағаз жеткізгіште ұсынуы талап етілмейді.</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82-тарау. САЛЫҚ НЫСАНДАРЫН ҚАБЫЛДАУ. КАМЕРАЛДЫҚ БАҚЫЛАУ</w:t>
      </w:r>
    </w:p>
    <w:p w:rsidR="00000000" w:rsidRDefault="00B67E93">
      <w:pPr>
        <w:jc w:val="center"/>
      </w:pPr>
      <w:r>
        <w:rPr>
          <w:rStyle w:val="s1"/>
        </w:rPr>
        <w:t> </w:t>
      </w:r>
    </w:p>
    <w:p w:rsidR="00000000" w:rsidRDefault="00B67E93">
      <w:pPr>
        <w:ind w:firstLine="400"/>
        <w:jc w:val="both"/>
      </w:pPr>
      <w:r>
        <w:rPr>
          <w:rStyle w:val="s0"/>
          <w:b/>
          <w:bCs/>
        </w:rPr>
        <w:t>584-бап</w:t>
      </w:r>
      <w:r>
        <w:rPr>
          <w:rStyle w:val="s0"/>
        </w:rPr>
        <w:t xml:space="preserve">. </w:t>
      </w:r>
      <w:r>
        <w:rPr>
          <w:rStyle w:val="s0"/>
          <w:b/>
          <w:bCs/>
        </w:rPr>
        <w:t>Салық нысандарын қабылдау</w:t>
      </w:r>
    </w:p>
    <w:p w:rsidR="00000000" w:rsidRDefault="00B67E93">
      <w:pPr>
        <w:ind w:firstLine="400"/>
        <w:jc w:val="both"/>
      </w:pPr>
      <w:r>
        <w:rPr>
          <w:rStyle w:val="s0"/>
        </w:rPr>
        <w:t>1. Салықтық тіркелімдерді қоспағанда, салық нысандары салық орган</w:t>
      </w:r>
      <w:r>
        <w:rPr>
          <w:rStyle w:val="s0"/>
        </w:rPr>
        <w:t>дарына осы Кодексте белгіленген мерзімде табыс етіледі.</w:t>
      </w:r>
    </w:p>
    <w:p w:rsidR="00000000" w:rsidRDefault="00B67E93">
      <w:pPr>
        <w:ind w:firstLine="400"/>
        <w:jc w:val="both"/>
      </w:pPr>
      <w:r>
        <w:rPr>
          <w:rStyle w:val="s0"/>
        </w:rPr>
        <w:t>2. Салықтық тіркелімдерді қоспағанда, салық нысандарын салық органдарына ұсыну күні оларды табыс ету тәсілдеріне қарай:</w:t>
      </w:r>
    </w:p>
    <w:p w:rsidR="00000000" w:rsidRDefault="00B67E93">
      <w:pPr>
        <w:ind w:firstLine="400"/>
        <w:jc w:val="both"/>
      </w:pPr>
      <w:r>
        <w:rPr>
          <w:rStyle w:val="s0"/>
        </w:rPr>
        <w:t>1) келу тәртібінде - салық органдарының салық есептіліктерін және (немесе) өтіні</w:t>
      </w:r>
      <w:r>
        <w:rPr>
          <w:rStyle w:val="s0"/>
        </w:rPr>
        <w:t>штерді қабылдау күні;</w:t>
      </w:r>
    </w:p>
    <w:p w:rsidR="00000000" w:rsidRDefault="00B67E93">
      <w:pPr>
        <w:ind w:firstLine="400"/>
        <w:jc w:val="both"/>
      </w:pPr>
      <w:r>
        <w:rPr>
          <w:rStyle w:val="s0"/>
        </w:rPr>
        <w:t xml:space="preserve">2) хабарландыра отырып, тапсырыс хатпен почта арқылы: </w:t>
      </w:r>
    </w:p>
    <w:p w:rsidR="00000000" w:rsidRDefault="00B67E93">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B67E93">
      <w:pPr>
        <w:ind w:firstLine="400"/>
        <w:jc w:val="both"/>
      </w:pPr>
      <w:r>
        <w:rPr>
          <w:rStyle w:val="s0"/>
        </w:rPr>
        <w:t>салықтық өтініш үшін - салық органдары алған күн;</w:t>
      </w:r>
    </w:p>
    <w:p w:rsidR="00000000" w:rsidRDefault="00B67E93">
      <w:pPr>
        <w:ind w:firstLine="400"/>
        <w:jc w:val="both"/>
      </w:pPr>
      <w:r>
        <w:rPr>
          <w:rStyle w:val="s0"/>
        </w:rPr>
        <w:t xml:space="preserve">3) электронды түрде - осы баптың </w:t>
      </w:r>
      <w:hyperlink r:id="rId7549" w:anchor="sub_id=5840400" w:history="1">
        <w:r>
          <w:rPr>
            <w:rStyle w:val="a3"/>
          </w:rPr>
          <w:t>4-тармағында</w:t>
        </w:r>
      </w:hyperlink>
      <w:r>
        <w:rPr>
          <w:rStyle w:val="s0"/>
        </w:rPr>
        <w:t xml:space="preserve"> белгіленген тәртіппен жіберілетін хабарламада көрсетілген салық органдарының салық есептілігін қабылдау және өңдеу жүйесі орт</w:t>
      </w:r>
      <w:r>
        <w:rPr>
          <w:rStyle w:val="s0"/>
        </w:rPr>
        <w:t>алық торабының қабылдаған күні болып табылады.</w:t>
      </w:r>
    </w:p>
    <w:p w:rsidR="00000000" w:rsidRDefault="00B67E93">
      <w:pPr>
        <w:jc w:val="both"/>
      </w:pPr>
      <w:r>
        <w:rPr>
          <w:rStyle w:val="s3"/>
        </w:rPr>
        <w:t xml:space="preserve">2009.30.12. № 234-ІV ҚР </w:t>
      </w:r>
      <w:hyperlink r:id="rId7550" w:anchor="sub_id=584" w:history="1">
        <w:r>
          <w:rPr>
            <w:rStyle w:val="a3"/>
            <w:i/>
            <w:iCs/>
            <w:bdr w:val="none" w:sz="0" w:space="0" w:color="auto" w:frame="1"/>
          </w:rPr>
          <w:t>Заңымен</w:t>
        </w:r>
      </w:hyperlink>
      <w:r>
        <w:rPr>
          <w:rStyle w:val="s3"/>
        </w:rPr>
        <w:t xml:space="preserve"> 2-1-тармақпен толықтырылды (2010 жылғы 1 қаңтардан қолданысқа енгiзiлдi) </w:t>
      </w:r>
    </w:p>
    <w:p w:rsidR="00000000" w:rsidRDefault="00B67E93">
      <w:pPr>
        <w:ind w:firstLine="400"/>
        <w:jc w:val="both"/>
      </w:pPr>
      <w:r>
        <w:t xml:space="preserve">2-1. Осы Кодекстiң </w:t>
      </w:r>
      <w:hyperlink r:id="rId7551" w:anchor="sub_id=690200" w:history="1">
        <w:r>
          <w:rPr>
            <w:rStyle w:val="a3"/>
          </w:rPr>
          <w:t>69-бабы 2-тармағының 2) тармақшасына</w:t>
        </w:r>
      </w:hyperlink>
      <w:r>
        <w:t xml:space="preserve"> сәйкес керi қайтарып алынған </w:t>
      </w:r>
      <w:r>
        <w:rPr>
          <w:rStyle w:val="s0"/>
        </w:rPr>
        <w:t xml:space="preserve">салық есептілігiн қабылдаған күн осы Кодекстiң </w:t>
      </w:r>
      <w:hyperlink r:id="rId7552" w:anchor="sub_id=690100" w:history="1">
        <w:r>
          <w:rPr>
            <w:rStyle w:val="a3"/>
          </w:rPr>
          <w:t>69-бабының 1-тармағына</w:t>
        </w:r>
      </w:hyperlink>
      <w:r>
        <w:rPr>
          <w:rStyle w:val="s0"/>
        </w:rPr>
        <w:t xml:space="preserve"> сәйкес табыс етiлген салық есептілігiнiң табыс етiлген күнi болып табылады.</w:t>
      </w:r>
    </w:p>
    <w:p w:rsidR="00000000" w:rsidRDefault="00B67E93">
      <w:pPr>
        <w:jc w:val="both"/>
      </w:pPr>
      <w:r>
        <w:rPr>
          <w:rStyle w:val="s3"/>
        </w:rPr>
        <w:t xml:space="preserve">2011.21.07. № 467-ІV ҚР </w:t>
      </w:r>
      <w:hyperlink r:id="rId7553" w:anchor="sub_id=3204" w:history="1">
        <w:r>
          <w:rPr>
            <w:rStyle w:val="a3"/>
            <w:i/>
            <w:iCs/>
            <w:bdr w:val="none" w:sz="0" w:space="0" w:color="auto" w:frame="1"/>
          </w:rPr>
          <w:t>Заңымен</w:t>
        </w:r>
      </w:hyperlink>
      <w:r>
        <w:rPr>
          <w:rStyle w:val="s3"/>
        </w:rPr>
        <w:t xml:space="preserve"> 3-тармақ өзгертілді (</w:t>
      </w:r>
      <w:r>
        <w:rPr>
          <w:rStyle w:val="s3"/>
        </w:rPr>
        <w:t>2012 жылғы 1 қаңтардан бастап қолданысқа енгізілді) (</w:t>
      </w:r>
      <w:hyperlink r:id="rId7554" w:anchor="sub_id=584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Почта немесе өзге байланыс ұйымдарына салық есептілігін тапсыру үшін осы Кодексте белгіленген мерзім</w:t>
      </w:r>
      <w:r>
        <w:rPr>
          <w:rStyle w:val="s0"/>
        </w:rPr>
        <w:t>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B67E93">
      <w:pPr>
        <w:ind w:firstLine="400"/>
        <w:jc w:val="both"/>
      </w:pPr>
      <w:r>
        <w:rPr>
          <w:rStyle w:val="s0"/>
        </w:rPr>
        <w:t>Салық органдарына салық есептілігін т</w:t>
      </w:r>
      <w:r>
        <w:rPr>
          <w:rStyle w:val="s0"/>
        </w:rPr>
        <w:t>апсыру үшін осы Кодексте белгіленген мерзімнің соңғы күнінің жиырма төрт сағатына дейін ақпараттық-коммуникациялық желі бойынша беру арқылы тапсырылған электронды түрдегі салық есептілігі мерзімінде тапсырылды деп есептеледі.</w:t>
      </w:r>
    </w:p>
    <w:p w:rsidR="00000000" w:rsidRDefault="00B67E93">
      <w:pPr>
        <w:ind w:firstLine="400"/>
        <w:jc w:val="both"/>
      </w:pPr>
      <w:r>
        <w:rPr>
          <w:rStyle w:val="s0"/>
        </w:rPr>
        <w:t>4. Салық органдары салық есепт</w:t>
      </w:r>
      <w:r>
        <w:rPr>
          <w:rStyle w:val="s0"/>
        </w:rPr>
        <w:t>ілігі электронды түрде табыс етілген кезде салық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қабылдағаны немесе қабылдамағаны туралы хабарлама жібер</w:t>
      </w:r>
      <w:r>
        <w:rPr>
          <w:rStyle w:val="s0"/>
        </w:rPr>
        <w:t>уге міндетті.</w:t>
      </w:r>
    </w:p>
    <w:p w:rsidR="00000000" w:rsidRDefault="00B67E93">
      <w:pPr>
        <w:jc w:val="both"/>
      </w:pPr>
      <w:r>
        <w:rPr>
          <w:rStyle w:val="s3"/>
        </w:rPr>
        <w:t xml:space="preserve">2013.05.12. № 152-V ҚР </w:t>
      </w:r>
      <w:hyperlink r:id="rId7555" w:anchor="sub_id=584" w:history="1">
        <w:r>
          <w:rPr>
            <w:rStyle w:val="a3"/>
            <w:i/>
            <w:iCs/>
            <w:bdr w:val="none" w:sz="0" w:space="0" w:color="auto" w:frame="1"/>
          </w:rPr>
          <w:t>Заңымен</w:t>
        </w:r>
      </w:hyperlink>
      <w:r>
        <w:rPr>
          <w:rStyle w:val="s3"/>
        </w:rPr>
        <w:t xml:space="preserve"> 4-1-тармақпен толықтырылады (2015 ж. 1 қаңтардан бастап қолданысқа енгізіледі)</w:t>
      </w:r>
    </w:p>
    <w:p w:rsidR="00000000" w:rsidRDefault="00B67E93">
      <w:pPr>
        <w:ind w:firstLine="400"/>
        <w:jc w:val="both"/>
      </w:pPr>
      <w:r>
        <w:rPr>
          <w:rStyle w:val="s0"/>
        </w:rPr>
        <w:t>5. Салықтық тіркелімдерді қоспағанда, салық нысандары, егер:</w:t>
      </w:r>
    </w:p>
    <w:p w:rsidR="00000000" w:rsidRDefault="00B67E93">
      <w:pPr>
        <w:jc w:val="both"/>
      </w:pPr>
      <w:r>
        <w:rPr>
          <w:rStyle w:val="s3"/>
        </w:rPr>
        <w:t xml:space="preserve">2011.05.07. № 452-IV ҚР </w:t>
      </w:r>
      <w:hyperlink r:id="rId7556"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7557" w:anchor="sub_id=5840501" w:history="1">
        <w:r>
          <w:rPr>
            <w:rStyle w:val="a3"/>
            <w:i/>
            <w:iCs/>
            <w:bdr w:val="none" w:sz="0" w:space="0" w:color="auto" w:frame="1"/>
          </w:rPr>
          <w:t>бұр.ред.қара</w:t>
        </w:r>
      </w:hyperlink>
      <w:r>
        <w:rPr>
          <w:rStyle w:val="s3"/>
        </w:rPr>
        <w:t xml:space="preserve">); 2013.05.12. № 152-V ҚР </w:t>
      </w:r>
      <w:hyperlink r:id="rId7558" w:anchor="sub_id=584" w:history="1">
        <w:r>
          <w:rPr>
            <w:rStyle w:val="a3"/>
            <w:i/>
            <w:iCs/>
            <w:bdr w:val="none" w:sz="0" w:space="0" w:color="auto" w:frame="1"/>
          </w:rPr>
          <w:t>Заңымен</w:t>
        </w:r>
      </w:hyperlink>
      <w:r>
        <w:rPr>
          <w:rStyle w:val="s3"/>
        </w:rPr>
        <w:t xml:space="preserve"> 1) тармақша жаңа редакцияда (2013 ж. 1 желтоқсанн</w:t>
      </w:r>
      <w:r>
        <w:rPr>
          <w:rStyle w:val="s3"/>
        </w:rPr>
        <w:t>ан бастап қолданысқа енгізілді) (</w:t>
      </w:r>
      <w:hyperlink r:id="rId7559" w:anchor="sub_id=58405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осы Кодекске сәйкес уәкілетті орган белгілеген салықтық нысандарға сәйкес келмесе, немесе</w:t>
      </w:r>
    </w:p>
    <w:p w:rsidR="00000000" w:rsidRDefault="00B67E93">
      <w:pPr>
        <w:jc w:val="both"/>
      </w:pPr>
      <w:r>
        <w:rPr>
          <w:rStyle w:val="s3"/>
        </w:rPr>
        <w:t xml:space="preserve">2011.21.07. № 467-ІV ҚР </w:t>
      </w:r>
      <w:hyperlink r:id="rId7560" w:anchor="sub_id=3204"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7561" w:anchor="sub_id=5840502"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B67E93">
      <w:pPr>
        <w:ind w:firstLine="400"/>
        <w:jc w:val="both"/>
      </w:pPr>
      <w:r>
        <w:rPr>
          <w:rStyle w:val="s0"/>
        </w:rPr>
        <w:t xml:space="preserve">2) салық органының </w:t>
      </w:r>
      <w:hyperlink r:id="rId7562" w:history="1">
        <w:r>
          <w:rPr>
            <w:rStyle w:val="a3"/>
          </w:rPr>
          <w:t>коды</w:t>
        </w:r>
      </w:hyperlink>
      <w:r>
        <w:rPr>
          <w:rStyle w:val="s0"/>
        </w:rPr>
        <w:t xml:space="preserve"> көрсетілмесе, немесе</w:t>
      </w:r>
    </w:p>
    <w:p w:rsidR="00000000" w:rsidRDefault="00B67E93">
      <w:pPr>
        <w:ind w:firstLine="400"/>
        <w:jc w:val="both"/>
      </w:pPr>
      <w:r>
        <w:rPr>
          <w:rStyle w:val="s0"/>
        </w:rPr>
        <w:t>3) сәйкестендіру нөмірі көрсетілмесе немесе дұрыс көрсетілмесе, немесе</w:t>
      </w:r>
    </w:p>
    <w:p w:rsidR="00000000" w:rsidRDefault="00B67E93">
      <w:pPr>
        <w:jc w:val="both"/>
      </w:pPr>
      <w:r>
        <w:rPr>
          <w:rStyle w:val="s3"/>
        </w:rPr>
        <w:t xml:space="preserve">2011.21.07. № 467-ІV ҚР </w:t>
      </w:r>
      <w:hyperlink r:id="rId7563" w:anchor="sub_id=3204"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7564" w:anchor="sub_id=584050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салық кезеңі көрсетілмесе н</w:t>
      </w:r>
      <w:r>
        <w:rPr>
          <w:rStyle w:val="s0"/>
        </w:rPr>
        <w:t>емесе</w:t>
      </w:r>
    </w:p>
    <w:p w:rsidR="00000000" w:rsidRDefault="00B67E93">
      <w:pPr>
        <w:jc w:val="both"/>
      </w:pPr>
      <w:r>
        <w:rPr>
          <w:rStyle w:val="s3"/>
        </w:rPr>
        <w:t xml:space="preserve">2009.30.12. № 234-ІV ҚР </w:t>
      </w:r>
      <w:hyperlink r:id="rId7565" w:anchor="sub_id=584" w:history="1">
        <w:r>
          <w:rPr>
            <w:rStyle w:val="a3"/>
            <w:i/>
            <w:iCs/>
            <w:bdr w:val="none" w:sz="0" w:space="0" w:color="auto" w:frame="1"/>
          </w:rPr>
          <w:t>Заңымен</w:t>
        </w:r>
      </w:hyperlink>
      <w:r>
        <w:rPr>
          <w:rStyle w:val="s3"/>
        </w:rPr>
        <w:t xml:space="preserve"> (2010 жылғы 1 қаңтардан қолданысқа енгiзiлдi) (бұр.</w:t>
      </w:r>
      <w:hyperlink r:id="rId7566" w:anchor="sub_id=5840505" w:history="1">
        <w:r>
          <w:rPr>
            <w:rStyle w:val="a3"/>
            <w:i/>
            <w:iCs/>
            <w:bdr w:val="none" w:sz="0" w:space="0" w:color="auto" w:frame="1"/>
          </w:rPr>
          <w:t>ред</w:t>
        </w:r>
      </w:hyperlink>
      <w:r>
        <w:rPr>
          <w:rStyle w:val="s3"/>
        </w:rPr>
        <w:t xml:space="preserve">.қара); 2011.21.07. № 467-ІV ҚР </w:t>
      </w:r>
      <w:hyperlink r:id="rId7567" w:anchor="sub_id=320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568" w:anchor="sub_id=5840505" w:history="1">
        <w:r>
          <w:rPr>
            <w:rStyle w:val="a3"/>
            <w:i/>
            <w:iCs/>
            <w:bdr w:val="none" w:sz="0" w:space="0" w:color="auto" w:frame="1"/>
          </w:rPr>
          <w:t>бұр.ред.қара</w:t>
        </w:r>
      </w:hyperlink>
      <w:r>
        <w:rPr>
          <w:rStyle w:val="s3"/>
        </w:rPr>
        <w:t>) 5) тармақша өзгертілді</w:t>
      </w:r>
    </w:p>
    <w:p w:rsidR="00000000" w:rsidRDefault="00B67E93">
      <w:pPr>
        <w:ind w:firstLine="400"/>
        <w:jc w:val="both"/>
      </w:pPr>
      <w:r>
        <w:rPr>
          <w:rStyle w:val="s0"/>
        </w:rPr>
        <w:t xml:space="preserve">5) салық есептілігінің түрі көрсетілмесе, немесе </w:t>
      </w:r>
    </w:p>
    <w:p w:rsidR="00000000" w:rsidRDefault="00B67E93">
      <w:pPr>
        <w:jc w:val="both"/>
      </w:pPr>
      <w:r>
        <w:rPr>
          <w:rStyle w:val="s3"/>
        </w:rPr>
        <w:t xml:space="preserve">2009.30.12. № 234-ІV ҚР </w:t>
      </w:r>
      <w:hyperlink r:id="rId7569" w:anchor="sub_id=584" w:history="1">
        <w:r>
          <w:rPr>
            <w:rStyle w:val="a3"/>
            <w:i/>
            <w:iCs/>
            <w:bdr w:val="none" w:sz="0" w:space="0" w:color="auto" w:frame="1"/>
          </w:rPr>
          <w:t>Заңымен</w:t>
        </w:r>
      </w:hyperlink>
      <w:r>
        <w:rPr>
          <w:rStyle w:val="s3"/>
        </w:rPr>
        <w:t xml:space="preserve"> 6) тармақша өзгертілді (2010 жылғы 1 қаңтардан қ</w:t>
      </w:r>
      <w:r>
        <w:rPr>
          <w:rStyle w:val="s3"/>
        </w:rPr>
        <w:t>олданысқа енгiзiлдi) (бұр.</w:t>
      </w:r>
      <w:hyperlink r:id="rId7570" w:anchor="sub_id=5840506" w:history="1">
        <w:r>
          <w:rPr>
            <w:rStyle w:val="a3"/>
            <w:i/>
            <w:iCs/>
            <w:bdr w:val="none" w:sz="0" w:space="0" w:color="auto" w:frame="1"/>
          </w:rPr>
          <w:t>ред</w:t>
        </w:r>
      </w:hyperlink>
      <w:r>
        <w:rPr>
          <w:rStyle w:val="s3"/>
        </w:rPr>
        <w:t>.қара)</w:t>
      </w:r>
    </w:p>
    <w:p w:rsidR="00000000" w:rsidRDefault="00B67E93">
      <w:pPr>
        <w:ind w:firstLine="400"/>
        <w:jc w:val="both"/>
      </w:pPr>
      <w:r>
        <w:rPr>
          <w:rStyle w:val="s0"/>
        </w:rPr>
        <w:t>6) салық есептілігіне қол қоюға қатысты осы Кодекстің талаптары бұзылса, немесе</w:t>
      </w:r>
    </w:p>
    <w:p w:rsidR="00000000" w:rsidRDefault="00B67E93">
      <w:pPr>
        <w:jc w:val="both"/>
      </w:pPr>
      <w:r>
        <w:rPr>
          <w:rStyle w:val="s3"/>
        </w:rPr>
        <w:t xml:space="preserve">7) тармақшаға өзгерістерді қараңыз 2013.05.12. № 152-V </w:t>
      </w:r>
      <w:r>
        <w:rPr>
          <w:rStyle w:val="s3"/>
        </w:rPr>
        <w:t>ҚР</w:t>
      </w:r>
      <w:r>
        <w:rPr>
          <w:rStyle w:val="s3"/>
        </w:rPr>
        <w:t xml:space="preserve"> </w:t>
      </w:r>
      <w:hyperlink r:id="rId7571" w:anchor="sub_id=7"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B67E93">
      <w:pPr>
        <w:ind w:firstLine="400"/>
        <w:jc w:val="both"/>
      </w:pPr>
      <w:r>
        <w:rPr>
          <w:rStyle w:val="s0"/>
        </w:rPr>
        <w:t>7) уәкілетті орган белгілеген электрондық формат құрылымы бұзылса, салық органдарына табыс етілмеген деп есептеледі;</w:t>
      </w:r>
    </w:p>
    <w:p w:rsidR="00000000" w:rsidRDefault="00B67E93">
      <w:pPr>
        <w:jc w:val="both"/>
      </w:pPr>
      <w:r>
        <w:rPr>
          <w:rStyle w:val="s3"/>
        </w:rPr>
        <w:t>2</w:t>
      </w:r>
      <w:r>
        <w:rPr>
          <w:rStyle w:val="s3"/>
        </w:rPr>
        <w:t xml:space="preserve">013.05.12. № 152-V ҚР </w:t>
      </w:r>
      <w:hyperlink r:id="rId7572" w:anchor="sub_id=584" w:history="1">
        <w:r>
          <w:rPr>
            <w:rStyle w:val="a3"/>
            <w:i/>
            <w:iCs/>
            <w:bdr w:val="none" w:sz="0" w:space="0" w:color="auto" w:frame="1"/>
          </w:rPr>
          <w:t>Заңымен</w:t>
        </w:r>
      </w:hyperlink>
      <w:r>
        <w:rPr>
          <w:rStyle w:val="s3"/>
        </w:rPr>
        <w:t xml:space="preserve"> 8) тармақшамен толықтырылды (2014 ж. 1 қаңтардан бастап қолданысқа енгізілді) </w:t>
      </w:r>
    </w:p>
    <w:p w:rsidR="00000000" w:rsidRDefault="00B67E93">
      <w:pPr>
        <w:ind w:firstLine="400"/>
        <w:jc w:val="both"/>
      </w:pPr>
      <w:r>
        <w:rPr>
          <w:rStyle w:val="s0"/>
        </w:rPr>
        <w:t>8) салық есептілігін ұсыну мерзімі ұзартылған жағдайда салық есепт</w:t>
      </w:r>
      <w:r>
        <w:rPr>
          <w:rStyle w:val="s0"/>
        </w:rPr>
        <w:t xml:space="preserve">ілігін ұсыну тәсіліне қатысты осы Кодекстің </w:t>
      </w:r>
      <w:hyperlink r:id="rId7573" w:anchor="sub_id=720100" w:history="1">
        <w:r>
          <w:rPr>
            <w:rStyle w:val="a3"/>
          </w:rPr>
          <w:t>72-бабы 1-тармағының</w:t>
        </w:r>
      </w:hyperlink>
      <w:r>
        <w:rPr>
          <w:rStyle w:val="s0"/>
        </w:rPr>
        <w:t xml:space="preserve"> талаптары бұзылса;</w:t>
      </w:r>
    </w:p>
    <w:p w:rsidR="00000000" w:rsidRDefault="00B67E93">
      <w:pPr>
        <w:jc w:val="both"/>
      </w:pPr>
      <w:r>
        <w:rPr>
          <w:rStyle w:val="s3"/>
        </w:rPr>
        <w:t xml:space="preserve">2013.05.12. № 152-V ҚР </w:t>
      </w:r>
      <w:hyperlink r:id="rId7574" w:anchor="sub_id=100" w:history="1">
        <w:r>
          <w:rPr>
            <w:rStyle w:val="a3"/>
            <w:i/>
            <w:iCs/>
            <w:bdr w:val="none" w:sz="0" w:space="0" w:color="auto" w:frame="1"/>
          </w:rPr>
          <w:t>Заңымен</w:t>
        </w:r>
      </w:hyperlink>
      <w:r>
        <w:rPr>
          <w:rStyle w:val="s3"/>
        </w:rPr>
        <w:t xml:space="preserve"> 9) тармақшамен толықтырылады (2015 ж. 1 қаңтардан бастап қолданысқа енгізіледі)</w:t>
      </w:r>
    </w:p>
    <w:p w:rsidR="00000000" w:rsidRDefault="00B67E93">
      <w:pPr>
        <w:ind w:firstLine="400"/>
        <w:jc w:val="both"/>
      </w:pPr>
      <w:r>
        <w:t> </w:t>
      </w:r>
    </w:p>
    <w:p w:rsidR="00000000" w:rsidRDefault="00B67E93">
      <w:pPr>
        <w:ind w:firstLine="400"/>
        <w:jc w:val="both"/>
      </w:pPr>
      <w:r>
        <w:rPr>
          <w:rStyle w:val="s0"/>
          <w:b/>
          <w:bCs/>
        </w:rPr>
        <w:t>585-бап</w:t>
      </w:r>
      <w:r>
        <w:rPr>
          <w:rStyle w:val="s0"/>
        </w:rPr>
        <w:t xml:space="preserve">. </w:t>
      </w:r>
      <w:r>
        <w:rPr>
          <w:rStyle w:val="s0"/>
          <w:b/>
          <w:bCs/>
        </w:rPr>
        <w:t>Камералдық бақылау</w:t>
      </w:r>
    </w:p>
    <w:p w:rsidR="00000000" w:rsidRDefault="00B67E93">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органдары ж</w:t>
      </w:r>
      <w:r>
        <w:rPr>
          <w:rStyle w:val="s0"/>
        </w:rPr>
        <w:t>үзеге</w:t>
      </w:r>
      <w:r>
        <w:rPr>
          <w:rStyle w:val="s0"/>
        </w:rPr>
        <w:t xml:space="preserve"> асыратын бақылау.</w:t>
      </w:r>
    </w:p>
    <w:p w:rsidR="00000000" w:rsidRDefault="00B67E93">
      <w:pPr>
        <w:ind w:firstLine="400"/>
        <w:jc w:val="both"/>
      </w:pPr>
      <w:r>
        <w:rPr>
          <w:rStyle w:val="s0"/>
        </w:rPr>
        <w:t>Камералдық бақылау қатерлерді басқару жүйесінің құрамдас бөлігі болып табылады.</w:t>
      </w:r>
    </w:p>
    <w:p w:rsidR="00000000" w:rsidRDefault="00B67E93">
      <w:pPr>
        <w:jc w:val="both"/>
      </w:pPr>
      <w:r>
        <w:rPr>
          <w:rStyle w:val="s3"/>
        </w:rPr>
        <w:t xml:space="preserve">2009.16.11. № 200-ІV ҚР </w:t>
      </w:r>
      <w:hyperlink r:id="rId7575" w:anchor="sub_id=182"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7576" w:anchor="sub_id=58502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2. Камералдық бақылаудың мақсаты - салық органдары камералдық бақылау нәтижелерi</w:t>
      </w:r>
      <w:r>
        <w:rPr>
          <w:rStyle w:val="s0"/>
        </w:rPr>
        <w:t xml:space="preserve"> бойынша анықтаған бұзушылықтарды салық органдарында тiркеу есебiне қою және (немесе) осы Кодекстiң </w:t>
      </w:r>
      <w:hyperlink r:id="rId7577" w:anchor="sub_id=5870000" w:history="1">
        <w:r>
          <w:rPr>
            <w:rStyle w:val="a3"/>
          </w:rPr>
          <w:t>587-бабына</w:t>
        </w:r>
      </w:hyperlink>
      <w:r>
        <w:rPr>
          <w:rStyle w:val="s0"/>
        </w:rPr>
        <w:t xml:space="preserve"> сәйкес салық есептілігiн ұсыну және (немесе) салық және бюдж</w:t>
      </w:r>
      <w:r>
        <w:rPr>
          <w:rStyle w:val="s0"/>
        </w:rPr>
        <w:t>етке төленетiн басқа да мiндеттi төлемдердi төлеу арқылы салық төлеушiге дербес жоюға құқық беру.</w:t>
      </w:r>
    </w:p>
    <w:p w:rsidR="00000000" w:rsidRDefault="00B67E93">
      <w:pPr>
        <w:ind w:firstLine="400"/>
        <w:jc w:val="both"/>
      </w:pPr>
      <w:r>
        <w:t> </w:t>
      </w:r>
    </w:p>
    <w:p w:rsidR="00000000" w:rsidRDefault="00B67E93">
      <w:pPr>
        <w:jc w:val="both"/>
      </w:pPr>
      <w:r>
        <w:rPr>
          <w:rStyle w:val="s3"/>
        </w:rPr>
        <w:t xml:space="preserve">2009.16.11. № 200-ІV ҚР </w:t>
      </w:r>
      <w:hyperlink r:id="rId7578" w:anchor="sub_id=183" w:history="1">
        <w:r>
          <w:rPr>
            <w:rStyle w:val="a3"/>
            <w:i/>
            <w:iCs/>
            <w:bdr w:val="none" w:sz="0" w:space="0" w:color="auto" w:frame="1"/>
          </w:rPr>
          <w:t>Заңымен</w:t>
        </w:r>
      </w:hyperlink>
      <w:r>
        <w:rPr>
          <w:rStyle w:val="s3"/>
        </w:rPr>
        <w:t xml:space="preserve"> 586-бап жаңа редакцияда (2010 ж. 1 қаңтарда</w:t>
      </w:r>
      <w:r>
        <w:rPr>
          <w:rStyle w:val="s3"/>
        </w:rPr>
        <w:t>н бастап қолданысқа енгiзiлді) (бұр.</w:t>
      </w:r>
      <w:hyperlink r:id="rId7579" w:anchor="sub_id=58600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b/>
          <w:bCs/>
        </w:rPr>
        <w:t>586-бап. Камералдық бақылауды жүргiзу тәртібі мен мерзiмдерi</w:t>
      </w:r>
    </w:p>
    <w:p w:rsidR="00000000" w:rsidRDefault="00B67E93">
      <w:pPr>
        <w:ind w:firstLine="400"/>
        <w:jc w:val="both"/>
      </w:pPr>
      <w:r>
        <w:rPr>
          <w:rStyle w:val="s0"/>
        </w:rPr>
        <w:t>1. Камералдық бақылау салық органдарында бар мынадай деректердi</w:t>
      </w:r>
      <w:r>
        <w:rPr>
          <w:rStyle w:val="s0"/>
        </w:rPr>
        <w:t>:</w:t>
      </w:r>
    </w:p>
    <w:p w:rsidR="00000000" w:rsidRDefault="00B67E93">
      <w:pPr>
        <w:ind w:firstLine="400"/>
        <w:jc w:val="both"/>
      </w:pPr>
      <w:r>
        <w:rPr>
          <w:rStyle w:val="s0"/>
        </w:rPr>
        <w:t>1) салықтық есептіліктi;</w:t>
      </w:r>
    </w:p>
    <w:p w:rsidR="00000000" w:rsidRDefault="00B67E93">
      <w:pPr>
        <w:ind w:firstLine="400"/>
        <w:jc w:val="both"/>
      </w:pPr>
      <w:r>
        <w:rPr>
          <w:rStyle w:val="s0"/>
        </w:rPr>
        <w:t xml:space="preserve">2) 2011.21.07. № 467-ІV ҚР </w:t>
      </w:r>
      <w:hyperlink r:id="rId7580"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7581" w:anchor="sub_id=586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B67E93">
      <w:pPr>
        <w:ind w:firstLine="400"/>
        <w:jc w:val="both"/>
      </w:pPr>
      <w:r>
        <w:rPr>
          <w:rStyle w:val="s0"/>
        </w:rPr>
        <w:t>4) салық төлеушiнiң қызметi бойынша әртүрлi ақпарат көздерiнен ал</w:t>
      </w:r>
      <w:r>
        <w:rPr>
          <w:rStyle w:val="s0"/>
        </w:rPr>
        <w:t>ынған мәлiметтердi бір-бірiмен салыстыру арқылы жүргiзiледi.</w:t>
      </w:r>
    </w:p>
    <w:p w:rsidR="00000000" w:rsidRDefault="00B67E93">
      <w:pPr>
        <w:ind w:firstLine="400"/>
        <w:jc w:val="both"/>
      </w:pPr>
      <w:r>
        <w:rPr>
          <w:rStyle w:val="s0"/>
        </w:rPr>
        <w:t>Осы тармақтың 1) тармақшасында көрсетiлген деректер өз арасында да салыстырылады.</w:t>
      </w:r>
    </w:p>
    <w:p w:rsidR="00000000" w:rsidRDefault="00B67E93">
      <w:pPr>
        <w:jc w:val="both"/>
      </w:pPr>
      <w:r>
        <w:rPr>
          <w:rStyle w:val="s3"/>
        </w:rPr>
        <w:t xml:space="preserve">2011.21.07. № 467-ІV ҚР </w:t>
      </w:r>
      <w:hyperlink r:id="rId7582" w:anchor="sub_id=20" w:history="1">
        <w:r>
          <w:rPr>
            <w:rStyle w:val="a3"/>
            <w:i/>
            <w:iCs/>
            <w:bdr w:val="none" w:sz="0" w:space="0" w:color="auto" w:frame="1"/>
          </w:rPr>
          <w:t>Заңымен</w:t>
        </w:r>
      </w:hyperlink>
      <w:r>
        <w:rPr>
          <w:rStyle w:val="s3"/>
        </w:rPr>
        <w:t xml:space="preserve"> 1</w:t>
      </w:r>
      <w:r>
        <w:rPr>
          <w:rStyle w:val="s3"/>
        </w:rPr>
        <w:t>-1-тармақпен толықтырылды (2011 жылғы 1 шілдеден бастап қолданысқа енгізілді)</w:t>
      </w:r>
    </w:p>
    <w:p w:rsidR="00000000" w:rsidRDefault="00B67E93">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B67E93">
      <w:pPr>
        <w:ind w:firstLine="400"/>
        <w:jc w:val="both"/>
      </w:pPr>
      <w:r>
        <w:rPr>
          <w:rStyle w:val="s0"/>
        </w:rPr>
        <w:t>2. Камералдық бақылау о</w:t>
      </w:r>
      <w:r>
        <w:rPr>
          <w:rStyle w:val="s0"/>
        </w:rPr>
        <w:t xml:space="preserve">сы Кодекстiң </w:t>
      </w:r>
      <w:hyperlink r:id="rId7583"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B67E93">
      <w:pPr>
        <w:ind w:firstLine="400"/>
        <w:jc w:val="both"/>
      </w:pPr>
      <w:r>
        <w:rPr>
          <w:rStyle w:val="s0"/>
        </w:rPr>
        <w:t> </w:t>
      </w:r>
    </w:p>
    <w:p w:rsidR="00000000" w:rsidRDefault="00B67E93">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B67E93">
      <w:pPr>
        <w:jc w:val="both"/>
      </w:pPr>
      <w:r>
        <w:rPr>
          <w:rStyle w:val="s3"/>
        </w:rPr>
        <w:t xml:space="preserve">2013.05.12. № 152-V ҚР </w:t>
      </w:r>
      <w:hyperlink r:id="rId7584" w:anchor="sub_id=587"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7585" w:anchor="sub_id=587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Камералдық бақылау нәтижелерi бойынша бұзушылықтар анықталған жағдайда:</w:t>
      </w:r>
    </w:p>
    <w:p w:rsidR="00000000" w:rsidRDefault="00B67E93">
      <w:pPr>
        <w:ind w:firstLine="400"/>
        <w:jc w:val="both"/>
      </w:pPr>
      <w:r>
        <w:rPr>
          <w:rStyle w:val="s0"/>
        </w:rPr>
        <w:t xml:space="preserve">тәуекелі жоғары деңгейдегі бұзушылықтар бойынша - анықталған бұзушылықтардың сипаттамалары қоса берiле отырып, камералдық бақылау нәтижелерi бойынша </w:t>
      </w:r>
      <w:r>
        <w:rPr>
          <w:rStyle w:val="s0"/>
        </w:rPr>
        <w:t>анықталған бұзушылықтарды жою туралы хабарлама;</w:t>
      </w:r>
    </w:p>
    <w:p w:rsidR="00000000" w:rsidRDefault="00B67E93">
      <w:pPr>
        <w:ind w:firstLine="400"/>
        <w:jc w:val="both"/>
      </w:pPr>
      <w:r>
        <w:rPr>
          <w:rStyle w:val="s0"/>
        </w:rPr>
        <w:t>тәуекелі орташа деңгейдегі бұзушылықтар бойынша - анықталған бұзушылықтардың сипаттамалары қоса берiле отырып, камералдық бақылау нәтижелерi бойынша анықталған бұзушылықтар туралы хабарлама ресiмделедi.</w:t>
      </w:r>
    </w:p>
    <w:p w:rsidR="00000000" w:rsidRDefault="00B67E93">
      <w:pPr>
        <w:ind w:firstLine="400"/>
        <w:jc w:val="both"/>
      </w:pPr>
      <w:r>
        <w:rPr>
          <w:rStyle w:val="s0"/>
        </w:rPr>
        <w:t>Камер</w:t>
      </w:r>
      <w:r>
        <w:rPr>
          <w:rStyle w:val="s0"/>
        </w:rPr>
        <w:t xml:space="preserve">алдық бақылау нәтижелерi бойынша анықталған бұзушылықтар туралы хабарлама салық төлеушіге (салық агентіне) осы Кодекстің </w:t>
      </w:r>
      <w:hyperlink r:id="rId7586" w:anchor="sub_id=6070200" w:history="1">
        <w:r>
          <w:rPr>
            <w:rStyle w:val="a3"/>
          </w:rPr>
          <w:t>607-бабы 2-тармағының 7) тармақшасында</w:t>
        </w:r>
      </w:hyperlink>
      <w:r>
        <w:rPr>
          <w:rStyle w:val="s0"/>
        </w:rPr>
        <w:t xml:space="preserve"> белгіленген</w:t>
      </w:r>
      <w:r>
        <w:rPr>
          <w:rStyle w:val="s0"/>
        </w:rPr>
        <w:t xml:space="preserve"> мерзімде мәлімет үшін жіберіледі және оның орындалуы міндетті болып табылмайды.</w:t>
      </w:r>
    </w:p>
    <w:p w:rsidR="00000000" w:rsidRDefault="00B67E93">
      <w:pPr>
        <w:ind w:firstLine="400"/>
        <w:jc w:val="both"/>
      </w:pPr>
      <w:r>
        <w:rPr>
          <w:rStyle w:val="s0"/>
        </w:rPr>
        <w:t>Камералдық бақылау нәтижелерi бойынша анықталған бұзушылықтар туралы хабарламаның нысанын уәкілетті орган белгілейді.</w:t>
      </w:r>
    </w:p>
    <w:p w:rsidR="00000000" w:rsidRDefault="00B67E93">
      <w:pPr>
        <w:ind w:firstLine="400"/>
        <w:jc w:val="both"/>
      </w:pPr>
      <w:r>
        <w:rPr>
          <w:rStyle w:val="s0"/>
        </w:rPr>
        <w:t>Осы тармақтың ережелері камералдық бақылау нәтижелерi бой</w:t>
      </w:r>
      <w:r>
        <w:rPr>
          <w:rStyle w:val="s0"/>
        </w:rPr>
        <w:t>ынша анықталған тәуекелі төмен деңгейдегі бұзушылықтарға қолданылмайды.</w:t>
      </w:r>
    </w:p>
    <w:p w:rsidR="00000000" w:rsidRDefault="00B67E93">
      <w:pPr>
        <w:jc w:val="both"/>
      </w:pPr>
      <w:r>
        <w:rPr>
          <w:rStyle w:val="s3"/>
        </w:rPr>
        <w:t xml:space="preserve">2009.16.11. № 200-ІV ҚР </w:t>
      </w:r>
      <w:hyperlink r:id="rId7587" w:anchor="sub_id=18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588" w:anchor="sub_id=5870200" w:history="1">
        <w:r>
          <w:rPr>
            <w:rStyle w:val="a3"/>
            <w:i/>
            <w:iCs/>
            <w:bdr w:val="none" w:sz="0" w:space="0" w:color="auto" w:frame="1"/>
          </w:rPr>
          <w:t>ред</w:t>
        </w:r>
      </w:hyperlink>
      <w:r>
        <w:rPr>
          <w:rStyle w:val="s3"/>
        </w:rPr>
        <w:t xml:space="preserve">.қара); 2011.21.07. № 467-ІV ҚР </w:t>
      </w:r>
      <w:hyperlink r:id="rId7589" w:anchor="sub_id=3206" w:history="1">
        <w:r>
          <w:rPr>
            <w:rStyle w:val="a3"/>
            <w:i/>
            <w:iCs/>
            <w:bdr w:val="none" w:sz="0" w:space="0" w:color="auto" w:frame="1"/>
          </w:rPr>
          <w:t>Заңымен</w:t>
        </w:r>
      </w:hyperlink>
      <w:r>
        <w:rPr>
          <w:rStyle w:val="s3"/>
        </w:rPr>
        <w:t>  (2011 жылғы 1 шілдеден бастап қолданысқа енгізілді) (</w:t>
      </w:r>
      <w:hyperlink r:id="rId7590" w:anchor="sub_id=5870200" w:history="1">
        <w:r>
          <w:rPr>
            <w:rStyle w:val="a3"/>
            <w:i/>
            <w:iCs/>
            <w:bdr w:val="none" w:sz="0" w:space="0" w:color="auto" w:frame="1"/>
          </w:rPr>
          <w:t>бұр.ред.қара</w:t>
        </w:r>
      </w:hyperlink>
      <w:r>
        <w:rPr>
          <w:rStyle w:val="s3"/>
        </w:rPr>
        <w:t xml:space="preserve">) 2-тармақ өзгертілді; 2012.26.12. № 61-V ҚР </w:t>
      </w:r>
      <w:hyperlink r:id="rId7591" w:anchor="sub_id=587" w:history="1">
        <w:r>
          <w:rPr>
            <w:rStyle w:val="a3"/>
            <w:i/>
            <w:iCs/>
            <w:bdr w:val="none" w:sz="0" w:space="0" w:color="auto" w:frame="1"/>
          </w:rPr>
          <w:t>Заңымен</w:t>
        </w:r>
      </w:hyperlink>
      <w:r>
        <w:rPr>
          <w:rStyle w:val="s3"/>
        </w:rPr>
        <w:t xml:space="preserve"> 2-тармақ жаңа редакцияда (2013 ж.</w:t>
      </w:r>
      <w:r>
        <w:rPr>
          <w:rStyle w:val="s3"/>
        </w:rPr>
        <w:t xml:space="preserve"> 1 қаңтардан бастап қолданысқа енгізілді) (</w:t>
      </w:r>
      <w:hyperlink r:id="rId7592" w:anchor="sub_id=587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w:t>
      </w:r>
      <w:r>
        <w:rPr>
          <w:rStyle w:val="s0"/>
        </w:rPr>
        <w:t xml:space="preserve"> (салық агенті) ол табыс етілген (алынған) күннен кейiнгi күннен бастап отыз жұмыс күні ішінде жүзеге асырады.</w:t>
      </w:r>
    </w:p>
    <w:p w:rsidR="00000000" w:rsidRDefault="00B67E93">
      <w:pPr>
        <w:ind w:firstLine="400"/>
        <w:jc w:val="both"/>
      </w:pPr>
      <w:r>
        <w:rPr>
          <w:rStyle w:val="s0"/>
        </w:rPr>
        <w:t>Салық төлеушінің (салық агентінің) мына құжаттардың бірін:</w:t>
      </w:r>
    </w:p>
    <w:p w:rsidR="00000000" w:rsidRDefault="00B67E93">
      <w:pPr>
        <w:ind w:firstLine="400"/>
        <w:jc w:val="both"/>
      </w:pPr>
      <w:r>
        <w:rPr>
          <w:rStyle w:val="s0"/>
        </w:rPr>
        <w:t xml:space="preserve">1) анықталған бұзушылықтар жататын салық кезеңі үшін салық есептілігін, </w:t>
      </w:r>
    </w:p>
    <w:p w:rsidR="00000000" w:rsidRDefault="00B67E93">
      <w:pPr>
        <w:ind w:firstLine="400"/>
        <w:jc w:val="both"/>
      </w:pPr>
      <w:r>
        <w:rPr>
          <w:rStyle w:val="s0"/>
        </w:rPr>
        <w:t xml:space="preserve">2) осы бапта белгіленген талаптарға сәйкес келетін, анықталған бұзушылықтар жөнінде түсініктемені, </w:t>
      </w:r>
    </w:p>
    <w:p w:rsidR="00000000" w:rsidRDefault="00B67E93">
      <w:pPr>
        <w:ind w:firstLine="400"/>
        <w:jc w:val="both"/>
      </w:pPr>
      <w:r>
        <w:rPr>
          <w:rStyle w:val="s0"/>
        </w:rPr>
        <w:t>3) осындай хабарламаны жіберу бойынша салық органдарының лауазымды адамдарының әрекетіне (әрекетсіздігіне) шағымдар ұсыну камералдық бақылау нәтижелері бойы</w:t>
      </w:r>
      <w:r>
        <w:rPr>
          <w:rStyle w:val="s0"/>
        </w:rPr>
        <w:t xml:space="preserve">нша анықталған бұзушылықтарды жою туралы хабарламаның орындалуы болып танылады. </w:t>
      </w:r>
    </w:p>
    <w:p w:rsidR="00000000" w:rsidRDefault="00B67E93">
      <w:pPr>
        <w:ind w:firstLine="400"/>
        <w:jc w:val="both"/>
      </w:pPr>
      <w:r>
        <w:rPr>
          <w:rStyle w:val="s0"/>
        </w:rPr>
        <w:t xml:space="preserve">Хабарламада көрсетілген бұзушылықтармен келіскен жағдайда салық төлеуші (салық агенті) салық органдарына анықталған бұзушылықтар жататын кезең үшін салық есептілігін ұсынады. </w:t>
      </w:r>
    </w:p>
    <w:p w:rsidR="00000000" w:rsidRDefault="00B67E93">
      <w:pPr>
        <w:ind w:firstLine="400"/>
        <w:jc w:val="both"/>
      </w:pPr>
      <w:r>
        <w:rPr>
          <w:rStyle w:val="s0"/>
        </w:rPr>
        <w:t>Хабарламада көрсетілген бұзушылықтармен келіспеген жағдайда салық төлеуші (салық агенті) мынадай құжаттардың бірін ұсынады:</w:t>
      </w:r>
    </w:p>
    <w:p w:rsidR="00000000" w:rsidRDefault="00B67E93">
      <w:pPr>
        <w:ind w:firstLine="400"/>
        <w:jc w:val="both"/>
      </w:pPr>
      <w:r>
        <w:rPr>
          <w:rStyle w:val="s0"/>
        </w:rPr>
        <w:t>1) камералдық бақылау нәтижелері бойынша анықталған бұзушылықтарды жою туралы хабарламаны жіберген салық органына - анықталған бұзу</w:t>
      </w:r>
      <w:r>
        <w:rPr>
          <w:rStyle w:val="s0"/>
        </w:rPr>
        <w:t xml:space="preserve">шылықтар жөнінде қағаз немесе электрондық жеткізгіште түсініктеме; </w:t>
      </w:r>
    </w:p>
    <w:p w:rsidR="00000000" w:rsidRDefault="00B67E93">
      <w:pPr>
        <w:ind w:firstLine="400"/>
        <w:jc w:val="both"/>
      </w:pPr>
      <w:r>
        <w:rPr>
          <w:rStyle w:val="s0"/>
        </w:rPr>
        <w:t>2) жоғары тұрған салық органына - камералдық бақылау нәтижелері бойынша анықталған бұзушылықтарды жою туралы хабарламаны жіберу бойынша салық органдары лауазымды адамдарының әрекеттеріне (әрекетсіздігіне) шағым.</w:t>
      </w:r>
    </w:p>
    <w:p w:rsidR="00000000" w:rsidRDefault="00B67E93">
      <w:pPr>
        <w:jc w:val="both"/>
      </w:pPr>
      <w:r>
        <w:rPr>
          <w:rStyle w:val="s3"/>
        </w:rPr>
        <w:t xml:space="preserve">2011.21.07. № 467-ІV ҚР </w:t>
      </w:r>
      <w:hyperlink r:id="rId7593" w:anchor="sub_id=3206" w:history="1">
        <w:r>
          <w:rPr>
            <w:rStyle w:val="a3"/>
            <w:i/>
            <w:iCs/>
            <w:bdr w:val="none" w:sz="0" w:space="0" w:color="auto" w:frame="1"/>
          </w:rPr>
          <w:t>Заңымен</w:t>
        </w:r>
      </w:hyperlink>
      <w:r>
        <w:rPr>
          <w:rStyle w:val="s3"/>
        </w:rPr>
        <w:t xml:space="preserve"> 2-1-тармақпен толықтырылды (2011 жылғы 1 шілдеден бастап қолданысқа енгізілді)</w:t>
      </w:r>
    </w:p>
    <w:p w:rsidR="00000000" w:rsidRDefault="00B67E93">
      <w:pPr>
        <w:ind w:firstLine="400"/>
        <w:jc w:val="both"/>
      </w:pPr>
      <w:r>
        <w:rPr>
          <w:rStyle w:val="s0"/>
        </w:rPr>
        <w:t xml:space="preserve">2-1. Осы баптың 2-тармағында көрсетілген түсініктеме: </w:t>
      </w:r>
    </w:p>
    <w:p w:rsidR="00000000" w:rsidRDefault="00B67E93">
      <w:pPr>
        <w:ind w:firstLine="400"/>
        <w:jc w:val="both"/>
      </w:pPr>
      <w:r>
        <w:rPr>
          <w:rStyle w:val="s0"/>
        </w:rPr>
        <w:t xml:space="preserve">1) салық төлеушінің (салық агентінің) түсініктемеге </w:t>
      </w:r>
      <w:r>
        <w:rPr>
          <w:rStyle w:val="s0"/>
        </w:rPr>
        <w:t>қол</w:t>
      </w:r>
      <w:r>
        <w:rPr>
          <w:rStyle w:val="s0"/>
        </w:rPr>
        <w:t xml:space="preserve"> қойған күнін;</w:t>
      </w:r>
    </w:p>
    <w:p w:rsidR="00000000" w:rsidRDefault="00B67E93">
      <w:pPr>
        <w:ind w:firstLine="400"/>
        <w:jc w:val="both"/>
      </w:pPr>
      <w:r>
        <w:rPr>
          <w:rStyle w:val="s0"/>
        </w:rPr>
        <w:t xml:space="preserve">2) түсініктемені табыс еткен тұлғаның тегін, атын және әкесінің атын (болған жағдайда) не толық атауын, оның тұрғылықты жерін (орналасқан жерін); </w:t>
      </w:r>
    </w:p>
    <w:p w:rsidR="00000000" w:rsidRDefault="00B67E93">
      <w:pPr>
        <w:ind w:firstLine="400"/>
        <w:jc w:val="both"/>
      </w:pPr>
      <w:r>
        <w:rPr>
          <w:rStyle w:val="s0"/>
        </w:rPr>
        <w:t>3) салық төлеушінің (салық агентінің) сәйкестендіру нөмірін;</w:t>
      </w:r>
    </w:p>
    <w:p w:rsidR="00000000" w:rsidRDefault="00B67E93">
      <w:pPr>
        <w:ind w:firstLine="400"/>
        <w:jc w:val="both"/>
      </w:pPr>
      <w:r>
        <w:rPr>
          <w:rStyle w:val="s0"/>
        </w:rPr>
        <w:t>4) камералдық бақылау нәтижеле</w:t>
      </w:r>
      <w:r>
        <w:rPr>
          <w:rStyle w:val="s0"/>
        </w:rPr>
        <w:t xml:space="preserve">рі бойынша анықталған бұзушылықтарды жою туралы хабарламаны жіберген салық органының атауын; </w:t>
      </w:r>
    </w:p>
    <w:p w:rsidR="00000000" w:rsidRDefault="00B67E93">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B67E93">
      <w:pPr>
        <w:ind w:firstLine="400"/>
        <w:jc w:val="both"/>
      </w:pPr>
      <w:r>
        <w:rPr>
          <w:rStyle w:val="s0"/>
        </w:rPr>
        <w:t>6) қоса берілетін құжаттардың тізбесі</w:t>
      </w:r>
      <w:r>
        <w:rPr>
          <w:rStyle w:val="s0"/>
        </w:rPr>
        <w:t>н қамтуға тиіс.</w:t>
      </w:r>
    </w:p>
    <w:p w:rsidR="00000000" w:rsidRDefault="00B67E93">
      <w:pPr>
        <w:ind w:firstLine="400"/>
        <w:jc w:val="both"/>
      </w:pPr>
      <w:r>
        <w:rPr>
          <w:rStyle w:val="s0"/>
        </w:rPr>
        <w:t>Егер түсініктемені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B67E93">
      <w:pPr>
        <w:ind w:firstLine="400"/>
        <w:jc w:val="both"/>
      </w:pPr>
      <w:r>
        <w:rPr>
          <w:rStyle w:val="s0"/>
        </w:rPr>
        <w:t xml:space="preserve">3. </w:t>
      </w:r>
      <w:r>
        <w:rPr>
          <w:rStyle w:val="s0"/>
        </w:rPr>
        <w:t xml:space="preserve">Камералдық бақылау нәтижелері бойынша анықталған бұзушылықтарды жою туралы хабарламаны белгіленген мерзімде орындамау осы Кодекстің </w:t>
      </w:r>
      <w:hyperlink r:id="rId7594" w:anchor="sub_id=6110000" w:history="1">
        <w:r>
          <w:rPr>
            <w:rStyle w:val="a3"/>
          </w:rPr>
          <w:t>611-бабына</w:t>
        </w:r>
      </w:hyperlink>
      <w:r>
        <w:rPr>
          <w:rStyle w:val="s0"/>
        </w:rPr>
        <w:t xml:space="preserve"> сәйкес салық төлеушінің банк</w:t>
      </w:r>
      <w:r>
        <w:rPr>
          <w:rStyle w:val="s0"/>
        </w:rPr>
        <w:t xml:space="preserve"> шоттары бойынша шығыс операцияларын тоқтата тұруға әкеп соғады.</w:t>
      </w:r>
    </w:p>
    <w:p w:rsidR="00000000" w:rsidRDefault="00B67E93">
      <w:pPr>
        <w:jc w:val="both"/>
      </w:pPr>
      <w:r>
        <w:rPr>
          <w:rStyle w:val="s3"/>
        </w:rPr>
        <w:t xml:space="preserve">2012.26.12. № 61-V ҚР </w:t>
      </w:r>
      <w:hyperlink r:id="rId7595" w:anchor="sub_id=587"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7596" w:anchor="sub_id=587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4. Осы Кодекстің </w:t>
      </w:r>
      <w:hyperlink r:id="rId7597" w:anchor="sub_id=37010600" w:history="1">
        <w:r>
          <w:rPr>
            <w:rStyle w:val="a3"/>
          </w:rPr>
          <w:t>37-1-бабының 6-тармағына</w:t>
        </w:r>
      </w:hyperlink>
      <w:r>
        <w:rPr>
          <w:rStyle w:val="s0"/>
        </w:rPr>
        <w:t xml:space="preserve"> және </w:t>
      </w:r>
      <w:hyperlink r:id="rId7598" w:anchor="sub_id=430700" w:history="1">
        <w:r>
          <w:rPr>
            <w:rStyle w:val="a3"/>
          </w:rPr>
          <w:t>43-бабының 7-тармағына</w:t>
        </w:r>
      </w:hyperlink>
      <w:r>
        <w:rPr>
          <w:rStyle w:val="s0"/>
        </w:rPr>
        <w:t xml:space="preserve"> 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B67E93">
      <w:pPr>
        <w:ind w:firstLine="400"/>
        <w:jc w:val="both"/>
      </w:pPr>
      <w:r>
        <w:rPr>
          <w:rStyle w:val="s0"/>
        </w:rPr>
        <w:t>Бұл ретте осы тармақта көрсетілген қорытындыны жас</w:t>
      </w:r>
      <w:r>
        <w:rPr>
          <w:rStyle w:val="s0"/>
        </w:rPr>
        <w:t>ау күні камералдық бақылаудың аяқталған күні болып табылады.</w:t>
      </w:r>
    </w:p>
    <w:p w:rsidR="00000000" w:rsidRDefault="00B67E93">
      <w:pPr>
        <w:ind w:firstLine="400"/>
        <w:jc w:val="both"/>
      </w:pPr>
      <w:r>
        <w:t> </w:t>
      </w:r>
    </w:p>
    <w:p w:rsidR="00000000" w:rsidRDefault="00B67E93">
      <w:pPr>
        <w:ind w:firstLine="400"/>
        <w:jc w:val="both"/>
      </w:pPr>
      <w:r>
        <w:t> </w:t>
      </w:r>
    </w:p>
    <w:p w:rsidR="00000000" w:rsidRDefault="00B67E93">
      <w:pPr>
        <w:jc w:val="center"/>
      </w:pPr>
      <w:bookmarkStart w:id="212" w:name="SUB5880000"/>
      <w:bookmarkEnd w:id="212"/>
      <w:r>
        <w:rPr>
          <w:rStyle w:val="s1"/>
        </w:rPr>
        <w:t xml:space="preserve">83-тарау. </w:t>
      </w:r>
      <w:r>
        <w:rPr>
          <w:rStyle w:val="s1"/>
          <w:caps/>
        </w:rPr>
        <w:t>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w:t>
      </w:r>
    </w:p>
    <w:p w:rsidR="00000000" w:rsidRDefault="00B67E93">
      <w:pPr>
        <w:ind w:firstLine="400"/>
        <w:jc w:val="both"/>
      </w:pPr>
      <w:r>
        <w:rPr>
          <w:rStyle w:val="s0"/>
        </w:rPr>
        <w:t> </w:t>
      </w:r>
    </w:p>
    <w:p w:rsidR="00000000" w:rsidRDefault="00B67E93">
      <w:pPr>
        <w:ind w:firstLine="400"/>
        <w:jc w:val="both"/>
      </w:pPr>
      <w:r>
        <w:rPr>
          <w:rStyle w:val="s0"/>
          <w:b/>
          <w:bCs/>
        </w:rPr>
        <w:t>588-бап</w:t>
      </w:r>
      <w:r>
        <w:rPr>
          <w:rStyle w:val="s0"/>
        </w:rPr>
        <w:t xml:space="preserve">. </w:t>
      </w:r>
      <w:r>
        <w:rPr>
          <w:rStyle w:val="s0"/>
          <w:b/>
          <w:bCs/>
        </w:rPr>
        <w:t>Жалпы ережелер</w:t>
      </w:r>
    </w:p>
    <w:p w:rsidR="00000000" w:rsidRDefault="00B67E93">
      <w:pPr>
        <w:ind w:firstLine="400"/>
        <w:jc w:val="both"/>
      </w:pPr>
      <w:r>
        <w:rPr>
          <w:rStyle w:val="s0"/>
        </w:rPr>
        <w:t>1.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w:t>
      </w:r>
      <w:r>
        <w:rPr>
          <w:rStyle w:val="s0"/>
        </w:rPr>
        <w:t xml:space="preserve"> дербес шотын жүргізу арқылы жүзеге асырады.</w:t>
      </w:r>
    </w:p>
    <w:p w:rsidR="00000000" w:rsidRDefault="00B67E93">
      <w:pPr>
        <w:ind w:firstLine="400"/>
        <w:jc w:val="both"/>
      </w:pPr>
      <w:r>
        <w:rPr>
          <w:rStyle w:val="s0"/>
        </w:rPr>
        <w:t>2. Салық органының салық төлеушінің (салық агентінің) дербес шотын жүргізуі:</w:t>
      </w:r>
    </w:p>
    <w:p w:rsidR="00000000" w:rsidRDefault="00B67E93">
      <w:pPr>
        <w:ind w:firstLine="400"/>
        <w:jc w:val="both"/>
      </w:pPr>
      <w:r>
        <w:rPr>
          <w:rStyle w:val="s0"/>
        </w:rPr>
        <w:t>дербес шотты ашуды;</w:t>
      </w:r>
    </w:p>
    <w:p w:rsidR="00000000" w:rsidRDefault="00B67E93">
      <w:pPr>
        <w:ind w:firstLine="400"/>
        <w:jc w:val="both"/>
      </w:pPr>
      <w:r>
        <w:rPr>
          <w:rStyle w:val="s0"/>
        </w:rPr>
        <w:t>кейіннен дербес шотта салықтың,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есептелген, есепке жазылған, кемітілген, төленген, есепке жатқызылған, қа</w:t>
      </w:r>
      <w:r>
        <w:rPr>
          <w:rStyle w:val="s0"/>
        </w:rPr>
        <w:t>йтарылған сомаларын көрсетуді;</w:t>
      </w:r>
    </w:p>
    <w:p w:rsidR="00000000" w:rsidRDefault="00B67E93">
      <w:pPr>
        <w:ind w:firstLine="400"/>
        <w:jc w:val="both"/>
      </w:pPr>
      <w:r>
        <w:rPr>
          <w:rStyle w:val="s0"/>
        </w:rPr>
        <w:t xml:space="preserve">дербес шотты жабуды қамтиды. </w:t>
      </w:r>
    </w:p>
    <w:p w:rsidR="00000000" w:rsidRDefault="00B67E93">
      <w:pPr>
        <w:ind w:firstLine="400"/>
        <w:jc w:val="both"/>
      </w:pPr>
      <w:r>
        <w:rPr>
          <w:rStyle w:val="s0"/>
        </w:rPr>
        <w:t>Дербес шотты жүргізу осы Кодексте белгіленген тәртіппен жүзеге асырылады.</w:t>
      </w:r>
    </w:p>
    <w:p w:rsidR="00000000" w:rsidRDefault="00B67E93">
      <w:pPr>
        <w:ind w:firstLine="400"/>
        <w:jc w:val="both"/>
      </w:pPr>
      <w:r>
        <w:rPr>
          <w:rStyle w:val="s0"/>
        </w:rPr>
        <w:t xml:space="preserve">3. Салық міндеттемелерін ұлғайтуды немесе кемітуді қоса алғанда: </w:t>
      </w:r>
    </w:p>
    <w:p w:rsidR="00000000" w:rsidRDefault="00B67E93">
      <w:pPr>
        <w:ind w:firstLine="400"/>
        <w:jc w:val="both"/>
      </w:pPr>
      <w:r>
        <w:rPr>
          <w:rStyle w:val="s0"/>
        </w:rPr>
        <w:t>салық төлеуші (салық агенті) - салық есептілігінде;</w:t>
      </w:r>
    </w:p>
    <w:p w:rsidR="00000000" w:rsidRDefault="00B67E93">
      <w:pPr>
        <w:ind w:firstLine="400"/>
        <w:jc w:val="both"/>
      </w:pPr>
      <w:r>
        <w:rPr>
          <w:rStyle w:val="s0"/>
        </w:rPr>
        <w:t>сал</w:t>
      </w:r>
      <w:r>
        <w:rPr>
          <w:rStyle w:val="s0"/>
        </w:rPr>
        <w:t>ық органы - уәкілетті мемлекеттік органдардың мәліметтері бойынша;</w:t>
      </w:r>
    </w:p>
    <w:p w:rsidR="00000000" w:rsidRDefault="00B67E93">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жарналарының, міндетті кәсі</w:t>
      </w:r>
      <w:r>
        <w:rPr>
          <w:rStyle w:val="s0"/>
        </w:rPr>
        <w:t xml:space="preserve">птік зейнетақы жарналарының және әлеуметтік аударымдардың есептелген, кемітілген сомасы болып табылады. </w:t>
      </w:r>
    </w:p>
    <w:p w:rsidR="00000000" w:rsidRDefault="00B67E93">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w:t>
      </w:r>
      <w:r>
        <w:rPr>
          <w:rStyle w:val="s0"/>
        </w:rPr>
        <w:t>ң</w:t>
      </w:r>
      <w:r>
        <w:rPr>
          <w:rStyle w:val="s0"/>
        </w:rPr>
        <w:t xml:space="preserve"> сомасы болып табылады.</w:t>
      </w:r>
    </w:p>
    <w:p w:rsidR="00000000" w:rsidRDefault="00B67E93">
      <w:pPr>
        <w:ind w:firstLine="400"/>
        <w:jc w:val="both"/>
      </w:pPr>
      <w:r>
        <w:rPr>
          <w:rStyle w:val="s0"/>
        </w:rPr>
        <w:t>4. Салық міндеттемелерін ұлғайтуды немесе кемітуді қоса алғанда, салық қызметі:</w:t>
      </w:r>
    </w:p>
    <w:p w:rsidR="00000000" w:rsidRDefault="00B67E93">
      <w:pPr>
        <w:ind w:firstLine="400"/>
        <w:jc w:val="both"/>
      </w:pPr>
      <w:r>
        <w:rPr>
          <w:rStyle w:val="s0"/>
        </w:rPr>
        <w:t>салықтық тексерудің нәтижелері бойынша;</w:t>
      </w:r>
    </w:p>
    <w:p w:rsidR="00000000" w:rsidRDefault="00B67E93">
      <w:pPr>
        <w:ind w:firstLine="400"/>
        <w:jc w:val="both"/>
      </w:pPr>
      <w:r>
        <w:rPr>
          <w:rStyle w:val="s0"/>
        </w:rPr>
        <w:t>салықтық тексеру нәтижелері туралы хабарламаға және (немесе) салық қызметінің жоғары тұрған органының хабарлама</w:t>
      </w:r>
      <w:r>
        <w:rPr>
          <w:rStyle w:val="s0"/>
        </w:rPr>
        <w:t>ға</w:t>
      </w:r>
      <w:r>
        <w:rPr>
          <w:rStyle w:val="s0"/>
        </w:rPr>
        <w:t xml:space="preserve"> шағымды қарау нәтижелері бойынша шығарған шешіміне салық төлеушінің (салық агентінің) шағымын қараудың қорытындылары бойынша салық органы есептеген сома салықтың, бюджетке төленетін басқа міндетті төлемнің, міндетті зейнетақы жарналарының, міндетті кәсі</w:t>
      </w:r>
      <w:r>
        <w:rPr>
          <w:rStyle w:val="s0"/>
        </w:rPr>
        <w:t>птік зейнетақы жарналарының және әлеуметтік аударымдардың есептелген сомасы болып табылады.</w:t>
      </w:r>
    </w:p>
    <w:p w:rsidR="00000000" w:rsidRDefault="00B67E93">
      <w:pPr>
        <w:ind w:firstLine="400"/>
        <w:jc w:val="both"/>
      </w:pPr>
      <w:r>
        <w:rPr>
          <w:rStyle w:val="s0"/>
        </w:rPr>
        <w:t xml:space="preserve">5. Салық төлеушінің (салық агентінің) дербес шоты уәкілетті орган белгілеген </w:t>
      </w:r>
      <w:hyperlink r:id="rId7599" w:history="1">
        <w:r>
          <w:rPr>
            <w:rStyle w:val="a3"/>
          </w:rPr>
          <w:t>тәртіппен және нысанда</w:t>
        </w:r>
        <w:r>
          <w:rPr>
            <w:rStyle w:val="a3"/>
          </w:rPr>
          <w:t>р бойынша</w:t>
        </w:r>
      </w:hyperlink>
      <w:r>
        <w:rPr>
          <w:rStyle w:val="s0"/>
        </w:rPr>
        <w:t xml:space="preserve"> салықтардың, бюджетке төленетін басқа да міндетті төлемдердің, міндетті зейнетақы жарналарын, міндетті кәсіптік зейнетақы жарналарын және әлеуметтік аударымдардың түрлері бойынша жүргізіледі.</w:t>
      </w:r>
    </w:p>
    <w:p w:rsidR="00000000" w:rsidRDefault="00B67E93">
      <w:pPr>
        <w:ind w:firstLine="400"/>
        <w:jc w:val="both"/>
      </w:pPr>
      <w:r>
        <w:rPr>
          <w:rStyle w:val="s0"/>
        </w:rPr>
        <w:t xml:space="preserve">6. Салық төлеушінің (салық агентінің) дербес шоты </w:t>
      </w:r>
      <w:hyperlink r:id="rId7600" w:history="1">
        <w:r>
          <w:rPr>
            <w:rStyle w:val="a3"/>
          </w:rPr>
          <w:t>бірыңғай бюджет сыныптамасына</w:t>
        </w:r>
      </w:hyperlink>
      <w:r>
        <w:rPr>
          <w:rStyle w:val="s0"/>
        </w:rPr>
        <w:t xml:space="preserve"> сәйкес жүргізіледі.</w:t>
      </w:r>
    </w:p>
    <w:p w:rsidR="00000000" w:rsidRDefault="00B67E93">
      <w:pPr>
        <w:ind w:firstLine="400"/>
        <w:jc w:val="both"/>
      </w:pPr>
      <w:r>
        <w:rPr>
          <w:rStyle w:val="s0"/>
        </w:rPr>
        <w:t> </w:t>
      </w:r>
    </w:p>
    <w:p w:rsidR="00000000" w:rsidRDefault="00B67E93">
      <w:pPr>
        <w:ind w:firstLine="400"/>
        <w:jc w:val="both"/>
      </w:pPr>
      <w:bookmarkStart w:id="213" w:name="SUB5890000"/>
      <w:bookmarkEnd w:id="213"/>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B67E93">
      <w:pPr>
        <w:ind w:firstLine="400"/>
        <w:jc w:val="both"/>
      </w:pPr>
      <w:r>
        <w:rPr>
          <w:rStyle w:val="s0"/>
        </w:rPr>
        <w:t>1. Салық төлеушінің (салық агентінің) дербес шоты салық төлеушінің сә</w:t>
      </w:r>
      <w:r>
        <w:rPr>
          <w:rStyle w:val="s0"/>
        </w:rPr>
        <w:t>йкестендіру нөмірі бойынша ашылады және салық төлеушінің тіркеу есебінің орны бойынша жүргізіледі.</w:t>
      </w:r>
    </w:p>
    <w:p w:rsidR="00000000" w:rsidRDefault="00B67E93">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ағымдағы жылдың басында жә</w:t>
      </w:r>
      <w:r>
        <w:rPr>
          <w:rStyle w:val="s0"/>
        </w:rPr>
        <w:t>не салық міндеттемесі, міндетті зейнетақы жарналарын, міндетті кәсіптік зейнетақы жарналарын аудару мен әлеуметтік аударымдарды төлеу бойынша міндеттер туындаған күні ашылады. Салық төлеушінің (салық агентінің) бересісі немесе артық төлеуі болмаған жағдайд</w:t>
      </w:r>
      <w:r>
        <w:rPr>
          <w:rStyle w:val="s0"/>
        </w:rPr>
        <w:t xml:space="preserve">а есеп-қисаптар сальдосы нөлге тең деп есептеледі. </w:t>
      </w:r>
    </w:p>
    <w:p w:rsidR="00000000" w:rsidRDefault="00B67E93">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міндетті зейнетақы жарналары, мінде</w:t>
      </w:r>
      <w:r>
        <w:rPr>
          <w:rStyle w:val="s0"/>
        </w:rPr>
        <w:t>тті кәсіптік зейнетақы жарналары және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төлем деп</w:t>
      </w:r>
      <w:r>
        <w:rPr>
          <w:rStyle w:val="s0"/>
        </w:rPr>
        <w:t xml:space="preserve"> танылады.</w:t>
      </w:r>
    </w:p>
    <w:p w:rsidR="00000000" w:rsidRDefault="00B67E93">
      <w:pPr>
        <w:ind w:firstLine="400"/>
        <w:jc w:val="both"/>
      </w:pPr>
      <w:r>
        <w:rPr>
          <w:rStyle w:val="s0"/>
        </w:rPr>
        <w:t xml:space="preserve">Салық төлеушінің (салық агентінің) дербес шотындағы салық, бюджетке төленетін басқа да міндетті төлем, міндетті зейнетақы жарналары, міндетті кәсіптік зейнетақы жарналары және әлеуметтік аударымдар бойынша есеп-қисаптар сальдосы уәкілетті орган </w:t>
      </w:r>
      <w:r>
        <w:rPr>
          <w:rStyle w:val="s0"/>
        </w:rPr>
        <w:t xml:space="preserve">белгілеген тәртіппен есептеледі. </w:t>
      </w:r>
    </w:p>
    <w:p w:rsidR="00000000" w:rsidRDefault="00B67E93">
      <w:pPr>
        <w:ind w:firstLine="400"/>
        <w:jc w:val="both"/>
      </w:pPr>
      <w:r>
        <w:rPr>
          <w:rStyle w:val="s0"/>
        </w:rPr>
        <w:t>Егер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ағымдағы жылдың алдындағы жылы дербес шот жүргізілген бо</w:t>
      </w:r>
      <w:r>
        <w:rPr>
          <w:rStyle w:val="s0"/>
        </w:rPr>
        <w:t>лса, онда ағымдағы жылдың дербес шотына ағымдағы жылдың алдындағы жылдың дербес шотынан есеп-қисаптар сальдосы көшіріледі.</w:t>
      </w:r>
    </w:p>
    <w:p w:rsidR="00000000" w:rsidRDefault="00B67E93">
      <w:pPr>
        <w:ind w:firstLine="400"/>
        <w:jc w:val="both"/>
      </w:pPr>
      <w:r>
        <w:rPr>
          <w:rStyle w:val="s0"/>
        </w:rPr>
        <w:t xml:space="preserve">4. Салық төлеушінің (салық агентінің) дербес шотында көрсету күнін, іс-әрекеттің мазмұнын, оның негізінде мұндай көрініс жүргізілген </w:t>
      </w:r>
      <w:r>
        <w:rPr>
          <w:rStyle w:val="s0"/>
        </w:rPr>
        <w:t>құжаттың</w:t>
      </w:r>
      <w:r>
        <w:rPr>
          <w:rStyle w:val="s0"/>
        </w:rPr>
        <w:t xml:space="preserve"> атауын көрсете отырып, есептелген, есепке жазылған, кемітілген, төленген, есепке жатқызылған, қайтарылған сомалар көрсетіледі. </w:t>
      </w:r>
    </w:p>
    <w:p w:rsidR="00000000" w:rsidRDefault="00B67E93">
      <w:pPr>
        <w:ind w:firstLine="400"/>
        <w:jc w:val="both"/>
      </w:pPr>
      <w:r>
        <w:rPr>
          <w:rStyle w:val="s0"/>
        </w:rPr>
        <w:t>5. Салық төлеушінің (салық агентінің) дербес шоты ұлттық валютада жүргізіледі.</w:t>
      </w:r>
    </w:p>
    <w:p w:rsidR="00000000" w:rsidRDefault="00B67E93">
      <w:pPr>
        <w:ind w:firstLine="400"/>
        <w:jc w:val="both"/>
      </w:pPr>
      <w:r>
        <w:rPr>
          <w:rStyle w:val="s0"/>
        </w:rPr>
        <w:t>6. Жер қойнауын пайдалануға арналған кел</w:t>
      </w:r>
      <w:r>
        <w:rPr>
          <w:rStyle w:val="s0"/>
        </w:rPr>
        <w:t>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B67E93">
      <w:pPr>
        <w:ind w:firstLine="400"/>
        <w:jc w:val="both"/>
      </w:pPr>
      <w:r>
        <w:rPr>
          <w:rStyle w:val="s0"/>
        </w:rPr>
        <w:t>1) салық есептіліг</w:t>
      </w:r>
      <w:r>
        <w:rPr>
          <w:rStyle w:val="s0"/>
        </w:rPr>
        <w:t>ін ұсынған күні белгіленген валюта айырбастаудың нарықтық бағамын қолдана отырып, есептелген, кемітілген сома;</w:t>
      </w:r>
    </w:p>
    <w:p w:rsidR="00000000" w:rsidRDefault="00B67E93">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B67E93">
      <w:pPr>
        <w:ind w:firstLine="400"/>
        <w:jc w:val="both"/>
      </w:pPr>
      <w:r>
        <w:rPr>
          <w:rStyle w:val="s0"/>
        </w:rPr>
        <w:t>Салы</w:t>
      </w:r>
      <w:r>
        <w:rPr>
          <w:rStyle w:val="s0"/>
        </w:rPr>
        <w:t>қ</w:t>
      </w:r>
      <w:r>
        <w:rPr>
          <w:rStyle w:val="s0"/>
        </w:rPr>
        <w:t xml:space="preserve">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өзгеруінен дер</w:t>
      </w:r>
      <w:r>
        <w:rPr>
          <w:rStyle w:val="s0"/>
        </w:rPr>
        <w:t>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B67E93">
      <w:pPr>
        <w:ind w:firstLine="400"/>
        <w:jc w:val="both"/>
      </w:pPr>
      <w:r>
        <w:rPr>
          <w:rStyle w:val="s0"/>
          <w:b/>
          <w:bCs/>
        </w:rPr>
        <w:t> </w:t>
      </w:r>
    </w:p>
    <w:p w:rsidR="00000000" w:rsidRDefault="00B67E93">
      <w:pPr>
        <w:jc w:val="both"/>
      </w:pPr>
      <w:bookmarkStart w:id="214" w:name="SUB5900000"/>
      <w:bookmarkEnd w:id="214"/>
      <w:r>
        <w:rPr>
          <w:rStyle w:val="s3"/>
        </w:rPr>
        <w:t xml:space="preserve">2012.26.12. № 61-V ҚР </w:t>
      </w:r>
      <w:hyperlink r:id="rId7601" w:anchor="sub_id=590" w:history="1">
        <w:r>
          <w:rPr>
            <w:rStyle w:val="a3"/>
            <w:i/>
            <w:iCs/>
            <w:bdr w:val="none" w:sz="0" w:space="0" w:color="auto" w:frame="1"/>
          </w:rPr>
          <w:t>Заңымен</w:t>
        </w:r>
      </w:hyperlink>
      <w:r>
        <w:rPr>
          <w:rStyle w:val="s3"/>
        </w:rPr>
        <w:t xml:space="preserve"> 590-бап жаңа редакцияда (2013 ж. 1 қаңтардан бастап қолданысқа енгізілді) (</w:t>
      </w:r>
      <w:hyperlink r:id="rId7602" w:anchor="sub_id=590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67E93">
      <w:pPr>
        <w:ind w:left="1200" w:hanging="800"/>
        <w:jc w:val="both"/>
      </w:pPr>
      <w:r>
        <w:rPr>
          <w:rStyle w:val="s1"/>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p>
    <w:p w:rsidR="00000000" w:rsidRDefault="00B67E93">
      <w:pPr>
        <w:ind w:firstLine="400"/>
        <w:jc w:val="both"/>
      </w:pPr>
      <w:r>
        <w:rPr>
          <w:rStyle w:val="s0"/>
        </w:rPr>
        <w:t>1. Егер осы бапта өзгеше көзделмесе, салық төлеушінің (салық агентінің) дербес шоттарындағы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w:t>
      </w:r>
      <w:r>
        <w:rPr>
          <w:rStyle w:val="s0"/>
        </w:rPr>
        <w:t>ың есептелген, кемітілген сомаларын есепке алу салық есептілігі деректерінің, мемлекеттік уәкілетті органдар мәліметтерінің негізінде жүргізіледі.</w:t>
      </w:r>
    </w:p>
    <w:p w:rsidR="00000000" w:rsidRDefault="00B67E93">
      <w:pPr>
        <w:ind w:firstLine="400"/>
        <w:jc w:val="both"/>
      </w:pPr>
      <w:r>
        <w:rPr>
          <w:rStyle w:val="s0"/>
        </w:rPr>
        <w:t xml:space="preserve">2. Осы Кодекстің </w:t>
      </w:r>
      <w:hyperlink r:id="rId7603" w:anchor="sub_id=2670300" w:history="1">
        <w:r>
          <w:rPr>
            <w:rStyle w:val="a3"/>
          </w:rPr>
          <w:t>267-баб</w:t>
        </w:r>
        <w:r>
          <w:rPr>
            <w:rStyle w:val="a3"/>
          </w:rPr>
          <w:t>ы 3-тармағының 2) тармақшасында</w:t>
        </w:r>
      </w:hyperlink>
      <w:r>
        <w:rPr>
          <w:rStyle w:val="s0"/>
        </w:rPr>
        <w:t xml:space="preserve"> және </w:t>
      </w:r>
      <w:hyperlink r:id="rId7604" w:anchor="sub_id=4510300" w:history="1">
        <w:r>
          <w:rPr>
            <w:rStyle w:val="a3"/>
          </w:rPr>
          <w:t>451-бабы 3-тармағының 2) тармақшасында</w:t>
        </w:r>
      </w:hyperlink>
      <w:r>
        <w:rPr>
          <w:rStyle w:val="s0"/>
        </w:rPr>
        <w:t xml:space="preserve"> көзделген кемітуді қосылған құн салығын төлеуші қолданған жағдайда қосылған құн салығын төлеуші</w:t>
      </w:r>
      <w:r>
        <w:rPr>
          <w:rStyle w:val="s0"/>
        </w:rPr>
        <w:t>нің дербес шотындағы салық есептілігі деректерінің негізінде:</w:t>
      </w:r>
    </w:p>
    <w:p w:rsidR="00000000" w:rsidRDefault="00B67E93">
      <w:pPr>
        <w:ind w:firstLine="400"/>
        <w:jc w:val="both"/>
      </w:pPr>
      <w:r>
        <w:rPr>
          <w:rStyle w:val="s0"/>
        </w:rPr>
        <w:t xml:space="preserve">1) есептелген сома ретінде - бюджетке төленуге жататын қосылған құн салығының сомасы (осы Кодекстің </w:t>
      </w:r>
      <w:hyperlink r:id="rId7605" w:anchor="sub_id=2670300" w:history="1">
        <w:r>
          <w:rPr>
            <w:rStyle w:val="a3"/>
          </w:rPr>
          <w:t xml:space="preserve">267-бабы </w:t>
        </w:r>
        <w:r>
          <w:rPr>
            <w:rStyle w:val="a3"/>
          </w:rPr>
          <w:t>3-тармағының 2) тармақшасында</w:t>
        </w:r>
      </w:hyperlink>
      <w:r>
        <w:rPr>
          <w:rStyle w:val="s0"/>
        </w:rPr>
        <w:t xml:space="preserve"> және </w:t>
      </w:r>
      <w:hyperlink r:id="rId7606" w:anchor="sub_id=4510300" w:history="1">
        <w:r>
          <w:rPr>
            <w:rStyle w:val="a3"/>
          </w:rPr>
          <w:t>451-бабы 3-тармағының 2) тармақшасында</w:t>
        </w:r>
      </w:hyperlink>
      <w:r>
        <w:rPr>
          <w:rStyle w:val="s0"/>
        </w:rPr>
        <w:t xml:space="preserve"> көзделген кемітуді қолданбай); </w:t>
      </w:r>
    </w:p>
    <w:p w:rsidR="00000000" w:rsidRDefault="00B67E93">
      <w:pPr>
        <w:ind w:firstLine="400"/>
        <w:jc w:val="both"/>
      </w:pPr>
      <w:r>
        <w:rPr>
          <w:rStyle w:val="s0"/>
        </w:rPr>
        <w:t xml:space="preserve">2) кемітілген сома ретінде - осы Кодекстің </w:t>
      </w:r>
      <w:hyperlink r:id="rId7607" w:anchor="sub_id=2670300" w:history="1">
        <w:r>
          <w:rPr>
            <w:rStyle w:val="a3"/>
          </w:rPr>
          <w:t>267-бабы 3-тармағының 2) тармақшасында</w:t>
        </w:r>
      </w:hyperlink>
      <w:r>
        <w:rPr>
          <w:rStyle w:val="s0"/>
        </w:rPr>
        <w:t xml:space="preserve"> және </w:t>
      </w:r>
      <w:hyperlink r:id="rId7608" w:anchor="sub_id=4510300" w:history="1">
        <w:r>
          <w:rPr>
            <w:rStyle w:val="a3"/>
          </w:rPr>
          <w:t>451-бабы 3-тармағының 2) тармақшасында</w:t>
        </w:r>
      </w:hyperlink>
      <w:r>
        <w:rPr>
          <w:rStyle w:val="s0"/>
        </w:rPr>
        <w:t xml:space="preserve"> көзделген кеміту сомасы е</w:t>
      </w:r>
      <w:r>
        <w:rPr>
          <w:rStyle w:val="s0"/>
        </w:rPr>
        <w:t>сепке алынуға жатады.</w:t>
      </w:r>
    </w:p>
    <w:p w:rsidR="00000000" w:rsidRDefault="00B67E93">
      <w:pPr>
        <w:ind w:firstLine="400"/>
        <w:jc w:val="both"/>
      </w:pPr>
      <w:r>
        <w:rPr>
          <w:rStyle w:val="s0"/>
        </w:rPr>
        <w:t> </w:t>
      </w:r>
    </w:p>
    <w:p w:rsidR="00000000" w:rsidRDefault="00B67E93">
      <w:pPr>
        <w:ind w:left="1200" w:hanging="800"/>
        <w:jc w:val="both"/>
      </w:pPr>
      <w:bookmarkStart w:id="215" w:name="SUB5910000"/>
      <w:bookmarkEnd w:id="215"/>
      <w:r>
        <w:rPr>
          <w:rStyle w:val="s1"/>
        </w:rPr>
        <w:t>591-бап.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p>
    <w:p w:rsidR="00000000" w:rsidRDefault="00B67E93">
      <w:pPr>
        <w:ind w:firstLine="400"/>
        <w:jc w:val="both"/>
      </w:pPr>
      <w:r>
        <w:rPr>
          <w:rStyle w:val="s0"/>
        </w:rPr>
        <w:t xml:space="preserve">1. Салық төлеушінің </w:t>
      </w:r>
      <w:r>
        <w:rPr>
          <w:rStyle w:val="s0"/>
        </w:rPr>
        <w:t>(салық агентінің) дербес шотында салықтың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p>
    <w:p w:rsidR="00000000" w:rsidRDefault="00B67E93">
      <w:pPr>
        <w:ind w:firstLine="400"/>
        <w:jc w:val="both"/>
      </w:pPr>
      <w:r>
        <w:rPr>
          <w:rStyle w:val="s0"/>
        </w:rPr>
        <w:t>1) салықтық тексе</w:t>
      </w:r>
      <w:r>
        <w:rPr>
          <w:rStyle w:val="s0"/>
        </w:rPr>
        <w:t>ру нәтижелері туралы;</w:t>
      </w:r>
    </w:p>
    <w:p w:rsidR="00000000" w:rsidRDefault="00B67E93">
      <w:pPr>
        <w:ind w:firstLine="400"/>
        <w:jc w:val="both"/>
      </w:pPr>
      <w:r>
        <w:rPr>
          <w:rStyle w:val="s0"/>
        </w:rPr>
        <w:t xml:space="preserve">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w:t>
      </w:r>
      <w:r>
        <w:rPr>
          <w:rStyle w:val="s0"/>
        </w:rPr>
        <w:t>да міндетті төлемдердің, міндетті зейнетақы жарналары, міндетті кәсіптік зейнетақы жарналары және әлеуметтік аударымдар бойынша міндеттемелердің есепке жазылған сомалары туралы:</w:t>
      </w:r>
    </w:p>
    <w:p w:rsidR="00000000" w:rsidRDefault="00B67E93">
      <w:pPr>
        <w:ind w:firstLine="400"/>
        <w:jc w:val="both"/>
      </w:pPr>
      <w:r>
        <w:rPr>
          <w:rStyle w:val="s0"/>
        </w:rPr>
        <w:t>3) салықтық тексеру нәтижелері туралы хабарламаға және (немесе) салық қызметін</w:t>
      </w:r>
      <w:r>
        <w:rPr>
          <w:rStyle w:val="s0"/>
        </w:rPr>
        <w:t>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w:t>
      </w:r>
      <w:r>
        <w:rPr>
          <w:rStyle w:val="s0"/>
        </w:rPr>
        <w:t>ламалар бойынша есептелген сома - есептелген сома) хабарламалардың негізінде жүргізіледі.</w:t>
      </w:r>
    </w:p>
    <w:p w:rsidR="00000000" w:rsidRDefault="00B67E93">
      <w:pPr>
        <w:jc w:val="both"/>
      </w:pPr>
      <w:r>
        <w:rPr>
          <w:rStyle w:val="s3"/>
        </w:rPr>
        <w:t xml:space="preserve">2009.30.12. № 234-ІV ҚР </w:t>
      </w:r>
      <w:hyperlink r:id="rId7609" w:anchor="sub_id=591" w:history="1">
        <w:r>
          <w:rPr>
            <w:rStyle w:val="a3"/>
            <w:i/>
            <w:iCs/>
            <w:bdr w:val="none" w:sz="0" w:space="0" w:color="auto" w:frame="1"/>
          </w:rPr>
          <w:t>Заңымен</w:t>
        </w:r>
      </w:hyperlink>
      <w:r>
        <w:rPr>
          <w:rStyle w:val="s3"/>
        </w:rPr>
        <w:t xml:space="preserve"> 2-тармақ жаңа редакцияда (2010 жылғы 1 қаңтардан қолд</w:t>
      </w:r>
      <w:r>
        <w:rPr>
          <w:rStyle w:val="s3"/>
        </w:rPr>
        <w:t>анысқа енгiзiлдi) (бұр.</w:t>
      </w:r>
      <w:hyperlink r:id="rId7610" w:anchor="sub_id=5910200" w:history="1">
        <w:r>
          <w:rPr>
            <w:rStyle w:val="a3"/>
            <w:i/>
            <w:iCs/>
            <w:bdr w:val="none" w:sz="0" w:space="0" w:color="auto" w:frame="1"/>
          </w:rPr>
          <w:t>ред</w:t>
        </w:r>
      </w:hyperlink>
      <w:r>
        <w:rPr>
          <w:rStyle w:val="s3"/>
        </w:rPr>
        <w:t>.қара)</w:t>
      </w:r>
    </w:p>
    <w:p w:rsidR="00000000" w:rsidRDefault="00B67E93">
      <w:pPr>
        <w:ind w:firstLine="400"/>
        <w:jc w:val="both"/>
      </w:pPr>
      <w:r>
        <w:t xml:space="preserve">2. Есепке жазылған </w:t>
      </w:r>
      <w:r>
        <w:rPr>
          <w:rStyle w:val="s0"/>
        </w:rPr>
        <w:t>соманы есепке алу салықтық тексерудiң</w:t>
      </w:r>
      <w:r>
        <w:t xml:space="preserve"> аяқталған күнi көрсетiле отырып және осы Кодекстiң </w:t>
      </w:r>
      <w:hyperlink r:id="rId7611" w:anchor="sub_id=930000" w:history="1">
        <w:r>
          <w:rPr>
            <w:rStyle w:val="a3"/>
          </w:rPr>
          <w:t>93</w:t>
        </w:r>
      </w:hyperlink>
      <w:r>
        <w:t xml:space="preserve"> және </w:t>
      </w:r>
      <w:hyperlink r:id="rId7612" w:anchor="sub_id=940000" w:history="1">
        <w:r>
          <w:rPr>
            <w:rStyle w:val="a3"/>
          </w:rPr>
          <w:t>94-баптарында</w:t>
        </w:r>
      </w:hyperlink>
      <w:r>
        <w:t xml:space="preserve"> белгiленген тәртiппен шағым беру мерзiмдерi ескерiле отырып жеке шотта жүргiзiледi.</w:t>
      </w:r>
    </w:p>
    <w:p w:rsidR="00000000" w:rsidRDefault="00B67E93">
      <w:pPr>
        <w:ind w:firstLine="400"/>
        <w:jc w:val="both"/>
      </w:pPr>
      <w:r>
        <w:t>Салық төлеуш</w:t>
      </w:r>
      <w:r>
        <w:t xml:space="preserve">i осы Кодекстiң </w:t>
      </w:r>
      <w:hyperlink r:id="rId7613" w:anchor="sub_id=6080300" w:history="1">
        <w:r>
          <w:rPr>
            <w:rStyle w:val="a3"/>
          </w:rPr>
          <w:t>608-бабының 3-тармағында</w:t>
        </w:r>
      </w:hyperlink>
      <w:r>
        <w:t xml:space="preserve"> </w:t>
      </w:r>
      <w:r>
        <w:t>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төлеушiнiң (салық агентiнiң) жеке шотында жүргiз</w:t>
      </w:r>
      <w:r>
        <w:t>iледi.</w:t>
      </w:r>
    </w:p>
    <w:p w:rsidR="00000000" w:rsidRDefault="00B67E93">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B67E93">
      <w:pPr>
        <w:ind w:firstLine="400"/>
        <w:jc w:val="both"/>
      </w:pPr>
      <w:r>
        <w:rPr>
          <w:rStyle w:val="s0"/>
        </w:rPr>
        <w:t xml:space="preserve">4. Есепке жазылған сома салық </w:t>
      </w:r>
      <w:r>
        <w:rPr>
          <w:rStyle w:val="s0"/>
        </w:rPr>
        <w:t>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w:t>
      </w:r>
      <w:r>
        <w:rPr>
          <w:rStyle w:val="s0"/>
        </w:rPr>
        <w:t xml:space="preserve">лдері мен мәжбүрлеп өндіріп алу шаралары мұндай есепке жазылған сомаға қолданылмайды. </w:t>
      </w:r>
    </w:p>
    <w:p w:rsidR="00000000" w:rsidRDefault="00B67E93">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w:t>
      </w:r>
      <w:r>
        <w:rPr>
          <w:rStyle w:val="s0"/>
        </w:rPr>
        <w:t>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B67E93">
      <w:pPr>
        <w:ind w:firstLine="400"/>
        <w:jc w:val="both"/>
      </w:pPr>
      <w:r>
        <w:rPr>
          <w:rStyle w:val="s0"/>
        </w:rPr>
        <w:t> </w:t>
      </w:r>
    </w:p>
    <w:p w:rsidR="00000000" w:rsidRDefault="00B67E93">
      <w:pPr>
        <w:ind w:left="1200" w:hanging="800"/>
        <w:jc w:val="both"/>
      </w:pPr>
      <w:bookmarkStart w:id="216" w:name="SUB5920000"/>
      <w:bookmarkEnd w:id="216"/>
      <w:r>
        <w:rPr>
          <w:rStyle w:val="s1"/>
        </w:rPr>
        <w:t>592-бап. Төленген, есепке жа</w:t>
      </w:r>
      <w:r>
        <w:rPr>
          <w:rStyle w:val="s1"/>
        </w:rPr>
        <w:t>тқызылған, қайтарылған салықты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есепке алу</w:t>
      </w:r>
    </w:p>
    <w:p w:rsidR="00000000" w:rsidRDefault="00B67E93">
      <w:pPr>
        <w:ind w:firstLine="400"/>
        <w:jc w:val="both"/>
      </w:pPr>
      <w:r>
        <w:rPr>
          <w:rStyle w:val="s0"/>
        </w:rPr>
        <w:t>1. Салық төлеушінің (салық агентінің) дербес шотында төленге</w:t>
      </w:r>
      <w:r>
        <w:rPr>
          <w:rStyle w:val="s0"/>
        </w:rPr>
        <w:t>н, есепке жатқызылған, қайтарылған салықты және бюджетке төленетін басқа да міндетті төлемдерді, міндетті зейнетақы жарналарының, міндетті кәсіптік зейнетақы жарналарының аударылған және қайтарылған сомаларын және әлеуметтік аударымдарды есепке алу уәкілет</w:t>
      </w:r>
      <w:r>
        <w:rPr>
          <w:rStyle w:val="s0"/>
        </w:rPr>
        <w:t>ті мемлекеттік органдардан алынған:</w:t>
      </w:r>
    </w:p>
    <w:p w:rsidR="00000000" w:rsidRDefault="00B67E93">
      <w:pPr>
        <w:ind w:firstLine="400"/>
        <w:jc w:val="both"/>
      </w:pPr>
      <w:r>
        <w:rPr>
          <w:rStyle w:val="s0"/>
        </w:rPr>
        <w:t>1)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айыппұлдардың төленгені бойынш</w:t>
      </w:r>
      <w:r>
        <w:rPr>
          <w:rStyle w:val="s0"/>
        </w:rPr>
        <w:t>а;</w:t>
      </w:r>
    </w:p>
    <w:p w:rsidR="00000000" w:rsidRDefault="00B67E93">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B67E93">
      <w:pPr>
        <w:ind w:firstLine="400"/>
        <w:jc w:val="both"/>
      </w:pPr>
      <w:r>
        <w:rPr>
          <w:rStyle w:val="s0"/>
        </w:rPr>
        <w:t>3) есепке жатқызылатын қосылған құн салығы сомасының есептелген салық сомасынан а</w:t>
      </w:r>
      <w:r>
        <w:rPr>
          <w:rStyle w:val="s0"/>
        </w:rPr>
        <w:t>сып кетуіне жүргізілген есепке жатқызулар, қайтарулар бойынша;</w:t>
      </w:r>
    </w:p>
    <w:p w:rsidR="00000000" w:rsidRDefault="00B67E93">
      <w:pPr>
        <w:ind w:firstLine="400"/>
        <w:jc w:val="both"/>
      </w:pPr>
      <w:r>
        <w:rPr>
          <w:rStyle w:val="s0"/>
        </w:rPr>
        <w:t>4) қате төленген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сомаларын</w:t>
      </w:r>
      <w:r>
        <w:rPr>
          <w:rStyle w:val="s0"/>
        </w:rPr>
        <w:t>а жүргізілген есепке жатқызулар, қайтарулар бойынша;</w:t>
      </w:r>
    </w:p>
    <w:p w:rsidR="00000000" w:rsidRDefault="00B67E93">
      <w:pPr>
        <w:ind w:firstLine="400"/>
        <w:jc w:val="both"/>
      </w:pPr>
      <w:r>
        <w:rPr>
          <w:rStyle w:val="s0"/>
        </w:rPr>
        <w:t>5) салық берешегін, міндетті зейнетақы жарналары, міндетті кәсіптік зейнетақы жарналары және әлеуметтік аударымдар бойынша берешектерді өндіріп алу сомалары бойынша төлем құжаттарының негізінде жүргізіле</w:t>
      </w:r>
      <w:r>
        <w:rPr>
          <w:rStyle w:val="s0"/>
        </w:rPr>
        <w:t>ді.</w:t>
      </w:r>
    </w:p>
    <w:p w:rsidR="00000000" w:rsidRDefault="00B67E93">
      <w:pPr>
        <w:ind w:firstLine="400"/>
        <w:jc w:val="both"/>
      </w:pPr>
      <w:r>
        <w:rPr>
          <w:rStyle w:val="s0"/>
        </w:rPr>
        <w:t xml:space="preserve">2. Осы Кодекстің </w:t>
      </w:r>
      <w:hyperlink r:id="rId7614" w:anchor="sub_id=470000" w:history="1">
        <w:r>
          <w:rPr>
            <w:rStyle w:val="a3"/>
          </w:rPr>
          <w:t>47-бабында</w:t>
        </w:r>
      </w:hyperlink>
      <w:r>
        <w:rPr>
          <w:rStyle w:val="s0"/>
        </w:rPr>
        <w:t xml:space="preserve"> </w:t>
      </w:r>
      <w:r>
        <w:rPr>
          <w:rStyle w:val="s0"/>
        </w:rPr>
        <w:t xml:space="preserve">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w:t>
      </w:r>
      <w:r>
        <w:rPr>
          <w:rStyle w:val="s0"/>
        </w:rPr>
        <w:t>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B67E93">
      <w:pPr>
        <w:ind w:firstLine="400"/>
        <w:jc w:val="both"/>
      </w:pPr>
      <w:r>
        <w:rPr>
          <w:rStyle w:val="s0"/>
        </w:rPr>
        <w:t>3. Салықтың және (немесе) бюджетке төле</w:t>
      </w:r>
      <w:r>
        <w:rPr>
          <w:rStyle w:val="s0"/>
        </w:rPr>
        <w:t xml:space="preserve">нетін басқа да міндетті төлемдердің төленген сомасын осы Кодекстің </w:t>
      </w:r>
      <w:hyperlink r:id="rId7615" w:anchor="sub_id=310900" w:history="1">
        <w:r>
          <w:rPr>
            <w:rStyle w:val="a3"/>
          </w:rPr>
          <w:t>31-бабының 9-тармағына</w:t>
        </w:r>
      </w:hyperlink>
      <w:r>
        <w:rPr>
          <w:rStyle w:val="s0"/>
        </w:rPr>
        <w:t xml:space="preserve"> сәйкес шетел валютасында көрсету салық төлеушінің (салық агентінің) дербес шотында</w:t>
      </w:r>
      <w:r>
        <w:rPr>
          <w:rStyle w:val="s0"/>
        </w:rPr>
        <w:t xml:space="preserve"> бюджеттің атқарылуы жөніндегі уәкілетті мемлекеттік орган ұсынған төлем құжаттары негізінде ұлттық валютада жүргізіледі.</w:t>
      </w:r>
    </w:p>
    <w:p w:rsidR="00000000" w:rsidRDefault="00B67E93">
      <w:pPr>
        <w:ind w:firstLine="400"/>
        <w:jc w:val="both"/>
      </w:pPr>
      <w:r>
        <w:rPr>
          <w:rStyle w:val="s0"/>
        </w:rPr>
        <w:t> </w:t>
      </w:r>
    </w:p>
    <w:p w:rsidR="00000000" w:rsidRDefault="00B67E93">
      <w:pPr>
        <w:ind w:firstLine="400"/>
        <w:jc w:val="both"/>
      </w:pPr>
      <w:bookmarkStart w:id="217" w:name="SUB5930000"/>
      <w:bookmarkEnd w:id="217"/>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B67E93">
      <w:pPr>
        <w:ind w:firstLine="400"/>
        <w:jc w:val="both"/>
      </w:pPr>
      <w:r>
        <w:rPr>
          <w:rStyle w:val="s0"/>
        </w:rPr>
        <w:t xml:space="preserve">1. Осы Кодекстің </w:t>
      </w:r>
      <w:hyperlink r:id="rId7616"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B67E93">
      <w:pPr>
        <w:ind w:firstLine="400"/>
        <w:jc w:val="both"/>
      </w:pPr>
      <w:r>
        <w:rPr>
          <w:rStyle w:val="s0"/>
        </w:rPr>
        <w:t>2. Салық салу саласындағы әкімшілік құқық бұзушылық үшін, сонд</w:t>
      </w:r>
      <w:r>
        <w:rPr>
          <w:rStyle w:val="s0"/>
        </w:rPr>
        <w:t>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 негізінде жүргізіледі.</w:t>
      </w:r>
    </w:p>
    <w:p w:rsidR="00000000" w:rsidRDefault="00B67E93">
      <w:pPr>
        <w:ind w:firstLine="400"/>
        <w:jc w:val="both"/>
      </w:pPr>
      <w:r>
        <w:rPr>
          <w:rStyle w:val="s0"/>
        </w:rPr>
        <w:t>3. Есептелген айыппұл сомалары салық т</w:t>
      </w:r>
      <w:r>
        <w:rPr>
          <w:rStyle w:val="s0"/>
        </w:rPr>
        <w:t>өлеушінің</w:t>
      </w:r>
      <w:r>
        <w:rPr>
          <w:rStyle w:val="s0"/>
        </w:rPr>
        <w:t xml:space="preserve">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B67E93">
      <w:pPr>
        <w:ind w:firstLine="400"/>
        <w:jc w:val="both"/>
      </w:pPr>
      <w:r>
        <w:rPr>
          <w:rStyle w:val="s0"/>
        </w:rPr>
        <w:t>4. Салық және бюджетке төленетін басқа да міндетті төлемдер, міндетті зейнетақы жарналары, міндетті кәсіпті</w:t>
      </w:r>
      <w:r>
        <w:rPr>
          <w:rStyle w:val="s0"/>
        </w:rPr>
        <w:t>к зейнетақы жарналары және әлеуметтік аударымдар бойынша өсімпұлдар мен айыппұлдар сальдосы уәкілетті орган белгілеген тәртіпте есептеледі.</w:t>
      </w:r>
    </w:p>
    <w:p w:rsidR="00000000" w:rsidRDefault="00B67E93">
      <w:pPr>
        <w:ind w:firstLine="400"/>
        <w:jc w:val="both"/>
      </w:pPr>
      <w:r>
        <w:rPr>
          <w:rStyle w:val="s0"/>
        </w:rPr>
        <w:t>5. Салықтық тексеру нәтижелері бойынша есептелген өсімпұлдарды, айыппұлдарды салық төлеушінің (салық агентінің) дерб</w:t>
      </w:r>
      <w:r>
        <w:rPr>
          <w:rStyle w:val="s0"/>
        </w:rPr>
        <w:t xml:space="preserve">ес шотына есепке алу осы Кодекстің </w:t>
      </w:r>
      <w:hyperlink r:id="rId7617" w:anchor="sub_id=5910000" w:history="1">
        <w:r>
          <w:rPr>
            <w:rStyle w:val="a3"/>
          </w:rPr>
          <w:t>591-бабында</w:t>
        </w:r>
      </w:hyperlink>
      <w:r>
        <w:rPr>
          <w:rStyle w:val="s0"/>
        </w:rPr>
        <w:t xml:space="preserve"> белгіленген тәртіппен жүргізіледі.</w:t>
      </w:r>
    </w:p>
    <w:p w:rsidR="00000000" w:rsidRDefault="00B67E93">
      <w:pPr>
        <w:ind w:firstLine="400"/>
        <w:jc w:val="both"/>
      </w:pPr>
      <w:r>
        <w:rPr>
          <w:rStyle w:val="s0"/>
        </w:rPr>
        <w:t> </w:t>
      </w:r>
    </w:p>
    <w:p w:rsidR="00000000" w:rsidRDefault="00B67E93">
      <w:pPr>
        <w:ind w:left="1200" w:hanging="800"/>
        <w:jc w:val="both"/>
      </w:pPr>
      <w:bookmarkStart w:id="218" w:name="SUB5940000"/>
      <w:bookmarkEnd w:id="218"/>
      <w:r>
        <w:rPr>
          <w:rStyle w:val="s1"/>
        </w:rPr>
        <w:t xml:space="preserve">594-бап. Салық және бюджетке төленетін басқа да міндетті  төлемдер, міндетті зейнетақы </w:t>
      </w:r>
      <w:r>
        <w:rPr>
          <w:rStyle w:val="s1"/>
        </w:rPr>
        <w:t>жарналары, міндетті кәсіптік зейнетақы жарналары және әлеуметтік аударымдар бойынша есеп-қисаптарды  салыстырып тексеру жүргізу</w:t>
      </w:r>
    </w:p>
    <w:p w:rsidR="00000000" w:rsidRDefault="00B67E93">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w:t>
      </w:r>
      <w:r>
        <w:rPr>
          <w:rStyle w:val="s0"/>
        </w:rPr>
        <w:t>індетті төлемдер, міндетті зейнетақы жарналары, міндетті кәсіптік зейнетақы жарналары және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w:t>
      </w:r>
      <w:r>
        <w:rPr>
          <w:rStyle w:val="s0"/>
        </w:rPr>
        <w:t xml:space="preserve">алық төлеушіге уәкілетті орган бекіткен нысанда салыстырып тексеру актісі беріледі. </w:t>
      </w:r>
    </w:p>
    <w:p w:rsidR="00000000" w:rsidRDefault="00B67E93">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w:t>
      </w:r>
      <w:r>
        <w:rPr>
          <w:rStyle w:val="s0"/>
        </w:rPr>
        <w:t>ін екі дана етіп жасайды.</w:t>
      </w:r>
    </w:p>
    <w:p w:rsidR="00000000" w:rsidRDefault="00B67E93">
      <w:pPr>
        <w:ind w:firstLine="400"/>
        <w:jc w:val="both"/>
      </w:pPr>
      <w:r>
        <w:rPr>
          <w:rStyle w:val="s0"/>
        </w:rPr>
        <w:t xml:space="preserve">3. Салыстырып тексеру актісінде 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w:t>
      </w:r>
      <w:r>
        <w:rPr>
          <w:rStyle w:val="s0"/>
        </w:rPr>
        <w:t>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B67E93">
      <w:pPr>
        <w:ind w:firstLine="400"/>
        <w:jc w:val="both"/>
      </w:pPr>
      <w:r>
        <w:rPr>
          <w:rStyle w:val="s0"/>
        </w:rPr>
        <w:t>4. Салық төлеушінің (салық агентінің) деректері мен салық органы деректерінің арасында алшақтық болған жағд</w:t>
      </w:r>
      <w:r>
        <w:rPr>
          <w:rStyle w:val="s0"/>
        </w:rPr>
        <w:t>айда, алшақтықтың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w:t>
      </w:r>
      <w:r>
        <w:rPr>
          <w:rStyle w:val="s0"/>
        </w:rPr>
        <w:t xml:space="preserve"> арқылы туындаған алшақтықтарды жою бойынша шаралар қолданады. </w:t>
      </w:r>
    </w:p>
    <w:p w:rsidR="00000000" w:rsidRDefault="00B67E93">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B67E93">
      <w:pPr>
        <w:ind w:firstLine="400"/>
        <w:jc w:val="both"/>
      </w:pPr>
      <w:r>
        <w:rPr>
          <w:rStyle w:val="s0"/>
        </w:rPr>
        <w:t> </w:t>
      </w:r>
    </w:p>
    <w:p w:rsidR="00000000" w:rsidRDefault="00B67E93">
      <w:pPr>
        <w:ind w:firstLine="400"/>
        <w:jc w:val="both"/>
      </w:pPr>
      <w:bookmarkStart w:id="219" w:name="SUB5950000"/>
      <w:bookmarkEnd w:id="219"/>
      <w:r>
        <w:rPr>
          <w:rStyle w:val="s0"/>
          <w:b/>
          <w:bCs/>
        </w:rPr>
        <w:t>595-б</w:t>
      </w:r>
      <w:r>
        <w:rPr>
          <w:rStyle w:val="s0"/>
          <w:b/>
          <w:bCs/>
        </w:rPr>
        <w:t>ап</w:t>
      </w:r>
      <w:r>
        <w:rPr>
          <w:rStyle w:val="s0"/>
        </w:rPr>
        <w:t xml:space="preserve">. </w:t>
      </w:r>
      <w:r>
        <w:rPr>
          <w:rStyle w:val="s0"/>
          <w:b/>
          <w:bCs/>
        </w:rPr>
        <w:t>Салық төлеушінің (салық агентінің) дербес шотын беру</w:t>
      </w:r>
    </w:p>
    <w:p w:rsidR="00000000" w:rsidRDefault="00B67E93">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B67E93">
      <w:pPr>
        <w:jc w:val="both"/>
      </w:pPr>
      <w:r>
        <w:rPr>
          <w:rStyle w:val="s3"/>
        </w:rPr>
        <w:t xml:space="preserve">2010.02.04. № 262-IV ҚР </w:t>
      </w:r>
      <w:hyperlink r:id="rId7618" w:anchor="sub_id=824" w:history="1">
        <w:r>
          <w:rPr>
            <w:rStyle w:val="a3"/>
            <w:i/>
            <w:iCs/>
            <w:bdr w:val="none" w:sz="0" w:space="0" w:color="auto" w:frame="1"/>
          </w:rPr>
          <w:t>Заңымен</w:t>
        </w:r>
      </w:hyperlink>
      <w:r>
        <w:rPr>
          <w:rStyle w:val="s3"/>
        </w:rPr>
        <w:t xml:space="preserve"> (</w:t>
      </w:r>
      <w:hyperlink r:id="rId761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620" w:anchor="sub_id=5950101" w:history="1">
        <w:r>
          <w:rPr>
            <w:rStyle w:val="a3"/>
            <w:i/>
            <w:iCs/>
            <w:bdr w:val="none" w:sz="0" w:space="0" w:color="auto" w:frame="1"/>
          </w:rPr>
          <w:t>ред</w:t>
        </w:r>
      </w:hyperlink>
      <w:r>
        <w:rPr>
          <w:rStyle w:val="s3"/>
        </w:rPr>
        <w:t xml:space="preserve">.қара); 2011.21.07. № 467-ІV ҚР </w:t>
      </w:r>
      <w:hyperlink r:id="rId7621" w:anchor="sub_id=3207" w:history="1">
        <w:r>
          <w:rPr>
            <w:rStyle w:val="a3"/>
            <w:i/>
            <w:iCs/>
            <w:bdr w:val="none" w:sz="0" w:space="0" w:color="auto" w:frame="1"/>
          </w:rPr>
          <w:t>Заңымен</w:t>
        </w:r>
      </w:hyperlink>
      <w:r>
        <w:rPr>
          <w:rStyle w:val="s3"/>
        </w:rPr>
        <w:t xml:space="preserve">  (2012 жылғы 1 қаңтардан бастап қолданысқа енг</w:t>
      </w:r>
      <w:r>
        <w:rPr>
          <w:rStyle w:val="s3"/>
        </w:rPr>
        <w:t>ізілді) (</w:t>
      </w:r>
      <w:hyperlink r:id="rId7622" w:anchor="sub_id=5950101" w:history="1">
        <w:r>
          <w:rPr>
            <w:rStyle w:val="a3"/>
            <w:i/>
            <w:iCs/>
            <w:bdr w:val="none" w:sz="0" w:space="0" w:color="auto" w:frame="1"/>
          </w:rPr>
          <w:t>бұр.ред.қара</w:t>
        </w:r>
      </w:hyperlink>
      <w:r>
        <w:rPr>
          <w:rStyle w:val="s3"/>
        </w:rPr>
        <w:t>) 1) тармақша өзгертілді</w:t>
      </w:r>
    </w:p>
    <w:p w:rsidR="00000000" w:rsidRDefault="00B67E93">
      <w:pPr>
        <w:ind w:firstLine="400"/>
        <w:jc w:val="both"/>
      </w:pPr>
      <w:r>
        <w:rPr>
          <w:rStyle w:val="s0"/>
        </w:rPr>
        <w:t>1) мыналар:</w:t>
      </w:r>
    </w:p>
    <w:p w:rsidR="00000000" w:rsidRDefault="00B67E93">
      <w:pPr>
        <w:ind w:firstLine="400"/>
        <w:jc w:val="both"/>
      </w:pPr>
      <w:r>
        <w:rPr>
          <w:rStyle w:val="s0"/>
        </w:rPr>
        <w:t>жеке тұлғаның тұрғылықты (болу) жері;</w:t>
      </w:r>
    </w:p>
    <w:p w:rsidR="00000000" w:rsidRDefault="00B67E93">
      <w:pPr>
        <w:ind w:firstLine="400"/>
        <w:jc w:val="both"/>
      </w:pPr>
      <w:r>
        <w:rPr>
          <w:rStyle w:val="s0"/>
        </w:rPr>
        <w:t>мыналардың:</w:t>
      </w:r>
    </w:p>
    <w:p w:rsidR="00000000" w:rsidRDefault="00B67E93">
      <w:pPr>
        <w:ind w:firstLine="400"/>
        <w:jc w:val="both"/>
      </w:pPr>
      <w:r>
        <w:rPr>
          <w:rStyle w:val="s0"/>
        </w:rPr>
        <w:t xml:space="preserve">дара кәсіпкердің, жекеше нотариустың, жеке сот орындаушысының, </w:t>
      </w:r>
      <w:r>
        <w:rPr>
          <w:rStyle w:val="s0"/>
        </w:rPr>
        <w:t>адвокаттың;</w:t>
      </w:r>
    </w:p>
    <w:p w:rsidR="00000000" w:rsidRDefault="00B67E93">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B67E93">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B67E93">
      <w:pPr>
        <w:ind w:firstLine="400"/>
        <w:jc w:val="both"/>
      </w:pPr>
      <w:r>
        <w:rPr>
          <w:rStyle w:val="s0"/>
        </w:rPr>
        <w:t xml:space="preserve">осы Кодекстің </w:t>
      </w:r>
      <w:hyperlink r:id="rId7623" w:anchor="sub_id=1910500" w:history="1">
        <w:r>
          <w:rPr>
            <w:rStyle w:val="a3"/>
          </w:rPr>
          <w:t>191-бабының 5-тармағына</w:t>
        </w:r>
      </w:hyperlink>
      <w:r>
        <w:rPr>
          <w:rStyle w:val="s0"/>
        </w:rPr>
        <w:t xml:space="preserve"> сәйкес резидент еместің тұрақты мекемесі ретінде қарастырылатын тәуелді агенттің;</w:t>
      </w:r>
    </w:p>
    <w:p w:rsidR="00000000" w:rsidRDefault="00B67E93">
      <w:pPr>
        <w:ind w:firstLine="400"/>
        <w:jc w:val="both"/>
      </w:pPr>
      <w:r>
        <w:rPr>
          <w:rStyle w:val="s0"/>
        </w:rPr>
        <w:t xml:space="preserve">осы Кодекстің </w:t>
      </w:r>
      <w:hyperlink r:id="rId7624" w:anchor="sub_id=1970500" w:history="1">
        <w:r>
          <w:rPr>
            <w:rStyle w:val="a3"/>
          </w:rPr>
          <w:t>197-бабының 5-тармағына</w:t>
        </w:r>
      </w:hyperlink>
      <w:r>
        <w:rPr>
          <w:rStyle w:val="s0"/>
        </w:rPr>
        <w:t xml:space="preserve"> сәйкес салық агенті болып табылатын резидент еместің орналасқан жері өзгерген кезде жүргізіледі.</w:t>
      </w:r>
    </w:p>
    <w:p w:rsidR="00000000" w:rsidRDefault="00B67E93">
      <w:pPr>
        <w:ind w:firstLine="400"/>
        <w:jc w:val="both"/>
      </w:pPr>
      <w:r>
        <w:rPr>
          <w:rStyle w:val="s0"/>
        </w:rPr>
        <w:t>Осы тармақшаға сәйкес салық төлеушінің (салық агентінің) дербес шоттарын беру осы Кодек</w:t>
      </w:r>
      <w:r>
        <w:rPr>
          <w:rStyle w:val="s0"/>
        </w:rPr>
        <w:t xml:space="preserve">стің </w:t>
      </w:r>
      <w:hyperlink r:id="rId7625" w:anchor="sub_id=5630000" w:history="1">
        <w:r>
          <w:rPr>
            <w:rStyle w:val="a3"/>
          </w:rPr>
          <w:t>563-бабының 1-тармағында</w:t>
        </w:r>
      </w:hyperlink>
      <w:r>
        <w:rPr>
          <w:rStyle w:val="s0"/>
        </w:rPr>
        <w:t xml:space="preserve"> көзделген негіздер бойынша;</w:t>
      </w:r>
    </w:p>
    <w:p w:rsidR="00000000" w:rsidRDefault="00B67E93">
      <w:pPr>
        <w:jc w:val="both"/>
      </w:pPr>
      <w:r>
        <w:rPr>
          <w:rStyle w:val="s3"/>
        </w:rPr>
        <w:t xml:space="preserve">2011.21.07. № 467-ІV ҚР </w:t>
      </w:r>
      <w:hyperlink r:id="rId7626" w:anchor="sub_id=3207"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7627" w:anchor="sub_id=59501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заңды тұлға қайта ұйымдастырылған кезде - Бизнес-сәйкестендіру нөмірлерінің</w:t>
      </w:r>
      <w:r>
        <w:rPr>
          <w:rStyle w:val="s0"/>
        </w:rPr>
        <w:t xml:space="preserve"> ұлттық тізілімінің мәліметтері негізінде;</w:t>
      </w:r>
    </w:p>
    <w:p w:rsidR="00000000" w:rsidRDefault="00B67E93">
      <w:pPr>
        <w:jc w:val="both"/>
      </w:pPr>
      <w:r>
        <w:rPr>
          <w:rStyle w:val="s3"/>
        </w:rPr>
        <w:t xml:space="preserve">2010.30.06. № 297-ІV ҚР </w:t>
      </w:r>
      <w:hyperlink r:id="rId7628" w:anchor="sub_id=697"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w:t>
      </w:r>
    </w:p>
    <w:p w:rsidR="00000000" w:rsidRDefault="00B67E93">
      <w:pPr>
        <w:ind w:firstLine="400"/>
        <w:jc w:val="both"/>
      </w:pPr>
      <w:r>
        <w:rPr>
          <w:rStyle w:val="s0"/>
        </w:rPr>
        <w:t>2-1) резидент емес заңды тұлға корпоративтік табыс салығын төлеу және ол бойынша декларация табыс ету тәртібіне осы резидент емес заңды тұлғаның Қазақстан Республикасындағы тұрақты мекемелердің тобы бойынша жинақталып, оның тұрақты мекемелерінің бірі арқыл</w:t>
      </w:r>
      <w:r>
        <w:rPr>
          <w:rStyle w:val="s0"/>
        </w:rPr>
        <w:t xml:space="preserve">ы ауысқан кезде - осы Кодекстің </w:t>
      </w:r>
      <w:hyperlink r:id="rId7629" w:anchor="sub_id=2000000" w:history="1">
        <w:r>
          <w:rPr>
            <w:rStyle w:val="a3"/>
          </w:rPr>
          <w:t>200-бабының 1-тармағында</w:t>
        </w:r>
      </w:hyperlink>
      <w:r>
        <w:rPr>
          <w:rStyle w:val="s0"/>
        </w:rPr>
        <w:t xml:space="preserve"> көзделген хабарлама негізінде;</w:t>
      </w:r>
    </w:p>
    <w:p w:rsidR="00000000" w:rsidRDefault="00B67E93">
      <w:pPr>
        <w:jc w:val="both"/>
      </w:pPr>
      <w:r>
        <w:rPr>
          <w:rStyle w:val="s3"/>
        </w:rPr>
        <w:t xml:space="preserve">2011.21.07. № 467-ІV ҚР </w:t>
      </w:r>
      <w:hyperlink r:id="rId7630" w:anchor="sub_id=3207"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7631" w:anchor="sub_id=59501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3) заңды тұлғаның құрылымдық бөлімшесін есептік </w:t>
      </w:r>
      <w:r>
        <w:rPr>
          <w:rStyle w:val="s0"/>
        </w:rPr>
        <w:t>тіркеуден шығарған кезде - Бизнес-сәйкестендіру нөмірлерінің ұлттық тізілімінің мәліметтері негізінде жүргізіледі.</w:t>
      </w:r>
    </w:p>
    <w:p w:rsidR="00000000" w:rsidRDefault="00B67E93">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w:t>
      </w:r>
      <w:r>
        <w:rPr>
          <w:rStyle w:val="s0"/>
        </w:rPr>
        <w:t>лген дербес шотты беру үшін негіздер туындаған күннен бастап он жұмыс күні ішінде жүргізеді.</w:t>
      </w:r>
    </w:p>
    <w:p w:rsidR="00000000" w:rsidRDefault="00B67E93">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B67E93">
      <w:pPr>
        <w:ind w:firstLine="400"/>
        <w:jc w:val="both"/>
      </w:pPr>
      <w:r>
        <w:rPr>
          <w:rStyle w:val="s0"/>
        </w:rPr>
        <w:t>1) бірі</w:t>
      </w:r>
      <w:r>
        <w:rPr>
          <w:rStyle w:val="s0"/>
        </w:rPr>
        <w:t xml:space="preserve">ккен, қосылған кезде - беру актісі негізінде; </w:t>
      </w:r>
    </w:p>
    <w:p w:rsidR="00000000" w:rsidRDefault="00B67E93">
      <w:pPr>
        <w:ind w:firstLine="400"/>
        <w:jc w:val="both"/>
      </w:pPr>
      <w:r>
        <w:rPr>
          <w:rStyle w:val="s0"/>
        </w:rPr>
        <w:t>2) бөлінген, бөлініп шыққан кезде - бөліну балансы негізінде жүргізіледі.</w:t>
      </w:r>
    </w:p>
    <w:p w:rsidR="00000000" w:rsidRDefault="00B67E93">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w:t>
      </w:r>
      <w:r>
        <w:rPr>
          <w:rStyle w:val="s0"/>
        </w:rPr>
        <w:t>н соң және салықтық тексеру нәтижелері қайта ұйымдастырылған заңды тұлғаның дербес шотында көрсетілгеннен кейін жүргізіледі.</w:t>
      </w:r>
    </w:p>
    <w:p w:rsidR="00000000" w:rsidRDefault="00B67E93">
      <w:pPr>
        <w:jc w:val="both"/>
      </w:pPr>
      <w:r>
        <w:rPr>
          <w:rStyle w:val="s3"/>
        </w:rPr>
        <w:t xml:space="preserve">2011.21.07. № 467-ІV ҚР </w:t>
      </w:r>
      <w:hyperlink r:id="rId7632" w:anchor="sub_id=3207" w:history="1">
        <w:r>
          <w:rPr>
            <w:rStyle w:val="a3"/>
            <w:i/>
            <w:iCs/>
            <w:bdr w:val="none" w:sz="0" w:space="0" w:color="auto" w:frame="1"/>
          </w:rPr>
          <w:t>Заңымен</w:t>
        </w:r>
      </w:hyperlink>
      <w:r>
        <w:rPr>
          <w:rStyle w:val="s3"/>
        </w:rPr>
        <w:t xml:space="preserve"> 4-тармақ өзгертіл</w:t>
      </w:r>
      <w:r>
        <w:rPr>
          <w:rStyle w:val="s3"/>
        </w:rPr>
        <w:t>ді (2012 жылғы 1 қаңтардан бастап қолданысқа енгізілді) (</w:t>
      </w:r>
      <w:hyperlink r:id="rId7633" w:anchor="sub_id=595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Заңды тұлғаның құрылымдық бөлімшесінің дербес шотын беру тіркеу есебіне алынған орны бойынша сал</w:t>
      </w:r>
      <w:r>
        <w:rPr>
          <w:rStyle w:val="s0"/>
        </w:rPr>
        <w:t>ық органына Бизнес-сәйкестендіру нөмірлерінің ұлттық тізілімінің мәліметтері негізінде жүзеге асырылады.</w:t>
      </w:r>
    </w:p>
    <w:p w:rsidR="00000000" w:rsidRDefault="00B67E93">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w:t>
      </w:r>
      <w:r>
        <w:rPr>
          <w:rStyle w:val="s0"/>
        </w:rPr>
        <w:t>еріледі.</w:t>
      </w:r>
    </w:p>
    <w:p w:rsidR="00000000" w:rsidRDefault="00B67E93">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сондай-ақ міндетті зейнетақы жарналарын, міндетті кәсіптік зейнетақы жарналарын және әлеуметтік аудары</w:t>
      </w:r>
      <w:r>
        <w:rPr>
          <w:rStyle w:val="s0"/>
        </w:rPr>
        <w:t>мдарды есептеу, ұстап қалу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B67E93">
      <w:pPr>
        <w:ind w:firstLine="400"/>
        <w:jc w:val="both"/>
      </w:pPr>
      <w:r>
        <w:rPr>
          <w:rStyle w:val="s0"/>
        </w:rPr>
        <w:t> </w:t>
      </w:r>
    </w:p>
    <w:p w:rsidR="00000000" w:rsidRDefault="00B67E93">
      <w:pPr>
        <w:jc w:val="both"/>
      </w:pPr>
      <w:r>
        <w:rPr>
          <w:rStyle w:val="s3"/>
        </w:rPr>
        <w:t xml:space="preserve">2009.30.12. № 234-ІV ҚР </w:t>
      </w:r>
      <w:hyperlink r:id="rId7634" w:anchor="sub_id=596" w:history="1">
        <w:r>
          <w:rPr>
            <w:rStyle w:val="a3"/>
            <w:i/>
            <w:iCs/>
            <w:bdr w:val="none" w:sz="0" w:space="0" w:color="auto" w:frame="1"/>
          </w:rPr>
          <w:t>Заңымен</w:t>
        </w:r>
      </w:hyperlink>
      <w:r>
        <w:rPr>
          <w:rStyle w:val="s3"/>
        </w:rPr>
        <w:t xml:space="preserve"> 596-бап жаңа редакцияда (2010 жылғы 1 қаңтардан қолданысқа енгiзiлдi) (бұр.</w:t>
      </w:r>
      <w:hyperlink r:id="rId7635" w:anchor="sub_id=5960000" w:history="1">
        <w:r>
          <w:rPr>
            <w:rStyle w:val="a3"/>
            <w:i/>
            <w:iCs/>
            <w:bdr w:val="none" w:sz="0" w:space="0" w:color="auto" w:frame="1"/>
          </w:rPr>
          <w:t>ред</w:t>
        </w:r>
      </w:hyperlink>
      <w:r>
        <w:rPr>
          <w:rStyle w:val="s3"/>
        </w:rPr>
        <w:t>.қара)</w:t>
      </w:r>
    </w:p>
    <w:p w:rsidR="00000000" w:rsidRDefault="00B67E93">
      <w:pPr>
        <w:ind w:firstLine="400"/>
      </w:pPr>
      <w:r>
        <w:rPr>
          <w:b/>
          <w:bCs/>
        </w:rPr>
        <w:t>596-бап. Қаулыны орындаудың мерзiмi өтуiне байланысты айыппұл төлеу бойынш</w:t>
      </w:r>
      <w:r>
        <w:rPr>
          <w:b/>
          <w:bCs/>
        </w:rPr>
        <w:t>а мiндеттеменiң тоқтатылуы</w:t>
      </w:r>
    </w:p>
    <w:p w:rsidR="00000000" w:rsidRDefault="00B67E93">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w:t>
      </w:r>
      <w:r>
        <w:t>ру туралы заңнамасы саласындағы құқық бұзушылықтар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B67E93">
      <w:pPr>
        <w:ind w:firstLine="400"/>
        <w:jc w:val="both"/>
      </w:pPr>
      <w:r>
        <w:t> </w:t>
      </w:r>
    </w:p>
    <w:p w:rsidR="00000000" w:rsidRDefault="00B67E93">
      <w:pPr>
        <w:ind w:firstLine="400"/>
        <w:jc w:val="both"/>
      </w:pPr>
      <w:r>
        <w:rPr>
          <w:rStyle w:val="s0"/>
          <w:b/>
          <w:bCs/>
        </w:rPr>
        <w:t>597-бап.</w:t>
      </w:r>
      <w:r>
        <w:rPr>
          <w:rStyle w:val="s0"/>
        </w:rPr>
        <w:t xml:space="preserve"> </w:t>
      </w:r>
      <w:r>
        <w:rPr>
          <w:rStyle w:val="s0"/>
          <w:b/>
          <w:bCs/>
        </w:rPr>
        <w:t>Салық төлеуш</w:t>
      </w:r>
      <w:r>
        <w:rPr>
          <w:rStyle w:val="s0"/>
          <w:b/>
          <w:bCs/>
        </w:rPr>
        <w:t>інің (салық агентінің) дербес шотын жабу</w:t>
      </w:r>
    </w:p>
    <w:p w:rsidR="00000000" w:rsidRDefault="00B67E93">
      <w:pPr>
        <w:ind w:firstLine="400"/>
        <w:jc w:val="both"/>
      </w:pPr>
      <w:r>
        <w:rPr>
          <w:rStyle w:val="s0"/>
        </w:rPr>
        <w:t>Салық төлеушінің (салық агентінің) дербес шотын жабу мынадай тәртіппен:</w:t>
      </w:r>
    </w:p>
    <w:p w:rsidR="00000000" w:rsidRDefault="00B67E93">
      <w:pPr>
        <w:jc w:val="both"/>
      </w:pPr>
      <w:r>
        <w:rPr>
          <w:rStyle w:val="s3"/>
        </w:rPr>
        <w:t xml:space="preserve">2012.24.12. № 60-V ҚР </w:t>
      </w:r>
      <w:hyperlink r:id="rId7636" w:anchor="sub_id=597" w:history="1">
        <w:r>
          <w:rPr>
            <w:rStyle w:val="a3"/>
            <w:i/>
            <w:iCs/>
            <w:bdr w:val="none" w:sz="0" w:space="0" w:color="auto" w:frame="1"/>
          </w:rPr>
          <w:t>Заңымен</w:t>
        </w:r>
      </w:hyperlink>
      <w:r>
        <w:rPr>
          <w:rStyle w:val="s3"/>
        </w:rPr>
        <w:t xml:space="preserve"> 1) тармақша жаңа редакцияда (</w:t>
      </w:r>
      <w:hyperlink r:id="rId7637" w:anchor="sub_id=597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заңды тұлғаның, құрылымдық бөлімшенің дербес шоты - заңды тұлға Бизнес-сәйкестендiру нөмiрлерiнiң ұлттық тiзiлiмiнен алып тасталған және құрылымдық бөлім</w:t>
      </w:r>
      <w:r>
        <w:rPr>
          <w:rStyle w:val="s0"/>
        </w:rPr>
        <w:t>ше есептік тіркеуден шығарылған кезде жүргізіледі.</w:t>
      </w:r>
    </w:p>
    <w:p w:rsidR="00000000" w:rsidRDefault="00B67E93">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B67E93">
      <w:pPr>
        <w:ind w:firstLine="400"/>
        <w:jc w:val="both"/>
      </w:pPr>
      <w:r>
        <w:rPr>
          <w:rStyle w:val="s0"/>
        </w:rPr>
        <w:t>2) дара кәсіпкер - дара кәсіпкер ретінде тіркеу есебінен шығарылған кезде жүргізіледі;</w:t>
      </w:r>
    </w:p>
    <w:p w:rsidR="00000000" w:rsidRDefault="00B67E93">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B67E93">
      <w:pPr>
        <w:jc w:val="both"/>
      </w:pPr>
      <w:r>
        <w:rPr>
          <w:rStyle w:val="s3"/>
        </w:rPr>
        <w:t xml:space="preserve">2010.02.04. № 262-IV ҚР </w:t>
      </w:r>
      <w:hyperlink r:id="rId7638" w:anchor="sub_id=825" w:history="1">
        <w:r>
          <w:rPr>
            <w:rStyle w:val="a3"/>
            <w:i/>
            <w:iCs/>
            <w:bdr w:val="none" w:sz="0" w:space="0" w:color="auto" w:frame="1"/>
          </w:rPr>
          <w:t>Заңымен</w:t>
        </w:r>
      </w:hyperlink>
      <w:r>
        <w:rPr>
          <w:rStyle w:val="s3"/>
        </w:rPr>
        <w:t xml:space="preserve"> 3) тармақша өзгертілді (</w:t>
      </w:r>
      <w:hyperlink r:id="rId763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640" w:anchor="sub_id=59700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3) жекеше нотариус, жеке сот орындаушысы, адвокат - жекеше нотариус, жеке сот орындаушысы, адвокат ретінде тіркеу есебінен шығарылған кезде жүргізіледі;</w:t>
      </w:r>
    </w:p>
    <w:p w:rsidR="00000000" w:rsidRDefault="00B67E93">
      <w:pPr>
        <w:ind w:firstLine="400"/>
        <w:jc w:val="both"/>
      </w:pPr>
      <w:r>
        <w:rPr>
          <w:rStyle w:val="s0"/>
        </w:rPr>
        <w:t>Жекеше нотар</w:t>
      </w:r>
      <w:r>
        <w:rPr>
          <w:rStyle w:val="s0"/>
        </w:rPr>
        <w:t xml:space="preserve">иустың, жеке сот орындаушысының, адвокаттың дербес шотын жабу жекеше нотариус, жеке сот орындаушысы, адвокат ретінде тіркеу есебінен шығару туралы салықтық өтініш негізінде жүргізіледі; </w:t>
      </w:r>
    </w:p>
    <w:p w:rsidR="00000000" w:rsidRDefault="00B67E93">
      <w:pPr>
        <w:ind w:firstLine="400"/>
        <w:jc w:val="both"/>
      </w:pPr>
      <w:r>
        <w:rPr>
          <w:rStyle w:val="s0"/>
        </w:rPr>
        <w:t>4) Қазақстан Республикасында қызметін филиал, өкілдік ашпай тұрақты м</w:t>
      </w:r>
      <w:r>
        <w:rPr>
          <w:rStyle w:val="s0"/>
        </w:rPr>
        <w:t xml:space="preserve">екеме арқылы жүзеге асыратын резидент емес заңды тұлғаның, қызметін тәуелді агент арқылы жүзеге асыратын немесе салық агенті болып табылатын резидент еместің дербес шоты - осы Кодекстің </w:t>
      </w:r>
      <w:hyperlink r:id="rId7641"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B67E93">
      <w:pPr>
        <w:ind w:firstLine="400"/>
        <w:jc w:val="both"/>
      </w:pPr>
      <w:r>
        <w:rPr>
          <w:rStyle w:val="s0"/>
        </w:rPr>
        <w:t>5) жеке тұлғаның дербес шоты:</w:t>
      </w:r>
    </w:p>
    <w:p w:rsidR="00000000" w:rsidRDefault="00B67E93">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w:t>
      </w:r>
      <w:r>
        <w:rPr>
          <w:rStyle w:val="s0"/>
        </w:rPr>
        <w:t xml:space="preserve"> мемлекеттік органдардың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B67E93">
      <w:pPr>
        <w:ind w:firstLine="400"/>
        <w:jc w:val="both"/>
      </w:pPr>
      <w:r>
        <w:rPr>
          <w:rStyle w:val="s0"/>
        </w:rPr>
        <w:t>Қазақстан</w:t>
      </w:r>
      <w:r>
        <w:rPr>
          <w:rStyle w:val="s0"/>
        </w:rPr>
        <w:t xml:space="preserve"> Республикасынан тұрақты тұратын жерге көшіп кеткен кезде - орындалмаға</w:t>
      </w:r>
      <w:r>
        <w:rPr>
          <w:rStyle w:val="s0"/>
        </w:rPr>
        <w:t>н салық міндеттемелері болмаған жағдайда уәкілетті мемлекеттік органның мәліметтері негізінде;</w:t>
      </w:r>
    </w:p>
    <w:p w:rsidR="00000000" w:rsidRDefault="00B67E93">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w:t>
      </w:r>
      <w:r>
        <w:rPr>
          <w:rStyle w:val="s0"/>
        </w:rPr>
        <w:t>жүргізіледі.</w:t>
      </w:r>
    </w:p>
    <w:p w:rsidR="00000000" w:rsidRDefault="00B67E93">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B67E93">
      <w:pPr>
        <w:ind w:firstLine="400"/>
        <w:jc w:val="both"/>
      </w:pPr>
      <w:r>
        <w:rPr>
          <w:rStyle w:val="s0"/>
        </w:rPr>
        <w:t> </w:t>
      </w:r>
    </w:p>
    <w:p w:rsidR="00000000" w:rsidRDefault="00B67E93">
      <w:pPr>
        <w:jc w:val="both"/>
      </w:pPr>
      <w:bookmarkStart w:id="220" w:name="SUB5980000"/>
      <w:bookmarkEnd w:id="220"/>
      <w:r>
        <w:rPr>
          <w:rStyle w:val="s3"/>
        </w:rPr>
        <w:t xml:space="preserve">2009.30.12. № 234-ІV ҚР </w:t>
      </w:r>
      <w:hyperlink r:id="rId7642" w:anchor="sub_id=8080" w:history="1">
        <w:r>
          <w:rPr>
            <w:rStyle w:val="a3"/>
            <w:i/>
            <w:iCs/>
            <w:bdr w:val="none" w:sz="0" w:space="0" w:color="auto" w:frame="1"/>
          </w:rPr>
          <w:t>Заңымен</w:t>
        </w:r>
      </w:hyperlink>
      <w:r>
        <w:rPr>
          <w:rStyle w:val="s3"/>
        </w:rPr>
        <w:t xml:space="preserve"> (2009 жылғы 1 қаңтардан қолданысқа енгiзiлдi) (бұр.</w:t>
      </w:r>
      <w:hyperlink r:id="rId7643" w:anchor="sub_id=5980000" w:history="1">
        <w:r>
          <w:rPr>
            <w:rStyle w:val="a3"/>
            <w:i/>
            <w:iCs/>
            <w:bdr w:val="none" w:sz="0" w:space="0" w:color="auto" w:frame="1"/>
          </w:rPr>
          <w:t>ред</w:t>
        </w:r>
      </w:hyperlink>
      <w:r>
        <w:rPr>
          <w:rStyle w:val="s3"/>
        </w:rPr>
        <w:t xml:space="preserve">.қара); 2011.21.07. № 467-ІV ҚР </w:t>
      </w:r>
      <w:hyperlink r:id="rId7644" w:anchor="sub_id=2008"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645" w:anchor="sub_id=5980000" w:history="1">
        <w:r>
          <w:rPr>
            <w:rStyle w:val="a3"/>
            <w:i/>
            <w:iCs/>
            <w:bdr w:val="none" w:sz="0" w:space="0" w:color="auto" w:frame="1"/>
          </w:rPr>
          <w:t>бұр.ред.қара</w:t>
        </w:r>
      </w:hyperlink>
      <w:r>
        <w:rPr>
          <w:rStyle w:val="s3"/>
        </w:rPr>
        <w:t xml:space="preserve">) 598-бап өзгертілді; 2012.24.12. № 60-V ҚР </w:t>
      </w:r>
      <w:hyperlink r:id="rId7646" w:anchor="sub_id=598" w:history="1">
        <w:r>
          <w:rPr>
            <w:rStyle w:val="a3"/>
            <w:i/>
            <w:iCs/>
            <w:bdr w:val="none" w:sz="0" w:space="0" w:color="auto" w:frame="1"/>
          </w:rPr>
          <w:t>Заңымен</w:t>
        </w:r>
      </w:hyperlink>
      <w:r>
        <w:rPr>
          <w:rStyle w:val="s3"/>
        </w:rPr>
        <w:t xml:space="preserve"> 598-бап жаңа редакцияда (</w:t>
      </w:r>
      <w:hyperlink r:id="rId7647" w:anchor="sub_id=5980000" w:history="1">
        <w:r>
          <w:rPr>
            <w:rStyle w:val="a3"/>
            <w:i/>
            <w:iCs/>
            <w:bdr w:val="none" w:sz="0" w:space="0" w:color="auto" w:frame="1"/>
          </w:rPr>
          <w:t>бұр.ред.қара</w:t>
        </w:r>
      </w:hyperlink>
      <w:r>
        <w:rPr>
          <w:rStyle w:val="s3"/>
        </w:rPr>
        <w:t>)</w:t>
      </w:r>
      <w:r>
        <w:rPr>
          <w:rStyle w:val="s3"/>
        </w:rPr>
        <w:t xml:space="preserve"> </w:t>
      </w:r>
    </w:p>
    <w:p w:rsidR="00000000" w:rsidRDefault="00B67E93">
      <w:pPr>
        <w:ind w:left="1200" w:hanging="800"/>
        <w:jc w:val="both"/>
      </w:pPr>
      <w:r>
        <w:rPr>
          <w:rStyle w:val="s1"/>
        </w:rPr>
        <w:t>598-бап. Салық берешегiнiң, міндетті зейнетақы жарналары, міндетті кәсіптік зейнетақы жарналары және әлеуметтік аударымдар бойынша берешегiнiң жоқ (бар) екендiгi туралы мәлiметтердi беру тәртiбi</w:t>
      </w:r>
    </w:p>
    <w:p w:rsidR="00000000" w:rsidRDefault="00B67E93">
      <w:pPr>
        <w:jc w:val="both"/>
      </w:pPr>
      <w:r>
        <w:rPr>
          <w:rStyle w:val="s3"/>
        </w:rPr>
        <w:t xml:space="preserve">2013.08.01. № 64-V ҚР </w:t>
      </w:r>
      <w:hyperlink r:id="rId7648" w:anchor="sub_id=59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649" w:anchor="sub_id=5980100" w:history="1">
        <w:r>
          <w:rPr>
            <w:rStyle w:val="a3"/>
            <w:i/>
            <w:iCs/>
            <w:bdr w:val="none" w:sz="0" w:space="0" w:color="auto" w:frame="1"/>
          </w:rPr>
          <w:t>бұр.ред.қара</w:t>
        </w:r>
      </w:hyperlink>
      <w:r>
        <w:rPr>
          <w:rStyle w:val="s3"/>
        </w:rPr>
        <w:t xml:space="preserve">); 2013.03.07. № 121-V ҚР </w:t>
      </w:r>
      <w:hyperlink r:id="rId7650" w:anchor="sub_id=59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651" w:anchor="sub_id=5980100" w:history="1">
        <w:r>
          <w:rPr>
            <w:rStyle w:val="a3"/>
            <w:i/>
            <w:iCs/>
            <w:bdr w:val="none" w:sz="0" w:space="0" w:color="auto" w:frame="1"/>
          </w:rPr>
          <w:t>бұр.ред.қара</w:t>
        </w:r>
      </w:hyperlink>
      <w:r>
        <w:rPr>
          <w:rStyle w:val="s3"/>
        </w:rPr>
        <w:t>) 1-тармақ жаңа редакцияда</w:t>
      </w:r>
    </w:p>
    <w:p w:rsidR="00000000" w:rsidRDefault="00B67E93">
      <w:pPr>
        <w:ind w:firstLine="400"/>
        <w:jc w:val="both"/>
      </w:pPr>
      <w:r>
        <w:rPr>
          <w:rStyle w:val="s0"/>
        </w:rPr>
        <w:t>1. Салық төлеуші (салы</w:t>
      </w:r>
      <w:r>
        <w:rPr>
          <w:rStyle w:val="s0"/>
        </w:rPr>
        <w:t>қ</w:t>
      </w:r>
      <w:r>
        <w:rPr>
          <w:rStyle w:val="s0"/>
        </w:rPr>
        <w:t xml:space="preserve"> агенті) тіркеу есебіне алынған жері бойынша немесе халыққа қызмет көрсету орталығы арқылы не «электрондық үкіметтің» веб-порталы арқылы салық органына салық берешегінің, міндетті зейнетақы жарналары мен әлеуметтік аударымдар бойынша берешектің жоқ (бар) </w:t>
      </w:r>
      <w:r>
        <w:rPr>
          <w:rStyle w:val="s0"/>
        </w:rPr>
        <w:t xml:space="preserve">екендігі туралы мәліметтер алу үшін </w:t>
      </w:r>
      <w:hyperlink r:id="rId7652" w:anchor="sub_id=29" w:history="1">
        <w:r>
          <w:rPr>
            <w:rStyle w:val="a3"/>
          </w:rPr>
          <w:t>салықтық өтініш</w:t>
        </w:r>
      </w:hyperlink>
      <w:r>
        <w:rPr>
          <w:rStyle w:val="s0"/>
        </w:rPr>
        <w:t xml:space="preserve"> беруге құқылы.</w:t>
      </w:r>
    </w:p>
    <w:p w:rsidR="00000000" w:rsidRDefault="00B67E93">
      <w:pPr>
        <w:ind w:firstLine="400"/>
        <w:jc w:val="both"/>
      </w:pPr>
      <w:r>
        <w:rPr>
          <w:rStyle w:val="s0"/>
        </w:rPr>
        <w:t>2. Салық органы салық берешегiнiң, мiндеттi зейнетақы жарналары мен әлеуметтiк аударымдар бойынша берешегiнiң</w:t>
      </w:r>
      <w:r>
        <w:rPr>
          <w:rStyle w:val="s0"/>
        </w:rPr>
        <w:t xml:space="preserve"> жоқ (бар) екендiгi туралы мәлiметтердi:</w:t>
      </w:r>
    </w:p>
    <w:p w:rsidR="00000000" w:rsidRDefault="00B67E93">
      <w:pPr>
        <w:jc w:val="both"/>
      </w:pPr>
      <w:r>
        <w:rPr>
          <w:rStyle w:val="s3"/>
        </w:rPr>
        <w:t xml:space="preserve">2013.13.06. № 102-V ҚР </w:t>
      </w:r>
      <w:hyperlink r:id="rId7653" w:anchor="sub_id=598" w:history="1">
        <w:r>
          <w:rPr>
            <w:rStyle w:val="a3"/>
            <w:i/>
            <w:iCs/>
            <w:bdr w:val="none" w:sz="0" w:space="0" w:color="auto" w:frame="1"/>
          </w:rPr>
          <w:t>Заңымен</w:t>
        </w:r>
      </w:hyperlink>
      <w:r>
        <w:rPr>
          <w:rStyle w:val="s3"/>
        </w:rPr>
        <w:t xml:space="preserve"> 1) тармақша өзгертілді (</w:t>
      </w:r>
      <w:hyperlink r:id="rId7654" w:anchor="sub_id=59802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заңды тұлғаларды мемлекеттік тіркеуді, қайта тіркеуді, заңды тұлғалар қызметінің тоқтатылғандығын мемлекеттік тіркеуді, құрылымдық бөлімшелерді есептік тіркеуді, қайта тіркеуді, есептік тіркеуден шығаруды жүзеге асыратын уәкілетті м</w:t>
      </w:r>
      <w:r>
        <w:rPr>
          <w:rStyle w:val="s0"/>
        </w:rPr>
        <w:t>емлекеттік органға - Бизнес-сәйкестендіру нөмірлері ұлттық тізілімінің мәліметтері негізінде;</w:t>
      </w:r>
    </w:p>
    <w:p w:rsidR="00000000" w:rsidRDefault="00B67E93">
      <w:pPr>
        <w:jc w:val="both"/>
      </w:pPr>
      <w:r>
        <w:rPr>
          <w:rStyle w:val="s3"/>
        </w:rPr>
        <w:t xml:space="preserve">2013.13.06. № 102-V ҚР </w:t>
      </w:r>
      <w:hyperlink r:id="rId7655" w:anchor="sub_id=598" w:history="1">
        <w:r>
          <w:rPr>
            <w:rStyle w:val="a3"/>
            <w:i/>
            <w:iCs/>
            <w:bdr w:val="none" w:sz="0" w:space="0" w:color="auto" w:frame="1"/>
          </w:rPr>
          <w:t>Заңымен</w:t>
        </w:r>
      </w:hyperlink>
      <w:r>
        <w:rPr>
          <w:rStyle w:val="s3"/>
        </w:rPr>
        <w:t xml:space="preserve"> 2) тармақша жаңа редакцияда (</w:t>
      </w:r>
      <w:hyperlink r:id="rId7656" w:anchor="sub_id=59802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ішкі істер органдарына - мұндай органның сұрау салуы бойынша;</w:t>
      </w:r>
    </w:p>
    <w:p w:rsidR="00000000" w:rsidRDefault="00B67E93">
      <w:pPr>
        <w:ind w:firstLine="400"/>
        <w:jc w:val="both"/>
      </w:pPr>
      <w:r>
        <w:rPr>
          <w:rStyle w:val="s0"/>
        </w:rPr>
        <w:t>3) салық берешегiнiң, міндетті зейнетақы жарналары, міндетті кәсіптік зейнетақы жарналары және әлеуметтік аударымдар бойынша берешегiнiң жоқ (бар) екендiгi туралы анықтама (осы баптың мақсаты үшiн - берешектің жоқ (бар) екендiгi туралы анықтама) жасау және</w:t>
      </w:r>
      <w:r>
        <w:rPr>
          <w:rStyle w:val="s0"/>
        </w:rPr>
        <w:t xml:space="preserve"> оны беру арқылы салық төлеушіге (салық агентіне) - салық төлеушінің (салық агентінің) салықтық өтініші бойынша береді.</w:t>
      </w:r>
    </w:p>
    <w:p w:rsidR="00000000" w:rsidRDefault="00B67E93">
      <w:pPr>
        <w:ind w:firstLine="400"/>
        <w:jc w:val="both"/>
      </w:pPr>
      <w:r>
        <w:rPr>
          <w:rStyle w:val="s0"/>
        </w:rPr>
        <w:t>3. Салық берешегiнiң, міндетті зейнетақы жарналары, міндетті кәсіптік зейнетақы жарналары және әлеуметтік аударымдар бойынша берешегiнiң</w:t>
      </w:r>
      <w:r>
        <w:rPr>
          <w:rStyle w:val="s0"/>
        </w:rPr>
        <w:t xml:space="preserve"> жоқ (бар) екендiгi туралы мәліметтер, сондай-ақ берешектiң жоқ (бар) екендiгi туралы анықтама салық төлеушінің (салық агентінің) тiркеу есебiне алынған орны бойынша салық органдарында ашылған дербес шоттар деректерi ескеріле отырып жасалады.</w:t>
      </w:r>
    </w:p>
    <w:p w:rsidR="00000000" w:rsidRDefault="00B67E93">
      <w:pPr>
        <w:ind w:firstLine="400"/>
        <w:jc w:val="both"/>
      </w:pPr>
      <w:r>
        <w:rPr>
          <w:rStyle w:val="s0"/>
        </w:rPr>
        <w:t>4. Салық орга</w:t>
      </w:r>
      <w:r>
        <w:rPr>
          <w:rStyle w:val="s0"/>
        </w:rPr>
        <w:t>ны берешектің жоқ (бар) екендiгi туралы анықтаманы:</w:t>
      </w:r>
    </w:p>
    <w:p w:rsidR="00000000" w:rsidRDefault="00B67E93">
      <w:pPr>
        <w:ind w:firstLine="400"/>
        <w:jc w:val="both"/>
      </w:pPr>
      <w:r>
        <w:rPr>
          <w:rStyle w:val="s0"/>
        </w:rPr>
        <w:t>1) заңды тұлға үшiн - заңды тұлғаның орналасқан жерi бойынша;</w:t>
      </w:r>
    </w:p>
    <w:p w:rsidR="00000000" w:rsidRDefault="00B67E93">
      <w:pPr>
        <w:ind w:firstLine="400"/>
        <w:jc w:val="both"/>
      </w:pPr>
      <w:r>
        <w:rPr>
          <w:rStyle w:val="s0"/>
        </w:rPr>
        <w:t>2) құрылымдық бөлiмшесi бар заңды тұлға үшiн - оның құрылымдық бөлiмшесiнiң дербес шоты бойынша есеп-қисап сальдосы ескерiле отырып, заңды тұлғаның орналасқан жерi бойынша;</w:t>
      </w:r>
    </w:p>
    <w:p w:rsidR="00000000" w:rsidRDefault="00B67E93">
      <w:pPr>
        <w:ind w:firstLine="400"/>
        <w:jc w:val="both"/>
      </w:pPr>
      <w:r>
        <w:rPr>
          <w:rStyle w:val="s0"/>
        </w:rPr>
        <w:t>3) заңды тұлғаның құрылымдық бөлiмшесi үшiн - құрылымдық бөлiмшенiң орналасқан жерi</w:t>
      </w:r>
      <w:r>
        <w:rPr>
          <w:rStyle w:val="s0"/>
        </w:rPr>
        <w:t xml:space="preserve"> бойынша;</w:t>
      </w:r>
    </w:p>
    <w:p w:rsidR="00000000" w:rsidRDefault="00B67E93">
      <w:pPr>
        <w:ind w:firstLine="400"/>
        <w:jc w:val="both"/>
      </w:pPr>
      <w:r>
        <w:rPr>
          <w:rStyle w:val="s0"/>
        </w:rPr>
        <w:t>4) резидент емес заңды тұлғаның тұрақты мекемесi үшiн - резидент емес заңды тұлғаның тұрақты мекемесiнiң орналасқан жерi бойынша;</w:t>
      </w:r>
    </w:p>
    <w:p w:rsidR="00000000" w:rsidRDefault="00B67E93">
      <w:pPr>
        <w:ind w:firstLine="400"/>
        <w:jc w:val="both"/>
      </w:pPr>
      <w:r>
        <w:rPr>
          <w:rStyle w:val="s0"/>
        </w:rPr>
        <w:t>5) дара кәсiпкер, жекеше нотариус, жеке сот орындаушысы, адвокат үшiн - олардың орналасқан жерi бойынша;</w:t>
      </w:r>
    </w:p>
    <w:p w:rsidR="00000000" w:rsidRDefault="00B67E93">
      <w:pPr>
        <w:ind w:firstLine="400"/>
        <w:jc w:val="both"/>
      </w:pPr>
      <w:r>
        <w:rPr>
          <w:rStyle w:val="s0"/>
        </w:rPr>
        <w:t>6) жеке тұл</w:t>
      </w:r>
      <w:r>
        <w:rPr>
          <w:rStyle w:val="s0"/>
        </w:rPr>
        <w:t>ға</w:t>
      </w:r>
      <w:r>
        <w:rPr>
          <w:rStyle w:val="s0"/>
        </w:rPr>
        <w:t xml:space="preserve"> үшiн - тұрғылықты жері немесе болатын жері бойынша, салық салу объектiсiнің және (немесе) салық салуға байланысты объектiнiң орналасқан жерi бойынша жасайды.</w:t>
      </w:r>
    </w:p>
    <w:p w:rsidR="00000000" w:rsidRDefault="00B67E93">
      <w:pPr>
        <w:ind w:firstLine="400"/>
        <w:jc w:val="both"/>
      </w:pPr>
      <w:r>
        <w:rPr>
          <w:rStyle w:val="s0"/>
        </w:rPr>
        <w:t>5. Берешектің жоқ (бар) екендiгi туралы анықтама:</w:t>
      </w:r>
    </w:p>
    <w:p w:rsidR="00000000" w:rsidRDefault="00B67E93">
      <w:pPr>
        <w:ind w:firstLine="400"/>
        <w:jc w:val="both"/>
      </w:pPr>
      <w:r>
        <w:rPr>
          <w:rStyle w:val="s0"/>
        </w:rPr>
        <w:t>1) қағаз жеткізгіште берiлген кезде - анықтам</w:t>
      </w:r>
      <w:r>
        <w:rPr>
          <w:rStyle w:val="s0"/>
        </w:rPr>
        <w:t>аны жасаған салық органы басшысының, оны алмастыратын адамның немесе басшысы орынбасарының қолымен және мөрiмен;</w:t>
      </w:r>
    </w:p>
    <w:p w:rsidR="00000000" w:rsidRDefault="00B67E93">
      <w:pPr>
        <w:ind w:firstLine="400"/>
        <w:jc w:val="both"/>
      </w:pPr>
      <w:r>
        <w:rPr>
          <w:rStyle w:val="s0"/>
        </w:rPr>
        <w:t>2) электронды түрде берiлген кезде - уәкiлеттi органның электрондық цифрлық қолтаңбасымен куәландырылады.</w:t>
      </w:r>
    </w:p>
    <w:p w:rsidR="00000000" w:rsidRDefault="00B67E93">
      <w:pPr>
        <w:ind w:firstLine="400"/>
        <w:jc w:val="both"/>
      </w:pPr>
      <w:r>
        <w:rPr>
          <w:rStyle w:val="s0"/>
        </w:rPr>
        <w:t>Бұл ретте, қағаз жеткізгіште жасалған</w:t>
      </w:r>
      <w:r>
        <w:rPr>
          <w:rStyle w:val="s0"/>
        </w:rPr>
        <w:t xml:space="preserve"> берешектің жоқ (бар) екендiгi туралы анықтаманы салық органы салық төлеушiге құжаттарды беру журналына қолын қойғызып бередi.</w:t>
      </w:r>
    </w:p>
    <w:p w:rsidR="00000000" w:rsidRDefault="00B67E93">
      <w:pPr>
        <w:ind w:firstLine="400"/>
        <w:jc w:val="both"/>
      </w:pPr>
      <w:r>
        <w:rPr>
          <w:rStyle w:val="s0"/>
        </w:rPr>
        <w:t>6. Салық берешегiнiң, міндетті зейнетақы жарналары, міндетті кәсіптік зейнетақы жарналары және әлеуметтік аударымдар бойынша бере</w:t>
      </w:r>
      <w:r>
        <w:rPr>
          <w:rStyle w:val="s0"/>
        </w:rPr>
        <w:t>шегiнiң жоқ (бар) екендiгi туралы мәліметтер:</w:t>
      </w:r>
    </w:p>
    <w:p w:rsidR="00000000" w:rsidRDefault="00B67E93">
      <w:pPr>
        <w:ind w:firstLine="400"/>
        <w:jc w:val="both"/>
      </w:pPr>
      <w:r>
        <w:rPr>
          <w:rStyle w:val="s0"/>
        </w:rPr>
        <w:t>1) Бизнес-сәйкестендіру нөмірлері ұлттық тізілімінің мәліметтері негізінде - мәліметтер келіп түскен күннен бастап бес жұмыс күнінен кешіктірілмей;</w:t>
      </w:r>
    </w:p>
    <w:p w:rsidR="00000000" w:rsidRDefault="00B67E93">
      <w:pPr>
        <w:jc w:val="both"/>
      </w:pPr>
      <w:r>
        <w:rPr>
          <w:rStyle w:val="s3"/>
        </w:rPr>
        <w:t xml:space="preserve">2013.13.06. № 102-V ҚР </w:t>
      </w:r>
      <w:hyperlink r:id="rId7657" w:anchor="sub_id=598" w:history="1">
        <w:r>
          <w:rPr>
            <w:rStyle w:val="a3"/>
            <w:i/>
            <w:iCs/>
            <w:bdr w:val="none" w:sz="0" w:space="0" w:color="auto" w:frame="1"/>
          </w:rPr>
          <w:t>Заңымен</w:t>
        </w:r>
      </w:hyperlink>
      <w:r>
        <w:rPr>
          <w:rStyle w:val="s3"/>
        </w:rPr>
        <w:t xml:space="preserve"> 2) тармақша жаңа редакцияда (</w:t>
      </w:r>
      <w:hyperlink r:id="rId7658" w:anchor="sub_id=59806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ішкі істер органдарының сұрау салуы бойынша - сұрау салу келіп түскен күнн</w:t>
      </w:r>
      <w:r>
        <w:rPr>
          <w:rStyle w:val="s0"/>
        </w:rPr>
        <w:t>ен бастап үш жұмыс күнінен кешіктірілмей жасалады.</w:t>
      </w:r>
    </w:p>
    <w:p w:rsidR="00000000" w:rsidRDefault="00B67E93">
      <w:pPr>
        <w:ind w:firstLine="400"/>
        <w:jc w:val="both"/>
      </w:pPr>
      <w:r>
        <w:rPr>
          <w:rStyle w:val="s0"/>
        </w:rPr>
        <w:t>7. Салық органы берешектің жоқ (бар) екендiгi туралы анықтаманы мынадай мерзiмдерде:</w:t>
      </w:r>
    </w:p>
    <w:p w:rsidR="00000000" w:rsidRDefault="00B67E93">
      <w:pPr>
        <w:ind w:firstLine="400"/>
        <w:jc w:val="both"/>
      </w:pPr>
      <w:r>
        <w:rPr>
          <w:rStyle w:val="s0"/>
        </w:rPr>
        <w:t>1) құрылымдық бөлiмшесi жоқ заңды тұлғаға, заңды тұлғаның құрылымдық бөлiмшесiне, резидент емес заңды тұлғаның тұрақты м</w:t>
      </w:r>
      <w:r>
        <w:rPr>
          <w:rStyle w:val="s0"/>
        </w:rPr>
        <w:t>екемесiне, жеке тұлғаға, дара кәсiпкерге, жекеше нотариусқа, жеке сот орындаушысына, адвокатқа - анықтама алу үшiн салықтық өтiнiш берілген күннен бастап үш жұмыс күнiнен кешiктiрмей;</w:t>
      </w:r>
    </w:p>
    <w:p w:rsidR="00000000" w:rsidRDefault="00B67E93">
      <w:pPr>
        <w:ind w:firstLine="400"/>
        <w:jc w:val="both"/>
      </w:pPr>
      <w:r>
        <w:rPr>
          <w:rStyle w:val="s0"/>
        </w:rPr>
        <w:t>2) құрылымдық бөлiмшесi бар заңды тұлғаға - анықтама алу үшiн салықтық ө</w:t>
      </w:r>
      <w:r>
        <w:rPr>
          <w:rStyle w:val="s0"/>
        </w:rPr>
        <w:t>тiнiш берілген күннен бастап бес жұмыс күнiнен кешiктiрмей беруге мiндеттi.</w:t>
      </w:r>
    </w:p>
    <w:p w:rsidR="00000000" w:rsidRDefault="00B67E93">
      <w:pPr>
        <w:jc w:val="both"/>
      </w:pPr>
      <w:r>
        <w:rPr>
          <w:rStyle w:val="s3"/>
        </w:rPr>
        <w:t xml:space="preserve">2013.05.12. № 152-V ҚР </w:t>
      </w:r>
      <w:hyperlink r:id="rId7659" w:anchor="sub_id=598" w:history="1">
        <w:r>
          <w:rPr>
            <w:rStyle w:val="a3"/>
            <w:i/>
            <w:iCs/>
            <w:bdr w:val="none" w:sz="0" w:space="0" w:color="auto" w:frame="1"/>
          </w:rPr>
          <w:t>Заңымен</w:t>
        </w:r>
      </w:hyperlink>
      <w:r>
        <w:rPr>
          <w:rStyle w:val="s3"/>
        </w:rPr>
        <w:t xml:space="preserve"> 8-тармақ жаңа редакцияда (2014 ж. 1 қаңтардан бастап қолданысқа енгі</w:t>
      </w:r>
      <w:r>
        <w:rPr>
          <w:rStyle w:val="s3"/>
        </w:rPr>
        <w:t>зілді) (</w:t>
      </w:r>
      <w:hyperlink r:id="rId7660" w:anchor="sub_id=59808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8. Заңды тұлға таратылған немесе шетелдік заңды тұлғаның филиалы (өкілдігі) қызметiн тоқтатқан жағдайда, мұндай тұлғада салық берешегiнiң, мiндеттi </w:t>
      </w:r>
      <w:r>
        <w:rPr>
          <w:rStyle w:val="s0"/>
        </w:rPr>
        <w:t xml:space="preserve">зейнетақы жарналары, мiндеттi кәсіптік зейнетақы жарналары мен әлеуметтiк аударымдар бойынша берешегiнiң болмауы (болуы) туралы мәліметтер осы Кодекстің </w:t>
      </w:r>
      <w:hyperlink r:id="rId7661" w:anchor="sub_id=370000" w:history="1">
        <w:r>
          <w:rPr>
            <w:rStyle w:val="a3"/>
          </w:rPr>
          <w:t>37</w:t>
        </w:r>
      </w:hyperlink>
      <w:r>
        <w:rPr>
          <w:rStyle w:val="s0"/>
        </w:rPr>
        <w:t xml:space="preserve"> және </w:t>
      </w:r>
      <w:hyperlink r:id="rId7662" w:anchor="sub_id=37010000" w:history="1">
        <w:r>
          <w:rPr>
            <w:rStyle w:val="a3"/>
          </w:rPr>
          <w:t>37-1-баптарында</w:t>
        </w:r>
      </w:hyperlink>
      <w:r>
        <w:rPr>
          <w:rStyle w:val="s0"/>
        </w:rPr>
        <w:t xml:space="preserve"> белгіленген шарттар сақталған кезде Бизнес-сәйкестендіру нөмірлері ұлттық тізілімінің мәліметтері негізінде беріледі.</w:t>
      </w:r>
    </w:p>
    <w:p w:rsidR="00000000" w:rsidRDefault="00B67E93">
      <w:pPr>
        <w:ind w:firstLine="400"/>
        <w:jc w:val="both"/>
      </w:pPr>
      <w:r>
        <w:rPr>
          <w:rStyle w:val="s0"/>
        </w:rPr>
        <w:t xml:space="preserve">9. 2013.05.12. № 152-V ҚР </w:t>
      </w:r>
      <w:hyperlink r:id="rId7663" w:anchor="sub_id=598"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7664" w:anchor="sub_id=59809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10. Жеке тұлға, оның ішінде дара кәсіпкер, жекеше нотариус, жеке сот орындаушысы, адвокат ретінде тіркеу есебіне қойылған жеке тұлға Қазақстан Республикасынан тұрақты тұрғылықты жерге кеткен кезде мұндай тұлғаның салық берешегiнiң, міндетті зейнетақы жарна</w:t>
      </w:r>
      <w:r>
        <w:rPr>
          <w:rStyle w:val="s0"/>
        </w:rPr>
        <w:t xml:space="preserve">лары, міндетті кәсіптік зейнетақы жарналары және әлеуметтік аударымдар бойынша берешегiнiң жоқ (бар) екендiгi туралы мәліметтер осы Кодекстің </w:t>
      </w:r>
      <w:hyperlink r:id="rId7665" w:anchor="sub_id=410000" w:history="1">
        <w:r>
          <w:rPr>
            <w:rStyle w:val="a3"/>
          </w:rPr>
          <w:t>41 - 43-баптарында</w:t>
        </w:r>
      </w:hyperlink>
      <w:r>
        <w:rPr>
          <w:rStyle w:val="s0"/>
        </w:rPr>
        <w:t xml:space="preserve"> белгіленген</w:t>
      </w:r>
      <w:r>
        <w:rPr>
          <w:rStyle w:val="s0"/>
        </w:rPr>
        <w:t xml:space="preserve"> шарттар сақталған кезде беріледі.</w:t>
      </w:r>
    </w:p>
    <w:p w:rsidR="00000000" w:rsidRDefault="00B67E93">
      <w:pPr>
        <w:ind w:firstLine="400"/>
        <w:jc w:val="both"/>
      </w:pPr>
      <w:r>
        <w:rPr>
          <w:rStyle w:val="s0"/>
        </w:rPr>
        <w:t>11. Салық есептілігін ұсыну мерзімін ұзарту жағдайларын қоспағанда, салық төлеуші (салық агенті) және (немесе) оның құрылымдық бөлімшелері салықтық өтініш беру күніне салық кезеңі үшін салық есептілігін ұсынбаған жағдайда</w:t>
      </w:r>
      <w:r>
        <w:rPr>
          <w:rStyle w:val="s0"/>
        </w:rPr>
        <w:t xml:space="preserve"> берешектiң жоқ (бар) екендiгi туралы анықтама берiлмейдi.</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 xml:space="preserve">§ 1. Салықтарды, бюджетке төленетін басқа да міндетті төлемдерді, өсімпұлдар мен айыппұлдарды </w:t>
      </w:r>
    </w:p>
    <w:p w:rsidR="00000000" w:rsidRDefault="00B67E93">
      <w:pPr>
        <w:jc w:val="center"/>
      </w:pPr>
      <w:r>
        <w:rPr>
          <w:rStyle w:val="s1"/>
        </w:rPr>
        <w:t xml:space="preserve">есепке жатқызу және қайтару </w:t>
      </w:r>
    </w:p>
    <w:p w:rsidR="00000000" w:rsidRDefault="00B67E93">
      <w:pPr>
        <w:ind w:firstLine="400"/>
        <w:jc w:val="both"/>
      </w:pPr>
      <w:r>
        <w:rPr>
          <w:rStyle w:val="s0"/>
        </w:rPr>
        <w:t> </w:t>
      </w:r>
    </w:p>
    <w:p w:rsidR="00000000" w:rsidRDefault="00B67E93">
      <w:pPr>
        <w:jc w:val="both"/>
      </w:pPr>
      <w:r>
        <w:rPr>
          <w:rStyle w:val="s3"/>
        </w:rPr>
        <w:t xml:space="preserve">599-бапқа өзгерістерді қараңыз - ҚР 2014.18.06. № 210-V </w:t>
      </w:r>
      <w:hyperlink r:id="rId7666" w:anchor="sub_id=599"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B67E93">
      <w:pPr>
        <w:jc w:val="both"/>
      </w:pPr>
      <w:r>
        <w:rPr>
          <w:rStyle w:val="s3"/>
        </w:rPr>
        <w:t xml:space="preserve">2010.30.06. № 297-ІV ҚР </w:t>
      </w:r>
      <w:hyperlink r:id="rId7667" w:anchor="sub_id=698" w:history="1">
        <w:r>
          <w:rPr>
            <w:rStyle w:val="a3"/>
            <w:i/>
            <w:iCs/>
            <w:bdr w:val="none" w:sz="0" w:space="0" w:color="auto" w:frame="1"/>
          </w:rPr>
          <w:t>Заңымен</w:t>
        </w:r>
      </w:hyperlink>
      <w:r>
        <w:rPr>
          <w:rStyle w:val="s3"/>
        </w:rPr>
        <w:t xml:space="preserve"> </w:t>
      </w:r>
      <w:r>
        <w:rPr>
          <w:rStyle w:val="s3"/>
        </w:rPr>
        <w:t>599-бап өзгертілді (2010 ж. 1 шілдеден бастап қолданысқа енгізілді) (</w:t>
      </w:r>
      <w:hyperlink r:id="rId7668" w:anchor="sub_id=5990000" w:history="1">
        <w:r>
          <w:rPr>
            <w:rStyle w:val="a3"/>
            <w:i/>
            <w:iCs/>
            <w:bdr w:val="none" w:sz="0" w:space="0" w:color="auto" w:frame="1"/>
          </w:rPr>
          <w:t>бұр.ред.қара</w:t>
        </w:r>
      </w:hyperlink>
      <w:r>
        <w:rPr>
          <w:rStyle w:val="s3"/>
        </w:rPr>
        <w:t xml:space="preserve">); 2012.26.12. № 61-V ҚР </w:t>
      </w:r>
      <w:hyperlink r:id="rId7669" w:anchor="sub_id=590" w:history="1">
        <w:r>
          <w:rPr>
            <w:rStyle w:val="a3"/>
            <w:i/>
            <w:iCs/>
            <w:bdr w:val="none" w:sz="0" w:space="0" w:color="auto" w:frame="1"/>
          </w:rPr>
          <w:t>Заңымен</w:t>
        </w:r>
      </w:hyperlink>
      <w:r>
        <w:rPr>
          <w:rStyle w:val="s3"/>
        </w:rPr>
        <w:t xml:space="preserve"> 599-бап жаңа редакцияда (2013 ж. 1 қаңтардан бастап қолданысқа енгізілді) (</w:t>
      </w:r>
      <w:hyperlink r:id="rId7670" w:anchor="sub_id=590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599-бап. Салықтың, төлемақының, алымның және өсімпұлдың а</w:t>
      </w:r>
      <w:r>
        <w:rPr>
          <w:rStyle w:val="s1"/>
        </w:rPr>
        <w:t xml:space="preserve">ртық төленген сомаларын есепке жатқызу </w:t>
      </w:r>
    </w:p>
    <w:p w:rsidR="00000000" w:rsidRDefault="00B67E93">
      <w:pPr>
        <w:ind w:firstLine="400"/>
        <w:jc w:val="both"/>
      </w:pPr>
      <w:r>
        <w:rPr>
          <w:rStyle w:val="s0"/>
        </w:rPr>
        <w:t>1. Егер осы бапта өзгеше белгіленбесе, салықтың, төлемақының, алымның және өсімпұлдың артық төленген сомаларын есепке жатқызу салық төлеушінің (салық агентінің) салықтарды, басқа да міндетті төлемдерді, кедендік төле</w:t>
      </w:r>
      <w:r>
        <w:rPr>
          <w:rStyle w:val="s0"/>
        </w:rPr>
        <w:t xml:space="preserve">мдерді, өсімпұлдарды және айыппұлдарды есепке жатқызуды және қайтаруды жүргізуге ұсынған </w:t>
      </w:r>
      <w:r>
        <w:t>салықтық өтініші</w:t>
      </w:r>
      <w:r>
        <w:rPr>
          <w:rStyle w:val="s0"/>
        </w:rPr>
        <w:t xml:space="preserve"> (бұдан әрі осы Кодекстің осы бабының және </w:t>
      </w:r>
      <w:hyperlink r:id="rId7671" w:anchor="sub_id=6000000" w:history="1">
        <w:r>
          <w:rPr>
            <w:rStyle w:val="a3"/>
          </w:rPr>
          <w:t>600-бабының</w:t>
        </w:r>
      </w:hyperlink>
      <w:r>
        <w:rPr>
          <w:rStyle w:val="s0"/>
        </w:rPr>
        <w:t xml:space="preserve"> мақсаты үші</w:t>
      </w:r>
      <w:r>
        <w:rPr>
          <w:rStyle w:val="s0"/>
        </w:rPr>
        <w:t xml:space="preserve">н - есепке жатқызуға салықтық өтініш) бойынша, сондай-ақ осы Кодекстің осы бабында және </w:t>
      </w:r>
      <w:hyperlink r:id="rId7672" w:anchor="sub_id=6000000" w:history="1">
        <w:r>
          <w:rPr>
            <w:rStyle w:val="a3"/>
          </w:rPr>
          <w:t>600-бабында</w:t>
        </w:r>
      </w:hyperlink>
      <w:r>
        <w:rPr>
          <w:rStyle w:val="s0"/>
        </w:rPr>
        <w:t xml:space="preserve"> көзделген басқа да негіздер бойынша жүргізіледі.</w:t>
      </w:r>
    </w:p>
    <w:p w:rsidR="00000000" w:rsidRDefault="00B67E93">
      <w:pPr>
        <w:ind w:firstLine="400"/>
        <w:jc w:val="both"/>
      </w:pPr>
      <w:r>
        <w:rPr>
          <w:rStyle w:val="s0"/>
        </w:rPr>
        <w:t>2. Өткен салық кезеңде</w:t>
      </w:r>
      <w:r>
        <w:rPr>
          <w:rStyle w:val="s0"/>
        </w:rPr>
        <w:t>ріндегі салықтың, төлемақының, алымның және өсімпұлдың осы түрі бойынша есеп-қисаптар ескеріле отырып, салықтың, төлемақының, алымның және өсімпұлдың салық кезеңінде бюджетке төленген (есепке жатқызылған және қайтарылған сомаларды есепке ала отырып) және е</w:t>
      </w:r>
      <w:r>
        <w:rPr>
          <w:rStyle w:val="s0"/>
        </w:rPr>
        <w:t>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болып табылады.</w:t>
      </w:r>
    </w:p>
    <w:p w:rsidR="00000000" w:rsidRDefault="00B67E93">
      <w:pPr>
        <w:ind w:firstLine="400"/>
        <w:jc w:val="both"/>
      </w:pPr>
      <w:r>
        <w:rPr>
          <w:rStyle w:val="s0"/>
        </w:rPr>
        <w:t xml:space="preserve">Осы Кодекстің </w:t>
      </w:r>
      <w:hyperlink r:id="rId7673" w:anchor="sub_id=2170000" w:history="1">
        <w:r>
          <w:rPr>
            <w:rStyle w:val="a3"/>
          </w:rPr>
          <w:t>217-бабына</w:t>
        </w:r>
      </w:hyperlink>
      <w:r>
        <w:rPr>
          <w:rStyle w:val="s0"/>
        </w:rPr>
        <w:t xml:space="preserve"> сәйкес резидент емес салық төлеушіге қайтарылуға жататын, төленген салық сомасы да салықтың артық төленген сомасы болып табылады.</w:t>
      </w:r>
    </w:p>
    <w:p w:rsidR="00000000" w:rsidRDefault="00B67E93">
      <w:pPr>
        <w:ind w:firstLine="400"/>
        <w:jc w:val="both"/>
      </w:pPr>
      <w:r>
        <w:rPr>
          <w:rStyle w:val="s0"/>
        </w:rPr>
        <w:t xml:space="preserve">3. Осы Кодекстің осы бабының және </w:t>
      </w:r>
      <w:hyperlink r:id="rId7674" w:anchor="sub_id=6000000" w:history="1">
        <w:r>
          <w:rPr>
            <w:rStyle w:val="a3"/>
          </w:rPr>
          <w:t>600</w:t>
        </w:r>
      </w:hyperlink>
      <w:r>
        <w:rPr>
          <w:rStyle w:val="s0"/>
        </w:rPr>
        <w:t xml:space="preserve"> және </w:t>
      </w:r>
      <w:hyperlink r:id="rId7675" w:anchor="sub_id=6020000" w:history="1">
        <w:r>
          <w:rPr>
            <w:rStyle w:val="a3"/>
          </w:rPr>
          <w:t>602-баптарының</w:t>
        </w:r>
      </w:hyperlink>
      <w:r>
        <w:rPr>
          <w:rStyle w:val="s0"/>
        </w:rPr>
        <w:t xml:space="preserve"> мақсатында:</w:t>
      </w:r>
    </w:p>
    <w:p w:rsidR="00000000" w:rsidRDefault="00B67E93">
      <w:pPr>
        <w:ind w:firstLine="400"/>
        <w:jc w:val="both"/>
      </w:pPr>
      <w:r>
        <w:rPr>
          <w:rStyle w:val="s0"/>
        </w:rPr>
        <w:t>1) жер учаскелерін, жер бетіндегі көздерден алынат</w:t>
      </w:r>
      <w:r>
        <w:rPr>
          <w:rStyle w:val="s0"/>
        </w:rPr>
        <w:t>ын су ресурстарын, кеме жүзетін су жолдарын пайдаланғаны, қоршаған ортаға эмиссия, радиожиілік спектрін пайдаланғаны, қалааралық және (немесе) халықаралық телефон байланысын, сондай-ақ ұялы байланыстарды бергені, сыртқы (көрнекі) жарнаманы орналастырғаны ү</w:t>
      </w:r>
      <w:r>
        <w:rPr>
          <w:rStyle w:val="s0"/>
        </w:rPr>
        <w:t>шін төленетін төлемақы - төлемақы болып табылады;</w:t>
      </w:r>
    </w:p>
    <w:p w:rsidR="00000000" w:rsidRDefault="00B67E93">
      <w:pPr>
        <w:jc w:val="both"/>
      </w:pPr>
      <w:r>
        <w:rPr>
          <w:rStyle w:val="s3"/>
        </w:rPr>
        <w:t xml:space="preserve">2013.04.07. № 132-V ҚР </w:t>
      </w:r>
      <w:hyperlink r:id="rId7676" w:anchor="sub_id=599"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7677" w:anchor="sub_id=5990302"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аукциондардан алынатын, азаматтық авиация саласындағы сертификаттау үшін алынатын алым - алым болып табылады.</w:t>
      </w:r>
    </w:p>
    <w:p w:rsidR="00000000" w:rsidRDefault="00B67E93">
      <w:pPr>
        <w:ind w:firstLine="400"/>
        <w:jc w:val="both"/>
      </w:pPr>
      <w:r>
        <w:rPr>
          <w:rStyle w:val="s0"/>
        </w:rPr>
        <w:t>4. Салықтың, төлемақының, алымның және өсімпұлдың артық төленген</w:t>
      </w:r>
      <w:r>
        <w:rPr>
          <w:rStyle w:val="s0"/>
        </w:rPr>
        <w:t xml:space="preserve"> сомасын есепке жатқызуды салық төлеушінің жеке шоты бойынша артық төленген сома есептеулі тұратын салық органы ұлттық валютада жүргізеді.</w:t>
      </w:r>
    </w:p>
    <w:p w:rsidR="00000000" w:rsidRDefault="00B67E93">
      <w:pPr>
        <w:ind w:firstLine="400"/>
        <w:jc w:val="both"/>
      </w:pPr>
      <w:r>
        <w:rPr>
          <w:rStyle w:val="s0"/>
        </w:rPr>
        <w:t>5. Салықтың, төлемақының, алымның және өсімпұлдың артық төленген сомаларын, осы баптың 13 - 16-тармақтарында көзделге</w:t>
      </w:r>
      <w:r>
        <w:rPr>
          <w:rStyle w:val="s0"/>
        </w:rPr>
        <w:t xml:space="preserve">н жағдайларды қоспағанда, басқа салық төлеушінің салық берешегін өтеу есебіне есепке алуға жатқызылмайды. </w:t>
      </w:r>
    </w:p>
    <w:p w:rsidR="00000000" w:rsidRDefault="00B67E93">
      <w:pPr>
        <w:ind w:firstLine="400"/>
        <w:jc w:val="both"/>
      </w:pPr>
      <w:r>
        <w:rPr>
          <w:rStyle w:val="s0"/>
        </w:rPr>
        <w:t>6. Есепке алу-бақылау таңбаларымен таңбалануға жататын акцизделетін тауарларға акциздің артық төленген сомаларын салықтың, төлемақының осы және басқа</w:t>
      </w:r>
      <w:r>
        <w:rPr>
          <w:rStyle w:val="s0"/>
        </w:rPr>
        <w:t xml:space="preserve"> түрлері бойынша салық берешегін өтеу есебіне есепке жатқызу, салық төлеушінің аталған тауарларды өндіру бойынша қызметін тоқтатқан жағдайларды қоспағанда, жүргізілмейді. </w:t>
      </w:r>
    </w:p>
    <w:p w:rsidR="00000000" w:rsidRDefault="00B67E93">
      <w:pPr>
        <w:ind w:firstLine="400"/>
        <w:jc w:val="both"/>
      </w:pPr>
      <w:r>
        <w:rPr>
          <w:rStyle w:val="s0"/>
        </w:rPr>
        <w:t>7. Салық есептілігін ұсыну мерзімі ұзартылған жағдайда, ол ұсынылған күнге дейін арт</w:t>
      </w:r>
      <w:r>
        <w:rPr>
          <w:rStyle w:val="s0"/>
        </w:rPr>
        <w:t>ық төленген соманы есепке жатқызу жүргізілмейді.</w:t>
      </w:r>
    </w:p>
    <w:p w:rsidR="00000000" w:rsidRDefault="00B67E93">
      <w:pPr>
        <w:ind w:firstLine="400"/>
        <w:jc w:val="both"/>
      </w:pPr>
      <w:r>
        <w:rPr>
          <w:rStyle w:val="s0"/>
        </w:rPr>
        <w:t xml:space="preserve">8. Есепке жатқызуды жүргізу мерзімі: </w:t>
      </w:r>
    </w:p>
    <w:p w:rsidR="00000000" w:rsidRDefault="00B67E93">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B67E93">
      <w:pPr>
        <w:ind w:firstLine="400"/>
        <w:jc w:val="both"/>
      </w:pPr>
      <w:r>
        <w:rPr>
          <w:rStyle w:val="s0"/>
        </w:rPr>
        <w:t>2) өтінішсіз - жеке шотта артық төленген сома түзілген күннен бастап</w:t>
      </w:r>
      <w:r>
        <w:rPr>
          <w:rStyle w:val="s0"/>
        </w:rPr>
        <w:t xml:space="preserve"> он жұмыс күнін құрайды.</w:t>
      </w:r>
    </w:p>
    <w:p w:rsidR="00000000" w:rsidRDefault="00B67E93">
      <w:pPr>
        <w:ind w:firstLine="400"/>
        <w:jc w:val="both"/>
      </w:pPr>
      <w:r>
        <w:rPr>
          <w:rStyle w:val="s0"/>
        </w:rPr>
        <w:t>9. Салық органы салық, төлемақы, алым бойынша мерзімі бұзыла отырып, есепке жатқызу жүргізілген, олардың артық төленген сомасын есепке жатқызуға салықтық өтініш бойынша есепке жатқызуды жүргізу мерзімін бұзған жағдайда, мерзімін өт</w:t>
      </w:r>
      <w:r>
        <w:rPr>
          <w:rStyle w:val="s0"/>
        </w:rPr>
        <w:t>кізіп алған әрбір күн үшін салық органы салық төлеушінің пайдасына өсімпұл есептейді. Өсімпұл есепке жатқызуды жүргізу күнін қоса алғанда, есепке жатқызу мерзімі аяқталған күннен кейінгі күннен бастап мерзімін өткізіп алған әрбір күн үшін Қазақстан Республ</w:t>
      </w:r>
      <w:r>
        <w:rPr>
          <w:rStyle w:val="s0"/>
        </w:rPr>
        <w:t>икасының Ұлттық Банкі белгілеген қайта қаржыландырудың ресми мөлшерлемесінің 2,5 еселенген мөлшерінде есепке жазылады.</w:t>
      </w:r>
    </w:p>
    <w:p w:rsidR="00000000" w:rsidRDefault="00B67E93">
      <w:pPr>
        <w:ind w:firstLine="400"/>
        <w:jc w:val="both"/>
      </w:pPr>
      <w:r>
        <w:rPr>
          <w:rStyle w:val="s0"/>
        </w:rPr>
        <w:t>10. Салық төлеушінің пайдасына есепке жазылған өсімпұлдар сомасы тиісті бюджет сыныптамасының коды бойынша бюджетке түсімдердің есебіне с</w:t>
      </w:r>
      <w:r>
        <w:rPr>
          <w:rStyle w:val="s0"/>
        </w:rPr>
        <w:t>алықтың, төлемақының, алымның артық төленген сомаларын есепке жатқызу жүргізілген күні есепке жатқызуға салықтық өтініште көрсетілген салық төлеушінің банк шотына аударылуға жатады.</w:t>
      </w:r>
    </w:p>
    <w:p w:rsidR="00000000" w:rsidRDefault="00B67E93">
      <w:pPr>
        <w:ind w:firstLine="400"/>
        <w:jc w:val="both"/>
      </w:pPr>
      <w:r>
        <w:rPr>
          <w:rStyle w:val="s0"/>
        </w:rPr>
        <w:t>11. Салықтың, төлемақының, алымның артық төленген сомасы салық берешегін ө</w:t>
      </w:r>
      <w:r>
        <w:rPr>
          <w:rStyle w:val="s0"/>
        </w:rPr>
        <w:t>теу және алдағы төлемдерді төлеу есебіне мынадай тәртіппен:</w:t>
      </w:r>
    </w:p>
    <w:p w:rsidR="00000000" w:rsidRDefault="00B67E93">
      <w:pPr>
        <w:jc w:val="both"/>
      </w:pPr>
      <w:r>
        <w:rPr>
          <w:rStyle w:val="s3"/>
        </w:rPr>
        <w:t xml:space="preserve">1) тармақшаға өзгерістерді қараңыз 2013.05.12. № 152-V ҚР </w:t>
      </w:r>
      <w:hyperlink r:id="rId7678" w:anchor="sub_id=599" w:history="1">
        <w:r>
          <w:rPr>
            <w:rStyle w:val="a3"/>
            <w:i/>
            <w:iCs/>
            <w:bdr w:val="none" w:sz="0" w:space="0" w:color="auto" w:frame="1"/>
          </w:rPr>
          <w:t>Заңы</w:t>
        </w:r>
      </w:hyperlink>
      <w:r>
        <w:rPr>
          <w:rStyle w:val="s3"/>
        </w:rPr>
        <w:t xml:space="preserve"> (2016 ж. 1 қаңтардан бастап қолданысқа енгізіледі)</w:t>
      </w:r>
    </w:p>
    <w:p w:rsidR="00000000" w:rsidRDefault="00B67E93">
      <w:pPr>
        <w:ind w:firstLine="400"/>
        <w:jc w:val="both"/>
      </w:pPr>
      <w:r>
        <w:rPr>
          <w:rStyle w:val="s0"/>
        </w:rPr>
        <w:t>1</w:t>
      </w:r>
      <w:r>
        <w:rPr>
          <w:rStyle w:val="s0"/>
        </w:rPr>
        <w:t>) салық төлеушінің өтінішінсіз:</w:t>
      </w:r>
    </w:p>
    <w:p w:rsidR="00000000" w:rsidRDefault="00B67E93">
      <w:pPr>
        <w:ind w:firstLine="400"/>
        <w:jc w:val="both"/>
      </w:pPr>
      <w:r>
        <w:rPr>
          <w:rStyle w:val="s0"/>
        </w:rPr>
        <w:t>салықтың, төлемақының, алымның осы түрі бойынша өсімпұлдарды;</w:t>
      </w:r>
    </w:p>
    <w:p w:rsidR="00000000" w:rsidRDefault="00B67E93">
      <w:pPr>
        <w:ind w:firstLine="400"/>
        <w:jc w:val="both"/>
      </w:pPr>
      <w:r>
        <w:rPr>
          <w:rStyle w:val="s0"/>
        </w:rPr>
        <w:t>салықтың, төлемақының, алымның осы түрі бойынша айыппұлдарды - өтеу есебіне;</w:t>
      </w:r>
    </w:p>
    <w:p w:rsidR="00000000" w:rsidRDefault="00B67E93">
      <w:pPr>
        <w:ind w:firstLine="400"/>
        <w:jc w:val="both"/>
      </w:pPr>
      <w:r>
        <w:rPr>
          <w:rStyle w:val="s0"/>
        </w:rPr>
        <w:t xml:space="preserve">2) есепке жатқызуға салықтық өтініш бойынша: </w:t>
      </w:r>
    </w:p>
    <w:p w:rsidR="00000000" w:rsidRDefault="00B67E93">
      <w:pPr>
        <w:ind w:firstLine="400"/>
        <w:jc w:val="both"/>
      </w:pPr>
      <w:r>
        <w:rPr>
          <w:rStyle w:val="s0"/>
        </w:rPr>
        <w:t>салық төлеуші есепке жатқызуға салықтық</w:t>
      </w:r>
      <w:r>
        <w:rPr>
          <w:rStyle w:val="s0"/>
        </w:rPr>
        <w:t xml:space="preserve"> өтінішінде көрсеткен салықтың, төлемақының, алымның түрі бойынша бересіні өтеу;</w:t>
      </w:r>
    </w:p>
    <w:p w:rsidR="00000000" w:rsidRDefault="00B67E93">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B67E93">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B67E93">
      <w:pPr>
        <w:ind w:firstLine="400"/>
        <w:jc w:val="both"/>
      </w:pPr>
      <w:r>
        <w:rPr>
          <w:rStyle w:val="s0"/>
        </w:rPr>
        <w:t xml:space="preserve">егер осы баптың </w:t>
      </w:r>
      <w:r>
        <w:t>13</w:t>
      </w:r>
      <w:r>
        <w:rPr>
          <w:rStyle w:val="s0"/>
        </w:rPr>
        <w:t xml:space="preserve"> және </w:t>
      </w:r>
      <w:r>
        <w:t>15-тармақтарында</w:t>
      </w:r>
      <w:r>
        <w:rPr>
          <w:rStyle w:val="s0"/>
        </w:rPr>
        <w:t xml:space="preserve"> өзгеше белгіленбесе, салық төлеуші есепке жатқызуға салықтық өтінішінде көрсеткен салықтың, тө</w:t>
      </w:r>
      <w:r>
        <w:rPr>
          <w:rStyle w:val="s0"/>
        </w:rPr>
        <w:t>лемақының, алымның түрі бойынша алдағы төлемдерді - төлеу есебіне міндетті түрде есепке жатқызылады.</w:t>
      </w:r>
    </w:p>
    <w:p w:rsidR="00000000" w:rsidRDefault="00B67E93">
      <w:pPr>
        <w:ind w:firstLine="400"/>
        <w:jc w:val="both"/>
      </w:pPr>
      <w:r>
        <w:rPr>
          <w:rStyle w:val="s0"/>
        </w:rPr>
        <w:t>12. Өсімпұлдардың бюджетке артық төленген сомасы мынадай тәртіппен:</w:t>
      </w:r>
    </w:p>
    <w:p w:rsidR="00000000" w:rsidRDefault="00B67E93">
      <w:pPr>
        <w:ind w:firstLine="400"/>
        <w:jc w:val="both"/>
      </w:pPr>
      <w:r>
        <w:rPr>
          <w:rStyle w:val="s0"/>
        </w:rPr>
        <w:t>1) салық төлеушінің өтінішінсіз:</w:t>
      </w:r>
    </w:p>
    <w:p w:rsidR="00000000" w:rsidRDefault="00B67E93">
      <w:pPr>
        <w:ind w:firstLine="400"/>
        <w:jc w:val="both"/>
      </w:pPr>
      <w:r>
        <w:rPr>
          <w:rStyle w:val="s0"/>
        </w:rPr>
        <w:t>салықтың, төлемақының, алымның осы түрі бойынша бересіні;</w:t>
      </w:r>
    </w:p>
    <w:p w:rsidR="00000000" w:rsidRDefault="00B67E93">
      <w:pPr>
        <w:ind w:firstLine="400"/>
        <w:jc w:val="both"/>
      </w:pPr>
      <w:r>
        <w:rPr>
          <w:rStyle w:val="s0"/>
        </w:rPr>
        <w:t>салықтың, төлемақының, алымның осы түрі бойынша айыппұлдарды өтеу есебіне;</w:t>
      </w:r>
    </w:p>
    <w:p w:rsidR="00000000" w:rsidRDefault="00B67E93">
      <w:pPr>
        <w:ind w:firstLine="400"/>
        <w:jc w:val="both"/>
      </w:pPr>
      <w:r>
        <w:rPr>
          <w:rStyle w:val="s0"/>
        </w:rPr>
        <w:t>2) есепке жатқызуға салықтық өтініші бойынша:</w:t>
      </w:r>
    </w:p>
    <w:p w:rsidR="00000000" w:rsidRDefault="00B67E93">
      <w:pPr>
        <w:ind w:firstLine="400"/>
        <w:jc w:val="both"/>
      </w:pPr>
      <w:r>
        <w:rPr>
          <w:rStyle w:val="s0"/>
        </w:rPr>
        <w:t>салық төлеуші есепке жатқызуға салықтық өтінішінде көрсеткен салықтың, төлема</w:t>
      </w:r>
      <w:r>
        <w:rPr>
          <w:rStyle w:val="s0"/>
        </w:rPr>
        <w:t>қының</w:t>
      </w:r>
      <w:r>
        <w:rPr>
          <w:rStyle w:val="s0"/>
        </w:rPr>
        <w:t>, алымның түрі бойынша бересіні өтеу;</w:t>
      </w:r>
    </w:p>
    <w:p w:rsidR="00000000" w:rsidRDefault="00B67E93">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B67E93">
      <w:pPr>
        <w:ind w:firstLine="400"/>
        <w:jc w:val="both"/>
      </w:pPr>
      <w:r>
        <w:rPr>
          <w:rStyle w:val="s0"/>
        </w:rPr>
        <w:t xml:space="preserve">салық төлеуші есепке жатқызуға салықтық өтінішінде көрсеткен салықтың, төлемақының, алымның </w:t>
      </w:r>
      <w:r>
        <w:rPr>
          <w:rStyle w:val="s0"/>
        </w:rPr>
        <w:t>түрі бойынша айыппұлды өтеу;</w:t>
      </w:r>
    </w:p>
    <w:p w:rsidR="00000000" w:rsidRDefault="00B67E93">
      <w:pPr>
        <w:ind w:firstLine="400"/>
        <w:jc w:val="both"/>
      </w:pPr>
      <w:r>
        <w:rPr>
          <w:rStyle w:val="s0"/>
        </w:rPr>
        <w:t xml:space="preserve">егер осы баптың </w:t>
      </w:r>
      <w:r>
        <w:t>14</w:t>
      </w:r>
      <w:r>
        <w:rPr>
          <w:rStyle w:val="s0"/>
        </w:rPr>
        <w:t xml:space="preserve"> және </w:t>
      </w:r>
      <w:r>
        <w:t>16-тармақтарында</w:t>
      </w:r>
      <w:r>
        <w:rPr>
          <w:rStyle w:val="s0"/>
        </w:rPr>
        <w:t xml:space="preserve"> өзгеше белгіленбесе, салық төлеуші есепке жатқызуға салықтық өтінішінде көрсеткен салықтың, төлемақының, алымның түрі бойынша алдағы төлемдерді төлеу есебіне есепке жатқызылуға тиіс.</w:t>
      </w:r>
    </w:p>
    <w:p w:rsidR="00000000" w:rsidRDefault="00B67E93">
      <w:pPr>
        <w:ind w:firstLine="400"/>
        <w:jc w:val="both"/>
      </w:pPr>
      <w:r>
        <w:rPr>
          <w:rStyle w:val="s0"/>
        </w:rPr>
        <w:t>13.</w:t>
      </w:r>
      <w:r>
        <w:rPr>
          <w:rStyle w:val="s0"/>
        </w:rPr>
        <w:t xml:space="preserve"> Есепке жатқызуға салықтық өтініш негізінде заңды тұлға 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 кейін:</w:t>
      </w:r>
    </w:p>
    <w:p w:rsidR="00000000" w:rsidRDefault="00B67E93">
      <w:pPr>
        <w:ind w:firstLine="400"/>
        <w:jc w:val="both"/>
      </w:pPr>
      <w:r>
        <w:rPr>
          <w:rStyle w:val="s0"/>
        </w:rPr>
        <w:t>1) салықтың, төлемақының, алымның осы түрі бойынша құрылымд</w:t>
      </w:r>
      <w:r>
        <w:rPr>
          <w:rStyle w:val="s0"/>
        </w:rPr>
        <w:t>ық бөлімшенің бересісін;</w:t>
      </w:r>
    </w:p>
    <w:p w:rsidR="00000000" w:rsidRDefault="00B67E93">
      <w:pPr>
        <w:ind w:firstLine="400"/>
        <w:jc w:val="both"/>
      </w:pPr>
      <w:r>
        <w:rPr>
          <w:rStyle w:val="s0"/>
        </w:rPr>
        <w:t>2) салықтың, төлемақының, алымның осы түрі бойынша құрылымдық бөлімшенің өсімпұлын;</w:t>
      </w:r>
    </w:p>
    <w:p w:rsidR="00000000" w:rsidRDefault="00B67E93">
      <w:pPr>
        <w:ind w:firstLine="400"/>
        <w:jc w:val="both"/>
      </w:pPr>
      <w:r>
        <w:rPr>
          <w:rStyle w:val="s0"/>
        </w:rPr>
        <w:t>3) салықтың, төлемақының, алымның осы түрі бойынша құрылымдық бөлімшенің айыппұлын;</w:t>
      </w:r>
    </w:p>
    <w:p w:rsidR="00000000" w:rsidRDefault="00B67E93">
      <w:pPr>
        <w:ind w:firstLine="400"/>
        <w:jc w:val="both"/>
      </w:pPr>
      <w:r>
        <w:rPr>
          <w:rStyle w:val="s0"/>
        </w:rPr>
        <w:t>4) салық төлеуші есепке жатқызуға салықтық өтінішінде көрсеткен</w:t>
      </w:r>
      <w:r>
        <w:rPr>
          <w:rStyle w:val="s0"/>
        </w:rPr>
        <w:t xml:space="preserve"> салықтың, төлемақының, алымның түрі бойынша құрылымдық бөлімшенің бересісін; </w:t>
      </w:r>
    </w:p>
    <w:p w:rsidR="00000000" w:rsidRDefault="00B67E93">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B67E93">
      <w:pPr>
        <w:ind w:firstLine="400"/>
        <w:jc w:val="both"/>
      </w:pPr>
      <w:r>
        <w:rPr>
          <w:rStyle w:val="s0"/>
        </w:rPr>
        <w:t>6) салық төлеуші есепке жатқызуға са</w:t>
      </w:r>
      <w:r>
        <w:rPr>
          <w:rStyle w:val="s0"/>
        </w:rPr>
        <w:t xml:space="preserve">лықтық өтінішінде көрсеткен салықтың, төлемақының, алымның түрі бойынша құрылымдық бөлімшенің айыппұлын өтеу есебіне есепке жатқызылады. </w:t>
      </w:r>
    </w:p>
    <w:p w:rsidR="00000000" w:rsidRDefault="00B67E93">
      <w:pPr>
        <w:ind w:firstLine="400"/>
        <w:jc w:val="both"/>
      </w:pPr>
      <w:r>
        <w:rPr>
          <w:rStyle w:val="s0"/>
        </w:rPr>
        <w:t xml:space="preserve">14. Есепке жатқызуға салықтық өтініш негізінде заңды тұлға өсімпұлдарының артық төленген сомасы осы баптың </w:t>
      </w:r>
      <w:r>
        <w:t>12-тармағын</w:t>
      </w:r>
      <w:r>
        <w:t>да</w:t>
      </w:r>
      <w:r>
        <w:rPr>
          <w:rStyle w:val="s0"/>
        </w:rPr>
        <w:t xml:space="preserve"> белгіленген тәртіппен есепке жатқызу жүргізілгеннен кейін:</w:t>
      </w:r>
    </w:p>
    <w:p w:rsidR="00000000" w:rsidRDefault="00B67E93">
      <w:pPr>
        <w:ind w:firstLine="400"/>
        <w:jc w:val="both"/>
      </w:pPr>
      <w:r>
        <w:rPr>
          <w:rStyle w:val="s0"/>
        </w:rPr>
        <w:t>1) салықтың, төлемақының, алымның осы түрі бойынша құрылымдық бөлімшенің бересісін;</w:t>
      </w:r>
    </w:p>
    <w:p w:rsidR="00000000" w:rsidRDefault="00B67E93">
      <w:pPr>
        <w:ind w:firstLine="400"/>
        <w:jc w:val="both"/>
      </w:pPr>
      <w:r>
        <w:rPr>
          <w:rStyle w:val="s0"/>
        </w:rPr>
        <w:t>2) салықтың, төлемақының, алымның осы түрі бойынша құрылымдық бөлімшенің өсімпұлын;</w:t>
      </w:r>
    </w:p>
    <w:p w:rsidR="00000000" w:rsidRDefault="00B67E93">
      <w:pPr>
        <w:ind w:firstLine="400"/>
        <w:jc w:val="both"/>
      </w:pPr>
      <w:r>
        <w:rPr>
          <w:rStyle w:val="s0"/>
        </w:rPr>
        <w:t xml:space="preserve">3) салықтың, төлемақының, </w:t>
      </w:r>
      <w:r>
        <w:rPr>
          <w:rStyle w:val="s0"/>
        </w:rPr>
        <w:t>алымның осы түрі бойынша құрылымдық бөлімшенің айыппұлын;</w:t>
      </w:r>
    </w:p>
    <w:p w:rsidR="00000000" w:rsidRDefault="00B67E93">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p>
    <w:p w:rsidR="00000000" w:rsidRDefault="00B67E93">
      <w:pPr>
        <w:ind w:firstLine="400"/>
        <w:jc w:val="both"/>
      </w:pPr>
      <w:r>
        <w:rPr>
          <w:rStyle w:val="s0"/>
        </w:rPr>
        <w:t>5) салық төлеуші есепке жатқызуға салықтық өтінішінде көр</w:t>
      </w:r>
      <w:r>
        <w:rPr>
          <w:rStyle w:val="s0"/>
        </w:rPr>
        <w:t>сеткен салықтың, төлемақының, алымның түрі бойынша құрылымдық бөлімшенің өсімпұлын;</w:t>
      </w:r>
    </w:p>
    <w:p w:rsidR="00000000" w:rsidRDefault="00B67E93">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p>
    <w:p w:rsidR="00000000" w:rsidRDefault="00B67E93">
      <w:pPr>
        <w:ind w:firstLine="400"/>
        <w:jc w:val="both"/>
      </w:pPr>
      <w:r>
        <w:rPr>
          <w:rStyle w:val="s0"/>
        </w:rPr>
        <w:t xml:space="preserve">15. Есепке жатқызуға салықтық өтініш негізінде заңды тұлғаның құрылымдық бөлімшесі 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 кейін: </w:t>
      </w:r>
    </w:p>
    <w:p w:rsidR="00000000" w:rsidRDefault="00B67E93">
      <w:pPr>
        <w:ind w:firstLine="400"/>
        <w:jc w:val="both"/>
      </w:pPr>
      <w:r>
        <w:rPr>
          <w:rStyle w:val="s0"/>
        </w:rPr>
        <w:t>1) салықтың, төлемақының, алым</w:t>
      </w:r>
      <w:r>
        <w:rPr>
          <w:rStyle w:val="s0"/>
        </w:rPr>
        <w:t>ның осы түрі бойынша заңды тұлғаның бересісін;</w:t>
      </w:r>
    </w:p>
    <w:p w:rsidR="00000000" w:rsidRDefault="00B67E93">
      <w:pPr>
        <w:ind w:firstLine="400"/>
        <w:jc w:val="both"/>
      </w:pPr>
      <w:r>
        <w:rPr>
          <w:rStyle w:val="s0"/>
        </w:rPr>
        <w:t>2) салықтың, төлемақының, алымның осы түрі бойынша заңды тұлғаның өсімпұлын;</w:t>
      </w:r>
    </w:p>
    <w:p w:rsidR="00000000" w:rsidRDefault="00B67E93">
      <w:pPr>
        <w:ind w:firstLine="400"/>
        <w:jc w:val="both"/>
      </w:pPr>
      <w:r>
        <w:rPr>
          <w:rStyle w:val="s0"/>
        </w:rPr>
        <w:t>3) салықтың, төлемақының, алымның осы түрі бойынша заңды тұлғаның айыппұлын;</w:t>
      </w:r>
    </w:p>
    <w:p w:rsidR="00000000" w:rsidRDefault="00B67E93">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p>
    <w:p w:rsidR="00000000" w:rsidRDefault="00B67E93">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w:t>
      </w:r>
      <w:r>
        <w:rPr>
          <w:rStyle w:val="s0"/>
        </w:rPr>
        <w:t xml:space="preserve"> өсімпұлын;</w:t>
      </w:r>
    </w:p>
    <w:p w:rsidR="00000000" w:rsidRDefault="00B67E93">
      <w:pPr>
        <w:ind w:firstLine="400"/>
        <w:jc w:val="both"/>
      </w:pPr>
      <w:r>
        <w:rPr>
          <w:rStyle w:val="s0"/>
        </w:rPr>
        <w:t xml:space="preserve">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 </w:t>
      </w:r>
    </w:p>
    <w:p w:rsidR="00000000" w:rsidRDefault="00B67E93">
      <w:pPr>
        <w:ind w:firstLine="400"/>
        <w:jc w:val="both"/>
      </w:pPr>
      <w:r>
        <w:rPr>
          <w:rStyle w:val="s0"/>
        </w:rPr>
        <w:t>16. Есепке жатқызуға берген салықтық өтініш негізінде заңды тұлғаның құрылымд</w:t>
      </w:r>
      <w:r>
        <w:rPr>
          <w:rStyle w:val="s0"/>
        </w:rPr>
        <w:t xml:space="preserve">ық бөлімшесі өсімпұлдарының артық төленген сомасы осы баптың </w:t>
      </w:r>
      <w:r>
        <w:t>12-тармағында</w:t>
      </w:r>
      <w:r>
        <w:rPr>
          <w:rStyle w:val="s0"/>
        </w:rPr>
        <w:t xml:space="preserve"> белгіленген тәртіппен есепке жатқызу жүргізілгеннен кейін:</w:t>
      </w:r>
    </w:p>
    <w:p w:rsidR="00000000" w:rsidRDefault="00B67E93">
      <w:pPr>
        <w:ind w:firstLine="400"/>
        <w:jc w:val="both"/>
      </w:pPr>
      <w:r>
        <w:rPr>
          <w:rStyle w:val="s0"/>
        </w:rPr>
        <w:t>1) салықтың, төлемақының, алымның осы түрі бойынша заңды тұлғаның бересісін;</w:t>
      </w:r>
    </w:p>
    <w:p w:rsidR="00000000" w:rsidRDefault="00B67E93">
      <w:pPr>
        <w:ind w:firstLine="400"/>
        <w:jc w:val="both"/>
      </w:pPr>
      <w:r>
        <w:rPr>
          <w:rStyle w:val="s0"/>
        </w:rPr>
        <w:t>2) салықтың, төлемақының, алымның осы түрі бо</w:t>
      </w:r>
      <w:r>
        <w:rPr>
          <w:rStyle w:val="s0"/>
        </w:rPr>
        <w:t>йынша заңды тұлғаның өсімпұлын;</w:t>
      </w:r>
    </w:p>
    <w:p w:rsidR="00000000" w:rsidRDefault="00B67E93">
      <w:pPr>
        <w:ind w:firstLine="400"/>
        <w:jc w:val="both"/>
      </w:pPr>
      <w:r>
        <w:rPr>
          <w:rStyle w:val="s0"/>
        </w:rPr>
        <w:t>3) салықтың, төлемақының, алымның осы түрі бойынша заңды тұлғаның айыппұлын;</w:t>
      </w:r>
    </w:p>
    <w:p w:rsidR="00000000" w:rsidRDefault="00B67E93">
      <w:pPr>
        <w:ind w:firstLine="400"/>
        <w:jc w:val="both"/>
      </w:pPr>
      <w:r>
        <w:rPr>
          <w:rStyle w:val="s0"/>
        </w:rPr>
        <w:t xml:space="preserve">4) салық төлеуші есепке жатқызуға салықтық өтінішінде көрсеткен салықтың, төлемақының, алымның түрі бойынша заңды тұлғаның бересісін; </w:t>
      </w:r>
    </w:p>
    <w:p w:rsidR="00000000" w:rsidRDefault="00B67E93">
      <w:pPr>
        <w:ind w:firstLine="400"/>
        <w:jc w:val="both"/>
      </w:pPr>
      <w:r>
        <w:rPr>
          <w:rStyle w:val="s0"/>
        </w:rPr>
        <w:t>5) салық төл</w:t>
      </w:r>
      <w:r>
        <w:rPr>
          <w:rStyle w:val="s0"/>
        </w:rPr>
        <w:t>еуші есепке жатқызуға салықтық өтінішінде көрсеткен салықтың, төлемақының, алымның түрі бойынша заңды тұлғаның өсімпұлын;</w:t>
      </w:r>
    </w:p>
    <w:p w:rsidR="00000000" w:rsidRDefault="00B67E93">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w:t>
      </w:r>
      <w:r>
        <w:rPr>
          <w:rStyle w:val="s0"/>
        </w:rPr>
        <w:t>теу есебіне есепке жатқызылады.</w:t>
      </w:r>
    </w:p>
    <w:p w:rsidR="00000000" w:rsidRDefault="00B67E93">
      <w:pPr>
        <w:ind w:firstLine="400"/>
        <w:jc w:val="both"/>
      </w:pPr>
      <w:r>
        <w:t> </w:t>
      </w:r>
    </w:p>
    <w:p w:rsidR="00000000" w:rsidRDefault="00B67E93">
      <w:pPr>
        <w:jc w:val="both"/>
      </w:pPr>
      <w:r>
        <w:rPr>
          <w:rStyle w:val="s3"/>
        </w:rPr>
        <w:t xml:space="preserve">2010.30.06. № 297-ІV ҚР </w:t>
      </w:r>
      <w:hyperlink r:id="rId7679" w:anchor="sub_id=699" w:history="1">
        <w:r>
          <w:rPr>
            <w:rStyle w:val="a3"/>
            <w:i/>
            <w:iCs/>
            <w:bdr w:val="none" w:sz="0" w:space="0" w:color="auto" w:frame="1"/>
          </w:rPr>
          <w:t>Заңымен</w:t>
        </w:r>
      </w:hyperlink>
      <w:r>
        <w:rPr>
          <w:rStyle w:val="s3"/>
        </w:rPr>
        <w:t xml:space="preserve"> 600-бап өзгертілді (2009 жылғы 1 қаңтардан бастап қолданысқа енгізілді) (</w:t>
      </w:r>
      <w:hyperlink r:id="rId7680" w:anchor="sub_id=6000000" w:history="1">
        <w:r>
          <w:rPr>
            <w:rStyle w:val="a3"/>
            <w:i/>
            <w:iCs/>
            <w:bdr w:val="none" w:sz="0" w:space="0" w:color="auto" w:frame="1"/>
          </w:rPr>
          <w:t>бұр.ред.қара</w:t>
        </w:r>
      </w:hyperlink>
      <w:r>
        <w:rPr>
          <w:rStyle w:val="s3"/>
        </w:rPr>
        <w:t xml:space="preserve">); 2012.26.12. № 61-V ҚР </w:t>
      </w:r>
      <w:hyperlink r:id="rId7681" w:anchor="sub_id=590" w:history="1">
        <w:r>
          <w:rPr>
            <w:rStyle w:val="a3"/>
            <w:i/>
            <w:iCs/>
            <w:bdr w:val="none" w:sz="0" w:space="0" w:color="auto" w:frame="1"/>
          </w:rPr>
          <w:t>Заңымен</w:t>
        </w:r>
      </w:hyperlink>
      <w:r>
        <w:rPr>
          <w:rStyle w:val="s3"/>
        </w:rPr>
        <w:t xml:space="preserve"> 600-бап жаңа редакцияда (2013 ж. 1 қаңтардан </w:t>
      </w:r>
      <w:r>
        <w:rPr>
          <w:rStyle w:val="s3"/>
        </w:rPr>
        <w:t>бастап қолданысқа енгізілді) (</w:t>
      </w:r>
      <w:hyperlink r:id="rId7682" w:anchor="sub_id=600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600-бап. Есепке жатқызылатын қосылған құн салығы сомасының есепке жазылған салық сомасынан асып түсуін есепке жатқызу</w:t>
      </w:r>
    </w:p>
    <w:p w:rsidR="00000000" w:rsidRDefault="00B67E93">
      <w:pPr>
        <w:ind w:firstLine="400"/>
        <w:jc w:val="both"/>
      </w:pPr>
      <w:r>
        <w:rPr>
          <w:rStyle w:val="s0"/>
        </w:rPr>
        <w:t>Осы Коде</w:t>
      </w:r>
      <w:r>
        <w:rPr>
          <w:rStyle w:val="s0"/>
        </w:rPr>
        <w:t xml:space="preserve">кстің </w:t>
      </w:r>
      <w:hyperlink r:id="rId7683" w:anchor="sub_id=2730000" w:history="1">
        <w:r>
          <w:rPr>
            <w:rStyle w:val="a3"/>
          </w:rPr>
          <w:t>273</w:t>
        </w:r>
      </w:hyperlink>
      <w:r>
        <w:rPr>
          <w:rStyle w:val="s0"/>
        </w:rPr>
        <w:t xml:space="preserve"> және </w:t>
      </w:r>
      <w:hyperlink r:id="rId7684" w:anchor="sub_id=2740000" w:history="1">
        <w:r>
          <w:rPr>
            <w:rStyle w:val="a3"/>
          </w:rPr>
          <w:t>274-баптарына</w:t>
        </w:r>
      </w:hyperlink>
      <w:r>
        <w:rPr>
          <w:rStyle w:val="s0"/>
        </w:rPr>
        <w:t xml:space="preserve"> сәйкес бюджеттен қайтарылуы тиіс есепке жатқызылатын қосы</w:t>
      </w:r>
      <w:r>
        <w:rPr>
          <w:rStyle w:val="s0"/>
        </w:rPr>
        <w:t>лған құн салығы сомасының есепке жазылған салық сомасынан асып түсуін есепке жатқызуды қосылған құн салығын төлеушінің орналасқан жері бойынша салық органы салықтың, төлемақының, алымның және өсімпұлдың артық төленген сомасын есепке жатқызу үшін осы Кодекс</w:t>
      </w:r>
      <w:r>
        <w:rPr>
          <w:rStyle w:val="s0"/>
        </w:rPr>
        <w:t xml:space="preserve">тің </w:t>
      </w:r>
      <w:hyperlink r:id="rId7685" w:anchor="sub_id=5990000" w:history="1">
        <w:r>
          <w:rPr>
            <w:rStyle w:val="a3"/>
          </w:rPr>
          <w:t>599-бабында</w:t>
        </w:r>
      </w:hyperlink>
      <w:r>
        <w:rPr>
          <w:rStyle w:val="s0"/>
        </w:rPr>
        <w:t xml:space="preserve"> белгіленген тәртіппен жүргізеді.</w:t>
      </w:r>
    </w:p>
    <w:p w:rsidR="00000000" w:rsidRDefault="00B67E93">
      <w:pPr>
        <w:jc w:val="both"/>
      </w:pPr>
      <w:r>
        <w:rPr>
          <w:rStyle w:val="s3"/>
        </w:rPr>
        <w:t xml:space="preserve">Осы кодексті енгізу туралы 2008.10.12  № 100-IV ҚР Заңның </w:t>
      </w:r>
      <w:hyperlink r:id="rId7686" w:anchor="sub_id=250000" w:history="1">
        <w:r>
          <w:rPr>
            <w:rStyle w:val="a3"/>
            <w:i/>
            <w:iCs/>
            <w:bdr w:val="none" w:sz="0" w:space="0" w:color="auto" w:frame="1"/>
          </w:rPr>
          <w:t>25 бабын</w:t>
        </w:r>
      </w:hyperlink>
      <w:r>
        <w:rPr>
          <w:rStyle w:val="s3"/>
        </w:rPr>
        <w:t xml:space="preserve"> қара </w:t>
      </w:r>
    </w:p>
    <w:p w:rsidR="00000000" w:rsidRDefault="00B67E93">
      <w:pPr>
        <w:ind w:firstLine="400"/>
        <w:jc w:val="both"/>
      </w:pPr>
      <w:r>
        <w:t> </w:t>
      </w:r>
    </w:p>
    <w:p w:rsidR="00000000" w:rsidRDefault="00B67E93">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B67E93">
      <w:pPr>
        <w:ind w:firstLine="400"/>
        <w:jc w:val="both"/>
      </w:pPr>
      <w:r>
        <w:rPr>
          <w:rStyle w:val="s0"/>
        </w:rPr>
        <w:t>1. Салықтың, бюджетке төленетін басқа да міндетті төлемнің қате төленген сомаларын есепке жатқызу, қайтару</w:t>
      </w:r>
      <w:r>
        <w:rPr>
          <w:rStyle w:val="s0"/>
        </w:rPr>
        <w:t>:</w:t>
      </w:r>
    </w:p>
    <w:p w:rsidR="00000000" w:rsidRDefault="00B67E93">
      <w:pPr>
        <w:jc w:val="both"/>
      </w:pPr>
      <w:r>
        <w:rPr>
          <w:rStyle w:val="s3"/>
        </w:rPr>
        <w:t xml:space="preserve">2010.30.06. № 297-ІV ҚР </w:t>
      </w:r>
      <w:hyperlink r:id="rId7687" w:anchor="sub_id=610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7688" w:anchor="sub_id=6010101"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 </w:t>
      </w:r>
      <w:hyperlink r:id="rId7689"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B67E93">
      <w:pPr>
        <w:ind w:firstLine="400"/>
        <w:jc w:val="both"/>
      </w:pPr>
      <w:r>
        <w:rPr>
          <w:rStyle w:val="s0"/>
        </w:rPr>
        <w:t>2) банк немесе банк операцияларының жекелеген түрлерін жүзеге асыратын ұйым берген өтініш (бұдан әрі ос</w:t>
      </w:r>
      <w:r>
        <w:rPr>
          <w:rStyle w:val="s0"/>
        </w:rPr>
        <w:t>ы баптың мақсаты үшін - банк өтініші) бойынша;</w:t>
      </w:r>
    </w:p>
    <w:p w:rsidR="00000000" w:rsidRDefault="00B67E93">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хаттама) бойынша ж</w:t>
      </w:r>
      <w:r>
        <w:rPr>
          <w:rStyle w:val="s0"/>
        </w:rPr>
        <w:t>үргізіледі</w:t>
      </w:r>
      <w:r>
        <w:rPr>
          <w:rStyle w:val="s0"/>
        </w:rPr>
        <w:t>.</w:t>
      </w:r>
    </w:p>
    <w:p w:rsidR="00000000" w:rsidRDefault="00B67E93">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B67E93">
      <w:pPr>
        <w:ind w:firstLine="400"/>
        <w:jc w:val="both"/>
      </w:pPr>
      <w:r>
        <w:rPr>
          <w:rStyle w:val="s0"/>
        </w:rPr>
        <w:t xml:space="preserve">1) осы баптың 1-тармағының 1), 2) тармақшаларында көрсетілген негізге сүйене отырып, қате сомалар бойынша салықтық өтініш, банк өтініші </w:t>
      </w:r>
      <w:r>
        <w:rPr>
          <w:rStyle w:val="s0"/>
        </w:rPr>
        <w:t>берілген күннен бастап он жұмыс күні ішінде;</w:t>
      </w:r>
    </w:p>
    <w:p w:rsidR="00000000" w:rsidRDefault="00B67E93">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w:t>
      </w:r>
      <w:r>
        <w:rPr>
          <w:rStyle w:val="s0"/>
        </w:rPr>
        <w:t>з күн ішінде жүргізіледі.</w:t>
      </w:r>
    </w:p>
    <w:p w:rsidR="00000000" w:rsidRDefault="00B67E93">
      <w:pPr>
        <w:ind w:firstLine="400"/>
        <w:jc w:val="both"/>
      </w:pPr>
      <w:r>
        <w:rPr>
          <w:rStyle w:val="s0"/>
        </w:rPr>
        <w:t xml:space="preserve">3. Қате сомалар бойынша салықтық өтініш, банк өтініші салықты, бюджетке төленетін басқа да міндетті төлемді қате төлеу жүргізілген салық органына ұсынылады. </w:t>
      </w:r>
    </w:p>
    <w:p w:rsidR="00000000" w:rsidRDefault="00B67E93">
      <w:pPr>
        <w:ind w:firstLine="400"/>
        <w:jc w:val="both"/>
      </w:pPr>
      <w:r>
        <w:rPr>
          <w:rStyle w:val="s0"/>
        </w:rPr>
        <w:t>4. Аудару кезінде мынадай қателердің кез келгені жіберілген:</w:t>
      </w:r>
    </w:p>
    <w:p w:rsidR="00000000" w:rsidRDefault="00B67E93">
      <w:pPr>
        <w:ind w:firstLine="400"/>
        <w:jc w:val="both"/>
      </w:pPr>
      <w:r>
        <w:rPr>
          <w:rStyle w:val="s0"/>
        </w:rPr>
        <w:t>1) төлем құжатында:</w:t>
      </w:r>
    </w:p>
    <w:p w:rsidR="00000000" w:rsidRDefault="00B67E93">
      <w:pPr>
        <w:ind w:firstLine="400"/>
        <w:jc w:val="both"/>
      </w:pPr>
      <w:r>
        <w:rPr>
          <w:rStyle w:val="s0"/>
        </w:rPr>
        <w:t>салық төлеушінің (салық агентінің) сәйкестендіру нөмірі дұрыс көрсетілмеген;</w:t>
      </w:r>
    </w:p>
    <w:p w:rsidR="00000000" w:rsidRDefault="00B67E93">
      <w:pPr>
        <w:ind w:firstLine="400"/>
        <w:jc w:val="both"/>
      </w:pPr>
      <w:r>
        <w:rPr>
          <w:rStyle w:val="s0"/>
        </w:rPr>
        <w:t>салық органының сәйкестендіру нөмірі дұрыс көрсетілмеген;</w:t>
      </w:r>
    </w:p>
    <w:p w:rsidR="00000000" w:rsidRDefault="00B67E93">
      <w:pPr>
        <w:ind w:firstLine="400"/>
        <w:jc w:val="both"/>
      </w:pPr>
      <w:r>
        <w:rPr>
          <w:rStyle w:val="s0"/>
        </w:rPr>
        <w:t xml:space="preserve">төлемнің мәтіндік мақсаты төлем мақсатының кодына және (немесе) кірістердің бюджеттік сыныптамасының </w:t>
      </w:r>
      <w:r>
        <w:rPr>
          <w:rStyle w:val="s0"/>
        </w:rPr>
        <w:t>кодына сәйкес келмеген;</w:t>
      </w:r>
    </w:p>
    <w:p w:rsidR="00000000" w:rsidRDefault="00B67E93">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B67E93">
      <w:pPr>
        <w:ind w:firstLine="400"/>
        <w:jc w:val="both"/>
      </w:pPr>
      <w:r>
        <w:rPr>
          <w:rStyle w:val="s0"/>
        </w:rPr>
        <w:t>3) ақша жіберуші - салық төлеуші тіркеу есебінде тұрмаған салық органына төлем жүргізген;</w:t>
      </w:r>
    </w:p>
    <w:p w:rsidR="00000000" w:rsidRDefault="00B67E93">
      <w:pPr>
        <w:ind w:firstLine="400"/>
        <w:jc w:val="both"/>
      </w:pPr>
      <w:r>
        <w:rPr>
          <w:rStyle w:val="s0"/>
        </w:rPr>
        <w:t>4</w:t>
      </w:r>
      <w:r>
        <w:rPr>
          <w:rStyle w:val="s0"/>
        </w:rPr>
        <w:t>) 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r>
        <w:rPr>
          <w:rStyle w:val="s0"/>
        </w:rPr>
        <w:t>.</w:t>
      </w:r>
    </w:p>
    <w:p w:rsidR="00000000" w:rsidRDefault="00B67E93">
      <w:pPr>
        <w:ind w:firstLine="400"/>
        <w:jc w:val="both"/>
      </w:pPr>
      <w:r>
        <w:rPr>
          <w:rStyle w:val="s0"/>
        </w:rPr>
        <w:t xml:space="preserve">5. Салық органы осы баптың </w:t>
      </w:r>
      <w:hyperlink r:id="rId7690" w:anchor="sub_id=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B67E93">
      <w:pPr>
        <w:ind w:firstLine="400"/>
        <w:jc w:val="both"/>
      </w:pPr>
      <w:r>
        <w:rPr>
          <w:rStyle w:val="s0"/>
        </w:rPr>
        <w:t>1) қате төленген сомаларды тиісті бюджет сыныптамасының кодына және (не</w:t>
      </w:r>
      <w:r>
        <w:rPr>
          <w:rStyle w:val="s0"/>
        </w:rPr>
        <w:t>месе) тиісті салық органына есепке жатқызуды жүргізеді;</w:t>
      </w:r>
    </w:p>
    <w:p w:rsidR="00000000" w:rsidRDefault="00B67E93">
      <w:pPr>
        <w:ind w:firstLine="400"/>
        <w:jc w:val="both"/>
      </w:pPr>
      <w:r>
        <w:rPr>
          <w:rStyle w:val="s0"/>
        </w:rPr>
        <w:t>2) салық төлеушінің банк шотына қайтаруды жүргізеді.</w:t>
      </w:r>
    </w:p>
    <w:p w:rsidR="00000000" w:rsidRDefault="00B67E93">
      <w:pPr>
        <w:ind w:firstLine="400"/>
        <w:jc w:val="both"/>
      </w:pPr>
      <w:r>
        <w:rPr>
          <w:rStyle w:val="s0"/>
        </w:rPr>
        <w:t xml:space="preserve">6. Банк немесе банк операцияларының жекелеген түрлерін жүзеге асыратын ұйым бір төлем құжаты бойынша салықты, бюджетке төленетін басқа да міндетті </w:t>
      </w:r>
      <w:r>
        <w:rPr>
          <w:rStyle w:val="s0"/>
        </w:rPr>
        <w:t>төлемді екінші қайтара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B67E93">
      <w:pPr>
        <w:ind w:firstLine="400"/>
        <w:jc w:val="both"/>
      </w:pPr>
      <w:r>
        <w:rPr>
          <w:rStyle w:val="s0"/>
        </w:rPr>
        <w:t>7. Салық орган</w:t>
      </w:r>
      <w:r>
        <w:rPr>
          <w:rStyle w:val="s0"/>
        </w:rPr>
        <w:t xml:space="preserve">ы осы баптың </w:t>
      </w:r>
      <w:hyperlink r:id="rId7691" w:anchor="sub_id=6010400" w:history="1">
        <w:r>
          <w:rPr>
            <w:rStyle w:val="a3"/>
          </w:rPr>
          <w:t>4-тармағында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көзделеген негіздер </w:t>
      </w:r>
      <w:r>
        <w:rPr>
          <w:rStyle w:val="s0"/>
        </w:rPr>
        <w:t>бойынша салық төлеушіге қателердің расталмағаны туралы жазбаша хабарлама жібереді.</w:t>
      </w:r>
    </w:p>
    <w:p w:rsidR="00000000" w:rsidRDefault="00B67E93">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қат</w:t>
      </w:r>
      <w:r>
        <w:rPr>
          <w:rStyle w:val="s0"/>
        </w:rPr>
        <w:t>е төленген сомаларды оның төлем құжатында көрсетілген банктегі шотына қайтаруды жүргізеді.</w:t>
      </w:r>
    </w:p>
    <w:p w:rsidR="00000000" w:rsidRDefault="00B67E93">
      <w:pPr>
        <w:ind w:firstLine="400"/>
        <w:jc w:val="both"/>
      </w:pPr>
      <w:r>
        <w:rPr>
          <w:rStyle w:val="s0"/>
        </w:rPr>
        <w:t> </w:t>
      </w:r>
    </w:p>
    <w:p w:rsidR="00000000" w:rsidRDefault="00B67E93">
      <w:pPr>
        <w:jc w:val="both"/>
      </w:pPr>
      <w:r>
        <w:rPr>
          <w:rStyle w:val="s3"/>
        </w:rPr>
        <w:t xml:space="preserve">2010.30.06. № 297-ІV ҚР </w:t>
      </w:r>
      <w:hyperlink r:id="rId7692" w:anchor="sub_id=6101" w:history="1">
        <w:r>
          <w:rPr>
            <w:rStyle w:val="a3"/>
            <w:i/>
            <w:iCs/>
            <w:bdr w:val="none" w:sz="0" w:space="0" w:color="auto" w:frame="1"/>
          </w:rPr>
          <w:t>Заңымен</w:t>
        </w:r>
      </w:hyperlink>
      <w:r>
        <w:rPr>
          <w:rStyle w:val="s3"/>
        </w:rPr>
        <w:t xml:space="preserve"> 602-бап өзгертілді (2010 ж. 1 шілдеден бастап қол</w:t>
      </w:r>
      <w:r>
        <w:rPr>
          <w:rStyle w:val="s3"/>
        </w:rPr>
        <w:t>данысқа енгізілді) (</w:t>
      </w:r>
      <w:hyperlink r:id="rId7693" w:anchor="sub_id=6020000" w:history="1">
        <w:r>
          <w:rPr>
            <w:rStyle w:val="a3"/>
            <w:i/>
            <w:iCs/>
            <w:bdr w:val="none" w:sz="0" w:space="0" w:color="auto" w:frame="1"/>
          </w:rPr>
          <w:t>бұр.ред.қара</w:t>
        </w:r>
      </w:hyperlink>
      <w:r>
        <w:rPr>
          <w:rStyle w:val="s3"/>
        </w:rPr>
        <w:t xml:space="preserve">); 2012.26.12. № 61-V ҚР </w:t>
      </w:r>
      <w:hyperlink r:id="rId7694" w:anchor="sub_id=590" w:history="1">
        <w:r>
          <w:rPr>
            <w:rStyle w:val="a3"/>
            <w:i/>
            <w:iCs/>
            <w:bdr w:val="none" w:sz="0" w:space="0" w:color="auto" w:frame="1"/>
          </w:rPr>
          <w:t>Заңымен</w:t>
        </w:r>
      </w:hyperlink>
      <w:r>
        <w:rPr>
          <w:rStyle w:val="s3"/>
        </w:rPr>
        <w:t xml:space="preserve"> 602-бап жаңа редакцияда (</w:t>
      </w:r>
      <w:r>
        <w:rPr>
          <w:rStyle w:val="s3"/>
        </w:rPr>
        <w:t>2013 ж. 1 қаңтардан бастап қолданысқа енгізілді) (</w:t>
      </w:r>
      <w:hyperlink r:id="rId7695" w:anchor="sub_id=6020000" w:history="1">
        <w:r>
          <w:rPr>
            <w:rStyle w:val="a3"/>
            <w:i/>
            <w:iCs/>
            <w:bdr w:val="none" w:sz="0" w:space="0" w:color="auto" w:frame="1"/>
          </w:rPr>
          <w:t>бұр.ред.қара</w:t>
        </w:r>
      </w:hyperlink>
      <w:r>
        <w:rPr>
          <w:rStyle w:val="s3"/>
        </w:rPr>
        <w:t xml:space="preserve">) </w:t>
      </w:r>
    </w:p>
    <w:p w:rsidR="00000000" w:rsidRDefault="00B67E93">
      <w:pPr>
        <w:jc w:val="both"/>
      </w:pPr>
      <w:r>
        <w:rPr>
          <w:rStyle w:val="s3"/>
        </w:rPr>
        <w:t xml:space="preserve">602-бапқа өзгерістерді қараңыз - ҚР 2014.18.06. № 210-V </w:t>
      </w:r>
      <w:hyperlink r:id="rId7696" w:anchor="sub_id=602"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B67E93">
      <w:pPr>
        <w:ind w:left="1200" w:hanging="800"/>
        <w:jc w:val="both"/>
      </w:pPr>
      <w:r>
        <w:rPr>
          <w:rStyle w:val="s1"/>
        </w:rPr>
        <w:t>602-бап. Салықтың, төлемақының, алымның және өсімпұлдың артық төленген сомасын қайтару</w:t>
      </w:r>
    </w:p>
    <w:p w:rsidR="00000000" w:rsidRDefault="00B67E93">
      <w:pPr>
        <w:ind w:firstLine="400"/>
        <w:jc w:val="both"/>
      </w:pPr>
      <w:r>
        <w:rPr>
          <w:rStyle w:val="s0"/>
        </w:rPr>
        <w:t>1. Салықтың, төлемақының, алымның және өсімпұлдың артық төленген сомасын қайтару, егер осы бапта өзгеше белгіленбесе, салық төлеушінің (салық агентінің) салықтарды, басқа да міндетті төлемдерді, кедендік төлемдерді, өсімпұлдар мен айыппұлдарды есепке жатқы</w:t>
      </w:r>
      <w:r>
        <w:rPr>
          <w:rStyle w:val="s0"/>
        </w:rPr>
        <w:t xml:space="preserve">зуды және қайтаруды жүргізуге </w:t>
      </w:r>
      <w:r>
        <w:t>салықтық өтініші</w:t>
      </w:r>
      <w:r>
        <w:rPr>
          <w:rStyle w:val="s0"/>
        </w:rPr>
        <w:t xml:space="preserve"> (бұдан әрі осы баптың мақсаты үшін - қайтаруға өтініш) бойынша жүргізіледі.</w:t>
      </w:r>
    </w:p>
    <w:p w:rsidR="00000000" w:rsidRDefault="00B67E93">
      <w:pPr>
        <w:ind w:firstLine="400"/>
        <w:jc w:val="both"/>
      </w:pPr>
      <w:r>
        <w:rPr>
          <w:rStyle w:val="s0"/>
        </w:rPr>
        <w:t>2. Салықтың, төлемақының, алымның және өсімпұлдың артық төленген сомасын қайтаруды салық төлеушінің осындай салық, алым, төлемақы, өс</w:t>
      </w:r>
      <w:r>
        <w:rPr>
          <w:rStyle w:val="s0"/>
        </w:rPr>
        <w:t>імпұл бойынша жеке шоттарын жүргізетін салық органы жүргізеді.</w:t>
      </w:r>
    </w:p>
    <w:p w:rsidR="00000000" w:rsidRDefault="00B67E93">
      <w:pPr>
        <w:ind w:firstLine="400"/>
        <w:jc w:val="both"/>
      </w:pPr>
      <w:r>
        <w:rPr>
          <w:rStyle w:val="s0"/>
        </w:rPr>
        <w:t>3. Салықтың, төлемақының, алымның және өсімпұлдың артық төленген сомасын қайтару, егер осы Кодексте өзгеше белгіленбесе, қайтаруға салықтық өтініш берілген күннен бастап он бес жұмыс күні ішінд</w:t>
      </w:r>
      <w:r>
        <w:rPr>
          <w:rStyle w:val="s0"/>
        </w:rPr>
        <w:t>е жүргізіледі.</w:t>
      </w:r>
    </w:p>
    <w:p w:rsidR="00000000" w:rsidRDefault="00B67E93">
      <w:pPr>
        <w:ind w:firstLine="400"/>
        <w:jc w:val="both"/>
      </w:pPr>
      <w:r>
        <w:rPr>
          <w:rStyle w:val="s0"/>
        </w:rPr>
        <w:t xml:space="preserve">4. Салықтың, төлемақының, алымның және өсімпұлдың артық төленген сомасын қайтару осы Кодекстің </w:t>
      </w:r>
      <w:hyperlink r:id="rId7697" w:anchor="sub_id=5990000" w:history="1">
        <w:r>
          <w:rPr>
            <w:rStyle w:val="a3"/>
          </w:rPr>
          <w:t>599-бабында</w:t>
        </w:r>
      </w:hyperlink>
      <w:r>
        <w:rPr>
          <w:rStyle w:val="s0"/>
        </w:rPr>
        <w:t xml:space="preserve"> көзделген есепке жатқызу жүргізілгеннен кейін жүр</w:t>
      </w:r>
      <w:r>
        <w:rPr>
          <w:rStyle w:val="s0"/>
        </w:rPr>
        <w:t>гізіледі.</w:t>
      </w:r>
    </w:p>
    <w:p w:rsidR="00000000" w:rsidRDefault="00B67E93">
      <w:pPr>
        <w:ind w:firstLine="400"/>
        <w:jc w:val="both"/>
      </w:pPr>
      <w:r>
        <w:rPr>
          <w:rStyle w:val="s0"/>
        </w:rPr>
        <w:t xml:space="preserve">5. Салықтың, төлемақының, алымның және өсімпұлдың артық төленген сомасын қайтару ұлттық валютада салық төлеушінің (салық агентінің) банк шотына жүргізіледі. </w:t>
      </w:r>
    </w:p>
    <w:p w:rsidR="00000000" w:rsidRDefault="00B67E93">
      <w:pPr>
        <w:ind w:firstLine="400"/>
        <w:jc w:val="both"/>
      </w:pPr>
      <w:r>
        <w:rPr>
          <w:rStyle w:val="s0"/>
        </w:rPr>
        <w:t xml:space="preserve">Салықтың, төлемақының, алымның және өсімпұлдың артық төленген сомасын қайтару, егер осы </w:t>
      </w:r>
      <w:r>
        <w:rPr>
          <w:rStyle w:val="s0"/>
        </w:rPr>
        <w:t>тармақта өзгеше көзделмесе, салық берешегі болмаған кезде жүргізіледі.</w:t>
      </w:r>
    </w:p>
    <w:p w:rsidR="00000000" w:rsidRDefault="00B67E93">
      <w:pPr>
        <w:ind w:firstLine="400"/>
        <w:jc w:val="both"/>
      </w:pPr>
      <w:r>
        <w:rPr>
          <w:rStyle w:val="s0"/>
        </w:rPr>
        <w:t xml:space="preserve">Салық органы салық берешегi болған кезде салықтың, төлемақының, алымның, өсімпұлдың артық төленген сомасын есепке жатқызуға </w:t>
      </w:r>
      <w:r>
        <w:t>салықтық өтініш</w:t>
      </w:r>
      <w:r>
        <w:rPr>
          <w:rStyle w:val="s0"/>
        </w:rPr>
        <w:t xml:space="preserve"> тапсырылмастан орын алған салық берешегiн өте</w:t>
      </w:r>
      <w:r>
        <w:rPr>
          <w:rStyle w:val="s0"/>
        </w:rPr>
        <w:t>у есебіне есепке жатқызуды жүргізеді.</w:t>
      </w:r>
    </w:p>
    <w:p w:rsidR="00000000" w:rsidRDefault="00B67E93">
      <w:pPr>
        <w:ind w:firstLine="400"/>
        <w:jc w:val="both"/>
      </w:pPr>
      <w:r>
        <w:rPr>
          <w:rStyle w:val="s0"/>
        </w:rPr>
        <w:t xml:space="preserve">Егер салық төлеуші заңды тұлға болып табылған жағдайда, салықтың, төлемақының, алымның, өсімпұлдың артық төленген сомасын есепке жатқызу есепке жатқызуға </w:t>
      </w:r>
      <w:r>
        <w:t xml:space="preserve">салықтық өтініш тапсырылмастан </w:t>
      </w:r>
      <w:r>
        <w:rPr>
          <w:rStyle w:val="s0"/>
        </w:rPr>
        <w:t>заңды тұлға мен оның құрылымдық бөлімшелерінің орын алған салық берешегiн өтеу есебіне жүргізіледі.</w:t>
      </w:r>
    </w:p>
    <w:p w:rsidR="00000000" w:rsidRDefault="00B67E93">
      <w:pPr>
        <w:ind w:firstLine="400"/>
        <w:jc w:val="both"/>
      </w:pPr>
      <w:r>
        <w:rPr>
          <w:rStyle w:val="s0"/>
        </w:rPr>
        <w:t>Салықтың, төлемақының, алымның, өсімпұлдың артық төленген сомасының қалдығы осы тармақта көзделген есепке жатқызу жүргізілгеннен кейін қайтарылуға жатады.</w:t>
      </w:r>
    </w:p>
    <w:p w:rsidR="00000000" w:rsidRDefault="00B67E93">
      <w:pPr>
        <w:ind w:firstLine="400"/>
        <w:jc w:val="both"/>
      </w:pPr>
      <w:r>
        <w:rPr>
          <w:rStyle w:val="s0"/>
        </w:rPr>
        <w:t>6</w:t>
      </w:r>
      <w:r>
        <w:rPr>
          <w:rStyle w:val="s0"/>
        </w:rPr>
        <w:t>. Салық төлеушінің есепке алу-бақылау таңбаларымен таңбалануға жататын акцизделетін тауарларды өндіру бойынша қызметін тоқтатқан жағдайларды қоспағанда, аталған тауарларға акциздің артық төленген сомасын қайтару жүргізілмейді.</w:t>
      </w:r>
    </w:p>
    <w:p w:rsidR="00000000" w:rsidRDefault="00B67E93">
      <w:pPr>
        <w:ind w:firstLine="400"/>
        <w:jc w:val="both"/>
      </w:pPr>
      <w:r>
        <w:rPr>
          <w:rStyle w:val="s0"/>
        </w:rPr>
        <w:t>7. Салық органы салық, төлема</w:t>
      </w:r>
      <w:r>
        <w:rPr>
          <w:rStyle w:val="s0"/>
        </w:rPr>
        <w:t>қы</w:t>
      </w:r>
      <w:r>
        <w:rPr>
          <w:rStyle w:val="s0"/>
        </w:rPr>
        <w:t>, алым бойынша қайтару мерзімі бұзылып жүргізілген, олардың артық төленген сомасын қайтаруды жүргізу мерзімін бұзған жағдайда, мерзімін өткізіп алған әрбір күн үшін салық органы салық төлеушінің пайдасына өсімпұл есептейді. Өсімпұл қайтару күнін қоса алғ</w:t>
      </w:r>
      <w:r>
        <w:rPr>
          <w:rStyle w:val="s0"/>
        </w:rPr>
        <w:t xml:space="preserve">анда, қайтару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 </w:t>
      </w:r>
    </w:p>
    <w:p w:rsidR="00000000" w:rsidRDefault="00B67E93">
      <w:pPr>
        <w:ind w:firstLine="400"/>
        <w:jc w:val="both"/>
      </w:pPr>
      <w:r>
        <w:rPr>
          <w:rStyle w:val="s0"/>
        </w:rPr>
        <w:t xml:space="preserve">8. Салық төлеушінің </w:t>
      </w:r>
      <w:r>
        <w:rPr>
          <w:rStyle w:val="s0"/>
        </w:rPr>
        <w:t xml:space="preserve">пайдасына есепке жазылған өсімпұлдар сомасы тиісті бюджет сыныптамасының коды бойынша бюджетке түсімдердің есебінен салықтың, төлемақының, алымның артық төленген сомасын қайтарған күні салық төлеушінің қайтаруға салықтық өтінішінде көрсетілген банк шотына </w:t>
      </w:r>
      <w:r>
        <w:rPr>
          <w:rStyle w:val="s0"/>
        </w:rPr>
        <w:t>аударылуға жатады.</w:t>
      </w:r>
    </w:p>
    <w:p w:rsidR="00000000" w:rsidRDefault="00B67E93">
      <w:pPr>
        <w:ind w:firstLine="400"/>
        <w:jc w:val="both"/>
      </w:pPr>
      <w:r>
        <w:t> </w:t>
      </w:r>
    </w:p>
    <w:p w:rsidR="00000000" w:rsidRDefault="00B67E93">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B67E93">
      <w:pPr>
        <w:jc w:val="both"/>
      </w:pPr>
      <w:r>
        <w:rPr>
          <w:rStyle w:val="s3"/>
        </w:rPr>
        <w:t xml:space="preserve">2011.21.07. № 467-ІV ҚР </w:t>
      </w:r>
      <w:hyperlink r:id="rId7698" w:anchor="sub_id=3209" w:history="1">
        <w:r>
          <w:rPr>
            <w:rStyle w:val="a3"/>
            <w:i/>
            <w:iCs/>
            <w:bdr w:val="none" w:sz="0" w:space="0" w:color="auto" w:frame="1"/>
          </w:rPr>
          <w:t>Заңымен</w:t>
        </w:r>
      </w:hyperlink>
      <w:r>
        <w:rPr>
          <w:rStyle w:val="s3"/>
        </w:rPr>
        <w:t xml:space="preserve"> 1-тармақ өзгертілді (2</w:t>
      </w:r>
      <w:r>
        <w:rPr>
          <w:rStyle w:val="s3"/>
        </w:rPr>
        <w:t>011 жылғы 1 шілдеден бастап қолданысқа енгізілді) (</w:t>
      </w:r>
      <w:hyperlink r:id="rId7699" w:anchor="sub_id=603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 Есепке жатқызылатын қосылған құн салығы сомасының есепке жазылған салық сомасынан асып кетуін қайтару </w:t>
      </w:r>
      <w:r>
        <w:rPr>
          <w:rStyle w:val="s0"/>
        </w:rPr>
        <w:t xml:space="preserve">(осы баптың мақсаты үшін бұдан әрі - қосылған құн салығының асып кетуі) осы бапта көзделген шарттар орындалған кезде осы Кодекстің </w:t>
      </w:r>
      <w:hyperlink r:id="rId7700" w:anchor="sub_id=6000000" w:history="1">
        <w:r>
          <w:rPr>
            <w:rStyle w:val="a3"/>
          </w:rPr>
          <w:t>600-бабында</w:t>
        </w:r>
      </w:hyperlink>
      <w:r>
        <w:rPr>
          <w:rStyle w:val="s0"/>
        </w:rPr>
        <w:t xml:space="preserve"> көзделген есепке жатқызу жүр</w:t>
      </w:r>
      <w:r>
        <w:rPr>
          <w:rStyle w:val="s0"/>
        </w:rPr>
        <w:t xml:space="preserve">гізілгеннен кейін осы Кодекстің </w:t>
      </w:r>
      <w:hyperlink r:id="rId7701" w:anchor="sub_id=2730000" w:history="1">
        <w:r>
          <w:rPr>
            <w:rStyle w:val="a3"/>
          </w:rPr>
          <w:t>273</w:t>
        </w:r>
      </w:hyperlink>
      <w:r>
        <w:rPr>
          <w:rStyle w:val="s0"/>
        </w:rPr>
        <w:t xml:space="preserve"> және </w:t>
      </w:r>
      <w:hyperlink r:id="rId7702" w:anchor="sub_id=2740000" w:history="1">
        <w:r>
          <w:rPr>
            <w:rStyle w:val="a3"/>
          </w:rPr>
          <w:t>274-баптарына</w:t>
        </w:r>
      </w:hyperlink>
      <w:r>
        <w:rPr>
          <w:rStyle w:val="s0"/>
        </w:rPr>
        <w:t xml:space="preserve"> сәйкес қосылған құн салығы бойы</w:t>
      </w:r>
      <w:r>
        <w:rPr>
          <w:rStyle w:val="s0"/>
        </w:rPr>
        <w:t>нша декларацияда көрсетілген қосылған құн салығын қайтару туралы қосылған құн салығын төлеушінің талабы бойынша жүргізіледі.</w:t>
      </w:r>
    </w:p>
    <w:p w:rsidR="00000000" w:rsidRDefault="00B67E93">
      <w:pPr>
        <w:jc w:val="both"/>
      </w:pPr>
      <w:r>
        <w:rPr>
          <w:rStyle w:val="s3"/>
        </w:rPr>
        <w:t xml:space="preserve">2009.12.02. № 133-ІV ҚР </w:t>
      </w:r>
      <w:hyperlink r:id="rId7703" w:anchor="sub_id=346" w:history="1">
        <w:r>
          <w:rPr>
            <w:rStyle w:val="a3"/>
            <w:i/>
            <w:iCs/>
            <w:bdr w:val="none" w:sz="0" w:space="0" w:color="auto" w:frame="1"/>
          </w:rPr>
          <w:t>Заңымен</w:t>
        </w:r>
      </w:hyperlink>
      <w:r>
        <w:rPr>
          <w:rStyle w:val="s3"/>
        </w:rPr>
        <w:t xml:space="preserve"> 2-тармақ  өзгертіл</w:t>
      </w:r>
      <w:r>
        <w:rPr>
          <w:rStyle w:val="s3"/>
        </w:rPr>
        <w:t>ді (2009 жылғы 1 қаңтардан бастап қолданысқа енді) (бұр.</w:t>
      </w:r>
      <w:hyperlink r:id="rId7704" w:anchor="sub_id=6030200" w:history="1">
        <w:r>
          <w:rPr>
            <w:rStyle w:val="a3"/>
            <w:i/>
            <w:iCs/>
            <w:bdr w:val="none" w:sz="0" w:space="0" w:color="auto" w:frame="1"/>
          </w:rPr>
          <w:t>ред</w:t>
        </w:r>
      </w:hyperlink>
      <w:r>
        <w:rPr>
          <w:rStyle w:val="s3"/>
        </w:rPr>
        <w:t xml:space="preserve">.қара); 2013.05.12. № 152-V ҚР </w:t>
      </w:r>
      <w:hyperlink r:id="rId7705" w:anchor="sub_id=603"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7706" w:anchor="sub_id=603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Осы Кодекстiң </w:t>
      </w:r>
      <w:hyperlink r:id="rId7707" w:anchor="sub_id=2730000" w:history="1">
        <w:r>
          <w:rPr>
            <w:rStyle w:val="a3"/>
          </w:rPr>
          <w:t>273</w:t>
        </w:r>
      </w:hyperlink>
      <w:r>
        <w:rPr>
          <w:rStyle w:val="s0"/>
        </w:rPr>
        <w:t xml:space="preserve"> және </w:t>
      </w:r>
      <w:hyperlink r:id="rId7708" w:anchor="sub_id=2740000" w:history="1">
        <w:r>
          <w:rPr>
            <w:rStyle w:val="a3"/>
          </w:rPr>
          <w:t>274-баптарына</w:t>
        </w:r>
      </w:hyperlink>
      <w:r>
        <w:rPr>
          <w:rStyle w:val="s0"/>
        </w:rPr>
        <w:t xml:space="preserve"> сәйкес қайтаруға жататын асып кеткен қосылған құн салығы салық органының асып кеткен қосылған құн салығын қайтаруға тө</w:t>
      </w:r>
      <w:r>
        <w:rPr>
          <w:rStyle w:val="s0"/>
        </w:rPr>
        <w:t>лем құжатын жасау күнiне және кейiнгi салық кезеңдерi үшiн декларацияларда көрсетiлген, бюджетке төленуге тиiстi қосылған құн салығының сомасы шегерiле отырып қосылған құн салығын қайтару туралы талап көрсетiлген декларацияда салық кезеңiнiң соңында, қосыл</w:t>
      </w:r>
      <w:r>
        <w:rPr>
          <w:rStyle w:val="s0"/>
        </w:rPr>
        <w:t>ған</w:t>
      </w:r>
      <w:r>
        <w:rPr>
          <w:rStyle w:val="s0"/>
        </w:rPr>
        <w:t xml:space="preserve"> құн салығының қайтарылуға жатпайтын асып кеткен сомасын қоспағанда, қосылған құн салығын төлеушiнiң дербес шоты бойынша артық төлем сомасынан асып кетпеуге тиiс.</w:t>
      </w:r>
    </w:p>
    <w:p w:rsidR="00000000" w:rsidRDefault="00B67E93">
      <w:pPr>
        <w:jc w:val="both"/>
      </w:pPr>
      <w:r>
        <w:rPr>
          <w:rStyle w:val="s3"/>
        </w:rPr>
        <w:t xml:space="preserve">2009.16.11. № 200-ІV ҚР </w:t>
      </w:r>
      <w:hyperlink r:id="rId7709" w:anchor="sub_id=185" w:history="1">
        <w:r>
          <w:rPr>
            <w:rStyle w:val="a3"/>
            <w:i/>
            <w:iCs/>
            <w:bdr w:val="none" w:sz="0" w:space="0" w:color="auto" w:frame="1"/>
          </w:rPr>
          <w:t>Заңымен</w:t>
        </w:r>
      </w:hyperlink>
      <w:r>
        <w:rPr>
          <w:rStyle w:val="s3"/>
        </w:rPr>
        <w:t xml:space="preserve"> 3-тармақ өзгертілді (2010 ж. 1 қаңтардан бастап қолданысқа енгiзiлді) (бұр.</w:t>
      </w:r>
      <w:hyperlink r:id="rId7710" w:anchor="sub_id=6030300" w:history="1">
        <w:r>
          <w:rPr>
            <w:rStyle w:val="a3"/>
            <w:i/>
            <w:iCs/>
            <w:bdr w:val="none" w:sz="0" w:space="0" w:color="auto" w:frame="1"/>
          </w:rPr>
          <w:t>ред</w:t>
        </w:r>
      </w:hyperlink>
      <w:r>
        <w:rPr>
          <w:rStyle w:val="s3"/>
        </w:rPr>
        <w:t xml:space="preserve">.қара); 2012.26.12. № 61-V ҚР </w:t>
      </w:r>
      <w:hyperlink r:id="rId7711" w:anchor="sub_id=590"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7712" w:anchor="sub_id=603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3. Қосылған құн салығы бойынша </w:t>
      </w:r>
      <w:r>
        <w:rPr>
          <w:rStyle w:val="s0"/>
        </w:rPr>
        <w:t>асып кетуді қайтару қосылған құн салығын төлеушінің орналасқан жері бойынша, егер осы тармақта өзгеше көзделмесе, салық берешегі болмаған кезде оның банк шотына осы Кодексте көзделген қосылған құн салығы бойынша асып кетуді қайтару мерзімі ішінде жүргізіле</w:t>
      </w:r>
      <w:r>
        <w:rPr>
          <w:rStyle w:val="s0"/>
        </w:rPr>
        <w:t>ді.</w:t>
      </w:r>
    </w:p>
    <w:p w:rsidR="00000000" w:rsidRDefault="00B67E93">
      <w:pPr>
        <w:ind w:firstLine="400"/>
        <w:jc w:val="both"/>
      </w:pPr>
      <w:r>
        <w:rPr>
          <w:rStyle w:val="s0"/>
        </w:rPr>
        <w:t xml:space="preserve">Салық органы салық берешегi болған кезде есепке жатқызуға </w:t>
      </w:r>
      <w:r>
        <w:t>салықтық өтініш тапсырмай-ақ</w:t>
      </w:r>
      <w:r>
        <w:rPr>
          <w:rStyle w:val="s0"/>
        </w:rPr>
        <w:t>, орын алған салық берешегiн өтеу есебіне қосылған құн салығы бойынша асып кетуді есепке жатқызуды жүргізеді.</w:t>
      </w:r>
    </w:p>
    <w:p w:rsidR="00000000" w:rsidRDefault="00B67E93">
      <w:pPr>
        <w:ind w:firstLine="400"/>
        <w:jc w:val="both"/>
      </w:pPr>
      <w:r>
        <w:rPr>
          <w:rStyle w:val="s0"/>
        </w:rPr>
        <w:t xml:space="preserve">Егер салық төлеуші заңды тұлға болып табылған жағдайда, </w:t>
      </w:r>
      <w:r>
        <w:rPr>
          <w:rStyle w:val="s0"/>
        </w:rPr>
        <w:t>қосылған</w:t>
      </w:r>
      <w:r>
        <w:rPr>
          <w:rStyle w:val="s0"/>
        </w:rPr>
        <w:t xml:space="preserve"> құн салығы бойынша асып кетуді есепке жатқызу есепке жатқызуға </w:t>
      </w:r>
      <w:r>
        <w:t>салықтық өтініші</w:t>
      </w:r>
      <w:r>
        <w:rPr>
          <w:rStyle w:val="s0"/>
        </w:rPr>
        <w:t>н тапсырылмастан заңды тұлға мен оның құрылымдық бөлімшелерінің орын алған салық берешегiн өтеу есебіне жүргізіледі.</w:t>
      </w:r>
    </w:p>
    <w:p w:rsidR="00000000" w:rsidRDefault="00B67E93">
      <w:pPr>
        <w:ind w:firstLine="400"/>
        <w:jc w:val="both"/>
      </w:pPr>
      <w:r>
        <w:rPr>
          <w:rStyle w:val="s0"/>
        </w:rPr>
        <w:t>Қосылған</w:t>
      </w:r>
      <w:r>
        <w:rPr>
          <w:rStyle w:val="s0"/>
        </w:rPr>
        <w:t xml:space="preserve"> құн салығы бойынша асып кету сомасының қал</w:t>
      </w:r>
      <w:r>
        <w:rPr>
          <w:rStyle w:val="s0"/>
        </w:rPr>
        <w:t>дығы осы тармақта көзделген есепке жатқызу жүргізілгеннен кейін қайтарылуға жатады.</w:t>
      </w:r>
    </w:p>
    <w:p w:rsidR="00000000" w:rsidRDefault="00B67E93">
      <w:pPr>
        <w:ind w:firstLine="400"/>
        <w:jc w:val="both"/>
      </w:pPr>
      <w:r>
        <w:rPr>
          <w:rStyle w:val="s0"/>
        </w:rPr>
        <w:t xml:space="preserve">4. Салық органы қосылған құн салығы сомасының асып кетуін қайтару мерзімін бұзған кезде мерзімі бұзыла отырып қайтарылған осындай асып кетуге салық органы салық төлеушінің </w:t>
      </w:r>
      <w:r>
        <w:rPr>
          <w:rStyle w:val="s0"/>
        </w:rPr>
        <w:t>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Республикасының Ұлттық Банкі белгіле</w:t>
      </w:r>
      <w:r>
        <w:rPr>
          <w:rStyle w:val="s0"/>
        </w:rPr>
        <w:t xml:space="preserve">ген қайта қаржыландырудың ресми ставкасының 2,5 еселенген мөлшерінде өсімпұл есебіне жазылады. </w:t>
      </w:r>
    </w:p>
    <w:p w:rsidR="00000000" w:rsidRDefault="00B67E93">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есебіне қосылған құн салығы сомас</w:t>
      </w:r>
      <w:r>
        <w:rPr>
          <w:rStyle w:val="s0"/>
        </w:rPr>
        <w:t>ының асып кетуін қайтару күні салық төлеушінің банк шотына аударылуға жатады.</w:t>
      </w:r>
    </w:p>
    <w:p w:rsidR="00000000" w:rsidRDefault="00B67E93">
      <w:pPr>
        <w:ind w:firstLine="400"/>
        <w:jc w:val="both"/>
      </w:pPr>
      <w:r>
        <w:rPr>
          <w:rStyle w:val="s0"/>
          <w:b/>
          <w:bCs/>
        </w:rPr>
        <w:t> </w:t>
      </w:r>
    </w:p>
    <w:p w:rsidR="00000000" w:rsidRDefault="00B67E93">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B67E93">
      <w:pPr>
        <w:ind w:firstLine="400"/>
        <w:jc w:val="both"/>
      </w:pPr>
      <w:r>
        <w:rPr>
          <w:rStyle w:val="s0"/>
        </w:rPr>
        <w:t>1. Осы Кодекстің ерекше бөлімімен көзделген негіздер бойынша:</w:t>
      </w:r>
    </w:p>
    <w:p w:rsidR="00000000" w:rsidRDefault="00B67E93">
      <w:pPr>
        <w:ind w:firstLine="400"/>
        <w:jc w:val="both"/>
      </w:pPr>
      <w:r>
        <w:rPr>
          <w:rStyle w:val="s0"/>
        </w:rPr>
        <w:t>1) грант қаражаты есебінен сатып алынған тауарлар,</w:t>
      </w:r>
      <w:r>
        <w:rPr>
          <w:rStyle w:val="s0"/>
        </w:rPr>
        <w:t xml:space="preserve"> жұмыстар, қызметтер бойынша төленген;</w:t>
      </w:r>
    </w:p>
    <w:p w:rsidR="00000000" w:rsidRDefault="00B67E93">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B67E93">
      <w:pPr>
        <w:ind w:firstLine="400"/>
        <w:jc w:val="both"/>
      </w:pPr>
      <w:r>
        <w:rPr>
          <w:rStyle w:val="s0"/>
        </w:rPr>
        <w:t xml:space="preserve">2. Грант алушыға қайтарылуға жататын қосылған құн салығын қайтаруды грант алушының орналасқан жері бойынша салық органы осы Кодекстің </w:t>
      </w:r>
      <w:hyperlink r:id="rId7713" w:anchor="sub_id=5990000" w:history="1">
        <w:r>
          <w:rPr>
            <w:rStyle w:val="a3"/>
          </w:rPr>
          <w:t>599-бабына</w:t>
        </w:r>
      </w:hyperlink>
      <w:r>
        <w:rPr>
          <w:rStyle w:val="s0"/>
        </w:rPr>
        <w:t xml:space="preserve"> сәйкес есепке жатқызулар ж</w:t>
      </w:r>
      <w:r>
        <w:rPr>
          <w:rStyle w:val="s0"/>
        </w:rPr>
        <w:t>үргізілгеннен</w:t>
      </w:r>
      <w:r>
        <w:rPr>
          <w:rStyle w:val="s0"/>
        </w:rPr>
        <w:t xml:space="preserve"> кейін оның банктік шотына осы Кодекстің </w:t>
      </w:r>
      <w:hyperlink r:id="rId7714" w:anchor="sub_id=2750000" w:history="1">
        <w:r>
          <w:rPr>
            <w:rStyle w:val="a3"/>
          </w:rPr>
          <w:t>275-бабында</w:t>
        </w:r>
      </w:hyperlink>
      <w:r>
        <w:rPr>
          <w:rStyle w:val="s0"/>
        </w:rPr>
        <w:t xml:space="preserve"> белгіленген қайтару мерзімі ішінде жүргізеді.</w:t>
      </w:r>
    </w:p>
    <w:p w:rsidR="00000000" w:rsidRDefault="00B67E93">
      <w:pPr>
        <w:jc w:val="both"/>
      </w:pPr>
      <w:r>
        <w:rPr>
          <w:rStyle w:val="s3"/>
        </w:rPr>
        <w:t xml:space="preserve">2011.21.07. № 467-ІV ҚР </w:t>
      </w:r>
      <w:hyperlink r:id="rId7715" w:anchor="sub_id=3210" w:history="1">
        <w:r>
          <w:rPr>
            <w:rStyle w:val="a3"/>
            <w:i/>
            <w:iCs/>
            <w:bdr w:val="none" w:sz="0" w:space="0" w:color="auto" w:frame="1"/>
          </w:rPr>
          <w:t>Заңымен</w:t>
        </w:r>
      </w:hyperlink>
      <w:r>
        <w:rPr>
          <w:rStyle w:val="s3"/>
        </w:rPr>
        <w:t xml:space="preserve"> 3-тармақ жаңа редакцияда (2011 жылғы 1 шілдеден бастап қолданысқа енгізілді) (</w:t>
      </w:r>
      <w:hyperlink r:id="rId7716" w:anchor="sub_id=604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Қазақстан Республика</w:t>
      </w:r>
      <w:r>
        <w:rPr>
          <w:rStyle w:val="s0"/>
        </w:rPr>
        <w:t>сында акредиттелген шет мемлекеттiң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олармен бірге тұратын отбасы мүшеле</w:t>
      </w:r>
      <w:r>
        <w:rPr>
          <w:rStyle w:val="s0"/>
        </w:rPr>
        <w:t xml:space="preserve">рiн қоса алғанда, консулдық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Кодекстің </w:t>
      </w:r>
      <w:hyperlink r:id="rId7717" w:anchor="sub_id=2760000" w:history="1">
        <w:r>
          <w:rPr>
            <w:rStyle w:val="a3"/>
          </w:rPr>
          <w:t>276-бабында</w:t>
        </w:r>
      </w:hyperlink>
      <w:r>
        <w:rPr>
          <w:rStyle w:val="s0"/>
        </w:rPr>
        <w:t xml:space="preserve"> белгіленген тәртіппен және мерзімде олардың банктік шотына жүргізеді.</w:t>
      </w:r>
    </w:p>
    <w:p w:rsidR="00000000" w:rsidRDefault="00B67E93">
      <w:pPr>
        <w:ind w:firstLine="400"/>
        <w:jc w:val="both"/>
      </w:pPr>
      <w:r>
        <w:t> </w:t>
      </w:r>
    </w:p>
    <w:p w:rsidR="00000000" w:rsidRDefault="00B67E93">
      <w:pPr>
        <w:jc w:val="both"/>
      </w:pPr>
      <w:r>
        <w:rPr>
          <w:rStyle w:val="s3"/>
        </w:rPr>
        <w:t xml:space="preserve">2010.30.06. № 297-ІV ҚР </w:t>
      </w:r>
      <w:hyperlink r:id="rId7718" w:anchor="sub_id=6102" w:history="1">
        <w:r>
          <w:rPr>
            <w:rStyle w:val="a3"/>
            <w:i/>
            <w:iCs/>
            <w:bdr w:val="none" w:sz="0" w:space="0" w:color="auto" w:frame="1"/>
          </w:rPr>
          <w:t>Заңымен</w:t>
        </w:r>
      </w:hyperlink>
      <w:r>
        <w:rPr>
          <w:rStyle w:val="s3"/>
        </w:rPr>
        <w:t xml:space="preserve"> 605-бап өзгертілді (2010 ж. 1 шілдеден баста</w:t>
      </w:r>
      <w:r>
        <w:rPr>
          <w:rStyle w:val="s3"/>
        </w:rPr>
        <w:t>п қолданысқа енгізілді) (</w:t>
      </w:r>
      <w:hyperlink r:id="rId7719" w:anchor="sub_id=6050000" w:history="1">
        <w:r>
          <w:rPr>
            <w:rStyle w:val="a3"/>
            <w:i/>
            <w:iCs/>
            <w:bdr w:val="none" w:sz="0" w:space="0" w:color="auto" w:frame="1"/>
          </w:rPr>
          <w:t>бұр.ред.қара</w:t>
        </w:r>
      </w:hyperlink>
      <w:r>
        <w:rPr>
          <w:rStyle w:val="s3"/>
        </w:rPr>
        <w:t xml:space="preserve">); 2012.26.12. № 61-V ҚР </w:t>
      </w:r>
      <w:hyperlink r:id="rId7720" w:anchor="sub_id=590" w:history="1">
        <w:r>
          <w:rPr>
            <w:rStyle w:val="a3"/>
            <w:i/>
            <w:iCs/>
            <w:bdr w:val="none" w:sz="0" w:space="0" w:color="auto" w:frame="1"/>
          </w:rPr>
          <w:t>Заңымен</w:t>
        </w:r>
      </w:hyperlink>
      <w:r>
        <w:rPr>
          <w:rStyle w:val="s3"/>
        </w:rPr>
        <w:t xml:space="preserve"> 605-бап жаңа редакци</w:t>
      </w:r>
      <w:r>
        <w:rPr>
          <w:rStyle w:val="s3"/>
        </w:rPr>
        <w:t>яда (2012 ж. 1 қаңтардан бастап қолданысқа енгізілді) (</w:t>
      </w:r>
      <w:hyperlink r:id="rId7721" w:anchor="sub_id=60303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 xml:space="preserve">605-бап.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 </w:t>
      </w:r>
    </w:p>
    <w:p w:rsidR="00000000" w:rsidRDefault="00B67E93">
      <w:pPr>
        <w:ind w:firstLine="400"/>
        <w:jc w:val="both"/>
      </w:pPr>
      <w:r>
        <w:rPr>
          <w:rStyle w:val="s0"/>
        </w:rPr>
        <w:t>1</w:t>
      </w:r>
      <w:r>
        <w:rPr>
          <w:rStyle w:val="s0"/>
        </w:rPr>
        <w:t xml:space="preserve">.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 </w:t>
      </w:r>
      <w:r>
        <w:rPr>
          <w:rStyle w:val="s0"/>
        </w:rPr>
        <w:t>қайтару</w:t>
      </w:r>
      <w:r>
        <w:rPr>
          <w:rStyle w:val="s0"/>
        </w:rPr>
        <w:t xml:space="preserve"> салықтарды, басқа да міндетті төлемдерді, кедендік төлемдерді, өсімпұлдар мен айыппұлдарды есепке жатқызу мен қайтаруды жүргізуге </w:t>
      </w:r>
      <w:r>
        <w:t>салықтық өтініш</w:t>
      </w:r>
      <w:r>
        <w:rPr>
          <w:rStyle w:val="s0"/>
        </w:rPr>
        <w:t xml:space="preserve"> (бұдан әрі осы баптың мақсаттары үшін - айыппұл сомасын қайтаруға өтініш) негізінде жүргізіледі. </w:t>
      </w:r>
    </w:p>
    <w:p w:rsidR="00000000" w:rsidRDefault="00B67E93">
      <w:pPr>
        <w:ind w:firstLine="400"/>
        <w:jc w:val="both"/>
      </w:pPr>
      <w:r>
        <w:rPr>
          <w:rStyle w:val="s0"/>
        </w:rPr>
        <w:t>Айып</w:t>
      </w:r>
      <w:r>
        <w:rPr>
          <w:rStyle w:val="s0"/>
        </w:rPr>
        <w:t>пұл сомасын қайтаруға өтінішке айыппұлдың заңсыз салынғаны салдарынан оның күшін жоюды немесе көлемін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B67E93">
      <w:pPr>
        <w:ind w:firstLine="400"/>
        <w:jc w:val="both"/>
      </w:pPr>
      <w:r>
        <w:rPr>
          <w:rStyle w:val="s0"/>
        </w:rPr>
        <w:t>2. Айыппұл</w:t>
      </w:r>
      <w:r>
        <w:rPr>
          <w:rStyle w:val="s0"/>
        </w:rPr>
        <w:t xml:space="preserve"> сомасын қайтаруға өтінішті салық төлеуші қайтаруға жататын айыппұл сомасы есептеулі тұратын жеке шоты бойынша салық органына ұсынады.</w:t>
      </w:r>
    </w:p>
    <w:p w:rsidR="00000000" w:rsidRDefault="00B67E93">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ба</w:t>
      </w:r>
      <w:r>
        <w:rPr>
          <w:rStyle w:val="s0"/>
        </w:rPr>
        <w:t xml:space="preserve">нк шотына айыппұл сомасын қайтаруға өтініш ұсынылған күннен бастап он бес жұмыс күні ішінде жүргізеді. </w:t>
      </w:r>
    </w:p>
    <w:p w:rsidR="00000000" w:rsidRDefault="00B67E93">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3-тармағында белгіленген тә</w:t>
      </w:r>
      <w:r>
        <w:rPr>
          <w:rStyle w:val="s0"/>
        </w:rPr>
        <w:t>ртіппен және мерзімдерде жүргізіледі.</w:t>
      </w:r>
    </w:p>
    <w:p w:rsidR="00000000" w:rsidRDefault="00B67E93">
      <w:pPr>
        <w:ind w:firstLine="400"/>
        <w:jc w:val="both"/>
      </w:pPr>
      <w:r>
        <w:rPr>
          <w:rStyle w:val="s0"/>
          <w:b/>
          <w:bCs/>
        </w:rPr>
        <w:t> </w:t>
      </w:r>
    </w:p>
    <w:p w:rsidR="00000000" w:rsidRDefault="00B67E93">
      <w:pPr>
        <w:jc w:val="both"/>
      </w:pPr>
      <w:r>
        <w:rPr>
          <w:rStyle w:val="s3"/>
        </w:rPr>
        <w:t xml:space="preserve">2012.26.12. № 61-V ҚР </w:t>
      </w:r>
      <w:hyperlink r:id="rId7722" w:anchor="sub_id=590" w:history="1">
        <w:r>
          <w:rPr>
            <w:rStyle w:val="a3"/>
            <w:i/>
            <w:iCs/>
            <w:bdr w:val="none" w:sz="0" w:space="0" w:color="auto" w:frame="1"/>
          </w:rPr>
          <w:t>Заңымен</w:t>
        </w:r>
      </w:hyperlink>
      <w:r>
        <w:rPr>
          <w:rStyle w:val="s3"/>
        </w:rPr>
        <w:t xml:space="preserve"> 606-бап жаңа редакцияда (2013 ж. 1 қаңтардан бастап қолданысқа енгізілді) (</w:t>
      </w:r>
      <w:hyperlink r:id="rId7723" w:anchor="sub_id=606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606-бап. Бюджетке төленетін басқа да міндетті төлемдердің төленген сомасын қайтару және есепке жатқызу</w:t>
      </w:r>
    </w:p>
    <w:p w:rsidR="00000000" w:rsidRDefault="00B67E93">
      <w:pPr>
        <w:ind w:firstLine="400"/>
        <w:jc w:val="both"/>
      </w:pPr>
      <w:r>
        <w:rPr>
          <w:rStyle w:val="s0"/>
        </w:rPr>
        <w:t xml:space="preserve">Осы Кодекстің </w:t>
      </w:r>
      <w:hyperlink r:id="rId7724" w:anchor="sub_id=5990000" w:history="1">
        <w:r>
          <w:rPr>
            <w:rStyle w:val="a3"/>
          </w:rPr>
          <w:t>599</w:t>
        </w:r>
      </w:hyperlink>
      <w:r>
        <w:rPr>
          <w:rStyle w:val="s0"/>
        </w:rPr>
        <w:t xml:space="preserve">, </w:t>
      </w:r>
      <w:hyperlink r:id="rId7725" w:anchor="sub_id=6010000" w:history="1">
        <w:r>
          <w:rPr>
            <w:rStyle w:val="a3"/>
          </w:rPr>
          <w:t>601 - 602-баптарында</w:t>
        </w:r>
      </w:hyperlink>
      <w:r>
        <w:rPr>
          <w:rStyle w:val="s0"/>
        </w:rPr>
        <w:t xml:space="preserve"> көзделмеген негіздер бойынша бюджетке төленетін басқа да міндетті төлемдердің төленген сомаларын қа</w:t>
      </w:r>
      <w:r>
        <w:rPr>
          <w:rStyle w:val="s0"/>
        </w:rPr>
        <w:t>йтару және есепке жатқызу осы Кодекстің ерекше бөлімінде белгіленген тәртіппен және негіздер бойынша жүргізіледі.</w:t>
      </w:r>
    </w:p>
    <w:p w:rsidR="00000000" w:rsidRDefault="00B67E93">
      <w:pPr>
        <w:ind w:firstLine="400"/>
        <w:jc w:val="both"/>
      </w:pPr>
      <w:r>
        <w:t> </w:t>
      </w:r>
    </w:p>
    <w:p w:rsidR="00000000" w:rsidRDefault="00B67E93">
      <w:pPr>
        <w:ind w:firstLine="400"/>
        <w:jc w:val="both"/>
      </w:pPr>
      <w:r>
        <w:t> </w:t>
      </w:r>
    </w:p>
    <w:p w:rsidR="00000000" w:rsidRDefault="00B67E93">
      <w:pPr>
        <w:jc w:val="center"/>
      </w:pPr>
      <w:bookmarkStart w:id="221" w:name="SUB6070000"/>
      <w:bookmarkEnd w:id="221"/>
      <w:r>
        <w:rPr>
          <w:rStyle w:val="s1"/>
        </w:rPr>
        <w:t xml:space="preserve">84-тарау. </w:t>
      </w:r>
      <w:r>
        <w:rPr>
          <w:rStyle w:val="s1"/>
          <w:caps/>
        </w:rPr>
        <w:t>САЛЫҚ МІНДЕТТЕМЕСІН, міндетті зейнетақы жарналарын, міндетті кәсіптік зейнетақы жарналарын ЕСЕПТЕУ, ҰСТАП ҚАЛУ ЖӘНЕ АУДАРУ, ӘЛЕУ</w:t>
      </w:r>
      <w:r>
        <w:rPr>
          <w:rStyle w:val="s1"/>
          <w:caps/>
        </w:rPr>
        <w:t>МЕТТІК АУДАРЫМДАРДЫ ЕСЕПТЕУ МЕН ТӨЛЕУ БОЙЫНША  МІНДЕТТЕМЕЛЕРДІ ОРЫНДАУ ЖӨНІНДЕГІ ХАБАРЛАМА</w:t>
      </w:r>
    </w:p>
    <w:p w:rsidR="00000000" w:rsidRDefault="00B67E93">
      <w:pPr>
        <w:ind w:firstLine="400"/>
        <w:jc w:val="both"/>
      </w:pPr>
      <w:r>
        <w:rPr>
          <w:rStyle w:val="s0"/>
        </w:rPr>
        <w:t> </w:t>
      </w:r>
    </w:p>
    <w:p w:rsidR="00000000" w:rsidRDefault="00B67E93">
      <w:pPr>
        <w:ind w:firstLine="400"/>
        <w:jc w:val="both"/>
      </w:pPr>
      <w:r>
        <w:rPr>
          <w:rStyle w:val="s0"/>
          <w:b/>
          <w:bCs/>
        </w:rPr>
        <w:t>607-бап. Жалпы ережелер</w:t>
      </w:r>
    </w:p>
    <w:p w:rsidR="00000000" w:rsidRDefault="00B67E93">
      <w:pPr>
        <w:ind w:firstLine="400"/>
        <w:jc w:val="both"/>
      </w:pPr>
      <w:r>
        <w:rPr>
          <w:rStyle w:val="s0"/>
        </w:rPr>
        <w:t>Салық органының салық міндеттемесін, міндетті зейнетақы жарналарын, міндетті кәсіптік зейнетақы жарналарын есептеу, ұстап қалу және аудару,</w:t>
      </w:r>
      <w:r>
        <w:rPr>
          <w:rStyle w:val="s0"/>
        </w:rPr>
        <w:t xml:space="preserve">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 электрондық тәсілмен жіберген хабары хабарлама деп танылады. </w:t>
      </w:r>
      <w:hyperlink r:id="rId7726" w:history="1">
        <w:r>
          <w:rPr>
            <w:rStyle w:val="a3"/>
          </w:rPr>
          <w:t>Хабарламалардың нысандарын</w:t>
        </w:r>
      </w:hyperlink>
      <w:r>
        <w:rPr>
          <w:rStyle w:val="s0"/>
        </w:rPr>
        <w:t xml:space="preserve"> уәкілетті орган белгілейді.</w:t>
      </w:r>
    </w:p>
    <w:p w:rsidR="00000000" w:rsidRDefault="00B67E93">
      <w:pPr>
        <w:ind w:firstLine="400"/>
        <w:jc w:val="both"/>
      </w:pPr>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B67E93">
      <w:pPr>
        <w:ind w:firstLine="400"/>
        <w:jc w:val="both"/>
      </w:pPr>
      <w:r>
        <w:rPr>
          <w:rStyle w:val="s0"/>
        </w:rPr>
        <w:t xml:space="preserve">1) осы Кодекстің </w:t>
      </w:r>
      <w:hyperlink r:id="rId7727" w:anchor="sub_id=320200" w:history="1">
        <w:r>
          <w:rPr>
            <w:rStyle w:val="a3"/>
          </w:rPr>
          <w:t>32-бабының 2-тармағына</w:t>
        </w:r>
      </w:hyperlink>
      <w:r>
        <w:rPr>
          <w:rStyle w:val="s0"/>
        </w:rPr>
        <w:t xml:space="preserve"> сәйкес </w:t>
      </w:r>
      <w:hyperlink r:id="rId7728" w:anchor="sub_id=1" w:history="1">
        <w:r>
          <w:rPr>
            <w:rStyle w:val="a3"/>
          </w:rPr>
          <w:t>салық органы есептеген салық сомалары туралы</w:t>
        </w:r>
      </w:hyperlink>
      <w:r>
        <w:rPr>
          <w:rStyle w:val="s0"/>
        </w:rPr>
        <w:t xml:space="preserve"> - есептеу күнінен бастап он жұ</w:t>
      </w:r>
      <w:r>
        <w:rPr>
          <w:rStyle w:val="s0"/>
        </w:rPr>
        <w:t>мыс күнінен кешіктірмей;</w:t>
      </w:r>
    </w:p>
    <w:p w:rsidR="00000000" w:rsidRDefault="00B67E93">
      <w:pPr>
        <w:ind w:firstLine="400"/>
        <w:jc w:val="both"/>
      </w:pPr>
      <w:r>
        <w:rPr>
          <w:rStyle w:val="s0"/>
        </w:rPr>
        <w:t xml:space="preserve">2) </w:t>
      </w:r>
      <w:hyperlink r:id="rId7729" w:anchor="sub_id=2" w:history="1">
        <w:r>
          <w:rPr>
            <w:rStyle w:val="a3"/>
          </w:rPr>
          <w:t>салықтық тексеру нәтижелері туралы</w:t>
        </w:r>
      </w:hyperlink>
      <w:r>
        <w:rPr>
          <w:rStyle w:val="s0"/>
        </w:rPr>
        <w:t xml:space="preserve"> - осы Кодекстің </w:t>
      </w:r>
      <w:hyperlink r:id="rId7730" w:anchor="sub_id=6380400" w:history="1">
        <w:r>
          <w:rPr>
            <w:rStyle w:val="a3"/>
          </w:rPr>
          <w:t>638-бабының 4</w:t>
        </w:r>
        <w:r>
          <w:rPr>
            <w:rStyle w:val="a3"/>
          </w:rPr>
          <w:t>-тармағында</w:t>
        </w:r>
      </w:hyperlink>
      <w:r>
        <w:rPr>
          <w:rStyle w:val="s0"/>
        </w:rPr>
        <w:t xml:space="preserve"> белгіленген жағдайды қоспағанда, салық төлеушіге салық тексеруі актісін табыс еткен күннен бастап бес жұмыс күнінен кешіктірмей;</w:t>
      </w:r>
    </w:p>
    <w:p w:rsidR="00000000" w:rsidRDefault="00B67E93">
      <w:pPr>
        <w:ind w:firstLine="400"/>
        <w:jc w:val="both"/>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7731" w:anchor="sub_id=3" w:history="1">
        <w:r>
          <w:rPr>
            <w:rStyle w:val="a3"/>
          </w:rPr>
          <w:t>салықтардың және бюджетке төленетін басқа да міндетті төлемдердің</w:t>
        </w:r>
      </w:hyperlink>
      <w:r>
        <w:rPr>
          <w:rStyle w:val="s0"/>
        </w:rPr>
        <w:t>, міндетті зейнетақы жарналарының, міндетті кәсіптік зейнетақы жарналарының және әлеуметтік аударымдардың есепке ж</w:t>
      </w:r>
      <w:r>
        <w:rPr>
          <w:rStyle w:val="s0"/>
        </w:rPr>
        <w:t>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B67E93">
      <w:pPr>
        <w:ind w:firstLine="400"/>
        <w:jc w:val="both"/>
      </w:pPr>
      <w:r>
        <w:rPr>
          <w:rStyle w:val="s0"/>
        </w:rPr>
        <w:t xml:space="preserve">4) Қазақстан Республикасының салық заңнамасында белгіленген мерзімде </w:t>
      </w:r>
      <w:hyperlink r:id="rId7732" w:anchor="sub_id=4" w:history="1">
        <w:r>
          <w:rPr>
            <w:rStyle w:val="a3"/>
          </w:rPr>
          <w:t>салық есептілігінің табыс етілмеуі туралы</w:t>
        </w:r>
      </w:hyperlink>
      <w:r>
        <w:rPr>
          <w:rStyle w:val="s0"/>
        </w:rPr>
        <w:t xml:space="preserve"> - осы Кодексте белгіленген оны тапсыру мерзімінен бастап он жұмыс күнінен кешіктірмей;</w:t>
      </w:r>
    </w:p>
    <w:p w:rsidR="00000000" w:rsidRDefault="00B67E93">
      <w:pPr>
        <w:jc w:val="both"/>
      </w:pPr>
      <w:r>
        <w:rPr>
          <w:rStyle w:val="s3"/>
        </w:rPr>
        <w:t xml:space="preserve">2011.21.07. № 467-ІV ҚР </w:t>
      </w:r>
      <w:hyperlink r:id="rId7733" w:anchor="sub_id=211"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7734" w:anchor="sub_id=60700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B67E93">
      <w:pPr>
        <w:ind w:firstLine="400"/>
        <w:jc w:val="both"/>
      </w:pPr>
      <w:r>
        <w:rPr>
          <w:rStyle w:val="s0"/>
        </w:rPr>
        <w:t xml:space="preserve">5) </w:t>
      </w:r>
      <w:hyperlink r:id="rId7735" w:anchor="sub_id=5" w:history="1">
        <w:r>
          <w:rPr>
            <w:rStyle w:val="a3"/>
          </w:rPr>
          <w:t>салық берешегін өтеу туралы</w:t>
        </w:r>
      </w:hyperlink>
      <w:r>
        <w:rPr>
          <w:rStyle w:val="s0"/>
        </w:rPr>
        <w:t xml:space="preserve"> - осы Кодекстің </w:t>
      </w:r>
      <w:hyperlink r:id="rId7736" w:anchor="sub_id=6090100" w:history="1">
        <w:r>
          <w:rPr>
            <w:rStyle w:val="a3"/>
          </w:rPr>
          <w:t>609-бабы 1-тармағының</w:t>
        </w:r>
      </w:hyperlink>
      <w:r>
        <w:rPr>
          <w:rStyle w:val="s0"/>
        </w:rPr>
        <w:t xml:space="preserve"> 2) - 4) тарма</w:t>
      </w:r>
      <w:r>
        <w:rPr>
          <w:rStyle w:val="s0"/>
        </w:rPr>
        <w:t>қшаларында</w:t>
      </w:r>
      <w:r>
        <w:rPr>
          <w:rStyle w:val="s0"/>
        </w:rPr>
        <w:t xml:space="preserve">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он жұмыс күнінен кешіктірмей;</w:t>
      </w:r>
    </w:p>
    <w:p w:rsidR="00000000" w:rsidRDefault="00B67E93">
      <w:pPr>
        <w:ind w:firstLine="400"/>
        <w:jc w:val="both"/>
      </w:pPr>
      <w:r>
        <w:rPr>
          <w:rStyle w:val="s0"/>
        </w:rPr>
        <w:t xml:space="preserve">6) </w:t>
      </w:r>
      <w:hyperlink r:id="rId7737"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B67E93">
      <w:pPr>
        <w:jc w:val="both"/>
      </w:pPr>
      <w:r>
        <w:rPr>
          <w:rStyle w:val="s3"/>
        </w:rPr>
        <w:t xml:space="preserve">2012.26.12. № 61-V ҚР </w:t>
      </w:r>
      <w:hyperlink r:id="rId7738" w:anchor="sub_id=607" w:history="1">
        <w:r>
          <w:rPr>
            <w:rStyle w:val="a3"/>
            <w:i/>
            <w:iCs/>
            <w:bdr w:val="none" w:sz="0" w:space="0" w:color="auto" w:frame="1"/>
          </w:rPr>
          <w:t>Заңымен</w:t>
        </w:r>
      </w:hyperlink>
      <w:r>
        <w:rPr>
          <w:rStyle w:val="s3"/>
        </w:rPr>
        <w:t xml:space="preserve"> 7) тармақ</w:t>
      </w:r>
      <w:r>
        <w:rPr>
          <w:rStyle w:val="s3"/>
        </w:rPr>
        <w:t>ша жаңа редакцияда (2013 ж. 1 қаңтардан бастап қолданысқа енгізілді) (</w:t>
      </w:r>
      <w:hyperlink r:id="rId7739" w:anchor="sub_id=607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7) камералдық бақылау нәтижелері бойынша </w:t>
      </w:r>
      <w:hyperlink r:id="rId7740" w:anchor="sub_id=7" w:history="1">
        <w:r>
          <w:rPr>
            <w:rStyle w:val="s0"/>
          </w:rPr>
          <w:t>салық органдары</w:t>
        </w:r>
        <w:r>
          <w:rPr>
            <w:rStyle w:val="a3"/>
          </w:rPr>
          <w:t xml:space="preserve"> анықтаған бұзушылықтарды жою туралы</w:t>
        </w:r>
      </w:hyperlink>
      <w:r>
        <w:rPr>
          <w:rStyle w:val="s0"/>
        </w:rPr>
        <w:t xml:space="preserve"> - осы Кодекстің </w:t>
      </w:r>
      <w:hyperlink r:id="rId7741" w:anchor="sub_id=37010700" w:history="1">
        <w:r>
          <w:rPr>
            <w:rStyle w:val="a3"/>
          </w:rPr>
          <w:t>37-1-бабының 7-тармағында</w:t>
        </w:r>
      </w:hyperlink>
      <w:r>
        <w:t xml:space="preserve"> және </w:t>
      </w:r>
      <w:hyperlink r:id="rId7742" w:anchor="sub_id=430800" w:history="1">
        <w:r>
          <w:rPr>
            <w:rStyle w:val="a3"/>
          </w:rPr>
          <w:t>43-бабының 8-тармағында</w:t>
        </w:r>
      </w:hyperlink>
      <w:r>
        <w:rPr>
          <w:rStyle w:val="s0"/>
        </w:rPr>
        <w:t xml:space="preserve"> белгіленген жағдайларды қоспағанда, салық есептілігінде бұзушылық анықталған күннен бастап он жұмыс күнінен кешіктірмей;</w:t>
      </w:r>
    </w:p>
    <w:p w:rsidR="00000000" w:rsidRDefault="00B67E93">
      <w:pPr>
        <w:ind w:firstLine="400"/>
        <w:jc w:val="both"/>
      </w:pPr>
      <w:r>
        <w:rPr>
          <w:rStyle w:val="s0"/>
        </w:rPr>
        <w:t xml:space="preserve">8) салықтық тексеру нәтижелері туралы хабарламаға және (немесе) хабарламаға шағымды қарау нәтижелері бойынша шығарылған жоғары тұрған салық органының шешіміне </w:t>
      </w:r>
      <w:hyperlink r:id="rId7743" w:anchor="sub_id=8" w:history="1">
        <w:r>
          <w:rPr>
            <w:rStyle w:val="a3"/>
          </w:rPr>
          <w:t>салық төлеушінің (</w:t>
        </w:r>
        <w:r>
          <w:rPr>
            <w:rStyle w:val="a3"/>
          </w:rPr>
          <w:t>салық агентінің) шағымын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B67E93">
      <w:pPr>
        <w:ind w:firstLine="400"/>
        <w:jc w:val="both"/>
      </w:pPr>
      <w:r>
        <w:rPr>
          <w:rStyle w:val="s0"/>
        </w:rPr>
        <w:t xml:space="preserve">9) </w:t>
      </w:r>
      <w:hyperlink r:id="rId7744" w:anchor="sub_id=9" w:history="1">
        <w:r>
          <w:rPr>
            <w:rStyle w:val="a3"/>
          </w:rPr>
          <w:t>Қазақстан</w:t>
        </w:r>
        <w:r>
          <w:rPr>
            <w:rStyle w:val="a3"/>
          </w:rPr>
          <w:t xml:space="preserve"> Республикасының салық заңнамас</w:t>
        </w:r>
        <w:r>
          <w:rPr>
            <w:rStyle w:val="a3"/>
          </w:rPr>
          <w:t>ын бұзушылықтарды жою туралы</w:t>
        </w:r>
      </w:hyperlink>
      <w:r>
        <w:rPr>
          <w:rStyle w:val="s0"/>
        </w:rPr>
        <w:t xml:space="preserve"> - оларды анықтаған күннен бастап бес жұмыс күнінен кешіктірмей;</w:t>
      </w:r>
    </w:p>
    <w:p w:rsidR="00000000" w:rsidRDefault="00B67E93">
      <w:pPr>
        <w:ind w:firstLine="400"/>
        <w:jc w:val="both"/>
      </w:pPr>
      <w:r>
        <w:rPr>
          <w:rStyle w:val="s0"/>
        </w:rPr>
        <w:t xml:space="preserve">10) </w:t>
      </w:r>
      <w:hyperlink r:id="rId7745" w:anchor="sub_id=10" w:history="1">
        <w:r>
          <w:rPr>
            <w:rStyle w:val="a3"/>
          </w:rPr>
          <w:t>салық төлеушінің орналасқан жерін (жоқтығын) растау туралы</w:t>
        </w:r>
      </w:hyperlink>
      <w:r>
        <w:rPr>
          <w:rStyle w:val="s0"/>
        </w:rPr>
        <w:t xml:space="preserve"> </w:t>
      </w:r>
      <w:r>
        <w:rPr>
          <w:rStyle w:val="s0"/>
        </w:rPr>
        <w:t xml:space="preserve">- салық органының лауазымды адамдары салықтық зерттеп-тексеру актісін жасаған күннен бастап үш жұмыс күнінен кешіктірмей жіберіледі. </w:t>
      </w:r>
    </w:p>
    <w:p w:rsidR="00000000" w:rsidRDefault="00B67E93">
      <w:pPr>
        <w:ind w:firstLine="400"/>
        <w:jc w:val="both"/>
      </w:pPr>
      <w:r>
        <w:rPr>
          <w:rStyle w:val="s0"/>
        </w:rPr>
        <w:t>3. Хабарламада:</w:t>
      </w:r>
    </w:p>
    <w:p w:rsidR="00000000" w:rsidRDefault="00B67E93">
      <w:pPr>
        <w:ind w:firstLine="400"/>
        <w:jc w:val="both"/>
      </w:pPr>
      <w:r>
        <w:rPr>
          <w:rStyle w:val="s0"/>
        </w:rPr>
        <w:t>1) сәйкестендіру нөмірі;</w:t>
      </w:r>
    </w:p>
    <w:p w:rsidR="00000000" w:rsidRDefault="00B67E93">
      <w:pPr>
        <w:ind w:firstLine="400"/>
        <w:jc w:val="both"/>
      </w:pPr>
      <w:r>
        <w:rPr>
          <w:rStyle w:val="s0"/>
        </w:rPr>
        <w:t>2) салық төлеушінің тегі, аты, әкесінің аты (ол болған жағдайда) немесе толық ата</w:t>
      </w:r>
      <w:r>
        <w:rPr>
          <w:rStyle w:val="s0"/>
        </w:rPr>
        <w:t>уы;</w:t>
      </w:r>
    </w:p>
    <w:p w:rsidR="00000000" w:rsidRDefault="00B67E93">
      <w:pPr>
        <w:ind w:firstLine="400"/>
        <w:jc w:val="both"/>
      </w:pPr>
      <w:r>
        <w:rPr>
          <w:rStyle w:val="s0"/>
        </w:rPr>
        <w:t>3) салық органының атауы;</w:t>
      </w:r>
    </w:p>
    <w:p w:rsidR="00000000" w:rsidRDefault="00B67E93">
      <w:pPr>
        <w:ind w:firstLine="400"/>
        <w:jc w:val="both"/>
      </w:pPr>
      <w:r>
        <w:rPr>
          <w:rStyle w:val="s0"/>
        </w:rPr>
        <w:t>4) хабарлама күні;</w:t>
      </w:r>
    </w:p>
    <w:p w:rsidR="00000000" w:rsidRDefault="00B67E93">
      <w:pPr>
        <w:ind w:firstLine="400"/>
        <w:jc w:val="both"/>
      </w:pPr>
      <w:r>
        <w:rPr>
          <w:rStyle w:val="s0"/>
        </w:rPr>
        <w:t>5) салық міндеттемесінің және (немесе)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бойынша міндеттемелерд</w:t>
      </w:r>
      <w:r>
        <w:rPr>
          <w:rStyle w:val="s0"/>
        </w:rPr>
        <w:t>ің сомасы - осы Кодексте және (немесе) Қазақстан Республикасының заңнамалық актілерінде белгіленген жағдайларда;</w:t>
      </w:r>
    </w:p>
    <w:p w:rsidR="00000000" w:rsidRDefault="00B67E93">
      <w:pPr>
        <w:ind w:firstLine="400"/>
        <w:jc w:val="both"/>
      </w:pPr>
      <w:r>
        <w:rPr>
          <w:rStyle w:val="s0"/>
        </w:rPr>
        <w:t>6) салық міндеттемесін және (немесе) міндетті зейнетақы жарналарын, міндетті кәсіптік зейнетақы жарналарын есептеу, ұстап қалу және аудару, әле</w:t>
      </w:r>
      <w:r>
        <w:rPr>
          <w:rStyle w:val="s0"/>
        </w:rPr>
        <w:t>уметтік аударымдарды есептеу және төлеу бойынша міндеттемелерді орындау туралы талап;</w:t>
      </w:r>
    </w:p>
    <w:p w:rsidR="00000000" w:rsidRDefault="00B67E93">
      <w:pPr>
        <w:ind w:firstLine="400"/>
        <w:jc w:val="both"/>
      </w:pPr>
      <w:r>
        <w:rPr>
          <w:rStyle w:val="s0"/>
        </w:rPr>
        <w:t>7) хабарлама жіберу үшін негіз;</w:t>
      </w:r>
    </w:p>
    <w:p w:rsidR="00000000" w:rsidRDefault="00B67E93">
      <w:pPr>
        <w:ind w:firstLine="400"/>
        <w:jc w:val="both"/>
      </w:pPr>
      <w:r>
        <w:rPr>
          <w:rStyle w:val="s0"/>
        </w:rPr>
        <w:t>8) шағым жасау тәртібі көрсетілуге тиіс.</w:t>
      </w:r>
    </w:p>
    <w:p w:rsidR="00000000" w:rsidRDefault="00B67E93">
      <w:pPr>
        <w:jc w:val="both"/>
      </w:pPr>
      <w:r>
        <w:rPr>
          <w:rStyle w:val="s3"/>
        </w:rPr>
        <w:t xml:space="preserve">2009.16.11. № 200-ІV ҚР </w:t>
      </w:r>
      <w:hyperlink r:id="rId7746" w:anchor="sub_id=186" w:history="1">
        <w:r>
          <w:rPr>
            <w:rStyle w:val="a3"/>
            <w:i/>
            <w:iCs/>
            <w:bdr w:val="none" w:sz="0" w:space="0" w:color="auto" w:frame="1"/>
          </w:rPr>
          <w:t>Заңымен</w:t>
        </w:r>
      </w:hyperlink>
      <w:r>
        <w:rPr>
          <w:rStyle w:val="s3"/>
        </w:rPr>
        <w:t xml:space="preserve"> 4-тармақпен толықтырылды (2010 ж. 1 қаңтардан бастап қолданысқа енгiзiлді) </w:t>
      </w:r>
    </w:p>
    <w:p w:rsidR="00000000" w:rsidRDefault="00B67E93">
      <w:pPr>
        <w:ind w:firstLine="400"/>
        <w:jc w:val="both"/>
      </w:pPr>
      <w:r>
        <w:rPr>
          <w:rStyle w:val="s0"/>
        </w:rPr>
        <w:t xml:space="preserve">4. Осы Кодекстiң </w:t>
      </w:r>
      <w:hyperlink r:id="rId7747" w:anchor="sub_id=6080100" w:history="1">
        <w:r>
          <w:rPr>
            <w:rStyle w:val="a3"/>
          </w:rPr>
          <w:t>608-бабы 1-тармағының 1) тармақшасында</w:t>
        </w:r>
      </w:hyperlink>
      <w:r>
        <w:rPr>
          <w:rStyle w:val="s0"/>
        </w:rPr>
        <w:t xml:space="preserve"> көрсетiлген жағдайда, с</w:t>
      </w:r>
      <w:r>
        <w:rPr>
          <w:rStyle w:val="s0"/>
        </w:rPr>
        <w:t>алық органдары осы баптың 2-тармағының 4) және 5) тармақшаларында көрсетiлген хабарламалардың көшiрмелерiн салық төлеушiге (салық агентiне) жiбередi.</w:t>
      </w:r>
    </w:p>
    <w:p w:rsidR="00000000" w:rsidRDefault="00B67E93">
      <w:pPr>
        <w:ind w:firstLine="400"/>
        <w:jc w:val="both"/>
      </w:pPr>
      <w:r>
        <w:rPr>
          <w:rStyle w:val="s0"/>
        </w:rPr>
        <w:t xml:space="preserve">Осы баптың </w:t>
      </w:r>
      <w:hyperlink r:id="rId7748" w:anchor="sub_id=6070200" w:history="1">
        <w:r>
          <w:rPr>
            <w:rStyle w:val="a3"/>
          </w:rPr>
          <w:t>2-тармағын</w:t>
        </w:r>
        <w:r>
          <w:rPr>
            <w:rStyle w:val="a3"/>
          </w:rPr>
          <w:t>ың 4) және 5) тармақшаларында</w:t>
        </w:r>
      </w:hyperlink>
      <w:r>
        <w:rPr>
          <w:rStyle w:val="s0"/>
        </w:rPr>
        <w:t xml:space="preserve"> көрсетiлген хабарламалардың түпнұсқасын алу үшiн салық төлеушi (салық агентi) салық органдарына жүгiнуге құқылы»;</w:t>
      </w:r>
    </w:p>
    <w:p w:rsidR="00000000" w:rsidRDefault="00B67E93">
      <w:pPr>
        <w:ind w:firstLine="400"/>
        <w:jc w:val="both"/>
      </w:pPr>
      <w:r>
        <w:t> </w:t>
      </w:r>
    </w:p>
    <w:p w:rsidR="00000000" w:rsidRDefault="00B67E93">
      <w:pPr>
        <w:jc w:val="both"/>
      </w:pPr>
      <w:bookmarkStart w:id="222" w:name="SUB6080000"/>
      <w:bookmarkEnd w:id="222"/>
      <w:r>
        <w:rPr>
          <w:rStyle w:val="s3"/>
        </w:rPr>
        <w:t xml:space="preserve">2009.30.12. № 234-ІV ҚР </w:t>
      </w:r>
      <w:hyperlink r:id="rId7749" w:anchor="sub_id=81" w:history="1">
        <w:r>
          <w:rPr>
            <w:rStyle w:val="a3"/>
            <w:i/>
            <w:iCs/>
            <w:bdr w:val="none" w:sz="0" w:space="0" w:color="auto" w:frame="1"/>
          </w:rPr>
          <w:t>Заңыме</w:t>
        </w:r>
        <w:r>
          <w:rPr>
            <w:rStyle w:val="a3"/>
            <w:i/>
            <w:iCs/>
            <w:bdr w:val="none" w:sz="0" w:space="0" w:color="auto" w:frame="1"/>
          </w:rPr>
          <w:t>н</w:t>
        </w:r>
      </w:hyperlink>
      <w:r>
        <w:rPr>
          <w:rStyle w:val="s3"/>
        </w:rPr>
        <w:t xml:space="preserve"> 608-бап жаңа редакцияда (2010 ж. 1 қаңтардан қолданысқа енгiзiлдi) (бұр.</w:t>
      </w:r>
      <w:hyperlink r:id="rId7750" w:anchor="sub_id=6080000" w:history="1">
        <w:r>
          <w:rPr>
            <w:rStyle w:val="a3"/>
            <w:i/>
            <w:iCs/>
            <w:bdr w:val="none" w:sz="0" w:space="0" w:color="auto" w:frame="1"/>
          </w:rPr>
          <w:t>ред</w:t>
        </w:r>
      </w:hyperlink>
      <w:r>
        <w:rPr>
          <w:rStyle w:val="s3"/>
        </w:rPr>
        <w:t>.қара)</w:t>
      </w:r>
    </w:p>
    <w:p w:rsidR="00000000" w:rsidRDefault="00B67E93">
      <w:pPr>
        <w:ind w:firstLine="400"/>
      </w:pPr>
      <w:r>
        <w:rPr>
          <w:b/>
          <w:bCs/>
        </w:rPr>
        <w:t>608-бап. Хабарламаны тапсыру және орындау тәртібі</w:t>
      </w:r>
    </w:p>
    <w:p w:rsidR="00000000" w:rsidRDefault="00B67E93">
      <w:pPr>
        <w:jc w:val="both"/>
      </w:pPr>
      <w:r>
        <w:rPr>
          <w:rStyle w:val="s3"/>
        </w:rPr>
        <w:t xml:space="preserve">2010.30.06. № 297-ІV ҚР </w:t>
      </w:r>
      <w:hyperlink r:id="rId7751" w:anchor="sub_id=610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7752" w:anchor="sub_id=6080100" w:history="1">
        <w:r>
          <w:rPr>
            <w:rStyle w:val="a3"/>
            <w:i/>
            <w:iCs/>
            <w:bdr w:val="none" w:sz="0" w:space="0" w:color="auto" w:frame="1"/>
          </w:rPr>
          <w:t>бұр.ред.қара</w:t>
        </w:r>
      </w:hyperlink>
      <w:r>
        <w:rPr>
          <w:rStyle w:val="s3"/>
        </w:rPr>
        <w:t>)</w:t>
      </w:r>
    </w:p>
    <w:p w:rsidR="00000000" w:rsidRDefault="00B67E93">
      <w:pPr>
        <w:ind w:firstLine="400"/>
        <w:jc w:val="both"/>
      </w:pPr>
      <w:r>
        <w:t xml:space="preserve">1. </w:t>
      </w:r>
      <w:r>
        <w:rPr>
          <w:rStyle w:val="s0"/>
        </w:rPr>
        <w:t>Егер ос</w:t>
      </w:r>
      <w:r>
        <w:rPr>
          <w:rStyle w:val="s0"/>
        </w:rPr>
        <w:t xml:space="preserve">ы бапта өзгеше белгіленбесе, хабарлама </w:t>
      </w:r>
      <w:r>
        <w:t>салық төлеушiге (салық агентiне) өзiнiң қолын қойғызып немесе жөнелту мен алу фактiсiн растайтын өзге де тәсiлмен тапсырылуға тиiс.</w:t>
      </w:r>
    </w:p>
    <w:p w:rsidR="00000000" w:rsidRDefault="00B67E93">
      <w:pPr>
        <w:ind w:firstLine="400"/>
      </w:pPr>
      <w:r>
        <w:t>Бұл ретте, төменде тiзбеленген тәсiлдердiң біреуiмен жiберiлген хабарлама мынадай жағ</w:t>
      </w:r>
      <w:r>
        <w:t>дайларда:</w:t>
      </w:r>
    </w:p>
    <w:p w:rsidR="00000000" w:rsidRDefault="00B67E93">
      <w:pPr>
        <w:ind w:firstLine="400"/>
        <w:jc w:val="both"/>
      </w:pPr>
      <w:r>
        <w:t>1) почта арқылы хабарламасы бар тапсырыс хатпен ж</w:t>
      </w:r>
      <w:r>
        <w:rPr>
          <w:rStyle w:val="s0"/>
        </w:rPr>
        <w:t>i</w:t>
      </w:r>
      <w:r>
        <w:t>берiлгенде - салық төлеушiнiң (салық агентiнiң) почтаның немесе өзге де байланыс ұйымының хабарламасына белгi қойған күннен бастап;</w:t>
      </w:r>
    </w:p>
    <w:p w:rsidR="00000000" w:rsidRDefault="00B67E93">
      <w:pPr>
        <w:jc w:val="both"/>
      </w:pPr>
      <w:r>
        <w:rPr>
          <w:rStyle w:val="s3"/>
        </w:rPr>
        <w:t xml:space="preserve">2011.21.07. № 467-ІV ҚР </w:t>
      </w:r>
      <w:hyperlink r:id="rId7753" w:anchor="sub_id=21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7754" w:anchor="sub_id=6080000" w:history="1">
        <w:r>
          <w:rPr>
            <w:rStyle w:val="a3"/>
            <w:i/>
            <w:iCs/>
            <w:bdr w:val="none" w:sz="0" w:space="0" w:color="auto" w:frame="1"/>
          </w:rPr>
          <w:t>бұр.ред.қара</w:t>
        </w:r>
      </w:hyperlink>
      <w:r>
        <w:rPr>
          <w:rStyle w:val="s3"/>
        </w:rPr>
        <w:t xml:space="preserve">) </w:t>
      </w:r>
    </w:p>
    <w:p w:rsidR="00000000" w:rsidRDefault="00B67E93">
      <w:pPr>
        <w:ind w:firstLine="400"/>
        <w:jc w:val="both"/>
      </w:pPr>
      <w:r>
        <w:t xml:space="preserve">2) электрондық тәсiлмен жiберiлгенде - </w:t>
      </w:r>
      <w:r>
        <w:rPr>
          <w:rStyle w:val="s0"/>
        </w:rPr>
        <w:t>веб-қосымшада хабарламаны салық органы жіберген күннен бастап</w:t>
      </w:r>
      <w:r>
        <w:t xml:space="preserve"> хабарлама салық төлеушiге (салық агентiне) тапсырылды деп есептеледi. Бұл тәсiл осы Кодекстiң </w:t>
      </w:r>
      <w:hyperlink r:id="rId7755" w:anchor="sub_id=5720000" w:history="1">
        <w:r>
          <w:rPr>
            <w:rStyle w:val="a3"/>
          </w:rPr>
          <w:t>572-бабында</w:t>
        </w:r>
      </w:hyperlink>
      <w:r>
        <w:t xml:space="preserve"> белгiленген тәртiппен электрондық салық төлеушi ретiнде тiркелген салық төлеушiге қолданылады.</w:t>
      </w:r>
    </w:p>
    <w:p w:rsidR="00000000" w:rsidRDefault="00B67E93">
      <w:pPr>
        <w:jc w:val="both"/>
      </w:pPr>
      <w:r>
        <w:rPr>
          <w:rStyle w:val="s3"/>
        </w:rPr>
        <w:t xml:space="preserve">2010.30.06. № 297-ІV ҚР </w:t>
      </w:r>
      <w:hyperlink r:id="rId7756" w:anchor="sub_id=6103" w:history="1">
        <w:r>
          <w:rPr>
            <w:rStyle w:val="a3"/>
            <w:i/>
            <w:iCs/>
            <w:bdr w:val="none" w:sz="0" w:space="0" w:color="auto" w:frame="1"/>
          </w:rPr>
          <w:t>Заңымен</w:t>
        </w:r>
      </w:hyperlink>
      <w:r>
        <w:rPr>
          <w:rStyle w:val="s3"/>
        </w:rPr>
        <w:t xml:space="preserve"> 1-1-тармақп</w:t>
      </w:r>
      <w:r>
        <w:rPr>
          <w:rStyle w:val="s3"/>
        </w:rPr>
        <w:t xml:space="preserve">ен толықтырылды (2010 ж. 1 шілдеден бастап қолданысқа енгізілді); 2012.26.12. № 61-V ҚР </w:t>
      </w:r>
      <w:hyperlink r:id="rId7757" w:anchor="sub_id=608" w:history="1">
        <w:r>
          <w:rPr>
            <w:rStyle w:val="a3"/>
            <w:i/>
            <w:iCs/>
            <w:bdr w:val="none" w:sz="0" w:space="0" w:color="auto" w:frame="1"/>
          </w:rPr>
          <w:t>Заңымен</w:t>
        </w:r>
      </w:hyperlink>
      <w:r>
        <w:rPr>
          <w:rStyle w:val="s3"/>
        </w:rPr>
        <w:t xml:space="preserve"> 1-1-тармақ жаңа редакцияда (2013 ж. 1 шілдеден бастап қолданысқа енгізілді) (</w:t>
      </w:r>
      <w:hyperlink r:id="rId7758" w:anchor="sub_id=60801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1-1. Егер осы баптың 1-2, 1-3-тармақтарында өзгеше белгіленбесе, салық органдары хабарламасы бар тапсырыс хатпен почта арқылы салық төлеушіге (салық агентіне</w:t>
      </w:r>
      <w:r>
        <w:rPr>
          <w:rStyle w:val="s0"/>
        </w:rPr>
        <w:t xml:space="preserve">) жіберген, осы Кодекстің </w:t>
      </w:r>
      <w:hyperlink r:id="rId7759" w:anchor="sub_id=6070200" w:history="1">
        <w:r>
          <w:rPr>
            <w:rStyle w:val="a3"/>
          </w:rPr>
          <w:t>607-бабы 2-тармағының 2), 3) тармақшаларында</w:t>
        </w:r>
      </w:hyperlink>
      <w:r>
        <w:rPr>
          <w:rStyle w:val="s0"/>
        </w:rPr>
        <w:t xml:space="preserve"> көзделген хабарламаларды почта немесе өзге де байланыс ұйымы қайтарған жағдайда, осы Кодексте белгіл</w:t>
      </w:r>
      <w:r>
        <w:rPr>
          <w:rStyle w:val="s0"/>
        </w:rPr>
        <w:t>енген негіздер бойынша және тәртіппен куәгерлер тартыла отырып, салықтық зерттеп тексеру жүргізу күні осындай хабарламаларды табыс ету күні болып табылады.</w:t>
      </w:r>
    </w:p>
    <w:p w:rsidR="00000000" w:rsidRDefault="00B67E93">
      <w:pPr>
        <w:jc w:val="both"/>
      </w:pPr>
      <w:r>
        <w:rPr>
          <w:rStyle w:val="s3"/>
        </w:rPr>
        <w:t xml:space="preserve">2010.30.06. № 297-ІV ҚР </w:t>
      </w:r>
      <w:hyperlink r:id="rId7760" w:anchor="sub_id=6103" w:history="1">
        <w:r>
          <w:rPr>
            <w:rStyle w:val="a3"/>
            <w:i/>
            <w:iCs/>
            <w:bdr w:val="none" w:sz="0" w:space="0" w:color="auto" w:frame="1"/>
          </w:rPr>
          <w:t>Заңымен</w:t>
        </w:r>
      </w:hyperlink>
      <w:r>
        <w:rPr>
          <w:rStyle w:val="s3"/>
        </w:rPr>
        <w:t xml:space="preserve"> 1-2-тармақпен толықтырылды (2010 ж. 1 шілдеден бастап қолданысқа енгізілді)</w:t>
      </w:r>
    </w:p>
    <w:p w:rsidR="00000000" w:rsidRDefault="00B67E93">
      <w:pPr>
        <w:ind w:firstLine="400"/>
        <w:jc w:val="both"/>
      </w:pPr>
      <w:r>
        <w:rPr>
          <w:rStyle w:val="s0"/>
        </w:rPr>
        <w:t xml:space="preserve">1-2. Осы Кодекстің </w:t>
      </w:r>
      <w:hyperlink r:id="rId7761" w:anchor="sub_id=6370200" w:history="1">
        <w:r>
          <w:rPr>
            <w:rStyle w:val="a3"/>
          </w:rPr>
          <w:t>637-бабының 2-тармағына</w:t>
        </w:r>
      </w:hyperlink>
      <w:r>
        <w:rPr>
          <w:rStyle w:val="s0"/>
        </w:rPr>
        <w:t xml:space="preserve"> </w:t>
      </w:r>
      <w:r>
        <w:rPr>
          <w:rStyle w:val="s0"/>
        </w:rPr>
        <w:t xml:space="preserve">сәйкес салықтық зерттеу актісінің негізінде салықтық тексеру аяқталған және салық органдары хабарламасы бар тапсырыс хатпен почта арқылы салық төлеушіге (салық агентіне) жіберген, осы Кодекстің </w:t>
      </w:r>
      <w:hyperlink r:id="rId7762"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мына күндердің бірі:</w:t>
      </w:r>
    </w:p>
    <w:p w:rsidR="00000000" w:rsidRDefault="00B67E93">
      <w:pPr>
        <w:ind w:firstLine="400"/>
        <w:jc w:val="both"/>
      </w:pPr>
      <w:r>
        <w:rPr>
          <w:rStyle w:val="s0"/>
        </w:rPr>
        <w:t>салық төлеушіде (салық агентінде) банк шоты болмаған кезде - осындай хатты почта немесе өз</w:t>
      </w:r>
      <w:r>
        <w:rPr>
          <w:rStyle w:val="s0"/>
        </w:rPr>
        <w:t>ге байланыс ұйымы қайтарған күн;</w:t>
      </w:r>
    </w:p>
    <w:p w:rsidR="00000000" w:rsidRDefault="00B67E93">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күннен бастап</w:t>
      </w:r>
      <w:r>
        <w:rPr>
          <w:rStyle w:val="s0"/>
        </w:rPr>
        <w:t xml:space="preserve"> бес жұмыс күні өткен соң басталатын күн мұндай хабарламаларды тапсыру күні болып табылады.</w:t>
      </w:r>
    </w:p>
    <w:p w:rsidR="00000000" w:rsidRDefault="00B67E93">
      <w:pPr>
        <w:jc w:val="both"/>
      </w:pPr>
      <w:r>
        <w:rPr>
          <w:rStyle w:val="s3"/>
        </w:rPr>
        <w:t xml:space="preserve">2012.26.12. № 61-V ҚР </w:t>
      </w:r>
      <w:hyperlink r:id="rId7763" w:anchor="sub_id=608" w:history="1">
        <w:r>
          <w:rPr>
            <w:rStyle w:val="a3"/>
            <w:i/>
            <w:iCs/>
            <w:bdr w:val="none" w:sz="0" w:space="0" w:color="auto" w:frame="1"/>
          </w:rPr>
          <w:t>Заңымен</w:t>
        </w:r>
      </w:hyperlink>
      <w:r>
        <w:rPr>
          <w:rStyle w:val="s3"/>
        </w:rPr>
        <w:t xml:space="preserve"> 1-3-тармақпен толықтырылды (2013 ж. 1 шілдеден бастап</w:t>
      </w:r>
      <w:r>
        <w:rPr>
          <w:rStyle w:val="s3"/>
        </w:rPr>
        <w:t xml:space="preserve"> қолданысқа енгізілді) </w:t>
      </w:r>
    </w:p>
    <w:p w:rsidR="00000000" w:rsidRDefault="00B67E93">
      <w:pPr>
        <w:ind w:firstLine="400"/>
        <w:jc w:val="both"/>
      </w:pPr>
      <w:r>
        <w:rPr>
          <w:rStyle w:val="s0"/>
        </w:rPr>
        <w:t xml:space="preserve">1-3. Салық органдары хабарламасы бар тапсырыс хатпен почта арқылы салық төлеушіге (салық агентіне) жіберген, осы Кодекстің </w:t>
      </w:r>
      <w:hyperlink r:id="rId7764" w:anchor="sub_id=6070200" w:history="1">
        <w:r>
          <w:rPr>
            <w:rStyle w:val="a3"/>
          </w:rPr>
          <w:t>607-бабы 2-тармағының 4)</w:t>
        </w:r>
        <w:r>
          <w:rPr>
            <w:rStyle w:val="a3"/>
          </w:rPr>
          <w:t xml:space="preserve"> - 9) тармақшаларында</w:t>
        </w:r>
      </w:hyperlink>
      <w:r>
        <w:rPr>
          <w:rStyle w:val="s0"/>
        </w:rPr>
        <w:t xml:space="preserve"> көзделген хабарламаларды почта немесе өзге де байланыс ұйымы қайтарған жағдайда, салық органы осындай хабарламаны қайтарған күннен кейінгі күннен кешіктірмей салық төлеушінің сәйкестендіру нөмірін, атауын немесе тегін, атын, әкесінің </w:t>
      </w:r>
      <w:r>
        <w:rPr>
          <w:rStyle w:val="s0"/>
        </w:rPr>
        <w:t>атын (ол бар болса), хабарламаның қайтарылу күнін көрсете отырып, ол туралы ақпаратты уәкілетті органның сайтына орналастырады.</w:t>
      </w:r>
    </w:p>
    <w:p w:rsidR="00000000" w:rsidRDefault="00B67E93">
      <w:pPr>
        <w:ind w:firstLine="400"/>
        <w:jc w:val="both"/>
      </w:pPr>
      <w:r>
        <w:t xml:space="preserve">2. Егер осы баптың 3-тармағында өзгеше белгiленбесе, салық </w:t>
      </w:r>
      <w:r>
        <w:rPr>
          <w:rStyle w:val="s0"/>
        </w:rPr>
        <w:t xml:space="preserve">органдары осы Кодекстiң </w:t>
      </w:r>
      <w:hyperlink r:id="rId7765" w:anchor="sub_id=6070200" w:history="1">
        <w:r>
          <w:rPr>
            <w:rStyle w:val="a3"/>
          </w:rPr>
          <w:t>607-бабы 2-тармағының 2)-4), 7)-9) тармақшаларында</w:t>
        </w:r>
      </w:hyperlink>
      <w:r>
        <w:rPr>
          <w:rStyle w:val="s0"/>
        </w:rPr>
        <w:t xml:space="preserve"> көрсетiлген хабарламаларды жiберген жағдайда, салық мiндеттемесi және (немесе) міндетті зейнетақы жарналарын, міндетті к</w:t>
      </w:r>
      <w:r>
        <w:rPr>
          <w:rStyle w:val="s0"/>
        </w:rPr>
        <w:t>әсіптік</w:t>
      </w:r>
      <w:r>
        <w:rPr>
          <w:rStyle w:val="s0"/>
        </w:rPr>
        <w:t xml:space="preserve"> зейнетақы жарналарын есептеу, ұстап қалу және аудару, әлеуметтiк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 </w:t>
      </w:r>
      <w:r>
        <w:t>жатады.</w:t>
      </w:r>
    </w:p>
    <w:p w:rsidR="00000000" w:rsidRDefault="00B67E93">
      <w:pPr>
        <w:ind w:firstLine="400"/>
        <w:jc w:val="both"/>
      </w:pPr>
      <w:r>
        <w:t>3</w:t>
      </w:r>
      <w:r>
        <w:t xml:space="preserve">. Салық төлеушi осы Кодекстiң </w:t>
      </w:r>
      <w:hyperlink r:id="rId7766" w:anchor="sub_id=6070000" w:history="1">
        <w:r>
          <w:rPr>
            <w:rStyle w:val="a3"/>
          </w:rPr>
          <w:t>607-бабы 2-тармағының</w:t>
        </w:r>
      </w:hyperlink>
      <w:r>
        <w:t xml:space="preserve"> 2) және 3) тармақшаларында көрсетiлген таратудың салықтық тексеруiнiң нәтижелерi туралы хабарламалармен толық келiскен </w:t>
      </w:r>
      <w:r>
        <w:t xml:space="preserve">жағдайда, салық төлеушi хабарламаларда көрсетiлген салықты және бюджетке төленетiн басқа да мiндеттi төлемдердi төлеу бойынша салық мiндеттемелерiн, сондай-ақ </w:t>
      </w:r>
      <w:r>
        <w:rPr>
          <w:rStyle w:val="s0"/>
        </w:rPr>
        <w:t>міндетті зейнетақы жарналарын, міндетті кәсіптік зейнетақы жарналарын</w:t>
      </w:r>
      <w:r>
        <w:t xml:space="preserve"> аудару және әлеуметтiк ауда</w:t>
      </w:r>
      <w:r>
        <w:t>рымдарды төлеу бойынша мiндеттемелердi орындау туралы растайтын құжаттармен қоса осындай келiсу туралы өтiнiштi табыс етедi.</w:t>
      </w:r>
    </w:p>
    <w:p w:rsidR="00000000" w:rsidRDefault="00B67E93">
      <w:pPr>
        <w:ind w:firstLine="400"/>
        <w:jc w:val="both"/>
      </w:pPr>
      <w:r>
        <w:t>Бұл ретте, салық төлеушi тарату салықтық тексерудiң нәтижелерi туралы хабарламалармен келiскенi туралы өтiнiштi салық органына хаба</w:t>
      </w:r>
      <w:r>
        <w:t xml:space="preserve">рлама тапсырылған күннен кейiнгi күннен бастап жиырма бес жұмыс күнiнен кешiктiрмей табыс етедi. </w:t>
      </w:r>
    </w:p>
    <w:p w:rsidR="00000000" w:rsidRDefault="00B67E93">
      <w:pPr>
        <w:ind w:firstLine="400"/>
        <w:jc w:val="both"/>
      </w:pPr>
      <w:r>
        <w:t xml:space="preserve">4. Осы баптың 1, 2-тармақтарында белгiленген хабарламаларды тапсыру және орындау тәртібі осы Кодекстiң </w:t>
      </w:r>
      <w:hyperlink r:id="rId7767"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B67E93">
      <w:pPr>
        <w:ind w:firstLine="400"/>
        <w:jc w:val="both"/>
      </w:pPr>
      <w:r>
        <w:t xml:space="preserve">5. Салық органдары осы Кодекстiң </w:t>
      </w:r>
      <w:hyperlink r:id="rId7768" w:anchor="sub_id=6070400" w:history="1">
        <w:r>
          <w:rPr>
            <w:rStyle w:val="a3"/>
          </w:rPr>
          <w:t>607-б</w:t>
        </w:r>
        <w:r>
          <w:rPr>
            <w:rStyle w:val="a3"/>
          </w:rPr>
          <w:t>абының 4-тармағында</w:t>
        </w:r>
      </w:hyperlink>
      <w:r>
        <w:t xml:space="preserve"> көрсетiлген жағдайда салық төлеушi өтiнiш жасаған күннен бастап үш жұмыс күнi iшiнде мұндай салық төлеушiге осы Кодекстiң </w:t>
      </w:r>
      <w:hyperlink r:id="rId7769" w:anchor="sub_id=6070200" w:history="1">
        <w:r>
          <w:rPr>
            <w:rStyle w:val="a3"/>
          </w:rPr>
          <w:t xml:space="preserve">607-бабының 2-тармағы 4), 5) </w:t>
        </w:r>
        <w:r>
          <w:rPr>
            <w:rStyle w:val="a3"/>
          </w:rPr>
          <w:t>тармақшаларында</w:t>
        </w:r>
      </w:hyperlink>
      <w:r>
        <w:t xml:space="preserve"> көрсетiлген хабарламалардың түпнұсқасын бередi.</w:t>
      </w:r>
    </w:p>
    <w:p w:rsidR="00000000" w:rsidRDefault="00B67E93">
      <w:pPr>
        <w:jc w:val="both"/>
      </w:pPr>
      <w:r>
        <w:rPr>
          <w:rStyle w:val="s3"/>
        </w:rPr>
        <w:t xml:space="preserve">2013.05.12. № 152-V ҚР </w:t>
      </w:r>
      <w:hyperlink r:id="rId7770" w:anchor="sub_id=608" w:history="1">
        <w:r>
          <w:rPr>
            <w:rStyle w:val="a3"/>
            <w:i/>
            <w:iCs/>
            <w:bdr w:val="none" w:sz="0" w:space="0" w:color="auto" w:frame="1"/>
          </w:rPr>
          <w:t>Заңымен</w:t>
        </w:r>
      </w:hyperlink>
      <w:r>
        <w:rPr>
          <w:rStyle w:val="s3"/>
        </w:rPr>
        <w:t xml:space="preserve"> 6-тармақ жаңа редакцияда (2014 ж. 1 қаңтардан бастап қолданысқа енгізілді) (</w:t>
      </w:r>
      <w:hyperlink r:id="rId7771" w:anchor="sub_id=60806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6. Осы Кодекстiң </w:t>
      </w:r>
      <w:hyperlink r:id="rId7772" w:anchor="sub_id=6070200" w:history="1">
        <w:r>
          <w:rPr>
            <w:rStyle w:val="a3"/>
          </w:rPr>
          <w:t>607-бабы 2-тармағының 10) тармақшасында</w:t>
        </w:r>
      </w:hyperlink>
      <w:r>
        <w:rPr>
          <w:rStyle w:val="s0"/>
        </w:rPr>
        <w:t xml:space="preserve"> көзделген хабарлам</w:t>
      </w:r>
      <w:r>
        <w:rPr>
          <w:rStyle w:val="s0"/>
        </w:rPr>
        <w:t>аны салық органы хабарламасы бар тапсырыс хатпен пошта арқылы жіберуге және салық төлеушi (салық агентi) хабарлама жiберiлген күннен бастап жиырма жұмыс күнi iшiнде орындауға тиiс.</w:t>
      </w:r>
    </w:p>
    <w:p w:rsidR="00000000" w:rsidRDefault="00B67E93">
      <w:pPr>
        <w:ind w:firstLine="400"/>
        <w:jc w:val="both"/>
      </w:pPr>
      <w:r>
        <w:t> </w:t>
      </w:r>
    </w:p>
    <w:p w:rsidR="00000000" w:rsidRDefault="00B67E93">
      <w:pPr>
        <w:jc w:val="center"/>
      </w:pPr>
      <w:r>
        <w:t> </w:t>
      </w:r>
    </w:p>
    <w:p w:rsidR="00000000" w:rsidRDefault="00B67E93">
      <w:pPr>
        <w:jc w:val="center"/>
      </w:pPr>
      <w:r>
        <w:rPr>
          <w:rStyle w:val="s1"/>
        </w:rPr>
        <w:t xml:space="preserve">85-тарау. МЕРЗІМІНДЕ ОРЫНДАЛМАҒАН САЛЫҚ  МІНДЕТТЕМЕСІНІҢ ОРЫНДАЛУЫН </w:t>
      </w:r>
    </w:p>
    <w:p w:rsidR="00000000" w:rsidRDefault="00B67E93">
      <w:pPr>
        <w:jc w:val="center"/>
      </w:pPr>
      <w:r>
        <w:rPr>
          <w:rStyle w:val="s1"/>
        </w:rPr>
        <w:t>ҚА</w:t>
      </w:r>
      <w:r>
        <w:rPr>
          <w:rStyle w:val="s1"/>
        </w:rPr>
        <w:t>МТАМАСЫЗ ЕТУ ТӘСІЛДЕРІ</w:t>
      </w:r>
    </w:p>
    <w:p w:rsidR="00000000" w:rsidRDefault="00B67E93">
      <w:pPr>
        <w:ind w:firstLine="400"/>
        <w:jc w:val="both"/>
      </w:pPr>
      <w:r>
        <w:rPr>
          <w:rStyle w:val="s0"/>
        </w:rPr>
        <w:t> </w:t>
      </w:r>
    </w:p>
    <w:p w:rsidR="00000000" w:rsidRDefault="00B67E93">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B67E93">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B67E93">
      <w:pPr>
        <w:jc w:val="both"/>
      </w:pPr>
      <w:r>
        <w:rPr>
          <w:rStyle w:val="s3"/>
        </w:rPr>
        <w:t xml:space="preserve">2010.30.06. № 297-ІV ҚР </w:t>
      </w:r>
      <w:hyperlink r:id="rId7773" w:anchor="sub_id=60104"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7774" w:anchor="sub_id=6090101"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B67E93">
      <w:pPr>
        <w:jc w:val="both"/>
      </w:pPr>
      <w:r>
        <w:rPr>
          <w:rStyle w:val="s3"/>
        </w:rPr>
        <w:t xml:space="preserve">2010.02.04. № 262-IV ҚР </w:t>
      </w:r>
      <w:hyperlink r:id="rId7775" w:anchor="sub_id=826" w:history="1">
        <w:r>
          <w:rPr>
            <w:rStyle w:val="a3"/>
            <w:i/>
            <w:iCs/>
            <w:bdr w:val="none" w:sz="0" w:space="0" w:color="auto" w:frame="1"/>
          </w:rPr>
          <w:t>Заңымен</w:t>
        </w:r>
      </w:hyperlink>
      <w:r>
        <w:rPr>
          <w:rStyle w:val="s3"/>
        </w:rPr>
        <w:t xml:space="preserve"> 2) тармақша өзгертілді (</w:t>
      </w:r>
      <w:hyperlink r:id="rId777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777" w:anchor="sub_id=6090102"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 xml:space="preserve">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w:t>
      </w:r>
      <w:r>
        <w:rPr>
          <w:rStyle w:val="s0"/>
        </w:rPr>
        <w:t>асыратын резидент емес заңды тұлғаның, дара кәсіпкердің, жекеше нотариустың, жеке сот орындаушысының және адвокаттың банк шоттары бойынша (корреспонденттік шоттарын қоспағанда) шығыс операцияларын тоқтата тұру;</w:t>
      </w:r>
    </w:p>
    <w:p w:rsidR="00000000" w:rsidRDefault="00B67E93">
      <w:pPr>
        <w:jc w:val="both"/>
      </w:pPr>
      <w:r>
        <w:rPr>
          <w:rStyle w:val="s3"/>
        </w:rPr>
        <w:t xml:space="preserve">2010.02.04. № 262-IV ҚР </w:t>
      </w:r>
      <w:hyperlink r:id="rId7778" w:anchor="sub_id=826" w:history="1">
        <w:r>
          <w:rPr>
            <w:rStyle w:val="a3"/>
            <w:i/>
            <w:iCs/>
            <w:bdr w:val="none" w:sz="0" w:space="0" w:color="auto" w:frame="1"/>
          </w:rPr>
          <w:t>Заңымен</w:t>
        </w:r>
      </w:hyperlink>
      <w:r>
        <w:rPr>
          <w:rStyle w:val="s3"/>
        </w:rPr>
        <w:t xml:space="preserve"> 3) тармақша өзгертілді (</w:t>
      </w:r>
      <w:hyperlink r:id="rId777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780" w:anchor="sub_id=6090103"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w:t>
      </w:r>
      <w:r>
        <w:rPr>
          <w:rStyle w:val="s0"/>
        </w:rPr>
        <w:t>ент емес заңды тұлғаның, дара кәсіпкердің, жекеше нотариустың, жеке сот орындаушысының және адвокаттың кассасы бойынша шығыс операцияларын тоқтата тұру;</w:t>
      </w:r>
    </w:p>
    <w:p w:rsidR="00000000" w:rsidRDefault="00B67E93">
      <w:pPr>
        <w:jc w:val="both"/>
      </w:pPr>
      <w:r>
        <w:rPr>
          <w:rStyle w:val="s3"/>
        </w:rPr>
        <w:t xml:space="preserve">2010.02.04. № 262-IV ҚР </w:t>
      </w:r>
      <w:hyperlink r:id="rId7781" w:anchor="sub_id=826" w:history="1">
        <w:r>
          <w:rPr>
            <w:rStyle w:val="a3"/>
            <w:i/>
            <w:iCs/>
            <w:bdr w:val="none" w:sz="0" w:space="0" w:color="auto" w:frame="1"/>
          </w:rPr>
          <w:t>Заңымен</w:t>
        </w:r>
      </w:hyperlink>
      <w:r>
        <w:rPr>
          <w:rStyle w:val="s3"/>
        </w:rPr>
        <w:t xml:space="preserve"> 4) тармақша өзгертілді (</w:t>
      </w:r>
      <w:hyperlink r:id="rId778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783" w:anchor="sub_id=6090103"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4)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мүлікке билік етуін шектеу тәсілдерімен қамтамасыз етілуі мүмкін.</w:t>
      </w:r>
    </w:p>
    <w:p w:rsidR="00000000" w:rsidRDefault="00B67E93">
      <w:pPr>
        <w:jc w:val="both"/>
      </w:pPr>
      <w:r>
        <w:rPr>
          <w:rStyle w:val="s3"/>
        </w:rPr>
        <w:t xml:space="preserve">2010.30.06. № 297-ІV ҚР </w:t>
      </w:r>
      <w:hyperlink r:id="rId7784" w:anchor="sub_id=60104" w:history="1">
        <w:r>
          <w:rPr>
            <w:rStyle w:val="a3"/>
            <w:i/>
            <w:iCs/>
            <w:bdr w:val="none" w:sz="0" w:space="0" w:color="auto" w:frame="1"/>
          </w:rPr>
          <w:t>Заңымен</w:t>
        </w:r>
      </w:hyperlink>
      <w:r>
        <w:rPr>
          <w:rStyle w:val="s3"/>
        </w:rPr>
        <w:t xml:space="preserve"> 1-1-тармақпен толықтырылды (2009 жылғы 1 қаңтардан бас</w:t>
      </w:r>
      <w:r>
        <w:rPr>
          <w:rStyle w:val="s3"/>
        </w:rPr>
        <w:t>тап қолданысқа енгізілді)</w:t>
      </w:r>
    </w:p>
    <w:p w:rsidR="00000000" w:rsidRDefault="00B67E93">
      <w:pPr>
        <w:ind w:firstLine="400"/>
        <w:jc w:val="both"/>
      </w:pPr>
      <w:r>
        <w:rPr>
          <w:rStyle w:val="s0"/>
        </w:rPr>
        <w:t xml:space="preserve">1-1. Егер салық міндеттемелерін орындау осы Кодекстің </w:t>
      </w:r>
      <w:hyperlink r:id="rId7785"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w:t>
      </w:r>
      <w:r>
        <w:rPr>
          <w:rStyle w:val="s0"/>
        </w:rPr>
        <w:t>алмаған салық міндеттемесінің орындалуын қамтамасыз етудің:</w:t>
      </w:r>
    </w:p>
    <w:p w:rsidR="00000000" w:rsidRDefault="00B67E93">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B67E93">
      <w:pPr>
        <w:ind w:firstLine="400"/>
        <w:jc w:val="both"/>
      </w:pPr>
      <w:r>
        <w:rPr>
          <w:rStyle w:val="s0"/>
        </w:rPr>
        <w:t>осы баптың 1-тармағының 2) - 4) тармақшаларында көрсетілген тәсілдері бір мезгілде операторға және жа</w:t>
      </w:r>
      <w:r>
        <w:rPr>
          <w:rStyle w:val="s0"/>
        </w:rPr>
        <w:t>й серіктестіктің (консорциумның) әрбір қатысушысына қатысты қолданылады.</w:t>
      </w:r>
    </w:p>
    <w:p w:rsidR="00000000" w:rsidRDefault="00B67E93">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r:id="rId7786" w:anchor="sub_id=6110000" w:history="1">
        <w:r>
          <w:rPr>
            <w:rStyle w:val="a3"/>
          </w:rPr>
          <w:t>611-613-баптарында</w:t>
        </w:r>
      </w:hyperlink>
      <w:r>
        <w:rPr>
          <w:rStyle w:val="s0"/>
        </w:rPr>
        <w:t xml:space="preserve"> </w:t>
      </w:r>
      <w:r>
        <w:rPr>
          <w:rStyle w:val="s0"/>
        </w:rPr>
        <w:t xml:space="preserve">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 </w:t>
      </w:r>
      <w:hyperlink r:id="rId7787" w:anchor="sub_id=6070000" w:history="1">
        <w:r>
          <w:rPr>
            <w:rStyle w:val="a3"/>
          </w:rPr>
          <w:t>84-тарауына</w:t>
        </w:r>
      </w:hyperlink>
      <w:r>
        <w:rPr>
          <w:rStyle w:val="s0"/>
        </w:rPr>
        <w:t xml:space="preserve"> сәйкес хабарлама жіберіледі.</w:t>
      </w:r>
    </w:p>
    <w:p w:rsidR="00000000" w:rsidRDefault="00B67E93">
      <w:pPr>
        <w:jc w:val="both"/>
      </w:pPr>
      <w:r>
        <w:rPr>
          <w:rStyle w:val="s3"/>
        </w:rPr>
        <w:t xml:space="preserve">2009.16.11. № 200-ІV ҚР </w:t>
      </w:r>
      <w:hyperlink r:id="rId7788" w:anchor="sub_id=187" w:history="1">
        <w:r>
          <w:rPr>
            <w:rStyle w:val="a3"/>
            <w:i/>
            <w:iCs/>
            <w:bdr w:val="none" w:sz="0" w:space="0" w:color="auto" w:frame="1"/>
          </w:rPr>
          <w:t>Заңымен</w:t>
        </w:r>
      </w:hyperlink>
      <w:r>
        <w:rPr>
          <w:rStyle w:val="s3"/>
        </w:rPr>
        <w:t xml:space="preserve"> 3-тармақ жаңа редакцияда</w:t>
      </w:r>
      <w:r>
        <w:rPr>
          <w:rStyle w:val="s3"/>
        </w:rPr>
        <w:t xml:space="preserve"> (2010 ж. 1 қаңтардан бастап қолданысқа енгiзiлді) (бұр.</w:t>
      </w:r>
      <w:hyperlink r:id="rId7789" w:anchor="sub_id=6090300" w:history="1">
        <w:r>
          <w:rPr>
            <w:rStyle w:val="a3"/>
            <w:i/>
            <w:iCs/>
            <w:bdr w:val="none" w:sz="0" w:space="0" w:color="auto" w:frame="1"/>
          </w:rPr>
          <w:t>ред</w:t>
        </w:r>
      </w:hyperlink>
      <w:r>
        <w:rPr>
          <w:rStyle w:val="s3"/>
        </w:rPr>
        <w:t xml:space="preserve">.қара); 2011.21.07. № 467-ІV ҚР </w:t>
      </w:r>
      <w:hyperlink r:id="rId7790" w:anchor="sub_id=21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7791" w:anchor="sub_id=6090300" w:history="1">
        <w:r>
          <w:rPr>
            <w:rStyle w:val="a3"/>
            <w:i/>
            <w:iCs/>
            <w:bdr w:val="none" w:sz="0" w:space="0" w:color="auto" w:frame="1"/>
          </w:rPr>
          <w:t>бұр.ред.қара</w:t>
        </w:r>
      </w:hyperlink>
      <w:r>
        <w:rPr>
          <w:rStyle w:val="s3"/>
        </w:rPr>
        <w:t xml:space="preserve">); 2012.26.12. № 61-V ҚР </w:t>
      </w:r>
      <w:hyperlink r:id="rId7792" w:anchor="sub_id=609" w:history="1">
        <w:r>
          <w:rPr>
            <w:rStyle w:val="a3"/>
            <w:i/>
            <w:iCs/>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7793" w:anchor="sub_id=609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Осы баптың 1-тармағының 1) тармақшасынд</w:t>
      </w:r>
      <w:r>
        <w:rPr>
          <w:rStyle w:val="s0"/>
        </w:rPr>
        <w:t>а көрсетiлген тәсiлдi қоспағанда, мерзiмiнде орындалмаған салық мiндеттемесiн орындауды қамтамасыз ету тәсiлдерi:</w:t>
      </w:r>
    </w:p>
    <w:p w:rsidR="00000000" w:rsidRDefault="00B67E93">
      <w:pPr>
        <w:ind w:firstLine="400"/>
        <w:jc w:val="both"/>
      </w:pPr>
      <w:r>
        <w:rPr>
          <w:rStyle w:val="s0"/>
        </w:rPr>
        <w:t>1) республикалық бюджет туралы заңда белгiленген және тиiстi қаржы жылының 1 қаңтарында қолданыста болған, 6 еселенген айлық есептiк көрсеткiш</w:t>
      </w:r>
      <w:r>
        <w:rPr>
          <w:rStyle w:val="s0"/>
        </w:rPr>
        <w:t>тен аз мөлшерде салық берешегi бар;</w:t>
      </w:r>
    </w:p>
    <w:p w:rsidR="00000000" w:rsidRDefault="00B67E93">
      <w:pPr>
        <w:ind w:firstLine="400"/>
        <w:jc w:val="both"/>
      </w:pPr>
      <w:r>
        <w:rPr>
          <w:rStyle w:val="s0"/>
        </w:rPr>
        <w:t xml:space="preserve">2) өтініштері осы Кодекстің </w:t>
      </w:r>
      <w:hyperlink r:id="rId7794" w:anchor="sub_id=51010000" w:history="1">
        <w:r>
          <w:rPr>
            <w:rStyle w:val="a3"/>
          </w:rPr>
          <w:t>51-1-бабында</w:t>
        </w:r>
      </w:hyperlink>
      <w:r>
        <w:rPr>
          <w:rStyle w:val="s0"/>
        </w:rPr>
        <w:t xml:space="preserve"> белгіленген тәртіппен қаралатын салық төлеушiлерге (салық агенттерiне) қатысты қолданылмайды.</w:t>
      </w:r>
    </w:p>
    <w:p w:rsidR="00000000" w:rsidRDefault="00B67E93">
      <w:pPr>
        <w:jc w:val="both"/>
      </w:pPr>
      <w:r>
        <w:rPr>
          <w:rStyle w:val="s3"/>
        </w:rPr>
        <w:t xml:space="preserve">2009.16.11. № 200-ІV ҚР </w:t>
      </w:r>
      <w:hyperlink r:id="rId7795" w:anchor="sub_id=187" w:history="1">
        <w:r>
          <w:rPr>
            <w:rStyle w:val="a3"/>
            <w:i/>
            <w:iCs/>
            <w:bdr w:val="none" w:sz="0" w:space="0" w:color="auto" w:frame="1"/>
          </w:rPr>
          <w:t>Заңымен</w:t>
        </w:r>
      </w:hyperlink>
      <w:r>
        <w:rPr>
          <w:rStyle w:val="s3"/>
        </w:rPr>
        <w:t xml:space="preserve"> 3-1-тармақпен толықтырылды (2010 ж. 1 қаңтардан бастап қолданысқа енгiзiлді)</w:t>
      </w:r>
    </w:p>
    <w:p w:rsidR="00000000" w:rsidRDefault="00B67E93">
      <w:pPr>
        <w:ind w:firstLine="400"/>
        <w:jc w:val="both"/>
      </w:pPr>
      <w:r>
        <w:rPr>
          <w:rStyle w:val="s0"/>
        </w:rPr>
        <w:t>3-1. Осы тармақта өзгеше белгiленбесе, мерзiмiнде орындалмаған са</w:t>
      </w:r>
      <w:r>
        <w:rPr>
          <w:rStyle w:val="s0"/>
        </w:rPr>
        <w:t>лық мiндеттемесiн орындауды қамтамасыз ету тәсiлдерi мынадай:</w:t>
      </w:r>
    </w:p>
    <w:p w:rsidR="00000000" w:rsidRDefault="00B67E93">
      <w:pPr>
        <w:jc w:val="both"/>
      </w:pPr>
      <w:r>
        <w:rPr>
          <w:rStyle w:val="s3"/>
        </w:rPr>
        <w:t xml:space="preserve">2014.07.03. № 177-V ҚР </w:t>
      </w:r>
      <w:hyperlink r:id="rId7796" w:anchor="sub_id=609" w:history="1">
        <w:r>
          <w:rPr>
            <w:rStyle w:val="a3"/>
            <w:i/>
            <w:iCs/>
            <w:bdr w:val="none" w:sz="0" w:space="0" w:color="auto" w:frame="1"/>
          </w:rPr>
          <w:t>Заңымен</w:t>
        </w:r>
      </w:hyperlink>
      <w:r>
        <w:rPr>
          <w:rStyle w:val="s3"/>
        </w:rPr>
        <w:t xml:space="preserve"> 1) тармақша жаңа редакцияда (</w:t>
      </w:r>
      <w:hyperlink r:id="rId7797" w:anchor="sub_id=60903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банкрот деп танылған жағдайда — банкроттық туралы іс бойынша іс жүргізуді қозғау туралы сот ұйғарымы шығарылған күннен бастап есепке жазу жүргізілмеген өсімпұлды қоспағанда, салық төлеушіні банкрот деп та</w:t>
      </w:r>
      <w:r>
        <w:rPr>
          <w:rStyle w:val="s0"/>
        </w:rPr>
        <w:t>ну туралы сот шешімі заңды күшіне енген күннен бастап;</w:t>
      </w:r>
    </w:p>
    <w:p w:rsidR="00000000" w:rsidRDefault="00B67E93">
      <w:pPr>
        <w:jc w:val="both"/>
      </w:pPr>
      <w:r>
        <w:rPr>
          <w:rStyle w:val="s3"/>
        </w:rPr>
        <w:t xml:space="preserve">2012.17.02. № 564-ІV ҚР </w:t>
      </w:r>
      <w:hyperlink r:id="rId7798" w:anchor="sub_id=304" w:history="1">
        <w:r>
          <w:rPr>
            <w:rStyle w:val="a3"/>
            <w:i/>
            <w:iCs/>
            <w:bdr w:val="none" w:sz="0" w:space="0" w:color="auto" w:frame="1"/>
          </w:rPr>
          <w:t>Заңымен</w:t>
        </w:r>
      </w:hyperlink>
      <w:r>
        <w:rPr>
          <w:rStyle w:val="s3"/>
        </w:rPr>
        <w:t xml:space="preserve"> (</w:t>
      </w:r>
      <w:hyperlink r:id="rId7799" w:anchor="sub_id=6090000" w:history="1">
        <w:r>
          <w:rPr>
            <w:rStyle w:val="a3"/>
            <w:i/>
            <w:iCs/>
            <w:bdr w:val="none" w:sz="0" w:space="0" w:color="auto" w:frame="1"/>
          </w:rPr>
          <w:t>бұ</w:t>
        </w:r>
        <w:r>
          <w:rPr>
            <w:rStyle w:val="a3"/>
            <w:i/>
            <w:iCs/>
            <w:bdr w:val="none" w:sz="0" w:space="0" w:color="auto" w:frame="1"/>
          </w:rPr>
          <w:t>р.ред.қара</w:t>
        </w:r>
      </w:hyperlink>
      <w:r>
        <w:rPr>
          <w:rStyle w:val="s3"/>
        </w:rPr>
        <w:t xml:space="preserve">); 2014.07.03. № 177-V ҚР </w:t>
      </w:r>
      <w:hyperlink r:id="rId7800" w:anchor="sub_id=609" w:history="1">
        <w:r>
          <w:rPr>
            <w:rStyle w:val="a3"/>
            <w:i/>
            <w:iCs/>
            <w:bdr w:val="none" w:sz="0" w:space="0" w:color="auto" w:frame="1"/>
          </w:rPr>
          <w:t>Заңымен</w:t>
        </w:r>
      </w:hyperlink>
      <w:r>
        <w:rPr>
          <w:rStyle w:val="s3"/>
        </w:rPr>
        <w:t xml:space="preserve"> (</w:t>
      </w:r>
      <w:hyperlink r:id="rId7801" w:anchor="sub_id=609030100" w:history="1">
        <w:r>
          <w:rPr>
            <w:rStyle w:val="a3"/>
            <w:i/>
            <w:iCs/>
            <w:bdr w:val="none" w:sz="0" w:space="0" w:color="auto" w:frame="1"/>
          </w:rPr>
          <w:t>бұр.ред.қара</w:t>
        </w:r>
      </w:hyperlink>
      <w:r>
        <w:rPr>
          <w:rStyle w:val="s3"/>
        </w:rPr>
        <w:t>) 2) тармақша жаңа редакцияда</w:t>
      </w:r>
    </w:p>
    <w:p w:rsidR="00000000" w:rsidRDefault="00B67E93">
      <w:pPr>
        <w:ind w:firstLine="400"/>
        <w:jc w:val="both"/>
      </w:pPr>
      <w:r>
        <w:rPr>
          <w:rStyle w:val="s0"/>
        </w:rPr>
        <w:t>2</w:t>
      </w:r>
      <w:r>
        <w:rPr>
          <w:rStyle w:val="s0"/>
        </w:rPr>
        <w:t>) оңалту рәсімі қолданылған жағдайда — сот оңалту жоспарын бекіту туралы ұйғарым шығарған күннен бастап тоқтатылатын, мемлекеттік тіркеуге жататын мүлікке және (немесе) ол бойынша мәмілелері мемлекеттік тіркеуге жататын мүлікке иелік етуді шектеуді қоспаға</w:t>
      </w:r>
      <w:r>
        <w:rPr>
          <w:rStyle w:val="s0"/>
        </w:rPr>
        <w:t>нда, оңалту рәсімін қолдану туралы сот шешімі заңды күшіне енген күннен бастап қолданылады.</w:t>
      </w:r>
    </w:p>
    <w:p w:rsidR="00000000" w:rsidRDefault="00B67E93">
      <w:pPr>
        <w:ind w:firstLine="400"/>
        <w:jc w:val="both"/>
      </w:pPr>
      <w:r>
        <w:rPr>
          <w:rStyle w:val="s0"/>
        </w:rPr>
        <w:t xml:space="preserve">Бұл ретте, Қазақстан Республикасының оңалту және банкроттық туралы </w:t>
      </w:r>
      <w:hyperlink r:id="rId7802" w:history="1">
        <w:r>
          <w:rPr>
            <w:rStyle w:val="a3"/>
          </w:rPr>
          <w:t>заңнамасында</w:t>
        </w:r>
      </w:hyperlink>
      <w:r>
        <w:rPr>
          <w:rStyle w:val="s0"/>
        </w:rPr>
        <w:t xml:space="preserve"> белгіленген тәртіпп</w:t>
      </w:r>
      <w:r>
        <w:rPr>
          <w:rStyle w:val="s0"/>
        </w:rPr>
        <w:t>ен, сондай-ақ Қазақстан Республикасының оңалту және банкроттық туралы заңнамасында көзделген жағдайда сомасы кредиторлар талаптарының тізіліміне енгізілмеген салық міндеттемесі бойынша осындай салық төлеушілерге қатысты мұндай міндеттеменің орындалуын қамт</w:t>
      </w:r>
      <w:r>
        <w:rPr>
          <w:rStyle w:val="s0"/>
        </w:rPr>
        <w:t>амасыз ету тәсілдері қолданылады;</w:t>
      </w:r>
    </w:p>
    <w:p w:rsidR="00000000" w:rsidRDefault="00B67E93">
      <w:pPr>
        <w:jc w:val="both"/>
      </w:pPr>
      <w:r>
        <w:rPr>
          <w:rStyle w:val="s3"/>
        </w:rPr>
        <w:t xml:space="preserve">2013.21.06. № 106-V ҚР </w:t>
      </w:r>
      <w:hyperlink r:id="rId7803" w:anchor="sub_id=609" w:history="1">
        <w:r>
          <w:rPr>
            <w:rStyle w:val="a3"/>
            <w:i/>
            <w:iCs/>
            <w:bdr w:val="none" w:sz="0" w:space="0" w:color="auto" w:frame="1"/>
          </w:rPr>
          <w:t>Заңымен</w:t>
        </w:r>
      </w:hyperlink>
      <w:r>
        <w:rPr>
          <w:rStyle w:val="s3"/>
        </w:rPr>
        <w:t xml:space="preserve"> 3) тармақша өзгертілді (</w:t>
      </w:r>
      <w:hyperlink r:id="rId7804" w:anchor="sub_id=609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2013.05.12. № 152-V ҚР </w:t>
      </w:r>
      <w:hyperlink r:id="rId7805" w:anchor="sub_id=609"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7806" w:anchor="sub_id=6090301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банктерді, сақтандыру (қайта сақтандыру) ұйымдарын мәжбүрлеп таратқан жағдайда - соттың мәжбүрлеп тарату туралы шешімі заңды күшіне енген күннен бастап қолданылмайды.</w:t>
      </w:r>
    </w:p>
    <w:p w:rsidR="00000000" w:rsidRDefault="00B67E93">
      <w:pPr>
        <w:ind w:firstLine="400"/>
        <w:jc w:val="both"/>
      </w:pPr>
      <w:r>
        <w:rPr>
          <w:rStyle w:val="s0"/>
        </w:rPr>
        <w:t>4. Салықтық тексеру нәтижелері тура</w:t>
      </w:r>
      <w:r>
        <w:rPr>
          <w:rStyle w:val="s0"/>
        </w:rPr>
        <w:t>лы хабарламаға және (немесе) хабарламаға шағымды қарау нәтижелері бойынша шығарылған жоғары тұрған салық органының шешіміне шағым жасалған жағдайда, осы баптың 1-тармағының 4) тармақшасында көрсетілген тәсілді қоспағанда, мерзімінде орындалмаған салық мінд</w:t>
      </w:r>
      <w:r>
        <w:rPr>
          <w:rStyle w:val="s0"/>
        </w:rPr>
        <w:t>еттемесін орындауды қамтамасыз ету тәсілдерін қолдану шағымды қарау нәтижелері бойынша шешім шыққанға дейін тоқтатыла тұрады.</w:t>
      </w:r>
    </w:p>
    <w:p w:rsidR="00000000" w:rsidRDefault="00B67E93">
      <w:pPr>
        <w:ind w:firstLine="400"/>
        <w:jc w:val="both"/>
      </w:pPr>
      <w:r>
        <w:rPr>
          <w:rStyle w:val="s0"/>
        </w:rPr>
        <w:t xml:space="preserve">5. 2012.26.12. № 61-V ҚР </w:t>
      </w:r>
      <w:hyperlink r:id="rId7807" w:anchor="sub_id=609" w:history="1">
        <w:r>
          <w:rPr>
            <w:rStyle w:val="a3"/>
          </w:rPr>
          <w:t>Заңымен</w:t>
        </w:r>
      </w:hyperlink>
      <w:r>
        <w:rPr>
          <w:rStyle w:val="s0"/>
        </w:rPr>
        <w:t xml:space="preserve"> алып тасталды </w:t>
      </w:r>
      <w:r>
        <w:rPr>
          <w:rStyle w:val="s3"/>
        </w:rPr>
        <w:t>(2</w:t>
      </w:r>
      <w:r>
        <w:rPr>
          <w:rStyle w:val="s3"/>
        </w:rPr>
        <w:t>010 ж. 21 қазаннан бастап қолданысқа енгізілді) (</w:t>
      </w:r>
      <w:hyperlink r:id="rId7808" w:anchor="sub_id=6090500" w:history="1">
        <w:r>
          <w:rPr>
            <w:rStyle w:val="a3"/>
            <w:i/>
            <w:iCs/>
            <w:bdr w:val="none" w:sz="0" w:space="0" w:color="auto" w:frame="1"/>
          </w:rPr>
          <w:t>бұр.ред.қара</w:t>
        </w:r>
      </w:hyperlink>
      <w:r>
        <w:rPr>
          <w:rStyle w:val="s3"/>
        </w:rPr>
        <w:t xml:space="preserve">) </w:t>
      </w:r>
    </w:p>
    <w:p w:rsidR="00000000" w:rsidRDefault="00B67E93">
      <w:pPr>
        <w:jc w:val="both"/>
      </w:pPr>
      <w:r>
        <w:rPr>
          <w:rStyle w:val="s3"/>
        </w:rPr>
        <w:t xml:space="preserve">2009.16.11. № 200-ІV ҚР </w:t>
      </w:r>
      <w:hyperlink r:id="rId7809" w:anchor="sub_id=187" w:history="1">
        <w:r>
          <w:rPr>
            <w:rStyle w:val="a3"/>
            <w:i/>
            <w:iCs/>
            <w:bdr w:val="none" w:sz="0" w:space="0" w:color="auto" w:frame="1"/>
          </w:rPr>
          <w:t>За</w:t>
        </w:r>
        <w:r>
          <w:rPr>
            <w:rStyle w:val="a3"/>
            <w:i/>
            <w:iCs/>
            <w:bdr w:val="none" w:sz="0" w:space="0" w:color="auto" w:frame="1"/>
          </w:rPr>
          <w:t>ңымен</w:t>
        </w:r>
      </w:hyperlink>
      <w:r>
        <w:rPr>
          <w:rStyle w:val="s3"/>
        </w:rPr>
        <w:t xml:space="preserve"> 6-тармақ жаңа редакцияда (2010 ж. 1 қаңтардан бастап қолданысқа енгiзiлді) (бұр.</w:t>
      </w:r>
      <w:hyperlink r:id="rId7810" w:anchor="sub_id=60906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6. Заңды тұлғаның құрылымдық бөлiмшесiнде банк шоттары болмаған не заңды т</w:t>
      </w:r>
      <w:r>
        <w:rPr>
          <w:rStyle w:val="s0"/>
        </w:rPr>
        <w:t>ұлғаның</w:t>
      </w:r>
      <w:r>
        <w:rPr>
          <w:rStyle w:val="s0"/>
        </w:rPr>
        <w:t xml:space="preserve"> құрылымдық бөлiмшесiнiң банк шоттарында және кассасында салық берешегiн өтеу үшiн ақша болмаған немесе жеткiлiксiз болған жағдайларда, салық органы осы баптың 1-тармағы 2), 3) және 4) тармақшаларында көрсетiлген мерзiмде орындалмаған салық мiндетте</w:t>
      </w:r>
      <w:r>
        <w:rPr>
          <w:rStyle w:val="s0"/>
        </w:rPr>
        <w:t>месiн орындауды қамтамасыз ету тәсiлдерiн осы құрылымдық бөлiмшенi құрған салық төлеушi заңды тұлғаға қолданады.</w:t>
      </w:r>
    </w:p>
    <w:p w:rsidR="00000000" w:rsidRDefault="00B67E93">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тәртiппен мерзiмiнде орын</w:t>
      </w:r>
      <w:r>
        <w:rPr>
          <w:rStyle w:val="s0"/>
        </w:rPr>
        <w:t>далмаған салық мiндеттемесiн орындауды қамтамасыз ету тәсiлдерi қолданылғаннан кейiн оның құрылымдық бөлiмшесiнiң салық берешегi өтелмеген жағдайда, салық органы осы баптың 1-тармағы 2) және 3) тармақшаларында көрсетiлген мерзiмде орындалмаған салық мiндет</w:t>
      </w:r>
      <w:r>
        <w:rPr>
          <w:rStyle w:val="s0"/>
        </w:rPr>
        <w:t>темесiн орындауды қамтамасыз ету тәсiлдерiн мұндай заңды тұлғаның барлық құрылымдық бөлiмшелерiне бір мезгiлде қолданады.</w:t>
      </w:r>
    </w:p>
    <w:p w:rsidR="00000000" w:rsidRDefault="00B67E93">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w:t>
      </w:r>
      <w:r>
        <w:rPr>
          <w:rStyle w:val="s0"/>
        </w:rPr>
        <w:t>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B67E93">
      <w:pPr>
        <w:ind w:firstLine="400"/>
        <w:jc w:val="both"/>
      </w:pPr>
      <w:r>
        <w:rPr>
          <w:rStyle w:val="s0"/>
          <w:b/>
          <w:bCs/>
        </w:rPr>
        <w:t> </w:t>
      </w:r>
    </w:p>
    <w:p w:rsidR="00000000" w:rsidRDefault="00B67E93">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w:t>
      </w:r>
      <w:r>
        <w:rPr>
          <w:rStyle w:val="s0"/>
          <w:b/>
          <w:bCs/>
        </w:rPr>
        <w:t>імінде төленбеген сомасына  өсімпұл</w:t>
      </w:r>
      <w:r>
        <w:rPr>
          <w:rStyle w:val="s0"/>
        </w:rPr>
        <w:t xml:space="preserve"> </w:t>
      </w:r>
    </w:p>
    <w:p w:rsidR="00000000" w:rsidRDefault="00B67E93">
      <w:pPr>
        <w:jc w:val="both"/>
      </w:pPr>
      <w:r>
        <w:rPr>
          <w:rStyle w:val="s3"/>
        </w:rPr>
        <w:t xml:space="preserve">2011.21.07. № 467-ІV ҚР </w:t>
      </w:r>
      <w:hyperlink r:id="rId7811" w:anchor="sub_id=21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812" w:anchor="sub_id=610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 Осы баптың 3-тармағында белгіленген мерзімінде төленбеген салық және бюджетке төленетін басқа да міндетті төлемдер, оның ішінде олар бойынша аванстық және (немесе) ағымдағы төлемдер сомасының есебіне жазылатын мөлшер өсімпұл болып танылады. </w:t>
      </w:r>
    </w:p>
    <w:p w:rsidR="00000000" w:rsidRDefault="00B67E93">
      <w:pPr>
        <w:ind w:firstLine="400"/>
        <w:jc w:val="both"/>
      </w:pPr>
      <w:r>
        <w:rPr>
          <w:rStyle w:val="s0"/>
        </w:rPr>
        <w:t>2. Мерзімін</w:t>
      </w:r>
      <w:r>
        <w:rPr>
          <w:rStyle w:val="s0"/>
        </w:rPr>
        <w:t>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w:t>
      </w:r>
      <w:r>
        <w:rPr>
          <w:rStyle w:val="s0"/>
        </w:rPr>
        <w:t xml:space="preserve">пке жазылып, төленеді. </w:t>
      </w:r>
    </w:p>
    <w:p w:rsidR="00000000" w:rsidRDefault="00B67E93">
      <w:pPr>
        <w:jc w:val="both"/>
      </w:pPr>
      <w:r>
        <w:rPr>
          <w:rStyle w:val="s3"/>
        </w:rPr>
        <w:t xml:space="preserve">2009.16.11. № 200-ІV ҚР </w:t>
      </w:r>
      <w:hyperlink r:id="rId7813" w:anchor="sub_id=18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814" w:anchor="sub_id=6100000" w:history="1">
        <w:r>
          <w:rPr>
            <w:rStyle w:val="a3"/>
            <w:i/>
            <w:iCs/>
            <w:bdr w:val="none" w:sz="0" w:space="0" w:color="auto" w:frame="1"/>
          </w:rPr>
          <w:t>ред</w:t>
        </w:r>
      </w:hyperlink>
      <w:r>
        <w:rPr>
          <w:rStyle w:val="s3"/>
        </w:rPr>
        <w:t xml:space="preserve">.қара); 2011.21.07. № 467-ІV ҚР </w:t>
      </w:r>
      <w:hyperlink r:id="rId7815" w:anchor="sub_id=214" w:history="1">
        <w:r>
          <w:rPr>
            <w:rStyle w:val="a3"/>
            <w:i/>
            <w:iCs/>
            <w:bdr w:val="none" w:sz="0" w:space="0" w:color="auto" w:frame="1"/>
          </w:rPr>
          <w:t>Заңымен</w:t>
        </w:r>
      </w:hyperlink>
      <w:r>
        <w:rPr>
          <w:rStyle w:val="s3"/>
        </w:rPr>
        <w:t>  (2012 жылғы 1 қаңтардан бастап қолданысқа енгізілді) (</w:t>
      </w:r>
      <w:hyperlink r:id="rId7816" w:anchor="sub_id=6100000" w:history="1">
        <w:r>
          <w:rPr>
            <w:rStyle w:val="a3"/>
            <w:i/>
            <w:iCs/>
            <w:bdr w:val="none" w:sz="0" w:space="0" w:color="auto" w:frame="1"/>
          </w:rPr>
          <w:t>бұр.ред.қара</w:t>
        </w:r>
      </w:hyperlink>
      <w:r>
        <w:rPr>
          <w:rStyle w:val="s3"/>
        </w:rPr>
        <w:t>) 3-тармақ өзгертілді</w:t>
      </w:r>
    </w:p>
    <w:p w:rsidR="00000000" w:rsidRDefault="00B67E93">
      <w:pPr>
        <w:ind w:firstLine="400"/>
        <w:jc w:val="both"/>
      </w:pPr>
      <w:r>
        <w:rPr>
          <w:rStyle w:val="s0"/>
        </w:rPr>
        <w:t>3. Өсімпұл салық және бюджетке төленетін басқа да міндетті төлемдерді, оның ішінде олар бойынша аванстық және (немесе) ағымдағы төлемдерді төлеу мерзімі күнінен кейінгі күннен бастап, мерзімі ө</w:t>
      </w:r>
      <w:r>
        <w:rPr>
          <w:rStyle w:val="s0"/>
        </w:rPr>
        <w:t xml:space="preserve">ткен әрбір күн үшін, егер Қазақстан Республикасының заңнамалық актілерінде өзгеше белгiленбесе, Қазақстан Республикасының Ұлттық Банкі белгілеген қайта қаржыландырудың ресми ставкасының 2,5 еселенген мөлшерінде бюджетке төлеген күнді қоса алғанда, мерзімі </w:t>
      </w:r>
      <w:r>
        <w:rPr>
          <w:rStyle w:val="s0"/>
        </w:rPr>
        <w:t>өткен</w:t>
      </w:r>
      <w:r>
        <w:rPr>
          <w:rStyle w:val="s0"/>
        </w:rPr>
        <w:t xml:space="preserve"> әрбір күн үшін есепке жазылады. </w:t>
      </w:r>
    </w:p>
    <w:p w:rsidR="00000000" w:rsidRDefault="00B67E93">
      <w:pPr>
        <w:jc w:val="both"/>
      </w:pPr>
      <w:r>
        <w:rPr>
          <w:rStyle w:val="s3"/>
        </w:rPr>
        <w:t xml:space="preserve">2011.21.07. № 467-ІV ҚР </w:t>
      </w:r>
      <w:hyperlink r:id="rId7817" w:anchor="sub_id=214"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7818" w:anchor="sub_id=610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есебінен шығару к</w:t>
      </w:r>
      <w:r>
        <w:rPr>
          <w:rStyle w:val="s0"/>
        </w:rPr>
        <w:t>езектілігін сақтамағаны үшін; оларды бюджетке аудармағаны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w:t>
      </w:r>
      <w:r>
        <w:rPr>
          <w:rStyle w:val="s0"/>
        </w:rPr>
        <w:t>ті төлемдер, өсімпұлдар, айыппұлдар сомасын, сондай-ақ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w:t>
      </w:r>
      <w:r>
        <w:rPr>
          <w:rStyle w:val="s0"/>
        </w:rPr>
        <w:t>рының жекелеген түрлерін жүзеге асыратын ұйымдарға өсімпұл есепке жазылады.</w:t>
      </w:r>
    </w:p>
    <w:p w:rsidR="00000000" w:rsidRDefault="00B67E93">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w:t>
      </w:r>
      <w:r>
        <w:rPr>
          <w:rStyle w:val="s0"/>
        </w:rPr>
        <w:t>зартылған, сондай-ақ қосымша салық есептілігі табыс етілген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B67E93">
      <w:pPr>
        <w:ind w:firstLine="400"/>
        <w:jc w:val="both"/>
      </w:pPr>
      <w:r>
        <w:rPr>
          <w:rStyle w:val="s0"/>
        </w:rPr>
        <w:t xml:space="preserve">6. 2009.16.11. № 200-ІV ҚР </w:t>
      </w:r>
      <w:hyperlink r:id="rId7819"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7820" w:anchor="sub_id=61000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7</w:t>
      </w:r>
      <w:r>
        <w:rPr>
          <w:rStyle w:val="s0"/>
        </w:rPr>
        <w:t xml:space="preserve">. Бересінің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w:t>
      </w:r>
      <w:r>
        <w:rPr>
          <w:rStyle w:val="s0"/>
        </w:rPr>
        <w:t xml:space="preserve">енген кезден бастап есепке жазылмайды. </w:t>
      </w:r>
    </w:p>
    <w:p w:rsidR="00000000" w:rsidRDefault="00B67E93">
      <w:pPr>
        <w:ind w:firstLine="400"/>
        <w:jc w:val="both"/>
      </w:pPr>
      <w:r>
        <w:rPr>
          <w:rStyle w:val="s0"/>
        </w:rPr>
        <w:t xml:space="preserve">8. Жарияланған акцияларды мәжбүрлеп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w:t>
      </w:r>
      <w:r>
        <w:rPr>
          <w:rStyle w:val="s0"/>
        </w:rPr>
        <w:t>өтеу</w:t>
      </w:r>
      <w:r>
        <w:rPr>
          <w:rStyle w:val="s0"/>
        </w:rPr>
        <w:t xml:space="preserve"> үшін сот шешімімен жарияланған акциялар мәжбүрлеп шығарылатын бересі сомасына өсімпұл есепке жазылмайды. </w:t>
      </w:r>
    </w:p>
    <w:p w:rsidR="00000000" w:rsidRDefault="00B67E93">
      <w:pPr>
        <w:ind w:firstLine="400"/>
        <w:jc w:val="both"/>
      </w:pPr>
      <w:r>
        <w:rPr>
          <w:rStyle w:val="s0"/>
        </w:rPr>
        <w:t>9. Жеке тұлғаны хабар-ошарсыз кетті деп тану туралы сот шешімі күшіне енген кезден бастап, оның күші жойылғанға дейін бересі сомасына өсімпұл есе</w:t>
      </w:r>
      <w:r>
        <w:rPr>
          <w:rStyle w:val="s0"/>
        </w:rPr>
        <w:t xml:space="preserve">пке жазылмайды. </w:t>
      </w:r>
    </w:p>
    <w:p w:rsidR="00000000" w:rsidRDefault="00B67E93">
      <w:pPr>
        <w:ind w:firstLine="400"/>
        <w:jc w:val="both"/>
      </w:pPr>
      <w:r>
        <w:rPr>
          <w:rStyle w:val="s0"/>
        </w:rPr>
        <w:t xml:space="preserve">10. Өсімпұлға және айыппұл сомасына өсімпұл есепке жазылмайды. </w:t>
      </w:r>
    </w:p>
    <w:p w:rsidR="00000000" w:rsidRDefault="00B67E93">
      <w:pPr>
        <w:ind w:firstLine="400"/>
        <w:jc w:val="both"/>
      </w:pPr>
      <w:r>
        <w:rPr>
          <w:rStyle w:val="s0"/>
        </w:rPr>
        <w:t>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w:t>
      </w:r>
      <w:r>
        <w:rPr>
          <w:rStyle w:val="s0"/>
        </w:rPr>
        <w:t xml:space="preserve">ақы есепке жазылмайды. </w:t>
      </w:r>
    </w:p>
    <w:p w:rsidR="00000000" w:rsidRDefault="00B67E93">
      <w:pPr>
        <w:jc w:val="both"/>
      </w:pPr>
      <w:r>
        <w:rPr>
          <w:rStyle w:val="s3"/>
        </w:rPr>
        <w:t xml:space="preserve">2011.21.07. № 467-ІV ҚР </w:t>
      </w:r>
      <w:hyperlink r:id="rId7821" w:anchor="sub_id=214" w:history="1">
        <w:r>
          <w:rPr>
            <w:rStyle w:val="a3"/>
            <w:i/>
            <w:iCs/>
            <w:bdr w:val="none" w:sz="0" w:space="0" w:color="auto" w:frame="1"/>
          </w:rPr>
          <w:t>Заңымен</w:t>
        </w:r>
      </w:hyperlink>
      <w:r>
        <w:rPr>
          <w:rStyle w:val="s3"/>
        </w:rPr>
        <w:t xml:space="preserve"> 12-тармақ өзгертілді (2012 жылғы 1 қаңтардан бастап қолданысқа енгізілді) (</w:t>
      </w:r>
      <w:hyperlink r:id="rId7822" w:anchor="sub_id=610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12. Салық және бюджетке төленетін басқа да міндетті төлемдер, оның ішінде олар бойынша аванстық және (немесе) ағымдағы төлемдер сомаларын аудару кезінде:</w:t>
      </w:r>
    </w:p>
    <w:p w:rsidR="00000000" w:rsidRDefault="00B67E93">
      <w:pPr>
        <w:ind w:firstLine="400"/>
        <w:jc w:val="both"/>
      </w:pPr>
      <w:r>
        <w:rPr>
          <w:rStyle w:val="s0"/>
        </w:rPr>
        <w:t>1) банктердің немесе банк операцияларының жеке</w:t>
      </w:r>
      <w:r>
        <w:rPr>
          <w:rStyle w:val="s0"/>
        </w:rPr>
        <w:t>леген түрлерін жүзеге асыратын ұйымдардың салық төлеушінің (салық агентінің) банк шотынан ақшаны есептен шығарған күнінен бастап;</w:t>
      </w:r>
    </w:p>
    <w:p w:rsidR="00000000" w:rsidRDefault="00B67E93">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B67E93">
      <w:pPr>
        <w:ind w:firstLine="400"/>
        <w:jc w:val="both"/>
      </w:pPr>
      <w:r>
        <w:rPr>
          <w:rStyle w:val="s0"/>
        </w:rPr>
        <w:t>3) салық тө</w:t>
      </w:r>
      <w:r>
        <w:rPr>
          <w:rStyle w:val="s0"/>
        </w:rPr>
        <w:t xml:space="preserve">леушінің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 </w:t>
      </w:r>
      <w:hyperlink r:id="rId7823" w:history="1">
        <w:r>
          <w:rPr>
            <w:rStyle w:val="a3"/>
          </w:rPr>
          <w:t>енгізген күнінен баста</w:t>
        </w:r>
        <w:r>
          <w:rPr>
            <w:rStyle w:val="a3"/>
          </w:rPr>
          <w:t>п</w:t>
        </w:r>
      </w:hyperlink>
      <w:r>
        <w:rPr>
          <w:rStyle w:val="s0"/>
        </w:rPr>
        <w:t xml:space="preserve"> өсімпұл есепке жазылмайды. </w:t>
      </w:r>
    </w:p>
    <w:p w:rsidR="00000000" w:rsidRDefault="00B67E93">
      <w:pPr>
        <w:ind w:firstLine="400"/>
        <w:jc w:val="both"/>
      </w:pPr>
      <w:r>
        <w:rPr>
          <w:rStyle w:val="s0"/>
        </w:rPr>
        <w:t xml:space="preserve">Артық төленген салық және (немесе) төлемақы сомасы расталған жағдайда, осы Кодекстің </w:t>
      </w:r>
      <w:hyperlink r:id="rId7824" w:anchor="sub_id=5990800" w:history="1">
        <w:r>
          <w:rPr>
            <w:rStyle w:val="a3"/>
          </w:rPr>
          <w:t>599-бабының 8-тармағында</w:t>
        </w:r>
      </w:hyperlink>
      <w:r>
        <w:rPr>
          <w:rStyle w:val="s0"/>
        </w:rPr>
        <w:t xml:space="preserve"> белгіленген есепке жатқызуды жү</w:t>
      </w:r>
      <w:r>
        <w:rPr>
          <w:rStyle w:val="s0"/>
        </w:rPr>
        <w:t xml:space="preserve">ргізу мерзімі бұзылған ретте артық төленген салық және (немесе) төлемақы сомасына барабар бересі сомасына өсімпұл есепке жазылмайды. </w:t>
      </w:r>
    </w:p>
    <w:p w:rsidR="00000000" w:rsidRDefault="00B67E93">
      <w:pPr>
        <w:ind w:firstLine="400"/>
        <w:jc w:val="both"/>
      </w:pPr>
      <w:r>
        <w:rPr>
          <w:rStyle w:val="s0"/>
          <w:b/>
          <w:bCs/>
        </w:rPr>
        <w:t> </w:t>
      </w:r>
    </w:p>
    <w:p w:rsidR="00000000" w:rsidRDefault="00B67E93">
      <w:pPr>
        <w:ind w:firstLine="400"/>
        <w:jc w:val="both"/>
      </w:pPr>
      <w:bookmarkStart w:id="223" w:name="SUB6110000"/>
      <w:bookmarkEnd w:id="223"/>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B67E93">
      <w:pPr>
        <w:ind w:firstLine="400"/>
        <w:jc w:val="both"/>
      </w:pPr>
      <w:r>
        <w:rPr>
          <w:rStyle w:val="s0"/>
        </w:rPr>
        <w:t xml:space="preserve">1. Осы Кодекстің </w:t>
      </w:r>
      <w:hyperlink r:id="rId7825" w:anchor="sub_id=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тоқтата</w:t>
      </w:r>
      <w:r>
        <w:rPr>
          <w:rStyle w:val="s0"/>
        </w:rPr>
        <w:t xml:space="preserve"> тұру Қазақстан Республикасының заңнамалық актілерінде белгіленген тәртіппен мынадай жағдайларда: </w:t>
      </w:r>
    </w:p>
    <w:p w:rsidR="00000000" w:rsidRDefault="00B67E93">
      <w:pPr>
        <w:jc w:val="both"/>
      </w:pPr>
      <w:r>
        <w:rPr>
          <w:rStyle w:val="s3"/>
        </w:rPr>
        <w:t xml:space="preserve">2009.04.07. № 167-ІV ҚР </w:t>
      </w:r>
      <w:hyperlink r:id="rId7826" w:anchor="sub_id=611" w:history="1">
        <w:r>
          <w:rPr>
            <w:rStyle w:val="a3"/>
            <w:i/>
            <w:iCs/>
            <w:bdr w:val="none" w:sz="0" w:space="0" w:color="auto" w:frame="1"/>
          </w:rPr>
          <w:t>Заңымен</w:t>
        </w:r>
      </w:hyperlink>
      <w:r>
        <w:rPr>
          <w:rStyle w:val="s3"/>
        </w:rPr>
        <w:t xml:space="preserve"> 1) тармақша өзгертілді (2009 жылғы 1 қаңтард</w:t>
      </w:r>
      <w:r>
        <w:rPr>
          <w:rStyle w:val="s3"/>
        </w:rPr>
        <w:t>ан бастап қолданысқа енгізілді) (бұр.</w:t>
      </w:r>
      <w:hyperlink r:id="rId7827" w:anchor="sub_id=61100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7828" w:anchor="sub_id=6070000" w:history="1">
        <w:r>
          <w:rPr>
            <w:rStyle w:val="a3"/>
          </w:rPr>
          <w:t>607-бабының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B67E93">
      <w:pPr>
        <w:ind w:firstLine="400"/>
        <w:jc w:val="both"/>
      </w:pPr>
      <w:r>
        <w:rPr>
          <w:rStyle w:val="s0"/>
        </w:rPr>
        <w:t>2) салық төлеуші қосылған құн салығы б</w:t>
      </w:r>
      <w:r>
        <w:rPr>
          <w:rStyle w:val="s0"/>
        </w:rPr>
        <w:t xml:space="preserve">ойынша тіркеу есебіне қою туралы өтінішті табыс етпегенде - осы Кодекстің </w:t>
      </w:r>
      <w:hyperlink r:id="rId7829"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w:t>
      </w:r>
      <w:r>
        <w:rPr>
          <w:rStyle w:val="s0"/>
        </w:rPr>
        <w:t>үні</w:t>
      </w:r>
      <w:r>
        <w:rPr>
          <w:rStyle w:val="s0"/>
        </w:rPr>
        <w:t xml:space="preserve"> өткеннен кейін;</w:t>
      </w:r>
    </w:p>
    <w:p w:rsidR="00000000" w:rsidRDefault="00B67E93">
      <w:pPr>
        <w:jc w:val="both"/>
      </w:pPr>
      <w:r>
        <w:rPr>
          <w:rStyle w:val="s3"/>
        </w:rPr>
        <w:t xml:space="preserve">2011.21.07. № 467-ІV ҚР </w:t>
      </w:r>
      <w:hyperlink r:id="rId7830" w:anchor="sub_id=215"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7831" w:anchor="sub_id=61101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3) салық берешегін өтемегенде - осы Кодекстің </w:t>
      </w:r>
      <w:hyperlink r:id="rId7832" w:anchor="sub_id=6070200" w:history="1">
        <w:r>
          <w:rPr>
            <w:rStyle w:val="a3"/>
          </w:rPr>
          <w:t>607-бабының 2-тармағының 5) тармақшасында</w:t>
        </w:r>
      </w:hyperlink>
      <w:r>
        <w:rPr>
          <w:rStyle w:val="s0"/>
        </w:rPr>
        <w:t xml:space="preserve"> көзделген хабарлама берілген </w:t>
      </w:r>
      <w:r>
        <w:rPr>
          <w:rStyle w:val="s0"/>
        </w:rPr>
        <w:t xml:space="preserve">күннен бастап он жұмыс күні өткеннен кейін; </w:t>
      </w:r>
    </w:p>
    <w:p w:rsidR="00000000" w:rsidRDefault="00B67E93">
      <w:pPr>
        <w:ind w:firstLine="400"/>
        <w:jc w:val="both"/>
      </w:pPr>
      <w:r>
        <w:rPr>
          <w:rStyle w:val="s0"/>
        </w:rPr>
        <w:t>4) осы Кодексте белгіленген салықтық тексеру жүргізу тәртібін бұзған жағдайлардан басқа реттерде, салық органының лауазымды адамдарын салық салу объектілері және (немесе) салық салуға байланысты объектілерді сал</w:t>
      </w:r>
      <w:r>
        <w:rPr>
          <w:rStyle w:val="s0"/>
        </w:rPr>
        <w:t xml:space="preserve">ықтық тексеруге және зерттеп-тексеруге жібермегенде - жіберілмеген күннен бастап бес жұмыс күні ішінде; </w:t>
      </w:r>
    </w:p>
    <w:p w:rsidR="00000000" w:rsidRDefault="00B67E93">
      <w:pPr>
        <w:jc w:val="both"/>
      </w:pPr>
      <w:r>
        <w:rPr>
          <w:rStyle w:val="s3"/>
        </w:rPr>
        <w:t xml:space="preserve">2012.26.12. № 61-V ҚР </w:t>
      </w:r>
      <w:hyperlink r:id="rId7833" w:anchor="sub_id=6110"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7834" w:anchor="sub_id=6110105"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почта немесе өзге де байланыс ұйымы салық төлеушінің (салық агентінің) орн</w:t>
      </w:r>
      <w:r>
        <w:rPr>
          <w:rStyle w:val="s0"/>
        </w:rPr>
        <w:t>аласқан жері бойынша жоқ болуына байланысты жіберілген хабарламаны қайтарғанда - қайтару күнінен бастап жиырма жұмыс күні ішінде;</w:t>
      </w:r>
    </w:p>
    <w:p w:rsidR="00000000" w:rsidRDefault="00B67E93">
      <w:pPr>
        <w:jc w:val="both"/>
      </w:pPr>
      <w:r>
        <w:rPr>
          <w:rStyle w:val="s3"/>
        </w:rPr>
        <w:t xml:space="preserve">2010.30.06. № 297-ІV ҚР </w:t>
      </w:r>
      <w:hyperlink r:id="rId7835" w:anchor="sub_id=6105" w:history="1">
        <w:r>
          <w:rPr>
            <w:rStyle w:val="a3"/>
            <w:i/>
            <w:iCs/>
            <w:bdr w:val="none" w:sz="0" w:space="0" w:color="auto" w:frame="1"/>
          </w:rPr>
          <w:t>Заңымен</w:t>
        </w:r>
      </w:hyperlink>
      <w:r>
        <w:rPr>
          <w:rStyle w:val="s3"/>
        </w:rPr>
        <w:t xml:space="preserve"> 6) тармақша </w:t>
      </w:r>
      <w:r>
        <w:rPr>
          <w:rStyle w:val="s3"/>
        </w:rPr>
        <w:t>жаңа редакцияда (2010 ж. 1 шілдеден бастап қолданысқа енгізілді) (</w:t>
      </w:r>
      <w:hyperlink r:id="rId7836" w:anchor="sub_id=6110106"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6) салық төлеуші осы Кодекстің </w:t>
      </w:r>
      <w:hyperlink r:id="rId7837" w:anchor="sub_id=5580500" w:history="1">
        <w:r>
          <w:rPr>
            <w:rStyle w:val="a3"/>
          </w:rPr>
          <w:t>558-бабы 5-тармағының</w:t>
        </w:r>
      </w:hyperlink>
      <w:r>
        <w:rPr>
          <w:rStyle w:val="s0"/>
        </w:rPr>
        <w:t xml:space="preserve"> бірінші бөлігінде белгіленген талапты орындамаған жағдайда - осы Кодекстің </w:t>
      </w:r>
      <w:hyperlink r:id="rId7838" w:anchor="sub_id=5580500" w:history="1">
        <w:r>
          <w:rPr>
            <w:rStyle w:val="a3"/>
          </w:rPr>
          <w:t>558-бабы 5-тармағының</w:t>
        </w:r>
      </w:hyperlink>
      <w:r>
        <w:rPr>
          <w:rStyle w:val="s0"/>
        </w:rPr>
        <w:t xml:space="preserve"> бірінші бөлігінде белгіленг</w:t>
      </w:r>
      <w:r>
        <w:rPr>
          <w:rStyle w:val="s0"/>
        </w:rPr>
        <w:t>ен мерзім өткен күннен бастап бес жұмыс күні ішінде;</w:t>
      </w:r>
    </w:p>
    <w:p w:rsidR="00000000" w:rsidRDefault="00B67E93">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7839" w:anchor="sub_id=5870200" w:history="1">
        <w:r>
          <w:rPr>
            <w:rStyle w:val="a3"/>
          </w:rPr>
          <w:t>587-бабының 2-тармағында</w:t>
        </w:r>
      </w:hyperlink>
      <w:r>
        <w:rPr>
          <w:rStyle w:val="s0"/>
        </w:rPr>
        <w:t xml:space="preserve"> көрсетілген мерзім өткен күннен бастап бес жұмыс күні өткеннен кейін жүргізіледі.</w:t>
      </w:r>
    </w:p>
    <w:p w:rsidR="00000000" w:rsidRDefault="00B67E93">
      <w:pPr>
        <w:jc w:val="both"/>
      </w:pPr>
      <w:r>
        <w:rPr>
          <w:rStyle w:val="s3"/>
        </w:rPr>
        <w:t xml:space="preserve">2012.26.12. № 61-V ҚР </w:t>
      </w:r>
      <w:hyperlink r:id="rId7840" w:anchor="sub_id=24345" w:history="1">
        <w:r>
          <w:rPr>
            <w:rStyle w:val="a3"/>
            <w:i/>
            <w:iCs/>
            <w:bdr w:val="none" w:sz="0" w:space="0" w:color="auto" w:frame="1"/>
          </w:rPr>
          <w:t>Заңымен</w:t>
        </w:r>
      </w:hyperlink>
      <w:r>
        <w:rPr>
          <w:rStyle w:val="s3"/>
        </w:rPr>
        <w:t xml:space="preserve"> 2-тармақ өзгертілді (2014 ж. 1 қаңт</w:t>
      </w:r>
      <w:r>
        <w:rPr>
          <w:rStyle w:val="s3"/>
        </w:rPr>
        <w:t>ардан бастап қолданысқа енгізілді) (</w:t>
      </w:r>
      <w:hyperlink r:id="rId7841" w:anchor="sub_id=611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Банк шоттары бойынша шығыс операцияларын тоқтата тұру, мыналардан:</w:t>
      </w:r>
    </w:p>
    <w:p w:rsidR="00000000" w:rsidRDefault="00B67E93">
      <w:pPr>
        <w:jc w:val="both"/>
      </w:pPr>
      <w:r>
        <w:rPr>
          <w:rStyle w:val="s3"/>
        </w:rPr>
        <w:t xml:space="preserve">2010.30.06. № 297-ІV ҚР </w:t>
      </w:r>
      <w:hyperlink r:id="rId7842" w:anchor="sub_id=6105" w:history="1">
        <w:r>
          <w:rPr>
            <w:rStyle w:val="a3"/>
            <w:i/>
            <w:iCs/>
            <w:bdr w:val="none" w:sz="0" w:space="0" w:color="auto" w:frame="1"/>
          </w:rPr>
          <w:t>Заңымен</w:t>
        </w:r>
      </w:hyperlink>
      <w:r>
        <w:rPr>
          <w:rStyle w:val="s3"/>
        </w:rPr>
        <w:t xml:space="preserve"> 1) тармақша жаңа редакцияда (2010 ж. 1 шілдеден бастап қолданысқа енгізілді) (</w:t>
      </w:r>
      <w:hyperlink r:id="rId7843" w:anchor="sub_id=6110201"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осы Кодексті</w:t>
      </w:r>
      <w:r>
        <w:rPr>
          <w:rStyle w:val="s0"/>
        </w:rPr>
        <w:t>ң</w:t>
      </w:r>
      <w:r>
        <w:rPr>
          <w:rStyle w:val="s0"/>
        </w:rPr>
        <w:t xml:space="preserve"> </w:t>
      </w:r>
      <w:hyperlink r:id="rId7844" w:anchor="sub_id=550000" w:history="1">
        <w:r>
          <w:rPr>
            <w:rStyle w:val="a3"/>
          </w:rPr>
          <w:t>55-бабында</w:t>
        </w:r>
      </w:hyperlink>
      <w:r>
        <w:rPr>
          <w:rStyle w:val="s0"/>
        </w:rPr>
        <w:t xml:space="preserve"> көзделген салық және бюджетке төленетін басқа да міндетті төлемдерді, міндетті зейнетақы жарналарын, міндетті кәсіптік зейнетақы жарналарын, әлеуметтік аударым</w:t>
      </w:r>
      <w:r>
        <w:rPr>
          <w:rStyle w:val="s0"/>
        </w:rPr>
        <w:t>дарды, сондай-ақ Қазақстан Республикасының заңнамасында көзделген кедендік төлемдерін төлеу бойынша операциялардан;</w:t>
      </w:r>
    </w:p>
    <w:p w:rsidR="00000000" w:rsidRDefault="00B67E93">
      <w:pPr>
        <w:jc w:val="both"/>
      </w:pPr>
      <w:r>
        <w:rPr>
          <w:rStyle w:val="s3"/>
        </w:rPr>
        <w:t xml:space="preserve">2013.21.06. № 106-V ҚР </w:t>
      </w:r>
      <w:hyperlink r:id="rId7845" w:anchor="sub_id=611" w:history="1">
        <w:r>
          <w:rPr>
            <w:rStyle w:val="a3"/>
            <w:i/>
            <w:iCs/>
            <w:bdr w:val="none" w:sz="0" w:space="0" w:color="auto" w:frame="1"/>
          </w:rPr>
          <w:t>Заңымен</w:t>
        </w:r>
      </w:hyperlink>
      <w:r>
        <w:rPr>
          <w:rStyle w:val="s3"/>
        </w:rPr>
        <w:t xml:space="preserve"> 2) тармақша өзгертілді (</w:t>
      </w:r>
      <w:hyperlink r:id="rId7846" w:anchor="sub_id=61102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ақшаны:</w:t>
      </w:r>
    </w:p>
    <w:p w:rsidR="00000000" w:rsidRDefault="00B67E93">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w:t>
      </w:r>
      <w:r>
        <w:rPr>
          <w:rStyle w:val="s0"/>
        </w:rPr>
        <w:t xml:space="preserve"> атқару құжаттары бойынша;</w:t>
      </w:r>
    </w:p>
    <w:p w:rsidR="00000000" w:rsidRDefault="00B67E93">
      <w:pPr>
        <w:ind w:firstLine="400"/>
        <w:jc w:val="both"/>
      </w:pPr>
      <w:r>
        <w:rPr>
          <w:rStyle w:val="s0"/>
        </w:rPr>
        <w:t>еңбек шарты бойынша жұмыс істейтін адамдарға жұмыстан шығу жәрдемақыларын төлеу және еңбегіне ақы төлеу, авторлық шарт бойынша сыйақылар төлеу, міндетті зейнетақы жарналарын, міндетті кәсіптік зейнетақы жарналарын, міндетті кәсіп</w:t>
      </w:r>
      <w:r>
        <w:rPr>
          <w:rStyle w:val="s0"/>
        </w:rPr>
        <w:t>тік зейнетақы жарналарын аудару және әлеуметтік аударымдарды төлеу бойынша клиент міндеттемелері бойынша есеп айырысу үшін ақшаны алып қоюды көздейтін атқару құжаттары бойынша;</w:t>
      </w:r>
    </w:p>
    <w:p w:rsidR="00000000" w:rsidRDefault="00B67E93">
      <w:pPr>
        <w:ind w:firstLine="400"/>
        <w:jc w:val="both"/>
      </w:pPr>
      <w:r>
        <w:rPr>
          <w:rStyle w:val="s0"/>
        </w:rPr>
        <w:t>салық берешегін өтеу бойынша, сондай-ақ мемлекет кірісіне өндіріп алу туралы ат</w:t>
      </w:r>
      <w:r>
        <w:rPr>
          <w:rStyle w:val="s0"/>
        </w:rPr>
        <w:t>қару</w:t>
      </w:r>
      <w:r>
        <w:rPr>
          <w:rStyle w:val="s0"/>
        </w:rPr>
        <w:t xml:space="preserve"> құжаттары бойынша алып қоюдан басқа салық төлеушінің (салық агентінің) барлық шығыс операцияларына қолданылады.</w:t>
      </w:r>
    </w:p>
    <w:p w:rsidR="00000000" w:rsidRDefault="00B67E93">
      <w:pPr>
        <w:ind w:firstLine="400"/>
        <w:jc w:val="both"/>
      </w:pPr>
      <w:r>
        <w:rPr>
          <w:rStyle w:val="s0"/>
        </w:rPr>
        <w:t>Осы баптың 1-тармағы 3) тармақшасында көзделген жағдайда салық төлеушінің (салық агентінің) банк шоттары бойынша шығыс операцияларын тоқтат</w:t>
      </w:r>
      <w:r>
        <w:rPr>
          <w:rStyle w:val="s0"/>
        </w:rPr>
        <w:t>а тұру салық төлеушінің банк шоттары бойынша шығыс операцияларын тоқтата тұру туралы салық органының өкімінде көрсетілген салық берешегі сомасының шегінде жүргізіледі.</w:t>
      </w:r>
    </w:p>
    <w:p w:rsidR="00000000" w:rsidRDefault="00B67E93">
      <w:pPr>
        <w:jc w:val="both"/>
      </w:pPr>
      <w:r>
        <w:rPr>
          <w:rStyle w:val="s3"/>
        </w:rPr>
        <w:t xml:space="preserve">2010.30.06. № 297-ІV ҚР </w:t>
      </w:r>
      <w:hyperlink r:id="rId7847" w:anchor="sub_id=6105" w:history="1">
        <w:r>
          <w:rPr>
            <w:rStyle w:val="a3"/>
            <w:i/>
            <w:iCs/>
            <w:bdr w:val="none" w:sz="0" w:space="0" w:color="auto" w:frame="1"/>
          </w:rPr>
          <w:t>Заңымен</w:t>
        </w:r>
      </w:hyperlink>
      <w:r>
        <w:rPr>
          <w:rStyle w:val="s3"/>
        </w:rPr>
        <w:t xml:space="preserve"> (2010 ж. 1 шілдеден бастап қолданысқа енгізілді) (</w:t>
      </w:r>
      <w:hyperlink r:id="rId7848" w:anchor="sub_id=6110300" w:history="1">
        <w:r>
          <w:rPr>
            <w:rStyle w:val="a3"/>
            <w:i/>
            <w:iCs/>
            <w:bdr w:val="none" w:sz="0" w:space="0" w:color="auto" w:frame="1"/>
          </w:rPr>
          <w:t>бұр.ред.қара</w:t>
        </w:r>
      </w:hyperlink>
      <w:r>
        <w:rPr>
          <w:rStyle w:val="s3"/>
        </w:rPr>
        <w:t xml:space="preserve">); 2011.21.07. № 467-ІV ҚР </w:t>
      </w:r>
      <w:hyperlink r:id="rId7849" w:anchor="sub_id=21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850" w:anchor="sub_id=6110300" w:history="1">
        <w:r>
          <w:rPr>
            <w:rStyle w:val="a3"/>
            <w:i/>
            <w:iCs/>
            <w:bdr w:val="none" w:sz="0" w:space="0" w:color="auto" w:frame="1"/>
          </w:rPr>
          <w:t>бұр.ред.қара</w:t>
        </w:r>
      </w:hyperlink>
      <w:r>
        <w:rPr>
          <w:rStyle w:val="s3"/>
        </w:rPr>
        <w:t>) 3-тармақ өзгертілді</w:t>
      </w:r>
    </w:p>
    <w:p w:rsidR="00000000" w:rsidRDefault="00B67E93">
      <w:pPr>
        <w:ind w:firstLine="400"/>
        <w:jc w:val="both"/>
      </w:pPr>
      <w:r>
        <w:rPr>
          <w:rStyle w:val="s0"/>
        </w:rPr>
        <w:t xml:space="preserve">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 </w:t>
      </w:r>
      <w:hyperlink r:id="rId7851"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B67E93">
      <w:pPr>
        <w:ind w:firstLine="400"/>
        <w:jc w:val="both"/>
      </w:pPr>
      <w:r>
        <w:rPr>
          <w:rStyle w:val="s0"/>
        </w:rPr>
        <w:t>Салық органы мұндай өкімді банктерге немесе банк операцияларының жекелеген түрлерін жүзеге асыра</w:t>
      </w:r>
      <w:r>
        <w:rPr>
          <w:rStyle w:val="s0"/>
        </w:rPr>
        <w:t>тын ұйымдарға қағаз жеткізгіште немесе ақпараттық-коммуникациялық желі бойынша беру арқылы электронды түрде жібереді. Салық органының салық төлеушінің (салық агентінің) банк шоттары бойынша шығыс операцияларын тоқтата тұру туралы өкімі электрондық түрде жі</w:t>
      </w:r>
      <w:r>
        <w:rPr>
          <w:rStyle w:val="s0"/>
        </w:rPr>
        <w:t>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B67E93">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w:t>
      </w:r>
      <w:r>
        <w:rPr>
          <w:rStyle w:val="s0"/>
        </w:rPr>
        <w:t>нктер немесе банк операцияларының жекелеген түрлерін жүзеге асыратын ұйымдар бұлжытпай орындауға тиіс.</w:t>
      </w:r>
    </w:p>
    <w:p w:rsidR="00000000" w:rsidRDefault="00B67E93">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w:t>
      </w:r>
      <w:r>
        <w:rPr>
          <w:rStyle w:val="s0"/>
        </w:rPr>
        <w:t>і бір жұмыс күнінен кешіктірмей, банк шоттары бойынша шығыс операцияларын тоқтата тұру туралы өкімнің күшін жояды.</w:t>
      </w:r>
    </w:p>
    <w:p w:rsidR="00000000" w:rsidRDefault="00B67E93">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w:t>
      </w:r>
      <w:r>
        <w:rPr>
          <w:rStyle w:val="s0"/>
        </w:rPr>
        <w:t>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B67E93">
      <w:pPr>
        <w:ind w:firstLine="400"/>
        <w:jc w:val="both"/>
      </w:pPr>
      <w:r>
        <w:rPr>
          <w:rStyle w:val="s0"/>
        </w:rPr>
        <w:t> </w:t>
      </w:r>
    </w:p>
    <w:p w:rsidR="00000000" w:rsidRDefault="00B67E93">
      <w:pPr>
        <w:ind w:firstLine="400"/>
        <w:jc w:val="both"/>
      </w:pPr>
      <w:bookmarkStart w:id="224" w:name="SUB6120000"/>
      <w:bookmarkEnd w:id="224"/>
      <w:r>
        <w:rPr>
          <w:rStyle w:val="s0"/>
          <w:b/>
          <w:bCs/>
        </w:rPr>
        <w:t>612-бап</w:t>
      </w:r>
      <w:r>
        <w:rPr>
          <w:rStyle w:val="s0"/>
        </w:rPr>
        <w:t xml:space="preserve">. </w:t>
      </w:r>
      <w:r>
        <w:rPr>
          <w:rStyle w:val="s0"/>
          <w:b/>
          <w:bCs/>
        </w:rPr>
        <w:t>Салық төлеушінің (са</w:t>
      </w:r>
      <w:r>
        <w:rPr>
          <w:rStyle w:val="s0"/>
          <w:b/>
          <w:bCs/>
        </w:rPr>
        <w:t>лық агентінің) кассасы бойынша шығыс операцияларын тоқтата тұру</w:t>
      </w:r>
    </w:p>
    <w:p w:rsidR="00000000" w:rsidRDefault="00B67E93">
      <w:pPr>
        <w:jc w:val="both"/>
      </w:pPr>
      <w:r>
        <w:rPr>
          <w:rStyle w:val="s3"/>
        </w:rPr>
        <w:t xml:space="preserve">2011.21.07. № 467-ІV ҚР </w:t>
      </w:r>
      <w:hyperlink r:id="rId7852" w:anchor="sub_id=216"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853" w:anchor="sub_id=612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 Салық берешегін өтеу туралы хабарламаны алған күннен бастап он жұмыс күні ішінде салық берешегі өтелмеген жағдайда, салық органы осы Кодекстің </w:t>
      </w:r>
      <w:hyperlink r:id="rId7854" w:anchor="sub_id=6090103" w:history="1">
        <w:r>
          <w:rPr>
            <w:rStyle w:val="a3"/>
          </w:rPr>
          <w:t>609-бабы 1-тармағының 3) тармақшасында</w:t>
        </w:r>
      </w:hyperlink>
      <w:r>
        <w:rPr>
          <w:rStyle w:val="s0"/>
        </w:rPr>
        <w:t xml:space="preserve"> 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B67E93">
      <w:pPr>
        <w:ind w:firstLine="400"/>
        <w:jc w:val="both"/>
      </w:pPr>
      <w:r>
        <w:rPr>
          <w:rStyle w:val="s0"/>
        </w:rPr>
        <w:t>Салық төлеушiн</w:t>
      </w:r>
      <w:r>
        <w:rPr>
          <w:rStyle w:val="s0"/>
        </w:rPr>
        <w:t>iң (салық агентiнiң) кассасы бойынша шығыс операцияларын тоқтата тұру:</w:t>
      </w:r>
    </w:p>
    <w:p w:rsidR="00000000" w:rsidRDefault="00B67E93">
      <w:pPr>
        <w:ind w:firstLine="400"/>
        <w:jc w:val="both"/>
      </w:pPr>
      <w:r>
        <w:rPr>
          <w:rStyle w:val="s0"/>
        </w:rPr>
        <w:t>банкке немесе банк операцияларының жекелеген түрлерiн жүзеге асыратын ұйымға кейiннен оларды салық берешегiн, міндетті зейнетақы жарналары, міндетті кәсіптік зейнетақы жарналары және әл</w:t>
      </w:r>
      <w:r>
        <w:rPr>
          <w:rStyle w:val="s0"/>
        </w:rPr>
        <w:t>еуметтік аударымдар бойынша берешектердi өтеу есебiне аудару үшiн ақша тапсыру;</w:t>
      </w:r>
    </w:p>
    <w:p w:rsidR="00000000" w:rsidRDefault="00B67E93">
      <w:pPr>
        <w:ind w:firstLine="400"/>
        <w:jc w:val="both"/>
      </w:pPr>
      <w:r>
        <w:rPr>
          <w:rStyle w:val="s0"/>
        </w:rPr>
        <w:t>банктің немесе банк операцияларының жекелеген түрлерін жүзеге асыратын ұйымдардың клиенттердің қолма-қол ақшасын беруі бойынша операциялардан басқа, кассадағы қолма-қол ақшаның</w:t>
      </w:r>
      <w:r>
        <w:rPr>
          <w:rStyle w:val="s0"/>
        </w:rPr>
        <w:t xml:space="preserve"> барлық шығыс операцияларына қолданылады.</w:t>
      </w:r>
    </w:p>
    <w:p w:rsidR="00000000" w:rsidRDefault="00B67E93">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7855" w:anchor="sub_id=25" w:history="1">
        <w:r>
          <w:rPr>
            <w:rStyle w:val="a3"/>
          </w:rPr>
          <w:t>уәкілетті орган белгілеген нысан</w:t>
        </w:r>
      </w:hyperlink>
      <w:r>
        <w:rPr>
          <w:rStyle w:val="s0"/>
        </w:rPr>
        <w:t xml:space="preserve"> </w:t>
      </w:r>
      <w:r>
        <w:rPr>
          <w:rStyle w:val="s0"/>
        </w:rPr>
        <w:t>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B67E93">
      <w:pPr>
        <w:ind w:firstLine="400"/>
        <w:jc w:val="both"/>
      </w:pPr>
      <w:r>
        <w:rPr>
          <w:rStyle w:val="s0"/>
        </w:rPr>
        <w:t>2. Салық органының касса бойынша шығыс операцияларын тоқтата тұру туралы өкімін салық төлеу</w:t>
      </w:r>
      <w:r>
        <w:rPr>
          <w:rStyle w:val="s0"/>
        </w:rPr>
        <w:t>ші (салық агенті) бұлжытпай орындауға тиіс.</w:t>
      </w:r>
    </w:p>
    <w:p w:rsidR="00000000" w:rsidRDefault="00B67E93">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B67E93">
      <w:pPr>
        <w:ind w:firstLine="400"/>
        <w:jc w:val="both"/>
      </w:pPr>
      <w:r>
        <w:rPr>
          <w:rStyle w:val="s0"/>
        </w:rPr>
        <w:t xml:space="preserve">4. Салық органы салық төлеуші (салық агенті) салық берешегін өтегеннен кейінгі </w:t>
      </w:r>
      <w:r>
        <w:rPr>
          <w:rStyle w:val="s0"/>
        </w:rPr>
        <w:t>бір жұмыс күнінен кешіктірмей салық органының касса бойынша шығыс операцияларын тоқтата тұру туралы өкімінің күшін жояды.</w:t>
      </w:r>
    </w:p>
    <w:p w:rsidR="00000000" w:rsidRDefault="00B67E93">
      <w:pPr>
        <w:ind w:firstLine="400"/>
        <w:jc w:val="both"/>
      </w:pPr>
      <w:r>
        <w:rPr>
          <w:rStyle w:val="s0"/>
        </w:rPr>
        <w:t> </w:t>
      </w:r>
    </w:p>
    <w:p w:rsidR="00000000" w:rsidRDefault="00B67E93">
      <w:pPr>
        <w:jc w:val="both"/>
      </w:pPr>
      <w:r>
        <w:rPr>
          <w:rStyle w:val="s3"/>
        </w:rPr>
        <w:t xml:space="preserve">2009.16.11. № 200-ІV ҚР </w:t>
      </w:r>
      <w:hyperlink r:id="rId7856" w:anchor="sub_id=189" w:history="1">
        <w:r>
          <w:rPr>
            <w:rStyle w:val="a3"/>
            <w:i/>
            <w:iCs/>
            <w:bdr w:val="none" w:sz="0" w:space="0" w:color="auto" w:frame="1"/>
          </w:rPr>
          <w:t>Заңымен</w:t>
        </w:r>
      </w:hyperlink>
      <w:r>
        <w:rPr>
          <w:rStyle w:val="s3"/>
        </w:rPr>
        <w:t xml:space="preserve"> 613-бап өзгертілді </w:t>
      </w:r>
      <w:r>
        <w:rPr>
          <w:rStyle w:val="s3"/>
        </w:rPr>
        <w:t>(2009 ж. 1 қаңтардан бастап қолданысқа енгiзiлді) (бұр.</w:t>
      </w:r>
      <w:hyperlink r:id="rId7857" w:anchor="sub_id=6130000" w:history="1">
        <w:r>
          <w:rPr>
            <w:rStyle w:val="a3"/>
            <w:i/>
            <w:iCs/>
            <w:bdr w:val="none" w:sz="0" w:space="0" w:color="auto" w:frame="1"/>
          </w:rPr>
          <w:t>ред</w:t>
        </w:r>
      </w:hyperlink>
      <w:r>
        <w:rPr>
          <w:rStyle w:val="s3"/>
        </w:rPr>
        <w:t xml:space="preserve">.қара); 2011.21.07. № 467-ІV ҚР </w:t>
      </w:r>
      <w:hyperlink r:id="rId7858" w:anchor="sub_id=217" w:history="1">
        <w:r>
          <w:rPr>
            <w:rStyle w:val="a3"/>
            <w:i/>
            <w:iCs/>
            <w:bdr w:val="none" w:sz="0" w:space="0" w:color="auto" w:frame="1"/>
          </w:rPr>
          <w:t>Заңымен</w:t>
        </w:r>
      </w:hyperlink>
      <w:r>
        <w:rPr>
          <w:rStyle w:val="s3"/>
        </w:rPr>
        <w:t xml:space="preserve"> 613-бап жаңа редакцияда (2012 жылғы 1 қаңтардан бастап қолданысқа енгізілді) (</w:t>
      </w:r>
      <w:hyperlink r:id="rId7859" w:anchor="sub_id=613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613-бап. Салық төлеушінің (салық агентінің) мүлікке билік етуін шектеу</w:t>
      </w:r>
    </w:p>
    <w:p w:rsidR="00000000" w:rsidRDefault="00B67E93">
      <w:pPr>
        <w:ind w:firstLine="400"/>
        <w:jc w:val="both"/>
      </w:pPr>
      <w:r>
        <w:rPr>
          <w:rStyle w:val="s0"/>
        </w:rPr>
        <w:t xml:space="preserve">1. Салық органы осы Кодекстiң </w:t>
      </w:r>
      <w:hyperlink r:id="rId7860" w:anchor="sub_id=6090100" w:history="1">
        <w:r>
          <w:rPr>
            <w:rStyle w:val="a3"/>
          </w:rPr>
          <w:t>609-бабы 1-тармағының 4) тармақшасында</w:t>
        </w:r>
      </w:hyperlink>
      <w:r>
        <w:rPr>
          <w:rStyle w:val="s0"/>
        </w:rPr>
        <w:t xml:space="preserve"> көрсетiлген салық төлеушiнiң (салық агентiнiң) мүлiкке билiк етуiн шектеудi: </w:t>
      </w:r>
    </w:p>
    <w:p w:rsidR="00000000" w:rsidRDefault="00B67E93">
      <w:pPr>
        <w:ind w:firstLine="400"/>
        <w:jc w:val="both"/>
      </w:pPr>
      <w:r>
        <w:rPr>
          <w:rStyle w:val="s0"/>
        </w:rPr>
        <w:t>1) салық берешегiн өтеу</w:t>
      </w:r>
      <w:r>
        <w:rPr>
          <w:rStyle w:val="s0"/>
        </w:rPr>
        <w:t xml:space="preserve"> туралы хабарламаны алған күннен бастап он бес жұмыс күнi өткен соң салық берешегi өтелмеген;</w:t>
      </w:r>
    </w:p>
    <w:p w:rsidR="00000000" w:rsidRDefault="00B67E93">
      <w:pPr>
        <w:ind w:firstLine="400"/>
        <w:jc w:val="both"/>
      </w:pPr>
      <w:r>
        <w:rPr>
          <w:rStyle w:val="s0"/>
        </w:rPr>
        <w:t>2) мониторингке жататын iрi салық төлеушiнi қоспағанда, салық төлеушi (салық агентi) салықтық тексеру нәтижелерi туралы хабарламаға және (немесе) хабарламаға шағы</w:t>
      </w:r>
      <w:r>
        <w:rPr>
          <w:rStyle w:val="s0"/>
        </w:rPr>
        <w:t xml:space="preserve">мды қарау нәтижелерi бойынша шығарылған жоғары тұрған салық органының шешiмiне шағым жасаған жағдайларда, жүргiзедi. Бұл ретте осы тармақшада көрсетілген жағдайда, салық органы шектеуді осы Кодекстiң </w:t>
      </w:r>
      <w:hyperlink r:id="rId7861" w:anchor="sub_id=6070200" w:history="1">
        <w:r>
          <w:rPr>
            <w:rStyle w:val="a3"/>
          </w:rPr>
          <w:t>607-бабының 2-тармағының 5) тармақшасында</w:t>
        </w:r>
      </w:hyperlink>
      <w:r>
        <w:rPr>
          <w:rStyle w:val="s0"/>
        </w:rPr>
        <w:t xml:space="preserve"> көзделген салық берешегiн өтеу туралы хабарлама жiбермей-ақ жүргізеді. </w:t>
      </w:r>
    </w:p>
    <w:p w:rsidR="00000000" w:rsidRDefault="00B67E93">
      <w:pPr>
        <w:ind w:firstLine="400"/>
        <w:jc w:val="both"/>
      </w:pPr>
      <w:r>
        <w:rPr>
          <w:rStyle w:val="s0"/>
        </w:rPr>
        <w:t>2. Егер осы тармақта өзгеше белгiленбесе, салық төлеушiнiң (салық агентiнiң) мүлiкке билiк етуiн шектеуді салық о</w:t>
      </w:r>
      <w:r>
        <w:rPr>
          <w:rStyle w:val="s0"/>
        </w:rPr>
        <w:t>рганы:</w:t>
      </w:r>
    </w:p>
    <w:p w:rsidR="00000000" w:rsidRDefault="00B67E93">
      <w:pPr>
        <w:ind w:firstLine="400"/>
        <w:jc w:val="both"/>
      </w:pPr>
      <w:r>
        <w:rPr>
          <w:rStyle w:val="s0"/>
        </w:rPr>
        <w:t>1) осы баптың 1-тармағы 1) тармақшасында көрсетілген жағдайда - осы салық төлеушінің (салық агентінің) меншік құқығындағы немесе шаруашылық жүргізу құқығындағы, сондай-ақ балансында тұрған;</w:t>
      </w:r>
    </w:p>
    <w:p w:rsidR="00000000" w:rsidRDefault="00B67E93">
      <w:pPr>
        <w:ind w:firstLine="400"/>
        <w:jc w:val="both"/>
      </w:pPr>
      <w:r>
        <w:rPr>
          <w:rStyle w:val="s0"/>
        </w:rPr>
        <w:t>2) осы баптың 1-тармағының 2) тармақшасында көрсетілген жағ</w:t>
      </w:r>
      <w:r>
        <w:rPr>
          <w:rStyle w:val="s0"/>
        </w:rPr>
        <w:t>дайда -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w:t>
      </w:r>
      <w:r>
        <w:rPr>
          <w:rStyle w:val="s0"/>
        </w:rPr>
        <w:t>тын мүлкіне қатысты жүргізеді.</w:t>
      </w:r>
    </w:p>
    <w:p w:rsidR="00000000" w:rsidRDefault="00B67E93">
      <w:pPr>
        <w:ind w:firstLine="400"/>
        <w:jc w:val="both"/>
      </w:pPr>
      <w:r>
        <w:rPr>
          <w:rStyle w:val="s0"/>
        </w:rPr>
        <w:t>Билік етуге шектеуге:</w:t>
      </w:r>
    </w:p>
    <w:p w:rsidR="00000000" w:rsidRDefault="00B67E93">
      <w:pPr>
        <w:ind w:firstLine="400"/>
        <w:jc w:val="both"/>
      </w:pPr>
      <w:r>
        <w:rPr>
          <w:rStyle w:val="s0"/>
        </w:rPr>
        <w:t>тыныс-тіршілікті қамтамасыз ету объектілері;</w:t>
      </w:r>
    </w:p>
    <w:p w:rsidR="00000000" w:rsidRDefault="00B67E93">
      <w:pPr>
        <w:ind w:firstLine="400"/>
        <w:jc w:val="both"/>
      </w:pPr>
      <w:r>
        <w:rPr>
          <w:rStyle w:val="s0"/>
        </w:rPr>
        <w:t>электр, жылу және өзге де энергия түрлері;</w:t>
      </w:r>
    </w:p>
    <w:p w:rsidR="00000000" w:rsidRDefault="00B67E93">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B67E93">
      <w:pPr>
        <w:ind w:firstLine="400"/>
        <w:jc w:val="both"/>
      </w:pPr>
      <w:r>
        <w:rPr>
          <w:rStyle w:val="s0"/>
        </w:rPr>
        <w:t>3. Салық төлеуш</w:t>
      </w:r>
      <w:r>
        <w:rPr>
          <w:rStyle w:val="s0"/>
        </w:rPr>
        <w:t>інің (салық агентінің) мүлікке билiк етуін шектеу туралы шешiм уәкілетті орган белгілеген нысан бойынша жасалады және оны салық органы:</w:t>
      </w:r>
    </w:p>
    <w:p w:rsidR="00000000" w:rsidRDefault="00B67E93">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w:t>
      </w:r>
      <w:r>
        <w:rPr>
          <w:rStyle w:val="s0"/>
        </w:rPr>
        <w:t xml:space="preserve"> агентiнiң) дербес шотында бар деректер бойынша салық берешегi сомасына;</w:t>
      </w:r>
    </w:p>
    <w:p w:rsidR="00000000" w:rsidRDefault="00B67E93">
      <w:pPr>
        <w:ind w:firstLine="400"/>
        <w:jc w:val="both"/>
      </w:pPr>
      <w:r>
        <w:rPr>
          <w:rStyle w:val="s0"/>
        </w:rPr>
        <w:t xml:space="preserve">2) осы баптың 1-тармағының 2) тармақшасында көрсетiлген жағдайда - осы Кодекстiң </w:t>
      </w:r>
      <w:hyperlink r:id="rId7862" w:anchor="sub_id=6660000" w:history="1">
        <w:r>
          <w:rPr>
            <w:rStyle w:val="a3"/>
          </w:rPr>
          <w:t>93</w:t>
        </w:r>
      </w:hyperlink>
      <w:r>
        <w:rPr>
          <w:rStyle w:val="s0"/>
        </w:rPr>
        <w:t xml:space="preserve"> және </w:t>
      </w:r>
      <w:hyperlink r:id="rId7863" w:anchor="sub_id=6760000" w:history="1">
        <w:r>
          <w:rPr>
            <w:rStyle w:val="a3"/>
          </w:rPr>
          <w:t>94-тарауларында</w:t>
        </w:r>
      </w:hyperlink>
      <w:r>
        <w:rPr>
          <w:rStyle w:val="s0"/>
        </w:rPr>
        <w:t xml:space="preserve"> </w:t>
      </w:r>
      <w:r>
        <w:t>белгіленген</w:t>
      </w:r>
      <w:r>
        <w:rPr>
          <w:rStyle w:val="s0"/>
        </w:rPr>
        <w:t xml:space="preserve"> тәртіппен шағымданушы салық төлеушінің (салық агентінің) салықтарының, бюджетке төленетін басқа да міндетті төлемдері мен өсiмпұлдарының сомасына қабылд</w:t>
      </w:r>
      <w:r>
        <w:rPr>
          <w:rStyle w:val="s0"/>
        </w:rPr>
        <w:t>айды.</w:t>
      </w:r>
    </w:p>
    <w:p w:rsidR="00000000" w:rsidRDefault="00B67E93">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B67E93">
      <w:pPr>
        <w:ind w:firstLine="400"/>
        <w:jc w:val="both"/>
      </w:pPr>
      <w:r>
        <w:rPr>
          <w:rStyle w:val="s0"/>
        </w:rPr>
        <w:t>4. Мүлiкке билiк етудi шектеу туралы шешiм салық төлеушіге (салық агентіне) жеке қол қойғызып</w:t>
      </w:r>
      <w:r>
        <w:rPr>
          <w:rStyle w:val="s0"/>
        </w:rPr>
        <w:t xml:space="preserve"> немесе почта арқылы хабарламасы бар тапсырыс хатпен тапсырылуға тиіс. Мынадай:</w:t>
      </w:r>
    </w:p>
    <w:p w:rsidR="00000000" w:rsidRDefault="00B67E93">
      <w:pPr>
        <w:ind w:firstLine="400"/>
        <w:jc w:val="both"/>
      </w:pPr>
      <w:r>
        <w:rPr>
          <w:rStyle w:val="s0"/>
        </w:rPr>
        <w:t>1) қол қойғызып жеке табыс етілген кезде - шешімге қол қойылған күн;</w:t>
      </w:r>
    </w:p>
    <w:p w:rsidR="00000000" w:rsidRDefault="00B67E93">
      <w:pPr>
        <w:ind w:firstLine="400"/>
        <w:jc w:val="both"/>
      </w:pPr>
      <w:r>
        <w:rPr>
          <w:rStyle w:val="s0"/>
        </w:rPr>
        <w:t>2) хабарламасы бар тапсырыс хатпен почта арқылы жіберілген кезде - почта немесе өзге де байланыс ұйымының х</w:t>
      </w:r>
      <w:r>
        <w:rPr>
          <w:rStyle w:val="s0"/>
        </w:rPr>
        <w:t>абарламасына салық төлеуші (салық агенті) белгі қойған күн;</w:t>
      </w:r>
    </w:p>
    <w:p w:rsidR="00000000" w:rsidRDefault="00B67E93">
      <w:pPr>
        <w:ind w:firstLine="400"/>
        <w:jc w:val="both"/>
      </w:pPr>
      <w:r>
        <w:rPr>
          <w:rStyle w:val="s0"/>
        </w:rPr>
        <w:t xml:space="preserve">3) осындай шешімді алғанын растайтын қол қоюдан бас тартуы немесе орналасқан жері бойынша болмауы себепті табыс ету мүмкін болмаған кезде - осы Кодекстің </w:t>
      </w:r>
      <w:hyperlink r:id="rId7864" w:anchor="sub_id=5580000" w:history="1">
        <w:r>
          <w:rPr>
            <w:rStyle w:val="a3"/>
          </w:rPr>
          <w:t>558-бабында</w:t>
        </w:r>
      </w:hyperlink>
      <w:r>
        <w:rPr>
          <w:rStyle w:val="s0"/>
        </w:rPr>
        <w:t xml:space="preserve"> белгіленген тәртіппен жүргізілген салықтық зерттеу күні салық төлеушіге мұндай шешімнің берілген күні болып есептеледі.</w:t>
      </w:r>
    </w:p>
    <w:p w:rsidR="00000000" w:rsidRDefault="00B67E93">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мүлікке не мемлекеттік тіркеуге жататын мүлікке қатысты қабылданған жағдайда, салық органы мүлікке билік етуді шектеу туралы шешімді салық төле</w:t>
      </w:r>
      <w:r>
        <w:rPr>
          <w:rStyle w:val="s0"/>
        </w:rPr>
        <w:t>ушіге (салық агентіне) табыс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B67E93">
      <w:pPr>
        <w:ind w:firstLine="400"/>
        <w:jc w:val="both"/>
      </w:pPr>
      <w:r>
        <w:rPr>
          <w:rStyle w:val="s0"/>
        </w:rPr>
        <w:t>6. Осы баптың 3-тармағында көрсетілген шешім салық төлеушіге (салық агентіне) табыс етілген күннен бастап он жұмыс күні өткеннен кейін салық органы уәкілетті орган бекіткен нысан бойынша мүлік тізімдемесінің актісін жасау арқылы салық төлеушінің (салық аге</w:t>
      </w:r>
      <w:r>
        <w:rPr>
          <w:rStyle w:val="s0"/>
        </w:rPr>
        <w:t xml:space="preserve">нтінің) қатысуымен билік етуі шектелген мүлікке тізімдеме жүргізеді. </w:t>
      </w:r>
    </w:p>
    <w:p w:rsidR="00000000" w:rsidRDefault="00B67E93">
      <w:pPr>
        <w:ind w:firstLine="400"/>
        <w:jc w:val="both"/>
      </w:pPr>
      <w:r>
        <w:rPr>
          <w:rStyle w:val="s0"/>
        </w:rPr>
        <w:t>Билік етуі шектелген мүлік тізімдемесі салық төлеушінің (салық агентінің) бухгалтерлік есепке алу деректерінің негізінде айқындалатын баланстық құны немесе нарықтық құны мүлік тізімдемес</w:t>
      </w:r>
      <w:r>
        <w:rPr>
          <w:rStyle w:val="s0"/>
        </w:rPr>
        <w:t>інің актісінде көрсетіле отырып жүргізіледі. Қазақстан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B67E93">
      <w:pPr>
        <w:ind w:firstLine="400"/>
        <w:jc w:val="both"/>
      </w:pPr>
      <w:r>
        <w:rPr>
          <w:rStyle w:val="s0"/>
        </w:rPr>
        <w:t>7. Салық төлеуші (салық агенті) билік етуі шектелген мүлік тізім</w:t>
      </w:r>
      <w:r>
        <w:rPr>
          <w:rStyle w:val="s0"/>
        </w:rPr>
        <w:t>демесінің актісін жасау кезінде салық органының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w:t>
      </w:r>
      <w:r>
        <w:rPr>
          <w:rStyle w:val="s0"/>
        </w:rPr>
        <w:t>ақта көрсетілген құжаттардың көшірмелері билік етуі шектелген мүлік тізімдеменің актісіне қоса беріледі.</w:t>
      </w:r>
    </w:p>
    <w:p w:rsidR="00000000" w:rsidRDefault="00B67E93">
      <w:pPr>
        <w:ind w:firstLine="400"/>
        <w:jc w:val="both"/>
      </w:pPr>
      <w:r>
        <w:rPr>
          <w:rStyle w:val="s0"/>
        </w:rPr>
        <w:t>Салық төлеуші (салық агенті) осы тармақта көрсетілген құжаттарды табыс етпеген жағдайда, осы баптың 3-тармағында көрсетілген шешімді шығарған салық орг</w:t>
      </w:r>
      <w:r>
        <w:rPr>
          <w:rStyle w:val="s0"/>
        </w:rPr>
        <w:t>аны уәкілетті мемлекеттік органдарға осындай салық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w:t>
      </w:r>
      <w:r>
        <w:rPr>
          <w:rStyle w:val="s0"/>
        </w:rPr>
        <w:t xml:space="preserve">ттік органдардың осы тармақта көрсетілген сұрау салуға жауаптарының көшірмелері билік етуі шектелген мүлік тізімдемесінің актісіне қоса беріледі. </w:t>
      </w:r>
    </w:p>
    <w:p w:rsidR="00000000" w:rsidRDefault="00B67E93">
      <w:pPr>
        <w:ind w:firstLine="400"/>
        <w:jc w:val="both"/>
      </w:pPr>
      <w:r>
        <w:rPr>
          <w:rStyle w:val="s0"/>
        </w:rPr>
        <w:t>Билік етуі шектелген мүлік тізімдемесінің актісі екі данада жасалады және оған оны жасаған тұлға, сондай-ақ с</w:t>
      </w:r>
      <w:r>
        <w:rPr>
          <w:rStyle w:val="s0"/>
        </w:rPr>
        <w:t>алық төлеуші (салық агенті) және (немесе) оның лауазымды тұлғасы қол қояды.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B67E93">
      <w:pPr>
        <w:ind w:firstLine="400"/>
        <w:jc w:val="both"/>
      </w:pPr>
      <w:r>
        <w:rPr>
          <w:rStyle w:val="s0"/>
        </w:rPr>
        <w:t>8. Салық төлеуші (салық агенті) Қазақстан Республ</w:t>
      </w:r>
      <w:r>
        <w:rPr>
          <w:rStyle w:val="s0"/>
        </w:rPr>
        <w:t>икасының заңнамасына сәйкес билік етуі шектелген мүліктің шектеу алып тасталғанға дейін сақталуын, оған тиісті күтім жасалуын қамтамасыз етуге міндетті. Бұл ретте салық төлеуші (салық агенті) аталған мүлікке қатысты заңсыз әрекеттері үшін Қазақстан Республ</w:t>
      </w:r>
      <w:r>
        <w:rPr>
          <w:rStyle w:val="s0"/>
        </w:rPr>
        <w:t xml:space="preserve">икасының </w:t>
      </w:r>
      <w:r>
        <w:t>заңдарына</w:t>
      </w:r>
      <w:r>
        <w:rPr>
          <w:rStyle w:val="s0"/>
        </w:rPr>
        <w:t xml:space="preserve"> сәйкес жауапты болады.</w:t>
      </w:r>
    </w:p>
    <w:p w:rsidR="00000000" w:rsidRDefault="00B67E93">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B67E93">
      <w:pPr>
        <w:ind w:firstLine="400"/>
        <w:jc w:val="both"/>
      </w:pPr>
      <w:r>
        <w:rPr>
          <w:rStyle w:val="s0"/>
        </w:rPr>
        <w:t>9. Салық берешегі өтелмеген жә</w:t>
      </w:r>
      <w:r>
        <w:rPr>
          <w:rStyle w:val="s0"/>
        </w:rPr>
        <w:t xml:space="preserve">не екі аукцион өткізілгеннен кейін билік етуі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w:t>
      </w:r>
      <w:r>
        <w:rPr>
          <w:rStyle w:val="s0"/>
        </w:rPr>
        <w:t>жаңа мүлік тізімдемесінің актісін жасау жолымен салық төлеушінің (салық агентінің) басқа мүлкіне тізімдеме жүргізуге құқылы.</w:t>
      </w:r>
    </w:p>
    <w:p w:rsidR="00000000" w:rsidRDefault="00B67E93">
      <w:pPr>
        <w:ind w:firstLine="400"/>
        <w:jc w:val="both"/>
      </w:pPr>
      <w:r>
        <w:rPr>
          <w:rStyle w:val="s0"/>
        </w:rPr>
        <w:t>10. Салық органы мынадай:</w:t>
      </w:r>
    </w:p>
    <w:p w:rsidR="00000000" w:rsidRDefault="00B67E93">
      <w:pPr>
        <w:ind w:firstLine="400"/>
        <w:jc w:val="both"/>
      </w:pPr>
      <w:r>
        <w:rPr>
          <w:rStyle w:val="s0"/>
        </w:rPr>
        <w:t xml:space="preserve">1) салық төлеуші (салық агенті) салық берешегі сомасын өтеген жағдайда - осындай берешекті өтеген күннен </w:t>
      </w:r>
      <w:r>
        <w:rPr>
          <w:rStyle w:val="s0"/>
        </w:rPr>
        <w:t>бастап бір жұмыс күнінен кешіктірмей;</w:t>
      </w:r>
    </w:p>
    <w:p w:rsidR="00000000" w:rsidRDefault="00B67E93">
      <w:pPr>
        <w:ind w:firstLine="400"/>
        <w:jc w:val="both"/>
      </w:pPr>
      <w:r>
        <w:rPr>
          <w:rStyle w:val="s0"/>
        </w:rPr>
        <w:t xml:space="preserve">2) салық төлеушінің (салық агентінің) шағымын қараған салық органы шешім шығарған немесе салықтық тексеру нәтижелері туралы хабарламаның және (немесе) жоғары тұрған салық органының хабарламаға шағымды қарау нәтижелері </w:t>
      </w:r>
      <w:r>
        <w:rPr>
          <w:rStyle w:val="s0"/>
        </w:rPr>
        <w:t>бойынша шығарылған шешімінің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B67E93">
      <w:pPr>
        <w:ind w:firstLine="400"/>
        <w:jc w:val="both"/>
      </w:pPr>
      <w:r>
        <w:rPr>
          <w:rStyle w:val="s0"/>
        </w:rPr>
        <w:t>3) салық төлеушінің (салық агентінің) салықтық</w:t>
      </w:r>
      <w:r>
        <w:rPr>
          <w:rStyle w:val="s0"/>
        </w:rPr>
        <w:t xml:space="preserve"> тексеру нәтижелері туралы хабарламаға және (немесе) жоғары тұрған салық органының хабарламаға шағымды қарау нәтижелері бойынша шығарылған шешіміне өз шағымдарын қайтарып алған жағдайда - осындай шағым қайтарылған күннен бастап бір жұмыс күнінен кешіктірме</w:t>
      </w:r>
      <w:r>
        <w:rPr>
          <w:rStyle w:val="s0"/>
        </w:rPr>
        <w:t>й мүлiкке билiк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B67E93">
      <w:pPr>
        <w:ind w:firstLine="400"/>
        <w:jc w:val="both"/>
      </w:pPr>
      <w:r>
        <w:rPr>
          <w:rStyle w:val="s0"/>
        </w:rPr>
        <w:t>11. Салық органы осы баптың 5-тармағында көзделген жағдайларда мүлікке билік етуді шектеу ту</w:t>
      </w:r>
      <w:r>
        <w:rPr>
          <w:rStyle w:val="s0"/>
        </w:rPr>
        <w:t>ралы шешім мен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ауыртпалығын тоқтату үшін уәкілетті мемлекеттік органд</w:t>
      </w:r>
      <w:r>
        <w:rPr>
          <w:rStyle w:val="s0"/>
        </w:rPr>
        <w:t>арға жібереді.</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86-тарау. САЛЫҚ БЕРЕШЕГІН МӘЖБҮРЛЕП  ӨНДІРІП АЛУ ШАРАЛАРЫ</w:t>
      </w:r>
    </w:p>
    <w:p w:rsidR="00000000" w:rsidRDefault="00B67E93">
      <w:pPr>
        <w:ind w:firstLine="400"/>
        <w:jc w:val="both"/>
      </w:pPr>
      <w:r>
        <w:rPr>
          <w:rStyle w:val="s0"/>
        </w:rPr>
        <w:t> </w:t>
      </w:r>
    </w:p>
    <w:p w:rsidR="00000000" w:rsidRDefault="00B67E93">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B67E93">
      <w:pPr>
        <w:jc w:val="both"/>
      </w:pPr>
      <w:r>
        <w:rPr>
          <w:rStyle w:val="s3"/>
        </w:rPr>
        <w:t xml:space="preserve">2010.30.06. № 297-ІV ҚР </w:t>
      </w:r>
      <w:hyperlink r:id="rId7865" w:anchor="sub_id=60106" w:history="1">
        <w:r>
          <w:rPr>
            <w:rStyle w:val="a3"/>
            <w:i/>
            <w:iCs/>
            <w:bdr w:val="none" w:sz="0" w:space="0" w:color="auto" w:frame="1"/>
          </w:rPr>
          <w:t>Заңымен</w:t>
        </w:r>
      </w:hyperlink>
      <w:r>
        <w:rPr>
          <w:rStyle w:val="s3"/>
        </w:rPr>
        <w:t xml:space="preserve"> (2009 </w:t>
      </w:r>
      <w:r>
        <w:rPr>
          <w:rStyle w:val="s3"/>
        </w:rPr>
        <w:t>ж. 1 қаңтардан бастап қолданысқа енгізілді) (</w:t>
      </w:r>
      <w:hyperlink r:id="rId7866" w:anchor="sub_id=6140000" w:history="1">
        <w:r>
          <w:rPr>
            <w:rStyle w:val="a3"/>
            <w:i/>
            <w:iCs/>
            <w:bdr w:val="none" w:sz="0" w:space="0" w:color="auto" w:frame="1"/>
          </w:rPr>
          <w:t>бұр.ред.қара</w:t>
        </w:r>
      </w:hyperlink>
      <w:r>
        <w:rPr>
          <w:rStyle w:val="s3"/>
        </w:rPr>
        <w:t xml:space="preserve">); 2010.02.04. № 262-IV ҚР </w:t>
      </w:r>
      <w:hyperlink r:id="rId7867" w:anchor="sub_id=827"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786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869" w:anchor="sub_id=6140000" w:history="1">
        <w:r>
          <w:rPr>
            <w:rStyle w:val="a3"/>
            <w:i/>
            <w:iCs/>
            <w:bdr w:val="none" w:sz="0" w:space="0" w:color="auto" w:frame="1"/>
          </w:rPr>
          <w:t>ред</w:t>
        </w:r>
      </w:hyperlink>
      <w:r>
        <w:rPr>
          <w:rStyle w:val="s3"/>
        </w:rPr>
        <w:t>.қара) 1-тармақ</w:t>
      </w:r>
      <w:r>
        <w:rPr>
          <w:rStyle w:val="s3"/>
        </w:rPr>
        <w:t xml:space="preserve"> өзгертілді</w:t>
      </w:r>
    </w:p>
    <w:p w:rsidR="00000000" w:rsidRDefault="00B67E93">
      <w:pPr>
        <w:ind w:firstLine="400"/>
        <w:jc w:val="both"/>
      </w:pPr>
      <w:r>
        <w:rPr>
          <w:rStyle w:val="s0"/>
        </w:rPr>
        <w:t>1. Салықтық тексеру нәтижелері туралы хабарламаға және (немесе) хабарламаға шағымды қарау нәтижелері бойынша шығарылған жоғары тұрған салық органының шешіміне шағым жасау жағдайларын қоспағанда, салық органдары салық төлеуші заңды тұлғаның, заң</w:t>
      </w:r>
      <w:r>
        <w:rPr>
          <w:rStyle w:val="s0"/>
        </w:rPr>
        <w:t>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адвокаттың салық берешегіне мәжбүрлеп өндіріп алу шар</w:t>
      </w:r>
      <w:r>
        <w:rPr>
          <w:rStyle w:val="s0"/>
        </w:rPr>
        <w:t xml:space="preserve">аларын қолданады. Мәжбүрлеп өндіріп алу шаралары қолданыла бастағанға дейін салық төлеушіге (салық агентіне) осы Кодекстің </w:t>
      </w:r>
      <w:hyperlink r:id="rId7870" w:anchor="sub_id=6070000" w:history="1">
        <w:r>
          <w:rPr>
            <w:rStyle w:val="a3"/>
          </w:rPr>
          <w:t>84-тарауына</w:t>
        </w:r>
      </w:hyperlink>
      <w:r>
        <w:rPr>
          <w:rStyle w:val="s0"/>
        </w:rPr>
        <w:t xml:space="preserve"> сәйкес салық берешегін өтеу туралы х</w:t>
      </w:r>
      <w:r>
        <w:rPr>
          <w:rStyle w:val="s0"/>
        </w:rPr>
        <w:t xml:space="preserve">абарлама жіберіледі. </w:t>
      </w:r>
    </w:p>
    <w:p w:rsidR="00000000" w:rsidRDefault="00B67E93">
      <w:pPr>
        <w:ind w:firstLine="400"/>
        <w:jc w:val="both"/>
      </w:pPr>
      <w:r>
        <w:rPr>
          <w:rStyle w:val="s0"/>
        </w:rPr>
        <w:t xml:space="preserve">Салық міндеттемелерін орындау осы Кодекстің </w:t>
      </w:r>
      <w:hyperlink r:id="rId7871" w:anchor="sub_id=308010000" w:history="1">
        <w:r>
          <w:rPr>
            <w:rStyle w:val="a3"/>
          </w:rPr>
          <w:t>308-1-бабы 3-тармағының 2) тармақшасына</w:t>
        </w:r>
      </w:hyperlink>
      <w:r>
        <w:rPr>
          <w:rStyle w:val="s0"/>
        </w:rPr>
        <w:t xml:space="preserve"> </w:t>
      </w:r>
      <w:r>
        <w:rPr>
          <w:rStyle w:val="s0"/>
        </w:rPr>
        <w:t>сәйкес операторға жүктелген жағдайларда жай серіктестік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w:t>
      </w:r>
      <w:r>
        <w:rPr>
          <w:rStyle w:val="s0"/>
        </w:rPr>
        <w:t xml:space="preserve">еушіге және (немесе) операторға қатысты қолданылады. Өндіріп алудың түпкілікті мөлшері салық берешегін өтеу туралы хабарламада көрсетілген сомадан аспауы тиіс. </w:t>
      </w:r>
    </w:p>
    <w:p w:rsidR="00000000" w:rsidRDefault="00B67E93">
      <w:pPr>
        <w:jc w:val="both"/>
      </w:pPr>
      <w:r>
        <w:rPr>
          <w:rStyle w:val="s3"/>
        </w:rPr>
        <w:t xml:space="preserve">2009.16.11. № 200-ІV ҚР </w:t>
      </w:r>
      <w:hyperlink r:id="rId7872" w:anchor="sub_id=190"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7873" w:anchor="sub_id=61400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2. Мәжбүрлеп өндiрiп алу шаралары:</w:t>
      </w:r>
    </w:p>
    <w:p w:rsidR="00000000" w:rsidRDefault="00B67E93">
      <w:pPr>
        <w:jc w:val="both"/>
      </w:pPr>
      <w:r>
        <w:rPr>
          <w:rStyle w:val="s3"/>
        </w:rPr>
        <w:t xml:space="preserve">2011.21.07. № 467-ІV ҚР </w:t>
      </w:r>
      <w:hyperlink r:id="rId7874" w:anchor="sub_id=21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7875" w:anchor="sub_id=614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67E93">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w:t>
      </w:r>
      <w:r>
        <w:rPr>
          <w:rStyle w:val="s0"/>
        </w:rPr>
        <w:t xml:space="preserve"> күннен бастап;</w:t>
      </w:r>
    </w:p>
    <w:p w:rsidR="00000000" w:rsidRDefault="00B67E93">
      <w:pPr>
        <w:jc w:val="both"/>
      </w:pPr>
      <w:r>
        <w:rPr>
          <w:rStyle w:val="s3"/>
        </w:rPr>
        <w:t xml:space="preserve">2014.07.03. № 177-V ҚР </w:t>
      </w:r>
      <w:hyperlink r:id="rId7876" w:anchor="sub_id=614" w:history="1">
        <w:r>
          <w:rPr>
            <w:rStyle w:val="a3"/>
            <w:i/>
            <w:iCs/>
            <w:bdr w:val="none" w:sz="0" w:space="0" w:color="auto" w:frame="1"/>
          </w:rPr>
          <w:t>Заңымен</w:t>
        </w:r>
      </w:hyperlink>
      <w:r>
        <w:rPr>
          <w:rStyle w:val="s3"/>
        </w:rPr>
        <w:t xml:space="preserve"> 2) тармақша жаңа редакцияда (</w:t>
      </w:r>
      <w:hyperlink r:id="rId7877" w:anchor="sub_id=614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банкроттық туралы іс бойынша іс жүргізуді қозғау - банкроттық туралы іс бойынша іс жүргізуді қозғау туралы сот ұйғарым шығарған күннен бастап;</w:t>
      </w:r>
    </w:p>
    <w:p w:rsidR="00000000" w:rsidRDefault="00B67E93">
      <w:pPr>
        <w:jc w:val="both"/>
      </w:pPr>
      <w:r>
        <w:rPr>
          <w:rStyle w:val="s3"/>
        </w:rPr>
        <w:t xml:space="preserve">2012.17.02. № 564-ІV ҚР </w:t>
      </w:r>
      <w:hyperlink r:id="rId7878" w:anchor="sub_id=305"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7879" w:anchor="sub_id=6140000" w:history="1">
        <w:r>
          <w:rPr>
            <w:rStyle w:val="a3"/>
            <w:i/>
            <w:iCs/>
            <w:bdr w:val="none" w:sz="0" w:space="0" w:color="auto" w:frame="1"/>
          </w:rPr>
          <w:t>бұр.ред.қара</w:t>
        </w:r>
      </w:hyperlink>
      <w:r>
        <w:rPr>
          <w:rStyle w:val="s3"/>
        </w:rPr>
        <w:t xml:space="preserve">); 2014.07.03. № 177-V ҚР </w:t>
      </w:r>
      <w:hyperlink r:id="rId7880" w:anchor="sub_id=614" w:history="1">
        <w:r>
          <w:rPr>
            <w:rStyle w:val="a3"/>
            <w:i/>
            <w:iCs/>
            <w:bdr w:val="none" w:sz="0" w:space="0" w:color="auto" w:frame="1"/>
          </w:rPr>
          <w:t>Заңымен</w:t>
        </w:r>
      </w:hyperlink>
      <w:r>
        <w:rPr>
          <w:rStyle w:val="s3"/>
        </w:rPr>
        <w:t xml:space="preserve"> (</w:t>
      </w:r>
      <w:hyperlink r:id="rId7881" w:anchor="sub_id=6140200" w:history="1">
        <w:r>
          <w:rPr>
            <w:rStyle w:val="a3"/>
            <w:i/>
            <w:iCs/>
            <w:bdr w:val="none" w:sz="0" w:space="0" w:color="auto" w:frame="1"/>
          </w:rPr>
          <w:t>бұр.ред.қара</w:t>
        </w:r>
      </w:hyperlink>
      <w:r>
        <w:rPr>
          <w:rStyle w:val="s3"/>
        </w:rPr>
        <w:t>) 3) тармақша жаңа редакцияда</w:t>
      </w:r>
    </w:p>
    <w:p w:rsidR="00000000" w:rsidRDefault="00B67E93">
      <w:pPr>
        <w:ind w:firstLine="400"/>
        <w:jc w:val="both"/>
      </w:pPr>
      <w:r>
        <w:rPr>
          <w:rStyle w:val="s0"/>
        </w:rPr>
        <w:t xml:space="preserve">3) салық төлеушіге қатысты оңалту рәсімін қолдану - өсімпұлды есепке жазуды қоспағанда, борышкердің өтініші түскен күннен бастап, — оңалту рәсімін қолдану туралы сот </w:t>
      </w:r>
      <w:r>
        <w:rPr>
          <w:rStyle w:val="s0"/>
        </w:rPr>
        <w:t>шешімі заңды күшіне енген күннен бастап қолданылмайды.</w:t>
      </w:r>
    </w:p>
    <w:p w:rsidR="00000000" w:rsidRDefault="00B67E93">
      <w:pPr>
        <w:ind w:firstLine="400"/>
        <w:jc w:val="both"/>
      </w:pPr>
      <w:r>
        <w:rPr>
          <w:rStyle w:val="s0"/>
        </w:rPr>
        <w:t xml:space="preserve">Бұл ретте, Қазақстан Республикасының оңалту және банкроттық туралы </w:t>
      </w:r>
      <w:hyperlink r:id="rId7882" w:history="1">
        <w:r>
          <w:rPr>
            <w:rStyle w:val="a3"/>
          </w:rPr>
          <w:t>заңнамасында</w:t>
        </w:r>
      </w:hyperlink>
      <w:r>
        <w:rPr>
          <w:rStyle w:val="s0"/>
        </w:rPr>
        <w:t xml:space="preserve"> белгiленген тәртiппен кредиторлар талаптарының тiзiлiмiн</w:t>
      </w:r>
      <w:r>
        <w:rPr>
          <w:rStyle w:val="s0"/>
        </w:rPr>
        <w:t>е сомасы енгiзiлмеген салық міндеттемесі бойынша осындай салық төлеушілерге қатысты, сондай-ақ Қазақстан Республикасының оңалту және банкроттық туралы заңнамасында көзделген жағдайда, осындай міндеттеменің орындалуын қамтамасыз ету тәсілдері қолданылады;</w:t>
      </w:r>
    </w:p>
    <w:p w:rsidR="00000000" w:rsidRDefault="00B67E93">
      <w:pPr>
        <w:jc w:val="both"/>
      </w:pPr>
      <w:r>
        <w:rPr>
          <w:rStyle w:val="s3"/>
        </w:rPr>
        <w:t xml:space="preserve">2013.21.06. № 106-V ҚР </w:t>
      </w:r>
      <w:hyperlink r:id="rId7883" w:anchor="sub_id=614" w:history="1">
        <w:r>
          <w:rPr>
            <w:rStyle w:val="a3"/>
            <w:i/>
            <w:iCs/>
            <w:bdr w:val="none" w:sz="0" w:space="0" w:color="auto" w:frame="1"/>
          </w:rPr>
          <w:t>Заңымен</w:t>
        </w:r>
      </w:hyperlink>
      <w:r>
        <w:rPr>
          <w:rStyle w:val="s3"/>
        </w:rPr>
        <w:t xml:space="preserve"> 4) тармақша өзгертілді (</w:t>
      </w:r>
      <w:hyperlink r:id="rId7884" w:anchor="sub_id=6140000" w:history="1">
        <w:r>
          <w:rPr>
            <w:rStyle w:val="a3"/>
            <w:i/>
            <w:iCs/>
            <w:bdr w:val="none" w:sz="0" w:space="0" w:color="auto" w:frame="1"/>
          </w:rPr>
          <w:t>бұр.ред.қара</w:t>
        </w:r>
      </w:hyperlink>
      <w:r>
        <w:rPr>
          <w:rStyle w:val="s3"/>
        </w:rPr>
        <w:t xml:space="preserve">); 2013.05.12. № 152-V </w:t>
      </w:r>
      <w:r>
        <w:rPr>
          <w:rStyle w:val="s3"/>
        </w:rPr>
        <w:t>ҚР</w:t>
      </w:r>
      <w:r>
        <w:rPr>
          <w:rStyle w:val="s3"/>
        </w:rPr>
        <w:t xml:space="preserve"> </w:t>
      </w:r>
      <w:hyperlink r:id="rId7885" w:anchor="sub_id=614" w:history="1">
        <w:r>
          <w:rPr>
            <w:rStyle w:val="a3"/>
            <w:i/>
            <w:iCs/>
            <w:bdr w:val="none" w:sz="0" w:space="0" w:color="auto" w:frame="1"/>
          </w:rPr>
          <w:t>Заңымен</w:t>
        </w:r>
      </w:hyperlink>
      <w:r>
        <w:rPr>
          <w:rStyle w:val="s3"/>
        </w:rPr>
        <w:t xml:space="preserve"> 4) тармақша жаңа редакцияда (2014 ж. 1 қаңтардан бастап қолданысқа енгізілді) (</w:t>
      </w:r>
      <w:hyperlink r:id="rId7886" w:anchor="sub_id=614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банктерді, сақтандыру (қайта сақтандыру) ұйымдарын мәжбүрлеп тарату - соттың мәжбүрлеп тарату туралы шешімі заңды күшіне енген күнінен бастап қолданылмайды.</w:t>
      </w:r>
    </w:p>
    <w:p w:rsidR="00000000" w:rsidRDefault="00B67E93">
      <w:pPr>
        <w:ind w:firstLine="400"/>
        <w:jc w:val="both"/>
      </w:pPr>
      <w:r>
        <w:rPr>
          <w:rStyle w:val="s0"/>
        </w:rPr>
        <w:t xml:space="preserve">3. Салық берешегін мәжбүрлеп өндіріп алу мынадай тәртіппен: </w:t>
      </w:r>
    </w:p>
    <w:p w:rsidR="00000000" w:rsidRDefault="00B67E93">
      <w:pPr>
        <w:ind w:firstLine="400"/>
        <w:jc w:val="both"/>
      </w:pPr>
      <w:r>
        <w:rPr>
          <w:rStyle w:val="s0"/>
        </w:rPr>
        <w:t>1) банк шоттарындағы</w:t>
      </w:r>
      <w:r>
        <w:rPr>
          <w:rStyle w:val="s0"/>
        </w:rPr>
        <w:t xml:space="preserve"> ақша есебінен; </w:t>
      </w:r>
    </w:p>
    <w:p w:rsidR="00000000" w:rsidRDefault="00B67E93">
      <w:pPr>
        <w:ind w:firstLine="400"/>
        <w:jc w:val="both"/>
      </w:pPr>
      <w:r>
        <w:rPr>
          <w:rStyle w:val="s0"/>
        </w:rPr>
        <w:t xml:space="preserve">2) дебиторлар шоттарынан; </w:t>
      </w:r>
    </w:p>
    <w:p w:rsidR="00000000" w:rsidRDefault="00B67E93">
      <w:pPr>
        <w:ind w:firstLine="400"/>
        <w:jc w:val="both"/>
      </w:pPr>
      <w:r>
        <w:rPr>
          <w:rStyle w:val="s0"/>
        </w:rPr>
        <w:t xml:space="preserve">3) билік етуі шектелген мүлкін өткізу есебінен; </w:t>
      </w:r>
    </w:p>
    <w:p w:rsidR="00000000" w:rsidRDefault="00B67E93">
      <w:pPr>
        <w:ind w:firstLine="400"/>
        <w:jc w:val="both"/>
      </w:pPr>
      <w:r>
        <w:rPr>
          <w:rStyle w:val="s0"/>
        </w:rPr>
        <w:t xml:space="preserve">4) жарияланған акцияларды мәжбүрлеп шығару түрінде жүргізіледі. </w:t>
      </w:r>
    </w:p>
    <w:p w:rsidR="00000000" w:rsidRDefault="00B67E93">
      <w:pPr>
        <w:ind w:firstLine="400"/>
        <w:jc w:val="both"/>
      </w:pPr>
      <w:r>
        <w:rPr>
          <w:rStyle w:val="s0"/>
        </w:rPr>
        <w:t xml:space="preserve">4. 2012.26.12. № 61-V ҚР </w:t>
      </w:r>
      <w:hyperlink r:id="rId7887" w:anchor="sub_id=614"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7888" w:anchor="sub_id=6140400" w:history="1">
        <w:r>
          <w:rPr>
            <w:rStyle w:val="a3"/>
            <w:i/>
            <w:iCs/>
            <w:bdr w:val="none" w:sz="0" w:space="0" w:color="auto" w:frame="1"/>
          </w:rPr>
          <w:t>бұр.ред.қара</w:t>
        </w:r>
      </w:hyperlink>
      <w:r>
        <w:rPr>
          <w:rStyle w:val="s3"/>
        </w:rPr>
        <w:t xml:space="preserve">) </w:t>
      </w:r>
    </w:p>
    <w:p w:rsidR="00000000" w:rsidRDefault="00B67E93">
      <w:pPr>
        <w:jc w:val="both"/>
      </w:pPr>
      <w:r>
        <w:rPr>
          <w:rStyle w:val="s3"/>
        </w:rPr>
        <w:t xml:space="preserve">2009.16.11. № 200-ІV ҚР </w:t>
      </w:r>
      <w:hyperlink r:id="rId7889" w:anchor="sub_id=190" w:history="1">
        <w:r>
          <w:rPr>
            <w:rStyle w:val="a3"/>
            <w:i/>
            <w:iCs/>
            <w:bdr w:val="none" w:sz="0" w:space="0" w:color="auto" w:frame="1"/>
          </w:rPr>
          <w:t>Заңымен</w:t>
        </w:r>
      </w:hyperlink>
      <w:r>
        <w:rPr>
          <w:rStyle w:val="s3"/>
        </w:rPr>
        <w:t xml:space="preserve"> 5-тармақ жаңа редакцияда (2009 ж. 1 қаңтардан бастап қолданысқа енгiзiлді) (бұр.</w:t>
      </w:r>
      <w:hyperlink r:id="rId7890" w:anchor="sub_id=61405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 xml:space="preserve">5. Заңды тұлғаның құрылымдық бөлiмшесiнде </w:t>
      </w:r>
      <w:r>
        <w:rPr>
          <w:rStyle w:val="s0"/>
        </w:rPr>
        <w:t>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осы құрылымдық бөлiмшенi құрған салық төлеу</w:t>
      </w:r>
      <w:r>
        <w:rPr>
          <w:rStyle w:val="s0"/>
        </w:rPr>
        <w:t>шi заңды тұлғаға мәжбүрлеп өндiрiп алуды қолдану арқылы салық берешегiнiң сомасын өндiрiп алады.</w:t>
      </w:r>
    </w:p>
    <w:p w:rsidR="00000000" w:rsidRDefault="00B67E93">
      <w:pPr>
        <w:ind w:firstLine="400"/>
        <w:jc w:val="both"/>
      </w:pPr>
      <w:r>
        <w:rPr>
          <w:rStyle w:val="s0"/>
        </w:rPr>
        <w:t xml:space="preserve">Заңды тұлғада біреуден көп құрылымдық бөлiмше болған кезде заңды тұлғаға осы тармақтың бірiншi бөлiгiнде көрсетiлген тәртiппен мәжбүрлеп өндiрiп алу шараларын </w:t>
      </w:r>
      <w:r>
        <w:rPr>
          <w:rStyle w:val="s0"/>
        </w:rPr>
        <w:t>қолданғаннан</w:t>
      </w:r>
      <w:r>
        <w:rPr>
          <w:rStyle w:val="s0"/>
        </w:rPr>
        <w:t xml:space="preserve"> кейiн оның құрылымдық бөлiмшесiнiң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көрсетiлген мәжбүрлеп өндiрiп алу шарасын қолданады.</w:t>
      </w:r>
    </w:p>
    <w:p w:rsidR="00000000" w:rsidRDefault="00B67E93">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 орган банк операцияларының жекелеген т</w:t>
      </w:r>
      <w:r>
        <w:rPr>
          <w:rStyle w:val="s0"/>
        </w:rPr>
        <w:t>үрлерін</w:t>
      </w:r>
      <w:r>
        <w:rPr>
          <w:rStyle w:val="s0"/>
        </w:rPr>
        <w:t xml:space="preserve"> жүзеге асыратын ұйымға теңестіріледі.</w:t>
      </w:r>
    </w:p>
    <w:p w:rsidR="00000000" w:rsidRDefault="00B67E93">
      <w:pPr>
        <w:ind w:firstLine="400"/>
        <w:jc w:val="both"/>
      </w:pPr>
      <w:r>
        <w:rPr>
          <w:rStyle w:val="s0"/>
        </w:rPr>
        <w:t> </w:t>
      </w:r>
    </w:p>
    <w:p w:rsidR="00000000" w:rsidRDefault="00B67E93">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B67E93">
      <w:pPr>
        <w:jc w:val="both"/>
      </w:pPr>
      <w:r>
        <w:rPr>
          <w:rStyle w:val="s3"/>
        </w:rPr>
        <w:t xml:space="preserve">2010.02.04. № 262-IV ҚР </w:t>
      </w:r>
      <w:hyperlink r:id="rId7891" w:anchor="sub_id=828" w:history="1">
        <w:r>
          <w:rPr>
            <w:rStyle w:val="a3"/>
            <w:i/>
            <w:iCs/>
            <w:bdr w:val="none" w:sz="0" w:space="0" w:color="auto" w:frame="1"/>
          </w:rPr>
          <w:t>Заңымен</w:t>
        </w:r>
      </w:hyperlink>
      <w:r>
        <w:rPr>
          <w:rStyle w:val="s3"/>
        </w:rPr>
        <w:t xml:space="preserve"> (</w:t>
      </w:r>
      <w:hyperlink r:id="rId789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893" w:anchor="sub_id=6150000" w:history="1">
        <w:r>
          <w:rPr>
            <w:rStyle w:val="a3"/>
            <w:i/>
            <w:iCs/>
            <w:bdr w:val="none" w:sz="0" w:space="0" w:color="auto" w:frame="1"/>
          </w:rPr>
          <w:t>ред</w:t>
        </w:r>
      </w:hyperlink>
      <w:r>
        <w:rPr>
          <w:rStyle w:val="s3"/>
        </w:rPr>
        <w:t>.қара); 2011.21.07</w:t>
      </w:r>
      <w:r>
        <w:rPr>
          <w:rStyle w:val="s3"/>
        </w:rPr>
        <w:t xml:space="preserve">. № 467-ІV ҚР </w:t>
      </w:r>
      <w:hyperlink r:id="rId7894" w:anchor="sub_id=21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895" w:anchor="sub_id=6150000" w:history="1">
        <w:r>
          <w:rPr>
            <w:rStyle w:val="a3"/>
            <w:i/>
            <w:iCs/>
            <w:bdr w:val="none" w:sz="0" w:space="0" w:color="auto" w:frame="1"/>
          </w:rPr>
          <w:t>бұр.ред.қара</w:t>
        </w:r>
      </w:hyperlink>
      <w:r>
        <w:rPr>
          <w:rStyle w:val="s3"/>
        </w:rPr>
        <w:t>)</w:t>
      </w:r>
      <w:r>
        <w:rPr>
          <w:rStyle w:val="s3"/>
        </w:rPr>
        <w:t xml:space="preserve">; 2012.12.01. № 539-ІV ҚР </w:t>
      </w:r>
      <w:hyperlink r:id="rId7896" w:anchor="sub_id=304" w:history="1">
        <w:r>
          <w:rPr>
            <w:rStyle w:val="a3"/>
            <w:i/>
            <w:iCs/>
            <w:bdr w:val="none" w:sz="0" w:space="0" w:color="auto" w:frame="1"/>
          </w:rPr>
          <w:t>Заңымен</w:t>
        </w:r>
      </w:hyperlink>
      <w:r>
        <w:rPr>
          <w:rStyle w:val="s3"/>
        </w:rPr>
        <w:t xml:space="preserve"> (</w:t>
      </w:r>
      <w:hyperlink r:id="rId7897" w:anchor="sub_id=6150000" w:history="1">
        <w:r>
          <w:rPr>
            <w:rStyle w:val="a3"/>
            <w:i/>
            <w:iCs/>
            <w:bdr w:val="none" w:sz="0" w:space="0" w:color="auto" w:frame="1"/>
          </w:rPr>
          <w:t>бұр.ред.қара</w:t>
        </w:r>
      </w:hyperlink>
      <w:r>
        <w:rPr>
          <w:rStyle w:val="s3"/>
        </w:rPr>
        <w:t xml:space="preserve">); 2013.04.02. № 75-V ҚР </w:t>
      </w:r>
      <w:hyperlink r:id="rId7898" w:anchor="sub_id=200" w:history="1">
        <w:r>
          <w:rPr>
            <w:rStyle w:val="a3"/>
            <w:i/>
            <w:iCs/>
            <w:bdr w:val="none" w:sz="0" w:space="0" w:color="auto" w:frame="1"/>
          </w:rPr>
          <w:t>Заңымен</w:t>
        </w:r>
      </w:hyperlink>
      <w:r>
        <w:rPr>
          <w:rStyle w:val="s3"/>
        </w:rPr>
        <w:t xml:space="preserve"> (</w:t>
      </w:r>
      <w:hyperlink r:id="rId7899" w:anchor="sub_id=6150000" w:history="1">
        <w:r>
          <w:rPr>
            <w:rStyle w:val="a3"/>
            <w:i/>
            <w:iCs/>
            <w:bdr w:val="none" w:sz="0" w:space="0" w:color="auto" w:frame="1"/>
          </w:rPr>
          <w:t>бұр.ред.қара</w:t>
        </w:r>
      </w:hyperlink>
      <w:r>
        <w:rPr>
          <w:rStyle w:val="s3"/>
        </w:rPr>
        <w:t xml:space="preserve">); 2014.15.01. № 164-V ҚР </w:t>
      </w:r>
      <w:hyperlink r:id="rId7900" w:anchor="sub_id=615" w:history="1">
        <w:r>
          <w:rPr>
            <w:rStyle w:val="a3"/>
            <w:i/>
            <w:iCs/>
            <w:bdr w:val="none" w:sz="0" w:space="0" w:color="auto" w:frame="1"/>
          </w:rPr>
          <w:t>Заңымен</w:t>
        </w:r>
      </w:hyperlink>
      <w:r>
        <w:rPr>
          <w:rStyle w:val="s3"/>
        </w:rPr>
        <w:t xml:space="preserve"> (</w:t>
      </w:r>
      <w:hyperlink r:id="rId7901" w:anchor="sub_id=6150000" w:history="1">
        <w:r>
          <w:rPr>
            <w:rStyle w:val="a3"/>
            <w:i/>
            <w:iCs/>
            <w:bdr w:val="none" w:sz="0" w:space="0" w:color="auto" w:frame="1"/>
          </w:rPr>
          <w:t>бұр.ред.қара</w:t>
        </w:r>
      </w:hyperlink>
      <w:r>
        <w:rPr>
          <w:rStyle w:val="s3"/>
        </w:rPr>
        <w:t>) 1-тармақ өзгертілді</w:t>
      </w:r>
    </w:p>
    <w:p w:rsidR="00000000" w:rsidRDefault="00B67E93">
      <w:pPr>
        <w:ind w:firstLine="400"/>
        <w:jc w:val="both"/>
      </w:pPr>
      <w:r>
        <w:rPr>
          <w:rStyle w:val="s0"/>
        </w:rPr>
        <w:t>1. Салық берешегін өтеу туралы хабарлама табыс етілген күннен бастап жиырма жұмыс күні өткен соң салық береш</w:t>
      </w:r>
      <w:r>
        <w:rPr>
          <w:rStyle w:val="s0"/>
        </w:rPr>
        <w:t xml:space="preserve">егі сомалары төленбеген немесе толық төленбеген жағдайда, салық органы салық берешегінің сомасын осы Кодекстің </w:t>
      </w:r>
      <w:hyperlink r:id="rId7902" w:anchor="sub_id=6140000" w:history="1">
        <w:r>
          <w:rPr>
            <w:rStyle w:val="a3"/>
          </w:rPr>
          <w:t>614-бабы 1-тармағында</w:t>
        </w:r>
      </w:hyperlink>
      <w:r>
        <w:rPr>
          <w:rStyle w:val="s0"/>
        </w:rPr>
        <w:t xml:space="preserve"> көрсетілген салық төлеушінің (салық аг</w:t>
      </w:r>
      <w:r>
        <w:rPr>
          <w:rStyle w:val="s0"/>
        </w:rPr>
        <w:t xml:space="preserve">ентінің) банк шоттарынан мәжбүрлеу тәртібімен өндіріп алады. </w:t>
      </w:r>
    </w:p>
    <w:p w:rsidR="00000000" w:rsidRDefault="00B67E93">
      <w:pPr>
        <w:ind w:firstLine="400"/>
        <w:jc w:val="both"/>
      </w:pPr>
      <w:r>
        <w:rPr>
          <w:rStyle w:val="s0"/>
        </w:rPr>
        <w:t>Осы тармақтың ережелері Қазақстан Республикасының банктер және банк қызметі, сақтандыру қызметі, атқарушылық іс жүргізу және сот орындаушыларының мәртебесі туралы, зейнетақымен қамсыздандыру тур</w:t>
      </w:r>
      <w:r>
        <w:rPr>
          <w:rStyle w:val="s0"/>
        </w:rPr>
        <w:t xml:space="preserve">алы, міндетті әлеуметтік сақтандыру туралы, жобалық қаржыландыру және секьюритилендiру, инвестициялық қорлар туралы </w:t>
      </w:r>
      <w:hyperlink r:id="rId7903" w:history="1">
        <w:r>
          <w:rPr>
            <w:rStyle w:val="a3"/>
          </w:rPr>
          <w:t>заңнамалық актілеріне</w:t>
        </w:r>
      </w:hyperlink>
      <w:r>
        <w:rPr>
          <w:rStyle w:val="s0"/>
        </w:rPr>
        <w:t xml:space="preserve"> сәйкес өндіріп алуға жол берілмейтін банк шоттарын</w:t>
      </w:r>
      <w:r>
        <w:rPr>
          <w:rStyle w:val="s0"/>
        </w:rPr>
        <w:t xml:space="preserve">а қолданылмайды. </w:t>
      </w:r>
    </w:p>
    <w:p w:rsidR="00000000" w:rsidRDefault="00B67E93">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көрс</w:t>
      </w:r>
      <w:r>
        <w:rPr>
          <w:rStyle w:val="s0"/>
        </w:rPr>
        <w:t xml:space="preserve">етілген қарыздың өтелмеген негізгі борышы мөлшеріндегі салық органының </w:t>
      </w:r>
      <w:hyperlink r:id="rId7904" w:anchor="sub_id=140000" w:history="1">
        <w:r>
          <w:rPr>
            <w:rStyle w:val="a3"/>
          </w:rPr>
          <w:t>инкассалық өкімі</w:t>
        </w:r>
      </w:hyperlink>
      <w:r>
        <w:rPr>
          <w:rStyle w:val="s0"/>
        </w:rPr>
        <w:t xml:space="preserve"> негізінде жүргізіледі. </w:t>
      </w:r>
    </w:p>
    <w:p w:rsidR="00000000" w:rsidRDefault="00B67E93">
      <w:pPr>
        <w:ind w:firstLine="400"/>
        <w:jc w:val="both"/>
      </w:pPr>
      <w:r>
        <w:rPr>
          <w:rStyle w:val="s0"/>
        </w:rPr>
        <w:t>Салық органы инкассалық өкімді оны жасау күніне салық төлеуш</w:t>
      </w:r>
      <w:r>
        <w:rPr>
          <w:rStyle w:val="s0"/>
        </w:rPr>
        <w:t>інің (салық агентінің) дербес шотындағы салық берешегі туралы деректер негізінде жасайды.</w:t>
      </w:r>
    </w:p>
    <w:p w:rsidR="00000000" w:rsidRDefault="00B67E93">
      <w:pPr>
        <w:jc w:val="both"/>
      </w:pPr>
      <w:r>
        <w:rPr>
          <w:rStyle w:val="s3"/>
        </w:rPr>
        <w:t xml:space="preserve">2012.26.12. № 61-V ҚР </w:t>
      </w:r>
      <w:hyperlink r:id="rId7905" w:anchor="sub_id=615"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7906" w:anchor="sub_id=615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Банк немесе банк операцияларының жекелеген түрлерін жүзеге асыратын ұйым салы</w:t>
      </w:r>
      <w:r>
        <w:rPr>
          <w:rStyle w:val="s0"/>
        </w:rPr>
        <w:t>қ</w:t>
      </w:r>
      <w:r>
        <w:rPr>
          <w:rStyle w:val="s0"/>
        </w:rPr>
        <w:t xml:space="preserve"> төлеушінің (салық агентінің) бір банк шотынан салық берешегінің сомасын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төлеушінің (салық агентінің) аталғ</w:t>
      </w:r>
      <w:r>
        <w:rPr>
          <w:rStyle w:val="s0"/>
        </w:rPr>
        <w:t>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w:t>
      </w:r>
      <w:r>
        <w:rPr>
          <w:rStyle w:val="s0"/>
        </w:rPr>
        <w:t xml:space="preserve"> болса, салық органына орындаусыз қайтарады. </w:t>
      </w:r>
    </w:p>
    <w:p w:rsidR="00000000" w:rsidRDefault="00B67E93">
      <w:pPr>
        <w:jc w:val="both"/>
      </w:pPr>
      <w:r>
        <w:rPr>
          <w:rStyle w:val="s3"/>
        </w:rPr>
        <w:t xml:space="preserve">2012.26.12. № 61-V ҚР </w:t>
      </w:r>
      <w:hyperlink r:id="rId7907" w:anchor="sub_id=615"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908" w:anchor="sub_id=615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 шотынан инкассалық өкімде көрсетілген жалпы сомаға ақша</w:t>
      </w:r>
      <w:r>
        <w:rPr>
          <w:rStyle w:val="s0"/>
        </w:rPr>
        <w:t>ны есептен шығару жолымен салық берешегінің сомасын өндіріп алу туралы салық органының инкассалық өкімін толық орындаған кезде салық төлеушінің (салық агентінің) аталған банкте немесе банк операцияларының жекелеген түрлерін жүзеге асыратын ұйымда ашқан бас</w:t>
      </w:r>
      <w:r>
        <w:rPr>
          <w:rStyle w:val="s0"/>
        </w:rPr>
        <w:t>қа</w:t>
      </w:r>
      <w:r>
        <w:rPr>
          <w:rStyle w:val="s0"/>
        </w:rPr>
        <w:t xml:space="preserve">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банк немесе банк операцияларының жекелеген түрлерін жүзеге асыратын ұйым салық о</w:t>
      </w:r>
      <w:r>
        <w:rPr>
          <w:rStyle w:val="s0"/>
        </w:rPr>
        <w:t>рганына орындаусыз қайтарады.</w:t>
      </w:r>
    </w:p>
    <w:p w:rsidR="00000000" w:rsidRDefault="00B67E93">
      <w:pPr>
        <w:jc w:val="both"/>
      </w:pPr>
      <w:r>
        <w:rPr>
          <w:rStyle w:val="s3"/>
        </w:rPr>
        <w:t xml:space="preserve">2011.21.07. № 467-ІV ҚР </w:t>
      </w:r>
      <w:hyperlink r:id="rId7909" w:anchor="sub_id=21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910" w:anchor="sub_id=615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5. Инкассалық өкім Қазақстан Республикасының </w:t>
      </w:r>
      <w:hyperlink r:id="rId7911" w:anchor="sub_id=3900" w:history="1">
        <w:r>
          <w:rPr>
            <w:rStyle w:val="a3"/>
          </w:rPr>
          <w:t>нормативтік құқықтық актілерімен</w:t>
        </w:r>
      </w:hyperlink>
      <w:r>
        <w:rPr>
          <w:rStyle w:val="s0"/>
        </w:rPr>
        <w:t xml:space="preserve"> белгіленген нысан бойынша шығарыла</w:t>
      </w:r>
      <w:r>
        <w:rPr>
          <w:rStyle w:val="s0"/>
        </w:rPr>
        <w:t xml:space="preserve">ды және онда салық төлеушінің (салық агентінің) салық берешегі сомаларын өндіріп алуы жүргізілетін сол банк шотын көрсетуді қамтиды. </w:t>
      </w:r>
    </w:p>
    <w:p w:rsidR="00000000" w:rsidRDefault="00B67E93">
      <w:pPr>
        <w:ind w:firstLine="400"/>
        <w:jc w:val="both"/>
      </w:pPr>
      <w:r>
        <w:rPr>
          <w:rStyle w:val="s0"/>
        </w:rPr>
        <w:t>Салық органы инкассалық өкімді банктерге немесе банк операцияларының жекелеген түрлерін жүзеге асыратын ұйымдарға қағаз тасығышта немесе ақпараттық-коммуникациялық желі бойынша беру арқылы электронды түрде жібереді. Инкассалық өкім электронды түрде жіберіл</w:t>
      </w:r>
      <w:r>
        <w:rPr>
          <w:rStyle w:val="s0"/>
        </w:rPr>
        <w:t>ген кезде, ол Қазақстан Республикасы Ұлттық Банкінің келісімі бойынша уәкілетті орган белгілеген форматтарға сәйкес жасалады.</w:t>
      </w:r>
    </w:p>
    <w:p w:rsidR="00000000" w:rsidRDefault="00B67E93">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w:t>
      </w:r>
      <w:r>
        <w:rPr>
          <w:rStyle w:val="s0"/>
        </w:rPr>
        <w:t xml:space="preserve">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 </w:t>
      </w:r>
    </w:p>
    <w:p w:rsidR="00000000" w:rsidRDefault="00B67E93">
      <w:pPr>
        <w:jc w:val="both"/>
      </w:pPr>
      <w:r>
        <w:rPr>
          <w:rStyle w:val="s3"/>
        </w:rPr>
        <w:t xml:space="preserve">2012.26.12. № 61-V ҚР </w:t>
      </w:r>
      <w:hyperlink r:id="rId7912" w:anchor="sub_id=615"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7913" w:anchor="sub_id=615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7. Клиентке қойылған талаптардың барлығын қанағаттандыру үшін клиентті</w:t>
      </w:r>
      <w:r>
        <w:rPr>
          <w:rStyle w:val="s0"/>
        </w:rPr>
        <w:t>ң</w:t>
      </w:r>
      <w:r>
        <w:rPr>
          <w:rStyle w:val="s0"/>
        </w:rPr>
        <w:t xml:space="preserve"> банктегі немесе банк операцияларының жекелеген түрлерін жүзеге асыратын ұйымдағы ақшасы жеткілікті болған кезде салық берешегінің сомасын өндіріп алу туралы инкассалық өкімді банк немесе банк операцияларының жекелеген түрлерін жүзеге асыратын ұйым бірінш</w:t>
      </w:r>
      <w:r>
        <w:rPr>
          <w:rStyle w:val="s0"/>
        </w:rPr>
        <w:t>і кезектегі тәртіппен және көрсетілген өкімді алған күннен кейінгі бір операциялық күннен кешіктірмей, банк шотындағы бар сомалар шегінде орындайды.</w:t>
      </w:r>
    </w:p>
    <w:p w:rsidR="00000000" w:rsidRDefault="00B67E93">
      <w:pPr>
        <w:ind w:firstLine="400"/>
        <w:jc w:val="both"/>
      </w:pPr>
      <w:r>
        <w:rPr>
          <w:rStyle w:val="s0"/>
        </w:rPr>
        <w:t>8. Салық төлеушінің (салық агентінің) банк шоттарында ақшасы болмаған немесе жеткіліксіз болған жағдайда, к</w:t>
      </w:r>
      <w:r>
        <w:rPr>
          <w:rStyle w:val="s0"/>
        </w:rPr>
        <w:t xml:space="preserve">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 </w:t>
      </w:r>
      <w:hyperlink r:id="rId7914"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B67E93">
      <w:pPr>
        <w:jc w:val="both"/>
      </w:pPr>
      <w:r>
        <w:rPr>
          <w:rStyle w:val="s3"/>
        </w:rPr>
        <w:t xml:space="preserve">2012.26.12. № 61-V ҚР </w:t>
      </w:r>
      <w:hyperlink r:id="rId7915" w:anchor="sub_id=615"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бастап қолданысқа енгізілді) (</w:t>
      </w:r>
      <w:hyperlink r:id="rId7916" w:anchor="sub_id=615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9. Салық берешегінің сомасын өндіріп алу туралы инкассалық өкім шығарған салық о</w:t>
      </w:r>
      <w:r>
        <w:rPr>
          <w:rStyle w:val="s0"/>
        </w:rPr>
        <w:t>рганы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w:t>
      </w:r>
      <w:r>
        <w:rPr>
          <w:rStyle w:val="s0"/>
        </w:rPr>
        <w:t>ық агентінің) банк шоты жабылған кезде аталған инкассалық өкімді салық төлеушінің (салық агентінің) банк шотының жабылғаны туралы хабарламамен бірге тиісті салық органына қайтарады.</w:t>
      </w:r>
    </w:p>
    <w:p w:rsidR="00000000" w:rsidRDefault="00B67E93">
      <w:pPr>
        <w:ind w:firstLine="400"/>
        <w:jc w:val="both"/>
      </w:pPr>
      <w:r>
        <w:t> </w:t>
      </w:r>
    </w:p>
    <w:p w:rsidR="00000000" w:rsidRDefault="00B67E93">
      <w:pPr>
        <w:ind w:firstLine="400"/>
        <w:jc w:val="both"/>
      </w:pPr>
      <w:r>
        <w:rPr>
          <w:rStyle w:val="s0"/>
          <w:b/>
          <w:bCs/>
        </w:rPr>
        <w:t>616-бап.</w:t>
      </w:r>
      <w:r>
        <w:rPr>
          <w:rStyle w:val="s0"/>
        </w:rPr>
        <w:t xml:space="preserve"> </w:t>
      </w:r>
      <w:r>
        <w:rPr>
          <w:rStyle w:val="s0"/>
          <w:b/>
          <w:bCs/>
        </w:rPr>
        <w:t xml:space="preserve">Салық төлеушінің (салық агентінің) салық берешегі сомасын оның </w:t>
      </w:r>
      <w:r>
        <w:rPr>
          <w:rStyle w:val="s0"/>
          <w:b/>
          <w:bCs/>
        </w:rPr>
        <w:t xml:space="preserve">дебиторларының шоттарынан өндіріп алу </w:t>
      </w:r>
    </w:p>
    <w:p w:rsidR="00000000" w:rsidRDefault="00B67E93">
      <w:pPr>
        <w:ind w:firstLine="400"/>
        <w:jc w:val="both"/>
      </w:pPr>
      <w:r>
        <w:rPr>
          <w:rStyle w:val="s0"/>
        </w:rPr>
        <w:t xml:space="preserve">1. Осы Кодекстің </w:t>
      </w:r>
      <w:hyperlink r:id="rId7917" w:anchor="sub_id=6140000" w:history="1">
        <w:r>
          <w:rPr>
            <w:rStyle w:val="a3"/>
          </w:rPr>
          <w:t>614-бабының 1-тармағында</w:t>
        </w:r>
      </w:hyperlink>
      <w:r>
        <w:rPr>
          <w:rStyle w:val="s0"/>
        </w:rPr>
        <w:t xml:space="preserve"> көрсетілген салық төлеушінің (салық агентінің) банк шоттарында ақшасы болмаған немесе жетк</w:t>
      </w:r>
      <w:r>
        <w:rPr>
          <w:rStyle w:val="s0"/>
        </w:rPr>
        <w:t xml:space="preserve">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 </w:t>
      </w:r>
    </w:p>
    <w:p w:rsidR="00000000" w:rsidRDefault="00B67E93">
      <w:pPr>
        <w:ind w:firstLine="400"/>
        <w:jc w:val="both"/>
      </w:pPr>
      <w:r>
        <w:rPr>
          <w:rStyle w:val="s0"/>
        </w:rPr>
        <w:t>2. Салық бер</w:t>
      </w:r>
      <w:r>
        <w:rPr>
          <w:rStyle w:val="s0"/>
        </w:rPr>
        <w:t xml:space="preserve">ешегін өтеу туралы </w:t>
      </w:r>
      <w:hyperlink r:id="rId7918" w:anchor="sub_id=5" w:history="1">
        <w:r>
          <w:rPr>
            <w:rStyle w:val="a3"/>
          </w:rPr>
          <w:t>хабарлама</w:t>
        </w:r>
      </w:hyperlink>
      <w:r>
        <w:rPr>
          <w:rStyle w:val="s0"/>
        </w:rPr>
        <w:t xml:space="preserve"> алған күннен бастап салық төлеуші (салық агенті) он жұмыс күнінен кешіктірмей хабарлама жіберген салық органына дебиторлық берешек сомасын көрсете о</w:t>
      </w:r>
      <w:r>
        <w:rPr>
          <w:rStyle w:val="s0"/>
        </w:rPr>
        <w:t>тырып,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B67E93">
      <w:pPr>
        <w:ind w:firstLine="400"/>
        <w:jc w:val="both"/>
      </w:pPr>
      <w:r>
        <w:rPr>
          <w:rStyle w:val="s0"/>
        </w:rPr>
        <w:t>Өзара</w:t>
      </w:r>
      <w:r>
        <w:rPr>
          <w:rStyle w:val="s0"/>
        </w:rPr>
        <w:t xml:space="preserve"> есеп айырысуларды салыстырып тексеру актілері б</w:t>
      </w:r>
      <w:r>
        <w:rPr>
          <w:rStyle w:val="s0"/>
        </w:rPr>
        <w:t xml:space="preserve">ар болған кезде салық органы осы Кодекстің </w:t>
      </w:r>
      <w:hyperlink r:id="rId7919" w:anchor="sub_id=6070000" w:history="1">
        <w:r>
          <w:rPr>
            <w:rStyle w:val="a3"/>
          </w:rPr>
          <w:t>84-тарауына</w:t>
        </w:r>
      </w:hyperlink>
      <w:r>
        <w:rPr>
          <w:rStyle w:val="s0"/>
        </w:rPr>
        <w:t xml:space="preserve"> сәйкес дебиторлар хабарламаны алған күннен бастап бес жұмыс күні өткеннен кейін дебиторлардың банктік шотына салық т</w:t>
      </w:r>
      <w:r>
        <w:rPr>
          <w:rStyle w:val="s0"/>
        </w:rPr>
        <w:t>өлеушінің</w:t>
      </w:r>
      <w:r>
        <w:rPr>
          <w:rStyle w:val="s0"/>
        </w:rPr>
        <w:t xml:space="preserve"> (салық агентінің) салық берешегін өндіріп алу туралы инкассалық өкімдер шығарады.</w:t>
      </w:r>
    </w:p>
    <w:p w:rsidR="00000000" w:rsidRDefault="00B67E93">
      <w:pPr>
        <w:ind w:firstLine="400"/>
        <w:jc w:val="both"/>
      </w:pPr>
      <w:r>
        <w:rPr>
          <w:rStyle w:val="s0"/>
        </w:rPr>
        <w:t>Дебиторлар тізімі осы тармақта көрсетілген мерзімде табыс етілмеген жағдайда салық органы салық төлеушіге (салық агентіне) салықтық тексеру жүргізеді. Бұл ретте сот</w:t>
      </w:r>
      <w:r>
        <w:rPr>
          <w:rStyle w:val="s0"/>
        </w:rPr>
        <w:t>та дауланып жатқан дебиторлық берешек сомасын салық органының растауға құқығы жоқ.</w:t>
      </w:r>
    </w:p>
    <w:p w:rsidR="00000000" w:rsidRDefault="00B67E93">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w:t>
      </w:r>
      <w:r>
        <w:rPr>
          <w:rStyle w:val="s0"/>
        </w:rPr>
        <w:t xml:space="preserve">е салық төлеушінің (салық агентінің) салық берешегін өтеу шотына олардың банк шоттарындағы ақшадан өндіріп алуы туралы хабарлама жібереді. </w:t>
      </w:r>
    </w:p>
    <w:p w:rsidR="00000000" w:rsidRDefault="00B67E93">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w:t>
      </w:r>
      <w:r>
        <w:rPr>
          <w:rStyle w:val="s0"/>
        </w:rPr>
        <w:t xml:space="preserve">, хабарлама жіберуші салық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 </w:t>
      </w:r>
    </w:p>
    <w:p w:rsidR="00000000" w:rsidRDefault="00B67E93">
      <w:pPr>
        <w:ind w:firstLine="400"/>
        <w:jc w:val="both"/>
      </w:pPr>
      <w:r>
        <w:rPr>
          <w:rStyle w:val="s0"/>
        </w:rPr>
        <w:t xml:space="preserve">Дебиторлар өзара есеп айырысудың салыстырып тексеру актісін осы тармақта </w:t>
      </w:r>
      <w:r>
        <w:rPr>
          <w:rStyle w:val="s0"/>
        </w:rPr>
        <w:t>көрсетілген мерзімде 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B67E93">
      <w:pPr>
        <w:ind w:firstLine="400"/>
        <w:jc w:val="both"/>
      </w:pPr>
      <w:r>
        <w:rPr>
          <w:rStyle w:val="s0"/>
        </w:rPr>
        <w:t>4. Дебиторлық берешек сомасын растайтын салықтық тексеру</w:t>
      </w:r>
      <w:r>
        <w:rPr>
          <w:rStyle w:val="s0"/>
        </w:rPr>
        <w:t xml:space="preserve"> актісі және дебиторлардың банк шоттарындағы ақшасынан өндіріп алуы туралы хабарлама болған кезде олар өзара есеп айырысулардың салыстырып тексеру актісін ұсынбайды. </w:t>
      </w:r>
    </w:p>
    <w:p w:rsidR="00000000" w:rsidRDefault="00B67E93">
      <w:pPr>
        <w:ind w:firstLine="400"/>
        <w:jc w:val="both"/>
      </w:pPr>
      <w:r>
        <w:rPr>
          <w:rStyle w:val="s0"/>
        </w:rPr>
        <w:t xml:space="preserve">5. Салық төлеуші (салық агенті) салық берешегін өтеген жағдайда дебиторлар тізімі немесе </w:t>
      </w:r>
      <w:r>
        <w:rPr>
          <w:rStyle w:val="s0"/>
        </w:rPr>
        <w:t>өзара</w:t>
      </w:r>
      <w:r>
        <w:rPr>
          <w:rStyle w:val="s0"/>
        </w:rPr>
        <w:t xml:space="preserve"> есеп айырысулардың салыстырып тексеру актісі ұсынылмайды.</w:t>
      </w:r>
    </w:p>
    <w:p w:rsidR="00000000" w:rsidRDefault="00B67E93">
      <w:pPr>
        <w:ind w:firstLine="400"/>
        <w:jc w:val="both"/>
      </w:pPr>
      <w:r>
        <w:rPr>
          <w:rStyle w:val="s0"/>
        </w:rPr>
        <w:t xml:space="preserve">6. Салық төлеуші (салық агенті) мен оның дебиторының арасындағы өзара есеп айырысуды салыстырып тексеру актісінде мынадай мәліметтер болуға тиіс: </w:t>
      </w:r>
    </w:p>
    <w:p w:rsidR="00000000" w:rsidRDefault="00B67E93">
      <w:pPr>
        <w:ind w:firstLine="400"/>
        <w:jc w:val="both"/>
      </w:pPr>
      <w:r>
        <w:rPr>
          <w:rStyle w:val="s0"/>
        </w:rPr>
        <w:t>1) салық төлеуші (салық агенті) мен оның деби</w:t>
      </w:r>
      <w:r>
        <w:rPr>
          <w:rStyle w:val="s0"/>
        </w:rPr>
        <w:t>торының атауы, олардың сәйкестендіру нөмірлері;</w:t>
      </w:r>
    </w:p>
    <w:p w:rsidR="00000000" w:rsidRDefault="00B67E93">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B67E93">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B67E93">
      <w:pPr>
        <w:ind w:firstLine="400"/>
        <w:jc w:val="both"/>
      </w:pPr>
      <w:r>
        <w:rPr>
          <w:rStyle w:val="s0"/>
        </w:rPr>
        <w:t>4) деб</w:t>
      </w:r>
      <w:r>
        <w:rPr>
          <w:rStyle w:val="s0"/>
        </w:rPr>
        <w:t xml:space="preserve">итордың салық төлеушінің (салық агентінің) алдындағы берешек сомасы; </w:t>
      </w:r>
    </w:p>
    <w:p w:rsidR="00000000" w:rsidRDefault="00B67E93">
      <w:pPr>
        <w:ind w:firstLine="400"/>
        <w:jc w:val="both"/>
      </w:pPr>
      <w:r>
        <w:rPr>
          <w:rStyle w:val="s0"/>
        </w:rPr>
        <w:t xml:space="preserve">5) салық төлеуші (салық агенті) мен оның дебиторының заңдық деректемелері, мөрі және қойылған қолдары; </w:t>
      </w:r>
    </w:p>
    <w:p w:rsidR="00000000" w:rsidRDefault="00B67E93">
      <w:pPr>
        <w:ind w:firstLine="400"/>
        <w:jc w:val="both"/>
      </w:pPr>
      <w:r>
        <w:rPr>
          <w:rStyle w:val="s0"/>
        </w:rPr>
        <w:t>6) салыстырып тексеру актісінің жасалған күні, ол салық берешегін өтеу туралы хаба</w:t>
      </w:r>
      <w:r>
        <w:rPr>
          <w:rStyle w:val="s0"/>
        </w:rPr>
        <w:t xml:space="preserve">рламаны алған күннен бұрын болуға тиіс емес. </w:t>
      </w:r>
    </w:p>
    <w:p w:rsidR="00000000" w:rsidRDefault="00B67E93">
      <w:pPr>
        <w:jc w:val="both"/>
      </w:pPr>
      <w:r>
        <w:rPr>
          <w:rStyle w:val="s3"/>
        </w:rPr>
        <w:t xml:space="preserve">2009.16.11. № 200-ІV ҚР </w:t>
      </w:r>
      <w:hyperlink r:id="rId7920" w:anchor="sub_id=191" w:history="1">
        <w:r>
          <w:rPr>
            <w:rStyle w:val="a3"/>
            <w:i/>
            <w:iCs/>
            <w:bdr w:val="none" w:sz="0" w:space="0" w:color="auto" w:frame="1"/>
          </w:rPr>
          <w:t>Заңымен</w:t>
        </w:r>
      </w:hyperlink>
      <w:r>
        <w:rPr>
          <w:rStyle w:val="s3"/>
        </w:rPr>
        <w:t xml:space="preserve"> 7-тармақ жаңа редакцияда (2009 ж. 1 қаңтардан бастап қолданысқа енгiзiлді) (бұр.</w:t>
      </w:r>
      <w:hyperlink r:id="rId7921" w:anchor="sub_id=6160700" w:history="1">
        <w:r>
          <w:rPr>
            <w:rStyle w:val="a3"/>
            <w:i/>
            <w:iCs/>
            <w:bdr w:val="none" w:sz="0" w:space="0" w:color="auto" w:frame="1"/>
          </w:rPr>
          <w:t>ред</w:t>
        </w:r>
      </w:hyperlink>
      <w:r>
        <w:rPr>
          <w:rStyle w:val="s3"/>
        </w:rPr>
        <w:t xml:space="preserve">.қара); 2012.26.12. № 61-V ҚР </w:t>
      </w:r>
      <w:hyperlink r:id="rId7922" w:anchor="sub_id=615"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w:t>
      </w:r>
      <w:r>
        <w:rPr>
          <w:rStyle w:val="s3"/>
        </w:rPr>
        <w:t>ді) (</w:t>
      </w:r>
      <w:hyperlink r:id="rId7923" w:anchor="sub_id=61607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w:t>
      </w:r>
      <w:r>
        <w:rPr>
          <w:rStyle w:val="s0"/>
        </w:rPr>
        <w:t>алы инкассалық өкiмдер шығарады.</w:t>
      </w:r>
    </w:p>
    <w:p w:rsidR="00000000" w:rsidRDefault="00B67E93">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берешегiнің сомасын өндiрiп ал</w:t>
      </w:r>
      <w:r>
        <w:rPr>
          <w:rStyle w:val="s0"/>
        </w:rPr>
        <w:t>у туралы дебитордың банк шоттарына шығарылған инкассалық өкiмдер дебитор немесе салық төлеушi (салық агенті) салық органына мұндай берешектiң өтелгенiн растайтын құжаттарды қоса берiп, өзара есеп айырысудың салыстырып тексеру актiсiн тапсырған күннен кейін</w:t>
      </w:r>
      <w:r>
        <w:rPr>
          <w:rStyle w:val="s0"/>
        </w:rPr>
        <w:t>гі бір жұмыс күнi iшiнде керi қайтарып алуға жатады.</w:t>
      </w:r>
    </w:p>
    <w:p w:rsidR="00000000" w:rsidRDefault="00B67E93">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7924" w:anchor="sub_id=6150000" w:history="1">
        <w:r>
          <w:rPr>
            <w:rStyle w:val="a3"/>
          </w:rPr>
          <w:t>615-бабында</w:t>
        </w:r>
      </w:hyperlink>
      <w:r>
        <w:rPr>
          <w:rStyle w:val="s0"/>
        </w:rPr>
        <w:t xml:space="preserve"> 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B67E93">
      <w:pPr>
        <w:ind w:firstLine="400"/>
        <w:jc w:val="both"/>
      </w:pPr>
      <w:r>
        <w:rPr>
          <w:rStyle w:val="s0"/>
          <w:b/>
          <w:bCs/>
        </w:rPr>
        <w:t> </w:t>
      </w:r>
    </w:p>
    <w:p w:rsidR="00000000" w:rsidRDefault="00B67E93">
      <w:pPr>
        <w:jc w:val="both"/>
      </w:pPr>
      <w:r>
        <w:rPr>
          <w:rStyle w:val="s3"/>
        </w:rPr>
        <w:t xml:space="preserve">2010.26.11. № 356-IV ҚР </w:t>
      </w:r>
      <w:hyperlink r:id="rId7925" w:anchor="sub_id=120" w:history="1">
        <w:r>
          <w:rPr>
            <w:rStyle w:val="a3"/>
            <w:i/>
            <w:iCs/>
            <w:bdr w:val="none" w:sz="0" w:space="0" w:color="auto" w:frame="1"/>
          </w:rPr>
          <w:t>Заңымен</w:t>
        </w:r>
      </w:hyperlink>
      <w:r>
        <w:rPr>
          <w:rStyle w:val="s3"/>
        </w:rPr>
        <w:t xml:space="preserve">  617-бап өзгертілді (2011 ж. 1 қаңтардан бастап қолданысқа енгізілді) (</w:t>
      </w:r>
      <w:hyperlink r:id="rId7926" w:anchor="sub_id=617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b/>
          <w:bCs/>
        </w:rPr>
        <w:t>617-бап</w:t>
      </w:r>
      <w:r>
        <w:rPr>
          <w:rStyle w:val="s0"/>
        </w:rPr>
        <w:t xml:space="preserve">. </w:t>
      </w:r>
      <w:r>
        <w:rPr>
          <w:rStyle w:val="s0"/>
          <w:b/>
          <w:bCs/>
        </w:rPr>
        <w:t>Салық төлеушінің (салық агентінің) бил</w:t>
      </w:r>
      <w:r>
        <w:rPr>
          <w:rStyle w:val="s0"/>
          <w:b/>
          <w:bCs/>
        </w:rPr>
        <w:t>ік етуі  шектелген мүлкін өткізу есебінен салық берешегі  есебіне өндіріп алу</w:t>
      </w:r>
    </w:p>
    <w:p w:rsidR="00000000" w:rsidRDefault="00B67E93">
      <w:pPr>
        <w:ind w:firstLine="400"/>
        <w:jc w:val="both"/>
      </w:pPr>
      <w:r>
        <w:rPr>
          <w:rStyle w:val="s0"/>
        </w:rPr>
        <w:t xml:space="preserve">Осы Кодекстің </w:t>
      </w:r>
      <w:hyperlink r:id="rId7927" w:anchor="sub_id=6140000" w:history="1">
        <w:r>
          <w:rPr>
            <w:rStyle w:val="a3"/>
          </w:rPr>
          <w:t>614-бабы 1-тармағында</w:t>
        </w:r>
      </w:hyperlink>
      <w:r>
        <w:rPr>
          <w:rStyle w:val="s0"/>
        </w:rPr>
        <w:t xml:space="preserve"> көрсетілген салық төлеушінің (салық агентінің) банк шотта</w:t>
      </w:r>
      <w:r>
        <w:rPr>
          <w:rStyle w:val="s0"/>
        </w:rPr>
        <w:t>рында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w:t>
      </w:r>
      <w:r>
        <w:rPr>
          <w:rStyle w:val="s0"/>
        </w:rPr>
        <w:t>ін өндіріп алу туралы қаулы шығарады.</w:t>
      </w:r>
    </w:p>
    <w:p w:rsidR="00000000" w:rsidRDefault="00B67E93">
      <w:pPr>
        <w:ind w:firstLine="400"/>
        <w:jc w:val="both"/>
      </w:pPr>
      <w:r>
        <w:rPr>
          <w:rStyle w:val="s0"/>
        </w:rPr>
        <w:t xml:space="preserve">Салық төлеушінің (салық агентінің) билік етуі шектелген мүлкін өндіріп алу туралы қаулы </w:t>
      </w:r>
      <w:hyperlink r:id="rId7928" w:anchor="sub_id=26" w:history="1">
        <w:r>
          <w:rPr>
            <w:rStyle w:val="a3"/>
          </w:rPr>
          <w:t>уәкілетті орган белгілеген нысан</w:t>
        </w:r>
      </w:hyperlink>
      <w:r>
        <w:rPr>
          <w:rStyle w:val="s0"/>
        </w:rPr>
        <w:t xml:space="preserve"> бойынша екі данад</w:t>
      </w:r>
      <w:r>
        <w:rPr>
          <w:rStyle w:val="s0"/>
        </w:rPr>
        <w:t>а жасалады, оның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B67E93">
      <w:pPr>
        <w:ind w:firstLine="400"/>
        <w:jc w:val="both"/>
      </w:pPr>
      <w:r>
        <w:rPr>
          <w:rStyle w:val="s0"/>
        </w:rPr>
        <w:t> </w:t>
      </w:r>
    </w:p>
    <w:p w:rsidR="00000000" w:rsidRDefault="00B67E93">
      <w:pPr>
        <w:jc w:val="both"/>
      </w:pPr>
      <w:r>
        <w:rPr>
          <w:rStyle w:val="s3"/>
        </w:rPr>
        <w:t xml:space="preserve">2010.26.11. № 356-IV ҚР </w:t>
      </w:r>
      <w:hyperlink r:id="rId7929" w:anchor="sub_id=121" w:history="1">
        <w:r>
          <w:rPr>
            <w:rStyle w:val="a3"/>
            <w:i/>
            <w:iCs/>
            <w:bdr w:val="none" w:sz="0" w:space="0" w:color="auto" w:frame="1"/>
          </w:rPr>
          <w:t>Заңымен</w:t>
        </w:r>
      </w:hyperlink>
      <w:r>
        <w:rPr>
          <w:rStyle w:val="s3"/>
        </w:rPr>
        <w:t xml:space="preserve">  618-бап жаңа редакцияда (2011 ж. 1 қаңтардан бастап қолданысқа енгізілді) (</w:t>
      </w:r>
      <w:hyperlink r:id="rId7930" w:anchor="sub_id=618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 xml:space="preserve">618-бап. Салық төлеушiнiң (салық агентiнiң) билiк етуi шектелген </w:t>
      </w:r>
      <w:r>
        <w:rPr>
          <w:rStyle w:val="s1"/>
        </w:rPr>
        <w:t>мүлкiн салық берешегi есебiне өткізу тәртібі</w:t>
      </w:r>
    </w:p>
    <w:p w:rsidR="00000000" w:rsidRDefault="00B67E93">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B67E93">
      <w:pPr>
        <w:ind w:firstLine="400"/>
        <w:jc w:val="both"/>
      </w:pPr>
      <w:r>
        <w:rPr>
          <w:rStyle w:val="s0"/>
        </w:rPr>
        <w:t>Салық төлеушiнiң (салық агентiнiң) билiк етуi шектелген мүлкiн салық берешегi</w:t>
      </w:r>
      <w:r>
        <w:rPr>
          <w:rStyle w:val="s0"/>
        </w:rPr>
        <w:t xml:space="preserve"> есебiне өткізу тәртібін Қазақстан Республикасының Үкіметі белгілейді.</w:t>
      </w:r>
    </w:p>
    <w:p w:rsidR="00000000" w:rsidRDefault="00B67E93">
      <w:pPr>
        <w:ind w:firstLine="400"/>
        <w:jc w:val="both"/>
      </w:pPr>
      <w:r>
        <w:t> </w:t>
      </w:r>
    </w:p>
    <w:p w:rsidR="00000000" w:rsidRDefault="00B67E93">
      <w:pPr>
        <w:ind w:firstLine="400"/>
        <w:jc w:val="both"/>
      </w:pPr>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B67E93">
      <w:pPr>
        <w:ind w:firstLine="400"/>
        <w:jc w:val="both"/>
      </w:pPr>
      <w:r>
        <w:rPr>
          <w:rStyle w:val="s0"/>
        </w:rPr>
        <w:t xml:space="preserve">Осы Кодекстің </w:t>
      </w:r>
      <w:hyperlink r:id="rId7931" w:anchor="sub_id=6140300" w:history="1">
        <w:r>
          <w:rPr>
            <w:rStyle w:val="a3"/>
          </w:rPr>
          <w:t>614-бабының 3-тармағының</w:t>
        </w:r>
      </w:hyperlink>
      <w:r>
        <w:rPr>
          <w:rStyle w:val="s0"/>
        </w:rPr>
        <w:t xml:space="preserve"> </w:t>
      </w:r>
      <w:r>
        <w:rPr>
          <w:rStyle w:val="s0"/>
        </w:rPr>
        <w:t>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w:t>
      </w:r>
      <w:r>
        <w:rPr>
          <w:rStyle w:val="s0"/>
        </w:rPr>
        <w:t xml:space="preserve">елгіленген </w:t>
      </w:r>
      <w:hyperlink r:id="rId7932" w:anchor="sub_id=320000" w:history="1">
        <w:r>
          <w:rPr>
            <w:rStyle w:val="a3"/>
          </w:rPr>
          <w:t>тәртіппен</w:t>
        </w:r>
      </w:hyperlink>
      <w:r>
        <w:rPr>
          <w:rStyle w:val="s0"/>
        </w:rPr>
        <w:t xml:space="preserve"> жарияланған акцияларды мәжбүрлеп шығару туралы талап-арызбен сотқа жүгінеді.</w:t>
      </w:r>
    </w:p>
    <w:p w:rsidR="00000000" w:rsidRDefault="00B67E93">
      <w:pPr>
        <w:ind w:firstLine="400"/>
        <w:jc w:val="both"/>
      </w:pPr>
      <w:r>
        <w:rPr>
          <w:rStyle w:val="s0"/>
        </w:rPr>
        <w:t>Сот шешімі бойынша оларды өтеу үшін жарияланған акцияларды мәжбүрлеп шығар</w:t>
      </w:r>
      <w:r>
        <w:rPr>
          <w:rStyle w:val="s0"/>
        </w:rPr>
        <w:t>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w:t>
      </w:r>
      <w:r>
        <w:rPr>
          <w:rStyle w:val="s0"/>
        </w:rPr>
        <w:t>мі күшіне енген күннен бастап және оларды орналастыру аяқталғанға дейін тоқтатыла тұрады.</w:t>
      </w:r>
    </w:p>
    <w:p w:rsidR="00000000" w:rsidRDefault="00B67E93">
      <w:pPr>
        <w:ind w:firstLine="400"/>
        <w:jc w:val="both"/>
      </w:pPr>
      <w:r>
        <w:rPr>
          <w:rStyle w:val="s0"/>
        </w:rPr>
        <w:t> </w:t>
      </w:r>
    </w:p>
    <w:p w:rsidR="00000000" w:rsidRDefault="00B67E93">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B67E93">
      <w:pPr>
        <w:ind w:firstLine="400"/>
        <w:jc w:val="both"/>
      </w:pPr>
      <w:r>
        <w:rPr>
          <w:rStyle w:val="s0"/>
        </w:rPr>
        <w:t xml:space="preserve">1. Осы Кодекстің </w:t>
      </w:r>
      <w:hyperlink r:id="rId7933" w:anchor="sub_id=6140000" w:history="1">
        <w:r>
          <w:rPr>
            <w:rStyle w:val="a3"/>
          </w:rPr>
          <w:t>614</w:t>
        </w:r>
        <w:r>
          <w:rPr>
            <w:rStyle w:val="a3"/>
          </w:rPr>
          <w:t>-бабында</w:t>
        </w:r>
      </w:hyperlink>
      <w:r>
        <w:rPr>
          <w:rStyle w:val="s0"/>
        </w:rPr>
        <w:t xml:space="preserve"> 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 </w:t>
      </w:r>
      <w:hyperlink r:id="rId7934" w:anchor="sub_id=530000" w:history="1">
        <w:r>
          <w:rPr>
            <w:rStyle w:val="a3"/>
          </w:rPr>
          <w:t>заңнама</w:t>
        </w:r>
        <w:r>
          <w:rPr>
            <w:rStyle w:val="a3"/>
          </w:rPr>
          <w:t>лық актілеріне</w:t>
        </w:r>
      </w:hyperlink>
      <w:r>
        <w:rPr>
          <w:rStyle w:val="s0"/>
        </w:rPr>
        <w:t xml:space="preserve"> сәйкес оны банкрот деп тану жөнінде шаралар қолдануға құқылы.</w:t>
      </w:r>
    </w:p>
    <w:p w:rsidR="00000000" w:rsidRDefault="00B67E93">
      <w:pPr>
        <w:jc w:val="both"/>
      </w:pPr>
      <w:r>
        <w:rPr>
          <w:rStyle w:val="s3"/>
        </w:rPr>
        <w:t xml:space="preserve">2014.07.03. № 177-V ҚР </w:t>
      </w:r>
      <w:hyperlink r:id="rId7935" w:anchor="sub_id=620" w:history="1">
        <w:r>
          <w:rPr>
            <w:rStyle w:val="a3"/>
            <w:i/>
            <w:iCs/>
            <w:bdr w:val="none" w:sz="0" w:space="0" w:color="auto" w:frame="1"/>
          </w:rPr>
          <w:t>Заңымен</w:t>
        </w:r>
      </w:hyperlink>
      <w:r>
        <w:rPr>
          <w:rStyle w:val="s3"/>
        </w:rPr>
        <w:t xml:space="preserve"> 2-тармақ жаңа редакцияда (</w:t>
      </w:r>
      <w:hyperlink r:id="rId7936" w:anchor="sub_id=620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Банкрот деп танылған салық төлеушiнi (салық агентiн) тарату тәртібі Қазақстан Республикасының оңалту және банкроттық туралы </w:t>
      </w:r>
      <w:hyperlink r:id="rId7937" w:history="1">
        <w:r>
          <w:rPr>
            <w:rStyle w:val="a3"/>
          </w:rPr>
          <w:t>заңна</w:t>
        </w:r>
        <w:r>
          <w:rPr>
            <w:rStyle w:val="a3"/>
          </w:rPr>
          <w:t>масына</w:t>
        </w:r>
      </w:hyperlink>
      <w:r>
        <w:rPr>
          <w:rStyle w:val="s0"/>
        </w:rPr>
        <w:t xml:space="preserve"> сәйкес жүзеге асырылады.</w:t>
      </w:r>
    </w:p>
    <w:p w:rsidR="00000000" w:rsidRDefault="00B67E93">
      <w:pPr>
        <w:ind w:firstLine="400"/>
        <w:jc w:val="both"/>
      </w:pPr>
      <w:r>
        <w:t> </w:t>
      </w:r>
    </w:p>
    <w:p w:rsidR="00000000" w:rsidRDefault="00B67E93">
      <w:pPr>
        <w:ind w:firstLine="400"/>
        <w:jc w:val="both"/>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  жариялау</w:t>
      </w:r>
    </w:p>
    <w:p w:rsidR="00000000" w:rsidRDefault="00B67E93">
      <w:pPr>
        <w:jc w:val="both"/>
      </w:pPr>
      <w:r>
        <w:rPr>
          <w:rStyle w:val="s3"/>
        </w:rPr>
        <w:t xml:space="preserve">2009.16.11. № 200-ІV ҚР </w:t>
      </w:r>
      <w:hyperlink r:id="rId7938" w:anchor="sub_id=19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7939" w:anchor="sub_id=6210100" w:history="1">
        <w:r>
          <w:rPr>
            <w:rStyle w:val="a3"/>
            <w:i/>
            <w:iCs/>
            <w:bdr w:val="none" w:sz="0" w:space="0" w:color="auto" w:frame="1"/>
          </w:rPr>
          <w:t>ред</w:t>
        </w:r>
      </w:hyperlink>
      <w:r>
        <w:rPr>
          <w:rStyle w:val="s3"/>
        </w:rPr>
        <w:t xml:space="preserve">.қара); 2010.02.04. № 262-IV ҚР </w:t>
      </w:r>
      <w:hyperlink r:id="rId7940" w:anchor="sub_id=829" w:history="1">
        <w:r>
          <w:rPr>
            <w:rStyle w:val="a3"/>
            <w:i/>
            <w:iCs/>
            <w:bdr w:val="none" w:sz="0" w:space="0" w:color="auto" w:frame="1"/>
          </w:rPr>
          <w:t>Заңымен</w:t>
        </w:r>
      </w:hyperlink>
      <w:r>
        <w:rPr>
          <w:rStyle w:val="s3"/>
        </w:rPr>
        <w:t xml:space="preserve"> (</w:t>
      </w:r>
      <w:hyperlink r:id="rId794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942" w:anchor="sub_id=6210100" w:history="1">
        <w:r>
          <w:rPr>
            <w:rStyle w:val="a3"/>
            <w:i/>
            <w:iCs/>
            <w:bdr w:val="none" w:sz="0" w:space="0" w:color="auto" w:frame="1"/>
          </w:rPr>
          <w:t>ред</w:t>
        </w:r>
      </w:hyperlink>
      <w:r>
        <w:rPr>
          <w:rStyle w:val="s3"/>
        </w:rPr>
        <w:t>.қара) 1-тармақ өзгертілді</w:t>
      </w:r>
    </w:p>
    <w:p w:rsidR="00000000" w:rsidRDefault="00B67E93">
      <w:pPr>
        <w:ind w:firstLine="400"/>
        <w:jc w:val="both"/>
      </w:pPr>
      <w:r>
        <w:rPr>
          <w:rStyle w:val="s0"/>
        </w:rPr>
        <w:t xml:space="preserve">1. Салық органдары салық берешегі туындаған күннен бастап алты ай ішінде өтелмеген: </w:t>
      </w:r>
    </w:p>
    <w:p w:rsidR="00000000" w:rsidRDefault="00B67E93">
      <w:pPr>
        <w:ind w:firstLine="400"/>
        <w:jc w:val="both"/>
      </w:pPr>
      <w:r>
        <w:rPr>
          <w:rStyle w:val="s0"/>
        </w:rPr>
        <w:t>дара кәсiпкерлердiң, жекеше нотариустардың, жеке сот орындаушылары мен адвокаттардың - республикалық бюджет туралы заңда белгiленген және тиiстi</w:t>
      </w:r>
      <w:r>
        <w:rPr>
          <w:rStyle w:val="s0"/>
        </w:rPr>
        <w:t xml:space="preserve"> қаржы жылының 1 қаңтарында қолданыста болған айлық есептiк көрсеткiштiң 10 еселенген мөлшерiнен асатын мөлшердегi; </w:t>
      </w:r>
    </w:p>
    <w:p w:rsidR="00000000" w:rsidRDefault="00B67E93">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w:t>
      </w:r>
      <w:r>
        <w:rPr>
          <w:rStyle w:val="s0"/>
        </w:rPr>
        <w:t xml:space="preserve"> қолданыста болған айлық есептiк көрсеткiштiң 150 еселенген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B67E93">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тегі, аты, әкесінің аты (ол бар болса) және салық берешегіні</w:t>
      </w:r>
      <w:r>
        <w:rPr>
          <w:rStyle w:val="s0"/>
        </w:rPr>
        <w:t>ң</w:t>
      </w:r>
      <w:r>
        <w:rPr>
          <w:rStyle w:val="s0"/>
        </w:rPr>
        <w:t xml:space="preserve"> жалпы сомасы көрсетіледі.</w:t>
      </w:r>
    </w:p>
    <w:p w:rsidR="00000000" w:rsidRDefault="00B67E93">
      <w:pPr>
        <w:jc w:val="both"/>
      </w:pPr>
      <w:r>
        <w:rPr>
          <w:rStyle w:val="s3"/>
        </w:rPr>
        <w:t xml:space="preserve">2009.10.07. </w:t>
      </w:r>
      <w:hyperlink r:id="rId7943" w:anchor="sub_id=621" w:history="1">
        <w:r>
          <w:rPr>
            <w:rStyle w:val="a3"/>
            <w:i/>
            <w:iCs/>
            <w:bdr w:val="none" w:sz="0" w:space="0" w:color="auto" w:frame="1"/>
          </w:rPr>
          <w:t>№ 178-ІV</w:t>
        </w:r>
      </w:hyperlink>
      <w:r>
        <w:rPr>
          <w:rStyle w:val="s3"/>
        </w:rPr>
        <w:t xml:space="preserve"> ҚР Заңымен 2-тармақ өзгертілді (бұр.</w:t>
      </w:r>
      <w:hyperlink r:id="rId7944" w:anchor="sub_id=6210200" w:history="1">
        <w:r>
          <w:rPr>
            <w:rStyle w:val="a3"/>
            <w:i/>
            <w:iCs/>
            <w:bdr w:val="none" w:sz="0" w:space="0" w:color="auto" w:frame="1"/>
          </w:rPr>
          <w:t>ред</w:t>
        </w:r>
      </w:hyperlink>
      <w:r>
        <w:rPr>
          <w:rStyle w:val="s3"/>
        </w:rPr>
        <w:t>.қ</w:t>
      </w:r>
      <w:r>
        <w:rPr>
          <w:rStyle w:val="s3"/>
        </w:rPr>
        <w:t>ара)</w:t>
      </w:r>
    </w:p>
    <w:p w:rsidR="00000000" w:rsidRDefault="00B67E93">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w:t>
      </w:r>
      <w:r>
        <w:rPr>
          <w:rStyle w:val="s0"/>
        </w:rPr>
        <w:t xml:space="preserve">лері 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B67E93">
      <w:pPr>
        <w:ind w:firstLine="400"/>
        <w:jc w:val="both"/>
      </w:pPr>
      <w:r>
        <w:rPr>
          <w:rStyle w:val="s0"/>
          <w:b/>
          <w:bCs/>
        </w:rPr>
        <w:t> </w:t>
      </w:r>
    </w:p>
    <w:p w:rsidR="00000000" w:rsidRDefault="00B67E93">
      <w:pPr>
        <w:jc w:val="both"/>
      </w:pPr>
      <w:r>
        <w:rPr>
          <w:rStyle w:val="s3"/>
        </w:rPr>
        <w:t xml:space="preserve">2010.02.04. № 262-IV ҚР </w:t>
      </w:r>
      <w:hyperlink r:id="rId7945" w:anchor="sub_id=830" w:history="1">
        <w:r>
          <w:rPr>
            <w:rStyle w:val="a3"/>
            <w:i/>
            <w:iCs/>
            <w:bdr w:val="none" w:sz="0" w:space="0" w:color="auto" w:frame="1"/>
          </w:rPr>
          <w:t>Заңымен</w:t>
        </w:r>
      </w:hyperlink>
      <w:r>
        <w:rPr>
          <w:rStyle w:val="s3"/>
        </w:rPr>
        <w:t xml:space="preserve"> 622-бап өзгертілді (</w:t>
      </w:r>
      <w:hyperlink r:id="rId794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947" w:anchor="sub_id=6220000" w:history="1">
        <w:r>
          <w:rPr>
            <w:rStyle w:val="a3"/>
            <w:i/>
            <w:iCs/>
            <w:bdr w:val="none" w:sz="0" w:space="0" w:color="auto" w:frame="1"/>
          </w:rPr>
          <w:t>ред</w:t>
        </w:r>
      </w:hyperlink>
      <w:r>
        <w:rPr>
          <w:rStyle w:val="s3"/>
        </w:rPr>
        <w:t xml:space="preserve">.қара) </w:t>
      </w:r>
    </w:p>
    <w:p w:rsidR="00000000" w:rsidRDefault="00B67E93">
      <w:pPr>
        <w:ind w:left="1200" w:hanging="800"/>
        <w:jc w:val="both"/>
      </w:pPr>
      <w:r>
        <w:rPr>
          <w:rStyle w:val="s1"/>
        </w:rPr>
        <w:t>622-бап. Дара кәсіпкер, жекеше нотариус, жеке сот орындаушысы, адвокат болып табылмайтын салық төлеуші жеке тұлғаның салық  берешегін өндіріп алу</w:t>
      </w:r>
    </w:p>
    <w:p w:rsidR="00000000" w:rsidRDefault="00B67E93">
      <w:pPr>
        <w:jc w:val="both"/>
      </w:pPr>
      <w:r>
        <w:rPr>
          <w:rStyle w:val="s3"/>
        </w:rPr>
        <w:t xml:space="preserve">2010.02.04. № 262-IV ҚР </w:t>
      </w:r>
      <w:hyperlink r:id="rId7948" w:anchor="sub_id=830" w:history="1">
        <w:r>
          <w:rPr>
            <w:rStyle w:val="a3"/>
            <w:i/>
            <w:iCs/>
            <w:bdr w:val="none" w:sz="0" w:space="0" w:color="auto" w:frame="1"/>
          </w:rPr>
          <w:t>Заңымен</w:t>
        </w:r>
      </w:hyperlink>
      <w:r>
        <w:rPr>
          <w:rStyle w:val="s3"/>
        </w:rPr>
        <w:t xml:space="preserve"> 1-тармақ өзгертілді (</w:t>
      </w:r>
      <w:hyperlink r:id="rId794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950" w:anchor="sub_id=62201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1. Дара кәсіпкер, жекеше нотариус, жеке сот орындаушысы,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өтініш</w:t>
      </w:r>
      <w:r>
        <w:rPr>
          <w:rStyle w:val="s0"/>
        </w:rPr>
        <w:t>пен немесе аталған салық төлеушінің мүлкі есебінен салық берешегі сомасын өндіріп алу туралы талап-арызбен сотқа жүгінеді.</w:t>
      </w:r>
    </w:p>
    <w:p w:rsidR="00000000" w:rsidRDefault="00B67E93">
      <w:pPr>
        <w:jc w:val="both"/>
      </w:pPr>
      <w:r>
        <w:rPr>
          <w:rStyle w:val="s3"/>
        </w:rPr>
        <w:t xml:space="preserve">2010.02.04. № 262-IV ҚР </w:t>
      </w:r>
      <w:hyperlink r:id="rId7951" w:anchor="sub_id=830" w:history="1">
        <w:r>
          <w:rPr>
            <w:rStyle w:val="a3"/>
            <w:i/>
            <w:iCs/>
            <w:bdr w:val="none" w:sz="0" w:space="0" w:color="auto" w:frame="1"/>
          </w:rPr>
          <w:t>Заңымен</w:t>
        </w:r>
      </w:hyperlink>
      <w:r>
        <w:rPr>
          <w:rStyle w:val="s3"/>
        </w:rPr>
        <w:t xml:space="preserve"> 2-тармақ өзгертілді </w:t>
      </w:r>
      <w:r>
        <w:rPr>
          <w:rStyle w:val="s3"/>
        </w:rPr>
        <w:t>(</w:t>
      </w:r>
      <w:hyperlink r:id="rId795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953" w:anchor="sub_id=62202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2. Сот бұйрығын шығару туралы өтініш немесе дара кәсіпкер, жекеше нотариус, жеке сот орындаушысы,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w:t>
      </w:r>
      <w:r>
        <w:rPr>
          <w:rStyle w:val="s0"/>
        </w:rPr>
        <w:t>қ</w:t>
      </w:r>
      <w:r>
        <w:rPr>
          <w:rStyle w:val="s0"/>
        </w:rPr>
        <w:t xml:space="preserve"> іс жүргізу заңнамасына сәйкес жүргізіледі.</w:t>
      </w:r>
    </w:p>
    <w:p w:rsidR="00000000" w:rsidRDefault="00B67E93">
      <w:pPr>
        <w:jc w:val="both"/>
      </w:pPr>
      <w:r>
        <w:rPr>
          <w:rStyle w:val="s3"/>
        </w:rPr>
        <w:t xml:space="preserve">2010.02.04. № 262-IV ҚР </w:t>
      </w:r>
      <w:hyperlink r:id="rId7954" w:anchor="sub_id=830" w:history="1">
        <w:r>
          <w:rPr>
            <w:rStyle w:val="a3"/>
            <w:i/>
            <w:iCs/>
            <w:bdr w:val="none" w:sz="0" w:space="0" w:color="auto" w:frame="1"/>
          </w:rPr>
          <w:t>Заңымен</w:t>
        </w:r>
      </w:hyperlink>
      <w:r>
        <w:rPr>
          <w:rStyle w:val="s3"/>
        </w:rPr>
        <w:t xml:space="preserve"> (</w:t>
      </w:r>
      <w:hyperlink r:id="rId7955" w:anchor="sub_id=20000" w:history="1">
        <w:r>
          <w:rPr>
            <w:rStyle w:val="a3"/>
            <w:i/>
            <w:iCs/>
            <w:bdr w:val="none" w:sz="0" w:space="0" w:color="auto" w:frame="1"/>
          </w:rPr>
          <w:t>жарияланғанына</w:t>
        </w:r>
        <w:r>
          <w:rPr>
            <w:rStyle w:val="a3"/>
            <w:i/>
            <w:iCs/>
            <w:bdr w:val="none" w:sz="0" w:space="0" w:color="auto" w:frame="1"/>
          </w:rPr>
          <w:t>н</w:t>
        </w:r>
      </w:hyperlink>
      <w:r>
        <w:rPr>
          <w:rStyle w:val="s3"/>
        </w:rPr>
        <w:t xml:space="preserve"> кейін алты ай өткен соң қолданысқа енгізілді) (бұр.</w:t>
      </w:r>
      <w:hyperlink r:id="rId7956" w:anchor="sub_id=6220300" w:history="1">
        <w:r>
          <w:rPr>
            <w:rStyle w:val="a3"/>
            <w:i/>
            <w:iCs/>
            <w:bdr w:val="none" w:sz="0" w:space="0" w:color="auto" w:frame="1"/>
          </w:rPr>
          <w:t>ред</w:t>
        </w:r>
      </w:hyperlink>
      <w:r>
        <w:rPr>
          <w:rStyle w:val="s3"/>
        </w:rPr>
        <w:t xml:space="preserve">.қара); 2014.15.01. № 164-V ҚР </w:t>
      </w:r>
      <w:hyperlink r:id="rId7957" w:anchor="sub_id=622"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7958" w:anchor="sub_id=6220300" w:history="1">
        <w:r>
          <w:rPr>
            <w:rStyle w:val="a3"/>
            <w:i/>
            <w:iCs/>
            <w:bdr w:val="none" w:sz="0" w:space="0" w:color="auto" w:frame="1"/>
          </w:rPr>
          <w:t>бұр.ред.қара</w:t>
        </w:r>
      </w:hyperlink>
      <w:r>
        <w:rPr>
          <w:rStyle w:val="s3"/>
        </w:rPr>
        <w:t xml:space="preserve">); 2014.29.09. № 239-V ҚР </w:t>
      </w:r>
      <w:hyperlink r:id="rId7959" w:anchor="sub_id=622" w:history="1">
        <w:r>
          <w:rPr>
            <w:rStyle w:val="a3"/>
            <w:i/>
            <w:iCs/>
            <w:bdr w:val="none" w:sz="0" w:space="0" w:color="auto" w:frame="1"/>
          </w:rPr>
          <w:t>Заңымен</w:t>
        </w:r>
      </w:hyperlink>
      <w:r>
        <w:rPr>
          <w:rStyle w:val="s3"/>
        </w:rPr>
        <w:t xml:space="preserve"> (</w:t>
      </w:r>
      <w:hyperlink r:id="rId7960" w:anchor="sub_id=6220300" w:history="1">
        <w:r>
          <w:rPr>
            <w:rStyle w:val="a3"/>
            <w:i/>
            <w:iCs/>
            <w:bdr w:val="none" w:sz="0" w:space="0" w:color="auto" w:frame="1"/>
          </w:rPr>
          <w:t>бұр.ред.қара</w:t>
        </w:r>
      </w:hyperlink>
      <w:r>
        <w:rPr>
          <w:rStyle w:val="s3"/>
        </w:rPr>
        <w:t>) 3-тармақ өзгертілді</w:t>
      </w:r>
    </w:p>
    <w:p w:rsidR="00000000" w:rsidRDefault="00B67E93">
      <w:pPr>
        <w:ind w:firstLine="400"/>
        <w:jc w:val="both"/>
      </w:pPr>
      <w:r>
        <w:rPr>
          <w:rStyle w:val="s0"/>
        </w:rPr>
        <w:t>3. Дара кәсіпкер, жекеше нотариус, жеке сот орындаушысы, адвокат болып табылмайтын салық төлеуші жеке тұлғаның салық берешегі есебіне оның мүлкін өндіріп алуды Қазақстан Респ</w:t>
      </w:r>
      <w:r>
        <w:rPr>
          <w:rStyle w:val="s0"/>
        </w:rPr>
        <w:t xml:space="preserve">убликасының атқарушылық іс жүргізу және сот орындаушыларының мәртебесі туралы </w:t>
      </w:r>
      <w:hyperlink r:id="rId7961" w:history="1">
        <w:r>
          <w:rPr>
            <w:rStyle w:val="a3"/>
          </w:rPr>
          <w:t>заңнамасында</w:t>
        </w:r>
      </w:hyperlink>
      <w:r>
        <w:rPr>
          <w:rStyle w:val="s0"/>
        </w:rPr>
        <w:t xml:space="preserve"> белгіленген тәртіппен әділет органдары жүзеге асырады.</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87-тарау. ІРІ САЛЫҚ ТӨЛЕУШІЛЕР МОНИТОРИНГ</w:t>
      </w:r>
      <w:r>
        <w:rPr>
          <w:rStyle w:val="s1"/>
        </w:rPr>
        <w:t>І</w:t>
      </w:r>
    </w:p>
    <w:p w:rsidR="00000000" w:rsidRDefault="00B67E93">
      <w:pPr>
        <w:ind w:firstLine="400"/>
        <w:jc w:val="both"/>
      </w:pPr>
      <w:r>
        <w:rPr>
          <w:rStyle w:val="s0"/>
        </w:rPr>
        <w:t> </w:t>
      </w:r>
    </w:p>
    <w:p w:rsidR="00000000" w:rsidRDefault="00B67E93">
      <w:pPr>
        <w:ind w:firstLine="400"/>
        <w:jc w:val="both"/>
      </w:pPr>
      <w:r>
        <w:rPr>
          <w:rStyle w:val="s0"/>
          <w:b/>
          <w:bCs/>
        </w:rPr>
        <w:t>623-бап</w:t>
      </w:r>
      <w:r>
        <w:rPr>
          <w:rStyle w:val="s0"/>
        </w:rPr>
        <w:t xml:space="preserve">. </w:t>
      </w:r>
      <w:r>
        <w:rPr>
          <w:rStyle w:val="s0"/>
          <w:b/>
          <w:bCs/>
        </w:rPr>
        <w:t xml:space="preserve">Жалпы ережелер </w:t>
      </w:r>
    </w:p>
    <w:p w:rsidR="00000000" w:rsidRDefault="00B67E93">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 </w:t>
      </w:r>
      <w:hyperlink r:id="rId7962"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қаржылық-шаруашылық қызметін талдау жолымен жүзеге асырылады</w:t>
      </w:r>
      <w:r>
        <w:rPr>
          <w:rStyle w:val="s0"/>
        </w:rPr>
        <w:t>.</w:t>
      </w:r>
    </w:p>
    <w:p w:rsidR="00000000" w:rsidRDefault="00B67E93">
      <w:pPr>
        <w:jc w:val="both"/>
      </w:pPr>
      <w:r>
        <w:rPr>
          <w:rStyle w:val="s3"/>
        </w:rPr>
        <w:t xml:space="preserve">2009.16.11. № 200-ІV ҚР </w:t>
      </w:r>
      <w:hyperlink r:id="rId7963" w:anchor="sub_id=19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7964" w:anchor="sub_id=6230200" w:history="1">
        <w:r>
          <w:rPr>
            <w:rStyle w:val="a3"/>
            <w:i/>
            <w:iCs/>
            <w:bdr w:val="none" w:sz="0" w:space="0" w:color="auto" w:frame="1"/>
          </w:rPr>
          <w:t>ред</w:t>
        </w:r>
      </w:hyperlink>
      <w:r>
        <w:rPr>
          <w:rStyle w:val="s3"/>
        </w:rPr>
        <w:t xml:space="preserve">.қара); 2012.26.12. № 61-V ҚР </w:t>
      </w:r>
      <w:hyperlink r:id="rId7965" w:anchor="sub_id=623" w:history="1">
        <w:r>
          <w:rPr>
            <w:rStyle w:val="a3"/>
            <w:i/>
            <w:iCs/>
            <w:bdr w:val="none" w:sz="0" w:space="0" w:color="auto" w:frame="1"/>
          </w:rPr>
          <w:t>Заңымен</w:t>
        </w:r>
      </w:hyperlink>
      <w:r>
        <w:rPr>
          <w:rStyle w:val="s3"/>
        </w:rPr>
        <w:t xml:space="preserve"> 2-тармақ өзгертілді (2012 ж. 1 қаңтардан бастап қ</w:t>
      </w:r>
      <w:r>
        <w:rPr>
          <w:rStyle w:val="s3"/>
        </w:rPr>
        <w:t>олданысқа енгізілді) (</w:t>
      </w:r>
      <w:hyperlink r:id="rId7966" w:anchor="sub_id=623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Егер осы тармақта өзгеше белгiленбесе, осы Кодекстiң </w:t>
      </w:r>
      <w:hyperlink r:id="rId7967" w:anchor="sub_id=990000" w:history="1">
        <w:r>
          <w:rPr>
            <w:rStyle w:val="a3"/>
          </w:rPr>
          <w:t>99-бабында</w:t>
        </w:r>
      </w:hyperlink>
      <w:r>
        <w:rPr>
          <w:rStyle w:val="s0"/>
        </w:rPr>
        <w:t xml:space="preserve"> көзделген түзету есепке алынбағанда жылдық жиынтық табысы неғұрлым көп, бір мезгiлде мына талаптарға сай келетiн:</w:t>
      </w:r>
    </w:p>
    <w:p w:rsidR="00000000" w:rsidRDefault="00B67E93">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жатат</w:t>
      </w:r>
      <w:r>
        <w:rPr>
          <w:rStyle w:val="s0"/>
        </w:rPr>
        <w:t xml:space="preserve">ын iрi салық төлеушiлердiң тiзбесi бекітілуге жататын жылдың соңында қолданыста болған </w:t>
      </w:r>
      <w:hyperlink r:id="rId7968" w:history="1">
        <w:r>
          <w:rPr>
            <w:rStyle w:val="a3"/>
          </w:rPr>
          <w:t>айлық есептiк көрсеткiштiң</w:t>
        </w:r>
      </w:hyperlink>
      <w:r>
        <w:rPr>
          <w:rStyle w:val="s0"/>
        </w:rPr>
        <w:t xml:space="preserve"> кемiнде 325 000 еселенген мөлшерiн құрайтын;</w:t>
      </w:r>
    </w:p>
    <w:p w:rsidR="00000000" w:rsidRDefault="00B67E93">
      <w:pPr>
        <w:ind w:firstLine="400"/>
        <w:jc w:val="both"/>
      </w:pPr>
      <w:r>
        <w:rPr>
          <w:rStyle w:val="s0"/>
        </w:rPr>
        <w:t xml:space="preserve">2) қызметкерлерiнiң саны кемiнде </w:t>
      </w:r>
      <w:r>
        <w:rPr>
          <w:rStyle w:val="s0"/>
        </w:rPr>
        <w:t xml:space="preserve">250 адамды құрайтын iрi салық төлеушiлер мониторинг жүргiзiлуге жатады. </w:t>
      </w:r>
    </w:p>
    <w:p w:rsidR="00000000" w:rsidRDefault="00B67E93">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w:t>
      </w:r>
      <w:r>
        <w:rPr>
          <w:rStyle w:val="s0"/>
        </w:rPr>
        <w:t xml:space="preserve">у туралы келісімде (келісімшартта) көрсетiлген, осы Кодекстiң </w:t>
      </w:r>
      <w:hyperlink r:id="rId7969" w:anchor="sub_id=990000" w:history="1">
        <w:r>
          <w:rPr>
            <w:rStyle w:val="a3"/>
          </w:rPr>
          <w:t>99-бабында</w:t>
        </w:r>
      </w:hyperlink>
      <w:r>
        <w:rPr>
          <w:rStyle w:val="s0"/>
        </w:rPr>
        <w:t xml:space="preserve"> көзделген түзетудi есепке алмағанда, жылдық жиынтық табысы неғұрлым көп және (немесе) аталған келіс</w:t>
      </w:r>
      <w:r>
        <w:rPr>
          <w:rStyle w:val="s0"/>
        </w:rPr>
        <w:t>імдерге (келісімшарттарға) сәйкес мұнай-газ конденсаты кен орындарында қызметін жүзеге асыратын сенім бiлдiрiлген адам (оператор) және (немесе) жер қойнауын пайдаланушы (жер қойнауын пайдаланушылар) iрi салық төлеушiлердiң мониторингіне жатқызылады және ос</w:t>
      </w:r>
      <w:r>
        <w:rPr>
          <w:rStyle w:val="s0"/>
        </w:rPr>
        <w:t>ы тармақтың бірiншi бөлiгiнiң 1) және 2) тармақшаларында белгiленген шарттардың сақталуына қарамастан, iрi салық төлеушiлер тiзбесiне енгзiледi.</w:t>
      </w:r>
    </w:p>
    <w:p w:rsidR="00000000" w:rsidRDefault="00B67E93">
      <w:pPr>
        <w:ind w:firstLine="400"/>
        <w:jc w:val="both"/>
      </w:pPr>
      <w:r>
        <w:rPr>
          <w:rStyle w:val="s0"/>
        </w:rPr>
        <w:t xml:space="preserve">Осы баптың мақсатында: </w:t>
      </w:r>
    </w:p>
    <w:p w:rsidR="00000000" w:rsidRDefault="00B67E93">
      <w:pPr>
        <w:ind w:firstLine="400"/>
        <w:jc w:val="both"/>
      </w:pPr>
      <w:r>
        <w:rPr>
          <w:rStyle w:val="s0"/>
        </w:rPr>
        <w:t xml:space="preserve">1) осы Кодекстiң </w:t>
      </w:r>
      <w:hyperlink r:id="rId7970" w:anchor="sub_id=990000" w:history="1">
        <w:r>
          <w:rPr>
            <w:rStyle w:val="a3"/>
          </w:rPr>
          <w:t>99-бабында</w:t>
        </w:r>
      </w:hyperlink>
      <w:r>
        <w:rPr>
          <w:rStyle w:val="s0"/>
        </w:rPr>
        <w:t xml:space="preserve"> 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w:t>
      </w:r>
      <w:r>
        <w:rPr>
          <w:rStyle w:val="s0"/>
        </w:rPr>
        <w:t xml:space="preserve">де айқындалады; </w:t>
      </w:r>
    </w:p>
    <w:p w:rsidR="00000000" w:rsidRDefault="00B67E93">
      <w:pPr>
        <w:ind w:firstLine="400"/>
        <w:jc w:val="both"/>
      </w:pPr>
      <w:r>
        <w:rPr>
          <w:rStyle w:val="s0"/>
        </w:rPr>
        <w:t xml:space="preserve">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B67E93">
      <w:pPr>
        <w:ind w:firstLine="400"/>
        <w:jc w:val="both"/>
      </w:pPr>
      <w:r>
        <w:rPr>
          <w:rStyle w:val="s0"/>
        </w:rPr>
        <w:t xml:space="preserve">3) қызметкерлердiң саны мониторинг жүргiзiлуге жататын iрi салық төлеушiлер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 </w:t>
      </w:r>
    </w:p>
    <w:p w:rsidR="00000000" w:rsidRDefault="00B67E93">
      <w:pPr>
        <w:ind w:firstLine="400"/>
        <w:jc w:val="both"/>
      </w:pPr>
      <w:r>
        <w:rPr>
          <w:rStyle w:val="s0"/>
        </w:rPr>
        <w:t xml:space="preserve">Осы Кодекстiң </w:t>
      </w:r>
      <w:hyperlink r:id="rId7971"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w:t>
      </w:r>
      <w:r>
        <w:rPr>
          <w:rStyle w:val="s0"/>
        </w:rPr>
        <w:t>ш жүз iрi салық төлеушi мониторинг жүргiзiлуге жататын iрi салық төлеушiлер тiзбесiне енгiзiледi.</w:t>
      </w:r>
    </w:p>
    <w:p w:rsidR="00000000" w:rsidRDefault="00B67E93">
      <w:pPr>
        <w:ind w:firstLine="400"/>
        <w:jc w:val="both"/>
      </w:pPr>
      <w:r>
        <w:rPr>
          <w:rStyle w:val="s0"/>
        </w:rPr>
        <w:t xml:space="preserve">3. Қазақстан Республикасының Үкіметі мониторингке жататын </w:t>
      </w:r>
      <w:hyperlink r:id="rId7972" w:history="1">
        <w:r>
          <w:rPr>
            <w:rStyle w:val="a3"/>
          </w:rPr>
          <w:t>ірі салық төлеушілер тізбесін</w:t>
        </w:r>
      </w:hyperlink>
      <w:r>
        <w:rPr>
          <w:rStyle w:val="s0"/>
        </w:rPr>
        <w:t xml:space="preserve"> ат</w:t>
      </w:r>
      <w:r>
        <w:rPr>
          <w:rStyle w:val="s0"/>
        </w:rPr>
        <w:t>алған тізбе қолданысқа енізілетін жылдың алдындағы жылдың 15 желтоқсанынан кешіктірмей бекітеді.</w:t>
      </w:r>
    </w:p>
    <w:p w:rsidR="00000000" w:rsidRDefault="00B67E93">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w:t>
      </w:r>
      <w:r>
        <w:rPr>
          <w:rStyle w:val="s0"/>
        </w:rPr>
        <w:t>лгіленген талаптарға сай келетін салық төлеуші таратылу алдында тұрса, мұндай салық төлеуші бұл тізбеге енгізілуге жатпайды.</w:t>
      </w:r>
    </w:p>
    <w:p w:rsidR="00000000" w:rsidRDefault="00B67E93">
      <w:pPr>
        <w:ind w:firstLine="400"/>
        <w:jc w:val="both"/>
      </w:pPr>
      <w:r>
        <w:rPr>
          <w:rStyle w:val="s0"/>
        </w:rPr>
        <w:t xml:space="preserve">Мониторингке жататын ірі салық төлеушілердің бекітілген </w:t>
      </w:r>
      <w:hyperlink r:id="rId7973" w:history="1">
        <w:r>
          <w:rPr>
            <w:rStyle w:val="a3"/>
          </w:rPr>
          <w:t>тізбесі</w:t>
        </w:r>
      </w:hyperlink>
      <w:r>
        <w:rPr>
          <w:rStyle w:val="s0"/>
        </w:rPr>
        <w:t xml:space="preserve"> он</w:t>
      </w:r>
      <w:r>
        <w:rPr>
          <w:rStyle w:val="s0"/>
        </w:rPr>
        <w:t>ы бекіткен жылдан кейінгі жылдың 1 қаңтарынан кейін қолданысқа енгізіледі.</w:t>
      </w:r>
    </w:p>
    <w:p w:rsidR="00000000" w:rsidRDefault="00B67E93">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B67E93">
      <w:pPr>
        <w:ind w:firstLine="400"/>
        <w:jc w:val="both"/>
      </w:pPr>
      <w:r>
        <w:rPr>
          <w:rStyle w:val="s0"/>
        </w:rPr>
        <w:t>4. М</w:t>
      </w:r>
      <w:r>
        <w:rPr>
          <w:rStyle w:val="s0"/>
        </w:rPr>
        <w:t>ониторингке жататын ірі салық төлеуші қайта ұйымдастырылған жағдайда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B67E93">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B67E93">
      <w:pPr>
        <w:ind w:firstLine="400"/>
        <w:jc w:val="both"/>
      </w:pPr>
      <w:r>
        <w:rPr>
          <w:rStyle w:val="s0"/>
        </w:rPr>
        <w:t> </w:t>
      </w:r>
    </w:p>
    <w:p w:rsidR="00000000" w:rsidRDefault="00B67E93">
      <w:pPr>
        <w:ind w:firstLine="400"/>
        <w:jc w:val="both"/>
      </w:pPr>
      <w:bookmarkStart w:id="225" w:name="SUB6240000"/>
      <w:bookmarkEnd w:id="225"/>
      <w:r>
        <w:rPr>
          <w:rStyle w:val="s0"/>
          <w:b/>
          <w:bCs/>
        </w:rPr>
        <w:t>624</w:t>
      </w:r>
      <w:r>
        <w:rPr>
          <w:rStyle w:val="s0"/>
          <w:b/>
          <w:bCs/>
        </w:rPr>
        <w:t>-бап.</w:t>
      </w:r>
      <w:r>
        <w:rPr>
          <w:rStyle w:val="s0"/>
        </w:rPr>
        <w:t xml:space="preserve"> </w:t>
      </w:r>
      <w:r>
        <w:rPr>
          <w:rStyle w:val="s0"/>
          <w:b/>
          <w:bCs/>
        </w:rPr>
        <w:t>Мониторинг бойынша есептілікті ұсыну тәртібі мен мерзімі</w:t>
      </w:r>
    </w:p>
    <w:p w:rsidR="00000000" w:rsidRDefault="00B67E93">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B67E93">
      <w:pPr>
        <w:ind w:firstLine="400"/>
        <w:jc w:val="both"/>
      </w:pPr>
      <w:r>
        <w:rPr>
          <w:rStyle w:val="s0"/>
        </w:rPr>
        <w:t>2. Егер осы бапта өзгеше белгіленбесе</w:t>
      </w:r>
      <w:r>
        <w:rPr>
          <w:rStyle w:val="s0"/>
        </w:rPr>
        <w:t>, мониторинг бойынша есептілікке мыналар жатады:</w:t>
      </w:r>
    </w:p>
    <w:p w:rsidR="00000000" w:rsidRDefault="00B67E93">
      <w:pPr>
        <w:jc w:val="both"/>
      </w:pPr>
      <w:r>
        <w:rPr>
          <w:rStyle w:val="s3"/>
        </w:rPr>
        <w:t xml:space="preserve">2008.10.12  № 100-IV ҚР Заңның </w:t>
      </w:r>
      <w:hyperlink r:id="rId7974" w:anchor="sub_id=19010000" w:history="1">
        <w:r>
          <w:rPr>
            <w:rStyle w:val="a3"/>
            <w:i/>
            <w:iCs/>
            <w:bdr w:val="none" w:sz="0" w:space="0" w:color="auto" w:frame="1"/>
          </w:rPr>
          <w:t>19-1-бабына</w:t>
        </w:r>
      </w:hyperlink>
      <w:r>
        <w:rPr>
          <w:rStyle w:val="s3"/>
        </w:rPr>
        <w:t xml:space="preserve"> сәйкес 624-бабының 2-тармағы 1) және 2) тармақшаларының қолданылуы 2016 жылғы </w:t>
      </w:r>
      <w:r>
        <w:rPr>
          <w:rStyle w:val="s3"/>
        </w:rPr>
        <w:t>1 қаңтарға дейін тоқтатылды</w:t>
      </w:r>
    </w:p>
    <w:p w:rsidR="00000000" w:rsidRDefault="00B67E93">
      <w:pPr>
        <w:ind w:firstLine="400"/>
        <w:jc w:val="both"/>
      </w:pPr>
      <w:r>
        <w:rPr>
          <w:rStyle w:val="s0"/>
        </w:rPr>
        <w:t xml:space="preserve">1) 2012.26.12. № 61-V ҚР </w:t>
      </w:r>
      <w:hyperlink r:id="rId7975"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976" w:anchor="sub_id=62402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2012.26.12. № 61-V ҚР </w:t>
      </w:r>
      <w:hyperlink r:id="rId7977"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978" w:anchor="sub_id=62402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бухгалтерлік баланс;</w:t>
      </w:r>
    </w:p>
    <w:p w:rsidR="00000000" w:rsidRDefault="00B67E93">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B67E93">
      <w:pPr>
        <w:ind w:firstLine="400"/>
        <w:jc w:val="both"/>
      </w:pPr>
      <w:r>
        <w:rPr>
          <w:rStyle w:val="s0"/>
        </w:rPr>
        <w:t>5) өндірілген өнімнің, орындалған жұмыс</w:t>
      </w:r>
      <w:r>
        <w:rPr>
          <w:rStyle w:val="s0"/>
        </w:rPr>
        <w:t>тардың, көрсетілген қызметтердің өзіндік құны;</w:t>
      </w:r>
    </w:p>
    <w:p w:rsidR="00000000" w:rsidRDefault="00B67E93">
      <w:pPr>
        <w:ind w:firstLine="400"/>
        <w:jc w:val="both"/>
      </w:pPr>
      <w:r>
        <w:rPr>
          <w:rStyle w:val="s0"/>
        </w:rPr>
        <w:t>6) қаржылық-шаруашылық қызметінің нәтижелері туралы есеп;</w:t>
      </w:r>
    </w:p>
    <w:p w:rsidR="00000000" w:rsidRDefault="00B67E93">
      <w:pPr>
        <w:ind w:firstLine="400"/>
        <w:jc w:val="both"/>
      </w:pPr>
      <w:r>
        <w:rPr>
          <w:rStyle w:val="s0"/>
        </w:rPr>
        <w:t>7) дебиторлық және кредиторлық берешекті таратып жазу.</w:t>
      </w:r>
    </w:p>
    <w:p w:rsidR="00000000" w:rsidRDefault="00B67E93">
      <w:pPr>
        <w:jc w:val="both"/>
      </w:pPr>
      <w:r>
        <w:rPr>
          <w:rStyle w:val="s3"/>
        </w:rPr>
        <w:t xml:space="preserve">2012.05.07. № 30-V ҚР </w:t>
      </w:r>
      <w:hyperlink r:id="rId7979" w:anchor="sub_id=624" w:history="1">
        <w:r>
          <w:rPr>
            <w:rStyle w:val="a3"/>
            <w:i/>
            <w:iCs/>
            <w:bdr w:val="none" w:sz="0" w:space="0" w:color="auto" w:frame="1"/>
          </w:rPr>
          <w:t>Заңымен</w:t>
        </w:r>
      </w:hyperlink>
      <w:r>
        <w:rPr>
          <w:rStyle w:val="s3"/>
        </w:rPr>
        <w:t xml:space="preserve"> 3-тармақ өзгертілді (</w:t>
      </w:r>
      <w:hyperlink r:id="rId7980" w:anchor="sub_id=624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Мониторингке жататын және банктік қызметті, сондай-ақ банк операцияларының жекелеген түрлерін лицензия негізінде не Қ</w:t>
      </w:r>
      <w:r>
        <w:rPr>
          <w:rStyle w:val="s0"/>
        </w:rPr>
        <w:t>азақстан Республикасының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B67E93">
      <w:pPr>
        <w:jc w:val="both"/>
      </w:pPr>
      <w:r>
        <w:rPr>
          <w:rStyle w:val="s3"/>
        </w:rPr>
        <w:t xml:space="preserve">2008.10.12  № 100-IV ҚР Заңның </w:t>
      </w:r>
      <w:hyperlink r:id="rId7981" w:anchor="sub_id=19010000" w:history="1">
        <w:r>
          <w:rPr>
            <w:rStyle w:val="a3"/>
            <w:i/>
            <w:iCs/>
            <w:bdr w:val="none" w:sz="0" w:space="0" w:color="auto" w:frame="1"/>
          </w:rPr>
          <w:t>19-1-бабына</w:t>
        </w:r>
      </w:hyperlink>
      <w:r>
        <w:rPr>
          <w:rStyle w:val="s3"/>
        </w:rPr>
        <w:t xml:space="preserve"> сәйкес 624-бабының 3-тармағы 1) және 2) тармақшаларының қолданылуы 2016 жылғы 1 қаңтарға дейін тоқтатылды</w:t>
      </w:r>
    </w:p>
    <w:p w:rsidR="00000000" w:rsidRDefault="00B67E93">
      <w:pPr>
        <w:ind w:firstLine="400"/>
        <w:jc w:val="both"/>
      </w:pPr>
      <w:r>
        <w:rPr>
          <w:rStyle w:val="s0"/>
        </w:rPr>
        <w:t xml:space="preserve">1) 2012.26.12. № 61-V ҚР </w:t>
      </w:r>
      <w:hyperlink r:id="rId7982"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983" w:anchor="sub_id=62403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w:t>
      </w:r>
      <w:r>
        <w:rPr>
          <w:rStyle w:val="s19"/>
        </w:rPr>
        <w:t xml:space="preserve"> </w:t>
      </w:r>
      <w:r>
        <w:rPr>
          <w:rStyle w:val="s0"/>
        </w:rPr>
        <w:t xml:space="preserve">2012.26.12. № 61-V ҚР </w:t>
      </w:r>
      <w:hyperlink r:id="rId7984"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985" w:anchor="sub_id=62403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бухгалтертерлік баланс;</w:t>
      </w:r>
    </w:p>
    <w:p w:rsidR="00000000" w:rsidRDefault="00B67E93">
      <w:pPr>
        <w:ind w:firstLine="400"/>
        <w:jc w:val="both"/>
      </w:pPr>
      <w:r>
        <w:rPr>
          <w:rStyle w:val="s0"/>
        </w:rPr>
        <w:t>4) кірістер мен шығыстар туралы есеп;</w:t>
      </w:r>
    </w:p>
    <w:p w:rsidR="00000000" w:rsidRDefault="00B67E93">
      <w:pPr>
        <w:ind w:firstLine="400"/>
        <w:jc w:val="both"/>
      </w:pPr>
      <w:r>
        <w:rPr>
          <w:rStyle w:val="s0"/>
        </w:rPr>
        <w:t>5) дебиторлық жән</w:t>
      </w:r>
      <w:r>
        <w:rPr>
          <w:rStyle w:val="s0"/>
        </w:rPr>
        <w:t xml:space="preserve">е кредиторлық берешекті таратып жазу. </w:t>
      </w:r>
    </w:p>
    <w:p w:rsidR="00000000" w:rsidRDefault="00B67E93">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B67E93">
      <w:pPr>
        <w:ind w:firstLine="400"/>
        <w:jc w:val="both"/>
      </w:pPr>
      <w:r>
        <w:rPr>
          <w:rStyle w:val="s0"/>
        </w:rPr>
        <w:t>1) сақтандыру қызметі туралы есеп;</w:t>
      </w:r>
    </w:p>
    <w:p w:rsidR="00000000" w:rsidRDefault="00B67E93">
      <w:pPr>
        <w:ind w:firstLine="400"/>
        <w:jc w:val="both"/>
      </w:pPr>
      <w:r>
        <w:rPr>
          <w:rStyle w:val="s0"/>
        </w:rPr>
        <w:t>2) бухгалтерлік баланс;</w:t>
      </w:r>
    </w:p>
    <w:p w:rsidR="00000000" w:rsidRDefault="00B67E93">
      <w:pPr>
        <w:ind w:firstLine="400"/>
        <w:jc w:val="both"/>
      </w:pPr>
      <w:r>
        <w:rPr>
          <w:rStyle w:val="s0"/>
        </w:rPr>
        <w:t>3) кірістер мен шығыстар туралы есеп.</w:t>
      </w:r>
    </w:p>
    <w:p w:rsidR="00000000" w:rsidRDefault="00B67E93">
      <w:pPr>
        <w:ind w:firstLine="400"/>
        <w:jc w:val="both"/>
      </w:pPr>
      <w:r>
        <w:rPr>
          <w:rStyle w:val="s0"/>
        </w:rPr>
        <w:t>5. Мониторингке жататын және Қазақстан Республикасының заңнамасында белгіленген тәртіппен міндетті зейнетақы жарналарын, міндетті кәсіптік зейнетақы жарналарын тарту және зейнетақы төлемдері бойынша қызметті, сондай-ақ</w:t>
      </w:r>
      <w:r>
        <w:rPr>
          <w:rStyle w:val="s0"/>
        </w:rPr>
        <w:t xml:space="preserve"> зейнетақы активтерін инвестициялық басқару бойынша қызметті жүзеге асыратын ірі салық төлеушілерге арналған мониторинг бойынша есептілікке мыналар жатады:</w:t>
      </w:r>
    </w:p>
    <w:p w:rsidR="00000000" w:rsidRDefault="00B67E93">
      <w:pPr>
        <w:ind w:firstLine="400"/>
        <w:jc w:val="both"/>
      </w:pPr>
      <w:r>
        <w:rPr>
          <w:rStyle w:val="s0"/>
        </w:rPr>
        <w:t>1) зейнетақы активтері бойынша есеп;</w:t>
      </w:r>
    </w:p>
    <w:p w:rsidR="00000000" w:rsidRDefault="00B67E93">
      <w:pPr>
        <w:ind w:firstLine="400"/>
        <w:jc w:val="both"/>
      </w:pPr>
      <w:r>
        <w:rPr>
          <w:rStyle w:val="s0"/>
        </w:rPr>
        <w:t>2) зейнетақы активтерін басқару бойынша есеп;</w:t>
      </w:r>
    </w:p>
    <w:p w:rsidR="00000000" w:rsidRDefault="00B67E93">
      <w:pPr>
        <w:ind w:firstLine="400"/>
        <w:jc w:val="both"/>
      </w:pPr>
      <w:r>
        <w:rPr>
          <w:rStyle w:val="s0"/>
        </w:rPr>
        <w:t>3) бухгалтерлік б</w:t>
      </w:r>
      <w:r>
        <w:rPr>
          <w:rStyle w:val="s0"/>
        </w:rPr>
        <w:t>аланс;</w:t>
      </w:r>
    </w:p>
    <w:p w:rsidR="00000000" w:rsidRDefault="00B67E93">
      <w:pPr>
        <w:ind w:firstLine="400"/>
        <w:jc w:val="both"/>
      </w:pPr>
      <w:r>
        <w:rPr>
          <w:rStyle w:val="s0"/>
        </w:rPr>
        <w:t>4) кірістер мен шығыстар туралы есеп.</w:t>
      </w:r>
    </w:p>
    <w:p w:rsidR="00000000" w:rsidRDefault="00B67E93">
      <w:pPr>
        <w:jc w:val="both"/>
      </w:pPr>
      <w:r>
        <w:rPr>
          <w:rStyle w:val="s3"/>
        </w:rPr>
        <w:t xml:space="preserve">2012.26.12. № 61-V ҚР </w:t>
      </w:r>
      <w:hyperlink r:id="rId7986" w:anchor="sub_id=624" w:history="1">
        <w:r>
          <w:rPr>
            <w:rStyle w:val="a3"/>
            <w:i/>
            <w:iCs/>
            <w:bdr w:val="none" w:sz="0" w:space="0" w:color="auto" w:frame="1"/>
          </w:rPr>
          <w:t>Заңымен</w:t>
        </w:r>
      </w:hyperlink>
      <w:r>
        <w:rPr>
          <w:rStyle w:val="s3"/>
        </w:rPr>
        <w:t xml:space="preserve"> (2012 ж. 1 қаңтардан бастап қолданысқа енгізілді) (</w:t>
      </w:r>
      <w:hyperlink r:id="rId7987" w:anchor="sub_id=6240600" w:history="1">
        <w:r>
          <w:rPr>
            <w:rStyle w:val="a3"/>
            <w:i/>
            <w:iCs/>
            <w:bdr w:val="none" w:sz="0" w:space="0" w:color="auto" w:frame="1"/>
          </w:rPr>
          <w:t>бұр.ред.қара</w:t>
        </w:r>
      </w:hyperlink>
      <w:r>
        <w:rPr>
          <w:rStyle w:val="s3"/>
        </w:rPr>
        <w:t xml:space="preserve">); 2013.05.12. № 152-V ҚР </w:t>
      </w:r>
      <w:hyperlink r:id="rId7988" w:anchor="sub_id=624"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7989" w:anchor="sub_id=6240600" w:history="1">
        <w:r>
          <w:rPr>
            <w:rStyle w:val="a3"/>
            <w:i/>
            <w:iCs/>
            <w:bdr w:val="none" w:sz="0" w:space="0" w:color="auto" w:frame="1"/>
          </w:rPr>
          <w:t>бұр.ред.қара</w:t>
        </w:r>
      </w:hyperlink>
      <w:r>
        <w:rPr>
          <w:rStyle w:val="s3"/>
        </w:rPr>
        <w:t>) 6-тармақ өзгертілді</w:t>
      </w:r>
    </w:p>
    <w:p w:rsidR="00000000" w:rsidRDefault="00B67E93">
      <w:pPr>
        <w:ind w:firstLine="400"/>
        <w:jc w:val="both"/>
      </w:pPr>
      <w:r>
        <w:rPr>
          <w:rStyle w:val="s0"/>
        </w:rPr>
        <w:t>6. Мониторингке жататын ірі салық төлеушілер осы баптың 2 - 5-тармақтарында көрсетілген есептілікті есепті салық кезеңінен кейінгі екінші айдың 15-күнінен кешіктірмей уәкілетті</w:t>
      </w:r>
      <w:r>
        <w:rPr>
          <w:rStyle w:val="s0"/>
        </w:rPr>
        <w:t xml:space="preserve"> орган бекіткен тәртіппен және нысандар бойынша тоқсан сайын ұсынып отырады.</w:t>
      </w:r>
    </w:p>
    <w:p w:rsidR="00000000" w:rsidRDefault="00B67E93">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88-тарау. ТӘУЕКЕЛДЕРДІ БАСҚАРУ ЖҮЙЕСІ</w:t>
      </w:r>
    </w:p>
    <w:p w:rsidR="00000000" w:rsidRDefault="00B67E93">
      <w:pPr>
        <w:ind w:firstLine="400"/>
        <w:jc w:val="both"/>
      </w:pPr>
      <w:r>
        <w:rPr>
          <w:rStyle w:val="s0"/>
        </w:rPr>
        <w:t> </w:t>
      </w:r>
    </w:p>
    <w:p w:rsidR="00000000" w:rsidRDefault="00B67E93">
      <w:pPr>
        <w:ind w:firstLine="400"/>
        <w:jc w:val="both"/>
      </w:pPr>
      <w:r>
        <w:rPr>
          <w:rStyle w:val="s0"/>
          <w:b/>
          <w:bCs/>
        </w:rPr>
        <w:t>625-бап</w:t>
      </w:r>
      <w:r>
        <w:rPr>
          <w:rStyle w:val="s0"/>
        </w:rPr>
        <w:t xml:space="preserve">. </w:t>
      </w:r>
      <w:r>
        <w:rPr>
          <w:rStyle w:val="s0"/>
          <w:b/>
          <w:bCs/>
        </w:rPr>
        <w:t xml:space="preserve">Жалпы ережелер </w:t>
      </w:r>
    </w:p>
    <w:p w:rsidR="00000000" w:rsidRDefault="00B67E93">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органдары әзірлейтін және (немесе) қолданатын шараларды қамтиды. Тәуек</w:t>
      </w:r>
      <w:r>
        <w:rPr>
          <w:rStyle w:val="s0"/>
        </w:rPr>
        <w:t xml:space="preserve">елдерді бағалау нәтижелері негізінде салық бақылауының нысандарын саралап қолдану жүзеге асырылады. </w:t>
      </w:r>
    </w:p>
    <w:p w:rsidR="00000000" w:rsidRDefault="00B67E93">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w:t>
      </w:r>
      <w:r>
        <w:rPr>
          <w:rStyle w:val="s0"/>
        </w:rPr>
        <w:t>е) толық орындамау ықтималдығы.</w:t>
      </w:r>
    </w:p>
    <w:p w:rsidR="00000000" w:rsidRDefault="00B67E93">
      <w:pPr>
        <w:ind w:firstLine="400"/>
        <w:jc w:val="both"/>
      </w:pPr>
      <w:r>
        <w:rPr>
          <w:rStyle w:val="s0"/>
        </w:rPr>
        <w:t>3. Салық органдарының тәуекелдерді басқару жүйелерін қолдану мақсаттары:</w:t>
      </w:r>
    </w:p>
    <w:p w:rsidR="00000000" w:rsidRDefault="00B67E93">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B67E93">
      <w:pPr>
        <w:ind w:firstLine="400"/>
        <w:jc w:val="both"/>
      </w:pPr>
      <w:r>
        <w:rPr>
          <w:rStyle w:val="s0"/>
        </w:rPr>
        <w:t>2) салық салу саласында бұзуш</w:t>
      </w:r>
      <w:r>
        <w:rPr>
          <w:rStyle w:val="s0"/>
        </w:rPr>
        <w:t>ылықтарды анықтау бойынша мүмкіндіктерді кеңейту.</w:t>
      </w:r>
    </w:p>
    <w:p w:rsidR="00000000" w:rsidRDefault="00B67E93">
      <w:pPr>
        <w:jc w:val="both"/>
      </w:pPr>
      <w:r>
        <w:rPr>
          <w:rStyle w:val="s3"/>
        </w:rPr>
        <w:t xml:space="preserve">2012.26.12. № 61-V ҚР </w:t>
      </w:r>
      <w:hyperlink r:id="rId7990" w:anchor="sub_id=625" w:history="1">
        <w:r>
          <w:rPr>
            <w:rStyle w:val="a3"/>
            <w:i/>
            <w:iCs/>
            <w:bdr w:val="none" w:sz="0" w:space="0" w:color="auto" w:frame="1"/>
          </w:rPr>
          <w:t>Заңымен</w:t>
        </w:r>
      </w:hyperlink>
      <w:r>
        <w:rPr>
          <w:rStyle w:val="s3"/>
        </w:rPr>
        <w:t xml:space="preserve"> 4-тармақ өзгертілді (2009 ж. 1 қаңтардан бастап қолданысқа енгізілді) (</w:t>
      </w:r>
      <w:hyperlink r:id="rId7991" w:anchor="sub_id=625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Тәуекелдерді басқару жүйесі салықтық бақылауды жүзеге асыру кезінде, оның ішінде:</w:t>
      </w:r>
    </w:p>
    <w:p w:rsidR="00000000" w:rsidRDefault="00B67E93">
      <w:pPr>
        <w:jc w:val="both"/>
      </w:pPr>
      <w:r>
        <w:rPr>
          <w:rStyle w:val="s3"/>
        </w:rPr>
        <w:t xml:space="preserve">2012.26.12. № 61-V ҚР </w:t>
      </w:r>
      <w:hyperlink r:id="rId7992" w:anchor="sub_id=625"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7993" w:anchor="sub_id=62504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салықтық тексеру жүргізу үшін салық төлеушілерді (салық аг</w:t>
      </w:r>
      <w:r>
        <w:rPr>
          <w:rStyle w:val="s0"/>
        </w:rPr>
        <w:t>енттерін) іріктеу;</w:t>
      </w:r>
    </w:p>
    <w:p w:rsidR="00000000" w:rsidRDefault="00B67E93">
      <w:pPr>
        <w:jc w:val="both"/>
      </w:pPr>
      <w:r>
        <w:rPr>
          <w:rStyle w:val="s3"/>
        </w:rPr>
        <w:t xml:space="preserve">2010.30.06. № 297-ІV ҚР </w:t>
      </w:r>
      <w:hyperlink r:id="rId7994" w:anchor="sub_id=6107"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енгізілді)</w:t>
      </w:r>
    </w:p>
    <w:p w:rsidR="00000000" w:rsidRDefault="00B67E93">
      <w:pPr>
        <w:ind w:firstLine="400"/>
        <w:jc w:val="both"/>
      </w:pPr>
      <w:r>
        <w:rPr>
          <w:rStyle w:val="s0"/>
        </w:rPr>
        <w:t>1-1) қайтаруға жататын қосылған құн салығының асып кеткен сомасын растау үшін;</w:t>
      </w:r>
    </w:p>
    <w:p w:rsidR="00000000" w:rsidRDefault="00B67E93">
      <w:pPr>
        <w:jc w:val="both"/>
      </w:pPr>
      <w:r>
        <w:rPr>
          <w:rStyle w:val="s3"/>
        </w:rPr>
        <w:t xml:space="preserve">2013.05.12. № 152-V ҚР </w:t>
      </w:r>
      <w:hyperlink r:id="rId7995" w:anchor="sub_id=625" w:history="1">
        <w:r>
          <w:rPr>
            <w:rStyle w:val="a3"/>
            <w:i/>
            <w:iCs/>
            <w:bdr w:val="none" w:sz="0" w:space="0" w:color="auto" w:frame="1"/>
          </w:rPr>
          <w:t>Заңымен</w:t>
        </w:r>
      </w:hyperlink>
      <w:r>
        <w:rPr>
          <w:rStyle w:val="s3"/>
        </w:rPr>
        <w:t xml:space="preserve"> 1-2) тармақшамен толықтырылды (2014 ж. 1 қаңтардан бастап қолданы</w:t>
      </w:r>
      <w:r>
        <w:rPr>
          <w:rStyle w:val="s3"/>
        </w:rPr>
        <w:t xml:space="preserve">сқа енгізілді) </w:t>
      </w:r>
    </w:p>
    <w:p w:rsidR="00000000" w:rsidRDefault="00B67E93">
      <w:pPr>
        <w:ind w:firstLine="400"/>
        <w:jc w:val="both"/>
      </w:pPr>
      <w:r>
        <w:rPr>
          <w:rStyle w:val="s0"/>
        </w:rPr>
        <w:t>1-2) камералдық бақылау нәтижелері бойынша анықталған бұзушылықтардың тәуекел деңгейін анықтау мақсатында пайдаланылады.</w:t>
      </w:r>
    </w:p>
    <w:p w:rsidR="00000000" w:rsidRDefault="00B67E93">
      <w:pPr>
        <w:ind w:firstLine="400"/>
        <w:jc w:val="both"/>
      </w:pPr>
      <w:r>
        <w:rPr>
          <w:rStyle w:val="s0"/>
        </w:rPr>
        <w:t>Бұл ретте уәкілетті орган кәсіпкерлік жөніндегі уәкілетті органмен бірлесіп бекіткен критерийлерді қоспағанда, осы тарм</w:t>
      </w:r>
      <w:r>
        <w:rPr>
          <w:rStyle w:val="s0"/>
        </w:rPr>
        <w:t>ақтың 1) және 1-2) тармақшаларында көрсетілген тәуекелдер деңгейін бағалау критерийлері құпия (қызметтік) ақпарат болып табылады;</w:t>
      </w:r>
    </w:p>
    <w:p w:rsidR="00000000" w:rsidRDefault="00B67E93">
      <w:pPr>
        <w:jc w:val="both"/>
      </w:pPr>
      <w:r>
        <w:rPr>
          <w:rStyle w:val="s3"/>
        </w:rPr>
        <w:t xml:space="preserve">2012.26.12. № 61-V ҚР </w:t>
      </w:r>
      <w:hyperlink r:id="rId7996" w:anchor="sub_id=625" w:history="1">
        <w:r>
          <w:rPr>
            <w:rStyle w:val="a3"/>
            <w:i/>
            <w:iCs/>
            <w:bdr w:val="none" w:sz="0" w:space="0" w:color="auto" w:frame="1"/>
          </w:rPr>
          <w:t>Заңымен</w:t>
        </w:r>
      </w:hyperlink>
      <w:r>
        <w:rPr>
          <w:rStyle w:val="s3"/>
        </w:rPr>
        <w:t xml:space="preserve"> 2) тармақша жаң</w:t>
      </w:r>
      <w:r>
        <w:rPr>
          <w:rStyle w:val="s3"/>
        </w:rPr>
        <w:t>а редакцияда (2009 ж. 1 қаңтардан бастап қолданысқа енгізілді) (</w:t>
      </w:r>
      <w:hyperlink r:id="rId7997" w:anchor="sub_id=62504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осы Кодекстiң </w:t>
      </w:r>
      <w:hyperlink r:id="rId7998" w:anchor="sub_id=2740000" w:history="1">
        <w:r>
          <w:rPr>
            <w:rStyle w:val="a3"/>
          </w:rPr>
          <w:t>274-бабының</w:t>
        </w:r>
      </w:hyperlink>
      <w:r>
        <w:rPr>
          <w:rStyle w:val="s0"/>
        </w:rPr>
        <w:t xml:space="preserve"> ережелерi ескерiле отырып, қосылған құн салығының асып түскен сомасын қайтарудың оңайлатылған тәртiбiне құқықты айқындау мақсатында пайдаланылады.</w:t>
      </w:r>
    </w:p>
    <w:p w:rsidR="00000000" w:rsidRDefault="00B67E93">
      <w:pPr>
        <w:ind w:firstLine="400"/>
        <w:jc w:val="both"/>
      </w:pPr>
      <w:r>
        <w:rPr>
          <w:rStyle w:val="s0"/>
        </w:rPr>
        <w:t>5. 2009.17.0</w:t>
      </w:r>
      <w:r>
        <w:rPr>
          <w:rStyle w:val="s0"/>
        </w:rPr>
        <w:t xml:space="preserve">7. № 188-IV ҚР </w:t>
      </w:r>
      <w:hyperlink r:id="rId7999" w:anchor="sub_id=625" w:history="1">
        <w:r>
          <w:rPr>
            <w:rStyle w:val="a3"/>
          </w:rPr>
          <w:t>Заңымен</w:t>
        </w:r>
      </w:hyperlink>
      <w:r>
        <w:rPr>
          <w:rStyle w:val="s0"/>
        </w:rPr>
        <w:t xml:space="preserve"> алып тасталды </w:t>
      </w:r>
      <w:r>
        <w:rPr>
          <w:rStyle w:val="s3"/>
        </w:rPr>
        <w:t>(бұр.</w:t>
      </w:r>
      <w:hyperlink r:id="rId8000" w:anchor="sub_id=6250500" w:history="1">
        <w:r>
          <w:rPr>
            <w:rStyle w:val="a3"/>
            <w:i/>
            <w:iCs/>
            <w:bdr w:val="none" w:sz="0" w:space="0" w:color="auto" w:frame="1"/>
          </w:rPr>
          <w:t>ред</w:t>
        </w:r>
      </w:hyperlink>
      <w:r>
        <w:rPr>
          <w:rStyle w:val="s3"/>
        </w:rPr>
        <w:t>.қара)</w:t>
      </w:r>
    </w:p>
    <w:p w:rsidR="00000000" w:rsidRDefault="00B67E93">
      <w:pPr>
        <w:ind w:firstLine="400"/>
        <w:jc w:val="both"/>
      </w:pPr>
      <w:r>
        <w:rPr>
          <w:rStyle w:val="s0"/>
        </w:rPr>
        <w:t>6. Тәуекелдерді басқару жүйесі тәуекел</w:t>
      </w:r>
      <w:r>
        <w:rPr>
          <w:rStyle w:val="s0"/>
        </w:rPr>
        <w:t xml:space="preserve">дерді басқарудың ақпараттық жүйесін қолдана отырып жүзеге асырылуы мүмкін. </w:t>
      </w:r>
    </w:p>
    <w:p w:rsidR="00000000" w:rsidRDefault="00B67E93">
      <w:pPr>
        <w:jc w:val="both"/>
      </w:pPr>
      <w:r>
        <w:rPr>
          <w:rStyle w:val="s3"/>
        </w:rPr>
        <w:t xml:space="preserve">2012.26.12. № 61-V ҚР </w:t>
      </w:r>
      <w:hyperlink r:id="rId8001" w:anchor="sub_id=625" w:history="1">
        <w:r>
          <w:rPr>
            <w:rStyle w:val="a3"/>
            <w:i/>
            <w:iCs/>
            <w:bdr w:val="none" w:sz="0" w:space="0" w:color="auto" w:frame="1"/>
          </w:rPr>
          <w:t>Заңымен</w:t>
        </w:r>
      </w:hyperlink>
      <w:r>
        <w:rPr>
          <w:rStyle w:val="s3"/>
        </w:rPr>
        <w:t xml:space="preserve"> 7-тармақпен толықтырылды (2009 ж. 1 қаңтардан бастап қолданысқа енгіз</w:t>
      </w:r>
      <w:r>
        <w:rPr>
          <w:rStyle w:val="s3"/>
        </w:rPr>
        <w:t xml:space="preserve">ілді) </w:t>
      </w:r>
    </w:p>
    <w:p w:rsidR="00000000" w:rsidRDefault="00B67E93">
      <w:pPr>
        <w:ind w:firstLine="400"/>
        <w:jc w:val="both"/>
      </w:pPr>
      <w:r>
        <w:rPr>
          <w:rStyle w:val="s0"/>
        </w:rPr>
        <w:t xml:space="preserve">7. Қайтаруға ұсынылған қосылған құн салығының асып түскен сомасын растау мақсатында тәуекел дәрежесінің </w:t>
      </w:r>
      <w:hyperlink r:id="rId8002" w:anchor="sub_id=1" w:history="1">
        <w:r>
          <w:rPr>
            <w:rStyle w:val="a3"/>
          </w:rPr>
          <w:t>критерийлерін</w:t>
        </w:r>
      </w:hyperlink>
      <w:r>
        <w:rPr>
          <w:rStyle w:val="s0"/>
        </w:rPr>
        <w:t xml:space="preserve"> және тәуекелдерді басқару жүйесін қолдану </w:t>
      </w:r>
      <w:hyperlink r:id="rId8003" w:anchor="sub_id=100" w:history="1">
        <w:r>
          <w:rPr>
            <w:rStyle w:val="a3"/>
          </w:rPr>
          <w:t>тәртібін</w:t>
        </w:r>
      </w:hyperlink>
      <w:r>
        <w:rPr>
          <w:rStyle w:val="s0"/>
        </w:rPr>
        <w:t xml:space="preserve"> Қазақстан Республикасының Үкіметі айқындайды.</w:t>
      </w:r>
    </w:p>
    <w:p w:rsidR="00000000" w:rsidRDefault="00B67E93">
      <w:pPr>
        <w:ind w:firstLine="400"/>
        <w:jc w:val="both"/>
      </w:pPr>
      <w:r>
        <w:t> </w:t>
      </w:r>
    </w:p>
    <w:p w:rsidR="00000000" w:rsidRDefault="00B67E93">
      <w:pPr>
        <w:ind w:left="1200" w:hanging="800"/>
        <w:jc w:val="both"/>
      </w:pPr>
      <w:r>
        <w:rPr>
          <w:rStyle w:val="s1"/>
        </w:rPr>
        <w:t>626-бап. Салық органдарының тәуекелдерді бағалау және басқару жөніндегі іс-қимылдары</w:t>
      </w:r>
    </w:p>
    <w:p w:rsidR="00000000" w:rsidRDefault="00B67E93">
      <w:pPr>
        <w:ind w:firstLine="400"/>
        <w:jc w:val="both"/>
      </w:pPr>
      <w:r>
        <w:rPr>
          <w:rStyle w:val="s0"/>
        </w:rPr>
        <w:t>Салық органдары салық төлеуші (салық агенті</w:t>
      </w:r>
      <w:r>
        <w:rPr>
          <w:rStyle w:val="s0"/>
        </w:rPr>
        <w:t>)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B67E93">
      <w:pPr>
        <w:ind w:firstLine="400"/>
        <w:jc w:val="both"/>
      </w:pPr>
      <w:r>
        <w:rPr>
          <w:rStyle w:val="s0"/>
        </w:rPr>
        <w:t>Мұндай талдаудың нәтижелерін салық ор</w:t>
      </w:r>
      <w:r>
        <w:rPr>
          <w:rStyle w:val="s0"/>
        </w:rPr>
        <w:t xml:space="preserve">гандары осы Кодекстің </w:t>
      </w:r>
      <w:hyperlink r:id="rId8004"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B67E93">
      <w:pPr>
        <w:ind w:firstLine="400"/>
        <w:jc w:val="both"/>
      </w:pPr>
      <w:r>
        <w:t> </w:t>
      </w:r>
    </w:p>
    <w:p w:rsidR="00000000" w:rsidRDefault="00B67E93">
      <w:pPr>
        <w:ind w:firstLine="400"/>
        <w:jc w:val="both"/>
      </w:pPr>
      <w:r>
        <w:t> </w:t>
      </w:r>
    </w:p>
    <w:p w:rsidR="00000000" w:rsidRDefault="00B67E93">
      <w:pPr>
        <w:jc w:val="center"/>
      </w:pPr>
      <w:bookmarkStart w:id="226" w:name="SUB6270000"/>
      <w:bookmarkEnd w:id="226"/>
      <w:r>
        <w:rPr>
          <w:rStyle w:val="s1"/>
        </w:rPr>
        <w:t>89-тарау. САЛЫҚТЫҚ ТЕКСЕРУЛЕР</w:t>
      </w:r>
    </w:p>
    <w:p w:rsidR="00000000" w:rsidRDefault="00B67E93">
      <w:pPr>
        <w:jc w:val="center"/>
      </w:pPr>
      <w:r>
        <w:rPr>
          <w:rStyle w:val="s1"/>
        </w:rPr>
        <w:t> </w:t>
      </w:r>
    </w:p>
    <w:p w:rsidR="00000000" w:rsidRDefault="00B67E93">
      <w:pPr>
        <w:jc w:val="center"/>
      </w:pPr>
      <w:r>
        <w:rPr>
          <w:rStyle w:val="s1"/>
        </w:rPr>
        <w:t>§ 1. Салықтық тексерулер ұғымы, типтері мен түр</w:t>
      </w:r>
      <w:r>
        <w:rPr>
          <w:rStyle w:val="s1"/>
        </w:rPr>
        <w:t>лері</w:t>
      </w:r>
    </w:p>
    <w:p w:rsidR="00000000" w:rsidRDefault="00B67E93">
      <w:pPr>
        <w:ind w:firstLine="400"/>
        <w:jc w:val="both"/>
      </w:pPr>
      <w:r>
        <w:rPr>
          <w:rStyle w:val="s0"/>
        </w:rPr>
        <w:t> </w:t>
      </w:r>
    </w:p>
    <w:p w:rsidR="00000000" w:rsidRDefault="00B67E93">
      <w:pPr>
        <w:jc w:val="both"/>
      </w:pPr>
      <w:r>
        <w:rPr>
          <w:rStyle w:val="s3"/>
        </w:rPr>
        <w:t xml:space="preserve">627-бапқа өзгерістерді қараңыз - ҚР 2014.18.06. № 210-V </w:t>
      </w:r>
      <w:hyperlink r:id="rId8005" w:anchor="sub_id=627"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B67E93">
      <w:pPr>
        <w:ind w:firstLine="400"/>
        <w:jc w:val="both"/>
      </w:pPr>
      <w:r>
        <w:rPr>
          <w:rStyle w:val="s0"/>
          <w:b/>
          <w:bCs/>
        </w:rPr>
        <w:t>627-бап</w:t>
      </w:r>
      <w:r>
        <w:rPr>
          <w:rStyle w:val="s0"/>
        </w:rPr>
        <w:t xml:space="preserve">. </w:t>
      </w:r>
      <w:r>
        <w:rPr>
          <w:rStyle w:val="s0"/>
          <w:b/>
          <w:bCs/>
        </w:rPr>
        <w:t>Салықтық тексерулер ұғымы, типтері мен</w:t>
      </w:r>
      <w:r>
        <w:rPr>
          <w:rStyle w:val="s0"/>
          <w:b/>
          <w:bCs/>
        </w:rPr>
        <w:t xml:space="preserve"> түрлері</w:t>
      </w:r>
    </w:p>
    <w:p w:rsidR="00000000" w:rsidRDefault="00B67E93">
      <w:pPr>
        <w:ind w:firstLine="400"/>
        <w:jc w:val="both"/>
      </w:pPr>
      <w:r>
        <w:rPr>
          <w:rStyle w:val="s0"/>
        </w:rPr>
        <w:t>1. Салықтық тексеру - салық органдары:</w:t>
      </w:r>
    </w:p>
    <w:p w:rsidR="00000000" w:rsidRDefault="00B67E93">
      <w:pPr>
        <w:ind w:firstLine="400"/>
        <w:jc w:val="both"/>
      </w:pPr>
      <w:r>
        <w:rPr>
          <w:rStyle w:val="s0"/>
        </w:rPr>
        <w:t>1) Қазақстан Республикасы салық заңнамасының, сондай-ақ орындалуын бақылау салық органдарына жүктелген Қазақстан Республикасының өзге де заңнамасының орындалуын;</w:t>
      </w:r>
    </w:p>
    <w:p w:rsidR="00000000" w:rsidRDefault="00B67E93">
      <w:pPr>
        <w:jc w:val="both"/>
      </w:pPr>
      <w:r>
        <w:rPr>
          <w:rStyle w:val="s3"/>
        </w:rPr>
        <w:t xml:space="preserve">2010.30.06. № 297-ІV ҚР </w:t>
      </w:r>
      <w:hyperlink r:id="rId8006" w:anchor="sub_id=60108"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8007" w:anchor="sub_id=6270102"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B67E93">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w:t>
      </w:r>
      <w:r>
        <w:rPr>
          <w:rStyle w:val="s0"/>
        </w:rPr>
        <w:t>ар, ақпарат бар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B67E93">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w:t>
      </w:r>
      <w:r>
        <w:rPr>
          <w:rStyle w:val="s0"/>
        </w:rPr>
        <w:t>н тексеру.</w:t>
      </w:r>
    </w:p>
    <w:p w:rsidR="00000000" w:rsidRDefault="00B67E93">
      <w:pPr>
        <w:jc w:val="both"/>
      </w:pPr>
      <w:r>
        <w:rPr>
          <w:rStyle w:val="s3"/>
        </w:rPr>
        <w:t xml:space="preserve">2009.17.07. </w:t>
      </w:r>
      <w:hyperlink r:id="rId8008" w:anchor="sub_id=627" w:history="1">
        <w:r>
          <w:rPr>
            <w:rStyle w:val="a3"/>
            <w:i/>
            <w:iCs/>
            <w:bdr w:val="none" w:sz="0" w:space="0" w:color="auto" w:frame="1"/>
          </w:rPr>
          <w:t>№ 188-IV</w:t>
        </w:r>
      </w:hyperlink>
      <w:r>
        <w:rPr>
          <w:rStyle w:val="s3"/>
        </w:rPr>
        <w:t xml:space="preserve"> ҚР Заңымен (бұр.</w:t>
      </w:r>
      <w:hyperlink r:id="rId8009" w:anchor="sub_id=6270200" w:history="1">
        <w:r>
          <w:rPr>
            <w:rStyle w:val="a3"/>
            <w:i/>
            <w:iCs/>
            <w:bdr w:val="none" w:sz="0" w:space="0" w:color="auto" w:frame="1"/>
          </w:rPr>
          <w:t>ред</w:t>
        </w:r>
      </w:hyperlink>
      <w:r>
        <w:rPr>
          <w:rStyle w:val="s3"/>
        </w:rPr>
        <w:t xml:space="preserve">.қара); 2010.30.06. № 297-ІV ҚР </w:t>
      </w:r>
      <w:hyperlink r:id="rId8010"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8011" w:anchor="sub_id=6270200" w:history="1">
        <w:r>
          <w:rPr>
            <w:rStyle w:val="a3"/>
            <w:i/>
            <w:iCs/>
            <w:bdr w:val="none" w:sz="0" w:space="0" w:color="auto" w:frame="1"/>
          </w:rPr>
          <w:t>бұр.ред.қара</w:t>
        </w:r>
      </w:hyperlink>
      <w:r>
        <w:rPr>
          <w:rStyle w:val="s3"/>
        </w:rPr>
        <w:t>); 2012.21.06. № 19-V ҚР</w:t>
      </w:r>
      <w:r>
        <w:rPr>
          <w:rStyle w:val="s3"/>
        </w:rPr>
        <w:t xml:space="preserve"> </w:t>
      </w:r>
      <w:hyperlink r:id="rId8012"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8013" w:anchor="sub_id=6270200" w:history="1">
        <w:r>
          <w:rPr>
            <w:rStyle w:val="a3"/>
            <w:i/>
            <w:iCs/>
            <w:bdr w:val="none" w:sz="0" w:space="0" w:color="auto" w:frame="1"/>
          </w:rPr>
          <w:t>бұр.ред.қара</w:t>
        </w:r>
      </w:hyperlink>
      <w:r>
        <w:rPr>
          <w:rStyle w:val="s3"/>
        </w:rPr>
        <w:t xml:space="preserve">); 2012.26.12. </w:t>
      </w:r>
      <w:r>
        <w:rPr>
          <w:rStyle w:val="s3"/>
        </w:rPr>
        <w:t xml:space="preserve">№ 61-V ҚР </w:t>
      </w:r>
      <w:hyperlink r:id="rId8014"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015" w:anchor="sub_id=6270200" w:history="1">
        <w:r>
          <w:rPr>
            <w:rStyle w:val="a3"/>
            <w:i/>
            <w:iCs/>
            <w:bdr w:val="none" w:sz="0" w:space="0" w:color="auto" w:frame="1"/>
          </w:rPr>
          <w:t>бұр.ред.қара</w:t>
        </w:r>
      </w:hyperlink>
      <w:r>
        <w:rPr>
          <w:rStyle w:val="s3"/>
        </w:rPr>
        <w:t>) 2-тарма</w:t>
      </w:r>
      <w:r>
        <w:rPr>
          <w:rStyle w:val="s3"/>
        </w:rPr>
        <w:t>қ</w:t>
      </w:r>
      <w:r>
        <w:rPr>
          <w:rStyle w:val="s3"/>
        </w:rPr>
        <w:t xml:space="preserve"> өзгертілді</w:t>
      </w:r>
    </w:p>
    <w:p w:rsidR="00000000" w:rsidRDefault="00B67E93">
      <w:pPr>
        <w:ind w:firstLine="400"/>
        <w:jc w:val="both"/>
      </w:pPr>
      <w:r>
        <w:rPr>
          <w:rStyle w:val="s0"/>
        </w:rPr>
        <w:t>2. Қажет болған кезде салық органдары салықтық тексеру барысында:</w:t>
      </w:r>
    </w:p>
    <w:p w:rsidR="00000000" w:rsidRDefault="00B67E93">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B67E93">
      <w:pPr>
        <w:ind w:firstLine="400"/>
        <w:jc w:val="both"/>
      </w:pPr>
      <w:r>
        <w:rPr>
          <w:rStyle w:val="s0"/>
        </w:rPr>
        <w:t>салық төлеушінің (салық агентіні</w:t>
      </w:r>
      <w:r>
        <w:rPr>
          <w:rStyle w:val="s0"/>
        </w:rPr>
        <w:t>ң</w:t>
      </w:r>
      <w:r>
        <w:rPr>
          <w:rStyle w:val="s0"/>
        </w:rPr>
        <w:t>) мүлкін (тұрғын үйінен басқа) түгендеуді жүргізуі мүмкін.</w:t>
      </w:r>
    </w:p>
    <w:p w:rsidR="00000000" w:rsidRDefault="00B67E93">
      <w:pPr>
        <w:ind w:firstLine="400"/>
        <w:jc w:val="both"/>
      </w:pPr>
      <w:r>
        <w:rPr>
          <w:rStyle w:val="s0"/>
        </w:rPr>
        <w:t xml:space="preserve">Мыналар: </w:t>
      </w:r>
    </w:p>
    <w:p w:rsidR="00000000" w:rsidRDefault="00B67E93">
      <w:pPr>
        <w:ind w:firstLine="400"/>
        <w:jc w:val="both"/>
      </w:pPr>
      <w:r>
        <w:rPr>
          <w:rStyle w:val="s0"/>
        </w:rPr>
        <w:t xml:space="preserve">нұсқамада көрсетiлген салық органдарының лауазымды адамдары және осы Кодекске сәйкес салық органдары тексеру жүргiзуге тартатын өзге де адамдар; </w:t>
      </w:r>
    </w:p>
    <w:p w:rsidR="00000000" w:rsidRDefault="00B67E93">
      <w:pPr>
        <w:ind w:firstLine="400"/>
        <w:jc w:val="both"/>
      </w:pPr>
      <w:r>
        <w:rPr>
          <w:rStyle w:val="s0"/>
        </w:rPr>
        <w:t xml:space="preserve">мынадай: </w:t>
      </w:r>
    </w:p>
    <w:p w:rsidR="00000000" w:rsidRDefault="00B67E93">
      <w:pPr>
        <w:ind w:firstLine="400"/>
        <w:jc w:val="both"/>
      </w:pPr>
      <w:r>
        <w:rPr>
          <w:rStyle w:val="s0"/>
        </w:rPr>
        <w:t>салық органдарында тiркеу есеб</w:t>
      </w:r>
      <w:r>
        <w:rPr>
          <w:rStyle w:val="s0"/>
        </w:rPr>
        <w:t xml:space="preserve">iне қою; </w:t>
      </w:r>
    </w:p>
    <w:p w:rsidR="00000000" w:rsidRDefault="00B67E93">
      <w:pPr>
        <w:ind w:firstLine="400"/>
        <w:jc w:val="both"/>
      </w:pPr>
      <w:r>
        <w:rPr>
          <w:rStyle w:val="s0"/>
        </w:rPr>
        <w:t>бақылау-кассалық машиналардың болуы;</w:t>
      </w:r>
    </w:p>
    <w:p w:rsidR="00000000" w:rsidRDefault="00B67E93">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B67E93">
      <w:pPr>
        <w:ind w:firstLine="400"/>
        <w:jc w:val="both"/>
      </w:pPr>
      <w:r>
        <w:rPr>
          <w:rStyle w:val="s0"/>
        </w:rPr>
        <w:t xml:space="preserve">акциздiк және есепке алу-бақылау маркаларының болуы және түпнұсқалығы, алкоголь өніміне, мұнай өнімдеріне </w:t>
      </w:r>
      <w:r>
        <w:rPr>
          <w:rStyle w:val="s0"/>
        </w:rPr>
        <w:t xml:space="preserve">және биоотынға ілеспе жүкқұжаттарының болуы және түпнұсқалығы, этил спиртiн босатуға лицензияның, рұқсаттың, патенттiң, осы Кодекстiң </w:t>
      </w:r>
      <w:hyperlink r:id="rId8016" w:anchor="sub_id=5740000" w:history="1">
        <w:r>
          <w:rPr>
            <w:rStyle w:val="a3"/>
          </w:rPr>
          <w:t>574-бабында</w:t>
        </w:r>
      </w:hyperlink>
      <w:r>
        <w:rPr>
          <w:rStyle w:val="s0"/>
        </w:rPr>
        <w:t xml:space="preserve"> </w:t>
      </w:r>
      <w:r>
        <w:rPr>
          <w:rStyle w:val="s0"/>
        </w:rPr>
        <w:t>көрсетiлген тiркеу карточкасының болуы мәселелерi бойынша тақырыптық тексерулер кезiнде - нұсқамада көрсетiлген аумақтың учаскесiнде кәсiпкерлiк қызметтi жүзеге асыратын салық төлеушi;</w:t>
      </w:r>
    </w:p>
    <w:p w:rsidR="00000000" w:rsidRDefault="00B67E93">
      <w:pPr>
        <w:ind w:firstLine="400"/>
        <w:jc w:val="both"/>
      </w:pPr>
      <w:r>
        <w:rPr>
          <w:rStyle w:val="s0"/>
        </w:rPr>
        <w:t>салықтық тексерудiң басқа түрлерi кезiнде - нұсқамада көрсетiлген салық</w:t>
      </w:r>
      <w:r>
        <w:rPr>
          <w:rStyle w:val="s0"/>
        </w:rPr>
        <w:t xml:space="preserve"> төлеушi салықтық тексерулерге қатысушылар болып табылады.</w:t>
      </w:r>
    </w:p>
    <w:p w:rsidR="00000000" w:rsidRDefault="00B67E93">
      <w:pPr>
        <w:ind w:firstLine="400"/>
        <w:jc w:val="both"/>
      </w:pPr>
      <w:r>
        <w:rPr>
          <w:rStyle w:val="s0"/>
        </w:rPr>
        <w:t>Арнайы білімді және дағдыларды талап ететін мәселелерді зерттеп-тексеру, консультация алу үшін салық органы салықтық тексерудің нәтижесіне мүдделі емес маманды салықтық тексеруге тартуы мүмкін.</w:t>
      </w:r>
    </w:p>
    <w:p w:rsidR="00000000" w:rsidRDefault="00B67E93">
      <w:pPr>
        <w:ind w:firstLine="400"/>
        <w:jc w:val="both"/>
      </w:pPr>
      <w:r>
        <w:rPr>
          <w:rStyle w:val="s0"/>
        </w:rPr>
        <w:t>Сал</w:t>
      </w:r>
      <w:r>
        <w:rPr>
          <w:rStyle w:val="s0"/>
        </w:rPr>
        <w:t>ықтық тексеруге қатысушы болып табылатын салық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w:t>
      </w:r>
      <w:r>
        <w:rPr>
          <w:rStyle w:val="s0"/>
        </w:rPr>
        <w:t>өшірмесі</w:t>
      </w:r>
      <w:r>
        <w:rPr>
          <w:rStyle w:val="s0"/>
        </w:rPr>
        <w:t xml:space="preserve"> салықтық тексеру актісіне, соның ішінде салық төлеушіге табыс етілетін салықтық тексеру актісінің данасына қоса беріледі.</w:t>
      </w:r>
    </w:p>
    <w:p w:rsidR="00000000" w:rsidRDefault="00B67E93">
      <w:pPr>
        <w:ind w:firstLine="400"/>
        <w:jc w:val="both"/>
      </w:pPr>
      <w:r>
        <w:rPr>
          <w:rStyle w:val="s0"/>
        </w:rPr>
        <w:t xml:space="preserve">Салық органы маманды салықтық тексеруге тартқан жағдайда салық төлеуші өз тарапынан маманды тартуға құқылы, оның қорытындысы </w:t>
      </w:r>
      <w:r>
        <w:rPr>
          <w:rStyle w:val="s0"/>
        </w:rPr>
        <w:t>салық төлеуші маманының қорытындысын салық органына салықтық тексеру актісіне қол қойылған күннен кешіктірмей ұсынған жағдайда, салықтық тексеру актісіне қоса беріледі.</w:t>
      </w:r>
    </w:p>
    <w:p w:rsidR="00000000" w:rsidRDefault="00B67E93">
      <w:pPr>
        <w:ind w:firstLine="400"/>
        <w:jc w:val="both"/>
      </w:pPr>
      <w:r>
        <w:rPr>
          <w:rStyle w:val="s0"/>
        </w:rPr>
        <w:t>3. Салықтық тексерулерді тек қана салық органдары жүзеге асырады.</w:t>
      </w:r>
    </w:p>
    <w:p w:rsidR="00000000" w:rsidRDefault="00B67E93">
      <w:pPr>
        <w:ind w:firstLine="400"/>
        <w:jc w:val="both"/>
      </w:pPr>
      <w:r>
        <w:rPr>
          <w:rStyle w:val="s0"/>
        </w:rPr>
        <w:t>4. Салықтық тексеруле</w:t>
      </w:r>
      <w:r>
        <w:rPr>
          <w:rStyle w:val="s0"/>
        </w:rPr>
        <w:t>р мынадай түрлерге бөлінеді:</w:t>
      </w:r>
    </w:p>
    <w:p w:rsidR="00000000" w:rsidRDefault="00B67E93">
      <w:pPr>
        <w:ind w:firstLine="400"/>
        <w:jc w:val="both"/>
      </w:pPr>
      <w:r>
        <w:rPr>
          <w:rStyle w:val="s0"/>
        </w:rPr>
        <w:t>1) құжаттық тексеру;</w:t>
      </w:r>
    </w:p>
    <w:p w:rsidR="00000000" w:rsidRDefault="00B67E93">
      <w:pPr>
        <w:ind w:firstLine="400"/>
        <w:jc w:val="both"/>
      </w:pPr>
      <w:r>
        <w:rPr>
          <w:rStyle w:val="s0"/>
        </w:rPr>
        <w:t xml:space="preserve">2) 2009.17.07. № 188-IV ҚР </w:t>
      </w:r>
      <w:hyperlink r:id="rId8017" w:anchor="sub_id=627" w:history="1">
        <w:r>
          <w:rPr>
            <w:rStyle w:val="a3"/>
          </w:rPr>
          <w:t>Заңымен</w:t>
        </w:r>
      </w:hyperlink>
      <w:r>
        <w:rPr>
          <w:rStyle w:val="s0"/>
        </w:rPr>
        <w:t xml:space="preserve"> алып тасталды </w:t>
      </w:r>
      <w:r>
        <w:rPr>
          <w:rStyle w:val="s3"/>
        </w:rPr>
        <w:t>(бұр.</w:t>
      </w:r>
      <w:hyperlink r:id="rId8018" w:anchor="sub_id=6270402" w:history="1">
        <w:r>
          <w:rPr>
            <w:rStyle w:val="a3"/>
            <w:i/>
            <w:iCs/>
            <w:bdr w:val="none" w:sz="0" w:space="0" w:color="auto" w:frame="1"/>
          </w:rPr>
          <w:t>ред</w:t>
        </w:r>
      </w:hyperlink>
      <w:r>
        <w:rPr>
          <w:rStyle w:val="s3"/>
        </w:rPr>
        <w:t>.қара)</w:t>
      </w:r>
    </w:p>
    <w:p w:rsidR="00000000" w:rsidRDefault="00B67E93">
      <w:pPr>
        <w:ind w:firstLine="400"/>
        <w:jc w:val="both"/>
      </w:pPr>
      <w:r>
        <w:rPr>
          <w:rStyle w:val="s0"/>
        </w:rPr>
        <w:t>3) хронометраждық зерттеп-тексеру.</w:t>
      </w:r>
    </w:p>
    <w:p w:rsidR="00000000" w:rsidRDefault="00B67E93">
      <w:pPr>
        <w:ind w:firstLine="400"/>
        <w:jc w:val="both"/>
      </w:pPr>
      <w:r>
        <w:rPr>
          <w:rStyle w:val="s0"/>
        </w:rPr>
        <w:t>5. Құжаттық тексерулер мынадай түрлерге бөлінеді:</w:t>
      </w:r>
    </w:p>
    <w:p w:rsidR="00000000" w:rsidRDefault="00B67E93">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міндеттемелерінің орындалуы, міндетті</w:t>
      </w:r>
      <w:r>
        <w:rPr>
          <w:rStyle w:val="s0"/>
        </w:rPr>
        <w:t xml:space="preserve"> зейнетақы жарналарының, міндетті кәсіптік зейнетақы жарналарының толық және уақтылы есептелуі мен аударылуы және әлеуметтік аударымдардың толық және уақтылы есептелуі мен төленуі бойынша салық органы салық төлеушіге қатысты жүргізетін тексеру.</w:t>
      </w:r>
    </w:p>
    <w:p w:rsidR="00000000" w:rsidRDefault="00B67E93">
      <w:pPr>
        <w:ind w:firstLine="400"/>
        <w:jc w:val="both"/>
      </w:pPr>
      <w:r>
        <w:rPr>
          <w:rStyle w:val="s0"/>
        </w:rPr>
        <w:t>Кешенді тек</w:t>
      </w:r>
      <w:r>
        <w:rPr>
          <w:rStyle w:val="s0"/>
        </w:rPr>
        <w:t xml:space="preserve">серуге тақырыптық тексеру мәселелері де енгізілуі мүмкін. </w:t>
      </w:r>
    </w:p>
    <w:p w:rsidR="00000000" w:rsidRDefault="00B67E93">
      <w:pPr>
        <w:ind w:firstLine="400"/>
        <w:jc w:val="both"/>
      </w:pPr>
      <w:r>
        <w:rPr>
          <w:rStyle w:val="s0"/>
        </w:rPr>
        <w:t xml:space="preserve">Жүргізілуі осы Кодекстің </w:t>
      </w:r>
      <w:hyperlink r:id="rId8019" w:anchor="sub_id=370000" w:history="1">
        <w:r>
          <w:rPr>
            <w:rStyle w:val="a3"/>
          </w:rPr>
          <w:t>37</w:t>
        </w:r>
      </w:hyperlink>
      <w:r>
        <w:rPr>
          <w:rStyle w:val="s0"/>
        </w:rPr>
        <w:t>-</w:t>
      </w:r>
      <w:hyperlink r:id="rId8020" w:anchor="sub_id=400000" w:history="1">
        <w:r>
          <w:rPr>
            <w:rStyle w:val="a3"/>
          </w:rPr>
          <w:t>4</w:t>
        </w:r>
        <w:r>
          <w:rPr>
            <w:rStyle w:val="a3"/>
          </w:rPr>
          <w:t>0</w:t>
        </w:r>
      </w:hyperlink>
      <w:r>
        <w:rPr>
          <w:rStyle w:val="s0"/>
        </w:rPr>
        <w:t>-</w:t>
      </w:r>
      <w:hyperlink r:id="rId8021"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B67E93">
      <w:pPr>
        <w:jc w:val="both"/>
      </w:pPr>
      <w:r>
        <w:rPr>
          <w:rStyle w:val="s3"/>
        </w:rPr>
        <w:t xml:space="preserve">2009.17.07. </w:t>
      </w:r>
      <w:hyperlink r:id="rId8022" w:anchor="sub_id=5" w:history="1">
        <w:r>
          <w:rPr>
            <w:rStyle w:val="a3"/>
            <w:i/>
            <w:iCs/>
            <w:bdr w:val="none" w:sz="0" w:space="0" w:color="auto" w:frame="1"/>
          </w:rPr>
          <w:t>№ 188-IV</w:t>
        </w:r>
      </w:hyperlink>
      <w:r>
        <w:rPr>
          <w:rStyle w:val="s3"/>
        </w:rPr>
        <w:t xml:space="preserve"> ҚР Заңымен (бұр.</w:t>
      </w:r>
      <w:hyperlink r:id="rId8023" w:anchor="sub_id=6270502" w:history="1">
        <w:r>
          <w:rPr>
            <w:rStyle w:val="a3"/>
            <w:i/>
            <w:iCs/>
            <w:bdr w:val="none" w:sz="0" w:space="0" w:color="auto" w:frame="1"/>
          </w:rPr>
          <w:t>ред</w:t>
        </w:r>
      </w:hyperlink>
      <w:r>
        <w:rPr>
          <w:rStyle w:val="s3"/>
        </w:rPr>
        <w:t xml:space="preserve">.қара); 2010.30.06. № 297-ІV ҚР </w:t>
      </w:r>
      <w:hyperlink r:id="rId8024" w:anchor="sub_id=60108" w:history="1">
        <w:r>
          <w:rPr>
            <w:rStyle w:val="a3"/>
            <w:i/>
            <w:iCs/>
            <w:bdr w:val="none" w:sz="0" w:space="0" w:color="auto" w:frame="1"/>
          </w:rPr>
          <w:t>З</w:t>
        </w:r>
        <w:r>
          <w:rPr>
            <w:rStyle w:val="a3"/>
            <w:i/>
            <w:iCs/>
            <w:bdr w:val="none" w:sz="0" w:space="0" w:color="auto" w:frame="1"/>
          </w:rPr>
          <w:t>аңымен</w:t>
        </w:r>
      </w:hyperlink>
      <w:r>
        <w:rPr>
          <w:rStyle w:val="s3"/>
        </w:rPr>
        <w:t xml:space="preserve"> (2009 ж. 1 қаңтардан бастап қолданысқа енгізілді) (</w:t>
      </w:r>
      <w:hyperlink r:id="rId8025" w:anchor="sub_id=6270502" w:history="1">
        <w:r>
          <w:rPr>
            <w:rStyle w:val="a3"/>
            <w:i/>
            <w:iCs/>
            <w:bdr w:val="none" w:sz="0" w:space="0" w:color="auto" w:frame="1"/>
          </w:rPr>
          <w:t>бұр.ред.қара</w:t>
        </w:r>
      </w:hyperlink>
      <w:r>
        <w:rPr>
          <w:rStyle w:val="s3"/>
        </w:rPr>
        <w:t xml:space="preserve">); 2011.15.07. № 461-IV ҚР </w:t>
      </w:r>
      <w:hyperlink r:id="rId8026" w:anchor="sub_id=406" w:history="1">
        <w:r>
          <w:rPr>
            <w:rStyle w:val="a3"/>
            <w:i/>
            <w:iCs/>
            <w:bdr w:val="none" w:sz="0" w:space="0" w:color="auto" w:frame="1"/>
          </w:rPr>
          <w:t>Заңымен</w:t>
        </w:r>
      </w:hyperlink>
      <w:r>
        <w:rPr>
          <w:rStyle w:val="s3"/>
        </w:rPr>
        <w:t xml:space="preserve"> (алғашқы ресми </w:t>
      </w:r>
      <w:hyperlink r:id="rId802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8028" w:anchor="sub_id=6270502" w:history="1">
        <w:r>
          <w:rPr>
            <w:rStyle w:val="a3"/>
            <w:i/>
            <w:iCs/>
            <w:bdr w:val="none" w:sz="0" w:space="0" w:color="auto" w:frame="1"/>
          </w:rPr>
          <w:t>бұр.ред.қара</w:t>
        </w:r>
      </w:hyperlink>
      <w:r>
        <w:rPr>
          <w:rStyle w:val="s3"/>
        </w:rPr>
        <w:t xml:space="preserve">); 2012.21.06. № 19-V ҚР </w:t>
      </w:r>
      <w:hyperlink r:id="rId8029"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8030" w:anchor="sub_id=6270502" w:history="1">
        <w:r>
          <w:rPr>
            <w:rStyle w:val="a3"/>
            <w:i/>
            <w:iCs/>
            <w:bdr w:val="none" w:sz="0" w:space="0" w:color="auto" w:frame="1"/>
          </w:rPr>
          <w:t>бұр</w:t>
        </w:r>
        <w:r>
          <w:rPr>
            <w:rStyle w:val="a3"/>
            <w:i/>
            <w:iCs/>
            <w:bdr w:val="none" w:sz="0" w:space="0" w:color="auto" w:frame="1"/>
          </w:rPr>
          <w:t>.ред.қара</w:t>
        </w:r>
      </w:hyperlink>
      <w:r>
        <w:rPr>
          <w:rStyle w:val="s3"/>
        </w:rPr>
        <w:t xml:space="preserve">); 2011.21.07. № 467-ІV ҚР </w:t>
      </w:r>
      <w:hyperlink r:id="rId8031" w:anchor="sub_id=22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8032" w:anchor="sub_id=6270502" w:history="1">
        <w:r>
          <w:rPr>
            <w:rStyle w:val="a3"/>
            <w:i/>
            <w:iCs/>
            <w:bdr w:val="none" w:sz="0" w:space="0" w:color="auto" w:frame="1"/>
          </w:rPr>
          <w:t>бұр.ред.қара</w:t>
        </w:r>
      </w:hyperlink>
      <w:r>
        <w:rPr>
          <w:rStyle w:val="s3"/>
        </w:rPr>
        <w:t xml:space="preserve">); 2012.26.12. № 61-V ҚР </w:t>
      </w:r>
      <w:hyperlink r:id="rId8033"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034" w:anchor="sub_id=6270502" w:history="1">
        <w:r>
          <w:rPr>
            <w:rStyle w:val="a3"/>
            <w:i/>
            <w:iCs/>
            <w:bdr w:val="none" w:sz="0" w:space="0" w:color="auto" w:frame="1"/>
          </w:rPr>
          <w:t>бұр.ред.қара</w:t>
        </w:r>
      </w:hyperlink>
      <w:r>
        <w:rPr>
          <w:rStyle w:val="s3"/>
        </w:rPr>
        <w:t>) 2) тармақша өзгертілді</w:t>
      </w:r>
    </w:p>
    <w:p w:rsidR="00000000" w:rsidRDefault="00B67E93">
      <w:pPr>
        <w:ind w:firstLine="400"/>
        <w:jc w:val="both"/>
      </w:pPr>
      <w:r>
        <w:rPr>
          <w:rStyle w:val="s0"/>
        </w:rPr>
        <w:t>2) тақырыптық тексеру - мыналар:</w:t>
      </w:r>
    </w:p>
    <w:p w:rsidR="00000000" w:rsidRDefault="00B67E93">
      <w:pPr>
        <w:ind w:firstLine="400"/>
        <w:jc w:val="both"/>
      </w:pPr>
      <w:r>
        <w:rPr>
          <w:rStyle w:val="s0"/>
        </w:rPr>
        <w:t>салықтың және (немесе) бюджетке төленетiн басқа да мiндеттi төлемдердiң жекелеген түрлерi бойынша салық мiндеттемесiнiң орындалуы;</w:t>
      </w:r>
    </w:p>
    <w:p w:rsidR="00000000" w:rsidRDefault="00B67E93">
      <w:pPr>
        <w:ind w:firstLine="400"/>
        <w:jc w:val="both"/>
      </w:pPr>
      <w:r>
        <w:rPr>
          <w:rStyle w:val="s0"/>
        </w:rPr>
        <w:t xml:space="preserve">Кеден одағына мүше мемлекеттердiң аумағынан Қазақстан Республикасының аумағына импортталған тауарлар бойынша қосылған құн салығы және (немесе) акциз бойынша салық мiндеттемесiнiң орындалуы; </w:t>
      </w:r>
    </w:p>
    <w:p w:rsidR="00000000" w:rsidRDefault="00B67E93">
      <w:pPr>
        <w:ind w:firstLine="400"/>
        <w:jc w:val="both"/>
      </w:pPr>
      <w:r>
        <w:rPr>
          <w:rStyle w:val="s0"/>
        </w:rPr>
        <w:t>мiндеттi зейнетақы жарналарының толық және уақтылы есептелуi, ұст</w:t>
      </w:r>
      <w:r>
        <w:rPr>
          <w:rStyle w:val="s0"/>
        </w:rPr>
        <w:t xml:space="preserve">алуы мен аударылуы, сондай-ақ әлеуметтiк аударымдардың толық және уақтылы есептелуi мен төленуi; </w:t>
      </w:r>
    </w:p>
    <w:p w:rsidR="00000000" w:rsidRDefault="00B67E93">
      <w:pPr>
        <w:ind w:firstLine="400"/>
        <w:jc w:val="both"/>
      </w:pPr>
      <w:r>
        <w:rPr>
          <w:rStyle w:val="s0"/>
        </w:rPr>
        <w:t>банктердiң және банк операцияларының жекелеген түрлерiн жүзеге асыратын ұйымдардың осы Кодексте, сондай-ақ «Мiндеттi әлеуметтiк сақтандыру туралы» және «Қазақ</w:t>
      </w:r>
      <w:r>
        <w:rPr>
          <w:rStyle w:val="s0"/>
        </w:rPr>
        <w:t xml:space="preserve">стан Республикасында зейнетақымен қамсыздандыру туралы» Қазақстан Республикасының </w:t>
      </w:r>
      <w:hyperlink r:id="rId8035" w:history="1">
        <w:r>
          <w:rPr>
            <w:rStyle w:val="a3"/>
          </w:rPr>
          <w:t>заңдарында</w:t>
        </w:r>
      </w:hyperlink>
      <w:r>
        <w:rPr>
          <w:rStyle w:val="s0"/>
        </w:rPr>
        <w:t xml:space="preserve"> белгiленген мiндеттердi орындауы;</w:t>
      </w:r>
    </w:p>
    <w:p w:rsidR="00000000" w:rsidRDefault="00B67E93">
      <w:pPr>
        <w:ind w:firstLine="400"/>
        <w:jc w:val="both"/>
      </w:pPr>
      <w:r>
        <w:rPr>
          <w:rStyle w:val="s0"/>
        </w:rPr>
        <w:t xml:space="preserve">трансферттiк баға белгiлеу; </w:t>
      </w:r>
    </w:p>
    <w:p w:rsidR="00000000" w:rsidRDefault="00B67E93">
      <w:pPr>
        <w:ind w:firstLine="400"/>
        <w:jc w:val="both"/>
      </w:pPr>
      <w:r>
        <w:rPr>
          <w:rStyle w:val="s0"/>
        </w:rPr>
        <w:t>акцизделетін тауарлардың жекелег</w:t>
      </w:r>
      <w:r>
        <w:rPr>
          <w:rStyle w:val="s0"/>
        </w:rPr>
        <w:t>ен түрлерінің өндірілуін және айналымын, сондай-ақ авиациялық отынның, биоотынның, мазуттың айналымын мемлекеттік реттеу;</w:t>
      </w:r>
    </w:p>
    <w:p w:rsidR="00000000" w:rsidRDefault="00B67E93">
      <w:pPr>
        <w:ind w:firstLine="400"/>
        <w:jc w:val="both"/>
      </w:pPr>
      <w:r>
        <w:rPr>
          <w:rStyle w:val="s0"/>
        </w:rPr>
        <w:t>соттың заңды күшiне енген үкiмiнiң немесе қаулысының негiзiнде жалған кәсiпорын деп танылған салық төлеушiмен жасасқан операциялар бой</w:t>
      </w:r>
      <w:r>
        <w:rPr>
          <w:rStyle w:val="s0"/>
        </w:rPr>
        <w:t>ынша салық мiндеттемелерiн айқындау;</w:t>
      </w:r>
    </w:p>
    <w:p w:rsidR="00000000" w:rsidRDefault="00B67E93">
      <w:pPr>
        <w:ind w:firstLine="400"/>
        <w:jc w:val="both"/>
      </w:pPr>
      <w:r>
        <w:rPr>
          <w:rStyle w:val="s0"/>
        </w:rPr>
        <w:t xml:space="preserve">кәсiпкерлiк қызметтi жүзеге асыру ниетінсіз жүзеге асырылған деп сот таныған мәмiле (мәмiлелер) бойынша салық мiндеттемелерiн анықтау мәселелерi бойынша; </w:t>
      </w:r>
    </w:p>
    <w:p w:rsidR="00000000" w:rsidRDefault="00B67E93">
      <w:pPr>
        <w:ind w:firstLine="400"/>
        <w:jc w:val="both"/>
      </w:pPr>
      <w:r>
        <w:rPr>
          <w:rStyle w:val="s0"/>
        </w:rPr>
        <w:t>салық төлеушi (салық агентi) мен оның дебиторлары арасындағы өза</w:t>
      </w:r>
      <w:r>
        <w:rPr>
          <w:rStyle w:val="s0"/>
        </w:rPr>
        <w:t>ра есеп айырысуды айқындау;</w:t>
      </w:r>
    </w:p>
    <w:p w:rsidR="00000000" w:rsidRDefault="00B67E93">
      <w:pPr>
        <w:ind w:firstLine="400"/>
        <w:jc w:val="both"/>
      </w:pPr>
      <w:r>
        <w:rPr>
          <w:rStyle w:val="s0"/>
        </w:rPr>
        <w:t xml:space="preserve">халықаралық шарттардың (келiсiмдердiң) ережелерiн қолдану заңдылығы; </w:t>
      </w:r>
    </w:p>
    <w:p w:rsidR="00000000" w:rsidRDefault="00B67E93">
      <w:pPr>
        <w:ind w:firstLine="400"/>
        <w:jc w:val="both"/>
      </w:pPr>
      <w:r>
        <w:rPr>
          <w:rStyle w:val="s0"/>
        </w:rPr>
        <w:t>қайтаруға</w:t>
      </w:r>
      <w:r>
        <w:rPr>
          <w:rStyle w:val="s0"/>
        </w:rPr>
        <w:t xml:space="preserve"> ұсынылған қосылған құн салығы сомаларының дұрыстығын растау; </w:t>
      </w:r>
    </w:p>
    <w:p w:rsidR="00000000" w:rsidRDefault="00B67E93">
      <w:pPr>
        <w:ind w:firstLine="400"/>
        <w:jc w:val="both"/>
      </w:pPr>
      <w:r>
        <w:rPr>
          <w:rStyle w:val="s0"/>
        </w:rPr>
        <w:t>төленген табыс салығын резидент еместiң салықтық өтiнiшiнің және қосарланған салық сал</w:t>
      </w:r>
      <w:r>
        <w:rPr>
          <w:rStyle w:val="s0"/>
        </w:rPr>
        <w:t xml:space="preserve">уды болдырмау туралы халықаралық шарттың негiзiнде бюджеттен немесе шартты банк салымынан қайтару; </w:t>
      </w:r>
    </w:p>
    <w:p w:rsidR="00000000" w:rsidRDefault="00B67E93">
      <w:pPr>
        <w:ind w:firstLine="400"/>
        <w:jc w:val="both"/>
      </w:pPr>
      <w:r>
        <w:rPr>
          <w:rStyle w:val="s0"/>
        </w:rPr>
        <w:t xml:space="preserve">осы Кодекстiң </w:t>
      </w:r>
      <w:hyperlink r:id="rId8036" w:anchor="sub_id=6080000" w:history="1">
        <w:r>
          <w:rPr>
            <w:rStyle w:val="a3"/>
          </w:rPr>
          <w:t>608-бабында</w:t>
        </w:r>
      </w:hyperlink>
      <w:r>
        <w:rPr>
          <w:rStyle w:val="s0"/>
        </w:rPr>
        <w:t xml:space="preserve"> </w:t>
      </w:r>
      <w:r>
        <w:rPr>
          <w:rStyle w:val="s0"/>
        </w:rPr>
        <w:t>белгiленген тәртiппен камералды бақылаудың нәтижелерi бойынша анықталған бұзушылықтарды жою туралы салық органдарының хабарламасын салық төлеушiнiң (салық агентiнiң) орындалмауы;</w:t>
      </w:r>
    </w:p>
    <w:p w:rsidR="00000000" w:rsidRDefault="00B67E93">
      <w:pPr>
        <w:ind w:firstLine="400"/>
        <w:jc w:val="both"/>
      </w:pPr>
      <w:r>
        <w:rPr>
          <w:rStyle w:val="s0"/>
        </w:rPr>
        <w:t>салық төлеушiнiң (салық агентiнiң) салықтық тексерудiң нәтижелерi туралы хаба</w:t>
      </w:r>
      <w:r>
        <w:rPr>
          <w:rStyle w:val="s0"/>
        </w:rPr>
        <w:t>рламаға және (немесе) жоғары тұрған салық органының хабарламаға шағымды қарау нәтижелерi бойынша шығарылған шешiмiне салық төлеушiнiң (салық агентiнiң) шағымында жазылған мәселелер бойынша шағымын қарау;</w:t>
      </w:r>
    </w:p>
    <w:p w:rsidR="00000000" w:rsidRDefault="00B67E93">
      <w:pPr>
        <w:ind w:firstLine="400"/>
        <w:jc w:val="both"/>
      </w:pPr>
      <w:r>
        <w:rPr>
          <w:rStyle w:val="s0"/>
        </w:rPr>
        <w:t xml:space="preserve">төленген табыс салығын бюджеттен немесе қосарланған </w:t>
      </w:r>
      <w:r>
        <w:rPr>
          <w:rStyle w:val="s0"/>
        </w:rPr>
        <w:t>салық салуды болдырмау туралы халықаралық шарттың ережелерiне сәйкес шартты банк салымынан қайтаруға резидент еместiң салықтық өтiнiшiн қайта қарау туралы өтiнiшiн қарау;</w:t>
      </w:r>
    </w:p>
    <w:p w:rsidR="00000000" w:rsidRDefault="00B67E93">
      <w:pPr>
        <w:ind w:firstLine="400"/>
        <w:jc w:val="both"/>
      </w:pPr>
      <w:r>
        <w:rPr>
          <w:rStyle w:val="s0"/>
        </w:rPr>
        <w:t>салық органдарында тiркеу есебiне қою;</w:t>
      </w:r>
    </w:p>
    <w:p w:rsidR="00000000" w:rsidRDefault="00B67E93">
      <w:pPr>
        <w:ind w:firstLine="400"/>
        <w:jc w:val="both"/>
      </w:pPr>
      <w:r>
        <w:rPr>
          <w:rStyle w:val="s0"/>
        </w:rPr>
        <w:t xml:space="preserve">бақылау-кассалық машиналардың болуы; </w:t>
      </w:r>
    </w:p>
    <w:p w:rsidR="00000000" w:rsidRDefault="00B67E93">
      <w:pPr>
        <w:ind w:firstLine="400"/>
        <w:jc w:val="both"/>
      </w:pPr>
      <w:r>
        <w:rPr>
          <w:rStyle w:val="s0"/>
        </w:rPr>
        <w:t>төлем ка</w:t>
      </w:r>
      <w:r>
        <w:rPr>
          <w:rStyle w:val="s0"/>
        </w:rPr>
        <w:t>рточкаларын пайдалана отырып, төлемдерді жүзеге асыруға арналған жабдықтың (құрылғының) болуы;</w:t>
      </w:r>
    </w:p>
    <w:p w:rsidR="00000000" w:rsidRDefault="00B67E93">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w:t>
      </w:r>
      <w:r>
        <w:rPr>
          <w:rStyle w:val="s0"/>
        </w:rPr>
        <w:t>қалығы</w:t>
      </w:r>
      <w:r>
        <w:rPr>
          <w:rStyle w:val="s0"/>
        </w:rPr>
        <w:t xml:space="preserve">, этил спиртiн босатуға лицензияның, рұқсаттың, патенттiң, осы Кодекстiң </w:t>
      </w:r>
      <w:hyperlink r:id="rId8037" w:anchor="sub_id=5740000" w:history="1">
        <w:r>
          <w:rPr>
            <w:rStyle w:val="a3"/>
          </w:rPr>
          <w:t>574-бабында</w:t>
        </w:r>
      </w:hyperlink>
      <w:r>
        <w:rPr>
          <w:rStyle w:val="s0"/>
        </w:rPr>
        <w:t xml:space="preserve"> көрсетiлген тiркеу карточкасының болуы; </w:t>
      </w:r>
    </w:p>
    <w:p w:rsidR="00000000" w:rsidRDefault="00B67E93">
      <w:pPr>
        <w:ind w:firstLine="400"/>
        <w:jc w:val="both"/>
      </w:pPr>
      <w:r>
        <w:rPr>
          <w:rStyle w:val="s0"/>
        </w:rPr>
        <w:t>бақылау-кассалық машиналарды қолдану тә</w:t>
      </w:r>
      <w:r>
        <w:rPr>
          <w:rStyle w:val="s0"/>
        </w:rPr>
        <w:t xml:space="preserve">ртiбiн сақтау; </w:t>
      </w:r>
    </w:p>
    <w:p w:rsidR="00000000" w:rsidRDefault="00B67E93">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B67E93">
      <w:pPr>
        <w:ind w:firstLine="400"/>
        <w:jc w:val="both"/>
      </w:pPr>
      <w:r>
        <w:rPr>
          <w:rStyle w:val="s0"/>
        </w:rPr>
        <w:t>касса бойынша шығыс операцияларын тоқтата тұру туралы салық органы шығарған өкiмдi орындау</w:t>
      </w:r>
      <w:r>
        <w:rPr>
          <w:rStyle w:val="s0"/>
        </w:rPr>
        <w:t xml:space="preserve"> мәселелерi бойынша салық төлеушiге (салық агентiне) қатысты салық органы жүргiзетiн тексеру.</w:t>
      </w:r>
    </w:p>
    <w:p w:rsidR="00000000" w:rsidRDefault="00B67E93">
      <w:pPr>
        <w:ind w:firstLine="400"/>
        <w:jc w:val="both"/>
      </w:pPr>
      <w:r>
        <w:rPr>
          <w:rStyle w:val="s0"/>
        </w:rPr>
        <w:t xml:space="preserve">Мынадай: </w:t>
      </w:r>
    </w:p>
    <w:p w:rsidR="00000000" w:rsidRDefault="00B67E93">
      <w:pPr>
        <w:ind w:firstLine="400"/>
        <w:jc w:val="both"/>
      </w:pPr>
      <w:r>
        <w:rPr>
          <w:rStyle w:val="s0"/>
        </w:rPr>
        <w:t xml:space="preserve">салық органдарында тiркеу есебiне қою; </w:t>
      </w:r>
    </w:p>
    <w:p w:rsidR="00000000" w:rsidRDefault="00B67E93">
      <w:pPr>
        <w:ind w:firstLine="400"/>
        <w:jc w:val="both"/>
      </w:pPr>
      <w:r>
        <w:rPr>
          <w:rStyle w:val="s0"/>
        </w:rPr>
        <w:t xml:space="preserve">бақылау-кассалық машиналардың болуы; </w:t>
      </w:r>
    </w:p>
    <w:p w:rsidR="00000000" w:rsidRDefault="00B67E93">
      <w:pPr>
        <w:ind w:firstLine="400"/>
        <w:jc w:val="both"/>
      </w:pPr>
      <w:r>
        <w:rPr>
          <w:rStyle w:val="s0"/>
        </w:rPr>
        <w:t>төлем карточкаларын пайдалана отырып, төлемдерді жүзеге асыруға арналған ж</w:t>
      </w:r>
      <w:r>
        <w:rPr>
          <w:rStyle w:val="s0"/>
        </w:rPr>
        <w:t>абдықтың (құрылғының) болуы;</w:t>
      </w:r>
    </w:p>
    <w:p w:rsidR="00000000" w:rsidRDefault="00B67E93">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w:t>
      </w:r>
      <w:r>
        <w:rPr>
          <w:rStyle w:val="s0"/>
        </w:rPr>
        <w:t xml:space="preserve">сы Кодекстiң </w:t>
      </w:r>
      <w:hyperlink r:id="rId8038" w:anchor="sub_id=5740000" w:history="1">
        <w:r>
          <w:rPr>
            <w:rStyle w:val="a3"/>
          </w:rPr>
          <w:t>574-бабында</w:t>
        </w:r>
      </w:hyperlink>
      <w:r>
        <w:rPr>
          <w:rStyle w:val="s0"/>
        </w:rPr>
        <w:t xml:space="preserve"> көрсетiлген тiркеу карточкасының болуы мәселелерi бойынша тақырыптық тексеру жүргiзуге қатысу үшiн жеке кәсiпкерлiк субъектілерi бiрлестiктерiнiң </w:t>
      </w:r>
      <w:r>
        <w:rPr>
          <w:rStyle w:val="s0"/>
        </w:rPr>
        <w:t>өк</w:t>
      </w:r>
      <w:r>
        <w:rPr>
          <w:rStyle w:val="s0"/>
        </w:rPr>
        <w:t>iлдерi осындай бiрлестiктермен келiсiм бойынша тартылуы мүмкiн.</w:t>
      </w:r>
    </w:p>
    <w:p w:rsidR="00000000" w:rsidRDefault="00B67E93">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Тақырыптық тексеру а</w:t>
      </w:r>
      <w:r>
        <w:rPr>
          <w:rStyle w:val="s0"/>
        </w:rPr>
        <w:t>ктісінде жеке кәсіпкерлік субъектерінің бірлестіктері өкілдерінің қатысу фактісі тіркеледі.</w:t>
      </w:r>
    </w:p>
    <w:p w:rsidR="00000000" w:rsidRDefault="00B67E93">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w:t>
      </w:r>
      <w:r>
        <w:rPr>
          <w:rStyle w:val="s0"/>
        </w:rPr>
        <w:t>лық түрлері және басқа да міндетті төлемдер бойынша міндеттемелердің орындалуына тексеру жүргізуді көздемейді;</w:t>
      </w:r>
    </w:p>
    <w:p w:rsidR="00000000" w:rsidRDefault="00B67E93">
      <w:pPr>
        <w:ind w:firstLine="400"/>
        <w:jc w:val="both"/>
      </w:pPr>
      <w:r>
        <w:rPr>
          <w:rStyle w:val="s0"/>
        </w:rPr>
        <w:t>Сауда операциялары кезiнде қолма-қол ақша арқылы жүзеге асырылатын ақшалай есеп айырысу туралы мәліметтерді жедел режімде жалпы пайдаланудағы телекоммуникациялар желілері бойынша салық органдарына беруді қамтамасыз ететін бақылау-касса машинасын пайдаланға</w:t>
      </w:r>
      <w:r>
        <w:rPr>
          <w:rStyle w:val="s0"/>
        </w:rPr>
        <w:t>н жағдайда, бақылау-касса машинасының болуы және бақылау-касса машиналарын қолдану тәртібін сақтау мәселелері бойынша тақырыптық тексеру жүргізілмейді.</w:t>
      </w:r>
    </w:p>
    <w:p w:rsidR="00000000" w:rsidRDefault="00B67E93">
      <w:pPr>
        <w:jc w:val="both"/>
      </w:pPr>
      <w:r>
        <w:rPr>
          <w:rStyle w:val="s3"/>
        </w:rPr>
        <w:t xml:space="preserve">2009.17.07. </w:t>
      </w:r>
      <w:hyperlink r:id="rId8039" w:anchor="sub_id=6273" w:history="1">
        <w:r>
          <w:rPr>
            <w:rStyle w:val="a3"/>
            <w:i/>
            <w:iCs/>
            <w:bdr w:val="none" w:sz="0" w:space="0" w:color="auto" w:frame="1"/>
          </w:rPr>
          <w:t>№ 188-IV</w:t>
        </w:r>
      </w:hyperlink>
      <w:r>
        <w:rPr>
          <w:rStyle w:val="s3"/>
        </w:rPr>
        <w:t xml:space="preserve"> Қ</w:t>
      </w:r>
      <w:r>
        <w:rPr>
          <w:rStyle w:val="s3"/>
        </w:rPr>
        <w:t>Р Заңымен 3) тармақша өзгертілді (бұр.</w:t>
      </w:r>
      <w:hyperlink r:id="rId8040" w:anchor="sub_id=6270503" w:history="1">
        <w:r>
          <w:rPr>
            <w:rStyle w:val="a3"/>
            <w:i/>
            <w:iCs/>
            <w:bdr w:val="none" w:sz="0" w:space="0" w:color="auto" w:frame="1"/>
          </w:rPr>
          <w:t>ред</w:t>
        </w:r>
      </w:hyperlink>
      <w:r>
        <w:rPr>
          <w:rStyle w:val="s3"/>
        </w:rPr>
        <w:t xml:space="preserve">.қара); 2009.30.12. № 234-ІV ҚР </w:t>
      </w:r>
      <w:hyperlink r:id="rId8041" w:anchor="sub_id=82" w:history="1">
        <w:r>
          <w:rPr>
            <w:rStyle w:val="a3"/>
            <w:i/>
            <w:iCs/>
            <w:bdr w:val="none" w:sz="0" w:space="0" w:color="auto" w:frame="1"/>
          </w:rPr>
          <w:t>Заңымен</w:t>
        </w:r>
      </w:hyperlink>
      <w:r>
        <w:rPr>
          <w:rStyle w:val="s3"/>
        </w:rPr>
        <w:t xml:space="preserve"> 3) тармақш</w:t>
      </w:r>
      <w:r>
        <w:rPr>
          <w:rStyle w:val="s3"/>
        </w:rPr>
        <w:t>а жаңа редакцияда (2010 жылғы 1 қаңтардан қолданысқа енгiзiлдi) (бұр.</w:t>
      </w:r>
      <w:hyperlink r:id="rId8042" w:anchor="sub_id=6270503" w:history="1">
        <w:r>
          <w:rPr>
            <w:rStyle w:val="a3"/>
            <w:i/>
            <w:iCs/>
            <w:bdr w:val="none" w:sz="0" w:space="0" w:color="auto" w:frame="1"/>
          </w:rPr>
          <w:t>ред</w:t>
        </w:r>
      </w:hyperlink>
      <w:r>
        <w:rPr>
          <w:rStyle w:val="s3"/>
        </w:rPr>
        <w:t xml:space="preserve">.қара); 2010.30.06. № 297-ІV ҚР </w:t>
      </w:r>
      <w:hyperlink r:id="rId8043" w:anchor="sub_id=60108" w:history="1">
        <w:r>
          <w:rPr>
            <w:rStyle w:val="a3"/>
            <w:i/>
            <w:iCs/>
            <w:bdr w:val="none" w:sz="0" w:space="0" w:color="auto" w:frame="1"/>
          </w:rPr>
          <w:t>Заңымен</w:t>
        </w:r>
      </w:hyperlink>
      <w:r>
        <w:rPr>
          <w:rStyle w:val="s3"/>
        </w:rPr>
        <w:t xml:space="preserve"> 3) тармақша өзгертілді (2009 ж. 1 қаңтардан бастап қолданысқа енгізілді) (</w:t>
      </w:r>
      <w:hyperlink r:id="rId8044" w:anchor="sub_id=6270503" w:history="1">
        <w:r>
          <w:rPr>
            <w:rStyle w:val="a3"/>
            <w:i/>
            <w:iCs/>
            <w:bdr w:val="none" w:sz="0" w:space="0" w:color="auto" w:frame="1"/>
          </w:rPr>
          <w:t>бұр.ред.қара</w:t>
        </w:r>
      </w:hyperlink>
      <w:r>
        <w:rPr>
          <w:rStyle w:val="s3"/>
        </w:rPr>
        <w:t xml:space="preserve">) </w:t>
      </w:r>
    </w:p>
    <w:p w:rsidR="00000000" w:rsidRDefault="00B67E93">
      <w:pPr>
        <w:ind w:firstLine="400"/>
      </w:pPr>
      <w:r>
        <w:t xml:space="preserve">3) қарсы тексеру - салық органы салық төлеушiмен (салық агентiмен) операцияларды жүзеге асыратын тұлғаларға қатысты жүргiзетiн тексеру, салық органдары аталған салық төлеушiнi тексеру барысында пайдалану үшiн осындай операциялар туралы қосымша ақпарат алу </w:t>
      </w:r>
      <w:r>
        <w:t>мақсатында оған қатысты кешендi немесе тақырыптық тексеру жүргiзедi.</w:t>
      </w:r>
    </w:p>
    <w:p w:rsidR="00000000" w:rsidRDefault="00B67E93">
      <w:pPr>
        <w:ind w:firstLine="400"/>
      </w:pPr>
      <w:r>
        <w:t>Қарсы</w:t>
      </w:r>
      <w:r>
        <w:t xml:space="preserve"> тексеру кешендi немесе тақырыптық тексеруге қатысты қосалқы тексеру болып табылады.</w:t>
      </w:r>
    </w:p>
    <w:p w:rsidR="00000000" w:rsidRDefault="00B67E93">
      <w:pPr>
        <w:ind w:firstLine="400"/>
        <w:jc w:val="both"/>
      </w:pPr>
      <w:r>
        <w:rPr>
          <w:rStyle w:val="s0"/>
        </w:rPr>
        <w:t>Қарсы</w:t>
      </w:r>
      <w:r>
        <w:rPr>
          <w:rStyle w:val="s0"/>
        </w:rPr>
        <w:t xml:space="preserve"> тексеру деп:</w:t>
      </w:r>
    </w:p>
    <w:p w:rsidR="00000000" w:rsidRDefault="00B67E93">
      <w:pPr>
        <w:ind w:firstLine="400"/>
        <w:jc w:val="both"/>
      </w:pPr>
      <w:r>
        <w:rPr>
          <w:rStyle w:val="s0"/>
        </w:rPr>
        <w:t>тараптардың бірі Қазақстан Республикасы болып табылатын, салық немесе құқық қо</w:t>
      </w:r>
      <w:r>
        <w:rPr>
          <w:rStyle w:val="s0"/>
        </w:rPr>
        <w:t>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халықаралық ұйымдардың</w:t>
      </w:r>
      <w:r>
        <w:rPr>
          <w:rStyle w:val="s0"/>
        </w:rPr>
        <w:t xml:space="preserve"> сұрауы бойынша;</w:t>
      </w:r>
    </w:p>
    <w:p w:rsidR="00000000" w:rsidRDefault="00B67E93">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түсініктеме ұсынған с</w:t>
      </w:r>
      <w:r>
        <w:rPr>
          <w:rStyle w:val="s0"/>
        </w:rPr>
        <w:t>алық төлеушімен (салық агентімен) жасалатын операцияларды жүзеге асыратын адамдарға қатысты жүргізілетін тексеру де танылады;</w:t>
      </w:r>
    </w:p>
    <w:p w:rsidR="00000000" w:rsidRDefault="00B67E93">
      <w:pPr>
        <w:ind w:firstLine="400"/>
        <w:jc w:val="both"/>
      </w:pPr>
      <w:r>
        <w:rPr>
          <w:rStyle w:val="s0"/>
        </w:rPr>
        <w:t xml:space="preserve">4) 2009.17.07. </w:t>
      </w:r>
      <w:r>
        <w:t>№ 188-IV</w:t>
      </w:r>
      <w:r>
        <w:rPr>
          <w:rStyle w:val="s0"/>
        </w:rPr>
        <w:t xml:space="preserve"> ҚР </w:t>
      </w:r>
      <w:hyperlink r:id="rId8045" w:anchor="sub_id=6274" w:history="1">
        <w:r>
          <w:rPr>
            <w:rStyle w:val="a3"/>
          </w:rPr>
          <w:t>Заңымен</w:t>
        </w:r>
      </w:hyperlink>
      <w:r>
        <w:rPr>
          <w:rStyle w:val="s0"/>
        </w:rPr>
        <w:t xml:space="preserve"> алып тасталды</w:t>
      </w:r>
      <w:r>
        <w:rPr>
          <w:rStyle w:val="s0"/>
        </w:rPr>
        <w:t xml:space="preserve"> </w:t>
      </w:r>
      <w:r>
        <w:rPr>
          <w:rStyle w:val="s3"/>
        </w:rPr>
        <w:t>(бұр.</w:t>
      </w:r>
      <w:hyperlink r:id="rId8046" w:anchor="sub_id=6270504"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6. 2009.17.07. </w:t>
      </w:r>
      <w:r>
        <w:t>№ 188-IV</w:t>
      </w:r>
      <w:r>
        <w:rPr>
          <w:rStyle w:val="s0"/>
        </w:rPr>
        <w:t xml:space="preserve"> ҚР </w:t>
      </w:r>
      <w:hyperlink r:id="rId8047" w:anchor="sub_id=6" w:history="1">
        <w:r>
          <w:rPr>
            <w:rStyle w:val="a3"/>
          </w:rPr>
          <w:t>Заңымен</w:t>
        </w:r>
      </w:hyperlink>
      <w:r>
        <w:rPr>
          <w:rStyle w:val="s0"/>
        </w:rPr>
        <w:t xml:space="preserve"> алып тасталды </w:t>
      </w:r>
      <w:r>
        <w:rPr>
          <w:rStyle w:val="s3"/>
        </w:rPr>
        <w:t>(бұр.</w:t>
      </w:r>
      <w:hyperlink r:id="rId8048" w:anchor="sub_id=6270600" w:history="1">
        <w:r>
          <w:rPr>
            <w:rStyle w:val="a3"/>
            <w:i/>
            <w:iCs/>
            <w:bdr w:val="none" w:sz="0" w:space="0" w:color="auto" w:frame="1"/>
          </w:rPr>
          <w:t>ред</w:t>
        </w:r>
      </w:hyperlink>
      <w:r>
        <w:rPr>
          <w:rStyle w:val="s3"/>
        </w:rPr>
        <w:t>.қара)</w:t>
      </w:r>
    </w:p>
    <w:p w:rsidR="00000000" w:rsidRDefault="00B67E93">
      <w:pPr>
        <w:jc w:val="both"/>
      </w:pPr>
      <w:r>
        <w:rPr>
          <w:rStyle w:val="s3"/>
        </w:rPr>
        <w:t xml:space="preserve">2013.05.12. № 152-V ҚР </w:t>
      </w:r>
      <w:hyperlink r:id="rId8049" w:anchor="sub_id=627" w:history="1">
        <w:r>
          <w:rPr>
            <w:rStyle w:val="a3"/>
            <w:i/>
            <w:iCs/>
            <w:bdr w:val="none" w:sz="0" w:space="0" w:color="auto" w:frame="1"/>
          </w:rPr>
          <w:t>Заңымен</w:t>
        </w:r>
      </w:hyperlink>
      <w:r>
        <w:rPr>
          <w:rStyle w:val="s3"/>
        </w:rPr>
        <w:t xml:space="preserve"> 7-тармақ өзгертілді (2014 ж. 1 қаңтардан бастап қолданысқа енгізілді) (</w:t>
      </w:r>
      <w:hyperlink r:id="rId8050" w:anchor="sub_id=62707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w:t>
      </w:r>
      <w:r>
        <w:rPr>
          <w:rStyle w:val="s0"/>
        </w:rPr>
        <w:t>ақты шығындарын анықтау мақсатында жүргізетін тексеру.</w:t>
      </w:r>
    </w:p>
    <w:p w:rsidR="00000000" w:rsidRDefault="00B67E93">
      <w:pPr>
        <w:ind w:firstLine="400"/>
        <w:jc w:val="both"/>
      </w:pPr>
      <w:r>
        <w:rPr>
          <w:rStyle w:val="s0"/>
        </w:rPr>
        <w:t>Хронометраждық зерттеп-тексеруді жүргізу туралы шешімді салық төлеушінің тіркеу деректерінде көрсетілген орналасқан жері бойынша және (немесе) салық салу объектiсiнің және (немесе) салық салуға байланы</w:t>
      </w:r>
      <w:r>
        <w:rPr>
          <w:rStyle w:val="s0"/>
        </w:rPr>
        <w:t>сты объектiнің орналасқан жері бойынша салық органы шығарады.</w:t>
      </w:r>
    </w:p>
    <w:p w:rsidR="00000000" w:rsidRDefault="00B67E93">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B67E93">
      <w:pPr>
        <w:ind w:firstLine="400"/>
        <w:jc w:val="both"/>
      </w:pPr>
      <w:r>
        <w:rPr>
          <w:rStyle w:val="s0"/>
        </w:rPr>
        <w:t>9. Салықтық т</w:t>
      </w:r>
      <w:r>
        <w:rPr>
          <w:rStyle w:val="s0"/>
        </w:rPr>
        <w:t>ексерулер мынадай типтерге бөлінеді:</w:t>
      </w:r>
    </w:p>
    <w:p w:rsidR="00000000" w:rsidRDefault="00B67E93">
      <w:pPr>
        <w:jc w:val="both"/>
      </w:pPr>
      <w:r>
        <w:rPr>
          <w:rStyle w:val="s3"/>
        </w:rPr>
        <w:t xml:space="preserve">2009.17.07. </w:t>
      </w:r>
      <w:hyperlink r:id="rId8051" w:anchor="sub_id=9" w:history="1">
        <w:r>
          <w:rPr>
            <w:rStyle w:val="a3"/>
            <w:i/>
            <w:iCs/>
            <w:bdr w:val="none" w:sz="0" w:space="0" w:color="auto" w:frame="1"/>
          </w:rPr>
          <w:t>№ 188-IV</w:t>
        </w:r>
      </w:hyperlink>
      <w:r>
        <w:rPr>
          <w:rStyle w:val="s3"/>
        </w:rPr>
        <w:t xml:space="preserve"> ҚР Заңымен 1) тармақша өзгертілді (бұр.</w:t>
      </w:r>
      <w:hyperlink r:id="rId8052" w:anchor="sub_id=6270901" w:history="1">
        <w:r>
          <w:rPr>
            <w:rStyle w:val="a3"/>
            <w:i/>
            <w:iCs/>
            <w:bdr w:val="none" w:sz="0" w:space="0" w:color="auto" w:frame="1"/>
          </w:rPr>
          <w:t>ред</w:t>
        </w:r>
      </w:hyperlink>
      <w:r>
        <w:rPr>
          <w:rStyle w:val="s3"/>
        </w:rPr>
        <w:t xml:space="preserve">.қара); 2012.10.07. № 36-V ҚР </w:t>
      </w:r>
      <w:hyperlink r:id="rId8053" w:anchor="sub_id=627"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8054" w:anchor="sub_id=6270901"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жоспарлы тексерулер - уәкілетті орган жарты жыл сайын бекітіп отыратын салықтық тексерулер жоспарына сәйкес жүзеге асырылатын кешенді және тақырыптық тексерулер. Салықтық тексерулер жоспары салық төлеуші (салық агенті) ұсынған салық есептілігін, уәкілет</w:t>
      </w:r>
      <w:r>
        <w:rPr>
          <w:rStyle w:val="s0"/>
        </w:rPr>
        <w:t>ті мемлекеттік органдардың мәліметтерін,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B67E93">
      <w:pPr>
        <w:jc w:val="both"/>
      </w:pPr>
      <w:r>
        <w:rPr>
          <w:rStyle w:val="s3"/>
        </w:rPr>
        <w:t xml:space="preserve">2009.17.07. </w:t>
      </w:r>
      <w:hyperlink r:id="rId8055" w:anchor="sub_id=9" w:history="1">
        <w:r>
          <w:rPr>
            <w:rStyle w:val="a3"/>
            <w:i/>
            <w:iCs/>
            <w:bdr w:val="none" w:sz="0" w:space="0" w:color="auto" w:frame="1"/>
          </w:rPr>
          <w:t xml:space="preserve">№ </w:t>
        </w:r>
        <w:r>
          <w:rPr>
            <w:rStyle w:val="a3"/>
            <w:i/>
            <w:iCs/>
            <w:bdr w:val="none" w:sz="0" w:space="0" w:color="auto" w:frame="1"/>
          </w:rPr>
          <w:t>188-IV</w:t>
        </w:r>
      </w:hyperlink>
      <w:r>
        <w:rPr>
          <w:rStyle w:val="s3"/>
        </w:rPr>
        <w:t xml:space="preserve"> ҚР Заңымен 2) тармақша жаңа редакцияда (бұр.</w:t>
      </w:r>
      <w:hyperlink r:id="rId8056" w:anchor="sub_id=6270902" w:history="1">
        <w:r>
          <w:rPr>
            <w:rStyle w:val="a3"/>
            <w:i/>
            <w:iCs/>
            <w:bdr w:val="none" w:sz="0" w:space="0" w:color="auto" w:frame="1"/>
          </w:rPr>
          <w:t>ред</w:t>
        </w:r>
      </w:hyperlink>
      <w:r>
        <w:rPr>
          <w:rStyle w:val="s3"/>
        </w:rPr>
        <w:t xml:space="preserve">.қара); 2010.30.06. № 297-ІV ҚР </w:t>
      </w:r>
      <w:hyperlink r:id="rId8057" w:anchor="sub_id=60108" w:history="1">
        <w:r>
          <w:rPr>
            <w:rStyle w:val="a3"/>
            <w:i/>
            <w:iCs/>
            <w:bdr w:val="none" w:sz="0" w:space="0" w:color="auto" w:frame="1"/>
          </w:rPr>
          <w:t>За</w:t>
        </w:r>
        <w:r>
          <w:rPr>
            <w:rStyle w:val="a3"/>
            <w:i/>
            <w:iCs/>
            <w:bdr w:val="none" w:sz="0" w:space="0" w:color="auto" w:frame="1"/>
          </w:rPr>
          <w:t>ңымен</w:t>
        </w:r>
      </w:hyperlink>
      <w:r>
        <w:rPr>
          <w:rStyle w:val="s3"/>
        </w:rPr>
        <w:t xml:space="preserve"> (2009 ж. 1 қаңтардан бастап қолданысқа енгізілді) (</w:t>
      </w:r>
      <w:hyperlink r:id="rId8058" w:anchor="sub_id=6270902" w:history="1">
        <w:r>
          <w:rPr>
            <w:rStyle w:val="a3"/>
            <w:i/>
            <w:iCs/>
            <w:bdr w:val="none" w:sz="0" w:space="0" w:color="auto" w:frame="1"/>
          </w:rPr>
          <w:t>бұр.ред.қара</w:t>
        </w:r>
      </w:hyperlink>
      <w:r>
        <w:rPr>
          <w:rStyle w:val="s3"/>
        </w:rPr>
        <w:t xml:space="preserve">); 2012.21.06. № 19-V ҚР </w:t>
      </w:r>
      <w:hyperlink r:id="rId8059"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8060" w:anchor="sub_id=6270902" w:history="1">
        <w:r>
          <w:rPr>
            <w:rStyle w:val="a3"/>
            <w:i/>
            <w:iCs/>
            <w:bdr w:val="none" w:sz="0" w:space="0" w:color="auto" w:frame="1"/>
          </w:rPr>
          <w:t>бұр.ред.қара</w:t>
        </w:r>
      </w:hyperlink>
      <w:r>
        <w:rPr>
          <w:rStyle w:val="s3"/>
        </w:rPr>
        <w:t xml:space="preserve">); 2011.21.07. № 467-ІV ҚР </w:t>
      </w:r>
      <w:hyperlink r:id="rId8061" w:anchor="sub_id=220" w:history="1">
        <w:r>
          <w:rPr>
            <w:rStyle w:val="a3"/>
            <w:i/>
            <w:iCs/>
            <w:bdr w:val="none" w:sz="0" w:space="0" w:color="auto" w:frame="1"/>
          </w:rPr>
          <w:t>Заңымен</w:t>
        </w:r>
      </w:hyperlink>
      <w:r>
        <w:rPr>
          <w:rStyle w:val="s3"/>
        </w:rPr>
        <w:t xml:space="preserve"> (2010 жылғы 1 шілдеден бастап қолданысқа енгізілді) (</w:t>
      </w:r>
      <w:hyperlink r:id="rId8062" w:anchor="sub_id=6270902" w:history="1">
        <w:r>
          <w:rPr>
            <w:rStyle w:val="a3"/>
            <w:i/>
            <w:iCs/>
            <w:bdr w:val="none" w:sz="0" w:space="0" w:color="auto" w:frame="1"/>
          </w:rPr>
          <w:t>бұр.ред.қара</w:t>
        </w:r>
      </w:hyperlink>
      <w:r>
        <w:rPr>
          <w:rStyle w:val="s3"/>
        </w:rPr>
        <w:t xml:space="preserve">); 2012.26.12. № 61-V ҚР </w:t>
      </w:r>
      <w:hyperlink r:id="rId8063"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064" w:anchor="sub_id=6270902" w:history="1">
        <w:r>
          <w:rPr>
            <w:rStyle w:val="a3"/>
            <w:i/>
            <w:iCs/>
            <w:bdr w:val="none" w:sz="0" w:space="0" w:color="auto" w:frame="1"/>
          </w:rPr>
          <w:t>бұр.ред.қара</w:t>
        </w:r>
      </w:hyperlink>
      <w:r>
        <w:rPr>
          <w:rStyle w:val="s3"/>
        </w:rPr>
        <w:t xml:space="preserve">); 2013.05.12. № 152-V ҚР </w:t>
      </w:r>
      <w:hyperlink r:id="rId8065" w:anchor="sub_id=62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8066" w:anchor="sub_id=6270902" w:history="1">
        <w:r>
          <w:rPr>
            <w:rStyle w:val="a3"/>
            <w:i/>
            <w:iCs/>
            <w:bdr w:val="none" w:sz="0" w:space="0" w:color="auto" w:frame="1"/>
          </w:rPr>
          <w:t>бұр.ред.қара</w:t>
        </w:r>
      </w:hyperlink>
      <w:r>
        <w:rPr>
          <w:rStyle w:val="s3"/>
        </w:rPr>
        <w:t>) 2) тармақша өзгертілді</w:t>
      </w:r>
    </w:p>
    <w:p w:rsidR="00000000" w:rsidRDefault="00B67E93">
      <w:pPr>
        <w:ind w:firstLine="400"/>
        <w:jc w:val="both"/>
      </w:pPr>
      <w:r>
        <w:rPr>
          <w:rStyle w:val="s0"/>
        </w:rPr>
        <w:t>2) жоспардан тыс тексеру - осы тармақтың 1) т</w:t>
      </w:r>
      <w:r>
        <w:rPr>
          <w:rStyle w:val="s0"/>
        </w:rPr>
        <w:t>армақшасында көрсетiлмеген, оның iшiнде:</w:t>
      </w:r>
    </w:p>
    <w:p w:rsidR="00000000" w:rsidRDefault="00B67E93">
      <w:pPr>
        <w:ind w:firstLine="400"/>
        <w:jc w:val="both"/>
      </w:pPr>
      <w:r>
        <w:rPr>
          <w:rStyle w:val="s0"/>
        </w:rPr>
        <w:t xml:space="preserve">салық төлеушiнiң (салық агентiнiң) өзiнiң өтiнiшi бойынша; </w:t>
      </w:r>
    </w:p>
    <w:p w:rsidR="00000000" w:rsidRDefault="00B67E93">
      <w:pPr>
        <w:ind w:firstLine="400"/>
        <w:jc w:val="both"/>
      </w:pPr>
      <w:r>
        <w:rPr>
          <w:rStyle w:val="s0"/>
        </w:rPr>
        <w:t>Қазақстан</w:t>
      </w:r>
      <w:r>
        <w:rPr>
          <w:rStyle w:val="s0"/>
        </w:rPr>
        <w:t xml:space="preserve"> Республикасының Қылмыстық iс жүргiзу </w:t>
      </w:r>
      <w:hyperlink r:id="rId8067" w:history="1">
        <w:r>
          <w:rPr>
            <w:rStyle w:val="a3"/>
          </w:rPr>
          <w:t>кодексiнде</w:t>
        </w:r>
      </w:hyperlink>
      <w:r>
        <w:rPr>
          <w:rStyle w:val="s0"/>
        </w:rPr>
        <w:t xml:space="preserve"> көзделген негiздер бойынша;</w:t>
      </w:r>
    </w:p>
    <w:p w:rsidR="00000000" w:rsidRDefault="00B67E93">
      <w:pPr>
        <w:ind w:firstLine="400"/>
        <w:jc w:val="both"/>
      </w:pPr>
      <w:r>
        <w:rPr>
          <w:rStyle w:val="s0"/>
        </w:rPr>
        <w:t>салық төлеушi (салық агентi) бұрын тексерiлген салық кезеңiне қосымша салық есептiлiгiн осындай қосымша салық есептiлiгiнде көрсетiлген мәлiметтердiң дәйектілігін тексеру мақсатында ұсынылған жағдайда;</w:t>
      </w:r>
    </w:p>
    <w:p w:rsidR="00000000" w:rsidRDefault="00B67E93">
      <w:pPr>
        <w:ind w:firstLine="400"/>
        <w:jc w:val="both"/>
      </w:pPr>
      <w:r>
        <w:rPr>
          <w:rStyle w:val="s0"/>
        </w:rPr>
        <w:t>салық органының бұрын жiберiлген сұрау салулары бойынш</w:t>
      </w:r>
      <w:r>
        <w:rPr>
          <w:rStyle w:val="s0"/>
        </w:rPr>
        <w:t>а алдыңғы салықтық тексеру барысында келiп түспеген жауап алынған жағдайда;</w:t>
      </w:r>
    </w:p>
    <w:p w:rsidR="00000000" w:rsidRDefault="00B67E93">
      <w:pPr>
        <w:ind w:firstLine="400"/>
        <w:jc w:val="both"/>
      </w:pPr>
      <w:r>
        <w:rPr>
          <w:rStyle w:val="s0"/>
        </w:rPr>
        <w:t xml:space="preserve">осы Кодекстiң </w:t>
      </w:r>
      <w:hyperlink r:id="rId8068" w:anchor="sub_id=6080000" w:history="1">
        <w:r>
          <w:rPr>
            <w:rStyle w:val="a3"/>
          </w:rPr>
          <w:t>608-бабында</w:t>
        </w:r>
      </w:hyperlink>
      <w:r>
        <w:rPr>
          <w:rStyle w:val="s0"/>
        </w:rPr>
        <w:t xml:space="preserve"> белгiленген тәртiппен камералдық бақылау нәтижелерi бойынша анықталға</w:t>
      </w:r>
      <w:r>
        <w:rPr>
          <w:rStyle w:val="s0"/>
        </w:rPr>
        <w:t>н бұзушылықтарды жою туралы салық органдарының хабарламасын салық төлеушi (салық агентi) орындамаған жағдайда;</w:t>
      </w:r>
    </w:p>
    <w:p w:rsidR="00000000" w:rsidRDefault="00B67E93">
      <w:pPr>
        <w:ind w:firstLine="400"/>
        <w:jc w:val="both"/>
      </w:pPr>
      <w:r>
        <w:rPr>
          <w:rStyle w:val="s0"/>
        </w:rPr>
        <w:t>резидент заңды тұлғаның, резидент емес заңды тұлғаның құрылымдық бөлiмшесiнiң бөлiну жолымен қайта ұйымдастырылуына немесе таратылуына байланысты</w:t>
      </w:r>
      <w:r>
        <w:rPr>
          <w:rStyle w:val="s0"/>
        </w:rPr>
        <w:t xml:space="preserve">; </w:t>
      </w:r>
    </w:p>
    <w:p w:rsidR="00000000" w:rsidRDefault="00B67E93">
      <w:pPr>
        <w:ind w:firstLine="400"/>
        <w:jc w:val="both"/>
      </w:pPr>
      <w:r>
        <w:rPr>
          <w:rStyle w:val="s0"/>
        </w:rPr>
        <w:t xml:space="preserve">резидент емес заңды тұлғаның Қазақстан Республикасында тұрақты мекеме арқылы жүзеге асыратын қызметiн тоқтатуына байланысты; </w:t>
      </w:r>
    </w:p>
    <w:p w:rsidR="00000000" w:rsidRDefault="00B67E93">
      <w:pPr>
        <w:ind w:firstLine="400"/>
        <w:jc w:val="both"/>
      </w:pPr>
      <w:r>
        <w:rPr>
          <w:rStyle w:val="s0"/>
        </w:rPr>
        <w:t xml:space="preserve">дара кәсiпкер, жекеше нотариус, адвокат қызметiнiң тоқтатылуына байланысты; </w:t>
      </w:r>
    </w:p>
    <w:p w:rsidR="00000000" w:rsidRDefault="00B67E93">
      <w:pPr>
        <w:ind w:firstLine="400"/>
        <w:jc w:val="both"/>
      </w:pPr>
      <w:r>
        <w:rPr>
          <w:rStyle w:val="s0"/>
        </w:rPr>
        <w:t>салық төлеушiнiң салықтық өтiнiшi негiзiнде қосылғ</w:t>
      </w:r>
      <w:r>
        <w:rPr>
          <w:rStyle w:val="s0"/>
        </w:rPr>
        <w:t xml:space="preserve">ан құн салығы бойынша тiркеу есебiнен шығарылуына байланысты; </w:t>
      </w:r>
    </w:p>
    <w:p w:rsidR="00000000" w:rsidRDefault="00B67E93">
      <w:pPr>
        <w:ind w:firstLine="400"/>
        <w:jc w:val="both"/>
      </w:pPr>
      <w:r>
        <w:rPr>
          <w:rStyle w:val="s0"/>
        </w:rPr>
        <w:t xml:space="preserve">жер қойнауын пайдалануға арналған келiсiмшарт мерзiмiнiң өтуiне байланысты; </w:t>
      </w:r>
    </w:p>
    <w:p w:rsidR="00000000" w:rsidRDefault="00B67E93">
      <w:pPr>
        <w:ind w:firstLine="400"/>
        <w:jc w:val="both"/>
      </w:pPr>
      <w:r>
        <w:rPr>
          <w:rStyle w:val="s0"/>
        </w:rPr>
        <w:t xml:space="preserve">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 мәселелерi бойынша; </w:t>
      </w:r>
    </w:p>
    <w:p w:rsidR="00000000" w:rsidRDefault="00B67E93">
      <w:pPr>
        <w:ind w:firstLine="400"/>
        <w:jc w:val="both"/>
      </w:pPr>
      <w:r>
        <w:rPr>
          <w:rStyle w:val="s0"/>
        </w:rPr>
        <w:t>Қазақстан</w:t>
      </w:r>
      <w:r>
        <w:rPr>
          <w:rStyle w:val="s0"/>
        </w:rPr>
        <w:t xml:space="preserve"> Республикасының салық заңнамасына сәйкес салық төлеушi (салық агентi) ме</w:t>
      </w:r>
      <w:r>
        <w:rPr>
          <w:rStyle w:val="s0"/>
        </w:rPr>
        <w:t xml:space="preserve">н оның дебиторлары арасындағы өзара есеп айырысуларды айқындау мәселелерi бойынша; </w:t>
      </w:r>
    </w:p>
    <w:p w:rsidR="00000000" w:rsidRDefault="00B67E93">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төлеушiнiң қосылған құн салығы бойынша декларацияда көрсетiлген талаптары негiзiнде; </w:t>
      </w:r>
    </w:p>
    <w:p w:rsidR="00000000" w:rsidRDefault="00B67E93">
      <w:pPr>
        <w:ind w:firstLine="400"/>
        <w:jc w:val="both"/>
      </w:pPr>
      <w:r>
        <w:rPr>
          <w:rStyle w:val="s0"/>
        </w:rPr>
        <w:t>ре</w:t>
      </w:r>
      <w:r>
        <w:rPr>
          <w:rStyle w:val="s0"/>
        </w:rPr>
        <w:t xml:space="preserve">зидент еместiң төленген табыс салығын бюджеттен немесе қосарланған салық салуды болдырмау туралы халықаралық шарт ережелерiне сәйкес шартты банк салымынан қайтаруға салықтық өтiнiшi негiзiнде; </w:t>
      </w:r>
    </w:p>
    <w:p w:rsidR="00000000" w:rsidRDefault="00B67E93">
      <w:pPr>
        <w:ind w:firstLine="400"/>
        <w:jc w:val="both"/>
      </w:pPr>
      <w:r>
        <w:rPr>
          <w:rStyle w:val="s0"/>
        </w:rPr>
        <w:t>Қазақстан</w:t>
      </w:r>
      <w:r>
        <w:rPr>
          <w:rStyle w:val="s0"/>
        </w:rPr>
        <w:t xml:space="preserve"> Республикасының салық заңнамасында, сондай-ақ орында</w:t>
      </w:r>
      <w:r>
        <w:rPr>
          <w:rStyle w:val="s0"/>
        </w:rPr>
        <w:t xml:space="preserve">луын бақылау салық органдарына жүктелген Қазақстан Республикасының өзге де заңдарында белгiленген мiндеттердi банктердiң және банк операцияларының жекелеген түрлерiн жүзеге асыратын ұйымдардың орындауы мәселелерi бойынша; </w:t>
      </w:r>
    </w:p>
    <w:p w:rsidR="00000000" w:rsidRDefault="00B67E93">
      <w:pPr>
        <w:ind w:firstLine="400"/>
        <w:jc w:val="both"/>
      </w:pPr>
      <w:r>
        <w:rPr>
          <w:rStyle w:val="s0"/>
        </w:rPr>
        <w:t>соттың заңды күшiне енген үкiмi н</w:t>
      </w:r>
      <w:r>
        <w:rPr>
          <w:rStyle w:val="s0"/>
        </w:rPr>
        <w:t xml:space="preserve">емесе қаулысы негiзiнде жалған кәсiпорын деп танылған салық төлеушiмен жасалған операциялар бойынша салық мiндеттемесiн айқындау мәселелерi бойынша; </w:t>
      </w:r>
    </w:p>
    <w:p w:rsidR="00000000" w:rsidRDefault="00B67E93">
      <w:pPr>
        <w:ind w:firstLine="400"/>
        <w:jc w:val="both"/>
      </w:pPr>
      <w:r>
        <w:rPr>
          <w:rStyle w:val="s0"/>
        </w:rPr>
        <w:t>сот кәсiпкерлiк қызметтi жүзеге асыру ниетiнсiз жүзеге асырылған деп таныған мәмiле (мәмiлелер) бойынша са</w:t>
      </w:r>
      <w:r>
        <w:rPr>
          <w:rStyle w:val="s0"/>
        </w:rPr>
        <w:t>лық мiндеттемесiн айқындау мәселелерi бойынша;</w:t>
      </w:r>
    </w:p>
    <w:p w:rsidR="00000000" w:rsidRDefault="00B67E93">
      <w:pPr>
        <w:ind w:firstLine="400"/>
        <w:jc w:val="both"/>
      </w:pPr>
      <w:r>
        <w:rPr>
          <w:rStyle w:val="s0"/>
        </w:rPr>
        <w:t>салық төлеушiнiң (салық агентiнiң) салықтық тексеру нәтижелерi туралы хабарламаға және (немесе) жоғары тұрған салық органының хабарламаға шағымды қарау нәтижелерi бойынша шығарылған шешiмiне шағымын - осы шағы</w:t>
      </w:r>
      <w:r>
        <w:rPr>
          <w:rStyle w:val="s0"/>
        </w:rPr>
        <w:t xml:space="preserve">мда көрсетiлген мәселелер бойынша; </w:t>
      </w:r>
    </w:p>
    <w:p w:rsidR="00000000" w:rsidRDefault="00B67E93">
      <w:pPr>
        <w:ind w:firstLine="400"/>
        <w:jc w:val="both"/>
      </w:pPr>
      <w:r>
        <w:rPr>
          <w:rStyle w:val="s0"/>
        </w:rPr>
        <w:t>резидент еместiң 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салықтық өтiнiшiн қайта қарау туралы өтiнiшiне бай</w:t>
      </w:r>
      <w:r>
        <w:rPr>
          <w:rStyle w:val="s0"/>
        </w:rPr>
        <w:t>ланысты;</w:t>
      </w:r>
    </w:p>
    <w:p w:rsidR="00000000" w:rsidRDefault="00B67E93">
      <w:pPr>
        <w:ind w:firstLine="400"/>
        <w:jc w:val="both"/>
      </w:pPr>
      <w:r>
        <w:rPr>
          <w:rStyle w:val="s0"/>
        </w:rPr>
        <w:t>олар бойынша лицензиар лицензия қолданысын тоқтата тұрған бұзушылықтарды жою мәселесi бойынша;</w:t>
      </w:r>
    </w:p>
    <w:p w:rsidR="00000000" w:rsidRDefault="00B67E93">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(немесе) акциз бой</w:t>
      </w:r>
      <w:r>
        <w:rPr>
          <w:rStyle w:val="s0"/>
        </w:rPr>
        <w:t>ынша салық мiндеттемесiн орындау мәселелерi бойынша;</w:t>
      </w:r>
    </w:p>
    <w:p w:rsidR="00000000" w:rsidRDefault="00B67E93">
      <w:pPr>
        <w:ind w:firstLine="400"/>
        <w:jc w:val="both"/>
      </w:pPr>
      <w:r>
        <w:rPr>
          <w:rStyle w:val="s0"/>
        </w:rPr>
        <w:t>салық органдарында тiркеу есебiне қою мәселелерi бойынша;</w:t>
      </w:r>
    </w:p>
    <w:p w:rsidR="00000000" w:rsidRDefault="00B67E93">
      <w:pPr>
        <w:ind w:firstLine="400"/>
        <w:jc w:val="both"/>
      </w:pPr>
      <w:r>
        <w:rPr>
          <w:rStyle w:val="s0"/>
        </w:rPr>
        <w:t>бақылау-касса машиналарының болуы мәселелерi бойынша;</w:t>
      </w:r>
    </w:p>
    <w:p w:rsidR="00000000" w:rsidRDefault="00B67E93">
      <w:pPr>
        <w:ind w:firstLine="400"/>
        <w:jc w:val="both"/>
      </w:pPr>
      <w:r>
        <w:rPr>
          <w:rStyle w:val="s0"/>
        </w:rPr>
        <w:t>төлем карточкаларын пайдалана отырып, төлемдерді жүзеге асыруға арналған жабдықтың (құрылғы</w:t>
      </w:r>
      <w:r>
        <w:rPr>
          <w:rStyle w:val="s0"/>
        </w:rPr>
        <w:t xml:space="preserve">ның) болуы мәселелері бойынша; </w:t>
      </w:r>
    </w:p>
    <w:p w:rsidR="00000000" w:rsidRDefault="00B67E93">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w:t>
      </w:r>
      <w:r>
        <w:rPr>
          <w:rStyle w:val="s0"/>
        </w:rPr>
        <w:t xml:space="preserve">, осы Кодекстiң </w:t>
      </w:r>
      <w:hyperlink r:id="rId8069" w:anchor="sub_id=5740000" w:history="1">
        <w:r>
          <w:rPr>
            <w:rStyle w:val="a3"/>
          </w:rPr>
          <w:t>574-бабында</w:t>
        </w:r>
      </w:hyperlink>
      <w:r>
        <w:rPr>
          <w:rStyle w:val="s0"/>
        </w:rPr>
        <w:t xml:space="preserve"> көрсетiлген тiркеу карточкасының болуы мәселелерi бойынша;</w:t>
      </w:r>
    </w:p>
    <w:p w:rsidR="00000000" w:rsidRDefault="00B67E93">
      <w:pPr>
        <w:ind w:firstLine="400"/>
        <w:jc w:val="both"/>
      </w:pPr>
      <w:r>
        <w:rPr>
          <w:rStyle w:val="s0"/>
        </w:rPr>
        <w:t>бақылау-касса машиналарын қолдану тәртiбiн сақтау мәселелерi бойынша;</w:t>
      </w:r>
    </w:p>
    <w:p w:rsidR="00000000" w:rsidRDefault="00B67E93">
      <w:pPr>
        <w:ind w:firstLine="400"/>
        <w:jc w:val="both"/>
      </w:pPr>
      <w:r>
        <w:rPr>
          <w:rStyle w:val="s0"/>
        </w:rPr>
        <w:t>акцизделетiн т</w:t>
      </w:r>
      <w:r>
        <w:rPr>
          <w:rStyle w:val="s0"/>
        </w:rPr>
        <w:t>ауарлардың жекелеген түрлерiн лицензиялау қағидаларын және оларды өндiру, сақтау және өткiзу шарттарын сақтау мәселелерi бойынша;</w:t>
      </w:r>
    </w:p>
    <w:p w:rsidR="00000000" w:rsidRDefault="00B67E93">
      <w:pPr>
        <w:ind w:firstLine="400"/>
        <w:jc w:val="both"/>
      </w:pPr>
      <w:r>
        <w:rPr>
          <w:rStyle w:val="s0"/>
        </w:rPr>
        <w:t xml:space="preserve">касса бойынша шығыс операцияларын тоқтата тұру туралы салық органы шығарған өкiмдi орындау мәселелерi бойынша; </w:t>
      </w:r>
    </w:p>
    <w:p w:rsidR="00000000" w:rsidRDefault="00B67E93">
      <w:pPr>
        <w:ind w:firstLine="400"/>
        <w:jc w:val="both"/>
      </w:pPr>
      <w:r>
        <w:rPr>
          <w:rStyle w:val="s0"/>
        </w:rPr>
        <w:t>уәкілетті орга</w:t>
      </w:r>
      <w:r>
        <w:rPr>
          <w:rStyle w:val="s0"/>
        </w:rPr>
        <w:t>нның шешiмi негізінде;</w:t>
      </w:r>
    </w:p>
    <w:p w:rsidR="00000000" w:rsidRDefault="00B67E93">
      <w:pPr>
        <w:ind w:firstLine="400"/>
        <w:jc w:val="both"/>
      </w:pPr>
      <w:r>
        <w:rPr>
          <w:rStyle w:val="s0"/>
        </w:rPr>
        <w:t>осы бапта белгіленген жағдайларда салық органының шешiмi негiзiнде жүзеге асырылатын салықтық тексерулер.</w:t>
      </w:r>
    </w:p>
    <w:p w:rsidR="00000000" w:rsidRDefault="00B67E93">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B67E93">
      <w:pPr>
        <w:jc w:val="both"/>
      </w:pPr>
      <w:r>
        <w:rPr>
          <w:rStyle w:val="s3"/>
        </w:rPr>
        <w:t>2) тармақшан</w:t>
      </w:r>
      <w:r>
        <w:rPr>
          <w:rStyle w:val="s3"/>
        </w:rPr>
        <w:t xml:space="preserve">ың үшінші бөлік 2010 ж. 1 шілдеден бастап </w:t>
      </w:r>
      <w:hyperlink r:id="rId8070"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67E93">
      <w:pPr>
        <w:ind w:firstLine="400"/>
        <w:jc w:val="both"/>
      </w:pPr>
      <w:r>
        <w:rPr>
          <w:rStyle w:val="s0"/>
        </w:rPr>
        <w:t>Бұл ретте, бұрын тексерілген кезеңдегі жоспардан тыс тексерулер салық төлеушінің (салық агентінің) өзінің өтін</w:t>
      </w:r>
      <w:r>
        <w:rPr>
          <w:rStyle w:val="s0"/>
        </w:rPr>
        <w:t xml:space="preserve">іші бойынша, қосылған құн салығы бойынша декларацияда көрсетілген қосылған құн салығының асып түсуін қайтару туралы талап бойынша, Қазақстан Республикасының қылмыстық іс жүргізу </w:t>
      </w:r>
      <w:hyperlink r:id="rId8071" w:history="1">
        <w:r>
          <w:rPr>
            <w:rStyle w:val="a3"/>
          </w:rPr>
          <w:t>заңнамасында</w:t>
        </w:r>
      </w:hyperlink>
      <w:r>
        <w:rPr>
          <w:rStyle w:val="s0"/>
        </w:rPr>
        <w:t xml:space="preserve"> </w:t>
      </w:r>
      <w:r>
        <w:rPr>
          <w:rStyle w:val="s0"/>
        </w:rPr>
        <w:t>көзделген негіздемелер бойынша немесе салық төлеушінің (салық агентінің) салықтық тексеру нәтижелері туралы хабарламаға және (немесе) жоғары тұрған салық органының хабарламаға шағымды қарау нәтижелері бойынша шығарған шешіміне жасаған шағымына байланысты ж</w:t>
      </w:r>
      <w:r>
        <w:rPr>
          <w:rStyle w:val="s0"/>
        </w:rPr>
        <w:t>үргізілетін</w:t>
      </w:r>
      <w:r>
        <w:rPr>
          <w:rStyle w:val="s0"/>
        </w:rPr>
        <w:t xml:space="preserve"> салықтық тексерулерді қоспағанда, уәкілетті органның шешімі негізінде жүргізіледі.</w:t>
      </w:r>
    </w:p>
    <w:p w:rsidR="00000000" w:rsidRDefault="00B67E93">
      <w:pPr>
        <w:jc w:val="both"/>
      </w:pPr>
      <w:r>
        <w:rPr>
          <w:rStyle w:val="s3"/>
        </w:rPr>
        <w:t xml:space="preserve">2013.05.12. № 152-V ҚР </w:t>
      </w:r>
      <w:hyperlink r:id="rId8072" w:anchor="sub_id=627" w:history="1">
        <w:r>
          <w:rPr>
            <w:rStyle w:val="a3"/>
            <w:i/>
            <w:iCs/>
            <w:bdr w:val="none" w:sz="0" w:space="0" w:color="auto" w:frame="1"/>
          </w:rPr>
          <w:t>Заңымен</w:t>
        </w:r>
      </w:hyperlink>
      <w:r>
        <w:rPr>
          <w:rStyle w:val="s3"/>
        </w:rPr>
        <w:t xml:space="preserve"> 9-1-тармақпен толықтырылды (2014 ж. 1 қаңтардан б</w:t>
      </w:r>
      <w:r>
        <w:rPr>
          <w:rStyle w:val="s3"/>
        </w:rPr>
        <w:t xml:space="preserve">астап қолданысқа енгізілді) </w:t>
      </w:r>
    </w:p>
    <w:p w:rsidR="00000000" w:rsidRDefault="00B67E93">
      <w:pPr>
        <w:ind w:firstLine="400"/>
        <w:jc w:val="both"/>
      </w:pPr>
      <w:r>
        <w:rPr>
          <w:rStyle w:val="s0"/>
        </w:rPr>
        <w:t>9-1. Салық төлеушінің тіркеу деректерінде көрсетілген орналасқан жері бойынша және (немесе) салық салу объектiсінің және (немесе) салық салуға байланысты объектiнің орналасқан жері бойынша салық органы шешiмiнің негiзiнде:</w:t>
      </w:r>
    </w:p>
    <w:p w:rsidR="00000000" w:rsidRDefault="00B67E93">
      <w:pPr>
        <w:ind w:firstLine="400"/>
        <w:jc w:val="both"/>
      </w:pPr>
      <w:r>
        <w:rPr>
          <w:rStyle w:val="s0"/>
        </w:rPr>
        <w:t>салы</w:t>
      </w:r>
      <w:r>
        <w:rPr>
          <w:rStyle w:val="s0"/>
        </w:rPr>
        <w:t>қ</w:t>
      </w:r>
      <w:r>
        <w:rPr>
          <w:rStyle w:val="s0"/>
        </w:rPr>
        <w:t xml:space="preserve"> органдарында тiркеу есебiне қою;</w:t>
      </w:r>
    </w:p>
    <w:p w:rsidR="00000000" w:rsidRDefault="00B67E93">
      <w:pPr>
        <w:ind w:firstLine="400"/>
        <w:jc w:val="both"/>
      </w:pPr>
      <w:r>
        <w:rPr>
          <w:rStyle w:val="s0"/>
        </w:rPr>
        <w:t>бақылау-касса машиналарының болуы;</w:t>
      </w:r>
    </w:p>
    <w:p w:rsidR="00000000" w:rsidRDefault="00B67E93">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B67E93">
      <w:pPr>
        <w:ind w:firstLine="400"/>
        <w:jc w:val="both"/>
      </w:pPr>
      <w:r>
        <w:rPr>
          <w:rStyle w:val="s0"/>
        </w:rPr>
        <w:t xml:space="preserve">акциздiк және есепке алу-бақылау маркаларының төлнұсқалы болуы, алкоголь өніміне, мұнай өнімдері мен биоотынға ілеспе жүкқұжаттардың болуы және төлнұсқалығы, этил спиртiн босатуға лицензияның, рұқсаттың, патенттiң, осы Кодекстiң </w:t>
      </w:r>
      <w:hyperlink r:id="rId8073" w:anchor="sub_id=5740000" w:history="1">
        <w:r>
          <w:rPr>
            <w:rStyle w:val="a3"/>
          </w:rPr>
          <w:t>574-бабында</w:t>
        </w:r>
      </w:hyperlink>
      <w:r>
        <w:rPr>
          <w:rStyle w:val="s0"/>
        </w:rPr>
        <w:t xml:space="preserve"> көрсетiлген тiркеу карточкасының болуы;</w:t>
      </w:r>
    </w:p>
    <w:p w:rsidR="00000000" w:rsidRDefault="00B67E93">
      <w:pPr>
        <w:ind w:firstLine="400"/>
        <w:jc w:val="both"/>
      </w:pPr>
      <w:r>
        <w:rPr>
          <w:rStyle w:val="s0"/>
        </w:rPr>
        <w:t>бақылау-касса машиналарын қолдану тәртiбiн сақтау;</w:t>
      </w:r>
    </w:p>
    <w:p w:rsidR="00000000" w:rsidRDefault="00B67E93">
      <w:pPr>
        <w:ind w:firstLine="400"/>
        <w:jc w:val="both"/>
      </w:pPr>
      <w:r>
        <w:rPr>
          <w:rStyle w:val="s0"/>
        </w:rPr>
        <w:t>лицензиялау қағидаларын және акцизделетiн тауарлардың жекелеген түрлерiн өндiру, сақтау және өт</w:t>
      </w:r>
      <w:r>
        <w:rPr>
          <w:rStyle w:val="s0"/>
        </w:rPr>
        <w:t>кiзу шарттарын сақтау;</w:t>
      </w:r>
    </w:p>
    <w:p w:rsidR="00000000" w:rsidRDefault="00B67E93">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салықтық тексерулер жүргізу жүзеге асырылады.</w:t>
      </w:r>
    </w:p>
    <w:p w:rsidR="00000000" w:rsidRDefault="00B67E93">
      <w:pPr>
        <w:ind w:firstLine="400"/>
        <w:jc w:val="both"/>
      </w:pPr>
      <w:r>
        <w:rPr>
          <w:rStyle w:val="s0"/>
        </w:rPr>
        <w:t>10. Салық органдары заңды тұлғаның өзіне салықтық тексерудің жүргізілуіне қар</w:t>
      </w:r>
      <w:r>
        <w:rPr>
          <w:rStyle w:val="s0"/>
        </w:rPr>
        <w:t xml:space="preserve">амастан заңды тұлғаның құрылымдық бөлімшелерін тексеруге құқылы. </w:t>
      </w:r>
    </w:p>
    <w:p w:rsidR="00000000" w:rsidRDefault="00B67E93">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w:t>
      </w:r>
      <w:r>
        <w:rPr>
          <w:rStyle w:val="s0"/>
        </w:rPr>
        <w:t>бінен шығарған кезде тарату салықтық тексеруі жүргізілмейді.</w:t>
      </w:r>
    </w:p>
    <w:p w:rsidR="00000000" w:rsidRDefault="00B67E93">
      <w:pPr>
        <w:ind w:firstLine="400"/>
        <w:jc w:val="both"/>
      </w:pPr>
      <w:r>
        <w:rPr>
          <w:rStyle w:val="s0"/>
        </w:rPr>
        <w:t xml:space="preserve">11. Құжаттық тексеруге жататын кезең осы Кодекстің </w:t>
      </w:r>
      <w:hyperlink r:id="rId8074" w:anchor="sub_id=460000" w:history="1">
        <w:r>
          <w:rPr>
            <w:rStyle w:val="a3"/>
          </w:rPr>
          <w:t>46-бабына</w:t>
        </w:r>
      </w:hyperlink>
      <w:r>
        <w:rPr>
          <w:rStyle w:val="s0"/>
        </w:rPr>
        <w:t xml:space="preserve"> сәйкес белгіленген талап қою мерзімінен аспауға ти</w:t>
      </w:r>
      <w:r>
        <w:rPr>
          <w:rStyle w:val="s0"/>
        </w:rPr>
        <w:t>іс.</w:t>
      </w:r>
    </w:p>
    <w:p w:rsidR="00000000" w:rsidRDefault="00B67E93">
      <w:pPr>
        <w:ind w:firstLine="400"/>
        <w:jc w:val="both"/>
      </w:pPr>
      <w:r>
        <w:rPr>
          <w:rStyle w:val="s0"/>
        </w:rPr>
        <w:t>12. Салық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мәселелері бойынша бұ</w:t>
      </w:r>
      <w:r>
        <w:rPr>
          <w:rStyle w:val="s0"/>
        </w:rPr>
        <w:t xml:space="preserve">зушылықтарды анықтаған жағдайда, осындай операциялар және (немесе) мәміле (мәмілелер) жасалған салықтық кезең ішінде салық органдары камералдық бақылау нәтижелері бойынша салық органдары анықтаған бұзушылықтар жойылғанға және осы Кодекстің </w:t>
      </w:r>
      <w:hyperlink r:id="rId8075"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B67E93">
      <w:pPr>
        <w:ind w:firstLine="400"/>
        <w:jc w:val="both"/>
      </w:pPr>
      <w:r>
        <w:rPr>
          <w:rStyle w:val="s0"/>
        </w:rPr>
        <w:t>Жалған кәсіпорын деп танылған салық төлеуші туралы ақпарат салық органы соттың заңды күшіне енге</w:t>
      </w:r>
      <w:r>
        <w:rPr>
          <w:rStyle w:val="s0"/>
        </w:rPr>
        <w:t>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r>
        <w:rPr>
          <w:rStyle w:val="s1"/>
        </w:rPr>
        <w:t>§ 2. Салықтық тексерулер жүргізудің тәртібі мен мерзімі</w:t>
      </w:r>
    </w:p>
    <w:p w:rsidR="00000000" w:rsidRDefault="00B67E93">
      <w:pPr>
        <w:ind w:firstLine="400"/>
        <w:jc w:val="both"/>
      </w:pPr>
      <w:r>
        <w:rPr>
          <w:rStyle w:val="s0"/>
        </w:rPr>
        <w:t> </w:t>
      </w:r>
    </w:p>
    <w:p w:rsidR="00000000" w:rsidRDefault="00B67E93">
      <w:pPr>
        <w:ind w:firstLine="400"/>
        <w:jc w:val="both"/>
      </w:pPr>
      <w:r>
        <w:rPr>
          <w:rStyle w:val="s0"/>
          <w:b/>
          <w:bCs/>
        </w:rPr>
        <w:t>628-бап</w:t>
      </w:r>
      <w:r>
        <w:rPr>
          <w:rStyle w:val="s0"/>
        </w:rPr>
        <w:t xml:space="preserve">. 2009.17.07. </w:t>
      </w:r>
      <w:r>
        <w:t>№ 188-IV</w:t>
      </w:r>
      <w:r>
        <w:rPr>
          <w:rStyle w:val="s0"/>
        </w:rPr>
        <w:t xml:space="preserve"> ҚР </w:t>
      </w:r>
      <w:hyperlink r:id="rId8076" w:anchor="sub_id=628" w:history="1">
        <w:r>
          <w:rPr>
            <w:rStyle w:val="a3"/>
          </w:rPr>
          <w:t>Заңымен</w:t>
        </w:r>
      </w:hyperlink>
      <w:r>
        <w:rPr>
          <w:rStyle w:val="s0"/>
        </w:rPr>
        <w:t xml:space="preserve"> алып тасталды </w:t>
      </w:r>
      <w:r>
        <w:rPr>
          <w:rStyle w:val="s3"/>
        </w:rPr>
        <w:t>(бұр.</w:t>
      </w:r>
      <w:hyperlink r:id="rId8077" w:anchor="sub_id=62800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w:t>
      </w:r>
    </w:p>
    <w:p w:rsidR="00000000" w:rsidRDefault="00B67E93">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B67E93">
      <w:pPr>
        <w:ind w:firstLine="400"/>
        <w:jc w:val="both"/>
      </w:pPr>
      <w:r>
        <w:rPr>
          <w:rStyle w:val="s0"/>
        </w:rPr>
        <w:t>1. Нұсқамада көрсетілетін салықты</w:t>
      </w:r>
      <w:r>
        <w:rPr>
          <w:rStyle w:val="s0"/>
        </w:rPr>
        <w:t>қ</w:t>
      </w:r>
      <w:r>
        <w:rPr>
          <w:rStyle w:val="s0"/>
        </w:rPr>
        <w:t xml:space="preserve">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B67E93">
      <w:pPr>
        <w:ind w:firstLine="400"/>
        <w:jc w:val="both"/>
      </w:pPr>
      <w:r>
        <w:rPr>
          <w:rStyle w:val="s0"/>
        </w:rPr>
        <w:t>2. Салықтық тексеру жүргізу мерзімін:</w:t>
      </w:r>
    </w:p>
    <w:p w:rsidR="00000000" w:rsidRDefault="00B67E93">
      <w:pPr>
        <w:ind w:firstLine="400"/>
        <w:jc w:val="both"/>
      </w:pPr>
      <w:r>
        <w:rPr>
          <w:rStyle w:val="s0"/>
        </w:rPr>
        <w:t>1) осы тармақтың 2) тармақшасында көрсетілген жағдайларды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w:t>
      </w:r>
      <w:r>
        <w:rPr>
          <w:rStyle w:val="s0"/>
        </w:rPr>
        <w:t>зидент еместер үшін:</w:t>
      </w:r>
    </w:p>
    <w:p w:rsidR="00000000" w:rsidRDefault="00B67E93">
      <w:pPr>
        <w:ind w:firstLine="400"/>
        <w:jc w:val="both"/>
      </w:pPr>
      <w:r>
        <w:rPr>
          <w:rStyle w:val="s0"/>
        </w:rPr>
        <w:t>салықтық тексеруді тағайындаған салық органы - қырық бес жұмыс күніне дейін;</w:t>
      </w:r>
    </w:p>
    <w:p w:rsidR="00000000" w:rsidRDefault="00B67E93">
      <w:pPr>
        <w:ind w:firstLine="400"/>
        <w:jc w:val="both"/>
      </w:pPr>
      <w:r>
        <w:rPr>
          <w:rStyle w:val="s0"/>
        </w:rPr>
        <w:t>жоғары тұрған салық органы - алпыс жұмыс күніне дейін;</w:t>
      </w:r>
    </w:p>
    <w:p w:rsidR="00000000" w:rsidRDefault="00B67E93">
      <w:pPr>
        <w:ind w:firstLine="400"/>
        <w:jc w:val="both"/>
      </w:pPr>
      <w:r>
        <w:rPr>
          <w:rStyle w:val="s0"/>
        </w:rPr>
        <w:t>2) құрылымдық бөлімшелері бар заңды тұлғалар және Қазақстан Республикасында орналасқан жері бір орыннан</w:t>
      </w:r>
      <w:r>
        <w:rPr>
          <w:rStyle w:val="s0"/>
        </w:rPr>
        <w:t xml:space="preserve"> асатын жағдайда қызметін тұрақты мекеме арқылы жүзеге асыратын резидент еместер, сондай-ақ мониторингке жататын ірі салық төлеушілер үшін:</w:t>
      </w:r>
    </w:p>
    <w:p w:rsidR="00000000" w:rsidRDefault="00B67E93">
      <w:pPr>
        <w:ind w:firstLine="400"/>
        <w:jc w:val="both"/>
      </w:pPr>
      <w:r>
        <w:rPr>
          <w:rStyle w:val="s0"/>
        </w:rPr>
        <w:t>салықтық тексеруді тағайындаған салық органы - жетпіс бес жұмыс күніне дейін;</w:t>
      </w:r>
    </w:p>
    <w:p w:rsidR="00000000" w:rsidRDefault="00B67E93">
      <w:pPr>
        <w:ind w:firstLine="400"/>
        <w:jc w:val="both"/>
      </w:pPr>
      <w:r>
        <w:rPr>
          <w:rStyle w:val="s0"/>
        </w:rPr>
        <w:t>жоғары тұрған салық органы бір жүз сек</w:t>
      </w:r>
      <w:r>
        <w:rPr>
          <w:rStyle w:val="s0"/>
        </w:rPr>
        <w:t>сен жұмыс күніне дейін ұзартуы мүмкін.</w:t>
      </w:r>
    </w:p>
    <w:p w:rsidR="00000000" w:rsidRDefault="00B67E93">
      <w:pPr>
        <w:ind w:firstLine="400"/>
        <w:jc w:val="both"/>
      </w:pPr>
      <w:r>
        <w:rPr>
          <w:rStyle w:val="s0"/>
        </w:rPr>
        <w:t>3. Уәкілетті орган өзі тағайындаған салықтық тексеру мерзімін:</w:t>
      </w:r>
    </w:p>
    <w:p w:rsidR="00000000" w:rsidRDefault="00B67E93">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B67E93">
      <w:pPr>
        <w:ind w:firstLine="400"/>
        <w:jc w:val="both"/>
      </w:pPr>
      <w:r>
        <w:rPr>
          <w:rStyle w:val="s0"/>
        </w:rPr>
        <w:t>2) осы баптың 2-тармағының 2) тармақшасында көрс</w:t>
      </w:r>
      <w:r>
        <w:rPr>
          <w:rStyle w:val="s0"/>
        </w:rPr>
        <w:t>етілген салық төлеушілер үшін бір жүз сексен жұмыс күніне дейін ұзартуы мүмкін.</w:t>
      </w:r>
    </w:p>
    <w:p w:rsidR="00000000" w:rsidRDefault="00B67E93">
      <w:pPr>
        <w:jc w:val="both"/>
      </w:pPr>
      <w:r>
        <w:rPr>
          <w:rStyle w:val="s3"/>
        </w:rPr>
        <w:t xml:space="preserve">2010.30.06. № 297-ІV ҚР </w:t>
      </w:r>
      <w:hyperlink r:id="rId8078" w:anchor="sub_id=60109" w:history="1">
        <w:r>
          <w:rPr>
            <w:rStyle w:val="a3"/>
            <w:i/>
            <w:iCs/>
            <w:bdr w:val="none" w:sz="0" w:space="0" w:color="auto" w:frame="1"/>
          </w:rPr>
          <w:t>Заңымен</w:t>
        </w:r>
      </w:hyperlink>
      <w:r>
        <w:rPr>
          <w:rStyle w:val="s3"/>
        </w:rPr>
        <w:t xml:space="preserve"> </w:t>
      </w:r>
      <w:r>
        <w:rPr>
          <w:rStyle w:val="s3"/>
        </w:rPr>
        <w:t>4-тармақ өзгертілді (2010 жылғы 1 қаңтардан бастап қолданысқа енгізілді) (</w:t>
      </w:r>
      <w:hyperlink r:id="rId8079" w:anchor="sub_id=629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Салықтық тексеру мерзімінің жүргізілуі салық төлеушіге (салық агентіне) салық о</w:t>
      </w:r>
      <w:r>
        <w:rPr>
          <w:rStyle w:val="s0"/>
        </w:rPr>
        <w:t>рганының мәліметтерді және (немесе) құжаттарды беру туралы талаптарын тапсыру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w:t>
      </w:r>
      <w:r>
        <w:rPr>
          <w:rStyle w:val="s0"/>
        </w:rPr>
        <w:t xml:space="preserve">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салық органының сұрау салуы жіберілген күн мен аталған сұрау </w:t>
      </w:r>
      <w:r>
        <w:rPr>
          <w:rStyle w:val="s0"/>
        </w:rPr>
        <w:t>салу бойынша мәліметтерді және (немесе) құжаттарды алған күн арасындағы уақыт кезеңіне тоқтатыла тұрады.</w:t>
      </w:r>
    </w:p>
    <w:p w:rsidR="00000000" w:rsidRDefault="00B67E93">
      <w:pPr>
        <w:ind w:firstLine="400"/>
        <w:jc w:val="both"/>
      </w:pPr>
      <w:r>
        <w:rPr>
          <w:rStyle w:val="s0"/>
        </w:rPr>
        <w:t xml:space="preserve">Салықтық тексеру мерзімінің жүргізілуі шетел мемлекетіне ақпарат беру туралы сұрау салу жіберілген күн мен салық органдарының халықаралық келісімдерге </w:t>
      </w:r>
      <w:r>
        <w:rPr>
          <w:rStyle w:val="s0"/>
        </w:rPr>
        <w:t>сәйкес жіберілген сұрау салу бойынша мәліметтер алған күн арасындағы уақыт кезеңіне де тоқтатыла тұрады.</w:t>
      </w:r>
    </w:p>
    <w:p w:rsidR="00000000" w:rsidRDefault="00B67E93">
      <w:pPr>
        <w:ind w:firstLine="400"/>
        <w:jc w:val="both"/>
      </w:pPr>
      <w:r>
        <w:rPr>
          <w:rStyle w:val="s0"/>
        </w:rPr>
        <w:t>Бұл ретте салықтық тексеруді жүзеге асыратын салық органы құқықтық статистика органына хабарлай отырып, салық төлеушіге (салық агентіне) тоқтата тұру н</w:t>
      </w:r>
      <w:r>
        <w:rPr>
          <w:rStyle w:val="s0"/>
        </w:rPr>
        <w:t>емесе қайта бастау күнінен бастап бір жұмыс күнінен кешіктірмей,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B67E93">
      <w:pPr>
        <w:jc w:val="both"/>
      </w:pPr>
      <w:r>
        <w:rPr>
          <w:rStyle w:val="s3"/>
        </w:rPr>
        <w:t>2009.30.12. № 234-І</w:t>
      </w:r>
      <w:r>
        <w:rPr>
          <w:rStyle w:val="s3"/>
        </w:rPr>
        <w:t xml:space="preserve">V ҚР </w:t>
      </w:r>
      <w:hyperlink r:id="rId8080" w:anchor="sub_id=83" w:history="1">
        <w:r>
          <w:rPr>
            <w:rStyle w:val="a3"/>
            <w:i/>
            <w:iCs/>
            <w:bdr w:val="none" w:sz="0" w:space="0" w:color="auto" w:frame="1"/>
          </w:rPr>
          <w:t>Заңымен</w:t>
        </w:r>
      </w:hyperlink>
      <w:r>
        <w:rPr>
          <w:rStyle w:val="s3"/>
        </w:rPr>
        <w:t xml:space="preserve"> 5-тармақ өзгертілді (2009 жылғы 1 қаңтардан қолданысқа енгiзiлдi) (бұр.</w:t>
      </w:r>
      <w:hyperlink r:id="rId8081" w:anchor="sub_id=6290500" w:history="1">
        <w:r>
          <w:rPr>
            <w:rStyle w:val="a3"/>
            <w:i/>
            <w:iCs/>
            <w:bdr w:val="none" w:sz="0" w:space="0" w:color="auto" w:frame="1"/>
          </w:rPr>
          <w:t>ред</w:t>
        </w:r>
      </w:hyperlink>
      <w:r>
        <w:rPr>
          <w:rStyle w:val="s3"/>
        </w:rPr>
        <w:t>.қар</w:t>
      </w:r>
      <w:r>
        <w:rPr>
          <w:rStyle w:val="s3"/>
        </w:rPr>
        <w:t>а)</w:t>
      </w:r>
    </w:p>
    <w:p w:rsidR="00000000" w:rsidRDefault="00B67E93">
      <w:pPr>
        <w:ind w:firstLine="400"/>
        <w:jc w:val="both"/>
      </w:pPr>
      <w:r>
        <w:rPr>
          <w:rStyle w:val="s0"/>
        </w:rPr>
        <w:t>5. Осы баптың 4-тармағында белгіленген негіздер бойынша тоқтатыла тұру мерзімі:</w:t>
      </w:r>
    </w:p>
    <w:p w:rsidR="00000000" w:rsidRDefault="00B67E93">
      <w:pPr>
        <w:ind w:firstLine="400"/>
        <w:jc w:val="both"/>
      </w:pPr>
      <w:r>
        <w:rPr>
          <w:rStyle w:val="s0"/>
        </w:rPr>
        <w:t>1) мониторингке жататын ірі салық төлеушілердің;</w:t>
      </w:r>
    </w:p>
    <w:p w:rsidR="00000000" w:rsidRDefault="00B67E93">
      <w:pPr>
        <w:jc w:val="both"/>
      </w:pPr>
      <w:r>
        <w:rPr>
          <w:rStyle w:val="s3"/>
        </w:rPr>
        <w:t xml:space="preserve">2010.02.04. № 262-IV ҚР </w:t>
      </w:r>
      <w:hyperlink r:id="rId8082" w:anchor="sub_id=831" w:history="1">
        <w:r>
          <w:rPr>
            <w:rStyle w:val="a3"/>
            <w:i/>
            <w:iCs/>
            <w:bdr w:val="none" w:sz="0" w:space="0" w:color="auto" w:frame="1"/>
          </w:rPr>
          <w:t>Заңымен</w:t>
        </w:r>
      </w:hyperlink>
      <w:r>
        <w:rPr>
          <w:rStyle w:val="s3"/>
        </w:rPr>
        <w:t xml:space="preserve"> 2) тармақша</w:t>
      </w:r>
      <w:r>
        <w:rPr>
          <w:rStyle w:val="s3"/>
        </w:rPr>
        <w:t xml:space="preserve"> өзгертілді (</w:t>
      </w:r>
      <w:hyperlink r:id="rId808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8084" w:anchor="sub_id=6290502" w:history="1">
        <w:r>
          <w:rPr>
            <w:rStyle w:val="a3"/>
            <w:i/>
            <w:iCs/>
            <w:bdr w:val="none" w:sz="0" w:space="0" w:color="auto" w:frame="1"/>
          </w:rPr>
          <w:t>ред</w:t>
        </w:r>
      </w:hyperlink>
      <w:r>
        <w:rPr>
          <w:rStyle w:val="s3"/>
        </w:rPr>
        <w:t>.қара</w:t>
      </w:r>
      <w:r>
        <w:rPr>
          <w:rStyle w:val="s3"/>
        </w:rPr>
        <w:t xml:space="preserve">) </w:t>
      </w:r>
    </w:p>
    <w:p w:rsidR="00000000" w:rsidRDefault="00B67E93">
      <w:pPr>
        <w:ind w:firstLine="400"/>
        <w:jc w:val="both"/>
      </w:pPr>
      <w:r>
        <w:rPr>
          <w:rStyle w:val="s0"/>
        </w:rPr>
        <w:t>2) резидент заңды тұлғаның таратылуына, резидент емес заңды тұлғаның Қазақстан Республикасында тұрақты мекеме арқылы жүзеге асыратын қызметін тоқтатуына, дара кәсіпкердің қызметінің, жекеше нотариустың, жеке сот орындаушысының, адвокат қызметінің тоқтат</w:t>
      </w:r>
      <w:r>
        <w:rPr>
          <w:rStyle w:val="s0"/>
        </w:rPr>
        <w:t>ылуына байланысты жүргізілетін салықтық тексеру;</w:t>
      </w:r>
    </w:p>
    <w:p w:rsidR="00000000" w:rsidRDefault="00B67E93">
      <w:pPr>
        <w:ind w:firstLine="400"/>
        <w:jc w:val="both"/>
      </w:pPr>
      <w:r>
        <w:rPr>
          <w:rStyle w:val="s0"/>
        </w:rPr>
        <w:t xml:space="preserve">3) </w:t>
      </w:r>
      <w:hyperlink r:id="rId8085"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B67E93">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B67E93">
      <w:pPr>
        <w:jc w:val="both"/>
      </w:pPr>
      <w:r>
        <w:rPr>
          <w:rStyle w:val="s3"/>
        </w:rPr>
        <w:t xml:space="preserve">2011.21.07. № 467-ІV ҚР </w:t>
      </w:r>
      <w:hyperlink r:id="rId8086" w:anchor="sub_id=221"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B67E93">
      <w:pPr>
        <w:ind w:firstLine="400"/>
        <w:jc w:val="both"/>
      </w:pPr>
      <w:r>
        <w:rPr>
          <w:rStyle w:val="s0"/>
        </w:rPr>
        <w:t>4-1) 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B67E93">
      <w:pPr>
        <w:jc w:val="both"/>
      </w:pPr>
      <w:r>
        <w:rPr>
          <w:rStyle w:val="s3"/>
        </w:rPr>
        <w:t>2012</w:t>
      </w:r>
      <w:r>
        <w:rPr>
          <w:rStyle w:val="s3"/>
        </w:rPr>
        <w:t xml:space="preserve">.26.12. № 61-V ҚР </w:t>
      </w:r>
      <w:hyperlink r:id="rId8087" w:anchor="sub_id=629" w:history="1">
        <w:r>
          <w:rPr>
            <w:rStyle w:val="a3"/>
            <w:i/>
            <w:iCs/>
            <w:bdr w:val="none" w:sz="0" w:space="0" w:color="auto" w:frame="1"/>
          </w:rPr>
          <w:t>Заңымен</w:t>
        </w:r>
      </w:hyperlink>
      <w:r>
        <w:rPr>
          <w:rStyle w:val="s3"/>
        </w:rPr>
        <w:t xml:space="preserve"> 4-2) тармақшамен толықтырылды (2012 ж. 1 қаңтардан бастап қолданысқа енгізілді) </w:t>
      </w:r>
    </w:p>
    <w:p w:rsidR="00000000" w:rsidRDefault="00B67E93">
      <w:pPr>
        <w:ind w:firstLine="400"/>
        <w:jc w:val="both"/>
      </w:pPr>
      <w:r>
        <w:rPr>
          <w:rStyle w:val="s0"/>
        </w:rPr>
        <w:t>4-2) салықтық тексерудің нәтижелері туралы хабарламаға және (немесе)</w:t>
      </w:r>
      <w:r>
        <w:rPr>
          <w:rStyle w:val="s0"/>
        </w:rPr>
        <w:t xml:space="preserve"> жоғары тұрған салық органының хабарламаға шағымды қарау нәтижелері бойынша шығарған шешіміне салық төлеушінің (салық агентінің) шағымын қарау мәселелері бойынша салық төлеушінің (салық агентінің) шағымында жазылған мәселелер бойынша жүргізілетін тақырыпты</w:t>
      </w:r>
      <w:r>
        <w:rPr>
          <w:rStyle w:val="s0"/>
        </w:rPr>
        <w:t>қ</w:t>
      </w:r>
      <w:r>
        <w:rPr>
          <w:rStyle w:val="s0"/>
        </w:rPr>
        <w:t xml:space="preserve"> тексерулер;</w:t>
      </w:r>
    </w:p>
    <w:p w:rsidR="00000000" w:rsidRDefault="00B67E93">
      <w:pPr>
        <w:jc w:val="both"/>
      </w:pPr>
      <w:r>
        <w:rPr>
          <w:rStyle w:val="s3"/>
        </w:rPr>
        <w:t xml:space="preserve">2009.30.12. № 234-ІV ҚР </w:t>
      </w:r>
      <w:hyperlink r:id="rId8088" w:anchor="sub_id=83" w:history="1">
        <w:r>
          <w:rPr>
            <w:rStyle w:val="a3"/>
            <w:i/>
            <w:iCs/>
            <w:bdr w:val="none" w:sz="0" w:space="0" w:color="auto" w:frame="1"/>
          </w:rPr>
          <w:t>Заңымен</w:t>
        </w:r>
      </w:hyperlink>
      <w:r>
        <w:rPr>
          <w:rStyle w:val="s3"/>
        </w:rPr>
        <w:t xml:space="preserve"> 5) тармақшамен толықтырылды (2009 жылғы 1 қаңтардан қолданысқа енгiзiлдi); 2010.30.06. № 297-ІV ҚР </w:t>
      </w:r>
      <w:hyperlink r:id="rId8089" w:anchor="sub_id=60109" w:history="1">
        <w:r>
          <w:rPr>
            <w:rStyle w:val="a3"/>
            <w:i/>
            <w:iCs/>
            <w:bdr w:val="none" w:sz="0" w:space="0" w:color="auto" w:frame="1"/>
          </w:rPr>
          <w:t>Заңымен</w:t>
        </w:r>
      </w:hyperlink>
      <w:r>
        <w:rPr>
          <w:rStyle w:val="s3"/>
        </w:rPr>
        <w:t>  5) тармақша өзгертілді (2010 жылғы 1 қаңтардан бастап қолданысқа енгізілді) (</w:t>
      </w:r>
      <w:hyperlink r:id="rId8090" w:anchor="sub_id=6290504" w:history="1">
        <w:r>
          <w:rPr>
            <w:rStyle w:val="a3"/>
            <w:i/>
            <w:iCs/>
            <w:bdr w:val="none" w:sz="0" w:space="0" w:color="auto" w:frame="1"/>
          </w:rPr>
          <w:t>бұр.ред.қара</w:t>
        </w:r>
      </w:hyperlink>
      <w:r>
        <w:rPr>
          <w:rStyle w:val="s3"/>
        </w:rPr>
        <w:t xml:space="preserve">) </w:t>
      </w:r>
    </w:p>
    <w:p w:rsidR="00000000" w:rsidRDefault="00B67E93">
      <w:pPr>
        <w:ind w:firstLine="400"/>
        <w:jc w:val="both"/>
      </w:pPr>
      <w:r>
        <w:t>5) Қазақстан Респу</w:t>
      </w:r>
      <w:r>
        <w:t>бликасының қылмыстық iс жүргiзу заңнамасында көзделген негiздер бойынша жүргiзiлетiн;</w:t>
      </w:r>
    </w:p>
    <w:p w:rsidR="00000000" w:rsidRDefault="00B67E93">
      <w:pPr>
        <w:jc w:val="both"/>
      </w:pPr>
      <w:r>
        <w:rPr>
          <w:rStyle w:val="s3"/>
        </w:rPr>
        <w:t xml:space="preserve">2010.30.06. № 297-ІV ҚР </w:t>
      </w:r>
      <w:hyperlink r:id="rId8091" w:anchor="sub_id=60109" w:history="1">
        <w:r>
          <w:rPr>
            <w:rStyle w:val="a3"/>
            <w:i/>
            <w:iCs/>
            <w:bdr w:val="none" w:sz="0" w:space="0" w:color="auto" w:frame="1"/>
          </w:rPr>
          <w:t>Заңымен</w:t>
        </w:r>
      </w:hyperlink>
      <w:r>
        <w:rPr>
          <w:rStyle w:val="s3"/>
        </w:rPr>
        <w:t>  6) тармақшамен толықтырылды (2010 жылғы 1 қаңтардан ба</w:t>
      </w:r>
      <w:r>
        <w:rPr>
          <w:rStyle w:val="s3"/>
        </w:rPr>
        <w:t>стап қолданысқа енгізілді)</w:t>
      </w:r>
    </w:p>
    <w:p w:rsidR="00000000" w:rsidRDefault="00B67E93">
      <w:pPr>
        <w:ind w:firstLine="400"/>
        <w:jc w:val="both"/>
      </w:pPr>
      <w:r>
        <w:rPr>
          <w:rStyle w:val="s0"/>
        </w:rPr>
        <w:t xml:space="preserve">6) салық төлеушіге (салық агентіне) осы Кодекстің </w:t>
      </w:r>
      <w:hyperlink r:id="rId8092" w:anchor="sub_id=6400000" w:history="1">
        <w:r>
          <w:rPr>
            <w:rStyle w:val="a3"/>
          </w:rPr>
          <w:t>640-бабына</w:t>
        </w:r>
      </w:hyperlink>
      <w:r>
        <w:rPr>
          <w:rStyle w:val="s0"/>
        </w:rPr>
        <w:t xml:space="preserve"> сәйкес салықтық тексерулер жүргізу барысында құжаттарды (мәліметтерді) табыс ету ту</w:t>
      </w:r>
      <w:r>
        <w:rPr>
          <w:rStyle w:val="s0"/>
        </w:rPr>
        <w:t>ралы салық органының талабын қойған жағдайда салықтық тексеру мерзiмiне кiрмейдi.</w:t>
      </w:r>
    </w:p>
    <w:p w:rsidR="00000000" w:rsidRDefault="00B67E93">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B67E93">
      <w:pPr>
        <w:ind w:firstLine="400"/>
        <w:jc w:val="both"/>
      </w:pPr>
      <w:r>
        <w:rPr>
          <w:rStyle w:val="s0"/>
        </w:rPr>
        <w:t>6. Егер осы бапта өзгеше көзделмесе, қа</w:t>
      </w:r>
      <w:r>
        <w:rPr>
          <w:rStyle w:val="s0"/>
        </w:rPr>
        <w:t>рсы тексеруден басқа осы баптың 2 - 5-тармақтарының ережелері ескеріле отырып, құжаттық тексеру жүргізу мерзімі:</w:t>
      </w:r>
    </w:p>
    <w:p w:rsidR="00000000" w:rsidRDefault="00B67E93">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Қазақстан Р</w:t>
      </w:r>
      <w:r>
        <w:rPr>
          <w:rStyle w:val="s0"/>
        </w:rPr>
        <w:t>еспубликасында біреуден аспайтын орналасқан жері болған кезде қызметін тұрақты мекемелер арқылы жүзеге асыратын резидент еместер үшін - алпыс жұмыс күнінен;</w:t>
      </w:r>
    </w:p>
    <w:p w:rsidR="00000000" w:rsidRDefault="00B67E93">
      <w:pPr>
        <w:ind w:firstLine="400"/>
        <w:jc w:val="both"/>
      </w:pPr>
      <w:r>
        <w:rPr>
          <w:rStyle w:val="s0"/>
        </w:rPr>
        <w:t>2) осы баптың 3) тармақшасында көрсетілген жағдайларды қоспағанда, құрылымдық бөлімшелері бар заңды</w:t>
      </w:r>
      <w:r>
        <w:rPr>
          <w:rStyle w:val="s0"/>
        </w:rPr>
        <w:t xml:space="preserve"> тұлғалар және Қазақстан Республикасында біреуден көп орналасқан жері болған кезде қызметін тұрақты мекемелер арқылы жүзеге асыратын резидент еместер үшін - бір жүз сексен жұмыс күнінен;</w:t>
      </w:r>
    </w:p>
    <w:p w:rsidR="00000000" w:rsidRDefault="00B67E93">
      <w:pPr>
        <w:ind w:firstLine="400"/>
        <w:jc w:val="both"/>
      </w:pPr>
      <w:r>
        <w:rPr>
          <w:rStyle w:val="s0"/>
        </w:rPr>
        <w:t>3) мониторингке жататын ірі салық төлеушілер үшін - бір жүз сексен жұ</w:t>
      </w:r>
      <w:r>
        <w:rPr>
          <w:rStyle w:val="s0"/>
        </w:rPr>
        <w:t>мыс күнінен аспауға тиіс.</w:t>
      </w:r>
    </w:p>
    <w:p w:rsidR="00000000" w:rsidRDefault="00B67E93">
      <w:pPr>
        <w:ind w:firstLine="400"/>
        <w:jc w:val="both"/>
      </w:pPr>
      <w:r>
        <w:rPr>
          <w:rStyle w:val="s0"/>
        </w:rPr>
        <w:t xml:space="preserve">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 </w:t>
      </w:r>
      <w:hyperlink r:id="rId8093" w:anchor="sub_id=2730300" w:history="1">
        <w:r>
          <w:rPr>
            <w:rStyle w:val="a3"/>
          </w:rPr>
          <w:t>273-бабының 3 және 4-тармақтарында</w:t>
        </w:r>
      </w:hyperlink>
      <w:r>
        <w:rPr>
          <w:rStyle w:val="s0"/>
        </w:rPr>
        <w:t xml:space="preserve"> көзделген мерзімдер сақтала отырып белгіленеді.</w:t>
      </w:r>
    </w:p>
    <w:p w:rsidR="00000000" w:rsidRDefault="00B67E93">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хронометражды зерт</w:t>
      </w:r>
      <w:r>
        <w:rPr>
          <w:rStyle w:val="s0"/>
        </w:rPr>
        <w:t xml:space="preserve">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 </w:t>
      </w:r>
    </w:p>
    <w:p w:rsidR="00000000" w:rsidRDefault="00B67E93">
      <w:pPr>
        <w:ind w:firstLine="400"/>
        <w:jc w:val="both"/>
      </w:pPr>
      <w:r>
        <w:rPr>
          <w:rStyle w:val="s0"/>
        </w:rPr>
        <w:t> </w:t>
      </w:r>
    </w:p>
    <w:p w:rsidR="00000000" w:rsidRDefault="00B67E93">
      <w:pPr>
        <w:ind w:firstLine="400"/>
        <w:jc w:val="both"/>
      </w:pPr>
      <w:r>
        <w:rPr>
          <w:rStyle w:val="s0"/>
          <w:b/>
          <w:bCs/>
        </w:rPr>
        <w:t>630-бап</w:t>
      </w:r>
      <w:r>
        <w:rPr>
          <w:rStyle w:val="s0"/>
        </w:rPr>
        <w:t xml:space="preserve">. 2009.17.07. </w:t>
      </w:r>
      <w:r>
        <w:t>№ 188-IV</w:t>
      </w:r>
      <w:r>
        <w:rPr>
          <w:rStyle w:val="s0"/>
        </w:rPr>
        <w:t xml:space="preserve"> ҚР </w:t>
      </w:r>
      <w:hyperlink r:id="rId8094" w:anchor="sub_id=628" w:history="1">
        <w:r>
          <w:rPr>
            <w:rStyle w:val="a3"/>
          </w:rPr>
          <w:t>Заңымен</w:t>
        </w:r>
      </w:hyperlink>
      <w:r>
        <w:rPr>
          <w:rStyle w:val="s0"/>
        </w:rPr>
        <w:t xml:space="preserve"> алып тасталды </w:t>
      </w:r>
      <w:r>
        <w:rPr>
          <w:rStyle w:val="s3"/>
        </w:rPr>
        <w:t>(бұр.</w:t>
      </w:r>
      <w:hyperlink r:id="rId8095" w:anchor="sub_id=63000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w:t>
      </w:r>
    </w:p>
    <w:p w:rsidR="00000000" w:rsidRDefault="00B67E93">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B67E93">
      <w:pPr>
        <w:jc w:val="both"/>
      </w:pPr>
      <w:r>
        <w:rPr>
          <w:rStyle w:val="s3"/>
        </w:rPr>
        <w:t xml:space="preserve">2010.02.04. № 262-IV ҚР </w:t>
      </w:r>
      <w:hyperlink r:id="rId8096" w:anchor="sub_id=832" w:history="1">
        <w:r>
          <w:rPr>
            <w:rStyle w:val="a3"/>
            <w:i/>
            <w:iCs/>
            <w:bdr w:val="none" w:sz="0" w:space="0" w:color="auto" w:frame="1"/>
          </w:rPr>
          <w:t>Заңымен</w:t>
        </w:r>
      </w:hyperlink>
      <w:r>
        <w:rPr>
          <w:rStyle w:val="s3"/>
        </w:rPr>
        <w:t xml:space="preserve"> 1-тармақ өзгертілді (</w:t>
      </w:r>
      <w:hyperlink r:id="rId8097" w:anchor="sub_id=20000" w:history="1">
        <w:r>
          <w:rPr>
            <w:rStyle w:val="a3"/>
            <w:i/>
            <w:iCs/>
            <w:bdr w:val="none" w:sz="0" w:space="0" w:color="auto" w:frame="1"/>
          </w:rPr>
          <w:t>жарияланғанынан</w:t>
        </w:r>
      </w:hyperlink>
      <w:r>
        <w:rPr>
          <w:rStyle w:val="s3"/>
        </w:rPr>
        <w:t xml:space="preserve"> кейін алты ай өткен соң</w:t>
      </w:r>
      <w:r>
        <w:rPr>
          <w:rStyle w:val="s3"/>
        </w:rPr>
        <w:t xml:space="preserve"> қолданысқа енгізілді) (бұр.</w:t>
      </w:r>
      <w:hyperlink r:id="rId8098" w:anchor="sub_id=6310100" w:history="1">
        <w:r>
          <w:rPr>
            <w:rStyle w:val="a3"/>
            <w:i/>
            <w:iCs/>
            <w:bdr w:val="none" w:sz="0" w:space="0" w:color="auto" w:frame="1"/>
          </w:rPr>
          <w:t>ред</w:t>
        </w:r>
      </w:hyperlink>
      <w:r>
        <w:rPr>
          <w:rStyle w:val="s3"/>
        </w:rPr>
        <w:t xml:space="preserve">.қара); 2013.05.12. № 152-V ҚР </w:t>
      </w:r>
      <w:hyperlink r:id="rId8099" w:anchor="sub_id=631" w:history="1">
        <w:r>
          <w:rPr>
            <w:rStyle w:val="a3"/>
            <w:i/>
            <w:iCs/>
            <w:bdr w:val="none" w:sz="0" w:space="0" w:color="auto" w:frame="1"/>
          </w:rPr>
          <w:t>Заңымен</w:t>
        </w:r>
      </w:hyperlink>
      <w:r>
        <w:rPr>
          <w:rStyle w:val="s3"/>
        </w:rPr>
        <w:t xml:space="preserve"> 1-тармақ жаңа редакц</w:t>
      </w:r>
      <w:r>
        <w:rPr>
          <w:rStyle w:val="s3"/>
        </w:rPr>
        <w:t>ияда (2014 ж. 1 қаңтардан бастап қолданысқа енгізілді) (</w:t>
      </w:r>
      <w:hyperlink r:id="rId8100" w:anchor="sub_id=631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 Салық органдары, егер осы бапта өзгеше белгіленбесе: </w:t>
      </w:r>
    </w:p>
    <w:p w:rsidR="00000000" w:rsidRDefault="00B67E93">
      <w:pPr>
        <w:ind w:firstLine="400"/>
        <w:jc w:val="both"/>
      </w:pPr>
      <w:r>
        <w:rPr>
          <w:rStyle w:val="s0"/>
        </w:rPr>
        <w:t>1) резидент заңды тұлғаның, резидент емес за</w:t>
      </w:r>
      <w:r>
        <w:rPr>
          <w:rStyle w:val="s0"/>
        </w:rPr>
        <w:t>ңды</w:t>
      </w:r>
      <w:r>
        <w:rPr>
          <w:rStyle w:val="s0"/>
        </w:rPr>
        <w:t xml:space="preserve"> тұлғаның құрылымдық бөлімшесінің бөліну жолымен қайта ұйымдастырылуына немесе таратылуына; </w:t>
      </w:r>
    </w:p>
    <w:p w:rsidR="00000000" w:rsidRDefault="00B67E93">
      <w:pPr>
        <w:ind w:firstLine="400"/>
        <w:jc w:val="both"/>
      </w:pPr>
      <w:r>
        <w:rPr>
          <w:rStyle w:val="s0"/>
        </w:rPr>
        <w:t xml:space="preserve">2) резидент емес заңды тұлғаның Қазақстан Республикасында тұрақты мекеме арқылы жүзеге асыратын қызметін тоқтатуына; </w:t>
      </w:r>
    </w:p>
    <w:p w:rsidR="00000000" w:rsidRDefault="00B67E93">
      <w:pPr>
        <w:ind w:firstLine="400"/>
        <w:jc w:val="both"/>
      </w:pPr>
      <w:r>
        <w:rPr>
          <w:rStyle w:val="s0"/>
        </w:rPr>
        <w:t>3) дара кәсіпкер, жекеше нотариус, жеке со</w:t>
      </w:r>
      <w:r>
        <w:rPr>
          <w:rStyle w:val="s0"/>
        </w:rPr>
        <w:t>т орындаушысы, адвокат қызметінің тоқтатылуына;</w:t>
      </w:r>
    </w:p>
    <w:p w:rsidR="00000000" w:rsidRDefault="00B67E93">
      <w:pPr>
        <w:ind w:firstLine="400"/>
        <w:jc w:val="both"/>
      </w:pPr>
      <w:r>
        <w:rPr>
          <w:rStyle w:val="s0"/>
        </w:rPr>
        <w:t>4) салық төлеушінің салықтық өтініші негізінде қосылған құн салығы бойынша тіркеу есебінен шығарылуына байланысты жүзеге асырылатын салықтық тексерулерді қоспағанда, жоспарлы кешенді және (немесе) жоспарлы та</w:t>
      </w:r>
      <w:r>
        <w:rPr>
          <w:rStyle w:val="s0"/>
        </w:rPr>
        <w:t>қырыптық</w:t>
      </w:r>
      <w:r>
        <w:rPr>
          <w:rStyle w:val="s0"/>
        </w:rPr>
        <w:t xml:space="preserve"> тексеру жүргізу басталғанға дейін кемінде күнтізбелік отыз күн бұрын, салық төлеушіге (салық агентіне) </w:t>
      </w:r>
      <w:hyperlink r:id="rId8101" w:anchor="sub_id=12" w:history="1">
        <w:r>
          <w:rPr>
            <w:rStyle w:val="a3"/>
          </w:rPr>
          <w:t>уәкілетті орган белгілеген нысан</w:t>
        </w:r>
      </w:hyperlink>
      <w:r>
        <w:rPr>
          <w:rStyle w:val="s0"/>
        </w:rPr>
        <w:t xml:space="preserve"> бойынша салықтық тексеру жүргіз</w:t>
      </w:r>
      <w:r>
        <w:rPr>
          <w:rStyle w:val="s0"/>
        </w:rPr>
        <w:t>у туралы хабарлама жібереді немесе тапсырады.</w:t>
      </w:r>
    </w:p>
    <w:p w:rsidR="00000000" w:rsidRDefault="00B67E93">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B67E93">
      <w:pPr>
        <w:ind w:firstLine="400"/>
        <w:jc w:val="both"/>
      </w:pPr>
      <w:r>
        <w:rPr>
          <w:rStyle w:val="s0"/>
        </w:rPr>
        <w:t>Тапсырысты хатпен хабарланатын етіп почта арқылы жіберілген хабарлама почта н</w:t>
      </w:r>
      <w:r>
        <w:rPr>
          <w:rStyle w:val="s0"/>
        </w:rPr>
        <w:t>емесе өзге байланыс ұйымының жауабы алынған күннен бастап табыс етілді деп есептеледі.</w:t>
      </w:r>
    </w:p>
    <w:p w:rsidR="00000000" w:rsidRDefault="00B67E93">
      <w:pPr>
        <w:ind w:firstLine="400"/>
        <w:jc w:val="both"/>
      </w:pPr>
      <w:r>
        <w:rPr>
          <w:rStyle w:val="s0"/>
        </w:rPr>
        <w:t>3. Салық төлеуші (салық агенті) тіркеу деректерінде көрсетілген орналасқан жері бойынша болмаған жағдайда, жоспарлы кешенді және (немесе) жоспарлы тақырыптық тексеру хаб</w:t>
      </w:r>
      <w:r>
        <w:rPr>
          <w:rStyle w:val="s0"/>
        </w:rPr>
        <w:t>арландырусыз жүргізіледі.</w:t>
      </w:r>
    </w:p>
    <w:p w:rsidR="00000000" w:rsidRDefault="00B67E93">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w:t>
      </w:r>
      <w:r>
        <w:rPr>
          <w:rStyle w:val="s0"/>
        </w:rPr>
        <w:t xml:space="preserve">лықтық тексеру жүргізу үшін қажетті басқа да деректер көрсетіледі. </w:t>
      </w:r>
    </w:p>
    <w:p w:rsidR="00000000" w:rsidRDefault="00B67E93">
      <w:pPr>
        <w:ind w:firstLine="400"/>
        <w:jc w:val="both"/>
      </w:pPr>
      <w:r>
        <w:rPr>
          <w:rStyle w:val="s0"/>
        </w:rPr>
        <w:t>5. Салық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w:t>
      </w:r>
      <w:r>
        <w:rPr>
          <w:rStyle w:val="s0"/>
        </w:rPr>
        <w:t>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B67E93">
      <w:pPr>
        <w:ind w:firstLine="400"/>
        <w:jc w:val="both"/>
      </w:pPr>
      <w:r>
        <w:rPr>
          <w:rStyle w:val="s0"/>
        </w:rPr>
        <w:t>С</w:t>
      </w:r>
      <w:r>
        <w:rPr>
          <w:rStyle w:val="s0"/>
        </w:rPr>
        <w:t>алық органы салықтық тексеруді жоғары тұрған салық органының жазбаша рұқсатының негізінде салық төлеушіге хабарламастан жүзеге асырады.</w:t>
      </w:r>
    </w:p>
    <w:p w:rsidR="00000000" w:rsidRDefault="00B67E93">
      <w:pPr>
        <w:ind w:firstLine="400"/>
        <w:jc w:val="both"/>
      </w:pPr>
      <w:r>
        <w:rPr>
          <w:rStyle w:val="s0"/>
        </w:rPr>
        <w:t> </w:t>
      </w:r>
    </w:p>
    <w:p w:rsidR="00000000" w:rsidRDefault="00B67E93">
      <w:pPr>
        <w:ind w:firstLine="400"/>
        <w:jc w:val="both"/>
      </w:pPr>
      <w:bookmarkStart w:id="227" w:name="SUB6320000"/>
      <w:bookmarkEnd w:id="227"/>
      <w:r>
        <w:rPr>
          <w:rStyle w:val="s0"/>
          <w:b/>
          <w:bCs/>
        </w:rPr>
        <w:t>632-бап</w:t>
      </w:r>
      <w:r>
        <w:rPr>
          <w:rStyle w:val="s0"/>
        </w:rPr>
        <w:t xml:space="preserve">. </w:t>
      </w:r>
      <w:r>
        <w:rPr>
          <w:rStyle w:val="s0"/>
          <w:b/>
          <w:bCs/>
        </w:rPr>
        <w:t>Салықтық тексеру жүргізуге негіз</w:t>
      </w:r>
    </w:p>
    <w:p w:rsidR="00000000" w:rsidRDefault="00B67E93">
      <w:pPr>
        <w:ind w:firstLine="400"/>
        <w:jc w:val="both"/>
      </w:pPr>
      <w:r>
        <w:rPr>
          <w:rStyle w:val="s0"/>
        </w:rPr>
        <w:t xml:space="preserve">1. Салықтық тексеру жүргізуге мынадай деректемелерді: </w:t>
      </w:r>
    </w:p>
    <w:p w:rsidR="00000000" w:rsidRDefault="00B67E93">
      <w:pPr>
        <w:ind w:firstLine="400"/>
        <w:jc w:val="both"/>
      </w:pPr>
      <w:r>
        <w:rPr>
          <w:rStyle w:val="s0"/>
        </w:rPr>
        <w:t xml:space="preserve">1) нұсқаманың салық органында тіркелген күні мен нөмірін; </w:t>
      </w:r>
    </w:p>
    <w:p w:rsidR="00000000" w:rsidRDefault="00B67E93">
      <w:pPr>
        <w:ind w:firstLine="400"/>
        <w:jc w:val="both"/>
      </w:pPr>
      <w:r>
        <w:rPr>
          <w:rStyle w:val="s0"/>
        </w:rPr>
        <w:t xml:space="preserve">2) нұсқама шығарған салық органының атауын; </w:t>
      </w:r>
    </w:p>
    <w:p w:rsidR="00000000" w:rsidRDefault="00B67E93">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B67E93">
      <w:pPr>
        <w:ind w:firstLine="400"/>
        <w:jc w:val="both"/>
      </w:pPr>
      <w:r>
        <w:rPr>
          <w:rStyle w:val="s0"/>
        </w:rPr>
        <w:t>4) сәйкестендіру нөмірін;</w:t>
      </w:r>
    </w:p>
    <w:p w:rsidR="00000000" w:rsidRDefault="00B67E93">
      <w:pPr>
        <w:ind w:firstLine="400"/>
        <w:jc w:val="both"/>
      </w:pPr>
      <w:r>
        <w:rPr>
          <w:rStyle w:val="s0"/>
        </w:rPr>
        <w:t xml:space="preserve">5) тексеру түрін; </w:t>
      </w:r>
    </w:p>
    <w:p w:rsidR="00000000" w:rsidRDefault="00B67E93">
      <w:pPr>
        <w:ind w:firstLine="400"/>
        <w:jc w:val="both"/>
      </w:pPr>
      <w:r>
        <w:rPr>
          <w:rStyle w:val="s0"/>
        </w:rPr>
        <w:t>6) т</w:t>
      </w:r>
      <w:r>
        <w:rPr>
          <w:rStyle w:val="s0"/>
        </w:rPr>
        <w:t xml:space="preserve">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 </w:t>
      </w:r>
    </w:p>
    <w:p w:rsidR="00000000" w:rsidRDefault="00B67E93">
      <w:pPr>
        <w:ind w:firstLine="400"/>
        <w:jc w:val="both"/>
      </w:pPr>
      <w:r>
        <w:rPr>
          <w:rStyle w:val="s0"/>
        </w:rPr>
        <w:t xml:space="preserve">7) тексеру жүргізілетін мерзімді; </w:t>
      </w:r>
    </w:p>
    <w:p w:rsidR="00000000" w:rsidRDefault="00B67E93">
      <w:pPr>
        <w:jc w:val="both"/>
      </w:pPr>
      <w:r>
        <w:rPr>
          <w:rStyle w:val="s3"/>
        </w:rPr>
        <w:t xml:space="preserve">2010.30.06. № 297-ІV ҚР </w:t>
      </w:r>
      <w:hyperlink r:id="rId8102" w:anchor="sub_id=60110" w:history="1">
        <w:r>
          <w:rPr>
            <w:rStyle w:val="a3"/>
            <w:i/>
            <w:iCs/>
            <w:bdr w:val="none" w:sz="0" w:space="0" w:color="auto" w:frame="1"/>
          </w:rPr>
          <w:t>Заңымен</w:t>
        </w:r>
      </w:hyperlink>
      <w:r>
        <w:rPr>
          <w:rStyle w:val="s3"/>
        </w:rPr>
        <w:t xml:space="preserve"> 8) тармақша өзгертілді (2011 ж. 1 қаңтардан бастап қолданысқа енгізілді) (бұр.</w:t>
      </w:r>
      <w:hyperlink r:id="rId8103" w:anchor="sub_id=63202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 xml:space="preserve">8) тексерілетін кезеңді </w:t>
      </w:r>
      <w:r>
        <w:rPr>
          <w:rStyle w:val="s0"/>
        </w:rPr>
        <w:t>(құжаттық тексерулер кезінде) қамтитын нұсқама негіз болып табылады.</w:t>
      </w:r>
    </w:p>
    <w:p w:rsidR="00000000" w:rsidRDefault="00B67E93">
      <w:pPr>
        <w:jc w:val="both"/>
      </w:pPr>
      <w:r>
        <w:rPr>
          <w:rStyle w:val="s3"/>
        </w:rPr>
        <w:t xml:space="preserve">2009.17.07. </w:t>
      </w:r>
      <w:hyperlink r:id="rId8104" w:anchor="sub_id=632" w:history="1">
        <w:r>
          <w:rPr>
            <w:rStyle w:val="a3"/>
            <w:i/>
            <w:iCs/>
            <w:bdr w:val="none" w:sz="0" w:space="0" w:color="auto" w:frame="1"/>
          </w:rPr>
          <w:t>№ 188-IV</w:t>
        </w:r>
      </w:hyperlink>
      <w:r>
        <w:rPr>
          <w:rStyle w:val="s3"/>
        </w:rPr>
        <w:t xml:space="preserve"> ҚР Заңымен (бұр.</w:t>
      </w:r>
      <w:hyperlink r:id="rId8105" w:anchor="sub_id=6320200" w:history="1">
        <w:r>
          <w:rPr>
            <w:rStyle w:val="a3"/>
            <w:i/>
            <w:iCs/>
            <w:bdr w:val="none" w:sz="0" w:space="0" w:color="auto" w:frame="1"/>
          </w:rPr>
          <w:t>ред</w:t>
        </w:r>
      </w:hyperlink>
      <w:r>
        <w:rPr>
          <w:rStyle w:val="s3"/>
        </w:rPr>
        <w:t xml:space="preserve">.қара); 2010.30.06. № 297-ІV ҚР </w:t>
      </w:r>
      <w:hyperlink r:id="rId8106" w:anchor="sub_id=60110" w:history="1">
        <w:r>
          <w:rPr>
            <w:rStyle w:val="a3"/>
            <w:i/>
            <w:iCs/>
            <w:bdr w:val="none" w:sz="0" w:space="0" w:color="auto" w:frame="1"/>
          </w:rPr>
          <w:t>Заңымен</w:t>
        </w:r>
      </w:hyperlink>
      <w:r>
        <w:rPr>
          <w:rStyle w:val="s3"/>
        </w:rPr>
        <w:t xml:space="preserve"> (2010 ж. 1 шілдеден бастап қолданысқа енгізілді) (</w:t>
      </w:r>
      <w:hyperlink r:id="rId8107" w:anchor="sub_id=6320200" w:history="1">
        <w:r>
          <w:rPr>
            <w:rStyle w:val="a3"/>
            <w:i/>
            <w:iCs/>
            <w:bdr w:val="none" w:sz="0" w:space="0" w:color="auto" w:frame="1"/>
          </w:rPr>
          <w:t>бұр.ред.қара</w:t>
        </w:r>
      </w:hyperlink>
      <w:r>
        <w:rPr>
          <w:rStyle w:val="s3"/>
        </w:rPr>
        <w:t>) 2-тармақ жаңа редакцияда</w:t>
      </w:r>
    </w:p>
    <w:p w:rsidR="00000000" w:rsidRDefault="00B67E93">
      <w:pPr>
        <w:ind w:firstLine="400"/>
        <w:jc w:val="both"/>
      </w:pPr>
      <w:r>
        <w:rPr>
          <w:rStyle w:val="s0"/>
        </w:rPr>
        <w:t>2. Тақырыптық тексерулерді тағайындау туралы нұсқамада мыналар көрсетілуі тиіс:</w:t>
      </w:r>
    </w:p>
    <w:p w:rsidR="00000000" w:rsidRDefault="00B67E93">
      <w:pPr>
        <w:jc w:val="both"/>
      </w:pPr>
      <w:r>
        <w:rPr>
          <w:rStyle w:val="s3"/>
        </w:rPr>
        <w:t xml:space="preserve">2012.21.06. № 19-V ҚР </w:t>
      </w:r>
      <w:hyperlink r:id="rId8108" w:anchor="sub_id=632" w:history="1">
        <w:r>
          <w:rPr>
            <w:rStyle w:val="a3"/>
            <w:i/>
            <w:iCs/>
            <w:bdr w:val="none" w:sz="0" w:space="0" w:color="auto" w:frame="1"/>
          </w:rPr>
          <w:t>Заңымен</w:t>
        </w:r>
      </w:hyperlink>
      <w:r>
        <w:rPr>
          <w:rStyle w:val="s3"/>
        </w:rPr>
        <w:t xml:space="preserve"> </w:t>
      </w:r>
      <w:r>
        <w:rPr>
          <w:rStyle w:val="s3"/>
        </w:rPr>
        <w:t>1) тармақша өзгертілді (2013 жылғы 1 қаңтардан бастап қолданысқа енгізілді) (</w:t>
      </w:r>
      <w:hyperlink r:id="rId8109" w:anchor="sub_id=6320200" w:history="1">
        <w:r>
          <w:rPr>
            <w:rStyle w:val="a3"/>
            <w:i/>
            <w:iCs/>
            <w:bdr w:val="none" w:sz="0" w:space="0" w:color="auto" w:frame="1"/>
          </w:rPr>
          <w:t>бұр.ред.қара</w:t>
        </w:r>
      </w:hyperlink>
      <w:r>
        <w:rPr>
          <w:rStyle w:val="s3"/>
        </w:rPr>
        <w:t xml:space="preserve">); 2012.26.12. № 61-V ҚР </w:t>
      </w:r>
      <w:hyperlink r:id="rId8110" w:anchor="sub_id=632"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8111" w:anchor="sub_id=632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 аумақтың тексерiлетiн учаскесi, тексеру барысында анықтауға жататын мәселелер, сондай-ақ көрсетiлген тармақтың 3), 4), 7) және 8) тармақшаларында көзделген жағдайларды қоспағанда, мынадай мәселелер бойынша тақырыптық тексерулердi тағайындау кезiнде осы </w:t>
      </w:r>
      <w:r>
        <w:rPr>
          <w:rStyle w:val="s0"/>
        </w:rPr>
        <w:t>баптың 1-тармағында көзделген мәлiметтер:</w:t>
      </w:r>
    </w:p>
    <w:p w:rsidR="00000000" w:rsidRDefault="00B67E93">
      <w:pPr>
        <w:ind w:firstLine="400"/>
        <w:jc w:val="both"/>
      </w:pPr>
      <w:r>
        <w:rPr>
          <w:rStyle w:val="s0"/>
        </w:rPr>
        <w:t>салық органдарында тiркеу есебiне қою;</w:t>
      </w:r>
    </w:p>
    <w:p w:rsidR="00000000" w:rsidRDefault="00B67E93">
      <w:pPr>
        <w:ind w:firstLine="400"/>
        <w:jc w:val="both"/>
      </w:pPr>
      <w:r>
        <w:rPr>
          <w:rStyle w:val="s0"/>
        </w:rPr>
        <w:t>бақылау-касса машиналарының болуы;</w:t>
      </w:r>
    </w:p>
    <w:p w:rsidR="00000000" w:rsidRDefault="00B67E93">
      <w:pPr>
        <w:ind w:firstLine="400"/>
        <w:jc w:val="both"/>
      </w:pPr>
      <w:r>
        <w:rPr>
          <w:rStyle w:val="s0"/>
        </w:rPr>
        <w:t xml:space="preserve">төлем карточкаларын пайдалана отырып, төлемдерді жүзеге асыруға арналған жабдықтың (құрылғының) болуы; </w:t>
      </w:r>
    </w:p>
    <w:p w:rsidR="00000000" w:rsidRDefault="00B67E93">
      <w:pPr>
        <w:ind w:firstLine="400"/>
        <w:jc w:val="both"/>
      </w:pPr>
      <w:r>
        <w:rPr>
          <w:rStyle w:val="s0"/>
        </w:rPr>
        <w:t>акциздiк және есепке алу-бақылау мар</w:t>
      </w:r>
      <w:r>
        <w:rPr>
          <w:rStyle w:val="s0"/>
        </w:rPr>
        <w:t xml:space="preserve">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8112" w:anchor="sub_id=5740000" w:history="1">
        <w:r>
          <w:rPr>
            <w:rStyle w:val="a3"/>
          </w:rPr>
          <w:t>574-бабында</w:t>
        </w:r>
      </w:hyperlink>
      <w:r>
        <w:rPr>
          <w:rStyle w:val="s0"/>
        </w:rPr>
        <w:t xml:space="preserve"> көрсетілген тіркеу карточкасының болуы;</w:t>
      </w:r>
    </w:p>
    <w:p w:rsidR="00000000" w:rsidRDefault="00B67E93">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w:t>
      </w:r>
      <w:r>
        <w:rPr>
          <w:rStyle w:val="s0"/>
        </w:rPr>
        <w:t>лген мәліметтер:</w:t>
      </w:r>
    </w:p>
    <w:p w:rsidR="00000000" w:rsidRDefault="00B67E93">
      <w:pPr>
        <w:ind w:firstLine="400"/>
        <w:jc w:val="both"/>
      </w:pPr>
      <w:r>
        <w:rPr>
          <w:rStyle w:val="s0"/>
        </w:rPr>
        <w:t>бақылау-касса машиналарын қолдану тәртібін сақтау;</w:t>
      </w:r>
    </w:p>
    <w:p w:rsidR="00000000" w:rsidRDefault="00B67E93">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B67E93">
      <w:pPr>
        <w:ind w:firstLine="400"/>
        <w:jc w:val="both"/>
      </w:pPr>
      <w:r>
        <w:rPr>
          <w:rStyle w:val="s0"/>
        </w:rPr>
        <w:t>касса бойынша шығыс операцияларын тоқтата тұру туралы салық органы шығ</w:t>
      </w:r>
      <w:r>
        <w:rPr>
          <w:rStyle w:val="s0"/>
        </w:rPr>
        <w:t>арған өкімді орындау;</w:t>
      </w:r>
    </w:p>
    <w:p w:rsidR="00000000" w:rsidRDefault="00B67E93">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B67E93">
      <w:pPr>
        <w:ind w:firstLine="400"/>
        <w:jc w:val="both"/>
      </w:pPr>
      <w:r>
        <w:rPr>
          <w:rStyle w:val="s0"/>
        </w:rPr>
        <w:t>3. Құжаттық тексерулер тағайындалған кезде нұсқамада тексеру түріне қарай тек</w:t>
      </w:r>
      <w:r>
        <w:rPr>
          <w:rStyle w:val="s0"/>
        </w:rPr>
        <w:t xml:space="preserve">серуге жататын: </w:t>
      </w:r>
    </w:p>
    <w:p w:rsidR="00000000" w:rsidRDefault="00B67E93">
      <w:pPr>
        <w:ind w:firstLine="400"/>
        <w:jc w:val="both"/>
      </w:pPr>
      <w:r>
        <w:rPr>
          <w:rStyle w:val="s0"/>
        </w:rPr>
        <w:t>1) салық және бюджетке төленетін басқа да міндетті төлемдердің тексерілетін түрі туралы;</w:t>
      </w:r>
    </w:p>
    <w:p w:rsidR="00000000" w:rsidRDefault="00B67E93">
      <w:pPr>
        <w:ind w:firstLine="400"/>
        <w:jc w:val="both"/>
      </w:pPr>
      <w:r>
        <w:rPr>
          <w:rStyle w:val="s0"/>
        </w:rPr>
        <w:t>2) міндетті зейнетақы жарналарын, міндетті кәсіптік зейнетақы жарналарын толық және уақытылы есептеу, ұстап қалу және аудару, сондай-ақ әлеуметтік ауд</w:t>
      </w:r>
      <w:r>
        <w:rPr>
          <w:rStyle w:val="s0"/>
        </w:rPr>
        <w:t xml:space="preserve">арымдарды толық және уақтылы есептеу және төлеу; </w:t>
      </w:r>
    </w:p>
    <w:p w:rsidR="00000000" w:rsidRDefault="00B67E93">
      <w:pPr>
        <w:ind w:firstLine="400"/>
        <w:jc w:val="both"/>
      </w:pPr>
      <w:r>
        <w:rPr>
          <w:rStyle w:val="s0"/>
        </w:rPr>
        <w:t xml:space="preserve">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8113" w:history="1">
        <w:r>
          <w:rPr>
            <w:rStyle w:val="a3"/>
          </w:rPr>
          <w:t>заңнамалық актілерінде</w:t>
        </w:r>
      </w:hyperlink>
      <w:r>
        <w:rPr>
          <w:rStyle w:val="s0"/>
        </w:rPr>
        <w:t xml:space="preserve"> белгіленген міндеттерді орындауы; </w:t>
      </w:r>
    </w:p>
    <w:p w:rsidR="00000000" w:rsidRDefault="00B67E93">
      <w:pPr>
        <w:ind w:firstLine="400"/>
        <w:jc w:val="both"/>
      </w:pPr>
      <w:r>
        <w:rPr>
          <w:rStyle w:val="s0"/>
        </w:rPr>
        <w:t xml:space="preserve">4) </w:t>
      </w:r>
      <w:hyperlink r:id="rId8114" w:history="1">
        <w:r>
          <w:rPr>
            <w:rStyle w:val="a3"/>
          </w:rPr>
          <w:t>трансферттік баға белгілеу;</w:t>
        </w:r>
      </w:hyperlink>
      <w:r>
        <w:rPr>
          <w:rStyle w:val="s0"/>
        </w:rPr>
        <w:t xml:space="preserve"> </w:t>
      </w:r>
    </w:p>
    <w:p w:rsidR="00000000" w:rsidRDefault="00B67E93">
      <w:pPr>
        <w:ind w:firstLine="400"/>
        <w:jc w:val="both"/>
      </w:pPr>
      <w:r>
        <w:rPr>
          <w:rStyle w:val="s0"/>
        </w:rPr>
        <w:t>5) акцизделетін тауарлардың жекелеген түрлер</w:t>
      </w:r>
      <w:r>
        <w:rPr>
          <w:rStyle w:val="s0"/>
        </w:rPr>
        <w:t xml:space="preserve">інің өндірісі мен айналымын мемлекеттік реттеу; </w:t>
      </w:r>
    </w:p>
    <w:p w:rsidR="00000000" w:rsidRDefault="00B67E93">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B67E93">
      <w:pPr>
        <w:ind w:firstLine="400"/>
        <w:jc w:val="both"/>
      </w:pPr>
      <w:r>
        <w:rPr>
          <w:rStyle w:val="s0"/>
        </w:rPr>
        <w:t>7) банктердің және банк операцияларының жекелеген түрлерін жүзеге асыратын басқа да ұйымдардың салық төлеушін</w:t>
      </w:r>
      <w:r>
        <w:rPr>
          <w:rStyle w:val="s0"/>
        </w:rPr>
        <w:t>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w:t>
      </w:r>
      <w:r>
        <w:rPr>
          <w:rStyle w:val="s0"/>
        </w:rPr>
        <w:t>рымдардың,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w:t>
      </w:r>
      <w:r>
        <w:rPr>
          <w:rStyle w:val="s0"/>
        </w:rPr>
        <w:t>, міндетті зейнетақы жарналарын, міндетті кәсіптік зейнетақы жарналарын және әлеуметтік аударымдарды, өсімпұлдарды, айыппұлдарды төлеу есебіне қолма-қол ақшаларды қабылдамауы;</w:t>
      </w:r>
    </w:p>
    <w:p w:rsidR="00000000" w:rsidRDefault="00B67E93">
      <w:pPr>
        <w:ind w:firstLine="400"/>
        <w:jc w:val="both"/>
      </w:pPr>
      <w:r>
        <w:rPr>
          <w:rStyle w:val="s0"/>
        </w:rPr>
        <w:t>8) соттың заңды күшіне енген үкімі немесе қаулысы негізінде жалған кәсіпорын деп</w:t>
      </w:r>
      <w:r>
        <w:rPr>
          <w:rStyle w:val="s0"/>
        </w:rPr>
        <w:t xml:space="preserve"> танылған салық төлеушімен жасасқан операциялар бойынша салық міндеттемелерін айқындау;</w:t>
      </w:r>
    </w:p>
    <w:p w:rsidR="00000000" w:rsidRDefault="00B67E93">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B67E93">
      <w:pPr>
        <w:ind w:firstLine="400"/>
        <w:jc w:val="both"/>
      </w:pPr>
      <w:r>
        <w:rPr>
          <w:rStyle w:val="s0"/>
        </w:rPr>
        <w:t>10) халықаралық шарттар</w:t>
      </w:r>
      <w:r>
        <w:rPr>
          <w:rStyle w:val="s0"/>
        </w:rPr>
        <w:t>дың (келісімдердің) ережелерінің қолданылу заңдылығы;</w:t>
      </w:r>
    </w:p>
    <w:p w:rsidR="00000000" w:rsidRDefault="00B67E93">
      <w:pPr>
        <w:ind w:firstLine="400"/>
        <w:jc w:val="both"/>
      </w:pPr>
      <w:r>
        <w:rPr>
          <w:rStyle w:val="s0"/>
        </w:rPr>
        <w:t>11) қайтаруға ұсынылған қосылған құн салығы сомаларының дұрыстығын растау;</w:t>
      </w:r>
    </w:p>
    <w:p w:rsidR="00000000" w:rsidRDefault="00B67E93">
      <w:pPr>
        <w:jc w:val="both"/>
      </w:pPr>
      <w:r>
        <w:rPr>
          <w:rStyle w:val="s3"/>
        </w:rPr>
        <w:t xml:space="preserve">2010.30.06. № 297-ІV ҚР </w:t>
      </w:r>
      <w:hyperlink r:id="rId8115" w:anchor="sub_id=60110" w:history="1">
        <w:r>
          <w:rPr>
            <w:rStyle w:val="a3"/>
            <w:i/>
            <w:iCs/>
            <w:bdr w:val="none" w:sz="0" w:space="0" w:color="auto" w:frame="1"/>
          </w:rPr>
          <w:t>Заңымен</w:t>
        </w:r>
      </w:hyperlink>
      <w:r>
        <w:rPr>
          <w:rStyle w:val="s3"/>
        </w:rPr>
        <w:t xml:space="preserve"> 12) тармақша</w:t>
      </w:r>
      <w:r>
        <w:rPr>
          <w:rStyle w:val="s3"/>
        </w:rPr>
        <w:t xml:space="preserve"> өзгертілді (2010 ж. 1 шілдеден бастап қолданысқа енгізілді) (</w:t>
      </w:r>
      <w:hyperlink r:id="rId8116" w:anchor="sub_id=632031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12) салық төлеуші (салық агенті) мен оның өнім берушілерінің және сатып алушыларының арасындағ</w:t>
      </w:r>
      <w:r>
        <w:rPr>
          <w:rStyle w:val="s0"/>
        </w:rPr>
        <w:t>ы есеп айырысуларды растау;</w:t>
      </w:r>
    </w:p>
    <w:p w:rsidR="00000000" w:rsidRDefault="00B67E93">
      <w:pPr>
        <w:jc w:val="both"/>
      </w:pPr>
      <w:r>
        <w:rPr>
          <w:rStyle w:val="s3"/>
        </w:rPr>
        <w:t xml:space="preserve">2010.30.06. № 297-ІV ҚР </w:t>
      </w:r>
      <w:hyperlink r:id="rId8117" w:anchor="sub_id=60110" w:history="1">
        <w:r>
          <w:rPr>
            <w:rStyle w:val="a3"/>
            <w:i/>
            <w:iCs/>
            <w:bdr w:val="none" w:sz="0" w:space="0" w:color="auto" w:frame="1"/>
          </w:rPr>
          <w:t>Заңымен</w:t>
        </w:r>
      </w:hyperlink>
      <w:r>
        <w:rPr>
          <w:rStyle w:val="s3"/>
        </w:rPr>
        <w:t xml:space="preserve"> 13) - 19) тармақшалармен толықтырылды (2010 ж. 1 шілдеден бастап қолданысқа енгізілді)</w:t>
      </w:r>
    </w:p>
    <w:p w:rsidR="00000000" w:rsidRDefault="00B67E93">
      <w:pPr>
        <w:ind w:firstLine="400"/>
        <w:jc w:val="both"/>
      </w:pPr>
      <w:r>
        <w:rPr>
          <w:rStyle w:val="s0"/>
        </w:rPr>
        <w:t>13) Кеден одағына мүше мем</w:t>
      </w:r>
      <w:r>
        <w:rPr>
          <w:rStyle w:val="s0"/>
        </w:rPr>
        <w:t>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B67E93">
      <w:pPr>
        <w:ind w:firstLine="400"/>
        <w:jc w:val="both"/>
      </w:pPr>
      <w:r>
        <w:rPr>
          <w:rStyle w:val="s0"/>
        </w:rPr>
        <w:t>14) салық органдарында тіркеу есебіне қою;</w:t>
      </w:r>
    </w:p>
    <w:p w:rsidR="00000000" w:rsidRDefault="00B67E93">
      <w:pPr>
        <w:ind w:firstLine="400"/>
        <w:jc w:val="both"/>
      </w:pPr>
      <w:r>
        <w:rPr>
          <w:rStyle w:val="s0"/>
        </w:rPr>
        <w:t>15) бақылау-касса машиналарының болуы;</w:t>
      </w:r>
    </w:p>
    <w:p w:rsidR="00000000" w:rsidRDefault="00B67E93">
      <w:pPr>
        <w:jc w:val="both"/>
      </w:pPr>
      <w:r>
        <w:rPr>
          <w:rStyle w:val="s3"/>
        </w:rPr>
        <w:t xml:space="preserve">2012.21.06. № 19-V ҚР </w:t>
      </w:r>
      <w:hyperlink r:id="rId8118" w:anchor="sub_id=632" w:history="1">
        <w:r>
          <w:rPr>
            <w:rStyle w:val="a3"/>
            <w:i/>
            <w:iCs/>
            <w:bdr w:val="none" w:sz="0" w:space="0" w:color="auto" w:frame="1"/>
          </w:rPr>
          <w:t>Заңымен</w:t>
        </w:r>
      </w:hyperlink>
      <w:r>
        <w:rPr>
          <w:rStyle w:val="s3"/>
        </w:rPr>
        <w:t xml:space="preserve"> 15-1) тармақшамен толықтырылды (2013 жылғы 1 қаңтардан бастап қолданысқа енгізілді)</w:t>
      </w:r>
    </w:p>
    <w:p w:rsidR="00000000" w:rsidRDefault="00B67E93">
      <w:pPr>
        <w:ind w:firstLine="400"/>
        <w:jc w:val="both"/>
      </w:pPr>
      <w:r>
        <w:rPr>
          <w:rStyle w:val="s0"/>
        </w:rPr>
        <w:t>15-1) төлем карточкаларын пайдалана отырып, төлемдерді жүзеге</w:t>
      </w:r>
      <w:r>
        <w:rPr>
          <w:rStyle w:val="s0"/>
        </w:rPr>
        <w:t xml:space="preserve"> асыруға арналған жабдықтың (құрылғының) болуы;</w:t>
      </w:r>
    </w:p>
    <w:p w:rsidR="00000000" w:rsidRDefault="00B67E93">
      <w:pPr>
        <w:jc w:val="both"/>
      </w:pPr>
      <w:r>
        <w:rPr>
          <w:rStyle w:val="s3"/>
        </w:rPr>
        <w:t xml:space="preserve">2012.26.12. № 61-V ҚР </w:t>
      </w:r>
      <w:hyperlink r:id="rId8119" w:anchor="sub_id=632" w:history="1">
        <w:r>
          <w:rPr>
            <w:rStyle w:val="a3"/>
            <w:i/>
            <w:iCs/>
            <w:bdr w:val="none" w:sz="0" w:space="0" w:color="auto" w:frame="1"/>
          </w:rPr>
          <w:t>Заңымен</w:t>
        </w:r>
      </w:hyperlink>
      <w:r>
        <w:rPr>
          <w:rStyle w:val="s3"/>
        </w:rPr>
        <w:t xml:space="preserve"> 16) тармақша жаңа редакцияда (2013 ж. 1 қаңтардан бастап қолданысқа енгізілді) (</w:t>
      </w:r>
      <w:hyperlink r:id="rId8120" w:anchor="sub_id=632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16)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w:t>
      </w:r>
      <w:r>
        <w:rPr>
          <w:rStyle w:val="s0"/>
        </w:rPr>
        <w:t xml:space="preserve">этил спиртін босатуға лицензияның, рұқсаттың, патенттің, осы Кодекстің </w:t>
      </w:r>
      <w:hyperlink r:id="rId8121" w:anchor="sub_id=5740000" w:history="1">
        <w:r>
          <w:rPr>
            <w:rStyle w:val="a3"/>
          </w:rPr>
          <w:t>574-бабында</w:t>
        </w:r>
      </w:hyperlink>
      <w:r>
        <w:rPr>
          <w:rStyle w:val="s0"/>
        </w:rPr>
        <w:t xml:space="preserve"> көрсетілген тіркеу карточкасының болуы;</w:t>
      </w:r>
    </w:p>
    <w:p w:rsidR="00000000" w:rsidRDefault="00B67E93">
      <w:pPr>
        <w:ind w:firstLine="400"/>
        <w:jc w:val="both"/>
      </w:pPr>
      <w:r>
        <w:rPr>
          <w:rStyle w:val="s0"/>
        </w:rPr>
        <w:t>17) бақылау-касса машиналарын қолдану тәртібін с</w:t>
      </w:r>
      <w:r>
        <w:rPr>
          <w:rStyle w:val="s0"/>
        </w:rPr>
        <w:t>ақтау;</w:t>
      </w:r>
    </w:p>
    <w:p w:rsidR="00000000" w:rsidRDefault="00B67E93">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B67E93">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B67E93">
      <w:pPr>
        <w:ind w:firstLine="400"/>
        <w:jc w:val="both"/>
      </w:pPr>
      <w:r>
        <w:rPr>
          <w:rStyle w:val="s0"/>
        </w:rPr>
        <w:t>Кешен</w:t>
      </w:r>
      <w:r>
        <w:rPr>
          <w:rStyle w:val="s0"/>
        </w:rPr>
        <w:t>ді тексеру жүргізген кезде салықтың және бюджетке төленетін басқа да міндетті төлемдердің түрлері нұсқамада көрсетілмейді.</w:t>
      </w:r>
    </w:p>
    <w:p w:rsidR="00000000" w:rsidRDefault="00B67E93">
      <w:pPr>
        <w:jc w:val="both"/>
      </w:pPr>
      <w:r>
        <w:rPr>
          <w:rStyle w:val="s3"/>
        </w:rPr>
        <w:t xml:space="preserve">2009.17.07. </w:t>
      </w:r>
      <w:hyperlink r:id="rId8122" w:anchor="sub_id=632" w:history="1">
        <w:r>
          <w:rPr>
            <w:rStyle w:val="a3"/>
            <w:i/>
            <w:iCs/>
            <w:bdr w:val="none" w:sz="0" w:space="0" w:color="auto" w:frame="1"/>
          </w:rPr>
          <w:t>№ 188-IV</w:t>
        </w:r>
      </w:hyperlink>
      <w:r>
        <w:rPr>
          <w:rStyle w:val="s3"/>
        </w:rPr>
        <w:t xml:space="preserve"> ҚР Заңымен 4-тармақ өзгертілді </w:t>
      </w:r>
      <w:r>
        <w:rPr>
          <w:rStyle w:val="s3"/>
        </w:rPr>
        <w:t>(бұр.</w:t>
      </w:r>
      <w:hyperlink r:id="rId8123" w:anchor="sub_id=6320400" w:history="1">
        <w:r>
          <w:rPr>
            <w:rStyle w:val="a3"/>
            <w:i/>
            <w:iCs/>
            <w:bdr w:val="none" w:sz="0" w:space="0" w:color="auto" w:frame="1"/>
          </w:rPr>
          <w:t>ред</w:t>
        </w:r>
      </w:hyperlink>
      <w:r>
        <w:rPr>
          <w:rStyle w:val="s3"/>
        </w:rPr>
        <w:t>.қара)</w:t>
      </w:r>
    </w:p>
    <w:p w:rsidR="00000000" w:rsidRDefault="00B67E93">
      <w:pPr>
        <w:ind w:firstLine="400"/>
        <w:jc w:val="both"/>
      </w:pPr>
      <w:r>
        <w:rPr>
          <w:rStyle w:val="s0"/>
        </w:rPr>
        <w:t>4. Егер осы тармақта өзгеше көзделмесе, нұсқамаға салық органының бірінші басшысы немесе оны ауыстыратын тұлға қол қоюға, ол салық органының елтаңбалы мөрім</w:t>
      </w:r>
      <w:r>
        <w:rPr>
          <w:rStyle w:val="s0"/>
        </w:rPr>
        <w:t>ен расталуға және уәкілетті мемлекеттік орган белгілеген тәртіпке сәйкес арнаулы журналда тіркелуге тиіс.</w:t>
      </w:r>
    </w:p>
    <w:p w:rsidR="00000000" w:rsidRDefault="00B67E93">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органының бірінші басшысының орынбасары қол қоюы мүмкін.</w:t>
      </w:r>
    </w:p>
    <w:p w:rsidR="00000000" w:rsidRDefault="00B67E93">
      <w:pPr>
        <w:jc w:val="both"/>
      </w:pPr>
      <w:r>
        <w:rPr>
          <w:rStyle w:val="s3"/>
        </w:rPr>
        <w:t>2009.3</w:t>
      </w:r>
      <w:r>
        <w:rPr>
          <w:rStyle w:val="s3"/>
        </w:rPr>
        <w:t xml:space="preserve">0.12. № 234-ІV ҚР </w:t>
      </w:r>
      <w:hyperlink r:id="rId8124" w:anchor="sub_id=84" w:history="1">
        <w:r>
          <w:rPr>
            <w:rStyle w:val="a3"/>
            <w:i/>
            <w:iCs/>
            <w:bdr w:val="none" w:sz="0" w:space="0" w:color="auto" w:frame="1"/>
          </w:rPr>
          <w:t>Заңымен</w:t>
        </w:r>
      </w:hyperlink>
      <w:r>
        <w:rPr>
          <w:rStyle w:val="s3"/>
        </w:rPr>
        <w:t xml:space="preserve"> (2009 жылғы 1 қаңтардан қолданысқа енгiзiлдi) (бұр.</w:t>
      </w:r>
      <w:hyperlink r:id="rId8125" w:anchor="sub_id=6320500" w:history="1">
        <w:r>
          <w:rPr>
            <w:rStyle w:val="a3"/>
            <w:i/>
            <w:iCs/>
            <w:bdr w:val="none" w:sz="0" w:space="0" w:color="auto" w:frame="1"/>
          </w:rPr>
          <w:t>ред</w:t>
        </w:r>
      </w:hyperlink>
      <w:r>
        <w:rPr>
          <w:rStyle w:val="s3"/>
        </w:rPr>
        <w:t>.қара); 201</w:t>
      </w:r>
      <w:r>
        <w:rPr>
          <w:rStyle w:val="s3"/>
        </w:rPr>
        <w:t xml:space="preserve">0.30.06. № 297-ІV ҚР </w:t>
      </w:r>
      <w:hyperlink r:id="rId8126" w:anchor="sub_id=22"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8127" w:anchor="sub_id=6320500" w:history="1">
        <w:r>
          <w:rPr>
            <w:rStyle w:val="a3"/>
            <w:i/>
            <w:iCs/>
            <w:bdr w:val="none" w:sz="0" w:space="0" w:color="auto" w:frame="1"/>
          </w:rPr>
          <w:t>ред</w:t>
        </w:r>
      </w:hyperlink>
      <w:r>
        <w:rPr>
          <w:rStyle w:val="s3"/>
        </w:rPr>
        <w:t>.қара) 5-тармақ өзгертілді</w:t>
      </w:r>
    </w:p>
    <w:p w:rsidR="00000000" w:rsidRDefault="00B67E93">
      <w:pPr>
        <w:ind w:firstLine="400"/>
        <w:jc w:val="both"/>
      </w:pPr>
      <w:r>
        <w:rPr>
          <w:rStyle w:val="s0"/>
        </w:rPr>
        <w:t xml:space="preserve">5. Осы Кодекстің </w:t>
      </w:r>
      <w:hyperlink r:id="rId8128" w:anchor="sub_id=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және (нем</w:t>
      </w:r>
      <w:r>
        <w:t>есе)</w:t>
      </w:r>
      <w:r>
        <w:rPr>
          <w:rStyle w:val="s0"/>
        </w:rPr>
        <w:t xml:space="preserve"> ауыстырылған және (немесе) тексерілетін кезең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әкесінің аты (олар болған жағд</w:t>
      </w:r>
      <w:r>
        <w:rPr>
          <w:rStyle w:val="s0"/>
        </w:rPr>
        <w:t>айда) көрсетіледі.</w:t>
      </w:r>
    </w:p>
    <w:p w:rsidR="00000000" w:rsidRDefault="00B67E93">
      <w:pPr>
        <w:jc w:val="both"/>
      </w:pPr>
      <w:r>
        <w:rPr>
          <w:rStyle w:val="s3"/>
        </w:rPr>
        <w:t xml:space="preserve">2009.17.07. </w:t>
      </w:r>
      <w:hyperlink r:id="rId8129" w:anchor="sub_id=632" w:history="1">
        <w:r>
          <w:rPr>
            <w:rStyle w:val="a3"/>
            <w:i/>
            <w:iCs/>
            <w:bdr w:val="none" w:sz="0" w:space="0" w:color="auto" w:frame="1"/>
          </w:rPr>
          <w:t>№ 188-IV</w:t>
        </w:r>
      </w:hyperlink>
      <w:r>
        <w:rPr>
          <w:rStyle w:val="s3"/>
        </w:rPr>
        <w:t xml:space="preserve"> ҚР Заңымен 6-тармақ жаңа редакцияда (бұр.</w:t>
      </w:r>
      <w:hyperlink r:id="rId8130" w:anchor="sub_id=6320600" w:history="1">
        <w:r>
          <w:rPr>
            <w:rStyle w:val="a3"/>
            <w:i/>
            <w:iCs/>
            <w:bdr w:val="none" w:sz="0" w:space="0" w:color="auto" w:frame="1"/>
          </w:rPr>
          <w:t>ред</w:t>
        </w:r>
      </w:hyperlink>
      <w:r>
        <w:rPr>
          <w:rStyle w:val="s3"/>
        </w:rPr>
        <w:t>.қара)</w:t>
      </w:r>
      <w:r>
        <w:rPr>
          <w:rStyle w:val="s3"/>
        </w:rPr>
        <w:t xml:space="preserve">; 2010.30.06. № 297-ІV ҚР </w:t>
      </w:r>
      <w:hyperlink r:id="rId8131" w:anchor="sub_id=60110" w:history="1">
        <w:r>
          <w:rPr>
            <w:rStyle w:val="a3"/>
            <w:i/>
            <w:iCs/>
            <w:bdr w:val="none" w:sz="0" w:space="0" w:color="auto" w:frame="1"/>
          </w:rPr>
          <w:t>Заңымен</w:t>
        </w:r>
      </w:hyperlink>
      <w:r>
        <w:rPr>
          <w:rStyle w:val="s3"/>
        </w:rPr>
        <w:t xml:space="preserve"> (2010 ж. 1 шілдеден бастап қолданысқа енгізілді) (</w:t>
      </w:r>
      <w:hyperlink r:id="rId8132" w:anchor="sub_id=6320600" w:history="1">
        <w:r>
          <w:rPr>
            <w:rStyle w:val="a3"/>
            <w:i/>
            <w:iCs/>
            <w:bdr w:val="none" w:sz="0" w:space="0" w:color="auto" w:frame="1"/>
          </w:rPr>
          <w:t>бұр.</w:t>
        </w:r>
        <w:r>
          <w:rPr>
            <w:rStyle w:val="a3"/>
            <w:i/>
            <w:iCs/>
            <w:bdr w:val="none" w:sz="0" w:space="0" w:color="auto" w:frame="1"/>
          </w:rPr>
          <w:t>ред.қара</w:t>
        </w:r>
      </w:hyperlink>
      <w:r>
        <w:rPr>
          <w:rStyle w:val="s3"/>
        </w:rPr>
        <w:t xml:space="preserve">); 2012.21.06. № 19-V ҚР </w:t>
      </w:r>
      <w:hyperlink r:id="rId8133" w:anchor="sub_id=63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8134" w:anchor="sub_id=6320600" w:history="1">
        <w:r>
          <w:rPr>
            <w:rStyle w:val="a3"/>
            <w:i/>
            <w:iCs/>
            <w:bdr w:val="none" w:sz="0" w:space="0" w:color="auto" w:frame="1"/>
          </w:rPr>
          <w:t>бұр.ред.қара</w:t>
        </w:r>
      </w:hyperlink>
      <w:r>
        <w:rPr>
          <w:rStyle w:val="s3"/>
        </w:rPr>
        <w:t xml:space="preserve">) 6-тармақ өзгертілді; 2012.26.12. № 61-V ҚР </w:t>
      </w:r>
      <w:hyperlink r:id="rId8135" w:anchor="sub_id=632"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8136" w:anchor="sub_id=63206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6. Мынадай: </w:t>
      </w:r>
    </w:p>
    <w:p w:rsidR="00000000" w:rsidRDefault="00B67E93">
      <w:pPr>
        <w:ind w:firstLine="400"/>
        <w:jc w:val="both"/>
      </w:pPr>
      <w:r>
        <w:rPr>
          <w:rStyle w:val="s0"/>
        </w:rPr>
        <w:t xml:space="preserve">салық органдарында тiркеу есебiне қою; </w:t>
      </w:r>
    </w:p>
    <w:p w:rsidR="00000000" w:rsidRDefault="00B67E93">
      <w:pPr>
        <w:ind w:firstLine="400"/>
        <w:jc w:val="both"/>
      </w:pPr>
      <w:r>
        <w:rPr>
          <w:rStyle w:val="s0"/>
        </w:rPr>
        <w:t xml:space="preserve">бақылау-кассалық машиналардың болуы; </w:t>
      </w:r>
    </w:p>
    <w:p w:rsidR="00000000" w:rsidRDefault="00B67E93">
      <w:pPr>
        <w:ind w:firstLine="400"/>
        <w:jc w:val="both"/>
      </w:pPr>
      <w:r>
        <w:rPr>
          <w:rStyle w:val="s0"/>
        </w:rPr>
        <w:t>төлем карточкаларын пайдалана отырып, төлемдерді жүзеге асыруға арналған жабдықтың (құрылғының</w:t>
      </w:r>
      <w:r>
        <w:rPr>
          <w:rStyle w:val="s0"/>
        </w:rPr>
        <w:t xml:space="preserve">) болуы; </w:t>
      </w:r>
    </w:p>
    <w:p w:rsidR="00000000" w:rsidRDefault="00B67E93">
      <w:pPr>
        <w:ind w:firstLine="400"/>
        <w:jc w:val="both"/>
      </w:pPr>
      <w:r>
        <w:rPr>
          <w:rStyle w:val="s0"/>
        </w:rPr>
        <w:t xml:space="preserve">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8137"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B67E93">
      <w:pPr>
        <w:ind w:firstLine="400"/>
        <w:jc w:val="both"/>
      </w:pPr>
      <w:r>
        <w:rPr>
          <w:rStyle w:val="s0"/>
        </w:rPr>
        <w:t>7. 2</w:t>
      </w:r>
      <w:r>
        <w:rPr>
          <w:rStyle w:val="s0"/>
        </w:rPr>
        <w:t xml:space="preserve">009.17.07. </w:t>
      </w:r>
      <w:r>
        <w:t>№ 188-IV</w:t>
      </w:r>
      <w:r>
        <w:rPr>
          <w:rStyle w:val="s0"/>
        </w:rPr>
        <w:t xml:space="preserve"> ҚР </w:t>
      </w:r>
      <w:hyperlink r:id="rId8138" w:anchor="sub_id=7" w:history="1">
        <w:r>
          <w:rPr>
            <w:rStyle w:val="a3"/>
          </w:rPr>
          <w:t>Заңымен</w:t>
        </w:r>
      </w:hyperlink>
      <w:r>
        <w:rPr>
          <w:rStyle w:val="s0"/>
        </w:rPr>
        <w:t xml:space="preserve"> алып тасталды</w:t>
      </w:r>
      <w:r>
        <w:rPr>
          <w:rStyle w:val="s3"/>
        </w:rPr>
        <w:t xml:space="preserve"> (бұр.</w:t>
      </w:r>
      <w:hyperlink r:id="rId8139" w:anchor="sub_id=6320700" w:history="1">
        <w:r>
          <w:rPr>
            <w:rStyle w:val="a3"/>
            <w:i/>
            <w:iCs/>
            <w:bdr w:val="none" w:sz="0" w:space="0" w:color="auto" w:frame="1"/>
          </w:rPr>
          <w:t>ред</w:t>
        </w:r>
      </w:hyperlink>
      <w:r>
        <w:rPr>
          <w:rStyle w:val="s3"/>
        </w:rPr>
        <w:t>.қара)</w:t>
      </w:r>
    </w:p>
    <w:p w:rsidR="00000000" w:rsidRDefault="00B67E93">
      <w:pPr>
        <w:ind w:firstLine="400"/>
        <w:jc w:val="both"/>
      </w:pPr>
      <w:r>
        <w:rPr>
          <w:rStyle w:val="s0"/>
          <w:b/>
          <w:bCs/>
        </w:rPr>
        <w:t> </w:t>
      </w:r>
    </w:p>
    <w:p w:rsidR="00000000" w:rsidRDefault="00B67E93">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B67E93">
      <w:pPr>
        <w:jc w:val="both"/>
      </w:pPr>
      <w:r>
        <w:rPr>
          <w:rStyle w:val="s3"/>
        </w:rPr>
        <w:t xml:space="preserve">2010.30.06. № 297-ІV ҚР </w:t>
      </w:r>
      <w:hyperlink r:id="rId8140" w:anchor="sub_id=6111"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8141" w:anchor="sub_id=633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w:t>
      </w:r>
      <w:r>
        <w:rPr>
          <w:rStyle w:val="s0"/>
        </w:rPr>
        <w:t xml:space="preserve"> болып есептеледі.</w:t>
      </w:r>
    </w:p>
    <w:p w:rsidR="00000000" w:rsidRDefault="00B67E93">
      <w:pPr>
        <w:ind w:firstLine="400"/>
        <w:jc w:val="both"/>
      </w:pPr>
      <w:r>
        <w:rPr>
          <w:rStyle w:val="s0"/>
        </w:rPr>
        <w:t>2. Салық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B67E93">
      <w:pPr>
        <w:jc w:val="both"/>
      </w:pPr>
      <w:r>
        <w:rPr>
          <w:rStyle w:val="s3"/>
        </w:rPr>
        <w:t xml:space="preserve">2009.17.07. </w:t>
      </w:r>
      <w:hyperlink r:id="rId8142" w:anchor="sub_id=633" w:history="1">
        <w:r>
          <w:rPr>
            <w:rStyle w:val="a3"/>
            <w:i/>
            <w:iCs/>
            <w:bdr w:val="none" w:sz="0" w:space="0" w:color="auto" w:frame="1"/>
          </w:rPr>
          <w:t>№ 1</w:t>
        </w:r>
        <w:r>
          <w:rPr>
            <w:rStyle w:val="a3"/>
            <w:i/>
            <w:iCs/>
            <w:bdr w:val="none" w:sz="0" w:space="0" w:color="auto" w:frame="1"/>
          </w:rPr>
          <w:t>88-IV</w:t>
        </w:r>
      </w:hyperlink>
      <w:r>
        <w:rPr>
          <w:rStyle w:val="s3"/>
        </w:rPr>
        <w:t xml:space="preserve"> ҚР Заңымен (бұр.</w:t>
      </w:r>
      <w:hyperlink r:id="rId8143" w:anchor="sub_id=6330300" w:history="1">
        <w:r>
          <w:rPr>
            <w:rStyle w:val="a3"/>
            <w:i/>
            <w:iCs/>
            <w:bdr w:val="none" w:sz="0" w:space="0" w:color="auto" w:frame="1"/>
          </w:rPr>
          <w:t>ред</w:t>
        </w:r>
      </w:hyperlink>
      <w:r>
        <w:rPr>
          <w:rStyle w:val="s3"/>
        </w:rPr>
        <w:t xml:space="preserve">.қара); 2010.30.06. № 297-ІV ҚР </w:t>
      </w:r>
      <w:hyperlink r:id="rId8144" w:anchor="sub_id=6111" w:history="1">
        <w:r>
          <w:rPr>
            <w:rStyle w:val="a3"/>
            <w:i/>
            <w:iCs/>
            <w:bdr w:val="none" w:sz="0" w:space="0" w:color="auto" w:frame="1"/>
          </w:rPr>
          <w:t>Заңымен</w:t>
        </w:r>
      </w:hyperlink>
      <w:r>
        <w:rPr>
          <w:rStyle w:val="s3"/>
        </w:rPr>
        <w:t xml:space="preserve"> (2010 ж. 1 шілдеден баст</w:t>
      </w:r>
      <w:r>
        <w:rPr>
          <w:rStyle w:val="s3"/>
        </w:rPr>
        <w:t>ап қолданысқа енгізілді) (</w:t>
      </w:r>
      <w:hyperlink r:id="rId8145" w:anchor="sub_id=6330300" w:history="1">
        <w:r>
          <w:rPr>
            <w:rStyle w:val="a3"/>
            <w:i/>
            <w:iCs/>
            <w:bdr w:val="none" w:sz="0" w:space="0" w:color="auto" w:frame="1"/>
          </w:rPr>
          <w:t>бұр.ред.қара</w:t>
        </w:r>
      </w:hyperlink>
      <w:r>
        <w:rPr>
          <w:rStyle w:val="s3"/>
        </w:rPr>
        <w:t xml:space="preserve">); 2012.21.06. № 19-V ҚР </w:t>
      </w:r>
      <w:hyperlink r:id="rId8146" w:anchor="sub_id=633" w:history="1">
        <w:r>
          <w:rPr>
            <w:rStyle w:val="a3"/>
            <w:i/>
            <w:iCs/>
            <w:bdr w:val="none" w:sz="0" w:space="0" w:color="auto" w:frame="1"/>
          </w:rPr>
          <w:t>Заңымен</w:t>
        </w:r>
      </w:hyperlink>
      <w:r>
        <w:rPr>
          <w:rStyle w:val="s3"/>
        </w:rPr>
        <w:t xml:space="preserve"> (2013 жылғы 1 қаңта</w:t>
      </w:r>
      <w:r>
        <w:rPr>
          <w:rStyle w:val="s3"/>
        </w:rPr>
        <w:t>рдан бастап қолданысқа енгізілді) (</w:t>
      </w:r>
      <w:hyperlink r:id="rId8147" w:anchor="sub_id=6330300" w:history="1">
        <w:r>
          <w:rPr>
            <w:rStyle w:val="a3"/>
            <w:i/>
            <w:iCs/>
            <w:bdr w:val="none" w:sz="0" w:space="0" w:color="auto" w:frame="1"/>
          </w:rPr>
          <w:t>бұр.ред.қара</w:t>
        </w:r>
      </w:hyperlink>
      <w:r>
        <w:rPr>
          <w:rStyle w:val="s3"/>
        </w:rPr>
        <w:t xml:space="preserve">) 3-тармақ өзгертілді; 2012.26.12. № 61-V ҚР </w:t>
      </w:r>
      <w:hyperlink r:id="rId8148" w:anchor="sub_id=633"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8149" w:anchor="sub_id=633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Салық органының салықтық тексеру жүргізетін лауазымды адамы мынадай</w:t>
      </w:r>
      <w:r>
        <w:rPr>
          <w:rStyle w:val="s0"/>
        </w:rPr>
        <w:t>: салық органдарында тіркеу есебіне қою; бақылау-кассалық машиналардың болуы; төлем карточкаларын пайдалана отырып, төлемдерді жүзеге асыруға арналған жабдықтың (құрылғының) болуы; акциздік және есепке алу-бақылау маркаларының болуы және түпнұсқалығы, алко</w:t>
      </w:r>
      <w:r>
        <w:rPr>
          <w:rStyle w:val="s0"/>
        </w:rPr>
        <w:t xml:space="preserve">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8150"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салық төлеушіге (салық агентіне) нұсқаманың түпнұсқасын табыс етеді. Нұсқаманың көшірмесіне салық төлеушінің (салық агентінің) нұсқамамен танысқаны жә</w:t>
      </w:r>
      <w:r>
        <w:rPr>
          <w:rStyle w:val="s0"/>
        </w:rPr>
        <w:t>не оны алғаны туралы қолы, нұсқаманы алған күні мен уақыты қойылады.</w:t>
      </w:r>
    </w:p>
    <w:p w:rsidR="00000000" w:rsidRDefault="00B67E93">
      <w:pPr>
        <w:jc w:val="both"/>
      </w:pPr>
      <w:r>
        <w:rPr>
          <w:rStyle w:val="s3"/>
        </w:rPr>
        <w:t xml:space="preserve">2009.17.07. </w:t>
      </w:r>
      <w:hyperlink r:id="rId8151" w:anchor="sub_id=633" w:history="1">
        <w:r>
          <w:rPr>
            <w:rStyle w:val="a3"/>
            <w:i/>
            <w:iCs/>
            <w:bdr w:val="none" w:sz="0" w:space="0" w:color="auto" w:frame="1"/>
          </w:rPr>
          <w:t>№ 188-IV</w:t>
        </w:r>
      </w:hyperlink>
      <w:r>
        <w:rPr>
          <w:rStyle w:val="s3"/>
        </w:rPr>
        <w:t xml:space="preserve"> ҚР Заңымен (бұр.</w:t>
      </w:r>
      <w:hyperlink r:id="rId8152" w:anchor="sub_id=6330400" w:history="1">
        <w:r>
          <w:rPr>
            <w:rStyle w:val="a3"/>
            <w:i/>
            <w:iCs/>
            <w:bdr w:val="none" w:sz="0" w:space="0" w:color="auto" w:frame="1"/>
          </w:rPr>
          <w:t>ред</w:t>
        </w:r>
      </w:hyperlink>
      <w:r>
        <w:rPr>
          <w:rStyle w:val="s3"/>
        </w:rPr>
        <w:t xml:space="preserve">.қара); 2010.30.06. № 297-ІV ҚР </w:t>
      </w:r>
      <w:hyperlink r:id="rId8153" w:anchor="sub_id=6111" w:history="1">
        <w:r>
          <w:rPr>
            <w:rStyle w:val="a3"/>
            <w:i/>
            <w:iCs/>
            <w:bdr w:val="none" w:sz="0" w:space="0" w:color="auto" w:frame="1"/>
          </w:rPr>
          <w:t>Заңымен</w:t>
        </w:r>
      </w:hyperlink>
      <w:r>
        <w:rPr>
          <w:rStyle w:val="s3"/>
        </w:rPr>
        <w:t xml:space="preserve"> (2010 ж. 1 шілдеден бастап қолданысқа енгізілд</w:t>
      </w:r>
      <w:r>
        <w:rPr>
          <w:rStyle w:val="s3"/>
        </w:rPr>
        <w:t>і) (</w:t>
      </w:r>
      <w:hyperlink r:id="rId8154" w:anchor="sub_id=6330400" w:history="1">
        <w:r>
          <w:rPr>
            <w:rStyle w:val="a3"/>
            <w:i/>
            <w:iCs/>
            <w:bdr w:val="none" w:sz="0" w:space="0" w:color="auto" w:frame="1"/>
          </w:rPr>
          <w:t>бұр.ред.қара</w:t>
        </w:r>
      </w:hyperlink>
      <w:r>
        <w:rPr>
          <w:rStyle w:val="s3"/>
        </w:rPr>
        <w:t xml:space="preserve">); 2012.21.06. № 19-V ҚР </w:t>
      </w:r>
      <w:hyperlink r:id="rId8155" w:anchor="sub_id=633" w:history="1">
        <w:r>
          <w:rPr>
            <w:rStyle w:val="a3"/>
            <w:i/>
            <w:iCs/>
            <w:bdr w:val="none" w:sz="0" w:space="0" w:color="auto" w:frame="1"/>
          </w:rPr>
          <w:t>Заңымен</w:t>
        </w:r>
      </w:hyperlink>
      <w:r>
        <w:rPr>
          <w:rStyle w:val="s3"/>
        </w:rPr>
        <w:t xml:space="preserve"> (2013 жылғы 1 қаңтардан бастап қолданысқа</w:t>
      </w:r>
      <w:r>
        <w:rPr>
          <w:rStyle w:val="s3"/>
        </w:rPr>
        <w:t xml:space="preserve"> енгізілді) (</w:t>
      </w:r>
      <w:hyperlink r:id="rId8156" w:anchor="sub_id=6330400" w:history="1">
        <w:r>
          <w:rPr>
            <w:rStyle w:val="a3"/>
            <w:i/>
            <w:iCs/>
            <w:bdr w:val="none" w:sz="0" w:space="0" w:color="auto" w:frame="1"/>
          </w:rPr>
          <w:t>бұр.ред.қара</w:t>
        </w:r>
      </w:hyperlink>
      <w:r>
        <w:rPr>
          <w:rStyle w:val="s3"/>
        </w:rPr>
        <w:t xml:space="preserve">) 4-тармақ өзгертілді; 2012.26.12. № 61-V ҚР </w:t>
      </w:r>
      <w:hyperlink r:id="rId8157" w:anchor="sub_id=633" w:history="1">
        <w:r>
          <w:rPr>
            <w:rStyle w:val="a3"/>
            <w:i/>
            <w:iCs/>
            <w:bdr w:val="none" w:sz="0" w:space="0" w:color="auto" w:frame="1"/>
          </w:rPr>
          <w:t>Заңымен</w:t>
        </w:r>
      </w:hyperlink>
      <w:r>
        <w:rPr>
          <w:rStyle w:val="s3"/>
        </w:rPr>
        <w:t xml:space="preserve"> 4-тармақ жаң</w:t>
      </w:r>
      <w:r>
        <w:rPr>
          <w:rStyle w:val="s3"/>
        </w:rPr>
        <w:t>а редакцияда (2013 ж. 1 қаңтардан бастап қолданысқа енгізілді) (</w:t>
      </w:r>
      <w:hyperlink r:id="rId8158" w:anchor="sub_id=633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Мынадай: салық органдарында тіркеу есебіне қою; бақылау-кассалық машиналардың болуы; төле</w:t>
      </w:r>
      <w:r>
        <w:rPr>
          <w:rStyle w:val="s0"/>
        </w:rPr>
        <w:t>м карточкаларын пайдалана отырып, төлемдерді жүзеге асыруға арналған жабдықтың (құрылғының) болуы;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w:t>
      </w:r>
      <w:r>
        <w:rPr>
          <w:rStyle w:val="s0"/>
        </w:rPr>
        <w:t xml:space="preserve">пнұсқалығы, этил спиртін босатуға лицензияның, рұқсаттың, патенттің, осы Кодекстің </w:t>
      </w:r>
      <w:hyperlink r:id="rId8159"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w:t>
      </w:r>
      <w:r>
        <w:rPr>
          <w:rStyle w:val="s0"/>
        </w:rPr>
        <w:t>лер жүргізілген кезде салық төлеушіге немесе оның тауарларды өткізуді жүзеге асыратын және қызметтер көрсететін қызметкеріне танысу үшін нұсқаманың түпнұсқасы көрсетіледі және оның көшірмесі табыс етіледі. Түпнұсқаға салық төлеушінің немесе оның тауарларды</w:t>
      </w:r>
      <w:r>
        <w:rPr>
          <w:rStyle w:val="s0"/>
        </w:rPr>
        <w:t xml:space="preserve"> өткізуді жүзеге асыратын және қызметтер көрсететін қызметкерінің нұсқамамен танысқаны және оның көшірмесін алғаны туралы қолы, нұсқаманың көшірмесін алған күні мен уақыты қойылады.</w:t>
      </w:r>
    </w:p>
    <w:p w:rsidR="00000000" w:rsidRDefault="00B67E93">
      <w:pPr>
        <w:ind w:firstLine="400"/>
        <w:jc w:val="both"/>
      </w:pPr>
      <w:r>
        <w:rPr>
          <w:rStyle w:val="s0"/>
        </w:rPr>
        <w:t>5. Салық төлеуші (салық агенті) салық органы нұсқамасының данасына қол қою</w:t>
      </w:r>
      <w:r>
        <w:rPr>
          <w:rStyle w:val="s0"/>
        </w:rPr>
        <w:t>дан бас тартқан жағдайда тексеру жүргізетін салық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B67E93">
      <w:pPr>
        <w:ind w:firstLine="400"/>
        <w:jc w:val="both"/>
      </w:pPr>
      <w:r>
        <w:rPr>
          <w:rStyle w:val="s0"/>
        </w:rPr>
        <w:t>1) толтырылған орны мен күні;</w:t>
      </w:r>
    </w:p>
    <w:p w:rsidR="00000000" w:rsidRDefault="00B67E93">
      <w:pPr>
        <w:ind w:firstLine="400"/>
        <w:jc w:val="both"/>
      </w:pPr>
      <w:r>
        <w:rPr>
          <w:rStyle w:val="s0"/>
        </w:rPr>
        <w:t>2) акт жасаған салық</w:t>
      </w:r>
      <w:r>
        <w:rPr>
          <w:rStyle w:val="s0"/>
        </w:rPr>
        <w:t xml:space="preserve"> органы лауазымды адамының тегі, аты және әкесінің аты (ол болған жағдайда);</w:t>
      </w:r>
    </w:p>
    <w:p w:rsidR="00000000" w:rsidRDefault="00B67E93">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B67E93">
      <w:pPr>
        <w:ind w:firstLine="400"/>
        <w:jc w:val="both"/>
      </w:pPr>
      <w:r>
        <w:rPr>
          <w:rStyle w:val="s0"/>
        </w:rPr>
        <w:t>4) нұсқаманың нөмірі, күні, салық төлеушінің (са</w:t>
      </w:r>
      <w:r>
        <w:rPr>
          <w:rStyle w:val="s0"/>
        </w:rPr>
        <w:t>лық агентінің) атауы, оның сәйкестендіру нөмірі;</w:t>
      </w:r>
    </w:p>
    <w:p w:rsidR="00000000" w:rsidRDefault="00B67E93">
      <w:pPr>
        <w:ind w:firstLine="400"/>
        <w:jc w:val="both"/>
      </w:pPr>
      <w:r>
        <w:rPr>
          <w:rStyle w:val="s0"/>
        </w:rPr>
        <w:t>5) нұсқамаға қол қоюдан бас тартудың мән-жайлары көрсетіледі.</w:t>
      </w:r>
    </w:p>
    <w:p w:rsidR="00000000" w:rsidRDefault="00B67E93">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B67E93">
      <w:pPr>
        <w:ind w:firstLine="400"/>
        <w:jc w:val="both"/>
      </w:pPr>
      <w:r>
        <w:rPr>
          <w:rStyle w:val="s0"/>
        </w:rPr>
        <w:t>7. Салық төлеуш</w:t>
      </w:r>
      <w:r>
        <w:rPr>
          <w:rStyle w:val="s0"/>
        </w:rPr>
        <w:t xml:space="preserve">інің салық органы нұсқамасының данасына қол қоюдан бас тартуы, салық органдарының лауазымды адамдарын салықтық тексеруге жібермеуді білдіреді. </w:t>
      </w:r>
    </w:p>
    <w:p w:rsidR="00000000" w:rsidRDefault="00B67E93">
      <w:pPr>
        <w:ind w:firstLine="400"/>
        <w:jc w:val="both"/>
      </w:pPr>
      <w:r>
        <w:rPr>
          <w:rStyle w:val="s0"/>
        </w:rPr>
        <w:t xml:space="preserve">Осы тамақтың ережелері осы Кодекстің </w:t>
      </w:r>
      <w:hyperlink r:id="rId8160"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B67E93">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B67E93">
      <w:pPr>
        <w:ind w:firstLine="400"/>
        <w:jc w:val="both"/>
      </w:pPr>
      <w:r>
        <w:rPr>
          <w:rStyle w:val="s0"/>
        </w:rPr>
        <w:t> </w:t>
      </w:r>
    </w:p>
    <w:p w:rsidR="00000000" w:rsidRDefault="00B67E93">
      <w:pPr>
        <w:ind w:firstLine="400"/>
        <w:jc w:val="both"/>
      </w:pPr>
      <w:r>
        <w:rPr>
          <w:rStyle w:val="s0"/>
          <w:b/>
          <w:bCs/>
        </w:rPr>
        <w:t>634-бап. Хронометраждық зерттеп-тексеру жүргізудің ерекшеліктері</w:t>
      </w:r>
    </w:p>
    <w:p w:rsidR="00000000" w:rsidRDefault="00B67E93">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B67E93">
      <w:pPr>
        <w:ind w:firstLine="400"/>
        <w:jc w:val="both"/>
      </w:pPr>
      <w:r>
        <w:rPr>
          <w:rStyle w:val="s0"/>
        </w:rPr>
        <w:t>2. Хронометраждық зерттеп-тексеру жүргізу үшін салық органдары зерттеп-тексерілетін салық са</w:t>
      </w:r>
      <w:r>
        <w:rPr>
          <w:rStyle w:val="s0"/>
        </w:rPr>
        <w:t xml:space="preserve">лу объектісі және (немесе) салық салуға байланысты объекті бойынша мәселелерді дербес айқындайды. Бұл ретте міндетті түрде мыналар: </w:t>
      </w:r>
    </w:p>
    <w:p w:rsidR="00000000" w:rsidRDefault="00B67E93">
      <w:pPr>
        <w:ind w:firstLine="400"/>
        <w:jc w:val="both"/>
      </w:pPr>
      <w:r>
        <w:rPr>
          <w:rStyle w:val="s0"/>
        </w:rPr>
        <w:t>1) салық салу объектілері және (немесе) салық салуға байланысты объектілер. Салық органдарының қажет болғанда салық төлеуші</w:t>
      </w:r>
      <w:r>
        <w:rPr>
          <w:rStyle w:val="s0"/>
        </w:rPr>
        <w:t>нің тауарлық-материалдық құндылықтарына түгендеу жүргізуге құқығы бар;</w:t>
      </w:r>
    </w:p>
    <w:p w:rsidR="00000000" w:rsidRDefault="00B67E93">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w:t>
      </w:r>
      <w:r>
        <w:rPr>
          <w:rStyle w:val="s0"/>
        </w:rPr>
        <w:t>рімен және (немесе) салық салуға байланысты объектілерімен байланысты өзге де құжаттардың болуы;</w:t>
      </w:r>
    </w:p>
    <w:p w:rsidR="00000000" w:rsidRDefault="00B67E93">
      <w:pPr>
        <w:ind w:firstLine="400"/>
        <w:jc w:val="both"/>
      </w:pPr>
      <w:r>
        <w:rPr>
          <w:rStyle w:val="s0"/>
        </w:rPr>
        <w:t xml:space="preserve">3) бақылау-касса машинасының фискалды есебі зерттеп-тексерілуге тиіс. </w:t>
      </w:r>
    </w:p>
    <w:p w:rsidR="00000000" w:rsidRDefault="00B67E93">
      <w:pPr>
        <w:ind w:firstLine="400"/>
        <w:jc w:val="both"/>
      </w:pPr>
      <w:r>
        <w:rPr>
          <w:rStyle w:val="s0"/>
        </w:rPr>
        <w:t>3. Хронометраждық зерттеп-тексеруді жүргізу кезінде хронометраждық зерттеп-тексеру жүргі</w:t>
      </w:r>
      <w:r>
        <w:rPr>
          <w:rStyle w:val="s0"/>
        </w:rPr>
        <w:t>зуші салық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w:t>
      </w:r>
      <w:r>
        <w:rPr>
          <w:rStyle w:val="s0"/>
        </w:rPr>
        <w:t xml:space="preserve">ектіге, сондай-ақ басқа да әрбір табыс алу көзіне бөлек хронометраждық-бақылау картасы жасалады, олар мынадай мәліметтерді: </w:t>
      </w:r>
    </w:p>
    <w:p w:rsidR="00000000" w:rsidRDefault="00B67E93">
      <w:pPr>
        <w:ind w:firstLine="400"/>
        <w:jc w:val="both"/>
      </w:pPr>
      <w:r>
        <w:rPr>
          <w:rStyle w:val="s0"/>
        </w:rPr>
        <w:t>1) салық төлеушінің атауын, сәйкестендіру нөмірін және қызмет түрін;</w:t>
      </w:r>
    </w:p>
    <w:p w:rsidR="00000000" w:rsidRDefault="00B67E93">
      <w:pPr>
        <w:ind w:firstLine="400"/>
        <w:jc w:val="both"/>
      </w:pPr>
      <w:r>
        <w:rPr>
          <w:rStyle w:val="s0"/>
        </w:rPr>
        <w:t>2) зерттеп-тексеруді жүргізу күнін;</w:t>
      </w:r>
    </w:p>
    <w:p w:rsidR="00000000" w:rsidRDefault="00B67E93">
      <w:pPr>
        <w:ind w:firstLine="400"/>
        <w:jc w:val="both"/>
      </w:pPr>
      <w:r>
        <w:rPr>
          <w:rStyle w:val="s0"/>
        </w:rPr>
        <w:t>3) салық салу объектісінің</w:t>
      </w:r>
      <w:r>
        <w:rPr>
          <w:rStyle w:val="s0"/>
        </w:rPr>
        <w:t xml:space="preserve"> және (немесе) салық салуға байланысты объектісінің орналасқан жерін;</w:t>
      </w:r>
    </w:p>
    <w:p w:rsidR="00000000" w:rsidRDefault="00B67E93">
      <w:pPr>
        <w:ind w:firstLine="400"/>
        <w:jc w:val="both"/>
      </w:pPr>
      <w:r>
        <w:rPr>
          <w:rStyle w:val="s0"/>
        </w:rPr>
        <w:t>4) хронометраждық зерттеп-тексерудің басталу және аяқталу уақытын;</w:t>
      </w:r>
    </w:p>
    <w:p w:rsidR="00000000" w:rsidRDefault="00B67E93">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w:t>
      </w:r>
      <w:r>
        <w:rPr>
          <w:rStyle w:val="s0"/>
        </w:rPr>
        <w:t>дың, көрсетілетін қызметтердің құнын;</w:t>
      </w:r>
    </w:p>
    <w:p w:rsidR="00000000" w:rsidRDefault="00B67E93">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B67E93">
      <w:pPr>
        <w:ind w:firstLine="400"/>
        <w:jc w:val="both"/>
      </w:pPr>
      <w:r>
        <w:rPr>
          <w:rStyle w:val="s0"/>
        </w:rPr>
        <w:t>7) зерттеп-тексеру нәтижелерін;</w:t>
      </w:r>
    </w:p>
    <w:p w:rsidR="00000000" w:rsidRDefault="00B67E93">
      <w:pPr>
        <w:ind w:firstLine="400"/>
        <w:jc w:val="both"/>
      </w:pPr>
      <w:r>
        <w:rPr>
          <w:rStyle w:val="s0"/>
        </w:rPr>
        <w:t xml:space="preserve">8) басқа да деректерді қамтиды. </w:t>
      </w:r>
    </w:p>
    <w:p w:rsidR="00000000" w:rsidRDefault="00B67E93">
      <w:pPr>
        <w:ind w:firstLine="400"/>
        <w:jc w:val="both"/>
      </w:pPr>
      <w:r>
        <w:rPr>
          <w:rStyle w:val="s0"/>
        </w:rPr>
        <w:t xml:space="preserve">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 </w:t>
      </w:r>
    </w:p>
    <w:p w:rsidR="00000000" w:rsidRDefault="00B67E93">
      <w:pPr>
        <w:ind w:firstLine="400"/>
        <w:jc w:val="both"/>
      </w:pPr>
      <w:r>
        <w:rPr>
          <w:rStyle w:val="s0"/>
        </w:rPr>
        <w:t>5. Хронометраждық-байқау</w:t>
      </w:r>
      <w:r>
        <w:rPr>
          <w:rStyle w:val="s0"/>
        </w:rPr>
        <w:t xml:space="preserve"> картасы мен жиынтық кестеге салық органының лауазымды адамы және салық төлеуші немесе оның өкілі міндетті түрде қол қояды және ол хронометраждық зерттеп-тексеру актісіне қоса беріледі. </w:t>
      </w:r>
    </w:p>
    <w:p w:rsidR="00000000" w:rsidRDefault="00B67E93">
      <w:pPr>
        <w:ind w:firstLine="400"/>
        <w:jc w:val="both"/>
      </w:pPr>
      <w:r>
        <w:rPr>
          <w:rStyle w:val="s0"/>
        </w:rPr>
        <w:t>Хронометраждық-байқау картасына қажет болған кезде құжаттардың көшірм</w:t>
      </w:r>
      <w:r>
        <w:rPr>
          <w:rStyle w:val="s0"/>
        </w:rPr>
        <w:t>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B67E93">
      <w:pPr>
        <w:ind w:firstLine="400"/>
        <w:jc w:val="both"/>
      </w:pPr>
      <w:r>
        <w:rPr>
          <w:rStyle w:val="s0"/>
        </w:rPr>
        <w:t>6. Салық төлеушілерді хронометраждық зерттеп-тексерудің нәтижелері кешенді немесе тақырыптық салықт</w:t>
      </w:r>
      <w:r>
        <w:rPr>
          <w:rStyle w:val="s0"/>
        </w:rPr>
        <w:t>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B67E93">
      <w:pPr>
        <w:ind w:firstLine="400"/>
        <w:jc w:val="both"/>
      </w:pPr>
      <w:r>
        <w:rPr>
          <w:rStyle w:val="s0"/>
        </w:rPr>
        <w:t> </w:t>
      </w:r>
    </w:p>
    <w:p w:rsidR="00000000" w:rsidRDefault="00B67E93">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w:t>
      </w:r>
      <w:r>
        <w:rPr>
          <w:rStyle w:val="s0"/>
          <w:b/>
          <w:bCs/>
        </w:rPr>
        <w:t>ғы</w:t>
      </w:r>
      <w:r>
        <w:rPr>
          <w:rStyle w:val="s0"/>
          <w:b/>
          <w:bCs/>
        </w:rPr>
        <w:t xml:space="preserve"> бойынша декларациясында көрсетілген талаптар негізінде тақырыптық тексерулер жүргізу тәртібі</w:t>
      </w:r>
    </w:p>
    <w:p w:rsidR="00000000" w:rsidRDefault="00B67E93">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w:t>
      </w:r>
      <w:r>
        <w:rPr>
          <w:rStyle w:val="s0"/>
        </w:rPr>
        <w:t>лған құн салығы бойынша декларация ұсынған салық төлеушіге қатысты жүргізіледі.</w:t>
      </w:r>
    </w:p>
    <w:p w:rsidR="00000000" w:rsidRDefault="00B67E93">
      <w:pPr>
        <w:jc w:val="both"/>
      </w:pPr>
      <w:r>
        <w:rPr>
          <w:rStyle w:val="s3"/>
        </w:rPr>
        <w:t xml:space="preserve">2010.30.06. № 297-ІV ҚР </w:t>
      </w:r>
      <w:hyperlink r:id="rId8161" w:anchor="sub_id=60112" w:history="1">
        <w:r>
          <w:rPr>
            <w:rStyle w:val="a3"/>
            <w:i/>
            <w:iCs/>
            <w:bdr w:val="none" w:sz="0" w:space="0" w:color="auto" w:frame="1"/>
          </w:rPr>
          <w:t>Заңымен</w:t>
        </w:r>
      </w:hyperlink>
      <w:r>
        <w:rPr>
          <w:rStyle w:val="s3"/>
        </w:rPr>
        <w:t xml:space="preserve"> 2-тармақ өзгертілді (2011 ж. 1 қаңтардан бастап қолданысқа ен</w:t>
      </w:r>
      <w:r>
        <w:rPr>
          <w:rStyle w:val="s3"/>
        </w:rPr>
        <w:t>гізілді) (бұр.</w:t>
      </w:r>
      <w:hyperlink r:id="rId8162" w:anchor="sub_id=6350200" w:history="1">
        <w:r>
          <w:rPr>
            <w:rStyle w:val="a3"/>
            <w:i/>
            <w:iCs/>
            <w:bdr w:val="none" w:sz="0" w:space="0" w:color="auto" w:frame="1"/>
          </w:rPr>
          <w:t>ред</w:t>
        </w:r>
      </w:hyperlink>
      <w:r>
        <w:rPr>
          <w:rStyle w:val="s3"/>
        </w:rPr>
        <w:t>.қара)</w:t>
      </w:r>
    </w:p>
    <w:p w:rsidR="00000000" w:rsidRDefault="00B67E93">
      <w:pPr>
        <w:ind w:firstLine="400"/>
        <w:jc w:val="both"/>
      </w:pPr>
      <w:r>
        <w:rPr>
          <w:rStyle w:val="s0"/>
        </w:rPr>
        <w:t>2. Тексерілетін кезеңге асып кеткен соманы қайтару туралы талап көрсетіле отырып, қосылған құн салығы бойынша декларация ұсынған салық кезеңі, сонд</w:t>
      </w:r>
      <w:r>
        <w:rPr>
          <w:rStyle w:val="s0"/>
        </w:rPr>
        <w:t xml:space="preserve">ай-ақ осы салық түрі бойынша тексеру жүргізілмеген, бірақ осы Кодекстің </w:t>
      </w:r>
      <w:hyperlink r:id="rId8163" w:anchor="sub_id=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B67E93">
      <w:pPr>
        <w:jc w:val="both"/>
      </w:pPr>
      <w:r>
        <w:rPr>
          <w:rStyle w:val="s3"/>
        </w:rPr>
        <w:t>2010.30.06. № 297-</w:t>
      </w:r>
      <w:r>
        <w:rPr>
          <w:rStyle w:val="s3"/>
        </w:rPr>
        <w:t xml:space="preserve">ІV ҚР </w:t>
      </w:r>
      <w:hyperlink r:id="rId8164" w:anchor="sub_id=60112"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8165" w:anchor="sub_id=63503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B67E93">
      <w:pPr>
        <w:ind w:firstLine="400"/>
        <w:jc w:val="both"/>
      </w:pPr>
      <w:r>
        <w:rPr>
          <w:rStyle w:val="s0"/>
        </w:rPr>
        <w:t xml:space="preserve">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 органмен келісім бойынша бекіткен </w:t>
      </w:r>
      <w:hyperlink r:id="rId8166" w:history="1">
        <w:r>
          <w:rPr>
            <w:rStyle w:val="a3"/>
          </w:rPr>
          <w:t>нысанда</w:t>
        </w:r>
      </w:hyperlink>
      <w:r>
        <w:rPr>
          <w:rStyle w:val="s0"/>
        </w:rPr>
        <w:t xml:space="preserve"> және тәртіппен табыс етілген кеден органының Кеден одағының кеден аумағынан экспорт кедендік рәсімінде тауарлар әкету фактісін растайтын мәліметтері ескеріледі.</w:t>
      </w:r>
    </w:p>
    <w:p w:rsidR="00000000" w:rsidRDefault="00B67E93">
      <w:pPr>
        <w:ind w:firstLine="400"/>
        <w:jc w:val="both"/>
      </w:pPr>
      <w:r>
        <w:rPr>
          <w:rStyle w:val="s0"/>
        </w:rPr>
        <w:t>Кеден одағының кеден аумағынан экспорт кедендік рәсімі</w:t>
      </w:r>
      <w:r>
        <w:rPr>
          <w:rStyle w:val="s0"/>
        </w:rPr>
        <w:t>нде тауарларды әкету фактісін растайтын мәліметтер үшін кеден органы жауаптылықта болады.</w:t>
      </w:r>
    </w:p>
    <w:p w:rsidR="00000000" w:rsidRDefault="00B67E93">
      <w:pPr>
        <w:ind w:firstLine="400"/>
        <w:jc w:val="both"/>
      </w:pPr>
      <w:r>
        <w:rPr>
          <w:rStyle w:val="s0"/>
        </w:rPr>
        <w:t>Тауарларды Қазақстан Республикасының аумағынан Кеден одағына мүше мемлекеттің аумағына экспорттаған жағдайда осы Кодекске сәйкес қайтарылуға жататын қосылған құн салы</w:t>
      </w:r>
      <w:r>
        <w:rPr>
          <w:rStyle w:val="s0"/>
        </w:rPr>
        <w:t>ғының</w:t>
      </w:r>
      <w:r>
        <w:rPr>
          <w:rStyle w:val="s0"/>
        </w:rPr>
        <w:t xml:space="preserve"> сомасын айқындау кезінде осы Кодекстің </w:t>
      </w:r>
      <w:hyperlink r:id="rId8167" w:anchor="sub_id=276110000" w:history="1">
        <w:r>
          <w:rPr>
            <w:rStyle w:val="a3"/>
          </w:rPr>
          <w:t>276-11-бабында</w:t>
        </w:r>
      </w:hyperlink>
      <w:r>
        <w:rPr>
          <w:rStyle w:val="s0"/>
        </w:rPr>
        <w:t xml:space="preserve"> көрсетілген құжаттардың мәліметтері ескеріледі.</w:t>
      </w:r>
    </w:p>
    <w:p w:rsidR="00000000" w:rsidRDefault="00B67E93">
      <w:pPr>
        <w:jc w:val="both"/>
      </w:pPr>
      <w:r>
        <w:rPr>
          <w:rStyle w:val="s3"/>
        </w:rPr>
        <w:t xml:space="preserve">2010.30.06. № 297-ІV ҚР </w:t>
      </w:r>
      <w:hyperlink r:id="rId8168" w:anchor="sub_id=60112" w:history="1">
        <w:r>
          <w:rPr>
            <w:rStyle w:val="a3"/>
            <w:i/>
            <w:iCs/>
            <w:bdr w:val="none" w:sz="0" w:space="0" w:color="auto" w:frame="1"/>
          </w:rPr>
          <w:t>Заңымен</w:t>
        </w:r>
      </w:hyperlink>
      <w:r>
        <w:rPr>
          <w:rStyle w:val="s3"/>
        </w:rPr>
        <w:t xml:space="preserve"> 3-1-тармақпен толықтырылды (2010 ж. 1 шілдеден бастап қолданысқа енгізілді)</w:t>
      </w:r>
    </w:p>
    <w:p w:rsidR="00000000" w:rsidRDefault="00B67E93">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w:t>
      </w:r>
      <w:r>
        <w:rPr>
          <w:rStyle w:val="s0"/>
        </w:rPr>
        <w:t xml:space="preserve">ніндегі жұмыстарды өңдеу өнімдерін кейіннен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Кодекстің </w:t>
      </w:r>
      <w:hyperlink r:id="rId8169" w:anchor="sub_id=276130000" w:history="1">
        <w:r>
          <w:rPr>
            <w:rStyle w:val="a3"/>
          </w:rPr>
          <w:t>276-13-бабында</w:t>
        </w:r>
      </w:hyperlink>
      <w:r>
        <w:rPr>
          <w:rStyle w:val="s0"/>
        </w:rPr>
        <w:t xml:space="preserve"> көрсетілген құжаттардың мәліметтері ескеріледі.</w:t>
      </w:r>
    </w:p>
    <w:p w:rsidR="00000000" w:rsidRDefault="00B67E93">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w:t>
      </w:r>
      <w:r>
        <w:rPr>
          <w:rStyle w:val="s0"/>
        </w:rPr>
        <w:t>еден одағына мүше емес мемлекеттің аумағына өткізіп орындаған жағдайда, осы Кодекске сәйкес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w:t>
      </w:r>
      <w:r>
        <w:rPr>
          <w:rStyle w:val="s0"/>
        </w:rPr>
        <w:t xml:space="preserve"> бойынша және тәртіппен табыс етілген, өңдеу өнімдерін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B67E93">
      <w:pPr>
        <w:ind w:firstLine="400"/>
        <w:jc w:val="both"/>
      </w:pPr>
      <w:r>
        <w:rPr>
          <w:rStyle w:val="s0"/>
        </w:rPr>
        <w:t>Өңдеу</w:t>
      </w:r>
      <w:r>
        <w:rPr>
          <w:rStyle w:val="s0"/>
        </w:rPr>
        <w:t xml:space="preserve"> өнімдерін Кеден одағының кеден аумағынан экспорт экспорт кедендік рәсімі</w:t>
      </w:r>
      <w:r>
        <w:rPr>
          <w:rStyle w:val="s0"/>
        </w:rPr>
        <w:t>нде әкету фактісін растайтын мәліметтер үшін кеден органы жауапты болады.</w:t>
      </w:r>
    </w:p>
    <w:p w:rsidR="00000000" w:rsidRDefault="00B67E93">
      <w:pPr>
        <w:jc w:val="both"/>
      </w:pPr>
      <w:r>
        <w:rPr>
          <w:rStyle w:val="s3"/>
        </w:rPr>
        <w:t xml:space="preserve">2010.30.06. № 297-ІV ҚР </w:t>
      </w:r>
      <w:hyperlink r:id="rId8170" w:anchor="sub_id=60112" w:history="1">
        <w:r>
          <w:rPr>
            <w:rStyle w:val="a3"/>
            <w:i/>
            <w:iCs/>
            <w:bdr w:val="none" w:sz="0" w:space="0" w:color="auto" w:frame="1"/>
          </w:rPr>
          <w:t>Заңымен</w:t>
        </w:r>
      </w:hyperlink>
      <w:r>
        <w:rPr>
          <w:rStyle w:val="s3"/>
        </w:rPr>
        <w:t xml:space="preserve"> (2010 ж. 1 шілдеден бастап қолданысқа енгізілді) (</w:t>
      </w:r>
      <w:hyperlink r:id="rId8171" w:anchor="sub_id=6350400" w:history="1">
        <w:r>
          <w:rPr>
            <w:rStyle w:val="a3"/>
            <w:i/>
            <w:iCs/>
            <w:bdr w:val="none" w:sz="0" w:space="0" w:color="auto" w:frame="1"/>
          </w:rPr>
          <w:t>бұр.ред.қара</w:t>
        </w:r>
      </w:hyperlink>
      <w:r>
        <w:rPr>
          <w:rStyle w:val="s3"/>
        </w:rPr>
        <w:t xml:space="preserve">); 2012.22.06. № 21-V ҚР </w:t>
      </w:r>
      <w:hyperlink r:id="rId8172" w:anchor="sub_id=310"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8173" w:anchor="sub_id=6350400" w:history="1">
        <w:r>
          <w:rPr>
            <w:rStyle w:val="a3"/>
            <w:i/>
            <w:iCs/>
            <w:bdr w:val="none" w:sz="0" w:space="0" w:color="auto" w:frame="1"/>
          </w:rPr>
          <w:t>бұр.ред.қара</w:t>
        </w:r>
      </w:hyperlink>
      <w:r>
        <w:rPr>
          <w:rStyle w:val="s3"/>
        </w:rPr>
        <w:t xml:space="preserve">); 2012.26.12. № 61-V ҚР </w:t>
      </w:r>
      <w:hyperlink r:id="rId8174" w:anchor="sub_id=63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175" w:anchor="sub_id=6350400" w:history="1">
        <w:r>
          <w:rPr>
            <w:rStyle w:val="a3"/>
            <w:i/>
            <w:iCs/>
            <w:bdr w:val="none" w:sz="0" w:space="0" w:color="auto" w:frame="1"/>
          </w:rPr>
          <w:t>бұр.ред.қара</w:t>
        </w:r>
      </w:hyperlink>
      <w:r>
        <w:rPr>
          <w:rStyle w:val="s3"/>
        </w:rPr>
        <w:t>) 4-тармақ өзгертілді</w:t>
      </w:r>
    </w:p>
    <w:p w:rsidR="00000000" w:rsidRDefault="00B67E93">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w:t>
      </w:r>
      <w:r>
        <w:rPr>
          <w:rStyle w:val="s0"/>
        </w:rPr>
        <w:t xml:space="preserve">да белгіленген тәртіппен Қазақстан Республикасының аумағындағы екінші деңгейдегі банктерде ашылған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w:t>
      </w:r>
      <w:r>
        <w:rPr>
          <w:rStyle w:val="s0"/>
        </w:rPr>
        <w:t>бойынша экспортталған тауарларды сатып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B67E93">
      <w:pPr>
        <w:ind w:firstLine="400"/>
        <w:jc w:val="both"/>
      </w:pPr>
      <w:r>
        <w:rPr>
          <w:rStyle w:val="s0"/>
        </w:rPr>
        <w:t>Сыртқы сауда тауар айырбасы жөніндегі (бартерлік) операциялар бойынша тауарлар экспорты бо</w:t>
      </w:r>
      <w:r>
        <w:rPr>
          <w:rStyle w:val="s0"/>
        </w:rPr>
        <w:t>лған жағдайда, қайтарылуға тиіс қосылған құн салығының сомасын айқындау кезінде, сыртқы сауда тауар айырбасы жөніндегі (бартерлік) шарттың (келісімшарттың), сондай-ақ сыртқы сауда тауар айырбасы жөніндегі (бартерлік) операция бойынша экспортталған тауарлар</w:t>
      </w:r>
      <w:r>
        <w:rPr>
          <w:rStyle w:val="s0"/>
        </w:rPr>
        <w:t>дың қосылған құн салығын төлеушіге сатып алушы жеткізген тауарлар бойынша импорттық кедендік жүк декларациясының болуы есепке алынады.</w:t>
      </w:r>
    </w:p>
    <w:p w:rsidR="00000000" w:rsidRDefault="00B67E93">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w:t>
      </w:r>
      <w:r>
        <w:rPr>
          <w:rStyle w:val="s0"/>
        </w:rPr>
        <w:t>рлік) операциялары бойынша экспортталған, зат түрінде қарыз берген жағдайда, қайтарылуға тиіс қосылған құн салығының сомасын айқындау кезінде сыртқы сауда тауар айырбастау (бартерлік) операциясы бойынша шарттың (келісімшарттың), зат түрінде қарыз беру бойы</w:t>
      </w:r>
      <w:r>
        <w:rPr>
          <w:rStyle w:val="s0"/>
        </w:rPr>
        <w:t>нша шарттың (келісімшарттың), сондай-ақ аталған операциялар бойынша экспортталған тауарларды сатып алушы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B67E93">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аумағынан Кеден одағына мүше мемлекеттің аумағына тауарларды әкеткен жағдайда лизинг төлемінің нақты түсуін растайтын (тауардың (лизинг ныса</w:t>
      </w:r>
      <w:r>
        <w:rPr>
          <w:rStyle w:val="s0"/>
        </w:rPr>
        <w:t>насының) бастапқы құнының өтелуі бөлігінде) Қазақстан Республикасының заңнамасында белгіленген тәртіппен Қазақстан Республикасының аумағында екінші деңгейдегі банктерде ашылған қосылған құн салығын төлеушінің банк шоттарына валюталық түсімнің түсуі ескеріл</w:t>
      </w:r>
      <w:r>
        <w:rPr>
          <w:rStyle w:val="s0"/>
        </w:rPr>
        <w:t>еді.</w:t>
      </w:r>
    </w:p>
    <w:p w:rsidR="00000000" w:rsidRDefault="00B67E93">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w:t>
      </w:r>
      <w:r>
        <w:rPr>
          <w:rStyle w:val="s0"/>
        </w:rPr>
        <w:t xml:space="preserve">даған жағдайда, осы Кодекске сәйкес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w:t>
      </w:r>
      <w:r>
        <w:rPr>
          <w:rStyle w:val="s0"/>
        </w:rPr>
        <w:t>төлеушінің банк шоттарына валюталық түсімнің түсуі жөніндегі мәліметтер ескеріледі.</w:t>
      </w:r>
    </w:p>
    <w:p w:rsidR="00000000" w:rsidRDefault="00B67E93">
      <w:pPr>
        <w:ind w:firstLine="400"/>
        <w:jc w:val="both"/>
      </w:pPr>
      <w:r>
        <w:rPr>
          <w:rStyle w:val="s0"/>
        </w:rPr>
        <w:t>Валюталық түсімнің түсуі туралы салық органдарына қорытынды беруді Қазақстан Республикасының Ұлттық Банкі және Қазақстан Республикасы Ұлттық Банкінің келісімі бойынша уәкіл</w:t>
      </w:r>
      <w:r>
        <w:rPr>
          <w:rStyle w:val="s0"/>
        </w:rPr>
        <w:t xml:space="preserve">етті орган бекіткен </w:t>
      </w:r>
      <w:hyperlink r:id="rId8176" w:history="1">
        <w:r>
          <w:rPr>
            <w:rStyle w:val="a3"/>
          </w:rPr>
          <w:t>тәртіппен және нысан</w:t>
        </w:r>
      </w:hyperlink>
      <w:r>
        <w:rPr>
          <w:rStyle w:val="s0"/>
        </w:rPr>
        <w:t xml:space="preserve"> бойынша екінші деңгейдегі банктер жүзеге асырады.</w:t>
      </w:r>
    </w:p>
    <w:p w:rsidR="00000000" w:rsidRDefault="00B67E93">
      <w:pPr>
        <w:ind w:firstLine="400"/>
        <w:jc w:val="both"/>
      </w:pPr>
      <w:r>
        <w:rPr>
          <w:rStyle w:val="s0"/>
        </w:rPr>
        <w:t>Осы қорытындыны алу үшін салық органдары осындай қорытындыны жасау күніндегі жағдай бойынша валюталы</w:t>
      </w:r>
      <w:r>
        <w:rPr>
          <w:rStyle w:val="s0"/>
        </w:rPr>
        <w:t>қ</w:t>
      </w:r>
      <w:r>
        <w:rPr>
          <w:rStyle w:val="s0"/>
        </w:rPr>
        <w:t xml:space="preserve"> түсімнің түсуі туралы тиісті сауал жібереді.</w:t>
      </w:r>
    </w:p>
    <w:p w:rsidR="00000000" w:rsidRDefault="00B67E93">
      <w:pPr>
        <w:ind w:firstLine="400"/>
        <w:jc w:val="both"/>
      </w:pPr>
      <w:r>
        <w:rPr>
          <w:rStyle w:val="s0"/>
        </w:rPr>
        <w:t xml:space="preserve">Осы тармақтың салық төлеушiнiң Қазақстан Республикасының аумағындағы екiншi деңгейдегі банктердегі банк шоттарына валюталық түсімнің түсуi жөніндегі талаптары осы Кодекстiң </w:t>
      </w:r>
      <w:hyperlink r:id="rId8177" w:anchor="sub_id=2450101" w:history="1">
        <w:r>
          <w:rPr>
            <w:rStyle w:val="a3"/>
          </w:rPr>
          <w:t>245-бабының 1-1-тармағында</w:t>
        </w:r>
      </w:hyperlink>
      <w:r>
        <w:rPr>
          <w:rStyle w:val="s0"/>
        </w:rPr>
        <w:t xml:space="preserve"> аталған салық төлеушiлерге қолданылмайды.</w:t>
      </w:r>
    </w:p>
    <w:p w:rsidR="00000000" w:rsidRDefault="00B67E93">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w:t>
      </w:r>
      <w:r>
        <w:rPr>
          <w:rStyle w:val="s0"/>
        </w:rPr>
        <w:t>ызметтерді тікелей берушілеріне қарсы тексеру тағайындауы мүмкін. Егер тексеру жүргізілетін салық төлеушінің тауарларды, жұмыстарды, көрсетілетін қызметтерді тікелей берушілері қосылған құн салығы бойынша басқа салық органында тіркелу есебінде тұратын болс</w:t>
      </w:r>
      <w:r>
        <w:rPr>
          <w:rStyle w:val="s0"/>
        </w:rPr>
        <w:t>а, тақырыптық тексеруді тағайындаған салық органы тиісті салық органына қарсы тексеру жүргізу туралы сұрау салу жібереді.</w:t>
      </w:r>
    </w:p>
    <w:p w:rsidR="00000000" w:rsidRDefault="00B67E93">
      <w:pPr>
        <w:jc w:val="both"/>
      </w:pPr>
      <w:r>
        <w:rPr>
          <w:rStyle w:val="s3"/>
        </w:rPr>
        <w:t xml:space="preserve">2009.30.12. № 234-ІV ҚР </w:t>
      </w:r>
      <w:hyperlink r:id="rId8178" w:anchor="sub_id=85" w:history="1">
        <w:r>
          <w:rPr>
            <w:rStyle w:val="a3"/>
            <w:i/>
            <w:iCs/>
            <w:bdr w:val="none" w:sz="0" w:space="0" w:color="auto" w:frame="1"/>
          </w:rPr>
          <w:t>Заңымен</w:t>
        </w:r>
      </w:hyperlink>
      <w:r>
        <w:rPr>
          <w:rStyle w:val="s3"/>
        </w:rPr>
        <w:t xml:space="preserve"> (2010 жылғы 1 қаңтарда</w:t>
      </w:r>
      <w:r>
        <w:rPr>
          <w:rStyle w:val="s3"/>
        </w:rPr>
        <w:t>н қолданысқа енгiзiлдi) (бұр.</w:t>
      </w:r>
      <w:hyperlink r:id="rId8179" w:anchor="sub_id=6350600" w:history="1">
        <w:r>
          <w:rPr>
            <w:rStyle w:val="a3"/>
            <w:i/>
            <w:iCs/>
            <w:bdr w:val="none" w:sz="0" w:space="0" w:color="auto" w:frame="1"/>
          </w:rPr>
          <w:t>ред</w:t>
        </w:r>
      </w:hyperlink>
      <w:r>
        <w:rPr>
          <w:rStyle w:val="s3"/>
        </w:rPr>
        <w:t xml:space="preserve">.қара); 2011.21.07. № 467-ІV ҚР </w:t>
      </w:r>
      <w:hyperlink r:id="rId8180" w:anchor="sub_id=3222" w:history="1">
        <w:r>
          <w:rPr>
            <w:rStyle w:val="a3"/>
            <w:i/>
            <w:iCs/>
            <w:bdr w:val="none" w:sz="0" w:space="0" w:color="auto" w:frame="1"/>
          </w:rPr>
          <w:t>Заңымен</w:t>
        </w:r>
      </w:hyperlink>
      <w:r>
        <w:rPr>
          <w:rStyle w:val="s3"/>
        </w:rPr>
        <w:t xml:space="preserve">  (2011 жылғы 1 ші</w:t>
      </w:r>
      <w:r>
        <w:rPr>
          <w:rStyle w:val="s3"/>
        </w:rPr>
        <w:t>лдеден бастап қолданысқа енгізілді) (</w:t>
      </w:r>
      <w:hyperlink r:id="rId8181" w:anchor="sub_id=6350600" w:history="1">
        <w:r>
          <w:rPr>
            <w:rStyle w:val="a3"/>
            <w:i/>
            <w:iCs/>
            <w:bdr w:val="none" w:sz="0" w:space="0" w:color="auto" w:frame="1"/>
          </w:rPr>
          <w:t>бұр.ред.қара</w:t>
        </w:r>
      </w:hyperlink>
      <w:r>
        <w:rPr>
          <w:rStyle w:val="s3"/>
        </w:rPr>
        <w:t>) 6-тармақ өзгертілді</w:t>
      </w:r>
    </w:p>
    <w:p w:rsidR="00000000" w:rsidRDefault="00B67E93">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w:t>
      </w:r>
      <w:r>
        <w:rPr>
          <w:rStyle w:val="s0"/>
        </w:rPr>
        <w:t xml:space="preserve"> тексеруді тағайындаған салық органы салық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B67E93">
      <w:pPr>
        <w:ind w:firstLine="400"/>
        <w:jc w:val="both"/>
      </w:pPr>
      <w:r>
        <w:rPr>
          <w:rStyle w:val="s0"/>
        </w:rPr>
        <w:t xml:space="preserve">Салық органына сұрау салу осы баптың </w:t>
      </w:r>
      <w:hyperlink r:id="rId8182"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B67E93">
      <w:pPr>
        <w:ind w:firstLine="400"/>
        <w:jc w:val="both"/>
      </w:pPr>
      <w:r>
        <w:rPr>
          <w:rStyle w:val="s0"/>
        </w:rPr>
        <w:t>Сұрау салуда тексеру жүргізілетін салық төл</w:t>
      </w:r>
      <w:r>
        <w:rPr>
          <w:rStyle w:val="s0"/>
        </w:rPr>
        <w:t>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сомасы болуға тиіс, с</w:t>
      </w:r>
      <w:r>
        <w:rPr>
          <w:rStyle w:val="s0"/>
        </w:rPr>
        <w:t>ондай-ақ тексеру жүргізілетін кезең көрсетіледі.</w:t>
      </w:r>
    </w:p>
    <w:p w:rsidR="00000000" w:rsidRDefault="00B67E93">
      <w:pPr>
        <w:ind w:firstLine="400"/>
        <w:jc w:val="both"/>
      </w:pPr>
      <w:r>
        <w:rPr>
          <w:rStyle w:val="s0"/>
        </w:rPr>
        <w:t>Салық органы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 салық төлеуші ме</w:t>
      </w:r>
      <w:r>
        <w:rPr>
          <w:rStyle w:val="s0"/>
        </w:rPr>
        <w:t xml:space="preserve">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w:t>
      </w:r>
      <w:r>
        <w:t>салық есептілігiнiң</w:t>
      </w:r>
      <w:r>
        <w:rPr>
          <w:rStyle w:val="s0"/>
        </w:rPr>
        <w:t xml:space="preserve"> деректері негізінде ұсынылады.</w:t>
      </w:r>
    </w:p>
    <w:p w:rsidR="00000000" w:rsidRDefault="00B67E93">
      <w:pPr>
        <w:ind w:firstLine="400"/>
        <w:jc w:val="both"/>
      </w:pPr>
      <w:r>
        <w:rPr>
          <w:rStyle w:val="s0"/>
        </w:rPr>
        <w:t>7. Өзіне қатысты тақыры</w:t>
      </w:r>
      <w:r>
        <w:rPr>
          <w:rStyle w:val="s0"/>
        </w:rPr>
        <w:t>птық тексеру жүргізілетін қосылған құн салығын төлеушінің мынадай өнім берушілері:</w:t>
      </w:r>
    </w:p>
    <w:p w:rsidR="00000000" w:rsidRDefault="00B67E93">
      <w:pPr>
        <w:jc w:val="both"/>
      </w:pPr>
      <w:r>
        <w:rPr>
          <w:rStyle w:val="s3"/>
        </w:rPr>
        <w:t xml:space="preserve">2010.30.06. № 297-ІV ҚР </w:t>
      </w:r>
      <w:hyperlink r:id="rId8183" w:anchor="sub_id=60112" w:history="1">
        <w:r>
          <w:rPr>
            <w:rStyle w:val="a3"/>
            <w:i/>
            <w:iCs/>
            <w:bdr w:val="none" w:sz="0" w:space="0" w:color="auto" w:frame="1"/>
          </w:rPr>
          <w:t>Заңымен</w:t>
        </w:r>
      </w:hyperlink>
      <w:r>
        <w:rPr>
          <w:rStyle w:val="s3"/>
        </w:rPr>
        <w:t xml:space="preserve"> 1) тармақша жаңа редакцияда (2009 ж. 1 қаңтардан бастап қо</w:t>
      </w:r>
      <w:r>
        <w:rPr>
          <w:rStyle w:val="s3"/>
        </w:rPr>
        <w:t>лданысқа енгізілді) (</w:t>
      </w:r>
      <w:hyperlink r:id="rId8184" w:anchor="sub_id=63507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энергияс</w:t>
      </w:r>
      <w:r>
        <w:rPr>
          <w:rStyle w:val="s0"/>
        </w:rPr>
        <w:t>ын, суды және (немесе) газды беруді жүзеге асырған;</w:t>
      </w:r>
    </w:p>
    <w:p w:rsidR="00000000" w:rsidRDefault="00B67E93">
      <w:pPr>
        <w:jc w:val="both"/>
      </w:pPr>
      <w:r>
        <w:rPr>
          <w:rStyle w:val="s3"/>
        </w:rPr>
        <w:t xml:space="preserve">2010.30.06. № 297-ІV ҚР </w:t>
      </w:r>
      <w:hyperlink r:id="rId8185" w:anchor="sub_id=60112"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енгізілді)</w:t>
      </w:r>
    </w:p>
    <w:p w:rsidR="00000000" w:rsidRDefault="00B67E93">
      <w:pPr>
        <w:ind w:firstLine="400"/>
        <w:jc w:val="both"/>
      </w:pPr>
      <w:r>
        <w:rPr>
          <w:rStyle w:val="s0"/>
        </w:rPr>
        <w:t>1-1) байланыс қызметтерін беруді жүзеге асырған;</w:t>
      </w:r>
    </w:p>
    <w:p w:rsidR="00000000" w:rsidRDefault="00B67E93">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асырмайтын резиде</w:t>
      </w:r>
      <w:r>
        <w:rPr>
          <w:rStyle w:val="s0"/>
        </w:rPr>
        <w:t>нт емес өнім берушілер;</w:t>
      </w:r>
    </w:p>
    <w:p w:rsidR="00000000" w:rsidRDefault="00B67E93">
      <w:pPr>
        <w:ind w:firstLine="400"/>
        <w:jc w:val="both"/>
      </w:pPr>
      <w:r>
        <w:rPr>
          <w:rStyle w:val="s0"/>
        </w:rPr>
        <w:t>3) мониторингке жататын ірі салық төлеушілер қарсы тексеруге жатпайды.</w:t>
      </w:r>
    </w:p>
    <w:p w:rsidR="00000000" w:rsidRDefault="00B67E93">
      <w:pPr>
        <w:jc w:val="both"/>
      </w:pPr>
      <w:r>
        <w:rPr>
          <w:rStyle w:val="s3"/>
        </w:rPr>
        <w:t xml:space="preserve">2009.16.11. № 200-ІV ҚР </w:t>
      </w:r>
      <w:hyperlink r:id="rId8186" w:anchor="sub_id=194" w:history="1">
        <w:r>
          <w:rPr>
            <w:rStyle w:val="a3"/>
            <w:i/>
            <w:iCs/>
            <w:bdr w:val="none" w:sz="0" w:space="0" w:color="auto" w:frame="1"/>
          </w:rPr>
          <w:t>Заңымен</w:t>
        </w:r>
      </w:hyperlink>
      <w:r>
        <w:rPr>
          <w:rStyle w:val="s3"/>
        </w:rPr>
        <w:t xml:space="preserve"> (2009 ж. 1 қаңтардан бастап қолданысқа енгiзiлді</w:t>
      </w:r>
      <w:r>
        <w:rPr>
          <w:rStyle w:val="s3"/>
        </w:rPr>
        <w:t>) (бұр.</w:t>
      </w:r>
      <w:hyperlink r:id="rId8187" w:anchor="sub_id=6350800" w:history="1">
        <w:r>
          <w:rPr>
            <w:rStyle w:val="a3"/>
            <w:i/>
            <w:iCs/>
            <w:bdr w:val="none" w:sz="0" w:space="0" w:color="auto" w:frame="1"/>
          </w:rPr>
          <w:t>ред</w:t>
        </w:r>
      </w:hyperlink>
      <w:r>
        <w:rPr>
          <w:rStyle w:val="s3"/>
        </w:rPr>
        <w:t xml:space="preserve">.қара); 2011.21.07. № 467-ІV ҚР </w:t>
      </w:r>
      <w:hyperlink r:id="rId8188" w:anchor="sub_id=3222" w:history="1">
        <w:r>
          <w:rPr>
            <w:rStyle w:val="a3"/>
            <w:i/>
            <w:iCs/>
            <w:bdr w:val="none" w:sz="0" w:space="0" w:color="auto" w:frame="1"/>
          </w:rPr>
          <w:t>Заңымен</w:t>
        </w:r>
      </w:hyperlink>
      <w:r>
        <w:rPr>
          <w:rStyle w:val="s3"/>
        </w:rPr>
        <w:t xml:space="preserve">  (2011 жылғы 1 шілдеден бастап қолданыс</w:t>
      </w:r>
      <w:r>
        <w:rPr>
          <w:rStyle w:val="s3"/>
        </w:rPr>
        <w:t>қа</w:t>
      </w:r>
      <w:r>
        <w:rPr>
          <w:rStyle w:val="s3"/>
        </w:rPr>
        <w:t xml:space="preserve"> енгізілді) (</w:t>
      </w:r>
      <w:hyperlink r:id="rId8189" w:anchor="sub_id=6350800" w:history="1">
        <w:r>
          <w:rPr>
            <w:rStyle w:val="a3"/>
            <w:i/>
            <w:iCs/>
            <w:bdr w:val="none" w:sz="0" w:space="0" w:color="auto" w:frame="1"/>
          </w:rPr>
          <w:t>бұр.ред.қара</w:t>
        </w:r>
      </w:hyperlink>
      <w:r>
        <w:rPr>
          <w:rStyle w:val="s3"/>
        </w:rPr>
        <w:t xml:space="preserve">) 8-тармақ өзгертілді; 2012.26.12. № 61-V ҚР </w:t>
      </w:r>
      <w:hyperlink r:id="rId8190" w:anchor="sub_id=635" w:history="1">
        <w:r>
          <w:rPr>
            <w:rStyle w:val="a3"/>
            <w:i/>
            <w:iCs/>
            <w:bdr w:val="none" w:sz="0" w:space="0" w:color="auto" w:frame="1"/>
          </w:rPr>
          <w:t>Заңымен</w:t>
        </w:r>
      </w:hyperlink>
      <w:r>
        <w:rPr>
          <w:rStyle w:val="s3"/>
        </w:rPr>
        <w:t xml:space="preserve"> 8-тармақ ж</w:t>
      </w:r>
      <w:r>
        <w:rPr>
          <w:rStyle w:val="s3"/>
        </w:rPr>
        <w:t>аңа редакцияда (2013 ж. 1 қаңтардан бастап қолданысқа енгізілді) (</w:t>
      </w:r>
      <w:hyperlink r:id="rId8191" w:anchor="sub_id=63508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8. Өнім берушіге міндетті үстеме тексеру тағайындау және (немесе) салық органына мониторинг</w:t>
      </w:r>
      <w:r>
        <w:rPr>
          <w:rStyle w:val="s0"/>
        </w:rPr>
        <w:t>ке жататын ірі салық төлеушілердің салықтық есептілігі негізінде қосылған құн салығы сомаларының дәйектілігін растау туралы сауал жіберу туралы шешім «Пирамида» талдамалық есеп талдауының нәтижелері бойынша алшақтық айқындалған тексерілетін салық төлеушіні</w:t>
      </w:r>
      <w:r>
        <w:rPr>
          <w:rStyle w:val="s0"/>
        </w:rPr>
        <w:t>ң</w:t>
      </w:r>
      <w:r>
        <w:rPr>
          <w:rStyle w:val="s0"/>
        </w:rPr>
        <w:t xml:space="preserve"> тікелей өнім берушілері бойынша қабылданады.</w:t>
      </w:r>
    </w:p>
    <w:p w:rsidR="00000000" w:rsidRDefault="00B67E93">
      <w:pPr>
        <w:ind w:firstLine="400"/>
        <w:jc w:val="both"/>
      </w:pPr>
      <w:r>
        <w:rPr>
          <w:rStyle w:val="s0"/>
        </w:rPr>
        <w:t>Осы баптың мақсаты үшін «Пирамида» талдамалық есебі - салық төлеуші (салық агенті) қосылған құн салығы бойынша ұсынған салық есептілігін зерделеу және талдау негізінде салық органдары жүзеге асыратын бақылауды</w:t>
      </w:r>
      <w:r>
        <w:rPr>
          <w:rStyle w:val="s0"/>
        </w:rPr>
        <w:t>ң</w:t>
      </w:r>
      <w:r>
        <w:rPr>
          <w:rStyle w:val="s0"/>
        </w:rPr>
        <w:t xml:space="preserve"> нәтижелері.</w:t>
      </w:r>
    </w:p>
    <w:p w:rsidR="00000000" w:rsidRDefault="00B67E93">
      <w:pPr>
        <w:jc w:val="both"/>
      </w:pPr>
      <w:r>
        <w:rPr>
          <w:rStyle w:val="s3"/>
        </w:rPr>
        <w:t xml:space="preserve">2009.30.12. № 234-ІV ҚР </w:t>
      </w:r>
      <w:hyperlink r:id="rId8192" w:anchor="sub_id=85" w:history="1">
        <w:r>
          <w:rPr>
            <w:rStyle w:val="a3"/>
            <w:i/>
            <w:iCs/>
            <w:bdr w:val="none" w:sz="0" w:space="0" w:color="auto" w:frame="1"/>
          </w:rPr>
          <w:t>Заңымен</w:t>
        </w:r>
      </w:hyperlink>
      <w:r>
        <w:rPr>
          <w:rStyle w:val="s3"/>
        </w:rPr>
        <w:t xml:space="preserve"> 9-тармақ жаңа редакцияда (2009 жылғы 1 қаңтардан қолданысқа енгiзiлдi) (бұр.</w:t>
      </w:r>
      <w:hyperlink r:id="rId8193" w:anchor="sub_id=6350900" w:history="1">
        <w:r>
          <w:rPr>
            <w:rStyle w:val="a3"/>
            <w:i/>
            <w:iCs/>
            <w:bdr w:val="none" w:sz="0" w:space="0" w:color="auto" w:frame="1"/>
          </w:rPr>
          <w:t>ред</w:t>
        </w:r>
      </w:hyperlink>
      <w:r>
        <w:rPr>
          <w:rStyle w:val="s3"/>
        </w:rPr>
        <w:t xml:space="preserve">.қара); 2011.21.07. № 467-ІV ҚР </w:t>
      </w:r>
      <w:hyperlink r:id="rId8194"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8195" w:anchor="sub_id=6350900" w:history="1">
        <w:r>
          <w:rPr>
            <w:rStyle w:val="a3"/>
            <w:i/>
            <w:iCs/>
            <w:bdr w:val="none" w:sz="0" w:space="0" w:color="auto" w:frame="1"/>
          </w:rPr>
          <w:t>бұр.ред.қара</w:t>
        </w:r>
      </w:hyperlink>
      <w:r>
        <w:rPr>
          <w:rStyle w:val="s3"/>
        </w:rPr>
        <w:t xml:space="preserve">); 2012.26.12. № 61-V ҚР </w:t>
      </w:r>
      <w:hyperlink r:id="rId8196" w:anchor="sub_id=63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197" w:anchor="sub_id=6350900" w:history="1">
        <w:r>
          <w:rPr>
            <w:rStyle w:val="a3"/>
            <w:i/>
            <w:iCs/>
            <w:bdr w:val="none" w:sz="0" w:space="0" w:color="auto" w:frame="1"/>
          </w:rPr>
          <w:t>бұр.ред.қара</w:t>
        </w:r>
      </w:hyperlink>
      <w:r>
        <w:rPr>
          <w:rStyle w:val="s3"/>
        </w:rPr>
        <w:t xml:space="preserve">) 9-тармақ өзгертілді </w:t>
      </w:r>
    </w:p>
    <w:p w:rsidR="00000000" w:rsidRDefault="00B67E93">
      <w:pPr>
        <w:ind w:firstLine="400"/>
      </w:pPr>
      <w:r>
        <w:t>9. Салықтық тексеру аяқталған күнге:</w:t>
      </w:r>
    </w:p>
    <w:p w:rsidR="00000000" w:rsidRDefault="00B67E93">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B67E93">
      <w:pPr>
        <w:ind w:firstLine="400"/>
        <w:jc w:val="both"/>
      </w:pPr>
      <w:r>
        <w:t xml:space="preserve">тексерiлетiн салық төлеушiнiң өнiм берушiсi бұрын жiберiлген сауал салу бойынша </w:t>
      </w:r>
      <w:r>
        <w:rPr>
          <w:rStyle w:val="s0"/>
        </w:rPr>
        <w:t>қарсы</w:t>
      </w:r>
      <w:r>
        <w:rPr>
          <w:rStyle w:val="s0"/>
        </w:rPr>
        <w:t xml:space="preserve"> тексерулер жүргiзу кезiнде анықталған бұзушылықтарды жоймаған;</w:t>
      </w:r>
    </w:p>
    <w:p w:rsidR="00000000" w:rsidRDefault="00B67E93">
      <w:pPr>
        <w:ind w:firstLine="400"/>
        <w:jc w:val="both"/>
      </w:pPr>
      <w:r>
        <w:rPr>
          <w:rStyle w:val="s0"/>
        </w:rPr>
        <w:t>бұрын жiберiлген сауал салу бойынша салық органы алған жауаптар негiзiнде мониторингке жататын iрi салық тө</w:t>
      </w:r>
      <w:r>
        <w:rPr>
          <w:rStyle w:val="s0"/>
        </w:rPr>
        <w:t>леушi бойынша қосылған құн салығы сомаларының дұрыстығы расталмаған;</w:t>
      </w:r>
    </w:p>
    <w:p w:rsidR="00000000" w:rsidRDefault="00B67E93">
      <w:pPr>
        <w:ind w:firstLine="400"/>
        <w:jc w:val="both"/>
      </w:pPr>
      <w:r>
        <w:rPr>
          <w:rStyle w:val="s0"/>
        </w:rPr>
        <w:t>қосылған</w:t>
      </w:r>
      <w:r>
        <w:rPr>
          <w:rStyle w:val="s0"/>
        </w:rPr>
        <w:t xml:space="preserve"> құн салығы сомаларының дәйектілігі расталмаған;</w:t>
      </w:r>
    </w:p>
    <w:p w:rsidR="00000000" w:rsidRDefault="00B67E93">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сомаларының дәйектілігі расталмаған, оның ішінде: </w:t>
      </w:r>
    </w:p>
    <w:p w:rsidR="00000000" w:rsidRDefault="00B67E93">
      <w:pPr>
        <w:ind w:firstLine="400"/>
        <w:jc w:val="both"/>
      </w:pPr>
      <w:r>
        <w:rPr>
          <w:rStyle w:val="s0"/>
        </w:rPr>
        <w:t>өнім</w:t>
      </w:r>
      <w:r>
        <w:rPr>
          <w:rStyle w:val="s0"/>
        </w:rPr>
        <w:t xml:space="preserve"> берушінің орналасқан жері бойынша болмауы;</w:t>
      </w:r>
    </w:p>
    <w:p w:rsidR="00000000" w:rsidRDefault="00B67E93">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сомалардың шегінде қосылған құн салығын қайтару жүргізілмейді.</w:t>
      </w:r>
    </w:p>
    <w:p w:rsidR="00000000" w:rsidRDefault="00B67E93">
      <w:pPr>
        <w:ind w:firstLine="400"/>
        <w:jc w:val="both"/>
      </w:pPr>
      <w:r>
        <w:rPr>
          <w:rStyle w:val="s0"/>
        </w:rPr>
        <w:t>Бұл ретте, салықтық тексеру актiсiнде қосылған құн салығын мұндай қай</w:t>
      </w:r>
      <w:r>
        <w:rPr>
          <w:rStyle w:val="s0"/>
        </w:rPr>
        <w:t xml:space="preserve">тармаудың негiздемесi </w:t>
      </w:r>
      <w:r>
        <w:t>көрсетiледi.</w:t>
      </w:r>
    </w:p>
    <w:p w:rsidR="00000000" w:rsidRDefault="00B67E93">
      <w:pPr>
        <w:ind w:firstLine="400"/>
        <w:jc w:val="both"/>
      </w:pPr>
      <w:r>
        <w:rPr>
          <w:rStyle w:val="s0"/>
        </w:rPr>
        <w:t xml:space="preserve">10. Қосылған құн салығын қайтару </w:t>
      </w:r>
      <w:hyperlink r:id="rId8198"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B67E93">
      <w:pPr>
        <w:ind w:firstLine="400"/>
        <w:jc w:val="both"/>
      </w:pPr>
      <w:r>
        <w:rPr>
          <w:rStyle w:val="s0"/>
        </w:rPr>
        <w:t>1) тексеріле</w:t>
      </w:r>
      <w:r>
        <w:rPr>
          <w:rStyle w:val="s0"/>
        </w:rPr>
        <w:t>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B67E93">
      <w:pPr>
        <w:jc w:val="both"/>
      </w:pPr>
      <w:r>
        <w:rPr>
          <w:rStyle w:val="s3"/>
        </w:rPr>
        <w:t xml:space="preserve">2009.12.02. № 133-ІV ҚР </w:t>
      </w:r>
      <w:hyperlink r:id="rId8199" w:anchor="sub_id=347" w:history="1">
        <w:r>
          <w:rPr>
            <w:rStyle w:val="a3"/>
            <w:i/>
            <w:iCs/>
            <w:bdr w:val="none" w:sz="0" w:space="0" w:color="auto" w:frame="1"/>
          </w:rPr>
          <w:t>Заңымен</w:t>
        </w:r>
      </w:hyperlink>
      <w:r>
        <w:rPr>
          <w:rStyle w:val="s3"/>
        </w:rPr>
        <w:t xml:space="preserve"> (2009 жылғы </w:t>
      </w:r>
      <w:r>
        <w:rPr>
          <w:rStyle w:val="s3"/>
        </w:rPr>
        <w:t>1 қаңтардан бастап қолданысқа енді) (бұр.</w:t>
      </w:r>
      <w:hyperlink r:id="rId8200" w:anchor="sub_id=6351000" w:history="1">
        <w:r>
          <w:rPr>
            <w:rStyle w:val="a3"/>
            <w:i/>
            <w:iCs/>
            <w:bdr w:val="none" w:sz="0" w:space="0" w:color="auto" w:frame="1"/>
          </w:rPr>
          <w:t>ред</w:t>
        </w:r>
      </w:hyperlink>
      <w:r>
        <w:rPr>
          <w:rStyle w:val="s3"/>
        </w:rPr>
        <w:t xml:space="preserve">.қара); 2011.21.07. № 467-ІV ҚР </w:t>
      </w:r>
      <w:hyperlink r:id="rId8201" w:anchor="sub_id=3222" w:history="1">
        <w:r>
          <w:rPr>
            <w:rStyle w:val="a3"/>
            <w:i/>
            <w:iCs/>
            <w:bdr w:val="none" w:sz="0" w:space="0" w:color="auto" w:frame="1"/>
          </w:rPr>
          <w:t>Заңымен</w:t>
        </w:r>
      </w:hyperlink>
      <w:r>
        <w:rPr>
          <w:rStyle w:val="s3"/>
        </w:rPr>
        <w:t xml:space="preserve">  (201</w:t>
      </w:r>
      <w:r>
        <w:rPr>
          <w:rStyle w:val="s3"/>
        </w:rPr>
        <w:t>1 жылғы 1 шілдеден бастап қолданысқа енгізілді) (</w:t>
      </w:r>
      <w:hyperlink r:id="rId8202" w:anchor="sub_id=6351002" w:history="1">
        <w:r>
          <w:rPr>
            <w:rStyle w:val="a3"/>
            <w:i/>
            <w:iCs/>
            <w:bdr w:val="none" w:sz="0" w:space="0" w:color="auto" w:frame="1"/>
          </w:rPr>
          <w:t>бұр.ред.қара</w:t>
        </w:r>
      </w:hyperlink>
      <w:r>
        <w:rPr>
          <w:rStyle w:val="s3"/>
        </w:rPr>
        <w:t>) 2) тармақша өзгертілді</w:t>
      </w:r>
    </w:p>
    <w:p w:rsidR="00000000" w:rsidRDefault="00B67E93">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w:t>
      </w:r>
      <w:r>
        <w:rPr>
          <w:rStyle w:val="s0"/>
        </w:rPr>
        <w:t>ған</w:t>
      </w:r>
      <w:r>
        <w:rPr>
          <w:rStyle w:val="s0"/>
        </w:rPr>
        <w:t xml:space="preserve"> құн салығы сомасының дұрыстығын салық органы растаған жағдайларда жүргізіледі.</w:t>
      </w:r>
    </w:p>
    <w:p w:rsidR="00000000" w:rsidRDefault="00B67E93">
      <w:pPr>
        <w:ind w:firstLine="400"/>
        <w:jc w:val="both"/>
      </w:pPr>
      <w:r>
        <w:rPr>
          <w:rStyle w:val="s0"/>
        </w:rPr>
        <w:t>Салықтық тексеру актісіне қорытынды кемінде екі данада жасалады және оған салық органының лауазымды адамдары қол қояды. Салықтық тексеру актісіне қорытындының бір данасы сал</w:t>
      </w:r>
      <w:r>
        <w:rPr>
          <w:rStyle w:val="s0"/>
        </w:rPr>
        <w:t>ық төлеушіге табыс етіледі, ол аталған қорытындыны алғаны туралы басқа бір данасына белгі қоюға міндетті.</w:t>
      </w:r>
    </w:p>
    <w:p w:rsidR="00000000" w:rsidRDefault="00B67E93">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салығының сома</w:t>
      </w:r>
      <w:r>
        <w:rPr>
          <w:rStyle w:val="s0"/>
        </w:rPr>
        <w:t>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B67E93">
      <w:pPr>
        <w:ind w:firstLine="400"/>
        <w:jc w:val="both"/>
      </w:pPr>
      <w:r>
        <w:rPr>
          <w:rStyle w:val="s0"/>
        </w:rPr>
        <w:t>12. Сұрау салуларға жауаптар тақырыптық тексеру аяқталғаннан кейін келіп түскен жағдайда, салық органы тоқсанның соңғы айын</w:t>
      </w:r>
      <w:r>
        <w:rPr>
          <w:rStyle w:val="s0"/>
        </w:rPr>
        <w:t>ың жиырмасынан ерте емес және жиырма бесінен кешіктірмей салықтық тексеру актісіне қорытынды жасайды.</w:t>
      </w:r>
    </w:p>
    <w:p w:rsidR="00000000" w:rsidRDefault="00B67E93">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w:t>
      </w:r>
      <w:r>
        <w:rPr>
          <w:rStyle w:val="s0"/>
        </w:rPr>
        <w:t>аптардың нәтижелері бойынша жасалады.</w:t>
      </w:r>
    </w:p>
    <w:p w:rsidR="00000000" w:rsidRDefault="00B67E93">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w:t>
      </w:r>
      <w:r>
        <w:rPr>
          <w:rStyle w:val="s0"/>
        </w:rPr>
        <w:t xml:space="preserve">лығынан асып кетуді қайтару туралы талапта көрсетілген сомадан аспауға тиіс. </w:t>
      </w:r>
    </w:p>
    <w:p w:rsidR="00000000" w:rsidRDefault="00B67E93">
      <w:pPr>
        <w:jc w:val="both"/>
      </w:pPr>
      <w:r>
        <w:rPr>
          <w:rStyle w:val="s3"/>
        </w:rPr>
        <w:t xml:space="preserve">2012.26.12. № 61-V ҚР </w:t>
      </w:r>
      <w:hyperlink r:id="rId8203" w:anchor="sub_id=635" w:history="1">
        <w:r>
          <w:rPr>
            <w:rStyle w:val="a3"/>
            <w:i/>
            <w:iCs/>
            <w:bdr w:val="none" w:sz="0" w:space="0" w:color="auto" w:frame="1"/>
          </w:rPr>
          <w:t>Заңымен</w:t>
        </w:r>
      </w:hyperlink>
      <w:r>
        <w:rPr>
          <w:rStyle w:val="s3"/>
        </w:rPr>
        <w:t xml:space="preserve"> 14-тармақ жаңа редакцияда (2009 ж. 1 қаңтардан бастап қолданысқа ен</w:t>
      </w:r>
      <w:r>
        <w:rPr>
          <w:rStyle w:val="s3"/>
        </w:rPr>
        <w:t>гізілді) (</w:t>
      </w:r>
      <w:hyperlink r:id="rId8204" w:anchor="sub_id=63514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14. Осы баптың ережелері оған қатысты қайтарудың оңайтылған тәртібі қолданылған салық төлеушіге бюджеттен қайтарылған қосылған құн салығы сомаларын</w:t>
      </w:r>
      <w:r>
        <w:rPr>
          <w:rStyle w:val="s0"/>
        </w:rPr>
        <w:t>ың дәйектілігін растау бойынша тақырыптық тексеру қосылған құн салығының ұсынылған және қайтарылған сомаларының дәйектілігін растау бойынша жоспардан тыс тақырыптық тексеру жүргізілген, сондай-ақ салық органы қайтаруға ұсынылған қосылған құн салығы сомалар</w:t>
      </w:r>
      <w:r>
        <w:rPr>
          <w:rStyle w:val="s0"/>
        </w:rPr>
        <w:t>ының дәйектілігін растау мәселесін кешенді тексеруге енгізген жағдайда да қолданылады.</w:t>
      </w:r>
    </w:p>
    <w:p w:rsidR="00000000" w:rsidRDefault="00B67E93">
      <w:pPr>
        <w:ind w:firstLine="400"/>
        <w:jc w:val="both"/>
      </w:pPr>
      <w:r>
        <w:t> </w:t>
      </w:r>
    </w:p>
    <w:p w:rsidR="00000000" w:rsidRDefault="00B67E93">
      <w:pPr>
        <w:jc w:val="both"/>
      </w:pPr>
      <w:r>
        <w:rPr>
          <w:rStyle w:val="s3"/>
        </w:rPr>
        <w:t xml:space="preserve">2011.21.07. № 467-ІV ҚР </w:t>
      </w:r>
      <w:hyperlink r:id="rId8205" w:anchor="sub_id=223" w:history="1">
        <w:r>
          <w:rPr>
            <w:rStyle w:val="a3"/>
            <w:i/>
            <w:iCs/>
            <w:bdr w:val="none" w:sz="0" w:space="0" w:color="auto" w:frame="1"/>
          </w:rPr>
          <w:t>Заңымен</w:t>
        </w:r>
      </w:hyperlink>
      <w:r>
        <w:rPr>
          <w:rStyle w:val="s3"/>
        </w:rPr>
        <w:t xml:space="preserve">  635-1-баппен толықтырылды (2012 жылғы 1 қаңтардан бас</w:t>
      </w:r>
      <w:r>
        <w:rPr>
          <w:rStyle w:val="s3"/>
        </w:rPr>
        <w:t>тап қолданысқа енгізілді)</w:t>
      </w:r>
    </w:p>
    <w:p w:rsidR="00000000" w:rsidRDefault="00B67E93">
      <w:pPr>
        <w:ind w:left="1200" w:hanging="800"/>
        <w:jc w:val="both"/>
      </w:pPr>
      <w:r>
        <w:rPr>
          <w:rStyle w:val="s1"/>
        </w:rPr>
        <w:t xml:space="preserve">635-1-бап. 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тексеру жүргізу тәртібі </w:t>
      </w:r>
    </w:p>
    <w:p w:rsidR="00000000" w:rsidRDefault="00B67E93">
      <w:pPr>
        <w:ind w:firstLine="400"/>
        <w:jc w:val="both"/>
      </w:pPr>
      <w:r>
        <w:rPr>
          <w:rStyle w:val="s0"/>
        </w:rPr>
        <w:t xml:space="preserve">1. Резидент еместің салықтық өтінішінің негізінде бюджеттен немесе шартты банк салымынан табыс салығын қайтару мәселесі бойынша салық агентіне қатысты оның осы Кодекстің </w:t>
      </w:r>
      <w:hyperlink r:id="rId8206" w:anchor="sub_id=460000" w:history="1">
        <w:r>
          <w:rPr>
            <w:rStyle w:val="a3"/>
          </w:rPr>
          <w:t>46</w:t>
        </w:r>
        <w:r>
          <w:rPr>
            <w:rStyle w:val="a3"/>
          </w:rPr>
          <w:t>-бабында</w:t>
        </w:r>
      </w:hyperlink>
      <w:r>
        <w:rPr>
          <w:rStyle w:val="s0"/>
        </w:rPr>
        <w:t xml:space="preserve"> белгіленген талап қою мерзімі кезеңі ішінде осындай өтініш берген резидент еместің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B67E93">
      <w:pPr>
        <w:ind w:firstLine="400"/>
        <w:jc w:val="both"/>
      </w:pPr>
      <w:r>
        <w:rPr>
          <w:rStyle w:val="s0"/>
        </w:rPr>
        <w:t>2. Салық орган</w:t>
      </w:r>
      <w:r>
        <w:rPr>
          <w:rStyle w:val="s0"/>
        </w:rPr>
        <w:t>ы осы баптың 1-тармағында көрсетілген тақырыптық тексеру жүргізуді резидент еместің салықтық өтінішінің негізінде осындай өтінішті алған күннен бастап он жұмыс күні ішінде тағайындауға міндетті.</w:t>
      </w:r>
    </w:p>
    <w:p w:rsidR="00000000" w:rsidRDefault="00B67E93">
      <w:pPr>
        <w:ind w:firstLine="400"/>
        <w:jc w:val="both"/>
      </w:pPr>
      <w:r>
        <w:rPr>
          <w:rStyle w:val="s0"/>
        </w:rPr>
        <w:t>3. Тақырыптық тексеру жүргізу барысында салық органы құжаттар</w:t>
      </w:r>
      <w:r>
        <w:rPr>
          <w:rStyle w:val="s0"/>
        </w:rPr>
        <w:t>ды мынадай тұрғыдан:</w:t>
      </w:r>
    </w:p>
    <w:p w:rsidR="00000000" w:rsidRDefault="00B67E93">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міндеттемелерін толық орындауын;</w:t>
      </w:r>
    </w:p>
    <w:p w:rsidR="00000000" w:rsidRDefault="00B67E93">
      <w:pPr>
        <w:ind w:firstLine="400"/>
        <w:jc w:val="both"/>
      </w:pPr>
      <w:r>
        <w:rPr>
          <w:rStyle w:val="s0"/>
        </w:rPr>
        <w:t xml:space="preserve">2) осы Кодекстің </w:t>
      </w:r>
      <w:hyperlink r:id="rId8207" w:anchor="sub_id=1910000" w:history="1">
        <w:r>
          <w:rPr>
            <w:rStyle w:val="a3"/>
          </w:rPr>
          <w:t>191-бабына</w:t>
        </w:r>
      </w:hyperlink>
      <w:r>
        <w:rPr>
          <w:rStyle w:val="s0"/>
        </w:rPr>
        <w:t xml:space="preserve"> немесе халықаралық шартқа сәйкес тұрақты мекеме құруын;</w:t>
      </w:r>
    </w:p>
    <w:p w:rsidR="00000000" w:rsidRDefault="00B67E93">
      <w:pPr>
        <w:ind w:firstLine="400"/>
        <w:jc w:val="both"/>
      </w:pPr>
      <w:r>
        <w:rPr>
          <w:rStyle w:val="s0"/>
        </w:rPr>
        <w:t>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резидент емест</w:t>
      </w:r>
      <w:r>
        <w:rPr>
          <w:rStyle w:val="s0"/>
        </w:rPr>
        <w:t xml:space="preserve">ің есептік тіркелуін, осы Кодекстің </w:t>
      </w:r>
      <w:hyperlink r:id="rId8208" w:anchor="sub_id=5620000" w:history="1">
        <w:r>
          <w:rPr>
            <w:rStyle w:val="a3"/>
          </w:rPr>
          <w:t>562-бабында</w:t>
        </w:r>
      </w:hyperlink>
      <w:r>
        <w:rPr>
          <w:rStyle w:val="s0"/>
        </w:rPr>
        <w:t xml:space="preserve"> көзделген тәртіппен салық төлеуші ретінде тіркелуін;</w:t>
      </w:r>
    </w:p>
    <w:p w:rsidR="00000000" w:rsidRDefault="00B67E93">
      <w:pPr>
        <w:ind w:firstLine="400"/>
        <w:jc w:val="both"/>
      </w:pPr>
      <w:r>
        <w:rPr>
          <w:rStyle w:val="s0"/>
        </w:rPr>
        <w:t>4) бюджеттен немесе шартты банк салымынан табыс салығын қайтаруға берг</w:t>
      </w:r>
      <w:r>
        <w:rPr>
          <w:rStyle w:val="s0"/>
        </w:rPr>
        <w:t>ен салықтық өтініште көрсетілген деректердің дәйектілігін;</w:t>
      </w:r>
    </w:p>
    <w:p w:rsidR="00000000" w:rsidRDefault="00B67E93">
      <w:pPr>
        <w:ind w:firstLine="400"/>
        <w:jc w:val="both"/>
      </w:pPr>
      <w:r>
        <w:rPr>
          <w:rStyle w:val="s0"/>
        </w:rPr>
        <w:t>5) резидент емес шартты банк салымы туралы шартты жасасқан жағдайда, осы шартқа қатысушылардың оның талаптарын сақтауын тексереді.</w:t>
      </w:r>
    </w:p>
    <w:p w:rsidR="00000000" w:rsidRDefault="00B67E93">
      <w:pPr>
        <w:ind w:firstLine="400"/>
        <w:jc w:val="both"/>
      </w:pPr>
      <w:r>
        <w:t> </w:t>
      </w:r>
    </w:p>
    <w:p w:rsidR="00000000" w:rsidRDefault="00B67E93">
      <w:pPr>
        <w:ind w:left="1200" w:hanging="800"/>
        <w:jc w:val="both"/>
      </w:pPr>
      <w:r>
        <w:rPr>
          <w:rStyle w:val="s1"/>
        </w:rPr>
        <w:t>636-бап. Салық органы лауазымды адамдарының салықтық тексеру жүр</w:t>
      </w:r>
      <w:r>
        <w:rPr>
          <w:rStyle w:val="s1"/>
        </w:rPr>
        <w:t>гізу үшін аумаққа немесе  үй-жайға жіберілуі</w:t>
      </w:r>
    </w:p>
    <w:p w:rsidR="00000000" w:rsidRDefault="00B67E93">
      <w:pPr>
        <w:ind w:firstLine="400"/>
        <w:jc w:val="both"/>
      </w:pPr>
      <w:r>
        <w:rPr>
          <w:rStyle w:val="s0"/>
        </w:rPr>
        <w:t>1. Салық төлеуші (салық агенті) салық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объектілері</w:t>
      </w:r>
      <w:r>
        <w:rPr>
          <w:rStyle w:val="s0"/>
        </w:rPr>
        <w:t xml:space="preserve">не және (немесе) салық салумен байланысты объектілерге зерттеп-тексеру үшін жіберуге міндетті. </w:t>
      </w:r>
    </w:p>
    <w:p w:rsidR="00000000" w:rsidRDefault="00B67E93">
      <w:pPr>
        <w:ind w:firstLine="400"/>
        <w:jc w:val="both"/>
      </w:pPr>
      <w:r>
        <w:rPr>
          <w:rStyle w:val="s0"/>
        </w:rPr>
        <w:t>2. Салық органының салықтық тексеру жүргізуші лауазымды адамдарының көрсетілген аумақтарға және (немесе) үй-жайларға (тұрғын үй-жайлардан басқа) кіруіне кедергі</w:t>
      </w:r>
      <w:r>
        <w:rPr>
          <w:rStyle w:val="s0"/>
        </w:rPr>
        <w:t xml:space="preserve"> жасалған жағдайда, салықтық тексеру жүргізуге салық органының лауазымды адамдарының кіруіне жол берілмегені туралы акт жасалады.</w:t>
      </w:r>
    </w:p>
    <w:p w:rsidR="00000000" w:rsidRDefault="00B67E93">
      <w:pPr>
        <w:ind w:firstLine="400"/>
        <w:jc w:val="both"/>
      </w:pPr>
      <w:r>
        <w:rPr>
          <w:rStyle w:val="s0"/>
        </w:rPr>
        <w:t>3. Салықтық тексеру жүргізуге салық органының лауазымды адамдарының кіруіне жол берілмегені туралы актіге салық органының текс</w:t>
      </w:r>
      <w:r>
        <w:rPr>
          <w:rStyle w:val="s0"/>
        </w:rPr>
        <w:t>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B67E93">
      <w:pPr>
        <w:ind w:firstLine="400"/>
        <w:jc w:val="both"/>
      </w:pPr>
      <w:r>
        <w:rPr>
          <w:rStyle w:val="s0"/>
        </w:rPr>
        <w:t>4. Егер Қазақстан Республикасын</w:t>
      </w:r>
      <w:r>
        <w:rPr>
          <w:rStyle w:val="s0"/>
        </w:rPr>
        <w:t>ың заңнамалық актілеріне сәйкес салық төлеушінің (салық агентінің) аумағына және (немесе) үй-жайына кіру үшін арнайы рұқсаттар қажет болса, салық органының лауазымды адамдарында олар болуға тиіс.</w:t>
      </w:r>
    </w:p>
    <w:p w:rsidR="00000000" w:rsidRDefault="00B67E93">
      <w:pPr>
        <w:ind w:firstLine="400"/>
        <w:jc w:val="both"/>
      </w:pPr>
      <w:r>
        <w:rPr>
          <w:rStyle w:val="s0"/>
        </w:rPr>
        <w:t>5. Салық төлеушінің (салық агентінің) мынадай жағдайларда, е</w:t>
      </w:r>
      <w:r>
        <w:rPr>
          <w:rStyle w:val="s0"/>
        </w:rPr>
        <w:t xml:space="preserve">гер: </w:t>
      </w:r>
    </w:p>
    <w:p w:rsidR="00000000" w:rsidRDefault="00B67E93">
      <w:pPr>
        <w:ind w:firstLine="400"/>
        <w:jc w:val="both"/>
      </w:pPr>
      <w:r>
        <w:rPr>
          <w:rStyle w:val="s0"/>
        </w:rPr>
        <w:t xml:space="preserve">1) нұсқама белгіленген тәртіпте ресімделмеген болса; </w:t>
      </w:r>
    </w:p>
    <w:p w:rsidR="00000000" w:rsidRDefault="00B67E93">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B67E93">
      <w:pPr>
        <w:ind w:firstLine="400"/>
        <w:jc w:val="both"/>
      </w:pPr>
      <w:r>
        <w:rPr>
          <w:rStyle w:val="s0"/>
        </w:rPr>
        <w:t xml:space="preserve">3) бұл тұлғалар нұсқамада көрсетілмеген болса; </w:t>
      </w:r>
    </w:p>
    <w:p w:rsidR="00000000" w:rsidRDefault="00B67E93">
      <w:pPr>
        <w:ind w:firstLine="400"/>
        <w:jc w:val="both"/>
      </w:pPr>
      <w:r>
        <w:rPr>
          <w:rStyle w:val="s0"/>
        </w:rPr>
        <w:t>4) салық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үшін аумаққ</w:t>
      </w:r>
      <w:r>
        <w:rPr>
          <w:rStyle w:val="s0"/>
        </w:rPr>
        <w:t>а немесе үй-жайға жібермеуге құқығы бар.</w:t>
      </w:r>
    </w:p>
    <w:p w:rsidR="00000000" w:rsidRDefault="00B67E93">
      <w:pPr>
        <w:ind w:firstLine="400"/>
        <w:jc w:val="both"/>
      </w:pPr>
      <w:r>
        <w:rPr>
          <w:rStyle w:val="s0"/>
        </w:rPr>
        <w:t> </w:t>
      </w:r>
    </w:p>
    <w:p w:rsidR="00000000" w:rsidRDefault="00B67E93">
      <w:pPr>
        <w:ind w:firstLine="400"/>
        <w:jc w:val="both"/>
      </w:pPr>
      <w:bookmarkStart w:id="228" w:name="SUB6370000"/>
      <w:bookmarkEnd w:id="228"/>
      <w:r>
        <w:rPr>
          <w:rStyle w:val="s0"/>
          <w:b/>
          <w:bCs/>
        </w:rPr>
        <w:t>637-бап</w:t>
      </w:r>
      <w:r>
        <w:rPr>
          <w:rStyle w:val="s0"/>
        </w:rPr>
        <w:t xml:space="preserve">. </w:t>
      </w:r>
      <w:r>
        <w:rPr>
          <w:rStyle w:val="s0"/>
          <w:b/>
          <w:bCs/>
        </w:rPr>
        <w:t>Салықтық тексеруді аяқтау</w:t>
      </w:r>
    </w:p>
    <w:p w:rsidR="00000000" w:rsidRDefault="00B67E93">
      <w:pPr>
        <w:ind w:firstLine="400"/>
        <w:jc w:val="both"/>
      </w:pPr>
      <w:r>
        <w:rPr>
          <w:rStyle w:val="s0"/>
        </w:rPr>
        <w:t xml:space="preserve">1. Салықтық тексеру аяқталған соң салық органының лауазымды адамы: </w:t>
      </w:r>
    </w:p>
    <w:p w:rsidR="00000000" w:rsidRDefault="00B67E93">
      <w:pPr>
        <w:ind w:firstLine="400"/>
        <w:jc w:val="both"/>
      </w:pPr>
      <w:r>
        <w:rPr>
          <w:rStyle w:val="s0"/>
        </w:rPr>
        <w:t xml:space="preserve">1) салықтық тексеру жүргізілген орынды, акт жасалған күнді; </w:t>
      </w:r>
    </w:p>
    <w:p w:rsidR="00000000" w:rsidRDefault="00B67E93">
      <w:pPr>
        <w:ind w:firstLine="400"/>
        <w:jc w:val="both"/>
      </w:pPr>
      <w:r>
        <w:rPr>
          <w:rStyle w:val="s0"/>
        </w:rPr>
        <w:t xml:space="preserve">2) тексерудің түрін; </w:t>
      </w:r>
    </w:p>
    <w:p w:rsidR="00000000" w:rsidRDefault="00B67E93">
      <w:pPr>
        <w:ind w:firstLine="400"/>
        <w:jc w:val="both"/>
      </w:pPr>
      <w:r>
        <w:rPr>
          <w:rStyle w:val="s0"/>
        </w:rPr>
        <w:t>3) салық органының салықтық</w:t>
      </w:r>
      <w:r>
        <w:rPr>
          <w:rStyle w:val="s0"/>
        </w:rPr>
        <w:t xml:space="preserve"> тексеру жүргізген лауазымды адамдарының қызметін, тегін, атын, әкесінің атын (ол болған жағдайда);</w:t>
      </w:r>
    </w:p>
    <w:p w:rsidR="00000000" w:rsidRDefault="00B67E93">
      <w:pPr>
        <w:ind w:firstLine="400"/>
        <w:jc w:val="both"/>
      </w:pPr>
      <w:r>
        <w:rPr>
          <w:rStyle w:val="s0"/>
        </w:rPr>
        <w:t xml:space="preserve">4) салық органының атауын; </w:t>
      </w:r>
    </w:p>
    <w:p w:rsidR="00000000" w:rsidRDefault="00B67E93">
      <w:pPr>
        <w:ind w:firstLine="400"/>
        <w:jc w:val="both"/>
      </w:pPr>
      <w:r>
        <w:rPr>
          <w:rStyle w:val="s0"/>
        </w:rPr>
        <w:t xml:space="preserve">5) салық төлеушінің (салық агентінің) тегін, атын, әкесінің атын (ол болған жағдайда) не толық атауын; </w:t>
      </w:r>
    </w:p>
    <w:p w:rsidR="00000000" w:rsidRDefault="00B67E93">
      <w:pPr>
        <w:ind w:firstLine="400"/>
        <w:jc w:val="both"/>
      </w:pPr>
      <w:r>
        <w:rPr>
          <w:rStyle w:val="s0"/>
        </w:rPr>
        <w:t>6) салық төлеушінің (сал</w:t>
      </w:r>
      <w:r>
        <w:rPr>
          <w:rStyle w:val="s0"/>
        </w:rPr>
        <w:t xml:space="preserve">ық агентінің) орналасқан жерін, банктік деректемелерін, сондай-ақ оның сәйкестендіру нөмірін; </w:t>
      </w:r>
    </w:p>
    <w:p w:rsidR="00000000" w:rsidRDefault="00B67E93">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төленетін басқа да міндетті төлемдерді</w:t>
      </w:r>
      <w:r>
        <w:rPr>
          <w:rStyle w:val="s0"/>
        </w:rPr>
        <w:t xml:space="preserve"> төлеуді жүргізуге жауапты лауазымды адамдарының тегін, атын, әкесінің атын (олар болған жағдайда); </w:t>
      </w:r>
    </w:p>
    <w:p w:rsidR="00000000" w:rsidRDefault="00B67E93">
      <w:pPr>
        <w:jc w:val="both"/>
      </w:pPr>
      <w:r>
        <w:rPr>
          <w:rStyle w:val="s3"/>
        </w:rPr>
        <w:t xml:space="preserve">2009.17.07. </w:t>
      </w:r>
      <w:hyperlink r:id="rId8209" w:anchor="sub_id=637" w:history="1">
        <w:r>
          <w:rPr>
            <w:rStyle w:val="a3"/>
            <w:i/>
            <w:iCs/>
            <w:bdr w:val="none" w:sz="0" w:space="0" w:color="auto" w:frame="1"/>
          </w:rPr>
          <w:t>№ 188-IV</w:t>
        </w:r>
      </w:hyperlink>
      <w:r>
        <w:rPr>
          <w:rStyle w:val="s3"/>
        </w:rPr>
        <w:t xml:space="preserve"> ҚР Заңымен 8) тармақша өзгертілді (бұр.</w:t>
      </w:r>
      <w:hyperlink r:id="rId8210" w:anchor="sub_id=6370108" w:history="1">
        <w:r>
          <w:rPr>
            <w:rStyle w:val="a3"/>
            <w:i/>
            <w:iCs/>
            <w:bdr w:val="none" w:sz="0" w:space="0" w:color="auto" w:frame="1"/>
          </w:rPr>
          <w:t>ред</w:t>
        </w:r>
      </w:hyperlink>
      <w:r>
        <w:rPr>
          <w:rStyle w:val="s3"/>
        </w:rPr>
        <w:t>.қара)</w:t>
      </w:r>
    </w:p>
    <w:p w:rsidR="00000000" w:rsidRDefault="00B67E93">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 шаралар туралы мә</w:t>
      </w:r>
      <w:r>
        <w:rPr>
          <w:rStyle w:val="s0"/>
        </w:rPr>
        <w:t>ліметтерді (кешенді, тақырыптық тексерулер жүргізген кезде);</w:t>
      </w:r>
    </w:p>
    <w:p w:rsidR="00000000" w:rsidRDefault="00B67E93">
      <w:pPr>
        <w:jc w:val="both"/>
      </w:pPr>
      <w:r>
        <w:rPr>
          <w:rStyle w:val="s3"/>
        </w:rPr>
        <w:t xml:space="preserve">2010.30.06. № 297-ІV ҚР </w:t>
      </w:r>
      <w:hyperlink r:id="rId8211" w:anchor="sub_id=60113" w:history="1">
        <w:r>
          <w:rPr>
            <w:rStyle w:val="a3"/>
            <w:i/>
            <w:iCs/>
            <w:bdr w:val="none" w:sz="0" w:space="0" w:color="auto" w:frame="1"/>
          </w:rPr>
          <w:t>Заңымен</w:t>
        </w:r>
      </w:hyperlink>
      <w:r>
        <w:rPr>
          <w:rStyle w:val="s3"/>
        </w:rPr>
        <w:t xml:space="preserve"> 9) тармақша өзгертілді (2011 ж. 1 қаңтардан бастап қолданысқа енгізілді) (бұр.</w:t>
      </w:r>
      <w:hyperlink r:id="rId8212" w:anchor="sub_id=6370109"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9) тексерілетін кезеңді және тексеру жүргізу үшін салық төлеуші (салық агенті) табыс еткен құжаттар туралы жалпы мәліметтерді; </w:t>
      </w:r>
    </w:p>
    <w:p w:rsidR="00000000" w:rsidRDefault="00B67E93">
      <w:pPr>
        <w:ind w:firstLine="400"/>
        <w:jc w:val="both"/>
      </w:pPr>
      <w:r>
        <w:rPr>
          <w:rStyle w:val="s0"/>
        </w:rPr>
        <w:t>10) Қазақстан Республикасының салық</w:t>
      </w:r>
      <w:r>
        <w:rPr>
          <w:rStyle w:val="s0"/>
        </w:rPr>
        <w:t xml:space="preserve"> заңнамасының тиісті нормасына сілтеме жасай отырып, салық бұзушылығының егжей-тегжейлі жазылған сипаттамасын; </w:t>
      </w:r>
    </w:p>
    <w:p w:rsidR="00000000" w:rsidRDefault="00B67E93">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B67E93">
      <w:pPr>
        <w:jc w:val="both"/>
      </w:pPr>
      <w:r>
        <w:rPr>
          <w:rStyle w:val="s3"/>
        </w:rPr>
        <w:t xml:space="preserve">2010.30.06. № 297-ІV ҚР </w:t>
      </w:r>
      <w:hyperlink r:id="rId8213" w:anchor="sub_id=60113"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8214" w:anchor="sub_id=637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2. Салық төлеушіге (салық </w:t>
      </w:r>
      <w:r>
        <w:rPr>
          <w:rStyle w:val="s0"/>
        </w:rPr>
        <w:t>агентіне) салықтық тексеру актісі тапсырылған күн салықтық тексеру мерзімінің аяқталуы болып есептеледі.</w:t>
      </w:r>
    </w:p>
    <w:p w:rsidR="00000000" w:rsidRDefault="00B67E93">
      <w:pPr>
        <w:ind w:firstLine="400"/>
        <w:jc w:val="both"/>
      </w:pPr>
      <w:r>
        <w:rPr>
          <w:rStyle w:val="s0"/>
        </w:rPr>
        <w:t>Салықтық тексеру актісін алған кезде салық төлеуші (салық агенті) салық органдарының салықтық тексеру актісінің данасына оны алғаны туралы қол қоюға мі</w:t>
      </w:r>
      <w:r>
        <w:rPr>
          <w:rStyle w:val="s0"/>
        </w:rPr>
        <w:t>ндетті.</w:t>
      </w:r>
    </w:p>
    <w:p w:rsidR="00000000" w:rsidRDefault="00B67E93">
      <w:pPr>
        <w:ind w:firstLine="400"/>
        <w:jc w:val="both"/>
      </w:pPr>
      <w:r>
        <w:rPr>
          <w:rStyle w:val="s0"/>
        </w:rPr>
        <w:t xml:space="preserve">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Кодексте белгіленген тәртіппен куәгерлер тартыла отырып, салықтық зерттеу жүргізіледі. Бұл </w:t>
      </w:r>
      <w:r>
        <w:rPr>
          <w:rStyle w:val="s0"/>
        </w:rPr>
        <w:t>ретте салықтық тексеру мерзімі аяқталатын күн салықтық зерттеу актісін жасаған күн болып табылады.</w:t>
      </w:r>
    </w:p>
    <w:p w:rsidR="00000000" w:rsidRDefault="00B67E93">
      <w:pPr>
        <w:ind w:firstLine="400"/>
        <w:jc w:val="both"/>
      </w:pPr>
      <w:r>
        <w:rPr>
          <w:rStyle w:val="s0"/>
        </w:rPr>
        <w:t xml:space="preserve">3. Салықтық тексерудің аяқталуы бойынша Қазақстан Республикасының салық заңнмасының бұзылуы анықталмаған жағдайда, онда бұл туралы салықтық тексеру актісіне </w:t>
      </w:r>
      <w:r>
        <w:rPr>
          <w:rStyle w:val="s0"/>
        </w:rPr>
        <w:t>тиісті жазба жасалады.</w:t>
      </w:r>
    </w:p>
    <w:p w:rsidR="00000000" w:rsidRDefault="00B67E93">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салықтық тексеру жүргізген салық органының лауаз</w:t>
      </w:r>
      <w:r>
        <w:rPr>
          <w:rStyle w:val="s0"/>
        </w:rPr>
        <w:t>ымды адамы салықтық тексеру актісіне тиісті жазба жасайды.</w:t>
      </w:r>
    </w:p>
    <w:p w:rsidR="00000000" w:rsidRDefault="00B67E93">
      <w:pPr>
        <w:ind w:firstLine="400"/>
        <w:jc w:val="both"/>
      </w:pPr>
      <w:r>
        <w:rPr>
          <w:rStyle w:val="s0"/>
        </w:rPr>
        <w:t xml:space="preserve">5. Салықтық тексеру актісіне осы Кодекстің </w:t>
      </w:r>
      <w:hyperlink r:id="rId8215" w:anchor="sub_id=5570000" w:history="1">
        <w:r>
          <w:rPr>
            <w:rStyle w:val="a3"/>
          </w:rPr>
          <w:t>557-бабына</w:t>
        </w:r>
      </w:hyperlink>
      <w:r>
        <w:rPr>
          <w:rStyle w:val="s0"/>
        </w:rPr>
        <w:t xml:space="preserve"> сәйкес салық құпиясы болып табылатын мәліметтерді қоспаған</w:t>
      </w:r>
      <w:r>
        <w:rPr>
          <w:rStyle w:val="s0"/>
        </w:rPr>
        <w:t>да, қажетті құжаттардың көшірмелері, салық органының лауазымды адамы жүргізген есеп-қисаптар және салықтық тексеру барысында алынған басқа да материалдар қоса тіркеледі.</w:t>
      </w:r>
    </w:p>
    <w:p w:rsidR="00000000" w:rsidRDefault="00B67E93">
      <w:pPr>
        <w:ind w:firstLine="400"/>
        <w:jc w:val="both"/>
      </w:pPr>
      <w:r>
        <w:rPr>
          <w:rStyle w:val="s0"/>
        </w:rPr>
        <w:t>6. Салықтық тексеру актісі кемінде екі дана етіп жасалады және оған салықтық тексеру ж</w:t>
      </w:r>
      <w:r>
        <w:rPr>
          <w:rStyle w:val="s0"/>
        </w:rPr>
        <w:t>үргізген</w:t>
      </w:r>
      <w:r>
        <w:rPr>
          <w:rStyle w:val="s0"/>
        </w:rPr>
        <w:t xml:space="preserve"> салық органының лауазымды адамдары қол қояды. Салықтық тексеру актісінің бір данасы салық төлеушіге (салық агентіне) тапсырылады.</w:t>
      </w:r>
    </w:p>
    <w:p w:rsidR="00000000" w:rsidRDefault="00B67E93">
      <w:pPr>
        <w:ind w:firstLine="400"/>
        <w:jc w:val="both"/>
      </w:pPr>
      <w:r>
        <w:rPr>
          <w:rStyle w:val="s0"/>
        </w:rPr>
        <w:t>7. Егер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міндетті кәсіптік зейнетақы жарналарын есептеу,</w:t>
      </w:r>
      <w:r>
        <w:rPr>
          <w:rStyle w:val="s0"/>
        </w:rPr>
        <w:t xml:space="preserve"> ұстап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B67E93">
      <w:pPr>
        <w:ind w:firstLine="400"/>
        <w:jc w:val="both"/>
      </w:pPr>
      <w:r>
        <w:rPr>
          <w:rStyle w:val="s0"/>
        </w:rPr>
        <w:t> </w:t>
      </w:r>
    </w:p>
    <w:p w:rsidR="00000000" w:rsidRDefault="00B67E93">
      <w:pPr>
        <w:ind w:firstLine="400"/>
        <w:jc w:val="both"/>
      </w:pPr>
      <w:bookmarkStart w:id="229" w:name="SUB6380000"/>
      <w:bookmarkEnd w:id="229"/>
      <w:r>
        <w:rPr>
          <w:rStyle w:val="s0"/>
          <w:b/>
          <w:bCs/>
        </w:rPr>
        <w:t>638-бап</w:t>
      </w:r>
      <w:r>
        <w:rPr>
          <w:rStyle w:val="s0"/>
        </w:rPr>
        <w:t xml:space="preserve">. </w:t>
      </w:r>
      <w:r>
        <w:rPr>
          <w:rStyle w:val="s0"/>
          <w:b/>
          <w:bCs/>
        </w:rPr>
        <w:t>Салықтық тексеру нәт</w:t>
      </w:r>
      <w:r>
        <w:rPr>
          <w:rStyle w:val="s0"/>
          <w:b/>
          <w:bCs/>
        </w:rPr>
        <w:t>ижелері бойынша шешім</w:t>
      </w:r>
    </w:p>
    <w:p w:rsidR="00000000" w:rsidRDefault="00B67E93">
      <w:pPr>
        <w:jc w:val="both"/>
      </w:pPr>
      <w:r>
        <w:rPr>
          <w:rStyle w:val="s3"/>
        </w:rPr>
        <w:t xml:space="preserve">2010.30.06. № 297-ІV ҚР </w:t>
      </w:r>
      <w:hyperlink r:id="rId8216" w:anchor="sub_id=60114" w:history="1">
        <w:r>
          <w:rPr>
            <w:rStyle w:val="a3"/>
            <w:i/>
            <w:iCs/>
            <w:bdr w:val="none" w:sz="0" w:space="0" w:color="auto" w:frame="1"/>
          </w:rPr>
          <w:t>Заңымен</w:t>
        </w:r>
      </w:hyperlink>
      <w:r>
        <w:rPr>
          <w:rStyle w:val="s3"/>
        </w:rPr>
        <w:t xml:space="preserve"> 1-тармақ жаңа редакцияда (2011 жылғы 1 шілдеден бастап қолданысқа енгізілді) (бұр.</w:t>
      </w:r>
      <w:hyperlink r:id="rId8217" w:anchor="sub_id=6380000" w:history="1">
        <w:r>
          <w:rPr>
            <w:rStyle w:val="a3"/>
            <w:i/>
            <w:iCs/>
            <w:bdr w:val="none" w:sz="0" w:space="0" w:color="auto" w:frame="1"/>
          </w:rPr>
          <w:t>ред</w:t>
        </w:r>
      </w:hyperlink>
      <w:r>
        <w:rPr>
          <w:rStyle w:val="s3"/>
        </w:rPr>
        <w:t>.қара)</w:t>
      </w:r>
    </w:p>
    <w:p w:rsidR="00000000" w:rsidRDefault="00B67E93">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міндетті кәсіптік зейнетақы жарналарын есептеу, ұстау, аудару, әлеуметтік аударымдар мен өсімпұлдарды есептеу және төлеу, залалдар</w:t>
      </w:r>
      <w:r>
        <w:rPr>
          <w:rStyle w:val="s0"/>
        </w:rPr>
        <w:t>ды азайту, резидент еместердің табысынан төлем көзінен ұсталған қосылған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w:t>
      </w:r>
      <w:r>
        <w:rPr>
          <w:rStyle w:val="s0"/>
        </w:rPr>
        <w:t>қталған</w:t>
      </w:r>
      <w:r>
        <w:rPr>
          <w:rStyle w:val="s0"/>
        </w:rPr>
        <w:t xml:space="preserve"> жағдайда салық органы салықтық тексеру нәтижелері туралы хабарлама шығарады, ол осы Кодекстің </w:t>
      </w:r>
      <w:hyperlink r:id="rId8218" w:anchor="sub_id=6070000" w:history="1">
        <w:r>
          <w:rPr>
            <w:rStyle w:val="a3"/>
          </w:rPr>
          <w:t>607-бабына</w:t>
        </w:r>
      </w:hyperlink>
      <w:r>
        <w:rPr>
          <w:rStyle w:val="s0"/>
        </w:rPr>
        <w:t xml:space="preserve"> сәйкес белгіленген мерзімде салық төлеушіге (салық агентін</w:t>
      </w:r>
      <w:r>
        <w:rPr>
          <w:rStyle w:val="s0"/>
        </w:rPr>
        <w:t>е) жіберіледі.</w:t>
      </w:r>
    </w:p>
    <w:p w:rsidR="00000000" w:rsidRDefault="00B67E93">
      <w:pPr>
        <w:ind w:firstLine="400"/>
        <w:jc w:val="both"/>
      </w:pPr>
      <w:r>
        <w:rPr>
          <w:rStyle w:val="s0"/>
        </w:rPr>
        <w:t xml:space="preserve">2. Осы баптың </w:t>
      </w:r>
      <w:hyperlink r:id="rId8219" w:anchor="sub_id=6380700" w:history="1">
        <w:r>
          <w:rPr>
            <w:rStyle w:val="a3"/>
          </w:rPr>
          <w:t>7-тармағында</w:t>
        </w:r>
      </w:hyperlink>
      <w:r>
        <w:rPr>
          <w:rStyle w:val="s0"/>
        </w:rPr>
        <w:t xml:space="preserve"> белгіленген жағдайды қоспағанда, салық органы салықтық тексеру нәтижелері туралы хабарламаны және салықтық тексеру актісін тіркеу</w:t>
      </w:r>
      <w:r>
        <w:rPr>
          <w:rStyle w:val="s0"/>
        </w:rPr>
        <w:t xml:space="preserve">ді бір нөмірмен жүзеге асырады. </w:t>
      </w:r>
    </w:p>
    <w:p w:rsidR="00000000" w:rsidRDefault="00B67E93">
      <w:pPr>
        <w:ind w:firstLine="400"/>
        <w:jc w:val="both"/>
      </w:pPr>
      <w:r>
        <w:rPr>
          <w:rStyle w:val="s0"/>
        </w:rPr>
        <w:t xml:space="preserve">3. </w:t>
      </w:r>
      <w:hyperlink r:id="rId8220" w:anchor="sub_id=2" w:history="1">
        <w:r>
          <w:rPr>
            <w:rStyle w:val="a3"/>
          </w:rPr>
          <w:t>Салықтық тексеру нәтижелері туралы хабарламада</w:t>
        </w:r>
      </w:hyperlink>
      <w:r>
        <w:rPr>
          <w:rStyle w:val="s0"/>
        </w:rPr>
        <w:t xml:space="preserve"> мынадай деректемелер мен мәліметтер болуға тиіс: </w:t>
      </w:r>
    </w:p>
    <w:p w:rsidR="00000000" w:rsidRDefault="00B67E93">
      <w:pPr>
        <w:ind w:firstLine="400"/>
        <w:jc w:val="both"/>
      </w:pPr>
      <w:r>
        <w:rPr>
          <w:rStyle w:val="s0"/>
        </w:rPr>
        <w:t>1) хабарламаны және салықтық тексеру актісін</w:t>
      </w:r>
      <w:r>
        <w:rPr>
          <w:rStyle w:val="s0"/>
        </w:rPr>
        <w:t xml:space="preserve"> тіркеу күні мен нөмірі; </w:t>
      </w:r>
    </w:p>
    <w:p w:rsidR="00000000" w:rsidRDefault="00B67E93">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B67E93">
      <w:pPr>
        <w:ind w:firstLine="400"/>
        <w:jc w:val="both"/>
      </w:pPr>
      <w:r>
        <w:rPr>
          <w:rStyle w:val="s0"/>
        </w:rPr>
        <w:t xml:space="preserve">3) сәйкестендіру нөмірі; </w:t>
      </w:r>
    </w:p>
    <w:p w:rsidR="00000000" w:rsidRDefault="00B67E93">
      <w:pPr>
        <w:ind w:firstLine="400"/>
        <w:jc w:val="both"/>
      </w:pPr>
      <w:r>
        <w:rPr>
          <w:rStyle w:val="s0"/>
        </w:rPr>
        <w:t>4) салық және бюджетке төленетін басқа да міндетті төлемдердің, міндетті зейнетақы жарналарын, міндетті кәс</w:t>
      </w:r>
      <w:r>
        <w:rPr>
          <w:rStyle w:val="s0"/>
        </w:rPr>
        <w:t>іптік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B67E93">
      <w:pPr>
        <w:ind w:firstLine="400"/>
        <w:jc w:val="both"/>
      </w:pPr>
      <w:r>
        <w:rPr>
          <w:rStyle w:val="s0"/>
        </w:rPr>
        <w:t>5) кемітілген залал сомалары;</w:t>
      </w:r>
    </w:p>
    <w:p w:rsidR="00000000" w:rsidRDefault="00B67E93">
      <w:pPr>
        <w:ind w:firstLine="400"/>
        <w:jc w:val="both"/>
      </w:pPr>
      <w:r>
        <w:rPr>
          <w:rStyle w:val="s0"/>
        </w:rPr>
        <w:t>6) қайтарылуға расталмаған қосылған құн салығының асып кету сома</w:t>
      </w:r>
      <w:r>
        <w:rPr>
          <w:rStyle w:val="s0"/>
        </w:rPr>
        <w:t>сы;</w:t>
      </w:r>
    </w:p>
    <w:p w:rsidR="00000000" w:rsidRDefault="00B67E93">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салығының сомасы;</w:t>
      </w:r>
    </w:p>
    <w:p w:rsidR="00000000" w:rsidRDefault="00B67E93">
      <w:pPr>
        <w:ind w:firstLine="400"/>
        <w:jc w:val="both"/>
      </w:pPr>
      <w:r>
        <w:rPr>
          <w:rStyle w:val="s0"/>
        </w:rPr>
        <w:t xml:space="preserve">8) төлеу туралы талап және төлеу мерзімі; </w:t>
      </w:r>
    </w:p>
    <w:p w:rsidR="00000000" w:rsidRDefault="00B67E93">
      <w:pPr>
        <w:ind w:firstLine="400"/>
        <w:jc w:val="both"/>
      </w:pPr>
      <w:r>
        <w:rPr>
          <w:rStyle w:val="s0"/>
        </w:rPr>
        <w:t>9) тиісті салықтың және бюджетке төленетін басқа да міндетті төлемдердің және ө</w:t>
      </w:r>
      <w:r>
        <w:rPr>
          <w:rStyle w:val="s0"/>
        </w:rPr>
        <w:t xml:space="preserve">сімпұлдардың деректемелері; </w:t>
      </w:r>
    </w:p>
    <w:p w:rsidR="00000000" w:rsidRDefault="00B67E93">
      <w:pPr>
        <w:ind w:firstLine="400"/>
        <w:jc w:val="both"/>
      </w:pPr>
      <w:r>
        <w:rPr>
          <w:rStyle w:val="s0"/>
        </w:rPr>
        <w:t>10) шағым жасау мерзімі мен орны.</w:t>
      </w:r>
    </w:p>
    <w:p w:rsidR="00000000" w:rsidRDefault="00B67E93">
      <w:pPr>
        <w:ind w:firstLine="400"/>
        <w:jc w:val="both"/>
      </w:pPr>
      <w:r>
        <w:rPr>
          <w:rStyle w:val="s0"/>
        </w:rPr>
        <w:t>4. Салықтық тексеру қозғалған қылмыстық іс шеңберінде жүргізілген жағдайда, оған қатысты қылмыстық іс қозғалған салық төлеушіні салықтық тексерудің нәтижелері туралы хабарлама осындай қылмыстық</w:t>
      </w:r>
      <w:r>
        <w:rPr>
          <w:rStyle w:val="s0"/>
        </w:rPr>
        <w:t xml:space="preserve"> іс аяқталған соң шығарылады. </w:t>
      </w:r>
    </w:p>
    <w:p w:rsidR="00000000" w:rsidRDefault="00B67E93">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B67E93">
      <w:pPr>
        <w:jc w:val="both"/>
      </w:pPr>
      <w:r>
        <w:rPr>
          <w:rStyle w:val="s3"/>
        </w:rPr>
        <w:t xml:space="preserve">2009.16.11. № 200-ІV ҚР </w:t>
      </w:r>
      <w:hyperlink r:id="rId8221" w:anchor="sub_id=194" w:history="1">
        <w:r>
          <w:rPr>
            <w:rStyle w:val="a3"/>
            <w:i/>
            <w:iCs/>
            <w:bdr w:val="none" w:sz="0" w:space="0" w:color="auto" w:frame="1"/>
          </w:rPr>
          <w:t>Заңымен</w:t>
        </w:r>
      </w:hyperlink>
      <w:r>
        <w:rPr>
          <w:rStyle w:val="s3"/>
        </w:rPr>
        <w:t xml:space="preserve"> (бұр.</w:t>
      </w:r>
      <w:hyperlink r:id="rId8222" w:anchor="sub_id=6380600" w:history="1">
        <w:r>
          <w:rPr>
            <w:rStyle w:val="a3"/>
            <w:i/>
            <w:iCs/>
            <w:bdr w:val="none" w:sz="0" w:space="0" w:color="auto" w:frame="1"/>
          </w:rPr>
          <w:t>ред</w:t>
        </w:r>
      </w:hyperlink>
      <w:r>
        <w:rPr>
          <w:rStyle w:val="s3"/>
        </w:rPr>
        <w:t xml:space="preserve">.қара); 2012.26.12. № 61-V ҚР </w:t>
      </w:r>
      <w:hyperlink r:id="rId8223" w:anchor="sub_id=63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8224" w:anchor="sub_id=6380600" w:history="1">
        <w:r>
          <w:rPr>
            <w:rStyle w:val="a3"/>
            <w:i/>
            <w:iCs/>
            <w:bdr w:val="none" w:sz="0" w:space="0" w:color="auto" w:frame="1"/>
          </w:rPr>
          <w:t>бұр.ред.қара</w:t>
        </w:r>
      </w:hyperlink>
      <w:r>
        <w:rPr>
          <w:rStyle w:val="s3"/>
        </w:rPr>
        <w:t>) 6-тармақ өзгертілді</w:t>
      </w:r>
    </w:p>
    <w:p w:rsidR="00000000" w:rsidRDefault="00B67E93">
      <w:pPr>
        <w:ind w:firstLine="400"/>
        <w:jc w:val="both"/>
      </w:pPr>
      <w:r>
        <w:rPr>
          <w:rStyle w:val="s0"/>
        </w:rPr>
        <w:t>6. Салық төлеуші (салық агенті) салықтық текс</w:t>
      </w:r>
      <w:r>
        <w:rPr>
          <w:rStyle w:val="s0"/>
        </w:rPr>
        <w:t>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сомаларымен келіскен жағдайда, салықтарды, бюджетке төленетін басқа да міндетті төлемдерді төлеу бойынша</w:t>
      </w:r>
      <w:r>
        <w:rPr>
          <w:rStyle w:val="s0"/>
        </w:rPr>
        <w:t xml:space="preserve"> салық міндеттемесін, сондай-ақ өсімпұлдарды төлеу бойынша міндеттемені орындау мерзімдері, егер осы Кодекстің </w:t>
      </w:r>
      <w:hyperlink r:id="rId8225" w:anchor="sub_id=51010000" w:history="1">
        <w:r>
          <w:rPr>
            <w:rStyle w:val="a3"/>
          </w:rPr>
          <w:t>51-1-бабында</w:t>
        </w:r>
      </w:hyperlink>
      <w:r>
        <w:rPr>
          <w:rStyle w:val="s0"/>
        </w:rPr>
        <w:t xml:space="preserve"> өзгеше белгіленбесе, төлеу кестесі қоса беріле</w:t>
      </w:r>
      <w:r>
        <w:rPr>
          <w:rStyle w:val="s0"/>
        </w:rPr>
        <w:t>тін салық төлеушінің (салық агентінің) өтініші бойынша алпыс жұмыс күніне ұзартылуы мүмкін.</w:t>
      </w:r>
    </w:p>
    <w:p w:rsidR="00000000" w:rsidRDefault="00B67E93">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сайын тең</w:t>
      </w:r>
      <w:r>
        <w:rPr>
          <w:rStyle w:val="s0"/>
        </w:rPr>
        <w:t xml:space="preserve"> үлестермен төленіп отырады.</w:t>
      </w:r>
    </w:p>
    <w:p w:rsidR="00000000" w:rsidRDefault="00B67E93">
      <w:pPr>
        <w:ind w:firstLine="400"/>
        <w:jc w:val="both"/>
      </w:pPr>
      <w:r>
        <w:rPr>
          <w:rStyle w:val="s0"/>
        </w:rPr>
        <w:t>Мынадай:</w:t>
      </w:r>
    </w:p>
    <w:p w:rsidR="00000000" w:rsidRDefault="00B67E93">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B67E93">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w:t>
      </w:r>
      <w:r>
        <w:rPr>
          <w:rStyle w:val="s0"/>
        </w:rPr>
        <w:t>тылуға жатпайды.</w:t>
      </w:r>
    </w:p>
    <w:p w:rsidR="00000000" w:rsidRDefault="00B67E93">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B67E93">
      <w:pPr>
        <w:ind w:firstLine="400"/>
        <w:jc w:val="both"/>
      </w:pPr>
      <w:r>
        <w:rPr>
          <w:rStyle w:val="s0"/>
        </w:rPr>
        <w:t xml:space="preserve">8. Осы Кодекстің </w:t>
      </w:r>
      <w:hyperlink r:id="rId8226"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8227" w:anchor="sub_id=6080000" w:history="1">
        <w:r>
          <w:rPr>
            <w:rStyle w:val="a3"/>
          </w:rPr>
          <w:t>608-бабында</w:t>
        </w:r>
      </w:hyperlink>
      <w:r>
        <w:rPr>
          <w:rStyle w:val="s0"/>
        </w:rPr>
        <w:t xml:space="preserve"> белгіленген тәртіппен салық төлеушіге </w:t>
      </w:r>
      <w:hyperlink r:id="rId8228"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бюджетке төленетін басқа да міндетті төлемдердің, мін</w:t>
      </w:r>
      <w:r>
        <w:rPr>
          <w:rStyle w:val="s0"/>
        </w:rPr>
        <w:t>детті зейнетақы жарналарының, міндетті кәсіптік зейнетақы жарналарының және әлеуметтік аударымдардың есепке жазылған сомалары туралы хабарламада көрсетіледі.</w:t>
      </w:r>
    </w:p>
    <w:p w:rsidR="00000000" w:rsidRDefault="00B67E93">
      <w:pPr>
        <w:jc w:val="both"/>
      </w:pPr>
      <w:r>
        <w:rPr>
          <w:rStyle w:val="s3"/>
        </w:rPr>
        <w:t xml:space="preserve">2010.30.06. № 297-ІV ҚР </w:t>
      </w:r>
      <w:hyperlink r:id="rId8229" w:anchor="sub_id=60114" w:history="1">
        <w:r>
          <w:rPr>
            <w:rStyle w:val="a3"/>
            <w:i/>
            <w:iCs/>
            <w:bdr w:val="none" w:sz="0" w:space="0" w:color="auto" w:frame="1"/>
          </w:rPr>
          <w:t>Заңымен</w:t>
        </w:r>
      </w:hyperlink>
      <w:r>
        <w:rPr>
          <w:rStyle w:val="s3"/>
        </w:rPr>
        <w:t xml:space="preserve"> 9-тармақ өзгертілді (2011 жылғы 1 шілдеден бастап қолданысқа енгізілді) (бұр.</w:t>
      </w:r>
      <w:hyperlink r:id="rId8230" w:anchor="sub_id=63809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9. Егер, осы Кодекстің </w:t>
      </w:r>
      <w:hyperlink r:id="rId8231" w:anchor="sub_id=6270500" w:history="1">
        <w:r>
          <w:rPr>
            <w:rStyle w:val="a3"/>
          </w:rPr>
          <w:t>627-бабы 5-тармағы 2) тармақшасының</w:t>
        </w:r>
      </w:hyperlink>
      <w:r>
        <w:rPr>
          <w:rStyle w:val="s0"/>
        </w:rPr>
        <w:t xml:space="preserve"> он бесінші және он алтыншы абзацтарында көрсетілген тақырыптық тексерулерден басқа, жоспардан тыс құжаттық тексеру жүргізген кезде салы</w:t>
      </w:r>
      <w:r>
        <w:rPr>
          <w:rStyle w:val="s0"/>
        </w:rPr>
        <w:t>қ</w:t>
      </w:r>
      <w:r>
        <w:rPr>
          <w:rStyle w:val="s0"/>
        </w:rPr>
        <w:t xml:space="preserve">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w:t>
      </w:r>
      <w:r>
        <w:rPr>
          <w:rStyle w:val="s0"/>
        </w:rPr>
        <w:t>шілік жазалар қолданылмайды.</w:t>
      </w:r>
    </w:p>
    <w:p w:rsidR="00000000" w:rsidRDefault="00B67E93">
      <w:pPr>
        <w:ind w:firstLine="400"/>
        <w:jc w:val="both"/>
      </w:pPr>
      <w:r>
        <w:rPr>
          <w:rStyle w:val="s0"/>
        </w:rPr>
        <w:t>Осы тармақтың ережелері Қазақстан Республикасының салық заңнамасын бұзудың:</w:t>
      </w:r>
    </w:p>
    <w:p w:rsidR="00000000" w:rsidRDefault="00B67E93">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w:t>
      </w:r>
      <w:r>
        <w:rPr>
          <w:rStyle w:val="s0"/>
        </w:rPr>
        <w:t>лық кезеңіндегі төлемді ұсыну арқылы кемітетін бөлігінде;</w:t>
      </w:r>
    </w:p>
    <w:p w:rsidR="00000000" w:rsidRDefault="00B67E93">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w:t>
      </w:r>
      <w:r>
        <w:rPr>
          <w:rStyle w:val="s0"/>
        </w:rPr>
        <w:t>ан кейін алынған болса;</w:t>
      </w:r>
    </w:p>
    <w:p w:rsidR="00000000" w:rsidRDefault="00B67E93">
      <w:pPr>
        <w:ind w:firstLine="400"/>
        <w:jc w:val="both"/>
      </w:pPr>
      <w:r>
        <w:rPr>
          <w:rStyle w:val="s0"/>
        </w:rPr>
        <w:t>3) бюджетке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органының сұрау</w:t>
      </w:r>
      <w:r>
        <w:rPr>
          <w:rStyle w:val="s0"/>
        </w:rPr>
        <w:t xml:space="preserve"> салуына ұсынбаған құжаттарды қараудың нәтижелері бойынша;</w:t>
      </w:r>
    </w:p>
    <w:p w:rsidR="00000000" w:rsidRDefault="00B67E93">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w:t>
      </w:r>
      <w:r>
        <w:rPr>
          <w:rStyle w:val="s0"/>
        </w:rPr>
        <w:t xml:space="preserve">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B67E93">
      <w:pPr>
        <w:ind w:firstLine="400"/>
        <w:jc w:val="both"/>
      </w:pPr>
      <w:r>
        <w:rPr>
          <w:rStyle w:val="s0"/>
        </w:rPr>
        <w:t>5) егер салық органы осындай мәміле (мәмілелер) туралы мәліметтерді осындай мәміле (мәмілелер) жасалған салық кезеңіне ж</w:t>
      </w:r>
      <w:r>
        <w:rPr>
          <w:rStyle w:val="s0"/>
        </w:rPr>
        <w:t>үргізілген</w:t>
      </w:r>
      <w:r>
        <w:rPr>
          <w:rStyle w:val="s0"/>
        </w:rPr>
        <w:t xml:space="preserve"> кез келген салықтық тексерудің бірі аяқталғаннан кейін алғаш рет алса, соттың өкімі немесе қаулысы күшіне енгізілгеннен кейін кәсіпкерлік қызметті жүзеге асыруға ниеттенбеген дара кәсіпкер субъектісімен жасалған мәміле (мәмілелер) бөлігінде, айқ</w:t>
      </w:r>
      <w:r>
        <w:rPr>
          <w:rStyle w:val="s0"/>
        </w:rPr>
        <w:t>ындалған салық заңнамасын бұзушылықтарға қолданылмайды.</w:t>
      </w:r>
    </w:p>
    <w:p w:rsidR="00000000" w:rsidRDefault="00B67E93">
      <w:pPr>
        <w:ind w:firstLine="400"/>
        <w:jc w:val="both"/>
      </w:pPr>
      <w:r>
        <w:rPr>
          <w:rStyle w:val="s0"/>
        </w:rPr>
        <w:t> </w:t>
      </w:r>
    </w:p>
    <w:p w:rsidR="00000000" w:rsidRDefault="00B67E93">
      <w:pPr>
        <w:ind w:firstLine="400"/>
        <w:jc w:val="both"/>
      </w:pPr>
      <w:r>
        <w:t> </w:t>
      </w:r>
    </w:p>
    <w:p w:rsidR="00000000" w:rsidRDefault="00B67E93">
      <w:pPr>
        <w:jc w:val="center"/>
      </w:pPr>
      <w:r>
        <w:rPr>
          <w:rStyle w:val="s1"/>
        </w:rPr>
        <w:t>§ 3. Салық салу объектілерін және (немесе) салық салуға байланысты объектілерді жанама әдіспен айқындау</w:t>
      </w:r>
    </w:p>
    <w:p w:rsidR="00000000" w:rsidRDefault="00B67E93">
      <w:pPr>
        <w:ind w:firstLine="400"/>
        <w:jc w:val="both"/>
      </w:pPr>
      <w:r>
        <w:rPr>
          <w:rStyle w:val="s0"/>
        </w:rPr>
        <w:t> </w:t>
      </w:r>
    </w:p>
    <w:p w:rsidR="00000000" w:rsidRDefault="00B67E93">
      <w:pPr>
        <w:ind w:firstLine="400"/>
        <w:jc w:val="both"/>
      </w:pPr>
      <w:r>
        <w:rPr>
          <w:rStyle w:val="s0"/>
          <w:b/>
          <w:bCs/>
        </w:rPr>
        <w:t>639-бап</w:t>
      </w:r>
      <w:r>
        <w:rPr>
          <w:rStyle w:val="s0"/>
        </w:rPr>
        <w:t xml:space="preserve">. </w:t>
      </w:r>
      <w:r>
        <w:rPr>
          <w:rStyle w:val="s0"/>
          <w:b/>
          <w:bCs/>
        </w:rPr>
        <w:t>Жалпы ережелер</w:t>
      </w:r>
    </w:p>
    <w:p w:rsidR="00000000" w:rsidRDefault="00B67E93">
      <w:pPr>
        <w:ind w:firstLine="400"/>
        <w:jc w:val="both"/>
      </w:pPr>
      <w:r>
        <w:rPr>
          <w:rStyle w:val="s0"/>
        </w:rPr>
        <w:t>1. Есеп жүргізу тәртібі бұзылған жағдайда, есеп құжаттамалары жоға</w:t>
      </w:r>
      <w:r>
        <w:rPr>
          <w:rStyle w:val="s0"/>
        </w:rPr>
        <w:t xml:space="preserve">лған немесе жойылған кезде салық органдары салық салу объектілерін және (немесе) салық салуға байланысты объектілерді осы Кодекстің </w:t>
      </w:r>
      <w:hyperlink r:id="rId8232" w:anchor="sub_id=6390000" w:history="1">
        <w:r>
          <w:rPr>
            <w:rStyle w:val="a3"/>
          </w:rPr>
          <w:t>639 - 642-баптарында</w:t>
        </w:r>
      </w:hyperlink>
      <w:r>
        <w:rPr>
          <w:rStyle w:val="s0"/>
        </w:rPr>
        <w:t xml:space="preserve"> белгіленген тәртіп</w:t>
      </w:r>
      <w:r>
        <w:rPr>
          <w:rStyle w:val="s0"/>
        </w:rPr>
        <w:t>пен жанама әдістер (активтер, міндеттемелер, айналымдар, шығындар, шығыстар) негізінде айқындайды.</w:t>
      </w:r>
    </w:p>
    <w:p w:rsidR="00000000" w:rsidRDefault="00B67E93">
      <w:pPr>
        <w:ind w:firstLine="400"/>
        <w:jc w:val="both"/>
      </w:pPr>
      <w:r>
        <w:rPr>
          <w:rStyle w:val="s0"/>
        </w:rPr>
        <w:t xml:space="preserve">2. Осы Кодекстің </w:t>
      </w:r>
      <w:hyperlink r:id="rId8233" w:anchor="sub_id=6290400" w:history="1">
        <w:r>
          <w:rPr>
            <w:rStyle w:val="a3"/>
          </w:rPr>
          <w:t>629-бабының 4-тармағына</w:t>
        </w:r>
      </w:hyperlink>
      <w:r>
        <w:rPr>
          <w:rStyle w:val="s0"/>
        </w:rPr>
        <w:t xml:space="preserve"> сәйкес салық органдарының талап</w:t>
      </w:r>
      <w:r>
        <w:rPr>
          <w:rStyle w:val="s0"/>
        </w:rPr>
        <w:t>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w:t>
      </w:r>
      <w:r>
        <w:rPr>
          <w:rStyle w:val="s0"/>
        </w:rPr>
        <w:t>уі есеп жүргізу тәртібі бұзылған, есеп құжаттамалары жоғалған немесе жойылған деп түсініледі.</w:t>
      </w:r>
    </w:p>
    <w:p w:rsidR="00000000" w:rsidRDefault="00B67E93">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w:t>
      </w:r>
      <w:r>
        <w:rPr>
          <w:rStyle w:val="s0"/>
        </w:rPr>
        <w:t>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w:t>
      </w:r>
      <w:r>
        <w:rPr>
          <w:rStyle w:val="s0"/>
        </w:rPr>
        <w:t>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B67E93">
      <w:pPr>
        <w:ind w:firstLine="400"/>
        <w:jc w:val="both"/>
      </w:pPr>
      <w:r>
        <w:rPr>
          <w:rStyle w:val="s0"/>
        </w:rPr>
        <w:t> </w:t>
      </w:r>
    </w:p>
    <w:p w:rsidR="00000000" w:rsidRDefault="00B67E93">
      <w:pPr>
        <w:ind w:left="1200" w:hanging="800"/>
        <w:jc w:val="both"/>
      </w:pPr>
      <w:r>
        <w:rPr>
          <w:rStyle w:val="s1"/>
        </w:rPr>
        <w:t>640-бап. Есепке алу және өзге де құжа</w:t>
      </w:r>
      <w:r>
        <w:rPr>
          <w:rStyle w:val="s1"/>
        </w:rPr>
        <w:t xml:space="preserve">ттар (мәліметтер) болмаған кездегі салықтық тексерулер </w:t>
      </w:r>
    </w:p>
    <w:p w:rsidR="00000000" w:rsidRDefault="00B67E93">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w:t>
      </w:r>
      <w:r>
        <w:rPr>
          <w:rStyle w:val="s0"/>
        </w:rPr>
        <w:t>өлігін</w:t>
      </w:r>
      <w:r>
        <w:rPr>
          <w:rStyle w:val="s0"/>
        </w:rPr>
        <w:t xml:space="preserve"> табыс етпеген болса, салық төлеушіге (салық агентіне) аталған құжаттарды табыс ету немесе қалпына келтіру туралы салық органының талабы, сондай-ақ салықтық тексеруді тоқтата тұру туралы хабарлама міндетті түрде тапсырылады.</w:t>
      </w:r>
    </w:p>
    <w:p w:rsidR="00000000" w:rsidRDefault="00B67E93">
      <w:pPr>
        <w:ind w:firstLine="400"/>
        <w:jc w:val="both"/>
      </w:pPr>
      <w:r>
        <w:rPr>
          <w:rStyle w:val="s0"/>
        </w:rPr>
        <w:t>Салық органының талабы са</w:t>
      </w:r>
      <w:r>
        <w:rPr>
          <w:rStyle w:val="s0"/>
        </w:rPr>
        <w:t>лық төлеушіге (салық агентіне) талап тапсырылған күннен кейінгі күннен бастап отыз жұмыс күні ішінде орындалуға жатады.</w:t>
      </w:r>
    </w:p>
    <w:p w:rsidR="00000000" w:rsidRDefault="00B67E93">
      <w:pPr>
        <w:ind w:firstLine="400"/>
        <w:jc w:val="both"/>
      </w:pPr>
      <w:r>
        <w:rPr>
          <w:rStyle w:val="s0"/>
        </w:rPr>
        <w:t>Салық органының талабы бойынша салық салу объектілерін және (немесе) салық салуға байланысты объектілерді айқындау үшін қажетті құжаттар</w:t>
      </w:r>
      <w:r>
        <w:rPr>
          <w:rStyle w:val="s0"/>
        </w:rPr>
        <w:t>ды табыс етпеген салық төлеуші (салық агенті) көрсетілген құжаттарды табыс етпеу себептерін жазбаша түсіндіруге міндетті.</w:t>
      </w:r>
    </w:p>
    <w:p w:rsidR="00000000" w:rsidRDefault="00B67E93">
      <w:pPr>
        <w:ind w:firstLine="400"/>
        <w:jc w:val="both"/>
      </w:pPr>
      <w:r>
        <w:t> </w:t>
      </w:r>
    </w:p>
    <w:p w:rsidR="00000000" w:rsidRDefault="00B67E93">
      <w:pPr>
        <w:ind w:firstLine="400"/>
        <w:jc w:val="both"/>
      </w:pPr>
      <w:r>
        <w:rPr>
          <w:rStyle w:val="s0"/>
          <w:b/>
          <w:bCs/>
        </w:rPr>
        <w:t xml:space="preserve">641-бап. Ақпарат көздері </w:t>
      </w:r>
    </w:p>
    <w:p w:rsidR="00000000" w:rsidRDefault="00B67E93">
      <w:pPr>
        <w:ind w:firstLine="400"/>
        <w:jc w:val="both"/>
      </w:pPr>
      <w:r>
        <w:rPr>
          <w:rStyle w:val="s0"/>
        </w:rPr>
        <w:t>1. Салық салу объектілері және (немесе) салық салуға байланысты объектілерді жанама әдістер негізінде айқы</w:t>
      </w:r>
      <w:r>
        <w:rPr>
          <w:rStyle w:val="s0"/>
        </w:rPr>
        <w:t>ндау үшін салық органдары мән-жайларға, тексерілетін салық төлеуші (салық агенті) қызметінің сипаты мен түріне қарай:</w:t>
      </w:r>
    </w:p>
    <w:p w:rsidR="00000000" w:rsidRDefault="00B67E93">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w:t>
      </w:r>
      <w:r>
        <w:rPr>
          <w:rStyle w:val="s0"/>
        </w:rPr>
        <w:t>ағы ақшасы және оның қозғалысы туралы көшірме жазбаларын;</w:t>
      </w:r>
    </w:p>
    <w:p w:rsidR="00000000" w:rsidRDefault="00B67E93">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B67E93">
      <w:pPr>
        <w:ind w:firstLine="400"/>
        <w:jc w:val="both"/>
      </w:pPr>
      <w:r>
        <w:rPr>
          <w:rStyle w:val="s0"/>
        </w:rPr>
        <w:t>3</w:t>
      </w:r>
      <w:r>
        <w:rPr>
          <w:rStyle w:val="s0"/>
        </w:rPr>
        <w:t>)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B67E93">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B67E93">
      <w:pPr>
        <w:ind w:firstLine="400"/>
        <w:jc w:val="both"/>
      </w:pPr>
      <w:r>
        <w:rPr>
          <w:rStyle w:val="s0"/>
        </w:rPr>
        <w:t>5) мемлекеттік органдардың ақ</w:t>
      </w:r>
      <w:r>
        <w:rPr>
          <w:rStyle w:val="s0"/>
        </w:rPr>
        <w:t>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B67E93">
      <w:pPr>
        <w:ind w:firstLine="400"/>
        <w:jc w:val="both"/>
      </w:pPr>
      <w:r>
        <w:rPr>
          <w:rStyle w:val="s0"/>
        </w:rPr>
        <w:t>6) салық органд</w:t>
      </w:r>
      <w:r>
        <w:rPr>
          <w:rStyle w:val="s0"/>
        </w:rPr>
        <w:t>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мәліметтерді пайдалануы мүмкін</w:t>
      </w:r>
      <w:r>
        <w:rPr>
          <w:rStyle w:val="s0"/>
        </w:rPr>
        <w:t>.</w:t>
      </w:r>
    </w:p>
    <w:p w:rsidR="00000000" w:rsidRDefault="00B67E93">
      <w:pPr>
        <w:ind w:firstLine="400"/>
        <w:jc w:val="both"/>
      </w:pPr>
      <w:r>
        <w:rPr>
          <w:rStyle w:val="s0"/>
        </w:rPr>
        <w:t>2. Салық органдары:</w:t>
      </w:r>
    </w:p>
    <w:p w:rsidR="00000000" w:rsidRDefault="00B67E93">
      <w:pPr>
        <w:ind w:firstLine="400"/>
        <w:jc w:val="both"/>
      </w:pPr>
      <w:r>
        <w:rPr>
          <w:rStyle w:val="s0"/>
        </w:rPr>
        <w:t>1) банктер мен банк операцияларының жекелеген түрлерін жүзеге асыратын ұйымдарға;</w:t>
      </w:r>
    </w:p>
    <w:p w:rsidR="00000000" w:rsidRDefault="00B67E93">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B67E93">
      <w:pPr>
        <w:ind w:firstLine="400"/>
        <w:jc w:val="both"/>
      </w:pPr>
      <w:r>
        <w:rPr>
          <w:rStyle w:val="s0"/>
        </w:rPr>
        <w:t>3) тексерілетін салық төлеушінің (салық агентіні</w:t>
      </w:r>
      <w:r>
        <w:rPr>
          <w:rStyle w:val="s0"/>
        </w:rPr>
        <w:t>ң</w:t>
      </w:r>
      <w:r>
        <w:rPr>
          <w:rStyle w:val="s0"/>
        </w:rPr>
        <w:t>)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B67E93">
      <w:pPr>
        <w:ind w:firstLine="400"/>
        <w:jc w:val="both"/>
      </w:pPr>
      <w:r>
        <w:rPr>
          <w:rStyle w:val="s0"/>
        </w:rPr>
        <w:t>4) шет мемлекеттердің құзыретті органдарына сұрау салу жібереді.</w:t>
      </w:r>
    </w:p>
    <w:p w:rsidR="00000000" w:rsidRDefault="00B67E93">
      <w:pPr>
        <w:ind w:firstLine="400"/>
        <w:jc w:val="both"/>
      </w:pPr>
      <w:r>
        <w:rPr>
          <w:rStyle w:val="s0"/>
        </w:rPr>
        <w:t>3. Қажетті ақпарат (құжатпен расталғ</w:t>
      </w:r>
      <w:r>
        <w:rPr>
          <w:rStyle w:val="s0"/>
        </w:rPr>
        <w:t>ан) сондай-ақ мынадай көздерден:</w:t>
      </w:r>
    </w:p>
    <w:p w:rsidR="00000000" w:rsidRDefault="00B67E93">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B67E93">
      <w:pPr>
        <w:ind w:firstLine="400"/>
        <w:jc w:val="both"/>
      </w:pPr>
      <w:r>
        <w:rPr>
          <w:rStyle w:val="s0"/>
        </w:rPr>
        <w:t>2) тексерілетін салық төлеушіге (салық агентіне) акцизделеті</w:t>
      </w:r>
      <w:r>
        <w:rPr>
          <w:rStyle w:val="s0"/>
        </w:rPr>
        <w:t>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B67E93">
      <w:pPr>
        <w:ind w:firstLine="400"/>
        <w:jc w:val="both"/>
      </w:pPr>
      <w:r>
        <w:rPr>
          <w:rStyle w:val="s0"/>
        </w:rPr>
        <w:t>4. Ақпарат көздері мән-жайларға, тексер</w:t>
      </w:r>
      <w:r>
        <w:rPr>
          <w:rStyle w:val="s0"/>
        </w:rPr>
        <w:t>ілетін салық төлеуші (салық агентінің) қызметінің сипаты мен түріне қарай әрбір нақты жағдайда ерекшеленуі мүмкін.</w:t>
      </w:r>
    </w:p>
    <w:p w:rsidR="00000000" w:rsidRDefault="00B67E93">
      <w:pPr>
        <w:ind w:firstLine="400"/>
        <w:jc w:val="both"/>
      </w:pPr>
      <w:r>
        <w:t> </w:t>
      </w:r>
    </w:p>
    <w:p w:rsidR="00000000" w:rsidRDefault="00B67E93">
      <w:pPr>
        <w:ind w:firstLine="400"/>
        <w:jc w:val="both"/>
      </w:pPr>
      <w:r>
        <w:rPr>
          <w:rStyle w:val="s1"/>
        </w:rPr>
        <w:t>642-бап. Салық салу объектілерін және (немесе) салық салуға байланысты объектілерді айқындау тәртібі</w:t>
      </w:r>
    </w:p>
    <w:p w:rsidR="00000000" w:rsidRDefault="00B67E93">
      <w:pPr>
        <w:ind w:firstLine="400"/>
        <w:jc w:val="both"/>
      </w:pPr>
      <w:r>
        <w:rPr>
          <w:rStyle w:val="s0"/>
        </w:rPr>
        <w:t>1. Салық салу объектілерін және (немес</w:t>
      </w:r>
      <w:r>
        <w:rPr>
          <w:rStyle w:val="s0"/>
        </w:rPr>
        <w:t xml:space="preserve">е) салық салуға байланысты объектілерді айқындау осы Кодекстің </w:t>
      </w:r>
      <w:hyperlink r:id="rId8234" w:anchor="sub_id=6410000" w:history="1">
        <w:r>
          <w:rPr>
            <w:rStyle w:val="a3"/>
          </w:rPr>
          <w:t>641-бабында</w:t>
        </w:r>
      </w:hyperlink>
      <w:r>
        <w:rPr>
          <w:rStyle w:val="s0"/>
        </w:rPr>
        <w:t xml:space="preserve"> белгіленген тәртіппен алынған ақпараттың негізінде жүргізіледі.</w:t>
      </w:r>
    </w:p>
    <w:p w:rsidR="00000000" w:rsidRDefault="00B67E93">
      <w:pPr>
        <w:ind w:firstLine="400"/>
        <w:jc w:val="both"/>
      </w:pPr>
      <w:r>
        <w:rPr>
          <w:rStyle w:val="s0"/>
        </w:rPr>
        <w:t>2. Кіріс есептеу үшін салық төле</w:t>
      </w:r>
      <w:r>
        <w:rPr>
          <w:rStyle w:val="s0"/>
        </w:rPr>
        <w:t>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фактісін растайтын ба</w:t>
      </w:r>
      <w:r>
        <w:rPr>
          <w:rStyle w:val="s0"/>
        </w:rPr>
        <w:t>сқа да ақпарат (құжаттар) пайдаланылады.</w:t>
      </w:r>
    </w:p>
    <w:p w:rsidR="00000000" w:rsidRDefault="00B67E93">
      <w:pPr>
        <w:ind w:firstLine="400"/>
        <w:jc w:val="both"/>
      </w:pPr>
      <w:r>
        <w:rPr>
          <w:rStyle w:val="s0"/>
        </w:rPr>
        <w:t xml:space="preserve">3. Осы Кодекстің </w:t>
      </w:r>
      <w:hyperlink r:id="rId8235" w:anchor="sub_id=6410000" w:history="1">
        <w:r>
          <w:rPr>
            <w:rStyle w:val="a3"/>
          </w:rPr>
          <w:t>641-бабында</w:t>
        </w:r>
      </w:hyperlink>
      <w:r>
        <w:rPr>
          <w:rStyle w:val="s0"/>
        </w:rPr>
        <w:t xml:space="preserve"> айқындалған ұйымдар немесе жеке тұлғалар тексерілетін салық төлеушіде алынған (алынуға жататын) басқа</w:t>
      </w:r>
      <w:r>
        <w:rPr>
          <w:rStyle w:val="s0"/>
        </w:rPr>
        <w:t xml:space="preserve">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B67E93">
      <w:pPr>
        <w:jc w:val="both"/>
      </w:pPr>
      <w:r>
        <w:rPr>
          <w:rStyle w:val="s3"/>
        </w:rPr>
        <w:t xml:space="preserve">2010.30.06. № 297-ІV ҚР </w:t>
      </w:r>
      <w:hyperlink r:id="rId8236" w:anchor="sub_id=60115" w:history="1">
        <w:r>
          <w:rPr>
            <w:rStyle w:val="a3"/>
            <w:i/>
            <w:iCs/>
            <w:bdr w:val="none" w:sz="0" w:space="0" w:color="auto" w:frame="1"/>
          </w:rPr>
          <w:t>За</w:t>
        </w:r>
        <w:r>
          <w:rPr>
            <w:rStyle w:val="a3"/>
            <w:i/>
            <w:iCs/>
            <w:bdr w:val="none" w:sz="0" w:space="0" w:color="auto" w:frame="1"/>
          </w:rPr>
          <w:t>ңымен</w:t>
        </w:r>
      </w:hyperlink>
      <w:r>
        <w:rPr>
          <w:rStyle w:val="s3"/>
        </w:rPr>
        <w:t xml:space="preserve"> 4-тармақ өзгертілді (2010 ж. 1 шілдеден бастап қолданысқа енгізілді) (</w:t>
      </w:r>
      <w:hyperlink r:id="rId8237" w:anchor="sub_id=64204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 Қазақстан Республикасы Ұлттық Банкі және екінші деңгейдегі банктер, сондай-ақ</w:t>
      </w:r>
      <w:r>
        <w:rPr>
          <w:rStyle w:val="s0"/>
        </w:rPr>
        <w:t xml:space="preserve">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өткізу бойынша айналым мөлшеріне және ж</w:t>
      </w:r>
      <w:r>
        <w:rPr>
          <w:rStyle w:val="s0"/>
        </w:rPr>
        <w:t>иынтық табыс құрамына енгізіледі.</w:t>
      </w:r>
    </w:p>
    <w:p w:rsidR="00000000" w:rsidRDefault="00B67E93">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корпорациялық табыс салығын есе</w:t>
      </w:r>
      <w:r>
        <w:rPr>
          <w:rStyle w:val="s0"/>
        </w:rPr>
        <w:t>птеу үшін шегеруге және қосылған құн салығын есептеу үшін есепке жатқызылмайды.</w:t>
      </w:r>
    </w:p>
    <w:p w:rsidR="00000000" w:rsidRDefault="00B67E93">
      <w:pPr>
        <w:ind w:firstLine="400"/>
        <w:jc w:val="both"/>
      </w:pPr>
      <w:r>
        <w:rPr>
          <w:rStyle w:val="s0"/>
        </w:rPr>
        <w:t xml:space="preserve">6. Акцизделетін тауарлар бойынша салық салынатын база осы Кодекстің </w:t>
      </w:r>
      <w:hyperlink r:id="rId8238" w:anchor="sub_id=2830100" w:history="1">
        <w:r>
          <w:rPr>
            <w:rStyle w:val="a3"/>
          </w:rPr>
          <w:t>283-бабы 1 және 2-тармақтарының</w:t>
        </w:r>
      </w:hyperlink>
      <w:r>
        <w:rPr>
          <w:rStyle w:val="s0"/>
        </w:rPr>
        <w:t xml:space="preserve"> негізінде айқындалады.</w:t>
      </w:r>
    </w:p>
    <w:p w:rsidR="00000000" w:rsidRDefault="00B67E93">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B67E93">
      <w:pPr>
        <w:ind w:firstLine="400"/>
        <w:jc w:val="both"/>
      </w:pPr>
      <w:r>
        <w:rPr>
          <w:rStyle w:val="s0"/>
        </w:rPr>
        <w:t>7. Негізгі құралдар</w:t>
      </w:r>
      <w:r>
        <w:rPr>
          <w:rStyle w:val="s0"/>
        </w:rPr>
        <w:t>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(жоғалған, бүлінген) жа</w:t>
      </w:r>
      <w:r>
        <w:rPr>
          <w:rStyle w:val="s0"/>
        </w:rPr>
        <w:t>ғдайда</w:t>
      </w:r>
      <w:r>
        <w:rPr>
          <w:rStyle w:val="s0"/>
        </w:rPr>
        <w:t xml:space="preserve"> аталған мүліктің нарықтық құны осы салық төлеушінің жиынтық табысына қосылады.</w:t>
      </w:r>
    </w:p>
    <w:p w:rsidR="00000000" w:rsidRDefault="00B67E93">
      <w:pPr>
        <w:ind w:firstLine="400"/>
        <w:jc w:val="both"/>
      </w:pPr>
      <w:r>
        <w:rPr>
          <w:rStyle w:val="s0"/>
        </w:rPr>
        <w:t xml:space="preserve">8. Осы баптың </w:t>
      </w:r>
      <w:hyperlink r:id="rId8239" w:anchor="sub_id=6420700" w:history="1">
        <w:r>
          <w:rPr>
            <w:rStyle w:val="a3"/>
          </w:rPr>
          <w:t>7-тармағында</w:t>
        </w:r>
      </w:hyperlink>
      <w:r>
        <w:rPr>
          <w:rStyle w:val="s0"/>
        </w:rPr>
        <w:t xml:space="preserve"> көрсетілген объектілердің нарықтық құны салық органдары та</w:t>
      </w:r>
      <w:r>
        <w:rPr>
          <w:rStyle w:val="s0"/>
        </w:rPr>
        <w:t>ратқан, Қазақстан Республикасының заңнамасына сәйкес қызметін жүзеге асыратын бағалаушының есебі негізінде айқындалады.</w:t>
      </w:r>
    </w:p>
    <w:p w:rsidR="00000000" w:rsidRDefault="00B67E93">
      <w:pPr>
        <w:ind w:firstLine="400"/>
        <w:jc w:val="both"/>
      </w:pPr>
      <w:r>
        <w:rPr>
          <w:rStyle w:val="s0"/>
        </w:rPr>
        <w:t>9. Жалақы төлемдерін төлеуге банк шотынан ақша алу және (немесе) жеке тұлғалардың банктік шотына банк шотынан ақша аудару фактілері анық</w:t>
      </w:r>
      <w:r>
        <w:rPr>
          <w:rStyle w:val="s0"/>
        </w:rPr>
        <w:t xml:space="preserve">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(беру) туралы салық төлеушінің </w:t>
      </w:r>
      <w:r>
        <w:rPr>
          <w:rStyle w:val="s0"/>
        </w:rPr>
        <w:t>(салық агентінің) өкімін орындаған сәтте туындайды.</w:t>
      </w:r>
    </w:p>
    <w:p w:rsidR="00000000" w:rsidRDefault="00B67E93">
      <w:pPr>
        <w:ind w:firstLine="400"/>
        <w:jc w:val="both"/>
      </w:pPr>
      <w:r>
        <w:rPr>
          <w:rStyle w:val="s0"/>
        </w:rPr>
        <w:t>10. Салық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 салық декларацияларында</w:t>
      </w:r>
      <w:r>
        <w:rPr>
          <w:rStyle w:val="s0"/>
        </w:rPr>
        <w:t xml:space="preserve"> (есеп-қисаптарда) көрсетілген тиісті деректермен және салық органдарына табыс етілген өзге де есеп-қисаптармен салыстырылады.</w:t>
      </w:r>
    </w:p>
    <w:p w:rsidR="00000000" w:rsidRDefault="00B67E93">
      <w:pPr>
        <w:ind w:firstLine="400"/>
        <w:jc w:val="both"/>
      </w:pPr>
      <w:r>
        <w:rPr>
          <w:rStyle w:val="s0"/>
        </w:rPr>
        <w:t>11. Салық төлеуші (салық агенті) салық есептілігінде мәлім еткен салық және бюджетке төленетін басқа да міндетті төлемдердің сома</w:t>
      </w:r>
      <w:r>
        <w:rPr>
          <w:rStyle w:val="s0"/>
        </w:rPr>
        <w:t>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B67E93">
      <w:pPr>
        <w:ind w:firstLine="400"/>
        <w:jc w:val="both"/>
      </w:pPr>
      <w:r>
        <w:rPr>
          <w:rStyle w:val="s0"/>
        </w:rPr>
        <w:t>12. Егер салық төлеуші (салық агенті) салы</w:t>
      </w:r>
      <w:r>
        <w:rPr>
          <w:rStyle w:val="s0"/>
        </w:rPr>
        <w:t>қ</w:t>
      </w:r>
      <w:r>
        <w:rPr>
          <w:rStyle w:val="s0"/>
        </w:rPr>
        <w:t xml:space="preserve">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B67E93">
      <w:pPr>
        <w:ind w:firstLine="400"/>
        <w:jc w:val="both"/>
      </w:pPr>
      <w:r>
        <w:t> </w:t>
      </w:r>
    </w:p>
    <w:p w:rsidR="00000000" w:rsidRDefault="00B67E93">
      <w:pPr>
        <w:ind w:firstLine="400"/>
        <w:jc w:val="both"/>
      </w:pPr>
      <w:r>
        <w:rPr>
          <w:rStyle w:val="s0"/>
          <w:b/>
          <w:bCs/>
        </w:rPr>
        <w:t>643-бап. Салық салу объектілерін жекелеген жағдайларда айқындау</w:t>
      </w:r>
    </w:p>
    <w:p w:rsidR="00000000" w:rsidRDefault="00B67E93">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w:t>
      </w:r>
      <w:r>
        <w:rPr>
          <w:rStyle w:val="s0"/>
        </w:rPr>
        <w:t>ердің табыстарын есептей отырып, олардың жасаған шығыстары негізінде табысы мен салығын айқындайды.</w:t>
      </w:r>
    </w:p>
    <w:p w:rsidR="00000000" w:rsidRDefault="00B67E93">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B67E93">
      <w:pPr>
        <w:ind w:firstLine="400"/>
        <w:jc w:val="both"/>
      </w:pPr>
      <w:r>
        <w:rPr>
          <w:rStyle w:val="s0"/>
        </w:rPr>
        <w:t>3. Егер сот шешімі бойынша табы</w:t>
      </w:r>
      <w:r>
        <w:rPr>
          <w:rStyle w:val="s0"/>
        </w:rPr>
        <w:t>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90-тарау. БАҚЫЛАУ-КАССА МАШИНАЛАРЫН ҚОЛДАНУ ТӘРТІБІ</w:t>
      </w:r>
    </w:p>
    <w:p w:rsidR="00000000" w:rsidRDefault="00B67E93">
      <w:pPr>
        <w:ind w:firstLine="400"/>
        <w:jc w:val="both"/>
      </w:pPr>
      <w:r>
        <w:rPr>
          <w:rStyle w:val="s0"/>
        </w:rPr>
        <w:t> </w:t>
      </w:r>
    </w:p>
    <w:p w:rsidR="00000000" w:rsidRDefault="00B67E93">
      <w:pPr>
        <w:ind w:firstLine="400"/>
        <w:jc w:val="both"/>
      </w:pPr>
      <w:r>
        <w:rPr>
          <w:rStyle w:val="s0"/>
          <w:b/>
          <w:bCs/>
        </w:rPr>
        <w:t>644-бап. Осы тарауда пайдаланыла</w:t>
      </w:r>
      <w:r>
        <w:rPr>
          <w:rStyle w:val="s0"/>
          <w:b/>
          <w:bCs/>
        </w:rPr>
        <w:t>тын негізгі ұғымдар</w:t>
      </w:r>
    </w:p>
    <w:p w:rsidR="00000000" w:rsidRDefault="00B67E93">
      <w:pPr>
        <w:ind w:firstLine="400"/>
        <w:jc w:val="both"/>
      </w:pPr>
      <w:r>
        <w:rPr>
          <w:rStyle w:val="s0"/>
        </w:rPr>
        <w:t>Осы тарауда мынадай ұғымдар пайдаланылады:</w:t>
      </w:r>
    </w:p>
    <w:p w:rsidR="00000000" w:rsidRDefault="00B67E93">
      <w:pPr>
        <w:jc w:val="both"/>
      </w:pPr>
      <w:r>
        <w:rPr>
          <w:rStyle w:val="s3"/>
        </w:rPr>
        <w:t xml:space="preserve">2009.16.11. № 200-ІV ҚР </w:t>
      </w:r>
      <w:hyperlink r:id="rId8240" w:anchor="sub_id=196"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8241" w:anchor="sub_id=6440001" w:history="1">
        <w:r>
          <w:rPr>
            <w:rStyle w:val="a3"/>
            <w:i/>
            <w:iCs/>
            <w:bdr w:val="none" w:sz="0" w:space="0" w:color="auto" w:frame="1"/>
          </w:rPr>
          <w:t>ред</w:t>
        </w:r>
      </w:hyperlink>
      <w:r>
        <w:rPr>
          <w:rStyle w:val="s3"/>
        </w:rPr>
        <w:t xml:space="preserve">.қара); 2014.02.07. № 225-V ҚР </w:t>
      </w:r>
      <w:hyperlink r:id="rId8242" w:anchor="sub_id=644" w:history="1">
        <w:r>
          <w:rPr>
            <w:rStyle w:val="a3"/>
            <w:i/>
            <w:iCs/>
            <w:bdr w:val="none" w:sz="0" w:space="0" w:color="auto" w:frame="1"/>
          </w:rPr>
          <w:t>Заңымен</w:t>
        </w:r>
      </w:hyperlink>
      <w:r>
        <w:rPr>
          <w:rStyle w:val="s3"/>
        </w:rPr>
        <w:t xml:space="preserve"> 1) тармақша жаңа редакцияда (2014 ж. 1 шілдеден ба</w:t>
      </w:r>
      <w:r>
        <w:rPr>
          <w:rStyle w:val="s3"/>
        </w:rPr>
        <w:t>стап қолданысқа енгізілді) (</w:t>
      </w:r>
      <w:hyperlink r:id="rId8243" w:anchor="sub_id=6440001"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бақылау-касса машиналары - тауарларды, жұмыстарды, көрсетілетін қызметтерді өткізу кезінде жүзеге асырылатын ақшалай есеп айы</w:t>
      </w:r>
      <w:r>
        <w:rPr>
          <w:rStyle w:val="s0"/>
        </w:rPr>
        <w:t>рысулар туралы ақпаратты тіркеуді және көрсетуді қамтамасыз ететiн фискальдық жады блогі не деректерді тіркеу және (немесе) беру функциясы бар электрондық құрылғылар, компьютерлiк жүйелер;</w:t>
      </w:r>
    </w:p>
    <w:p w:rsidR="00000000" w:rsidRDefault="00B67E93">
      <w:pPr>
        <w:ind w:firstLine="400"/>
        <w:jc w:val="both"/>
      </w:pPr>
      <w:r>
        <w:rPr>
          <w:rStyle w:val="s0"/>
        </w:rPr>
        <w:t>2) бақылау-касса машиналарының мемлекеттік тізілімі (бұдан әрі - ме</w:t>
      </w:r>
      <w:r>
        <w:rPr>
          <w:rStyle w:val="s0"/>
        </w:rPr>
        <w:t>млекеттік тізілім)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B67E93">
      <w:pPr>
        <w:ind w:firstLine="400"/>
        <w:jc w:val="both"/>
      </w:pPr>
      <w:r>
        <w:rPr>
          <w:rStyle w:val="s0"/>
        </w:rPr>
        <w:t>3) бақылау-касса машиналарының тіркеу карточкасы - бақылау-касса машинасының салық органында тіркелуі (есепте</w:t>
      </w:r>
      <w:r>
        <w:rPr>
          <w:rStyle w:val="s0"/>
        </w:rPr>
        <w:t>н шығарылуы) фактісін растайтын есепке алу құжаты;</w:t>
      </w:r>
    </w:p>
    <w:p w:rsidR="00000000" w:rsidRDefault="00B67E93">
      <w:pPr>
        <w:ind w:firstLine="400"/>
        <w:jc w:val="both"/>
      </w:pPr>
      <w:r>
        <w:rPr>
          <w:rStyle w:val="s0"/>
        </w:rPr>
        <w:t>4) бақылау-касса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w:t>
      </w:r>
      <w:r>
        <w:rPr>
          <w:rStyle w:val="s0"/>
        </w:rPr>
        <w:t>ес қызметін жүзеге асыратын шаруашылық жүргізуші субъект;</w:t>
      </w:r>
    </w:p>
    <w:p w:rsidR="00000000" w:rsidRDefault="00B67E93">
      <w:pPr>
        <w:jc w:val="both"/>
      </w:pPr>
      <w:r>
        <w:rPr>
          <w:rStyle w:val="s3"/>
        </w:rPr>
        <w:t xml:space="preserve">2009.16.11. № 200-ІV ҚР </w:t>
      </w:r>
      <w:hyperlink r:id="rId8244" w:anchor="sub_id=196" w:history="1">
        <w:r>
          <w:rPr>
            <w:rStyle w:val="a3"/>
            <w:i/>
            <w:iCs/>
            <w:bdr w:val="none" w:sz="0" w:space="0" w:color="auto" w:frame="1"/>
          </w:rPr>
          <w:t>Заңымен</w:t>
        </w:r>
      </w:hyperlink>
      <w:r>
        <w:rPr>
          <w:rStyle w:val="s3"/>
        </w:rPr>
        <w:t xml:space="preserve"> 5) тармақша өзгертілді (2009 ж. 1 қаңтардан бастап қолданысқа енгiзiлді) (бұр.</w:t>
      </w:r>
      <w:hyperlink r:id="rId8245" w:anchor="sub_id=6440005"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w:t>
      </w:r>
      <w:r>
        <w:rPr>
          <w:rStyle w:val="s0"/>
        </w:rPr>
        <w:t>рылу фактісін растайтын бастапқы есеп құжаты;</w:t>
      </w:r>
    </w:p>
    <w:p w:rsidR="00000000" w:rsidRDefault="00B67E93">
      <w:pPr>
        <w:ind w:firstLine="400"/>
        <w:jc w:val="both"/>
      </w:pPr>
      <w:r>
        <w:rPr>
          <w:rStyle w:val="s0"/>
        </w:rPr>
        <w:t>6) қолма-қол ақша есебінің кітабы - ауысым сайын қолма-қол ақша айналымын, тауарлық чектерді, бақылау-касса машинасының фискалды жады көрсеткіштерін есепке алу журналы;</w:t>
      </w:r>
    </w:p>
    <w:p w:rsidR="00000000" w:rsidRDefault="00B67E93">
      <w:pPr>
        <w:ind w:firstLine="400"/>
        <w:jc w:val="both"/>
      </w:pPr>
      <w:r>
        <w:rPr>
          <w:rStyle w:val="s0"/>
        </w:rPr>
        <w:t>7) қызмет көрсетуге ақы төлеу терминалы -</w:t>
      </w:r>
      <w:r>
        <w:rPr>
          <w:rStyle w:val="s0"/>
        </w:rPr>
        <w:t xml:space="preserve">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B67E93">
      <w:pPr>
        <w:ind w:firstLine="400"/>
        <w:jc w:val="both"/>
      </w:pPr>
      <w:r>
        <w:rPr>
          <w:rStyle w:val="s0"/>
        </w:rPr>
        <w:t>8) салық органының пломбасы - бақылау-касса машинасының корпусын рұқсатсыз ашудан қорғау құралы;</w:t>
      </w:r>
    </w:p>
    <w:p w:rsidR="00000000" w:rsidRDefault="00B67E93">
      <w:pPr>
        <w:jc w:val="both"/>
      </w:pPr>
      <w:r>
        <w:rPr>
          <w:rStyle w:val="s3"/>
        </w:rPr>
        <w:t xml:space="preserve">2009.16.11. № 200-ІV ҚР </w:t>
      </w:r>
      <w:hyperlink r:id="rId8246" w:anchor="sub_id=196" w:history="1">
        <w:r>
          <w:rPr>
            <w:rStyle w:val="a3"/>
            <w:i/>
            <w:iCs/>
            <w:bdr w:val="none" w:sz="0" w:space="0" w:color="auto" w:frame="1"/>
          </w:rPr>
          <w:t>Заңымен</w:t>
        </w:r>
      </w:hyperlink>
      <w:r>
        <w:rPr>
          <w:rStyle w:val="s3"/>
        </w:rPr>
        <w:t xml:space="preserve"> 9) тармақша өзгертілді (2009 ж. 1 қаңтардан бастап қолданысқа енгiзiлді) (бұр.</w:t>
      </w:r>
      <w:hyperlink r:id="rId8247" w:anchor="sub_id=6440009" w:history="1">
        <w:r>
          <w:rPr>
            <w:rStyle w:val="a3"/>
            <w:i/>
            <w:iCs/>
            <w:bdr w:val="none" w:sz="0" w:space="0" w:color="auto" w:frame="1"/>
          </w:rPr>
          <w:t>ред</w:t>
        </w:r>
      </w:hyperlink>
      <w:r>
        <w:rPr>
          <w:rStyle w:val="s3"/>
        </w:rPr>
        <w:t>.қа</w:t>
      </w:r>
      <w:r>
        <w:rPr>
          <w:rStyle w:val="s3"/>
        </w:rPr>
        <w:t xml:space="preserve">ра) </w:t>
      </w:r>
    </w:p>
    <w:p w:rsidR="00000000" w:rsidRDefault="00B67E93">
      <w:pPr>
        <w:ind w:firstLine="400"/>
        <w:jc w:val="both"/>
      </w:pPr>
      <w:r>
        <w:rPr>
          <w:rStyle w:val="s0"/>
        </w:rPr>
        <w:t>9) салық төлеушінің жауапты адамы - бақылау-касса машинасын қолдана отырып сатып алушымен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B67E93">
      <w:pPr>
        <w:ind w:firstLine="400"/>
        <w:jc w:val="both"/>
      </w:pPr>
      <w:r>
        <w:rPr>
          <w:rStyle w:val="s0"/>
        </w:rPr>
        <w:t>10) сауда авто</w:t>
      </w:r>
      <w:r>
        <w:rPr>
          <w:rStyle w:val="s0"/>
        </w:rPr>
        <w:t>маты - автоматты режимде қолма-қол ақша арқылы тауарларды сатуды жүзеге асыратын электрондық-механикалық құрылғы;</w:t>
      </w:r>
    </w:p>
    <w:p w:rsidR="00000000" w:rsidRDefault="00B67E93">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w:t>
      </w:r>
      <w:r>
        <w:rPr>
          <w:rStyle w:val="s0"/>
        </w:rPr>
        <w:t>рысуды растайтын бастапқы есепке алу құжаты;</w:t>
      </w:r>
    </w:p>
    <w:p w:rsidR="00000000" w:rsidRDefault="00B67E93">
      <w:pPr>
        <w:ind w:firstLine="400"/>
        <w:jc w:val="both"/>
      </w:pPr>
      <w:r>
        <w:rPr>
          <w:rStyle w:val="s0"/>
        </w:rPr>
        <w:t>12) тауар чектерінің кітабы - кітапқа біріктірген тауарлық чектердің жиынтығы;</w:t>
      </w:r>
    </w:p>
    <w:p w:rsidR="00000000" w:rsidRDefault="00B67E93">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w:t>
      </w:r>
      <w:r>
        <w:rPr>
          <w:rStyle w:val="s0"/>
        </w:rPr>
        <w:t xml:space="preserve">ерекше белгі; </w:t>
      </w:r>
    </w:p>
    <w:p w:rsidR="00000000" w:rsidRDefault="00B67E93">
      <w:pPr>
        <w:ind w:firstLine="400"/>
        <w:jc w:val="both"/>
      </w:pPr>
      <w:r>
        <w:rPr>
          <w:rStyle w:val="s0"/>
        </w:rPr>
        <w:t>14) фискалдық деректер - бақылау-касса машинасының фискалдық жадында тіркелетін ақшалай есеп айырысулар туралы ақпарат;</w:t>
      </w:r>
    </w:p>
    <w:p w:rsidR="00000000" w:rsidRDefault="00B67E93">
      <w:pPr>
        <w:jc w:val="both"/>
      </w:pPr>
      <w:r>
        <w:rPr>
          <w:rStyle w:val="s3"/>
        </w:rPr>
        <w:t xml:space="preserve">2014.02.07. № 225-V ҚР </w:t>
      </w:r>
      <w:hyperlink r:id="rId8248" w:anchor="sub_id=644" w:history="1">
        <w:r>
          <w:rPr>
            <w:rStyle w:val="a3"/>
            <w:i/>
            <w:iCs/>
            <w:bdr w:val="none" w:sz="0" w:space="0" w:color="auto" w:frame="1"/>
          </w:rPr>
          <w:t>Заңымен</w:t>
        </w:r>
      </w:hyperlink>
      <w:r>
        <w:rPr>
          <w:rStyle w:val="s3"/>
        </w:rPr>
        <w:t xml:space="preserve"> </w:t>
      </w:r>
      <w:r>
        <w:rPr>
          <w:rStyle w:val="s3"/>
        </w:rPr>
        <w:t>14-1) тармақшамен толықтырылды (2014 ж. 1 шілдеден бастап қолданысқа енгізілді)</w:t>
      </w:r>
    </w:p>
    <w:p w:rsidR="00000000" w:rsidRDefault="00B67E93">
      <w:pPr>
        <w:ind w:firstLine="400"/>
        <w:jc w:val="both"/>
      </w:pPr>
      <w:r>
        <w:rPr>
          <w:rStyle w:val="s0"/>
        </w:rPr>
        <w:t>14-1) фискальдық деректер операторы - ортақ пайдаланудағы телекоммуникациялар желілері бойынша салық органдарына ақшалай есеп айырысулар туралы мәліметтерді жедел режимде беруд</w:t>
      </w:r>
      <w:r>
        <w:rPr>
          <w:rStyle w:val="s0"/>
        </w:rPr>
        <w:t>і қамтамасыз ететін, Қазақстан Республикасының Үкіметі айқындаған заңды тұлға.</w:t>
      </w:r>
    </w:p>
    <w:p w:rsidR="00000000" w:rsidRDefault="00B67E93">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B67E93">
      <w:pPr>
        <w:ind w:firstLine="400"/>
        <w:jc w:val="both"/>
      </w:pPr>
      <w:r>
        <w:rPr>
          <w:rStyle w:val="s0"/>
        </w:rPr>
        <w:t>16) фискалдық жады - ақпараттың ауысым сайын түз</w:t>
      </w:r>
      <w:r>
        <w:rPr>
          <w:rStyle w:val="s0"/>
        </w:rPr>
        <w:t>етілмей тіркелуін және энергияға тәуелсіз ұзақ уақыт сақталуын қамтамасыз ететін бағдарламалық-аппараттық құралдар кешені;</w:t>
      </w:r>
    </w:p>
    <w:p w:rsidR="00000000" w:rsidRDefault="00B67E93">
      <w:pPr>
        <w:ind w:firstLine="400"/>
        <w:jc w:val="both"/>
      </w:pPr>
      <w:r>
        <w:rPr>
          <w:rStyle w:val="s0"/>
        </w:rPr>
        <w:t>17) фискалдық режим - ақпараттың фискалдық жадында түзетілмей тіркелуін және энергияға тәуелсіз ұзақ уақыт сақталуын қамтамасыз ететі</w:t>
      </w:r>
      <w:r>
        <w:rPr>
          <w:rStyle w:val="s0"/>
        </w:rPr>
        <w:t>н бақылау-касса машинасының жұмыс істеу режимі.</w:t>
      </w:r>
    </w:p>
    <w:p w:rsidR="00000000" w:rsidRDefault="00B67E93">
      <w:pPr>
        <w:ind w:firstLine="400"/>
        <w:jc w:val="both"/>
      </w:pPr>
      <w:r>
        <w:rPr>
          <w:rStyle w:val="s0"/>
        </w:rPr>
        <w:t> </w:t>
      </w:r>
    </w:p>
    <w:p w:rsidR="00000000" w:rsidRDefault="00B67E93">
      <w:pPr>
        <w:ind w:firstLine="400"/>
        <w:jc w:val="both"/>
      </w:pPr>
      <w:r>
        <w:rPr>
          <w:rStyle w:val="s0"/>
          <w:b/>
          <w:bCs/>
        </w:rPr>
        <w:t>645-бап. Жалпы ережелер</w:t>
      </w:r>
    </w:p>
    <w:p w:rsidR="00000000" w:rsidRDefault="00B67E93">
      <w:pPr>
        <w:jc w:val="both"/>
      </w:pPr>
      <w:r>
        <w:rPr>
          <w:rStyle w:val="s3"/>
        </w:rPr>
        <w:t xml:space="preserve">2009.16.11. № 200-ІV ҚР </w:t>
      </w:r>
      <w:hyperlink r:id="rId8249" w:anchor="sub_id=197" w:history="1">
        <w:r>
          <w:rPr>
            <w:rStyle w:val="a3"/>
            <w:bdr w:val="none" w:sz="0" w:space="0" w:color="auto" w:frame="1"/>
          </w:rPr>
          <w:t xml:space="preserve">Заңымен </w:t>
        </w:r>
      </w:hyperlink>
      <w:r>
        <w:rPr>
          <w:rStyle w:val="s3"/>
        </w:rPr>
        <w:t> 1-тармақ өзгертілді (2011 ж. 1 қаңтардан бастап қолданысқа енгiзiлді</w:t>
      </w:r>
      <w:r>
        <w:rPr>
          <w:rStyle w:val="s3"/>
        </w:rPr>
        <w:t>) (бұр.</w:t>
      </w:r>
      <w:hyperlink r:id="rId8250" w:anchor="sub_id=6450100" w:history="1">
        <w:r>
          <w:rPr>
            <w:rStyle w:val="a3"/>
            <w:i/>
            <w:iCs/>
            <w:bdr w:val="none" w:sz="0" w:space="0" w:color="auto" w:frame="1"/>
          </w:rPr>
          <w:t>ред</w:t>
        </w:r>
      </w:hyperlink>
      <w:r>
        <w:rPr>
          <w:rStyle w:val="s3"/>
        </w:rPr>
        <w:t xml:space="preserve">.қара); 2011.21.07. № 467-ІV ҚР </w:t>
      </w:r>
      <w:hyperlink r:id="rId8251" w:anchor="sub_id=224" w:history="1">
        <w:r>
          <w:rPr>
            <w:rStyle w:val="a3"/>
            <w:i/>
            <w:iCs/>
            <w:bdr w:val="none" w:sz="0" w:space="0" w:color="auto" w:frame="1"/>
          </w:rPr>
          <w:t>Заңымен</w:t>
        </w:r>
      </w:hyperlink>
      <w:r>
        <w:rPr>
          <w:rStyle w:val="s3"/>
        </w:rPr>
        <w:t xml:space="preserve"> 1-тармақ өзгертілді (2012 жылғы 1 қаңтар</w:t>
      </w:r>
      <w:r>
        <w:rPr>
          <w:rStyle w:val="s3"/>
        </w:rPr>
        <w:t>дан бастап қолданысқа енгізілді) (</w:t>
      </w:r>
      <w:hyperlink r:id="rId8252" w:anchor="sub_id=6450100" w:history="1">
        <w:r>
          <w:rPr>
            <w:rStyle w:val="a3"/>
            <w:i/>
            <w:iCs/>
            <w:bdr w:val="none" w:sz="0" w:space="0" w:color="auto" w:frame="1"/>
          </w:rPr>
          <w:t>бұр.ред.қара</w:t>
        </w:r>
      </w:hyperlink>
      <w:r>
        <w:rPr>
          <w:rStyle w:val="s3"/>
        </w:rPr>
        <w:t xml:space="preserve">); 2012.26.12. № 61-V ҚР </w:t>
      </w:r>
      <w:hyperlink r:id="rId8253" w:anchor="sub_id=645"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8254" w:anchor="sub_id=645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 Қазақстан Республикасының аумағында қолма-қол ақша арқылы сауда операциялары, </w:t>
      </w:r>
      <w:r>
        <w:rPr>
          <w:rStyle w:val="s0"/>
        </w:rPr>
        <w:t>жұмыстар орындау, қызметтер көрсету кезінде жүзеге асырылатын ақшалай есеп айырысу, егер осы тармақта өзгеше белгіленбесе, мiндеттi түрде бақылау-касса машиналарын қолдану арқылы жүргiзiледi.</w:t>
      </w:r>
    </w:p>
    <w:p w:rsidR="00000000" w:rsidRDefault="00B67E93">
      <w:pPr>
        <w:ind w:firstLine="400"/>
        <w:jc w:val="both"/>
      </w:pPr>
      <w:r>
        <w:rPr>
          <w:rStyle w:val="s0"/>
        </w:rPr>
        <w:t>Осы тармақтың ережесi:</w:t>
      </w:r>
    </w:p>
    <w:p w:rsidR="00000000" w:rsidRDefault="00B67E93">
      <w:pPr>
        <w:ind w:firstLine="400"/>
        <w:jc w:val="both"/>
      </w:pPr>
      <w:r>
        <w:rPr>
          <w:rStyle w:val="s0"/>
        </w:rPr>
        <w:t>1) жеке нотариаттық қызметті немесе атқар</w:t>
      </w:r>
      <w:r>
        <w:rPr>
          <w:rStyle w:val="s0"/>
        </w:rPr>
        <w:t>ушылық құжаттарды орындау бойынша қызметті жүзеге асыратын адамдардан басқа, дара кәсіпкерлер ретінде міндетті мемлекеттік тіркелуге жатпайтын жеке тұлғалардың;</w:t>
      </w:r>
    </w:p>
    <w:p w:rsidR="00000000" w:rsidRDefault="00B67E93">
      <w:pPr>
        <w:jc w:val="both"/>
      </w:pPr>
      <w:r>
        <w:rPr>
          <w:rStyle w:val="s3"/>
        </w:rPr>
        <w:t xml:space="preserve">2013.05.12. № 152-V ҚР </w:t>
      </w:r>
      <w:hyperlink r:id="rId8255" w:anchor="sub_id=645"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8256" w:anchor="sub_id=64500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мыналардың:</w:t>
      </w:r>
    </w:p>
    <w:p w:rsidR="00000000" w:rsidRDefault="00B67E93">
      <w:pPr>
        <w:jc w:val="both"/>
      </w:pPr>
      <w:r>
        <w:rPr>
          <w:rStyle w:val="s3"/>
        </w:rPr>
        <w:t xml:space="preserve">Екінші абзац 2015 ж. 1 қаңтарға дейін </w:t>
      </w:r>
      <w:hyperlink r:id="rId8257" w:anchor="sub_id=90000" w:history="1">
        <w:r>
          <w:rPr>
            <w:rStyle w:val="a3"/>
            <w:i/>
            <w:iCs/>
            <w:bdr w:val="none" w:sz="0" w:space="0" w:color="auto" w:frame="1"/>
          </w:rPr>
          <w:t>қолданыста</w:t>
        </w:r>
        <w:r>
          <w:rPr>
            <w:rStyle w:val="a3"/>
            <w:i/>
            <w:iCs/>
            <w:bdr w:val="none" w:sz="0" w:space="0" w:color="auto" w:frame="1"/>
          </w:rPr>
          <w:t xml:space="preserve"> болады</w:t>
        </w:r>
      </w:hyperlink>
    </w:p>
    <w:p w:rsidR="00000000" w:rsidRDefault="00B67E93">
      <w:pPr>
        <w:ind w:firstLine="400"/>
        <w:jc w:val="both"/>
      </w:pPr>
      <w:r>
        <w:rPr>
          <w:rStyle w:val="s0"/>
        </w:rPr>
        <w:t>патент негізінде арнаулы салық режимiн қолдана отырып қызметін жүзеге асыратын;</w:t>
      </w:r>
    </w:p>
    <w:p w:rsidR="00000000" w:rsidRDefault="00B67E93">
      <w:pPr>
        <w:jc w:val="both"/>
      </w:pPr>
      <w:r>
        <w:rPr>
          <w:rStyle w:val="s3"/>
        </w:rPr>
        <w:t>Үшінші</w:t>
      </w:r>
      <w:r>
        <w:rPr>
          <w:rStyle w:val="s3"/>
        </w:rPr>
        <w:t xml:space="preserve"> абзац 2017 ж. 1 қаңтарға дейін </w:t>
      </w:r>
      <w:hyperlink r:id="rId8258" w:anchor="sub_id=90000" w:history="1">
        <w:r>
          <w:rPr>
            <w:rStyle w:val="a3"/>
            <w:i/>
            <w:iCs/>
            <w:bdr w:val="none" w:sz="0" w:space="0" w:color="auto" w:frame="1"/>
          </w:rPr>
          <w:t>қолданыста</w:t>
        </w:r>
        <w:r>
          <w:rPr>
            <w:rStyle w:val="a3"/>
            <w:i/>
            <w:iCs/>
            <w:bdr w:val="none" w:sz="0" w:space="0" w:color="auto" w:frame="1"/>
          </w:rPr>
          <w:t xml:space="preserve"> болады</w:t>
        </w:r>
      </w:hyperlink>
    </w:p>
    <w:p w:rsidR="00000000" w:rsidRDefault="00B67E93">
      <w:pPr>
        <w:ind w:firstLine="400"/>
        <w:jc w:val="both"/>
      </w:pPr>
      <w:r>
        <w:rPr>
          <w:rStyle w:val="s0"/>
        </w:rPr>
        <w:t>ашық сауда нарықтары аумағында шағын бизнес субъектiлерi үшiн арнаулы салық режимi шеңберiнде қызметiн жүзеге асыратын дара кәсіпкерлердің (акцизделетін тауарларды өткізушілерден басқа);</w:t>
      </w:r>
    </w:p>
    <w:p w:rsidR="00000000" w:rsidRDefault="00B67E93">
      <w:pPr>
        <w:ind w:firstLine="400"/>
        <w:jc w:val="both"/>
      </w:pPr>
      <w:r>
        <w:rPr>
          <w:rStyle w:val="s0"/>
        </w:rPr>
        <w:t xml:space="preserve">шаруа немесе </w:t>
      </w:r>
      <w:r>
        <w:rPr>
          <w:rStyle w:val="s0"/>
        </w:rPr>
        <w:t>фермер қожалықтары үшін;</w:t>
      </w:r>
    </w:p>
    <w:p w:rsidR="00000000" w:rsidRDefault="00B67E93">
      <w:pPr>
        <w:ind w:firstLine="400"/>
        <w:jc w:val="both"/>
      </w:pPr>
      <w:r>
        <w:rPr>
          <w:rStyle w:val="s0"/>
        </w:rPr>
        <w:t>3) уәкілетті органмен келісе отырып, көлік саласындағы мемлекеттік уәкілетті орган бекіткен нысан бойынша билеттер беретін қалалық қоғамдық көлікпен тасымалдау жөніндегі халыққа қызмет көрсету бөлігіндегі;</w:t>
      </w:r>
    </w:p>
    <w:p w:rsidR="00000000" w:rsidRDefault="00B67E93">
      <w:pPr>
        <w:ind w:firstLine="400"/>
        <w:jc w:val="both"/>
      </w:pPr>
      <w:r>
        <w:rPr>
          <w:rStyle w:val="s0"/>
        </w:rPr>
        <w:t>4) Қазақстан Республикасы</w:t>
      </w:r>
      <w:r>
        <w:rPr>
          <w:rStyle w:val="s0"/>
        </w:rPr>
        <w:t xml:space="preserve"> Ұлттық Банкінің ақшалай есеп айырысуларына қолданылмайды.</w:t>
      </w:r>
    </w:p>
    <w:p w:rsidR="00000000" w:rsidRDefault="00B67E93">
      <w:pPr>
        <w:ind w:firstLine="400"/>
        <w:jc w:val="both"/>
      </w:pPr>
      <w:r>
        <w:rPr>
          <w:rStyle w:val="s0"/>
        </w:rPr>
        <w:t>Сауда операциялары кезiнде қолма-қол ақша арқылы бензиндi (авиациялықты қоспағанда), дизель отынын, алкоголь өнімін көтерме және (немесе) бөлшек саудада өткiзудi жүзеге асыратын салық төлеушілер жа</w:t>
      </w:r>
      <w:r>
        <w:rPr>
          <w:rStyle w:val="s0"/>
        </w:rPr>
        <w:t>лпы пайдаланудағы телекоммуникациялар желілері бойынша салық органдарына ақшалай есеп айырысу туралы мәліметтерді жедел режімде беруді қамтамасыз ететін бақылау-касса машиналарын қолдануға міндетті.</w:t>
      </w:r>
    </w:p>
    <w:p w:rsidR="00000000" w:rsidRDefault="00B67E93">
      <w:pPr>
        <w:ind w:firstLine="400"/>
        <w:jc w:val="both"/>
      </w:pPr>
      <w:r>
        <w:rPr>
          <w:rStyle w:val="s0"/>
        </w:rPr>
        <w:t xml:space="preserve">Бұл ретте, бензинді (авиациалық бензиннен басқа), дизель </w:t>
      </w:r>
      <w:r>
        <w:rPr>
          <w:rStyle w:val="s0"/>
        </w:rPr>
        <w:t>отынын, алкоголь өнімін көтерме және (немесе) бөлшек саудада өткізуді жүзеге асыратын салық төлеушілердің осындай бақылау-касса машиналарын қолдану міндеті 2014 жылғы 1 шілдеден бастап туындайды.</w:t>
      </w:r>
    </w:p>
    <w:p w:rsidR="00000000" w:rsidRDefault="00B67E93">
      <w:pPr>
        <w:ind w:firstLine="400"/>
        <w:jc w:val="both"/>
      </w:pPr>
      <w:r>
        <w:rPr>
          <w:rStyle w:val="s0"/>
        </w:rPr>
        <w:t>Салық органдарына ақшалай есеп айырысулар туралы мәліметтерд</w:t>
      </w:r>
      <w:r>
        <w:rPr>
          <w:rStyle w:val="s0"/>
        </w:rPr>
        <w:t>і жедел режімде беруді қамтамасыз ететін бақылау-касса машиналарын қолдану жөніндегі ережелер аумағында көлік, коммуникация, байланыс және ақпараттандыру саласындағы мемлекеттік уәкілетті органның деректері бойынша жалпы пайдаланудағы телекоммуникация желі</w:t>
      </w:r>
      <w:r>
        <w:rPr>
          <w:rStyle w:val="s0"/>
        </w:rPr>
        <w:t>лері жоқ Қазақстан Республикасының әкімшілік-аумақтық бірліктерінде қолма-қол ақша арқылы сауда операцияларын жүзеге асыру кезінде бензиндi (авиациялықты қоспағанда), дизель отынын, алкоголь өнімін көтерме және (немесе) бөлшек саудада өткiзудi жүзеге асыра</w:t>
      </w:r>
      <w:r>
        <w:rPr>
          <w:rStyle w:val="s0"/>
        </w:rPr>
        <w:t>тын салық төлеушілерге қолданылмайды.</w:t>
      </w:r>
    </w:p>
    <w:p w:rsidR="00000000" w:rsidRDefault="00B67E93">
      <w:pPr>
        <w:ind w:firstLine="400"/>
        <w:jc w:val="both"/>
      </w:pPr>
      <w:r>
        <w:rPr>
          <w:rStyle w:val="s0"/>
        </w:rPr>
        <w:t>Аумағында жалпы пайдаланудағы телекоммуникациялар желілері жоқ Қазақстан Республикасының әкімшілік-аумақтық бірліктері туралы ақпарат көлік, коммуникациялар, байланыс және ақпараттандыру саласындағы мемлекеттік уәкілет</w:t>
      </w:r>
      <w:r>
        <w:rPr>
          <w:rStyle w:val="s0"/>
        </w:rPr>
        <w:t>ті органмен келісе отырып, уәкілетті орган белгілеген тәртіппен уәкілетті органның сайтында орналастырылуға жатады.</w:t>
      </w:r>
    </w:p>
    <w:p w:rsidR="00000000" w:rsidRDefault="00B67E93">
      <w:pPr>
        <w:ind w:firstLine="400"/>
        <w:jc w:val="both"/>
      </w:pPr>
      <w:r>
        <w:rPr>
          <w:rStyle w:val="s0"/>
        </w:rPr>
        <w:t>2. Жергілікті атқарушы органдар есепті тоқсаннан кейінгі айдың 20-сынан кешіктірмей орналасқан жері бойынша салық органдарына уәкілетті орга</w:t>
      </w:r>
      <w:r>
        <w:rPr>
          <w:rStyle w:val="s0"/>
        </w:rPr>
        <w:t xml:space="preserve">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 етеді. </w:t>
      </w:r>
    </w:p>
    <w:p w:rsidR="00000000" w:rsidRDefault="00B67E93">
      <w:pPr>
        <w:ind w:firstLine="400"/>
        <w:jc w:val="both"/>
      </w:pPr>
      <w:r>
        <w:rPr>
          <w:rStyle w:val="s0"/>
        </w:rPr>
        <w:t>3. Сауда операциялары немесе қолма-қол ақша арқылы қызмет көрсету кезінде ақшалай есеп айырысу</w:t>
      </w:r>
      <w:r>
        <w:rPr>
          <w:rStyle w:val="s0"/>
        </w:rPr>
        <w:t>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жарақтандырылады.</w:t>
      </w:r>
    </w:p>
    <w:p w:rsidR="00000000" w:rsidRDefault="00B67E93">
      <w:pPr>
        <w:ind w:firstLine="400"/>
        <w:jc w:val="both"/>
      </w:pPr>
      <w:r>
        <w:rPr>
          <w:rStyle w:val="s0"/>
        </w:rPr>
        <w:t>4. Бақылау-касса машиналарын қолдану кезінде мынадай талаптар қойылады:</w:t>
      </w:r>
    </w:p>
    <w:p w:rsidR="00000000" w:rsidRDefault="00B67E93">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B67E93">
      <w:pPr>
        <w:jc w:val="both"/>
      </w:pPr>
      <w:r>
        <w:rPr>
          <w:rStyle w:val="s3"/>
        </w:rPr>
        <w:t xml:space="preserve">2009.16.11. № 200-ІV ҚР </w:t>
      </w:r>
      <w:hyperlink r:id="rId8259" w:anchor="sub_id=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8260" w:anchor="sub_id=6450402"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2) тауар, 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B67E93">
      <w:pPr>
        <w:ind w:firstLine="400"/>
        <w:jc w:val="both"/>
      </w:pPr>
      <w:r>
        <w:rPr>
          <w:rStyle w:val="s0"/>
        </w:rPr>
        <w:t>3) бақылау-касса машиналарына салық органдары лауазы</w:t>
      </w:r>
      <w:r>
        <w:rPr>
          <w:rStyle w:val="s0"/>
        </w:rPr>
        <w:t>мды адамдарының қолжетімділігі қамтамасыз етіледі.</w:t>
      </w:r>
    </w:p>
    <w:p w:rsidR="00000000" w:rsidRDefault="00B67E93">
      <w:pPr>
        <w:ind w:firstLine="400"/>
        <w:jc w:val="both"/>
      </w:pPr>
      <w:r>
        <w:rPr>
          <w:rStyle w:val="s0"/>
        </w:rPr>
        <w:t> </w:t>
      </w:r>
    </w:p>
    <w:p w:rsidR="00000000" w:rsidRDefault="00B67E93">
      <w:pPr>
        <w:jc w:val="both"/>
      </w:pPr>
      <w:r>
        <w:rPr>
          <w:rStyle w:val="s3"/>
        </w:rPr>
        <w:t xml:space="preserve">2014.02.07. № 225-V ҚР </w:t>
      </w:r>
      <w:hyperlink r:id="rId8261" w:anchor="sub_id=6451" w:history="1">
        <w:r>
          <w:rPr>
            <w:rStyle w:val="a3"/>
            <w:i/>
            <w:iCs/>
            <w:bdr w:val="none" w:sz="0" w:space="0" w:color="auto" w:frame="1"/>
          </w:rPr>
          <w:t>Заңымен</w:t>
        </w:r>
      </w:hyperlink>
      <w:r>
        <w:rPr>
          <w:rStyle w:val="s3"/>
        </w:rPr>
        <w:t xml:space="preserve"> 645-1-баппен толықтырылды (2014 ж. 1 шілдеден бастап қолданысқа енгізілді)</w:t>
      </w:r>
    </w:p>
    <w:p w:rsidR="00000000" w:rsidRDefault="00B67E93">
      <w:pPr>
        <w:ind w:left="1200" w:hanging="800"/>
        <w:jc w:val="both"/>
      </w:pPr>
      <w:r>
        <w:rPr>
          <w:rStyle w:val="s1"/>
        </w:rPr>
        <w:t>645-1-бап. Тауа</w:t>
      </w:r>
      <w:r>
        <w:rPr>
          <w:rStyle w:val="s1"/>
        </w:rPr>
        <w:t>рларды, жұмыстарды, көрсетілетін қызметтерді өткізу кезінде жүзеге асырылатын ақшалай есеп айырысу туралы мәліметтерді қабылдау, сақтау және салық органдарына беру тәртібі</w:t>
      </w:r>
    </w:p>
    <w:p w:rsidR="00000000" w:rsidRDefault="00B67E93">
      <w:pPr>
        <w:ind w:firstLine="400"/>
        <w:jc w:val="both"/>
      </w:pPr>
      <w:r>
        <w:rPr>
          <w:rStyle w:val="s0"/>
        </w:rPr>
        <w:t>Тауарларды, жұмыстарды, көрсетілетін қызметтерді өткізу кезінде жүзеге асырылатын ақ</w:t>
      </w:r>
      <w:r>
        <w:rPr>
          <w:rStyle w:val="s0"/>
        </w:rPr>
        <w:t>шалай есеп айырысулар туралы деректерді тіркеу және (немесе) беру функциясы бар бақылау-касса машиналарынан мәліметтерді қабылдауды, сақтауды, сондай-ақ оларды салық органдарына беруді уәкілетті орган белгілеген тәртіппен фискальдық деректер операторы жүрг</w:t>
      </w:r>
      <w:r>
        <w:rPr>
          <w:rStyle w:val="s0"/>
        </w:rPr>
        <w:t>ізеді.</w:t>
      </w:r>
    </w:p>
    <w:p w:rsidR="00000000" w:rsidRDefault="00B67E93">
      <w:pPr>
        <w:ind w:firstLine="400"/>
        <w:jc w:val="both"/>
      </w:pPr>
      <w:r>
        <w:t> </w:t>
      </w:r>
    </w:p>
    <w:p w:rsidR="00000000" w:rsidRDefault="00B67E93">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B67E93">
      <w:pPr>
        <w:jc w:val="both"/>
      </w:pPr>
      <w:r>
        <w:rPr>
          <w:rStyle w:val="s3"/>
        </w:rPr>
        <w:t xml:space="preserve">2009.16.11. № 200-ІV ҚР </w:t>
      </w:r>
      <w:hyperlink r:id="rId8262" w:anchor="sub_id=198"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w:t>
      </w:r>
      <w:r>
        <w:rPr>
          <w:rStyle w:val="s3"/>
        </w:rPr>
        <w:t>і) (бұр.</w:t>
      </w:r>
      <w:hyperlink r:id="rId8263" w:anchor="sub_id=64601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қоюға модельдерi мемлекеттік тiзiлi</w:t>
      </w:r>
      <w:r>
        <w:rPr>
          <w:rStyle w:val="s0"/>
        </w:rPr>
        <w:t>мге енгiзiлген, техникалық ақауы жоқ бақылау-касса машиналары жатады.</w:t>
      </w:r>
    </w:p>
    <w:p w:rsidR="00000000" w:rsidRDefault="00B67E93">
      <w:pPr>
        <w:ind w:firstLine="400"/>
        <w:jc w:val="both"/>
      </w:pPr>
      <w:r>
        <w:rPr>
          <w:rStyle w:val="s0"/>
        </w:rPr>
        <w:t>Сауда автоматтары және (немесе) қызмет көрсетуге ақы төлеу терминалдарымен жарақтандырылған компьютерлiк жүйелер болып табылатын бақылау-касса машиналары әрбір сауда автоматының және (не</w:t>
      </w:r>
      <w:r>
        <w:rPr>
          <w:rStyle w:val="s0"/>
        </w:rPr>
        <w:t>месе) қызмет көрсетуге ақы төлеу терминалының орналасқан жерi бойынша салық органында есепке қойылуға тиiс.</w:t>
      </w:r>
    </w:p>
    <w:p w:rsidR="00000000" w:rsidRDefault="00B67E93">
      <w:pPr>
        <w:ind w:firstLine="400"/>
        <w:jc w:val="both"/>
      </w:pPr>
      <w:r>
        <w:rPr>
          <w:rStyle w:val="s0"/>
        </w:rPr>
        <w:t>Автодүкендерден және (немесе) шатырлардан көшпелi сауданы жүзеге асыру кезiнде пайдаланылатын бақылау-касса машиналары мұндай салық төлеушiлердiң ор</w:t>
      </w:r>
      <w:r>
        <w:rPr>
          <w:rStyle w:val="s0"/>
        </w:rPr>
        <w:t>наласқан жерi бойынша салық органында есепке қоюға жатады.</w:t>
      </w:r>
    </w:p>
    <w:p w:rsidR="00000000" w:rsidRDefault="00B67E93">
      <w:pPr>
        <w:ind w:firstLine="400"/>
        <w:jc w:val="both"/>
      </w:pPr>
      <w:r>
        <w:rPr>
          <w:rStyle w:val="s0"/>
        </w:rPr>
        <w:t xml:space="preserve">2. Салық органдары осы Кодекстің </w:t>
      </w:r>
      <w:hyperlink r:id="rId8264" w:anchor="sub_id=6450000" w:history="1">
        <w:r>
          <w:rPr>
            <w:rStyle w:val="a3"/>
          </w:rPr>
          <w:t>645-бабының 1-тармағына</w:t>
        </w:r>
      </w:hyperlink>
      <w:r>
        <w:rPr>
          <w:rStyle w:val="s0"/>
        </w:rPr>
        <w:t xml:space="preserve"> сәйкес бақылау-касса машиналарын қолдану бойынша талап </w:t>
      </w:r>
      <w:r>
        <w:rPr>
          <w:rStyle w:val="s0"/>
        </w:rPr>
        <w:t>қолданылмайтын</w:t>
      </w:r>
      <w:r>
        <w:rPr>
          <w:rStyle w:val="s0"/>
        </w:rPr>
        <w:t xml:space="preserve"> салық төлеушілердің бақылау-касса машиналарын есепке қоюды жүргізбейді.</w:t>
      </w:r>
    </w:p>
    <w:p w:rsidR="00000000" w:rsidRDefault="00B67E93">
      <w:pPr>
        <w:jc w:val="both"/>
      </w:pPr>
      <w:r>
        <w:rPr>
          <w:rStyle w:val="s3"/>
        </w:rPr>
        <w:t xml:space="preserve">2009.16.11. № 200-ІV ҚР </w:t>
      </w:r>
      <w:hyperlink r:id="rId8265" w:anchor="sub_id=198" w:history="1">
        <w:r>
          <w:rPr>
            <w:rStyle w:val="a3"/>
            <w:i/>
            <w:iCs/>
            <w:bdr w:val="none" w:sz="0" w:space="0" w:color="auto" w:frame="1"/>
          </w:rPr>
          <w:t>Заңымен</w:t>
        </w:r>
      </w:hyperlink>
      <w:r>
        <w:rPr>
          <w:rStyle w:val="s3"/>
        </w:rPr>
        <w:t xml:space="preserve"> 3-тармақ өзгертілді (2009 ж. 1 қаңтардан бастап қолданыс</w:t>
      </w:r>
      <w:r>
        <w:rPr>
          <w:rStyle w:val="s3"/>
        </w:rPr>
        <w:t>қа</w:t>
      </w:r>
      <w:r>
        <w:rPr>
          <w:rStyle w:val="s3"/>
        </w:rPr>
        <w:t xml:space="preserve"> енгiзiлді) (бұр.</w:t>
      </w:r>
      <w:hyperlink r:id="rId8266" w:anchor="sub_id=64603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3. Бақылау-касса машиналарын есепке қою салық төлеуші бақылау-касса машинасын салық органында есепке қою туралы өтініш берген күннен бастап б</w:t>
      </w:r>
      <w:r>
        <w:rPr>
          <w:rStyle w:val="s0"/>
        </w:rPr>
        <w:t>ес жұмыс күні ішінде бақылау-касса машинасының тіркеу нөмірін бере отырып және бақылау-касса машинасының карточкасын бере отырып жүргізіледі.</w:t>
      </w:r>
    </w:p>
    <w:p w:rsidR="00000000" w:rsidRDefault="00B67E93">
      <w:pPr>
        <w:ind w:firstLine="400"/>
        <w:jc w:val="both"/>
      </w:pPr>
      <w:r>
        <w:rPr>
          <w:rStyle w:val="s0"/>
        </w:rPr>
        <w:t>4. Компьютерлік жүйе болып табылатын бақылау-касса машиналарын қоспағанда, бақылау-касса машинасын салық органдары</w:t>
      </w:r>
      <w:r>
        <w:rPr>
          <w:rStyle w:val="s0"/>
        </w:rPr>
        <w:t>нда есепке қойған кезде салық төлеуші салық органына:</w:t>
      </w:r>
    </w:p>
    <w:p w:rsidR="00000000" w:rsidRDefault="00B67E93">
      <w:pPr>
        <w:ind w:firstLine="400"/>
        <w:jc w:val="both"/>
      </w:pPr>
      <w:r>
        <w:rPr>
          <w:rStyle w:val="s0"/>
        </w:rPr>
        <w:t xml:space="preserve">1) бақылау-касса машинасын салық органында есепке қою туралы </w:t>
      </w:r>
      <w:hyperlink r:id="rId8267" w:anchor="sub_id=32" w:history="1">
        <w:r>
          <w:rPr>
            <w:rStyle w:val="a3"/>
          </w:rPr>
          <w:t>салықтық өтінішті</w:t>
        </w:r>
      </w:hyperlink>
      <w:r>
        <w:rPr>
          <w:rStyle w:val="s0"/>
        </w:rPr>
        <w:t>;</w:t>
      </w:r>
    </w:p>
    <w:p w:rsidR="00000000" w:rsidRDefault="00B67E93">
      <w:pPr>
        <w:ind w:firstLine="400"/>
        <w:jc w:val="both"/>
      </w:pPr>
      <w:r>
        <w:rPr>
          <w:rStyle w:val="s0"/>
        </w:rPr>
        <w:t xml:space="preserve">2) іске қосу фискалды режимді орнатпай-ақ </w:t>
      </w:r>
      <w:r>
        <w:rPr>
          <w:rStyle w:val="s0"/>
        </w:rPr>
        <w:t>мүмкін болатын, салық төлеуші туралы мәліметтерді қамтитын бақылау-касса машинасын;</w:t>
      </w:r>
    </w:p>
    <w:p w:rsidR="00000000" w:rsidRDefault="00B67E93">
      <w:pPr>
        <w:ind w:firstLine="400"/>
        <w:jc w:val="both"/>
      </w:pPr>
      <w:r>
        <w:rPr>
          <w:rStyle w:val="s0"/>
        </w:rPr>
        <w:t>3) дайындаушы зауыттың паспортын;</w:t>
      </w:r>
    </w:p>
    <w:p w:rsidR="00000000" w:rsidRDefault="00B67E93">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B67E93">
      <w:pPr>
        <w:jc w:val="both"/>
      </w:pPr>
      <w:r>
        <w:rPr>
          <w:rStyle w:val="s3"/>
        </w:rPr>
        <w:t xml:space="preserve">2011.21.07. № 467-ІV ҚР </w:t>
      </w:r>
      <w:hyperlink r:id="rId8268" w:anchor="sub_id=225"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8269" w:anchor="sub_id=646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Компьютерлік жүйе болып табылатын бақылау-касса машинасын есепке</w:t>
      </w:r>
      <w:r>
        <w:rPr>
          <w:rStyle w:val="s0"/>
        </w:rPr>
        <w:t xml:space="preserve"> қойған кезде салық төлеуші өзінің орналасқан жері бойынша салық органына:</w:t>
      </w:r>
    </w:p>
    <w:p w:rsidR="00000000" w:rsidRDefault="00B67E93">
      <w:pPr>
        <w:ind w:firstLine="400"/>
        <w:jc w:val="both"/>
      </w:pPr>
      <w:r>
        <w:rPr>
          <w:rStyle w:val="s0"/>
        </w:rPr>
        <w:t>1) бақылау-касса машинасын салық органында есепке қою туралы салықтық өтінішті;</w:t>
      </w:r>
    </w:p>
    <w:p w:rsidR="00000000" w:rsidRDefault="00B67E93">
      <w:pPr>
        <w:ind w:firstLine="400"/>
        <w:jc w:val="both"/>
      </w:pPr>
      <w:r>
        <w:rPr>
          <w:rStyle w:val="s0"/>
        </w:rPr>
        <w:t>2) компьютерлік жүйенің жұмыс істеу мүмкіндіктері мен сипаттарының қысқаша сипаттамасын;</w:t>
      </w:r>
    </w:p>
    <w:p w:rsidR="00000000" w:rsidRDefault="00B67E93">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B67E93">
      <w:pPr>
        <w:ind w:firstLine="400"/>
        <w:jc w:val="both"/>
      </w:pPr>
      <w:r>
        <w:rPr>
          <w:rStyle w:val="s0"/>
        </w:rPr>
        <w:t>6. Салық органының лауазымды адамы компьютерлік жү</w:t>
      </w:r>
      <w:r>
        <w:rPr>
          <w:rStyle w:val="s0"/>
        </w:rPr>
        <w:t>йелерді қоспағанда, бақылау-касса машинасын есепке қою кезінде:</w:t>
      </w:r>
    </w:p>
    <w:p w:rsidR="00000000" w:rsidRDefault="00B67E93">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B67E93">
      <w:pPr>
        <w:ind w:firstLine="400"/>
        <w:jc w:val="both"/>
      </w:pPr>
      <w:r>
        <w:rPr>
          <w:rStyle w:val="s0"/>
        </w:rPr>
        <w:t xml:space="preserve">2) таңбалау тақтайшасында көрсетілген бақылау-касса машинасының зауыттық нөмірін дайындаушы зауыттың </w:t>
      </w:r>
      <w:r>
        <w:rPr>
          <w:rStyle w:val="s0"/>
        </w:rPr>
        <w:t>паспортында көрсетілген бақылау-касса машинасының нөмірімен салыстырады;</w:t>
      </w:r>
    </w:p>
    <w:p w:rsidR="00000000" w:rsidRDefault="00B67E93">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B67E93">
      <w:pPr>
        <w:ind w:firstLine="400"/>
        <w:jc w:val="both"/>
      </w:pPr>
      <w:r>
        <w:rPr>
          <w:rStyle w:val="s0"/>
        </w:rPr>
        <w:t>4) бақылау-касса машинасы жұмысының фискалдық режимін белгілейді;</w:t>
      </w:r>
    </w:p>
    <w:p w:rsidR="00000000" w:rsidRDefault="00B67E93">
      <w:pPr>
        <w:ind w:firstLine="400"/>
        <w:jc w:val="both"/>
      </w:pPr>
      <w:r>
        <w:rPr>
          <w:rStyle w:val="s0"/>
        </w:rPr>
        <w:t>5) бақылау-касса м</w:t>
      </w:r>
      <w:r>
        <w:rPr>
          <w:rStyle w:val="s0"/>
        </w:rPr>
        <w:t>ашинасының корпусына салық органының пломбасын орнатады;</w:t>
      </w:r>
    </w:p>
    <w:p w:rsidR="00000000" w:rsidRDefault="00B67E93">
      <w:pPr>
        <w:ind w:firstLine="400"/>
        <w:jc w:val="both"/>
      </w:pPr>
      <w:r>
        <w:rPr>
          <w:rStyle w:val="s0"/>
        </w:rPr>
        <w:t>6) бақылау-касса машинасының тіркеу карточкасын ресімдейді;</w:t>
      </w:r>
    </w:p>
    <w:p w:rsidR="00000000" w:rsidRDefault="00B67E93">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w:t>
      </w:r>
      <w:r>
        <w:rPr>
          <w:rStyle w:val="s0"/>
        </w:rPr>
        <w:t>астайды;</w:t>
      </w:r>
    </w:p>
    <w:p w:rsidR="00000000" w:rsidRDefault="00B67E93">
      <w:pPr>
        <w:ind w:firstLine="400"/>
        <w:jc w:val="both"/>
      </w:pPr>
      <w:r>
        <w:rPr>
          <w:rStyle w:val="s0"/>
        </w:rPr>
        <w:t>8) салық төлеушіге:</w:t>
      </w:r>
    </w:p>
    <w:p w:rsidR="00000000" w:rsidRDefault="00B67E93">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B67E93">
      <w:pPr>
        <w:ind w:firstLine="400"/>
        <w:jc w:val="both"/>
      </w:pPr>
      <w:r>
        <w:rPr>
          <w:rStyle w:val="s0"/>
        </w:rPr>
        <w:t>расталған қолма-қол ақша есебінің кітабы мен тауар чектерінің кітабын;</w:t>
      </w:r>
    </w:p>
    <w:p w:rsidR="00000000" w:rsidRDefault="00B67E93">
      <w:pPr>
        <w:ind w:firstLine="400"/>
        <w:jc w:val="both"/>
      </w:pPr>
      <w:r>
        <w:rPr>
          <w:rStyle w:val="s0"/>
        </w:rPr>
        <w:t>бақылау-касса машинасын дайындаушы зауыттың паспортын қ</w:t>
      </w:r>
      <w:r>
        <w:rPr>
          <w:rStyle w:val="s0"/>
        </w:rPr>
        <w:t>айтарады.</w:t>
      </w:r>
    </w:p>
    <w:p w:rsidR="00000000" w:rsidRDefault="00B67E93">
      <w:pPr>
        <w:ind w:firstLine="400"/>
        <w:jc w:val="both"/>
      </w:pPr>
      <w:r>
        <w:rPr>
          <w:rStyle w:val="s0"/>
        </w:rPr>
        <w:t>7. Компьютерлік жүйе болып табылатын бақылау-касса машиналарын 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w:t>
      </w:r>
      <w:r>
        <w:rPr>
          <w:rStyle w:val="s0"/>
        </w:rPr>
        <w:t>ды режим белгілеу ақпаратты компьютерлік жүйенің фискалды деректеріне рұқсатсыз қол жеткізуден криптографиялық тұрғыдан қорғайтын құралдардың белсенді жұмыс істеуін білдіреді.</w:t>
      </w:r>
    </w:p>
    <w:p w:rsidR="00000000" w:rsidRDefault="00B67E93">
      <w:pPr>
        <w:ind w:firstLine="400"/>
        <w:jc w:val="both"/>
      </w:pPr>
      <w:r>
        <w:rPr>
          <w:rStyle w:val="s0"/>
        </w:rPr>
        <w:t>8. Бақылау-касса машинасының тіркеу карточкасы салық төлеушіге бақылау-касса маш</w:t>
      </w:r>
      <w:r>
        <w:rPr>
          <w:rStyle w:val="s0"/>
        </w:rPr>
        <w:t>инасын салық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B67E93">
      <w:pPr>
        <w:jc w:val="both"/>
      </w:pPr>
      <w:r>
        <w:rPr>
          <w:rStyle w:val="s3"/>
        </w:rPr>
        <w:t xml:space="preserve">2011.05.07. № 452-IV ҚР </w:t>
      </w:r>
      <w:hyperlink r:id="rId8270" w:anchor="sub_id=800"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8271" w:anchor="sub_id=6460900" w:history="1">
        <w:r>
          <w:rPr>
            <w:rStyle w:val="a3"/>
            <w:i/>
            <w:iCs/>
            <w:bdr w:val="none" w:sz="0" w:space="0" w:color="auto" w:frame="1"/>
          </w:rPr>
          <w:t>бұр.ред.қара</w:t>
        </w:r>
      </w:hyperlink>
      <w:r>
        <w:rPr>
          <w:rStyle w:val="s3"/>
        </w:rPr>
        <w:t xml:space="preserve">); 2014.29.09. № 239-V ҚР </w:t>
      </w:r>
      <w:hyperlink r:id="rId8272" w:anchor="sub_id=646" w:history="1">
        <w:r>
          <w:rPr>
            <w:rStyle w:val="a3"/>
            <w:i/>
            <w:iCs/>
            <w:bdr w:val="none" w:sz="0" w:space="0" w:color="auto" w:frame="1"/>
          </w:rPr>
          <w:t>Заңымен</w:t>
        </w:r>
      </w:hyperlink>
      <w:r>
        <w:rPr>
          <w:rStyle w:val="s3"/>
        </w:rPr>
        <w:t xml:space="preserve"> 9-тармақ жаңа редакцияда (</w:t>
      </w:r>
      <w:hyperlink r:id="rId8273" w:anchor="sub_id=64609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9. </w:t>
      </w:r>
      <w:hyperlink r:id="rId8274" w:anchor="sub_id=28" w:history="1">
        <w:r>
          <w:rPr>
            <w:rStyle w:val="a3"/>
          </w:rPr>
          <w:t>Бақылау-кассалық машинаның тіркеу карточкасының</w:t>
        </w:r>
      </w:hyperlink>
      <w:r>
        <w:rPr>
          <w:rStyle w:val="s0"/>
        </w:rPr>
        <w:t xml:space="preserve">, </w:t>
      </w:r>
      <w:hyperlink r:id="rId8275" w:anchor="sub_id=29" w:history="1">
        <w:r>
          <w:rPr>
            <w:rStyle w:val="a3"/>
          </w:rPr>
          <w:t>тауар чегінің</w:t>
        </w:r>
      </w:hyperlink>
      <w:r>
        <w:rPr>
          <w:rStyle w:val="s0"/>
        </w:rPr>
        <w:t xml:space="preserve">, </w:t>
      </w:r>
      <w:hyperlink r:id="rId8276" w:anchor="sub_id=32" w:history="1">
        <w:r>
          <w:rPr>
            <w:rStyle w:val="a3"/>
          </w:rPr>
          <w:t>фискалдық есепті алу актісінің</w:t>
        </w:r>
      </w:hyperlink>
      <w:r>
        <w:rPr>
          <w:rStyle w:val="s0"/>
        </w:rPr>
        <w:t xml:space="preserve">, </w:t>
      </w:r>
      <w:hyperlink r:id="rId8277" w:anchor="sub_id=31" w:history="1">
        <w:r>
          <w:rPr>
            <w:rStyle w:val="a3"/>
          </w:rPr>
          <w:t>қолма</w:t>
        </w:r>
        <w:r>
          <w:rPr>
            <w:rStyle w:val="a3"/>
          </w:rPr>
          <w:t>-қол ақша есебi кiтабы</w:t>
        </w:r>
      </w:hyperlink>
      <w:r>
        <w:rPr>
          <w:rStyle w:val="s0"/>
        </w:rPr>
        <w:t xml:space="preserve"> мен тауар чектерi кiтабының нысандарын уәкілетті орган белгілейді.</w:t>
      </w:r>
    </w:p>
    <w:p w:rsidR="00000000" w:rsidRDefault="00B67E93">
      <w:pPr>
        <w:ind w:firstLine="400"/>
        <w:jc w:val="both"/>
      </w:pPr>
      <w:r>
        <w:t> </w:t>
      </w:r>
    </w:p>
    <w:p w:rsidR="00000000" w:rsidRDefault="00B67E93">
      <w:pPr>
        <w:jc w:val="both"/>
      </w:pPr>
      <w:r>
        <w:rPr>
          <w:rStyle w:val="s3"/>
        </w:rPr>
        <w:t xml:space="preserve">2011.21.07. № 467-ІV ҚР </w:t>
      </w:r>
      <w:hyperlink r:id="rId8278" w:anchor="sub_id=3226" w:history="1">
        <w:r>
          <w:rPr>
            <w:rStyle w:val="a3"/>
            <w:i/>
            <w:iCs/>
            <w:bdr w:val="none" w:sz="0" w:space="0" w:color="auto" w:frame="1"/>
          </w:rPr>
          <w:t>Заңымен</w:t>
        </w:r>
      </w:hyperlink>
      <w:r>
        <w:rPr>
          <w:rStyle w:val="s3"/>
        </w:rPr>
        <w:t xml:space="preserve">  647-бап жаңа редакцияда (2011 жылғы 1 шілдеден бастап қолданысқа енгізілді) (</w:t>
      </w:r>
      <w:hyperlink r:id="rId8279" w:anchor="sub_id=647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647-бап. Ба</w:t>
      </w:r>
      <w:r>
        <w:rPr>
          <w:rStyle w:val="s1"/>
        </w:rPr>
        <w:t>қылау</w:t>
      </w:r>
      <w:r>
        <w:rPr>
          <w:rStyle w:val="s1"/>
        </w:rPr>
        <w:t xml:space="preserve">-касса машинасының тiркеу деректерiне өзгерістер енгізу </w:t>
      </w:r>
    </w:p>
    <w:p w:rsidR="00000000" w:rsidRDefault="00B67E93">
      <w:pPr>
        <w:ind w:firstLine="400"/>
        <w:jc w:val="both"/>
      </w:pPr>
      <w:r>
        <w:rPr>
          <w:rStyle w:val="s0"/>
        </w:rPr>
        <w:t>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өзгерістер туындаған кезд</w:t>
      </w:r>
      <w:r>
        <w:rPr>
          <w:rStyle w:val="s0"/>
        </w:rPr>
        <w:t xml:space="preserve">ен бастап бес жұмыс күнi iшiнде: </w:t>
      </w:r>
    </w:p>
    <w:p w:rsidR="00000000" w:rsidRDefault="00B67E93">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B67E93">
      <w:pPr>
        <w:ind w:firstLine="400"/>
        <w:jc w:val="both"/>
      </w:pPr>
      <w:r>
        <w:rPr>
          <w:rStyle w:val="s0"/>
        </w:rPr>
        <w:t>2) бақылау-касса машинасының тiркеу карточкасын табыс етуге міндетті.</w:t>
      </w:r>
    </w:p>
    <w:p w:rsidR="00000000" w:rsidRDefault="00B67E93">
      <w:pPr>
        <w:ind w:firstLine="400"/>
        <w:jc w:val="both"/>
      </w:pPr>
      <w:r>
        <w:rPr>
          <w:rStyle w:val="s0"/>
        </w:rPr>
        <w:t>2. Тіркеу карточкасын ауыстыруды:</w:t>
      </w:r>
    </w:p>
    <w:p w:rsidR="00000000" w:rsidRDefault="00B67E93">
      <w:pPr>
        <w:ind w:firstLine="400"/>
        <w:jc w:val="both"/>
      </w:pPr>
      <w:r>
        <w:rPr>
          <w:rStyle w:val="s0"/>
        </w:rPr>
        <w:t>1) тіркеу карточкасы жоғалған (бүлінген) жағдайда - осы баптың 1-тармағында көзделген салықтық өтінішті алған күннен бастап бес жұмыс күні ішінде;</w:t>
      </w:r>
    </w:p>
    <w:p w:rsidR="00000000" w:rsidRDefault="00B67E93">
      <w:pPr>
        <w:ind w:firstLine="400"/>
        <w:jc w:val="both"/>
      </w:pPr>
      <w:r>
        <w:rPr>
          <w:rStyle w:val="s0"/>
        </w:rPr>
        <w:t>2) тіркеу карточкасында көрсетілген мәліметтер өзгерген жағдайда - осы баптың 1-тармағында көзделген салықтық</w:t>
      </w:r>
      <w:r>
        <w:rPr>
          <w:rStyle w:val="s0"/>
        </w:rPr>
        <w:t xml:space="preserve"> өтінішті алған күннен бастап бес жұмыс күні ішінде;</w:t>
      </w:r>
    </w:p>
    <w:p w:rsidR="00000000" w:rsidRDefault="00B67E93">
      <w:pPr>
        <w:ind w:firstLine="400"/>
        <w:jc w:val="both"/>
      </w:pPr>
      <w:r>
        <w:rPr>
          <w:rStyle w:val="s0"/>
        </w:rPr>
        <w:t xml:space="preserve">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машинасының есепке қойылған жерi бойынша салық органы жүргізеді. </w:t>
      </w:r>
    </w:p>
    <w:p w:rsidR="00000000" w:rsidRDefault="00B67E93">
      <w:pPr>
        <w:ind w:firstLine="400"/>
        <w:jc w:val="both"/>
      </w:pPr>
      <w:r>
        <w:rPr>
          <w:rStyle w:val="s0"/>
        </w:rPr>
        <w:t>Осы тармақшада көз</w:t>
      </w:r>
      <w:r>
        <w:rPr>
          <w:rStyle w:val="s0"/>
        </w:rPr>
        <w:t>делген жағдайда, салық төлеуші салықтық өтінішке мына құжаттардың бірін:</w:t>
      </w:r>
    </w:p>
    <w:p w:rsidR="00000000" w:rsidRDefault="00B67E93">
      <w:pPr>
        <w:ind w:firstLine="400"/>
        <w:jc w:val="both"/>
      </w:pPr>
      <w:r>
        <w:rPr>
          <w:rStyle w:val="s0"/>
        </w:rPr>
        <w:t>1) сәйкестендіру нөмірінің бар-жоғын растайтын құжаттың нотариат куәландырған көшірмесін;</w:t>
      </w:r>
    </w:p>
    <w:p w:rsidR="00000000" w:rsidRDefault="00B67E93">
      <w:pPr>
        <w:ind w:firstLine="400"/>
        <w:jc w:val="both"/>
      </w:pPr>
      <w:r>
        <w:rPr>
          <w:rStyle w:val="s0"/>
        </w:rPr>
        <w:t>2) сәйкестендіру нөмірінің бар-жоғын растайтын құжаттың түпнұсқасын көрсеткен жағдайда - оның</w:t>
      </w:r>
      <w:r>
        <w:rPr>
          <w:rStyle w:val="s0"/>
        </w:rPr>
        <w:t xml:space="preserve"> көшірмесін қоса береді.</w:t>
      </w:r>
    </w:p>
    <w:p w:rsidR="00000000" w:rsidRDefault="00B67E93">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 Кодекске сәйкес құ</w:t>
      </w:r>
      <w:r>
        <w:rPr>
          <w:rStyle w:val="s0"/>
        </w:rPr>
        <w:t>жатқа сәйкестендіру нөмірін енгізу мақсатында басқа құжатқа қайта ресімдеу үшін табыс еткен жағдайда, қоса берілмейді.</w:t>
      </w:r>
    </w:p>
    <w:p w:rsidR="00000000" w:rsidRDefault="00B67E93">
      <w:pPr>
        <w:ind w:firstLine="400"/>
        <w:jc w:val="both"/>
      </w:pPr>
      <w:r>
        <w:rPr>
          <w:rStyle w:val="s0"/>
        </w:rPr>
        <w:t>3. Салық органының лауазымды адамы салық органында салықтық өтiнiштi қабылдаған күннен бастап бес жұмыс күнi iшiнде бақылау-касса машинас</w:t>
      </w:r>
      <w:r>
        <w:rPr>
          <w:rStyle w:val="s0"/>
        </w:rPr>
        <w:t xml:space="preserve">ының өзгертілген тiркеу деректерi бар тiркеу карточкасын ресiмдейдi және салық төлеушiге бередi. </w:t>
      </w:r>
    </w:p>
    <w:p w:rsidR="00000000" w:rsidRDefault="00B67E93">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салық төлеушінің бақы</w:t>
      </w:r>
      <w:r>
        <w:rPr>
          <w:rStyle w:val="s0"/>
        </w:rPr>
        <w:t>лау-касса машинасының аталған тіркеу карточкасын жоғалту (бүлдіру) жағдайларын қоспағанда, салық органына қайтарылуға жатады.</w:t>
      </w:r>
    </w:p>
    <w:p w:rsidR="00000000" w:rsidRDefault="00B67E93">
      <w:pPr>
        <w:ind w:firstLine="400"/>
        <w:jc w:val="both"/>
      </w:pPr>
      <w:r>
        <w:t> </w:t>
      </w:r>
    </w:p>
    <w:p w:rsidR="00000000" w:rsidRDefault="00B67E93">
      <w:pPr>
        <w:ind w:firstLine="400"/>
        <w:jc w:val="both"/>
      </w:pPr>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B67E93">
      <w:pPr>
        <w:ind w:firstLine="400"/>
        <w:jc w:val="both"/>
      </w:pPr>
      <w:r>
        <w:rPr>
          <w:rStyle w:val="s0"/>
        </w:rPr>
        <w:t>1. Бақылау-касса машинасын есептен шығару мынадай жағдайларда:</w:t>
      </w:r>
    </w:p>
    <w:p w:rsidR="00000000" w:rsidRDefault="00B67E93">
      <w:pPr>
        <w:jc w:val="both"/>
      </w:pPr>
      <w:r>
        <w:rPr>
          <w:rStyle w:val="s3"/>
        </w:rPr>
        <w:t xml:space="preserve">2009.16.11. № 200-ІV ҚР </w:t>
      </w:r>
      <w:hyperlink r:id="rId8280" w:anchor="sub_id=199"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8281" w:anchor="sub_id=6480101"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B67E93">
      <w:pPr>
        <w:ind w:firstLine="400"/>
        <w:jc w:val="both"/>
      </w:pPr>
      <w:r>
        <w:rPr>
          <w:rStyle w:val="s0"/>
        </w:rPr>
        <w:t>2) бақылау-касса машинасын пайдаланатын жер немесе бақы</w:t>
      </w:r>
      <w:r>
        <w:rPr>
          <w:rStyle w:val="s0"/>
        </w:rPr>
        <w:t>лау-касса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B67E93">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B67E93">
      <w:pPr>
        <w:ind w:firstLine="400"/>
        <w:jc w:val="both"/>
      </w:pPr>
      <w:r>
        <w:rPr>
          <w:rStyle w:val="s0"/>
        </w:rPr>
        <w:t>4) бақылау-касса машинасын мемлекеттік тізілімнен шығарған;</w:t>
      </w:r>
    </w:p>
    <w:p w:rsidR="00000000" w:rsidRDefault="00B67E93">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B67E93">
      <w:pPr>
        <w:ind w:firstLine="400"/>
        <w:jc w:val="both"/>
      </w:pPr>
      <w:r>
        <w:rPr>
          <w:rStyle w:val="s0"/>
        </w:rPr>
        <w:t>2. Ком</w:t>
      </w:r>
      <w:r>
        <w:rPr>
          <w:rStyle w:val="s0"/>
        </w:rPr>
        <w:t xml:space="preserve">пьютерлік жүйелерді қоспағанда, салық органында бақылау-касса машинасын есептен шығару үшін салық төлеуші салық органына бақылау-касса машинасын есептен шығару туралы </w:t>
      </w:r>
      <w:hyperlink r:id="rId8282" w:anchor="sub_id=33" w:history="1">
        <w:r>
          <w:rPr>
            <w:rStyle w:val="a3"/>
          </w:rPr>
          <w:t xml:space="preserve">салықтық </w:t>
        </w:r>
        <w:r>
          <w:rPr>
            <w:rStyle w:val="a3"/>
          </w:rPr>
          <w:t>өтінішпен</w:t>
        </w:r>
      </w:hyperlink>
      <w:r>
        <w:rPr>
          <w:rStyle w:val="s0"/>
        </w:rPr>
        <w:t xml:space="preserve"> бір мезгілде:</w:t>
      </w:r>
    </w:p>
    <w:p w:rsidR="00000000" w:rsidRDefault="00B67E93">
      <w:pPr>
        <w:ind w:firstLine="400"/>
        <w:jc w:val="both"/>
      </w:pPr>
      <w:r>
        <w:rPr>
          <w:rStyle w:val="s0"/>
        </w:rPr>
        <w:t>1) салық органы орнатқан пломбасы бар бақылау-касса машинасын;</w:t>
      </w:r>
    </w:p>
    <w:p w:rsidR="00000000" w:rsidRDefault="00B67E93">
      <w:pPr>
        <w:ind w:firstLine="400"/>
        <w:jc w:val="both"/>
      </w:pPr>
      <w:r>
        <w:rPr>
          <w:rStyle w:val="s0"/>
        </w:rPr>
        <w:t>2) бақылау-касса машинасын дайындаушы зауыттың паспортын;</w:t>
      </w:r>
    </w:p>
    <w:p w:rsidR="00000000" w:rsidRDefault="00B67E93">
      <w:pPr>
        <w:ind w:firstLine="400"/>
        <w:jc w:val="both"/>
      </w:pPr>
      <w:r>
        <w:rPr>
          <w:rStyle w:val="s0"/>
        </w:rPr>
        <w:t>3) нөмірленген, тігілген, салық органы басшысының қолымен және мөрімен расталған қолма-қол ақша есебінің кітабы</w:t>
      </w:r>
      <w:r>
        <w:rPr>
          <w:rStyle w:val="s0"/>
        </w:rPr>
        <w:t>н және тауар чектерінің кітабын;</w:t>
      </w:r>
    </w:p>
    <w:p w:rsidR="00000000" w:rsidRDefault="00B67E93">
      <w:pPr>
        <w:ind w:firstLine="400"/>
        <w:jc w:val="both"/>
      </w:pPr>
      <w:r>
        <w:rPr>
          <w:rStyle w:val="s0"/>
        </w:rPr>
        <w:t>4) бақылау-касса машинасының тіркеу карточкасын табыс етеді.</w:t>
      </w:r>
    </w:p>
    <w:p w:rsidR="00000000" w:rsidRDefault="00B67E93">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w:t>
      </w:r>
      <w:r>
        <w:rPr>
          <w:rStyle w:val="s0"/>
        </w:rPr>
        <w:t>қтық</w:t>
      </w:r>
      <w:r>
        <w:rPr>
          <w:rStyle w:val="s0"/>
        </w:rPr>
        <w:t xml:space="preserve">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B67E93">
      <w:pPr>
        <w:ind w:firstLine="400"/>
        <w:jc w:val="both"/>
      </w:pPr>
      <w:r>
        <w:rPr>
          <w:rStyle w:val="s0"/>
        </w:rPr>
        <w:t>4. Салық органының лауазымды адамы бақылау-касса машинасын есептен шығару туралы салықтық өтінішті салық ор</w:t>
      </w:r>
      <w:r>
        <w:rPr>
          <w:rStyle w:val="s0"/>
        </w:rPr>
        <w:t>ганында тіркеу күнінен бастап бес жұмыс күні ішінде бақылау-касса машинасын есептен шығарады, ол үшін:</w:t>
      </w:r>
    </w:p>
    <w:p w:rsidR="00000000" w:rsidRDefault="00B67E93">
      <w:pPr>
        <w:ind w:firstLine="400"/>
        <w:jc w:val="both"/>
      </w:pPr>
      <w:r>
        <w:rPr>
          <w:rStyle w:val="s0"/>
        </w:rPr>
        <w:t>1) фискалдық есепті алады;</w:t>
      </w:r>
    </w:p>
    <w:p w:rsidR="00000000" w:rsidRDefault="00B67E93">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w:t>
      </w:r>
      <w:r>
        <w:rPr>
          <w:rStyle w:val="s0"/>
        </w:rPr>
        <w:t>і кітабының деректерімен салыстырып тексеру жүргізеді;</w:t>
      </w:r>
    </w:p>
    <w:p w:rsidR="00000000" w:rsidRDefault="00B67E93">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B67E93">
      <w:pPr>
        <w:jc w:val="both"/>
      </w:pPr>
      <w:r>
        <w:rPr>
          <w:rStyle w:val="s3"/>
        </w:rPr>
        <w:t xml:space="preserve">2009.16.11. № 200-ІV ҚР </w:t>
      </w:r>
      <w:hyperlink r:id="rId8283" w:anchor="sub_id=34" w:history="1">
        <w:r>
          <w:rPr>
            <w:rStyle w:val="a3"/>
            <w:i/>
            <w:iCs/>
            <w:bdr w:val="none" w:sz="0" w:space="0" w:color="auto" w:frame="1"/>
          </w:rPr>
          <w:t>Заңы</w:t>
        </w:r>
        <w:r>
          <w:rPr>
            <w:rStyle w:val="a3"/>
            <w:i/>
            <w:iCs/>
            <w:bdr w:val="none" w:sz="0" w:space="0" w:color="auto" w:frame="1"/>
          </w:rPr>
          <w:t>мен</w:t>
        </w:r>
      </w:hyperlink>
      <w:r>
        <w:rPr>
          <w:rStyle w:val="s3"/>
        </w:rPr>
        <w:t xml:space="preserve"> 3-1) тармақшамен толықтырылды (2010 ж. 1 қаңтардан бастап қолданысқа енгiзiлді) </w:t>
      </w:r>
    </w:p>
    <w:p w:rsidR="00000000" w:rsidRDefault="00B67E93">
      <w:pPr>
        <w:ind w:firstLine="400"/>
        <w:jc w:val="both"/>
      </w:pPr>
      <w:r>
        <w:rPr>
          <w:rStyle w:val="s0"/>
        </w:rPr>
        <w:t>3-1) бақылау-касса машинасының корпусынан салық органының пломбасын алып тастауды жүргiзедi;</w:t>
      </w:r>
    </w:p>
    <w:p w:rsidR="00000000" w:rsidRDefault="00B67E93">
      <w:pPr>
        <w:ind w:firstLine="400"/>
        <w:jc w:val="both"/>
      </w:pPr>
      <w:r>
        <w:rPr>
          <w:rStyle w:val="s0"/>
        </w:rPr>
        <w:t>4) салық төлеушіге:</w:t>
      </w:r>
    </w:p>
    <w:p w:rsidR="00000000" w:rsidRDefault="00B67E93">
      <w:pPr>
        <w:ind w:firstLine="400"/>
        <w:jc w:val="both"/>
      </w:pPr>
      <w:r>
        <w:rPr>
          <w:rStyle w:val="s0"/>
        </w:rPr>
        <w:t>бақылау-касса машинасын;</w:t>
      </w:r>
    </w:p>
    <w:p w:rsidR="00000000" w:rsidRDefault="00B67E93">
      <w:pPr>
        <w:ind w:firstLine="400"/>
        <w:jc w:val="both"/>
      </w:pPr>
      <w:r>
        <w:rPr>
          <w:rStyle w:val="s0"/>
        </w:rPr>
        <w:t>қолма</w:t>
      </w:r>
      <w:r>
        <w:rPr>
          <w:rStyle w:val="s0"/>
        </w:rPr>
        <w:t>-қол ақша есебінің кітабы мен тауар чектері кітабын;</w:t>
      </w:r>
    </w:p>
    <w:p w:rsidR="00000000" w:rsidRDefault="00B67E93">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B67E93">
      <w:pPr>
        <w:ind w:firstLine="400"/>
        <w:jc w:val="both"/>
      </w:pPr>
      <w:r>
        <w:rPr>
          <w:rStyle w:val="s0"/>
        </w:rPr>
        <w:t>5. Компьютерлік жүйе болып табылатын бақылау-касса машинасын есептен шығарған кезде салық органын</w:t>
      </w:r>
      <w:r>
        <w:rPr>
          <w:rStyle w:val="s0"/>
        </w:rPr>
        <w:t>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B67E93">
      <w:pPr>
        <w:ind w:firstLine="400"/>
        <w:jc w:val="both"/>
      </w:pPr>
      <w:r>
        <w:rPr>
          <w:rStyle w:val="s0"/>
          <w:b/>
          <w:bCs/>
        </w:rPr>
        <w:t> </w:t>
      </w:r>
    </w:p>
    <w:p w:rsidR="00000000" w:rsidRDefault="00B67E93">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B67E93">
      <w:pPr>
        <w:ind w:firstLine="400"/>
        <w:jc w:val="both"/>
      </w:pPr>
      <w:r>
        <w:rPr>
          <w:rStyle w:val="s0"/>
        </w:rPr>
        <w:t>1. Фискалдық есеп</w:t>
      </w:r>
      <w:r>
        <w:rPr>
          <w:rStyle w:val="s0"/>
        </w:rPr>
        <w:t>ті салық органдары:</w:t>
      </w:r>
    </w:p>
    <w:p w:rsidR="00000000" w:rsidRDefault="00B67E93">
      <w:pPr>
        <w:ind w:firstLine="400"/>
        <w:jc w:val="both"/>
      </w:pPr>
      <w:r>
        <w:rPr>
          <w:rStyle w:val="s0"/>
        </w:rPr>
        <w:t>1) салықтық тексерулер жүргізген;</w:t>
      </w:r>
    </w:p>
    <w:p w:rsidR="00000000" w:rsidRDefault="00B67E93">
      <w:pPr>
        <w:ind w:firstLine="400"/>
        <w:jc w:val="both"/>
      </w:pPr>
      <w:r>
        <w:rPr>
          <w:rStyle w:val="s0"/>
        </w:rPr>
        <w:t>2) фискалдық жадының блогын ауыстырған;</w:t>
      </w:r>
    </w:p>
    <w:p w:rsidR="00000000" w:rsidRDefault="00B67E93">
      <w:pPr>
        <w:ind w:firstLine="400"/>
        <w:jc w:val="both"/>
      </w:pPr>
      <w:r>
        <w:rPr>
          <w:rStyle w:val="s0"/>
        </w:rPr>
        <w:t>3) бақылау-касса машинасы есептен шығарылған;</w:t>
      </w:r>
    </w:p>
    <w:p w:rsidR="00000000" w:rsidRDefault="00B67E93">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B67E93">
      <w:pPr>
        <w:ind w:firstLine="400"/>
        <w:jc w:val="both"/>
      </w:pPr>
      <w:r>
        <w:rPr>
          <w:rStyle w:val="s0"/>
        </w:rPr>
        <w:t xml:space="preserve">5) қолма-қол </w:t>
      </w:r>
      <w:r>
        <w:rPr>
          <w:rStyle w:val="s0"/>
        </w:rPr>
        <w:t>ақша есебінің кітабы толығымен толтырылған;</w:t>
      </w:r>
    </w:p>
    <w:p w:rsidR="00000000" w:rsidRDefault="00B67E93">
      <w:pPr>
        <w:ind w:firstLine="400"/>
        <w:jc w:val="both"/>
      </w:pPr>
      <w:r>
        <w:rPr>
          <w:rStyle w:val="s0"/>
        </w:rPr>
        <w:t>6) қолма-қол ақша есебінің кітабы жоғалған (бүлінген) жағдайларда алады.</w:t>
      </w:r>
    </w:p>
    <w:p w:rsidR="00000000" w:rsidRDefault="00B67E93">
      <w:pPr>
        <w:jc w:val="both"/>
      </w:pPr>
      <w:r>
        <w:rPr>
          <w:rStyle w:val="s3"/>
        </w:rPr>
        <w:t xml:space="preserve">2012.26.12. № 61-V ҚР </w:t>
      </w:r>
      <w:hyperlink r:id="rId8284" w:anchor="sub_id=649" w:history="1">
        <w:r>
          <w:rPr>
            <w:rStyle w:val="a3"/>
            <w:i/>
            <w:iCs/>
            <w:bdr w:val="none" w:sz="0" w:space="0" w:color="auto" w:frame="1"/>
          </w:rPr>
          <w:t>Заңымен</w:t>
        </w:r>
      </w:hyperlink>
      <w:r>
        <w:rPr>
          <w:rStyle w:val="s3"/>
        </w:rPr>
        <w:t xml:space="preserve"> 2-тармақ өзгертілді (2013 ж.</w:t>
      </w:r>
      <w:r>
        <w:rPr>
          <w:rStyle w:val="s3"/>
        </w:rPr>
        <w:t xml:space="preserve"> 1 қаңтардан бастап қолданысқа енгізілді) (</w:t>
      </w:r>
      <w:hyperlink r:id="rId8285" w:anchor="sub_id=64902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Осы баптың 1-тармағы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B67E93">
      <w:pPr>
        <w:ind w:firstLine="400"/>
        <w:jc w:val="both"/>
      </w:pPr>
      <w:r>
        <w:rPr>
          <w:rStyle w:val="s0"/>
        </w:rPr>
        <w:t>1) нөмірленген, тігілген, салық органы басшысының қолымен және мөрімен расталған қолма-қол ақша е</w:t>
      </w:r>
      <w:r>
        <w:rPr>
          <w:rStyle w:val="s0"/>
        </w:rPr>
        <w:t>себінің және тауар чектерінің кітаптары;</w:t>
      </w:r>
    </w:p>
    <w:p w:rsidR="00000000" w:rsidRDefault="00B67E93">
      <w:pPr>
        <w:ind w:firstLine="400"/>
        <w:jc w:val="both"/>
      </w:pPr>
      <w:r>
        <w:rPr>
          <w:rStyle w:val="s0"/>
        </w:rPr>
        <w:t>2) соңғы фискалдық есеп алынған күннен бастап ауысымдық есептер табыс етіледі.</w:t>
      </w:r>
    </w:p>
    <w:p w:rsidR="00000000" w:rsidRDefault="00B67E93">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B67E93">
      <w:pPr>
        <w:ind w:firstLine="400"/>
        <w:jc w:val="both"/>
      </w:pPr>
      <w:r>
        <w:rPr>
          <w:rStyle w:val="s0"/>
        </w:rPr>
        <w:t>3</w:t>
      </w:r>
      <w:r>
        <w:rPr>
          <w:rStyle w:val="s0"/>
        </w:rPr>
        <w:t>. Компьютерлік жүйелерді қоспағанда, бақылау-касса машинасының бақылау чегі мынадай ақпараттарды:</w:t>
      </w:r>
    </w:p>
    <w:p w:rsidR="00000000" w:rsidRDefault="00B67E93">
      <w:pPr>
        <w:ind w:firstLine="400"/>
        <w:jc w:val="both"/>
      </w:pPr>
      <w:r>
        <w:rPr>
          <w:rStyle w:val="s0"/>
        </w:rPr>
        <w:t>1) салық төлеушінің атауын;</w:t>
      </w:r>
    </w:p>
    <w:p w:rsidR="00000000" w:rsidRDefault="00B67E93">
      <w:pPr>
        <w:ind w:firstLine="400"/>
        <w:jc w:val="both"/>
      </w:pPr>
      <w:r>
        <w:rPr>
          <w:rStyle w:val="s0"/>
        </w:rPr>
        <w:t>2) сәйкестендіру нөмірін;</w:t>
      </w:r>
    </w:p>
    <w:p w:rsidR="00000000" w:rsidRDefault="00B67E93">
      <w:pPr>
        <w:ind w:firstLine="400"/>
        <w:jc w:val="both"/>
      </w:pPr>
      <w:r>
        <w:rPr>
          <w:rStyle w:val="s0"/>
        </w:rPr>
        <w:t>3) бақылау-касса машинасының зауыттық нөмірін;</w:t>
      </w:r>
    </w:p>
    <w:p w:rsidR="00000000" w:rsidRDefault="00B67E93">
      <w:pPr>
        <w:ind w:firstLine="400"/>
        <w:jc w:val="both"/>
      </w:pPr>
      <w:r>
        <w:rPr>
          <w:rStyle w:val="s0"/>
        </w:rPr>
        <w:t>4) бақылау-касса машинасының салық органындағы тіркеу нөм</w:t>
      </w:r>
      <w:r>
        <w:rPr>
          <w:rStyle w:val="s0"/>
        </w:rPr>
        <w:t>ірін;</w:t>
      </w:r>
    </w:p>
    <w:p w:rsidR="00000000" w:rsidRDefault="00B67E93">
      <w:pPr>
        <w:ind w:firstLine="400"/>
        <w:jc w:val="both"/>
      </w:pPr>
      <w:r>
        <w:rPr>
          <w:rStyle w:val="s0"/>
        </w:rPr>
        <w:t>5) чектің реттік нөмірін;</w:t>
      </w:r>
    </w:p>
    <w:p w:rsidR="00000000" w:rsidRDefault="00B67E93">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B67E93">
      <w:pPr>
        <w:ind w:firstLine="400"/>
        <w:jc w:val="both"/>
      </w:pPr>
      <w:r>
        <w:rPr>
          <w:rStyle w:val="s0"/>
        </w:rPr>
        <w:t>7) тауардың, жұмыстың, көрсетілетін қызметтің бағасын және (немесе) сатып алу сомасын;</w:t>
      </w:r>
    </w:p>
    <w:p w:rsidR="00000000" w:rsidRDefault="00B67E93">
      <w:pPr>
        <w:ind w:firstLine="400"/>
        <w:jc w:val="both"/>
      </w:pPr>
      <w:r>
        <w:rPr>
          <w:rStyle w:val="s0"/>
        </w:rPr>
        <w:t>8) фискалдық белгіні қамтуға тиіс.</w:t>
      </w:r>
    </w:p>
    <w:p w:rsidR="00000000" w:rsidRDefault="00B67E93">
      <w:pPr>
        <w:ind w:firstLine="400"/>
        <w:jc w:val="both"/>
      </w:pPr>
      <w:r>
        <w:rPr>
          <w:rStyle w:val="s0"/>
        </w:rPr>
        <w:t>Компьютерлік жүйелердің бақылау чегі (банктер мен банк операцияларының жекелеген түрлерін жүзеге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B67E93">
      <w:pPr>
        <w:ind w:firstLine="400"/>
        <w:jc w:val="both"/>
      </w:pPr>
      <w:hyperlink r:id="rId8286" w:history="1">
        <w:r>
          <w:rPr>
            <w:rStyle w:val="a3"/>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Ұлтты</w:t>
      </w:r>
      <w:r>
        <w:rPr>
          <w:rStyle w:val="s0"/>
        </w:rPr>
        <w:t>қ</w:t>
      </w:r>
      <w:r>
        <w:rPr>
          <w:rStyle w:val="s0"/>
        </w:rPr>
        <w:t xml:space="preserve"> Банкі белгілейді.</w:t>
      </w:r>
    </w:p>
    <w:p w:rsidR="00000000" w:rsidRDefault="00B67E93">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B67E93">
      <w:pPr>
        <w:ind w:firstLine="400"/>
        <w:jc w:val="both"/>
      </w:pPr>
      <w:r>
        <w:rPr>
          <w:rStyle w:val="s0"/>
        </w:rPr>
        <w:t>4. Бақылау чегі қ</w:t>
      </w:r>
      <w:r>
        <w:rPr>
          <w:rStyle w:val="s0"/>
        </w:rPr>
        <w:t>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B67E93">
      <w:pPr>
        <w:ind w:firstLine="400"/>
        <w:jc w:val="both"/>
      </w:pPr>
      <w:r>
        <w:rPr>
          <w:rStyle w:val="s0"/>
        </w:rPr>
        <w:t> </w:t>
      </w:r>
    </w:p>
    <w:p w:rsidR="00000000" w:rsidRDefault="00B67E93">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B67E93">
      <w:pPr>
        <w:ind w:firstLine="400"/>
        <w:jc w:val="both"/>
      </w:pPr>
      <w:r>
        <w:rPr>
          <w:rStyle w:val="s0"/>
        </w:rPr>
        <w:t>1. Салық төлеушінің жауапты тұлғасы бақылау-кас</w:t>
      </w:r>
      <w:r>
        <w:rPr>
          <w:rStyle w:val="s0"/>
        </w:rPr>
        <w:t>са машинасын пайдаланған кезде:</w:t>
      </w:r>
    </w:p>
    <w:p w:rsidR="00000000" w:rsidRDefault="00B67E93">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B67E93">
      <w:pPr>
        <w:ind w:firstLine="400"/>
        <w:jc w:val="both"/>
      </w:pPr>
      <w:r>
        <w:rPr>
          <w:rStyle w:val="s0"/>
        </w:rPr>
        <w:t>2) электр энергиясы болмаған немесе бақылау-касса машинасында ақаулар болған жағда</w:t>
      </w:r>
      <w:r>
        <w:rPr>
          <w:rStyle w:val="s0"/>
        </w:rPr>
        <w:t>йда тауарлық чек толтырады және береді;</w:t>
      </w:r>
    </w:p>
    <w:p w:rsidR="00000000" w:rsidRDefault="00B67E93">
      <w:pPr>
        <w:ind w:firstLine="400"/>
        <w:jc w:val="both"/>
      </w:pPr>
      <w:r>
        <w:rPr>
          <w:rStyle w:val="s0"/>
        </w:rPr>
        <w:t>3) қолма-қол ақша есебінің кітабын толтырады;</w:t>
      </w:r>
    </w:p>
    <w:p w:rsidR="00000000" w:rsidRDefault="00B67E93">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 (Z-есеп) жолымен «ауысым соңы» рәсімін орында</w:t>
      </w:r>
      <w:r>
        <w:rPr>
          <w:rStyle w:val="s0"/>
        </w:rPr>
        <w:t xml:space="preserve">йды. </w:t>
      </w:r>
    </w:p>
    <w:p w:rsidR="00000000" w:rsidRDefault="00B67E93">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w:t>
      </w:r>
      <w:r>
        <w:rPr>
          <w:rStyle w:val="s0"/>
        </w:rPr>
        <w:t>ап бес жыл бойы сақтауға тиіс.</w:t>
      </w:r>
    </w:p>
    <w:p w:rsidR="00000000" w:rsidRDefault="00B67E93">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B67E93">
      <w:pPr>
        <w:ind w:firstLine="400"/>
        <w:jc w:val="both"/>
      </w:pPr>
      <w:r>
        <w:rPr>
          <w:rStyle w:val="s0"/>
        </w:rPr>
        <w:t>Сауда автоматтарымен жарақтандырылған бақылау-касса машиналары үшін ауысым кезеңін салық төле</w:t>
      </w:r>
      <w:r>
        <w:rPr>
          <w:rStyle w:val="s0"/>
        </w:rPr>
        <w:t>уші айқындайды, бұл ретте ол күнтізбелік бір айдан аспауға тиіс.</w:t>
      </w:r>
    </w:p>
    <w:p w:rsidR="00000000" w:rsidRDefault="00B67E93">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w:t>
      </w:r>
      <w:r>
        <w:rPr>
          <w:rStyle w:val="s0"/>
        </w:rPr>
        <w:t>ргізілген жазба болған кезде бақылау-касса машинасының моделін жасаушының техникалық талаптарына сәйкес жүргізіледі.</w:t>
      </w:r>
    </w:p>
    <w:p w:rsidR="00000000" w:rsidRDefault="00B67E93">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B67E93">
      <w:pPr>
        <w:jc w:val="both"/>
      </w:pPr>
      <w:r>
        <w:rPr>
          <w:rStyle w:val="s3"/>
        </w:rPr>
        <w:t xml:space="preserve">2012.26.12. № 61-V ҚР </w:t>
      </w:r>
      <w:hyperlink r:id="rId8287" w:anchor="sub_id=650"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8288" w:anchor="sub_id=65004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B67E93">
      <w:pPr>
        <w:ind w:firstLine="400"/>
        <w:jc w:val="both"/>
      </w:pPr>
      <w:r>
        <w:rPr>
          <w:rStyle w:val="s0"/>
        </w:rPr>
        <w:t>4. Кассаның ағымдағы жай-күйі туралы есептің көрсеткіштері қолма-қол ақшаны есепке алу кітабында көрсетілген тауарларды өткізуге, жұмыстарды орындауға, қызметтер көрсетуге байланысты емес қолма-қол ақшаны қабылдау және беру сомасы ескеріле отырып, фискалды</w:t>
      </w:r>
      <w:r>
        <w:rPr>
          <w:rStyle w:val="s0"/>
        </w:rPr>
        <w:t>қ</w:t>
      </w:r>
      <w:r>
        <w:rPr>
          <w:rStyle w:val="s0"/>
        </w:rPr>
        <w:t xml:space="preserve"> есепті алған сәтте кассадағы қолма-қол ақшаның сомасына сәйкес келуге тиіс. </w:t>
      </w:r>
    </w:p>
    <w:p w:rsidR="00000000" w:rsidRDefault="00B67E93">
      <w:pPr>
        <w:ind w:firstLine="400"/>
        <w:jc w:val="both"/>
      </w:pPr>
      <w:r>
        <w:rPr>
          <w:rStyle w:val="s0"/>
        </w:rPr>
        <w:t xml:space="preserve">Осы Кодекстің </w:t>
      </w:r>
      <w:hyperlink r:id="rId8289" w:anchor="sub_id=6490100" w:history="1">
        <w:r>
          <w:rPr>
            <w:rStyle w:val="a3"/>
          </w:rPr>
          <w:t>649-бабы 1-тармағының 1) тармақшасына</w:t>
        </w:r>
      </w:hyperlink>
      <w:r>
        <w:rPr>
          <w:rStyle w:val="s0"/>
        </w:rPr>
        <w:t xml:space="preserve"> сәйкес кассаның ағымдағы жай-күйі туралы</w:t>
      </w:r>
      <w:r>
        <w:rPr>
          <w:rStyle w:val="s0"/>
        </w:rPr>
        <w:t xml:space="preserve"> фискалдық есепті алған кезде кассадағы қолма-қол ақшаны есептеуді салық төлеуші (оның лауазымды адамы) салық органының тексеруші адамының қатысуымен жүргізеді.</w:t>
      </w:r>
    </w:p>
    <w:p w:rsidR="00000000" w:rsidRDefault="00B67E93">
      <w:pPr>
        <w:jc w:val="both"/>
      </w:pPr>
      <w:r>
        <w:rPr>
          <w:rStyle w:val="s3"/>
        </w:rPr>
        <w:t xml:space="preserve">2011.05.07. № 452-IV ҚР </w:t>
      </w:r>
      <w:hyperlink r:id="rId8290"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8291" w:anchor="sub_id=6500500" w:history="1">
        <w:r>
          <w:rPr>
            <w:rStyle w:val="a3"/>
            <w:i/>
            <w:iCs/>
            <w:bdr w:val="none" w:sz="0" w:space="0" w:color="auto" w:frame="1"/>
          </w:rPr>
          <w:t>бұр.ред.қара</w:t>
        </w:r>
      </w:hyperlink>
      <w:r>
        <w:rPr>
          <w:rStyle w:val="s3"/>
        </w:rPr>
        <w:t xml:space="preserve">); 2014.29.09. № 239-V ҚР </w:t>
      </w:r>
      <w:hyperlink r:id="rId8292" w:anchor="sub_id=650" w:history="1">
        <w:r>
          <w:rPr>
            <w:rStyle w:val="a3"/>
            <w:i/>
            <w:iCs/>
            <w:bdr w:val="none" w:sz="0" w:space="0" w:color="auto" w:frame="1"/>
          </w:rPr>
          <w:t>Заңымен</w:t>
        </w:r>
      </w:hyperlink>
      <w:r>
        <w:rPr>
          <w:rStyle w:val="s3"/>
        </w:rPr>
        <w:t xml:space="preserve"> 5-тармақ жаңа редакцияда (</w:t>
      </w:r>
      <w:hyperlink r:id="rId8293" w:anchor="sub_id=650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5. Салық органының пломбасының бүтіндігін бұзбай жою мүмкін емес бақылау-кассалық </w:t>
      </w:r>
      <w:r>
        <w:rPr>
          <w:rStyle w:val="s0"/>
        </w:rPr>
        <w:t>машинаның техникалық ақауы болған жағдайда салық төлеушi ақау пайда болған кезден бастап үш жұмыс күні ішінде бақылау-кассалық машина есепке қойылған салық органына:</w:t>
      </w:r>
    </w:p>
    <w:p w:rsidR="00000000" w:rsidRDefault="00B67E93">
      <w:pPr>
        <w:ind w:firstLine="400"/>
        <w:jc w:val="both"/>
      </w:pPr>
      <w:r>
        <w:rPr>
          <w:rStyle w:val="s0"/>
        </w:rPr>
        <w:t>1) бақылау-кассалық машинаның тіркеу карточкасының нөмірін, берілген күнін және ақау болға</w:t>
      </w:r>
      <w:r>
        <w:rPr>
          <w:rStyle w:val="s0"/>
        </w:rPr>
        <w:t>н күннің басындағы есептегіштің жиынтық көрсеткіштерін көрсете отырып, салықтық өтінішті;</w:t>
      </w:r>
    </w:p>
    <w:p w:rsidR="00000000" w:rsidRDefault="00B67E93">
      <w:pPr>
        <w:ind w:firstLine="400"/>
        <w:jc w:val="both"/>
      </w:pPr>
      <w:r>
        <w:rPr>
          <w:rStyle w:val="s0"/>
        </w:rPr>
        <w:t>2) жөндеу жүргізу мерзімдері мен ақау себептерін негіздеп көрсете отырып, техникалық қызмет көрсету орталығының қорытындысын береді.</w:t>
      </w:r>
    </w:p>
    <w:p w:rsidR="00000000" w:rsidRDefault="00B67E93">
      <w:pPr>
        <w:ind w:firstLine="400"/>
        <w:jc w:val="both"/>
      </w:pPr>
      <w:r>
        <w:rPr>
          <w:rStyle w:val="s0"/>
        </w:rPr>
        <w:t>Салық органы салықтық өтінішті қа</w:t>
      </w:r>
      <w:r>
        <w:rPr>
          <w:rStyle w:val="s0"/>
        </w:rPr>
        <w:t>былдаған күні ақауды жою үшін бақылау-кассалық машина пломбасының бүтіндігін бұзуға рұқсат беру немесе беруден бас тарту туралы шешім қабылдайды.</w:t>
      </w:r>
    </w:p>
    <w:p w:rsidR="00000000" w:rsidRDefault="00B67E93">
      <w:pPr>
        <w:ind w:firstLine="400"/>
        <w:jc w:val="both"/>
      </w:pPr>
      <w:r>
        <w:rPr>
          <w:rStyle w:val="s0"/>
        </w:rPr>
        <w:t>Бақылау-кассалық машина пломбасының бүтіндігін бұзуға салық органының рұқсатын салық органының пломба орнатуға</w:t>
      </w:r>
      <w:r>
        <w:rPr>
          <w:rStyle w:val="s0"/>
        </w:rPr>
        <w:t xml:space="preserve"> жауапты лауазымды адамы оны беру туралы шешім қабылдаған күні уәкілетті орган белгілеген нысанда береді.</w:t>
      </w:r>
    </w:p>
    <w:p w:rsidR="00000000" w:rsidRDefault="00B67E93">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жағдайларда пломбаның бүтінді</w:t>
      </w:r>
      <w:r>
        <w:rPr>
          <w:rStyle w:val="s0"/>
        </w:rPr>
        <w:t>гін бұзуға салық органының рұқсатын беруден бас тартады.</w:t>
      </w:r>
    </w:p>
    <w:p w:rsidR="00000000" w:rsidRDefault="00B67E93">
      <w:pPr>
        <w:ind w:firstLine="400"/>
        <w:jc w:val="both"/>
      </w:pPr>
      <w:r>
        <w:rPr>
          <w:rStyle w:val="s0"/>
        </w:rPr>
        <w:t>Техникалық ақау жойылғаннан кейін пломба орнату үшін бақылау-кассалық машинаны салық органына табыс ету мерзімі техникалық қызмет көрсету орталығының қорытындысында көрсетілген жөндеу жүргізу мерзімі</w:t>
      </w:r>
      <w:r>
        <w:rPr>
          <w:rStyle w:val="s0"/>
        </w:rPr>
        <w:t>нен кем болмауға, бірақ пломбаның бүтіндігін бұзуға салық органының рұқсаты берілген күннен бастап он бес жұмыс күнінен аспауға тиіс.</w:t>
      </w:r>
    </w:p>
    <w:p w:rsidR="00000000" w:rsidRDefault="00B67E93">
      <w:pPr>
        <w:ind w:firstLine="400"/>
        <w:jc w:val="both"/>
      </w:pPr>
      <w:r>
        <w:rPr>
          <w:rStyle w:val="s0"/>
        </w:rPr>
        <w:t xml:space="preserve">6. Бақылау-касса машинасы мына жағдайларда, егер: </w:t>
      </w:r>
    </w:p>
    <w:p w:rsidR="00000000" w:rsidRDefault="00B67E93">
      <w:pPr>
        <w:ind w:firstLine="400"/>
        <w:jc w:val="both"/>
      </w:pPr>
      <w:r>
        <w:rPr>
          <w:rStyle w:val="s0"/>
        </w:rPr>
        <w:t xml:space="preserve">1) басып шығармаса, анық баспаса немесе осы Кодекстің </w:t>
      </w:r>
      <w:hyperlink r:id="rId8294"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B67E93">
      <w:pPr>
        <w:ind w:firstLine="400"/>
        <w:jc w:val="both"/>
      </w:pPr>
      <w:r>
        <w:rPr>
          <w:rStyle w:val="s0"/>
        </w:rPr>
        <w:t xml:space="preserve">2) фискальдық жадының деректерін алуға мүмкіндік болмаса; </w:t>
      </w:r>
    </w:p>
    <w:p w:rsidR="00000000" w:rsidRDefault="00B67E93">
      <w:pPr>
        <w:ind w:firstLine="400"/>
        <w:jc w:val="both"/>
      </w:pPr>
      <w:r>
        <w:rPr>
          <w:rStyle w:val="s0"/>
        </w:rPr>
        <w:t>3) салық органының пломбасы болмаса неме</w:t>
      </w:r>
      <w:r>
        <w:rPr>
          <w:rStyle w:val="s0"/>
        </w:rPr>
        <w:t xml:space="preserve">се бүлінсе; </w:t>
      </w:r>
    </w:p>
    <w:p w:rsidR="00000000" w:rsidRDefault="00B67E93">
      <w:pPr>
        <w:ind w:firstLine="400"/>
        <w:jc w:val="both"/>
      </w:pPr>
      <w:r>
        <w:rPr>
          <w:rStyle w:val="s0"/>
        </w:rPr>
        <w:t>4) дайындаушы зауыттың таңбасы жоқ болса техникалық ақаулы деп есептеледі.</w:t>
      </w:r>
    </w:p>
    <w:p w:rsidR="00000000" w:rsidRDefault="00B67E93">
      <w:pPr>
        <w:ind w:firstLine="400"/>
        <w:jc w:val="both"/>
      </w:pPr>
      <w:r>
        <w:rPr>
          <w:rStyle w:val="s0"/>
        </w:rPr>
        <w:t>7. Компьютерлік жүйе болып табылатын бақылау-касса машинасы осы баптың 6-тармағының 1) және 2) тармақшаларында көзделген жағдайларда техникалық ақаулы деп есептеледі.</w:t>
      </w:r>
    </w:p>
    <w:p w:rsidR="00000000" w:rsidRDefault="00B67E93">
      <w:pPr>
        <w:ind w:firstLine="400"/>
        <w:jc w:val="both"/>
      </w:pPr>
      <w:r>
        <w:rPr>
          <w:rStyle w:val="s0"/>
        </w:rPr>
        <w:t>8</w:t>
      </w:r>
      <w:r>
        <w:rPr>
          <w:rStyle w:val="s0"/>
        </w:rPr>
        <w:t>. Салық төлеуші қолма-қол ақша есебінің кітабы және (немесе) тауар чектерінің кітабы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w:t>
      </w:r>
      <w:r>
        <w:rPr>
          <w:rStyle w:val="s0"/>
        </w:rPr>
        <w:t>йынша салық органына:</w:t>
      </w:r>
    </w:p>
    <w:p w:rsidR="00000000" w:rsidRDefault="00B67E93">
      <w:pPr>
        <w:ind w:firstLine="400"/>
        <w:jc w:val="both"/>
      </w:pPr>
      <w:r>
        <w:rPr>
          <w:rStyle w:val="s0"/>
        </w:rPr>
        <w:t xml:space="preserve">1) </w:t>
      </w:r>
      <w:hyperlink r:id="rId8295" w:anchor="sub_id=34" w:history="1">
        <w:r>
          <w:rPr>
            <w:rStyle w:val="a3"/>
          </w:rPr>
          <w:t>салықтық өтінішті;</w:t>
        </w:r>
      </w:hyperlink>
    </w:p>
    <w:p w:rsidR="00000000" w:rsidRDefault="00B67E93">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w:t>
      </w:r>
      <w:r>
        <w:rPr>
          <w:rStyle w:val="s0"/>
        </w:rPr>
        <w:t>) тауар чектерінің кітабын;</w:t>
      </w:r>
    </w:p>
    <w:p w:rsidR="00000000" w:rsidRDefault="00B67E93">
      <w:pPr>
        <w:ind w:firstLine="400"/>
        <w:jc w:val="both"/>
      </w:pPr>
      <w:r>
        <w:rPr>
          <w:rStyle w:val="s0"/>
        </w:rPr>
        <w:t xml:space="preserve">3) осы Кодекстің </w:t>
      </w:r>
      <w:hyperlink r:id="rId8296" w:anchor="sub_id=6480200" w:history="1">
        <w:r>
          <w:rPr>
            <w:rStyle w:val="a3"/>
          </w:rPr>
          <w:t>648-бабының 2-тармағында</w:t>
        </w:r>
      </w:hyperlink>
      <w:r>
        <w:rPr>
          <w:rStyle w:val="s0"/>
        </w:rPr>
        <w:t xml:space="preserve"> айқындалған құжаттарды табыс етеді.</w:t>
      </w:r>
    </w:p>
    <w:p w:rsidR="00000000" w:rsidRDefault="00B67E93">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B67E93">
      <w:pPr>
        <w:ind w:firstLine="400"/>
        <w:jc w:val="both"/>
      </w:pPr>
      <w:r>
        <w:rPr>
          <w:rStyle w:val="s0"/>
        </w:rPr>
        <w:t xml:space="preserve">9. Салық органдары қолма-қол ақша есебінің кітабын және (немесе) тауар чектерінің кітабын ауыстыруды </w:t>
      </w:r>
      <w:r>
        <w:rPr>
          <w:rStyle w:val="s0"/>
        </w:rPr>
        <w:t>салықтық өтінішті салық органында тіркеген кезден бастап бес жұмыс күні ішінде жүргізеді.</w:t>
      </w:r>
    </w:p>
    <w:p w:rsidR="00000000" w:rsidRDefault="00B67E93">
      <w:pPr>
        <w:ind w:firstLine="400"/>
        <w:jc w:val="both"/>
      </w:pPr>
      <w:r>
        <w:rPr>
          <w:rStyle w:val="s0"/>
        </w:rPr>
        <w:t> </w:t>
      </w:r>
    </w:p>
    <w:p w:rsidR="00000000" w:rsidRDefault="00B67E93">
      <w:pPr>
        <w:ind w:firstLine="400"/>
        <w:jc w:val="both"/>
      </w:pPr>
      <w:r>
        <w:rPr>
          <w:rStyle w:val="s0"/>
          <w:b/>
          <w:bCs/>
        </w:rPr>
        <w:t>651-бап</w:t>
      </w:r>
      <w:r>
        <w:rPr>
          <w:rStyle w:val="s0"/>
        </w:rPr>
        <w:t xml:space="preserve">. </w:t>
      </w:r>
      <w:r>
        <w:rPr>
          <w:rStyle w:val="s0"/>
          <w:b/>
          <w:bCs/>
        </w:rPr>
        <w:t>Мемлекеттік тізілім</w:t>
      </w:r>
    </w:p>
    <w:p w:rsidR="00000000" w:rsidRDefault="00B67E93">
      <w:pPr>
        <w:ind w:firstLine="400"/>
        <w:jc w:val="both"/>
      </w:pPr>
      <w:r>
        <w:rPr>
          <w:rStyle w:val="s0"/>
        </w:rPr>
        <w:t xml:space="preserve">1. Уәкілетті орган бақылау-касса машиналарының </w:t>
      </w:r>
      <w:hyperlink r:id="rId8297" w:history="1">
        <w:r>
          <w:rPr>
            <w:rStyle w:val="a3"/>
          </w:rPr>
          <w:t>мемлекеттік тізілімін</w:t>
        </w:r>
      </w:hyperlink>
      <w:r>
        <w:rPr>
          <w:rStyle w:val="s0"/>
        </w:rPr>
        <w:t xml:space="preserve"> к</w:t>
      </w:r>
      <w:r>
        <w:rPr>
          <w:rStyle w:val="s0"/>
        </w:rPr>
        <w:t>асса машиналарының модельдерін мемлекеттік тізілімге енгізу (мемлекеттік тізілімнен шығару) жолымен жүргізеді.</w:t>
      </w:r>
    </w:p>
    <w:p w:rsidR="00000000" w:rsidRDefault="00B67E93">
      <w:pPr>
        <w:ind w:firstLine="400"/>
        <w:jc w:val="both"/>
      </w:pPr>
      <w:r>
        <w:rPr>
          <w:rStyle w:val="s0"/>
        </w:rPr>
        <w:t xml:space="preserve">2. Бақылау-касса машинасының моделін мемлекеттік тізілімге енгізу туралы мәселелерді қарау мүдделі тұлғаның </w:t>
      </w:r>
      <w:hyperlink r:id="rId8298" w:anchor="sub_id=35" w:history="1">
        <w:r>
          <w:rPr>
            <w:rStyle w:val="a3"/>
          </w:rPr>
          <w:t>салықтық өтініші</w:t>
        </w:r>
      </w:hyperlink>
      <w:r>
        <w:rPr>
          <w:rStyle w:val="s0"/>
        </w:rPr>
        <w:t xml:space="preserve"> негізінде жүзеге асырылады.</w:t>
      </w:r>
    </w:p>
    <w:p w:rsidR="00000000" w:rsidRDefault="00B67E93">
      <w:pPr>
        <w:jc w:val="both"/>
      </w:pPr>
      <w:r>
        <w:rPr>
          <w:rStyle w:val="s3"/>
        </w:rPr>
        <w:t xml:space="preserve">2011.05.07. № 452-IV ҚР </w:t>
      </w:r>
      <w:hyperlink r:id="rId8299" w:anchor="sub_id=805" w:history="1">
        <w:r>
          <w:rPr>
            <w:rStyle w:val="a3"/>
            <w:i/>
            <w:iCs/>
            <w:bdr w:val="none" w:sz="0" w:space="0" w:color="auto" w:frame="1"/>
          </w:rPr>
          <w:t>Заңымен</w:t>
        </w:r>
      </w:hyperlink>
      <w:r>
        <w:rPr>
          <w:rStyle w:val="s3"/>
        </w:rPr>
        <w:t xml:space="preserve"> 3-тармақ өзгертілді (2012 жылғы 1 қаңтардан бастап қолд</w:t>
      </w:r>
      <w:r>
        <w:rPr>
          <w:rStyle w:val="s3"/>
        </w:rPr>
        <w:t>анысқа енгізілді) (</w:t>
      </w:r>
      <w:hyperlink r:id="rId8300" w:anchor="sub_id=651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w:t>
      </w:r>
      <w:r>
        <w:rPr>
          <w:rStyle w:val="s0"/>
        </w:rPr>
        <w:t xml:space="preserve"> пайдаланылу сипаттамасын беретін мынадай материалдар:</w:t>
      </w:r>
    </w:p>
    <w:p w:rsidR="00000000" w:rsidRDefault="00B67E93">
      <w:pPr>
        <w:ind w:firstLine="400"/>
        <w:jc w:val="both"/>
      </w:pPr>
      <w:r>
        <w:rPr>
          <w:rStyle w:val="s0"/>
        </w:rPr>
        <w:t>1) дайындаушы зауыттың паспорты;</w:t>
      </w:r>
    </w:p>
    <w:p w:rsidR="00000000" w:rsidRDefault="00B67E93">
      <w:pPr>
        <w:ind w:firstLine="400"/>
        <w:jc w:val="both"/>
      </w:pPr>
      <w:r>
        <w:rPr>
          <w:rStyle w:val="s0"/>
        </w:rPr>
        <w:t>2) дайындаушы зауыттың техникалық құжаттамасы;</w:t>
      </w:r>
    </w:p>
    <w:p w:rsidR="00000000" w:rsidRDefault="00B67E93">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w:t>
      </w:r>
      <w:r>
        <w:rPr>
          <w:rStyle w:val="s0"/>
        </w:rPr>
        <w:t>н есептердің үлгілері;</w:t>
      </w:r>
    </w:p>
    <w:p w:rsidR="00000000" w:rsidRDefault="00B67E93">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B67E93">
      <w:pPr>
        <w:ind w:firstLine="400"/>
        <w:jc w:val="both"/>
      </w:pPr>
      <w:r>
        <w:rPr>
          <w:rStyle w:val="s0"/>
        </w:rPr>
        <w:t>5) фискалды режим орнату, бақылау-касса машинасын қайта тіркеу, фискалдық есептерді, кассаның ағымдағы жай-күйі туралы есепті (Х-есеп) алу</w:t>
      </w:r>
      <w:r>
        <w:rPr>
          <w:rStyle w:val="s0"/>
        </w:rPr>
        <w:t xml:space="preserve">, сондай-ақ бақылау чегінде басып шығару үшін осы Кодекстің </w:t>
      </w:r>
      <w:hyperlink r:id="rId8301"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w:t>
      </w:r>
      <w:r>
        <w:rPr>
          <w:rStyle w:val="s0"/>
        </w:rPr>
        <w:t>ететін қағаз және электронды жеткізгіштердегі салық органының лауазымды адамына арналған нұсқаулық;</w:t>
      </w:r>
    </w:p>
    <w:p w:rsidR="00000000" w:rsidRDefault="00B67E93">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B67E93">
      <w:pPr>
        <w:ind w:firstLine="400"/>
        <w:jc w:val="both"/>
      </w:pPr>
      <w:r>
        <w:rPr>
          <w:rStyle w:val="s0"/>
        </w:rPr>
        <w:t>7) дайындаушы зауыттың құжаттамасында көрсеті</w:t>
      </w:r>
      <w:r>
        <w:rPr>
          <w:rStyle w:val="s0"/>
        </w:rPr>
        <w:t xml:space="preserve">лген бақылау-касса машинасы моделінің </w:t>
      </w:r>
      <w:hyperlink r:id="rId8302" w:history="1">
        <w:r>
          <w:rPr>
            <w:rStyle w:val="a3"/>
          </w:rPr>
          <w:t>техникалық сипаттамасының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B67E93">
      <w:pPr>
        <w:ind w:firstLine="400"/>
        <w:jc w:val="both"/>
      </w:pPr>
      <w:r>
        <w:rPr>
          <w:rStyle w:val="s0"/>
        </w:rPr>
        <w:t>8) бақылау-касса машинасы мо</w:t>
      </w:r>
      <w:r>
        <w:rPr>
          <w:rStyle w:val="s0"/>
        </w:rPr>
        <w:t>делінің сәйкестік сертификатының нотариат куәландырған көшірмесі;</w:t>
      </w:r>
    </w:p>
    <w:p w:rsidR="00000000" w:rsidRDefault="00B67E93">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B67E93">
      <w:pPr>
        <w:ind w:firstLine="400"/>
        <w:jc w:val="both"/>
      </w:pPr>
      <w:r>
        <w:rPr>
          <w:rStyle w:val="s0"/>
        </w:rPr>
        <w:t>Егер бақылау-касса машинасының моделі фискалдық тіркеуші болып табылса, салы</w:t>
      </w:r>
      <w:r>
        <w:rPr>
          <w:rStyle w:val="s0"/>
        </w:rPr>
        <w:t>қтық</w:t>
      </w:r>
      <w:r>
        <w:rPr>
          <w:rStyle w:val="s0"/>
        </w:rPr>
        <w:t xml:space="preserve">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B67E93">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w:t>
      </w:r>
      <w:r>
        <w:rPr>
          <w:rStyle w:val="s0"/>
        </w:rPr>
        <w:t xml:space="preserve"> саласындағы уәкілетті мемлекеттік органның компьютерлік жүйенің техникалық талаптарға сәйкестігі туралы қорытындысы мен осы тармақтың 1), 2), 3), 5), 6) және 7) тармақшаларында көрсетілген құжаттар қоса беріледі. </w:t>
      </w:r>
      <w:hyperlink r:id="rId8303" w:history="1">
        <w:r>
          <w:rPr>
            <w:rStyle w:val="a3"/>
          </w:rPr>
          <w:t>Қорытындыны</w:t>
        </w:r>
        <w:r>
          <w:rPr>
            <w:rStyle w:val="a3"/>
          </w:rPr>
          <w:t xml:space="preserve"> беру тәртібін</w:t>
        </w:r>
      </w:hyperlink>
      <w:r>
        <w:rPr>
          <w:rStyle w:val="s0"/>
        </w:rPr>
        <w:t xml:space="preserve"> Қазақстан Республикасының Үкіметі белгілейді.</w:t>
      </w:r>
    </w:p>
    <w:p w:rsidR="00000000" w:rsidRDefault="00B67E93">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B67E93">
      <w:pPr>
        <w:ind w:firstLine="400"/>
        <w:jc w:val="both"/>
      </w:pPr>
      <w:r>
        <w:rPr>
          <w:rStyle w:val="s0"/>
        </w:rPr>
        <w:t>1) салықтық өтініш пен осы баптың 3-тармағында көрсетілген материалдардың болуы;</w:t>
      </w:r>
    </w:p>
    <w:p w:rsidR="00000000" w:rsidRDefault="00B67E93">
      <w:pPr>
        <w:ind w:firstLine="400"/>
        <w:jc w:val="both"/>
      </w:pPr>
      <w:r>
        <w:rPr>
          <w:rStyle w:val="s0"/>
        </w:rPr>
        <w:t xml:space="preserve">2) бақылау-касса машинасы моделінің </w:t>
      </w:r>
      <w:hyperlink r:id="rId8304" w:history="1">
        <w:r>
          <w:rPr>
            <w:rStyle w:val="a3"/>
          </w:rPr>
          <w:t>уәкілетті орган белгілеген техникалық талаптарға сәйкестігі</w:t>
        </w:r>
      </w:hyperlink>
      <w:r>
        <w:rPr>
          <w:rStyle w:val="s0"/>
        </w:rPr>
        <w:t xml:space="preserve"> </w:t>
      </w:r>
      <w:r>
        <w:rPr>
          <w:rStyle w:val="s0"/>
        </w:rPr>
        <w:t>сақталған кезде жүзеге асырылады.</w:t>
      </w:r>
    </w:p>
    <w:p w:rsidR="00000000" w:rsidRDefault="00B67E93">
      <w:pPr>
        <w:jc w:val="both"/>
      </w:pPr>
      <w:r>
        <w:rPr>
          <w:rStyle w:val="s3"/>
        </w:rPr>
        <w:t xml:space="preserve">2009.16.11. № 200-ІV ҚР </w:t>
      </w:r>
      <w:hyperlink r:id="rId8305" w:anchor="sub_id=200" w:history="1">
        <w:r>
          <w:rPr>
            <w:rStyle w:val="a3"/>
            <w:i/>
            <w:iCs/>
            <w:bdr w:val="none" w:sz="0" w:space="0" w:color="auto" w:frame="1"/>
          </w:rPr>
          <w:t>Заңымен</w:t>
        </w:r>
      </w:hyperlink>
      <w:r>
        <w:rPr>
          <w:rStyle w:val="s3"/>
        </w:rPr>
        <w:t xml:space="preserve"> 5-тармақ өзгертілді (2010 ж. 1 қаңтардан бастап қолданысқа енгiзiлді) (бұр.</w:t>
      </w:r>
      <w:hyperlink r:id="rId8306" w:anchor="sub_id=65105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тізілімге енгізілуіне бастамашы болған тұл</w:t>
      </w:r>
      <w:r>
        <w:rPr>
          <w:rStyle w:val="s0"/>
        </w:rPr>
        <w:t>ға</w:t>
      </w:r>
      <w:r>
        <w:rPr>
          <w:rStyle w:val="s0"/>
        </w:rPr>
        <w:t xml:space="preserve">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мемлекеттік органдардан, басқа да</w:t>
      </w:r>
      <w:r>
        <w:rPr>
          <w:rStyle w:val="s0"/>
        </w:rPr>
        <w:t xml:space="preserve">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B67E93">
      <w:pPr>
        <w:ind w:firstLine="400"/>
        <w:jc w:val="both"/>
      </w:pPr>
      <w:r>
        <w:rPr>
          <w:rStyle w:val="s0"/>
        </w:rPr>
        <w:t>6. Бақылау-касса машинасы моделін мемлекеттік тізілімге енгізу (енгізуден</w:t>
      </w:r>
      <w:r>
        <w:rPr>
          <w:rStyle w:val="s0"/>
        </w:rPr>
        <w:t xml:space="preserve"> бас тарту) туралы шешімді уәкілетті орган өтінішті қабылдаған күннен бастап отыз жұмыс күні ішінде қабылдайды. </w:t>
      </w:r>
    </w:p>
    <w:p w:rsidR="00000000" w:rsidRDefault="00B67E93">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w:t>
      </w:r>
      <w:r>
        <w:rPr>
          <w:rStyle w:val="s0"/>
        </w:rPr>
        <w:t xml:space="preserve"> берушіні жазбаша түрде хабардар етеді.</w:t>
      </w:r>
    </w:p>
    <w:p w:rsidR="00000000" w:rsidRDefault="00B67E93">
      <w:pPr>
        <w:jc w:val="both"/>
      </w:pPr>
      <w:r>
        <w:rPr>
          <w:rStyle w:val="s3"/>
        </w:rPr>
        <w:t xml:space="preserve">2009.16.11. № 200-ІV ҚР </w:t>
      </w:r>
      <w:hyperlink r:id="rId8307" w:anchor="sub_id=200" w:history="1">
        <w:r>
          <w:rPr>
            <w:rStyle w:val="a3"/>
            <w:i/>
            <w:iCs/>
            <w:bdr w:val="none" w:sz="0" w:space="0" w:color="auto" w:frame="1"/>
          </w:rPr>
          <w:t>Заңымен</w:t>
        </w:r>
      </w:hyperlink>
      <w:r>
        <w:rPr>
          <w:rStyle w:val="s3"/>
        </w:rPr>
        <w:t xml:space="preserve"> 7-тармақ жаңа редакцияда (2010 ж. 1 қаңтардан бастап қолданысқа енгiзiлді) (бұр.</w:t>
      </w:r>
      <w:hyperlink r:id="rId8308" w:anchor="sub_id=65107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 xml:space="preserve">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w:t>
      </w:r>
      <w:r>
        <w:rPr>
          <w:rStyle w:val="s0"/>
        </w:rPr>
        <w:t>моделi сипаттамалары техникалық талаптарға сәйкес келмеген жағдайда уәкiлеттi орган жүргiзедi.</w:t>
      </w:r>
    </w:p>
    <w:p w:rsidR="00000000" w:rsidRDefault="00B67E93">
      <w:pPr>
        <w:ind w:firstLine="400"/>
        <w:jc w:val="both"/>
      </w:pPr>
      <w:r>
        <w:t> </w:t>
      </w:r>
    </w:p>
    <w:p w:rsidR="00000000" w:rsidRDefault="00B67E93">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B67E93">
      <w:pPr>
        <w:ind w:firstLine="400"/>
        <w:jc w:val="both"/>
      </w:pPr>
      <w:r>
        <w:rPr>
          <w:rStyle w:val="s0"/>
        </w:rPr>
        <w:t>Салық органдары:</w:t>
      </w:r>
    </w:p>
    <w:p w:rsidR="00000000" w:rsidRDefault="00B67E93">
      <w:pPr>
        <w:ind w:firstLine="400"/>
        <w:jc w:val="both"/>
      </w:pPr>
      <w:r>
        <w:rPr>
          <w:rStyle w:val="s0"/>
        </w:rPr>
        <w:t>1) бақылау-касса машиналарын қолдану тәртібінің сақталуын бақ</w:t>
      </w:r>
      <w:r>
        <w:rPr>
          <w:rStyle w:val="s0"/>
        </w:rPr>
        <w:t>ылауды жүзеге асырады;</w:t>
      </w:r>
    </w:p>
    <w:p w:rsidR="00000000" w:rsidRDefault="00B67E93">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w:t>
      </w:r>
      <w:r>
        <w:rPr>
          <w:rStyle w:val="s0"/>
        </w:rPr>
        <w:t>н деректерді пайдаланады.</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91-тарау. САЛЫҚТЫҚ БАҚЫЛАУДЫҢ ӨЗГЕ ДЕ НЫСАНДАРЫ</w:t>
      </w:r>
    </w:p>
    <w:p w:rsidR="00000000" w:rsidRDefault="00B67E93">
      <w:pPr>
        <w:jc w:val="center"/>
      </w:pPr>
      <w:r>
        <w:rPr>
          <w:rStyle w:val="s1"/>
        </w:rPr>
        <w:t> </w:t>
      </w:r>
    </w:p>
    <w:p w:rsidR="00000000" w:rsidRDefault="00B67E93">
      <w:pPr>
        <w:jc w:val="both"/>
      </w:pPr>
      <w:r>
        <w:rPr>
          <w:rStyle w:val="s3"/>
        </w:rPr>
        <w:t xml:space="preserve">653-бапқа өзгерістерді қараңыз - ҚР 2014.18.06. № 210-V </w:t>
      </w:r>
      <w:hyperlink r:id="rId8309" w:anchor="sub_id=653" w:history="1">
        <w:r>
          <w:rPr>
            <w:rStyle w:val="a3"/>
            <w:i/>
            <w:iCs/>
            <w:bdr w:val="none" w:sz="0" w:space="0" w:color="auto" w:frame="1"/>
          </w:rPr>
          <w:t>Заңын</w:t>
        </w:r>
      </w:hyperlink>
      <w:r>
        <w:rPr>
          <w:rStyle w:val="s3"/>
        </w:rPr>
        <w:t xml:space="preserve"> қараңыз (2015 ж. 1 қаңтардан баст</w:t>
      </w:r>
      <w:r>
        <w:rPr>
          <w:rStyle w:val="s3"/>
        </w:rPr>
        <w:t>ап қолданысқа енгiзiледі)</w:t>
      </w:r>
    </w:p>
    <w:p w:rsidR="00000000" w:rsidRDefault="00B67E93">
      <w:pPr>
        <w:jc w:val="both"/>
      </w:pPr>
      <w:r>
        <w:rPr>
          <w:rStyle w:val="s3"/>
        </w:rPr>
        <w:t xml:space="preserve">2010.30.06. № 297-ІV ҚР </w:t>
      </w:r>
      <w:hyperlink r:id="rId8310" w:anchor="sub_id=60116" w:history="1">
        <w:r>
          <w:rPr>
            <w:rStyle w:val="a3"/>
            <w:i/>
            <w:iCs/>
            <w:bdr w:val="none" w:sz="0" w:space="0" w:color="auto" w:frame="1"/>
          </w:rPr>
          <w:t>Заңымен</w:t>
        </w:r>
      </w:hyperlink>
      <w:r>
        <w:rPr>
          <w:rStyle w:val="s3"/>
        </w:rPr>
        <w:t xml:space="preserve"> тақырыбы жаңа редакцияда (2010 ж. 1 шілдеден бастап қолданысқа енгізілді) (</w:t>
      </w:r>
      <w:hyperlink r:id="rId8311" w:anchor="sub_id=653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B67E93">
      <w:pPr>
        <w:jc w:val="both"/>
      </w:pPr>
      <w:r>
        <w:rPr>
          <w:rStyle w:val="s3"/>
        </w:rPr>
        <w:t xml:space="preserve">2010.30.06. № 297-ІV ҚР </w:t>
      </w:r>
      <w:hyperlink r:id="rId8312" w:anchor="sub_id=60116"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8313" w:anchor="sub_id=6530100" w:history="1">
        <w:r>
          <w:rPr>
            <w:rStyle w:val="a3"/>
            <w:i/>
            <w:iCs/>
            <w:bdr w:val="none" w:sz="0" w:space="0" w:color="auto" w:frame="1"/>
          </w:rPr>
          <w:t>бұр.ред.қа</w:t>
        </w:r>
        <w:r>
          <w:rPr>
            <w:rStyle w:val="a3"/>
            <w:i/>
            <w:iCs/>
            <w:bdr w:val="none" w:sz="0" w:space="0" w:color="auto" w:frame="1"/>
          </w:rPr>
          <w:t>ра</w:t>
        </w:r>
      </w:hyperlink>
      <w:r>
        <w:rPr>
          <w:rStyle w:val="s3"/>
        </w:rPr>
        <w:t xml:space="preserve">); 2014.07.03. № 177-V ҚР </w:t>
      </w:r>
      <w:hyperlink r:id="rId8314" w:anchor="sub_id=653" w:history="1">
        <w:r>
          <w:rPr>
            <w:rStyle w:val="a3"/>
            <w:i/>
            <w:iCs/>
            <w:bdr w:val="none" w:sz="0" w:space="0" w:color="auto" w:frame="1"/>
          </w:rPr>
          <w:t>Заңымен</w:t>
        </w:r>
      </w:hyperlink>
      <w:r>
        <w:rPr>
          <w:rStyle w:val="s3"/>
        </w:rPr>
        <w:t xml:space="preserve"> 1-тармақ жаңа редакцияда (</w:t>
      </w:r>
      <w:hyperlink r:id="rId8315" w:anchor="sub_id=653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 Салық орга</w:t>
      </w:r>
      <w:r>
        <w:rPr>
          <w:rStyle w:val="s0"/>
        </w:rPr>
        <w:t>ндары акцизделетiн тауарларды өндiрушiлердiң, импорттаушылардың, борышкердің мүлкiн (активтерiн) өткiзу кезінде банкроттықты және оңалтуды басқарушылардың осы бапта айқындалған акцизделетiн тауарлардың жекелеген түрлерiн таңбалау, акцизделетiн тауарларды Қ</w:t>
      </w:r>
      <w:r>
        <w:rPr>
          <w:rStyle w:val="s0"/>
        </w:rPr>
        <w:t>азақстан Республикасының аумағында орын ауыстыру тәртiбiн сақтауы бөлiгiнде, сондай-ақ акциздiк бекеттер орнату арқылы акцизделетiн тауарларға бақылауды жүзеге асырады.</w:t>
      </w:r>
    </w:p>
    <w:p w:rsidR="00000000" w:rsidRDefault="00B67E93">
      <w:pPr>
        <w:jc w:val="both"/>
      </w:pPr>
      <w:r>
        <w:rPr>
          <w:rStyle w:val="s3"/>
        </w:rPr>
        <w:t xml:space="preserve">2010.30.06. № 297-ІV ҚР </w:t>
      </w:r>
      <w:hyperlink r:id="rId8316" w:anchor="sub_id=60116"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 2011.05.07. № 452-IV ҚР </w:t>
      </w:r>
      <w:hyperlink r:id="rId8317" w:anchor="sub_id=800" w:history="1">
        <w:r>
          <w:rPr>
            <w:rStyle w:val="a3"/>
            <w:i/>
            <w:iCs/>
            <w:bdr w:val="none" w:sz="0" w:space="0" w:color="auto" w:frame="1"/>
          </w:rPr>
          <w:t>Заңымен</w:t>
        </w:r>
      </w:hyperlink>
      <w:r>
        <w:rPr>
          <w:rStyle w:val="s3"/>
        </w:rPr>
        <w:t xml:space="preserve"> 1-1-тармақ өзгертілді (2012 жылғы 1</w:t>
      </w:r>
      <w:r>
        <w:rPr>
          <w:rStyle w:val="s3"/>
        </w:rPr>
        <w:t xml:space="preserve"> қаңтардан бастап қолданысқа енгізілді) (</w:t>
      </w:r>
      <w:hyperlink r:id="rId8318" w:anchor="sub_id=6530100" w:history="1">
        <w:r>
          <w:rPr>
            <w:rStyle w:val="a3"/>
            <w:i/>
            <w:iCs/>
            <w:bdr w:val="none" w:sz="0" w:space="0" w:color="auto" w:frame="1"/>
          </w:rPr>
          <w:t>бұр.ред.қара</w:t>
        </w:r>
      </w:hyperlink>
      <w:r>
        <w:rPr>
          <w:rStyle w:val="s3"/>
        </w:rPr>
        <w:t xml:space="preserve">); 2014.29.09. № 239-V ҚР </w:t>
      </w:r>
      <w:hyperlink r:id="rId8319" w:anchor="sub_id=653" w:history="1">
        <w:r>
          <w:rPr>
            <w:rStyle w:val="a3"/>
            <w:i/>
            <w:iCs/>
            <w:bdr w:val="none" w:sz="0" w:space="0" w:color="auto" w:frame="1"/>
          </w:rPr>
          <w:t>Заңымен</w:t>
        </w:r>
      </w:hyperlink>
      <w:r>
        <w:rPr>
          <w:rStyle w:val="s3"/>
        </w:rPr>
        <w:t xml:space="preserve"> 1-1</w:t>
      </w:r>
      <w:r>
        <w:rPr>
          <w:rStyle w:val="s3"/>
        </w:rPr>
        <w:t>-тармақ жаңа редакцияда (</w:t>
      </w:r>
      <w:hyperlink r:id="rId8320" w:anchor="sub_id=653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1-1. Кеден одағына мүше мемлекеттің аумағынан (аумағына) Қазақстан Республикасының аумағына (аумағынан) акцизделетін тауарларды әке</w:t>
      </w:r>
      <w:r>
        <w:rPr>
          <w:rStyle w:val="s0"/>
        </w:rPr>
        <w:t>лу (әкету) уәкілетті орган айқындайтын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B67E93">
      <w:pPr>
        <w:jc w:val="both"/>
      </w:pPr>
      <w:r>
        <w:rPr>
          <w:rStyle w:val="s3"/>
        </w:rPr>
        <w:t xml:space="preserve">2010.30.06. № 297-ІV ҚР </w:t>
      </w:r>
      <w:hyperlink r:id="rId8321" w:anchor="sub_id=60116"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8322" w:anchor="sub_id=6530200" w:history="1">
        <w:r>
          <w:rPr>
            <w:rStyle w:val="a3"/>
            <w:i/>
            <w:iCs/>
            <w:bdr w:val="none" w:sz="0" w:space="0" w:color="auto" w:frame="1"/>
          </w:rPr>
          <w:t>бұр.ред.қара</w:t>
        </w:r>
      </w:hyperlink>
      <w:r>
        <w:rPr>
          <w:rStyle w:val="s3"/>
        </w:rPr>
        <w:t xml:space="preserve">); 2011.21.07. № 467-ІV ҚР </w:t>
      </w:r>
      <w:hyperlink r:id="rId8323" w:anchor="sub_id=227" w:history="1">
        <w:r>
          <w:rPr>
            <w:rStyle w:val="a3"/>
            <w:i/>
            <w:iCs/>
            <w:bdr w:val="none" w:sz="0" w:space="0" w:color="auto" w:frame="1"/>
          </w:rPr>
          <w:t>Заңымен</w:t>
        </w:r>
      </w:hyperlink>
      <w:r>
        <w:rPr>
          <w:rStyle w:val="s3"/>
        </w:rPr>
        <w:t xml:space="preserve"> 2-тармақ өзгертілді (2010 жылғы 1 шілдеден бастап қолданысқа енгізілді) (</w:t>
      </w:r>
      <w:hyperlink r:id="rId8324" w:anchor="sub_id=6530200" w:history="1">
        <w:r>
          <w:rPr>
            <w:rStyle w:val="a3"/>
            <w:i/>
            <w:iCs/>
            <w:bdr w:val="none" w:sz="0" w:space="0" w:color="auto" w:frame="1"/>
          </w:rPr>
          <w:t>бұр.ред.қара</w:t>
        </w:r>
      </w:hyperlink>
      <w:r>
        <w:rPr>
          <w:rStyle w:val="s3"/>
        </w:rPr>
        <w:t>); 2014.29.</w:t>
      </w:r>
      <w:r>
        <w:rPr>
          <w:rStyle w:val="s3"/>
        </w:rPr>
        <w:t xml:space="preserve">09. № 239-V ҚР </w:t>
      </w:r>
      <w:hyperlink r:id="rId8325" w:anchor="sub_id=653" w:history="1">
        <w:r>
          <w:rPr>
            <w:rStyle w:val="a3"/>
            <w:i/>
            <w:iCs/>
            <w:bdr w:val="none" w:sz="0" w:space="0" w:color="auto" w:frame="1"/>
          </w:rPr>
          <w:t>Заңымен</w:t>
        </w:r>
      </w:hyperlink>
      <w:r>
        <w:rPr>
          <w:rStyle w:val="s3"/>
        </w:rPr>
        <w:t xml:space="preserve"> 2-тармақ жаңа редакцияда (</w:t>
      </w:r>
      <w:hyperlink r:id="rId8326" w:anchor="sub_id=65302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Шарап материалы мен сыраны қоспағанда, алкоголь өнімі уәкілетті орган белгілеген тәртіппен есепке алу-бақылау таңбаларымен, темекі бұйымдары - акциздік таңбалармен таңбалануға жатады.</w:t>
      </w:r>
    </w:p>
    <w:p w:rsidR="00000000" w:rsidRDefault="00B67E93">
      <w:pPr>
        <w:jc w:val="both"/>
      </w:pPr>
      <w:r>
        <w:rPr>
          <w:rStyle w:val="s3"/>
        </w:rPr>
        <w:t xml:space="preserve">2014.07.03. № 177-V ҚР </w:t>
      </w:r>
      <w:hyperlink r:id="rId8327" w:anchor="sub_id=653" w:history="1">
        <w:r>
          <w:rPr>
            <w:rStyle w:val="a3"/>
            <w:i/>
            <w:iCs/>
            <w:bdr w:val="none" w:sz="0" w:space="0" w:color="auto" w:frame="1"/>
          </w:rPr>
          <w:t>Заңымен</w:t>
        </w:r>
      </w:hyperlink>
      <w:r>
        <w:rPr>
          <w:rStyle w:val="s3"/>
        </w:rPr>
        <w:t xml:space="preserve"> 3-тармақ жаңа редакцияда (</w:t>
      </w:r>
      <w:hyperlink r:id="rId8328" w:anchor="sub_id=65303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Таңбалауды акцизделетiн тауарларды өндiрушiлер мен импорттаушылар, банкроттықты және</w:t>
      </w:r>
      <w:r>
        <w:rPr>
          <w:rStyle w:val="s0"/>
        </w:rPr>
        <w:t xml:space="preserve"> оңалтуды басқарушылар борышкердiң мүлкiн (активтерiн) өткiзген кезде жүзеге асырады.</w:t>
      </w:r>
    </w:p>
    <w:p w:rsidR="00000000" w:rsidRDefault="00B67E93">
      <w:pPr>
        <w:ind w:firstLine="400"/>
        <w:jc w:val="both"/>
      </w:pPr>
      <w:r>
        <w:rPr>
          <w:rStyle w:val="s0"/>
        </w:rPr>
        <w:t>4. Мыналар:</w:t>
      </w:r>
    </w:p>
    <w:p w:rsidR="00000000" w:rsidRDefault="00B67E93">
      <w:pPr>
        <w:ind w:firstLine="400"/>
        <w:jc w:val="both"/>
      </w:pPr>
      <w:r>
        <w:rPr>
          <w:rStyle w:val="s0"/>
        </w:rPr>
        <w:t>1) Қазақстан Республикасынан тыс жерге экспортталатын;</w:t>
      </w:r>
    </w:p>
    <w:p w:rsidR="00000000" w:rsidRDefault="00B67E93">
      <w:pPr>
        <w:jc w:val="both"/>
      </w:pPr>
      <w:r>
        <w:rPr>
          <w:rStyle w:val="s3"/>
        </w:rPr>
        <w:t xml:space="preserve">2011.21.07. № 467-ІV ҚР </w:t>
      </w:r>
      <w:hyperlink r:id="rId8329" w:anchor="sub_id=227" w:history="1">
        <w:r>
          <w:rPr>
            <w:rStyle w:val="a3"/>
            <w:i/>
            <w:iCs/>
            <w:bdr w:val="none" w:sz="0" w:space="0" w:color="auto" w:frame="1"/>
          </w:rPr>
          <w:t>Заңымен</w:t>
        </w:r>
      </w:hyperlink>
      <w:r>
        <w:rPr>
          <w:rStyle w:val="s3"/>
        </w:rPr>
        <w:t xml:space="preserve"> 2) тармақша жаңа редакцияда (2011 жылғы 1 шілдеден бастап қолданысқа енгізілді) (</w:t>
      </w:r>
      <w:hyperlink r:id="rId8330" w:anchor="sub_id=65304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Қазақстан Республикасы аумағына бажсыз сауданың кедендiк режим</w:t>
      </w:r>
      <w:r>
        <w:rPr>
          <w:rStyle w:val="s0"/>
        </w:rPr>
        <w:t>дерiнде орналастыру үшін көзделген бажсыз сауда дүкендерінің меншік иелері әкелетiн;</w:t>
      </w:r>
    </w:p>
    <w:p w:rsidR="00000000" w:rsidRDefault="00B67E93">
      <w:pPr>
        <w:jc w:val="both"/>
      </w:pPr>
      <w:r>
        <w:rPr>
          <w:rStyle w:val="s3"/>
        </w:rPr>
        <w:t xml:space="preserve">2010.30.06. № 297-ІV ҚР </w:t>
      </w:r>
      <w:hyperlink r:id="rId8331" w:anchor="sub_id=60116" w:history="1">
        <w:r>
          <w:rPr>
            <w:rStyle w:val="a3"/>
            <w:i/>
            <w:iCs/>
            <w:bdr w:val="none" w:sz="0" w:space="0" w:color="auto" w:frame="1"/>
          </w:rPr>
          <w:t>Заңымен</w:t>
        </w:r>
      </w:hyperlink>
      <w:r>
        <w:rPr>
          <w:rStyle w:val="s3"/>
        </w:rPr>
        <w:t xml:space="preserve"> 3) тармақша жаңа редакцияда (2010 ж. 1 шілдеден бастап қ</w:t>
      </w:r>
      <w:r>
        <w:rPr>
          <w:rStyle w:val="s3"/>
        </w:rPr>
        <w:t>олданысқа енгізілді) (</w:t>
      </w:r>
      <w:hyperlink r:id="rId8332" w:anchor="sub_id=65304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 әкету</w:t>
      </w:r>
      <w:r>
        <w:rPr>
          <w:rStyle w:val="s0"/>
        </w:rPr>
        <w:t xml:space="preserve"> кедендік рәсімдерінде әкелінетін, оның ішінде Қазақстан Ре</w:t>
      </w:r>
      <w:r>
        <w:rPr>
          <w:rStyle w:val="s0"/>
        </w:rPr>
        <w:t>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B67E93">
      <w:pPr>
        <w:jc w:val="both"/>
      </w:pPr>
      <w:r>
        <w:rPr>
          <w:rStyle w:val="s3"/>
        </w:rPr>
        <w:t xml:space="preserve">2010.30.06. № 297-ІV ҚР </w:t>
      </w:r>
      <w:hyperlink r:id="rId8333" w:anchor="sub_id=60116" w:history="1">
        <w:r>
          <w:rPr>
            <w:rStyle w:val="a3"/>
            <w:i/>
            <w:iCs/>
            <w:bdr w:val="none" w:sz="0" w:space="0" w:color="auto" w:frame="1"/>
          </w:rPr>
          <w:t>З</w:t>
        </w:r>
        <w:r>
          <w:rPr>
            <w:rStyle w:val="a3"/>
            <w:i/>
            <w:iCs/>
            <w:bdr w:val="none" w:sz="0" w:space="0" w:color="auto" w:frame="1"/>
          </w:rPr>
          <w:t>аңымен</w:t>
        </w:r>
      </w:hyperlink>
      <w:r>
        <w:rPr>
          <w:rStyle w:val="s3"/>
        </w:rPr>
        <w:t xml:space="preserve"> 4) тармақша жаңа редакцияда (2010 ж. 1 шілдеден бастап қолданысқа енгізілді) (</w:t>
      </w:r>
      <w:hyperlink r:id="rId8334" w:anchor="sub_id=6530404"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4) </w:t>
      </w:r>
      <w:r>
        <w:t>тауарлар транзиті кедендік рәсімінде</w:t>
      </w:r>
      <w:r>
        <w:rPr>
          <w:rStyle w:val="s0"/>
        </w:rPr>
        <w:t xml:space="preserve"> Кеден одағының кеден аумағы арқ</w:t>
      </w:r>
      <w:r>
        <w:rPr>
          <w:rStyle w:val="s0"/>
        </w:rPr>
        <w:t>ылы өткізілетін, оның ішінде Қазақстан Республикасының аумағы арқылы Кеден одағына мүше мемлекеттерден транзитпен өткізілетін;</w:t>
      </w:r>
    </w:p>
    <w:p w:rsidR="00000000" w:rsidRDefault="00B67E93">
      <w:pPr>
        <w:jc w:val="both"/>
      </w:pPr>
      <w:r>
        <w:rPr>
          <w:rStyle w:val="s3"/>
        </w:rPr>
        <w:t xml:space="preserve">2010.30.06. № 297-ІV ҚР </w:t>
      </w:r>
      <w:hyperlink r:id="rId8335" w:anchor="sub_id=60116"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8336" w:anchor="sub_id=6530405" w:history="1">
        <w:r>
          <w:rPr>
            <w:rStyle w:val="a3"/>
            <w:i/>
            <w:iCs/>
            <w:bdr w:val="none" w:sz="0" w:space="0" w:color="auto" w:frame="1"/>
          </w:rPr>
          <w:t>бұр.ред.қара</w:t>
        </w:r>
      </w:hyperlink>
      <w:r>
        <w:rPr>
          <w:rStyle w:val="s3"/>
        </w:rPr>
        <w:t xml:space="preserve">); 2011.21.07. № 467-ІV ҚР </w:t>
      </w:r>
      <w:hyperlink r:id="rId8337" w:anchor="sub_id=227" w:history="1">
        <w:r>
          <w:rPr>
            <w:rStyle w:val="a3"/>
            <w:i/>
            <w:iCs/>
            <w:bdr w:val="none" w:sz="0" w:space="0" w:color="auto" w:frame="1"/>
          </w:rPr>
          <w:t>Заңымен</w:t>
        </w:r>
      </w:hyperlink>
      <w:r>
        <w:rPr>
          <w:rStyle w:val="s3"/>
        </w:rPr>
        <w:t xml:space="preserve"> 5) тармақша жаңа редакцияда (2011 жылғы 1 шілдеден бастап қолданысқа енгізілді) (</w:t>
      </w:r>
      <w:hyperlink r:id="rId8338" w:anchor="sub_id=6530405"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алкоголь өнімдері мен сыраның үш литрден а</w:t>
      </w:r>
      <w:r>
        <w:rPr>
          <w:rStyle w:val="s0"/>
        </w:rPr>
        <w:t xml:space="preserve">спайтын шегінде, сондай-ақ темекі мен темекі бұйымдарын 200 сигареттен немесе 50 сигардан (сигарилден) немесе темекінің 250 грамынан аспайтын шегiнде не аталған бұйымдарды жалпы салмағы 250 грамнан аспайтын ассортиментте Қазақстан Республикасының аумағына </w:t>
      </w:r>
      <w:r>
        <w:rPr>
          <w:rStyle w:val="s0"/>
        </w:rPr>
        <w:t>он сегіз жасқа толған жеке тұлға әкелетiн (жiберетiн) алкоголь өнiмдерi есепке алу-бақылау таңбаларымен және темекi бұйымдары акциздiк таңбалармен мiндеттi таңбалануға жатпайды.</w:t>
      </w:r>
    </w:p>
    <w:p w:rsidR="00000000" w:rsidRDefault="00B67E93">
      <w:pPr>
        <w:jc w:val="both"/>
      </w:pPr>
      <w:r>
        <w:rPr>
          <w:rStyle w:val="s3"/>
        </w:rPr>
        <w:t xml:space="preserve">2010.30.06. № 297-ІV ҚР </w:t>
      </w:r>
      <w:hyperlink r:id="rId8339" w:anchor="sub_id=60116" w:history="1">
        <w:r>
          <w:rPr>
            <w:rStyle w:val="a3"/>
            <w:i/>
            <w:iCs/>
            <w:bdr w:val="none" w:sz="0" w:space="0" w:color="auto" w:frame="1"/>
          </w:rPr>
          <w:t>Заңымен</w:t>
        </w:r>
      </w:hyperlink>
      <w:r>
        <w:rPr>
          <w:rStyle w:val="s3"/>
        </w:rPr>
        <w:t xml:space="preserve"> 4-1-тармақпен толықтырылды (2010 жылғы 1 қазаннан бастап қолданысқа енгізілді); 2011.21.07. № 467-ІV ҚР </w:t>
      </w:r>
      <w:hyperlink r:id="rId8340" w:anchor="sub_id=227" w:history="1">
        <w:r>
          <w:rPr>
            <w:rStyle w:val="a3"/>
            <w:i/>
            <w:iCs/>
            <w:bdr w:val="none" w:sz="0" w:space="0" w:color="auto" w:frame="1"/>
          </w:rPr>
          <w:t>Заңымен</w:t>
        </w:r>
      </w:hyperlink>
      <w:r>
        <w:rPr>
          <w:rStyle w:val="s3"/>
        </w:rPr>
        <w:t xml:space="preserve"> 4-1-тармақ өзгертілді (201</w:t>
      </w:r>
      <w:r>
        <w:rPr>
          <w:rStyle w:val="s3"/>
        </w:rPr>
        <w:t>1 жылғы 1 шілдеден бастап қолданысқа енгізілді) (</w:t>
      </w:r>
      <w:hyperlink r:id="rId8341" w:anchor="sub_id=65300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4-1. Осы баптың 4-тармағында көзделген жағдайларды қоспағанда, есепке алу-бақылау таңбаларымен немесе акциз</w:t>
      </w:r>
      <w:r>
        <w:rPr>
          <w:rStyle w:val="s0"/>
        </w:rPr>
        <w:t>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өткізуге тыйым салынады.</w:t>
      </w:r>
    </w:p>
    <w:p w:rsidR="00000000" w:rsidRDefault="00B67E93">
      <w:pPr>
        <w:jc w:val="both"/>
      </w:pPr>
      <w:r>
        <w:rPr>
          <w:rStyle w:val="s3"/>
        </w:rPr>
        <w:t xml:space="preserve">2011.21.07. № 467-ІV ҚР </w:t>
      </w:r>
      <w:hyperlink r:id="rId8342" w:anchor="sub_id=227"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8343" w:anchor="sub_id=653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 xml:space="preserve">5. Осы баптың 2-тармағында көрсетілген </w:t>
      </w:r>
      <w:r>
        <w:rPr>
          <w:rStyle w:val="s0"/>
        </w:rPr>
        <w:t>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мерзімде жүзеге асырылады.</w:t>
      </w:r>
    </w:p>
    <w:p w:rsidR="00000000" w:rsidRDefault="00B67E93">
      <w:pPr>
        <w:jc w:val="both"/>
      </w:pPr>
      <w:r>
        <w:rPr>
          <w:rStyle w:val="s3"/>
        </w:rPr>
        <w:t xml:space="preserve">2010.30.06. № 297-ІV ҚР </w:t>
      </w:r>
      <w:hyperlink r:id="rId8344" w:anchor="sub_id=60116" w:history="1">
        <w:r>
          <w:rPr>
            <w:rStyle w:val="a3"/>
            <w:i/>
            <w:iCs/>
            <w:bdr w:val="none" w:sz="0" w:space="0" w:color="auto" w:frame="1"/>
          </w:rPr>
          <w:t>Заңымен</w:t>
        </w:r>
      </w:hyperlink>
      <w:r>
        <w:rPr>
          <w:rStyle w:val="s3"/>
        </w:rPr>
        <w:t xml:space="preserve"> (2010 ж. 1 шілдеден бастап қолданысқа енгізілді) (</w:t>
      </w:r>
      <w:hyperlink r:id="rId8345" w:anchor="sub_id=6530600" w:history="1">
        <w:r>
          <w:rPr>
            <w:rStyle w:val="a3"/>
            <w:i/>
            <w:iCs/>
            <w:bdr w:val="none" w:sz="0" w:space="0" w:color="auto" w:frame="1"/>
          </w:rPr>
          <w:t>бұр.ред.қара</w:t>
        </w:r>
      </w:hyperlink>
      <w:r>
        <w:rPr>
          <w:rStyle w:val="s3"/>
        </w:rPr>
        <w:t xml:space="preserve">); 2011.05.07. № 452-IV ҚР </w:t>
      </w:r>
      <w:hyperlink r:id="rId8346"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8347" w:anchor="sub_id=6530602" w:history="1">
        <w:r>
          <w:rPr>
            <w:rStyle w:val="a3"/>
            <w:i/>
            <w:iCs/>
            <w:bdr w:val="none" w:sz="0" w:space="0" w:color="auto" w:frame="1"/>
          </w:rPr>
          <w:t>бұр.ред.қара</w:t>
        </w:r>
      </w:hyperlink>
      <w:r>
        <w:rPr>
          <w:rStyle w:val="s3"/>
        </w:rPr>
        <w:t xml:space="preserve">); 2014.29.09. № 239-V ҚР </w:t>
      </w:r>
      <w:hyperlink r:id="rId8348" w:anchor="sub_id=653" w:history="1">
        <w:r>
          <w:rPr>
            <w:rStyle w:val="a3"/>
            <w:i/>
            <w:iCs/>
            <w:bdr w:val="none" w:sz="0" w:space="0" w:color="auto" w:frame="1"/>
          </w:rPr>
          <w:t>Заңымен</w:t>
        </w:r>
      </w:hyperlink>
      <w:r>
        <w:rPr>
          <w:rStyle w:val="s3"/>
        </w:rPr>
        <w:t xml:space="preserve"> (</w:t>
      </w:r>
      <w:hyperlink r:id="rId8349" w:anchor="sub_id=6530600" w:history="1">
        <w:r>
          <w:rPr>
            <w:rStyle w:val="a3"/>
            <w:i/>
            <w:iCs/>
            <w:bdr w:val="none" w:sz="0" w:space="0" w:color="auto" w:frame="1"/>
          </w:rPr>
          <w:t>бұр.ред.қара</w:t>
        </w:r>
      </w:hyperlink>
      <w:r>
        <w:rPr>
          <w:rStyle w:val="s3"/>
        </w:rPr>
        <w:t>) 6-тармақ жаңа редакцияда</w:t>
      </w:r>
    </w:p>
    <w:p w:rsidR="00000000" w:rsidRDefault="00B67E93">
      <w:pPr>
        <w:ind w:firstLine="400"/>
        <w:jc w:val="both"/>
      </w:pPr>
      <w:r>
        <w:rPr>
          <w:rStyle w:val="s0"/>
        </w:rPr>
        <w:t>6. Осы бапқа сәйкес:</w:t>
      </w:r>
    </w:p>
    <w:p w:rsidR="00000000" w:rsidRDefault="00B67E93">
      <w:pPr>
        <w:ind w:firstLine="400"/>
        <w:jc w:val="both"/>
      </w:pPr>
      <w:r>
        <w:rPr>
          <w:rStyle w:val="s0"/>
        </w:rPr>
        <w:t>1) акцизделетін тауарлардың жекелеген түрлерін таңбалау (қайта таңбалау) қағидаларын уәкілетті орган бекітеді;</w:t>
      </w:r>
    </w:p>
    <w:p w:rsidR="00000000" w:rsidRDefault="00B67E93">
      <w:pPr>
        <w:ind w:firstLine="400"/>
        <w:jc w:val="both"/>
      </w:pPr>
      <w:r>
        <w:rPr>
          <w:rStyle w:val="s0"/>
        </w:rPr>
        <w:t>2) акциздік және есепке алу-бақылау таңбаларын алу, есепке алу, сақтау және беру қағидаларын уәкілетті орган бекітеді;</w:t>
      </w:r>
    </w:p>
    <w:p w:rsidR="00000000" w:rsidRDefault="00B67E93">
      <w:pPr>
        <w:ind w:firstLine="400"/>
        <w:jc w:val="both"/>
      </w:pPr>
      <w:r>
        <w:rPr>
          <w:rStyle w:val="s0"/>
        </w:rPr>
        <w:t>3) акцизделетін тауарларды</w:t>
      </w:r>
      <w:r>
        <w:rPr>
          <w:rStyle w:val="s0"/>
        </w:rPr>
        <w:t>ң</w:t>
      </w:r>
      <w:r>
        <w:rPr>
          <w:rStyle w:val="s0"/>
        </w:rPr>
        <w:t xml:space="preserve"> жекелеген түрлеріне ілеспе жүкқұжаттарды ресімдеу, тапсырыс беру, алу, беру, есепке алу, сақтау және табыс ету қағидаларын уәкілетті орган бекітеді;</w:t>
      </w:r>
    </w:p>
    <w:p w:rsidR="00000000" w:rsidRDefault="00B67E93">
      <w:pPr>
        <w:ind w:firstLine="400"/>
        <w:jc w:val="both"/>
      </w:pPr>
      <w:r>
        <w:rPr>
          <w:rStyle w:val="s0"/>
        </w:rPr>
        <w:t>4) акциздік бекетінің қызметін ұйымдастыру тәртібін уәкілетті орган бекітеді.</w:t>
      </w:r>
    </w:p>
    <w:p w:rsidR="00000000" w:rsidRDefault="00B67E93">
      <w:pPr>
        <w:jc w:val="both"/>
      </w:pPr>
      <w:r>
        <w:rPr>
          <w:rStyle w:val="s3"/>
        </w:rPr>
        <w:t xml:space="preserve">2010.30.06. № 297-ІV ҚР </w:t>
      </w:r>
      <w:hyperlink r:id="rId8350" w:anchor="sub_id=60116" w:history="1">
        <w:r>
          <w:rPr>
            <w:rStyle w:val="a3"/>
            <w:i/>
            <w:iCs/>
            <w:bdr w:val="none" w:sz="0" w:space="0" w:color="auto" w:frame="1"/>
          </w:rPr>
          <w:t>Заңымен</w:t>
        </w:r>
      </w:hyperlink>
      <w:r>
        <w:rPr>
          <w:rStyle w:val="s3"/>
        </w:rPr>
        <w:t xml:space="preserve"> (2010 ж. 1 шілдеден бастап қолданысқа енгізілді) (</w:t>
      </w:r>
      <w:hyperlink r:id="rId8351" w:anchor="sub_id=6530700" w:history="1">
        <w:r>
          <w:rPr>
            <w:rStyle w:val="a3"/>
            <w:i/>
            <w:iCs/>
            <w:bdr w:val="none" w:sz="0" w:space="0" w:color="auto" w:frame="1"/>
          </w:rPr>
          <w:t>бұр.ред.қара</w:t>
        </w:r>
      </w:hyperlink>
      <w:r>
        <w:rPr>
          <w:rStyle w:val="s3"/>
        </w:rPr>
        <w:t>); 2011.21.07. № 467-</w:t>
      </w:r>
      <w:r>
        <w:rPr>
          <w:rStyle w:val="s3"/>
        </w:rPr>
        <w:t xml:space="preserve">ІV ҚР </w:t>
      </w:r>
      <w:hyperlink r:id="rId8352" w:anchor="sub_id=227"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8353" w:anchor="sub_id=6530700" w:history="1">
        <w:r>
          <w:rPr>
            <w:rStyle w:val="a3"/>
            <w:i/>
            <w:iCs/>
            <w:bdr w:val="none" w:sz="0" w:space="0" w:color="auto" w:frame="1"/>
          </w:rPr>
          <w:t>бұр.ред.қара</w:t>
        </w:r>
      </w:hyperlink>
      <w:r>
        <w:rPr>
          <w:rStyle w:val="s3"/>
        </w:rPr>
        <w:t>) 7-тармақ</w:t>
      </w:r>
      <w:r>
        <w:rPr>
          <w:rStyle w:val="s3"/>
        </w:rPr>
        <w:t xml:space="preserve"> өзгертілді</w:t>
      </w:r>
    </w:p>
    <w:p w:rsidR="00000000" w:rsidRDefault="00B67E93">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B67E93">
      <w:pPr>
        <w:ind w:firstLine="400"/>
        <w:jc w:val="both"/>
      </w:pPr>
      <w:r>
        <w:rPr>
          <w:rStyle w:val="s0"/>
        </w:rPr>
        <w:t>Жекелеген жағдайларда акциздік постылар мұнай мен мұнай өнімдерін магистральдық мұнай өнімдері құбырлары, темір жол к</w:t>
      </w:r>
      <w:r>
        <w:rPr>
          <w:rStyle w:val="s0"/>
        </w:rPr>
        <w:t>өлігі</w:t>
      </w:r>
      <w:r>
        <w:rPr>
          <w:rStyle w:val="s0"/>
        </w:rPr>
        <w:t xml:space="preserve"> бойынша өткізуді жүзеге асыратын, сондай-ақ осы Кодекстің </w:t>
      </w:r>
      <w:hyperlink r:id="rId8354" w:anchor="sub_id=2790000" w:history="1">
        <w:r>
          <w:rPr>
            <w:rStyle w:val="a3"/>
          </w:rPr>
          <w:t>279-бабының 2), 4) және 5) тармақшаларында</w:t>
        </w:r>
      </w:hyperlink>
      <w:r>
        <w:rPr>
          <w:rStyle w:val="s0"/>
        </w:rPr>
        <w:t xml:space="preserve"> көрсетілген акцизделетін тауарларды көтерме саудада өткізуді жүз</w:t>
      </w:r>
      <w:r>
        <w:rPr>
          <w:rStyle w:val="s0"/>
        </w:rPr>
        <w:t>еге асыратын салық төлеушінің аумағында белгіленеді.</w:t>
      </w:r>
    </w:p>
    <w:p w:rsidR="00000000" w:rsidRDefault="00B67E93">
      <w:pPr>
        <w:ind w:firstLine="400"/>
        <w:jc w:val="both"/>
      </w:pPr>
      <w:r>
        <w:rPr>
          <w:rStyle w:val="s0"/>
        </w:rPr>
        <w:t xml:space="preserve">8. 2010.30.06. № 297-ІV ҚР </w:t>
      </w:r>
      <w:hyperlink r:id="rId8355"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8356" w:anchor="sub_id=65308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B67E93">
      <w:pPr>
        <w:ind w:firstLine="400"/>
        <w:jc w:val="both"/>
      </w:pPr>
      <w:r>
        <w:rPr>
          <w:rStyle w:val="s0"/>
        </w:rPr>
        <w:t>Акциздік посты қызметкерлерінің құрамы салық органының лауазымды адамдарынан түзіледі.</w:t>
      </w:r>
    </w:p>
    <w:p w:rsidR="00000000" w:rsidRDefault="00B67E93">
      <w:pPr>
        <w:ind w:firstLine="400"/>
        <w:jc w:val="both"/>
      </w:pPr>
      <w:r>
        <w:rPr>
          <w:rStyle w:val="s0"/>
        </w:rPr>
        <w:t>10. Акциздік постыдағы салық органының лауазымды адамы:</w:t>
      </w:r>
    </w:p>
    <w:p w:rsidR="00000000" w:rsidRDefault="00B67E93">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w:t>
      </w:r>
      <w:r>
        <w:rPr>
          <w:rStyle w:val="s0"/>
        </w:rPr>
        <w:t>ң</w:t>
      </w:r>
      <w:r>
        <w:rPr>
          <w:rStyle w:val="s0"/>
        </w:rPr>
        <w:t xml:space="preserve"> талаптарын сақтауына;</w:t>
      </w:r>
    </w:p>
    <w:p w:rsidR="00000000" w:rsidRDefault="00B67E93">
      <w:pPr>
        <w:jc w:val="both"/>
      </w:pPr>
      <w:r>
        <w:rPr>
          <w:rStyle w:val="s3"/>
        </w:rPr>
        <w:t xml:space="preserve">2010.30.06. № 297-ІV ҚР </w:t>
      </w:r>
      <w:hyperlink r:id="rId8357" w:anchor="sub_id=6011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8358" w:anchor="sub_id=65310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 сатып алушыда тиісті қызмет түріне лицензияның болуына;</w:t>
      </w:r>
    </w:p>
    <w:p w:rsidR="00000000" w:rsidRDefault="00B67E93">
      <w:pPr>
        <w:jc w:val="both"/>
      </w:pPr>
      <w:r>
        <w:rPr>
          <w:rStyle w:val="s3"/>
        </w:rPr>
        <w:t xml:space="preserve">2010.30.06. № 297-ІV ҚР </w:t>
      </w:r>
      <w:hyperlink r:id="rId8359" w:anchor="sub_id=60116"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 (</w:t>
      </w:r>
      <w:hyperlink r:id="rId8360" w:anchor="sub_id=6531002"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2-1) импортталған акцизделетін тауарлардың есепке қабылдан</w:t>
      </w:r>
      <w:r>
        <w:rPr>
          <w:rStyle w:val="s0"/>
        </w:rPr>
        <w:t>уына;</w:t>
      </w:r>
    </w:p>
    <w:p w:rsidR="00000000" w:rsidRDefault="00B67E93">
      <w:pPr>
        <w:jc w:val="both"/>
      </w:pPr>
      <w:r>
        <w:rPr>
          <w:rStyle w:val="s3"/>
        </w:rPr>
        <w:t xml:space="preserve">2010.30.06. № 297-ІV ҚР </w:t>
      </w:r>
      <w:hyperlink r:id="rId8361" w:anchor="sub_id=6011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8362" w:anchor="sub_id=65310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B67E93">
      <w:pPr>
        <w:ind w:firstLine="400"/>
        <w:jc w:val="both"/>
      </w:pPr>
      <w:r>
        <w:rPr>
          <w:rStyle w:val="s0"/>
        </w:rPr>
        <w:t>4) са</w:t>
      </w:r>
      <w:r>
        <w:rPr>
          <w:rStyle w:val="s0"/>
        </w:rPr>
        <w:t>лық төлеушінің жекелеген акцизделетін тауарларды таңбалаудың тәртібін сақтауына;</w:t>
      </w:r>
    </w:p>
    <w:p w:rsidR="00000000" w:rsidRDefault="00B67E93">
      <w:pPr>
        <w:jc w:val="both"/>
      </w:pPr>
      <w:r>
        <w:rPr>
          <w:rStyle w:val="s3"/>
        </w:rPr>
        <w:t xml:space="preserve">2010.30.06. № 297-ІV ҚР </w:t>
      </w:r>
      <w:hyperlink r:id="rId8363" w:anchor="sub_id=41" w:history="1">
        <w:r>
          <w:rPr>
            <w:rStyle w:val="a3"/>
            <w:i/>
            <w:iCs/>
            <w:bdr w:val="none" w:sz="0" w:space="0" w:color="auto" w:frame="1"/>
          </w:rPr>
          <w:t>Заңымен</w:t>
        </w:r>
      </w:hyperlink>
      <w:r>
        <w:rPr>
          <w:rStyle w:val="s3"/>
        </w:rPr>
        <w:t xml:space="preserve"> 4-1) тармақшамен толықтырылды (2011 ж. 1 қаңтардан бастап қолда</w:t>
      </w:r>
      <w:r>
        <w:rPr>
          <w:rStyle w:val="s3"/>
        </w:rPr>
        <w:t xml:space="preserve">нысқа енгізілді) </w:t>
      </w:r>
    </w:p>
    <w:p w:rsidR="00000000" w:rsidRDefault="00B67E93">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B67E93">
      <w:pPr>
        <w:ind w:firstLine="400"/>
        <w:jc w:val="both"/>
      </w:pPr>
      <w:r>
        <w:rPr>
          <w:rStyle w:val="s0"/>
        </w:rPr>
        <w:t>5) акцизделетін тауарларға акциз ставкаларының дұрыс қолданылуына және бюджетке акциздердің уақт</w:t>
      </w:r>
      <w:r>
        <w:rPr>
          <w:rStyle w:val="s0"/>
        </w:rPr>
        <w:t>ылы төленуіне;</w:t>
      </w:r>
    </w:p>
    <w:p w:rsidR="00000000" w:rsidRDefault="00B67E93">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B67E93">
      <w:pPr>
        <w:ind w:firstLine="400"/>
        <w:jc w:val="both"/>
      </w:pPr>
      <w:r>
        <w:rPr>
          <w:rStyle w:val="s0"/>
        </w:rPr>
        <w:t>11. Акциздік постыдағы салық органының лау</w:t>
      </w:r>
      <w:r>
        <w:rPr>
          <w:rStyle w:val="s0"/>
        </w:rPr>
        <w:t>азымды адамы:</w:t>
      </w:r>
    </w:p>
    <w:p w:rsidR="00000000" w:rsidRDefault="00B67E93">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B67E93">
      <w:pPr>
        <w:ind w:firstLine="400"/>
        <w:jc w:val="both"/>
      </w:pPr>
      <w:r>
        <w:rPr>
          <w:rStyle w:val="s0"/>
        </w:rPr>
        <w:t>2</w:t>
      </w:r>
      <w:r>
        <w:rPr>
          <w:rStyle w:val="s0"/>
        </w:rPr>
        <w:t>) акцизделетін тауарларды өткізу кезінде қатысуға;</w:t>
      </w:r>
    </w:p>
    <w:p w:rsidR="00000000" w:rsidRDefault="00B67E93">
      <w:pPr>
        <w:jc w:val="both"/>
      </w:pPr>
      <w:r>
        <w:rPr>
          <w:rStyle w:val="s3"/>
        </w:rPr>
        <w:t xml:space="preserve">2010.30.06. № 297-ІV ҚР </w:t>
      </w:r>
      <w:hyperlink r:id="rId8364" w:anchor="sub_id=6011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8365" w:anchor="sub_id=6531103"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B67E93">
      <w:pPr>
        <w:ind w:firstLine="400"/>
        <w:jc w:val="both"/>
      </w:pPr>
      <w:r>
        <w:rPr>
          <w:rStyle w:val="s0"/>
        </w:rPr>
        <w:t>12. Акциздік постыдағы салық органы лауазымды ад</w:t>
      </w:r>
      <w:r>
        <w:rPr>
          <w:rStyle w:val="s0"/>
        </w:rPr>
        <w:t>амының акциздік пост қызметін ұйымдастыру тәртібінде көзделген өзге де құқықтары бар.</w:t>
      </w:r>
    </w:p>
    <w:p w:rsidR="00000000" w:rsidRDefault="00B67E93">
      <w:pPr>
        <w:jc w:val="both"/>
      </w:pPr>
      <w:r>
        <w:rPr>
          <w:rStyle w:val="s3"/>
        </w:rPr>
        <w:t xml:space="preserve">2010.30.06. № 297-ІV ҚР </w:t>
      </w:r>
      <w:hyperlink r:id="rId8366" w:anchor="sub_id=60116" w:history="1">
        <w:r>
          <w:rPr>
            <w:rStyle w:val="a3"/>
            <w:i/>
            <w:iCs/>
            <w:bdr w:val="none" w:sz="0" w:space="0" w:color="auto" w:frame="1"/>
          </w:rPr>
          <w:t>Заңымен</w:t>
        </w:r>
      </w:hyperlink>
      <w:r>
        <w:rPr>
          <w:rStyle w:val="s3"/>
        </w:rPr>
        <w:t xml:space="preserve"> </w:t>
      </w:r>
      <w:r>
        <w:rPr>
          <w:rStyle w:val="s3"/>
        </w:rPr>
        <w:t>13-тармақпен толықтырылды (2010 ж. 1 шілдеден бастап қолданысқа енгізілді)</w:t>
      </w:r>
    </w:p>
    <w:p w:rsidR="00000000" w:rsidRDefault="00B67E93">
      <w:pPr>
        <w:ind w:firstLine="400"/>
        <w:jc w:val="both"/>
      </w:pPr>
      <w:r>
        <w:rPr>
          <w:rStyle w:val="s0"/>
        </w:rPr>
        <w:t xml:space="preserve">13. 2011.21.07. № 467-ІV ҚР </w:t>
      </w:r>
      <w:hyperlink r:id="rId8367" w:anchor="sub_id=227" w:history="1">
        <w:r>
          <w:rPr>
            <w:rStyle w:val="a3"/>
          </w:rPr>
          <w:t>Заңымен</w:t>
        </w:r>
      </w:hyperlink>
      <w:r>
        <w:rPr>
          <w:rStyle w:val="s0"/>
        </w:rPr>
        <w:t xml:space="preserve"> алып тасталды</w:t>
      </w:r>
      <w:r>
        <w:rPr>
          <w:rStyle w:val="s3"/>
        </w:rPr>
        <w:t xml:space="preserve"> (2011 жылғы 1 шілдеден бастап қолданысқа енгізілді</w:t>
      </w:r>
      <w:r>
        <w:rPr>
          <w:rStyle w:val="s3"/>
        </w:rPr>
        <w:t>) (</w:t>
      </w:r>
      <w:hyperlink r:id="rId8368" w:anchor="sub_id=6530000" w:history="1">
        <w:r>
          <w:rPr>
            <w:rStyle w:val="a3"/>
            <w:i/>
            <w:iCs/>
            <w:bdr w:val="none" w:sz="0" w:space="0" w:color="auto" w:frame="1"/>
          </w:rPr>
          <w:t>бұр.ред.қара</w:t>
        </w:r>
      </w:hyperlink>
      <w:r>
        <w:rPr>
          <w:rStyle w:val="s3"/>
        </w:rPr>
        <w:t xml:space="preserve">) </w:t>
      </w:r>
    </w:p>
    <w:p w:rsidR="00000000" w:rsidRDefault="00B67E93">
      <w:pPr>
        <w:ind w:firstLine="400"/>
        <w:jc w:val="both"/>
      </w:pPr>
      <w:r>
        <w:t> </w:t>
      </w:r>
    </w:p>
    <w:p w:rsidR="00000000" w:rsidRDefault="00B67E93">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B67E93">
      <w:pPr>
        <w:ind w:firstLine="400"/>
        <w:jc w:val="both"/>
      </w:pPr>
      <w:r>
        <w:rPr>
          <w:rStyle w:val="s0"/>
        </w:rPr>
        <w:t xml:space="preserve">Салық органдары мәмілелер бойынша трансферттік баға белгілеу кезіндегі бақылауды </w:t>
      </w:r>
      <w:hyperlink r:id="rId8369"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B67E93">
      <w:pPr>
        <w:ind w:firstLine="400"/>
        <w:jc w:val="both"/>
      </w:pPr>
      <w:r>
        <w:rPr>
          <w:rStyle w:val="s0"/>
          <w:b/>
          <w:bCs/>
        </w:rPr>
        <w:t> </w:t>
      </w:r>
    </w:p>
    <w:p w:rsidR="00000000" w:rsidRDefault="00B67E93">
      <w:pPr>
        <w:ind w:firstLine="400"/>
        <w:jc w:val="both"/>
      </w:pPr>
      <w:r>
        <w:rPr>
          <w:rStyle w:val="s1"/>
        </w:rPr>
        <w:t>655-бап. Мемлекет меншігіне айналдырылған (айналдырылуға жата</w:t>
      </w:r>
      <w:r>
        <w:rPr>
          <w:rStyle w:val="s1"/>
        </w:rPr>
        <w:t>тын) мүлікті есепке алу, сақтау, бағалау, одан әрі пайдалану және өткізу тәртібінің сақталуын бақылау</w:t>
      </w:r>
    </w:p>
    <w:p w:rsidR="00000000" w:rsidRDefault="00B67E93">
      <w:pPr>
        <w:jc w:val="both"/>
      </w:pPr>
      <w:r>
        <w:rPr>
          <w:rStyle w:val="s3"/>
        </w:rPr>
        <w:t xml:space="preserve">2011.05.07. № 452-IV ҚР </w:t>
      </w:r>
      <w:hyperlink r:id="rId8370" w:anchor="sub_id=800" w:history="1">
        <w:r>
          <w:rPr>
            <w:rStyle w:val="a3"/>
            <w:i/>
            <w:iCs/>
            <w:bdr w:val="none" w:sz="0" w:space="0" w:color="auto" w:frame="1"/>
          </w:rPr>
          <w:t>Заңымен</w:t>
        </w:r>
      </w:hyperlink>
      <w:r>
        <w:rPr>
          <w:rStyle w:val="s3"/>
        </w:rPr>
        <w:t xml:space="preserve"> 1-тармақ өзгертілді (2012 жылғы 1 қаңтард</w:t>
      </w:r>
      <w:r>
        <w:rPr>
          <w:rStyle w:val="s3"/>
        </w:rPr>
        <w:t>ан бастап қолданысқа енгізілді) (</w:t>
      </w:r>
      <w:hyperlink r:id="rId8371" w:anchor="sub_id=655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ақшаның бюджетке толық және уақтылы түсуін, сондай-ақ мемлекет меншігіне а</w:t>
      </w:r>
      <w:r>
        <w:rPr>
          <w:rStyle w:val="s0"/>
        </w:rPr>
        <w:t xml:space="preserve">йналдырылған (айналдырылуға жататын) мүлікті Қазақстан Республикасының Үкіметі белгілеген </w:t>
      </w:r>
      <w:hyperlink r:id="rId8372" w:history="1">
        <w:r>
          <w:rPr>
            <w:rStyle w:val="a3"/>
          </w:rPr>
          <w:t>мерзімде және тәртіппен</w:t>
        </w:r>
      </w:hyperlink>
      <w:r>
        <w:rPr>
          <w:rStyle w:val="s0"/>
        </w:rPr>
        <w:t xml:space="preserve"> беру тәртібінің сақталуын бақылауды жүзеге асырады.</w:t>
      </w:r>
    </w:p>
    <w:p w:rsidR="00000000" w:rsidRDefault="00B67E93">
      <w:pPr>
        <w:ind w:firstLine="400"/>
        <w:jc w:val="both"/>
      </w:pPr>
      <w:r>
        <w:rPr>
          <w:rStyle w:val="s0"/>
        </w:rPr>
        <w:t xml:space="preserve">2. Мемлекет меншігіне </w:t>
      </w:r>
      <w:r>
        <w:rPr>
          <w:rStyle w:val="s0"/>
        </w:rPr>
        <w:t xml:space="preserve">айналдырылған (айналдырылуға жататын) мүлікті есепке алу, сақтау, бағалау, одан әрі пайдалану және өткізу </w:t>
      </w:r>
      <w:hyperlink r:id="rId8373" w:history="1">
        <w:r>
          <w:rPr>
            <w:rStyle w:val="a3"/>
          </w:rPr>
          <w:t>тәртібін</w:t>
        </w:r>
      </w:hyperlink>
      <w:r>
        <w:rPr>
          <w:rStyle w:val="s0"/>
        </w:rPr>
        <w:t xml:space="preserve"> Қазақстан Республикасының Үкіметі айқындайды.</w:t>
      </w:r>
    </w:p>
    <w:p w:rsidR="00000000" w:rsidRDefault="00B67E93">
      <w:pPr>
        <w:ind w:firstLine="400"/>
        <w:jc w:val="both"/>
      </w:pPr>
      <w:r>
        <w:rPr>
          <w:rStyle w:val="s0"/>
        </w:rPr>
        <w:t> </w:t>
      </w:r>
    </w:p>
    <w:p w:rsidR="00000000" w:rsidRDefault="00B67E93">
      <w:pPr>
        <w:jc w:val="both"/>
      </w:pPr>
      <w:r>
        <w:rPr>
          <w:rStyle w:val="s3"/>
        </w:rPr>
        <w:t xml:space="preserve">2009.16.11. № 200-ІV ҚР </w:t>
      </w:r>
      <w:hyperlink r:id="rId8374" w:anchor="sub_id=32010" w:history="1">
        <w:r>
          <w:rPr>
            <w:rStyle w:val="a3"/>
            <w:i/>
            <w:iCs/>
            <w:bdr w:val="none" w:sz="0" w:space="0" w:color="auto" w:frame="1"/>
          </w:rPr>
          <w:t>Заңымен</w:t>
        </w:r>
      </w:hyperlink>
      <w:r>
        <w:rPr>
          <w:rStyle w:val="s3"/>
        </w:rPr>
        <w:t xml:space="preserve"> 656-бап өзгертілді (2010 ж. 1 қаңтардан бастап қолданысқа енгiзiлді) (бұр.</w:t>
      </w:r>
      <w:hyperlink r:id="rId8375" w:anchor="sub_id=6560000" w:history="1">
        <w:r>
          <w:rPr>
            <w:rStyle w:val="a3"/>
            <w:i/>
            <w:iCs/>
            <w:bdr w:val="none" w:sz="0" w:space="0" w:color="auto" w:frame="1"/>
          </w:rPr>
          <w:t>ред</w:t>
        </w:r>
      </w:hyperlink>
      <w:r>
        <w:rPr>
          <w:rStyle w:val="s3"/>
        </w:rPr>
        <w:t>.қара);</w:t>
      </w:r>
      <w:r>
        <w:rPr>
          <w:rStyle w:val="s3"/>
        </w:rPr>
        <w:t xml:space="preserve"> 2011.21.07. № 467-ІV ҚР </w:t>
      </w:r>
      <w:hyperlink r:id="rId8376" w:anchor="sub_id=3228" w:history="1">
        <w:r>
          <w:rPr>
            <w:rStyle w:val="a3"/>
            <w:i/>
            <w:iCs/>
            <w:bdr w:val="none" w:sz="0" w:space="0" w:color="auto" w:frame="1"/>
          </w:rPr>
          <w:t>Заңымен</w:t>
        </w:r>
      </w:hyperlink>
      <w:r>
        <w:rPr>
          <w:rStyle w:val="s3"/>
        </w:rPr>
        <w:t xml:space="preserve"> 656-бап жаңа редакцияда (2011 жылғы 1 қаңтардан бастап қолданысқа енгізілді) (</w:t>
      </w:r>
      <w:hyperlink r:id="rId8377" w:anchor="sub_id=6560000" w:history="1">
        <w:r>
          <w:rPr>
            <w:rStyle w:val="a3"/>
            <w:i/>
            <w:iCs/>
            <w:bdr w:val="none" w:sz="0" w:space="0" w:color="auto" w:frame="1"/>
          </w:rPr>
          <w:t>бұр.ред.қара</w:t>
        </w:r>
      </w:hyperlink>
      <w:r>
        <w:rPr>
          <w:rStyle w:val="s3"/>
        </w:rPr>
        <w:t xml:space="preserve">) </w:t>
      </w:r>
    </w:p>
    <w:p w:rsidR="00000000" w:rsidRDefault="00B67E93">
      <w:pPr>
        <w:ind w:left="1200" w:hanging="800"/>
        <w:jc w:val="both"/>
      </w:pPr>
      <w:r>
        <w:rPr>
          <w:rStyle w:val="s1"/>
        </w:rPr>
        <w:t>656-бап. Уәкілетті мемлекеттік және жергілікті атқарушы органдардың қызметін бақылау</w:t>
      </w:r>
    </w:p>
    <w:p w:rsidR="00000000" w:rsidRDefault="00B67E93">
      <w:pPr>
        <w:jc w:val="both"/>
      </w:pPr>
      <w:r>
        <w:rPr>
          <w:rStyle w:val="s3"/>
        </w:rPr>
        <w:t xml:space="preserve">2011.05.07. № 452-IV ҚР </w:t>
      </w:r>
      <w:hyperlink r:id="rId8378"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8379" w:anchor="sub_id=6560000" w:history="1">
        <w:r>
          <w:rPr>
            <w:rStyle w:val="a3"/>
            <w:i/>
            <w:iCs/>
            <w:bdr w:val="none" w:sz="0" w:space="0" w:color="auto" w:frame="1"/>
          </w:rPr>
          <w:t>бұр.ред.қара</w:t>
        </w:r>
      </w:hyperlink>
      <w:r>
        <w:rPr>
          <w:rStyle w:val="s3"/>
        </w:rPr>
        <w:t xml:space="preserve">); 2014.29.09. № 239-V ҚР </w:t>
      </w:r>
      <w:hyperlink r:id="rId8380" w:anchor="sub_id=10656" w:history="1">
        <w:r>
          <w:rPr>
            <w:rStyle w:val="a3"/>
            <w:i/>
            <w:iCs/>
            <w:bdr w:val="none" w:sz="0" w:space="0" w:color="auto" w:frame="1"/>
          </w:rPr>
          <w:t>Заңымен</w:t>
        </w:r>
      </w:hyperlink>
      <w:r>
        <w:rPr>
          <w:rStyle w:val="s3"/>
        </w:rPr>
        <w:t xml:space="preserve"> (</w:t>
      </w:r>
      <w:hyperlink r:id="rId8381" w:anchor="sub_id=6560000" w:history="1">
        <w:r>
          <w:rPr>
            <w:rStyle w:val="a3"/>
            <w:i/>
            <w:iCs/>
            <w:bdr w:val="none" w:sz="0" w:space="0" w:color="auto" w:frame="1"/>
          </w:rPr>
          <w:t>бұр.ред.қара</w:t>
        </w:r>
      </w:hyperlink>
      <w:r>
        <w:rPr>
          <w:rStyle w:val="s3"/>
        </w:rPr>
        <w:t>) 1-тармақ өзгертілді</w:t>
      </w:r>
    </w:p>
    <w:p w:rsidR="00000000" w:rsidRDefault="00B67E93">
      <w:pPr>
        <w:ind w:firstLine="400"/>
        <w:jc w:val="both"/>
      </w:pPr>
      <w:r>
        <w:rPr>
          <w:rStyle w:val="s0"/>
        </w:rPr>
        <w:t>1. Салық органдары осы бапта белгіленген тәртіппен уәкiлеттi мемлекеттік және жерг</w:t>
      </w:r>
      <w:r>
        <w:rPr>
          <w:rStyle w:val="s0"/>
        </w:rPr>
        <w:t xml:space="preserve">iлiктi атқарушы органдардың қызметiне бақылауды жүзеге асырады. </w:t>
      </w:r>
    </w:p>
    <w:p w:rsidR="00000000" w:rsidRDefault="00B67E93">
      <w:pPr>
        <w:ind w:firstLine="400"/>
        <w:jc w:val="both"/>
      </w:pPr>
      <w:r>
        <w:rPr>
          <w:rStyle w:val="s0"/>
        </w:rPr>
        <w:t>Уәкiлеттi мемлекеттік органдардың қызметiне бақылау бюджетке төленетiн басқа да мiндеттi төлемдердiң дұрыс есептелуi, толық өндiрiлiп алынуы және уақтылы аударылуы, сондай-ақ салық органдарын</w:t>
      </w:r>
      <w:r>
        <w:rPr>
          <w:rStyle w:val="s0"/>
        </w:rPr>
        <w:t xml:space="preserve">а мәліметтердің дәйекті және уақтылы табыс етілуі мәселелерi бойынша жүзеге асырылады. </w:t>
      </w:r>
    </w:p>
    <w:p w:rsidR="00000000" w:rsidRDefault="00B67E93">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өндiрiлiп алынуы және уақтылы аударылуы, салық</w:t>
      </w:r>
      <w:r>
        <w:rPr>
          <w:rStyle w:val="s0"/>
        </w:rPr>
        <w:t xml:space="preserve"> органдарына мүлік, көлік құралдары салығы, жер салығы және басқа да міндетті төлемдер бойынша мәліметтердің дәйекті және уақтылы табыс етілуі мәселелерi бойынша жүзеге асырылады. </w:t>
      </w:r>
    </w:p>
    <w:p w:rsidR="00000000" w:rsidRDefault="00B67E93">
      <w:pPr>
        <w:ind w:firstLine="400"/>
        <w:jc w:val="both"/>
      </w:pPr>
      <w:r>
        <w:rPr>
          <w:rStyle w:val="s0"/>
        </w:rPr>
        <w:t>Уәкілетті орган белгiлеген нысан бойынша салық органдарының бақылауды тағай</w:t>
      </w:r>
      <w:r>
        <w:rPr>
          <w:rStyle w:val="s0"/>
        </w:rPr>
        <w:t>ындау туралы шешiмi (бұдан әрі - шешім) уәкiлеттi мемлекеттік және жергілікті атқарушы органдардың (бұдан әрі осы баптың мақсатында - уәкілетті мемлекеттік органдар) қызметіне бақылауды жүзеге асыру үшiн негiз болып табылады, онда мынадай деректемелер қамт</w:t>
      </w:r>
      <w:r>
        <w:rPr>
          <w:rStyle w:val="s0"/>
        </w:rPr>
        <w:t>ылады:</w:t>
      </w:r>
    </w:p>
    <w:p w:rsidR="00000000" w:rsidRDefault="00B67E93">
      <w:pPr>
        <w:ind w:firstLine="400"/>
        <w:jc w:val="both"/>
      </w:pPr>
      <w:r>
        <w:rPr>
          <w:rStyle w:val="s0"/>
        </w:rPr>
        <w:t xml:space="preserve">1) шешiмнiң салық органдарында тiркелген күнi мен нөмiрi; </w:t>
      </w:r>
    </w:p>
    <w:p w:rsidR="00000000" w:rsidRDefault="00B67E93">
      <w:pPr>
        <w:ind w:firstLine="400"/>
        <w:jc w:val="both"/>
      </w:pPr>
      <w:r>
        <w:rPr>
          <w:rStyle w:val="s0"/>
        </w:rPr>
        <w:t>2) уәкiлеттi мемлекеттік органның толық атауы және сәйкестендiру нөмiрi;</w:t>
      </w:r>
    </w:p>
    <w:p w:rsidR="00000000" w:rsidRDefault="00B67E93">
      <w:pPr>
        <w:ind w:firstLine="400"/>
        <w:jc w:val="both"/>
      </w:pPr>
      <w:r>
        <w:rPr>
          <w:rStyle w:val="s0"/>
        </w:rPr>
        <w:t>3) бақылау тағайындау негiздемесi;</w:t>
      </w:r>
    </w:p>
    <w:p w:rsidR="00000000" w:rsidRDefault="00B67E93">
      <w:pPr>
        <w:ind w:firstLine="400"/>
        <w:jc w:val="both"/>
      </w:pPr>
      <w:r>
        <w:rPr>
          <w:rStyle w:val="s0"/>
        </w:rPr>
        <w:t>4) бақылауды жүзеге асыратын салық органдарының лауазымды адамдарының, сондай-ақ о</w:t>
      </w:r>
      <w:r>
        <w:rPr>
          <w:rStyle w:val="s0"/>
        </w:rPr>
        <w:t>сы бапқа сәйкес бақылау жүргiзуге тартылған басқа да мемлекеттік органдар мамандарының лауазымы, тегi, аты, әкесiнiң атын (олар болған жағдайда);</w:t>
      </w:r>
    </w:p>
    <w:p w:rsidR="00000000" w:rsidRDefault="00B67E93">
      <w:pPr>
        <w:ind w:firstLine="400"/>
        <w:jc w:val="both"/>
      </w:pPr>
      <w:r>
        <w:rPr>
          <w:rStyle w:val="s0"/>
        </w:rPr>
        <w:t xml:space="preserve">5) бақылау жүргiзу мерзiмi; </w:t>
      </w:r>
    </w:p>
    <w:p w:rsidR="00000000" w:rsidRDefault="00B67E93">
      <w:pPr>
        <w:ind w:firstLine="400"/>
        <w:jc w:val="both"/>
      </w:pPr>
      <w:r>
        <w:rPr>
          <w:rStyle w:val="s0"/>
        </w:rPr>
        <w:t xml:space="preserve">6) бақылау кезеңі; </w:t>
      </w:r>
    </w:p>
    <w:p w:rsidR="00000000" w:rsidRDefault="00B67E93">
      <w:pPr>
        <w:ind w:firstLine="400"/>
        <w:jc w:val="both"/>
      </w:pPr>
      <w:r>
        <w:rPr>
          <w:rStyle w:val="s0"/>
        </w:rPr>
        <w:t xml:space="preserve">7) бақылау жүргізу мәселелері; </w:t>
      </w:r>
    </w:p>
    <w:p w:rsidR="00000000" w:rsidRDefault="00B67E93">
      <w:pPr>
        <w:ind w:firstLine="400"/>
        <w:jc w:val="both"/>
      </w:pPr>
      <w:r>
        <w:rPr>
          <w:rStyle w:val="s0"/>
        </w:rPr>
        <w:t>8) уәкiлеттi мемлекеттік орга</w:t>
      </w:r>
      <w:r>
        <w:rPr>
          <w:rStyle w:val="s0"/>
        </w:rPr>
        <w:t xml:space="preserve">нның шешiммен танысқаны және оны алғаны туралы белгiсi қамтылады. </w:t>
      </w:r>
    </w:p>
    <w:p w:rsidR="00000000" w:rsidRDefault="00B67E93">
      <w:pPr>
        <w:ind w:firstLine="400"/>
        <w:jc w:val="both"/>
      </w:pPr>
      <w:r>
        <w:rPr>
          <w:rStyle w:val="s0"/>
        </w:rPr>
        <w:t>Шешім бақылау жүзеге асырыла басталғанға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w:t>
      </w:r>
      <w:r>
        <w:rPr>
          <w:rStyle w:val="s0"/>
        </w:rPr>
        <w:t xml:space="preserve"> тіркелуге жатады.</w:t>
      </w:r>
    </w:p>
    <w:p w:rsidR="00000000" w:rsidRDefault="00B67E93">
      <w:pPr>
        <w:ind w:firstLine="400"/>
        <w:jc w:val="both"/>
      </w:pPr>
      <w:r>
        <w:rPr>
          <w:rStyle w:val="s0"/>
        </w:rPr>
        <w:t xml:space="preserve">2. Шешiмде көрсетiлген салық органдарының лауазымды адамдары, осы бапқа сәйкес бақылау жүргiзуге тартылған өзге де тұлғалар және уәкiлеттi мемлекеттік органдар бақылауға қатысушылар болып табылады. </w:t>
      </w:r>
    </w:p>
    <w:p w:rsidR="00000000" w:rsidRDefault="00B67E93">
      <w:pPr>
        <w:ind w:firstLine="400"/>
        <w:jc w:val="both"/>
      </w:pPr>
      <w:r>
        <w:rPr>
          <w:rStyle w:val="s0"/>
        </w:rPr>
        <w:t>Уәкiлеттi мемлекеттік органдар бақылау</w:t>
      </w:r>
      <w:r>
        <w:rPr>
          <w:rStyle w:val="s0"/>
        </w:rPr>
        <w:t>ды жүзеге асырған кезде салық органдарына бақылау жасау үшiн қажеттi құжаттар мен мәлiметтердi алуына, салық органдары лауазымды адамдарының салық салу объектілерін зерттеп-тексеруге кiруiне жәрдем жасайды.</w:t>
      </w:r>
    </w:p>
    <w:p w:rsidR="00000000" w:rsidRDefault="00B67E93">
      <w:pPr>
        <w:ind w:firstLine="400"/>
        <w:jc w:val="both"/>
      </w:pPr>
      <w:r>
        <w:rPr>
          <w:rStyle w:val="s0"/>
        </w:rPr>
        <w:t>Бұл ретте уәкiлеттi мемлекеттік органдардың бақыл</w:t>
      </w:r>
      <w:r>
        <w:rPr>
          <w:rStyle w:val="s0"/>
        </w:rPr>
        <w:t xml:space="preserve">ауы салық және басқа да мiндеттi төлемдердiң бір түрi бойынша және бірнеше түрi бойынша да бір мезгiлде жүргiзiлуi мүмкiн. </w:t>
      </w:r>
    </w:p>
    <w:p w:rsidR="00000000" w:rsidRDefault="00B67E93">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органдарының л</w:t>
      </w:r>
      <w:r>
        <w:rPr>
          <w:rStyle w:val="s0"/>
        </w:rPr>
        <w:t xml:space="preserve">ауазымды адамдарының бақылау жүргізу үшін кiруге жіберiлмегенi туралы акт жасалады. </w:t>
      </w:r>
    </w:p>
    <w:p w:rsidR="00000000" w:rsidRDefault="00B67E93">
      <w:pPr>
        <w:ind w:firstLine="400"/>
        <w:jc w:val="both"/>
      </w:pPr>
      <w:r>
        <w:rPr>
          <w:rStyle w:val="s0"/>
        </w:rPr>
        <w:t>Салық органдарының лауазымды адамдарының бақылау жүргізу үшін кiруге жіберiлмегенi туралы актiге бақылау жүргізетін салық органының және уәкілетті мемлекеттік органның лау</w:t>
      </w:r>
      <w:r>
        <w:rPr>
          <w:rStyle w:val="s0"/>
        </w:rPr>
        <w:t>азымды адамдары қол қояды. Көрсетiлген актiге қол қоюдан бас тартқан кезде уәкілетті мемлекеттік орган бас тарту себебi туралы жазбаша түсiнiктеме беруге мiндеттi.</w:t>
      </w:r>
    </w:p>
    <w:p w:rsidR="00000000" w:rsidRDefault="00B67E93">
      <w:pPr>
        <w:ind w:firstLine="400"/>
        <w:jc w:val="both"/>
      </w:pPr>
      <w:r>
        <w:rPr>
          <w:rStyle w:val="s0"/>
        </w:rPr>
        <w:t>Уәкілетті мемлекеттік орган шешімнің данасын (көшірмесін) алған күн немесе уәкілетті мемлеке</w:t>
      </w:r>
      <w:r>
        <w:rPr>
          <w:rStyle w:val="s0"/>
        </w:rPr>
        <w:t>ттік органның шешімге қол қоюдан бас тартуы туралы акт жасалған күн бақылау жүргiзудiң басталуы болып есептеледi.</w:t>
      </w:r>
    </w:p>
    <w:p w:rsidR="00000000" w:rsidRDefault="00B67E93">
      <w:pPr>
        <w:ind w:firstLine="400"/>
        <w:jc w:val="both"/>
      </w:pPr>
      <w:r>
        <w:rPr>
          <w:rStyle w:val="s0"/>
        </w:rPr>
        <w:t>Уәкілетті мемлекеттік орган шешімінің данасына қол қоюдан бас тартқан жағдайда, бақылау жүргiзетiн салық органының қызметкерi куәгерлердi (кем</w:t>
      </w:r>
      <w:r>
        <w:rPr>
          <w:rStyle w:val="s0"/>
        </w:rPr>
        <w:t xml:space="preserve">інде екеу) тарта отырып, қол қоюдан бас тарту туралы акт жасайды. Бұл ретте қол қоюдан бас тарту туралы актiде: </w:t>
      </w:r>
    </w:p>
    <w:p w:rsidR="00000000" w:rsidRDefault="00B67E93">
      <w:pPr>
        <w:ind w:firstLine="400"/>
        <w:jc w:val="both"/>
      </w:pPr>
      <w:r>
        <w:rPr>
          <w:rStyle w:val="s0"/>
        </w:rPr>
        <w:t xml:space="preserve">1) оның жасалған орны мен күнi; </w:t>
      </w:r>
    </w:p>
    <w:p w:rsidR="00000000" w:rsidRDefault="00B67E93">
      <w:pPr>
        <w:ind w:firstLine="400"/>
        <w:jc w:val="both"/>
      </w:pPr>
      <w:r>
        <w:rPr>
          <w:rStyle w:val="s0"/>
        </w:rPr>
        <w:t xml:space="preserve">2) акт жасаған салық органының лауазымды адамының тегi, аты және әкесiнiң аты (ол болған жағдайда); </w:t>
      </w:r>
    </w:p>
    <w:p w:rsidR="00000000" w:rsidRDefault="00B67E93">
      <w:pPr>
        <w:ind w:firstLine="400"/>
        <w:jc w:val="both"/>
      </w:pPr>
      <w:r>
        <w:rPr>
          <w:rStyle w:val="s0"/>
        </w:rPr>
        <w:t xml:space="preserve">3) тартылған куәгерлердiң тегi, аты және әкесiнiң аты (ол болған жағдайда), жеке куәлiгiнiң нөмiрi, тұрғылықты жерiнiң мекенжайы; </w:t>
      </w:r>
    </w:p>
    <w:p w:rsidR="00000000" w:rsidRDefault="00B67E93">
      <w:pPr>
        <w:ind w:firstLine="400"/>
        <w:jc w:val="both"/>
      </w:pPr>
      <w:r>
        <w:rPr>
          <w:rStyle w:val="s0"/>
        </w:rPr>
        <w:t xml:space="preserve">4) шешімнің нөмiрi, күнi, уәкілетті мемлекеттік органның атауы, оның сәйкестендiру нөмiрi; </w:t>
      </w:r>
    </w:p>
    <w:p w:rsidR="00000000" w:rsidRDefault="00B67E93">
      <w:pPr>
        <w:ind w:firstLine="400"/>
        <w:jc w:val="both"/>
      </w:pPr>
      <w:r>
        <w:rPr>
          <w:rStyle w:val="s0"/>
        </w:rPr>
        <w:t xml:space="preserve">5) шешім данасына қол қоюдан бас </w:t>
      </w:r>
      <w:r>
        <w:rPr>
          <w:rStyle w:val="s0"/>
        </w:rPr>
        <w:t xml:space="preserve">тартудың мән-жайлары көрсетiледi. </w:t>
      </w:r>
    </w:p>
    <w:p w:rsidR="00000000" w:rsidRDefault="00B67E93">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B67E93">
      <w:pPr>
        <w:ind w:firstLine="400"/>
        <w:jc w:val="both"/>
      </w:pPr>
      <w:r>
        <w:rPr>
          <w:rStyle w:val="s0"/>
        </w:rPr>
        <w:t xml:space="preserve">3. Бақылау жүргiзу мерзiмi уәкiлеттi мемлекеттік органға бақылау тағайындау туралы шешiм тапсырылған күннен бастап отыз жұмыс күнiнен аспауға тиiс. Бақылау тағайындаған салық органы көрсетiлген мерзiмдi елу жұмыс күнiне дейiн ұзартуы мүмкiн. </w:t>
      </w:r>
    </w:p>
    <w:p w:rsidR="00000000" w:rsidRDefault="00B67E93">
      <w:pPr>
        <w:ind w:firstLine="400"/>
        <w:jc w:val="both"/>
      </w:pPr>
      <w:r>
        <w:rPr>
          <w:rStyle w:val="s0"/>
        </w:rPr>
        <w:t>Уәкілетті мем</w:t>
      </w:r>
      <w:r>
        <w:rPr>
          <w:rStyle w:val="s0"/>
        </w:rPr>
        <w:t>лекеттік органдардың қызметіне бақылау жылына бір реттен жиі жүзеге асырылмайды.</w:t>
      </w:r>
    </w:p>
    <w:p w:rsidR="00000000" w:rsidRDefault="00B67E93">
      <w:pPr>
        <w:ind w:firstLine="400"/>
        <w:jc w:val="both"/>
      </w:pPr>
      <w:r>
        <w:rPr>
          <w:rStyle w:val="s0"/>
        </w:rPr>
        <w:t>4. Бақылау жүргiзу мерзiмiнiң барысы уәкiлеттi мемлекеттік органға салық органының құжаттарды табыс ету туралы талаптарын тапсыру күнi мен уәкiлеттi мемлекеттік органның бақыл</w:t>
      </w:r>
      <w:r>
        <w:rPr>
          <w:rStyle w:val="s0"/>
        </w:rPr>
        <w:t>ау жүргiзу кезiнде сұрау салынған құжаттарды табыс ету күнi арасындағы, сондай-ақ салық органының басқа аумақтық салық органдарына, мемлекеттік органдарға, банктерге және банк операцияларының жекелеген түрлерiн жүзеге асыратын ұйымдарға және Қазақстан Респ</w:t>
      </w:r>
      <w:r>
        <w:rPr>
          <w:rStyle w:val="s0"/>
        </w:rPr>
        <w:t>убликасы аумағында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B67E93">
      <w:pPr>
        <w:ind w:firstLine="400"/>
        <w:jc w:val="both"/>
      </w:pPr>
      <w:r>
        <w:rPr>
          <w:rStyle w:val="s0"/>
        </w:rPr>
        <w:t>5. Бақылау мерзiмiн тоқтата тұрған (қайта бастаған) кезде</w:t>
      </w:r>
      <w:r>
        <w:rPr>
          <w:rStyle w:val="s0"/>
        </w:rPr>
        <w:t xml:space="preserve"> салық органдары уәкілетті мемлекеттік органдарға мынадай деректемелерді:</w:t>
      </w:r>
    </w:p>
    <w:p w:rsidR="00000000" w:rsidRDefault="00B67E93">
      <w:pPr>
        <w:ind w:firstLine="400"/>
        <w:jc w:val="both"/>
      </w:pPr>
      <w:r>
        <w:rPr>
          <w:rStyle w:val="s0"/>
        </w:rPr>
        <w:t xml:space="preserve">1) бақылау жүргізу мерзімдерін тоқтата тұру (қайта бастау) туралы хабарламаның салық органында тiркелген күнi мен нөмiрiн; </w:t>
      </w:r>
    </w:p>
    <w:p w:rsidR="00000000" w:rsidRDefault="00B67E93">
      <w:pPr>
        <w:ind w:firstLine="400"/>
        <w:jc w:val="both"/>
      </w:pPr>
      <w:r>
        <w:rPr>
          <w:rStyle w:val="s0"/>
        </w:rPr>
        <w:t>2) салық органының атауын;</w:t>
      </w:r>
    </w:p>
    <w:p w:rsidR="00000000" w:rsidRDefault="00B67E93">
      <w:pPr>
        <w:ind w:firstLine="400"/>
        <w:jc w:val="both"/>
      </w:pPr>
      <w:r>
        <w:rPr>
          <w:rStyle w:val="s0"/>
        </w:rPr>
        <w:t>3) тексерiлетiн уәкiлеттi орган</w:t>
      </w:r>
      <w:r>
        <w:rPr>
          <w:rStyle w:val="s0"/>
        </w:rPr>
        <w:t>ның толық атауы және сәйкестендiру нөмiрiн;</w:t>
      </w:r>
    </w:p>
    <w:p w:rsidR="00000000" w:rsidRDefault="00B67E93">
      <w:pPr>
        <w:ind w:firstLine="400"/>
        <w:jc w:val="both"/>
      </w:pPr>
      <w:r>
        <w:rPr>
          <w:rStyle w:val="s0"/>
        </w:rPr>
        <w:t>4) тоқтатыла тұрған (қайта басталған) бұйрықтың күні мен тіркелген нөмірін;</w:t>
      </w:r>
    </w:p>
    <w:p w:rsidR="00000000" w:rsidRDefault="00B67E93">
      <w:pPr>
        <w:ind w:firstLine="400"/>
        <w:jc w:val="both"/>
      </w:pPr>
      <w:r>
        <w:rPr>
          <w:rStyle w:val="s0"/>
        </w:rPr>
        <w:t>5) бақылауды тоқтата тұру (қайта бастау) қажеттігінің негіздемесін;</w:t>
      </w:r>
    </w:p>
    <w:p w:rsidR="00000000" w:rsidRDefault="00B67E93">
      <w:pPr>
        <w:ind w:firstLine="400"/>
        <w:jc w:val="both"/>
      </w:pPr>
      <w:r>
        <w:rPr>
          <w:rStyle w:val="s0"/>
        </w:rPr>
        <w:t>6) бақылау жүргізу мерзімдерін тоқтата тұру (қайта бастау) туралы ха</w:t>
      </w:r>
      <w:r>
        <w:rPr>
          <w:rStyle w:val="s0"/>
        </w:rPr>
        <w:t>барламаның тапсырылған және алынған күні туралы белгіні көрсете отырып, хабарлама жібереді.</w:t>
      </w:r>
    </w:p>
    <w:p w:rsidR="00000000" w:rsidRDefault="00B67E93">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белгілеген нысан бойынша қосы</w:t>
      </w:r>
      <w:r>
        <w:rPr>
          <w:rStyle w:val="s0"/>
        </w:rPr>
        <w:t>мша шешім ресімделеді.</w:t>
      </w:r>
    </w:p>
    <w:p w:rsidR="00000000" w:rsidRDefault="00B67E93">
      <w:pPr>
        <w:ind w:firstLine="400"/>
        <w:jc w:val="both"/>
      </w:pPr>
      <w:r>
        <w:rPr>
          <w:rStyle w:val="s0"/>
        </w:rPr>
        <w:t xml:space="preserve">6. Бақылау аяқталған кезде салық органының лауазымды адамы: </w:t>
      </w:r>
    </w:p>
    <w:p w:rsidR="00000000" w:rsidRDefault="00B67E93">
      <w:pPr>
        <w:ind w:firstLine="400"/>
        <w:jc w:val="both"/>
      </w:pPr>
      <w:r>
        <w:rPr>
          <w:rStyle w:val="s0"/>
        </w:rPr>
        <w:t xml:space="preserve">1) бақылау жүзеге асырылған жердi, бақылау актiсi жасалған күндi; </w:t>
      </w:r>
    </w:p>
    <w:p w:rsidR="00000000" w:rsidRDefault="00B67E93">
      <w:pPr>
        <w:ind w:firstLine="400"/>
        <w:jc w:val="both"/>
      </w:pPr>
      <w:r>
        <w:rPr>
          <w:rStyle w:val="s0"/>
        </w:rPr>
        <w:t xml:space="preserve">2) салық органының атауын; </w:t>
      </w:r>
    </w:p>
    <w:p w:rsidR="00000000" w:rsidRDefault="00B67E93">
      <w:pPr>
        <w:ind w:firstLine="400"/>
        <w:jc w:val="both"/>
      </w:pPr>
      <w:r>
        <w:rPr>
          <w:rStyle w:val="s0"/>
        </w:rPr>
        <w:t>3) бақылау жүргiзген салық органының лауазымды адамдарының лауазымдарын, тект</w:t>
      </w:r>
      <w:r>
        <w:rPr>
          <w:rStyle w:val="s0"/>
        </w:rPr>
        <w:t>ерiн, аттарын, әкелерiнiң аттарын (олар болған жағдайда);</w:t>
      </w:r>
    </w:p>
    <w:p w:rsidR="00000000" w:rsidRDefault="00B67E93">
      <w:pPr>
        <w:ind w:firstLine="400"/>
        <w:jc w:val="both"/>
      </w:pPr>
      <w:r>
        <w:rPr>
          <w:rStyle w:val="s0"/>
        </w:rPr>
        <w:t>4) уәкiлеттi мемлекеттік органның толық атауын, сәйкестендiру нөмiрiн және мекенжайын;</w:t>
      </w:r>
    </w:p>
    <w:p w:rsidR="00000000" w:rsidRDefault="00B67E93">
      <w:pPr>
        <w:ind w:firstLine="400"/>
        <w:jc w:val="both"/>
      </w:pPr>
      <w:r>
        <w:rPr>
          <w:rStyle w:val="s0"/>
        </w:rPr>
        <w:t>5) уәкiлеттi мемлекеттік орган басшысының және лауазымды адамдарының тектерiн, аттарын, әкелерiнiң аттарын (ола</w:t>
      </w:r>
      <w:r>
        <w:rPr>
          <w:rStyle w:val="s0"/>
        </w:rPr>
        <w:t xml:space="preserve">р болған жағдайда); </w:t>
      </w:r>
    </w:p>
    <w:p w:rsidR="00000000" w:rsidRDefault="00B67E93">
      <w:pPr>
        <w:ind w:firstLine="400"/>
        <w:jc w:val="both"/>
      </w:pPr>
      <w:r>
        <w:rPr>
          <w:rStyle w:val="s0"/>
        </w:rPr>
        <w:t xml:space="preserve">6) олардың келiсiмiмен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 </w:t>
      </w:r>
    </w:p>
    <w:p w:rsidR="00000000" w:rsidRDefault="00B67E93">
      <w:pPr>
        <w:ind w:firstLine="400"/>
        <w:jc w:val="both"/>
      </w:pPr>
      <w:r>
        <w:rPr>
          <w:rStyle w:val="s0"/>
        </w:rPr>
        <w:t>7) алдыңғы бақылау және бұрын анықталған бұзуш</w:t>
      </w:r>
      <w:r>
        <w:rPr>
          <w:rStyle w:val="s0"/>
        </w:rPr>
        <w:t>ылықтарды жою бойынша қолданылған шаралар туралы мәлiметтердi;</w:t>
      </w:r>
    </w:p>
    <w:p w:rsidR="00000000" w:rsidRDefault="00B67E93">
      <w:pPr>
        <w:ind w:firstLine="400"/>
        <w:jc w:val="both"/>
      </w:pPr>
      <w:r>
        <w:rPr>
          <w:rStyle w:val="s0"/>
        </w:rPr>
        <w:t>8) жүргiзiлген тексеру нәтижелерiн;</w:t>
      </w:r>
    </w:p>
    <w:p w:rsidR="00000000" w:rsidRDefault="00B67E93">
      <w:pPr>
        <w:ind w:firstLine="400"/>
        <w:jc w:val="both"/>
      </w:pPr>
      <w:r>
        <w:rPr>
          <w:rStyle w:val="s0"/>
        </w:rPr>
        <w:t>9) бақылау жүргізуге тартылған басқа да мемлекеттік органдардың мамандарының лауазымдарын, тектерiн, аттарын, әкелерiнiң аттарын (олар болған жағдайда) көрсе</w:t>
      </w:r>
      <w:r>
        <w:rPr>
          <w:rStyle w:val="s0"/>
        </w:rPr>
        <w:t xml:space="preserve">те отырып, бақылау актiсiн жасайды. </w:t>
      </w:r>
    </w:p>
    <w:p w:rsidR="00000000" w:rsidRDefault="00B67E93">
      <w:pPr>
        <w:jc w:val="both"/>
      </w:pPr>
      <w:r>
        <w:rPr>
          <w:rStyle w:val="s3"/>
        </w:rPr>
        <w:t xml:space="preserve">2011.05.07. № 452-IV ҚР </w:t>
      </w:r>
      <w:hyperlink r:id="rId8382"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8383" w:anchor="sub_id=6560000" w:history="1">
        <w:r>
          <w:rPr>
            <w:rStyle w:val="a3"/>
            <w:i/>
            <w:iCs/>
            <w:bdr w:val="none" w:sz="0" w:space="0" w:color="auto" w:frame="1"/>
          </w:rPr>
          <w:t>бұр.ред.қара</w:t>
        </w:r>
      </w:hyperlink>
      <w:r>
        <w:rPr>
          <w:rStyle w:val="s3"/>
        </w:rPr>
        <w:t xml:space="preserve">); 2014.29.09. № 239-V ҚР </w:t>
      </w:r>
      <w:hyperlink r:id="rId8384" w:anchor="sub_id=10656" w:history="1">
        <w:r>
          <w:rPr>
            <w:rStyle w:val="a3"/>
            <w:i/>
            <w:iCs/>
            <w:bdr w:val="none" w:sz="0" w:space="0" w:color="auto" w:frame="1"/>
          </w:rPr>
          <w:t>Заңымен</w:t>
        </w:r>
      </w:hyperlink>
      <w:r>
        <w:rPr>
          <w:rStyle w:val="s3"/>
        </w:rPr>
        <w:t xml:space="preserve"> (</w:t>
      </w:r>
      <w:hyperlink r:id="rId8385" w:anchor="sub_id=6560000" w:history="1">
        <w:r>
          <w:rPr>
            <w:rStyle w:val="a3"/>
            <w:i/>
            <w:iCs/>
            <w:bdr w:val="none" w:sz="0" w:space="0" w:color="auto" w:frame="1"/>
          </w:rPr>
          <w:t>бұр.ред.</w:t>
        </w:r>
        <w:r>
          <w:rPr>
            <w:rStyle w:val="a3"/>
            <w:i/>
            <w:iCs/>
            <w:bdr w:val="none" w:sz="0" w:space="0" w:color="auto" w:frame="1"/>
          </w:rPr>
          <w:t>қара</w:t>
        </w:r>
      </w:hyperlink>
      <w:r>
        <w:rPr>
          <w:rStyle w:val="s3"/>
        </w:rPr>
        <w:t>) 7-тармақ өзгертілді</w:t>
      </w:r>
    </w:p>
    <w:p w:rsidR="00000000" w:rsidRDefault="00B67E93">
      <w:pPr>
        <w:ind w:firstLine="400"/>
        <w:jc w:val="both"/>
      </w:pPr>
      <w:r>
        <w:rPr>
          <w:rStyle w:val="s0"/>
        </w:rPr>
        <w:t>7. Бақылаудың нәтижелерi бойынша анықталған бұзушылықтар болған кезде, салық органдары Қазақстан Республикасының салық заңнамасын бұзушылықтарды жою туралы талап қояды.</w:t>
      </w:r>
    </w:p>
    <w:p w:rsidR="00000000" w:rsidRDefault="00B67E93">
      <w:pPr>
        <w:ind w:firstLine="400"/>
        <w:jc w:val="both"/>
      </w:pPr>
      <w:r>
        <w:rPr>
          <w:rStyle w:val="s0"/>
        </w:rPr>
        <w:t>Салық органының уәкiлеттi мемлекеттiк органға бақылау актiсiнде көрсетiлген соңғысының бұзушылықтарды жою қажеттiгi туралы қағаз жеткізгіште жiберген хабарламасы Қазақстан Республикасының салық заңнамасын бұзушылықты жою туралы талап (бұдан әрi - талап) де</w:t>
      </w:r>
      <w:r>
        <w:rPr>
          <w:rStyle w:val="s0"/>
        </w:rPr>
        <w:t>п танылады. Талап нысанын уәкілетті орган белгiлейдi.</w:t>
      </w:r>
    </w:p>
    <w:p w:rsidR="00000000" w:rsidRDefault="00B67E93">
      <w:pPr>
        <w:ind w:firstLine="400"/>
        <w:jc w:val="both"/>
      </w:pPr>
      <w:r>
        <w:rPr>
          <w:rStyle w:val="s0"/>
        </w:rPr>
        <w:t>Талапта:</w:t>
      </w:r>
    </w:p>
    <w:p w:rsidR="00000000" w:rsidRDefault="00B67E93">
      <w:pPr>
        <w:ind w:firstLine="400"/>
        <w:jc w:val="both"/>
      </w:pPr>
      <w:r>
        <w:rPr>
          <w:rStyle w:val="s0"/>
        </w:rPr>
        <w:t>уәкiлеттi органның толық атауы;</w:t>
      </w:r>
    </w:p>
    <w:p w:rsidR="00000000" w:rsidRDefault="00B67E93">
      <w:pPr>
        <w:ind w:firstLine="400"/>
        <w:jc w:val="both"/>
      </w:pPr>
      <w:r>
        <w:rPr>
          <w:rStyle w:val="s0"/>
        </w:rPr>
        <w:t>сәйкестендiру нөмiрi;</w:t>
      </w:r>
    </w:p>
    <w:p w:rsidR="00000000" w:rsidRDefault="00B67E93">
      <w:pPr>
        <w:ind w:firstLine="400"/>
        <w:jc w:val="both"/>
      </w:pPr>
      <w:r>
        <w:rPr>
          <w:rStyle w:val="s0"/>
        </w:rPr>
        <w:t>талапты жiберу үшiн негiз;</w:t>
      </w:r>
    </w:p>
    <w:p w:rsidR="00000000" w:rsidRDefault="00B67E93">
      <w:pPr>
        <w:ind w:firstLine="400"/>
        <w:jc w:val="both"/>
      </w:pPr>
      <w:r>
        <w:rPr>
          <w:rStyle w:val="s0"/>
        </w:rPr>
        <w:t>талап жiберiлген күн;</w:t>
      </w:r>
    </w:p>
    <w:p w:rsidR="00000000" w:rsidRDefault="00B67E93">
      <w:pPr>
        <w:ind w:firstLine="400"/>
        <w:jc w:val="both"/>
      </w:pPr>
      <w:r>
        <w:rPr>
          <w:rStyle w:val="s0"/>
        </w:rPr>
        <w:t>уәкiлеттi мемлекеттік орган бюджетке өндiрiп алуға жататын сома көрсетiледi.</w:t>
      </w:r>
    </w:p>
    <w:p w:rsidR="00000000" w:rsidRDefault="00B67E93">
      <w:pPr>
        <w:ind w:firstLine="400"/>
        <w:jc w:val="both"/>
      </w:pPr>
      <w:r>
        <w:rPr>
          <w:rStyle w:val="s0"/>
        </w:rPr>
        <w:t xml:space="preserve">Тексерілетін </w:t>
      </w:r>
      <w:r>
        <w:rPr>
          <w:rStyle w:val="s0"/>
        </w:rPr>
        <w:t>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 қолын қойғызып не оны жiберу және алу фактісін растайтын өзге тәсiлмен жiберiлуге тиiс.</w:t>
      </w:r>
    </w:p>
    <w:p w:rsidR="00000000" w:rsidRDefault="00B67E93">
      <w:pPr>
        <w:ind w:firstLine="400"/>
        <w:jc w:val="both"/>
      </w:pPr>
      <w:r>
        <w:rPr>
          <w:rStyle w:val="s0"/>
        </w:rPr>
        <w:t>Т</w:t>
      </w:r>
      <w:r>
        <w:rPr>
          <w:rStyle w:val="s0"/>
        </w:rPr>
        <w:t xml:space="preserve">алапты уәкiлеттi мемлекеттік орган оны тапсырған (алған) күннен бастап отыз жұмыс күнi iшiнде орындауға тиiс. </w:t>
      </w:r>
    </w:p>
    <w:p w:rsidR="00000000" w:rsidRDefault="00B67E93">
      <w:pPr>
        <w:ind w:firstLine="400"/>
        <w:jc w:val="both"/>
      </w:pPr>
      <w:r>
        <w:rPr>
          <w:rStyle w:val="s0"/>
        </w:rPr>
        <w:t>8. Бақылау нәтижесi бойынша анықталған салық берешегi сомаларын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 органдар жүзеге асырады</w:t>
      </w:r>
      <w:r>
        <w:rPr>
          <w:rStyle w:val="s0"/>
        </w:rPr>
        <w:t>.</w:t>
      </w:r>
    </w:p>
    <w:p w:rsidR="00000000" w:rsidRDefault="00B67E93">
      <w:pPr>
        <w:ind w:firstLine="400"/>
        <w:jc w:val="both"/>
      </w:pPr>
      <w:r>
        <w:rPr>
          <w:rStyle w:val="s0"/>
        </w:rPr>
        <w:t>9. Уәкiлеттi мемлекеттік органдар салық және бюджетке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 үшiн Қазақстан Республи</w:t>
      </w:r>
      <w:r>
        <w:rPr>
          <w:rStyle w:val="s0"/>
        </w:rPr>
        <w:t>касының заңнамасына сәйкес жауапты болады.</w:t>
      </w:r>
    </w:p>
    <w:p w:rsidR="00000000" w:rsidRDefault="00B67E93">
      <w:pPr>
        <w:ind w:firstLine="400"/>
        <w:jc w:val="both"/>
      </w:pPr>
      <w:r>
        <w:t> </w:t>
      </w:r>
    </w:p>
    <w:p w:rsidR="00000000" w:rsidRDefault="00B67E93">
      <w:pPr>
        <w:ind w:firstLine="400"/>
        <w:jc w:val="both"/>
      </w:pPr>
      <w:r>
        <w:t> </w:t>
      </w:r>
    </w:p>
    <w:p w:rsidR="00000000" w:rsidRDefault="00B67E93">
      <w:pPr>
        <w:jc w:val="center"/>
      </w:pPr>
      <w:bookmarkStart w:id="230" w:name="SUB6570000"/>
      <w:bookmarkEnd w:id="230"/>
      <w:r>
        <w:rPr>
          <w:rStyle w:val="s1"/>
        </w:rPr>
        <w:t>92-тарау. САЛЫҚ ТӨЛЕУШІЛЕРГЕ КӨМЕК</w:t>
      </w:r>
    </w:p>
    <w:p w:rsidR="00000000" w:rsidRDefault="00B67E93">
      <w:pPr>
        <w:ind w:firstLine="400"/>
        <w:jc w:val="both"/>
      </w:pPr>
      <w:r>
        <w:rPr>
          <w:rStyle w:val="s0"/>
          <w:b/>
          <w:bCs/>
        </w:rPr>
        <w:t> </w:t>
      </w:r>
    </w:p>
    <w:p w:rsidR="00000000" w:rsidRDefault="00B67E93">
      <w:pPr>
        <w:ind w:firstLine="400"/>
        <w:jc w:val="both"/>
      </w:pPr>
      <w:r>
        <w:rPr>
          <w:rStyle w:val="s0"/>
          <w:b/>
          <w:bCs/>
        </w:rPr>
        <w:t>657-бап</w:t>
      </w:r>
      <w:r>
        <w:rPr>
          <w:rStyle w:val="s0"/>
        </w:rPr>
        <w:t xml:space="preserve">. </w:t>
      </w:r>
      <w:r>
        <w:rPr>
          <w:rStyle w:val="s0"/>
          <w:b/>
          <w:bCs/>
        </w:rPr>
        <w:t>Салық төлеушілерге көмек</w:t>
      </w:r>
    </w:p>
    <w:p w:rsidR="00000000" w:rsidRDefault="00B67E93">
      <w:pPr>
        <w:ind w:firstLine="400"/>
        <w:jc w:val="both"/>
      </w:pPr>
      <w:r>
        <w:rPr>
          <w:rStyle w:val="s0"/>
        </w:rPr>
        <w:t>Салық органдары:</w:t>
      </w:r>
    </w:p>
    <w:p w:rsidR="00000000" w:rsidRDefault="00B67E93">
      <w:pPr>
        <w:ind w:firstLine="400"/>
        <w:jc w:val="both"/>
      </w:pPr>
      <w:r>
        <w:rPr>
          <w:rStyle w:val="s0"/>
        </w:rPr>
        <w:t>1) Қазақстан Республикасының салық заңнамасын насихаттау;</w:t>
      </w:r>
    </w:p>
    <w:p w:rsidR="00000000" w:rsidRDefault="00B67E93">
      <w:pPr>
        <w:ind w:firstLine="400"/>
        <w:jc w:val="both"/>
      </w:pPr>
      <w:r>
        <w:rPr>
          <w:rStyle w:val="s0"/>
        </w:rPr>
        <w:t>2) салық және бюджетке төленетін басқа да міндетті төлемдерді т</w:t>
      </w:r>
      <w:r>
        <w:rPr>
          <w:rStyle w:val="s0"/>
        </w:rPr>
        <w:t>өлеу</w:t>
      </w:r>
      <w:r>
        <w:rPr>
          <w:rStyle w:val="s0"/>
        </w:rPr>
        <w:t xml:space="preserve">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B67E93">
      <w:pPr>
        <w:jc w:val="both"/>
      </w:pPr>
      <w:r>
        <w:rPr>
          <w:rStyle w:val="s3"/>
        </w:rPr>
        <w:t xml:space="preserve">2008.10.12  № 100-IV ҚР Заңның </w:t>
      </w:r>
      <w:hyperlink r:id="rId8386" w:anchor="sub_id=480000" w:history="1">
        <w:r>
          <w:rPr>
            <w:rStyle w:val="a3"/>
            <w:i/>
            <w:iCs/>
            <w:bdr w:val="none" w:sz="0" w:space="0" w:color="auto" w:frame="1"/>
          </w:rPr>
          <w:t>48 бабына</w:t>
        </w:r>
      </w:hyperlink>
      <w:r>
        <w:rPr>
          <w:rStyle w:val="s3"/>
        </w:rPr>
        <w:t xml:space="preserve"> сәйкес 657-баптың 3) тармағының қолданылуы 2012 жылдың 1 қаңтарына дейін тоқтатылды </w:t>
      </w:r>
    </w:p>
    <w:p w:rsidR="00000000" w:rsidRDefault="00B67E93">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B67E93">
      <w:pPr>
        <w:ind w:firstLine="400"/>
        <w:jc w:val="both"/>
      </w:pPr>
      <w:r>
        <w:rPr>
          <w:rStyle w:val="s0"/>
        </w:rPr>
        <w:t>4) салық міндетт</w:t>
      </w:r>
      <w:r>
        <w:rPr>
          <w:rStyle w:val="s0"/>
        </w:rPr>
        <w:t>емесін орындау бойынша бюджетпен есеп айырысуды жүзеге асыру тәртібі туралы мәліметтерді табыс ету;</w:t>
      </w:r>
    </w:p>
    <w:p w:rsidR="00000000" w:rsidRDefault="00B67E93">
      <w:pPr>
        <w:jc w:val="both"/>
      </w:pPr>
      <w:r>
        <w:rPr>
          <w:rStyle w:val="s3"/>
        </w:rPr>
        <w:t xml:space="preserve">2008.10.12  № 100-IV ҚР Заңның </w:t>
      </w:r>
      <w:hyperlink r:id="rId8387" w:anchor="sub_id=480000" w:history="1">
        <w:r>
          <w:rPr>
            <w:rStyle w:val="a3"/>
            <w:i/>
            <w:iCs/>
            <w:bdr w:val="none" w:sz="0" w:space="0" w:color="auto" w:frame="1"/>
          </w:rPr>
          <w:t>48 бабына</w:t>
        </w:r>
      </w:hyperlink>
      <w:r>
        <w:rPr>
          <w:rStyle w:val="s3"/>
        </w:rPr>
        <w:t xml:space="preserve"> сәйкес 657-баптың 5) тармағының</w:t>
      </w:r>
      <w:r>
        <w:rPr>
          <w:rStyle w:val="s3"/>
        </w:rPr>
        <w:t xml:space="preserve"> қолданылуы 2012 жылдың 1 қаңтарына дейін тоқтатылды </w:t>
      </w:r>
    </w:p>
    <w:p w:rsidR="00000000" w:rsidRDefault="00B67E93">
      <w:pPr>
        <w:ind w:firstLine="400"/>
        <w:jc w:val="both"/>
      </w:pPr>
      <w:r>
        <w:rPr>
          <w:rStyle w:val="s0"/>
        </w:rPr>
        <w:t>5) салық органдарының хабарламаларымен жұмыс істеу үшін орталықтардың желісін құру және дамыту;</w:t>
      </w:r>
    </w:p>
    <w:p w:rsidR="00000000" w:rsidRDefault="00B67E93">
      <w:pPr>
        <w:ind w:firstLine="400"/>
        <w:jc w:val="both"/>
      </w:pPr>
      <w:r>
        <w:rPr>
          <w:rStyle w:val="s0"/>
        </w:rPr>
        <w:t>6) салық органдары сайттарының жұмыс істеуін қамтамасыз ету;</w:t>
      </w:r>
    </w:p>
    <w:p w:rsidR="00000000" w:rsidRDefault="00B67E93">
      <w:pPr>
        <w:jc w:val="both"/>
      </w:pPr>
      <w:r>
        <w:rPr>
          <w:rStyle w:val="s3"/>
        </w:rPr>
        <w:t xml:space="preserve">2008.10.12  № 100-IV ҚР Заңның </w:t>
      </w:r>
      <w:hyperlink r:id="rId8388" w:anchor="sub_id=480000" w:history="1">
        <w:r>
          <w:rPr>
            <w:rStyle w:val="a3"/>
            <w:i/>
            <w:iCs/>
            <w:bdr w:val="none" w:sz="0" w:space="0" w:color="auto" w:frame="1"/>
          </w:rPr>
          <w:t>48 бабына</w:t>
        </w:r>
      </w:hyperlink>
      <w:r>
        <w:rPr>
          <w:rStyle w:val="s3"/>
        </w:rPr>
        <w:t xml:space="preserve"> сәйкес 657-баптың 7) тармағының қолданылуы 2012 жылдың 1 қаңтарына дейін тоқтатылды </w:t>
      </w:r>
    </w:p>
    <w:p w:rsidR="00000000" w:rsidRDefault="00B67E93">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міндетті кәсіптік зейнетақы жарналарын аудару үшін банкоматтар желісі мен өзге де электрондық құрылғыларды дамытуға жәрдемдесу (мат</w:t>
      </w:r>
      <w:r>
        <w:rPr>
          <w:rStyle w:val="s0"/>
        </w:rPr>
        <w:t>ериалдық көмектен басқа) арқылы салық төлеушілерге (салық агенттеріне) көмек көрсетеді.</w:t>
      </w:r>
    </w:p>
    <w:p w:rsidR="00000000" w:rsidRDefault="00B67E93">
      <w:pPr>
        <w:ind w:firstLine="400"/>
        <w:jc w:val="both"/>
      </w:pPr>
      <w:r>
        <w:rPr>
          <w:rStyle w:val="s0"/>
          <w:b/>
          <w:bCs/>
        </w:rPr>
        <w:t> </w:t>
      </w:r>
    </w:p>
    <w:p w:rsidR="00000000" w:rsidRDefault="00B67E93">
      <w:pPr>
        <w:ind w:firstLine="400"/>
        <w:jc w:val="both"/>
      </w:pPr>
      <w:r>
        <w:rPr>
          <w:rStyle w:val="s0"/>
          <w:b/>
          <w:bCs/>
        </w:rPr>
        <w:t>658-бап. Салық заңнамасын насихаттау</w:t>
      </w:r>
    </w:p>
    <w:p w:rsidR="00000000" w:rsidRDefault="00B67E93">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w:t>
      </w:r>
      <w:r>
        <w:rPr>
          <w:rStyle w:val="s0"/>
        </w:rPr>
        <w:t>арлығын арттыру, оның ішінде олардың назарына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w:t>
      </w:r>
      <w:r>
        <w:rPr>
          <w:rStyle w:val="s0"/>
        </w:rPr>
        <w:t>қпаратты</w:t>
      </w:r>
      <w:r>
        <w:rPr>
          <w:rStyle w:val="s0"/>
        </w:rPr>
        <w:t xml:space="preserve"> жеткізу арқылы хабардарлығын арттыру мақсатын көздейді.</w:t>
      </w:r>
    </w:p>
    <w:p w:rsidR="00000000" w:rsidRDefault="00B67E93">
      <w:pPr>
        <w:ind w:firstLine="400"/>
        <w:jc w:val="both"/>
      </w:pPr>
      <w:r>
        <w:rPr>
          <w:rStyle w:val="s0"/>
        </w:rPr>
        <w:t>2. Салық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w:t>
      </w:r>
      <w:r>
        <w:rPr>
          <w:rStyle w:val="s0"/>
        </w:rPr>
        <w:t>араттық стендтерді, буклеттерді және өзге де 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w:t>
      </w:r>
      <w:r>
        <w:rPr>
          <w:rStyle w:val="s0"/>
        </w:rPr>
        <w:t>сырады.</w:t>
      </w:r>
    </w:p>
    <w:p w:rsidR="00000000" w:rsidRDefault="00B67E93">
      <w:pPr>
        <w:ind w:firstLine="400"/>
        <w:jc w:val="both"/>
      </w:pPr>
      <w:r>
        <w:rPr>
          <w:rStyle w:val="s0"/>
          <w:b/>
          <w:bCs/>
        </w:rPr>
        <w:t> </w:t>
      </w:r>
    </w:p>
    <w:p w:rsidR="00000000" w:rsidRDefault="00B67E93">
      <w:pPr>
        <w:ind w:firstLine="400"/>
        <w:jc w:val="both"/>
      </w:pPr>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B67E93">
      <w:pPr>
        <w:ind w:firstLine="400"/>
        <w:jc w:val="both"/>
      </w:pPr>
      <w:r>
        <w:rPr>
          <w:rStyle w:val="s0"/>
        </w:rPr>
        <w:t>1. Салық органы электронды түрде салық есептілігін тапсыру үшін бағдарламалық қамтамасыз етілімді салық төлеушіге (салық агентіне) тегін негізде</w:t>
      </w:r>
      <w:r>
        <w:rPr>
          <w:rStyle w:val="s0"/>
        </w:rPr>
        <w:t xml:space="preserve"> береді.</w:t>
      </w:r>
    </w:p>
    <w:p w:rsidR="00000000" w:rsidRDefault="00B67E93">
      <w:pPr>
        <w:ind w:firstLine="400"/>
        <w:jc w:val="both"/>
      </w:pPr>
      <w:r>
        <w:rPr>
          <w:rStyle w:val="s0"/>
        </w:rPr>
        <w:t>2. Салық есептілігін электронды түрде тапсыру үшін бағдарламалық қамтамасыз етілім салық төлеушілерге (салық агенттеріне) олар салық органына келіп жүгінген кезде және (немесе) оны салық органдарының сайтында орналастыру арқылы электрондық ақпарат</w:t>
      </w:r>
      <w:r>
        <w:rPr>
          <w:rStyle w:val="s0"/>
        </w:rPr>
        <w:t xml:space="preserve"> жеткізгіштерінде берілуі мүмкін.</w:t>
      </w:r>
    </w:p>
    <w:p w:rsidR="00000000" w:rsidRDefault="00B67E93">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B67E93">
      <w:pPr>
        <w:jc w:val="both"/>
      </w:pPr>
      <w:r>
        <w:rPr>
          <w:rStyle w:val="s3"/>
        </w:rPr>
        <w:t xml:space="preserve">2008.10.12  № 100-IV ҚР Заңның </w:t>
      </w:r>
      <w:hyperlink r:id="rId8389" w:anchor="sub_id=480000" w:history="1">
        <w:r>
          <w:rPr>
            <w:rStyle w:val="a3"/>
            <w:i/>
            <w:iCs/>
            <w:bdr w:val="none" w:sz="0" w:space="0" w:color="auto" w:frame="1"/>
          </w:rPr>
          <w:t>48 бабына</w:t>
        </w:r>
      </w:hyperlink>
      <w:r>
        <w:rPr>
          <w:rStyle w:val="s3"/>
        </w:rPr>
        <w:t xml:space="preserve"> сәйкес 659-баптың 4-тармағының қолданылуы 2012 жылдың 1 қаңтарына дейін тоқтатылды </w:t>
      </w:r>
    </w:p>
    <w:p w:rsidR="00000000" w:rsidRDefault="00B67E93">
      <w:pPr>
        <w:ind w:firstLine="400"/>
        <w:jc w:val="both"/>
      </w:pPr>
      <w:r>
        <w:rPr>
          <w:rStyle w:val="s0"/>
        </w:rPr>
        <w:t xml:space="preserve">4. Бағдарламалық қамтамасыз етілім салық және бюджетке төленетін басқа да міндетті төлемдерді төлеудің </w:t>
      </w:r>
      <w:r>
        <w:rPr>
          <w:rStyle w:val="s0"/>
        </w:rPr>
        <w:t xml:space="preserve">электрондық төлем құжатын қалыптастыру үшін мүмкіндік береді. </w:t>
      </w:r>
    </w:p>
    <w:p w:rsidR="00000000" w:rsidRDefault="00B67E93">
      <w:pPr>
        <w:ind w:firstLine="400"/>
        <w:jc w:val="both"/>
      </w:pPr>
      <w:r>
        <w:rPr>
          <w:rStyle w:val="s0"/>
        </w:rPr>
        <w:t> </w:t>
      </w:r>
    </w:p>
    <w:p w:rsidR="00000000" w:rsidRDefault="00B67E93">
      <w:pPr>
        <w:jc w:val="both"/>
      </w:pPr>
      <w:r>
        <w:rPr>
          <w:rStyle w:val="s3"/>
        </w:rPr>
        <w:t xml:space="preserve">2008.10.12  № 100-IV ҚР Заңның </w:t>
      </w:r>
      <w:hyperlink r:id="rId8390" w:anchor="sub_id=480000" w:history="1">
        <w:r>
          <w:rPr>
            <w:rStyle w:val="a3"/>
            <w:i/>
            <w:iCs/>
            <w:bdr w:val="none" w:sz="0" w:space="0" w:color="auto" w:frame="1"/>
          </w:rPr>
          <w:t>48 бабына</w:t>
        </w:r>
      </w:hyperlink>
      <w:r>
        <w:rPr>
          <w:rStyle w:val="s3"/>
        </w:rPr>
        <w:t xml:space="preserve"> </w:t>
      </w:r>
      <w:r>
        <w:rPr>
          <w:rStyle w:val="s3"/>
        </w:rPr>
        <w:t xml:space="preserve">сәйкес 660-баптың қолданылуы 2012 жылдың 1 қаңтарына дейін тоқтатылды </w:t>
      </w:r>
    </w:p>
    <w:p w:rsidR="00000000" w:rsidRDefault="00B67E93">
      <w:pPr>
        <w:ind w:firstLine="400"/>
        <w:jc w:val="both"/>
      </w:pPr>
      <w:bookmarkStart w:id="231" w:name="SUB6600000"/>
      <w:bookmarkEnd w:id="231"/>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  желісін дамыту</w:t>
      </w:r>
    </w:p>
    <w:p w:rsidR="00000000" w:rsidRDefault="00B67E93">
      <w:pPr>
        <w:ind w:firstLine="400"/>
        <w:jc w:val="both"/>
      </w:pPr>
      <w:r>
        <w:rPr>
          <w:rStyle w:val="s0"/>
        </w:rPr>
        <w:t>1. Салық органдары салық төлеушілерге (салық агенттеріне) сұрау са</w:t>
      </w:r>
      <w:r>
        <w:rPr>
          <w:rStyle w:val="s0"/>
        </w:rPr>
        <w:t>лынған құжаттың:</w:t>
      </w:r>
    </w:p>
    <w:p w:rsidR="00000000" w:rsidRDefault="00B67E93">
      <w:pPr>
        <w:ind w:firstLine="400"/>
        <w:jc w:val="both"/>
      </w:pPr>
      <w:r>
        <w:rPr>
          <w:rStyle w:val="s0"/>
        </w:rPr>
        <w:t>1) салық берешегінің, міндетті зейнетақы жарналары, міндетті кәсіптік зейнетақы жарналары және әлеуметтік аударымдар бойынша берешектің жоқ (бар) екендігі туралы анықтаманың;</w:t>
      </w:r>
    </w:p>
    <w:p w:rsidR="00000000" w:rsidRDefault="00B67E93">
      <w:pPr>
        <w:ind w:firstLine="400"/>
        <w:jc w:val="both"/>
      </w:pPr>
      <w:r>
        <w:rPr>
          <w:rStyle w:val="s0"/>
        </w:rPr>
        <w:t>2) салық міндеттемелерін орындау бойынша бюджетпен есеп айырысул</w:t>
      </w:r>
      <w:r>
        <w:rPr>
          <w:rStyle w:val="s0"/>
        </w:rPr>
        <w:t>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B67E93">
      <w:pPr>
        <w:ind w:firstLine="400"/>
        <w:jc w:val="both"/>
      </w:pPr>
      <w:r>
        <w:rPr>
          <w:rStyle w:val="s0"/>
        </w:rPr>
        <w:t xml:space="preserve">2. Салық төлеуші (салық агенті) сұрау салған құжат дайындығының жай-күйін қарауға қол жеткізу салық </w:t>
      </w:r>
      <w:r>
        <w:rPr>
          <w:rStyle w:val="s0"/>
        </w:rPr>
        <w:t>органдарында орнатылған терминалдар арқылы беріледі.</w:t>
      </w:r>
    </w:p>
    <w:p w:rsidR="00000000" w:rsidRDefault="00B67E93">
      <w:pPr>
        <w:ind w:firstLine="400"/>
        <w:jc w:val="both"/>
      </w:pPr>
      <w:r>
        <w:rPr>
          <w:rStyle w:val="s0"/>
        </w:rPr>
        <w:t xml:space="preserve">3. Терминалдарға қол жеткізу жұмыс күндері жүргізіледі. </w:t>
      </w:r>
    </w:p>
    <w:p w:rsidR="00000000" w:rsidRDefault="00B67E93">
      <w:pPr>
        <w:ind w:firstLine="400"/>
        <w:jc w:val="both"/>
      </w:pPr>
      <w:r>
        <w:rPr>
          <w:rStyle w:val="s0"/>
        </w:rPr>
        <w:t> </w:t>
      </w:r>
    </w:p>
    <w:p w:rsidR="00000000" w:rsidRDefault="00B67E93">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B67E93">
      <w:pPr>
        <w:ind w:firstLine="400"/>
        <w:jc w:val="both"/>
      </w:pPr>
      <w:r>
        <w:rPr>
          <w:rStyle w:val="s0"/>
        </w:rPr>
        <w:t xml:space="preserve">Салық органдары салық </w:t>
      </w:r>
      <w:r>
        <w:rPr>
          <w:rStyle w:val="s0"/>
        </w:rPr>
        <w:t>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бюджетпен есеп айырысуды жүзеге асыру тәртібі туралы мәліметтерді бере</w:t>
      </w:r>
      <w:r>
        <w:rPr>
          <w:rStyle w:val="s0"/>
        </w:rPr>
        <w:t>ді.</w:t>
      </w:r>
    </w:p>
    <w:p w:rsidR="00000000" w:rsidRDefault="00B67E93">
      <w:pPr>
        <w:ind w:firstLine="400"/>
        <w:jc w:val="both"/>
      </w:pPr>
      <w:r>
        <w:rPr>
          <w:rStyle w:val="s0"/>
          <w:b/>
          <w:bCs/>
        </w:rPr>
        <w:t> </w:t>
      </w:r>
    </w:p>
    <w:p w:rsidR="00000000" w:rsidRDefault="00B67E93">
      <w:pPr>
        <w:jc w:val="both"/>
      </w:pPr>
      <w:r>
        <w:rPr>
          <w:rStyle w:val="s3"/>
        </w:rPr>
        <w:t xml:space="preserve">2008.10.12  № 100-IV ҚР Заңның </w:t>
      </w:r>
      <w:hyperlink r:id="rId8391" w:anchor="sub_id=480000" w:history="1">
        <w:r>
          <w:rPr>
            <w:rStyle w:val="a3"/>
            <w:i/>
            <w:iCs/>
            <w:bdr w:val="none" w:sz="0" w:space="0" w:color="auto" w:frame="1"/>
          </w:rPr>
          <w:t>48 бабына</w:t>
        </w:r>
      </w:hyperlink>
      <w:r>
        <w:rPr>
          <w:rStyle w:val="s3"/>
        </w:rPr>
        <w:t xml:space="preserve"> сәйкес 662-баптың қолданылуы 2012 жылдың 1 қаңтарына дейін тоқтатылды </w:t>
      </w:r>
    </w:p>
    <w:p w:rsidR="00000000" w:rsidRDefault="00B67E93">
      <w:pPr>
        <w:ind w:firstLine="400"/>
        <w:jc w:val="both"/>
      </w:pPr>
      <w:r>
        <w:rPr>
          <w:rStyle w:val="s1"/>
        </w:rPr>
        <w:t>662-бап. Салық органдарының хабарламаларымен жұмыс іст</w:t>
      </w:r>
      <w:r>
        <w:rPr>
          <w:rStyle w:val="s1"/>
        </w:rPr>
        <w:t>еуге арналған орталықтар</w:t>
      </w:r>
    </w:p>
    <w:p w:rsidR="00000000" w:rsidRDefault="00B67E93">
      <w:pPr>
        <w:ind w:firstLine="400"/>
        <w:jc w:val="both"/>
      </w:pPr>
      <w:r>
        <w:rPr>
          <w:rStyle w:val="s0"/>
        </w:rPr>
        <w:t xml:space="preserve">1. Салық органдары осы Кодекстің </w:t>
      </w:r>
      <w:hyperlink r:id="rId8392" w:anchor="sub_id=6070200" w:history="1">
        <w:r>
          <w:rPr>
            <w:rStyle w:val="a3"/>
          </w:rPr>
          <w:t>607-бабы 2-тармағының1) және 5) тармақшаларында</w:t>
        </w:r>
      </w:hyperlink>
      <w:r>
        <w:rPr>
          <w:rStyle w:val="s0"/>
        </w:rPr>
        <w:t xml:space="preserve"> көзделген салық органдарының хабарламаларымен жұмыс істеуге арнал</w:t>
      </w:r>
      <w:r>
        <w:rPr>
          <w:rStyle w:val="s0"/>
        </w:rPr>
        <w:t>ған</w:t>
      </w:r>
      <w:r>
        <w:rPr>
          <w:rStyle w:val="s0"/>
        </w:rPr>
        <w:t xml:space="preserve"> орталықтар желісін құруды және дамытуды қамтамасыз етеді.</w:t>
      </w:r>
    </w:p>
    <w:p w:rsidR="00000000" w:rsidRDefault="00B67E93">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B67E93">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B67E93">
      <w:pPr>
        <w:ind w:firstLine="400"/>
        <w:jc w:val="both"/>
      </w:pPr>
      <w:r>
        <w:rPr>
          <w:rStyle w:val="s0"/>
        </w:rPr>
        <w:t>4. Орталықтар жұмыс күндері жұмыс істейді.</w:t>
      </w:r>
    </w:p>
    <w:p w:rsidR="00000000" w:rsidRDefault="00B67E93">
      <w:pPr>
        <w:ind w:firstLine="400"/>
        <w:jc w:val="both"/>
      </w:pPr>
      <w:r>
        <w:rPr>
          <w:rStyle w:val="s0"/>
        </w:rPr>
        <w:t> </w:t>
      </w:r>
    </w:p>
    <w:p w:rsidR="00000000" w:rsidRDefault="00B67E93">
      <w:pPr>
        <w:ind w:left="1200" w:hanging="800"/>
        <w:jc w:val="both"/>
      </w:pPr>
      <w:r>
        <w:rPr>
          <w:rStyle w:val="s1"/>
        </w:rPr>
        <w:t>663-бап. Салық органдары сайттарының жұмыс істеуін қамтамасыз ету</w:t>
      </w:r>
    </w:p>
    <w:p w:rsidR="00000000" w:rsidRDefault="00B67E93">
      <w:pPr>
        <w:ind w:firstLine="400"/>
        <w:jc w:val="both"/>
      </w:pPr>
      <w:r>
        <w:rPr>
          <w:rStyle w:val="s0"/>
        </w:rPr>
        <w:t>1. Салық органдары салық төлеушілерге (салық аген</w:t>
      </w:r>
      <w:r>
        <w:rPr>
          <w:rStyle w:val="s0"/>
        </w:rPr>
        <w:t>ттеріне) сайт арқылы ақпаратты тегін негізде алуына көмектеседі.</w:t>
      </w:r>
    </w:p>
    <w:p w:rsidR="00000000" w:rsidRDefault="00B67E93">
      <w:pPr>
        <w:ind w:firstLine="400"/>
        <w:jc w:val="both"/>
      </w:pPr>
      <w:r>
        <w:rPr>
          <w:rStyle w:val="s0"/>
        </w:rPr>
        <w:t>2. Салық төлеушілердің (салық агенттерінің) салық міндеттемелерін орындау мәселелері бойынша көмек көрсету салық органдарының сайттарында ақпараттық және нұсқаулық материалдарын орналастыру ж</w:t>
      </w:r>
      <w:r>
        <w:rPr>
          <w:rStyle w:val="s0"/>
        </w:rPr>
        <w:t>олымен жүргізіледі.</w:t>
      </w:r>
    </w:p>
    <w:p w:rsidR="00000000" w:rsidRDefault="00B67E93">
      <w:pPr>
        <w:ind w:firstLine="400"/>
        <w:jc w:val="both"/>
      </w:pPr>
      <w:r>
        <w:rPr>
          <w:rStyle w:val="s0"/>
        </w:rPr>
        <w:t xml:space="preserve">3. Салық органдарының сайттары тәулік бойына демалыс және мереке күндерінде де жұмыс істейді. </w:t>
      </w:r>
    </w:p>
    <w:p w:rsidR="00000000" w:rsidRDefault="00B67E93">
      <w:pPr>
        <w:ind w:firstLine="400"/>
        <w:jc w:val="both"/>
      </w:pPr>
      <w:r>
        <w:rPr>
          <w:rStyle w:val="s0"/>
          <w:b/>
          <w:bCs/>
        </w:rPr>
        <w:t> </w:t>
      </w:r>
    </w:p>
    <w:p w:rsidR="00000000" w:rsidRDefault="00B67E93">
      <w:pPr>
        <w:jc w:val="both"/>
      </w:pPr>
      <w:r>
        <w:rPr>
          <w:rStyle w:val="s3"/>
        </w:rPr>
        <w:t xml:space="preserve">2008.10.12  № 100-IV ҚР Заңның </w:t>
      </w:r>
      <w:hyperlink r:id="rId8393" w:anchor="sub_id=480000" w:history="1">
        <w:r>
          <w:rPr>
            <w:rStyle w:val="a3"/>
            <w:i/>
            <w:iCs/>
            <w:bdr w:val="none" w:sz="0" w:space="0" w:color="auto" w:frame="1"/>
          </w:rPr>
          <w:t>48 бабына</w:t>
        </w:r>
      </w:hyperlink>
      <w:r>
        <w:rPr>
          <w:rStyle w:val="s3"/>
        </w:rPr>
        <w:t xml:space="preserve"> сәйкес 664-бап</w:t>
      </w:r>
      <w:r>
        <w:rPr>
          <w:rStyle w:val="s3"/>
        </w:rPr>
        <w:t xml:space="preserve">тың қолданылуы 2012 жылдың 1 қаңтарына дейін тоқтатылды </w:t>
      </w:r>
    </w:p>
    <w:p w:rsidR="00000000" w:rsidRDefault="00B67E93">
      <w:pPr>
        <w:ind w:left="1200" w:hanging="800"/>
        <w:jc w:val="both"/>
      </w:pPr>
      <w:bookmarkStart w:id="232" w:name="SUB6640000"/>
      <w:bookmarkEnd w:id="232"/>
      <w:r>
        <w:rPr>
          <w:rStyle w:val="s1"/>
        </w:rPr>
        <w:t>664-бап. Салық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үшін банкоматтар желіс</w:t>
      </w:r>
      <w:r>
        <w:rPr>
          <w:rStyle w:val="s1"/>
        </w:rPr>
        <w:t>і мен өзге де электрондық құрылғылар желілерін дамытуға көмек (материалдық көмектен басқа) көрсету</w:t>
      </w:r>
    </w:p>
    <w:p w:rsidR="00000000" w:rsidRDefault="00B67E93">
      <w:pPr>
        <w:ind w:firstLine="400"/>
        <w:jc w:val="both"/>
      </w:pPr>
      <w:r>
        <w:rPr>
          <w:rStyle w:val="s0"/>
        </w:rPr>
        <w:t>1. Салық органдары мынадай операцияларды жасауға:</w:t>
      </w:r>
    </w:p>
    <w:p w:rsidR="00000000" w:rsidRDefault="00B67E93">
      <w:pPr>
        <w:ind w:firstLine="400"/>
        <w:jc w:val="both"/>
      </w:pPr>
      <w:r>
        <w:rPr>
          <w:rStyle w:val="s0"/>
        </w:rPr>
        <w:t>1) салық және бюджетке төленетін басқа да міндетті төлемдерді төлеуді, әлеуметтік аударымдарды, міндетті зе</w:t>
      </w:r>
      <w:r>
        <w:rPr>
          <w:rStyle w:val="s0"/>
        </w:rPr>
        <w:t>йнетақы жарналарын, міндетті кәсіптік зейнетақы жарналарын аударуды;</w:t>
      </w:r>
    </w:p>
    <w:p w:rsidR="00000000" w:rsidRDefault="00B67E93">
      <w:pPr>
        <w:ind w:firstLine="400"/>
        <w:jc w:val="both"/>
      </w:pPr>
      <w:r>
        <w:rPr>
          <w:rStyle w:val="s0"/>
        </w:rPr>
        <w:t>2) бюджетке төлеуге жататын салық сомасы туралы ақпарат алуды;</w:t>
      </w:r>
    </w:p>
    <w:p w:rsidR="00000000" w:rsidRDefault="00B67E93">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B67E93">
      <w:pPr>
        <w:ind w:firstLine="400"/>
        <w:jc w:val="both"/>
      </w:pPr>
      <w:r>
        <w:rPr>
          <w:rStyle w:val="s0"/>
        </w:rPr>
        <w:t xml:space="preserve">2. </w:t>
      </w:r>
      <w:r>
        <w:rPr>
          <w:rStyle w:val="s0"/>
        </w:rPr>
        <w:t>Осы баптың 1-тармағында көрсетілген операциялар қоғамдық жерлерде орналастырылған және салық органдарымен, банктермен және банк операцияларының жекелеген түрлерін жүзеге асыратын ұйымдармен байланысы бар банкоматтар және өзге де электрондық құрылғылар арқы</w:t>
      </w:r>
      <w:r>
        <w:rPr>
          <w:rStyle w:val="s0"/>
        </w:rPr>
        <w:t>лы жүргізіледі.</w:t>
      </w:r>
    </w:p>
    <w:p w:rsidR="00000000" w:rsidRDefault="00B67E93">
      <w:pPr>
        <w:ind w:firstLine="400"/>
        <w:jc w:val="both"/>
      </w:pPr>
      <w:r>
        <w:rPr>
          <w:rStyle w:val="s0"/>
        </w:rPr>
        <w:t> </w:t>
      </w:r>
    </w:p>
    <w:p w:rsidR="00000000" w:rsidRDefault="00B67E93">
      <w:pPr>
        <w:ind w:left="1200" w:hanging="800"/>
        <w:jc w:val="both"/>
      </w:pPr>
      <w:r>
        <w:rPr>
          <w:rStyle w:val="s1"/>
        </w:rPr>
        <w:t>665-бап. Салық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p>
    <w:p w:rsidR="00000000" w:rsidRDefault="00B67E93">
      <w:pPr>
        <w:ind w:firstLine="400"/>
        <w:jc w:val="both"/>
      </w:pPr>
      <w:r>
        <w:rPr>
          <w:rStyle w:val="s0"/>
        </w:rPr>
        <w:t>Салық органдары салық төлеушілерге (салық агенттеріне) көрсетілетін көм</w:t>
      </w:r>
      <w:r>
        <w:rPr>
          <w:rStyle w:val="s0"/>
        </w:rPr>
        <w:t>ек туралы ақпаратты:</w:t>
      </w:r>
    </w:p>
    <w:p w:rsidR="00000000" w:rsidRDefault="00B67E93">
      <w:pPr>
        <w:ind w:firstLine="400"/>
        <w:jc w:val="both"/>
      </w:pPr>
      <w:r>
        <w:rPr>
          <w:rStyle w:val="s0"/>
        </w:rPr>
        <w:t>1) салық органдарының офистерінде;</w:t>
      </w:r>
    </w:p>
    <w:p w:rsidR="00000000" w:rsidRDefault="00B67E93">
      <w:pPr>
        <w:ind w:firstLine="400"/>
        <w:jc w:val="both"/>
      </w:pPr>
      <w:r>
        <w:rPr>
          <w:rStyle w:val="s0"/>
        </w:rPr>
        <w:t>2) бұқаралық ақпарат құралдарында ақпарат орналастыру жолымен таратады.</w:t>
      </w:r>
    </w:p>
    <w:p w:rsidR="00000000" w:rsidRDefault="00B67E93">
      <w:pPr>
        <w:ind w:firstLine="400"/>
        <w:jc w:val="both"/>
      </w:pPr>
      <w:r>
        <w:t> </w:t>
      </w:r>
    </w:p>
    <w:p w:rsidR="00000000" w:rsidRDefault="00B67E93">
      <w:pPr>
        <w:ind w:firstLine="400"/>
        <w:jc w:val="both"/>
      </w:pPr>
      <w:r>
        <w:t> </w:t>
      </w:r>
    </w:p>
    <w:p w:rsidR="00000000" w:rsidRDefault="00B67E93">
      <w:pPr>
        <w:jc w:val="center"/>
      </w:pPr>
      <w:r>
        <w:rPr>
          <w:rStyle w:val="s1"/>
        </w:rPr>
        <w:t>21-БӨЛІМ. САЛЫҚТЫҚ ТЕКСЕРУ НӘТИЖЕЛЕРІНЕ ЖӘНЕ</w:t>
      </w:r>
      <w:r>
        <w:rPr>
          <w:b/>
          <w:bCs/>
        </w:rPr>
        <w:br/>
      </w:r>
      <w:r>
        <w:rPr>
          <w:rStyle w:val="s1"/>
          <w:caps/>
        </w:rPr>
        <w:t>салық органдары</w:t>
      </w:r>
      <w:r>
        <w:rPr>
          <w:rStyle w:val="s1"/>
        </w:rPr>
        <w:t xml:space="preserve"> ЛАУАЗЫМДЫ  АДАМДАРЫНЫҢ ӘРЕКЕТІНЕ (ӘРЕКЕТСІЗДІГІНЕ) ШАҒЫМ ЖАСАУ</w:t>
      </w:r>
    </w:p>
    <w:p w:rsidR="00000000" w:rsidRDefault="00B67E93">
      <w:pPr>
        <w:jc w:val="center"/>
      </w:pPr>
      <w:r>
        <w:rPr>
          <w:rStyle w:val="s1"/>
        </w:rPr>
        <w:t> </w:t>
      </w:r>
    </w:p>
    <w:p w:rsidR="00000000" w:rsidRDefault="00B67E93">
      <w:pPr>
        <w:jc w:val="center"/>
      </w:pPr>
      <w:r>
        <w:rPr>
          <w:rStyle w:val="s1"/>
        </w:rPr>
        <w:t>93-тарау. САЛЫҚТЫҚ ТЕКСЕРУ НӘТИЖЕЛЕРІ ТУРАЛЫ  ХАБАРЛАМАҒА ШАҒЫМ ЖАСАУ ТӘРТІБІ</w:t>
      </w:r>
    </w:p>
    <w:p w:rsidR="00000000" w:rsidRDefault="00B67E93">
      <w:pPr>
        <w:ind w:firstLine="400"/>
        <w:jc w:val="both"/>
      </w:pPr>
      <w:r>
        <w:rPr>
          <w:rStyle w:val="s0"/>
        </w:rPr>
        <w:t> </w:t>
      </w:r>
    </w:p>
    <w:p w:rsidR="00000000" w:rsidRDefault="00B67E93">
      <w:pPr>
        <w:ind w:firstLine="400"/>
        <w:jc w:val="both"/>
      </w:pPr>
      <w:r>
        <w:rPr>
          <w:rStyle w:val="s1"/>
        </w:rPr>
        <w:t>666-бап. Салықтық тексеру нәтижелері туралы хабарламаға салық төлеушілердің (салық агенттерінің) шағымдарын  қарайтын органдар</w:t>
      </w:r>
    </w:p>
    <w:p w:rsidR="00000000" w:rsidRDefault="00B67E93">
      <w:pPr>
        <w:ind w:firstLine="400"/>
        <w:jc w:val="both"/>
      </w:pPr>
      <w:r>
        <w:rPr>
          <w:rStyle w:val="s0"/>
        </w:rPr>
        <w:t xml:space="preserve">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B67E93">
      <w:pPr>
        <w:jc w:val="both"/>
      </w:pPr>
      <w:r>
        <w:rPr>
          <w:rStyle w:val="s3"/>
        </w:rPr>
        <w:t xml:space="preserve">2013.05.12. № 152-V ҚР </w:t>
      </w:r>
      <w:hyperlink r:id="rId8394" w:anchor="sub_id=666"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8395" w:anchor="sub_id=66602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2. Салық төлеушінің (салық агент</w:t>
      </w:r>
      <w:r>
        <w:rPr>
          <w:rStyle w:val="s0"/>
        </w:rPr>
        <w:t xml:space="preserve">інің) уәкілетті органның салықтық тексеру нәтижелері туралы хабарламаға шағымын қарауды осы Кодекстің </w:t>
      </w:r>
      <w:hyperlink r:id="rId8396" w:anchor="sub_id=6670000" w:history="1">
        <w:r>
          <w:rPr>
            <w:rStyle w:val="a3"/>
          </w:rPr>
          <w:t>667 - 675-баптарында</w:t>
        </w:r>
      </w:hyperlink>
      <w:r>
        <w:rPr>
          <w:rStyle w:val="s0"/>
        </w:rPr>
        <w:t xml:space="preserve"> белгіленген тәртіппен тікелей уәкілетті орган жү</w:t>
      </w:r>
      <w:r>
        <w:rPr>
          <w:rStyle w:val="s0"/>
        </w:rPr>
        <w:t>ргізеді.</w:t>
      </w:r>
    </w:p>
    <w:p w:rsidR="00000000" w:rsidRDefault="00B67E93">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B67E93">
      <w:pPr>
        <w:ind w:firstLine="400"/>
        <w:jc w:val="both"/>
      </w:pPr>
      <w:r>
        <w:rPr>
          <w:rStyle w:val="s0"/>
        </w:rPr>
        <w:t> </w:t>
      </w:r>
    </w:p>
    <w:p w:rsidR="00000000" w:rsidRDefault="00B67E93">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B67E93">
      <w:pPr>
        <w:jc w:val="both"/>
      </w:pPr>
      <w:r>
        <w:rPr>
          <w:rStyle w:val="s3"/>
        </w:rPr>
        <w:t xml:space="preserve">2009.30.12. № 234-ІV ҚР </w:t>
      </w:r>
      <w:hyperlink r:id="rId8397" w:anchor="sub_id=86"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 (бұр.</w:t>
      </w:r>
      <w:hyperlink r:id="rId8398" w:anchor="sub_id=6670100" w:history="1">
        <w:r>
          <w:rPr>
            <w:rStyle w:val="a3"/>
            <w:i/>
            <w:iCs/>
            <w:bdr w:val="none" w:sz="0" w:space="0" w:color="auto" w:frame="1"/>
          </w:rPr>
          <w:t>ред</w:t>
        </w:r>
      </w:hyperlink>
      <w:r>
        <w:rPr>
          <w:rStyle w:val="s3"/>
        </w:rPr>
        <w:t xml:space="preserve">.қара); 2013.05.12. № 152-V ҚР </w:t>
      </w:r>
      <w:hyperlink r:id="rId8399" w:anchor="sub_id=667"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8400" w:anchor="sub_id=667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1. Салық төлеушiнің (салық агентінің) салықтық тексеру нәтижелері туралы хабарламаға шағымы салық төлеушiге (салық агентіне) хабарлама тапсырылған күннен кейінгі күннен бастап отыз жұмыс күнi iшiнде салық қызметінің жоғары тұрған органына берiледi.</w:t>
      </w:r>
    </w:p>
    <w:p w:rsidR="00000000" w:rsidRDefault="00B67E93">
      <w:pPr>
        <w:ind w:firstLine="400"/>
      </w:pPr>
      <w:r>
        <w:t>Бұл рет</w:t>
      </w:r>
      <w:r>
        <w:t>те салық төлеушi (салық агентi) шағымның көшiрмесiн салықтық тексеру жүргiзген салық органына жiберуге тиiс.</w:t>
      </w:r>
    </w:p>
    <w:p w:rsidR="00000000" w:rsidRDefault="00B67E93">
      <w:pPr>
        <w:ind w:firstLine="400"/>
      </w:pPr>
      <w:r>
        <w:t>Салық органына шағым беру күнi оны беру тәсiлiне қарай:</w:t>
      </w:r>
    </w:p>
    <w:p w:rsidR="00000000" w:rsidRDefault="00B67E93">
      <w:pPr>
        <w:ind w:firstLine="400"/>
      </w:pPr>
      <w:r>
        <w:t>1) өзi келу тәртібімен - салық органдары шағымды алған күн;</w:t>
      </w:r>
    </w:p>
    <w:p w:rsidR="00000000" w:rsidRDefault="00B67E93">
      <w:pPr>
        <w:ind w:firstLine="400"/>
        <w:jc w:val="both"/>
      </w:pPr>
      <w:r>
        <w:t>2) почтамен - почтаның немесе ө</w:t>
      </w:r>
      <w:r>
        <w:t>зге де байланыс ұйымының қабылдау туралы белгiсi қойылған күн болып табылады.</w:t>
      </w:r>
    </w:p>
    <w:p w:rsidR="00000000" w:rsidRDefault="00B67E93">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тұр</w:t>
      </w:r>
      <w:r>
        <w:rPr>
          <w:rStyle w:val="s0"/>
        </w:rPr>
        <w:t>ған</w:t>
      </w:r>
      <w:r>
        <w:rPr>
          <w:rStyle w:val="s0"/>
        </w:rPr>
        <w:t xml:space="preserve"> салық органы бұл мерзімді қалпына келтіруі мүмкін.</w:t>
      </w:r>
    </w:p>
    <w:p w:rsidR="00000000" w:rsidRDefault="00B67E93">
      <w:pPr>
        <w:jc w:val="both"/>
      </w:pPr>
      <w:r>
        <w:rPr>
          <w:rStyle w:val="s3"/>
        </w:rPr>
        <w:t xml:space="preserve">2012.26.12. № 61-V ҚР </w:t>
      </w:r>
      <w:hyperlink r:id="rId8401" w:anchor="sub_id=66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8402" w:anchor="sub_id=667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 Жоғары тұрған салық органы шағым берудің өткізіп алған мерзімін қалпына келтіру мақсатында оған қатысты салықтық тексеру жүргізілген жеке тұлғаның, сондай-ақ салық төлеушіні</w:t>
      </w:r>
      <w:r>
        <w:rPr>
          <w:rStyle w:val="s0"/>
        </w:rPr>
        <w:t>ң</w:t>
      </w:r>
      <w:r>
        <w:rPr>
          <w:rStyle w:val="s0"/>
        </w:rPr>
        <w:t xml:space="preserve"> (салық агентінің) басшысының және (немесе) бас бухгалтерінің (ол болған жағдайда) уақытша еңбекке жарамсыздығын дәлелді себеп ретінде таниды.</w:t>
      </w:r>
    </w:p>
    <w:p w:rsidR="00000000" w:rsidRDefault="00B67E93">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w:t>
      </w:r>
      <w:r>
        <w:rPr>
          <w:rStyle w:val="s0"/>
        </w:rPr>
        <w:t>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B67E93">
      <w:pPr>
        <w:ind w:firstLine="400"/>
        <w:jc w:val="both"/>
      </w:pPr>
      <w:r>
        <w:rPr>
          <w:rStyle w:val="s0"/>
        </w:rPr>
        <w:t>Бұл ретте, салық төлеуші (салық агенті) шағым берудің өткізіп алған мерзімін қалпына келтіру туралы өтініш</w:t>
      </w:r>
      <w:r>
        <w:rPr>
          <w:rStyle w:val="s0"/>
        </w:rPr>
        <w:t>ке осы тармақтың бірінші бөлігінде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B67E93">
      <w:pPr>
        <w:jc w:val="both"/>
      </w:pPr>
      <w:r>
        <w:rPr>
          <w:rStyle w:val="s3"/>
        </w:rPr>
        <w:t xml:space="preserve">2012.26.12. № 61-V ҚР </w:t>
      </w:r>
      <w:hyperlink r:id="rId8403" w:anchor="sub_id=66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8404" w:anchor="sub_id=66704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4. Шағым б</w:t>
      </w:r>
      <w:r>
        <w:rPr>
          <w:rStyle w:val="s0"/>
        </w:rPr>
        <w:t>ерудің өткізіп алған мерзімін жоғары тұрған салық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w:t>
      </w:r>
      <w:r>
        <w:rPr>
          <w:rStyle w:val="s0"/>
        </w:rPr>
        <w:t xml:space="preserve"> аяқталған күннен бастап он жұмыс күнінен кешіктірмей берген жағдайда ғана қанағаттандырылады.</w:t>
      </w:r>
    </w:p>
    <w:p w:rsidR="00000000" w:rsidRDefault="00B67E93">
      <w:pPr>
        <w:jc w:val="both"/>
      </w:pPr>
      <w:r>
        <w:rPr>
          <w:rStyle w:val="s3"/>
        </w:rPr>
        <w:t xml:space="preserve">2011.21.07. № 467-ІV ҚР </w:t>
      </w:r>
      <w:hyperlink r:id="rId8405" w:anchor="sub_id=229" w:history="1">
        <w:r>
          <w:rPr>
            <w:rStyle w:val="a3"/>
            <w:i/>
            <w:iCs/>
            <w:bdr w:val="none" w:sz="0" w:space="0" w:color="auto" w:frame="1"/>
          </w:rPr>
          <w:t>Заңымен</w:t>
        </w:r>
      </w:hyperlink>
      <w:r>
        <w:rPr>
          <w:rStyle w:val="s3"/>
        </w:rPr>
        <w:t xml:space="preserve"> 5-тармақ өзгертілді (2012 жылғы 1 қаңтардан баст</w:t>
      </w:r>
      <w:r>
        <w:rPr>
          <w:rStyle w:val="s3"/>
        </w:rPr>
        <w:t>ап қолданысқа енгізілді) (</w:t>
      </w:r>
      <w:hyperlink r:id="rId8406" w:anchor="sub_id=6670500" w:history="1">
        <w:r>
          <w:rPr>
            <w:rStyle w:val="a3"/>
            <w:i/>
            <w:iCs/>
            <w:bdr w:val="none" w:sz="0" w:space="0" w:color="auto" w:frame="1"/>
          </w:rPr>
          <w:t>бұр.ред.қара</w:t>
        </w:r>
      </w:hyperlink>
      <w:r>
        <w:rPr>
          <w:rStyle w:val="s3"/>
        </w:rPr>
        <w:t xml:space="preserve">) </w:t>
      </w:r>
    </w:p>
    <w:p w:rsidR="00000000" w:rsidRDefault="00B67E93">
      <w:pPr>
        <w:ind w:firstLine="400"/>
        <w:jc w:val="both"/>
      </w:pPr>
      <w:r>
        <w:rPr>
          <w:rStyle w:val="s0"/>
        </w:rPr>
        <w:t>5. Жоғары тұрған салық органына шағым берген салық төлеуші (салық агенті) осы шағым бойынша шешім қабылданғанға дейін оны өзінің ж</w:t>
      </w:r>
      <w:r>
        <w:rPr>
          <w:rStyle w:val="s0"/>
        </w:rPr>
        <w:t>азбаша өтініші негізінде кері қайтарып ала алады. Салық 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B67E93">
      <w:pPr>
        <w:ind w:firstLine="400"/>
        <w:jc w:val="both"/>
      </w:pPr>
      <w:r>
        <w:rPr>
          <w:rStyle w:val="s0"/>
        </w:rPr>
        <w:t>Салық төлеушінің (салық агентінің) та</w:t>
      </w:r>
      <w:r>
        <w:rPr>
          <w:rStyle w:val="s0"/>
        </w:rPr>
        <w:t>қырыптық</w:t>
      </w:r>
      <w:r>
        <w:rPr>
          <w:rStyle w:val="s0"/>
        </w:rPr>
        <w:t xml:space="preserve"> тексеру жүргізуді тағайындаған күннен бастап шағым бойынша шешім шығарылғанға дейінгі кезеңде шағымды қайтарып алуды жүргізуге құқығы жоқ.</w:t>
      </w:r>
    </w:p>
    <w:p w:rsidR="00000000" w:rsidRDefault="00B67E93">
      <w:pPr>
        <w:ind w:firstLine="400"/>
        <w:jc w:val="both"/>
      </w:pPr>
      <w:r>
        <w:t> </w:t>
      </w:r>
    </w:p>
    <w:p w:rsidR="00000000" w:rsidRDefault="00B67E93">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B67E93">
      <w:pPr>
        <w:ind w:firstLine="400"/>
        <w:jc w:val="both"/>
      </w:pPr>
      <w:r>
        <w:rPr>
          <w:rStyle w:val="s0"/>
        </w:rPr>
        <w:t xml:space="preserve">1. Салық төлеушінің (салық агентінің) </w:t>
      </w:r>
      <w:r>
        <w:rPr>
          <w:rStyle w:val="s0"/>
        </w:rPr>
        <w:t>шағымы жазбаша нысанда беріледі.</w:t>
      </w:r>
    </w:p>
    <w:p w:rsidR="00000000" w:rsidRDefault="00B67E93">
      <w:pPr>
        <w:ind w:firstLine="400"/>
        <w:jc w:val="both"/>
      </w:pPr>
      <w:r>
        <w:rPr>
          <w:rStyle w:val="s0"/>
        </w:rPr>
        <w:t xml:space="preserve">2. Шағымда: </w:t>
      </w:r>
    </w:p>
    <w:p w:rsidR="00000000" w:rsidRDefault="00B67E93">
      <w:pPr>
        <w:jc w:val="both"/>
      </w:pPr>
      <w:r>
        <w:rPr>
          <w:rStyle w:val="s3"/>
        </w:rPr>
        <w:t xml:space="preserve">2009.30.12. № 234-ІV ҚР </w:t>
      </w:r>
      <w:hyperlink r:id="rId8407" w:anchor="sub_id=87"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 (бұр.</w:t>
      </w:r>
      <w:hyperlink r:id="rId8408" w:anchor="sub_id=6680201" w:history="1">
        <w:r>
          <w:rPr>
            <w:rStyle w:val="a3"/>
            <w:i/>
            <w:iCs/>
            <w:bdr w:val="none" w:sz="0" w:space="0" w:color="auto" w:frame="1"/>
          </w:rPr>
          <w:t>ред</w:t>
        </w:r>
      </w:hyperlink>
      <w:r>
        <w:rPr>
          <w:rStyle w:val="s3"/>
        </w:rPr>
        <w:t>.қара)</w:t>
      </w:r>
    </w:p>
    <w:p w:rsidR="00000000" w:rsidRDefault="00B67E93">
      <w:pPr>
        <w:ind w:firstLine="400"/>
      </w:pPr>
      <w:r>
        <w:t>1) салық төлеушiнiң (салық агентiнiң) шағымға қол қойған күнi;</w:t>
      </w:r>
    </w:p>
    <w:p w:rsidR="00000000" w:rsidRDefault="00B67E93">
      <w:pPr>
        <w:ind w:firstLine="400"/>
        <w:jc w:val="both"/>
      </w:pPr>
      <w:r>
        <w:rPr>
          <w:rStyle w:val="s0"/>
        </w:rPr>
        <w:t xml:space="preserve">2) шағым берілетін жоғары тұрған салық органының атауы; </w:t>
      </w:r>
    </w:p>
    <w:p w:rsidR="00000000" w:rsidRDefault="00B67E93">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B67E93">
      <w:pPr>
        <w:ind w:firstLine="400"/>
        <w:jc w:val="both"/>
      </w:pPr>
      <w:r>
        <w:rPr>
          <w:rStyle w:val="s0"/>
        </w:rPr>
        <w:t xml:space="preserve">4) сәйкестендіру нөмірі; </w:t>
      </w:r>
    </w:p>
    <w:p w:rsidR="00000000" w:rsidRDefault="00B67E93">
      <w:pPr>
        <w:ind w:firstLine="400"/>
        <w:jc w:val="both"/>
      </w:pPr>
      <w:r>
        <w:rPr>
          <w:rStyle w:val="s0"/>
        </w:rPr>
        <w:t xml:space="preserve">5) салықтық тексеру жүргізген салық органының атауы; </w:t>
      </w:r>
    </w:p>
    <w:p w:rsidR="00000000" w:rsidRDefault="00B67E93">
      <w:pPr>
        <w:ind w:firstLine="400"/>
        <w:jc w:val="both"/>
      </w:pPr>
      <w:r>
        <w:rPr>
          <w:rStyle w:val="s0"/>
        </w:rPr>
        <w:t xml:space="preserve">6) шағым беруші тұлға өз талаптарын негіздейтін </w:t>
      </w:r>
      <w:r>
        <w:rPr>
          <w:rStyle w:val="s0"/>
        </w:rPr>
        <w:t xml:space="preserve">мән-жайлар және осы мән-жайларды растайтын дәлелдер; </w:t>
      </w:r>
    </w:p>
    <w:p w:rsidR="00000000" w:rsidRDefault="00B67E93">
      <w:pPr>
        <w:ind w:firstLine="400"/>
        <w:jc w:val="both"/>
      </w:pPr>
      <w:r>
        <w:rPr>
          <w:rStyle w:val="s0"/>
        </w:rPr>
        <w:t>7) қоса тіркелген құжаттардың тізбесі көрсетілуге тиіс.</w:t>
      </w:r>
    </w:p>
    <w:p w:rsidR="00000000" w:rsidRDefault="00B67E93">
      <w:pPr>
        <w:ind w:firstLine="400"/>
        <w:jc w:val="both"/>
      </w:pPr>
      <w:r>
        <w:rPr>
          <w:rStyle w:val="s0"/>
        </w:rPr>
        <w:t>3. Шағымда дауды шешу үшін маңызы бар өзге де мәліметтер көрсетілуі мүмкін.</w:t>
      </w:r>
    </w:p>
    <w:p w:rsidR="00000000" w:rsidRDefault="00B67E93">
      <w:pPr>
        <w:ind w:firstLine="400"/>
        <w:jc w:val="both"/>
      </w:pPr>
      <w:r>
        <w:rPr>
          <w:rStyle w:val="s0"/>
        </w:rPr>
        <w:t xml:space="preserve">4. Шағымға салық төлеуші (салық агенті) не оның өкілі болып табылатын </w:t>
      </w:r>
      <w:r>
        <w:rPr>
          <w:rStyle w:val="s0"/>
        </w:rPr>
        <w:t>адам қол қояды.</w:t>
      </w:r>
    </w:p>
    <w:p w:rsidR="00000000" w:rsidRDefault="00B67E93">
      <w:pPr>
        <w:ind w:firstLine="400"/>
        <w:jc w:val="both"/>
      </w:pPr>
      <w:r>
        <w:rPr>
          <w:rStyle w:val="s0"/>
        </w:rPr>
        <w:t>5. Шағымға:</w:t>
      </w:r>
    </w:p>
    <w:p w:rsidR="00000000" w:rsidRDefault="00B67E93">
      <w:pPr>
        <w:ind w:firstLine="400"/>
        <w:jc w:val="both"/>
      </w:pPr>
      <w:r>
        <w:rPr>
          <w:rStyle w:val="s0"/>
        </w:rPr>
        <w:t>1) акті мен хабарламаның көшірмелері;</w:t>
      </w:r>
    </w:p>
    <w:p w:rsidR="00000000" w:rsidRDefault="00B67E93">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B67E93">
      <w:pPr>
        <w:ind w:firstLine="400"/>
        <w:jc w:val="both"/>
      </w:pPr>
      <w:r>
        <w:rPr>
          <w:rStyle w:val="s0"/>
        </w:rPr>
        <w:t>3) іске қатысы бар өзге де құжаттар қоса тіркеледі.</w:t>
      </w:r>
    </w:p>
    <w:p w:rsidR="00000000" w:rsidRDefault="00B67E93">
      <w:pPr>
        <w:ind w:firstLine="400"/>
        <w:jc w:val="both"/>
      </w:pPr>
      <w:r>
        <w:rPr>
          <w:rStyle w:val="s0"/>
        </w:rPr>
        <w:t> </w:t>
      </w:r>
    </w:p>
    <w:p w:rsidR="00000000" w:rsidRDefault="00B67E93">
      <w:pPr>
        <w:ind w:firstLine="400"/>
        <w:jc w:val="both"/>
      </w:pPr>
      <w:r>
        <w:rPr>
          <w:rStyle w:val="s0"/>
          <w:b/>
          <w:bCs/>
        </w:rPr>
        <w:t>669-бап</w:t>
      </w:r>
      <w:r>
        <w:rPr>
          <w:rStyle w:val="s0"/>
        </w:rPr>
        <w:t xml:space="preserve">. </w:t>
      </w:r>
      <w:r>
        <w:rPr>
          <w:rStyle w:val="s0"/>
          <w:b/>
          <w:bCs/>
        </w:rPr>
        <w:t>Шағымды қараудан бас тарту</w:t>
      </w:r>
    </w:p>
    <w:p w:rsidR="00000000" w:rsidRDefault="00B67E93">
      <w:pPr>
        <w:ind w:firstLine="400"/>
        <w:jc w:val="both"/>
      </w:pPr>
      <w:r>
        <w:rPr>
          <w:rStyle w:val="s0"/>
        </w:rPr>
        <w:t>1. Жоғар</w:t>
      </w:r>
      <w:r>
        <w:rPr>
          <w:rStyle w:val="s0"/>
        </w:rPr>
        <w:t>ы тұрған салық органы:</w:t>
      </w:r>
    </w:p>
    <w:p w:rsidR="00000000" w:rsidRDefault="00B67E93">
      <w:pPr>
        <w:ind w:firstLine="400"/>
        <w:jc w:val="both"/>
      </w:pPr>
      <w:r>
        <w:rPr>
          <w:rStyle w:val="s0"/>
        </w:rPr>
        <w:t xml:space="preserve">1) салық төлеуші (салық агенті) шағымын осы Кодекстің </w:t>
      </w:r>
      <w:hyperlink r:id="rId8409" w:anchor="sub_id=6670100" w:history="1">
        <w:r>
          <w:rPr>
            <w:rStyle w:val="a3"/>
          </w:rPr>
          <w:t>667-бабының 1-тармағында</w:t>
        </w:r>
      </w:hyperlink>
      <w:r>
        <w:rPr>
          <w:rStyle w:val="s0"/>
        </w:rPr>
        <w:t xml:space="preserve"> белгіленген шағым жасау мерзімін өткізіп алып берген;</w:t>
      </w:r>
    </w:p>
    <w:p w:rsidR="00000000" w:rsidRDefault="00B67E93">
      <w:pPr>
        <w:ind w:firstLine="400"/>
        <w:jc w:val="both"/>
      </w:pPr>
      <w:r>
        <w:rPr>
          <w:rStyle w:val="s0"/>
        </w:rPr>
        <w:t>2) салық төлеуш</w:t>
      </w:r>
      <w:r>
        <w:rPr>
          <w:rStyle w:val="s0"/>
        </w:rPr>
        <w:t xml:space="preserve">інің (салық агентінің) шағымының нысаны мен мазмұны осы Кодекстің </w:t>
      </w:r>
      <w:hyperlink r:id="rId8410" w:anchor="sub_id=6680000" w:history="1">
        <w:r>
          <w:rPr>
            <w:rStyle w:val="a3"/>
          </w:rPr>
          <w:t>668-бабында</w:t>
        </w:r>
      </w:hyperlink>
      <w:r>
        <w:rPr>
          <w:rStyle w:val="s0"/>
        </w:rPr>
        <w:t xml:space="preserve"> белгіленген талаптарға сәйкес келмеген;</w:t>
      </w:r>
    </w:p>
    <w:p w:rsidR="00000000" w:rsidRDefault="00B67E93">
      <w:pPr>
        <w:ind w:firstLine="400"/>
        <w:jc w:val="both"/>
      </w:pPr>
      <w:r>
        <w:rPr>
          <w:rStyle w:val="s0"/>
        </w:rPr>
        <w:t>3) салық төлеуші (салық агенті) үшін шағымды оның өкі</w:t>
      </w:r>
      <w:r>
        <w:rPr>
          <w:rStyle w:val="s0"/>
        </w:rPr>
        <w:t>лі болып табылмайтын адам берген;</w:t>
      </w:r>
    </w:p>
    <w:p w:rsidR="00000000" w:rsidRDefault="00B67E93">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B67E93">
      <w:pPr>
        <w:jc w:val="both"/>
      </w:pPr>
      <w:r>
        <w:rPr>
          <w:rStyle w:val="s3"/>
        </w:rPr>
        <w:t xml:space="preserve">2009.16.11. № 200-ІV ҚР </w:t>
      </w:r>
      <w:hyperlink r:id="rId8411" w:anchor="sub_id=3202"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8412" w:anchor="sub_id=66902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2. Осы баптың 1-тарм</w:t>
      </w:r>
      <w:r>
        <w:rPr>
          <w:rStyle w:val="s0"/>
        </w:rPr>
        <w:t>ағының 1), 2) және 3) тармақшаларында көзделген жағдайларда жоғары тұрған салық органы шағым келiп түскен күннен бастап он жұмыс күнi iшiнде салық төлеушiнi (салық агентiн) шағымды қараудан бас тарту туралы жазбаша түрде хабарландырады.</w:t>
      </w:r>
    </w:p>
    <w:p w:rsidR="00000000" w:rsidRDefault="00B67E93">
      <w:pPr>
        <w:ind w:firstLine="400"/>
        <w:jc w:val="both"/>
      </w:pPr>
      <w:r>
        <w:rPr>
          <w:rStyle w:val="s0"/>
        </w:rPr>
        <w:t>Осы баптың 1-тармағ</w:t>
      </w:r>
      <w:r>
        <w:rPr>
          <w:rStyle w:val="s0"/>
        </w:rPr>
        <w:t>ының 4) тармақшасында көзделген жағдайда жоғары тұрған салық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көрсете отырып жазбаша түрде хабарланд</w:t>
      </w:r>
      <w:r>
        <w:rPr>
          <w:rStyle w:val="s0"/>
        </w:rPr>
        <w:t>ырады.</w:t>
      </w:r>
    </w:p>
    <w:p w:rsidR="00000000" w:rsidRDefault="00B67E93">
      <w:pPr>
        <w:jc w:val="both"/>
      </w:pPr>
      <w:r>
        <w:rPr>
          <w:rStyle w:val="s3"/>
        </w:rPr>
        <w:t xml:space="preserve">2009.16.11. № 200-ІV ҚР </w:t>
      </w:r>
      <w:hyperlink r:id="rId8413" w:anchor="sub_id=3202"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8414" w:anchor="sub_id=66903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3. Осы баптың 1-тармағының 1), 2) және 3) тармақшаларында көзделген жағдайларда жоғары тұрған салық органының шағымды қараудан бас тартуы, егер салық төлеушi (салық агентi) жол берiлген бұзушылықтарды жойса, оны осы</w:t>
      </w:r>
      <w:r>
        <w:rPr>
          <w:rStyle w:val="s0"/>
        </w:rPr>
        <w:t xml:space="preserve"> Кодекстiң </w:t>
      </w:r>
      <w:hyperlink r:id="rId8415" w:anchor="sub_id=6670100" w:history="1">
        <w:r>
          <w:rPr>
            <w:rStyle w:val="a3"/>
          </w:rPr>
          <w:t>667-бабының 1-тармағында</w:t>
        </w:r>
      </w:hyperlink>
      <w:r>
        <w:rPr>
          <w:rStyle w:val="s0"/>
        </w:rPr>
        <w:t xml:space="preserve"> белгiленген мерзiм шегiнде қайтадан шағым беру құқығынан айырмайды.</w:t>
      </w:r>
    </w:p>
    <w:p w:rsidR="00000000" w:rsidRDefault="00B67E93">
      <w:pPr>
        <w:ind w:firstLine="400"/>
        <w:jc w:val="both"/>
      </w:pPr>
      <w:r>
        <w:rPr>
          <w:rStyle w:val="s0"/>
        </w:rPr>
        <w:t>Осы баптың 1-тармағының 4) тармақшасында көзделген жағдайда салық төлеушi (салық агентi) жоғары тұрған салық органына шағым беруге құқылы емес.</w:t>
      </w:r>
    </w:p>
    <w:p w:rsidR="00000000" w:rsidRDefault="00B67E93">
      <w:pPr>
        <w:ind w:firstLine="400"/>
        <w:jc w:val="both"/>
      </w:pPr>
      <w:r>
        <w:rPr>
          <w:rStyle w:val="s0"/>
        </w:rPr>
        <w:t> </w:t>
      </w:r>
    </w:p>
    <w:p w:rsidR="00000000" w:rsidRDefault="00B67E93">
      <w:pPr>
        <w:ind w:left="1200" w:hanging="800"/>
        <w:jc w:val="both"/>
      </w:pPr>
      <w:r>
        <w:rPr>
          <w:rStyle w:val="s1"/>
        </w:rPr>
        <w:t>670-бап. Жоғары тұрған салық органына жіберілген шағымды қарау тәртібі</w:t>
      </w:r>
    </w:p>
    <w:p w:rsidR="00000000" w:rsidRDefault="00B67E93">
      <w:pPr>
        <w:ind w:firstLine="400"/>
        <w:jc w:val="both"/>
      </w:pPr>
      <w:r>
        <w:rPr>
          <w:rStyle w:val="s0"/>
        </w:rPr>
        <w:t xml:space="preserve">1. Салық төлеушінің (салық 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w:t>
      </w:r>
      <w:r>
        <w:rPr>
          <w:rStyle w:val="s0"/>
        </w:rPr>
        <w:t xml:space="preserve">жағдайларды қоспағанда, шағым тіркелген күннен бастап қырық бес жұмыс күнінен аспайтын мерзімде дәлелді шешім шығарылады. </w:t>
      </w:r>
    </w:p>
    <w:p w:rsidR="00000000" w:rsidRDefault="00B67E93">
      <w:pPr>
        <w:jc w:val="both"/>
      </w:pPr>
      <w:r>
        <w:rPr>
          <w:rStyle w:val="s3"/>
        </w:rPr>
        <w:t xml:space="preserve">2009.17.07. </w:t>
      </w:r>
      <w:hyperlink r:id="rId8416" w:anchor="sub_id=670" w:history="1">
        <w:r>
          <w:rPr>
            <w:rStyle w:val="a3"/>
            <w:i/>
            <w:iCs/>
            <w:bdr w:val="none" w:sz="0" w:space="0" w:color="auto" w:frame="1"/>
          </w:rPr>
          <w:t>№ 188-IV</w:t>
        </w:r>
      </w:hyperlink>
      <w:r>
        <w:rPr>
          <w:rStyle w:val="s3"/>
        </w:rPr>
        <w:t xml:space="preserve"> ҚР Заңымен 2-тармақ өзгертілді </w:t>
      </w:r>
      <w:r>
        <w:rPr>
          <w:rStyle w:val="s3"/>
        </w:rPr>
        <w:t>(бұр.</w:t>
      </w:r>
      <w:hyperlink r:id="rId8417" w:anchor="sub_id=6700200" w:history="1">
        <w:r>
          <w:rPr>
            <w:rStyle w:val="a3"/>
            <w:i/>
            <w:iCs/>
            <w:bdr w:val="none" w:sz="0" w:space="0" w:color="auto" w:frame="1"/>
          </w:rPr>
          <w:t>ред</w:t>
        </w:r>
      </w:hyperlink>
      <w:r>
        <w:rPr>
          <w:rStyle w:val="s3"/>
        </w:rPr>
        <w:t>.қара)</w:t>
      </w:r>
    </w:p>
    <w:p w:rsidR="00000000" w:rsidRDefault="00B67E93">
      <w:pPr>
        <w:ind w:firstLine="400"/>
        <w:jc w:val="both"/>
      </w:pPr>
      <w:r>
        <w:rPr>
          <w:rStyle w:val="s0"/>
        </w:rPr>
        <w:t xml:space="preserve">2. Жоғары тұрған салық органы салық төлеушінің (салық агентінің) шағымын қарау кезінде тақырыптық тексеру, сондай-ақ осы Кодекстің </w:t>
      </w:r>
      <w:hyperlink r:id="rId8418" w:anchor="sub_id=6750000" w:history="1">
        <w:r>
          <w:rPr>
            <w:rStyle w:val="a3"/>
          </w:rPr>
          <w:t>675-бабында</w:t>
        </w:r>
      </w:hyperlink>
      <w:r>
        <w:rPr>
          <w:rStyle w:val="s0"/>
        </w:rPr>
        <w:t xml:space="preserve"> белгіленген тәртіппен қайта қосымша тексеру тағайындауға құқылы.</w:t>
      </w:r>
    </w:p>
    <w:p w:rsidR="00000000" w:rsidRDefault="00B67E93">
      <w:pPr>
        <w:ind w:firstLine="400"/>
        <w:jc w:val="both"/>
      </w:pPr>
      <w:r>
        <w:rPr>
          <w:rStyle w:val="s0"/>
        </w:rPr>
        <w:t xml:space="preserve">3. Шағымды қарау мерзімі осы Кодекстің </w:t>
      </w:r>
      <w:hyperlink r:id="rId8419" w:anchor="sub_id=6720000" w:history="1">
        <w:r>
          <w:rPr>
            <w:rStyle w:val="a3"/>
          </w:rPr>
          <w:t>672-бабында</w:t>
        </w:r>
      </w:hyperlink>
      <w:r>
        <w:rPr>
          <w:rStyle w:val="s0"/>
        </w:rPr>
        <w:t xml:space="preserve"> белгіленген тәртіппен тоқтатыла тұруы мүмкін.</w:t>
      </w:r>
    </w:p>
    <w:p w:rsidR="00000000" w:rsidRDefault="00B67E93">
      <w:pPr>
        <w:ind w:firstLine="400"/>
        <w:jc w:val="both"/>
      </w:pPr>
      <w:r>
        <w:rPr>
          <w:rStyle w:val="s0"/>
        </w:rPr>
        <w:t>4. Шағым салық төлеуші (салық агенті) шағымданған мәселелер шегінде қаралады.</w:t>
      </w:r>
    </w:p>
    <w:p w:rsidR="00000000" w:rsidRDefault="00B67E93">
      <w:pPr>
        <w:jc w:val="both"/>
      </w:pPr>
      <w:r>
        <w:rPr>
          <w:rStyle w:val="s3"/>
        </w:rPr>
        <w:t xml:space="preserve">2009.17.07. </w:t>
      </w:r>
      <w:hyperlink r:id="rId8420" w:anchor="sub_id=670" w:history="1">
        <w:r>
          <w:rPr>
            <w:rStyle w:val="a3"/>
            <w:i/>
            <w:iCs/>
            <w:bdr w:val="none" w:sz="0" w:space="0" w:color="auto" w:frame="1"/>
          </w:rPr>
          <w:t>№ 188-IV</w:t>
        </w:r>
      </w:hyperlink>
      <w:r>
        <w:rPr>
          <w:rStyle w:val="s3"/>
        </w:rPr>
        <w:t xml:space="preserve"> ҚР Заңымен 5-</w:t>
      </w:r>
      <w:r>
        <w:rPr>
          <w:rStyle w:val="s3"/>
        </w:rPr>
        <w:t>тармақ өзгертілді (бұр.</w:t>
      </w:r>
      <w:hyperlink r:id="rId8421" w:anchor="sub_id=6700500" w:history="1">
        <w:r>
          <w:rPr>
            <w:rStyle w:val="a3"/>
            <w:i/>
            <w:iCs/>
            <w:bdr w:val="none" w:sz="0" w:space="0" w:color="auto" w:frame="1"/>
          </w:rPr>
          <w:t>ред</w:t>
        </w:r>
      </w:hyperlink>
      <w:r>
        <w:rPr>
          <w:rStyle w:val="s3"/>
        </w:rPr>
        <w:t>.қара)</w:t>
      </w:r>
    </w:p>
    <w:p w:rsidR="00000000" w:rsidRDefault="00B67E93">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о</w:t>
      </w:r>
      <w:r>
        <w:rPr>
          <w:rStyle w:val="s0"/>
        </w:rPr>
        <w:t>рганы мұндай құжаттардың дұрыстығын тақырыптық тексеру барысында анықтауға құқылы.</w:t>
      </w:r>
    </w:p>
    <w:p w:rsidR="00000000" w:rsidRDefault="00B67E93">
      <w:pPr>
        <w:ind w:firstLine="400"/>
        <w:jc w:val="both"/>
      </w:pPr>
      <w:r>
        <w:rPr>
          <w:rStyle w:val="s0"/>
        </w:rPr>
        <w:t xml:space="preserve">6. Жоғары тұрған салық органы салық төлеушінің (салық агентінің) шағымын қарау кезінде қажет болған жағдайда: </w:t>
      </w:r>
    </w:p>
    <w:p w:rsidR="00000000" w:rsidRDefault="00B67E93">
      <w:pPr>
        <w:ind w:firstLine="400"/>
        <w:jc w:val="both"/>
      </w:pPr>
      <w:r>
        <w:rPr>
          <w:rStyle w:val="s0"/>
        </w:rPr>
        <w:t>1) салық төлеушіге (салық агентіне) және (немесе) салықтық тек</w:t>
      </w:r>
      <w:r>
        <w:rPr>
          <w:rStyle w:val="s0"/>
        </w:rPr>
        <w:t xml:space="preserve">серу жүргізген салық органына шағымда жазылған мәселелер бойынша жазбаша нысанда қосымша ақпарат не түсініктеме беру туралы сұрау салу жіберуге; </w:t>
      </w:r>
    </w:p>
    <w:p w:rsidR="00000000" w:rsidRDefault="00B67E93">
      <w:pPr>
        <w:ind w:firstLine="400"/>
        <w:jc w:val="both"/>
      </w:pPr>
      <w:r>
        <w:rPr>
          <w:rStyle w:val="s0"/>
        </w:rPr>
        <w:t>2) осындай органдар мен заңды тұлғалардың құзыретіне жататын мәселелер бойынша мемлекеттік органдарға және мем</w:t>
      </w:r>
      <w:r>
        <w:rPr>
          <w:rStyle w:val="s0"/>
        </w:rPr>
        <w:t>лекет жүз процент қатысатын заңды тұлғаларға, сондай-ақ шетел мемлекеттерінің құзыретті органдарына сұрау салу жіберуге;</w:t>
      </w:r>
    </w:p>
    <w:p w:rsidR="00000000" w:rsidRDefault="00B67E93">
      <w:pPr>
        <w:ind w:firstLine="400"/>
        <w:jc w:val="both"/>
      </w:pPr>
      <w:r>
        <w:rPr>
          <w:rStyle w:val="s0"/>
        </w:rPr>
        <w:t>3) шағымда жазылған мәселелер бойынша салық төлеушімен (салық агентімен) кездесу өткізуге;</w:t>
      </w:r>
    </w:p>
    <w:p w:rsidR="00000000" w:rsidRDefault="00B67E93">
      <w:pPr>
        <w:jc w:val="both"/>
      </w:pPr>
      <w:r>
        <w:rPr>
          <w:rStyle w:val="s3"/>
        </w:rPr>
        <w:t xml:space="preserve">2009.16.11. № 200-ІV ҚР </w:t>
      </w:r>
      <w:hyperlink r:id="rId8422" w:anchor="sub_id=30203"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8423" w:anchor="sub_id=6700604"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4) салықтық</w:t>
      </w:r>
      <w:r>
        <w:rPr>
          <w:rStyle w:val="s0"/>
        </w:rPr>
        <w:t xml:space="preserve"> тексеру жүргізуге қатысқан салық органдарының қызметкерлерінен туындаған мәселелер бойынша қосымша ақпарат және (немесе) түсініктеме сұратуға құқылы.</w:t>
      </w:r>
    </w:p>
    <w:p w:rsidR="00000000" w:rsidRDefault="00B67E93">
      <w:pPr>
        <w:ind w:firstLine="400"/>
        <w:jc w:val="both"/>
      </w:pPr>
      <w:r>
        <w:rPr>
          <w:rStyle w:val="s0"/>
        </w:rPr>
        <w:t>7. Жоғары тұрған салық органының шағымды қарау бойынша өз өкілеттіктерін жүзеге асыруы кезінде оның қызме</w:t>
      </w:r>
      <w:r>
        <w:rPr>
          <w:rStyle w:val="s0"/>
        </w:rPr>
        <w:t>тіне араласуға және шағымды қарауға қатысатын лауазымды адамдарға қандай да бір ықпал етуге тыйым салынады.</w:t>
      </w:r>
    </w:p>
    <w:p w:rsidR="00000000" w:rsidRDefault="00B67E93">
      <w:pPr>
        <w:ind w:firstLine="400"/>
        <w:jc w:val="both"/>
      </w:pPr>
      <w:r>
        <w:rPr>
          <w:rStyle w:val="s0"/>
        </w:rPr>
        <w:t> </w:t>
      </w:r>
    </w:p>
    <w:p w:rsidR="00000000" w:rsidRDefault="00B67E93">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B67E93">
      <w:pPr>
        <w:jc w:val="both"/>
      </w:pPr>
      <w:r>
        <w:rPr>
          <w:rStyle w:val="s3"/>
        </w:rPr>
        <w:t xml:space="preserve">2013.05.12. № 152-V ҚР </w:t>
      </w:r>
      <w:hyperlink r:id="rId8424" w:anchor="sub_id=671"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8425" w:anchor="sub_id=67101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B67E93">
      <w:pPr>
        <w:ind w:firstLine="400"/>
        <w:jc w:val="both"/>
      </w:pPr>
      <w:r>
        <w:rPr>
          <w:rStyle w:val="s0"/>
        </w:rPr>
        <w:t xml:space="preserve">1. Салық қызметінің жоғары тұрған органы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 тапсырады, </w:t>
      </w:r>
      <w:r>
        <w:rPr>
          <w:rStyle w:val="s0"/>
        </w:rPr>
        <w:t>ал көшiрмесiн салықтық тексеру жүргізген салық органына жібередi.</w:t>
      </w:r>
    </w:p>
    <w:p w:rsidR="00000000" w:rsidRDefault="00B67E93">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органы мына шешімдердің бірін шығарады:</w:t>
      </w:r>
    </w:p>
    <w:p w:rsidR="00000000" w:rsidRDefault="00B67E93">
      <w:pPr>
        <w:ind w:firstLine="400"/>
        <w:jc w:val="both"/>
      </w:pPr>
      <w:r>
        <w:rPr>
          <w:rStyle w:val="s0"/>
        </w:rPr>
        <w:t>1) шағым жа</w:t>
      </w:r>
      <w:r>
        <w:rPr>
          <w:rStyle w:val="s0"/>
        </w:rPr>
        <w:t xml:space="preserve">салған салықтық тексеру нәтижелері туралы хабарлама өзгеріссіз, ал шағым қанағаттандырусыз қалдырылсын; </w:t>
      </w:r>
    </w:p>
    <w:p w:rsidR="00000000" w:rsidRDefault="00B67E93">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B67E93">
      <w:pPr>
        <w:ind w:firstLine="400"/>
        <w:jc w:val="both"/>
      </w:pPr>
      <w:r>
        <w:rPr>
          <w:rStyle w:val="s0"/>
        </w:rPr>
        <w:t xml:space="preserve">3. Шағымды қарау нәтижелері бойынша шағым </w:t>
      </w:r>
      <w:r>
        <w:rPr>
          <w:rStyle w:val="s0"/>
        </w:rPr>
        <w:t>жасалған хабарламаның бір бөлігінің күші жойылған жағдайда салықтық тексеру жүргізген салық органы салықтық тексеру нәтижелері туралы хабарламаға және (немесе) хабарламаға шағымды қарау нәтижелері бойынша шығарылған жоғары тұрған салық органының шешіміне с</w:t>
      </w:r>
      <w:r>
        <w:rPr>
          <w:rStyle w:val="s0"/>
        </w:rPr>
        <w:t xml:space="preserve">алық төлеушінің (салық агентінің) шағымын қарау қорытындылары туралы хабарлама шығарады және оны осы Кодекстің </w:t>
      </w:r>
      <w:hyperlink r:id="rId8426" w:anchor="sub_id=6070000" w:history="1">
        <w:r>
          <w:rPr>
            <w:rStyle w:val="a3"/>
          </w:rPr>
          <w:t>607-бабында</w:t>
        </w:r>
      </w:hyperlink>
      <w:r>
        <w:rPr>
          <w:rStyle w:val="s0"/>
        </w:rPr>
        <w:t xml:space="preserve"> белгіленген мерзімде салық төлеушіге (салық аген</w:t>
      </w:r>
      <w:r>
        <w:rPr>
          <w:rStyle w:val="s0"/>
        </w:rPr>
        <w:t>тіне) жібереді.</w:t>
      </w:r>
    </w:p>
    <w:p w:rsidR="00000000" w:rsidRDefault="00B67E93">
      <w:pPr>
        <w:ind w:firstLine="400"/>
        <w:jc w:val="both"/>
      </w:pPr>
      <w:r>
        <w:rPr>
          <w:rStyle w:val="s0"/>
        </w:rPr>
        <w:t>Осы Кодексте белгіленген негізде және тәртіппен шығарылған жоғары тұрған салық органының шешімі салық органдарының орындауы үшін міндетті.</w:t>
      </w:r>
    </w:p>
    <w:p w:rsidR="00000000" w:rsidRDefault="00B67E93">
      <w:pPr>
        <w:ind w:firstLine="400"/>
        <w:jc w:val="both"/>
      </w:pPr>
      <w:r>
        <w:rPr>
          <w:rStyle w:val="s0"/>
          <w:b/>
          <w:bCs/>
        </w:rPr>
        <w:t> </w:t>
      </w:r>
    </w:p>
    <w:p w:rsidR="00000000" w:rsidRDefault="00B67E93">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B67E93">
      <w:pPr>
        <w:ind w:firstLine="400"/>
        <w:jc w:val="both"/>
      </w:pPr>
      <w:r>
        <w:rPr>
          <w:rStyle w:val="s0"/>
        </w:rPr>
        <w:t>1. Шағымды қарау мерзімі мынадай жағдайларда:</w:t>
      </w:r>
    </w:p>
    <w:p w:rsidR="00000000" w:rsidRDefault="00B67E93">
      <w:pPr>
        <w:jc w:val="both"/>
      </w:pPr>
      <w:r>
        <w:rPr>
          <w:rStyle w:val="s3"/>
        </w:rPr>
        <w:t xml:space="preserve">2009.17.07. </w:t>
      </w:r>
      <w:hyperlink r:id="rId8427" w:anchor="sub_id=672" w:history="1">
        <w:r>
          <w:rPr>
            <w:rStyle w:val="a3"/>
            <w:i/>
            <w:iCs/>
            <w:bdr w:val="none" w:sz="0" w:space="0" w:color="auto" w:frame="1"/>
          </w:rPr>
          <w:t>№ 188-IV</w:t>
        </w:r>
      </w:hyperlink>
      <w:r>
        <w:rPr>
          <w:rStyle w:val="s3"/>
        </w:rPr>
        <w:t xml:space="preserve"> ҚР Заңымен 1) тармақша өзгертілді (бұр.</w:t>
      </w:r>
      <w:hyperlink r:id="rId8428" w:anchor="sub_id=6720101" w:history="1">
        <w:r>
          <w:rPr>
            <w:rStyle w:val="a3"/>
            <w:i/>
            <w:iCs/>
            <w:bdr w:val="none" w:sz="0" w:space="0" w:color="auto" w:frame="1"/>
          </w:rPr>
          <w:t>ред</w:t>
        </w:r>
      </w:hyperlink>
      <w:r>
        <w:rPr>
          <w:rStyle w:val="s3"/>
        </w:rPr>
        <w:t>.қара)</w:t>
      </w:r>
    </w:p>
    <w:p w:rsidR="00000000" w:rsidRDefault="00B67E93">
      <w:pPr>
        <w:ind w:firstLine="400"/>
        <w:jc w:val="both"/>
      </w:pPr>
      <w:r>
        <w:rPr>
          <w:rStyle w:val="s0"/>
        </w:rPr>
        <w:t>1) тақырыптық және қ</w:t>
      </w:r>
      <w:r>
        <w:rPr>
          <w:rStyle w:val="s0"/>
        </w:rPr>
        <w:t>айта тақырыптық тексеру жүргізгенде - олар аяқталғанға дейін;</w:t>
      </w:r>
    </w:p>
    <w:p w:rsidR="00000000" w:rsidRDefault="00B67E93">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тоқтаты</w:t>
      </w:r>
      <w:r>
        <w:rPr>
          <w:rStyle w:val="s0"/>
        </w:rPr>
        <w:t>ла тұрады.</w:t>
      </w:r>
    </w:p>
    <w:p w:rsidR="00000000" w:rsidRDefault="00B67E93">
      <w:pPr>
        <w:ind w:firstLine="400"/>
        <w:jc w:val="both"/>
      </w:pPr>
      <w:r>
        <w:rPr>
          <w:rStyle w:val="s0"/>
        </w:rPr>
        <w:t>2. Жоғары тұрған салық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B67E93">
      <w:pPr>
        <w:ind w:firstLine="400"/>
        <w:jc w:val="both"/>
      </w:pPr>
      <w:r>
        <w:rPr>
          <w:rStyle w:val="s0"/>
          <w:b/>
          <w:bCs/>
        </w:rPr>
        <w:t> </w:t>
      </w:r>
    </w:p>
    <w:p w:rsidR="00000000" w:rsidRDefault="00B67E93">
      <w:pPr>
        <w:ind w:left="1200" w:hanging="800"/>
        <w:jc w:val="both"/>
      </w:pPr>
      <w:r>
        <w:rPr>
          <w:rStyle w:val="s1"/>
        </w:rPr>
        <w:t>673-бап. Жоғары тұрған салық органы шешімінің нысаны мен м</w:t>
      </w:r>
      <w:r>
        <w:rPr>
          <w:rStyle w:val="s1"/>
        </w:rPr>
        <w:t>азмұны</w:t>
      </w:r>
    </w:p>
    <w:p w:rsidR="00000000" w:rsidRDefault="00B67E93">
      <w:pPr>
        <w:ind w:firstLine="400"/>
        <w:jc w:val="both"/>
      </w:pPr>
      <w:r>
        <w:rPr>
          <w:rStyle w:val="s0"/>
        </w:rPr>
        <w:t xml:space="preserve">Жоғары тұрған салық органының шағымдарды қарау нәтижелері бойынша шешімінде: </w:t>
      </w:r>
    </w:p>
    <w:p w:rsidR="00000000" w:rsidRDefault="00B67E93">
      <w:pPr>
        <w:ind w:firstLine="400"/>
        <w:jc w:val="both"/>
      </w:pPr>
      <w:r>
        <w:rPr>
          <w:rStyle w:val="s0"/>
        </w:rPr>
        <w:t xml:space="preserve">1) шешім қабылданған күн; </w:t>
      </w:r>
    </w:p>
    <w:p w:rsidR="00000000" w:rsidRDefault="00B67E93">
      <w:pPr>
        <w:ind w:firstLine="400"/>
        <w:jc w:val="both"/>
      </w:pPr>
      <w:r>
        <w:rPr>
          <w:rStyle w:val="s0"/>
        </w:rPr>
        <w:t xml:space="preserve">2) салық төлеушінің (салық агентінің) шағымын қараған салық органының атауы; </w:t>
      </w:r>
    </w:p>
    <w:p w:rsidR="00000000" w:rsidRDefault="00B67E93">
      <w:pPr>
        <w:ind w:firstLine="400"/>
        <w:jc w:val="both"/>
      </w:pPr>
      <w:r>
        <w:rPr>
          <w:rStyle w:val="s0"/>
        </w:rPr>
        <w:t>3) шағым берген салық төлеушінің (салық агентінің) тегі, аты, әкес</w:t>
      </w:r>
      <w:r>
        <w:rPr>
          <w:rStyle w:val="s0"/>
        </w:rPr>
        <w:t xml:space="preserve">інің аты (ол болған жағдайда) не толық атауы; </w:t>
      </w:r>
    </w:p>
    <w:p w:rsidR="00000000" w:rsidRDefault="00B67E93">
      <w:pPr>
        <w:ind w:firstLine="400"/>
        <w:jc w:val="both"/>
      </w:pPr>
      <w:r>
        <w:rPr>
          <w:rStyle w:val="s0"/>
        </w:rPr>
        <w:t>4) сәйкестендіру нөмірі;</w:t>
      </w:r>
    </w:p>
    <w:p w:rsidR="00000000" w:rsidRDefault="00B67E93">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B67E93">
      <w:pPr>
        <w:ind w:firstLine="400"/>
        <w:jc w:val="both"/>
      </w:pPr>
      <w:r>
        <w:rPr>
          <w:rStyle w:val="s0"/>
        </w:rPr>
        <w:t xml:space="preserve">6) шағымның мәні; </w:t>
      </w:r>
    </w:p>
    <w:p w:rsidR="00000000" w:rsidRDefault="00B67E93">
      <w:pPr>
        <w:ind w:firstLine="400"/>
        <w:jc w:val="both"/>
      </w:pPr>
      <w:r>
        <w:rPr>
          <w:rStyle w:val="s0"/>
        </w:rPr>
        <w:t>7) шағым бойынша шешім шығару кезінде жоғары тұрған салық органы басшылыққа алған Қазақстан Республикасы заңнамасының нормаларына сілтеме жасалған негіздеме көрсетілуге тиіс.</w:t>
      </w:r>
    </w:p>
    <w:p w:rsidR="00000000" w:rsidRDefault="00B67E93">
      <w:pPr>
        <w:ind w:firstLine="400"/>
        <w:jc w:val="both"/>
      </w:pPr>
      <w:r>
        <w:rPr>
          <w:rStyle w:val="s0"/>
        </w:rPr>
        <w:t> </w:t>
      </w:r>
    </w:p>
    <w:p w:rsidR="00000000" w:rsidRDefault="00B67E93">
      <w:pPr>
        <w:ind w:left="1200" w:hanging="800"/>
        <w:jc w:val="both"/>
      </w:pPr>
      <w:r>
        <w:rPr>
          <w:rStyle w:val="s1"/>
        </w:rPr>
        <w:t>674-бап. Жоғары тұрған салық органына немесе сотқа шағым берудің салдары</w:t>
      </w:r>
    </w:p>
    <w:p w:rsidR="00000000" w:rsidRDefault="00B67E93">
      <w:pPr>
        <w:ind w:firstLine="400"/>
        <w:jc w:val="both"/>
      </w:pPr>
      <w:r>
        <w:rPr>
          <w:rStyle w:val="s0"/>
        </w:rPr>
        <w:t>1. Жоғ</w:t>
      </w:r>
      <w:r>
        <w:rPr>
          <w:rStyle w:val="s0"/>
        </w:rPr>
        <w:t>ары тұрған салық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B67E93">
      <w:pPr>
        <w:jc w:val="both"/>
      </w:pPr>
      <w:r>
        <w:rPr>
          <w:rStyle w:val="s3"/>
        </w:rPr>
        <w:t xml:space="preserve">2009.16.11. № 200-ІV ҚР </w:t>
      </w:r>
      <w:hyperlink r:id="rId8429" w:anchor="sub_id=204"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8430" w:anchor="sub_id=67402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2. Жоғары тұрған салық органына шағым (ары</w:t>
      </w:r>
      <w:r>
        <w:rPr>
          <w:rStyle w:val="s0"/>
        </w:rPr>
        <w:t xml:space="preserve">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органының жазбаша шешімі шыққанға дейін және осы Кодекстің </w:t>
      </w:r>
      <w:hyperlink r:id="rId8431"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B67E93">
      <w:pPr>
        <w:ind w:firstLine="400"/>
        <w:jc w:val="both"/>
      </w:pPr>
      <w:r>
        <w:rPr>
          <w:rStyle w:val="s0"/>
        </w:rPr>
        <w:t>Салық төлеуші (салық агенті) сотқа шағым берген жағдайда салықтық тексеру нәтижелері туралы хабарламаның шағым жа</w:t>
      </w:r>
      <w:r>
        <w:rPr>
          <w:rStyle w:val="s0"/>
        </w:rPr>
        <w:t>салған бөлігінде орындалуы сот актісі заңды күшіне енгізілгенге дейін тоқтатыла тұрады.</w:t>
      </w:r>
    </w:p>
    <w:p w:rsidR="00000000" w:rsidRDefault="00B67E93">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w:t>
      </w:r>
      <w:r>
        <w:rPr>
          <w:rStyle w:val="s0"/>
        </w:rPr>
        <w:t>гінде ғана күші жойылады.</w:t>
      </w:r>
    </w:p>
    <w:p w:rsidR="00000000" w:rsidRDefault="00B67E93">
      <w:pPr>
        <w:ind w:firstLine="400"/>
        <w:jc w:val="both"/>
      </w:pPr>
      <w:r>
        <w:rPr>
          <w:rStyle w:val="s0"/>
        </w:rPr>
        <w:t> </w:t>
      </w:r>
    </w:p>
    <w:p w:rsidR="00000000" w:rsidRDefault="00B67E93">
      <w:pPr>
        <w:jc w:val="both"/>
      </w:pPr>
      <w:r>
        <w:rPr>
          <w:rStyle w:val="s3"/>
        </w:rPr>
        <w:t xml:space="preserve">2009.17.07. </w:t>
      </w:r>
      <w:hyperlink r:id="rId8432" w:anchor="sub_id=675" w:history="1">
        <w:r>
          <w:rPr>
            <w:rStyle w:val="a3"/>
            <w:i/>
            <w:iCs/>
            <w:bdr w:val="none" w:sz="0" w:space="0" w:color="auto" w:frame="1"/>
          </w:rPr>
          <w:t>№ 188-IV</w:t>
        </w:r>
      </w:hyperlink>
      <w:r>
        <w:rPr>
          <w:rStyle w:val="s3"/>
        </w:rPr>
        <w:t xml:space="preserve"> ҚР Заңымен 675-бап өзгертілді (бұр.</w:t>
      </w:r>
      <w:hyperlink r:id="rId8433" w:anchor="sub_id=6750000" w:history="1">
        <w:r>
          <w:rPr>
            <w:rStyle w:val="a3"/>
            <w:i/>
            <w:iCs/>
            <w:bdr w:val="none" w:sz="0" w:space="0" w:color="auto" w:frame="1"/>
          </w:rPr>
          <w:t>ред</w:t>
        </w:r>
      </w:hyperlink>
      <w:r>
        <w:rPr>
          <w:rStyle w:val="s3"/>
        </w:rPr>
        <w:t>.қа</w:t>
      </w:r>
      <w:r>
        <w:rPr>
          <w:rStyle w:val="s3"/>
        </w:rPr>
        <w:t>ра)</w:t>
      </w:r>
    </w:p>
    <w:p w:rsidR="00000000" w:rsidRDefault="00B67E93">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B67E93">
      <w:pPr>
        <w:ind w:firstLine="400"/>
        <w:jc w:val="both"/>
      </w:pPr>
      <w:r>
        <w:rPr>
          <w:rStyle w:val="s0"/>
        </w:rPr>
        <w:t>1. Жоғары тұрған салық органы салық төлеушінің (салық агентінің) шағымын қарау кезінде қажет болған жағдайда, тақырыптық тексеру тағайындауға құқылы.</w:t>
      </w:r>
    </w:p>
    <w:p w:rsidR="00000000" w:rsidRDefault="00B67E93">
      <w:pPr>
        <w:jc w:val="both"/>
      </w:pPr>
      <w:r>
        <w:rPr>
          <w:rStyle w:val="s3"/>
        </w:rPr>
        <w:t xml:space="preserve">2009.16.11. № 200-ІV ҚР </w:t>
      </w:r>
      <w:hyperlink r:id="rId8434" w:anchor="sub_id=205"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8435" w:anchor="sub_id=6750200" w:history="1">
        <w:r>
          <w:rPr>
            <w:rStyle w:val="a3"/>
            <w:i/>
            <w:iCs/>
            <w:bdr w:val="none" w:sz="0" w:space="0" w:color="auto" w:frame="1"/>
          </w:rPr>
          <w:t>ред</w:t>
        </w:r>
      </w:hyperlink>
      <w:r>
        <w:rPr>
          <w:rStyle w:val="s3"/>
        </w:rPr>
        <w:t>.қар</w:t>
      </w:r>
      <w:r>
        <w:rPr>
          <w:rStyle w:val="s3"/>
        </w:rPr>
        <w:t xml:space="preserve">а) </w:t>
      </w:r>
    </w:p>
    <w:p w:rsidR="00000000" w:rsidRDefault="00B67E93">
      <w:pPr>
        <w:ind w:firstLine="400"/>
        <w:jc w:val="both"/>
      </w:pPr>
      <w:r>
        <w:rPr>
          <w:rStyle w:val="s0"/>
        </w:rPr>
        <w:t>2. Жоғары тұрған салық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B67E93">
      <w:pPr>
        <w:ind w:firstLine="400"/>
        <w:jc w:val="both"/>
      </w:pPr>
      <w:r>
        <w:rPr>
          <w:rStyle w:val="s0"/>
        </w:rPr>
        <w:t>Бұл ретте тақырыптық тексеруді жүргізу, шағым жасалған салықтық тексеруді уәкілетті орган жүргізге</w:t>
      </w:r>
      <w:r>
        <w:rPr>
          <w:rStyle w:val="s0"/>
        </w:rPr>
        <w:t xml:space="preserve">н жағдайды қоспағанда, нәтижелеріне шағым жасалған салықтық тексеруді жүргізген салық органына тапсырылмауға тиіс. </w:t>
      </w:r>
    </w:p>
    <w:p w:rsidR="00000000" w:rsidRDefault="00B67E93">
      <w:pPr>
        <w:ind w:firstLine="400"/>
        <w:jc w:val="both"/>
      </w:pPr>
      <w:r>
        <w:rPr>
          <w:rStyle w:val="s0"/>
        </w:rPr>
        <w:t xml:space="preserve">3. Тақырыптық тексеру осы Кодексте белгіленген тәртіппен және мерзімде жүргізіледі. Бұл ретте тақырыптық тексеру салық органы жоғары тұрған </w:t>
      </w:r>
      <w:r>
        <w:rPr>
          <w:rStyle w:val="s0"/>
        </w:rPr>
        <w:t>салық органының осындай тексеру жүргізу туралы құжатын алған күннен бастап бес жұмыс күнінен кешіктірілмей басталуға тиіс.</w:t>
      </w:r>
    </w:p>
    <w:p w:rsidR="00000000" w:rsidRDefault="00B67E93">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тақырыптық тексеру</w:t>
      </w:r>
      <w:r>
        <w:rPr>
          <w:rStyle w:val="s0"/>
        </w:rPr>
        <w:t>дің барысында жаңа мәселелер туындаған кезде жоғары тұрған салық органы қайта тексеруді тағайындауға құқылы.</w:t>
      </w:r>
    </w:p>
    <w:p w:rsidR="00000000" w:rsidRDefault="00B67E93">
      <w:pPr>
        <w:ind w:firstLine="400"/>
        <w:jc w:val="both"/>
      </w:pPr>
      <w:r>
        <w:rPr>
          <w:rStyle w:val="s0"/>
        </w:rPr>
        <w:t>5. Шағымды қарау нәтижелері бойынша шешім тақырыптық тексерудің және (немесе) қайта тақырыптық тексерудің нәтижелері ескеріле отырып шығарылады. Бұ</w:t>
      </w:r>
      <w:r>
        <w:rPr>
          <w:rStyle w:val="s0"/>
        </w:rPr>
        <w:t>л ретте жоғары тұрған салық органы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B67E93">
      <w:r>
        <w:t> </w:t>
      </w:r>
    </w:p>
    <w:p w:rsidR="00000000" w:rsidRDefault="00B67E93">
      <w:r>
        <w:t> </w:t>
      </w:r>
    </w:p>
    <w:p w:rsidR="00000000" w:rsidRDefault="00B67E93">
      <w:pPr>
        <w:jc w:val="center"/>
      </w:pPr>
      <w:r>
        <w:rPr>
          <w:rStyle w:val="s1"/>
        </w:rPr>
        <w:t xml:space="preserve">94-тарау. САЛЫҚ ТӨЛЕУШІНІҢ (САЛЫҚ АГЕНТІНІҢ) </w:t>
      </w:r>
      <w:r>
        <w:rPr>
          <w:rStyle w:val="s1"/>
        </w:rPr>
        <w:t>ШАҒЫМЫН ҚАРАУДЫҢ НӘТИЖЕЛЕРІ БОЙЫНША ШЕШІМДІ ҚАЙТА ҚАРАУ ТӘРТІБІ</w:t>
      </w:r>
    </w:p>
    <w:p w:rsidR="00000000" w:rsidRDefault="00B67E93">
      <w:pPr>
        <w:jc w:val="center"/>
      </w:pPr>
      <w:r>
        <w:rPr>
          <w:rStyle w:val="s1"/>
        </w:rPr>
        <w:t> </w:t>
      </w:r>
    </w:p>
    <w:p w:rsidR="00000000" w:rsidRDefault="00B67E93">
      <w:pPr>
        <w:ind w:firstLine="400"/>
        <w:jc w:val="both"/>
      </w:pPr>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B67E93">
      <w:pPr>
        <w:ind w:firstLine="400"/>
        <w:jc w:val="both"/>
      </w:pPr>
      <w:r>
        <w:rPr>
          <w:rStyle w:val="s0"/>
        </w:rPr>
        <w:t xml:space="preserve">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қарауды уәкілетті орган жүргізеді. </w:t>
      </w:r>
    </w:p>
    <w:p w:rsidR="00000000" w:rsidRDefault="00B67E93">
      <w:pPr>
        <w:ind w:firstLine="400"/>
        <w:jc w:val="both"/>
      </w:pPr>
      <w:r>
        <w:rPr>
          <w:rStyle w:val="s0"/>
        </w:rPr>
        <w:t> </w:t>
      </w:r>
    </w:p>
    <w:p w:rsidR="00000000" w:rsidRDefault="00B67E93">
      <w:pPr>
        <w:ind w:firstLine="400"/>
        <w:jc w:val="both"/>
      </w:pPr>
      <w:r>
        <w:rPr>
          <w:rStyle w:val="s0"/>
          <w:b/>
          <w:bCs/>
        </w:rPr>
        <w:t>677-бап</w:t>
      </w:r>
      <w:r>
        <w:rPr>
          <w:rStyle w:val="s0"/>
        </w:rPr>
        <w:t xml:space="preserve">. </w:t>
      </w:r>
      <w:r>
        <w:rPr>
          <w:rStyle w:val="s0"/>
          <w:b/>
          <w:bCs/>
        </w:rPr>
        <w:t>Уәкілетті органға шағым берудің т</w:t>
      </w:r>
      <w:r>
        <w:rPr>
          <w:rStyle w:val="s0"/>
          <w:b/>
          <w:bCs/>
        </w:rPr>
        <w:t>әртібі</w:t>
      </w:r>
    </w:p>
    <w:p w:rsidR="00000000" w:rsidRDefault="00B67E93">
      <w:pPr>
        <w:jc w:val="both"/>
      </w:pPr>
      <w:r>
        <w:rPr>
          <w:rStyle w:val="s3"/>
        </w:rPr>
        <w:t xml:space="preserve">2013.05.12. № 152-V ҚР </w:t>
      </w:r>
      <w:hyperlink r:id="rId8436" w:anchor="sub_id=677"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8437" w:anchor="sub_id=677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 Уәкiлеттi органға шағым салық төлеушi (салық агенті) шағымды қарау нәтижелерi бойынша шешiмдi алған күннен кейінгі күннен бастап не салық қызметінің жоғары тұрған органының шешiмi болмаған кезде осы Кодекстің </w:t>
      </w:r>
      <w:hyperlink r:id="rId8438" w:anchor="sub_id=6700100" w:history="1">
        <w:r>
          <w:rPr>
            <w:rStyle w:val="a3"/>
          </w:rPr>
          <w:t>670-бабының 1-тармағында</w:t>
        </w:r>
      </w:hyperlink>
      <w:r>
        <w:rPr>
          <w:rStyle w:val="s0"/>
        </w:rPr>
        <w:t xml:space="preserve"> көрсетілген мерзiм аяқталған соң отыз жұмыс күнi iшiнде берiледi.</w:t>
      </w:r>
    </w:p>
    <w:p w:rsidR="00000000" w:rsidRDefault="00B67E93">
      <w:pPr>
        <w:ind w:firstLine="400"/>
        <w:jc w:val="both"/>
      </w:pPr>
      <w:r>
        <w:rPr>
          <w:rStyle w:val="s0"/>
        </w:rPr>
        <w:t>Бұл ретте, салық төлеуші (салық агенті) шағымның көшірмесін салық төлеушінің шағымын қ</w:t>
      </w:r>
      <w:r>
        <w:rPr>
          <w:rStyle w:val="s0"/>
        </w:rPr>
        <w:t>араған салық қызметінің жоғары тұрған органына жіберуге тиіс.</w:t>
      </w:r>
    </w:p>
    <w:p w:rsidR="00000000" w:rsidRDefault="00B67E93">
      <w:pPr>
        <w:ind w:firstLine="400"/>
        <w:jc w:val="both"/>
      </w:pPr>
      <w:r>
        <w:rPr>
          <w:rStyle w:val="s0"/>
        </w:rPr>
        <w:t>Шағымды қарау нәтижелері бойынша салық қызметінің жоғары тұрған органының шешімін салық төлеушіге (салық агентіне) қолын қойғызып тапсырған күн немесе тапсырыс хатпен пошта арқылы жіберген кезде</w:t>
      </w:r>
      <w:r>
        <w:rPr>
          <w:rStyle w:val="s0"/>
        </w:rPr>
        <w:t xml:space="preserve"> пошта немесе өзге де байланыс ұйымының хабарламасына салық төлеушінің (салық агентінің) белгі қойған күні оны салық төлеуші (салық агенті) алған күн болып табылады.</w:t>
      </w:r>
    </w:p>
    <w:p w:rsidR="00000000" w:rsidRDefault="00B67E93">
      <w:pPr>
        <w:ind w:firstLine="400"/>
        <w:jc w:val="both"/>
      </w:pPr>
      <w:r>
        <w:rPr>
          <w:rStyle w:val="s0"/>
        </w:rPr>
        <w:t>Уәкілетті органға шағым беру күні оны беру тәсіліне қарай:</w:t>
      </w:r>
    </w:p>
    <w:p w:rsidR="00000000" w:rsidRDefault="00B67E93">
      <w:pPr>
        <w:ind w:firstLine="400"/>
        <w:jc w:val="both"/>
      </w:pPr>
      <w:r>
        <w:rPr>
          <w:rStyle w:val="s0"/>
        </w:rPr>
        <w:t>1) өзі келу тәртібімен - уәкіле</w:t>
      </w:r>
      <w:r>
        <w:rPr>
          <w:rStyle w:val="s0"/>
        </w:rPr>
        <w:t>тті органның шағымды алған күні;</w:t>
      </w:r>
    </w:p>
    <w:p w:rsidR="00000000" w:rsidRDefault="00B67E93">
      <w:pPr>
        <w:ind w:firstLine="400"/>
        <w:jc w:val="both"/>
      </w:pPr>
      <w:r>
        <w:rPr>
          <w:rStyle w:val="s0"/>
        </w:rPr>
        <w:t>2) пошта арқылы - поштаның немесе өзге де байланыс ұйымының қабылдау туралы белгісі қойылған күн болып табылады.</w:t>
      </w:r>
    </w:p>
    <w:p w:rsidR="00000000" w:rsidRDefault="00B67E93">
      <w:pPr>
        <w:ind w:firstLine="400"/>
        <w:jc w:val="both"/>
      </w:pPr>
      <w:r>
        <w:rPr>
          <w:rStyle w:val="s0"/>
        </w:rPr>
        <w:t>2. Осы баптың 1-тармағында белгіленген мерзімді дәлелді себеппен өткізіп алған жағдайда бұл мерзімді шағым бер</w:t>
      </w:r>
      <w:r>
        <w:rPr>
          <w:rStyle w:val="s0"/>
        </w:rPr>
        <w:t>етін салық төлеушінің (салық агентінің) өтініші бойынша уәкілетті орган қалпына келтіруі мүмкін.</w:t>
      </w:r>
    </w:p>
    <w:p w:rsidR="00000000" w:rsidRDefault="00B67E93">
      <w:pPr>
        <w:jc w:val="both"/>
      </w:pPr>
      <w:r>
        <w:rPr>
          <w:rStyle w:val="s3"/>
        </w:rPr>
        <w:t xml:space="preserve">2012.26.12. № 61-V ҚР </w:t>
      </w:r>
      <w:hyperlink r:id="rId8439" w:anchor="sub_id=677" w:history="1">
        <w:r>
          <w:rPr>
            <w:rStyle w:val="a3"/>
            <w:i/>
            <w:iCs/>
            <w:bdr w:val="none" w:sz="0" w:space="0" w:color="auto" w:frame="1"/>
          </w:rPr>
          <w:t>Заңымен</w:t>
        </w:r>
      </w:hyperlink>
      <w:r>
        <w:rPr>
          <w:rStyle w:val="s3"/>
        </w:rPr>
        <w:t xml:space="preserve"> 3-тармақ өзгертілді (2013 ж. 1 қаңтардан бастап </w:t>
      </w:r>
      <w:r>
        <w:rPr>
          <w:rStyle w:val="s3"/>
        </w:rPr>
        <w:t>қолданысқа</w:t>
      </w:r>
      <w:r>
        <w:rPr>
          <w:rStyle w:val="s3"/>
        </w:rPr>
        <w:t xml:space="preserve"> енгізілді) (</w:t>
      </w:r>
      <w:hyperlink r:id="rId8440" w:anchor="sub_id=67703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3. Уәкілетті орган шағым берудің өткізіп алған мерзімін қалпына келтіру мақсатында оған қатысты салықтық тексеру жүргізілген жеке тұлғ</w:t>
      </w:r>
      <w:r>
        <w:rPr>
          <w:rStyle w:val="s0"/>
        </w:rPr>
        <w:t>аның, сондай-ақ салық төлеушінің (салық агентінің) басшысының және (немесе) бас бухгалтерінің (ол болған жағдайда) уақытша еңбекке жарамсыздығын дәлелді себеп деп таниды.</w:t>
      </w:r>
    </w:p>
    <w:p w:rsidR="00000000" w:rsidRDefault="00B67E93">
      <w:pPr>
        <w:ind w:firstLine="400"/>
        <w:jc w:val="both"/>
      </w:pPr>
      <w:r>
        <w:rPr>
          <w:rStyle w:val="s0"/>
        </w:rPr>
        <w:t>Осы тармақтың ережесі оған қатысты салықтық тексеру жүргізілетін жеке тұлғаларға, сон</w:t>
      </w:r>
      <w:r>
        <w:rPr>
          <w:rStyle w:val="s0"/>
        </w:rPr>
        <w:t>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B67E93">
      <w:pPr>
        <w:ind w:firstLine="400"/>
        <w:jc w:val="both"/>
      </w:pPr>
      <w:r>
        <w:rPr>
          <w:rStyle w:val="s0"/>
        </w:rPr>
        <w:t>Бұл ретте салық төлеуші (салық агенті) шағым берудің өткізіп алған мерзімін қа</w:t>
      </w:r>
      <w:r>
        <w:rPr>
          <w:rStyle w:val="s0"/>
        </w:rPr>
        <w:t>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B67E93">
      <w:pPr>
        <w:jc w:val="both"/>
      </w:pPr>
      <w:r>
        <w:rPr>
          <w:rStyle w:val="s3"/>
        </w:rPr>
        <w:t xml:space="preserve">2012.26.12. № 61-V ҚР </w:t>
      </w:r>
      <w:hyperlink r:id="rId8441" w:anchor="sub_id=67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8442" w:anchor="sub_id=67704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4. Шағым берудің өткізіп алған мерзімін уәкілетті органның қалпына келтіру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w:t>
      </w:r>
      <w:r>
        <w:rPr>
          <w:rStyle w:val="s0"/>
        </w:rPr>
        <w:t>яқталған күннен бастап он жұмыс күнінен кешіктірмей берген жағдайда ғана қанағаттандырылады.</w:t>
      </w:r>
    </w:p>
    <w:p w:rsidR="00000000" w:rsidRDefault="00B67E93">
      <w:pPr>
        <w:ind w:firstLine="400"/>
        <w:jc w:val="both"/>
      </w:pPr>
      <w:r>
        <w:rPr>
          <w:rStyle w:val="s0"/>
        </w:rPr>
        <w:t xml:space="preserve">5. Уәкілетті органға шағым беру осы баптың ережелері ескеріле отырып, осы Кодекстің </w:t>
      </w:r>
      <w:hyperlink r:id="rId8443" w:anchor="sub_id=6670000" w:history="1">
        <w:r>
          <w:rPr>
            <w:rStyle w:val="a3"/>
          </w:rPr>
          <w:t>667-бабында</w:t>
        </w:r>
      </w:hyperlink>
      <w:r>
        <w:rPr>
          <w:rStyle w:val="s0"/>
        </w:rPr>
        <w:t xml:space="preserve"> көзделген тәртіппен жүзеге асырылады.</w:t>
      </w:r>
    </w:p>
    <w:p w:rsidR="00000000" w:rsidRDefault="00B67E93">
      <w:pPr>
        <w:ind w:firstLine="400"/>
        <w:jc w:val="both"/>
      </w:pPr>
      <w:r>
        <w:rPr>
          <w:rStyle w:val="s0"/>
        </w:rPr>
        <w:t> </w:t>
      </w:r>
    </w:p>
    <w:p w:rsidR="00000000" w:rsidRDefault="00B67E93">
      <w:pPr>
        <w:ind w:firstLine="400"/>
        <w:jc w:val="both"/>
      </w:pPr>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B67E93">
      <w:pPr>
        <w:ind w:firstLine="400"/>
        <w:jc w:val="both"/>
      </w:pPr>
      <w:r>
        <w:rPr>
          <w:rStyle w:val="s0"/>
        </w:rPr>
        <w:t xml:space="preserve">1. Уәкілетті органға жіберілетін шағым нысаны мен мазмұны бойынша осы Кодекстің </w:t>
      </w:r>
      <w:hyperlink r:id="rId8444" w:anchor="sub_id=6680000" w:history="1">
        <w:r>
          <w:rPr>
            <w:rStyle w:val="a3"/>
          </w:rPr>
          <w:t>668-бабында</w:t>
        </w:r>
      </w:hyperlink>
      <w:r>
        <w:rPr>
          <w:rStyle w:val="s0"/>
        </w:rPr>
        <w:t xml:space="preserve"> белгіленген талаптарға жауап беруге тиіс.</w:t>
      </w:r>
    </w:p>
    <w:p w:rsidR="00000000" w:rsidRDefault="00B67E93">
      <w:pPr>
        <w:ind w:firstLine="400"/>
        <w:jc w:val="both"/>
      </w:pPr>
      <w:r>
        <w:rPr>
          <w:rStyle w:val="s0"/>
        </w:rPr>
        <w:t>2. Уәкілетті органға жіберілетін шағымға салық төлеушінің (салық агентінің) шағымын қараған жоғары тұрған салық органы шешімінің көшірмесі қоса тіркелуге тиіс.</w:t>
      </w:r>
    </w:p>
    <w:p w:rsidR="00000000" w:rsidRDefault="00B67E93">
      <w:pPr>
        <w:ind w:firstLine="400"/>
        <w:jc w:val="both"/>
      </w:pPr>
      <w:r>
        <w:rPr>
          <w:rStyle w:val="s0"/>
        </w:rPr>
        <w:t> </w:t>
      </w:r>
    </w:p>
    <w:p w:rsidR="00000000" w:rsidRDefault="00B67E93">
      <w:pPr>
        <w:ind w:firstLine="400"/>
        <w:jc w:val="both"/>
      </w:pPr>
      <w:r>
        <w:rPr>
          <w:rStyle w:val="s0"/>
          <w:b/>
          <w:bCs/>
        </w:rPr>
        <w:t>679-б</w:t>
      </w:r>
      <w:r>
        <w:rPr>
          <w:rStyle w:val="s0"/>
          <w:b/>
          <w:bCs/>
        </w:rPr>
        <w:t>ап</w:t>
      </w:r>
      <w:r>
        <w:rPr>
          <w:rStyle w:val="s0"/>
        </w:rPr>
        <w:t xml:space="preserve">. </w:t>
      </w:r>
      <w:r>
        <w:rPr>
          <w:rStyle w:val="s0"/>
          <w:b/>
          <w:bCs/>
        </w:rPr>
        <w:t xml:space="preserve">Шағымды қараудан бас тарту </w:t>
      </w:r>
    </w:p>
    <w:p w:rsidR="00000000" w:rsidRDefault="00B67E93">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r:id="rId8445" w:anchor="sub_id=6690000" w:history="1">
        <w:r>
          <w:rPr>
            <w:rStyle w:val="a3"/>
          </w:rPr>
          <w:t>669-бабында</w:t>
        </w:r>
      </w:hyperlink>
      <w:r>
        <w:rPr>
          <w:rStyle w:val="s0"/>
        </w:rPr>
        <w:t xml:space="preserve"> белгіленген жағдайларда </w:t>
      </w:r>
      <w:r>
        <w:rPr>
          <w:rStyle w:val="s0"/>
        </w:rPr>
        <w:t xml:space="preserve">және тәртіппен жүзеге асырылады. </w:t>
      </w:r>
    </w:p>
    <w:p w:rsidR="00000000" w:rsidRDefault="00B67E93">
      <w:pPr>
        <w:jc w:val="both"/>
      </w:pPr>
      <w:r>
        <w:rPr>
          <w:rStyle w:val="s3"/>
        </w:rPr>
        <w:t xml:space="preserve">2009.16.11. № 200-ІV ҚР </w:t>
      </w:r>
      <w:hyperlink r:id="rId8446" w:anchor="sub_id=206"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8447" w:anchor="sub_id=6790000" w:history="1">
        <w:r>
          <w:rPr>
            <w:rStyle w:val="a3"/>
            <w:i/>
            <w:iCs/>
            <w:bdr w:val="none" w:sz="0" w:space="0" w:color="auto" w:frame="1"/>
          </w:rPr>
          <w:t>ред</w:t>
        </w:r>
      </w:hyperlink>
      <w:r>
        <w:rPr>
          <w:rStyle w:val="s3"/>
        </w:rPr>
        <w:t xml:space="preserve">.қара) </w:t>
      </w:r>
    </w:p>
    <w:p w:rsidR="00000000" w:rsidRDefault="00B67E93">
      <w:pPr>
        <w:ind w:firstLine="400"/>
        <w:jc w:val="both"/>
      </w:pPr>
      <w:r>
        <w:rPr>
          <w:rStyle w:val="s0"/>
        </w:rPr>
        <w:t xml:space="preserve">2. Уәкiлеттi органның осы Кодекстiң </w:t>
      </w:r>
      <w:hyperlink r:id="rId8448" w:anchor="sub_id=6690100" w:history="1">
        <w:r>
          <w:rPr>
            <w:rStyle w:val="a3"/>
          </w:rPr>
          <w:t>669-бабының 1-тармағының 1), 2) және 3) тармақшаларында</w:t>
        </w:r>
      </w:hyperlink>
      <w:r>
        <w:rPr>
          <w:rStyle w:val="s0"/>
        </w:rPr>
        <w:t xml:space="preserve"> көзделген жа</w:t>
      </w:r>
      <w:r>
        <w:rPr>
          <w:rStyle w:val="s0"/>
        </w:rPr>
        <w:t>ғдайларда</w:t>
      </w:r>
      <w:r>
        <w:rPr>
          <w:rStyle w:val="s0"/>
        </w:rPr>
        <w:t xml:space="preserve"> шешiмдi қараудан бас тартуы, егер салық төлеушi (салық агентi) жол берiлген бұзушылықтарды жойса, оны осы Кодекстiң </w:t>
      </w:r>
      <w:hyperlink r:id="rId8449" w:anchor="sub_id=6770100" w:history="1">
        <w:r>
          <w:rPr>
            <w:rStyle w:val="a3"/>
          </w:rPr>
          <w:t>677-бабының 1-тармағында</w:t>
        </w:r>
      </w:hyperlink>
      <w:r>
        <w:rPr>
          <w:rStyle w:val="s0"/>
        </w:rPr>
        <w:t xml:space="preserve"> белгiленген мерзiм ш</w:t>
      </w:r>
      <w:r>
        <w:rPr>
          <w:rStyle w:val="s0"/>
        </w:rPr>
        <w:t>егiнде қайтадан шағым беру құқығынан айырмайды.</w:t>
      </w:r>
    </w:p>
    <w:p w:rsidR="00000000" w:rsidRDefault="00B67E93">
      <w:pPr>
        <w:ind w:firstLine="400"/>
        <w:jc w:val="both"/>
      </w:pPr>
      <w:r>
        <w:rPr>
          <w:rStyle w:val="s0"/>
        </w:rPr>
        <w:t xml:space="preserve">Осы Кодекстiң </w:t>
      </w:r>
      <w:hyperlink r:id="rId8450"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w:t>
      </w:r>
      <w:r>
        <w:rPr>
          <w:rStyle w:val="s0"/>
        </w:rPr>
        <w:t>адан шағым беруге құқылы емес.</w:t>
      </w:r>
    </w:p>
    <w:p w:rsidR="00000000" w:rsidRDefault="00B67E93">
      <w:pPr>
        <w:ind w:firstLine="400"/>
        <w:jc w:val="both"/>
      </w:pPr>
      <w:r>
        <w:t> </w:t>
      </w:r>
    </w:p>
    <w:p w:rsidR="00000000" w:rsidRDefault="00B67E93">
      <w:pPr>
        <w:ind w:firstLine="400"/>
        <w:jc w:val="both"/>
      </w:pPr>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B67E93">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w:t>
      </w:r>
      <w:r>
        <w:rPr>
          <w:rStyle w:val="s0"/>
        </w:rPr>
        <w:t xml:space="preserve">ерзімде, ал мониторингке жататын ірі салық төлеушілердің шағымдарын, осы Кодекстің </w:t>
      </w:r>
      <w:hyperlink r:id="rId8451" w:anchor="sub_id=6700200" w:history="1">
        <w:r>
          <w:rPr>
            <w:rStyle w:val="a3"/>
          </w:rPr>
          <w:t>670-бабының 2-тармағында</w:t>
        </w:r>
      </w:hyperlink>
      <w:r>
        <w:rPr>
          <w:rStyle w:val="s0"/>
        </w:rPr>
        <w:t xml:space="preserve"> және </w:t>
      </w:r>
      <w:hyperlink r:id="rId8452" w:anchor="sub_id=6700600" w:history="1">
        <w:r>
          <w:rPr>
            <w:rStyle w:val="a3"/>
          </w:rPr>
          <w:t>6-тармағының 2) тармақшасында</w:t>
        </w:r>
      </w:hyperlink>
      <w:r>
        <w:rPr>
          <w:rStyle w:val="s0"/>
        </w:rPr>
        <w:t xml:space="preserve"> көзделген жағдайларды қоспағанда, тіркелген күнінен бастап қырық бес жұмыс күнінен аспайтын мерзімде қарайды.</w:t>
      </w:r>
    </w:p>
    <w:p w:rsidR="00000000" w:rsidRDefault="00B67E93">
      <w:pPr>
        <w:ind w:firstLine="400"/>
        <w:jc w:val="both"/>
      </w:pPr>
      <w:r>
        <w:rPr>
          <w:rStyle w:val="s0"/>
        </w:rPr>
        <w:t xml:space="preserve">2. Уәкілетті орган шағымды қарауды осы баптың ережелерін ескере отырып, осы Кодекстің </w:t>
      </w:r>
      <w:hyperlink r:id="rId8453" w:anchor="sub_id=6700000" w:history="1">
        <w:r>
          <w:rPr>
            <w:rStyle w:val="a3"/>
          </w:rPr>
          <w:t>670-бабында</w:t>
        </w:r>
      </w:hyperlink>
      <w:r>
        <w:rPr>
          <w:rStyle w:val="s0"/>
        </w:rPr>
        <w:t xml:space="preserve"> көзделген тәртіппен жүзеге асырады.</w:t>
      </w:r>
    </w:p>
    <w:p w:rsidR="00000000" w:rsidRDefault="00B67E93">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w:t>
      </w:r>
      <w:r>
        <w:rPr>
          <w:rStyle w:val="s0"/>
        </w:rPr>
        <w:t>ға</w:t>
      </w:r>
      <w:r>
        <w:rPr>
          <w:rStyle w:val="s0"/>
        </w:rPr>
        <w:t xml:space="preserve"> қатысатын лауазымды адамдарға қандай да бір ықпал етуге тыйым салынады.</w:t>
      </w:r>
    </w:p>
    <w:p w:rsidR="00000000" w:rsidRDefault="00B67E93">
      <w:pPr>
        <w:ind w:firstLine="400"/>
        <w:jc w:val="both"/>
      </w:pPr>
      <w:r>
        <w:rPr>
          <w:rStyle w:val="s0"/>
        </w:rPr>
        <w:t> </w:t>
      </w:r>
    </w:p>
    <w:p w:rsidR="00000000" w:rsidRDefault="00B67E93">
      <w:pPr>
        <w:ind w:firstLine="400"/>
        <w:jc w:val="both"/>
      </w:pPr>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B67E93">
      <w:pPr>
        <w:jc w:val="both"/>
      </w:pPr>
      <w:r>
        <w:rPr>
          <w:rStyle w:val="s3"/>
        </w:rPr>
        <w:t xml:space="preserve">2013.05.12. № 152-V ҚР </w:t>
      </w:r>
      <w:hyperlink r:id="rId8454" w:anchor="sub_id=681" w:history="1">
        <w:r>
          <w:rPr>
            <w:rStyle w:val="a3"/>
            <w:i/>
            <w:iCs/>
            <w:bdr w:val="none" w:sz="0" w:space="0" w:color="auto" w:frame="1"/>
          </w:rPr>
          <w:t>Заңымен</w:t>
        </w:r>
      </w:hyperlink>
      <w:r>
        <w:rPr>
          <w:rStyle w:val="s3"/>
        </w:rPr>
        <w:t xml:space="preserve"> 1</w:t>
      </w:r>
      <w:r>
        <w:rPr>
          <w:rStyle w:val="s3"/>
        </w:rPr>
        <w:t>-тармақ жаңа редакцияда (2014 ж. 1 қаңтардан бастап қолданысқа енгізілді) (</w:t>
      </w:r>
      <w:hyperlink r:id="rId8455" w:anchor="sub_id=6810100" w:history="1">
        <w:r>
          <w:rPr>
            <w:rStyle w:val="a3"/>
            <w:i/>
            <w:iCs/>
            <w:bdr w:val="none" w:sz="0" w:space="0" w:color="auto" w:frame="1"/>
          </w:rPr>
          <w:t>бұр.ред.қара</w:t>
        </w:r>
      </w:hyperlink>
      <w:r>
        <w:rPr>
          <w:rStyle w:val="s3"/>
        </w:rPr>
        <w:t>)</w:t>
      </w:r>
    </w:p>
    <w:p w:rsidR="00000000" w:rsidRDefault="00B67E93">
      <w:pPr>
        <w:ind w:firstLine="400"/>
        <w:jc w:val="both"/>
      </w:pPr>
      <w:r>
        <w:rPr>
          <w:rStyle w:val="s0"/>
        </w:rPr>
        <w:t xml:space="preserve">1. Уәкілетті орган шағымды мәнi бойынша қарау аяқталған соң жазбаша түрде дәлелдi </w:t>
      </w:r>
      <w:r>
        <w:rPr>
          <w:rStyle w:val="s0"/>
        </w:rPr>
        <w:t>шешiм шығарады және оны салық төлеушiге (салық агентіне) хабарламасы бар тапсырыс хатпен пошта арқылы жiбередi немесе қолын қойғызып тапсырады, ал көшiрмесiн салық төлеушінің (салық агентінің) шағымын қараған салық органына жібередi.</w:t>
      </w:r>
    </w:p>
    <w:p w:rsidR="00000000" w:rsidRDefault="00B67E93">
      <w:pPr>
        <w:ind w:firstLine="400"/>
        <w:jc w:val="both"/>
      </w:pPr>
      <w:r>
        <w:rPr>
          <w:rStyle w:val="s0"/>
        </w:rPr>
        <w:t>2. Шағымды қарау қорыт</w:t>
      </w:r>
      <w:r>
        <w:rPr>
          <w:rStyle w:val="s0"/>
        </w:rPr>
        <w:t>ындысы бойынша уәкілетті орган:</w:t>
      </w:r>
    </w:p>
    <w:p w:rsidR="00000000" w:rsidRDefault="00B67E93">
      <w:pPr>
        <w:ind w:firstLine="400"/>
        <w:jc w:val="both"/>
      </w:pPr>
      <w:r>
        <w:rPr>
          <w:rStyle w:val="s0"/>
        </w:rPr>
        <w:t xml:space="preserve">1) шағымды қанағаттандырусыз қалдыруға; </w:t>
      </w:r>
    </w:p>
    <w:p w:rsidR="00000000" w:rsidRDefault="00B67E93">
      <w:pPr>
        <w:ind w:firstLine="400"/>
        <w:jc w:val="both"/>
      </w:pPr>
      <w:r>
        <w:rPr>
          <w:rStyle w:val="s0"/>
        </w:rPr>
        <w:t>2) салық органының шағым жасалған шешімінің күшін жоюға;</w:t>
      </w:r>
    </w:p>
    <w:p w:rsidR="00000000" w:rsidRDefault="00B67E93">
      <w:pPr>
        <w:ind w:firstLine="400"/>
        <w:jc w:val="both"/>
      </w:pPr>
      <w:r>
        <w:rPr>
          <w:rStyle w:val="s0"/>
        </w:rPr>
        <w:t>3) шешімді өзгертуге немесе жаңа шешім шығаруға құқылы.</w:t>
      </w:r>
    </w:p>
    <w:p w:rsidR="00000000" w:rsidRDefault="00B67E93">
      <w:pPr>
        <w:ind w:firstLine="400"/>
        <w:jc w:val="both"/>
      </w:pPr>
      <w:r>
        <w:rPr>
          <w:rStyle w:val="s0"/>
        </w:rPr>
        <w:t>3. Осы Кодексте белгіленген негізде және тәртіппен шығарылған уәкілетт</w:t>
      </w:r>
      <w:r>
        <w:rPr>
          <w:rStyle w:val="s0"/>
        </w:rPr>
        <w:t>і органның шешімі салық органдарының орындауы үшін міндетті.</w:t>
      </w:r>
    </w:p>
    <w:p w:rsidR="00000000" w:rsidRDefault="00B67E93">
      <w:pPr>
        <w:ind w:firstLine="400"/>
        <w:jc w:val="both"/>
      </w:pPr>
      <w:r>
        <w:rPr>
          <w:rStyle w:val="s0"/>
        </w:rPr>
        <w:t> </w:t>
      </w:r>
    </w:p>
    <w:p w:rsidR="00000000" w:rsidRDefault="00B67E93">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B67E93">
      <w:pPr>
        <w:ind w:firstLine="400"/>
        <w:jc w:val="both"/>
      </w:pPr>
      <w:r>
        <w:rPr>
          <w:rStyle w:val="s0"/>
        </w:rPr>
        <w:t xml:space="preserve">Уәкілетті органға жіберілген шағымды қарау мерзімі осы Кодекстің </w:t>
      </w:r>
      <w:hyperlink r:id="rId8456"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B67E93">
      <w:pPr>
        <w:ind w:firstLine="400"/>
        <w:jc w:val="both"/>
      </w:pPr>
      <w:r>
        <w:rPr>
          <w:rStyle w:val="s0"/>
        </w:rPr>
        <w:t> </w:t>
      </w:r>
    </w:p>
    <w:p w:rsidR="00000000" w:rsidRDefault="00B67E93">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B67E93">
      <w:pPr>
        <w:ind w:firstLine="400"/>
        <w:jc w:val="both"/>
      </w:pPr>
      <w:r>
        <w:rPr>
          <w:rStyle w:val="s0"/>
        </w:rPr>
        <w:t xml:space="preserve">Уәкілетті органның шешімінде: </w:t>
      </w:r>
    </w:p>
    <w:p w:rsidR="00000000" w:rsidRDefault="00B67E93">
      <w:pPr>
        <w:ind w:firstLine="400"/>
        <w:jc w:val="both"/>
      </w:pPr>
      <w:r>
        <w:rPr>
          <w:rStyle w:val="s0"/>
        </w:rPr>
        <w:t xml:space="preserve">1) шешімнің қабылданған күні; </w:t>
      </w:r>
    </w:p>
    <w:p w:rsidR="00000000" w:rsidRDefault="00B67E93">
      <w:pPr>
        <w:ind w:firstLine="400"/>
        <w:jc w:val="both"/>
      </w:pPr>
      <w:r>
        <w:rPr>
          <w:rStyle w:val="s0"/>
        </w:rPr>
        <w:t>2) шағым берген салық төлеушінің (салық агентінің) тегі, аты, әкесі</w:t>
      </w:r>
      <w:r>
        <w:rPr>
          <w:rStyle w:val="s0"/>
        </w:rPr>
        <w:t xml:space="preserve">нің аты (ол болған жағдайда) не толық атауы; </w:t>
      </w:r>
    </w:p>
    <w:p w:rsidR="00000000" w:rsidRDefault="00B67E93">
      <w:pPr>
        <w:ind w:firstLine="400"/>
        <w:jc w:val="both"/>
      </w:pPr>
      <w:r>
        <w:rPr>
          <w:rStyle w:val="s0"/>
        </w:rPr>
        <w:t>3) сәйкестендіру нөмірі;</w:t>
      </w:r>
    </w:p>
    <w:p w:rsidR="00000000" w:rsidRDefault="00B67E93">
      <w:pPr>
        <w:ind w:firstLine="400"/>
        <w:jc w:val="both"/>
      </w:pPr>
      <w:r>
        <w:rPr>
          <w:rStyle w:val="s0"/>
        </w:rPr>
        <w:t xml:space="preserve">4) жоғары тұрған салық органының шағым жасалып отырған шешімінің қысқаша мазмұны; </w:t>
      </w:r>
    </w:p>
    <w:p w:rsidR="00000000" w:rsidRDefault="00B67E93">
      <w:pPr>
        <w:ind w:firstLine="400"/>
        <w:jc w:val="both"/>
      </w:pPr>
      <w:r>
        <w:rPr>
          <w:rStyle w:val="s0"/>
        </w:rPr>
        <w:t xml:space="preserve">5) шағымның мәні; </w:t>
      </w:r>
    </w:p>
    <w:p w:rsidR="00000000" w:rsidRDefault="00B67E93">
      <w:pPr>
        <w:ind w:firstLine="400"/>
        <w:jc w:val="both"/>
      </w:pPr>
      <w:r>
        <w:rPr>
          <w:rStyle w:val="s0"/>
        </w:rPr>
        <w:t>6) Қазақстан Республикасы заңнамасының нормаларына сілтеме жасалған негіздеме мен қ</w:t>
      </w:r>
      <w:r>
        <w:rPr>
          <w:rStyle w:val="s0"/>
        </w:rPr>
        <w:t>орытындылар көрсетілуге тиіс.</w:t>
      </w:r>
    </w:p>
    <w:p w:rsidR="00000000" w:rsidRDefault="00B67E93">
      <w:pPr>
        <w:ind w:firstLine="400"/>
        <w:jc w:val="both"/>
      </w:pPr>
      <w:r>
        <w:rPr>
          <w:rStyle w:val="s0"/>
        </w:rPr>
        <w:t> </w:t>
      </w:r>
    </w:p>
    <w:p w:rsidR="00000000" w:rsidRDefault="00B67E93">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B67E93">
      <w:pPr>
        <w:ind w:firstLine="400"/>
        <w:jc w:val="both"/>
      </w:pPr>
      <w:r>
        <w:rPr>
          <w:rStyle w:val="s0"/>
        </w:rPr>
        <w:t>1. Уәкілетті органға шағым беру жазбаша шешім шығарылғанға дейін салықтық тексеру нәтижелері туралы хабарламаның орындалуын шағым жасалған бөлігінде тоқтата тұрады.</w:t>
      </w:r>
    </w:p>
    <w:p w:rsidR="00000000" w:rsidRDefault="00B67E93">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B67E93">
      <w:pPr>
        <w:ind w:firstLine="400"/>
        <w:jc w:val="both"/>
      </w:pPr>
      <w:r>
        <w:rPr>
          <w:rStyle w:val="s0"/>
        </w:rPr>
        <w:t> </w:t>
      </w:r>
    </w:p>
    <w:p w:rsidR="00000000" w:rsidRDefault="00B67E93">
      <w:pPr>
        <w:jc w:val="both"/>
      </w:pPr>
      <w:r>
        <w:rPr>
          <w:rStyle w:val="s3"/>
        </w:rPr>
        <w:t xml:space="preserve">2009.17.07. </w:t>
      </w:r>
      <w:hyperlink r:id="rId8457" w:anchor="sub_id=685" w:history="1">
        <w:r>
          <w:rPr>
            <w:rStyle w:val="a3"/>
            <w:i/>
            <w:iCs/>
            <w:bdr w:val="none" w:sz="0" w:space="0" w:color="auto" w:frame="1"/>
          </w:rPr>
          <w:t>№ 188-IV</w:t>
        </w:r>
      </w:hyperlink>
      <w:r>
        <w:rPr>
          <w:rStyle w:val="s3"/>
        </w:rPr>
        <w:t xml:space="preserve"> ҚР Заңымен 685-бап өзгертілді (бұр.</w:t>
      </w:r>
      <w:hyperlink r:id="rId8458" w:anchor="sub_id=6850000" w:history="1">
        <w:r>
          <w:rPr>
            <w:rStyle w:val="a3"/>
            <w:i/>
            <w:iCs/>
            <w:bdr w:val="none" w:sz="0" w:space="0" w:color="auto" w:frame="1"/>
          </w:rPr>
          <w:t>ред</w:t>
        </w:r>
      </w:hyperlink>
      <w:r>
        <w:rPr>
          <w:rStyle w:val="s3"/>
        </w:rPr>
        <w:t>.қара)</w:t>
      </w:r>
    </w:p>
    <w:p w:rsidR="00000000" w:rsidRDefault="00B67E93">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B67E93">
      <w:pPr>
        <w:ind w:firstLine="400"/>
        <w:jc w:val="both"/>
      </w:pPr>
      <w:r>
        <w:rPr>
          <w:rStyle w:val="s0"/>
        </w:rPr>
        <w:t>1. Уәкілетті орган салық</w:t>
      </w:r>
      <w:r>
        <w:rPr>
          <w:rStyle w:val="s0"/>
        </w:rPr>
        <w:t xml:space="preserve"> төлеушінің (салық агентінің) шағымын қарау кезінде, қажет болған жағдайда тақырыптық тексеру тағайындауға құқылы.</w:t>
      </w:r>
    </w:p>
    <w:p w:rsidR="00000000" w:rsidRDefault="00B67E93">
      <w:pPr>
        <w:ind w:firstLine="400"/>
        <w:jc w:val="both"/>
      </w:pPr>
      <w:r>
        <w:rPr>
          <w:rStyle w:val="s0"/>
        </w:rPr>
        <w:t xml:space="preserve">2. Тақырыптық тексеруді тағайындау және жүргізу осы баптың ережелері ескеріле отырып, осы Кодекстің </w:t>
      </w:r>
      <w:hyperlink r:id="rId8459" w:anchor="sub_id=6750000" w:history="1">
        <w:r>
          <w:rPr>
            <w:rStyle w:val="a3"/>
          </w:rPr>
          <w:t>675-бабында</w:t>
        </w:r>
      </w:hyperlink>
      <w:r>
        <w:rPr>
          <w:rStyle w:val="s0"/>
        </w:rPr>
        <w:t xml:space="preserve"> белгіленген тәртіппен жүзеге асырылады.</w:t>
      </w:r>
    </w:p>
    <w:p w:rsidR="00000000" w:rsidRDefault="00B67E93">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w:t>
      </w:r>
      <w:r>
        <w:rPr>
          <w:rStyle w:val="s0"/>
        </w:rPr>
        <w:t>амаға шағымын қараған салық органына тақырыптық тексеру жүргізуді тапсырмауға тиіс.</w:t>
      </w:r>
    </w:p>
    <w:p w:rsidR="00000000" w:rsidRDefault="00B67E93">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w:t>
      </w:r>
      <w:r>
        <w:rPr>
          <w:rStyle w:val="s0"/>
        </w:rPr>
        <w:t>ан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B67E93">
      <w:r>
        <w:t> </w:t>
      </w:r>
    </w:p>
    <w:p w:rsidR="00000000" w:rsidRDefault="00B67E93">
      <w:r>
        <w:t> </w:t>
      </w:r>
    </w:p>
    <w:p w:rsidR="00000000" w:rsidRDefault="00B67E93">
      <w:pPr>
        <w:jc w:val="center"/>
      </w:pPr>
      <w:r>
        <w:rPr>
          <w:rStyle w:val="s1"/>
        </w:rPr>
        <w:t xml:space="preserve">95-тарау. </w:t>
      </w:r>
      <w:r>
        <w:rPr>
          <w:rStyle w:val="s1"/>
          <w:caps/>
        </w:rPr>
        <w:t>Салық органдары</w:t>
      </w:r>
      <w:r>
        <w:rPr>
          <w:rStyle w:val="s1"/>
        </w:rPr>
        <w:t xml:space="preserve"> ЛАУАЗЫМДЫ АДАМДАРЫНЫҢ ӘРЕКЕТІНЕ (ӘРЕКЕТСІЗДІГІНЕ)  </w:t>
      </w:r>
      <w:r>
        <w:rPr>
          <w:rStyle w:val="s1"/>
        </w:rPr>
        <w:t>ШАҒЫМ ЖАСАУ ТӘРТІБІ</w:t>
      </w:r>
    </w:p>
    <w:p w:rsidR="00000000" w:rsidRDefault="00B67E93">
      <w:pPr>
        <w:jc w:val="center"/>
      </w:pPr>
      <w:r>
        <w:rPr>
          <w:rStyle w:val="s1"/>
        </w:rPr>
        <w:t> </w:t>
      </w:r>
    </w:p>
    <w:p w:rsidR="00000000" w:rsidRDefault="00B67E93">
      <w:pPr>
        <w:ind w:firstLine="400"/>
        <w:jc w:val="both"/>
      </w:pPr>
      <w:r>
        <w:rPr>
          <w:rStyle w:val="s0"/>
          <w:b/>
          <w:bCs/>
        </w:rPr>
        <w:t>686-бап</w:t>
      </w:r>
      <w:r>
        <w:rPr>
          <w:rStyle w:val="s0"/>
        </w:rPr>
        <w:t xml:space="preserve">. </w:t>
      </w:r>
      <w:r>
        <w:rPr>
          <w:rStyle w:val="s0"/>
          <w:b/>
          <w:bCs/>
        </w:rPr>
        <w:t>Шағым жасау құқығы</w:t>
      </w:r>
    </w:p>
    <w:p w:rsidR="00000000" w:rsidRDefault="00B67E93">
      <w:pPr>
        <w:ind w:firstLine="400"/>
        <w:jc w:val="both"/>
      </w:pPr>
      <w:r>
        <w:rPr>
          <w:rStyle w:val="s0"/>
        </w:rPr>
        <w:t>Салық төлеушінің немесе оның уәкілетті өкілінің жоғары тұрған салық органына немесе сотқа салық органдары лауазымды адамдарының әрекетіне (әрекетсіздігіне) шағым жасауға құқығы бар.</w:t>
      </w:r>
    </w:p>
    <w:p w:rsidR="00000000" w:rsidRDefault="00B67E93">
      <w:pPr>
        <w:ind w:firstLine="400"/>
        <w:jc w:val="both"/>
      </w:pPr>
      <w:r>
        <w:rPr>
          <w:rStyle w:val="s0"/>
        </w:rPr>
        <w:t> </w:t>
      </w:r>
    </w:p>
    <w:p w:rsidR="00000000" w:rsidRDefault="00B67E93">
      <w:pPr>
        <w:ind w:firstLine="400"/>
        <w:jc w:val="both"/>
      </w:pPr>
      <w:r>
        <w:rPr>
          <w:rStyle w:val="s0"/>
          <w:b/>
          <w:bCs/>
        </w:rPr>
        <w:t>687-бап</w:t>
      </w:r>
      <w:r>
        <w:rPr>
          <w:rStyle w:val="s0"/>
        </w:rPr>
        <w:t xml:space="preserve">. </w:t>
      </w:r>
      <w:r>
        <w:rPr>
          <w:rStyle w:val="s0"/>
          <w:b/>
          <w:bCs/>
        </w:rPr>
        <w:t>Шағым жасау тәртібі</w:t>
      </w:r>
    </w:p>
    <w:p w:rsidR="00000000" w:rsidRDefault="00B67E93">
      <w:pPr>
        <w:ind w:firstLine="400"/>
        <w:jc w:val="both"/>
      </w:pPr>
      <w:r>
        <w:rPr>
          <w:rStyle w:val="s0"/>
        </w:rPr>
        <w:t xml:space="preserve">Салық органдары лауазымды адамдарының әрекетіне (әрекетсіздігіне) </w:t>
      </w:r>
      <w:hyperlink r:id="rId8460"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B67E93">
      <w:pPr>
        <w:ind w:firstLine="400"/>
        <w:jc w:val="both"/>
      </w:pPr>
      <w:r>
        <w:rPr>
          <w:rStyle w:val="s0"/>
          <w:b/>
          <w:bCs/>
        </w:rPr>
        <w:t> </w:t>
      </w:r>
    </w:p>
    <w:p w:rsidR="00000000" w:rsidRDefault="00B67E93">
      <w:pPr>
        <w:ind w:firstLine="400"/>
        <w:jc w:val="both"/>
      </w:pPr>
      <w:r>
        <w:rPr>
          <w:rStyle w:val="s0"/>
          <w:b/>
          <w:bCs/>
        </w:rPr>
        <w:t>688-бап</w:t>
      </w:r>
      <w:r>
        <w:rPr>
          <w:rStyle w:val="s0"/>
        </w:rPr>
        <w:t>. 2</w:t>
      </w:r>
      <w:r>
        <w:rPr>
          <w:rStyle w:val="s0"/>
        </w:rPr>
        <w:t xml:space="preserve">014.07.11. № 248-V ҚР </w:t>
      </w:r>
      <w:hyperlink r:id="rId8461" w:anchor="sub_id=22" w:history="1">
        <w:r>
          <w:rPr>
            <w:rStyle w:val="a3"/>
          </w:rPr>
          <w:t>Заңымен</w:t>
        </w:r>
      </w:hyperlink>
      <w:r>
        <w:rPr>
          <w:rStyle w:val="s0"/>
        </w:rPr>
        <w:t xml:space="preserve"> алып тасталды </w:t>
      </w:r>
      <w:r>
        <w:rPr>
          <w:rStyle w:val="s3"/>
        </w:rPr>
        <w:t>(</w:t>
      </w:r>
      <w:hyperlink r:id="rId8462" w:anchor="sub_id=6880000" w:history="1">
        <w:r>
          <w:rPr>
            <w:rStyle w:val="a3"/>
            <w:i/>
            <w:iCs/>
            <w:bdr w:val="none" w:sz="0" w:space="0" w:color="auto" w:frame="1"/>
          </w:rPr>
          <w:t>бұр.ред.қара</w:t>
        </w:r>
      </w:hyperlink>
      <w:r>
        <w:rPr>
          <w:rStyle w:val="s3"/>
        </w:rPr>
        <w:t>)</w:t>
      </w:r>
    </w:p>
    <w:p w:rsidR="00000000" w:rsidRDefault="00B67E93">
      <w:r>
        <w:t>  </w:t>
      </w:r>
    </w:p>
    <w:p w:rsidR="00000000" w:rsidRDefault="00B67E93">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B67E93">
            <w:pPr>
              <w:jc w:val="center"/>
            </w:pPr>
            <w:r>
              <w:rPr>
                <w:b/>
                <w:bCs/>
              </w:rPr>
              <w:t>Қазақстан</w:t>
            </w:r>
            <w:r>
              <w:rPr>
                <w:b/>
                <w:bCs/>
              </w:rPr>
              <w:t xml:space="preserve"> Республикасының</w:t>
            </w:r>
          </w:p>
          <w:p w:rsidR="00000000" w:rsidRDefault="00B67E93">
            <w:pPr>
              <w:jc w:val="center"/>
            </w:pPr>
            <w:r>
              <w:rPr>
                <w:b/>
                <w:bCs/>
              </w:rPr>
              <w:t>Президенті</w:t>
            </w:r>
          </w:p>
        </w:tc>
        <w:tc>
          <w:tcPr>
            <w:tcW w:w="3735" w:type="pct"/>
            <w:tcMar>
              <w:top w:w="0" w:type="dxa"/>
              <w:left w:w="108" w:type="dxa"/>
              <w:bottom w:w="0" w:type="dxa"/>
              <w:right w:w="108" w:type="dxa"/>
            </w:tcMar>
            <w:hideMark/>
          </w:tcPr>
          <w:p w:rsidR="00000000" w:rsidRDefault="00B67E93">
            <w:pPr>
              <w:jc w:val="right"/>
            </w:pPr>
            <w:r>
              <w:rPr>
                <w:rStyle w:val="s0"/>
                <w:b/>
                <w:bCs/>
              </w:rPr>
              <w:t> </w:t>
            </w:r>
          </w:p>
          <w:p w:rsidR="00000000" w:rsidRDefault="00B67E93">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B67E93">
            <w:pPr>
              <w:jc w:val="center"/>
            </w:pPr>
            <w:r>
              <w:t> </w:t>
            </w:r>
          </w:p>
        </w:tc>
        <w:tc>
          <w:tcPr>
            <w:tcW w:w="3735" w:type="pct"/>
            <w:tcMar>
              <w:top w:w="0" w:type="dxa"/>
              <w:left w:w="108" w:type="dxa"/>
              <w:bottom w:w="0" w:type="dxa"/>
              <w:right w:w="108" w:type="dxa"/>
            </w:tcMar>
            <w:hideMark/>
          </w:tcPr>
          <w:p w:rsidR="00000000" w:rsidRDefault="00B67E93">
            <w:pPr>
              <w:jc w:val="right"/>
            </w:pPr>
            <w:r>
              <w:rPr>
                <w:b/>
                <w:bCs/>
              </w:rPr>
              <w:t> </w:t>
            </w:r>
          </w:p>
        </w:tc>
      </w:tr>
    </w:tbl>
    <w:p w:rsidR="00000000" w:rsidRDefault="00B67E93">
      <w:pPr>
        <w:ind w:firstLine="400"/>
        <w:jc w:val="both"/>
      </w:pPr>
      <w:r>
        <w:t> </w:t>
      </w:r>
    </w:p>
    <w:p w:rsidR="00000000" w:rsidRDefault="00B67E93">
      <w:r>
        <w:rPr>
          <w:rStyle w:val="s0"/>
        </w:rPr>
        <w:t xml:space="preserve">Астана, Ақорда, 2008 жылғы желтоқсанның 10-ы. </w:t>
      </w:r>
    </w:p>
    <w:p w:rsidR="00000000" w:rsidRDefault="00B67E93">
      <w:pPr>
        <w:ind w:firstLine="1440"/>
      </w:pPr>
      <w:r>
        <w:rPr>
          <w:rStyle w:val="s0"/>
        </w:rPr>
        <w:t>№ 99-ІV  ҚРЗ</w:t>
      </w:r>
    </w:p>
    <w:p w:rsidR="00000000" w:rsidRDefault="00B67E93">
      <w:r>
        <w:rPr>
          <w:rStyle w:val="s0"/>
        </w:rPr>
        <w:t> </w:t>
      </w:r>
    </w:p>
    <w:p w:rsidR="00000000" w:rsidRDefault="00B67E93">
      <w:r>
        <w:rPr>
          <w:rStyle w:val="s0"/>
        </w:rPr>
        <w:t> </w:t>
      </w:r>
    </w:p>
    <w:p w:rsidR="00000000" w:rsidRDefault="00B67E93">
      <w:r>
        <w:rPr>
          <w:rStyle w:val="s0"/>
        </w:rPr>
        <w:t> </w:t>
      </w:r>
    </w:p>
    <w:p w:rsidR="00000000" w:rsidRDefault="00B67E93">
      <w:r>
        <w:rPr>
          <w:rStyle w:val="s0"/>
        </w:rPr>
        <w:t> </w:t>
      </w:r>
    </w:p>
    <w:sectPr w:rsidR="00000000">
      <w:headerReference w:type="even" r:id="rId8463"/>
      <w:headerReference w:type="default" r:id="rId8464"/>
      <w:footerReference w:type="even" r:id="rId8465"/>
      <w:footerReference w:type="default" r:id="rId8466"/>
      <w:headerReference w:type="first" r:id="rId8467"/>
      <w:footerReference w:type="first" r:id="rId846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7E93" w:rsidRDefault="00B67E93" w:rsidP="00B67E93">
      <w:r>
        <w:separator/>
      </w:r>
    </w:p>
  </w:endnote>
  <w:endnote w:type="continuationSeparator" w:id="0">
    <w:p w:rsidR="00B67E93" w:rsidRDefault="00B67E93" w:rsidP="00B67E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E93" w:rsidRDefault="00B67E9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E93" w:rsidRDefault="00B67E9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E93" w:rsidRDefault="00B67E9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7E93" w:rsidRDefault="00B67E93" w:rsidP="00B67E93">
      <w:r>
        <w:separator/>
      </w:r>
    </w:p>
  </w:footnote>
  <w:footnote w:type="continuationSeparator" w:id="0">
    <w:p w:rsidR="00B67E93" w:rsidRDefault="00B67E93" w:rsidP="00B67E9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E93" w:rsidRDefault="00B67E9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E93" w:rsidRDefault="00B67E93" w:rsidP="00B67E9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67E93" w:rsidRPr="00B67E93" w:rsidRDefault="00B67E93" w:rsidP="00B67E93">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E93" w:rsidRDefault="00B67E9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67E93"/>
    <w:rsid w:val="00B67E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B67E93"/>
    <w:pPr>
      <w:tabs>
        <w:tab w:val="center" w:pos="4677"/>
        <w:tab w:val="right" w:pos="9355"/>
      </w:tabs>
    </w:pPr>
  </w:style>
  <w:style w:type="character" w:customStyle="1" w:styleId="a7">
    <w:name w:val="Верхний колонтитул Знак"/>
    <w:basedOn w:val="a0"/>
    <w:link w:val="a6"/>
    <w:uiPriority w:val="99"/>
    <w:rsid w:val="00B67E93"/>
    <w:rPr>
      <w:rFonts w:eastAsiaTheme="minorEastAsia"/>
      <w:color w:val="000000"/>
      <w:sz w:val="24"/>
      <w:szCs w:val="24"/>
    </w:rPr>
  </w:style>
  <w:style w:type="paragraph" w:styleId="a8">
    <w:name w:val="footer"/>
    <w:basedOn w:val="a"/>
    <w:link w:val="a9"/>
    <w:uiPriority w:val="99"/>
    <w:unhideWhenUsed/>
    <w:rsid w:val="00B67E93"/>
    <w:pPr>
      <w:tabs>
        <w:tab w:val="center" w:pos="4677"/>
        <w:tab w:val="right" w:pos="9355"/>
      </w:tabs>
    </w:pPr>
  </w:style>
  <w:style w:type="character" w:customStyle="1" w:styleId="a9">
    <w:name w:val="Нижний колонтитул Знак"/>
    <w:basedOn w:val="a0"/>
    <w:link w:val="a8"/>
    <w:uiPriority w:val="99"/>
    <w:rsid w:val="00B67E9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B67E93"/>
    <w:pPr>
      <w:tabs>
        <w:tab w:val="center" w:pos="4677"/>
        <w:tab w:val="right" w:pos="9355"/>
      </w:tabs>
    </w:pPr>
  </w:style>
  <w:style w:type="character" w:customStyle="1" w:styleId="a7">
    <w:name w:val="Верхний колонтитул Знак"/>
    <w:basedOn w:val="a0"/>
    <w:link w:val="a6"/>
    <w:uiPriority w:val="99"/>
    <w:rsid w:val="00B67E93"/>
    <w:rPr>
      <w:rFonts w:eastAsiaTheme="minorEastAsia"/>
      <w:color w:val="000000"/>
      <w:sz w:val="24"/>
      <w:szCs w:val="24"/>
    </w:rPr>
  </w:style>
  <w:style w:type="paragraph" w:styleId="a8">
    <w:name w:val="footer"/>
    <w:basedOn w:val="a"/>
    <w:link w:val="a9"/>
    <w:uiPriority w:val="99"/>
    <w:unhideWhenUsed/>
    <w:rsid w:val="00B67E93"/>
    <w:pPr>
      <w:tabs>
        <w:tab w:val="center" w:pos="4677"/>
        <w:tab w:val="right" w:pos="9355"/>
      </w:tabs>
    </w:pPr>
  </w:style>
  <w:style w:type="character" w:customStyle="1" w:styleId="a9">
    <w:name w:val="Нижний колонтитул Знак"/>
    <w:basedOn w:val="a0"/>
    <w:link w:val="a8"/>
    <w:uiPriority w:val="99"/>
    <w:rsid w:val="00B67E9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310976" TargetMode="External"/><Relationship Id="rId3182" Type="http://schemas.openxmlformats.org/officeDocument/2006/relationships/hyperlink" Target="http://online.zakon.kz/Document/?doc_id=31094393" TargetMode="External"/><Relationship Id="rId4233" Type="http://schemas.openxmlformats.org/officeDocument/2006/relationships/hyperlink" Target="http://online.zakon.kz/Document/?doc_id=31310976" TargetMode="External"/><Relationship Id="rId7389" Type="http://schemas.openxmlformats.org/officeDocument/2006/relationships/hyperlink" Target="http://online.zakon.kz/Document/?doc_id=30366245" TargetMode="External"/><Relationship Id="rId3999" Type="http://schemas.openxmlformats.org/officeDocument/2006/relationships/hyperlink" Target="http://online.zakon.kz/Document/?doc_id=31310976" TargetMode="External"/><Relationship Id="rId4300" Type="http://schemas.openxmlformats.org/officeDocument/2006/relationships/hyperlink" Target="http://online.zakon.kz/Document/?doc_id=30783576" TargetMode="External"/><Relationship Id="rId7456" Type="http://schemas.openxmlformats.org/officeDocument/2006/relationships/hyperlink" Target="http://online.zakon.kz/Document/?doc_id=31482533"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30568184" TargetMode="External"/><Relationship Id="rId6472" Type="http://schemas.openxmlformats.org/officeDocument/2006/relationships/hyperlink" Target="http://online.zakon.kz/Document/?doc_id=30366245" TargetMode="External"/><Relationship Id="rId7109" Type="http://schemas.openxmlformats.org/officeDocument/2006/relationships/hyperlink" Target="http://online.zakon.kz/Document/?doc_id=30366245" TargetMode="External"/><Relationship Id="rId7523" Type="http://schemas.openxmlformats.org/officeDocument/2006/relationships/hyperlink" Target="http://online.zakon.kz/Document/?doc_id=30606997" TargetMode="External"/><Relationship Id="rId7870" Type="http://schemas.openxmlformats.org/officeDocument/2006/relationships/hyperlink" Target="http://online.zakon.kz/Document/?doc_id=30366245" TargetMode="External"/><Relationship Id="rId5074" Type="http://schemas.openxmlformats.org/officeDocument/2006/relationships/hyperlink" Target="http://online.zakon.kz/Document/?doc_id=30569572" TargetMode="External"/><Relationship Id="rId6125" Type="http://schemas.openxmlformats.org/officeDocument/2006/relationships/hyperlink" Target="http://online.zakon.kz/Document/?doc_id=30443899" TargetMode="External"/><Relationship Id="rId987" Type="http://schemas.openxmlformats.org/officeDocument/2006/relationships/hyperlink" Target="http://online.zakon.kz/Document/?doc_id=31037865" TargetMode="External"/><Relationship Id="rId2668" Type="http://schemas.openxmlformats.org/officeDocument/2006/relationships/hyperlink" Target="http://online.zakon.kz/Document/?doc_id=31565335" TargetMode="External"/><Relationship Id="rId3719" Type="http://schemas.openxmlformats.org/officeDocument/2006/relationships/hyperlink" Target="http://online.zakon.kz/Document/?doc_id=30366245" TargetMode="External"/><Relationship Id="rId4090" Type="http://schemas.openxmlformats.org/officeDocument/2006/relationships/hyperlink" Target="http://online.zakon.kz/Document/?doc_id=31182154" TargetMode="External"/><Relationship Id="rId8297" Type="http://schemas.openxmlformats.org/officeDocument/2006/relationships/hyperlink" Target="http://online.zakon.kz/Document/?doc_id=30378358" TargetMode="External"/><Relationship Id="rId1684" Type="http://schemas.openxmlformats.org/officeDocument/2006/relationships/hyperlink" Target="http://online.zakon.kz/Document/?doc_id=30377598" TargetMode="External"/><Relationship Id="rId2735" Type="http://schemas.openxmlformats.org/officeDocument/2006/relationships/hyperlink" Target="http://online.zakon.kz/Document/?doc_id=30366245" TargetMode="External"/><Relationship Id="rId5141" Type="http://schemas.openxmlformats.org/officeDocument/2006/relationships/hyperlink" Target="http://online.zakon.kz/Document/?doc_id=31037865" TargetMode="External"/><Relationship Id="rId707" Type="http://schemas.openxmlformats.org/officeDocument/2006/relationships/hyperlink" Target="http://online.zakon.kz/Document/?doc_id=30366245" TargetMode="External"/><Relationship Id="rId1337" Type="http://schemas.openxmlformats.org/officeDocument/2006/relationships/hyperlink" Target="http://online.zakon.kz/Document/?doc_id=30518961" TargetMode="External"/><Relationship Id="rId1751" Type="http://schemas.openxmlformats.org/officeDocument/2006/relationships/hyperlink" Target="http://online.zakon.kz/Document/?doc_id=30782059" TargetMode="External"/><Relationship Id="rId2802" Type="http://schemas.openxmlformats.org/officeDocument/2006/relationships/hyperlink" Target="http://online.zakon.kz/Document/?doc_id=30565734" TargetMode="External"/><Relationship Id="rId5958" Type="http://schemas.openxmlformats.org/officeDocument/2006/relationships/hyperlink" Target="http://online.zakon.kz/Document/?doc_id=30366245" TargetMode="External"/><Relationship Id="rId8364" Type="http://schemas.openxmlformats.org/officeDocument/2006/relationships/hyperlink" Target="http://online.zakon.kz/Document/?doc_id=30782059" TargetMode="External"/><Relationship Id="rId43" Type="http://schemas.openxmlformats.org/officeDocument/2006/relationships/hyperlink" Target="http://online.zakon.kz/Document/?doc_id=30858960" TargetMode="External"/><Relationship Id="rId1404" Type="http://schemas.openxmlformats.org/officeDocument/2006/relationships/hyperlink" Target="http://online.zakon.kz/Document/?doc_id=31310976" TargetMode="External"/><Relationship Id="rId7380" Type="http://schemas.openxmlformats.org/officeDocument/2006/relationships/hyperlink" Target="http://online.zakon.kz/Document/?doc_id=31037865" TargetMode="External"/><Relationship Id="rId8017" Type="http://schemas.openxmlformats.org/officeDocument/2006/relationships/hyperlink" Target="http://online.zakon.kz/Document/?doc_id=30449266" TargetMode="External"/><Relationship Id="rId8431" Type="http://schemas.openxmlformats.org/officeDocument/2006/relationships/hyperlink" Target="http://online.zakon.kz/Document/?doc_id=30366245" TargetMode="External"/><Relationship Id="rId3576" Type="http://schemas.openxmlformats.org/officeDocument/2006/relationships/hyperlink" Target="http://online.zakon.kz/Document/?doc_id=31094393" TargetMode="External"/><Relationship Id="rId4627" Type="http://schemas.openxmlformats.org/officeDocument/2006/relationships/hyperlink" Target="http://online.zakon.kz/Document/?doc_id=30783576" TargetMode="External"/><Relationship Id="rId4974" Type="http://schemas.openxmlformats.org/officeDocument/2006/relationships/hyperlink" Target="http://online.zakon.kz/Document/?doc_id=30569572" TargetMode="External"/><Relationship Id="rId7033" Type="http://schemas.openxmlformats.org/officeDocument/2006/relationships/hyperlink" Target="http://online.zakon.kz/Document/?doc_id=31094393"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520771" TargetMode="External"/><Relationship Id="rId3229" Type="http://schemas.openxmlformats.org/officeDocument/2006/relationships/hyperlink" Target="http://online.zakon.kz/Document/?doc_id=31094393" TargetMode="External"/><Relationship Id="rId3990" Type="http://schemas.openxmlformats.org/officeDocument/2006/relationships/hyperlink" Target="http://online.zakon.kz/Document/?doc_id=30782059" TargetMode="External"/><Relationship Id="rId7100" Type="http://schemas.openxmlformats.org/officeDocument/2006/relationships/hyperlink" Target="http://online.zakon.kz/Document/?doc_id=30366245" TargetMode="External"/><Relationship Id="rId1194" Type="http://schemas.openxmlformats.org/officeDocument/2006/relationships/hyperlink" Target="http://online.zakon.kz/Document/?doc_id=30388346" TargetMode="External"/><Relationship Id="rId2592" Type="http://schemas.openxmlformats.org/officeDocument/2006/relationships/hyperlink" Target="http://online.zakon.kz/Document/?doc_id=31113931" TargetMode="External"/><Relationship Id="rId3643" Type="http://schemas.openxmlformats.org/officeDocument/2006/relationships/hyperlink" Target="http://online.zakon.kz/Document/?doc_id=30366245" TargetMode="External"/><Relationship Id="rId6799" Type="http://schemas.openxmlformats.org/officeDocument/2006/relationships/hyperlink" Target="http://online.zakon.kz/Document/?doc_id=31481924"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2245" Type="http://schemas.openxmlformats.org/officeDocument/2006/relationships/hyperlink" Target="http://online.zakon.kz/Document/?doc_id=30366245" TargetMode="External"/><Relationship Id="rId3710" Type="http://schemas.openxmlformats.org/officeDocument/2006/relationships/hyperlink" Target="http://online.zakon.kz/Document/?doc_id=30366245" TargetMode="External"/><Relationship Id="rId6866" Type="http://schemas.openxmlformats.org/officeDocument/2006/relationships/hyperlink" Target="http://online.zakon.kz/Document/?doc_id=30520771" TargetMode="External"/><Relationship Id="rId7917" Type="http://schemas.openxmlformats.org/officeDocument/2006/relationships/hyperlink" Target="http://online.zakon.kz/Document/?doc_id=30366245" TargetMode="External"/><Relationship Id="rId631" Type="http://schemas.openxmlformats.org/officeDocument/2006/relationships/hyperlink" Target="http://online.zakon.kz/Document/?doc_id=30366245" TargetMode="External"/><Relationship Id="rId1261" Type="http://schemas.openxmlformats.org/officeDocument/2006/relationships/hyperlink" Target="http://online.zakon.kz/Document/?doc_id=30366245" TargetMode="External"/><Relationship Id="rId2312" Type="http://schemas.openxmlformats.org/officeDocument/2006/relationships/hyperlink" Target="http://online.zakon.kz/Document/?doc_id=30366245" TargetMode="External"/><Relationship Id="rId5468" Type="http://schemas.openxmlformats.org/officeDocument/2006/relationships/hyperlink" Target="http://online.zakon.kz/Document/?doc_id=31039509" TargetMode="External"/><Relationship Id="rId5882" Type="http://schemas.openxmlformats.org/officeDocument/2006/relationships/hyperlink" Target="http://online.zakon.kz/Document/?doc_id=30520771" TargetMode="External"/><Relationship Id="rId6519" Type="http://schemas.openxmlformats.org/officeDocument/2006/relationships/hyperlink" Target="http://online.zakon.kz/Document/?doc_id=31312849" TargetMode="External"/><Relationship Id="rId6933" Type="http://schemas.openxmlformats.org/officeDocument/2006/relationships/hyperlink" Target="http://online.zakon.kz/Document/?doc_id=30520771" TargetMode="External"/><Relationship Id="rId4484" Type="http://schemas.openxmlformats.org/officeDocument/2006/relationships/hyperlink" Target="http://online.zakon.kz/Document/?doc_id=30446361" TargetMode="External"/><Relationship Id="rId5535" Type="http://schemas.openxmlformats.org/officeDocument/2006/relationships/hyperlink" Target="http://online.zakon.kz/Document/?doc_id=30858918" TargetMode="External"/><Relationship Id="rId3086" Type="http://schemas.openxmlformats.org/officeDocument/2006/relationships/hyperlink" Target="http://online.zakon.kz/Document/?doc_id=30520771" TargetMode="External"/><Relationship Id="rId4137" Type="http://schemas.openxmlformats.org/officeDocument/2006/relationships/hyperlink" Target="http://online.zakon.kz/Document/?doc_id=30782136" TargetMode="External"/><Relationship Id="rId4551" Type="http://schemas.openxmlformats.org/officeDocument/2006/relationships/hyperlink" Target="http://online.zakon.kz/Document/?doc_id=31094393" TargetMode="External"/><Relationship Id="rId3153" Type="http://schemas.openxmlformats.org/officeDocument/2006/relationships/hyperlink" Target="http://online.zakon.kz/Document/?doc_id=30624803" TargetMode="External"/><Relationship Id="rId4204" Type="http://schemas.openxmlformats.org/officeDocument/2006/relationships/hyperlink" Target="http://online.zakon.kz/Document/?doc_id=31224732" TargetMode="External"/><Relationship Id="rId5602" Type="http://schemas.openxmlformats.org/officeDocument/2006/relationships/hyperlink" Target="http://online.zakon.kz/Document/?doc_id=30782059" TargetMode="External"/><Relationship Id="rId7774" Type="http://schemas.openxmlformats.org/officeDocument/2006/relationships/hyperlink" Target="http://online.zakon.kz/Document/?doc_id=30783576"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1481924" TargetMode="External"/><Relationship Id="rId6029" Type="http://schemas.openxmlformats.org/officeDocument/2006/relationships/hyperlink" Target="http://online.zakon.kz/Document/?doc_id=31310976" TargetMode="External"/><Relationship Id="rId6376" Type="http://schemas.openxmlformats.org/officeDocument/2006/relationships/hyperlink" Target="http://online.zakon.kz/Document/?doc_id=31034316" TargetMode="External"/><Relationship Id="rId6790" Type="http://schemas.openxmlformats.org/officeDocument/2006/relationships/hyperlink" Target="http://online.zakon.kz/Document/?link_id=1001280775" TargetMode="External"/><Relationship Id="rId7427" Type="http://schemas.openxmlformats.org/officeDocument/2006/relationships/hyperlink" Target="http://online.zakon.kz/Document/?doc_id=31312849" TargetMode="External"/><Relationship Id="rId7841" Type="http://schemas.openxmlformats.org/officeDocument/2006/relationships/hyperlink" Target="http://online.zakon.kz/Document/?doc_id=31482533"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1411217" TargetMode="External"/><Relationship Id="rId5392" Type="http://schemas.openxmlformats.org/officeDocument/2006/relationships/hyperlink" Target="http://online.zakon.kz/Document/?doc_id=30366245" TargetMode="External"/><Relationship Id="rId6443" Type="http://schemas.openxmlformats.org/officeDocument/2006/relationships/hyperlink" Target="http://online.zakon.kz/Document/?doc_id=30366245" TargetMode="External"/><Relationship Id="rId958" Type="http://schemas.openxmlformats.org/officeDocument/2006/relationships/hyperlink" Target="http://online.zakon.kz/Document/?doc_id=31624483" TargetMode="External"/><Relationship Id="rId1588" Type="http://schemas.openxmlformats.org/officeDocument/2006/relationships/hyperlink" Target="http://online.zakon.kz/Document/?doc_id=30783576" TargetMode="External"/><Relationship Id="rId2639" Type="http://schemas.openxmlformats.org/officeDocument/2006/relationships/hyperlink" Target="http://online.zakon.kz/Document/?doc_id=30565734" TargetMode="External"/><Relationship Id="rId5045" Type="http://schemas.openxmlformats.org/officeDocument/2006/relationships/hyperlink" Target="http://online.zakon.kz/Document/?doc_id=30782059" TargetMode="External"/><Relationship Id="rId6510" Type="http://schemas.openxmlformats.org/officeDocument/2006/relationships/hyperlink" Target="http://online.zakon.kz/Document/?doc_id=31312849" TargetMode="External"/><Relationship Id="rId1655" Type="http://schemas.openxmlformats.org/officeDocument/2006/relationships/hyperlink" Target="http://online.zakon.kz/Document/?doc_id=31037865" TargetMode="External"/><Relationship Id="rId2706" Type="http://schemas.openxmlformats.org/officeDocument/2006/relationships/hyperlink" Target="http://online.zakon.kz/Document/?doc_id=31312849" TargetMode="External"/><Relationship Id="rId4061" Type="http://schemas.openxmlformats.org/officeDocument/2006/relationships/hyperlink" Target="http://online.zakon.kz/Document/?doc_id=30782059" TargetMode="External"/><Relationship Id="rId5112" Type="http://schemas.openxmlformats.org/officeDocument/2006/relationships/hyperlink" Target="http://online.zakon.kz/Document/?doc_id=30366245" TargetMode="External"/><Relationship Id="rId8268" Type="http://schemas.openxmlformats.org/officeDocument/2006/relationships/hyperlink" Target="http://online.zakon.kz/Document/?doc_id=31037865" TargetMode="External"/><Relationship Id="rId1308" Type="http://schemas.openxmlformats.org/officeDocument/2006/relationships/hyperlink" Target="http://online.zakon.kz/Document/?doc_id=30520771" TargetMode="External"/><Relationship Id="rId7284" Type="http://schemas.openxmlformats.org/officeDocument/2006/relationships/hyperlink" Target="http://online.zakon.kz/Document/?doc_id=31083529" TargetMode="External"/><Relationship Id="rId8335" Type="http://schemas.openxmlformats.org/officeDocument/2006/relationships/hyperlink" Target="http://online.zakon.kz/Document/?doc_id=30782059" TargetMode="External"/><Relationship Id="rId1722" Type="http://schemas.openxmlformats.org/officeDocument/2006/relationships/hyperlink" Target="http://online.zakon.kz/Document/?doc_id=31481924" TargetMode="External"/><Relationship Id="rId4878" Type="http://schemas.openxmlformats.org/officeDocument/2006/relationships/hyperlink" Target="http://online.zakon.kz/Document/?doc_id=31310976" TargetMode="External"/><Relationship Id="rId5929" Type="http://schemas.openxmlformats.org/officeDocument/2006/relationships/hyperlink" Target="http://online.zakon.kz/Document/?doc_id=30366245" TargetMode="External"/><Relationship Id="rId14" Type="http://schemas.openxmlformats.org/officeDocument/2006/relationships/hyperlink" Target="http://online.zakon.kz/Document/?doc_id=30370243" TargetMode="External"/><Relationship Id="rId3894" Type="http://schemas.openxmlformats.org/officeDocument/2006/relationships/hyperlink" Target="http://online.zakon.kz/Document/?doc_id=30782059" TargetMode="External"/><Relationship Id="rId4945" Type="http://schemas.openxmlformats.org/officeDocument/2006/relationships/hyperlink" Target="http://online.zakon.kz/Document/?doc_id=31227435" TargetMode="External"/><Relationship Id="rId7004" Type="http://schemas.openxmlformats.org/officeDocument/2006/relationships/hyperlink" Target="http://online.zakon.kz/Document/?doc_id=30366245" TargetMode="External"/><Relationship Id="rId7351" Type="http://schemas.openxmlformats.org/officeDocument/2006/relationships/hyperlink" Target="http://online.zakon.kz/Document/?doc_id=31037865" TargetMode="External"/><Relationship Id="rId8402" Type="http://schemas.openxmlformats.org/officeDocument/2006/relationships/hyperlink" Target="http://online.zakon.kz/Document/?doc_id=31312849" TargetMode="External"/><Relationship Id="rId2496" Type="http://schemas.openxmlformats.org/officeDocument/2006/relationships/hyperlink" Target="http://online.zakon.kz/Document/?doc_id=30569572" TargetMode="External"/><Relationship Id="rId3547" Type="http://schemas.openxmlformats.org/officeDocument/2006/relationships/hyperlink" Target="http://online.zakon.kz/Document/?doc_id=30366245" TargetMode="External"/><Relationship Id="rId3961" Type="http://schemas.openxmlformats.org/officeDocument/2006/relationships/hyperlink" Target="http://online.zakon.kz/Document/?doc_id=30783576" TargetMode="External"/><Relationship Id="rId468" Type="http://schemas.openxmlformats.org/officeDocument/2006/relationships/hyperlink" Target="http://online.zakon.kz/Document/?doc_id=30366245" TargetMode="External"/><Relationship Id="rId882" Type="http://schemas.openxmlformats.org/officeDocument/2006/relationships/hyperlink" Target="http://online.zakon.kz/Document/?doc_id=30520771" TargetMode="External"/><Relationship Id="rId1098" Type="http://schemas.openxmlformats.org/officeDocument/2006/relationships/hyperlink" Target="http://online.zakon.kz/Document/?doc_id=30518961" TargetMode="External"/><Relationship Id="rId2149" Type="http://schemas.openxmlformats.org/officeDocument/2006/relationships/hyperlink" Target="http://online.zakon.kz/Document/?doc_id=31037865" TargetMode="External"/><Relationship Id="rId2563" Type="http://schemas.openxmlformats.org/officeDocument/2006/relationships/hyperlink" Target="http://online.zakon.kz/Document/?doc_id=30518961" TargetMode="External"/><Relationship Id="rId3614" Type="http://schemas.openxmlformats.org/officeDocument/2006/relationships/hyperlink" Target="http://online.zakon.kz/Document/?doc_id=31310976" TargetMode="External"/><Relationship Id="rId6020" Type="http://schemas.openxmlformats.org/officeDocument/2006/relationships/hyperlink" Target="http://online.zakon.kz/Document/?doc_id=30366245" TargetMode="External"/><Relationship Id="rId535" Type="http://schemas.openxmlformats.org/officeDocument/2006/relationships/hyperlink" Target="http://online.zakon.kz/Document/?doc_id=30366245" TargetMode="External"/><Relationship Id="rId1165" Type="http://schemas.openxmlformats.org/officeDocument/2006/relationships/hyperlink" Target="http://online.zakon.kz/Document/?doc_id=30518961" TargetMode="External"/><Relationship Id="rId2216" Type="http://schemas.openxmlformats.org/officeDocument/2006/relationships/hyperlink" Target="http://online.zakon.kz/Document/?doc_id=31037865" TargetMode="External"/><Relationship Id="rId2630" Type="http://schemas.openxmlformats.org/officeDocument/2006/relationships/hyperlink" Target="http://online.zakon.kz/Document/?doc_id=31481924" TargetMode="External"/><Relationship Id="rId5786" Type="http://schemas.openxmlformats.org/officeDocument/2006/relationships/hyperlink" Target="http://online.zakon.kz/Document/?doc_id=30565734" TargetMode="External"/><Relationship Id="rId6837" Type="http://schemas.openxmlformats.org/officeDocument/2006/relationships/hyperlink" Target="http://online.zakon.kz/Document/?doc_id=31037865" TargetMode="External"/><Relationship Id="rId8192" Type="http://schemas.openxmlformats.org/officeDocument/2006/relationships/hyperlink" Target="http://online.zakon.kz/Document/?doc_id=30565734" TargetMode="External"/><Relationship Id="rId602" Type="http://schemas.openxmlformats.org/officeDocument/2006/relationships/hyperlink" Target="http://online.zakon.kz/Document/?doc_id=30366245" TargetMode="External"/><Relationship Id="rId1232" Type="http://schemas.openxmlformats.org/officeDocument/2006/relationships/hyperlink" Target="http://online.zakon.kz/Document/?doc_id=30911946" TargetMode="External"/><Relationship Id="rId4388" Type="http://schemas.openxmlformats.org/officeDocument/2006/relationships/hyperlink" Target="http://online.zakon.kz/Document/?doc_id=31037865" TargetMode="External"/><Relationship Id="rId5439" Type="http://schemas.openxmlformats.org/officeDocument/2006/relationships/hyperlink" Target="http://online.zakon.kz/Document/?doc_id=30366245" TargetMode="External"/><Relationship Id="rId5853" Type="http://schemas.openxmlformats.org/officeDocument/2006/relationships/hyperlink" Target="http://online.zakon.kz/Document/?doc_id=31312849" TargetMode="External"/><Relationship Id="rId6904" Type="http://schemas.openxmlformats.org/officeDocument/2006/relationships/hyperlink" Target="http://online.zakon.kz/Document/?doc_id=31310976" TargetMode="External"/><Relationship Id="rId3057" Type="http://schemas.openxmlformats.org/officeDocument/2006/relationships/hyperlink" Target="http://online.zakon.kz/Document/?doc_id=30518961" TargetMode="External"/><Relationship Id="rId4108" Type="http://schemas.openxmlformats.org/officeDocument/2006/relationships/hyperlink" Target="http://online.zakon.kz/Document/?doc_id=31312849" TargetMode="External"/><Relationship Id="rId4455" Type="http://schemas.openxmlformats.org/officeDocument/2006/relationships/hyperlink" Target="http://online.zakon.kz/Document/?doc_id=30520771" TargetMode="External"/><Relationship Id="rId5506" Type="http://schemas.openxmlformats.org/officeDocument/2006/relationships/hyperlink" Target="http://online.zakon.kz/Document/?doc_id=30518961" TargetMode="External"/><Relationship Id="rId5920" Type="http://schemas.openxmlformats.org/officeDocument/2006/relationships/hyperlink" Target="http://online.zakon.kz/Document/?doc_id=30863239" TargetMode="External"/><Relationship Id="rId3471" Type="http://schemas.openxmlformats.org/officeDocument/2006/relationships/hyperlink" Target="http://online.zakon.kz/Document/?doc_id=30366245" TargetMode="External"/><Relationship Id="rId4522" Type="http://schemas.openxmlformats.org/officeDocument/2006/relationships/hyperlink" Target="http://online.zakon.kz/Document/?doc_id=30518961" TargetMode="External"/><Relationship Id="rId7678" Type="http://schemas.openxmlformats.org/officeDocument/2006/relationships/hyperlink" Target="http://online.zakon.kz/Document/?doc_id=31481924"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1574510" TargetMode="External"/><Relationship Id="rId3124" Type="http://schemas.openxmlformats.org/officeDocument/2006/relationships/hyperlink" Target="http://online.zakon.kz/Document/?doc_id=30366245" TargetMode="External"/><Relationship Id="rId6694" Type="http://schemas.openxmlformats.org/officeDocument/2006/relationships/hyperlink" Target="http://online.zakon.kz/Document/?doc_id=30565734" TargetMode="External"/><Relationship Id="rId7745" Type="http://schemas.openxmlformats.org/officeDocument/2006/relationships/hyperlink" Target="http://online.zakon.kz/Document/?doc_id=30383291" TargetMode="External"/><Relationship Id="rId2140" Type="http://schemas.openxmlformats.org/officeDocument/2006/relationships/hyperlink" Target="http://online.zakon.kz/Document/?doc_id=31312849" TargetMode="External"/><Relationship Id="rId5296" Type="http://schemas.openxmlformats.org/officeDocument/2006/relationships/hyperlink" Target="http://online.zakon.kz/Document/?doc_id=30520771" TargetMode="External"/><Relationship Id="rId6347" Type="http://schemas.openxmlformats.org/officeDocument/2006/relationships/hyperlink" Target="http://online.zakon.kz/Document/?doc_id=31034351" TargetMode="External"/><Relationship Id="rId6761" Type="http://schemas.openxmlformats.org/officeDocument/2006/relationships/hyperlink" Target="http://online.zakon.kz/Document/?doc_id=31037865" TargetMode="External"/><Relationship Id="rId7812" Type="http://schemas.openxmlformats.org/officeDocument/2006/relationships/hyperlink" Target="http://online.zakon.kz/Document/?doc_id=31094393" TargetMode="External"/><Relationship Id="rId112" Type="http://schemas.openxmlformats.org/officeDocument/2006/relationships/hyperlink" Target="http://online.zakon.kz/Document/?doc_id=30366245" TargetMode="External"/><Relationship Id="rId5363" Type="http://schemas.openxmlformats.org/officeDocument/2006/relationships/hyperlink" Target="http://online.zakon.kz/Document/?doc_id=31312849" TargetMode="External"/><Relationship Id="rId6414" Type="http://schemas.openxmlformats.org/officeDocument/2006/relationships/hyperlink" Target="http://online.zakon.kz/Document/?doc_id=51049207" TargetMode="External"/><Relationship Id="rId2957" Type="http://schemas.openxmlformats.org/officeDocument/2006/relationships/hyperlink" Target="http://online.zakon.kz/Document/?doc_id=31411217" TargetMode="External"/><Relationship Id="rId5016" Type="http://schemas.openxmlformats.org/officeDocument/2006/relationships/hyperlink" Target="http://online.zakon.kz/Document/?doc_id=30782059" TargetMode="External"/><Relationship Id="rId929" Type="http://schemas.openxmlformats.org/officeDocument/2006/relationships/hyperlink" Target="http://online.zakon.kz/Document/?doc_id=31416322" TargetMode="External"/><Relationship Id="rId1559" Type="http://schemas.openxmlformats.org/officeDocument/2006/relationships/hyperlink" Target="http://online.zakon.kz/Document/?doc_id=30366245" TargetMode="External"/><Relationship Id="rId1973" Type="http://schemas.openxmlformats.org/officeDocument/2006/relationships/hyperlink" Target="http://online.zakon.kz/Document/?doc_id=30384673" TargetMode="External"/><Relationship Id="rId4032" Type="http://schemas.openxmlformats.org/officeDocument/2006/relationships/hyperlink" Target="http://online.zakon.kz/Document/?doc_id=30366245" TargetMode="External"/><Relationship Id="rId5430" Type="http://schemas.openxmlformats.org/officeDocument/2006/relationships/hyperlink" Target="http://online.zakon.kz/Document/?doc_id=30569572" TargetMode="External"/><Relationship Id="rId7188" Type="http://schemas.openxmlformats.org/officeDocument/2006/relationships/hyperlink" Target="http://online.zakon.kz/Document/?doc_id=31310976" TargetMode="External"/><Relationship Id="rId8239" Type="http://schemas.openxmlformats.org/officeDocument/2006/relationships/hyperlink" Target="http://online.zakon.kz/Document/?doc_id=30366245" TargetMode="External"/><Relationship Id="rId1626" Type="http://schemas.openxmlformats.org/officeDocument/2006/relationships/hyperlink" Target="http://online.zakon.kz/Document/?doc_id=31481924" TargetMode="External"/><Relationship Id="rId3798" Type="http://schemas.openxmlformats.org/officeDocument/2006/relationships/hyperlink" Target="http://online.zakon.kz/Document/?doc_id=31094393" TargetMode="External"/><Relationship Id="rId4849" Type="http://schemas.openxmlformats.org/officeDocument/2006/relationships/hyperlink" Target="http://online.zakon.kz/Document/?doc_id=31312849" TargetMode="External"/><Relationship Id="rId7255" Type="http://schemas.openxmlformats.org/officeDocument/2006/relationships/hyperlink" Target="http://online.zakon.kz/Document/?doc_id=31609214" TargetMode="External"/><Relationship Id="rId8306" Type="http://schemas.openxmlformats.org/officeDocument/2006/relationships/hyperlink" Target="http://online.zakon.kz/Document/?doc_id=30520771" TargetMode="External"/><Relationship Id="rId3865" Type="http://schemas.openxmlformats.org/officeDocument/2006/relationships/hyperlink" Target="http://online.zakon.kz/Document/?doc_id=30518961" TargetMode="External"/><Relationship Id="rId4916" Type="http://schemas.openxmlformats.org/officeDocument/2006/relationships/hyperlink" Target="http://online.zakon.kz/Document/?doc_id=30858918" TargetMode="External"/><Relationship Id="rId6271" Type="http://schemas.openxmlformats.org/officeDocument/2006/relationships/hyperlink" Target="http://online.zakon.kz/Document/?doc_id=31310976" TargetMode="External"/><Relationship Id="rId7322" Type="http://schemas.openxmlformats.org/officeDocument/2006/relationships/hyperlink" Target="http://online.zakon.kz/Document/?doc_id=30366245" TargetMode="External"/><Relationship Id="rId786" Type="http://schemas.openxmlformats.org/officeDocument/2006/relationships/hyperlink" Target="http://online.zakon.kz/Document/?doc_id=31037865" TargetMode="External"/><Relationship Id="rId2467" Type="http://schemas.openxmlformats.org/officeDocument/2006/relationships/hyperlink" Target="http://online.zakon.kz/Document/?doc_id=51047488" TargetMode="External"/><Relationship Id="rId3518" Type="http://schemas.openxmlformats.org/officeDocument/2006/relationships/hyperlink" Target="http://online.zakon.kz/Document/?doc_id=30366245" TargetMode="External"/><Relationship Id="rId439" Type="http://schemas.openxmlformats.org/officeDocument/2006/relationships/hyperlink" Target="http://online.zakon.kz/Document/?doc_id=30366245" TargetMode="External"/><Relationship Id="rId1069" Type="http://schemas.openxmlformats.org/officeDocument/2006/relationships/hyperlink" Target="http://online.zakon.kz/Document/?doc_id=30565734" TargetMode="External"/><Relationship Id="rId1483" Type="http://schemas.openxmlformats.org/officeDocument/2006/relationships/hyperlink" Target="http://online.zakon.kz/Document/?doc_id=30366245" TargetMode="External"/><Relationship Id="rId2881" Type="http://schemas.openxmlformats.org/officeDocument/2006/relationships/hyperlink" Target="http://online.zakon.kz/Document/?doc_id=30364178" TargetMode="External"/><Relationship Id="rId3932" Type="http://schemas.openxmlformats.org/officeDocument/2006/relationships/hyperlink" Target="http://online.zakon.kz/Document/?doc_id=30783576" TargetMode="External"/><Relationship Id="rId8096" Type="http://schemas.openxmlformats.org/officeDocument/2006/relationships/hyperlink" Target="http://online.zakon.kz/Document/?doc_id=30624803"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194122" TargetMode="External"/><Relationship Id="rId1136" Type="http://schemas.openxmlformats.org/officeDocument/2006/relationships/hyperlink" Target="http://online.zakon.kz/Document/?doc_id=30366245" TargetMode="External"/><Relationship Id="rId2534" Type="http://schemas.openxmlformats.org/officeDocument/2006/relationships/hyperlink" Target="http://online.zakon.kz/Document/?doc_id=30518961" TargetMode="External"/><Relationship Id="rId8163" Type="http://schemas.openxmlformats.org/officeDocument/2006/relationships/hyperlink" Target="http://online.zakon.kz/Document/?doc_id=30366245" TargetMode="External"/><Relationship Id="rId920" Type="http://schemas.openxmlformats.org/officeDocument/2006/relationships/hyperlink" Target="http://online.zakon.kz/Document/?doc_id=30961552" TargetMode="External"/><Relationship Id="rId1550" Type="http://schemas.openxmlformats.org/officeDocument/2006/relationships/hyperlink" Target="http://online.zakon.kz/Document/?doc_id=30518961" TargetMode="External"/><Relationship Id="rId2601" Type="http://schemas.openxmlformats.org/officeDocument/2006/relationships/hyperlink" Target="http://online.zakon.kz/Document/?doc_id=31037865" TargetMode="External"/><Relationship Id="rId5757" Type="http://schemas.openxmlformats.org/officeDocument/2006/relationships/hyperlink" Target="http://online.zakon.kz/Document/?doc_id=31480846" TargetMode="External"/><Relationship Id="rId6808" Type="http://schemas.openxmlformats.org/officeDocument/2006/relationships/hyperlink" Target="http://online.zakon.kz/Document/?doc_id=31405036" TargetMode="External"/><Relationship Id="rId1203" Type="http://schemas.openxmlformats.org/officeDocument/2006/relationships/hyperlink" Target="http://online.zakon.kz/Document/?doc_id=30624803" TargetMode="External"/><Relationship Id="rId4359" Type="http://schemas.openxmlformats.org/officeDocument/2006/relationships/hyperlink" Target="http://online.zakon.kz/Document/?doc_id=30366245" TargetMode="External"/><Relationship Id="rId4773" Type="http://schemas.openxmlformats.org/officeDocument/2006/relationships/hyperlink" Target="http://online.zakon.kz/Document/?doc_id=30366245" TargetMode="External"/><Relationship Id="rId5824" Type="http://schemas.openxmlformats.org/officeDocument/2006/relationships/hyperlink" Target="http://online.zakon.kz/Document/?doc_id=30520771" TargetMode="External"/><Relationship Id="rId8230" Type="http://schemas.openxmlformats.org/officeDocument/2006/relationships/hyperlink" Target="http://online.zakon.kz/Document/?doc_id=30783576" TargetMode="External"/><Relationship Id="rId3375" Type="http://schemas.openxmlformats.org/officeDocument/2006/relationships/hyperlink" Target="http://online.zakon.kz/Document/?doc_id=30518961" TargetMode="External"/><Relationship Id="rId4426" Type="http://schemas.openxmlformats.org/officeDocument/2006/relationships/hyperlink" Target="http://online.zakon.kz/Document/?doc_id=30443961" TargetMode="External"/><Relationship Id="rId4840" Type="http://schemas.openxmlformats.org/officeDocument/2006/relationships/hyperlink" Target="http://online.zakon.kz/Document/?doc_id=30366245" TargetMode="External"/><Relationship Id="rId7996" Type="http://schemas.openxmlformats.org/officeDocument/2006/relationships/hyperlink" Target="http://online.zakon.kz/Document/?doc_id=31310976" TargetMode="External"/><Relationship Id="rId296" Type="http://schemas.openxmlformats.org/officeDocument/2006/relationships/hyperlink" Target="http://online.zakon.kz/Document/?doc_id=30366245" TargetMode="External"/><Relationship Id="rId2391" Type="http://schemas.openxmlformats.org/officeDocument/2006/relationships/hyperlink" Target="http://online.zakon.kz/Document/?doc_id=31482533" TargetMode="External"/><Relationship Id="rId3028" Type="http://schemas.openxmlformats.org/officeDocument/2006/relationships/hyperlink" Target="http://online.zakon.kz/Document/?doc_id=31411217" TargetMode="External"/><Relationship Id="rId3442" Type="http://schemas.openxmlformats.org/officeDocument/2006/relationships/hyperlink" Target="http://online.zakon.kz/Document/?doc_id=31037865" TargetMode="External"/><Relationship Id="rId6598" Type="http://schemas.openxmlformats.org/officeDocument/2006/relationships/hyperlink" Target="http://online.zakon.kz/Document/?doc_id=31114660" TargetMode="External"/><Relationship Id="rId7649" Type="http://schemas.openxmlformats.org/officeDocument/2006/relationships/hyperlink" Target="http://online.zakon.kz/Document/?doc_id=31320776" TargetMode="External"/><Relationship Id="rId363" Type="http://schemas.openxmlformats.org/officeDocument/2006/relationships/hyperlink" Target="http://online.zakon.kz/Document/?doc_id=30366245" TargetMode="External"/><Relationship Id="rId2044" Type="http://schemas.openxmlformats.org/officeDocument/2006/relationships/hyperlink" Target="http://online.zakon.kz/Document/?doc_id=30366245"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366245" TargetMode="External"/><Relationship Id="rId2111" Type="http://schemas.openxmlformats.org/officeDocument/2006/relationships/hyperlink" Target="http://online.zakon.kz/Document/?doc_id=30366245" TargetMode="External"/><Relationship Id="rId5267" Type="http://schemas.openxmlformats.org/officeDocument/2006/relationships/hyperlink" Target="http://online.zakon.kz/Document/?doc_id=30520771" TargetMode="External"/><Relationship Id="rId6318" Type="http://schemas.openxmlformats.org/officeDocument/2006/relationships/hyperlink" Target="http://online.zakon.kz/Document/?doc_id=30443899" TargetMode="External"/><Relationship Id="rId6665" Type="http://schemas.openxmlformats.org/officeDocument/2006/relationships/hyperlink" Target="http://online.zakon.kz/Document/?doc_id=31310976" TargetMode="External"/><Relationship Id="rId7716" Type="http://schemas.openxmlformats.org/officeDocument/2006/relationships/hyperlink" Target="http://online.zakon.kz/Document/?doc_id=31039509" TargetMode="External"/><Relationship Id="rId5681" Type="http://schemas.openxmlformats.org/officeDocument/2006/relationships/hyperlink" Target="http://online.zakon.kz/Document/?doc_id=31037865" TargetMode="External"/><Relationship Id="rId6732" Type="http://schemas.openxmlformats.org/officeDocument/2006/relationships/hyperlink" Target="http://online.zakon.kz/Document/?doc_id=31181936" TargetMode="External"/><Relationship Id="rId1877" Type="http://schemas.openxmlformats.org/officeDocument/2006/relationships/hyperlink" Target="http://online.zakon.kz/Document/?doc_id=30366245" TargetMode="External"/><Relationship Id="rId2928" Type="http://schemas.openxmlformats.org/officeDocument/2006/relationships/hyperlink" Target="http://online.zakon.kz/Document/?doc_id=30366245" TargetMode="External"/><Relationship Id="rId4283" Type="http://schemas.openxmlformats.org/officeDocument/2006/relationships/hyperlink" Target="http://online.zakon.kz/Document/?doc_id=30782059" TargetMode="External"/><Relationship Id="rId5334" Type="http://schemas.openxmlformats.org/officeDocument/2006/relationships/hyperlink" Target="http://online.zakon.kz/Document/?doc_id=30366245" TargetMode="External"/><Relationship Id="rId1944" Type="http://schemas.openxmlformats.org/officeDocument/2006/relationships/hyperlink" Target="http://online.zakon.kz/Document/?doc_id=30366245" TargetMode="External"/><Relationship Id="rId4350" Type="http://schemas.openxmlformats.org/officeDocument/2006/relationships/hyperlink" Target="http://online.zakon.kz/Document/?doc_id=31310976" TargetMode="External"/><Relationship Id="rId5401" Type="http://schemas.openxmlformats.org/officeDocument/2006/relationships/hyperlink" Target="http://online.zakon.kz/Document/?doc_id=31312849" TargetMode="External"/><Relationship Id="rId4003" Type="http://schemas.openxmlformats.org/officeDocument/2006/relationships/hyperlink" Target="http://online.zakon.kz/Document/?doc_id=30565734" TargetMode="External"/><Relationship Id="rId7159" Type="http://schemas.openxmlformats.org/officeDocument/2006/relationships/hyperlink" Target="http://online.zakon.kz/Document/?doc_id=30520771" TargetMode="External"/><Relationship Id="rId7573" Type="http://schemas.openxmlformats.org/officeDocument/2006/relationships/hyperlink" Target="http://online.zakon.kz/Document/?doc_id=30366245" TargetMode="External"/><Relationship Id="rId6175" Type="http://schemas.openxmlformats.org/officeDocument/2006/relationships/hyperlink" Target="http://online.zakon.kz/Document/?doc_id=31312849" TargetMode="External"/><Relationship Id="rId7226" Type="http://schemas.openxmlformats.org/officeDocument/2006/relationships/hyperlink" Target="http://online.zakon.kz/Document/?doc_id=30366245" TargetMode="External"/><Relationship Id="rId3769" Type="http://schemas.openxmlformats.org/officeDocument/2006/relationships/hyperlink" Target="http://online.zakon.kz/Document/?doc_id=31312849" TargetMode="External"/><Relationship Id="rId5191" Type="http://schemas.openxmlformats.org/officeDocument/2006/relationships/hyperlink" Target="http://online.zakon.kz/Document/?doc_id=30518961" TargetMode="External"/><Relationship Id="rId6242" Type="http://schemas.openxmlformats.org/officeDocument/2006/relationships/hyperlink" Target="http://online.zakon.kz/Document/?doc_id=31609214" TargetMode="External"/><Relationship Id="rId7640" Type="http://schemas.openxmlformats.org/officeDocument/2006/relationships/hyperlink" Target="http://online.zakon.kz/Document/?doc_id=30835176" TargetMode="External"/><Relationship Id="rId2785" Type="http://schemas.openxmlformats.org/officeDocument/2006/relationships/hyperlink" Target="http://online.zakon.kz/Document/?doc_id=1026672" TargetMode="External"/><Relationship Id="rId3836" Type="http://schemas.openxmlformats.org/officeDocument/2006/relationships/hyperlink" Target="http://online.zakon.kz/Document/?doc_id=31312849" TargetMode="External"/><Relationship Id="rId757" Type="http://schemas.openxmlformats.org/officeDocument/2006/relationships/hyperlink" Target="http://online.zakon.kz/Document/?doc_id=30375169" TargetMode="External"/><Relationship Id="rId1387" Type="http://schemas.openxmlformats.org/officeDocument/2006/relationships/hyperlink" Target="http://online.zakon.kz/Document/?doc_id=31312849" TargetMode="External"/><Relationship Id="rId2438" Type="http://schemas.openxmlformats.org/officeDocument/2006/relationships/hyperlink" Target="http://online.zakon.kz/Document/?doc_id=30366245" TargetMode="External"/><Relationship Id="rId2852" Type="http://schemas.openxmlformats.org/officeDocument/2006/relationships/hyperlink" Target="http://online.zakon.kz/Document/?doc_id=30518961" TargetMode="External"/><Relationship Id="rId3903" Type="http://schemas.openxmlformats.org/officeDocument/2006/relationships/hyperlink" Target="http://online.zakon.kz/Document/?doc_id=31310976" TargetMode="External"/><Relationship Id="rId93" Type="http://schemas.openxmlformats.org/officeDocument/2006/relationships/hyperlink" Target="http://online.zakon.kz/Document/?doc_id=30366245" TargetMode="External"/><Relationship Id="rId824" Type="http://schemas.openxmlformats.org/officeDocument/2006/relationships/hyperlink" Target="http://online.zakon.kz/Document/?doc_id=30384784" TargetMode="External"/><Relationship Id="rId1454" Type="http://schemas.openxmlformats.org/officeDocument/2006/relationships/hyperlink" Target="http://online.zakon.kz/Document/?doc_id=31025648" TargetMode="External"/><Relationship Id="rId2505" Type="http://schemas.openxmlformats.org/officeDocument/2006/relationships/hyperlink" Target="http://online.zakon.kz/Document/?doc_id=30569572" TargetMode="External"/><Relationship Id="rId8067" Type="http://schemas.openxmlformats.org/officeDocument/2006/relationships/hyperlink" Target="http://online.zakon.kz/Document/?doc_id=51008442" TargetMode="External"/><Relationship Id="rId1107" Type="http://schemas.openxmlformats.org/officeDocument/2006/relationships/hyperlink" Target="http://online.zakon.kz/Document/?doc_id=30443961" TargetMode="External"/><Relationship Id="rId1521" Type="http://schemas.openxmlformats.org/officeDocument/2006/relationships/hyperlink" Target="http://online.zakon.kz/Document/?doc_id=31037865" TargetMode="External"/><Relationship Id="rId4677" Type="http://schemas.openxmlformats.org/officeDocument/2006/relationships/hyperlink" Target="http://online.zakon.kz/Document/?doc_id=30388346" TargetMode="External"/><Relationship Id="rId5728" Type="http://schemas.openxmlformats.org/officeDocument/2006/relationships/hyperlink" Target="http://online.zakon.kz/Document/?doc_id=30366245" TargetMode="External"/><Relationship Id="rId7083" Type="http://schemas.openxmlformats.org/officeDocument/2006/relationships/hyperlink" Target="http://online.zakon.kz/Document/?doc_id=30388346" TargetMode="External"/><Relationship Id="rId8134" Type="http://schemas.openxmlformats.org/officeDocument/2006/relationships/hyperlink" Target="http://online.zakon.kz/Document/?doc_id=31308043" TargetMode="External"/><Relationship Id="rId3279" Type="http://schemas.openxmlformats.org/officeDocument/2006/relationships/hyperlink" Target="http://online.zakon.kz/Document/?doc_id=30366245" TargetMode="External"/><Relationship Id="rId3693" Type="http://schemas.openxmlformats.org/officeDocument/2006/relationships/hyperlink" Target="http://online.zakon.kz/Document/?doc_id=30366245" TargetMode="External"/><Relationship Id="rId7150" Type="http://schemas.openxmlformats.org/officeDocument/2006/relationships/hyperlink" Target="http://online.zakon.kz/Document/?doc_id=31094393" TargetMode="External"/><Relationship Id="rId8201" Type="http://schemas.openxmlformats.org/officeDocument/2006/relationships/hyperlink" Target="http://online.zakon.kz/Document/?doc_id=31037865" TargetMode="External"/><Relationship Id="rId2295" Type="http://schemas.openxmlformats.org/officeDocument/2006/relationships/hyperlink" Target="http://online.zakon.kz/Document/?doc_id=30518961" TargetMode="External"/><Relationship Id="rId3346" Type="http://schemas.openxmlformats.org/officeDocument/2006/relationships/hyperlink" Target="http://online.zakon.kz/Document/?doc_id=31037865" TargetMode="External"/><Relationship Id="rId4744" Type="http://schemas.openxmlformats.org/officeDocument/2006/relationships/hyperlink" Target="http://online.zakon.kz/Document/?doc_id=30366245" TargetMode="External"/><Relationship Id="rId267" Type="http://schemas.openxmlformats.org/officeDocument/2006/relationships/hyperlink" Target="http://online.zakon.kz/Document/?doc_id=30366245" TargetMode="External"/><Relationship Id="rId3760" Type="http://schemas.openxmlformats.org/officeDocument/2006/relationships/hyperlink" Target="http://online.zakon.kz/Document/?doc_id=30384784" TargetMode="External"/><Relationship Id="rId4811" Type="http://schemas.openxmlformats.org/officeDocument/2006/relationships/hyperlink" Target="http://online.zakon.kz/Document/?doc_id=31123094" TargetMode="External"/><Relationship Id="rId7967" Type="http://schemas.openxmlformats.org/officeDocument/2006/relationships/hyperlink" Target="http://online.zakon.kz/Document/?doc_id=30366245"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0366245" TargetMode="External"/><Relationship Id="rId3413" Type="http://schemas.openxmlformats.org/officeDocument/2006/relationships/hyperlink" Target="http://online.zakon.kz/Document/?doc_id=30782059" TargetMode="External"/><Relationship Id="rId6569" Type="http://schemas.openxmlformats.org/officeDocument/2006/relationships/hyperlink" Target="http://online.zakon.kz/Document/?doc_id=31310976" TargetMode="External"/><Relationship Id="rId6983" Type="http://schemas.openxmlformats.org/officeDocument/2006/relationships/hyperlink" Target="http://online.zakon.kz/Document/?doc_id=31310976" TargetMode="External"/><Relationship Id="rId334" Type="http://schemas.openxmlformats.org/officeDocument/2006/relationships/hyperlink" Target="http://online.zakon.kz/Document/?doc_id=30366245" TargetMode="External"/><Relationship Id="rId2015" Type="http://schemas.openxmlformats.org/officeDocument/2006/relationships/hyperlink" Target="http://online.zakon.kz/Document/?doc_id=31416322" TargetMode="External"/><Relationship Id="rId5585" Type="http://schemas.openxmlformats.org/officeDocument/2006/relationships/hyperlink" Target="http://online.zakon.kz/Document/?doc_id=30366245" TargetMode="External"/><Relationship Id="rId6636" Type="http://schemas.openxmlformats.org/officeDocument/2006/relationships/hyperlink" Target="http://online.zakon.kz/Document/?doc_id=31034316"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366245" TargetMode="External"/><Relationship Id="rId4187" Type="http://schemas.openxmlformats.org/officeDocument/2006/relationships/hyperlink" Target="http://online.zakon.kz/Document/?doc_id=31518761" TargetMode="External"/><Relationship Id="rId5238" Type="http://schemas.openxmlformats.org/officeDocument/2006/relationships/hyperlink" Target="http://online.zakon.kz/Document/?doc_id=31212673" TargetMode="External"/><Relationship Id="rId5652" Type="http://schemas.openxmlformats.org/officeDocument/2006/relationships/hyperlink" Target="http://online.zakon.kz/Document/?doc_id=30366245" TargetMode="External"/><Relationship Id="rId6703" Type="http://schemas.openxmlformats.org/officeDocument/2006/relationships/hyperlink" Target="http://online.zakon.kz/Document/?doc_id=31482533" TargetMode="External"/><Relationship Id="rId4254" Type="http://schemas.openxmlformats.org/officeDocument/2006/relationships/hyperlink" Target="http://online.zakon.kz/Document/?doc_id=30774053" TargetMode="External"/><Relationship Id="rId5305" Type="http://schemas.openxmlformats.org/officeDocument/2006/relationships/hyperlink" Target="http://online.zakon.kz/Document/?doc_id=30366245" TargetMode="External"/><Relationship Id="rId1848" Type="http://schemas.openxmlformats.org/officeDocument/2006/relationships/hyperlink" Target="http://online.zakon.kz/Document/?doc_id=31310976" TargetMode="External"/><Relationship Id="rId3270" Type="http://schemas.openxmlformats.org/officeDocument/2006/relationships/hyperlink" Target="http://online.zakon.kz/Document/?doc_id=31094393" TargetMode="External"/><Relationship Id="rId4321" Type="http://schemas.openxmlformats.org/officeDocument/2006/relationships/hyperlink" Target="http://online.zakon.kz/Document/?doc_id=30366245" TargetMode="External"/><Relationship Id="rId7477" Type="http://schemas.openxmlformats.org/officeDocument/2006/relationships/hyperlink" Target="http://online.zakon.kz/Document/?doc_id=31310976" TargetMode="External"/><Relationship Id="rId191" Type="http://schemas.openxmlformats.org/officeDocument/2006/relationships/hyperlink" Target="http://online.zakon.kz/Document/?doc_id=30366245" TargetMode="External"/><Relationship Id="rId1915" Type="http://schemas.openxmlformats.org/officeDocument/2006/relationships/hyperlink" Target="http://online.zakon.kz/Document/?doc_id=31518761" TargetMode="External"/><Relationship Id="rId6079" Type="http://schemas.openxmlformats.org/officeDocument/2006/relationships/hyperlink" Target="http://online.zakon.kz/Document/?doc_id=31310976" TargetMode="External"/><Relationship Id="rId7891" Type="http://schemas.openxmlformats.org/officeDocument/2006/relationships/hyperlink" Target="http://online.zakon.kz/Document/?doc_id=30624803" TargetMode="External"/><Relationship Id="rId5095" Type="http://schemas.openxmlformats.org/officeDocument/2006/relationships/hyperlink" Target="http://online.zakon.kz/Document/?doc_id=31482533" TargetMode="External"/><Relationship Id="rId6493" Type="http://schemas.openxmlformats.org/officeDocument/2006/relationships/hyperlink" Target="http://online.zakon.kz/Document/?doc_id=1026672" TargetMode="External"/><Relationship Id="rId7544" Type="http://schemas.openxmlformats.org/officeDocument/2006/relationships/hyperlink" Target="http://online.zakon.kz/Document/?doc_id=30960089" TargetMode="External"/><Relationship Id="rId2689" Type="http://schemas.openxmlformats.org/officeDocument/2006/relationships/hyperlink" Target="http://online.zakon.kz/Document/?doc_id=31312849" TargetMode="External"/><Relationship Id="rId6146" Type="http://schemas.openxmlformats.org/officeDocument/2006/relationships/hyperlink" Target="http://online.zakon.kz/Document/?doc_id=31481924" TargetMode="External"/><Relationship Id="rId6560" Type="http://schemas.openxmlformats.org/officeDocument/2006/relationships/hyperlink" Target="http://online.zakon.kz/Document/?doc_id=30960089" TargetMode="External"/><Relationship Id="rId7611" Type="http://schemas.openxmlformats.org/officeDocument/2006/relationships/hyperlink" Target="http://online.zakon.kz/Document/?doc_id=30366245" TargetMode="External"/><Relationship Id="rId2756" Type="http://schemas.openxmlformats.org/officeDocument/2006/relationships/hyperlink" Target="http://online.zakon.kz/Document/?doc_id=31037865" TargetMode="External"/><Relationship Id="rId3807" Type="http://schemas.openxmlformats.org/officeDocument/2006/relationships/hyperlink" Target="http://online.zakon.kz/Document/?doc_id=31037865" TargetMode="External"/><Relationship Id="rId5162" Type="http://schemas.openxmlformats.org/officeDocument/2006/relationships/hyperlink" Target="http://online.zakon.kz/Document/?doc_id=30520771" TargetMode="External"/><Relationship Id="rId6213" Type="http://schemas.openxmlformats.org/officeDocument/2006/relationships/hyperlink" Target="http://online.zakon.kz/Document/?doc_id=30400395" TargetMode="External"/><Relationship Id="rId728" Type="http://schemas.openxmlformats.org/officeDocument/2006/relationships/hyperlink" Target="http://online.zakon.kz/Document/?doc_id=30366245" TargetMode="External"/><Relationship Id="rId1358" Type="http://schemas.openxmlformats.org/officeDocument/2006/relationships/hyperlink" Target="http://online.zakon.kz/Document/?doc_id=31310976" TargetMode="External"/><Relationship Id="rId1772" Type="http://schemas.openxmlformats.org/officeDocument/2006/relationships/hyperlink" Target="http://online.zakon.kz/Document/?doc_id=30366245" TargetMode="External"/><Relationship Id="rId2409" Type="http://schemas.openxmlformats.org/officeDocument/2006/relationships/hyperlink" Target="http://online.zakon.kz/Document/?doc_id=30373568" TargetMode="External"/><Relationship Id="rId5979" Type="http://schemas.openxmlformats.org/officeDocument/2006/relationships/hyperlink" Target="http://online.zakon.kz/Document/?doc_id=31312849" TargetMode="External"/><Relationship Id="rId8385" Type="http://schemas.openxmlformats.org/officeDocument/2006/relationships/hyperlink" Target="http://online.zakon.kz/Document/?doc_id=31615135" TargetMode="External"/><Relationship Id="rId64" Type="http://schemas.openxmlformats.org/officeDocument/2006/relationships/hyperlink" Target="http://online.zakon.kz/Document/?doc_id=31480846" TargetMode="External"/><Relationship Id="rId1425" Type="http://schemas.openxmlformats.org/officeDocument/2006/relationships/hyperlink" Target="http://online.zakon.kz/Document/?doc_id=30366245" TargetMode="External"/><Relationship Id="rId2823" Type="http://schemas.openxmlformats.org/officeDocument/2006/relationships/hyperlink" Target="http://online.zakon.kz/Document/?doc_id=31312849" TargetMode="External"/><Relationship Id="rId8038" Type="http://schemas.openxmlformats.org/officeDocument/2006/relationships/hyperlink" Target="http://online.zakon.kz/Document/?doc_id=30366245" TargetMode="External"/><Relationship Id="rId8452" Type="http://schemas.openxmlformats.org/officeDocument/2006/relationships/hyperlink" Target="http://online.zakon.kz/Document/?doc_id=30366245" TargetMode="External"/><Relationship Id="rId4995" Type="http://schemas.openxmlformats.org/officeDocument/2006/relationships/hyperlink" Target="http://online.zakon.kz/Document/?doc_id=30366245" TargetMode="External"/><Relationship Id="rId7054" Type="http://schemas.openxmlformats.org/officeDocument/2006/relationships/hyperlink" Target="http://online.zakon.kz/Document/?doc_id=31094393" TargetMode="External"/><Relationship Id="rId8105" Type="http://schemas.openxmlformats.org/officeDocument/2006/relationships/hyperlink" Target="http://online.zakon.kz/Document/?doc_id=30449762" TargetMode="External"/><Relationship Id="rId2199" Type="http://schemas.openxmlformats.org/officeDocument/2006/relationships/hyperlink" Target="http://online.zakon.kz/Document/?doc_id=30366245" TargetMode="External"/><Relationship Id="rId3597" Type="http://schemas.openxmlformats.org/officeDocument/2006/relationships/hyperlink" Target="http://online.zakon.kz/Document/?doc_id=31482533" TargetMode="External"/><Relationship Id="rId4648" Type="http://schemas.openxmlformats.org/officeDocument/2006/relationships/hyperlink" Target="http://online.zakon.kz/Document/?doc_id=30782059" TargetMode="External"/><Relationship Id="rId6070" Type="http://schemas.openxmlformats.org/officeDocument/2006/relationships/hyperlink" Target="http://online.zakon.kz/Document/?doc_id=30858918" TargetMode="External"/><Relationship Id="rId3664" Type="http://schemas.openxmlformats.org/officeDocument/2006/relationships/hyperlink" Target="http://online.zakon.kz/Document/?doc_id=30366245" TargetMode="External"/><Relationship Id="rId4715" Type="http://schemas.openxmlformats.org/officeDocument/2006/relationships/hyperlink" Target="http://online.zakon.kz/Document/?doc_id=31037865" TargetMode="External"/><Relationship Id="rId7121" Type="http://schemas.openxmlformats.org/officeDocument/2006/relationships/hyperlink" Target="http://online.zakon.kz/Document/?doc_id=31037865" TargetMode="External"/><Relationship Id="rId585" Type="http://schemas.openxmlformats.org/officeDocument/2006/relationships/hyperlink" Target="http://online.zakon.kz/Document/?doc_id=30366245" TargetMode="External"/><Relationship Id="rId2266" Type="http://schemas.openxmlformats.org/officeDocument/2006/relationships/hyperlink" Target="http://online.zakon.kz/Document/?doc_id=30366245" TargetMode="External"/><Relationship Id="rId2680" Type="http://schemas.openxmlformats.org/officeDocument/2006/relationships/hyperlink" Target="http://online.zakon.kz/Document/?doc_id=31565441" TargetMode="External"/><Relationship Id="rId3317" Type="http://schemas.openxmlformats.org/officeDocument/2006/relationships/hyperlink" Target="http://online.zakon.kz/Document/?doc_id=31310976" TargetMode="External"/><Relationship Id="rId3731" Type="http://schemas.openxmlformats.org/officeDocument/2006/relationships/hyperlink" Target="http://online.zakon.kz/Document/?doc_id=31025648" TargetMode="External"/><Relationship Id="rId6887" Type="http://schemas.openxmlformats.org/officeDocument/2006/relationships/hyperlink" Target="http://online.zakon.kz/Document/?doc_id=30520771" TargetMode="External"/><Relationship Id="rId7938" Type="http://schemas.openxmlformats.org/officeDocument/2006/relationships/hyperlink" Target="http://online.zakon.kz/Document/?doc_id=30518961" TargetMode="External"/><Relationship Id="rId238"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282" Type="http://schemas.openxmlformats.org/officeDocument/2006/relationships/hyperlink" Target="http://online.zakon.kz/Document/?doc_id=30194122" TargetMode="External"/><Relationship Id="rId2333" Type="http://schemas.openxmlformats.org/officeDocument/2006/relationships/hyperlink" Target="http://online.zakon.kz/Document/?doc_id=31482533" TargetMode="External"/><Relationship Id="rId5489" Type="http://schemas.openxmlformats.org/officeDocument/2006/relationships/hyperlink" Target="http://online.zakon.kz/Document/?doc_id=31536744" TargetMode="External"/><Relationship Id="rId305" Type="http://schemas.openxmlformats.org/officeDocument/2006/relationships/hyperlink" Target="http://online.zakon.kz/Document/?doc_id=30366245" TargetMode="External"/><Relationship Id="rId2400" Type="http://schemas.openxmlformats.org/officeDocument/2006/relationships/hyperlink" Target="http://online.zakon.kz/Document/?doc_id=31094393" TargetMode="External"/><Relationship Id="rId5556" Type="http://schemas.openxmlformats.org/officeDocument/2006/relationships/hyperlink" Target="http://online.zakon.kz/Document/?doc_id=30569572" TargetMode="External"/><Relationship Id="rId6607" Type="http://schemas.openxmlformats.org/officeDocument/2006/relationships/hyperlink" Target="http://online.zakon.kz/Document/?doc_id=31310976" TargetMode="External"/><Relationship Id="rId6954" Type="http://schemas.openxmlformats.org/officeDocument/2006/relationships/hyperlink" Target="http://online.zakon.kz/Document/?doc_id=31318087" TargetMode="External"/><Relationship Id="rId1002" Type="http://schemas.openxmlformats.org/officeDocument/2006/relationships/hyperlink" Target="http://online.zakon.kz/Document/?doc_id=30366245" TargetMode="External"/><Relationship Id="rId4158" Type="http://schemas.openxmlformats.org/officeDocument/2006/relationships/hyperlink" Target="http://online.zakon.kz/Document/?doc_id=31094393" TargetMode="External"/><Relationship Id="rId5209" Type="http://schemas.openxmlformats.org/officeDocument/2006/relationships/hyperlink" Target="http://online.zakon.kz/Document/?doc_id=31037865" TargetMode="External"/><Relationship Id="rId5970" Type="http://schemas.openxmlformats.org/officeDocument/2006/relationships/hyperlink" Target="http://online.zakon.kz/Document/?doc_id=30569572" TargetMode="External"/><Relationship Id="rId3174" Type="http://schemas.openxmlformats.org/officeDocument/2006/relationships/hyperlink" Target="http://online.zakon.kz/Document/?doc_id=30366245" TargetMode="External"/><Relationship Id="rId4572" Type="http://schemas.openxmlformats.org/officeDocument/2006/relationships/hyperlink" Target="http://online.zakon.kz/Document/?doc_id=31037865" TargetMode="External"/><Relationship Id="rId5623" Type="http://schemas.openxmlformats.org/officeDocument/2006/relationships/hyperlink" Target="http://online.zakon.kz/Document/?doc_id=30920293" TargetMode="External"/><Relationship Id="rId1819" Type="http://schemas.openxmlformats.org/officeDocument/2006/relationships/hyperlink" Target="http://online.zakon.kz/Document/?doc_id=31310976" TargetMode="External"/><Relationship Id="rId4225" Type="http://schemas.openxmlformats.org/officeDocument/2006/relationships/hyperlink" Target="http://online.zakon.kz/Document/?doc_id=30366245" TargetMode="External"/><Relationship Id="rId7795" Type="http://schemas.openxmlformats.org/officeDocument/2006/relationships/hyperlink" Target="http://online.zakon.kz/Document/?doc_id=30518961" TargetMode="External"/><Relationship Id="rId2190" Type="http://schemas.openxmlformats.org/officeDocument/2006/relationships/hyperlink" Target="http://online.zakon.kz/Document/?doc_id=30366245" TargetMode="External"/><Relationship Id="rId3241" Type="http://schemas.openxmlformats.org/officeDocument/2006/relationships/hyperlink" Target="http://online.zakon.kz/Document/?doc_id=31408579" TargetMode="External"/><Relationship Id="rId6397" Type="http://schemas.openxmlformats.org/officeDocument/2006/relationships/hyperlink" Target="http://online.zakon.kz/Document/?doc_id=31113828" TargetMode="External"/><Relationship Id="rId7448" Type="http://schemas.openxmlformats.org/officeDocument/2006/relationships/hyperlink" Target="http://online.zakon.kz/Document/?doc_id=31094393" TargetMode="External"/><Relationship Id="rId7862" Type="http://schemas.openxmlformats.org/officeDocument/2006/relationships/hyperlink" Target="http://online.zakon.kz/Document/?doc_id=30366245" TargetMode="External"/><Relationship Id="rId162" Type="http://schemas.openxmlformats.org/officeDocument/2006/relationships/hyperlink" Target="http://online.zakon.kz/Document/?doc_id=30366245" TargetMode="External"/><Relationship Id="rId6464" Type="http://schemas.openxmlformats.org/officeDocument/2006/relationships/hyperlink" Target="http://online.zakon.kz/Document/?doc_id=31094393" TargetMode="External"/><Relationship Id="rId7515" Type="http://schemas.openxmlformats.org/officeDocument/2006/relationships/hyperlink" Target="http://online.zakon.kz/Document/?doc_id=31482533" TargetMode="External"/><Relationship Id="rId979" Type="http://schemas.openxmlformats.org/officeDocument/2006/relationships/hyperlink" Target="http://online.zakon.kz/Document/?link_id=1003877710" TargetMode="External"/><Relationship Id="rId5066" Type="http://schemas.openxmlformats.org/officeDocument/2006/relationships/hyperlink" Target="http://online.zakon.kz/Document/?doc_id=30782059" TargetMode="External"/><Relationship Id="rId5480" Type="http://schemas.openxmlformats.org/officeDocument/2006/relationships/hyperlink" Target="http://online.zakon.kz/Document/?doc_id=31481924" TargetMode="External"/><Relationship Id="rId6117" Type="http://schemas.openxmlformats.org/officeDocument/2006/relationships/hyperlink" Target="http://online.zakon.kz/Document/?doc_id=30366245" TargetMode="External"/><Relationship Id="rId6531" Type="http://schemas.openxmlformats.org/officeDocument/2006/relationships/hyperlink" Target="http://online.zakon.kz/Document/?doc_id=31122799" TargetMode="External"/><Relationship Id="rId4082" Type="http://schemas.openxmlformats.org/officeDocument/2006/relationships/hyperlink" Target="http://online.zakon.kz/Document/?doc_id=31181936" TargetMode="External"/><Relationship Id="rId5133" Type="http://schemas.openxmlformats.org/officeDocument/2006/relationships/hyperlink" Target="http://online.zakon.kz/Document/?doc_id=31310976" TargetMode="External"/><Relationship Id="rId8289" Type="http://schemas.openxmlformats.org/officeDocument/2006/relationships/hyperlink" Target="http://online.zakon.kz/Document/?doc_id=30366245" TargetMode="External"/><Relationship Id="rId1676" Type="http://schemas.openxmlformats.org/officeDocument/2006/relationships/hyperlink" Target="http://online.zakon.kz/Document/?doc_id=31615135" TargetMode="External"/><Relationship Id="rId2727" Type="http://schemas.openxmlformats.org/officeDocument/2006/relationships/hyperlink" Target="http://online.zakon.kz/Document/?doc_id=30366245" TargetMode="External"/><Relationship Id="rId1329" Type="http://schemas.openxmlformats.org/officeDocument/2006/relationships/hyperlink" Target="http://online.zakon.kz/Document/?doc_id=30518961" TargetMode="External"/><Relationship Id="rId1743" Type="http://schemas.openxmlformats.org/officeDocument/2006/relationships/hyperlink" Target="http://online.zakon.kz/Document/?doc_id=31481924" TargetMode="External"/><Relationship Id="rId4899" Type="http://schemas.openxmlformats.org/officeDocument/2006/relationships/hyperlink" Target="http://online.zakon.kz/Document/?doc_id=51013922" TargetMode="External"/><Relationship Id="rId5200" Type="http://schemas.openxmlformats.org/officeDocument/2006/relationships/hyperlink" Target="http://online.zakon.kz/Document/?doc_id=30384784" TargetMode="External"/><Relationship Id="rId8009" Type="http://schemas.openxmlformats.org/officeDocument/2006/relationships/hyperlink" Target="http://online.zakon.kz/Document/?doc_id=30449762" TargetMode="External"/><Relationship Id="rId8356" Type="http://schemas.openxmlformats.org/officeDocument/2006/relationships/hyperlink" Target="http://online.zakon.kz/Document/?doc_id=30783576" TargetMode="External"/><Relationship Id="rId35" Type="http://schemas.openxmlformats.org/officeDocument/2006/relationships/hyperlink" Target="http://online.zakon.kz/Document/?doc_id=30518961" TargetMode="External"/><Relationship Id="rId1810" Type="http://schemas.openxmlformats.org/officeDocument/2006/relationships/hyperlink" Target="http://online.zakon.kz/Document/?doc_id=30366245" TargetMode="External"/><Relationship Id="rId4966" Type="http://schemas.openxmlformats.org/officeDocument/2006/relationships/hyperlink" Target="http://online.zakon.kz/Document/?doc_id=30366245" TargetMode="External"/><Relationship Id="rId7372" Type="http://schemas.openxmlformats.org/officeDocument/2006/relationships/hyperlink" Target="http://online.zakon.kz/Document/?doc_id=30782059" TargetMode="External"/><Relationship Id="rId8423" Type="http://schemas.openxmlformats.org/officeDocument/2006/relationships/hyperlink" Target="http://online.zakon.kz/Document/?doc_id=30520771" TargetMode="External"/><Relationship Id="rId3568" Type="http://schemas.openxmlformats.org/officeDocument/2006/relationships/hyperlink" Target="http://online.zakon.kz/Document/?doc_id=31037865" TargetMode="External"/><Relationship Id="rId3982" Type="http://schemas.openxmlformats.org/officeDocument/2006/relationships/hyperlink" Target="http://online.zakon.kz/Document/?doc_id=30366245" TargetMode="External"/><Relationship Id="rId4619" Type="http://schemas.openxmlformats.org/officeDocument/2006/relationships/hyperlink" Target="http://online.zakon.kz/Document/?doc_id=30782059" TargetMode="External"/><Relationship Id="rId7025" Type="http://schemas.openxmlformats.org/officeDocument/2006/relationships/hyperlink" Target="http://online.zakon.kz/Document/?doc_id=31094393" TargetMode="External"/><Relationship Id="rId489" Type="http://schemas.openxmlformats.org/officeDocument/2006/relationships/hyperlink" Target="http://online.zakon.kz/Document/?doc_id=30366245" TargetMode="External"/><Relationship Id="rId2584" Type="http://schemas.openxmlformats.org/officeDocument/2006/relationships/hyperlink" Target="http://online.zakon.kz/Document/?doc_id=30384784" TargetMode="External"/><Relationship Id="rId3635" Type="http://schemas.openxmlformats.org/officeDocument/2006/relationships/hyperlink" Target="http://online.zakon.kz/Document/?doc_id=30366245" TargetMode="External"/><Relationship Id="rId6041" Type="http://schemas.openxmlformats.org/officeDocument/2006/relationships/hyperlink" Target="http://online.zakon.kz/Document/?doc_id=30366245" TargetMode="External"/><Relationship Id="rId556" Type="http://schemas.openxmlformats.org/officeDocument/2006/relationships/hyperlink" Target="http://online.zakon.kz/Document/?doc_id=30366245" TargetMode="External"/><Relationship Id="rId1186" Type="http://schemas.openxmlformats.org/officeDocument/2006/relationships/hyperlink" Target="http://online.zakon.kz/Document/?doc_id=30366245" TargetMode="External"/><Relationship Id="rId2237" Type="http://schemas.openxmlformats.org/officeDocument/2006/relationships/hyperlink" Target="http://online.zakon.kz/Document/?doc_id=31094393" TargetMode="External"/><Relationship Id="rId209" Type="http://schemas.openxmlformats.org/officeDocument/2006/relationships/hyperlink" Target="http://online.zakon.kz/Document/?doc_id=30366245" TargetMode="External"/><Relationship Id="rId970" Type="http://schemas.openxmlformats.org/officeDocument/2006/relationships/hyperlink" Target="http://online.zakon.kz/Document/?doc_id=31094393" TargetMode="External"/><Relationship Id="rId1253" Type="http://schemas.openxmlformats.org/officeDocument/2006/relationships/hyperlink" Target="http://online.zakon.kz/Document/?doc_id=30366245" TargetMode="External"/><Relationship Id="rId2651" Type="http://schemas.openxmlformats.org/officeDocument/2006/relationships/hyperlink" Target="http://online.zakon.kz/Document/?doc_id=31482533" TargetMode="External"/><Relationship Id="rId3702" Type="http://schemas.openxmlformats.org/officeDocument/2006/relationships/hyperlink" Target="http://online.zakon.kz/Document/?doc_id=31615135" TargetMode="External"/><Relationship Id="rId6858" Type="http://schemas.openxmlformats.org/officeDocument/2006/relationships/hyperlink" Target="http://online.zakon.kz/Document/?doc_id=31414055" TargetMode="External"/><Relationship Id="rId7909" Type="http://schemas.openxmlformats.org/officeDocument/2006/relationships/hyperlink" Target="http://online.zakon.kz/Document/?doc_id=31037865" TargetMode="External"/><Relationship Id="rId8280" Type="http://schemas.openxmlformats.org/officeDocument/2006/relationships/hyperlink" Target="http://online.zakon.kz/Document/?doc_id=30518961" TargetMode="External"/><Relationship Id="rId623" Type="http://schemas.openxmlformats.org/officeDocument/2006/relationships/hyperlink" Target="http://online.zakon.kz/Document/?doc_id=30366245" TargetMode="External"/><Relationship Id="rId2304" Type="http://schemas.openxmlformats.org/officeDocument/2006/relationships/hyperlink" Target="http://online.zakon.kz/Document/?doc_id=31037865" TargetMode="External"/><Relationship Id="rId5874" Type="http://schemas.openxmlformats.org/officeDocument/2006/relationships/hyperlink" Target="http://online.zakon.kz/Document/?doc_id=31310976" TargetMode="External"/><Relationship Id="rId6925" Type="http://schemas.openxmlformats.org/officeDocument/2006/relationships/hyperlink" Target="http://online.zakon.kz/Document/?doc_id=31312849" TargetMode="External"/><Relationship Id="rId1320" Type="http://schemas.openxmlformats.org/officeDocument/2006/relationships/hyperlink" Target="http://online.zakon.kz/Document/?doc_id=31482533" TargetMode="External"/><Relationship Id="rId4476" Type="http://schemas.openxmlformats.org/officeDocument/2006/relationships/hyperlink" Target="http://online.zakon.kz/Document/?doc_id=31310976" TargetMode="External"/><Relationship Id="rId4890" Type="http://schemas.openxmlformats.org/officeDocument/2006/relationships/hyperlink" Target="http://online.zakon.kz/Document/?doc_id=30782059" TargetMode="External"/><Relationship Id="rId5527" Type="http://schemas.openxmlformats.org/officeDocument/2006/relationships/hyperlink" Target="http://online.zakon.kz/Document/?doc_id=30518961" TargetMode="External"/><Relationship Id="rId5941" Type="http://schemas.openxmlformats.org/officeDocument/2006/relationships/hyperlink" Target="http://online.zakon.kz/Document/?doc_id=31094393" TargetMode="External"/><Relationship Id="rId3078" Type="http://schemas.openxmlformats.org/officeDocument/2006/relationships/hyperlink" Target="http://online.zakon.kz/Document/?doc_id=30366245" TargetMode="External"/><Relationship Id="rId3492" Type="http://schemas.openxmlformats.org/officeDocument/2006/relationships/hyperlink" Target="http://online.zakon.kz/Document/?doc_id=31615135" TargetMode="External"/><Relationship Id="rId4129" Type="http://schemas.openxmlformats.org/officeDocument/2006/relationships/hyperlink" Target="http://online.zakon.kz/Document/?doc_id=31212673" TargetMode="External"/><Relationship Id="rId4543" Type="http://schemas.openxmlformats.org/officeDocument/2006/relationships/hyperlink" Target="http://online.zakon.kz/Document/?doc_id=30366245" TargetMode="External"/><Relationship Id="rId7699" Type="http://schemas.openxmlformats.org/officeDocument/2006/relationships/hyperlink" Target="http://online.zakon.kz/Document/?doc_id=31039509" TargetMode="External"/><Relationship Id="rId8000" Type="http://schemas.openxmlformats.org/officeDocument/2006/relationships/hyperlink" Target="http://online.zakon.kz/Document/?doc_id=30449762" TargetMode="External"/><Relationship Id="rId2094" Type="http://schemas.openxmlformats.org/officeDocument/2006/relationships/hyperlink" Target="http://online.zakon.kz/Document/?doc_id=31481924" TargetMode="External"/><Relationship Id="rId3145" Type="http://schemas.openxmlformats.org/officeDocument/2006/relationships/hyperlink" Target="http://online.zakon.kz/Document/?doc_id=31310976" TargetMode="External"/><Relationship Id="rId4610" Type="http://schemas.openxmlformats.org/officeDocument/2006/relationships/hyperlink" Target="http://online.zakon.kz/Document/?doc_id=30782059" TargetMode="External"/><Relationship Id="rId7766"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51003931" TargetMode="External"/><Relationship Id="rId3212" Type="http://schemas.openxmlformats.org/officeDocument/2006/relationships/hyperlink" Target="http://online.zakon.kz/Document/?doc_id=31310976" TargetMode="External"/><Relationship Id="rId6368" Type="http://schemas.openxmlformats.org/officeDocument/2006/relationships/hyperlink" Target="http://online.zakon.kz/Document/?doc_id=31227435" TargetMode="External"/><Relationship Id="rId7419" Type="http://schemas.openxmlformats.org/officeDocument/2006/relationships/hyperlink" Target="http://online.zakon.kz/Document/?doc_id=30388346" TargetMode="External"/><Relationship Id="rId133" Type="http://schemas.openxmlformats.org/officeDocument/2006/relationships/hyperlink" Target="http://online.zakon.kz/Document/?doc_id=30366245" TargetMode="External"/><Relationship Id="rId5384" Type="http://schemas.openxmlformats.org/officeDocument/2006/relationships/hyperlink" Target="http://online.zakon.kz/Document/?doc_id=30366245" TargetMode="External"/><Relationship Id="rId6782" Type="http://schemas.openxmlformats.org/officeDocument/2006/relationships/hyperlink" Target="http://online.zakon.kz/Document/?doc_id=31181936" TargetMode="External"/><Relationship Id="rId7833" Type="http://schemas.openxmlformats.org/officeDocument/2006/relationships/hyperlink" Target="http://online.zakon.kz/Document/?doc_id=31310976"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565734" TargetMode="External"/><Relationship Id="rId5037" Type="http://schemas.openxmlformats.org/officeDocument/2006/relationships/hyperlink" Target="http://online.zakon.kz/Document/?doc_id=31025648" TargetMode="External"/><Relationship Id="rId6435" Type="http://schemas.openxmlformats.org/officeDocument/2006/relationships/hyperlink" Target="http://online.zakon.kz/Document/?doc_id=1026672" TargetMode="External"/><Relationship Id="rId7900" Type="http://schemas.openxmlformats.org/officeDocument/2006/relationships/hyperlink" Target="http://online.zakon.kz/Document/?doc_id=31494484" TargetMode="External"/><Relationship Id="rId1994" Type="http://schemas.openxmlformats.org/officeDocument/2006/relationships/hyperlink" Target="http://online.zakon.kz/Document/?doc_id=30366245" TargetMode="External"/><Relationship Id="rId5451" Type="http://schemas.openxmlformats.org/officeDocument/2006/relationships/hyperlink" Target="http://online.zakon.kz/Document/?doc_id=30565734" TargetMode="External"/><Relationship Id="rId6502" Type="http://schemas.openxmlformats.org/officeDocument/2006/relationships/hyperlink" Target="http://online.zakon.kz/Document/?doc_id=31112689" TargetMode="External"/><Relationship Id="rId1647" Type="http://schemas.openxmlformats.org/officeDocument/2006/relationships/hyperlink" Target="http://online.zakon.kz/Document/?doc_id=31094393" TargetMode="External"/><Relationship Id="rId4053" Type="http://schemas.openxmlformats.org/officeDocument/2006/relationships/hyperlink" Target="http://online.zakon.kz/Document/?doc_id=30782059" TargetMode="External"/><Relationship Id="rId5104" Type="http://schemas.openxmlformats.org/officeDocument/2006/relationships/hyperlink" Target="http://online.zakon.kz/Document/?doc_id=30782059" TargetMode="External"/><Relationship Id="rId1714" Type="http://schemas.openxmlformats.org/officeDocument/2006/relationships/hyperlink" Target="http://online.zakon.kz/Document/?doc_id=30782059" TargetMode="External"/><Relationship Id="rId4120" Type="http://schemas.openxmlformats.org/officeDocument/2006/relationships/hyperlink" Target="http://online.zakon.kz/Document/?doc_id=31212822" TargetMode="External"/><Relationship Id="rId7276" Type="http://schemas.openxmlformats.org/officeDocument/2006/relationships/hyperlink" Target="http://online.zakon.kz/Document/?doc_id=30366245" TargetMode="External"/><Relationship Id="rId7690" Type="http://schemas.openxmlformats.org/officeDocument/2006/relationships/hyperlink" Target="http://online.zakon.kz/Document/?doc_id=30366245" TargetMode="External"/><Relationship Id="rId8327" Type="http://schemas.openxmlformats.org/officeDocument/2006/relationships/hyperlink" Target="http://online.zakon.kz/Document/?doc_id=31518761" TargetMode="External"/><Relationship Id="rId6292" Type="http://schemas.openxmlformats.org/officeDocument/2006/relationships/hyperlink" Target="http://online.zakon.kz/Document/?doc_id=31518761" TargetMode="External"/><Relationship Id="rId7343" Type="http://schemas.openxmlformats.org/officeDocument/2006/relationships/hyperlink" Target="http://online.zakon.kz/Document/?doc_id=30366245" TargetMode="External"/><Relationship Id="rId2488" Type="http://schemas.openxmlformats.org/officeDocument/2006/relationships/hyperlink" Target="http://online.zakon.kz/Document/?doc_id=30569572" TargetMode="External"/><Relationship Id="rId3886" Type="http://schemas.openxmlformats.org/officeDocument/2006/relationships/hyperlink" Target="http://online.zakon.kz/Document/?doc_id=30782059" TargetMode="External"/><Relationship Id="rId4937" Type="http://schemas.openxmlformats.org/officeDocument/2006/relationships/hyperlink" Target="http://online.zakon.kz/Document/?doc_id=31518761" TargetMode="External"/><Relationship Id="rId3539" Type="http://schemas.openxmlformats.org/officeDocument/2006/relationships/hyperlink" Target="http://online.zakon.kz/Document/?doc_id=31094393" TargetMode="External"/><Relationship Id="rId3953" Type="http://schemas.openxmlformats.org/officeDocument/2006/relationships/hyperlink" Target="http://online.zakon.kz/Document/?doc_id=31481924" TargetMode="External"/><Relationship Id="rId6012" Type="http://schemas.openxmlformats.org/officeDocument/2006/relationships/hyperlink" Target="http://online.zakon.kz/Document/?link_id=1000932761" TargetMode="External"/><Relationship Id="rId7410" Type="http://schemas.openxmlformats.org/officeDocument/2006/relationships/hyperlink" Target="http://online.zakon.kz/Document/?doc_id=31312849" TargetMode="External"/><Relationship Id="rId874" Type="http://schemas.openxmlformats.org/officeDocument/2006/relationships/hyperlink" Target="http://online.zakon.kz/Document/?doc_id=31609214" TargetMode="External"/><Relationship Id="rId2555" Type="http://schemas.openxmlformats.org/officeDocument/2006/relationships/hyperlink" Target="http://online.zakon.kz/Document/?doc_id=30408802" TargetMode="External"/><Relationship Id="rId3606" Type="http://schemas.openxmlformats.org/officeDocument/2006/relationships/hyperlink" Target="http://online.zakon.kz/Document/?doc_id=31310976" TargetMode="External"/><Relationship Id="rId527" Type="http://schemas.openxmlformats.org/officeDocument/2006/relationships/hyperlink" Target="http://online.zakon.kz/Document/?doc_id=30366245" TargetMode="External"/><Relationship Id="rId941" Type="http://schemas.openxmlformats.org/officeDocument/2006/relationships/hyperlink" Target="http://online.zakon.kz/Document/?doc_id=31481924" TargetMode="External"/><Relationship Id="rId1157" Type="http://schemas.openxmlformats.org/officeDocument/2006/relationships/hyperlink" Target="http://online.zakon.kz/Document/?doc_id=30388346" TargetMode="External"/><Relationship Id="rId1571" Type="http://schemas.openxmlformats.org/officeDocument/2006/relationships/hyperlink" Target="http://online.zakon.kz/Document/?doc_id=30366245" TargetMode="External"/><Relationship Id="rId2208" Type="http://schemas.openxmlformats.org/officeDocument/2006/relationships/hyperlink" Target="http://online.zakon.kz/Document/?doc_id=30366245" TargetMode="External"/><Relationship Id="rId2622" Type="http://schemas.openxmlformats.org/officeDocument/2006/relationships/hyperlink" Target="http://online.zakon.kz/Document/?doc_id=30858918" TargetMode="External"/><Relationship Id="rId5778" Type="http://schemas.openxmlformats.org/officeDocument/2006/relationships/hyperlink" Target="http://online.zakon.kz/Document/?doc_id=31112298" TargetMode="External"/><Relationship Id="rId6829" Type="http://schemas.openxmlformats.org/officeDocument/2006/relationships/hyperlink" Target="http://online.zakon.kz/Document/?doc_id=30384673" TargetMode="External"/><Relationship Id="rId8184" Type="http://schemas.openxmlformats.org/officeDocument/2006/relationships/hyperlink" Target="http://online.zakon.kz/Document/?doc_id=30783576" TargetMode="External"/><Relationship Id="rId1224" Type="http://schemas.openxmlformats.org/officeDocument/2006/relationships/hyperlink" Target="http://online.zakon.kz/Document/?doc_id=30624803" TargetMode="External"/><Relationship Id="rId4794" Type="http://schemas.openxmlformats.org/officeDocument/2006/relationships/hyperlink" Target="http://online.zakon.kz/Document/?doc_id=31310976" TargetMode="External"/><Relationship Id="rId5845" Type="http://schemas.openxmlformats.org/officeDocument/2006/relationships/hyperlink" Target="http://online.zakon.kz/Document/?doc_id=30520771" TargetMode="External"/><Relationship Id="rId8251" Type="http://schemas.openxmlformats.org/officeDocument/2006/relationships/hyperlink" Target="http://online.zakon.kz/Document/?doc_id=31037865" TargetMode="External"/><Relationship Id="rId3396" Type="http://schemas.openxmlformats.org/officeDocument/2006/relationships/hyperlink" Target="http://online.zakon.kz/Document/?doc_id=31094393" TargetMode="External"/><Relationship Id="rId4447" Type="http://schemas.openxmlformats.org/officeDocument/2006/relationships/hyperlink" Target="http://online.zakon.kz/Document/?doc_id=31312849" TargetMode="External"/><Relationship Id="rId3049" Type="http://schemas.openxmlformats.org/officeDocument/2006/relationships/hyperlink" Target="http://online.zakon.kz/Document/?doc_id=31411217" TargetMode="External"/><Relationship Id="rId3463" Type="http://schemas.openxmlformats.org/officeDocument/2006/relationships/hyperlink" Target="http://online.zakon.kz/Document/?doc_id=30366245" TargetMode="External"/><Relationship Id="rId4861" Type="http://schemas.openxmlformats.org/officeDocument/2006/relationships/hyperlink" Target="http://online.zakon.kz/Document/?doc_id=31312849" TargetMode="External"/><Relationship Id="rId5912" Type="http://schemas.openxmlformats.org/officeDocument/2006/relationships/hyperlink" Target="http://online.zakon.kz/Document/?doc_id=30520771" TargetMode="External"/><Relationship Id="rId384" Type="http://schemas.openxmlformats.org/officeDocument/2006/relationships/hyperlink" Target="http://online.zakon.kz/Document/?doc_id=30366245" TargetMode="External"/><Relationship Id="rId2065" Type="http://schemas.openxmlformats.org/officeDocument/2006/relationships/hyperlink" Target="http://online.zakon.kz/Document/?doc_id=30565734" TargetMode="External"/><Relationship Id="rId3116" Type="http://schemas.openxmlformats.org/officeDocument/2006/relationships/hyperlink" Target="http://online.zakon.kz/Document/?doc_id=30835176" TargetMode="External"/><Relationship Id="rId4514" Type="http://schemas.openxmlformats.org/officeDocument/2006/relationships/hyperlink" Target="http://online.zakon.kz/Document/?doc_id=30520771" TargetMode="External"/><Relationship Id="rId1081" Type="http://schemas.openxmlformats.org/officeDocument/2006/relationships/hyperlink" Target="http://online.zakon.kz/Document/?doc_id=30518961" TargetMode="External"/><Relationship Id="rId3530" Type="http://schemas.openxmlformats.org/officeDocument/2006/relationships/hyperlink" Target="http://online.zakon.kz/Document/?doc_id=30366245" TargetMode="External"/><Relationship Id="rId6686" Type="http://schemas.openxmlformats.org/officeDocument/2006/relationships/hyperlink" Target="http://online.zakon.kz/Document/?doc_id=31312849" TargetMode="External"/><Relationship Id="rId7737" Type="http://schemas.openxmlformats.org/officeDocument/2006/relationships/hyperlink" Target="http://online.zakon.kz/Document/?doc_id=30383291"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366245" TargetMode="External"/><Relationship Id="rId5288" Type="http://schemas.openxmlformats.org/officeDocument/2006/relationships/hyperlink" Target="http://online.zakon.kz/Document/?doc_id=31312849" TargetMode="External"/><Relationship Id="rId6339" Type="http://schemas.openxmlformats.org/officeDocument/2006/relationships/hyperlink" Target="http://online.zakon.kz/Document/?doc_id=31416324" TargetMode="External"/><Relationship Id="rId6753" Type="http://schemas.openxmlformats.org/officeDocument/2006/relationships/hyperlink" Target="http://online.zakon.kz/Document/?doc_id=31133427" TargetMode="External"/><Relationship Id="rId7804" Type="http://schemas.openxmlformats.org/officeDocument/2006/relationships/hyperlink" Target="http://online.zakon.kz/Document/?doc_id=31411217" TargetMode="External"/><Relationship Id="rId104" Type="http://schemas.openxmlformats.org/officeDocument/2006/relationships/hyperlink" Target="http://online.zakon.kz/Document/?doc_id=30366245" TargetMode="External"/><Relationship Id="rId1898" Type="http://schemas.openxmlformats.org/officeDocument/2006/relationships/hyperlink" Target="http://online.zakon.kz/Document/?doc_id=30366245" TargetMode="External"/><Relationship Id="rId2949" Type="http://schemas.openxmlformats.org/officeDocument/2006/relationships/hyperlink" Target="http://online.zakon.kz/Document/?doc_id=31310976" TargetMode="External"/><Relationship Id="rId5355" Type="http://schemas.openxmlformats.org/officeDocument/2006/relationships/hyperlink" Target="http://online.zakon.kz/Document/?doc_id=30384673" TargetMode="External"/><Relationship Id="rId6406" Type="http://schemas.openxmlformats.org/officeDocument/2006/relationships/hyperlink" Target="http://online.zakon.kz/Document/?doc_id=31114660" TargetMode="External"/><Relationship Id="rId6820" Type="http://schemas.openxmlformats.org/officeDocument/2006/relationships/hyperlink" Target="http://online.zakon.kz/Document/?doc_id=31310976" TargetMode="External"/><Relationship Id="rId4371" Type="http://schemas.openxmlformats.org/officeDocument/2006/relationships/hyperlink" Target="http://online.zakon.kz/Document/?doc_id=30366245" TargetMode="External"/><Relationship Id="rId5008" Type="http://schemas.openxmlformats.org/officeDocument/2006/relationships/hyperlink" Target="http://online.zakon.kz/Document/?doc_id=30366245" TargetMode="External"/><Relationship Id="rId5422" Type="http://schemas.openxmlformats.org/officeDocument/2006/relationships/hyperlink" Target="http://online.zakon.kz/Document/?doc_id=31310976" TargetMode="External"/><Relationship Id="rId1965" Type="http://schemas.openxmlformats.org/officeDocument/2006/relationships/hyperlink" Target="http://online.zakon.kz/Document/?doc_id=31308043" TargetMode="External"/><Relationship Id="rId4024" Type="http://schemas.openxmlformats.org/officeDocument/2006/relationships/hyperlink" Target="http://online.zakon.kz/Document/?doc_id=30920293" TargetMode="External"/><Relationship Id="rId7594" Type="http://schemas.openxmlformats.org/officeDocument/2006/relationships/hyperlink" Target="http://online.zakon.kz/Document/?doc_id=30366245" TargetMode="External"/><Relationship Id="rId1618" Type="http://schemas.openxmlformats.org/officeDocument/2006/relationships/hyperlink" Target="http://online.zakon.kz/Document/?doc_id=30569572" TargetMode="External"/><Relationship Id="rId3040" Type="http://schemas.openxmlformats.org/officeDocument/2006/relationships/hyperlink" Target="http://online.zakon.kz/Document/?doc_id=30366245" TargetMode="External"/><Relationship Id="rId6196" Type="http://schemas.openxmlformats.org/officeDocument/2006/relationships/hyperlink" Target="http://online.zakon.kz/Document/?doc_id=31310976" TargetMode="External"/><Relationship Id="rId7247" Type="http://schemas.openxmlformats.org/officeDocument/2006/relationships/hyperlink" Target="http://online.zakon.kz/Document/?doc_id=30443961" TargetMode="External"/><Relationship Id="rId7661" Type="http://schemas.openxmlformats.org/officeDocument/2006/relationships/hyperlink" Target="http://online.zakon.kz/Document/?doc_id=30366245" TargetMode="External"/><Relationship Id="rId3857" Type="http://schemas.openxmlformats.org/officeDocument/2006/relationships/hyperlink" Target="http://online.zakon.kz/Document/?doc_id=30518961" TargetMode="External"/><Relationship Id="rId4908" Type="http://schemas.openxmlformats.org/officeDocument/2006/relationships/hyperlink" Target="http://online.zakon.kz/Document/?doc_id=30782059" TargetMode="External"/><Relationship Id="rId6263" Type="http://schemas.openxmlformats.org/officeDocument/2006/relationships/hyperlink" Target="http://online.zakon.kz/Document/?doc_id=31308043" TargetMode="External"/><Relationship Id="rId7314" Type="http://schemas.openxmlformats.org/officeDocument/2006/relationships/hyperlink" Target="http://online.zakon.kz/Document/?doc_id=30366245" TargetMode="External"/><Relationship Id="rId778" Type="http://schemas.openxmlformats.org/officeDocument/2006/relationships/hyperlink" Target="http://online.zakon.kz/Document/?doc_id=30606997" TargetMode="External"/><Relationship Id="rId2459" Type="http://schemas.openxmlformats.org/officeDocument/2006/relationships/hyperlink" Target="http://online.zakon.kz/Document/?doc_id=31310976" TargetMode="External"/><Relationship Id="rId2873" Type="http://schemas.openxmlformats.org/officeDocument/2006/relationships/hyperlink" Target="http://online.zakon.kz/Document/?doc_id=31094393" TargetMode="External"/><Relationship Id="rId3924" Type="http://schemas.openxmlformats.org/officeDocument/2006/relationships/hyperlink" Target="http://online.zakon.kz/Document/?doc_id=31112298" TargetMode="External"/><Relationship Id="rId6330" Type="http://schemas.openxmlformats.org/officeDocument/2006/relationships/hyperlink" Target="http://online.zakon.kz/Document/?doc_id=31034351" TargetMode="External"/><Relationship Id="rId845" Type="http://schemas.openxmlformats.org/officeDocument/2006/relationships/hyperlink" Target="http://online.zakon.kz/Document/?doc_id=31482533" TargetMode="External"/><Relationship Id="rId1475" Type="http://schemas.openxmlformats.org/officeDocument/2006/relationships/hyperlink" Target="http://online.zakon.kz/Document/?doc_id=31037865" TargetMode="External"/><Relationship Id="rId2526" Type="http://schemas.openxmlformats.org/officeDocument/2006/relationships/hyperlink" Target="http://online.zakon.kz/Document/?doc_id=30569572" TargetMode="External"/><Relationship Id="rId8088" Type="http://schemas.openxmlformats.org/officeDocument/2006/relationships/hyperlink" Target="http://online.zakon.kz/Document/?doc_id=30565734" TargetMode="External"/><Relationship Id="rId1128" Type="http://schemas.openxmlformats.org/officeDocument/2006/relationships/hyperlink" Target="http://online.zakon.kz/Document/?doc_id=30443961" TargetMode="External"/><Relationship Id="rId1542" Type="http://schemas.openxmlformats.org/officeDocument/2006/relationships/hyperlink" Target="http://online.zakon.kz/Document/?doc_id=30366245" TargetMode="External"/><Relationship Id="rId2940" Type="http://schemas.openxmlformats.org/officeDocument/2006/relationships/hyperlink" Target="http://online.zakon.kz/Document/?doc_id=30366245" TargetMode="External"/><Relationship Id="rId4698" Type="http://schemas.openxmlformats.org/officeDocument/2006/relationships/hyperlink" Target="http://online.zakon.kz/Document/?doc_id=31039509" TargetMode="External"/><Relationship Id="rId5749" Type="http://schemas.openxmlformats.org/officeDocument/2006/relationships/hyperlink" Target="http://online.zakon.kz/Document/?doc_id=30366245" TargetMode="External"/><Relationship Id="rId8155" Type="http://schemas.openxmlformats.org/officeDocument/2006/relationships/hyperlink" Target="http://online.zakon.kz/Document/?doc_id=31212669" TargetMode="External"/><Relationship Id="rId912" Type="http://schemas.openxmlformats.org/officeDocument/2006/relationships/hyperlink" Target="http://online.zakon.kz/Document/?doc_id=30783576" TargetMode="External"/><Relationship Id="rId7171" Type="http://schemas.openxmlformats.org/officeDocument/2006/relationships/hyperlink" Target="http://online.zakon.kz/Document/?doc_id=31320776" TargetMode="External"/><Relationship Id="rId8222" Type="http://schemas.openxmlformats.org/officeDocument/2006/relationships/hyperlink" Target="http://online.zakon.kz/Document/?doc_id=30520771" TargetMode="External"/><Relationship Id="rId4765" Type="http://schemas.openxmlformats.org/officeDocument/2006/relationships/hyperlink" Target="http://online.zakon.kz/Document/?doc_id=30366245" TargetMode="External"/><Relationship Id="rId5816" Type="http://schemas.openxmlformats.org/officeDocument/2006/relationships/hyperlink" Target="http://online.zakon.kz/Document/?doc_id=30569572"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783576" TargetMode="External"/><Relationship Id="rId3781" Type="http://schemas.openxmlformats.org/officeDocument/2006/relationships/hyperlink" Target="http://online.zakon.kz/Document/?doc_id=31094393" TargetMode="External"/><Relationship Id="rId4418" Type="http://schemas.openxmlformats.org/officeDocument/2006/relationships/hyperlink" Target="http://online.zakon.kz/Document/?doc_id=31310976" TargetMode="External"/><Relationship Id="rId4832" Type="http://schemas.openxmlformats.org/officeDocument/2006/relationships/hyperlink" Target="http://online.zakon.kz/Document/?doc_id=31025648" TargetMode="External"/><Relationship Id="rId7988" Type="http://schemas.openxmlformats.org/officeDocument/2006/relationships/hyperlink" Target="http://online.zakon.kz/Document/?doc_id=31481924" TargetMode="External"/><Relationship Id="rId2383" Type="http://schemas.openxmlformats.org/officeDocument/2006/relationships/hyperlink" Target="http://online.zakon.kz/Document/?doc_id=31481924" TargetMode="External"/><Relationship Id="rId3434" Type="http://schemas.openxmlformats.org/officeDocument/2006/relationships/hyperlink" Target="http://online.zakon.kz/Document/?doc_id=30520771" TargetMode="External"/><Relationship Id="rId355" Type="http://schemas.openxmlformats.org/officeDocument/2006/relationships/hyperlink" Target="http://online.zakon.kz/Document/?doc_id=30366245" TargetMode="External"/><Relationship Id="rId2036" Type="http://schemas.openxmlformats.org/officeDocument/2006/relationships/hyperlink" Target="http://online.zakon.kz/Document/?doc_id=31310976" TargetMode="External"/><Relationship Id="rId2450" Type="http://schemas.openxmlformats.org/officeDocument/2006/relationships/hyperlink" Target="http://online.zakon.kz/Document/?doc_id=31481924" TargetMode="External"/><Relationship Id="rId3501" Type="http://schemas.openxmlformats.org/officeDocument/2006/relationships/hyperlink" Target="http://online.zakon.kz/Document/?doc_id=31094393" TargetMode="External"/><Relationship Id="rId6657" Type="http://schemas.openxmlformats.org/officeDocument/2006/relationships/hyperlink" Target="http://online.zakon.kz/Document/?doc_id=31482533" TargetMode="External"/><Relationship Id="rId7708" Type="http://schemas.openxmlformats.org/officeDocument/2006/relationships/hyperlink" Target="http://online.zakon.kz/Document/?doc_id=30366245"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366245" TargetMode="External"/><Relationship Id="rId2103" Type="http://schemas.openxmlformats.org/officeDocument/2006/relationships/hyperlink" Target="http://online.zakon.kz/Document/?doc_id=30569572" TargetMode="External"/><Relationship Id="rId5259" Type="http://schemas.openxmlformats.org/officeDocument/2006/relationships/hyperlink" Target="http://online.zakon.kz/Document/?doc_id=30858960" TargetMode="External"/><Relationship Id="rId5673" Type="http://schemas.openxmlformats.org/officeDocument/2006/relationships/hyperlink" Target="http://online.zakon.kz/Document/?doc_id=31039509" TargetMode="External"/><Relationship Id="rId4275" Type="http://schemas.openxmlformats.org/officeDocument/2006/relationships/hyperlink" Target="http://online.zakon.kz/Document/?doc_id=31312849" TargetMode="External"/><Relationship Id="rId5326" Type="http://schemas.openxmlformats.org/officeDocument/2006/relationships/hyperlink" Target="http://online.zakon.kz/Document/?doc_id=30366245" TargetMode="External"/><Relationship Id="rId6724" Type="http://schemas.openxmlformats.org/officeDocument/2006/relationships/hyperlink" Target="http://online.zakon.kz/Document/?doc_id=31409224" TargetMode="External"/><Relationship Id="rId1869" Type="http://schemas.openxmlformats.org/officeDocument/2006/relationships/hyperlink" Target="http://online.zakon.kz/Document/?doc_id=30518961" TargetMode="External"/><Relationship Id="rId3291" Type="http://schemas.openxmlformats.org/officeDocument/2006/relationships/hyperlink" Target="http://online.zakon.kz/Document/?doc_id=30518961" TargetMode="External"/><Relationship Id="rId5740" Type="http://schemas.openxmlformats.org/officeDocument/2006/relationships/hyperlink" Target="http://online.zakon.kz/Document/?doc_id=30565734" TargetMode="External"/><Relationship Id="rId1936" Type="http://schemas.openxmlformats.org/officeDocument/2006/relationships/hyperlink" Target="http://online.zakon.kz/Document/?doc_id=31548171" TargetMode="External"/><Relationship Id="rId4342" Type="http://schemas.openxmlformats.org/officeDocument/2006/relationships/hyperlink" Target="http://online.zakon.kz/Document/?doc_id=30518961" TargetMode="External"/><Relationship Id="rId7498" Type="http://schemas.openxmlformats.org/officeDocument/2006/relationships/hyperlink" Target="http://online.zakon.kz/Document/?doc_id=31549135" TargetMode="External"/><Relationship Id="rId7565" Type="http://schemas.openxmlformats.org/officeDocument/2006/relationships/hyperlink" Target="http://online.zakon.kz/Document/?doc_id=30565734" TargetMode="External"/><Relationship Id="rId3011" Type="http://schemas.openxmlformats.org/officeDocument/2006/relationships/hyperlink" Target="http://online.zakon.kz/Document/?doc_id=30366245" TargetMode="External"/><Relationship Id="rId6167" Type="http://schemas.openxmlformats.org/officeDocument/2006/relationships/hyperlink" Target="http://online.zakon.kz/Document/?doc_id=31107505" TargetMode="External"/><Relationship Id="rId6581" Type="http://schemas.openxmlformats.org/officeDocument/2006/relationships/hyperlink" Target="http://online.zakon.kz/Document/?doc_id=31308043" TargetMode="External"/><Relationship Id="rId7218" Type="http://schemas.openxmlformats.org/officeDocument/2006/relationships/hyperlink" Target="http://online.zakon.kz/Document/?doc_id=30624803" TargetMode="External"/><Relationship Id="rId7632" Type="http://schemas.openxmlformats.org/officeDocument/2006/relationships/hyperlink" Target="http://online.zakon.kz/Document/?doc_id=31037865" TargetMode="External"/><Relationship Id="rId2777" Type="http://schemas.openxmlformats.org/officeDocument/2006/relationships/hyperlink" Target="http://online.zakon.kz/Document/?doc_id=30520771" TargetMode="External"/><Relationship Id="rId5183" Type="http://schemas.openxmlformats.org/officeDocument/2006/relationships/hyperlink" Target="http://online.zakon.kz/Document/?doc_id=30520771" TargetMode="External"/><Relationship Id="rId6234" Type="http://schemas.openxmlformats.org/officeDocument/2006/relationships/hyperlink" Target="http://online.zakon.kz/Document/?doc_id=31310976"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0783576" TargetMode="External"/><Relationship Id="rId3828" Type="http://schemas.openxmlformats.org/officeDocument/2006/relationships/hyperlink" Target="http://online.zakon.kz/Document/?doc_id=31310976" TargetMode="External"/><Relationship Id="rId5250" Type="http://schemas.openxmlformats.org/officeDocument/2006/relationships/hyperlink" Target="http://online.zakon.kz/Document/?doc_id=31482533" TargetMode="External"/><Relationship Id="rId6301" Type="http://schemas.openxmlformats.org/officeDocument/2006/relationships/hyperlink" Target="http://online.zakon.kz/Document/?doc_id=31112803" TargetMode="External"/><Relationship Id="rId1793" Type="http://schemas.openxmlformats.org/officeDocument/2006/relationships/hyperlink" Target="http://online.zakon.kz/Document/?doc_id=30366245" TargetMode="External"/><Relationship Id="rId2844" Type="http://schemas.openxmlformats.org/officeDocument/2006/relationships/hyperlink" Target="http://online.zakon.kz/Document/?doc_id=31573198" TargetMode="External"/><Relationship Id="rId8059" Type="http://schemas.openxmlformats.org/officeDocument/2006/relationships/hyperlink" Target="http://online.zakon.kz/Document/?doc_id=31212669"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384673" TargetMode="External"/><Relationship Id="rId1446" Type="http://schemas.openxmlformats.org/officeDocument/2006/relationships/hyperlink" Target="http://online.zakon.kz/Document/?doc_id=31481924" TargetMode="External"/><Relationship Id="rId1860" Type="http://schemas.openxmlformats.org/officeDocument/2006/relationships/hyperlink" Target="http://online.zakon.kz/Document/?doc_id=30366245" TargetMode="External"/><Relationship Id="rId2911" Type="http://schemas.openxmlformats.org/officeDocument/2006/relationships/hyperlink" Target="http://online.zakon.kz/Document/?doc_id=30565734" TargetMode="External"/><Relationship Id="rId7075" Type="http://schemas.openxmlformats.org/officeDocument/2006/relationships/hyperlink" Target="http://online.zakon.kz/Document/?doc_id=31094393" TargetMode="External"/><Relationship Id="rId1513" Type="http://schemas.openxmlformats.org/officeDocument/2006/relationships/hyperlink" Target="http://online.zakon.kz/Document/?doc_id=31310976" TargetMode="External"/><Relationship Id="rId4669" Type="http://schemas.openxmlformats.org/officeDocument/2006/relationships/hyperlink" Target="http://online.zakon.kz/Document/?doc_id=30368034" TargetMode="External"/><Relationship Id="rId8126" Type="http://schemas.openxmlformats.org/officeDocument/2006/relationships/hyperlink" Target="http://online.zakon.kz/Document/?doc_id=30782059" TargetMode="External"/><Relationship Id="rId3685" Type="http://schemas.openxmlformats.org/officeDocument/2006/relationships/hyperlink" Target="http://online.zakon.kz/Document/?doc_id=31094393" TargetMode="External"/><Relationship Id="rId4736" Type="http://schemas.openxmlformats.org/officeDocument/2006/relationships/hyperlink" Target="http://online.zakon.kz/Document/?doc_id=30366245" TargetMode="External"/><Relationship Id="rId6091" Type="http://schemas.openxmlformats.org/officeDocument/2006/relationships/hyperlink" Target="http://online.zakon.kz/Document/?doc_id=30384673" TargetMode="External"/><Relationship Id="rId7142" Type="http://schemas.openxmlformats.org/officeDocument/2006/relationships/hyperlink" Target="http://online.zakon.kz/Document/?doc_id=31094393" TargetMode="External"/><Relationship Id="rId2287" Type="http://schemas.openxmlformats.org/officeDocument/2006/relationships/hyperlink" Target="http://online.zakon.kz/Document/?doc_id=30366245" TargetMode="External"/><Relationship Id="rId3338" Type="http://schemas.openxmlformats.org/officeDocument/2006/relationships/hyperlink" Target="http://online.zakon.kz/Document/?doc_id=31094393" TargetMode="External"/><Relationship Id="rId3752" Type="http://schemas.openxmlformats.org/officeDocument/2006/relationships/hyperlink" Target="http://online.zakon.kz/Document/?doc_id=31094393" TargetMode="External"/><Relationship Id="rId7959" Type="http://schemas.openxmlformats.org/officeDocument/2006/relationships/hyperlink" Target="http://online.zakon.kz/Document/?doc_id=31609214" TargetMode="External"/><Relationship Id="rId259"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2354" Type="http://schemas.openxmlformats.org/officeDocument/2006/relationships/hyperlink" Target="http://online.zakon.kz/Document/?doc_id=30366245" TargetMode="External"/><Relationship Id="rId3405" Type="http://schemas.openxmlformats.org/officeDocument/2006/relationships/hyperlink" Target="http://online.zakon.kz/Document/?doc_id=31094393" TargetMode="External"/><Relationship Id="rId4803" Type="http://schemas.openxmlformats.org/officeDocument/2006/relationships/hyperlink" Target="http://online.zakon.kz/Document/?doc_id=30366245" TargetMode="External"/><Relationship Id="rId326" Type="http://schemas.openxmlformats.org/officeDocument/2006/relationships/hyperlink" Target="http://online.zakon.kz/Document/?doc_id=30366245" TargetMode="External"/><Relationship Id="rId1370" Type="http://schemas.openxmlformats.org/officeDocument/2006/relationships/hyperlink" Target="http://online.zakon.kz/Document/?doc_id=30518961" TargetMode="External"/><Relationship Id="rId2007" Type="http://schemas.openxmlformats.org/officeDocument/2006/relationships/hyperlink" Target="http://online.zakon.kz/Document/?doc_id=30366245" TargetMode="External"/><Relationship Id="rId6975" Type="http://schemas.openxmlformats.org/officeDocument/2006/relationships/hyperlink" Target="http://online.zakon.kz/Document/?doc_id=30782059"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0782059" TargetMode="External"/><Relationship Id="rId2421" Type="http://schemas.openxmlformats.org/officeDocument/2006/relationships/hyperlink" Target="http://online.zakon.kz/Document/?doc_id=31037865" TargetMode="External"/><Relationship Id="rId4179" Type="http://schemas.openxmlformats.org/officeDocument/2006/relationships/hyperlink" Target="http://online.zakon.kz/Document/?doc_id=30605083" TargetMode="External"/><Relationship Id="rId5577" Type="http://schemas.openxmlformats.org/officeDocument/2006/relationships/hyperlink" Target="http://online.zakon.kz/Document/?doc_id=30366245" TargetMode="External"/><Relationship Id="rId5991" Type="http://schemas.openxmlformats.org/officeDocument/2006/relationships/hyperlink" Target="http://online.zakon.kz/Document/?doc_id=30520771" TargetMode="External"/><Relationship Id="rId6628" Type="http://schemas.openxmlformats.org/officeDocument/2006/relationships/hyperlink" Target="http://online.zakon.kz/Document/?doc_id=30518961" TargetMode="External"/><Relationship Id="rId8050" Type="http://schemas.openxmlformats.org/officeDocument/2006/relationships/hyperlink" Target="http://online.zakon.kz/Document/?doc_id=31482533" TargetMode="External"/><Relationship Id="rId4593" Type="http://schemas.openxmlformats.org/officeDocument/2006/relationships/hyperlink" Target="http://online.zakon.kz/Document/?doc_id=31094393" TargetMode="External"/><Relationship Id="rId5644" Type="http://schemas.openxmlformats.org/officeDocument/2006/relationships/hyperlink" Target="http://online.zakon.kz/Document/?doc_id=30520771" TargetMode="External"/><Relationship Id="rId3195" Type="http://schemas.openxmlformats.org/officeDocument/2006/relationships/hyperlink" Target="http://online.zakon.kz/Document/?doc_id=31037865" TargetMode="External"/><Relationship Id="rId4246" Type="http://schemas.openxmlformats.org/officeDocument/2006/relationships/hyperlink" Target="http://online.zakon.kz/Document/?doc_id=30782059" TargetMode="External"/><Relationship Id="rId4660" Type="http://schemas.openxmlformats.org/officeDocument/2006/relationships/hyperlink" Target="http://online.zakon.kz/Document/?doc_id=30366245" TargetMode="External"/><Relationship Id="rId5711" Type="http://schemas.openxmlformats.org/officeDocument/2006/relationships/hyperlink" Target="http://online.zakon.kz/Document/?doc_id=31039509" TargetMode="External"/><Relationship Id="rId3262" Type="http://schemas.openxmlformats.org/officeDocument/2006/relationships/hyperlink" Target="http://online.zakon.kz/Document/?doc_id=30366245" TargetMode="External"/><Relationship Id="rId4313" Type="http://schemas.openxmlformats.org/officeDocument/2006/relationships/hyperlink" Target="http://online.zakon.kz/Document/?doc_id=31482533" TargetMode="External"/><Relationship Id="rId7469" Type="http://schemas.openxmlformats.org/officeDocument/2006/relationships/hyperlink" Target="http://online.zakon.kz/Document/?doc_id=31109732" TargetMode="External"/><Relationship Id="rId7883" Type="http://schemas.openxmlformats.org/officeDocument/2006/relationships/hyperlink" Target="http://online.zakon.kz/Document/?doc_id=31408579" TargetMode="External"/><Relationship Id="rId183" Type="http://schemas.openxmlformats.org/officeDocument/2006/relationships/hyperlink" Target="http://online.zakon.kz/Document/?doc_id=30366245" TargetMode="External"/><Relationship Id="rId1907" Type="http://schemas.openxmlformats.org/officeDocument/2006/relationships/hyperlink" Target="http://online.zakon.kz/Document/?doc_id=30518961" TargetMode="External"/><Relationship Id="rId6485" Type="http://schemas.openxmlformats.org/officeDocument/2006/relationships/hyperlink" Target="http://online.zakon.kz/Document/?doc_id=30518961" TargetMode="External"/><Relationship Id="rId7536" Type="http://schemas.openxmlformats.org/officeDocument/2006/relationships/hyperlink" Target="http://online.zakon.kz/Document/?doc_id=31094393"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0565734" TargetMode="External"/><Relationship Id="rId6138" Type="http://schemas.openxmlformats.org/officeDocument/2006/relationships/hyperlink" Target="http://online.zakon.kz/Document/?doc_id=30366245" TargetMode="External"/><Relationship Id="rId7950" Type="http://schemas.openxmlformats.org/officeDocument/2006/relationships/hyperlink" Target="http://online.zakon.kz/Document/?doc_id=30835176" TargetMode="External"/><Relationship Id="rId5154" Type="http://schemas.openxmlformats.org/officeDocument/2006/relationships/hyperlink" Target="http://online.zakon.kz/Document/?doc_id=31039509" TargetMode="External"/><Relationship Id="rId6552" Type="http://schemas.openxmlformats.org/officeDocument/2006/relationships/hyperlink" Target="http://online.zakon.kz/Document/?doc_id=31312849" TargetMode="External"/><Relationship Id="rId7603" Type="http://schemas.openxmlformats.org/officeDocument/2006/relationships/hyperlink" Target="http://online.zakon.kz/Document/?doc_id=30366245" TargetMode="External"/><Relationship Id="rId1697" Type="http://schemas.openxmlformats.org/officeDocument/2006/relationships/hyperlink" Target="http://online.zakon.kz/Document/?doc_id=31609214" TargetMode="External"/><Relationship Id="rId2748" Type="http://schemas.openxmlformats.org/officeDocument/2006/relationships/hyperlink" Target="http://online.zakon.kz/Document/?doc_id=30366245" TargetMode="External"/><Relationship Id="rId6205" Type="http://schemas.openxmlformats.org/officeDocument/2006/relationships/hyperlink" Target="http://online.zakon.kz/Document/?doc_id=31310973" TargetMode="External"/><Relationship Id="rId1764" Type="http://schemas.openxmlformats.org/officeDocument/2006/relationships/hyperlink" Target="http://online.zakon.kz/Document/?doc_id=31112298" TargetMode="External"/><Relationship Id="rId2815" Type="http://schemas.openxmlformats.org/officeDocument/2006/relationships/hyperlink" Target="http://online.zakon.kz/Document/?doc_id=30569572" TargetMode="External"/><Relationship Id="rId4170" Type="http://schemas.openxmlformats.org/officeDocument/2006/relationships/hyperlink" Target="http://online.zakon.kz/Document/?doc_id=31112647" TargetMode="External"/><Relationship Id="rId5221" Type="http://schemas.openxmlformats.org/officeDocument/2006/relationships/hyperlink" Target="http://online.zakon.kz/Document/?doc_id=31037865" TargetMode="External"/><Relationship Id="rId8377" Type="http://schemas.openxmlformats.org/officeDocument/2006/relationships/hyperlink" Target="http://online.zakon.kz/Document/?doc_id=31039509" TargetMode="External"/><Relationship Id="rId56" Type="http://schemas.openxmlformats.org/officeDocument/2006/relationships/hyperlink" Target="http://online.zakon.kz/Document/?doc_id=31310973" TargetMode="External"/><Relationship Id="rId1417" Type="http://schemas.openxmlformats.org/officeDocument/2006/relationships/hyperlink" Target="http://online.zakon.kz/Document/?doc_id=30782059" TargetMode="External"/><Relationship Id="rId1831" Type="http://schemas.openxmlformats.org/officeDocument/2006/relationships/hyperlink" Target="http://online.zakon.kz/Document/?doc_id=31037865" TargetMode="External"/><Relationship Id="rId4987" Type="http://schemas.openxmlformats.org/officeDocument/2006/relationships/hyperlink" Target="http://online.zakon.kz/Document/?doc_id=30783576" TargetMode="External"/><Relationship Id="rId7393" Type="http://schemas.openxmlformats.org/officeDocument/2006/relationships/hyperlink" Target="http://online.zakon.kz/Document/?doc_id=31039509" TargetMode="External"/><Relationship Id="rId8444" Type="http://schemas.openxmlformats.org/officeDocument/2006/relationships/hyperlink" Target="http://online.zakon.kz/Document/?doc_id=30366245" TargetMode="External"/><Relationship Id="rId3589" Type="http://schemas.openxmlformats.org/officeDocument/2006/relationships/hyperlink" Target="http://online.zakon.kz/Document/?doc_id=30366245" TargetMode="External"/><Relationship Id="rId7046" Type="http://schemas.openxmlformats.org/officeDocument/2006/relationships/hyperlink" Target="http://online.zakon.kz/Document/?doc_id=31094393" TargetMode="External"/><Relationship Id="rId7460" Type="http://schemas.openxmlformats.org/officeDocument/2006/relationships/hyperlink" Target="http://online.zakon.kz/Document/?doc_id=31481924" TargetMode="External"/><Relationship Id="rId6062" Type="http://schemas.openxmlformats.org/officeDocument/2006/relationships/hyperlink" Target="http://online.zakon.kz/Document/?doc_id=31037865" TargetMode="External"/><Relationship Id="rId7113" Type="http://schemas.openxmlformats.org/officeDocument/2006/relationships/hyperlink" Target="http://online.zakon.kz/Document/?doc_id=31094393"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0366245" TargetMode="External"/><Relationship Id="rId3656" Type="http://schemas.openxmlformats.org/officeDocument/2006/relationships/hyperlink" Target="http://online.zakon.kz/Document/?doc_id=30366245" TargetMode="External"/><Relationship Id="rId4707" Type="http://schemas.openxmlformats.org/officeDocument/2006/relationships/hyperlink" Target="http://online.zakon.kz/Document/?doc_id=31037865" TargetMode="External"/><Relationship Id="rId991" Type="http://schemas.openxmlformats.org/officeDocument/2006/relationships/hyperlink" Target="http://online.zakon.kz/Document/?doc_id=31310976" TargetMode="External"/><Relationship Id="rId2672" Type="http://schemas.openxmlformats.org/officeDocument/2006/relationships/hyperlink" Target="http://online.zakon.kz/Document/?doc_id=31385966" TargetMode="External"/><Relationship Id="rId3309" Type="http://schemas.openxmlformats.org/officeDocument/2006/relationships/hyperlink" Target="http://online.zakon.kz/Document/?doc_id=30366245" TargetMode="External"/><Relationship Id="rId3723" Type="http://schemas.openxmlformats.org/officeDocument/2006/relationships/hyperlink" Target="http://online.zakon.kz/Document/?doc_id=30366245" TargetMode="External"/><Relationship Id="rId6879" Type="http://schemas.openxmlformats.org/officeDocument/2006/relationships/hyperlink" Target="http://online.zakon.kz/Document/?doc_id=30366245" TargetMode="External"/><Relationship Id="rId644" Type="http://schemas.openxmlformats.org/officeDocument/2006/relationships/hyperlink" Target="http://online.zakon.kz/Document/?doc_id=30366245" TargetMode="External"/><Relationship Id="rId1274" Type="http://schemas.openxmlformats.org/officeDocument/2006/relationships/hyperlink" Target="http://online.zakon.kz/Document/?doc_id=31310976" TargetMode="External"/><Relationship Id="rId2325" Type="http://schemas.openxmlformats.org/officeDocument/2006/relationships/hyperlink" Target="http://online.zakon.kz/Document/?doc_id=30366245" TargetMode="External"/><Relationship Id="rId5895" Type="http://schemas.openxmlformats.org/officeDocument/2006/relationships/hyperlink" Target="http://online.zakon.kz/Document/?doc_id=30366245" TargetMode="External"/><Relationship Id="rId6946" Type="http://schemas.openxmlformats.org/officeDocument/2006/relationships/hyperlink" Target="http://online.zakon.kz/Document/?doc_id=30605083" TargetMode="External"/><Relationship Id="rId711" Type="http://schemas.openxmlformats.org/officeDocument/2006/relationships/hyperlink" Target="http://online.zakon.kz/Document/?doc_id=30366245" TargetMode="External"/><Relationship Id="rId1341" Type="http://schemas.openxmlformats.org/officeDocument/2006/relationships/hyperlink" Target="http://online.zakon.kz/Document/?doc_id=30518961" TargetMode="External"/><Relationship Id="rId4497" Type="http://schemas.openxmlformats.org/officeDocument/2006/relationships/hyperlink" Target="http://online.zakon.kz/Document/?doc_id=30569572" TargetMode="External"/><Relationship Id="rId5548" Type="http://schemas.openxmlformats.org/officeDocument/2006/relationships/hyperlink" Target="http://online.zakon.kz/Document/?doc_id=30384784" TargetMode="External"/><Relationship Id="rId5962" Type="http://schemas.openxmlformats.org/officeDocument/2006/relationships/hyperlink" Target="http://online.zakon.kz/Document/?doc_id=31481924" TargetMode="External"/><Relationship Id="rId3099" Type="http://schemas.openxmlformats.org/officeDocument/2006/relationships/hyperlink" Target="http://online.zakon.kz/Document/?doc_id=30366245" TargetMode="External"/><Relationship Id="rId4564" Type="http://schemas.openxmlformats.org/officeDocument/2006/relationships/hyperlink" Target="http://online.zakon.kz/Document/?doc_id=31310976" TargetMode="External"/><Relationship Id="rId5615" Type="http://schemas.openxmlformats.org/officeDocument/2006/relationships/hyperlink" Target="http://online.zakon.kz/Document/?doc_id=30782059" TargetMode="External"/><Relationship Id="rId8021" Type="http://schemas.openxmlformats.org/officeDocument/2006/relationships/hyperlink" Target="http://online.zakon.kz/Document/?doc_id=30366245" TargetMode="External"/><Relationship Id="rId3166" Type="http://schemas.openxmlformats.org/officeDocument/2006/relationships/hyperlink" Target="http://online.zakon.kz/Document/?doc_id=51004029" TargetMode="External"/><Relationship Id="rId3580" Type="http://schemas.openxmlformats.org/officeDocument/2006/relationships/hyperlink" Target="http://online.zakon.kz/Document/?doc_id=31037865" TargetMode="External"/><Relationship Id="rId4217" Type="http://schemas.openxmlformats.org/officeDocument/2006/relationships/hyperlink" Target="http://online.zakon.kz/Document/?doc_id=31037865" TargetMode="External"/><Relationship Id="rId2182" Type="http://schemas.openxmlformats.org/officeDocument/2006/relationships/hyperlink" Target="http://online.zakon.kz/Document/?doc_id=31310976" TargetMode="External"/><Relationship Id="rId3233" Type="http://schemas.openxmlformats.org/officeDocument/2006/relationships/hyperlink" Target="http://online.zakon.kz/Document/?doc_id=31094393" TargetMode="External"/><Relationship Id="rId4631" Type="http://schemas.openxmlformats.org/officeDocument/2006/relationships/hyperlink" Target="http://online.zakon.kz/Document/?doc_id=30366245" TargetMode="External"/><Relationship Id="rId6389" Type="http://schemas.openxmlformats.org/officeDocument/2006/relationships/hyperlink" Target="http://online.zakon.kz/Document/?doc_id=31034316" TargetMode="External"/><Relationship Id="rId7787" Type="http://schemas.openxmlformats.org/officeDocument/2006/relationships/hyperlink" Target="http://online.zakon.kz/Document/?doc_id=30366245" TargetMode="External"/><Relationship Id="rId154" Type="http://schemas.openxmlformats.org/officeDocument/2006/relationships/hyperlink" Target="http://online.zakon.kz/Document/?doc_id=30366245" TargetMode="External"/><Relationship Id="rId7854" Type="http://schemas.openxmlformats.org/officeDocument/2006/relationships/hyperlink" Target="http://online.zakon.kz/Document/?doc_id=30366245" TargetMode="External"/><Relationship Id="rId2999" Type="http://schemas.openxmlformats.org/officeDocument/2006/relationships/hyperlink" Target="http://online.zakon.kz/Document/?doc_id=30384673" TargetMode="External"/><Relationship Id="rId3300" Type="http://schemas.openxmlformats.org/officeDocument/2006/relationships/hyperlink" Target="http://online.zakon.kz/Document/?doc_id=30518961" TargetMode="External"/><Relationship Id="rId6456" Type="http://schemas.openxmlformats.org/officeDocument/2006/relationships/hyperlink" Target="http://online.zakon.kz/Document/?doc_id=30379483" TargetMode="External"/><Relationship Id="rId6870" Type="http://schemas.openxmlformats.org/officeDocument/2006/relationships/hyperlink" Target="http://online.zakon.kz/Document/?doc_id=31481924" TargetMode="External"/><Relationship Id="rId7507" Type="http://schemas.openxmlformats.org/officeDocument/2006/relationships/hyperlink" Target="http://online.zakon.kz/Document/?doc_id=31225158" TargetMode="External"/><Relationship Id="rId7921" Type="http://schemas.openxmlformats.org/officeDocument/2006/relationships/hyperlink" Target="http://online.zakon.kz/Document/?doc_id=30520771" TargetMode="External"/><Relationship Id="rId221" Type="http://schemas.openxmlformats.org/officeDocument/2006/relationships/hyperlink" Target="http://online.zakon.kz/Document/?doc_id=30366245" TargetMode="External"/><Relationship Id="rId5058" Type="http://schemas.openxmlformats.org/officeDocument/2006/relationships/hyperlink" Target="http://online.zakon.kz/Document/?doc_id=31568569" TargetMode="External"/><Relationship Id="rId5472" Type="http://schemas.openxmlformats.org/officeDocument/2006/relationships/hyperlink" Target="http://online.zakon.kz/Document/?doc_id=30518961" TargetMode="External"/><Relationship Id="rId6109" Type="http://schemas.openxmlformats.org/officeDocument/2006/relationships/hyperlink" Target="http://online.zakon.kz/Document/?doc_id=30366245" TargetMode="External"/><Relationship Id="rId6523" Type="http://schemas.openxmlformats.org/officeDocument/2006/relationships/hyperlink" Target="http://online.zakon.kz/Document/?doc_id=51041486" TargetMode="External"/><Relationship Id="rId1668" Type="http://schemas.openxmlformats.org/officeDocument/2006/relationships/hyperlink" Target="http://online.zakon.kz/Document/?doc_id=31310976" TargetMode="External"/><Relationship Id="rId2719" Type="http://schemas.openxmlformats.org/officeDocument/2006/relationships/hyperlink" Target="http://online.zakon.kz/Document/?doc_id=30366245" TargetMode="External"/><Relationship Id="rId4074" Type="http://schemas.openxmlformats.org/officeDocument/2006/relationships/hyperlink" Target="http://online.zakon.kz/Document/?doc_id=31212673" TargetMode="External"/><Relationship Id="rId5125" Type="http://schemas.openxmlformats.org/officeDocument/2006/relationships/hyperlink" Target="http://online.zakon.kz/Document/?doc_id=30520771" TargetMode="External"/><Relationship Id="rId3090" Type="http://schemas.openxmlformats.org/officeDocument/2006/relationships/hyperlink" Target="http://online.zakon.kz/Document/?doc_id=30858960" TargetMode="External"/><Relationship Id="rId4141" Type="http://schemas.openxmlformats.org/officeDocument/2006/relationships/hyperlink" Target="http://online.zakon.kz/Document/?doc_id=30782059" TargetMode="External"/><Relationship Id="rId7297" Type="http://schemas.openxmlformats.org/officeDocument/2006/relationships/hyperlink" Target="http://online.zakon.kz/Document/?doc_id=30520771" TargetMode="External"/><Relationship Id="rId8348" Type="http://schemas.openxmlformats.org/officeDocument/2006/relationships/hyperlink" Target="http://online.zakon.kz/Document/?doc_id=31609214" TargetMode="External"/><Relationship Id="rId1735" Type="http://schemas.openxmlformats.org/officeDocument/2006/relationships/hyperlink" Target="http://online.zakon.kz/Document/?doc_id=31519607" TargetMode="External"/><Relationship Id="rId7364" Type="http://schemas.openxmlformats.org/officeDocument/2006/relationships/hyperlink" Target="http://online.zakon.kz/Document/?doc_id=30388346" TargetMode="External"/><Relationship Id="rId27" Type="http://schemas.openxmlformats.org/officeDocument/2006/relationships/hyperlink" Target="http://online.zakon.kz/Document/?doc_id=31310976" TargetMode="External"/><Relationship Id="rId1802" Type="http://schemas.openxmlformats.org/officeDocument/2006/relationships/hyperlink" Target="http://online.zakon.kz/Document/?doc_id=30366245" TargetMode="External"/><Relationship Id="rId4958" Type="http://schemas.openxmlformats.org/officeDocument/2006/relationships/hyperlink" Target="http://online.zakon.kz/Document/?doc_id=31615135" TargetMode="External"/><Relationship Id="rId7017" Type="http://schemas.openxmlformats.org/officeDocument/2006/relationships/hyperlink" Target="http://online.zakon.kz/Document/?doc_id=30624803" TargetMode="External"/><Relationship Id="rId8415" Type="http://schemas.openxmlformats.org/officeDocument/2006/relationships/hyperlink" Target="http://online.zakon.kz/Document/?doc_id=30366245" TargetMode="External"/><Relationship Id="rId3974" Type="http://schemas.openxmlformats.org/officeDocument/2006/relationships/hyperlink" Target="http://online.zakon.kz/Document/?doc_id=31482533" TargetMode="External"/><Relationship Id="rId6380" Type="http://schemas.openxmlformats.org/officeDocument/2006/relationships/hyperlink" Target="http://online.zakon.kz/Document/?doc_id=31034351" TargetMode="External"/><Relationship Id="rId7431" Type="http://schemas.openxmlformats.org/officeDocument/2006/relationships/hyperlink" Target="http://online.zakon.kz/Document/?doc_id=30518961" TargetMode="External"/><Relationship Id="rId895" Type="http://schemas.openxmlformats.org/officeDocument/2006/relationships/hyperlink" Target="http://online.zakon.kz/Document/?doc_id=31094393" TargetMode="External"/><Relationship Id="rId2576" Type="http://schemas.openxmlformats.org/officeDocument/2006/relationships/hyperlink" Target="http://online.zakon.kz/Document/?doc_id=30384673" TargetMode="External"/><Relationship Id="rId2990" Type="http://schemas.openxmlformats.org/officeDocument/2006/relationships/hyperlink" Target="http://online.zakon.kz/Document/?doc_id=31310976" TargetMode="External"/><Relationship Id="rId3627" Type="http://schemas.openxmlformats.org/officeDocument/2006/relationships/hyperlink" Target="http://online.zakon.kz/Document/?doc_id=30520771" TargetMode="External"/><Relationship Id="rId6033" Type="http://schemas.openxmlformats.org/officeDocument/2006/relationships/hyperlink" Target="http://online.zakon.kz/Document/?doc_id=30366245" TargetMode="External"/><Relationship Id="rId548" Type="http://schemas.openxmlformats.org/officeDocument/2006/relationships/hyperlink" Target="http://online.zakon.kz/Document/?doc_id=30366245" TargetMode="External"/><Relationship Id="rId962" Type="http://schemas.openxmlformats.org/officeDocument/2006/relationships/hyperlink" Target="http://online.zakon.kz/Document/?doc_id=31609214" TargetMode="External"/><Relationship Id="rId1178" Type="http://schemas.openxmlformats.org/officeDocument/2006/relationships/hyperlink" Target="http://online.zakon.kz/Document/?doc_id=31039509" TargetMode="External"/><Relationship Id="rId1592" Type="http://schemas.openxmlformats.org/officeDocument/2006/relationships/hyperlink" Target="http://online.zakon.kz/Document/?doc_id=31312849" TargetMode="External"/><Relationship Id="rId2229" Type="http://schemas.openxmlformats.org/officeDocument/2006/relationships/hyperlink" Target="http://online.zakon.kz/Document/?doc_id=30366245" TargetMode="External"/><Relationship Id="rId2643" Type="http://schemas.openxmlformats.org/officeDocument/2006/relationships/hyperlink" Target="http://online.zakon.kz/Document/?doc_id=30366245" TargetMode="External"/><Relationship Id="rId5799" Type="http://schemas.openxmlformats.org/officeDocument/2006/relationships/hyperlink" Target="http://online.zakon.kz/Document/?doc_id=31482533" TargetMode="External"/><Relationship Id="rId6100" Type="http://schemas.openxmlformats.org/officeDocument/2006/relationships/hyperlink" Target="http://online.zakon.kz/Document/?doc_id=30568184" TargetMode="External"/><Relationship Id="rId615" Type="http://schemas.openxmlformats.org/officeDocument/2006/relationships/hyperlink" Target="http://online.zakon.kz/Document/?doc_id=30366245" TargetMode="External"/><Relationship Id="rId1245" Type="http://schemas.openxmlformats.org/officeDocument/2006/relationships/hyperlink" Target="http://online.zakon.kz/Document/?doc_id=30366245" TargetMode="External"/><Relationship Id="rId8272" Type="http://schemas.openxmlformats.org/officeDocument/2006/relationships/hyperlink" Target="http://online.zakon.kz/Document/?doc_id=31609214" TargetMode="External"/><Relationship Id="rId1312" Type="http://schemas.openxmlformats.org/officeDocument/2006/relationships/hyperlink" Target="http://online.zakon.kz/Document/?doc_id=31482533" TargetMode="External"/><Relationship Id="rId2710" Type="http://schemas.openxmlformats.org/officeDocument/2006/relationships/hyperlink" Target="http://online.zakon.kz/Document/?doc_id=31310976" TargetMode="External"/><Relationship Id="rId4468" Type="http://schemas.openxmlformats.org/officeDocument/2006/relationships/hyperlink" Target="http://online.zakon.kz/Document/?doc_id=31481924" TargetMode="External"/><Relationship Id="rId5866" Type="http://schemas.openxmlformats.org/officeDocument/2006/relationships/hyperlink" Target="http://online.zakon.kz/Document/?doc_id=31482533" TargetMode="External"/><Relationship Id="rId6917" Type="http://schemas.openxmlformats.org/officeDocument/2006/relationships/hyperlink" Target="http://online.zakon.kz/Document/?doc_id=31227435" TargetMode="External"/><Relationship Id="rId4882" Type="http://schemas.openxmlformats.org/officeDocument/2006/relationships/hyperlink" Target="http://online.zakon.kz/Document/?doc_id=30782059" TargetMode="External"/><Relationship Id="rId5519" Type="http://schemas.openxmlformats.org/officeDocument/2006/relationships/hyperlink" Target="http://online.zakon.kz/Document/?doc_id=30366245" TargetMode="External"/><Relationship Id="rId5933" Type="http://schemas.openxmlformats.org/officeDocument/2006/relationships/hyperlink" Target="http://online.zakon.kz/Document/?doc_id=31037865" TargetMode="External"/><Relationship Id="rId2086" Type="http://schemas.openxmlformats.org/officeDocument/2006/relationships/hyperlink" Target="http://online.zakon.kz/Document/?doc_id=31310976" TargetMode="External"/><Relationship Id="rId3484" Type="http://schemas.openxmlformats.org/officeDocument/2006/relationships/hyperlink" Target="http://online.zakon.kz/Document/?doc_id=31310976" TargetMode="External"/><Relationship Id="rId4535" Type="http://schemas.openxmlformats.org/officeDocument/2006/relationships/hyperlink" Target="http://online.zakon.kz/Document/?doc_id=31310976" TargetMode="External"/><Relationship Id="rId3137" Type="http://schemas.openxmlformats.org/officeDocument/2006/relationships/hyperlink" Target="http://online.zakon.kz/Document/?doc_id=31037865" TargetMode="External"/><Relationship Id="rId3551" Type="http://schemas.openxmlformats.org/officeDocument/2006/relationships/hyperlink" Target="http://online.zakon.kz/Document/?doc_id=30384784" TargetMode="External"/><Relationship Id="rId4602" Type="http://schemas.openxmlformats.org/officeDocument/2006/relationships/hyperlink" Target="http://online.zakon.kz/Document/?doc_id=30366245" TargetMode="External"/><Relationship Id="rId7758" Type="http://schemas.openxmlformats.org/officeDocument/2006/relationships/hyperlink" Target="http://online.zakon.kz/Document/?doc_id=31414186"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1037865" TargetMode="External"/><Relationship Id="rId3204" Type="http://schemas.openxmlformats.org/officeDocument/2006/relationships/hyperlink" Target="http://online.zakon.kz/Document/?doc_id=31037865" TargetMode="External"/><Relationship Id="rId6774" Type="http://schemas.openxmlformats.org/officeDocument/2006/relationships/hyperlink" Target="http://online.zakon.kz/Document/?doc_id=31308043" TargetMode="External"/><Relationship Id="rId7825" Type="http://schemas.openxmlformats.org/officeDocument/2006/relationships/hyperlink" Target="http://online.zakon.kz/Document/?doc_id=30366245" TargetMode="External"/><Relationship Id="rId125" Type="http://schemas.openxmlformats.org/officeDocument/2006/relationships/hyperlink" Target="http://online.zakon.kz/Document/?doc_id=30366245" TargetMode="External"/><Relationship Id="rId2220" Type="http://schemas.openxmlformats.org/officeDocument/2006/relationships/hyperlink" Target="http://online.zakon.kz/Document/?doc_id=31094393" TargetMode="External"/><Relationship Id="rId5376" Type="http://schemas.openxmlformats.org/officeDocument/2006/relationships/hyperlink" Target="http://online.zakon.kz/Document/?doc_id=30518961" TargetMode="External"/><Relationship Id="rId5790" Type="http://schemas.openxmlformats.org/officeDocument/2006/relationships/hyperlink" Target="http://online.zakon.kz/Document/?doc_id=31310976" TargetMode="External"/><Relationship Id="rId6427" Type="http://schemas.openxmlformats.org/officeDocument/2006/relationships/hyperlink" Target="http://online.zakon.kz/Document/?doc_id=1026672" TargetMode="External"/><Relationship Id="rId4392" Type="http://schemas.openxmlformats.org/officeDocument/2006/relationships/hyperlink" Target="http://online.zakon.kz/Document/?doc_id=30520771" TargetMode="External"/><Relationship Id="rId5029" Type="http://schemas.openxmlformats.org/officeDocument/2006/relationships/hyperlink" Target="http://online.zakon.kz/Document/?doc_id=30783576" TargetMode="External"/><Relationship Id="rId5443" Type="http://schemas.openxmlformats.org/officeDocument/2006/relationships/hyperlink" Target="http://online.zakon.kz/Document/?doc_id=30569572" TargetMode="External"/><Relationship Id="rId6841" Type="http://schemas.openxmlformats.org/officeDocument/2006/relationships/hyperlink" Target="http://online.zakon.kz/Document/?doc_id=30925426" TargetMode="External"/><Relationship Id="rId1986" Type="http://schemas.openxmlformats.org/officeDocument/2006/relationships/hyperlink" Target="http://online.zakon.kz/Document/?doc_id=30605083" TargetMode="External"/><Relationship Id="rId4045" Type="http://schemas.openxmlformats.org/officeDocument/2006/relationships/hyperlink" Target="http://online.zakon.kz/Document/?doc_id=31112647" TargetMode="External"/><Relationship Id="rId1639" Type="http://schemas.openxmlformats.org/officeDocument/2006/relationships/hyperlink" Target="http://online.zakon.kz/Document/?doc_id=30565734" TargetMode="External"/><Relationship Id="rId3061" Type="http://schemas.openxmlformats.org/officeDocument/2006/relationships/hyperlink" Target="http://online.zakon.kz/Document/?doc_id=31482533" TargetMode="External"/><Relationship Id="rId5510" Type="http://schemas.openxmlformats.org/officeDocument/2006/relationships/hyperlink" Target="http://online.zakon.kz/Document/?doc_id=30518961" TargetMode="External"/><Relationship Id="rId1706" Type="http://schemas.openxmlformats.org/officeDocument/2006/relationships/hyperlink" Target="http://online.zakon.kz/Document/?doc_id=31310976" TargetMode="External"/><Relationship Id="rId4112" Type="http://schemas.openxmlformats.org/officeDocument/2006/relationships/hyperlink" Target="http://online.zakon.kz/Document/?doc_id=31312849" TargetMode="External"/><Relationship Id="rId7268" Type="http://schemas.openxmlformats.org/officeDocument/2006/relationships/hyperlink" Target="http://online.zakon.kz/Document/?doc_id=31481924" TargetMode="External"/><Relationship Id="rId7682" Type="http://schemas.openxmlformats.org/officeDocument/2006/relationships/hyperlink" Target="http://online.zakon.kz/Document/?doc_id=31312849" TargetMode="External"/><Relationship Id="rId8319" Type="http://schemas.openxmlformats.org/officeDocument/2006/relationships/hyperlink" Target="http://online.zakon.kz/Document/?doc_id=31609214" TargetMode="External"/><Relationship Id="rId3878" Type="http://schemas.openxmlformats.org/officeDocument/2006/relationships/hyperlink" Target="http://online.zakon.kz/Document/?doc_id=31037865" TargetMode="External"/><Relationship Id="rId4929" Type="http://schemas.openxmlformats.org/officeDocument/2006/relationships/hyperlink" Target="http://online.zakon.kz/Document/?doc_id=31481924" TargetMode="External"/><Relationship Id="rId6284" Type="http://schemas.openxmlformats.org/officeDocument/2006/relationships/hyperlink" Target="http://online.zakon.kz/Document/?doc_id=31037865" TargetMode="External"/><Relationship Id="rId7335" Type="http://schemas.openxmlformats.org/officeDocument/2006/relationships/hyperlink" Target="http://online.zakon.kz/Document/?doc_id=30366245" TargetMode="External"/><Relationship Id="rId799" Type="http://schemas.openxmlformats.org/officeDocument/2006/relationships/hyperlink" Target="http://online.zakon.kz/Document/?doc_id=31482533" TargetMode="External"/><Relationship Id="rId2894" Type="http://schemas.openxmlformats.org/officeDocument/2006/relationships/hyperlink" Target="http://online.zakon.kz/Document/?doc_id=31310976" TargetMode="External"/><Relationship Id="rId6351" Type="http://schemas.openxmlformats.org/officeDocument/2006/relationships/hyperlink" Target="http://online.zakon.kz/Document/?doc_id=31034316" TargetMode="External"/><Relationship Id="rId7402" Type="http://schemas.openxmlformats.org/officeDocument/2006/relationships/hyperlink" Target="http://online.zakon.kz/Document/?doc_id=31482533" TargetMode="External"/><Relationship Id="rId866" Type="http://schemas.openxmlformats.org/officeDocument/2006/relationships/hyperlink" Target="http://online.zakon.kz/Document/?doc_id=30388346" TargetMode="External"/><Relationship Id="rId1496" Type="http://schemas.openxmlformats.org/officeDocument/2006/relationships/hyperlink" Target="http://online.zakon.kz/Document/?doc_id=31094393" TargetMode="External"/><Relationship Id="rId2547" Type="http://schemas.openxmlformats.org/officeDocument/2006/relationships/hyperlink" Target="http://online.zakon.kz/Document/?doc_id=30366245" TargetMode="External"/><Relationship Id="rId3945" Type="http://schemas.openxmlformats.org/officeDocument/2006/relationships/hyperlink" Target="http://online.zakon.kz/Document/?doc_id=30366245" TargetMode="External"/><Relationship Id="rId6004" Type="http://schemas.openxmlformats.org/officeDocument/2006/relationships/hyperlink" Target="http://online.zakon.kz/Document/?doc_id=30366245"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1310973" TargetMode="External"/><Relationship Id="rId2961" Type="http://schemas.openxmlformats.org/officeDocument/2006/relationships/hyperlink" Target="http://online.zakon.kz/Document/?doc_id=30520771" TargetMode="External"/><Relationship Id="rId5020" Type="http://schemas.openxmlformats.org/officeDocument/2006/relationships/hyperlink" Target="http://online.zakon.kz/Document/?doc_id=30782059" TargetMode="External"/><Relationship Id="rId8176" Type="http://schemas.openxmlformats.org/officeDocument/2006/relationships/hyperlink" Target="http://online.zakon.kz/Document/?doc_id=30381315" TargetMode="External"/><Relationship Id="rId933" Type="http://schemas.openxmlformats.org/officeDocument/2006/relationships/hyperlink" Target="http://online.zakon.kz/Document/?doc_id=30193707" TargetMode="External"/><Relationship Id="rId1563" Type="http://schemas.openxmlformats.org/officeDocument/2006/relationships/hyperlink" Target="http://online.zakon.kz/Document/?doc_id=30366245" TargetMode="External"/><Relationship Id="rId2614" Type="http://schemas.openxmlformats.org/officeDocument/2006/relationships/hyperlink" Target="http://online.zakon.kz/Document/?doc_id=30366245" TargetMode="External"/><Relationship Id="rId7192" Type="http://schemas.openxmlformats.org/officeDocument/2006/relationships/hyperlink" Target="http://online.zakon.kz/Document/?doc_id=30624803" TargetMode="External"/><Relationship Id="rId1216" Type="http://schemas.openxmlformats.org/officeDocument/2006/relationships/hyperlink" Target="http://online.zakon.kz/Document/?doc_id=30366245" TargetMode="External"/><Relationship Id="rId1630" Type="http://schemas.openxmlformats.org/officeDocument/2006/relationships/hyperlink" Target="http://online.zakon.kz/Document/?doc_id=30518961" TargetMode="External"/><Relationship Id="rId4786" Type="http://schemas.openxmlformats.org/officeDocument/2006/relationships/hyperlink" Target="http://online.zakon.kz/Document/?doc_id=30092072" TargetMode="External"/><Relationship Id="rId5837" Type="http://schemas.openxmlformats.org/officeDocument/2006/relationships/hyperlink" Target="http://online.zakon.kz/Document/?doc_id=30366245" TargetMode="External"/><Relationship Id="rId8243" Type="http://schemas.openxmlformats.org/officeDocument/2006/relationships/hyperlink" Target="http://online.zakon.kz/Document/?doc_id=31574615" TargetMode="External"/><Relationship Id="rId3388" Type="http://schemas.openxmlformats.org/officeDocument/2006/relationships/hyperlink" Target="http://online.zakon.kz/Document/?doc_id=30366245" TargetMode="External"/><Relationship Id="rId4439" Type="http://schemas.openxmlformats.org/officeDocument/2006/relationships/hyperlink" Target="http://online.zakon.kz/Document/?doc_id=31039509" TargetMode="External"/><Relationship Id="rId4853" Type="http://schemas.openxmlformats.org/officeDocument/2006/relationships/hyperlink" Target="http://online.zakon.kz/Document/?doc_id=30366245" TargetMode="External"/><Relationship Id="rId5904" Type="http://schemas.openxmlformats.org/officeDocument/2006/relationships/hyperlink" Target="http://online.zakon.kz/Document/?doc_id=30384784" TargetMode="External"/><Relationship Id="rId8310" Type="http://schemas.openxmlformats.org/officeDocument/2006/relationships/hyperlink" Target="http://online.zakon.kz/Document/?doc_id=30782059" TargetMode="External"/><Relationship Id="rId3455" Type="http://schemas.openxmlformats.org/officeDocument/2006/relationships/hyperlink" Target="http://online.zakon.kz/Document/?doc_id=30194122" TargetMode="External"/><Relationship Id="rId4506" Type="http://schemas.openxmlformats.org/officeDocument/2006/relationships/hyperlink" Target="http://online.zakon.kz/Document/?doc_id=31310976" TargetMode="External"/><Relationship Id="rId376"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0366245" TargetMode="External"/><Relationship Id="rId2471" Type="http://schemas.openxmlformats.org/officeDocument/2006/relationships/hyperlink" Target="http://online.zakon.kz/Document/?doc_id=31312849" TargetMode="External"/><Relationship Id="rId3108" Type="http://schemas.openxmlformats.org/officeDocument/2006/relationships/hyperlink" Target="http://online.zakon.kz/Document/?doc_id=30366245" TargetMode="External"/><Relationship Id="rId3522" Type="http://schemas.openxmlformats.org/officeDocument/2006/relationships/hyperlink" Target="http://online.zakon.kz/Document/?doc_id=31037865" TargetMode="External"/><Relationship Id="rId4920" Type="http://schemas.openxmlformats.org/officeDocument/2006/relationships/hyperlink" Target="http://online.zakon.kz/Document/?doc_id=31409224" TargetMode="External"/><Relationship Id="rId6678" Type="http://schemas.openxmlformats.org/officeDocument/2006/relationships/hyperlink" Target="http://online.zakon.kz/Document/?doc_id=31405038" TargetMode="External"/><Relationship Id="rId7729" Type="http://schemas.openxmlformats.org/officeDocument/2006/relationships/hyperlink" Target="http://online.zakon.kz/Document/?doc_id=30383291" TargetMode="External"/><Relationship Id="rId443" Type="http://schemas.openxmlformats.org/officeDocument/2006/relationships/hyperlink" Target="http://online.zakon.kz/Document/?doc_id=30366245" TargetMode="External"/><Relationship Id="rId1073" Type="http://schemas.openxmlformats.org/officeDocument/2006/relationships/hyperlink" Target="http://online.zakon.kz/Document/?doc_id=31310973" TargetMode="External"/><Relationship Id="rId2124" Type="http://schemas.openxmlformats.org/officeDocument/2006/relationships/hyperlink" Target="http://online.zakon.kz/Document/?doc_id=31408579" TargetMode="External"/><Relationship Id="rId1140" Type="http://schemas.openxmlformats.org/officeDocument/2006/relationships/hyperlink" Target="http://online.zakon.kz/Document/?doc_id=30366245" TargetMode="External"/><Relationship Id="rId4296" Type="http://schemas.openxmlformats.org/officeDocument/2006/relationships/hyperlink" Target="http://online.zakon.kz/Document/?doc_id=30518961" TargetMode="External"/><Relationship Id="rId5694" Type="http://schemas.openxmlformats.org/officeDocument/2006/relationships/hyperlink" Target="http://online.zakon.kz/Document/?doc_id=31037865" TargetMode="External"/><Relationship Id="rId6745" Type="http://schemas.openxmlformats.org/officeDocument/2006/relationships/hyperlink" Target="http://online.zakon.kz/Document/?doc_id=31094393"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0366245" TargetMode="External"/><Relationship Id="rId5761" Type="http://schemas.openxmlformats.org/officeDocument/2006/relationships/hyperlink" Target="http://online.zakon.kz/Document/?doc_id=30518961" TargetMode="External"/><Relationship Id="rId6812" Type="http://schemas.openxmlformats.org/officeDocument/2006/relationships/hyperlink" Target="http://online.zakon.kz/Document/?doc_id=31483442" TargetMode="External"/><Relationship Id="rId1957" Type="http://schemas.openxmlformats.org/officeDocument/2006/relationships/hyperlink" Target="http://online.zakon.kz/Document/?doc_id=31310976" TargetMode="External"/><Relationship Id="rId4363" Type="http://schemas.openxmlformats.org/officeDocument/2006/relationships/hyperlink" Target="http://online.zakon.kz/Document/?doc_id=31482533" TargetMode="External"/><Relationship Id="rId5414" Type="http://schemas.openxmlformats.org/officeDocument/2006/relationships/hyperlink" Target="http://online.zakon.kz/Document/?doc_id=30624803" TargetMode="External"/><Relationship Id="rId4016" Type="http://schemas.openxmlformats.org/officeDocument/2006/relationships/hyperlink" Target="http://online.zakon.kz/Document/?doc_id=31094393" TargetMode="External"/><Relationship Id="rId4430" Type="http://schemas.openxmlformats.org/officeDocument/2006/relationships/hyperlink" Target="http://online.zakon.kz/Document/?doc_id=31570375" TargetMode="External"/><Relationship Id="rId7586" Type="http://schemas.openxmlformats.org/officeDocument/2006/relationships/hyperlink" Target="http://online.zakon.kz/Document/?doc_id=30366245" TargetMode="External"/><Relationship Id="rId3032" Type="http://schemas.openxmlformats.org/officeDocument/2006/relationships/hyperlink" Target="http://online.zakon.kz/Document/?doc_id=31411217" TargetMode="External"/><Relationship Id="rId6188" Type="http://schemas.openxmlformats.org/officeDocument/2006/relationships/hyperlink" Target="http://online.zakon.kz/Document/?doc_id=31107607" TargetMode="External"/><Relationship Id="rId7239" Type="http://schemas.openxmlformats.org/officeDocument/2006/relationships/hyperlink" Target="http://online.zakon.kz/Document/?doc_id=30520771" TargetMode="External"/><Relationship Id="rId7653" Type="http://schemas.openxmlformats.org/officeDocument/2006/relationships/hyperlink" Target="http://online.zakon.kz/Document/?doc_id=31405036" TargetMode="External"/><Relationship Id="rId6255" Type="http://schemas.openxmlformats.org/officeDocument/2006/relationships/hyperlink" Target="http://online.zakon.kz/Document/?doc_id=31310976" TargetMode="External"/><Relationship Id="rId7306" Type="http://schemas.openxmlformats.org/officeDocument/2006/relationships/hyperlink" Target="http://online.zakon.kz/Document/?doc_id=30783576" TargetMode="External"/><Relationship Id="rId2798" Type="http://schemas.openxmlformats.org/officeDocument/2006/relationships/hyperlink" Target="http://online.zakon.kz/Document/?doc_id=1026672" TargetMode="External"/><Relationship Id="rId3849" Type="http://schemas.openxmlformats.org/officeDocument/2006/relationships/hyperlink" Target="http://online.zakon.kz/Document/?doc_id=31481924" TargetMode="External"/><Relationship Id="rId5271" Type="http://schemas.openxmlformats.org/officeDocument/2006/relationships/hyperlink" Target="http://online.zakon.kz/Document/?doc_id=30366245" TargetMode="External"/><Relationship Id="rId7720" Type="http://schemas.openxmlformats.org/officeDocument/2006/relationships/hyperlink" Target="http://online.zakon.kz/Document/?doc_id=31310976" TargetMode="External"/><Relationship Id="rId2865" Type="http://schemas.openxmlformats.org/officeDocument/2006/relationships/hyperlink" Target="http://online.zakon.kz/Document/?doc_id=31037865" TargetMode="External"/><Relationship Id="rId3916" Type="http://schemas.openxmlformats.org/officeDocument/2006/relationships/hyperlink" Target="http://online.zakon.kz/Document/?doc_id=31482533" TargetMode="External"/><Relationship Id="rId6322" Type="http://schemas.openxmlformats.org/officeDocument/2006/relationships/hyperlink" Target="http://online.zakon.kz/Document/?doc_id=30449762" TargetMode="External"/><Relationship Id="rId837" Type="http://schemas.openxmlformats.org/officeDocument/2006/relationships/hyperlink" Target="http://online.zakon.kz/Document/?doc_id=30520771" TargetMode="External"/><Relationship Id="rId1467" Type="http://schemas.openxmlformats.org/officeDocument/2006/relationships/hyperlink" Target="http://online.zakon.kz/Document/?doc_id=31094393" TargetMode="External"/><Relationship Id="rId1881" Type="http://schemas.openxmlformats.org/officeDocument/2006/relationships/hyperlink" Target="http://online.zakon.kz/Document/?doc_id=30366245" TargetMode="External"/><Relationship Id="rId2518" Type="http://schemas.openxmlformats.org/officeDocument/2006/relationships/hyperlink" Target="http://online.zakon.kz/Document/?doc_id=30366245" TargetMode="External"/><Relationship Id="rId2932" Type="http://schemas.openxmlformats.org/officeDocument/2006/relationships/hyperlink" Target="http://online.zakon.kz/Document/?doc_id=31037865" TargetMode="External"/><Relationship Id="rId904" Type="http://schemas.openxmlformats.org/officeDocument/2006/relationships/hyperlink" Target="http://online.zakon.kz/Document/?doc_id=30569572" TargetMode="External"/><Relationship Id="rId1534" Type="http://schemas.openxmlformats.org/officeDocument/2006/relationships/hyperlink" Target="http://online.zakon.kz/Document/?doc_id=31481924" TargetMode="External"/><Relationship Id="rId7096" Type="http://schemas.openxmlformats.org/officeDocument/2006/relationships/hyperlink" Target="http://online.zakon.kz/Document/?doc_id=31094393" TargetMode="External"/><Relationship Id="rId8147" Type="http://schemas.openxmlformats.org/officeDocument/2006/relationships/hyperlink" Target="http://online.zakon.kz/Document/?doc_id=31308043" TargetMode="External"/><Relationship Id="rId1601" Type="http://schemas.openxmlformats.org/officeDocument/2006/relationships/hyperlink" Target="http://online.zakon.kz/Document/?doc_id=30366245" TargetMode="External"/><Relationship Id="rId4757" Type="http://schemas.openxmlformats.org/officeDocument/2006/relationships/hyperlink" Target="http://online.zakon.kz/Document/?doc_id=31310976" TargetMode="External"/><Relationship Id="rId7163" Type="http://schemas.openxmlformats.org/officeDocument/2006/relationships/hyperlink" Target="http://online.zakon.kz/Document/?doc_id=30782059" TargetMode="External"/><Relationship Id="rId8214" Type="http://schemas.openxmlformats.org/officeDocument/2006/relationships/hyperlink" Target="http://online.zakon.kz/Document/?doc_id=30783576" TargetMode="External"/><Relationship Id="rId3359" Type="http://schemas.openxmlformats.org/officeDocument/2006/relationships/hyperlink" Target="http://online.zakon.kz/Document/?doc_id=30520771" TargetMode="External"/><Relationship Id="rId5808" Type="http://schemas.openxmlformats.org/officeDocument/2006/relationships/hyperlink" Target="http://online.zakon.kz/Document/?doc_id=30565734" TargetMode="External"/><Relationship Id="rId7230" Type="http://schemas.openxmlformats.org/officeDocument/2006/relationships/hyperlink" Target="http://online.zakon.kz/Document/?doc_id=30782059" TargetMode="External"/><Relationship Id="rId694" Type="http://schemas.openxmlformats.org/officeDocument/2006/relationships/hyperlink" Target="http://online.zakon.kz/Document/?doc_id=30366245" TargetMode="External"/><Relationship Id="rId2375" Type="http://schemas.openxmlformats.org/officeDocument/2006/relationships/hyperlink" Target="http://online.zakon.kz/Document/?doc_id=31310976" TargetMode="External"/><Relationship Id="rId3773" Type="http://schemas.openxmlformats.org/officeDocument/2006/relationships/hyperlink" Target="http://online.zakon.kz/Document/?doc_id=31312849" TargetMode="External"/><Relationship Id="rId4824" Type="http://schemas.openxmlformats.org/officeDocument/2006/relationships/hyperlink" Target="http://online.zakon.kz/Document/?doc_id=31039509" TargetMode="External"/><Relationship Id="rId347" Type="http://schemas.openxmlformats.org/officeDocument/2006/relationships/hyperlink" Target="http://online.zakon.kz/Document/?doc_id=30366245" TargetMode="External"/><Relationship Id="rId2028" Type="http://schemas.openxmlformats.org/officeDocument/2006/relationships/hyperlink" Target="http://online.zakon.kz/Document/?doc_id=30366245" TargetMode="External"/><Relationship Id="rId3426" Type="http://schemas.openxmlformats.org/officeDocument/2006/relationships/hyperlink" Target="http://online.zakon.kz/Document/?doc_id=31094393" TargetMode="External"/><Relationship Id="rId3840" Type="http://schemas.openxmlformats.org/officeDocument/2006/relationships/hyperlink" Target="http://online.zakon.kz/Document/?doc_id=30783576" TargetMode="External"/><Relationship Id="rId6996" Type="http://schemas.openxmlformats.org/officeDocument/2006/relationships/hyperlink" Target="http://online.zakon.kz/Document/?doc_id=30383291"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31310976" TargetMode="External"/><Relationship Id="rId2442" Type="http://schemas.openxmlformats.org/officeDocument/2006/relationships/hyperlink" Target="http://online.zakon.kz/Document/?doc_id=30366245" TargetMode="External"/><Relationship Id="rId5598" Type="http://schemas.openxmlformats.org/officeDocument/2006/relationships/hyperlink" Target="http://online.zakon.kz/Document/?doc_id=30366245" TargetMode="External"/><Relationship Id="rId6649" Type="http://schemas.openxmlformats.org/officeDocument/2006/relationships/hyperlink" Target="http://online.zakon.kz/Document/?doc_id=31482533" TargetMode="External"/><Relationship Id="rId414" Type="http://schemas.openxmlformats.org/officeDocument/2006/relationships/hyperlink" Target="http://online.zakon.kz/Document/?doc_id=30366245" TargetMode="External"/><Relationship Id="rId1044" Type="http://schemas.openxmlformats.org/officeDocument/2006/relationships/hyperlink" Target="http://online.zakon.kz/Document/?doc_id=31311654" TargetMode="External"/><Relationship Id="rId5665" Type="http://schemas.openxmlformats.org/officeDocument/2006/relationships/hyperlink" Target="http://online.zakon.kz/Document/?doc_id=31037865" TargetMode="External"/><Relationship Id="rId6716" Type="http://schemas.openxmlformats.org/officeDocument/2006/relationships/hyperlink" Target="http://online.zakon.kz/Document/?doc_id=31414055" TargetMode="External"/><Relationship Id="rId8071" Type="http://schemas.openxmlformats.org/officeDocument/2006/relationships/hyperlink" Target="http://online.zakon.kz/Document/?doc_id=51008442" TargetMode="External"/><Relationship Id="rId1111" Type="http://schemas.openxmlformats.org/officeDocument/2006/relationships/hyperlink" Target="http://online.zakon.kz/Document/?doc_id=31037865" TargetMode="External"/><Relationship Id="rId4267" Type="http://schemas.openxmlformats.org/officeDocument/2006/relationships/hyperlink" Target="http://online.zakon.kz/Document/?doc_id=31482533" TargetMode="External"/><Relationship Id="rId4681" Type="http://schemas.openxmlformats.org/officeDocument/2006/relationships/hyperlink" Target="http://online.zakon.kz/Document/?doc_id=30783576" TargetMode="External"/><Relationship Id="rId5318" Type="http://schemas.openxmlformats.org/officeDocument/2006/relationships/hyperlink" Target="http://online.zakon.kz/Document/?doc_id=30366245" TargetMode="External"/><Relationship Id="rId5732" Type="http://schemas.openxmlformats.org/officeDocument/2006/relationships/hyperlink" Target="http://online.zakon.kz/Document/?doc_id=30518961" TargetMode="External"/><Relationship Id="rId3283" Type="http://schemas.openxmlformats.org/officeDocument/2006/relationships/hyperlink" Target="http://online.zakon.kz/Document/?doc_id=30194122" TargetMode="External"/><Relationship Id="rId4334" Type="http://schemas.openxmlformats.org/officeDocument/2006/relationships/hyperlink" Target="http://online.zakon.kz/Document/?doc_id=30520771" TargetMode="External"/><Relationship Id="rId1928" Type="http://schemas.openxmlformats.org/officeDocument/2006/relationships/hyperlink" Target="http://online.zakon.kz/Document/?doc_id=30366245" TargetMode="External"/><Relationship Id="rId3350" Type="http://schemas.openxmlformats.org/officeDocument/2006/relationships/hyperlink" Target="http://online.zakon.kz/Document/?doc_id=31094393"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0366245" TargetMode="External"/><Relationship Id="rId4401" Type="http://schemas.openxmlformats.org/officeDocument/2006/relationships/hyperlink" Target="http://online.zakon.kz/Document/?doc_id=31300045" TargetMode="External"/><Relationship Id="rId6159" Type="http://schemas.openxmlformats.org/officeDocument/2006/relationships/hyperlink" Target="http://online.zakon.kz/Document/?doc_id=30366245" TargetMode="External"/><Relationship Id="rId7557" Type="http://schemas.openxmlformats.org/officeDocument/2006/relationships/hyperlink" Target="http://online.zakon.kz/Document/?doc_id=31094393" TargetMode="External"/><Relationship Id="rId7971" Type="http://schemas.openxmlformats.org/officeDocument/2006/relationships/hyperlink" Target="http://online.zakon.kz/Document/?doc_id=30366245" TargetMode="External"/><Relationship Id="rId6573" Type="http://schemas.openxmlformats.org/officeDocument/2006/relationships/hyperlink" Target="http://online.zakon.kz/Document/?doc_id=30384673" TargetMode="External"/><Relationship Id="rId7624" Type="http://schemas.openxmlformats.org/officeDocument/2006/relationships/hyperlink" Target="http://online.zakon.kz/Document/?doc_id=30366245" TargetMode="External"/><Relationship Id="rId2769" Type="http://schemas.openxmlformats.org/officeDocument/2006/relationships/hyperlink" Target="http://online.zakon.kz/Document/?doc_id=30366245" TargetMode="External"/><Relationship Id="rId5175" Type="http://schemas.openxmlformats.org/officeDocument/2006/relationships/hyperlink" Target="http://online.zakon.kz/Document/?doc_id=30520771" TargetMode="External"/><Relationship Id="rId6226" Type="http://schemas.openxmlformats.org/officeDocument/2006/relationships/hyperlink" Target="http://online.zakon.kz/Document/?doc_id=31483442" TargetMode="External"/><Relationship Id="rId6640" Type="http://schemas.openxmlformats.org/officeDocument/2006/relationships/hyperlink" Target="http://online.zakon.kz/Document/?doc_id=31482533" TargetMode="External"/><Relationship Id="rId1785" Type="http://schemas.openxmlformats.org/officeDocument/2006/relationships/hyperlink" Target="http://online.zakon.kz/Document/?doc_id=30366245" TargetMode="External"/><Relationship Id="rId2836" Type="http://schemas.openxmlformats.org/officeDocument/2006/relationships/hyperlink" Target="http://online.zakon.kz/Document/?doc_id=30518961" TargetMode="External"/><Relationship Id="rId4191" Type="http://schemas.openxmlformats.org/officeDocument/2006/relationships/hyperlink" Target="http://online.zakon.kz/Document/?doc_id=31312849" TargetMode="External"/><Relationship Id="rId5242" Type="http://schemas.openxmlformats.org/officeDocument/2006/relationships/hyperlink" Target="http://online.zakon.kz/Document/?doc_id=31228723" TargetMode="External"/><Relationship Id="rId8398" Type="http://schemas.openxmlformats.org/officeDocument/2006/relationships/hyperlink" Target="http://online.zakon.kz/Document/?doc_id=30569572" TargetMode="External"/><Relationship Id="rId77" Type="http://schemas.openxmlformats.org/officeDocument/2006/relationships/hyperlink" Target="http://online.zakon.kz/Document/?doc_id=31624483" TargetMode="External"/><Relationship Id="rId808" Type="http://schemas.openxmlformats.org/officeDocument/2006/relationships/hyperlink" Target="http://online.zakon.kz/Document/?doc_id=31094393" TargetMode="External"/><Relationship Id="rId1438" Type="http://schemas.openxmlformats.org/officeDocument/2006/relationships/hyperlink" Target="http://online.zakon.kz/Document/?doc_id=31482533" TargetMode="External"/><Relationship Id="rId8465" Type="http://schemas.openxmlformats.org/officeDocument/2006/relationships/footer" Target="footer1.xml"/><Relationship Id="rId1852" Type="http://schemas.openxmlformats.org/officeDocument/2006/relationships/hyperlink" Target="http://online.zakon.kz/Document/?doc_id=31310976" TargetMode="External"/><Relationship Id="rId2903" Type="http://schemas.openxmlformats.org/officeDocument/2006/relationships/hyperlink" Target="http://online.zakon.kz/Document/?doc_id=30569572" TargetMode="External"/><Relationship Id="rId7067" Type="http://schemas.openxmlformats.org/officeDocument/2006/relationships/hyperlink" Target="http://online.zakon.kz/Document/?doc_id=30388346" TargetMode="External"/><Relationship Id="rId7481" Type="http://schemas.openxmlformats.org/officeDocument/2006/relationships/hyperlink" Target="http://online.zakon.kz/Document/?doc_id=30783576" TargetMode="External"/><Relationship Id="rId8118" Type="http://schemas.openxmlformats.org/officeDocument/2006/relationships/hyperlink" Target="http://online.zakon.kz/Document/?doc_id=31212669" TargetMode="External"/><Relationship Id="rId1505" Type="http://schemas.openxmlformats.org/officeDocument/2006/relationships/hyperlink" Target="http://online.zakon.kz/Document/?doc_id=30520771" TargetMode="External"/><Relationship Id="rId6083" Type="http://schemas.openxmlformats.org/officeDocument/2006/relationships/hyperlink" Target="http://online.zakon.kz/Document/?doc_id=30518961" TargetMode="External"/><Relationship Id="rId7134" Type="http://schemas.openxmlformats.org/officeDocument/2006/relationships/hyperlink" Target="http://online.zakon.kz/Document/?doc_id=31310976" TargetMode="External"/><Relationship Id="rId3677" Type="http://schemas.openxmlformats.org/officeDocument/2006/relationships/hyperlink" Target="http://online.zakon.kz/Document/?doc_id=31094393" TargetMode="External"/><Relationship Id="rId4728" Type="http://schemas.openxmlformats.org/officeDocument/2006/relationships/hyperlink" Target="http://online.zakon.kz/Document/?doc_id=31312849"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1094393" TargetMode="External"/><Relationship Id="rId2693" Type="http://schemas.openxmlformats.org/officeDocument/2006/relationships/hyperlink" Target="http://online.zakon.kz/Document/?doc_id=31310976" TargetMode="External"/><Relationship Id="rId3744" Type="http://schemas.openxmlformats.org/officeDocument/2006/relationships/hyperlink" Target="http://online.zakon.kz/Document/?doc_id=30518961" TargetMode="External"/><Relationship Id="rId6150" Type="http://schemas.openxmlformats.org/officeDocument/2006/relationships/hyperlink" Target="http://online.zakon.kz/Document/?doc_id=30366245" TargetMode="External"/><Relationship Id="rId7201" Type="http://schemas.openxmlformats.org/officeDocument/2006/relationships/hyperlink" Target="http://online.zakon.kz/Document/?doc_id=31039509" TargetMode="External"/><Relationship Id="rId665" Type="http://schemas.openxmlformats.org/officeDocument/2006/relationships/hyperlink" Target="http://online.zakon.kz/Document/?doc_id=30366245" TargetMode="External"/><Relationship Id="rId1295" Type="http://schemas.openxmlformats.org/officeDocument/2006/relationships/hyperlink" Target="http://online.zakon.kz/Document/?doc_id=31482533" TargetMode="External"/><Relationship Id="rId2346" Type="http://schemas.openxmlformats.org/officeDocument/2006/relationships/hyperlink" Target="http://online.zakon.kz/Document/?doc_id=30366245" TargetMode="External"/><Relationship Id="rId2760" Type="http://schemas.openxmlformats.org/officeDocument/2006/relationships/hyperlink" Target="http://online.zakon.kz/Document/?doc_id=30366245" TargetMode="External"/><Relationship Id="rId3811" Type="http://schemas.openxmlformats.org/officeDocument/2006/relationships/hyperlink" Target="http://online.zakon.kz/Document/?doc_id=30518961" TargetMode="External"/><Relationship Id="rId6967" Type="http://schemas.openxmlformats.org/officeDocument/2006/relationships/hyperlink" Target="http://online.zakon.kz/Document/?doc_id=31549444" TargetMode="External"/><Relationship Id="rId318"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362" Type="http://schemas.openxmlformats.org/officeDocument/2006/relationships/hyperlink" Target="http://online.zakon.kz/Document/?doc_id=30518961" TargetMode="External"/><Relationship Id="rId2413" Type="http://schemas.openxmlformats.org/officeDocument/2006/relationships/hyperlink" Target="http://online.zakon.kz/Document/?doc_id=31481924" TargetMode="External"/><Relationship Id="rId5569" Type="http://schemas.openxmlformats.org/officeDocument/2006/relationships/hyperlink" Target="http://online.zakon.kz/Document/?doc_id=31312849" TargetMode="External"/><Relationship Id="rId1015" Type="http://schemas.openxmlformats.org/officeDocument/2006/relationships/hyperlink" Target="http://online.zakon.kz/Document/?doc_id=30565734" TargetMode="External"/><Relationship Id="rId4585" Type="http://schemas.openxmlformats.org/officeDocument/2006/relationships/hyperlink" Target="http://online.zakon.kz/Document/?doc_id=31037865" TargetMode="External"/><Relationship Id="rId5983" Type="http://schemas.openxmlformats.org/officeDocument/2006/relationships/hyperlink" Target="http://online.zakon.kz/Document/?doc_id=30366245" TargetMode="External"/><Relationship Id="rId8042" Type="http://schemas.openxmlformats.org/officeDocument/2006/relationships/hyperlink" Target="http://online.zakon.kz/Document/?doc_id=30569572" TargetMode="External"/><Relationship Id="rId3187" Type="http://schemas.openxmlformats.org/officeDocument/2006/relationships/hyperlink" Target="http://online.zakon.kz/Document/?doc_id=30518961" TargetMode="External"/><Relationship Id="rId4238" Type="http://schemas.openxmlformats.org/officeDocument/2006/relationships/hyperlink" Target="http://online.zakon.kz/Document/?doc_id=31037865" TargetMode="External"/><Relationship Id="rId5636" Type="http://schemas.openxmlformats.org/officeDocument/2006/relationships/hyperlink" Target="http://online.zakon.kz/Document/?doc_id=31518761" TargetMode="External"/><Relationship Id="rId4652" Type="http://schemas.openxmlformats.org/officeDocument/2006/relationships/hyperlink" Target="http://online.zakon.kz/Document/?doc_id=30366245" TargetMode="External"/><Relationship Id="rId5703" Type="http://schemas.openxmlformats.org/officeDocument/2006/relationships/hyperlink" Target="http://online.zakon.kz/Document/?doc_id=30366245"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1094393" TargetMode="External"/><Relationship Id="rId4305" Type="http://schemas.openxmlformats.org/officeDocument/2006/relationships/hyperlink" Target="http://online.zakon.kz/Document/?doc_id=31482533" TargetMode="External"/><Relationship Id="rId7875" Type="http://schemas.openxmlformats.org/officeDocument/2006/relationships/hyperlink" Target="http://online.zakon.kz/Document/?doc_id=31094393" TargetMode="External"/><Relationship Id="rId2270" Type="http://schemas.openxmlformats.org/officeDocument/2006/relationships/hyperlink" Target="http://online.zakon.kz/Document/?doc_id=31615135" TargetMode="External"/><Relationship Id="rId3321" Type="http://schemas.openxmlformats.org/officeDocument/2006/relationships/hyperlink" Target="http://online.zakon.kz/Document/?doc_id=30366245" TargetMode="External"/><Relationship Id="rId6477" Type="http://schemas.openxmlformats.org/officeDocument/2006/relationships/hyperlink" Target="http://online.zakon.kz/Document/?doc_id=30518961" TargetMode="External"/><Relationship Id="rId6891" Type="http://schemas.openxmlformats.org/officeDocument/2006/relationships/hyperlink" Target="http://online.zakon.kz/Document/?doc_id=31482533" TargetMode="External"/><Relationship Id="rId7528" Type="http://schemas.openxmlformats.org/officeDocument/2006/relationships/hyperlink" Target="http://online.zakon.kz/Document/?doc_id=31118529" TargetMode="External"/><Relationship Id="rId7942" Type="http://schemas.openxmlformats.org/officeDocument/2006/relationships/hyperlink" Target="http://online.zakon.kz/Document/?doc_id=30835176" TargetMode="External"/><Relationship Id="rId242" Type="http://schemas.openxmlformats.org/officeDocument/2006/relationships/hyperlink" Target="http://online.zakon.kz/Document/?doc_id=30366245" TargetMode="External"/><Relationship Id="rId5079" Type="http://schemas.openxmlformats.org/officeDocument/2006/relationships/hyperlink" Target="http://online.zakon.kz/Document/?doc_id=30366245" TargetMode="External"/><Relationship Id="rId5493" Type="http://schemas.openxmlformats.org/officeDocument/2006/relationships/hyperlink" Target="http://online.zakon.kz/Document/?doc_id=1026672" TargetMode="External"/><Relationship Id="rId6544" Type="http://schemas.openxmlformats.org/officeDocument/2006/relationships/hyperlink" Target="http://online.zakon.kz/Document/?doc_id=30366245" TargetMode="External"/><Relationship Id="rId1689" Type="http://schemas.openxmlformats.org/officeDocument/2006/relationships/hyperlink" Target="http://online.zakon.kz/Document/?doc_id=31094393" TargetMode="External"/><Relationship Id="rId4095" Type="http://schemas.openxmlformats.org/officeDocument/2006/relationships/hyperlink" Target="http://online.zakon.kz/Document/?doc_id=31312849" TargetMode="External"/><Relationship Id="rId5146" Type="http://schemas.openxmlformats.org/officeDocument/2006/relationships/hyperlink" Target="http://online.zakon.kz/Document/?doc_id=51004071" TargetMode="External"/><Relationship Id="rId5560" Type="http://schemas.openxmlformats.org/officeDocument/2006/relationships/hyperlink" Target="http://online.zakon.kz/Document/?doc_id=30569572" TargetMode="External"/><Relationship Id="rId4162" Type="http://schemas.openxmlformats.org/officeDocument/2006/relationships/hyperlink" Target="http://online.zakon.kz/Document/?doc_id=30366245" TargetMode="External"/><Relationship Id="rId5213" Type="http://schemas.openxmlformats.org/officeDocument/2006/relationships/hyperlink" Target="http://online.zakon.kz/Document/?doc_id=31227428" TargetMode="External"/><Relationship Id="rId6611" Type="http://schemas.openxmlformats.org/officeDocument/2006/relationships/hyperlink" Target="http://online.zakon.kz/Document/?doc_id=31094393" TargetMode="External"/><Relationship Id="rId8369" Type="http://schemas.openxmlformats.org/officeDocument/2006/relationships/hyperlink" Target="http://online.zakon.kz/Document/?doc_id=30194122" TargetMode="External"/><Relationship Id="rId1756" Type="http://schemas.openxmlformats.org/officeDocument/2006/relationships/hyperlink" Target="http://online.zakon.kz/Document/?doc_id=30368034" TargetMode="External"/><Relationship Id="rId2807" Type="http://schemas.openxmlformats.org/officeDocument/2006/relationships/hyperlink" Target="http://online.zakon.kz/Document/?doc_id=30783576" TargetMode="External"/><Relationship Id="rId48" Type="http://schemas.openxmlformats.org/officeDocument/2006/relationships/hyperlink" Target="http://online.zakon.kz/Document/?doc_id=31113828" TargetMode="External"/><Relationship Id="rId1409" Type="http://schemas.openxmlformats.org/officeDocument/2006/relationships/hyperlink" Target="http://online.zakon.kz/Document/?doc_id=30384784" TargetMode="External"/><Relationship Id="rId1823" Type="http://schemas.openxmlformats.org/officeDocument/2006/relationships/hyperlink" Target="http://online.zakon.kz/Document/?doc_id=30366245" TargetMode="External"/><Relationship Id="rId4979" Type="http://schemas.openxmlformats.org/officeDocument/2006/relationships/hyperlink" Target="http://online.zakon.kz/Document/?doc_id=31482533" TargetMode="External"/><Relationship Id="rId7385" Type="http://schemas.openxmlformats.org/officeDocument/2006/relationships/hyperlink" Target="http://online.zakon.kz/Document/?doc_id=30366245" TargetMode="External"/><Relationship Id="rId8436" Type="http://schemas.openxmlformats.org/officeDocument/2006/relationships/hyperlink" Target="http://online.zakon.kz/Document/?doc_id=31481924" TargetMode="External"/><Relationship Id="rId3995" Type="http://schemas.openxmlformats.org/officeDocument/2006/relationships/hyperlink" Target="http://online.zakon.kz/Document/?doc_id=30518961" TargetMode="External"/><Relationship Id="rId7038" Type="http://schemas.openxmlformats.org/officeDocument/2006/relationships/hyperlink" Target="http://online.zakon.kz/Document/?doc_id=30366245" TargetMode="External"/><Relationship Id="rId7452" Type="http://schemas.openxmlformats.org/officeDocument/2006/relationships/hyperlink" Target="http://online.zakon.kz/Document/?doc_id=31328104" TargetMode="External"/><Relationship Id="rId2597" Type="http://schemas.openxmlformats.org/officeDocument/2006/relationships/hyperlink" Target="http://online.zakon.kz/Document/?doc_id=31300045" TargetMode="External"/><Relationship Id="rId3648" Type="http://schemas.openxmlformats.org/officeDocument/2006/relationships/hyperlink" Target="http://online.zakon.kz/Document/?doc_id=30366245" TargetMode="External"/><Relationship Id="rId6054" Type="http://schemas.openxmlformats.org/officeDocument/2006/relationships/hyperlink" Target="http://online.zakon.kz/Document/?doc_id=31310976" TargetMode="External"/><Relationship Id="rId7105" Type="http://schemas.openxmlformats.org/officeDocument/2006/relationships/hyperlink" Target="http://online.zakon.kz/Document/?doc_id=30368034" TargetMode="External"/><Relationship Id="rId569" Type="http://schemas.openxmlformats.org/officeDocument/2006/relationships/hyperlink" Target="http://online.zakon.kz/Document/?doc_id=30366245" TargetMode="External"/><Relationship Id="rId983" Type="http://schemas.openxmlformats.org/officeDocument/2006/relationships/hyperlink" Target="http://online.zakon.kz/Document/?doc_id=31037865" TargetMode="External"/><Relationship Id="rId1199" Type="http://schemas.openxmlformats.org/officeDocument/2006/relationships/hyperlink" Target="http://online.zakon.kz/Document/?doc_id=31094393" TargetMode="External"/><Relationship Id="rId2664" Type="http://schemas.openxmlformats.org/officeDocument/2006/relationships/hyperlink" Target="http://online.zakon.kz/Document/?doc_id=31132530" TargetMode="External"/><Relationship Id="rId5070" Type="http://schemas.openxmlformats.org/officeDocument/2006/relationships/hyperlink" Target="http://online.zakon.kz/Document/?doc_id=30782059" TargetMode="External"/><Relationship Id="rId6121" Type="http://schemas.openxmlformats.org/officeDocument/2006/relationships/hyperlink" Target="http://online.zakon.kz/Document/?doc_id=30366245" TargetMode="External"/><Relationship Id="rId636" Type="http://schemas.openxmlformats.org/officeDocument/2006/relationships/hyperlink" Target="http://online.zakon.kz/Document/?doc_id=30366245" TargetMode="External"/><Relationship Id="rId1266" Type="http://schemas.openxmlformats.org/officeDocument/2006/relationships/hyperlink" Target="http://online.zakon.kz/Document/?doc_id=31312849" TargetMode="External"/><Relationship Id="rId2317" Type="http://schemas.openxmlformats.org/officeDocument/2006/relationships/hyperlink" Target="http://online.zakon.kz/Document/?doc_id=30520771" TargetMode="External"/><Relationship Id="rId3715" Type="http://schemas.openxmlformats.org/officeDocument/2006/relationships/hyperlink" Target="http://online.zakon.kz/Document/?doc_id=30366245" TargetMode="External"/><Relationship Id="rId8293" Type="http://schemas.openxmlformats.org/officeDocument/2006/relationships/hyperlink" Target="http://online.zakon.kz/Document/?doc_id=31615135" TargetMode="External"/><Relationship Id="rId1680" Type="http://schemas.openxmlformats.org/officeDocument/2006/relationships/hyperlink" Target="http://online.zakon.kz/Document/?doc_id=31025648" TargetMode="External"/><Relationship Id="rId2731" Type="http://schemas.openxmlformats.org/officeDocument/2006/relationships/hyperlink" Target="http://online.zakon.kz/Document/?doc_id=31312849" TargetMode="External"/><Relationship Id="rId5887" Type="http://schemas.openxmlformats.org/officeDocument/2006/relationships/hyperlink" Target="http://online.zakon.kz/Document/?doc_id=30518961" TargetMode="External"/><Relationship Id="rId6938" Type="http://schemas.openxmlformats.org/officeDocument/2006/relationships/hyperlink" Target="http://online.zakon.kz/Document/?doc_id=31518760" TargetMode="External"/><Relationship Id="rId703" Type="http://schemas.openxmlformats.org/officeDocument/2006/relationships/hyperlink" Target="http://online.zakon.kz/Document/?doc_id=30366245" TargetMode="External"/><Relationship Id="rId1333" Type="http://schemas.openxmlformats.org/officeDocument/2006/relationships/hyperlink" Target="http://online.zakon.kz/Document/?doc_id=31310976" TargetMode="External"/><Relationship Id="rId4489" Type="http://schemas.openxmlformats.org/officeDocument/2006/relationships/hyperlink" Target="http://online.zakon.kz/Document/?doc_id=31570375" TargetMode="External"/><Relationship Id="rId5954" Type="http://schemas.openxmlformats.org/officeDocument/2006/relationships/hyperlink" Target="http://online.zakon.kz/Document/?doc_id=30366245" TargetMode="External"/><Relationship Id="rId8360" Type="http://schemas.openxmlformats.org/officeDocument/2006/relationships/hyperlink" Target="http://online.zakon.kz/Document/?doc_id=30783576" TargetMode="External"/><Relationship Id="rId1400" Type="http://schemas.openxmlformats.org/officeDocument/2006/relationships/hyperlink" Target="http://online.zakon.kz/Document/?doc_id=30782059" TargetMode="External"/><Relationship Id="rId4556" Type="http://schemas.openxmlformats.org/officeDocument/2006/relationships/hyperlink" Target="http://online.zakon.kz/Document/?doc_id=30518961" TargetMode="External"/><Relationship Id="rId4970" Type="http://schemas.openxmlformats.org/officeDocument/2006/relationships/hyperlink" Target="http://online.zakon.kz/Document/?doc_id=30782059" TargetMode="External"/><Relationship Id="rId5607" Type="http://schemas.openxmlformats.org/officeDocument/2006/relationships/hyperlink" Target="http://online.zakon.kz/Document/?doc_id=30366245" TargetMode="External"/><Relationship Id="rId8013" Type="http://schemas.openxmlformats.org/officeDocument/2006/relationships/hyperlink" Target="http://online.zakon.kz/Document/?doc_id=31308043" TargetMode="External"/><Relationship Id="rId3158" Type="http://schemas.openxmlformats.org/officeDocument/2006/relationships/hyperlink" Target="http://online.zakon.kz/Document/?doc_id=30408615" TargetMode="External"/><Relationship Id="rId3572" Type="http://schemas.openxmlformats.org/officeDocument/2006/relationships/hyperlink" Target="http://online.zakon.kz/Document/?doc_id=30366245" TargetMode="External"/><Relationship Id="rId4209" Type="http://schemas.openxmlformats.org/officeDocument/2006/relationships/hyperlink" Target="http://online.zakon.kz/Document/?doc_id=31411217" TargetMode="External"/><Relationship Id="rId4623" Type="http://schemas.openxmlformats.org/officeDocument/2006/relationships/hyperlink" Target="http://online.zakon.kz/Document/?doc_id=30368034" TargetMode="External"/><Relationship Id="rId7779" Type="http://schemas.openxmlformats.org/officeDocument/2006/relationships/hyperlink" Target="http://online.zakon.kz/Document/?doc_id=30624803"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1416323" TargetMode="External"/><Relationship Id="rId3225" Type="http://schemas.openxmlformats.org/officeDocument/2006/relationships/hyperlink" Target="http://online.zakon.kz/Document/?doc_id=31094393" TargetMode="External"/><Relationship Id="rId6795" Type="http://schemas.openxmlformats.org/officeDocument/2006/relationships/hyperlink" Target="http://online.zakon.kz/Document/?doc_id=31224732" TargetMode="External"/><Relationship Id="rId146"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0835176" TargetMode="External"/><Relationship Id="rId2241" Type="http://schemas.openxmlformats.org/officeDocument/2006/relationships/hyperlink" Target="http://online.zakon.kz/Document/?doc_id=30366245" TargetMode="External"/><Relationship Id="rId5397" Type="http://schemas.openxmlformats.org/officeDocument/2006/relationships/hyperlink" Target="http://online.zakon.kz/Document/?doc_id=30624803" TargetMode="External"/><Relationship Id="rId6448" Type="http://schemas.openxmlformats.org/officeDocument/2006/relationships/hyperlink" Target="http://online.zakon.kz/Document/?doc_id=31037880" TargetMode="External"/><Relationship Id="rId7846" Type="http://schemas.openxmlformats.org/officeDocument/2006/relationships/hyperlink" Target="http://online.zakon.kz/Document/?doc_id=31411217" TargetMode="External"/><Relationship Id="rId213" Type="http://schemas.openxmlformats.org/officeDocument/2006/relationships/hyperlink" Target="http://online.zakon.kz/Document/?doc_id=30366245" TargetMode="External"/><Relationship Id="rId6862" Type="http://schemas.openxmlformats.org/officeDocument/2006/relationships/hyperlink" Target="http://online.zakon.kz/Document/?doc_id=30388346" TargetMode="External"/><Relationship Id="rId7913" Type="http://schemas.openxmlformats.org/officeDocument/2006/relationships/hyperlink" Target="http://online.zakon.kz/Document/?doc_id=31312849" TargetMode="External"/><Relationship Id="rId4066" Type="http://schemas.openxmlformats.org/officeDocument/2006/relationships/hyperlink" Target="http://online.zakon.kz/Document/?doc_id=30783576" TargetMode="External"/><Relationship Id="rId5464" Type="http://schemas.openxmlformats.org/officeDocument/2006/relationships/hyperlink" Target="http://online.zakon.kz/Document/?doc_id=30384673" TargetMode="External"/><Relationship Id="rId6515" Type="http://schemas.openxmlformats.org/officeDocument/2006/relationships/hyperlink" Target="http://online.zakon.kz/Document/?doc_id=30366245" TargetMode="External"/><Relationship Id="rId4480" Type="http://schemas.openxmlformats.org/officeDocument/2006/relationships/hyperlink" Target="http://online.zakon.kz/Document/?doc_id=31310976" TargetMode="External"/><Relationship Id="rId5117" Type="http://schemas.openxmlformats.org/officeDocument/2006/relationships/hyperlink" Target="http://online.zakon.kz/Document/?doc_id=31312849" TargetMode="External"/><Relationship Id="rId5531" Type="http://schemas.openxmlformats.org/officeDocument/2006/relationships/hyperlink" Target="http://online.zakon.kz/Document/?doc_id=30518961" TargetMode="External"/><Relationship Id="rId1727" Type="http://schemas.openxmlformats.org/officeDocument/2006/relationships/hyperlink" Target="http://online.zakon.kz/Document/?doc_id=31312849" TargetMode="External"/><Relationship Id="rId3082" Type="http://schemas.openxmlformats.org/officeDocument/2006/relationships/hyperlink" Target="http://online.zakon.kz/Document/?doc_id=30384673" TargetMode="External"/><Relationship Id="rId4133" Type="http://schemas.openxmlformats.org/officeDocument/2006/relationships/hyperlink" Target="http://online.zakon.kz/Document/?doc_id=30366245" TargetMode="External"/><Relationship Id="rId7289" Type="http://schemas.openxmlformats.org/officeDocument/2006/relationships/hyperlink" Target="http://online.zakon.kz/Document/?doc_id=31037865" TargetMode="External"/><Relationship Id="rId19" Type="http://schemas.openxmlformats.org/officeDocument/2006/relationships/hyperlink" Target="http://online.zakon.kz/Document/?doc_id=31518761" TargetMode="External"/><Relationship Id="rId3899" Type="http://schemas.openxmlformats.org/officeDocument/2006/relationships/hyperlink" Target="http://online.zakon.kz/Document/?doc_id=30518961" TargetMode="External"/><Relationship Id="rId4200" Type="http://schemas.openxmlformats.org/officeDocument/2006/relationships/hyperlink" Target="http://online.zakon.kz/Document/?doc_id=30783576" TargetMode="External"/><Relationship Id="rId7356" Type="http://schemas.openxmlformats.org/officeDocument/2006/relationships/hyperlink" Target="http://online.zakon.kz/Document/?doc_id=31310976" TargetMode="External"/><Relationship Id="rId7770" Type="http://schemas.openxmlformats.org/officeDocument/2006/relationships/hyperlink" Target="http://online.zakon.kz/Document/?doc_id=31481924" TargetMode="External"/><Relationship Id="rId8407" Type="http://schemas.openxmlformats.org/officeDocument/2006/relationships/hyperlink" Target="http://online.zakon.kz/Document/?doc_id=30565734" TargetMode="External"/><Relationship Id="rId6372" Type="http://schemas.openxmlformats.org/officeDocument/2006/relationships/hyperlink" Target="http://online.zakon.kz/Document/?doc_id=31113828" TargetMode="External"/><Relationship Id="rId7009" Type="http://schemas.openxmlformats.org/officeDocument/2006/relationships/hyperlink" Target="http://online.zakon.kz/Document/?doc_id=30624803" TargetMode="External"/><Relationship Id="rId7423" Type="http://schemas.openxmlformats.org/officeDocument/2006/relationships/hyperlink" Target="http://online.zakon.kz/Document/?doc_id=31312849" TargetMode="External"/><Relationship Id="rId3966" Type="http://schemas.openxmlformats.org/officeDocument/2006/relationships/hyperlink" Target="http://online.zakon.kz/Document/?doc_id=31312849" TargetMode="External"/><Relationship Id="rId6025" Type="http://schemas.openxmlformats.org/officeDocument/2006/relationships/hyperlink" Target="http://online.zakon.kz/Document/?doc_id=31310976" TargetMode="External"/><Relationship Id="rId3" Type="http://schemas.openxmlformats.org/officeDocument/2006/relationships/settings" Target="settings.xml"/><Relationship Id="rId887" Type="http://schemas.openxmlformats.org/officeDocument/2006/relationships/hyperlink" Target="http://online.zakon.kz/Document/?doc_id=31624483" TargetMode="External"/><Relationship Id="rId2568" Type="http://schemas.openxmlformats.org/officeDocument/2006/relationships/hyperlink" Target="http://online.zakon.kz/Document/?doc_id=31481924" TargetMode="External"/><Relationship Id="rId2982" Type="http://schemas.openxmlformats.org/officeDocument/2006/relationships/hyperlink" Target="http://online.zakon.kz/Document/?doc_id=31312849" TargetMode="External"/><Relationship Id="rId3619" Type="http://schemas.openxmlformats.org/officeDocument/2006/relationships/hyperlink" Target="http://online.zakon.kz/Document/?doc_id=31310976" TargetMode="External"/><Relationship Id="rId5041" Type="http://schemas.openxmlformats.org/officeDocument/2006/relationships/hyperlink" Target="http://online.zakon.kz/Document/?doc_id=30565734" TargetMode="External"/><Relationship Id="rId8197" Type="http://schemas.openxmlformats.org/officeDocument/2006/relationships/hyperlink" Target="http://online.zakon.kz/Document/?doc_id=31312849" TargetMode="External"/><Relationship Id="rId954" Type="http://schemas.openxmlformats.org/officeDocument/2006/relationships/hyperlink" Target="http://online.zakon.kz/Document/?link_id=1001273722" TargetMode="External"/><Relationship Id="rId1584" Type="http://schemas.openxmlformats.org/officeDocument/2006/relationships/hyperlink" Target="http://online.zakon.kz/Document/?doc_id=30366245" TargetMode="External"/><Relationship Id="rId2635" Type="http://schemas.openxmlformats.org/officeDocument/2006/relationships/hyperlink" Target="http://online.zakon.kz/Document/?doc_id=30366245" TargetMode="External"/><Relationship Id="rId607" Type="http://schemas.openxmlformats.org/officeDocument/2006/relationships/hyperlink" Target="http://online.zakon.kz/Document/?doc_id=30366245" TargetMode="External"/><Relationship Id="rId1237" Type="http://schemas.openxmlformats.org/officeDocument/2006/relationships/hyperlink" Target="http://online.zakon.kz/Document/?doc_id=30443961" TargetMode="External"/><Relationship Id="rId1651" Type="http://schemas.openxmlformats.org/officeDocument/2006/relationships/hyperlink" Target="http://online.zakon.kz/Document/?doc_id=30518961" TargetMode="External"/><Relationship Id="rId2702" Type="http://schemas.openxmlformats.org/officeDocument/2006/relationships/hyperlink" Target="http://online.zakon.kz/Document/?doc_id=31037880" TargetMode="External"/><Relationship Id="rId5858" Type="http://schemas.openxmlformats.org/officeDocument/2006/relationships/hyperlink" Target="http://online.zakon.kz/Document/?doc_id=31037865" TargetMode="External"/><Relationship Id="rId6909" Type="http://schemas.openxmlformats.org/officeDocument/2006/relationships/hyperlink" Target="http://online.zakon.kz/Document/?doc_id=30782059" TargetMode="External"/><Relationship Id="rId8264" Type="http://schemas.openxmlformats.org/officeDocument/2006/relationships/hyperlink" Target="http://online.zakon.kz/Document/?doc_id=30366245" TargetMode="External"/><Relationship Id="rId1304" Type="http://schemas.openxmlformats.org/officeDocument/2006/relationships/hyperlink" Target="http://online.zakon.kz/Document/?doc_id=30366245" TargetMode="External"/><Relationship Id="rId4874" Type="http://schemas.openxmlformats.org/officeDocument/2006/relationships/hyperlink" Target="http://online.zakon.kz/Document/?doc_id=31312849" TargetMode="External"/><Relationship Id="rId7280" Type="http://schemas.openxmlformats.org/officeDocument/2006/relationships/hyperlink" Target="http://online.zakon.kz/Document/?doc_id=31037865" TargetMode="External"/><Relationship Id="rId8331" Type="http://schemas.openxmlformats.org/officeDocument/2006/relationships/hyperlink" Target="http://online.zakon.kz/Document/?doc_id=30782059" TargetMode="External"/><Relationship Id="rId3476" Type="http://schemas.openxmlformats.org/officeDocument/2006/relationships/hyperlink" Target="http://online.zakon.kz/Document/?doc_id=30366245" TargetMode="External"/><Relationship Id="rId4527" Type="http://schemas.openxmlformats.org/officeDocument/2006/relationships/hyperlink" Target="http://online.zakon.kz/Document/?doc_id=31310976" TargetMode="External"/><Relationship Id="rId5925" Type="http://schemas.openxmlformats.org/officeDocument/2006/relationships/hyperlink" Target="http://online.zakon.kz/Document/?doc_id=31310976"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1445138" TargetMode="External"/><Relationship Id="rId2492" Type="http://schemas.openxmlformats.org/officeDocument/2006/relationships/hyperlink" Target="http://online.zakon.kz/Document/?doc_id=31312849" TargetMode="External"/><Relationship Id="rId3129" Type="http://schemas.openxmlformats.org/officeDocument/2006/relationships/hyperlink" Target="http://online.zakon.kz/Document/?doc_id=30366245" TargetMode="External"/><Relationship Id="rId3890" Type="http://schemas.openxmlformats.org/officeDocument/2006/relationships/hyperlink" Target="http://online.zakon.kz/Document/?doc_id=30782059" TargetMode="External"/><Relationship Id="rId4941" Type="http://schemas.openxmlformats.org/officeDocument/2006/relationships/hyperlink" Target="http://online.zakon.kz/Document/?doc_id=30782059" TargetMode="External"/><Relationship Id="rId7000" Type="http://schemas.openxmlformats.org/officeDocument/2006/relationships/hyperlink" Target="http://online.zakon.kz/Document/?doc_id=30783576"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366245" TargetMode="External"/><Relationship Id="rId2145" Type="http://schemas.openxmlformats.org/officeDocument/2006/relationships/hyperlink" Target="http://online.zakon.kz/Document/?doc_id=31037865" TargetMode="External"/><Relationship Id="rId3543" Type="http://schemas.openxmlformats.org/officeDocument/2006/relationships/hyperlink" Target="http://online.zakon.kz/Document/?doc_id=30366245" TargetMode="External"/><Relationship Id="rId6699" Type="http://schemas.openxmlformats.org/officeDocument/2006/relationships/hyperlink" Target="http://online.zakon.kz/Document/?doc_id=31482533" TargetMode="External"/><Relationship Id="rId117" Type="http://schemas.openxmlformats.org/officeDocument/2006/relationships/hyperlink" Target="http://online.zakon.kz/Document/?doc_id=30366245" TargetMode="External"/><Relationship Id="rId3610" Type="http://schemas.openxmlformats.org/officeDocument/2006/relationships/hyperlink" Target="http://online.zakon.kz/Document/?doc_id=30366245" TargetMode="External"/><Relationship Id="rId6766" Type="http://schemas.openxmlformats.org/officeDocument/2006/relationships/hyperlink" Target="http://online.zakon.kz/Document/?doc_id=31482533" TargetMode="External"/><Relationship Id="rId7817" Type="http://schemas.openxmlformats.org/officeDocument/2006/relationships/hyperlink" Target="http://online.zakon.kz/Document/?doc_id=31037865"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0520771" TargetMode="External"/><Relationship Id="rId2212" Type="http://schemas.openxmlformats.org/officeDocument/2006/relationships/hyperlink" Target="http://online.zakon.kz/Document/?doc_id=30092072" TargetMode="External"/><Relationship Id="rId5368" Type="http://schemas.openxmlformats.org/officeDocument/2006/relationships/hyperlink" Target="http://online.zakon.kz/Document/?doc_id=30568184" TargetMode="External"/><Relationship Id="rId5782" Type="http://schemas.openxmlformats.org/officeDocument/2006/relationships/hyperlink" Target="http://online.zakon.kz/Document/?doc_id=30863239" TargetMode="External"/><Relationship Id="rId6419" Type="http://schemas.openxmlformats.org/officeDocument/2006/relationships/hyperlink" Target="http://online.zakon.kz/Document/?doc_id=1026672" TargetMode="External"/><Relationship Id="rId6833" Type="http://schemas.openxmlformats.org/officeDocument/2006/relationships/hyperlink" Target="http://online.zakon.kz/Document/?doc_id=30384673" TargetMode="External"/><Relationship Id="rId1978" Type="http://schemas.openxmlformats.org/officeDocument/2006/relationships/hyperlink" Target="http://online.zakon.kz/Document/?doc_id=30606997" TargetMode="External"/><Relationship Id="rId4384" Type="http://schemas.openxmlformats.org/officeDocument/2006/relationships/hyperlink" Target="http://online.zakon.kz/Document/?doc_id=31310973" TargetMode="External"/><Relationship Id="rId5435" Type="http://schemas.openxmlformats.org/officeDocument/2006/relationships/hyperlink" Target="http://online.zakon.kz/Document/?doc_id=31094393" TargetMode="External"/><Relationship Id="rId4037" Type="http://schemas.openxmlformats.org/officeDocument/2006/relationships/hyperlink" Target="http://online.zakon.kz/Document/?doc_id=30783576" TargetMode="External"/><Relationship Id="rId4451" Type="http://schemas.openxmlformats.org/officeDocument/2006/relationships/hyperlink" Target="http://online.zakon.kz/Document/?doc_id=30520771" TargetMode="External"/><Relationship Id="rId5502" Type="http://schemas.openxmlformats.org/officeDocument/2006/relationships/hyperlink" Target="http://online.zakon.kz/Document/?doc_id=30366245" TargetMode="External"/><Relationship Id="rId6900" Type="http://schemas.openxmlformats.org/officeDocument/2006/relationships/hyperlink" Target="http://online.zakon.kz/Document/?doc_id=31037865" TargetMode="External"/><Relationship Id="rId3053" Type="http://schemas.openxmlformats.org/officeDocument/2006/relationships/hyperlink" Target="http://online.zakon.kz/Document/?doc_id=31312849" TargetMode="External"/><Relationship Id="rId4104" Type="http://schemas.openxmlformats.org/officeDocument/2006/relationships/hyperlink" Target="http://online.zakon.kz/Document/?doc_id=31037880" TargetMode="External"/><Relationship Id="rId3120" Type="http://schemas.openxmlformats.org/officeDocument/2006/relationships/hyperlink" Target="http://online.zakon.kz/Document/?doc_id=30366245" TargetMode="External"/><Relationship Id="rId6276" Type="http://schemas.openxmlformats.org/officeDocument/2006/relationships/hyperlink" Target="http://online.zakon.kz/Document/?doc_id=30518961" TargetMode="External"/><Relationship Id="rId7674" Type="http://schemas.openxmlformats.org/officeDocument/2006/relationships/hyperlink" Target="http://online.zakon.kz/Document/?doc_id=30366245" TargetMode="External"/><Relationship Id="rId6690" Type="http://schemas.openxmlformats.org/officeDocument/2006/relationships/hyperlink" Target="http://online.zakon.kz/Document/?doc_id=30520771" TargetMode="External"/><Relationship Id="rId7327" Type="http://schemas.openxmlformats.org/officeDocument/2006/relationships/hyperlink" Target="http://online.zakon.kz/Document/?doc_id=30782059" TargetMode="External"/><Relationship Id="rId7741" Type="http://schemas.openxmlformats.org/officeDocument/2006/relationships/hyperlink" Target="http://online.zakon.kz/Document/?doc_id=30366245" TargetMode="External"/><Relationship Id="rId2886" Type="http://schemas.openxmlformats.org/officeDocument/2006/relationships/hyperlink" Target="http://online.zakon.kz/Document/?doc_id=30518961" TargetMode="External"/><Relationship Id="rId3937" Type="http://schemas.openxmlformats.org/officeDocument/2006/relationships/hyperlink" Target="http://online.zakon.kz/Document/?doc_id=31310976" TargetMode="External"/><Relationship Id="rId5292" Type="http://schemas.openxmlformats.org/officeDocument/2006/relationships/hyperlink" Target="http://online.zakon.kz/Document/?doc_id=30092072" TargetMode="External"/><Relationship Id="rId6343" Type="http://schemas.openxmlformats.org/officeDocument/2006/relationships/hyperlink" Target="http://online.zakon.kz/Document/?doc_id=31308043" TargetMode="External"/><Relationship Id="rId858" Type="http://schemas.openxmlformats.org/officeDocument/2006/relationships/hyperlink" Target="http://online.zakon.kz/Document/?doc_id=30783576" TargetMode="External"/><Relationship Id="rId1488" Type="http://schemas.openxmlformats.org/officeDocument/2006/relationships/hyperlink" Target="http://online.zakon.kz/Document/?doc_id=30368034" TargetMode="External"/><Relationship Id="rId2539" Type="http://schemas.openxmlformats.org/officeDocument/2006/relationships/hyperlink" Target="http://online.zakon.kz/Document/?doc_id=31037865" TargetMode="External"/><Relationship Id="rId2953" Type="http://schemas.openxmlformats.org/officeDocument/2006/relationships/hyperlink" Target="http://online.zakon.kz/Document/?doc_id=30520771" TargetMode="External"/><Relationship Id="rId6410" Type="http://schemas.openxmlformats.org/officeDocument/2006/relationships/hyperlink" Target="http://online.zakon.kz/Document/?doc_id=31615135" TargetMode="External"/><Relationship Id="rId925" Type="http://schemas.openxmlformats.org/officeDocument/2006/relationships/hyperlink" Target="http://online.zakon.kz/Document/?doc_id=30518961" TargetMode="External"/><Relationship Id="rId1555" Type="http://schemas.openxmlformats.org/officeDocument/2006/relationships/hyperlink" Target="http://online.zakon.kz/Document/?doc_id=31094393" TargetMode="External"/><Relationship Id="rId2606" Type="http://schemas.openxmlformats.org/officeDocument/2006/relationships/hyperlink" Target="http://online.zakon.kz/Document/?doc_id=30368034" TargetMode="External"/><Relationship Id="rId5012" Type="http://schemas.openxmlformats.org/officeDocument/2006/relationships/hyperlink" Target="http://online.zakon.kz/Document/?doc_id=30782059" TargetMode="External"/><Relationship Id="rId8168" Type="http://schemas.openxmlformats.org/officeDocument/2006/relationships/hyperlink" Target="http://online.zakon.kz/Document/?doc_id=30782059" TargetMode="External"/><Relationship Id="rId1208" Type="http://schemas.openxmlformats.org/officeDocument/2006/relationships/hyperlink" Target="http://online.zakon.kz/Document/?doc_id=30835176" TargetMode="External"/><Relationship Id="rId7184" Type="http://schemas.openxmlformats.org/officeDocument/2006/relationships/hyperlink" Target="http://online.zakon.kz/Document/?doc_id=31310976" TargetMode="External"/><Relationship Id="rId8235" Type="http://schemas.openxmlformats.org/officeDocument/2006/relationships/hyperlink" Target="http://online.zakon.kz/Document/?doc_id=30366245" TargetMode="External"/><Relationship Id="rId1622" Type="http://schemas.openxmlformats.org/officeDocument/2006/relationships/hyperlink" Target="http://online.zakon.kz/Document/?doc_id=30518961" TargetMode="External"/><Relationship Id="rId4778" Type="http://schemas.openxmlformats.org/officeDocument/2006/relationships/hyperlink" Target="http://online.zakon.kz/Document/?doc_id=30366245" TargetMode="External"/><Relationship Id="rId5829" Type="http://schemas.openxmlformats.org/officeDocument/2006/relationships/hyperlink" Target="http://online.zakon.kz/Document/?doc_id=1026672" TargetMode="External"/><Relationship Id="rId7251" Type="http://schemas.openxmlformats.org/officeDocument/2006/relationships/hyperlink" Target="http://online.zakon.kz/Document/?doc_id=30366245" TargetMode="External"/><Relationship Id="rId3794" Type="http://schemas.openxmlformats.org/officeDocument/2006/relationships/hyperlink" Target="http://online.zakon.kz/Document/?doc_id=31094393" TargetMode="External"/><Relationship Id="rId4845" Type="http://schemas.openxmlformats.org/officeDocument/2006/relationships/hyperlink" Target="http://online.zakon.kz/Document/?doc_id=31094393" TargetMode="External"/><Relationship Id="rId8302" Type="http://schemas.openxmlformats.org/officeDocument/2006/relationships/hyperlink" Target="http://online.zakon.kz/Document/?doc_id=30375956" TargetMode="External"/><Relationship Id="rId2396" Type="http://schemas.openxmlformats.org/officeDocument/2006/relationships/hyperlink" Target="http://online.zakon.kz/Document/?doc_id=31482533" TargetMode="External"/><Relationship Id="rId3447" Type="http://schemas.openxmlformats.org/officeDocument/2006/relationships/hyperlink" Target="http://online.zakon.kz/Document/?doc_id=30366245" TargetMode="External"/><Relationship Id="rId3861" Type="http://schemas.openxmlformats.org/officeDocument/2006/relationships/hyperlink" Target="http://online.zakon.kz/Document/?doc_id=51013880" TargetMode="External"/><Relationship Id="rId4912" Type="http://schemas.openxmlformats.org/officeDocument/2006/relationships/hyperlink" Target="http://online.zakon.kz/Document/?doc_id=30518961" TargetMode="External"/><Relationship Id="rId368" Type="http://schemas.openxmlformats.org/officeDocument/2006/relationships/hyperlink" Target="http://online.zakon.kz/Document/?doc_id=30366245" TargetMode="External"/><Relationship Id="rId782" Type="http://schemas.openxmlformats.org/officeDocument/2006/relationships/hyperlink" Target="http://online.zakon.kz/Document/?doc_id=30384673" TargetMode="External"/><Relationship Id="rId2049" Type="http://schemas.openxmlformats.org/officeDocument/2006/relationships/hyperlink" Target="http://online.zakon.kz/Document/?doc_id=31549135" TargetMode="External"/><Relationship Id="rId2463" Type="http://schemas.openxmlformats.org/officeDocument/2006/relationships/hyperlink" Target="http://online.zakon.kz/Document/?doc_id=31310976" TargetMode="External"/><Relationship Id="rId3514" Type="http://schemas.openxmlformats.org/officeDocument/2006/relationships/hyperlink" Target="http://online.zakon.kz/Document/?doc_id=30366245" TargetMode="External"/><Relationship Id="rId435" Type="http://schemas.openxmlformats.org/officeDocument/2006/relationships/hyperlink" Target="http://online.zakon.kz/Document/?doc_id=30366245" TargetMode="External"/><Relationship Id="rId1065" Type="http://schemas.openxmlformats.org/officeDocument/2006/relationships/hyperlink" Target="http://online.zakon.kz/Document/?doc_id=31405036" TargetMode="External"/><Relationship Id="rId2116" Type="http://schemas.openxmlformats.org/officeDocument/2006/relationships/hyperlink" Target="http://online.zakon.kz/Document/?doc_id=30384673" TargetMode="External"/><Relationship Id="rId2530" Type="http://schemas.openxmlformats.org/officeDocument/2006/relationships/hyperlink" Target="http://online.zakon.kz/Document/?doc_id=30520771" TargetMode="External"/><Relationship Id="rId5686" Type="http://schemas.openxmlformats.org/officeDocument/2006/relationships/hyperlink" Target="http://online.zakon.kz/Document/?doc_id=31094393" TargetMode="External"/><Relationship Id="rId6737" Type="http://schemas.openxmlformats.org/officeDocument/2006/relationships/hyperlink" Target="http://online.zakon.kz/Document/?doc_id=31416324" TargetMode="External"/><Relationship Id="rId8092" Type="http://schemas.openxmlformats.org/officeDocument/2006/relationships/hyperlink" Target="http://online.zakon.kz/Document/?doc_id=30366245"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1311654" TargetMode="External"/><Relationship Id="rId4288" Type="http://schemas.openxmlformats.org/officeDocument/2006/relationships/hyperlink" Target="http://online.zakon.kz/Document/?doc_id=30366245" TargetMode="External"/><Relationship Id="rId5339" Type="http://schemas.openxmlformats.org/officeDocument/2006/relationships/hyperlink" Target="http://online.zakon.kz/Document/?doc_id=30366245" TargetMode="External"/><Relationship Id="rId4355" Type="http://schemas.openxmlformats.org/officeDocument/2006/relationships/hyperlink" Target="http://online.zakon.kz/Document/?doc_id=1026672" TargetMode="External"/><Relationship Id="rId5753" Type="http://schemas.openxmlformats.org/officeDocument/2006/relationships/hyperlink" Target="http://online.zakon.kz/Document/?doc_id=30518961" TargetMode="External"/><Relationship Id="rId6804" Type="http://schemas.openxmlformats.org/officeDocument/2006/relationships/hyperlink" Target="http://online.zakon.kz/Document/?doc_id=31518761" TargetMode="External"/><Relationship Id="rId1949" Type="http://schemas.openxmlformats.org/officeDocument/2006/relationships/hyperlink" Target="http://online.zakon.kz/Document/?doc_id=30366245" TargetMode="External"/><Relationship Id="rId4008" Type="http://schemas.openxmlformats.org/officeDocument/2006/relationships/hyperlink" Target="http://online.zakon.kz/Document/?doc_id=30443899" TargetMode="External"/><Relationship Id="rId5406" Type="http://schemas.openxmlformats.org/officeDocument/2006/relationships/hyperlink" Target="http://online.zakon.kz/Document/?doc_id=30366245" TargetMode="External"/><Relationship Id="rId5820" Type="http://schemas.openxmlformats.org/officeDocument/2006/relationships/hyperlink" Target="http://online.zakon.kz/Document/?doc_id=30366245" TargetMode="External"/><Relationship Id="rId292" Type="http://schemas.openxmlformats.org/officeDocument/2006/relationships/hyperlink" Target="http://online.zakon.kz/Document/?doc_id=30366245" TargetMode="External"/><Relationship Id="rId3371" Type="http://schemas.openxmlformats.org/officeDocument/2006/relationships/hyperlink" Target="http://online.zakon.kz/Document/?doc_id=31312849" TargetMode="External"/><Relationship Id="rId4422" Type="http://schemas.openxmlformats.org/officeDocument/2006/relationships/hyperlink" Target="http://online.zakon.kz/Document/?doc_id=30782059" TargetMode="External"/><Relationship Id="rId7578" Type="http://schemas.openxmlformats.org/officeDocument/2006/relationships/hyperlink" Target="http://online.zakon.kz/Document/?doc_id=30518961" TargetMode="External"/><Relationship Id="rId7992" Type="http://schemas.openxmlformats.org/officeDocument/2006/relationships/hyperlink" Target="http://online.zakon.kz/Document/?doc_id=31310976" TargetMode="External"/><Relationship Id="rId3024" Type="http://schemas.openxmlformats.org/officeDocument/2006/relationships/hyperlink" Target="http://online.zakon.kz/Document/?doc_id=30569572" TargetMode="External"/><Relationship Id="rId6594" Type="http://schemas.openxmlformats.org/officeDocument/2006/relationships/hyperlink" Target="http://online.zakon.kz/Document/?doc_id=30518961" TargetMode="External"/><Relationship Id="rId7645" Type="http://schemas.openxmlformats.org/officeDocument/2006/relationships/hyperlink" Target="http://online.zakon.kz/Document/?doc_id=31039509" TargetMode="External"/><Relationship Id="rId2040" Type="http://schemas.openxmlformats.org/officeDocument/2006/relationships/hyperlink" Target="http://online.zakon.kz/Document/?doc_id=31310976" TargetMode="External"/><Relationship Id="rId5196" Type="http://schemas.openxmlformats.org/officeDocument/2006/relationships/hyperlink" Target="http://online.zakon.kz/Document/?doc_id=30384784" TargetMode="External"/><Relationship Id="rId6247" Type="http://schemas.openxmlformats.org/officeDocument/2006/relationships/hyperlink" Target="http://online.zakon.kz/Document/?doc_id=30520771" TargetMode="External"/><Relationship Id="rId6661" Type="http://schemas.openxmlformats.org/officeDocument/2006/relationships/hyperlink" Target="http://online.zakon.kz/Document/?doc_id=31037865" TargetMode="External"/><Relationship Id="rId7712" Type="http://schemas.openxmlformats.org/officeDocument/2006/relationships/hyperlink" Target="http://online.zakon.kz/Document/?doc_id=31312849" TargetMode="External"/><Relationship Id="rId5263" Type="http://schemas.openxmlformats.org/officeDocument/2006/relationships/hyperlink" Target="http://online.zakon.kz/Document/?doc_id=30366245" TargetMode="External"/><Relationship Id="rId6314" Type="http://schemas.openxmlformats.org/officeDocument/2006/relationships/hyperlink" Target="http://online.zakon.kz/Document/?doc_id=30086791" TargetMode="External"/><Relationship Id="rId1459" Type="http://schemas.openxmlformats.org/officeDocument/2006/relationships/hyperlink" Target="http://online.zakon.kz/Document/?doc_id=31519607" TargetMode="External"/><Relationship Id="rId2857" Type="http://schemas.openxmlformats.org/officeDocument/2006/relationships/hyperlink" Target="http://online.zakon.kz/Document/?doc_id=31312849" TargetMode="External"/><Relationship Id="rId3908" Type="http://schemas.openxmlformats.org/officeDocument/2006/relationships/hyperlink" Target="http://online.zakon.kz/Document/?doc_id=30366245" TargetMode="External"/><Relationship Id="rId5330" Type="http://schemas.openxmlformats.org/officeDocument/2006/relationships/hyperlink" Target="http://online.zakon.kz/Document/?doc_id=30366245"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1481924" TargetMode="External"/><Relationship Id="rId1873" Type="http://schemas.openxmlformats.org/officeDocument/2006/relationships/hyperlink" Target="http://online.zakon.kz/Document/?doc_id=31310976" TargetMode="External"/><Relationship Id="rId2924" Type="http://schemas.openxmlformats.org/officeDocument/2006/relationships/hyperlink" Target="http://online.zakon.kz/Document/?doc_id=31408579" TargetMode="External"/><Relationship Id="rId7088" Type="http://schemas.openxmlformats.org/officeDocument/2006/relationships/hyperlink" Target="http://online.zakon.kz/Document/?doc_id=31094393" TargetMode="External"/><Relationship Id="rId8139" Type="http://schemas.openxmlformats.org/officeDocument/2006/relationships/hyperlink" Target="http://online.zakon.kz/Document/?doc_id=30449762" TargetMode="External"/><Relationship Id="rId1526" Type="http://schemas.openxmlformats.org/officeDocument/2006/relationships/hyperlink" Target="http://online.zakon.kz/Document/?doc_id=30408615" TargetMode="External"/><Relationship Id="rId1940" Type="http://schemas.openxmlformats.org/officeDocument/2006/relationships/hyperlink" Target="http://online.zakon.kz/Document/?doc_id=31310976" TargetMode="External"/><Relationship Id="rId3698" Type="http://schemas.openxmlformats.org/officeDocument/2006/relationships/hyperlink" Target="http://online.zakon.kz/Document/?doc_id=30366245" TargetMode="External"/><Relationship Id="rId4749" Type="http://schemas.openxmlformats.org/officeDocument/2006/relationships/hyperlink" Target="http://online.zakon.kz/Document/?doc_id=31312849" TargetMode="External"/><Relationship Id="rId7155" Type="http://schemas.openxmlformats.org/officeDocument/2006/relationships/hyperlink" Target="http://online.zakon.kz/Document/?doc_id=30624803" TargetMode="External"/><Relationship Id="rId8206" Type="http://schemas.openxmlformats.org/officeDocument/2006/relationships/hyperlink" Target="http://online.zakon.kz/Document/?doc_id=30366245" TargetMode="External"/><Relationship Id="rId3765" Type="http://schemas.openxmlformats.org/officeDocument/2006/relationships/hyperlink" Target="http://online.zakon.kz/Document/?doc_id=31037865" TargetMode="External"/><Relationship Id="rId4816" Type="http://schemas.openxmlformats.org/officeDocument/2006/relationships/hyperlink" Target="http://online.zakon.kz/Document/?doc_id=30366245" TargetMode="External"/><Relationship Id="rId6171" Type="http://schemas.openxmlformats.org/officeDocument/2006/relationships/hyperlink" Target="http://online.zakon.kz/Document/?doc_id=31308043" TargetMode="External"/><Relationship Id="rId7222" Type="http://schemas.openxmlformats.org/officeDocument/2006/relationships/hyperlink" Target="http://online.zakon.kz/Document/?doc_id=30835176" TargetMode="External"/><Relationship Id="rId686" Type="http://schemas.openxmlformats.org/officeDocument/2006/relationships/hyperlink" Target="http://online.zakon.kz/Document/?doc_id=30366245" TargetMode="External"/><Relationship Id="rId2367" Type="http://schemas.openxmlformats.org/officeDocument/2006/relationships/hyperlink" Target="http://online.zakon.kz/Document/?doc_id=30366245" TargetMode="External"/><Relationship Id="rId2781" Type="http://schemas.openxmlformats.org/officeDocument/2006/relationships/hyperlink" Target="http://online.zakon.kz/Document/?doc_id=31094393" TargetMode="External"/><Relationship Id="rId3418" Type="http://schemas.openxmlformats.org/officeDocument/2006/relationships/hyperlink" Target="http://online.zakon.kz/Document/?doc_id=31312849" TargetMode="External"/><Relationship Id="rId339" Type="http://schemas.openxmlformats.org/officeDocument/2006/relationships/hyperlink" Target="http://online.zakon.kz/Document/?doc_id=30366245" TargetMode="External"/><Relationship Id="rId753" Type="http://schemas.openxmlformats.org/officeDocument/2006/relationships/hyperlink" Target="http://online.zakon.kz/Document/?doc_id=30013155" TargetMode="External"/><Relationship Id="rId1383" Type="http://schemas.openxmlformats.org/officeDocument/2006/relationships/hyperlink" Target="http://online.zakon.kz/Document/?doc_id=31312849" TargetMode="External"/><Relationship Id="rId2434" Type="http://schemas.openxmlformats.org/officeDocument/2006/relationships/hyperlink" Target="http://online.zakon.kz/Document/?doc_id=30384673" TargetMode="External"/><Relationship Id="rId3832" Type="http://schemas.openxmlformats.org/officeDocument/2006/relationships/hyperlink" Target="http://online.zakon.kz/Document/?doc_id=30366245" TargetMode="External"/><Relationship Id="rId6988" Type="http://schemas.openxmlformats.org/officeDocument/2006/relationships/hyperlink" Target="http://online.zakon.kz/Document/?doc_id=31481924" TargetMode="External"/><Relationship Id="rId406" Type="http://schemas.openxmlformats.org/officeDocument/2006/relationships/hyperlink" Target="http://online.zakon.kz/Document/?doc_id=30366245" TargetMode="External"/><Relationship Id="rId1036" Type="http://schemas.openxmlformats.org/officeDocument/2006/relationships/hyperlink" Target="http://online.zakon.kz/Document/?doc_id=31037865" TargetMode="External"/><Relationship Id="rId8063" Type="http://schemas.openxmlformats.org/officeDocument/2006/relationships/hyperlink" Target="http://online.zakon.kz/Document/?doc_id=31310976" TargetMode="External"/><Relationship Id="rId820" Type="http://schemas.openxmlformats.org/officeDocument/2006/relationships/hyperlink" Target="http://online.zakon.kz/Document/?doc_id=30835176" TargetMode="External"/><Relationship Id="rId1450" Type="http://schemas.openxmlformats.org/officeDocument/2006/relationships/hyperlink" Target="http://online.zakon.kz/Document/?doc_id=30518961" TargetMode="External"/><Relationship Id="rId2501" Type="http://schemas.openxmlformats.org/officeDocument/2006/relationships/hyperlink" Target="http://online.zakon.kz/Document/?doc_id=31037865" TargetMode="External"/><Relationship Id="rId5657" Type="http://schemas.openxmlformats.org/officeDocument/2006/relationships/hyperlink" Target="http://online.zakon.kz/Document/?doc_id=31039509" TargetMode="External"/><Relationship Id="rId6708" Type="http://schemas.openxmlformats.org/officeDocument/2006/relationships/hyperlink" Target="http://online.zakon.kz/Document/?doc_id=31310976" TargetMode="External"/><Relationship Id="rId1103" Type="http://schemas.openxmlformats.org/officeDocument/2006/relationships/hyperlink" Target="http://online.zakon.kz/Document/?doc_id=30520771" TargetMode="External"/><Relationship Id="rId4259" Type="http://schemas.openxmlformats.org/officeDocument/2006/relationships/hyperlink" Target="http://online.zakon.kz/Document/?doc_id=31094393" TargetMode="External"/><Relationship Id="rId4673" Type="http://schemas.openxmlformats.org/officeDocument/2006/relationships/hyperlink" Target="http://online.zakon.kz/Document/?doc_id=30366245" TargetMode="External"/><Relationship Id="rId5724" Type="http://schemas.openxmlformats.org/officeDocument/2006/relationships/hyperlink" Target="http://online.zakon.kz/Document/?doc_id=31037865" TargetMode="External"/><Relationship Id="rId8130" Type="http://schemas.openxmlformats.org/officeDocument/2006/relationships/hyperlink" Target="http://online.zakon.kz/Document/?doc_id=30449762" TargetMode="External"/><Relationship Id="rId3275" Type="http://schemas.openxmlformats.org/officeDocument/2006/relationships/hyperlink" Target="http://online.zakon.kz/Document/?doc_id=30520771" TargetMode="External"/><Relationship Id="rId4326" Type="http://schemas.openxmlformats.org/officeDocument/2006/relationships/hyperlink" Target="http://online.zakon.kz/Document/?doc_id=30366245" TargetMode="External"/><Relationship Id="rId4740" Type="http://schemas.openxmlformats.org/officeDocument/2006/relationships/hyperlink" Target="http://online.zakon.kz/Document/?doc_id=30861163" TargetMode="External"/><Relationship Id="rId7896" Type="http://schemas.openxmlformats.org/officeDocument/2006/relationships/hyperlink" Target="http://online.zakon.kz/Document/?doc_id=31113454" TargetMode="External"/><Relationship Id="rId196" Type="http://schemas.openxmlformats.org/officeDocument/2006/relationships/hyperlink" Target="http://online.zakon.kz/Document/?doc_id=30366245" TargetMode="External"/><Relationship Id="rId2291" Type="http://schemas.openxmlformats.org/officeDocument/2006/relationships/hyperlink" Target="http://online.zakon.kz/Document/?doc_id=30366245" TargetMode="External"/><Relationship Id="rId3342" Type="http://schemas.openxmlformats.org/officeDocument/2006/relationships/hyperlink" Target="http://online.zakon.kz/Document/?doc_id=31094393" TargetMode="External"/><Relationship Id="rId6498" Type="http://schemas.openxmlformats.org/officeDocument/2006/relationships/hyperlink" Target="http://online.zakon.kz/Document/?doc_id=31481924" TargetMode="External"/><Relationship Id="rId7549" Type="http://schemas.openxmlformats.org/officeDocument/2006/relationships/hyperlink" Target="http://online.zakon.kz/Document/?doc_id=30366245" TargetMode="External"/><Relationship Id="rId263" Type="http://schemas.openxmlformats.org/officeDocument/2006/relationships/hyperlink" Target="http://online.zakon.kz/Document/?doc_id=30366245" TargetMode="External"/><Relationship Id="rId6565" Type="http://schemas.openxmlformats.org/officeDocument/2006/relationships/hyperlink" Target="http://online.zakon.kz/Document/?doc_id=30520771" TargetMode="External"/><Relationship Id="rId7963" Type="http://schemas.openxmlformats.org/officeDocument/2006/relationships/hyperlink" Target="http://online.zakon.kz/Document/?doc_id=30518961"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1482533" TargetMode="External"/><Relationship Id="rId5167" Type="http://schemas.openxmlformats.org/officeDocument/2006/relationships/hyperlink" Target="http://online.zakon.kz/Document/?doc_id=30520771" TargetMode="External"/><Relationship Id="rId6218" Type="http://schemas.openxmlformats.org/officeDocument/2006/relationships/hyperlink" Target="http://online.zakon.kz/Document/?doc_id=31310976" TargetMode="External"/><Relationship Id="rId7616" Type="http://schemas.openxmlformats.org/officeDocument/2006/relationships/hyperlink" Target="http://online.zakon.kz/Document/?doc_id=30366245" TargetMode="External"/><Relationship Id="rId4183" Type="http://schemas.openxmlformats.org/officeDocument/2006/relationships/hyperlink" Target="http://online.zakon.kz/Document/?doc_id=30605083" TargetMode="External"/><Relationship Id="rId5581" Type="http://schemas.openxmlformats.org/officeDocument/2006/relationships/hyperlink" Target="http://online.zakon.kz/Document/?doc_id=30782059" TargetMode="External"/><Relationship Id="rId6632" Type="http://schemas.openxmlformats.org/officeDocument/2006/relationships/hyperlink" Target="http://online.zakon.kz/Document/?doc_id=1026672" TargetMode="External"/><Relationship Id="rId1777" Type="http://schemas.openxmlformats.org/officeDocument/2006/relationships/hyperlink" Target="http://online.zakon.kz/Document/?doc_id=31094393" TargetMode="External"/><Relationship Id="rId2828" Type="http://schemas.openxmlformats.org/officeDocument/2006/relationships/hyperlink" Target="http://online.zakon.kz/Document/?doc_id=31312849" TargetMode="External"/><Relationship Id="rId5234" Type="http://schemas.openxmlformats.org/officeDocument/2006/relationships/hyperlink" Target="http://online.zakon.kz/Document/?doc_id=30368034" TargetMode="External"/><Relationship Id="rId69" Type="http://schemas.openxmlformats.org/officeDocument/2006/relationships/hyperlink" Target="http://online.zakon.kz/Document/?doc_id=31518761" TargetMode="External"/><Relationship Id="rId1844" Type="http://schemas.openxmlformats.org/officeDocument/2006/relationships/hyperlink" Target="http://online.zakon.kz/Document/?doc_id=31310976" TargetMode="External"/><Relationship Id="rId4250" Type="http://schemas.openxmlformats.org/officeDocument/2006/relationships/hyperlink" Target="http://online.zakon.kz/Document/?doc_id=30782059" TargetMode="External"/><Relationship Id="rId5301" Type="http://schemas.openxmlformats.org/officeDocument/2006/relationships/hyperlink" Target="http://online.zakon.kz/Document/?doc_id=30379374" TargetMode="External"/><Relationship Id="rId8457" Type="http://schemas.openxmlformats.org/officeDocument/2006/relationships/hyperlink" Target="http://online.zakon.kz/Document/?doc_id=30449266" TargetMode="External"/><Relationship Id="rId7059" Type="http://schemas.openxmlformats.org/officeDocument/2006/relationships/hyperlink" Target="http://online.zakon.kz/Document/?doc_id=30366245" TargetMode="External"/><Relationship Id="rId7473" Type="http://schemas.openxmlformats.org/officeDocument/2006/relationships/hyperlink" Target="http://online.zakon.kz/Document/?doc_id=31609214" TargetMode="External"/><Relationship Id="rId1911" Type="http://schemas.openxmlformats.org/officeDocument/2006/relationships/hyperlink" Target="http://online.zakon.kz/Document/?doc_id=30368034" TargetMode="External"/><Relationship Id="rId3669" Type="http://schemas.openxmlformats.org/officeDocument/2006/relationships/hyperlink" Target="http://online.zakon.kz/Document/?doc_id=31037865" TargetMode="External"/><Relationship Id="rId6075" Type="http://schemas.openxmlformats.org/officeDocument/2006/relationships/hyperlink" Target="http://online.zakon.kz/Document/?doc_id=31310976" TargetMode="External"/><Relationship Id="rId7126" Type="http://schemas.openxmlformats.org/officeDocument/2006/relationships/hyperlink" Target="http://online.zakon.kz/Document/?doc_id=30782059" TargetMode="External"/><Relationship Id="rId7540" Type="http://schemas.openxmlformats.org/officeDocument/2006/relationships/hyperlink" Target="http://online.zakon.kz/Document/?doc_id=31406125" TargetMode="External"/><Relationship Id="rId5091" Type="http://schemas.openxmlformats.org/officeDocument/2006/relationships/hyperlink" Target="http://online.zakon.kz/Document/?doc_id=30783576" TargetMode="External"/><Relationship Id="rId6142" Type="http://schemas.openxmlformats.org/officeDocument/2006/relationships/hyperlink" Target="http://online.zakon.kz/Document/?doc_id=31037865" TargetMode="External"/><Relationship Id="rId1287" Type="http://schemas.openxmlformats.org/officeDocument/2006/relationships/hyperlink" Target="http://online.zakon.kz/Document/?doc_id=30518961" TargetMode="External"/><Relationship Id="rId2685" Type="http://schemas.openxmlformats.org/officeDocument/2006/relationships/hyperlink" Target="http://online.zakon.kz/Document/?doc_id=31037880" TargetMode="External"/><Relationship Id="rId3736" Type="http://schemas.openxmlformats.org/officeDocument/2006/relationships/hyperlink" Target="http://online.zakon.kz/Document/?doc_id=31094393" TargetMode="External"/><Relationship Id="rId657" Type="http://schemas.openxmlformats.org/officeDocument/2006/relationships/hyperlink" Target="http://online.zakon.kz/Document/?doc_id=30366245" TargetMode="External"/><Relationship Id="rId2338" Type="http://schemas.openxmlformats.org/officeDocument/2006/relationships/hyperlink" Target="http://online.zakon.kz/Document/?doc_id=30366245" TargetMode="External"/><Relationship Id="rId2752" Type="http://schemas.openxmlformats.org/officeDocument/2006/relationships/hyperlink" Target="http://online.zakon.kz/Document/?doc_id=30384673" TargetMode="External"/><Relationship Id="rId3803" Type="http://schemas.openxmlformats.org/officeDocument/2006/relationships/hyperlink" Target="http://online.zakon.kz/Document/?doc_id=31615135" TargetMode="External"/><Relationship Id="rId6959" Type="http://schemas.openxmlformats.org/officeDocument/2006/relationships/hyperlink" Target="http://online.zakon.kz/Document/?doc_id=31406125" TargetMode="External"/><Relationship Id="rId724" Type="http://schemas.openxmlformats.org/officeDocument/2006/relationships/hyperlink" Target="http://online.zakon.kz/Document/?doc_id=30366245" TargetMode="External"/><Relationship Id="rId1354" Type="http://schemas.openxmlformats.org/officeDocument/2006/relationships/hyperlink" Target="http://online.zakon.kz/Document/?doc_id=31481924" TargetMode="External"/><Relationship Id="rId2405" Type="http://schemas.openxmlformats.org/officeDocument/2006/relationships/hyperlink" Target="http://online.zakon.kz/Document/?doc_id=31312849" TargetMode="External"/><Relationship Id="rId5975" Type="http://schemas.openxmlformats.org/officeDocument/2006/relationships/hyperlink" Target="http://online.zakon.kz/Document/?doc_id=31037865" TargetMode="External"/><Relationship Id="rId8381" Type="http://schemas.openxmlformats.org/officeDocument/2006/relationships/hyperlink" Target="http://online.zakon.kz/Document/?doc_id=31615135" TargetMode="External"/><Relationship Id="rId60" Type="http://schemas.openxmlformats.org/officeDocument/2006/relationships/hyperlink" Target="http://online.zakon.kz/Document/?doc_id=31408579" TargetMode="External"/><Relationship Id="rId1007" Type="http://schemas.openxmlformats.org/officeDocument/2006/relationships/hyperlink" Target="http://online.zakon.kz/Document/?doc_id=30366245" TargetMode="External"/><Relationship Id="rId1421" Type="http://schemas.openxmlformats.org/officeDocument/2006/relationships/hyperlink" Target="http://online.zakon.kz/Document/?doc_id=30384673" TargetMode="External"/><Relationship Id="rId4577" Type="http://schemas.openxmlformats.org/officeDocument/2006/relationships/hyperlink" Target="http://online.zakon.kz/Document/?doc_id=30366245" TargetMode="External"/><Relationship Id="rId4991" Type="http://schemas.openxmlformats.org/officeDocument/2006/relationships/hyperlink" Target="http://online.zakon.kz/Document/?doc_id=30783576" TargetMode="External"/><Relationship Id="rId5628" Type="http://schemas.openxmlformats.org/officeDocument/2006/relationships/hyperlink" Target="http://online.zakon.kz/Document/?doc_id=31112298" TargetMode="External"/><Relationship Id="rId8034" Type="http://schemas.openxmlformats.org/officeDocument/2006/relationships/hyperlink" Target="http://online.zakon.kz/Document/?doc_id=31312849" TargetMode="External"/><Relationship Id="rId3179" Type="http://schemas.openxmlformats.org/officeDocument/2006/relationships/hyperlink" Target="http://online.zakon.kz/Document/?doc_id=30518961" TargetMode="External"/><Relationship Id="rId3593" Type="http://schemas.openxmlformats.org/officeDocument/2006/relationships/hyperlink" Target="http://online.zakon.kz/Document/?doc_id=30366245" TargetMode="External"/><Relationship Id="rId4644" Type="http://schemas.openxmlformats.org/officeDocument/2006/relationships/hyperlink" Target="http://online.zakon.kz/Document/?doc_id=30783576" TargetMode="External"/><Relationship Id="rId7050" Type="http://schemas.openxmlformats.org/officeDocument/2006/relationships/hyperlink" Target="http://online.zakon.kz/Document/?doc_id=30366245" TargetMode="External"/><Relationship Id="rId8101" Type="http://schemas.openxmlformats.org/officeDocument/2006/relationships/hyperlink" Target="http://online.zakon.kz/Document/?doc_id=30383291" TargetMode="External"/><Relationship Id="rId2195" Type="http://schemas.openxmlformats.org/officeDocument/2006/relationships/hyperlink" Target="http://online.zakon.kz/Document/?doc_id=30384673" TargetMode="External"/><Relationship Id="rId3246" Type="http://schemas.openxmlformats.org/officeDocument/2006/relationships/hyperlink" Target="http://online.zakon.kz/Document/?doc_id=31037865" TargetMode="External"/><Relationship Id="rId167"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262" Type="http://schemas.openxmlformats.org/officeDocument/2006/relationships/hyperlink" Target="http://online.zakon.kz/Document/?doc_id=31025648" TargetMode="External"/><Relationship Id="rId3660" Type="http://schemas.openxmlformats.org/officeDocument/2006/relationships/hyperlink" Target="http://online.zakon.kz/Document/?doc_id=30366245" TargetMode="External"/><Relationship Id="rId4711" Type="http://schemas.openxmlformats.org/officeDocument/2006/relationships/hyperlink" Target="http://online.zakon.kz/Document/?doc_id=31037865" TargetMode="External"/><Relationship Id="rId7867" Type="http://schemas.openxmlformats.org/officeDocument/2006/relationships/hyperlink" Target="http://online.zakon.kz/Document/?doc_id=30624803"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0605083" TargetMode="External"/><Relationship Id="rId6469" Type="http://schemas.openxmlformats.org/officeDocument/2006/relationships/hyperlink" Target="http://online.zakon.kz/Document/?doc_id=30419351" TargetMode="External"/><Relationship Id="rId6883" Type="http://schemas.openxmlformats.org/officeDocument/2006/relationships/hyperlink" Target="http://online.zakon.kz/Document/?doc_id=31039509" TargetMode="External"/><Relationship Id="rId7934" Type="http://schemas.openxmlformats.org/officeDocument/2006/relationships/hyperlink" Target="http://online.zakon.kz/Document/?doc_id=51006061" TargetMode="External"/><Relationship Id="rId5485" Type="http://schemas.openxmlformats.org/officeDocument/2006/relationships/hyperlink" Target="http://online.zakon.kz/Document/?doc_id=31310976" TargetMode="External"/><Relationship Id="rId6536" Type="http://schemas.openxmlformats.org/officeDocument/2006/relationships/hyperlink" Target="http://online.zakon.kz/Document/?doc_id=30453522" TargetMode="External"/><Relationship Id="rId6950" Type="http://schemas.openxmlformats.org/officeDocument/2006/relationships/hyperlink" Target="http://online.zakon.kz/Document/?doc_id=31414197" TargetMode="External"/><Relationship Id="rId301" Type="http://schemas.openxmlformats.org/officeDocument/2006/relationships/hyperlink" Target="http://online.zakon.kz/Document/?doc_id=30366245" TargetMode="External"/><Relationship Id="rId4087" Type="http://schemas.openxmlformats.org/officeDocument/2006/relationships/hyperlink" Target="http://online.zakon.kz/Document/?doc_id=31482533" TargetMode="External"/><Relationship Id="rId5138" Type="http://schemas.openxmlformats.org/officeDocument/2006/relationships/hyperlink" Target="http://online.zakon.kz/Document/?doc_id=30520771" TargetMode="External"/><Relationship Id="rId5552" Type="http://schemas.openxmlformats.org/officeDocument/2006/relationships/hyperlink" Target="http://online.zakon.kz/Document/?doc_id=31482533" TargetMode="External"/><Relationship Id="rId6603" Type="http://schemas.openxmlformats.org/officeDocument/2006/relationships/hyperlink" Target="http://online.zakon.kz/Document/?doc_id=31114660" TargetMode="External"/><Relationship Id="rId1748" Type="http://schemas.openxmlformats.org/officeDocument/2006/relationships/hyperlink" Target="http://online.zakon.kz/Document/?doc_id=30783576" TargetMode="External"/><Relationship Id="rId4154" Type="http://schemas.openxmlformats.org/officeDocument/2006/relationships/hyperlink" Target="http://online.zakon.kz/Document/?doc_id=30783576" TargetMode="External"/><Relationship Id="rId5205" Type="http://schemas.openxmlformats.org/officeDocument/2006/relationships/hyperlink" Target="http://online.zakon.kz/Document/?doc_id=30565734" TargetMode="External"/><Relationship Id="rId3170" Type="http://schemas.openxmlformats.org/officeDocument/2006/relationships/hyperlink" Target="http://online.zakon.kz/Document/?doc_id=30366245" TargetMode="External"/><Relationship Id="rId4221" Type="http://schemas.openxmlformats.org/officeDocument/2006/relationships/hyperlink" Target="http://online.zakon.kz/Document/?doc_id=51003931" TargetMode="External"/><Relationship Id="rId7377" Type="http://schemas.openxmlformats.org/officeDocument/2006/relationships/hyperlink" Target="http://online.zakon.kz/Document/?doc_id=31094393" TargetMode="External"/><Relationship Id="rId8428" Type="http://schemas.openxmlformats.org/officeDocument/2006/relationships/hyperlink" Target="http://online.zakon.kz/Document/?doc_id=30449762" TargetMode="External"/><Relationship Id="rId1815" Type="http://schemas.openxmlformats.org/officeDocument/2006/relationships/hyperlink" Target="http://online.zakon.kz/Document/?doc_id=30366245" TargetMode="External"/><Relationship Id="rId6393" Type="http://schemas.openxmlformats.org/officeDocument/2006/relationships/hyperlink" Target="http://online.zakon.kz/Document/?doc_id=30443899" TargetMode="External"/><Relationship Id="rId7791" Type="http://schemas.openxmlformats.org/officeDocument/2006/relationships/hyperlink" Target="http://online.zakon.kz/Document/?doc_id=31094393" TargetMode="External"/><Relationship Id="rId3987" Type="http://schemas.openxmlformats.org/officeDocument/2006/relationships/hyperlink" Target="http://online.zakon.kz/Document/?doc_id=31310976" TargetMode="External"/><Relationship Id="rId6046" Type="http://schemas.openxmlformats.org/officeDocument/2006/relationships/hyperlink" Target="http://online.zakon.kz/Document/?doc_id=31312849" TargetMode="External"/><Relationship Id="rId7444" Type="http://schemas.openxmlformats.org/officeDocument/2006/relationships/hyperlink" Target="http://online.zakon.kz/Document/?doc_id=30624803" TargetMode="External"/><Relationship Id="rId2589" Type="http://schemas.openxmlformats.org/officeDocument/2006/relationships/hyperlink" Target="http://online.zakon.kz/Document/?doc_id=31224732" TargetMode="External"/><Relationship Id="rId6460" Type="http://schemas.openxmlformats.org/officeDocument/2006/relationships/hyperlink" Target="http://online.zakon.kz/Document/?doc_id=30960089" TargetMode="External"/><Relationship Id="rId7511" Type="http://schemas.openxmlformats.org/officeDocument/2006/relationships/hyperlink" Target="http://online.zakon.kz/Document/?doc_id=30366245" TargetMode="External"/><Relationship Id="rId975" Type="http://schemas.openxmlformats.org/officeDocument/2006/relationships/hyperlink" Target="http://online.zakon.kz/Document/?doc_id=31574510" TargetMode="External"/><Relationship Id="rId2656" Type="http://schemas.openxmlformats.org/officeDocument/2006/relationships/hyperlink" Target="http://online.zakon.kz/Document/?doc_id=31094393" TargetMode="External"/><Relationship Id="rId3707" Type="http://schemas.openxmlformats.org/officeDocument/2006/relationships/hyperlink" Target="http://online.zakon.kz/Document/?doc_id=31037865" TargetMode="External"/><Relationship Id="rId5062" Type="http://schemas.openxmlformats.org/officeDocument/2006/relationships/hyperlink" Target="http://online.zakon.kz/Document/?doc_id=30366245" TargetMode="External"/><Relationship Id="rId6113" Type="http://schemas.openxmlformats.org/officeDocument/2006/relationships/hyperlink" Target="http://online.zakon.kz/Document/?doc_id=30782059" TargetMode="External"/><Relationship Id="rId628" Type="http://schemas.openxmlformats.org/officeDocument/2006/relationships/hyperlink" Target="http://online.zakon.kz/Document/?doc_id=30366245" TargetMode="External"/><Relationship Id="rId1258" Type="http://schemas.openxmlformats.org/officeDocument/2006/relationships/hyperlink" Target="http://online.zakon.kz/Document/?doc_id=31481924" TargetMode="External"/><Relationship Id="rId1672" Type="http://schemas.openxmlformats.org/officeDocument/2006/relationships/hyperlink" Target="http://online.zakon.kz/Document/?doc_id=31037865" TargetMode="External"/><Relationship Id="rId2309" Type="http://schemas.openxmlformats.org/officeDocument/2006/relationships/hyperlink" Target="http://online.zakon.kz/Document/?doc_id=31310976" TargetMode="External"/><Relationship Id="rId2723" Type="http://schemas.openxmlformats.org/officeDocument/2006/relationships/hyperlink" Target="http://online.zakon.kz/Document/?doc_id=31310976" TargetMode="External"/><Relationship Id="rId5879" Type="http://schemas.openxmlformats.org/officeDocument/2006/relationships/hyperlink" Target="http://online.zakon.kz/Document/?doc_id=30962414" TargetMode="External"/><Relationship Id="rId8285" Type="http://schemas.openxmlformats.org/officeDocument/2006/relationships/hyperlink" Target="http://online.zakon.kz/Document/?doc_id=31312849" TargetMode="External"/><Relationship Id="rId1325" Type="http://schemas.openxmlformats.org/officeDocument/2006/relationships/hyperlink" Target="http://online.zakon.kz/Document/?doc_id=30518961" TargetMode="External"/><Relationship Id="rId8352" Type="http://schemas.openxmlformats.org/officeDocument/2006/relationships/hyperlink" Target="http://online.zakon.kz/Document/?doc_id=31037865" TargetMode="External"/><Relationship Id="rId3497" Type="http://schemas.openxmlformats.org/officeDocument/2006/relationships/hyperlink" Target="http://online.zakon.kz/Document/?doc_id=30366245" TargetMode="External"/><Relationship Id="rId4895" Type="http://schemas.openxmlformats.org/officeDocument/2006/relationships/hyperlink" Target="http://online.zakon.kz/Document/?doc_id=30518961" TargetMode="External"/><Relationship Id="rId5946" Type="http://schemas.openxmlformats.org/officeDocument/2006/relationships/hyperlink" Target="http://online.zakon.kz/Document/?doc_id=30366245" TargetMode="External"/><Relationship Id="rId8005" Type="http://schemas.openxmlformats.org/officeDocument/2006/relationships/hyperlink" Target="http://online.zakon.kz/Document/?doc_id=31568569" TargetMode="External"/><Relationship Id="rId31" Type="http://schemas.openxmlformats.org/officeDocument/2006/relationships/hyperlink" Target="http://online.zakon.kz/Document/?doc_id=31624483" TargetMode="External"/><Relationship Id="rId2099" Type="http://schemas.openxmlformats.org/officeDocument/2006/relationships/hyperlink" Target="http://online.zakon.kz/Document/?doc_id=31308043" TargetMode="External"/><Relationship Id="rId4548" Type="http://schemas.openxmlformats.org/officeDocument/2006/relationships/hyperlink" Target="http://online.zakon.kz/Document/?doc_id=30366245" TargetMode="External"/><Relationship Id="rId4962" Type="http://schemas.openxmlformats.org/officeDocument/2006/relationships/hyperlink" Target="http://online.zakon.kz/Document/?doc_id=30782059" TargetMode="External"/><Relationship Id="rId7021" Type="http://schemas.openxmlformats.org/officeDocument/2006/relationships/hyperlink" Target="http://online.zakon.kz/Document/?doc_id=31311654" TargetMode="External"/><Relationship Id="rId3564" Type="http://schemas.openxmlformats.org/officeDocument/2006/relationships/hyperlink" Target="http://online.zakon.kz/Document/?doc_id=30366245" TargetMode="External"/><Relationship Id="rId4615" Type="http://schemas.openxmlformats.org/officeDocument/2006/relationships/hyperlink" Target="http://online.zakon.kz/Document/?doc_id=31312849" TargetMode="External"/><Relationship Id="rId485" Type="http://schemas.openxmlformats.org/officeDocument/2006/relationships/hyperlink" Target="http://online.zakon.kz/Document/?doc_id=30366245" TargetMode="External"/><Relationship Id="rId2166" Type="http://schemas.openxmlformats.org/officeDocument/2006/relationships/hyperlink" Target="http://online.zakon.kz/Document/?doc_id=31482533" TargetMode="External"/><Relationship Id="rId2580" Type="http://schemas.openxmlformats.org/officeDocument/2006/relationships/hyperlink" Target="http://online.zakon.kz/Document/?doc_id=30366245" TargetMode="External"/><Relationship Id="rId3217" Type="http://schemas.openxmlformats.org/officeDocument/2006/relationships/hyperlink" Target="http://online.zakon.kz/Document/?doc_id=30520771" TargetMode="External"/><Relationship Id="rId3631" Type="http://schemas.openxmlformats.org/officeDocument/2006/relationships/hyperlink" Target="http://online.zakon.kz/Document/?doc_id=30366245" TargetMode="External"/><Relationship Id="rId6787" Type="http://schemas.openxmlformats.org/officeDocument/2006/relationships/hyperlink" Target="http://online.zakon.kz/Document/?doc_id=31416324" TargetMode="External"/><Relationship Id="rId7838" Type="http://schemas.openxmlformats.org/officeDocument/2006/relationships/hyperlink" Target="http://online.zakon.kz/Document/?doc_id=30366245" TargetMode="External"/><Relationship Id="rId138"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0366245" TargetMode="External"/><Relationship Id="rId2233" Type="http://schemas.openxmlformats.org/officeDocument/2006/relationships/hyperlink" Target="http://online.zakon.kz/Document/?doc_id=31615135" TargetMode="External"/><Relationship Id="rId5389" Type="http://schemas.openxmlformats.org/officeDocument/2006/relationships/hyperlink" Target="http://online.zakon.kz/Document/?doc_id=30366245" TargetMode="External"/><Relationship Id="rId6854" Type="http://schemas.openxmlformats.org/officeDocument/2006/relationships/hyperlink" Target="http://online.zakon.kz/Document/?doc_id=31609214" TargetMode="External"/><Relationship Id="rId205" Type="http://schemas.openxmlformats.org/officeDocument/2006/relationships/hyperlink" Target="http://online.zakon.kz/Document/?doc_id=30366245" TargetMode="External"/><Relationship Id="rId2300" Type="http://schemas.openxmlformats.org/officeDocument/2006/relationships/hyperlink" Target="http://online.zakon.kz/Document/?doc_id=30518961" TargetMode="External"/><Relationship Id="rId5456" Type="http://schemas.openxmlformats.org/officeDocument/2006/relationships/hyperlink" Target="http://online.zakon.kz/Document/?doc_id=30520771" TargetMode="External"/><Relationship Id="rId6507" Type="http://schemas.openxmlformats.org/officeDocument/2006/relationships/hyperlink" Target="http://online.zakon.kz/Document/?doc_id=31310976" TargetMode="External"/><Relationship Id="rId7905" Type="http://schemas.openxmlformats.org/officeDocument/2006/relationships/hyperlink" Target="http://online.zakon.kz/Document/?doc_id=31310976" TargetMode="External"/><Relationship Id="rId1999" Type="http://schemas.openxmlformats.org/officeDocument/2006/relationships/hyperlink" Target="http://online.zakon.kz/Document/?doc_id=30782059" TargetMode="External"/><Relationship Id="rId4058" Type="http://schemas.openxmlformats.org/officeDocument/2006/relationships/hyperlink" Target="http://online.zakon.kz/Document/?doc_id=30783576" TargetMode="External"/><Relationship Id="rId4472" Type="http://schemas.openxmlformats.org/officeDocument/2006/relationships/hyperlink" Target="http://online.zakon.kz/Document/?doc_id=30443899" TargetMode="External"/><Relationship Id="rId5109" Type="http://schemas.openxmlformats.org/officeDocument/2006/relationships/hyperlink" Target="http://online.zakon.kz/Document/?doc_id=30366245" TargetMode="External"/><Relationship Id="rId5870" Type="http://schemas.openxmlformats.org/officeDocument/2006/relationships/hyperlink" Target="http://online.zakon.kz/Document/?doc_id=31310976" TargetMode="External"/><Relationship Id="rId6921" Type="http://schemas.openxmlformats.org/officeDocument/2006/relationships/hyperlink" Target="http://online.zakon.kz/Document/?doc_id=30783576" TargetMode="External"/><Relationship Id="rId3074" Type="http://schemas.openxmlformats.org/officeDocument/2006/relationships/hyperlink" Target="http://online.zakon.kz/Document/?doc_id=30366245" TargetMode="External"/><Relationship Id="rId4125" Type="http://schemas.openxmlformats.org/officeDocument/2006/relationships/hyperlink" Target="http://online.zakon.kz/Document/?doc_id=30366245" TargetMode="External"/><Relationship Id="rId5523" Type="http://schemas.openxmlformats.org/officeDocument/2006/relationships/hyperlink" Target="http://online.zakon.kz/Document/?doc_id=30565734" TargetMode="External"/><Relationship Id="rId1719" Type="http://schemas.openxmlformats.org/officeDocument/2006/relationships/hyperlink" Target="http://online.zakon.kz/Document/?doc_id=30863239" TargetMode="External"/><Relationship Id="rId7695" Type="http://schemas.openxmlformats.org/officeDocument/2006/relationships/hyperlink" Target="http://online.zakon.kz/Document/?doc_id=31312849" TargetMode="External"/><Relationship Id="rId2090" Type="http://schemas.openxmlformats.org/officeDocument/2006/relationships/hyperlink" Target="http://online.zakon.kz/Document/?doc_id=31445138" TargetMode="External"/><Relationship Id="rId3141" Type="http://schemas.openxmlformats.org/officeDocument/2006/relationships/hyperlink" Target="http://online.zakon.kz/Document/?doc_id=30104713" TargetMode="External"/><Relationship Id="rId6297" Type="http://schemas.openxmlformats.org/officeDocument/2006/relationships/hyperlink" Target="http://online.zakon.kz/Document/?doc_id=31112794" TargetMode="External"/><Relationship Id="rId7348" Type="http://schemas.openxmlformats.org/officeDocument/2006/relationships/hyperlink" Target="http://online.zakon.kz/Document/?doc_id=31094393" TargetMode="External"/><Relationship Id="rId7762" Type="http://schemas.openxmlformats.org/officeDocument/2006/relationships/hyperlink" Target="http://online.zakon.kz/Document/?doc_id=30366245" TargetMode="External"/><Relationship Id="rId3958" Type="http://schemas.openxmlformats.org/officeDocument/2006/relationships/hyperlink" Target="http://online.zakon.kz/Document/?doc_id=31481924" TargetMode="External"/><Relationship Id="rId6364" Type="http://schemas.openxmlformats.org/officeDocument/2006/relationships/hyperlink" Target="http://online.zakon.kz/Document/?doc_id=31034351" TargetMode="External"/><Relationship Id="rId7415" Type="http://schemas.openxmlformats.org/officeDocument/2006/relationships/hyperlink" Target="http://online.zakon.kz/Document/?doc_id=31312849" TargetMode="External"/><Relationship Id="rId879" Type="http://schemas.openxmlformats.org/officeDocument/2006/relationships/hyperlink" Target="http://online.zakon.kz/Document/?doc_id=30783576" TargetMode="External"/><Relationship Id="rId5380" Type="http://schemas.openxmlformats.org/officeDocument/2006/relationships/hyperlink" Target="http://online.zakon.kz/Document/?doc_id=30920293" TargetMode="External"/><Relationship Id="rId6017" Type="http://schemas.openxmlformats.org/officeDocument/2006/relationships/hyperlink" Target="http://online.zakon.kz/Document/?doc_id=30366245" TargetMode="External"/><Relationship Id="rId6431" Type="http://schemas.openxmlformats.org/officeDocument/2006/relationships/hyperlink" Target="http://online.zakon.kz/Document/?doc_id=1026672" TargetMode="External"/><Relationship Id="rId1576" Type="http://schemas.openxmlformats.org/officeDocument/2006/relationships/hyperlink" Target="http://online.zakon.kz/Document/?doc_id=31481924" TargetMode="External"/><Relationship Id="rId2974" Type="http://schemas.openxmlformats.org/officeDocument/2006/relationships/hyperlink" Target="http://online.zakon.kz/Document/?doc_id=31312849" TargetMode="External"/><Relationship Id="rId5033" Type="http://schemas.openxmlformats.org/officeDocument/2006/relationships/hyperlink" Target="http://online.zakon.kz/Document/?doc_id=30783576" TargetMode="External"/><Relationship Id="rId8189" Type="http://schemas.openxmlformats.org/officeDocument/2006/relationships/hyperlink" Target="http://online.zakon.kz/Document/?doc_id=31039509" TargetMode="External"/><Relationship Id="rId946" Type="http://schemas.openxmlformats.org/officeDocument/2006/relationships/hyperlink" Target="http://online.zakon.kz/Document/?doc_id=30620143" TargetMode="External"/><Relationship Id="rId1229" Type="http://schemas.openxmlformats.org/officeDocument/2006/relationships/hyperlink" Target="http://online.zakon.kz/Document/?doc_id=30835176" TargetMode="External"/><Relationship Id="rId1990" Type="http://schemas.openxmlformats.org/officeDocument/2006/relationships/hyperlink" Target="http://online.zakon.kz/Document/?doc_id=30368034" TargetMode="External"/><Relationship Id="rId2627" Type="http://schemas.openxmlformats.org/officeDocument/2006/relationships/hyperlink" Target="http://online.zakon.kz/Document/?doc_id=30520771" TargetMode="External"/><Relationship Id="rId5100" Type="http://schemas.openxmlformats.org/officeDocument/2006/relationships/hyperlink" Target="http://online.zakon.kz/Document/?doc_id=30782059" TargetMode="External"/><Relationship Id="rId8256" Type="http://schemas.openxmlformats.org/officeDocument/2006/relationships/hyperlink" Target="http://online.zakon.kz/Document/?doc_id=31482533" TargetMode="External"/><Relationship Id="rId1643" Type="http://schemas.openxmlformats.org/officeDocument/2006/relationships/hyperlink" Target="http://online.zakon.kz/Document/?doc_id=30565734" TargetMode="External"/><Relationship Id="rId4799" Type="http://schemas.openxmlformats.org/officeDocument/2006/relationships/hyperlink" Target="http://online.zakon.kz/Document/?doc_id=31310976" TargetMode="External"/><Relationship Id="rId1710" Type="http://schemas.openxmlformats.org/officeDocument/2006/relationships/hyperlink" Target="http://online.zakon.kz/Document/?doc_id=31312849" TargetMode="External"/><Relationship Id="rId4866" Type="http://schemas.openxmlformats.org/officeDocument/2006/relationships/hyperlink" Target="http://online.zakon.kz/Document/?doc_id=31312849" TargetMode="External"/><Relationship Id="rId5917" Type="http://schemas.openxmlformats.org/officeDocument/2006/relationships/hyperlink" Target="http://online.zakon.kz/Document/?doc_id=30520771" TargetMode="External"/><Relationship Id="rId7272" Type="http://schemas.openxmlformats.org/officeDocument/2006/relationships/hyperlink" Target="http://online.zakon.kz/Document/?doc_id=30366245" TargetMode="External"/><Relationship Id="rId8323" Type="http://schemas.openxmlformats.org/officeDocument/2006/relationships/hyperlink" Target="http://online.zakon.kz/Document/?doc_id=31037865" TargetMode="External"/><Relationship Id="rId3468" Type="http://schemas.openxmlformats.org/officeDocument/2006/relationships/hyperlink" Target="http://online.zakon.kz/Document/?doc_id=31037865" TargetMode="External"/><Relationship Id="rId3882" Type="http://schemas.openxmlformats.org/officeDocument/2006/relationships/hyperlink" Target="http://online.zakon.kz/Document/?doc_id=30782059" TargetMode="External"/><Relationship Id="rId4519" Type="http://schemas.openxmlformats.org/officeDocument/2006/relationships/hyperlink" Target="http://online.zakon.kz/Document/?doc_id=30366245" TargetMode="External"/><Relationship Id="rId4933" Type="http://schemas.openxmlformats.org/officeDocument/2006/relationships/image" Target="media/image1.gif"/><Relationship Id="rId389" Type="http://schemas.openxmlformats.org/officeDocument/2006/relationships/hyperlink" Target="http://online.zakon.kz/Document/?doc_id=30366245" TargetMode="External"/><Relationship Id="rId2484" Type="http://schemas.openxmlformats.org/officeDocument/2006/relationships/hyperlink" Target="http://online.zakon.kz/Document/?doc_id=31482533" TargetMode="External"/><Relationship Id="rId3535"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870" Type="http://schemas.openxmlformats.org/officeDocument/2006/relationships/hyperlink" Target="http://online.zakon.kz/Document/?doc_id=31112298" TargetMode="External"/><Relationship Id="rId1086" Type="http://schemas.openxmlformats.org/officeDocument/2006/relationships/hyperlink" Target="http://online.zakon.kz/Document/?doc_id=31037865" TargetMode="External"/><Relationship Id="rId2137" Type="http://schemas.openxmlformats.org/officeDocument/2006/relationships/hyperlink" Target="http://online.zakon.kz/Document/?doc_id=31310976" TargetMode="External"/><Relationship Id="rId2551" Type="http://schemas.openxmlformats.org/officeDocument/2006/relationships/hyperlink" Target="http://online.zakon.kz/Document/?doc_id=30569572" TargetMode="External"/><Relationship Id="rId109"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1153" Type="http://schemas.openxmlformats.org/officeDocument/2006/relationships/hyperlink" Target="http://online.zakon.kz/Document/?doc_id=31481924" TargetMode="External"/><Relationship Id="rId2204" Type="http://schemas.openxmlformats.org/officeDocument/2006/relationships/hyperlink" Target="http://online.zakon.kz/Document/?doc_id=31037865" TargetMode="External"/><Relationship Id="rId3602" Type="http://schemas.openxmlformats.org/officeDocument/2006/relationships/hyperlink" Target="http://online.zakon.kz/Document/?doc_id=30518961" TargetMode="External"/><Relationship Id="rId6758" Type="http://schemas.openxmlformats.org/officeDocument/2006/relationships/hyperlink" Target="http://online.zakon.kz/Document/?doc_id=31094393" TargetMode="External"/><Relationship Id="rId7809" Type="http://schemas.openxmlformats.org/officeDocument/2006/relationships/hyperlink" Target="http://online.zakon.kz/Document/?doc_id=30518961" TargetMode="External"/><Relationship Id="rId8180" Type="http://schemas.openxmlformats.org/officeDocument/2006/relationships/hyperlink" Target="http://online.zakon.kz/Document/?doc_id=31037865" TargetMode="External"/><Relationship Id="rId5774" Type="http://schemas.openxmlformats.org/officeDocument/2006/relationships/hyperlink" Target="http://online.zakon.kz/Document/?doc_id=31310976" TargetMode="External"/><Relationship Id="rId6825" Type="http://schemas.openxmlformats.org/officeDocument/2006/relationships/hyperlink" Target="http://online.zakon.kz/Document/?doc_id=31483442" TargetMode="External"/><Relationship Id="rId1220" Type="http://schemas.openxmlformats.org/officeDocument/2006/relationships/hyperlink" Target="http://online.zakon.kz/Document/?doc_id=31039509" TargetMode="External"/><Relationship Id="rId4376" Type="http://schemas.openxmlformats.org/officeDocument/2006/relationships/hyperlink" Target="http://online.zakon.kz/Document/?doc_id=31310976" TargetMode="External"/><Relationship Id="rId4790" Type="http://schemas.openxmlformats.org/officeDocument/2006/relationships/hyperlink" Target="http://online.zakon.kz/Document/?doc_id=31037865" TargetMode="External"/><Relationship Id="rId5427" Type="http://schemas.openxmlformats.org/officeDocument/2006/relationships/hyperlink" Target="http://online.zakon.kz/Document/?doc_id=31312849" TargetMode="External"/><Relationship Id="rId5841" Type="http://schemas.openxmlformats.org/officeDocument/2006/relationships/hyperlink" Target="http://online.zakon.kz/Document/?doc_id=31312849" TargetMode="External"/><Relationship Id="rId3392" Type="http://schemas.openxmlformats.org/officeDocument/2006/relationships/hyperlink" Target="http://online.zakon.kz/Document/?doc_id=31037865" TargetMode="External"/><Relationship Id="rId4029" Type="http://schemas.openxmlformats.org/officeDocument/2006/relationships/hyperlink" Target="http://online.zakon.kz/Document/?doc_id=31310976" TargetMode="External"/><Relationship Id="rId4443" Type="http://schemas.openxmlformats.org/officeDocument/2006/relationships/hyperlink" Target="http://online.zakon.kz/Document/?doc_id=30368034" TargetMode="External"/><Relationship Id="rId7599" Type="http://schemas.openxmlformats.org/officeDocument/2006/relationships/hyperlink" Target="http://online.zakon.kz/Document/?doc_id=30370232" TargetMode="External"/><Relationship Id="rId3045" Type="http://schemas.openxmlformats.org/officeDocument/2006/relationships/hyperlink" Target="http://online.zakon.kz/Document/?doc_id=30366245" TargetMode="External"/><Relationship Id="rId4510" Type="http://schemas.openxmlformats.org/officeDocument/2006/relationships/hyperlink" Target="http://online.zakon.kz/Document/?doc_id=30518961" TargetMode="External"/><Relationship Id="rId7666" Type="http://schemas.openxmlformats.org/officeDocument/2006/relationships/hyperlink" Target="http://online.zakon.kz/Document/?doc_id=31568569"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366245" TargetMode="External"/><Relationship Id="rId3112" Type="http://schemas.openxmlformats.org/officeDocument/2006/relationships/hyperlink" Target="http://online.zakon.kz/Document/?doc_id=30624803" TargetMode="External"/><Relationship Id="rId6268" Type="http://schemas.openxmlformats.org/officeDocument/2006/relationships/hyperlink" Target="http://online.zakon.kz/Document/?doc_id=30366245" TargetMode="External"/><Relationship Id="rId6682" Type="http://schemas.openxmlformats.org/officeDocument/2006/relationships/hyperlink" Target="http://online.zakon.kz/Document/?doc_id=51011207" TargetMode="External"/><Relationship Id="rId7319" Type="http://schemas.openxmlformats.org/officeDocument/2006/relationships/hyperlink" Target="http://online.zakon.kz/Document/?doc_id=30783576" TargetMode="External"/><Relationship Id="rId5284" Type="http://schemas.openxmlformats.org/officeDocument/2006/relationships/hyperlink" Target="http://online.zakon.kz/Document/?doc_id=30368034" TargetMode="External"/><Relationship Id="rId6335" Type="http://schemas.openxmlformats.org/officeDocument/2006/relationships/hyperlink" Target="http://online.zakon.kz/Document/?doc_id=31227435" TargetMode="External"/><Relationship Id="rId7733" Type="http://schemas.openxmlformats.org/officeDocument/2006/relationships/hyperlink" Target="http://online.zakon.kz/Document/?doc_id=31037865" TargetMode="External"/><Relationship Id="rId100" Type="http://schemas.openxmlformats.org/officeDocument/2006/relationships/hyperlink" Target="http://online.zakon.kz/Document/?doc_id=30366245" TargetMode="External"/><Relationship Id="rId2878" Type="http://schemas.openxmlformats.org/officeDocument/2006/relationships/hyperlink" Target="http://online.zakon.kz/Document/?doc_id=30520771" TargetMode="External"/><Relationship Id="rId3929" Type="http://schemas.openxmlformats.org/officeDocument/2006/relationships/hyperlink" Target="http://online.zakon.kz/Document/?doc_id=31481924" TargetMode="External"/><Relationship Id="rId7800" Type="http://schemas.openxmlformats.org/officeDocument/2006/relationships/hyperlink" Target="http://online.zakon.kz/Document/?doc_id=31518761" TargetMode="External"/><Relationship Id="rId1894" Type="http://schemas.openxmlformats.org/officeDocument/2006/relationships/hyperlink" Target="http://online.zakon.kz/Document/?doc_id=31518761" TargetMode="External"/><Relationship Id="rId2945" Type="http://schemas.openxmlformats.org/officeDocument/2006/relationships/hyperlink" Target="http://online.zakon.kz/Document/?doc_id=30520771" TargetMode="External"/><Relationship Id="rId5351" Type="http://schemas.openxmlformats.org/officeDocument/2006/relationships/hyperlink" Target="http://online.zakon.kz/Document/?doc_id=30366245" TargetMode="External"/><Relationship Id="rId6402" Type="http://schemas.openxmlformats.org/officeDocument/2006/relationships/hyperlink" Target="http://online.zakon.kz/Document/?doc_id=31310976" TargetMode="External"/><Relationship Id="rId917" Type="http://schemas.openxmlformats.org/officeDocument/2006/relationships/hyperlink" Target="http://online.zakon.kz/Document/?doc_id=51006061" TargetMode="External"/><Relationship Id="rId1547" Type="http://schemas.openxmlformats.org/officeDocument/2006/relationships/hyperlink" Target="http://online.zakon.kz/Document/?doc_id=31482533" TargetMode="External"/><Relationship Id="rId1961" Type="http://schemas.openxmlformats.org/officeDocument/2006/relationships/hyperlink" Target="http://online.zakon.kz/Document/?doc_id=30569572" TargetMode="External"/><Relationship Id="rId5004" Type="http://schemas.openxmlformats.org/officeDocument/2006/relationships/hyperlink" Target="http://online.zakon.kz/Document/?doc_id=31310976" TargetMode="External"/><Relationship Id="rId1614" Type="http://schemas.openxmlformats.org/officeDocument/2006/relationships/hyperlink" Target="http://online.zakon.kz/Document/?doc_id=30783576" TargetMode="External"/><Relationship Id="rId4020" Type="http://schemas.openxmlformats.org/officeDocument/2006/relationships/hyperlink" Target="http://online.zakon.kz/Document/?doc_id=30366245" TargetMode="External"/><Relationship Id="rId7176" Type="http://schemas.openxmlformats.org/officeDocument/2006/relationships/hyperlink" Target="http://online.zakon.kz/Document/?doc_id=30835176" TargetMode="External"/><Relationship Id="rId7590" Type="http://schemas.openxmlformats.org/officeDocument/2006/relationships/hyperlink" Target="http://online.zakon.kz/Document/?doc_id=31039509" TargetMode="External"/><Relationship Id="rId8227" Type="http://schemas.openxmlformats.org/officeDocument/2006/relationships/hyperlink" Target="http://online.zakon.kz/Document/?doc_id=30366245" TargetMode="External"/><Relationship Id="rId3786" Type="http://schemas.openxmlformats.org/officeDocument/2006/relationships/hyperlink" Target="http://online.zakon.kz/Document/?doc_id=31094393" TargetMode="External"/><Relationship Id="rId6192" Type="http://schemas.openxmlformats.org/officeDocument/2006/relationships/hyperlink" Target="http://online.zakon.kz/Document/?doc_id=31227435" TargetMode="External"/><Relationship Id="rId7243" Type="http://schemas.openxmlformats.org/officeDocument/2006/relationships/hyperlink" Target="http://online.zakon.kz/Document/?doc_id=30366245" TargetMode="External"/><Relationship Id="rId2388" Type="http://schemas.openxmlformats.org/officeDocument/2006/relationships/hyperlink" Target="http://online.zakon.kz/Document/?doc_id=31574615" TargetMode="External"/><Relationship Id="rId3439" Type="http://schemas.openxmlformats.org/officeDocument/2006/relationships/hyperlink" Target="http://online.zakon.kz/Document/?doc_id=30366245" TargetMode="External"/><Relationship Id="rId4837" Type="http://schemas.openxmlformats.org/officeDocument/2006/relationships/hyperlink" Target="http://online.zakon.kz/Document/?doc_id=31039509" TargetMode="External"/><Relationship Id="rId7310" Type="http://schemas.openxmlformats.org/officeDocument/2006/relationships/hyperlink" Target="http://online.zakon.kz/Document/?doc_id=31609214" TargetMode="External"/><Relationship Id="rId3853" Type="http://schemas.openxmlformats.org/officeDocument/2006/relationships/hyperlink" Target="http://online.zakon.kz/Document/?doc_id=31094393" TargetMode="External"/><Relationship Id="rId4904" Type="http://schemas.openxmlformats.org/officeDocument/2006/relationships/hyperlink" Target="http://online.zakon.kz/Document/?doc_id=30783576" TargetMode="External"/><Relationship Id="rId774" Type="http://schemas.openxmlformats.org/officeDocument/2006/relationships/hyperlink" Target="http://online.zakon.kz/Document/?doc_id=31037865" TargetMode="External"/><Relationship Id="rId1057" Type="http://schemas.openxmlformats.org/officeDocument/2006/relationships/hyperlink" Target="http://online.zakon.kz/Document/?doc_id=30366245" TargetMode="External"/><Relationship Id="rId2455" Type="http://schemas.openxmlformats.org/officeDocument/2006/relationships/hyperlink" Target="http://online.zakon.kz/Document/?doc_id=31310976" TargetMode="External"/><Relationship Id="rId3506" Type="http://schemas.openxmlformats.org/officeDocument/2006/relationships/hyperlink" Target="http://online.zakon.kz/Document/?doc_id=30366245" TargetMode="External"/><Relationship Id="rId3920" Type="http://schemas.openxmlformats.org/officeDocument/2006/relationships/hyperlink" Target="http://online.zakon.kz/Document/?doc_id=31112298" TargetMode="External"/><Relationship Id="rId8084" Type="http://schemas.openxmlformats.org/officeDocument/2006/relationships/hyperlink" Target="http://online.zakon.kz/Document/?doc_id=30835176" TargetMode="External"/><Relationship Id="rId427" Type="http://schemas.openxmlformats.org/officeDocument/2006/relationships/hyperlink" Target="http://online.zakon.kz/Document/?doc_id=30366245" TargetMode="External"/><Relationship Id="rId841" Type="http://schemas.openxmlformats.org/officeDocument/2006/relationships/hyperlink" Target="http://online.zakon.kz/Document/?doc_id=31037865" TargetMode="External"/><Relationship Id="rId1471" Type="http://schemas.openxmlformats.org/officeDocument/2006/relationships/hyperlink" Target="http://online.zakon.kz/Document/?doc_id=31312849" TargetMode="External"/><Relationship Id="rId2108" Type="http://schemas.openxmlformats.org/officeDocument/2006/relationships/hyperlink" Target="http://online.zakon.kz/Document/?doc_id=31518761" TargetMode="External"/><Relationship Id="rId2522" Type="http://schemas.openxmlformats.org/officeDocument/2006/relationships/hyperlink" Target="http://online.zakon.kz/Document/?doc_id=30568184" TargetMode="External"/><Relationship Id="rId5678" Type="http://schemas.openxmlformats.org/officeDocument/2006/relationships/hyperlink" Target="http://online.zakon.kz/Document/?doc_id=31310976" TargetMode="External"/><Relationship Id="rId6729" Type="http://schemas.openxmlformats.org/officeDocument/2006/relationships/hyperlink" Target="http://online.zakon.kz/Document/?doc_id=51022688" TargetMode="External"/><Relationship Id="rId1124" Type="http://schemas.openxmlformats.org/officeDocument/2006/relationships/hyperlink" Target="http://online.zakon.kz/Document/?doc_id=30569572" TargetMode="External"/><Relationship Id="rId4694" Type="http://schemas.openxmlformats.org/officeDocument/2006/relationships/hyperlink" Target="http://online.zakon.kz/Document/?doc_id=30782059" TargetMode="External"/><Relationship Id="rId5745" Type="http://schemas.openxmlformats.org/officeDocument/2006/relationships/hyperlink" Target="http://online.zakon.kz/Document/?doc_id=30565734" TargetMode="External"/><Relationship Id="rId8151" Type="http://schemas.openxmlformats.org/officeDocument/2006/relationships/hyperlink" Target="http://online.zakon.kz/Document/?doc_id=30449266" TargetMode="External"/><Relationship Id="rId3296" Type="http://schemas.openxmlformats.org/officeDocument/2006/relationships/hyperlink" Target="http://online.zakon.kz/Document/?doc_id=31312849" TargetMode="External"/><Relationship Id="rId4347" Type="http://schemas.openxmlformats.org/officeDocument/2006/relationships/hyperlink" Target="http://online.zakon.kz/Document/?doc_id=31308043" TargetMode="External"/><Relationship Id="rId4761" Type="http://schemas.openxmlformats.org/officeDocument/2006/relationships/hyperlink" Target="http://online.zakon.kz/Document/?doc_id=31037865" TargetMode="External"/><Relationship Id="rId3363" Type="http://schemas.openxmlformats.org/officeDocument/2006/relationships/hyperlink" Target="http://online.zakon.kz/Document/?doc_id=31094393" TargetMode="External"/><Relationship Id="rId4414" Type="http://schemas.openxmlformats.org/officeDocument/2006/relationships/hyperlink" Target="http://online.zakon.kz/Document/?doc_id=31615135" TargetMode="External"/><Relationship Id="rId5812" Type="http://schemas.openxmlformats.org/officeDocument/2006/relationships/hyperlink" Target="http://online.zakon.kz/Document/?doc_id=31310976" TargetMode="External"/><Relationship Id="rId284" Type="http://schemas.openxmlformats.org/officeDocument/2006/relationships/hyperlink" Target="http://online.zakon.kz/Document/?doc_id=30366245" TargetMode="External"/><Relationship Id="rId3016" Type="http://schemas.openxmlformats.org/officeDocument/2006/relationships/hyperlink" Target="http://online.zakon.kz/Document/?doc_id=30366245" TargetMode="External"/><Relationship Id="rId7984" Type="http://schemas.openxmlformats.org/officeDocument/2006/relationships/hyperlink" Target="http://online.zakon.kz/Document/?doc_id=31310976" TargetMode="External"/><Relationship Id="rId3430" Type="http://schemas.openxmlformats.org/officeDocument/2006/relationships/hyperlink" Target="http://online.zakon.kz/Document/?doc_id=30366245" TargetMode="External"/><Relationship Id="rId5188" Type="http://schemas.openxmlformats.org/officeDocument/2006/relationships/hyperlink" Target="http://online.zakon.kz/Document/?doc_id=31312849" TargetMode="External"/><Relationship Id="rId6586" Type="http://schemas.openxmlformats.org/officeDocument/2006/relationships/hyperlink" Target="http://online.zakon.kz/Document/?doc_id=30366245" TargetMode="External"/><Relationship Id="rId7637" Type="http://schemas.openxmlformats.org/officeDocument/2006/relationships/hyperlink" Target="http://online.zakon.kz/Document/?doc_id=31311654"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0384673" TargetMode="External"/><Relationship Id="rId6239" Type="http://schemas.openxmlformats.org/officeDocument/2006/relationships/hyperlink" Target="http://online.zakon.kz/Document/?doc_id=31312849" TargetMode="External"/><Relationship Id="rId6653" Type="http://schemas.openxmlformats.org/officeDocument/2006/relationships/hyperlink" Target="http://online.zakon.kz/Document/?doc_id=31034316" TargetMode="External"/><Relationship Id="rId7704" Type="http://schemas.openxmlformats.org/officeDocument/2006/relationships/hyperlink" Target="http://online.zakon.kz/Document/?doc_id=30384784" TargetMode="External"/><Relationship Id="rId1798" Type="http://schemas.openxmlformats.org/officeDocument/2006/relationships/hyperlink" Target="http://online.zakon.kz/Document/?doc_id=31310976" TargetMode="External"/><Relationship Id="rId2849" Type="http://schemas.openxmlformats.org/officeDocument/2006/relationships/hyperlink" Target="http://online.zakon.kz/Document/?doc_id=31094393" TargetMode="External"/><Relationship Id="rId5255" Type="http://schemas.openxmlformats.org/officeDocument/2006/relationships/hyperlink" Target="http://online.zakon.kz/Document/?doc_id=30366245" TargetMode="External"/><Relationship Id="rId6306" Type="http://schemas.openxmlformats.org/officeDocument/2006/relationships/hyperlink" Target="http://online.zakon.kz/Document/?doc_id=31494864" TargetMode="External"/><Relationship Id="rId6720" Type="http://schemas.openxmlformats.org/officeDocument/2006/relationships/hyperlink" Target="http://online.zakon.kz/Document/?doc_id=31481924" TargetMode="External"/><Relationship Id="rId1865" Type="http://schemas.openxmlformats.org/officeDocument/2006/relationships/hyperlink" Target="http://online.zakon.kz/Document/?doc_id=30384675" TargetMode="External"/><Relationship Id="rId4271" Type="http://schemas.openxmlformats.org/officeDocument/2006/relationships/hyperlink" Target="http://online.zakon.kz/Document/?doc_id=31536425" TargetMode="External"/><Relationship Id="rId5322" Type="http://schemas.openxmlformats.org/officeDocument/2006/relationships/hyperlink" Target="http://online.zakon.kz/Document/?doc_id=30366245" TargetMode="External"/><Relationship Id="rId1518" Type="http://schemas.openxmlformats.org/officeDocument/2006/relationships/hyperlink" Target="http://online.zakon.kz/Document/?doc_id=30520771" TargetMode="External"/><Relationship Id="rId2916" Type="http://schemas.openxmlformats.org/officeDocument/2006/relationships/hyperlink" Target="http://online.zakon.kz/Document/?doc_id=31310976" TargetMode="External"/><Relationship Id="rId7494" Type="http://schemas.openxmlformats.org/officeDocument/2006/relationships/hyperlink" Target="http://online.zakon.kz/Document/?doc_id=31225158" TargetMode="External"/><Relationship Id="rId1932" Type="http://schemas.openxmlformats.org/officeDocument/2006/relationships/hyperlink" Target="http://online.zakon.kz/Document/?doc_id=31518761" TargetMode="External"/><Relationship Id="rId6096" Type="http://schemas.openxmlformats.org/officeDocument/2006/relationships/hyperlink" Target="http://online.zakon.kz/Document/?doc_id=30520771" TargetMode="External"/><Relationship Id="rId7147" Type="http://schemas.openxmlformats.org/officeDocument/2006/relationships/hyperlink" Target="http://online.zakon.kz/Document/?doc_id=30366245" TargetMode="External"/><Relationship Id="rId6163" Type="http://schemas.openxmlformats.org/officeDocument/2006/relationships/hyperlink" Target="http://online.zakon.kz/Document/?doc_id=30456138" TargetMode="External"/><Relationship Id="rId7561" Type="http://schemas.openxmlformats.org/officeDocument/2006/relationships/hyperlink" Target="http://online.zakon.kz/Document/?doc_id=31094393" TargetMode="External"/><Relationship Id="rId3757" Type="http://schemas.openxmlformats.org/officeDocument/2006/relationships/hyperlink" Target="http://online.zakon.kz/Document/?doc_id=31312849" TargetMode="External"/><Relationship Id="rId4808" Type="http://schemas.openxmlformats.org/officeDocument/2006/relationships/hyperlink" Target="http://online.zakon.kz/Document/?doc_id=31094393" TargetMode="External"/><Relationship Id="rId7214" Type="http://schemas.openxmlformats.org/officeDocument/2006/relationships/hyperlink" Target="http://online.zakon.kz/Document/?doc_id=30624803" TargetMode="External"/><Relationship Id="rId678" Type="http://schemas.openxmlformats.org/officeDocument/2006/relationships/hyperlink" Target="http://online.zakon.kz/Document/?doc_id=30366245" TargetMode="External"/><Relationship Id="rId2359" Type="http://schemas.openxmlformats.org/officeDocument/2006/relationships/hyperlink" Target="http://online.zakon.kz/Document/?doc_id=30366245" TargetMode="External"/><Relationship Id="rId2773" Type="http://schemas.openxmlformats.org/officeDocument/2006/relationships/hyperlink" Target="http://online.zakon.kz/Document/?doc_id=30520771" TargetMode="External"/><Relationship Id="rId3824" Type="http://schemas.openxmlformats.org/officeDocument/2006/relationships/hyperlink" Target="http://online.zakon.kz/Document/?doc_id=30366245" TargetMode="External"/><Relationship Id="rId6230" Type="http://schemas.openxmlformats.org/officeDocument/2006/relationships/hyperlink" Target="http://online.zakon.kz/Document/?doc_id=30366245" TargetMode="External"/><Relationship Id="rId745" Type="http://schemas.openxmlformats.org/officeDocument/2006/relationships/hyperlink" Target="http://online.zakon.kz/Document/?doc_id=30366245" TargetMode="External"/><Relationship Id="rId1375" Type="http://schemas.openxmlformats.org/officeDocument/2006/relationships/hyperlink" Target="http://online.zakon.kz/Document/?doc_id=30092072" TargetMode="External"/><Relationship Id="rId2426" Type="http://schemas.openxmlformats.org/officeDocument/2006/relationships/hyperlink" Target="http://online.zakon.kz/Document/?doc_id=31094393" TargetMode="External"/><Relationship Id="rId5996" Type="http://schemas.openxmlformats.org/officeDocument/2006/relationships/hyperlink" Target="http://online.zakon.kz/Document/?doc_id=30518961" TargetMode="External"/><Relationship Id="rId81" Type="http://schemas.openxmlformats.org/officeDocument/2006/relationships/hyperlink" Target="http://online.zakon.kz/Document/?doc_id=30366245" TargetMode="External"/><Relationship Id="rId812" Type="http://schemas.openxmlformats.org/officeDocument/2006/relationships/hyperlink" Target="http://online.zakon.kz/Document/?doc_id=31094393" TargetMode="External"/><Relationship Id="rId1028" Type="http://schemas.openxmlformats.org/officeDocument/2006/relationships/hyperlink" Target="http://online.zakon.kz/Document/?doc_id=30366245" TargetMode="External"/><Relationship Id="rId1442" Type="http://schemas.openxmlformats.org/officeDocument/2006/relationships/hyperlink" Target="http://online.zakon.kz/Document/?link_id=1003814239" TargetMode="External"/><Relationship Id="rId2840" Type="http://schemas.openxmlformats.org/officeDocument/2006/relationships/hyperlink" Target="http://online.zakon.kz/Document/?doc_id=31574510" TargetMode="External"/><Relationship Id="rId4598" Type="http://schemas.openxmlformats.org/officeDocument/2006/relationships/hyperlink" Target="http://online.zakon.kz/Document/?doc_id=31481924" TargetMode="External"/><Relationship Id="rId5649" Type="http://schemas.openxmlformats.org/officeDocument/2006/relationships/hyperlink" Target="http://online.zakon.kz/Document/?doc_id=30569572" TargetMode="External"/><Relationship Id="rId8055" Type="http://schemas.openxmlformats.org/officeDocument/2006/relationships/hyperlink" Target="http://online.zakon.kz/Document/?doc_id=30449266" TargetMode="External"/><Relationship Id="rId7071" Type="http://schemas.openxmlformats.org/officeDocument/2006/relationships/hyperlink" Target="http://online.zakon.kz/Document/?doc_id=31037865" TargetMode="External"/><Relationship Id="rId8122" Type="http://schemas.openxmlformats.org/officeDocument/2006/relationships/hyperlink" Target="http://online.zakon.kz/Document/?doc_id=30449266" TargetMode="External"/><Relationship Id="rId3267" Type="http://schemas.openxmlformats.org/officeDocument/2006/relationships/hyperlink" Target="http://online.zakon.kz/Document/?doc_id=30518961" TargetMode="External"/><Relationship Id="rId4665" Type="http://schemas.openxmlformats.org/officeDocument/2006/relationships/hyperlink" Target="http://online.zakon.kz/Document/?doc_id=30400360" TargetMode="External"/><Relationship Id="rId5716" Type="http://schemas.openxmlformats.org/officeDocument/2006/relationships/hyperlink" Target="http://online.zakon.kz/Document/?doc_id=30518961" TargetMode="External"/><Relationship Id="rId188" Type="http://schemas.openxmlformats.org/officeDocument/2006/relationships/hyperlink" Target="http://online.zakon.kz/Document/?doc_id=30366245" TargetMode="External"/><Relationship Id="rId3681" Type="http://schemas.openxmlformats.org/officeDocument/2006/relationships/hyperlink" Target="http://online.zakon.kz/Document/?doc_id=31094393" TargetMode="External"/><Relationship Id="rId4318" Type="http://schemas.openxmlformats.org/officeDocument/2006/relationships/hyperlink" Target="http://online.zakon.kz/Document/?doc_id=31609214" TargetMode="External"/><Relationship Id="rId4732" Type="http://schemas.openxmlformats.org/officeDocument/2006/relationships/hyperlink" Target="http://online.zakon.kz/Document/?doc_id=31039509" TargetMode="External"/><Relationship Id="rId7888" Type="http://schemas.openxmlformats.org/officeDocument/2006/relationships/hyperlink" Target="http://online.zakon.kz/Document/?doc_id=31312849" TargetMode="External"/><Relationship Id="rId2283" Type="http://schemas.openxmlformats.org/officeDocument/2006/relationships/hyperlink" Target="http://online.zakon.kz/Document/?doc_id=30366245" TargetMode="External"/><Relationship Id="rId3334" Type="http://schemas.openxmlformats.org/officeDocument/2006/relationships/hyperlink" Target="http://online.zakon.kz/Document/?doc_id=30366245" TargetMode="External"/><Relationship Id="rId7955" Type="http://schemas.openxmlformats.org/officeDocument/2006/relationships/hyperlink" Target="http://online.zakon.kz/Document/?doc_id=30624803" TargetMode="External"/><Relationship Id="rId255" Type="http://schemas.openxmlformats.org/officeDocument/2006/relationships/hyperlink" Target="http://online.zakon.kz/Document/?doc_id=30366245" TargetMode="External"/><Relationship Id="rId2350" Type="http://schemas.openxmlformats.org/officeDocument/2006/relationships/hyperlink" Target="http://online.zakon.kz/Document/?doc_id=30366245" TargetMode="External"/><Relationship Id="rId3401" Type="http://schemas.openxmlformats.org/officeDocument/2006/relationships/hyperlink" Target="http://online.zakon.kz/Document/?doc_id=31037865" TargetMode="External"/><Relationship Id="rId6557" Type="http://schemas.openxmlformats.org/officeDocument/2006/relationships/hyperlink" Target="http://online.zakon.kz/Document/?doc_id=30063553" TargetMode="External"/><Relationship Id="rId6971" Type="http://schemas.openxmlformats.org/officeDocument/2006/relationships/hyperlink" Target="http://online.zakon.kz/Document/?doc_id=30783576" TargetMode="External"/><Relationship Id="rId7608"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0366245" TargetMode="External"/><Relationship Id="rId5159" Type="http://schemas.openxmlformats.org/officeDocument/2006/relationships/hyperlink" Target="http://online.zakon.kz/Document/?doc_id=30366245" TargetMode="External"/><Relationship Id="rId5573" Type="http://schemas.openxmlformats.org/officeDocument/2006/relationships/hyperlink" Target="http://online.zakon.kz/Document/?doc_id=31310976" TargetMode="External"/><Relationship Id="rId6624" Type="http://schemas.openxmlformats.org/officeDocument/2006/relationships/hyperlink" Target="http://online.zakon.kz/Document/?doc_id=31034351" TargetMode="External"/><Relationship Id="rId4175" Type="http://schemas.openxmlformats.org/officeDocument/2006/relationships/hyperlink" Target="http://online.zakon.kz/Document/?doc_id=30518961" TargetMode="External"/><Relationship Id="rId5226" Type="http://schemas.openxmlformats.org/officeDocument/2006/relationships/hyperlink" Target="http://online.zakon.kz/Document/?doc_id=31212673" TargetMode="External"/><Relationship Id="rId1769" Type="http://schemas.openxmlformats.org/officeDocument/2006/relationships/hyperlink" Target="http://online.zakon.kz/Document/?doc_id=31481924" TargetMode="External"/><Relationship Id="rId3191" Type="http://schemas.openxmlformats.org/officeDocument/2006/relationships/hyperlink" Target="http://online.zakon.kz/Document/?doc_id=30384673" TargetMode="External"/><Relationship Id="rId4242" Type="http://schemas.openxmlformats.org/officeDocument/2006/relationships/hyperlink" Target="http://online.zakon.kz/Document/?doc_id=30388312" TargetMode="External"/><Relationship Id="rId5640" Type="http://schemas.openxmlformats.org/officeDocument/2006/relationships/hyperlink" Target="http://online.zakon.kz/Document/?doc_id=30568184" TargetMode="External"/><Relationship Id="rId7398" Type="http://schemas.openxmlformats.org/officeDocument/2006/relationships/hyperlink" Target="http://online.zakon.kz/Document/?doc_id=31615135" TargetMode="External"/><Relationship Id="rId1836" Type="http://schemas.openxmlformats.org/officeDocument/2006/relationships/hyperlink" Target="http://online.zakon.kz/Document/?doc_id=31310976" TargetMode="External"/><Relationship Id="rId8449" Type="http://schemas.openxmlformats.org/officeDocument/2006/relationships/hyperlink" Target="http://online.zakon.kz/Document/?doc_id=30366245" TargetMode="External"/><Relationship Id="rId1903" Type="http://schemas.openxmlformats.org/officeDocument/2006/relationships/hyperlink" Target="http://online.zakon.kz/Document/?doc_id=31482533" TargetMode="External"/><Relationship Id="rId7465" Type="http://schemas.openxmlformats.org/officeDocument/2006/relationships/hyperlink" Target="http://online.zakon.kz/Document/?doc_id=30518961" TargetMode="External"/><Relationship Id="rId6067" Type="http://schemas.openxmlformats.org/officeDocument/2006/relationships/hyperlink" Target="http://online.zakon.kz/Document/?doc_id=30366245" TargetMode="External"/><Relationship Id="rId6481" Type="http://schemas.openxmlformats.org/officeDocument/2006/relationships/hyperlink" Target="http://online.zakon.kz/Document/?doc_id=31310976" TargetMode="External"/><Relationship Id="rId7118" Type="http://schemas.openxmlformats.org/officeDocument/2006/relationships/hyperlink" Target="http://online.zakon.kz/Document/?doc_id=30366245" TargetMode="External"/><Relationship Id="rId7532" Type="http://schemas.openxmlformats.org/officeDocument/2006/relationships/hyperlink" Target="http://online.zakon.kz/Document/?doc_id=31037865" TargetMode="External"/><Relationship Id="rId996" Type="http://schemas.openxmlformats.org/officeDocument/2006/relationships/hyperlink" Target="http://online.zakon.kz/Document/?doc_id=30366245" TargetMode="External"/><Relationship Id="rId2677" Type="http://schemas.openxmlformats.org/officeDocument/2006/relationships/hyperlink" Target="http://online.zakon.kz/Document/?doc_id=31481924" TargetMode="External"/><Relationship Id="rId3728" Type="http://schemas.openxmlformats.org/officeDocument/2006/relationships/hyperlink" Target="http://online.zakon.kz/Document/?doc_id=31037865" TargetMode="External"/><Relationship Id="rId5083" Type="http://schemas.openxmlformats.org/officeDocument/2006/relationships/hyperlink" Target="http://online.zakon.kz/Document/?doc_id=30366245" TargetMode="External"/><Relationship Id="rId6134" Type="http://schemas.openxmlformats.org/officeDocument/2006/relationships/hyperlink" Target="http://online.zakon.kz/Document/?doc_id=31312849" TargetMode="External"/><Relationship Id="rId649" Type="http://schemas.openxmlformats.org/officeDocument/2006/relationships/hyperlink" Target="http://online.zakon.kz/Document/?doc_id=30366245" TargetMode="External"/><Relationship Id="rId1279" Type="http://schemas.openxmlformats.org/officeDocument/2006/relationships/hyperlink" Target="http://online.zakon.kz/Document/?doc_id=31037865" TargetMode="External"/><Relationship Id="rId5150" Type="http://schemas.openxmlformats.org/officeDocument/2006/relationships/hyperlink" Target="http://online.zakon.kz/Document/?doc_id=31094393" TargetMode="External"/><Relationship Id="rId6201" Type="http://schemas.openxmlformats.org/officeDocument/2006/relationships/hyperlink" Target="http://online.zakon.kz/Document/?doc_id=31482533" TargetMode="External"/><Relationship Id="rId1346" Type="http://schemas.openxmlformats.org/officeDocument/2006/relationships/hyperlink" Target="http://online.zakon.kz/Document/?doc_id=30520771" TargetMode="External"/><Relationship Id="rId1693" Type="http://schemas.openxmlformats.org/officeDocument/2006/relationships/hyperlink" Target="http://online.zakon.kz/Document/?doc_id=30782059" TargetMode="External"/><Relationship Id="rId2744" Type="http://schemas.openxmlformats.org/officeDocument/2006/relationships/hyperlink" Target="http://online.zakon.kz/Document/?doc_id=30366245" TargetMode="External"/><Relationship Id="rId8373" Type="http://schemas.openxmlformats.org/officeDocument/2006/relationships/hyperlink" Target="http://online.zakon.kz/Document/?doc_id=51032271" TargetMode="External"/><Relationship Id="rId716" Type="http://schemas.openxmlformats.org/officeDocument/2006/relationships/hyperlink" Target="http://online.zakon.kz/Document/?doc_id=30366245" TargetMode="External"/><Relationship Id="rId1760" Type="http://schemas.openxmlformats.org/officeDocument/2006/relationships/hyperlink" Target="http://online.zakon.kz/Document/?doc_id=51013880" TargetMode="External"/><Relationship Id="rId2811" Type="http://schemas.openxmlformats.org/officeDocument/2006/relationships/hyperlink" Target="http://online.zakon.kz/Document/?doc_id=31039509" TargetMode="External"/><Relationship Id="rId5967" Type="http://schemas.openxmlformats.org/officeDocument/2006/relationships/hyperlink" Target="http://online.zakon.kz/Document/?doc_id=31482533" TargetMode="External"/><Relationship Id="rId8026" Type="http://schemas.openxmlformats.org/officeDocument/2006/relationships/hyperlink" Target="http://online.zakon.kz/Document/?doc_id=31034316" TargetMode="External"/><Relationship Id="rId52" Type="http://schemas.openxmlformats.org/officeDocument/2006/relationships/hyperlink" Target="http://online.zakon.kz/Document/?doc_id=31112298" TargetMode="External"/><Relationship Id="rId1413" Type="http://schemas.openxmlformats.org/officeDocument/2006/relationships/hyperlink" Target="http://online.zakon.kz/Document/?doc_id=30366245" TargetMode="External"/><Relationship Id="rId4569" Type="http://schemas.openxmlformats.org/officeDocument/2006/relationships/hyperlink" Target="http://online.zakon.kz/Document/?doc_id=30366245" TargetMode="External"/><Relationship Id="rId4983" Type="http://schemas.openxmlformats.org/officeDocument/2006/relationships/hyperlink" Target="http://online.zakon.kz/Document/?doc_id=30782059" TargetMode="External"/><Relationship Id="rId8440" Type="http://schemas.openxmlformats.org/officeDocument/2006/relationships/hyperlink" Target="http://online.zakon.kz/Document/?doc_id=31312849" TargetMode="External"/><Relationship Id="rId3585" Type="http://schemas.openxmlformats.org/officeDocument/2006/relationships/hyperlink" Target="http://online.zakon.kz/Document/?doc_id=31094393" TargetMode="External"/><Relationship Id="rId4636" Type="http://schemas.openxmlformats.org/officeDocument/2006/relationships/hyperlink" Target="http://online.zakon.kz/Document/?doc_id=31481924" TargetMode="External"/><Relationship Id="rId7042" Type="http://schemas.openxmlformats.org/officeDocument/2006/relationships/hyperlink" Target="http://online.zakon.kz/Document/?doc_id=31037865" TargetMode="External"/><Relationship Id="rId2187" Type="http://schemas.openxmlformats.org/officeDocument/2006/relationships/hyperlink" Target="http://online.zakon.kz/Document/?doc_id=30384673" TargetMode="External"/><Relationship Id="rId3238" Type="http://schemas.openxmlformats.org/officeDocument/2006/relationships/hyperlink" Target="http://online.zakon.kz/Document/?doc_id=31037865" TargetMode="External"/><Relationship Id="rId3652" Type="http://schemas.openxmlformats.org/officeDocument/2006/relationships/hyperlink" Target="http://online.zakon.kz/Document/?doc_id=30366245" TargetMode="External"/><Relationship Id="rId4703" Type="http://schemas.openxmlformats.org/officeDocument/2006/relationships/hyperlink" Target="http://online.zakon.kz/Document/?doc_id=30366245" TargetMode="External"/><Relationship Id="rId7859" Type="http://schemas.openxmlformats.org/officeDocument/2006/relationships/hyperlink" Target="http://online.zakon.kz/Document/?doc_id=31094393" TargetMode="External"/><Relationship Id="rId159"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2254" Type="http://schemas.openxmlformats.org/officeDocument/2006/relationships/hyperlink" Target="http://online.zakon.kz/Document/?doc_id=30443961" TargetMode="External"/><Relationship Id="rId3305" Type="http://schemas.openxmlformats.org/officeDocument/2006/relationships/hyperlink" Target="http://online.zakon.kz/Document/?doc_id=31312849" TargetMode="External"/><Relationship Id="rId226" Type="http://schemas.openxmlformats.org/officeDocument/2006/relationships/hyperlink" Target="http://online.zakon.kz/Document/?doc_id=30366245" TargetMode="External"/><Relationship Id="rId1270" Type="http://schemas.openxmlformats.org/officeDocument/2006/relationships/hyperlink" Target="http://online.zakon.kz/Document/?doc_id=30366245" TargetMode="External"/><Relationship Id="rId5477" Type="http://schemas.openxmlformats.org/officeDocument/2006/relationships/hyperlink" Target="http://online.zakon.kz/Document/?doc_id=30858960" TargetMode="External"/><Relationship Id="rId6875" Type="http://schemas.openxmlformats.org/officeDocument/2006/relationships/hyperlink" Target="http://online.zakon.kz/Document/?doc_id=30518961" TargetMode="External"/><Relationship Id="rId7926" Type="http://schemas.openxmlformats.org/officeDocument/2006/relationships/hyperlink" Target="http://online.zakon.kz/Document/?doc_id=30858960" TargetMode="External"/><Relationship Id="rId640" Type="http://schemas.openxmlformats.org/officeDocument/2006/relationships/hyperlink" Target="http://online.zakon.kz/Document/?doc_id=30366245" TargetMode="External"/><Relationship Id="rId2321" Type="http://schemas.openxmlformats.org/officeDocument/2006/relationships/hyperlink" Target="http://online.zakon.kz/Document/?doc_id=30366245" TargetMode="External"/><Relationship Id="rId4079" Type="http://schemas.openxmlformats.org/officeDocument/2006/relationships/hyperlink" Target="http://online.zakon.kz/Document/?doc_id=31112647" TargetMode="External"/><Relationship Id="rId5891" Type="http://schemas.openxmlformats.org/officeDocument/2006/relationships/hyperlink" Target="http://online.zakon.kz/Document/?doc_id=30518961" TargetMode="External"/><Relationship Id="rId6528" Type="http://schemas.openxmlformats.org/officeDocument/2006/relationships/hyperlink" Target="http://online.zakon.kz/Document/?doc_id=30520771" TargetMode="External"/><Relationship Id="rId6942" Type="http://schemas.openxmlformats.org/officeDocument/2006/relationships/hyperlink" Target="http://online.zakon.kz/Document/?doc_id=31405036"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1039509" TargetMode="External"/><Relationship Id="rId4493" Type="http://schemas.openxmlformats.org/officeDocument/2006/relationships/hyperlink" Target="http://online.zakon.kz/Document/?doc_id=31310976" TargetMode="External"/><Relationship Id="rId5337" Type="http://schemas.openxmlformats.org/officeDocument/2006/relationships/hyperlink" Target="http://online.zakon.kz/Document/?doc_id=30366245" TargetMode="External"/><Relationship Id="rId5544" Type="http://schemas.openxmlformats.org/officeDocument/2006/relationships/hyperlink" Target="http://online.zakon.kz/Document/?doc_id=31039509" TargetMode="External"/><Relationship Id="rId5751" Type="http://schemas.openxmlformats.org/officeDocument/2006/relationships/hyperlink" Target="http://online.zakon.kz/Document/?doc_id=31312849" TargetMode="External"/><Relationship Id="rId6802" Type="http://schemas.openxmlformats.org/officeDocument/2006/relationships/hyperlink" Target="http://online.zakon.kz/Document/?doc_id=31037895" TargetMode="External"/><Relationship Id="rId1947" Type="http://schemas.openxmlformats.org/officeDocument/2006/relationships/hyperlink" Target="http://online.zakon.kz/Document/?doc_id=31312849" TargetMode="External"/><Relationship Id="rId3095" Type="http://schemas.openxmlformats.org/officeDocument/2006/relationships/hyperlink" Target="http://online.zakon.kz/Document/?doc_id=31310976" TargetMode="External"/><Relationship Id="rId4146" Type="http://schemas.openxmlformats.org/officeDocument/2006/relationships/hyperlink" Target="http://online.zakon.kz/Document/?doc_id=30782059" TargetMode="External"/><Relationship Id="rId4353" Type="http://schemas.openxmlformats.org/officeDocument/2006/relationships/hyperlink" Target="http://online.zakon.kz/Document/?doc_id=31308043" TargetMode="External"/><Relationship Id="rId4560" Type="http://schemas.openxmlformats.org/officeDocument/2006/relationships/hyperlink" Target="http://online.zakon.kz/Document/?doc_id=31310976" TargetMode="External"/><Relationship Id="rId5404" Type="http://schemas.openxmlformats.org/officeDocument/2006/relationships/hyperlink" Target="http://online.zakon.kz/Document/?doc_id=31312849" TargetMode="External"/><Relationship Id="rId5611" Type="http://schemas.openxmlformats.org/officeDocument/2006/relationships/hyperlink" Target="http://online.zakon.kz/Document/?doc_id=30366245" TargetMode="External"/><Relationship Id="rId1807" Type="http://schemas.openxmlformats.org/officeDocument/2006/relationships/hyperlink" Target="http://online.zakon.kz/Document/?doc_id=30366245" TargetMode="External"/><Relationship Id="rId3162" Type="http://schemas.openxmlformats.org/officeDocument/2006/relationships/hyperlink" Target="http://online.zakon.kz/Document/?doc_id=31037865" TargetMode="External"/><Relationship Id="rId4006" Type="http://schemas.openxmlformats.org/officeDocument/2006/relationships/hyperlink" Target="http://online.zakon.kz/Document/?doc_id=31312849" TargetMode="External"/><Relationship Id="rId4213" Type="http://schemas.openxmlformats.org/officeDocument/2006/relationships/hyperlink" Target="http://online.zakon.kz/Document/?doc_id=30858960" TargetMode="External"/><Relationship Id="rId4420" Type="http://schemas.openxmlformats.org/officeDocument/2006/relationships/hyperlink" Target="http://online.zakon.kz/Document/?doc_id=30366245" TargetMode="External"/><Relationship Id="rId7369" Type="http://schemas.openxmlformats.org/officeDocument/2006/relationships/hyperlink" Target="http://online.zakon.kz/Document/?doc_id=30366245" TargetMode="External"/><Relationship Id="rId7576" Type="http://schemas.openxmlformats.org/officeDocument/2006/relationships/hyperlink" Target="http://online.zakon.kz/Document/?doc_id=30520771" TargetMode="External"/><Relationship Id="rId7783" Type="http://schemas.openxmlformats.org/officeDocument/2006/relationships/hyperlink" Target="http://online.zakon.kz/Document/?doc_id=30835176" TargetMode="External"/><Relationship Id="rId7990" Type="http://schemas.openxmlformats.org/officeDocument/2006/relationships/hyperlink" Target="http://online.zakon.kz/Document/?doc_id=31310976"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0366245" TargetMode="External"/><Relationship Id="rId6178" Type="http://schemas.openxmlformats.org/officeDocument/2006/relationships/hyperlink" Target="http://online.zakon.kz/Document/?doc_id=30384673" TargetMode="External"/><Relationship Id="rId6385" Type="http://schemas.openxmlformats.org/officeDocument/2006/relationships/hyperlink" Target="http://online.zakon.kz/Document/?doc_id=31408579" TargetMode="External"/><Relationship Id="rId6592" Type="http://schemas.openxmlformats.org/officeDocument/2006/relationships/hyperlink" Target="http://online.zakon.kz/Document/?doc_id=31312849" TargetMode="External"/><Relationship Id="rId7229" Type="http://schemas.openxmlformats.org/officeDocument/2006/relationships/hyperlink" Target="http://online.zakon.kz/Document/?doc_id=30520771" TargetMode="External"/><Relationship Id="rId7436" Type="http://schemas.openxmlformats.org/officeDocument/2006/relationships/hyperlink" Target="http://online.zakon.kz/Document/?doc_id=31312849" TargetMode="External"/><Relationship Id="rId7643" Type="http://schemas.openxmlformats.org/officeDocument/2006/relationships/hyperlink" Target="http://online.zakon.kz/Document/?doc_id=30569572" TargetMode="External"/><Relationship Id="rId150" Type="http://schemas.openxmlformats.org/officeDocument/2006/relationships/hyperlink" Target="http://online.zakon.kz/Document/?doc_id=30366245" TargetMode="External"/><Relationship Id="rId3979" Type="http://schemas.openxmlformats.org/officeDocument/2006/relationships/hyperlink" Target="http://online.zakon.kz/Document/?doc_id=31481924" TargetMode="External"/><Relationship Id="rId5194" Type="http://schemas.openxmlformats.org/officeDocument/2006/relationships/hyperlink" Target="http://online.zakon.kz/Document/?doc_id=30520771" TargetMode="External"/><Relationship Id="rId6038" Type="http://schemas.openxmlformats.org/officeDocument/2006/relationships/hyperlink" Target="http://online.zakon.kz/Document/?doc_id=30366245" TargetMode="External"/><Relationship Id="rId6245" Type="http://schemas.openxmlformats.org/officeDocument/2006/relationships/hyperlink" Target="http://online.zakon.kz/Document/?doc_id=30366245" TargetMode="External"/><Relationship Id="rId6452" Type="http://schemas.openxmlformats.org/officeDocument/2006/relationships/hyperlink" Target="http://online.zakon.kz/Document/?doc_id=30366245" TargetMode="External"/><Relationship Id="rId7850" Type="http://schemas.openxmlformats.org/officeDocument/2006/relationships/hyperlink" Target="http://online.zakon.kz/Document/?doc_id=31094393" TargetMode="External"/><Relationship Id="rId2788" Type="http://schemas.openxmlformats.org/officeDocument/2006/relationships/hyperlink" Target="http://online.zakon.kz/Document/?doc_id=30565734" TargetMode="External"/><Relationship Id="rId2995" Type="http://schemas.openxmlformats.org/officeDocument/2006/relationships/hyperlink" Target="http://online.zakon.kz/Document/?doc_id=30520771" TargetMode="External"/><Relationship Id="rId3839" Type="http://schemas.openxmlformats.org/officeDocument/2006/relationships/hyperlink" Target="http://online.zakon.kz/Document/?doc_id=30782059" TargetMode="External"/><Relationship Id="rId5054" Type="http://schemas.openxmlformats.org/officeDocument/2006/relationships/hyperlink" Target="http://online.zakon.kz/Document/?doc_id=30782059" TargetMode="External"/><Relationship Id="rId6105" Type="http://schemas.openxmlformats.org/officeDocument/2006/relationships/hyperlink" Target="http://online.zakon.kz/Document/?doc_id=31037865" TargetMode="External"/><Relationship Id="rId7503" Type="http://schemas.openxmlformats.org/officeDocument/2006/relationships/hyperlink" Target="http://online.zakon.kz/Document/?doc_id=30624803" TargetMode="External"/><Relationship Id="rId7710" Type="http://schemas.openxmlformats.org/officeDocument/2006/relationships/hyperlink" Target="http://online.zakon.kz/Document/?doc_id=30520771" TargetMode="External"/><Relationship Id="rId967" Type="http://schemas.openxmlformats.org/officeDocument/2006/relationships/hyperlink" Target="http://online.zakon.kz/Document/?doc_id=30520771" TargetMode="External"/><Relationship Id="rId1597" Type="http://schemas.openxmlformats.org/officeDocument/2006/relationships/hyperlink" Target="http://online.zakon.kz/Document/?doc_id=30782059" TargetMode="External"/><Relationship Id="rId2648" Type="http://schemas.openxmlformats.org/officeDocument/2006/relationships/hyperlink" Target="http://online.zakon.kz/Document/?doc_id=31037865" TargetMode="External"/><Relationship Id="rId2855" Type="http://schemas.openxmlformats.org/officeDocument/2006/relationships/hyperlink" Target="http://online.zakon.kz/Document/?doc_id=31094393" TargetMode="External"/><Relationship Id="rId3906" Type="http://schemas.openxmlformats.org/officeDocument/2006/relationships/hyperlink" Target="http://online.zakon.kz/Document/?doc_id=31570375" TargetMode="External"/><Relationship Id="rId5261" Type="http://schemas.openxmlformats.org/officeDocument/2006/relationships/hyperlink" Target="http://online.zakon.kz/Document/?doc_id=31212822" TargetMode="External"/><Relationship Id="rId6312" Type="http://schemas.openxmlformats.org/officeDocument/2006/relationships/hyperlink" Target="http://online.zakon.kz/Document/?doc_id=31434531"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1037865" TargetMode="External"/><Relationship Id="rId1457" Type="http://schemas.openxmlformats.org/officeDocument/2006/relationships/hyperlink" Target="http://online.zakon.kz/Document/?doc_id=31482533" TargetMode="External"/><Relationship Id="rId1664" Type="http://schemas.openxmlformats.org/officeDocument/2006/relationships/hyperlink" Target="http://online.zakon.kz/Document/?doc_id=31312849" TargetMode="External"/><Relationship Id="rId1871" Type="http://schemas.openxmlformats.org/officeDocument/2006/relationships/hyperlink" Target="http://online.zakon.kz/Document/?doc_id=31300045" TargetMode="External"/><Relationship Id="rId2508" Type="http://schemas.openxmlformats.org/officeDocument/2006/relationships/hyperlink" Target="http://online.zakon.kz/Document/?doc_id=30366245" TargetMode="External"/><Relationship Id="rId2715" Type="http://schemas.openxmlformats.org/officeDocument/2006/relationships/hyperlink" Target="http://online.zakon.kz/Document/?doc_id=31310976" TargetMode="External"/><Relationship Id="rId2922" Type="http://schemas.openxmlformats.org/officeDocument/2006/relationships/hyperlink" Target="http://online.zakon.kz/Document/?doc_id=31411217" TargetMode="External"/><Relationship Id="rId4070" Type="http://schemas.openxmlformats.org/officeDocument/2006/relationships/hyperlink" Target="http://online.zakon.kz/Document/?doc_id=30782059" TargetMode="External"/><Relationship Id="rId5121" Type="http://schemas.openxmlformats.org/officeDocument/2006/relationships/hyperlink" Target="http://online.zakon.kz/Document/?doc_id=31312849" TargetMode="External"/><Relationship Id="rId8277" Type="http://schemas.openxmlformats.org/officeDocument/2006/relationships/hyperlink" Target="http://online.zakon.kz/Document/?doc_id=30383291" TargetMode="External"/><Relationship Id="rId1317" Type="http://schemas.openxmlformats.org/officeDocument/2006/relationships/hyperlink" Target="http://online.zakon.kz/Document/?doc_id=30518961" TargetMode="External"/><Relationship Id="rId1524" Type="http://schemas.openxmlformats.org/officeDocument/2006/relationships/hyperlink" Target="http://online.zakon.kz/Document/?doc_id=30366245" TargetMode="External"/><Relationship Id="rId1731" Type="http://schemas.openxmlformats.org/officeDocument/2006/relationships/hyperlink" Target="http://online.zakon.kz/Document/?doc_id=30863239" TargetMode="External"/><Relationship Id="rId4887" Type="http://schemas.openxmlformats.org/officeDocument/2006/relationships/hyperlink" Target="http://online.zakon.kz/Document/?doc_id=31518761" TargetMode="External"/><Relationship Id="rId5938" Type="http://schemas.openxmlformats.org/officeDocument/2006/relationships/hyperlink" Target="http://online.zakon.kz/Document/?doc_id=31310976" TargetMode="External"/><Relationship Id="rId7086" Type="http://schemas.openxmlformats.org/officeDocument/2006/relationships/hyperlink" Target="http://online.zakon.kz/Document/?doc_id=30366245" TargetMode="External"/><Relationship Id="rId7293" Type="http://schemas.openxmlformats.org/officeDocument/2006/relationships/hyperlink" Target="http://online.zakon.kz/Document/?doc_id=30520771" TargetMode="External"/><Relationship Id="rId8137" Type="http://schemas.openxmlformats.org/officeDocument/2006/relationships/hyperlink" Target="http://online.zakon.kz/Document/?doc_id=30366245" TargetMode="External"/><Relationship Id="rId8344" Type="http://schemas.openxmlformats.org/officeDocument/2006/relationships/hyperlink" Target="http://online.zakon.kz/Document/?doc_id=30782059" TargetMode="External"/><Relationship Id="rId23" Type="http://schemas.openxmlformats.org/officeDocument/2006/relationships/hyperlink" Target="http://online.zakon.kz/Document/?doc_id=31575296" TargetMode="External"/><Relationship Id="rId3489" Type="http://schemas.openxmlformats.org/officeDocument/2006/relationships/hyperlink" Target="http://online.zakon.kz/Document/?doc_id=31310976" TargetMode="External"/><Relationship Id="rId3696" Type="http://schemas.openxmlformats.org/officeDocument/2006/relationships/hyperlink" Target="http://online.zakon.kz/Document/?doc_id=30366245" TargetMode="External"/><Relationship Id="rId4747" Type="http://schemas.openxmlformats.org/officeDocument/2006/relationships/hyperlink" Target="http://online.zakon.kz/Document/?doc_id=31039509" TargetMode="External"/><Relationship Id="rId7153" Type="http://schemas.openxmlformats.org/officeDocument/2006/relationships/hyperlink" Target="http://online.zakon.kz/Document/?doc_id=30366245" TargetMode="External"/><Relationship Id="rId7360" Type="http://schemas.openxmlformats.org/officeDocument/2006/relationships/hyperlink" Target="http://online.zakon.kz/Document/?doc_id=30388346" TargetMode="External"/><Relationship Id="rId8204" Type="http://schemas.openxmlformats.org/officeDocument/2006/relationships/hyperlink" Target="http://online.zakon.kz/Document/?doc_id=31312849" TargetMode="External"/><Relationship Id="rId8411" Type="http://schemas.openxmlformats.org/officeDocument/2006/relationships/hyperlink" Target="http://online.zakon.kz/Document/?doc_id=30518961" TargetMode="External"/><Relationship Id="rId2298" Type="http://schemas.openxmlformats.org/officeDocument/2006/relationships/hyperlink" Target="http://online.zakon.kz/Document/?doc_id=31094393" TargetMode="External"/><Relationship Id="rId3349" Type="http://schemas.openxmlformats.org/officeDocument/2006/relationships/hyperlink" Target="http://online.zakon.kz/Document/?doc_id=31037865" TargetMode="External"/><Relationship Id="rId3556" Type="http://schemas.openxmlformats.org/officeDocument/2006/relationships/hyperlink" Target="http://online.zakon.kz/Document/?doc_id=30920293" TargetMode="External"/><Relationship Id="rId4954" Type="http://schemas.openxmlformats.org/officeDocument/2006/relationships/hyperlink" Target="http://online.zakon.kz/Document/?doc_id=30783576" TargetMode="External"/><Relationship Id="rId7013" Type="http://schemas.openxmlformats.org/officeDocument/2006/relationships/hyperlink" Target="http://online.zakon.kz/Document/?doc_id=30366245" TargetMode="External"/><Relationship Id="rId7220" Type="http://schemas.openxmlformats.org/officeDocument/2006/relationships/hyperlink" Target="http://online.zakon.kz/Document/?doc_id=30624803" TargetMode="External"/><Relationship Id="rId477" Type="http://schemas.openxmlformats.org/officeDocument/2006/relationships/hyperlink" Target="http://online.zakon.kz/Document/?doc_id=30366245" TargetMode="External"/><Relationship Id="rId684" Type="http://schemas.openxmlformats.org/officeDocument/2006/relationships/hyperlink" Target="http://online.zakon.kz/Document/?doc_id=30366245" TargetMode="External"/><Relationship Id="rId2158" Type="http://schemas.openxmlformats.org/officeDocument/2006/relationships/hyperlink" Target="http://online.zakon.kz/Document/?doc_id=30366245" TargetMode="External"/><Relationship Id="rId2365" Type="http://schemas.openxmlformats.org/officeDocument/2006/relationships/hyperlink" Target="http://online.zakon.kz/Document/?doc_id=30366245" TargetMode="External"/><Relationship Id="rId3209" Type="http://schemas.openxmlformats.org/officeDocument/2006/relationships/hyperlink" Target="http://online.zakon.kz/Document/?doc_id=31411217" TargetMode="External"/><Relationship Id="rId3763" Type="http://schemas.openxmlformats.org/officeDocument/2006/relationships/hyperlink" Target="http://online.zakon.kz/Document/?doc_id=31037865" TargetMode="External"/><Relationship Id="rId3970" Type="http://schemas.openxmlformats.org/officeDocument/2006/relationships/hyperlink" Target="http://online.zakon.kz/Document/?doc_id=51013880" TargetMode="External"/><Relationship Id="rId4607" Type="http://schemas.openxmlformats.org/officeDocument/2006/relationships/hyperlink" Target="http://online.zakon.kz/Document/?doc_id=31609214" TargetMode="External"/><Relationship Id="rId4814" Type="http://schemas.openxmlformats.org/officeDocument/2006/relationships/hyperlink" Target="http://online.zakon.kz/Document/?doc_id=31310976"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31408579" TargetMode="External"/><Relationship Id="rId2018" Type="http://schemas.openxmlformats.org/officeDocument/2006/relationships/hyperlink" Target="http://online.zakon.kz/Document/?doc_id=31482533" TargetMode="External"/><Relationship Id="rId2572" Type="http://schemas.openxmlformats.org/officeDocument/2006/relationships/hyperlink" Target="http://online.zakon.kz/Document/?doc_id=30366245" TargetMode="External"/><Relationship Id="rId3416" Type="http://schemas.openxmlformats.org/officeDocument/2006/relationships/hyperlink" Target="http://online.zakon.kz/Document/?doc_id=31094393" TargetMode="External"/><Relationship Id="rId3623" Type="http://schemas.openxmlformats.org/officeDocument/2006/relationships/hyperlink" Target="http://online.zakon.kz/Document/?doc_id=31094393" TargetMode="External"/><Relationship Id="rId3830" Type="http://schemas.openxmlformats.org/officeDocument/2006/relationships/hyperlink" Target="http://online.zakon.kz/Document/?doc_id=30366245" TargetMode="External"/><Relationship Id="rId6779" Type="http://schemas.openxmlformats.org/officeDocument/2006/relationships/hyperlink" Target="http://online.zakon.kz/Document/?doc_id=30924535" TargetMode="External"/><Relationship Id="rId6986" Type="http://schemas.openxmlformats.org/officeDocument/2006/relationships/hyperlink" Target="http://online.zakon.kz/Document/?doc_id=30366245" TargetMode="External"/><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51005029" TargetMode="External"/><Relationship Id="rId1174" Type="http://schemas.openxmlformats.org/officeDocument/2006/relationships/hyperlink" Target="http://online.zakon.kz/Document/?doc_id=30366245" TargetMode="External"/><Relationship Id="rId1381" Type="http://schemas.openxmlformats.org/officeDocument/2006/relationships/hyperlink" Target="http://online.zakon.kz/Document/?doc_id=31094393" TargetMode="External"/><Relationship Id="rId2225" Type="http://schemas.openxmlformats.org/officeDocument/2006/relationships/hyperlink" Target="http://online.zakon.kz/Document/?doc_id=31094393" TargetMode="External"/><Relationship Id="rId2432" Type="http://schemas.openxmlformats.org/officeDocument/2006/relationships/hyperlink" Target="http://online.zakon.kz/Document/?doc_id=31037865" TargetMode="External"/><Relationship Id="rId5588" Type="http://schemas.openxmlformats.org/officeDocument/2006/relationships/hyperlink" Target="http://online.zakon.kz/Document/?doc_id=30782059" TargetMode="External"/><Relationship Id="rId5795" Type="http://schemas.openxmlformats.org/officeDocument/2006/relationships/hyperlink" Target="http://online.zakon.kz/Document/?doc_id=30443961" TargetMode="External"/><Relationship Id="rId6639" Type="http://schemas.openxmlformats.org/officeDocument/2006/relationships/hyperlink" Target="http://online.zakon.kz/Document/?doc_id=31481924" TargetMode="External"/><Relationship Id="rId6846" Type="http://schemas.openxmlformats.org/officeDocument/2006/relationships/hyperlink" Target="http://online.zakon.kz/Document/?doc_id=31416324"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0782059" TargetMode="External"/><Relationship Id="rId1241" Type="http://schemas.openxmlformats.org/officeDocument/2006/relationships/hyperlink" Target="http://online.zakon.kz/Document/?doc_id=31037865" TargetMode="External"/><Relationship Id="rId4397" Type="http://schemas.openxmlformats.org/officeDocument/2006/relationships/hyperlink" Target="http://online.zakon.kz/Document/?doc_id=30366245" TargetMode="External"/><Relationship Id="rId5448" Type="http://schemas.openxmlformats.org/officeDocument/2006/relationships/hyperlink" Target="http://online.zakon.kz/Document/?doc_id=30858960" TargetMode="External"/><Relationship Id="rId5655" Type="http://schemas.openxmlformats.org/officeDocument/2006/relationships/hyperlink" Target="http://online.zakon.kz/Document/?doc_id=30569572" TargetMode="External"/><Relationship Id="rId5862" Type="http://schemas.openxmlformats.org/officeDocument/2006/relationships/hyperlink" Target="http://online.zakon.kz/Document/?doc_id=30366245" TargetMode="External"/><Relationship Id="rId6706" Type="http://schemas.openxmlformats.org/officeDocument/2006/relationships/hyperlink" Target="http://online.zakon.kz/Document/?doc_id=31310976" TargetMode="External"/><Relationship Id="rId6913" Type="http://schemas.openxmlformats.org/officeDocument/2006/relationships/hyperlink" Target="http://online.zakon.kz/Document/?doc_id=30605083" TargetMode="External"/><Relationship Id="rId8061" Type="http://schemas.openxmlformats.org/officeDocument/2006/relationships/hyperlink" Target="http://online.zakon.kz/Document/?doc_id=31037865" TargetMode="External"/><Relationship Id="rId1101" Type="http://schemas.openxmlformats.org/officeDocument/2006/relationships/hyperlink" Target="http://online.zakon.kz/Document/?doc_id=30443961" TargetMode="External"/><Relationship Id="rId4257" Type="http://schemas.openxmlformats.org/officeDocument/2006/relationships/hyperlink" Target="http://online.zakon.kz/Document/?doc_id=31279510" TargetMode="External"/><Relationship Id="rId4464" Type="http://schemas.openxmlformats.org/officeDocument/2006/relationships/hyperlink" Target="http://online.zakon.kz/Document/?doc_id=31482533" TargetMode="External"/><Relationship Id="rId4671" Type="http://schemas.openxmlformats.org/officeDocument/2006/relationships/hyperlink" Target="http://online.zakon.kz/Document/?doc_id=30920356" TargetMode="External"/><Relationship Id="rId5308" Type="http://schemas.openxmlformats.org/officeDocument/2006/relationships/hyperlink" Target="http://online.zakon.kz/Document/?doc_id=30366245" TargetMode="External"/><Relationship Id="rId5515" Type="http://schemas.openxmlformats.org/officeDocument/2006/relationships/hyperlink" Target="http://online.zakon.kz/Document/?doc_id=30858918" TargetMode="External"/><Relationship Id="rId5722" Type="http://schemas.openxmlformats.org/officeDocument/2006/relationships/hyperlink" Target="http://online.zakon.kz/Document/?doc_id=30092072" TargetMode="External"/><Relationship Id="rId3066" Type="http://schemas.openxmlformats.org/officeDocument/2006/relationships/hyperlink" Target="http://online.zakon.kz/Document/?doc_id=30366245" TargetMode="External"/><Relationship Id="rId3273" Type="http://schemas.openxmlformats.org/officeDocument/2006/relationships/hyperlink" Target="http://online.zakon.kz/Document/?doc_id=30366245" TargetMode="External"/><Relationship Id="rId3480" Type="http://schemas.openxmlformats.org/officeDocument/2006/relationships/hyperlink" Target="http://online.zakon.kz/Document/?doc_id=30366245" TargetMode="External"/><Relationship Id="rId4117" Type="http://schemas.openxmlformats.org/officeDocument/2006/relationships/hyperlink" Target="http://online.zakon.kz/Document/?doc_id=30782059" TargetMode="External"/><Relationship Id="rId4324" Type="http://schemas.openxmlformats.org/officeDocument/2006/relationships/hyperlink" Target="http://online.zakon.kz/Document/?doc_id=31037865" TargetMode="External"/><Relationship Id="rId4531" Type="http://schemas.openxmlformats.org/officeDocument/2006/relationships/hyperlink" Target="http://online.zakon.kz/Document/?doc_id=31310976" TargetMode="External"/><Relationship Id="rId7687" Type="http://schemas.openxmlformats.org/officeDocument/2006/relationships/hyperlink" Target="http://online.zakon.kz/Document/?doc_id=30782059"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1518761" TargetMode="External"/><Relationship Id="rId2082" Type="http://schemas.openxmlformats.org/officeDocument/2006/relationships/hyperlink" Target="http://online.zakon.kz/Document/?doc_id=31197353" TargetMode="External"/><Relationship Id="rId3133" Type="http://schemas.openxmlformats.org/officeDocument/2006/relationships/hyperlink" Target="http://online.zakon.kz/Document/?doc_id=31312849" TargetMode="External"/><Relationship Id="rId6289" Type="http://schemas.openxmlformats.org/officeDocument/2006/relationships/hyperlink" Target="http://online.zakon.kz/Document/?doc_id=31615135" TargetMode="External"/><Relationship Id="rId6496" Type="http://schemas.openxmlformats.org/officeDocument/2006/relationships/hyperlink" Target="http://online.zakon.kz/Document/?doc_id=31091477" TargetMode="External"/><Relationship Id="rId7894" Type="http://schemas.openxmlformats.org/officeDocument/2006/relationships/hyperlink" Target="http://online.zakon.kz/Document/?doc_id=31037865"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1094393" TargetMode="External"/><Relationship Id="rId5098" Type="http://schemas.openxmlformats.org/officeDocument/2006/relationships/hyperlink" Target="http://online.zakon.kz/Document/?doc_id=30366245" TargetMode="External"/><Relationship Id="rId6149" Type="http://schemas.openxmlformats.org/officeDocument/2006/relationships/hyperlink" Target="http://online.zakon.kz/Document/?doc_id=31482533" TargetMode="External"/><Relationship Id="rId7547" Type="http://schemas.openxmlformats.org/officeDocument/2006/relationships/hyperlink" Target="http://online.zakon.kz/Document/?doc_id=30366245" TargetMode="External"/><Relationship Id="rId7754" Type="http://schemas.openxmlformats.org/officeDocument/2006/relationships/hyperlink" Target="http://online.zakon.kz/Document/?doc_id=31094393" TargetMode="External"/><Relationship Id="rId7961" Type="http://schemas.openxmlformats.org/officeDocument/2006/relationships/hyperlink" Target="http://online.zakon.kz/Document/?doc_id=30618845" TargetMode="External"/><Relationship Id="rId2899" Type="http://schemas.openxmlformats.org/officeDocument/2006/relationships/hyperlink" Target="http://online.zakon.kz/Document/?doc_id=31320413" TargetMode="External"/><Relationship Id="rId3200" Type="http://schemas.openxmlformats.org/officeDocument/2006/relationships/hyperlink" Target="http://online.zakon.kz/Document/?doc_id=30366245" TargetMode="External"/><Relationship Id="rId6356" Type="http://schemas.openxmlformats.org/officeDocument/2006/relationships/hyperlink" Target="http://online.zakon.kz/Document/?doc_id=31113828" TargetMode="External"/><Relationship Id="rId6563" Type="http://schemas.openxmlformats.org/officeDocument/2006/relationships/hyperlink" Target="http://online.zakon.kz/Document/?doc_id=30520771" TargetMode="External"/><Relationship Id="rId6770" Type="http://schemas.openxmlformats.org/officeDocument/2006/relationships/hyperlink" Target="http://online.zakon.kz/Document/?doc_id=31482533" TargetMode="External"/><Relationship Id="rId7407" Type="http://schemas.openxmlformats.org/officeDocument/2006/relationships/hyperlink" Target="http://online.zakon.kz/Document/?doc_id=31037865" TargetMode="External"/><Relationship Id="rId7614" Type="http://schemas.openxmlformats.org/officeDocument/2006/relationships/hyperlink" Target="http://online.zakon.kz/Document/?doc_id=30366245" TargetMode="External"/><Relationship Id="rId7821" Type="http://schemas.openxmlformats.org/officeDocument/2006/relationships/hyperlink" Target="http://online.zakon.kz/Document/?doc_id=31037865" TargetMode="External"/><Relationship Id="rId121" Type="http://schemas.openxmlformats.org/officeDocument/2006/relationships/hyperlink" Target="http://online.zakon.kz/Document/?doc_id=30366245" TargetMode="External"/><Relationship Id="rId2759" Type="http://schemas.openxmlformats.org/officeDocument/2006/relationships/hyperlink" Target="http://online.zakon.kz/Document/?doc_id=31312849" TargetMode="External"/><Relationship Id="rId2966" Type="http://schemas.openxmlformats.org/officeDocument/2006/relationships/hyperlink" Target="http://online.zakon.kz/Document/?doc_id=30565734" TargetMode="External"/><Relationship Id="rId5165" Type="http://schemas.openxmlformats.org/officeDocument/2006/relationships/hyperlink" Target="http://online.zakon.kz/Document/?doc_id=30379347" TargetMode="External"/><Relationship Id="rId5372" Type="http://schemas.openxmlformats.org/officeDocument/2006/relationships/hyperlink" Target="http://online.zakon.kz/Document/?doc_id=30366245" TargetMode="External"/><Relationship Id="rId6009" Type="http://schemas.openxmlformats.org/officeDocument/2006/relationships/hyperlink" Target="http://online.zakon.kz/Document/?doc_id=30366245" TargetMode="External"/><Relationship Id="rId6216" Type="http://schemas.openxmlformats.org/officeDocument/2006/relationships/hyperlink" Target="http://online.zakon.kz/Document/?doc_id=30961552" TargetMode="External"/><Relationship Id="rId6423" Type="http://schemas.openxmlformats.org/officeDocument/2006/relationships/hyperlink" Target="http://online.zakon.kz/Document/?doc_id=30366245" TargetMode="External"/><Relationship Id="rId6630" Type="http://schemas.openxmlformats.org/officeDocument/2006/relationships/hyperlink" Target="http://online.zakon.kz/Document/?doc_id=31481924" TargetMode="External"/><Relationship Id="rId938" Type="http://schemas.openxmlformats.org/officeDocument/2006/relationships/hyperlink" Target="http://online.zakon.kz/Document/?doc_id=30783576" TargetMode="External"/><Relationship Id="rId1568" Type="http://schemas.openxmlformats.org/officeDocument/2006/relationships/hyperlink" Target="http://online.zakon.kz/Document/?doc_id=31310976" TargetMode="External"/><Relationship Id="rId1775" Type="http://schemas.openxmlformats.org/officeDocument/2006/relationships/hyperlink" Target="http://online.zakon.kz/Document/?doc_id=30384784" TargetMode="External"/><Relationship Id="rId2619" Type="http://schemas.openxmlformats.org/officeDocument/2006/relationships/hyperlink" Target="http://online.zakon.kz/Document/?doc_id=30366245" TargetMode="External"/><Relationship Id="rId2826" Type="http://schemas.openxmlformats.org/officeDocument/2006/relationships/hyperlink" Target="http://online.zakon.kz/Document/?doc_id=31039509" TargetMode="External"/><Relationship Id="rId4181" Type="http://schemas.openxmlformats.org/officeDocument/2006/relationships/hyperlink" Target="http://online.zakon.kz/Document/?doc_id=30782059" TargetMode="External"/><Relationship Id="rId5025" Type="http://schemas.openxmlformats.org/officeDocument/2006/relationships/hyperlink" Target="http://online.zakon.kz/Document/?doc_id=30783576" TargetMode="External"/><Relationship Id="rId5232" Type="http://schemas.openxmlformats.org/officeDocument/2006/relationships/hyperlink" Target="http://online.zakon.kz/Document/?doc_id=31037865" TargetMode="External"/><Relationship Id="rId8388" Type="http://schemas.openxmlformats.org/officeDocument/2006/relationships/hyperlink" Target="http://online.zakon.kz/Document/?doc_id=30368034" TargetMode="External"/><Relationship Id="rId67" Type="http://schemas.openxmlformats.org/officeDocument/2006/relationships/hyperlink" Target="http://online.zakon.kz/Document/?doc_id=31482533" TargetMode="External"/><Relationship Id="rId1428" Type="http://schemas.openxmlformats.org/officeDocument/2006/relationships/hyperlink" Target="http://online.zakon.kz/Document/?doc_id=30782059" TargetMode="External"/><Relationship Id="rId1635" Type="http://schemas.openxmlformats.org/officeDocument/2006/relationships/hyperlink" Target="http://online.zakon.kz/Document/?doc_id=31312849" TargetMode="External"/><Relationship Id="rId1982" Type="http://schemas.openxmlformats.org/officeDocument/2006/relationships/hyperlink" Target="http://online.zakon.kz/Document/?doc_id=31310976" TargetMode="External"/><Relationship Id="rId4041" Type="http://schemas.openxmlformats.org/officeDocument/2006/relationships/hyperlink" Target="http://online.zakon.kz/Document/?doc_id=31112647" TargetMode="External"/><Relationship Id="rId7197" Type="http://schemas.openxmlformats.org/officeDocument/2006/relationships/hyperlink" Target="http://online.zakon.kz/Document/?doc_id=31312849" TargetMode="External"/><Relationship Id="rId8248" Type="http://schemas.openxmlformats.org/officeDocument/2006/relationships/hyperlink" Target="http://online.zakon.kz/Document/?doc_id=31574510" TargetMode="External"/><Relationship Id="rId8455" Type="http://schemas.openxmlformats.org/officeDocument/2006/relationships/hyperlink" Target="http://online.zakon.kz/Document/?doc_id=31482533" TargetMode="External"/><Relationship Id="rId1842" Type="http://schemas.openxmlformats.org/officeDocument/2006/relationships/hyperlink" Target="http://online.zakon.kz/Document/?doc_id=31037865" TargetMode="External"/><Relationship Id="rId4998" Type="http://schemas.openxmlformats.org/officeDocument/2006/relationships/hyperlink" Target="http://online.zakon.kz/Document/?doc_id=30783576" TargetMode="External"/><Relationship Id="rId7057" Type="http://schemas.openxmlformats.org/officeDocument/2006/relationships/hyperlink" Target="http://online.zakon.kz/Document/?doc_id=30366245" TargetMode="External"/><Relationship Id="rId7264" Type="http://schemas.openxmlformats.org/officeDocument/2006/relationships/hyperlink" Target="http://online.zakon.kz/Document/?doc_id=31310976" TargetMode="External"/><Relationship Id="rId8108" Type="http://schemas.openxmlformats.org/officeDocument/2006/relationships/hyperlink" Target="http://online.zakon.kz/Document/?doc_id=31212669" TargetMode="External"/><Relationship Id="rId8315" Type="http://schemas.openxmlformats.org/officeDocument/2006/relationships/hyperlink" Target="http://online.zakon.kz/Document/?doc_id=31519607" TargetMode="External"/><Relationship Id="rId1702" Type="http://schemas.openxmlformats.org/officeDocument/2006/relationships/hyperlink" Target="http://online.zakon.kz/Document/?doc_id=30366245" TargetMode="External"/><Relationship Id="rId4858" Type="http://schemas.openxmlformats.org/officeDocument/2006/relationships/hyperlink" Target="http://online.zakon.kz/Document/?doc_id=30366245" TargetMode="External"/><Relationship Id="rId5909" Type="http://schemas.openxmlformats.org/officeDocument/2006/relationships/hyperlink" Target="http://online.zakon.kz/Document/?link_id=1001279845" TargetMode="External"/><Relationship Id="rId6073" Type="http://schemas.openxmlformats.org/officeDocument/2006/relationships/hyperlink" Target="http://online.zakon.kz/Document/?doc_id=30366245" TargetMode="External"/><Relationship Id="rId7124" Type="http://schemas.openxmlformats.org/officeDocument/2006/relationships/hyperlink" Target="http://online.zakon.kz/Document/?doc_id=30782059" TargetMode="External"/><Relationship Id="rId7471" Type="http://schemas.openxmlformats.org/officeDocument/2006/relationships/hyperlink" Target="http://online.zakon.kz/Document/?doc_id=31224732" TargetMode="External"/><Relationship Id="rId3667" Type="http://schemas.openxmlformats.org/officeDocument/2006/relationships/hyperlink" Target="http://online.zakon.kz/Document/?doc_id=31037865" TargetMode="External"/><Relationship Id="rId3874" Type="http://schemas.openxmlformats.org/officeDocument/2006/relationships/hyperlink" Target="http://online.zakon.kz/Document/?doc_id=30783576" TargetMode="External"/><Relationship Id="rId4718" Type="http://schemas.openxmlformats.org/officeDocument/2006/relationships/hyperlink" Target="http://online.zakon.kz/Document/?doc_id=31039509" TargetMode="External"/><Relationship Id="rId4925" Type="http://schemas.openxmlformats.org/officeDocument/2006/relationships/hyperlink" Target="http://online.zakon.kz/Document/?doc_id=31481924" TargetMode="External"/><Relationship Id="rId6280" Type="http://schemas.openxmlformats.org/officeDocument/2006/relationships/hyperlink" Target="http://online.zakon.kz/Document/?doc_id=31312849" TargetMode="External"/><Relationship Id="rId7331" Type="http://schemas.openxmlformats.org/officeDocument/2006/relationships/hyperlink" Target="http://online.zakon.kz/Document/?doc_id=30366245"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link_id=1001273631" TargetMode="External"/><Relationship Id="rId2269" Type="http://schemas.openxmlformats.org/officeDocument/2006/relationships/hyperlink" Target="http://online.zakon.kz/Document/?doc_id=31609214" TargetMode="External"/><Relationship Id="rId2476" Type="http://schemas.openxmlformats.org/officeDocument/2006/relationships/hyperlink" Target="http://online.zakon.kz/Document/?doc_id=30366245" TargetMode="External"/><Relationship Id="rId2683" Type="http://schemas.openxmlformats.org/officeDocument/2006/relationships/hyperlink" Target="http://online.zakon.kz/Document/?doc_id=31037865" TargetMode="External"/><Relationship Id="rId2890" Type="http://schemas.openxmlformats.org/officeDocument/2006/relationships/hyperlink" Target="http://online.zakon.kz/Document/?doc_id=30518961" TargetMode="External"/><Relationship Id="rId3527" Type="http://schemas.openxmlformats.org/officeDocument/2006/relationships/hyperlink" Target="http://online.zakon.kz/Document/?doc_id=30366245" TargetMode="External"/><Relationship Id="rId3734" Type="http://schemas.openxmlformats.org/officeDocument/2006/relationships/hyperlink" Target="http://online.zakon.kz/Document/?doc_id=31615135" TargetMode="External"/><Relationship Id="rId3941" Type="http://schemas.openxmlformats.org/officeDocument/2006/relationships/hyperlink" Target="http://online.zakon.kz/Document/?doc_id=31312849" TargetMode="External"/><Relationship Id="rId6140" Type="http://schemas.openxmlformats.org/officeDocument/2006/relationships/hyperlink" Target="http://online.zakon.kz/Document/?doc_id=30366245"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31310976" TargetMode="External"/><Relationship Id="rId1078" Type="http://schemas.openxmlformats.org/officeDocument/2006/relationships/hyperlink" Target="http://online.zakon.kz/Document/?doc_id=30443961" TargetMode="External"/><Relationship Id="rId1285" Type="http://schemas.openxmlformats.org/officeDocument/2006/relationships/hyperlink" Target="http://online.zakon.kz/Document/?doc_id=31310976" TargetMode="External"/><Relationship Id="rId1492" Type="http://schemas.openxmlformats.org/officeDocument/2006/relationships/hyperlink" Target="http://online.zakon.kz/Document/?doc_id=31615135" TargetMode="External"/><Relationship Id="rId2129" Type="http://schemas.openxmlformats.org/officeDocument/2006/relationships/hyperlink" Target="http://online.zakon.kz/Document/?doc_id=31310976" TargetMode="External"/><Relationship Id="rId2336" Type="http://schemas.openxmlformats.org/officeDocument/2006/relationships/hyperlink" Target="http://online.zakon.kz/Document/?doc_id=30366245" TargetMode="External"/><Relationship Id="rId2543" Type="http://schemas.openxmlformats.org/officeDocument/2006/relationships/hyperlink" Target="http://online.zakon.kz/Document/?doc_id=31037865" TargetMode="External"/><Relationship Id="rId2750" Type="http://schemas.openxmlformats.org/officeDocument/2006/relationships/hyperlink" Target="http://online.zakon.kz/Document/?doc_id=30366245" TargetMode="External"/><Relationship Id="rId3801" Type="http://schemas.openxmlformats.org/officeDocument/2006/relationships/hyperlink" Target="http://online.zakon.kz/Document/?doc_id=30366245" TargetMode="External"/><Relationship Id="rId5699" Type="http://schemas.openxmlformats.org/officeDocument/2006/relationships/hyperlink" Target="http://online.zakon.kz/Document/?doc_id=30565734" TargetMode="External"/><Relationship Id="rId6000" Type="http://schemas.openxmlformats.org/officeDocument/2006/relationships/hyperlink" Target="http://online.zakon.kz/Document/?doc_id=31037865" TargetMode="External"/><Relationship Id="rId6957" Type="http://schemas.openxmlformats.org/officeDocument/2006/relationships/hyperlink" Target="http://online.zakon.kz/Document/?doc_id=31318087"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145" Type="http://schemas.openxmlformats.org/officeDocument/2006/relationships/hyperlink" Target="http://online.zakon.kz/Document/?doc_id=30366245" TargetMode="External"/><Relationship Id="rId1352" Type="http://schemas.openxmlformats.org/officeDocument/2006/relationships/hyperlink" Target="http://online.zakon.kz/Document/?doc_id=1026672" TargetMode="External"/><Relationship Id="rId2403" Type="http://schemas.openxmlformats.org/officeDocument/2006/relationships/hyperlink" Target="http://online.zakon.kz/Document/?doc_id=30920356" TargetMode="External"/><Relationship Id="rId5559" Type="http://schemas.openxmlformats.org/officeDocument/2006/relationships/hyperlink" Target="http://online.zakon.kz/Document/?doc_id=30565734" TargetMode="External"/><Relationship Id="rId5766" Type="http://schemas.openxmlformats.org/officeDocument/2006/relationships/hyperlink" Target="http://online.zakon.kz/Document/?doc_id=30366245" TargetMode="External"/><Relationship Id="rId8172" Type="http://schemas.openxmlformats.org/officeDocument/2006/relationships/hyperlink" Target="http://online.zakon.kz/Document/?doc_id=31212673" TargetMode="External"/><Relationship Id="rId1005" Type="http://schemas.openxmlformats.org/officeDocument/2006/relationships/hyperlink" Target="http://online.zakon.kz/Document/?doc_id=30366245" TargetMode="External"/><Relationship Id="rId1212" Type="http://schemas.openxmlformats.org/officeDocument/2006/relationships/hyperlink" Target="http://online.zakon.kz/Document/?doc_id=30624803" TargetMode="External"/><Relationship Id="rId2610" Type="http://schemas.openxmlformats.org/officeDocument/2006/relationships/hyperlink" Target="http://online.zakon.kz/Document/?doc_id=30366245" TargetMode="External"/><Relationship Id="rId4368" Type="http://schemas.openxmlformats.org/officeDocument/2006/relationships/hyperlink" Target="http://online.zakon.kz/Document/?doc_id=51009803" TargetMode="External"/><Relationship Id="rId4575" Type="http://schemas.openxmlformats.org/officeDocument/2006/relationships/hyperlink" Target="http://online.zakon.kz/Document/?doc_id=30366245" TargetMode="External"/><Relationship Id="rId5419" Type="http://schemas.openxmlformats.org/officeDocument/2006/relationships/hyperlink" Target="http://online.zakon.kz/Document/?doc_id=30366245" TargetMode="External"/><Relationship Id="rId5973" Type="http://schemas.openxmlformats.org/officeDocument/2006/relationships/hyperlink" Target="http://online.zakon.kz/Document/?doc_id=30789709" TargetMode="External"/><Relationship Id="rId6817" Type="http://schemas.openxmlformats.org/officeDocument/2006/relationships/hyperlink" Target="http://online.zakon.kz/Document/?doc_id=31225158" TargetMode="External"/><Relationship Id="rId8032" Type="http://schemas.openxmlformats.org/officeDocument/2006/relationships/hyperlink" Target="http://online.zakon.kz/Document/?doc_id=31039509" TargetMode="External"/><Relationship Id="rId3177" Type="http://schemas.openxmlformats.org/officeDocument/2006/relationships/hyperlink" Target="http://online.zakon.kz/Document/?doc_id=30518961" TargetMode="External"/><Relationship Id="rId4228" Type="http://schemas.openxmlformats.org/officeDocument/2006/relationships/hyperlink" Target="http://online.zakon.kz/Document/?doc_id=31312849" TargetMode="External"/><Relationship Id="rId4782" Type="http://schemas.openxmlformats.org/officeDocument/2006/relationships/hyperlink" Target="http://online.zakon.kz/Document/?doc_id=31212822" TargetMode="External"/><Relationship Id="rId5626" Type="http://schemas.openxmlformats.org/officeDocument/2006/relationships/hyperlink" Target="http://online.zakon.kz/Document/?doc_id=30366245" TargetMode="External"/><Relationship Id="rId5833" Type="http://schemas.openxmlformats.org/officeDocument/2006/relationships/hyperlink" Target="http://online.zakon.kz/Document/?doc_id=31310976" TargetMode="External"/><Relationship Id="rId3037" Type="http://schemas.openxmlformats.org/officeDocument/2006/relationships/hyperlink" Target="http://online.zakon.kz/Document/?doc_id=31310976" TargetMode="External"/><Relationship Id="rId3384" Type="http://schemas.openxmlformats.org/officeDocument/2006/relationships/hyperlink" Target="http://online.zakon.kz/Document/?doc_id=30366245" TargetMode="External"/><Relationship Id="rId3591" Type="http://schemas.openxmlformats.org/officeDocument/2006/relationships/hyperlink" Target="http://online.zakon.kz/Document/?doc_id=30366245" TargetMode="External"/><Relationship Id="rId4435" Type="http://schemas.openxmlformats.org/officeDocument/2006/relationships/hyperlink" Target="http://online.zakon.kz/Document/?doc_id=31312849" TargetMode="External"/><Relationship Id="rId4642" Type="http://schemas.openxmlformats.org/officeDocument/2006/relationships/hyperlink" Target="http://online.zakon.kz/Document/?doc_id=30366245" TargetMode="External"/><Relationship Id="rId5900" Type="http://schemas.openxmlformats.org/officeDocument/2006/relationships/hyperlink" Target="http://online.zakon.kz/Document/?doc_id=30384784" TargetMode="External"/><Relationship Id="rId7798" Type="http://schemas.openxmlformats.org/officeDocument/2006/relationships/hyperlink" Target="http://online.zakon.kz/Document/?doc_id=31132530" TargetMode="External"/><Relationship Id="rId2193" Type="http://schemas.openxmlformats.org/officeDocument/2006/relationships/hyperlink" Target="http://online.zakon.kz/Document/?doc_id=30384784" TargetMode="External"/><Relationship Id="rId3244" Type="http://schemas.openxmlformats.org/officeDocument/2006/relationships/hyperlink" Target="http://online.zakon.kz/Document/?doc_id=31094393" TargetMode="External"/><Relationship Id="rId3451" Type="http://schemas.openxmlformats.org/officeDocument/2006/relationships/hyperlink" Target="http://online.zakon.kz/Document/?doc_id=31094393" TargetMode="External"/><Relationship Id="rId4502" Type="http://schemas.openxmlformats.org/officeDocument/2006/relationships/hyperlink" Target="http://online.zakon.kz/Document/?doc_id=30565734" TargetMode="External"/><Relationship Id="rId7658" Type="http://schemas.openxmlformats.org/officeDocument/2006/relationships/hyperlink" Target="http://online.zakon.kz/Document/?doc_id=31406125" TargetMode="External"/><Relationship Id="rId7865" Type="http://schemas.openxmlformats.org/officeDocument/2006/relationships/hyperlink" Target="http://online.zakon.kz/Document/?doc_id=30782059"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1039509" TargetMode="External"/><Relationship Id="rId2260" Type="http://schemas.openxmlformats.org/officeDocument/2006/relationships/hyperlink" Target="http://online.zakon.kz/Document/?doc_id=30366245" TargetMode="External"/><Relationship Id="rId3104" Type="http://schemas.openxmlformats.org/officeDocument/2006/relationships/hyperlink" Target="http://online.zakon.kz/Document/?doc_id=30366245" TargetMode="External"/><Relationship Id="rId3311" Type="http://schemas.openxmlformats.org/officeDocument/2006/relationships/hyperlink" Target="http://online.zakon.kz/Document/?doc_id=30606997" TargetMode="External"/><Relationship Id="rId6467" Type="http://schemas.openxmlformats.org/officeDocument/2006/relationships/hyperlink" Target="http://online.zakon.kz/Document/?doc_id=30380155" TargetMode="External"/><Relationship Id="rId6674" Type="http://schemas.openxmlformats.org/officeDocument/2006/relationships/hyperlink" Target="http://online.zakon.kz/Document/?doc_id=51045608" TargetMode="External"/><Relationship Id="rId6881" Type="http://schemas.openxmlformats.org/officeDocument/2006/relationships/hyperlink" Target="http://online.zakon.kz/Document/?doc_id=30520771" TargetMode="External"/><Relationship Id="rId7518" Type="http://schemas.openxmlformats.org/officeDocument/2006/relationships/hyperlink" Target="http://online.zakon.kz/Document/?doc_id=30456138" TargetMode="External"/><Relationship Id="rId7725" Type="http://schemas.openxmlformats.org/officeDocument/2006/relationships/hyperlink" Target="http://online.zakon.kz/Document/?doc_id=30366245" TargetMode="External"/><Relationship Id="rId7932" Type="http://schemas.openxmlformats.org/officeDocument/2006/relationships/hyperlink" Target="http://online.zakon.kz/Document/?doc_id=51039594" TargetMode="External"/><Relationship Id="rId232" Type="http://schemas.openxmlformats.org/officeDocument/2006/relationships/hyperlink" Target="http://online.zakon.kz/Document/?doc_id=30366245" TargetMode="External"/><Relationship Id="rId2120" Type="http://schemas.openxmlformats.org/officeDocument/2006/relationships/hyperlink" Target="http://online.zakon.kz/Document/?doc_id=30366245" TargetMode="External"/><Relationship Id="rId5069" Type="http://schemas.openxmlformats.org/officeDocument/2006/relationships/hyperlink" Target="http://online.zakon.kz/Document/?doc_id=30783576" TargetMode="External"/><Relationship Id="rId5276" Type="http://schemas.openxmlformats.org/officeDocument/2006/relationships/hyperlink" Target="http://online.zakon.kz/Document/?doc_id=30366245" TargetMode="External"/><Relationship Id="rId5483" Type="http://schemas.openxmlformats.org/officeDocument/2006/relationships/hyperlink" Target="http://online.zakon.kz/Document/?doc_id=1026672" TargetMode="External"/><Relationship Id="rId5690" Type="http://schemas.openxmlformats.org/officeDocument/2006/relationships/hyperlink" Target="http://online.zakon.kz/Document/?doc_id=31037865" TargetMode="External"/><Relationship Id="rId6327" Type="http://schemas.openxmlformats.org/officeDocument/2006/relationships/hyperlink" Target="http://online.zakon.kz/Document/?doc_id=30912609" TargetMode="External"/><Relationship Id="rId6534" Type="http://schemas.openxmlformats.org/officeDocument/2006/relationships/hyperlink" Target="http://online.zakon.kz/Document/?doc_id=30518961" TargetMode="External"/><Relationship Id="rId6741" Type="http://schemas.openxmlformats.org/officeDocument/2006/relationships/hyperlink" Target="http://online.zakon.kz/Document/?doc_id=31414197" TargetMode="External"/><Relationship Id="rId1679" Type="http://schemas.openxmlformats.org/officeDocument/2006/relationships/hyperlink" Target="http://online.zakon.kz/Document/?doc_id=30569572" TargetMode="External"/><Relationship Id="rId4085" Type="http://schemas.openxmlformats.org/officeDocument/2006/relationships/hyperlink" Target="http://online.zakon.kz/Document/?doc_id=31182154" TargetMode="External"/><Relationship Id="rId4292" Type="http://schemas.openxmlformats.org/officeDocument/2006/relationships/hyperlink" Target="http://online.zakon.kz/Document/?doc_id=30520771" TargetMode="External"/><Relationship Id="rId5136" Type="http://schemas.openxmlformats.org/officeDocument/2006/relationships/hyperlink" Target="http://online.zakon.kz/Document/?doc_id=30384784" TargetMode="External"/><Relationship Id="rId5343" Type="http://schemas.openxmlformats.org/officeDocument/2006/relationships/hyperlink" Target="http://online.zakon.kz/Document/?doc_id=30366245" TargetMode="External"/><Relationship Id="rId1886" Type="http://schemas.openxmlformats.org/officeDocument/2006/relationships/hyperlink" Target="http://online.zakon.kz/Document/?doc_id=31310976" TargetMode="External"/><Relationship Id="rId2937" Type="http://schemas.openxmlformats.org/officeDocument/2006/relationships/hyperlink" Target="http://online.zakon.kz/Document/?doc_id=31310976" TargetMode="External"/><Relationship Id="rId4152" Type="http://schemas.openxmlformats.org/officeDocument/2006/relationships/hyperlink" Target="http://online.zakon.kz/Document/?doc_id=31094393" TargetMode="External"/><Relationship Id="rId5203" Type="http://schemas.openxmlformats.org/officeDocument/2006/relationships/hyperlink" Target="http://online.zakon.kz/Document/?doc_id=31481924" TargetMode="External"/><Relationship Id="rId5550" Type="http://schemas.openxmlformats.org/officeDocument/2006/relationships/hyperlink" Target="http://online.zakon.kz/Document/?doc_id=31482533" TargetMode="External"/><Relationship Id="rId6601" Type="http://schemas.openxmlformats.org/officeDocument/2006/relationships/hyperlink" Target="http://online.zakon.kz/Document/?doc_id=1026672" TargetMode="External"/><Relationship Id="rId8359" Type="http://schemas.openxmlformats.org/officeDocument/2006/relationships/hyperlink" Target="http://online.zakon.kz/Document/?doc_id=30782059" TargetMode="External"/><Relationship Id="rId909" Type="http://schemas.openxmlformats.org/officeDocument/2006/relationships/hyperlink" Target="http://online.zakon.kz/Document/?doc_id=30783576" TargetMode="External"/><Relationship Id="rId1539" Type="http://schemas.openxmlformats.org/officeDocument/2006/relationships/hyperlink" Target="http://online.zakon.kz/Document/?doc_id=30569572" TargetMode="External"/><Relationship Id="rId1746" Type="http://schemas.openxmlformats.org/officeDocument/2006/relationships/hyperlink" Target="http://online.zakon.kz/Document/?doc_id=30783576" TargetMode="External"/><Relationship Id="rId1953" Type="http://schemas.openxmlformats.org/officeDocument/2006/relationships/hyperlink" Target="http://online.zakon.kz/Document/?doc_id=31482533" TargetMode="External"/><Relationship Id="rId5410" Type="http://schemas.openxmlformats.org/officeDocument/2006/relationships/hyperlink" Target="http://online.zakon.kz/Document/?doc_id=30366245" TargetMode="External"/><Relationship Id="rId7168" Type="http://schemas.openxmlformats.org/officeDocument/2006/relationships/hyperlink" Target="http://online.zakon.kz/Document/?doc_id=31037865" TargetMode="External"/><Relationship Id="rId38" Type="http://schemas.openxmlformats.org/officeDocument/2006/relationships/hyperlink" Target="http://online.zakon.kz/Document/?doc_id=30565734" TargetMode="External"/><Relationship Id="rId1606" Type="http://schemas.openxmlformats.org/officeDocument/2006/relationships/hyperlink" Target="http://online.zakon.kz/Document/?doc_id=31310976" TargetMode="External"/><Relationship Id="rId1813" Type="http://schemas.openxmlformats.org/officeDocument/2006/relationships/hyperlink" Target="http://online.zakon.kz/Document/?doc_id=30366245" TargetMode="External"/><Relationship Id="rId4012" Type="http://schemas.openxmlformats.org/officeDocument/2006/relationships/hyperlink" Target="http://online.zakon.kz/Document/?doc_id=31310973" TargetMode="External"/><Relationship Id="rId4969" Type="http://schemas.openxmlformats.org/officeDocument/2006/relationships/hyperlink" Target="http://online.zakon.kz/Document/?doc_id=30783576" TargetMode="External"/><Relationship Id="rId7375" Type="http://schemas.openxmlformats.org/officeDocument/2006/relationships/hyperlink" Target="http://online.zakon.kz/Document/?doc_id=31094393" TargetMode="External"/><Relationship Id="rId7582" Type="http://schemas.openxmlformats.org/officeDocument/2006/relationships/hyperlink" Target="http://online.zakon.kz/Document/?doc_id=31037865" TargetMode="External"/><Relationship Id="rId8219" Type="http://schemas.openxmlformats.org/officeDocument/2006/relationships/hyperlink" Target="http://online.zakon.kz/Document/?doc_id=30366245" TargetMode="External"/><Relationship Id="rId8426" Type="http://schemas.openxmlformats.org/officeDocument/2006/relationships/hyperlink" Target="http://online.zakon.kz/Document/?doc_id=30366245" TargetMode="External"/><Relationship Id="rId3778" Type="http://schemas.openxmlformats.org/officeDocument/2006/relationships/hyperlink" Target="http://online.zakon.kz/Document/?doc_id=31310976" TargetMode="External"/><Relationship Id="rId3985" Type="http://schemas.openxmlformats.org/officeDocument/2006/relationships/hyperlink" Target="http://online.zakon.kz/Document/?doc_id=31482533" TargetMode="External"/><Relationship Id="rId4829" Type="http://schemas.openxmlformats.org/officeDocument/2006/relationships/hyperlink" Target="http://online.zakon.kz/Document/?doc_id=30366245" TargetMode="External"/><Relationship Id="rId6184" Type="http://schemas.openxmlformats.org/officeDocument/2006/relationships/hyperlink" Target="http://online.zakon.kz/Document/?doc_id=30858960" TargetMode="External"/><Relationship Id="rId6391" Type="http://schemas.openxmlformats.org/officeDocument/2006/relationships/hyperlink" Target="http://online.zakon.kz/Document/?doc_id=31113828" TargetMode="External"/><Relationship Id="rId7028" Type="http://schemas.openxmlformats.org/officeDocument/2006/relationships/hyperlink" Target="http://online.zakon.kz/Document/?doc_id=31094393" TargetMode="External"/><Relationship Id="rId7235" Type="http://schemas.openxmlformats.org/officeDocument/2006/relationships/hyperlink" Target="http://online.zakon.kz/Document/?doc_id=30366245" TargetMode="External"/><Relationship Id="rId7442" Type="http://schemas.openxmlformats.org/officeDocument/2006/relationships/hyperlink" Target="http://online.zakon.kz/Document/?doc_id=30518961" TargetMode="External"/><Relationship Id="rId699" Type="http://schemas.openxmlformats.org/officeDocument/2006/relationships/hyperlink" Target="http://online.zakon.kz/Document/?doc_id=30366245" TargetMode="External"/><Relationship Id="rId2587" Type="http://schemas.openxmlformats.org/officeDocument/2006/relationships/hyperlink" Target="http://online.zakon.kz/Document/?doc_id=31481924" TargetMode="External"/><Relationship Id="rId2794" Type="http://schemas.openxmlformats.org/officeDocument/2006/relationships/hyperlink" Target="http://online.zakon.kz/Document/?doc_id=30782059" TargetMode="External"/><Relationship Id="rId3638" Type="http://schemas.openxmlformats.org/officeDocument/2006/relationships/hyperlink" Target="http://online.zakon.kz/Document/?doc_id=31310976" TargetMode="External"/><Relationship Id="rId3845" Type="http://schemas.openxmlformats.org/officeDocument/2006/relationships/hyperlink" Target="http://online.zakon.kz/Document/?doc_id=31310976" TargetMode="External"/><Relationship Id="rId6044" Type="http://schemas.openxmlformats.org/officeDocument/2006/relationships/hyperlink" Target="http://online.zakon.kz/Document/?doc_id=30364178" TargetMode="External"/><Relationship Id="rId6251" Type="http://schemas.openxmlformats.org/officeDocument/2006/relationships/hyperlink" Target="http://online.zakon.kz/Document/?doc_id=1026672" TargetMode="External"/><Relationship Id="rId7302" Type="http://schemas.openxmlformats.org/officeDocument/2006/relationships/hyperlink" Target="http://online.zakon.kz/Document/?doc_id=30366245"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0366245" TargetMode="External"/><Relationship Id="rId1189" Type="http://schemas.openxmlformats.org/officeDocument/2006/relationships/hyperlink" Target="http://online.zakon.kz/Document/?doc_id=30624803" TargetMode="External"/><Relationship Id="rId1396" Type="http://schemas.openxmlformats.org/officeDocument/2006/relationships/hyperlink" Target="http://online.zakon.kz/Document/?doc_id=31310976" TargetMode="External"/><Relationship Id="rId2447" Type="http://schemas.openxmlformats.org/officeDocument/2006/relationships/hyperlink" Target="http://online.zakon.kz/Document/?doc_id=30939199" TargetMode="External"/><Relationship Id="rId5060" Type="http://schemas.openxmlformats.org/officeDocument/2006/relationships/hyperlink" Target="http://online.zakon.kz/Document/?doc_id=30782059" TargetMode="External"/><Relationship Id="rId6111" Type="http://schemas.openxmlformats.org/officeDocument/2006/relationships/hyperlink" Target="http://online.zakon.kz/Document/?doc_id=30366245"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1518761" TargetMode="External"/><Relationship Id="rId1049" Type="http://schemas.openxmlformats.org/officeDocument/2006/relationships/hyperlink" Target="http://online.zakon.kz/Document/?doc_id=30366245" TargetMode="External"/><Relationship Id="rId1256" Type="http://schemas.openxmlformats.org/officeDocument/2006/relationships/hyperlink" Target="http://online.zakon.kz/Document/?doc_id=30366245" TargetMode="External"/><Relationship Id="rId2307" Type="http://schemas.openxmlformats.org/officeDocument/2006/relationships/hyperlink" Target="http://online.zakon.kz/Document/?doc_id=30518961" TargetMode="External"/><Relationship Id="rId2654" Type="http://schemas.openxmlformats.org/officeDocument/2006/relationships/hyperlink" Target="http://online.zakon.kz/Document/?doc_id=30520771" TargetMode="External"/><Relationship Id="rId2861" Type="http://schemas.openxmlformats.org/officeDocument/2006/relationships/hyperlink" Target="http://online.zakon.kz/Document/?doc_id=31037865" TargetMode="External"/><Relationship Id="rId3705" Type="http://schemas.openxmlformats.org/officeDocument/2006/relationships/hyperlink" Target="http://online.zakon.kz/Document/?doc_id=30518961" TargetMode="External"/><Relationship Id="rId3912" Type="http://schemas.openxmlformats.org/officeDocument/2006/relationships/hyperlink" Target="http://online.zakon.kz/Document/?doc_id=30448334" TargetMode="External"/><Relationship Id="rId8076" Type="http://schemas.openxmlformats.org/officeDocument/2006/relationships/hyperlink" Target="http://online.zakon.kz/Document/?doc_id=30449266" TargetMode="External"/><Relationship Id="rId8283" Type="http://schemas.openxmlformats.org/officeDocument/2006/relationships/hyperlink" Target="http://online.zakon.kz/Document/?doc_id=30518961" TargetMode="External"/><Relationship Id="rId833" Type="http://schemas.openxmlformats.org/officeDocument/2006/relationships/hyperlink" Target="http://online.zakon.kz/Document/?doc_id=31609214" TargetMode="External"/><Relationship Id="rId1116" Type="http://schemas.openxmlformats.org/officeDocument/2006/relationships/hyperlink" Target="http://online.zakon.kz/Document/?doc_id=30443899" TargetMode="External"/><Relationship Id="rId1463" Type="http://schemas.openxmlformats.org/officeDocument/2006/relationships/hyperlink" Target="http://online.zakon.kz/Document/?doc_id=31094393" TargetMode="External"/><Relationship Id="rId1670" Type="http://schemas.openxmlformats.org/officeDocument/2006/relationships/hyperlink" Target="http://online.zakon.kz/Document/?doc_id=31310976" TargetMode="External"/><Relationship Id="rId2514" Type="http://schemas.openxmlformats.org/officeDocument/2006/relationships/hyperlink" Target="http://online.zakon.kz/Document/?doc_id=30518961" TargetMode="External"/><Relationship Id="rId2721" Type="http://schemas.openxmlformats.org/officeDocument/2006/relationships/hyperlink" Target="http://online.zakon.kz/Document/?doc_id=31310976" TargetMode="External"/><Relationship Id="rId5877" Type="http://schemas.openxmlformats.org/officeDocument/2006/relationships/hyperlink" Target="http://online.zakon.kz/Document/?doc_id=31312849" TargetMode="External"/><Relationship Id="rId6928" Type="http://schemas.openxmlformats.org/officeDocument/2006/relationships/hyperlink" Target="http://online.zakon.kz/Document/?doc_id=30366245" TargetMode="External"/><Relationship Id="rId7092" Type="http://schemas.openxmlformats.org/officeDocument/2006/relationships/hyperlink" Target="http://online.zakon.kz/Document/?doc_id=31094393" TargetMode="External"/><Relationship Id="rId8143" Type="http://schemas.openxmlformats.org/officeDocument/2006/relationships/hyperlink" Target="http://online.zakon.kz/Document/?doc_id=30449762" TargetMode="External"/><Relationship Id="rId900" Type="http://schemas.openxmlformats.org/officeDocument/2006/relationships/hyperlink" Target="http://online.zakon.kz/Document/?doc_id=31624483" TargetMode="External"/><Relationship Id="rId1323" Type="http://schemas.openxmlformats.org/officeDocument/2006/relationships/hyperlink" Target="http://online.zakon.kz/Document/?doc_id=30518961" TargetMode="External"/><Relationship Id="rId1530" Type="http://schemas.openxmlformats.org/officeDocument/2006/relationships/hyperlink" Target="http://online.zakon.kz/Document/?doc_id=30835176" TargetMode="External"/><Relationship Id="rId4479" Type="http://schemas.openxmlformats.org/officeDocument/2006/relationships/hyperlink" Target="http://online.zakon.kz/Document/?doc_id=30092072" TargetMode="External"/><Relationship Id="rId4686" Type="http://schemas.openxmlformats.org/officeDocument/2006/relationships/hyperlink" Target="http://online.zakon.kz/Document/?doc_id=31482533" TargetMode="External"/><Relationship Id="rId4893" Type="http://schemas.openxmlformats.org/officeDocument/2006/relationships/hyperlink" Target="http://online.zakon.kz/Document/?doc_id=31534878" TargetMode="External"/><Relationship Id="rId5737" Type="http://schemas.openxmlformats.org/officeDocument/2006/relationships/hyperlink" Target="http://online.zakon.kz/Document/?doc_id=31312849" TargetMode="External"/><Relationship Id="rId5944" Type="http://schemas.openxmlformats.org/officeDocument/2006/relationships/hyperlink" Target="http://online.zakon.kz/Document/?doc_id=30366245" TargetMode="External"/><Relationship Id="rId8350" Type="http://schemas.openxmlformats.org/officeDocument/2006/relationships/hyperlink" Target="http://online.zakon.kz/Document/?doc_id=30782059" TargetMode="External"/><Relationship Id="rId3288" Type="http://schemas.openxmlformats.org/officeDocument/2006/relationships/hyperlink" Target="http://online.zakon.kz/Document/?doc_id=31094393" TargetMode="External"/><Relationship Id="rId3495" Type="http://schemas.openxmlformats.org/officeDocument/2006/relationships/hyperlink" Target="http://online.zakon.kz/Document/?doc_id=31310976" TargetMode="External"/><Relationship Id="rId4339" Type="http://schemas.openxmlformats.org/officeDocument/2006/relationships/hyperlink" Target="http://online.zakon.kz/Document/?doc_id=31481924" TargetMode="External"/><Relationship Id="rId4546" Type="http://schemas.openxmlformats.org/officeDocument/2006/relationships/hyperlink" Target="http://online.zakon.kz/Document/?doc_id=31310976" TargetMode="External"/><Relationship Id="rId4753" Type="http://schemas.openxmlformats.org/officeDocument/2006/relationships/hyperlink" Target="http://online.zakon.kz/Document/?doc_id=31037865" TargetMode="External"/><Relationship Id="rId4960" Type="http://schemas.openxmlformats.org/officeDocument/2006/relationships/hyperlink" Target="http://online.zakon.kz/Document/?doc_id=31568569" TargetMode="External"/><Relationship Id="rId5804" Type="http://schemas.openxmlformats.org/officeDocument/2006/relationships/hyperlink" Target="http://online.zakon.kz/Document/?doc_id=30569572" TargetMode="External"/><Relationship Id="rId8003" Type="http://schemas.openxmlformats.org/officeDocument/2006/relationships/hyperlink" Target="http://online.zakon.kz/Document/?doc_id=31353843" TargetMode="External"/><Relationship Id="rId8210" Type="http://schemas.openxmlformats.org/officeDocument/2006/relationships/hyperlink" Target="http://online.zakon.kz/Document/?doc_id=30449762" TargetMode="External"/><Relationship Id="rId2097" Type="http://schemas.openxmlformats.org/officeDocument/2006/relationships/hyperlink" Target="http://online.zakon.kz/Document/?doc_id=31519607" TargetMode="External"/><Relationship Id="rId3148" Type="http://schemas.openxmlformats.org/officeDocument/2006/relationships/hyperlink" Target="http://online.zakon.kz/Document/?doc_id=31483442" TargetMode="External"/><Relationship Id="rId3355" Type="http://schemas.openxmlformats.org/officeDocument/2006/relationships/hyperlink" Target="http://online.zakon.kz/Document/?doc_id=30520771" TargetMode="External"/><Relationship Id="rId3562" Type="http://schemas.openxmlformats.org/officeDocument/2006/relationships/hyperlink" Target="http://online.zakon.kz/Document/?doc_id=31094393" TargetMode="External"/><Relationship Id="rId4406" Type="http://schemas.openxmlformats.org/officeDocument/2006/relationships/hyperlink" Target="http://online.zakon.kz/Document/?doc_id=30518961" TargetMode="External"/><Relationship Id="rId4613" Type="http://schemas.openxmlformats.org/officeDocument/2006/relationships/hyperlink" Target="http://online.zakon.kz/Document/?doc_id=31094393" TargetMode="External"/><Relationship Id="rId7769" Type="http://schemas.openxmlformats.org/officeDocument/2006/relationships/hyperlink" Target="http://online.zakon.kz/Document/?doc_id=30366245" TargetMode="External"/><Relationship Id="rId7976" Type="http://schemas.openxmlformats.org/officeDocument/2006/relationships/hyperlink" Target="http://online.zakon.kz/Document/?doc_id=31312849"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164" Type="http://schemas.openxmlformats.org/officeDocument/2006/relationships/hyperlink" Target="http://online.zakon.kz/Document/?doc_id=30092072" TargetMode="External"/><Relationship Id="rId2371" Type="http://schemas.openxmlformats.org/officeDocument/2006/relationships/hyperlink" Target="http://online.zakon.kz/Document/?doc_id=31312849" TargetMode="External"/><Relationship Id="rId3008" Type="http://schemas.openxmlformats.org/officeDocument/2006/relationships/hyperlink" Target="http://online.zakon.kz/Document/?doc_id=30520771" TargetMode="External"/><Relationship Id="rId3215" Type="http://schemas.openxmlformats.org/officeDocument/2006/relationships/hyperlink" Target="http://online.zakon.kz/Document/?doc_id=31615135" TargetMode="External"/><Relationship Id="rId3422" Type="http://schemas.openxmlformats.org/officeDocument/2006/relationships/hyperlink" Target="http://online.zakon.kz/Document/?doc_id=31312849" TargetMode="External"/><Relationship Id="rId4820" Type="http://schemas.openxmlformats.org/officeDocument/2006/relationships/hyperlink" Target="http://online.zakon.kz/Document/?doc_id=31094393" TargetMode="External"/><Relationship Id="rId6578" Type="http://schemas.openxmlformats.org/officeDocument/2006/relationships/hyperlink" Target="http://online.zakon.kz/Document/?doc_id=30366245" TargetMode="External"/><Relationship Id="rId6785" Type="http://schemas.openxmlformats.org/officeDocument/2006/relationships/hyperlink" Target="http://online.zakon.kz/Document/?doc_id=31536838" TargetMode="External"/><Relationship Id="rId7629" Type="http://schemas.openxmlformats.org/officeDocument/2006/relationships/hyperlink" Target="http://online.zakon.kz/Document/?doc_id=30366245"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1180" Type="http://schemas.openxmlformats.org/officeDocument/2006/relationships/hyperlink" Target="http://online.zakon.kz/Document/?doc_id=31482533" TargetMode="External"/><Relationship Id="rId2024" Type="http://schemas.openxmlformats.org/officeDocument/2006/relationships/hyperlink" Target="http://online.zakon.kz/Document/?doc_id=31481924" TargetMode="External"/><Relationship Id="rId2231" Type="http://schemas.openxmlformats.org/officeDocument/2006/relationships/hyperlink" Target="http://online.zakon.kz/Document/?doc_id=31094393" TargetMode="External"/><Relationship Id="rId5387" Type="http://schemas.openxmlformats.org/officeDocument/2006/relationships/hyperlink" Target="http://online.zakon.kz/Document/?doc_id=30366245" TargetMode="External"/><Relationship Id="rId6438" Type="http://schemas.openxmlformats.org/officeDocument/2006/relationships/hyperlink" Target="http://online.zakon.kz/Document/?doc_id=30366245" TargetMode="External"/><Relationship Id="rId6992" Type="http://schemas.openxmlformats.org/officeDocument/2006/relationships/hyperlink" Target="http://online.zakon.kz/Document/?doc_id=31310976" TargetMode="External"/><Relationship Id="rId7836" Type="http://schemas.openxmlformats.org/officeDocument/2006/relationships/hyperlink" Target="http://online.zakon.kz/Document/?doc_id=30783576" TargetMode="External"/><Relationship Id="rId203" Type="http://schemas.openxmlformats.org/officeDocument/2006/relationships/hyperlink" Target="http://online.zakon.kz/Document/?doc_id=30366245" TargetMode="External"/><Relationship Id="rId1040" Type="http://schemas.openxmlformats.org/officeDocument/2006/relationships/hyperlink" Target="http://online.zakon.kz/Document/?doc_id=31039509" TargetMode="External"/><Relationship Id="rId4196" Type="http://schemas.openxmlformats.org/officeDocument/2006/relationships/hyperlink" Target="http://online.zakon.kz/Document/?doc_id=30520771" TargetMode="External"/><Relationship Id="rId5247" Type="http://schemas.openxmlformats.org/officeDocument/2006/relationships/hyperlink" Target="http://online.zakon.kz/Document/?doc_id=31482533" TargetMode="External"/><Relationship Id="rId5594" Type="http://schemas.openxmlformats.org/officeDocument/2006/relationships/hyperlink" Target="http://online.zakon.kz/Document/?doc_id=30366245" TargetMode="External"/><Relationship Id="rId6645" Type="http://schemas.openxmlformats.org/officeDocument/2006/relationships/hyperlink" Target="http://online.zakon.kz/Document/?doc_id=31482533" TargetMode="External"/><Relationship Id="rId6852" Type="http://schemas.openxmlformats.org/officeDocument/2006/relationships/hyperlink" Target="http://online.zakon.kz/Document/?doc_id=31025648" TargetMode="External"/><Relationship Id="rId7903" Type="http://schemas.openxmlformats.org/officeDocument/2006/relationships/hyperlink" Target="http://online.zakon.kz/Document/?link_id=1001280987" TargetMode="External"/><Relationship Id="rId410" Type="http://schemas.openxmlformats.org/officeDocument/2006/relationships/hyperlink" Target="http://online.zakon.kz/Document/?doc_id=30366245" TargetMode="External"/><Relationship Id="rId1997" Type="http://schemas.openxmlformats.org/officeDocument/2006/relationships/hyperlink" Target="http://online.zakon.kz/Document/?doc_id=30518961" TargetMode="External"/><Relationship Id="rId4056" Type="http://schemas.openxmlformats.org/officeDocument/2006/relationships/hyperlink" Target="http://online.zakon.kz/Document/?doc_id=31112647" TargetMode="External"/><Relationship Id="rId5454" Type="http://schemas.openxmlformats.org/officeDocument/2006/relationships/hyperlink" Target="http://online.zakon.kz/Document/?doc_id=31482533" TargetMode="External"/><Relationship Id="rId5661" Type="http://schemas.openxmlformats.org/officeDocument/2006/relationships/hyperlink" Target="http://online.zakon.kz/Document/?doc_id=31037865" TargetMode="External"/><Relationship Id="rId6505" Type="http://schemas.openxmlformats.org/officeDocument/2006/relationships/hyperlink" Target="http://online.zakon.kz/Document/?doc_id=31310976" TargetMode="External"/><Relationship Id="rId6712" Type="http://schemas.openxmlformats.org/officeDocument/2006/relationships/hyperlink" Target="http://online.zakon.kz/Document/?doc_id=31310976" TargetMode="External"/><Relationship Id="rId1857" Type="http://schemas.openxmlformats.org/officeDocument/2006/relationships/hyperlink" Target="http://online.zakon.kz/Document/?doc_id=31481924" TargetMode="External"/><Relationship Id="rId2908" Type="http://schemas.openxmlformats.org/officeDocument/2006/relationships/hyperlink" Target="http://online.zakon.kz/Document/?doc_id=31609214" TargetMode="External"/><Relationship Id="rId4263" Type="http://schemas.openxmlformats.org/officeDocument/2006/relationships/hyperlink" Target="http://online.zakon.kz/Document/?doc_id=30399808" TargetMode="External"/><Relationship Id="rId4470" Type="http://schemas.openxmlformats.org/officeDocument/2006/relationships/hyperlink" Target="http://online.zakon.kz/Document/?doc_id=30366245" TargetMode="External"/><Relationship Id="rId5107" Type="http://schemas.openxmlformats.org/officeDocument/2006/relationships/hyperlink" Target="http://online.zakon.kz/Document/?doc_id=30782059" TargetMode="External"/><Relationship Id="rId5314" Type="http://schemas.openxmlformats.org/officeDocument/2006/relationships/hyperlink" Target="http://online.zakon.kz/Document/?doc_id=30366245" TargetMode="External"/><Relationship Id="rId5521" Type="http://schemas.openxmlformats.org/officeDocument/2006/relationships/hyperlink" Target="http://online.zakon.kz/Document/?doc_id=30384673" TargetMode="External"/><Relationship Id="rId1717" Type="http://schemas.openxmlformats.org/officeDocument/2006/relationships/hyperlink" Target="http://online.zakon.kz/Document/?doc_id=31094393" TargetMode="External"/><Relationship Id="rId1924" Type="http://schemas.openxmlformats.org/officeDocument/2006/relationships/hyperlink" Target="http://online.zakon.kz/Document/?doc_id=30366245" TargetMode="External"/><Relationship Id="rId3072" Type="http://schemas.openxmlformats.org/officeDocument/2006/relationships/hyperlink" Target="http://online.zakon.kz/Document/?doc_id=30835176" TargetMode="External"/><Relationship Id="rId4123" Type="http://schemas.openxmlformats.org/officeDocument/2006/relationships/hyperlink" Target="http://online.zakon.kz/Document/?doc_id=30375474" TargetMode="External"/><Relationship Id="rId4330" Type="http://schemas.openxmlformats.org/officeDocument/2006/relationships/hyperlink" Target="http://online.zakon.kz/Document/?doc_id=30366245" TargetMode="External"/><Relationship Id="rId7279" Type="http://schemas.openxmlformats.org/officeDocument/2006/relationships/hyperlink" Target="http://online.zakon.kz/Document/?doc_id=31094393" TargetMode="External"/><Relationship Id="rId7486" Type="http://schemas.openxmlformats.org/officeDocument/2006/relationships/hyperlink" Target="http://online.zakon.kz/Document/?doc_id=31225158" TargetMode="External"/><Relationship Id="rId7693" Type="http://schemas.openxmlformats.org/officeDocument/2006/relationships/hyperlink" Target="http://online.zakon.kz/Document/?doc_id=30783576" TargetMode="External"/><Relationship Id="rId3889" Type="http://schemas.openxmlformats.org/officeDocument/2006/relationships/hyperlink" Target="http://online.zakon.kz/Document/?doc_id=30783576" TargetMode="External"/><Relationship Id="rId6088" Type="http://schemas.openxmlformats.org/officeDocument/2006/relationships/hyperlink" Target="http://online.zakon.kz/Document/?doc_id=51039354" TargetMode="External"/><Relationship Id="rId6295" Type="http://schemas.openxmlformats.org/officeDocument/2006/relationships/hyperlink" Target="http://online.zakon.kz/Document/?doc_id=31411217" TargetMode="External"/><Relationship Id="rId7139" Type="http://schemas.openxmlformats.org/officeDocument/2006/relationships/hyperlink" Target="http://online.zakon.kz/Document/?doc_id=31311654" TargetMode="External"/><Relationship Id="rId7346" Type="http://schemas.openxmlformats.org/officeDocument/2006/relationships/hyperlink" Target="http://online.zakon.kz/Document/?doc_id=30388346" TargetMode="External"/><Relationship Id="rId7553" Type="http://schemas.openxmlformats.org/officeDocument/2006/relationships/hyperlink" Target="http://online.zakon.kz/Document/?doc_id=31037865" TargetMode="External"/><Relationship Id="rId2698" Type="http://schemas.openxmlformats.org/officeDocument/2006/relationships/hyperlink" Target="http://online.zakon.kz/Document/?doc_id=31312849" TargetMode="External"/><Relationship Id="rId6155" Type="http://schemas.openxmlformats.org/officeDocument/2006/relationships/hyperlink" Target="http://online.zakon.kz/Document/?doc_id=31310973" TargetMode="External"/><Relationship Id="rId6362" Type="http://schemas.openxmlformats.org/officeDocument/2006/relationships/hyperlink" Target="http://online.zakon.kz/Document/?doc_id=31308043" TargetMode="External"/><Relationship Id="rId7206" Type="http://schemas.openxmlformats.org/officeDocument/2006/relationships/hyperlink" Target="http://online.zakon.kz/Document/?doc_id=30624803" TargetMode="External"/><Relationship Id="rId7413" Type="http://schemas.openxmlformats.org/officeDocument/2006/relationships/hyperlink" Target="http://online.zakon.kz/Document/?doc_id=30366245" TargetMode="External"/><Relationship Id="rId7760" Type="http://schemas.openxmlformats.org/officeDocument/2006/relationships/hyperlink" Target="http://online.zakon.kz/Document/?doc_id=30782059" TargetMode="External"/><Relationship Id="rId3749" Type="http://schemas.openxmlformats.org/officeDocument/2006/relationships/hyperlink" Target="http://online.zakon.kz/Document/?doc_id=31037865" TargetMode="External"/><Relationship Id="rId3956" Type="http://schemas.openxmlformats.org/officeDocument/2006/relationships/hyperlink" Target="http://online.zakon.kz/Document/?doc_id=31481924" TargetMode="External"/><Relationship Id="rId5171" Type="http://schemas.openxmlformats.org/officeDocument/2006/relationships/hyperlink" Target="http://online.zakon.kz/Document/?doc_id=31312849" TargetMode="External"/><Relationship Id="rId6015" Type="http://schemas.openxmlformats.org/officeDocument/2006/relationships/hyperlink" Target="http://online.zakon.kz/Document/?doc_id=30366245" TargetMode="External"/><Relationship Id="rId6222" Type="http://schemas.openxmlformats.org/officeDocument/2006/relationships/hyperlink" Target="http://online.zakon.kz/Document/?doc_id=31483442" TargetMode="External"/><Relationship Id="rId7620" Type="http://schemas.openxmlformats.org/officeDocument/2006/relationships/hyperlink" Target="http://online.zakon.kz/Document/?doc_id=30835176" TargetMode="External"/><Relationship Id="rId877" Type="http://schemas.openxmlformats.org/officeDocument/2006/relationships/hyperlink" Target="http://online.zakon.kz/Document/?doc_id=31372735" TargetMode="External"/><Relationship Id="rId2558" Type="http://schemas.openxmlformats.org/officeDocument/2006/relationships/hyperlink" Target="http://online.zakon.kz/Document/?doc_id=30366245" TargetMode="External"/><Relationship Id="rId2765" Type="http://schemas.openxmlformats.org/officeDocument/2006/relationships/hyperlink" Target="http://online.zakon.kz/Document/?doc_id=30366245" TargetMode="External"/><Relationship Id="rId2972" Type="http://schemas.openxmlformats.org/officeDocument/2006/relationships/hyperlink" Target="http://online.zakon.kz/Document/?doc_id=30520771" TargetMode="External"/><Relationship Id="rId3609" Type="http://schemas.openxmlformats.org/officeDocument/2006/relationships/hyperlink" Target="http://online.zakon.kz/Document/?doc_id=30366245" TargetMode="External"/><Relationship Id="rId3816" Type="http://schemas.openxmlformats.org/officeDocument/2006/relationships/hyperlink" Target="http://online.zakon.kz/Document/?doc_id=30366245" TargetMode="External"/><Relationship Id="rId8187" Type="http://schemas.openxmlformats.org/officeDocument/2006/relationships/hyperlink" Target="http://online.zakon.kz/Document/?doc_id=30520771" TargetMode="External"/><Relationship Id="rId737" Type="http://schemas.openxmlformats.org/officeDocument/2006/relationships/hyperlink" Target="http://online.zakon.kz/Document/?doc_id=30366245" TargetMode="External"/><Relationship Id="rId944" Type="http://schemas.openxmlformats.org/officeDocument/2006/relationships/hyperlink" Target="http://online.zakon.kz/Document/?doc_id=30783576" TargetMode="External"/><Relationship Id="rId1367" Type="http://schemas.openxmlformats.org/officeDocument/2006/relationships/hyperlink" Target="http://online.zakon.kz/Document/?doc_id=51006061" TargetMode="External"/><Relationship Id="rId1574" Type="http://schemas.openxmlformats.org/officeDocument/2006/relationships/hyperlink" Target="http://online.zakon.kz/Document/?doc_id=31310976" TargetMode="External"/><Relationship Id="rId1781" Type="http://schemas.openxmlformats.org/officeDocument/2006/relationships/hyperlink" Target="http://online.zakon.kz/Document/?doc_id=31312849" TargetMode="External"/><Relationship Id="rId2418" Type="http://schemas.openxmlformats.org/officeDocument/2006/relationships/hyperlink" Target="http://online.zakon.kz/Document/?doc_id=31215073" TargetMode="External"/><Relationship Id="rId2625" Type="http://schemas.openxmlformats.org/officeDocument/2006/relationships/hyperlink" Target="http://online.zakon.kz/Document/?doc_id=30366245" TargetMode="External"/><Relationship Id="rId2832" Type="http://schemas.openxmlformats.org/officeDocument/2006/relationships/hyperlink" Target="http://online.zakon.kz/Document/?doc_id=30518961" TargetMode="External"/><Relationship Id="rId5031" Type="http://schemas.openxmlformats.org/officeDocument/2006/relationships/hyperlink" Target="http://online.zakon.kz/Document/?doc_id=30783576" TargetMode="External"/><Relationship Id="rId5988" Type="http://schemas.openxmlformats.org/officeDocument/2006/relationships/hyperlink" Target="http://online.zakon.kz/Document/?doc_id=30366245" TargetMode="External"/><Relationship Id="rId8394" Type="http://schemas.openxmlformats.org/officeDocument/2006/relationships/hyperlink" Target="http://online.zakon.kz/Document/?doc_id=31481924" TargetMode="External"/><Relationship Id="rId73" Type="http://schemas.openxmlformats.org/officeDocument/2006/relationships/hyperlink" Target="http://online.zakon.kz/Document/?doc_id=31574510" TargetMode="External"/><Relationship Id="rId804" Type="http://schemas.openxmlformats.org/officeDocument/2006/relationships/hyperlink" Target="http://online.zakon.kz/Document/?doc_id=30366245" TargetMode="External"/><Relationship Id="rId1227" Type="http://schemas.openxmlformats.org/officeDocument/2006/relationships/hyperlink" Target="http://online.zakon.kz/Document/?doc_id=30624803" TargetMode="External"/><Relationship Id="rId1434" Type="http://schemas.openxmlformats.org/officeDocument/2006/relationships/hyperlink" Target="http://online.zakon.kz/Document/?doc_id=30783576" TargetMode="External"/><Relationship Id="rId1641" Type="http://schemas.openxmlformats.org/officeDocument/2006/relationships/hyperlink" Target="http://online.zakon.kz/Document/?doc_id=30388346" TargetMode="External"/><Relationship Id="rId4797" Type="http://schemas.openxmlformats.org/officeDocument/2006/relationships/hyperlink" Target="http://online.zakon.kz/Document/?doc_id=31025648" TargetMode="External"/><Relationship Id="rId5848" Type="http://schemas.openxmlformats.org/officeDocument/2006/relationships/hyperlink" Target="http://online.zakon.kz/Document/?doc_id=31037865" TargetMode="External"/><Relationship Id="rId8047" Type="http://schemas.openxmlformats.org/officeDocument/2006/relationships/hyperlink" Target="http://online.zakon.kz/Document/?doc_id=30449266" TargetMode="External"/><Relationship Id="rId8254" Type="http://schemas.openxmlformats.org/officeDocument/2006/relationships/hyperlink" Target="http://online.zakon.kz/Document/?doc_id=31312849" TargetMode="External"/><Relationship Id="rId8461" Type="http://schemas.openxmlformats.org/officeDocument/2006/relationships/hyperlink" Target="http://online.zakon.kz/Document/?doc_id=31624483" TargetMode="External"/><Relationship Id="rId1501" Type="http://schemas.openxmlformats.org/officeDocument/2006/relationships/hyperlink" Target="http://online.zakon.kz/Document/?doc_id=30624803" TargetMode="External"/><Relationship Id="rId3399" Type="http://schemas.openxmlformats.org/officeDocument/2006/relationships/hyperlink" Target="http://online.zakon.kz/Document/?doc_id=31310976" TargetMode="External"/><Relationship Id="rId4657" Type="http://schemas.openxmlformats.org/officeDocument/2006/relationships/hyperlink" Target="http://online.zakon.kz/Document/?doc_id=30366245" TargetMode="External"/><Relationship Id="rId4864" Type="http://schemas.openxmlformats.org/officeDocument/2006/relationships/hyperlink" Target="http://online.zakon.kz/Document/?doc_id=31312849" TargetMode="External"/><Relationship Id="rId5708" Type="http://schemas.openxmlformats.org/officeDocument/2006/relationships/hyperlink" Target="http://online.zakon.kz/Document/?doc_id=30565734" TargetMode="External"/><Relationship Id="rId7063" Type="http://schemas.openxmlformats.org/officeDocument/2006/relationships/hyperlink" Target="http://online.zakon.kz/Document/?doc_id=30366245" TargetMode="External"/><Relationship Id="rId7270" Type="http://schemas.openxmlformats.org/officeDocument/2006/relationships/hyperlink" Target="http://online.zakon.kz/Document/?doc_id=30366245" TargetMode="External"/><Relationship Id="rId8114" Type="http://schemas.openxmlformats.org/officeDocument/2006/relationships/hyperlink" Target="http://online.zakon.kz/Document/?doc_id=30194122" TargetMode="External"/><Relationship Id="rId8321" Type="http://schemas.openxmlformats.org/officeDocument/2006/relationships/hyperlink" Target="http://online.zakon.kz/Document/?doc_id=30782059" TargetMode="External"/><Relationship Id="rId3259" Type="http://schemas.openxmlformats.org/officeDocument/2006/relationships/hyperlink" Target="http://online.zakon.kz/Document/?doc_id=30366245" TargetMode="External"/><Relationship Id="rId3466" Type="http://schemas.openxmlformats.org/officeDocument/2006/relationships/hyperlink" Target="http://online.zakon.kz/Document/?doc_id=30518961" TargetMode="External"/><Relationship Id="rId4517" Type="http://schemas.openxmlformats.org/officeDocument/2006/relationships/hyperlink" Target="http://online.zakon.kz/Document/?doc_id=31310976" TargetMode="External"/><Relationship Id="rId5915" Type="http://schemas.openxmlformats.org/officeDocument/2006/relationships/hyperlink" Target="http://online.zakon.kz/Document/?doc_id=30366245" TargetMode="External"/><Relationship Id="rId7130" Type="http://schemas.openxmlformats.org/officeDocument/2006/relationships/hyperlink" Target="http://online.zakon.kz/Document/?doc_id=31037865"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31225158" TargetMode="External"/><Relationship Id="rId2275" Type="http://schemas.openxmlformats.org/officeDocument/2006/relationships/hyperlink" Target="http://online.zakon.kz/Document/?doc_id=30520771" TargetMode="External"/><Relationship Id="rId3119" Type="http://schemas.openxmlformats.org/officeDocument/2006/relationships/hyperlink" Target="http://online.zakon.kz/Document/?doc_id=30835176" TargetMode="External"/><Relationship Id="rId3326" Type="http://schemas.openxmlformats.org/officeDocument/2006/relationships/hyperlink" Target="http://online.zakon.kz/Document/?doc_id=31574510" TargetMode="External"/><Relationship Id="rId3673" Type="http://schemas.openxmlformats.org/officeDocument/2006/relationships/hyperlink" Target="http://online.zakon.kz/Document/?doc_id=31094393" TargetMode="External"/><Relationship Id="rId3880" Type="http://schemas.openxmlformats.org/officeDocument/2006/relationships/hyperlink" Target="http://online.zakon.kz/Document/?doc_id=31482533" TargetMode="External"/><Relationship Id="rId4724" Type="http://schemas.openxmlformats.org/officeDocument/2006/relationships/hyperlink" Target="http://online.zakon.kz/Document/?doc_id=51036915" TargetMode="External"/><Relationship Id="rId4931" Type="http://schemas.openxmlformats.org/officeDocument/2006/relationships/hyperlink" Target="http://online.zakon.kz/Document/?doc_id=30366245" TargetMode="External"/><Relationship Id="rId247" Type="http://schemas.openxmlformats.org/officeDocument/2006/relationships/hyperlink" Target="http://online.zakon.kz/Document/?doc_id=30366245" TargetMode="External"/><Relationship Id="rId1084" Type="http://schemas.openxmlformats.org/officeDocument/2006/relationships/hyperlink" Target="http://online.zakon.kz/Document/?doc_id=31037865" TargetMode="External"/><Relationship Id="rId2482" Type="http://schemas.openxmlformats.org/officeDocument/2006/relationships/hyperlink" Target="http://online.zakon.kz/Document/?doc_id=30518961" TargetMode="External"/><Relationship Id="rId3533" Type="http://schemas.openxmlformats.org/officeDocument/2006/relationships/hyperlink" Target="http://online.zakon.kz/Document/?doc_id=31037865" TargetMode="External"/><Relationship Id="rId3740" Type="http://schemas.openxmlformats.org/officeDocument/2006/relationships/hyperlink" Target="http://online.zakon.kz/Document/?doc_id=31037865" TargetMode="External"/><Relationship Id="rId6689" Type="http://schemas.openxmlformats.org/officeDocument/2006/relationships/hyperlink" Target="http://online.zakon.kz/Document/?doc_id=30518961" TargetMode="External"/><Relationship Id="rId6896" Type="http://schemas.openxmlformats.org/officeDocument/2006/relationships/hyperlink" Target="http://online.zakon.kz/Document/?doc_id=31094393" TargetMode="External"/><Relationship Id="rId7947" Type="http://schemas.openxmlformats.org/officeDocument/2006/relationships/hyperlink" Target="http://online.zakon.kz/Document/?doc_id=30835176"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0366245" TargetMode="External"/><Relationship Id="rId1291" Type="http://schemas.openxmlformats.org/officeDocument/2006/relationships/hyperlink" Target="http://online.zakon.kz/Document/?doc_id=31481924" TargetMode="External"/><Relationship Id="rId2135" Type="http://schemas.openxmlformats.org/officeDocument/2006/relationships/hyperlink" Target="http://online.zakon.kz/Document/?doc_id=31310976" TargetMode="External"/><Relationship Id="rId2342" Type="http://schemas.openxmlformats.org/officeDocument/2006/relationships/hyperlink" Target="http://online.zakon.kz/Document/?doc_id=30518961" TargetMode="External"/><Relationship Id="rId3600" Type="http://schemas.openxmlformats.org/officeDocument/2006/relationships/hyperlink" Target="http://online.zakon.kz/Document/?doc_id=30366245" TargetMode="External"/><Relationship Id="rId5498" Type="http://schemas.openxmlformats.org/officeDocument/2006/relationships/hyperlink" Target="http://online.zakon.kz/Document/?doc_id=30568184" TargetMode="External"/><Relationship Id="rId6549" Type="http://schemas.openxmlformats.org/officeDocument/2006/relationships/hyperlink" Target="http://online.zakon.kz/Document/?doc_id=30393490" TargetMode="External"/><Relationship Id="rId6756" Type="http://schemas.openxmlformats.org/officeDocument/2006/relationships/hyperlink" Target="http://online.zakon.kz/Document/?doc_id=1026672" TargetMode="External"/><Relationship Id="rId6963" Type="http://schemas.openxmlformats.org/officeDocument/2006/relationships/hyperlink" Target="http://online.zakon.kz/Document/?doc_id=31561311" TargetMode="External"/><Relationship Id="rId7807" Type="http://schemas.openxmlformats.org/officeDocument/2006/relationships/hyperlink" Target="http://online.zakon.kz/Document/?doc_id=31310976"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0366245" TargetMode="External"/><Relationship Id="rId2202" Type="http://schemas.openxmlformats.org/officeDocument/2006/relationships/hyperlink" Target="http://online.zakon.kz/Document/?doc_id=30518961" TargetMode="External"/><Relationship Id="rId5358" Type="http://schemas.openxmlformats.org/officeDocument/2006/relationships/hyperlink" Target="http://online.zakon.kz/Document/?doc_id=30569572" TargetMode="External"/><Relationship Id="rId5565" Type="http://schemas.openxmlformats.org/officeDocument/2006/relationships/hyperlink" Target="http://online.zakon.kz/Document/?doc_id=30520771" TargetMode="External"/><Relationship Id="rId5772" Type="http://schemas.openxmlformats.org/officeDocument/2006/relationships/hyperlink" Target="http://online.zakon.kz/Document/?doc_id=30569572" TargetMode="External"/><Relationship Id="rId6409" Type="http://schemas.openxmlformats.org/officeDocument/2006/relationships/hyperlink" Target="http://online.zakon.kz/Document/?doc_id=31609214" TargetMode="External"/><Relationship Id="rId6616" Type="http://schemas.openxmlformats.org/officeDocument/2006/relationships/hyperlink" Target="http://online.zakon.kz/Document/?doc_id=30366245" TargetMode="External"/><Relationship Id="rId6823" Type="http://schemas.openxmlformats.org/officeDocument/2006/relationships/hyperlink" Target="http://online.zakon.kz/Document/?doc_id=31483442" TargetMode="External"/><Relationship Id="rId1011" Type="http://schemas.openxmlformats.org/officeDocument/2006/relationships/hyperlink" Target="http://online.zakon.kz/Document/?doc_id=30518961" TargetMode="External"/><Relationship Id="rId1968" Type="http://schemas.openxmlformats.org/officeDocument/2006/relationships/hyperlink" Target="http://online.zakon.kz/Document/?doc_id=31112298" TargetMode="External"/><Relationship Id="rId4167" Type="http://schemas.openxmlformats.org/officeDocument/2006/relationships/hyperlink" Target="http://online.zakon.kz/Document/?doc_id=30366245" TargetMode="External"/><Relationship Id="rId4374" Type="http://schemas.openxmlformats.org/officeDocument/2006/relationships/hyperlink" Target="http://online.zakon.kz/Document/?doc_id=31310976" TargetMode="External"/><Relationship Id="rId4581" Type="http://schemas.openxmlformats.org/officeDocument/2006/relationships/hyperlink" Target="http://online.zakon.kz/Document/?doc_id=30782059" TargetMode="External"/><Relationship Id="rId5218" Type="http://schemas.openxmlformats.org/officeDocument/2006/relationships/hyperlink" Target="http://online.zakon.kz/Document/?doc_id=31269735" TargetMode="External"/><Relationship Id="rId5425" Type="http://schemas.openxmlformats.org/officeDocument/2006/relationships/hyperlink" Target="http://online.zakon.kz/Document/?doc_id=31037880" TargetMode="External"/><Relationship Id="rId5632" Type="http://schemas.openxmlformats.org/officeDocument/2006/relationships/hyperlink" Target="http://online.zakon.kz/Document/?doc_id=31481924" TargetMode="External"/><Relationship Id="rId3183" Type="http://schemas.openxmlformats.org/officeDocument/2006/relationships/hyperlink" Target="http://online.zakon.kz/Document/?doc_id=31037865" TargetMode="External"/><Relationship Id="rId3390" Type="http://schemas.openxmlformats.org/officeDocument/2006/relationships/hyperlink" Target="http://online.zakon.kz/Document/?doc_id=30366245" TargetMode="External"/><Relationship Id="rId4027" Type="http://schemas.openxmlformats.org/officeDocument/2006/relationships/hyperlink" Target="http://online.zakon.kz/Document/?doc_id=31094393" TargetMode="External"/><Relationship Id="rId4234" Type="http://schemas.openxmlformats.org/officeDocument/2006/relationships/hyperlink" Target="http://online.zakon.kz/Document/?doc_id=30366245" TargetMode="External"/><Relationship Id="rId4441" Type="http://schemas.openxmlformats.org/officeDocument/2006/relationships/hyperlink" Target="http://online.zakon.kz/Document/?doc_id=31311654" TargetMode="External"/><Relationship Id="rId7597" Type="http://schemas.openxmlformats.org/officeDocument/2006/relationships/hyperlink" Target="http://online.zakon.kz/Document/?doc_id=30366245" TargetMode="External"/><Relationship Id="rId1828" Type="http://schemas.openxmlformats.org/officeDocument/2006/relationships/hyperlink" Target="http://online.zakon.kz/Document/?doc_id=31310976" TargetMode="External"/><Relationship Id="rId3043" Type="http://schemas.openxmlformats.org/officeDocument/2006/relationships/hyperlink" Target="http://online.zakon.kz/Document/?doc_id=30366245" TargetMode="External"/><Relationship Id="rId3250" Type="http://schemas.openxmlformats.org/officeDocument/2006/relationships/hyperlink" Target="http://online.zakon.kz/Document/?doc_id=31094393" TargetMode="External"/><Relationship Id="rId6199" Type="http://schemas.openxmlformats.org/officeDocument/2006/relationships/hyperlink" Target="http://online.zakon.kz/Document/?doc_id=31414197" TargetMode="External"/><Relationship Id="rId7457" Type="http://schemas.openxmlformats.org/officeDocument/2006/relationships/hyperlink" Target="http://online.zakon.kz/Document/?doc_id=30368034"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0774053" TargetMode="External"/><Relationship Id="rId6059" Type="http://schemas.openxmlformats.org/officeDocument/2006/relationships/hyperlink" Target="http://online.zakon.kz/Document/?doc_id=30863239" TargetMode="External"/><Relationship Id="rId6266" Type="http://schemas.openxmlformats.org/officeDocument/2006/relationships/hyperlink" Target="http://online.zakon.kz/Document/?doc_id=31609214" TargetMode="External"/><Relationship Id="rId7664" Type="http://schemas.openxmlformats.org/officeDocument/2006/relationships/hyperlink" Target="http://online.zakon.kz/Document/?doc_id=31482533" TargetMode="External"/><Relationship Id="rId7871" Type="http://schemas.openxmlformats.org/officeDocument/2006/relationships/hyperlink" Target="http://online.zakon.kz/Document/?doc_id=30366245" TargetMode="External"/><Relationship Id="rId3110" Type="http://schemas.openxmlformats.org/officeDocument/2006/relationships/hyperlink" Target="http://online.zakon.kz/Document/?doc_id=30366245" TargetMode="External"/><Relationship Id="rId6473" Type="http://schemas.openxmlformats.org/officeDocument/2006/relationships/hyperlink" Target="http://online.zakon.kz/Document/?doc_id=30366245" TargetMode="External"/><Relationship Id="rId6680" Type="http://schemas.openxmlformats.org/officeDocument/2006/relationships/hyperlink" Target="http://online.zakon.kz/Document/?doc_id=31481924" TargetMode="External"/><Relationship Id="rId7317" Type="http://schemas.openxmlformats.org/officeDocument/2006/relationships/hyperlink" Target="http://online.zakon.kz/Document/?doc_id=30520771" TargetMode="External"/><Relationship Id="rId7524" Type="http://schemas.openxmlformats.org/officeDocument/2006/relationships/hyperlink" Target="http://online.zakon.kz/Document/?doc_id=30961552" TargetMode="External"/><Relationship Id="rId7731" Type="http://schemas.openxmlformats.org/officeDocument/2006/relationships/hyperlink" Target="http://online.zakon.kz/Document/?doc_id=30383291" TargetMode="External"/><Relationship Id="rId988" Type="http://schemas.openxmlformats.org/officeDocument/2006/relationships/hyperlink" Target="http://online.zakon.kz/Document/?doc_id=31039509" TargetMode="External"/><Relationship Id="rId2669" Type="http://schemas.openxmlformats.org/officeDocument/2006/relationships/hyperlink" Target="http://online.zakon.kz/Document/?doc_id=31565441" TargetMode="External"/><Relationship Id="rId2876" Type="http://schemas.openxmlformats.org/officeDocument/2006/relationships/hyperlink" Target="http://online.zakon.kz/Document/?doc_id=31539153" TargetMode="External"/><Relationship Id="rId3927" Type="http://schemas.openxmlformats.org/officeDocument/2006/relationships/hyperlink" Target="http://online.zakon.kz/Document/?doc_id=31481924" TargetMode="External"/><Relationship Id="rId5075" Type="http://schemas.openxmlformats.org/officeDocument/2006/relationships/hyperlink" Target="http://online.zakon.kz/Document/?doc_id=31037865" TargetMode="External"/><Relationship Id="rId5282" Type="http://schemas.openxmlformats.org/officeDocument/2006/relationships/hyperlink" Target="http://online.zakon.kz/Document/?doc_id=30366245" TargetMode="External"/><Relationship Id="rId6126" Type="http://schemas.openxmlformats.org/officeDocument/2006/relationships/hyperlink" Target="http://online.zakon.kz/Document/?doc_id=30453107" TargetMode="External"/><Relationship Id="rId6333" Type="http://schemas.openxmlformats.org/officeDocument/2006/relationships/hyperlink" Target="http://online.zakon.kz/Document/?doc_id=31107607" TargetMode="External"/><Relationship Id="rId6540" Type="http://schemas.openxmlformats.org/officeDocument/2006/relationships/hyperlink" Target="http://online.zakon.kz/Document/?doc_id=1026672" TargetMode="External"/><Relationship Id="rId848" Type="http://schemas.openxmlformats.org/officeDocument/2006/relationships/hyperlink" Target="http://online.zakon.kz/Document/?doc_id=30620548" TargetMode="External"/><Relationship Id="rId1478" Type="http://schemas.openxmlformats.org/officeDocument/2006/relationships/hyperlink" Target="http://online.zakon.kz/Document/?doc_id=30366245" TargetMode="External"/><Relationship Id="rId1685" Type="http://schemas.openxmlformats.org/officeDocument/2006/relationships/hyperlink" Target="http://online.zakon.kz/Document/?doc_id=30366245" TargetMode="External"/><Relationship Id="rId1892" Type="http://schemas.openxmlformats.org/officeDocument/2006/relationships/hyperlink" Target="http://online.zakon.kz/Document/?doc_id=31310973" TargetMode="External"/><Relationship Id="rId2529" Type="http://schemas.openxmlformats.org/officeDocument/2006/relationships/hyperlink" Target="http://online.zakon.kz/Document/?doc_id=30518961" TargetMode="External"/><Relationship Id="rId2736" Type="http://schemas.openxmlformats.org/officeDocument/2006/relationships/hyperlink" Target="http://online.zakon.kz/Document/?doc_id=31481924" TargetMode="External"/><Relationship Id="rId4091" Type="http://schemas.openxmlformats.org/officeDocument/2006/relationships/hyperlink" Target="http://online.zakon.kz/Document/?doc_id=31037880" TargetMode="External"/><Relationship Id="rId5142" Type="http://schemas.openxmlformats.org/officeDocument/2006/relationships/hyperlink" Target="http://online.zakon.kz/Document/?doc_id=30565734" TargetMode="External"/><Relationship Id="rId6400" Type="http://schemas.openxmlformats.org/officeDocument/2006/relationships/hyperlink" Target="http://online.zakon.kz/Document/?doc_id=31310976" TargetMode="External"/><Relationship Id="rId8298" Type="http://schemas.openxmlformats.org/officeDocument/2006/relationships/hyperlink" Target="http://online.zakon.kz/Document/?doc_id=30388346" TargetMode="External"/><Relationship Id="rId708" Type="http://schemas.openxmlformats.org/officeDocument/2006/relationships/hyperlink" Target="http://online.zakon.kz/Document/?doc_id=30366245" TargetMode="External"/><Relationship Id="rId915" Type="http://schemas.openxmlformats.org/officeDocument/2006/relationships/hyperlink" Target="http://online.zakon.kz/Document/?doc_id=30783576" TargetMode="External"/><Relationship Id="rId1338" Type="http://schemas.openxmlformats.org/officeDocument/2006/relationships/hyperlink" Target="http://online.zakon.kz/Document/?doc_id=30520771" TargetMode="External"/><Relationship Id="rId1545" Type="http://schemas.openxmlformats.org/officeDocument/2006/relationships/hyperlink" Target="http://online.zakon.kz/Document/?doc_id=30520771" TargetMode="External"/><Relationship Id="rId2943" Type="http://schemas.openxmlformats.org/officeDocument/2006/relationships/hyperlink" Target="http://online.zakon.kz/Document/?doc_id=30366245" TargetMode="External"/><Relationship Id="rId5002" Type="http://schemas.openxmlformats.org/officeDocument/2006/relationships/hyperlink" Target="http://online.zakon.kz/Document/?doc_id=30782059" TargetMode="External"/><Relationship Id="rId8158" Type="http://schemas.openxmlformats.org/officeDocument/2006/relationships/hyperlink" Target="http://online.zakon.kz/Document/?doc_id=31312849" TargetMode="External"/><Relationship Id="rId8365" Type="http://schemas.openxmlformats.org/officeDocument/2006/relationships/hyperlink" Target="http://online.zakon.kz/Document/?doc_id=30783576" TargetMode="External"/><Relationship Id="rId1405" Type="http://schemas.openxmlformats.org/officeDocument/2006/relationships/hyperlink" Target="http://online.zakon.kz/Document/?doc_id=31480846" TargetMode="External"/><Relationship Id="rId1752" Type="http://schemas.openxmlformats.org/officeDocument/2006/relationships/hyperlink" Target="http://online.zakon.kz/Document/?doc_id=30783576" TargetMode="External"/><Relationship Id="rId2803" Type="http://schemas.openxmlformats.org/officeDocument/2006/relationships/hyperlink" Target="http://online.zakon.kz/Document/?doc_id=30569572" TargetMode="External"/><Relationship Id="rId5959" Type="http://schemas.openxmlformats.org/officeDocument/2006/relationships/hyperlink" Target="http://online.zakon.kz/Document/?doc_id=31310976" TargetMode="External"/><Relationship Id="rId7174" Type="http://schemas.openxmlformats.org/officeDocument/2006/relationships/hyperlink" Target="http://online.zakon.kz/Document/?doc_id=30624803" TargetMode="External"/><Relationship Id="rId7381" Type="http://schemas.openxmlformats.org/officeDocument/2006/relationships/hyperlink" Target="http://online.zakon.kz/Document/?doc_id=31039509" TargetMode="External"/><Relationship Id="rId8018" Type="http://schemas.openxmlformats.org/officeDocument/2006/relationships/hyperlink" Target="http://online.zakon.kz/Document/?doc_id=30449762" TargetMode="External"/><Relationship Id="rId8225" Type="http://schemas.openxmlformats.org/officeDocument/2006/relationships/hyperlink" Target="http://online.zakon.kz/Document/?doc_id=30366245" TargetMode="External"/><Relationship Id="rId8432" Type="http://schemas.openxmlformats.org/officeDocument/2006/relationships/hyperlink" Target="http://online.zakon.kz/Document/?doc_id=30449266" TargetMode="External"/><Relationship Id="rId44" Type="http://schemas.openxmlformats.org/officeDocument/2006/relationships/hyperlink" Target="http://online.zakon.kz/Document/?doc_id=30920293" TargetMode="External"/><Relationship Id="rId1612" Type="http://schemas.openxmlformats.org/officeDocument/2006/relationships/hyperlink" Target="http://online.zakon.kz/Document/?doc_id=30520771" TargetMode="External"/><Relationship Id="rId4768" Type="http://schemas.openxmlformats.org/officeDocument/2006/relationships/hyperlink" Target="http://online.zakon.kz/Document/?doc_id=31112298" TargetMode="External"/><Relationship Id="rId4975" Type="http://schemas.openxmlformats.org/officeDocument/2006/relationships/hyperlink" Target="http://online.zakon.kz/Document/?doc_id=30366245" TargetMode="External"/><Relationship Id="rId5819" Type="http://schemas.openxmlformats.org/officeDocument/2006/relationships/hyperlink" Target="http://online.zakon.kz/Document/?doc_id=30366245" TargetMode="External"/><Relationship Id="rId6190" Type="http://schemas.openxmlformats.org/officeDocument/2006/relationships/hyperlink" Target="http://online.zakon.kz/Document/?doc_id=31114660" TargetMode="External"/><Relationship Id="rId7034" Type="http://schemas.openxmlformats.org/officeDocument/2006/relationships/hyperlink" Target="http://online.zakon.kz/Document/?doc_id=31310976"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0518961" TargetMode="External"/><Relationship Id="rId3577" Type="http://schemas.openxmlformats.org/officeDocument/2006/relationships/hyperlink" Target="http://online.zakon.kz/Document/?doc_id=30366245" TargetMode="External"/><Relationship Id="rId3784" Type="http://schemas.openxmlformats.org/officeDocument/2006/relationships/hyperlink" Target="http://online.zakon.kz/Document/?doc_id=30520771" TargetMode="External"/><Relationship Id="rId3991" Type="http://schemas.openxmlformats.org/officeDocument/2006/relationships/hyperlink" Target="http://online.zakon.kz/Document/?doc_id=30783576" TargetMode="External"/><Relationship Id="rId4628" Type="http://schemas.openxmlformats.org/officeDocument/2006/relationships/hyperlink" Target="http://online.zakon.kz/Document/?doc_id=30366245" TargetMode="External"/><Relationship Id="rId4835" Type="http://schemas.openxmlformats.org/officeDocument/2006/relationships/hyperlink" Target="http://online.zakon.kz/Document/?doc_id=31482533" TargetMode="External"/><Relationship Id="rId7241" Type="http://schemas.openxmlformats.org/officeDocument/2006/relationships/hyperlink" Target="http://online.zakon.kz/Document/?doc_id=31312849" TargetMode="External"/><Relationship Id="rId2386" Type="http://schemas.openxmlformats.org/officeDocument/2006/relationships/hyperlink" Target="http://online.zakon.kz/Document/?doc_id=30366245" TargetMode="External"/><Relationship Id="rId2593" Type="http://schemas.openxmlformats.org/officeDocument/2006/relationships/hyperlink" Target="http://online.zakon.kz/Document/?doc_id=30518961" TargetMode="External"/><Relationship Id="rId3437" Type="http://schemas.openxmlformats.org/officeDocument/2006/relationships/hyperlink" Target="http://online.zakon.kz/Document/?doc_id=30366245" TargetMode="External"/><Relationship Id="rId3644" Type="http://schemas.openxmlformats.org/officeDocument/2006/relationships/hyperlink" Target="http://online.zakon.kz/Document/?doc_id=30366245" TargetMode="External"/><Relationship Id="rId3851" Type="http://schemas.openxmlformats.org/officeDocument/2006/relationships/hyperlink" Target="http://online.zakon.kz/Document/?doc_id=30520771" TargetMode="External"/><Relationship Id="rId4902" Type="http://schemas.openxmlformats.org/officeDocument/2006/relationships/hyperlink" Target="http://online.zakon.kz/Document/?doc_id=51040347" TargetMode="External"/><Relationship Id="rId6050" Type="http://schemas.openxmlformats.org/officeDocument/2006/relationships/hyperlink" Target="http://online.zakon.kz/Document/?doc_id=31310976" TargetMode="External"/><Relationship Id="rId7101" Type="http://schemas.openxmlformats.org/officeDocument/2006/relationships/hyperlink" Target="http://online.zakon.kz/Document/?doc_id=30366245"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0393798" TargetMode="External"/><Relationship Id="rId1195" Type="http://schemas.openxmlformats.org/officeDocument/2006/relationships/hyperlink" Target="http://online.zakon.kz/Document/?doc_id=30624803" TargetMode="External"/><Relationship Id="rId2039" Type="http://schemas.openxmlformats.org/officeDocument/2006/relationships/hyperlink" Target="http://online.zakon.kz/Document/?doc_id=30366245" TargetMode="External"/><Relationship Id="rId2246" Type="http://schemas.openxmlformats.org/officeDocument/2006/relationships/hyperlink" Target="http://online.zakon.kz/Document/?doc_id=30366245" TargetMode="External"/><Relationship Id="rId2453" Type="http://schemas.openxmlformats.org/officeDocument/2006/relationships/hyperlink" Target="http://online.zakon.kz/Document/?doc_id=31037865" TargetMode="External"/><Relationship Id="rId2660" Type="http://schemas.openxmlformats.org/officeDocument/2006/relationships/hyperlink" Target="http://online.zakon.kz/Document/?doc_id=31094393" TargetMode="External"/><Relationship Id="rId3504" Type="http://schemas.openxmlformats.org/officeDocument/2006/relationships/hyperlink" Target="http://online.zakon.kz/Document/?doc_id=31037865" TargetMode="External"/><Relationship Id="rId3711" Type="http://schemas.openxmlformats.org/officeDocument/2006/relationships/hyperlink" Target="http://online.zakon.kz/Document/?doc_id=30366245" TargetMode="External"/><Relationship Id="rId6867" Type="http://schemas.openxmlformats.org/officeDocument/2006/relationships/hyperlink" Target="http://online.zakon.kz/Document/?doc_id=30366245" TargetMode="External"/><Relationship Id="rId7918" Type="http://schemas.openxmlformats.org/officeDocument/2006/relationships/hyperlink" Target="http://online.zakon.kz/Document/?doc_id=30383291"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055" Type="http://schemas.openxmlformats.org/officeDocument/2006/relationships/hyperlink" Target="http://online.zakon.kz/Document/?doc_id=30366245" TargetMode="External"/><Relationship Id="rId1262" Type="http://schemas.openxmlformats.org/officeDocument/2006/relationships/hyperlink" Target="http://online.zakon.kz/Document/?doc_id=30624803" TargetMode="External"/><Relationship Id="rId2106" Type="http://schemas.openxmlformats.org/officeDocument/2006/relationships/hyperlink" Target="http://online.zakon.kz/Document/?doc_id=30559286" TargetMode="External"/><Relationship Id="rId2313" Type="http://schemas.openxmlformats.org/officeDocument/2006/relationships/hyperlink" Target="http://online.zakon.kz/Document/?doc_id=30092072" TargetMode="External"/><Relationship Id="rId2520" Type="http://schemas.openxmlformats.org/officeDocument/2006/relationships/hyperlink" Target="http://online.zakon.kz/Document/?doc_id=31310976" TargetMode="External"/><Relationship Id="rId5469" Type="http://schemas.openxmlformats.org/officeDocument/2006/relationships/hyperlink" Target="http://online.zakon.kz/Document/?doc_id=31416324" TargetMode="External"/><Relationship Id="rId5676" Type="http://schemas.openxmlformats.org/officeDocument/2006/relationships/hyperlink" Target="http://online.zakon.kz/Document/?doc_id=30366245" TargetMode="External"/><Relationship Id="rId6727" Type="http://schemas.openxmlformats.org/officeDocument/2006/relationships/hyperlink" Target="http://online.zakon.kz/Document/?doc_id=31409224" TargetMode="External"/><Relationship Id="rId8082" Type="http://schemas.openxmlformats.org/officeDocument/2006/relationships/hyperlink" Target="http://online.zakon.kz/Document/?doc_id=30624803" TargetMode="External"/><Relationship Id="rId1122" Type="http://schemas.openxmlformats.org/officeDocument/2006/relationships/hyperlink" Target="http://online.zakon.kz/Document/?doc_id=30518961" TargetMode="External"/><Relationship Id="rId4278" Type="http://schemas.openxmlformats.org/officeDocument/2006/relationships/hyperlink" Target="http://online.zakon.kz/Document/?doc_id=31312849" TargetMode="External"/><Relationship Id="rId4485" Type="http://schemas.openxmlformats.org/officeDocument/2006/relationships/hyperlink" Target="http://online.zakon.kz/Document/?doc_id=30448334" TargetMode="External"/><Relationship Id="rId5329" Type="http://schemas.openxmlformats.org/officeDocument/2006/relationships/hyperlink" Target="http://online.zakon.kz/Document/?doc_id=30366245" TargetMode="External"/><Relationship Id="rId5536" Type="http://schemas.openxmlformats.org/officeDocument/2006/relationships/hyperlink" Target="http://online.zakon.kz/Document/?doc_id=30858960" TargetMode="External"/><Relationship Id="rId5883" Type="http://schemas.openxmlformats.org/officeDocument/2006/relationships/hyperlink" Target="http://online.zakon.kz/Document/?doc_id=1026672" TargetMode="External"/><Relationship Id="rId6934" Type="http://schemas.openxmlformats.org/officeDocument/2006/relationships/hyperlink" Target="http://online.zakon.kz/Document/?doc_id=30518961" TargetMode="External"/><Relationship Id="rId3087" Type="http://schemas.openxmlformats.org/officeDocument/2006/relationships/hyperlink" Target="http://online.zakon.kz/Document/?doc_id=30565734" TargetMode="External"/><Relationship Id="rId3294" Type="http://schemas.openxmlformats.org/officeDocument/2006/relationships/hyperlink" Target="http://online.zakon.kz/Document/?doc_id=31094393" TargetMode="External"/><Relationship Id="rId4138" Type="http://schemas.openxmlformats.org/officeDocument/2006/relationships/hyperlink" Target="http://online.zakon.kz/Document/?doc_id=30366245" TargetMode="External"/><Relationship Id="rId4345" Type="http://schemas.openxmlformats.org/officeDocument/2006/relationships/hyperlink" Target="http://online.zakon.kz/Document/?doc_id=31482533" TargetMode="External"/><Relationship Id="rId4692" Type="http://schemas.openxmlformats.org/officeDocument/2006/relationships/hyperlink" Target="http://online.zakon.kz/Document/?doc_id=30518961" TargetMode="External"/><Relationship Id="rId5743" Type="http://schemas.openxmlformats.org/officeDocument/2006/relationships/hyperlink" Target="http://online.zakon.kz/Document/?doc_id=31094393" TargetMode="External"/><Relationship Id="rId5950" Type="http://schemas.openxmlformats.org/officeDocument/2006/relationships/hyperlink" Target="http://online.zakon.kz/Document/?doc_id=30366245" TargetMode="External"/><Relationship Id="rId1939" Type="http://schemas.openxmlformats.org/officeDocument/2006/relationships/hyperlink" Target="http://online.zakon.kz/Document/?doc_id=30384784" TargetMode="External"/><Relationship Id="rId4552" Type="http://schemas.openxmlformats.org/officeDocument/2006/relationships/hyperlink" Target="http://online.zakon.kz/Document/?doc_id=31310976" TargetMode="External"/><Relationship Id="rId5603" Type="http://schemas.openxmlformats.org/officeDocument/2006/relationships/hyperlink" Target="http://online.zakon.kz/Document/?doc_id=30783576" TargetMode="External"/><Relationship Id="rId5810" Type="http://schemas.openxmlformats.org/officeDocument/2006/relationships/hyperlink" Target="http://online.zakon.kz/Document/?doc_id=31037865" TargetMode="External"/><Relationship Id="rId3154" Type="http://schemas.openxmlformats.org/officeDocument/2006/relationships/hyperlink" Target="http://online.zakon.kz/Document/?doc_id=30835176" TargetMode="External"/><Relationship Id="rId3361" Type="http://schemas.openxmlformats.org/officeDocument/2006/relationships/hyperlink" Target="http://online.zakon.kz/Document/?doc_id=31094393" TargetMode="External"/><Relationship Id="rId4205" Type="http://schemas.openxmlformats.org/officeDocument/2006/relationships/hyperlink" Target="http://online.zakon.kz/Document/?doc_id=31225158" TargetMode="External"/><Relationship Id="rId4412" Type="http://schemas.openxmlformats.org/officeDocument/2006/relationships/hyperlink" Target="http://online.zakon.kz/Document/?doc_id=31310976" TargetMode="External"/><Relationship Id="rId7568" Type="http://schemas.openxmlformats.org/officeDocument/2006/relationships/hyperlink" Target="http://online.zakon.kz/Document/?doc_id=31094393" TargetMode="External"/><Relationship Id="rId7775" Type="http://schemas.openxmlformats.org/officeDocument/2006/relationships/hyperlink" Target="http://online.zakon.kz/Document/?doc_id=30624803" TargetMode="External"/><Relationship Id="rId7982" Type="http://schemas.openxmlformats.org/officeDocument/2006/relationships/hyperlink" Target="http://online.zakon.kz/Document/?doc_id=31310976" TargetMode="External"/><Relationship Id="rId282" Type="http://schemas.openxmlformats.org/officeDocument/2006/relationships/hyperlink" Target="http://online.zakon.kz/Document/?doc_id=30366245" TargetMode="External"/><Relationship Id="rId2170" Type="http://schemas.openxmlformats.org/officeDocument/2006/relationships/hyperlink" Target="http://online.zakon.kz/Document/?doc_id=31037865" TargetMode="External"/><Relationship Id="rId3014" Type="http://schemas.openxmlformats.org/officeDocument/2006/relationships/hyperlink" Target="http://online.zakon.kz/Document/?doc_id=31037865" TargetMode="External"/><Relationship Id="rId3221" Type="http://schemas.openxmlformats.org/officeDocument/2006/relationships/hyperlink" Target="http://online.zakon.kz/Document/?doc_id=31482533" TargetMode="External"/><Relationship Id="rId6377" Type="http://schemas.openxmlformats.org/officeDocument/2006/relationships/hyperlink" Target="http://online.zakon.kz/Document/?doc_id=31034351" TargetMode="External"/><Relationship Id="rId6584" Type="http://schemas.openxmlformats.org/officeDocument/2006/relationships/hyperlink" Target="http://online.zakon.kz/Document/?doc_id=31094393" TargetMode="External"/><Relationship Id="rId6791" Type="http://schemas.openxmlformats.org/officeDocument/2006/relationships/hyperlink" Target="http://online.zakon.kz/Document/?doc_id=30854416" TargetMode="External"/><Relationship Id="rId7428" Type="http://schemas.openxmlformats.org/officeDocument/2006/relationships/hyperlink" Target="http://online.zakon.kz/Document/?doc_id=31310976" TargetMode="External"/><Relationship Id="rId7635" Type="http://schemas.openxmlformats.org/officeDocument/2006/relationships/hyperlink" Target="http://online.zakon.kz/Document/?doc_id=30569572" TargetMode="External"/><Relationship Id="rId7842" Type="http://schemas.openxmlformats.org/officeDocument/2006/relationships/hyperlink" Target="http://online.zakon.kz/Document/?doc_id=30782059" TargetMode="External"/><Relationship Id="rId8" Type="http://schemas.openxmlformats.org/officeDocument/2006/relationships/hyperlink" Target="http://online.zakon.kz/Document/?doc_id=31548328" TargetMode="External"/><Relationship Id="rId142" Type="http://schemas.openxmlformats.org/officeDocument/2006/relationships/hyperlink" Target="http://online.zakon.kz/Document/?doc_id=30366245" TargetMode="External"/><Relationship Id="rId2030" Type="http://schemas.openxmlformats.org/officeDocument/2006/relationships/hyperlink" Target="http://online.zakon.kz/Document/?doc_id=31037865" TargetMode="External"/><Relationship Id="rId2987" Type="http://schemas.openxmlformats.org/officeDocument/2006/relationships/hyperlink" Target="http://online.zakon.kz/Document/?doc_id=30366245" TargetMode="External"/><Relationship Id="rId5186" Type="http://schemas.openxmlformats.org/officeDocument/2006/relationships/hyperlink" Target="http://online.zakon.kz/Document/?doc_id=31312849" TargetMode="External"/><Relationship Id="rId5393" Type="http://schemas.openxmlformats.org/officeDocument/2006/relationships/hyperlink" Target="http://online.zakon.kz/Document/?doc_id=31408579" TargetMode="External"/><Relationship Id="rId6237" Type="http://schemas.openxmlformats.org/officeDocument/2006/relationships/hyperlink" Target="http://online.zakon.kz/Document/?doc_id=31312849" TargetMode="External"/><Relationship Id="rId6444" Type="http://schemas.openxmlformats.org/officeDocument/2006/relationships/hyperlink" Target="http://online.zakon.kz/Document/?doc_id=30568184" TargetMode="External"/><Relationship Id="rId6651" Type="http://schemas.openxmlformats.org/officeDocument/2006/relationships/hyperlink" Target="http://online.zakon.kz/Document/?doc_id=31034351" TargetMode="External"/><Relationship Id="rId7702" Type="http://schemas.openxmlformats.org/officeDocument/2006/relationships/hyperlink" Target="http://online.zakon.kz/Document/?doc_id=30366245" TargetMode="External"/><Relationship Id="rId959" Type="http://schemas.openxmlformats.org/officeDocument/2006/relationships/hyperlink" Target="http://online.zakon.kz/Document/?doc_id=31625036" TargetMode="External"/><Relationship Id="rId1589" Type="http://schemas.openxmlformats.org/officeDocument/2006/relationships/hyperlink" Target="http://online.zakon.kz/Document/?doc_id=31037865" TargetMode="External"/><Relationship Id="rId5046" Type="http://schemas.openxmlformats.org/officeDocument/2006/relationships/hyperlink" Target="http://online.zakon.kz/Document/?link_id=1001279579" TargetMode="External"/><Relationship Id="rId5253" Type="http://schemas.openxmlformats.org/officeDocument/2006/relationships/hyperlink" Target="http://online.zakon.kz/Document/?doc_id=30520771" TargetMode="External"/><Relationship Id="rId5460" Type="http://schemas.openxmlformats.org/officeDocument/2006/relationships/hyperlink" Target="http://online.zakon.kz/Document/?doc_id=31312849" TargetMode="External"/><Relationship Id="rId6304" Type="http://schemas.openxmlformats.org/officeDocument/2006/relationships/hyperlink" Target="http://online.zakon.kz/Document/?doc_id=31094393" TargetMode="External"/><Relationship Id="rId6511" Type="http://schemas.openxmlformats.org/officeDocument/2006/relationships/hyperlink" Target="http://online.zakon.kz/Document/?doc_id=30366245" TargetMode="External"/><Relationship Id="rId1449" Type="http://schemas.openxmlformats.org/officeDocument/2006/relationships/hyperlink" Target="http://online.zakon.kz/Document/?doc_id=30520771" TargetMode="External"/><Relationship Id="rId1796" Type="http://schemas.openxmlformats.org/officeDocument/2006/relationships/hyperlink" Target="http://online.zakon.kz/Document/?doc_id=31310976" TargetMode="External"/><Relationship Id="rId2847" Type="http://schemas.openxmlformats.org/officeDocument/2006/relationships/hyperlink" Target="http://online.zakon.kz/Document/?doc_id=31225158" TargetMode="External"/><Relationship Id="rId4062" Type="http://schemas.openxmlformats.org/officeDocument/2006/relationships/hyperlink" Target="http://online.zakon.kz/Document/?doc_id=30783576" TargetMode="External"/><Relationship Id="rId5113" Type="http://schemas.openxmlformats.org/officeDocument/2006/relationships/hyperlink" Target="http://online.zakon.kz/Document/?doc_id=30366245" TargetMode="External"/><Relationship Id="rId8269" Type="http://schemas.openxmlformats.org/officeDocument/2006/relationships/hyperlink" Target="http://online.zakon.kz/Document/?doc_id=31094393"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624803" TargetMode="External"/><Relationship Id="rId1656" Type="http://schemas.openxmlformats.org/officeDocument/2006/relationships/hyperlink" Target="http://online.zakon.kz/Document/?doc_id=31094393" TargetMode="External"/><Relationship Id="rId1863" Type="http://schemas.openxmlformats.org/officeDocument/2006/relationships/hyperlink" Target="http://online.zakon.kz/Document/?doc_id=31518761" TargetMode="External"/><Relationship Id="rId2707" Type="http://schemas.openxmlformats.org/officeDocument/2006/relationships/hyperlink" Target="http://online.zakon.kz/Document/?doc_id=31565335" TargetMode="External"/><Relationship Id="rId2914" Type="http://schemas.openxmlformats.org/officeDocument/2006/relationships/hyperlink" Target="http://online.zakon.kz/Document/?doc_id=30366245" TargetMode="External"/><Relationship Id="rId5320" Type="http://schemas.openxmlformats.org/officeDocument/2006/relationships/hyperlink" Target="http://online.zakon.kz/Document/?doc_id=31039509" TargetMode="External"/><Relationship Id="rId7078" Type="http://schemas.openxmlformats.org/officeDocument/2006/relationships/hyperlink" Target="http://online.zakon.kz/Document/?doc_id=30366245" TargetMode="External"/><Relationship Id="rId8129" Type="http://schemas.openxmlformats.org/officeDocument/2006/relationships/hyperlink" Target="http://online.zakon.kz/Document/?doc_id=30449266" TargetMode="External"/><Relationship Id="rId1309" Type="http://schemas.openxmlformats.org/officeDocument/2006/relationships/hyperlink" Target="http://online.zakon.kz/Document/?doc_id=31481924" TargetMode="External"/><Relationship Id="rId1516" Type="http://schemas.openxmlformats.org/officeDocument/2006/relationships/hyperlink" Target="http://online.zakon.kz/Document/?doc_id=31312849" TargetMode="External"/><Relationship Id="rId1723" Type="http://schemas.openxmlformats.org/officeDocument/2006/relationships/hyperlink" Target="http://online.zakon.kz/Document/?doc_id=31482533" TargetMode="External"/><Relationship Id="rId1930" Type="http://schemas.openxmlformats.org/officeDocument/2006/relationships/hyperlink" Target="http://online.zakon.kz/Document/?doc_id=31481924" TargetMode="External"/><Relationship Id="rId4879" Type="http://schemas.openxmlformats.org/officeDocument/2006/relationships/hyperlink" Target="http://online.zakon.kz/Document/?doc_id=31312849" TargetMode="External"/><Relationship Id="rId7285" Type="http://schemas.openxmlformats.org/officeDocument/2006/relationships/hyperlink" Target="http://online.zakon.kz/Document/?doc_id=30518961" TargetMode="External"/><Relationship Id="rId7492" Type="http://schemas.openxmlformats.org/officeDocument/2006/relationships/hyperlink" Target="http://online.zakon.kz/Document/?doc_id=31091600" TargetMode="External"/><Relationship Id="rId8336" Type="http://schemas.openxmlformats.org/officeDocument/2006/relationships/hyperlink" Target="http://online.zakon.kz/Document/?doc_id=30783576" TargetMode="External"/><Relationship Id="rId15" Type="http://schemas.openxmlformats.org/officeDocument/2006/relationships/hyperlink" Target="http://online.zakon.kz/Document/?doc_id=31300045" TargetMode="External"/><Relationship Id="rId3688" Type="http://schemas.openxmlformats.org/officeDocument/2006/relationships/hyperlink" Target="http://online.zakon.kz/Document/?doc_id=30366245" TargetMode="External"/><Relationship Id="rId3895" Type="http://schemas.openxmlformats.org/officeDocument/2006/relationships/hyperlink" Target="http://online.zakon.kz/Document/?doc_id=30782059" TargetMode="External"/><Relationship Id="rId4739" Type="http://schemas.openxmlformats.org/officeDocument/2006/relationships/hyperlink" Target="http://online.zakon.kz/Document/?doc_id=31312849" TargetMode="External"/><Relationship Id="rId4946" Type="http://schemas.openxmlformats.org/officeDocument/2006/relationships/hyperlink" Target="http://online.zakon.kz/Document/?doc_id=31308043" TargetMode="External"/><Relationship Id="rId6094" Type="http://schemas.openxmlformats.org/officeDocument/2006/relationships/hyperlink" Target="http://online.zakon.kz/Document/?doc_id=30384784" TargetMode="External"/><Relationship Id="rId7145" Type="http://schemas.openxmlformats.org/officeDocument/2006/relationships/hyperlink" Target="http://online.zakon.kz/Document/?doc_id=31094393" TargetMode="External"/><Relationship Id="rId7352" Type="http://schemas.openxmlformats.org/officeDocument/2006/relationships/hyperlink" Target="http://online.zakon.kz/Document/?doc_id=30518961" TargetMode="External"/><Relationship Id="rId8403" Type="http://schemas.openxmlformats.org/officeDocument/2006/relationships/hyperlink" Target="http://online.zakon.kz/Document/?doc_id=31310976" TargetMode="External"/><Relationship Id="rId2497" Type="http://schemas.openxmlformats.org/officeDocument/2006/relationships/hyperlink" Target="http://online.zakon.kz/Document/?doc_id=31113454" TargetMode="External"/><Relationship Id="rId3548" Type="http://schemas.openxmlformats.org/officeDocument/2006/relationships/hyperlink" Target="http://online.zakon.kz/Document/?doc_id=31037865" TargetMode="External"/><Relationship Id="rId3755" Type="http://schemas.openxmlformats.org/officeDocument/2006/relationships/hyperlink" Target="http://online.zakon.kz/Document/?doc_id=31037865" TargetMode="External"/><Relationship Id="rId4806" Type="http://schemas.openxmlformats.org/officeDocument/2006/relationships/hyperlink" Target="http://online.zakon.kz/Document/?doc_id=30366245" TargetMode="External"/><Relationship Id="rId6161" Type="http://schemas.openxmlformats.org/officeDocument/2006/relationships/hyperlink" Target="http://online.zakon.kz/Document/?doc_id=31037865" TargetMode="External"/><Relationship Id="rId7005" Type="http://schemas.openxmlformats.org/officeDocument/2006/relationships/hyperlink" Target="http://online.zakon.kz/Document/?doc_id=30782059" TargetMode="External"/><Relationship Id="rId7212" Type="http://schemas.openxmlformats.org/officeDocument/2006/relationships/hyperlink" Target="http://online.zakon.kz/Document/?doc_id=30624803"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366245" TargetMode="External"/><Relationship Id="rId883" Type="http://schemas.openxmlformats.org/officeDocument/2006/relationships/hyperlink" Target="http://online.zakon.kz/Document/?doc_id=51006061" TargetMode="External"/><Relationship Id="rId1099" Type="http://schemas.openxmlformats.org/officeDocument/2006/relationships/hyperlink" Target="http://online.zakon.kz/Document/?doc_id=30520771" TargetMode="External"/><Relationship Id="rId2357" Type="http://schemas.openxmlformats.org/officeDocument/2006/relationships/hyperlink" Target="http://online.zakon.kz/Document/?doc_id=30366245" TargetMode="External"/><Relationship Id="rId2564" Type="http://schemas.openxmlformats.org/officeDocument/2006/relationships/hyperlink" Target="http://online.zakon.kz/Document/?doc_id=30520771" TargetMode="External"/><Relationship Id="rId3408" Type="http://schemas.openxmlformats.org/officeDocument/2006/relationships/hyperlink" Target="http://online.zakon.kz/Document/?doc_id=30366245" TargetMode="External"/><Relationship Id="rId3615" Type="http://schemas.openxmlformats.org/officeDocument/2006/relationships/hyperlink" Target="http://online.zakon.kz/Document/?doc_id=31312849" TargetMode="External"/><Relationship Id="rId3962" Type="http://schemas.openxmlformats.org/officeDocument/2006/relationships/hyperlink" Target="http://online.zakon.kz/Document/?doc_id=30366245" TargetMode="External"/><Relationship Id="rId6021" Type="http://schemas.openxmlformats.org/officeDocument/2006/relationships/hyperlink" Target="http://online.zakon.kz/Document/?doc_id=31310976"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1037865" TargetMode="External"/><Relationship Id="rId1373" Type="http://schemas.openxmlformats.org/officeDocument/2006/relationships/hyperlink" Target="http://online.zakon.kz/Document/?doc_id=31310976" TargetMode="External"/><Relationship Id="rId2217" Type="http://schemas.openxmlformats.org/officeDocument/2006/relationships/hyperlink" Target="http://online.zakon.kz/Document/?doc_id=31094393" TargetMode="External"/><Relationship Id="rId2771" Type="http://schemas.openxmlformats.org/officeDocument/2006/relationships/hyperlink" Target="http://online.zakon.kz/Document/?doc_id=31597074" TargetMode="External"/><Relationship Id="rId3822" Type="http://schemas.openxmlformats.org/officeDocument/2006/relationships/hyperlink" Target="http://online.zakon.kz/Document/?doc_id=30366245" TargetMode="External"/><Relationship Id="rId6978" Type="http://schemas.openxmlformats.org/officeDocument/2006/relationships/hyperlink" Target="http://online.zakon.kz/Document/?doc_id=31312849" TargetMode="External"/><Relationship Id="rId8193" Type="http://schemas.openxmlformats.org/officeDocument/2006/relationships/hyperlink" Target="http://online.zakon.kz/Document/?doc_id=30569572" TargetMode="External"/><Relationship Id="rId743" Type="http://schemas.openxmlformats.org/officeDocument/2006/relationships/hyperlink" Target="http://online.zakon.kz/Document/?doc_id=30366245" TargetMode="External"/><Relationship Id="rId950" Type="http://schemas.openxmlformats.org/officeDocument/2006/relationships/hyperlink" Target="http://online.zakon.kz/Document/?doc_id=30783576" TargetMode="External"/><Relationship Id="rId1026" Type="http://schemas.openxmlformats.org/officeDocument/2006/relationships/hyperlink" Target="http://online.zakon.kz/Document/?doc_id=31482533" TargetMode="External"/><Relationship Id="rId1580" Type="http://schemas.openxmlformats.org/officeDocument/2006/relationships/hyperlink" Target="http://online.zakon.kz/Document/?doc_id=30366245" TargetMode="External"/><Relationship Id="rId2424" Type="http://schemas.openxmlformats.org/officeDocument/2006/relationships/hyperlink" Target="http://online.zakon.kz/Document/?doc_id=31037865" TargetMode="External"/><Relationship Id="rId2631" Type="http://schemas.openxmlformats.org/officeDocument/2006/relationships/hyperlink" Target="http://online.zakon.kz/Document/?doc_id=31482533" TargetMode="External"/><Relationship Id="rId4389" Type="http://schemas.openxmlformats.org/officeDocument/2006/relationships/hyperlink" Target="http://online.zakon.kz/Document/?doc_id=30443899" TargetMode="External"/><Relationship Id="rId5787" Type="http://schemas.openxmlformats.org/officeDocument/2006/relationships/hyperlink" Target="http://online.zakon.kz/Document/?doc_id=30569572" TargetMode="External"/><Relationship Id="rId5994" Type="http://schemas.openxmlformats.org/officeDocument/2006/relationships/hyperlink" Target="http://online.zakon.kz/Document/?doc_id=30366245" TargetMode="External"/><Relationship Id="rId6838" Type="http://schemas.openxmlformats.org/officeDocument/2006/relationships/hyperlink" Target="http://online.zakon.kz/Document/?doc_id=31094393" TargetMode="External"/><Relationship Id="rId8053" Type="http://schemas.openxmlformats.org/officeDocument/2006/relationships/hyperlink" Target="http://online.zakon.kz/Document/?doc_id=31227435" TargetMode="External"/><Relationship Id="rId603" Type="http://schemas.openxmlformats.org/officeDocument/2006/relationships/hyperlink" Target="http://online.zakon.kz/Document/?doc_id=30366245" TargetMode="External"/><Relationship Id="rId810" Type="http://schemas.openxmlformats.org/officeDocument/2006/relationships/hyperlink" Target="http://online.zakon.kz/Document/?doc_id=30366245" TargetMode="External"/><Relationship Id="rId1233" Type="http://schemas.openxmlformats.org/officeDocument/2006/relationships/hyperlink" Target="http://online.zakon.kz/Document/?doc_id=30911384" TargetMode="External"/><Relationship Id="rId1440" Type="http://schemas.openxmlformats.org/officeDocument/2006/relationships/hyperlink" Target="http://online.zakon.kz/Document/?link_id=1003774757" TargetMode="External"/><Relationship Id="rId4596" Type="http://schemas.openxmlformats.org/officeDocument/2006/relationships/hyperlink" Target="http://online.zakon.kz/Document/?doc_id=31310976" TargetMode="External"/><Relationship Id="rId5647" Type="http://schemas.openxmlformats.org/officeDocument/2006/relationships/hyperlink" Target="http://online.zakon.kz/Document/?doc_id=30366245" TargetMode="External"/><Relationship Id="rId5854" Type="http://schemas.openxmlformats.org/officeDocument/2006/relationships/hyperlink" Target="http://online.zakon.kz/Document/?doc_id=31481924" TargetMode="External"/><Relationship Id="rId6905" Type="http://schemas.openxmlformats.org/officeDocument/2006/relationships/hyperlink" Target="http://online.zakon.kz/Document/?doc_id=31312849" TargetMode="External"/><Relationship Id="rId8260" Type="http://schemas.openxmlformats.org/officeDocument/2006/relationships/hyperlink" Target="http://online.zakon.kz/Document/?doc_id=30520771" TargetMode="External"/><Relationship Id="rId1300" Type="http://schemas.openxmlformats.org/officeDocument/2006/relationships/hyperlink" Target="http://online.zakon.kz/Document/?doc_id=31310976" TargetMode="External"/><Relationship Id="rId3198" Type="http://schemas.openxmlformats.org/officeDocument/2006/relationships/hyperlink" Target="http://online.zakon.kz/Document/?doc_id=31312849" TargetMode="External"/><Relationship Id="rId4249" Type="http://schemas.openxmlformats.org/officeDocument/2006/relationships/hyperlink" Target="http://online.zakon.kz/Document/?doc_id=51004237" TargetMode="External"/><Relationship Id="rId4456" Type="http://schemas.openxmlformats.org/officeDocument/2006/relationships/hyperlink" Target="http://online.zakon.kz/Document/?doc_id=30782059" TargetMode="External"/><Relationship Id="rId4663" Type="http://schemas.openxmlformats.org/officeDocument/2006/relationships/hyperlink" Target="http://online.zakon.kz/Document/?doc_id=31310976" TargetMode="External"/><Relationship Id="rId4870" Type="http://schemas.openxmlformats.org/officeDocument/2006/relationships/hyperlink" Target="http://online.zakon.kz/Document/?doc_id=31094393" TargetMode="External"/><Relationship Id="rId5507" Type="http://schemas.openxmlformats.org/officeDocument/2006/relationships/hyperlink" Target="http://online.zakon.kz/Document/?doc_id=30520771" TargetMode="External"/><Relationship Id="rId5714" Type="http://schemas.openxmlformats.org/officeDocument/2006/relationships/hyperlink" Target="http://online.zakon.kz/Document/?doc_id=30366245" TargetMode="External"/><Relationship Id="rId5921" Type="http://schemas.openxmlformats.org/officeDocument/2006/relationships/hyperlink" Target="http://online.zakon.kz/Document/?doc_id=30384673" TargetMode="External"/><Relationship Id="rId8120" Type="http://schemas.openxmlformats.org/officeDocument/2006/relationships/hyperlink" Target="http://online.zakon.kz/Document/?doc_id=31312849" TargetMode="External"/><Relationship Id="rId3058" Type="http://schemas.openxmlformats.org/officeDocument/2006/relationships/hyperlink" Target="http://online.zakon.kz/Document/?doc_id=31037865" TargetMode="External"/><Relationship Id="rId3265" Type="http://schemas.openxmlformats.org/officeDocument/2006/relationships/hyperlink" Target="http://online.zakon.kz/Document/?doc_id=31037865" TargetMode="External"/><Relationship Id="rId3472" Type="http://schemas.openxmlformats.org/officeDocument/2006/relationships/hyperlink" Target="http://online.zakon.kz/Document/?doc_id=31037865" TargetMode="External"/><Relationship Id="rId4109" Type="http://schemas.openxmlformats.org/officeDocument/2006/relationships/hyperlink" Target="http://online.zakon.kz/Document/?doc_id=30366245" TargetMode="External"/><Relationship Id="rId4316" Type="http://schemas.openxmlformats.org/officeDocument/2006/relationships/hyperlink" Target="http://online.zakon.kz/Document/?doc_id=31534610" TargetMode="External"/><Relationship Id="rId4523" Type="http://schemas.openxmlformats.org/officeDocument/2006/relationships/hyperlink" Target="http://online.zakon.kz/Document/?doc_id=30520771" TargetMode="External"/><Relationship Id="rId4730" Type="http://schemas.openxmlformats.org/officeDocument/2006/relationships/hyperlink" Target="http://online.zakon.kz/Document/?doc_id=31312849" TargetMode="External"/><Relationship Id="rId7679" Type="http://schemas.openxmlformats.org/officeDocument/2006/relationships/hyperlink" Target="http://online.zakon.kz/Document/?doc_id=30782059" TargetMode="External"/><Relationship Id="rId7886" Type="http://schemas.openxmlformats.org/officeDocument/2006/relationships/hyperlink" Target="http://online.zakon.kz/Document/?doc_id=31482533"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1574615" TargetMode="External"/><Relationship Id="rId2281" Type="http://schemas.openxmlformats.org/officeDocument/2006/relationships/hyperlink" Target="http://online.zakon.kz/Document/?doc_id=31094393" TargetMode="External"/><Relationship Id="rId3125" Type="http://schemas.openxmlformats.org/officeDocument/2006/relationships/hyperlink" Target="http://online.zakon.kz/Document/?doc_id=30366245" TargetMode="External"/><Relationship Id="rId3332" Type="http://schemas.openxmlformats.org/officeDocument/2006/relationships/hyperlink" Target="http://online.zakon.kz/Document/?doc_id=30518961" TargetMode="External"/><Relationship Id="rId6488" Type="http://schemas.openxmlformats.org/officeDocument/2006/relationships/hyperlink" Target="http://online.zakon.kz/Document/?doc_id=30384673" TargetMode="External"/><Relationship Id="rId6695" Type="http://schemas.openxmlformats.org/officeDocument/2006/relationships/hyperlink" Target="http://online.zakon.kz/Document/?doc_id=30384784" TargetMode="External"/><Relationship Id="rId7539" Type="http://schemas.openxmlformats.org/officeDocument/2006/relationships/hyperlink" Target="http://online.zakon.kz/Document/?doc_id=31405036" TargetMode="External"/><Relationship Id="rId7746" Type="http://schemas.openxmlformats.org/officeDocument/2006/relationships/hyperlink" Target="http://online.zakon.kz/Document/?doc_id=30518961"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1090" Type="http://schemas.openxmlformats.org/officeDocument/2006/relationships/hyperlink" Target="http://online.zakon.kz/Document/?doc_id=51006061" TargetMode="External"/><Relationship Id="rId2141" Type="http://schemas.openxmlformats.org/officeDocument/2006/relationships/hyperlink" Target="http://online.zakon.kz/Document/?doc_id=31310976" TargetMode="External"/><Relationship Id="rId5297" Type="http://schemas.openxmlformats.org/officeDocument/2006/relationships/hyperlink" Target="http://online.zakon.kz/Document/?doc_id=31181936" TargetMode="External"/><Relationship Id="rId6348" Type="http://schemas.openxmlformats.org/officeDocument/2006/relationships/hyperlink" Target="http://online.zakon.kz/Document/?doc_id=31113828" TargetMode="External"/><Relationship Id="rId6555" Type="http://schemas.openxmlformats.org/officeDocument/2006/relationships/hyperlink" Target="http://online.zakon.kz/Document/?doc_id=31310976" TargetMode="External"/><Relationship Id="rId7953" Type="http://schemas.openxmlformats.org/officeDocument/2006/relationships/hyperlink" Target="http://online.zakon.kz/Document/?doc_id=30835176"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1037865" TargetMode="External"/><Relationship Id="rId5157" Type="http://schemas.openxmlformats.org/officeDocument/2006/relationships/hyperlink" Target="http://online.zakon.kz/Document/?doc_id=31037865" TargetMode="External"/><Relationship Id="rId6208" Type="http://schemas.openxmlformats.org/officeDocument/2006/relationships/hyperlink" Target="http://online.zakon.kz/Document/?doc_id=31414197" TargetMode="External"/><Relationship Id="rId6762" Type="http://schemas.openxmlformats.org/officeDocument/2006/relationships/hyperlink" Target="http://online.zakon.kz/Document/?doc_id=31094393" TargetMode="External"/><Relationship Id="rId7606" Type="http://schemas.openxmlformats.org/officeDocument/2006/relationships/hyperlink" Target="http://online.zakon.kz/Document/?doc_id=30366245" TargetMode="External"/><Relationship Id="rId7813" Type="http://schemas.openxmlformats.org/officeDocument/2006/relationships/hyperlink" Target="http://online.zakon.kz/Document/?doc_id=30518961" TargetMode="External"/><Relationship Id="rId2958" Type="http://schemas.openxmlformats.org/officeDocument/2006/relationships/hyperlink" Target="http://online.zakon.kz/Document/?doc_id=30384673" TargetMode="External"/><Relationship Id="rId5017" Type="http://schemas.openxmlformats.org/officeDocument/2006/relationships/hyperlink" Target="http://online.zakon.kz/Document/?doc_id=30783576" TargetMode="External"/><Relationship Id="rId5364" Type="http://schemas.openxmlformats.org/officeDocument/2006/relationships/hyperlink" Target="http://online.zakon.kz/Document/?doc_id=31310976" TargetMode="External"/><Relationship Id="rId5571" Type="http://schemas.openxmlformats.org/officeDocument/2006/relationships/hyperlink" Target="http://online.zakon.kz/Document/?doc_id=31037865" TargetMode="External"/><Relationship Id="rId6415" Type="http://schemas.openxmlformats.org/officeDocument/2006/relationships/hyperlink" Target="http://online.zakon.kz/Document/?doc_id=30366245" TargetMode="External"/><Relationship Id="rId6622" Type="http://schemas.openxmlformats.org/officeDocument/2006/relationships/hyperlink" Target="http://online.zakon.kz/Document/?doc_id=31094393" TargetMode="External"/><Relationship Id="rId1767" Type="http://schemas.openxmlformats.org/officeDocument/2006/relationships/hyperlink" Target="http://online.zakon.kz/Document/?doc_id=30366245" TargetMode="External"/><Relationship Id="rId1974" Type="http://schemas.openxmlformats.org/officeDocument/2006/relationships/hyperlink" Target="http://online.zakon.kz/Document/?doc_id=30384784" TargetMode="External"/><Relationship Id="rId2818" Type="http://schemas.openxmlformats.org/officeDocument/2006/relationships/hyperlink" Target="http://online.zakon.kz/Document/?doc_id=31310976" TargetMode="External"/><Relationship Id="rId4173" Type="http://schemas.openxmlformats.org/officeDocument/2006/relationships/hyperlink" Target="http://online.zakon.kz/Document/?doc_id=30366245" TargetMode="External"/><Relationship Id="rId4380" Type="http://schemas.openxmlformats.org/officeDocument/2006/relationships/hyperlink" Target="http://online.zakon.kz/Document/?doc_id=30366245" TargetMode="External"/><Relationship Id="rId5224" Type="http://schemas.openxmlformats.org/officeDocument/2006/relationships/hyperlink" Target="http://online.zakon.kz/Document/?doc_id=31482533" TargetMode="External"/><Relationship Id="rId5431" Type="http://schemas.openxmlformats.org/officeDocument/2006/relationships/hyperlink" Target="http://online.zakon.kz/Document/?doc_id=30366245" TargetMode="External"/><Relationship Id="rId59" Type="http://schemas.openxmlformats.org/officeDocument/2006/relationships/hyperlink" Target="http://online.zakon.kz/Document/?doc_id=31312849" TargetMode="External"/><Relationship Id="rId1627" Type="http://schemas.openxmlformats.org/officeDocument/2006/relationships/hyperlink" Target="http://online.zakon.kz/Document/?doc_id=31482533" TargetMode="External"/><Relationship Id="rId1834" Type="http://schemas.openxmlformats.org/officeDocument/2006/relationships/hyperlink" Target="http://online.zakon.kz/Document/?doc_id=31037865" TargetMode="External"/><Relationship Id="rId4033" Type="http://schemas.openxmlformats.org/officeDocument/2006/relationships/hyperlink" Target="http://online.zakon.kz/Document/?doc_id=30366245" TargetMode="External"/><Relationship Id="rId4240" Type="http://schemas.openxmlformats.org/officeDocument/2006/relationships/hyperlink" Target="http://online.zakon.kz/Document/?doc_id=31310976" TargetMode="External"/><Relationship Id="rId7189" Type="http://schemas.openxmlformats.org/officeDocument/2006/relationships/hyperlink" Target="http://online.zakon.kz/Document/?doc_id=31312849" TargetMode="External"/><Relationship Id="rId7396" Type="http://schemas.openxmlformats.org/officeDocument/2006/relationships/hyperlink" Target="http://online.zakon.kz/Document/?doc_id=31094393" TargetMode="External"/><Relationship Id="rId8447" Type="http://schemas.openxmlformats.org/officeDocument/2006/relationships/hyperlink" Target="http://online.zakon.kz/Document/?doc_id=30520771" TargetMode="External"/><Relationship Id="rId3799" Type="http://schemas.openxmlformats.org/officeDocument/2006/relationships/hyperlink" Target="http://online.zakon.kz/Document/?doc_id=31310976" TargetMode="External"/><Relationship Id="rId4100" Type="http://schemas.openxmlformats.org/officeDocument/2006/relationships/hyperlink" Target="http://online.zakon.kz/Document/?doc_id=31565441" TargetMode="External"/><Relationship Id="rId7049" Type="http://schemas.openxmlformats.org/officeDocument/2006/relationships/hyperlink" Target="http://online.zakon.kz/Document/?doc_id=30366245" TargetMode="External"/><Relationship Id="rId7256" Type="http://schemas.openxmlformats.org/officeDocument/2006/relationships/hyperlink" Target="http://online.zakon.kz/Document/?doc_id=31615135" TargetMode="External"/><Relationship Id="rId7463" Type="http://schemas.openxmlformats.org/officeDocument/2006/relationships/hyperlink" Target="http://online.zakon.kz/Document/?doc_id=31037865" TargetMode="External"/><Relationship Id="rId7670" Type="http://schemas.openxmlformats.org/officeDocument/2006/relationships/hyperlink" Target="http://online.zakon.kz/Document/?doc_id=31312849" TargetMode="External"/><Relationship Id="rId8307" Type="http://schemas.openxmlformats.org/officeDocument/2006/relationships/hyperlink" Target="http://online.zakon.kz/Document/?doc_id=30518961" TargetMode="External"/><Relationship Id="rId1901" Type="http://schemas.openxmlformats.org/officeDocument/2006/relationships/hyperlink" Target="http://online.zakon.kz/Document/?doc_id=30366245" TargetMode="External"/><Relationship Id="rId3659" Type="http://schemas.openxmlformats.org/officeDocument/2006/relationships/hyperlink" Target="http://online.zakon.kz/Document/?doc_id=30366245" TargetMode="External"/><Relationship Id="rId6065" Type="http://schemas.openxmlformats.org/officeDocument/2006/relationships/hyperlink" Target="http://online.zakon.kz/Document/?doc_id=31312849" TargetMode="External"/><Relationship Id="rId6272" Type="http://schemas.openxmlformats.org/officeDocument/2006/relationships/hyperlink" Target="http://online.zakon.kz/Document/?doc_id=31312849" TargetMode="External"/><Relationship Id="rId7116" Type="http://schemas.openxmlformats.org/officeDocument/2006/relationships/hyperlink" Target="http://online.zakon.kz/Document/?doc_id=30366245" TargetMode="External"/><Relationship Id="rId7323" Type="http://schemas.openxmlformats.org/officeDocument/2006/relationships/hyperlink" Target="http://online.zakon.kz/Document/?doc_id=30518961" TargetMode="External"/><Relationship Id="rId3866" Type="http://schemas.openxmlformats.org/officeDocument/2006/relationships/hyperlink" Target="http://online.zakon.kz/Document/?doc_id=30520771" TargetMode="External"/><Relationship Id="rId4917" Type="http://schemas.openxmlformats.org/officeDocument/2006/relationships/hyperlink" Target="http://online.zakon.kz/Document/?doc_id=30858960" TargetMode="External"/><Relationship Id="rId5081" Type="http://schemas.openxmlformats.org/officeDocument/2006/relationships/hyperlink" Target="http://online.zakon.kz/Document/?doc_id=30366245" TargetMode="External"/><Relationship Id="rId6132" Type="http://schemas.openxmlformats.org/officeDocument/2006/relationships/hyperlink" Target="http://online.zakon.kz/Document/?doc_id=31039509" TargetMode="External"/><Relationship Id="rId7530" Type="http://schemas.openxmlformats.org/officeDocument/2006/relationships/hyperlink" Target="http://online.zakon.kz/Document/?doc_id=31312849" TargetMode="External"/><Relationship Id="rId787" Type="http://schemas.openxmlformats.org/officeDocument/2006/relationships/hyperlink" Target="http://online.zakon.kz/Document/?doc_id=31094393" TargetMode="External"/><Relationship Id="rId994" Type="http://schemas.openxmlformats.org/officeDocument/2006/relationships/hyperlink" Target="http://online.zakon.kz/Document/?doc_id=31094393" TargetMode="External"/><Relationship Id="rId2468" Type="http://schemas.openxmlformats.org/officeDocument/2006/relationships/hyperlink" Target="http://online.zakon.kz/Document/?doc_id=30366245" TargetMode="External"/><Relationship Id="rId2675" Type="http://schemas.openxmlformats.org/officeDocument/2006/relationships/hyperlink" Target="http://online.zakon.kz/Document/?doc_id=31482533" TargetMode="External"/><Relationship Id="rId2882" Type="http://schemas.openxmlformats.org/officeDocument/2006/relationships/hyperlink" Target="http://online.zakon.kz/Document/?doc_id=30605083" TargetMode="External"/><Relationship Id="rId3519" Type="http://schemas.openxmlformats.org/officeDocument/2006/relationships/hyperlink" Target="http://online.zakon.kz/Document/?doc_id=30366245" TargetMode="External"/><Relationship Id="rId3726" Type="http://schemas.openxmlformats.org/officeDocument/2006/relationships/hyperlink" Target="http://online.zakon.kz/Document/?doc_id=30366245" TargetMode="External"/><Relationship Id="rId3933" Type="http://schemas.openxmlformats.org/officeDocument/2006/relationships/hyperlink" Target="http://online.zakon.kz/Document/?doc_id=30782059" TargetMode="External"/><Relationship Id="rId8097" Type="http://schemas.openxmlformats.org/officeDocument/2006/relationships/hyperlink" Target="http://online.zakon.kz/Document/?doc_id=30624803"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31609214" TargetMode="External"/><Relationship Id="rId1277" Type="http://schemas.openxmlformats.org/officeDocument/2006/relationships/hyperlink" Target="http://online.zakon.kz/Document/?doc_id=31094393" TargetMode="External"/><Relationship Id="rId1484" Type="http://schemas.openxmlformats.org/officeDocument/2006/relationships/hyperlink" Target="http://online.zakon.kz/Document/?doc_id=31025648" TargetMode="External"/><Relationship Id="rId1691" Type="http://schemas.openxmlformats.org/officeDocument/2006/relationships/hyperlink" Target="http://online.zakon.kz/Document/?doc_id=31615135" TargetMode="External"/><Relationship Id="rId2328" Type="http://schemas.openxmlformats.org/officeDocument/2006/relationships/hyperlink" Target="http://online.zakon.kz/Document/?doc_id=30518961" TargetMode="External"/><Relationship Id="rId2535" Type="http://schemas.openxmlformats.org/officeDocument/2006/relationships/hyperlink" Target="http://online.zakon.kz/Document/?doc_id=30520771" TargetMode="External"/><Relationship Id="rId2742" Type="http://schemas.openxmlformats.org/officeDocument/2006/relationships/hyperlink" Target="http://online.zakon.kz/Document/?doc_id=30366245" TargetMode="External"/><Relationship Id="rId5898" Type="http://schemas.openxmlformats.org/officeDocument/2006/relationships/hyperlink" Target="http://online.zakon.kz/Document/?doc_id=30520771" TargetMode="External"/><Relationship Id="rId6949" Type="http://schemas.openxmlformats.org/officeDocument/2006/relationships/hyperlink" Target="http://online.zakon.kz/Document/?doc_id=31414250"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0366245" TargetMode="External"/><Relationship Id="rId921" Type="http://schemas.openxmlformats.org/officeDocument/2006/relationships/hyperlink" Target="http://online.zakon.kz/Document/?doc_id=30962414" TargetMode="External"/><Relationship Id="rId1137" Type="http://schemas.openxmlformats.org/officeDocument/2006/relationships/hyperlink" Target="http://online.zakon.kz/Document/?doc_id=30366245" TargetMode="External"/><Relationship Id="rId1344" Type="http://schemas.openxmlformats.org/officeDocument/2006/relationships/hyperlink" Target="http://online.zakon.kz/Document/?doc_id=31094393" TargetMode="External"/><Relationship Id="rId1551" Type="http://schemas.openxmlformats.org/officeDocument/2006/relationships/hyperlink" Target="http://online.zakon.kz/Document/?doc_id=30520771" TargetMode="External"/><Relationship Id="rId2602" Type="http://schemas.openxmlformats.org/officeDocument/2006/relationships/hyperlink" Target="http://online.zakon.kz/Document/?doc_id=31094393" TargetMode="External"/><Relationship Id="rId5758" Type="http://schemas.openxmlformats.org/officeDocument/2006/relationships/hyperlink" Target="http://online.zakon.kz/Document/?doc_id=31482533" TargetMode="External"/><Relationship Id="rId5965" Type="http://schemas.openxmlformats.org/officeDocument/2006/relationships/hyperlink" Target="http://online.zakon.kz/Document/?doc_id=31310976" TargetMode="External"/><Relationship Id="rId6809" Type="http://schemas.openxmlformats.org/officeDocument/2006/relationships/hyperlink" Target="http://online.zakon.kz/Document/?doc_id=31406125" TargetMode="External"/><Relationship Id="rId8164" Type="http://schemas.openxmlformats.org/officeDocument/2006/relationships/hyperlink" Target="http://online.zakon.kz/Document/?doc_id=30782059" TargetMode="External"/><Relationship Id="rId8371" Type="http://schemas.openxmlformats.org/officeDocument/2006/relationships/hyperlink" Target="http://online.zakon.kz/Document/?doc_id=31094393" TargetMode="External"/><Relationship Id="rId50" Type="http://schemas.openxmlformats.org/officeDocument/2006/relationships/hyperlink" Target="http://online.zakon.kz/Document/?doc_id=31094393" TargetMode="External"/><Relationship Id="rId1204" Type="http://schemas.openxmlformats.org/officeDocument/2006/relationships/hyperlink" Target="http://online.zakon.kz/Document/?doc_id=30624803" TargetMode="External"/><Relationship Id="rId1411" Type="http://schemas.openxmlformats.org/officeDocument/2006/relationships/hyperlink" Target="http://online.zakon.kz/Document/?doc_id=31482533" TargetMode="External"/><Relationship Id="rId4567" Type="http://schemas.openxmlformats.org/officeDocument/2006/relationships/hyperlink" Target="http://online.zakon.kz/Document/?doc_id=30366245" TargetMode="External"/><Relationship Id="rId4774" Type="http://schemas.openxmlformats.org/officeDocument/2006/relationships/hyperlink" Target="http://online.zakon.kz/Document/?doc_id=31310976" TargetMode="External"/><Relationship Id="rId5618" Type="http://schemas.openxmlformats.org/officeDocument/2006/relationships/hyperlink" Target="http://online.zakon.kz/Document/?doc_id=30366245" TargetMode="External"/><Relationship Id="rId5825" Type="http://schemas.openxmlformats.org/officeDocument/2006/relationships/hyperlink" Target="http://online.zakon.kz/Document/?doc_id=30364178" TargetMode="External"/><Relationship Id="rId7180" Type="http://schemas.openxmlformats.org/officeDocument/2006/relationships/hyperlink" Target="http://online.zakon.kz/Document/?doc_id=30388346" TargetMode="External"/><Relationship Id="rId8024" Type="http://schemas.openxmlformats.org/officeDocument/2006/relationships/hyperlink" Target="http://online.zakon.kz/Document/?doc_id=30782059" TargetMode="External"/><Relationship Id="rId8231" Type="http://schemas.openxmlformats.org/officeDocument/2006/relationships/hyperlink" Target="http://online.zakon.kz/Document/?doc_id=30366245" TargetMode="External"/><Relationship Id="rId3169" Type="http://schemas.openxmlformats.org/officeDocument/2006/relationships/hyperlink" Target="http://online.zakon.kz/Document/?doc_id=30366245" TargetMode="External"/><Relationship Id="rId3376" Type="http://schemas.openxmlformats.org/officeDocument/2006/relationships/hyperlink" Target="http://online.zakon.kz/Document/?doc_id=30782059" TargetMode="External"/><Relationship Id="rId3583" Type="http://schemas.openxmlformats.org/officeDocument/2006/relationships/hyperlink" Target="http://online.zakon.kz/Document/?doc_id=30520771" TargetMode="External"/><Relationship Id="rId4427" Type="http://schemas.openxmlformats.org/officeDocument/2006/relationships/hyperlink" Target="http://online.zakon.kz/Document/?doc_id=30518961" TargetMode="External"/><Relationship Id="rId4981" Type="http://schemas.openxmlformats.org/officeDocument/2006/relationships/hyperlink" Target="http://online.zakon.kz/Document/?doc_id=31037865" TargetMode="External"/><Relationship Id="rId7040" Type="http://schemas.openxmlformats.org/officeDocument/2006/relationships/hyperlink" Target="http://online.zakon.kz/Document/?doc_id=30366245"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1094393" TargetMode="External"/><Relationship Id="rId2392" Type="http://schemas.openxmlformats.org/officeDocument/2006/relationships/hyperlink" Target="http://online.zakon.kz/Document/?doc_id=31481924" TargetMode="External"/><Relationship Id="rId3029" Type="http://schemas.openxmlformats.org/officeDocument/2006/relationships/hyperlink" Target="http://online.zakon.kz/Document/?doc_id=30518961" TargetMode="External"/><Relationship Id="rId3236" Type="http://schemas.openxmlformats.org/officeDocument/2006/relationships/hyperlink" Target="http://online.zakon.kz/Document/?doc_id=30518961" TargetMode="External"/><Relationship Id="rId3790" Type="http://schemas.openxmlformats.org/officeDocument/2006/relationships/hyperlink" Target="http://online.zakon.kz/Document/?doc_id=31037865" TargetMode="External"/><Relationship Id="rId4634" Type="http://schemas.openxmlformats.org/officeDocument/2006/relationships/hyperlink" Target="http://online.zakon.kz/Document/?doc_id=30366245" TargetMode="External"/><Relationship Id="rId4841" Type="http://schemas.openxmlformats.org/officeDocument/2006/relationships/hyperlink" Target="http://online.zakon.kz/Document/?doc_id=30366245" TargetMode="External"/><Relationship Id="rId6599" Type="http://schemas.openxmlformats.org/officeDocument/2006/relationships/hyperlink" Target="http://online.zakon.kz/Document/?doc_id=31308043" TargetMode="External"/><Relationship Id="rId7997" Type="http://schemas.openxmlformats.org/officeDocument/2006/relationships/hyperlink" Target="http://online.zakon.kz/Document/?doc_id=31312849"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1548171" TargetMode="External"/><Relationship Id="rId3443" Type="http://schemas.openxmlformats.org/officeDocument/2006/relationships/hyperlink" Target="http://online.zakon.kz/Document/?doc_id=31039509" TargetMode="External"/><Relationship Id="rId3650" Type="http://schemas.openxmlformats.org/officeDocument/2006/relationships/hyperlink" Target="http://online.zakon.kz/Document/?doc_id=30366245" TargetMode="External"/><Relationship Id="rId4701" Type="http://schemas.openxmlformats.org/officeDocument/2006/relationships/hyperlink" Target="http://online.zakon.kz/Document/?doc_id=30366245" TargetMode="External"/><Relationship Id="rId7857" Type="http://schemas.openxmlformats.org/officeDocument/2006/relationships/hyperlink" Target="http://online.zakon.kz/Document/?doc_id=30520771" TargetMode="External"/><Relationship Id="rId571" Type="http://schemas.openxmlformats.org/officeDocument/2006/relationships/hyperlink" Target="http://online.zakon.kz/Document/?doc_id=30366245" TargetMode="External"/><Relationship Id="rId2252" Type="http://schemas.openxmlformats.org/officeDocument/2006/relationships/hyperlink" Target="http://online.zakon.kz/Document/?doc_id=30443961" TargetMode="External"/><Relationship Id="rId3303" Type="http://schemas.openxmlformats.org/officeDocument/2006/relationships/hyperlink" Target="http://online.zakon.kz/Document/?doc_id=31094393" TargetMode="External"/><Relationship Id="rId3510" Type="http://schemas.openxmlformats.org/officeDocument/2006/relationships/hyperlink" Target="http://online.zakon.kz/Document/?doc_id=31037865" TargetMode="External"/><Relationship Id="rId6459" Type="http://schemas.openxmlformats.org/officeDocument/2006/relationships/hyperlink" Target="http://online.zakon.kz/Document/?doc_id=30569572" TargetMode="External"/><Relationship Id="rId6666" Type="http://schemas.openxmlformats.org/officeDocument/2006/relationships/hyperlink" Target="http://online.zakon.kz/Document/?doc_id=31312849" TargetMode="External"/><Relationship Id="rId6873" Type="http://schemas.openxmlformats.org/officeDocument/2006/relationships/hyperlink" Target="http://online.zakon.kz/Document/?doc_id=31481924" TargetMode="External"/><Relationship Id="rId7717" Type="http://schemas.openxmlformats.org/officeDocument/2006/relationships/hyperlink" Target="http://online.zakon.kz/Document/?doc_id=30366245" TargetMode="External"/><Relationship Id="rId7924" Type="http://schemas.openxmlformats.org/officeDocument/2006/relationships/hyperlink" Target="http://online.zakon.kz/Document/?doc_id=30366245"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1061" Type="http://schemas.openxmlformats.org/officeDocument/2006/relationships/hyperlink" Target="http://online.zakon.kz/Document/?doc_id=30366245" TargetMode="External"/><Relationship Id="rId2112" Type="http://schemas.openxmlformats.org/officeDocument/2006/relationships/hyperlink" Target="http://online.zakon.kz/Document/?doc_id=30565734" TargetMode="External"/><Relationship Id="rId5268" Type="http://schemas.openxmlformats.org/officeDocument/2006/relationships/image" Target="media/image5.gif"/><Relationship Id="rId5475" Type="http://schemas.openxmlformats.org/officeDocument/2006/relationships/hyperlink" Target="http://online.zakon.kz/Document/?doc_id=30384784" TargetMode="External"/><Relationship Id="rId5682" Type="http://schemas.openxmlformats.org/officeDocument/2006/relationships/hyperlink" Target="http://online.zakon.kz/Document/?doc_id=31039509" TargetMode="External"/><Relationship Id="rId6319" Type="http://schemas.openxmlformats.org/officeDocument/2006/relationships/hyperlink" Target="http://online.zakon.kz/Document/?doc_id=30443899" TargetMode="External"/><Relationship Id="rId6526" Type="http://schemas.openxmlformats.org/officeDocument/2006/relationships/hyperlink" Target="http://online.zakon.kz/Document/?doc_id=31481924" TargetMode="External"/><Relationship Id="rId6733" Type="http://schemas.openxmlformats.org/officeDocument/2006/relationships/hyperlink" Target="http://online.zakon.kz/Document/?doc_id=31308043" TargetMode="External"/><Relationship Id="rId6940" Type="http://schemas.openxmlformats.org/officeDocument/2006/relationships/hyperlink" Target="http://online.zakon.kz/Document/?doc_id=31087467" TargetMode="External"/><Relationship Id="rId1878" Type="http://schemas.openxmlformats.org/officeDocument/2006/relationships/hyperlink" Target="http://online.zakon.kz/Document/?doc_id=31310976" TargetMode="External"/><Relationship Id="rId2929" Type="http://schemas.openxmlformats.org/officeDocument/2006/relationships/hyperlink" Target="http://online.zakon.kz/Document/?doc_id=30366245" TargetMode="External"/><Relationship Id="rId4077" Type="http://schemas.openxmlformats.org/officeDocument/2006/relationships/hyperlink" Target="http://online.zakon.kz/Document/?doc_id=30520771" TargetMode="External"/><Relationship Id="rId4284" Type="http://schemas.openxmlformats.org/officeDocument/2006/relationships/hyperlink" Target="http://online.zakon.kz/Document/?doc_id=30783576" TargetMode="External"/><Relationship Id="rId4491" Type="http://schemas.openxmlformats.org/officeDocument/2006/relationships/hyperlink" Target="http://online.zakon.kz/Document/?doc_id=30569572" TargetMode="External"/><Relationship Id="rId5128" Type="http://schemas.openxmlformats.org/officeDocument/2006/relationships/hyperlink" Target="http://online.zakon.kz/Document/?doc_id=31481924" TargetMode="External"/><Relationship Id="rId5335" Type="http://schemas.openxmlformats.org/officeDocument/2006/relationships/hyperlink" Target="http://online.zakon.kz/Document/?doc_id=30366245" TargetMode="External"/><Relationship Id="rId5542" Type="http://schemas.openxmlformats.org/officeDocument/2006/relationships/hyperlink" Target="http://online.zakon.kz/Document/?doc_id=31482533" TargetMode="External"/><Relationship Id="rId1738" Type="http://schemas.openxmlformats.org/officeDocument/2006/relationships/hyperlink" Target="http://online.zakon.kz/Document/?doc_id=31310976" TargetMode="External"/><Relationship Id="rId3093" Type="http://schemas.openxmlformats.org/officeDocument/2006/relationships/hyperlink" Target="http://online.zakon.kz/Document/?doc_id=31037865" TargetMode="External"/><Relationship Id="rId4144" Type="http://schemas.openxmlformats.org/officeDocument/2006/relationships/hyperlink" Target="http://online.zakon.kz/Document/?doc_id=30782136" TargetMode="External"/><Relationship Id="rId4351" Type="http://schemas.openxmlformats.org/officeDocument/2006/relationships/hyperlink" Target="http://online.zakon.kz/Document/?doc_id=31312849" TargetMode="External"/><Relationship Id="rId5402" Type="http://schemas.openxmlformats.org/officeDocument/2006/relationships/hyperlink" Target="http://online.zakon.kz/Document/?doc_id=30366245" TargetMode="External"/><Relationship Id="rId6800" Type="http://schemas.openxmlformats.org/officeDocument/2006/relationships/hyperlink" Target="http://online.zakon.kz/Document/?doc_id=51022778" TargetMode="External"/><Relationship Id="rId1945" Type="http://schemas.openxmlformats.org/officeDocument/2006/relationships/hyperlink" Target="http://online.zakon.kz/Document/?doc_id=30366245" TargetMode="External"/><Relationship Id="rId3160" Type="http://schemas.openxmlformats.org/officeDocument/2006/relationships/hyperlink" Target="http://online.zakon.kz/Document/?doc_id=30384673" TargetMode="External"/><Relationship Id="rId4004" Type="http://schemas.openxmlformats.org/officeDocument/2006/relationships/hyperlink" Target="http://online.zakon.kz/Document/?doc_id=30569572" TargetMode="External"/><Relationship Id="rId4211" Type="http://schemas.openxmlformats.org/officeDocument/2006/relationships/hyperlink" Target="http://online.zakon.kz/Document/?doc_id=31039509" TargetMode="External"/><Relationship Id="rId7367" Type="http://schemas.openxmlformats.org/officeDocument/2006/relationships/hyperlink" Target="http://online.zakon.kz/Document/?doc_id=30783576" TargetMode="External"/><Relationship Id="rId8418" Type="http://schemas.openxmlformats.org/officeDocument/2006/relationships/hyperlink" Target="http://online.zakon.kz/Document/?doc_id=30366245" TargetMode="External"/><Relationship Id="rId1805" Type="http://schemas.openxmlformats.org/officeDocument/2006/relationships/hyperlink" Target="http://online.zakon.kz/Document/?doc_id=30366245" TargetMode="External"/><Relationship Id="rId3020" Type="http://schemas.openxmlformats.org/officeDocument/2006/relationships/hyperlink" Target="http://online.zakon.kz/Document/?doc_id=31312849" TargetMode="External"/><Relationship Id="rId6176" Type="http://schemas.openxmlformats.org/officeDocument/2006/relationships/hyperlink" Target="http://online.zakon.kz/Document/?doc_id=31310973" TargetMode="External"/><Relationship Id="rId7227" Type="http://schemas.openxmlformats.org/officeDocument/2006/relationships/hyperlink" Target="http://online.zakon.kz/Document/?doc_id=30366245" TargetMode="External"/><Relationship Id="rId7574" Type="http://schemas.openxmlformats.org/officeDocument/2006/relationships/hyperlink" Target="http://online.zakon.kz/Document/?doc_id=31481924" TargetMode="External"/><Relationship Id="rId7781" Type="http://schemas.openxmlformats.org/officeDocument/2006/relationships/hyperlink" Target="http://online.zakon.kz/Document/?doc_id=30624803" TargetMode="External"/><Relationship Id="rId3977" Type="http://schemas.openxmlformats.org/officeDocument/2006/relationships/hyperlink" Target="http://online.zakon.kz/Document/?doc_id=30783576" TargetMode="External"/><Relationship Id="rId6036" Type="http://schemas.openxmlformats.org/officeDocument/2006/relationships/hyperlink" Target="http://online.zakon.kz/Document/?doc_id=30366245" TargetMode="External"/><Relationship Id="rId6383" Type="http://schemas.openxmlformats.org/officeDocument/2006/relationships/hyperlink" Target="http://online.zakon.kz/Document/?doc_id=31034351" TargetMode="External"/><Relationship Id="rId6590" Type="http://schemas.openxmlformats.org/officeDocument/2006/relationships/hyperlink" Target="http://online.zakon.kz/Document/?doc_id=31308043" TargetMode="External"/><Relationship Id="rId7434" Type="http://schemas.openxmlformats.org/officeDocument/2006/relationships/hyperlink" Target="http://online.zakon.kz/Document/?doc_id=31310976" TargetMode="External"/><Relationship Id="rId7641" Type="http://schemas.openxmlformats.org/officeDocument/2006/relationships/hyperlink" Target="http://online.zakon.kz/Document/?doc_id=30366245" TargetMode="External"/><Relationship Id="rId898" Type="http://schemas.openxmlformats.org/officeDocument/2006/relationships/hyperlink" Target="http://online.zakon.kz/Document/?doc_id=31624483" TargetMode="External"/><Relationship Id="rId2579" Type="http://schemas.openxmlformats.org/officeDocument/2006/relationships/hyperlink" Target="http://online.zakon.kz/Document/?doc_id=30569572" TargetMode="External"/><Relationship Id="rId2786" Type="http://schemas.openxmlformats.org/officeDocument/2006/relationships/hyperlink" Target="http://online.zakon.kz/Document/?doc_id=30565734" TargetMode="External"/><Relationship Id="rId2993" Type="http://schemas.openxmlformats.org/officeDocument/2006/relationships/hyperlink" Target="http://online.zakon.kz/Document/?doc_id=31312849" TargetMode="External"/><Relationship Id="rId3837" Type="http://schemas.openxmlformats.org/officeDocument/2006/relationships/hyperlink" Target="http://online.zakon.kz/Document/?doc_id=30366245" TargetMode="External"/><Relationship Id="rId5192" Type="http://schemas.openxmlformats.org/officeDocument/2006/relationships/hyperlink" Target="http://online.zakon.kz/Document/?doc_id=30520771" TargetMode="External"/><Relationship Id="rId6243" Type="http://schemas.openxmlformats.org/officeDocument/2006/relationships/hyperlink" Target="http://online.zakon.kz/Document/?doc_id=31615135" TargetMode="External"/><Relationship Id="rId6450" Type="http://schemas.openxmlformats.org/officeDocument/2006/relationships/hyperlink" Target="http://online.zakon.kz/Document/?doc_id=31482533" TargetMode="External"/><Relationship Id="rId7501" Type="http://schemas.openxmlformats.org/officeDocument/2006/relationships/hyperlink" Target="http://online.zakon.kz/Document/?doc_id=30565734" TargetMode="External"/><Relationship Id="rId758" Type="http://schemas.openxmlformats.org/officeDocument/2006/relationships/hyperlink" Target="http://online.zakon.kz/Document/?doc_id=30782059" TargetMode="External"/><Relationship Id="rId965" Type="http://schemas.openxmlformats.org/officeDocument/2006/relationships/hyperlink" Target="http://online.zakon.kz/Document/?doc_id=31083529" TargetMode="External"/><Relationship Id="rId1388" Type="http://schemas.openxmlformats.org/officeDocument/2006/relationships/hyperlink" Target="http://online.zakon.kz/Document/?doc_id=30092072" TargetMode="External"/><Relationship Id="rId1595" Type="http://schemas.openxmlformats.org/officeDocument/2006/relationships/hyperlink" Target="http://online.zakon.kz/Document/?doc_id=30366245" TargetMode="External"/><Relationship Id="rId2439" Type="http://schemas.openxmlformats.org/officeDocument/2006/relationships/hyperlink" Target="http://online.zakon.kz/Document/?doc_id=30366245" TargetMode="External"/><Relationship Id="rId2646" Type="http://schemas.openxmlformats.org/officeDocument/2006/relationships/hyperlink" Target="http://online.zakon.kz/Document/?doc_id=31482533" TargetMode="External"/><Relationship Id="rId2853" Type="http://schemas.openxmlformats.org/officeDocument/2006/relationships/hyperlink" Target="http://online.zakon.kz/Document/?doc_id=30520771" TargetMode="External"/><Relationship Id="rId3904" Type="http://schemas.openxmlformats.org/officeDocument/2006/relationships/hyperlink" Target="http://online.zakon.kz/Document/?doc_id=31570375" TargetMode="External"/><Relationship Id="rId5052" Type="http://schemas.openxmlformats.org/officeDocument/2006/relationships/hyperlink" Target="http://online.zakon.kz/Document/?doc_id=30366245" TargetMode="External"/><Relationship Id="rId6103" Type="http://schemas.openxmlformats.org/officeDocument/2006/relationships/hyperlink" Target="http://online.zakon.kz/Document/?doc_id=31312849" TargetMode="External"/><Relationship Id="rId6310" Type="http://schemas.openxmlformats.org/officeDocument/2006/relationships/hyperlink" Target="http://online.zakon.kz/Document/?doc_id=31482533" TargetMode="External"/><Relationship Id="rId94"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0782059" TargetMode="External"/><Relationship Id="rId1248" Type="http://schemas.openxmlformats.org/officeDocument/2006/relationships/hyperlink" Target="http://online.zakon.kz/Document/?doc_id=30366245" TargetMode="External"/><Relationship Id="rId1455" Type="http://schemas.openxmlformats.org/officeDocument/2006/relationships/hyperlink" Target="http://online.zakon.kz/Document/?doc_id=31094393" TargetMode="External"/><Relationship Id="rId1662" Type="http://schemas.openxmlformats.org/officeDocument/2006/relationships/hyperlink" Target="http://online.zakon.kz/Document/?doc_id=31037865" TargetMode="External"/><Relationship Id="rId2506" Type="http://schemas.openxmlformats.org/officeDocument/2006/relationships/hyperlink" Target="http://online.zakon.kz/Document/?doc_id=31310976" TargetMode="External"/><Relationship Id="rId5869" Type="http://schemas.openxmlformats.org/officeDocument/2006/relationships/hyperlink" Target="http://online.zakon.kz/Document/?doc_id=31312849" TargetMode="External"/><Relationship Id="rId8068" Type="http://schemas.openxmlformats.org/officeDocument/2006/relationships/hyperlink" Target="http://online.zakon.kz/Document/?doc_id=30366245" TargetMode="External"/><Relationship Id="rId8275" Type="http://schemas.openxmlformats.org/officeDocument/2006/relationships/hyperlink" Target="http://online.zakon.kz/Document/?doc_id=30383291" TargetMode="External"/><Relationship Id="rId1108" Type="http://schemas.openxmlformats.org/officeDocument/2006/relationships/hyperlink" Target="http://online.zakon.kz/Document/?doc_id=30443899" TargetMode="External"/><Relationship Id="rId1315" Type="http://schemas.openxmlformats.org/officeDocument/2006/relationships/hyperlink" Target="http://online.zakon.kz/Document/?doc_id=30518961" TargetMode="External"/><Relationship Id="rId2713" Type="http://schemas.openxmlformats.org/officeDocument/2006/relationships/hyperlink" Target="http://online.zakon.kz/Document/?doc_id=30366245" TargetMode="External"/><Relationship Id="rId2920" Type="http://schemas.openxmlformats.org/officeDocument/2006/relationships/hyperlink" Target="http://online.zakon.kz/Document/?doc_id=31312849" TargetMode="External"/><Relationship Id="rId4678" Type="http://schemas.openxmlformats.org/officeDocument/2006/relationships/hyperlink" Target="http://online.zakon.kz/Document/?doc_id=30782059" TargetMode="External"/><Relationship Id="rId7084" Type="http://schemas.openxmlformats.org/officeDocument/2006/relationships/hyperlink" Target="http://online.zakon.kz/Document/?doc_id=30366245" TargetMode="External"/><Relationship Id="rId7291" Type="http://schemas.openxmlformats.org/officeDocument/2006/relationships/hyperlink" Target="http://online.zakon.kz/Document/?doc_id=31039509" TargetMode="External"/><Relationship Id="rId8135" Type="http://schemas.openxmlformats.org/officeDocument/2006/relationships/hyperlink" Target="http://online.zakon.kz/Document/?doc_id=31310976" TargetMode="External"/><Relationship Id="rId8342" Type="http://schemas.openxmlformats.org/officeDocument/2006/relationships/hyperlink" Target="http://online.zakon.kz/Document/?doc_id=31037865" TargetMode="External"/><Relationship Id="rId1522" Type="http://schemas.openxmlformats.org/officeDocument/2006/relationships/hyperlink" Target="http://online.zakon.kz/Document/?doc_id=31037865" TargetMode="External"/><Relationship Id="rId4885" Type="http://schemas.openxmlformats.org/officeDocument/2006/relationships/hyperlink" Target="http://online.zakon.kz/Document/?doc_id=30782059" TargetMode="External"/><Relationship Id="rId5729" Type="http://schemas.openxmlformats.org/officeDocument/2006/relationships/hyperlink" Target="http://online.zakon.kz/Document/?doc_id=30366245" TargetMode="External"/><Relationship Id="rId5936" Type="http://schemas.openxmlformats.org/officeDocument/2006/relationships/hyperlink" Target="http://online.zakon.kz/Document/?doc_id=31312849" TargetMode="External"/><Relationship Id="rId7151" Type="http://schemas.openxmlformats.org/officeDocument/2006/relationships/hyperlink" Target="http://online.zakon.kz/Document/?doc_id=30366245" TargetMode="External"/><Relationship Id="rId8202" Type="http://schemas.openxmlformats.org/officeDocument/2006/relationships/hyperlink" Target="http://online.zakon.kz/Document/?doc_id=31039509" TargetMode="External"/><Relationship Id="rId21" Type="http://schemas.openxmlformats.org/officeDocument/2006/relationships/hyperlink" Target="http://online.zakon.kz/Document/?doc_id=31565336" TargetMode="External"/><Relationship Id="rId2089" Type="http://schemas.openxmlformats.org/officeDocument/2006/relationships/hyperlink" Target="http://online.zakon.kz/Document/?doc_id=30092072" TargetMode="External"/><Relationship Id="rId3487" Type="http://schemas.openxmlformats.org/officeDocument/2006/relationships/hyperlink" Target="http://online.zakon.kz/Document/?doc_id=31615135" TargetMode="External"/><Relationship Id="rId3694" Type="http://schemas.openxmlformats.org/officeDocument/2006/relationships/hyperlink" Target="http://online.zakon.kz/Document/?doc_id=30366245" TargetMode="External"/><Relationship Id="rId4538" Type="http://schemas.openxmlformats.org/officeDocument/2006/relationships/hyperlink" Target="http://online.zakon.kz/Document/?doc_id=30443961" TargetMode="External"/><Relationship Id="rId4745" Type="http://schemas.openxmlformats.org/officeDocument/2006/relationships/hyperlink" Target="http://online.zakon.kz/Document/?doc_id=30366245" TargetMode="External"/><Relationship Id="rId4952" Type="http://schemas.openxmlformats.org/officeDocument/2006/relationships/hyperlink" Target="http://online.zakon.kz/Document/?doc_id=30783576" TargetMode="External"/><Relationship Id="rId2296" Type="http://schemas.openxmlformats.org/officeDocument/2006/relationships/hyperlink" Target="http://online.zakon.kz/Document/?doc_id=30520771" TargetMode="External"/><Relationship Id="rId3347" Type="http://schemas.openxmlformats.org/officeDocument/2006/relationships/hyperlink" Target="http://online.zakon.kz/Document/?doc_id=31094393" TargetMode="External"/><Relationship Id="rId3554" Type="http://schemas.openxmlformats.org/officeDocument/2006/relationships/hyperlink" Target="http://online.zakon.kz/Document/?doc_id=30605083" TargetMode="External"/><Relationship Id="rId3761" Type="http://schemas.openxmlformats.org/officeDocument/2006/relationships/hyperlink" Target="http://online.zakon.kz/Document/?doc_id=31037865" TargetMode="External"/><Relationship Id="rId4605" Type="http://schemas.openxmlformats.org/officeDocument/2006/relationships/hyperlink" Target="http://online.zakon.kz/Document/?doc_id=31534610" TargetMode="External"/><Relationship Id="rId4812" Type="http://schemas.openxmlformats.org/officeDocument/2006/relationships/hyperlink" Target="http://online.zakon.kz/Document/?doc_id=30366245" TargetMode="External"/><Relationship Id="rId7011" Type="http://schemas.openxmlformats.org/officeDocument/2006/relationships/hyperlink" Target="http://online.zakon.kz/Document/?doc_id=31037865" TargetMode="External"/><Relationship Id="rId7968" Type="http://schemas.openxmlformats.org/officeDocument/2006/relationships/hyperlink" Target="http://online.zakon.kz/Document/?doc_id=1026672"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156" Type="http://schemas.openxmlformats.org/officeDocument/2006/relationships/hyperlink" Target="http://online.zakon.kz/Document/?doc_id=30366245" TargetMode="External"/><Relationship Id="rId2363" Type="http://schemas.openxmlformats.org/officeDocument/2006/relationships/hyperlink" Target="http://online.zakon.kz/Document/?doc_id=30366245" TargetMode="External"/><Relationship Id="rId2570" Type="http://schemas.openxmlformats.org/officeDocument/2006/relationships/hyperlink" Target="http://online.zakon.kz/Document/?doc_id=30565734" TargetMode="External"/><Relationship Id="rId3207" Type="http://schemas.openxmlformats.org/officeDocument/2006/relationships/hyperlink" Target="http://online.zakon.kz/Document/?doc_id=31312849" TargetMode="External"/><Relationship Id="rId3414" Type="http://schemas.openxmlformats.org/officeDocument/2006/relationships/hyperlink" Target="http://online.zakon.kz/Document/?doc_id=30783576" TargetMode="External"/><Relationship Id="rId3621" Type="http://schemas.openxmlformats.org/officeDocument/2006/relationships/hyperlink" Target="http://online.zakon.kz/Document/?doc_id=30366245" TargetMode="External"/><Relationship Id="rId6777" Type="http://schemas.openxmlformats.org/officeDocument/2006/relationships/hyperlink" Target="http://online.zakon.kz/Document/?doc_id=51011889" TargetMode="External"/><Relationship Id="rId6984" Type="http://schemas.openxmlformats.org/officeDocument/2006/relationships/hyperlink" Target="http://online.zakon.kz/Document/?doc_id=31312849" TargetMode="External"/><Relationship Id="rId7828" Type="http://schemas.openxmlformats.org/officeDocument/2006/relationships/hyperlink" Target="http://online.zakon.kz/Document/?doc_id=30366245"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0366245" TargetMode="External"/><Relationship Id="rId2016" Type="http://schemas.openxmlformats.org/officeDocument/2006/relationships/hyperlink" Target="http://online.zakon.kz/Document/?doc_id=31482533" TargetMode="External"/><Relationship Id="rId2223" Type="http://schemas.openxmlformats.org/officeDocument/2006/relationships/hyperlink" Target="http://online.zakon.kz/Document/?doc_id=30443961" TargetMode="External"/><Relationship Id="rId2430" Type="http://schemas.openxmlformats.org/officeDocument/2006/relationships/hyperlink" Target="http://online.zakon.kz/Document/?doc_id=31094393" TargetMode="External"/><Relationship Id="rId5379" Type="http://schemas.openxmlformats.org/officeDocument/2006/relationships/hyperlink" Target="http://online.zakon.kz/Document/?doc_id=30606997" TargetMode="External"/><Relationship Id="rId5586" Type="http://schemas.openxmlformats.org/officeDocument/2006/relationships/hyperlink" Target="http://online.zakon.kz/Document/?doc_id=30366245" TargetMode="External"/><Relationship Id="rId5793" Type="http://schemas.openxmlformats.org/officeDocument/2006/relationships/hyperlink" Target="http://online.zakon.kz/Document/?doc_id=30366245" TargetMode="External"/><Relationship Id="rId6637" Type="http://schemas.openxmlformats.org/officeDocument/2006/relationships/hyperlink" Target="http://online.zakon.kz/Document/?doc_id=31034351" TargetMode="External"/><Relationship Id="rId6844" Type="http://schemas.openxmlformats.org/officeDocument/2006/relationships/hyperlink" Target="http://online.zakon.kz/Document/?doc_id=31181936"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366245" TargetMode="External"/><Relationship Id="rId4188" Type="http://schemas.openxmlformats.org/officeDocument/2006/relationships/hyperlink" Target="http://online.zakon.kz/Document/?doc_id=31519607" TargetMode="External"/><Relationship Id="rId4395" Type="http://schemas.openxmlformats.org/officeDocument/2006/relationships/hyperlink" Target="http://online.zakon.kz/Document/?doc_id=30366245" TargetMode="External"/><Relationship Id="rId5239" Type="http://schemas.openxmlformats.org/officeDocument/2006/relationships/hyperlink" Target="http://online.zakon.kz/Document/?doc_id=30092072" TargetMode="External"/><Relationship Id="rId5446" Type="http://schemas.openxmlformats.org/officeDocument/2006/relationships/hyperlink" Target="http://online.zakon.kz/Document/?doc_id=30569572" TargetMode="External"/><Relationship Id="rId1989" Type="http://schemas.openxmlformats.org/officeDocument/2006/relationships/hyperlink" Target="http://online.zakon.kz/Document/?doc_id=31481924" TargetMode="External"/><Relationship Id="rId4048" Type="http://schemas.openxmlformats.org/officeDocument/2006/relationships/hyperlink" Target="http://online.zakon.kz/Document/?doc_id=30782059" TargetMode="External"/><Relationship Id="rId4255" Type="http://schemas.openxmlformats.org/officeDocument/2006/relationships/hyperlink" Target="http://online.zakon.kz/Document/?doc_id=30782136" TargetMode="External"/><Relationship Id="rId5306" Type="http://schemas.openxmlformats.org/officeDocument/2006/relationships/hyperlink" Target="http://online.zakon.kz/Document/?doc_id=30366245" TargetMode="External"/><Relationship Id="rId5653" Type="http://schemas.openxmlformats.org/officeDocument/2006/relationships/hyperlink" Target="http://online.zakon.kz/Document/?doc_id=30366245" TargetMode="External"/><Relationship Id="rId5860" Type="http://schemas.openxmlformats.org/officeDocument/2006/relationships/hyperlink" Target="http://online.zakon.kz/Document/?doc_id=30366245" TargetMode="External"/><Relationship Id="rId6704" Type="http://schemas.openxmlformats.org/officeDocument/2006/relationships/hyperlink" Target="http://online.zakon.kz/Document/?doc_id=1026672" TargetMode="External"/><Relationship Id="rId6911" Type="http://schemas.openxmlformats.org/officeDocument/2006/relationships/hyperlink" Target="http://online.zakon.kz/Document/?doc_id=30914982" TargetMode="External"/><Relationship Id="rId1849" Type="http://schemas.openxmlformats.org/officeDocument/2006/relationships/hyperlink" Target="http://online.zakon.kz/Document/?doc_id=31312849" TargetMode="External"/><Relationship Id="rId3064" Type="http://schemas.openxmlformats.org/officeDocument/2006/relationships/hyperlink" Target="http://online.zakon.kz/Document/?doc_id=30366245" TargetMode="External"/><Relationship Id="rId4462" Type="http://schemas.openxmlformats.org/officeDocument/2006/relationships/hyperlink" Target="http://online.zakon.kz/Document/?doc_id=31312849" TargetMode="External"/><Relationship Id="rId5513" Type="http://schemas.openxmlformats.org/officeDocument/2006/relationships/hyperlink" Target="http://online.zakon.kz/Document/?doc_id=30624803" TargetMode="External"/><Relationship Id="rId5720" Type="http://schemas.openxmlformats.org/officeDocument/2006/relationships/hyperlink" Target="http://online.zakon.kz/Document/?doc_id=31310976"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1310976" TargetMode="External"/><Relationship Id="rId1916" Type="http://schemas.openxmlformats.org/officeDocument/2006/relationships/hyperlink" Target="http://online.zakon.kz/Document/?doc_id=30092072" TargetMode="External"/><Relationship Id="rId3271" Type="http://schemas.openxmlformats.org/officeDocument/2006/relationships/hyperlink" Target="http://online.zakon.kz/Document/?doc_id=31037865" TargetMode="External"/><Relationship Id="rId4115" Type="http://schemas.openxmlformats.org/officeDocument/2006/relationships/hyperlink" Target="http://online.zakon.kz/Document/?doc_id=31482533" TargetMode="External"/><Relationship Id="rId4322" Type="http://schemas.openxmlformats.org/officeDocument/2006/relationships/hyperlink" Target="http://online.zakon.kz/Document/?doc_id=30518961" TargetMode="External"/><Relationship Id="rId7478" Type="http://schemas.openxmlformats.org/officeDocument/2006/relationships/hyperlink" Target="http://online.zakon.kz/Document/?doc_id=31312849" TargetMode="External"/><Relationship Id="rId7685" Type="http://schemas.openxmlformats.org/officeDocument/2006/relationships/hyperlink" Target="http://online.zakon.kz/Document/?doc_id=30366245" TargetMode="External"/><Relationship Id="rId7892" Type="http://schemas.openxmlformats.org/officeDocument/2006/relationships/hyperlink" Target="http://online.zakon.kz/Document/?doc_id=30624803" TargetMode="External"/><Relationship Id="rId2080" Type="http://schemas.openxmlformats.org/officeDocument/2006/relationships/hyperlink" Target="http://online.zakon.kz/Document/?doc_id=31310976" TargetMode="External"/><Relationship Id="rId3131" Type="http://schemas.openxmlformats.org/officeDocument/2006/relationships/hyperlink" Target="http://online.zakon.kz/Document/?doc_id=30366245" TargetMode="External"/><Relationship Id="rId6287" Type="http://schemas.openxmlformats.org/officeDocument/2006/relationships/hyperlink" Target="http://online.zakon.kz/Document/?doc_id=31494864" TargetMode="External"/><Relationship Id="rId6494" Type="http://schemas.openxmlformats.org/officeDocument/2006/relationships/hyperlink" Target="http://online.zakon.kz/Document/?doc_id=30384673" TargetMode="External"/><Relationship Id="rId7338" Type="http://schemas.openxmlformats.org/officeDocument/2006/relationships/hyperlink" Target="http://online.zakon.kz/Document/?doc_id=30366245" TargetMode="External"/><Relationship Id="rId7545" Type="http://schemas.openxmlformats.org/officeDocument/2006/relationships/hyperlink" Target="http://online.zakon.kz/Document/?doc_id=31037865" TargetMode="External"/><Relationship Id="rId7752" Type="http://schemas.openxmlformats.org/officeDocument/2006/relationships/hyperlink" Target="http://online.zakon.kz/Document/?doc_id=30783576" TargetMode="External"/><Relationship Id="rId2897" Type="http://schemas.openxmlformats.org/officeDocument/2006/relationships/hyperlink" Target="http://online.zakon.kz/Document/?doc_id=30520771" TargetMode="External"/><Relationship Id="rId3948" Type="http://schemas.openxmlformats.org/officeDocument/2006/relationships/hyperlink" Target="http://online.zakon.kz/Document/?doc_id=30366245" TargetMode="External"/><Relationship Id="rId5096" Type="http://schemas.openxmlformats.org/officeDocument/2006/relationships/hyperlink" Target="http://online.zakon.kz/Document/?doc_id=30366245" TargetMode="External"/><Relationship Id="rId6147" Type="http://schemas.openxmlformats.org/officeDocument/2006/relationships/hyperlink" Target="http://online.zakon.kz/Document/?doc_id=31482533" TargetMode="External"/><Relationship Id="rId6354" Type="http://schemas.openxmlformats.org/officeDocument/2006/relationships/hyperlink" Target="http://online.zakon.kz/Document/?doc_id=31034316" TargetMode="External"/><Relationship Id="rId6561" Type="http://schemas.openxmlformats.org/officeDocument/2006/relationships/hyperlink" Target="http://online.zakon.kz/Document/?doc_id=30063553" TargetMode="External"/><Relationship Id="rId7405" Type="http://schemas.openxmlformats.org/officeDocument/2006/relationships/hyperlink" Target="http://online.zakon.kz/Document/?doc_id=30518961" TargetMode="External"/><Relationship Id="rId7612" Type="http://schemas.openxmlformats.org/officeDocument/2006/relationships/hyperlink" Target="http://online.zakon.kz/Document/?doc_id=30366245" TargetMode="External"/><Relationship Id="rId869" Type="http://schemas.openxmlformats.org/officeDocument/2006/relationships/hyperlink" Target="http://online.zakon.kz/Document/?doc_id=31094393" TargetMode="External"/><Relationship Id="rId1499" Type="http://schemas.openxmlformats.org/officeDocument/2006/relationships/hyperlink" Target="http://online.zakon.kz/Document/?doc_id=30518961" TargetMode="External"/><Relationship Id="rId5163" Type="http://schemas.openxmlformats.org/officeDocument/2006/relationships/hyperlink" Target="http://online.zakon.kz/Document/?doc_id=31481924" TargetMode="External"/><Relationship Id="rId5370" Type="http://schemas.openxmlformats.org/officeDocument/2006/relationships/hyperlink" Target="http://online.zakon.kz/Document/?doc_id=30366245" TargetMode="External"/><Relationship Id="rId6007" Type="http://schemas.openxmlformats.org/officeDocument/2006/relationships/hyperlink" Target="http://online.zakon.kz/Document/?doc_id=30366245" TargetMode="External"/><Relationship Id="rId6214" Type="http://schemas.openxmlformats.org/officeDocument/2006/relationships/hyperlink" Target="http://online.zakon.kz/Document/?doc_id=31483442" TargetMode="External"/><Relationship Id="rId6421" Type="http://schemas.openxmlformats.org/officeDocument/2006/relationships/hyperlink" Target="http://online.zakon.kz/Document/?doc_id=31312849"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1482533" TargetMode="External"/><Relationship Id="rId2757" Type="http://schemas.openxmlformats.org/officeDocument/2006/relationships/hyperlink" Target="http://online.zakon.kz/Document/?doc_id=31094393" TargetMode="External"/><Relationship Id="rId2964" Type="http://schemas.openxmlformats.org/officeDocument/2006/relationships/hyperlink" Target="http://online.zakon.kz/Document/?doc_id=30366245" TargetMode="External"/><Relationship Id="rId3808" Type="http://schemas.openxmlformats.org/officeDocument/2006/relationships/hyperlink" Target="http://online.zakon.kz/Document/?doc_id=31094393" TargetMode="External"/><Relationship Id="rId5023" Type="http://schemas.openxmlformats.org/officeDocument/2006/relationships/hyperlink" Target="http://online.zakon.kz/Document/?doc_id=30783576" TargetMode="External"/><Relationship Id="rId5230" Type="http://schemas.openxmlformats.org/officeDocument/2006/relationships/hyperlink" Target="http://online.zakon.kz/Document/?doc_id=31481924" TargetMode="External"/><Relationship Id="rId8179" Type="http://schemas.openxmlformats.org/officeDocument/2006/relationships/hyperlink" Target="http://online.zakon.kz/Document/?doc_id=30569572" TargetMode="External"/><Relationship Id="rId8386" Type="http://schemas.openxmlformats.org/officeDocument/2006/relationships/hyperlink" Target="http://online.zakon.kz/Document/?doc_id=30368034" TargetMode="External"/><Relationship Id="rId936" Type="http://schemas.openxmlformats.org/officeDocument/2006/relationships/hyperlink" Target="http://online.zakon.kz/Document/?doc_id=30520771" TargetMode="External"/><Relationship Id="rId1219" Type="http://schemas.openxmlformats.org/officeDocument/2006/relationships/hyperlink" Target="http://online.zakon.kz/Document/?doc_id=31037865" TargetMode="External"/><Relationship Id="rId1566" Type="http://schemas.openxmlformats.org/officeDocument/2006/relationships/hyperlink" Target="http://online.zakon.kz/Document/?doc_id=30782059" TargetMode="External"/><Relationship Id="rId1773" Type="http://schemas.openxmlformats.org/officeDocument/2006/relationships/hyperlink" Target="http://online.zakon.kz/Document/?doc_id=30368034" TargetMode="External"/><Relationship Id="rId1980" Type="http://schemas.openxmlformats.org/officeDocument/2006/relationships/hyperlink" Target="http://online.zakon.kz/Document/?doc_id=31310976" TargetMode="External"/><Relationship Id="rId2617" Type="http://schemas.openxmlformats.org/officeDocument/2006/relationships/hyperlink" Target="http://online.zakon.kz/Document/?doc_id=31094393" TargetMode="External"/><Relationship Id="rId2824" Type="http://schemas.openxmlformats.org/officeDocument/2006/relationships/hyperlink" Target="http://online.zakon.kz/Document/?doc_id=30366245" TargetMode="External"/><Relationship Id="rId7195" Type="http://schemas.openxmlformats.org/officeDocument/2006/relationships/hyperlink" Target="http://online.zakon.kz/Document/?doc_id=31312849" TargetMode="External"/><Relationship Id="rId8039" Type="http://schemas.openxmlformats.org/officeDocument/2006/relationships/hyperlink" Target="http://online.zakon.kz/Document/?doc_id=30449266" TargetMode="External"/><Relationship Id="rId8246" Type="http://schemas.openxmlformats.org/officeDocument/2006/relationships/hyperlink" Target="http://online.zakon.kz/Document/?doc_id=30518961" TargetMode="External"/><Relationship Id="rId65" Type="http://schemas.openxmlformats.org/officeDocument/2006/relationships/hyperlink" Target="http://online.zakon.kz/Document/?doc_id=31482533" TargetMode="External"/><Relationship Id="rId1426" Type="http://schemas.openxmlformats.org/officeDocument/2006/relationships/hyperlink" Target="http://online.zakon.kz/Document/?doc_id=30565734" TargetMode="External"/><Relationship Id="rId1633" Type="http://schemas.openxmlformats.org/officeDocument/2006/relationships/hyperlink" Target="http://online.zakon.kz/Document/?doc_id=30783576" TargetMode="External"/><Relationship Id="rId1840" Type="http://schemas.openxmlformats.org/officeDocument/2006/relationships/hyperlink" Target="http://online.zakon.kz/Document/?doc_id=31310976" TargetMode="External"/><Relationship Id="rId4789" Type="http://schemas.openxmlformats.org/officeDocument/2006/relationships/hyperlink" Target="http://online.zakon.kz/Document/?doc_id=30856461" TargetMode="External"/><Relationship Id="rId4996" Type="http://schemas.openxmlformats.org/officeDocument/2006/relationships/hyperlink" Target="http://online.zakon.kz/Document/?doc_id=31481924" TargetMode="External"/><Relationship Id="rId8453" Type="http://schemas.openxmlformats.org/officeDocument/2006/relationships/hyperlink" Target="http://online.zakon.kz/Document/?doc_id=30366245" TargetMode="External"/><Relationship Id="rId1700" Type="http://schemas.openxmlformats.org/officeDocument/2006/relationships/hyperlink" Target="http://online.zakon.kz/Document/?doc_id=30770543" TargetMode="External"/><Relationship Id="rId3598" Type="http://schemas.openxmlformats.org/officeDocument/2006/relationships/hyperlink" Target="http://online.zakon.kz/Document/?doc_id=30366245" TargetMode="External"/><Relationship Id="rId4649" Type="http://schemas.openxmlformats.org/officeDocument/2006/relationships/hyperlink" Target="http://online.zakon.kz/Document/?doc_id=30783576" TargetMode="External"/><Relationship Id="rId4856" Type="http://schemas.openxmlformats.org/officeDocument/2006/relationships/hyperlink" Target="http://online.zakon.kz/Document/?doc_id=30366245" TargetMode="External"/><Relationship Id="rId5907" Type="http://schemas.openxmlformats.org/officeDocument/2006/relationships/hyperlink" Target="http://online.zakon.kz/Document/?doc_id=30384673" TargetMode="External"/><Relationship Id="rId7055" Type="http://schemas.openxmlformats.org/officeDocument/2006/relationships/hyperlink" Target="http://online.zakon.kz/Document/?doc_id=30366245" TargetMode="External"/><Relationship Id="rId7262" Type="http://schemas.openxmlformats.org/officeDocument/2006/relationships/hyperlink" Target="http://online.zakon.kz/Document/?doc_id=30783576" TargetMode="External"/><Relationship Id="rId8106" Type="http://schemas.openxmlformats.org/officeDocument/2006/relationships/hyperlink" Target="http://online.zakon.kz/Document/?doc_id=30782059" TargetMode="External"/><Relationship Id="rId8313" Type="http://schemas.openxmlformats.org/officeDocument/2006/relationships/hyperlink" Target="http://online.zakon.kz/Document/?doc_id=30783576" TargetMode="External"/><Relationship Id="rId3458" Type="http://schemas.openxmlformats.org/officeDocument/2006/relationships/hyperlink" Target="http://online.zakon.kz/Document/?doc_id=30366245" TargetMode="External"/><Relationship Id="rId3665" Type="http://schemas.openxmlformats.org/officeDocument/2006/relationships/hyperlink" Target="http://online.zakon.kz/Document/?doc_id=30366245" TargetMode="External"/><Relationship Id="rId3872" Type="http://schemas.openxmlformats.org/officeDocument/2006/relationships/hyperlink" Target="http://online.zakon.kz/Document/?doc_id=30783576" TargetMode="External"/><Relationship Id="rId4509" Type="http://schemas.openxmlformats.org/officeDocument/2006/relationships/hyperlink" Target="http://online.zakon.kz/Document/?doc_id=30366245" TargetMode="External"/><Relationship Id="rId4716" Type="http://schemas.openxmlformats.org/officeDocument/2006/relationships/hyperlink" Target="http://online.zakon.kz/Document/?doc_id=31039509" TargetMode="External"/><Relationship Id="rId6071" Type="http://schemas.openxmlformats.org/officeDocument/2006/relationships/hyperlink" Target="http://online.zakon.kz/Document/?doc_id=30858960" TargetMode="External"/><Relationship Id="rId7122" Type="http://schemas.openxmlformats.org/officeDocument/2006/relationships/hyperlink" Target="http://online.zakon.kz/Document/?doc_id=31094393"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1310976" TargetMode="External"/><Relationship Id="rId2267" Type="http://schemas.openxmlformats.org/officeDocument/2006/relationships/hyperlink" Target="http://online.zakon.kz/Document/?doc_id=31025648" TargetMode="External"/><Relationship Id="rId2474" Type="http://schemas.openxmlformats.org/officeDocument/2006/relationships/hyperlink" Target="http://online.zakon.kz/Document/?doc_id=30366245" TargetMode="External"/><Relationship Id="rId2681" Type="http://schemas.openxmlformats.org/officeDocument/2006/relationships/hyperlink" Target="http://online.zakon.kz/Document/?doc_id=30366245" TargetMode="External"/><Relationship Id="rId3318" Type="http://schemas.openxmlformats.org/officeDocument/2006/relationships/hyperlink" Target="http://online.zakon.kz/Document/?doc_id=31312849" TargetMode="External"/><Relationship Id="rId3525" Type="http://schemas.openxmlformats.org/officeDocument/2006/relationships/hyperlink" Target="http://online.zakon.kz/Document/?doc_id=31094393" TargetMode="External"/><Relationship Id="rId4923" Type="http://schemas.openxmlformats.org/officeDocument/2006/relationships/hyperlink" Target="http://online.zakon.kz/Document/?doc_id=31482533" TargetMode="External"/><Relationship Id="rId6888" Type="http://schemas.openxmlformats.org/officeDocument/2006/relationships/hyperlink" Target="http://online.zakon.kz/Document/?doc_id=31481924"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076" Type="http://schemas.openxmlformats.org/officeDocument/2006/relationships/hyperlink" Target="http://online.zakon.kz/Document/?doc_id=30443961" TargetMode="External"/><Relationship Id="rId1283" Type="http://schemas.openxmlformats.org/officeDocument/2006/relationships/hyperlink" Target="http://online.zakon.kz/Document/?doc_id=30518961" TargetMode="External"/><Relationship Id="rId1490" Type="http://schemas.openxmlformats.org/officeDocument/2006/relationships/hyperlink" Target="http://online.zakon.kz/Document/?doc_id=31534878" TargetMode="External"/><Relationship Id="rId2127" Type="http://schemas.openxmlformats.org/officeDocument/2006/relationships/hyperlink" Target="http://online.zakon.kz/Document/?doc_id=30518961" TargetMode="External"/><Relationship Id="rId2334" Type="http://schemas.openxmlformats.org/officeDocument/2006/relationships/hyperlink" Target="http://online.zakon.kz/Document/?doc_id=30366245" TargetMode="External"/><Relationship Id="rId3732" Type="http://schemas.openxmlformats.org/officeDocument/2006/relationships/hyperlink" Target="http://online.zakon.kz/Document/?doc_id=31094393" TargetMode="External"/><Relationship Id="rId7939" Type="http://schemas.openxmlformats.org/officeDocument/2006/relationships/hyperlink" Target="http://online.zakon.kz/Document/?doc_id=30520771"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0624803" TargetMode="External"/><Relationship Id="rId1143" Type="http://schemas.openxmlformats.org/officeDocument/2006/relationships/hyperlink" Target="http://online.zakon.kz/Document/?doc_id=31039509" TargetMode="External"/><Relationship Id="rId2541" Type="http://schemas.openxmlformats.org/officeDocument/2006/relationships/hyperlink" Target="http://online.zakon.kz/Document/?doc_id=30366245" TargetMode="External"/><Relationship Id="rId4299" Type="http://schemas.openxmlformats.org/officeDocument/2006/relationships/hyperlink" Target="http://online.zakon.kz/Document/?doc_id=30782059" TargetMode="External"/><Relationship Id="rId5697" Type="http://schemas.openxmlformats.org/officeDocument/2006/relationships/hyperlink" Target="http://online.zakon.kz/Document/?doc_id=30565734" TargetMode="External"/><Relationship Id="rId6748" Type="http://schemas.openxmlformats.org/officeDocument/2006/relationships/hyperlink" Target="http://online.zakon.kz/Document/?doc_id=31414055" TargetMode="External"/><Relationship Id="rId6955" Type="http://schemas.openxmlformats.org/officeDocument/2006/relationships/hyperlink" Target="http://online.zakon.kz/Document/?doc_id=31414250" TargetMode="External"/><Relationship Id="rId8170" Type="http://schemas.openxmlformats.org/officeDocument/2006/relationships/hyperlink" Target="http://online.zakon.kz/Document/?doc_id=30782059" TargetMode="Externa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1026672" TargetMode="External"/><Relationship Id="rId2401" Type="http://schemas.openxmlformats.org/officeDocument/2006/relationships/hyperlink" Target="http://online.zakon.kz/Document/?doc_id=30366245" TargetMode="External"/><Relationship Id="rId4159" Type="http://schemas.openxmlformats.org/officeDocument/2006/relationships/hyperlink" Target="http://online.zakon.kz/Document/?doc_id=31310976" TargetMode="External"/><Relationship Id="rId5557" Type="http://schemas.openxmlformats.org/officeDocument/2006/relationships/hyperlink" Target="http://online.zakon.kz/Document/?doc_id=30384673" TargetMode="External"/><Relationship Id="rId5764" Type="http://schemas.openxmlformats.org/officeDocument/2006/relationships/hyperlink" Target="http://online.zakon.kz/Document/?doc_id=30520771" TargetMode="External"/><Relationship Id="rId5971" Type="http://schemas.openxmlformats.org/officeDocument/2006/relationships/hyperlink" Target="http://online.zakon.kz/Document/?doc_id=30782059" TargetMode="External"/><Relationship Id="rId6608" Type="http://schemas.openxmlformats.org/officeDocument/2006/relationships/hyperlink" Target="http://online.zakon.kz/Document/?doc_id=31312849" TargetMode="External"/><Relationship Id="rId6815" Type="http://schemas.openxmlformats.org/officeDocument/2006/relationships/hyperlink" Target="http://online.zakon.kz/Document/?doc_id=31225158" TargetMode="External"/><Relationship Id="rId1003" Type="http://schemas.openxmlformats.org/officeDocument/2006/relationships/hyperlink" Target="http://online.zakon.kz/Document/?doc_id=30366245" TargetMode="External"/><Relationship Id="rId1210" Type="http://schemas.openxmlformats.org/officeDocument/2006/relationships/hyperlink" Target="http://online.zakon.kz/Document/?doc_id=30366245" TargetMode="External"/><Relationship Id="rId4366" Type="http://schemas.openxmlformats.org/officeDocument/2006/relationships/hyperlink" Target="http://online.zakon.kz/Document/?doc_id=30366245" TargetMode="External"/><Relationship Id="rId4573" Type="http://schemas.openxmlformats.org/officeDocument/2006/relationships/hyperlink" Target="http://online.zakon.kz/Document/?doc_id=30366245" TargetMode="External"/><Relationship Id="rId4780" Type="http://schemas.openxmlformats.org/officeDocument/2006/relationships/hyperlink" Target="http://online.zakon.kz/Document/?doc_id=31094393" TargetMode="External"/><Relationship Id="rId5417" Type="http://schemas.openxmlformats.org/officeDocument/2006/relationships/hyperlink" Target="http://online.zakon.kz/Document/?doc_id=31094393" TargetMode="External"/><Relationship Id="rId5624" Type="http://schemas.openxmlformats.org/officeDocument/2006/relationships/hyperlink" Target="http://online.zakon.kz/Document/?doc_id=30920356" TargetMode="External"/><Relationship Id="rId5831" Type="http://schemas.openxmlformats.org/officeDocument/2006/relationships/hyperlink" Target="http://online.zakon.kz/Document/?doc_id=30520771" TargetMode="External"/><Relationship Id="rId8030" Type="http://schemas.openxmlformats.org/officeDocument/2006/relationships/hyperlink" Target="http://online.zakon.kz/Document/?doc_id=31308043" TargetMode="External"/><Relationship Id="rId3175" Type="http://schemas.openxmlformats.org/officeDocument/2006/relationships/hyperlink" Target="http://online.zakon.kz/Document/?doc_id=30518961" TargetMode="External"/><Relationship Id="rId3382" Type="http://schemas.openxmlformats.org/officeDocument/2006/relationships/hyperlink" Target="http://online.zakon.kz/Document/?doc_id=30366245" TargetMode="External"/><Relationship Id="rId4019" Type="http://schemas.openxmlformats.org/officeDocument/2006/relationships/hyperlink" Target="http://online.zakon.kz/Document/?doc_id=31312849" TargetMode="External"/><Relationship Id="rId4226" Type="http://schemas.openxmlformats.org/officeDocument/2006/relationships/hyperlink" Target="http://online.zakon.kz/Document/?doc_id=30119920" TargetMode="External"/><Relationship Id="rId4433" Type="http://schemas.openxmlformats.org/officeDocument/2006/relationships/hyperlink" Target="http://online.zakon.kz/Document/?doc_id=31112647" TargetMode="External"/><Relationship Id="rId4640" Type="http://schemas.openxmlformats.org/officeDocument/2006/relationships/hyperlink" Target="http://online.zakon.kz/Document/?doc_id=30366245" TargetMode="External"/><Relationship Id="rId7589" Type="http://schemas.openxmlformats.org/officeDocument/2006/relationships/hyperlink" Target="http://online.zakon.kz/Document/?doc_id=31037865" TargetMode="External"/><Relationship Id="rId7796" Type="http://schemas.openxmlformats.org/officeDocument/2006/relationships/hyperlink" Target="http://online.zakon.kz/Document/?doc_id=31518761" TargetMode="External"/><Relationship Id="rId2191" Type="http://schemas.openxmlformats.org/officeDocument/2006/relationships/hyperlink" Target="http://online.zakon.kz/Document/?doc_id=30366245" TargetMode="External"/><Relationship Id="rId3035" Type="http://schemas.openxmlformats.org/officeDocument/2006/relationships/hyperlink" Target="http://online.zakon.kz/Document/?doc_id=30366245" TargetMode="External"/><Relationship Id="rId3242" Type="http://schemas.openxmlformats.org/officeDocument/2006/relationships/hyperlink" Target="http://online.zakon.kz/Document/?doc_id=31411217" TargetMode="External"/><Relationship Id="rId4500" Type="http://schemas.openxmlformats.org/officeDocument/2006/relationships/hyperlink" Target="http://online.zakon.kz/Document/?doc_id=30366245" TargetMode="External"/><Relationship Id="rId6398" Type="http://schemas.openxmlformats.org/officeDocument/2006/relationships/hyperlink" Target="http://online.zakon.kz/Document/?doc_id=1026672" TargetMode="External"/><Relationship Id="rId7449" Type="http://schemas.openxmlformats.org/officeDocument/2006/relationships/hyperlink" Target="http://online.zakon.kz/Document/?doc_id=31224732" TargetMode="External"/><Relationship Id="rId7656" Type="http://schemas.openxmlformats.org/officeDocument/2006/relationships/hyperlink" Target="http://online.zakon.kz/Document/?doc_id=31406125"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375432" TargetMode="External"/><Relationship Id="rId3102" Type="http://schemas.openxmlformats.org/officeDocument/2006/relationships/hyperlink" Target="http://online.zakon.kz/Document/?doc_id=30366245" TargetMode="External"/><Relationship Id="rId6258" Type="http://schemas.openxmlformats.org/officeDocument/2006/relationships/hyperlink" Target="http://online.zakon.kz/Document/?doc_id=1026672" TargetMode="External"/><Relationship Id="rId6465" Type="http://schemas.openxmlformats.org/officeDocument/2006/relationships/hyperlink" Target="http://online.zakon.kz/Document/?doc_id=30518961" TargetMode="External"/><Relationship Id="rId7309" Type="http://schemas.openxmlformats.org/officeDocument/2006/relationships/hyperlink" Target="http://online.zakon.kz/Document/?doc_id=31310976" TargetMode="External"/><Relationship Id="rId7516" Type="http://schemas.openxmlformats.org/officeDocument/2006/relationships/hyperlink" Target="http://online.zakon.kz/Document/?doc_id=31548171" TargetMode="External"/><Relationship Id="rId7863" Type="http://schemas.openxmlformats.org/officeDocument/2006/relationships/hyperlink" Target="http://online.zakon.kz/Document/?doc_id=30366245"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0783576" TargetMode="External"/><Relationship Id="rId5274" Type="http://schemas.openxmlformats.org/officeDocument/2006/relationships/hyperlink" Target="http://online.zakon.kz/Document/?doc_id=30366245" TargetMode="External"/><Relationship Id="rId6118" Type="http://schemas.openxmlformats.org/officeDocument/2006/relationships/hyperlink" Target="http://online.zakon.kz/Document/?doc_id=30366245" TargetMode="External"/><Relationship Id="rId6325" Type="http://schemas.openxmlformats.org/officeDocument/2006/relationships/hyperlink" Target="http://online.zakon.kz/Document/?doc_id=30911946" TargetMode="External"/><Relationship Id="rId6672" Type="http://schemas.openxmlformats.org/officeDocument/2006/relationships/hyperlink" Target="http://online.zakon.kz/Document/?doc_id=30565734" TargetMode="External"/><Relationship Id="rId7723" Type="http://schemas.openxmlformats.org/officeDocument/2006/relationships/hyperlink" Target="http://online.zakon.kz/Document/?doc_id=31312849" TargetMode="External"/><Relationship Id="rId7930" Type="http://schemas.openxmlformats.org/officeDocument/2006/relationships/hyperlink" Target="http://online.zakon.kz/Document/?doc_id=30858960" TargetMode="External"/><Relationship Id="rId2868" Type="http://schemas.openxmlformats.org/officeDocument/2006/relationships/hyperlink" Target="http://online.zakon.kz/Document/?doc_id=31124252" TargetMode="External"/><Relationship Id="rId3919" Type="http://schemas.openxmlformats.org/officeDocument/2006/relationships/hyperlink" Target="http://online.zakon.kz/Document/?doc_id=30366245" TargetMode="External"/><Relationship Id="rId4083" Type="http://schemas.openxmlformats.org/officeDocument/2006/relationships/hyperlink" Target="http://online.zakon.kz/Document/?doc_id=31182154" TargetMode="External"/><Relationship Id="rId5481" Type="http://schemas.openxmlformats.org/officeDocument/2006/relationships/hyperlink" Target="http://online.zakon.kz/Document/?doc_id=31482533" TargetMode="External"/><Relationship Id="rId6532" Type="http://schemas.openxmlformats.org/officeDocument/2006/relationships/hyperlink" Target="http://online.zakon.kz/Document/?doc_id=51041486" TargetMode="External"/><Relationship Id="rId1677" Type="http://schemas.openxmlformats.org/officeDocument/2006/relationships/hyperlink" Target="http://online.zakon.kz/Document/?doc_id=30388346" TargetMode="External"/><Relationship Id="rId1884" Type="http://schemas.openxmlformats.org/officeDocument/2006/relationships/hyperlink" Target="http://online.zakon.kz/Document/?doc_id=30368034" TargetMode="External"/><Relationship Id="rId2728" Type="http://schemas.openxmlformats.org/officeDocument/2006/relationships/hyperlink" Target="http://online.zakon.kz/Document/?doc_id=30366245" TargetMode="External"/><Relationship Id="rId2935" Type="http://schemas.openxmlformats.org/officeDocument/2006/relationships/hyperlink" Target="http://online.zakon.kz/Document/?doc_id=31312849" TargetMode="External"/><Relationship Id="rId4290" Type="http://schemas.openxmlformats.org/officeDocument/2006/relationships/hyperlink" Target="http://online.zakon.kz/Document/?doc_id=30366245" TargetMode="External"/><Relationship Id="rId5134" Type="http://schemas.openxmlformats.org/officeDocument/2006/relationships/hyperlink" Target="http://online.zakon.kz/Document/?doc_id=31482533" TargetMode="External"/><Relationship Id="rId5341" Type="http://schemas.openxmlformats.org/officeDocument/2006/relationships/hyperlink" Target="http://online.zakon.kz/Document/?doc_id=30366245" TargetMode="External"/><Relationship Id="rId907" Type="http://schemas.openxmlformats.org/officeDocument/2006/relationships/hyperlink" Target="http://online.zakon.kz/Document/?doc_id=51003931" TargetMode="External"/><Relationship Id="rId1537" Type="http://schemas.openxmlformats.org/officeDocument/2006/relationships/hyperlink" Target="http://online.zakon.kz/Document/?doc_id=30783576" TargetMode="External"/><Relationship Id="rId1744" Type="http://schemas.openxmlformats.org/officeDocument/2006/relationships/hyperlink" Target="http://online.zakon.kz/Document/?doc_id=31482533" TargetMode="External"/><Relationship Id="rId1951" Type="http://schemas.openxmlformats.org/officeDocument/2006/relationships/hyperlink" Target="http://online.zakon.kz/Document/?doc_id=30366245" TargetMode="External"/><Relationship Id="rId4150" Type="http://schemas.openxmlformats.org/officeDocument/2006/relationships/hyperlink" Target="http://online.zakon.kz/Document/?doc_id=30783576" TargetMode="External"/><Relationship Id="rId5201" Type="http://schemas.openxmlformats.org/officeDocument/2006/relationships/hyperlink" Target="http://online.zakon.kz/Document/?doc_id=30518961" TargetMode="External"/><Relationship Id="rId7099" Type="http://schemas.openxmlformats.org/officeDocument/2006/relationships/hyperlink" Target="http://online.zakon.kz/Document/?doc_id=31037865" TargetMode="External"/><Relationship Id="rId8357" Type="http://schemas.openxmlformats.org/officeDocument/2006/relationships/hyperlink" Target="http://online.zakon.kz/Document/?doc_id=30782059" TargetMode="External"/><Relationship Id="rId36" Type="http://schemas.openxmlformats.org/officeDocument/2006/relationships/hyperlink" Target="http://online.zakon.kz/Document/?doc_id=30518961" TargetMode="External"/><Relationship Id="rId1604" Type="http://schemas.openxmlformats.org/officeDocument/2006/relationships/hyperlink" Target="http://online.zakon.kz/Document/?doc_id=31310976" TargetMode="External"/><Relationship Id="rId4010" Type="http://schemas.openxmlformats.org/officeDocument/2006/relationships/hyperlink" Target="http://online.zakon.kz/Document/?doc_id=31037865" TargetMode="External"/><Relationship Id="rId4967" Type="http://schemas.openxmlformats.org/officeDocument/2006/relationships/hyperlink" Target="http://online.zakon.kz/Document/?doc_id=30366245" TargetMode="External"/><Relationship Id="rId7166" Type="http://schemas.openxmlformats.org/officeDocument/2006/relationships/hyperlink" Target="http://online.zakon.kz/Document/?doc_id=30911384" TargetMode="External"/><Relationship Id="rId7373" Type="http://schemas.openxmlformats.org/officeDocument/2006/relationships/hyperlink" Target="http://online.zakon.kz/Document/?doc_id=30783576" TargetMode="External"/><Relationship Id="rId7580" Type="http://schemas.openxmlformats.org/officeDocument/2006/relationships/hyperlink" Target="http://online.zakon.kz/Document/?doc_id=31037865" TargetMode="External"/><Relationship Id="rId8217" Type="http://schemas.openxmlformats.org/officeDocument/2006/relationships/hyperlink" Target="http://online.zakon.kz/Document/?doc_id=30783576" TargetMode="External"/><Relationship Id="rId8424" Type="http://schemas.openxmlformats.org/officeDocument/2006/relationships/hyperlink" Target="http://online.zakon.kz/Document/?doc_id=31481924" TargetMode="External"/><Relationship Id="rId1811" Type="http://schemas.openxmlformats.org/officeDocument/2006/relationships/hyperlink" Target="http://online.zakon.kz/Document/?doc_id=30366245" TargetMode="External"/><Relationship Id="rId3569" Type="http://schemas.openxmlformats.org/officeDocument/2006/relationships/hyperlink" Target="http://online.zakon.kz/Document/?doc_id=31094393" TargetMode="External"/><Relationship Id="rId6182" Type="http://schemas.openxmlformats.org/officeDocument/2006/relationships/hyperlink" Target="http://online.zakon.kz/Document/?doc_id=30520771" TargetMode="External"/><Relationship Id="rId7026" Type="http://schemas.openxmlformats.org/officeDocument/2006/relationships/hyperlink" Target="http://online.zakon.kz/Document/?doc_id=30366245" TargetMode="External"/><Relationship Id="rId7233" Type="http://schemas.openxmlformats.org/officeDocument/2006/relationships/hyperlink" Target="http://online.zakon.kz/Document/?doc_id=30366245" TargetMode="External"/><Relationship Id="rId7440" Type="http://schemas.openxmlformats.org/officeDocument/2006/relationships/hyperlink" Target="http://online.zakon.kz/Document/?doc_id=30624803"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0366245" TargetMode="External"/><Relationship Id="rId3429" Type="http://schemas.openxmlformats.org/officeDocument/2006/relationships/hyperlink" Target="http://online.zakon.kz/Document/?doc_id=30366245" TargetMode="External"/><Relationship Id="rId3776" Type="http://schemas.openxmlformats.org/officeDocument/2006/relationships/hyperlink" Target="http://online.zakon.kz/Document/?doc_id=31310976" TargetMode="External"/><Relationship Id="rId3983" Type="http://schemas.openxmlformats.org/officeDocument/2006/relationships/hyperlink" Target="http://online.zakon.kz/Document/?doc_id=30366245" TargetMode="External"/><Relationship Id="rId4827" Type="http://schemas.openxmlformats.org/officeDocument/2006/relationships/hyperlink" Target="http://online.zakon.kz/Document/?doc_id=31481924" TargetMode="External"/><Relationship Id="rId6042" Type="http://schemas.openxmlformats.org/officeDocument/2006/relationships/hyperlink" Target="http://online.zakon.kz/Document/?doc_id=30518961" TargetMode="External"/><Relationship Id="rId1187" Type="http://schemas.openxmlformats.org/officeDocument/2006/relationships/hyperlink" Target="http://online.zakon.kz/Document/?doc_id=30366245" TargetMode="External"/><Relationship Id="rId2585" Type="http://schemas.openxmlformats.org/officeDocument/2006/relationships/hyperlink" Target="http://online.zakon.kz/Document/?doc_id=31408579" TargetMode="External"/><Relationship Id="rId2792" Type="http://schemas.openxmlformats.org/officeDocument/2006/relationships/hyperlink" Target="http://online.zakon.kz/Document/?doc_id=30565734" TargetMode="External"/><Relationship Id="rId3636" Type="http://schemas.openxmlformats.org/officeDocument/2006/relationships/hyperlink" Target="http://online.zakon.kz/Document/?doc_id=30366245" TargetMode="External"/><Relationship Id="rId3843" Type="http://schemas.openxmlformats.org/officeDocument/2006/relationships/hyperlink" Target="http://online.zakon.kz/Document/?doc_id=30366245" TargetMode="External"/><Relationship Id="rId6999" Type="http://schemas.openxmlformats.org/officeDocument/2006/relationships/hyperlink" Target="http://online.zakon.kz/Document/?doc_id=30782059" TargetMode="External"/><Relationship Id="rId7300" Type="http://schemas.openxmlformats.org/officeDocument/2006/relationships/hyperlink" Target="http://online.zakon.kz/Document/?doc_id=30366245"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51041258" TargetMode="External"/><Relationship Id="rId971" Type="http://schemas.openxmlformats.org/officeDocument/2006/relationships/hyperlink" Target="http://online.zakon.kz/Document/?doc_id=31609214" TargetMode="External"/><Relationship Id="rId1394" Type="http://schemas.openxmlformats.org/officeDocument/2006/relationships/hyperlink" Target="http://online.zakon.kz/Document/?doc_id=31481924" TargetMode="External"/><Relationship Id="rId2238" Type="http://schemas.openxmlformats.org/officeDocument/2006/relationships/hyperlink" Target="http://online.zakon.kz/Document/?doc_id=31310976" TargetMode="External"/><Relationship Id="rId2445" Type="http://schemas.openxmlformats.org/officeDocument/2006/relationships/hyperlink" Target="http://online.zakon.kz/Document/?doc_id=31113828" TargetMode="External"/><Relationship Id="rId2652" Type="http://schemas.openxmlformats.org/officeDocument/2006/relationships/hyperlink" Target="http://online.zakon.kz/Document/?doc_id=30366245" TargetMode="External"/><Relationship Id="rId3703" Type="http://schemas.openxmlformats.org/officeDocument/2006/relationships/hyperlink" Target="http://online.zakon.kz/Document/?doc_id=30366245" TargetMode="External"/><Relationship Id="rId3910" Type="http://schemas.openxmlformats.org/officeDocument/2006/relationships/hyperlink" Target="http://online.zakon.kz/Document/?doc_id=30783576" TargetMode="External"/><Relationship Id="rId6859" Type="http://schemas.openxmlformats.org/officeDocument/2006/relationships/hyperlink" Target="http://online.zakon.kz/Document/?doc_id=31414197"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1481924" TargetMode="External"/><Relationship Id="rId1047" Type="http://schemas.openxmlformats.org/officeDocument/2006/relationships/hyperlink" Target="http://online.zakon.kz/Document/?doc_id=30366245" TargetMode="External"/><Relationship Id="rId1254" Type="http://schemas.openxmlformats.org/officeDocument/2006/relationships/hyperlink" Target="http://online.zakon.kz/Document/?doc_id=30366245" TargetMode="External"/><Relationship Id="rId1461" Type="http://schemas.openxmlformats.org/officeDocument/2006/relationships/hyperlink" Target="http://online.zakon.kz/Document/?doc_id=31615135" TargetMode="External"/><Relationship Id="rId2305" Type="http://schemas.openxmlformats.org/officeDocument/2006/relationships/hyperlink" Target="http://online.zakon.kz/Document/?doc_id=31039509" TargetMode="External"/><Relationship Id="rId2512" Type="http://schemas.openxmlformats.org/officeDocument/2006/relationships/hyperlink" Target="http://online.zakon.kz/Document/?doc_id=30366245" TargetMode="External"/><Relationship Id="rId5668" Type="http://schemas.openxmlformats.org/officeDocument/2006/relationships/hyperlink" Target="http://online.zakon.kz/Document/?doc_id=30569572" TargetMode="External"/><Relationship Id="rId5875" Type="http://schemas.openxmlformats.org/officeDocument/2006/relationships/hyperlink" Target="http://online.zakon.kz/Document/?doc_id=31312849" TargetMode="External"/><Relationship Id="rId6719" Type="http://schemas.openxmlformats.org/officeDocument/2006/relationships/hyperlink" Target="http://online.zakon.kz/Document/?doc_id=31094393" TargetMode="External"/><Relationship Id="rId6926" Type="http://schemas.openxmlformats.org/officeDocument/2006/relationships/hyperlink" Target="http://online.zakon.kz/Document/?doc_id=31310976" TargetMode="External"/><Relationship Id="rId8074" Type="http://schemas.openxmlformats.org/officeDocument/2006/relationships/hyperlink" Target="http://online.zakon.kz/Document/?doc_id=30366245" TargetMode="External"/><Relationship Id="rId8281" Type="http://schemas.openxmlformats.org/officeDocument/2006/relationships/hyperlink" Target="http://online.zakon.kz/Document/?doc_id=30520771" TargetMode="External"/><Relationship Id="rId1114" Type="http://schemas.openxmlformats.org/officeDocument/2006/relationships/hyperlink" Target="http://online.zakon.kz/Document/?doc_id=30443899" TargetMode="External"/><Relationship Id="rId1321" Type="http://schemas.openxmlformats.org/officeDocument/2006/relationships/hyperlink" Target="http://online.zakon.kz/Document/?doc_id=30518961" TargetMode="External"/><Relationship Id="rId4477" Type="http://schemas.openxmlformats.org/officeDocument/2006/relationships/hyperlink" Target="http://online.zakon.kz/Document/?doc_id=31312849" TargetMode="External"/><Relationship Id="rId4684" Type="http://schemas.openxmlformats.org/officeDocument/2006/relationships/hyperlink" Target="http://online.zakon.kz/Document/?doc_id=30366245" TargetMode="External"/><Relationship Id="rId4891" Type="http://schemas.openxmlformats.org/officeDocument/2006/relationships/hyperlink" Target="http://online.zakon.kz/Document/?doc_id=30366245" TargetMode="External"/><Relationship Id="rId5528" Type="http://schemas.openxmlformats.org/officeDocument/2006/relationships/hyperlink" Target="http://online.zakon.kz/Document/?doc_id=30520771" TargetMode="External"/><Relationship Id="rId5735" Type="http://schemas.openxmlformats.org/officeDocument/2006/relationships/hyperlink" Target="http://online.zakon.kz/Document/?doc_id=31094393" TargetMode="External"/><Relationship Id="rId7090" Type="http://schemas.openxmlformats.org/officeDocument/2006/relationships/hyperlink" Target="http://online.zakon.kz/Document/?doc_id=30565734" TargetMode="External"/><Relationship Id="rId8141" Type="http://schemas.openxmlformats.org/officeDocument/2006/relationships/hyperlink" Target="http://online.zakon.kz/Document/?doc_id=30783576" TargetMode="External"/><Relationship Id="rId3079" Type="http://schemas.openxmlformats.org/officeDocument/2006/relationships/hyperlink" Target="http://online.zakon.kz/Document/?doc_id=30366245" TargetMode="External"/><Relationship Id="rId3286" Type="http://schemas.openxmlformats.org/officeDocument/2006/relationships/hyperlink" Target="http://online.zakon.kz/Document/?doc_id=31037865" TargetMode="External"/><Relationship Id="rId3493" Type="http://schemas.openxmlformats.org/officeDocument/2006/relationships/hyperlink" Target="http://online.zakon.kz/Document/?doc_id=30366245" TargetMode="External"/><Relationship Id="rId4337" Type="http://schemas.openxmlformats.org/officeDocument/2006/relationships/hyperlink" Target="http://online.zakon.kz/Document/?doc_id=30366245" TargetMode="External"/><Relationship Id="rId4544" Type="http://schemas.openxmlformats.org/officeDocument/2006/relationships/hyperlink" Target="http://online.zakon.kz/Document/?doc_id=31310976" TargetMode="External"/><Relationship Id="rId5942" Type="http://schemas.openxmlformats.org/officeDocument/2006/relationships/hyperlink" Target="http://online.zakon.kz/Document/?doc_id=31310976" TargetMode="External"/><Relationship Id="rId8001" Type="http://schemas.openxmlformats.org/officeDocument/2006/relationships/hyperlink" Target="http://online.zakon.kz/Document/?doc_id=31310976" TargetMode="External"/><Relationship Id="rId2095" Type="http://schemas.openxmlformats.org/officeDocument/2006/relationships/hyperlink" Target="http://online.zakon.kz/Document/?doc_id=31482533" TargetMode="External"/><Relationship Id="rId3146" Type="http://schemas.openxmlformats.org/officeDocument/2006/relationships/hyperlink" Target="http://online.zakon.kz/Document/?doc_id=30928762" TargetMode="External"/><Relationship Id="rId3353" Type="http://schemas.openxmlformats.org/officeDocument/2006/relationships/hyperlink" Target="http://online.zakon.kz/Document/?doc_id=30366245" TargetMode="External"/><Relationship Id="rId4751" Type="http://schemas.openxmlformats.org/officeDocument/2006/relationships/hyperlink" Target="http://online.zakon.kz/Document/?doc_id=31212822" TargetMode="External"/><Relationship Id="rId5802" Type="http://schemas.openxmlformats.org/officeDocument/2006/relationships/hyperlink" Target="http://online.zakon.kz/Document/?doc_id=30366245"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1416323" TargetMode="External"/><Relationship Id="rId3006" Type="http://schemas.openxmlformats.org/officeDocument/2006/relationships/hyperlink" Target="http://online.zakon.kz/Document/?doc_id=30366245" TargetMode="External"/><Relationship Id="rId3560" Type="http://schemas.openxmlformats.org/officeDocument/2006/relationships/hyperlink" Target="http://online.zakon.kz/Document/?doc_id=31037865" TargetMode="External"/><Relationship Id="rId4404" Type="http://schemas.openxmlformats.org/officeDocument/2006/relationships/hyperlink" Target="http://online.zakon.kz/Document/?doc_id=30384673" TargetMode="External"/><Relationship Id="rId4611" Type="http://schemas.openxmlformats.org/officeDocument/2006/relationships/hyperlink" Target="http://online.zakon.kz/Document/?doc_id=30366245" TargetMode="External"/><Relationship Id="rId6369" Type="http://schemas.openxmlformats.org/officeDocument/2006/relationships/hyperlink" Target="http://online.zakon.kz/Document/?doc_id=31308043" TargetMode="External"/><Relationship Id="rId7767" Type="http://schemas.openxmlformats.org/officeDocument/2006/relationships/hyperlink" Target="http://online.zakon.kz/Document/?doc_id=30366245" TargetMode="External"/><Relationship Id="rId7974" Type="http://schemas.openxmlformats.org/officeDocument/2006/relationships/hyperlink" Target="http://online.zakon.kz/Document/?doc_id=30368034"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1312849" TargetMode="External"/><Relationship Id="rId3420" Type="http://schemas.openxmlformats.org/officeDocument/2006/relationships/hyperlink" Target="http://online.zakon.kz/Document/?doc_id=31094393" TargetMode="External"/><Relationship Id="rId6576" Type="http://schemas.openxmlformats.org/officeDocument/2006/relationships/hyperlink" Target="http://online.zakon.kz/Document/?doc_id=30063553" TargetMode="External"/><Relationship Id="rId6783" Type="http://schemas.openxmlformats.org/officeDocument/2006/relationships/hyperlink" Target="http://online.zakon.kz/Document/?doc_id=31308043" TargetMode="External"/><Relationship Id="rId6990" Type="http://schemas.openxmlformats.org/officeDocument/2006/relationships/hyperlink" Target="http://online.zakon.kz/Document/?doc_id=30782059" TargetMode="External"/><Relationship Id="rId7627" Type="http://schemas.openxmlformats.org/officeDocument/2006/relationships/hyperlink" Target="http://online.zakon.kz/Document/?doc_id=31094393" TargetMode="External"/><Relationship Id="rId7834" Type="http://schemas.openxmlformats.org/officeDocument/2006/relationships/hyperlink" Target="http://online.zakon.kz/Document/?doc_id=31312849"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1310976" TargetMode="External"/><Relationship Id="rId2979" Type="http://schemas.openxmlformats.org/officeDocument/2006/relationships/hyperlink" Target="http://online.zakon.kz/Document/?doc_id=30366245" TargetMode="External"/><Relationship Id="rId5178" Type="http://schemas.openxmlformats.org/officeDocument/2006/relationships/hyperlink" Target="http://online.zakon.kz/Document/?doc_id=30366245" TargetMode="External"/><Relationship Id="rId5385" Type="http://schemas.openxmlformats.org/officeDocument/2006/relationships/hyperlink" Target="http://online.zakon.kz/Document/?doc_id=31481924" TargetMode="External"/><Relationship Id="rId5592" Type="http://schemas.openxmlformats.org/officeDocument/2006/relationships/hyperlink" Target="http://online.zakon.kz/Document/?doc_id=30366245" TargetMode="External"/><Relationship Id="rId6229" Type="http://schemas.openxmlformats.org/officeDocument/2006/relationships/hyperlink" Target="http://online.zakon.kz/Document/?doc_id=31312849" TargetMode="External"/><Relationship Id="rId6436" Type="http://schemas.openxmlformats.org/officeDocument/2006/relationships/hyperlink" Target="http://online.zakon.kz/Document/?doc_id=1026672" TargetMode="External"/><Relationship Id="rId6643" Type="http://schemas.openxmlformats.org/officeDocument/2006/relationships/hyperlink" Target="http://online.zakon.kz/Document/?doc_id=31113828" TargetMode="External"/><Relationship Id="rId6850" Type="http://schemas.openxmlformats.org/officeDocument/2006/relationships/hyperlink" Target="http://online.zakon.kz/Document/?doc_id=31409224" TargetMode="External"/><Relationship Id="rId7901" Type="http://schemas.openxmlformats.org/officeDocument/2006/relationships/hyperlink" Target="http://online.zakon.kz/Document/?doc_id=31494864"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0518961" TargetMode="External"/><Relationship Id="rId1995" Type="http://schemas.openxmlformats.org/officeDocument/2006/relationships/hyperlink" Target="http://online.zakon.kz/Document/?doc_id=30366245" TargetMode="External"/><Relationship Id="rId2839" Type="http://schemas.openxmlformats.org/officeDocument/2006/relationships/hyperlink" Target="http://online.zakon.kz/Document/?doc_id=31518761" TargetMode="External"/><Relationship Id="rId4194" Type="http://schemas.openxmlformats.org/officeDocument/2006/relationships/hyperlink" Target="http://online.zakon.kz/Document/?doc_id=31310976" TargetMode="External"/><Relationship Id="rId5038" Type="http://schemas.openxmlformats.org/officeDocument/2006/relationships/hyperlink" Target="http://online.zakon.kz/Document/?doc_id=31094393" TargetMode="External"/><Relationship Id="rId5245" Type="http://schemas.openxmlformats.org/officeDocument/2006/relationships/image" Target="media/image4.gif"/><Relationship Id="rId5452" Type="http://schemas.openxmlformats.org/officeDocument/2006/relationships/hyperlink" Target="http://online.zakon.kz/Document/?doc_id=30569572" TargetMode="External"/><Relationship Id="rId6503" Type="http://schemas.openxmlformats.org/officeDocument/2006/relationships/hyperlink" Target="http://online.zakon.kz/Document/?doc_id=31210950" TargetMode="External"/><Relationship Id="rId6710" Type="http://schemas.openxmlformats.org/officeDocument/2006/relationships/hyperlink" Target="http://online.zakon.kz/Document/?doc_id=30366245" TargetMode="External"/><Relationship Id="rId1648" Type="http://schemas.openxmlformats.org/officeDocument/2006/relationships/hyperlink" Target="http://online.zakon.kz/Document/?doc_id=31481924" TargetMode="External"/><Relationship Id="rId4054" Type="http://schemas.openxmlformats.org/officeDocument/2006/relationships/hyperlink" Target="http://online.zakon.kz/Document/?doc_id=30783576" TargetMode="External"/><Relationship Id="rId4261" Type="http://schemas.openxmlformats.org/officeDocument/2006/relationships/hyperlink" Target="http://online.zakon.kz/Document/?doc_id=30858918" TargetMode="External"/><Relationship Id="rId5105" Type="http://schemas.openxmlformats.org/officeDocument/2006/relationships/hyperlink" Target="http://online.zakon.kz/Document/?doc_id=30783576" TargetMode="External"/><Relationship Id="rId5312" Type="http://schemas.openxmlformats.org/officeDocument/2006/relationships/hyperlink" Target="http://online.zakon.kz/Document/?doc_id=30366245" TargetMode="External"/><Relationship Id="rId8468" Type="http://schemas.openxmlformats.org/officeDocument/2006/relationships/footer" Target="footer3.xml"/><Relationship Id="rId1508" Type="http://schemas.openxmlformats.org/officeDocument/2006/relationships/hyperlink" Target="http://online.zakon.kz/Document/?doc_id=30520771" TargetMode="External"/><Relationship Id="rId1855" Type="http://schemas.openxmlformats.org/officeDocument/2006/relationships/hyperlink" Target="http://online.zakon.kz/Document/?doc_id=30366245" TargetMode="External"/><Relationship Id="rId2906" Type="http://schemas.openxmlformats.org/officeDocument/2006/relationships/hyperlink" Target="http://online.zakon.kz/Document/?doc_id=31310976" TargetMode="External"/><Relationship Id="rId3070" Type="http://schemas.openxmlformats.org/officeDocument/2006/relationships/hyperlink" Target="http://online.zakon.kz/Document/?doc_id=30624803" TargetMode="External"/><Relationship Id="rId4121" Type="http://schemas.openxmlformats.org/officeDocument/2006/relationships/hyperlink" Target="http://online.zakon.kz/Document/?doc_id=30774053" TargetMode="External"/><Relationship Id="rId7277" Type="http://schemas.openxmlformats.org/officeDocument/2006/relationships/hyperlink" Target="http://online.zakon.kz/Document/?doc_id=30366245" TargetMode="External"/><Relationship Id="rId7484" Type="http://schemas.openxmlformats.org/officeDocument/2006/relationships/hyperlink" Target="http://online.zakon.kz/Document/?doc_id=30835176" TargetMode="External"/><Relationship Id="rId8328" Type="http://schemas.openxmlformats.org/officeDocument/2006/relationships/hyperlink" Target="http://online.zakon.kz/Document/?doc_id=31519607" TargetMode="External"/><Relationship Id="rId1715" Type="http://schemas.openxmlformats.org/officeDocument/2006/relationships/hyperlink" Target="http://online.zakon.kz/Document/?doc_id=30783576" TargetMode="External"/><Relationship Id="rId1922" Type="http://schemas.openxmlformats.org/officeDocument/2006/relationships/hyperlink" Target="http://online.zakon.kz/Document/?doc_id=51004032" TargetMode="External"/><Relationship Id="rId6086" Type="http://schemas.openxmlformats.org/officeDocument/2006/relationships/hyperlink" Target="http://online.zakon.kz/Document/?doc_id=31039509" TargetMode="External"/><Relationship Id="rId6293" Type="http://schemas.openxmlformats.org/officeDocument/2006/relationships/hyperlink" Target="http://online.zakon.kz/Document/?doc_id=31519607" TargetMode="External"/><Relationship Id="rId7137" Type="http://schemas.openxmlformats.org/officeDocument/2006/relationships/hyperlink" Target="http://online.zakon.kz/Document/?doc_id=30366245" TargetMode="External"/><Relationship Id="rId7691" Type="http://schemas.openxmlformats.org/officeDocument/2006/relationships/hyperlink" Target="http://online.zakon.kz/Document/?doc_id=30366245" TargetMode="External"/><Relationship Id="rId3887" Type="http://schemas.openxmlformats.org/officeDocument/2006/relationships/hyperlink" Target="http://online.zakon.kz/Document/?doc_id=30783576" TargetMode="External"/><Relationship Id="rId4938" Type="http://schemas.openxmlformats.org/officeDocument/2006/relationships/hyperlink" Target="http://online.zakon.kz/Document/?doc_id=31519607" TargetMode="External"/><Relationship Id="rId7344" Type="http://schemas.openxmlformats.org/officeDocument/2006/relationships/hyperlink" Target="http://online.zakon.kz/Document/?doc_id=31037865" TargetMode="External"/><Relationship Id="rId7551" Type="http://schemas.openxmlformats.org/officeDocument/2006/relationships/hyperlink" Target="http://online.zakon.kz/Document/?doc_id=30366245" TargetMode="External"/><Relationship Id="rId2489" Type="http://schemas.openxmlformats.org/officeDocument/2006/relationships/hyperlink" Target="http://online.zakon.kz/Document/?doc_id=31037865" TargetMode="External"/><Relationship Id="rId2696" Type="http://schemas.openxmlformats.org/officeDocument/2006/relationships/hyperlink" Target="http://online.zakon.kz/Document/?doc_id=31037880" TargetMode="External"/><Relationship Id="rId3747" Type="http://schemas.openxmlformats.org/officeDocument/2006/relationships/hyperlink" Target="http://online.zakon.kz/Document/?doc_id=31094393" TargetMode="External"/><Relationship Id="rId3954" Type="http://schemas.openxmlformats.org/officeDocument/2006/relationships/hyperlink" Target="http://online.zakon.kz/Document/?doc_id=31112298" TargetMode="External"/><Relationship Id="rId6153" Type="http://schemas.openxmlformats.org/officeDocument/2006/relationships/hyperlink" Target="http://online.zakon.kz/Document/?doc_id=30366245" TargetMode="External"/><Relationship Id="rId6360" Type="http://schemas.openxmlformats.org/officeDocument/2006/relationships/hyperlink" Target="http://online.zakon.kz/Document/?doc_id=31308043" TargetMode="External"/><Relationship Id="rId7204" Type="http://schemas.openxmlformats.org/officeDocument/2006/relationships/hyperlink" Target="http://online.zakon.kz/Document/?doc_id=30366245" TargetMode="External"/><Relationship Id="rId7411" Type="http://schemas.openxmlformats.org/officeDocument/2006/relationships/hyperlink" Target="http://online.zakon.kz/Document/?doc_id=31481924"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doc_id=31615135" TargetMode="External"/><Relationship Id="rId1298" Type="http://schemas.openxmlformats.org/officeDocument/2006/relationships/hyperlink" Target="http://online.zakon.kz/Document/?doc_id=30518961" TargetMode="External"/><Relationship Id="rId2349" Type="http://schemas.openxmlformats.org/officeDocument/2006/relationships/hyperlink" Target="http://online.zakon.kz/Document/?doc_id=30366245" TargetMode="External"/><Relationship Id="rId2556" Type="http://schemas.openxmlformats.org/officeDocument/2006/relationships/hyperlink" Target="http://online.zakon.kz/Document/?doc_id=30368034" TargetMode="External"/><Relationship Id="rId2763" Type="http://schemas.openxmlformats.org/officeDocument/2006/relationships/hyperlink" Target="http://online.zakon.kz/Document/?doc_id=30366245" TargetMode="External"/><Relationship Id="rId2970" Type="http://schemas.openxmlformats.org/officeDocument/2006/relationships/hyperlink" Target="http://online.zakon.kz/Document/?doc_id=30366245" TargetMode="External"/><Relationship Id="rId3607" Type="http://schemas.openxmlformats.org/officeDocument/2006/relationships/hyperlink" Target="http://online.zakon.kz/Document/?doc_id=31312849" TargetMode="External"/><Relationship Id="rId3814" Type="http://schemas.openxmlformats.org/officeDocument/2006/relationships/hyperlink" Target="http://online.zakon.kz/Document/?doc_id=31094393" TargetMode="External"/><Relationship Id="rId6013" Type="http://schemas.openxmlformats.org/officeDocument/2006/relationships/hyperlink" Target="http://online.zakon.kz/Document/?doc_id=30366245" TargetMode="External"/><Relationship Id="rId6220" Type="http://schemas.openxmlformats.org/officeDocument/2006/relationships/hyperlink" Target="http://online.zakon.kz/Document/?doc_id=31483442"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942" Type="http://schemas.openxmlformats.org/officeDocument/2006/relationships/hyperlink" Target="http://online.zakon.kz/Document/?doc_id=31482533" TargetMode="External"/><Relationship Id="rId1158" Type="http://schemas.openxmlformats.org/officeDocument/2006/relationships/hyperlink" Target="http://online.zakon.kz/Document/?doc_id=31310976" TargetMode="External"/><Relationship Id="rId1365" Type="http://schemas.openxmlformats.org/officeDocument/2006/relationships/hyperlink" Target="http://online.zakon.kz/Document/?doc_id=31482533" TargetMode="External"/><Relationship Id="rId1572" Type="http://schemas.openxmlformats.org/officeDocument/2006/relationships/hyperlink" Target="http://online.zakon.kz/Document/?doc_id=30782059" TargetMode="External"/><Relationship Id="rId2209" Type="http://schemas.openxmlformats.org/officeDocument/2006/relationships/hyperlink" Target="http://online.zakon.kz/Document/?doc_id=30366245" TargetMode="External"/><Relationship Id="rId2416" Type="http://schemas.openxmlformats.org/officeDocument/2006/relationships/hyperlink" Target="http://online.zakon.kz/Document/?doc_id=31519607" TargetMode="External"/><Relationship Id="rId2623" Type="http://schemas.openxmlformats.org/officeDocument/2006/relationships/hyperlink" Target="http://online.zakon.kz/Document/?doc_id=30858960" TargetMode="External"/><Relationship Id="rId5779" Type="http://schemas.openxmlformats.org/officeDocument/2006/relationships/hyperlink" Target="http://online.zakon.kz/Document/?doc_id=31480846" TargetMode="External"/><Relationship Id="rId8185" Type="http://schemas.openxmlformats.org/officeDocument/2006/relationships/hyperlink" Target="http://online.zakon.kz/Document/?doc_id=30782059" TargetMode="External"/><Relationship Id="rId8392" Type="http://schemas.openxmlformats.org/officeDocument/2006/relationships/hyperlink" Target="http://online.zakon.kz/Document/?doc_id=30366245" TargetMode="External"/><Relationship Id="rId1018" Type="http://schemas.openxmlformats.org/officeDocument/2006/relationships/hyperlink" Target="http://online.zakon.kz/Document/?doc_id=31094393" TargetMode="External"/><Relationship Id="rId1225" Type="http://schemas.openxmlformats.org/officeDocument/2006/relationships/hyperlink" Target="http://online.zakon.kz/Document/?doc_id=30624803" TargetMode="External"/><Relationship Id="rId1432" Type="http://schemas.openxmlformats.org/officeDocument/2006/relationships/hyperlink" Target="http://online.zakon.kz/Document/?doc_id=31481924" TargetMode="External"/><Relationship Id="rId2830" Type="http://schemas.openxmlformats.org/officeDocument/2006/relationships/hyperlink" Target="http://online.zakon.kz/Document/?doc_id=31310976" TargetMode="External"/><Relationship Id="rId4588" Type="http://schemas.openxmlformats.org/officeDocument/2006/relationships/hyperlink" Target="http://online.zakon.kz/Document/?doc_id=30366245" TargetMode="External"/><Relationship Id="rId5639" Type="http://schemas.openxmlformats.org/officeDocument/2006/relationships/hyperlink" Target="http://online.zakon.kz/Document/?doc_id=30366245" TargetMode="External"/><Relationship Id="rId5986" Type="http://schemas.openxmlformats.org/officeDocument/2006/relationships/hyperlink" Target="http://online.zakon.kz/Document/?doc_id=31310976" TargetMode="External"/><Relationship Id="rId8045" Type="http://schemas.openxmlformats.org/officeDocument/2006/relationships/hyperlink" Target="http://online.zakon.kz/Document/?doc_id=30449266" TargetMode="External"/><Relationship Id="rId8252" Type="http://schemas.openxmlformats.org/officeDocument/2006/relationships/hyperlink" Target="http://online.zakon.kz/Document/?doc_id=31094393" TargetMode="External"/><Relationship Id="rId71" Type="http://schemas.openxmlformats.org/officeDocument/2006/relationships/hyperlink" Target="http://online.zakon.kz/Document/?doc_id=31565335" TargetMode="External"/><Relationship Id="rId802" Type="http://schemas.openxmlformats.org/officeDocument/2006/relationships/hyperlink" Target="http://online.zakon.kz/Document/?doc_id=31481924" TargetMode="External"/><Relationship Id="rId3397" Type="http://schemas.openxmlformats.org/officeDocument/2006/relationships/hyperlink" Target="http://online.zakon.kz/Document/?doc_id=31310976" TargetMode="External"/><Relationship Id="rId4795" Type="http://schemas.openxmlformats.org/officeDocument/2006/relationships/hyperlink" Target="http://online.zakon.kz/Document/?doc_id=31312849" TargetMode="External"/><Relationship Id="rId5846" Type="http://schemas.openxmlformats.org/officeDocument/2006/relationships/hyperlink" Target="http://online.zakon.kz/Document/?doc_id=30961552" TargetMode="External"/><Relationship Id="rId7061" Type="http://schemas.openxmlformats.org/officeDocument/2006/relationships/hyperlink" Target="http://online.zakon.kz/Document/?doc_id=31094393" TargetMode="External"/><Relationship Id="rId8112" Type="http://schemas.openxmlformats.org/officeDocument/2006/relationships/hyperlink" Target="http://online.zakon.kz/Document/?doc_id=30366245" TargetMode="External"/><Relationship Id="rId4448" Type="http://schemas.openxmlformats.org/officeDocument/2006/relationships/hyperlink" Target="http://online.zakon.kz/Document/?doc_id=31310976" TargetMode="External"/><Relationship Id="rId4655" Type="http://schemas.openxmlformats.org/officeDocument/2006/relationships/hyperlink" Target="http://online.zakon.kz/Document/?doc_id=31310976" TargetMode="External"/><Relationship Id="rId4862" Type="http://schemas.openxmlformats.org/officeDocument/2006/relationships/hyperlink" Target="http://online.zakon.kz/Document/?doc_id=30366245" TargetMode="External"/><Relationship Id="rId5706" Type="http://schemas.openxmlformats.org/officeDocument/2006/relationships/hyperlink" Target="http://online.zakon.kz/Document/?doc_id=31310976" TargetMode="External"/><Relationship Id="rId5913" Type="http://schemas.openxmlformats.org/officeDocument/2006/relationships/hyperlink" Target="http://online.zakon.kz/Document/?doc_id=31037865"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1037865" TargetMode="External"/><Relationship Id="rId3464" Type="http://schemas.openxmlformats.org/officeDocument/2006/relationships/hyperlink" Target="http://online.zakon.kz/Document/?doc_id=30366245" TargetMode="External"/><Relationship Id="rId3671" Type="http://schemas.openxmlformats.org/officeDocument/2006/relationships/hyperlink" Target="http://online.zakon.kz/Document/?doc_id=30366245" TargetMode="External"/><Relationship Id="rId4308" Type="http://schemas.openxmlformats.org/officeDocument/2006/relationships/hyperlink" Target="http://online.zakon.kz/Document/?doc_id=30565734" TargetMode="External"/><Relationship Id="rId4515" Type="http://schemas.openxmlformats.org/officeDocument/2006/relationships/hyperlink" Target="http://online.zakon.kz/Document/?doc_id=30366245" TargetMode="External"/><Relationship Id="rId4722" Type="http://schemas.openxmlformats.org/officeDocument/2006/relationships/hyperlink" Target="http://online.zakon.kz/Document/?doc_id=31320836" TargetMode="External"/><Relationship Id="rId7878" Type="http://schemas.openxmlformats.org/officeDocument/2006/relationships/hyperlink" Target="http://online.zakon.kz/Document/?doc_id=31132530"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0569572" TargetMode="External"/><Relationship Id="rId2273" Type="http://schemas.openxmlformats.org/officeDocument/2006/relationships/hyperlink" Target="http://online.zakon.kz/Document/?doc_id=30366245" TargetMode="External"/><Relationship Id="rId2480" Type="http://schemas.openxmlformats.org/officeDocument/2006/relationships/hyperlink" Target="http://online.zakon.kz/Document/?doc_id=30366245" TargetMode="External"/><Relationship Id="rId3117" Type="http://schemas.openxmlformats.org/officeDocument/2006/relationships/hyperlink" Target="http://online.zakon.kz/Document/?doc_id=30624803" TargetMode="External"/><Relationship Id="rId3324" Type="http://schemas.openxmlformats.org/officeDocument/2006/relationships/hyperlink" Target="http://online.zakon.kz/Document/?doc_id=31310976" TargetMode="External"/><Relationship Id="rId3531" Type="http://schemas.openxmlformats.org/officeDocument/2006/relationships/hyperlink" Target="http://online.zakon.kz/Document/?doc_id=31037865" TargetMode="External"/><Relationship Id="rId6687" Type="http://schemas.openxmlformats.org/officeDocument/2006/relationships/hyperlink" Target="http://online.zakon.kz/Document/?doc_id=31481924" TargetMode="External"/><Relationship Id="rId6894" Type="http://schemas.openxmlformats.org/officeDocument/2006/relationships/hyperlink" Target="http://online.zakon.kz/Document/?link_id=1002153027" TargetMode="External"/><Relationship Id="rId7738" Type="http://schemas.openxmlformats.org/officeDocument/2006/relationships/hyperlink" Target="http://online.zakon.kz/Document/?doc_id=31310976" TargetMode="External"/><Relationship Id="rId7945" Type="http://schemas.openxmlformats.org/officeDocument/2006/relationships/hyperlink" Target="http://online.zakon.kz/Document/?doc_id=30624803"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520771" TargetMode="External"/><Relationship Id="rId2133" Type="http://schemas.openxmlformats.org/officeDocument/2006/relationships/hyperlink" Target="http://online.zakon.kz/Document/?doc_id=30366245" TargetMode="External"/><Relationship Id="rId2340" Type="http://schemas.openxmlformats.org/officeDocument/2006/relationships/hyperlink" Target="http://online.zakon.kz/Document/?doc_id=30366245" TargetMode="External"/><Relationship Id="rId5289" Type="http://schemas.openxmlformats.org/officeDocument/2006/relationships/hyperlink" Target="http://online.zakon.kz/Document/?doc_id=31481924" TargetMode="External"/><Relationship Id="rId5496" Type="http://schemas.openxmlformats.org/officeDocument/2006/relationships/hyperlink" Target="http://online.zakon.kz/Document/?doc_id=30518961" TargetMode="External"/><Relationship Id="rId6547" Type="http://schemas.openxmlformats.org/officeDocument/2006/relationships/hyperlink" Target="http://online.zakon.kz/Document/?doc_id=31609214" TargetMode="External"/><Relationship Id="rId6754" Type="http://schemas.openxmlformats.org/officeDocument/2006/relationships/hyperlink" Target="http://online.zakon.kz/Document/?doc_id=31037865" TargetMode="External"/><Relationship Id="rId7805" Type="http://schemas.openxmlformats.org/officeDocument/2006/relationships/hyperlink" Target="http://online.zakon.kz/Document/?doc_id=31481924"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0518961" TargetMode="External"/><Relationship Id="rId4098" Type="http://schemas.openxmlformats.org/officeDocument/2006/relationships/hyperlink" Target="http://online.zakon.kz/Document/?doc_id=31312849" TargetMode="External"/><Relationship Id="rId5149" Type="http://schemas.openxmlformats.org/officeDocument/2006/relationships/hyperlink" Target="http://online.zakon.kz/Document/?doc_id=31037865" TargetMode="External"/><Relationship Id="rId5356" Type="http://schemas.openxmlformats.org/officeDocument/2006/relationships/hyperlink" Target="http://online.zakon.kz/Document/?doc_id=30384784" TargetMode="External"/><Relationship Id="rId5563" Type="http://schemas.openxmlformats.org/officeDocument/2006/relationships/hyperlink" Target="http://online.zakon.kz/Document/?doc_id=30366245" TargetMode="External"/><Relationship Id="rId6407" Type="http://schemas.openxmlformats.org/officeDocument/2006/relationships/hyperlink" Target="http://online.zakon.kz/Document/?doc_id=31308043" TargetMode="External"/><Relationship Id="rId6961" Type="http://schemas.openxmlformats.org/officeDocument/2006/relationships/hyperlink" Target="http://online.zakon.kz/Document/?doc_id=31481924" TargetMode="External"/><Relationship Id="rId1899" Type="http://schemas.openxmlformats.org/officeDocument/2006/relationships/hyperlink" Target="http://online.zakon.kz/Document/?doc_id=30518961" TargetMode="External"/><Relationship Id="rId4165" Type="http://schemas.openxmlformats.org/officeDocument/2006/relationships/hyperlink" Target="http://online.zakon.kz/Document/?doc_id=31112298" TargetMode="External"/><Relationship Id="rId4372" Type="http://schemas.openxmlformats.org/officeDocument/2006/relationships/hyperlink" Target="http://online.zakon.kz/Document/?doc_id=30443899" TargetMode="External"/><Relationship Id="rId5009" Type="http://schemas.openxmlformats.org/officeDocument/2006/relationships/hyperlink" Target="http://online.zakon.kz/Document/?doc_id=30366245" TargetMode="External"/><Relationship Id="rId5216" Type="http://schemas.openxmlformats.org/officeDocument/2006/relationships/hyperlink" Target="http://online.zakon.kz/Document/?doc_id=30520771" TargetMode="External"/><Relationship Id="rId5770" Type="http://schemas.openxmlformats.org/officeDocument/2006/relationships/hyperlink" Target="http://online.zakon.kz/Document/?doc_id=30366245" TargetMode="External"/><Relationship Id="rId6614" Type="http://schemas.openxmlformats.org/officeDocument/2006/relationships/hyperlink" Target="http://online.zakon.kz/Document/?doc_id=31037865" TargetMode="External"/><Relationship Id="rId6821" Type="http://schemas.openxmlformats.org/officeDocument/2006/relationships/hyperlink" Target="http://online.zakon.kz/Document/?doc_id=31037865" TargetMode="External"/><Relationship Id="rId1759" Type="http://schemas.openxmlformats.org/officeDocument/2006/relationships/hyperlink" Target="http://online.zakon.kz/Document/?doc_id=30366245" TargetMode="External"/><Relationship Id="rId1966" Type="http://schemas.openxmlformats.org/officeDocument/2006/relationships/hyperlink" Target="http://online.zakon.kz/Document/?doc_id=51007971" TargetMode="External"/><Relationship Id="rId3181" Type="http://schemas.openxmlformats.org/officeDocument/2006/relationships/hyperlink" Target="http://online.zakon.kz/Document/?doc_id=31037865" TargetMode="External"/><Relationship Id="rId4025" Type="http://schemas.openxmlformats.org/officeDocument/2006/relationships/hyperlink" Target="http://online.zakon.kz/Document/?doc_id=30920356" TargetMode="External"/><Relationship Id="rId5423" Type="http://schemas.openxmlformats.org/officeDocument/2006/relationships/hyperlink" Target="http://online.zakon.kz/Document/?doc_id=31312849" TargetMode="External"/><Relationship Id="rId5630" Type="http://schemas.openxmlformats.org/officeDocument/2006/relationships/hyperlink" Target="http://online.zakon.kz/Document/?doc_id=30366245" TargetMode="External"/><Relationship Id="rId1619" Type="http://schemas.openxmlformats.org/officeDocument/2006/relationships/hyperlink" Target="http://online.zakon.kz/Document/?doc_id=31310976" TargetMode="External"/><Relationship Id="rId1826" Type="http://schemas.openxmlformats.org/officeDocument/2006/relationships/hyperlink" Target="http://online.zakon.kz/Document/?doc_id=30092072" TargetMode="External"/><Relationship Id="rId4232" Type="http://schemas.openxmlformats.org/officeDocument/2006/relationships/hyperlink" Target="http://online.zakon.kz/Document/?doc_id=30366245" TargetMode="External"/><Relationship Id="rId7388" Type="http://schemas.openxmlformats.org/officeDocument/2006/relationships/hyperlink" Target="http://online.zakon.kz/Document/?doc_id=30783576" TargetMode="External"/><Relationship Id="rId7595" Type="http://schemas.openxmlformats.org/officeDocument/2006/relationships/hyperlink" Target="http://online.zakon.kz/Document/?doc_id=31310976" TargetMode="External"/><Relationship Id="rId8439" Type="http://schemas.openxmlformats.org/officeDocument/2006/relationships/hyperlink" Target="http://online.zakon.kz/Document/?doc_id=31310976" TargetMode="External"/><Relationship Id="rId3041" Type="http://schemas.openxmlformats.org/officeDocument/2006/relationships/hyperlink" Target="http://online.zakon.kz/Document/?doc_id=30366245" TargetMode="External"/><Relationship Id="rId3998" Type="http://schemas.openxmlformats.org/officeDocument/2006/relationships/hyperlink" Target="http://online.zakon.kz/Document/?doc_id=30565734" TargetMode="External"/><Relationship Id="rId6197" Type="http://schemas.openxmlformats.org/officeDocument/2006/relationships/hyperlink" Target="http://online.zakon.kz/Document/?doc_id=31312849" TargetMode="External"/><Relationship Id="rId7248" Type="http://schemas.openxmlformats.org/officeDocument/2006/relationships/hyperlink" Target="http://online.zakon.kz/Document/?doc_id=30366245" TargetMode="External"/><Relationship Id="rId7455" Type="http://schemas.openxmlformats.org/officeDocument/2006/relationships/hyperlink" Target="http://online.zakon.kz/Document/?doc_id=31481924" TargetMode="External"/><Relationship Id="rId7662" Type="http://schemas.openxmlformats.org/officeDocument/2006/relationships/hyperlink" Target="http://online.zakon.kz/Document/?doc_id=30366245" TargetMode="External"/><Relationship Id="rId3858" Type="http://schemas.openxmlformats.org/officeDocument/2006/relationships/hyperlink" Target="http://online.zakon.kz/Document/?doc_id=30520771" TargetMode="External"/><Relationship Id="rId4909" Type="http://schemas.openxmlformats.org/officeDocument/2006/relationships/hyperlink" Target="http://online.zakon.kz/Document/?doc_id=30783576" TargetMode="External"/><Relationship Id="rId6057" Type="http://schemas.openxmlformats.org/officeDocument/2006/relationships/hyperlink" Target="http://online.zakon.kz/Document/?doc_id=30783576" TargetMode="External"/><Relationship Id="rId6264" Type="http://schemas.openxmlformats.org/officeDocument/2006/relationships/hyperlink" Target="http://online.zakon.kz/Document/?doc_id=31310976" TargetMode="External"/><Relationship Id="rId6471" Type="http://schemas.openxmlformats.org/officeDocument/2006/relationships/hyperlink" Target="http://online.zakon.kz/Document/?doc_id=31094393" TargetMode="External"/><Relationship Id="rId7108" Type="http://schemas.openxmlformats.org/officeDocument/2006/relationships/hyperlink" Target="http://online.zakon.kz/Document/?doc_id=31015633" TargetMode="External"/><Relationship Id="rId7315" Type="http://schemas.openxmlformats.org/officeDocument/2006/relationships/hyperlink" Target="http://online.zakon.kz/Document/?doc_id=30366245" TargetMode="External"/><Relationship Id="rId7522" Type="http://schemas.openxmlformats.org/officeDocument/2006/relationships/hyperlink" Target="http://online.zakon.kz/Document/?doc_id=30605083" TargetMode="External"/><Relationship Id="rId779" Type="http://schemas.openxmlformats.org/officeDocument/2006/relationships/hyperlink" Target="http://online.zakon.kz/Document/?doc_id=51005029" TargetMode="External"/><Relationship Id="rId986" Type="http://schemas.openxmlformats.org/officeDocument/2006/relationships/hyperlink" Target="http://online.zakon.kz/Document/?doc_id=31039509" TargetMode="External"/><Relationship Id="rId2667" Type="http://schemas.openxmlformats.org/officeDocument/2006/relationships/hyperlink" Target="http://online.zakon.kz/Document/?doc_id=31312849" TargetMode="External"/><Relationship Id="rId3718" Type="http://schemas.openxmlformats.org/officeDocument/2006/relationships/hyperlink" Target="http://online.zakon.kz/Document/?doc_id=30366245" TargetMode="External"/><Relationship Id="rId5073" Type="http://schemas.openxmlformats.org/officeDocument/2006/relationships/hyperlink" Target="http://online.zakon.kz/Document/?doc_id=30565734" TargetMode="External"/><Relationship Id="rId5280" Type="http://schemas.openxmlformats.org/officeDocument/2006/relationships/hyperlink" Target="http://online.zakon.kz/Document/?doc_id=30366245" TargetMode="External"/><Relationship Id="rId6124" Type="http://schemas.openxmlformats.org/officeDocument/2006/relationships/hyperlink" Target="http://online.zakon.kz/Document/?doc_id=30443899" TargetMode="External"/><Relationship Id="rId6331" Type="http://schemas.openxmlformats.org/officeDocument/2006/relationships/hyperlink" Target="http://online.zakon.kz/Document/?doc_id=31113828"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366245" TargetMode="External"/><Relationship Id="rId1476" Type="http://schemas.openxmlformats.org/officeDocument/2006/relationships/hyperlink" Target="http://online.zakon.kz/Document/?doc_id=31094393" TargetMode="External"/><Relationship Id="rId2874" Type="http://schemas.openxmlformats.org/officeDocument/2006/relationships/hyperlink" Target="http://online.zakon.kz/Document/?doc_id=31124968" TargetMode="External"/><Relationship Id="rId3925" Type="http://schemas.openxmlformats.org/officeDocument/2006/relationships/hyperlink" Target="http://online.zakon.kz/Document/?doc_id=31481924" TargetMode="External"/><Relationship Id="rId5140" Type="http://schemas.openxmlformats.org/officeDocument/2006/relationships/hyperlink" Target="http://online.zakon.kz/Document/?doc_id=31094393" TargetMode="External"/><Relationship Id="rId8089" Type="http://schemas.openxmlformats.org/officeDocument/2006/relationships/hyperlink" Target="http://online.zakon.kz/Document/?doc_id=30782059" TargetMode="External"/><Relationship Id="rId8296" Type="http://schemas.openxmlformats.org/officeDocument/2006/relationships/hyperlink" Target="http://online.zakon.kz/Document/?doc_id=30366245" TargetMode="External"/><Relationship Id="rId846" Type="http://schemas.openxmlformats.org/officeDocument/2006/relationships/hyperlink" Target="http://online.zakon.kz/Document/?doc_id=51006061" TargetMode="External"/><Relationship Id="rId1129" Type="http://schemas.openxmlformats.org/officeDocument/2006/relationships/hyperlink" Target="http://online.zakon.kz/Document/?doc_id=31037865" TargetMode="External"/><Relationship Id="rId1683" Type="http://schemas.openxmlformats.org/officeDocument/2006/relationships/hyperlink" Target="http://online.zakon.kz/Document/?doc_id=31615135" TargetMode="External"/><Relationship Id="rId1890" Type="http://schemas.openxmlformats.org/officeDocument/2006/relationships/hyperlink" Target="http://online.zakon.kz/Document/?doc_id=31518761" TargetMode="External"/><Relationship Id="rId2527" Type="http://schemas.openxmlformats.org/officeDocument/2006/relationships/hyperlink" Target="http://online.zakon.kz/Document/?doc_id=30384673" TargetMode="External"/><Relationship Id="rId2734" Type="http://schemas.openxmlformats.org/officeDocument/2006/relationships/hyperlink" Target="http://online.zakon.kz/Document/?doc_id=31310976" TargetMode="External"/><Relationship Id="rId2941" Type="http://schemas.openxmlformats.org/officeDocument/2006/relationships/hyperlink" Target="http://online.zakon.kz/Document/?doc_id=30366245" TargetMode="External"/><Relationship Id="rId5000" Type="http://schemas.openxmlformats.org/officeDocument/2006/relationships/hyperlink" Target="http://online.zakon.kz/Document/?doc_id=30366245" TargetMode="External"/><Relationship Id="rId8156" Type="http://schemas.openxmlformats.org/officeDocument/2006/relationships/hyperlink" Target="http://online.zakon.kz/Document/?doc_id=31308043" TargetMode="External"/><Relationship Id="rId706" Type="http://schemas.openxmlformats.org/officeDocument/2006/relationships/hyperlink" Target="http://online.zakon.kz/Document/?doc_id=30366245" TargetMode="External"/><Relationship Id="rId913" Type="http://schemas.openxmlformats.org/officeDocument/2006/relationships/hyperlink" Target="http://online.zakon.kz/Document/?doc_id=51021682" TargetMode="External"/><Relationship Id="rId1336" Type="http://schemas.openxmlformats.org/officeDocument/2006/relationships/hyperlink" Target="http://online.zakon.kz/Document/?doc_id=30520771" TargetMode="External"/><Relationship Id="rId1543" Type="http://schemas.openxmlformats.org/officeDocument/2006/relationships/hyperlink" Target="http://online.zakon.kz/Document/?doc_id=31481924" TargetMode="External"/><Relationship Id="rId1750" Type="http://schemas.openxmlformats.org/officeDocument/2006/relationships/hyperlink" Target="http://online.zakon.kz/Document/?doc_id=30783576" TargetMode="External"/><Relationship Id="rId2801" Type="http://schemas.openxmlformats.org/officeDocument/2006/relationships/hyperlink" Target="http://online.zakon.kz/Document/?doc_id=30127693" TargetMode="External"/><Relationship Id="rId4699" Type="http://schemas.openxmlformats.org/officeDocument/2006/relationships/hyperlink" Target="http://online.zakon.kz/Document/?doc_id=30366245" TargetMode="External"/><Relationship Id="rId5957" Type="http://schemas.openxmlformats.org/officeDocument/2006/relationships/hyperlink" Target="http://online.zakon.kz/Document/?doc_id=31482533" TargetMode="External"/><Relationship Id="rId8016" Type="http://schemas.openxmlformats.org/officeDocument/2006/relationships/hyperlink" Target="http://online.zakon.kz/Document/?doc_id=30366245" TargetMode="External"/><Relationship Id="rId8363" Type="http://schemas.openxmlformats.org/officeDocument/2006/relationships/hyperlink" Target="http://online.zakon.kz/Document/?doc_id=30782059" TargetMode="External"/><Relationship Id="rId42" Type="http://schemas.openxmlformats.org/officeDocument/2006/relationships/hyperlink" Target="http://online.zakon.kz/Document/?doc_id=30858918" TargetMode="External"/><Relationship Id="rId1403" Type="http://schemas.openxmlformats.org/officeDocument/2006/relationships/hyperlink" Target="http://online.zakon.kz/Document/?doc_id=30366245" TargetMode="External"/><Relationship Id="rId1610" Type="http://schemas.openxmlformats.org/officeDocument/2006/relationships/hyperlink" Target="http://online.zakon.kz/Document/?doc_id=30086624" TargetMode="External"/><Relationship Id="rId4559" Type="http://schemas.openxmlformats.org/officeDocument/2006/relationships/hyperlink" Target="http://online.zakon.kz/Document/?doc_id=30783576" TargetMode="External"/><Relationship Id="rId4766" Type="http://schemas.openxmlformats.org/officeDocument/2006/relationships/hyperlink" Target="http://online.zakon.kz/Document/?doc_id=31112298" TargetMode="External"/><Relationship Id="rId4973" Type="http://schemas.openxmlformats.org/officeDocument/2006/relationships/hyperlink" Target="http://online.zakon.kz/Document/?doc_id=30565734" TargetMode="External"/><Relationship Id="rId5817" Type="http://schemas.openxmlformats.org/officeDocument/2006/relationships/hyperlink" Target="http://online.zakon.kz/Document/?doc_id=31037865" TargetMode="External"/><Relationship Id="rId7172" Type="http://schemas.openxmlformats.org/officeDocument/2006/relationships/hyperlink" Target="http://online.zakon.kz/Document/?doc_id=30045348" TargetMode="External"/><Relationship Id="rId8223" Type="http://schemas.openxmlformats.org/officeDocument/2006/relationships/hyperlink" Target="http://online.zakon.kz/Document/?doc_id=31310976" TargetMode="External"/><Relationship Id="rId8430" Type="http://schemas.openxmlformats.org/officeDocument/2006/relationships/hyperlink" Target="http://online.zakon.kz/Document/?doc_id=30520771" TargetMode="External"/><Relationship Id="rId3368" Type="http://schemas.openxmlformats.org/officeDocument/2006/relationships/hyperlink" Target="http://online.zakon.kz/Document/?doc_id=31037865" TargetMode="External"/><Relationship Id="rId3575" Type="http://schemas.openxmlformats.org/officeDocument/2006/relationships/hyperlink" Target="http://online.zakon.kz/Document/?doc_id=31037865" TargetMode="External"/><Relationship Id="rId3782" Type="http://schemas.openxmlformats.org/officeDocument/2006/relationships/hyperlink" Target="http://online.zakon.kz/Document/?doc_id=30366245" TargetMode="External"/><Relationship Id="rId4419" Type="http://schemas.openxmlformats.org/officeDocument/2006/relationships/hyperlink" Target="http://online.zakon.kz/Document/?doc_id=31312849" TargetMode="External"/><Relationship Id="rId4626" Type="http://schemas.openxmlformats.org/officeDocument/2006/relationships/hyperlink" Target="http://online.zakon.kz/Document/?doc_id=30782059" TargetMode="External"/><Relationship Id="rId4833" Type="http://schemas.openxmlformats.org/officeDocument/2006/relationships/hyperlink" Target="http://online.zakon.kz/Document/?doc_id=31094393" TargetMode="External"/><Relationship Id="rId7032" Type="http://schemas.openxmlformats.org/officeDocument/2006/relationships/hyperlink" Target="http://online.zakon.kz/Document/?doc_id=31037865" TargetMode="External"/><Relationship Id="rId7989" Type="http://schemas.openxmlformats.org/officeDocument/2006/relationships/hyperlink" Target="http://online.zakon.kz/Document/?doc_id=31482533"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518961" TargetMode="External"/><Relationship Id="rId2384" Type="http://schemas.openxmlformats.org/officeDocument/2006/relationships/hyperlink" Target="http://online.zakon.kz/Document/?doc_id=30366245" TargetMode="External"/><Relationship Id="rId2591" Type="http://schemas.openxmlformats.org/officeDocument/2006/relationships/hyperlink" Target="http://online.zakon.kz/Document/?doc_id=31113454" TargetMode="External"/><Relationship Id="rId3228" Type="http://schemas.openxmlformats.org/officeDocument/2006/relationships/hyperlink" Target="http://online.zakon.kz/Document/?doc_id=31037865" TargetMode="External"/><Relationship Id="rId3435" Type="http://schemas.openxmlformats.org/officeDocument/2006/relationships/hyperlink" Target="http://online.zakon.kz/Document/?doc_id=30920293" TargetMode="External"/><Relationship Id="rId3642" Type="http://schemas.openxmlformats.org/officeDocument/2006/relationships/hyperlink" Target="http://online.zakon.kz/Document/?doc_id=31037865" TargetMode="External"/><Relationship Id="rId6798" Type="http://schemas.openxmlformats.org/officeDocument/2006/relationships/hyperlink" Target="http://online.zakon.kz/Document/?doc_id=31482533" TargetMode="External"/><Relationship Id="rId7849" Type="http://schemas.openxmlformats.org/officeDocument/2006/relationships/hyperlink" Target="http://online.zakon.kz/Document/?doc_id=31037865"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1094393" TargetMode="External"/><Relationship Id="rId1193" Type="http://schemas.openxmlformats.org/officeDocument/2006/relationships/hyperlink" Target="http://online.zakon.kz/Document/?doc_id=30835176" TargetMode="External"/><Relationship Id="rId2037" Type="http://schemas.openxmlformats.org/officeDocument/2006/relationships/hyperlink" Target="http://online.zakon.kz/Document/?doc_id=31312849" TargetMode="External"/><Relationship Id="rId2244" Type="http://schemas.openxmlformats.org/officeDocument/2006/relationships/hyperlink" Target="http://online.zakon.kz/Document/?doc_id=30366245" TargetMode="External"/><Relationship Id="rId2451" Type="http://schemas.openxmlformats.org/officeDocument/2006/relationships/hyperlink" Target="http://online.zakon.kz/Document/?doc_id=30366245" TargetMode="External"/><Relationship Id="rId4900" Type="http://schemas.openxmlformats.org/officeDocument/2006/relationships/hyperlink" Target="http://online.zakon.kz/Document/?doc_id=30782059" TargetMode="External"/><Relationship Id="rId6658" Type="http://schemas.openxmlformats.org/officeDocument/2006/relationships/hyperlink" Target="http://online.zakon.kz/Document/?doc_id=31034316"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1310976" TargetMode="External"/><Relationship Id="rId1260" Type="http://schemas.openxmlformats.org/officeDocument/2006/relationships/hyperlink" Target="http://online.zakon.kz/Document/?doc_id=30366245" TargetMode="External"/><Relationship Id="rId2104" Type="http://schemas.openxmlformats.org/officeDocument/2006/relationships/hyperlink" Target="http://online.zakon.kz/Document/?doc_id=31037865" TargetMode="External"/><Relationship Id="rId3502" Type="http://schemas.openxmlformats.org/officeDocument/2006/relationships/hyperlink" Target="http://online.zakon.kz/Document/?doc_id=30518961" TargetMode="External"/><Relationship Id="rId6865" Type="http://schemas.openxmlformats.org/officeDocument/2006/relationships/hyperlink" Target="http://online.zakon.kz/Document/?doc_id=30518961" TargetMode="External"/><Relationship Id="rId7709" Type="http://schemas.openxmlformats.org/officeDocument/2006/relationships/hyperlink" Target="http://online.zakon.kz/Document/?doc_id=30518961" TargetMode="External"/><Relationship Id="rId7916" Type="http://schemas.openxmlformats.org/officeDocument/2006/relationships/hyperlink" Target="http://online.zakon.kz/Document/?doc_id=31312849" TargetMode="External"/><Relationship Id="rId8080" Type="http://schemas.openxmlformats.org/officeDocument/2006/relationships/hyperlink" Target="http://online.zakon.kz/Document/?doc_id=30565734"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0366245" TargetMode="External"/><Relationship Id="rId4069" Type="http://schemas.openxmlformats.org/officeDocument/2006/relationships/hyperlink" Target="http://online.zakon.kz/Document/?doc_id=31481924" TargetMode="External"/><Relationship Id="rId5467" Type="http://schemas.openxmlformats.org/officeDocument/2006/relationships/hyperlink" Target="http://online.zakon.kz/Document/?doc_id=31037865" TargetMode="External"/><Relationship Id="rId5674" Type="http://schemas.openxmlformats.org/officeDocument/2006/relationships/hyperlink" Target="http://online.zakon.kz/Document/?doc_id=30366245" TargetMode="External"/><Relationship Id="rId5881" Type="http://schemas.openxmlformats.org/officeDocument/2006/relationships/hyperlink" Target="http://online.zakon.kz/Document/?doc_id=30518961" TargetMode="External"/><Relationship Id="rId6518" Type="http://schemas.openxmlformats.org/officeDocument/2006/relationships/hyperlink" Target="http://online.zakon.kz/Document/?doc_id=31310976" TargetMode="External"/><Relationship Id="rId6725" Type="http://schemas.openxmlformats.org/officeDocument/2006/relationships/hyperlink" Target="http://online.zakon.kz/Document/?doc_id=31482533" TargetMode="External"/><Relationship Id="rId6932" Type="http://schemas.openxmlformats.org/officeDocument/2006/relationships/hyperlink" Target="http://online.zakon.kz/Document/?doc_id=30518961" TargetMode="External"/><Relationship Id="rId1120" Type="http://schemas.openxmlformats.org/officeDocument/2006/relationships/hyperlink" Target="http://online.zakon.kz/Document/?doc_id=30520771" TargetMode="External"/><Relationship Id="rId4276" Type="http://schemas.openxmlformats.org/officeDocument/2006/relationships/hyperlink" Target="http://online.zakon.kz/Document/?doc_id=30366245" TargetMode="External"/><Relationship Id="rId4483" Type="http://schemas.openxmlformats.org/officeDocument/2006/relationships/hyperlink" Target="http://online.zakon.kz/Document/?doc_id=31312849" TargetMode="External"/><Relationship Id="rId4690" Type="http://schemas.openxmlformats.org/officeDocument/2006/relationships/hyperlink" Target="http://online.zakon.kz/Document/?doc_id=31481924" TargetMode="External"/><Relationship Id="rId5327" Type="http://schemas.openxmlformats.org/officeDocument/2006/relationships/hyperlink" Target="http://online.zakon.kz/Document/?doc_id=30366245" TargetMode="External"/><Relationship Id="rId5534" Type="http://schemas.openxmlformats.org/officeDocument/2006/relationships/hyperlink" Target="http://online.zakon.kz/Document/?doc_id=30569572" TargetMode="External"/><Relationship Id="rId5741" Type="http://schemas.openxmlformats.org/officeDocument/2006/relationships/hyperlink" Target="http://online.zakon.kz/Document/?doc_id=30569572" TargetMode="External"/><Relationship Id="rId1937" Type="http://schemas.openxmlformats.org/officeDocument/2006/relationships/hyperlink" Target="http://online.zakon.kz/Document/?doc_id=31549135" TargetMode="External"/><Relationship Id="rId3085" Type="http://schemas.openxmlformats.org/officeDocument/2006/relationships/hyperlink" Target="http://online.zakon.kz/Document/?doc_id=30518961" TargetMode="External"/><Relationship Id="rId3292" Type="http://schemas.openxmlformats.org/officeDocument/2006/relationships/hyperlink" Target="http://online.zakon.kz/Document/?doc_id=30520771" TargetMode="External"/><Relationship Id="rId4136" Type="http://schemas.openxmlformats.org/officeDocument/2006/relationships/hyperlink" Target="http://online.zakon.kz/Document/?doc_id=30774053" TargetMode="External"/><Relationship Id="rId4343" Type="http://schemas.openxmlformats.org/officeDocument/2006/relationships/hyperlink" Target="http://online.zakon.kz/Document/?doc_id=30520771" TargetMode="External"/><Relationship Id="rId4550" Type="http://schemas.openxmlformats.org/officeDocument/2006/relationships/hyperlink" Target="http://online.zakon.kz/Document/?doc_id=31037865" TargetMode="External"/><Relationship Id="rId5601" Type="http://schemas.openxmlformats.org/officeDocument/2006/relationships/hyperlink" Target="http://online.zakon.kz/Document/?doc_id=30366245" TargetMode="External"/><Relationship Id="rId7499" Type="http://schemas.openxmlformats.org/officeDocument/2006/relationships/hyperlink" Target="http://online.zakon.kz/Document/?doc_id=30375325" TargetMode="External"/><Relationship Id="rId3152" Type="http://schemas.openxmlformats.org/officeDocument/2006/relationships/hyperlink" Target="http://online.zakon.kz/Document/?doc_id=30624803" TargetMode="External"/><Relationship Id="rId4203" Type="http://schemas.openxmlformats.org/officeDocument/2006/relationships/hyperlink" Target="http://online.zakon.kz/Document/?doc_id=30384673" TargetMode="External"/><Relationship Id="rId4410" Type="http://schemas.openxmlformats.org/officeDocument/2006/relationships/hyperlink" Target="http://online.zakon.kz/Document/?doc_id=31112647" TargetMode="External"/><Relationship Id="rId7359" Type="http://schemas.openxmlformats.org/officeDocument/2006/relationships/hyperlink" Target="http://online.zakon.kz/Document/?doc_id=30388346" TargetMode="External"/><Relationship Id="rId7566" Type="http://schemas.openxmlformats.org/officeDocument/2006/relationships/hyperlink" Target="http://online.zakon.kz/Document/?doc_id=30569572" TargetMode="External"/><Relationship Id="rId7773" Type="http://schemas.openxmlformats.org/officeDocument/2006/relationships/hyperlink" Target="http://online.zakon.kz/Document/?doc_id=30782059"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1037865" TargetMode="External"/><Relationship Id="rId6168" Type="http://schemas.openxmlformats.org/officeDocument/2006/relationships/hyperlink" Target="http://online.zakon.kz/Document/?doc_id=31107607" TargetMode="External"/><Relationship Id="rId6375" Type="http://schemas.openxmlformats.org/officeDocument/2006/relationships/hyperlink" Target="http://online.zakon.kz/Document/?doc_id=31113828" TargetMode="External"/><Relationship Id="rId6582" Type="http://schemas.openxmlformats.org/officeDocument/2006/relationships/hyperlink" Target="http://online.zakon.kz/Document/?doc_id=51049207" TargetMode="External"/><Relationship Id="rId7219" Type="http://schemas.openxmlformats.org/officeDocument/2006/relationships/hyperlink" Target="http://online.zakon.kz/Document/?doc_id=30835176" TargetMode="External"/><Relationship Id="rId7426" Type="http://schemas.openxmlformats.org/officeDocument/2006/relationships/hyperlink" Target="http://online.zakon.kz/Document/?doc_id=31310976" TargetMode="External"/><Relationship Id="rId7980" Type="http://schemas.openxmlformats.org/officeDocument/2006/relationships/hyperlink" Target="http://online.zakon.kz/Document/?doc_id=31225158"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1549135" TargetMode="External"/><Relationship Id="rId5184" Type="http://schemas.openxmlformats.org/officeDocument/2006/relationships/hyperlink" Target="http://online.zakon.kz/Document/?doc_id=30366245" TargetMode="External"/><Relationship Id="rId5391" Type="http://schemas.openxmlformats.org/officeDocument/2006/relationships/hyperlink" Target="http://online.zakon.kz/Document/?doc_id=30366245" TargetMode="External"/><Relationship Id="rId6028" Type="http://schemas.openxmlformats.org/officeDocument/2006/relationships/hyperlink" Target="http://online.zakon.kz/Document/?doc_id=30520771" TargetMode="External"/><Relationship Id="rId6235" Type="http://schemas.openxmlformats.org/officeDocument/2006/relationships/hyperlink" Target="http://online.zakon.kz/Document/?doc_id=31312849" TargetMode="External"/><Relationship Id="rId7633" Type="http://schemas.openxmlformats.org/officeDocument/2006/relationships/hyperlink" Target="http://online.zakon.kz/Document/?doc_id=31094393" TargetMode="External"/><Relationship Id="rId7840" Type="http://schemas.openxmlformats.org/officeDocument/2006/relationships/hyperlink" Target="http://online.zakon.kz/Document/?doc_id=31310976" TargetMode="External"/><Relationship Id="rId6" Type="http://schemas.openxmlformats.org/officeDocument/2006/relationships/endnotes" Target="endnotes.xml"/><Relationship Id="rId2778" Type="http://schemas.openxmlformats.org/officeDocument/2006/relationships/hyperlink" Target="http://online.zakon.kz/Document/?doc_id=30565734" TargetMode="External"/><Relationship Id="rId2985" Type="http://schemas.openxmlformats.org/officeDocument/2006/relationships/hyperlink" Target="http://online.zakon.kz/Document/?doc_id=31408579" TargetMode="External"/><Relationship Id="rId3829" Type="http://schemas.openxmlformats.org/officeDocument/2006/relationships/hyperlink" Target="http://online.zakon.kz/Document/?doc_id=31312849" TargetMode="External"/><Relationship Id="rId5044" Type="http://schemas.openxmlformats.org/officeDocument/2006/relationships/hyperlink" Target="http://online.zakon.kz/Document/?doc_id=30783576" TargetMode="External"/><Relationship Id="rId6442" Type="http://schemas.openxmlformats.org/officeDocument/2006/relationships/hyperlink" Target="http://online.zakon.kz/Document/?doc_id=30366245" TargetMode="External"/><Relationship Id="rId7700" Type="http://schemas.openxmlformats.org/officeDocument/2006/relationships/hyperlink" Target="http://online.zakon.kz/Document/?doc_id=30366245" TargetMode="External"/><Relationship Id="rId957" Type="http://schemas.openxmlformats.org/officeDocument/2006/relationships/hyperlink" Target="http://online.zakon.kz/Document/?doc_id=30783576" TargetMode="External"/><Relationship Id="rId1587" Type="http://schemas.openxmlformats.org/officeDocument/2006/relationships/hyperlink" Target="http://online.zakon.kz/Document/?doc_id=30782059" TargetMode="External"/><Relationship Id="rId1794" Type="http://schemas.openxmlformats.org/officeDocument/2006/relationships/hyperlink" Target="http://online.zakon.kz/Document/?doc_id=30518961" TargetMode="External"/><Relationship Id="rId2638" Type="http://schemas.openxmlformats.org/officeDocument/2006/relationships/hyperlink" Target="http://online.zakon.kz/Document/?doc_id=30858960" TargetMode="External"/><Relationship Id="rId2845" Type="http://schemas.openxmlformats.org/officeDocument/2006/relationships/hyperlink" Target="http://online.zakon.kz/Document/?doc_id=31573197" TargetMode="External"/><Relationship Id="rId5251" Type="http://schemas.openxmlformats.org/officeDocument/2006/relationships/hyperlink" Target="http://online.zakon.kz/Document/?doc_id=30366245" TargetMode="External"/><Relationship Id="rId6302" Type="http://schemas.openxmlformats.org/officeDocument/2006/relationships/hyperlink" Target="http://online.zakon.kz/Document/?doc_id=30115038"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0384784" TargetMode="External"/><Relationship Id="rId1447" Type="http://schemas.openxmlformats.org/officeDocument/2006/relationships/hyperlink" Target="http://online.zakon.kz/Document/?doc_id=31482533" TargetMode="External"/><Relationship Id="rId1654" Type="http://schemas.openxmlformats.org/officeDocument/2006/relationships/hyperlink" Target="http://online.zakon.kz/Document/?doc_id=30520771" TargetMode="External"/><Relationship Id="rId1861" Type="http://schemas.openxmlformats.org/officeDocument/2006/relationships/hyperlink" Target="http://online.zakon.kz/Document/?doc_id=30366245" TargetMode="External"/><Relationship Id="rId2705" Type="http://schemas.openxmlformats.org/officeDocument/2006/relationships/hyperlink" Target="http://online.zakon.kz/Document/?doc_id=31310976" TargetMode="External"/><Relationship Id="rId2912" Type="http://schemas.openxmlformats.org/officeDocument/2006/relationships/hyperlink" Target="http://online.zakon.kz/Document/?doc_id=31037865" TargetMode="External"/><Relationship Id="rId4060" Type="http://schemas.openxmlformats.org/officeDocument/2006/relationships/hyperlink" Target="http://online.zakon.kz/Document/?doc_id=31112647" TargetMode="External"/><Relationship Id="rId5111" Type="http://schemas.openxmlformats.org/officeDocument/2006/relationships/hyperlink" Target="http://online.zakon.kz/Document/?doc_id=30366245" TargetMode="External"/><Relationship Id="rId8267" Type="http://schemas.openxmlformats.org/officeDocument/2006/relationships/hyperlink" Target="http://online.zakon.kz/Document/?doc_id=30388346" TargetMode="External"/><Relationship Id="rId1307" Type="http://schemas.openxmlformats.org/officeDocument/2006/relationships/hyperlink" Target="http://online.zakon.kz/Document/?doc_id=30518961" TargetMode="External"/><Relationship Id="rId1514" Type="http://schemas.openxmlformats.org/officeDocument/2006/relationships/hyperlink" Target="http://online.zakon.kz/Document/?doc_id=31312849" TargetMode="External"/><Relationship Id="rId1721" Type="http://schemas.openxmlformats.org/officeDocument/2006/relationships/hyperlink" Target="http://online.zakon.kz/Document/?doc_id=31312849" TargetMode="External"/><Relationship Id="rId4877" Type="http://schemas.openxmlformats.org/officeDocument/2006/relationships/hyperlink" Target="http://online.zakon.kz/Document/?doc_id=31312849" TargetMode="External"/><Relationship Id="rId5928" Type="http://schemas.openxmlformats.org/officeDocument/2006/relationships/hyperlink" Target="http://online.zakon.kz/Document/?doc_id=31312849" TargetMode="External"/><Relationship Id="rId7076" Type="http://schemas.openxmlformats.org/officeDocument/2006/relationships/hyperlink" Target="http://online.zakon.kz/Document/?doc_id=31310976" TargetMode="External"/><Relationship Id="rId7283" Type="http://schemas.openxmlformats.org/officeDocument/2006/relationships/hyperlink" Target="http://online.zakon.kz/Document/?doc_id=31615135" TargetMode="External"/><Relationship Id="rId7490" Type="http://schemas.openxmlformats.org/officeDocument/2006/relationships/hyperlink" Target="http://online.zakon.kz/Document/?doc_id=30520771" TargetMode="External"/><Relationship Id="rId8127" Type="http://schemas.openxmlformats.org/officeDocument/2006/relationships/hyperlink" Target="http://online.zakon.kz/Document/?doc_id=30783576" TargetMode="External"/><Relationship Id="rId8334" Type="http://schemas.openxmlformats.org/officeDocument/2006/relationships/hyperlink" Target="http://online.zakon.kz/Document/?doc_id=30783576" TargetMode="External"/><Relationship Id="rId13" Type="http://schemas.openxmlformats.org/officeDocument/2006/relationships/hyperlink" Target="http://online.zakon.kz/Document/?doc_id=30368034" TargetMode="External"/><Relationship Id="rId3479" Type="http://schemas.openxmlformats.org/officeDocument/2006/relationships/hyperlink" Target="http://online.zakon.kz/Document/?doc_id=31312849" TargetMode="External"/><Relationship Id="rId3686" Type="http://schemas.openxmlformats.org/officeDocument/2006/relationships/hyperlink" Target="http://online.zakon.kz/Document/?doc_id=30366245" TargetMode="External"/><Relationship Id="rId6092" Type="http://schemas.openxmlformats.org/officeDocument/2006/relationships/hyperlink" Target="http://online.zakon.kz/Document/?doc_id=30384784" TargetMode="External"/><Relationship Id="rId7143" Type="http://schemas.openxmlformats.org/officeDocument/2006/relationships/hyperlink" Target="http://online.zakon.kz/Document/?doc_id=30366245" TargetMode="External"/><Relationship Id="rId7350" Type="http://schemas.openxmlformats.org/officeDocument/2006/relationships/hyperlink" Target="http://online.zakon.kz/Document/?doc_id=31037865" TargetMode="External"/><Relationship Id="rId8401" Type="http://schemas.openxmlformats.org/officeDocument/2006/relationships/hyperlink" Target="http://online.zakon.kz/Document/?doc_id=31310976" TargetMode="External"/><Relationship Id="rId2288" Type="http://schemas.openxmlformats.org/officeDocument/2006/relationships/hyperlink" Target="http://online.zakon.kz/Document/?doc_id=30366245" TargetMode="External"/><Relationship Id="rId2495" Type="http://schemas.openxmlformats.org/officeDocument/2006/relationships/hyperlink" Target="http://online.zakon.kz/Document/?doc_id=30565734" TargetMode="External"/><Relationship Id="rId3339" Type="http://schemas.openxmlformats.org/officeDocument/2006/relationships/hyperlink" Target="http://online.zakon.kz/Document/?doc_id=31037865" TargetMode="External"/><Relationship Id="rId3893" Type="http://schemas.openxmlformats.org/officeDocument/2006/relationships/hyperlink" Target="http://online.zakon.kz/Document/?doc_id=30366245" TargetMode="External"/><Relationship Id="rId4737" Type="http://schemas.openxmlformats.org/officeDocument/2006/relationships/hyperlink" Target="http://online.zakon.kz/Document/?doc_id=30366245" TargetMode="External"/><Relationship Id="rId4944" Type="http://schemas.openxmlformats.org/officeDocument/2006/relationships/hyperlink" Target="http://online.zakon.kz/Document/?doc_id=30366245" TargetMode="External"/><Relationship Id="rId7003" Type="http://schemas.openxmlformats.org/officeDocument/2006/relationships/hyperlink" Target="http://online.zakon.kz/Document/?doc_id=30366245" TargetMode="External"/><Relationship Id="rId7210" Type="http://schemas.openxmlformats.org/officeDocument/2006/relationships/hyperlink" Target="http://online.zakon.kz/Document/?doc_id=30366245"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443961" TargetMode="External"/><Relationship Id="rId2148" Type="http://schemas.openxmlformats.org/officeDocument/2006/relationships/hyperlink" Target="http://online.zakon.kz/Document/?doc_id=30366245" TargetMode="External"/><Relationship Id="rId3546" Type="http://schemas.openxmlformats.org/officeDocument/2006/relationships/hyperlink" Target="http://online.zakon.kz/Document/?doc_id=31037865" TargetMode="External"/><Relationship Id="rId3753" Type="http://schemas.openxmlformats.org/officeDocument/2006/relationships/hyperlink" Target="http://online.zakon.kz/Document/?doc_id=31310976" TargetMode="External"/><Relationship Id="rId3960" Type="http://schemas.openxmlformats.org/officeDocument/2006/relationships/hyperlink" Target="http://online.zakon.kz/Document/?doc_id=30782059" TargetMode="External"/><Relationship Id="rId4804" Type="http://schemas.openxmlformats.org/officeDocument/2006/relationships/hyperlink" Target="http://online.zakon.kz/Document/?doc_id=30366245"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30518961" TargetMode="External"/><Relationship Id="rId2355" Type="http://schemas.openxmlformats.org/officeDocument/2006/relationships/hyperlink" Target="http://online.zakon.kz/Document/?doc_id=30366245" TargetMode="External"/><Relationship Id="rId2562" Type="http://schemas.openxmlformats.org/officeDocument/2006/relationships/hyperlink" Target="http://online.zakon.kz/Document/?doc_id=30569572" TargetMode="External"/><Relationship Id="rId3406" Type="http://schemas.openxmlformats.org/officeDocument/2006/relationships/hyperlink" Target="http://online.zakon.kz/Document/?doc_id=31310976" TargetMode="External"/><Relationship Id="rId3613" Type="http://schemas.openxmlformats.org/officeDocument/2006/relationships/hyperlink" Target="http://online.zakon.kz/Document/?doc_id=30366245" TargetMode="External"/><Relationship Id="rId3820" Type="http://schemas.openxmlformats.org/officeDocument/2006/relationships/hyperlink" Target="http://online.zakon.kz/Document/?doc_id=30366245" TargetMode="External"/><Relationship Id="rId6769" Type="http://schemas.openxmlformats.org/officeDocument/2006/relationships/hyperlink" Target="http://online.zakon.kz/Document/?doc_id=31481924" TargetMode="External"/><Relationship Id="rId6976" Type="http://schemas.openxmlformats.org/officeDocument/2006/relationships/hyperlink" Target="http://online.zakon.kz/Document/?doc_id=30783576"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0518961" TargetMode="External"/><Relationship Id="rId1371" Type="http://schemas.openxmlformats.org/officeDocument/2006/relationships/hyperlink" Target="http://online.zakon.kz/Document/?doc_id=30782059" TargetMode="External"/><Relationship Id="rId2008" Type="http://schemas.openxmlformats.org/officeDocument/2006/relationships/hyperlink" Target="http://online.zakon.kz/Document/?doc_id=30366245" TargetMode="External"/><Relationship Id="rId2215" Type="http://schemas.openxmlformats.org/officeDocument/2006/relationships/hyperlink" Target="http://online.zakon.kz/Document/?doc_id=30443961" TargetMode="External"/><Relationship Id="rId2422" Type="http://schemas.openxmlformats.org/officeDocument/2006/relationships/hyperlink" Target="http://online.zakon.kz/Document/?doc_id=31094393" TargetMode="External"/><Relationship Id="rId5578" Type="http://schemas.openxmlformats.org/officeDocument/2006/relationships/hyperlink" Target="http://online.zakon.kz/Document/?doc_id=30366245" TargetMode="External"/><Relationship Id="rId5785" Type="http://schemas.openxmlformats.org/officeDocument/2006/relationships/hyperlink" Target="http://online.zakon.kz/Document/?doc_id=31482533" TargetMode="External"/><Relationship Id="rId5992" Type="http://schemas.openxmlformats.org/officeDocument/2006/relationships/hyperlink" Target="http://online.zakon.kz/Document/?doc_id=31310976" TargetMode="External"/><Relationship Id="rId6629" Type="http://schemas.openxmlformats.org/officeDocument/2006/relationships/hyperlink" Target="http://online.zakon.kz/Document/?doc_id=30520771" TargetMode="External"/><Relationship Id="rId6836" Type="http://schemas.openxmlformats.org/officeDocument/2006/relationships/hyperlink" Target="http://online.zakon.kz/Document/?doc_id=30384784" TargetMode="External"/><Relationship Id="rId8191" Type="http://schemas.openxmlformats.org/officeDocument/2006/relationships/hyperlink" Target="http://online.zakon.kz/Document/?doc_id=31312849"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0783576" TargetMode="External"/><Relationship Id="rId1231" Type="http://schemas.openxmlformats.org/officeDocument/2006/relationships/hyperlink" Target="http://online.zakon.kz/Document/?doc_id=31039509" TargetMode="External"/><Relationship Id="rId4387" Type="http://schemas.openxmlformats.org/officeDocument/2006/relationships/hyperlink" Target="http://online.zakon.kz/Document/?doc_id=31482533" TargetMode="External"/><Relationship Id="rId4594" Type="http://schemas.openxmlformats.org/officeDocument/2006/relationships/hyperlink" Target="http://online.zakon.kz/Document/?doc_id=31037865" TargetMode="External"/><Relationship Id="rId5438" Type="http://schemas.openxmlformats.org/officeDocument/2006/relationships/hyperlink" Target="http://online.zakon.kz/Document/?doc_id=30366245" TargetMode="External"/><Relationship Id="rId5645" Type="http://schemas.openxmlformats.org/officeDocument/2006/relationships/hyperlink" Target="http://online.zakon.kz/Document/?doc_id=31037865" TargetMode="External"/><Relationship Id="rId5852" Type="http://schemas.openxmlformats.org/officeDocument/2006/relationships/hyperlink" Target="http://online.zakon.kz/Document/?doc_id=31310976" TargetMode="External"/><Relationship Id="rId8051" Type="http://schemas.openxmlformats.org/officeDocument/2006/relationships/hyperlink" Target="http://online.zakon.kz/Document/?doc_id=30449266" TargetMode="External"/><Relationship Id="rId3196" Type="http://schemas.openxmlformats.org/officeDocument/2006/relationships/hyperlink" Target="http://online.zakon.kz/Document/?doc_id=31094393" TargetMode="External"/><Relationship Id="rId4247" Type="http://schemas.openxmlformats.org/officeDocument/2006/relationships/hyperlink" Target="http://online.zakon.kz/Document/?doc_id=30783576" TargetMode="External"/><Relationship Id="rId4454" Type="http://schemas.openxmlformats.org/officeDocument/2006/relationships/hyperlink" Target="http://online.zakon.kz/Document/?doc_id=30518961" TargetMode="External"/><Relationship Id="rId4661" Type="http://schemas.openxmlformats.org/officeDocument/2006/relationships/hyperlink" Target="http://online.zakon.kz/Document/?doc_id=30366245" TargetMode="External"/><Relationship Id="rId5505" Type="http://schemas.openxmlformats.org/officeDocument/2006/relationships/hyperlink" Target="http://online.zakon.kz/Document/?doc_id=30384784" TargetMode="External"/><Relationship Id="rId6903" Type="http://schemas.openxmlformats.org/officeDocument/2006/relationships/hyperlink" Target="http://online.zakon.kz/Document/?doc_id=30449762" TargetMode="External"/><Relationship Id="rId3056" Type="http://schemas.openxmlformats.org/officeDocument/2006/relationships/hyperlink" Target="http://online.zakon.kz/Document/?doc_id=30835176" TargetMode="External"/><Relationship Id="rId3263" Type="http://schemas.openxmlformats.org/officeDocument/2006/relationships/hyperlink" Target="http://online.zakon.kz/Document/?doc_id=31037865" TargetMode="External"/><Relationship Id="rId3470" Type="http://schemas.openxmlformats.org/officeDocument/2006/relationships/hyperlink" Target="http://online.zakon.kz/Document/?doc_id=30366245" TargetMode="External"/><Relationship Id="rId4107" Type="http://schemas.openxmlformats.org/officeDocument/2006/relationships/hyperlink" Target="http://online.zakon.kz/Document/?doc_id=31310976" TargetMode="External"/><Relationship Id="rId4314" Type="http://schemas.openxmlformats.org/officeDocument/2006/relationships/hyperlink" Target="http://online.zakon.kz/Document/?doc_id=30782059" TargetMode="External"/><Relationship Id="rId5712" Type="http://schemas.openxmlformats.org/officeDocument/2006/relationships/hyperlink" Target="http://online.zakon.kz/Document/?doc_id=30518961"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1518761" TargetMode="External"/><Relationship Id="rId2072" Type="http://schemas.openxmlformats.org/officeDocument/2006/relationships/hyperlink" Target="http://online.zakon.kz/Document/?doc_id=31519607" TargetMode="External"/><Relationship Id="rId3123" Type="http://schemas.openxmlformats.org/officeDocument/2006/relationships/hyperlink" Target="http://online.zakon.kz/Document/?doc_id=30366245" TargetMode="External"/><Relationship Id="rId4521" Type="http://schemas.openxmlformats.org/officeDocument/2006/relationships/hyperlink" Target="http://online.zakon.kz/Document/?doc_id=30366245" TargetMode="External"/><Relationship Id="rId6279" Type="http://schemas.openxmlformats.org/officeDocument/2006/relationships/hyperlink" Target="http://online.zakon.kz/Document/?doc_id=31310976" TargetMode="External"/><Relationship Id="rId7677" Type="http://schemas.openxmlformats.org/officeDocument/2006/relationships/hyperlink" Target="http://online.zakon.kz/Document/?doc_id=31482533" TargetMode="External"/><Relationship Id="rId7884" Type="http://schemas.openxmlformats.org/officeDocument/2006/relationships/hyperlink" Target="http://online.zakon.kz/Document/?doc_id=31411217"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858960" TargetMode="External"/><Relationship Id="rId5088" Type="http://schemas.openxmlformats.org/officeDocument/2006/relationships/hyperlink" Target="http://online.zakon.kz/Document/?doc_id=30569572" TargetMode="External"/><Relationship Id="rId6139" Type="http://schemas.openxmlformats.org/officeDocument/2006/relationships/hyperlink" Target="http://online.zakon.kz/Document/?doc_id=30366245" TargetMode="External"/><Relationship Id="rId6486" Type="http://schemas.openxmlformats.org/officeDocument/2006/relationships/hyperlink" Target="http://online.zakon.kz/Document/?doc_id=30520771" TargetMode="External"/><Relationship Id="rId6693" Type="http://schemas.openxmlformats.org/officeDocument/2006/relationships/hyperlink" Target="http://online.zakon.kz/Document/?doc_id=31310976" TargetMode="External"/><Relationship Id="rId7537" Type="http://schemas.openxmlformats.org/officeDocument/2006/relationships/hyperlink" Target="http://online.zakon.kz/Document/?doc_id=31518761" TargetMode="External"/><Relationship Id="rId7744" Type="http://schemas.openxmlformats.org/officeDocument/2006/relationships/hyperlink" Target="http://online.zakon.kz/Document/?doc_id=30383291" TargetMode="External"/><Relationship Id="rId7951" Type="http://schemas.openxmlformats.org/officeDocument/2006/relationships/hyperlink" Target="http://online.zakon.kz/Document/?doc_id=30624803" TargetMode="External"/><Relationship Id="rId2889" Type="http://schemas.openxmlformats.org/officeDocument/2006/relationships/hyperlink" Target="http://online.zakon.kz/Document/?doc_id=31482533" TargetMode="External"/><Relationship Id="rId5295" Type="http://schemas.openxmlformats.org/officeDocument/2006/relationships/hyperlink" Target="http://online.zakon.kz/Document/?doc_id=30518961" TargetMode="External"/><Relationship Id="rId6346" Type="http://schemas.openxmlformats.org/officeDocument/2006/relationships/hyperlink" Target="http://online.zakon.kz/Document/?doc_id=31034316" TargetMode="External"/><Relationship Id="rId6553" Type="http://schemas.openxmlformats.org/officeDocument/2006/relationships/hyperlink" Target="http://online.zakon.kz/Document/?doc_id=30366245" TargetMode="External"/><Relationship Id="rId6760" Type="http://schemas.openxmlformats.org/officeDocument/2006/relationships/hyperlink" Target="http://online.zakon.kz/Document/?doc_id=31312849" TargetMode="External"/><Relationship Id="rId7604" Type="http://schemas.openxmlformats.org/officeDocument/2006/relationships/hyperlink" Target="http://online.zakon.kz/Document/?doc_id=30366245" TargetMode="External"/><Relationship Id="rId7811" Type="http://schemas.openxmlformats.org/officeDocument/2006/relationships/hyperlink" Target="http://online.zakon.kz/Document/?doc_id=31037865"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1615135" TargetMode="External"/><Relationship Id="rId2749" Type="http://schemas.openxmlformats.org/officeDocument/2006/relationships/hyperlink" Target="http://online.zakon.kz/Document/?doc_id=30366245" TargetMode="External"/><Relationship Id="rId2956" Type="http://schemas.openxmlformats.org/officeDocument/2006/relationships/hyperlink" Target="http://online.zakon.kz/Document/?doc_id=31408579" TargetMode="External"/><Relationship Id="rId5155" Type="http://schemas.openxmlformats.org/officeDocument/2006/relationships/hyperlink" Target="http://online.zakon.kz/Document/?doc_id=30366245" TargetMode="External"/><Relationship Id="rId5362" Type="http://schemas.openxmlformats.org/officeDocument/2006/relationships/hyperlink" Target="http://online.zakon.kz/Document/?doc_id=31310976" TargetMode="External"/><Relationship Id="rId6206" Type="http://schemas.openxmlformats.org/officeDocument/2006/relationships/hyperlink" Target="http://online.zakon.kz/Document/?doc_id=31311654" TargetMode="External"/><Relationship Id="rId6413" Type="http://schemas.openxmlformats.org/officeDocument/2006/relationships/hyperlink" Target="http://online.zakon.kz/Document/?doc_id=31308043" TargetMode="External"/><Relationship Id="rId6620" Type="http://schemas.openxmlformats.org/officeDocument/2006/relationships/hyperlink" Target="http://online.zakon.kz/Document/?doc_id=30366245" TargetMode="External"/><Relationship Id="rId928" Type="http://schemas.openxmlformats.org/officeDocument/2006/relationships/hyperlink" Target="http://online.zakon.kz/Document/?doc_id=30783576" TargetMode="External"/><Relationship Id="rId1558" Type="http://schemas.openxmlformats.org/officeDocument/2006/relationships/hyperlink" Target="http://online.zakon.kz/Document/?doc_id=30366245" TargetMode="External"/><Relationship Id="rId1765" Type="http://schemas.openxmlformats.org/officeDocument/2006/relationships/hyperlink" Target="http://online.zakon.kz/Document/?doc_id=51049233" TargetMode="External"/><Relationship Id="rId2609" Type="http://schemas.openxmlformats.org/officeDocument/2006/relationships/hyperlink" Target="http://online.zakon.kz/Document/?doc_id=31094393" TargetMode="External"/><Relationship Id="rId4171" Type="http://schemas.openxmlformats.org/officeDocument/2006/relationships/hyperlink" Target="http://online.zakon.kz/Document/?doc_id=30366245" TargetMode="External"/><Relationship Id="rId5015" Type="http://schemas.openxmlformats.org/officeDocument/2006/relationships/hyperlink" Target="http://online.zakon.kz/Document/?doc_id=30783576" TargetMode="External"/><Relationship Id="rId5222" Type="http://schemas.openxmlformats.org/officeDocument/2006/relationships/hyperlink" Target="http://online.zakon.kz/Document/?doc_id=31039509" TargetMode="External"/><Relationship Id="rId8378" Type="http://schemas.openxmlformats.org/officeDocument/2006/relationships/hyperlink" Target="http://online.zakon.kz/Document/?doc_id=31025648" TargetMode="External"/><Relationship Id="rId57" Type="http://schemas.openxmlformats.org/officeDocument/2006/relationships/hyperlink" Target="http://online.zakon.kz/Document/?doc_id=31311654" TargetMode="External"/><Relationship Id="rId1418" Type="http://schemas.openxmlformats.org/officeDocument/2006/relationships/hyperlink" Target="http://online.zakon.kz/Document/?doc_id=30366245" TargetMode="External"/><Relationship Id="rId1972" Type="http://schemas.openxmlformats.org/officeDocument/2006/relationships/hyperlink" Target="http://online.zakon.kz/Document/?doc_id=31113931" TargetMode="External"/><Relationship Id="rId2816" Type="http://schemas.openxmlformats.org/officeDocument/2006/relationships/hyperlink" Target="http://online.zakon.kz/Document/?doc_id=31037865" TargetMode="External"/><Relationship Id="rId4031" Type="http://schemas.openxmlformats.org/officeDocument/2006/relationships/hyperlink" Target="http://online.zakon.kz/Document/?doc_id=30366245" TargetMode="External"/><Relationship Id="rId7187" Type="http://schemas.openxmlformats.org/officeDocument/2006/relationships/hyperlink" Target="http://online.zakon.kz/Document/?doc_id=31312849" TargetMode="External"/><Relationship Id="rId7394" Type="http://schemas.openxmlformats.org/officeDocument/2006/relationships/hyperlink" Target="http://online.zakon.kz/Document/?doc_id=30366245" TargetMode="External"/><Relationship Id="rId8238" Type="http://schemas.openxmlformats.org/officeDocument/2006/relationships/hyperlink" Target="http://online.zakon.kz/Document/?doc_id=30366245" TargetMode="External"/><Relationship Id="rId8445" Type="http://schemas.openxmlformats.org/officeDocument/2006/relationships/hyperlink" Target="http://online.zakon.kz/Document/?doc_id=30366245" TargetMode="External"/><Relationship Id="rId1625" Type="http://schemas.openxmlformats.org/officeDocument/2006/relationships/hyperlink" Target="http://online.zakon.kz/Document/?doc_id=31312849" TargetMode="External"/><Relationship Id="rId1832" Type="http://schemas.openxmlformats.org/officeDocument/2006/relationships/hyperlink" Target="http://online.zakon.kz/Document/?doc_id=31094393" TargetMode="External"/><Relationship Id="rId4988" Type="http://schemas.openxmlformats.org/officeDocument/2006/relationships/hyperlink" Target="http://online.zakon.kz/Document/?doc_id=30782059" TargetMode="External"/><Relationship Id="rId7047" Type="http://schemas.openxmlformats.org/officeDocument/2006/relationships/hyperlink" Target="http://online.zakon.kz/Document/?doc_id=31310976" TargetMode="External"/><Relationship Id="rId7254" Type="http://schemas.openxmlformats.org/officeDocument/2006/relationships/hyperlink" Target="http://online.zakon.kz/Document/?doc_id=31094393" TargetMode="External"/><Relationship Id="rId8305" Type="http://schemas.openxmlformats.org/officeDocument/2006/relationships/hyperlink" Target="http://online.zakon.kz/Document/?doc_id=30518961" TargetMode="External"/><Relationship Id="rId3797" Type="http://schemas.openxmlformats.org/officeDocument/2006/relationships/hyperlink" Target="http://online.zakon.kz/Document/?doc_id=31037865" TargetMode="External"/><Relationship Id="rId4848" Type="http://schemas.openxmlformats.org/officeDocument/2006/relationships/hyperlink" Target="http://online.zakon.kz/Document/?doc_id=31310976" TargetMode="External"/><Relationship Id="rId6063" Type="http://schemas.openxmlformats.org/officeDocument/2006/relationships/hyperlink" Target="http://online.zakon.kz/Document/?doc_id=31094393" TargetMode="External"/><Relationship Id="rId7461" Type="http://schemas.openxmlformats.org/officeDocument/2006/relationships/hyperlink" Target="http://online.zakon.kz/Document/?doc_id=31482533" TargetMode="External"/><Relationship Id="rId2399" Type="http://schemas.openxmlformats.org/officeDocument/2006/relationships/hyperlink" Target="http://online.zakon.kz/Document/?doc_id=31037865" TargetMode="External"/><Relationship Id="rId3657" Type="http://schemas.openxmlformats.org/officeDocument/2006/relationships/hyperlink" Target="http://online.zakon.kz/Document/?doc_id=31310976" TargetMode="External"/><Relationship Id="rId3864" Type="http://schemas.openxmlformats.org/officeDocument/2006/relationships/hyperlink" Target="http://online.zakon.kz/Document/?doc_id=30782059" TargetMode="External"/><Relationship Id="rId4708" Type="http://schemas.openxmlformats.org/officeDocument/2006/relationships/hyperlink" Target="http://online.zakon.kz/Document/?doc_id=31039509" TargetMode="External"/><Relationship Id="rId4915" Type="http://schemas.openxmlformats.org/officeDocument/2006/relationships/hyperlink" Target="http://online.zakon.kz/Document/?doc_id=30783576" TargetMode="External"/><Relationship Id="rId6270" Type="http://schemas.openxmlformats.org/officeDocument/2006/relationships/hyperlink" Target="http://online.zakon.kz/Document/?doc_id=31308043" TargetMode="External"/><Relationship Id="rId7114" Type="http://schemas.openxmlformats.org/officeDocument/2006/relationships/hyperlink" Target="http://online.zakon.kz/Document/?doc_id=31037865" TargetMode="External"/><Relationship Id="rId7321" Type="http://schemas.openxmlformats.org/officeDocument/2006/relationships/hyperlink" Target="http://online.zakon.kz/Document/?doc_id=31312849"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520771" TargetMode="External"/><Relationship Id="rId992" Type="http://schemas.openxmlformats.org/officeDocument/2006/relationships/hyperlink" Target="http://online.zakon.kz/Document/?doc_id=31312849" TargetMode="External"/><Relationship Id="rId2259" Type="http://schemas.openxmlformats.org/officeDocument/2006/relationships/hyperlink" Target="http://online.zakon.kz/Document/?doc_id=30366245" TargetMode="External"/><Relationship Id="rId2466" Type="http://schemas.openxmlformats.org/officeDocument/2006/relationships/hyperlink" Target="http://online.zakon.kz/Document/?doc_id=31480846" TargetMode="External"/><Relationship Id="rId2673" Type="http://schemas.openxmlformats.org/officeDocument/2006/relationships/hyperlink" Target="http://online.zakon.kz/Document/?doc_id=31213712" TargetMode="External"/><Relationship Id="rId2880" Type="http://schemas.openxmlformats.org/officeDocument/2006/relationships/hyperlink" Target="http://online.zakon.kz/Document/?doc_id=31094393" TargetMode="External"/><Relationship Id="rId3517" Type="http://schemas.openxmlformats.org/officeDocument/2006/relationships/hyperlink" Target="http://online.zakon.kz/Document/?doc_id=30366245" TargetMode="External"/><Relationship Id="rId3724" Type="http://schemas.openxmlformats.org/officeDocument/2006/relationships/hyperlink" Target="http://online.zakon.kz/Document/?doc_id=30366245" TargetMode="External"/><Relationship Id="rId3931" Type="http://schemas.openxmlformats.org/officeDocument/2006/relationships/hyperlink" Target="http://online.zakon.kz/Document/?doc_id=30782059" TargetMode="External"/><Relationship Id="rId6130" Type="http://schemas.openxmlformats.org/officeDocument/2006/relationships/hyperlink" Target="http://online.zakon.kz/Document/?doc_id=30863239"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388346" TargetMode="External"/><Relationship Id="rId1068" Type="http://schemas.openxmlformats.org/officeDocument/2006/relationships/hyperlink" Target="http://online.zakon.kz/Document/?doc_id=30388346" TargetMode="External"/><Relationship Id="rId1275" Type="http://schemas.openxmlformats.org/officeDocument/2006/relationships/hyperlink" Target="http://online.zakon.kz/Document/?doc_id=30366245" TargetMode="External"/><Relationship Id="rId1482" Type="http://schemas.openxmlformats.org/officeDocument/2006/relationships/hyperlink" Target="http://online.zakon.kz/Document/?doc_id=30366245" TargetMode="External"/><Relationship Id="rId2119" Type="http://schemas.openxmlformats.org/officeDocument/2006/relationships/hyperlink" Target="http://online.zakon.kz/Document/?doc_id=31312849" TargetMode="External"/><Relationship Id="rId2326" Type="http://schemas.openxmlformats.org/officeDocument/2006/relationships/hyperlink" Target="http://online.zakon.kz/Document/?doc_id=30366245" TargetMode="External"/><Relationship Id="rId2533" Type="http://schemas.openxmlformats.org/officeDocument/2006/relationships/hyperlink" Target="http://online.zakon.kz/Document/?doc_id=30364178" TargetMode="External"/><Relationship Id="rId2740" Type="http://schemas.openxmlformats.org/officeDocument/2006/relationships/hyperlink" Target="http://online.zakon.kz/Document/?doc_id=31310976" TargetMode="External"/><Relationship Id="rId5689" Type="http://schemas.openxmlformats.org/officeDocument/2006/relationships/hyperlink" Target="http://online.zakon.kz/Document/?doc_id=30569572" TargetMode="External"/><Relationship Id="rId5896" Type="http://schemas.openxmlformats.org/officeDocument/2006/relationships/hyperlink" Target="http://online.zakon.kz/Document/?doc_id=30366245" TargetMode="External"/><Relationship Id="rId6947" Type="http://schemas.openxmlformats.org/officeDocument/2006/relationships/hyperlink" Target="http://online.zakon.kz/Document/?doc_id=31037865" TargetMode="External"/><Relationship Id="rId8095" Type="http://schemas.openxmlformats.org/officeDocument/2006/relationships/hyperlink" Target="http://online.zakon.kz/Document/?doc_id=30449762"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66245" TargetMode="External"/><Relationship Id="rId1135" Type="http://schemas.openxmlformats.org/officeDocument/2006/relationships/hyperlink" Target="http://online.zakon.kz/Document/?doc_id=31311654" TargetMode="External"/><Relationship Id="rId1342" Type="http://schemas.openxmlformats.org/officeDocument/2006/relationships/hyperlink" Target="http://online.zakon.kz/Document/?doc_id=30520771" TargetMode="External"/><Relationship Id="rId4498" Type="http://schemas.openxmlformats.org/officeDocument/2006/relationships/hyperlink" Target="http://online.zakon.kz/Document/?doc_id=31310976" TargetMode="External"/><Relationship Id="rId5549" Type="http://schemas.openxmlformats.org/officeDocument/2006/relationships/hyperlink" Target="http://online.zakon.kz/Document/?doc_id=31310976" TargetMode="External"/><Relationship Id="rId8162" Type="http://schemas.openxmlformats.org/officeDocument/2006/relationships/hyperlink" Target="http://online.zakon.kz/Document/?doc_id=30783576" TargetMode="External"/><Relationship Id="rId1202" Type="http://schemas.openxmlformats.org/officeDocument/2006/relationships/hyperlink" Target="http://online.zakon.kz/Document/?doc_id=30835176" TargetMode="External"/><Relationship Id="rId2600" Type="http://schemas.openxmlformats.org/officeDocument/2006/relationships/hyperlink" Target="http://online.zakon.kz/Document/?doc_id=30518961" TargetMode="External"/><Relationship Id="rId4358" Type="http://schemas.openxmlformats.org/officeDocument/2006/relationships/hyperlink" Target="http://online.zakon.kz/Document/?doc_id=30366245" TargetMode="External"/><Relationship Id="rId5409" Type="http://schemas.openxmlformats.org/officeDocument/2006/relationships/hyperlink" Target="http://online.zakon.kz/Document/?doc_id=30384784" TargetMode="External"/><Relationship Id="rId5756" Type="http://schemas.openxmlformats.org/officeDocument/2006/relationships/hyperlink" Target="http://online.zakon.kz/Document/?doc_id=30920356" TargetMode="External"/><Relationship Id="rId5963" Type="http://schemas.openxmlformats.org/officeDocument/2006/relationships/hyperlink" Target="http://online.zakon.kz/Document/?doc_id=31482533" TargetMode="External"/><Relationship Id="rId6807" Type="http://schemas.openxmlformats.org/officeDocument/2006/relationships/hyperlink" Target="http://online.zakon.kz/Document/?doc_id=31037895" TargetMode="External"/><Relationship Id="rId8022" Type="http://schemas.openxmlformats.org/officeDocument/2006/relationships/hyperlink" Target="http://online.zakon.kz/Document/?doc_id=30449266" TargetMode="External"/><Relationship Id="rId3167" Type="http://schemas.openxmlformats.org/officeDocument/2006/relationships/hyperlink" Target="http://online.zakon.kz/Document/?doc_id=51008443" TargetMode="External"/><Relationship Id="rId4565" Type="http://schemas.openxmlformats.org/officeDocument/2006/relationships/hyperlink" Target="http://online.zakon.kz/Document/?doc_id=30568184" TargetMode="External"/><Relationship Id="rId4772" Type="http://schemas.openxmlformats.org/officeDocument/2006/relationships/hyperlink" Target="http://online.zakon.kz/Document/?doc_id=30366245" TargetMode="External"/><Relationship Id="rId5616" Type="http://schemas.openxmlformats.org/officeDocument/2006/relationships/hyperlink" Target="http://online.zakon.kz/Document/?doc_id=30783576" TargetMode="External"/><Relationship Id="rId5823" Type="http://schemas.openxmlformats.org/officeDocument/2006/relationships/hyperlink" Target="http://online.zakon.kz/Document/?doc_id=30518961"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366245" TargetMode="External"/><Relationship Id="rId3581" Type="http://schemas.openxmlformats.org/officeDocument/2006/relationships/hyperlink" Target="http://online.zakon.kz/Document/?doc_id=31094393" TargetMode="External"/><Relationship Id="rId4218" Type="http://schemas.openxmlformats.org/officeDocument/2006/relationships/hyperlink" Target="http://online.zakon.kz/Document/?doc_id=31039509" TargetMode="External"/><Relationship Id="rId4425" Type="http://schemas.openxmlformats.org/officeDocument/2006/relationships/hyperlink" Target="http://online.zakon.kz/Document/?doc_id=30443899" TargetMode="External"/><Relationship Id="rId4632" Type="http://schemas.openxmlformats.org/officeDocument/2006/relationships/hyperlink" Target="http://online.zakon.kz/Document/?doc_id=31481924" TargetMode="External"/><Relationship Id="rId7788" Type="http://schemas.openxmlformats.org/officeDocument/2006/relationships/hyperlink" Target="http://online.zakon.kz/Document/?doc_id=30518961" TargetMode="External"/><Relationship Id="rId7995" Type="http://schemas.openxmlformats.org/officeDocument/2006/relationships/hyperlink" Target="http://online.zakon.kz/Document/?doc_id=31481924" TargetMode="External"/><Relationship Id="rId2183" Type="http://schemas.openxmlformats.org/officeDocument/2006/relationships/hyperlink" Target="http://online.zakon.kz/Document/?doc_id=30366245" TargetMode="External"/><Relationship Id="rId2390" Type="http://schemas.openxmlformats.org/officeDocument/2006/relationships/hyperlink" Target="http://online.zakon.kz/Document/?doc_id=31481924" TargetMode="External"/><Relationship Id="rId3027" Type="http://schemas.openxmlformats.org/officeDocument/2006/relationships/hyperlink" Target="http://online.zakon.kz/Document/?doc_id=31408579" TargetMode="External"/><Relationship Id="rId3234" Type="http://schemas.openxmlformats.org/officeDocument/2006/relationships/hyperlink" Target="http://online.zakon.kz/Document/?doc_id=31037865" TargetMode="External"/><Relationship Id="rId3441" Type="http://schemas.openxmlformats.org/officeDocument/2006/relationships/hyperlink" Target="http://online.zakon.kz/Document/?doc_id=30366245" TargetMode="External"/><Relationship Id="rId6597" Type="http://schemas.openxmlformats.org/officeDocument/2006/relationships/hyperlink" Target="http://online.zakon.kz/Document/?doc_id=30858960" TargetMode="External"/><Relationship Id="rId7648" Type="http://schemas.openxmlformats.org/officeDocument/2006/relationships/hyperlink" Target="http://online.zakon.kz/Document/?doc_id=31318087" TargetMode="External"/><Relationship Id="rId7855" Type="http://schemas.openxmlformats.org/officeDocument/2006/relationships/hyperlink" Target="http://online.zakon.kz/Document/?doc_id=30383291"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1549135" TargetMode="External"/><Relationship Id="rId2250" Type="http://schemas.openxmlformats.org/officeDocument/2006/relationships/hyperlink" Target="http://online.zakon.kz/Document/?doc_id=30366245" TargetMode="External"/><Relationship Id="rId3301" Type="http://schemas.openxmlformats.org/officeDocument/2006/relationships/hyperlink" Target="http://online.zakon.kz/Document/?doc_id=30520771" TargetMode="External"/><Relationship Id="rId5199" Type="http://schemas.openxmlformats.org/officeDocument/2006/relationships/hyperlink" Target="http://online.zakon.kz/Document/?doc_id=30565734" TargetMode="External"/><Relationship Id="rId6457" Type="http://schemas.openxmlformats.org/officeDocument/2006/relationships/hyperlink" Target="http://online.zakon.kz/Document/?doc_id=51042116" TargetMode="External"/><Relationship Id="rId6664" Type="http://schemas.openxmlformats.org/officeDocument/2006/relationships/hyperlink" Target="http://online.zakon.kz/Document/?doc_id=31312849" TargetMode="External"/><Relationship Id="rId6871" Type="http://schemas.openxmlformats.org/officeDocument/2006/relationships/hyperlink" Target="http://online.zakon.kz/Document/?doc_id=31481924" TargetMode="External"/><Relationship Id="rId7508" Type="http://schemas.openxmlformats.org/officeDocument/2006/relationships/hyperlink" Target="http://online.zakon.kz/Document/?doc_id=31310976" TargetMode="External"/><Relationship Id="rId7715" Type="http://schemas.openxmlformats.org/officeDocument/2006/relationships/hyperlink" Target="http://online.zakon.kz/Document/?doc_id=31037865"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0366245" TargetMode="External"/><Relationship Id="rId5059" Type="http://schemas.openxmlformats.org/officeDocument/2006/relationships/hyperlink" Target="http://online.zakon.kz/Document/?doc_id=30366245" TargetMode="External"/><Relationship Id="rId5266" Type="http://schemas.openxmlformats.org/officeDocument/2006/relationships/hyperlink" Target="http://online.zakon.kz/Document/?doc_id=30518961" TargetMode="External"/><Relationship Id="rId5473" Type="http://schemas.openxmlformats.org/officeDocument/2006/relationships/hyperlink" Target="http://online.zakon.kz/Document/?doc_id=30520771" TargetMode="External"/><Relationship Id="rId5680" Type="http://schemas.openxmlformats.org/officeDocument/2006/relationships/hyperlink" Target="http://online.zakon.kz/Document/?doc_id=30366245" TargetMode="External"/><Relationship Id="rId6317" Type="http://schemas.openxmlformats.org/officeDocument/2006/relationships/hyperlink" Target="http://online.zakon.kz/Document/?doc_id=30384784" TargetMode="External"/><Relationship Id="rId6524" Type="http://schemas.openxmlformats.org/officeDocument/2006/relationships/hyperlink" Target="http://online.zakon.kz/Document/?doc_id=30518961" TargetMode="External"/><Relationship Id="rId7922" Type="http://schemas.openxmlformats.org/officeDocument/2006/relationships/hyperlink" Target="http://online.zakon.kz/Document/?doc_id=31310976" TargetMode="External"/><Relationship Id="rId4075" Type="http://schemas.openxmlformats.org/officeDocument/2006/relationships/hyperlink" Target="http://online.zakon.kz/Document/?doc_id=31212822" TargetMode="External"/><Relationship Id="rId4282" Type="http://schemas.openxmlformats.org/officeDocument/2006/relationships/hyperlink" Target="http://online.zakon.kz/Document/?doc_id=31312849" TargetMode="External"/><Relationship Id="rId5126" Type="http://schemas.openxmlformats.org/officeDocument/2006/relationships/hyperlink" Target="http://online.zakon.kz/Document/?doc_id=31310976" TargetMode="External"/><Relationship Id="rId5333" Type="http://schemas.openxmlformats.org/officeDocument/2006/relationships/hyperlink" Target="http://online.zakon.kz/Document/?doc_id=30366245" TargetMode="External"/><Relationship Id="rId6731" Type="http://schemas.openxmlformats.org/officeDocument/2006/relationships/hyperlink" Target="http://online.zakon.kz/Document/?doc_id=30925426" TargetMode="External"/><Relationship Id="rId1669" Type="http://schemas.openxmlformats.org/officeDocument/2006/relationships/hyperlink" Target="http://online.zakon.kz/Document/?doc_id=31312849" TargetMode="External"/><Relationship Id="rId1876" Type="http://schemas.openxmlformats.org/officeDocument/2006/relationships/hyperlink" Target="http://online.zakon.kz/Document/?doc_id=31519607" TargetMode="External"/><Relationship Id="rId2927" Type="http://schemas.openxmlformats.org/officeDocument/2006/relationships/hyperlink" Target="http://online.zakon.kz/Document/?doc_id=30569572" TargetMode="External"/><Relationship Id="rId3091" Type="http://schemas.openxmlformats.org/officeDocument/2006/relationships/hyperlink" Target="http://online.zakon.kz/Document/?doc_id=30961552" TargetMode="External"/><Relationship Id="rId4142" Type="http://schemas.openxmlformats.org/officeDocument/2006/relationships/hyperlink" Target="http://online.zakon.kz/Document/?doc_id=30783576" TargetMode="External"/><Relationship Id="rId5540" Type="http://schemas.openxmlformats.org/officeDocument/2006/relationships/hyperlink" Target="http://online.zakon.kz/Document/?doc_id=30366245" TargetMode="External"/><Relationship Id="rId7298" Type="http://schemas.openxmlformats.org/officeDocument/2006/relationships/hyperlink" Target="http://online.zakon.kz/Document/?doc_id=30518961" TargetMode="External"/><Relationship Id="rId8349" Type="http://schemas.openxmlformats.org/officeDocument/2006/relationships/hyperlink" Target="http://online.zakon.kz/Document/?doc_id=31615135" TargetMode="External"/><Relationship Id="rId1529" Type="http://schemas.openxmlformats.org/officeDocument/2006/relationships/hyperlink" Target="http://online.zakon.kz/Document/?doc_id=30624803" TargetMode="External"/><Relationship Id="rId1736" Type="http://schemas.openxmlformats.org/officeDocument/2006/relationships/hyperlink" Target="http://online.zakon.kz/Document/?doc_id=31518760" TargetMode="External"/><Relationship Id="rId1943" Type="http://schemas.openxmlformats.org/officeDocument/2006/relationships/hyperlink" Target="http://online.zakon.kz/Document/?doc_id=30366245" TargetMode="External"/><Relationship Id="rId5400" Type="http://schemas.openxmlformats.org/officeDocument/2006/relationships/hyperlink" Target="http://online.zakon.kz/Document/?doc_id=31310976" TargetMode="External"/><Relationship Id="rId28" Type="http://schemas.openxmlformats.org/officeDocument/2006/relationships/hyperlink" Target="http://online.zakon.kz/Document/?doc_id=31312849" TargetMode="External"/><Relationship Id="rId1803" Type="http://schemas.openxmlformats.org/officeDocument/2006/relationships/hyperlink" Target="http://online.zakon.kz/Document/?doc_id=31037865" TargetMode="External"/><Relationship Id="rId4002" Type="http://schemas.openxmlformats.org/officeDocument/2006/relationships/hyperlink" Target="http://online.zakon.kz/Document/?doc_id=30782059" TargetMode="External"/><Relationship Id="rId4959" Type="http://schemas.openxmlformats.org/officeDocument/2006/relationships/hyperlink" Target="http://online.zakon.kz/Document/?doc_id=30366245" TargetMode="External"/><Relationship Id="rId7158" Type="http://schemas.openxmlformats.org/officeDocument/2006/relationships/hyperlink" Target="http://online.zakon.kz/Document/?doc_id=30518961" TargetMode="External"/><Relationship Id="rId7365" Type="http://schemas.openxmlformats.org/officeDocument/2006/relationships/hyperlink" Target="http://online.zakon.kz/Document/?doc_id=30388346" TargetMode="External"/><Relationship Id="rId7572" Type="http://schemas.openxmlformats.org/officeDocument/2006/relationships/hyperlink" Target="http://online.zakon.kz/Document/?doc_id=31481924" TargetMode="External"/><Relationship Id="rId8209" Type="http://schemas.openxmlformats.org/officeDocument/2006/relationships/hyperlink" Target="http://online.zakon.kz/Document/?doc_id=30449266" TargetMode="External"/><Relationship Id="rId8416" Type="http://schemas.openxmlformats.org/officeDocument/2006/relationships/hyperlink" Target="http://online.zakon.kz/Document/?doc_id=30449266" TargetMode="External"/><Relationship Id="rId3768" Type="http://schemas.openxmlformats.org/officeDocument/2006/relationships/hyperlink" Target="http://online.zakon.kz/Document/?doc_id=31310976" TargetMode="External"/><Relationship Id="rId3975" Type="http://schemas.openxmlformats.org/officeDocument/2006/relationships/hyperlink" Target="http://online.zakon.kz/Document/?doc_id=30366245" TargetMode="External"/><Relationship Id="rId4819" Type="http://schemas.openxmlformats.org/officeDocument/2006/relationships/hyperlink" Target="http://online.zakon.kz/Document/?doc_id=31025648" TargetMode="External"/><Relationship Id="rId6174" Type="http://schemas.openxmlformats.org/officeDocument/2006/relationships/hyperlink" Target="http://online.zakon.kz/Document/?doc_id=31310976" TargetMode="External"/><Relationship Id="rId6381" Type="http://schemas.openxmlformats.org/officeDocument/2006/relationships/hyperlink" Target="http://online.zakon.kz/Document/?doc_id=31113828" TargetMode="External"/><Relationship Id="rId7018" Type="http://schemas.openxmlformats.org/officeDocument/2006/relationships/hyperlink" Target="http://online.zakon.kz/Document/?doc_id=30624803" TargetMode="External"/><Relationship Id="rId7225" Type="http://schemas.openxmlformats.org/officeDocument/2006/relationships/hyperlink" Target="http://online.zakon.kz/Document/?doc_id=30366245" TargetMode="External"/><Relationship Id="rId7432" Type="http://schemas.openxmlformats.org/officeDocument/2006/relationships/hyperlink" Target="http://online.zakon.kz/Document/?doc_id=30520771"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31609214" TargetMode="External"/><Relationship Id="rId2577" Type="http://schemas.openxmlformats.org/officeDocument/2006/relationships/hyperlink" Target="http://online.zakon.kz/Document/?doc_id=30384784" TargetMode="External"/><Relationship Id="rId2784" Type="http://schemas.openxmlformats.org/officeDocument/2006/relationships/hyperlink" Target="http://online.zakon.kz/Document/?doc_id=30366245" TargetMode="External"/><Relationship Id="rId3628" Type="http://schemas.openxmlformats.org/officeDocument/2006/relationships/hyperlink" Target="http://online.zakon.kz/Document/?doc_id=31037865" TargetMode="External"/><Relationship Id="rId5190" Type="http://schemas.openxmlformats.org/officeDocument/2006/relationships/hyperlink" Target="http://online.zakon.kz/Document/?doc_id=30520771" TargetMode="External"/><Relationship Id="rId6034" Type="http://schemas.openxmlformats.org/officeDocument/2006/relationships/hyperlink" Target="http://online.zakon.kz/Document/?doc_id=30366245" TargetMode="External"/><Relationship Id="rId6241" Type="http://schemas.openxmlformats.org/officeDocument/2006/relationships/hyperlink" Target="http://online.zakon.kz/Document/?doc_id=31312849"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1482533" TargetMode="External"/><Relationship Id="rId1179" Type="http://schemas.openxmlformats.org/officeDocument/2006/relationships/hyperlink" Target="http://online.zakon.kz/Document/?doc_id=31481924" TargetMode="External"/><Relationship Id="rId1386" Type="http://schemas.openxmlformats.org/officeDocument/2006/relationships/hyperlink" Target="http://online.zakon.kz/Document/?doc_id=31310976" TargetMode="External"/><Relationship Id="rId1593" Type="http://schemas.openxmlformats.org/officeDocument/2006/relationships/hyperlink" Target="http://online.zakon.kz/Document/?doc_id=30366245" TargetMode="External"/><Relationship Id="rId2437" Type="http://schemas.openxmlformats.org/officeDocument/2006/relationships/hyperlink" Target="http://online.zakon.kz/Document/?doc_id=31310976" TargetMode="External"/><Relationship Id="rId2991" Type="http://schemas.openxmlformats.org/officeDocument/2006/relationships/hyperlink" Target="http://online.zakon.kz/Document/?doc_id=31312849" TargetMode="External"/><Relationship Id="rId3835" Type="http://schemas.openxmlformats.org/officeDocument/2006/relationships/hyperlink" Target="http://online.zakon.kz/Document/?doc_id=31310976" TargetMode="External"/><Relationship Id="rId5050" Type="http://schemas.openxmlformats.org/officeDocument/2006/relationships/hyperlink" Target="http://online.zakon.kz/Document/?doc_id=30782059" TargetMode="External"/><Relationship Id="rId6101" Type="http://schemas.openxmlformats.org/officeDocument/2006/relationships/hyperlink" Target="http://online.zakon.kz/Document/?doc_id=30863239"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1615135" TargetMode="External"/><Relationship Id="rId1039" Type="http://schemas.openxmlformats.org/officeDocument/2006/relationships/hyperlink" Target="http://online.zakon.kz/Document/?doc_id=31037865" TargetMode="External"/><Relationship Id="rId1246" Type="http://schemas.openxmlformats.org/officeDocument/2006/relationships/hyperlink" Target="http://online.zakon.kz/Document/?doc_id=30366245" TargetMode="External"/><Relationship Id="rId2644" Type="http://schemas.openxmlformats.org/officeDocument/2006/relationships/hyperlink" Target="http://online.zakon.kz/Document/?doc_id=30366245" TargetMode="External"/><Relationship Id="rId2851" Type="http://schemas.openxmlformats.org/officeDocument/2006/relationships/hyperlink" Target="http://online.zakon.kz/Document/?doc_id=31037865" TargetMode="External"/><Relationship Id="rId3902" Type="http://schemas.openxmlformats.org/officeDocument/2006/relationships/hyperlink" Target="http://online.zakon.kz/Document/?doc_id=30783576" TargetMode="External"/><Relationship Id="rId8066" Type="http://schemas.openxmlformats.org/officeDocument/2006/relationships/hyperlink" Target="http://online.zakon.kz/Document/?doc_id=31482533" TargetMode="External"/><Relationship Id="rId8273" Type="http://schemas.openxmlformats.org/officeDocument/2006/relationships/hyperlink" Target="http://online.zakon.kz/Document/?doc_id=31615135"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0384673" TargetMode="External"/><Relationship Id="rId1453" Type="http://schemas.openxmlformats.org/officeDocument/2006/relationships/hyperlink" Target="http://online.zakon.kz/Document/?doc_id=30520771" TargetMode="External"/><Relationship Id="rId1660" Type="http://schemas.openxmlformats.org/officeDocument/2006/relationships/hyperlink" Target="http://online.zakon.kz/Document/?doc_id=30569572" TargetMode="External"/><Relationship Id="rId2504" Type="http://schemas.openxmlformats.org/officeDocument/2006/relationships/hyperlink" Target="http://online.zakon.kz/Document/?doc_id=30565734" TargetMode="External"/><Relationship Id="rId2711" Type="http://schemas.openxmlformats.org/officeDocument/2006/relationships/hyperlink" Target="http://online.zakon.kz/Document/?doc_id=31310976" TargetMode="External"/><Relationship Id="rId5867" Type="http://schemas.openxmlformats.org/officeDocument/2006/relationships/hyperlink" Target="http://online.zakon.kz/Document/?doc_id=30366245" TargetMode="External"/><Relationship Id="rId6918" Type="http://schemas.openxmlformats.org/officeDocument/2006/relationships/hyperlink" Target="http://online.zakon.kz/Document/?doc_id=31308043" TargetMode="External"/><Relationship Id="rId7082" Type="http://schemas.openxmlformats.org/officeDocument/2006/relationships/hyperlink" Target="http://online.zakon.kz/Document/?doc_id=30366245" TargetMode="External"/><Relationship Id="rId1106" Type="http://schemas.openxmlformats.org/officeDocument/2006/relationships/hyperlink" Target="http://online.zakon.kz/Document/?doc_id=30443899" TargetMode="External"/><Relationship Id="rId1313" Type="http://schemas.openxmlformats.org/officeDocument/2006/relationships/hyperlink" Target="http://online.zakon.kz/Document/?doc_id=30366245" TargetMode="External"/><Relationship Id="rId1520" Type="http://schemas.openxmlformats.org/officeDocument/2006/relationships/hyperlink" Target="http://online.zakon.kz/Document/?doc_id=31094393" TargetMode="External"/><Relationship Id="rId4469" Type="http://schemas.openxmlformats.org/officeDocument/2006/relationships/hyperlink" Target="http://online.zakon.kz/Document/?doc_id=31518761" TargetMode="External"/><Relationship Id="rId4676" Type="http://schemas.openxmlformats.org/officeDocument/2006/relationships/hyperlink" Target="http://online.zakon.kz/Document/?doc_id=30366245" TargetMode="External"/><Relationship Id="rId4883" Type="http://schemas.openxmlformats.org/officeDocument/2006/relationships/hyperlink" Target="http://online.zakon.kz/Document/?doc_id=30783576" TargetMode="External"/><Relationship Id="rId5727" Type="http://schemas.openxmlformats.org/officeDocument/2006/relationships/hyperlink" Target="http://online.zakon.kz/Document/?doc_id=30366245" TargetMode="External"/><Relationship Id="rId5934" Type="http://schemas.openxmlformats.org/officeDocument/2006/relationships/hyperlink" Target="http://online.zakon.kz/Document/?doc_id=31094393" TargetMode="External"/><Relationship Id="rId8133" Type="http://schemas.openxmlformats.org/officeDocument/2006/relationships/hyperlink" Target="http://online.zakon.kz/Document/?doc_id=31212669" TargetMode="External"/><Relationship Id="rId8340" Type="http://schemas.openxmlformats.org/officeDocument/2006/relationships/hyperlink" Target="http://online.zakon.kz/Document/?doc_id=31037865" TargetMode="External"/><Relationship Id="rId3278" Type="http://schemas.openxmlformats.org/officeDocument/2006/relationships/hyperlink" Target="http://online.zakon.kz/Document/?doc_id=31037865" TargetMode="External"/><Relationship Id="rId3485" Type="http://schemas.openxmlformats.org/officeDocument/2006/relationships/hyperlink" Target="http://online.zakon.kz/Document/?doc_id=31312849" TargetMode="External"/><Relationship Id="rId3692" Type="http://schemas.openxmlformats.org/officeDocument/2006/relationships/hyperlink" Target="http://online.zakon.kz/Document/?doc_id=30366245" TargetMode="External"/><Relationship Id="rId4329" Type="http://schemas.openxmlformats.org/officeDocument/2006/relationships/hyperlink" Target="http://online.zakon.kz/Document/?doc_id=30518961" TargetMode="External"/><Relationship Id="rId4536" Type="http://schemas.openxmlformats.org/officeDocument/2006/relationships/hyperlink" Target="http://online.zakon.kz/Document/?doc_id=31312849" TargetMode="External"/><Relationship Id="rId4743" Type="http://schemas.openxmlformats.org/officeDocument/2006/relationships/hyperlink" Target="http://online.zakon.kz/Document/?doc_id=30366245" TargetMode="External"/><Relationship Id="rId4950" Type="http://schemas.openxmlformats.org/officeDocument/2006/relationships/hyperlink" Target="http://online.zakon.kz/Document/?doc_id=30366245" TargetMode="External"/><Relationship Id="rId7899" Type="http://schemas.openxmlformats.org/officeDocument/2006/relationships/hyperlink" Target="http://online.zakon.kz/Document/?doc_id=31328104" TargetMode="External"/><Relationship Id="rId8200" Type="http://schemas.openxmlformats.org/officeDocument/2006/relationships/hyperlink" Target="http://online.zakon.kz/Document/?doc_id=30384784"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1518761" TargetMode="External"/><Relationship Id="rId2294" Type="http://schemas.openxmlformats.org/officeDocument/2006/relationships/hyperlink" Target="http://online.zakon.kz/Document/?doc_id=30520771" TargetMode="External"/><Relationship Id="rId3138" Type="http://schemas.openxmlformats.org/officeDocument/2006/relationships/hyperlink" Target="http://online.zakon.kz/Document/?doc_id=31094393" TargetMode="External"/><Relationship Id="rId3345" Type="http://schemas.openxmlformats.org/officeDocument/2006/relationships/hyperlink" Target="http://online.zakon.kz/Document/?doc_id=31094393" TargetMode="External"/><Relationship Id="rId3552" Type="http://schemas.openxmlformats.org/officeDocument/2006/relationships/hyperlink" Target="http://online.zakon.kz/Document/?doc_id=30518961" TargetMode="External"/><Relationship Id="rId4603" Type="http://schemas.openxmlformats.org/officeDocument/2006/relationships/hyperlink" Target="http://online.zakon.kz/Document/?doc_id=31025648" TargetMode="External"/><Relationship Id="rId7759" Type="http://schemas.openxmlformats.org/officeDocument/2006/relationships/hyperlink" Target="http://online.zakon.kz/Document/?doc_id=30366245"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1094393" TargetMode="External"/><Relationship Id="rId2361" Type="http://schemas.openxmlformats.org/officeDocument/2006/relationships/hyperlink" Target="http://online.zakon.kz/Document/?doc_id=31312849" TargetMode="External"/><Relationship Id="rId3205" Type="http://schemas.openxmlformats.org/officeDocument/2006/relationships/hyperlink" Target="http://online.zakon.kz/Document/?doc_id=31094393" TargetMode="External"/><Relationship Id="rId3412" Type="http://schemas.openxmlformats.org/officeDocument/2006/relationships/hyperlink" Target="http://online.zakon.kz/Document/?doc_id=30366245" TargetMode="External"/><Relationship Id="rId4810" Type="http://schemas.openxmlformats.org/officeDocument/2006/relationships/hyperlink" Target="http://online.zakon.kz/Document/?doc_id=31615135" TargetMode="External"/><Relationship Id="rId6568" Type="http://schemas.openxmlformats.org/officeDocument/2006/relationships/hyperlink" Target="http://online.zakon.kz/Document/?doc_id=31094393" TargetMode="External"/><Relationship Id="rId7619" Type="http://schemas.openxmlformats.org/officeDocument/2006/relationships/hyperlink" Target="http://online.zakon.kz/Document/?doc_id=30624803" TargetMode="External"/><Relationship Id="rId7966" Type="http://schemas.openxmlformats.org/officeDocument/2006/relationships/hyperlink" Target="http://online.zakon.kz/Document/?doc_id=31312849"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0366245" TargetMode="External"/><Relationship Id="rId2014" Type="http://schemas.openxmlformats.org/officeDocument/2006/relationships/hyperlink" Target="http://online.zakon.kz/Document/?doc_id=30520771" TargetMode="External"/><Relationship Id="rId2221" Type="http://schemas.openxmlformats.org/officeDocument/2006/relationships/hyperlink" Target="http://online.zakon.kz/Document/?doc_id=30092072" TargetMode="External"/><Relationship Id="rId5377" Type="http://schemas.openxmlformats.org/officeDocument/2006/relationships/hyperlink" Target="http://online.zakon.kz/Document/?doc_id=30520771" TargetMode="External"/><Relationship Id="rId6428" Type="http://schemas.openxmlformats.org/officeDocument/2006/relationships/hyperlink" Target="http://online.zakon.kz/Document/?doc_id=1026672" TargetMode="External"/><Relationship Id="rId6775" Type="http://schemas.openxmlformats.org/officeDocument/2006/relationships/hyperlink" Target="http://online.zakon.kz/Document/?doc_id=31409224" TargetMode="External"/><Relationship Id="rId6982" Type="http://schemas.openxmlformats.org/officeDocument/2006/relationships/hyperlink" Target="http://online.zakon.kz/Document/?doc_id=31039509" TargetMode="External"/><Relationship Id="rId7826" Type="http://schemas.openxmlformats.org/officeDocument/2006/relationships/hyperlink" Target="http://online.zakon.kz/Document/?doc_id=30443899" TargetMode="External"/><Relationship Id="rId1030" Type="http://schemas.openxmlformats.org/officeDocument/2006/relationships/hyperlink" Target="http://online.zakon.kz/Document/?doc_id=30366245" TargetMode="External"/><Relationship Id="rId4186" Type="http://schemas.openxmlformats.org/officeDocument/2006/relationships/hyperlink" Target="http://online.zakon.kz/Document/?doc_id=31310976" TargetMode="External"/><Relationship Id="rId5584" Type="http://schemas.openxmlformats.org/officeDocument/2006/relationships/hyperlink" Target="http://online.zakon.kz/Document/?doc_id=31312849" TargetMode="External"/><Relationship Id="rId5791" Type="http://schemas.openxmlformats.org/officeDocument/2006/relationships/hyperlink" Target="http://online.zakon.kz/Document/?doc_id=31482533" TargetMode="External"/><Relationship Id="rId6635" Type="http://schemas.openxmlformats.org/officeDocument/2006/relationships/hyperlink" Target="http://online.zakon.kz/Document/?doc_id=31113828" TargetMode="External"/><Relationship Id="rId6842" Type="http://schemas.openxmlformats.org/officeDocument/2006/relationships/hyperlink" Target="http://online.zakon.kz/Document/?doc_id=31037865"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1481924" TargetMode="External"/><Relationship Id="rId4393" Type="http://schemas.openxmlformats.org/officeDocument/2006/relationships/hyperlink" Target="http://online.zakon.kz/Document/?doc_id=31212669" TargetMode="External"/><Relationship Id="rId5237" Type="http://schemas.openxmlformats.org/officeDocument/2006/relationships/hyperlink" Target="http://online.zakon.kz/Document/?doc_id=30520771" TargetMode="External"/><Relationship Id="rId5444" Type="http://schemas.openxmlformats.org/officeDocument/2006/relationships/hyperlink" Target="http://online.zakon.kz/Document/?doc_id=30408337" TargetMode="External"/><Relationship Id="rId5651" Type="http://schemas.openxmlformats.org/officeDocument/2006/relationships/hyperlink" Target="http://online.zakon.kz/Document/?doc_id=31039509" TargetMode="External"/><Relationship Id="rId6702" Type="http://schemas.openxmlformats.org/officeDocument/2006/relationships/hyperlink" Target="http://online.zakon.kz/Document/?doc_id=31481924" TargetMode="External"/><Relationship Id="rId1847" Type="http://schemas.openxmlformats.org/officeDocument/2006/relationships/hyperlink" Target="http://online.zakon.kz/Document/?doc_id=31094393" TargetMode="External"/><Relationship Id="rId4046" Type="http://schemas.openxmlformats.org/officeDocument/2006/relationships/hyperlink" Target="http://online.zakon.kz/Document/?doc_id=31310976" TargetMode="External"/><Relationship Id="rId4253" Type="http://schemas.openxmlformats.org/officeDocument/2006/relationships/hyperlink" Target="http://online.zakon.kz/Document/?doc_id=30783576" TargetMode="External"/><Relationship Id="rId4460" Type="http://schemas.openxmlformats.org/officeDocument/2006/relationships/hyperlink" Target="http://online.zakon.kz/Document/?doc_id=31310976" TargetMode="External"/><Relationship Id="rId5304" Type="http://schemas.openxmlformats.org/officeDocument/2006/relationships/hyperlink" Target="http://online.zakon.kz/Document/?doc_id=30366245" TargetMode="External"/><Relationship Id="rId5511" Type="http://schemas.openxmlformats.org/officeDocument/2006/relationships/hyperlink" Target="http://online.zakon.kz/Document/?doc_id=30520771" TargetMode="External"/><Relationship Id="rId1707" Type="http://schemas.openxmlformats.org/officeDocument/2006/relationships/hyperlink" Target="http://online.zakon.kz/Document/?doc_id=31312849" TargetMode="External"/><Relationship Id="rId3062" Type="http://schemas.openxmlformats.org/officeDocument/2006/relationships/hyperlink" Target="http://online.zakon.kz/Document/?doc_id=30366245" TargetMode="External"/><Relationship Id="rId4113" Type="http://schemas.openxmlformats.org/officeDocument/2006/relationships/hyperlink" Target="http://online.zakon.kz/Document/?doc_id=31112298" TargetMode="External"/><Relationship Id="rId4320" Type="http://schemas.openxmlformats.org/officeDocument/2006/relationships/hyperlink" Target="http://online.zakon.kz/Document/?doc_id=30782059" TargetMode="External"/><Relationship Id="rId7269" Type="http://schemas.openxmlformats.org/officeDocument/2006/relationships/hyperlink" Target="http://online.zakon.kz/Document/?doc_id=31482533" TargetMode="External"/><Relationship Id="rId7476" Type="http://schemas.openxmlformats.org/officeDocument/2006/relationships/hyperlink" Target="http://online.zakon.kz/Document/?doc_id=31088705" TargetMode="External"/><Relationship Id="rId7683" Type="http://schemas.openxmlformats.org/officeDocument/2006/relationships/hyperlink" Target="http://online.zakon.kz/Document/?doc_id=30366245" TargetMode="External"/><Relationship Id="rId7890" Type="http://schemas.openxmlformats.org/officeDocument/2006/relationships/hyperlink" Target="http://online.zakon.kz/Document/?doc_id=30520771"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366245" TargetMode="External"/><Relationship Id="rId6078" Type="http://schemas.openxmlformats.org/officeDocument/2006/relationships/hyperlink" Target="http://online.zakon.kz/Document/?doc_id=30366245" TargetMode="External"/><Relationship Id="rId6285" Type="http://schemas.openxmlformats.org/officeDocument/2006/relationships/hyperlink" Target="http://online.zakon.kz/Document/?doc_id=31094393" TargetMode="External"/><Relationship Id="rId6492" Type="http://schemas.openxmlformats.org/officeDocument/2006/relationships/hyperlink" Target="http://online.zakon.kz/Document/?doc_id=31482533" TargetMode="External"/><Relationship Id="rId7129" Type="http://schemas.openxmlformats.org/officeDocument/2006/relationships/hyperlink" Target="http://online.zakon.kz/Document/?doc_id=31094393" TargetMode="External"/><Relationship Id="rId7336" Type="http://schemas.openxmlformats.org/officeDocument/2006/relationships/hyperlink" Target="http://online.zakon.kz/Document/?doc_id=31310976" TargetMode="External"/><Relationship Id="rId7543" Type="http://schemas.openxmlformats.org/officeDocument/2006/relationships/hyperlink" Target="http://online.zakon.kz/Document/?doc_id=30366245" TargetMode="External"/><Relationship Id="rId3879" Type="http://schemas.openxmlformats.org/officeDocument/2006/relationships/hyperlink" Target="http://online.zakon.kz/Document/?doc_id=31481924" TargetMode="External"/><Relationship Id="rId5094" Type="http://schemas.openxmlformats.org/officeDocument/2006/relationships/hyperlink" Target="http://online.zakon.kz/Document/?doc_id=31481924" TargetMode="External"/><Relationship Id="rId6145" Type="http://schemas.openxmlformats.org/officeDocument/2006/relationships/hyperlink" Target="http://online.zakon.kz/Document/?doc_id=31312849" TargetMode="External"/><Relationship Id="rId6352" Type="http://schemas.openxmlformats.org/officeDocument/2006/relationships/hyperlink" Target="http://online.zakon.kz/Document/?doc_id=31034351" TargetMode="External"/><Relationship Id="rId7750" Type="http://schemas.openxmlformats.org/officeDocument/2006/relationships/hyperlink" Target="http://online.zakon.kz/Document/?doc_id=30569572" TargetMode="External"/><Relationship Id="rId2688" Type="http://schemas.openxmlformats.org/officeDocument/2006/relationships/hyperlink" Target="http://online.zakon.kz/Document/?doc_id=31310976" TargetMode="External"/><Relationship Id="rId2895" Type="http://schemas.openxmlformats.org/officeDocument/2006/relationships/hyperlink" Target="http://online.zakon.kz/Document/?doc_id=31312849" TargetMode="External"/><Relationship Id="rId3739" Type="http://schemas.openxmlformats.org/officeDocument/2006/relationships/hyperlink" Target="http://online.zakon.kz/Document/?doc_id=31088705" TargetMode="External"/><Relationship Id="rId3946" Type="http://schemas.openxmlformats.org/officeDocument/2006/relationships/hyperlink" Target="http://online.zakon.kz/Document/?doc_id=30366245" TargetMode="External"/><Relationship Id="rId5161" Type="http://schemas.openxmlformats.org/officeDocument/2006/relationships/hyperlink" Target="http://online.zakon.kz/Document/?doc_id=30518961" TargetMode="External"/><Relationship Id="rId6005" Type="http://schemas.openxmlformats.org/officeDocument/2006/relationships/hyperlink" Target="http://online.zakon.kz/Document/?doc_id=31310976" TargetMode="External"/><Relationship Id="rId7403" Type="http://schemas.openxmlformats.org/officeDocument/2006/relationships/hyperlink" Target="http://online.zakon.kz/Document/?doc_id=30388346" TargetMode="External"/><Relationship Id="rId7610" Type="http://schemas.openxmlformats.org/officeDocument/2006/relationships/hyperlink" Target="http://online.zakon.kz/Document/?doc_id=30569572" TargetMode="External"/><Relationship Id="rId867" Type="http://schemas.openxmlformats.org/officeDocument/2006/relationships/hyperlink" Target="http://online.zakon.kz/Document/?doc_id=30782059" TargetMode="External"/><Relationship Id="rId1497" Type="http://schemas.openxmlformats.org/officeDocument/2006/relationships/hyperlink" Target="http://online.zakon.kz/Document/?doc_id=31481924" TargetMode="External"/><Relationship Id="rId2548" Type="http://schemas.openxmlformats.org/officeDocument/2006/relationships/hyperlink" Target="http://online.zakon.kz/Document/?doc_id=31037865" TargetMode="External"/><Relationship Id="rId2755" Type="http://schemas.openxmlformats.org/officeDocument/2006/relationships/hyperlink" Target="http://online.zakon.kz/Document/?doc_id=30520771" TargetMode="External"/><Relationship Id="rId2962" Type="http://schemas.openxmlformats.org/officeDocument/2006/relationships/hyperlink" Target="http://online.zakon.kz/Document/?doc_id=31037865" TargetMode="External"/><Relationship Id="rId3806" Type="http://schemas.openxmlformats.org/officeDocument/2006/relationships/hyperlink" Target="http://online.zakon.kz/Document/?doc_id=30366245" TargetMode="External"/><Relationship Id="rId6212" Type="http://schemas.openxmlformats.org/officeDocument/2006/relationships/hyperlink" Target="http://online.zakon.kz/Document/?doc_id=31308043"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0388346" TargetMode="External"/><Relationship Id="rId1357" Type="http://schemas.openxmlformats.org/officeDocument/2006/relationships/hyperlink" Target="http://online.zakon.kz/Document/?doc_id=30520771" TargetMode="External"/><Relationship Id="rId1564" Type="http://schemas.openxmlformats.org/officeDocument/2006/relationships/hyperlink" Target="http://online.zakon.kz/Document/?doc_id=30565734" TargetMode="External"/><Relationship Id="rId1771" Type="http://schemas.openxmlformats.org/officeDocument/2006/relationships/hyperlink" Target="http://online.zakon.kz/Document/?doc_id=31308043" TargetMode="External"/><Relationship Id="rId2408" Type="http://schemas.openxmlformats.org/officeDocument/2006/relationships/hyperlink" Target="http://online.zakon.kz/Document/?doc_id=30373568" TargetMode="External"/><Relationship Id="rId2615" Type="http://schemas.openxmlformats.org/officeDocument/2006/relationships/hyperlink" Target="http://online.zakon.kz/Document/?doc_id=30518961" TargetMode="External"/><Relationship Id="rId2822" Type="http://schemas.openxmlformats.org/officeDocument/2006/relationships/hyperlink" Target="http://online.zakon.kz/Document/?doc_id=31310976" TargetMode="External"/><Relationship Id="rId5021" Type="http://schemas.openxmlformats.org/officeDocument/2006/relationships/hyperlink" Target="http://online.zakon.kz/Document/?doc_id=30783576" TargetMode="External"/><Relationship Id="rId5978" Type="http://schemas.openxmlformats.org/officeDocument/2006/relationships/hyperlink" Target="http://online.zakon.kz/Document/?doc_id=31310976" TargetMode="External"/><Relationship Id="rId8177" Type="http://schemas.openxmlformats.org/officeDocument/2006/relationships/hyperlink" Target="http://online.zakon.kz/Document/?doc_id=30366245" TargetMode="External"/><Relationship Id="rId8384" Type="http://schemas.openxmlformats.org/officeDocument/2006/relationships/hyperlink" Target="http://online.zakon.kz/Document/?doc_id=31609214" TargetMode="External"/><Relationship Id="rId63" Type="http://schemas.openxmlformats.org/officeDocument/2006/relationships/hyperlink" Target="http://online.zakon.kz/Document/?doc_id=31482533" TargetMode="External"/><Relationship Id="rId1217" Type="http://schemas.openxmlformats.org/officeDocument/2006/relationships/hyperlink" Target="http://online.zakon.kz/Document/?doc_id=30782059" TargetMode="External"/><Relationship Id="rId1424" Type="http://schemas.openxmlformats.org/officeDocument/2006/relationships/hyperlink" Target="http://online.zakon.kz/Document/?doc_id=30565734" TargetMode="External"/><Relationship Id="rId1631" Type="http://schemas.openxmlformats.org/officeDocument/2006/relationships/hyperlink" Target="http://online.zakon.kz/Document/?doc_id=30520771" TargetMode="External"/><Relationship Id="rId4787" Type="http://schemas.openxmlformats.org/officeDocument/2006/relationships/hyperlink" Target="http://online.zakon.kz/Document/?doc_id=30366245" TargetMode="External"/><Relationship Id="rId4994" Type="http://schemas.openxmlformats.org/officeDocument/2006/relationships/hyperlink" Target="http://online.zakon.kz/Document/?doc_id=30366245" TargetMode="External"/><Relationship Id="rId5838" Type="http://schemas.openxmlformats.org/officeDocument/2006/relationships/hyperlink" Target="http://online.zakon.kz/Document/?doc_id=31037865" TargetMode="External"/><Relationship Id="rId7193" Type="http://schemas.openxmlformats.org/officeDocument/2006/relationships/hyperlink" Target="http://online.zakon.kz/Document/?doc_id=30835176" TargetMode="External"/><Relationship Id="rId8037" Type="http://schemas.openxmlformats.org/officeDocument/2006/relationships/hyperlink" Target="http://online.zakon.kz/Document/?doc_id=30366245" TargetMode="External"/><Relationship Id="rId8244" Type="http://schemas.openxmlformats.org/officeDocument/2006/relationships/hyperlink" Target="http://online.zakon.kz/Document/?doc_id=30518961" TargetMode="External"/><Relationship Id="rId8451" Type="http://schemas.openxmlformats.org/officeDocument/2006/relationships/hyperlink" Target="http://online.zakon.kz/Document/?doc_id=30366245" TargetMode="External"/><Relationship Id="rId3389" Type="http://schemas.openxmlformats.org/officeDocument/2006/relationships/hyperlink" Target="http://online.zakon.kz/Document/?doc_id=30366245" TargetMode="External"/><Relationship Id="rId3596" Type="http://schemas.openxmlformats.org/officeDocument/2006/relationships/hyperlink" Target="http://online.zakon.kz/Document/?doc_id=31483442" TargetMode="External"/><Relationship Id="rId4647" Type="http://schemas.openxmlformats.org/officeDocument/2006/relationships/hyperlink" Target="http://online.zakon.kz/Document/?doc_id=30366245" TargetMode="External"/><Relationship Id="rId7053" Type="http://schemas.openxmlformats.org/officeDocument/2006/relationships/hyperlink" Target="http://online.zakon.kz/Document/?doc_id=31037865" TargetMode="External"/><Relationship Id="rId7260" Type="http://schemas.openxmlformats.org/officeDocument/2006/relationships/hyperlink" Target="http://online.zakon.kz/Document/?doc_id=30366245" TargetMode="External"/><Relationship Id="rId8104" Type="http://schemas.openxmlformats.org/officeDocument/2006/relationships/hyperlink" Target="http://online.zakon.kz/Document/?doc_id=30449266" TargetMode="External"/><Relationship Id="rId8311" Type="http://schemas.openxmlformats.org/officeDocument/2006/relationships/hyperlink" Target="http://online.zakon.kz/Document/?doc_id=30783576" TargetMode="External"/><Relationship Id="rId2198" Type="http://schemas.openxmlformats.org/officeDocument/2006/relationships/hyperlink" Target="http://online.zakon.kz/Document/?doc_id=30366245" TargetMode="External"/><Relationship Id="rId3249" Type="http://schemas.openxmlformats.org/officeDocument/2006/relationships/hyperlink" Target="http://online.zakon.kz/Document/?doc_id=31037865" TargetMode="External"/><Relationship Id="rId3456" Type="http://schemas.openxmlformats.org/officeDocument/2006/relationships/hyperlink" Target="http://online.zakon.kz/Document/?doc_id=31310976" TargetMode="External"/><Relationship Id="rId4854" Type="http://schemas.openxmlformats.org/officeDocument/2006/relationships/hyperlink" Target="http://online.zakon.kz/Document/?doc_id=30366245" TargetMode="External"/><Relationship Id="rId5905" Type="http://schemas.openxmlformats.org/officeDocument/2006/relationships/hyperlink" Target="http://online.zakon.kz/Document/?doc_id=30518961" TargetMode="External"/><Relationship Id="rId7120" Type="http://schemas.openxmlformats.org/officeDocument/2006/relationships/hyperlink" Target="http://online.zakon.kz/Document/?doc_id=30366245"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1518761" TargetMode="External"/><Relationship Id="rId2265" Type="http://schemas.openxmlformats.org/officeDocument/2006/relationships/hyperlink" Target="http://online.zakon.kz/Document/?doc_id=31615135" TargetMode="External"/><Relationship Id="rId3109" Type="http://schemas.openxmlformats.org/officeDocument/2006/relationships/hyperlink" Target="http://online.zakon.kz/Document/?doc_id=30366245" TargetMode="External"/><Relationship Id="rId3663" Type="http://schemas.openxmlformats.org/officeDocument/2006/relationships/hyperlink" Target="http://online.zakon.kz/Document/?doc_id=30366245" TargetMode="External"/><Relationship Id="rId3870" Type="http://schemas.openxmlformats.org/officeDocument/2006/relationships/hyperlink" Target="http://online.zakon.kz/Document/?doc_id=30783576" TargetMode="External"/><Relationship Id="rId4507" Type="http://schemas.openxmlformats.org/officeDocument/2006/relationships/hyperlink" Target="http://online.zakon.kz/Document/?doc_id=31481924" TargetMode="External"/><Relationship Id="rId4714" Type="http://schemas.openxmlformats.org/officeDocument/2006/relationships/hyperlink" Target="http://online.zakon.kz/Document/?doc_id=31039509" TargetMode="External"/><Relationship Id="rId4921" Type="http://schemas.openxmlformats.org/officeDocument/2006/relationships/hyperlink" Target="http://online.zakon.kz/Document/?doc_id=31482533"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194122" TargetMode="External"/><Relationship Id="rId1074" Type="http://schemas.openxmlformats.org/officeDocument/2006/relationships/hyperlink" Target="http://online.zakon.kz/Document/?doc_id=31311654" TargetMode="External"/><Relationship Id="rId2472" Type="http://schemas.openxmlformats.org/officeDocument/2006/relationships/hyperlink" Target="http://online.zakon.kz/Document/?doc_id=30366245" TargetMode="External"/><Relationship Id="rId3316" Type="http://schemas.openxmlformats.org/officeDocument/2006/relationships/hyperlink" Target="http://online.zakon.kz/Document/?doc_id=30920293" TargetMode="External"/><Relationship Id="rId3523" Type="http://schemas.openxmlformats.org/officeDocument/2006/relationships/hyperlink" Target="http://online.zakon.kz/Document/?doc_id=31094393" TargetMode="External"/><Relationship Id="rId3730" Type="http://schemas.openxmlformats.org/officeDocument/2006/relationships/hyperlink" Target="http://online.zakon.kz/Document/?doc_id=30366245" TargetMode="External"/><Relationship Id="rId6679" Type="http://schemas.openxmlformats.org/officeDocument/2006/relationships/hyperlink" Target="http://online.zakon.kz/Document/?doc_id=31405144" TargetMode="External"/><Relationship Id="rId6886" Type="http://schemas.openxmlformats.org/officeDocument/2006/relationships/hyperlink" Target="http://online.zakon.kz/Document/?doc_id=30518961" TargetMode="External"/><Relationship Id="rId7937" Type="http://schemas.openxmlformats.org/officeDocument/2006/relationships/hyperlink" Target="http://online.zakon.kz/Document/?doc_id=31518760"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1310976" TargetMode="External"/><Relationship Id="rId2125" Type="http://schemas.openxmlformats.org/officeDocument/2006/relationships/hyperlink" Target="http://online.zakon.kz/Document/?doc_id=31482533" TargetMode="External"/><Relationship Id="rId2332" Type="http://schemas.openxmlformats.org/officeDocument/2006/relationships/hyperlink" Target="http://online.zakon.kz/Document/?doc_id=31481924" TargetMode="External"/><Relationship Id="rId5488" Type="http://schemas.openxmlformats.org/officeDocument/2006/relationships/hyperlink" Target="http://online.zakon.kz/Document/?doc_id=31519607" TargetMode="External"/><Relationship Id="rId5695" Type="http://schemas.openxmlformats.org/officeDocument/2006/relationships/hyperlink" Target="http://online.zakon.kz/Document/?doc_id=30366245" TargetMode="External"/><Relationship Id="rId6539" Type="http://schemas.openxmlformats.org/officeDocument/2006/relationships/hyperlink" Target="http://online.zakon.kz/Document/?doc_id=30364178" TargetMode="External"/><Relationship Id="rId6746" Type="http://schemas.openxmlformats.org/officeDocument/2006/relationships/hyperlink" Target="http://online.zakon.kz/Document/?doc_id=30518961" TargetMode="External"/><Relationship Id="rId6953" Type="http://schemas.openxmlformats.org/officeDocument/2006/relationships/hyperlink" Target="http://online.zakon.kz/Document/?doc_id=31519607"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0782059" TargetMode="External"/><Relationship Id="rId4297" Type="http://schemas.openxmlformats.org/officeDocument/2006/relationships/hyperlink" Target="http://online.zakon.kz/Document/?doc_id=30520771" TargetMode="External"/><Relationship Id="rId5348" Type="http://schemas.openxmlformats.org/officeDocument/2006/relationships/hyperlink" Target="http://online.zakon.kz/Document/?doc_id=30366245" TargetMode="External"/><Relationship Id="rId5555" Type="http://schemas.openxmlformats.org/officeDocument/2006/relationships/hyperlink" Target="http://online.zakon.kz/Document/?doc_id=30565734" TargetMode="External"/><Relationship Id="rId5762" Type="http://schemas.openxmlformats.org/officeDocument/2006/relationships/hyperlink" Target="http://online.zakon.kz/Document/?doc_id=30520771" TargetMode="External"/><Relationship Id="rId6606" Type="http://schemas.openxmlformats.org/officeDocument/2006/relationships/hyperlink" Target="http://online.zakon.kz/Document/?doc_id=30366245" TargetMode="External"/><Relationship Id="rId6813" Type="http://schemas.openxmlformats.org/officeDocument/2006/relationships/hyperlink" Target="http://online.zakon.kz/Document/?doc_id=31482533" TargetMode="External"/><Relationship Id="rId1001" Type="http://schemas.openxmlformats.org/officeDocument/2006/relationships/hyperlink" Target="http://online.zakon.kz/Document/?doc_id=30366245" TargetMode="External"/><Relationship Id="rId4157" Type="http://schemas.openxmlformats.org/officeDocument/2006/relationships/hyperlink" Target="http://online.zakon.kz/Document/?doc_id=31037865" TargetMode="External"/><Relationship Id="rId4364" Type="http://schemas.openxmlformats.org/officeDocument/2006/relationships/hyperlink" Target="http://online.zakon.kz/Document/?doc_id=31481924" TargetMode="External"/><Relationship Id="rId4571" Type="http://schemas.openxmlformats.org/officeDocument/2006/relationships/hyperlink" Target="http://online.zakon.kz/Document/?doc_id=30366245" TargetMode="External"/><Relationship Id="rId5208" Type="http://schemas.openxmlformats.org/officeDocument/2006/relationships/hyperlink" Target="http://online.zakon.kz/Document/?doc_id=30520771" TargetMode="External"/><Relationship Id="rId5415" Type="http://schemas.openxmlformats.org/officeDocument/2006/relationships/hyperlink" Target="http://online.zakon.kz/Document/?doc_id=30835176" TargetMode="External"/><Relationship Id="rId5622" Type="http://schemas.openxmlformats.org/officeDocument/2006/relationships/hyperlink" Target="http://online.zakon.kz/Document/?doc_id=30366245" TargetMode="External"/><Relationship Id="rId1958" Type="http://schemas.openxmlformats.org/officeDocument/2006/relationships/hyperlink" Target="http://online.zakon.kz/Document/?doc_id=31312849" TargetMode="External"/><Relationship Id="rId3173" Type="http://schemas.openxmlformats.org/officeDocument/2006/relationships/hyperlink" Target="http://online.zakon.kz/Document/?doc_id=30366245" TargetMode="External"/><Relationship Id="rId3380" Type="http://schemas.openxmlformats.org/officeDocument/2006/relationships/hyperlink" Target="http://online.zakon.kz/Document/?doc_id=31310976" TargetMode="External"/><Relationship Id="rId4017" Type="http://schemas.openxmlformats.org/officeDocument/2006/relationships/hyperlink" Target="http://online.zakon.kz/Document/?doc_id=30366245" TargetMode="External"/><Relationship Id="rId4224" Type="http://schemas.openxmlformats.org/officeDocument/2006/relationships/hyperlink" Target="http://online.zakon.kz/Document/?doc_id=31312849" TargetMode="External"/><Relationship Id="rId4431" Type="http://schemas.openxmlformats.org/officeDocument/2006/relationships/hyperlink" Target="http://online.zakon.kz/Document/?doc_id=31037865" TargetMode="External"/><Relationship Id="rId7587" Type="http://schemas.openxmlformats.org/officeDocument/2006/relationships/hyperlink" Target="http://online.zakon.kz/Document/?doc_id=30518961" TargetMode="External"/><Relationship Id="rId1818" Type="http://schemas.openxmlformats.org/officeDocument/2006/relationships/hyperlink" Target="http://online.zakon.kz/Document/?doc_id=31094393" TargetMode="External"/><Relationship Id="rId3033" Type="http://schemas.openxmlformats.org/officeDocument/2006/relationships/hyperlink" Target="http://online.zakon.kz/Document/?doc_id=31408579" TargetMode="External"/><Relationship Id="rId3240" Type="http://schemas.openxmlformats.org/officeDocument/2006/relationships/hyperlink" Target="http://online.zakon.kz/Document/?doc_id=31037865" TargetMode="External"/><Relationship Id="rId6189" Type="http://schemas.openxmlformats.org/officeDocument/2006/relationships/hyperlink" Target="http://online.zakon.kz/Document/?doc_id=31118529" TargetMode="External"/><Relationship Id="rId6396" Type="http://schemas.openxmlformats.org/officeDocument/2006/relationships/hyperlink" Target="http://online.zakon.kz/Document/?doc_id=31034351" TargetMode="External"/><Relationship Id="rId7794" Type="http://schemas.openxmlformats.org/officeDocument/2006/relationships/hyperlink" Target="http://online.zakon.kz/Document/?doc_id=30366245" TargetMode="External"/><Relationship Id="rId161" Type="http://schemas.openxmlformats.org/officeDocument/2006/relationships/hyperlink" Target="http://online.zakon.kz/Document/?doc_id=30366245" TargetMode="External"/><Relationship Id="rId6049" Type="http://schemas.openxmlformats.org/officeDocument/2006/relationships/hyperlink" Target="http://online.zakon.kz/Document/?doc_id=31312849" TargetMode="External"/><Relationship Id="rId7447" Type="http://schemas.openxmlformats.org/officeDocument/2006/relationships/hyperlink" Target="http://online.zakon.kz/Document/?doc_id=31037865" TargetMode="External"/><Relationship Id="rId7654" Type="http://schemas.openxmlformats.org/officeDocument/2006/relationships/hyperlink" Target="http://online.zakon.kz/Document/?doc_id=31406125" TargetMode="External"/><Relationship Id="rId7861" Type="http://schemas.openxmlformats.org/officeDocument/2006/relationships/hyperlink" Target="http://online.zakon.kz/Document/?doc_id=30366245" TargetMode="External"/><Relationship Id="rId2799" Type="http://schemas.openxmlformats.org/officeDocument/2006/relationships/hyperlink" Target="http://online.zakon.kz/Document/?doc_id=31037865" TargetMode="External"/><Relationship Id="rId3100" Type="http://schemas.openxmlformats.org/officeDocument/2006/relationships/hyperlink" Target="http://online.zakon.kz/Document/?doc_id=31310976" TargetMode="External"/><Relationship Id="rId6256" Type="http://schemas.openxmlformats.org/officeDocument/2006/relationships/hyperlink" Target="http://online.zakon.kz/Document/?doc_id=31312849" TargetMode="External"/><Relationship Id="rId6463" Type="http://schemas.openxmlformats.org/officeDocument/2006/relationships/hyperlink" Target="http://online.zakon.kz/Document/?doc_id=31037865" TargetMode="External"/><Relationship Id="rId6670" Type="http://schemas.openxmlformats.org/officeDocument/2006/relationships/hyperlink" Target="http://online.zakon.kz/Document/?doc_id=31312849" TargetMode="External"/><Relationship Id="rId7307" Type="http://schemas.openxmlformats.org/officeDocument/2006/relationships/hyperlink" Target="http://online.zakon.kz/Document/?doc_id=31025648" TargetMode="External"/><Relationship Id="rId7514" Type="http://schemas.openxmlformats.org/officeDocument/2006/relationships/hyperlink" Target="http://online.zakon.kz/Document/?doc_id=31481924" TargetMode="External"/><Relationship Id="rId7721" Type="http://schemas.openxmlformats.org/officeDocument/2006/relationships/hyperlink" Target="http://online.zakon.kz/Document/?doc_id=31312849" TargetMode="External"/><Relationship Id="rId978" Type="http://schemas.openxmlformats.org/officeDocument/2006/relationships/hyperlink" Target="http://online.zakon.kz/Document/?doc_id=31518761" TargetMode="External"/><Relationship Id="rId2659" Type="http://schemas.openxmlformats.org/officeDocument/2006/relationships/hyperlink" Target="http://online.zakon.kz/Document/?doc_id=31037865" TargetMode="External"/><Relationship Id="rId2866" Type="http://schemas.openxmlformats.org/officeDocument/2006/relationships/hyperlink" Target="http://online.zakon.kz/Document/?doc_id=31094393" TargetMode="External"/><Relationship Id="rId3917" Type="http://schemas.openxmlformats.org/officeDocument/2006/relationships/hyperlink" Target="http://online.zakon.kz/Document/?doc_id=31481924" TargetMode="External"/><Relationship Id="rId5065" Type="http://schemas.openxmlformats.org/officeDocument/2006/relationships/hyperlink" Target="http://online.zakon.kz/Document/?doc_id=30783576" TargetMode="External"/><Relationship Id="rId5272" Type="http://schemas.openxmlformats.org/officeDocument/2006/relationships/hyperlink" Target="http://online.zakon.kz/Document/?doc_id=30366245" TargetMode="External"/><Relationship Id="rId6116" Type="http://schemas.openxmlformats.org/officeDocument/2006/relationships/hyperlink" Target="http://online.zakon.kz/Document/?doc_id=31312849" TargetMode="External"/><Relationship Id="rId6323" Type="http://schemas.openxmlformats.org/officeDocument/2006/relationships/hyperlink" Target="http://online.zakon.kz/Document/?doc_id=30518961" TargetMode="External"/><Relationship Id="rId6530" Type="http://schemas.openxmlformats.org/officeDocument/2006/relationships/hyperlink" Target="http://online.zakon.kz/Document/?doc_id=31122069" TargetMode="External"/><Relationship Id="rId838" Type="http://schemas.openxmlformats.org/officeDocument/2006/relationships/hyperlink" Target="http://online.zakon.kz/Document/?doc_id=31310976" TargetMode="External"/><Relationship Id="rId1468" Type="http://schemas.openxmlformats.org/officeDocument/2006/relationships/hyperlink" Target="http://online.zakon.kz/Document/?doc_id=31481924" TargetMode="External"/><Relationship Id="rId1675" Type="http://schemas.openxmlformats.org/officeDocument/2006/relationships/hyperlink" Target="http://online.zakon.kz/Document/?doc_id=31609214" TargetMode="External"/><Relationship Id="rId1882" Type="http://schemas.openxmlformats.org/officeDocument/2006/relationships/hyperlink" Target="http://online.zakon.kz/Document/?doc_id=30368034" TargetMode="External"/><Relationship Id="rId2519" Type="http://schemas.openxmlformats.org/officeDocument/2006/relationships/hyperlink" Target="http://online.zakon.kz/Document/?doc_id=30366245" TargetMode="External"/><Relationship Id="rId2726" Type="http://schemas.openxmlformats.org/officeDocument/2006/relationships/hyperlink" Target="http://online.zakon.kz/Document/?doc_id=31482533" TargetMode="External"/><Relationship Id="rId4081" Type="http://schemas.openxmlformats.org/officeDocument/2006/relationships/hyperlink" Target="http://online.zakon.kz/Document/?doc_id=30858918" TargetMode="External"/><Relationship Id="rId5132" Type="http://schemas.openxmlformats.org/officeDocument/2006/relationships/hyperlink" Target="http://online.zakon.kz/Document/?doc_id=30366245" TargetMode="External"/><Relationship Id="rId8288" Type="http://schemas.openxmlformats.org/officeDocument/2006/relationships/hyperlink" Target="http://online.zakon.kz/Document/?doc_id=31312849" TargetMode="External"/><Relationship Id="rId1328" Type="http://schemas.openxmlformats.org/officeDocument/2006/relationships/hyperlink" Target="http://online.zakon.kz/Document/?doc_id=30520771" TargetMode="External"/><Relationship Id="rId1535" Type="http://schemas.openxmlformats.org/officeDocument/2006/relationships/hyperlink" Target="http://online.zakon.kz/Document/?doc_id=31482533" TargetMode="External"/><Relationship Id="rId2933" Type="http://schemas.openxmlformats.org/officeDocument/2006/relationships/hyperlink" Target="http://online.zakon.kz/Document/?doc_id=31039509" TargetMode="External"/><Relationship Id="rId7097" Type="http://schemas.openxmlformats.org/officeDocument/2006/relationships/hyperlink" Target="http://online.zakon.kz/Document/?doc_id=30366245" TargetMode="External"/><Relationship Id="rId8148" Type="http://schemas.openxmlformats.org/officeDocument/2006/relationships/hyperlink" Target="http://online.zakon.kz/Document/?doc_id=31310976" TargetMode="External"/><Relationship Id="rId8355" Type="http://schemas.openxmlformats.org/officeDocument/2006/relationships/hyperlink" Target="http://online.zakon.kz/Document/?doc_id=30782059" TargetMode="External"/><Relationship Id="rId905" Type="http://schemas.openxmlformats.org/officeDocument/2006/relationships/hyperlink" Target="http://online.zakon.kz/Document/?doc_id=30782059" TargetMode="External"/><Relationship Id="rId1742" Type="http://schemas.openxmlformats.org/officeDocument/2006/relationships/hyperlink" Target="http://online.zakon.kz/Document/?doc_id=31312849" TargetMode="External"/><Relationship Id="rId4898" Type="http://schemas.openxmlformats.org/officeDocument/2006/relationships/hyperlink" Target="http://online.zakon.kz/Document/?doc_id=31482533" TargetMode="External"/><Relationship Id="rId5949" Type="http://schemas.openxmlformats.org/officeDocument/2006/relationships/hyperlink" Target="http://online.zakon.kz/Document/?doc_id=30366245" TargetMode="External"/><Relationship Id="rId7164" Type="http://schemas.openxmlformats.org/officeDocument/2006/relationships/hyperlink" Target="http://online.zakon.kz/Document/?doc_id=30783576" TargetMode="External"/><Relationship Id="rId7371" Type="http://schemas.openxmlformats.org/officeDocument/2006/relationships/hyperlink" Target="http://online.zakon.kz/Document/?doc_id=30783576" TargetMode="External"/><Relationship Id="rId8008" Type="http://schemas.openxmlformats.org/officeDocument/2006/relationships/hyperlink" Target="http://online.zakon.kz/Document/?doc_id=30449266" TargetMode="External"/><Relationship Id="rId8215" Type="http://schemas.openxmlformats.org/officeDocument/2006/relationships/hyperlink" Target="http://online.zakon.kz/Document/?doc_id=30366245" TargetMode="External"/><Relationship Id="rId34" Type="http://schemas.openxmlformats.org/officeDocument/2006/relationships/hyperlink" Target="http://online.zakon.kz/Document/?doc_id=30443961" TargetMode="External"/><Relationship Id="rId1602" Type="http://schemas.openxmlformats.org/officeDocument/2006/relationships/hyperlink" Target="http://online.zakon.kz/Document/?doc_id=31310976" TargetMode="External"/><Relationship Id="rId4758" Type="http://schemas.openxmlformats.org/officeDocument/2006/relationships/hyperlink" Target="http://online.zakon.kz/Document/?doc_id=31312849" TargetMode="External"/><Relationship Id="rId4965" Type="http://schemas.openxmlformats.org/officeDocument/2006/relationships/hyperlink" Target="http://online.zakon.kz/Document/?doc_id=31482533" TargetMode="External"/><Relationship Id="rId5809" Type="http://schemas.openxmlformats.org/officeDocument/2006/relationships/hyperlink" Target="http://online.zakon.kz/Document/?doc_id=30569572" TargetMode="External"/><Relationship Id="rId6180" Type="http://schemas.openxmlformats.org/officeDocument/2006/relationships/hyperlink" Target="http://online.zakon.kz/Document/?doc_id=30449762" TargetMode="External"/><Relationship Id="rId7024" Type="http://schemas.openxmlformats.org/officeDocument/2006/relationships/hyperlink" Target="http://online.zakon.kz/Document/?doc_id=31037865" TargetMode="External"/><Relationship Id="rId8422" Type="http://schemas.openxmlformats.org/officeDocument/2006/relationships/hyperlink" Target="http://online.zakon.kz/Document/?doc_id=30518961" TargetMode="External"/><Relationship Id="rId3567" Type="http://schemas.openxmlformats.org/officeDocument/2006/relationships/hyperlink" Target="http://online.zakon.kz/Document/?doc_id=31094393" TargetMode="External"/><Relationship Id="rId3774" Type="http://schemas.openxmlformats.org/officeDocument/2006/relationships/hyperlink" Target="http://online.zakon.kz/Document/?doc_id=31310976" TargetMode="External"/><Relationship Id="rId3981" Type="http://schemas.openxmlformats.org/officeDocument/2006/relationships/hyperlink" Target="http://online.zakon.kz/Document/?doc_id=31312849" TargetMode="External"/><Relationship Id="rId4618" Type="http://schemas.openxmlformats.org/officeDocument/2006/relationships/hyperlink" Target="http://online.zakon.kz/Document/?doc_id=51038630" TargetMode="External"/><Relationship Id="rId4825" Type="http://schemas.openxmlformats.org/officeDocument/2006/relationships/hyperlink" Target="http://online.zakon.kz/Document/?doc_id=31025648" TargetMode="External"/><Relationship Id="rId7231" Type="http://schemas.openxmlformats.org/officeDocument/2006/relationships/hyperlink" Target="http://online.zakon.kz/Document/?doc_id=30783576"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0518961" TargetMode="External"/><Relationship Id="rId2376" Type="http://schemas.openxmlformats.org/officeDocument/2006/relationships/hyperlink" Target="http://online.zakon.kz/Document/?doc_id=31312849" TargetMode="External"/><Relationship Id="rId2583" Type="http://schemas.openxmlformats.org/officeDocument/2006/relationships/hyperlink" Target="http://online.zakon.kz/Document/?doc_id=30384673" TargetMode="External"/><Relationship Id="rId2790" Type="http://schemas.openxmlformats.org/officeDocument/2006/relationships/hyperlink" Target="http://online.zakon.kz/Document/?doc_id=30565734" TargetMode="External"/><Relationship Id="rId3427" Type="http://schemas.openxmlformats.org/officeDocument/2006/relationships/hyperlink" Target="http://online.zakon.kz/Document/?doc_id=31310976" TargetMode="External"/><Relationship Id="rId3634" Type="http://schemas.openxmlformats.org/officeDocument/2006/relationships/hyperlink" Target="http://online.zakon.kz/Document/?doc_id=30366245" TargetMode="External"/><Relationship Id="rId3841" Type="http://schemas.openxmlformats.org/officeDocument/2006/relationships/hyperlink" Target="http://online.zakon.kz/Document/?doc_id=51038630" TargetMode="External"/><Relationship Id="rId6040" Type="http://schemas.openxmlformats.org/officeDocument/2006/relationships/hyperlink" Target="http://online.zakon.kz/Document/?doc_id=30366245" TargetMode="External"/><Relationship Id="rId6997" Type="http://schemas.openxmlformats.org/officeDocument/2006/relationships/hyperlink" Target="http://online.zakon.kz/Document/?doc_id=30518961"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51006061" TargetMode="External"/><Relationship Id="rId1185" Type="http://schemas.openxmlformats.org/officeDocument/2006/relationships/hyperlink" Target="http://online.zakon.kz/Document/?doc_id=30366245" TargetMode="External"/><Relationship Id="rId1392" Type="http://schemas.openxmlformats.org/officeDocument/2006/relationships/hyperlink" Target="http://online.zakon.kz/Document/?doc_id=31037865" TargetMode="External"/><Relationship Id="rId2029" Type="http://schemas.openxmlformats.org/officeDocument/2006/relationships/hyperlink" Target="http://online.zakon.kz/Document/?doc_id=30366245" TargetMode="External"/><Relationship Id="rId2236" Type="http://schemas.openxmlformats.org/officeDocument/2006/relationships/hyperlink" Target="http://online.zakon.kz/Document/?doc_id=31037865" TargetMode="External"/><Relationship Id="rId2443" Type="http://schemas.openxmlformats.org/officeDocument/2006/relationships/hyperlink" Target="http://online.zakon.kz/Document/?doc_id=31034316" TargetMode="External"/><Relationship Id="rId2650" Type="http://schemas.openxmlformats.org/officeDocument/2006/relationships/hyperlink" Target="http://online.zakon.kz/Document/?doc_id=31481924" TargetMode="External"/><Relationship Id="rId3701" Type="http://schemas.openxmlformats.org/officeDocument/2006/relationships/hyperlink" Target="http://online.zakon.kz/Document/?doc_id=31609214" TargetMode="External"/><Relationship Id="rId5599" Type="http://schemas.openxmlformats.org/officeDocument/2006/relationships/hyperlink" Target="http://online.zakon.kz/Document/?doc_id=30366245" TargetMode="External"/><Relationship Id="rId6857" Type="http://schemas.openxmlformats.org/officeDocument/2006/relationships/hyperlink" Target="http://online.zakon.kz/Document/?doc_id=31037865" TargetMode="External"/><Relationship Id="rId7908" Type="http://schemas.openxmlformats.org/officeDocument/2006/relationships/hyperlink" Target="http://online.zakon.kz/Document/?doc_id=31312849"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0366245" TargetMode="External"/><Relationship Id="rId1252" Type="http://schemas.openxmlformats.org/officeDocument/2006/relationships/hyperlink" Target="http://online.zakon.kz/Document/?doc_id=30366245" TargetMode="External"/><Relationship Id="rId2303" Type="http://schemas.openxmlformats.org/officeDocument/2006/relationships/hyperlink" Target="http://online.zakon.kz/Document/?doc_id=30569572" TargetMode="External"/><Relationship Id="rId2510" Type="http://schemas.openxmlformats.org/officeDocument/2006/relationships/hyperlink" Target="http://online.zakon.kz/Document/?doc_id=30366245" TargetMode="External"/><Relationship Id="rId5459" Type="http://schemas.openxmlformats.org/officeDocument/2006/relationships/hyperlink" Target="http://online.zakon.kz/Document/?doc_id=31310976" TargetMode="External"/><Relationship Id="rId5666" Type="http://schemas.openxmlformats.org/officeDocument/2006/relationships/hyperlink" Target="http://online.zakon.kz/Document/?doc_id=31039509" TargetMode="External"/><Relationship Id="rId8072" Type="http://schemas.openxmlformats.org/officeDocument/2006/relationships/hyperlink" Target="http://online.zakon.kz/Document/?doc_id=31481924" TargetMode="External"/><Relationship Id="rId1112" Type="http://schemas.openxmlformats.org/officeDocument/2006/relationships/hyperlink" Target="http://online.zakon.kz/Document/?doc_id=30366245" TargetMode="External"/><Relationship Id="rId4268" Type="http://schemas.openxmlformats.org/officeDocument/2006/relationships/hyperlink" Target="http://online.zakon.kz/Document/?doc_id=31481924" TargetMode="External"/><Relationship Id="rId4475" Type="http://schemas.openxmlformats.org/officeDocument/2006/relationships/hyperlink" Target="http://online.zakon.kz/Document/?doc_id=30783576" TargetMode="External"/><Relationship Id="rId5319" Type="http://schemas.openxmlformats.org/officeDocument/2006/relationships/hyperlink" Target="http://online.zakon.kz/Document/?doc_id=31037865" TargetMode="External"/><Relationship Id="rId5873" Type="http://schemas.openxmlformats.org/officeDocument/2006/relationships/hyperlink" Target="http://online.zakon.kz/Document/?doc_id=31312849" TargetMode="External"/><Relationship Id="rId6717" Type="http://schemas.openxmlformats.org/officeDocument/2006/relationships/hyperlink" Target="http://online.zakon.kz/Document/?doc_id=31414197" TargetMode="External"/><Relationship Id="rId6924" Type="http://schemas.openxmlformats.org/officeDocument/2006/relationships/hyperlink" Target="http://online.zakon.kz/Document/?doc_id=31310976" TargetMode="External"/><Relationship Id="rId3077" Type="http://schemas.openxmlformats.org/officeDocument/2006/relationships/hyperlink" Target="http://online.zakon.kz/Document/?doc_id=30366245" TargetMode="External"/><Relationship Id="rId3284" Type="http://schemas.openxmlformats.org/officeDocument/2006/relationships/hyperlink" Target="http://online.zakon.kz/Document/?doc_id=30366245" TargetMode="External"/><Relationship Id="rId4128" Type="http://schemas.openxmlformats.org/officeDocument/2006/relationships/hyperlink" Target="http://online.zakon.kz/Document/?doc_id=31257262" TargetMode="External"/><Relationship Id="rId4682" Type="http://schemas.openxmlformats.org/officeDocument/2006/relationships/hyperlink" Target="http://online.zakon.kz/Document/?doc_id=30518961" TargetMode="External"/><Relationship Id="rId5526" Type="http://schemas.openxmlformats.org/officeDocument/2006/relationships/hyperlink" Target="http://online.zakon.kz/Document/?doc_id=30569572" TargetMode="External"/><Relationship Id="rId5733" Type="http://schemas.openxmlformats.org/officeDocument/2006/relationships/hyperlink" Target="http://online.zakon.kz/Document/?doc_id=30520771" TargetMode="External"/><Relationship Id="rId5940" Type="http://schemas.openxmlformats.org/officeDocument/2006/relationships/hyperlink" Target="http://online.zakon.kz/Document/?doc_id=31037865" TargetMode="External"/><Relationship Id="rId1929" Type="http://schemas.openxmlformats.org/officeDocument/2006/relationships/hyperlink" Target="http://online.zakon.kz/Document/?doc_id=30368034" TargetMode="External"/><Relationship Id="rId2093" Type="http://schemas.openxmlformats.org/officeDocument/2006/relationships/hyperlink" Target="http://online.zakon.kz/Document/?doc_id=31225158" TargetMode="External"/><Relationship Id="rId3491" Type="http://schemas.openxmlformats.org/officeDocument/2006/relationships/hyperlink" Target="http://online.zakon.kz/Document/?doc_id=31609214" TargetMode="External"/><Relationship Id="rId4335" Type="http://schemas.openxmlformats.org/officeDocument/2006/relationships/hyperlink" Target="http://online.zakon.kz/Document/?doc_id=30366245" TargetMode="External"/><Relationship Id="rId4542" Type="http://schemas.openxmlformats.org/officeDocument/2006/relationships/hyperlink" Target="http://online.zakon.kz/Document/?doc_id=30366245" TargetMode="External"/><Relationship Id="rId5800" Type="http://schemas.openxmlformats.org/officeDocument/2006/relationships/hyperlink" Target="http://online.zakon.kz/Document/?doc_id=31037865" TargetMode="External"/><Relationship Id="rId7698" Type="http://schemas.openxmlformats.org/officeDocument/2006/relationships/hyperlink" Target="http://online.zakon.kz/Document/?doc_id=31037865" TargetMode="External"/><Relationship Id="rId3144" Type="http://schemas.openxmlformats.org/officeDocument/2006/relationships/hyperlink" Target="http://online.zakon.kz/Document/?doc_id=31037865" TargetMode="External"/><Relationship Id="rId3351" Type="http://schemas.openxmlformats.org/officeDocument/2006/relationships/hyperlink" Target="http://online.zakon.kz/Document/?doc_id=30366245" TargetMode="External"/><Relationship Id="rId4402" Type="http://schemas.openxmlformats.org/officeDocument/2006/relationships/hyperlink" Target="http://online.zakon.kz/Document/?doc_id=31308043" TargetMode="External"/><Relationship Id="rId7558" Type="http://schemas.openxmlformats.org/officeDocument/2006/relationships/hyperlink" Target="http://online.zakon.kz/Document/?doc_id=31481924" TargetMode="External"/><Relationship Id="rId7765" Type="http://schemas.openxmlformats.org/officeDocument/2006/relationships/hyperlink" Target="http://online.zakon.kz/Document/?doc_id=30366245" TargetMode="External"/><Relationship Id="rId7972" Type="http://schemas.openxmlformats.org/officeDocument/2006/relationships/hyperlink" Target="http://online.zakon.kz/Document/?link_id=1001837579"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0368034" TargetMode="External"/><Relationship Id="rId3004" Type="http://schemas.openxmlformats.org/officeDocument/2006/relationships/hyperlink" Target="http://online.zakon.kz/Document/?doc_id=30384673" TargetMode="External"/><Relationship Id="rId3211" Type="http://schemas.openxmlformats.org/officeDocument/2006/relationships/hyperlink" Target="http://online.zakon.kz/Document/?doc_id=31094393" TargetMode="External"/><Relationship Id="rId6367" Type="http://schemas.openxmlformats.org/officeDocument/2006/relationships/hyperlink" Target="http://online.zakon.kz/Document/?doc_id=31308043" TargetMode="External"/><Relationship Id="rId6574" Type="http://schemas.openxmlformats.org/officeDocument/2006/relationships/hyperlink" Target="http://online.zakon.kz/Document/?doc_id=30384784" TargetMode="External"/><Relationship Id="rId6781" Type="http://schemas.openxmlformats.org/officeDocument/2006/relationships/hyperlink" Target="http://online.zakon.kz/Document/?doc_id=30925426" TargetMode="External"/><Relationship Id="rId7418" Type="http://schemas.openxmlformats.org/officeDocument/2006/relationships/hyperlink" Target="http://online.zakon.kz/Document/?doc_id=31312849" TargetMode="External"/><Relationship Id="rId7625" Type="http://schemas.openxmlformats.org/officeDocument/2006/relationships/hyperlink" Target="http://online.zakon.kz/Document/?doc_id=30366245" TargetMode="External"/><Relationship Id="rId7832" Type="http://schemas.openxmlformats.org/officeDocument/2006/relationships/hyperlink" Target="http://online.zakon.kz/Document/?doc_id=30366245"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0518961" TargetMode="External"/><Relationship Id="rId5176" Type="http://schemas.openxmlformats.org/officeDocument/2006/relationships/hyperlink" Target="http://online.zakon.kz/Document/?doc_id=31310976" TargetMode="External"/><Relationship Id="rId5383" Type="http://schemas.openxmlformats.org/officeDocument/2006/relationships/hyperlink" Target="http://online.zakon.kz/Document/?doc_id=31094393" TargetMode="External"/><Relationship Id="rId5590" Type="http://schemas.openxmlformats.org/officeDocument/2006/relationships/hyperlink" Target="http://online.zakon.kz/Document/?doc_id=31310976" TargetMode="External"/><Relationship Id="rId6227" Type="http://schemas.openxmlformats.org/officeDocument/2006/relationships/hyperlink" Target="http://online.zakon.kz/Document/?doc_id=31482533" TargetMode="External"/><Relationship Id="rId6434" Type="http://schemas.openxmlformats.org/officeDocument/2006/relationships/hyperlink" Target="http://online.zakon.kz/Document/?doc_id=1026672" TargetMode="External"/><Relationship Id="rId6641" Type="http://schemas.openxmlformats.org/officeDocument/2006/relationships/hyperlink" Target="http://online.zakon.kz/Document/?doc_id=31034316" TargetMode="External"/><Relationship Id="rId1579" Type="http://schemas.openxmlformats.org/officeDocument/2006/relationships/hyperlink" Target="http://online.zakon.kz/Document/?doc_id=30366245" TargetMode="External"/><Relationship Id="rId2977" Type="http://schemas.openxmlformats.org/officeDocument/2006/relationships/hyperlink" Target="http://online.zakon.kz/Document/?doc_id=31037865" TargetMode="External"/><Relationship Id="rId4192" Type="http://schemas.openxmlformats.org/officeDocument/2006/relationships/hyperlink" Target="http://online.zakon.kz/Document/?doc_id=31310976" TargetMode="External"/><Relationship Id="rId5036" Type="http://schemas.openxmlformats.org/officeDocument/2006/relationships/hyperlink" Target="http://online.zakon.kz/Document/?doc_id=30782059" TargetMode="External"/><Relationship Id="rId5243" Type="http://schemas.openxmlformats.org/officeDocument/2006/relationships/hyperlink" Target="http://online.zakon.kz/Document/?doc_id=30194122" TargetMode="External"/><Relationship Id="rId5450" Type="http://schemas.openxmlformats.org/officeDocument/2006/relationships/hyperlink" Target="http://online.zakon.kz/Document/?doc_id=31312849" TargetMode="External"/><Relationship Id="rId8399" Type="http://schemas.openxmlformats.org/officeDocument/2006/relationships/hyperlink" Target="http://online.zakon.kz/Document/?doc_id=31481924" TargetMode="External"/><Relationship Id="rId949" Type="http://schemas.openxmlformats.org/officeDocument/2006/relationships/hyperlink" Target="http://online.zakon.kz/Document/?doc_id=30782059" TargetMode="External"/><Relationship Id="rId1786" Type="http://schemas.openxmlformats.org/officeDocument/2006/relationships/hyperlink" Target="http://online.zakon.kz/Document/?doc_id=30366245" TargetMode="External"/><Relationship Id="rId1993" Type="http://schemas.openxmlformats.org/officeDocument/2006/relationships/hyperlink" Target="http://online.zakon.kz/Document/?doc_id=30366245" TargetMode="External"/><Relationship Id="rId2837" Type="http://schemas.openxmlformats.org/officeDocument/2006/relationships/hyperlink" Target="http://online.zakon.kz/Document/?doc_id=30366245" TargetMode="External"/><Relationship Id="rId4052" Type="http://schemas.openxmlformats.org/officeDocument/2006/relationships/hyperlink" Target="http://online.zakon.kz/Document/?doc_id=51038630" TargetMode="External"/><Relationship Id="rId5103" Type="http://schemas.openxmlformats.org/officeDocument/2006/relationships/hyperlink" Target="http://online.zakon.kz/Document/?doc_id=30092072" TargetMode="External"/><Relationship Id="rId6501" Type="http://schemas.openxmlformats.org/officeDocument/2006/relationships/hyperlink" Target="http://online.zakon.kz/Document/?doc_id=31112304" TargetMode="External"/><Relationship Id="rId8259" Type="http://schemas.openxmlformats.org/officeDocument/2006/relationships/hyperlink" Target="http://online.zakon.kz/Document/?doc_id=30518961"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104713" TargetMode="External"/><Relationship Id="rId1439" Type="http://schemas.openxmlformats.org/officeDocument/2006/relationships/hyperlink" Target="http://online.zakon.kz/Document/?doc_id=31313974" TargetMode="External"/><Relationship Id="rId1646" Type="http://schemas.openxmlformats.org/officeDocument/2006/relationships/hyperlink" Target="http://online.zakon.kz/Document/?doc_id=31037865" TargetMode="External"/><Relationship Id="rId1853" Type="http://schemas.openxmlformats.org/officeDocument/2006/relationships/hyperlink" Target="http://online.zakon.kz/Document/?doc_id=31312849" TargetMode="External"/><Relationship Id="rId2904" Type="http://schemas.openxmlformats.org/officeDocument/2006/relationships/hyperlink" Target="http://online.zakon.kz/Document/?doc_id=31037865" TargetMode="External"/><Relationship Id="rId5310" Type="http://schemas.openxmlformats.org/officeDocument/2006/relationships/hyperlink" Target="http://online.zakon.kz/Document/?doc_id=30366245" TargetMode="External"/><Relationship Id="rId7068" Type="http://schemas.openxmlformats.org/officeDocument/2006/relationships/hyperlink" Target="http://online.zakon.kz/Document/?doc_id=31037865" TargetMode="External"/><Relationship Id="rId8119" Type="http://schemas.openxmlformats.org/officeDocument/2006/relationships/hyperlink" Target="http://online.zakon.kz/Document/?doc_id=31310976" TargetMode="External"/><Relationship Id="rId8466" Type="http://schemas.openxmlformats.org/officeDocument/2006/relationships/footer" Target="footer2.xml"/><Relationship Id="rId1506" Type="http://schemas.openxmlformats.org/officeDocument/2006/relationships/hyperlink" Target="http://online.zakon.kz/Document/?doc_id=30366245" TargetMode="External"/><Relationship Id="rId1713" Type="http://schemas.openxmlformats.org/officeDocument/2006/relationships/hyperlink" Target="http://online.zakon.kz/Document/?doc_id=31615135" TargetMode="External"/><Relationship Id="rId1920" Type="http://schemas.openxmlformats.org/officeDocument/2006/relationships/hyperlink" Target="http://online.zakon.kz/Document/?doc_id=31578180" TargetMode="External"/><Relationship Id="rId4869" Type="http://schemas.openxmlformats.org/officeDocument/2006/relationships/hyperlink" Target="http://online.zakon.kz/Document/?doc_id=31025648" TargetMode="External"/><Relationship Id="rId7275" Type="http://schemas.openxmlformats.org/officeDocument/2006/relationships/hyperlink" Target="http://online.zakon.kz/Document/?doc_id=30366245" TargetMode="External"/><Relationship Id="rId7482" Type="http://schemas.openxmlformats.org/officeDocument/2006/relationships/hyperlink" Target="http://online.zakon.kz/Document/?doc_id=30624803" TargetMode="External"/><Relationship Id="rId8326" Type="http://schemas.openxmlformats.org/officeDocument/2006/relationships/hyperlink" Target="http://online.zakon.kz/Document/?doc_id=31615135" TargetMode="External"/><Relationship Id="rId3678" Type="http://schemas.openxmlformats.org/officeDocument/2006/relationships/hyperlink" Target="http://online.zakon.kz/Document/?doc_id=31037865" TargetMode="External"/><Relationship Id="rId3885" Type="http://schemas.openxmlformats.org/officeDocument/2006/relationships/hyperlink" Target="http://online.zakon.kz/Document/?doc_id=30366245" TargetMode="External"/><Relationship Id="rId4729" Type="http://schemas.openxmlformats.org/officeDocument/2006/relationships/hyperlink" Target="http://online.zakon.kz/Document/?doc_id=31310976" TargetMode="External"/><Relationship Id="rId4936" Type="http://schemas.openxmlformats.org/officeDocument/2006/relationships/hyperlink" Target="http://online.zakon.kz/Document/?doc_id=31039509" TargetMode="External"/><Relationship Id="rId6084" Type="http://schemas.openxmlformats.org/officeDocument/2006/relationships/hyperlink" Target="http://online.zakon.kz/Document/?doc_id=30520771" TargetMode="External"/><Relationship Id="rId6291" Type="http://schemas.openxmlformats.org/officeDocument/2006/relationships/hyperlink" Target="http://online.zakon.kz/Document/?doc_id=51032271" TargetMode="External"/><Relationship Id="rId7135" Type="http://schemas.openxmlformats.org/officeDocument/2006/relationships/hyperlink" Target="http://online.zakon.kz/Document/?doc_id=31312849" TargetMode="External"/><Relationship Id="rId7342" Type="http://schemas.openxmlformats.org/officeDocument/2006/relationships/hyperlink" Target="http://online.zakon.kz/Document/?doc_id=31311654"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0565734" TargetMode="External"/><Relationship Id="rId2694" Type="http://schemas.openxmlformats.org/officeDocument/2006/relationships/hyperlink" Target="http://online.zakon.kz/Document/?doc_id=31312849" TargetMode="External"/><Relationship Id="rId3538" Type="http://schemas.openxmlformats.org/officeDocument/2006/relationships/hyperlink" Target="http://online.zakon.kz/Document/?doc_id=31037865" TargetMode="External"/><Relationship Id="rId3745" Type="http://schemas.openxmlformats.org/officeDocument/2006/relationships/hyperlink" Target="http://online.zakon.kz/Document/?doc_id=30520771" TargetMode="External"/><Relationship Id="rId6151" Type="http://schemas.openxmlformats.org/officeDocument/2006/relationships/hyperlink" Target="http://online.zakon.kz/Document/?doc_id=30366245" TargetMode="External"/><Relationship Id="rId7202" Type="http://schemas.openxmlformats.org/officeDocument/2006/relationships/hyperlink" Target="http://online.zakon.kz/Document/?doc_id=31310976"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1312849" TargetMode="External"/><Relationship Id="rId1089" Type="http://schemas.openxmlformats.org/officeDocument/2006/relationships/hyperlink" Target="http://online.zakon.kz/Document/?doc_id=30565734" TargetMode="External"/><Relationship Id="rId1296" Type="http://schemas.openxmlformats.org/officeDocument/2006/relationships/hyperlink" Target="http://online.zakon.kz/Document/?doc_id=30366245" TargetMode="External"/><Relationship Id="rId2347" Type="http://schemas.openxmlformats.org/officeDocument/2006/relationships/hyperlink" Target="http://online.zakon.kz/Document/?doc_id=30366245" TargetMode="External"/><Relationship Id="rId2554" Type="http://schemas.openxmlformats.org/officeDocument/2006/relationships/hyperlink" Target="http://online.zakon.kz/Document/?doc_id=30565734" TargetMode="External"/><Relationship Id="rId3952" Type="http://schemas.openxmlformats.org/officeDocument/2006/relationships/hyperlink" Target="http://online.zakon.kz/Document/?doc_id=31112647" TargetMode="External"/><Relationship Id="rId6011" Type="http://schemas.openxmlformats.org/officeDocument/2006/relationships/hyperlink" Target="http://online.zakon.kz/Document/?doc_id=31312849"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0443899" TargetMode="External"/><Relationship Id="rId1363" Type="http://schemas.openxmlformats.org/officeDocument/2006/relationships/hyperlink" Target="http://online.zakon.kz/Document/?doc_id=30520771" TargetMode="External"/><Relationship Id="rId2207" Type="http://schemas.openxmlformats.org/officeDocument/2006/relationships/hyperlink" Target="http://online.zakon.kz/Document/?doc_id=30366245" TargetMode="External"/><Relationship Id="rId2761" Type="http://schemas.openxmlformats.org/officeDocument/2006/relationships/hyperlink" Target="http://online.zakon.kz/Document/?doc_id=30366245" TargetMode="External"/><Relationship Id="rId3605" Type="http://schemas.openxmlformats.org/officeDocument/2006/relationships/hyperlink" Target="http://online.zakon.kz/Document/?doc_id=31094393" TargetMode="External"/><Relationship Id="rId3812" Type="http://schemas.openxmlformats.org/officeDocument/2006/relationships/hyperlink" Target="http://online.zakon.kz/Document/?doc_id=30520771" TargetMode="External"/><Relationship Id="rId6968" Type="http://schemas.openxmlformats.org/officeDocument/2006/relationships/hyperlink" Target="http://online.zakon.kz/Document/?doc_id=31481924" TargetMode="External"/><Relationship Id="rId8183" Type="http://schemas.openxmlformats.org/officeDocument/2006/relationships/hyperlink" Target="http://online.zakon.kz/Document/?doc_id=30782059" TargetMode="External"/><Relationship Id="rId8390" Type="http://schemas.openxmlformats.org/officeDocument/2006/relationships/hyperlink" Target="http://online.zakon.kz/Document/?doc_id=30368034"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0783576" TargetMode="External"/><Relationship Id="rId1016" Type="http://schemas.openxmlformats.org/officeDocument/2006/relationships/hyperlink" Target="http://online.zakon.kz/Document/?doc_id=30569572" TargetMode="External"/><Relationship Id="rId1570" Type="http://schemas.openxmlformats.org/officeDocument/2006/relationships/hyperlink" Target="http://online.zakon.kz/Document/?doc_id=30388346" TargetMode="External"/><Relationship Id="rId2414" Type="http://schemas.openxmlformats.org/officeDocument/2006/relationships/hyperlink" Target="http://online.zakon.kz/Document/?doc_id=31482533" TargetMode="External"/><Relationship Id="rId2621" Type="http://schemas.openxmlformats.org/officeDocument/2006/relationships/hyperlink" Target="http://online.zakon.kz/Document/?doc_id=30368034" TargetMode="External"/><Relationship Id="rId5777" Type="http://schemas.openxmlformats.org/officeDocument/2006/relationships/hyperlink" Target="http://online.zakon.kz/Document/?doc_id=30468124" TargetMode="External"/><Relationship Id="rId5984" Type="http://schemas.openxmlformats.org/officeDocument/2006/relationships/hyperlink" Target="http://online.zakon.kz/Document/?doc_id=30366245" TargetMode="External"/><Relationship Id="rId6828" Type="http://schemas.openxmlformats.org/officeDocument/2006/relationships/hyperlink" Target="http://online.zakon.kz/Document/?doc_id=30384784" TargetMode="External"/><Relationship Id="rId8043" Type="http://schemas.openxmlformats.org/officeDocument/2006/relationships/hyperlink" Target="http://online.zakon.kz/Document/?doc_id=30782059" TargetMode="External"/><Relationship Id="rId800" Type="http://schemas.openxmlformats.org/officeDocument/2006/relationships/hyperlink" Target="http://online.zakon.kz/Document/?doc_id=30196397" TargetMode="External"/><Relationship Id="rId1223" Type="http://schemas.openxmlformats.org/officeDocument/2006/relationships/hyperlink" Target="http://online.zakon.kz/Document/?doc_id=30835176" TargetMode="External"/><Relationship Id="rId1430" Type="http://schemas.openxmlformats.org/officeDocument/2006/relationships/hyperlink" Target="http://online.zakon.kz/Document/?doc_id=31310976" TargetMode="External"/><Relationship Id="rId4379" Type="http://schemas.openxmlformats.org/officeDocument/2006/relationships/hyperlink" Target="http://online.zakon.kz/Document/?doc_id=30443961" TargetMode="External"/><Relationship Id="rId4586" Type="http://schemas.openxmlformats.org/officeDocument/2006/relationships/hyperlink" Target="http://online.zakon.kz/Document/?doc_id=31039509" TargetMode="External"/><Relationship Id="rId4793" Type="http://schemas.openxmlformats.org/officeDocument/2006/relationships/hyperlink" Target="http://online.zakon.kz/Document/?doc_id=31039509" TargetMode="External"/><Relationship Id="rId5637" Type="http://schemas.openxmlformats.org/officeDocument/2006/relationships/hyperlink" Target="http://online.zakon.kz/Document/?doc_id=31519607" TargetMode="External"/><Relationship Id="rId5844" Type="http://schemas.openxmlformats.org/officeDocument/2006/relationships/hyperlink" Target="http://online.zakon.kz/Document/?doc_id=30518961" TargetMode="External"/><Relationship Id="rId8250" Type="http://schemas.openxmlformats.org/officeDocument/2006/relationships/hyperlink" Target="http://online.zakon.kz/Document/?doc_id=30520771" TargetMode="External"/><Relationship Id="rId3188" Type="http://schemas.openxmlformats.org/officeDocument/2006/relationships/hyperlink" Target="http://online.zakon.kz/Document/?doc_id=30520771" TargetMode="External"/><Relationship Id="rId3395" Type="http://schemas.openxmlformats.org/officeDocument/2006/relationships/hyperlink" Target="http://online.zakon.kz/Document/?doc_id=31037865" TargetMode="External"/><Relationship Id="rId4239" Type="http://schemas.openxmlformats.org/officeDocument/2006/relationships/hyperlink" Target="http://online.zakon.kz/Document/?doc_id=31094393" TargetMode="External"/><Relationship Id="rId4446" Type="http://schemas.openxmlformats.org/officeDocument/2006/relationships/hyperlink" Target="http://online.zakon.kz/Document/?doc_id=31310976" TargetMode="External"/><Relationship Id="rId4653" Type="http://schemas.openxmlformats.org/officeDocument/2006/relationships/hyperlink" Target="http://online.zakon.kz/Document/?doc_id=30568184" TargetMode="External"/><Relationship Id="rId4860" Type="http://schemas.openxmlformats.org/officeDocument/2006/relationships/hyperlink" Target="http://online.zakon.kz/Document/?doc_id=31310976" TargetMode="External"/><Relationship Id="rId5704" Type="http://schemas.openxmlformats.org/officeDocument/2006/relationships/hyperlink" Target="http://online.zakon.kz/Document/?doc_id=31037865" TargetMode="External"/><Relationship Id="rId5911" Type="http://schemas.openxmlformats.org/officeDocument/2006/relationships/hyperlink" Target="http://online.zakon.kz/Document/?doc_id=30518961" TargetMode="External"/><Relationship Id="rId8110" Type="http://schemas.openxmlformats.org/officeDocument/2006/relationships/hyperlink" Target="http://online.zakon.kz/Document/?doc_id=31310976" TargetMode="External"/><Relationship Id="rId3048" Type="http://schemas.openxmlformats.org/officeDocument/2006/relationships/hyperlink" Target="http://online.zakon.kz/Document/?doc_id=31408579" TargetMode="External"/><Relationship Id="rId3255" Type="http://schemas.openxmlformats.org/officeDocument/2006/relationships/hyperlink" Target="http://online.zakon.kz/Document/?doc_id=30518961" TargetMode="External"/><Relationship Id="rId3462" Type="http://schemas.openxmlformats.org/officeDocument/2006/relationships/hyperlink" Target="http://online.zakon.kz/Document/?doc_id=30366245" TargetMode="External"/><Relationship Id="rId4306" Type="http://schemas.openxmlformats.org/officeDocument/2006/relationships/hyperlink" Target="http://online.zakon.kz/Document/?doc_id=30518961" TargetMode="External"/><Relationship Id="rId4513" Type="http://schemas.openxmlformats.org/officeDocument/2006/relationships/hyperlink" Target="http://online.zakon.kz/Document/?doc_id=30518961" TargetMode="External"/><Relationship Id="rId4720" Type="http://schemas.openxmlformats.org/officeDocument/2006/relationships/hyperlink" Target="http://online.zakon.kz/Document/?doc_id=31312849" TargetMode="External"/><Relationship Id="rId7669" Type="http://schemas.openxmlformats.org/officeDocument/2006/relationships/hyperlink" Target="http://online.zakon.kz/Document/?doc_id=31310976" TargetMode="External"/><Relationship Id="rId7876" Type="http://schemas.openxmlformats.org/officeDocument/2006/relationships/hyperlink" Target="http://online.zakon.kz/Document/?doc_id=31518761"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1037865" TargetMode="External"/><Relationship Id="rId2271" Type="http://schemas.openxmlformats.org/officeDocument/2006/relationships/hyperlink" Target="http://online.zakon.kz/Document/?doc_id=31481924" TargetMode="External"/><Relationship Id="rId3115" Type="http://schemas.openxmlformats.org/officeDocument/2006/relationships/hyperlink" Target="http://online.zakon.kz/Document/?doc_id=30624803" TargetMode="External"/><Relationship Id="rId3322" Type="http://schemas.openxmlformats.org/officeDocument/2006/relationships/hyperlink" Target="http://online.zakon.kz/Document/?doc_id=31310976" TargetMode="External"/><Relationship Id="rId6478" Type="http://schemas.openxmlformats.org/officeDocument/2006/relationships/hyperlink" Target="http://online.zakon.kz/Document/?doc_id=30520771" TargetMode="External"/><Relationship Id="rId6685" Type="http://schemas.openxmlformats.org/officeDocument/2006/relationships/hyperlink" Target="http://online.zakon.kz/Document/?doc_id=31310976" TargetMode="External"/><Relationship Id="rId7529" Type="http://schemas.openxmlformats.org/officeDocument/2006/relationships/hyperlink" Target="http://online.zakon.kz/Document/?doc_id=31310976"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1094393" TargetMode="External"/><Relationship Id="rId2131" Type="http://schemas.openxmlformats.org/officeDocument/2006/relationships/hyperlink" Target="http://online.zakon.kz/Document/?doc_id=30366245" TargetMode="External"/><Relationship Id="rId5287" Type="http://schemas.openxmlformats.org/officeDocument/2006/relationships/hyperlink" Target="http://online.zakon.kz/Document/?doc_id=31310976" TargetMode="External"/><Relationship Id="rId5494" Type="http://schemas.openxmlformats.org/officeDocument/2006/relationships/hyperlink" Target="http://online.zakon.kz/Document/?doc_id=30384673" TargetMode="External"/><Relationship Id="rId6338" Type="http://schemas.openxmlformats.org/officeDocument/2006/relationships/hyperlink" Target="http://online.zakon.kz/Document/?doc_id=31411217" TargetMode="External"/><Relationship Id="rId6892" Type="http://schemas.openxmlformats.org/officeDocument/2006/relationships/hyperlink" Target="http://online.zakon.kz/Document/?doc_id=31025648" TargetMode="External"/><Relationship Id="rId7736" Type="http://schemas.openxmlformats.org/officeDocument/2006/relationships/hyperlink" Target="http://online.zakon.kz/Document/?doc_id=30366245" TargetMode="External"/><Relationship Id="rId7943" Type="http://schemas.openxmlformats.org/officeDocument/2006/relationships/hyperlink" Target="http://online.zakon.kz/Document/?doc_id=30446361"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1481924" TargetMode="External"/><Relationship Id="rId5147" Type="http://schemas.openxmlformats.org/officeDocument/2006/relationships/hyperlink" Target="http://online.zakon.kz/Document/?doc_id=31037865" TargetMode="External"/><Relationship Id="rId6545" Type="http://schemas.openxmlformats.org/officeDocument/2006/relationships/hyperlink" Target="http://online.zakon.kz/Document/?doc_id=31025648" TargetMode="External"/><Relationship Id="rId6752" Type="http://schemas.openxmlformats.org/officeDocument/2006/relationships/hyperlink" Target="http://online.zakon.kz/Document/?doc_id=31132530" TargetMode="External"/><Relationship Id="rId7803" Type="http://schemas.openxmlformats.org/officeDocument/2006/relationships/hyperlink" Target="http://online.zakon.kz/Document/?doc_id=31408579" TargetMode="External"/><Relationship Id="rId1897" Type="http://schemas.openxmlformats.org/officeDocument/2006/relationships/hyperlink" Target="http://online.zakon.kz/Document/?doc_id=30366245" TargetMode="External"/><Relationship Id="rId2948" Type="http://schemas.openxmlformats.org/officeDocument/2006/relationships/hyperlink" Target="http://online.zakon.kz/Document/?doc_id=30565734" TargetMode="External"/><Relationship Id="rId5354" Type="http://schemas.openxmlformats.org/officeDocument/2006/relationships/hyperlink" Target="http://online.zakon.kz/Document/?doc_id=30379359" TargetMode="External"/><Relationship Id="rId5561" Type="http://schemas.openxmlformats.org/officeDocument/2006/relationships/hyperlink" Target="http://online.zakon.kz/Document/?doc_id=31037865" TargetMode="External"/><Relationship Id="rId6405" Type="http://schemas.openxmlformats.org/officeDocument/2006/relationships/hyperlink" Target="http://online.zakon.kz/Document/?doc_id=30366245" TargetMode="External"/><Relationship Id="rId6612" Type="http://schemas.openxmlformats.org/officeDocument/2006/relationships/hyperlink" Target="http://online.zakon.kz/Document/?doc_id=51049207" TargetMode="External"/><Relationship Id="rId1757" Type="http://schemas.openxmlformats.org/officeDocument/2006/relationships/hyperlink" Target="http://online.zakon.kz/Document/?doc_id=30366245" TargetMode="External"/><Relationship Id="rId1964" Type="http://schemas.openxmlformats.org/officeDocument/2006/relationships/hyperlink" Target="http://online.zakon.kz/Document/?doc_id=31112298" TargetMode="External"/><Relationship Id="rId2808" Type="http://schemas.openxmlformats.org/officeDocument/2006/relationships/hyperlink" Target="http://online.zakon.kz/Document/?doc_id=30565734" TargetMode="External"/><Relationship Id="rId4163" Type="http://schemas.openxmlformats.org/officeDocument/2006/relationships/hyperlink" Target="http://online.zakon.kz/Document/?doc_id=30782059" TargetMode="External"/><Relationship Id="rId4370" Type="http://schemas.openxmlformats.org/officeDocument/2006/relationships/hyperlink" Target="http://online.zakon.kz/Document/?doc_id=31039509" TargetMode="External"/><Relationship Id="rId5007" Type="http://schemas.openxmlformats.org/officeDocument/2006/relationships/hyperlink" Target="http://online.zakon.kz/Document/?doc_id=31310976" TargetMode="External"/><Relationship Id="rId5214" Type="http://schemas.openxmlformats.org/officeDocument/2006/relationships/hyperlink" Target="http://online.zakon.kz/Document/?doc_id=31228723" TargetMode="External"/><Relationship Id="rId5421" Type="http://schemas.openxmlformats.org/officeDocument/2006/relationships/hyperlink" Target="http://online.zakon.kz/Document/?doc_id=30384784" TargetMode="External"/><Relationship Id="rId49" Type="http://schemas.openxmlformats.org/officeDocument/2006/relationships/hyperlink" Target="http://online.zakon.kz/Document/?doc_id=31037865" TargetMode="External"/><Relationship Id="rId1617" Type="http://schemas.openxmlformats.org/officeDocument/2006/relationships/hyperlink" Target="http://online.zakon.kz/Document/?doc_id=30565734" TargetMode="External"/><Relationship Id="rId1824" Type="http://schemas.openxmlformats.org/officeDocument/2006/relationships/hyperlink" Target="http://online.zakon.kz/Document/?doc_id=30366245" TargetMode="External"/><Relationship Id="rId4023" Type="http://schemas.openxmlformats.org/officeDocument/2006/relationships/hyperlink" Target="http://online.zakon.kz/Document/?doc_id=30783576" TargetMode="External"/><Relationship Id="rId4230" Type="http://schemas.openxmlformats.org/officeDocument/2006/relationships/hyperlink" Target="http://online.zakon.kz/Document/?doc_id=31481924" TargetMode="External"/><Relationship Id="rId7179" Type="http://schemas.openxmlformats.org/officeDocument/2006/relationships/hyperlink" Target="http://online.zakon.kz/Document/?doc_id=30835176" TargetMode="External"/><Relationship Id="rId7386" Type="http://schemas.openxmlformats.org/officeDocument/2006/relationships/hyperlink" Target="http://online.zakon.kz/Document/?doc_id=30366245" TargetMode="External"/><Relationship Id="rId7593" Type="http://schemas.openxmlformats.org/officeDocument/2006/relationships/hyperlink" Target="http://online.zakon.kz/Document/?doc_id=31037865" TargetMode="External"/><Relationship Id="rId8437" Type="http://schemas.openxmlformats.org/officeDocument/2006/relationships/hyperlink" Target="http://online.zakon.kz/Document/?doc_id=31482533" TargetMode="External"/><Relationship Id="rId3789" Type="http://schemas.openxmlformats.org/officeDocument/2006/relationships/hyperlink" Target="http://online.zakon.kz/Document/?doc_id=30366245" TargetMode="External"/><Relationship Id="rId6195" Type="http://schemas.openxmlformats.org/officeDocument/2006/relationships/hyperlink" Target="http://online.zakon.kz/Document/?doc_id=31311654" TargetMode="External"/><Relationship Id="rId7039" Type="http://schemas.openxmlformats.org/officeDocument/2006/relationships/hyperlink" Target="http://online.zakon.kz/Document/?doc_id=30366245" TargetMode="External"/><Relationship Id="rId7246" Type="http://schemas.openxmlformats.org/officeDocument/2006/relationships/hyperlink" Target="http://online.zakon.kz/Document/?doc_id=30443899" TargetMode="External"/><Relationship Id="rId7453" Type="http://schemas.openxmlformats.org/officeDocument/2006/relationships/hyperlink" Target="http://online.zakon.kz/Document/?doc_id=31408579" TargetMode="External"/><Relationship Id="rId7660" Type="http://schemas.openxmlformats.org/officeDocument/2006/relationships/hyperlink" Target="http://online.zakon.kz/Document/?doc_id=31482533" TargetMode="External"/><Relationship Id="rId2598" Type="http://schemas.openxmlformats.org/officeDocument/2006/relationships/hyperlink" Target="http://online.zakon.kz/Document/?doc_id=31308043" TargetMode="External"/><Relationship Id="rId3996" Type="http://schemas.openxmlformats.org/officeDocument/2006/relationships/hyperlink" Target="http://online.zakon.kz/Document/?doc_id=30366245" TargetMode="External"/><Relationship Id="rId6055" Type="http://schemas.openxmlformats.org/officeDocument/2006/relationships/hyperlink" Target="http://online.zakon.kz/Document/?doc_id=31312849" TargetMode="External"/><Relationship Id="rId6262" Type="http://schemas.openxmlformats.org/officeDocument/2006/relationships/hyperlink" Target="http://online.zakon.kz/Document/?doc_id=31227435" TargetMode="External"/><Relationship Id="rId7106" Type="http://schemas.openxmlformats.org/officeDocument/2006/relationships/hyperlink" Target="http://online.zakon.kz/Document/?doc_id=30366245" TargetMode="External"/><Relationship Id="rId7313" Type="http://schemas.openxmlformats.org/officeDocument/2006/relationships/hyperlink" Target="http://online.zakon.kz/Document/?doc_id=30366245" TargetMode="External"/><Relationship Id="rId3649" Type="http://schemas.openxmlformats.org/officeDocument/2006/relationships/hyperlink" Target="http://online.zakon.kz/Document/?doc_id=30366245" TargetMode="External"/><Relationship Id="rId3856" Type="http://schemas.openxmlformats.org/officeDocument/2006/relationships/hyperlink" Target="http://online.zakon.kz/Document/?doc_id=51013880" TargetMode="External"/><Relationship Id="rId4907" Type="http://schemas.openxmlformats.org/officeDocument/2006/relationships/hyperlink" Target="http://online.zakon.kz/Document/?doc_id=31553992" TargetMode="External"/><Relationship Id="rId5071" Type="http://schemas.openxmlformats.org/officeDocument/2006/relationships/hyperlink" Target="http://online.zakon.kz/Document/?doc_id=30783576" TargetMode="External"/><Relationship Id="rId6122" Type="http://schemas.openxmlformats.org/officeDocument/2006/relationships/hyperlink" Target="http://online.zakon.kz/Document/?doc_id=30366245" TargetMode="External"/><Relationship Id="rId7520" Type="http://schemas.openxmlformats.org/officeDocument/2006/relationships/hyperlink" Target="http://online.zakon.kz/Document/?doc_id=31405036" TargetMode="External"/><Relationship Id="rId777" Type="http://schemas.openxmlformats.org/officeDocument/2006/relationships/hyperlink" Target="http://online.zakon.kz/Document/?doc_id=30605083" TargetMode="External"/><Relationship Id="rId984" Type="http://schemas.openxmlformats.org/officeDocument/2006/relationships/hyperlink" Target="http://online.zakon.kz/Document/?doc_id=31039509" TargetMode="External"/><Relationship Id="rId2458" Type="http://schemas.openxmlformats.org/officeDocument/2006/relationships/hyperlink" Target="http://online.zakon.kz/Document/?doc_id=31312849" TargetMode="External"/><Relationship Id="rId2665" Type="http://schemas.openxmlformats.org/officeDocument/2006/relationships/hyperlink" Target="http://online.zakon.kz/Document/?doc_id=31133427" TargetMode="External"/><Relationship Id="rId2872" Type="http://schemas.openxmlformats.org/officeDocument/2006/relationships/hyperlink" Target="http://online.zakon.kz/Document/?doc_id=31037865" TargetMode="External"/><Relationship Id="rId3509" Type="http://schemas.openxmlformats.org/officeDocument/2006/relationships/hyperlink" Target="http://online.zakon.kz/Document/?doc_id=30366245" TargetMode="External"/><Relationship Id="rId3716" Type="http://schemas.openxmlformats.org/officeDocument/2006/relationships/hyperlink" Target="http://online.zakon.kz/Document/?doc_id=30366245" TargetMode="External"/><Relationship Id="rId3923" Type="http://schemas.openxmlformats.org/officeDocument/2006/relationships/hyperlink" Target="http://online.zakon.kz/Document/?doc_id=31482533" TargetMode="External"/><Relationship Id="rId8087" Type="http://schemas.openxmlformats.org/officeDocument/2006/relationships/hyperlink" Target="http://online.zakon.kz/Document/?doc_id=31310976"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1037865" TargetMode="External"/><Relationship Id="rId1267" Type="http://schemas.openxmlformats.org/officeDocument/2006/relationships/hyperlink" Target="http://online.zakon.kz/Document/?doc_id=31310976" TargetMode="External"/><Relationship Id="rId1474" Type="http://schemas.openxmlformats.org/officeDocument/2006/relationships/hyperlink" Target="http://online.zakon.kz/Document/?doc_id=30518961" TargetMode="External"/><Relationship Id="rId1681" Type="http://schemas.openxmlformats.org/officeDocument/2006/relationships/hyperlink" Target="http://online.zakon.kz/Document/?doc_id=31094393" TargetMode="External"/><Relationship Id="rId2318" Type="http://schemas.openxmlformats.org/officeDocument/2006/relationships/hyperlink" Target="http://online.zakon.kz/Document/?doc_id=30366245" TargetMode="External"/><Relationship Id="rId2525" Type="http://schemas.openxmlformats.org/officeDocument/2006/relationships/hyperlink" Target="http://online.zakon.kz/Document/?doc_id=30565734" TargetMode="External"/><Relationship Id="rId2732" Type="http://schemas.openxmlformats.org/officeDocument/2006/relationships/hyperlink" Target="http://online.zakon.kz/Document/?doc_id=30366245" TargetMode="External"/><Relationship Id="rId5888" Type="http://schemas.openxmlformats.org/officeDocument/2006/relationships/hyperlink" Target="http://online.zakon.kz/Document/?doc_id=30520771" TargetMode="External"/><Relationship Id="rId6939" Type="http://schemas.openxmlformats.org/officeDocument/2006/relationships/hyperlink" Target="http://online.zakon.kz/Document/?doc_id=30381122" TargetMode="External"/><Relationship Id="rId8294" Type="http://schemas.openxmlformats.org/officeDocument/2006/relationships/hyperlink" Target="http://online.zakon.kz/Document/?doc_id=30366245"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0782059" TargetMode="External"/><Relationship Id="rId1127" Type="http://schemas.openxmlformats.org/officeDocument/2006/relationships/hyperlink" Target="http://online.zakon.kz/Document/?doc_id=30443899" TargetMode="External"/><Relationship Id="rId1334" Type="http://schemas.openxmlformats.org/officeDocument/2006/relationships/hyperlink" Target="http://online.zakon.kz/Document/?doc_id=31482533" TargetMode="External"/><Relationship Id="rId1541" Type="http://schemas.openxmlformats.org/officeDocument/2006/relationships/hyperlink" Target="http://online.zakon.kz/Document/?doc_id=30366245" TargetMode="External"/><Relationship Id="rId4697" Type="http://schemas.openxmlformats.org/officeDocument/2006/relationships/hyperlink" Target="http://online.zakon.kz/Document/?doc_id=31037865" TargetMode="External"/><Relationship Id="rId5748" Type="http://schemas.openxmlformats.org/officeDocument/2006/relationships/hyperlink" Target="http://online.zakon.kz/Document/?doc_id=31039509" TargetMode="External"/><Relationship Id="rId5955" Type="http://schemas.openxmlformats.org/officeDocument/2006/relationships/hyperlink" Target="http://online.zakon.kz/Document/?doc_id=30368034" TargetMode="External"/><Relationship Id="rId8154" Type="http://schemas.openxmlformats.org/officeDocument/2006/relationships/hyperlink" Target="http://online.zakon.kz/Document/?doc_id=30783576" TargetMode="External"/><Relationship Id="rId8361" Type="http://schemas.openxmlformats.org/officeDocument/2006/relationships/hyperlink" Target="http://online.zakon.kz/Document/?doc_id=30782059" TargetMode="External"/><Relationship Id="rId40" Type="http://schemas.openxmlformats.org/officeDocument/2006/relationships/hyperlink" Target="http://online.zakon.kz/Document/?doc_id=30782059" TargetMode="External"/><Relationship Id="rId1401" Type="http://schemas.openxmlformats.org/officeDocument/2006/relationships/hyperlink" Target="http://online.zakon.kz/Document/?doc_id=30783576" TargetMode="External"/><Relationship Id="rId3299" Type="http://schemas.openxmlformats.org/officeDocument/2006/relationships/hyperlink" Target="http://online.zakon.kz/Document/?doc_id=30366245" TargetMode="External"/><Relationship Id="rId4557" Type="http://schemas.openxmlformats.org/officeDocument/2006/relationships/hyperlink" Target="http://online.zakon.kz/Document/?doc_id=30520771" TargetMode="External"/><Relationship Id="rId4764" Type="http://schemas.openxmlformats.org/officeDocument/2006/relationships/hyperlink" Target="http://online.zakon.kz/Document/?doc_id=31312849" TargetMode="External"/><Relationship Id="rId5608" Type="http://schemas.openxmlformats.org/officeDocument/2006/relationships/hyperlink" Target="http://online.zakon.kz/Document/?doc_id=30366245" TargetMode="External"/><Relationship Id="rId7170" Type="http://schemas.openxmlformats.org/officeDocument/2006/relationships/hyperlink" Target="http://online.zakon.kz/Document/?doc_id=31318087" TargetMode="External"/><Relationship Id="rId8014" Type="http://schemas.openxmlformats.org/officeDocument/2006/relationships/hyperlink" Target="http://online.zakon.kz/Document/?doc_id=31310976" TargetMode="External"/><Relationship Id="rId8221" Type="http://schemas.openxmlformats.org/officeDocument/2006/relationships/hyperlink" Target="http://online.zakon.kz/Document/?doc_id=30518961" TargetMode="External"/><Relationship Id="rId3159" Type="http://schemas.openxmlformats.org/officeDocument/2006/relationships/hyperlink" Target="http://online.zakon.kz/Document/?doc_id=30366245" TargetMode="External"/><Relationship Id="rId3366" Type="http://schemas.openxmlformats.org/officeDocument/2006/relationships/hyperlink" Target="http://online.zakon.kz/Document/?doc_id=30782059" TargetMode="External"/><Relationship Id="rId3573" Type="http://schemas.openxmlformats.org/officeDocument/2006/relationships/hyperlink" Target="http://online.zakon.kz/Document/?doc_id=31037865" TargetMode="External"/><Relationship Id="rId4417" Type="http://schemas.openxmlformats.org/officeDocument/2006/relationships/hyperlink" Target="http://online.zakon.kz/Document/?doc_id=30520771" TargetMode="External"/><Relationship Id="rId4971" Type="http://schemas.openxmlformats.org/officeDocument/2006/relationships/hyperlink" Target="http://online.zakon.kz/Document/?doc_id=30783576" TargetMode="External"/><Relationship Id="rId5815" Type="http://schemas.openxmlformats.org/officeDocument/2006/relationships/hyperlink" Target="http://online.zakon.kz/Document/?doc_id=30565734" TargetMode="External"/><Relationship Id="rId7030" Type="http://schemas.openxmlformats.org/officeDocument/2006/relationships/hyperlink" Target="http://online.zakon.kz/Document/?doc_id=31037865"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1482533" TargetMode="External"/><Relationship Id="rId2382" Type="http://schemas.openxmlformats.org/officeDocument/2006/relationships/hyperlink" Target="http://online.zakon.kz/Document/?doc_id=31312849" TargetMode="External"/><Relationship Id="rId3019" Type="http://schemas.openxmlformats.org/officeDocument/2006/relationships/hyperlink" Target="http://online.zakon.kz/Document/?doc_id=31310976" TargetMode="External"/><Relationship Id="rId3226" Type="http://schemas.openxmlformats.org/officeDocument/2006/relationships/hyperlink" Target="http://online.zakon.kz/Document/?doc_id=31037865" TargetMode="External"/><Relationship Id="rId3780" Type="http://schemas.openxmlformats.org/officeDocument/2006/relationships/hyperlink" Target="http://online.zakon.kz/Document/?doc_id=31037865" TargetMode="External"/><Relationship Id="rId4624" Type="http://schemas.openxmlformats.org/officeDocument/2006/relationships/hyperlink" Target="http://online.zakon.kz/Document/?doc_id=30366245" TargetMode="External"/><Relationship Id="rId4831" Type="http://schemas.openxmlformats.org/officeDocument/2006/relationships/hyperlink" Target="http://online.zakon.kz/Document/?doc_id=30366245" TargetMode="External"/><Relationship Id="rId7987" Type="http://schemas.openxmlformats.org/officeDocument/2006/relationships/hyperlink" Target="http://online.zakon.kz/Document/?doc_id=31312849"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624803" TargetMode="External"/><Relationship Id="rId2035" Type="http://schemas.openxmlformats.org/officeDocument/2006/relationships/hyperlink" Target="http://online.zakon.kz/Document/?doc_id=30569572" TargetMode="External"/><Relationship Id="rId3433" Type="http://schemas.openxmlformats.org/officeDocument/2006/relationships/hyperlink" Target="http://online.zakon.kz/Document/?doc_id=30518961" TargetMode="External"/><Relationship Id="rId3640" Type="http://schemas.openxmlformats.org/officeDocument/2006/relationships/hyperlink" Target="http://online.zakon.kz/Document/?doc_id=30366245" TargetMode="External"/><Relationship Id="rId6589" Type="http://schemas.openxmlformats.org/officeDocument/2006/relationships/hyperlink" Target="http://online.zakon.kz/Document/?doc_id=31114660" TargetMode="External"/><Relationship Id="rId6796" Type="http://schemas.openxmlformats.org/officeDocument/2006/relationships/hyperlink" Target="http://online.zakon.kz/Document/?doc_id=31225158" TargetMode="External"/><Relationship Id="rId7847" Type="http://schemas.openxmlformats.org/officeDocument/2006/relationships/hyperlink" Target="http://online.zakon.kz/Document/?doc_id=30782059"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0366245" TargetMode="External"/><Relationship Id="rId3500" Type="http://schemas.openxmlformats.org/officeDocument/2006/relationships/hyperlink" Target="http://online.zakon.kz/Document/?doc_id=31037865" TargetMode="External"/><Relationship Id="rId5398" Type="http://schemas.openxmlformats.org/officeDocument/2006/relationships/hyperlink" Target="http://online.zakon.kz/Document/?doc_id=30624803" TargetMode="External"/><Relationship Id="rId6449" Type="http://schemas.openxmlformats.org/officeDocument/2006/relationships/hyperlink" Target="http://online.zakon.kz/Document/?doc_id=31481924" TargetMode="External"/><Relationship Id="rId6656" Type="http://schemas.openxmlformats.org/officeDocument/2006/relationships/hyperlink" Target="http://online.zakon.kz/Document/?doc_id=31481924" TargetMode="External"/><Relationship Id="rId6863" Type="http://schemas.openxmlformats.org/officeDocument/2006/relationships/hyperlink" Target="http://online.zakon.kz/Document/?doc_id=31037865" TargetMode="External"/><Relationship Id="rId7707" Type="http://schemas.openxmlformats.org/officeDocument/2006/relationships/hyperlink" Target="http://online.zakon.kz/Document/?doc_id=30366245" TargetMode="External"/><Relationship Id="rId7914" Type="http://schemas.openxmlformats.org/officeDocument/2006/relationships/hyperlink" Target="http://online.zakon.kz/Document/?doc_id=51006061"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1310976" TargetMode="External"/><Relationship Id="rId2102" Type="http://schemas.openxmlformats.org/officeDocument/2006/relationships/hyperlink" Target="http://online.zakon.kz/Document/?doc_id=30565734" TargetMode="External"/><Relationship Id="rId5258" Type="http://schemas.openxmlformats.org/officeDocument/2006/relationships/hyperlink" Target="http://online.zakon.kz/Document/?doc_id=30858918" TargetMode="External"/><Relationship Id="rId5465" Type="http://schemas.openxmlformats.org/officeDocument/2006/relationships/hyperlink" Target="http://online.zakon.kz/Document/?doc_id=30384784" TargetMode="External"/><Relationship Id="rId5672" Type="http://schemas.openxmlformats.org/officeDocument/2006/relationships/hyperlink" Target="http://online.zakon.kz/Document/?doc_id=31037865" TargetMode="External"/><Relationship Id="rId6309" Type="http://schemas.openxmlformats.org/officeDocument/2006/relationships/hyperlink" Target="http://online.zakon.kz/Document/?doc_id=31481924" TargetMode="External"/><Relationship Id="rId6516" Type="http://schemas.openxmlformats.org/officeDocument/2006/relationships/hyperlink" Target="http://online.zakon.kz/Document/?doc_id=30518961" TargetMode="External"/><Relationship Id="rId6723" Type="http://schemas.openxmlformats.org/officeDocument/2006/relationships/hyperlink" Target="http://online.zakon.kz/Document/?doc_id=31308043" TargetMode="External"/><Relationship Id="rId6930" Type="http://schemas.openxmlformats.org/officeDocument/2006/relationships/hyperlink" Target="http://online.zakon.kz/Document/?doc_id=31320776" TargetMode="External"/><Relationship Id="rId1868" Type="http://schemas.openxmlformats.org/officeDocument/2006/relationships/hyperlink" Target="http://online.zakon.kz/Document/?doc_id=31037865" TargetMode="External"/><Relationship Id="rId4067" Type="http://schemas.openxmlformats.org/officeDocument/2006/relationships/hyperlink" Target="http://online.zakon.kz/Document/?doc_id=31112298" TargetMode="External"/><Relationship Id="rId4274" Type="http://schemas.openxmlformats.org/officeDocument/2006/relationships/hyperlink" Target="http://online.zakon.kz/Document/?doc_id=31310976" TargetMode="External"/><Relationship Id="rId4481" Type="http://schemas.openxmlformats.org/officeDocument/2006/relationships/hyperlink" Target="http://online.zakon.kz/Document/?doc_id=31570375" TargetMode="External"/><Relationship Id="rId5118" Type="http://schemas.openxmlformats.org/officeDocument/2006/relationships/hyperlink" Target="http://online.zakon.kz/Document/?doc_id=30366245" TargetMode="External"/><Relationship Id="rId5325" Type="http://schemas.openxmlformats.org/officeDocument/2006/relationships/hyperlink" Target="http://online.zakon.kz/Document/?doc_id=30366245" TargetMode="External"/><Relationship Id="rId5532" Type="http://schemas.openxmlformats.org/officeDocument/2006/relationships/hyperlink" Target="http://online.zakon.kz/Document/?doc_id=30520771" TargetMode="External"/><Relationship Id="rId2919" Type="http://schemas.openxmlformats.org/officeDocument/2006/relationships/hyperlink" Target="http://online.zakon.kz/Document/?doc_id=31310976" TargetMode="External"/><Relationship Id="rId3083" Type="http://schemas.openxmlformats.org/officeDocument/2006/relationships/hyperlink" Target="http://online.zakon.kz/Document/?doc_id=30384784" TargetMode="External"/><Relationship Id="rId3290" Type="http://schemas.openxmlformats.org/officeDocument/2006/relationships/hyperlink" Target="http://online.zakon.kz/Document/?doc_id=31312849" TargetMode="External"/><Relationship Id="rId4134" Type="http://schemas.openxmlformats.org/officeDocument/2006/relationships/hyperlink" Target="http://online.zakon.kz/Document/?doc_id=30782059" TargetMode="External"/><Relationship Id="rId4341" Type="http://schemas.openxmlformats.org/officeDocument/2006/relationships/hyperlink" Target="http://online.zakon.kz/Document/?doc_id=30366245" TargetMode="External"/><Relationship Id="rId7497" Type="http://schemas.openxmlformats.org/officeDocument/2006/relationships/hyperlink" Target="http://online.zakon.kz/Document/?doc_id=31548171" TargetMode="External"/><Relationship Id="rId1728" Type="http://schemas.openxmlformats.org/officeDocument/2006/relationships/hyperlink" Target="http://online.zakon.kz/Document/?doc_id=30565734" TargetMode="External"/><Relationship Id="rId1935" Type="http://schemas.openxmlformats.org/officeDocument/2006/relationships/hyperlink" Target="http://online.zakon.kz/Document/?doc_id=31312849" TargetMode="External"/><Relationship Id="rId3150" Type="http://schemas.openxmlformats.org/officeDocument/2006/relationships/hyperlink" Target="http://online.zakon.kz/Document/?doc_id=30366245" TargetMode="External"/><Relationship Id="rId4201" Type="http://schemas.openxmlformats.org/officeDocument/2006/relationships/hyperlink" Target="http://online.zakon.kz/Document/?doc_id=31224732" TargetMode="External"/><Relationship Id="rId6099" Type="http://schemas.openxmlformats.org/officeDocument/2006/relationships/hyperlink" Target="http://online.zakon.kz/Document/?doc_id=30863239" TargetMode="External"/><Relationship Id="rId7357" Type="http://schemas.openxmlformats.org/officeDocument/2006/relationships/hyperlink" Target="http://online.zakon.kz/Document/?doc_id=31312849" TargetMode="External"/><Relationship Id="rId8408" Type="http://schemas.openxmlformats.org/officeDocument/2006/relationships/hyperlink" Target="http://online.zakon.kz/Document/?doc_id=30569572" TargetMode="External"/><Relationship Id="rId3010" Type="http://schemas.openxmlformats.org/officeDocument/2006/relationships/hyperlink" Target="http://online.zakon.kz/Document/?doc_id=31094393" TargetMode="External"/><Relationship Id="rId6166" Type="http://schemas.openxmlformats.org/officeDocument/2006/relationships/hyperlink" Target="http://online.zakon.kz/Document/?doc_id=30962414" TargetMode="External"/><Relationship Id="rId7564" Type="http://schemas.openxmlformats.org/officeDocument/2006/relationships/hyperlink" Target="http://online.zakon.kz/Document/?doc_id=31094393" TargetMode="External"/><Relationship Id="rId7771" Type="http://schemas.openxmlformats.org/officeDocument/2006/relationships/hyperlink" Target="http://online.zakon.kz/Document/?doc_id=31482533" TargetMode="External"/><Relationship Id="rId3967" Type="http://schemas.openxmlformats.org/officeDocument/2006/relationships/hyperlink" Target="http://online.zakon.kz/Document/?doc_id=30366245" TargetMode="External"/><Relationship Id="rId6373" Type="http://schemas.openxmlformats.org/officeDocument/2006/relationships/hyperlink" Target="http://online.zakon.kz/Document/?doc_id=31034316" TargetMode="External"/><Relationship Id="rId6580" Type="http://schemas.openxmlformats.org/officeDocument/2006/relationships/hyperlink" Target="http://online.zakon.kz/Document/?doc_id=31114660" TargetMode="External"/><Relationship Id="rId7217" Type="http://schemas.openxmlformats.org/officeDocument/2006/relationships/hyperlink" Target="http://online.zakon.kz/Document/?doc_id=30624803" TargetMode="External"/><Relationship Id="rId7424" Type="http://schemas.openxmlformats.org/officeDocument/2006/relationships/hyperlink" Target="http://online.zakon.kz/Document/?doc_id=30518961" TargetMode="External"/><Relationship Id="rId7631" Type="http://schemas.openxmlformats.org/officeDocument/2006/relationships/hyperlink" Target="http://online.zakon.kz/Document/?doc_id=31094393" TargetMode="External"/><Relationship Id="rId4" Type="http://schemas.openxmlformats.org/officeDocument/2006/relationships/webSettings" Target="webSettings.xml"/><Relationship Id="rId888" Type="http://schemas.openxmlformats.org/officeDocument/2006/relationships/hyperlink" Target="http://online.zakon.kz/Document/?doc_id=31625036" TargetMode="External"/><Relationship Id="rId2569" Type="http://schemas.openxmlformats.org/officeDocument/2006/relationships/hyperlink" Target="http://online.zakon.kz/Document/?doc_id=30366245" TargetMode="External"/><Relationship Id="rId2776" Type="http://schemas.openxmlformats.org/officeDocument/2006/relationships/hyperlink" Target="http://online.zakon.kz/Document/?doc_id=30518961" TargetMode="External"/><Relationship Id="rId2983" Type="http://schemas.openxmlformats.org/officeDocument/2006/relationships/hyperlink" Target="http://online.zakon.kz/Document/?doc_id=30366245" TargetMode="External"/><Relationship Id="rId3827" Type="http://schemas.openxmlformats.org/officeDocument/2006/relationships/hyperlink" Target="http://online.zakon.kz/Document/?doc_id=31312849" TargetMode="External"/><Relationship Id="rId5182" Type="http://schemas.openxmlformats.org/officeDocument/2006/relationships/hyperlink" Target="http://online.zakon.kz/Document/?doc_id=30518961" TargetMode="External"/><Relationship Id="rId6026" Type="http://schemas.openxmlformats.org/officeDocument/2006/relationships/hyperlink" Target="http://online.zakon.kz/Document/?doc_id=31482533" TargetMode="External"/><Relationship Id="rId6233" Type="http://schemas.openxmlformats.org/officeDocument/2006/relationships/hyperlink" Target="http://online.zakon.kz/Document/?doc_id=31312849" TargetMode="External"/><Relationship Id="rId6440" Type="http://schemas.openxmlformats.org/officeDocument/2006/relationships/hyperlink" Target="http://online.zakon.kz/Document/?doc_id=31310976"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51008442" TargetMode="External"/><Relationship Id="rId1378" Type="http://schemas.openxmlformats.org/officeDocument/2006/relationships/hyperlink" Target="http://online.zakon.kz/Document/?doc_id=30782059" TargetMode="External"/><Relationship Id="rId1585" Type="http://schemas.openxmlformats.org/officeDocument/2006/relationships/hyperlink" Target="http://online.zakon.kz/Document/?doc_id=30366245" TargetMode="External"/><Relationship Id="rId1792" Type="http://schemas.openxmlformats.org/officeDocument/2006/relationships/hyperlink" Target="http://online.zakon.kz/Document/?doc_id=30366245" TargetMode="External"/><Relationship Id="rId2429" Type="http://schemas.openxmlformats.org/officeDocument/2006/relationships/hyperlink" Target="http://online.zakon.kz/Document/?doc_id=31037865" TargetMode="External"/><Relationship Id="rId2636" Type="http://schemas.openxmlformats.org/officeDocument/2006/relationships/hyperlink" Target="http://online.zakon.kz/Document/?doc_id=30368034" TargetMode="External"/><Relationship Id="rId2843" Type="http://schemas.openxmlformats.org/officeDocument/2006/relationships/hyperlink" Target="http://online.zakon.kz/Document/?doc_id=51004032" TargetMode="External"/><Relationship Id="rId5042" Type="http://schemas.openxmlformats.org/officeDocument/2006/relationships/hyperlink" Target="http://online.zakon.kz/Document/?doc_id=30569572" TargetMode="External"/><Relationship Id="rId5999" Type="http://schemas.openxmlformats.org/officeDocument/2006/relationships/hyperlink" Target="http://online.zakon.kz/Document/?doc_id=31094393" TargetMode="External"/><Relationship Id="rId6300" Type="http://schemas.openxmlformats.org/officeDocument/2006/relationships/hyperlink" Target="http://online.zakon.kz/Document/?doc_id=31112794" TargetMode="External"/><Relationship Id="rId8198" Type="http://schemas.openxmlformats.org/officeDocument/2006/relationships/hyperlink" Target="http://online.zakon.kz/Document/?doc_id=30383291"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1094393" TargetMode="External"/><Relationship Id="rId1238" Type="http://schemas.openxmlformats.org/officeDocument/2006/relationships/hyperlink" Target="http://online.zakon.kz/Document/?doc_id=30565734" TargetMode="External"/><Relationship Id="rId1445" Type="http://schemas.openxmlformats.org/officeDocument/2006/relationships/hyperlink" Target="http://online.zakon.kz/Document/?doc_id=30783576" TargetMode="External"/><Relationship Id="rId1652" Type="http://schemas.openxmlformats.org/officeDocument/2006/relationships/hyperlink" Target="http://online.zakon.kz/Document/?doc_id=30520771" TargetMode="External"/><Relationship Id="rId8058" Type="http://schemas.openxmlformats.org/officeDocument/2006/relationships/hyperlink" Target="http://online.zakon.kz/Document/?doc_id=30783576" TargetMode="External"/><Relationship Id="rId8265" Type="http://schemas.openxmlformats.org/officeDocument/2006/relationships/hyperlink" Target="http://online.zakon.kz/Document/?doc_id=30518961" TargetMode="External"/><Relationship Id="rId1305" Type="http://schemas.openxmlformats.org/officeDocument/2006/relationships/hyperlink" Target="http://online.zakon.kz/Document/?doc_id=30366245" TargetMode="External"/><Relationship Id="rId2703" Type="http://schemas.openxmlformats.org/officeDocument/2006/relationships/hyperlink" Target="http://online.zakon.kz/Document/?doc_id=31132530" TargetMode="External"/><Relationship Id="rId2910" Type="http://schemas.openxmlformats.org/officeDocument/2006/relationships/hyperlink" Target="http://online.zakon.kz/Document/?doc_id=1026672" TargetMode="External"/><Relationship Id="rId5859" Type="http://schemas.openxmlformats.org/officeDocument/2006/relationships/hyperlink" Target="http://online.zakon.kz/Document/?doc_id=31039509" TargetMode="External"/><Relationship Id="rId7074" Type="http://schemas.openxmlformats.org/officeDocument/2006/relationships/hyperlink" Target="http://online.zakon.kz/Document/?doc_id=31037865" TargetMode="External"/><Relationship Id="rId7281" Type="http://schemas.openxmlformats.org/officeDocument/2006/relationships/hyperlink" Target="http://online.zakon.kz/Document/?doc_id=31094393" TargetMode="External"/><Relationship Id="rId8125" Type="http://schemas.openxmlformats.org/officeDocument/2006/relationships/hyperlink" Target="http://online.zakon.kz/Document/?doc_id=30569572" TargetMode="External"/><Relationship Id="rId8332" Type="http://schemas.openxmlformats.org/officeDocument/2006/relationships/hyperlink" Target="http://online.zakon.kz/Document/?doc_id=30783576" TargetMode="External"/><Relationship Id="rId1512" Type="http://schemas.openxmlformats.org/officeDocument/2006/relationships/hyperlink" Target="http://online.zakon.kz/Document/?doc_id=31312849" TargetMode="External"/><Relationship Id="rId4668" Type="http://schemas.openxmlformats.org/officeDocument/2006/relationships/hyperlink" Target="http://online.zakon.kz/Document/?doc_id=30368034" TargetMode="External"/><Relationship Id="rId4875" Type="http://schemas.openxmlformats.org/officeDocument/2006/relationships/hyperlink" Target="http://online.zakon.kz/Document/?doc_id=31310976" TargetMode="External"/><Relationship Id="rId5719" Type="http://schemas.openxmlformats.org/officeDocument/2006/relationships/hyperlink" Target="http://online.zakon.kz/Document/?doc_id=30520771" TargetMode="External"/><Relationship Id="rId5926" Type="http://schemas.openxmlformats.org/officeDocument/2006/relationships/hyperlink" Target="http://online.zakon.kz/Document/?doc_id=31312849" TargetMode="External"/><Relationship Id="rId6090" Type="http://schemas.openxmlformats.org/officeDocument/2006/relationships/hyperlink" Target="http://online.zakon.kz/Document/?doc_id=30384784" TargetMode="External"/><Relationship Id="rId7141" Type="http://schemas.openxmlformats.org/officeDocument/2006/relationships/hyperlink" Target="http://online.zakon.kz/Document/?doc_id=31037865" TargetMode="External"/><Relationship Id="rId11" Type="http://schemas.openxmlformats.org/officeDocument/2006/relationships/hyperlink" Target="http://online.zakon.kz/Document/?doc_id=31408579"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368034" TargetMode="External"/><Relationship Id="rId3477" Type="http://schemas.openxmlformats.org/officeDocument/2006/relationships/hyperlink" Target="http://online.zakon.kz/Document/?doc_id=31037865" TargetMode="External"/><Relationship Id="rId3684" Type="http://schemas.openxmlformats.org/officeDocument/2006/relationships/hyperlink" Target="http://online.zakon.kz/Document/?doc_id=31037865" TargetMode="External"/><Relationship Id="rId3891" Type="http://schemas.openxmlformats.org/officeDocument/2006/relationships/hyperlink" Target="http://online.zakon.kz/Document/?doc_id=30783576" TargetMode="External"/><Relationship Id="rId4528" Type="http://schemas.openxmlformats.org/officeDocument/2006/relationships/hyperlink" Target="http://online.zakon.kz/Document/?doc_id=31312849" TargetMode="External"/><Relationship Id="rId4735" Type="http://schemas.openxmlformats.org/officeDocument/2006/relationships/hyperlink" Target="http://online.zakon.kz/Document/?doc_id=30366245" TargetMode="External"/><Relationship Id="rId4942" Type="http://schemas.openxmlformats.org/officeDocument/2006/relationships/hyperlink" Target="http://online.zakon.kz/Document/?doc_id=30782059" TargetMode="External"/><Relationship Id="rId2286" Type="http://schemas.openxmlformats.org/officeDocument/2006/relationships/hyperlink" Target="http://online.zakon.kz/Document/?doc_id=30366245" TargetMode="External"/><Relationship Id="rId2493" Type="http://schemas.openxmlformats.org/officeDocument/2006/relationships/hyperlink" Target="http://online.zakon.kz/Document/?doc_id=30565734" TargetMode="External"/><Relationship Id="rId3337" Type="http://schemas.openxmlformats.org/officeDocument/2006/relationships/hyperlink" Target="http://online.zakon.kz/Document/?doc_id=31037865" TargetMode="External"/><Relationship Id="rId3544" Type="http://schemas.openxmlformats.org/officeDocument/2006/relationships/hyperlink" Target="http://online.zakon.kz/Document/?doc_id=31037865" TargetMode="External"/><Relationship Id="rId3751" Type="http://schemas.openxmlformats.org/officeDocument/2006/relationships/hyperlink" Target="http://online.zakon.kz/Document/?doc_id=31037865" TargetMode="External"/><Relationship Id="rId4802" Type="http://schemas.openxmlformats.org/officeDocument/2006/relationships/hyperlink" Target="http://online.zakon.kz/Document/?doc_id=30366245" TargetMode="External"/><Relationship Id="rId7001" Type="http://schemas.openxmlformats.org/officeDocument/2006/relationships/hyperlink" Target="http://online.zakon.kz/Document/?doc_id=31310976" TargetMode="External"/><Relationship Id="rId7958" Type="http://schemas.openxmlformats.org/officeDocument/2006/relationships/hyperlink" Target="http://online.zakon.kz/Document/?doc_id=31494864"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0366245" TargetMode="External"/><Relationship Id="rId2146" Type="http://schemas.openxmlformats.org/officeDocument/2006/relationships/hyperlink" Target="http://online.zakon.kz/Document/?doc_id=31094393" TargetMode="External"/><Relationship Id="rId2353" Type="http://schemas.openxmlformats.org/officeDocument/2006/relationships/hyperlink" Target="http://online.zakon.kz/Document/?doc_id=30366245" TargetMode="External"/><Relationship Id="rId2560" Type="http://schemas.openxmlformats.org/officeDocument/2006/relationships/hyperlink" Target="http://online.zakon.kz/Document/?doc_id=30569572" TargetMode="External"/><Relationship Id="rId3404" Type="http://schemas.openxmlformats.org/officeDocument/2006/relationships/hyperlink" Target="http://online.zakon.kz/Document/?doc_id=31037865" TargetMode="External"/><Relationship Id="rId3611" Type="http://schemas.openxmlformats.org/officeDocument/2006/relationships/hyperlink" Target="http://online.zakon.kz/Document/?doc_id=30366245" TargetMode="External"/><Relationship Id="rId6767" Type="http://schemas.openxmlformats.org/officeDocument/2006/relationships/hyperlink" Target="http://online.zakon.kz/Document/?doc_id=31481924" TargetMode="External"/><Relationship Id="rId6974" Type="http://schemas.openxmlformats.org/officeDocument/2006/relationships/hyperlink" Target="http://online.zakon.kz/Document/?doc_id=30366245" TargetMode="External"/><Relationship Id="rId7818" Type="http://schemas.openxmlformats.org/officeDocument/2006/relationships/hyperlink" Target="http://online.zakon.kz/Document/?doc_id=31094393"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0518961" TargetMode="External"/><Relationship Id="rId2006" Type="http://schemas.openxmlformats.org/officeDocument/2006/relationships/hyperlink" Target="http://online.zakon.kz/Document/?doc_id=30366245" TargetMode="External"/><Relationship Id="rId2213" Type="http://schemas.openxmlformats.org/officeDocument/2006/relationships/hyperlink" Target="http://online.zakon.kz/Document/?doc_id=30366245" TargetMode="External"/><Relationship Id="rId2420" Type="http://schemas.openxmlformats.org/officeDocument/2006/relationships/hyperlink" Target="http://online.zakon.kz/Document/?doc_id=31482533" TargetMode="External"/><Relationship Id="rId5369" Type="http://schemas.openxmlformats.org/officeDocument/2006/relationships/hyperlink" Target="http://online.zakon.kz/Document/?doc_id=30863239" TargetMode="External"/><Relationship Id="rId5576" Type="http://schemas.openxmlformats.org/officeDocument/2006/relationships/hyperlink" Target="http://online.zakon.kz/Document/?doc_id=31312849" TargetMode="External"/><Relationship Id="rId5783" Type="http://schemas.openxmlformats.org/officeDocument/2006/relationships/hyperlink" Target="http://online.zakon.kz/Document/?doc_id=30366245" TargetMode="External"/><Relationship Id="rId6627" Type="http://schemas.openxmlformats.org/officeDocument/2006/relationships/hyperlink" Target="http://online.zakon.kz/Document/?doc_id=31312849" TargetMode="External"/><Relationship Id="rId1022" Type="http://schemas.openxmlformats.org/officeDocument/2006/relationships/hyperlink" Target="http://online.zakon.kz/Document/?doc_id=30366245" TargetMode="External"/><Relationship Id="rId4178" Type="http://schemas.openxmlformats.org/officeDocument/2006/relationships/hyperlink" Target="http://online.zakon.kz/Document/?doc_id=30518961" TargetMode="External"/><Relationship Id="rId4385" Type="http://schemas.openxmlformats.org/officeDocument/2006/relationships/hyperlink" Target="http://online.zakon.kz/Document/?doc_id=31311654" TargetMode="External"/><Relationship Id="rId4592" Type="http://schemas.openxmlformats.org/officeDocument/2006/relationships/hyperlink" Target="http://online.zakon.kz/Document/?doc_id=31025648" TargetMode="External"/><Relationship Id="rId5229" Type="http://schemas.openxmlformats.org/officeDocument/2006/relationships/hyperlink" Target="http://online.zakon.kz/Document/?doc_id=31482533" TargetMode="External"/><Relationship Id="rId5436" Type="http://schemas.openxmlformats.org/officeDocument/2006/relationships/hyperlink" Target="http://online.zakon.kz/Document/?doc_id=31037865" TargetMode="External"/><Relationship Id="rId5990" Type="http://schemas.openxmlformats.org/officeDocument/2006/relationships/hyperlink" Target="http://online.zakon.kz/Document/?doc_id=30518961" TargetMode="External"/><Relationship Id="rId6834" Type="http://schemas.openxmlformats.org/officeDocument/2006/relationships/hyperlink" Target="http://online.zakon.kz/Document/?doc_id=30384784" TargetMode="External"/><Relationship Id="rId1979" Type="http://schemas.openxmlformats.org/officeDocument/2006/relationships/hyperlink" Target="http://online.zakon.kz/Document/?doc_id=51041258" TargetMode="External"/><Relationship Id="rId3194" Type="http://schemas.openxmlformats.org/officeDocument/2006/relationships/hyperlink" Target="http://online.zakon.kz/Document/?doc_id=30520771" TargetMode="External"/><Relationship Id="rId4038" Type="http://schemas.openxmlformats.org/officeDocument/2006/relationships/hyperlink" Target="http://online.zakon.kz/Document/?doc_id=30782059" TargetMode="External"/><Relationship Id="rId4245" Type="http://schemas.openxmlformats.org/officeDocument/2006/relationships/hyperlink" Target="http://online.zakon.kz/Document/?doc_id=51006061" TargetMode="External"/><Relationship Id="rId5643" Type="http://schemas.openxmlformats.org/officeDocument/2006/relationships/hyperlink" Target="http://online.zakon.kz/Document/?doc_id=30518961" TargetMode="External"/><Relationship Id="rId5850" Type="http://schemas.openxmlformats.org/officeDocument/2006/relationships/hyperlink" Target="http://online.zakon.kz/Document/?doc_id=31181936" TargetMode="External"/><Relationship Id="rId6901" Type="http://schemas.openxmlformats.org/officeDocument/2006/relationships/hyperlink" Target="http://online.zakon.kz/Document/?doc_id=31094393" TargetMode="External"/><Relationship Id="rId1839" Type="http://schemas.openxmlformats.org/officeDocument/2006/relationships/hyperlink" Target="http://online.zakon.kz/Document/?doc_id=30366245" TargetMode="External"/><Relationship Id="rId3054" Type="http://schemas.openxmlformats.org/officeDocument/2006/relationships/hyperlink" Target="http://online.zakon.kz/Document/?doc_id=30624803" TargetMode="External"/><Relationship Id="rId4452" Type="http://schemas.openxmlformats.org/officeDocument/2006/relationships/hyperlink" Target="http://online.zakon.kz/Document/?doc_id=30366245" TargetMode="External"/><Relationship Id="rId5503" Type="http://schemas.openxmlformats.org/officeDocument/2006/relationships/hyperlink" Target="http://online.zakon.kz/Document/?doc_id=30366245" TargetMode="External"/><Relationship Id="rId5710" Type="http://schemas.openxmlformats.org/officeDocument/2006/relationships/hyperlink" Target="http://online.zakon.kz/Document/?doc_id=31037865"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366245" TargetMode="External"/><Relationship Id="rId3261" Type="http://schemas.openxmlformats.org/officeDocument/2006/relationships/hyperlink" Target="http://online.zakon.kz/Document/?doc_id=30366245" TargetMode="External"/><Relationship Id="rId4105" Type="http://schemas.openxmlformats.org/officeDocument/2006/relationships/hyperlink" Target="http://online.zakon.kz/Document/?doc_id=31310976" TargetMode="External"/><Relationship Id="rId4312" Type="http://schemas.openxmlformats.org/officeDocument/2006/relationships/hyperlink" Target="http://online.zakon.kz/Document/?doc_id=31481924" TargetMode="External"/><Relationship Id="rId7468" Type="http://schemas.openxmlformats.org/officeDocument/2006/relationships/hyperlink" Target="http://online.zakon.kz/Document/?doc_id=31094393" TargetMode="External"/><Relationship Id="rId7675" Type="http://schemas.openxmlformats.org/officeDocument/2006/relationships/hyperlink" Target="http://online.zakon.kz/Document/?doc_id=30366245" TargetMode="External"/><Relationship Id="rId7882" Type="http://schemas.openxmlformats.org/officeDocument/2006/relationships/hyperlink" Target="http://online.zakon.kz/Document/?doc_id=31518760" TargetMode="External"/><Relationship Id="rId2070" Type="http://schemas.openxmlformats.org/officeDocument/2006/relationships/hyperlink" Target="http://online.zakon.kz/Document/?doc_id=31312849" TargetMode="External"/><Relationship Id="rId3121" Type="http://schemas.openxmlformats.org/officeDocument/2006/relationships/hyperlink" Target="http://online.zakon.kz/Document/?doc_id=31037865" TargetMode="External"/><Relationship Id="rId6277" Type="http://schemas.openxmlformats.org/officeDocument/2006/relationships/hyperlink" Target="http://online.zakon.kz/Document/?doc_id=30520771" TargetMode="External"/><Relationship Id="rId6484" Type="http://schemas.openxmlformats.org/officeDocument/2006/relationships/hyperlink" Target="http://online.zakon.kz/Document/?doc_id=31091600" TargetMode="External"/><Relationship Id="rId6691" Type="http://schemas.openxmlformats.org/officeDocument/2006/relationships/hyperlink" Target="http://online.zakon.kz/Document/?doc_id=31310976" TargetMode="External"/><Relationship Id="rId7328" Type="http://schemas.openxmlformats.org/officeDocument/2006/relationships/hyperlink" Target="http://online.zakon.kz/Document/?doc_id=30783576" TargetMode="External"/><Relationship Id="rId7535" Type="http://schemas.openxmlformats.org/officeDocument/2006/relationships/hyperlink" Target="http://online.zakon.kz/Document/?doc_id=31037865" TargetMode="External"/><Relationship Id="rId7742" Type="http://schemas.openxmlformats.org/officeDocument/2006/relationships/hyperlink" Target="http://online.zakon.kz/Document/?doc_id=30366245" TargetMode="External"/><Relationship Id="rId999" Type="http://schemas.openxmlformats.org/officeDocument/2006/relationships/hyperlink" Target="http://online.zakon.kz/Document/?doc_id=30366245" TargetMode="External"/><Relationship Id="rId2887" Type="http://schemas.openxmlformats.org/officeDocument/2006/relationships/hyperlink" Target="http://online.zakon.kz/Document/?doc_id=30520771" TargetMode="External"/><Relationship Id="rId5086" Type="http://schemas.openxmlformats.org/officeDocument/2006/relationships/hyperlink" Target="http://online.zakon.kz/Document/?doc_id=30783576" TargetMode="External"/><Relationship Id="rId5293" Type="http://schemas.openxmlformats.org/officeDocument/2006/relationships/hyperlink" Target="http://online.zakon.kz/Document/?doc_id=30443899" TargetMode="External"/><Relationship Id="rId6137" Type="http://schemas.openxmlformats.org/officeDocument/2006/relationships/hyperlink" Target="http://online.zakon.kz/Document/?doc_id=30366245" TargetMode="External"/><Relationship Id="rId6344" Type="http://schemas.openxmlformats.org/officeDocument/2006/relationships/hyperlink" Target="http://online.zakon.kz/Document/?doc_id=31227435" TargetMode="External"/><Relationship Id="rId6551" Type="http://schemas.openxmlformats.org/officeDocument/2006/relationships/hyperlink" Target="http://online.zakon.kz/Document/?doc_id=31310976" TargetMode="External"/><Relationship Id="rId7602" Type="http://schemas.openxmlformats.org/officeDocument/2006/relationships/hyperlink" Target="http://online.zakon.kz/Document/?doc_id=31312849" TargetMode="External"/><Relationship Id="rId859" Type="http://schemas.openxmlformats.org/officeDocument/2006/relationships/hyperlink" Target="http://online.zakon.kz/Document/?doc_id=30624803" TargetMode="External"/><Relationship Id="rId1489" Type="http://schemas.openxmlformats.org/officeDocument/2006/relationships/hyperlink" Target="http://online.zakon.kz/Document/?doc_id=31534610" TargetMode="External"/><Relationship Id="rId1696" Type="http://schemas.openxmlformats.org/officeDocument/2006/relationships/hyperlink" Target="http://online.zakon.kz/Document/?doc_id=31094393" TargetMode="External"/><Relationship Id="rId3938" Type="http://schemas.openxmlformats.org/officeDocument/2006/relationships/hyperlink" Target="http://online.zakon.kz/Document/?doc_id=31312849" TargetMode="External"/><Relationship Id="rId5153" Type="http://schemas.openxmlformats.org/officeDocument/2006/relationships/hyperlink" Target="http://online.zakon.kz/Document/?doc_id=31037865" TargetMode="External"/><Relationship Id="rId5360" Type="http://schemas.openxmlformats.org/officeDocument/2006/relationships/hyperlink" Target="http://online.zakon.kz/Document/?doc_id=30624803" TargetMode="External"/><Relationship Id="rId6204" Type="http://schemas.openxmlformats.org/officeDocument/2006/relationships/hyperlink" Target="http://online.zakon.kz/Document/?doc_id=1026672" TargetMode="External"/><Relationship Id="rId6411" Type="http://schemas.openxmlformats.org/officeDocument/2006/relationships/hyperlink" Target="http://online.zakon.kz/Document/?link_id=1001279932" TargetMode="External"/><Relationship Id="rId1349" Type="http://schemas.openxmlformats.org/officeDocument/2006/relationships/hyperlink" Target="http://online.zakon.kz/Document/?doc_id=30045348" TargetMode="External"/><Relationship Id="rId2747" Type="http://schemas.openxmlformats.org/officeDocument/2006/relationships/hyperlink" Target="http://online.zakon.kz/Document/?doc_id=30366245" TargetMode="External"/><Relationship Id="rId2954" Type="http://schemas.openxmlformats.org/officeDocument/2006/relationships/hyperlink" Target="http://online.zakon.kz/Document/?doc_id=30045348" TargetMode="External"/><Relationship Id="rId5013" Type="http://schemas.openxmlformats.org/officeDocument/2006/relationships/hyperlink" Target="http://online.zakon.kz/Document/?doc_id=30783576" TargetMode="External"/><Relationship Id="rId5220" Type="http://schemas.openxmlformats.org/officeDocument/2006/relationships/hyperlink" Target="http://online.zakon.kz/Document/?doc_id=30366245" TargetMode="External"/><Relationship Id="rId8169" Type="http://schemas.openxmlformats.org/officeDocument/2006/relationships/hyperlink" Target="http://online.zakon.kz/Document/?doc_id=30366245" TargetMode="External"/><Relationship Id="rId8376" Type="http://schemas.openxmlformats.org/officeDocument/2006/relationships/hyperlink" Target="http://online.zakon.kz/Document/?doc_id=31037865"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0520771" TargetMode="External"/><Relationship Id="rId1556" Type="http://schemas.openxmlformats.org/officeDocument/2006/relationships/hyperlink" Target="http://online.zakon.kz/Document/?doc_id=30366245" TargetMode="External"/><Relationship Id="rId1763" Type="http://schemas.openxmlformats.org/officeDocument/2006/relationships/hyperlink" Target="http://online.zakon.kz/Document/?doc_id=30092072" TargetMode="External"/><Relationship Id="rId1970" Type="http://schemas.openxmlformats.org/officeDocument/2006/relationships/hyperlink" Target="http://online.zakon.kz/Document/?doc_id=51049233" TargetMode="External"/><Relationship Id="rId2607" Type="http://schemas.openxmlformats.org/officeDocument/2006/relationships/hyperlink" Target="http://online.zakon.kz/Document/?doc_id=30368034" TargetMode="External"/><Relationship Id="rId2814" Type="http://schemas.openxmlformats.org/officeDocument/2006/relationships/hyperlink" Target="http://online.zakon.kz/Document/?doc_id=30565734" TargetMode="External"/><Relationship Id="rId7185" Type="http://schemas.openxmlformats.org/officeDocument/2006/relationships/hyperlink" Target="http://online.zakon.kz/Document/?doc_id=31312849" TargetMode="External"/><Relationship Id="rId8029" Type="http://schemas.openxmlformats.org/officeDocument/2006/relationships/hyperlink" Target="http://online.zakon.kz/Document/?doc_id=31212669" TargetMode="External"/><Relationship Id="rId55" Type="http://schemas.openxmlformats.org/officeDocument/2006/relationships/hyperlink" Target="http://online.zakon.kz/Document/?doc_id=31133427" TargetMode="External"/><Relationship Id="rId1209" Type="http://schemas.openxmlformats.org/officeDocument/2006/relationships/hyperlink" Target="http://online.zakon.kz/Document/?doc_id=30366245" TargetMode="External"/><Relationship Id="rId1416" Type="http://schemas.openxmlformats.org/officeDocument/2006/relationships/hyperlink" Target="http://online.zakon.kz/Document/?doc_id=31312849" TargetMode="External"/><Relationship Id="rId1623" Type="http://schemas.openxmlformats.org/officeDocument/2006/relationships/hyperlink" Target="http://online.zakon.kz/Document/?doc_id=30520771" TargetMode="External"/><Relationship Id="rId1830" Type="http://schemas.openxmlformats.org/officeDocument/2006/relationships/hyperlink" Target="http://online.zakon.kz/Document/?doc_id=31094393" TargetMode="External"/><Relationship Id="rId4779" Type="http://schemas.openxmlformats.org/officeDocument/2006/relationships/hyperlink" Target="http://online.zakon.kz/Document/?doc_id=31025648" TargetMode="External"/><Relationship Id="rId4986" Type="http://schemas.openxmlformats.org/officeDocument/2006/relationships/hyperlink" Target="http://online.zakon.kz/Document/?doc_id=30782059" TargetMode="External"/><Relationship Id="rId7392" Type="http://schemas.openxmlformats.org/officeDocument/2006/relationships/hyperlink" Target="http://online.zakon.kz/Document/?doc_id=31037865" TargetMode="External"/><Relationship Id="rId8236" Type="http://schemas.openxmlformats.org/officeDocument/2006/relationships/hyperlink" Target="http://online.zakon.kz/Document/?doc_id=30782059" TargetMode="External"/><Relationship Id="rId8443" Type="http://schemas.openxmlformats.org/officeDocument/2006/relationships/hyperlink" Target="http://online.zakon.kz/Document/?doc_id=30366245" TargetMode="External"/><Relationship Id="rId3588" Type="http://schemas.openxmlformats.org/officeDocument/2006/relationships/hyperlink" Target="http://online.zakon.kz/Document/?doc_id=31482533" TargetMode="External"/><Relationship Id="rId3795" Type="http://schemas.openxmlformats.org/officeDocument/2006/relationships/hyperlink" Target="http://online.zakon.kz/Document/?doc_id=30782059" TargetMode="External"/><Relationship Id="rId4639" Type="http://schemas.openxmlformats.org/officeDocument/2006/relationships/hyperlink" Target="http://online.zakon.kz/Document/?doc_id=30368034" TargetMode="External"/><Relationship Id="rId4846" Type="http://schemas.openxmlformats.org/officeDocument/2006/relationships/hyperlink" Target="http://online.zakon.kz/Document/?doc_id=31609214" TargetMode="External"/><Relationship Id="rId7045" Type="http://schemas.openxmlformats.org/officeDocument/2006/relationships/hyperlink" Target="http://online.zakon.kz/Document/?doc_id=31037865" TargetMode="External"/><Relationship Id="rId7252" Type="http://schemas.openxmlformats.org/officeDocument/2006/relationships/hyperlink" Target="http://online.zakon.kz/Document/?doc_id=30366245" TargetMode="External"/><Relationship Id="rId8303" Type="http://schemas.openxmlformats.org/officeDocument/2006/relationships/hyperlink" Target="http://online.zakon.kz/Document/?doc_id=30456908" TargetMode="External"/><Relationship Id="rId2397" Type="http://schemas.openxmlformats.org/officeDocument/2006/relationships/hyperlink" Target="http://online.zakon.kz/Document/?doc_id=30384673" TargetMode="External"/><Relationship Id="rId3448" Type="http://schemas.openxmlformats.org/officeDocument/2006/relationships/hyperlink" Target="http://online.zakon.kz/Document/?doc_id=30366245" TargetMode="External"/><Relationship Id="rId3655" Type="http://schemas.openxmlformats.org/officeDocument/2006/relationships/hyperlink" Target="http://online.zakon.kz/Document/?doc_id=30366245" TargetMode="External"/><Relationship Id="rId3862" Type="http://schemas.openxmlformats.org/officeDocument/2006/relationships/hyperlink" Target="http://online.zakon.kz/Document/?doc_id=30782059" TargetMode="External"/><Relationship Id="rId4706" Type="http://schemas.openxmlformats.org/officeDocument/2006/relationships/hyperlink" Target="http://online.zakon.kz/Document/?doc_id=30366245" TargetMode="External"/><Relationship Id="rId6061" Type="http://schemas.openxmlformats.org/officeDocument/2006/relationships/hyperlink" Target="http://online.zakon.kz/Document/?doc_id=30520771" TargetMode="External"/><Relationship Id="rId7112" Type="http://schemas.openxmlformats.org/officeDocument/2006/relationships/hyperlink" Target="http://online.zakon.kz/Document/?doc_id=31037865"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990" Type="http://schemas.openxmlformats.org/officeDocument/2006/relationships/hyperlink" Target="http://online.zakon.kz/Document/?doc_id=30366245" TargetMode="External"/><Relationship Id="rId2257" Type="http://schemas.openxmlformats.org/officeDocument/2006/relationships/hyperlink" Target="http://online.zakon.kz/Document/?doc_id=30366245" TargetMode="External"/><Relationship Id="rId2464" Type="http://schemas.openxmlformats.org/officeDocument/2006/relationships/hyperlink" Target="http://online.zakon.kz/Document/?doc_id=30366245" TargetMode="External"/><Relationship Id="rId2671" Type="http://schemas.openxmlformats.org/officeDocument/2006/relationships/hyperlink" Target="http://online.zakon.kz/Document/?doc_id=31213712" TargetMode="External"/><Relationship Id="rId3308" Type="http://schemas.openxmlformats.org/officeDocument/2006/relationships/hyperlink" Target="http://online.zakon.kz/Document/?doc_id=30366245" TargetMode="External"/><Relationship Id="rId3515" Type="http://schemas.openxmlformats.org/officeDocument/2006/relationships/hyperlink" Target="http://online.zakon.kz/Document/?doc_id=31037865" TargetMode="External"/><Relationship Id="rId4913" Type="http://schemas.openxmlformats.org/officeDocument/2006/relationships/hyperlink" Target="http://online.zakon.kz/Document/?doc_id=30520771"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1406125" TargetMode="External"/><Relationship Id="rId1273" Type="http://schemas.openxmlformats.org/officeDocument/2006/relationships/hyperlink" Target="http://online.zakon.kz/Document/?doc_id=30366245" TargetMode="External"/><Relationship Id="rId1480" Type="http://schemas.openxmlformats.org/officeDocument/2006/relationships/hyperlink" Target="http://online.zakon.kz/Document/?doc_id=31037865" TargetMode="External"/><Relationship Id="rId2117" Type="http://schemas.openxmlformats.org/officeDocument/2006/relationships/hyperlink" Target="http://online.zakon.kz/Document/?doc_id=30384784" TargetMode="External"/><Relationship Id="rId2324" Type="http://schemas.openxmlformats.org/officeDocument/2006/relationships/hyperlink" Target="http://online.zakon.kz/Document/?doc_id=30366245" TargetMode="External"/><Relationship Id="rId3722" Type="http://schemas.openxmlformats.org/officeDocument/2006/relationships/hyperlink" Target="http://online.zakon.kz/Document/?doc_id=31094393" TargetMode="External"/><Relationship Id="rId6878" Type="http://schemas.openxmlformats.org/officeDocument/2006/relationships/hyperlink" Target="http://online.zakon.kz/Document/?doc_id=30426400" TargetMode="External"/><Relationship Id="rId7929" Type="http://schemas.openxmlformats.org/officeDocument/2006/relationships/hyperlink" Target="http://online.zakon.kz/Document/?doc_id=30858918" TargetMode="External"/><Relationship Id="rId8093" Type="http://schemas.openxmlformats.org/officeDocument/2006/relationships/hyperlink" Target="http://online.zakon.kz/Document/?doc_id=30366245" TargetMode="External"/><Relationship Id="rId850" Type="http://schemas.openxmlformats.org/officeDocument/2006/relationships/hyperlink" Target="http://online.zakon.kz/Document/?doc_id=31481924" TargetMode="External"/><Relationship Id="rId1133" Type="http://schemas.openxmlformats.org/officeDocument/2006/relationships/hyperlink" Target="http://online.zakon.kz/Document/?doc_id=31037865" TargetMode="External"/><Relationship Id="rId2531" Type="http://schemas.openxmlformats.org/officeDocument/2006/relationships/hyperlink" Target="http://online.zakon.kz/Document/?doc_id=31037865" TargetMode="External"/><Relationship Id="rId4289" Type="http://schemas.openxmlformats.org/officeDocument/2006/relationships/hyperlink" Target="http://online.zakon.kz/Document/?doc_id=30366245" TargetMode="External"/><Relationship Id="rId5687" Type="http://schemas.openxmlformats.org/officeDocument/2006/relationships/hyperlink" Target="http://online.zakon.kz/Document/?doc_id=30366245" TargetMode="External"/><Relationship Id="rId5894" Type="http://schemas.openxmlformats.org/officeDocument/2006/relationships/hyperlink" Target="http://online.zakon.kz/Document/?doc_id=31037865" TargetMode="External"/><Relationship Id="rId6738" Type="http://schemas.openxmlformats.org/officeDocument/2006/relationships/hyperlink" Target="http://online.zakon.kz/Document/?doc_id=30518961" TargetMode="External"/><Relationship Id="rId6945" Type="http://schemas.openxmlformats.org/officeDocument/2006/relationships/hyperlink" Target="http://online.zakon.kz/Document/?doc_id=30606997" TargetMode="External"/><Relationship Id="rId8160" Type="http://schemas.openxmlformats.org/officeDocument/2006/relationships/hyperlink" Target="http://online.zakon.kz/Document/?doc_id=30366245"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0520771" TargetMode="External"/><Relationship Id="rId3098" Type="http://schemas.openxmlformats.org/officeDocument/2006/relationships/hyperlink" Target="http://online.zakon.kz/Document/?doc_id=30366245" TargetMode="External"/><Relationship Id="rId4496" Type="http://schemas.openxmlformats.org/officeDocument/2006/relationships/hyperlink" Target="http://online.zakon.kz/Document/?doc_id=30565734" TargetMode="External"/><Relationship Id="rId5547" Type="http://schemas.openxmlformats.org/officeDocument/2006/relationships/hyperlink" Target="http://online.zakon.kz/Document/?doc_id=30384673" TargetMode="External"/><Relationship Id="rId5754" Type="http://schemas.openxmlformats.org/officeDocument/2006/relationships/hyperlink" Target="http://online.zakon.kz/Document/?doc_id=30520771" TargetMode="External"/><Relationship Id="rId5961" Type="http://schemas.openxmlformats.org/officeDocument/2006/relationships/hyperlink" Target="http://online.zakon.kz/Document/?doc_id=31310976" TargetMode="External"/><Relationship Id="rId6805" Type="http://schemas.openxmlformats.org/officeDocument/2006/relationships/hyperlink" Target="http://online.zakon.kz/Document/?doc_id=31519607" TargetMode="External"/><Relationship Id="rId1200" Type="http://schemas.openxmlformats.org/officeDocument/2006/relationships/hyperlink" Target="http://online.zakon.kz/Document/?doc_id=30624803" TargetMode="External"/><Relationship Id="rId4149" Type="http://schemas.openxmlformats.org/officeDocument/2006/relationships/hyperlink" Target="http://online.zakon.kz/Document/?doc_id=30782059" TargetMode="External"/><Relationship Id="rId4356" Type="http://schemas.openxmlformats.org/officeDocument/2006/relationships/hyperlink" Target="http://online.zakon.kz/Document/?doc_id=30366245" TargetMode="External"/><Relationship Id="rId4563" Type="http://schemas.openxmlformats.org/officeDocument/2006/relationships/hyperlink" Target="http://online.zakon.kz/Document/?doc_id=30366245" TargetMode="External"/><Relationship Id="rId4770" Type="http://schemas.openxmlformats.org/officeDocument/2006/relationships/hyperlink" Target="http://online.zakon.kz/Document/?doc_id=31112298" TargetMode="External"/><Relationship Id="rId5407" Type="http://schemas.openxmlformats.org/officeDocument/2006/relationships/hyperlink" Target="http://online.zakon.kz/Document/?doc_id=30366245" TargetMode="External"/><Relationship Id="rId5614" Type="http://schemas.openxmlformats.org/officeDocument/2006/relationships/hyperlink" Target="http://online.zakon.kz/Document/?doc_id=30366245" TargetMode="External"/><Relationship Id="rId5821" Type="http://schemas.openxmlformats.org/officeDocument/2006/relationships/hyperlink" Target="http://online.zakon.kz/Document/?doc_id=30384673" TargetMode="External"/><Relationship Id="rId8020" Type="http://schemas.openxmlformats.org/officeDocument/2006/relationships/hyperlink" Target="http://online.zakon.kz/Document/?doc_id=30366245" TargetMode="External"/><Relationship Id="rId3165" Type="http://schemas.openxmlformats.org/officeDocument/2006/relationships/hyperlink" Target="http://online.zakon.kz/Document/?doc_id=31482533" TargetMode="External"/><Relationship Id="rId3372" Type="http://schemas.openxmlformats.org/officeDocument/2006/relationships/hyperlink" Target="http://online.zakon.kz/Document/?doc_id=30366245" TargetMode="External"/><Relationship Id="rId4009" Type="http://schemas.openxmlformats.org/officeDocument/2006/relationships/hyperlink" Target="http://online.zakon.kz/Document/?doc_id=30366245" TargetMode="External"/><Relationship Id="rId4216" Type="http://schemas.openxmlformats.org/officeDocument/2006/relationships/hyperlink" Target="http://online.zakon.kz/Document/?doc_id=30782059" TargetMode="External"/><Relationship Id="rId4423" Type="http://schemas.openxmlformats.org/officeDocument/2006/relationships/hyperlink" Target="http://online.zakon.kz/Document/?doc_id=30783576" TargetMode="External"/><Relationship Id="rId4630" Type="http://schemas.openxmlformats.org/officeDocument/2006/relationships/hyperlink" Target="http://online.zakon.kz/Document/?doc_id=30366245" TargetMode="External"/><Relationship Id="rId7579" Type="http://schemas.openxmlformats.org/officeDocument/2006/relationships/hyperlink" Target="http://online.zakon.kz/Document/?doc_id=30520771" TargetMode="External"/><Relationship Id="rId7786" Type="http://schemas.openxmlformats.org/officeDocument/2006/relationships/hyperlink" Target="http://online.zakon.kz/Document/?doc_id=30366245" TargetMode="External"/><Relationship Id="rId7993" Type="http://schemas.openxmlformats.org/officeDocument/2006/relationships/hyperlink" Target="http://online.zakon.kz/Document/?doc_id=31312849"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0366245" TargetMode="External"/><Relationship Id="rId3025" Type="http://schemas.openxmlformats.org/officeDocument/2006/relationships/hyperlink" Target="http://online.zakon.kz/Document/?doc_id=30366245" TargetMode="External"/><Relationship Id="rId3232" Type="http://schemas.openxmlformats.org/officeDocument/2006/relationships/hyperlink" Target="http://online.zakon.kz/Document/?doc_id=31037865" TargetMode="External"/><Relationship Id="rId6388" Type="http://schemas.openxmlformats.org/officeDocument/2006/relationships/hyperlink" Target="http://online.zakon.kz/Document/?doc_id=31411217" TargetMode="External"/><Relationship Id="rId6595" Type="http://schemas.openxmlformats.org/officeDocument/2006/relationships/hyperlink" Target="http://online.zakon.kz/Document/?doc_id=30520771" TargetMode="External"/><Relationship Id="rId7439" Type="http://schemas.openxmlformats.org/officeDocument/2006/relationships/hyperlink" Target="http://online.zakon.kz/Document/?doc_id=30624803" TargetMode="External"/><Relationship Id="rId7646" Type="http://schemas.openxmlformats.org/officeDocument/2006/relationships/hyperlink" Target="http://online.zakon.kz/Document/?doc_id=31310973"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1312849" TargetMode="External"/><Relationship Id="rId5197" Type="http://schemas.openxmlformats.org/officeDocument/2006/relationships/hyperlink" Target="http://online.zakon.kz/Document/?doc_id=30518961" TargetMode="External"/><Relationship Id="rId6248" Type="http://schemas.openxmlformats.org/officeDocument/2006/relationships/hyperlink" Target="http://online.zakon.kz/Document/?doc_id=30364178" TargetMode="External"/><Relationship Id="rId6455" Type="http://schemas.openxmlformats.org/officeDocument/2006/relationships/hyperlink" Target="http://online.zakon.kz/Document/?doc_id=30366245" TargetMode="External"/><Relationship Id="rId7853" Type="http://schemas.openxmlformats.org/officeDocument/2006/relationships/hyperlink" Target="http://online.zakon.kz/Document/?doc_id=31094393"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0366245" TargetMode="External"/><Relationship Id="rId5057" Type="http://schemas.openxmlformats.org/officeDocument/2006/relationships/hyperlink" Target="http://online.zakon.kz/Document/?doc_id=30783576" TargetMode="External"/><Relationship Id="rId5264" Type="http://schemas.openxmlformats.org/officeDocument/2006/relationships/hyperlink" Target="http://online.zakon.kz/Document/?doc_id=30366245" TargetMode="External"/><Relationship Id="rId6108" Type="http://schemas.openxmlformats.org/officeDocument/2006/relationships/hyperlink" Target="http://online.zakon.kz/Document/?doc_id=30366245" TargetMode="External"/><Relationship Id="rId6662" Type="http://schemas.openxmlformats.org/officeDocument/2006/relationships/hyperlink" Target="http://online.zakon.kz/Document/?doc_id=31094393" TargetMode="External"/><Relationship Id="rId7506" Type="http://schemas.openxmlformats.org/officeDocument/2006/relationships/hyperlink" Target="http://online.zakon.kz/Document/?doc_id=31224732" TargetMode="External"/><Relationship Id="rId7713" Type="http://schemas.openxmlformats.org/officeDocument/2006/relationships/hyperlink" Target="http://online.zakon.kz/Document/?doc_id=30366245" TargetMode="External"/><Relationship Id="rId7920" Type="http://schemas.openxmlformats.org/officeDocument/2006/relationships/hyperlink" Target="http://online.zakon.kz/Document/?doc_id=30518961" TargetMode="External"/><Relationship Id="rId2858" Type="http://schemas.openxmlformats.org/officeDocument/2006/relationships/hyperlink" Target="http://online.zakon.kz/Document/?doc_id=31481924" TargetMode="External"/><Relationship Id="rId3909" Type="http://schemas.openxmlformats.org/officeDocument/2006/relationships/hyperlink" Target="http://online.zakon.kz/Document/?doc_id=30782059" TargetMode="External"/><Relationship Id="rId4073" Type="http://schemas.openxmlformats.org/officeDocument/2006/relationships/hyperlink" Target="http://online.zakon.kz/Document/?doc_id=31112647" TargetMode="External"/><Relationship Id="rId5471" Type="http://schemas.openxmlformats.org/officeDocument/2006/relationships/hyperlink" Target="http://online.zakon.kz/Document/?doc_id=31416324" TargetMode="External"/><Relationship Id="rId6315" Type="http://schemas.openxmlformats.org/officeDocument/2006/relationships/hyperlink" Target="http://online.zakon.kz/Document/?doc_id=31568569" TargetMode="External"/><Relationship Id="rId6522" Type="http://schemas.openxmlformats.org/officeDocument/2006/relationships/hyperlink" Target="http://online.zakon.kz/Document/?doc_id=30960089"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1312849" TargetMode="External"/><Relationship Id="rId1874" Type="http://schemas.openxmlformats.org/officeDocument/2006/relationships/hyperlink" Target="http://online.zakon.kz/Document/?doc_id=31482533" TargetMode="External"/><Relationship Id="rId2718" Type="http://schemas.openxmlformats.org/officeDocument/2006/relationships/hyperlink" Target="http://online.zakon.kz/Document/?doc_id=30366245" TargetMode="External"/><Relationship Id="rId2925" Type="http://schemas.openxmlformats.org/officeDocument/2006/relationships/hyperlink" Target="http://online.zakon.kz/Document/?doc_id=31482533" TargetMode="External"/><Relationship Id="rId4280" Type="http://schemas.openxmlformats.org/officeDocument/2006/relationships/hyperlink" Target="http://online.zakon.kz/Document/?doc_id=30520771" TargetMode="External"/><Relationship Id="rId5124" Type="http://schemas.openxmlformats.org/officeDocument/2006/relationships/hyperlink" Target="http://online.zakon.kz/Document/?doc_id=30518961" TargetMode="External"/><Relationship Id="rId5331" Type="http://schemas.openxmlformats.org/officeDocument/2006/relationships/hyperlink" Target="http://online.zakon.kz/Document/?doc_id=31565335" TargetMode="External"/><Relationship Id="rId1527" Type="http://schemas.openxmlformats.org/officeDocument/2006/relationships/hyperlink" Target="http://online.zakon.kz/Document/?doc_id=30366245" TargetMode="External"/><Relationship Id="rId1734" Type="http://schemas.openxmlformats.org/officeDocument/2006/relationships/hyperlink" Target="http://online.zakon.kz/Document/?doc_id=31518761" TargetMode="External"/><Relationship Id="rId1941" Type="http://schemas.openxmlformats.org/officeDocument/2006/relationships/hyperlink" Target="http://online.zakon.kz/Document/?doc_id=31312849" TargetMode="External"/><Relationship Id="rId4140" Type="http://schemas.openxmlformats.org/officeDocument/2006/relationships/hyperlink" Target="http://online.zakon.kz/Document/?doc_id=30443961" TargetMode="External"/><Relationship Id="rId7089" Type="http://schemas.openxmlformats.org/officeDocument/2006/relationships/hyperlink" Target="http://online.zakon.kz/Document/?doc_id=30366245" TargetMode="External"/><Relationship Id="rId7296" Type="http://schemas.openxmlformats.org/officeDocument/2006/relationships/hyperlink" Target="http://online.zakon.kz/Document/?doc_id=30518961" TargetMode="External"/><Relationship Id="rId8347" Type="http://schemas.openxmlformats.org/officeDocument/2006/relationships/hyperlink" Target="http://online.zakon.kz/Document/?doc_id=31094393" TargetMode="External"/><Relationship Id="rId26" Type="http://schemas.openxmlformats.org/officeDocument/2006/relationships/hyperlink" Target="http://online.zakon.kz/Document/?doc_id=30520771" TargetMode="External"/><Relationship Id="rId3699" Type="http://schemas.openxmlformats.org/officeDocument/2006/relationships/hyperlink" Target="http://online.zakon.kz/Document/?doc_id=31025648" TargetMode="External"/><Relationship Id="rId4000" Type="http://schemas.openxmlformats.org/officeDocument/2006/relationships/hyperlink" Target="http://online.zakon.kz/Document/?doc_id=31312849" TargetMode="External"/><Relationship Id="rId7156" Type="http://schemas.openxmlformats.org/officeDocument/2006/relationships/hyperlink" Target="http://online.zakon.kz/Document/?doc_id=30624803" TargetMode="External"/><Relationship Id="rId7363" Type="http://schemas.openxmlformats.org/officeDocument/2006/relationships/hyperlink" Target="http://online.zakon.kz/Document/?doc_id=30388346" TargetMode="External"/><Relationship Id="rId7570" Type="http://schemas.openxmlformats.org/officeDocument/2006/relationships/hyperlink" Target="http://online.zakon.kz/Document/?doc_id=30569572" TargetMode="External"/><Relationship Id="rId8207" Type="http://schemas.openxmlformats.org/officeDocument/2006/relationships/hyperlink" Target="http://online.zakon.kz/Document/?doc_id=30366245" TargetMode="External"/><Relationship Id="rId8414" Type="http://schemas.openxmlformats.org/officeDocument/2006/relationships/hyperlink" Target="http://online.zakon.kz/Document/?doc_id=30520771" TargetMode="External"/><Relationship Id="rId1801" Type="http://schemas.openxmlformats.org/officeDocument/2006/relationships/hyperlink" Target="http://online.zakon.kz/Document/?doc_id=51035552" TargetMode="External"/><Relationship Id="rId3559" Type="http://schemas.openxmlformats.org/officeDocument/2006/relationships/hyperlink" Target="http://online.zakon.kz/Document/?doc_id=31094393" TargetMode="External"/><Relationship Id="rId4957" Type="http://schemas.openxmlformats.org/officeDocument/2006/relationships/hyperlink" Target="http://online.zakon.kz/Document/?doc_id=31609214" TargetMode="External"/><Relationship Id="rId6172" Type="http://schemas.openxmlformats.org/officeDocument/2006/relationships/hyperlink" Target="http://online.zakon.kz/Document/?doc_id=31227435" TargetMode="External"/><Relationship Id="rId7016" Type="http://schemas.openxmlformats.org/officeDocument/2006/relationships/hyperlink" Target="http://online.zakon.kz/Document/?doc_id=30520771" TargetMode="External"/><Relationship Id="rId7223" Type="http://schemas.openxmlformats.org/officeDocument/2006/relationships/hyperlink" Target="http://online.zakon.kz/Document/?doc_id=30782059" TargetMode="External"/><Relationship Id="rId7430" Type="http://schemas.openxmlformats.org/officeDocument/2006/relationships/hyperlink" Target="http://online.zakon.kz/Document/?doc_id=30366245"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0366245" TargetMode="External"/><Relationship Id="rId3766" Type="http://schemas.openxmlformats.org/officeDocument/2006/relationships/hyperlink" Target="http://online.zakon.kz/Document/?doc_id=31094393" TargetMode="External"/><Relationship Id="rId3973" Type="http://schemas.openxmlformats.org/officeDocument/2006/relationships/hyperlink" Target="http://online.zakon.kz/Document/?doc_id=31481924" TargetMode="External"/><Relationship Id="rId4817" Type="http://schemas.openxmlformats.org/officeDocument/2006/relationships/hyperlink" Target="http://online.zakon.kz/Document/?doc_id=30366245" TargetMode="External"/><Relationship Id="rId6032" Type="http://schemas.openxmlformats.org/officeDocument/2006/relationships/hyperlink" Target="http://online.zakon.kz/Document/?doc_id=30366245" TargetMode="External"/><Relationship Id="rId894" Type="http://schemas.openxmlformats.org/officeDocument/2006/relationships/hyperlink" Target="http://online.zakon.kz/Document/?doc_id=31037865" TargetMode="External"/><Relationship Id="rId1177" Type="http://schemas.openxmlformats.org/officeDocument/2006/relationships/hyperlink" Target="http://online.zakon.kz/Document/?doc_id=31037865" TargetMode="External"/><Relationship Id="rId2575" Type="http://schemas.openxmlformats.org/officeDocument/2006/relationships/hyperlink" Target="http://online.zakon.kz/Document/?doc_id=30366245" TargetMode="External"/><Relationship Id="rId2782" Type="http://schemas.openxmlformats.org/officeDocument/2006/relationships/hyperlink" Target="http://online.zakon.kz/Document/?doc_id=31310976" TargetMode="External"/><Relationship Id="rId3419" Type="http://schemas.openxmlformats.org/officeDocument/2006/relationships/hyperlink" Target="http://online.zakon.kz/Document/?doc_id=31037865" TargetMode="External"/><Relationship Id="rId3626" Type="http://schemas.openxmlformats.org/officeDocument/2006/relationships/hyperlink" Target="http://online.zakon.kz/Document/?doc_id=30518961" TargetMode="External"/><Relationship Id="rId3833" Type="http://schemas.openxmlformats.org/officeDocument/2006/relationships/hyperlink" Target="http://online.zakon.kz/Document/?doc_id=30366245" TargetMode="External"/><Relationship Id="rId6989" Type="http://schemas.openxmlformats.org/officeDocument/2006/relationships/hyperlink" Target="http://online.zakon.kz/Document/?doc_id=31482533"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68034" TargetMode="External"/><Relationship Id="rId961" Type="http://schemas.openxmlformats.org/officeDocument/2006/relationships/hyperlink" Target="http://online.zakon.kz/Document/?doc_id=31094393" TargetMode="External"/><Relationship Id="rId1384" Type="http://schemas.openxmlformats.org/officeDocument/2006/relationships/hyperlink" Target="http://online.zakon.kz/Document/?doc_id=31609214" TargetMode="External"/><Relationship Id="rId1591" Type="http://schemas.openxmlformats.org/officeDocument/2006/relationships/hyperlink" Target="http://online.zakon.kz/Document/?doc_id=31310976" TargetMode="External"/><Relationship Id="rId2228" Type="http://schemas.openxmlformats.org/officeDocument/2006/relationships/hyperlink" Target="http://online.zakon.kz/Document/?doc_id=30366245" TargetMode="External"/><Relationship Id="rId2435" Type="http://schemas.openxmlformats.org/officeDocument/2006/relationships/hyperlink" Target="http://online.zakon.kz/Document/?doc_id=30565734" TargetMode="External"/><Relationship Id="rId2642" Type="http://schemas.openxmlformats.org/officeDocument/2006/relationships/hyperlink" Target="http://online.zakon.kz/Document/?doc_id=30366245" TargetMode="External"/><Relationship Id="rId3900" Type="http://schemas.openxmlformats.org/officeDocument/2006/relationships/hyperlink" Target="http://online.zakon.kz/Document/?doc_id=30520771" TargetMode="External"/><Relationship Id="rId5798" Type="http://schemas.openxmlformats.org/officeDocument/2006/relationships/hyperlink" Target="http://online.zakon.kz/Document/?doc_id=31310976" TargetMode="External"/><Relationship Id="rId6849" Type="http://schemas.openxmlformats.org/officeDocument/2006/relationships/hyperlink" Target="http://online.zakon.kz/Document/?doc_id=31308043"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1310976" TargetMode="External"/><Relationship Id="rId1037" Type="http://schemas.openxmlformats.org/officeDocument/2006/relationships/hyperlink" Target="http://online.zakon.kz/Document/?doc_id=31039509" TargetMode="External"/><Relationship Id="rId1244" Type="http://schemas.openxmlformats.org/officeDocument/2006/relationships/hyperlink" Target="http://online.zakon.kz/Document/?doc_id=31312849" TargetMode="External"/><Relationship Id="rId1451" Type="http://schemas.openxmlformats.org/officeDocument/2006/relationships/hyperlink" Target="http://online.zakon.kz/Document/?doc_id=30520771" TargetMode="External"/><Relationship Id="rId2502" Type="http://schemas.openxmlformats.org/officeDocument/2006/relationships/hyperlink" Target="http://online.zakon.kz/Document/?doc_id=31094393" TargetMode="External"/><Relationship Id="rId5658" Type="http://schemas.openxmlformats.org/officeDocument/2006/relationships/hyperlink" Target="http://online.zakon.kz/Document/?doc_id=30366245" TargetMode="External"/><Relationship Id="rId5865" Type="http://schemas.openxmlformats.org/officeDocument/2006/relationships/hyperlink" Target="http://online.zakon.kz/Document/?doc_id=31481924" TargetMode="External"/><Relationship Id="rId6709" Type="http://schemas.openxmlformats.org/officeDocument/2006/relationships/hyperlink" Target="http://online.zakon.kz/Document/?doc_id=31312849" TargetMode="External"/><Relationship Id="rId6916" Type="http://schemas.openxmlformats.org/officeDocument/2006/relationships/hyperlink" Target="http://online.zakon.kz/Document/?doc_id=30914982" TargetMode="External"/><Relationship Id="rId8064" Type="http://schemas.openxmlformats.org/officeDocument/2006/relationships/hyperlink" Target="http://online.zakon.kz/Document/?doc_id=31312849" TargetMode="External"/><Relationship Id="rId8271" Type="http://schemas.openxmlformats.org/officeDocument/2006/relationships/hyperlink" Target="http://online.zakon.kz/Document/?doc_id=31094393" TargetMode="External"/><Relationship Id="rId1104" Type="http://schemas.openxmlformats.org/officeDocument/2006/relationships/hyperlink" Target="http://online.zakon.kz/Document/?doc_id=31037865" TargetMode="External"/><Relationship Id="rId1311" Type="http://schemas.openxmlformats.org/officeDocument/2006/relationships/hyperlink" Target="http://online.zakon.kz/Document/?doc_id=31310976" TargetMode="External"/><Relationship Id="rId4467" Type="http://schemas.openxmlformats.org/officeDocument/2006/relationships/hyperlink" Target="http://online.zakon.kz/Document/?doc_id=30366245" TargetMode="External"/><Relationship Id="rId4674" Type="http://schemas.openxmlformats.org/officeDocument/2006/relationships/hyperlink" Target="http://online.zakon.kz/Document/?doc_id=30388346" TargetMode="External"/><Relationship Id="rId4881" Type="http://schemas.openxmlformats.org/officeDocument/2006/relationships/hyperlink" Target="http://online.zakon.kz/Document/?doc_id=30782059" TargetMode="External"/><Relationship Id="rId5518" Type="http://schemas.openxmlformats.org/officeDocument/2006/relationships/hyperlink" Target="http://online.zakon.kz/Document/?doc_id=30569572" TargetMode="External"/><Relationship Id="rId5725" Type="http://schemas.openxmlformats.org/officeDocument/2006/relationships/hyperlink" Target="http://online.zakon.kz/Document/?doc_id=31094393" TargetMode="External"/><Relationship Id="rId7080" Type="http://schemas.openxmlformats.org/officeDocument/2006/relationships/hyperlink" Target="http://online.zakon.kz/Document/?doc_id=31037865" TargetMode="External"/><Relationship Id="rId8131" Type="http://schemas.openxmlformats.org/officeDocument/2006/relationships/hyperlink" Target="http://online.zakon.kz/Document/?doc_id=30782059" TargetMode="External"/><Relationship Id="rId3069" Type="http://schemas.openxmlformats.org/officeDocument/2006/relationships/hyperlink" Target="http://online.zakon.kz/Document/?doc_id=30366245" TargetMode="External"/><Relationship Id="rId3276" Type="http://schemas.openxmlformats.org/officeDocument/2006/relationships/hyperlink" Target="http://online.zakon.kz/Document/?doc_id=31037865" TargetMode="External"/><Relationship Id="rId3483" Type="http://schemas.openxmlformats.org/officeDocument/2006/relationships/hyperlink" Target="http://online.zakon.kz/Document/?doc_id=31037865" TargetMode="External"/><Relationship Id="rId3690" Type="http://schemas.openxmlformats.org/officeDocument/2006/relationships/hyperlink" Target="http://online.zakon.kz/Document/?doc_id=31037865" TargetMode="External"/><Relationship Id="rId4327" Type="http://schemas.openxmlformats.org/officeDocument/2006/relationships/hyperlink" Target="http://online.zakon.kz/Document/?doc_id=30366245" TargetMode="External"/><Relationship Id="rId4534" Type="http://schemas.openxmlformats.org/officeDocument/2006/relationships/hyperlink" Target="http://online.zakon.kz/Document/?doc_id=30366245" TargetMode="External"/><Relationship Id="rId5932" Type="http://schemas.openxmlformats.org/officeDocument/2006/relationships/hyperlink" Target="http://online.zakon.kz/Document/?doc_id=30366245"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1519607" TargetMode="External"/><Relationship Id="rId2292" Type="http://schemas.openxmlformats.org/officeDocument/2006/relationships/hyperlink" Target="http://online.zakon.kz/Document/?doc_id=30366245" TargetMode="External"/><Relationship Id="rId3136" Type="http://schemas.openxmlformats.org/officeDocument/2006/relationships/hyperlink" Target="http://online.zakon.kz/Document/?doc_id=30520771" TargetMode="External"/><Relationship Id="rId3343" Type="http://schemas.openxmlformats.org/officeDocument/2006/relationships/hyperlink" Target="http://online.zakon.kz/Document/?doc_id=30366245" TargetMode="External"/><Relationship Id="rId4741" Type="http://schemas.openxmlformats.org/officeDocument/2006/relationships/hyperlink" Target="http://online.zakon.kz/Document/?doc_id=30194122" TargetMode="External"/><Relationship Id="rId6499" Type="http://schemas.openxmlformats.org/officeDocument/2006/relationships/hyperlink" Target="http://online.zakon.kz/Document/?doc_id=31482533" TargetMode="External"/><Relationship Id="rId7897" Type="http://schemas.openxmlformats.org/officeDocument/2006/relationships/hyperlink" Target="http://online.zakon.kz/Document/?doc_id=31113931"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1481924" TargetMode="External"/><Relationship Id="rId3550" Type="http://schemas.openxmlformats.org/officeDocument/2006/relationships/hyperlink" Target="http://online.zakon.kz/Document/?doc_id=30384673" TargetMode="External"/><Relationship Id="rId4601" Type="http://schemas.openxmlformats.org/officeDocument/2006/relationships/hyperlink" Target="http://online.zakon.kz/Document/?doc_id=31570375" TargetMode="External"/><Relationship Id="rId7757" Type="http://schemas.openxmlformats.org/officeDocument/2006/relationships/hyperlink" Target="http://online.zakon.kz/Document/?doc_id=31310976" TargetMode="External"/><Relationship Id="rId7964" Type="http://schemas.openxmlformats.org/officeDocument/2006/relationships/hyperlink" Target="http://online.zakon.kz/Document/?doc_id=30520771"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0520771" TargetMode="External"/><Relationship Id="rId3410" Type="http://schemas.openxmlformats.org/officeDocument/2006/relationships/hyperlink" Target="http://online.zakon.kz/Document/?doc_id=30366245" TargetMode="External"/><Relationship Id="rId6359" Type="http://schemas.openxmlformats.org/officeDocument/2006/relationships/hyperlink" Target="http://online.zakon.kz/Document/?doc_id=31227435" TargetMode="External"/><Relationship Id="rId6566" Type="http://schemas.openxmlformats.org/officeDocument/2006/relationships/hyperlink" Target="http://online.zakon.kz/Document/?doc_id=30543395" TargetMode="External"/><Relationship Id="rId6773" Type="http://schemas.openxmlformats.org/officeDocument/2006/relationships/hyperlink" Target="http://online.zakon.kz/Document/?doc_id=31122069" TargetMode="External"/><Relationship Id="rId6980" Type="http://schemas.openxmlformats.org/officeDocument/2006/relationships/hyperlink" Target="http://online.zakon.kz/Document/?doc_id=30366245" TargetMode="External"/><Relationship Id="rId7617" Type="http://schemas.openxmlformats.org/officeDocument/2006/relationships/hyperlink" Target="http://online.zakon.kz/Document/?doc_id=30366245" TargetMode="External"/><Relationship Id="rId7824" Type="http://schemas.openxmlformats.org/officeDocument/2006/relationships/hyperlink" Target="http://online.zakon.kz/Document/?doc_id=30366245"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0366245" TargetMode="External"/><Relationship Id="rId2969" Type="http://schemas.openxmlformats.org/officeDocument/2006/relationships/hyperlink" Target="http://online.zakon.kz/Document/?doc_id=30366245" TargetMode="External"/><Relationship Id="rId5168" Type="http://schemas.openxmlformats.org/officeDocument/2006/relationships/hyperlink" Target="http://online.zakon.kz/Document/?doc_id=31310976" TargetMode="External"/><Relationship Id="rId5375" Type="http://schemas.openxmlformats.org/officeDocument/2006/relationships/hyperlink" Target="http://online.zakon.kz/Document/?doc_id=30384784" TargetMode="External"/><Relationship Id="rId5582" Type="http://schemas.openxmlformats.org/officeDocument/2006/relationships/hyperlink" Target="http://online.zakon.kz/Document/?doc_id=30783576" TargetMode="External"/><Relationship Id="rId6219" Type="http://schemas.openxmlformats.org/officeDocument/2006/relationships/hyperlink" Target="http://online.zakon.kz/Document/?doc_id=31312849" TargetMode="External"/><Relationship Id="rId6426" Type="http://schemas.openxmlformats.org/officeDocument/2006/relationships/hyperlink" Target="http://online.zakon.kz/Document/?doc_id=30789715" TargetMode="External"/><Relationship Id="rId6633" Type="http://schemas.openxmlformats.org/officeDocument/2006/relationships/hyperlink" Target="http://online.zakon.kz/Document/?doc_id=31034316" TargetMode="External"/><Relationship Id="rId6840" Type="http://schemas.openxmlformats.org/officeDocument/2006/relationships/hyperlink" Target="http://online.zakon.kz/Document/?doc_id=30924535" TargetMode="External"/><Relationship Id="rId1778" Type="http://schemas.openxmlformats.org/officeDocument/2006/relationships/hyperlink" Target="http://online.zakon.kz/Document/?doc_id=30384673" TargetMode="External"/><Relationship Id="rId1985" Type="http://schemas.openxmlformats.org/officeDocument/2006/relationships/hyperlink" Target="http://online.zakon.kz/Document/?doc_id=31571651" TargetMode="External"/><Relationship Id="rId2829" Type="http://schemas.openxmlformats.org/officeDocument/2006/relationships/hyperlink" Target="http://online.zakon.kz/Document/?doc_id=30366245" TargetMode="External"/><Relationship Id="rId4184" Type="http://schemas.openxmlformats.org/officeDocument/2006/relationships/hyperlink" Target="http://online.zakon.kz/Document/?doc_id=31310976" TargetMode="External"/><Relationship Id="rId4391" Type="http://schemas.openxmlformats.org/officeDocument/2006/relationships/hyperlink" Target="http://online.zakon.kz/Document/?doc_id=30518961" TargetMode="External"/><Relationship Id="rId5028" Type="http://schemas.openxmlformats.org/officeDocument/2006/relationships/hyperlink" Target="http://online.zakon.kz/Document/?doc_id=30782059" TargetMode="External"/><Relationship Id="rId5235" Type="http://schemas.openxmlformats.org/officeDocument/2006/relationships/hyperlink" Target="http://online.zakon.kz/Document/?doc_id=30863239" TargetMode="External"/><Relationship Id="rId5442" Type="http://schemas.openxmlformats.org/officeDocument/2006/relationships/hyperlink" Target="http://online.zakon.kz/Document/?doc_id=30565734" TargetMode="External"/><Relationship Id="rId6700" Type="http://schemas.openxmlformats.org/officeDocument/2006/relationships/hyperlink" Target="http://online.zakon.kz/Document/?doc_id=31405038" TargetMode="External"/><Relationship Id="rId1638" Type="http://schemas.openxmlformats.org/officeDocument/2006/relationships/hyperlink" Target="http://online.zakon.kz/Document/?doc_id=30366245" TargetMode="External"/><Relationship Id="rId4044" Type="http://schemas.openxmlformats.org/officeDocument/2006/relationships/hyperlink" Target="http://online.zakon.kz/Document/?doc_id=31112298" TargetMode="External"/><Relationship Id="rId4251" Type="http://schemas.openxmlformats.org/officeDocument/2006/relationships/hyperlink" Target="http://online.zakon.kz/Document/?doc_id=30783576" TargetMode="External"/><Relationship Id="rId5302" Type="http://schemas.openxmlformats.org/officeDocument/2006/relationships/hyperlink" Target="http://online.zakon.kz/Document/?doc_id=31037865" TargetMode="External"/><Relationship Id="rId8458" Type="http://schemas.openxmlformats.org/officeDocument/2006/relationships/hyperlink" Target="http://online.zakon.kz/Document/?doc_id=30449762" TargetMode="External"/><Relationship Id="rId1845" Type="http://schemas.openxmlformats.org/officeDocument/2006/relationships/hyperlink" Target="http://online.zakon.kz/Document/?doc_id=31312849" TargetMode="External"/><Relationship Id="rId3060" Type="http://schemas.openxmlformats.org/officeDocument/2006/relationships/hyperlink" Target="http://online.zakon.kz/Document/?doc_id=31483442" TargetMode="External"/><Relationship Id="rId4111" Type="http://schemas.openxmlformats.org/officeDocument/2006/relationships/hyperlink" Target="http://online.zakon.kz/Document/?doc_id=31310976" TargetMode="External"/><Relationship Id="rId7267" Type="http://schemas.openxmlformats.org/officeDocument/2006/relationships/hyperlink" Target="http://online.zakon.kz/Document/?doc_id=31312849" TargetMode="External"/><Relationship Id="rId7474" Type="http://schemas.openxmlformats.org/officeDocument/2006/relationships/hyperlink" Target="http://online.zakon.kz/Document/?doc_id=31615135" TargetMode="External"/><Relationship Id="rId8318" Type="http://schemas.openxmlformats.org/officeDocument/2006/relationships/hyperlink" Target="http://online.zakon.kz/Document/?doc_id=31094393" TargetMode="External"/><Relationship Id="rId1705" Type="http://schemas.openxmlformats.org/officeDocument/2006/relationships/hyperlink" Target="http://online.zakon.kz/Document/?doc_id=30520771" TargetMode="External"/><Relationship Id="rId1912" Type="http://schemas.openxmlformats.org/officeDocument/2006/relationships/hyperlink" Target="http://online.zakon.kz/Document/?doc_id=31548171" TargetMode="External"/><Relationship Id="rId6076" Type="http://schemas.openxmlformats.org/officeDocument/2006/relationships/hyperlink" Target="http://online.zakon.kz/Document/?doc_id=31312849" TargetMode="External"/><Relationship Id="rId6283" Type="http://schemas.openxmlformats.org/officeDocument/2006/relationships/hyperlink" Target="http://online.zakon.kz/Document/?doc_id=51013880" TargetMode="External"/><Relationship Id="rId7127" Type="http://schemas.openxmlformats.org/officeDocument/2006/relationships/hyperlink" Target="http://online.zakon.kz/Document/?doc_id=30783576" TargetMode="External"/><Relationship Id="rId7681" Type="http://schemas.openxmlformats.org/officeDocument/2006/relationships/hyperlink" Target="http://online.zakon.kz/Document/?doc_id=31310976" TargetMode="External"/><Relationship Id="rId3877" Type="http://schemas.openxmlformats.org/officeDocument/2006/relationships/hyperlink" Target="http://online.zakon.kz/Document/?doc_id=31094393" TargetMode="External"/><Relationship Id="rId4928" Type="http://schemas.openxmlformats.org/officeDocument/2006/relationships/hyperlink" Target="http://online.zakon.kz/Document/?doc_id=30520771" TargetMode="External"/><Relationship Id="rId5092" Type="http://schemas.openxmlformats.org/officeDocument/2006/relationships/hyperlink" Target="http://online.zakon.kz/Document/?doc_id=30366245" TargetMode="External"/><Relationship Id="rId6490" Type="http://schemas.openxmlformats.org/officeDocument/2006/relationships/hyperlink" Target="http://online.zakon.kz/Document/?doc_id=30047558" TargetMode="External"/><Relationship Id="rId7334" Type="http://schemas.openxmlformats.org/officeDocument/2006/relationships/hyperlink" Target="http://online.zakon.kz/Document/?doc_id=30783576" TargetMode="External"/><Relationship Id="rId7541" Type="http://schemas.openxmlformats.org/officeDocument/2006/relationships/hyperlink" Target="http://online.zakon.kz/Document/?doc_id=31483442" TargetMode="External"/><Relationship Id="rId798" Type="http://schemas.openxmlformats.org/officeDocument/2006/relationships/hyperlink" Target="http://online.zakon.kz/Document/?doc_id=31481924" TargetMode="External"/><Relationship Id="rId2479" Type="http://schemas.openxmlformats.org/officeDocument/2006/relationships/hyperlink" Target="http://online.zakon.kz/Document/?doc_id=31482533" TargetMode="External"/><Relationship Id="rId2686" Type="http://schemas.openxmlformats.org/officeDocument/2006/relationships/hyperlink" Target="http://online.zakon.kz/Document/?doc_id=31094393" TargetMode="External"/><Relationship Id="rId2893" Type="http://schemas.openxmlformats.org/officeDocument/2006/relationships/hyperlink" Target="http://online.zakon.kz/Document/?doc_id=31094393" TargetMode="External"/><Relationship Id="rId3737" Type="http://schemas.openxmlformats.org/officeDocument/2006/relationships/hyperlink" Target="http://online.zakon.kz/Document/?doc_id=31609214" TargetMode="External"/><Relationship Id="rId3944" Type="http://schemas.openxmlformats.org/officeDocument/2006/relationships/hyperlink" Target="http://online.zakon.kz/Document/?doc_id=31312849" TargetMode="External"/><Relationship Id="rId6143" Type="http://schemas.openxmlformats.org/officeDocument/2006/relationships/hyperlink" Target="http://online.zakon.kz/Document/?doc_id=31039509" TargetMode="External"/><Relationship Id="rId6350" Type="http://schemas.openxmlformats.org/officeDocument/2006/relationships/hyperlink" Target="http://online.zakon.kz/Document/?doc_id=31308043" TargetMode="External"/><Relationship Id="rId7401" Type="http://schemas.openxmlformats.org/officeDocument/2006/relationships/hyperlink" Target="http://online.zakon.kz/Document/?doc_id=31481924"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366245" TargetMode="External"/><Relationship Id="rId1288" Type="http://schemas.openxmlformats.org/officeDocument/2006/relationships/hyperlink" Target="http://online.zakon.kz/Document/?doc_id=30520771" TargetMode="External"/><Relationship Id="rId1495" Type="http://schemas.openxmlformats.org/officeDocument/2006/relationships/hyperlink" Target="http://online.zakon.kz/Document/?doc_id=31025648" TargetMode="External"/><Relationship Id="rId2339" Type="http://schemas.openxmlformats.org/officeDocument/2006/relationships/hyperlink" Target="http://online.zakon.kz/Document/?doc_id=30366245" TargetMode="External"/><Relationship Id="rId2546" Type="http://schemas.openxmlformats.org/officeDocument/2006/relationships/hyperlink" Target="http://online.zakon.kz/Document/?doc_id=31037865" TargetMode="External"/><Relationship Id="rId2753" Type="http://schemas.openxmlformats.org/officeDocument/2006/relationships/hyperlink" Target="http://online.zakon.kz/Document/?doc_id=30384784" TargetMode="External"/><Relationship Id="rId2960" Type="http://schemas.openxmlformats.org/officeDocument/2006/relationships/hyperlink" Target="http://online.zakon.kz/Document/?doc_id=30518961" TargetMode="External"/><Relationship Id="rId3804" Type="http://schemas.openxmlformats.org/officeDocument/2006/relationships/hyperlink" Target="http://online.zakon.kz/Document/?doc_id=31037865" TargetMode="External"/><Relationship Id="rId6003" Type="http://schemas.openxmlformats.org/officeDocument/2006/relationships/hyperlink" Target="http://online.zakon.kz/Document/?doc_id=31312849" TargetMode="External"/><Relationship Id="rId6210" Type="http://schemas.openxmlformats.org/officeDocument/2006/relationships/hyperlink" Target="http://online.zakon.kz/Document/?doc_id=31308043"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30620548" TargetMode="External"/><Relationship Id="rId1148" Type="http://schemas.openxmlformats.org/officeDocument/2006/relationships/hyperlink" Target="http://online.zakon.kz/Document/?doc_id=31039509" TargetMode="External"/><Relationship Id="rId1355" Type="http://schemas.openxmlformats.org/officeDocument/2006/relationships/hyperlink" Target="http://online.zakon.kz/Document/?doc_id=30366245" TargetMode="External"/><Relationship Id="rId1562" Type="http://schemas.openxmlformats.org/officeDocument/2006/relationships/hyperlink" Target="http://online.zakon.kz/Document/?doc_id=30366245" TargetMode="External"/><Relationship Id="rId2406" Type="http://schemas.openxmlformats.org/officeDocument/2006/relationships/hyperlink" Target="http://online.zakon.kz/Document/?doc_id=31609214" TargetMode="External"/><Relationship Id="rId2613" Type="http://schemas.openxmlformats.org/officeDocument/2006/relationships/hyperlink" Target="http://online.zakon.kz/Document/?doc_id=30366245" TargetMode="External"/><Relationship Id="rId5769" Type="http://schemas.openxmlformats.org/officeDocument/2006/relationships/hyperlink" Target="http://online.zakon.kz/Document/?doc_id=30920293" TargetMode="External"/><Relationship Id="rId8175" Type="http://schemas.openxmlformats.org/officeDocument/2006/relationships/hyperlink" Target="http://online.zakon.kz/Document/?doc_id=31312849" TargetMode="External"/><Relationship Id="rId8382" Type="http://schemas.openxmlformats.org/officeDocument/2006/relationships/hyperlink" Target="http://online.zakon.kz/Document/?doc_id=31025648" TargetMode="External"/><Relationship Id="rId1008" Type="http://schemas.openxmlformats.org/officeDocument/2006/relationships/hyperlink" Target="http://online.zakon.kz/Document/?doc_id=30366245" TargetMode="External"/><Relationship Id="rId1215" Type="http://schemas.openxmlformats.org/officeDocument/2006/relationships/hyperlink" Target="http://online.zakon.kz/Document/?doc_id=30366245" TargetMode="External"/><Relationship Id="rId1422" Type="http://schemas.openxmlformats.org/officeDocument/2006/relationships/hyperlink" Target="http://online.zakon.kz/Document/?doc_id=31037865" TargetMode="External"/><Relationship Id="rId2820" Type="http://schemas.openxmlformats.org/officeDocument/2006/relationships/hyperlink" Target="http://online.zakon.kz/Document/?doc_id=31037865" TargetMode="External"/><Relationship Id="rId4578" Type="http://schemas.openxmlformats.org/officeDocument/2006/relationships/hyperlink" Target="http://online.zakon.kz/Document/?doc_id=31037865" TargetMode="External"/><Relationship Id="rId5976" Type="http://schemas.openxmlformats.org/officeDocument/2006/relationships/hyperlink" Target="http://online.zakon.kz/Document/?doc_id=31094393" TargetMode="External"/><Relationship Id="rId7191" Type="http://schemas.openxmlformats.org/officeDocument/2006/relationships/hyperlink" Target="http://online.zakon.kz/Document/?doc_id=30624803" TargetMode="External"/><Relationship Id="rId8035" Type="http://schemas.openxmlformats.org/officeDocument/2006/relationships/hyperlink" Target="http://online.zakon.kz/Document/?link_id=1003563169" TargetMode="External"/><Relationship Id="rId8242" Type="http://schemas.openxmlformats.org/officeDocument/2006/relationships/hyperlink" Target="http://online.zakon.kz/Document/?doc_id=31574510" TargetMode="External"/><Relationship Id="rId61" Type="http://schemas.openxmlformats.org/officeDocument/2006/relationships/hyperlink" Target="http://online.zakon.kz/Document/?doc_id=31411217" TargetMode="External"/><Relationship Id="rId3387" Type="http://schemas.openxmlformats.org/officeDocument/2006/relationships/hyperlink" Target="http://online.zakon.kz/Document/?doc_id=30366245" TargetMode="External"/><Relationship Id="rId4785" Type="http://schemas.openxmlformats.org/officeDocument/2006/relationships/hyperlink" Target="http://online.zakon.kz/Document/?doc_id=30366245" TargetMode="External"/><Relationship Id="rId4992" Type="http://schemas.openxmlformats.org/officeDocument/2006/relationships/hyperlink" Target="http://online.zakon.kz/Document/?doc_id=30782059" TargetMode="External"/><Relationship Id="rId5629" Type="http://schemas.openxmlformats.org/officeDocument/2006/relationships/hyperlink" Target="http://online.zakon.kz/Document/?doc_id=31480846" TargetMode="External"/><Relationship Id="rId5836" Type="http://schemas.openxmlformats.org/officeDocument/2006/relationships/hyperlink" Target="http://online.zakon.kz/Document/?doc_id=30366245" TargetMode="External"/><Relationship Id="rId7051" Type="http://schemas.openxmlformats.org/officeDocument/2006/relationships/hyperlink" Target="http://online.zakon.kz/Document/?doc_id=30366245" TargetMode="External"/><Relationship Id="rId8102" Type="http://schemas.openxmlformats.org/officeDocument/2006/relationships/hyperlink" Target="http://online.zakon.kz/Document/?doc_id=30782059" TargetMode="External"/><Relationship Id="rId2196" Type="http://schemas.openxmlformats.org/officeDocument/2006/relationships/hyperlink" Target="http://online.zakon.kz/Document/?doc_id=30384784" TargetMode="External"/><Relationship Id="rId3594" Type="http://schemas.openxmlformats.org/officeDocument/2006/relationships/hyperlink" Target="http://online.zakon.kz/Document/?doc_id=31037865" TargetMode="External"/><Relationship Id="rId4438" Type="http://schemas.openxmlformats.org/officeDocument/2006/relationships/hyperlink" Target="http://online.zakon.kz/Document/?doc_id=31037865" TargetMode="External"/><Relationship Id="rId4645" Type="http://schemas.openxmlformats.org/officeDocument/2006/relationships/hyperlink" Target="http://online.zakon.kz/Document/?doc_id=30366245" TargetMode="External"/><Relationship Id="rId4852" Type="http://schemas.openxmlformats.org/officeDocument/2006/relationships/hyperlink" Target="http://online.zakon.kz/Document/?doc_id=31312849" TargetMode="External"/><Relationship Id="rId5903" Type="http://schemas.openxmlformats.org/officeDocument/2006/relationships/hyperlink" Target="http://online.zakon.kz/Document/?doc_id=30384673"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1094393" TargetMode="External"/><Relationship Id="rId3454" Type="http://schemas.openxmlformats.org/officeDocument/2006/relationships/hyperlink" Target="http://online.zakon.kz/Document/?doc_id=31094393" TargetMode="External"/><Relationship Id="rId3661" Type="http://schemas.openxmlformats.org/officeDocument/2006/relationships/hyperlink" Target="http://online.zakon.kz/Document/?doc_id=30366245" TargetMode="External"/><Relationship Id="rId4505" Type="http://schemas.openxmlformats.org/officeDocument/2006/relationships/hyperlink" Target="http://online.zakon.kz/Document/?doc_id=31312849" TargetMode="External"/><Relationship Id="rId4712" Type="http://schemas.openxmlformats.org/officeDocument/2006/relationships/hyperlink" Target="http://online.zakon.kz/Document/?doc_id=31039509" TargetMode="External"/><Relationship Id="rId7868" Type="http://schemas.openxmlformats.org/officeDocument/2006/relationships/hyperlink" Target="http://online.zakon.kz/Document/?doc_id=30624803"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1312849" TargetMode="External"/><Relationship Id="rId2263" Type="http://schemas.openxmlformats.org/officeDocument/2006/relationships/hyperlink" Target="http://online.zakon.kz/Document/?doc_id=31094393" TargetMode="External"/><Relationship Id="rId2470" Type="http://schemas.openxmlformats.org/officeDocument/2006/relationships/hyperlink" Target="http://online.zakon.kz/Document/?doc_id=31310976" TargetMode="External"/><Relationship Id="rId3107" Type="http://schemas.openxmlformats.org/officeDocument/2006/relationships/hyperlink" Target="http://online.zakon.kz/Document/?doc_id=30366245" TargetMode="External"/><Relationship Id="rId3314" Type="http://schemas.openxmlformats.org/officeDocument/2006/relationships/hyperlink" Target="http://online.zakon.kz/Document/?doc_id=30920293" TargetMode="External"/><Relationship Id="rId3521" Type="http://schemas.openxmlformats.org/officeDocument/2006/relationships/hyperlink" Target="http://online.zakon.kz/Document/?doc_id=30366245" TargetMode="External"/><Relationship Id="rId6677" Type="http://schemas.openxmlformats.org/officeDocument/2006/relationships/hyperlink" Target="http://online.zakon.kz/Document/?doc_id=30911384" TargetMode="External"/><Relationship Id="rId6884" Type="http://schemas.openxmlformats.org/officeDocument/2006/relationships/hyperlink" Target="http://online.zakon.kz/Document/?doc_id=31481924" TargetMode="External"/><Relationship Id="rId7728" Type="http://schemas.openxmlformats.org/officeDocument/2006/relationships/hyperlink" Target="http://online.zakon.kz/Document/?doc_id=30383291" TargetMode="External"/><Relationship Id="rId7935" Type="http://schemas.openxmlformats.org/officeDocument/2006/relationships/hyperlink" Target="http://online.zakon.kz/Document/?doc_id=31518761"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1094393" TargetMode="External"/><Relationship Id="rId2123" Type="http://schemas.openxmlformats.org/officeDocument/2006/relationships/hyperlink" Target="http://online.zakon.kz/Document/?doc_id=30366245" TargetMode="External"/><Relationship Id="rId2330" Type="http://schemas.openxmlformats.org/officeDocument/2006/relationships/hyperlink" Target="http://online.zakon.kz/Document/?doc_id=30518961" TargetMode="External"/><Relationship Id="rId5279" Type="http://schemas.openxmlformats.org/officeDocument/2006/relationships/hyperlink" Target="http://online.zakon.kz/Document/?doc_id=30366245" TargetMode="External"/><Relationship Id="rId5486" Type="http://schemas.openxmlformats.org/officeDocument/2006/relationships/hyperlink" Target="http://online.zakon.kz/Document/?doc_id=31312849" TargetMode="External"/><Relationship Id="rId5693" Type="http://schemas.openxmlformats.org/officeDocument/2006/relationships/hyperlink" Target="http://online.zakon.kz/Document/?doc_id=31482533" TargetMode="External"/><Relationship Id="rId6537" Type="http://schemas.openxmlformats.org/officeDocument/2006/relationships/hyperlink" Target="http://online.zakon.kz/Document/?doc_id=30518961" TargetMode="External"/><Relationship Id="rId6744" Type="http://schemas.openxmlformats.org/officeDocument/2006/relationships/hyperlink" Target="http://online.zakon.kz/Document/?doc_id=31037865"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789715" TargetMode="External"/><Relationship Id="rId4295" Type="http://schemas.openxmlformats.org/officeDocument/2006/relationships/hyperlink" Target="http://online.zakon.kz/Document/?doc_id=30366245" TargetMode="External"/><Relationship Id="rId5139" Type="http://schemas.openxmlformats.org/officeDocument/2006/relationships/hyperlink" Target="http://online.zakon.kz/Document/?doc_id=31037865" TargetMode="External"/><Relationship Id="rId5346" Type="http://schemas.openxmlformats.org/officeDocument/2006/relationships/hyperlink" Target="http://online.zakon.kz/Document/?doc_id=30366245" TargetMode="External"/><Relationship Id="rId5553" Type="http://schemas.openxmlformats.org/officeDocument/2006/relationships/hyperlink" Target="http://online.zakon.kz/Document/?doc_id=30565734" TargetMode="External"/><Relationship Id="rId6951" Type="http://schemas.openxmlformats.org/officeDocument/2006/relationships/hyperlink" Target="http://online.zakon.kz/Document/?doc_id=31037865" TargetMode="External"/><Relationship Id="rId1889" Type="http://schemas.openxmlformats.org/officeDocument/2006/relationships/hyperlink" Target="http://online.zakon.kz/Document/?doc_id=31518761" TargetMode="External"/><Relationship Id="rId4155" Type="http://schemas.openxmlformats.org/officeDocument/2006/relationships/hyperlink" Target="http://online.zakon.kz/Document/?doc_id=30782059" TargetMode="External"/><Relationship Id="rId4362" Type="http://schemas.openxmlformats.org/officeDocument/2006/relationships/hyperlink" Target="http://online.zakon.kz/Document/?doc_id=31481924" TargetMode="External"/><Relationship Id="rId5206" Type="http://schemas.openxmlformats.org/officeDocument/2006/relationships/hyperlink" Target="http://online.zakon.kz/Document/?doc_id=30384784" TargetMode="External"/><Relationship Id="rId5760" Type="http://schemas.openxmlformats.org/officeDocument/2006/relationships/hyperlink" Target="http://online.zakon.kz/Document/?doc_id=30443961" TargetMode="External"/><Relationship Id="rId6604" Type="http://schemas.openxmlformats.org/officeDocument/2006/relationships/hyperlink" Target="http://online.zakon.kz/Document/?doc_id=31308043" TargetMode="External"/><Relationship Id="rId6811" Type="http://schemas.openxmlformats.org/officeDocument/2006/relationships/hyperlink" Target="http://online.zakon.kz/Document/?doc_id=31094393" TargetMode="External"/><Relationship Id="rId1749" Type="http://schemas.openxmlformats.org/officeDocument/2006/relationships/hyperlink" Target="http://online.zakon.kz/Document/?doc_id=30782059" TargetMode="External"/><Relationship Id="rId1956" Type="http://schemas.openxmlformats.org/officeDocument/2006/relationships/hyperlink" Target="http://online.zakon.kz/Document/?doc_id=30569572" TargetMode="External"/><Relationship Id="rId3171" Type="http://schemas.openxmlformats.org/officeDocument/2006/relationships/hyperlink" Target="http://online.zakon.kz/Document/?doc_id=30366245" TargetMode="External"/><Relationship Id="rId4015" Type="http://schemas.openxmlformats.org/officeDocument/2006/relationships/hyperlink" Target="http://online.zakon.kz/Document/?doc_id=31037865" TargetMode="External"/><Relationship Id="rId5413" Type="http://schemas.openxmlformats.org/officeDocument/2006/relationships/hyperlink" Target="http://online.zakon.kz/Document/?doc_id=30624803" TargetMode="External"/><Relationship Id="rId5620" Type="http://schemas.openxmlformats.org/officeDocument/2006/relationships/hyperlink" Target="http://online.zakon.kz/Document/?doc_id=30366245" TargetMode="External"/><Relationship Id="rId1609" Type="http://schemas.openxmlformats.org/officeDocument/2006/relationships/hyperlink" Target="http://online.zakon.kz/Document/?doc_id=31312849" TargetMode="External"/><Relationship Id="rId1816" Type="http://schemas.openxmlformats.org/officeDocument/2006/relationships/hyperlink" Target="http://online.zakon.kz/Document/?doc_id=30366245" TargetMode="External"/><Relationship Id="rId4222" Type="http://schemas.openxmlformats.org/officeDocument/2006/relationships/hyperlink" Target="http://online.zakon.kz/Document/?doc_id=30366245" TargetMode="External"/><Relationship Id="rId7378" Type="http://schemas.openxmlformats.org/officeDocument/2006/relationships/hyperlink" Target="http://online.zakon.kz/Document/?doc_id=31609214" TargetMode="External"/><Relationship Id="rId7585" Type="http://schemas.openxmlformats.org/officeDocument/2006/relationships/hyperlink" Target="http://online.zakon.kz/Document/?doc_id=31482533" TargetMode="External"/><Relationship Id="rId7792" Type="http://schemas.openxmlformats.org/officeDocument/2006/relationships/hyperlink" Target="http://online.zakon.kz/Document/?doc_id=31310976" TargetMode="External"/><Relationship Id="rId8429" Type="http://schemas.openxmlformats.org/officeDocument/2006/relationships/hyperlink" Target="http://online.zakon.kz/Document/?doc_id=30518961" TargetMode="External"/><Relationship Id="rId3031" Type="http://schemas.openxmlformats.org/officeDocument/2006/relationships/hyperlink" Target="http://online.zakon.kz/Document/?doc_id=31408579" TargetMode="External"/><Relationship Id="rId3988" Type="http://schemas.openxmlformats.org/officeDocument/2006/relationships/hyperlink" Target="http://online.zakon.kz/Document/?doc_id=31312849" TargetMode="External"/><Relationship Id="rId6187" Type="http://schemas.openxmlformats.org/officeDocument/2006/relationships/hyperlink" Target="http://online.zakon.kz/Document/?doc_id=31107505" TargetMode="External"/><Relationship Id="rId6394" Type="http://schemas.openxmlformats.org/officeDocument/2006/relationships/hyperlink" Target="http://online.zakon.kz/Document/?doc_id=30453107" TargetMode="External"/><Relationship Id="rId7238" Type="http://schemas.openxmlformats.org/officeDocument/2006/relationships/hyperlink" Target="http://online.zakon.kz/Document/?doc_id=30518961" TargetMode="External"/><Relationship Id="rId7445" Type="http://schemas.openxmlformats.org/officeDocument/2006/relationships/hyperlink" Target="http://online.zakon.kz/Document/?doc_id=30624803" TargetMode="External"/><Relationship Id="rId7652" Type="http://schemas.openxmlformats.org/officeDocument/2006/relationships/hyperlink" Target="http://online.zakon.kz/Document/?doc_id=30388346" TargetMode="External"/><Relationship Id="rId2797" Type="http://schemas.openxmlformats.org/officeDocument/2006/relationships/hyperlink" Target="http://online.zakon.kz/Document/?doc_id=31312849" TargetMode="External"/><Relationship Id="rId3848" Type="http://schemas.openxmlformats.org/officeDocument/2006/relationships/hyperlink" Target="http://online.zakon.kz/Document/?doc_id=30366245" TargetMode="External"/><Relationship Id="rId6047" Type="http://schemas.openxmlformats.org/officeDocument/2006/relationships/hyperlink" Target="http://online.zakon.kz/Document/?doc_id=30366245" TargetMode="External"/><Relationship Id="rId6254" Type="http://schemas.openxmlformats.org/officeDocument/2006/relationships/hyperlink" Target="http://online.zakon.kz/Document/?doc_id=1026672" TargetMode="External"/><Relationship Id="rId6461" Type="http://schemas.openxmlformats.org/officeDocument/2006/relationships/hyperlink" Target="http://online.zakon.kz/Document/?doc_id=31037865" TargetMode="External"/><Relationship Id="rId7305" Type="http://schemas.openxmlformats.org/officeDocument/2006/relationships/hyperlink" Target="http://online.zakon.kz/Document/?doc_id=30782059" TargetMode="External"/><Relationship Id="rId7512" Type="http://schemas.openxmlformats.org/officeDocument/2006/relationships/hyperlink" Target="http://online.zakon.kz/Document/?doc_id=30366245" TargetMode="External"/><Relationship Id="rId769" Type="http://schemas.openxmlformats.org/officeDocument/2006/relationships/hyperlink" Target="http://online.zakon.kz/Document/?doc_id=31037865" TargetMode="External"/><Relationship Id="rId976" Type="http://schemas.openxmlformats.org/officeDocument/2006/relationships/hyperlink" Target="http://online.zakon.kz/Document/?doc_id=31574615" TargetMode="External"/><Relationship Id="rId1399" Type="http://schemas.openxmlformats.org/officeDocument/2006/relationships/hyperlink" Target="http://online.zakon.kz/Document/?doc_id=30520771" TargetMode="External"/><Relationship Id="rId2657" Type="http://schemas.openxmlformats.org/officeDocument/2006/relationships/hyperlink" Target="http://online.zakon.kz/Document/?doc_id=31037880" TargetMode="External"/><Relationship Id="rId5063" Type="http://schemas.openxmlformats.org/officeDocument/2006/relationships/hyperlink" Target="http://online.zakon.kz/Document/?doc_id=30366245" TargetMode="External"/><Relationship Id="rId5270" Type="http://schemas.openxmlformats.org/officeDocument/2006/relationships/hyperlink" Target="http://online.zakon.kz/Document/?doc_id=30366245" TargetMode="External"/><Relationship Id="rId6114" Type="http://schemas.openxmlformats.org/officeDocument/2006/relationships/hyperlink" Target="http://online.zakon.kz/Document/?doc_id=30783576" TargetMode="External"/><Relationship Id="rId6321" Type="http://schemas.openxmlformats.org/officeDocument/2006/relationships/hyperlink" Target="http://online.zakon.kz/Document/?doc_id=30456138"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1482533" TargetMode="External"/><Relationship Id="rId1466" Type="http://schemas.openxmlformats.org/officeDocument/2006/relationships/hyperlink" Target="http://online.zakon.kz/Document/?doc_id=31025648" TargetMode="External"/><Relationship Id="rId2864" Type="http://schemas.openxmlformats.org/officeDocument/2006/relationships/hyperlink" Target="http://online.zakon.kz/Document/?doc_id=30914982" TargetMode="External"/><Relationship Id="rId3708" Type="http://schemas.openxmlformats.org/officeDocument/2006/relationships/hyperlink" Target="http://online.zakon.kz/Document/?doc_id=31094393" TargetMode="External"/><Relationship Id="rId3915" Type="http://schemas.openxmlformats.org/officeDocument/2006/relationships/hyperlink" Target="http://online.zakon.kz/Document/?doc_id=31481924" TargetMode="External"/><Relationship Id="rId5130" Type="http://schemas.openxmlformats.org/officeDocument/2006/relationships/hyperlink" Target="http://online.zakon.kz/Document/?doc_id=30194122" TargetMode="External"/><Relationship Id="rId8079" Type="http://schemas.openxmlformats.org/officeDocument/2006/relationships/hyperlink" Target="http://online.zakon.kz/Document/?doc_id=30783576" TargetMode="External"/><Relationship Id="rId8286" Type="http://schemas.openxmlformats.org/officeDocument/2006/relationships/hyperlink" Target="http://online.zakon.kz/Document/?doc_id=30383301" TargetMode="External"/><Relationship Id="rId836" Type="http://schemas.openxmlformats.org/officeDocument/2006/relationships/hyperlink" Target="http://online.zakon.kz/Document/?doc_id=30518961" TargetMode="External"/><Relationship Id="rId1119" Type="http://schemas.openxmlformats.org/officeDocument/2006/relationships/hyperlink" Target="http://online.zakon.kz/Document/?doc_id=30518961" TargetMode="External"/><Relationship Id="rId1673" Type="http://schemas.openxmlformats.org/officeDocument/2006/relationships/hyperlink" Target="http://online.zakon.kz/Document/?doc_id=31025648" TargetMode="External"/><Relationship Id="rId1880" Type="http://schemas.openxmlformats.org/officeDocument/2006/relationships/hyperlink" Target="http://online.zakon.kz/Document/?doc_id=31310976" TargetMode="External"/><Relationship Id="rId2517" Type="http://schemas.openxmlformats.org/officeDocument/2006/relationships/hyperlink" Target="http://online.zakon.kz/Document/?doc_id=30366245" TargetMode="External"/><Relationship Id="rId2724" Type="http://schemas.openxmlformats.org/officeDocument/2006/relationships/hyperlink" Target="http://online.zakon.kz/Document/?doc_id=31312849" TargetMode="External"/><Relationship Id="rId2931" Type="http://schemas.openxmlformats.org/officeDocument/2006/relationships/hyperlink" Target="http://online.zakon.kz/Document/?doc_id=30920293" TargetMode="External"/><Relationship Id="rId7095" Type="http://schemas.openxmlformats.org/officeDocument/2006/relationships/hyperlink" Target="http://online.zakon.kz/Document/?doc_id=31037865" TargetMode="External"/><Relationship Id="rId8146" Type="http://schemas.openxmlformats.org/officeDocument/2006/relationships/hyperlink" Target="http://online.zakon.kz/Document/?doc_id=31212669" TargetMode="External"/><Relationship Id="rId903" Type="http://schemas.openxmlformats.org/officeDocument/2006/relationships/hyperlink" Target="http://online.zakon.kz/Document/?doc_id=30565734" TargetMode="External"/><Relationship Id="rId1326" Type="http://schemas.openxmlformats.org/officeDocument/2006/relationships/hyperlink" Target="http://online.zakon.kz/Document/?doc_id=30520771" TargetMode="External"/><Relationship Id="rId1533" Type="http://schemas.openxmlformats.org/officeDocument/2006/relationships/hyperlink" Target="http://online.zakon.kz/Document/?doc_id=31094393" TargetMode="External"/><Relationship Id="rId1740" Type="http://schemas.openxmlformats.org/officeDocument/2006/relationships/hyperlink" Target="http://online.zakon.kz/Document/?doc_id=30770543" TargetMode="External"/><Relationship Id="rId4689" Type="http://schemas.openxmlformats.org/officeDocument/2006/relationships/hyperlink" Target="http://online.zakon.kz/Document/?doc_id=31482533" TargetMode="External"/><Relationship Id="rId4896" Type="http://schemas.openxmlformats.org/officeDocument/2006/relationships/hyperlink" Target="http://online.zakon.kz/Document/?doc_id=30520771" TargetMode="External"/><Relationship Id="rId5947" Type="http://schemas.openxmlformats.org/officeDocument/2006/relationships/hyperlink" Target="http://online.zakon.kz/Document/?doc_id=30366245" TargetMode="External"/><Relationship Id="rId8353" Type="http://schemas.openxmlformats.org/officeDocument/2006/relationships/hyperlink" Target="http://online.zakon.kz/Document/?doc_id=31039509" TargetMode="External"/><Relationship Id="rId32" Type="http://schemas.openxmlformats.org/officeDocument/2006/relationships/hyperlink" Target="http://online.zakon.kz/Document/?doc_id=31625036" TargetMode="External"/><Relationship Id="rId1600" Type="http://schemas.openxmlformats.org/officeDocument/2006/relationships/hyperlink" Target="http://online.zakon.kz/Document/?doc_id=31482533" TargetMode="External"/><Relationship Id="rId3498" Type="http://schemas.openxmlformats.org/officeDocument/2006/relationships/hyperlink" Target="http://online.zakon.kz/Document/?doc_id=31574510" TargetMode="External"/><Relationship Id="rId4549" Type="http://schemas.openxmlformats.org/officeDocument/2006/relationships/hyperlink" Target="http://online.zakon.kz/Document/?doc_id=30366245" TargetMode="External"/><Relationship Id="rId4756" Type="http://schemas.openxmlformats.org/officeDocument/2006/relationships/hyperlink" Target="http://online.zakon.kz/Document/?doc_id=31039509" TargetMode="External"/><Relationship Id="rId4963" Type="http://schemas.openxmlformats.org/officeDocument/2006/relationships/hyperlink" Target="http://online.zakon.kz/Document/?doc_id=30783576" TargetMode="External"/><Relationship Id="rId5807" Type="http://schemas.openxmlformats.org/officeDocument/2006/relationships/hyperlink" Target="http://online.zakon.kz/Document/?doc_id=30366245" TargetMode="External"/><Relationship Id="rId7162" Type="http://schemas.openxmlformats.org/officeDocument/2006/relationships/hyperlink" Target="http://online.zakon.kz/Document/?doc_id=30835176" TargetMode="External"/><Relationship Id="rId8006" Type="http://schemas.openxmlformats.org/officeDocument/2006/relationships/hyperlink" Target="http://online.zakon.kz/Document/?doc_id=30782059" TargetMode="External"/><Relationship Id="rId8213" Type="http://schemas.openxmlformats.org/officeDocument/2006/relationships/hyperlink" Target="http://online.zakon.kz/Document/?doc_id=30782059" TargetMode="External"/><Relationship Id="rId8420" Type="http://schemas.openxmlformats.org/officeDocument/2006/relationships/hyperlink" Target="http://online.zakon.kz/Document/?doc_id=30449266" TargetMode="External"/><Relationship Id="rId3358" Type="http://schemas.openxmlformats.org/officeDocument/2006/relationships/hyperlink" Target="http://online.zakon.kz/Document/?doc_id=30518961" TargetMode="External"/><Relationship Id="rId3565" Type="http://schemas.openxmlformats.org/officeDocument/2006/relationships/hyperlink" Target="http://online.zakon.kz/Document/?doc_id=30366245" TargetMode="External"/><Relationship Id="rId3772" Type="http://schemas.openxmlformats.org/officeDocument/2006/relationships/hyperlink" Target="http://online.zakon.kz/Document/?doc_id=31310976" TargetMode="External"/><Relationship Id="rId4409" Type="http://schemas.openxmlformats.org/officeDocument/2006/relationships/hyperlink" Target="http://online.zakon.kz/Document/?doc_id=31112298" TargetMode="External"/><Relationship Id="rId4616" Type="http://schemas.openxmlformats.org/officeDocument/2006/relationships/hyperlink" Target="http://online.zakon.kz/Document/?doc_id=31037865" TargetMode="External"/><Relationship Id="rId4823" Type="http://schemas.openxmlformats.org/officeDocument/2006/relationships/hyperlink" Target="http://online.zakon.kz/Document/?doc_id=31037865" TargetMode="External"/><Relationship Id="rId7022" Type="http://schemas.openxmlformats.org/officeDocument/2006/relationships/hyperlink" Target="http://online.zakon.kz/Document/?doc_id=51006061" TargetMode="External"/><Relationship Id="rId7979" Type="http://schemas.openxmlformats.org/officeDocument/2006/relationships/hyperlink" Target="http://online.zakon.kz/Document/?doc_id=31224732"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0366245" TargetMode="External"/><Relationship Id="rId2374" Type="http://schemas.openxmlformats.org/officeDocument/2006/relationships/hyperlink" Target="http://online.zakon.kz/Document/?doc_id=31312849" TargetMode="External"/><Relationship Id="rId2581" Type="http://schemas.openxmlformats.org/officeDocument/2006/relationships/hyperlink" Target="http://online.zakon.kz/Document/?doc_id=30565734" TargetMode="External"/><Relationship Id="rId3218" Type="http://schemas.openxmlformats.org/officeDocument/2006/relationships/hyperlink" Target="http://online.zakon.kz/Document/?doc_id=31481924" TargetMode="External"/><Relationship Id="rId3425" Type="http://schemas.openxmlformats.org/officeDocument/2006/relationships/hyperlink" Target="http://online.zakon.kz/Document/?doc_id=31037865" TargetMode="External"/><Relationship Id="rId3632" Type="http://schemas.openxmlformats.org/officeDocument/2006/relationships/hyperlink" Target="http://online.zakon.kz/Document/?doc_id=30366245" TargetMode="External"/><Relationship Id="rId6788" Type="http://schemas.openxmlformats.org/officeDocument/2006/relationships/hyperlink" Target="http://online.zakon.kz/Document/?doc_id=31482533"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84673" TargetMode="External"/><Relationship Id="rId1183" Type="http://schemas.openxmlformats.org/officeDocument/2006/relationships/hyperlink" Target="http://online.zakon.kz/Document/?doc_id=30366245" TargetMode="External"/><Relationship Id="rId1390" Type="http://schemas.openxmlformats.org/officeDocument/2006/relationships/hyperlink" Target="http://online.zakon.kz/Document/?doc_id=30783576" TargetMode="External"/><Relationship Id="rId2027" Type="http://schemas.openxmlformats.org/officeDocument/2006/relationships/hyperlink" Target="http://online.zakon.kz/Document/?doc_id=30366245" TargetMode="External"/><Relationship Id="rId2234" Type="http://schemas.openxmlformats.org/officeDocument/2006/relationships/hyperlink" Target="http://online.zakon.kz/Document/?doc_id=30366245" TargetMode="External"/><Relationship Id="rId2441" Type="http://schemas.openxmlformats.org/officeDocument/2006/relationships/hyperlink" Target="http://online.zakon.kz/Document/?doc_id=31482533" TargetMode="External"/><Relationship Id="rId5597" Type="http://schemas.openxmlformats.org/officeDocument/2006/relationships/hyperlink" Target="http://online.zakon.kz/Document/?doc_id=30366245" TargetMode="External"/><Relationship Id="rId6995" Type="http://schemas.openxmlformats.org/officeDocument/2006/relationships/hyperlink" Target="http://online.zakon.kz/Document/?doc_id=31482533" TargetMode="External"/><Relationship Id="rId7839" Type="http://schemas.openxmlformats.org/officeDocument/2006/relationships/hyperlink" Target="http://online.zakon.kz/Document/?doc_id=30366245"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1310973" TargetMode="External"/><Relationship Id="rId4199" Type="http://schemas.openxmlformats.org/officeDocument/2006/relationships/hyperlink" Target="http://online.zakon.kz/Document/?doc_id=30782059" TargetMode="External"/><Relationship Id="rId6648" Type="http://schemas.openxmlformats.org/officeDocument/2006/relationships/hyperlink" Target="http://online.zakon.kz/Document/?doc_id=31481924" TargetMode="External"/><Relationship Id="rId6855" Type="http://schemas.openxmlformats.org/officeDocument/2006/relationships/hyperlink" Target="http://online.zakon.kz/Document/?doc_id=31615135" TargetMode="External"/><Relationship Id="rId7906" Type="http://schemas.openxmlformats.org/officeDocument/2006/relationships/hyperlink" Target="http://online.zakon.kz/Document/?doc_id=31312849" TargetMode="External"/><Relationship Id="rId8070" Type="http://schemas.openxmlformats.org/officeDocument/2006/relationships/hyperlink" Target="http://online.zakon.kz/Document/?doc_id=31310976"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0366245" TargetMode="External"/><Relationship Id="rId2301" Type="http://schemas.openxmlformats.org/officeDocument/2006/relationships/hyperlink" Target="http://online.zakon.kz/Document/?doc_id=30520771" TargetMode="External"/><Relationship Id="rId4059" Type="http://schemas.openxmlformats.org/officeDocument/2006/relationships/hyperlink" Target="http://online.zakon.kz/Document/?doc_id=31112298" TargetMode="External"/><Relationship Id="rId5457" Type="http://schemas.openxmlformats.org/officeDocument/2006/relationships/hyperlink" Target="http://online.zakon.kz/Document/?doc_id=30858918" TargetMode="External"/><Relationship Id="rId5664" Type="http://schemas.openxmlformats.org/officeDocument/2006/relationships/hyperlink" Target="http://online.zakon.kz/Document/?doc_id=30366245" TargetMode="External"/><Relationship Id="rId5871" Type="http://schemas.openxmlformats.org/officeDocument/2006/relationships/hyperlink" Target="http://online.zakon.kz/Document/?doc_id=31312849" TargetMode="External"/><Relationship Id="rId6508" Type="http://schemas.openxmlformats.org/officeDocument/2006/relationships/hyperlink" Target="http://online.zakon.kz/Document/?doc_id=31312849" TargetMode="External"/><Relationship Id="rId6715" Type="http://schemas.openxmlformats.org/officeDocument/2006/relationships/hyperlink" Target="http://online.zakon.kz/Document/?doc_id=31094393" TargetMode="External"/><Relationship Id="rId6922" Type="http://schemas.openxmlformats.org/officeDocument/2006/relationships/hyperlink" Target="http://online.zakon.kz/Document/?doc_id=30449266" TargetMode="External"/><Relationship Id="rId1110" Type="http://schemas.openxmlformats.org/officeDocument/2006/relationships/hyperlink" Target="http://online.zakon.kz/Document/?doc_id=30366245" TargetMode="External"/><Relationship Id="rId4266" Type="http://schemas.openxmlformats.org/officeDocument/2006/relationships/hyperlink" Target="http://online.zakon.kz/Document/?doc_id=31481924" TargetMode="External"/><Relationship Id="rId4473" Type="http://schemas.openxmlformats.org/officeDocument/2006/relationships/hyperlink" Target="http://online.zakon.kz/Document/?doc_id=30443961" TargetMode="External"/><Relationship Id="rId4680" Type="http://schemas.openxmlformats.org/officeDocument/2006/relationships/hyperlink" Target="http://online.zakon.kz/Document/?doc_id=30782059" TargetMode="External"/><Relationship Id="rId5317" Type="http://schemas.openxmlformats.org/officeDocument/2006/relationships/hyperlink" Target="http://online.zakon.kz/Document/?doc_id=30520771" TargetMode="External"/><Relationship Id="rId5524" Type="http://schemas.openxmlformats.org/officeDocument/2006/relationships/hyperlink" Target="http://online.zakon.kz/Document/?doc_id=30569572" TargetMode="External"/><Relationship Id="rId5731" Type="http://schemas.openxmlformats.org/officeDocument/2006/relationships/hyperlink" Target="http://online.zakon.kz/Document/?doc_id=30520771" TargetMode="External"/><Relationship Id="rId1927" Type="http://schemas.openxmlformats.org/officeDocument/2006/relationships/hyperlink" Target="http://online.zakon.kz/Document/?doc_id=30366245" TargetMode="External"/><Relationship Id="rId3075" Type="http://schemas.openxmlformats.org/officeDocument/2006/relationships/hyperlink" Target="http://online.zakon.kz/Document/?doc_id=31037865" TargetMode="External"/><Relationship Id="rId3282" Type="http://schemas.openxmlformats.org/officeDocument/2006/relationships/hyperlink" Target="http://online.zakon.kz/Document/?doc_id=31094393" TargetMode="External"/><Relationship Id="rId4126" Type="http://schemas.openxmlformats.org/officeDocument/2006/relationships/hyperlink" Target="http://online.zakon.kz/Document/?doc_id=31215158" TargetMode="External"/><Relationship Id="rId4333" Type="http://schemas.openxmlformats.org/officeDocument/2006/relationships/hyperlink" Target="http://online.zakon.kz/Document/?doc_id=30518961" TargetMode="External"/><Relationship Id="rId4540" Type="http://schemas.openxmlformats.org/officeDocument/2006/relationships/hyperlink" Target="http://online.zakon.kz/Document/?doc_id=30520771" TargetMode="External"/><Relationship Id="rId7489" Type="http://schemas.openxmlformats.org/officeDocument/2006/relationships/hyperlink" Target="http://online.zakon.kz/Document/?doc_id=30518961" TargetMode="External"/><Relationship Id="rId7696" Type="http://schemas.openxmlformats.org/officeDocument/2006/relationships/hyperlink" Target="http://online.zakon.kz/Document/?doc_id=31568569" TargetMode="External"/><Relationship Id="rId2091" Type="http://schemas.openxmlformats.org/officeDocument/2006/relationships/hyperlink" Target="http://online.zakon.kz/Document/?doc_id=30368034" TargetMode="External"/><Relationship Id="rId3142" Type="http://schemas.openxmlformats.org/officeDocument/2006/relationships/hyperlink" Target="http://online.zakon.kz/Document/?doc_id=31483442" TargetMode="External"/><Relationship Id="rId4400" Type="http://schemas.openxmlformats.org/officeDocument/2006/relationships/hyperlink" Target="http://online.zakon.kz/Document/?doc_id=30366245" TargetMode="External"/><Relationship Id="rId6298" Type="http://schemas.openxmlformats.org/officeDocument/2006/relationships/hyperlink" Target="http://online.zakon.kz/Document/?doc_id=31112803" TargetMode="External"/><Relationship Id="rId7349" Type="http://schemas.openxmlformats.org/officeDocument/2006/relationships/hyperlink" Target="http://online.zakon.kz/Document/?doc_id=30383291" TargetMode="External"/><Relationship Id="rId7556" Type="http://schemas.openxmlformats.org/officeDocument/2006/relationships/hyperlink" Target="http://online.zakon.kz/Document/?doc_id=31025648" TargetMode="External"/><Relationship Id="rId7763" Type="http://schemas.openxmlformats.org/officeDocument/2006/relationships/hyperlink" Target="http://online.zakon.kz/Document/?doc_id=31310976"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1094393" TargetMode="External"/><Relationship Id="rId6158" Type="http://schemas.openxmlformats.org/officeDocument/2006/relationships/hyperlink" Target="http://online.zakon.kz/Document/?doc_id=30366245" TargetMode="External"/><Relationship Id="rId6365" Type="http://schemas.openxmlformats.org/officeDocument/2006/relationships/hyperlink" Target="http://online.zakon.kz/Document/?doc_id=31113828" TargetMode="External"/><Relationship Id="rId6572" Type="http://schemas.openxmlformats.org/officeDocument/2006/relationships/hyperlink" Target="http://online.zakon.kz/Document/?doc_id=31615135" TargetMode="External"/><Relationship Id="rId7209" Type="http://schemas.openxmlformats.org/officeDocument/2006/relationships/hyperlink" Target="http://online.zakon.kz/Document/?doc_id=31312849" TargetMode="External"/><Relationship Id="rId7416" Type="http://schemas.openxmlformats.org/officeDocument/2006/relationships/hyperlink" Target="http://online.zakon.kz/Document/?doc_id=30366245" TargetMode="External"/><Relationship Id="rId7970" Type="http://schemas.openxmlformats.org/officeDocument/2006/relationships/hyperlink" Target="http://online.zakon.kz/Document/?doc_id=30366245"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0194122" TargetMode="External"/><Relationship Id="rId5174" Type="http://schemas.openxmlformats.org/officeDocument/2006/relationships/hyperlink" Target="http://online.zakon.kz/Document/?doc_id=30518961" TargetMode="External"/><Relationship Id="rId5381" Type="http://schemas.openxmlformats.org/officeDocument/2006/relationships/hyperlink" Target="http://online.zakon.kz/Document/?doc_id=30920356" TargetMode="External"/><Relationship Id="rId6018" Type="http://schemas.openxmlformats.org/officeDocument/2006/relationships/hyperlink" Target="http://online.zakon.kz/Document/?doc_id=31310976" TargetMode="External"/><Relationship Id="rId6225" Type="http://schemas.openxmlformats.org/officeDocument/2006/relationships/hyperlink" Target="http://online.zakon.kz/Document/?doc_id=31308043" TargetMode="External"/><Relationship Id="rId7623" Type="http://schemas.openxmlformats.org/officeDocument/2006/relationships/hyperlink" Target="http://online.zakon.kz/Document/?doc_id=30366245" TargetMode="External"/><Relationship Id="rId7830" Type="http://schemas.openxmlformats.org/officeDocument/2006/relationships/hyperlink" Target="http://online.zakon.kz/Document/?doc_id=31037865" TargetMode="External"/><Relationship Id="rId2768" Type="http://schemas.openxmlformats.org/officeDocument/2006/relationships/hyperlink" Target="http://online.zakon.kz/Document/?doc_id=30366245" TargetMode="External"/><Relationship Id="rId2975" Type="http://schemas.openxmlformats.org/officeDocument/2006/relationships/hyperlink" Target="http://online.zakon.kz/Document/?link_id=1001278346" TargetMode="External"/><Relationship Id="rId3819" Type="http://schemas.openxmlformats.org/officeDocument/2006/relationships/hyperlink" Target="http://online.zakon.kz/Document/?doc_id=31094393" TargetMode="External"/><Relationship Id="rId5034" Type="http://schemas.openxmlformats.org/officeDocument/2006/relationships/hyperlink" Target="http://online.zakon.kz/Document/?doc_id=31568569" TargetMode="External"/><Relationship Id="rId6432" Type="http://schemas.openxmlformats.org/officeDocument/2006/relationships/hyperlink" Target="http://online.zakon.kz/Document/?doc_id=1026672" TargetMode="External"/><Relationship Id="rId947" Type="http://schemas.openxmlformats.org/officeDocument/2006/relationships/hyperlink" Target="http://online.zakon.kz/Document/?doc_id=30620548" TargetMode="External"/><Relationship Id="rId1577" Type="http://schemas.openxmlformats.org/officeDocument/2006/relationships/hyperlink" Target="http://online.zakon.kz/Document/?doc_id=31482533" TargetMode="External"/><Relationship Id="rId1784" Type="http://schemas.openxmlformats.org/officeDocument/2006/relationships/hyperlink" Target="http://online.zakon.kz/Document/?doc_id=30366245" TargetMode="External"/><Relationship Id="rId1991" Type="http://schemas.openxmlformats.org/officeDocument/2006/relationships/hyperlink" Target="http://online.zakon.kz/Document/?doc_id=51003931" TargetMode="External"/><Relationship Id="rId2628" Type="http://schemas.openxmlformats.org/officeDocument/2006/relationships/hyperlink" Target="http://online.zakon.kz/Document/?doc_id=31310976" TargetMode="External"/><Relationship Id="rId2835" Type="http://schemas.openxmlformats.org/officeDocument/2006/relationships/hyperlink" Target="http://online.zakon.kz/Document/?doc_id=31312849" TargetMode="External"/><Relationship Id="rId4190" Type="http://schemas.openxmlformats.org/officeDocument/2006/relationships/hyperlink" Target="http://online.zakon.kz/Document/?doc_id=31310976" TargetMode="External"/><Relationship Id="rId5241" Type="http://schemas.openxmlformats.org/officeDocument/2006/relationships/hyperlink" Target="http://online.zakon.kz/Document/?doc_id=31227428" TargetMode="External"/><Relationship Id="rId8397" Type="http://schemas.openxmlformats.org/officeDocument/2006/relationships/hyperlink" Target="http://online.zakon.kz/Document/?doc_id=30565734" TargetMode="External"/><Relationship Id="rId76" Type="http://schemas.openxmlformats.org/officeDocument/2006/relationships/hyperlink" Target="http://online.zakon.kz/Document/?doc_id=31625036" TargetMode="External"/><Relationship Id="rId807" Type="http://schemas.openxmlformats.org/officeDocument/2006/relationships/hyperlink" Target="http://online.zakon.kz/Document/?doc_id=31037865" TargetMode="External"/><Relationship Id="rId1437" Type="http://schemas.openxmlformats.org/officeDocument/2006/relationships/hyperlink" Target="http://online.zakon.kz/Document/?doc_id=31481924" TargetMode="External"/><Relationship Id="rId1644" Type="http://schemas.openxmlformats.org/officeDocument/2006/relationships/hyperlink" Target="http://online.zakon.kz/Document/?doc_id=30569572" TargetMode="External"/><Relationship Id="rId1851" Type="http://schemas.openxmlformats.org/officeDocument/2006/relationships/hyperlink" Target="http://online.zakon.kz/Document/?doc_id=30569572" TargetMode="External"/><Relationship Id="rId2902" Type="http://schemas.openxmlformats.org/officeDocument/2006/relationships/hyperlink" Target="http://online.zakon.kz/Document/?doc_id=30565734" TargetMode="External"/><Relationship Id="rId4050" Type="http://schemas.openxmlformats.org/officeDocument/2006/relationships/hyperlink" Target="http://online.zakon.kz/Document/?doc_id=30782059" TargetMode="External"/><Relationship Id="rId5101" Type="http://schemas.openxmlformats.org/officeDocument/2006/relationships/hyperlink" Target="http://online.zakon.kz/Document/?doc_id=30366245" TargetMode="External"/><Relationship Id="rId8257" Type="http://schemas.openxmlformats.org/officeDocument/2006/relationships/hyperlink" Target="http://online.zakon.kz/Document/?doc_id=31481924" TargetMode="External"/><Relationship Id="rId8464" Type="http://schemas.openxmlformats.org/officeDocument/2006/relationships/header" Target="header2.xml"/><Relationship Id="rId1504" Type="http://schemas.openxmlformats.org/officeDocument/2006/relationships/hyperlink" Target="http://online.zakon.kz/Document/?doc_id=30518961" TargetMode="External"/><Relationship Id="rId1711" Type="http://schemas.openxmlformats.org/officeDocument/2006/relationships/hyperlink" Target="http://online.zakon.kz/Document/?doc_id=31310976" TargetMode="External"/><Relationship Id="rId4867" Type="http://schemas.openxmlformats.org/officeDocument/2006/relationships/hyperlink" Target="http://online.zakon.kz/Document/?doc_id=31037865" TargetMode="External"/><Relationship Id="rId7066" Type="http://schemas.openxmlformats.org/officeDocument/2006/relationships/hyperlink" Target="http://online.zakon.kz/Document/?doc_id=30366245" TargetMode="External"/><Relationship Id="rId7273" Type="http://schemas.openxmlformats.org/officeDocument/2006/relationships/hyperlink" Target="http://online.zakon.kz/Document/?doc_id=31310976" TargetMode="External"/><Relationship Id="rId7480" Type="http://schemas.openxmlformats.org/officeDocument/2006/relationships/hyperlink" Target="http://online.zakon.kz/Document/?doc_id=30782059" TargetMode="External"/><Relationship Id="rId8117" Type="http://schemas.openxmlformats.org/officeDocument/2006/relationships/hyperlink" Target="http://online.zakon.kz/Document/?doc_id=30782059" TargetMode="External"/><Relationship Id="rId8324" Type="http://schemas.openxmlformats.org/officeDocument/2006/relationships/hyperlink" Target="http://online.zakon.kz/Document/?doc_id=31039509" TargetMode="External"/><Relationship Id="rId3469" Type="http://schemas.openxmlformats.org/officeDocument/2006/relationships/hyperlink" Target="http://online.zakon.kz/Document/?doc_id=31094393" TargetMode="External"/><Relationship Id="rId3676" Type="http://schemas.openxmlformats.org/officeDocument/2006/relationships/hyperlink" Target="http://online.zakon.kz/Document/?doc_id=31037865" TargetMode="External"/><Relationship Id="rId5918" Type="http://schemas.openxmlformats.org/officeDocument/2006/relationships/hyperlink" Target="http://online.zakon.kz/Document/?doc_id=30379463" TargetMode="External"/><Relationship Id="rId6082" Type="http://schemas.openxmlformats.org/officeDocument/2006/relationships/hyperlink" Target="http://online.zakon.kz/Document/?doc_id=31312849" TargetMode="External"/><Relationship Id="rId7133" Type="http://schemas.openxmlformats.org/officeDocument/2006/relationships/hyperlink" Target="http://online.zakon.kz/Document/?doc_id=31312849" TargetMode="External"/><Relationship Id="rId7340" Type="http://schemas.openxmlformats.org/officeDocument/2006/relationships/hyperlink" Target="http://online.zakon.kz/Document/?doc_id=30366245"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1037880" TargetMode="External"/><Relationship Id="rId2485" Type="http://schemas.openxmlformats.org/officeDocument/2006/relationships/hyperlink" Target="http://online.zakon.kz/Document/?doc_id=30366245" TargetMode="External"/><Relationship Id="rId3329" Type="http://schemas.openxmlformats.org/officeDocument/2006/relationships/hyperlink" Target="http://online.zakon.kz/Document/?doc_id=30858918" TargetMode="External"/><Relationship Id="rId3883" Type="http://schemas.openxmlformats.org/officeDocument/2006/relationships/hyperlink" Target="http://online.zakon.kz/Document/?doc_id=30783576" TargetMode="External"/><Relationship Id="rId4727" Type="http://schemas.openxmlformats.org/officeDocument/2006/relationships/hyperlink" Target="http://online.zakon.kz/Document/?doc_id=31310976" TargetMode="External"/><Relationship Id="rId4934" Type="http://schemas.openxmlformats.org/officeDocument/2006/relationships/image" Target="media/image2.gif"/><Relationship Id="rId7200" Type="http://schemas.openxmlformats.org/officeDocument/2006/relationships/hyperlink" Target="http://online.zakon.kz/Document/?doc_id=31037865"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565734" TargetMode="External"/><Relationship Id="rId1294" Type="http://schemas.openxmlformats.org/officeDocument/2006/relationships/hyperlink" Target="http://online.zakon.kz/Document/?doc_id=31481924" TargetMode="External"/><Relationship Id="rId2138" Type="http://schemas.openxmlformats.org/officeDocument/2006/relationships/hyperlink" Target="http://online.zakon.kz/Document/?doc_id=30366245" TargetMode="External"/><Relationship Id="rId2692" Type="http://schemas.openxmlformats.org/officeDocument/2006/relationships/hyperlink" Target="http://online.zakon.kz/Document/?doc_id=31037880" TargetMode="External"/><Relationship Id="rId3536" Type="http://schemas.openxmlformats.org/officeDocument/2006/relationships/hyperlink" Target="http://online.zakon.kz/Document/?doc_id=30518961" TargetMode="External"/><Relationship Id="rId3743" Type="http://schemas.openxmlformats.org/officeDocument/2006/relationships/hyperlink" Target="http://online.zakon.kz/Document/?doc_id=30388346" TargetMode="External"/><Relationship Id="rId3950" Type="http://schemas.openxmlformats.org/officeDocument/2006/relationships/hyperlink" Target="http://online.zakon.kz/Document/?doc_id=30366245" TargetMode="External"/><Relationship Id="rId6899" Type="http://schemas.openxmlformats.org/officeDocument/2006/relationships/hyperlink" Target="http://online.zakon.kz/Document/?doc_id=30520771"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1112647" TargetMode="External"/><Relationship Id="rId2345" Type="http://schemas.openxmlformats.org/officeDocument/2006/relationships/hyperlink" Target="http://online.zakon.kz/Document/?doc_id=31094393" TargetMode="External"/><Relationship Id="rId2552" Type="http://schemas.openxmlformats.org/officeDocument/2006/relationships/hyperlink" Target="http://online.zakon.kz/Document/?doc_id=30368034" TargetMode="External"/><Relationship Id="rId3603" Type="http://schemas.openxmlformats.org/officeDocument/2006/relationships/hyperlink" Target="http://online.zakon.kz/Document/?doc_id=30520771" TargetMode="External"/><Relationship Id="rId3810" Type="http://schemas.openxmlformats.org/officeDocument/2006/relationships/hyperlink" Target="http://online.zakon.kz/Document/?doc_id=31312849" TargetMode="External"/><Relationship Id="rId6759" Type="http://schemas.openxmlformats.org/officeDocument/2006/relationships/hyperlink" Target="http://online.zakon.kz/Document/?doc_id=31310976" TargetMode="External"/><Relationship Id="rId6966" Type="http://schemas.openxmlformats.org/officeDocument/2006/relationships/hyperlink" Target="http://online.zakon.kz/Document/?doc_id=31549444"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0565734" TargetMode="External"/><Relationship Id="rId1361" Type="http://schemas.openxmlformats.org/officeDocument/2006/relationships/hyperlink" Target="http://online.zakon.kz/Document/?doc_id=30520771" TargetMode="External"/><Relationship Id="rId2205" Type="http://schemas.openxmlformats.org/officeDocument/2006/relationships/hyperlink" Target="http://online.zakon.kz/Document/?doc_id=31094393" TargetMode="External"/><Relationship Id="rId2412" Type="http://schemas.openxmlformats.org/officeDocument/2006/relationships/hyperlink" Target="http://online.zakon.kz/Document/?doc_id=31112298" TargetMode="External"/><Relationship Id="rId5568" Type="http://schemas.openxmlformats.org/officeDocument/2006/relationships/hyperlink" Target="http://online.zakon.kz/Document/?doc_id=31310976" TargetMode="External"/><Relationship Id="rId5775" Type="http://schemas.openxmlformats.org/officeDocument/2006/relationships/hyperlink" Target="http://online.zakon.kz/Document/?doc_id=31312849" TargetMode="External"/><Relationship Id="rId5982" Type="http://schemas.openxmlformats.org/officeDocument/2006/relationships/hyperlink" Target="http://online.zakon.kz/Document/?doc_id=30366245" TargetMode="External"/><Relationship Id="rId6619" Type="http://schemas.openxmlformats.org/officeDocument/2006/relationships/hyperlink" Target="http://online.zakon.kz/Document/?doc_id=30451750" TargetMode="External"/><Relationship Id="rId6826" Type="http://schemas.openxmlformats.org/officeDocument/2006/relationships/hyperlink" Target="http://online.zakon.kz/Document/?doc_id=31482533" TargetMode="External"/><Relationship Id="rId8181" Type="http://schemas.openxmlformats.org/officeDocument/2006/relationships/hyperlink" Target="http://online.zakon.kz/Document/?doc_id=31039509" TargetMode="External"/><Relationship Id="rId1014" Type="http://schemas.openxmlformats.org/officeDocument/2006/relationships/hyperlink" Target="http://online.zakon.kz/Document/?doc_id=30518961" TargetMode="External"/><Relationship Id="rId1221" Type="http://schemas.openxmlformats.org/officeDocument/2006/relationships/hyperlink" Target="http://online.zakon.kz/Document/?doc_id=30624803" TargetMode="External"/><Relationship Id="rId4377" Type="http://schemas.openxmlformats.org/officeDocument/2006/relationships/hyperlink" Target="http://online.zakon.kz/Document/?doc_id=31310976" TargetMode="External"/><Relationship Id="rId4584" Type="http://schemas.openxmlformats.org/officeDocument/2006/relationships/hyperlink" Target="http://online.zakon.kz/Document/?doc_id=30783576" TargetMode="External"/><Relationship Id="rId4791" Type="http://schemas.openxmlformats.org/officeDocument/2006/relationships/hyperlink" Target="http://online.zakon.kz/Document/?doc_id=31039509" TargetMode="External"/><Relationship Id="rId5428" Type="http://schemas.openxmlformats.org/officeDocument/2006/relationships/hyperlink" Target="http://online.zakon.kz/Document/?doc_id=30366245" TargetMode="External"/><Relationship Id="rId5635" Type="http://schemas.openxmlformats.org/officeDocument/2006/relationships/hyperlink" Target="http://online.zakon.kz/Document/?doc_id=31481924" TargetMode="External"/><Relationship Id="rId5842" Type="http://schemas.openxmlformats.org/officeDocument/2006/relationships/hyperlink" Target="http://online.zakon.kz/Document/?doc_id=30384673" TargetMode="External"/><Relationship Id="rId8041" Type="http://schemas.openxmlformats.org/officeDocument/2006/relationships/hyperlink" Target="http://online.zakon.kz/Document/?doc_id=30565734" TargetMode="External"/><Relationship Id="rId3186" Type="http://schemas.openxmlformats.org/officeDocument/2006/relationships/hyperlink" Target="http://online.zakon.kz/Document/?doc_id=30366245" TargetMode="External"/><Relationship Id="rId3393" Type="http://schemas.openxmlformats.org/officeDocument/2006/relationships/hyperlink" Target="http://online.zakon.kz/Document/?doc_id=31037865" TargetMode="External"/><Relationship Id="rId4237" Type="http://schemas.openxmlformats.org/officeDocument/2006/relationships/hyperlink" Target="http://online.zakon.kz/Document/?doc_id=31094393" TargetMode="External"/><Relationship Id="rId4444" Type="http://schemas.openxmlformats.org/officeDocument/2006/relationships/hyperlink" Target="http://online.zakon.kz/Document/?doc_id=30443899" TargetMode="External"/><Relationship Id="rId4651" Type="http://schemas.openxmlformats.org/officeDocument/2006/relationships/hyperlink" Target="http://online.zakon.kz/Document/?doc_id=30366245" TargetMode="External"/><Relationship Id="rId3046" Type="http://schemas.openxmlformats.org/officeDocument/2006/relationships/hyperlink" Target="http://online.zakon.kz/Document/?doc_id=30518961" TargetMode="External"/><Relationship Id="rId3253" Type="http://schemas.openxmlformats.org/officeDocument/2006/relationships/hyperlink" Target="http://online.zakon.kz/Document/?doc_id=31037865" TargetMode="External"/><Relationship Id="rId3460" Type="http://schemas.openxmlformats.org/officeDocument/2006/relationships/hyperlink" Target="http://online.zakon.kz/Document/?doc_id=31094393" TargetMode="External"/><Relationship Id="rId4304" Type="http://schemas.openxmlformats.org/officeDocument/2006/relationships/hyperlink" Target="http://online.zakon.kz/Document/?doc_id=31481924" TargetMode="External"/><Relationship Id="rId5702" Type="http://schemas.openxmlformats.org/officeDocument/2006/relationships/hyperlink" Target="http://online.zakon.kz/Document/?doc_id=31039509"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384675" TargetMode="External"/><Relationship Id="rId3113" Type="http://schemas.openxmlformats.org/officeDocument/2006/relationships/hyperlink" Target="http://online.zakon.kz/Document/?doc_id=30835176" TargetMode="External"/><Relationship Id="rId4511" Type="http://schemas.openxmlformats.org/officeDocument/2006/relationships/hyperlink" Target="http://online.zakon.kz/Document/?doc_id=30520771" TargetMode="External"/><Relationship Id="rId6269" Type="http://schemas.openxmlformats.org/officeDocument/2006/relationships/hyperlink" Target="http://online.zakon.kz/Document/?doc_id=31227435" TargetMode="External"/><Relationship Id="rId7667" Type="http://schemas.openxmlformats.org/officeDocument/2006/relationships/hyperlink" Target="http://online.zakon.kz/Document/?doc_id=30782059" TargetMode="External"/><Relationship Id="rId7874" Type="http://schemas.openxmlformats.org/officeDocument/2006/relationships/hyperlink" Target="http://online.zakon.kz/Document/?doc_id=31037865"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0366245" TargetMode="External"/><Relationship Id="rId5078" Type="http://schemas.openxmlformats.org/officeDocument/2006/relationships/hyperlink" Target="http://online.zakon.kz/Document/?doc_id=31212822" TargetMode="External"/><Relationship Id="rId6476" Type="http://schemas.openxmlformats.org/officeDocument/2006/relationships/hyperlink" Target="http://online.zakon.kz/Document/?doc_id=30086294" TargetMode="External"/><Relationship Id="rId6683" Type="http://schemas.openxmlformats.org/officeDocument/2006/relationships/hyperlink" Target="http://online.zakon.kz/Document/?doc_id=30163255" TargetMode="External"/><Relationship Id="rId6890" Type="http://schemas.openxmlformats.org/officeDocument/2006/relationships/hyperlink" Target="http://online.zakon.kz/Document/?doc_id=31481924" TargetMode="External"/><Relationship Id="rId7527" Type="http://schemas.openxmlformats.org/officeDocument/2006/relationships/hyperlink" Target="http://online.zakon.kz/Document/?doc_id=31107607" TargetMode="External"/><Relationship Id="rId7734" Type="http://schemas.openxmlformats.org/officeDocument/2006/relationships/hyperlink" Target="http://online.zakon.kz/Document/?doc_id=31094393" TargetMode="External"/><Relationship Id="rId7941" Type="http://schemas.openxmlformats.org/officeDocument/2006/relationships/hyperlink" Target="http://online.zakon.kz/Document/?doc_id=30624803" TargetMode="External"/><Relationship Id="rId2879" Type="http://schemas.openxmlformats.org/officeDocument/2006/relationships/hyperlink" Target="http://online.zakon.kz/Document/?doc_id=31037865" TargetMode="External"/><Relationship Id="rId5285" Type="http://schemas.openxmlformats.org/officeDocument/2006/relationships/hyperlink" Target="http://online.zakon.kz/Document/?doc_id=30858918" TargetMode="External"/><Relationship Id="rId5492" Type="http://schemas.openxmlformats.org/officeDocument/2006/relationships/hyperlink" Target="http://online.zakon.kz/Document/?doc_id=31481924" TargetMode="External"/><Relationship Id="rId6129" Type="http://schemas.openxmlformats.org/officeDocument/2006/relationships/hyperlink" Target="http://online.zakon.kz/Document/?doc_id=30568184" TargetMode="External"/><Relationship Id="rId6336" Type="http://schemas.openxmlformats.org/officeDocument/2006/relationships/hyperlink" Target="http://online.zakon.kz/Document/?doc_id=31308043" TargetMode="External"/><Relationship Id="rId6543" Type="http://schemas.openxmlformats.org/officeDocument/2006/relationships/hyperlink" Target="http://online.zakon.kz/Document/?doc_id=30366245" TargetMode="External"/><Relationship Id="rId6750" Type="http://schemas.openxmlformats.org/officeDocument/2006/relationships/hyperlink" Target="http://online.zakon.kz/Document/?doc_id=31414055" TargetMode="External"/><Relationship Id="rId7801" Type="http://schemas.openxmlformats.org/officeDocument/2006/relationships/hyperlink" Target="http://online.zakon.kz/Document/?doc_id=31519607" TargetMode="External"/><Relationship Id="rId101" Type="http://schemas.openxmlformats.org/officeDocument/2006/relationships/hyperlink" Target="http://online.zakon.kz/Document/?doc_id=30366245" TargetMode="External"/><Relationship Id="rId1688" Type="http://schemas.openxmlformats.org/officeDocument/2006/relationships/hyperlink" Target="http://online.zakon.kz/Document/?doc_id=31025648" TargetMode="External"/><Relationship Id="rId1895" Type="http://schemas.openxmlformats.org/officeDocument/2006/relationships/hyperlink" Target="http://online.zakon.kz/Document/?doc_id=31519607" TargetMode="External"/><Relationship Id="rId2739" Type="http://schemas.openxmlformats.org/officeDocument/2006/relationships/hyperlink" Target="http://online.zakon.kz/Document/?doc_id=30366245" TargetMode="External"/><Relationship Id="rId2946" Type="http://schemas.openxmlformats.org/officeDocument/2006/relationships/hyperlink" Target="http://online.zakon.kz/Document/?doc_id=31037865" TargetMode="External"/><Relationship Id="rId4094" Type="http://schemas.openxmlformats.org/officeDocument/2006/relationships/hyperlink" Target="http://online.zakon.kz/Document/?doc_id=31310976" TargetMode="External"/><Relationship Id="rId5145" Type="http://schemas.openxmlformats.org/officeDocument/2006/relationships/hyperlink" Target="http://online.zakon.kz/Document/?doc_id=30520771" TargetMode="External"/><Relationship Id="rId5352" Type="http://schemas.openxmlformats.org/officeDocument/2006/relationships/hyperlink" Target="http://online.zakon.kz/Document/?doc_id=30366245" TargetMode="External"/><Relationship Id="rId6403" Type="http://schemas.openxmlformats.org/officeDocument/2006/relationships/hyperlink" Target="http://online.zakon.kz/Document/?doc_id=31312849" TargetMode="External"/><Relationship Id="rId6610" Type="http://schemas.openxmlformats.org/officeDocument/2006/relationships/hyperlink" Target="http://online.zakon.kz/Document/?doc_id=31037865" TargetMode="External"/><Relationship Id="rId918" Type="http://schemas.openxmlformats.org/officeDocument/2006/relationships/hyperlink" Target="http://online.zakon.kz/Document/?doc_id=51003931" TargetMode="External"/><Relationship Id="rId1548" Type="http://schemas.openxmlformats.org/officeDocument/2006/relationships/hyperlink" Target="http://online.zakon.kz/Document/?doc_id=30366245" TargetMode="External"/><Relationship Id="rId1755" Type="http://schemas.openxmlformats.org/officeDocument/2006/relationships/hyperlink" Target="http://online.zakon.kz/Document/?doc_id=30366245" TargetMode="External"/><Relationship Id="rId4161" Type="http://schemas.openxmlformats.org/officeDocument/2006/relationships/hyperlink" Target="http://online.zakon.kz/Document/?doc_id=30366245" TargetMode="External"/><Relationship Id="rId5005" Type="http://schemas.openxmlformats.org/officeDocument/2006/relationships/hyperlink" Target="http://online.zakon.kz/Document/?doc_id=31312849" TargetMode="External"/><Relationship Id="rId5212" Type="http://schemas.openxmlformats.org/officeDocument/2006/relationships/hyperlink" Target="http://online.zakon.kz/Document/?doc_id=30366245" TargetMode="External"/><Relationship Id="rId8368" Type="http://schemas.openxmlformats.org/officeDocument/2006/relationships/hyperlink" Target="http://online.zakon.kz/Document/?doc_id=31039509" TargetMode="External"/><Relationship Id="rId1408" Type="http://schemas.openxmlformats.org/officeDocument/2006/relationships/hyperlink" Target="http://online.zakon.kz/Document/?doc_id=30384673" TargetMode="External"/><Relationship Id="rId1962" Type="http://schemas.openxmlformats.org/officeDocument/2006/relationships/hyperlink" Target="http://online.zakon.kz/Document/?doc_id=51006061" TargetMode="External"/><Relationship Id="rId2806" Type="http://schemas.openxmlformats.org/officeDocument/2006/relationships/hyperlink" Target="http://online.zakon.kz/Document/?doc_id=30782059" TargetMode="External"/><Relationship Id="rId4021" Type="http://schemas.openxmlformats.org/officeDocument/2006/relationships/hyperlink" Target="http://online.zakon.kz/Document/?doc_id=30366245" TargetMode="External"/><Relationship Id="rId7177" Type="http://schemas.openxmlformats.org/officeDocument/2006/relationships/hyperlink" Target="http://online.zakon.kz/Document/?doc_id=30624803" TargetMode="External"/><Relationship Id="rId7384" Type="http://schemas.openxmlformats.org/officeDocument/2006/relationships/hyperlink" Target="http://online.zakon.kz/Document/?doc_id=30366245" TargetMode="External"/><Relationship Id="rId7591" Type="http://schemas.openxmlformats.org/officeDocument/2006/relationships/hyperlink" Target="http://online.zakon.kz/Document/?doc_id=31310976" TargetMode="External"/><Relationship Id="rId8228" Type="http://schemas.openxmlformats.org/officeDocument/2006/relationships/hyperlink" Target="http://online.zakon.kz/Document/?doc_id=30383291" TargetMode="External"/><Relationship Id="rId8435" Type="http://schemas.openxmlformats.org/officeDocument/2006/relationships/hyperlink" Target="http://online.zakon.kz/Document/?doc_id=30520771" TargetMode="External"/><Relationship Id="rId47" Type="http://schemas.openxmlformats.org/officeDocument/2006/relationships/hyperlink" Target="http://online.zakon.kz/Document/?doc_id=31034351" TargetMode="External"/><Relationship Id="rId1615" Type="http://schemas.openxmlformats.org/officeDocument/2006/relationships/hyperlink" Target="http://online.zakon.kz/Document/?doc_id=30366245" TargetMode="External"/><Relationship Id="rId1822" Type="http://schemas.openxmlformats.org/officeDocument/2006/relationships/hyperlink" Target="http://online.zakon.kz/Document/?doc_id=30366245" TargetMode="External"/><Relationship Id="rId4978" Type="http://schemas.openxmlformats.org/officeDocument/2006/relationships/hyperlink" Target="http://online.zakon.kz/Document/?doc_id=31481924" TargetMode="External"/><Relationship Id="rId6193" Type="http://schemas.openxmlformats.org/officeDocument/2006/relationships/hyperlink" Target="http://online.zakon.kz/Document/?doc_id=31308043" TargetMode="External"/><Relationship Id="rId7037" Type="http://schemas.openxmlformats.org/officeDocument/2006/relationships/hyperlink" Target="http://online.zakon.kz/Document/?doc_id=30366245" TargetMode="External"/><Relationship Id="rId7244" Type="http://schemas.openxmlformats.org/officeDocument/2006/relationships/hyperlink" Target="http://online.zakon.kz/Document/?doc_id=30366245" TargetMode="External"/><Relationship Id="rId3787" Type="http://schemas.openxmlformats.org/officeDocument/2006/relationships/hyperlink" Target="http://online.zakon.kz/Document/?doc_id=31310976" TargetMode="External"/><Relationship Id="rId3994" Type="http://schemas.openxmlformats.org/officeDocument/2006/relationships/hyperlink" Target="http://online.zakon.kz/Document/?doc_id=30518961" TargetMode="External"/><Relationship Id="rId4838" Type="http://schemas.openxmlformats.org/officeDocument/2006/relationships/hyperlink" Target="http://online.zakon.kz/Document/?doc_id=31310976" TargetMode="External"/><Relationship Id="rId6053" Type="http://schemas.openxmlformats.org/officeDocument/2006/relationships/hyperlink" Target="http://online.zakon.kz/Document/?doc_id=51039354" TargetMode="External"/><Relationship Id="rId7451" Type="http://schemas.openxmlformats.org/officeDocument/2006/relationships/hyperlink" Target="http://online.zakon.kz/Document/?doc_id=31327826" TargetMode="External"/><Relationship Id="rId2389" Type="http://schemas.openxmlformats.org/officeDocument/2006/relationships/hyperlink" Target="http://online.zakon.kz/Document/?doc_id=30366245" TargetMode="External"/><Relationship Id="rId2596" Type="http://schemas.openxmlformats.org/officeDocument/2006/relationships/hyperlink" Target="http://online.zakon.kz/Document/?doc_id=30520771" TargetMode="External"/><Relationship Id="rId3647" Type="http://schemas.openxmlformats.org/officeDocument/2006/relationships/hyperlink" Target="http://online.zakon.kz/Document/?doc_id=30366245" TargetMode="External"/><Relationship Id="rId3854" Type="http://schemas.openxmlformats.org/officeDocument/2006/relationships/hyperlink" Target="http://online.zakon.kz/Document/?doc_id=31037865" TargetMode="External"/><Relationship Id="rId4905" Type="http://schemas.openxmlformats.org/officeDocument/2006/relationships/hyperlink" Target="http://online.zakon.kz/Document/?doc_id=30782059" TargetMode="External"/><Relationship Id="rId6260" Type="http://schemas.openxmlformats.org/officeDocument/2006/relationships/hyperlink" Target="http://online.zakon.kz/Document/?doc_id=31310976" TargetMode="External"/><Relationship Id="rId7104" Type="http://schemas.openxmlformats.org/officeDocument/2006/relationships/hyperlink" Target="http://online.zakon.kz/Document/?doc_id=31094393" TargetMode="External"/><Relationship Id="rId7311" Type="http://schemas.openxmlformats.org/officeDocument/2006/relationships/hyperlink" Target="http://online.zakon.kz/Document/?doc_id=31615135"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518961" TargetMode="External"/><Relationship Id="rId982" Type="http://schemas.openxmlformats.org/officeDocument/2006/relationships/hyperlink" Target="http://online.zakon.kz/Document/?doc_id=31039509" TargetMode="External"/><Relationship Id="rId1198" Type="http://schemas.openxmlformats.org/officeDocument/2006/relationships/hyperlink" Target="http://online.zakon.kz/Document/?doc_id=31037865" TargetMode="External"/><Relationship Id="rId2249" Type="http://schemas.openxmlformats.org/officeDocument/2006/relationships/hyperlink" Target="http://online.zakon.kz/Document/?doc_id=30366245" TargetMode="External"/><Relationship Id="rId2456" Type="http://schemas.openxmlformats.org/officeDocument/2006/relationships/hyperlink" Target="http://online.zakon.kz/Document/?doc_id=31312849" TargetMode="External"/><Relationship Id="rId2663" Type="http://schemas.openxmlformats.org/officeDocument/2006/relationships/hyperlink" Target="http://online.zakon.kz/Document/?doc_id=30366245" TargetMode="External"/><Relationship Id="rId2870" Type="http://schemas.openxmlformats.org/officeDocument/2006/relationships/hyperlink" Target="http://online.zakon.kz/Document/?doc_id=31539153" TargetMode="External"/><Relationship Id="rId3507" Type="http://schemas.openxmlformats.org/officeDocument/2006/relationships/hyperlink" Target="http://online.zakon.kz/Document/?doc_id=30366245" TargetMode="External"/><Relationship Id="rId3714" Type="http://schemas.openxmlformats.org/officeDocument/2006/relationships/hyperlink" Target="http://online.zakon.kz/Document/?doc_id=30366245" TargetMode="External"/><Relationship Id="rId3921" Type="http://schemas.openxmlformats.org/officeDocument/2006/relationships/hyperlink" Target="http://online.zakon.kz/Document/?doc_id=31112647" TargetMode="External"/><Relationship Id="rId6120" Type="http://schemas.openxmlformats.org/officeDocument/2006/relationships/hyperlink" Target="http://online.zakon.kz/Document/?doc_id=30366245"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1548171" TargetMode="External"/><Relationship Id="rId1058" Type="http://schemas.openxmlformats.org/officeDocument/2006/relationships/hyperlink" Target="http://online.zakon.kz/Document/?doc_id=30366245" TargetMode="External"/><Relationship Id="rId1265" Type="http://schemas.openxmlformats.org/officeDocument/2006/relationships/hyperlink" Target="http://online.zakon.kz/Document/?doc_id=31310976" TargetMode="External"/><Relationship Id="rId1472" Type="http://schemas.openxmlformats.org/officeDocument/2006/relationships/hyperlink" Target="http://online.zakon.kz/Document/?doc_id=30518961" TargetMode="External"/><Relationship Id="rId2109" Type="http://schemas.openxmlformats.org/officeDocument/2006/relationships/hyperlink" Target="http://online.zakon.kz/Document/?doc_id=31519607" TargetMode="External"/><Relationship Id="rId2316" Type="http://schemas.openxmlformats.org/officeDocument/2006/relationships/hyperlink" Target="http://online.zakon.kz/Document/?doc_id=30518961" TargetMode="External"/><Relationship Id="rId2523" Type="http://schemas.openxmlformats.org/officeDocument/2006/relationships/hyperlink" Target="http://online.zakon.kz/Document/?doc_id=30863239" TargetMode="External"/><Relationship Id="rId2730" Type="http://schemas.openxmlformats.org/officeDocument/2006/relationships/hyperlink" Target="http://online.zakon.kz/Document/?doc_id=31310976" TargetMode="External"/><Relationship Id="rId5679" Type="http://schemas.openxmlformats.org/officeDocument/2006/relationships/hyperlink" Target="http://online.zakon.kz/Document/?doc_id=31482533" TargetMode="External"/><Relationship Id="rId5886" Type="http://schemas.openxmlformats.org/officeDocument/2006/relationships/hyperlink" Target="http://online.zakon.kz/Document/?doc_id=30366245" TargetMode="External"/><Relationship Id="rId8085" Type="http://schemas.openxmlformats.org/officeDocument/2006/relationships/hyperlink" Target="http://online.zakon.kz/Document/?doc_id=30194122" TargetMode="External"/><Relationship Id="rId8292" Type="http://schemas.openxmlformats.org/officeDocument/2006/relationships/hyperlink" Target="http://online.zakon.kz/Document/?doc_id=31609214"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1037865" TargetMode="External"/><Relationship Id="rId1332" Type="http://schemas.openxmlformats.org/officeDocument/2006/relationships/hyperlink" Target="http://online.zakon.kz/Document/?doc_id=30520771" TargetMode="External"/><Relationship Id="rId4488" Type="http://schemas.openxmlformats.org/officeDocument/2006/relationships/hyperlink" Target="http://online.zakon.kz/Document/?doc_id=31310976" TargetMode="External"/><Relationship Id="rId4695" Type="http://schemas.openxmlformats.org/officeDocument/2006/relationships/hyperlink" Target="http://online.zakon.kz/Document/?doc_id=30366245" TargetMode="External"/><Relationship Id="rId5539" Type="http://schemas.openxmlformats.org/officeDocument/2006/relationships/hyperlink" Target="http://online.zakon.kz/Document/?doc_id=30379381" TargetMode="External"/><Relationship Id="rId6937" Type="http://schemas.openxmlformats.org/officeDocument/2006/relationships/hyperlink" Target="http://online.zakon.kz/Document/?doc_id=31518761" TargetMode="External"/><Relationship Id="rId8152" Type="http://schemas.openxmlformats.org/officeDocument/2006/relationships/hyperlink" Target="http://online.zakon.kz/Document/?doc_id=30449762" TargetMode="External"/><Relationship Id="rId3297" Type="http://schemas.openxmlformats.org/officeDocument/2006/relationships/hyperlink" Target="http://online.zakon.kz/Document/?doc_id=31609214" TargetMode="External"/><Relationship Id="rId4348" Type="http://schemas.openxmlformats.org/officeDocument/2006/relationships/hyperlink" Target="http://online.zakon.kz/Document/?doc_id=30366245" TargetMode="External"/><Relationship Id="rId5746" Type="http://schemas.openxmlformats.org/officeDocument/2006/relationships/hyperlink" Target="http://online.zakon.kz/Document/?doc_id=30569572" TargetMode="External"/><Relationship Id="rId5953" Type="http://schemas.openxmlformats.org/officeDocument/2006/relationships/hyperlink" Target="http://online.zakon.kz/Document/?doc_id=31310976" TargetMode="External"/><Relationship Id="rId8012" Type="http://schemas.openxmlformats.org/officeDocument/2006/relationships/hyperlink" Target="http://online.zakon.kz/Document/?doc_id=31212669" TargetMode="External"/><Relationship Id="rId3157" Type="http://schemas.openxmlformats.org/officeDocument/2006/relationships/hyperlink" Target="http://online.zakon.kz/Document/?doc_id=51009795" TargetMode="External"/><Relationship Id="rId4555" Type="http://schemas.openxmlformats.org/officeDocument/2006/relationships/hyperlink" Target="http://online.zakon.kz/Document/?doc_id=31312849" TargetMode="External"/><Relationship Id="rId4762" Type="http://schemas.openxmlformats.org/officeDocument/2006/relationships/hyperlink" Target="http://online.zakon.kz/Document/?doc_id=31039509" TargetMode="External"/><Relationship Id="rId5606" Type="http://schemas.openxmlformats.org/officeDocument/2006/relationships/hyperlink" Target="http://online.zakon.kz/Document/?doc_id=30366245" TargetMode="External"/><Relationship Id="rId5813" Type="http://schemas.openxmlformats.org/officeDocument/2006/relationships/hyperlink" Target="http://online.zakon.kz/Document/?doc_id=31482533"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0366245" TargetMode="External"/><Relationship Id="rId3571" Type="http://schemas.openxmlformats.org/officeDocument/2006/relationships/hyperlink" Target="http://online.zakon.kz/Document/?doc_id=30366245" TargetMode="External"/><Relationship Id="rId4208" Type="http://schemas.openxmlformats.org/officeDocument/2006/relationships/hyperlink" Target="http://online.zakon.kz/Document/?doc_id=31408579" TargetMode="External"/><Relationship Id="rId4415" Type="http://schemas.openxmlformats.org/officeDocument/2006/relationships/hyperlink" Target="http://online.zakon.kz/Document/?doc_id=31584491" TargetMode="External"/><Relationship Id="rId4622" Type="http://schemas.openxmlformats.org/officeDocument/2006/relationships/hyperlink" Target="http://online.zakon.kz/Document/?doc_id=30782059" TargetMode="External"/><Relationship Id="rId7778" Type="http://schemas.openxmlformats.org/officeDocument/2006/relationships/hyperlink" Target="http://online.zakon.kz/Document/?doc_id=30624803" TargetMode="External"/><Relationship Id="rId7985" Type="http://schemas.openxmlformats.org/officeDocument/2006/relationships/hyperlink" Target="http://online.zakon.kz/Document/?doc_id=31312849"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1312849" TargetMode="External"/><Relationship Id="rId2380" Type="http://schemas.openxmlformats.org/officeDocument/2006/relationships/hyperlink" Target="http://online.zakon.kz/Document/?doc_id=30520771" TargetMode="External"/><Relationship Id="rId3017" Type="http://schemas.openxmlformats.org/officeDocument/2006/relationships/hyperlink" Target="http://online.zakon.kz/Document/?doc_id=30366245" TargetMode="External"/><Relationship Id="rId3224" Type="http://schemas.openxmlformats.org/officeDocument/2006/relationships/hyperlink" Target="http://online.zakon.kz/Document/?doc_id=31037865" TargetMode="External"/><Relationship Id="rId3431" Type="http://schemas.openxmlformats.org/officeDocument/2006/relationships/hyperlink" Target="http://online.zakon.kz/Document/?doc_id=31037865" TargetMode="External"/><Relationship Id="rId6587" Type="http://schemas.openxmlformats.org/officeDocument/2006/relationships/hyperlink" Target="http://online.zakon.kz/Document/?doc_id=30518961" TargetMode="External"/><Relationship Id="rId6794" Type="http://schemas.openxmlformats.org/officeDocument/2006/relationships/hyperlink" Target="http://online.zakon.kz/Document/?doc_id=31225158" TargetMode="External"/><Relationship Id="rId7638" Type="http://schemas.openxmlformats.org/officeDocument/2006/relationships/hyperlink" Target="http://online.zakon.kz/Document/?doc_id=30624803" TargetMode="External"/><Relationship Id="rId7845" Type="http://schemas.openxmlformats.org/officeDocument/2006/relationships/hyperlink" Target="http://online.zakon.kz/Document/?doc_id=31408579"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0384784" TargetMode="External"/><Relationship Id="rId2240" Type="http://schemas.openxmlformats.org/officeDocument/2006/relationships/hyperlink" Target="http://online.zakon.kz/Document/?doc_id=31310976" TargetMode="External"/><Relationship Id="rId5189" Type="http://schemas.openxmlformats.org/officeDocument/2006/relationships/hyperlink" Target="http://online.zakon.kz/Document/?doc_id=30518961" TargetMode="External"/><Relationship Id="rId5396" Type="http://schemas.openxmlformats.org/officeDocument/2006/relationships/hyperlink" Target="http://online.zakon.kz/Document/?doc_id=30520771" TargetMode="External"/><Relationship Id="rId6447" Type="http://schemas.openxmlformats.org/officeDocument/2006/relationships/hyperlink" Target="http://online.zakon.kz/Document/?doc_id=30366245" TargetMode="External"/><Relationship Id="rId6654" Type="http://schemas.openxmlformats.org/officeDocument/2006/relationships/hyperlink" Target="http://online.zakon.kz/Document/?doc_id=31034351" TargetMode="External"/><Relationship Id="rId6861" Type="http://schemas.openxmlformats.org/officeDocument/2006/relationships/hyperlink" Target="http://online.zakon.kz/Document/?doc_id=31037865" TargetMode="External"/><Relationship Id="rId7705" Type="http://schemas.openxmlformats.org/officeDocument/2006/relationships/hyperlink" Target="http://online.zakon.kz/Document/?doc_id=31481924"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0366245" TargetMode="External"/><Relationship Id="rId2100" Type="http://schemas.openxmlformats.org/officeDocument/2006/relationships/hyperlink" Target="http://online.zakon.kz/Document/?doc_id=31445119" TargetMode="External"/><Relationship Id="rId5049" Type="http://schemas.openxmlformats.org/officeDocument/2006/relationships/hyperlink" Target="http://online.zakon.kz/Document/?doc_id=30783576" TargetMode="External"/><Relationship Id="rId5256" Type="http://schemas.openxmlformats.org/officeDocument/2006/relationships/hyperlink" Target="http://online.zakon.kz/Document/?doc_id=30518961" TargetMode="External"/><Relationship Id="rId5463" Type="http://schemas.openxmlformats.org/officeDocument/2006/relationships/hyperlink" Target="http://online.zakon.kz/Document/?doc_id=51007635" TargetMode="External"/><Relationship Id="rId5670" Type="http://schemas.openxmlformats.org/officeDocument/2006/relationships/hyperlink" Target="http://online.zakon.kz/Document/?doc_id=30624803" TargetMode="External"/><Relationship Id="rId6307" Type="http://schemas.openxmlformats.org/officeDocument/2006/relationships/hyperlink" Target="http://online.zakon.kz/Document/?doc_id=31310976" TargetMode="External"/><Relationship Id="rId6514" Type="http://schemas.openxmlformats.org/officeDocument/2006/relationships/hyperlink" Target="http://online.zakon.kz/Document/?doc_id=30366245" TargetMode="External"/><Relationship Id="rId7912" Type="http://schemas.openxmlformats.org/officeDocument/2006/relationships/hyperlink" Target="http://online.zakon.kz/Document/?doc_id=31310976" TargetMode="External"/><Relationship Id="rId4065" Type="http://schemas.openxmlformats.org/officeDocument/2006/relationships/hyperlink" Target="http://online.zakon.kz/Document/?doc_id=30782059" TargetMode="External"/><Relationship Id="rId4272" Type="http://schemas.openxmlformats.org/officeDocument/2006/relationships/hyperlink" Target="http://online.zakon.kz/Document/?doc_id=31536425" TargetMode="External"/><Relationship Id="rId5116" Type="http://schemas.openxmlformats.org/officeDocument/2006/relationships/hyperlink" Target="http://online.zakon.kz/Document/?doc_id=31310976" TargetMode="External"/><Relationship Id="rId5323" Type="http://schemas.openxmlformats.org/officeDocument/2006/relationships/hyperlink" Target="http://online.zakon.kz/Document/?doc_id=30366245" TargetMode="External"/><Relationship Id="rId6721" Type="http://schemas.openxmlformats.org/officeDocument/2006/relationships/hyperlink" Target="http://online.zakon.kz/Document/?doc_id=31482533" TargetMode="External"/><Relationship Id="rId1659" Type="http://schemas.openxmlformats.org/officeDocument/2006/relationships/hyperlink" Target="http://online.zakon.kz/Document/?doc_id=30565734" TargetMode="External"/><Relationship Id="rId1866" Type="http://schemas.openxmlformats.org/officeDocument/2006/relationships/hyperlink" Target="http://online.zakon.kz/Document/?doc_id=30385084" TargetMode="External"/><Relationship Id="rId2917" Type="http://schemas.openxmlformats.org/officeDocument/2006/relationships/hyperlink" Target="http://online.zakon.kz/Document/?doc_id=31310976" TargetMode="External"/><Relationship Id="rId3081" Type="http://schemas.openxmlformats.org/officeDocument/2006/relationships/hyperlink" Target="http://online.zakon.kz/Document/?doc_id=30366245" TargetMode="External"/><Relationship Id="rId4132" Type="http://schemas.openxmlformats.org/officeDocument/2006/relationships/hyperlink" Target="http://online.zakon.kz/Document/?doc_id=31212673" TargetMode="External"/><Relationship Id="rId5530" Type="http://schemas.openxmlformats.org/officeDocument/2006/relationships/hyperlink" Target="http://online.zakon.kz/Document/?doc_id=30925426" TargetMode="External"/><Relationship Id="rId7288" Type="http://schemas.openxmlformats.org/officeDocument/2006/relationships/hyperlink" Target="http://online.zakon.kz/Document/?doc_id=31039509" TargetMode="External"/><Relationship Id="rId1519" Type="http://schemas.openxmlformats.org/officeDocument/2006/relationships/hyperlink" Target="http://online.zakon.kz/Document/?doc_id=31037865" TargetMode="External"/><Relationship Id="rId1726" Type="http://schemas.openxmlformats.org/officeDocument/2006/relationships/hyperlink" Target="http://online.zakon.kz/Document/?doc_id=31310976" TargetMode="External"/><Relationship Id="rId1933" Type="http://schemas.openxmlformats.org/officeDocument/2006/relationships/hyperlink" Target="http://online.zakon.kz/Document/?doc_id=31519607" TargetMode="External"/><Relationship Id="rId6097" Type="http://schemas.openxmlformats.org/officeDocument/2006/relationships/hyperlink" Target="http://online.zakon.kz/Document/?doc_id=30380606" TargetMode="External"/><Relationship Id="rId7495" Type="http://schemas.openxmlformats.org/officeDocument/2006/relationships/hyperlink" Target="http://online.zakon.kz/Document/?doc_id=31518761" TargetMode="External"/><Relationship Id="rId8339" Type="http://schemas.openxmlformats.org/officeDocument/2006/relationships/hyperlink" Target="http://online.zakon.kz/Document/?doc_id=30782059" TargetMode="External"/><Relationship Id="rId18" Type="http://schemas.openxmlformats.org/officeDocument/2006/relationships/hyperlink" Target="http://online.zakon.kz/Document/?doc_id=31518761" TargetMode="External"/><Relationship Id="rId3898" Type="http://schemas.openxmlformats.org/officeDocument/2006/relationships/hyperlink" Target="http://online.zakon.kz/Document/?doc_id=30783576" TargetMode="External"/><Relationship Id="rId4949" Type="http://schemas.openxmlformats.org/officeDocument/2006/relationships/hyperlink" Target="http://online.zakon.kz/Document/?doc_id=30569572" TargetMode="External"/><Relationship Id="rId7148" Type="http://schemas.openxmlformats.org/officeDocument/2006/relationships/hyperlink" Target="http://online.zakon.kz/Document/?doc_id=30366245" TargetMode="External"/><Relationship Id="rId7355" Type="http://schemas.openxmlformats.org/officeDocument/2006/relationships/hyperlink" Target="http://online.zakon.kz/Document/?doc_id=31094393" TargetMode="External"/><Relationship Id="rId7562" Type="http://schemas.openxmlformats.org/officeDocument/2006/relationships/hyperlink" Target="http://online.zakon.kz/Document/?doc_id=31123323" TargetMode="External"/><Relationship Id="rId8406" Type="http://schemas.openxmlformats.org/officeDocument/2006/relationships/hyperlink" Target="http://online.zakon.kz/Document/?doc_id=31094393" TargetMode="External"/><Relationship Id="rId3758" Type="http://schemas.openxmlformats.org/officeDocument/2006/relationships/hyperlink" Target="http://online.zakon.kz/Document/?doc_id=30388346" TargetMode="External"/><Relationship Id="rId3965" Type="http://schemas.openxmlformats.org/officeDocument/2006/relationships/hyperlink" Target="http://online.zakon.kz/Document/?doc_id=31310976" TargetMode="External"/><Relationship Id="rId4809" Type="http://schemas.openxmlformats.org/officeDocument/2006/relationships/hyperlink" Target="http://online.zakon.kz/Document/?doc_id=31609214" TargetMode="External"/><Relationship Id="rId6164" Type="http://schemas.openxmlformats.org/officeDocument/2006/relationships/hyperlink" Target="http://online.zakon.kz/Document/?doc_id=30449762" TargetMode="External"/><Relationship Id="rId6371" Type="http://schemas.openxmlformats.org/officeDocument/2006/relationships/hyperlink" Target="http://online.zakon.kz/Document/?doc_id=31034351" TargetMode="External"/><Relationship Id="rId7008" Type="http://schemas.openxmlformats.org/officeDocument/2006/relationships/hyperlink" Target="http://online.zakon.kz/Document/?doc_id=30624803" TargetMode="External"/><Relationship Id="rId7215" Type="http://schemas.openxmlformats.org/officeDocument/2006/relationships/hyperlink" Target="http://online.zakon.kz/Document/?doc_id=30624803" TargetMode="External"/><Relationship Id="rId7422" Type="http://schemas.openxmlformats.org/officeDocument/2006/relationships/hyperlink" Target="http://online.zakon.kz/Document/?doc_id=31310976"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0366245" TargetMode="External"/><Relationship Id="rId2567" Type="http://schemas.openxmlformats.org/officeDocument/2006/relationships/hyperlink" Target="http://online.zakon.kz/Document/?doc_id=30518961" TargetMode="External"/><Relationship Id="rId2774" Type="http://schemas.openxmlformats.org/officeDocument/2006/relationships/hyperlink" Target="http://online.zakon.kz/Document/?doc_id=30364178" TargetMode="External"/><Relationship Id="rId3618" Type="http://schemas.openxmlformats.org/officeDocument/2006/relationships/hyperlink" Target="http://online.zakon.kz/Document/?doc_id=31312849" TargetMode="External"/><Relationship Id="rId5180" Type="http://schemas.openxmlformats.org/officeDocument/2006/relationships/hyperlink" Target="http://online.zakon.kz/Document/?doc_id=30366245" TargetMode="External"/><Relationship Id="rId6024" Type="http://schemas.openxmlformats.org/officeDocument/2006/relationships/hyperlink" Target="http://online.zakon.kz/Document/?doc_id=31482533" TargetMode="External"/><Relationship Id="rId6231" Type="http://schemas.openxmlformats.org/officeDocument/2006/relationships/hyperlink" Target="http://online.zakon.kz/Document/?doc_id=30366245"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169" Type="http://schemas.openxmlformats.org/officeDocument/2006/relationships/hyperlink" Target="http://online.zakon.kz/Document/?doc_id=30366245" TargetMode="External"/><Relationship Id="rId1376" Type="http://schemas.openxmlformats.org/officeDocument/2006/relationships/hyperlink" Target="http://online.zakon.kz/Document/?doc_id=31310976" TargetMode="External"/><Relationship Id="rId1583" Type="http://schemas.openxmlformats.org/officeDocument/2006/relationships/hyperlink" Target="http://online.zakon.kz/Document/?doc_id=30366245" TargetMode="External"/><Relationship Id="rId2427" Type="http://schemas.openxmlformats.org/officeDocument/2006/relationships/hyperlink" Target="http://online.zakon.kz/Document/?doc_id=31310976" TargetMode="External"/><Relationship Id="rId2981" Type="http://schemas.openxmlformats.org/officeDocument/2006/relationships/hyperlink" Target="http://online.zakon.kz/Document/?doc_id=31310976" TargetMode="External"/><Relationship Id="rId3825" Type="http://schemas.openxmlformats.org/officeDocument/2006/relationships/hyperlink" Target="http://online.zakon.kz/Document/?doc_id=31037865" TargetMode="External"/><Relationship Id="rId5040" Type="http://schemas.openxmlformats.org/officeDocument/2006/relationships/hyperlink" Target="http://online.zakon.kz/Document/?doc_id=31615135" TargetMode="External"/><Relationship Id="rId8196" Type="http://schemas.openxmlformats.org/officeDocument/2006/relationships/hyperlink" Target="http://online.zakon.kz/Document/?doc_id=31310976" TargetMode="External"/><Relationship Id="rId953" Type="http://schemas.openxmlformats.org/officeDocument/2006/relationships/hyperlink" Target="http://online.zakon.kz/Document/?doc_id=51021682" TargetMode="External"/><Relationship Id="rId1029" Type="http://schemas.openxmlformats.org/officeDocument/2006/relationships/hyperlink" Target="http://online.zakon.kz/Document/?doc_id=30366245" TargetMode="External"/><Relationship Id="rId1236" Type="http://schemas.openxmlformats.org/officeDocument/2006/relationships/hyperlink" Target="http://online.zakon.kz/Document/?doc_id=30443899" TargetMode="External"/><Relationship Id="rId1790" Type="http://schemas.openxmlformats.org/officeDocument/2006/relationships/hyperlink" Target="http://online.zakon.kz/Document/?doc_id=30366245" TargetMode="External"/><Relationship Id="rId2634" Type="http://schemas.openxmlformats.org/officeDocument/2006/relationships/hyperlink" Target="http://online.zakon.kz/Document/?doc_id=30366245" TargetMode="External"/><Relationship Id="rId2841" Type="http://schemas.openxmlformats.org/officeDocument/2006/relationships/hyperlink" Target="http://online.zakon.kz/Document/?doc_id=31574615" TargetMode="External"/><Relationship Id="rId5997" Type="http://schemas.openxmlformats.org/officeDocument/2006/relationships/hyperlink" Target="http://online.zakon.kz/Document/?doc_id=30520771" TargetMode="External"/><Relationship Id="rId8056" Type="http://schemas.openxmlformats.org/officeDocument/2006/relationships/hyperlink" Target="http://online.zakon.kz/Document/?doc_id=30449762" TargetMode="External"/><Relationship Id="rId8263" Type="http://schemas.openxmlformats.org/officeDocument/2006/relationships/hyperlink" Target="http://online.zakon.kz/Document/?doc_id=30520771"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1624483" TargetMode="External"/><Relationship Id="rId1443" Type="http://schemas.openxmlformats.org/officeDocument/2006/relationships/hyperlink" Target="http://online.zakon.kz/Document/?doc_id=30366245" TargetMode="External"/><Relationship Id="rId1650" Type="http://schemas.openxmlformats.org/officeDocument/2006/relationships/hyperlink" Target="http://online.zakon.kz/Document/?doc_id=30366245" TargetMode="External"/><Relationship Id="rId2701" Type="http://schemas.openxmlformats.org/officeDocument/2006/relationships/hyperlink" Target="http://online.zakon.kz/Document/?doc_id=30366245" TargetMode="External"/><Relationship Id="rId4599" Type="http://schemas.openxmlformats.org/officeDocument/2006/relationships/hyperlink" Target="http://online.zakon.kz/Document/?doc_id=31482533" TargetMode="External"/><Relationship Id="rId5857" Type="http://schemas.openxmlformats.org/officeDocument/2006/relationships/hyperlink" Target="http://online.zakon.kz/Document/?doc_id=30569572" TargetMode="External"/><Relationship Id="rId6908" Type="http://schemas.openxmlformats.org/officeDocument/2006/relationships/hyperlink" Target="http://online.zakon.kz/Document/?doc_id=30783576" TargetMode="External"/><Relationship Id="rId7072" Type="http://schemas.openxmlformats.org/officeDocument/2006/relationships/hyperlink" Target="http://online.zakon.kz/Document/?doc_id=30366245" TargetMode="External"/><Relationship Id="rId8470" Type="http://schemas.openxmlformats.org/officeDocument/2006/relationships/theme" Target="theme/theme1.xml"/><Relationship Id="rId1303" Type="http://schemas.openxmlformats.org/officeDocument/2006/relationships/hyperlink" Target="http://online.zakon.kz/Document/?doc_id=31482533" TargetMode="External"/><Relationship Id="rId1510" Type="http://schemas.openxmlformats.org/officeDocument/2006/relationships/hyperlink" Target="http://online.zakon.kz/Document/?doc_id=31312849" TargetMode="External"/><Relationship Id="rId4459" Type="http://schemas.openxmlformats.org/officeDocument/2006/relationships/hyperlink" Target="http://online.zakon.kz/Document/?doc_id=31039509" TargetMode="External"/><Relationship Id="rId4666" Type="http://schemas.openxmlformats.org/officeDocument/2006/relationships/hyperlink" Target="http://online.zakon.kz/Document/?doc_id=30920293" TargetMode="External"/><Relationship Id="rId4873" Type="http://schemas.openxmlformats.org/officeDocument/2006/relationships/hyperlink" Target="http://online.zakon.kz/Document/?doc_id=31310976" TargetMode="External"/><Relationship Id="rId5717" Type="http://schemas.openxmlformats.org/officeDocument/2006/relationships/hyperlink" Target="http://online.zakon.kz/Document/?doc_id=30520771" TargetMode="External"/><Relationship Id="rId5924" Type="http://schemas.openxmlformats.org/officeDocument/2006/relationships/hyperlink" Target="http://online.zakon.kz/Document/?doc_id=31312849" TargetMode="External"/><Relationship Id="rId8123" Type="http://schemas.openxmlformats.org/officeDocument/2006/relationships/hyperlink" Target="http://online.zakon.kz/Document/?doc_id=30449762" TargetMode="External"/><Relationship Id="rId8330" Type="http://schemas.openxmlformats.org/officeDocument/2006/relationships/hyperlink" Target="http://online.zakon.kz/Document/?doc_id=31039509" TargetMode="External"/><Relationship Id="rId3268" Type="http://schemas.openxmlformats.org/officeDocument/2006/relationships/hyperlink" Target="http://online.zakon.kz/Document/?doc_id=30520771" TargetMode="External"/><Relationship Id="rId3475" Type="http://schemas.openxmlformats.org/officeDocument/2006/relationships/hyperlink" Target="http://online.zakon.kz/Document/?doc_id=30366245" TargetMode="External"/><Relationship Id="rId3682" Type="http://schemas.openxmlformats.org/officeDocument/2006/relationships/hyperlink" Target="http://online.zakon.kz/Document/?doc_id=30366245" TargetMode="External"/><Relationship Id="rId4319" Type="http://schemas.openxmlformats.org/officeDocument/2006/relationships/hyperlink" Target="http://online.zakon.kz/Document/?doc_id=31615135" TargetMode="External"/><Relationship Id="rId4526" Type="http://schemas.openxmlformats.org/officeDocument/2006/relationships/hyperlink" Target="http://online.zakon.kz/Document/?doc_id=51013880" TargetMode="External"/><Relationship Id="rId4733" Type="http://schemas.openxmlformats.org/officeDocument/2006/relationships/hyperlink" Target="http://online.zakon.kz/Document/?doc_id=31310976" TargetMode="External"/><Relationship Id="rId4940" Type="http://schemas.openxmlformats.org/officeDocument/2006/relationships/hyperlink" Target="http://online.zakon.kz/Document/?doc_id=30783576" TargetMode="External"/><Relationship Id="rId7889" Type="http://schemas.openxmlformats.org/officeDocument/2006/relationships/hyperlink" Target="http://online.zakon.kz/Document/?doc_id=30518961"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092072" TargetMode="External"/><Relationship Id="rId2284" Type="http://schemas.openxmlformats.org/officeDocument/2006/relationships/hyperlink" Target="http://online.zakon.kz/Document/?doc_id=30568184" TargetMode="External"/><Relationship Id="rId2491" Type="http://schemas.openxmlformats.org/officeDocument/2006/relationships/hyperlink" Target="http://online.zakon.kz/Document/?doc_id=31310976" TargetMode="External"/><Relationship Id="rId3128" Type="http://schemas.openxmlformats.org/officeDocument/2006/relationships/hyperlink" Target="http://online.zakon.kz/Document/?doc_id=30366245" TargetMode="External"/><Relationship Id="rId3335" Type="http://schemas.openxmlformats.org/officeDocument/2006/relationships/hyperlink" Target="http://online.zakon.kz/Document/?doc_id=31037865" TargetMode="External"/><Relationship Id="rId3542" Type="http://schemas.openxmlformats.org/officeDocument/2006/relationships/hyperlink" Target="http://online.zakon.kz/Document/?doc_id=31094393" TargetMode="External"/><Relationship Id="rId6698" Type="http://schemas.openxmlformats.org/officeDocument/2006/relationships/hyperlink" Target="http://online.zakon.kz/Document/?doc_id=31310976" TargetMode="External"/><Relationship Id="rId7749" Type="http://schemas.openxmlformats.org/officeDocument/2006/relationships/hyperlink" Target="http://online.zakon.kz/Document/?doc_id=30565734"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366245" TargetMode="External"/><Relationship Id="rId2144" Type="http://schemas.openxmlformats.org/officeDocument/2006/relationships/hyperlink" Target="http://online.zakon.kz/Document/?doc_id=30520771" TargetMode="External"/><Relationship Id="rId2351" Type="http://schemas.openxmlformats.org/officeDocument/2006/relationships/hyperlink" Target="http://online.zakon.kz/Document/?doc_id=30366245" TargetMode="External"/><Relationship Id="rId3402" Type="http://schemas.openxmlformats.org/officeDocument/2006/relationships/hyperlink" Target="http://online.zakon.kz/Document/?doc_id=31094393" TargetMode="External"/><Relationship Id="rId4800" Type="http://schemas.openxmlformats.org/officeDocument/2006/relationships/hyperlink" Target="http://online.zakon.kz/Document/?doc_id=31312849" TargetMode="External"/><Relationship Id="rId6558" Type="http://schemas.openxmlformats.org/officeDocument/2006/relationships/hyperlink" Target="http://online.zakon.kz/Document/?doc_id=30063553" TargetMode="External"/><Relationship Id="rId7956" Type="http://schemas.openxmlformats.org/officeDocument/2006/relationships/hyperlink" Target="http://online.zakon.kz/Document/?doc_id=30835176"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0518961" TargetMode="External"/><Relationship Id="rId2004" Type="http://schemas.openxmlformats.org/officeDocument/2006/relationships/hyperlink" Target="http://online.zakon.kz/Document/?doc_id=30366245" TargetMode="External"/><Relationship Id="rId2211" Type="http://schemas.openxmlformats.org/officeDocument/2006/relationships/hyperlink" Target="http://online.zakon.kz/Document/?doc_id=31094393" TargetMode="External"/><Relationship Id="rId5367" Type="http://schemas.openxmlformats.org/officeDocument/2006/relationships/hyperlink" Target="http://online.zakon.kz/Document/?doc_id=30366245" TargetMode="External"/><Relationship Id="rId6765" Type="http://schemas.openxmlformats.org/officeDocument/2006/relationships/hyperlink" Target="http://online.zakon.kz/Document/?doc_id=31481924" TargetMode="External"/><Relationship Id="rId6972" Type="http://schemas.openxmlformats.org/officeDocument/2006/relationships/hyperlink" Target="http://online.zakon.kz/Document/?doc_id=30366245" TargetMode="External"/><Relationship Id="rId7609" Type="http://schemas.openxmlformats.org/officeDocument/2006/relationships/hyperlink" Target="http://online.zakon.kz/Document/?doc_id=30565734" TargetMode="External"/><Relationship Id="rId7816" Type="http://schemas.openxmlformats.org/officeDocument/2006/relationships/hyperlink" Target="http://online.zakon.kz/Document/?doc_id=31094393" TargetMode="External"/><Relationship Id="rId4176" Type="http://schemas.openxmlformats.org/officeDocument/2006/relationships/hyperlink" Target="http://online.zakon.kz/Document/?doc_id=30520771" TargetMode="External"/><Relationship Id="rId5574" Type="http://schemas.openxmlformats.org/officeDocument/2006/relationships/hyperlink" Target="http://online.zakon.kz/Document/?doc_id=31312849" TargetMode="External"/><Relationship Id="rId5781" Type="http://schemas.openxmlformats.org/officeDocument/2006/relationships/hyperlink" Target="http://online.zakon.kz/Document/?doc_id=30568184" TargetMode="External"/><Relationship Id="rId6418" Type="http://schemas.openxmlformats.org/officeDocument/2006/relationships/hyperlink" Target="http://online.zakon.kz/Document/?doc_id=1026672" TargetMode="External"/><Relationship Id="rId6625" Type="http://schemas.openxmlformats.org/officeDocument/2006/relationships/hyperlink" Target="http://online.zakon.kz/Document/?doc_id=31113828" TargetMode="External"/><Relationship Id="rId6832" Type="http://schemas.openxmlformats.org/officeDocument/2006/relationships/hyperlink" Target="http://online.zakon.kz/Document/?doc_id=31482533" TargetMode="External"/><Relationship Id="rId1020" Type="http://schemas.openxmlformats.org/officeDocument/2006/relationships/hyperlink" Target="http://online.zakon.kz/Document/?doc_id=30366245" TargetMode="External"/><Relationship Id="rId1977" Type="http://schemas.openxmlformats.org/officeDocument/2006/relationships/hyperlink" Target="http://online.zakon.kz/Document/?doc_id=30605083" TargetMode="External"/><Relationship Id="rId4383" Type="http://schemas.openxmlformats.org/officeDocument/2006/relationships/hyperlink" Target="http://online.zakon.kz/Document/?doc_id=30366245" TargetMode="External"/><Relationship Id="rId4590" Type="http://schemas.openxmlformats.org/officeDocument/2006/relationships/hyperlink" Target="http://online.zakon.kz/Document/?doc_id=30443899" TargetMode="External"/><Relationship Id="rId5227" Type="http://schemas.openxmlformats.org/officeDocument/2006/relationships/hyperlink" Target="http://online.zakon.kz/Document/?doc_id=31212822" TargetMode="External"/><Relationship Id="rId5434" Type="http://schemas.openxmlformats.org/officeDocument/2006/relationships/hyperlink" Target="http://online.zakon.kz/Document/?doc_id=31037865" TargetMode="External"/><Relationship Id="rId5641" Type="http://schemas.openxmlformats.org/officeDocument/2006/relationships/hyperlink" Target="http://online.zakon.kz/Document/?doc_id=30863239" TargetMode="External"/><Relationship Id="rId1837" Type="http://schemas.openxmlformats.org/officeDocument/2006/relationships/hyperlink" Target="http://online.zakon.kz/Document/?doc_id=31312849" TargetMode="External"/><Relationship Id="rId3192" Type="http://schemas.openxmlformats.org/officeDocument/2006/relationships/hyperlink" Target="http://online.zakon.kz/Document/?doc_id=30384784" TargetMode="External"/><Relationship Id="rId4036" Type="http://schemas.openxmlformats.org/officeDocument/2006/relationships/hyperlink" Target="http://online.zakon.kz/Document/?doc_id=30782059" TargetMode="External"/><Relationship Id="rId4243" Type="http://schemas.openxmlformats.org/officeDocument/2006/relationships/hyperlink" Target="http://online.zakon.kz/Document/?doc_id=30014366" TargetMode="External"/><Relationship Id="rId4450" Type="http://schemas.openxmlformats.org/officeDocument/2006/relationships/hyperlink" Target="http://online.zakon.kz/Document/?doc_id=30518961" TargetMode="External"/><Relationship Id="rId5501" Type="http://schemas.openxmlformats.org/officeDocument/2006/relationships/hyperlink" Target="http://online.zakon.kz/Document/?doc_id=31312849" TargetMode="External"/><Relationship Id="rId7399" Type="http://schemas.openxmlformats.org/officeDocument/2006/relationships/hyperlink" Target="http://online.zakon.kz/Document/?doc_id=31082973" TargetMode="External"/><Relationship Id="rId3052" Type="http://schemas.openxmlformats.org/officeDocument/2006/relationships/hyperlink" Target="http://online.zakon.kz/Document/?doc_id=31310976" TargetMode="External"/><Relationship Id="rId4103" Type="http://schemas.openxmlformats.org/officeDocument/2006/relationships/hyperlink" Target="http://online.zakon.kz/Document/?doc_id=1026672" TargetMode="External"/><Relationship Id="rId4310" Type="http://schemas.openxmlformats.org/officeDocument/2006/relationships/hyperlink" Target="http://online.zakon.kz/Document/?doc_id=31310976" TargetMode="External"/><Relationship Id="rId7259" Type="http://schemas.openxmlformats.org/officeDocument/2006/relationships/hyperlink" Target="http://online.zakon.kz/Document/?doc_id=30783576" TargetMode="External"/><Relationship Id="rId7466" Type="http://schemas.openxmlformats.org/officeDocument/2006/relationships/hyperlink" Target="http://online.zakon.kz/Document/?doc_id=30520771" TargetMode="External"/><Relationship Id="rId7673" Type="http://schemas.openxmlformats.org/officeDocument/2006/relationships/hyperlink" Target="http://online.zakon.kz/Document/?doc_id=30366245" TargetMode="External"/><Relationship Id="rId7880" Type="http://schemas.openxmlformats.org/officeDocument/2006/relationships/hyperlink" Target="http://online.zakon.kz/Document/?doc_id=31518761"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1548171" TargetMode="External"/><Relationship Id="rId6068" Type="http://schemas.openxmlformats.org/officeDocument/2006/relationships/hyperlink" Target="http://online.zakon.kz/Document/?doc_id=30366245" TargetMode="External"/><Relationship Id="rId6275" Type="http://schemas.openxmlformats.org/officeDocument/2006/relationships/hyperlink" Target="http://online.zakon.kz/Document/?doc_id=30393490" TargetMode="External"/><Relationship Id="rId6482" Type="http://schemas.openxmlformats.org/officeDocument/2006/relationships/hyperlink" Target="http://online.zakon.kz/Document/?doc_id=31312849" TargetMode="External"/><Relationship Id="rId7119" Type="http://schemas.openxmlformats.org/officeDocument/2006/relationships/hyperlink" Target="http://online.zakon.kz/Document/?doc_id=31037865" TargetMode="External"/><Relationship Id="rId7326" Type="http://schemas.openxmlformats.org/officeDocument/2006/relationships/hyperlink" Target="http://online.zakon.kz/Document/?doc_id=31312849" TargetMode="External"/><Relationship Id="rId7533" Type="http://schemas.openxmlformats.org/officeDocument/2006/relationships/hyperlink" Target="http://online.zakon.kz/Document/?doc_id=31094393" TargetMode="External"/><Relationship Id="rId3869" Type="http://schemas.openxmlformats.org/officeDocument/2006/relationships/hyperlink" Target="http://online.zakon.kz/Document/?doc_id=30782059" TargetMode="External"/><Relationship Id="rId5084" Type="http://schemas.openxmlformats.org/officeDocument/2006/relationships/hyperlink" Target="http://online.zakon.kz/Document/?doc_id=30379367" TargetMode="External"/><Relationship Id="rId5291" Type="http://schemas.openxmlformats.org/officeDocument/2006/relationships/hyperlink" Target="http://online.zakon.kz/Document/?doc_id=30374573" TargetMode="External"/><Relationship Id="rId6135" Type="http://schemas.openxmlformats.org/officeDocument/2006/relationships/hyperlink" Target="http://online.zakon.kz/Document/?doc_id=31481924" TargetMode="External"/><Relationship Id="rId6342" Type="http://schemas.openxmlformats.org/officeDocument/2006/relationships/hyperlink" Target="http://online.zakon.kz/Document/?doc_id=31227435" TargetMode="External"/><Relationship Id="rId7740" Type="http://schemas.openxmlformats.org/officeDocument/2006/relationships/hyperlink" Target="http://online.zakon.kz/Document/?doc_id=30383291" TargetMode="External"/><Relationship Id="rId997" Type="http://schemas.openxmlformats.org/officeDocument/2006/relationships/hyperlink" Target="http://online.zakon.kz/Document/?doc_id=30920293" TargetMode="External"/><Relationship Id="rId2678" Type="http://schemas.openxmlformats.org/officeDocument/2006/relationships/hyperlink" Target="http://online.zakon.kz/Document/?doc_id=31482533" TargetMode="External"/><Relationship Id="rId2885" Type="http://schemas.openxmlformats.org/officeDocument/2006/relationships/hyperlink" Target="http://online.zakon.kz/Document/?doc_id=51001550" TargetMode="External"/><Relationship Id="rId3729" Type="http://schemas.openxmlformats.org/officeDocument/2006/relationships/hyperlink" Target="http://online.zakon.kz/Document/?doc_id=31094393" TargetMode="External"/><Relationship Id="rId3936" Type="http://schemas.openxmlformats.org/officeDocument/2006/relationships/hyperlink" Target="http://online.zakon.kz/Document/?doc_id=30783576" TargetMode="External"/><Relationship Id="rId5151" Type="http://schemas.openxmlformats.org/officeDocument/2006/relationships/hyperlink" Target="http://online.zakon.kz/Document/?doc_id=30366245" TargetMode="External"/><Relationship Id="rId7600" Type="http://schemas.openxmlformats.org/officeDocument/2006/relationships/hyperlink" Target="http://online.zakon.kz/Document/?doc_id=30388231" TargetMode="External"/><Relationship Id="rId857" Type="http://schemas.openxmlformats.org/officeDocument/2006/relationships/hyperlink" Target="http://online.zakon.kz/Document/?doc_id=30782059" TargetMode="External"/><Relationship Id="rId1487" Type="http://schemas.openxmlformats.org/officeDocument/2006/relationships/hyperlink" Target="http://online.zakon.kz/Document/?doc_id=31482533" TargetMode="External"/><Relationship Id="rId1694" Type="http://schemas.openxmlformats.org/officeDocument/2006/relationships/hyperlink" Target="http://online.zakon.kz/Document/?doc_id=31094393" TargetMode="External"/><Relationship Id="rId2538" Type="http://schemas.openxmlformats.org/officeDocument/2006/relationships/hyperlink" Target="http://online.zakon.kz/Document/?doc_id=30920356" TargetMode="External"/><Relationship Id="rId2745" Type="http://schemas.openxmlformats.org/officeDocument/2006/relationships/hyperlink" Target="http://online.zakon.kz/Document/?doc_id=30366245" TargetMode="External"/><Relationship Id="rId2952" Type="http://schemas.openxmlformats.org/officeDocument/2006/relationships/hyperlink" Target="http://online.zakon.kz/Document/?doc_id=30518961" TargetMode="External"/><Relationship Id="rId6202" Type="http://schemas.openxmlformats.org/officeDocument/2006/relationships/hyperlink" Target="http://online.zakon.kz/Document/?doc_id=31481924"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0366245" TargetMode="External"/><Relationship Id="rId1347" Type="http://schemas.openxmlformats.org/officeDocument/2006/relationships/hyperlink" Target="http://online.zakon.kz/Document/?doc_id=31310976" TargetMode="External"/><Relationship Id="rId1554" Type="http://schemas.openxmlformats.org/officeDocument/2006/relationships/hyperlink" Target="http://online.zakon.kz/Document/?doc_id=31037865" TargetMode="External"/><Relationship Id="rId1761" Type="http://schemas.openxmlformats.org/officeDocument/2006/relationships/hyperlink" Target="http://online.zakon.kz/Document/?doc_id=30092072" TargetMode="External"/><Relationship Id="rId2605" Type="http://schemas.openxmlformats.org/officeDocument/2006/relationships/hyperlink" Target="http://online.zakon.kz/Document/?doc_id=30366245" TargetMode="External"/><Relationship Id="rId2812" Type="http://schemas.openxmlformats.org/officeDocument/2006/relationships/hyperlink" Target="http://online.zakon.kz/Document/?doc_id=31310976" TargetMode="External"/><Relationship Id="rId5011" Type="http://schemas.openxmlformats.org/officeDocument/2006/relationships/hyperlink" Target="http://online.zakon.kz/Document/?doc_id=30783576" TargetMode="External"/><Relationship Id="rId5968" Type="http://schemas.openxmlformats.org/officeDocument/2006/relationships/hyperlink" Target="http://online.zakon.kz/Document/?doc_id=31480846" TargetMode="External"/><Relationship Id="rId8167" Type="http://schemas.openxmlformats.org/officeDocument/2006/relationships/hyperlink" Target="http://online.zakon.kz/Document/?doc_id=30366245" TargetMode="External"/><Relationship Id="rId8374" Type="http://schemas.openxmlformats.org/officeDocument/2006/relationships/hyperlink" Target="http://online.zakon.kz/Document/?doc_id=30518961" TargetMode="External"/><Relationship Id="rId53" Type="http://schemas.openxmlformats.org/officeDocument/2006/relationships/hyperlink" Target="http://online.zakon.kz/Document/?doc_id=31112647" TargetMode="External"/><Relationship Id="rId1207" Type="http://schemas.openxmlformats.org/officeDocument/2006/relationships/hyperlink" Target="http://online.zakon.kz/Document/?doc_id=30624803" TargetMode="External"/><Relationship Id="rId1414" Type="http://schemas.openxmlformats.org/officeDocument/2006/relationships/hyperlink" Target="http://online.zakon.kz/Document/?doc_id=30366245" TargetMode="External"/><Relationship Id="rId1621" Type="http://schemas.openxmlformats.org/officeDocument/2006/relationships/hyperlink" Target="http://online.zakon.kz/Document/?doc_id=31310976" TargetMode="External"/><Relationship Id="rId4777" Type="http://schemas.openxmlformats.org/officeDocument/2006/relationships/hyperlink" Target="http://online.zakon.kz/Document/?doc_id=30366245" TargetMode="External"/><Relationship Id="rId4984" Type="http://schemas.openxmlformats.org/officeDocument/2006/relationships/hyperlink" Target="http://online.zakon.kz/Document/?doc_id=30783576" TargetMode="External"/><Relationship Id="rId5828" Type="http://schemas.openxmlformats.org/officeDocument/2006/relationships/hyperlink" Target="http://online.zakon.kz/Document/?doc_id=30520771" TargetMode="External"/><Relationship Id="rId7183" Type="http://schemas.openxmlformats.org/officeDocument/2006/relationships/hyperlink" Target="http://online.zakon.kz/Document/?doc_id=30835176" TargetMode="External"/><Relationship Id="rId7390" Type="http://schemas.openxmlformats.org/officeDocument/2006/relationships/hyperlink" Target="http://online.zakon.kz/Document/?doc_id=30782059" TargetMode="External"/><Relationship Id="rId8027" Type="http://schemas.openxmlformats.org/officeDocument/2006/relationships/hyperlink" Target="http://online.zakon.kz/Document/?doc_id=31034351" TargetMode="External"/><Relationship Id="rId8234" Type="http://schemas.openxmlformats.org/officeDocument/2006/relationships/hyperlink" Target="http://online.zakon.kz/Document/?doc_id=30366245" TargetMode="External"/><Relationship Id="rId8441" Type="http://schemas.openxmlformats.org/officeDocument/2006/relationships/hyperlink" Target="http://online.zakon.kz/Document/?doc_id=31310976" TargetMode="External"/><Relationship Id="rId3379" Type="http://schemas.openxmlformats.org/officeDocument/2006/relationships/hyperlink" Target="http://online.zakon.kz/Document/?doc_id=31094393" TargetMode="External"/><Relationship Id="rId3586" Type="http://schemas.openxmlformats.org/officeDocument/2006/relationships/hyperlink" Target="http://online.zakon.kz/Document/?doc_id=30408494" TargetMode="External"/><Relationship Id="rId3793" Type="http://schemas.openxmlformats.org/officeDocument/2006/relationships/hyperlink" Target="http://online.zakon.kz/Document/?doc_id=31037865" TargetMode="External"/><Relationship Id="rId4637" Type="http://schemas.openxmlformats.org/officeDocument/2006/relationships/hyperlink" Target="http://online.zakon.kz/Document/?doc_id=31118587" TargetMode="External"/><Relationship Id="rId7043" Type="http://schemas.openxmlformats.org/officeDocument/2006/relationships/hyperlink" Target="http://online.zakon.kz/Document/?doc_id=30366245" TargetMode="External"/><Relationship Id="rId7250" Type="http://schemas.openxmlformats.org/officeDocument/2006/relationships/hyperlink" Target="http://online.zakon.kz/Document/?doc_id=30366245" TargetMode="External"/><Relationship Id="rId8301" Type="http://schemas.openxmlformats.org/officeDocument/2006/relationships/hyperlink" Target="http://online.zakon.kz/Document/?doc_id=30366245" TargetMode="External"/><Relationship Id="rId2188" Type="http://schemas.openxmlformats.org/officeDocument/2006/relationships/hyperlink" Target="http://online.zakon.kz/Document/?doc_id=30384784" TargetMode="External"/><Relationship Id="rId2395" Type="http://schemas.openxmlformats.org/officeDocument/2006/relationships/hyperlink" Target="http://online.zakon.kz/Document/?doc_id=31481924" TargetMode="External"/><Relationship Id="rId3239" Type="http://schemas.openxmlformats.org/officeDocument/2006/relationships/hyperlink" Target="http://online.zakon.kz/Document/?doc_id=31094393" TargetMode="External"/><Relationship Id="rId3446" Type="http://schemas.openxmlformats.org/officeDocument/2006/relationships/hyperlink" Target="http://online.zakon.kz/Document/?doc_id=30366245" TargetMode="External"/><Relationship Id="rId4844" Type="http://schemas.openxmlformats.org/officeDocument/2006/relationships/hyperlink" Target="http://online.zakon.kz/Document/?doc_id=31025648" TargetMode="External"/><Relationship Id="rId7110" Type="http://schemas.openxmlformats.org/officeDocument/2006/relationships/hyperlink" Target="http://online.zakon.kz/Document/?doc_id=30366245"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1548171" TargetMode="External"/><Relationship Id="rId2255" Type="http://schemas.openxmlformats.org/officeDocument/2006/relationships/hyperlink" Target="http://online.zakon.kz/Document/?doc_id=30366245" TargetMode="External"/><Relationship Id="rId3653" Type="http://schemas.openxmlformats.org/officeDocument/2006/relationships/hyperlink" Target="http://online.zakon.kz/Document/?doc_id=30366245" TargetMode="External"/><Relationship Id="rId3860" Type="http://schemas.openxmlformats.org/officeDocument/2006/relationships/hyperlink" Target="http://online.zakon.kz/Document/?doc_id=30783576" TargetMode="External"/><Relationship Id="rId4704" Type="http://schemas.openxmlformats.org/officeDocument/2006/relationships/hyperlink" Target="http://online.zakon.kz/Document/?doc_id=30366245" TargetMode="External"/><Relationship Id="rId4911" Type="http://schemas.openxmlformats.org/officeDocument/2006/relationships/hyperlink" Target="http://online.zakon.kz/Document/?doc_id=31312849"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51006061" TargetMode="External"/><Relationship Id="rId2462" Type="http://schemas.openxmlformats.org/officeDocument/2006/relationships/hyperlink" Target="http://online.zakon.kz/Document/?doc_id=31312849" TargetMode="External"/><Relationship Id="rId3306" Type="http://schemas.openxmlformats.org/officeDocument/2006/relationships/hyperlink" Target="http://online.zakon.kz/Document/?doc_id=31609214" TargetMode="External"/><Relationship Id="rId3513" Type="http://schemas.openxmlformats.org/officeDocument/2006/relationships/hyperlink" Target="http://online.zakon.kz/Document/?doc_id=30366245" TargetMode="External"/><Relationship Id="rId3720" Type="http://schemas.openxmlformats.org/officeDocument/2006/relationships/hyperlink" Target="http://online.zakon.kz/Document/?doc_id=30366245" TargetMode="External"/><Relationship Id="rId6669" Type="http://schemas.openxmlformats.org/officeDocument/2006/relationships/hyperlink" Target="http://online.zakon.kz/Document/?doc_id=31310976" TargetMode="External"/><Relationship Id="rId6876" Type="http://schemas.openxmlformats.org/officeDocument/2006/relationships/hyperlink" Target="http://online.zakon.kz/Document/?doc_id=30520771" TargetMode="External"/><Relationship Id="rId7927" Type="http://schemas.openxmlformats.org/officeDocument/2006/relationships/hyperlink" Target="http://online.zakon.kz/Document/?doc_id=30366245" TargetMode="External"/><Relationship Id="rId8091" Type="http://schemas.openxmlformats.org/officeDocument/2006/relationships/hyperlink" Target="http://online.zakon.kz/Document/?doc_id=30782059"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1064" Type="http://schemas.openxmlformats.org/officeDocument/2006/relationships/hyperlink" Target="http://online.zakon.kz/Document/?doc_id=30366245" TargetMode="External"/><Relationship Id="rId1271" Type="http://schemas.openxmlformats.org/officeDocument/2006/relationships/hyperlink" Target="http://online.zakon.kz/Document/?doc_id=31481924" TargetMode="External"/><Relationship Id="rId2115" Type="http://schemas.openxmlformats.org/officeDocument/2006/relationships/hyperlink" Target="http://online.zakon.kz/Document/?doc_id=30368034" TargetMode="External"/><Relationship Id="rId2322" Type="http://schemas.openxmlformats.org/officeDocument/2006/relationships/hyperlink" Target="http://online.zakon.kz/Document/?doc_id=30518961" TargetMode="External"/><Relationship Id="rId5478" Type="http://schemas.openxmlformats.org/officeDocument/2006/relationships/hyperlink" Target="http://online.zakon.kz/Document/?doc_id=31416324" TargetMode="External"/><Relationship Id="rId5685" Type="http://schemas.openxmlformats.org/officeDocument/2006/relationships/hyperlink" Target="http://online.zakon.kz/Document/?doc_id=31037865" TargetMode="External"/><Relationship Id="rId5892" Type="http://schemas.openxmlformats.org/officeDocument/2006/relationships/hyperlink" Target="http://online.zakon.kz/Document/?doc_id=30520771" TargetMode="External"/><Relationship Id="rId6529" Type="http://schemas.openxmlformats.org/officeDocument/2006/relationships/hyperlink" Target="http://online.zakon.kz/Document/?doc_id=31122069" TargetMode="External"/><Relationship Id="rId6736" Type="http://schemas.openxmlformats.org/officeDocument/2006/relationships/hyperlink" Target="http://online.zakon.kz/Document/?doc_id=30366245" TargetMode="External"/><Relationship Id="rId6943" Type="http://schemas.openxmlformats.org/officeDocument/2006/relationships/hyperlink" Target="http://online.zakon.kz/Document/?doc_id=31406125"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31310973" TargetMode="External"/><Relationship Id="rId4287" Type="http://schemas.openxmlformats.org/officeDocument/2006/relationships/hyperlink" Target="http://online.zakon.kz/Document/?doc_id=31310976" TargetMode="External"/><Relationship Id="rId4494" Type="http://schemas.openxmlformats.org/officeDocument/2006/relationships/hyperlink" Target="http://online.zakon.kz/Document/?doc_id=31570375" TargetMode="External"/><Relationship Id="rId5338" Type="http://schemas.openxmlformats.org/officeDocument/2006/relationships/hyperlink" Target="http://online.zakon.kz/Document/?doc_id=30366245" TargetMode="External"/><Relationship Id="rId5545" Type="http://schemas.openxmlformats.org/officeDocument/2006/relationships/hyperlink" Target="http://online.zakon.kz/Document/?doc_id=31310976" TargetMode="External"/><Relationship Id="rId5752" Type="http://schemas.openxmlformats.org/officeDocument/2006/relationships/hyperlink" Target="http://online.zakon.kz/Document/?doc_id=30366245" TargetMode="External"/><Relationship Id="rId6803" Type="http://schemas.openxmlformats.org/officeDocument/2006/relationships/hyperlink" Target="http://online.zakon.kz/Document/?doc_id=31039509" TargetMode="External"/><Relationship Id="rId3096" Type="http://schemas.openxmlformats.org/officeDocument/2006/relationships/hyperlink" Target="http://online.zakon.kz/Document/?doc_id=31312849" TargetMode="External"/><Relationship Id="rId4147" Type="http://schemas.openxmlformats.org/officeDocument/2006/relationships/hyperlink" Target="http://online.zakon.kz/Document/?doc_id=30783576" TargetMode="External"/><Relationship Id="rId4354" Type="http://schemas.openxmlformats.org/officeDocument/2006/relationships/hyperlink" Target="http://online.zakon.kz/Document/?doc_id=31212669" TargetMode="External"/><Relationship Id="rId4561" Type="http://schemas.openxmlformats.org/officeDocument/2006/relationships/hyperlink" Target="http://online.zakon.kz/Document/?doc_id=31312849" TargetMode="External"/><Relationship Id="rId5405" Type="http://schemas.openxmlformats.org/officeDocument/2006/relationships/hyperlink" Target="http://online.zakon.kz/Document/?doc_id=30366245" TargetMode="External"/><Relationship Id="rId5612" Type="http://schemas.openxmlformats.org/officeDocument/2006/relationships/hyperlink" Target="http://online.zakon.kz/Document/?doc_id=30782059" TargetMode="External"/><Relationship Id="rId1948" Type="http://schemas.openxmlformats.org/officeDocument/2006/relationships/hyperlink" Target="http://online.zakon.kz/Document/?doc_id=30366245" TargetMode="External"/><Relationship Id="rId3163" Type="http://schemas.openxmlformats.org/officeDocument/2006/relationships/hyperlink" Target="http://online.zakon.kz/Document/?doc_id=31039509" TargetMode="External"/><Relationship Id="rId3370" Type="http://schemas.openxmlformats.org/officeDocument/2006/relationships/hyperlink" Target="http://online.zakon.kz/Document/?doc_id=31310976" TargetMode="External"/><Relationship Id="rId4007" Type="http://schemas.openxmlformats.org/officeDocument/2006/relationships/hyperlink" Target="http://online.zakon.kz/Document/?doc_id=30366245" TargetMode="External"/><Relationship Id="rId4214" Type="http://schemas.openxmlformats.org/officeDocument/2006/relationships/hyperlink" Target="http://online.zakon.kz/Document/?doc_id=30782059" TargetMode="External"/><Relationship Id="rId4421" Type="http://schemas.openxmlformats.org/officeDocument/2006/relationships/hyperlink" Target="http://online.zakon.kz/Document/?doc_id=30366245" TargetMode="External"/><Relationship Id="rId7577" Type="http://schemas.openxmlformats.org/officeDocument/2006/relationships/hyperlink" Target="http://online.zakon.kz/Document/?doc_id=30366245"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366245" TargetMode="External"/><Relationship Id="rId3023" Type="http://schemas.openxmlformats.org/officeDocument/2006/relationships/hyperlink" Target="http://online.zakon.kz/Document/?doc_id=30565734" TargetMode="External"/><Relationship Id="rId6179" Type="http://schemas.openxmlformats.org/officeDocument/2006/relationships/hyperlink" Target="http://online.zakon.kz/Document/?doc_id=30456138" TargetMode="External"/><Relationship Id="rId6386" Type="http://schemas.openxmlformats.org/officeDocument/2006/relationships/hyperlink" Target="http://online.zakon.kz/Document/?doc_id=31411217" TargetMode="External"/><Relationship Id="rId7784" Type="http://schemas.openxmlformats.org/officeDocument/2006/relationships/hyperlink" Target="http://online.zakon.kz/Document/?doc_id=30782059" TargetMode="External"/><Relationship Id="rId7991" Type="http://schemas.openxmlformats.org/officeDocument/2006/relationships/hyperlink" Target="http://online.zakon.kz/Document/?doc_id=31312849" TargetMode="External"/><Relationship Id="rId151" Type="http://schemas.openxmlformats.org/officeDocument/2006/relationships/hyperlink" Target="http://online.zakon.kz/Document/?doc_id=30366245" TargetMode="External"/><Relationship Id="rId3230" Type="http://schemas.openxmlformats.org/officeDocument/2006/relationships/hyperlink" Target="http://online.zakon.kz/Document/?doc_id=31037865" TargetMode="External"/><Relationship Id="rId5195" Type="http://schemas.openxmlformats.org/officeDocument/2006/relationships/hyperlink" Target="http://online.zakon.kz/Document/?doc_id=30565734" TargetMode="External"/><Relationship Id="rId6039" Type="http://schemas.openxmlformats.org/officeDocument/2006/relationships/hyperlink" Target="http://online.zakon.kz/Document/?doc_id=30366245" TargetMode="External"/><Relationship Id="rId6593" Type="http://schemas.openxmlformats.org/officeDocument/2006/relationships/hyperlink" Target="http://online.zakon.kz/Document/?doc_id=31310976" TargetMode="External"/><Relationship Id="rId7437" Type="http://schemas.openxmlformats.org/officeDocument/2006/relationships/hyperlink" Target="http://online.zakon.kz/Document/?doc_id=31310973" TargetMode="External"/><Relationship Id="rId7644" Type="http://schemas.openxmlformats.org/officeDocument/2006/relationships/hyperlink" Target="http://online.zakon.kz/Document/?doc_id=31037865" TargetMode="External"/><Relationship Id="rId7851" Type="http://schemas.openxmlformats.org/officeDocument/2006/relationships/hyperlink" Target="http://online.zakon.kz/Document/?doc_id=30395512" TargetMode="External"/><Relationship Id="rId2789" Type="http://schemas.openxmlformats.org/officeDocument/2006/relationships/hyperlink" Target="http://online.zakon.kz/Document/?doc_id=30569572" TargetMode="External"/><Relationship Id="rId2996" Type="http://schemas.openxmlformats.org/officeDocument/2006/relationships/hyperlink" Target="http://online.zakon.kz/Document/?doc_id=31481924" TargetMode="External"/><Relationship Id="rId6246" Type="http://schemas.openxmlformats.org/officeDocument/2006/relationships/hyperlink" Target="http://online.zakon.kz/Document/?doc_id=30518961" TargetMode="External"/><Relationship Id="rId6453" Type="http://schemas.openxmlformats.org/officeDocument/2006/relationships/hyperlink" Target="http://online.zakon.kz/Document/?doc_id=31310976" TargetMode="External"/><Relationship Id="rId6660" Type="http://schemas.openxmlformats.org/officeDocument/2006/relationships/hyperlink" Target="http://online.zakon.kz/Document/?doc_id=31113828" TargetMode="External"/><Relationship Id="rId7504" Type="http://schemas.openxmlformats.org/officeDocument/2006/relationships/hyperlink" Target="http://online.zakon.kz/Document/?doc_id=30624803" TargetMode="External"/><Relationship Id="rId7711" Type="http://schemas.openxmlformats.org/officeDocument/2006/relationships/hyperlink" Target="http://online.zakon.kz/Document/?doc_id=31310976" TargetMode="External"/><Relationship Id="rId968" Type="http://schemas.openxmlformats.org/officeDocument/2006/relationships/hyperlink" Target="http://online.zakon.kz/Document/?doc_id=30364178" TargetMode="External"/><Relationship Id="rId1598" Type="http://schemas.openxmlformats.org/officeDocument/2006/relationships/hyperlink" Target="http://online.zakon.kz/Document/?doc_id=30783576" TargetMode="External"/><Relationship Id="rId2649" Type="http://schemas.openxmlformats.org/officeDocument/2006/relationships/hyperlink" Target="http://online.zakon.kz/Document/?doc_id=31094393" TargetMode="External"/><Relationship Id="rId2856" Type="http://schemas.openxmlformats.org/officeDocument/2006/relationships/hyperlink" Target="http://online.zakon.kz/Document/?doc_id=31310976" TargetMode="External"/><Relationship Id="rId3907" Type="http://schemas.openxmlformats.org/officeDocument/2006/relationships/hyperlink" Target="http://online.zakon.kz/Document/?doc_id=30782059" TargetMode="External"/><Relationship Id="rId5055" Type="http://schemas.openxmlformats.org/officeDocument/2006/relationships/hyperlink" Target="http://online.zakon.kz/Document/?doc_id=30783576" TargetMode="External"/><Relationship Id="rId5262" Type="http://schemas.openxmlformats.org/officeDocument/2006/relationships/hyperlink" Target="http://online.zakon.kz/Document/?doc_id=30368034" TargetMode="External"/><Relationship Id="rId6106" Type="http://schemas.openxmlformats.org/officeDocument/2006/relationships/hyperlink" Target="http://online.zakon.kz/Document/?doc_id=31094393" TargetMode="External"/><Relationship Id="rId6313" Type="http://schemas.openxmlformats.org/officeDocument/2006/relationships/hyperlink" Target="http://online.zakon.kz/Document/?doc_id=30086791" TargetMode="External"/><Relationship Id="rId6520" Type="http://schemas.openxmlformats.org/officeDocument/2006/relationships/hyperlink" Target="http://online.zakon.kz/Document/?doc_id=51049332" TargetMode="External"/><Relationship Id="rId97" Type="http://schemas.openxmlformats.org/officeDocument/2006/relationships/hyperlink" Target="http://online.zakon.kz/Document/?doc_id=30366245" TargetMode="External"/><Relationship Id="rId828" Type="http://schemas.openxmlformats.org/officeDocument/2006/relationships/hyperlink" Target="http://online.zakon.kz/Document/?doc_id=31039509" TargetMode="External"/><Relationship Id="rId1458" Type="http://schemas.openxmlformats.org/officeDocument/2006/relationships/hyperlink" Target="http://online.zakon.kz/Document/?doc_id=31518761" TargetMode="External"/><Relationship Id="rId1665" Type="http://schemas.openxmlformats.org/officeDocument/2006/relationships/hyperlink" Target="http://online.zakon.kz/Document/?doc_id=30388346" TargetMode="External"/><Relationship Id="rId1872" Type="http://schemas.openxmlformats.org/officeDocument/2006/relationships/hyperlink" Target="http://online.zakon.kz/Document/?doc_id=31482533" TargetMode="External"/><Relationship Id="rId2509" Type="http://schemas.openxmlformats.org/officeDocument/2006/relationships/hyperlink" Target="http://online.zakon.kz/Document/?doc_id=30366245" TargetMode="External"/><Relationship Id="rId2716" Type="http://schemas.openxmlformats.org/officeDocument/2006/relationships/hyperlink" Target="http://online.zakon.kz/Document/?doc_id=31310976" TargetMode="External"/><Relationship Id="rId4071" Type="http://schemas.openxmlformats.org/officeDocument/2006/relationships/hyperlink" Target="http://online.zakon.kz/Document/?doc_id=30783576" TargetMode="External"/><Relationship Id="rId5122" Type="http://schemas.openxmlformats.org/officeDocument/2006/relationships/hyperlink" Target="http://online.zakon.kz/Document/?doc_id=31310976" TargetMode="External"/><Relationship Id="rId8278" Type="http://schemas.openxmlformats.org/officeDocument/2006/relationships/hyperlink" Target="http://online.zakon.kz/Document/?doc_id=31037865" TargetMode="External"/><Relationship Id="rId1318" Type="http://schemas.openxmlformats.org/officeDocument/2006/relationships/hyperlink" Target="http://online.zakon.kz/Document/?doc_id=30520771" TargetMode="External"/><Relationship Id="rId1525" Type="http://schemas.openxmlformats.org/officeDocument/2006/relationships/hyperlink" Target="http://online.zakon.kz/Document/?doc_id=30366245" TargetMode="External"/><Relationship Id="rId2923" Type="http://schemas.openxmlformats.org/officeDocument/2006/relationships/hyperlink" Target="http://online.zakon.kz/Document/?doc_id=30366245" TargetMode="External"/><Relationship Id="rId7087" Type="http://schemas.openxmlformats.org/officeDocument/2006/relationships/hyperlink" Target="http://online.zakon.kz/Document/?doc_id=31037865" TargetMode="External"/><Relationship Id="rId7294" Type="http://schemas.openxmlformats.org/officeDocument/2006/relationships/hyperlink" Target="http://online.zakon.kz/Document/?doc_id=30366245" TargetMode="External"/><Relationship Id="rId8138" Type="http://schemas.openxmlformats.org/officeDocument/2006/relationships/hyperlink" Target="http://online.zakon.kz/Document/?doc_id=30449266" TargetMode="External"/><Relationship Id="rId8345" Type="http://schemas.openxmlformats.org/officeDocument/2006/relationships/hyperlink" Target="http://online.zakon.kz/Document/?doc_id=30783576" TargetMode="External"/><Relationship Id="rId1732" Type="http://schemas.openxmlformats.org/officeDocument/2006/relationships/hyperlink" Target="http://online.zakon.kz/Document/?doc_id=31310973" TargetMode="External"/><Relationship Id="rId4888" Type="http://schemas.openxmlformats.org/officeDocument/2006/relationships/hyperlink" Target="http://online.zakon.kz/Document/?doc_id=31519607" TargetMode="External"/><Relationship Id="rId5939" Type="http://schemas.openxmlformats.org/officeDocument/2006/relationships/hyperlink" Target="http://online.zakon.kz/Document/?doc_id=31312849" TargetMode="External"/><Relationship Id="rId7154" Type="http://schemas.openxmlformats.org/officeDocument/2006/relationships/hyperlink" Target="http://online.zakon.kz/Document/?doc_id=30366245" TargetMode="External"/><Relationship Id="rId7361" Type="http://schemas.openxmlformats.org/officeDocument/2006/relationships/hyperlink" Target="http://online.zakon.kz/Document/?doc_id=30782059" TargetMode="External"/><Relationship Id="rId8205" Type="http://schemas.openxmlformats.org/officeDocument/2006/relationships/hyperlink" Target="http://online.zakon.kz/Document/?doc_id=31037865" TargetMode="External"/><Relationship Id="rId24" Type="http://schemas.openxmlformats.org/officeDocument/2006/relationships/hyperlink" Target="http://online.zakon.kz/Document/?doc_id=31575891" TargetMode="External"/><Relationship Id="rId2299" Type="http://schemas.openxmlformats.org/officeDocument/2006/relationships/hyperlink" Target="http://online.zakon.kz/Document/?doc_id=30366245" TargetMode="External"/><Relationship Id="rId3697" Type="http://schemas.openxmlformats.org/officeDocument/2006/relationships/hyperlink" Target="http://online.zakon.kz/Document/?doc_id=30366245" TargetMode="External"/><Relationship Id="rId4748" Type="http://schemas.openxmlformats.org/officeDocument/2006/relationships/hyperlink" Target="http://online.zakon.kz/Document/?doc_id=31310976" TargetMode="External"/><Relationship Id="rId4955" Type="http://schemas.openxmlformats.org/officeDocument/2006/relationships/hyperlink" Target="http://online.zakon.kz/Document/?doc_id=31025648" TargetMode="External"/><Relationship Id="rId7014" Type="http://schemas.openxmlformats.org/officeDocument/2006/relationships/hyperlink" Target="http://online.zakon.kz/Document/?doc_id=30366245" TargetMode="External"/><Relationship Id="rId8412" Type="http://schemas.openxmlformats.org/officeDocument/2006/relationships/hyperlink" Target="http://online.zakon.kz/Document/?doc_id=30520771" TargetMode="External"/><Relationship Id="rId3557" Type="http://schemas.openxmlformats.org/officeDocument/2006/relationships/hyperlink" Target="http://online.zakon.kz/Document/?doc_id=30920356" TargetMode="External"/><Relationship Id="rId3764" Type="http://schemas.openxmlformats.org/officeDocument/2006/relationships/hyperlink" Target="http://online.zakon.kz/Document/?doc_id=31094393" TargetMode="External"/><Relationship Id="rId3971" Type="http://schemas.openxmlformats.org/officeDocument/2006/relationships/hyperlink" Target="http://online.zakon.kz/Document/?doc_id=31037865" TargetMode="External"/><Relationship Id="rId4608" Type="http://schemas.openxmlformats.org/officeDocument/2006/relationships/hyperlink" Target="http://online.zakon.kz/Document/?doc_id=31615135" TargetMode="External"/><Relationship Id="rId4815" Type="http://schemas.openxmlformats.org/officeDocument/2006/relationships/hyperlink" Target="http://online.zakon.kz/Document/?doc_id=31312849" TargetMode="External"/><Relationship Id="rId6170" Type="http://schemas.openxmlformats.org/officeDocument/2006/relationships/hyperlink" Target="http://online.zakon.kz/Document/?doc_id=31114660" TargetMode="External"/><Relationship Id="rId7221" Type="http://schemas.openxmlformats.org/officeDocument/2006/relationships/hyperlink" Target="http://online.zakon.kz/Document/?doc_id=30624803"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1411217" TargetMode="External"/><Relationship Id="rId2159" Type="http://schemas.openxmlformats.org/officeDocument/2006/relationships/hyperlink" Target="http://online.zakon.kz/Document/?doc_id=30366245" TargetMode="External"/><Relationship Id="rId2366" Type="http://schemas.openxmlformats.org/officeDocument/2006/relationships/hyperlink" Target="http://online.zakon.kz/Document/?doc_id=30366245" TargetMode="External"/><Relationship Id="rId2573" Type="http://schemas.openxmlformats.org/officeDocument/2006/relationships/hyperlink" Target="http://online.zakon.kz/Document/?doc_id=30366245" TargetMode="External"/><Relationship Id="rId2780" Type="http://schemas.openxmlformats.org/officeDocument/2006/relationships/hyperlink" Target="http://online.zakon.kz/Document/?doc_id=31037865" TargetMode="External"/><Relationship Id="rId3417" Type="http://schemas.openxmlformats.org/officeDocument/2006/relationships/hyperlink" Target="http://online.zakon.kz/Document/?doc_id=31310976" TargetMode="External"/><Relationship Id="rId3624" Type="http://schemas.openxmlformats.org/officeDocument/2006/relationships/hyperlink" Target="http://online.zakon.kz/Document/?doc_id=31310976" TargetMode="External"/><Relationship Id="rId3831" Type="http://schemas.openxmlformats.org/officeDocument/2006/relationships/hyperlink" Target="http://online.zakon.kz/Document/?doc_id=30366245" TargetMode="External"/><Relationship Id="rId6030" Type="http://schemas.openxmlformats.org/officeDocument/2006/relationships/hyperlink" Target="http://online.zakon.kz/Document/?doc_id=31312849" TargetMode="External"/><Relationship Id="rId6987" Type="http://schemas.openxmlformats.org/officeDocument/2006/relationships/hyperlink" Target="http://online.zakon.kz/Document/?doc_id=30366245"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1345659" TargetMode="External"/><Relationship Id="rId1175" Type="http://schemas.openxmlformats.org/officeDocument/2006/relationships/hyperlink" Target="http://online.zakon.kz/Document/?doc_id=31037865" TargetMode="External"/><Relationship Id="rId1382" Type="http://schemas.openxmlformats.org/officeDocument/2006/relationships/hyperlink" Target="http://online.zakon.kz/Document/?doc_id=31310976" TargetMode="External"/><Relationship Id="rId2019" Type="http://schemas.openxmlformats.org/officeDocument/2006/relationships/hyperlink" Target="http://online.zakon.kz/Document/?doc_id=1026672" TargetMode="External"/><Relationship Id="rId2226" Type="http://schemas.openxmlformats.org/officeDocument/2006/relationships/hyperlink" Target="http://online.zakon.kz/Document/?doc_id=30366245" TargetMode="External"/><Relationship Id="rId2433" Type="http://schemas.openxmlformats.org/officeDocument/2006/relationships/hyperlink" Target="http://online.zakon.kz/Document/?doc_id=31094393" TargetMode="External"/><Relationship Id="rId2640" Type="http://schemas.openxmlformats.org/officeDocument/2006/relationships/hyperlink" Target="http://online.zakon.kz/Document/?doc_id=30569572" TargetMode="External"/><Relationship Id="rId5589" Type="http://schemas.openxmlformats.org/officeDocument/2006/relationships/hyperlink" Target="http://online.zakon.kz/Document/?doc_id=30783576" TargetMode="External"/><Relationship Id="rId5796" Type="http://schemas.openxmlformats.org/officeDocument/2006/relationships/hyperlink" Target="http://online.zakon.kz/Document/?doc_id=31310976" TargetMode="External"/><Relationship Id="rId6847" Type="http://schemas.openxmlformats.org/officeDocument/2006/relationships/hyperlink" Target="http://online.zakon.kz/Document/?doc_id=31481924"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366245" TargetMode="External"/><Relationship Id="rId1242" Type="http://schemas.openxmlformats.org/officeDocument/2006/relationships/hyperlink" Target="http://online.zakon.kz/Document/?doc_id=31039509" TargetMode="External"/><Relationship Id="rId2500" Type="http://schemas.openxmlformats.org/officeDocument/2006/relationships/hyperlink" Target="http://online.zakon.kz/Document/?doc_id=30863239" TargetMode="External"/><Relationship Id="rId4398" Type="http://schemas.openxmlformats.org/officeDocument/2006/relationships/hyperlink" Target="http://online.zakon.kz/Document/?doc_id=30366245" TargetMode="External"/><Relationship Id="rId5449" Type="http://schemas.openxmlformats.org/officeDocument/2006/relationships/hyperlink" Target="http://online.zakon.kz/Document/?doc_id=31310976" TargetMode="External"/><Relationship Id="rId5656" Type="http://schemas.openxmlformats.org/officeDocument/2006/relationships/hyperlink" Target="http://online.zakon.kz/Document/?doc_id=31037865" TargetMode="External"/><Relationship Id="rId8062" Type="http://schemas.openxmlformats.org/officeDocument/2006/relationships/hyperlink" Target="http://online.zakon.kz/Document/?doc_id=31039509" TargetMode="External"/><Relationship Id="rId1102" Type="http://schemas.openxmlformats.org/officeDocument/2006/relationships/hyperlink" Target="http://online.zakon.kz/Document/?doc_id=30518961" TargetMode="External"/><Relationship Id="rId4258" Type="http://schemas.openxmlformats.org/officeDocument/2006/relationships/hyperlink" Target="http://online.zakon.kz/Document/?doc_id=31037865" TargetMode="External"/><Relationship Id="rId4465" Type="http://schemas.openxmlformats.org/officeDocument/2006/relationships/hyperlink" Target="http://online.zakon.kz/Document/?doc_id=31518761" TargetMode="External"/><Relationship Id="rId5309" Type="http://schemas.openxmlformats.org/officeDocument/2006/relationships/hyperlink" Target="http://online.zakon.kz/Document/?doc_id=30366245" TargetMode="External"/><Relationship Id="rId5863" Type="http://schemas.openxmlformats.org/officeDocument/2006/relationships/hyperlink" Target="http://online.zakon.kz/Document/?doc_id=30366245" TargetMode="External"/><Relationship Id="rId6707" Type="http://schemas.openxmlformats.org/officeDocument/2006/relationships/hyperlink" Target="http://online.zakon.kz/Document/?doc_id=31312849" TargetMode="External"/><Relationship Id="rId6914" Type="http://schemas.openxmlformats.org/officeDocument/2006/relationships/hyperlink" Target="http://online.zakon.kz/Document/?doc_id=30606997" TargetMode="External"/><Relationship Id="rId3067" Type="http://schemas.openxmlformats.org/officeDocument/2006/relationships/hyperlink" Target="http://online.zakon.kz/Document/?doc_id=30366245" TargetMode="External"/><Relationship Id="rId3274" Type="http://schemas.openxmlformats.org/officeDocument/2006/relationships/hyperlink" Target="http://online.zakon.kz/Document/?doc_id=30518961" TargetMode="External"/><Relationship Id="rId4118" Type="http://schemas.openxmlformats.org/officeDocument/2006/relationships/hyperlink" Target="http://online.zakon.kz/Document/?doc_id=30783576" TargetMode="External"/><Relationship Id="rId4672" Type="http://schemas.openxmlformats.org/officeDocument/2006/relationships/hyperlink" Target="http://online.zakon.kz/Document/?doc_id=30366245" TargetMode="External"/><Relationship Id="rId5516" Type="http://schemas.openxmlformats.org/officeDocument/2006/relationships/hyperlink" Target="http://online.zakon.kz/Document/?doc_id=30858960" TargetMode="External"/><Relationship Id="rId5723" Type="http://schemas.openxmlformats.org/officeDocument/2006/relationships/hyperlink" Target="http://online.zakon.kz/Document/?doc_id=31310976" TargetMode="External"/><Relationship Id="rId5930" Type="http://schemas.openxmlformats.org/officeDocument/2006/relationships/hyperlink" Target="http://online.zakon.kz/Document/?doc_id=30366245"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366245" TargetMode="External"/><Relationship Id="rId3481" Type="http://schemas.openxmlformats.org/officeDocument/2006/relationships/hyperlink" Target="http://online.zakon.kz/Document/?doc_id=30366245" TargetMode="External"/><Relationship Id="rId4325" Type="http://schemas.openxmlformats.org/officeDocument/2006/relationships/hyperlink" Target="http://online.zakon.kz/Document/?doc_id=31039509" TargetMode="External"/><Relationship Id="rId4532" Type="http://schemas.openxmlformats.org/officeDocument/2006/relationships/hyperlink" Target="http://online.zakon.kz/Document/?doc_id=31570375" TargetMode="External"/><Relationship Id="rId7688" Type="http://schemas.openxmlformats.org/officeDocument/2006/relationships/hyperlink" Target="http://online.zakon.kz/Document/?doc_id=30783576" TargetMode="External"/><Relationship Id="rId7895" Type="http://schemas.openxmlformats.org/officeDocument/2006/relationships/hyperlink" Target="http://online.zakon.kz/Document/?doc_id=31094393" TargetMode="External"/><Relationship Id="rId2083" Type="http://schemas.openxmlformats.org/officeDocument/2006/relationships/hyperlink" Target="http://online.zakon.kz/Document/?doc_id=31310976" TargetMode="External"/><Relationship Id="rId2290" Type="http://schemas.openxmlformats.org/officeDocument/2006/relationships/hyperlink" Target="http://online.zakon.kz/Document/?doc_id=30366245" TargetMode="External"/><Relationship Id="rId3134" Type="http://schemas.openxmlformats.org/officeDocument/2006/relationships/hyperlink" Target="http://online.zakon.kz/Document/?doc_id=30366245" TargetMode="External"/><Relationship Id="rId3341" Type="http://schemas.openxmlformats.org/officeDocument/2006/relationships/hyperlink" Target="http://online.zakon.kz/Document/?doc_id=31037865" TargetMode="External"/><Relationship Id="rId6497" Type="http://schemas.openxmlformats.org/officeDocument/2006/relationships/hyperlink" Target="http://online.zakon.kz/Document/?doc_id=31091600" TargetMode="External"/><Relationship Id="rId7548" Type="http://schemas.openxmlformats.org/officeDocument/2006/relationships/hyperlink" Target="http://online.zakon.kz/Document/?doc_id=31518761" TargetMode="External"/><Relationship Id="rId7755" Type="http://schemas.openxmlformats.org/officeDocument/2006/relationships/hyperlink" Target="http://online.zakon.kz/Document/?doc_id=30366245" TargetMode="External"/><Relationship Id="rId7962" Type="http://schemas.openxmlformats.org/officeDocument/2006/relationships/hyperlink" Target="http://online.zakon.kz/Document/?doc_id=30194122"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1039509" TargetMode="External"/><Relationship Id="rId3201" Type="http://schemas.openxmlformats.org/officeDocument/2006/relationships/hyperlink" Target="http://online.zakon.kz/Document/?doc_id=30366245" TargetMode="External"/><Relationship Id="rId5099" Type="http://schemas.openxmlformats.org/officeDocument/2006/relationships/hyperlink" Target="http://online.zakon.kz/Document/?doc_id=30366245" TargetMode="External"/><Relationship Id="rId6357" Type="http://schemas.openxmlformats.org/officeDocument/2006/relationships/hyperlink" Target="http://online.zakon.kz/Document/?doc_id=31227435" TargetMode="External"/><Relationship Id="rId6564" Type="http://schemas.openxmlformats.org/officeDocument/2006/relationships/hyperlink" Target="http://online.zakon.kz/Document/?doc_id=30518961" TargetMode="External"/><Relationship Id="rId6771" Type="http://schemas.openxmlformats.org/officeDocument/2006/relationships/hyperlink" Target="http://online.zakon.kz/Document/?doc_id=31481924" TargetMode="External"/><Relationship Id="rId7408" Type="http://schemas.openxmlformats.org/officeDocument/2006/relationships/hyperlink" Target="http://online.zakon.kz/Document/?doc_id=31039509" TargetMode="External"/><Relationship Id="rId7615" Type="http://schemas.openxmlformats.org/officeDocument/2006/relationships/hyperlink" Target="http://online.zakon.kz/Document/?doc_id=30366245" TargetMode="External"/><Relationship Id="rId7822" Type="http://schemas.openxmlformats.org/officeDocument/2006/relationships/hyperlink" Target="http://online.zakon.kz/Document/?doc_id=31094393" TargetMode="External"/><Relationship Id="rId122" Type="http://schemas.openxmlformats.org/officeDocument/2006/relationships/hyperlink" Target="http://online.zakon.kz/Document/?doc_id=30366245" TargetMode="External"/><Relationship Id="rId2010" Type="http://schemas.openxmlformats.org/officeDocument/2006/relationships/hyperlink" Target="http://online.zakon.kz/Document/?doc_id=31481924" TargetMode="External"/><Relationship Id="rId5166" Type="http://schemas.openxmlformats.org/officeDocument/2006/relationships/hyperlink" Target="http://online.zakon.kz/Document/?doc_id=30518961" TargetMode="External"/><Relationship Id="rId5373" Type="http://schemas.openxmlformats.org/officeDocument/2006/relationships/hyperlink" Target="http://online.zakon.kz/Document/?doc_id=30366245" TargetMode="External"/><Relationship Id="rId5580" Type="http://schemas.openxmlformats.org/officeDocument/2006/relationships/hyperlink" Target="http://online.zakon.kz/Document/?doc_id=30366245" TargetMode="External"/><Relationship Id="rId6217" Type="http://schemas.openxmlformats.org/officeDocument/2006/relationships/hyperlink" Target="http://online.zakon.kz/Document/?doc_id=30962414" TargetMode="External"/><Relationship Id="rId6424" Type="http://schemas.openxmlformats.org/officeDocument/2006/relationships/hyperlink" Target="http://online.zakon.kz/Document/?doc_id=31416324" TargetMode="External"/><Relationship Id="rId6631" Type="http://schemas.openxmlformats.org/officeDocument/2006/relationships/hyperlink" Target="http://online.zakon.kz/Document/?doc_id=31482533" TargetMode="External"/><Relationship Id="rId1569" Type="http://schemas.openxmlformats.org/officeDocument/2006/relationships/hyperlink" Target="http://online.zakon.kz/Document/?doc_id=31312849" TargetMode="External"/><Relationship Id="rId2967" Type="http://schemas.openxmlformats.org/officeDocument/2006/relationships/hyperlink" Target="http://online.zakon.kz/Document/?doc_id=30366245" TargetMode="External"/><Relationship Id="rId4182" Type="http://schemas.openxmlformats.org/officeDocument/2006/relationships/hyperlink" Target="http://online.zakon.kz/Document/?doc_id=30783576" TargetMode="External"/><Relationship Id="rId5026" Type="http://schemas.openxmlformats.org/officeDocument/2006/relationships/hyperlink" Target="http://online.zakon.kz/Document/?doc_id=30782059" TargetMode="External"/><Relationship Id="rId5233" Type="http://schemas.openxmlformats.org/officeDocument/2006/relationships/hyperlink" Target="http://online.zakon.kz/Document/?doc_id=31039509" TargetMode="External"/><Relationship Id="rId5440" Type="http://schemas.openxmlformats.org/officeDocument/2006/relationships/hyperlink" Target="http://online.zakon.kz/Document/?doc_id=30366245" TargetMode="External"/><Relationship Id="rId8389" Type="http://schemas.openxmlformats.org/officeDocument/2006/relationships/hyperlink" Target="http://online.zakon.kz/Document/?doc_id=30368034" TargetMode="External"/><Relationship Id="rId939" Type="http://schemas.openxmlformats.org/officeDocument/2006/relationships/hyperlink" Target="http://online.zakon.kz/Document/?doc_id=30782059" TargetMode="External"/><Relationship Id="rId1776" Type="http://schemas.openxmlformats.org/officeDocument/2006/relationships/hyperlink" Target="http://online.zakon.kz/Document/?doc_id=31037865" TargetMode="External"/><Relationship Id="rId1983" Type="http://schemas.openxmlformats.org/officeDocument/2006/relationships/hyperlink" Target="http://online.zakon.kz/Document/?doc_id=31482533" TargetMode="External"/><Relationship Id="rId2827" Type="http://schemas.openxmlformats.org/officeDocument/2006/relationships/hyperlink" Target="http://online.zakon.kz/Document/?doc_id=31310976" TargetMode="External"/><Relationship Id="rId4042" Type="http://schemas.openxmlformats.org/officeDocument/2006/relationships/hyperlink" Target="http://online.zakon.kz/Document/?doc_id=30782059" TargetMode="External"/><Relationship Id="rId7198" Type="http://schemas.openxmlformats.org/officeDocument/2006/relationships/hyperlink" Target="http://online.zakon.kz/Document/?doc_id=31310976" TargetMode="External"/><Relationship Id="rId8249" Type="http://schemas.openxmlformats.org/officeDocument/2006/relationships/hyperlink" Target="http://online.zakon.kz/Document/?doc_id=30518961" TargetMode="External"/><Relationship Id="rId68" Type="http://schemas.openxmlformats.org/officeDocument/2006/relationships/hyperlink" Target="http://online.zakon.kz/Document/?doc_id=31518761" TargetMode="External"/><Relationship Id="rId1429" Type="http://schemas.openxmlformats.org/officeDocument/2006/relationships/hyperlink" Target="http://online.zakon.kz/Document/?doc_id=30366245" TargetMode="External"/><Relationship Id="rId1636" Type="http://schemas.openxmlformats.org/officeDocument/2006/relationships/hyperlink" Target="http://online.zakon.kz/Document/?doc_id=31481924" TargetMode="External"/><Relationship Id="rId1843" Type="http://schemas.openxmlformats.org/officeDocument/2006/relationships/hyperlink" Target="http://online.zakon.kz/Document/?doc_id=31039509" TargetMode="External"/><Relationship Id="rId4999" Type="http://schemas.openxmlformats.org/officeDocument/2006/relationships/hyperlink" Target="http://online.zakon.kz/Document/?doc_id=30782059" TargetMode="External"/><Relationship Id="rId5300" Type="http://schemas.openxmlformats.org/officeDocument/2006/relationships/hyperlink" Target="http://online.zakon.kz/Document/?doc_id=31182154" TargetMode="External"/><Relationship Id="rId7058" Type="http://schemas.openxmlformats.org/officeDocument/2006/relationships/hyperlink" Target="http://online.zakon.kz/Document/?doc_id=31037865" TargetMode="External"/><Relationship Id="rId8456" Type="http://schemas.openxmlformats.org/officeDocument/2006/relationships/hyperlink" Target="http://online.zakon.kz/Document/?doc_id=30366245" TargetMode="External"/><Relationship Id="rId1703" Type="http://schemas.openxmlformats.org/officeDocument/2006/relationships/hyperlink" Target="http://online.zakon.kz/Document/?doc_id=30368034" TargetMode="External"/><Relationship Id="rId1910" Type="http://schemas.openxmlformats.org/officeDocument/2006/relationships/hyperlink" Target="http://online.zakon.kz/Document/?doc_id=31518760" TargetMode="External"/><Relationship Id="rId4859" Type="http://schemas.openxmlformats.org/officeDocument/2006/relationships/hyperlink" Target="http://online.zakon.kz/Document/?doc_id=31114395" TargetMode="External"/><Relationship Id="rId7265" Type="http://schemas.openxmlformats.org/officeDocument/2006/relationships/hyperlink" Target="http://online.zakon.kz/Document/?doc_id=30782059" TargetMode="External"/><Relationship Id="rId7472" Type="http://schemas.openxmlformats.org/officeDocument/2006/relationships/hyperlink" Target="http://online.zakon.kz/Document/?doc_id=31225158" TargetMode="External"/><Relationship Id="rId8109" Type="http://schemas.openxmlformats.org/officeDocument/2006/relationships/hyperlink" Target="http://online.zakon.kz/Document/?doc_id=31308043" TargetMode="External"/><Relationship Id="rId8316" Type="http://schemas.openxmlformats.org/officeDocument/2006/relationships/hyperlink" Target="http://online.zakon.kz/Document/?doc_id=30782059" TargetMode="External"/><Relationship Id="rId3668" Type="http://schemas.openxmlformats.org/officeDocument/2006/relationships/hyperlink" Target="http://online.zakon.kz/Document/?doc_id=31094393" TargetMode="External"/><Relationship Id="rId3875" Type="http://schemas.openxmlformats.org/officeDocument/2006/relationships/hyperlink" Target="http://online.zakon.kz/Document/?link_id=1001509421" TargetMode="External"/><Relationship Id="rId4719" Type="http://schemas.openxmlformats.org/officeDocument/2006/relationships/hyperlink" Target="http://online.zakon.kz/Document/?doc_id=31310976" TargetMode="External"/><Relationship Id="rId4926" Type="http://schemas.openxmlformats.org/officeDocument/2006/relationships/hyperlink" Target="http://online.zakon.kz/Document/?doc_id=31481924" TargetMode="External"/><Relationship Id="rId6074" Type="http://schemas.openxmlformats.org/officeDocument/2006/relationships/hyperlink" Target="http://online.zakon.kz/Document/?doc_id=30388346" TargetMode="External"/><Relationship Id="rId6281" Type="http://schemas.openxmlformats.org/officeDocument/2006/relationships/hyperlink" Target="http://online.zakon.kz/Document/?doc_id=31310976" TargetMode="External"/><Relationship Id="rId7125" Type="http://schemas.openxmlformats.org/officeDocument/2006/relationships/hyperlink" Target="http://online.zakon.kz/Document/?doc_id=30366245" TargetMode="External"/><Relationship Id="rId7332" Type="http://schemas.openxmlformats.org/officeDocument/2006/relationships/hyperlink" Target="http://online.zakon.kz/Document/?doc_id=30366245"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51006061" TargetMode="External"/><Relationship Id="rId2477" Type="http://schemas.openxmlformats.org/officeDocument/2006/relationships/hyperlink" Target="http://online.zakon.kz/Document/?doc_id=30518961" TargetMode="External"/><Relationship Id="rId2684" Type="http://schemas.openxmlformats.org/officeDocument/2006/relationships/hyperlink" Target="http://online.zakon.kz/Document/?doc_id=31094393" TargetMode="External"/><Relationship Id="rId3528" Type="http://schemas.openxmlformats.org/officeDocument/2006/relationships/hyperlink" Target="http://online.zakon.kz/Document/?doc_id=30366245" TargetMode="External"/><Relationship Id="rId3735" Type="http://schemas.openxmlformats.org/officeDocument/2006/relationships/hyperlink" Target="http://online.zakon.kz/Document/?doc_id=31025648" TargetMode="External"/><Relationship Id="rId5090" Type="http://schemas.openxmlformats.org/officeDocument/2006/relationships/hyperlink" Target="http://online.zakon.kz/Document/?doc_id=30782059" TargetMode="External"/><Relationship Id="rId6141" Type="http://schemas.openxmlformats.org/officeDocument/2006/relationships/hyperlink" Target="http://online.zakon.kz/Document/?doc_id=30366245"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1312849" TargetMode="External"/><Relationship Id="rId1079" Type="http://schemas.openxmlformats.org/officeDocument/2006/relationships/hyperlink" Target="http://online.zakon.kz/Document/?doc_id=31037865" TargetMode="External"/><Relationship Id="rId1286" Type="http://schemas.openxmlformats.org/officeDocument/2006/relationships/hyperlink" Target="http://online.zakon.kz/Document/?doc_id=31482533" TargetMode="External"/><Relationship Id="rId1493" Type="http://schemas.openxmlformats.org/officeDocument/2006/relationships/hyperlink" Target="http://online.zakon.kz/Document/?doc_id=30518961" TargetMode="External"/><Relationship Id="rId2337" Type="http://schemas.openxmlformats.org/officeDocument/2006/relationships/hyperlink" Target="http://online.zakon.kz/Document/?doc_id=30366245" TargetMode="External"/><Relationship Id="rId2544" Type="http://schemas.openxmlformats.org/officeDocument/2006/relationships/hyperlink" Target="http://online.zakon.kz/Document/?doc_id=31094393" TargetMode="External"/><Relationship Id="rId2891" Type="http://schemas.openxmlformats.org/officeDocument/2006/relationships/hyperlink" Target="http://online.zakon.kz/Document/?doc_id=30520771" TargetMode="External"/><Relationship Id="rId3942" Type="http://schemas.openxmlformats.org/officeDocument/2006/relationships/hyperlink" Target="http://online.zakon.kz/Document/?doc_id=30366245" TargetMode="External"/><Relationship Id="rId6001" Type="http://schemas.openxmlformats.org/officeDocument/2006/relationships/hyperlink" Target="http://online.zakon.kz/Document/?doc_id=31039509"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443899" TargetMode="External"/><Relationship Id="rId2751" Type="http://schemas.openxmlformats.org/officeDocument/2006/relationships/hyperlink" Target="http://online.zakon.kz/Document/?doc_id=30366245" TargetMode="External"/><Relationship Id="rId3802" Type="http://schemas.openxmlformats.org/officeDocument/2006/relationships/hyperlink" Target="http://online.zakon.kz/Document/?doc_id=31609214" TargetMode="External"/><Relationship Id="rId6958" Type="http://schemas.openxmlformats.org/officeDocument/2006/relationships/hyperlink" Target="http://online.zakon.kz/Document/?doc_id=31405036" TargetMode="External"/><Relationship Id="rId8173" Type="http://schemas.openxmlformats.org/officeDocument/2006/relationships/hyperlink" Target="http://online.zakon.kz/Document/?doc_id=31212822" TargetMode="External"/><Relationship Id="rId8380" Type="http://schemas.openxmlformats.org/officeDocument/2006/relationships/hyperlink" Target="http://online.zakon.kz/Document/?doc_id=31609214"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1416320" TargetMode="External"/><Relationship Id="rId1006" Type="http://schemas.openxmlformats.org/officeDocument/2006/relationships/hyperlink" Target="http://online.zakon.kz/Document/?doc_id=30366245" TargetMode="External"/><Relationship Id="rId1353" Type="http://schemas.openxmlformats.org/officeDocument/2006/relationships/hyperlink" Target="http://online.zakon.kz/Document/?doc_id=30366245" TargetMode="External"/><Relationship Id="rId1560" Type="http://schemas.openxmlformats.org/officeDocument/2006/relationships/hyperlink" Target="http://online.zakon.kz/Document/?doc_id=30366245" TargetMode="External"/><Relationship Id="rId2404" Type="http://schemas.openxmlformats.org/officeDocument/2006/relationships/hyperlink" Target="http://online.zakon.kz/Document/?doc_id=31310976" TargetMode="External"/><Relationship Id="rId2611" Type="http://schemas.openxmlformats.org/officeDocument/2006/relationships/hyperlink" Target="http://online.zakon.kz/Document/?doc_id=31037865" TargetMode="External"/><Relationship Id="rId5767" Type="http://schemas.openxmlformats.org/officeDocument/2006/relationships/hyperlink" Target="http://online.zakon.kz/Document/?doc_id=30443899" TargetMode="External"/><Relationship Id="rId5974" Type="http://schemas.openxmlformats.org/officeDocument/2006/relationships/hyperlink" Target="http://online.zakon.kz/Document/?doc_id=30789974" TargetMode="External"/><Relationship Id="rId6818" Type="http://schemas.openxmlformats.org/officeDocument/2006/relationships/hyperlink" Target="http://online.zakon.kz/Document/?doc_id=31310976" TargetMode="External"/><Relationship Id="rId8033" Type="http://schemas.openxmlformats.org/officeDocument/2006/relationships/hyperlink" Target="http://online.zakon.kz/Document/?doc_id=31310976" TargetMode="External"/><Relationship Id="rId1213" Type="http://schemas.openxmlformats.org/officeDocument/2006/relationships/hyperlink" Target="http://online.zakon.kz/Document/?doc_id=30835176" TargetMode="External"/><Relationship Id="rId1420" Type="http://schemas.openxmlformats.org/officeDocument/2006/relationships/hyperlink" Target="http://online.zakon.kz/Document/?doc_id=31094393" TargetMode="External"/><Relationship Id="rId4369" Type="http://schemas.openxmlformats.org/officeDocument/2006/relationships/hyperlink" Target="http://online.zakon.kz/Document/?doc_id=31037865" TargetMode="External"/><Relationship Id="rId4576" Type="http://schemas.openxmlformats.org/officeDocument/2006/relationships/hyperlink" Target="http://online.zakon.kz/Document/?doc_id=30366245" TargetMode="External"/><Relationship Id="rId4783" Type="http://schemas.openxmlformats.org/officeDocument/2006/relationships/hyperlink" Target="http://online.zakon.kz/Document/?doc_id=30366245" TargetMode="External"/><Relationship Id="rId4990" Type="http://schemas.openxmlformats.org/officeDocument/2006/relationships/hyperlink" Target="http://online.zakon.kz/Document/?doc_id=30782059" TargetMode="External"/><Relationship Id="rId5627" Type="http://schemas.openxmlformats.org/officeDocument/2006/relationships/hyperlink" Target="http://online.zakon.kz/Document/?doc_id=31112298" TargetMode="External"/><Relationship Id="rId5834" Type="http://schemas.openxmlformats.org/officeDocument/2006/relationships/hyperlink" Target="http://online.zakon.kz/Document/?doc_id=31482533" TargetMode="External"/><Relationship Id="rId8240" Type="http://schemas.openxmlformats.org/officeDocument/2006/relationships/hyperlink" Target="http://online.zakon.kz/Document/?doc_id=30518961" TargetMode="External"/><Relationship Id="rId3178" Type="http://schemas.openxmlformats.org/officeDocument/2006/relationships/hyperlink" Target="http://online.zakon.kz/Document/?doc_id=30520771" TargetMode="External"/><Relationship Id="rId3385" Type="http://schemas.openxmlformats.org/officeDocument/2006/relationships/hyperlink" Target="http://online.zakon.kz/Document/?doc_id=30366245" TargetMode="External"/><Relationship Id="rId3592" Type="http://schemas.openxmlformats.org/officeDocument/2006/relationships/hyperlink" Target="http://online.zakon.kz/Document/?doc_id=30366245" TargetMode="External"/><Relationship Id="rId4229" Type="http://schemas.openxmlformats.org/officeDocument/2006/relationships/hyperlink" Target="http://online.zakon.kz/Document/?doc_id=30366245" TargetMode="External"/><Relationship Id="rId4436" Type="http://schemas.openxmlformats.org/officeDocument/2006/relationships/hyperlink" Target="http://online.zakon.kz/Document/?doc_id=30443899" TargetMode="External"/><Relationship Id="rId4643" Type="http://schemas.openxmlformats.org/officeDocument/2006/relationships/hyperlink" Target="http://online.zakon.kz/Document/?doc_id=30782059" TargetMode="External"/><Relationship Id="rId4850" Type="http://schemas.openxmlformats.org/officeDocument/2006/relationships/hyperlink" Target="http://online.zakon.kz/Document/?doc_id=30366245" TargetMode="External"/><Relationship Id="rId5901" Type="http://schemas.openxmlformats.org/officeDocument/2006/relationships/hyperlink" Target="http://online.zakon.kz/Document/?doc_id=30384673" TargetMode="External"/><Relationship Id="rId7799" Type="http://schemas.openxmlformats.org/officeDocument/2006/relationships/hyperlink" Target="http://online.zakon.kz/Document/?doc_id=31133427" TargetMode="External"/><Relationship Id="rId8100" Type="http://schemas.openxmlformats.org/officeDocument/2006/relationships/hyperlink" Target="http://online.zakon.kz/Document/?doc_id=31482533" TargetMode="External"/><Relationship Id="rId2194" Type="http://schemas.openxmlformats.org/officeDocument/2006/relationships/hyperlink" Target="http://online.zakon.kz/Document/?doc_id=30366245" TargetMode="External"/><Relationship Id="rId3038" Type="http://schemas.openxmlformats.org/officeDocument/2006/relationships/hyperlink" Target="http://online.zakon.kz/Document/?doc_id=31312849" TargetMode="External"/><Relationship Id="rId3245" Type="http://schemas.openxmlformats.org/officeDocument/2006/relationships/hyperlink" Target="http://online.zakon.kz/Document/?doc_id=30384673" TargetMode="External"/><Relationship Id="rId3452" Type="http://schemas.openxmlformats.org/officeDocument/2006/relationships/hyperlink" Target="http://online.zakon.kz/Document/?doc_id=30194122" TargetMode="External"/><Relationship Id="rId4503" Type="http://schemas.openxmlformats.org/officeDocument/2006/relationships/hyperlink" Target="http://online.zakon.kz/Document/?doc_id=30569572" TargetMode="External"/><Relationship Id="rId4710" Type="http://schemas.openxmlformats.org/officeDocument/2006/relationships/hyperlink" Target="http://online.zakon.kz/Document/?doc_id=31039509" TargetMode="External"/><Relationship Id="rId7659" Type="http://schemas.openxmlformats.org/officeDocument/2006/relationships/hyperlink" Target="http://online.zakon.kz/Document/?doc_id=31481924" TargetMode="External"/><Relationship Id="rId7866" Type="http://schemas.openxmlformats.org/officeDocument/2006/relationships/hyperlink" Target="http://online.zakon.kz/Document/?doc_id=30783576"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0366245" TargetMode="External"/><Relationship Id="rId2261" Type="http://schemas.openxmlformats.org/officeDocument/2006/relationships/hyperlink" Target="http://online.zakon.kz/Document/?doc_id=30366245" TargetMode="External"/><Relationship Id="rId3105" Type="http://schemas.openxmlformats.org/officeDocument/2006/relationships/hyperlink" Target="http://online.zakon.kz/Document/?doc_id=30366245" TargetMode="External"/><Relationship Id="rId3312" Type="http://schemas.openxmlformats.org/officeDocument/2006/relationships/hyperlink" Target="http://online.zakon.kz/Document/?doc_id=30366245" TargetMode="External"/><Relationship Id="rId6468" Type="http://schemas.openxmlformats.org/officeDocument/2006/relationships/hyperlink" Target="http://online.zakon.kz/Document/?doc_id=30437484" TargetMode="External"/><Relationship Id="rId6675" Type="http://schemas.openxmlformats.org/officeDocument/2006/relationships/hyperlink" Target="http://online.zakon.kz/Document/?doc_id=31481924" TargetMode="External"/><Relationship Id="rId7519" Type="http://schemas.openxmlformats.org/officeDocument/2006/relationships/hyperlink" Target="http://online.zakon.kz/Document/?doc_id=30449762"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0569572" TargetMode="External"/><Relationship Id="rId2121" Type="http://schemas.openxmlformats.org/officeDocument/2006/relationships/hyperlink" Target="http://online.zakon.kz/Document/?doc_id=30366245" TargetMode="External"/><Relationship Id="rId5277" Type="http://schemas.openxmlformats.org/officeDocument/2006/relationships/hyperlink" Target="http://online.zakon.kz/Document/?doc_id=30366245" TargetMode="External"/><Relationship Id="rId5484" Type="http://schemas.openxmlformats.org/officeDocument/2006/relationships/hyperlink" Target="http://online.zakon.kz/Document/?doc_id=1026672" TargetMode="External"/><Relationship Id="rId6328" Type="http://schemas.openxmlformats.org/officeDocument/2006/relationships/hyperlink" Target="http://online.zakon.kz/Document/?doc_id=30912846" TargetMode="External"/><Relationship Id="rId6882" Type="http://schemas.openxmlformats.org/officeDocument/2006/relationships/hyperlink" Target="http://online.zakon.kz/Document/?doc_id=31037895" TargetMode="External"/><Relationship Id="rId7726" Type="http://schemas.openxmlformats.org/officeDocument/2006/relationships/hyperlink" Target="http://online.zakon.kz/Document/?doc_id=30383291" TargetMode="External"/><Relationship Id="rId7933" Type="http://schemas.openxmlformats.org/officeDocument/2006/relationships/hyperlink" Target="http://online.zakon.kz/Document/?doc_id=30366245"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1416324" TargetMode="External"/><Relationship Id="rId5137" Type="http://schemas.openxmlformats.org/officeDocument/2006/relationships/hyperlink" Target="http://online.zakon.kz/Document/?doc_id=30518961" TargetMode="External"/><Relationship Id="rId5691" Type="http://schemas.openxmlformats.org/officeDocument/2006/relationships/hyperlink" Target="http://online.zakon.kz/Document/?doc_id=31039509" TargetMode="External"/><Relationship Id="rId6535" Type="http://schemas.openxmlformats.org/officeDocument/2006/relationships/hyperlink" Target="http://online.zakon.kz/Document/?doc_id=30520771" TargetMode="External"/><Relationship Id="rId6742" Type="http://schemas.openxmlformats.org/officeDocument/2006/relationships/hyperlink" Target="http://online.zakon.kz/Document/?doc_id=30518961" TargetMode="External"/><Relationship Id="rId1887" Type="http://schemas.openxmlformats.org/officeDocument/2006/relationships/hyperlink" Target="http://online.zakon.kz/Document/?doc_id=31312849" TargetMode="External"/><Relationship Id="rId2938" Type="http://schemas.openxmlformats.org/officeDocument/2006/relationships/hyperlink" Target="http://online.zakon.kz/Document/?doc_id=31609214" TargetMode="External"/><Relationship Id="rId4293" Type="http://schemas.openxmlformats.org/officeDocument/2006/relationships/hyperlink" Target="http://online.zakon.kz/Document/?doc_id=30366245" TargetMode="External"/><Relationship Id="rId5344" Type="http://schemas.openxmlformats.org/officeDocument/2006/relationships/hyperlink" Target="http://online.zakon.kz/Document/?doc_id=30366245" TargetMode="External"/><Relationship Id="rId5551" Type="http://schemas.openxmlformats.org/officeDocument/2006/relationships/hyperlink" Target="http://online.zakon.kz/Document/?doc_id=31481924" TargetMode="External"/><Relationship Id="rId6602" Type="http://schemas.openxmlformats.org/officeDocument/2006/relationships/hyperlink" Target="http://online.zakon.kz/Document/?doc_id=1026672" TargetMode="External"/><Relationship Id="rId1747" Type="http://schemas.openxmlformats.org/officeDocument/2006/relationships/hyperlink" Target="http://online.zakon.kz/Document/?doc_id=30782059" TargetMode="External"/><Relationship Id="rId1954" Type="http://schemas.openxmlformats.org/officeDocument/2006/relationships/hyperlink" Target="http://online.zakon.kz/Document/?doc_id=51006061" TargetMode="External"/><Relationship Id="rId4153" Type="http://schemas.openxmlformats.org/officeDocument/2006/relationships/hyperlink" Target="http://online.zakon.kz/Document/?doc_id=30782059" TargetMode="External"/><Relationship Id="rId4360" Type="http://schemas.openxmlformats.org/officeDocument/2006/relationships/hyperlink" Target="http://online.zakon.kz/Document/?doc_id=30366245" TargetMode="External"/><Relationship Id="rId5204" Type="http://schemas.openxmlformats.org/officeDocument/2006/relationships/hyperlink" Target="http://online.zakon.kz/Document/?doc_id=31482533" TargetMode="External"/><Relationship Id="rId5411" Type="http://schemas.openxmlformats.org/officeDocument/2006/relationships/hyperlink" Target="http://online.zakon.kz/Document/?doc_id=30366245" TargetMode="External"/><Relationship Id="rId39" Type="http://schemas.openxmlformats.org/officeDocument/2006/relationships/hyperlink" Target="http://online.zakon.kz/Document/?doc_id=30569572" TargetMode="External"/><Relationship Id="rId1607" Type="http://schemas.openxmlformats.org/officeDocument/2006/relationships/hyperlink" Target="http://online.zakon.kz/Document/?doc_id=30366245" TargetMode="External"/><Relationship Id="rId1814" Type="http://schemas.openxmlformats.org/officeDocument/2006/relationships/hyperlink" Target="http://online.zakon.kz/Document/?doc_id=30366245" TargetMode="External"/><Relationship Id="rId4013" Type="http://schemas.openxmlformats.org/officeDocument/2006/relationships/hyperlink" Target="http://online.zakon.kz/Document/?doc_id=31311654" TargetMode="External"/><Relationship Id="rId4220" Type="http://schemas.openxmlformats.org/officeDocument/2006/relationships/hyperlink" Target="http://online.zakon.kz/Document/?doc_id=30384673" TargetMode="External"/><Relationship Id="rId7169" Type="http://schemas.openxmlformats.org/officeDocument/2006/relationships/hyperlink" Target="http://online.zakon.kz/Document/?doc_id=31039509" TargetMode="External"/><Relationship Id="rId7376" Type="http://schemas.openxmlformats.org/officeDocument/2006/relationships/hyperlink" Target="http://online.zakon.kz/Document/?doc_id=31037865" TargetMode="External"/><Relationship Id="rId7583" Type="http://schemas.openxmlformats.org/officeDocument/2006/relationships/hyperlink" Target="http://online.zakon.kz/Document/?doc_id=30366245" TargetMode="External"/><Relationship Id="rId7790" Type="http://schemas.openxmlformats.org/officeDocument/2006/relationships/hyperlink" Target="http://online.zakon.kz/Document/?doc_id=31037865" TargetMode="External"/><Relationship Id="rId8427" Type="http://schemas.openxmlformats.org/officeDocument/2006/relationships/hyperlink" Target="http://online.zakon.kz/Document/?doc_id=30449266" TargetMode="External"/><Relationship Id="rId3779" Type="http://schemas.openxmlformats.org/officeDocument/2006/relationships/hyperlink" Target="http://online.zakon.kz/Document/?doc_id=31312849" TargetMode="External"/><Relationship Id="rId6185" Type="http://schemas.openxmlformats.org/officeDocument/2006/relationships/hyperlink" Target="http://online.zakon.kz/Document/?doc_id=30961552" TargetMode="External"/><Relationship Id="rId6392" Type="http://schemas.openxmlformats.org/officeDocument/2006/relationships/hyperlink" Target="http://online.zakon.kz/Document/?doc_id=30443899" TargetMode="External"/><Relationship Id="rId7029" Type="http://schemas.openxmlformats.org/officeDocument/2006/relationships/hyperlink" Target="http://online.zakon.kz/Document/?doc_id=30366245" TargetMode="External"/><Relationship Id="rId7236" Type="http://schemas.openxmlformats.org/officeDocument/2006/relationships/hyperlink" Target="http://online.zakon.kz/Document/?doc_id=31310976" TargetMode="External"/><Relationship Id="rId7443" Type="http://schemas.openxmlformats.org/officeDocument/2006/relationships/hyperlink" Target="http://online.zakon.kz/Document/?doc_id=30520771" TargetMode="External"/><Relationship Id="rId7650" Type="http://schemas.openxmlformats.org/officeDocument/2006/relationships/hyperlink" Target="http://online.zakon.kz/Document/?doc_id=31414250" TargetMode="External"/><Relationship Id="rId2588" Type="http://schemas.openxmlformats.org/officeDocument/2006/relationships/hyperlink" Target="http://online.zakon.kz/Document/?doc_id=31482533" TargetMode="External"/><Relationship Id="rId3986" Type="http://schemas.openxmlformats.org/officeDocument/2006/relationships/hyperlink" Target="http://online.zakon.kz/Document/?doc_id=30366245" TargetMode="External"/><Relationship Id="rId6045" Type="http://schemas.openxmlformats.org/officeDocument/2006/relationships/hyperlink" Target="http://online.zakon.kz/Document/?doc_id=31310976" TargetMode="External"/><Relationship Id="rId6252" Type="http://schemas.openxmlformats.org/officeDocument/2006/relationships/hyperlink" Target="http://online.zakon.kz/Document/?doc_id=31416324" TargetMode="External"/><Relationship Id="rId7303" Type="http://schemas.openxmlformats.org/officeDocument/2006/relationships/hyperlink" Target="http://online.zakon.kz/Document/?doc_id=30518961" TargetMode="External"/><Relationship Id="rId1397" Type="http://schemas.openxmlformats.org/officeDocument/2006/relationships/hyperlink" Target="http://online.zakon.kz/Document/?doc_id=31312849" TargetMode="External"/><Relationship Id="rId2795" Type="http://schemas.openxmlformats.org/officeDocument/2006/relationships/hyperlink" Target="http://online.zakon.kz/Document/?doc_id=30783576" TargetMode="External"/><Relationship Id="rId3639" Type="http://schemas.openxmlformats.org/officeDocument/2006/relationships/hyperlink" Target="http://online.zakon.kz/Document/?doc_id=31312849" TargetMode="External"/><Relationship Id="rId3846" Type="http://schemas.openxmlformats.org/officeDocument/2006/relationships/hyperlink" Target="http://online.zakon.kz/Document/?doc_id=30782059" TargetMode="External"/><Relationship Id="rId5061" Type="http://schemas.openxmlformats.org/officeDocument/2006/relationships/hyperlink" Target="http://online.zakon.kz/Document/?doc_id=30782059" TargetMode="External"/><Relationship Id="rId6112" Type="http://schemas.openxmlformats.org/officeDocument/2006/relationships/hyperlink" Target="http://online.zakon.kz/Document/?doc_id=31481924" TargetMode="External"/><Relationship Id="rId7510" Type="http://schemas.openxmlformats.org/officeDocument/2006/relationships/hyperlink" Target="http://online.zakon.kz/Document/?doc_id=30366245" TargetMode="External"/><Relationship Id="rId767" Type="http://schemas.openxmlformats.org/officeDocument/2006/relationships/hyperlink" Target="http://online.zakon.kz/Document/?doc_id=30782059" TargetMode="External"/><Relationship Id="rId974" Type="http://schemas.openxmlformats.org/officeDocument/2006/relationships/hyperlink" Target="http://online.zakon.kz/Document/?doc_id=31519607" TargetMode="External"/><Relationship Id="rId2448" Type="http://schemas.openxmlformats.org/officeDocument/2006/relationships/hyperlink" Target="http://online.zakon.kz/Document/?doc_id=30782059" TargetMode="External"/><Relationship Id="rId2655" Type="http://schemas.openxmlformats.org/officeDocument/2006/relationships/hyperlink" Target="http://online.zakon.kz/Document/?doc_id=31025648" TargetMode="External"/><Relationship Id="rId2862" Type="http://schemas.openxmlformats.org/officeDocument/2006/relationships/hyperlink" Target="http://online.zakon.kz/Document/?doc_id=31037865" TargetMode="External"/><Relationship Id="rId3706" Type="http://schemas.openxmlformats.org/officeDocument/2006/relationships/hyperlink" Target="http://online.zakon.kz/Document/?doc_id=30520771" TargetMode="External"/><Relationship Id="rId3913" Type="http://schemas.openxmlformats.org/officeDocument/2006/relationships/hyperlink" Target="http://online.zakon.kz/Document/?doc_id=30565734" TargetMode="External"/><Relationship Id="rId8077" Type="http://schemas.openxmlformats.org/officeDocument/2006/relationships/hyperlink" Target="http://online.zakon.kz/Document/?doc_id=30449762"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1615135" TargetMode="External"/><Relationship Id="rId1257" Type="http://schemas.openxmlformats.org/officeDocument/2006/relationships/hyperlink" Target="http://online.zakon.kz/Document/?doc_id=30366245" TargetMode="External"/><Relationship Id="rId1464" Type="http://schemas.openxmlformats.org/officeDocument/2006/relationships/hyperlink" Target="http://online.zakon.kz/Document/?doc_id=30565734" TargetMode="External"/><Relationship Id="rId1671" Type="http://schemas.openxmlformats.org/officeDocument/2006/relationships/hyperlink" Target="http://online.zakon.kz/Document/?doc_id=31312849" TargetMode="External"/><Relationship Id="rId2308" Type="http://schemas.openxmlformats.org/officeDocument/2006/relationships/hyperlink" Target="http://online.zakon.kz/Document/?doc_id=30520771" TargetMode="External"/><Relationship Id="rId2515" Type="http://schemas.openxmlformats.org/officeDocument/2006/relationships/hyperlink" Target="http://online.zakon.kz/Document/?doc_id=30520771" TargetMode="External"/><Relationship Id="rId2722" Type="http://schemas.openxmlformats.org/officeDocument/2006/relationships/hyperlink" Target="http://online.zakon.kz/Document/?doc_id=31037880" TargetMode="External"/><Relationship Id="rId5878" Type="http://schemas.openxmlformats.org/officeDocument/2006/relationships/hyperlink" Target="http://online.zakon.kz/Document/?doc_id=30961552" TargetMode="External"/><Relationship Id="rId6929" Type="http://schemas.openxmlformats.org/officeDocument/2006/relationships/hyperlink" Target="http://online.zakon.kz/Document/?doc_id=31318087" TargetMode="External"/><Relationship Id="rId8284" Type="http://schemas.openxmlformats.org/officeDocument/2006/relationships/hyperlink" Target="http://online.zakon.kz/Document/?doc_id=31310976" TargetMode="External"/><Relationship Id="rId901" Type="http://schemas.openxmlformats.org/officeDocument/2006/relationships/hyperlink" Target="http://online.zakon.kz/Document/?doc_id=31625036" TargetMode="External"/><Relationship Id="rId1117" Type="http://schemas.openxmlformats.org/officeDocument/2006/relationships/hyperlink" Target="http://online.zakon.kz/Document/?doc_id=30443961" TargetMode="External"/><Relationship Id="rId1324" Type="http://schemas.openxmlformats.org/officeDocument/2006/relationships/hyperlink" Target="http://online.zakon.kz/Document/?doc_id=30520771" TargetMode="External"/><Relationship Id="rId1531" Type="http://schemas.openxmlformats.org/officeDocument/2006/relationships/hyperlink" Target="http://online.zakon.kz/Document/?doc_id=30408638" TargetMode="External"/><Relationship Id="rId4687" Type="http://schemas.openxmlformats.org/officeDocument/2006/relationships/hyperlink" Target="http://online.zakon.kz/Document/?doc_id=30382234" TargetMode="External"/><Relationship Id="rId4894" Type="http://schemas.openxmlformats.org/officeDocument/2006/relationships/hyperlink" Target="http://online.zakon.kz/Document/?doc_id=30366245" TargetMode="External"/><Relationship Id="rId5738" Type="http://schemas.openxmlformats.org/officeDocument/2006/relationships/hyperlink" Target="http://online.zakon.kz/Document/?doc_id=30366245" TargetMode="External"/><Relationship Id="rId5945" Type="http://schemas.openxmlformats.org/officeDocument/2006/relationships/hyperlink" Target="http://online.zakon.kz/Document/?doc_id=30366245" TargetMode="External"/><Relationship Id="rId7093" Type="http://schemas.openxmlformats.org/officeDocument/2006/relationships/hyperlink" Target="http://online.zakon.kz/Document/?doc_id=30366245" TargetMode="External"/><Relationship Id="rId8144" Type="http://schemas.openxmlformats.org/officeDocument/2006/relationships/hyperlink" Target="http://online.zakon.kz/Document/?doc_id=30782059" TargetMode="External"/><Relationship Id="rId8351" Type="http://schemas.openxmlformats.org/officeDocument/2006/relationships/hyperlink" Target="http://online.zakon.kz/Document/?doc_id=30783576" TargetMode="External"/><Relationship Id="rId30" Type="http://schemas.openxmlformats.org/officeDocument/2006/relationships/hyperlink" Target="http://online.zakon.kz/Document/?doc_id=31414197" TargetMode="External"/><Relationship Id="rId3289" Type="http://schemas.openxmlformats.org/officeDocument/2006/relationships/hyperlink" Target="http://online.zakon.kz/Document/?doc_id=31310976" TargetMode="External"/><Relationship Id="rId3496" Type="http://schemas.openxmlformats.org/officeDocument/2006/relationships/hyperlink" Target="http://online.zakon.kz/Document/?doc_id=31312849" TargetMode="External"/><Relationship Id="rId4547" Type="http://schemas.openxmlformats.org/officeDocument/2006/relationships/hyperlink" Target="http://online.zakon.kz/Document/?doc_id=31312849" TargetMode="External"/><Relationship Id="rId4754" Type="http://schemas.openxmlformats.org/officeDocument/2006/relationships/hyperlink" Target="http://online.zakon.kz/Document/?doc_id=31039509" TargetMode="External"/><Relationship Id="rId7160" Type="http://schemas.openxmlformats.org/officeDocument/2006/relationships/hyperlink" Target="http://online.zakon.kz/Document/?doc_id=30624803" TargetMode="External"/><Relationship Id="rId8004" Type="http://schemas.openxmlformats.org/officeDocument/2006/relationships/hyperlink" Target="http://online.zakon.kz/Document/?doc_id=30366245" TargetMode="External"/><Relationship Id="rId8211" Type="http://schemas.openxmlformats.org/officeDocument/2006/relationships/hyperlink" Target="http://online.zakon.kz/Document/?doc_id=30782059" TargetMode="External"/><Relationship Id="rId2098" Type="http://schemas.openxmlformats.org/officeDocument/2006/relationships/hyperlink" Target="http://online.zakon.kz/Document/?doc_id=31300045" TargetMode="External"/><Relationship Id="rId3149" Type="http://schemas.openxmlformats.org/officeDocument/2006/relationships/hyperlink" Target="http://online.zakon.kz/Document/?doc_id=30366245" TargetMode="External"/><Relationship Id="rId3356" Type="http://schemas.openxmlformats.org/officeDocument/2006/relationships/hyperlink" Target="http://online.zakon.kz/Document/?doc_id=30518961" TargetMode="External"/><Relationship Id="rId3563" Type="http://schemas.openxmlformats.org/officeDocument/2006/relationships/hyperlink" Target="http://online.zakon.kz/Document/?doc_id=30366245" TargetMode="External"/><Relationship Id="rId4407" Type="http://schemas.openxmlformats.org/officeDocument/2006/relationships/hyperlink" Target="http://online.zakon.kz/Document/?doc_id=31037865" TargetMode="External"/><Relationship Id="rId4961" Type="http://schemas.openxmlformats.org/officeDocument/2006/relationships/hyperlink" Target="http://online.zakon.kz/Document/?doc_id=30782059" TargetMode="External"/><Relationship Id="rId5805" Type="http://schemas.openxmlformats.org/officeDocument/2006/relationships/hyperlink" Target="http://online.zakon.kz/Document/?doc_id=31037865" TargetMode="External"/><Relationship Id="rId7020" Type="http://schemas.openxmlformats.org/officeDocument/2006/relationships/hyperlink" Target="http://online.zakon.kz/Document/?doc_id=31310973"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1416323" TargetMode="External"/><Relationship Id="rId3009" Type="http://schemas.openxmlformats.org/officeDocument/2006/relationships/hyperlink" Target="http://online.zakon.kz/Document/?doc_id=31037865" TargetMode="External"/><Relationship Id="rId3216" Type="http://schemas.openxmlformats.org/officeDocument/2006/relationships/hyperlink" Target="http://online.zakon.kz/Document/?doc_id=30518961" TargetMode="External"/><Relationship Id="rId3770" Type="http://schemas.openxmlformats.org/officeDocument/2006/relationships/hyperlink" Target="http://online.zakon.kz/Document/?doc_id=31310976" TargetMode="External"/><Relationship Id="rId4614" Type="http://schemas.openxmlformats.org/officeDocument/2006/relationships/hyperlink" Target="http://online.zakon.kz/Document/?doc_id=31310976" TargetMode="External"/><Relationship Id="rId4821" Type="http://schemas.openxmlformats.org/officeDocument/2006/relationships/hyperlink" Target="http://online.zakon.kz/Document/?doc_id=31609214" TargetMode="External"/><Relationship Id="rId7977" Type="http://schemas.openxmlformats.org/officeDocument/2006/relationships/hyperlink" Target="http://online.zakon.kz/Document/?doc_id=31310976"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2025" Type="http://schemas.openxmlformats.org/officeDocument/2006/relationships/hyperlink" Target="http://online.zakon.kz/Document/?doc_id=31482533" TargetMode="External"/><Relationship Id="rId2372" Type="http://schemas.openxmlformats.org/officeDocument/2006/relationships/hyperlink" Target="http://online.zakon.kz/Document/?doc_id=30366245" TargetMode="External"/><Relationship Id="rId3423" Type="http://schemas.openxmlformats.org/officeDocument/2006/relationships/hyperlink" Target="http://online.zakon.kz/Document/?doc_id=30782059" TargetMode="External"/><Relationship Id="rId3630" Type="http://schemas.openxmlformats.org/officeDocument/2006/relationships/hyperlink" Target="http://online.zakon.kz/Document/?doc_id=30366245" TargetMode="External"/><Relationship Id="rId6579" Type="http://schemas.openxmlformats.org/officeDocument/2006/relationships/hyperlink" Target="http://online.zakon.kz/Document/?doc_id=51049207" TargetMode="External"/><Relationship Id="rId6786" Type="http://schemas.openxmlformats.org/officeDocument/2006/relationships/hyperlink" Target="http://online.zakon.kz/Document/?doc_id=31613745" TargetMode="External"/><Relationship Id="rId6993" Type="http://schemas.openxmlformats.org/officeDocument/2006/relationships/hyperlink" Target="http://online.zakon.kz/Document/?doc_id=31414186" TargetMode="External"/><Relationship Id="rId7837" Type="http://schemas.openxmlformats.org/officeDocument/2006/relationships/hyperlink" Target="http://online.zakon.kz/Document/?doc_id=30366245" TargetMode="External"/><Relationship Id="rId551" Type="http://schemas.openxmlformats.org/officeDocument/2006/relationships/hyperlink" Target="http://online.zakon.kz/Document/?doc_id=30366245" TargetMode="External"/><Relationship Id="rId1181" Type="http://schemas.openxmlformats.org/officeDocument/2006/relationships/hyperlink" Target="http://online.zakon.kz/Document/?doc_id=30366245" TargetMode="External"/><Relationship Id="rId2232" Type="http://schemas.openxmlformats.org/officeDocument/2006/relationships/hyperlink" Target="http://online.zakon.kz/Document/?doc_id=31609214" TargetMode="External"/><Relationship Id="rId5388" Type="http://schemas.openxmlformats.org/officeDocument/2006/relationships/hyperlink" Target="http://online.zakon.kz/Document/?doc_id=30366245" TargetMode="External"/><Relationship Id="rId5595" Type="http://schemas.openxmlformats.org/officeDocument/2006/relationships/hyperlink" Target="http://online.zakon.kz/Document/?doc_id=30366245" TargetMode="External"/><Relationship Id="rId6439" Type="http://schemas.openxmlformats.org/officeDocument/2006/relationships/hyperlink" Target="http://online.zakon.kz/Document/?doc_id=51040583" TargetMode="External"/><Relationship Id="rId6646" Type="http://schemas.openxmlformats.org/officeDocument/2006/relationships/hyperlink" Target="http://online.zakon.kz/Document/?doc_id=31310976" TargetMode="External"/><Relationship Id="rId6853" Type="http://schemas.openxmlformats.org/officeDocument/2006/relationships/hyperlink" Target="http://online.zakon.kz/Document/?doc_id=31094393" TargetMode="External"/><Relationship Id="rId7904" Type="http://schemas.openxmlformats.org/officeDocument/2006/relationships/hyperlink" Target="http://online.zakon.kz/Document/?doc_id=51009757"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1310973" TargetMode="External"/><Relationship Id="rId1998" Type="http://schemas.openxmlformats.org/officeDocument/2006/relationships/hyperlink" Target="http://online.zakon.kz/Document/?doc_id=30520771" TargetMode="External"/><Relationship Id="rId4197" Type="http://schemas.openxmlformats.org/officeDocument/2006/relationships/hyperlink" Target="http://online.zakon.kz/Document/?doc_id=30782059" TargetMode="External"/><Relationship Id="rId5248" Type="http://schemas.openxmlformats.org/officeDocument/2006/relationships/hyperlink" Target="http://online.zakon.kz/Document/?doc_id=30366245" TargetMode="External"/><Relationship Id="rId5455" Type="http://schemas.openxmlformats.org/officeDocument/2006/relationships/hyperlink" Target="http://online.zakon.kz/Document/?doc_id=30518961" TargetMode="External"/><Relationship Id="rId5662" Type="http://schemas.openxmlformats.org/officeDocument/2006/relationships/hyperlink" Target="http://online.zakon.kz/Document/?doc_id=31039509" TargetMode="External"/><Relationship Id="rId6506" Type="http://schemas.openxmlformats.org/officeDocument/2006/relationships/hyperlink" Target="http://online.zakon.kz/Document/?doc_id=31312849" TargetMode="External"/><Relationship Id="rId6713" Type="http://schemas.openxmlformats.org/officeDocument/2006/relationships/hyperlink" Target="http://online.zakon.kz/Document/?doc_id=31312849" TargetMode="External"/><Relationship Id="rId6920" Type="http://schemas.openxmlformats.org/officeDocument/2006/relationships/hyperlink" Target="http://online.zakon.kz/Document/?doc_id=30782059" TargetMode="External"/><Relationship Id="rId1858" Type="http://schemas.openxmlformats.org/officeDocument/2006/relationships/hyperlink" Target="http://online.zakon.kz/Document/?doc_id=31518761" TargetMode="External"/><Relationship Id="rId4057" Type="http://schemas.openxmlformats.org/officeDocument/2006/relationships/hyperlink" Target="http://online.zakon.kz/Document/?doc_id=30782059" TargetMode="External"/><Relationship Id="rId4264" Type="http://schemas.openxmlformats.org/officeDocument/2006/relationships/hyperlink" Target="http://online.zakon.kz/Document/?doc_id=30858918" TargetMode="External"/><Relationship Id="rId4471" Type="http://schemas.openxmlformats.org/officeDocument/2006/relationships/hyperlink" Target="http://online.zakon.kz/Document/?doc_id=30366245" TargetMode="External"/><Relationship Id="rId5108" Type="http://schemas.openxmlformats.org/officeDocument/2006/relationships/hyperlink" Target="http://online.zakon.kz/Document/?doc_id=30783576" TargetMode="External"/><Relationship Id="rId5315" Type="http://schemas.openxmlformats.org/officeDocument/2006/relationships/hyperlink" Target="http://online.zakon.kz/Document/?doc_id=30366245" TargetMode="External"/><Relationship Id="rId5522" Type="http://schemas.openxmlformats.org/officeDocument/2006/relationships/hyperlink" Target="http://online.zakon.kz/Document/?doc_id=30384784" TargetMode="External"/><Relationship Id="rId2909" Type="http://schemas.openxmlformats.org/officeDocument/2006/relationships/hyperlink" Target="http://online.zakon.kz/Document/?doc_id=31615135" TargetMode="External"/><Relationship Id="rId3073" Type="http://schemas.openxmlformats.org/officeDocument/2006/relationships/hyperlink" Target="http://online.zakon.kz/Document/?doc_id=30366245" TargetMode="External"/><Relationship Id="rId3280" Type="http://schemas.openxmlformats.org/officeDocument/2006/relationships/hyperlink" Target="http://online.zakon.kz/Document/?doc_id=31037865" TargetMode="External"/><Relationship Id="rId4124" Type="http://schemas.openxmlformats.org/officeDocument/2006/relationships/hyperlink" Target="http://online.zakon.kz/Document/?doc_id=31212673" TargetMode="External"/><Relationship Id="rId4331" Type="http://schemas.openxmlformats.org/officeDocument/2006/relationships/hyperlink" Target="http://online.zakon.kz/Document/?doc_id=31481924" TargetMode="External"/><Relationship Id="rId7487" Type="http://schemas.openxmlformats.org/officeDocument/2006/relationships/hyperlink" Target="http://online.zakon.kz/Document/?doc_id=31224732" TargetMode="External"/><Relationship Id="rId7694" Type="http://schemas.openxmlformats.org/officeDocument/2006/relationships/hyperlink" Target="http://online.zakon.kz/Document/?doc_id=31310976" TargetMode="External"/><Relationship Id="rId1718" Type="http://schemas.openxmlformats.org/officeDocument/2006/relationships/hyperlink" Target="http://online.zakon.kz/Document/?doc_id=30770543" TargetMode="External"/><Relationship Id="rId1925" Type="http://schemas.openxmlformats.org/officeDocument/2006/relationships/hyperlink" Target="http://online.zakon.kz/Document/?doc_id=30366245" TargetMode="External"/><Relationship Id="rId3140" Type="http://schemas.openxmlformats.org/officeDocument/2006/relationships/hyperlink" Target="http://online.zakon.kz/Document/?doc_id=31482533" TargetMode="External"/><Relationship Id="rId6089" Type="http://schemas.openxmlformats.org/officeDocument/2006/relationships/hyperlink" Target="http://online.zakon.kz/Document/?doc_id=30384673" TargetMode="External"/><Relationship Id="rId6296" Type="http://schemas.openxmlformats.org/officeDocument/2006/relationships/hyperlink" Target="http://online.zakon.kz/Document/?doc_id=51041258" TargetMode="External"/><Relationship Id="rId7347" Type="http://schemas.openxmlformats.org/officeDocument/2006/relationships/hyperlink" Target="http://online.zakon.kz/Document/?doc_id=31037865" TargetMode="External"/><Relationship Id="rId6156" Type="http://schemas.openxmlformats.org/officeDocument/2006/relationships/hyperlink" Target="http://online.zakon.kz/Document/?doc_id=31311654" TargetMode="External"/><Relationship Id="rId7554" Type="http://schemas.openxmlformats.org/officeDocument/2006/relationships/hyperlink" Target="http://online.zakon.kz/Document/?doc_id=31094393" TargetMode="External"/><Relationship Id="rId7761" Type="http://schemas.openxmlformats.org/officeDocument/2006/relationships/hyperlink" Target="http://online.zakon.kz/Document/?doc_id=30366245" TargetMode="External"/><Relationship Id="rId2699" Type="http://schemas.openxmlformats.org/officeDocument/2006/relationships/hyperlink" Target="http://online.zakon.kz/Document/?doc_id=30366245" TargetMode="External"/><Relationship Id="rId3000" Type="http://schemas.openxmlformats.org/officeDocument/2006/relationships/hyperlink" Target="http://online.zakon.kz/Document/?doc_id=30384784" TargetMode="External"/><Relationship Id="rId3957" Type="http://schemas.openxmlformats.org/officeDocument/2006/relationships/hyperlink" Target="http://online.zakon.kz/Document/?doc_id=31482533" TargetMode="External"/><Relationship Id="rId6363" Type="http://schemas.openxmlformats.org/officeDocument/2006/relationships/hyperlink" Target="http://online.zakon.kz/Document/?doc_id=31034316" TargetMode="External"/><Relationship Id="rId6570" Type="http://schemas.openxmlformats.org/officeDocument/2006/relationships/hyperlink" Target="http://online.zakon.kz/Document/?doc_id=31312849" TargetMode="External"/><Relationship Id="rId7207" Type="http://schemas.openxmlformats.org/officeDocument/2006/relationships/hyperlink" Target="http://online.zakon.kz/Document/?doc_id=30835176" TargetMode="External"/><Relationship Id="rId7414" Type="http://schemas.openxmlformats.org/officeDocument/2006/relationships/hyperlink" Target="http://online.zakon.kz/Document/?doc_id=31310976" TargetMode="External"/><Relationship Id="rId7621" Type="http://schemas.openxmlformats.org/officeDocument/2006/relationships/hyperlink" Target="http://online.zakon.kz/Document/?doc_id=31037865" TargetMode="External"/><Relationship Id="rId878" Type="http://schemas.openxmlformats.org/officeDocument/2006/relationships/hyperlink" Target="http://online.zakon.kz/Document/?doc_id=30782059" TargetMode="External"/><Relationship Id="rId2559" Type="http://schemas.openxmlformats.org/officeDocument/2006/relationships/hyperlink" Target="http://online.zakon.kz/Document/?doc_id=30565734" TargetMode="External"/><Relationship Id="rId2766" Type="http://schemas.openxmlformats.org/officeDocument/2006/relationships/hyperlink" Target="http://online.zakon.kz/Document/?doc_id=30366245" TargetMode="External"/><Relationship Id="rId2973" Type="http://schemas.openxmlformats.org/officeDocument/2006/relationships/hyperlink" Target="http://online.zakon.kz/Document/?doc_id=31310976" TargetMode="External"/><Relationship Id="rId3817" Type="http://schemas.openxmlformats.org/officeDocument/2006/relationships/hyperlink" Target="http://online.zakon.kz/Document/?doc_id=31037865" TargetMode="External"/><Relationship Id="rId5172" Type="http://schemas.openxmlformats.org/officeDocument/2006/relationships/hyperlink" Target="http://online.zakon.kz/Document/?doc_id=30366245" TargetMode="External"/><Relationship Id="rId6016" Type="http://schemas.openxmlformats.org/officeDocument/2006/relationships/hyperlink" Target="http://online.zakon.kz/Document/?doc_id=30366245" TargetMode="External"/><Relationship Id="rId6223" Type="http://schemas.openxmlformats.org/officeDocument/2006/relationships/hyperlink" Target="http://online.zakon.kz/Document/?doc_id=31482533" TargetMode="External"/><Relationship Id="rId6430" Type="http://schemas.openxmlformats.org/officeDocument/2006/relationships/hyperlink" Target="http://online.zakon.kz/Document/?doc_id=1026672"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388346" TargetMode="External"/><Relationship Id="rId1368" Type="http://schemas.openxmlformats.org/officeDocument/2006/relationships/hyperlink" Target="http://online.zakon.kz/Document/?doc_id=31416324" TargetMode="External"/><Relationship Id="rId1575" Type="http://schemas.openxmlformats.org/officeDocument/2006/relationships/hyperlink" Target="http://online.zakon.kz/Document/?doc_id=31312849" TargetMode="External"/><Relationship Id="rId1782" Type="http://schemas.openxmlformats.org/officeDocument/2006/relationships/hyperlink" Target="http://online.zakon.kz/Document/?doc_id=31481924" TargetMode="External"/><Relationship Id="rId2419" Type="http://schemas.openxmlformats.org/officeDocument/2006/relationships/hyperlink" Target="http://online.zakon.kz/Document/?doc_id=31481924" TargetMode="External"/><Relationship Id="rId2626" Type="http://schemas.openxmlformats.org/officeDocument/2006/relationships/hyperlink" Target="http://online.zakon.kz/Document/?doc_id=30518961" TargetMode="External"/><Relationship Id="rId2833" Type="http://schemas.openxmlformats.org/officeDocument/2006/relationships/hyperlink" Target="http://online.zakon.kz/Document/?doc_id=30520771" TargetMode="External"/><Relationship Id="rId5032" Type="http://schemas.openxmlformats.org/officeDocument/2006/relationships/hyperlink" Target="http://online.zakon.kz/Document/?doc_id=30782059" TargetMode="External"/><Relationship Id="rId5989" Type="http://schemas.openxmlformats.org/officeDocument/2006/relationships/hyperlink" Target="http://online.zakon.kz/Document/?doc_id=30366245" TargetMode="External"/><Relationship Id="rId8188" Type="http://schemas.openxmlformats.org/officeDocument/2006/relationships/hyperlink" Target="http://online.zakon.kz/Document/?doc_id=31037865" TargetMode="External"/><Relationship Id="rId8395" Type="http://schemas.openxmlformats.org/officeDocument/2006/relationships/hyperlink" Target="http://online.zakon.kz/Document/?doc_id=31482533" TargetMode="External"/><Relationship Id="rId74" Type="http://schemas.openxmlformats.org/officeDocument/2006/relationships/hyperlink" Target="http://online.zakon.kz/Document/?doc_id=31574615" TargetMode="External"/><Relationship Id="rId805" Type="http://schemas.openxmlformats.org/officeDocument/2006/relationships/hyperlink" Target="http://online.zakon.kz/Document/?doc_id=31037865" TargetMode="External"/><Relationship Id="rId1228" Type="http://schemas.openxmlformats.org/officeDocument/2006/relationships/hyperlink" Target="http://online.zakon.kz/Document/?doc_id=30624803" TargetMode="External"/><Relationship Id="rId1435" Type="http://schemas.openxmlformats.org/officeDocument/2006/relationships/hyperlink" Target="http://online.zakon.kz/Document/?doc_id=31025648" TargetMode="External"/><Relationship Id="rId4798" Type="http://schemas.openxmlformats.org/officeDocument/2006/relationships/hyperlink" Target="http://online.zakon.kz/Document/?doc_id=31094393" TargetMode="External"/><Relationship Id="rId8048" Type="http://schemas.openxmlformats.org/officeDocument/2006/relationships/hyperlink" Target="http://online.zakon.kz/Document/?doc_id=30449762" TargetMode="External"/><Relationship Id="rId8255" Type="http://schemas.openxmlformats.org/officeDocument/2006/relationships/hyperlink" Target="http://online.zakon.kz/Document/?doc_id=31481924" TargetMode="External"/><Relationship Id="rId8462" Type="http://schemas.openxmlformats.org/officeDocument/2006/relationships/hyperlink" Target="http://online.zakon.kz/Document/?doc_id=31625036" TargetMode="External"/><Relationship Id="rId1642" Type="http://schemas.openxmlformats.org/officeDocument/2006/relationships/hyperlink" Target="http://online.zakon.kz/Document/?doc_id=30366245" TargetMode="External"/><Relationship Id="rId2900" Type="http://schemas.openxmlformats.org/officeDocument/2006/relationships/hyperlink" Target="http://online.zakon.kz/Document/?doc_id=30518961" TargetMode="External"/><Relationship Id="rId5849" Type="http://schemas.openxmlformats.org/officeDocument/2006/relationships/hyperlink" Target="http://online.zakon.kz/Document/?doc_id=31094393" TargetMode="External"/><Relationship Id="rId7064" Type="http://schemas.openxmlformats.org/officeDocument/2006/relationships/hyperlink" Target="http://online.zakon.kz/Document/?doc_id=31037865" TargetMode="External"/><Relationship Id="rId7271" Type="http://schemas.openxmlformats.org/officeDocument/2006/relationships/hyperlink" Target="http://online.zakon.kz/Document/?doc_id=30366245" TargetMode="External"/><Relationship Id="rId8115" Type="http://schemas.openxmlformats.org/officeDocument/2006/relationships/hyperlink" Target="http://online.zakon.kz/Document/?doc_id=30782059" TargetMode="External"/><Relationship Id="rId8322" Type="http://schemas.openxmlformats.org/officeDocument/2006/relationships/hyperlink" Target="http://online.zakon.kz/Document/?doc_id=30783576" TargetMode="External"/><Relationship Id="rId1502" Type="http://schemas.openxmlformats.org/officeDocument/2006/relationships/hyperlink" Target="http://online.zakon.kz/Document/?doc_id=30624803" TargetMode="External"/><Relationship Id="rId4658" Type="http://schemas.openxmlformats.org/officeDocument/2006/relationships/hyperlink" Target="http://online.zakon.kz/Document/?doc_id=30366245" TargetMode="External"/><Relationship Id="rId4865" Type="http://schemas.openxmlformats.org/officeDocument/2006/relationships/hyperlink" Target="http://online.zakon.kz/Document/?doc_id=31310976" TargetMode="External"/><Relationship Id="rId5709" Type="http://schemas.openxmlformats.org/officeDocument/2006/relationships/hyperlink" Target="http://online.zakon.kz/Document/?doc_id=30569572" TargetMode="External"/><Relationship Id="rId5916" Type="http://schemas.openxmlformats.org/officeDocument/2006/relationships/hyperlink" Target="http://online.zakon.kz/Document/?doc_id=30518961" TargetMode="External"/><Relationship Id="rId6080" Type="http://schemas.openxmlformats.org/officeDocument/2006/relationships/hyperlink" Target="http://online.zakon.kz/Document/?doc_id=31312849" TargetMode="External"/><Relationship Id="rId7131" Type="http://schemas.openxmlformats.org/officeDocument/2006/relationships/hyperlink" Target="http://online.zakon.kz/Document/?doc_id=31094393"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1310976" TargetMode="External"/><Relationship Id="rId3467" Type="http://schemas.openxmlformats.org/officeDocument/2006/relationships/hyperlink" Target="http://online.zakon.kz/Document/?doc_id=30520771" TargetMode="External"/><Relationship Id="rId3674" Type="http://schemas.openxmlformats.org/officeDocument/2006/relationships/hyperlink" Target="http://online.zakon.kz/Document/?doc_id=31037865" TargetMode="External"/><Relationship Id="rId3881" Type="http://schemas.openxmlformats.org/officeDocument/2006/relationships/hyperlink" Target="http://online.zakon.kz/Document/?doc_id=31481924" TargetMode="External"/><Relationship Id="rId4518" Type="http://schemas.openxmlformats.org/officeDocument/2006/relationships/hyperlink" Target="http://online.zakon.kz/Document/?doc_id=31312849" TargetMode="External"/><Relationship Id="rId4725" Type="http://schemas.openxmlformats.org/officeDocument/2006/relationships/hyperlink" Target="http://online.zakon.kz/Document/?doc_id=30366245" TargetMode="External"/><Relationship Id="rId4932" Type="http://schemas.openxmlformats.org/officeDocument/2006/relationships/hyperlink" Target="http://online.zakon.kz/Document/?doc_id=1040554"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0565734" TargetMode="External"/><Relationship Id="rId2483" Type="http://schemas.openxmlformats.org/officeDocument/2006/relationships/hyperlink" Target="http://online.zakon.kz/Document/?doc_id=31481924" TargetMode="External"/><Relationship Id="rId2690" Type="http://schemas.openxmlformats.org/officeDocument/2006/relationships/hyperlink" Target="http://online.zakon.kz/Document/?doc_id=30366245" TargetMode="External"/><Relationship Id="rId3327" Type="http://schemas.openxmlformats.org/officeDocument/2006/relationships/hyperlink" Target="http://online.zakon.kz/Document/?doc_id=30366245" TargetMode="External"/><Relationship Id="rId3534" Type="http://schemas.openxmlformats.org/officeDocument/2006/relationships/hyperlink" Target="http://online.zakon.kz/Document/?doc_id=31094393" TargetMode="External"/><Relationship Id="rId3741" Type="http://schemas.openxmlformats.org/officeDocument/2006/relationships/hyperlink" Target="http://online.zakon.kz/Document/?doc_id=31094393" TargetMode="External"/><Relationship Id="rId6897" Type="http://schemas.openxmlformats.org/officeDocument/2006/relationships/hyperlink" Target="http://online.zakon.kz/Document/?link_id=1002153027" TargetMode="External"/><Relationship Id="rId7948" Type="http://schemas.openxmlformats.org/officeDocument/2006/relationships/hyperlink" Target="http://online.zakon.kz/Document/?doc_id=30624803"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1094393" TargetMode="External"/><Relationship Id="rId1292" Type="http://schemas.openxmlformats.org/officeDocument/2006/relationships/hyperlink" Target="http://online.zakon.kz/Document/?doc_id=31482533" TargetMode="External"/><Relationship Id="rId2136" Type="http://schemas.openxmlformats.org/officeDocument/2006/relationships/hyperlink" Target="http://online.zakon.kz/Document/?doc_id=30366245" TargetMode="External"/><Relationship Id="rId2343" Type="http://schemas.openxmlformats.org/officeDocument/2006/relationships/hyperlink" Target="http://online.zakon.kz/Document/?doc_id=30520771" TargetMode="External"/><Relationship Id="rId2550" Type="http://schemas.openxmlformats.org/officeDocument/2006/relationships/hyperlink" Target="http://online.zakon.kz/Document/?doc_id=30565734" TargetMode="External"/><Relationship Id="rId3601" Type="http://schemas.openxmlformats.org/officeDocument/2006/relationships/hyperlink" Target="http://online.zakon.kz/Document/?doc_id=30366245" TargetMode="External"/><Relationship Id="rId5499" Type="http://schemas.openxmlformats.org/officeDocument/2006/relationships/hyperlink" Target="http://online.zakon.kz/Document/?doc_id=30863239" TargetMode="External"/><Relationship Id="rId6757" Type="http://schemas.openxmlformats.org/officeDocument/2006/relationships/hyperlink" Target="http://online.zakon.kz/Document/?doc_id=31037865" TargetMode="External"/><Relationship Id="rId6964" Type="http://schemas.openxmlformats.org/officeDocument/2006/relationships/hyperlink" Target="http://online.zakon.kz/Document/?doc_id=31561311" TargetMode="External"/><Relationship Id="rId7808" Type="http://schemas.openxmlformats.org/officeDocument/2006/relationships/hyperlink" Target="http://online.zakon.kz/Document/?doc_id=31312849"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0565734" TargetMode="External"/><Relationship Id="rId2203" Type="http://schemas.openxmlformats.org/officeDocument/2006/relationships/hyperlink" Target="http://online.zakon.kz/Document/?doc_id=30520771" TargetMode="External"/><Relationship Id="rId2410" Type="http://schemas.openxmlformats.org/officeDocument/2006/relationships/hyperlink" Target="http://online.zakon.kz/Document/?doc_id=30920293" TargetMode="External"/><Relationship Id="rId5359" Type="http://schemas.openxmlformats.org/officeDocument/2006/relationships/hyperlink" Target="http://online.zakon.kz/Document/?doc_id=30624803" TargetMode="External"/><Relationship Id="rId5566" Type="http://schemas.openxmlformats.org/officeDocument/2006/relationships/hyperlink" Target="http://online.zakon.kz/Document/?doc_id=30366245" TargetMode="External"/><Relationship Id="rId5773" Type="http://schemas.openxmlformats.org/officeDocument/2006/relationships/hyperlink" Target="http://online.zakon.kz/Document/?doc_id=30366245" TargetMode="External"/><Relationship Id="rId6617" Type="http://schemas.openxmlformats.org/officeDocument/2006/relationships/hyperlink" Target="http://online.zakon.kz/Document/?doc_id=30366245" TargetMode="External"/><Relationship Id="rId1012" Type="http://schemas.openxmlformats.org/officeDocument/2006/relationships/hyperlink" Target="http://online.zakon.kz/Document/?doc_id=30520771" TargetMode="External"/><Relationship Id="rId4168" Type="http://schemas.openxmlformats.org/officeDocument/2006/relationships/hyperlink" Target="http://online.zakon.kz/Document/?doc_id=30858918" TargetMode="External"/><Relationship Id="rId4375" Type="http://schemas.openxmlformats.org/officeDocument/2006/relationships/hyperlink" Target="http://online.zakon.kz/Document/?doc_id=31312849" TargetMode="External"/><Relationship Id="rId5219" Type="http://schemas.openxmlformats.org/officeDocument/2006/relationships/hyperlink" Target="http://online.zakon.kz/Document/?doc_id=31269735" TargetMode="External"/><Relationship Id="rId5426" Type="http://schemas.openxmlformats.org/officeDocument/2006/relationships/hyperlink" Target="http://online.zakon.kz/Document/?doc_id=31310976" TargetMode="External"/><Relationship Id="rId5980" Type="http://schemas.openxmlformats.org/officeDocument/2006/relationships/hyperlink" Target="http://online.zakon.kz/Document/?doc_id=31310976" TargetMode="External"/><Relationship Id="rId6824" Type="http://schemas.openxmlformats.org/officeDocument/2006/relationships/hyperlink" Target="http://online.zakon.kz/Document/?doc_id=31482533" TargetMode="External"/><Relationship Id="rId1969" Type="http://schemas.openxmlformats.org/officeDocument/2006/relationships/hyperlink" Target="http://online.zakon.kz/Document/?doc_id=31112647" TargetMode="External"/><Relationship Id="rId3184" Type="http://schemas.openxmlformats.org/officeDocument/2006/relationships/hyperlink" Target="http://online.zakon.kz/Document/?doc_id=31094393" TargetMode="External"/><Relationship Id="rId4028" Type="http://schemas.openxmlformats.org/officeDocument/2006/relationships/hyperlink" Target="http://online.zakon.kz/Document/?doc_id=30920293" TargetMode="External"/><Relationship Id="rId4235" Type="http://schemas.openxmlformats.org/officeDocument/2006/relationships/hyperlink" Target="http://online.zakon.kz/Document/?doc_id=30366245" TargetMode="External"/><Relationship Id="rId4582" Type="http://schemas.openxmlformats.org/officeDocument/2006/relationships/hyperlink" Target="http://online.zakon.kz/Document/?doc_id=30366245" TargetMode="External"/><Relationship Id="rId5633" Type="http://schemas.openxmlformats.org/officeDocument/2006/relationships/hyperlink" Target="http://online.zakon.kz/Document/?doc_id=31482533" TargetMode="External"/><Relationship Id="rId5840" Type="http://schemas.openxmlformats.org/officeDocument/2006/relationships/hyperlink" Target="http://online.zakon.kz/Document/?doc_id=31310976" TargetMode="External"/><Relationship Id="rId1829" Type="http://schemas.openxmlformats.org/officeDocument/2006/relationships/hyperlink" Target="http://online.zakon.kz/Document/?doc_id=31037865" TargetMode="External"/><Relationship Id="rId3391" Type="http://schemas.openxmlformats.org/officeDocument/2006/relationships/hyperlink" Target="http://online.zakon.kz/Document/?doc_id=30366245" TargetMode="External"/><Relationship Id="rId4442" Type="http://schemas.openxmlformats.org/officeDocument/2006/relationships/hyperlink" Target="http://online.zakon.kz/Document/?doc_id=30443899" TargetMode="External"/><Relationship Id="rId5700" Type="http://schemas.openxmlformats.org/officeDocument/2006/relationships/hyperlink" Target="http://online.zakon.kz/Document/?doc_id=30569572" TargetMode="External"/><Relationship Id="rId7598" Type="http://schemas.openxmlformats.org/officeDocument/2006/relationships/hyperlink" Target="http://online.zakon.kz/Document/?doc_id=30366245" TargetMode="External"/><Relationship Id="rId3044" Type="http://schemas.openxmlformats.org/officeDocument/2006/relationships/hyperlink" Target="http://online.zakon.kz/Document/?doc_id=30366245" TargetMode="External"/><Relationship Id="rId3251" Type="http://schemas.openxmlformats.org/officeDocument/2006/relationships/hyperlink" Target="http://online.zakon.kz/Document/?doc_id=31310976" TargetMode="External"/><Relationship Id="rId4302" Type="http://schemas.openxmlformats.org/officeDocument/2006/relationships/hyperlink" Target="http://online.zakon.kz/Document/?doc_id=30782136" TargetMode="External"/><Relationship Id="rId7458" Type="http://schemas.openxmlformats.org/officeDocument/2006/relationships/hyperlink" Target="http://online.zakon.kz/Document/?doc_id=30782059" TargetMode="External"/><Relationship Id="rId7665" Type="http://schemas.openxmlformats.org/officeDocument/2006/relationships/hyperlink" Target="http://online.zakon.kz/Document/?doc_id=30366245" TargetMode="External"/><Relationship Id="rId7872" Type="http://schemas.openxmlformats.org/officeDocument/2006/relationships/hyperlink" Target="http://online.zakon.kz/Document/?doc_id=30518961"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1481924" TargetMode="External"/><Relationship Id="rId3111" Type="http://schemas.openxmlformats.org/officeDocument/2006/relationships/hyperlink" Target="http://online.zakon.kz/Document/?doc_id=30624803" TargetMode="External"/><Relationship Id="rId6267" Type="http://schemas.openxmlformats.org/officeDocument/2006/relationships/hyperlink" Target="http://online.zakon.kz/Document/?doc_id=31615135" TargetMode="External"/><Relationship Id="rId6474" Type="http://schemas.openxmlformats.org/officeDocument/2006/relationships/hyperlink" Target="http://online.zakon.kz/Document/?doc_id=30408769" TargetMode="External"/><Relationship Id="rId6681" Type="http://schemas.openxmlformats.org/officeDocument/2006/relationships/hyperlink" Target="http://online.zakon.kz/Document/?doc_id=31482533" TargetMode="External"/><Relationship Id="rId7318" Type="http://schemas.openxmlformats.org/officeDocument/2006/relationships/hyperlink" Target="http://online.zakon.kz/Document/?doc_id=30782059" TargetMode="External"/><Relationship Id="rId7525" Type="http://schemas.openxmlformats.org/officeDocument/2006/relationships/hyperlink" Target="http://online.zakon.kz/Document/?doc_id=30962414" TargetMode="External"/><Relationship Id="rId7732" Type="http://schemas.openxmlformats.org/officeDocument/2006/relationships/hyperlink" Target="http://online.zakon.kz/Document/?doc_id=30383291" TargetMode="External"/><Relationship Id="rId989" Type="http://schemas.openxmlformats.org/officeDocument/2006/relationships/hyperlink" Target="http://online.zakon.kz/Document/?doc_id=30366245" TargetMode="External"/><Relationship Id="rId2877" Type="http://schemas.openxmlformats.org/officeDocument/2006/relationships/hyperlink" Target="http://online.zakon.kz/Document/?doc_id=30518961" TargetMode="External"/><Relationship Id="rId5076" Type="http://schemas.openxmlformats.org/officeDocument/2006/relationships/hyperlink" Target="http://online.zakon.kz/Document/?doc_id=31039509" TargetMode="External"/><Relationship Id="rId5283" Type="http://schemas.openxmlformats.org/officeDocument/2006/relationships/hyperlink" Target="http://online.zakon.kz/Document/?doc_id=30366245" TargetMode="External"/><Relationship Id="rId5490" Type="http://schemas.openxmlformats.org/officeDocument/2006/relationships/hyperlink" Target="http://online.zakon.kz/Document/?doc_id=31536838" TargetMode="External"/><Relationship Id="rId6127" Type="http://schemas.openxmlformats.org/officeDocument/2006/relationships/hyperlink" Target="http://online.zakon.kz/Document/?doc_id=30518961" TargetMode="External"/><Relationship Id="rId6334" Type="http://schemas.openxmlformats.org/officeDocument/2006/relationships/hyperlink" Target="http://online.zakon.kz/Document/?doc_id=31118529" TargetMode="External"/><Relationship Id="rId6541" Type="http://schemas.openxmlformats.org/officeDocument/2006/relationships/hyperlink" Target="http://online.zakon.kz/Document/?doc_id=30518961" TargetMode="External"/><Relationship Id="rId849" Type="http://schemas.openxmlformats.org/officeDocument/2006/relationships/hyperlink" Target="http://online.zakon.kz/Document/?doc_id=30388346" TargetMode="External"/><Relationship Id="rId1479" Type="http://schemas.openxmlformats.org/officeDocument/2006/relationships/hyperlink" Target="http://online.zakon.kz/Document/?doc_id=31037865" TargetMode="External"/><Relationship Id="rId1686" Type="http://schemas.openxmlformats.org/officeDocument/2006/relationships/hyperlink" Target="http://online.zakon.kz/Document/?doc_id=30377598" TargetMode="External"/><Relationship Id="rId3928" Type="http://schemas.openxmlformats.org/officeDocument/2006/relationships/hyperlink" Target="http://online.zakon.kz/Document/?doc_id=31482533" TargetMode="External"/><Relationship Id="rId4092" Type="http://schemas.openxmlformats.org/officeDocument/2006/relationships/hyperlink" Target="http://online.zakon.kz/Document/?doc_id=31310976" TargetMode="External"/><Relationship Id="rId5143" Type="http://schemas.openxmlformats.org/officeDocument/2006/relationships/hyperlink" Target="http://online.zakon.kz/Document/?doc_id=30384784" TargetMode="External"/><Relationship Id="rId5350" Type="http://schemas.openxmlformats.org/officeDocument/2006/relationships/hyperlink" Target="http://online.zakon.kz/Document/?doc_id=30366245" TargetMode="External"/><Relationship Id="rId6401" Type="http://schemas.openxmlformats.org/officeDocument/2006/relationships/hyperlink" Target="http://online.zakon.kz/Document/?doc_id=31312849" TargetMode="External"/><Relationship Id="rId8299" Type="http://schemas.openxmlformats.org/officeDocument/2006/relationships/hyperlink" Target="http://online.zakon.kz/Document/?doc_id=31025648" TargetMode="External"/><Relationship Id="rId1339" Type="http://schemas.openxmlformats.org/officeDocument/2006/relationships/hyperlink" Target="http://online.zakon.kz/Document/?doc_id=30518961" TargetMode="External"/><Relationship Id="rId1893" Type="http://schemas.openxmlformats.org/officeDocument/2006/relationships/hyperlink" Target="http://online.zakon.kz/Document/?doc_id=31311654" TargetMode="External"/><Relationship Id="rId2737" Type="http://schemas.openxmlformats.org/officeDocument/2006/relationships/hyperlink" Target="http://online.zakon.kz/Document/?doc_id=31482533" TargetMode="External"/><Relationship Id="rId2944" Type="http://schemas.openxmlformats.org/officeDocument/2006/relationships/hyperlink" Target="http://online.zakon.kz/Document/?doc_id=30518961" TargetMode="External"/><Relationship Id="rId5003" Type="http://schemas.openxmlformats.org/officeDocument/2006/relationships/hyperlink" Target="http://online.zakon.kz/Document/?doc_id=30783576" TargetMode="External"/><Relationship Id="rId5210" Type="http://schemas.openxmlformats.org/officeDocument/2006/relationships/hyperlink" Target="http://online.zakon.kz/Document/?doc_id=31039509" TargetMode="External"/><Relationship Id="rId8159" Type="http://schemas.openxmlformats.org/officeDocument/2006/relationships/hyperlink" Target="http://online.zakon.kz/Document/?doc_id=30366245" TargetMode="External"/><Relationship Id="rId8366" Type="http://schemas.openxmlformats.org/officeDocument/2006/relationships/hyperlink" Target="http://online.zakon.kz/Document/?doc_id=30782059"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366245" TargetMode="External"/><Relationship Id="rId1546" Type="http://schemas.openxmlformats.org/officeDocument/2006/relationships/hyperlink" Target="http://online.zakon.kz/Document/?doc_id=31481924" TargetMode="External"/><Relationship Id="rId1753" Type="http://schemas.openxmlformats.org/officeDocument/2006/relationships/hyperlink" Target="http://online.zakon.kz/Document/?doc_id=30366245" TargetMode="External"/><Relationship Id="rId1960" Type="http://schemas.openxmlformats.org/officeDocument/2006/relationships/hyperlink" Target="http://online.zakon.kz/Document/?doc_id=30565734" TargetMode="External"/><Relationship Id="rId2804" Type="http://schemas.openxmlformats.org/officeDocument/2006/relationships/hyperlink" Target="http://online.zakon.kz/Document/?doc_id=31408579" TargetMode="External"/><Relationship Id="rId7175" Type="http://schemas.openxmlformats.org/officeDocument/2006/relationships/hyperlink" Target="http://online.zakon.kz/Document/?doc_id=30624803" TargetMode="External"/><Relationship Id="rId8019" Type="http://schemas.openxmlformats.org/officeDocument/2006/relationships/hyperlink" Target="http://online.zakon.kz/Document/?doc_id=30366245" TargetMode="External"/><Relationship Id="rId45" Type="http://schemas.openxmlformats.org/officeDocument/2006/relationships/hyperlink" Target="http://online.zakon.kz/Document/?doc_id=30920356" TargetMode="External"/><Relationship Id="rId1406" Type="http://schemas.openxmlformats.org/officeDocument/2006/relationships/hyperlink" Target="http://online.zakon.kz/Document/?doc_id=30366245" TargetMode="External"/><Relationship Id="rId1613" Type="http://schemas.openxmlformats.org/officeDocument/2006/relationships/hyperlink" Target="http://online.zakon.kz/Document/?doc_id=30782059" TargetMode="External"/><Relationship Id="rId1820" Type="http://schemas.openxmlformats.org/officeDocument/2006/relationships/hyperlink" Target="http://online.zakon.kz/Document/?doc_id=31312849" TargetMode="External"/><Relationship Id="rId4769" Type="http://schemas.openxmlformats.org/officeDocument/2006/relationships/hyperlink" Target="http://online.zakon.kz/Document/?doc_id=31112647" TargetMode="External"/><Relationship Id="rId4976" Type="http://schemas.openxmlformats.org/officeDocument/2006/relationships/hyperlink" Target="http://online.zakon.kz/Document/?doc_id=31037865" TargetMode="External"/><Relationship Id="rId7382" Type="http://schemas.openxmlformats.org/officeDocument/2006/relationships/hyperlink" Target="http://online.zakon.kz/Document/?doc_id=30366245" TargetMode="External"/><Relationship Id="rId8226" Type="http://schemas.openxmlformats.org/officeDocument/2006/relationships/hyperlink" Target="http://online.zakon.kz/Document/?doc_id=30366245" TargetMode="External"/><Relationship Id="rId8433" Type="http://schemas.openxmlformats.org/officeDocument/2006/relationships/hyperlink" Target="http://online.zakon.kz/Document/?doc_id=30449762" TargetMode="External"/><Relationship Id="rId3578" Type="http://schemas.openxmlformats.org/officeDocument/2006/relationships/hyperlink" Target="http://online.zakon.kz/Document/?doc_id=31037865" TargetMode="External"/><Relationship Id="rId3785" Type="http://schemas.openxmlformats.org/officeDocument/2006/relationships/hyperlink" Target="http://online.zakon.kz/Document/?doc_id=31037865" TargetMode="External"/><Relationship Id="rId3992" Type="http://schemas.openxmlformats.org/officeDocument/2006/relationships/hyperlink" Target="http://online.zakon.kz/Document/?doc_id=31310976" TargetMode="External"/><Relationship Id="rId4629" Type="http://schemas.openxmlformats.org/officeDocument/2006/relationships/hyperlink" Target="http://online.zakon.kz/Document/?doc_id=30366245" TargetMode="External"/><Relationship Id="rId4836" Type="http://schemas.openxmlformats.org/officeDocument/2006/relationships/hyperlink" Target="http://online.zakon.kz/Document/?doc_id=31037865" TargetMode="External"/><Relationship Id="rId6191" Type="http://schemas.openxmlformats.org/officeDocument/2006/relationships/hyperlink" Target="http://online.zakon.kz/Document/?doc_id=31308043" TargetMode="External"/><Relationship Id="rId7035" Type="http://schemas.openxmlformats.org/officeDocument/2006/relationships/hyperlink" Target="http://online.zakon.kz/Document/?doc_id=31312849" TargetMode="External"/><Relationship Id="rId7242" Type="http://schemas.openxmlformats.org/officeDocument/2006/relationships/hyperlink" Target="http://online.zakon.kz/Document/?doc_id=30366245"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1574510" TargetMode="External"/><Relationship Id="rId2594" Type="http://schemas.openxmlformats.org/officeDocument/2006/relationships/hyperlink" Target="http://online.zakon.kz/Document/?doc_id=30520771" TargetMode="External"/><Relationship Id="rId3438" Type="http://schemas.openxmlformats.org/officeDocument/2006/relationships/hyperlink" Target="http://online.zakon.kz/Document/?doc_id=30366245" TargetMode="External"/><Relationship Id="rId3645" Type="http://schemas.openxmlformats.org/officeDocument/2006/relationships/hyperlink" Target="http://online.zakon.kz/Document/?doc_id=31310976" TargetMode="External"/><Relationship Id="rId3852" Type="http://schemas.openxmlformats.org/officeDocument/2006/relationships/hyperlink" Target="http://online.zakon.kz/Document/?doc_id=31037865" TargetMode="External"/><Relationship Id="rId6051" Type="http://schemas.openxmlformats.org/officeDocument/2006/relationships/hyperlink" Target="http://online.zakon.kz/Document/?doc_id=31312849" TargetMode="External"/><Relationship Id="rId7102" Type="http://schemas.openxmlformats.org/officeDocument/2006/relationships/hyperlink" Target="http://online.zakon.kz/Document/?doc_id=30366245"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93798" TargetMode="External"/><Relationship Id="rId1196" Type="http://schemas.openxmlformats.org/officeDocument/2006/relationships/hyperlink" Target="http://online.zakon.kz/Document/?doc_id=30624803" TargetMode="External"/><Relationship Id="rId2247" Type="http://schemas.openxmlformats.org/officeDocument/2006/relationships/hyperlink" Target="http://online.zakon.kz/Document/?doc_id=31481924" TargetMode="External"/><Relationship Id="rId2454" Type="http://schemas.openxmlformats.org/officeDocument/2006/relationships/hyperlink" Target="http://online.zakon.kz/Document/?doc_id=31039509" TargetMode="External"/><Relationship Id="rId3505" Type="http://schemas.openxmlformats.org/officeDocument/2006/relationships/hyperlink" Target="http://online.zakon.kz/Document/?doc_id=31094393" TargetMode="External"/><Relationship Id="rId4903" Type="http://schemas.openxmlformats.org/officeDocument/2006/relationships/hyperlink" Target="http://online.zakon.kz/Document/?doc_id=30782059"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51007927"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0624803" TargetMode="External"/><Relationship Id="rId2107" Type="http://schemas.openxmlformats.org/officeDocument/2006/relationships/hyperlink" Target="http://online.zakon.kz/Document/?doc_id=31481924" TargetMode="External"/><Relationship Id="rId2314" Type="http://schemas.openxmlformats.org/officeDocument/2006/relationships/hyperlink" Target="http://online.zakon.kz/Document/?doc_id=31310976" TargetMode="External"/><Relationship Id="rId2661" Type="http://schemas.openxmlformats.org/officeDocument/2006/relationships/hyperlink" Target="http://online.zakon.kz/Document/?doc_id=31310976" TargetMode="External"/><Relationship Id="rId3712" Type="http://schemas.openxmlformats.org/officeDocument/2006/relationships/hyperlink" Target="http://online.zakon.kz/Document/?doc_id=30366245" TargetMode="External"/><Relationship Id="rId6868" Type="http://schemas.openxmlformats.org/officeDocument/2006/relationships/hyperlink" Target="http://online.zakon.kz/Document/?doc_id=31481924" TargetMode="External"/><Relationship Id="rId7919" Type="http://schemas.openxmlformats.org/officeDocument/2006/relationships/hyperlink" Target="http://online.zakon.kz/Document/?doc_id=30366245" TargetMode="External"/><Relationship Id="rId8083" Type="http://schemas.openxmlformats.org/officeDocument/2006/relationships/hyperlink" Target="http://online.zakon.kz/Document/?doc_id=30624803" TargetMode="External"/><Relationship Id="rId8290" Type="http://schemas.openxmlformats.org/officeDocument/2006/relationships/hyperlink" Target="http://online.zakon.kz/Document/?doc_id=31025648" TargetMode="External"/><Relationship Id="rId840" Type="http://schemas.openxmlformats.org/officeDocument/2006/relationships/hyperlink" Target="http://online.zakon.kz/Document/?doc_id=30384673" TargetMode="External"/><Relationship Id="rId1470" Type="http://schemas.openxmlformats.org/officeDocument/2006/relationships/hyperlink" Target="http://online.zakon.kz/Document/?doc_id=31310976" TargetMode="External"/><Relationship Id="rId2521" Type="http://schemas.openxmlformats.org/officeDocument/2006/relationships/hyperlink" Target="http://online.zakon.kz/Document/?doc_id=31312849" TargetMode="External"/><Relationship Id="rId4279" Type="http://schemas.openxmlformats.org/officeDocument/2006/relationships/hyperlink" Target="http://online.zakon.kz/Document/?doc_id=30518961" TargetMode="External"/><Relationship Id="rId5677" Type="http://schemas.openxmlformats.org/officeDocument/2006/relationships/hyperlink" Target="http://online.zakon.kz/Document/?doc_id=30366245" TargetMode="External"/><Relationship Id="rId5884" Type="http://schemas.openxmlformats.org/officeDocument/2006/relationships/hyperlink" Target="http://online.zakon.kz/Document/?doc_id=30518961" TargetMode="External"/><Relationship Id="rId6728" Type="http://schemas.openxmlformats.org/officeDocument/2006/relationships/hyperlink" Target="http://online.zakon.kz/Document/?doc_id=51011889" TargetMode="External"/><Relationship Id="rId6935" Type="http://schemas.openxmlformats.org/officeDocument/2006/relationships/hyperlink" Target="http://online.zakon.kz/Document/?doc_id=31518761"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565734" TargetMode="External"/><Relationship Id="rId1330" Type="http://schemas.openxmlformats.org/officeDocument/2006/relationships/hyperlink" Target="http://online.zakon.kz/Document/?doc_id=30520771" TargetMode="External"/><Relationship Id="rId3088" Type="http://schemas.openxmlformats.org/officeDocument/2006/relationships/hyperlink" Target="http://online.zakon.kz/Document/?doc_id=30569572" TargetMode="External"/><Relationship Id="rId4486" Type="http://schemas.openxmlformats.org/officeDocument/2006/relationships/hyperlink" Target="http://online.zakon.kz/Document/?doc_id=31310976" TargetMode="External"/><Relationship Id="rId4693" Type="http://schemas.openxmlformats.org/officeDocument/2006/relationships/hyperlink" Target="http://online.zakon.kz/Document/?doc_id=30520771" TargetMode="External"/><Relationship Id="rId5537" Type="http://schemas.openxmlformats.org/officeDocument/2006/relationships/hyperlink" Target="http://online.zakon.kz/Document/?doc_id=30366245" TargetMode="External"/><Relationship Id="rId5744" Type="http://schemas.openxmlformats.org/officeDocument/2006/relationships/hyperlink" Target="http://online.zakon.kz/Document/?doc_id=30086294" TargetMode="External"/><Relationship Id="rId5951" Type="http://schemas.openxmlformats.org/officeDocument/2006/relationships/hyperlink" Target="http://online.zakon.kz/Document/?doc_id=30366245" TargetMode="External"/><Relationship Id="rId8150" Type="http://schemas.openxmlformats.org/officeDocument/2006/relationships/hyperlink" Target="http://online.zakon.kz/Document/?doc_id=30366245" TargetMode="External"/><Relationship Id="rId3295" Type="http://schemas.openxmlformats.org/officeDocument/2006/relationships/hyperlink" Target="http://online.zakon.kz/Document/?doc_id=31310976" TargetMode="External"/><Relationship Id="rId4139" Type="http://schemas.openxmlformats.org/officeDocument/2006/relationships/hyperlink" Target="http://online.zakon.kz/Document/?doc_id=30443899" TargetMode="External"/><Relationship Id="rId4346" Type="http://schemas.openxmlformats.org/officeDocument/2006/relationships/hyperlink" Target="http://online.zakon.kz/Document/?doc_id=31212669" TargetMode="External"/><Relationship Id="rId4553" Type="http://schemas.openxmlformats.org/officeDocument/2006/relationships/hyperlink" Target="http://online.zakon.kz/Document/?doc_id=31312849" TargetMode="External"/><Relationship Id="rId4760" Type="http://schemas.openxmlformats.org/officeDocument/2006/relationships/hyperlink" Target="http://online.zakon.kz/Document/?doc_id=31039509" TargetMode="External"/><Relationship Id="rId5604" Type="http://schemas.openxmlformats.org/officeDocument/2006/relationships/hyperlink" Target="http://online.zakon.kz/Document/?doc_id=30782059" TargetMode="External"/><Relationship Id="rId5811" Type="http://schemas.openxmlformats.org/officeDocument/2006/relationships/hyperlink" Target="http://online.zakon.kz/Document/?doc_id=31039509" TargetMode="External"/><Relationship Id="rId8010" Type="http://schemas.openxmlformats.org/officeDocument/2006/relationships/hyperlink" Target="http://online.zakon.kz/Document/?doc_id=30782059" TargetMode="External"/><Relationship Id="rId3155" Type="http://schemas.openxmlformats.org/officeDocument/2006/relationships/hyperlink" Target="http://online.zakon.kz/Document/?doc_id=51004029" TargetMode="External"/><Relationship Id="rId3362" Type="http://schemas.openxmlformats.org/officeDocument/2006/relationships/hyperlink" Target="http://online.zakon.kz/Document/?doc_id=31037865" TargetMode="External"/><Relationship Id="rId4206" Type="http://schemas.openxmlformats.org/officeDocument/2006/relationships/hyperlink" Target="http://online.zakon.kz/Document/?doc_id=31037863" TargetMode="External"/><Relationship Id="rId4413" Type="http://schemas.openxmlformats.org/officeDocument/2006/relationships/hyperlink" Target="http://online.zakon.kz/Document/?doc_id=31609214" TargetMode="External"/><Relationship Id="rId4620" Type="http://schemas.openxmlformats.org/officeDocument/2006/relationships/hyperlink" Target="http://online.zakon.kz/Document/?doc_id=30366245" TargetMode="External"/><Relationship Id="rId7569" Type="http://schemas.openxmlformats.org/officeDocument/2006/relationships/hyperlink" Target="http://online.zakon.kz/Document/?doc_id=30565734" TargetMode="External"/><Relationship Id="rId7776" Type="http://schemas.openxmlformats.org/officeDocument/2006/relationships/hyperlink" Target="http://online.zakon.kz/Document/?doc_id=30624803" TargetMode="External"/><Relationship Id="rId7983" Type="http://schemas.openxmlformats.org/officeDocument/2006/relationships/hyperlink" Target="http://online.zakon.kz/Document/?doc_id=31312849"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1039509" TargetMode="External"/><Relationship Id="rId3015" Type="http://schemas.openxmlformats.org/officeDocument/2006/relationships/hyperlink" Target="http://online.zakon.kz/Document/?doc_id=31094393" TargetMode="External"/><Relationship Id="rId3222" Type="http://schemas.openxmlformats.org/officeDocument/2006/relationships/hyperlink" Target="http://online.zakon.kz/Document/?doc_id=31037865" TargetMode="External"/><Relationship Id="rId6378" Type="http://schemas.openxmlformats.org/officeDocument/2006/relationships/hyperlink" Target="http://online.zakon.kz/Document/?doc_id=31113828" TargetMode="External"/><Relationship Id="rId6585" Type="http://schemas.openxmlformats.org/officeDocument/2006/relationships/hyperlink" Target="http://online.zakon.kz/Document/?doc_id=30366245" TargetMode="External"/><Relationship Id="rId7429" Type="http://schemas.openxmlformats.org/officeDocument/2006/relationships/hyperlink" Target="http://online.zakon.kz/Document/?doc_id=31312849" TargetMode="External"/><Relationship Id="rId7636" Type="http://schemas.openxmlformats.org/officeDocument/2006/relationships/hyperlink" Target="http://online.zakon.kz/Document/?doc_id=31310973"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1039509" TargetMode="External"/><Relationship Id="rId5187" Type="http://schemas.openxmlformats.org/officeDocument/2006/relationships/hyperlink" Target="http://online.zakon.kz/Document/?doc_id=31310976" TargetMode="External"/><Relationship Id="rId5394" Type="http://schemas.openxmlformats.org/officeDocument/2006/relationships/hyperlink" Target="http://online.zakon.kz/Document/?doc_id=31411217" TargetMode="External"/><Relationship Id="rId6238" Type="http://schemas.openxmlformats.org/officeDocument/2006/relationships/hyperlink" Target="http://online.zakon.kz/Document/?doc_id=31310976" TargetMode="External"/><Relationship Id="rId6445" Type="http://schemas.openxmlformats.org/officeDocument/2006/relationships/hyperlink" Target="http://online.zakon.kz/Document/?doc_id=30863239" TargetMode="External"/><Relationship Id="rId6792" Type="http://schemas.openxmlformats.org/officeDocument/2006/relationships/hyperlink" Target="http://online.zakon.kz/Document/?doc_id=30854467" TargetMode="External"/><Relationship Id="rId7843" Type="http://schemas.openxmlformats.org/officeDocument/2006/relationships/hyperlink" Target="http://online.zakon.kz/Document/?doc_id=30783576"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0565734" TargetMode="External"/><Relationship Id="rId5047" Type="http://schemas.openxmlformats.org/officeDocument/2006/relationships/hyperlink" Target="http://online.zakon.kz/Document/?doc_id=30366245" TargetMode="External"/><Relationship Id="rId5254" Type="http://schemas.openxmlformats.org/officeDocument/2006/relationships/hyperlink" Target="http://online.zakon.kz/Document/?doc_id=30366245" TargetMode="External"/><Relationship Id="rId6652" Type="http://schemas.openxmlformats.org/officeDocument/2006/relationships/hyperlink" Target="http://online.zakon.kz/Document/?doc_id=31113828" TargetMode="External"/><Relationship Id="rId7703" Type="http://schemas.openxmlformats.org/officeDocument/2006/relationships/hyperlink" Target="http://online.zakon.kz/Document/?doc_id=30384673" TargetMode="External"/><Relationship Id="rId7910" Type="http://schemas.openxmlformats.org/officeDocument/2006/relationships/hyperlink" Target="http://online.zakon.kz/Document/?doc_id=31094393" TargetMode="External"/><Relationship Id="rId1797" Type="http://schemas.openxmlformats.org/officeDocument/2006/relationships/hyperlink" Target="http://online.zakon.kz/Document/?doc_id=31312849" TargetMode="External"/><Relationship Id="rId2848" Type="http://schemas.openxmlformats.org/officeDocument/2006/relationships/hyperlink" Target="http://online.zakon.kz/Document/?doc_id=31037865" TargetMode="External"/><Relationship Id="rId5461" Type="http://schemas.openxmlformats.org/officeDocument/2006/relationships/hyperlink" Target="http://online.zakon.kz/Document/?doc_id=31310976" TargetMode="External"/><Relationship Id="rId6305" Type="http://schemas.openxmlformats.org/officeDocument/2006/relationships/hyperlink" Target="http://online.zakon.kz/Document/?doc_id=31494484" TargetMode="External"/><Relationship Id="rId6512" Type="http://schemas.openxmlformats.org/officeDocument/2006/relationships/hyperlink" Target="http://online.zakon.kz/Document/?doc_id=31310976" TargetMode="External"/><Relationship Id="rId89" Type="http://schemas.openxmlformats.org/officeDocument/2006/relationships/hyperlink" Target="http://online.zakon.kz/Document/?doc_id=30366245" TargetMode="External"/><Relationship Id="rId1657" Type="http://schemas.openxmlformats.org/officeDocument/2006/relationships/hyperlink" Target="http://online.zakon.kz/Document/?doc_id=30568184" TargetMode="External"/><Relationship Id="rId1864" Type="http://schemas.openxmlformats.org/officeDocument/2006/relationships/hyperlink" Target="http://online.zakon.kz/Document/?doc_id=31519607" TargetMode="External"/><Relationship Id="rId2708" Type="http://schemas.openxmlformats.org/officeDocument/2006/relationships/hyperlink" Target="http://online.zakon.kz/Document/?doc_id=30366245" TargetMode="External"/><Relationship Id="rId2915" Type="http://schemas.openxmlformats.org/officeDocument/2006/relationships/hyperlink" Target="http://online.zakon.kz/Document/?doc_id=31481924" TargetMode="External"/><Relationship Id="rId4063" Type="http://schemas.openxmlformats.org/officeDocument/2006/relationships/hyperlink" Target="http://online.zakon.kz/Document/?doc_id=31112298" TargetMode="External"/><Relationship Id="rId4270" Type="http://schemas.openxmlformats.org/officeDocument/2006/relationships/hyperlink" Target="http://online.zakon.kz/Document/?doc_id=31519607" TargetMode="External"/><Relationship Id="rId5114" Type="http://schemas.openxmlformats.org/officeDocument/2006/relationships/hyperlink" Target="http://online.zakon.kz/Document/?doc_id=30366245" TargetMode="External"/><Relationship Id="rId5321" Type="http://schemas.openxmlformats.org/officeDocument/2006/relationships/hyperlink" Target="http://online.zakon.kz/Document/?doc_id=30366245" TargetMode="External"/><Relationship Id="rId1517" Type="http://schemas.openxmlformats.org/officeDocument/2006/relationships/hyperlink" Target="http://online.zakon.kz/Document/?doc_id=30518961" TargetMode="External"/><Relationship Id="rId1724" Type="http://schemas.openxmlformats.org/officeDocument/2006/relationships/hyperlink" Target="http://online.zakon.kz/Document/?doc_id=51018949" TargetMode="External"/><Relationship Id="rId4130" Type="http://schemas.openxmlformats.org/officeDocument/2006/relationships/hyperlink" Target="http://online.zakon.kz/Document/?doc_id=31215196" TargetMode="External"/><Relationship Id="rId7079" Type="http://schemas.openxmlformats.org/officeDocument/2006/relationships/hyperlink" Target="http://online.zakon.kz/Document/?doc_id=30366245" TargetMode="External"/><Relationship Id="rId7286" Type="http://schemas.openxmlformats.org/officeDocument/2006/relationships/hyperlink" Target="http://online.zakon.kz/Document/?doc_id=30520771" TargetMode="External"/><Relationship Id="rId7493" Type="http://schemas.openxmlformats.org/officeDocument/2006/relationships/hyperlink" Target="http://online.zakon.kz/Document/?doc_id=31224732" TargetMode="External"/><Relationship Id="rId8337" Type="http://schemas.openxmlformats.org/officeDocument/2006/relationships/hyperlink" Target="http://online.zakon.kz/Document/?doc_id=31037865" TargetMode="External"/><Relationship Id="rId16" Type="http://schemas.openxmlformats.org/officeDocument/2006/relationships/hyperlink" Target="http://online.zakon.kz/Document/?doc_id=31481924" TargetMode="External"/><Relationship Id="rId1931" Type="http://schemas.openxmlformats.org/officeDocument/2006/relationships/hyperlink" Target="http://online.zakon.kz/Document/?doc_id=31482533" TargetMode="External"/><Relationship Id="rId3689" Type="http://schemas.openxmlformats.org/officeDocument/2006/relationships/hyperlink" Target="http://online.zakon.kz/Document/?doc_id=30366245" TargetMode="External"/><Relationship Id="rId3896" Type="http://schemas.openxmlformats.org/officeDocument/2006/relationships/hyperlink" Target="http://online.zakon.kz/Document/?doc_id=30783576" TargetMode="External"/><Relationship Id="rId6095" Type="http://schemas.openxmlformats.org/officeDocument/2006/relationships/hyperlink" Target="http://online.zakon.kz/Document/?doc_id=30518961" TargetMode="External"/><Relationship Id="rId7146" Type="http://schemas.openxmlformats.org/officeDocument/2006/relationships/hyperlink" Target="http://online.zakon.kz/Document/?doc_id=30366245" TargetMode="External"/><Relationship Id="rId7353" Type="http://schemas.openxmlformats.org/officeDocument/2006/relationships/hyperlink" Target="http://online.zakon.kz/Document/?doc_id=30520771" TargetMode="External"/><Relationship Id="rId7560" Type="http://schemas.openxmlformats.org/officeDocument/2006/relationships/hyperlink" Target="http://online.zakon.kz/Document/?doc_id=31037865" TargetMode="External"/><Relationship Id="rId8404" Type="http://schemas.openxmlformats.org/officeDocument/2006/relationships/hyperlink" Target="http://online.zakon.kz/Document/?doc_id=31312849" TargetMode="External"/><Relationship Id="rId2498" Type="http://schemas.openxmlformats.org/officeDocument/2006/relationships/hyperlink" Target="http://online.zakon.kz/Document/?doc_id=31113931" TargetMode="External"/><Relationship Id="rId3549" Type="http://schemas.openxmlformats.org/officeDocument/2006/relationships/hyperlink" Target="http://online.zakon.kz/Document/?doc_id=31094393" TargetMode="External"/><Relationship Id="rId4947" Type="http://schemas.openxmlformats.org/officeDocument/2006/relationships/hyperlink" Target="http://online.zakon.kz/Document/?doc_id=30375307" TargetMode="External"/><Relationship Id="rId6162" Type="http://schemas.openxmlformats.org/officeDocument/2006/relationships/hyperlink" Target="http://online.zakon.kz/Document/?doc_id=31094393" TargetMode="External"/><Relationship Id="rId7006" Type="http://schemas.openxmlformats.org/officeDocument/2006/relationships/hyperlink" Target="http://online.zakon.kz/Document/?doc_id=30783576" TargetMode="External"/><Relationship Id="rId7213" Type="http://schemas.openxmlformats.org/officeDocument/2006/relationships/hyperlink" Target="http://online.zakon.kz/Document/?doc_id=30835176" TargetMode="External"/><Relationship Id="rId7420" Type="http://schemas.openxmlformats.org/officeDocument/2006/relationships/hyperlink" Target="http://online.zakon.kz/Document/?doc_id=31310976" TargetMode="External"/><Relationship Id="rId677" Type="http://schemas.openxmlformats.org/officeDocument/2006/relationships/hyperlink" Target="http://online.zakon.kz/Document/?doc_id=30366245" TargetMode="External"/><Relationship Id="rId2358" Type="http://schemas.openxmlformats.org/officeDocument/2006/relationships/hyperlink" Target="http://online.zakon.kz/Document/?doc_id=30366245" TargetMode="External"/><Relationship Id="rId3756" Type="http://schemas.openxmlformats.org/officeDocument/2006/relationships/hyperlink" Target="http://online.zakon.kz/Document/?doc_id=31310976" TargetMode="External"/><Relationship Id="rId3963" Type="http://schemas.openxmlformats.org/officeDocument/2006/relationships/hyperlink" Target="http://online.zakon.kz/Document/?doc_id=31310976" TargetMode="External"/><Relationship Id="rId4807" Type="http://schemas.openxmlformats.org/officeDocument/2006/relationships/hyperlink" Target="http://online.zakon.kz/Document/?doc_id=31025648" TargetMode="External"/><Relationship Id="rId6022" Type="http://schemas.openxmlformats.org/officeDocument/2006/relationships/hyperlink" Target="http://online.zakon.kz/Document/?doc_id=31482533" TargetMode="External"/><Relationship Id="rId884" Type="http://schemas.openxmlformats.org/officeDocument/2006/relationships/hyperlink" Target="http://online.zakon.kz/Document/?doc_id=51006061" TargetMode="External"/><Relationship Id="rId2565" Type="http://schemas.openxmlformats.org/officeDocument/2006/relationships/hyperlink" Target="http://online.zakon.kz/Document/?doc_id=30565734" TargetMode="External"/><Relationship Id="rId2772" Type="http://schemas.openxmlformats.org/officeDocument/2006/relationships/hyperlink" Target="http://online.zakon.kz/Document/?doc_id=30518961" TargetMode="External"/><Relationship Id="rId3409" Type="http://schemas.openxmlformats.org/officeDocument/2006/relationships/hyperlink" Target="http://online.zakon.kz/Document/?doc_id=30366245" TargetMode="External"/><Relationship Id="rId3616" Type="http://schemas.openxmlformats.org/officeDocument/2006/relationships/hyperlink" Target="http://online.zakon.kz/Document/?doc_id=30366245" TargetMode="External"/><Relationship Id="rId3823" Type="http://schemas.openxmlformats.org/officeDocument/2006/relationships/hyperlink" Target="http://online.zakon.kz/Document/?doc_id=30366245" TargetMode="External"/><Relationship Id="rId6979" Type="http://schemas.openxmlformats.org/officeDocument/2006/relationships/hyperlink" Target="http://online.zakon.kz/Document/?doc_id=30366245" TargetMode="External"/><Relationship Id="rId8194" Type="http://schemas.openxmlformats.org/officeDocument/2006/relationships/hyperlink" Target="http://online.zakon.kz/Document/?doc_id=31037865"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782059" TargetMode="External"/><Relationship Id="rId1167" Type="http://schemas.openxmlformats.org/officeDocument/2006/relationships/hyperlink" Target="http://online.zakon.kz/Document/?doc_id=31094393" TargetMode="External"/><Relationship Id="rId1374" Type="http://schemas.openxmlformats.org/officeDocument/2006/relationships/hyperlink" Target="http://online.zakon.kz/Document/?doc_id=31312849" TargetMode="External"/><Relationship Id="rId1581" Type="http://schemas.openxmlformats.org/officeDocument/2006/relationships/hyperlink" Target="http://online.zakon.kz/Document/?doc_id=30366245" TargetMode="External"/><Relationship Id="rId2218" Type="http://schemas.openxmlformats.org/officeDocument/2006/relationships/hyperlink" Target="http://online.zakon.kz/Document/?doc_id=31481924" TargetMode="External"/><Relationship Id="rId2425" Type="http://schemas.openxmlformats.org/officeDocument/2006/relationships/hyperlink" Target="http://online.zakon.kz/Document/?doc_id=31037865" TargetMode="External"/><Relationship Id="rId2632" Type="http://schemas.openxmlformats.org/officeDocument/2006/relationships/hyperlink" Target="http://online.zakon.kz/Document/?doc_id=31518761" TargetMode="External"/><Relationship Id="rId5788" Type="http://schemas.openxmlformats.org/officeDocument/2006/relationships/hyperlink" Target="http://online.zakon.kz/Document/?doc_id=31037865" TargetMode="External"/><Relationship Id="rId5995" Type="http://schemas.openxmlformats.org/officeDocument/2006/relationships/hyperlink" Target="http://online.zakon.kz/Document/?doc_id=31310976" TargetMode="External"/><Relationship Id="rId6839" Type="http://schemas.openxmlformats.org/officeDocument/2006/relationships/hyperlink" Target="http://online.zakon.kz/Document/?doc_id=30924535"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1037865" TargetMode="External"/><Relationship Id="rId1027" Type="http://schemas.openxmlformats.org/officeDocument/2006/relationships/hyperlink" Target="http://online.zakon.kz/Document/?doc_id=30366245" TargetMode="External"/><Relationship Id="rId1234" Type="http://schemas.openxmlformats.org/officeDocument/2006/relationships/hyperlink" Target="http://online.zakon.kz/Document/?doc_id=31481924" TargetMode="External"/><Relationship Id="rId1441" Type="http://schemas.openxmlformats.org/officeDocument/2006/relationships/hyperlink" Target="http://online.zakon.kz/Document/?link_id=1003774759" TargetMode="External"/><Relationship Id="rId4597" Type="http://schemas.openxmlformats.org/officeDocument/2006/relationships/hyperlink" Target="http://online.zakon.kz/Document/?doc_id=31570375" TargetMode="External"/><Relationship Id="rId5648" Type="http://schemas.openxmlformats.org/officeDocument/2006/relationships/hyperlink" Target="http://online.zakon.kz/Document/?doc_id=30565734" TargetMode="External"/><Relationship Id="rId5855" Type="http://schemas.openxmlformats.org/officeDocument/2006/relationships/hyperlink" Target="http://online.zakon.kz/Document/?doc_id=31482533" TargetMode="External"/><Relationship Id="rId6906" Type="http://schemas.openxmlformats.org/officeDocument/2006/relationships/hyperlink" Target="http://online.zakon.kz/Document/?doc_id=30194122" TargetMode="External"/><Relationship Id="rId8054" Type="http://schemas.openxmlformats.org/officeDocument/2006/relationships/hyperlink" Target="http://online.zakon.kz/Document/?doc_id=31308043" TargetMode="External"/><Relationship Id="rId8261" Type="http://schemas.openxmlformats.org/officeDocument/2006/relationships/hyperlink" Target="http://online.zakon.kz/Document/?doc_id=31574510" TargetMode="External"/><Relationship Id="rId1301" Type="http://schemas.openxmlformats.org/officeDocument/2006/relationships/hyperlink" Target="http://online.zakon.kz/Document/?doc_id=31482533" TargetMode="External"/><Relationship Id="rId3199" Type="http://schemas.openxmlformats.org/officeDocument/2006/relationships/hyperlink" Target="http://online.zakon.kz/Document/?doc_id=51021136" TargetMode="External"/><Relationship Id="rId4457" Type="http://schemas.openxmlformats.org/officeDocument/2006/relationships/hyperlink" Target="http://online.zakon.kz/Document/?doc_id=30783576" TargetMode="External"/><Relationship Id="rId4664" Type="http://schemas.openxmlformats.org/officeDocument/2006/relationships/hyperlink" Target="http://online.zakon.kz/Document/?doc_id=31312849" TargetMode="External"/><Relationship Id="rId5508" Type="http://schemas.openxmlformats.org/officeDocument/2006/relationships/hyperlink" Target="http://online.zakon.kz/Document/?doc_id=30384673" TargetMode="External"/><Relationship Id="rId5715" Type="http://schemas.openxmlformats.org/officeDocument/2006/relationships/hyperlink" Target="http://online.zakon.kz/Document/?doc_id=30366245" TargetMode="External"/><Relationship Id="rId7070" Type="http://schemas.openxmlformats.org/officeDocument/2006/relationships/hyperlink" Target="http://online.zakon.kz/Document/?doc_id=31312849" TargetMode="External"/><Relationship Id="rId8121" Type="http://schemas.openxmlformats.org/officeDocument/2006/relationships/hyperlink" Target="http://online.zakon.kz/Document/?doc_id=30366245" TargetMode="External"/><Relationship Id="rId3059" Type="http://schemas.openxmlformats.org/officeDocument/2006/relationships/hyperlink" Target="http://online.zakon.kz/Document/?doc_id=31039509" TargetMode="External"/><Relationship Id="rId3266" Type="http://schemas.openxmlformats.org/officeDocument/2006/relationships/hyperlink" Target="http://online.zakon.kz/Document/?doc_id=31094393" TargetMode="External"/><Relationship Id="rId3473" Type="http://schemas.openxmlformats.org/officeDocument/2006/relationships/hyperlink" Target="http://online.zakon.kz/Document/?doc_id=31094393" TargetMode="External"/><Relationship Id="rId4317" Type="http://schemas.openxmlformats.org/officeDocument/2006/relationships/hyperlink" Target="http://online.zakon.kz/Document/?doc_id=31534878" TargetMode="External"/><Relationship Id="rId4524" Type="http://schemas.openxmlformats.org/officeDocument/2006/relationships/hyperlink" Target="http://online.zakon.kz/Document/?doc_id=31310976" TargetMode="External"/><Relationship Id="rId4871" Type="http://schemas.openxmlformats.org/officeDocument/2006/relationships/hyperlink" Target="http://online.zakon.kz/Document/?doc_id=31609214" TargetMode="External"/><Relationship Id="rId5922" Type="http://schemas.openxmlformats.org/officeDocument/2006/relationships/hyperlink" Target="http://online.zakon.kz/Document/?doc_id=30384784"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366245" TargetMode="External"/><Relationship Id="rId2282" Type="http://schemas.openxmlformats.org/officeDocument/2006/relationships/hyperlink" Target="http://online.zakon.kz/Document/?doc_id=30518961" TargetMode="External"/><Relationship Id="rId3126" Type="http://schemas.openxmlformats.org/officeDocument/2006/relationships/hyperlink" Target="http://online.zakon.kz/Document/?doc_id=30366245" TargetMode="External"/><Relationship Id="rId3680" Type="http://schemas.openxmlformats.org/officeDocument/2006/relationships/hyperlink" Target="http://online.zakon.kz/Document/?doc_id=31037865" TargetMode="External"/><Relationship Id="rId4731" Type="http://schemas.openxmlformats.org/officeDocument/2006/relationships/hyperlink" Target="http://online.zakon.kz/Document/?doc_id=31037865" TargetMode="External"/><Relationship Id="rId6489" Type="http://schemas.openxmlformats.org/officeDocument/2006/relationships/hyperlink" Target="http://online.zakon.kz/Document/?doc_id=30384784" TargetMode="External"/><Relationship Id="rId7887" Type="http://schemas.openxmlformats.org/officeDocument/2006/relationships/hyperlink" Target="http://online.zakon.kz/Document/?doc_id=31310976"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0366245" TargetMode="External"/><Relationship Id="rId3333" Type="http://schemas.openxmlformats.org/officeDocument/2006/relationships/hyperlink" Target="http://online.zakon.kz/Document/?doc_id=30520771" TargetMode="External"/><Relationship Id="rId3540" Type="http://schemas.openxmlformats.org/officeDocument/2006/relationships/hyperlink" Target="http://online.zakon.kz/Document/?doc_id=30366245" TargetMode="External"/><Relationship Id="rId5298" Type="http://schemas.openxmlformats.org/officeDocument/2006/relationships/hyperlink" Target="http://online.zakon.kz/Document/?doc_id=31182154" TargetMode="External"/><Relationship Id="rId6696" Type="http://schemas.openxmlformats.org/officeDocument/2006/relationships/hyperlink" Target="http://online.zakon.kz/Document/?doc_id=30518961" TargetMode="External"/><Relationship Id="rId7747" Type="http://schemas.openxmlformats.org/officeDocument/2006/relationships/hyperlink" Target="http://online.zakon.kz/Document/?doc_id=30366245" TargetMode="External"/><Relationship Id="rId7954" Type="http://schemas.openxmlformats.org/officeDocument/2006/relationships/hyperlink" Target="http://online.zakon.kz/Document/?doc_id=30624803"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0366245" TargetMode="External"/><Relationship Id="rId3400" Type="http://schemas.openxmlformats.org/officeDocument/2006/relationships/hyperlink" Target="http://online.zakon.kz/Document/?doc_id=30366245" TargetMode="External"/><Relationship Id="rId6349" Type="http://schemas.openxmlformats.org/officeDocument/2006/relationships/hyperlink" Target="http://online.zakon.kz/Document/?doc_id=31227435" TargetMode="External"/><Relationship Id="rId6556" Type="http://schemas.openxmlformats.org/officeDocument/2006/relationships/hyperlink" Target="http://online.zakon.kz/Document/?doc_id=31312849" TargetMode="External"/><Relationship Id="rId6763" Type="http://schemas.openxmlformats.org/officeDocument/2006/relationships/hyperlink" Target="http://online.zakon.kz/Document/?doc_id=31481924" TargetMode="External"/><Relationship Id="rId6970" Type="http://schemas.openxmlformats.org/officeDocument/2006/relationships/hyperlink" Target="http://online.zakon.kz/Document/?doc_id=30782059" TargetMode="External"/><Relationship Id="rId7607" Type="http://schemas.openxmlformats.org/officeDocument/2006/relationships/hyperlink" Target="http://online.zakon.kz/Document/?doc_id=30366245" TargetMode="External"/><Relationship Id="rId7814" Type="http://schemas.openxmlformats.org/officeDocument/2006/relationships/hyperlink" Target="http://online.zakon.kz/Document/?doc_id=30520771"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1039509" TargetMode="External"/><Relationship Id="rId2959" Type="http://schemas.openxmlformats.org/officeDocument/2006/relationships/hyperlink" Target="http://online.zakon.kz/Document/?doc_id=30384784" TargetMode="External"/><Relationship Id="rId5158" Type="http://schemas.openxmlformats.org/officeDocument/2006/relationships/hyperlink" Target="http://online.zakon.kz/Document/?doc_id=30366245" TargetMode="External"/><Relationship Id="rId5365" Type="http://schemas.openxmlformats.org/officeDocument/2006/relationships/hyperlink" Target="http://online.zakon.kz/Document/?doc_id=31037865" TargetMode="External"/><Relationship Id="rId5572" Type="http://schemas.openxmlformats.org/officeDocument/2006/relationships/hyperlink" Target="http://online.zakon.kz/Document/?doc_id=31094393" TargetMode="External"/><Relationship Id="rId6209" Type="http://schemas.openxmlformats.org/officeDocument/2006/relationships/hyperlink" Target="http://online.zakon.kz/Document/?doc_id=31227435" TargetMode="External"/><Relationship Id="rId6416" Type="http://schemas.openxmlformats.org/officeDocument/2006/relationships/hyperlink" Target="http://online.zakon.kz/Document/?doc_id=30518961" TargetMode="External"/><Relationship Id="rId6623" Type="http://schemas.openxmlformats.org/officeDocument/2006/relationships/hyperlink" Target="http://online.zakon.kz/Document/?doc_id=31034316" TargetMode="External"/><Relationship Id="rId6830" Type="http://schemas.openxmlformats.org/officeDocument/2006/relationships/hyperlink" Target="http://online.zakon.kz/Document/?doc_id=30384784" TargetMode="External"/><Relationship Id="rId1768" Type="http://schemas.openxmlformats.org/officeDocument/2006/relationships/hyperlink" Target="http://online.zakon.kz/Document/?doc_id=31481924" TargetMode="External"/><Relationship Id="rId2819" Type="http://schemas.openxmlformats.org/officeDocument/2006/relationships/hyperlink" Target="http://online.zakon.kz/Document/?doc_id=31312849" TargetMode="External"/><Relationship Id="rId4174" Type="http://schemas.openxmlformats.org/officeDocument/2006/relationships/hyperlink" Target="http://online.zakon.kz/Document/?doc_id=30366245" TargetMode="External"/><Relationship Id="rId4381" Type="http://schemas.openxmlformats.org/officeDocument/2006/relationships/hyperlink" Target="http://online.zakon.kz/Document/?doc_id=30366245" TargetMode="External"/><Relationship Id="rId5018" Type="http://schemas.openxmlformats.org/officeDocument/2006/relationships/hyperlink" Target="http://online.zakon.kz/Document/?doc_id=30782059" TargetMode="External"/><Relationship Id="rId5225" Type="http://schemas.openxmlformats.org/officeDocument/2006/relationships/hyperlink" Target="http://online.zakon.kz/Document/?doc_id=31481924" TargetMode="External"/><Relationship Id="rId5432" Type="http://schemas.openxmlformats.org/officeDocument/2006/relationships/hyperlink" Target="http://online.zakon.kz/Document/?doc_id=30565734" TargetMode="External"/><Relationship Id="rId1628" Type="http://schemas.openxmlformats.org/officeDocument/2006/relationships/hyperlink" Target="http://online.zakon.kz/Document/?doc_id=31313974" TargetMode="External"/><Relationship Id="rId1975" Type="http://schemas.openxmlformats.org/officeDocument/2006/relationships/hyperlink" Target="http://online.zakon.kz/Document/?doc_id=30384673" TargetMode="External"/><Relationship Id="rId3190" Type="http://schemas.openxmlformats.org/officeDocument/2006/relationships/hyperlink" Target="http://online.zakon.kz/Document/?doc_id=31094393" TargetMode="External"/><Relationship Id="rId4034" Type="http://schemas.openxmlformats.org/officeDocument/2006/relationships/hyperlink" Target="http://online.zakon.kz/Document/?doc_id=31310976" TargetMode="External"/><Relationship Id="rId4241" Type="http://schemas.openxmlformats.org/officeDocument/2006/relationships/hyperlink" Target="http://online.zakon.kz/Document/?doc_id=31312849" TargetMode="External"/><Relationship Id="rId7397" Type="http://schemas.openxmlformats.org/officeDocument/2006/relationships/hyperlink" Target="http://online.zakon.kz/Document/?doc_id=31609214" TargetMode="External"/><Relationship Id="rId8448" Type="http://schemas.openxmlformats.org/officeDocument/2006/relationships/hyperlink" Target="http://online.zakon.kz/Document/?doc_id=30366245" TargetMode="External"/><Relationship Id="rId1835" Type="http://schemas.openxmlformats.org/officeDocument/2006/relationships/hyperlink" Target="http://online.zakon.kz/Document/?doc_id=31094393" TargetMode="External"/><Relationship Id="rId3050" Type="http://schemas.openxmlformats.org/officeDocument/2006/relationships/hyperlink" Target="http://online.zakon.kz/Document/?doc_id=30366245" TargetMode="External"/><Relationship Id="rId4101" Type="http://schemas.openxmlformats.org/officeDocument/2006/relationships/hyperlink" Target="http://online.zakon.kz/Document/?doc_id=31565335" TargetMode="External"/><Relationship Id="rId7257" Type="http://schemas.openxmlformats.org/officeDocument/2006/relationships/hyperlink" Target="http://online.zakon.kz/Document/?doc_id=31082973" TargetMode="External"/><Relationship Id="rId7464" Type="http://schemas.openxmlformats.org/officeDocument/2006/relationships/hyperlink" Target="http://online.zakon.kz/Document/?doc_id=31094393" TargetMode="External"/><Relationship Id="rId8308" Type="http://schemas.openxmlformats.org/officeDocument/2006/relationships/hyperlink" Target="http://online.zakon.kz/Document/?doc_id=30520771" TargetMode="External"/><Relationship Id="rId1902" Type="http://schemas.openxmlformats.org/officeDocument/2006/relationships/hyperlink" Target="http://online.zakon.kz/Document/?doc_id=31310976" TargetMode="External"/><Relationship Id="rId6066" Type="http://schemas.openxmlformats.org/officeDocument/2006/relationships/hyperlink" Target="http://online.zakon.kz/Document/?doc_id=30366245" TargetMode="External"/><Relationship Id="rId7117" Type="http://schemas.openxmlformats.org/officeDocument/2006/relationships/hyperlink" Target="http://online.zakon.kz/Document/?doc_id=30366245" TargetMode="External"/><Relationship Id="rId7671" Type="http://schemas.openxmlformats.org/officeDocument/2006/relationships/hyperlink" Target="http://online.zakon.kz/Document/?doc_id=30366245" TargetMode="External"/><Relationship Id="rId3867" Type="http://schemas.openxmlformats.org/officeDocument/2006/relationships/hyperlink" Target="http://online.zakon.kz/Document/?doc_id=31310976" TargetMode="External"/><Relationship Id="rId4918" Type="http://schemas.openxmlformats.org/officeDocument/2006/relationships/hyperlink" Target="http://online.zakon.kz/Document/?doc_id=31310976" TargetMode="External"/><Relationship Id="rId6273" Type="http://schemas.openxmlformats.org/officeDocument/2006/relationships/hyperlink" Target="http://online.zakon.kz/Document/?doc_id=31609214" TargetMode="External"/><Relationship Id="rId6480" Type="http://schemas.openxmlformats.org/officeDocument/2006/relationships/hyperlink" Target="http://online.zakon.kz/Document/?doc_id=30520771" TargetMode="External"/><Relationship Id="rId7324" Type="http://schemas.openxmlformats.org/officeDocument/2006/relationships/hyperlink" Target="http://online.zakon.kz/Document/?doc_id=30520771" TargetMode="External"/><Relationship Id="rId7531" Type="http://schemas.openxmlformats.org/officeDocument/2006/relationships/hyperlink" Target="http://online.zakon.kz/Document/?doc_id=31561319" TargetMode="External"/><Relationship Id="rId788" Type="http://schemas.openxmlformats.org/officeDocument/2006/relationships/hyperlink" Target="http://online.zakon.kz/Document/?doc_id=31481924" TargetMode="External"/><Relationship Id="rId995" Type="http://schemas.openxmlformats.org/officeDocument/2006/relationships/hyperlink" Target="http://online.zakon.kz/Document/?doc_id=30366245" TargetMode="External"/><Relationship Id="rId2469" Type="http://schemas.openxmlformats.org/officeDocument/2006/relationships/hyperlink" Target="http://online.zakon.kz/Document/?doc_id=30366245" TargetMode="External"/><Relationship Id="rId2676" Type="http://schemas.openxmlformats.org/officeDocument/2006/relationships/hyperlink" Target="http://online.zakon.kz/Document/?doc_id=30366245" TargetMode="External"/><Relationship Id="rId2883" Type="http://schemas.openxmlformats.org/officeDocument/2006/relationships/hyperlink" Target="http://online.zakon.kz/Document/?doc_id=30606997" TargetMode="External"/><Relationship Id="rId3727" Type="http://schemas.openxmlformats.org/officeDocument/2006/relationships/hyperlink" Target="http://online.zakon.kz/Document/?doc_id=30366245" TargetMode="External"/><Relationship Id="rId3934" Type="http://schemas.openxmlformats.org/officeDocument/2006/relationships/hyperlink" Target="http://online.zakon.kz/Document/?doc_id=30783576" TargetMode="External"/><Relationship Id="rId5082" Type="http://schemas.openxmlformats.org/officeDocument/2006/relationships/hyperlink" Target="http://online.zakon.kz/Document/?doc_id=30366245" TargetMode="External"/><Relationship Id="rId6133" Type="http://schemas.openxmlformats.org/officeDocument/2006/relationships/hyperlink" Target="http://online.zakon.kz/Document/?doc_id=31310976" TargetMode="External"/><Relationship Id="rId6340" Type="http://schemas.openxmlformats.org/officeDocument/2006/relationships/hyperlink" Target="http://online.zakon.kz/Document/?doc_id=31482533"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1615135" TargetMode="External"/><Relationship Id="rId1278" Type="http://schemas.openxmlformats.org/officeDocument/2006/relationships/hyperlink" Target="http://online.zakon.kz/Document/?doc_id=31037865" TargetMode="External"/><Relationship Id="rId1485" Type="http://schemas.openxmlformats.org/officeDocument/2006/relationships/hyperlink" Target="http://online.zakon.kz/Document/?doc_id=31094393" TargetMode="External"/><Relationship Id="rId1692" Type="http://schemas.openxmlformats.org/officeDocument/2006/relationships/hyperlink" Target="http://online.zakon.kz/Document/?doc_id=31089652" TargetMode="External"/><Relationship Id="rId2329" Type="http://schemas.openxmlformats.org/officeDocument/2006/relationships/hyperlink" Target="http://online.zakon.kz/Document/?doc_id=31094393" TargetMode="External"/><Relationship Id="rId2536" Type="http://schemas.openxmlformats.org/officeDocument/2006/relationships/hyperlink" Target="http://online.zakon.kz/Document/?doc_id=30565734" TargetMode="External"/><Relationship Id="rId2743" Type="http://schemas.openxmlformats.org/officeDocument/2006/relationships/hyperlink" Target="http://online.zakon.kz/Document/?doc_id=31310976" TargetMode="External"/><Relationship Id="rId5899" Type="http://schemas.openxmlformats.org/officeDocument/2006/relationships/hyperlink" Target="http://online.zakon.kz/Document/?doc_id=30384673" TargetMode="External"/><Relationship Id="rId6200" Type="http://schemas.openxmlformats.org/officeDocument/2006/relationships/hyperlink" Target="http://online.zakon.kz/Document/?doc_id=31416324" TargetMode="External"/><Relationship Id="rId8098" Type="http://schemas.openxmlformats.org/officeDocument/2006/relationships/hyperlink" Target="http://online.zakon.kz/Document/?doc_id=30835176"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1481924" TargetMode="External"/><Relationship Id="rId1138" Type="http://schemas.openxmlformats.org/officeDocument/2006/relationships/hyperlink" Target="http://online.zakon.kz/Document/?doc_id=30366245" TargetMode="External"/><Relationship Id="rId1345" Type="http://schemas.openxmlformats.org/officeDocument/2006/relationships/hyperlink" Target="http://online.zakon.kz/Document/?doc_id=30518961" TargetMode="External"/><Relationship Id="rId1552" Type="http://schemas.openxmlformats.org/officeDocument/2006/relationships/hyperlink" Target="http://online.zakon.kz/Document/?doc_id=30782059" TargetMode="External"/><Relationship Id="rId2603" Type="http://schemas.openxmlformats.org/officeDocument/2006/relationships/hyperlink" Target="http://online.zakon.kz/Document/?doc_id=31310976" TargetMode="External"/><Relationship Id="rId2950" Type="http://schemas.openxmlformats.org/officeDocument/2006/relationships/hyperlink" Target="http://online.zakon.kz/Document/?doc_id=31312849" TargetMode="External"/><Relationship Id="rId5759" Type="http://schemas.openxmlformats.org/officeDocument/2006/relationships/hyperlink" Target="http://online.zakon.kz/Document/?doc_id=30443899" TargetMode="External"/><Relationship Id="rId8165" Type="http://schemas.openxmlformats.org/officeDocument/2006/relationships/hyperlink" Target="http://online.zakon.kz/Document/?doc_id=30783576" TargetMode="External"/><Relationship Id="rId8372" Type="http://schemas.openxmlformats.org/officeDocument/2006/relationships/hyperlink" Target="http://online.zakon.kz/Document/?link_id=1002219789" TargetMode="External"/><Relationship Id="rId1205" Type="http://schemas.openxmlformats.org/officeDocument/2006/relationships/hyperlink" Target="http://online.zakon.kz/Document/?doc_id=30835176" TargetMode="External"/><Relationship Id="rId2810" Type="http://schemas.openxmlformats.org/officeDocument/2006/relationships/hyperlink" Target="http://online.zakon.kz/Document/?doc_id=31037865" TargetMode="External"/><Relationship Id="rId4568" Type="http://schemas.openxmlformats.org/officeDocument/2006/relationships/hyperlink" Target="http://online.zakon.kz/Document/?doc_id=31037865" TargetMode="External"/><Relationship Id="rId5966" Type="http://schemas.openxmlformats.org/officeDocument/2006/relationships/hyperlink" Target="http://online.zakon.kz/Document/?doc_id=31480846" TargetMode="External"/><Relationship Id="rId7181" Type="http://schemas.openxmlformats.org/officeDocument/2006/relationships/hyperlink" Target="http://online.zakon.kz/Document/?doc_id=30624803" TargetMode="External"/><Relationship Id="rId8025" Type="http://schemas.openxmlformats.org/officeDocument/2006/relationships/hyperlink" Target="http://online.zakon.kz/Document/?doc_id=30783576" TargetMode="External"/><Relationship Id="rId8232" Type="http://schemas.openxmlformats.org/officeDocument/2006/relationships/hyperlink" Target="http://online.zakon.kz/Document/?doc_id=30366245" TargetMode="External"/><Relationship Id="rId51" Type="http://schemas.openxmlformats.org/officeDocument/2006/relationships/hyperlink" Target="http://online.zakon.kz/Document/?doc_id=31037880" TargetMode="External"/><Relationship Id="rId1412" Type="http://schemas.openxmlformats.org/officeDocument/2006/relationships/hyperlink" Target="http://online.zakon.kz/Document/?doc_id=30366245" TargetMode="External"/><Relationship Id="rId3377" Type="http://schemas.openxmlformats.org/officeDocument/2006/relationships/hyperlink" Target="http://online.zakon.kz/Document/?doc_id=30783576" TargetMode="External"/><Relationship Id="rId4775" Type="http://schemas.openxmlformats.org/officeDocument/2006/relationships/hyperlink" Target="http://online.zakon.kz/Document/?doc_id=30366245" TargetMode="External"/><Relationship Id="rId4982" Type="http://schemas.openxmlformats.org/officeDocument/2006/relationships/hyperlink" Target="http://online.zakon.kz/Document/?doc_id=31039509" TargetMode="External"/><Relationship Id="rId5619" Type="http://schemas.openxmlformats.org/officeDocument/2006/relationships/hyperlink" Target="http://online.zakon.kz/Document/?doc_id=30366245" TargetMode="External"/><Relationship Id="rId5826" Type="http://schemas.openxmlformats.org/officeDocument/2006/relationships/hyperlink" Target="http://online.zakon.kz/Document/?doc_id=1026672" TargetMode="External"/><Relationship Id="rId7041" Type="http://schemas.openxmlformats.org/officeDocument/2006/relationships/hyperlink" Target="http://online.zakon.kz/Document/?doc_id=30366245"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1037865" TargetMode="External"/><Relationship Id="rId3791" Type="http://schemas.openxmlformats.org/officeDocument/2006/relationships/hyperlink" Target="http://online.zakon.kz/Document/?doc_id=31094393" TargetMode="External"/><Relationship Id="rId4428" Type="http://schemas.openxmlformats.org/officeDocument/2006/relationships/hyperlink" Target="http://online.zakon.kz/Document/?doc_id=30520771" TargetMode="External"/><Relationship Id="rId4635" Type="http://schemas.openxmlformats.org/officeDocument/2006/relationships/hyperlink" Target="http://online.zakon.kz/Document/?doc_id=30863239" TargetMode="External"/><Relationship Id="rId4842" Type="http://schemas.openxmlformats.org/officeDocument/2006/relationships/hyperlink" Target="http://online.zakon.kz/Document/?doc_id=31037865" TargetMode="External"/><Relationship Id="rId7998" Type="http://schemas.openxmlformats.org/officeDocument/2006/relationships/hyperlink" Target="http://online.zakon.kz/Document/?doc_id=30366245"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0366245" TargetMode="External"/><Relationship Id="rId2393" Type="http://schemas.openxmlformats.org/officeDocument/2006/relationships/hyperlink" Target="http://online.zakon.kz/Document/?doc_id=30366245" TargetMode="External"/><Relationship Id="rId3237" Type="http://schemas.openxmlformats.org/officeDocument/2006/relationships/hyperlink" Target="http://online.zakon.kz/Document/?doc_id=30520771" TargetMode="External"/><Relationship Id="rId3444" Type="http://schemas.openxmlformats.org/officeDocument/2006/relationships/hyperlink" Target="http://online.zakon.kz/Document/?doc_id=30366245" TargetMode="External"/><Relationship Id="rId3651" Type="http://schemas.openxmlformats.org/officeDocument/2006/relationships/hyperlink" Target="http://online.zakon.kz/Document/?doc_id=30366245" TargetMode="External"/><Relationship Id="rId4702" Type="http://schemas.openxmlformats.org/officeDocument/2006/relationships/hyperlink" Target="http://online.zakon.kz/Document/?doc_id=30366245" TargetMode="External"/><Relationship Id="rId7858" Type="http://schemas.openxmlformats.org/officeDocument/2006/relationships/hyperlink" Target="http://online.zakon.kz/Document/?doc_id=31037865"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0366245" TargetMode="External"/><Relationship Id="rId2253" Type="http://schemas.openxmlformats.org/officeDocument/2006/relationships/hyperlink" Target="http://online.zakon.kz/Document/?doc_id=30443899" TargetMode="External"/><Relationship Id="rId2460" Type="http://schemas.openxmlformats.org/officeDocument/2006/relationships/hyperlink" Target="http://online.zakon.kz/Document/?doc_id=31312849" TargetMode="External"/><Relationship Id="rId3304" Type="http://schemas.openxmlformats.org/officeDocument/2006/relationships/hyperlink" Target="http://online.zakon.kz/Document/?doc_id=31310976" TargetMode="External"/><Relationship Id="rId3511" Type="http://schemas.openxmlformats.org/officeDocument/2006/relationships/hyperlink" Target="http://online.zakon.kz/Document/?doc_id=31094393" TargetMode="External"/><Relationship Id="rId6667" Type="http://schemas.openxmlformats.org/officeDocument/2006/relationships/hyperlink" Target="http://online.zakon.kz/Document/?doc_id=31034316" TargetMode="External"/><Relationship Id="rId6874" Type="http://schemas.openxmlformats.org/officeDocument/2006/relationships/hyperlink" Target="http://online.zakon.kz/Document/?doc_id=31481924" TargetMode="External"/><Relationship Id="rId7718" Type="http://schemas.openxmlformats.org/officeDocument/2006/relationships/hyperlink" Target="http://online.zakon.kz/Document/?doc_id=30782059" TargetMode="External"/><Relationship Id="rId7925" Type="http://schemas.openxmlformats.org/officeDocument/2006/relationships/hyperlink" Target="http://online.zakon.kz/Document/?doc_id=30858918"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0366245" TargetMode="External"/><Relationship Id="rId2113" Type="http://schemas.openxmlformats.org/officeDocument/2006/relationships/hyperlink" Target="http://online.zakon.kz/Document/?doc_id=30569572" TargetMode="External"/><Relationship Id="rId2320" Type="http://schemas.openxmlformats.org/officeDocument/2006/relationships/hyperlink" Target="http://online.zakon.kz/Document/?doc_id=30366245" TargetMode="External"/><Relationship Id="rId5269" Type="http://schemas.openxmlformats.org/officeDocument/2006/relationships/image" Target="media/image6.gif"/><Relationship Id="rId5476" Type="http://schemas.openxmlformats.org/officeDocument/2006/relationships/hyperlink" Target="http://online.zakon.kz/Document/?doc_id=30858918" TargetMode="External"/><Relationship Id="rId5683" Type="http://schemas.openxmlformats.org/officeDocument/2006/relationships/hyperlink" Target="http://online.zakon.kz/Document/?doc_id=30366245" TargetMode="External"/><Relationship Id="rId6527" Type="http://schemas.openxmlformats.org/officeDocument/2006/relationships/hyperlink" Target="http://online.zakon.kz/Document/?doc_id=30518961" TargetMode="External"/><Relationship Id="rId6734" Type="http://schemas.openxmlformats.org/officeDocument/2006/relationships/hyperlink" Target="http://online.zakon.kz/Document/?doc_id=31416324" TargetMode="External"/><Relationship Id="rId4078" Type="http://schemas.openxmlformats.org/officeDocument/2006/relationships/hyperlink" Target="http://online.zakon.kz/Document/?doc_id=31112298" TargetMode="External"/><Relationship Id="rId4285" Type="http://schemas.openxmlformats.org/officeDocument/2006/relationships/hyperlink" Target="http://online.zakon.kz/Document/?doc_id=31310976" TargetMode="External"/><Relationship Id="rId4492" Type="http://schemas.openxmlformats.org/officeDocument/2006/relationships/hyperlink" Target="http://online.zakon.kz/Document/?doc_id=30366245" TargetMode="External"/><Relationship Id="rId5129" Type="http://schemas.openxmlformats.org/officeDocument/2006/relationships/hyperlink" Target="http://online.zakon.kz/Document/?doc_id=31482533" TargetMode="External"/><Relationship Id="rId5336" Type="http://schemas.openxmlformats.org/officeDocument/2006/relationships/hyperlink" Target="http://online.zakon.kz/Document/?doc_id=30366245" TargetMode="External"/><Relationship Id="rId5543" Type="http://schemas.openxmlformats.org/officeDocument/2006/relationships/hyperlink" Target="http://online.zakon.kz/Document/?doc_id=31037865" TargetMode="External"/><Relationship Id="rId5890" Type="http://schemas.openxmlformats.org/officeDocument/2006/relationships/hyperlink" Target="http://online.zakon.kz/Document/?doc_id=30384784" TargetMode="External"/><Relationship Id="rId6941" Type="http://schemas.openxmlformats.org/officeDocument/2006/relationships/hyperlink" Target="http://online.zakon.kz/Document/?doc_id=31087791" TargetMode="External"/><Relationship Id="rId1879" Type="http://schemas.openxmlformats.org/officeDocument/2006/relationships/hyperlink" Target="http://online.zakon.kz/Document/?doc_id=30366245" TargetMode="External"/><Relationship Id="rId3094" Type="http://schemas.openxmlformats.org/officeDocument/2006/relationships/hyperlink" Target="http://online.zakon.kz/Document/?doc_id=31094393" TargetMode="External"/><Relationship Id="rId4145" Type="http://schemas.openxmlformats.org/officeDocument/2006/relationships/hyperlink" Target="http://online.zakon.kz/Document/?doc_id=51038630" TargetMode="External"/><Relationship Id="rId5750" Type="http://schemas.openxmlformats.org/officeDocument/2006/relationships/hyperlink" Target="http://online.zakon.kz/Document/?doc_id=31310976" TargetMode="External"/><Relationship Id="rId6801" Type="http://schemas.openxmlformats.org/officeDocument/2006/relationships/hyperlink" Target="http://online.zakon.kz/Document/?doc_id=31109732" TargetMode="External"/><Relationship Id="rId1739" Type="http://schemas.openxmlformats.org/officeDocument/2006/relationships/hyperlink" Target="http://online.zakon.kz/Document/?doc_id=31312849" TargetMode="External"/><Relationship Id="rId1946" Type="http://schemas.openxmlformats.org/officeDocument/2006/relationships/hyperlink" Target="http://online.zakon.kz/Document/?doc_id=31310976" TargetMode="External"/><Relationship Id="rId4005" Type="http://schemas.openxmlformats.org/officeDocument/2006/relationships/hyperlink" Target="http://online.zakon.kz/Document/?doc_id=31310976" TargetMode="External"/><Relationship Id="rId4352" Type="http://schemas.openxmlformats.org/officeDocument/2006/relationships/hyperlink" Target="http://online.zakon.kz/Document/?doc_id=31212669" TargetMode="External"/><Relationship Id="rId5403" Type="http://schemas.openxmlformats.org/officeDocument/2006/relationships/hyperlink" Target="http://online.zakon.kz/Document/?doc_id=31310976" TargetMode="External"/><Relationship Id="rId5610" Type="http://schemas.openxmlformats.org/officeDocument/2006/relationships/hyperlink" Target="http://online.zakon.kz/Document/?doc_id=30366245" TargetMode="External"/><Relationship Id="rId1806" Type="http://schemas.openxmlformats.org/officeDocument/2006/relationships/hyperlink" Target="http://online.zakon.kz/Document/?doc_id=30366245" TargetMode="External"/><Relationship Id="rId3161" Type="http://schemas.openxmlformats.org/officeDocument/2006/relationships/hyperlink" Target="http://online.zakon.kz/Document/?doc_id=30384784" TargetMode="External"/><Relationship Id="rId4212" Type="http://schemas.openxmlformats.org/officeDocument/2006/relationships/hyperlink" Target="http://online.zakon.kz/Document/?doc_id=30858918" TargetMode="External"/><Relationship Id="rId7368" Type="http://schemas.openxmlformats.org/officeDocument/2006/relationships/hyperlink" Target="http://online.zakon.kz/Document/?doc_id=30782059" TargetMode="External"/><Relationship Id="rId7575" Type="http://schemas.openxmlformats.org/officeDocument/2006/relationships/hyperlink" Target="http://online.zakon.kz/Document/?doc_id=30518961" TargetMode="External"/><Relationship Id="rId7782" Type="http://schemas.openxmlformats.org/officeDocument/2006/relationships/hyperlink" Target="http://online.zakon.kz/Document/?doc_id=30624803" TargetMode="External"/><Relationship Id="rId8419" Type="http://schemas.openxmlformats.org/officeDocument/2006/relationships/hyperlink" Target="http://online.zakon.kz/Document/?doc_id=30366245" TargetMode="External"/><Relationship Id="rId3021" Type="http://schemas.openxmlformats.org/officeDocument/2006/relationships/hyperlink" Target="http://online.zakon.kz/Document/?doc_id=30366245" TargetMode="External"/><Relationship Id="rId3978" Type="http://schemas.openxmlformats.org/officeDocument/2006/relationships/hyperlink" Target="http://online.zakon.kz/Document/?doc_id=30366245" TargetMode="External"/><Relationship Id="rId6177" Type="http://schemas.openxmlformats.org/officeDocument/2006/relationships/hyperlink" Target="http://online.zakon.kz/Document/?doc_id=31311654" TargetMode="External"/><Relationship Id="rId6384" Type="http://schemas.openxmlformats.org/officeDocument/2006/relationships/hyperlink" Target="http://online.zakon.kz/Document/?doc_id=31113828" TargetMode="External"/><Relationship Id="rId6591" Type="http://schemas.openxmlformats.org/officeDocument/2006/relationships/hyperlink" Target="http://online.zakon.kz/Document/?doc_id=31310976" TargetMode="External"/><Relationship Id="rId7228" Type="http://schemas.openxmlformats.org/officeDocument/2006/relationships/hyperlink" Target="http://online.zakon.kz/Document/?doc_id=30518961" TargetMode="External"/><Relationship Id="rId7435" Type="http://schemas.openxmlformats.org/officeDocument/2006/relationships/hyperlink" Target="http://online.zakon.kz/Document/?doc_id=31310976" TargetMode="External"/><Relationship Id="rId7642" Type="http://schemas.openxmlformats.org/officeDocument/2006/relationships/hyperlink" Target="http://online.zakon.kz/Document/?doc_id=30565734" TargetMode="External"/><Relationship Id="rId899" Type="http://schemas.openxmlformats.org/officeDocument/2006/relationships/hyperlink" Target="http://online.zakon.kz/Document/?doc_id=31625036" TargetMode="External"/><Relationship Id="rId2787" Type="http://schemas.openxmlformats.org/officeDocument/2006/relationships/hyperlink" Target="http://online.zakon.kz/Document/?doc_id=30569572" TargetMode="External"/><Relationship Id="rId3838" Type="http://schemas.openxmlformats.org/officeDocument/2006/relationships/hyperlink" Target="http://online.zakon.kz/Document/?doc_id=30366245" TargetMode="External"/><Relationship Id="rId5193" Type="http://schemas.openxmlformats.org/officeDocument/2006/relationships/hyperlink" Target="http://online.zakon.kz/Document/?doc_id=30518961" TargetMode="External"/><Relationship Id="rId6037" Type="http://schemas.openxmlformats.org/officeDocument/2006/relationships/hyperlink" Target="http://online.zakon.kz/Document/?doc_id=30366245" TargetMode="External"/><Relationship Id="rId6244" Type="http://schemas.openxmlformats.org/officeDocument/2006/relationships/hyperlink" Target="http://online.zakon.kz/Document/?doc_id=30374782" TargetMode="External"/><Relationship Id="rId6451" Type="http://schemas.openxmlformats.org/officeDocument/2006/relationships/hyperlink" Target="http://online.zakon.kz/Document/?doc_id=30366245" TargetMode="External"/><Relationship Id="rId7502" Type="http://schemas.openxmlformats.org/officeDocument/2006/relationships/hyperlink" Target="http://online.zakon.kz/Document/?doc_id=30569572" TargetMode="External"/><Relationship Id="rId759" Type="http://schemas.openxmlformats.org/officeDocument/2006/relationships/hyperlink" Target="http://online.zakon.kz/Document/?doc_id=30783576" TargetMode="External"/><Relationship Id="rId966" Type="http://schemas.openxmlformats.org/officeDocument/2006/relationships/hyperlink" Target="http://online.zakon.kz/Document/?doc_id=30518961" TargetMode="External"/><Relationship Id="rId1389" Type="http://schemas.openxmlformats.org/officeDocument/2006/relationships/hyperlink" Target="http://online.zakon.kz/Document/?doc_id=30782059" TargetMode="External"/><Relationship Id="rId1596" Type="http://schemas.openxmlformats.org/officeDocument/2006/relationships/hyperlink" Target="http://online.zakon.kz/Document/?doc_id=30366245" TargetMode="External"/><Relationship Id="rId2647" Type="http://schemas.openxmlformats.org/officeDocument/2006/relationships/hyperlink" Target="http://online.zakon.kz/Document/?doc_id=30383720" TargetMode="External"/><Relationship Id="rId2994" Type="http://schemas.openxmlformats.org/officeDocument/2006/relationships/hyperlink" Target="http://online.zakon.kz/Document/?doc_id=30518961" TargetMode="External"/><Relationship Id="rId5053" Type="http://schemas.openxmlformats.org/officeDocument/2006/relationships/hyperlink" Target="http://online.zakon.kz/Document/?doc_id=30366245" TargetMode="External"/><Relationship Id="rId5260" Type="http://schemas.openxmlformats.org/officeDocument/2006/relationships/hyperlink" Target="http://online.zakon.kz/Document/?doc_id=31212673" TargetMode="External"/><Relationship Id="rId6104" Type="http://schemas.openxmlformats.org/officeDocument/2006/relationships/hyperlink" Target="http://online.zakon.kz/Document/?doc_id=30366245" TargetMode="External"/><Relationship Id="rId6311" Type="http://schemas.openxmlformats.org/officeDocument/2006/relationships/hyperlink" Target="http://online.zakon.kz/Document/?doc_id=30379476" TargetMode="External"/><Relationship Id="rId619" Type="http://schemas.openxmlformats.org/officeDocument/2006/relationships/hyperlink" Target="http://online.zakon.kz/Document/?doc_id=30366245" TargetMode="External"/><Relationship Id="rId1249" Type="http://schemas.openxmlformats.org/officeDocument/2006/relationships/hyperlink" Target="http://online.zakon.kz/Document/?doc_id=30366245" TargetMode="External"/><Relationship Id="rId2854" Type="http://schemas.openxmlformats.org/officeDocument/2006/relationships/hyperlink" Target="http://online.zakon.kz/Document/?doc_id=31037865" TargetMode="External"/><Relationship Id="rId3905" Type="http://schemas.openxmlformats.org/officeDocument/2006/relationships/hyperlink" Target="http://online.zakon.kz/Document/?doc_id=31310976" TargetMode="External"/><Relationship Id="rId5120" Type="http://schemas.openxmlformats.org/officeDocument/2006/relationships/hyperlink" Target="http://online.zakon.kz/Document/?doc_id=31310976" TargetMode="External"/><Relationship Id="rId8069" Type="http://schemas.openxmlformats.org/officeDocument/2006/relationships/hyperlink" Target="http://online.zakon.kz/Document/?doc_id=30366245" TargetMode="External"/><Relationship Id="rId8276" Type="http://schemas.openxmlformats.org/officeDocument/2006/relationships/hyperlink" Target="http://online.zakon.kz/Document/?doc_id=30383291"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783576" TargetMode="External"/><Relationship Id="rId1109" Type="http://schemas.openxmlformats.org/officeDocument/2006/relationships/hyperlink" Target="http://online.zakon.kz/Document/?doc_id=30443961" TargetMode="External"/><Relationship Id="rId1456" Type="http://schemas.openxmlformats.org/officeDocument/2006/relationships/hyperlink" Target="http://online.zakon.kz/Document/?doc_id=31481924" TargetMode="External"/><Relationship Id="rId1663" Type="http://schemas.openxmlformats.org/officeDocument/2006/relationships/hyperlink" Target="http://online.zakon.kz/Document/?doc_id=31310976" TargetMode="External"/><Relationship Id="rId1870" Type="http://schemas.openxmlformats.org/officeDocument/2006/relationships/hyperlink" Target="http://online.zakon.kz/Document/?doc_id=30520771" TargetMode="External"/><Relationship Id="rId2507" Type="http://schemas.openxmlformats.org/officeDocument/2006/relationships/hyperlink" Target="http://online.zakon.kz/Document/?doc_id=31312849" TargetMode="External"/><Relationship Id="rId2714" Type="http://schemas.openxmlformats.org/officeDocument/2006/relationships/hyperlink" Target="http://online.zakon.kz/Document/?doc_id=30366245" TargetMode="External"/><Relationship Id="rId2921" Type="http://schemas.openxmlformats.org/officeDocument/2006/relationships/hyperlink" Target="http://online.zakon.kz/Document/?doc_id=31408579" TargetMode="External"/><Relationship Id="rId7085" Type="http://schemas.openxmlformats.org/officeDocument/2006/relationships/hyperlink" Target="http://online.zakon.kz/Document/?doc_id=31037865" TargetMode="External"/><Relationship Id="rId8136" Type="http://schemas.openxmlformats.org/officeDocument/2006/relationships/hyperlink" Target="http://online.zakon.kz/Document/?doc_id=31312849" TargetMode="External"/><Relationship Id="rId1316" Type="http://schemas.openxmlformats.org/officeDocument/2006/relationships/hyperlink" Target="http://online.zakon.kz/Document/?doc_id=30520771" TargetMode="External"/><Relationship Id="rId1523" Type="http://schemas.openxmlformats.org/officeDocument/2006/relationships/hyperlink" Target="http://online.zakon.kz/Document/?doc_id=31094393" TargetMode="External"/><Relationship Id="rId1730" Type="http://schemas.openxmlformats.org/officeDocument/2006/relationships/hyperlink" Target="http://online.zakon.kz/Document/?doc_id=30770543" TargetMode="External"/><Relationship Id="rId4679" Type="http://schemas.openxmlformats.org/officeDocument/2006/relationships/hyperlink" Target="http://online.zakon.kz/Document/?doc_id=30783576" TargetMode="External"/><Relationship Id="rId4886" Type="http://schemas.openxmlformats.org/officeDocument/2006/relationships/hyperlink" Target="http://online.zakon.kz/Document/?doc_id=30783576" TargetMode="External"/><Relationship Id="rId5937" Type="http://schemas.openxmlformats.org/officeDocument/2006/relationships/hyperlink" Target="http://online.zakon.kz/Document/?doc_id=30518961" TargetMode="External"/><Relationship Id="rId7292" Type="http://schemas.openxmlformats.org/officeDocument/2006/relationships/hyperlink" Target="http://online.zakon.kz/Document/?doc_id=30518961" TargetMode="External"/><Relationship Id="rId8343" Type="http://schemas.openxmlformats.org/officeDocument/2006/relationships/hyperlink" Target="http://online.zakon.kz/Document/?doc_id=31039509" TargetMode="External"/><Relationship Id="rId22" Type="http://schemas.openxmlformats.org/officeDocument/2006/relationships/hyperlink" Target="http://online.zakon.kz/Document/?doc_id=31568569" TargetMode="External"/><Relationship Id="rId3488" Type="http://schemas.openxmlformats.org/officeDocument/2006/relationships/hyperlink" Target="http://online.zakon.kz/Document/?doc_id=30366245" TargetMode="External"/><Relationship Id="rId3695" Type="http://schemas.openxmlformats.org/officeDocument/2006/relationships/hyperlink" Target="http://online.zakon.kz/Document/?doc_id=30366245" TargetMode="External"/><Relationship Id="rId4539" Type="http://schemas.openxmlformats.org/officeDocument/2006/relationships/hyperlink" Target="http://online.zakon.kz/Document/?doc_id=30518961" TargetMode="External"/><Relationship Id="rId4746" Type="http://schemas.openxmlformats.org/officeDocument/2006/relationships/hyperlink" Target="http://online.zakon.kz/Document/?doc_id=31037865" TargetMode="External"/><Relationship Id="rId4953" Type="http://schemas.openxmlformats.org/officeDocument/2006/relationships/hyperlink" Target="http://online.zakon.kz/Document/?doc_id=30782059" TargetMode="External"/><Relationship Id="rId7152" Type="http://schemas.openxmlformats.org/officeDocument/2006/relationships/hyperlink" Target="http://online.zakon.kz/Document/?doc_id=30366245" TargetMode="External"/><Relationship Id="rId8203" Type="http://schemas.openxmlformats.org/officeDocument/2006/relationships/hyperlink" Target="http://online.zakon.kz/Document/?doc_id=31310976" TargetMode="External"/><Relationship Id="rId8410" Type="http://schemas.openxmlformats.org/officeDocument/2006/relationships/hyperlink" Target="http://online.zakon.kz/Document/?doc_id=30366245" TargetMode="External"/><Relationship Id="rId2297" Type="http://schemas.openxmlformats.org/officeDocument/2006/relationships/hyperlink" Target="http://online.zakon.kz/Document/?doc_id=31037865" TargetMode="External"/><Relationship Id="rId3348" Type="http://schemas.openxmlformats.org/officeDocument/2006/relationships/hyperlink" Target="http://online.zakon.kz/Document/?doc_id=30366245" TargetMode="External"/><Relationship Id="rId3555" Type="http://schemas.openxmlformats.org/officeDocument/2006/relationships/hyperlink" Target="http://online.zakon.kz/Document/?doc_id=30606997" TargetMode="External"/><Relationship Id="rId3762" Type="http://schemas.openxmlformats.org/officeDocument/2006/relationships/hyperlink" Target="http://online.zakon.kz/Document/?doc_id=31094393" TargetMode="External"/><Relationship Id="rId4606" Type="http://schemas.openxmlformats.org/officeDocument/2006/relationships/hyperlink" Target="http://online.zakon.kz/Document/?doc_id=31534878" TargetMode="External"/><Relationship Id="rId4813" Type="http://schemas.openxmlformats.org/officeDocument/2006/relationships/hyperlink" Target="http://online.zakon.kz/Document/?doc_id=30366245" TargetMode="External"/><Relationship Id="rId7012" Type="http://schemas.openxmlformats.org/officeDocument/2006/relationships/hyperlink" Target="http://online.zakon.kz/Document/?doc_id=31094393" TargetMode="External"/><Relationship Id="rId7969" Type="http://schemas.openxmlformats.org/officeDocument/2006/relationships/hyperlink" Target="http://online.zakon.kz/Document/?doc_id=30366245"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1625036" TargetMode="External"/><Relationship Id="rId2157" Type="http://schemas.openxmlformats.org/officeDocument/2006/relationships/hyperlink" Target="http://online.zakon.kz/Document/?doc_id=30366245" TargetMode="External"/><Relationship Id="rId2364" Type="http://schemas.openxmlformats.org/officeDocument/2006/relationships/hyperlink" Target="http://online.zakon.kz/Document/?doc_id=30366245" TargetMode="External"/><Relationship Id="rId2571" Type="http://schemas.openxmlformats.org/officeDocument/2006/relationships/hyperlink" Target="http://online.zakon.kz/Document/?doc_id=30569572" TargetMode="External"/><Relationship Id="rId3208" Type="http://schemas.openxmlformats.org/officeDocument/2006/relationships/hyperlink" Target="http://online.zakon.kz/Document/?doc_id=31408579" TargetMode="External"/><Relationship Id="rId3415" Type="http://schemas.openxmlformats.org/officeDocument/2006/relationships/hyperlink" Target="http://online.zakon.kz/Document/?doc_id=31037865" TargetMode="External"/><Relationship Id="rId6778" Type="http://schemas.openxmlformats.org/officeDocument/2006/relationships/hyperlink" Target="http://online.zakon.kz/Document/?doc_id=51022688"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0782059" TargetMode="External"/><Relationship Id="rId1380" Type="http://schemas.openxmlformats.org/officeDocument/2006/relationships/hyperlink" Target="http://online.zakon.kz/Document/?doc_id=31025648" TargetMode="External"/><Relationship Id="rId2017" Type="http://schemas.openxmlformats.org/officeDocument/2006/relationships/hyperlink" Target="http://online.zakon.kz/Document/?doc_id=31481924" TargetMode="External"/><Relationship Id="rId2224" Type="http://schemas.openxmlformats.org/officeDocument/2006/relationships/hyperlink" Target="http://online.zakon.kz/Document/?doc_id=31037865" TargetMode="External"/><Relationship Id="rId3622" Type="http://schemas.openxmlformats.org/officeDocument/2006/relationships/hyperlink" Target="http://online.zakon.kz/Document/?doc_id=31037865" TargetMode="External"/><Relationship Id="rId5587" Type="http://schemas.openxmlformats.org/officeDocument/2006/relationships/hyperlink" Target="http://online.zakon.kz/Document/?doc_id=30366245" TargetMode="External"/><Relationship Id="rId6985" Type="http://schemas.openxmlformats.org/officeDocument/2006/relationships/hyperlink" Target="http://online.zakon.kz/Document/?doc_id=30366245" TargetMode="External"/><Relationship Id="rId7829" Type="http://schemas.openxmlformats.org/officeDocument/2006/relationships/hyperlink" Target="http://online.zakon.kz/Document/?doc_id=30366245"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1624483" TargetMode="External"/><Relationship Id="rId1033" Type="http://schemas.openxmlformats.org/officeDocument/2006/relationships/hyperlink" Target="http://online.zakon.kz/Document/?doc_id=30366245" TargetMode="External"/><Relationship Id="rId2431" Type="http://schemas.openxmlformats.org/officeDocument/2006/relationships/hyperlink" Target="http://online.zakon.kz/Document/?doc_id=30565734" TargetMode="External"/><Relationship Id="rId4189" Type="http://schemas.openxmlformats.org/officeDocument/2006/relationships/hyperlink" Target="http://online.zakon.kz/Document/?doc_id=31518761" TargetMode="External"/><Relationship Id="rId5794" Type="http://schemas.openxmlformats.org/officeDocument/2006/relationships/hyperlink" Target="http://online.zakon.kz/Document/?doc_id=30443899" TargetMode="External"/><Relationship Id="rId6638" Type="http://schemas.openxmlformats.org/officeDocument/2006/relationships/hyperlink" Target="http://online.zakon.kz/Document/?doc_id=31113828" TargetMode="External"/><Relationship Id="rId6845" Type="http://schemas.openxmlformats.org/officeDocument/2006/relationships/hyperlink" Target="http://online.zakon.kz/Document/?doc_id=31308043" TargetMode="External"/><Relationship Id="rId8060" Type="http://schemas.openxmlformats.org/officeDocument/2006/relationships/hyperlink" Target="http://online.zakon.kz/Document/?doc_id=31308043" TargetMode="External"/><Relationship Id="rId610" Type="http://schemas.openxmlformats.org/officeDocument/2006/relationships/hyperlink" Target="http://online.zakon.kz/Document/?doc_id=30366245" TargetMode="External"/><Relationship Id="rId1240" Type="http://schemas.openxmlformats.org/officeDocument/2006/relationships/hyperlink" Target="http://online.zakon.kz/Document/?doc_id=30782059" TargetMode="External"/><Relationship Id="rId4049" Type="http://schemas.openxmlformats.org/officeDocument/2006/relationships/hyperlink" Target="http://online.zakon.kz/Document/?doc_id=30783576" TargetMode="External"/><Relationship Id="rId4396" Type="http://schemas.openxmlformats.org/officeDocument/2006/relationships/hyperlink" Target="http://online.zakon.kz/Document/?doc_id=30366245" TargetMode="External"/><Relationship Id="rId5447" Type="http://schemas.openxmlformats.org/officeDocument/2006/relationships/hyperlink" Target="http://online.zakon.kz/Document/?doc_id=30858918" TargetMode="External"/><Relationship Id="rId5654" Type="http://schemas.openxmlformats.org/officeDocument/2006/relationships/hyperlink" Target="http://online.zakon.kz/Document/?doc_id=30565734" TargetMode="External"/><Relationship Id="rId5861" Type="http://schemas.openxmlformats.org/officeDocument/2006/relationships/hyperlink" Target="http://online.zakon.kz/Document/?doc_id=30366245" TargetMode="External"/><Relationship Id="rId6705" Type="http://schemas.openxmlformats.org/officeDocument/2006/relationships/hyperlink" Target="http://online.zakon.kz/Document/?doc_id=1026672" TargetMode="External"/><Relationship Id="rId6912" Type="http://schemas.openxmlformats.org/officeDocument/2006/relationships/hyperlink" Target="http://online.zakon.kz/Document/?doc_id=30914783" TargetMode="External"/><Relationship Id="rId1100" Type="http://schemas.openxmlformats.org/officeDocument/2006/relationships/hyperlink" Target="http://online.zakon.kz/Document/?doc_id=30443899" TargetMode="External"/><Relationship Id="rId4256" Type="http://schemas.openxmlformats.org/officeDocument/2006/relationships/hyperlink" Target="http://online.zakon.kz/Document/?doc_id=31212673" TargetMode="External"/><Relationship Id="rId4463" Type="http://schemas.openxmlformats.org/officeDocument/2006/relationships/hyperlink" Target="http://online.zakon.kz/Document/?doc_id=31481924" TargetMode="External"/><Relationship Id="rId4670" Type="http://schemas.openxmlformats.org/officeDocument/2006/relationships/hyperlink" Target="http://online.zakon.kz/Document/?doc_id=30920293" TargetMode="External"/><Relationship Id="rId5307" Type="http://schemas.openxmlformats.org/officeDocument/2006/relationships/hyperlink" Target="http://online.zakon.kz/Document/?doc_id=30366245" TargetMode="External"/><Relationship Id="rId5514" Type="http://schemas.openxmlformats.org/officeDocument/2006/relationships/hyperlink" Target="http://online.zakon.kz/Document/?doc_id=30835176" TargetMode="External"/><Relationship Id="rId5721" Type="http://schemas.openxmlformats.org/officeDocument/2006/relationships/hyperlink" Target="http://online.zakon.kz/Document/?doc_id=31312849" TargetMode="External"/><Relationship Id="rId1917" Type="http://schemas.openxmlformats.org/officeDocument/2006/relationships/hyperlink" Target="http://online.zakon.kz/Document/?doc_id=30366245" TargetMode="External"/><Relationship Id="rId3065" Type="http://schemas.openxmlformats.org/officeDocument/2006/relationships/hyperlink" Target="http://online.zakon.kz/Document/?doc_id=30366245" TargetMode="External"/><Relationship Id="rId3272" Type="http://schemas.openxmlformats.org/officeDocument/2006/relationships/hyperlink" Target="http://online.zakon.kz/Document/?doc_id=31094393" TargetMode="External"/><Relationship Id="rId4116" Type="http://schemas.openxmlformats.org/officeDocument/2006/relationships/hyperlink" Target="http://online.zakon.kz/Document/?doc_id=30366245" TargetMode="External"/><Relationship Id="rId4323" Type="http://schemas.openxmlformats.org/officeDocument/2006/relationships/hyperlink" Target="http://online.zakon.kz/Document/?doc_id=30520771" TargetMode="External"/><Relationship Id="rId4530" Type="http://schemas.openxmlformats.org/officeDocument/2006/relationships/hyperlink" Target="http://online.zakon.kz/Document/?doc_id=30520771" TargetMode="External"/><Relationship Id="rId7479" Type="http://schemas.openxmlformats.org/officeDocument/2006/relationships/hyperlink" Target="http://online.zakon.kz/Document/?doc_id=51006061" TargetMode="External"/><Relationship Id="rId7686" Type="http://schemas.openxmlformats.org/officeDocument/2006/relationships/hyperlink" Target="http://online.zakon.kz/Document/?doc_id=30368034" TargetMode="External"/><Relationship Id="rId7893" Type="http://schemas.openxmlformats.org/officeDocument/2006/relationships/hyperlink" Target="http://online.zakon.kz/Document/?doc_id=30835176"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1183772" TargetMode="External"/><Relationship Id="rId3132" Type="http://schemas.openxmlformats.org/officeDocument/2006/relationships/hyperlink" Target="http://online.zakon.kz/Document/?doc_id=31310976" TargetMode="External"/><Relationship Id="rId6288" Type="http://schemas.openxmlformats.org/officeDocument/2006/relationships/hyperlink" Target="http://online.zakon.kz/Document/?doc_id=31609214" TargetMode="External"/><Relationship Id="rId6495" Type="http://schemas.openxmlformats.org/officeDocument/2006/relationships/hyperlink" Target="http://online.zakon.kz/Document/?doc_id=30384784" TargetMode="External"/><Relationship Id="rId7339" Type="http://schemas.openxmlformats.org/officeDocument/2006/relationships/hyperlink" Target="http://online.zakon.kz/Document/?doc_id=31310976" TargetMode="External"/><Relationship Id="rId7546" Type="http://schemas.openxmlformats.org/officeDocument/2006/relationships/hyperlink" Target="http://online.zakon.kz/Document/?doc_id=31094393" TargetMode="External"/><Relationship Id="rId7753" Type="http://schemas.openxmlformats.org/officeDocument/2006/relationships/hyperlink" Target="http://online.zakon.kz/Document/?doc_id=31037865"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0366245" TargetMode="External"/><Relationship Id="rId6148" Type="http://schemas.openxmlformats.org/officeDocument/2006/relationships/hyperlink" Target="http://online.zakon.kz/Document/?doc_id=31481924" TargetMode="External"/><Relationship Id="rId6355" Type="http://schemas.openxmlformats.org/officeDocument/2006/relationships/hyperlink" Target="http://online.zakon.kz/Document/?doc_id=31034351" TargetMode="External"/><Relationship Id="rId7406" Type="http://schemas.openxmlformats.org/officeDocument/2006/relationships/hyperlink" Target="http://online.zakon.kz/Document/?doc_id=30520771" TargetMode="External"/><Relationship Id="rId7960" Type="http://schemas.openxmlformats.org/officeDocument/2006/relationships/hyperlink" Target="http://online.zakon.kz/Document/?doc_id=31615135" TargetMode="External"/><Relationship Id="rId120" Type="http://schemas.openxmlformats.org/officeDocument/2006/relationships/hyperlink" Target="http://online.zakon.kz/Document/?doc_id=30366245" TargetMode="External"/><Relationship Id="rId2898" Type="http://schemas.openxmlformats.org/officeDocument/2006/relationships/hyperlink" Target="http://online.zakon.kz/Document/?doc_id=31320410" TargetMode="External"/><Relationship Id="rId3949" Type="http://schemas.openxmlformats.org/officeDocument/2006/relationships/hyperlink" Target="http://online.zakon.kz/Document/?doc_id=30366245" TargetMode="External"/><Relationship Id="rId5164" Type="http://schemas.openxmlformats.org/officeDocument/2006/relationships/hyperlink" Target="http://online.zakon.kz/Document/?doc_id=31482533" TargetMode="External"/><Relationship Id="rId6008" Type="http://schemas.openxmlformats.org/officeDocument/2006/relationships/hyperlink" Target="http://online.zakon.kz/Document/?doc_id=30366245" TargetMode="External"/><Relationship Id="rId6215" Type="http://schemas.openxmlformats.org/officeDocument/2006/relationships/hyperlink" Target="http://online.zakon.kz/Document/?doc_id=31482533" TargetMode="External"/><Relationship Id="rId6562" Type="http://schemas.openxmlformats.org/officeDocument/2006/relationships/hyperlink" Target="http://online.zakon.kz/Document/?doc_id=30518961" TargetMode="External"/><Relationship Id="rId7613" Type="http://schemas.openxmlformats.org/officeDocument/2006/relationships/hyperlink" Target="http://online.zakon.kz/Document/?doc_id=30366245" TargetMode="External"/><Relationship Id="rId7820" Type="http://schemas.openxmlformats.org/officeDocument/2006/relationships/hyperlink" Target="http://online.zakon.kz/Document/?doc_id=30520771" TargetMode="External"/><Relationship Id="rId2758" Type="http://schemas.openxmlformats.org/officeDocument/2006/relationships/hyperlink" Target="http://online.zakon.kz/Document/?doc_id=31310976" TargetMode="External"/><Relationship Id="rId2965" Type="http://schemas.openxmlformats.org/officeDocument/2006/relationships/hyperlink" Target="http://online.zakon.kz/Document/?doc_id=30366245" TargetMode="External"/><Relationship Id="rId3809" Type="http://schemas.openxmlformats.org/officeDocument/2006/relationships/hyperlink" Target="http://online.zakon.kz/Document/?doc_id=31310976" TargetMode="External"/><Relationship Id="rId5024" Type="http://schemas.openxmlformats.org/officeDocument/2006/relationships/hyperlink" Target="http://online.zakon.kz/Document/?doc_id=30782059" TargetMode="External"/><Relationship Id="rId5371" Type="http://schemas.openxmlformats.org/officeDocument/2006/relationships/hyperlink" Target="http://online.zakon.kz/Document/?doc_id=30366245" TargetMode="External"/><Relationship Id="rId6422" Type="http://schemas.openxmlformats.org/officeDocument/2006/relationships/hyperlink" Target="http://online.zakon.kz/Document/?doc_id=30366245" TargetMode="External"/><Relationship Id="rId937" Type="http://schemas.openxmlformats.org/officeDocument/2006/relationships/hyperlink" Target="http://online.zakon.kz/Document/?doc_id=30782059" TargetMode="External"/><Relationship Id="rId1567" Type="http://schemas.openxmlformats.org/officeDocument/2006/relationships/hyperlink" Target="http://online.zakon.kz/Document/?doc_id=30783576" TargetMode="External"/><Relationship Id="rId1774" Type="http://schemas.openxmlformats.org/officeDocument/2006/relationships/hyperlink" Target="http://online.zakon.kz/Document/?doc_id=30384673" TargetMode="External"/><Relationship Id="rId1981" Type="http://schemas.openxmlformats.org/officeDocument/2006/relationships/hyperlink" Target="http://online.zakon.kz/Document/?doc_id=31482533" TargetMode="External"/><Relationship Id="rId2618" Type="http://schemas.openxmlformats.org/officeDocument/2006/relationships/hyperlink" Target="http://online.zakon.kz/Document/?doc_id=31037865" TargetMode="External"/><Relationship Id="rId2825" Type="http://schemas.openxmlformats.org/officeDocument/2006/relationships/hyperlink" Target="http://online.zakon.kz/Document/?doc_id=31037865" TargetMode="External"/><Relationship Id="rId4180" Type="http://schemas.openxmlformats.org/officeDocument/2006/relationships/hyperlink" Target="http://online.zakon.kz/Document/?doc_id=30606997" TargetMode="External"/><Relationship Id="rId5231" Type="http://schemas.openxmlformats.org/officeDocument/2006/relationships/hyperlink" Target="http://online.zakon.kz/Document/?doc_id=31212673" TargetMode="External"/><Relationship Id="rId8387" Type="http://schemas.openxmlformats.org/officeDocument/2006/relationships/hyperlink" Target="http://online.zakon.kz/Document/?doc_id=30368034" TargetMode="External"/><Relationship Id="rId66" Type="http://schemas.openxmlformats.org/officeDocument/2006/relationships/hyperlink" Target="http://online.zakon.kz/Document/?doc_id=31481924" TargetMode="External"/><Relationship Id="rId1427" Type="http://schemas.openxmlformats.org/officeDocument/2006/relationships/hyperlink" Target="http://online.zakon.kz/Document/?doc_id=31310976" TargetMode="External"/><Relationship Id="rId1634" Type="http://schemas.openxmlformats.org/officeDocument/2006/relationships/hyperlink" Target="http://online.zakon.kz/Document/?doc_id=31310976" TargetMode="External"/><Relationship Id="rId1841" Type="http://schemas.openxmlformats.org/officeDocument/2006/relationships/hyperlink" Target="http://online.zakon.kz/Document/?doc_id=31312849" TargetMode="External"/><Relationship Id="rId4040" Type="http://schemas.openxmlformats.org/officeDocument/2006/relationships/hyperlink" Target="http://online.zakon.kz/Document/?doc_id=31112298" TargetMode="External"/><Relationship Id="rId4997" Type="http://schemas.openxmlformats.org/officeDocument/2006/relationships/hyperlink" Target="http://online.zakon.kz/Document/?doc_id=30782059" TargetMode="External"/><Relationship Id="rId7196" Type="http://schemas.openxmlformats.org/officeDocument/2006/relationships/hyperlink" Target="http://online.zakon.kz/Document/?doc_id=31310976" TargetMode="External"/><Relationship Id="rId8247" Type="http://schemas.openxmlformats.org/officeDocument/2006/relationships/hyperlink" Target="http://online.zakon.kz/Document/?doc_id=30520771" TargetMode="External"/><Relationship Id="rId8454" Type="http://schemas.openxmlformats.org/officeDocument/2006/relationships/hyperlink" Target="http://online.zakon.kz/Document/?doc_id=31481924" TargetMode="External"/><Relationship Id="rId3599" Type="http://schemas.openxmlformats.org/officeDocument/2006/relationships/hyperlink" Target="http://online.zakon.kz/Document/?doc_id=30366245" TargetMode="External"/><Relationship Id="rId4857" Type="http://schemas.openxmlformats.org/officeDocument/2006/relationships/hyperlink" Target="http://online.zakon.kz/Document/?doc_id=30366245" TargetMode="External"/><Relationship Id="rId7056" Type="http://schemas.openxmlformats.org/officeDocument/2006/relationships/hyperlink" Target="http://online.zakon.kz/Document/?doc_id=31037865" TargetMode="External"/><Relationship Id="rId7263" Type="http://schemas.openxmlformats.org/officeDocument/2006/relationships/hyperlink" Target="http://online.zakon.kz/Document/?doc_id=30366245" TargetMode="External"/><Relationship Id="rId7470" Type="http://schemas.openxmlformats.org/officeDocument/2006/relationships/hyperlink" Target="http://online.zakon.kz/Document/?doc_id=31091600" TargetMode="External"/><Relationship Id="rId8107" Type="http://schemas.openxmlformats.org/officeDocument/2006/relationships/hyperlink" Target="http://online.zakon.kz/Document/?doc_id=30783576" TargetMode="External"/><Relationship Id="rId8314" Type="http://schemas.openxmlformats.org/officeDocument/2006/relationships/hyperlink" Target="http://online.zakon.kz/Document/?doc_id=31518761" TargetMode="External"/><Relationship Id="rId1701" Type="http://schemas.openxmlformats.org/officeDocument/2006/relationships/hyperlink" Target="http://online.zakon.kz/Document/?doc_id=31518761" TargetMode="External"/><Relationship Id="rId3459" Type="http://schemas.openxmlformats.org/officeDocument/2006/relationships/hyperlink" Target="http://online.zakon.kz/Document/?doc_id=31037865" TargetMode="External"/><Relationship Id="rId3666" Type="http://schemas.openxmlformats.org/officeDocument/2006/relationships/hyperlink" Target="http://online.zakon.kz/Document/?doc_id=30366245" TargetMode="External"/><Relationship Id="rId5908" Type="http://schemas.openxmlformats.org/officeDocument/2006/relationships/hyperlink" Target="http://online.zakon.kz/Document/?doc_id=30384784" TargetMode="External"/><Relationship Id="rId6072" Type="http://schemas.openxmlformats.org/officeDocument/2006/relationships/hyperlink" Target="http://online.zakon.kz/Document/?doc_id=30366245" TargetMode="External"/><Relationship Id="rId7123" Type="http://schemas.openxmlformats.org/officeDocument/2006/relationships/hyperlink" Target="http://online.zakon.kz/Document/?doc_id=30366245" TargetMode="External"/><Relationship Id="rId7330" Type="http://schemas.openxmlformats.org/officeDocument/2006/relationships/hyperlink" Target="http://online.zakon.kz/Document/?doc_id=31312849" TargetMode="External"/><Relationship Id="rId587" Type="http://schemas.openxmlformats.org/officeDocument/2006/relationships/hyperlink" Target="http://online.zakon.kz/Document/?doc_id=30366245" TargetMode="External"/><Relationship Id="rId2268" Type="http://schemas.openxmlformats.org/officeDocument/2006/relationships/hyperlink" Target="http://online.zakon.kz/Document/?doc_id=31094393" TargetMode="External"/><Relationship Id="rId3319" Type="http://schemas.openxmlformats.org/officeDocument/2006/relationships/hyperlink" Target="http://online.zakon.kz/Document/?doc_id=30366245" TargetMode="External"/><Relationship Id="rId3873" Type="http://schemas.openxmlformats.org/officeDocument/2006/relationships/hyperlink" Target="http://online.zakon.kz/Document/?doc_id=30782059" TargetMode="External"/><Relationship Id="rId4717" Type="http://schemas.openxmlformats.org/officeDocument/2006/relationships/hyperlink" Target="http://online.zakon.kz/Document/?doc_id=31037865" TargetMode="External"/><Relationship Id="rId4924" Type="http://schemas.openxmlformats.org/officeDocument/2006/relationships/hyperlink" Target="http://online.zakon.kz/Document/?doc_id=30366245"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771958" TargetMode="External"/><Relationship Id="rId1077" Type="http://schemas.openxmlformats.org/officeDocument/2006/relationships/hyperlink" Target="http://online.zakon.kz/Document/?doc_id=30443899" TargetMode="External"/><Relationship Id="rId2128" Type="http://schemas.openxmlformats.org/officeDocument/2006/relationships/hyperlink" Target="http://online.zakon.kz/Document/?doc_id=30520771" TargetMode="External"/><Relationship Id="rId2475" Type="http://schemas.openxmlformats.org/officeDocument/2006/relationships/hyperlink" Target="http://online.zakon.kz/Document/?doc_id=30366245" TargetMode="External"/><Relationship Id="rId2682" Type="http://schemas.openxmlformats.org/officeDocument/2006/relationships/hyperlink" Target="http://online.zakon.kz/Document/?doc_id=30366245" TargetMode="External"/><Relationship Id="rId3526" Type="http://schemas.openxmlformats.org/officeDocument/2006/relationships/hyperlink" Target="http://online.zakon.kz/Document/?doc_id=30366245" TargetMode="External"/><Relationship Id="rId3733" Type="http://schemas.openxmlformats.org/officeDocument/2006/relationships/hyperlink" Target="http://online.zakon.kz/Document/?doc_id=31609214" TargetMode="External"/><Relationship Id="rId3940" Type="http://schemas.openxmlformats.org/officeDocument/2006/relationships/hyperlink" Target="http://online.zakon.kz/Document/?doc_id=31310976" TargetMode="External"/><Relationship Id="rId6889" Type="http://schemas.openxmlformats.org/officeDocument/2006/relationships/hyperlink" Target="http://online.zakon.kz/Document/?doc_id=31482533"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835176" TargetMode="External"/><Relationship Id="rId1284" Type="http://schemas.openxmlformats.org/officeDocument/2006/relationships/hyperlink" Target="http://online.zakon.kz/Document/?doc_id=30520771" TargetMode="External"/><Relationship Id="rId1491" Type="http://schemas.openxmlformats.org/officeDocument/2006/relationships/hyperlink" Target="http://online.zakon.kz/Document/?doc_id=31609214" TargetMode="External"/><Relationship Id="rId2335" Type="http://schemas.openxmlformats.org/officeDocument/2006/relationships/hyperlink" Target="http://online.zakon.kz/Document/?doc_id=30366245" TargetMode="External"/><Relationship Id="rId2542" Type="http://schemas.openxmlformats.org/officeDocument/2006/relationships/hyperlink" Target="http://online.zakon.kz/Document/?doc_id=30920293" TargetMode="External"/><Relationship Id="rId3800" Type="http://schemas.openxmlformats.org/officeDocument/2006/relationships/hyperlink" Target="http://online.zakon.kz/Document/?doc_id=31312849" TargetMode="External"/><Relationship Id="rId5698" Type="http://schemas.openxmlformats.org/officeDocument/2006/relationships/hyperlink" Target="http://online.zakon.kz/Document/?doc_id=30569572" TargetMode="External"/><Relationship Id="rId6749" Type="http://schemas.openxmlformats.org/officeDocument/2006/relationships/hyperlink" Target="http://online.zakon.kz/Document/?doc_id=31414197" TargetMode="External"/><Relationship Id="rId6956" Type="http://schemas.openxmlformats.org/officeDocument/2006/relationships/hyperlink" Target="http://online.zakon.kz/Document/?doc_id=31414197"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1037865" TargetMode="External"/><Relationship Id="rId1351" Type="http://schemas.openxmlformats.org/officeDocument/2006/relationships/hyperlink" Target="http://online.zakon.kz/Document/?doc_id=1026672" TargetMode="External"/><Relationship Id="rId2402" Type="http://schemas.openxmlformats.org/officeDocument/2006/relationships/hyperlink" Target="http://online.zakon.kz/Document/?doc_id=30920293" TargetMode="External"/><Relationship Id="rId5558" Type="http://schemas.openxmlformats.org/officeDocument/2006/relationships/hyperlink" Target="http://online.zakon.kz/Document/?doc_id=30384784" TargetMode="External"/><Relationship Id="rId5765" Type="http://schemas.openxmlformats.org/officeDocument/2006/relationships/hyperlink" Target="http://online.zakon.kz/Document/?doc_id=30366245" TargetMode="External"/><Relationship Id="rId5972" Type="http://schemas.openxmlformats.org/officeDocument/2006/relationships/hyperlink" Target="http://online.zakon.kz/Document/?doc_id=30783576" TargetMode="External"/><Relationship Id="rId6609" Type="http://schemas.openxmlformats.org/officeDocument/2006/relationships/hyperlink" Target="http://online.zakon.kz/Document/?doc_id=30366245" TargetMode="External"/><Relationship Id="rId6816" Type="http://schemas.openxmlformats.org/officeDocument/2006/relationships/hyperlink" Target="http://online.zakon.kz/Document/?doc_id=31224732" TargetMode="External"/><Relationship Id="rId8171" Type="http://schemas.openxmlformats.org/officeDocument/2006/relationships/hyperlink" Target="http://online.zakon.kz/Document/?doc_id=30783576" TargetMode="External"/><Relationship Id="rId1004" Type="http://schemas.openxmlformats.org/officeDocument/2006/relationships/hyperlink" Target="http://online.zakon.kz/Document/?doc_id=30366245" TargetMode="External"/><Relationship Id="rId1211" Type="http://schemas.openxmlformats.org/officeDocument/2006/relationships/hyperlink" Target="http://online.zakon.kz/Document/?doc_id=30624803" TargetMode="External"/><Relationship Id="rId4367" Type="http://schemas.openxmlformats.org/officeDocument/2006/relationships/hyperlink" Target="http://online.zakon.kz/Document/?doc_id=51006148" TargetMode="External"/><Relationship Id="rId4574" Type="http://schemas.openxmlformats.org/officeDocument/2006/relationships/hyperlink" Target="http://online.zakon.kz/Document/?doc_id=30366245" TargetMode="External"/><Relationship Id="rId4781" Type="http://schemas.openxmlformats.org/officeDocument/2006/relationships/hyperlink" Target="http://online.zakon.kz/Document/?doc_id=31212673" TargetMode="External"/><Relationship Id="rId5418" Type="http://schemas.openxmlformats.org/officeDocument/2006/relationships/hyperlink" Target="http://online.zakon.kz/Document/?doc_id=30366245" TargetMode="External"/><Relationship Id="rId5625" Type="http://schemas.openxmlformats.org/officeDocument/2006/relationships/hyperlink" Target="http://online.zakon.kz/Document/?doc_id=30366245" TargetMode="External"/><Relationship Id="rId5832" Type="http://schemas.openxmlformats.org/officeDocument/2006/relationships/hyperlink" Target="http://online.zakon.kz/Document/?doc_id=1026672" TargetMode="External"/><Relationship Id="rId8031" Type="http://schemas.openxmlformats.org/officeDocument/2006/relationships/hyperlink" Target="http://online.zakon.kz/Document/?doc_id=31037865" TargetMode="External"/><Relationship Id="rId3176" Type="http://schemas.openxmlformats.org/officeDocument/2006/relationships/hyperlink" Target="http://online.zakon.kz/Document/?doc_id=30520771" TargetMode="External"/><Relationship Id="rId3383" Type="http://schemas.openxmlformats.org/officeDocument/2006/relationships/hyperlink" Target="http://online.zakon.kz/Document/?doc_id=30366245" TargetMode="External"/><Relationship Id="rId3590" Type="http://schemas.openxmlformats.org/officeDocument/2006/relationships/hyperlink" Target="http://online.zakon.kz/Document/?doc_id=30366245" TargetMode="External"/><Relationship Id="rId4227" Type="http://schemas.openxmlformats.org/officeDocument/2006/relationships/hyperlink" Target="http://online.zakon.kz/Document/?doc_id=31310976" TargetMode="External"/><Relationship Id="rId4434" Type="http://schemas.openxmlformats.org/officeDocument/2006/relationships/hyperlink" Target="http://online.zakon.kz/Document/?doc_id=31310976" TargetMode="External"/><Relationship Id="rId7797" Type="http://schemas.openxmlformats.org/officeDocument/2006/relationships/hyperlink" Target="http://online.zakon.kz/Document/?doc_id=31519607" TargetMode="External"/><Relationship Id="rId2192" Type="http://schemas.openxmlformats.org/officeDocument/2006/relationships/hyperlink" Target="http://online.zakon.kz/Document/?doc_id=30384673" TargetMode="External"/><Relationship Id="rId3036" Type="http://schemas.openxmlformats.org/officeDocument/2006/relationships/hyperlink" Target="http://online.zakon.kz/Document/?doc_id=30366245" TargetMode="External"/><Relationship Id="rId3243" Type="http://schemas.openxmlformats.org/officeDocument/2006/relationships/hyperlink" Target="http://online.zakon.kz/Document/?doc_id=31037865" TargetMode="External"/><Relationship Id="rId4641" Type="http://schemas.openxmlformats.org/officeDocument/2006/relationships/hyperlink" Target="http://online.zakon.kz/Document/?doc_id=30366245" TargetMode="External"/><Relationship Id="rId6399" Type="http://schemas.openxmlformats.org/officeDocument/2006/relationships/hyperlink" Target="http://online.zakon.kz/Document/?doc_id=31568569"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1037865" TargetMode="External"/><Relationship Id="rId3450" Type="http://schemas.openxmlformats.org/officeDocument/2006/relationships/hyperlink" Target="http://online.zakon.kz/Document/?doc_id=31037865" TargetMode="External"/><Relationship Id="rId4501" Type="http://schemas.openxmlformats.org/officeDocument/2006/relationships/hyperlink" Target="http://online.zakon.kz/Document/?doc_id=30366245" TargetMode="External"/><Relationship Id="rId6259" Type="http://schemas.openxmlformats.org/officeDocument/2006/relationships/hyperlink" Target="http://online.zakon.kz/Document/?doc_id=31308043" TargetMode="External"/><Relationship Id="rId7657" Type="http://schemas.openxmlformats.org/officeDocument/2006/relationships/hyperlink" Target="http://online.zakon.kz/Document/?doc_id=31405036" TargetMode="External"/><Relationship Id="rId7864" Type="http://schemas.openxmlformats.org/officeDocument/2006/relationships/hyperlink" Target="http://online.zakon.kz/Document/?doc_id=30366245" TargetMode="External"/><Relationship Id="rId3103" Type="http://schemas.openxmlformats.org/officeDocument/2006/relationships/hyperlink" Target="http://online.zakon.kz/Document/?doc_id=31310976" TargetMode="External"/><Relationship Id="rId3310" Type="http://schemas.openxmlformats.org/officeDocument/2006/relationships/hyperlink" Target="http://online.zakon.kz/Document/?doc_id=30605083" TargetMode="External"/><Relationship Id="rId5068" Type="http://schemas.openxmlformats.org/officeDocument/2006/relationships/hyperlink" Target="http://online.zakon.kz/Document/?doc_id=30782059" TargetMode="External"/><Relationship Id="rId6466" Type="http://schemas.openxmlformats.org/officeDocument/2006/relationships/hyperlink" Target="http://online.zakon.kz/Document/?doc_id=30520771" TargetMode="External"/><Relationship Id="rId6673" Type="http://schemas.openxmlformats.org/officeDocument/2006/relationships/hyperlink" Target="http://online.zakon.kz/Document/?doc_id=30569572" TargetMode="External"/><Relationship Id="rId6880" Type="http://schemas.openxmlformats.org/officeDocument/2006/relationships/hyperlink" Target="http://online.zakon.kz/Document/?doc_id=30518961" TargetMode="External"/><Relationship Id="rId7517" Type="http://schemas.openxmlformats.org/officeDocument/2006/relationships/hyperlink" Target="http://online.zakon.kz/Document/?doc_id=31549135" TargetMode="External"/><Relationship Id="rId7724" Type="http://schemas.openxmlformats.org/officeDocument/2006/relationships/hyperlink" Target="http://online.zakon.kz/Document/?doc_id=30366245" TargetMode="External"/><Relationship Id="rId7931" Type="http://schemas.openxmlformats.org/officeDocument/2006/relationships/hyperlink" Target="http://online.zakon.kz/Document/?doc_id=30366245"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1538981" TargetMode="External"/><Relationship Id="rId5275" Type="http://schemas.openxmlformats.org/officeDocument/2006/relationships/hyperlink" Target="http://online.zakon.kz/Document/?doc_id=30366245" TargetMode="External"/><Relationship Id="rId5482" Type="http://schemas.openxmlformats.org/officeDocument/2006/relationships/hyperlink" Target="http://online.zakon.kz/Document/?doc_id=1026672" TargetMode="External"/><Relationship Id="rId6119" Type="http://schemas.openxmlformats.org/officeDocument/2006/relationships/hyperlink" Target="http://online.zakon.kz/Document/?doc_id=30366245" TargetMode="External"/><Relationship Id="rId6326" Type="http://schemas.openxmlformats.org/officeDocument/2006/relationships/hyperlink" Target="http://online.zakon.kz/Document/?doc_id=30911384" TargetMode="External"/><Relationship Id="rId6533" Type="http://schemas.openxmlformats.org/officeDocument/2006/relationships/hyperlink" Target="http://online.zakon.kz/Document/?doc_id=51040583" TargetMode="External"/><Relationship Id="rId6740" Type="http://schemas.openxmlformats.org/officeDocument/2006/relationships/hyperlink" Target="http://online.zakon.kz/Document/?doc_id=31414055" TargetMode="External"/><Relationship Id="rId1678" Type="http://schemas.openxmlformats.org/officeDocument/2006/relationships/hyperlink" Target="http://online.zakon.kz/Document/?doc_id=30565734" TargetMode="External"/><Relationship Id="rId1885" Type="http://schemas.openxmlformats.org/officeDocument/2006/relationships/hyperlink" Target="http://online.zakon.kz/Document/?doc_id=31113828" TargetMode="External"/><Relationship Id="rId2729" Type="http://schemas.openxmlformats.org/officeDocument/2006/relationships/hyperlink" Target="http://online.zakon.kz/Document/?doc_id=31037880" TargetMode="External"/><Relationship Id="rId2936" Type="http://schemas.openxmlformats.org/officeDocument/2006/relationships/hyperlink" Target="http://online.zakon.kz/Document/?doc_id=30366245" TargetMode="External"/><Relationship Id="rId4084" Type="http://schemas.openxmlformats.org/officeDocument/2006/relationships/hyperlink" Target="http://online.zakon.kz/Document/?doc_id=31181936" TargetMode="External"/><Relationship Id="rId4291" Type="http://schemas.openxmlformats.org/officeDocument/2006/relationships/hyperlink" Target="http://online.zakon.kz/Document/?doc_id=30518961" TargetMode="External"/><Relationship Id="rId5135" Type="http://schemas.openxmlformats.org/officeDocument/2006/relationships/hyperlink" Target="http://online.zakon.kz/Document/?doc_id=30565734" TargetMode="External"/><Relationship Id="rId5342" Type="http://schemas.openxmlformats.org/officeDocument/2006/relationships/hyperlink" Target="http://online.zakon.kz/Document/?doc_id=30366245" TargetMode="External"/><Relationship Id="rId6600" Type="http://schemas.openxmlformats.org/officeDocument/2006/relationships/hyperlink" Target="http://online.zakon.kz/Document/?doc_id=1026672" TargetMode="External"/><Relationship Id="rId908" Type="http://schemas.openxmlformats.org/officeDocument/2006/relationships/hyperlink" Target="http://online.zakon.kz/Document/?doc_id=30782059" TargetMode="External"/><Relationship Id="rId1538" Type="http://schemas.openxmlformats.org/officeDocument/2006/relationships/hyperlink" Target="http://online.zakon.kz/Document/?doc_id=30565734" TargetMode="External"/><Relationship Id="rId4151" Type="http://schemas.openxmlformats.org/officeDocument/2006/relationships/hyperlink" Target="http://online.zakon.kz/Document/?doc_id=31037863" TargetMode="External"/><Relationship Id="rId5202" Type="http://schemas.openxmlformats.org/officeDocument/2006/relationships/hyperlink" Target="http://online.zakon.kz/Document/?doc_id=30520771" TargetMode="External"/><Relationship Id="rId8358" Type="http://schemas.openxmlformats.org/officeDocument/2006/relationships/hyperlink" Target="http://online.zakon.kz/Document/?doc_id=30783576" TargetMode="External"/><Relationship Id="rId1745" Type="http://schemas.openxmlformats.org/officeDocument/2006/relationships/hyperlink" Target="http://online.zakon.kz/Document/?doc_id=30782059" TargetMode="External"/><Relationship Id="rId1952" Type="http://schemas.openxmlformats.org/officeDocument/2006/relationships/hyperlink" Target="http://online.zakon.kz/Document/?doc_id=31481924" TargetMode="External"/><Relationship Id="rId4011" Type="http://schemas.openxmlformats.org/officeDocument/2006/relationships/hyperlink" Target="http://online.zakon.kz/Document/?doc_id=31094393" TargetMode="External"/><Relationship Id="rId7167" Type="http://schemas.openxmlformats.org/officeDocument/2006/relationships/hyperlink" Target="http://online.zakon.kz/Document/?doc_id=31025648" TargetMode="External"/><Relationship Id="rId7374" Type="http://schemas.openxmlformats.org/officeDocument/2006/relationships/hyperlink" Target="http://online.zakon.kz/Document/?doc_id=31025648" TargetMode="External"/><Relationship Id="rId8218" Type="http://schemas.openxmlformats.org/officeDocument/2006/relationships/hyperlink" Target="http://online.zakon.kz/Document/?doc_id=30366245" TargetMode="External"/><Relationship Id="rId8425" Type="http://schemas.openxmlformats.org/officeDocument/2006/relationships/hyperlink" Target="http://online.zakon.kz/Document/?doc_id=31482533" TargetMode="External"/><Relationship Id="rId37" Type="http://schemas.openxmlformats.org/officeDocument/2006/relationships/hyperlink" Target="http://online.zakon.kz/Document/?doc_id=30443961" TargetMode="External"/><Relationship Id="rId1605" Type="http://schemas.openxmlformats.org/officeDocument/2006/relationships/hyperlink" Target="http://online.zakon.kz/Document/?doc_id=31312849" TargetMode="External"/><Relationship Id="rId1812" Type="http://schemas.openxmlformats.org/officeDocument/2006/relationships/hyperlink" Target="http://online.zakon.kz/Document/?doc_id=30366245" TargetMode="External"/><Relationship Id="rId4968" Type="http://schemas.openxmlformats.org/officeDocument/2006/relationships/hyperlink" Target="http://online.zakon.kz/Document/?doc_id=30782059" TargetMode="External"/><Relationship Id="rId6183" Type="http://schemas.openxmlformats.org/officeDocument/2006/relationships/hyperlink" Target="http://online.zakon.kz/Document/?doc_id=30858918" TargetMode="External"/><Relationship Id="rId7027" Type="http://schemas.openxmlformats.org/officeDocument/2006/relationships/hyperlink" Target="http://online.zakon.kz/Document/?doc_id=31037865" TargetMode="External"/><Relationship Id="rId7234" Type="http://schemas.openxmlformats.org/officeDocument/2006/relationships/hyperlink" Target="http://online.zakon.kz/Document/?doc_id=30366245" TargetMode="External"/><Relationship Id="rId7581" Type="http://schemas.openxmlformats.org/officeDocument/2006/relationships/hyperlink" Target="http://online.zakon.kz/Document/?doc_id=31094393" TargetMode="External"/><Relationship Id="rId3777" Type="http://schemas.openxmlformats.org/officeDocument/2006/relationships/hyperlink" Target="http://online.zakon.kz/Document/?doc_id=31312849" TargetMode="External"/><Relationship Id="rId3984" Type="http://schemas.openxmlformats.org/officeDocument/2006/relationships/hyperlink" Target="http://online.zakon.kz/Document/?doc_id=31481924" TargetMode="External"/><Relationship Id="rId4828" Type="http://schemas.openxmlformats.org/officeDocument/2006/relationships/hyperlink" Target="http://online.zakon.kz/Document/?doc_id=31482533" TargetMode="External"/><Relationship Id="rId6390" Type="http://schemas.openxmlformats.org/officeDocument/2006/relationships/hyperlink" Target="http://online.zakon.kz/Document/?doc_id=31034351" TargetMode="External"/><Relationship Id="rId7441" Type="http://schemas.openxmlformats.org/officeDocument/2006/relationships/hyperlink" Target="http://online.zakon.kz/Document/?doc_id=30835176" TargetMode="External"/><Relationship Id="rId698" Type="http://schemas.openxmlformats.org/officeDocument/2006/relationships/hyperlink" Target="http://online.zakon.kz/Document/?doc_id=30366245" TargetMode="External"/><Relationship Id="rId2379" Type="http://schemas.openxmlformats.org/officeDocument/2006/relationships/hyperlink" Target="http://online.zakon.kz/Document/?doc_id=30518961" TargetMode="External"/><Relationship Id="rId2586" Type="http://schemas.openxmlformats.org/officeDocument/2006/relationships/hyperlink" Target="http://online.zakon.kz/Document/?doc_id=31411217" TargetMode="External"/><Relationship Id="rId2793" Type="http://schemas.openxmlformats.org/officeDocument/2006/relationships/hyperlink" Target="http://online.zakon.kz/Document/?doc_id=30569572" TargetMode="External"/><Relationship Id="rId3637" Type="http://schemas.openxmlformats.org/officeDocument/2006/relationships/hyperlink" Target="http://online.zakon.kz/Document/?doc_id=30366245" TargetMode="External"/><Relationship Id="rId3844" Type="http://schemas.openxmlformats.org/officeDocument/2006/relationships/hyperlink" Target="http://online.zakon.kz/Document/?doc_id=30366245" TargetMode="External"/><Relationship Id="rId6043" Type="http://schemas.openxmlformats.org/officeDocument/2006/relationships/hyperlink" Target="http://online.zakon.kz/Document/?doc_id=30520771" TargetMode="External"/><Relationship Id="rId6250" Type="http://schemas.openxmlformats.org/officeDocument/2006/relationships/hyperlink" Target="http://online.zakon.kz/Document/?doc_id=31482533" TargetMode="External"/><Relationship Id="rId7301" Type="http://schemas.openxmlformats.org/officeDocument/2006/relationships/hyperlink" Target="http://online.zakon.kz/Document/?doc_id=30366245"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51049233" TargetMode="External"/><Relationship Id="rId972" Type="http://schemas.openxmlformats.org/officeDocument/2006/relationships/hyperlink" Target="http://online.zakon.kz/Document/?doc_id=31615135" TargetMode="External"/><Relationship Id="rId1188" Type="http://schemas.openxmlformats.org/officeDocument/2006/relationships/hyperlink" Target="http://online.zakon.kz/Document/?doc_id=30624803" TargetMode="External"/><Relationship Id="rId1395" Type="http://schemas.openxmlformats.org/officeDocument/2006/relationships/hyperlink" Target="http://online.zakon.kz/Document/?doc_id=31482533" TargetMode="External"/><Relationship Id="rId2239" Type="http://schemas.openxmlformats.org/officeDocument/2006/relationships/hyperlink" Target="http://online.zakon.kz/Document/?doc_id=31312849" TargetMode="External"/><Relationship Id="rId2446" Type="http://schemas.openxmlformats.org/officeDocument/2006/relationships/hyperlink" Target="http://online.zakon.kz/Document/?doc_id=30939177" TargetMode="External"/><Relationship Id="rId2653" Type="http://schemas.openxmlformats.org/officeDocument/2006/relationships/hyperlink" Target="http://online.zakon.kz/Document/?doc_id=30518961" TargetMode="External"/><Relationship Id="rId2860" Type="http://schemas.openxmlformats.org/officeDocument/2006/relationships/hyperlink" Target="http://online.zakon.kz/Document/?doc_id=30366245" TargetMode="External"/><Relationship Id="rId3704" Type="http://schemas.openxmlformats.org/officeDocument/2006/relationships/hyperlink" Target="http://online.zakon.kz/Document/?doc_id=30366245" TargetMode="External"/><Relationship Id="rId6110" Type="http://schemas.openxmlformats.org/officeDocument/2006/relationships/hyperlink" Target="http://online.zakon.kz/Document/?doc_id=30366245"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858918" TargetMode="External"/><Relationship Id="rId1048" Type="http://schemas.openxmlformats.org/officeDocument/2006/relationships/hyperlink" Target="http://online.zakon.kz/Document/?doc_id=30366245" TargetMode="External"/><Relationship Id="rId1255" Type="http://schemas.openxmlformats.org/officeDocument/2006/relationships/hyperlink" Target="http://online.zakon.kz/Document/?doc_id=30366245" TargetMode="External"/><Relationship Id="rId1462" Type="http://schemas.openxmlformats.org/officeDocument/2006/relationships/hyperlink" Target="http://online.zakon.kz/Document/?doc_id=30518961" TargetMode="External"/><Relationship Id="rId2306" Type="http://schemas.openxmlformats.org/officeDocument/2006/relationships/hyperlink" Target="http://online.zakon.kz/Document/?doc_id=30366245" TargetMode="External"/><Relationship Id="rId2513" Type="http://schemas.openxmlformats.org/officeDocument/2006/relationships/hyperlink" Target="http://online.zakon.kz/Document/?doc_id=30366245" TargetMode="External"/><Relationship Id="rId3911" Type="http://schemas.openxmlformats.org/officeDocument/2006/relationships/hyperlink" Target="http://online.zakon.kz/Document/?doc_id=30446361" TargetMode="External"/><Relationship Id="rId5669" Type="http://schemas.openxmlformats.org/officeDocument/2006/relationships/hyperlink" Target="http://online.zakon.kz/Document/?doc_id=30624803" TargetMode="External"/><Relationship Id="rId5876" Type="http://schemas.openxmlformats.org/officeDocument/2006/relationships/hyperlink" Target="http://online.zakon.kz/Document/?doc_id=31310976" TargetMode="External"/><Relationship Id="rId8075" Type="http://schemas.openxmlformats.org/officeDocument/2006/relationships/hyperlink" Target="http://online.zakon.kz/Document/?doc_id=30366245" TargetMode="External"/><Relationship Id="rId8282" Type="http://schemas.openxmlformats.org/officeDocument/2006/relationships/hyperlink" Target="http://online.zakon.kz/Document/?doc_id=30388346" TargetMode="External"/><Relationship Id="rId1115" Type="http://schemas.openxmlformats.org/officeDocument/2006/relationships/hyperlink" Target="http://online.zakon.kz/Document/?doc_id=30443961" TargetMode="External"/><Relationship Id="rId1322" Type="http://schemas.openxmlformats.org/officeDocument/2006/relationships/hyperlink" Target="http://online.zakon.kz/Document/?doc_id=30520771" TargetMode="External"/><Relationship Id="rId2720" Type="http://schemas.openxmlformats.org/officeDocument/2006/relationships/hyperlink" Target="http://online.zakon.kz/Document/?doc_id=30366245" TargetMode="External"/><Relationship Id="rId4478" Type="http://schemas.openxmlformats.org/officeDocument/2006/relationships/hyperlink" Target="http://online.zakon.kz/Document/?doc_id=30366245" TargetMode="External"/><Relationship Id="rId5529" Type="http://schemas.openxmlformats.org/officeDocument/2006/relationships/hyperlink" Target="http://online.zakon.kz/Document/?doc_id=30924535" TargetMode="External"/><Relationship Id="rId6927" Type="http://schemas.openxmlformats.org/officeDocument/2006/relationships/hyperlink" Target="http://online.zakon.kz/Document/?doc_id=31310976" TargetMode="External"/><Relationship Id="rId7091" Type="http://schemas.openxmlformats.org/officeDocument/2006/relationships/hyperlink" Target="http://online.zakon.kz/Document/?doc_id=31037865" TargetMode="External"/><Relationship Id="rId8142" Type="http://schemas.openxmlformats.org/officeDocument/2006/relationships/hyperlink" Target="http://online.zakon.kz/Document/?doc_id=30449266" TargetMode="External"/><Relationship Id="rId3287" Type="http://schemas.openxmlformats.org/officeDocument/2006/relationships/hyperlink" Target="http://online.zakon.kz/Document/?doc_id=31037865" TargetMode="External"/><Relationship Id="rId4338" Type="http://schemas.openxmlformats.org/officeDocument/2006/relationships/hyperlink" Target="http://online.zakon.kz/Document/?doc_id=30366245" TargetMode="External"/><Relationship Id="rId4685" Type="http://schemas.openxmlformats.org/officeDocument/2006/relationships/hyperlink" Target="http://online.zakon.kz/Document/?doc_id=31481924" TargetMode="External"/><Relationship Id="rId4892" Type="http://schemas.openxmlformats.org/officeDocument/2006/relationships/hyperlink" Target="http://online.zakon.kz/Document/?doc_id=31534610" TargetMode="External"/><Relationship Id="rId5736" Type="http://schemas.openxmlformats.org/officeDocument/2006/relationships/hyperlink" Target="http://online.zakon.kz/Document/?doc_id=31310976" TargetMode="External"/><Relationship Id="rId5943" Type="http://schemas.openxmlformats.org/officeDocument/2006/relationships/hyperlink" Target="http://online.zakon.kz/Document/?doc_id=31312849" TargetMode="External"/><Relationship Id="rId8002" Type="http://schemas.openxmlformats.org/officeDocument/2006/relationships/hyperlink" Target="http://online.zakon.kz/Document/?doc_id=31353843" TargetMode="External"/><Relationship Id="rId2096" Type="http://schemas.openxmlformats.org/officeDocument/2006/relationships/hyperlink" Target="http://online.zakon.kz/Document/?doc_id=31518761" TargetMode="External"/><Relationship Id="rId3494" Type="http://schemas.openxmlformats.org/officeDocument/2006/relationships/hyperlink" Target="http://online.zakon.kz/Document/?doc_id=30366245" TargetMode="External"/><Relationship Id="rId4545" Type="http://schemas.openxmlformats.org/officeDocument/2006/relationships/hyperlink" Target="http://online.zakon.kz/Document/?doc_id=31570375" TargetMode="External"/><Relationship Id="rId4752" Type="http://schemas.openxmlformats.org/officeDocument/2006/relationships/hyperlink" Target="http://online.zakon.kz/Document/?doc_id=30366245" TargetMode="External"/><Relationship Id="rId5803" Type="http://schemas.openxmlformats.org/officeDocument/2006/relationships/hyperlink" Target="http://online.zakon.kz/Document/?doc_id=30565734" TargetMode="External"/><Relationship Id="rId3147" Type="http://schemas.openxmlformats.org/officeDocument/2006/relationships/hyperlink" Target="http://online.zakon.kz/Document/?doc_id=30366245" TargetMode="External"/><Relationship Id="rId3354" Type="http://schemas.openxmlformats.org/officeDocument/2006/relationships/hyperlink" Target="http://online.zakon.kz/Document/?doc_id=30518961" TargetMode="External"/><Relationship Id="rId3561" Type="http://schemas.openxmlformats.org/officeDocument/2006/relationships/hyperlink" Target="http://online.zakon.kz/Document/?doc_id=31037865" TargetMode="External"/><Relationship Id="rId4405" Type="http://schemas.openxmlformats.org/officeDocument/2006/relationships/hyperlink" Target="http://online.zakon.kz/Document/?doc_id=51003931" TargetMode="External"/><Relationship Id="rId4612" Type="http://schemas.openxmlformats.org/officeDocument/2006/relationships/hyperlink" Target="http://online.zakon.kz/Document/?doc_id=31037865" TargetMode="External"/><Relationship Id="rId7768" Type="http://schemas.openxmlformats.org/officeDocument/2006/relationships/hyperlink" Target="http://online.zakon.kz/Document/?doc_id=30366245" TargetMode="External"/><Relationship Id="rId7975" Type="http://schemas.openxmlformats.org/officeDocument/2006/relationships/hyperlink" Target="http://online.zakon.kz/Document/?doc_id=31310976"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1482533" TargetMode="External"/><Relationship Id="rId2370" Type="http://schemas.openxmlformats.org/officeDocument/2006/relationships/hyperlink" Target="http://online.zakon.kz/Document/?doc_id=31310976" TargetMode="External"/><Relationship Id="rId3007" Type="http://schemas.openxmlformats.org/officeDocument/2006/relationships/hyperlink" Target="http://online.zakon.kz/Document/?doc_id=30518961" TargetMode="External"/><Relationship Id="rId3214" Type="http://schemas.openxmlformats.org/officeDocument/2006/relationships/hyperlink" Target="http://online.zakon.kz/Document/?doc_id=31609214" TargetMode="External"/><Relationship Id="rId3421" Type="http://schemas.openxmlformats.org/officeDocument/2006/relationships/hyperlink" Target="http://online.zakon.kz/Document/?doc_id=31310976" TargetMode="External"/><Relationship Id="rId6577" Type="http://schemas.openxmlformats.org/officeDocument/2006/relationships/hyperlink" Target="http://online.zakon.kz/Document/?doc_id=30366245" TargetMode="External"/><Relationship Id="rId6784" Type="http://schemas.openxmlformats.org/officeDocument/2006/relationships/hyperlink" Target="http://online.zakon.kz/Document/?doc_id=31536744" TargetMode="External"/><Relationship Id="rId6991" Type="http://schemas.openxmlformats.org/officeDocument/2006/relationships/hyperlink" Target="http://online.zakon.kz/Document/?doc_id=30783576" TargetMode="External"/><Relationship Id="rId7628" Type="http://schemas.openxmlformats.org/officeDocument/2006/relationships/hyperlink" Target="http://online.zakon.kz/Document/?doc_id=30782059" TargetMode="External"/><Relationship Id="rId7835" Type="http://schemas.openxmlformats.org/officeDocument/2006/relationships/hyperlink" Target="http://online.zakon.kz/Document/?doc_id=30782059"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1312849" TargetMode="External"/><Relationship Id="rId2230" Type="http://schemas.openxmlformats.org/officeDocument/2006/relationships/hyperlink" Target="http://online.zakon.kz/Document/?doc_id=31025648" TargetMode="External"/><Relationship Id="rId5179" Type="http://schemas.openxmlformats.org/officeDocument/2006/relationships/hyperlink" Target="http://online.zakon.kz/Document/?doc_id=30366245" TargetMode="External"/><Relationship Id="rId5386" Type="http://schemas.openxmlformats.org/officeDocument/2006/relationships/hyperlink" Target="http://online.zakon.kz/Document/?doc_id=31482533" TargetMode="External"/><Relationship Id="rId5593" Type="http://schemas.openxmlformats.org/officeDocument/2006/relationships/hyperlink" Target="http://online.zakon.kz/Document/?doc_id=30366245" TargetMode="External"/><Relationship Id="rId6437" Type="http://schemas.openxmlformats.org/officeDocument/2006/relationships/hyperlink" Target="http://online.zakon.kz/Document/?doc_id=30366245" TargetMode="External"/><Relationship Id="rId6644" Type="http://schemas.openxmlformats.org/officeDocument/2006/relationships/hyperlink" Target="http://online.zakon.kz/Document/?doc_id=31481924"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30518961" TargetMode="External"/><Relationship Id="rId5039" Type="http://schemas.openxmlformats.org/officeDocument/2006/relationships/hyperlink" Target="http://online.zakon.kz/Document/?doc_id=31609214" TargetMode="External"/><Relationship Id="rId5246" Type="http://schemas.openxmlformats.org/officeDocument/2006/relationships/hyperlink" Target="http://online.zakon.kz/Document/?doc_id=31481924" TargetMode="External"/><Relationship Id="rId5453" Type="http://schemas.openxmlformats.org/officeDocument/2006/relationships/hyperlink" Target="http://online.zakon.kz/Document/?doc_id=31481924" TargetMode="External"/><Relationship Id="rId6504" Type="http://schemas.openxmlformats.org/officeDocument/2006/relationships/hyperlink" Target="http://online.zakon.kz/Document/?doc_id=30407829" TargetMode="External"/><Relationship Id="rId6851" Type="http://schemas.openxmlformats.org/officeDocument/2006/relationships/hyperlink" Target="http://online.zakon.kz/Document/?doc_id=31482533" TargetMode="External"/><Relationship Id="rId7902" Type="http://schemas.openxmlformats.org/officeDocument/2006/relationships/hyperlink" Target="http://online.zakon.kz/Document/?doc_id=30366245" TargetMode="External"/><Relationship Id="rId1789" Type="http://schemas.openxmlformats.org/officeDocument/2006/relationships/hyperlink" Target="http://online.zakon.kz/Document/?doc_id=30520771" TargetMode="External"/><Relationship Id="rId1996" Type="http://schemas.openxmlformats.org/officeDocument/2006/relationships/hyperlink" Target="http://online.zakon.kz/Document/?doc_id=30366245" TargetMode="External"/><Relationship Id="rId4055" Type="http://schemas.openxmlformats.org/officeDocument/2006/relationships/hyperlink" Target="http://online.zakon.kz/Document/?doc_id=31112298" TargetMode="External"/><Relationship Id="rId4262" Type="http://schemas.openxmlformats.org/officeDocument/2006/relationships/hyperlink" Target="http://online.zakon.kz/Document/?doc_id=30858960" TargetMode="External"/><Relationship Id="rId5106" Type="http://schemas.openxmlformats.org/officeDocument/2006/relationships/hyperlink" Target="http://online.zakon.kz/Document/?doc_id=30366245" TargetMode="External"/><Relationship Id="rId5660" Type="http://schemas.openxmlformats.org/officeDocument/2006/relationships/hyperlink" Target="http://online.zakon.kz/Document/?doc_id=30569572" TargetMode="External"/><Relationship Id="rId6711" Type="http://schemas.openxmlformats.org/officeDocument/2006/relationships/hyperlink" Target="http://online.zakon.kz/Document/?doc_id=30366245" TargetMode="External"/><Relationship Id="rId8469" Type="http://schemas.openxmlformats.org/officeDocument/2006/relationships/fontTable" Target="fontTable.xml"/><Relationship Id="rId1649" Type="http://schemas.openxmlformats.org/officeDocument/2006/relationships/hyperlink" Target="http://online.zakon.kz/Document/?doc_id=31482533" TargetMode="External"/><Relationship Id="rId1856" Type="http://schemas.openxmlformats.org/officeDocument/2006/relationships/hyperlink" Target="http://online.zakon.kz/Document/?doc_id=30366245" TargetMode="External"/><Relationship Id="rId2907" Type="http://schemas.openxmlformats.org/officeDocument/2006/relationships/hyperlink" Target="http://online.zakon.kz/Document/?doc_id=31312849" TargetMode="External"/><Relationship Id="rId3071" Type="http://schemas.openxmlformats.org/officeDocument/2006/relationships/hyperlink" Target="http://online.zakon.kz/Document/?doc_id=30624803" TargetMode="External"/><Relationship Id="rId5313" Type="http://schemas.openxmlformats.org/officeDocument/2006/relationships/hyperlink" Target="http://online.zakon.kz/Document/?doc_id=30366245" TargetMode="External"/><Relationship Id="rId5520" Type="http://schemas.openxmlformats.org/officeDocument/2006/relationships/hyperlink" Target="http://online.zakon.kz/Document/?doc_id=30565734" TargetMode="External"/><Relationship Id="rId7278" Type="http://schemas.openxmlformats.org/officeDocument/2006/relationships/hyperlink" Target="http://online.zakon.kz/Document/?doc_id=31025648" TargetMode="External"/><Relationship Id="rId1509" Type="http://schemas.openxmlformats.org/officeDocument/2006/relationships/hyperlink" Target="http://online.zakon.kz/Document/?doc_id=31310976" TargetMode="External"/><Relationship Id="rId1716" Type="http://schemas.openxmlformats.org/officeDocument/2006/relationships/hyperlink" Target="http://online.zakon.kz/Document/?doc_id=30782059" TargetMode="External"/><Relationship Id="rId1923" Type="http://schemas.openxmlformats.org/officeDocument/2006/relationships/hyperlink" Target="http://online.zakon.kz/Document/?doc_id=31574510" TargetMode="External"/><Relationship Id="rId4122" Type="http://schemas.openxmlformats.org/officeDocument/2006/relationships/hyperlink" Target="http://online.zakon.kz/Document/?doc_id=30782136" TargetMode="External"/><Relationship Id="rId7485" Type="http://schemas.openxmlformats.org/officeDocument/2006/relationships/hyperlink" Target="http://online.zakon.kz/Document/?doc_id=31224732" TargetMode="External"/><Relationship Id="rId7692" Type="http://schemas.openxmlformats.org/officeDocument/2006/relationships/hyperlink" Target="http://online.zakon.kz/Document/?doc_id=30782059" TargetMode="External"/><Relationship Id="rId8329" Type="http://schemas.openxmlformats.org/officeDocument/2006/relationships/hyperlink" Target="http://online.zakon.kz/Document/?doc_id=31037865" TargetMode="External"/><Relationship Id="rId3888" Type="http://schemas.openxmlformats.org/officeDocument/2006/relationships/hyperlink" Target="http://online.zakon.kz/Document/?doc_id=30782059" TargetMode="External"/><Relationship Id="rId4939" Type="http://schemas.openxmlformats.org/officeDocument/2006/relationships/hyperlink" Target="http://online.zakon.kz/Document/?doc_id=30782059" TargetMode="External"/><Relationship Id="rId6087" Type="http://schemas.openxmlformats.org/officeDocument/2006/relationships/hyperlink" Target="http://online.zakon.kz/Document/?doc_id=1026672" TargetMode="External"/><Relationship Id="rId6294" Type="http://schemas.openxmlformats.org/officeDocument/2006/relationships/hyperlink" Target="http://online.zakon.kz/Document/?doc_id=31408579" TargetMode="External"/><Relationship Id="rId7138" Type="http://schemas.openxmlformats.org/officeDocument/2006/relationships/hyperlink" Target="http://online.zakon.kz/Document/?doc_id=31310973" TargetMode="External"/><Relationship Id="rId7345" Type="http://schemas.openxmlformats.org/officeDocument/2006/relationships/hyperlink" Target="http://online.zakon.kz/Document/?doc_id=31094393" TargetMode="External"/><Relationship Id="rId7552" Type="http://schemas.openxmlformats.org/officeDocument/2006/relationships/hyperlink" Target="http://online.zakon.kz/Document/?doc_id=30366245" TargetMode="External"/><Relationship Id="rId2697" Type="http://schemas.openxmlformats.org/officeDocument/2006/relationships/hyperlink" Target="http://online.zakon.kz/Document/?doc_id=31310976" TargetMode="External"/><Relationship Id="rId3748" Type="http://schemas.openxmlformats.org/officeDocument/2006/relationships/hyperlink" Target="http://online.zakon.kz/Document/?doc_id=31037865" TargetMode="External"/><Relationship Id="rId6154" Type="http://schemas.openxmlformats.org/officeDocument/2006/relationships/hyperlink" Target="http://online.zakon.kz/Document/?doc_id=30366245" TargetMode="External"/><Relationship Id="rId6361" Type="http://schemas.openxmlformats.org/officeDocument/2006/relationships/hyperlink" Target="http://online.zakon.kz/Document/?doc_id=31227435" TargetMode="External"/><Relationship Id="rId7205" Type="http://schemas.openxmlformats.org/officeDocument/2006/relationships/hyperlink" Target="http://online.zakon.kz/Document/?doc_id=30624803" TargetMode="External"/><Relationship Id="rId7412" Type="http://schemas.openxmlformats.org/officeDocument/2006/relationships/hyperlink" Target="http://online.zakon.kz/Document/?doc_id=31482533"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1310976" TargetMode="External"/><Relationship Id="rId1299" Type="http://schemas.openxmlformats.org/officeDocument/2006/relationships/hyperlink" Target="http://online.zakon.kz/Document/?doc_id=30520771" TargetMode="External"/><Relationship Id="rId2557" Type="http://schemas.openxmlformats.org/officeDocument/2006/relationships/hyperlink" Target="http://online.zakon.kz/Document/?doc_id=30366245" TargetMode="External"/><Relationship Id="rId3608" Type="http://schemas.openxmlformats.org/officeDocument/2006/relationships/hyperlink" Target="http://online.zakon.kz/Document/?doc_id=30366245" TargetMode="External"/><Relationship Id="rId3955" Type="http://schemas.openxmlformats.org/officeDocument/2006/relationships/hyperlink" Target="http://online.zakon.kz/Document/?doc_id=31112647" TargetMode="External"/><Relationship Id="rId5170" Type="http://schemas.openxmlformats.org/officeDocument/2006/relationships/hyperlink" Target="http://online.zakon.kz/Document/?doc_id=31310976" TargetMode="External"/><Relationship Id="rId6014" Type="http://schemas.openxmlformats.org/officeDocument/2006/relationships/hyperlink" Target="http://online.zakon.kz/Document/?doc_id=30366245" TargetMode="External"/><Relationship Id="rId6221" Type="http://schemas.openxmlformats.org/officeDocument/2006/relationships/hyperlink" Target="http://online.zakon.kz/Document/?doc_id=31482533"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159" Type="http://schemas.openxmlformats.org/officeDocument/2006/relationships/hyperlink" Target="http://online.zakon.kz/Document/?doc_id=31312849" TargetMode="External"/><Relationship Id="rId1366" Type="http://schemas.openxmlformats.org/officeDocument/2006/relationships/hyperlink" Target="http://online.zakon.kz/Document/?doc_id=30366245" TargetMode="External"/><Relationship Id="rId2417" Type="http://schemas.openxmlformats.org/officeDocument/2006/relationships/hyperlink" Target="http://online.zakon.kz/Document/?doc_id=30366245" TargetMode="External"/><Relationship Id="rId2764" Type="http://schemas.openxmlformats.org/officeDocument/2006/relationships/hyperlink" Target="http://online.zakon.kz/Document/?doc_id=30366245" TargetMode="External"/><Relationship Id="rId2971" Type="http://schemas.openxmlformats.org/officeDocument/2006/relationships/hyperlink" Target="http://online.zakon.kz/Document/?doc_id=30518961" TargetMode="External"/><Relationship Id="rId3815" Type="http://schemas.openxmlformats.org/officeDocument/2006/relationships/hyperlink" Target="http://online.zakon.kz/Document/?doc_id=30366245" TargetMode="External"/><Relationship Id="rId5030" Type="http://schemas.openxmlformats.org/officeDocument/2006/relationships/hyperlink" Target="http://online.zakon.kz/Document/?doc_id=30782059" TargetMode="External"/><Relationship Id="rId8186" Type="http://schemas.openxmlformats.org/officeDocument/2006/relationships/hyperlink" Target="http://online.zakon.kz/Document/?doc_id=30518961" TargetMode="External"/><Relationship Id="rId8393" Type="http://schemas.openxmlformats.org/officeDocument/2006/relationships/hyperlink" Target="http://online.zakon.kz/Document/?doc_id=30368034" TargetMode="External"/><Relationship Id="rId943" Type="http://schemas.openxmlformats.org/officeDocument/2006/relationships/hyperlink" Target="http://online.zakon.kz/Document/?doc_id=30782059" TargetMode="External"/><Relationship Id="rId1019" Type="http://schemas.openxmlformats.org/officeDocument/2006/relationships/hyperlink" Target="http://online.zakon.kz/Document/?doc_id=30366245" TargetMode="External"/><Relationship Id="rId1573" Type="http://schemas.openxmlformats.org/officeDocument/2006/relationships/hyperlink" Target="http://online.zakon.kz/Document/?doc_id=30783576" TargetMode="External"/><Relationship Id="rId1780" Type="http://schemas.openxmlformats.org/officeDocument/2006/relationships/hyperlink" Target="http://online.zakon.kz/Document/?doc_id=31310976" TargetMode="External"/><Relationship Id="rId2624" Type="http://schemas.openxmlformats.org/officeDocument/2006/relationships/hyperlink" Target="http://online.zakon.kz/Document/?doc_id=30366245" TargetMode="External"/><Relationship Id="rId2831" Type="http://schemas.openxmlformats.org/officeDocument/2006/relationships/hyperlink" Target="http://online.zakon.kz/Document/?doc_id=31312849" TargetMode="External"/><Relationship Id="rId5987" Type="http://schemas.openxmlformats.org/officeDocument/2006/relationships/hyperlink" Target="http://online.zakon.kz/Document/?doc_id=30366245" TargetMode="External"/><Relationship Id="rId8046" Type="http://schemas.openxmlformats.org/officeDocument/2006/relationships/hyperlink" Target="http://online.zakon.kz/Document/?doc_id=30449762" TargetMode="External"/><Relationship Id="rId72" Type="http://schemas.openxmlformats.org/officeDocument/2006/relationships/hyperlink" Target="http://online.zakon.kz/Document/?doc_id=31565441" TargetMode="External"/><Relationship Id="rId803" Type="http://schemas.openxmlformats.org/officeDocument/2006/relationships/hyperlink" Target="http://online.zakon.kz/Document/?doc_id=30366245" TargetMode="External"/><Relationship Id="rId1226" Type="http://schemas.openxmlformats.org/officeDocument/2006/relationships/hyperlink" Target="http://online.zakon.kz/Document/?doc_id=30835176" TargetMode="External"/><Relationship Id="rId1433" Type="http://schemas.openxmlformats.org/officeDocument/2006/relationships/hyperlink" Target="http://online.zakon.kz/Document/?doc_id=30782059" TargetMode="External"/><Relationship Id="rId1640" Type="http://schemas.openxmlformats.org/officeDocument/2006/relationships/hyperlink" Target="http://online.zakon.kz/Document/?doc_id=30569572" TargetMode="External"/><Relationship Id="rId4589" Type="http://schemas.openxmlformats.org/officeDocument/2006/relationships/hyperlink" Target="http://online.zakon.kz/Document/?doc_id=30366245" TargetMode="External"/><Relationship Id="rId4796" Type="http://schemas.openxmlformats.org/officeDocument/2006/relationships/hyperlink" Target="http://online.zakon.kz/Document/?doc_id=30366245" TargetMode="External"/><Relationship Id="rId5847" Type="http://schemas.openxmlformats.org/officeDocument/2006/relationships/hyperlink" Target="http://online.zakon.kz/Document/?doc_id=30962414" TargetMode="External"/><Relationship Id="rId8253" Type="http://schemas.openxmlformats.org/officeDocument/2006/relationships/hyperlink" Target="http://online.zakon.kz/Document/?doc_id=31310976" TargetMode="External"/><Relationship Id="rId8460" Type="http://schemas.openxmlformats.org/officeDocument/2006/relationships/hyperlink" Target="http://online.zakon.kz/Document/?doc_id=51013921" TargetMode="External"/><Relationship Id="rId1500" Type="http://schemas.openxmlformats.org/officeDocument/2006/relationships/hyperlink" Target="http://online.zakon.kz/Document/?doc_id=30520771" TargetMode="External"/><Relationship Id="rId3398" Type="http://schemas.openxmlformats.org/officeDocument/2006/relationships/hyperlink" Target="http://online.zakon.kz/Document/?doc_id=31312849" TargetMode="External"/><Relationship Id="rId4449" Type="http://schemas.openxmlformats.org/officeDocument/2006/relationships/hyperlink" Target="http://online.zakon.kz/Document/?doc_id=31312849" TargetMode="External"/><Relationship Id="rId4656" Type="http://schemas.openxmlformats.org/officeDocument/2006/relationships/hyperlink" Target="http://online.zakon.kz/Document/?doc_id=31312849" TargetMode="External"/><Relationship Id="rId4863" Type="http://schemas.openxmlformats.org/officeDocument/2006/relationships/hyperlink" Target="http://online.zakon.kz/Document/?doc_id=31310976" TargetMode="External"/><Relationship Id="rId5707" Type="http://schemas.openxmlformats.org/officeDocument/2006/relationships/hyperlink" Target="http://online.zakon.kz/Document/?doc_id=31312849" TargetMode="External"/><Relationship Id="rId5914" Type="http://schemas.openxmlformats.org/officeDocument/2006/relationships/hyperlink" Target="http://online.zakon.kz/Document/?doc_id=31094393" TargetMode="External"/><Relationship Id="rId7062" Type="http://schemas.openxmlformats.org/officeDocument/2006/relationships/hyperlink" Target="http://online.zakon.kz/Document/?doc_id=30366245" TargetMode="External"/><Relationship Id="rId8113" Type="http://schemas.openxmlformats.org/officeDocument/2006/relationships/hyperlink" Target="http://online.zakon.kz/Document/?link_id=1000932761" TargetMode="External"/><Relationship Id="rId8320" Type="http://schemas.openxmlformats.org/officeDocument/2006/relationships/hyperlink" Target="http://online.zakon.kz/Document/?doc_id=31615135" TargetMode="External"/><Relationship Id="rId3258" Type="http://schemas.openxmlformats.org/officeDocument/2006/relationships/hyperlink" Target="http://online.zakon.kz/Document/?doc_id=31094393" TargetMode="External"/><Relationship Id="rId3465" Type="http://schemas.openxmlformats.org/officeDocument/2006/relationships/hyperlink" Target="http://online.zakon.kz/Document/?doc_id=30366245" TargetMode="External"/><Relationship Id="rId3672" Type="http://schemas.openxmlformats.org/officeDocument/2006/relationships/hyperlink" Target="http://online.zakon.kz/Document/?doc_id=31037865" TargetMode="External"/><Relationship Id="rId4309" Type="http://schemas.openxmlformats.org/officeDocument/2006/relationships/hyperlink" Target="http://online.zakon.kz/Document/?doc_id=30569572" TargetMode="External"/><Relationship Id="rId4516" Type="http://schemas.openxmlformats.org/officeDocument/2006/relationships/hyperlink" Target="http://online.zakon.kz/Document/?doc_id=30518961" TargetMode="External"/><Relationship Id="rId4723" Type="http://schemas.openxmlformats.org/officeDocument/2006/relationships/hyperlink" Target="http://online.zakon.kz/Document/?doc_id=31407352" TargetMode="External"/><Relationship Id="rId7879" Type="http://schemas.openxmlformats.org/officeDocument/2006/relationships/hyperlink" Target="http://online.zakon.kz/Document/?doc_id=31133427"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1224732" TargetMode="External"/><Relationship Id="rId2274" Type="http://schemas.openxmlformats.org/officeDocument/2006/relationships/hyperlink" Target="http://online.zakon.kz/Document/?doc_id=30518961" TargetMode="External"/><Relationship Id="rId2481" Type="http://schemas.openxmlformats.org/officeDocument/2006/relationships/hyperlink" Target="http://online.zakon.kz/Document/?doc_id=31037865" TargetMode="External"/><Relationship Id="rId3118" Type="http://schemas.openxmlformats.org/officeDocument/2006/relationships/hyperlink" Target="http://online.zakon.kz/Document/?doc_id=30624803" TargetMode="External"/><Relationship Id="rId3325" Type="http://schemas.openxmlformats.org/officeDocument/2006/relationships/hyperlink" Target="http://online.zakon.kz/Document/?doc_id=31482533" TargetMode="External"/><Relationship Id="rId3532" Type="http://schemas.openxmlformats.org/officeDocument/2006/relationships/hyperlink" Target="http://online.zakon.kz/Document/?doc_id=31094393" TargetMode="External"/><Relationship Id="rId4930" Type="http://schemas.openxmlformats.org/officeDocument/2006/relationships/hyperlink" Target="http://online.zakon.kz/Document/?doc_id=31482533" TargetMode="External"/><Relationship Id="rId6688" Type="http://schemas.openxmlformats.org/officeDocument/2006/relationships/hyperlink" Target="http://online.zakon.kz/Document/?doc_id=31482533" TargetMode="External"/><Relationship Id="rId7739" Type="http://schemas.openxmlformats.org/officeDocument/2006/relationships/hyperlink" Target="http://online.zakon.kz/Document/?doc_id=31312849"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1083" Type="http://schemas.openxmlformats.org/officeDocument/2006/relationships/hyperlink" Target="http://online.zakon.kz/Document/?doc_id=30518961" TargetMode="External"/><Relationship Id="rId1290" Type="http://schemas.openxmlformats.org/officeDocument/2006/relationships/hyperlink" Target="http://online.zakon.kz/Document/?doc_id=31482533" TargetMode="External"/><Relationship Id="rId2134" Type="http://schemas.openxmlformats.org/officeDocument/2006/relationships/hyperlink" Target="http://online.zakon.kz/Document/?doc_id=30366245" TargetMode="External"/><Relationship Id="rId2341" Type="http://schemas.openxmlformats.org/officeDocument/2006/relationships/hyperlink" Target="http://online.zakon.kz/Document/?doc_id=30366245" TargetMode="External"/><Relationship Id="rId5497" Type="http://schemas.openxmlformats.org/officeDocument/2006/relationships/hyperlink" Target="http://online.zakon.kz/Document/?doc_id=30520771" TargetMode="External"/><Relationship Id="rId6548" Type="http://schemas.openxmlformats.org/officeDocument/2006/relationships/hyperlink" Target="http://online.zakon.kz/Document/?doc_id=31615135" TargetMode="External"/><Relationship Id="rId6895" Type="http://schemas.openxmlformats.org/officeDocument/2006/relationships/hyperlink" Target="http://online.zakon.kz/Document/?doc_id=31025648" TargetMode="External"/><Relationship Id="rId7946" Type="http://schemas.openxmlformats.org/officeDocument/2006/relationships/hyperlink" Target="http://online.zakon.kz/Document/?doc_id=30624803"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1150" Type="http://schemas.openxmlformats.org/officeDocument/2006/relationships/hyperlink" Target="http://online.zakon.kz/Document/?doc_id=31311654" TargetMode="External"/><Relationship Id="rId4099" Type="http://schemas.openxmlformats.org/officeDocument/2006/relationships/hyperlink" Target="http://online.zakon.kz/Document/?doc_id=31565335" TargetMode="External"/><Relationship Id="rId5357" Type="http://schemas.openxmlformats.org/officeDocument/2006/relationships/hyperlink" Target="http://online.zakon.kz/Document/?doc_id=30565734" TargetMode="External"/><Relationship Id="rId6755" Type="http://schemas.openxmlformats.org/officeDocument/2006/relationships/hyperlink" Target="http://online.zakon.kz/Document/?doc_id=31094393" TargetMode="External"/><Relationship Id="rId6962" Type="http://schemas.openxmlformats.org/officeDocument/2006/relationships/hyperlink" Target="http://online.zakon.kz/Document/?doc_id=31482533" TargetMode="External"/><Relationship Id="rId7806" Type="http://schemas.openxmlformats.org/officeDocument/2006/relationships/hyperlink" Target="http://online.zakon.kz/Document/?doc_id=31482533" TargetMode="External"/><Relationship Id="rId520" Type="http://schemas.openxmlformats.org/officeDocument/2006/relationships/hyperlink" Target="http://online.zakon.kz/Document/?doc_id=30366245" TargetMode="External"/><Relationship Id="rId2201" Type="http://schemas.openxmlformats.org/officeDocument/2006/relationships/hyperlink" Target="http://online.zakon.kz/Document/?doc_id=51035552" TargetMode="External"/><Relationship Id="rId5564" Type="http://schemas.openxmlformats.org/officeDocument/2006/relationships/hyperlink" Target="http://online.zakon.kz/Document/?doc_id=30518961" TargetMode="External"/><Relationship Id="rId5771" Type="http://schemas.openxmlformats.org/officeDocument/2006/relationships/hyperlink" Target="http://online.zakon.kz/Document/?doc_id=30565734" TargetMode="External"/><Relationship Id="rId6408" Type="http://schemas.openxmlformats.org/officeDocument/2006/relationships/hyperlink" Target="http://online.zakon.kz/Document/?doc_id=51042797" TargetMode="External"/><Relationship Id="rId6615" Type="http://schemas.openxmlformats.org/officeDocument/2006/relationships/hyperlink" Target="http://online.zakon.kz/Document/?doc_id=31094393" TargetMode="External"/><Relationship Id="rId6822" Type="http://schemas.openxmlformats.org/officeDocument/2006/relationships/hyperlink" Target="http://online.zakon.kz/Document/?doc_id=31094393" TargetMode="External"/><Relationship Id="rId1010" Type="http://schemas.openxmlformats.org/officeDocument/2006/relationships/hyperlink" Target="http://online.zakon.kz/Document/?doc_id=30388346" TargetMode="External"/><Relationship Id="rId1967" Type="http://schemas.openxmlformats.org/officeDocument/2006/relationships/hyperlink" Target="http://online.zakon.kz/Document/?doc_id=51039354" TargetMode="External"/><Relationship Id="rId4166" Type="http://schemas.openxmlformats.org/officeDocument/2006/relationships/hyperlink" Target="http://online.zakon.kz/Document/?doc_id=31112647" TargetMode="External"/><Relationship Id="rId4373" Type="http://schemas.openxmlformats.org/officeDocument/2006/relationships/hyperlink" Target="http://online.zakon.kz/Document/?doc_id=30443961" TargetMode="External"/><Relationship Id="rId4580" Type="http://schemas.openxmlformats.org/officeDocument/2006/relationships/hyperlink" Target="http://online.zakon.kz/Document/?link_id=1002049070" TargetMode="External"/><Relationship Id="rId5217" Type="http://schemas.openxmlformats.org/officeDocument/2006/relationships/hyperlink" Target="http://online.zakon.kz/Document/?doc_id=31212673" TargetMode="External"/><Relationship Id="rId5424" Type="http://schemas.openxmlformats.org/officeDocument/2006/relationships/hyperlink" Target="http://online.zakon.kz/Document/?doc_id=51039354" TargetMode="External"/><Relationship Id="rId5631" Type="http://schemas.openxmlformats.org/officeDocument/2006/relationships/hyperlink" Target="http://online.zakon.kz/Document/?doc_id=30366245" TargetMode="External"/><Relationship Id="rId4026" Type="http://schemas.openxmlformats.org/officeDocument/2006/relationships/hyperlink" Target="http://online.zakon.kz/Document/?doc_id=31037865" TargetMode="External"/><Relationship Id="rId4440" Type="http://schemas.openxmlformats.org/officeDocument/2006/relationships/hyperlink" Target="http://online.zakon.kz/Document/?doc_id=31310973" TargetMode="External"/><Relationship Id="rId7596" Type="http://schemas.openxmlformats.org/officeDocument/2006/relationships/hyperlink" Target="http://online.zakon.kz/Document/?doc_id=31312849" TargetMode="External"/><Relationship Id="rId3042" Type="http://schemas.openxmlformats.org/officeDocument/2006/relationships/hyperlink" Target="http://online.zakon.kz/Document/?doc_id=30366245" TargetMode="External"/><Relationship Id="rId6198" Type="http://schemas.openxmlformats.org/officeDocument/2006/relationships/hyperlink" Target="http://online.zakon.kz/Document/?doc_id=31414250" TargetMode="External"/><Relationship Id="rId7249" Type="http://schemas.openxmlformats.org/officeDocument/2006/relationships/hyperlink" Target="http://online.zakon.kz/Document/?doc_id=30388346" TargetMode="External"/><Relationship Id="rId7663" Type="http://schemas.openxmlformats.org/officeDocument/2006/relationships/hyperlink" Target="http://online.zakon.kz/Document/?doc_id=31481924" TargetMode="External"/><Relationship Id="rId6265" Type="http://schemas.openxmlformats.org/officeDocument/2006/relationships/hyperlink" Target="http://online.zakon.kz/Document/?doc_id=31312849" TargetMode="External"/><Relationship Id="rId7316" Type="http://schemas.openxmlformats.org/officeDocument/2006/relationships/hyperlink" Target="http://online.zakon.kz/Document/?doc_id=30518961" TargetMode="External"/><Relationship Id="rId3859" Type="http://schemas.openxmlformats.org/officeDocument/2006/relationships/hyperlink" Target="http://online.zakon.kz/Document/?doc_id=30782059" TargetMode="External"/><Relationship Id="rId5281" Type="http://schemas.openxmlformats.org/officeDocument/2006/relationships/hyperlink" Target="http://online.zakon.kz/Document/?doc_id=30366245" TargetMode="External"/><Relationship Id="rId7730" Type="http://schemas.openxmlformats.org/officeDocument/2006/relationships/hyperlink" Target="http://online.zakon.kz/Document/?doc_id=30366245" TargetMode="External"/><Relationship Id="rId2875" Type="http://schemas.openxmlformats.org/officeDocument/2006/relationships/hyperlink" Target="http://online.zakon.kz/Document/?doc_id=31538981" TargetMode="External"/><Relationship Id="rId3926" Type="http://schemas.openxmlformats.org/officeDocument/2006/relationships/hyperlink" Target="http://online.zakon.kz/Document/?doc_id=31482533" TargetMode="External"/><Relationship Id="rId6332" Type="http://schemas.openxmlformats.org/officeDocument/2006/relationships/hyperlink" Target="http://online.zakon.kz/Document/?doc_id=31107505" TargetMode="External"/><Relationship Id="rId847" Type="http://schemas.openxmlformats.org/officeDocument/2006/relationships/hyperlink" Target="http://online.zakon.kz/Document/?doc_id=30620143" TargetMode="External"/><Relationship Id="rId1477" Type="http://schemas.openxmlformats.org/officeDocument/2006/relationships/hyperlink" Target="http://online.zakon.kz/Document/?doc_id=30366245" TargetMode="External"/><Relationship Id="rId1891" Type="http://schemas.openxmlformats.org/officeDocument/2006/relationships/hyperlink" Target="http://online.zakon.kz/Document/?doc_id=31519607" TargetMode="External"/><Relationship Id="rId2528" Type="http://schemas.openxmlformats.org/officeDocument/2006/relationships/hyperlink" Target="http://online.zakon.kz/Document/?doc_id=30384784" TargetMode="External"/><Relationship Id="rId2942" Type="http://schemas.openxmlformats.org/officeDocument/2006/relationships/hyperlink" Target="http://online.zakon.kz/Document/?doc_id=1026672" TargetMode="External"/><Relationship Id="rId914" Type="http://schemas.openxmlformats.org/officeDocument/2006/relationships/hyperlink" Target="http://online.zakon.kz/Document/?doc_id=30782059" TargetMode="External"/><Relationship Id="rId1544" Type="http://schemas.openxmlformats.org/officeDocument/2006/relationships/hyperlink" Target="http://online.zakon.kz/Document/?doc_id=30518961" TargetMode="External"/><Relationship Id="rId5001" Type="http://schemas.openxmlformats.org/officeDocument/2006/relationships/hyperlink" Target="http://online.zakon.kz/Document/?doc_id=30366245" TargetMode="External"/><Relationship Id="rId8157" Type="http://schemas.openxmlformats.org/officeDocument/2006/relationships/hyperlink" Target="http://online.zakon.kz/Document/?doc_id=31310976" TargetMode="External"/><Relationship Id="rId1611" Type="http://schemas.openxmlformats.org/officeDocument/2006/relationships/hyperlink" Target="http://online.zakon.kz/Document/?doc_id=30518961" TargetMode="External"/><Relationship Id="rId4767" Type="http://schemas.openxmlformats.org/officeDocument/2006/relationships/hyperlink" Target="http://online.zakon.kz/Document/?doc_id=31112647" TargetMode="External"/><Relationship Id="rId5818" Type="http://schemas.openxmlformats.org/officeDocument/2006/relationships/hyperlink" Target="http://online.zakon.kz/Document/?doc_id=31039509" TargetMode="External"/><Relationship Id="rId7173" Type="http://schemas.openxmlformats.org/officeDocument/2006/relationships/hyperlink" Target="http://online.zakon.kz/Document/?doc_id=31123708" TargetMode="External"/><Relationship Id="rId8224" Type="http://schemas.openxmlformats.org/officeDocument/2006/relationships/hyperlink" Target="http://online.zakon.kz/Document/?doc_id=31482533" TargetMode="External"/><Relationship Id="rId3369" Type="http://schemas.openxmlformats.org/officeDocument/2006/relationships/hyperlink" Target="http://online.zakon.kz/Document/?doc_id=31094393" TargetMode="External"/><Relationship Id="rId7240" Type="http://schemas.openxmlformats.org/officeDocument/2006/relationships/hyperlink" Target="http://online.zakon.kz/Document/?doc_id=31310976" TargetMode="External"/><Relationship Id="rId2385" Type="http://schemas.openxmlformats.org/officeDocument/2006/relationships/hyperlink" Target="http://online.zakon.kz/Document/?doc_id=30366245" TargetMode="External"/><Relationship Id="rId3783" Type="http://schemas.openxmlformats.org/officeDocument/2006/relationships/hyperlink" Target="http://online.zakon.kz/Document/?doc_id=30518961" TargetMode="External"/><Relationship Id="rId4834" Type="http://schemas.openxmlformats.org/officeDocument/2006/relationships/hyperlink" Target="http://online.zakon.kz/Document/?doc_id=31481924" TargetMode="External"/><Relationship Id="rId357" Type="http://schemas.openxmlformats.org/officeDocument/2006/relationships/hyperlink" Target="http://online.zakon.kz/Document/?doc_id=30366245" TargetMode="External"/><Relationship Id="rId2038" Type="http://schemas.openxmlformats.org/officeDocument/2006/relationships/hyperlink" Target="http://online.zakon.kz/Document/?doc_id=30366245" TargetMode="External"/><Relationship Id="rId3436" Type="http://schemas.openxmlformats.org/officeDocument/2006/relationships/hyperlink" Target="http://online.zakon.kz/Document/?doc_id=30920356" TargetMode="External"/><Relationship Id="rId3850" Type="http://schemas.openxmlformats.org/officeDocument/2006/relationships/hyperlink" Target="http://online.zakon.kz/Document/?doc_id=30518961" TargetMode="External"/><Relationship Id="rId4901" Type="http://schemas.openxmlformats.org/officeDocument/2006/relationships/hyperlink" Target="http://online.zakon.kz/Document/?doc_id=30783576" TargetMode="External"/><Relationship Id="rId771" Type="http://schemas.openxmlformats.org/officeDocument/2006/relationships/hyperlink" Target="http://online.zakon.kz/Document/?doc_id=51041258" TargetMode="External"/><Relationship Id="rId2452" Type="http://schemas.openxmlformats.org/officeDocument/2006/relationships/hyperlink" Target="http://online.zakon.kz/Document/?doc_id=30920293" TargetMode="External"/><Relationship Id="rId3503" Type="http://schemas.openxmlformats.org/officeDocument/2006/relationships/hyperlink" Target="http://online.zakon.kz/Document/?doc_id=30520771" TargetMode="External"/><Relationship Id="rId6659" Type="http://schemas.openxmlformats.org/officeDocument/2006/relationships/hyperlink" Target="http://online.zakon.kz/Document/?doc_id=31034351" TargetMode="External"/><Relationship Id="rId424" Type="http://schemas.openxmlformats.org/officeDocument/2006/relationships/hyperlink" Target="http://online.zakon.kz/Document/?doc_id=30366245" TargetMode="External"/><Relationship Id="rId1054" Type="http://schemas.openxmlformats.org/officeDocument/2006/relationships/hyperlink" Target="http://online.zakon.kz/Document/?doc_id=30366245" TargetMode="External"/><Relationship Id="rId2105" Type="http://schemas.openxmlformats.org/officeDocument/2006/relationships/hyperlink" Target="http://online.zakon.kz/Document/?doc_id=31094393" TargetMode="External"/><Relationship Id="rId5675" Type="http://schemas.openxmlformats.org/officeDocument/2006/relationships/hyperlink" Target="http://online.zakon.kz/Document/?doc_id=30366245" TargetMode="External"/><Relationship Id="rId6726" Type="http://schemas.openxmlformats.org/officeDocument/2006/relationships/hyperlink" Target="http://online.zakon.kz/Document/?doc_id=31409224" TargetMode="External"/><Relationship Id="rId8081" Type="http://schemas.openxmlformats.org/officeDocument/2006/relationships/hyperlink" Target="http://online.zakon.kz/Document/?doc_id=30569572" TargetMode="External"/><Relationship Id="rId1121" Type="http://schemas.openxmlformats.org/officeDocument/2006/relationships/hyperlink" Target="http://online.zakon.kz/Document/?doc_id=30518961" TargetMode="External"/><Relationship Id="rId4277" Type="http://schemas.openxmlformats.org/officeDocument/2006/relationships/hyperlink" Target="http://online.zakon.kz/Document/?doc_id=31310976" TargetMode="External"/><Relationship Id="rId4691" Type="http://schemas.openxmlformats.org/officeDocument/2006/relationships/hyperlink" Target="http://online.zakon.kz/Document/?doc_id=31482533" TargetMode="External"/><Relationship Id="rId5328" Type="http://schemas.openxmlformats.org/officeDocument/2006/relationships/hyperlink" Target="http://online.zakon.kz/Document/?doc_id=30366245" TargetMode="External"/><Relationship Id="rId5742" Type="http://schemas.openxmlformats.org/officeDocument/2006/relationships/hyperlink" Target="http://online.zakon.kz/Document/?doc_id=31037865" TargetMode="External"/><Relationship Id="rId3293" Type="http://schemas.openxmlformats.org/officeDocument/2006/relationships/hyperlink" Target="http://online.zakon.kz/Document/?doc_id=31037865" TargetMode="External"/><Relationship Id="rId4344" Type="http://schemas.openxmlformats.org/officeDocument/2006/relationships/hyperlink" Target="http://online.zakon.kz/Document/?doc_id=31310976" TargetMode="External"/><Relationship Id="rId1938" Type="http://schemas.openxmlformats.org/officeDocument/2006/relationships/hyperlink" Target="http://online.zakon.kz/Document/?doc_id=30384673" TargetMode="External"/><Relationship Id="rId3360" Type="http://schemas.openxmlformats.org/officeDocument/2006/relationships/hyperlink" Target="http://online.zakon.kz/Document/?doc_id=31037865" TargetMode="External"/><Relationship Id="rId7567" Type="http://schemas.openxmlformats.org/officeDocument/2006/relationships/hyperlink" Target="http://online.zakon.kz/Document/?doc_id=31037865"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1094393" TargetMode="External"/><Relationship Id="rId4411" Type="http://schemas.openxmlformats.org/officeDocument/2006/relationships/hyperlink" Target="http://online.zakon.kz/Document/?doc_id=31310976" TargetMode="External"/><Relationship Id="rId6169" Type="http://schemas.openxmlformats.org/officeDocument/2006/relationships/hyperlink" Target="http://online.zakon.kz/Document/?doc_id=31118529" TargetMode="External"/><Relationship Id="rId7981" Type="http://schemas.openxmlformats.org/officeDocument/2006/relationships/hyperlink" Target="http://online.zakon.kz/Document/?doc_id=30368034" TargetMode="External"/><Relationship Id="rId6583" Type="http://schemas.openxmlformats.org/officeDocument/2006/relationships/hyperlink" Target="http://online.zakon.kz/Document/?doc_id=31037865" TargetMode="External"/><Relationship Id="rId7634" Type="http://schemas.openxmlformats.org/officeDocument/2006/relationships/hyperlink" Target="http://online.zakon.kz/Document/?doc_id=30565734" TargetMode="External"/><Relationship Id="rId2779" Type="http://schemas.openxmlformats.org/officeDocument/2006/relationships/hyperlink" Target="http://online.zakon.kz/Document/?doc_id=30569572" TargetMode="External"/><Relationship Id="rId5185" Type="http://schemas.openxmlformats.org/officeDocument/2006/relationships/hyperlink" Target="http://online.zakon.kz/Document/?doc_id=31310976" TargetMode="External"/><Relationship Id="rId6236" Type="http://schemas.openxmlformats.org/officeDocument/2006/relationships/hyperlink" Target="http://online.zakon.kz/Document/?doc_id=31310976" TargetMode="External"/><Relationship Id="rId6650" Type="http://schemas.openxmlformats.org/officeDocument/2006/relationships/hyperlink" Target="http://online.zakon.kz/Document/?doc_id=31034316" TargetMode="External"/><Relationship Id="rId7701" Type="http://schemas.openxmlformats.org/officeDocument/2006/relationships/hyperlink" Target="http://online.zakon.kz/Document/?doc_id=30366245" TargetMode="External"/><Relationship Id="rId1795" Type="http://schemas.openxmlformats.org/officeDocument/2006/relationships/hyperlink" Target="http://online.zakon.kz/Document/?doc_id=30520771" TargetMode="External"/><Relationship Id="rId2846" Type="http://schemas.openxmlformats.org/officeDocument/2006/relationships/hyperlink" Target="http://online.zakon.kz/Document/?doc_id=31224732" TargetMode="External"/><Relationship Id="rId5252" Type="http://schemas.openxmlformats.org/officeDocument/2006/relationships/hyperlink" Target="http://online.zakon.kz/Document/?doc_id=30518961" TargetMode="External"/><Relationship Id="rId6303" Type="http://schemas.openxmlformats.org/officeDocument/2006/relationships/hyperlink" Target="http://online.zakon.kz/Document/?doc_id=31037865"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0624803" TargetMode="External"/><Relationship Id="rId1448" Type="http://schemas.openxmlformats.org/officeDocument/2006/relationships/hyperlink" Target="http://online.zakon.kz/Document/?doc_id=30518961" TargetMode="External"/><Relationship Id="rId1862" Type="http://schemas.openxmlformats.org/officeDocument/2006/relationships/hyperlink" Target="http://online.zakon.kz/Document/?doc_id=30092072" TargetMode="External"/><Relationship Id="rId2913" Type="http://schemas.openxmlformats.org/officeDocument/2006/relationships/hyperlink" Target="http://online.zakon.kz/Document/?doc_id=31039509" TargetMode="External"/><Relationship Id="rId7077" Type="http://schemas.openxmlformats.org/officeDocument/2006/relationships/hyperlink" Target="http://online.zakon.kz/Document/?doc_id=31312849" TargetMode="External"/><Relationship Id="rId7491" Type="http://schemas.openxmlformats.org/officeDocument/2006/relationships/hyperlink" Target="http://online.zakon.kz/Document/?doc_id=31109732" TargetMode="External"/><Relationship Id="rId8128" Type="http://schemas.openxmlformats.org/officeDocument/2006/relationships/hyperlink" Target="http://online.zakon.kz/Document/?doc_id=30366245" TargetMode="External"/><Relationship Id="rId1515" Type="http://schemas.openxmlformats.org/officeDocument/2006/relationships/hyperlink" Target="http://online.zakon.kz/Document/?doc_id=31310976" TargetMode="External"/><Relationship Id="rId6093" Type="http://schemas.openxmlformats.org/officeDocument/2006/relationships/hyperlink" Target="http://online.zakon.kz/Document/?doc_id=30384673" TargetMode="External"/><Relationship Id="rId7144" Type="http://schemas.openxmlformats.org/officeDocument/2006/relationships/hyperlink" Target="http://online.zakon.kz/Document/?doc_id=31037865" TargetMode="External"/><Relationship Id="rId3687" Type="http://schemas.openxmlformats.org/officeDocument/2006/relationships/hyperlink" Target="http://online.zakon.kz/Document/?doc_id=30366245" TargetMode="External"/><Relationship Id="rId4738" Type="http://schemas.openxmlformats.org/officeDocument/2006/relationships/hyperlink" Target="http://online.zakon.kz/Document/?doc_id=31310976" TargetMode="External"/><Relationship Id="rId2289" Type="http://schemas.openxmlformats.org/officeDocument/2006/relationships/hyperlink" Target="http://online.zakon.kz/Document/?doc_id=30366245" TargetMode="External"/><Relationship Id="rId3754" Type="http://schemas.openxmlformats.org/officeDocument/2006/relationships/hyperlink" Target="http://online.zakon.kz/Document/?doc_id=31312849" TargetMode="External"/><Relationship Id="rId4805" Type="http://schemas.openxmlformats.org/officeDocument/2006/relationships/hyperlink" Target="http://online.zakon.kz/Document/?doc_id=30366245" TargetMode="External"/><Relationship Id="rId6160" Type="http://schemas.openxmlformats.org/officeDocument/2006/relationships/hyperlink" Target="http://online.zakon.kz/Document/?doc_id=30960089" TargetMode="External"/><Relationship Id="rId7211" Type="http://schemas.openxmlformats.org/officeDocument/2006/relationships/hyperlink" Target="http://online.zakon.kz/Document/?doc_id=30624803" TargetMode="External"/><Relationship Id="rId675" Type="http://schemas.openxmlformats.org/officeDocument/2006/relationships/hyperlink" Target="http://online.zakon.kz/Document/?doc_id=30366245" TargetMode="External"/><Relationship Id="rId2356" Type="http://schemas.openxmlformats.org/officeDocument/2006/relationships/hyperlink" Target="http://online.zakon.kz/Document/?doc_id=30366245" TargetMode="External"/><Relationship Id="rId2770" Type="http://schemas.openxmlformats.org/officeDocument/2006/relationships/hyperlink" Target="http://online.zakon.kz/Document/?doc_id=31573198" TargetMode="External"/><Relationship Id="rId3407" Type="http://schemas.openxmlformats.org/officeDocument/2006/relationships/hyperlink" Target="http://online.zakon.kz/Document/?doc_id=31312849" TargetMode="External"/><Relationship Id="rId3821" Type="http://schemas.openxmlformats.org/officeDocument/2006/relationships/hyperlink" Target="http://online.zakon.kz/Document/?doc_id=30366245" TargetMode="External"/><Relationship Id="rId6977" Type="http://schemas.openxmlformats.org/officeDocument/2006/relationships/hyperlink" Target="http://online.zakon.kz/Document/?doc_id=31310976" TargetMode="External"/><Relationship Id="rId328"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372" Type="http://schemas.openxmlformats.org/officeDocument/2006/relationships/hyperlink" Target="http://online.zakon.kz/Document/?doc_id=30783576" TargetMode="External"/><Relationship Id="rId2009" Type="http://schemas.openxmlformats.org/officeDocument/2006/relationships/hyperlink" Target="http://online.zakon.kz/Document/?doc_id=30366245" TargetMode="External"/><Relationship Id="rId2423" Type="http://schemas.openxmlformats.org/officeDocument/2006/relationships/hyperlink" Target="http://online.zakon.kz/Document/?doc_id=31037865" TargetMode="External"/><Relationship Id="rId5579" Type="http://schemas.openxmlformats.org/officeDocument/2006/relationships/hyperlink" Target="http://online.zakon.kz/Document/?doc_id=30366245" TargetMode="External"/><Relationship Id="rId1025" Type="http://schemas.openxmlformats.org/officeDocument/2006/relationships/hyperlink" Target="http://online.zakon.kz/Document/?doc_id=31481924" TargetMode="External"/><Relationship Id="rId4595" Type="http://schemas.openxmlformats.org/officeDocument/2006/relationships/hyperlink" Target="http://online.zakon.kz/Document/?doc_id=31039509" TargetMode="External"/><Relationship Id="rId5646" Type="http://schemas.openxmlformats.org/officeDocument/2006/relationships/hyperlink" Target="http://online.zakon.kz/Document/?doc_id=30366245" TargetMode="External"/><Relationship Id="rId5993" Type="http://schemas.openxmlformats.org/officeDocument/2006/relationships/hyperlink" Target="http://online.zakon.kz/Document/?doc_id=31312849" TargetMode="External"/><Relationship Id="rId8052" Type="http://schemas.openxmlformats.org/officeDocument/2006/relationships/hyperlink" Target="http://online.zakon.kz/Document/?doc_id=30449762" TargetMode="External"/><Relationship Id="rId3197" Type="http://schemas.openxmlformats.org/officeDocument/2006/relationships/hyperlink" Target="http://online.zakon.kz/Document/?doc_id=31310976" TargetMode="External"/><Relationship Id="rId4248" Type="http://schemas.openxmlformats.org/officeDocument/2006/relationships/hyperlink" Target="http://online.zakon.kz/Document/?doc_id=30006575" TargetMode="External"/><Relationship Id="rId4662" Type="http://schemas.openxmlformats.org/officeDocument/2006/relationships/hyperlink" Target="http://online.zakon.kz/Document/?doc_id=30366245" TargetMode="External"/><Relationship Id="rId5713" Type="http://schemas.openxmlformats.org/officeDocument/2006/relationships/hyperlink" Target="http://online.zakon.kz/Document/?doc_id=30520771"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1519607" TargetMode="External"/><Relationship Id="rId3264" Type="http://schemas.openxmlformats.org/officeDocument/2006/relationships/hyperlink" Target="http://online.zakon.kz/Document/?doc_id=30366245" TargetMode="External"/><Relationship Id="rId4315" Type="http://schemas.openxmlformats.org/officeDocument/2006/relationships/hyperlink" Target="http://online.zakon.kz/Document/?doc_id=30783576" TargetMode="External"/><Relationship Id="rId7885" Type="http://schemas.openxmlformats.org/officeDocument/2006/relationships/hyperlink" Target="http://online.zakon.kz/Document/?doc_id=31481924" TargetMode="External"/><Relationship Id="rId2280" Type="http://schemas.openxmlformats.org/officeDocument/2006/relationships/hyperlink" Target="http://online.zakon.kz/Document/?doc_id=31037865" TargetMode="External"/><Relationship Id="rId3331" Type="http://schemas.openxmlformats.org/officeDocument/2006/relationships/hyperlink" Target="http://online.zakon.kz/Document/?doc_id=30366245" TargetMode="External"/><Relationship Id="rId6487" Type="http://schemas.openxmlformats.org/officeDocument/2006/relationships/hyperlink" Target="http://online.zakon.kz/Document/?doc_id=30364178" TargetMode="External"/><Relationship Id="rId7538" Type="http://schemas.openxmlformats.org/officeDocument/2006/relationships/hyperlink" Target="http://online.zakon.kz/Document/?doc_id=31519607" TargetMode="External"/><Relationship Id="rId7952" Type="http://schemas.openxmlformats.org/officeDocument/2006/relationships/hyperlink" Target="http://online.zakon.kz/Document/?doc_id=30624803" TargetMode="External"/><Relationship Id="rId252" Type="http://schemas.openxmlformats.org/officeDocument/2006/relationships/hyperlink" Target="http://online.zakon.kz/Document/?doc_id=30366245" TargetMode="External"/><Relationship Id="rId5089" Type="http://schemas.openxmlformats.org/officeDocument/2006/relationships/hyperlink" Target="http://online.zakon.kz/Document/?link_id=1004063901" TargetMode="External"/><Relationship Id="rId6554" Type="http://schemas.openxmlformats.org/officeDocument/2006/relationships/hyperlink" Target="http://online.zakon.kz/Document/?doc_id=30366245" TargetMode="External"/><Relationship Id="rId7605" Type="http://schemas.openxmlformats.org/officeDocument/2006/relationships/hyperlink" Target="http://online.zakon.kz/Document/?doc_id=30366245" TargetMode="External"/><Relationship Id="rId1699" Type="http://schemas.openxmlformats.org/officeDocument/2006/relationships/hyperlink" Target="http://online.zakon.kz/Document/?doc_id=30518961" TargetMode="External"/><Relationship Id="rId2000" Type="http://schemas.openxmlformats.org/officeDocument/2006/relationships/hyperlink" Target="http://online.zakon.kz/Document/?doc_id=30783576" TargetMode="External"/><Relationship Id="rId5156" Type="http://schemas.openxmlformats.org/officeDocument/2006/relationships/hyperlink" Target="http://online.zakon.kz/Document/?doc_id=30366245" TargetMode="External"/><Relationship Id="rId5570" Type="http://schemas.openxmlformats.org/officeDocument/2006/relationships/hyperlink" Target="http://online.zakon.kz/Document/?doc_id=30844937" TargetMode="External"/><Relationship Id="rId6207" Type="http://schemas.openxmlformats.org/officeDocument/2006/relationships/hyperlink" Target="http://online.zakon.kz/Document/?doc_id=31414250" TargetMode="External"/><Relationship Id="rId4172" Type="http://schemas.openxmlformats.org/officeDocument/2006/relationships/hyperlink" Target="http://online.zakon.kz/Document/?doc_id=30366245" TargetMode="External"/><Relationship Id="rId5223" Type="http://schemas.openxmlformats.org/officeDocument/2006/relationships/hyperlink" Target="http://online.zakon.kz/Document/?doc_id=31481924" TargetMode="External"/><Relationship Id="rId6621" Type="http://schemas.openxmlformats.org/officeDocument/2006/relationships/hyperlink" Target="http://online.zakon.kz/Document/?doc_id=31037865" TargetMode="External"/><Relationship Id="rId8379" Type="http://schemas.openxmlformats.org/officeDocument/2006/relationships/hyperlink" Target="http://online.zakon.kz/Document/?doc_id=31094393" TargetMode="External"/><Relationship Id="rId1766" Type="http://schemas.openxmlformats.org/officeDocument/2006/relationships/hyperlink" Target="http://online.zakon.kz/Document/?doc_id=31481924" TargetMode="External"/><Relationship Id="rId2817" Type="http://schemas.openxmlformats.org/officeDocument/2006/relationships/hyperlink" Target="http://online.zakon.kz/Document/?doc_id=31039509" TargetMode="External"/><Relationship Id="rId58" Type="http://schemas.openxmlformats.org/officeDocument/2006/relationships/hyperlink" Target="http://online.zakon.kz/Document/?doc_id=31310976" TargetMode="External"/><Relationship Id="rId1419" Type="http://schemas.openxmlformats.org/officeDocument/2006/relationships/hyperlink" Target="http://online.zakon.kz/Document/?doc_id=31037865" TargetMode="External"/><Relationship Id="rId1833" Type="http://schemas.openxmlformats.org/officeDocument/2006/relationships/hyperlink" Target="http://online.zakon.kz/Document/?doc_id=30092072" TargetMode="External"/><Relationship Id="rId4989" Type="http://schemas.openxmlformats.org/officeDocument/2006/relationships/hyperlink" Target="http://online.zakon.kz/Document/?doc_id=30783576" TargetMode="External"/><Relationship Id="rId7048" Type="http://schemas.openxmlformats.org/officeDocument/2006/relationships/hyperlink" Target="http://online.zakon.kz/Document/?doc_id=31312849" TargetMode="External"/><Relationship Id="rId7395" Type="http://schemas.openxmlformats.org/officeDocument/2006/relationships/hyperlink" Target="http://online.zakon.kz/Document/?doc_id=31025648" TargetMode="External"/><Relationship Id="rId8446" Type="http://schemas.openxmlformats.org/officeDocument/2006/relationships/hyperlink" Target="http://online.zakon.kz/Document/?doc_id=30518961" TargetMode="External"/><Relationship Id="rId1900" Type="http://schemas.openxmlformats.org/officeDocument/2006/relationships/hyperlink" Target="http://online.zakon.kz/Document/?doc_id=30520771" TargetMode="External"/><Relationship Id="rId7462" Type="http://schemas.openxmlformats.org/officeDocument/2006/relationships/hyperlink" Target="http://online.zakon.kz/Document/?doc_id=31318087" TargetMode="External"/><Relationship Id="rId3658" Type="http://schemas.openxmlformats.org/officeDocument/2006/relationships/hyperlink" Target="http://online.zakon.kz/Document/?doc_id=31312849" TargetMode="External"/><Relationship Id="rId4709" Type="http://schemas.openxmlformats.org/officeDocument/2006/relationships/hyperlink" Target="http://online.zakon.kz/Document/?doc_id=31037865" TargetMode="External"/><Relationship Id="rId6064" Type="http://schemas.openxmlformats.org/officeDocument/2006/relationships/hyperlink" Target="http://online.zakon.kz/Document/?doc_id=31310976" TargetMode="External"/><Relationship Id="rId7115" Type="http://schemas.openxmlformats.org/officeDocument/2006/relationships/hyperlink" Target="http://online.zakon.kz/Document/?doc_id=31094393" TargetMode="External"/><Relationship Id="rId579" Type="http://schemas.openxmlformats.org/officeDocument/2006/relationships/hyperlink" Target="http://online.zakon.kz/Document/?doc_id=30366245" TargetMode="External"/><Relationship Id="rId993" Type="http://schemas.openxmlformats.org/officeDocument/2006/relationships/hyperlink" Target="http://online.zakon.kz/Document/?doc_id=31037865" TargetMode="External"/><Relationship Id="rId2674" Type="http://schemas.openxmlformats.org/officeDocument/2006/relationships/hyperlink" Target="http://online.zakon.kz/Document/?doc_id=31480846" TargetMode="External"/><Relationship Id="rId5080" Type="http://schemas.openxmlformats.org/officeDocument/2006/relationships/hyperlink" Target="http://online.zakon.kz/Document/?link_id=1002601312" TargetMode="External"/><Relationship Id="rId6131" Type="http://schemas.openxmlformats.org/officeDocument/2006/relationships/hyperlink" Target="http://online.zakon.kz/Document/?doc_id=31037865" TargetMode="External"/><Relationship Id="rId646" Type="http://schemas.openxmlformats.org/officeDocument/2006/relationships/hyperlink" Target="http://online.zakon.kz/Document/?doc_id=30366245" TargetMode="External"/><Relationship Id="rId1276" Type="http://schemas.openxmlformats.org/officeDocument/2006/relationships/hyperlink" Target="http://online.zakon.kz/Document/?doc_id=31037865" TargetMode="External"/><Relationship Id="rId2327" Type="http://schemas.openxmlformats.org/officeDocument/2006/relationships/hyperlink" Target="http://online.zakon.kz/Document/?doc_id=30366245" TargetMode="External"/><Relationship Id="rId3725" Type="http://schemas.openxmlformats.org/officeDocument/2006/relationships/hyperlink" Target="http://online.zakon.kz/Document/?doc_id=30366245" TargetMode="External"/><Relationship Id="rId1690" Type="http://schemas.openxmlformats.org/officeDocument/2006/relationships/hyperlink" Target="http://online.zakon.kz/Document/?doc_id=31609214" TargetMode="External"/><Relationship Id="rId2741" Type="http://schemas.openxmlformats.org/officeDocument/2006/relationships/hyperlink" Target="http://online.zakon.kz/Document/?doc_id=30366245" TargetMode="External"/><Relationship Id="rId5897" Type="http://schemas.openxmlformats.org/officeDocument/2006/relationships/hyperlink" Target="http://online.zakon.kz/Document/?doc_id=30518961" TargetMode="External"/><Relationship Id="rId6948" Type="http://schemas.openxmlformats.org/officeDocument/2006/relationships/hyperlink" Target="http://online.zakon.kz/Document/?doc_id=31039509" TargetMode="External"/><Relationship Id="rId713" Type="http://schemas.openxmlformats.org/officeDocument/2006/relationships/hyperlink" Target="http://online.zakon.kz/Document/?doc_id=30366245" TargetMode="External"/><Relationship Id="rId1343" Type="http://schemas.openxmlformats.org/officeDocument/2006/relationships/hyperlink" Target="http://online.zakon.kz/Document/?doc_id=31037865" TargetMode="External"/><Relationship Id="rId4499" Type="http://schemas.openxmlformats.org/officeDocument/2006/relationships/hyperlink" Target="http://online.zakon.kz/Document/?doc_id=31312849" TargetMode="External"/><Relationship Id="rId5964" Type="http://schemas.openxmlformats.org/officeDocument/2006/relationships/hyperlink" Target="http://online.zakon.kz/Document/?doc_id=31310976" TargetMode="External"/><Relationship Id="rId8370" Type="http://schemas.openxmlformats.org/officeDocument/2006/relationships/hyperlink" Target="http://online.zakon.kz/Document/?doc_id=31025648" TargetMode="External"/><Relationship Id="rId1410" Type="http://schemas.openxmlformats.org/officeDocument/2006/relationships/hyperlink" Target="http://online.zakon.kz/Document/?doc_id=31310976" TargetMode="External"/><Relationship Id="rId4566" Type="http://schemas.openxmlformats.org/officeDocument/2006/relationships/hyperlink" Target="http://online.zakon.kz/Document/?doc_id=30863239" TargetMode="External"/><Relationship Id="rId4980" Type="http://schemas.openxmlformats.org/officeDocument/2006/relationships/hyperlink" Target="http://online.zakon.kz/Document/?doc_id=30366245" TargetMode="External"/><Relationship Id="rId5617" Type="http://schemas.openxmlformats.org/officeDocument/2006/relationships/hyperlink" Target="http://online.zakon.kz/Document/?doc_id=30366245" TargetMode="External"/><Relationship Id="rId8023" Type="http://schemas.openxmlformats.org/officeDocument/2006/relationships/hyperlink" Target="http://online.zakon.kz/Document/?doc_id=30449762" TargetMode="External"/><Relationship Id="rId3168" Type="http://schemas.openxmlformats.org/officeDocument/2006/relationships/hyperlink" Target="http://online.zakon.kz/Document/?doc_id=51009795" TargetMode="External"/><Relationship Id="rId3582" Type="http://schemas.openxmlformats.org/officeDocument/2006/relationships/hyperlink" Target="http://online.zakon.kz/Document/?doc_id=30518961" TargetMode="External"/><Relationship Id="rId4219" Type="http://schemas.openxmlformats.org/officeDocument/2006/relationships/hyperlink" Target="http://online.zakon.kz/Document/?doc_id=30366245" TargetMode="External"/><Relationship Id="rId4633" Type="http://schemas.openxmlformats.org/officeDocument/2006/relationships/hyperlink" Target="http://online.zakon.kz/Document/?doc_id=31482533" TargetMode="External"/><Relationship Id="rId7789" Type="http://schemas.openxmlformats.org/officeDocument/2006/relationships/hyperlink" Target="http://online.zakon.kz/Document/?doc_id=30520771" TargetMode="External"/><Relationship Id="rId2184" Type="http://schemas.openxmlformats.org/officeDocument/2006/relationships/hyperlink" Target="http://online.zakon.kz/Document/?doc_id=31037880" TargetMode="External"/><Relationship Id="rId3235" Type="http://schemas.openxmlformats.org/officeDocument/2006/relationships/hyperlink" Target="http://online.zakon.kz/Document/?doc_id=31483442" TargetMode="External"/><Relationship Id="rId7856" Type="http://schemas.openxmlformats.org/officeDocument/2006/relationships/hyperlink" Target="http://online.zakon.kz/Document/?doc_id=30518961" TargetMode="External"/><Relationship Id="rId156"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251" Type="http://schemas.openxmlformats.org/officeDocument/2006/relationships/hyperlink" Target="http://online.zakon.kz/Document/?doc_id=30443899" TargetMode="External"/><Relationship Id="rId3302" Type="http://schemas.openxmlformats.org/officeDocument/2006/relationships/hyperlink" Target="http://online.zakon.kz/Document/?doc_id=31037865" TargetMode="External"/><Relationship Id="rId4700" Type="http://schemas.openxmlformats.org/officeDocument/2006/relationships/hyperlink" Target="http://online.zakon.kz/Document/?doc_id=30366245" TargetMode="External"/><Relationship Id="rId6458" Type="http://schemas.openxmlformats.org/officeDocument/2006/relationships/hyperlink" Target="http://online.zakon.kz/Document/?doc_id=30565734" TargetMode="External"/><Relationship Id="rId7509" Type="http://schemas.openxmlformats.org/officeDocument/2006/relationships/hyperlink" Target="http://online.zakon.kz/Document/?doc_id=31312849" TargetMode="External"/><Relationship Id="rId223" Type="http://schemas.openxmlformats.org/officeDocument/2006/relationships/hyperlink" Target="http://online.zakon.kz/Document/?doc_id=30366245" TargetMode="External"/><Relationship Id="rId6872" Type="http://schemas.openxmlformats.org/officeDocument/2006/relationships/hyperlink" Target="http://online.zakon.kz/Document/?doc_id=31482533" TargetMode="External"/><Relationship Id="rId7923" Type="http://schemas.openxmlformats.org/officeDocument/2006/relationships/hyperlink" Target="http://online.zakon.kz/Document/?doc_id=31312849" TargetMode="External"/><Relationship Id="rId4076" Type="http://schemas.openxmlformats.org/officeDocument/2006/relationships/hyperlink" Target="http://online.zakon.kz/Document/?doc_id=30518961" TargetMode="External"/><Relationship Id="rId5474" Type="http://schemas.openxmlformats.org/officeDocument/2006/relationships/hyperlink" Target="http://online.zakon.kz/Document/?doc_id=30384673" TargetMode="External"/><Relationship Id="rId6525" Type="http://schemas.openxmlformats.org/officeDocument/2006/relationships/hyperlink" Target="http://online.zakon.kz/Document/?doc_id=30520771" TargetMode="External"/><Relationship Id="rId4490" Type="http://schemas.openxmlformats.org/officeDocument/2006/relationships/hyperlink" Target="http://online.zakon.kz/Document/?doc_id=30565734" TargetMode="External"/><Relationship Id="rId5127" Type="http://schemas.openxmlformats.org/officeDocument/2006/relationships/hyperlink" Target="http://online.zakon.kz/Document/?doc_id=31312849" TargetMode="External"/><Relationship Id="rId5541" Type="http://schemas.openxmlformats.org/officeDocument/2006/relationships/hyperlink" Target="http://online.zakon.kz/Document/?doc_id=31481924" TargetMode="External"/><Relationship Id="rId1737" Type="http://schemas.openxmlformats.org/officeDocument/2006/relationships/hyperlink" Target="http://online.zakon.kz/Document/?doc_id=51009800" TargetMode="External"/><Relationship Id="rId3092" Type="http://schemas.openxmlformats.org/officeDocument/2006/relationships/hyperlink" Target="http://online.zakon.kz/Document/?doc_id=30962414" TargetMode="External"/><Relationship Id="rId4143" Type="http://schemas.openxmlformats.org/officeDocument/2006/relationships/hyperlink" Target="http://online.zakon.kz/Document/?link_id=1001511331" TargetMode="External"/><Relationship Id="rId7299" Type="http://schemas.openxmlformats.org/officeDocument/2006/relationships/hyperlink" Target="http://online.zakon.kz/Document/?doc_id=30520771" TargetMode="External"/><Relationship Id="rId29" Type="http://schemas.openxmlformats.org/officeDocument/2006/relationships/hyperlink" Target="http://online.zakon.kz/Document/?doc_id=31414250" TargetMode="External"/><Relationship Id="rId4210" Type="http://schemas.openxmlformats.org/officeDocument/2006/relationships/hyperlink" Target="http://online.zakon.kz/Document/?doc_id=31037865" TargetMode="External"/><Relationship Id="rId7366" Type="http://schemas.openxmlformats.org/officeDocument/2006/relationships/hyperlink" Target="http://online.zakon.kz/Document/?doc_id=30782059" TargetMode="External"/><Relationship Id="rId7780" Type="http://schemas.openxmlformats.org/officeDocument/2006/relationships/hyperlink" Target="http://online.zakon.kz/Document/?doc_id=30835176" TargetMode="External"/><Relationship Id="rId8417" Type="http://schemas.openxmlformats.org/officeDocument/2006/relationships/hyperlink" Target="http://online.zakon.kz/Document/?doc_id=30449762" TargetMode="External"/><Relationship Id="rId1804" Type="http://schemas.openxmlformats.org/officeDocument/2006/relationships/hyperlink" Target="http://online.zakon.kz/Document/?doc_id=31094393" TargetMode="External"/><Relationship Id="rId6382" Type="http://schemas.openxmlformats.org/officeDocument/2006/relationships/hyperlink" Target="http://online.zakon.kz/Document/?doc_id=31034316" TargetMode="External"/><Relationship Id="rId7019" Type="http://schemas.openxmlformats.org/officeDocument/2006/relationships/hyperlink" Target="http://online.zakon.kz/Document/?doc_id=30835176" TargetMode="External"/><Relationship Id="rId7433" Type="http://schemas.openxmlformats.org/officeDocument/2006/relationships/hyperlink" Target="http://online.zakon.kz/Document/?doc_id=30366245" TargetMode="External"/><Relationship Id="rId3976" Type="http://schemas.openxmlformats.org/officeDocument/2006/relationships/hyperlink" Target="http://online.zakon.kz/Document/?doc_id=30782059" TargetMode="External"/><Relationship Id="rId6035" Type="http://schemas.openxmlformats.org/officeDocument/2006/relationships/hyperlink" Target="http://online.zakon.kz/Document/?doc_id=30366245" TargetMode="External"/><Relationship Id="rId897" Type="http://schemas.openxmlformats.org/officeDocument/2006/relationships/hyperlink" Target="http://online.zakon.kz/Document/?doc_id=31615135" TargetMode="External"/><Relationship Id="rId2578" Type="http://schemas.openxmlformats.org/officeDocument/2006/relationships/hyperlink" Target="http://online.zakon.kz/Document/?doc_id=30565734" TargetMode="External"/><Relationship Id="rId2992" Type="http://schemas.openxmlformats.org/officeDocument/2006/relationships/hyperlink" Target="http://online.zakon.kz/Document/?doc_id=31310976" TargetMode="External"/><Relationship Id="rId3629" Type="http://schemas.openxmlformats.org/officeDocument/2006/relationships/hyperlink" Target="http://online.zakon.kz/Document/?doc_id=31094393" TargetMode="External"/><Relationship Id="rId5051" Type="http://schemas.openxmlformats.org/officeDocument/2006/relationships/hyperlink" Target="http://online.zakon.kz/Document/?doc_id=30366245" TargetMode="External"/><Relationship Id="rId7500" Type="http://schemas.openxmlformats.org/officeDocument/2006/relationships/hyperlink" Target="http://online.zakon.kz/Document/?doc_id=30366245" TargetMode="External"/><Relationship Id="rId964" Type="http://schemas.openxmlformats.org/officeDocument/2006/relationships/hyperlink" Target="http://online.zakon.kz/Document/?link_id=1002153005" TargetMode="External"/><Relationship Id="rId1594" Type="http://schemas.openxmlformats.org/officeDocument/2006/relationships/hyperlink" Target="http://online.zakon.kz/Document/?doc_id=30366245" TargetMode="External"/><Relationship Id="rId2645" Type="http://schemas.openxmlformats.org/officeDocument/2006/relationships/hyperlink" Target="http://online.zakon.kz/Document/?doc_id=31481924" TargetMode="External"/><Relationship Id="rId6102" Type="http://schemas.openxmlformats.org/officeDocument/2006/relationships/hyperlink" Target="http://online.zakon.kz/Document/?doc_id=31310976" TargetMode="External"/><Relationship Id="rId617" Type="http://schemas.openxmlformats.org/officeDocument/2006/relationships/hyperlink" Target="http://online.zakon.kz/Document/?doc_id=30366245" TargetMode="External"/><Relationship Id="rId1247" Type="http://schemas.openxmlformats.org/officeDocument/2006/relationships/hyperlink" Target="http://online.zakon.kz/Document/?doc_id=30366245" TargetMode="External"/><Relationship Id="rId1661" Type="http://schemas.openxmlformats.org/officeDocument/2006/relationships/hyperlink" Target="http://online.zakon.kz/Document/?doc_id=30366245" TargetMode="External"/><Relationship Id="rId2712" Type="http://schemas.openxmlformats.org/officeDocument/2006/relationships/hyperlink" Target="http://online.zakon.kz/Document/?doc_id=31310976" TargetMode="External"/><Relationship Id="rId5868" Type="http://schemas.openxmlformats.org/officeDocument/2006/relationships/hyperlink" Target="http://online.zakon.kz/Document/?doc_id=31310976" TargetMode="External"/><Relationship Id="rId6919" Type="http://schemas.openxmlformats.org/officeDocument/2006/relationships/hyperlink" Target="http://online.zakon.kz/Document/?doc_id=30914783" TargetMode="External"/><Relationship Id="rId8274" Type="http://schemas.openxmlformats.org/officeDocument/2006/relationships/hyperlink" Target="http://online.zakon.kz/Document/?doc_id=30383291" TargetMode="External"/><Relationship Id="rId1314" Type="http://schemas.openxmlformats.org/officeDocument/2006/relationships/hyperlink" Target="http://online.zakon.kz/Document/?doc_id=30366245" TargetMode="External"/><Relationship Id="rId4884" Type="http://schemas.openxmlformats.org/officeDocument/2006/relationships/hyperlink" Target="http://online.zakon.kz/Document/?doc_id=30366245" TargetMode="External"/><Relationship Id="rId5935" Type="http://schemas.openxmlformats.org/officeDocument/2006/relationships/hyperlink" Target="http://online.zakon.kz/Document/?doc_id=31310976" TargetMode="External"/><Relationship Id="rId7290" Type="http://schemas.openxmlformats.org/officeDocument/2006/relationships/hyperlink" Target="http://online.zakon.kz/Document/?doc_id=31037865" TargetMode="External"/><Relationship Id="rId8341" Type="http://schemas.openxmlformats.org/officeDocument/2006/relationships/hyperlink" Target="http://online.zakon.kz/Document/?doc_id=31039509" TargetMode="External"/><Relationship Id="rId3486" Type="http://schemas.openxmlformats.org/officeDocument/2006/relationships/hyperlink" Target="http://online.zakon.kz/Document/?doc_id=31609214" TargetMode="External"/><Relationship Id="rId4537" Type="http://schemas.openxmlformats.org/officeDocument/2006/relationships/hyperlink" Target="http://online.zakon.kz/Document/?doc_id=30443899" TargetMode="External"/><Relationship Id="rId20" Type="http://schemas.openxmlformats.org/officeDocument/2006/relationships/hyperlink" Target="http://online.zakon.kz/Document/?doc_id=31565335" TargetMode="External"/><Relationship Id="rId2088" Type="http://schemas.openxmlformats.org/officeDocument/2006/relationships/hyperlink" Target="http://online.zakon.kz/Document/?doc_id=31519607" TargetMode="External"/><Relationship Id="rId3139" Type="http://schemas.openxmlformats.org/officeDocument/2006/relationships/hyperlink" Target="http://online.zakon.kz/Document/?doc_id=31483442" TargetMode="External"/><Relationship Id="rId4951" Type="http://schemas.openxmlformats.org/officeDocument/2006/relationships/hyperlink" Target="http://online.zakon.kz/Document/?doc_id=30782059" TargetMode="External"/><Relationship Id="rId7010" Type="http://schemas.openxmlformats.org/officeDocument/2006/relationships/hyperlink" Target="http://online.zakon.kz/Document/?doc_id=30835176"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366245" TargetMode="External"/><Relationship Id="rId3553" Type="http://schemas.openxmlformats.org/officeDocument/2006/relationships/hyperlink" Target="http://online.zakon.kz/Document/?doc_id=30520771" TargetMode="External"/><Relationship Id="rId4604" Type="http://schemas.openxmlformats.org/officeDocument/2006/relationships/hyperlink" Target="http://online.zakon.kz/Document/?doc_id=31094393" TargetMode="External"/><Relationship Id="rId127" Type="http://schemas.openxmlformats.org/officeDocument/2006/relationships/hyperlink" Target="http://online.zakon.kz/Document/?doc_id=30366245" TargetMode="External"/><Relationship Id="rId3206" Type="http://schemas.openxmlformats.org/officeDocument/2006/relationships/hyperlink" Target="http://online.zakon.kz/Document/?doc_id=31310976" TargetMode="External"/><Relationship Id="rId3620" Type="http://schemas.openxmlformats.org/officeDocument/2006/relationships/hyperlink" Target="http://online.zakon.kz/Document/?doc_id=31312849" TargetMode="External"/><Relationship Id="rId6776" Type="http://schemas.openxmlformats.org/officeDocument/2006/relationships/hyperlink" Target="http://online.zakon.kz/Document/?doc_id=31482533" TargetMode="External"/><Relationship Id="rId7827" Type="http://schemas.openxmlformats.org/officeDocument/2006/relationships/hyperlink" Target="http://online.zakon.kz/Document/?doc_id=30443961"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366245" TargetMode="External"/><Relationship Id="rId2222" Type="http://schemas.openxmlformats.org/officeDocument/2006/relationships/hyperlink" Target="http://online.zakon.kz/Document/?doc_id=30443899" TargetMode="External"/><Relationship Id="rId5378" Type="http://schemas.openxmlformats.org/officeDocument/2006/relationships/hyperlink" Target="http://online.zakon.kz/Document/?doc_id=30605083" TargetMode="External"/><Relationship Id="rId5792" Type="http://schemas.openxmlformats.org/officeDocument/2006/relationships/hyperlink" Target="http://online.zakon.kz/Document/?doc_id=30366245" TargetMode="External"/><Relationship Id="rId6429" Type="http://schemas.openxmlformats.org/officeDocument/2006/relationships/hyperlink" Target="http://online.zakon.kz/Document/?doc_id=1026672" TargetMode="External"/><Relationship Id="rId6843" Type="http://schemas.openxmlformats.org/officeDocument/2006/relationships/hyperlink" Target="http://online.zakon.kz/Document/?doc_id=31039509" TargetMode="External"/><Relationship Id="rId1988" Type="http://schemas.openxmlformats.org/officeDocument/2006/relationships/hyperlink" Target="http://online.zakon.kz/Document/?doc_id=31482533" TargetMode="External"/><Relationship Id="rId4394" Type="http://schemas.openxmlformats.org/officeDocument/2006/relationships/hyperlink" Target="http://online.zakon.kz/Document/?doc_id=31308043" TargetMode="External"/><Relationship Id="rId5445" Type="http://schemas.openxmlformats.org/officeDocument/2006/relationships/hyperlink" Target="http://online.zakon.kz/Document/?doc_id=30565734" TargetMode="External"/><Relationship Id="rId4047" Type="http://schemas.openxmlformats.org/officeDocument/2006/relationships/hyperlink" Target="http://online.zakon.kz/Document/?doc_id=31312849" TargetMode="External"/><Relationship Id="rId4461" Type="http://schemas.openxmlformats.org/officeDocument/2006/relationships/hyperlink" Target="http://online.zakon.kz/Document/?doc_id=31310976" TargetMode="External"/><Relationship Id="rId5512" Type="http://schemas.openxmlformats.org/officeDocument/2006/relationships/hyperlink" Target="http://online.zakon.kz/Document/?doc_id=30624803" TargetMode="External"/><Relationship Id="rId6910" Type="http://schemas.openxmlformats.org/officeDocument/2006/relationships/hyperlink" Target="http://online.zakon.kz/Document/?doc_id=30914788" TargetMode="External"/><Relationship Id="rId3063" Type="http://schemas.openxmlformats.org/officeDocument/2006/relationships/hyperlink" Target="http://online.zakon.kz/Document/?doc_id=30366245" TargetMode="External"/><Relationship Id="rId4114" Type="http://schemas.openxmlformats.org/officeDocument/2006/relationships/hyperlink" Target="http://online.zakon.kz/Document/?doc_id=31481924" TargetMode="External"/><Relationship Id="rId1708" Type="http://schemas.openxmlformats.org/officeDocument/2006/relationships/hyperlink" Target="http://online.zakon.kz/Document/?doc_id=30782059" TargetMode="External"/><Relationship Id="rId3130" Type="http://schemas.openxmlformats.org/officeDocument/2006/relationships/hyperlink" Target="http://online.zakon.kz/Document/?doc_id=31037865" TargetMode="External"/><Relationship Id="rId6286" Type="http://schemas.openxmlformats.org/officeDocument/2006/relationships/hyperlink" Target="http://online.zakon.kz/Document/?doc_id=31494484" TargetMode="External"/><Relationship Id="rId7337" Type="http://schemas.openxmlformats.org/officeDocument/2006/relationships/hyperlink" Target="http://online.zakon.kz/Document/?doc_id=31312849" TargetMode="External"/><Relationship Id="rId7684" Type="http://schemas.openxmlformats.org/officeDocument/2006/relationships/hyperlink" Target="http://online.zakon.kz/Document/?doc_id=30366245" TargetMode="External"/><Relationship Id="rId7751" Type="http://schemas.openxmlformats.org/officeDocument/2006/relationships/hyperlink" Target="http://online.zakon.kz/Document/?doc_id=30782059" TargetMode="External"/><Relationship Id="rId2896" Type="http://schemas.openxmlformats.org/officeDocument/2006/relationships/hyperlink" Target="http://online.zakon.kz/Document/?doc_id=30518961" TargetMode="External"/><Relationship Id="rId3947" Type="http://schemas.openxmlformats.org/officeDocument/2006/relationships/hyperlink" Target="http://online.zakon.kz/Document/?doc_id=30366245" TargetMode="External"/><Relationship Id="rId6353" Type="http://schemas.openxmlformats.org/officeDocument/2006/relationships/hyperlink" Target="http://online.zakon.kz/Document/?doc_id=31113828" TargetMode="External"/><Relationship Id="rId7404" Type="http://schemas.openxmlformats.org/officeDocument/2006/relationships/hyperlink" Target="http://online.zakon.kz/Document/?doc_id=30366245" TargetMode="External"/><Relationship Id="rId868" Type="http://schemas.openxmlformats.org/officeDocument/2006/relationships/hyperlink" Target="http://online.zakon.kz/Document/?doc_id=31025648" TargetMode="External"/><Relationship Id="rId1498" Type="http://schemas.openxmlformats.org/officeDocument/2006/relationships/hyperlink" Target="http://online.zakon.kz/Document/?doc_id=31482533" TargetMode="External"/><Relationship Id="rId2549" Type="http://schemas.openxmlformats.org/officeDocument/2006/relationships/hyperlink" Target="http://online.zakon.kz/Document/?doc_id=30366245" TargetMode="External"/><Relationship Id="rId2963" Type="http://schemas.openxmlformats.org/officeDocument/2006/relationships/hyperlink" Target="http://online.zakon.kz/Document/?doc_id=31094393" TargetMode="External"/><Relationship Id="rId6006" Type="http://schemas.openxmlformats.org/officeDocument/2006/relationships/hyperlink" Target="http://online.zakon.kz/Document/?doc_id=30366245" TargetMode="External"/><Relationship Id="rId6420" Type="http://schemas.openxmlformats.org/officeDocument/2006/relationships/hyperlink" Target="http://online.zakon.kz/Document/?doc_id=31310976" TargetMode="External"/><Relationship Id="rId935" Type="http://schemas.openxmlformats.org/officeDocument/2006/relationships/hyperlink" Target="http://online.zakon.kz/Document/?doc_id=30518961" TargetMode="External"/><Relationship Id="rId1565" Type="http://schemas.openxmlformats.org/officeDocument/2006/relationships/hyperlink" Target="http://online.zakon.kz/Document/?doc_id=30569572" TargetMode="External"/><Relationship Id="rId2616" Type="http://schemas.openxmlformats.org/officeDocument/2006/relationships/hyperlink" Target="http://online.zakon.kz/Document/?doc_id=31037865" TargetMode="External"/><Relationship Id="rId5022" Type="http://schemas.openxmlformats.org/officeDocument/2006/relationships/hyperlink" Target="http://online.zakon.kz/Document/?doc_id=30782059" TargetMode="External"/><Relationship Id="rId8178" Type="http://schemas.openxmlformats.org/officeDocument/2006/relationships/hyperlink" Target="http://online.zakon.kz/Document/?doc_id=30565734" TargetMode="External"/><Relationship Id="rId1218" Type="http://schemas.openxmlformats.org/officeDocument/2006/relationships/hyperlink" Target="http://online.zakon.kz/Document/?doc_id=30366245" TargetMode="External"/><Relationship Id="rId7194" Type="http://schemas.openxmlformats.org/officeDocument/2006/relationships/hyperlink" Target="http://online.zakon.kz/Document/?doc_id=31310976" TargetMode="External"/><Relationship Id="rId8245" Type="http://schemas.openxmlformats.org/officeDocument/2006/relationships/hyperlink" Target="http://online.zakon.kz/Document/?doc_id=30520771" TargetMode="External"/><Relationship Id="rId1632" Type="http://schemas.openxmlformats.org/officeDocument/2006/relationships/hyperlink" Target="http://online.zakon.kz/Document/?doc_id=30782059" TargetMode="External"/><Relationship Id="rId4788" Type="http://schemas.openxmlformats.org/officeDocument/2006/relationships/hyperlink" Target="http://online.zakon.kz/Document/?doc_id=30366245" TargetMode="External"/><Relationship Id="rId5839" Type="http://schemas.openxmlformats.org/officeDocument/2006/relationships/hyperlink" Target="http://online.zakon.kz/Document/?doc_id=31094393" TargetMode="External"/><Relationship Id="rId7261" Type="http://schemas.openxmlformats.org/officeDocument/2006/relationships/hyperlink" Target="http://online.zakon.kz/Document/?doc_id=30782059" TargetMode="External"/><Relationship Id="rId4855" Type="http://schemas.openxmlformats.org/officeDocument/2006/relationships/hyperlink" Target="http://online.zakon.kz/Document/?doc_id=30366245" TargetMode="External"/><Relationship Id="rId5906" Type="http://schemas.openxmlformats.org/officeDocument/2006/relationships/hyperlink" Target="http://online.zakon.kz/Document/?doc_id=30364178" TargetMode="External"/><Relationship Id="rId8312" Type="http://schemas.openxmlformats.org/officeDocument/2006/relationships/hyperlink" Target="http://online.zakon.kz/Document/?doc_id=30782059" TargetMode="External"/><Relationship Id="rId3457" Type="http://schemas.openxmlformats.org/officeDocument/2006/relationships/hyperlink" Target="http://online.zakon.kz/Document/?doc_id=31312849" TargetMode="External"/><Relationship Id="rId3871" Type="http://schemas.openxmlformats.org/officeDocument/2006/relationships/hyperlink" Target="http://online.zakon.kz/Document/?doc_id=30782059" TargetMode="External"/><Relationship Id="rId4508" Type="http://schemas.openxmlformats.org/officeDocument/2006/relationships/hyperlink" Target="http://online.zakon.kz/Document/?doc_id=31482533" TargetMode="External"/><Relationship Id="rId4922" Type="http://schemas.openxmlformats.org/officeDocument/2006/relationships/hyperlink" Target="http://online.zakon.kz/Document/?doc_id=31481924" TargetMode="External"/><Relationship Id="rId378" Type="http://schemas.openxmlformats.org/officeDocument/2006/relationships/hyperlink" Target="http://online.zakon.kz/Document/?doc_id=30366245" TargetMode="External"/><Relationship Id="rId792" Type="http://schemas.openxmlformats.org/officeDocument/2006/relationships/hyperlink" Target="http://online.zakon.kz/Document/?doc_id=51008032" TargetMode="External"/><Relationship Id="rId2059" Type="http://schemas.openxmlformats.org/officeDocument/2006/relationships/hyperlink" Target="http://online.zakon.kz/Document/?doc_id=31519607" TargetMode="External"/><Relationship Id="rId2473" Type="http://schemas.openxmlformats.org/officeDocument/2006/relationships/hyperlink" Target="http://online.zakon.kz/Document/?doc_id=30366245" TargetMode="External"/><Relationship Id="rId3524" Type="http://schemas.openxmlformats.org/officeDocument/2006/relationships/hyperlink" Target="http://online.zakon.kz/Document/?doc_id=31037865" TargetMode="External"/><Relationship Id="rId445" Type="http://schemas.openxmlformats.org/officeDocument/2006/relationships/hyperlink" Target="http://online.zakon.kz/Document/?doc_id=30366245" TargetMode="External"/><Relationship Id="rId1075" Type="http://schemas.openxmlformats.org/officeDocument/2006/relationships/hyperlink" Target="http://online.zakon.kz/Document/?doc_id=30443899" TargetMode="External"/><Relationship Id="rId2126" Type="http://schemas.openxmlformats.org/officeDocument/2006/relationships/hyperlink" Target="http://online.zakon.kz/Document/?doc_id=31408581" TargetMode="External"/><Relationship Id="rId2540" Type="http://schemas.openxmlformats.org/officeDocument/2006/relationships/hyperlink" Target="http://online.zakon.kz/Document/?doc_id=31094393" TargetMode="External"/><Relationship Id="rId5696" Type="http://schemas.openxmlformats.org/officeDocument/2006/relationships/hyperlink" Target="http://online.zakon.kz/Document/?doc_id=30366245" TargetMode="External"/><Relationship Id="rId6747" Type="http://schemas.openxmlformats.org/officeDocument/2006/relationships/hyperlink" Target="http://online.zakon.kz/Document/?doc_id=30520771"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1037865" TargetMode="External"/><Relationship Id="rId4298" Type="http://schemas.openxmlformats.org/officeDocument/2006/relationships/hyperlink" Target="http://online.zakon.kz/Document/?doc_id=30366245" TargetMode="External"/><Relationship Id="rId5349" Type="http://schemas.openxmlformats.org/officeDocument/2006/relationships/hyperlink" Target="http://online.zakon.kz/Document/?doc_id=30366245" TargetMode="External"/><Relationship Id="rId4365" Type="http://schemas.openxmlformats.org/officeDocument/2006/relationships/hyperlink" Target="http://online.zakon.kz/Document/?doc_id=30366245" TargetMode="External"/><Relationship Id="rId5763" Type="http://schemas.openxmlformats.org/officeDocument/2006/relationships/hyperlink" Target="http://online.zakon.kz/Document/?doc_id=30518961" TargetMode="External"/><Relationship Id="rId6814" Type="http://schemas.openxmlformats.org/officeDocument/2006/relationships/hyperlink" Target="http://online.zakon.kz/Document/?doc_id=31224732" TargetMode="External"/><Relationship Id="rId1959" Type="http://schemas.openxmlformats.org/officeDocument/2006/relationships/hyperlink" Target="http://online.zakon.kz/Document/?doc_id=30366245" TargetMode="External"/><Relationship Id="rId4018" Type="http://schemas.openxmlformats.org/officeDocument/2006/relationships/hyperlink" Target="http://online.zakon.kz/Document/?doc_id=31310976" TargetMode="External"/><Relationship Id="rId5416" Type="http://schemas.openxmlformats.org/officeDocument/2006/relationships/hyperlink" Target="http://online.zakon.kz/Document/?doc_id=31037865" TargetMode="External"/><Relationship Id="rId5830" Type="http://schemas.openxmlformats.org/officeDocument/2006/relationships/hyperlink" Target="http://online.zakon.kz/Document/?doc_id=30518961" TargetMode="External"/><Relationship Id="rId3381" Type="http://schemas.openxmlformats.org/officeDocument/2006/relationships/hyperlink" Target="http://online.zakon.kz/Document/?doc_id=31312849" TargetMode="External"/><Relationship Id="rId4432" Type="http://schemas.openxmlformats.org/officeDocument/2006/relationships/hyperlink" Target="http://online.zakon.kz/Document/?doc_id=31112298" TargetMode="External"/><Relationship Id="rId7588" Type="http://schemas.openxmlformats.org/officeDocument/2006/relationships/hyperlink" Target="http://online.zakon.kz/Document/?doc_id=30520771" TargetMode="External"/><Relationship Id="rId3034" Type="http://schemas.openxmlformats.org/officeDocument/2006/relationships/hyperlink" Target="http://online.zakon.kz/Document/?doc_id=30366245" TargetMode="External"/><Relationship Id="rId7655" Type="http://schemas.openxmlformats.org/officeDocument/2006/relationships/hyperlink" Target="http://online.zakon.kz/Document/?doc_id=31405036" TargetMode="External"/><Relationship Id="rId2050" Type="http://schemas.openxmlformats.org/officeDocument/2006/relationships/hyperlink" Target="http://online.zakon.kz/Document/?doc_id=30366245" TargetMode="External"/><Relationship Id="rId3101" Type="http://schemas.openxmlformats.org/officeDocument/2006/relationships/hyperlink" Target="http://online.zakon.kz/Document/?doc_id=30366245" TargetMode="External"/><Relationship Id="rId6257" Type="http://schemas.openxmlformats.org/officeDocument/2006/relationships/hyperlink" Target="http://online.zakon.kz/Document/?doc_id=1026672" TargetMode="External"/><Relationship Id="rId6671" Type="http://schemas.openxmlformats.org/officeDocument/2006/relationships/hyperlink" Target="http://online.zakon.kz/Document/?doc_id=31310976" TargetMode="External"/><Relationship Id="rId7308" Type="http://schemas.openxmlformats.org/officeDocument/2006/relationships/hyperlink" Target="http://online.zakon.kz/Document/?doc_id=31094393" TargetMode="External"/><Relationship Id="rId7722" Type="http://schemas.openxmlformats.org/officeDocument/2006/relationships/hyperlink" Target="http://online.zakon.kz/Document/?doc_id=31310976" TargetMode="External"/><Relationship Id="rId5273" Type="http://schemas.openxmlformats.org/officeDocument/2006/relationships/hyperlink" Target="http://online.zakon.kz/Document/?doc_id=30366245" TargetMode="External"/><Relationship Id="rId6324" Type="http://schemas.openxmlformats.org/officeDocument/2006/relationships/hyperlink" Target="http://online.zakon.kz/Document/?doc_id=30520771" TargetMode="External"/><Relationship Id="rId839" Type="http://schemas.openxmlformats.org/officeDocument/2006/relationships/hyperlink" Target="http://online.zakon.kz/Document/?doc_id=30384673" TargetMode="External"/><Relationship Id="rId1469" Type="http://schemas.openxmlformats.org/officeDocument/2006/relationships/hyperlink" Target="http://online.zakon.kz/Document/?doc_id=31482533" TargetMode="External"/><Relationship Id="rId2867" Type="http://schemas.openxmlformats.org/officeDocument/2006/relationships/hyperlink" Target="http://online.zakon.kz/Document/?doc_id=31123179" TargetMode="External"/><Relationship Id="rId3918" Type="http://schemas.openxmlformats.org/officeDocument/2006/relationships/hyperlink" Target="http://online.zakon.kz/Document/?doc_id=31482533" TargetMode="External"/><Relationship Id="rId5340" Type="http://schemas.openxmlformats.org/officeDocument/2006/relationships/hyperlink" Target="http://online.zakon.kz/Document/?doc_id=30366245" TargetMode="External"/><Relationship Id="rId1883" Type="http://schemas.openxmlformats.org/officeDocument/2006/relationships/hyperlink" Target="http://online.zakon.kz/Document/?doc_id=31518761" TargetMode="External"/><Relationship Id="rId2934" Type="http://schemas.openxmlformats.org/officeDocument/2006/relationships/hyperlink" Target="http://online.zakon.kz/Document/?doc_id=31310976" TargetMode="External"/><Relationship Id="rId7098" Type="http://schemas.openxmlformats.org/officeDocument/2006/relationships/hyperlink" Target="http://online.zakon.kz/Document/?doc_id=30366245" TargetMode="External"/><Relationship Id="rId8149" Type="http://schemas.openxmlformats.org/officeDocument/2006/relationships/hyperlink" Target="http://online.zakon.kz/Document/?doc_id=31312849" TargetMode="External"/><Relationship Id="rId906" Type="http://schemas.openxmlformats.org/officeDocument/2006/relationships/hyperlink" Target="http://online.zakon.kz/Document/?doc_id=30783576" TargetMode="External"/><Relationship Id="rId1536" Type="http://schemas.openxmlformats.org/officeDocument/2006/relationships/hyperlink" Target="http://online.zakon.kz/Document/?doc_id=30782059" TargetMode="External"/><Relationship Id="rId1950" Type="http://schemas.openxmlformats.org/officeDocument/2006/relationships/hyperlink" Target="http://online.zakon.kz/Document/?doc_id=31310976" TargetMode="External"/><Relationship Id="rId1603" Type="http://schemas.openxmlformats.org/officeDocument/2006/relationships/hyperlink" Target="http://online.zakon.kz/Document/?doc_id=31312849" TargetMode="External"/><Relationship Id="rId4759" Type="http://schemas.openxmlformats.org/officeDocument/2006/relationships/hyperlink" Target="http://online.zakon.kz/Document/?doc_id=31037865" TargetMode="External"/><Relationship Id="rId7165" Type="http://schemas.openxmlformats.org/officeDocument/2006/relationships/hyperlink" Target="http://online.zakon.kz/Document/?doc_id=30911946" TargetMode="External"/><Relationship Id="rId8216" Type="http://schemas.openxmlformats.org/officeDocument/2006/relationships/hyperlink" Target="http://online.zakon.kz/Document/?doc_id=30782059" TargetMode="External"/><Relationship Id="rId3775" Type="http://schemas.openxmlformats.org/officeDocument/2006/relationships/hyperlink" Target="http://online.zakon.kz/Document/?doc_id=31312849" TargetMode="External"/><Relationship Id="rId4826" Type="http://schemas.openxmlformats.org/officeDocument/2006/relationships/hyperlink" Target="http://online.zakon.kz/Document/?doc_id=31094393" TargetMode="External"/><Relationship Id="rId6181" Type="http://schemas.openxmlformats.org/officeDocument/2006/relationships/hyperlink" Target="http://online.zakon.kz/Document/?doc_id=30518961" TargetMode="External"/><Relationship Id="rId7232" Type="http://schemas.openxmlformats.org/officeDocument/2006/relationships/hyperlink" Target="http://online.zakon.kz/Document/?doc_id=30388346"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0366245" TargetMode="External"/><Relationship Id="rId2791" Type="http://schemas.openxmlformats.org/officeDocument/2006/relationships/hyperlink" Target="http://online.zakon.kz/Document/?doc_id=30569572" TargetMode="External"/><Relationship Id="rId3428" Type="http://schemas.openxmlformats.org/officeDocument/2006/relationships/hyperlink" Target="http://online.zakon.kz/Document/?doc_id=31312849" TargetMode="External"/><Relationship Id="rId349"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393" Type="http://schemas.openxmlformats.org/officeDocument/2006/relationships/hyperlink" Target="http://online.zakon.kz/Document/?doc_id=31094393" TargetMode="External"/><Relationship Id="rId2444" Type="http://schemas.openxmlformats.org/officeDocument/2006/relationships/hyperlink" Target="http://online.zakon.kz/Document/?doc_id=31034351" TargetMode="External"/><Relationship Id="rId3842" Type="http://schemas.openxmlformats.org/officeDocument/2006/relationships/hyperlink" Target="http://online.zakon.kz/Document/?doc_id=30366245" TargetMode="External"/><Relationship Id="rId6998" Type="http://schemas.openxmlformats.org/officeDocument/2006/relationships/hyperlink" Target="http://online.zakon.kz/Document/?doc_id=30520771" TargetMode="External"/><Relationship Id="rId416" Type="http://schemas.openxmlformats.org/officeDocument/2006/relationships/hyperlink" Target="http://online.zakon.kz/Document/?doc_id=30366245" TargetMode="External"/><Relationship Id="rId1046" Type="http://schemas.openxmlformats.org/officeDocument/2006/relationships/hyperlink" Target="http://online.zakon.kz/Document/?doc_id=30366245" TargetMode="External"/><Relationship Id="rId8073" Type="http://schemas.openxmlformats.org/officeDocument/2006/relationships/hyperlink" Target="http://online.zakon.kz/Document/?doc_id=30366245" TargetMode="External"/><Relationship Id="rId830" Type="http://schemas.openxmlformats.org/officeDocument/2006/relationships/hyperlink" Target="http://online.zakon.kz/Document/?doc_id=31482533" TargetMode="External"/><Relationship Id="rId1460" Type="http://schemas.openxmlformats.org/officeDocument/2006/relationships/hyperlink" Target="http://online.zakon.kz/Document/?doc_id=31609214" TargetMode="External"/><Relationship Id="rId2511" Type="http://schemas.openxmlformats.org/officeDocument/2006/relationships/hyperlink" Target="http://online.zakon.kz/Document/?doc_id=31310976" TargetMode="External"/><Relationship Id="rId5667" Type="http://schemas.openxmlformats.org/officeDocument/2006/relationships/hyperlink" Target="http://online.zakon.kz/Document/?doc_id=30565734" TargetMode="External"/><Relationship Id="rId6718" Type="http://schemas.openxmlformats.org/officeDocument/2006/relationships/hyperlink" Target="http://online.zakon.kz/Document/?doc_id=31037865" TargetMode="External"/><Relationship Id="rId1113" Type="http://schemas.openxmlformats.org/officeDocument/2006/relationships/hyperlink" Target="http://online.zakon.kz/Document/?doc_id=30366245" TargetMode="External"/><Relationship Id="rId4269" Type="http://schemas.openxmlformats.org/officeDocument/2006/relationships/hyperlink" Target="http://online.zakon.kz/Document/?doc_id=31518761" TargetMode="External"/><Relationship Id="rId4683" Type="http://schemas.openxmlformats.org/officeDocument/2006/relationships/hyperlink" Target="http://online.zakon.kz/Document/?doc_id=30520771" TargetMode="External"/><Relationship Id="rId5734" Type="http://schemas.openxmlformats.org/officeDocument/2006/relationships/hyperlink" Target="http://online.zakon.kz/Document/?doc_id=31025648" TargetMode="External"/><Relationship Id="rId8140" Type="http://schemas.openxmlformats.org/officeDocument/2006/relationships/hyperlink" Target="http://online.zakon.kz/Document/?doc_id=30782059" TargetMode="External"/><Relationship Id="rId3285" Type="http://schemas.openxmlformats.org/officeDocument/2006/relationships/hyperlink" Target="http://online.zakon.kz/Document/?doc_id=30366245" TargetMode="External"/><Relationship Id="rId4336" Type="http://schemas.openxmlformats.org/officeDocument/2006/relationships/hyperlink" Target="http://online.zakon.kz/Document/?doc_id=30366245" TargetMode="External"/><Relationship Id="rId4750" Type="http://schemas.openxmlformats.org/officeDocument/2006/relationships/hyperlink" Target="http://online.zakon.kz/Document/?doc_id=31212673" TargetMode="External"/><Relationship Id="rId5801" Type="http://schemas.openxmlformats.org/officeDocument/2006/relationships/hyperlink" Target="http://online.zakon.kz/Document/?doc_id=31094393" TargetMode="External"/><Relationship Id="rId3352" Type="http://schemas.openxmlformats.org/officeDocument/2006/relationships/hyperlink" Target="http://online.zakon.kz/Document/?doc_id=31310976" TargetMode="External"/><Relationship Id="rId4403" Type="http://schemas.openxmlformats.org/officeDocument/2006/relationships/hyperlink" Target="http://online.zakon.kz/Document/?doc_id=30368034" TargetMode="External"/><Relationship Id="rId7559" Type="http://schemas.openxmlformats.org/officeDocument/2006/relationships/hyperlink" Target="http://online.zakon.kz/Document/?doc_id=31482533" TargetMode="External"/><Relationship Id="rId273" Type="http://schemas.openxmlformats.org/officeDocument/2006/relationships/hyperlink" Target="http://online.zakon.kz/Document/?doc_id=30366245" TargetMode="External"/><Relationship Id="rId3005" Type="http://schemas.openxmlformats.org/officeDocument/2006/relationships/hyperlink" Target="http://online.zakon.kz/Document/?doc_id=30384784" TargetMode="External"/><Relationship Id="rId6575" Type="http://schemas.openxmlformats.org/officeDocument/2006/relationships/hyperlink" Target="http://online.zakon.kz/Document/?doc_id=30063553" TargetMode="External"/><Relationship Id="rId7626" Type="http://schemas.openxmlformats.org/officeDocument/2006/relationships/hyperlink" Target="http://online.zakon.kz/Document/?doc_id=31037865" TargetMode="External"/><Relationship Id="rId7973" Type="http://schemas.openxmlformats.org/officeDocument/2006/relationships/hyperlink" Target="http://online.zakon.kz/Document/?doc_id=31313974"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518961" TargetMode="External"/><Relationship Id="rId5177" Type="http://schemas.openxmlformats.org/officeDocument/2006/relationships/hyperlink" Target="http://online.zakon.kz/Document/?doc_id=31312849" TargetMode="External"/><Relationship Id="rId6228" Type="http://schemas.openxmlformats.org/officeDocument/2006/relationships/hyperlink" Target="http://online.zakon.kz/Document/?doc_id=31310976" TargetMode="External"/><Relationship Id="rId4193" Type="http://schemas.openxmlformats.org/officeDocument/2006/relationships/hyperlink" Target="http://online.zakon.kz/Document/?doc_id=31312849" TargetMode="External"/><Relationship Id="rId5591" Type="http://schemas.openxmlformats.org/officeDocument/2006/relationships/hyperlink" Target="http://online.zakon.kz/Document/?doc_id=31312849" TargetMode="External"/><Relationship Id="rId6642" Type="http://schemas.openxmlformats.org/officeDocument/2006/relationships/hyperlink" Target="http://online.zakon.kz/Document/?doc_id=31034351" TargetMode="External"/><Relationship Id="rId1787" Type="http://schemas.openxmlformats.org/officeDocument/2006/relationships/hyperlink" Target="http://online.zakon.kz/Document/?doc_id=30366245" TargetMode="External"/><Relationship Id="rId2838" Type="http://schemas.openxmlformats.org/officeDocument/2006/relationships/hyperlink" Target="http://online.zakon.kz/Document/?doc_id=30565734" TargetMode="External"/><Relationship Id="rId5244" Type="http://schemas.openxmlformats.org/officeDocument/2006/relationships/image" Target="media/image3.gif"/><Relationship Id="rId79" Type="http://schemas.openxmlformats.org/officeDocument/2006/relationships/hyperlink" Target="http://online.zakon.kz/Document/?doc_id=30366245" TargetMode="External"/><Relationship Id="rId1854" Type="http://schemas.openxmlformats.org/officeDocument/2006/relationships/hyperlink" Target="http://online.zakon.kz/Document/?doc_id=30366245" TargetMode="External"/><Relationship Id="rId2905" Type="http://schemas.openxmlformats.org/officeDocument/2006/relationships/hyperlink" Target="http://online.zakon.kz/Document/?doc_id=31039509" TargetMode="External"/><Relationship Id="rId4260" Type="http://schemas.openxmlformats.org/officeDocument/2006/relationships/hyperlink" Target="http://online.zakon.kz/Document/?doc_id=30383495" TargetMode="External"/><Relationship Id="rId5311" Type="http://schemas.openxmlformats.org/officeDocument/2006/relationships/hyperlink" Target="http://online.zakon.kz/Document/?doc_id=30366245" TargetMode="External"/><Relationship Id="rId8467" Type="http://schemas.openxmlformats.org/officeDocument/2006/relationships/header" Target="header3.xml"/><Relationship Id="rId1507" Type="http://schemas.openxmlformats.org/officeDocument/2006/relationships/hyperlink" Target="http://online.zakon.kz/Document/?doc_id=30518961" TargetMode="External"/><Relationship Id="rId7069" Type="http://schemas.openxmlformats.org/officeDocument/2006/relationships/hyperlink" Target="http://online.zakon.kz/Document/?doc_id=31310976" TargetMode="External"/><Relationship Id="rId7483" Type="http://schemas.openxmlformats.org/officeDocument/2006/relationships/hyperlink" Target="http://online.zakon.kz/Document/?doc_id=30624803" TargetMode="External"/><Relationship Id="rId1921" Type="http://schemas.openxmlformats.org/officeDocument/2006/relationships/hyperlink" Target="http://online.zakon.kz/Document/?doc_id=51006061" TargetMode="External"/><Relationship Id="rId3679" Type="http://schemas.openxmlformats.org/officeDocument/2006/relationships/hyperlink" Target="http://online.zakon.kz/Document/?doc_id=31094393" TargetMode="External"/><Relationship Id="rId6085" Type="http://schemas.openxmlformats.org/officeDocument/2006/relationships/hyperlink" Target="http://online.zakon.kz/Document/?doc_id=31037865" TargetMode="External"/><Relationship Id="rId7136" Type="http://schemas.openxmlformats.org/officeDocument/2006/relationships/hyperlink" Target="http://online.zakon.kz/Document/?doc_id=31310976" TargetMode="External"/><Relationship Id="rId7550" Type="http://schemas.openxmlformats.org/officeDocument/2006/relationships/hyperlink" Target="http://online.zakon.kz/Document/?doc_id=30565734" TargetMode="External"/><Relationship Id="rId6152" Type="http://schemas.openxmlformats.org/officeDocument/2006/relationships/hyperlink" Target="http://online.zakon.kz/Document/?doc_id=30366245" TargetMode="External"/><Relationship Id="rId7203" Type="http://schemas.openxmlformats.org/officeDocument/2006/relationships/hyperlink" Target="http://online.zakon.kz/Document/?doc_id=31312849" TargetMode="External"/><Relationship Id="rId1297" Type="http://schemas.openxmlformats.org/officeDocument/2006/relationships/hyperlink" Target="http://online.zakon.kz/Document/?doc_id=30366245" TargetMode="External"/><Relationship Id="rId2695" Type="http://schemas.openxmlformats.org/officeDocument/2006/relationships/hyperlink" Target="http://online.zakon.kz/Document/?doc_id=30366245" TargetMode="External"/><Relationship Id="rId3746" Type="http://schemas.openxmlformats.org/officeDocument/2006/relationships/hyperlink" Target="http://online.zakon.kz/Document/?doc_id=31037865" TargetMode="External"/><Relationship Id="rId667" Type="http://schemas.openxmlformats.org/officeDocument/2006/relationships/hyperlink" Target="http://online.zakon.kz/Document/?doc_id=30366245" TargetMode="External"/><Relationship Id="rId2348" Type="http://schemas.openxmlformats.org/officeDocument/2006/relationships/hyperlink" Target="http://online.zakon.kz/Document/?doc_id=30366245" TargetMode="External"/><Relationship Id="rId2762" Type="http://schemas.openxmlformats.org/officeDocument/2006/relationships/hyperlink" Target="http://online.zakon.kz/Document/?doc_id=30366245" TargetMode="External"/><Relationship Id="rId3813" Type="http://schemas.openxmlformats.org/officeDocument/2006/relationships/hyperlink" Target="http://online.zakon.kz/Document/?doc_id=31037865" TargetMode="External"/><Relationship Id="rId6969" Type="http://schemas.openxmlformats.org/officeDocument/2006/relationships/hyperlink" Target="http://online.zakon.kz/Document/?doc_id=31481924" TargetMode="External"/><Relationship Id="rId734" Type="http://schemas.openxmlformats.org/officeDocument/2006/relationships/hyperlink" Target="http://online.zakon.kz/Document/?doc_id=30366245" TargetMode="External"/><Relationship Id="rId1364" Type="http://schemas.openxmlformats.org/officeDocument/2006/relationships/hyperlink" Target="http://online.zakon.kz/Document/?doc_id=31310976" TargetMode="External"/><Relationship Id="rId2415" Type="http://schemas.openxmlformats.org/officeDocument/2006/relationships/hyperlink" Target="http://online.zakon.kz/Document/?doc_id=31518761" TargetMode="External"/><Relationship Id="rId5985" Type="http://schemas.openxmlformats.org/officeDocument/2006/relationships/hyperlink" Target="http://online.zakon.kz/Document/?doc_id=30366245" TargetMode="External"/><Relationship Id="rId8391" Type="http://schemas.openxmlformats.org/officeDocument/2006/relationships/hyperlink" Target="http://online.zakon.kz/Document/?doc_id=30368034" TargetMode="External"/><Relationship Id="rId70" Type="http://schemas.openxmlformats.org/officeDocument/2006/relationships/hyperlink" Target="http://online.zakon.kz/Document/?doc_id=31519607" TargetMode="External"/><Relationship Id="rId801" Type="http://schemas.openxmlformats.org/officeDocument/2006/relationships/hyperlink" Target="http://online.zakon.kz/Document/?doc_id=30384673" TargetMode="External"/><Relationship Id="rId1017" Type="http://schemas.openxmlformats.org/officeDocument/2006/relationships/hyperlink" Target="http://online.zakon.kz/Document/?doc_id=31037865" TargetMode="External"/><Relationship Id="rId1431" Type="http://schemas.openxmlformats.org/officeDocument/2006/relationships/hyperlink" Target="http://online.zakon.kz/Document/?doc_id=30366245" TargetMode="External"/><Relationship Id="rId4587" Type="http://schemas.openxmlformats.org/officeDocument/2006/relationships/hyperlink" Target="http://online.zakon.kz/Document/?doc_id=30408710" TargetMode="External"/><Relationship Id="rId5638" Type="http://schemas.openxmlformats.org/officeDocument/2006/relationships/hyperlink" Target="http://online.zakon.kz/Document/?doc_id=30366245" TargetMode="External"/><Relationship Id="rId8044" Type="http://schemas.openxmlformats.org/officeDocument/2006/relationships/hyperlink" Target="http://online.zakon.kz/Document/?doc_id=30783576" TargetMode="External"/><Relationship Id="rId3189" Type="http://schemas.openxmlformats.org/officeDocument/2006/relationships/hyperlink" Target="http://online.zakon.kz/Document/?doc_id=31037865" TargetMode="External"/><Relationship Id="rId4654" Type="http://schemas.openxmlformats.org/officeDocument/2006/relationships/hyperlink" Target="http://online.zakon.kz/Document/?doc_id=30863239" TargetMode="External"/><Relationship Id="rId7060" Type="http://schemas.openxmlformats.org/officeDocument/2006/relationships/hyperlink" Target="http://online.zakon.kz/Document/?doc_id=31037865" TargetMode="External"/><Relationship Id="rId8111" Type="http://schemas.openxmlformats.org/officeDocument/2006/relationships/hyperlink" Target="http://online.zakon.kz/Document/?doc_id=31312849" TargetMode="External"/><Relationship Id="rId3256" Type="http://schemas.openxmlformats.org/officeDocument/2006/relationships/hyperlink" Target="http://online.zakon.kz/Document/?doc_id=30520771" TargetMode="External"/><Relationship Id="rId4307" Type="http://schemas.openxmlformats.org/officeDocument/2006/relationships/hyperlink" Target="http://online.zakon.kz/Document/?doc_id=30520771" TargetMode="External"/><Relationship Id="rId5705" Type="http://schemas.openxmlformats.org/officeDocument/2006/relationships/hyperlink" Target="http://online.zakon.kz/Document/?doc_id=31039509" TargetMode="External"/><Relationship Id="rId177"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272" Type="http://schemas.openxmlformats.org/officeDocument/2006/relationships/hyperlink" Target="http://online.zakon.kz/Document/?doc_id=31482533" TargetMode="External"/><Relationship Id="rId3670" Type="http://schemas.openxmlformats.org/officeDocument/2006/relationships/hyperlink" Target="http://online.zakon.kz/Document/?doc_id=31094393" TargetMode="External"/><Relationship Id="rId4721" Type="http://schemas.openxmlformats.org/officeDocument/2006/relationships/hyperlink" Target="http://online.zakon.kz/Document/?doc_id=31320409" TargetMode="External"/><Relationship Id="rId7877" Type="http://schemas.openxmlformats.org/officeDocument/2006/relationships/hyperlink" Target="http://online.zakon.kz/Document/?doc_id=31519607" TargetMode="External"/><Relationship Id="rId244" Type="http://schemas.openxmlformats.org/officeDocument/2006/relationships/hyperlink" Target="http://online.zakon.kz/Document/?doc_id=30366245" TargetMode="External"/><Relationship Id="rId3323" Type="http://schemas.openxmlformats.org/officeDocument/2006/relationships/hyperlink" Target="http://online.zakon.kz/Document/?doc_id=30366245" TargetMode="External"/><Relationship Id="rId6479" Type="http://schemas.openxmlformats.org/officeDocument/2006/relationships/hyperlink" Target="http://online.zakon.kz/Document/?doc_id=30518961" TargetMode="External"/><Relationship Id="rId6893" Type="http://schemas.openxmlformats.org/officeDocument/2006/relationships/hyperlink" Target="http://online.zakon.kz/Document/?doc_id=31094393" TargetMode="External"/><Relationship Id="rId7944" Type="http://schemas.openxmlformats.org/officeDocument/2006/relationships/hyperlink" Target="http://online.zakon.kz/Document/?doc_id=30448334" TargetMode="External"/><Relationship Id="rId5495" Type="http://schemas.openxmlformats.org/officeDocument/2006/relationships/hyperlink" Target="http://online.zakon.kz/Document/?doc_id=30384784" TargetMode="External"/><Relationship Id="rId6546" Type="http://schemas.openxmlformats.org/officeDocument/2006/relationships/hyperlink" Target="http://online.zakon.kz/Document/?doc_id=31094393" TargetMode="External"/><Relationship Id="rId6960" Type="http://schemas.openxmlformats.org/officeDocument/2006/relationships/hyperlink" Target="http://online.zakon.kz/Document/?doc_id=31345663" TargetMode="External"/><Relationship Id="rId311" Type="http://schemas.openxmlformats.org/officeDocument/2006/relationships/hyperlink" Target="http://online.zakon.kz/Document/?doc_id=30366245" TargetMode="External"/><Relationship Id="rId4097" Type="http://schemas.openxmlformats.org/officeDocument/2006/relationships/hyperlink" Target="http://online.zakon.kz/Document/?doc_id=31310976" TargetMode="External"/><Relationship Id="rId5148" Type="http://schemas.openxmlformats.org/officeDocument/2006/relationships/hyperlink" Target="http://online.zakon.kz/Document/?doc_id=31039509" TargetMode="External"/><Relationship Id="rId5562" Type="http://schemas.openxmlformats.org/officeDocument/2006/relationships/hyperlink" Target="http://online.zakon.kz/Document/?doc_id=31039509" TargetMode="External"/><Relationship Id="rId6613" Type="http://schemas.openxmlformats.org/officeDocument/2006/relationships/hyperlink" Target="http://online.zakon.kz/Document/?doc_id=51042797" TargetMode="External"/><Relationship Id="rId1758" Type="http://schemas.openxmlformats.org/officeDocument/2006/relationships/hyperlink" Target="http://online.zakon.kz/Document/?doc_id=30366245" TargetMode="External"/><Relationship Id="rId2809" Type="http://schemas.openxmlformats.org/officeDocument/2006/relationships/hyperlink" Target="http://online.zakon.kz/Document/?doc_id=30569572" TargetMode="External"/><Relationship Id="rId4164" Type="http://schemas.openxmlformats.org/officeDocument/2006/relationships/hyperlink" Target="http://online.zakon.kz/Document/?doc_id=30783576" TargetMode="External"/><Relationship Id="rId5215" Type="http://schemas.openxmlformats.org/officeDocument/2006/relationships/hyperlink" Target="http://online.zakon.kz/Document/?doc_id=30518961" TargetMode="External"/><Relationship Id="rId3180" Type="http://schemas.openxmlformats.org/officeDocument/2006/relationships/hyperlink" Target="http://online.zakon.kz/Document/?doc_id=30520771" TargetMode="External"/><Relationship Id="rId4231" Type="http://schemas.openxmlformats.org/officeDocument/2006/relationships/hyperlink" Target="http://online.zakon.kz/Document/?doc_id=30366245" TargetMode="External"/><Relationship Id="rId7387" Type="http://schemas.openxmlformats.org/officeDocument/2006/relationships/hyperlink" Target="http://online.zakon.kz/Document/?doc_id=30782059" TargetMode="External"/><Relationship Id="rId8438" Type="http://schemas.openxmlformats.org/officeDocument/2006/relationships/hyperlink" Target="http://online.zakon.kz/Document/?doc_id=30366245" TargetMode="External"/><Relationship Id="rId1825" Type="http://schemas.openxmlformats.org/officeDocument/2006/relationships/hyperlink" Target="http://online.zakon.kz/Document/?doc_id=30366245" TargetMode="External"/><Relationship Id="rId3997" Type="http://schemas.openxmlformats.org/officeDocument/2006/relationships/hyperlink" Target="http://online.zakon.kz/Document/?doc_id=30366245" TargetMode="External"/><Relationship Id="rId6056" Type="http://schemas.openxmlformats.org/officeDocument/2006/relationships/hyperlink" Target="http://online.zakon.kz/Document/?doc_id=30782059" TargetMode="External"/><Relationship Id="rId7454" Type="http://schemas.openxmlformats.org/officeDocument/2006/relationships/hyperlink" Target="http://online.zakon.kz/Document/?doc_id=31411217" TargetMode="External"/><Relationship Id="rId2599" Type="http://schemas.openxmlformats.org/officeDocument/2006/relationships/hyperlink" Target="http://online.zakon.kz/Document/?doc_id=30518961" TargetMode="External"/><Relationship Id="rId6470" Type="http://schemas.openxmlformats.org/officeDocument/2006/relationships/hyperlink" Target="http://online.zakon.kz/Document/?doc_id=31037865" TargetMode="External"/><Relationship Id="rId7107" Type="http://schemas.openxmlformats.org/officeDocument/2006/relationships/hyperlink" Target="http://online.zakon.kz/Document/?doc_id=30366245" TargetMode="External"/><Relationship Id="rId7521" Type="http://schemas.openxmlformats.org/officeDocument/2006/relationships/hyperlink" Target="http://online.zakon.kz/Document/?doc_id=31406125" TargetMode="External"/><Relationship Id="rId985" Type="http://schemas.openxmlformats.org/officeDocument/2006/relationships/hyperlink" Target="http://online.zakon.kz/Document/?doc_id=31037865" TargetMode="External"/><Relationship Id="rId2666" Type="http://schemas.openxmlformats.org/officeDocument/2006/relationships/hyperlink" Target="http://online.zakon.kz/Document/?doc_id=31310976" TargetMode="External"/><Relationship Id="rId3717" Type="http://schemas.openxmlformats.org/officeDocument/2006/relationships/hyperlink" Target="http://online.zakon.kz/Document/?doc_id=30366245" TargetMode="External"/><Relationship Id="rId5072" Type="http://schemas.openxmlformats.org/officeDocument/2006/relationships/hyperlink" Target="http://online.zakon.kz/Document/?doc_id=51044359" TargetMode="External"/><Relationship Id="rId6123" Type="http://schemas.openxmlformats.org/officeDocument/2006/relationships/hyperlink" Target="http://online.zakon.kz/Document/?doc_id=30366245" TargetMode="External"/><Relationship Id="rId638" Type="http://schemas.openxmlformats.org/officeDocument/2006/relationships/hyperlink" Target="http://online.zakon.kz/Document/?doc_id=30366245" TargetMode="External"/><Relationship Id="rId1268" Type="http://schemas.openxmlformats.org/officeDocument/2006/relationships/hyperlink" Target="http://online.zakon.kz/Document/?doc_id=31312849" TargetMode="External"/><Relationship Id="rId1682" Type="http://schemas.openxmlformats.org/officeDocument/2006/relationships/hyperlink" Target="http://online.zakon.kz/Document/?doc_id=31609214" TargetMode="External"/><Relationship Id="rId2319" Type="http://schemas.openxmlformats.org/officeDocument/2006/relationships/hyperlink" Target="http://online.zakon.kz/Document/?doc_id=30366245" TargetMode="External"/><Relationship Id="rId2733" Type="http://schemas.openxmlformats.org/officeDocument/2006/relationships/hyperlink" Target="http://online.zakon.kz/Document/?doc_id=30366245" TargetMode="External"/><Relationship Id="rId5889" Type="http://schemas.openxmlformats.org/officeDocument/2006/relationships/hyperlink" Target="http://online.zakon.kz/Document/?doc_id=30384673" TargetMode="External"/><Relationship Id="rId8295" Type="http://schemas.openxmlformats.org/officeDocument/2006/relationships/hyperlink" Target="http://online.zakon.kz/Document/?doc_id=30388346" TargetMode="External"/><Relationship Id="rId705" Type="http://schemas.openxmlformats.org/officeDocument/2006/relationships/hyperlink" Target="http://online.zakon.kz/Document/?doc_id=30366245" TargetMode="External"/><Relationship Id="rId1335" Type="http://schemas.openxmlformats.org/officeDocument/2006/relationships/hyperlink" Target="http://online.zakon.kz/Document/?doc_id=30518961" TargetMode="External"/><Relationship Id="rId8362" Type="http://schemas.openxmlformats.org/officeDocument/2006/relationships/hyperlink" Target="http://online.zakon.kz/Document/?doc_id=30783576" TargetMode="External"/><Relationship Id="rId2800" Type="http://schemas.openxmlformats.org/officeDocument/2006/relationships/hyperlink" Target="http://online.zakon.kz/Document/?doc_id=31039509" TargetMode="External"/><Relationship Id="rId5956" Type="http://schemas.openxmlformats.org/officeDocument/2006/relationships/hyperlink" Target="http://online.zakon.kz/Document/?doc_id=31481924" TargetMode="External"/><Relationship Id="rId8015" Type="http://schemas.openxmlformats.org/officeDocument/2006/relationships/hyperlink" Target="http://online.zakon.kz/Document/?doc_id=31312849" TargetMode="External"/><Relationship Id="rId41" Type="http://schemas.openxmlformats.org/officeDocument/2006/relationships/hyperlink" Target="http://online.zakon.kz/Document/?doc_id=30783576" TargetMode="External"/><Relationship Id="rId1402" Type="http://schemas.openxmlformats.org/officeDocument/2006/relationships/hyperlink" Target="http://online.zakon.kz/Document/?doc_id=30366245" TargetMode="External"/><Relationship Id="rId4558" Type="http://schemas.openxmlformats.org/officeDocument/2006/relationships/hyperlink" Target="http://online.zakon.kz/Document/?doc_id=30782059" TargetMode="External"/><Relationship Id="rId4972" Type="http://schemas.openxmlformats.org/officeDocument/2006/relationships/hyperlink" Target="http://online.zakon.kz/Document/?doc_id=31568569" TargetMode="External"/><Relationship Id="rId5609" Type="http://schemas.openxmlformats.org/officeDocument/2006/relationships/hyperlink" Target="http://online.zakon.kz/Document/?doc_id=30366245" TargetMode="External"/><Relationship Id="rId7031" Type="http://schemas.openxmlformats.org/officeDocument/2006/relationships/hyperlink" Target="http://online.zakon.kz/Document/?doc_id=31094393" TargetMode="External"/><Relationship Id="rId3574" Type="http://schemas.openxmlformats.org/officeDocument/2006/relationships/hyperlink" Target="http://online.zakon.kz/Document/?doc_id=31094393" TargetMode="External"/><Relationship Id="rId4625" Type="http://schemas.openxmlformats.org/officeDocument/2006/relationships/hyperlink" Target="http://online.zakon.kz/Document/?doc_id=30366245"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092072" TargetMode="External"/><Relationship Id="rId2590" Type="http://schemas.openxmlformats.org/officeDocument/2006/relationships/hyperlink" Target="http://online.zakon.kz/Document/?doc_id=31225158" TargetMode="External"/><Relationship Id="rId3227" Type="http://schemas.openxmlformats.org/officeDocument/2006/relationships/hyperlink" Target="http://online.zakon.kz/Document/?doc_id=31094393" TargetMode="External"/><Relationship Id="rId3641" Type="http://schemas.openxmlformats.org/officeDocument/2006/relationships/hyperlink" Target="http://online.zakon.kz/Document/?doc_id=30366245" TargetMode="External"/><Relationship Id="rId6797" Type="http://schemas.openxmlformats.org/officeDocument/2006/relationships/hyperlink" Target="http://online.zakon.kz/Document/?doc_id=31481924" TargetMode="External"/><Relationship Id="rId7848" Type="http://schemas.openxmlformats.org/officeDocument/2006/relationships/hyperlink" Target="http://online.zakon.kz/Document/?doc_id=30783576" TargetMode="External"/><Relationship Id="rId148"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624803" TargetMode="External"/><Relationship Id="rId2243" Type="http://schemas.openxmlformats.org/officeDocument/2006/relationships/hyperlink" Target="http://online.zakon.kz/Document/?doc_id=30366245" TargetMode="External"/><Relationship Id="rId5399" Type="http://schemas.openxmlformats.org/officeDocument/2006/relationships/hyperlink" Target="http://online.zakon.kz/Document/?doc_id=30835176" TargetMode="External"/><Relationship Id="rId6864" Type="http://schemas.openxmlformats.org/officeDocument/2006/relationships/hyperlink" Target="http://online.zakon.kz/Document/?doc_id=31039509" TargetMode="External"/><Relationship Id="rId7915" Type="http://schemas.openxmlformats.org/officeDocument/2006/relationships/hyperlink" Target="http://online.zakon.kz/Document/?doc_id=31310976" TargetMode="External"/><Relationship Id="rId215" Type="http://schemas.openxmlformats.org/officeDocument/2006/relationships/hyperlink" Target="http://online.zakon.kz/Document/?doc_id=30366245" TargetMode="External"/><Relationship Id="rId2310" Type="http://schemas.openxmlformats.org/officeDocument/2006/relationships/hyperlink" Target="http://online.zakon.kz/Document/?doc_id=31312849" TargetMode="External"/><Relationship Id="rId5466" Type="http://schemas.openxmlformats.org/officeDocument/2006/relationships/hyperlink" Target="http://online.zakon.kz/Document/?doc_id=30565734" TargetMode="External"/><Relationship Id="rId6517" Type="http://schemas.openxmlformats.org/officeDocument/2006/relationships/hyperlink" Target="http://online.zakon.kz/Document/?doc_id=30520771" TargetMode="External"/><Relationship Id="rId4068" Type="http://schemas.openxmlformats.org/officeDocument/2006/relationships/hyperlink" Target="http://online.zakon.kz/Document/?doc_id=31112647" TargetMode="External"/><Relationship Id="rId4482" Type="http://schemas.openxmlformats.org/officeDocument/2006/relationships/hyperlink" Target="http://online.zakon.kz/Document/?doc_id=31310976" TargetMode="External"/><Relationship Id="rId5119" Type="http://schemas.openxmlformats.org/officeDocument/2006/relationships/hyperlink" Target="http://online.zakon.kz/Document/?doc_id=30366245" TargetMode="External"/><Relationship Id="rId5880" Type="http://schemas.openxmlformats.org/officeDocument/2006/relationships/hyperlink" Target="http://online.zakon.kz/Document/?doc_id=30366245" TargetMode="External"/><Relationship Id="rId6931" Type="http://schemas.openxmlformats.org/officeDocument/2006/relationships/hyperlink" Target="http://online.zakon.kz/Document/?doc_id=30449266" TargetMode="External"/><Relationship Id="rId3084" Type="http://schemas.openxmlformats.org/officeDocument/2006/relationships/hyperlink" Target="http://online.zakon.kz/Document/?doc_id=30366245" TargetMode="External"/><Relationship Id="rId4135" Type="http://schemas.openxmlformats.org/officeDocument/2006/relationships/hyperlink" Target="http://online.zakon.kz/Document/?doc_id=30783576" TargetMode="External"/><Relationship Id="rId5533" Type="http://schemas.openxmlformats.org/officeDocument/2006/relationships/hyperlink" Target="http://online.zakon.kz/Document/?doc_id=30565734" TargetMode="External"/><Relationship Id="rId1729" Type="http://schemas.openxmlformats.org/officeDocument/2006/relationships/hyperlink" Target="http://online.zakon.kz/Document/?doc_id=30569572" TargetMode="External"/><Relationship Id="rId5600" Type="http://schemas.openxmlformats.org/officeDocument/2006/relationships/hyperlink" Target="http://online.zakon.kz/Document/?doc_id=30366245" TargetMode="External"/><Relationship Id="rId3151" Type="http://schemas.openxmlformats.org/officeDocument/2006/relationships/hyperlink" Target="http://online.zakon.kz/Document/?link_id=1001278358" TargetMode="External"/><Relationship Id="rId4202" Type="http://schemas.openxmlformats.org/officeDocument/2006/relationships/hyperlink" Target="http://online.zakon.kz/Document/?doc_id=31225158" TargetMode="External"/><Relationship Id="rId7358" Type="http://schemas.openxmlformats.org/officeDocument/2006/relationships/hyperlink" Target="http://online.zakon.kz/Document/?doc_id=30388346" TargetMode="External"/><Relationship Id="rId7772" Type="http://schemas.openxmlformats.org/officeDocument/2006/relationships/hyperlink" Target="http://online.zakon.kz/Document/?doc_id=30366245" TargetMode="External"/><Relationship Id="rId8409" Type="http://schemas.openxmlformats.org/officeDocument/2006/relationships/hyperlink" Target="http://online.zakon.kz/Document/?doc_id=30366245" TargetMode="External"/><Relationship Id="rId3968" Type="http://schemas.openxmlformats.org/officeDocument/2006/relationships/hyperlink" Target="http://online.zakon.kz/Document/?doc_id=31548171" TargetMode="External"/><Relationship Id="rId6374" Type="http://schemas.openxmlformats.org/officeDocument/2006/relationships/hyperlink" Target="http://online.zakon.kz/Document/?doc_id=31034351" TargetMode="External"/><Relationship Id="rId7425" Type="http://schemas.openxmlformats.org/officeDocument/2006/relationships/hyperlink" Target="http://online.zakon.kz/Document/?doc_id=30520771" TargetMode="External"/><Relationship Id="rId5" Type="http://schemas.openxmlformats.org/officeDocument/2006/relationships/footnotes" Target="footnotes.xml"/><Relationship Id="rId889" Type="http://schemas.openxmlformats.org/officeDocument/2006/relationships/hyperlink" Target="http://online.zakon.kz/Document/?doc_id=31624483" TargetMode="External"/><Relationship Id="rId5390" Type="http://schemas.openxmlformats.org/officeDocument/2006/relationships/hyperlink" Target="http://online.zakon.kz/Document/?doc_id=30366245" TargetMode="External"/><Relationship Id="rId6027" Type="http://schemas.openxmlformats.org/officeDocument/2006/relationships/hyperlink" Target="http://online.zakon.kz/Document/?doc_id=30518961" TargetMode="External"/><Relationship Id="rId6441" Type="http://schemas.openxmlformats.org/officeDocument/2006/relationships/hyperlink" Target="http://online.zakon.kz/Document/?doc_id=31312849" TargetMode="External"/><Relationship Id="rId1586" Type="http://schemas.openxmlformats.org/officeDocument/2006/relationships/hyperlink" Target="http://online.zakon.kz/Document/?doc_id=30366245" TargetMode="External"/><Relationship Id="rId2984" Type="http://schemas.openxmlformats.org/officeDocument/2006/relationships/hyperlink" Target="http://online.zakon.kz/Document/?doc_id=30366245" TargetMode="External"/><Relationship Id="rId5043" Type="http://schemas.openxmlformats.org/officeDocument/2006/relationships/hyperlink" Target="http://online.zakon.kz/Document/?doc_id=30782059" TargetMode="External"/><Relationship Id="rId8199" Type="http://schemas.openxmlformats.org/officeDocument/2006/relationships/hyperlink" Target="http://online.zakon.kz/Document/?doc_id=30384673"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782059" TargetMode="External"/><Relationship Id="rId1239" Type="http://schemas.openxmlformats.org/officeDocument/2006/relationships/hyperlink" Target="http://online.zakon.kz/Document/?doc_id=30569572" TargetMode="External"/><Relationship Id="rId2637" Type="http://schemas.openxmlformats.org/officeDocument/2006/relationships/hyperlink" Target="http://online.zakon.kz/Document/?doc_id=30858918" TargetMode="External"/><Relationship Id="rId5110" Type="http://schemas.openxmlformats.org/officeDocument/2006/relationships/hyperlink" Target="http://online.zakon.kz/Document/?doc_id=30366245" TargetMode="External"/><Relationship Id="rId8266" Type="http://schemas.openxmlformats.org/officeDocument/2006/relationships/hyperlink" Target="http://online.zakon.kz/Document/?doc_id=30520771" TargetMode="External"/><Relationship Id="rId1653" Type="http://schemas.openxmlformats.org/officeDocument/2006/relationships/hyperlink" Target="http://online.zakon.kz/Document/?doc_id=30518961" TargetMode="External"/><Relationship Id="rId2704" Type="http://schemas.openxmlformats.org/officeDocument/2006/relationships/hyperlink" Target="http://online.zakon.kz/Document/?doc_id=31133427" TargetMode="External"/><Relationship Id="rId1306" Type="http://schemas.openxmlformats.org/officeDocument/2006/relationships/hyperlink" Target="http://online.zakon.kz/Document/?doc_id=31311284" TargetMode="External"/><Relationship Id="rId1720" Type="http://schemas.openxmlformats.org/officeDocument/2006/relationships/hyperlink" Target="http://online.zakon.kz/Document/?doc_id=31310976" TargetMode="External"/><Relationship Id="rId4876" Type="http://schemas.openxmlformats.org/officeDocument/2006/relationships/hyperlink" Target="http://online.zakon.kz/Document/?doc_id=31310976" TargetMode="External"/><Relationship Id="rId5927" Type="http://schemas.openxmlformats.org/officeDocument/2006/relationships/hyperlink" Target="http://online.zakon.kz/Document/?doc_id=31310976" TargetMode="External"/><Relationship Id="rId7282" Type="http://schemas.openxmlformats.org/officeDocument/2006/relationships/hyperlink" Target="http://online.zakon.kz/Document/?doc_id=31609214" TargetMode="External"/><Relationship Id="rId8333" Type="http://schemas.openxmlformats.org/officeDocument/2006/relationships/hyperlink" Target="http://online.zakon.kz/Document/?doc_id=30782059" TargetMode="External"/><Relationship Id="rId12" Type="http://schemas.openxmlformats.org/officeDocument/2006/relationships/hyperlink" Target="http://online.zakon.kz/Document/?doc_id=31411217" TargetMode="External"/><Relationship Id="rId3478" Type="http://schemas.openxmlformats.org/officeDocument/2006/relationships/hyperlink" Target="http://online.zakon.kz/Document/?doc_id=31310976" TargetMode="External"/><Relationship Id="rId3892" Type="http://schemas.openxmlformats.org/officeDocument/2006/relationships/hyperlink" Target="http://online.zakon.kz/Document/?doc_id=30782059" TargetMode="External"/><Relationship Id="rId4529" Type="http://schemas.openxmlformats.org/officeDocument/2006/relationships/hyperlink" Target="http://online.zakon.kz/Document/?doc_id=30518961" TargetMode="External"/><Relationship Id="rId4943" Type="http://schemas.openxmlformats.org/officeDocument/2006/relationships/hyperlink" Target="http://online.zakon.kz/Document/?doc_id=30783576" TargetMode="External"/><Relationship Id="rId8400" Type="http://schemas.openxmlformats.org/officeDocument/2006/relationships/hyperlink" Target="http://online.zakon.kz/Document/?doc_id=31482533" TargetMode="External"/><Relationship Id="rId399" Type="http://schemas.openxmlformats.org/officeDocument/2006/relationships/hyperlink" Target="http://online.zakon.kz/Document/?doc_id=30366245" TargetMode="External"/><Relationship Id="rId2494" Type="http://schemas.openxmlformats.org/officeDocument/2006/relationships/hyperlink" Target="http://online.zakon.kz/Document/?doc_id=30565734" TargetMode="External"/><Relationship Id="rId3545" Type="http://schemas.openxmlformats.org/officeDocument/2006/relationships/hyperlink" Target="http://online.zakon.kz/Document/?doc_id=31094393" TargetMode="External"/><Relationship Id="rId7002" Type="http://schemas.openxmlformats.org/officeDocument/2006/relationships/hyperlink" Target="http://online.zakon.kz/Document/?doc_id=31312849" TargetMode="External"/><Relationship Id="rId466" Type="http://schemas.openxmlformats.org/officeDocument/2006/relationships/hyperlink" Target="http://online.zakon.kz/Document/?doc_id=30366245" TargetMode="External"/><Relationship Id="rId880" Type="http://schemas.openxmlformats.org/officeDocument/2006/relationships/hyperlink" Target="http://online.zakon.kz/Document/?doc_id=30366245" TargetMode="External"/><Relationship Id="rId1096" Type="http://schemas.openxmlformats.org/officeDocument/2006/relationships/hyperlink" Target="http://online.zakon.kz/Document/?doc_id=30443899" TargetMode="External"/><Relationship Id="rId2147" Type="http://schemas.openxmlformats.org/officeDocument/2006/relationships/hyperlink" Target="http://online.zakon.kz/Document/?doc_id=30366245" TargetMode="External"/><Relationship Id="rId2561" Type="http://schemas.openxmlformats.org/officeDocument/2006/relationships/hyperlink" Target="http://online.zakon.kz/Document/?doc_id=30565734" TargetMode="External"/><Relationship Id="rId119"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0520771" TargetMode="External"/><Relationship Id="rId2214" Type="http://schemas.openxmlformats.org/officeDocument/2006/relationships/hyperlink" Target="http://online.zakon.kz/Document/?doc_id=30443899" TargetMode="External"/><Relationship Id="rId3612" Type="http://schemas.openxmlformats.org/officeDocument/2006/relationships/hyperlink" Target="http://online.zakon.kz/Document/?doc_id=30366245" TargetMode="External"/><Relationship Id="rId6768" Type="http://schemas.openxmlformats.org/officeDocument/2006/relationships/hyperlink" Target="http://online.zakon.kz/Document/?doc_id=31482533" TargetMode="External"/><Relationship Id="rId7819" Type="http://schemas.openxmlformats.org/officeDocument/2006/relationships/hyperlink" Target="http://online.zakon.kz/Document/?doc_id=30518961" TargetMode="External"/><Relationship Id="rId8190" Type="http://schemas.openxmlformats.org/officeDocument/2006/relationships/hyperlink" Target="http://online.zakon.kz/Document/?doc_id=31310976" TargetMode="External"/><Relationship Id="rId5784" Type="http://schemas.openxmlformats.org/officeDocument/2006/relationships/hyperlink" Target="http://online.zakon.kz/Document/?doc_id=31310976" TargetMode="External"/><Relationship Id="rId6835" Type="http://schemas.openxmlformats.org/officeDocument/2006/relationships/hyperlink" Target="http://online.zakon.kz/Document/?doc_id=30384673"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1037865" TargetMode="External"/><Relationship Id="rId4386" Type="http://schemas.openxmlformats.org/officeDocument/2006/relationships/hyperlink" Target="http://online.zakon.kz/Document/?doc_id=31481924" TargetMode="External"/><Relationship Id="rId5437" Type="http://schemas.openxmlformats.org/officeDocument/2006/relationships/hyperlink" Target="http://online.zakon.kz/Document/?doc_id=31094393" TargetMode="External"/><Relationship Id="rId5851" Type="http://schemas.openxmlformats.org/officeDocument/2006/relationships/hyperlink" Target="http://online.zakon.kz/Document/?doc_id=31182154" TargetMode="External"/><Relationship Id="rId6902" Type="http://schemas.openxmlformats.org/officeDocument/2006/relationships/hyperlink" Target="http://online.zakon.kz/Document/?doc_id=30449266" TargetMode="External"/><Relationship Id="rId4039" Type="http://schemas.openxmlformats.org/officeDocument/2006/relationships/hyperlink" Target="http://online.zakon.kz/Document/?doc_id=30783576" TargetMode="External"/><Relationship Id="rId4453" Type="http://schemas.openxmlformats.org/officeDocument/2006/relationships/hyperlink" Target="http://online.zakon.kz/Document/?doc_id=30366245" TargetMode="External"/><Relationship Id="rId5504" Type="http://schemas.openxmlformats.org/officeDocument/2006/relationships/hyperlink" Target="http://online.zakon.kz/Document/?doc_id=30384673" TargetMode="External"/><Relationship Id="rId3055" Type="http://schemas.openxmlformats.org/officeDocument/2006/relationships/hyperlink" Target="http://online.zakon.kz/Document/?doc_id=30624803" TargetMode="External"/><Relationship Id="rId4106" Type="http://schemas.openxmlformats.org/officeDocument/2006/relationships/hyperlink" Target="http://online.zakon.kz/Document/?doc_id=31312849" TargetMode="External"/><Relationship Id="rId4520" Type="http://schemas.openxmlformats.org/officeDocument/2006/relationships/hyperlink" Target="http://online.zakon.kz/Document/?doc_id=30782059" TargetMode="External"/><Relationship Id="rId7676" Type="http://schemas.openxmlformats.org/officeDocument/2006/relationships/hyperlink" Target="http://online.zakon.kz/Document/?doc_id=31416324" TargetMode="External"/><Relationship Id="rId390" Type="http://schemas.openxmlformats.org/officeDocument/2006/relationships/hyperlink" Target="http://online.zakon.kz/Document/?doc_id=30366245" TargetMode="External"/><Relationship Id="rId2071" Type="http://schemas.openxmlformats.org/officeDocument/2006/relationships/hyperlink" Target="http://online.zakon.kz/Document/?doc_id=31518761" TargetMode="External"/><Relationship Id="rId3122" Type="http://schemas.openxmlformats.org/officeDocument/2006/relationships/hyperlink" Target="http://online.zakon.kz/Document/?doc_id=31039509" TargetMode="External"/><Relationship Id="rId6278" Type="http://schemas.openxmlformats.org/officeDocument/2006/relationships/hyperlink" Target="http://online.zakon.kz/Document/?doc_id=30364178" TargetMode="External"/><Relationship Id="rId6692" Type="http://schemas.openxmlformats.org/officeDocument/2006/relationships/hyperlink" Target="http://online.zakon.kz/Document/?doc_id=31312849" TargetMode="External"/><Relationship Id="rId7329" Type="http://schemas.openxmlformats.org/officeDocument/2006/relationships/hyperlink" Target="http://online.zakon.kz/Document/?doc_id=31310976" TargetMode="External"/><Relationship Id="rId5294" Type="http://schemas.openxmlformats.org/officeDocument/2006/relationships/hyperlink" Target="http://online.zakon.kz/Document/?doc_id=30443961" TargetMode="External"/><Relationship Id="rId6345" Type="http://schemas.openxmlformats.org/officeDocument/2006/relationships/hyperlink" Target="http://online.zakon.kz/Document/?doc_id=31308043" TargetMode="External"/><Relationship Id="rId7743" Type="http://schemas.openxmlformats.org/officeDocument/2006/relationships/hyperlink" Target="http://online.zakon.kz/Document/?doc_id=30383291"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1310976" TargetMode="External"/><Relationship Id="rId3939" Type="http://schemas.openxmlformats.org/officeDocument/2006/relationships/hyperlink" Target="http://online.zakon.kz/Document/?doc_id=30565734" TargetMode="External"/><Relationship Id="rId7810" Type="http://schemas.openxmlformats.org/officeDocument/2006/relationships/hyperlink" Target="http://online.zakon.kz/Document/?doc_id=30520771" TargetMode="External"/><Relationship Id="rId2955" Type="http://schemas.openxmlformats.org/officeDocument/2006/relationships/hyperlink" Target="http://online.zakon.kz/Document/?doc_id=30366245" TargetMode="External"/><Relationship Id="rId5361" Type="http://schemas.openxmlformats.org/officeDocument/2006/relationships/hyperlink" Target="http://online.zakon.kz/Document/?doc_id=30835176" TargetMode="External"/><Relationship Id="rId6412" Type="http://schemas.openxmlformats.org/officeDocument/2006/relationships/hyperlink" Target="http://online.zakon.kz/Document/?doc_id=31114660" TargetMode="External"/><Relationship Id="rId927" Type="http://schemas.openxmlformats.org/officeDocument/2006/relationships/hyperlink" Target="http://online.zakon.kz/Document/?doc_id=30782059" TargetMode="External"/><Relationship Id="rId1557" Type="http://schemas.openxmlformats.org/officeDocument/2006/relationships/hyperlink" Target="http://online.zakon.kz/Document/?doc_id=30366245" TargetMode="External"/><Relationship Id="rId1971" Type="http://schemas.openxmlformats.org/officeDocument/2006/relationships/hyperlink" Target="http://online.zakon.kz/Document/?doc_id=31113454" TargetMode="External"/><Relationship Id="rId2608" Type="http://schemas.openxmlformats.org/officeDocument/2006/relationships/hyperlink" Target="http://online.zakon.kz/Document/?doc_id=31037865" TargetMode="External"/><Relationship Id="rId5014" Type="http://schemas.openxmlformats.org/officeDocument/2006/relationships/hyperlink" Target="http://online.zakon.kz/Document/?doc_id=30782059" TargetMode="External"/><Relationship Id="rId1624" Type="http://schemas.openxmlformats.org/officeDocument/2006/relationships/hyperlink" Target="http://online.zakon.kz/Document/?doc_id=31310976" TargetMode="External"/><Relationship Id="rId4030" Type="http://schemas.openxmlformats.org/officeDocument/2006/relationships/hyperlink" Target="http://online.zakon.kz/Document/?doc_id=31312849" TargetMode="External"/><Relationship Id="rId7186" Type="http://schemas.openxmlformats.org/officeDocument/2006/relationships/hyperlink" Target="http://online.zakon.kz/Document/?doc_id=31310976" TargetMode="External"/><Relationship Id="rId8237" Type="http://schemas.openxmlformats.org/officeDocument/2006/relationships/hyperlink" Target="http://online.zakon.kz/Document/?doc_id=30783576" TargetMode="External"/><Relationship Id="rId3796" Type="http://schemas.openxmlformats.org/officeDocument/2006/relationships/hyperlink" Target="http://online.zakon.kz/Document/?doc_id=30783576" TargetMode="External"/><Relationship Id="rId7253" Type="http://schemas.openxmlformats.org/officeDocument/2006/relationships/hyperlink" Target="http://online.zakon.kz/Document/?doc_id=31025648" TargetMode="External"/><Relationship Id="rId8304" Type="http://schemas.openxmlformats.org/officeDocument/2006/relationships/hyperlink" Target="http://online.zakon.kz/Document/?doc_id=30375956" TargetMode="External"/><Relationship Id="rId2398" Type="http://schemas.openxmlformats.org/officeDocument/2006/relationships/hyperlink" Target="http://online.zakon.kz/Document/?doc_id=30384784" TargetMode="External"/><Relationship Id="rId3449" Type="http://schemas.openxmlformats.org/officeDocument/2006/relationships/hyperlink" Target="http://online.zakon.kz/Document/?doc_id=30366245" TargetMode="External"/><Relationship Id="rId4847" Type="http://schemas.openxmlformats.org/officeDocument/2006/relationships/hyperlink" Target="http://online.zakon.kz/Document/?doc_id=31615135" TargetMode="External"/><Relationship Id="rId7320" Type="http://schemas.openxmlformats.org/officeDocument/2006/relationships/hyperlink" Target="http://online.zakon.kz/Document/?doc_id=31310976" TargetMode="External"/><Relationship Id="rId3863" Type="http://schemas.openxmlformats.org/officeDocument/2006/relationships/hyperlink" Target="http://online.zakon.kz/Document/?doc_id=30783576" TargetMode="External"/><Relationship Id="rId4914" Type="http://schemas.openxmlformats.org/officeDocument/2006/relationships/hyperlink" Target="http://online.zakon.kz/Document/?doc_id=30782059" TargetMode="External"/><Relationship Id="rId784" Type="http://schemas.openxmlformats.org/officeDocument/2006/relationships/hyperlink" Target="http://online.zakon.kz/Document/?doc_id=30518961" TargetMode="External"/><Relationship Id="rId1067" Type="http://schemas.openxmlformats.org/officeDocument/2006/relationships/hyperlink" Target="http://online.zakon.kz/Document/?doc_id=30366245" TargetMode="External"/><Relationship Id="rId2465" Type="http://schemas.openxmlformats.org/officeDocument/2006/relationships/hyperlink" Target="http://online.zakon.kz/Document/?doc_id=30368034" TargetMode="External"/><Relationship Id="rId3516" Type="http://schemas.openxmlformats.org/officeDocument/2006/relationships/hyperlink" Target="http://online.zakon.kz/Document/?doc_id=31094393" TargetMode="External"/><Relationship Id="rId3930" Type="http://schemas.openxmlformats.org/officeDocument/2006/relationships/hyperlink" Target="http://online.zakon.kz/Document/?doc_id=31481924" TargetMode="External"/><Relationship Id="rId8094" Type="http://schemas.openxmlformats.org/officeDocument/2006/relationships/hyperlink" Target="http://online.zakon.kz/Document/?doc_id=30449266" TargetMode="External"/><Relationship Id="rId437" Type="http://schemas.openxmlformats.org/officeDocument/2006/relationships/hyperlink" Target="http://online.zakon.kz/Document/?doc_id=30366245" TargetMode="External"/><Relationship Id="rId851" Type="http://schemas.openxmlformats.org/officeDocument/2006/relationships/hyperlink" Target="http://online.zakon.kz/Document/?doc_id=31482533" TargetMode="External"/><Relationship Id="rId1481" Type="http://schemas.openxmlformats.org/officeDocument/2006/relationships/hyperlink" Target="http://online.zakon.kz/Document/?doc_id=31094393" TargetMode="External"/><Relationship Id="rId2118" Type="http://schemas.openxmlformats.org/officeDocument/2006/relationships/hyperlink" Target="http://online.zakon.kz/Document/?doc_id=31310976" TargetMode="External"/><Relationship Id="rId2532" Type="http://schemas.openxmlformats.org/officeDocument/2006/relationships/hyperlink" Target="http://online.zakon.kz/Document/?doc_id=31039509" TargetMode="External"/><Relationship Id="rId5688" Type="http://schemas.openxmlformats.org/officeDocument/2006/relationships/hyperlink" Target="http://online.zakon.kz/Document/?doc_id=30565734" TargetMode="External"/><Relationship Id="rId6739" Type="http://schemas.openxmlformats.org/officeDocument/2006/relationships/hyperlink" Target="http://online.zakon.kz/Document/?doc_id=30520771" TargetMode="External"/><Relationship Id="rId504" Type="http://schemas.openxmlformats.org/officeDocument/2006/relationships/hyperlink" Target="http://online.zakon.kz/Document/?doc_id=30366245" TargetMode="External"/><Relationship Id="rId1134" Type="http://schemas.openxmlformats.org/officeDocument/2006/relationships/hyperlink" Target="http://online.zakon.kz/Document/?doc_id=31310973" TargetMode="External"/><Relationship Id="rId5755" Type="http://schemas.openxmlformats.org/officeDocument/2006/relationships/hyperlink" Target="http://online.zakon.kz/Document/?doc_id=30920293" TargetMode="External"/><Relationship Id="rId6806" Type="http://schemas.openxmlformats.org/officeDocument/2006/relationships/hyperlink" Target="http://online.zakon.kz/Document/?doc_id=31518760" TargetMode="External"/><Relationship Id="rId8161" Type="http://schemas.openxmlformats.org/officeDocument/2006/relationships/hyperlink" Target="http://online.zakon.kz/Document/?doc_id=30782059" TargetMode="External"/><Relationship Id="rId1201" Type="http://schemas.openxmlformats.org/officeDocument/2006/relationships/hyperlink" Target="http://online.zakon.kz/Document/?doc_id=30624803" TargetMode="External"/><Relationship Id="rId4357" Type="http://schemas.openxmlformats.org/officeDocument/2006/relationships/hyperlink" Target="http://online.zakon.kz/Document/?doc_id=31481924" TargetMode="External"/><Relationship Id="rId4771" Type="http://schemas.openxmlformats.org/officeDocument/2006/relationships/hyperlink" Target="http://online.zakon.kz/Document/?doc_id=31112647" TargetMode="External"/><Relationship Id="rId5408" Type="http://schemas.openxmlformats.org/officeDocument/2006/relationships/hyperlink" Target="http://online.zakon.kz/Document/?doc_id=30384673" TargetMode="External"/><Relationship Id="rId3373" Type="http://schemas.openxmlformats.org/officeDocument/2006/relationships/hyperlink" Target="http://online.zakon.kz/Document/?doc_id=30366245" TargetMode="External"/><Relationship Id="rId4424" Type="http://schemas.openxmlformats.org/officeDocument/2006/relationships/hyperlink" Target="http://online.zakon.kz/Document/?doc_id=30366245" TargetMode="External"/><Relationship Id="rId5822" Type="http://schemas.openxmlformats.org/officeDocument/2006/relationships/hyperlink" Target="http://online.zakon.kz/Document/?doc_id=30384784" TargetMode="External"/><Relationship Id="rId294" Type="http://schemas.openxmlformats.org/officeDocument/2006/relationships/hyperlink" Target="http://online.zakon.kz/Document/?doc_id=30366245" TargetMode="External"/><Relationship Id="rId3026" Type="http://schemas.openxmlformats.org/officeDocument/2006/relationships/hyperlink" Target="http://online.zakon.kz/Document/?doc_id=30366245" TargetMode="External"/><Relationship Id="rId7994" Type="http://schemas.openxmlformats.org/officeDocument/2006/relationships/hyperlink" Target="http://online.zakon.kz/Document/?doc_id=30782059"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1548171" TargetMode="External"/><Relationship Id="rId3440" Type="http://schemas.openxmlformats.org/officeDocument/2006/relationships/hyperlink" Target="http://online.zakon.kz/Document/?doc_id=30920293" TargetMode="External"/><Relationship Id="rId5198" Type="http://schemas.openxmlformats.org/officeDocument/2006/relationships/hyperlink" Target="http://online.zakon.kz/Document/?doc_id=30520771" TargetMode="External"/><Relationship Id="rId6596" Type="http://schemas.openxmlformats.org/officeDocument/2006/relationships/hyperlink" Target="http://online.zakon.kz/Document/?doc_id=30858918" TargetMode="External"/><Relationship Id="rId7647" Type="http://schemas.openxmlformats.org/officeDocument/2006/relationships/hyperlink" Target="http://online.zakon.kz/Document/?doc_id=31311654" TargetMode="External"/><Relationship Id="rId6249" Type="http://schemas.openxmlformats.org/officeDocument/2006/relationships/hyperlink" Target="http://online.zakon.kz/Document/?doc_id=31416324" TargetMode="External"/><Relationship Id="rId6663" Type="http://schemas.openxmlformats.org/officeDocument/2006/relationships/hyperlink" Target="http://online.zakon.kz/Document/?doc_id=31310976" TargetMode="External"/><Relationship Id="rId7714" Type="http://schemas.openxmlformats.org/officeDocument/2006/relationships/hyperlink" Target="http://online.zakon.kz/Document/?doc_id=30366245" TargetMode="External"/><Relationship Id="rId2859" Type="http://schemas.openxmlformats.org/officeDocument/2006/relationships/hyperlink" Target="http://online.zakon.kz/Document/?doc_id=31482533" TargetMode="External"/><Relationship Id="rId5265" Type="http://schemas.openxmlformats.org/officeDocument/2006/relationships/hyperlink" Target="http://online.zakon.kz/Document/?doc_id=30366245" TargetMode="External"/><Relationship Id="rId6316" Type="http://schemas.openxmlformats.org/officeDocument/2006/relationships/hyperlink" Target="http://online.zakon.kz/Document/?doc_id=30384673" TargetMode="External"/><Relationship Id="rId6730" Type="http://schemas.openxmlformats.org/officeDocument/2006/relationships/hyperlink" Target="http://online.zakon.kz/Document/?doc_id=30924535" TargetMode="External"/><Relationship Id="rId1875" Type="http://schemas.openxmlformats.org/officeDocument/2006/relationships/hyperlink" Target="http://online.zakon.kz/Document/?doc_id=31518761" TargetMode="External"/><Relationship Id="rId4281" Type="http://schemas.openxmlformats.org/officeDocument/2006/relationships/hyperlink" Target="http://online.zakon.kz/Document/?doc_id=31310976" TargetMode="External"/><Relationship Id="rId5332" Type="http://schemas.openxmlformats.org/officeDocument/2006/relationships/hyperlink" Target="http://online.zakon.kz/Document/?doc_id=30366245" TargetMode="External"/><Relationship Id="rId1528" Type="http://schemas.openxmlformats.org/officeDocument/2006/relationships/hyperlink" Target="http://online.zakon.kz/Document/?doc_id=30624803" TargetMode="External"/><Relationship Id="rId2926" Type="http://schemas.openxmlformats.org/officeDocument/2006/relationships/hyperlink" Target="http://online.zakon.kz/Document/?doc_id=30565734" TargetMode="External"/><Relationship Id="rId1942" Type="http://schemas.openxmlformats.org/officeDocument/2006/relationships/hyperlink" Target="http://online.zakon.kz/Document/?doc_id=30366245" TargetMode="External"/><Relationship Id="rId4001" Type="http://schemas.openxmlformats.org/officeDocument/2006/relationships/hyperlink" Target="http://online.zakon.kz/Document/?doc_id=30782059" TargetMode="External"/><Relationship Id="rId7157" Type="http://schemas.openxmlformats.org/officeDocument/2006/relationships/hyperlink" Target="http://online.zakon.kz/Document/?doc_id=30835176" TargetMode="External"/><Relationship Id="rId8208" Type="http://schemas.openxmlformats.org/officeDocument/2006/relationships/hyperlink" Target="http://online.zakon.kz/Document/?doc_id=30366245" TargetMode="External"/><Relationship Id="rId6173" Type="http://schemas.openxmlformats.org/officeDocument/2006/relationships/hyperlink" Target="http://online.zakon.kz/Document/?doc_id=31308043" TargetMode="External"/><Relationship Id="rId7571" Type="http://schemas.openxmlformats.org/officeDocument/2006/relationships/hyperlink" Target="http://online.zakon.kz/Document/?doc_id=31481924" TargetMode="External"/><Relationship Id="rId3767" Type="http://schemas.openxmlformats.org/officeDocument/2006/relationships/hyperlink" Target="http://online.zakon.kz/Document/?doc_id=31037865" TargetMode="External"/><Relationship Id="rId4818" Type="http://schemas.openxmlformats.org/officeDocument/2006/relationships/hyperlink" Target="http://online.zakon.kz/Document/?doc_id=30366245" TargetMode="External"/><Relationship Id="rId7224" Type="http://schemas.openxmlformats.org/officeDocument/2006/relationships/hyperlink" Target="http://online.zakon.kz/Document/?doc_id=30783576" TargetMode="External"/><Relationship Id="rId688" Type="http://schemas.openxmlformats.org/officeDocument/2006/relationships/hyperlink" Target="http://online.zakon.kz/Document/?doc_id=30366245" TargetMode="External"/><Relationship Id="rId2369" Type="http://schemas.openxmlformats.org/officeDocument/2006/relationships/hyperlink" Target="http://online.zakon.kz/Document/?doc_id=30366245" TargetMode="External"/><Relationship Id="rId2783" Type="http://schemas.openxmlformats.org/officeDocument/2006/relationships/hyperlink" Target="http://online.zakon.kz/Document/?doc_id=31312849" TargetMode="External"/><Relationship Id="rId3834" Type="http://schemas.openxmlformats.org/officeDocument/2006/relationships/hyperlink" Target="http://online.zakon.kz/Document/?doc_id=30366245" TargetMode="External"/><Relationship Id="rId6240" Type="http://schemas.openxmlformats.org/officeDocument/2006/relationships/hyperlink" Target="http://online.zakon.kz/Document/?doc_id=31310976" TargetMode="External"/><Relationship Id="rId755" Type="http://schemas.openxmlformats.org/officeDocument/2006/relationships/hyperlink" Target="http://online.zakon.kz/Document/?doc_id=31481924" TargetMode="External"/><Relationship Id="rId1385" Type="http://schemas.openxmlformats.org/officeDocument/2006/relationships/hyperlink" Target="http://online.zakon.kz/Document/?doc_id=31615135" TargetMode="External"/><Relationship Id="rId2436" Type="http://schemas.openxmlformats.org/officeDocument/2006/relationships/hyperlink" Target="http://online.zakon.kz/Document/?doc_id=30569572" TargetMode="External"/><Relationship Id="rId2850" Type="http://schemas.openxmlformats.org/officeDocument/2006/relationships/hyperlink" Target="http://online.zakon.kz/Document/?doc_id=31037865"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822" Type="http://schemas.openxmlformats.org/officeDocument/2006/relationships/hyperlink" Target="http://online.zakon.kz/Document/?doc_id=31312849" TargetMode="External"/><Relationship Id="rId1038" Type="http://schemas.openxmlformats.org/officeDocument/2006/relationships/hyperlink" Target="http://online.zakon.kz/Document/?doc_id=30366245" TargetMode="External"/><Relationship Id="rId1452" Type="http://schemas.openxmlformats.org/officeDocument/2006/relationships/hyperlink" Target="http://online.zakon.kz/Document/?doc_id=30518961" TargetMode="External"/><Relationship Id="rId2503" Type="http://schemas.openxmlformats.org/officeDocument/2006/relationships/hyperlink" Target="http://online.zakon.kz/Document/?doc_id=30368034" TargetMode="External"/><Relationship Id="rId3901" Type="http://schemas.openxmlformats.org/officeDocument/2006/relationships/hyperlink" Target="http://online.zakon.kz/Document/?doc_id=30782059" TargetMode="External"/><Relationship Id="rId5659" Type="http://schemas.openxmlformats.org/officeDocument/2006/relationships/hyperlink" Target="http://online.zakon.kz/Document/?doc_id=30565734" TargetMode="External"/><Relationship Id="rId8065" Type="http://schemas.openxmlformats.org/officeDocument/2006/relationships/hyperlink" Target="http://online.zakon.kz/Document/?doc_id=31481924" TargetMode="External"/><Relationship Id="rId1105" Type="http://schemas.openxmlformats.org/officeDocument/2006/relationships/hyperlink" Target="http://online.zakon.kz/Document/?doc_id=31039509" TargetMode="External"/><Relationship Id="rId7081" Type="http://schemas.openxmlformats.org/officeDocument/2006/relationships/hyperlink" Target="http://online.zakon.kz/Document/?doc_id=31094393" TargetMode="External"/><Relationship Id="rId8132" Type="http://schemas.openxmlformats.org/officeDocument/2006/relationships/hyperlink" Target="http://online.zakon.kz/Document/?doc_id=30783576" TargetMode="External"/><Relationship Id="rId3277" Type="http://schemas.openxmlformats.org/officeDocument/2006/relationships/hyperlink" Target="http://online.zakon.kz/Document/?doc_id=31094393" TargetMode="External"/><Relationship Id="rId4675" Type="http://schemas.openxmlformats.org/officeDocument/2006/relationships/hyperlink" Target="http://online.zakon.kz/Document/?doc_id=30366245" TargetMode="External"/><Relationship Id="rId5726" Type="http://schemas.openxmlformats.org/officeDocument/2006/relationships/hyperlink" Target="http://online.zakon.kz/Document/?doc_id=31310976" TargetMode="External"/><Relationship Id="rId198" Type="http://schemas.openxmlformats.org/officeDocument/2006/relationships/hyperlink" Target="http://online.zakon.kz/Document/?doc_id=30366245" TargetMode="External"/><Relationship Id="rId3691" Type="http://schemas.openxmlformats.org/officeDocument/2006/relationships/hyperlink" Target="http://online.zakon.kz/Document/?doc_id=31094393" TargetMode="External"/><Relationship Id="rId4328" Type="http://schemas.openxmlformats.org/officeDocument/2006/relationships/hyperlink" Target="http://online.zakon.kz/Document/?doc_id=30518961" TargetMode="External"/><Relationship Id="rId4742" Type="http://schemas.openxmlformats.org/officeDocument/2006/relationships/hyperlink" Target="http://online.zakon.kz/Document/?doc_id=30194122" TargetMode="External"/><Relationship Id="rId7898" Type="http://schemas.openxmlformats.org/officeDocument/2006/relationships/hyperlink" Target="http://online.zakon.kz/Document/?doc_id=31327826" TargetMode="External"/><Relationship Id="rId2293" Type="http://schemas.openxmlformats.org/officeDocument/2006/relationships/hyperlink" Target="http://online.zakon.kz/Document/?doc_id=30518961" TargetMode="External"/><Relationship Id="rId3344" Type="http://schemas.openxmlformats.org/officeDocument/2006/relationships/hyperlink" Target="http://online.zakon.kz/Document/?doc_id=31037865" TargetMode="External"/><Relationship Id="rId7965" Type="http://schemas.openxmlformats.org/officeDocument/2006/relationships/hyperlink" Target="http://online.zakon.kz/Document/?doc_id=31310976" TargetMode="External"/><Relationship Id="rId265" Type="http://schemas.openxmlformats.org/officeDocument/2006/relationships/hyperlink" Target="http://online.zakon.kz/Document/?doc_id=30366245" TargetMode="External"/><Relationship Id="rId2360" Type="http://schemas.openxmlformats.org/officeDocument/2006/relationships/hyperlink" Target="http://online.zakon.kz/Document/?doc_id=31310976" TargetMode="External"/><Relationship Id="rId3411" Type="http://schemas.openxmlformats.org/officeDocument/2006/relationships/hyperlink" Target="http://online.zakon.kz/Document/?doc_id=30366245" TargetMode="External"/><Relationship Id="rId6567" Type="http://schemas.openxmlformats.org/officeDocument/2006/relationships/hyperlink" Target="http://online.zakon.kz/Document/?doc_id=31025648" TargetMode="External"/><Relationship Id="rId6981" Type="http://schemas.openxmlformats.org/officeDocument/2006/relationships/hyperlink" Target="http://online.zakon.kz/Document/?doc_id=31037865" TargetMode="External"/><Relationship Id="rId7618" Type="http://schemas.openxmlformats.org/officeDocument/2006/relationships/hyperlink" Target="http://online.zakon.kz/Document/?doc_id=30624803"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0518961" TargetMode="External"/><Relationship Id="rId5169" Type="http://schemas.openxmlformats.org/officeDocument/2006/relationships/hyperlink" Target="http://online.zakon.kz/Document/?doc_id=31312849" TargetMode="External"/><Relationship Id="rId5583" Type="http://schemas.openxmlformats.org/officeDocument/2006/relationships/hyperlink" Target="http://online.zakon.kz/Document/?doc_id=31310976" TargetMode="External"/><Relationship Id="rId6634" Type="http://schemas.openxmlformats.org/officeDocument/2006/relationships/hyperlink" Target="http://online.zakon.kz/Document/?doc_id=31034351" TargetMode="External"/><Relationship Id="rId4185" Type="http://schemas.openxmlformats.org/officeDocument/2006/relationships/hyperlink" Target="http://online.zakon.kz/Document/?doc_id=31312849" TargetMode="External"/><Relationship Id="rId5236" Type="http://schemas.openxmlformats.org/officeDocument/2006/relationships/hyperlink" Target="http://online.zakon.kz/Document/?doc_id=30518961" TargetMode="External"/><Relationship Id="rId1779" Type="http://schemas.openxmlformats.org/officeDocument/2006/relationships/hyperlink" Target="http://online.zakon.kz/Document/?doc_id=31481924" TargetMode="External"/><Relationship Id="rId4252" Type="http://schemas.openxmlformats.org/officeDocument/2006/relationships/hyperlink" Target="http://online.zakon.kz/Document/?doc_id=30782059" TargetMode="External"/><Relationship Id="rId5650" Type="http://schemas.openxmlformats.org/officeDocument/2006/relationships/hyperlink" Target="http://online.zakon.kz/Document/?doc_id=31037865" TargetMode="External"/><Relationship Id="rId6701" Type="http://schemas.openxmlformats.org/officeDocument/2006/relationships/hyperlink" Target="http://online.zakon.kz/Document/?doc_id=31405144" TargetMode="External"/><Relationship Id="rId1846" Type="http://schemas.openxmlformats.org/officeDocument/2006/relationships/hyperlink" Target="http://online.zakon.kz/Document/?doc_id=31037865" TargetMode="External"/><Relationship Id="rId5303" Type="http://schemas.openxmlformats.org/officeDocument/2006/relationships/hyperlink" Target="http://online.zakon.kz/Document/?doc_id=31039509" TargetMode="External"/><Relationship Id="rId8459" Type="http://schemas.openxmlformats.org/officeDocument/2006/relationships/hyperlink" Target="http://online.zakon.kz/Document/?doc_id=30366245" TargetMode="External"/><Relationship Id="rId1913" Type="http://schemas.openxmlformats.org/officeDocument/2006/relationships/hyperlink" Target="http://online.zakon.kz/Document/?doc_id=31549135" TargetMode="External"/><Relationship Id="rId7475" Type="http://schemas.openxmlformats.org/officeDocument/2006/relationships/hyperlink" Target="http://online.zakon.kz/Document/?doc_id=30366245" TargetMode="External"/><Relationship Id="rId6077" Type="http://schemas.openxmlformats.org/officeDocument/2006/relationships/hyperlink" Target="http://online.zakon.kz/Document/?doc_id=31310976" TargetMode="External"/><Relationship Id="rId6491" Type="http://schemas.openxmlformats.org/officeDocument/2006/relationships/hyperlink" Target="http://online.zakon.kz/Document/?doc_id=31310976" TargetMode="External"/><Relationship Id="rId7128" Type="http://schemas.openxmlformats.org/officeDocument/2006/relationships/hyperlink" Target="http://online.zakon.kz/Document/?doc_id=31037865" TargetMode="External"/><Relationship Id="rId7542" Type="http://schemas.openxmlformats.org/officeDocument/2006/relationships/hyperlink" Target="http://online.zakon.kz/Document/?doc_id=31482533" TargetMode="External"/><Relationship Id="rId2687" Type="http://schemas.openxmlformats.org/officeDocument/2006/relationships/hyperlink" Target="http://online.zakon.kz/Document/?doc_id=31037880" TargetMode="External"/><Relationship Id="rId3738" Type="http://schemas.openxmlformats.org/officeDocument/2006/relationships/hyperlink" Target="http://online.zakon.kz/Document/?doc_id=31615135" TargetMode="External"/><Relationship Id="rId5093" Type="http://schemas.openxmlformats.org/officeDocument/2006/relationships/hyperlink" Target="http://online.zakon.kz/Document/?doc_id=30366245" TargetMode="External"/><Relationship Id="rId6144" Type="http://schemas.openxmlformats.org/officeDocument/2006/relationships/hyperlink" Target="http://online.zakon.kz/Document/?doc_id=31310976" TargetMode="External"/><Relationship Id="rId659" Type="http://schemas.openxmlformats.org/officeDocument/2006/relationships/hyperlink" Target="http://online.zakon.kz/Document/?doc_id=30366245" TargetMode="External"/><Relationship Id="rId1289" Type="http://schemas.openxmlformats.org/officeDocument/2006/relationships/hyperlink" Target="http://online.zakon.kz/Document/?doc_id=31310976" TargetMode="External"/><Relationship Id="rId5160" Type="http://schemas.openxmlformats.org/officeDocument/2006/relationships/hyperlink" Target="http://online.zakon.kz/Document/?doc_id=31310976" TargetMode="External"/><Relationship Id="rId6211" Type="http://schemas.openxmlformats.org/officeDocument/2006/relationships/hyperlink" Target="http://online.zakon.kz/Document/?doc_id=31227435" TargetMode="External"/><Relationship Id="rId1356" Type="http://schemas.openxmlformats.org/officeDocument/2006/relationships/hyperlink" Target="http://online.zakon.kz/Document/?doc_id=30518961" TargetMode="External"/><Relationship Id="rId2754" Type="http://schemas.openxmlformats.org/officeDocument/2006/relationships/hyperlink" Target="http://online.zakon.kz/Document/?doc_id=30518961" TargetMode="External"/><Relationship Id="rId3805" Type="http://schemas.openxmlformats.org/officeDocument/2006/relationships/hyperlink" Target="http://online.zakon.kz/Document/?doc_id=31094393" TargetMode="External"/><Relationship Id="rId8383" Type="http://schemas.openxmlformats.org/officeDocument/2006/relationships/hyperlink" Target="http://online.zakon.kz/Document/?doc_id=31094393" TargetMode="External"/><Relationship Id="rId726" Type="http://schemas.openxmlformats.org/officeDocument/2006/relationships/hyperlink" Target="http://online.zakon.kz/Document/?doc_id=30366245" TargetMode="External"/><Relationship Id="rId1009" Type="http://schemas.openxmlformats.org/officeDocument/2006/relationships/hyperlink" Target="http://online.zakon.kz/Document/?doc_id=30518961" TargetMode="External"/><Relationship Id="rId1770" Type="http://schemas.openxmlformats.org/officeDocument/2006/relationships/hyperlink" Target="http://online.zakon.kz/Document/?doc_id=31300045" TargetMode="External"/><Relationship Id="rId2407" Type="http://schemas.openxmlformats.org/officeDocument/2006/relationships/hyperlink" Target="http://online.zakon.kz/Document/?doc_id=31615135" TargetMode="External"/><Relationship Id="rId2821" Type="http://schemas.openxmlformats.org/officeDocument/2006/relationships/hyperlink" Target="http://online.zakon.kz/Document/?doc_id=31039509" TargetMode="External"/><Relationship Id="rId5977" Type="http://schemas.openxmlformats.org/officeDocument/2006/relationships/hyperlink" Target="http://online.zakon.kz/Document/?doc_id=31037865" TargetMode="External"/><Relationship Id="rId8036" Type="http://schemas.openxmlformats.org/officeDocument/2006/relationships/hyperlink" Target="http://online.zakon.kz/Document/?doc_id=30366245" TargetMode="External"/><Relationship Id="rId62" Type="http://schemas.openxmlformats.org/officeDocument/2006/relationships/hyperlink" Target="http://online.zakon.kz/Document/?doc_id=31416324" TargetMode="External"/><Relationship Id="rId1423" Type="http://schemas.openxmlformats.org/officeDocument/2006/relationships/hyperlink" Target="http://online.zakon.kz/Document/?doc_id=31094393" TargetMode="External"/><Relationship Id="rId4579" Type="http://schemas.openxmlformats.org/officeDocument/2006/relationships/hyperlink" Target="http://online.zakon.kz/Document/?doc_id=31039509" TargetMode="External"/><Relationship Id="rId4993" Type="http://schemas.openxmlformats.org/officeDocument/2006/relationships/hyperlink" Target="http://online.zakon.kz/Document/?doc_id=30366245" TargetMode="External"/><Relationship Id="rId8450" Type="http://schemas.openxmlformats.org/officeDocument/2006/relationships/hyperlink" Target="http://online.zakon.kz/Document/?doc_id=30366245" TargetMode="External"/><Relationship Id="rId3595" Type="http://schemas.openxmlformats.org/officeDocument/2006/relationships/hyperlink" Target="http://online.zakon.kz/Document/?doc_id=31094393" TargetMode="External"/><Relationship Id="rId4646" Type="http://schemas.openxmlformats.org/officeDocument/2006/relationships/hyperlink" Target="http://online.zakon.kz/Document/?doc_id=30366245" TargetMode="External"/><Relationship Id="rId7052" Type="http://schemas.openxmlformats.org/officeDocument/2006/relationships/hyperlink" Target="http://online.zakon.kz/Document/?doc_id=30366245" TargetMode="External"/><Relationship Id="rId8103" Type="http://schemas.openxmlformats.org/officeDocument/2006/relationships/hyperlink" Target="http://online.zakon.kz/Document/?doc_id=30783576" TargetMode="External"/><Relationship Id="rId2197" Type="http://schemas.openxmlformats.org/officeDocument/2006/relationships/hyperlink" Target="http://online.zakon.kz/Document/?doc_id=30366245" TargetMode="External"/><Relationship Id="rId3248" Type="http://schemas.openxmlformats.org/officeDocument/2006/relationships/hyperlink" Target="http://online.zakon.kz/Document/?doc_id=30366245" TargetMode="External"/><Relationship Id="rId3662" Type="http://schemas.openxmlformats.org/officeDocument/2006/relationships/hyperlink" Target="http://online.zakon.kz/Document/?doc_id=30366245" TargetMode="External"/><Relationship Id="rId4713" Type="http://schemas.openxmlformats.org/officeDocument/2006/relationships/hyperlink" Target="http://online.zakon.kz/Document/?doc_id=31037865" TargetMode="External"/><Relationship Id="rId7869" Type="http://schemas.openxmlformats.org/officeDocument/2006/relationships/hyperlink" Target="http://online.zakon.kz/Document/?doc_id=30835176" TargetMode="External"/><Relationship Id="rId169"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2264" Type="http://schemas.openxmlformats.org/officeDocument/2006/relationships/hyperlink" Target="http://online.zakon.kz/Document/?doc_id=31609214" TargetMode="External"/><Relationship Id="rId3315" Type="http://schemas.openxmlformats.org/officeDocument/2006/relationships/hyperlink" Target="http://online.zakon.kz/Document/?doc_id=30920356" TargetMode="External"/><Relationship Id="rId236"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280" Type="http://schemas.openxmlformats.org/officeDocument/2006/relationships/hyperlink" Target="http://online.zakon.kz/Document/?doc_id=30366245" TargetMode="External"/><Relationship Id="rId2331" Type="http://schemas.openxmlformats.org/officeDocument/2006/relationships/hyperlink" Target="http://online.zakon.kz/Document/?doc_id=30092072" TargetMode="External"/><Relationship Id="rId5487" Type="http://schemas.openxmlformats.org/officeDocument/2006/relationships/hyperlink" Target="http://online.zakon.kz/Document/?doc_id=31518761" TargetMode="External"/><Relationship Id="rId6885" Type="http://schemas.openxmlformats.org/officeDocument/2006/relationships/hyperlink" Target="http://online.zakon.kz/Document/?doc_id=31482533" TargetMode="External"/><Relationship Id="rId7936" Type="http://schemas.openxmlformats.org/officeDocument/2006/relationships/hyperlink" Target="http://online.zakon.kz/Document/?doc_id=31519607" TargetMode="External"/><Relationship Id="rId303" Type="http://schemas.openxmlformats.org/officeDocument/2006/relationships/hyperlink" Target="http://online.zakon.kz/Document/?doc_id=30366245" TargetMode="External"/><Relationship Id="rId4089" Type="http://schemas.openxmlformats.org/officeDocument/2006/relationships/hyperlink" Target="http://online.zakon.kz/Document/?doc_id=31181936" TargetMode="External"/><Relationship Id="rId6538" Type="http://schemas.openxmlformats.org/officeDocument/2006/relationships/hyperlink" Target="http://online.zakon.kz/Document/?doc_id=30520771" TargetMode="External"/><Relationship Id="rId6952" Type="http://schemas.openxmlformats.org/officeDocument/2006/relationships/hyperlink" Target="http://online.zakon.kz/Document/?doc_id=31518761" TargetMode="External"/><Relationship Id="rId5554" Type="http://schemas.openxmlformats.org/officeDocument/2006/relationships/hyperlink" Target="http://online.zakon.kz/Document/?doc_id=30569572" TargetMode="External"/><Relationship Id="rId6605" Type="http://schemas.openxmlformats.org/officeDocument/2006/relationships/hyperlink" Target="http://online.zakon.kz/Document/?doc_id=51036187" TargetMode="External"/><Relationship Id="rId1000" Type="http://schemas.openxmlformats.org/officeDocument/2006/relationships/hyperlink" Target="http://online.zakon.kz/Document/?doc_id=30366245" TargetMode="External"/><Relationship Id="rId4156" Type="http://schemas.openxmlformats.org/officeDocument/2006/relationships/hyperlink" Target="http://online.zakon.kz/Document/?doc_id=30783576" TargetMode="External"/><Relationship Id="rId4570" Type="http://schemas.openxmlformats.org/officeDocument/2006/relationships/hyperlink" Target="http://online.zakon.kz/Document/?doc_id=30366245" TargetMode="External"/><Relationship Id="rId5207" Type="http://schemas.openxmlformats.org/officeDocument/2006/relationships/hyperlink" Target="http://online.zakon.kz/Document/?doc_id=30518961" TargetMode="External"/><Relationship Id="rId5621" Type="http://schemas.openxmlformats.org/officeDocument/2006/relationships/hyperlink" Target="http://online.zakon.kz/Document/?doc_id=30366245" TargetMode="External"/><Relationship Id="rId1817" Type="http://schemas.openxmlformats.org/officeDocument/2006/relationships/hyperlink" Target="http://online.zakon.kz/Document/?doc_id=31037865" TargetMode="External"/><Relationship Id="rId3172" Type="http://schemas.openxmlformats.org/officeDocument/2006/relationships/hyperlink" Target="http://online.zakon.kz/Document/?doc_id=30366245" TargetMode="External"/><Relationship Id="rId4223" Type="http://schemas.openxmlformats.org/officeDocument/2006/relationships/hyperlink" Target="http://online.zakon.kz/Document/?doc_id=31310976" TargetMode="External"/><Relationship Id="rId7379" Type="http://schemas.openxmlformats.org/officeDocument/2006/relationships/hyperlink" Target="http://online.zakon.kz/Document/?doc_id=31615135" TargetMode="External"/><Relationship Id="rId7793" Type="http://schemas.openxmlformats.org/officeDocument/2006/relationships/hyperlink" Target="http://online.zakon.kz/Document/?doc_id=31482533" TargetMode="External"/><Relationship Id="rId6395" Type="http://schemas.openxmlformats.org/officeDocument/2006/relationships/hyperlink" Target="http://online.zakon.kz/Document/?doc_id=31034316" TargetMode="External"/><Relationship Id="rId7446" Type="http://schemas.openxmlformats.org/officeDocument/2006/relationships/hyperlink" Target="http://online.zakon.kz/Document/?doc_id=30835176"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51013880" TargetMode="External"/><Relationship Id="rId6048" Type="http://schemas.openxmlformats.org/officeDocument/2006/relationships/hyperlink" Target="http://online.zakon.kz/Document/?doc_id=31310976" TargetMode="External"/><Relationship Id="rId6462" Type="http://schemas.openxmlformats.org/officeDocument/2006/relationships/hyperlink" Target="http://online.zakon.kz/Document/?doc_id=31094393" TargetMode="External"/><Relationship Id="rId7860" Type="http://schemas.openxmlformats.org/officeDocument/2006/relationships/hyperlink" Target="http://online.zakon.kz/Document/?doc_id=30366245" TargetMode="External"/><Relationship Id="rId5064" Type="http://schemas.openxmlformats.org/officeDocument/2006/relationships/hyperlink" Target="http://online.zakon.kz/Document/?doc_id=30782059" TargetMode="External"/><Relationship Id="rId6115" Type="http://schemas.openxmlformats.org/officeDocument/2006/relationships/hyperlink" Target="http://online.zakon.kz/Document/?doc_id=31310976" TargetMode="External"/><Relationship Id="rId7513" Type="http://schemas.openxmlformats.org/officeDocument/2006/relationships/hyperlink" Target="http://online.zakon.kz/Document/?doc_id=30383089" TargetMode="External"/><Relationship Id="rId977" Type="http://schemas.openxmlformats.org/officeDocument/2006/relationships/hyperlink" Target="http://online.zakon.kz/Document/?doc_id=30366245" TargetMode="External"/><Relationship Id="rId2658" Type="http://schemas.openxmlformats.org/officeDocument/2006/relationships/hyperlink" Target="http://online.zakon.kz/Document/?doc_id=31094393" TargetMode="External"/><Relationship Id="rId3709" Type="http://schemas.openxmlformats.org/officeDocument/2006/relationships/hyperlink" Target="http://online.zakon.kz/Document/?doc_id=30366245" TargetMode="External"/><Relationship Id="rId4080" Type="http://schemas.openxmlformats.org/officeDocument/2006/relationships/hyperlink" Target="http://online.zakon.kz/Document/?doc_id=31481924" TargetMode="External"/><Relationship Id="rId1674" Type="http://schemas.openxmlformats.org/officeDocument/2006/relationships/hyperlink" Target="http://online.zakon.kz/Document/?doc_id=31094393" TargetMode="External"/><Relationship Id="rId2725" Type="http://schemas.openxmlformats.org/officeDocument/2006/relationships/hyperlink" Target="http://online.zakon.kz/Document/?doc_id=31481924" TargetMode="External"/><Relationship Id="rId5131" Type="http://schemas.openxmlformats.org/officeDocument/2006/relationships/hyperlink" Target="http://online.zakon.kz/Document/?doc_id=30092072" TargetMode="External"/><Relationship Id="rId8287" Type="http://schemas.openxmlformats.org/officeDocument/2006/relationships/hyperlink" Target="http://online.zakon.kz/Document/?doc_id=31310976" TargetMode="External"/><Relationship Id="rId1327" Type="http://schemas.openxmlformats.org/officeDocument/2006/relationships/hyperlink" Target="http://online.zakon.kz/Document/?doc_id=30518961" TargetMode="External"/><Relationship Id="rId1741" Type="http://schemas.openxmlformats.org/officeDocument/2006/relationships/hyperlink" Target="http://online.zakon.kz/Document/?doc_id=31310976" TargetMode="External"/><Relationship Id="rId4897" Type="http://schemas.openxmlformats.org/officeDocument/2006/relationships/hyperlink" Target="http://online.zakon.kz/Document/?doc_id=31481924" TargetMode="External"/><Relationship Id="rId5948" Type="http://schemas.openxmlformats.org/officeDocument/2006/relationships/hyperlink" Target="http://online.zakon.kz/Document/?doc_id=30366245" TargetMode="External"/><Relationship Id="rId8354" Type="http://schemas.openxmlformats.org/officeDocument/2006/relationships/hyperlink" Target="http://online.zakon.kz/Document/?doc_id=30366245" TargetMode="External"/><Relationship Id="rId33" Type="http://schemas.openxmlformats.org/officeDocument/2006/relationships/hyperlink" Target="http://online.zakon.kz/Document/?doc_id=30443899" TargetMode="External"/><Relationship Id="rId3499" Type="http://schemas.openxmlformats.org/officeDocument/2006/relationships/hyperlink" Target="http://online.zakon.kz/Document/?doc_id=30366245" TargetMode="External"/><Relationship Id="rId7370" Type="http://schemas.openxmlformats.org/officeDocument/2006/relationships/hyperlink" Target="http://online.zakon.kz/Document/?doc_id=30782059" TargetMode="External"/><Relationship Id="rId8007" Type="http://schemas.openxmlformats.org/officeDocument/2006/relationships/hyperlink" Target="http://online.zakon.kz/Document/?doc_id=30783576" TargetMode="External"/><Relationship Id="rId8421" Type="http://schemas.openxmlformats.org/officeDocument/2006/relationships/hyperlink" Target="http://online.zakon.kz/Document/?doc_id=30449762" TargetMode="External"/><Relationship Id="rId3566" Type="http://schemas.openxmlformats.org/officeDocument/2006/relationships/hyperlink" Target="http://online.zakon.kz/Document/?doc_id=31037865" TargetMode="External"/><Relationship Id="rId4964" Type="http://schemas.openxmlformats.org/officeDocument/2006/relationships/hyperlink" Target="http://online.zakon.kz/Document/?doc_id=31481924" TargetMode="External"/><Relationship Id="rId7023" Type="http://schemas.openxmlformats.org/officeDocument/2006/relationships/hyperlink" Target="http://online.zakon.kz/Document/?doc_id=31037865" TargetMode="External"/><Relationship Id="rId487" Type="http://schemas.openxmlformats.org/officeDocument/2006/relationships/hyperlink" Target="http://online.zakon.kz/Document/?doc_id=30366245" TargetMode="External"/><Relationship Id="rId2168" Type="http://schemas.openxmlformats.org/officeDocument/2006/relationships/hyperlink" Target="http://online.zakon.kz/Document/?doc_id=30366245" TargetMode="External"/><Relationship Id="rId3219" Type="http://schemas.openxmlformats.org/officeDocument/2006/relationships/hyperlink" Target="http://online.zakon.kz/Document/?doc_id=31482533" TargetMode="External"/><Relationship Id="rId3980" Type="http://schemas.openxmlformats.org/officeDocument/2006/relationships/hyperlink" Target="http://online.zakon.kz/Document/?doc_id=31310976" TargetMode="External"/><Relationship Id="rId4617" Type="http://schemas.openxmlformats.org/officeDocument/2006/relationships/hyperlink" Target="http://online.zakon.kz/Document/?doc_id=30366245" TargetMode="External"/><Relationship Id="rId1184" Type="http://schemas.openxmlformats.org/officeDocument/2006/relationships/hyperlink" Target="http://online.zakon.kz/Document/?doc_id=30366245" TargetMode="External"/><Relationship Id="rId2582" Type="http://schemas.openxmlformats.org/officeDocument/2006/relationships/hyperlink" Target="http://online.zakon.kz/Document/?doc_id=30366245" TargetMode="External"/><Relationship Id="rId3633" Type="http://schemas.openxmlformats.org/officeDocument/2006/relationships/hyperlink" Target="http://online.zakon.kz/Document/?doc_id=30366245" TargetMode="External"/><Relationship Id="rId6789" Type="http://schemas.openxmlformats.org/officeDocument/2006/relationships/hyperlink" Target="http://online.zakon.kz/Document/?doc_id=31416324" TargetMode="External"/><Relationship Id="rId554" Type="http://schemas.openxmlformats.org/officeDocument/2006/relationships/hyperlink" Target="http://online.zakon.kz/Document/?doc_id=30366245" TargetMode="External"/><Relationship Id="rId2235" Type="http://schemas.openxmlformats.org/officeDocument/2006/relationships/hyperlink" Target="http://online.zakon.kz/Document/?doc_id=30366245" TargetMode="External"/><Relationship Id="rId3700" Type="http://schemas.openxmlformats.org/officeDocument/2006/relationships/hyperlink" Target="http://online.zakon.kz/Document/?doc_id=31094393" TargetMode="External"/><Relationship Id="rId6856" Type="http://schemas.openxmlformats.org/officeDocument/2006/relationships/hyperlink" Target="http://online.zakon.kz/Document/?doc_id=31083529" TargetMode="External"/><Relationship Id="rId7907" Type="http://schemas.openxmlformats.org/officeDocument/2006/relationships/hyperlink" Target="http://online.zakon.kz/Document/?doc_id=31310976" TargetMode="External"/><Relationship Id="rId207"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251" Type="http://schemas.openxmlformats.org/officeDocument/2006/relationships/hyperlink" Target="http://online.zakon.kz/Document/?doc_id=30366245" TargetMode="External"/><Relationship Id="rId2302" Type="http://schemas.openxmlformats.org/officeDocument/2006/relationships/hyperlink" Target="http://online.zakon.kz/Document/?doc_id=30565734" TargetMode="External"/><Relationship Id="rId5458" Type="http://schemas.openxmlformats.org/officeDocument/2006/relationships/hyperlink" Target="http://online.zakon.kz/Document/?doc_id=30858960" TargetMode="External"/><Relationship Id="rId5872" Type="http://schemas.openxmlformats.org/officeDocument/2006/relationships/hyperlink" Target="http://online.zakon.kz/Document/?doc_id=31310976" TargetMode="External"/><Relationship Id="rId6509" Type="http://schemas.openxmlformats.org/officeDocument/2006/relationships/hyperlink" Target="http://online.zakon.kz/Document/?doc_id=31310976" TargetMode="External"/><Relationship Id="rId6923" Type="http://schemas.openxmlformats.org/officeDocument/2006/relationships/hyperlink" Target="http://online.zakon.kz/Document/?doc_id=30449762" TargetMode="External"/><Relationship Id="rId4474" Type="http://schemas.openxmlformats.org/officeDocument/2006/relationships/hyperlink" Target="http://online.zakon.kz/Document/?doc_id=30782059" TargetMode="External"/><Relationship Id="rId5525" Type="http://schemas.openxmlformats.org/officeDocument/2006/relationships/hyperlink" Target="http://online.zakon.kz/Document/?doc_id=30565734" TargetMode="External"/><Relationship Id="rId3076" Type="http://schemas.openxmlformats.org/officeDocument/2006/relationships/hyperlink" Target="http://online.zakon.kz/Document/?doc_id=31039509" TargetMode="External"/><Relationship Id="rId3490" Type="http://schemas.openxmlformats.org/officeDocument/2006/relationships/hyperlink" Target="http://online.zakon.kz/Document/?doc_id=31312849" TargetMode="External"/><Relationship Id="rId4127" Type="http://schemas.openxmlformats.org/officeDocument/2006/relationships/hyperlink" Target="http://online.zakon.kz/Document/?doc_id=31212673" TargetMode="External"/><Relationship Id="rId4541" Type="http://schemas.openxmlformats.org/officeDocument/2006/relationships/hyperlink" Target="http://online.zakon.kz/Document/?doc_id=30366245" TargetMode="External"/><Relationship Id="rId7697" Type="http://schemas.openxmlformats.org/officeDocument/2006/relationships/hyperlink" Target="http://online.zakon.kz/Document/?doc_id=30366245" TargetMode="External"/><Relationship Id="rId2092" Type="http://schemas.openxmlformats.org/officeDocument/2006/relationships/hyperlink" Target="http://online.zakon.kz/Document/?doc_id=31224732" TargetMode="External"/><Relationship Id="rId3143" Type="http://schemas.openxmlformats.org/officeDocument/2006/relationships/hyperlink" Target="http://online.zakon.kz/Document/?doc_id=30104713" TargetMode="External"/><Relationship Id="rId6299" Type="http://schemas.openxmlformats.org/officeDocument/2006/relationships/hyperlink" Target="http://online.zakon.kz/Document/?doc_id=31130065" TargetMode="External"/><Relationship Id="rId7764" Type="http://schemas.openxmlformats.org/officeDocument/2006/relationships/hyperlink" Target="http://online.zakon.kz/Document/?doc_id=30366245"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1037865" TargetMode="External"/><Relationship Id="rId6366" Type="http://schemas.openxmlformats.org/officeDocument/2006/relationships/hyperlink" Target="http://online.zakon.kz/Document/?doc_id=31227435" TargetMode="External"/><Relationship Id="rId6780" Type="http://schemas.openxmlformats.org/officeDocument/2006/relationships/hyperlink" Target="http://online.zakon.kz/Document/?doc_id=30924535" TargetMode="External"/><Relationship Id="rId7417" Type="http://schemas.openxmlformats.org/officeDocument/2006/relationships/hyperlink" Target="http://online.zakon.kz/Document/?doc_id=31310976" TargetMode="External"/><Relationship Id="rId7831" Type="http://schemas.openxmlformats.org/officeDocument/2006/relationships/hyperlink" Target="http://online.zakon.kz/Document/?doc_id=31094393" TargetMode="External"/><Relationship Id="rId2976" Type="http://schemas.openxmlformats.org/officeDocument/2006/relationships/hyperlink" Target="http://online.zakon.kz/Document/?doc_id=30366245" TargetMode="External"/><Relationship Id="rId5382" Type="http://schemas.openxmlformats.org/officeDocument/2006/relationships/hyperlink" Target="http://online.zakon.kz/Document/?doc_id=31037865" TargetMode="External"/><Relationship Id="rId6019" Type="http://schemas.openxmlformats.org/officeDocument/2006/relationships/hyperlink" Target="http://online.zakon.kz/Document/?doc_id=31312849" TargetMode="External"/><Relationship Id="rId6433" Type="http://schemas.openxmlformats.org/officeDocument/2006/relationships/hyperlink" Target="http://online.zakon.kz/Document/?doc_id=1026672" TargetMode="External"/><Relationship Id="rId948" Type="http://schemas.openxmlformats.org/officeDocument/2006/relationships/hyperlink" Target="http://online.zakon.kz/Document/?doc_id=51032271" TargetMode="External"/><Relationship Id="rId1578" Type="http://schemas.openxmlformats.org/officeDocument/2006/relationships/hyperlink" Target="http://online.zakon.kz/Document/?doc_id=30366245" TargetMode="External"/><Relationship Id="rId1992" Type="http://schemas.openxmlformats.org/officeDocument/2006/relationships/hyperlink" Target="http://online.zakon.kz/Document/?doc_id=30366245" TargetMode="External"/><Relationship Id="rId2629" Type="http://schemas.openxmlformats.org/officeDocument/2006/relationships/hyperlink" Target="http://online.zakon.kz/Document/?doc_id=31312849" TargetMode="External"/><Relationship Id="rId5035" Type="http://schemas.openxmlformats.org/officeDocument/2006/relationships/hyperlink" Target="http://online.zakon.kz/Document/?doc_id=30366245" TargetMode="External"/><Relationship Id="rId6500" Type="http://schemas.openxmlformats.org/officeDocument/2006/relationships/hyperlink" Target="http://online.zakon.kz/Document/?doc_id=31091477" TargetMode="External"/><Relationship Id="rId1645" Type="http://schemas.openxmlformats.org/officeDocument/2006/relationships/hyperlink" Target="http://online.zakon.kz/Document/?doc_id=30383291" TargetMode="External"/><Relationship Id="rId4051" Type="http://schemas.openxmlformats.org/officeDocument/2006/relationships/hyperlink" Target="http://online.zakon.kz/Document/?doc_id=30783576" TargetMode="External"/><Relationship Id="rId5102" Type="http://schemas.openxmlformats.org/officeDocument/2006/relationships/hyperlink" Target="http://online.zakon.kz/Document/?doc_id=30366245" TargetMode="External"/><Relationship Id="rId8258" Type="http://schemas.openxmlformats.org/officeDocument/2006/relationships/hyperlink" Target="http://online.zakon.kz/Document/?doc_id=31481924" TargetMode="External"/><Relationship Id="rId7274" Type="http://schemas.openxmlformats.org/officeDocument/2006/relationships/hyperlink" Target="http://online.zakon.kz/Document/?doc_id=31312849" TargetMode="External"/><Relationship Id="rId8325" Type="http://schemas.openxmlformats.org/officeDocument/2006/relationships/hyperlink" Target="http://online.zakon.kz/Document/?doc_id=31609214" TargetMode="External"/><Relationship Id="rId1712" Type="http://schemas.openxmlformats.org/officeDocument/2006/relationships/hyperlink" Target="http://online.zakon.kz/Document/?doc_id=31609214" TargetMode="External"/><Relationship Id="rId4868" Type="http://schemas.openxmlformats.org/officeDocument/2006/relationships/hyperlink" Target="http://online.zakon.kz/Document/?doc_id=31039509" TargetMode="External"/><Relationship Id="rId5919" Type="http://schemas.openxmlformats.org/officeDocument/2006/relationships/hyperlink" Target="http://online.zakon.kz/Document/?doc_id=30568184" TargetMode="External"/><Relationship Id="rId6290" Type="http://schemas.openxmlformats.org/officeDocument/2006/relationships/hyperlink" Target="http://online.zakon.kz/Document/?link_id=1001279908" TargetMode="External"/><Relationship Id="rId3884" Type="http://schemas.openxmlformats.org/officeDocument/2006/relationships/hyperlink" Target="http://online.zakon.kz/Document/?doc_id=30366245" TargetMode="External"/><Relationship Id="rId4935" Type="http://schemas.openxmlformats.org/officeDocument/2006/relationships/hyperlink" Target="http://online.zakon.kz/Document/?doc_id=31037865" TargetMode="External"/><Relationship Id="rId7341" Type="http://schemas.openxmlformats.org/officeDocument/2006/relationships/hyperlink" Target="http://online.zakon.kz/Document/?doc_id=31310973" TargetMode="External"/><Relationship Id="rId2486" Type="http://schemas.openxmlformats.org/officeDocument/2006/relationships/hyperlink" Target="http://online.zakon.kz/Document/?doc_id=30366245" TargetMode="External"/><Relationship Id="rId3537" Type="http://schemas.openxmlformats.org/officeDocument/2006/relationships/hyperlink" Target="http://online.zakon.kz/Document/?doc_id=30520771" TargetMode="External"/><Relationship Id="rId3951" Type="http://schemas.openxmlformats.org/officeDocument/2006/relationships/hyperlink" Target="http://online.zakon.kz/Document/?doc_id=31112298" TargetMode="External"/><Relationship Id="rId458" Type="http://schemas.openxmlformats.org/officeDocument/2006/relationships/hyperlink" Target="http://online.zakon.kz/Document/?doc_id=30366245" TargetMode="External"/><Relationship Id="rId872" Type="http://schemas.openxmlformats.org/officeDocument/2006/relationships/hyperlink" Target="http://online.zakon.kz/Document/?doc_id=31310976" TargetMode="External"/><Relationship Id="rId1088" Type="http://schemas.openxmlformats.org/officeDocument/2006/relationships/hyperlink" Target="http://online.zakon.kz/Document/?doc_id=31481924" TargetMode="External"/><Relationship Id="rId2139" Type="http://schemas.openxmlformats.org/officeDocument/2006/relationships/hyperlink" Target="http://online.zakon.kz/Document/?doc_id=31310976" TargetMode="External"/><Relationship Id="rId2553" Type="http://schemas.openxmlformats.org/officeDocument/2006/relationships/hyperlink" Target="http://online.zakon.kz/Document/?doc_id=30408802" TargetMode="External"/><Relationship Id="rId3604" Type="http://schemas.openxmlformats.org/officeDocument/2006/relationships/hyperlink" Target="http://online.zakon.kz/Document/?doc_id=31037865" TargetMode="External"/><Relationship Id="rId6010" Type="http://schemas.openxmlformats.org/officeDocument/2006/relationships/hyperlink" Target="http://online.zakon.kz/Document/?doc_id=31310976" TargetMode="External"/><Relationship Id="rId525" Type="http://schemas.openxmlformats.org/officeDocument/2006/relationships/hyperlink" Target="http://online.zakon.kz/Document/?doc_id=30366245" TargetMode="External"/><Relationship Id="rId1155" Type="http://schemas.openxmlformats.org/officeDocument/2006/relationships/hyperlink" Target="http://online.zakon.kz/Document/?doc_id=51006061" TargetMode="External"/><Relationship Id="rId2206" Type="http://schemas.openxmlformats.org/officeDocument/2006/relationships/hyperlink" Target="http://online.zakon.kz/Document/?doc_id=30366245" TargetMode="External"/><Relationship Id="rId2620" Type="http://schemas.openxmlformats.org/officeDocument/2006/relationships/hyperlink" Target="http://online.zakon.kz/Document/?doc_id=30408819" TargetMode="External"/><Relationship Id="rId5776" Type="http://schemas.openxmlformats.org/officeDocument/2006/relationships/hyperlink" Target="http://online.zakon.kz/Document/?doc_id=31112298" TargetMode="External"/><Relationship Id="rId8182" Type="http://schemas.openxmlformats.org/officeDocument/2006/relationships/hyperlink" Target="http://online.zakon.kz/Document/?doc_id=30366245" TargetMode="External"/><Relationship Id="rId1222" Type="http://schemas.openxmlformats.org/officeDocument/2006/relationships/hyperlink" Target="http://online.zakon.kz/Document/?doc_id=30624803" TargetMode="External"/><Relationship Id="rId4378" Type="http://schemas.openxmlformats.org/officeDocument/2006/relationships/hyperlink" Target="http://online.zakon.kz/Document/?doc_id=30443899" TargetMode="External"/><Relationship Id="rId5429" Type="http://schemas.openxmlformats.org/officeDocument/2006/relationships/hyperlink" Target="http://online.zakon.kz/Document/?doc_id=30565734" TargetMode="External"/><Relationship Id="rId6827" Type="http://schemas.openxmlformats.org/officeDocument/2006/relationships/hyperlink" Target="http://online.zakon.kz/Document/?doc_id=30384673" TargetMode="External"/><Relationship Id="rId3394" Type="http://schemas.openxmlformats.org/officeDocument/2006/relationships/hyperlink" Target="http://online.zakon.kz/Document/?doc_id=30366245" TargetMode="External"/><Relationship Id="rId4792" Type="http://schemas.openxmlformats.org/officeDocument/2006/relationships/hyperlink" Target="http://online.zakon.kz/Document/?doc_id=31037865" TargetMode="External"/><Relationship Id="rId5843" Type="http://schemas.openxmlformats.org/officeDocument/2006/relationships/hyperlink" Target="http://online.zakon.kz/Document/?doc_id=30384784" TargetMode="External"/><Relationship Id="rId3047" Type="http://schemas.openxmlformats.org/officeDocument/2006/relationships/hyperlink" Target="http://online.zakon.kz/Document/?doc_id=30520771" TargetMode="External"/><Relationship Id="rId4445" Type="http://schemas.openxmlformats.org/officeDocument/2006/relationships/hyperlink" Target="http://online.zakon.kz/Document/?doc_id=30443961" TargetMode="External"/><Relationship Id="rId5910" Type="http://schemas.openxmlformats.org/officeDocument/2006/relationships/hyperlink" Target="http://online.zakon.kz/Document/?doc_id=30366245" TargetMode="External"/><Relationship Id="rId3461" Type="http://schemas.openxmlformats.org/officeDocument/2006/relationships/hyperlink" Target="http://online.zakon.kz/Document/?doc_id=30366245" TargetMode="External"/><Relationship Id="rId4512" Type="http://schemas.openxmlformats.org/officeDocument/2006/relationships/hyperlink" Target="http://online.zakon.kz/Document/?doc_id=30443899" TargetMode="External"/><Relationship Id="rId7668" Type="http://schemas.openxmlformats.org/officeDocument/2006/relationships/hyperlink" Target="http://online.zakon.kz/Document/?doc_id=30783576"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385084" TargetMode="External"/><Relationship Id="rId3114" Type="http://schemas.openxmlformats.org/officeDocument/2006/relationships/hyperlink" Target="http://online.zakon.kz/Document/?doc_id=30624803" TargetMode="External"/><Relationship Id="rId6684" Type="http://schemas.openxmlformats.org/officeDocument/2006/relationships/hyperlink" Target="http://online.zakon.kz/Document/?doc_id=51045608" TargetMode="External"/><Relationship Id="rId7735" Type="http://schemas.openxmlformats.org/officeDocument/2006/relationships/hyperlink" Target="http://online.zakon.kz/Document/?doc_id=30383291" TargetMode="External"/><Relationship Id="rId2130" Type="http://schemas.openxmlformats.org/officeDocument/2006/relationships/hyperlink" Target="http://online.zakon.kz/Document/?doc_id=31312849" TargetMode="External"/><Relationship Id="rId5286" Type="http://schemas.openxmlformats.org/officeDocument/2006/relationships/hyperlink" Target="http://online.zakon.kz/Document/?doc_id=30858960" TargetMode="External"/><Relationship Id="rId6337" Type="http://schemas.openxmlformats.org/officeDocument/2006/relationships/hyperlink" Target="http://online.zakon.kz/Document/?doc_id=31408579" TargetMode="External"/><Relationship Id="rId6751" Type="http://schemas.openxmlformats.org/officeDocument/2006/relationships/hyperlink" Target="http://online.zakon.kz/Document/?doc_id=31414197" TargetMode="External"/><Relationship Id="rId102" Type="http://schemas.openxmlformats.org/officeDocument/2006/relationships/hyperlink" Target="http://online.zakon.kz/Document/?doc_id=30366245" TargetMode="External"/><Relationship Id="rId5353" Type="http://schemas.openxmlformats.org/officeDocument/2006/relationships/hyperlink" Target="http://online.zakon.kz/Document/?doc_id=30366245" TargetMode="External"/><Relationship Id="rId6404" Type="http://schemas.openxmlformats.org/officeDocument/2006/relationships/hyperlink" Target="http://online.zakon.kz/Document/?doc_id=30366245" TargetMode="External"/><Relationship Id="rId7802" Type="http://schemas.openxmlformats.org/officeDocument/2006/relationships/hyperlink" Target="http://online.zakon.kz/Document/?doc_id=31518760" TargetMode="External"/><Relationship Id="rId1896" Type="http://schemas.openxmlformats.org/officeDocument/2006/relationships/hyperlink" Target="http://online.zakon.kz/Document/?doc_id=31518761" TargetMode="External"/><Relationship Id="rId2947" Type="http://schemas.openxmlformats.org/officeDocument/2006/relationships/hyperlink" Target="http://online.zakon.kz/Document/?doc_id=31094393" TargetMode="External"/><Relationship Id="rId5006" Type="http://schemas.openxmlformats.org/officeDocument/2006/relationships/hyperlink" Target="http://online.zakon.kz/Document/?doc_id=30366245" TargetMode="External"/><Relationship Id="rId919" Type="http://schemas.openxmlformats.org/officeDocument/2006/relationships/hyperlink" Target="http://online.zakon.kz/Document/?doc_id=30366245" TargetMode="External"/><Relationship Id="rId1549" Type="http://schemas.openxmlformats.org/officeDocument/2006/relationships/hyperlink" Target="http://online.zakon.kz/Document/?doc_id=30366245" TargetMode="External"/><Relationship Id="rId1963" Type="http://schemas.openxmlformats.org/officeDocument/2006/relationships/hyperlink" Target="http://online.zakon.kz/Document/?doc_id=30366245" TargetMode="External"/><Relationship Id="rId4022" Type="http://schemas.openxmlformats.org/officeDocument/2006/relationships/hyperlink" Target="http://online.zakon.kz/Document/?doc_id=30782059" TargetMode="External"/><Relationship Id="rId5420" Type="http://schemas.openxmlformats.org/officeDocument/2006/relationships/hyperlink" Target="http://online.zakon.kz/Document/?doc_id=30384673" TargetMode="External"/><Relationship Id="rId7178" Type="http://schemas.openxmlformats.org/officeDocument/2006/relationships/hyperlink" Target="http://online.zakon.kz/Document/?doc_id=30624803" TargetMode="External"/><Relationship Id="rId1616" Type="http://schemas.openxmlformats.org/officeDocument/2006/relationships/hyperlink" Target="http://online.zakon.kz/Document/?doc_id=30366245" TargetMode="External"/><Relationship Id="rId7592" Type="http://schemas.openxmlformats.org/officeDocument/2006/relationships/hyperlink" Target="http://online.zakon.kz/Document/?doc_id=31312849" TargetMode="External"/><Relationship Id="rId8229" Type="http://schemas.openxmlformats.org/officeDocument/2006/relationships/hyperlink" Target="http://online.zakon.kz/Document/?doc_id=30782059" TargetMode="External"/><Relationship Id="rId3788" Type="http://schemas.openxmlformats.org/officeDocument/2006/relationships/hyperlink" Target="http://online.zakon.kz/Document/?doc_id=31312849" TargetMode="External"/><Relationship Id="rId4839" Type="http://schemas.openxmlformats.org/officeDocument/2006/relationships/hyperlink" Target="http://online.zakon.kz/Document/?doc_id=31312849" TargetMode="External"/><Relationship Id="rId6194" Type="http://schemas.openxmlformats.org/officeDocument/2006/relationships/hyperlink" Target="http://online.zakon.kz/Document/?doc_id=31310973" TargetMode="External"/><Relationship Id="rId7245" Type="http://schemas.openxmlformats.org/officeDocument/2006/relationships/hyperlink" Target="http://online.zakon.kz/Document/?doc_id=30366245" TargetMode="External"/><Relationship Id="rId3855" Type="http://schemas.openxmlformats.org/officeDocument/2006/relationships/hyperlink" Target="http://online.zakon.kz/Document/?doc_id=51018949" TargetMode="External"/><Relationship Id="rId6261" Type="http://schemas.openxmlformats.org/officeDocument/2006/relationships/hyperlink" Target="http://online.zakon.kz/Document/?doc_id=31312849" TargetMode="External"/><Relationship Id="rId7312" Type="http://schemas.openxmlformats.org/officeDocument/2006/relationships/hyperlink" Target="http://online.zakon.kz/Document/?doc_id=31082973" TargetMode="External"/><Relationship Id="rId776" Type="http://schemas.openxmlformats.org/officeDocument/2006/relationships/hyperlink" Target="http://online.zakon.kz/Document/?doc_id=30520771" TargetMode="External"/><Relationship Id="rId2457" Type="http://schemas.openxmlformats.org/officeDocument/2006/relationships/hyperlink" Target="http://online.zakon.kz/Document/?doc_id=31310976" TargetMode="External"/><Relationship Id="rId3508" Type="http://schemas.openxmlformats.org/officeDocument/2006/relationships/hyperlink" Target="http://online.zakon.kz/Document/?doc_id=31037865" TargetMode="External"/><Relationship Id="rId4906" Type="http://schemas.openxmlformats.org/officeDocument/2006/relationships/hyperlink" Target="http://online.zakon.kz/Document/?doc_id=31590740" TargetMode="External"/><Relationship Id="rId429" Type="http://schemas.openxmlformats.org/officeDocument/2006/relationships/hyperlink" Target="http://online.zakon.kz/Document/?doc_id=30366245" TargetMode="External"/><Relationship Id="rId1059" Type="http://schemas.openxmlformats.org/officeDocument/2006/relationships/hyperlink" Target="http://online.zakon.kz/Document/?doc_id=30366245" TargetMode="External"/><Relationship Id="rId1473" Type="http://schemas.openxmlformats.org/officeDocument/2006/relationships/hyperlink" Target="http://online.zakon.kz/Document/?doc_id=31094393" TargetMode="External"/><Relationship Id="rId2871" Type="http://schemas.openxmlformats.org/officeDocument/2006/relationships/hyperlink" Target="http://online.zakon.kz/Document/?doc_id=30916997" TargetMode="External"/><Relationship Id="rId3922" Type="http://schemas.openxmlformats.org/officeDocument/2006/relationships/hyperlink" Target="http://online.zakon.kz/Document/?doc_id=31481924" TargetMode="External"/><Relationship Id="rId8086" Type="http://schemas.openxmlformats.org/officeDocument/2006/relationships/hyperlink" Target="http://online.zakon.kz/Document/?doc_id=31037865" TargetMode="External"/><Relationship Id="rId843" Type="http://schemas.openxmlformats.org/officeDocument/2006/relationships/hyperlink" Target="http://online.zakon.kz/Document/?doc_id=31549135" TargetMode="External"/><Relationship Id="rId1126" Type="http://schemas.openxmlformats.org/officeDocument/2006/relationships/hyperlink" Target="http://online.zakon.kz/Document/?doc_id=31094393" TargetMode="External"/><Relationship Id="rId2524" Type="http://schemas.openxmlformats.org/officeDocument/2006/relationships/hyperlink" Target="http://online.zakon.kz/Document/?doc_id=30366245" TargetMode="External"/><Relationship Id="rId8153" Type="http://schemas.openxmlformats.org/officeDocument/2006/relationships/hyperlink" Target="http://online.zakon.kz/Document/?doc_id=30782059" TargetMode="External"/><Relationship Id="rId910" Type="http://schemas.openxmlformats.org/officeDocument/2006/relationships/hyperlink" Target="http://online.zakon.kz/Document/?doc_id=51011692" TargetMode="External"/><Relationship Id="rId1540" Type="http://schemas.openxmlformats.org/officeDocument/2006/relationships/hyperlink" Target="http://online.zakon.kz/Document/?doc_id=30400360" TargetMode="External"/><Relationship Id="rId4696" Type="http://schemas.openxmlformats.org/officeDocument/2006/relationships/hyperlink" Target="http://online.zakon.kz/Document/?doc_id=30366245" TargetMode="External"/><Relationship Id="rId5747" Type="http://schemas.openxmlformats.org/officeDocument/2006/relationships/hyperlink" Target="http://online.zakon.kz/Document/?doc_id=31037865" TargetMode="External"/><Relationship Id="rId3298" Type="http://schemas.openxmlformats.org/officeDocument/2006/relationships/hyperlink" Target="http://online.zakon.kz/Document/?doc_id=31615135" TargetMode="External"/><Relationship Id="rId4349" Type="http://schemas.openxmlformats.org/officeDocument/2006/relationships/hyperlink" Target="http://online.zakon.kz/Document/?doc_id=30366245" TargetMode="External"/><Relationship Id="rId4763" Type="http://schemas.openxmlformats.org/officeDocument/2006/relationships/hyperlink" Target="http://online.zakon.kz/Document/?doc_id=31310976" TargetMode="External"/><Relationship Id="rId5814" Type="http://schemas.openxmlformats.org/officeDocument/2006/relationships/hyperlink" Target="http://online.zakon.kz/Document/?doc_id=30366245" TargetMode="External"/><Relationship Id="rId8220" Type="http://schemas.openxmlformats.org/officeDocument/2006/relationships/hyperlink" Target="http://online.zakon.kz/Document/?doc_id=30383291" TargetMode="External"/><Relationship Id="rId3365" Type="http://schemas.openxmlformats.org/officeDocument/2006/relationships/hyperlink" Target="http://online.zakon.kz/Document/?doc_id=30366245" TargetMode="External"/><Relationship Id="rId4416" Type="http://schemas.openxmlformats.org/officeDocument/2006/relationships/hyperlink" Target="http://online.zakon.kz/Document/?doc_id=30518961" TargetMode="External"/><Relationship Id="rId4830" Type="http://schemas.openxmlformats.org/officeDocument/2006/relationships/hyperlink" Target="http://online.zakon.kz/Document/?doc_id=30366245" TargetMode="External"/><Relationship Id="rId7986" Type="http://schemas.openxmlformats.org/officeDocument/2006/relationships/hyperlink" Target="http://online.zakon.kz/Document/?doc_id=31310976" TargetMode="External"/><Relationship Id="rId286" Type="http://schemas.openxmlformats.org/officeDocument/2006/relationships/hyperlink" Target="http://online.zakon.kz/Document/?doc_id=30366245" TargetMode="External"/><Relationship Id="rId2381" Type="http://schemas.openxmlformats.org/officeDocument/2006/relationships/hyperlink" Target="http://online.zakon.kz/Document/?doc_id=31310976" TargetMode="External"/><Relationship Id="rId3018" Type="http://schemas.openxmlformats.org/officeDocument/2006/relationships/hyperlink" Target="http://online.zakon.kz/Document/?doc_id=30366245" TargetMode="External"/><Relationship Id="rId3432" Type="http://schemas.openxmlformats.org/officeDocument/2006/relationships/hyperlink" Target="http://online.zakon.kz/Document/?doc_id=31094393" TargetMode="External"/><Relationship Id="rId6588" Type="http://schemas.openxmlformats.org/officeDocument/2006/relationships/hyperlink" Target="http://online.zakon.kz/Document/?doc_id=30520771" TargetMode="External"/><Relationship Id="rId7639" Type="http://schemas.openxmlformats.org/officeDocument/2006/relationships/hyperlink" Target="http://online.zakon.kz/Document/?doc_id=30624803" TargetMode="External"/><Relationship Id="rId353" Type="http://schemas.openxmlformats.org/officeDocument/2006/relationships/hyperlink" Target="http://online.zakon.kz/Document/?doc_id=30366245" TargetMode="External"/><Relationship Id="rId2034" Type="http://schemas.openxmlformats.org/officeDocument/2006/relationships/hyperlink" Target="http://online.zakon.kz/Document/?doc_id=30565734"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366245" TargetMode="External"/><Relationship Id="rId2101" Type="http://schemas.openxmlformats.org/officeDocument/2006/relationships/hyperlink" Target="http://online.zakon.kz/Document/?doc_id=31037865" TargetMode="External"/><Relationship Id="rId5257" Type="http://schemas.openxmlformats.org/officeDocument/2006/relationships/hyperlink" Target="http://online.zakon.kz/Document/?doc_id=30520771" TargetMode="External"/><Relationship Id="rId6655" Type="http://schemas.openxmlformats.org/officeDocument/2006/relationships/hyperlink" Target="http://online.zakon.kz/Document/?doc_id=31113828" TargetMode="External"/><Relationship Id="rId7706" Type="http://schemas.openxmlformats.org/officeDocument/2006/relationships/hyperlink" Target="http://online.zakon.kz/Document/?doc_id=31482533" TargetMode="External"/><Relationship Id="rId5671" Type="http://schemas.openxmlformats.org/officeDocument/2006/relationships/hyperlink" Target="http://online.zakon.kz/Document/?doc_id=30835176" TargetMode="External"/><Relationship Id="rId6308" Type="http://schemas.openxmlformats.org/officeDocument/2006/relationships/hyperlink" Target="http://online.zakon.kz/Document/?doc_id=31312849" TargetMode="External"/><Relationship Id="rId6722" Type="http://schemas.openxmlformats.org/officeDocument/2006/relationships/hyperlink" Target="http://online.zakon.kz/Document/?doc_id=31122069" TargetMode="External"/><Relationship Id="rId1867" Type="http://schemas.openxmlformats.org/officeDocument/2006/relationships/hyperlink" Target="http://online.zakon.kz/Document/?doc_id=31037865" TargetMode="External"/><Relationship Id="rId2918" Type="http://schemas.openxmlformats.org/officeDocument/2006/relationships/hyperlink" Target="http://online.zakon.kz/Document/?doc_id=31310976" TargetMode="External"/><Relationship Id="rId4273" Type="http://schemas.openxmlformats.org/officeDocument/2006/relationships/hyperlink" Target="http://online.zakon.kz/Document/?doc_id=30369806" TargetMode="External"/><Relationship Id="rId5324" Type="http://schemas.openxmlformats.org/officeDocument/2006/relationships/hyperlink" Target="http://online.zakon.kz/Document/?doc_id=30366245" TargetMode="External"/><Relationship Id="rId1934" Type="http://schemas.openxmlformats.org/officeDocument/2006/relationships/hyperlink" Target="http://online.zakon.kz/Document/?doc_id=31310976" TargetMode="External"/><Relationship Id="rId4340" Type="http://schemas.openxmlformats.org/officeDocument/2006/relationships/hyperlink" Target="http://online.zakon.kz/Document/?doc_id=30366245" TargetMode="External"/><Relationship Id="rId7496" Type="http://schemas.openxmlformats.org/officeDocument/2006/relationships/hyperlink" Target="http://online.zakon.kz/Document/?doc_id=31519607" TargetMode="External"/><Relationship Id="rId6098" Type="http://schemas.openxmlformats.org/officeDocument/2006/relationships/hyperlink" Target="http://online.zakon.kz/Document/?doc_id=30568184" TargetMode="External"/><Relationship Id="rId7149" Type="http://schemas.openxmlformats.org/officeDocument/2006/relationships/hyperlink" Target="http://online.zakon.kz/Document/?doc_id=31037865" TargetMode="External"/><Relationship Id="rId7563" Type="http://schemas.openxmlformats.org/officeDocument/2006/relationships/hyperlink" Target="http://online.zakon.kz/Document/?doc_id=31037865" TargetMode="External"/><Relationship Id="rId6165" Type="http://schemas.openxmlformats.org/officeDocument/2006/relationships/hyperlink" Target="http://online.zakon.kz/Document/?doc_id=30961552" TargetMode="External"/><Relationship Id="rId7216" Type="http://schemas.openxmlformats.org/officeDocument/2006/relationships/hyperlink" Target="http://online.zakon.kz/Document/?doc_id=30835176" TargetMode="External"/><Relationship Id="rId3759" Type="http://schemas.openxmlformats.org/officeDocument/2006/relationships/hyperlink" Target="http://online.zakon.kz/Document/?doc_id=30384673" TargetMode="External"/><Relationship Id="rId5181" Type="http://schemas.openxmlformats.org/officeDocument/2006/relationships/hyperlink" Target="http://online.zakon.kz/Document/?doc_id=30366245" TargetMode="External"/><Relationship Id="rId6232" Type="http://schemas.openxmlformats.org/officeDocument/2006/relationships/hyperlink" Target="http://online.zakon.kz/Document/?doc_id=31310976" TargetMode="External"/><Relationship Id="rId7630" Type="http://schemas.openxmlformats.org/officeDocument/2006/relationships/hyperlink" Target="http://online.zakon.kz/Document/?doc_id=31037865" TargetMode="External"/><Relationship Id="rId2775" Type="http://schemas.openxmlformats.org/officeDocument/2006/relationships/hyperlink" Target="http://online.zakon.kz/Document/?doc_id=1026672" TargetMode="External"/><Relationship Id="rId3826" Type="http://schemas.openxmlformats.org/officeDocument/2006/relationships/hyperlink" Target="http://online.zakon.kz/Document/?doc_id=31310976" TargetMode="External"/><Relationship Id="rId747" Type="http://schemas.openxmlformats.org/officeDocument/2006/relationships/hyperlink" Target="http://online.zakon.kz/Document/?doc_id=30366245" TargetMode="External"/><Relationship Id="rId1377" Type="http://schemas.openxmlformats.org/officeDocument/2006/relationships/hyperlink" Target="http://online.zakon.kz/Document/?doc_id=31379250" TargetMode="External"/><Relationship Id="rId1791" Type="http://schemas.openxmlformats.org/officeDocument/2006/relationships/hyperlink" Target="http://online.zakon.kz/Document/?doc_id=30366245" TargetMode="External"/><Relationship Id="rId2428" Type="http://schemas.openxmlformats.org/officeDocument/2006/relationships/hyperlink" Target="http://online.zakon.kz/Document/?doc_id=31312849" TargetMode="External"/><Relationship Id="rId2842" Type="http://schemas.openxmlformats.org/officeDocument/2006/relationships/hyperlink" Target="http://online.zakon.kz/Document/?doc_id=51039354" TargetMode="External"/><Relationship Id="rId5998" Type="http://schemas.openxmlformats.org/officeDocument/2006/relationships/hyperlink" Target="http://online.zakon.kz/Document/?doc_id=31025648" TargetMode="External"/><Relationship Id="rId83" Type="http://schemas.openxmlformats.org/officeDocument/2006/relationships/hyperlink" Target="http://online.zakon.kz/Document/?doc_id=30366245" TargetMode="External"/><Relationship Id="rId814" Type="http://schemas.openxmlformats.org/officeDocument/2006/relationships/hyperlink" Target="http://online.zakon.kz/Document/?doc_id=31037865" TargetMode="External"/><Relationship Id="rId1444" Type="http://schemas.openxmlformats.org/officeDocument/2006/relationships/hyperlink" Target="http://online.zakon.kz/Document/?doc_id=30782059" TargetMode="External"/><Relationship Id="rId8057" Type="http://schemas.openxmlformats.org/officeDocument/2006/relationships/hyperlink" Target="http://online.zakon.kz/Document/?doc_id=30782059" TargetMode="External"/><Relationship Id="rId1511" Type="http://schemas.openxmlformats.org/officeDocument/2006/relationships/hyperlink" Target="http://online.zakon.kz/Document/?doc_id=31310976" TargetMode="External"/><Relationship Id="rId4667" Type="http://schemas.openxmlformats.org/officeDocument/2006/relationships/hyperlink" Target="http://online.zakon.kz/Document/?doc_id=30366245" TargetMode="External"/><Relationship Id="rId5718" Type="http://schemas.openxmlformats.org/officeDocument/2006/relationships/hyperlink" Target="http://online.zakon.kz/Document/?doc_id=30518961" TargetMode="External"/><Relationship Id="rId7073" Type="http://schemas.openxmlformats.org/officeDocument/2006/relationships/hyperlink" Target="http://online.zakon.kz/Document/?doc_id=30366245" TargetMode="External"/><Relationship Id="rId8124" Type="http://schemas.openxmlformats.org/officeDocument/2006/relationships/hyperlink" Target="http://online.zakon.kz/Document/?doc_id=30565734" TargetMode="External"/><Relationship Id="rId3269" Type="http://schemas.openxmlformats.org/officeDocument/2006/relationships/hyperlink" Target="http://online.zakon.kz/Document/?doc_id=31037865" TargetMode="External"/><Relationship Id="rId3683" Type="http://schemas.openxmlformats.org/officeDocument/2006/relationships/hyperlink" Target="http://online.zakon.kz/Document/?doc_id=30366245" TargetMode="External"/><Relationship Id="rId7140" Type="http://schemas.openxmlformats.org/officeDocument/2006/relationships/hyperlink" Target="http://online.zakon.kz/Document/?doc_id=31037865" TargetMode="External"/><Relationship Id="rId2285" Type="http://schemas.openxmlformats.org/officeDocument/2006/relationships/hyperlink" Target="http://online.zakon.kz/Document/?doc_id=30863239" TargetMode="External"/><Relationship Id="rId3336" Type="http://schemas.openxmlformats.org/officeDocument/2006/relationships/hyperlink" Target="http://online.zakon.kz/Document/?doc_id=31094393" TargetMode="External"/><Relationship Id="rId4734" Type="http://schemas.openxmlformats.org/officeDocument/2006/relationships/hyperlink" Target="http://online.zakon.kz/Document/?doc_id=31312849" TargetMode="External"/><Relationship Id="rId257" Type="http://schemas.openxmlformats.org/officeDocument/2006/relationships/hyperlink" Target="http://online.zakon.kz/Document/?doc_id=30366245" TargetMode="External"/><Relationship Id="rId3750" Type="http://schemas.openxmlformats.org/officeDocument/2006/relationships/hyperlink" Target="http://online.zakon.kz/Document/?doc_id=31094393" TargetMode="External"/><Relationship Id="rId4801" Type="http://schemas.openxmlformats.org/officeDocument/2006/relationships/hyperlink" Target="http://online.zakon.kz/Document/?doc_id=30366245" TargetMode="External"/><Relationship Id="rId7957" Type="http://schemas.openxmlformats.org/officeDocument/2006/relationships/hyperlink" Target="http://online.zakon.kz/Document/?doc_id=31494484"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0366245" TargetMode="External"/><Relationship Id="rId3403" Type="http://schemas.openxmlformats.org/officeDocument/2006/relationships/hyperlink" Target="http://online.zakon.kz/Document/?doc_id=30366245" TargetMode="External"/><Relationship Id="rId6559" Type="http://schemas.openxmlformats.org/officeDocument/2006/relationships/hyperlink" Target="http://online.zakon.kz/Document/?doc_id=31310976" TargetMode="External"/><Relationship Id="rId6973" Type="http://schemas.openxmlformats.org/officeDocument/2006/relationships/hyperlink" Target="http://online.zakon.kz/Document/?doc_id=30366245" TargetMode="External"/><Relationship Id="rId324" Type="http://schemas.openxmlformats.org/officeDocument/2006/relationships/hyperlink" Target="http://online.zakon.kz/Document/?doc_id=30366245" TargetMode="External"/><Relationship Id="rId2005" Type="http://schemas.openxmlformats.org/officeDocument/2006/relationships/hyperlink" Target="http://online.zakon.kz/Document/?doc_id=30366245" TargetMode="External"/><Relationship Id="rId5575" Type="http://schemas.openxmlformats.org/officeDocument/2006/relationships/hyperlink" Target="http://online.zakon.kz/Document/?doc_id=31310976" TargetMode="External"/><Relationship Id="rId6626" Type="http://schemas.openxmlformats.org/officeDocument/2006/relationships/hyperlink" Target="http://online.zakon.kz/Document/?doc_id=31310976" TargetMode="External"/><Relationship Id="rId1021" Type="http://schemas.openxmlformats.org/officeDocument/2006/relationships/hyperlink" Target="http://online.zakon.kz/Document/?doc_id=30366245" TargetMode="External"/><Relationship Id="rId4177" Type="http://schemas.openxmlformats.org/officeDocument/2006/relationships/hyperlink" Target="http://online.zakon.kz/Document/?doc_id=30393135" TargetMode="External"/><Relationship Id="rId4591" Type="http://schemas.openxmlformats.org/officeDocument/2006/relationships/hyperlink" Target="http://online.zakon.kz/Document/?doc_id=30443961" TargetMode="External"/><Relationship Id="rId5228" Type="http://schemas.openxmlformats.org/officeDocument/2006/relationships/hyperlink" Target="http://online.zakon.kz/Document/?doc_id=31481924" TargetMode="External"/><Relationship Id="rId5642" Type="http://schemas.openxmlformats.org/officeDocument/2006/relationships/hyperlink" Target="http://online.zakon.kz/Document/?doc_id=30366245" TargetMode="External"/><Relationship Id="rId3193" Type="http://schemas.openxmlformats.org/officeDocument/2006/relationships/hyperlink" Target="http://online.zakon.kz/Document/?doc_id=30518961" TargetMode="External"/><Relationship Id="rId4244" Type="http://schemas.openxmlformats.org/officeDocument/2006/relationships/hyperlink" Target="http://online.zakon.kz/Document/?doc_id=30014366" TargetMode="External"/><Relationship Id="rId1838" Type="http://schemas.openxmlformats.org/officeDocument/2006/relationships/hyperlink" Target="http://online.zakon.kz/Document/?doc_id=31037865" TargetMode="External"/><Relationship Id="rId3260" Type="http://schemas.openxmlformats.org/officeDocument/2006/relationships/hyperlink" Target="http://online.zakon.kz/Document/?doc_id=30366245" TargetMode="External"/><Relationship Id="rId4311" Type="http://schemas.openxmlformats.org/officeDocument/2006/relationships/hyperlink" Target="http://online.zakon.kz/Document/?doc_id=31312849" TargetMode="External"/><Relationship Id="rId7467" Type="http://schemas.openxmlformats.org/officeDocument/2006/relationships/hyperlink" Target="http://online.zakon.kz/Document/?doc_id=31025648"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1571651" TargetMode="External"/><Relationship Id="rId6069" Type="http://schemas.openxmlformats.org/officeDocument/2006/relationships/hyperlink" Target="http://online.zakon.kz/Document/?doc_id=30366245" TargetMode="External"/><Relationship Id="rId7881" Type="http://schemas.openxmlformats.org/officeDocument/2006/relationships/hyperlink" Target="http://online.zakon.kz/Document/?doc_id=31519607" TargetMode="External"/><Relationship Id="rId5085" Type="http://schemas.openxmlformats.org/officeDocument/2006/relationships/hyperlink" Target="http://online.zakon.kz/Document/?doc_id=30782059" TargetMode="External"/><Relationship Id="rId6483" Type="http://schemas.openxmlformats.org/officeDocument/2006/relationships/hyperlink" Target="http://online.zakon.kz/Document/?doc_id=31091477" TargetMode="External"/><Relationship Id="rId7534" Type="http://schemas.openxmlformats.org/officeDocument/2006/relationships/hyperlink" Target="http://online.zakon.kz/Document/?doc_id=30771958" TargetMode="External"/><Relationship Id="rId998" Type="http://schemas.openxmlformats.org/officeDocument/2006/relationships/hyperlink" Target="http://online.zakon.kz/Document/?doc_id=30920356" TargetMode="External"/><Relationship Id="rId2679" Type="http://schemas.openxmlformats.org/officeDocument/2006/relationships/hyperlink" Target="http://online.zakon.kz/Document/?doc_id=31565335" TargetMode="External"/><Relationship Id="rId6136" Type="http://schemas.openxmlformats.org/officeDocument/2006/relationships/hyperlink" Target="http://online.zakon.kz/Document/?doc_id=31482533" TargetMode="External"/><Relationship Id="rId6550" Type="http://schemas.openxmlformats.org/officeDocument/2006/relationships/hyperlink" Target="http://online.zakon.kz/Document/?doc_id=31083529" TargetMode="External"/><Relationship Id="rId7601" Type="http://schemas.openxmlformats.org/officeDocument/2006/relationships/hyperlink" Target="http://online.zakon.kz/Document/?doc_id=31310976" TargetMode="External"/><Relationship Id="rId1695" Type="http://schemas.openxmlformats.org/officeDocument/2006/relationships/hyperlink" Target="http://online.zakon.kz/Document/?doc_id=31025648" TargetMode="External"/><Relationship Id="rId2746" Type="http://schemas.openxmlformats.org/officeDocument/2006/relationships/hyperlink" Target="http://online.zakon.kz/Document/?doc_id=31310976" TargetMode="External"/><Relationship Id="rId5152" Type="http://schemas.openxmlformats.org/officeDocument/2006/relationships/hyperlink" Target="http://online.zakon.kz/Document/?doc_id=30366245" TargetMode="External"/><Relationship Id="rId6203" Type="http://schemas.openxmlformats.org/officeDocument/2006/relationships/hyperlink" Target="http://online.zakon.kz/Document/?doc_id=31482533" TargetMode="External"/><Relationship Id="rId718" Type="http://schemas.openxmlformats.org/officeDocument/2006/relationships/hyperlink" Target="http://online.zakon.kz/Document/?doc_id=30366245" TargetMode="External"/><Relationship Id="rId1348" Type="http://schemas.openxmlformats.org/officeDocument/2006/relationships/hyperlink" Target="http://online.zakon.kz/Document/?doc_id=30366245" TargetMode="External"/><Relationship Id="rId1762" Type="http://schemas.openxmlformats.org/officeDocument/2006/relationships/hyperlink" Target="http://online.zakon.kz/Document/?doc_id=30384673" TargetMode="External"/><Relationship Id="rId8375" Type="http://schemas.openxmlformats.org/officeDocument/2006/relationships/hyperlink" Target="http://online.zakon.kz/Document/?doc_id=30520771" TargetMode="External"/><Relationship Id="rId1415" Type="http://schemas.openxmlformats.org/officeDocument/2006/relationships/hyperlink" Target="http://online.zakon.kz/Document/?doc_id=31310976" TargetMode="External"/><Relationship Id="rId2813" Type="http://schemas.openxmlformats.org/officeDocument/2006/relationships/hyperlink" Target="http://online.zakon.kz/Document/?doc_id=31312849" TargetMode="External"/><Relationship Id="rId5969" Type="http://schemas.openxmlformats.org/officeDocument/2006/relationships/hyperlink" Target="http://online.zakon.kz/Document/?doc_id=30565734" TargetMode="External"/><Relationship Id="rId7391" Type="http://schemas.openxmlformats.org/officeDocument/2006/relationships/hyperlink" Target="http://online.zakon.kz/Document/?doc_id=30366245" TargetMode="External"/><Relationship Id="rId8028" Type="http://schemas.openxmlformats.org/officeDocument/2006/relationships/hyperlink" Target="http://online.zakon.kz/Document/?doc_id=31113828" TargetMode="External"/><Relationship Id="rId8442" Type="http://schemas.openxmlformats.org/officeDocument/2006/relationships/hyperlink" Target="http://online.zakon.kz/Document/?doc_id=31312849" TargetMode="External"/><Relationship Id="rId54" Type="http://schemas.openxmlformats.org/officeDocument/2006/relationships/hyperlink" Target="http://online.zakon.kz/Document/?doc_id=31132530" TargetMode="External"/><Relationship Id="rId4985" Type="http://schemas.openxmlformats.org/officeDocument/2006/relationships/hyperlink" Target="http://online.zakon.kz/Document/?doc_id=30366245" TargetMode="External"/><Relationship Id="rId7044" Type="http://schemas.openxmlformats.org/officeDocument/2006/relationships/hyperlink" Target="http://online.zakon.kz/Document/?doc_id=30366245" TargetMode="External"/><Relationship Id="rId2189" Type="http://schemas.openxmlformats.org/officeDocument/2006/relationships/hyperlink" Target="http://online.zakon.kz/Document/?doc_id=30366245" TargetMode="External"/><Relationship Id="rId3587" Type="http://schemas.openxmlformats.org/officeDocument/2006/relationships/hyperlink" Target="http://online.zakon.kz/Document/?doc_id=31483442" TargetMode="External"/><Relationship Id="rId4638" Type="http://schemas.openxmlformats.org/officeDocument/2006/relationships/hyperlink" Target="http://online.zakon.kz/Document/?doc_id=30366245" TargetMode="External"/><Relationship Id="rId6060" Type="http://schemas.openxmlformats.org/officeDocument/2006/relationships/hyperlink" Target="http://online.zakon.kz/Document/?doc_id=30518961" TargetMode="External"/><Relationship Id="rId3654" Type="http://schemas.openxmlformats.org/officeDocument/2006/relationships/hyperlink" Target="http://online.zakon.kz/Document/?doc_id=31037865" TargetMode="External"/><Relationship Id="rId4705" Type="http://schemas.openxmlformats.org/officeDocument/2006/relationships/hyperlink" Target="http://online.zakon.kz/Document/?doc_id=30366245" TargetMode="External"/><Relationship Id="rId7111" Type="http://schemas.openxmlformats.org/officeDocument/2006/relationships/hyperlink" Target="http://online.zakon.kz/Document/?doc_id=30366245" TargetMode="External"/><Relationship Id="rId575" Type="http://schemas.openxmlformats.org/officeDocument/2006/relationships/hyperlink" Target="http://online.zakon.kz/Document/?doc_id=30366245" TargetMode="External"/><Relationship Id="rId2256" Type="http://schemas.openxmlformats.org/officeDocument/2006/relationships/hyperlink" Target="http://online.zakon.kz/Document/?doc_id=30366245" TargetMode="External"/><Relationship Id="rId2670" Type="http://schemas.openxmlformats.org/officeDocument/2006/relationships/hyperlink" Target="http://online.zakon.kz/Document/?doc_id=30366245" TargetMode="External"/><Relationship Id="rId3307" Type="http://schemas.openxmlformats.org/officeDocument/2006/relationships/hyperlink" Target="http://online.zakon.kz/Document/?doc_id=31615135" TargetMode="External"/><Relationship Id="rId3721" Type="http://schemas.openxmlformats.org/officeDocument/2006/relationships/hyperlink" Target="http://online.zakon.kz/Document/?doc_id=31037865" TargetMode="External"/><Relationship Id="rId6877" Type="http://schemas.openxmlformats.org/officeDocument/2006/relationships/hyperlink" Target="http://online.zakon.kz/Document/?doc_id=30408326" TargetMode="External"/><Relationship Id="rId7928" Type="http://schemas.openxmlformats.org/officeDocument/2006/relationships/hyperlink" Target="http://online.zakon.kz/Document/?doc_id=30383291" TargetMode="External"/><Relationship Id="rId228"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272" Type="http://schemas.openxmlformats.org/officeDocument/2006/relationships/hyperlink" Target="http://online.zakon.kz/Document/?doc_id=31482533" TargetMode="External"/><Relationship Id="rId2323" Type="http://schemas.openxmlformats.org/officeDocument/2006/relationships/hyperlink" Target="http://online.zakon.kz/Document/?doc_id=30366245" TargetMode="External"/><Relationship Id="rId5479" Type="http://schemas.openxmlformats.org/officeDocument/2006/relationships/hyperlink" Target="http://online.zakon.kz/Document/?doc_id=31482533" TargetMode="External"/><Relationship Id="rId5893" Type="http://schemas.openxmlformats.org/officeDocument/2006/relationships/hyperlink" Target="http://online.zakon.kz/Document/?doc_id=1026672" TargetMode="External"/><Relationship Id="rId4495" Type="http://schemas.openxmlformats.org/officeDocument/2006/relationships/hyperlink" Target="http://online.zakon.kz/Document/?doc_id=30366245" TargetMode="External"/><Relationship Id="rId5546" Type="http://schemas.openxmlformats.org/officeDocument/2006/relationships/hyperlink" Target="http://online.zakon.kz/Document/?doc_id=31312849" TargetMode="External"/><Relationship Id="rId6944" Type="http://schemas.openxmlformats.org/officeDocument/2006/relationships/hyperlink" Target="http://online.zakon.kz/Document/?doc_id=30605083" TargetMode="External"/><Relationship Id="rId3097" Type="http://schemas.openxmlformats.org/officeDocument/2006/relationships/hyperlink" Target="http://online.zakon.kz/Document/?doc_id=30366245" TargetMode="External"/><Relationship Id="rId4148" Type="http://schemas.openxmlformats.org/officeDocument/2006/relationships/hyperlink" Target="http://online.zakon.kz/Document/?doc_id=30366245" TargetMode="External"/><Relationship Id="rId5960" Type="http://schemas.openxmlformats.org/officeDocument/2006/relationships/hyperlink" Target="http://online.zakon.kz/Document/?doc_id=31312849" TargetMode="External"/><Relationship Id="rId3164" Type="http://schemas.openxmlformats.org/officeDocument/2006/relationships/hyperlink" Target="http://online.zakon.kz/Document/?doc_id=31483442" TargetMode="External"/><Relationship Id="rId4562" Type="http://schemas.openxmlformats.org/officeDocument/2006/relationships/hyperlink" Target="http://online.zakon.kz/Document/?doc_id=30366245" TargetMode="External"/><Relationship Id="rId5613" Type="http://schemas.openxmlformats.org/officeDocument/2006/relationships/hyperlink" Target="http://online.zakon.kz/Document/?doc_id=30366245" TargetMode="External"/><Relationship Id="rId1809" Type="http://schemas.openxmlformats.org/officeDocument/2006/relationships/hyperlink" Target="http://online.zakon.kz/Document/?doc_id=30366245" TargetMode="External"/><Relationship Id="rId4215" Type="http://schemas.openxmlformats.org/officeDocument/2006/relationships/hyperlink" Target="http://online.zakon.kz/Document/?doc_id=30783576" TargetMode="External"/><Relationship Id="rId7785" Type="http://schemas.openxmlformats.org/officeDocument/2006/relationships/hyperlink" Target="http://online.zakon.kz/Document/?doc_id=30366245" TargetMode="External"/><Relationship Id="rId2180" Type="http://schemas.openxmlformats.org/officeDocument/2006/relationships/hyperlink" Target="http://online.zakon.kz/Document/?doc_id=30366245" TargetMode="External"/><Relationship Id="rId3231" Type="http://schemas.openxmlformats.org/officeDocument/2006/relationships/hyperlink" Target="http://online.zakon.kz/Document/?doc_id=31094393" TargetMode="External"/><Relationship Id="rId6387" Type="http://schemas.openxmlformats.org/officeDocument/2006/relationships/hyperlink" Target="http://online.zakon.kz/Document/?doc_id=31408579" TargetMode="External"/><Relationship Id="rId7438" Type="http://schemas.openxmlformats.org/officeDocument/2006/relationships/hyperlink" Target="http://online.zakon.kz/Document/?doc_id=31311654" TargetMode="External"/><Relationship Id="rId7852" Type="http://schemas.openxmlformats.org/officeDocument/2006/relationships/hyperlink" Target="http://online.zakon.kz/Document/?doc_id=31037865" TargetMode="External"/><Relationship Id="rId152" Type="http://schemas.openxmlformats.org/officeDocument/2006/relationships/hyperlink" Target="http://online.zakon.kz/Document/?doc_id=30366245" TargetMode="External"/><Relationship Id="rId2997" Type="http://schemas.openxmlformats.org/officeDocument/2006/relationships/hyperlink" Target="http://online.zakon.kz/Document/?doc_id=31482533" TargetMode="External"/><Relationship Id="rId6454" Type="http://schemas.openxmlformats.org/officeDocument/2006/relationships/hyperlink" Target="http://online.zakon.kz/Document/?doc_id=31312849" TargetMode="External"/><Relationship Id="rId7505" Type="http://schemas.openxmlformats.org/officeDocument/2006/relationships/hyperlink" Target="http://online.zakon.kz/Document/?doc_id=30835176" TargetMode="External"/><Relationship Id="rId969" Type="http://schemas.openxmlformats.org/officeDocument/2006/relationships/hyperlink" Target="http://online.zakon.kz/Document/?doc_id=31025648" TargetMode="External"/><Relationship Id="rId1599" Type="http://schemas.openxmlformats.org/officeDocument/2006/relationships/hyperlink" Target="http://online.zakon.kz/Document/?doc_id=31481924" TargetMode="External"/><Relationship Id="rId5056" Type="http://schemas.openxmlformats.org/officeDocument/2006/relationships/hyperlink" Target="http://online.zakon.kz/Document/?doc_id=30782059" TargetMode="External"/><Relationship Id="rId5470" Type="http://schemas.openxmlformats.org/officeDocument/2006/relationships/hyperlink" Target="http://online.zakon.kz/Document/?doc_id=31482533" TargetMode="External"/><Relationship Id="rId6107" Type="http://schemas.openxmlformats.org/officeDocument/2006/relationships/hyperlink" Target="http://online.zakon.kz/Document/?doc_id=30366245" TargetMode="External"/><Relationship Id="rId6521" Type="http://schemas.openxmlformats.org/officeDocument/2006/relationships/hyperlink" Target="http://online.zakon.kz/Document/?doc_id=51032420" TargetMode="External"/><Relationship Id="rId4072" Type="http://schemas.openxmlformats.org/officeDocument/2006/relationships/hyperlink" Target="http://online.zakon.kz/Document/?doc_id=31112298" TargetMode="External"/><Relationship Id="rId5123" Type="http://schemas.openxmlformats.org/officeDocument/2006/relationships/hyperlink" Target="http://online.zakon.kz/Document/?doc_id=31312849" TargetMode="External"/><Relationship Id="rId8279" Type="http://schemas.openxmlformats.org/officeDocument/2006/relationships/hyperlink" Target="http://online.zakon.kz/Document/?doc_id=31039509" TargetMode="External"/><Relationship Id="rId1666" Type="http://schemas.openxmlformats.org/officeDocument/2006/relationships/hyperlink" Target="http://online.zakon.kz/Document/?doc_id=31310976" TargetMode="External"/><Relationship Id="rId2717" Type="http://schemas.openxmlformats.org/officeDocument/2006/relationships/hyperlink" Target="http://online.zakon.kz/Document/?doc_id=51039354" TargetMode="External"/><Relationship Id="rId7295" Type="http://schemas.openxmlformats.org/officeDocument/2006/relationships/hyperlink" Target="http://online.zakon.kz/Document/?doc_id=30366245" TargetMode="External"/><Relationship Id="rId1319" Type="http://schemas.openxmlformats.org/officeDocument/2006/relationships/hyperlink" Target="http://online.zakon.kz/Document/?doc_id=31310976" TargetMode="External"/><Relationship Id="rId1733" Type="http://schemas.openxmlformats.org/officeDocument/2006/relationships/hyperlink" Target="http://online.zakon.kz/Document/?doc_id=31311654" TargetMode="External"/><Relationship Id="rId4889" Type="http://schemas.openxmlformats.org/officeDocument/2006/relationships/hyperlink" Target="http://online.zakon.kz/Document/?doc_id=30366245" TargetMode="External"/><Relationship Id="rId8346" Type="http://schemas.openxmlformats.org/officeDocument/2006/relationships/hyperlink" Target="http://online.zakon.kz/Document/?doc_id=31025648" TargetMode="External"/><Relationship Id="rId25" Type="http://schemas.openxmlformats.org/officeDocument/2006/relationships/hyperlink" Target="http://online.zakon.kz/Document/?doc_id=30518961" TargetMode="External"/><Relationship Id="rId1800" Type="http://schemas.openxmlformats.org/officeDocument/2006/relationships/hyperlink" Target="http://online.zakon.kz/Document/?doc_id=31481924" TargetMode="External"/><Relationship Id="rId4956" Type="http://schemas.openxmlformats.org/officeDocument/2006/relationships/hyperlink" Target="http://online.zakon.kz/Document/?doc_id=31094393" TargetMode="External"/><Relationship Id="rId7362" Type="http://schemas.openxmlformats.org/officeDocument/2006/relationships/hyperlink" Target="http://online.zakon.kz/Document/?doc_id=30783576" TargetMode="External"/><Relationship Id="rId8413" Type="http://schemas.openxmlformats.org/officeDocument/2006/relationships/hyperlink" Target="http://online.zakon.kz/Document/?doc_id=30518961" TargetMode="External"/><Relationship Id="rId3558" Type="http://schemas.openxmlformats.org/officeDocument/2006/relationships/hyperlink" Target="http://online.zakon.kz/Document/?doc_id=31037865" TargetMode="External"/><Relationship Id="rId3972" Type="http://schemas.openxmlformats.org/officeDocument/2006/relationships/hyperlink" Target="http://online.zakon.kz/Document/?doc_id=31094393" TargetMode="External"/><Relationship Id="rId4609" Type="http://schemas.openxmlformats.org/officeDocument/2006/relationships/hyperlink" Target="http://online.zakon.kz/Document/?doc_id=30366245" TargetMode="External"/><Relationship Id="rId7015" Type="http://schemas.openxmlformats.org/officeDocument/2006/relationships/hyperlink" Target="http://online.zakon.kz/Document/?doc_id=30518961" TargetMode="External"/><Relationship Id="rId479" Type="http://schemas.openxmlformats.org/officeDocument/2006/relationships/hyperlink" Target="http://online.zakon.kz/Document/?doc_id=30366245" TargetMode="External"/><Relationship Id="rId893" Type="http://schemas.openxmlformats.org/officeDocument/2006/relationships/hyperlink" Target="http://online.zakon.kz/Document/?doc_id=31408579" TargetMode="External"/><Relationship Id="rId2574" Type="http://schemas.openxmlformats.org/officeDocument/2006/relationships/hyperlink" Target="http://online.zakon.kz/Document/?doc_id=30366245" TargetMode="External"/><Relationship Id="rId3625" Type="http://schemas.openxmlformats.org/officeDocument/2006/relationships/hyperlink" Target="http://online.zakon.kz/Document/?doc_id=31312849" TargetMode="External"/><Relationship Id="rId6031" Type="http://schemas.openxmlformats.org/officeDocument/2006/relationships/hyperlink" Target="http://online.zakon.kz/Document/?doc_id=30366245" TargetMode="External"/><Relationship Id="rId546" Type="http://schemas.openxmlformats.org/officeDocument/2006/relationships/hyperlink" Target="http://online.zakon.kz/Document/?doc_id=30366245" TargetMode="External"/><Relationship Id="rId1176" Type="http://schemas.openxmlformats.org/officeDocument/2006/relationships/hyperlink" Target="http://online.zakon.kz/Document/?doc_id=31039509" TargetMode="External"/><Relationship Id="rId2227" Type="http://schemas.openxmlformats.org/officeDocument/2006/relationships/hyperlink" Target="http://online.zakon.kz/Document/?doc_id=30366245" TargetMode="External"/><Relationship Id="rId960" Type="http://schemas.openxmlformats.org/officeDocument/2006/relationships/hyperlink" Target="http://online.zakon.kz/Document/?doc_id=31025648" TargetMode="External"/><Relationship Id="rId1243" Type="http://schemas.openxmlformats.org/officeDocument/2006/relationships/hyperlink" Target="http://online.zakon.kz/Document/?doc_id=31310976" TargetMode="External"/><Relationship Id="rId1590" Type="http://schemas.openxmlformats.org/officeDocument/2006/relationships/hyperlink" Target="http://online.zakon.kz/Document/?doc_id=31094393" TargetMode="External"/><Relationship Id="rId2641" Type="http://schemas.openxmlformats.org/officeDocument/2006/relationships/hyperlink" Target="http://online.zakon.kz/Document/?doc_id=30366245" TargetMode="External"/><Relationship Id="rId4399" Type="http://schemas.openxmlformats.org/officeDocument/2006/relationships/hyperlink" Target="http://online.zakon.kz/Document/?doc_id=30366245" TargetMode="External"/><Relationship Id="rId5797" Type="http://schemas.openxmlformats.org/officeDocument/2006/relationships/hyperlink" Target="http://online.zakon.kz/Document/?doc_id=31482533" TargetMode="External"/><Relationship Id="rId6848" Type="http://schemas.openxmlformats.org/officeDocument/2006/relationships/hyperlink" Target="http://online.zakon.kz/Document/?doc_id=31122069" TargetMode="External"/><Relationship Id="rId8270" Type="http://schemas.openxmlformats.org/officeDocument/2006/relationships/hyperlink" Target="http://online.zakon.kz/Document/?doc_id=31025648" TargetMode="External"/><Relationship Id="rId613" Type="http://schemas.openxmlformats.org/officeDocument/2006/relationships/hyperlink" Target="http://online.zakon.kz/Document/?doc_id=30366245" TargetMode="External"/><Relationship Id="rId5864" Type="http://schemas.openxmlformats.org/officeDocument/2006/relationships/hyperlink" Target="http://online.zakon.kz/Document/?doc_id=30366245" TargetMode="External"/><Relationship Id="rId6915" Type="http://schemas.openxmlformats.org/officeDocument/2006/relationships/hyperlink" Target="http://online.zakon.kz/Document/?doc_id=30914788" TargetMode="External"/><Relationship Id="rId1310" Type="http://schemas.openxmlformats.org/officeDocument/2006/relationships/hyperlink" Target="http://online.zakon.kz/Document/?doc_id=31482533" TargetMode="External"/><Relationship Id="rId4466" Type="http://schemas.openxmlformats.org/officeDocument/2006/relationships/hyperlink" Target="http://online.zakon.kz/Document/?doc_id=31519607" TargetMode="External"/><Relationship Id="rId4880" Type="http://schemas.openxmlformats.org/officeDocument/2006/relationships/hyperlink" Target="http://online.zakon.kz/Document/?doc_id=30366245" TargetMode="External"/><Relationship Id="rId5517" Type="http://schemas.openxmlformats.org/officeDocument/2006/relationships/hyperlink" Target="http://online.zakon.kz/Document/?doc_id=30565734" TargetMode="External"/><Relationship Id="rId5931" Type="http://schemas.openxmlformats.org/officeDocument/2006/relationships/hyperlink" Target="http://online.zakon.kz/Document/?doc_id=30366245" TargetMode="External"/><Relationship Id="rId3068" Type="http://schemas.openxmlformats.org/officeDocument/2006/relationships/hyperlink" Target="http://online.zakon.kz/Document/?doc_id=30366245" TargetMode="External"/><Relationship Id="rId3482" Type="http://schemas.openxmlformats.org/officeDocument/2006/relationships/hyperlink" Target="http://online.zakon.kz/Document/?doc_id=30366245" TargetMode="External"/><Relationship Id="rId4119" Type="http://schemas.openxmlformats.org/officeDocument/2006/relationships/hyperlink" Target="http://online.zakon.kz/Document/?doc_id=31212673" TargetMode="External"/><Relationship Id="rId4533" Type="http://schemas.openxmlformats.org/officeDocument/2006/relationships/hyperlink" Target="http://online.zakon.kz/Document/?doc_id=31310976" TargetMode="External"/><Relationship Id="rId7689" Type="http://schemas.openxmlformats.org/officeDocument/2006/relationships/hyperlink" Target="http://online.zakon.kz/Document/?doc_id=30388346" TargetMode="External"/><Relationship Id="rId2084" Type="http://schemas.openxmlformats.org/officeDocument/2006/relationships/hyperlink" Target="http://online.zakon.kz/Document/?doc_id=31518761" TargetMode="External"/><Relationship Id="rId3135" Type="http://schemas.openxmlformats.org/officeDocument/2006/relationships/hyperlink" Target="http://online.zakon.kz/Document/?doc_id=30518961" TargetMode="External"/><Relationship Id="rId4600" Type="http://schemas.openxmlformats.org/officeDocument/2006/relationships/hyperlink" Target="http://online.zakon.kz/Document/?doc_id=31518761" TargetMode="External"/><Relationship Id="rId7756" Type="http://schemas.openxmlformats.org/officeDocument/2006/relationships/hyperlink" Target="http://online.zakon.kz/Document/?doc_id=30782059"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366245" TargetMode="External"/><Relationship Id="rId3202" Type="http://schemas.openxmlformats.org/officeDocument/2006/relationships/hyperlink" Target="http://online.zakon.kz/Document/?doc_id=30518961" TargetMode="External"/><Relationship Id="rId6358" Type="http://schemas.openxmlformats.org/officeDocument/2006/relationships/hyperlink" Target="http://online.zakon.kz/Document/?doc_id=31308043" TargetMode="External"/><Relationship Id="rId7409" Type="http://schemas.openxmlformats.org/officeDocument/2006/relationships/hyperlink" Target="http://online.zakon.kz/Document/?doc_id=31310976" TargetMode="External"/><Relationship Id="rId123" Type="http://schemas.openxmlformats.org/officeDocument/2006/relationships/hyperlink" Target="http://online.zakon.kz/Document/?doc_id=30366245" TargetMode="External"/><Relationship Id="rId5374" Type="http://schemas.openxmlformats.org/officeDocument/2006/relationships/hyperlink" Target="http://online.zakon.kz/Document/?doc_id=30384673" TargetMode="External"/><Relationship Id="rId6772" Type="http://schemas.openxmlformats.org/officeDocument/2006/relationships/hyperlink" Target="http://online.zakon.kz/Document/?doc_id=31482533" TargetMode="External"/><Relationship Id="rId7823" Type="http://schemas.openxmlformats.org/officeDocument/2006/relationships/hyperlink" Target="http://online.zakon.kz/Document/?link_id=1001280964" TargetMode="External"/><Relationship Id="rId2968" Type="http://schemas.openxmlformats.org/officeDocument/2006/relationships/hyperlink" Target="http://online.zakon.kz/Document/?doc_id=30366245" TargetMode="External"/><Relationship Id="rId5027" Type="http://schemas.openxmlformats.org/officeDocument/2006/relationships/hyperlink" Target="http://online.zakon.kz/Document/?doc_id=30783576" TargetMode="External"/><Relationship Id="rId6425" Type="http://schemas.openxmlformats.org/officeDocument/2006/relationships/hyperlink" Target="http://online.zakon.kz/Document/?doc_id=30789715" TargetMode="External"/><Relationship Id="rId1984" Type="http://schemas.openxmlformats.org/officeDocument/2006/relationships/hyperlink" Target="http://online.zakon.kz/Document/?doc_id=31548171" TargetMode="External"/><Relationship Id="rId4390" Type="http://schemas.openxmlformats.org/officeDocument/2006/relationships/hyperlink" Target="http://online.zakon.kz/Document/?doc_id=30443961" TargetMode="External"/><Relationship Id="rId5441" Type="http://schemas.openxmlformats.org/officeDocument/2006/relationships/hyperlink" Target="http://online.zakon.kz/Document/?doc_id=30366245" TargetMode="External"/><Relationship Id="rId1637" Type="http://schemas.openxmlformats.org/officeDocument/2006/relationships/hyperlink" Target="http://online.zakon.kz/Document/?doc_id=31482533" TargetMode="External"/><Relationship Id="rId4043" Type="http://schemas.openxmlformats.org/officeDocument/2006/relationships/hyperlink" Target="http://online.zakon.kz/Document/?doc_id=30783576" TargetMode="External"/><Relationship Id="rId7199" Type="http://schemas.openxmlformats.org/officeDocument/2006/relationships/hyperlink" Target="http://online.zakon.kz/Document/?doc_id=31312849" TargetMode="External"/><Relationship Id="rId1704" Type="http://schemas.openxmlformats.org/officeDocument/2006/relationships/hyperlink" Target="http://online.zakon.kz/Document/?doc_id=30518961" TargetMode="External"/><Relationship Id="rId4110" Type="http://schemas.openxmlformats.org/officeDocument/2006/relationships/hyperlink" Target="http://online.zakon.kz/Document/?doc_id=31481924" TargetMode="External"/><Relationship Id="rId7266" Type="http://schemas.openxmlformats.org/officeDocument/2006/relationships/hyperlink" Target="http://online.zakon.kz/Document/?doc_id=31310976" TargetMode="External"/><Relationship Id="rId7680" Type="http://schemas.openxmlformats.org/officeDocument/2006/relationships/hyperlink" Target="http://online.zakon.kz/Document/?doc_id=30783576" TargetMode="External"/><Relationship Id="rId8317" Type="http://schemas.openxmlformats.org/officeDocument/2006/relationships/hyperlink" Target="http://online.zakon.kz/Document/?doc_id=31025648" TargetMode="External"/><Relationship Id="rId6282" Type="http://schemas.openxmlformats.org/officeDocument/2006/relationships/hyperlink" Target="http://online.zakon.kz/Document/?doc_id=31312849" TargetMode="External"/><Relationship Id="rId7333" Type="http://schemas.openxmlformats.org/officeDocument/2006/relationships/hyperlink" Target="http://online.zakon.kz/Document/?doc_id=30782059" TargetMode="External"/><Relationship Id="rId797" Type="http://schemas.openxmlformats.org/officeDocument/2006/relationships/hyperlink" Target="http://online.zakon.kz/Document/?doc_id=30858918" TargetMode="External"/><Relationship Id="rId2478" Type="http://schemas.openxmlformats.org/officeDocument/2006/relationships/hyperlink" Target="http://online.zakon.kz/Document/?doc_id=31481924" TargetMode="External"/><Relationship Id="rId3876" Type="http://schemas.openxmlformats.org/officeDocument/2006/relationships/hyperlink" Target="http://online.zakon.kz/Document/?doc_id=31037865" TargetMode="External"/><Relationship Id="rId4927" Type="http://schemas.openxmlformats.org/officeDocument/2006/relationships/hyperlink" Target="http://online.zakon.kz/Document/?doc_id=30518961" TargetMode="External"/><Relationship Id="rId2892" Type="http://schemas.openxmlformats.org/officeDocument/2006/relationships/hyperlink" Target="http://online.zakon.kz/Document/?doc_id=31037865" TargetMode="External"/><Relationship Id="rId3529" Type="http://schemas.openxmlformats.org/officeDocument/2006/relationships/hyperlink" Target="http://online.zakon.kz/Document/?doc_id=30366245" TargetMode="External"/><Relationship Id="rId3943" Type="http://schemas.openxmlformats.org/officeDocument/2006/relationships/hyperlink" Target="http://online.zakon.kz/Document/?doc_id=31310976" TargetMode="External"/><Relationship Id="rId6002" Type="http://schemas.openxmlformats.org/officeDocument/2006/relationships/hyperlink" Target="http://online.zakon.kz/Document/?doc_id=31310976" TargetMode="External"/><Relationship Id="rId7400" Type="http://schemas.openxmlformats.org/officeDocument/2006/relationships/hyperlink" Target="http://online.zakon.kz/Document/?doc_id=30366245" TargetMode="External"/><Relationship Id="rId864" Type="http://schemas.openxmlformats.org/officeDocument/2006/relationships/hyperlink" Target="http://online.zakon.kz/Document/?doc_id=30366245" TargetMode="External"/><Relationship Id="rId1494" Type="http://schemas.openxmlformats.org/officeDocument/2006/relationships/hyperlink" Target="http://online.zakon.kz/Document/?doc_id=30520771" TargetMode="External"/><Relationship Id="rId2545" Type="http://schemas.openxmlformats.org/officeDocument/2006/relationships/hyperlink" Target="http://online.zakon.kz/Document/?doc_id=30366245" TargetMode="External"/><Relationship Id="rId517" Type="http://schemas.openxmlformats.org/officeDocument/2006/relationships/hyperlink" Target="http://online.zakon.kz/Document/?doc_id=30366245" TargetMode="External"/><Relationship Id="rId931" Type="http://schemas.openxmlformats.org/officeDocument/2006/relationships/hyperlink" Target="http://online.zakon.kz/Document/?doc_id=30620143" TargetMode="External"/><Relationship Id="rId1147" Type="http://schemas.openxmlformats.org/officeDocument/2006/relationships/hyperlink" Target="http://online.zakon.kz/Document/?doc_id=31037865" TargetMode="External"/><Relationship Id="rId1561" Type="http://schemas.openxmlformats.org/officeDocument/2006/relationships/hyperlink" Target="http://online.zakon.kz/Document/?doc_id=30366245" TargetMode="External"/><Relationship Id="rId2612" Type="http://schemas.openxmlformats.org/officeDocument/2006/relationships/hyperlink" Target="http://online.zakon.kz/Document/?doc_id=31094393" TargetMode="External"/><Relationship Id="rId5768" Type="http://schemas.openxmlformats.org/officeDocument/2006/relationships/hyperlink" Target="http://online.zakon.kz/Document/?doc_id=30443961" TargetMode="External"/><Relationship Id="rId6819" Type="http://schemas.openxmlformats.org/officeDocument/2006/relationships/hyperlink" Target="http://online.zakon.kz/Document/?doc_id=31312849" TargetMode="External"/><Relationship Id="rId8174" Type="http://schemas.openxmlformats.org/officeDocument/2006/relationships/hyperlink" Target="http://online.zakon.kz/Document/?doc_id=31310976" TargetMode="External"/><Relationship Id="rId1214" Type="http://schemas.openxmlformats.org/officeDocument/2006/relationships/hyperlink" Target="http://online.zakon.kz/Document/?doc_id=30366245" TargetMode="External"/><Relationship Id="rId4784" Type="http://schemas.openxmlformats.org/officeDocument/2006/relationships/hyperlink" Target="http://online.zakon.kz/Document/?doc_id=30366245" TargetMode="External"/><Relationship Id="rId5835" Type="http://schemas.openxmlformats.org/officeDocument/2006/relationships/hyperlink" Target="http://online.zakon.kz/Document/?doc_id=31310976" TargetMode="External"/><Relationship Id="rId7190" Type="http://schemas.openxmlformats.org/officeDocument/2006/relationships/hyperlink" Target="http://online.zakon.kz/Document/?doc_id=31310976" TargetMode="External"/><Relationship Id="rId8241" Type="http://schemas.openxmlformats.org/officeDocument/2006/relationships/hyperlink" Target="http://online.zakon.kz/Document/?doc_id=30520771" TargetMode="External"/><Relationship Id="rId3386" Type="http://schemas.openxmlformats.org/officeDocument/2006/relationships/hyperlink" Target="http://online.zakon.kz/Document/?doc_id=30366245" TargetMode="External"/><Relationship Id="rId4437" Type="http://schemas.openxmlformats.org/officeDocument/2006/relationships/hyperlink" Target="http://online.zakon.kz/Document/?doc_id=30443961" TargetMode="External"/><Relationship Id="rId3039" Type="http://schemas.openxmlformats.org/officeDocument/2006/relationships/hyperlink" Target="http://online.zakon.kz/Document/?doc_id=30366245" TargetMode="External"/><Relationship Id="rId3453" Type="http://schemas.openxmlformats.org/officeDocument/2006/relationships/hyperlink" Target="http://online.zakon.kz/Document/?doc_id=31037865" TargetMode="External"/><Relationship Id="rId4851" Type="http://schemas.openxmlformats.org/officeDocument/2006/relationships/hyperlink" Target="http://online.zakon.kz/Document/?doc_id=31310976" TargetMode="External"/><Relationship Id="rId5902" Type="http://schemas.openxmlformats.org/officeDocument/2006/relationships/hyperlink" Target="http://online.zakon.kz/Document/?doc_id=30384784" TargetMode="External"/><Relationship Id="rId374" Type="http://schemas.openxmlformats.org/officeDocument/2006/relationships/hyperlink" Target="http://online.zakon.kz/Document/?doc_id=30366245" TargetMode="External"/><Relationship Id="rId2055" Type="http://schemas.openxmlformats.org/officeDocument/2006/relationships/hyperlink" Target="http://online.zakon.kz/Document/?doc_id=31310976" TargetMode="External"/><Relationship Id="rId3106" Type="http://schemas.openxmlformats.org/officeDocument/2006/relationships/hyperlink" Target="http://online.zakon.kz/Document/?doc_id=31310976" TargetMode="External"/><Relationship Id="rId4504" Type="http://schemas.openxmlformats.org/officeDocument/2006/relationships/hyperlink" Target="http://online.zakon.kz/Document/?doc_id=31310976" TargetMode="External"/><Relationship Id="rId3520" Type="http://schemas.openxmlformats.org/officeDocument/2006/relationships/hyperlink" Target="http://online.zakon.kz/Document/?doc_id=30366245" TargetMode="External"/><Relationship Id="rId6676" Type="http://schemas.openxmlformats.org/officeDocument/2006/relationships/hyperlink" Target="http://online.zakon.kz/Document/?doc_id=30911270" TargetMode="External"/><Relationship Id="rId7727" Type="http://schemas.openxmlformats.org/officeDocument/2006/relationships/hyperlink" Target="http://online.zakon.kz/Document/?doc_id=30366245"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1037865" TargetMode="External"/><Relationship Id="rId2122" Type="http://schemas.openxmlformats.org/officeDocument/2006/relationships/hyperlink" Target="http://online.zakon.kz/Document/?doc_id=30366245" TargetMode="External"/><Relationship Id="rId5278" Type="http://schemas.openxmlformats.org/officeDocument/2006/relationships/hyperlink" Target="http://online.zakon.kz/Document/?doc_id=30366245" TargetMode="External"/><Relationship Id="rId5692" Type="http://schemas.openxmlformats.org/officeDocument/2006/relationships/hyperlink" Target="http://online.zakon.kz/Document/?doc_id=31310976" TargetMode="External"/><Relationship Id="rId6329" Type="http://schemas.openxmlformats.org/officeDocument/2006/relationships/hyperlink" Target="http://online.zakon.kz/Document/?doc_id=31034316" TargetMode="External"/><Relationship Id="rId6743" Type="http://schemas.openxmlformats.org/officeDocument/2006/relationships/hyperlink" Target="http://online.zakon.kz/Document/?doc_id=30520771" TargetMode="External"/><Relationship Id="rId1888" Type="http://schemas.openxmlformats.org/officeDocument/2006/relationships/hyperlink" Target="http://online.zakon.kz/Document/?doc_id=31300045" TargetMode="External"/><Relationship Id="rId2939" Type="http://schemas.openxmlformats.org/officeDocument/2006/relationships/hyperlink" Target="http://online.zakon.kz/Document/?doc_id=31615135" TargetMode="External"/><Relationship Id="rId4294" Type="http://schemas.openxmlformats.org/officeDocument/2006/relationships/hyperlink" Target="http://online.zakon.kz/Document/?doc_id=30366245" TargetMode="External"/><Relationship Id="rId5345" Type="http://schemas.openxmlformats.org/officeDocument/2006/relationships/hyperlink" Target="http://online.zakon.kz/Document/?doc_id=30366245" TargetMode="External"/><Relationship Id="rId6810" Type="http://schemas.openxmlformats.org/officeDocument/2006/relationships/hyperlink" Target="http://online.zakon.kz/Document/?doc_id=31037865" TargetMode="External"/><Relationship Id="rId4361" Type="http://schemas.openxmlformats.org/officeDocument/2006/relationships/hyperlink" Target="http://online.zakon.kz/Document/?doc_id=31037865" TargetMode="External"/><Relationship Id="rId5412" Type="http://schemas.openxmlformats.org/officeDocument/2006/relationships/hyperlink" Target="http://online.zakon.kz/Document/?doc_id=30366245" TargetMode="External"/><Relationship Id="rId1955" Type="http://schemas.openxmlformats.org/officeDocument/2006/relationships/hyperlink" Target="http://online.zakon.kz/Document/?doc_id=30565734" TargetMode="External"/><Relationship Id="rId4014" Type="http://schemas.openxmlformats.org/officeDocument/2006/relationships/hyperlink" Target="http://online.zakon.kz/Document/?doc_id=30366245" TargetMode="External"/><Relationship Id="rId7584" Type="http://schemas.openxmlformats.org/officeDocument/2006/relationships/hyperlink" Target="http://online.zakon.kz/Document/?doc_id=31481924" TargetMode="External"/><Relationship Id="rId1608" Type="http://schemas.openxmlformats.org/officeDocument/2006/relationships/hyperlink" Target="http://online.zakon.kz/Document/?doc_id=31310976" TargetMode="External"/><Relationship Id="rId3030" Type="http://schemas.openxmlformats.org/officeDocument/2006/relationships/hyperlink" Target="http://online.zakon.kz/Document/?doc_id=30520771" TargetMode="External"/><Relationship Id="rId6186" Type="http://schemas.openxmlformats.org/officeDocument/2006/relationships/hyperlink" Target="http://online.zakon.kz/Document/?doc_id=30962414" TargetMode="External"/><Relationship Id="rId7237" Type="http://schemas.openxmlformats.org/officeDocument/2006/relationships/hyperlink" Target="http://online.zakon.kz/Document/?doc_id=31312849" TargetMode="External"/><Relationship Id="rId7651" Type="http://schemas.openxmlformats.org/officeDocument/2006/relationships/hyperlink" Target="http://online.zakon.kz/Document/?doc_id=31414197" TargetMode="External"/><Relationship Id="rId2796" Type="http://schemas.openxmlformats.org/officeDocument/2006/relationships/hyperlink" Target="http://online.zakon.kz/Document/?doc_id=31310976" TargetMode="External"/><Relationship Id="rId3847" Type="http://schemas.openxmlformats.org/officeDocument/2006/relationships/hyperlink" Target="http://online.zakon.kz/Document/?doc_id=30783576" TargetMode="External"/><Relationship Id="rId6253" Type="http://schemas.openxmlformats.org/officeDocument/2006/relationships/hyperlink" Target="http://online.zakon.kz/Document/?doc_id=31482533" TargetMode="External"/><Relationship Id="rId7304" Type="http://schemas.openxmlformats.org/officeDocument/2006/relationships/hyperlink" Target="http://online.zakon.kz/Document/?doc_id=30520771" TargetMode="External"/><Relationship Id="rId768" Type="http://schemas.openxmlformats.org/officeDocument/2006/relationships/hyperlink" Target="http://online.zakon.kz/Document/?doc_id=30783576" TargetMode="External"/><Relationship Id="rId1398" Type="http://schemas.openxmlformats.org/officeDocument/2006/relationships/hyperlink" Target="http://online.zakon.kz/Document/?doc_id=30518961" TargetMode="External"/><Relationship Id="rId2449" Type="http://schemas.openxmlformats.org/officeDocument/2006/relationships/hyperlink" Target="http://online.zakon.kz/Document/?doc_id=30783576" TargetMode="External"/><Relationship Id="rId2863" Type="http://schemas.openxmlformats.org/officeDocument/2006/relationships/hyperlink" Target="http://online.zakon.kz/Document/?doc_id=30916997" TargetMode="External"/><Relationship Id="rId3914" Type="http://schemas.openxmlformats.org/officeDocument/2006/relationships/hyperlink" Target="http://online.zakon.kz/Document/?doc_id=30569572" TargetMode="External"/><Relationship Id="rId6320" Type="http://schemas.openxmlformats.org/officeDocument/2006/relationships/hyperlink" Target="http://online.zakon.kz/Document/?doc_id=30453107" TargetMode="External"/><Relationship Id="rId835" Type="http://schemas.openxmlformats.org/officeDocument/2006/relationships/hyperlink" Target="http://online.zakon.kz/Document/?doc_id=30980749" TargetMode="External"/><Relationship Id="rId1465" Type="http://schemas.openxmlformats.org/officeDocument/2006/relationships/hyperlink" Target="http://online.zakon.kz/Document/?doc_id=31094393" TargetMode="External"/><Relationship Id="rId2516" Type="http://schemas.openxmlformats.org/officeDocument/2006/relationships/hyperlink" Target="http://online.zakon.kz/Document/?doc_id=30366245" TargetMode="External"/><Relationship Id="rId8078" Type="http://schemas.openxmlformats.org/officeDocument/2006/relationships/hyperlink" Target="http://online.zakon.kz/Document/?doc_id=30782059" TargetMode="External"/><Relationship Id="rId1118" Type="http://schemas.openxmlformats.org/officeDocument/2006/relationships/hyperlink" Target="http://online.zakon.kz/Document/?doc_id=30388346" TargetMode="External"/><Relationship Id="rId1532" Type="http://schemas.openxmlformats.org/officeDocument/2006/relationships/hyperlink" Target="http://online.zakon.kz/Document/?doc_id=31025648" TargetMode="External"/><Relationship Id="rId2930" Type="http://schemas.openxmlformats.org/officeDocument/2006/relationships/hyperlink" Target="http://online.zakon.kz/Document/?doc_id=30384673" TargetMode="External"/><Relationship Id="rId4688" Type="http://schemas.openxmlformats.org/officeDocument/2006/relationships/hyperlink" Target="http://online.zakon.kz/Document/?doc_id=31481924" TargetMode="External"/><Relationship Id="rId7094" Type="http://schemas.openxmlformats.org/officeDocument/2006/relationships/hyperlink" Target="http://online.zakon.kz/Document/?doc_id=31310976" TargetMode="External"/><Relationship Id="rId8145" Type="http://schemas.openxmlformats.org/officeDocument/2006/relationships/hyperlink" Target="http://online.zakon.kz/Document/?doc_id=30783576" TargetMode="External"/><Relationship Id="rId902" Type="http://schemas.openxmlformats.org/officeDocument/2006/relationships/hyperlink" Target="http://online.zakon.kz/Document/?doc_id=30518961" TargetMode="External"/><Relationship Id="rId5739" Type="http://schemas.openxmlformats.org/officeDocument/2006/relationships/hyperlink" Target="http://online.zakon.kz/Document/?doc_id=30366245" TargetMode="External"/><Relationship Id="rId7161" Type="http://schemas.openxmlformats.org/officeDocument/2006/relationships/hyperlink" Target="http://online.zakon.kz/Document/?doc_id=30624803" TargetMode="External"/><Relationship Id="rId8212" Type="http://schemas.openxmlformats.org/officeDocument/2006/relationships/hyperlink" Target="http://online.zakon.kz/Document/?doc_id=30783576" TargetMode="External"/><Relationship Id="rId4755" Type="http://schemas.openxmlformats.org/officeDocument/2006/relationships/hyperlink" Target="http://online.zakon.kz/Document/?doc_id=31037865" TargetMode="External"/><Relationship Id="rId5806" Type="http://schemas.openxmlformats.org/officeDocument/2006/relationships/hyperlink" Target="http://online.zakon.kz/Document/?doc_id=31039509"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0520771" TargetMode="External"/><Relationship Id="rId3771" Type="http://schemas.openxmlformats.org/officeDocument/2006/relationships/hyperlink" Target="http://online.zakon.kz/Document/?doc_id=31312849" TargetMode="External"/><Relationship Id="rId4408" Type="http://schemas.openxmlformats.org/officeDocument/2006/relationships/hyperlink" Target="http://online.zakon.kz/Document/?doc_id=31094393" TargetMode="External"/><Relationship Id="rId4822" Type="http://schemas.openxmlformats.org/officeDocument/2006/relationships/hyperlink" Target="http://online.zakon.kz/Document/?doc_id=31615135" TargetMode="External"/><Relationship Id="rId7978" Type="http://schemas.openxmlformats.org/officeDocument/2006/relationships/hyperlink" Target="http://online.zakon.kz/Document/?doc_id=31312849" TargetMode="External"/><Relationship Id="rId692" Type="http://schemas.openxmlformats.org/officeDocument/2006/relationships/hyperlink" Target="http://online.zakon.kz/Document/?doc_id=30366245" TargetMode="External"/><Relationship Id="rId2373" Type="http://schemas.openxmlformats.org/officeDocument/2006/relationships/hyperlink" Target="http://online.zakon.kz/Document/?doc_id=31310976" TargetMode="External"/><Relationship Id="rId3424" Type="http://schemas.openxmlformats.org/officeDocument/2006/relationships/hyperlink" Target="http://online.zakon.kz/Document/?doc_id=30783576" TargetMode="External"/><Relationship Id="rId6994" Type="http://schemas.openxmlformats.org/officeDocument/2006/relationships/hyperlink" Target="http://online.zakon.kz/Document/?doc_id=31481924" TargetMode="External"/><Relationship Id="rId345" Type="http://schemas.openxmlformats.org/officeDocument/2006/relationships/hyperlink" Target="http://online.zakon.kz/Document/?doc_id=30366245" TargetMode="External"/><Relationship Id="rId2026" Type="http://schemas.openxmlformats.org/officeDocument/2006/relationships/hyperlink" Target="http://online.zakon.kz/Document/?doc_id=30366245" TargetMode="External"/><Relationship Id="rId2440" Type="http://schemas.openxmlformats.org/officeDocument/2006/relationships/hyperlink" Target="http://online.zakon.kz/Document/?doc_id=31481924" TargetMode="External"/><Relationship Id="rId5596" Type="http://schemas.openxmlformats.org/officeDocument/2006/relationships/hyperlink" Target="http://online.zakon.kz/Document/?doc_id=30366245" TargetMode="External"/><Relationship Id="rId6647" Type="http://schemas.openxmlformats.org/officeDocument/2006/relationships/hyperlink" Target="http://online.zakon.kz/Document/?doc_id=31312849"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1311654" TargetMode="External"/><Relationship Id="rId4198" Type="http://schemas.openxmlformats.org/officeDocument/2006/relationships/hyperlink" Target="http://online.zakon.kz/Document/?doc_id=30783576" TargetMode="External"/><Relationship Id="rId5249" Type="http://schemas.openxmlformats.org/officeDocument/2006/relationships/hyperlink" Target="http://online.zakon.kz/Document/?doc_id=31481924" TargetMode="External"/><Relationship Id="rId5663" Type="http://schemas.openxmlformats.org/officeDocument/2006/relationships/hyperlink" Target="http://online.zakon.kz/Document/?doc_id=30366245" TargetMode="External"/><Relationship Id="rId4265" Type="http://schemas.openxmlformats.org/officeDocument/2006/relationships/hyperlink" Target="http://online.zakon.kz/Document/?doc_id=30858918" TargetMode="External"/><Relationship Id="rId5316" Type="http://schemas.openxmlformats.org/officeDocument/2006/relationships/hyperlink" Target="http://online.zakon.kz/Document/?doc_id=30518961" TargetMode="External"/><Relationship Id="rId6714" Type="http://schemas.openxmlformats.org/officeDocument/2006/relationships/hyperlink" Target="http://online.zakon.kz/Document/?doc_id=31037865" TargetMode="External"/><Relationship Id="rId1859" Type="http://schemas.openxmlformats.org/officeDocument/2006/relationships/hyperlink" Target="http://online.zakon.kz/Document/?doc_id=31519607" TargetMode="External"/><Relationship Id="rId5730" Type="http://schemas.openxmlformats.org/officeDocument/2006/relationships/hyperlink" Target="http://online.zakon.kz/Document/?doc_id=30518961" TargetMode="External"/><Relationship Id="rId1926" Type="http://schemas.openxmlformats.org/officeDocument/2006/relationships/hyperlink" Target="http://online.zakon.kz/Document/?doc_id=30366245" TargetMode="External"/><Relationship Id="rId3281" Type="http://schemas.openxmlformats.org/officeDocument/2006/relationships/hyperlink" Target="http://online.zakon.kz/Document/?doc_id=31037865" TargetMode="External"/><Relationship Id="rId4332" Type="http://schemas.openxmlformats.org/officeDocument/2006/relationships/hyperlink" Target="http://online.zakon.kz/Document/?doc_id=30366245" TargetMode="External"/><Relationship Id="rId7488" Type="http://schemas.openxmlformats.org/officeDocument/2006/relationships/hyperlink" Target="http://online.zakon.kz/Document/?doc_id=31225158" TargetMode="External"/><Relationship Id="rId7555" Type="http://schemas.openxmlformats.org/officeDocument/2006/relationships/hyperlink" Target="http://online.zakon.kz/Document/?doc_id=31481924" TargetMode="External"/><Relationship Id="rId3001" Type="http://schemas.openxmlformats.org/officeDocument/2006/relationships/hyperlink" Target="http://online.zakon.kz/Document/?doc_id=31037865" TargetMode="External"/><Relationship Id="rId6157" Type="http://schemas.openxmlformats.org/officeDocument/2006/relationships/hyperlink" Target="http://online.zakon.kz/Document/?doc_id=30366245" TargetMode="External"/><Relationship Id="rId6571" Type="http://schemas.openxmlformats.org/officeDocument/2006/relationships/hyperlink" Target="http://online.zakon.kz/Document/?doc_id=31609214" TargetMode="External"/><Relationship Id="rId7208" Type="http://schemas.openxmlformats.org/officeDocument/2006/relationships/hyperlink" Target="http://online.zakon.kz/Document/?doc_id=31310976" TargetMode="External"/><Relationship Id="rId7622" Type="http://schemas.openxmlformats.org/officeDocument/2006/relationships/hyperlink" Target="http://online.zakon.kz/Document/?doc_id=31094393" TargetMode="External"/><Relationship Id="rId2767" Type="http://schemas.openxmlformats.org/officeDocument/2006/relationships/hyperlink" Target="http://online.zakon.kz/Document/?doc_id=31037865" TargetMode="External"/><Relationship Id="rId5173" Type="http://schemas.openxmlformats.org/officeDocument/2006/relationships/hyperlink" Target="http://online.zakon.kz/Document/?doc_id=30366245" TargetMode="External"/><Relationship Id="rId6224" Type="http://schemas.openxmlformats.org/officeDocument/2006/relationships/hyperlink" Target="http://online.zakon.kz/Document/?doc_id=31227435" TargetMode="External"/><Relationship Id="rId739" Type="http://schemas.openxmlformats.org/officeDocument/2006/relationships/hyperlink" Target="http://online.zakon.kz/Document/?doc_id=30366245" TargetMode="External"/><Relationship Id="rId1369" Type="http://schemas.openxmlformats.org/officeDocument/2006/relationships/hyperlink" Target="http://online.zakon.kz/Document/?doc_id=31482533" TargetMode="External"/><Relationship Id="rId3818" Type="http://schemas.openxmlformats.org/officeDocument/2006/relationships/hyperlink" Target="http://online.zakon.kz/Document/?doc_id=31037865" TargetMode="External"/><Relationship Id="rId5240" Type="http://schemas.openxmlformats.org/officeDocument/2006/relationships/hyperlink" Target="http://online.zakon.kz/Document/?doc_id=30366245" TargetMode="External"/><Relationship Id="rId8396" Type="http://schemas.openxmlformats.org/officeDocument/2006/relationships/hyperlink" Target="http://online.zakon.kz/Document/?doc_id=30366245" TargetMode="External"/><Relationship Id="rId1783" Type="http://schemas.openxmlformats.org/officeDocument/2006/relationships/hyperlink" Target="http://online.zakon.kz/Document/?doc_id=31482533" TargetMode="External"/><Relationship Id="rId2834" Type="http://schemas.openxmlformats.org/officeDocument/2006/relationships/hyperlink" Target="http://online.zakon.kz/Document/?doc_id=31310976" TargetMode="External"/><Relationship Id="rId8049" Type="http://schemas.openxmlformats.org/officeDocument/2006/relationships/hyperlink" Target="http://online.zakon.kz/Document/?doc_id=31481924" TargetMode="External"/><Relationship Id="rId75" Type="http://schemas.openxmlformats.org/officeDocument/2006/relationships/hyperlink" Target="http://online.zakon.kz/Document/?doc_id=31624483" TargetMode="External"/><Relationship Id="rId806" Type="http://schemas.openxmlformats.org/officeDocument/2006/relationships/hyperlink" Target="http://online.zakon.kz/Document/?doc_id=31039509" TargetMode="External"/><Relationship Id="rId1436" Type="http://schemas.openxmlformats.org/officeDocument/2006/relationships/hyperlink" Target="http://online.zakon.kz/Document/?doc_id=31094393" TargetMode="External"/><Relationship Id="rId1850" Type="http://schemas.openxmlformats.org/officeDocument/2006/relationships/hyperlink" Target="http://online.zakon.kz/Document/?doc_id=30565734" TargetMode="External"/><Relationship Id="rId2901" Type="http://schemas.openxmlformats.org/officeDocument/2006/relationships/hyperlink" Target="http://online.zakon.kz/Document/?doc_id=30520771" TargetMode="External"/><Relationship Id="rId7065" Type="http://schemas.openxmlformats.org/officeDocument/2006/relationships/hyperlink" Target="http://online.zakon.kz/Document/?doc_id=31094393" TargetMode="External"/><Relationship Id="rId8463" Type="http://schemas.openxmlformats.org/officeDocument/2006/relationships/header" Target="header1.xml"/><Relationship Id="rId1503" Type="http://schemas.openxmlformats.org/officeDocument/2006/relationships/hyperlink" Target="http://online.zakon.kz/Document/?doc_id=30835176" TargetMode="External"/><Relationship Id="rId4659" Type="http://schemas.openxmlformats.org/officeDocument/2006/relationships/hyperlink" Target="http://online.zakon.kz/Document/?doc_id=30366245" TargetMode="External"/><Relationship Id="rId8116" Type="http://schemas.openxmlformats.org/officeDocument/2006/relationships/hyperlink" Target="http://online.zakon.kz/Document/?doc_id=30783576" TargetMode="External"/><Relationship Id="rId3675" Type="http://schemas.openxmlformats.org/officeDocument/2006/relationships/hyperlink" Target="http://online.zakon.kz/Document/?doc_id=31094393" TargetMode="External"/><Relationship Id="rId4726" Type="http://schemas.openxmlformats.org/officeDocument/2006/relationships/hyperlink" Target="http://online.zakon.kz/Document/?doc_id=30194122" TargetMode="External"/><Relationship Id="rId6081" Type="http://schemas.openxmlformats.org/officeDocument/2006/relationships/hyperlink" Target="http://online.zakon.kz/Document/?doc_id=31310976" TargetMode="External"/><Relationship Id="rId7132" Type="http://schemas.openxmlformats.org/officeDocument/2006/relationships/hyperlink" Target="http://online.zakon.kz/Document/?doc_id=31310976"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569572" TargetMode="External"/><Relationship Id="rId2691" Type="http://schemas.openxmlformats.org/officeDocument/2006/relationships/hyperlink" Target="http://online.zakon.kz/Document/?doc_id=30366245" TargetMode="External"/><Relationship Id="rId3328" Type="http://schemas.openxmlformats.org/officeDocument/2006/relationships/hyperlink" Target="http://online.zakon.kz/Document/?doc_id=30368034" TargetMode="External"/><Relationship Id="rId3742" Type="http://schemas.openxmlformats.org/officeDocument/2006/relationships/hyperlink" Target="http://online.zakon.kz/Document/?doc_id=30366245" TargetMode="External"/><Relationship Id="rId6898" Type="http://schemas.openxmlformats.org/officeDocument/2006/relationships/hyperlink" Target="http://online.zakon.kz/Document/?doc_id=30518961" TargetMode="External"/><Relationship Id="rId249"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1293" Type="http://schemas.openxmlformats.org/officeDocument/2006/relationships/hyperlink" Target="http://online.zakon.kz/Document/?doc_id=30366245" TargetMode="External"/><Relationship Id="rId2344" Type="http://schemas.openxmlformats.org/officeDocument/2006/relationships/hyperlink" Target="http://online.zakon.kz/Document/?doc_id=31037865" TargetMode="External"/><Relationship Id="rId7949" Type="http://schemas.openxmlformats.org/officeDocument/2006/relationships/hyperlink" Target="http://online.zakon.kz/Document/?doc_id=30624803" TargetMode="External"/><Relationship Id="rId316" Type="http://schemas.openxmlformats.org/officeDocument/2006/relationships/hyperlink" Target="http://online.zakon.kz/Document/?doc_id=30366245" TargetMode="External"/><Relationship Id="rId6965" Type="http://schemas.openxmlformats.org/officeDocument/2006/relationships/hyperlink" Target="http://online.zakon.kz/Document/?doc_id=31481924" TargetMode="External"/><Relationship Id="rId730" Type="http://schemas.openxmlformats.org/officeDocument/2006/relationships/hyperlink" Target="http://online.zakon.kz/Document/?doc_id=30366245" TargetMode="External"/><Relationship Id="rId1013" Type="http://schemas.openxmlformats.org/officeDocument/2006/relationships/hyperlink" Target="http://online.zakon.kz/Document/?doc_id=30518961" TargetMode="External"/><Relationship Id="rId1360" Type="http://schemas.openxmlformats.org/officeDocument/2006/relationships/hyperlink" Target="http://online.zakon.kz/Document/?doc_id=30518961" TargetMode="External"/><Relationship Id="rId2411" Type="http://schemas.openxmlformats.org/officeDocument/2006/relationships/hyperlink" Target="http://online.zakon.kz/Document/?doc_id=30366245" TargetMode="External"/><Relationship Id="rId4169" Type="http://schemas.openxmlformats.org/officeDocument/2006/relationships/hyperlink" Target="http://online.zakon.kz/Document/?doc_id=31112298" TargetMode="External"/><Relationship Id="rId5567" Type="http://schemas.openxmlformats.org/officeDocument/2006/relationships/hyperlink" Target="http://online.zakon.kz/Document/?doc_id=30366245" TargetMode="External"/><Relationship Id="rId5981" Type="http://schemas.openxmlformats.org/officeDocument/2006/relationships/hyperlink" Target="http://online.zakon.kz/Document/?doc_id=30366245" TargetMode="External"/><Relationship Id="rId6618" Type="http://schemas.openxmlformats.org/officeDocument/2006/relationships/hyperlink" Target="http://online.zakon.kz/Document/?doc_id=51049207" TargetMode="External"/><Relationship Id="rId8040" Type="http://schemas.openxmlformats.org/officeDocument/2006/relationships/hyperlink" Target="http://online.zakon.kz/Document/?doc_id=30449762" TargetMode="External"/><Relationship Id="rId4583" Type="http://schemas.openxmlformats.org/officeDocument/2006/relationships/hyperlink" Target="http://online.zakon.kz/Document/?doc_id=30782059" TargetMode="External"/><Relationship Id="rId5634" Type="http://schemas.openxmlformats.org/officeDocument/2006/relationships/hyperlink" Target="http://online.zakon.kz/Document/?doc_id=30366245" TargetMode="External"/><Relationship Id="rId3185" Type="http://schemas.openxmlformats.org/officeDocument/2006/relationships/hyperlink" Target="http://online.zakon.kz/Document/?doc_id=30366245" TargetMode="External"/><Relationship Id="rId4236" Type="http://schemas.openxmlformats.org/officeDocument/2006/relationships/hyperlink" Target="http://online.zakon.kz/Document/?doc_id=31037865" TargetMode="External"/><Relationship Id="rId4650" Type="http://schemas.openxmlformats.org/officeDocument/2006/relationships/hyperlink" Target="http://online.zakon.kz/Document/?doc_id=30366245" TargetMode="External"/><Relationship Id="rId5701" Type="http://schemas.openxmlformats.org/officeDocument/2006/relationships/hyperlink" Target="http://online.zakon.kz/Document/?doc_id=31037865" TargetMode="External"/><Relationship Id="rId3252" Type="http://schemas.openxmlformats.org/officeDocument/2006/relationships/hyperlink" Target="http://online.zakon.kz/Document/?doc_id=31312849" TargetMode="External"/><Relationship Id="rId4303" Type="http://schemas.openxmlformats.org/officeDocument/2006/relationships/hyperlink" Target="http://online.zakon.kz/Document/?doc_id=30366245" TargetMode="External"/><Relationship Id="rId7459" Type="http://schemas.openxmlformats.org/officeDocument/2006/relationships/hyperlink" Target="http://online.zakon.kz/Document/?doc_id=30783576" TargetMode="External"/><Relationship Id="rId7873" Type="http://schemas.openxmlformats.org/officeDocument/2006/relationships/hyperlink" Target="http://online.zakon.kz/Document/?doc_id=30520771" TargetMode="External"/><Relationship Id="rId173" Type="http://schemas.openxmlformats.org/officeDocument/2006/relationships/hyperlink" Target="http://online.zakon.kz/Document/?doc_id=30366245" TargetMode="External"/><Relationship Id="rId6475" Type="http://schemas.openxmlformats.org/officeDocument/2006/relationships/hyperlink" Target="http://online.zakon.kz/Document/?doc_id=30086294" TargetMode="External"/><Relationship Id="rId7526" Type="http://schemas.openxmlformats.org/officeDocument/2006/relationships/hyperlink" Target="http://online.zakon.kz/Document/?doc_id=31107505"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1212673" TargetMode="External"/><Relationship Id="rId6128" Type="http://schemas.openxmlformats.org/officeDocument/2006/relationships/hyperlink" Target="http://online.zakon.kz/Document/?doc_id=30520771" TargetMode="External"/><Relationship Id="rId7940" Type="http://schemas.openxmlformats.org/officeDocument/2006/relationships/hyperlink" Target="http://online.zakon.kz/Document/?doc_id=30624803" TargetMode="External"/><Relationship Id="rId4093" Type="http://schemas.openxmlformats.org/officeDocument/2006/relationships/hyperlink" Target="http://online.zakon.kz/Document/?doc_id=31312849" TargetMode="External"/><Relationship Id="rId5144" Type="http://schemas.openxmlformats.org/officeDocument/2006/relationships/hyperlink" Target="http://online.zakon.kz/Document/?doc_id=30518961" TargetMode="External"/><Relationship Id="rId5491" Type="http://schemas.openxmlformats.org/officeDocument/2006/relationships/hyperlink" Target="http://online.zakon.kz/Document/?doc_id=31613745" TargetMode="External"/><Relationship Id="rId6542" Type="http://schemas.openxmlformats.org/officeDocument/2006/relationships/hyperlink" Target="http://online.zakon.kz/Document/?doc_id=30520771" TargetMode="External"/><Relationship Id="rId1687" Type="http://schemas.openxmlformats.org/officeDocument/2006/relationships/hyperlink" Target="http://online.zakon.kz/Document/?doc_id=30366245" TargetMode="External"/><Relationship Id="rId2738" Type="http://schemas.openxmlformats.org/officeDocument/2006/relationships/hyperlink" Target="http://online.zakon.kz/Document/?doc_id=31481924" TargetMode="External"/><Relationship Id="rId1754" Type="http://schemas.openxmlformats.org/officeDocument/2006/relationships/hyperlink" Target="http://online.zakon.kz/Document/?doc_id=30366245" TargetMode="External"/><Relationship Id="rId2805" Type="http://schemas.openxmlformats.org/officeDocument/2006/relationships/hyperlink" Target="http://online.zakon.kz/Document/?doc_id=31411217" TargetMode="External"/><Relationship Id="rId4160" Type="http://schemas.openxmlformats.org/officeDocument/2006/relationships/hyperlink" Target="http://online.zakon.kz/Document/?doc_id=31312849" TargetMode="External"/><Relationship Id="rId5211" Type="http://schemas.openxmlformats.org/officeDocument/2006/relationships/hyperlink" Target="http://online.zakon.kz/Document/?doc_id=30366245" TargetMode="External"/><Relationship Id="rId8367" Type="http://schemas.openxmlformats.org/officeDocument/2006/relationships/hyperlink" Target="http://online.zakon.kz/Document/?doc_id=31037865" TargetMode="External"/><Relationship Id="rId46" Type="http://schemas.openxmlformats.org/officeDocument/2006/relationships/hyperlink" Target="http://online.zakon.kz/Document/?doc_id=31034316" TargetMode="External"/><Relationship Id="rId1407" Type="http://schemas.openxmlformats.org/officeDocument/2006/relationships/hyperlink" Target="http://online.zakon.kz/Document/?doc_id=30366245" TargetMode="External"/><Relationship Id="rId1821" Type="http://schemas.openxmlformats.org/officeDocument/2006/relationships/hyperlink" Target="http://online.zakon.kz/Document/?doc_id=30366245" TargetMode="External"/><Relationship Id="rId4977" Type="http://schemas.openxmlformats.org/officeDocument/2006/relationships/hyperlink" Target="http://online.zakon.kz/Document/?doc_id=31039509" TargetMode="External"/><Relationship Id="rId7383" Type="http://schemas.openxmlformats.org/officeDocument/2006/relationships/hyperlink" Target="http://online.zakon.kz/Document/?doc_id=30366245" TargetMode="External"/><Relationship Id="rId8434" Type="http://schemas.openxmlformats.org/officeDocument/2006/relationships/hyperlink" Target="http://online.zakon.kz/Document/?doc_id=30518961" TargetMode="External"/><Relationship Id="rId3579" Type="http://schemas.openxmlformats.org/officeDocument/2006/relationships/hyperlink" Target="http://online.zakon.kz/Document/?doc_id=31094393" TargetMode="External"/><Relationship Id="rId7036" Type="http://schemas.openxmlformats.org/officeDocument/2006/relationships/hyperlink" Target="http://online.zakon.kz/Document/?doc_id=30366245" TargetMode="External"/><Relationship Id="rId7450" Type="http://schemas.openxmlformats.org/officeDocument/2006/relationships/hyperlink" Target="http://online.zakon.kz/Document/?doc_id=31225158" TargetMode="External"/><Relationship Id="rId2595" Type="http://schemas.openxmlformats.org/officeDocument/2006/relationships/hyperlink" Target="http://online.zakon.kz/Document/?doc_id=30518961" TargetMode="External"/><Relationship Id="rId3993" Type="http://schemas.openxmlformats.org/officeDocument/2006/relationships/hyperlink" Target="http://online.zakon.kz/Document/?doc_id=31312849" TargetMode="External"/><Relationship Id="rId6052" Type="http://schemas.openxmlformats.org/officeDocument/2006/relationships/hyperlink" Target="http://online.zakon.kz/Document/?doc_id=30408788" TargetMode="External"/><Relationship Id="rId7103" Type="http://schemas.openxmlformats.org/officeDocument/2006/relationships/hyperlink" Target="http://online.zakon.kz/Document/?doc_id=31037865"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835176" TargetMode="External"/><Relationship Id="rId2248" Type="http://schemas.openxmlformats.org/officeDocument/2006/relationships/hyperlink" Target="http://online.zakon.kz/Document/?doc_id=30366245" TargetMode="External"/><Relationship Id="rId3646" Type="http://schemas.openxmlformats.org/officeDocument/2006/relationships/hyperlink" Target="http://online.zakon.kz/Document/?doc_id=31312849" TargetMode="External"/><Relationship Id="rId981" Type="http://schemas.openxmlformats.org/officeDocument/2006/relationships/hyperlink" Target="http://online.zakon.kz/Document/?doc_id=31037865" TargetMode="External"/><Relationship Id="rId2662" Type="http://schemas.openxmlformats.org/officeDocument/2006/relationships/hyperlink" Target="http://online.zakon.kz/Document/?doc_id=31312849" TargetMode="External"/><Relationship Id="rId3713" Type="http://schemas.openxmlformats.org/officeDocument/2006/relationships/hyperlink" Target="http://online.zakon.kz/Document/?doc_id=30366245" TargetMode="External"/><Relationship Id="rId6869" Type="http://schemas.openxmlformats.org/officeDocument/2006/relationships/hyperlink" Target="http://online.zakon.kz/Document/?doc_id=31482533" TargetMode="External"/><Relationship Id="rId634" Type="http://schemas.openxmlformats.org/officeDocument/2006/relationships/hyperlink" Target="http://online.zakon.kz/Document/?doc_id=30366245" TargetMode="External"/><Relationship Id="rId1264" Type="http://schemas.openxmlformats.org/officeDocument/2006/relationships/hyperlink" Target="http://online.zakon.kz/Document/?doc_id=30835176" TargetMode="External"/><Relationship Id="rId2315" Type="http://schemas.openxmlformats.org/officeDocument/2006/relationships/hyperlink" Target="http://online.zakon.kz/Document/?doc_id=30366245" TargetMode="External"/><Relationship Id="rId5885" Type="http://schemas.openxmlformats.org/officeDocument/2006/relationships/hyperlink" Target="http://online.zakon.kz/Document/?doc_id=30364178" TargetMode="External"/><Relationship Id="rId6936" Type="http://schemas.openxmlformats.org/officeDocument/2006/relationships/hyperlink" Target="http://online.zakon.kz/Document/?doc_id=31519607" TargetMode="External"/><Relationship Id="rId8291" Type="http://schemas.openxmlformats.org/officeDocument/2006/relationships/hyperlink" Target="http://online.zakon.kz/Document/?doc_id=31094393" TargetMode="External"/><Relationship Id="rId701" Type="http://schemas.openxmlformats.org/officeDocument/2006/relationships/hyperlink" Target="http://online.zakon.kz/Document/?doc_id=30366245" TargetMode="External"/><Relationship Id="rId1331" Type="http://schemas.openxmlformats.org/officeDocument/2006/relationships/hyperlink" Target="http://online.zakon.kz/Document/?doc_id=30518961" TargetMode="External"/><Relationship Id="rId4487" Type="http://schemas.openxmlformats.org/officeDocument/2006/relationships/hyperlink" Target="http://online.zakon.kz/Document/?doc_id=31312849" TargetMode="External"/><Relationship Id="rId5538" Type="http://schemas.openxmlformats.org/officeDocument/2006/relationships/hyperlink" Target="http://online.zakon.kz/Document/?doc_id=30379408" TargetMode="External"/><Relationship Id="rId5952" Type="http://schemas.openxmlformats.org/officeDocument/2006/relationships/hyperlink" Target="http://online.zakon.kz/Document/?doc_id=30364178" TargetMode="External"/><Relationship Id="rId3089" Type="http://schemas.openxmlformats.org/officeDocument/2006/relationships/hyperlink" Target="http://online.zakon.kz/Document/?doc_id=30858918" TargetMode="External"/><Relationship Id="rId4554" Type="http://schemas.openxmlformats.org/officeDocument/2006/relationships/hyperlink" Target="http://online.zakon.kz/Document/?doc_id=31310976" TargetMode="External"/><Relationship Id="rId5605" Type="http://schemas.openxmlformats.org/officeDocument/2006/relationships/hyperlink" Target="http://online.zakon.kz/Document/?doc_id=30783576" TargetMode="External"/><Relationship Id="rId8011" Type="http://schemas.openxmlformats.org/officeDocument/2006/relationships/hyperlink" Target="http://online.zakon.kz/Document/?doc_id=30783576" TargetMode="External"/><Relationship Id="rId3156" Type="http://schemas.openxmlformats.org/officeDocument/2006/relationships/hyperlink" Target="http://online.zakon.kz/Document/?doc_id=51008443" TargetMode="External"/><Relationship Id="rId4207" Type="http://schemas.openxmlformats.org/officeDocument/2006/relationships/hyperlink" Target="http://online.zakon.kz/Document/?doc_id=31094393"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1310976" TargetMode="External"/><Relationship Id="rId3223" Type="http://schemas.openxmlformats.org/officeDocument/2006/relationships/hyperlink" Target="http://online.zakon.kz/Document/?doc_id=31094393" TargetMode="External"/><Relationship Id="rId3570" Type="http://schemas.openxmlformats.org/officeDocument/2006/relationships/hyperlink" Target="http://online.zakon.kz/Document/?doc_id=30366245" TargetMode="External"/><Relationship Id="rId4621" Type="http://schemas.openxmlformats.org/officeDocument/2006/relationships/hyperlink" Target="http://online.zakon.kz/Document/?doc_id=30366245" TargetMode="External"/><Relationship Id="rId6379" Type="http://schemas.openxmlformats.org/officeDocument/2006/relationships/hyperlink" Target="http://online.zakon.kz/Document/?doc_id=31034316" TargetMode="External"/><Relationship Id="rId7777" Type="http://schemas.openxmlformats.org/officeDocument/2006/relationships/hyperlink" Target="http://online.zakon.kz/Document/?doc_id=30835176" TargetMode="External"/><Relationship Id="rId144" Type="http://schemas.openxmlformats.org/officeDocument/2006/relationships/hyperlink" Target="http://online.zakon.kz/Document/?doc_id=30366245" TargetMode="External"/><Relationship Id="rId6793" Type="http://schemas.openxmlformats.org/officeDocument/2006/relationships/hyperlink" Target="http://online.zakon.kz/Document/?doc_id=31224732" TargetMode="External"/><Relationship Id="rId7844" Type="http://schemas.openxmlformats.org/officeDocument/2006/relationships/hyperlink" Target="http://online.zakon.kz/Document/?doc_id=30366245" TargetMode="External"/><Relationship Id="rId2989" Type="http://schemas.openxmlformats.org/officeDocument/2006/relationships/hyperlink" Target="http://online.zakon.kz/Document/?doc_id=30569572" TargetMode="External"/><Relationship Id="rId5395" Type="http://schemas.openxmlformats.org/officeDocument/2006/relationships/hyperlink" Target="http://online.zakon.kz/Document/?doc_id=30518961" TargetMode="External"/><Relationship Id="rId6446" Type="http://schemas.openxmlformats.org/officeDocument/2006/relationships/hyperlink" Target="http://online.zakon.kz/Document/?doc_id=30366245" TargetMode="External"/><Relationship Id="rId6860" Type="http://schemas.openxmlformats.org/officeDocument/2006/relationships/hyperlink" Target="http://online.zakon.kz/Document/?doc_id=31136638" TargetMode="External"/><Relationship Id="rId7911" Type="http://schemas.openxmlformats.org/officeDocument/2006/relationships/hyperlink" Target="http://online.zakon.kz/Document/?doc_id=51018466" TargetMode="External"/><Relationship Id="rId211" Type="http://schemas.openxmlformats.org/officeDocument/2006/relationships/hyperlink" Target="http://online.zakon.kz/Document/?doc_id=30366245" TargetMode="External"/><Relationship Id="rId5048" Type="http://schemas.openxmlformats.org/officeDocument/2006/relationships/hyperlink" Target="http://online.zakon.kz/Document/?doc_id=30782059" TargetMode="External"/><Relationship Id="rId5462" Type="http://schemas.openxmlformats.org/officeDocument/2006/relationships/hyperlink" Target="http://online.zakon.kz/Document/?doc_id=31312849" TargetMode="External"/><Relationship Id="rId6513" Type="http://schemas.openxmlformats.org/officeDocument/2006/relationships/hyperlink" Target="http://online.zakon.kz/Document/?doc_id=31312849" TargetMode="External"/><Relationship Id="rId1658" Type="http://schemas.openxmlformats.org/officeDocument/2006/relationships/hyperlink" Target="http://online.zakon.kz/Document/?doc_id=30863239" TargetMode="External"/><Relationship Id="rId2709" Type="http://schemas.openxmlformats.org/officeDocument/2006/relationships/hyperlink" Target="http://online.zakon.kz/Document/?doc_id=31310976" TargetMode="External"/><Relationship Id="rId4064" Type="http://schemas.openxmlformats.org/officeDocument/2006/relationships/hyperlink" Target="http://online.zakon.kz/Document/?doc_id=31112647" TargetMode="External"/><Relationship Id="rId5115" Type="http://schemas.openxmlformats.org/officeDocument/2006/relationships/hyperlink" Target="http://online.zakon.kz/Document/?doc_id=30366245" TargetMode="External"/><Relationship Id="rId3080" Type="http://schemas.openxmlformats.org/officeDocument/2006/relationships/hyperlink" Target="http://online.zakon.kz/Document/?doc_id=30366245" TargetMode="External"/><Relationship Id="rId4131" Type="http://schemas.openxmlformats.org/officeDocument/2006/relationships/hyperlink" Target="http://online.zakon.kz/Document/?doc_id=31215196" TargetMode="External"/><Relationship Id="rId7287" Type="http://schemas.openxmlformats.org/officeDocument/2006/relationships/hyperlink" Target="http://online.zakon.kz/Document/?doc_id=31037865" TargetMode="External"/><Relationship Id="rId8338" Type="http://schemas.openxmlformats.org/officeDocument/2006/relationships/hyperlink" Target="http://online.zakon.kz/Document/?doc_id=31039509" TargetMode="External"/><Relationship Id="rId1725" Type="http://schemas.openxmlformats.org/officeDocument/2006/relationships/hyperlink" Target="http://online.zakon.kz/Document/?doc_id=30366245" TargetMode="External"/><Relationship Id="rId7354" Type="http://schemas.openxmlformats.org/officeDocument/2006/relationships/hyperlink" Target="http://online.zakon.kz/Document/?doc_id=31037865" TargetMode="External"/><Relationship Id="rId17" Type="http://schemas.openxmlformats.org/officeDocument/2006/relationships/hyperlink" Target="http://online.zakon.kz/Document/?doc_id=31481924" TargetMode="External"/><Relationship Id="rId3897" Type="http://schemas.openxmlformats.org/officeDocument/2006/relationships/hyperlink" Target="http://online.zakon.kz/Document/?doc_id=30782059" TargetMode="External"/><Relationship Id="rId4948" Type="http://schemas.openxmlformats.org/officeDocument/2006/relationships/hyperlink" Target="http://online.zakon.kz/Document/?doc_id=30565734" TargetMode="External"/><Relationship Id="rId7007" Type="http://schemas.openxmlformats.org/officeDocument/2006/relationships/hyperlink" Target="http://online.zakon.kz/Document/?doc_id=30366245" TargetMode="External"/><Relationship Id="rId8405" Type="http://schemas.openxmlformats.org/officeDocument/2006/relationships/hyperlink" Target="http://online.zakon.kz/Document/?doc_id=31037865" TargetMode="External"/><Relationship Id="rId2499" Type="http://schemas.openxmlformats.org/officeDocument/2006/relationships/hyperlink" Target="http://online.zakon.kz/Document/?doc_id=30568184" TargetMode="External"/><Relationship Id="rId3964" Type="http://schemas.openxmlformats.org/officeDocument/2006/relationships/hyperlink" Target="http://online.zakon.kz/Document/?doc_id=30782059" TargetMode="External"/><Relationship Id="rId6370" Type="http://schemas.openxmlformats.org/officeDocument/2006/relationships/hyperlink" Target="http://online.zakon.kz/Document/?doc_id=31034316" TargetMode="External"/><Relationship Id="rId7421" Type="http://schemas.openxmlformats.org/officeDocument/2006/relationships/hyperlink" Target="http://online.zakon.kz/Document/?doc_id=31312849" TargetMode="External"/><Relationship Id="rId1" Type="http://schemas.openxmlformats.org/officeDocument/2006/relationships/styles" Target="styles.xml"/><Relationship Id="rId885" Type="http://schemas.openxmlformats.org/officeDocument/2006/relationships/hyperlink" Target="http://online.zakon.kz/Document/?doc_id=30782059" TargetMode="External"/><Relationship Id="rId2566" Type="http://schemas.openxmlformats.org/officeDocument/2006/relationships/hyperlink" Target="http://online.zakon.kz/Document/?doc_id=30569572" TargetMode="External"/><Relationship Id="rId2980" Type="http://schemas.openxmlformats.org/officeDocument/2006/relationships/hyperlink" Target="http://online.zakon.kz/Document/?doc_id=30366245" TargetMode="External"/><Relationship Id="rId3617" Type="http://schemas.openxmlformats.org/officeDocument/2006/relationships/hyperlink" Target="http://online.zakon.kz/Document/?doc_id=31310976" TargetMode="External"/><Relationship Id="rId6023" Type="http://schemas.openxmlformats.org/officeDocument/2006/relationships/hyperlink" Target="http://online.zakon.kz/Document/?doc_id=31310976" TargetMode="External"/><Relationship Id="rId538" Type="http://schemas.openxmlformats.org/officeDocument/2006/relationships/hyperlink" Target="http://online.zakon.kz/Document/?doc_id=30366245" TargetMode="External"/><Relationship Id="rId952" Type="http://schemas.openxmlformats.org/officeDocument/2006/relationships/hyperlink" Target="http://online.zakon.kz/Document/?doc_id=30783576" TargetMode="External"/><Relationship Id="rId1168" Type="http://schemas.openxmlformats.org/officeDocument/2006/relationships/hyperlink" Target="http://online.zakon.kz/Document/?doc_id=30366245" TargetMode="External"/><Relationship Id="rId1582" Type="http://schemas.openxmlformats.org/officeDocument/2006/relationships/hyperlink" Target="http://online.zakon.kz/Document/?doc_id=30366245" TargetMode="External"/><Relationship Id="rId2219" Type="http://schemas.openxmlformats.org/officeDocument/2006/relationships/hyperlink" Target="http://online.zakon.kz/Document/?doc_id=31037865" TargetMode="External"/><Relationship Id="rId2633" Type="http://schemas.openxmlformats.org/officeDocument/2006/relationships/hyperlink" Target="http://online.zakon.kz/Document/?doc_id=31519607" TargetMode="External"/><Relationship Id="rId5789" Type="http://schemas.openxmlformats.org/officeDocument/2006/relationships/hyperlink" Target="http://online.zakon.kz/Document/?doc_id=31039509" TargetMode="External"/><Relationship Id="rId8195" Type="http://schemas.openxmlformats.org/officeDocument/2006/relationships/hyperlink" Target="http://online.zakon.kz/Document/?doc_id=31039509" TargetMode="External"/><Relationship Id="rId605" Type="http://schemas.openxmlformats.org/officeDocument/2006/relationships/hyperlink" Target="http://online.zakon.kz/Document/?doc_id=30366245" TargetMode="External"/><Relationship Id="rId1235" Type="http://schemas.openxmlformats.org/officeDocument/2006/relationships/hyperlink" Target="http://online.zakon.kz/Document/?doc_id=31482533" TargetMode="External"/><Relationship Id="rId8262" Type="http://schemas.openxmlformats.org/officeDocument/2006/relationships/hyperlink" Target="http://online.zakon.kz/Document/?doc_id=30518961" TargetMode="External"/><Relationship Id="rId1302" Type="http://schemas.openxmlformats.org/officeDocument/2006/relationships/hyperlink" Target="http://online.zakon.kz/Document/?doc_id=31481924" TargetMode="External"/><Relationship Id="rId2700" Type="http://schemas.openxmlformats.org/officeDocument/2006/relationships/hyperlink" Target="http://online.zakon.kz/Document/?doc_id=31481924" TargetMode="External"/><Relationship Id="rId4458" Type="http://schemas.openxmlformats.org/officeDocument/2006/relationships/hyperlink" Target="http://online.zakon.kz/Document/?doc_id=31037865" TargetMode="External"/><Relationship Id="rId5856" Type="http://schemas.openxmlformats.org/officeDocument/2006/relationships/hyperlink" Target="http://online.zakon.kz/Document/?doc_id=30565734" TargetMode="External"/><Relationship Id="rId6907" Type="http://schemas.openxmlformats.org/officeDocument/2006/relationships/hyperlink" Target="http://online.zakon.kz/Document/?doc_id=30782059" TargetMode="External"/><Relationship Id="rId4872" Type="http://schemas.openxmlformats.org/officeDocument/2006/relationships/hyperlink" Target="http://online.zakon.kz/Document/?doc_id=31615135" TargetMode="External"/><Relationship Id="rId5509" Type="http://schemas.openxmlformats.org/officeDocument/2006/relationships/hyperlink" Target="http://online.zakon.kz/Document/?doc_id=30384784" TargetMode="External"/><Relationship Id="rId5923" Type="http://schemas.openxmlformats.org/officeDocument/2006/relationships/hyperlink" Target="http://online.zakon.kz/Document/?doc_id=31310976"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51003931" TargetMode="External"/><Relationship Id="rId3474" Type="http://schemas.openxmlformats.org/officeDocument/2006/relationships/hyperlink" Target="http://online.zakon.kz/Document/?doc_id=30366245" TargetMode="External"/><Relationship Id="rId4525" Type="http://schemas.openxmlformats.org/officeDocument/2006/relationships/hyperlink" Target="http://online.zakon.kz/Document/?doc_id=31312849" TargetMode="External"/><Relationship Id="rId2490" Type="http://schemas.openxmlformats.org/officeDocument/2006/relationships/hyperlink" Target="http://online.zakon.kz/Document/?doc_id=31094393" TargetMode="External"/><Relationship Id="rId3127" Type="http://schemas.openxmlformats.org/officeDocument/2006/relationships/hyperlink" Target="http://online.zakon.kz/Document/?doc_id=30366245" TargetMode="External"/><Relationship Id="rId3541" Type="http://schemas.openxmlformats.org/officeDocument/2006/relationships/hyperlink" Target="http://online.zakon.kz/Document/?doc_id=31037865" TargetMode="External"/><Relationship Id="rId6697" Type="http://schemas.openxmlformats.org/officeDocument/2006/relationships/hyperlink" Target="http://online.zakon.kz/Document/?doc_id=30520771" TargetMode="External"/><Relationship Id="rId7748"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366245" TargetMode="External"/><Relationship Id="rId2143" Type="http://schemas.openxmlformats.org/officeDocument/2006/relationships/hyperlink" Target="http://online.zakon.kz/Document/?doc_id=30518961" TargetMode="External"/><Relationship Id="rId5299" Type="http://schemas.openxmlformats.org/officeDocument/2006/relationships/hyperlink" Target="http://online.zakon.kz/Document/?doc_id=31181936" TargetMode="External"/><Relationship Id="rId6764" Type="http://schemas.openxmlformats.org/officeDocument/2006/relationships/hyperlink" Target="http://online.zakon.kz/Document/?doc_id=31482533" TargetMode="External"/><Relationship Id="rId7815" Type="http://schemas.openxmlformats.org/officeDocument/2006/relationships/hyperlink" Target="http://online.zakon.kz/Document/?doc_id=31037865" TargetMode="External"/><Relationship Id="rId115" Type="http://schemas.openxmlformats.org/officeDocument/2006/relationships/hyperlink" Target="http://online.zakon.kz/Document/?doc_id=30366245" TargetMode="External"/><Relationship Id="rId2210" Type="http://schemas.openxmlformats.org/officeDocument/2006/relationships/hyperlink" Target="http://online.zakon.kz/Document/?doc_id=31037865" TargetMode="External"/><Relationship Id="rId5366" Type="http://schemas.openxmlformats.org/officeDocument/2006/relationships/hyperlink" Target="http://online.zakon.kz/Document/?doc_id=31094393" TargetMode="External"/><Relationship Id="rId6417" Type="http://schemas.openxmlformats.org/officeDocument/2006/relationships/hyperlink" Target="http://online.zakon.kz/Document/?doc_id=30520771" TargetMode="External"/><Relationship Id="rId4382" Type="http://schemas.openxmlformats.org/officeDocument/2006/relationships/hyperlink" Target="http://online.zakon.kz/Document/?doc_id=30366245" TargetMode="External"/><Relationship Id="rId5019" Type="http://schemas.openxmlformats.org/officeDocument/2006/relationships/hyperlink" Target="http://online.zakon.kz/Document/?doc_id=30783576" TargetMode="External"/><Relationship Id="rId5433" Type="http://schemas.openxmlformats.org/officeDocument/2006/relationships/hyperlink" Target="http://online.zakon.kz/Document/?doc_id=30569572" TargetMode="External"/><Relationship Id="rId5780" Type="http://schemas.openxmlformats.org/officeDocument/2006/relationships/hyperlink" Target="http://online.zakon.kz/Document/?doc_id=30366245" TargetMode="External"/><Relationship Id="rId6831" Type="http://schemas.openxmlformats.org/officeDocument/2006/relationships/hyperlink" Target="http://online.zakon.kz/Document/?doc_id=31483442" TargetMode="External"/><Relationship Id="rId1976" Type="http://schemas.openxmlformats.org/officeDocument/2006/relationships/hyperlink" Target="http://online.zakon.kz/Document/?doc_id=30384673" TargetMode="External"/><Relationship Id="rId4035" Type="http://schemas.openxmlformats.org/officeDocument/2006/relationships/hyperlink" Target="http://online.zakon.kz/Document/?doc_id=30366245" TargetMode="External"/><Relationship Id="rId1629" Type="http://schemas.openxmlformats.org/officeDocument/2006/relationships/hyperlink" Target="http://online.zakon.kz/Document/?doc_id=30366245" TargetMode="External"/><Relationship Id="rId5500" Type="http://schemas.openxmlformats.org/officeDocument/2006/relationships/hyperlink" Target="http://online.zakon.kz/Document/?doc_id=31310976" TargetMode="External"/><Relationship Id="rId3051" Type="http://schemas.openxmlformats.org/officeDocument/2006/relationships/hyperlink" Target="http://online.zakon.kz/Document/?doc_id=30366245" TargetMode="External"/><Relationship Id="rId4102" Type="http://schemas.openxmlformats.org/officeDocument/2006/relationships/hyperlink" Target="http://online.zakon.kz/Document/?doc_id=31565441" TargetMode="External"/><Relationship Id="rId7258" Type="http://schemas.openxmlformats.org/officeDocument/2006/relationships/hyperlink" Target="http://online.zakon.kz/Document/?doc_id=30782059" TargetMode="External"/><Relationship Id="rId7672" Type="http://schemas.openxmlformats.org/officeDocument/2006/relationships/hyperlink" Target="http://online.zakon.kz/Document/?doc_id=30366245" TargetMode="External"/><Relationship Id="rId8309" Type="http://schemas.openxmlformats.org/officeDocument/2006/relationships/hyperlink" Target="http://online.zakon.kz/Document/?doc_id=31568569" TargetMode="External"/><Relationship Id="rId3868" Type="http://schemas.openxmlformats.org/officeDocument/2006/relationships/hyperlink" Target="http://online.zakon.kz/Document/?doc_id=31312849" TargetMode="External"/><Relationship Id="rId4919" Type="http://schemas.openxmlformats.org/officeDocument/2006/relationships/hyperlink" Target="http://online.zakon.kz/Document/?doc_id=31312849" TargetMode="External"/><Relationship Id="rId6274" Type="http://schemas.openxmlformats.org/officeDocument/2006/relationships/hyperlink" Target="http://online.zakon.kz/Document/?doc_id=31615135" TargetMode="External"/><Relationship Id="rId7325" Type="http://schemas.openxmlformats.org/officeDocument/2006/relationships/hyperlink" Target="http://online.zakon.kz/Document/?doc_id=31310976" TargetMode="External"/><Relationship Id="rId789" Type="http://schemas.openxmlformats.org/officeDocument/2006/relationships/hyperlink" Target="http://online.zakon.kz/Document/?doc_id=31482533" TargetMode="External"/><Relationship Id="rId2884" Type="http://schemas.openxmlformats.org/officeDocument/2006/relationships/hyperlink" Target="http://online.zakon.kz/Document/?doc_id=30605083" TargetMode="External"/><Relationship Id="rId5290" Type="http://schemas.openxmlformats.org/officeDocument/2006/relationships/hyperlink" Target="http://online.zakon.kz/Document/?doc_id=31482533" TargetMode="External"/><Relationship Id="rId6341" Type="http://schemas.openxmlformats.org/officeDocument/2006/relationships/hyperlink" Target="http://online.zakon.kz/Document/?doc_id=31568569" TargetMode="External"/><Relationship Id="rId856" Type="http://schemas.openxmlformats.org/officeDocument/2006/relationships/hyperlink" Target="http://online.zakon.kz/Document/?doc_id=30194122" TargetMode="External"/><Relationship Id="rId1486" Type="http://schemas.openxmlformats.org/officeDocument/2006/relationships/hyperlink" Target="http://online.zakon.kz/Document/?doc_id=31481924" TargetMode="External"/><Relationship Id="rId2537" Type="http://schemas.openxmlformats.org/officeDocument/2006/relationships/hyperlink" Target="http://online.zakon.kz/Document/?doc_id=30920293" TargetMode="External"/><Relationship Id="rId3935" Type="http://schemas.openxmlformats.org/officeDocument/2006/relationships/hyperlink" Target="http://online.zakon.kz/Document/?doc_id=30782059" TargetMode="External"/><Relationship Id="rId8099" Type="http://schemas.openxmlformats.org/officeDocument/2006/relationships/hyperlink" Target="http://online.zakon.kz/Document/?doc_id=31481924"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30366245" TargetMode="External"/><Relationship Id="rId2951" Type="http://schemas.openxmlformats.org/officeDocument/2006/relationships/hyperlink" Target="http://online.zakon.kz/Document/?doc_id=30366245" TargetMode="External"/><Relationship Id="rId5010" Type="http://schemas.openxmlformats.org/officeDocument/2006/relationships/hyperlink" Target="http://online.zakon.kz/Document/?doc_id=30782059" TargetMode="External"/><Relationship Id="rId8166" Type="http://schemas.openxmlformats.org/officeDocument/2006/relationships/hyperlink" Target="http://online.zakon.kz/Document/?doc_id=30531443" TargetMode="External"/><Relationship Id="rId923" Type="http://schemas.openxmlformats.org/officeDocument/2006/relationships/hyperlink" Target="http://online.zakon.kz/Document/?doc_id=31482533" TargetMode="External"/><Relationship Id="rId1553" Type="http://schemas.openxmlformats.org/officeDocument/2006/relationships/hyperlink" Target="http://online.zakon.kz/Document/?doc_id=30783576" TargetMode="External"/><Relationship Id="rId2604" Type="http://schemas.openxmlformats.org/officeDocument/2006/relationships/hyperlink" Target="http://online.zakon.kz/Document/?doc_id=31312849" TargetMode="External"/><Relationship Id="rId1206" Type="http://schemas.openxmlformats.org/officeDocument/2006/relationships/hyperlink" Target="http://online.zakon.kz/Document/?doc_id=30624803" TargetMode="External"/><Relationship Id="rId1620" Type="http://schemas.openxmlformats.org/officeDocument/2006/relationships/hyperlink" Target="http://online.zakon.kz/Document/?doc_id=31312849" TargetMode="External"/><Relationship Id="rId4776" Type="http://schemas.openxmlformats.org/officeDocument/2006/relationships/hyperlink" Target="http://online.zakon.kz/Document/?doc_id=31481924" TargetMode="External"/><Relationship Id="rId5827" Type="http://schemas.openxmlformats.org/officeDocument/2006/relationships/hyperlink" Target="http://online.zakon.kz/Document/?doc_id=30518961" TargetMode="External"/><Relationship Id="rId7182" Type="http://schemas.openxmlformats.org/officeDocument/2006/relationships/hyperlink" Target="http://online.zakon.kz/Document/?doc_id=30624803" TargetMode="External"/><Relationship Id="rId8233" Type="http://schemas.openxmlformats.org/officeDocument/2006/relationships/hyperlink" Target="http://online.zakon.kz/Document/?doc_id=30366245" TargetMode="External"/><Relationship Id="rId3378" Type="http://schemas.openxmlformats.org/officeDocument/2006/relationships/hyperlink" Target="http://online.zakon.kz/Document/?doc_id=31037865" TargetMode="External"/><Relationship Id="rId3792" Type="http://schemas.openxmlformats.org/officeDocument/2006/relationships/hyperlink" Target="http://online.zakon.kz/Document/?doc_id=30366245" TargetMode="External"/><Relationship Id="rId4429" Type="http://schemas.openxmlformats.org/officeDocument/2006/relationships/hyperlink" Target="http://online.zakon.kz/Document/?doc_id=31310976" TargetMode="External"/><Relationship Id="rId4843" Type="http://schemas.openxmlformats.org/officeDocument/2006/relationships/hyperlink" Target="http://online.zakon.kz/Document/?doc_id=31039509" TargetMode="External"/><Relationship Id="rId7999" Type="http://schemas.openxmlformats.org/officeDocument/2006/relationships/hyperlink" Target="http://online.zakon.kz/Document/?doc_id=30449266" TargetMode="External"/><Relationship Id="rId8300" Type="http://schemas.openxmlformats.org/officeDocument/2006/relationships/hyperlink" Target="http://online.zakon.kz/Document/?doc_id=31094393" TargetMode="External"/><Relationship Id="rId299" Type="http://schemas.openxmlformats.org/officeDocument/2006/relationships/hyperlink" Target="http://online.zakon.kz/Document/?doc_id=30366245" TargetMode="External"/><Relationship Id="rId2394" Type="http://schemas.openxmlformats.org/officeDocument/2006/relationships/hyperlink" Target="http://online.zakon.kz/Document/?doc_id=30518961" TargetMode="External"/><Relationship Id="rId3445"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780" Type="http://schemas.openxmlformats.org/officeDocument/2006/relationships/hyperlink" Target="http://online.zakon.kz/Document/?doc_id=30399808" TargetMode="External"/><Relationship Id="rId2047" Type="http://schemas.openxmlformats.org/officeDocument/2006/relationships/hyperlink" Target="http://online.zakon.kz/Document/?doc_id=30366245" TargetMode="External"/><Relationship Id="rId2461" Type="http://schemas.openxmlformats.org/officeDocument/2006/relationships/hyperlink" Target="http://online.zakon.kz/Document/?doc_id=31310976" TargetMode="External"/><Relationship Id="rId3512" Type="http://schemas.openxmlformats.org/officeDocument/2006/relationships/hyperlink" Target="http://online.zakon.kz/Document/?doc_id=30366245" TargetMode="External"/><Relationship Id="rId4910" Type="http://schemas.openxmlformats.org/officeDocument/2006/relationships/hyperlink" Target="http://online.zakon.kz/Document/?doc_id=31310976" TargetMode="External"/><Relationship Id="rId6668" Type="http://schemas.openxmlformats.org/officeDocument/2006/relationships/hyperlink" Target="http://online.zakon.kz/Document/?doc_id=31034351"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0366245" TargetMode="External"/><Relationship Id="rId2114" Type="http://schemas.openxmlformats.org/officeDocument/2006/relationships/hyperlink" Target="http://online.zakon.kz/Document/?doc_id=31565335" TargetMode="External"/><Relationship Id="rId7719" Type="http://schemas.openxmlformats.org/officeDocument/2006/relationships/hyperlink" Target="http://online.zakon.kz/Document/?doc_id=30783576" TargetMode="External"/><Relationship Id="rId8090" Type="http://schemas.openxmlformats.org/officeDocument/2006/relationships/hyperlink" Target="http://online.zakon.kz/Document/?doc_id=30783576" TargetMode="External"/><Relationship Id="rId4286" Type="http://schemas.openxmlformats.org/officeDocument/2006/relationships/hyperlink" Target="http://online.zakon.kz/Document/?doc_id=31312849" TargetMode="External"/><Relationship Id="rId5684" Type="http://schemas.openxmlformats.org/officeDocument/2006/relationships/hyperlink" Target="http://online.zakon.kz/Document/?doc_id=30366245" TargetMode="External"/><Relationship Id="rId6735" Type="http://schemas.openxmlformats.org/officeDocument/2006/relationships/hyperlink" Target="http://online.zakon.kz/Document/?doc_id=314825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14</Pages>
  <Words>461680</Words>
  <Characters>2631582</Characters>
  <Application>Microsoft Office Word</Application>
  <DocSecurity>0</DocSecurity>
  <Lines>21929</Lines>
  <Paragraphs>6174</Paragraphs>
  <ScaleCrop>false</ScaleCrop>
  <Company>SPecialiST RePack</Company>
  <LinksUpToDate>false</LinksUpToDate>
  <CharactersWithSpaces>3087088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2024-03-20T17:58:00Z</dcterms:created>
  <dcterms:modified xsi:type="dcterms:W3CDTF">2024-03-20T17:58:00Z</dcterms:modified>
</cp:coreProperties>
</file>